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FFD0A" w14:textId="7358E37A" w:rsidR="00822A15" w:rsidRDefault="00822A15" w:rsidP="00822A15">
      <w:pPr>
        <w:spacing w:line="360" w:lineRule="auto"/>
      </w:pPr>
      <w:r>
        <w:rPr>
          <w:noProof/>
        </w:rPr>
        <w:drawing>
          <wp:inline distT="0" distB="0" distL="0" distR="0" wp14:anchorId="084DAFCD" wp14:editId="7CBF8766">
            <wp:extent cx="2895600" cy="1009650"/>
            <wp:effectExtent l="0" t="0" r="0" b="0"/>
            <wp:docPr id="4" name="image1.png" descr="See the source image"/>
            <wp:cNvGraphicFramePr/>
            <a:graphic xmlns:a="http://schemas.openxmlformats.org/drawingml/2006/main">
              <a:graphicData uri="http://schemas.openxmlformats.org/drawingml/2006/picture">
                <pic:pic xmlns:pic="http://schemas.openxmlformats.org/drawingml/2006/picture">
                  <pic:nvPicPr>
                    <pic:cNvPr id="0" name="image1.png" descr="See the source image"/>
                    <pic:cNvPicPr preferRelativeResize="0"/>
                  </pic:nvPicPr>
                  <pic:blipFill>
                    <a:blip r:embed="rId8"/>
                    <a:srcRect/>
                    <a:stretch>
                      <a:fillRect/>
                    </a:stretch>
                  </pic:blipFill>
                  <pic:spPr>
                    <a:xfrm>
                      <a:off x="0" y="0"/>
                      <a:ext cx="2895600" cy="1009650"/>
                    </a:xfrm>
                    <a:prstGeom prst="rect">
                      <a:avLst/>
                    </a:prstGeom>
                    <a:ln/>
                  </pic:spPr>
                </pic:pic>
              </a:graphicData>
            </a:graphic>
          </wp:inline>
        </w:drawing>
      </w:r>
    </w:p>
    <w:p w14:paraId="345B4DA3" w14:textId="77777777" w:rsidR="00822A15" w:rsidRDefault="00822A15" w:rsidP="00822A15">
      <w:pPr>
        <w:spacing w:line="360" w:lineRule="auto"/>
      </w:pPr>
    </w:p>
    <w:p w14:paraId="2DBE3A5C" w14:textId="77777777" w:rsidR="00822A15" w:rsidRDefault="00822A15" w:rsidP="00822A15">
      <w:pPr>
        <w:spacing w:line="240" w:lineRule="auto"/>
        <w:jc w:val="center"/>
        <w:rPr>
          <w:b/>
          <w:sz w:val="32"/>
          <w:szCs w:val="32"/>
          <w:u w:val="single"/>
        </w:rPr>
      </w:pPr>
    </w:p>
    <w:p w14:paraId="1FDBEE14" w14:textId="77777777" w:rsidR="00822A15" w:rsidRDefault="00822A15" w:rsidP="00822A15">
      <w:pPr>
        <w:tabs>
          <w:tab w:val="left" w:pos="6540"/>
        </w:tabs>
        <w:jc w:val="center"/>
        <w:rPr>
          <w:sz w:val="32"/>
          <w:szCs w:val="32"/>
        </w:rPr>
      </w:pPr>
      <w:r>
        <w:rPr>
          <w:b/>
          <w:sz w:val="32"/>
          <w:szCs w:val="32"/>
        </w:rPr>
        <w:t>Module name</w:t>
      </w:r>
      <w:r>
        <w:rPr>
          <w:sz w:val="32"/>
          <w:szCs w:val="32"/>
        </w:rPr>
        <w:t>: Changemakers: Building your Personal Brand for Sustainable Employment</w:t>
      </w:r>
    </w:p>
    <w:p w14:paraId="03661A96" w14:textId="6F32BB70" w:rsidR="003B01A5" w:rsidRDefault="003B01A5">
      <w:pPr>
        <w:rPr>
          <w:rFonts w:eastAsiaTheme="majorEastAsia" w:cstheme="majorBidi"/>
          <w:b/>
          <w:color w:val="000000"/>
          <w:sz w:val="28"/>
          <w:szCs w:val="32"/>
        </w:rPr>
      </w:pPr>
    </w:p>
    <w:p w14:paraId="139A8C74" w14:textId="31E75B00" w:rsidR="00364B43" w:rsidRPr="007F6A66" w:rsidRDefault="00364B43">
      <w:pPr>
        <w:rPr>
          <w:rFonts w:ascii="Arial" w:hAnsi="Arial"/>
          <w:b/>
          <w:bCs/>
        </w:rPr>
      </w:pPr>
      <w:r w:rsidRPr="00364B43">
        <w:rPr>
          <w:rFonts w:ascii="Arial" w:hAnsi="Arial"/>
        </w:rPr>
        <w:t xml:space="preserve">                                                   </w:t>
      </w:r>
      <w:r w:rsidRPr="007F6A66">
        <w:rPr>
          <w:rFonts w:ascii="Arial" w:hAnsi="Arial"/>
          <w:b/>
          <w:bCs/>
        </w:rPr>
        <w:t>Assessment 2</w:t>
      </w:r>
      <w:r w:rsidRPr="007F6A66">
        <w:rPr>
          <w:rFonts w:ascii="Arial" w:hAnsi="Arial"/>
          <w:b/>
          <w:bCs/>
        </w:rPr>
        <w:tab/>
        <w:t>(Written document)</w:t>
      </w:r>
    </w:p>
    <w:p w14:paraId="5FB896FD" w14:textId="77777777" w:rsidR="00364B43" w:rsidRPr="00364B43" w:rsidRDefault="00364B43" w:rsidP="00364B43"/>
    <w:p w14:paraId="60F874BC" w14:textId="77777777" w:rsidR="00364B43" w:rsidRPr="00364B43" w:rsidRDefault="00364B43" w:rsidP="00364B43"/>
    <w:p w14:paraId="306E4607" w14:textId="77777777" w:rsidR="00364B43" w:rsidRPr="00364B43" w:rsidRDefault="00364B43" w:rsidP="00364B43"/>
    <w:p w14:paraId="2A60DBD6" w14:textId="77777777" w:rsidR="00364B43" w:rsidRPr="00364B43" w:rsidRDefault="00364B43" w:rsidP="00364B43"/>
    <w:p w14:paraId="4D295051" w14:textId="77777777" w:rsidR="00364B43" w:rsidRPr="00364B43" w:rsidRDefault="00364B43" w:rsidP="00364B43"/>
    <w:p w14:paraId="6DD41FE6" w14:textId="77777777" w:rsidR="00364B43" w:rsidRDefault="00364B43"/>
    <w:p w14:paraId="7D0EA6FA" w14:textId="45EAEDDA" w:rsidR="00364B43" w:rsidRDefault="00364B43" w:rsidP="00364B43">
      <w:pPr>
        <w:tabs>
          <w:tab w:val="left" w:pos="3060"/>
        </w:tabs>
        <w:rPr>
          <w:rFonts w:ascii="Arial" w:hAnsi="Arial"/>
        </w:rPr>
      </w:pPr>
      <w:r>
        <w:tab/>
      </w:r>
      <w:r w:rsidRPr="00364B43">
        <w:rPr>
          <w:rFonts w:ascii="Arial" w:hAnsi="Arial"/>
        </w:rPr>
        <w:t xml:space="preserve">                                         Student name:</w:t>
      </w:r>
      <w:r>
        <w:rPr>
          <w:rFonts w:ascii="Arial" w:hAnsi="Arial"/>
        </w:rPr>
        <w:t xml:space="preserve"> </w:t>
      </w:r>
      <w:r w:rsidRPr="00364B43">
        <w:rPr>
          <w:rFonts w:ascii="Arial" w:hAnsi="Arial"/>
        </w:rPr>
        <w:t>Catalina Dragoi</w:t>
      </w:r>
    </w:p>
    <w:p w14:paraId="0AD3A6C3" w14:textId="101FB23E" w:rsidR="00364B43" w:rsidRPr="00364B43" w:rsidRDefault="00364B43" w:rsidP="00364B43">
      <w:pPr>
        <w:tabs>
          <w:tab w:val="left" w:pos="3060"/>
        </w:tabs>
        <w:rPr>
          <w:rFonts w:ascii="Arial" w:hAnsi="Arial"/>
        </w:rPr>
      </w:pPr>
      <w:r>
        <w:rPr>
          <w:rFonts w:ascii="Arial" w:hAnsi="Arial"/>
        </w:rPr>
        <w:t xml:space="preserve">                                                                                       </w:t>
      </w:r>
      <w:r w:rsidRPr="00364B43">
        <w:rPr>
          <w:rFonts w:ascii="Arial" w:hAnsi="Arial"/>
        </w:rPr>
        <w:t>Student ID:</w:t>
      </w:r>
      <w:r>
        <w:rPr>
          <w:rFonts w:ascii="Arial" w:hAnsi="Arial"/>
        </w:rPr>
        <w:t xml:space="preserve">  2022850</w:t>
      </w:r>
    </w:p>
    <w:p w14:paraId="3FCDBAB0" w14:textId="47D9DF96" w:rsidR="00364B43" w:rsidRPr="00364B43" w:rsidRDefault="00364B43" w:rsidP="00364B43">
      <w:pPr>
        <w:tabs>
          <w:tab w:val="left" w:pos="5775"/>
        </w:tabs>
        <w:rPr>
          <w:rFonts w:ascii="Arial" w:hAnsi="Arial"/>
        </w:rPr>
      </w:pPr>
      <w:r>
        <w:tab/>
      </w:r>
      <w:r w:rsidRPr="00364B43">
        <w:rPr>
          <w:rFonts w:ascii="Arial" w:hAnsi="Arial"/>
        </w:rPr>
        <w:t>Lecturer name: Bianca Sanfilippo</w:t>
      </w:r>
    </w:p>
    <w:p w14:paraId="5201E952" w14:textId="0B06C324" w:rsidR="00364B43" w:rsidRPr="00364B43" w:rsidRDefault="00364B43" w:rsidP="00364B43">
      <w:pPr>
        <w:tabs>
          <w:tab w:val="left" w:pos="5775"/>
        </w:tabs>
        <w:rPr>
          <w:rFonts w:ascii="Arial" w:hAnsi="Arial"/>
        </w:rPr>
      </w:pPr>
      <w:r>
        <w:tab/>
      </w:r>
      <w:r w:rsidRPr="00364B43">
        <w:rPr>
          <w:rFonts w:ascii="Arial" w:hAnsi="Arial"/>
        </w:rPr>
        <w:t>Module code: BMHP5015</w:t>
      </w:r>
    </w:p>
    <w:p w14:paraId="38A396BB" w14:textId="09991D33" w:rsidR="00501D78" w:rsidRPr="00501D78" w:rsidRDefault="00822A15">
      <w:r w:rsidRPr="00364B43">
        <w:br w:type="page"/>
      </w:r>
      <w:r w:rsidR="00501D78">
        <w:lastRenderedPageBreak/>
        <w:br/>
      </w:r>
    </w:p>
    <w:p w14:paraId="1250FEC3" w14:textId="668A46A1" w:rsidR="00806456" w:rsidRDefault="00190B7D">
      <w:pPr>
        <w:pStyle w:val="Heading1"/>
      </w:pPr>
      <w:r>
        <w:t>Introduction</w:t>
      </w:r>
    </w:p>
    <w:p w14:paraId="098759F7" w14:textId="240423A6" w:rsidR="003B01A5" w:rsidRPr="00364B43" w:rsidRDefault="00190B7D" w:rsidP="00364B43">
      <w:pPr>
        <w:spacing w:line="360" w:lineRule="auto"/>
        <w:jc w:val="both"/>
        <w:rPr>
          <w:rFonts w:ascii="Arial" w:hAnsi="Arial"/>
          <w:b/>
        </w:rPr>
      </w:pPr>
      <w:bookmarkStart w:id="0" w:name="_heading=h.gjdgxs" w:colFirst="0" w:colLast="0"/>
      <w:bookmarkEnd w:id="0"/>
      <w:r w:rsidRPr="00364B43">
        <w:rPr>
          <w:rFonts w:ascii="Arial" w:hAnsi="Arial"/>
        </w:rPr>
        <w:t xml:space="preserve">The </w:t>
      </w:r>
      <w:r w:rsidR="003B01A5" w:rsidRPr="00364B43">
        <w:rPr>
          <w:rFonts w:ascii="Arial" w:hAnsi="Arial"/>
          <w:bCs/>
        </w:rPr>
        <w:t>following</w:t>
      </w:r>
      <w:r w:rsidR="003B01A5" w:rsidRPr="00364B43">
        <w:rPr>
          <w:rFonts w:ascii="Arial" w:hAnsi="Arial"/>
          <w:b/>
        </w:rPr>
        <w:t xml:space="preserve"> </w:t>
      </w:r>
      <w:r w:rsidRPr="00364B43">
        <w:rPr>
          <w:rFonts w:ascii="Arial" w:hAnsi="Arial"/>
        </w:rPr>
        <w:t>written document will discuss the learning points that I have gained through the module. Further, the document will involve four units of the module, such as Brand you, it is a Small World, Opportunity Knocks and The Pursuit of Happiness. After tha</w:t>
      </w:r>
      <w:r w:rsidR="00822A15" w:rsidRPr="00364B43">
        <w:rPr>
          <w:rFonts w:ascii="Arial" w:hAnsi="Arial"/>
          <w:b/>
        </w:rPr>
        <w:t>t i</w:t>
      </w:r>
      <w:r w:rsidRPr="00364B43">
        <w:rPr>
          <w:rFonts w:ascii="Arial" w:hAnsi="Arial"/>
        </w:rPr>
        <w:t>t will contain personal employability skills and those skills that are required to be implemented in future. Lastly, there will be a discussion of a personal development plan and the ways it should be implemented.</w:t>
      </w:r>
    </w:p>
    <w:p w14:paraId="7535A0AE" w14:textId="77777777" w:rsidR="00F60997" w:rsidRPr="00364B43" w:rsidRDefault="00F60997" w:rsidP="00364B43">
      <w:pPr>
        <w:spacing w:line="360" w:lineRule="auto"/>
        <w:rPr>
          <w:rFonts w:ascii="Arial" w:eastAsiaTheme="majorEastAsia" w:hAnsi="Arial"/>
          <w:b/>
          <w:color w:val="000000"/>
          <w:sz w:val="28"/>
          <w:szCs w:val="32"/>
        </w:rPr>
      </w:pPr>
      <w:r w:rsidRPr="00364B43">
        <w:rPr>
          <w:rFonts w:ascii="Arial" w:hAnsi="Arial"/>
        </w:rPr>
        <w:br w:type="page"/>
      </w:r>
    </w:p>
    <w:p w14:paraId="67C9F43C" w14:textId="6AD09E1F" w:rsidR="00F60997" w:rsidRDefault="00F60997">
      <w:pPr>
        <w:pStyle w:val="Heading1"/>
      </w:pPr>
      <w:r>
        <w:lastRenderedPageBreak/>
        <w:t>Part-1</w:t>
      </w:r>
    </w:p>
    <w:p w14:paraId="484A316B" w14:textId="4DD4623F" w:rsidR="00806456" w:rsidRDefault="00190B7D" w:rsidP="00F60997">
      <w:pPr>
        <w:pStyle w:val="Heading2"/>
      </w:pPr>
      <w:r>
        <w:t>Key learning points</w:t>
      </w:r>
      <w:r w:rsidR="00F60997">
        <w:t xml:space="preserve"> after the completion of module</w:t>
      </w:r>
    </w:p>
    <w:p w14:paraId="6156A0A6" w14:textId="6062A80E" w:rsidR="00806456" w:rsidRPr="00364B43" w:rsidRDefault="00190B7D" w:rsidP="00364B43">
      <w:pPr>
        <w:spacing w:line="360" w:lineRule="auto"/>
        <w:jc w:val="both"/>
        <w:rPr>
          <w:rFonts w:ascii="Arial" w:hAnsi="Arial"/>
          <w:color w:val="0E101A"/>
        </w:rPr>
      </w:pPr>
      <w:r w:rsidRPr="00364B43">
        <w:rPr>
          <w:rFonts w:ascii="Arial" w:hAnsi="Arial"/>
          <w:color w:val="0E101A"/>
        </w:rPr>
        <w:t xml:space="preserve">While I was conducting the Changemakers: Building a Personal Brand for Sustainable Employment module I found 4 units that are brand new, </w:t>
      </w:r>
      <w:proofErr w:type="gramStart"/>
      <w:r w:rsidRPr="00364B43">
        <w:rPr>
          <w:rFonts w:ascii="Arial" w:hAnsi="Arial"/>
          <w:color w:val="0E101A"/>
        </w:rPr>
        <w:t>It</w:t>
      </w:r>
      <w:proofErr w:type="gramEnd"/>
      <w:r w:rsidRPr="00364B43">
        <w:rPr>
          <w:rFonts w:ascii="Arial" w:hAnsi="Arial"/>
          <w:color w:val="0E101A"/>
        </w:rPr>
        <w:t xml:space="preserve"> is a small world, opportunity knocks and the pursuit of happiness. I have learned about the concept of setting ambition and the factors that drive us to go after our goals. Further, I understood the concept of boundary careers and boundary skills that are included in the unit Brand You. Later, I learned about the importance of being self-sufficient and the significance of varieties for spicing up my life. network society and the benefits of networking are also involved in the unit ‘It is a small world’. After that I understood that opportunities do not come, we </w:t>
      </w:r>
      <w:proofErr w:type="gramStart"/>
      <w:r w:rsidRPr="00364B43">
        <w:rPr>
          <w:rFonts w:ascii="Arial" w:hAnsi="Arial"/>
          <w:color w:val="0E101A"/>
        </w:rPr>
        <w:t>have to</w:t>
      </w:r>
      <w:proofErr w:type="gramEnd"/>
      <w:r w:rsidRPr="00364B43">
        <w:rPr>
          <w:rFonts w:ascii="Arial" w:hAnsi="Arial"/>
          <w:color w:val="0E101A"/>
        </w:rPr>
        <w:t xml:space="preserve"> create them for our growth by working hard persistently. The reason for being happy in the work field is based on my passion. If I am passionate about my </w:t>
      </w:r>
      <w:r w:rsidR="003D58FD" w:rsidRPr="00364B43">
        <w:rPr>
          <w:rFonts w:ascii="Arial" w:hAnsi="Arial"/>
          <w:color w:val="0E101A"/>
        </w:rPr>
        <w:t>work,</w:t>
      </w:r>
      <w:r w:rsidRPr="00364B43">
        <w:rPr>
          <w:rFonts w:ascii="Arial" w:hAnsi="Arial"/>
          <w:color w:val="0E101A"/>
        </w:rPr>
        <w:t xml:space="preserve"> then it </w:t>
      </w:r>
      <w:proofErr w:type="gramStart"/>
      <w:r w:rsidRPr="00364B43">
        <w:rPr>
          <w:rFonts w:ascii="Arial" w:hAnsi="Arial"/>
          <w:color w:val="0E101A"/>
        </w:rPr>
        <w:t>would</w:t>
      </w:r>
      <w:proofErr w:type="gramEnd"/>
      <w:r w:rsidRPr="00364B43">
        <w:rPr>
          <w:rFonts w:ascii="Arial" w:hAnsi="Arial"/>
          <w:color w:val="0E101A"/>
        </w:rPr>
        <w:t xml:space="preserve"> not matter to me if I work overnight. Perseverance will be natural if I love what I am doing. Executing a task in a practical field depends on three factors, first one is planning, then the preparation and last executing the plan. I also chose some role models so that by observing their personalities and attitude, I learn things and implement them into my personality.</w:t>
      </w:r>
    </w:p>
    <w:p w14:paraId="541EBCC0" w14:textId="77777777" w:rsidR="00806456" w:rsidRPr="00364B43" w:rsidRDefault="00190B7D" w:rsidP="00364B43">
      <w:pPr>
        <w:spacing w:line="360" w:lineRule="auto"/>
        <w:jc w:val="both"/>
        <w:rPr>
          <w:rFonts w:ascii="Arial" w:hAnsi="Arial"/>
          <w:i/>
          <w:iCs/>
          <w:color w:val="0E101A"/>
        </w:rPr>
      </w:pPr>
      <w:r w:rsidRPr="00364B43">
        <w:rPr>
          <w:rFonts w:ascii="Arial" w:hAnsi="Arial"/>
          <w:b/>
          <w:i/>
          <w:iCs/>
          <w:color w:val="0E101A"/>
        </w:rPr>
        <w:t>Brand You</w:t>
      </w:r>
    </w:p>
    <w:p w14:paraId="3A3BE166" w14:textId="22E2704D" w:rsidR="00806456" w:rsidRPr="0014693A" w:rsidRDefault="00190B7D" w:rsidP="00364B43">
      <w:pPr>
        <w:spacing w:line="360" w:lineRule="auto"/>
        <w:jc w:val="both"/>
        <w:rPr>
          <w:rFonts w:ascii="Arial" w:hAnsi="Arial"/>
          <w:color w:val="0E101A"/>
        </w:rPr>
      </w:pPr>
      <w:r w:rsidRPr="00364B43">
        <w:rPr>
          <w:rFonts w:ascii="Arial" w:hAnsi="Arial"/>
          <w:color w:val="0E101A"/>
        </w:rPr>
        <w:t xml:space="preserve">I have learned the unit brand new which contains four parts which are - the importance of ambition, the reason for my driving, Boundaryless careers and boundaryless skills. Ambition is the main ingredient for achieving success. It is not a very easy task to set an ambition and work to achieve it. Identifying what my ambition is itself a challenge. After that, being patient while working, perseverance and consistent hard work are important to achieve any targeted goal. </w:t>
      </w:r>
      <w:r w:rsidR="00786BB8" w:rsidRPr="00364B43">
        <w:rPr>
          <w:rFonts w:ascii="Arial" w:hAnsi="Arial"/>
          <w:color w:val="0E101A"/>
        </w:rPr>
        <w:t xml:space="preserve">It </w:t>
      </w:r>
      <w:r w:rsidRPr="00364B43">
        <w:rPr>
          <w:rFonts w:ascii="Arial" w:hAnsi="Arial"/>
          <w:color w:val="0E101A"/>
        </w:rPr>
        <w:t>is the reason most people give in before reaching the finish line. The main driving factor for most people to get successful in making a vast amount of money. Apart from money and fame, people have one</w:t>
      </w:r>
      <w:r>
        <w:rPr>
          <w:color w:val="0E101A"/>
        </w:rPr>
        <w:t xml:space="preserve"> driving factor which is </w:t>
      </w:r>
      <w:r w:rsidRPr="0014693A">
        <w:rPr>
          <w:rFonts w:ascii="Arial" w:hAnsi="Arial"/>
          <w:color w:val="0E101A"/>
        </w:rPr>
        <w:t xml:space="preserve">common among most people: passion. Boundary careers define those careers that can span across different companies, domains, sectors and never a single </w:t>
      </w:r>
      <w:r w:rsidR="00364B43" w:rsidRPr="0014693A">
        <w:rPr>
          <w:rFonts w:ascii="Arial" w:hAnsi="Arial"/>
          <w:color w:val="0E101A"/>
        </w:rPr>
        <w:t>organization</w:t>
      </w:r>
      <w:r w:rsidRPr="0014693A">
        <w:rPr>
          <w:rFonts w:ascii="Arial" w:hAnsi="Arial"/>
          <w:color w:val="0E101A"/>
        </w:rPr>
        <w:t xml:space="preserve">. Those people who have boundaryless careers have no specific operation scope and </w:t>
      </w:r>
      <w:r w:rsidRPr="0014693A">
        <w:rPr>
          <w:rFonts w:ascii="Arial" w:hAnsi="Arial"/>
          <w:color w:val="0E101A"/>
        </w:rPr>
        <w:lastRenderedPageBreak/>
        <w:t>those jobs range across different parameters. And it results in boundaryless skills for people (</w:t>
      </w:r>
      <w:proofErr w:type="spellStart"/>
      <w:r w:rsidRPr="0014693A">
        <w:rPr>
          <w:rFonts w:ascii="Arial" w:hAnsi="Arial"/>
          <w:color w:val="0E101A"/>
        </w:rPr>
        <w:t>Marfice</w:t>
      </w:r>
      <w:proofErr w:type="spellEnd"/>
      <w:r w:rsidRPr="0014693A">
        <w:rPr>
          <w:rFonts w:ascii="Arial" w:hAnsi="Arial"/>
          <w:color w:val="0E101A"/>
        </w:rPr>
        <w:t>, 2022).</w:t>
      </w:r>
    </w:p>
    <w:p w14:paraId="6F0FC04D" w14:textId="77777777" w:rsidR="00806456" w:rsidRPr="00786BB8" w:rsidRDefault="00190B7D">
      <w:pPr>
        <w:jc w:val="both"/>
        <w:rPr>
          <w:i/>
          <w:iCs/>
          <w:color w:val="0E101A"/>
        </w:rPr>
      </w:pPr>
      <w:r w:rsidRPr="00786BB8">
        <w:rPr>
          <w:b/>
          <w:i/>
          <w:iCs/>
          <w:color w:val="0E101A"/>
        </w:rPr>
        <w:t>It is a Small World</w:t>
      </w:r>
    </w:p>
    <w:p w14:paraId="4A5131F9" w14:textId="1E6202B6" w:rsidR="00806456" w:rsidRPr="00364B43" w:rsidRDefault="00190B7D" w:rsidP="00364B43">
      <w:pPr>
        <w:spacing w:line="360" w:lineRule="auto"/>
        <w:jc w:val="both"/>
        <w:rPr>
          <w:rFonts w:ascii="Arial" w:hAnsi="Arial"/>
          <w:color w:val="0E101A"/>
        </w:rPr>
      </w:pPr>
      <w:r w:rsidRPr="00364B43">
        <w:rPr>
          <w:rFonts w:ascii="Arial" w:hAnsi="Arial"/>
          <w:color w:val="0E101A"/>
        </w:rPr>
        <w:t xml:space="preserve">I have learned about the importance of self-sufficiency, the requirements of varieties in life, the explanation of network society and the significance of making connections. It is very important to know how to live alone. It also gives me a lot of benefits for self-exploration and getting to know myself deeply. Self-sufficiency helps me to not depend on other people and completely rely on myself because it is my life. Varieties are important in human beings’ life otherwise there will be no spice in life. Animals have different abilities. They can be happy by eating the same thing daily because that is their </w:t>
      </w:r>
      <w:r w:rsidR="0014693A" w:rsidRPr="00364B43">
        <w:rPr>
          <w:rFonts w:ascii="Arial" w:hAnsi="Arial"/>
          <w:color w:val="0E101A"/>
        </w:rPr>
        <w:t>nature,</w:t>
      </w:r>
      <w:r w:rsidRPr="00364B43">
        <w:rPr>
          <w:rFonts w:ascii="Arial" w:hAnsi="Arial"/>
          <w:color w:val="0E101A"/>
        </w:rPr>
        <w:t xml:space="preserve"> but human beings are different. They feel bored if any specific thing is delivered to them daily, such as - food, or the same dress. So, varieties of destination places, foods, </w:t>
      </w:r>
      <w:proofErr w:type="gramStart"/>
      <w:r w:rsidRPr="00364B43">
        <w:rPr>
          <w:rFonts w:ascii="Arial" w:hAnsi="Arial"/>
          <w:color w:val="0E101A"/>
        </w:rPr>
        <w:t>experiences</w:t>
      </w:r>
      <w:proofErr w:type="gramEnd"/>
      <w:r w:rsidRPr="00364B43">
        <w:rPr>
          <w:rFonts w:ascii="Arial" w:hAnsi="Arial"/>
          <w:color w:val="0E101A"/>
        </w:rPr>
        <w:t xml:space="preserve"> and dresses are very important for a human being for a variety of life. Further, I have learned about the concept of network society that defines the phenomenon of social, political, </w:t>
      </w:r>
      <w:proofErr w:type="gramStart"/>
      <w:r w:rsidRPr="00364B43">
        <w:rPr>
          <w:rFonts w:ascii="Arial" w:hAnsi="Arial"/>
          <w:color w:val="0E101A"/>
        </w:rPr>
        <w:t>cultural</w:t>
      </w:r>
      <w:proofErr w:type="gramEnd"/>
      <w:r w:rsidRPr="00364B43">
        <w:rPr>
          <w:rFonts w:ascii="Arial" w:hAnsi="Arial"/>
          <w:color w:val="0E101A"/>
        </w:rPr>
        <w:t xml:space="preserve"> and economic changes that have happened because of the spread of digital networks and the engineering of technologies. I have been taught about the importance of networking in the practical field. Networking makes our life easier when we have people to support ourselves, we have people to share our emotions with (</w:t>
      </w:r>
      <w:proofErr w:type="spellStart"/>
      <w:r w:rsidRPr="00364B43">
        <w:rPr>
          <w:rFonts w:ascii="Arial" w:hAnsi="Arial"/>
          <w:color w:val="0E101A"/>
        </w:rPr>
        <w:t>econation</w:t>
      </w:r>
      <w:proofErr w:type="spellEnd"/>
      <w:r w:rsidRPr="00364B43">
        <w:rPr>
          <w:rFonts w:ascii="Arial" w:hAnsi="Arial"/>
          <w:color w:val="0E101A"/>
        </w:rPr>
        <w:t>, 2020). </w:t>
      </w:r>
    </w:p>
    <w:p w14:paraId="27F6FBCB" w14:textId="77777777" w:rsidR="00806456" w:rsidRPr="00364B43" w:rsidRDefault="00190B7D" w:rsidP="00364B43">
      <w:pPr>
        <w:spacing w:line="360" w:lineRule="auto"/>
        <w:jc w:val="both"/>
        <w:rPr>
          <w:rFonts w:ascii="Arial" w:hAnsi="Arial"/>
          <w:i/>
          <w:iCs/>
          <w:color w:val="0E101A"/>
        </w:rPr>
      </w:pPr>
      <w:r w:rsidRPr="00364B43">
        <w:rPr>
          <w:rFonts w:ascii="Arial" w:hAnsi="Arial"/>
          <w:b/>
          <w:i/>
          <w:iCs/>
          <w:color w:val="0E101A"/>
        </w:rPr>
        <w:t>Opportunity Knocks</w:t>
      </w:r>
    </w:p>
    <w:p w14:paraId="49266885" w14:textId="7A6E309B" w:rsidR="00806456" w:rsidRDefault="00190B7D" w:rsidP="00364B43">
      <w:pPr>
        <w:spacing w:line="360" w:lineRule="auto"/>
        <w:jc w:val="both"/>
        <w:rPr>
          <w:color w:val="0E101A"/>
        </w:rPr>
      </w:pPr>
      <w:r w:rsidRPr="00364B43">
        <w:rPr>
          <w:rFonts w:ascii="Arial" w:hAnsi="Arial"/>
          <w:color w:val="0E101A"/>
        </w:rPr>
        <w:t xml:space="preserve">I have learned the best thing about luck is we have to create our luck by consistently working hard. Desiring things does not give us results, results will come when we deserve to have that kind of thing. There’s a saying that the harder we work, the luckier we get. While working on a project, we </w:t>
      </w:r>
      <w:r w:rsidR="00364B43" w:rsidRPr="00364B43">
        <w:rPr>
          <w:rFonts w:ascii="Arial" w:hAnsi="Arial"/>
          <w:color w:val="0E101A"/>
        </w:rPr>
        <w:t>must</w:t>
      </w:r>
      <w:r w:rsidRPr="00364B43">
        <w:rPr>
          <w:rFonts w:ascii="Arial" w:hAnsi="Arial"/>
          <w:color w:val="0E101A"/>
        </w:rPr>
        <w:t xml:space="preserve"> be conscious and that will help us to spot a lot of opportunities which are already </w:t>
      </w:r>
      <w:r w:rsidR="00364B43" w:rsidRPr="00364B43">
        <w:rPr>
          <w:rFonts w:ascii="Arial" w:hAnsi="Arial"/>
          <w:color w:val="0E101A"/>
        </w:rPr>
        <w:t>there,</w:t>
      </w:r>
      <w:r w:rsidRPr="00364B43">
        <w:rPr>
          <w:rFonts w:ascii="Arial" w:hAnsi="Arial"/>
          <w:color w:val="0E101A"/>
        </w:rPr>
        <w:t xml:space="preserve"> but we did not spot any of them earlier. Sometimes we neglect those opportunities that seem smaller to us but those are the opportunities that we </w:t>
      </w:r>
      <w:r w:rsidR="00364B43" w:rsidRPr="00364B43">
        <w:rPr>
          <w:rFonts w:ascii="Arial" w:hAnsi="Arial"/>
          <w:color w:val="0E101A"/>
        </w:rPr>
        <w:t>must</w:t>
      </w:r>
      <w:r w:rsidRPr="00364B43">
        <w:rPr>
          <w:rFonts w:ascii="Arial" w:hAnsi="Arial"/>
          <w:color w:val="0E101A"/>
        </w:rPr>
        <w:t xml:space="preserve"> grab so that further we can grab big opportunities</w:t>
      </w:r>
      <w:r w:rsidR="00822A15" w:rsidRPr="00364B43">
        <w:rPr>
          <w:rFonts w:ascii="Arial" w:hAnsi="Arial"/>
          <w:color w:val="0E101A"/>
        </w:rPr>
        <w:t xml:space="preserve"> </w:t>
      </w:r>
      <w:sdt>
        <w:sdtPr>
          <w:rPr>
            <w:rFonts w:ascii="Arial" w:hAnsi="Arial"/>
            <w:color w:val="0E101A"/>
          </w:rPr>
          <w:id w:val="1155107724"/>
          <w:citation/>
        </w:sdtPr>
        <w:sdtEndPr/>
        <w:sdtContent>
          <w:r w:rsidR="00822A15" w:rsidRPr="00364B43">
            <w:rPr>
              <w:rFonts w:ascii="Arial" w:hAnsi="Arial"/>
              <w:color w:val="0E101A"/>
            </w:rPr>
            <w:fldChar w:fldCharType="begin"/>
          </w:r>
          <w:r w:rsidR="00822A15" w:rsidRPr="00364B43">
            <w:rPr>
              <w:rFonts w:ascii="Arial" w:hAnsi="Arial"/>
              <w:color w:val="0E101A"/>
              <w:lang w:val="en-GB"/>
            </w:rPr>
            <w:instrText xml:space="preserve"> CITATION SHM18 \l 2057 </w:instrText>
          </w:r>
          <w:r w:rsidR="00822A15" w:rsidRPr="00364B43">
            <w:rPr>
              <w:rFonts w:ascii="Arial" w:hAnsi="Arial"/>
              <w:color w:val="0E101A"/>
            </w:rPr>
            <w:fldChar w:fldCharType="separate"/>
          </w:r>
          <w:r w:rsidR="00822A15" w:rsidRPr="00364B43">
            <w:rPr>
              <w:rFonts w:ascii="Arial" w:hAnsi="Arial"/>
              <w:noProof/>
              <w:color w:val="0E101A"/>
              <w:lang w:val="en-GB"/>
            </w:rPr>
            <w:t>(SHMALTZANDMENUDO, 2018)</w:t>
          </w:r>
          <w:r w:rsidR="00822A15" w:rsidRPr="00364B43">
            <w:rPr>
              <w:rFonts w:ascii="Arial" w:hAnsi="Arial"/>
              <w:color w:val="0E101A"/>
            </w:rPr>
            <w:fldChar w:fldCharType="end"/>
          </w:r>
        </w:sdtContent>
      </w:sdt>
      <w:r w:rsidRPr="00364B43">
        <w:rPr>
          <w:rFonts w:ascii="Arial" w:hAnsi="Arial"/>
          <w:color w:val="0E101A"/>
        </w:rPr>
        <w:t>. If we grab good opportunities, it can help to</w:t>
      </w:r>
      <w:r>
        <w:rPr>
          <w:color w:val="0E101A"/>
        </w:rPr>
        <w:t xml:space="preserve"> open a lot of doors for our future. Further, I have learned about Me.com which helps in accessing IMAP for my Apple iCloud account so that I could connect my email from mobile devices and desktops. Me.com email account could be accessed from a desktop email program but for that reason, we </w:t>
      </w:r>
      <w:r>
        <w:rPr>
          <w:color w:val="0E101A"/>
        </w:rPr>
        <w:lastRenderedPageBreak/>
        <w:t>need IMAP and SMTP settings. The port for the IMAP and SMTP ports should be 993 and 587(Cass, S., 2020).</w:t>
      </w:r>
    </w:p>
    <w:p w14:paraId="6184A4FC" w14:textId="77777777" w:rsidR="00806456" w:rsidRPr="00786BB8" w:rsidRDefault="00190B7D">
      <w:pPr>
        <w:jc w:val="both"/>
        <w:rPr>
          <w:i/>
          <w:iCs/>
          <w:color w:val="0E101A"/>
        </w:rPr>
      </w:pPr>
      <w:r w:rsidRPr="00786BB8">
        <w:rPr>
          <w:b/>
          <w:i/>
          <w:iCs/>
          <w:color w:val="0E101A"/>
        </w:rPr>
        <w:t>The Pursuit of Happiness</w:t>
      </w:r>
    </w:p>
    <w:p w14:paraId="38BA3C40" w14:textId="4ED1BA2C" w:rsidR="00806456" w:rsidRPr="00364B43" w:rsidRDefault="00190B7D" w:rsidP="00364B43">
      <w:pPr>
        <w:spacing w:line="360" w:lineRule="auto"/>
        <w:jc w:val="both"/>
        <w:rPr>
          <w:rFonts w:ascii="Arial" w:hAnsi="Arial"/>
          <w:color w:val="0E101A"/>
        </w:rPr>
      </w:pPr>
      <w:r w:rsidRPr="00364B43">
        <w:rPr>
          <w:rFonts w:ascii="Arial" w:hAnsi="Arial"/>
          <w:color w:val="0E101A"/>
        </w:rPr>
        <w:t xml:space="preserve">I have learned about the things that I need to take care of for bettering my future and most importantly being happy and fulfilled. I learned about the concept of discipline, if I don’t be disciplined </w:t>
      </w:r>
      <w:r w:rsidR="008F13B5" w:rsidRPr="00364B43">
        <w:rPr>
          <w:rFonts w:ascii="Arial" w:hAnsi="Arial"/>
          <w:color w:val="0E101A"/>
        </w:rPr>
        <w:t>daily,</w:t>
      </w:r>
      <w:r w:rsidRPr="00364B43">
        <w:rPr>
          <w:rFonts w:ascii="Arial" w:hAnsi="Arial"/>
          <w:color w:val="0E101A"/>
        </w:rPr>
        <w:t xml:space="preserve"> I will never be able to achieve my goal. Education should not only focus on enhancing only academic degrees but also should include practical skills that we can implement in our real life and benefit from those. Learning the module helps me to set a specific goal for my life and the importance of self-sufficiency. If I am passionate about what I do, then perseverance will be natural. Nobody </w:t>
      </w:r>
      <w:proofErr w:type="gramStart"/>
      <w:r w:rsidRPr="00364B43">
        <w:rPr>
          <w:rFonts w:ascii="Arial" w:hAnsi="Arial"/>
          <w:color w:val="0E101A"/>
        </w:rPr>
        <w:t>has to</w:t>
      </w:r>
      <w:proofErr w:type="gramEnd"/>
      <w:r w:rsidRPr="00364B43">
        <w:rPr>
          <w:rFonts w:ascii="Arial" w:hAnsi="Arial"/>
          <w:color w:val="0E101A"/>
        </w:rPr>
        <w:t xml:space="preserve"> tell me to be disciplined or determined persistently, I will complete my tasks and become pretty good about it. I have also learned about the procedure of executing any </w:t>
      </w:r>
      <w:proofErr w:type="gramStart"/>
      <w:r w:rsidRPr="00364B43">
        <w:rPr>
          <w:rFonts w:ascii="Arial" w:hAnsi="Arial"/>
          <w:color w:val="0E101A"/>
        </w:rPr>
        <w:t>performance in reality</w:t>
      </w:r>
      <w:proofErr w:type="gramEnd"/>
      <w:r w:rsidRPr="00364B43">
        <w:rPr>
          <w:rFonts w:ascii="Arial" w:hAnsi="Arial"/>
          <w:color w:val="0E101A"/>
        </w:rPr>
        <w:t xml:space="preserve">. The procedures start with planning, if we do not have a specific plan then we won’t execute the plan properly. After that, preparation is important, we </w:t>
      </w:r>
      <w:proofErr w:type="gramStart"/>
      <w:r w:rsidRPr="00364B43">
        <w:rPr>
          <w:rFonts w:ascii="Arial" w:hAnsi="Arial"/>
          <w:color w:val="0E101A"/>
        </w:rPr>
        <w:t>have to</w:t>
      </w:r>
      <w:proofErr w:type="gramEnd"/>
      <w:r w:rsidRPr="00364B43">
        <w:rPr>
          <w:rFonts w:ascii="Arial" w:hAnsi="Arial"/>
          <w:color w:val="0E101A"/>
        </w:rPr>
        <w:t xml:space="preserve"> prepare all the ingredients and conditions that are required for the execution of the plan. Then we can perform the task and get the desired result and if not then we </w:t>
      </w:r>
      <w:proofErr w:type="gramStart"/>
      <w:r w:rsidRPr="00364B43">
        <w:rPr>
          <w:rFonts w:ascii="Arial" w:hAnsi="Arial"/>
          <w:color w:val="0E101A"/>
        </w:rPr>
        <w:t>have to</w:t>
      </w:r>
      <w:proofErr w:type="gramEnd"/>
      <w:r w:rsidRPr="00364B43">
        <w:rPr>
          <w:rFonts w:ascii="Arial" w:hAnsi="Arial"/>
          <w:color w:val="0E101A"/>
        </w:rPr>
        <w:t xml:space="preserve"> check the planning and preparation again and execute the plan again. If I want to develop not only my career but also my personality, </w:t>
      </w:r>
      <w:proofErr w:type="gramStart"/>
      <w:r w:rsidRPr="00364B43">
        <w:rPr>
          <w:rFonts w:ascii="Arial" w:hAnsi="Arial"/>
          <w:color w:val="0E101A"/>
        </w:rPr>
        <w:t>attitude</w:t>
      </w:r>
      <w:proofErr w:type="gramEnd"/>
      <w:r w:rsidRPr="00364B43">
        <w:rPr>
          <w:rFonts w:ascii="Arial" w:hAnsi="Arial"/>
          <w:color w:val="0E101A"/>
        </w:rPr>
        <w:t xml:space="preserve"> and mindset, it is very important to choose a role model. I learned about becoming more caring, </w:t>
      </w:r>
      <w:r w:rsidR="005D2B15" w:rsidRPr="00364B43">
        <w:rPr>
          <w:rFonts w:ascii="Arial" w:hAnsi="Arial"/>
          <w:color w:val="0E101A"/>
        </w:rPr>
        <w:t>non-judgmental</w:t>
      </w:r>
      <w:r w:rsidRPr="00364B43">
        <w:rPr>
          <w:rFonts w:ascii="Arial" w:hAnsi="Arial"/>
          <w:color w:val="0E101A"/>
        </w:rPr>
        <w:t xml:space="preserve">, trust and respectful worthy, self-confident, very </w:t>
      </w:r>
      <w:proofErr w:type="gramStart"/>
      <w:r w:rsidRPr="00364B43">
        <w:rPr>
          <w:rFonts w:ascii="Arial" w:hAnsi="Arial"/>
          <w:color w:val="0E101A"/>
        </w:rPr>
        <w:t>professional</w:t>
      </w:r>
      <w:proofErr w:type="gramEnd"/>
      <w:r w:rsidRPr="00364B43">
        <w:rPr>
          <w:rFonts w:ascii="Arial" w:hAnsi="Arial"/>
          <w:color w:val="0E101A"/>
        </w:rPr>
        <w:t xml:space="preserve"> and creative and innovative by looking up to some role models in my life</w:t>
      </w:r>
      <w:r w:rsidR="00822A15" w:rsidRPr="00364B43">
        <w:rPr>
          <w:rFonts w:ascii="Arial" w:hAnsi="Arial"/>
          <w:color w:val="0E101A"/>
        </w:rPr>
        <w:t xml:space="preserve"> </w:t>
      </w:r>
      <w:r w:rsidRPr="00364B43">
        <w:rPr>
          <w:rFonts w:ascii="Arial" w:hAnsi="Arial"/>
          <w:color w:val="0E101A"/>
        </w:rPr>
        <w:t>(</w:t>
      </w:r>
      <w:proofErr w:type="spellStart"/>
      <w:r w:rsidRPr="00364B43">
        <w:rPr>
          <w:rFonts w:ascii="Arial" w:hAnsi="Arial"/>
        </w:rPr>
        <w:t>Chummar</w:t>
      </w:r>
      <w:proofErr w:type="spellEnd"/>
      <w:r w:rsidRPr="00364B43">
        <w:rPr>
          <w:rFonts w:ascii="Arial" w:hAnsi="Arial"/>
        </w:rPr>
        <w:t>, et al., 2019</w:t>
      </w:r>
      <w:r w:rsidRPr="00364B43">
        <w:rPr>
          <w:rFonts w:ascii="Arial" w:hAnsi="Arial"/>
          <w:color w:val="0E101A"/>
        </w:rPr>
        <w:t>).</w:t>
      </w:r>
    </w:p>
    <w:p w14:paraId="5BA641E2" w14:textId="77777777" w:rsidR="00806456" w:rsidRPr="00364B43" w:rsidRDefault="00190B7D" w:rsidP="00364B43">
      <w:pPr>
        <w:pStyle w:val="Heading2"/>
        <w:spacing w:line="360" w:lineRule="auto"/>
        <w:rPr>
          <w:rFonts w:ascii="Arial" w:hAnsi="Arial" w:cs="Arial"/>
          <w:sz w:val="24"/>
          <w:szCs w:val="24"/>
        </w:rPr>
      </w:pPr>
      <w:r w:rsidRPr="00364B43">
        <w:rPr>
          <w:rFonts w:ascii="Arial" w:hAnsi="Arial" w:cs="Arial"/>
          <w:sz w:val="24"/>
          <w:szCs w:val="24"/>
        </w:rPr>
        <w:t>Personal employability skills</w:t>
      </w:r>
    </w:p>
    <w:p w14:paraId="143A64C1" w14:textId="77777777" w:rsidR="00806456" w:rsidRPr="00C92F4F" w:rsidRDefault="00190B7D" w:rsidP="00364B43">
      <w:pPr>
        <w:spacing w:line="360" w:lineRule="auto"/>
        <w:jc w:val="both"/>
        <w:rPr>
          <w:rFonts w:ascii="Arial" w:hAnsi="Arial"/>
          <w:color w:val="0E101A"/>
        </w:rPr>
      </w:pPr>
      <w:r w:rsidRPr="00C92F4F">
        <w:rPr>
          <w:rFonts w:ascii="Arial" w:hAnsi="Arial"/>
          <w:b/>
          <w:color w:val="0E101A"/>
        </w:rPr>
        <w:t>Adaptation - </w:t>
      </w:r>
      <w:r w:rsidRPr="00C92F4F">
        <w:rPr>
          <w:rFonts w:ascii="Arial" w:hAnsi="Arial"/>
          <w:color w:val="0E101A"/>
        </w:rPr>
        <w:t>Change is the only constant in the 21st century so I learned about adapting to new environments. It is nearly impossible to get the same kind of atmosphere and productivity in every sector, so I learned to adapt myself according to the situation and environment and act like that. Adaptability helps me to increase my willingness to learn new things and becoming open-minded helps me to conclude my earlier mistakes to perform my tasks efficiently (</w:t>
      </w:r>
      <w:proofErr w:type="spellStart"/>
      <w:r w:rsidRPr="00C92F4F">
        <w:rPr>
          <w:rFonts w:ascii="Arial" w:hAnsi="Arial"/>
          <w:color w:val="0E101A"/>
        </w:rPr>
        <w:t>Duszyński</w:t>
      </w:r>
      <w:proofErr w:type="spellEnd"/>
      <w:r w:rsidRPr="00C92F4F">
        <w:rPr>
          <w:rFonts w:ascii="Arial" w:hAnsi="Arial"/>
          <w:color w:val="0E101A"/>
        </w:rPr>
        <w:t>, 2022).</w:t>
      </w:r>
    </w:p>
    <w:p w14:paraId="1F37F7F0" w14:textId="514F69FC" w:rsidR="00806456" w:rsidRPr="00C92F4F" w:rsidRDefault="00190B7D" w:rsidP="00C92F4F">
      <w:pPr>
        <w:spacing w:line="360" w:lineRule="auto"/>
        <w:jc w:val="both"/>
        <w:rPr>
          <w:rFonts w:ascii="Arial" w:hAnsi="Arial"/>
          <w:color w:val="0E101A"/>
        </w:rPr>
      </w:pPr>
      <w:r w:rsidRPr="00C92F4F">
        <w:rPr>
          <w:rFonts w:ascii="Arial" w:hAnsi="Arial"/>
          <w:b/>
          <w:color w:val="0E101A"/>
        </w:rPr>
        <w:t>Emotional Intelligence</w:t>
      </w:r>
      <w:r w:rsidRPr="00C92F4F">
        <w:rPr>
          <w:rFonts w:ascii="Arial" w:hAnsi="Arial"/>
          <w:color w:val="0E101A"/>
        </w:rPr>
        <w:t xml:space="preserve"> - IQ is not enough to get proper success in life. It is very important to learn the ways we should balance our emotions while working. It also helps to </w:t>
      </w:r>
      <w:r w:rsidR="00C92F4F" w:rsidRPr="00C92F4F">
        <w:rPr>
          <w:rFonts w:ascii="Arial" w:hAnsi="Arial"/>
          <w:color w:val="0E101A"/>
        </w:rPr>
        <w:t>stabilize</w:t>
      </w:r>
      <w:r w:rsidRPr="00C92F4F">
        <w:rPr>
          <w:rFonts w:ascii="Arial" w:hAnsi="Arial"/>
          <w:color w:val="0E101A"/>
        </w:rPr>
        <w:t xml:space="preserve"> our mood throughout the day. If my emotions are interrupted while I am working, it can </w:t>
      </w:r>
      <w:r w:rsidRPr="00C92F4F">
        <w:rPr>
          <w:rFonts w:ascii="Arial" w:hAnsi="Arial"/>
          <w:color w:val="0E101A"/>
        </w:rPr>
        <w:lastRenderedPageBreak/>
        <w:t xml:space="preserve">create haphazard and unnecessary mental stress. Meditation helps me to </w:t>
      </w:r>
      <w:r w:rsidR="00C92F4F" w:rsidRPr="00C92F4F">
        <w:rPr>
          <w:rFonts w:ascii="Arial" w:hAnsi="Arial"/>
          <w:color w:val="0E101A"/>
        </w:rPr>
        <w:t>stabilize</w:t>
      </w:r>
      <w:r w:rsidRPr="00C92F4F">
        <w:rPr>
          <w:rFonts w:ascii="Arial" w:hAnsi="Arial"/>
          <w:color w:val="0E101A"/>
        </w:rPr>
        <w:t xml:space="preserve"> my</w:t>
      </w:r>
      <w:r w:rsidRPr="005D2B15">
        <w:rPr>
          <w:rFonts w:ascii="Arial" w:hAnsi="Arial"/>
          <w:color w:val="0E101A"/>
        </w:rPr>
        <w:t xml:space="preserve"> </w:t>
      </w:r>
      <w:r w:rsidRPr="00C92F4F">
        <w:rPr>
          <w:rFonts w:ascii="Arial" w:hAnsi="Arial"/>
          <w:color w:val="0E101A"/>
        </w:rPr>
        <w:t>mind and increase my attention span and with the help of meditation, I can do my activity in a fully concentrated way</w:t>
      </w:r>
      <w:r w:rsidR="00822A15" w:rsidRPr="00C92F4F">
        <w:rPr>
          <w:rFonts w:ascii="Arial" w:hAnsi="Arial"/>
          <w:color w:val="0E101A"/>
        </w:rPr>
        <w:t xml:space="preserve"> </w:t>
      </w:r>
      <w:r w:rsidRPr="00C92F4F">
        <w:rPr>
          <w:rFonts w:ascii="Arial" w:hAnsi="Arial"/>
          <w:color w:val="0E101A"/>
        </w:rPr>
        <w:t>(</w:t>
      </w:r>
      <w:proofErr w:type="spellStart"/>
      <w:r w:rsidRPr="00C92F4F">
        <w:rPr>
          <w:rFonts w:ascii="Arial" w:hAnsi="Arial"/>
        </w:rPr>
        <w:t>Dacre</w:t>
      </w:r>
      <w:proofErr w:type="spellEnd"/>
      <w:r w:rsidR="00786BB8" w:rsidRPr="00C92F4F">
        <w:rPr>
          <w:rFonts w:ascii="Arial" w:hAnsi="Arial"/>
        </w:rPr>
        <w:t>-Pool, et al.</w:t>
      </w:r>
      <w:r w:rsidRPr="00C92F4F">
        <w:rPr>
          <w:rFonts w:ascii="Arial" w:hAnsi="Arial"/>
        </w:rPr>
        <w:t>, 2019</w:t>
      </w:r>
      <w:r w:rsidRPr="00C92F4F">
        <w:rPr>
          <w:rFonts w:ascii="Arial" w:hAnsi="Arial"/>
          <w:color w:val="0E101A"/>
        </w:rPr>
        <w:t>). </w:t>
      </w:r>
    </w:p>
    <w:p w14:paraId="54364717" w14:textId="5CE4BA85" w:rsidR="00806456" w:rsidRPr="00C92F4F" w:rsidRDefault="00190B7D" w:rsidP="00C92F4F">
      <w:pPr>
        <w:spacing w:line="360" w:lineRule="auto"/>
        <w:jc w:val="both"/>
        <w:rPr>
          <w:rFonts w:ascii="Arial" w:hAnsi="Arial"/>
          <w:color w:val="0E101A"/>
        </w:rPr>
      </w:pPr>
      <w:r w:rsidRPr="00C92F4F">
        <w:rPr>
          <w:rFonts w:ascii="Arial" w:hAnsi="Arial"/>
          <w:b/>
          <w:color w:val="0E101A"/>
        </w:rPr>
        <w:t>Strategic Thinking</w:t>
      </w:r>
      <w:r w:rsidRPr="00C92F4F">
        <w:rPr>
          <w:rFonts w:ascii="Arial" w:hAnsi="Arial"/>
          <w:color w:val="0E101A"/>
        </w:rPr>
        <w:t> - I have learned about thinking in a way that connects ideas, people and plans that other people are not able to see. It helps me to increase my chance of getting perfect jobs and earning potential. Strategic thinking helps me to question my perceptions and opinions, surround myself with smarter people and feed good foods to my body and brain for recharging purposes (Doyle, 2020).</w:t>
      </w:r>
    </w:p>
    <w:p w14:paraId="4152214F" w14:textId="77777777" w:rsidR="00806456" w:rsidRPr="00C92F4F" w:rsidRDefault="00190B7D" w:rsidP="00C92F4F">
      <w:pPr>
        <w:pStyle w:val="Heading2"/>
        <w:spacing w:line="360" w:lineRule="auto"/>
        <w:rPr>
          <w:rFonts w:ascii="Arial" w:hAnsi="Arial" w:cs="Arial"/>
          <w:sz w:val="24"/>
          <w:szCs w:val="24"/>
        </w:rPr>
      </w:pPr>
      <w:r w:rsidRPr="00C92F4F">
        <w:rPr>
          <w:rFonts w:ascii="Arial" w:hAnsi="Arial" w:cs="Arial"/>
          <w:sz w:val="24"/>
          <w:szCs w:val="24"/>
        </w:rPr>
        <w:t>Personal employability skills that are required for personal practice</w:t>
      </w:r>
    </w:p>
    <w:p w14:paraId="06D4B961" w14:textId="7615AB4D" w:rsidR="00806456" w:rsidRPr="00C92F4F" w:rsidRDefault="00190B7D" w:rsidP="00C92F4F">
      <w:pPr>
        <w:spacing w:line="360" w:lineRule="auto"/>
        <w:jc w:val="both"/>
        <w:rPr>
          <w:rFonts w:ascii="Arial" w:hAnsi="Arial"/>
          <w:i/>
          <w:iCs/>
          <w:color w:val="0E101A"/>
        </w:rPr>
      </w:pPr>
      <w:r w:rsidRPr="00C92F4F">
        <w:rPr>
          <w:rFonts w:ascii="Arial" w:hAnsi="Arial"/>
          <w:b/>
          <w:i/>
          <w:iCs/>
          <w:color w:val="0E101A"/>
        </w:rPr>
        <w:t>Communication</w:t>
      </w:r>
      <w:r w:rsidR="00F60997" w:rsidRPr="00C92F4F">
        <w:rPr>
          <w:rFonts w:ascii="Arial" w:hAnsi="Arial"/>
          <w:b/>
          <w:i/>
          <w:iCs/>
          <w:color w:val="0E101A"/>
        </w:rPr>
        <w:t xml:space="preserve"> skill</w:t>
      </w:r>
    </w:p>
    <w:p w14:paraId="29D8845F" w14:textId="77777777" w:rsidR="00806456" w:rsidRPr="00C92F4F" w:rsidRDefault="00190B7D" w:rsidP="00C92F4F">
      <w:pPr>
        <w:spacing w:line="360" w:lineRule="auto"/>
        <w:jc w:val="both"/>
        <w:rPr>
          <w:rFonts w:ascii="Arial" w:hAnsi="Arial"/>
          <w:color w:val="0E101A"/>
        </w:rPr>
      </w:pPr>
      <w:r w:rsidRPr="00C92F4F">
        <w:rPr>
          <w:rFonts w:ascii="Arial" w:hAnsi="Arial"/>
          <w:color w:val="0E101A"/>
        </w:rPr>
        <w:t>I need to focus on improving my communication skills, which is by far the most important factor not only for my career but also for personality improvement. Non-verbal communication involves body language, eye contact, smile and facial expression. These are factors that show if the person is confident enough or not. I should focus on improving my non-verbal language by interacting with different kinds of people as much as possible. It will help me to observe their style of communication and learn from them and further I can implement those things into my personality. It will also help me to develop networking with people (signposts, 2021).</w:t>
      </w:r>
    </w:p>
    <w:p w14:paraId="725B0AF3" w14:textId="4A99A678" w:rsidR="00806456" w:rsidRPr="00C92F4F" w:rsidRDefault="00190B7D" w:rsidP="00C92F4F">
      <w:pPr>
        <w:spacing w:line="360" w:lineRule="auto"/>
        <w:jc w:val="both"/>
        <w:rPr>
          <w:rFonts w:ascii="Arial" w:hAnsi="Arial"/>
          <w:i/>
          <w:iCs/>
          <w:color w:val="0E101A"/>
        </w:rPr>
      </w:pPr>
      <w:r w:rsidRPr="00C92F4F">
        <w:rPr>
          <w:rFonts w:ascii="Arial" w:hAnsi="Arial"/>
          <w:b/>
          <w:i/>
          <w:iCs/>
          <w:color w:val="0E101A"/>
        </w:rPr>
        <w:t>Time management</w:t>
      </w:r>
      <w:r w:rsidR="00F60997" w:rsidRPr="00C92F4F">
        <w:rPr>
          <w:rFonts w:ascii="Arial" w:hAnsi="Arial"/>
          <w:b/>
          <w:i/>
          <w:iCs/>
          <w:color w:val="0E101A"/>
        </w:rPr>
        <w:t xml:space="preserve"> skill</w:t>
      </w:r>
    </w:p>
    <w:p w14:paraId="29BFEF56" w14:textId="77777777" w:rsidR="00806456" w:rsidRPr="00C92F4F" w:rsidRDefault="00190B7D" w:rsidP="00C92F4F">
      <w:pPr>
        <w:spacing w:line="360" w:lineRule="auto"/>
        <w:jc w:val="both"/>
        <w:rPr>
          <w:rFonts w:ascii="Arial" w:hAnsi="Arial"/>
          <w:color w:val="0E101A"/>
        </w:rPr>
      </w:pPr>
      <w:r w:rsidRPr="00C92F4F">
        <w:rPr>
          <w:rFonts w:ascii="Arial" w:hAnsi="Arial"/>
          <w:color w:val="0E101A"/>
        </w:rPr>
        <w:t xml:space="preserve">I need to focus on planning my time efficiently otherwise I will face multiple problems. I need to focus on balancing my professional life and personal life with time management skills. Time management is also referred to as resource management as the resources are effort, </w:t>
      </w:r>
      <w:proofErr w:type="gramStart"/>
      <w:r w:rsidRPr="00C92F4F">
        <w:rPr>
          <w:rFonts w:ascii="Arial" w:hAnsi="Arial"/>
          <w:color w:val="0E101A"/>
        </w:rPr>
        <w:t>time</w:t>
      </w:r>
      <w:proofErr w:type="gramEnd"/>
      <w:r w:rsidRPr="00C92F4F">
        <w:rPr>
          <w:rFonts w:ascii="Arial" w:hAnsi="Arial"/>
          <w:color w:val="0E101A"/>
        </w:rPr>
        <w:t xml:space="preserve"> and other components. I need to develop great time management skills so that I can plan for using resources, establish the time frame of the project and be able to set schedules (</w:t>
      </w:r>
      <w:proofErr w:type="spellStart"/>
      <w:r w:rsidRPr="00C92F4F">
        <w:rPr>
          <w:rFonts w:ascii="Arial" w:hAnsi="Arial"/>
          <w:color w:val="0E101A"/>
        </w:rPr>
        <w:t>jobjumpstart</w:t>
      </w:r>
      <w:proofErr w:type="spellEnd"/>
      <w:r w:rsidRPr="00C92F4F">
        <w:rPr>
          <w:rFonts w:ascii="Arial" w:hAnsi="Arial"/>
          <w:color w:val="0E101A"/>
        </w:rPr>
        <w:t>, 2022). </w:t>
      </w:r>
    </w:p>
    <w:p w14:paraId="434D6ED0" w14:textId="4D80AF2A" w:rsidR="00806456" w:rsidRPr="00C92F4F" w:rsidRDefault="00190B7D" w:rsidP="00C92F4F">
      <w:pPr>
        <w:spacing w:line="360" w:lineRule="auto"/>
        <w:jc w:val="both"/>
        <w:rPr>
          <w:rFonts w:ascii="Arial" w:hAnsi="Arial"/>
          <w:i/>
          <w:iCs/>
          <w:color w:val="0E101A"/>
        </w:rPr>
      </w:pPr>
      <w:r w:rsidRPr="00C92F4F">
        <w:rPr>
          <w:rFonts w:ascii="Arial" w:hAnsi="Arial"/>
          <w:b/>
          <w:i/>
          <w:iCs/>
          <w:color w:val="0E101A"/>
        </w:rPr>
        <w:t>Problem-solving</w:t>
      </w:r>
      <w:r w:rsidR="00F60997" w:rsidRPr="00C92F4F">
        <w:rPr>
          <w:rFonts w:ascii="Arial" w:hAnsi="Arial"/>
          <w:b/>
          <w:i/>
          <w:iCs/>
          <w:color w:val="0E101A"/>
        </w:rPr>
        <w:t xml:space="preserve"> skill</w:t>
      </w:r>
    </w:p>
    <w:p w14:paraId="08C2D0A6" w14:textId="261CB6E8" w:rsidR="00806456" w:rsidRPr="0014693A" w:rsidRDefault="00190B7D" w:rsidP="0014693A">
      <w:pPr>
        <w:spacing w:line="360" w:lineRule="auto"/>
        <w:jc w:val="both"/>
        <w:rPr>
          <w:rFonts w:ascii="Arial" w:hAnsi="Arial"/>
          <w:color w:val="0E101A"/>
        </w:rPr>
      </w:pPr>
      <w:r w:rsidRPr="0014693A">
        <w:rPr>
          <w:rFonts w:ascii="Arial" w:hAnsi="Arial"/>
          <w:color w:val="0E101A"/>
        </w:rPr>
        <w:t xml:space="preserve">I need to develop problem-solving skills so that I can cope with challenges smoothly. I will be able to </w:t>
      </w:r>
      <w:r w:rsidR="0014693A" w:rsidRPr="0014693A">
        <w:rPr>
          <w:rFonts w:ascii="Arial" w:hAnsi="Arial"/>
          <w:color w:val="0E101A"/>
        </w:rPr>
        <w:t>analyze</w:t>
      </w:r>
      <w:r w:rsidRPr="0014693A">
        <w:rPr>
          <w:rFonts w:ascii="Arial" w:hAnsi="Arial"/>
          <w:color w:val="0E101A"/>
        </w:rPr>
        <w:t xml:space="preserve"> figures and important facts, devise plans that are contingency, assess processes and further create and implement solutions according to the problem</w:t>
      </w:r>
      <w:r w:rsidR="00822A15" w:rsidRPr="0014693A">
        <w:rPr>
          <w:rFonts w:ascii="Arial" w:hAnsi="Arial"/>
          <w:color w:val="0E101A"/>
        </w:rPr>
        <w:t xml:space="preserve"> </w:t>
      </w:r>
      <w:sdt>
        <w:sdtPr>
          <w:rPr>
            <w:rFonts w:ascii="Arial" w:hAnsi="Arial"/>
            <w:color w:val="0E101A"/>
          </w:rPr>
          <w:id w:val="1411883711"/>
          <w:citation/>
        </w:sdtPr>
        <w:sdtEndPr/>
        <w:sdtContent>
          <w:r w:rsidR="00822A15" w:rsidRPr="0014693A">
            <w:rPr>
              <w:rFonts w:ascii="Arial" w:hAnsi="Arial"/>
              <w:color w:val="0E101A"/>
            </w:rPr>
            <w:fldChar w:fldCharType="begin"/>
          </w:r>
          <w:r w:rsidR="00822A15" w:rsidRPr="0014693A">
            <w:rPr>
              <w:rFonts w:ascii="Arial" w:hAnsi="Arial"/>
              <w:color w:val="0E101A"/>
              <w:lang w:val="en-GB"/>
            </w:rPr>
            <w:instrText xml:space="preserve"> CITATION Zoe221 \l 2057 </w:instrText>
          </w:r>
          <w:r w:rsidR="00822A15" w:rsidRPr="0014693A">
            <w:rPr>
              <w:rFonts w:ascii="Arial" w:hAnsi="Arial"/>
              <w:color w:val="0E101A"/>
            </w:rPr>
            <w:fldChar w:fldCharType="separate"/>
          </w:r>
          <w:r w:rsidR="00822A15" w:rsidRPr="0014693A">
            <w:rPr>
              <w:rFonts w:ascii="Arial" w:hAnsi="Arial"/>
              <w:noProof/>
              <w:color w:val="0E101A"/>
              <w:lang w:val="en-GB"/>
            </w:rPr>
            <w:t>(Kaplan, 2022)</w:t>
          </w:r>
          <w:r w:rsidR="00822A15" w:rsidRPr="0014693A">
            <w:rPr>
              <w:rFonts w:ascii="Arial" w:hAnsi="Arial"/>
              <w:color w:val="0E101A"/>
            </w:rPr>
            <w:fldChar w:fldCharType="end"/>
          </w:r>
        </w:sdtContent>
      </w:sdt>
      <w:r w:rsidR="00822A15" w:rsidRPr="0014693A">
        <w:rPr>
          <w:rFonts w:ascii="Arial" w:hAnsi="Arial"/>
          <w:color w:val="0E101A"/>
        </w:rPr>
        <w:t xml:space="preserve"> </w:t>
      </w:r>
      <w:r w:rsidRPr="0014693A">
        <w:rPr>
          <w:rFonts w:ascii="Arial" w:hAnsi="Arial"/>
          <w:color w:val="0E101A"/>
        </w:rPr>
        <w:t>.</w:t>
      </w:r>
      <w:r w:rsidRPr="0014693A">
        <w:rPr>
          <w:rFonts w:ascii="Arial" w:hAnsi="Arial"/>
        </w:rPr>
        <w:br w:type="page"/>
      </w:r>
    </w:p>
    <w:p w14:paraId="7A929DAC" w14:textId="5C10DDFE" w:rsidR="00F60997" w:rsidRDefault="00F60997" w:rsidP="003B01A5">
      <w:pPr>
        <w:pStyle w:val="Heading1"/>
      </w:pPr>
      <w:r w:rsidRPr="00F60997">
        <w:lastRenderedPageBreak/>
        <w:t>Part 2</w:t>
      </w:r>
    </w:p>
    <w:p w14:paraId="30FA3276" w14:textId="5571673E" w:rsidR="003B01A5" w:rsidRDefault="003B01A5" w:rsidP="00F60997">
      <w:pPr>
        <w:pStyle w:val="Heading2"/>
      </w:pPr>
      <w:r w:rsidRPr="003B01A5">
        <w:t>Personal Development Plan (PD</w:t>
      </w:r>
      <w:r>
        <w:t>P)</w:t>
      </w:r>
    </w:p>
    <w:tbl>
      <w:tblPr>
        <w:tblW w:w="0" w:type="auto"/>
        <w:tblCellMar>
          <w:top w:w="15" w:type="dxa"/>
          <w:left w:w="15" w:type="dxa"/>
          <w:bottom w:w="15" w:type="dxa"/>
          <w:right w:w="15" w:type="dxa"/>
        </w:tblCellMar>
        <w:tblLook w:val="04A0" w:firstRow="1" w:lastRow="0" w:firstColumn="1" w:lastColumn="0" w:noHBand="0" w:noVBand="1"/>
      </w:tblPr>
      <w:tblGrid>
        <w:gridCol w:w="779"/>
        <w:gridCol w:w="1346"/>
        <w:gridCol w:w="1282"/>
        <w:gridCol w:w="1328"/>
        <w:gridCol w:w="1282"/>
        <w:gridCol w:w="1227"/>
        <w:gridCol w:w="741"/>
        <w:gridCol w:w="1355"/>
      </w:tblGrid>
      <w:tr w:rsidR="00F60997" w14:paraId="4FC2040B" w14:textId="77777777" w:rsidTr="006500A9">
        <w:trPr>
          <w:trHeight w:val="232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B216D2" w14:textId="77777777" w:rsidR="00F60997" w:rsidRDefault="00F60997" w:rsidP="00F60997">
            <w:pPr>
              <w:rPr>
                <w:rFonts w:cs="Times New Roman"/>
              </w:rPr>
            </w:pPr>
            <w: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2264A8" w14:textId="77777777" w:rsidR="00F60997" w:rsidRPr="00F60997" w:rsidRDefault="00F60997" w:rsidP="00F60997">
            <w:pPr>
              <w:jc w:val="center"/>
              <w:rPr>
                <w:b/>
                <w:bCs/>
              </w:rPr>
            </w:pPr>
            <w:r w:rsidRPr="00F60997">
              <w:rPr>
                <w:b/>
                <w:bCs/>
              </w:rPr>
              <w:t>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7C7039" w14:textId="77777777" w:rsidR="00F60997" w:rsidRPr="00F60997" w:rsidRDefault="00F60997" w:rsidP="00F60997">
            <w:pPr>
              <w:jc w:val="center"/>
              <w:rPr>
                <w:b/>
                <w:bCs/>
              </w:rPr>
            </w:pPr>
            <w:r w:rsidRPr="00F60997">
              <w:rPr>
                <w:b/>
                <w:bCs/>
              </w:rPr>
              <w:t>Current 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EA29D4" w14:textId="77777777" w:rsidR="00F60997" w:rsidRPr="00F60997" w:rsidRDefault="00F60997" w:rsidP="00F60997">
            <w:pPr>
              <w:jc w:val="center"/>
              <w:rPr>
                <w:b/>
                <w:bCs/>
              </w:rPr>
            </w:pPr>
            <w:r w:rsidRPr="00F60997">
              <w:rPr>
                <w:b/>
                <w:bCs/>
              </w:rPr>
              <w:t>Target 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536BCE" w14:textId="77777777" w:rsidR="00F60997" w:rsidRPr="00F60997" w:rsidRDefault="00F60997" w:rsidP="00F60997">
            <w:pPr>
              <w:jc w:val="center"/>
              <w:rPr>
                <w:b/>
                <w:bCs/>
              </w:rPr>
            </w:pPr>
            <w:r w:rsidRPr="00F60997">
              <w:rPr>
                <w:b/>
                <w:bCs/>
              </w:rPr>
              <w:t>Development 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B83BF" w14:textId="77777777" w:rsidR="00F60997" w:rsidRPr="00F60997" w:rsidRDefault="00F60997" w:rsidP="00F60997">
            <w:pPr>
              <w:jc w:val="center"/>
              <w:rPr>
                <w:b/>
                <w:bCs/>
              </w:rPr>
            </w:pPr>
            <w:r w:rsidRPr="00F60997">
              <w:rPr>
                <w:b/>
                <w:bCs/>
              </w:rPr>
              <w:t>Criteria To Assess Success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D9FBEB" w14:textId="77777777" w:rsidR="00F60997" w:rsidRPr="00F60997" w:rsidRDefault="00F60997" w:rsidP="00F60997">
            <w:pPr>
              <w:jc w:val="center"/>
              <w:rPr>
                <w:b/>
                <w:bCs/>
              </w:rPr>
            </w:pPr>
            <w:r w:rsidRPr="00F60997">
              <w:rPr>
                <w:b/>
                <w:bCs/>
              </w:rPr>
              <w:t>Time Frame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A255CA" w14:textId="77777777" w:rsidR="00F60997" w:rsidRPr="00F60997" w:rsidRDefault="00F60997" w:rsidP="00F60997">
            <w:pPr>
              <w:jc w:val="center"/>
              <w:rPr>
                <w:b/>
                <w:bCs/>
              </w:rPr>
            </w:pPr>
            <w:r w:rsidRPr="00F60997">
              <w:rPr>
                <w:b/>
                <w:bCs/>
              </w:rPr>
              <w:t>Evidence</w:t>
            </w:r>
          </w:p>
        </w:tc>
      </w:tr>
      <w:tr w:rsidR="00F60997" w:rsidRPr="0014693A" w14:paraId="002A1F34" w14:textId="77777777" w:rsidTr="006500A9">
        <w:trPr>
          <w:trHeight w:val="179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1F5C8" w14:textId="77777777" w:rsidR="00F60997" w:rsidRPr="00F60997" w:rsidRDefault="00F60997" w:rsidP="00F60997">
            <w:pPr>
              <w:rPr>
                <w:b/>
                <w:bCs/>
              </w:rPr>
            </w:pPr>
            <w:r w:rsidRPr="00F60997">
              <w:rPr>
                <w:b/>
                <w:bCs/>
              </w:rPr>
              <w:lastRenderedPageBreak/>
              <w:t xml:space="preserve"> 1</w:t>
            </w:r>
            <w:r w:rsidRPr="00F60997">
              <w:rPr>
                <w:b/>
                <w:bCs/>
                <w:sz w:val="14"/>
                <w:szCs w:val="14"/>
                <w:vertAlign w:val="superscript"/>
              </w:rPr>
              <w:t>st</w:t>
            </w:r>
            <w:r w:rsidRPr="00F60997">
              <w:rPr>
                <w:b/>
                <w:bCs/>
              </w:rPr>
              <w:t xml:space="preserve"> Priority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EE70D" w14:textId="77777777" w:rsidR="00F60997" w:rsidRPr="0014693A" w:rsidRDefault="00F60997" w:rsidP="0014693A">
            <w:pPr>
              <w:spacing w:line="360" w:lineRule="auto"/>
              <w:rPr>
                <w:rFonts w:ascii="Arial" w:hAnsi="Arial"/>
              </w:rPr>
            </w:pPr>
            <w:r w:rsidRPr="0014693A">
              <w:rPr>
                <w:rFonts w:ascii="Arial" w:hAnsi="Arial"/>
              </w:rPr>
              <w:t>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52BF0D" w14:textId="77777777" w:rsidR="00F60997" w:rsidRPr="0014693A" w:rsidRDefault="00F60997" w:rsidP="0014693A">
            <w:pPr>
              <w:spacing w:line="360" w:lineRule="auto"/>
              <w:rPr>
                <w:rFonts w:ascii="Arial" w:hAnsi="Arial"/>
              </w:rPr>
            </w:pPr>
            <w:r w:rsidRPr="0014693A">
              <w:rPr>
                <w:rFonts w:ascii="Arial" w:hAnsi="Arial"/>
              </w:rPr>
              <w:t>1.Being able to</w:t>
            </w:r>
          </w:p>
          <w:p w14:paraId="384039F3" w14:textId="3068939F" w:rsidR="00F60997" w:rsidRPr="0014693A" w:rsidRDefault="00F60997" w:rsidP="0014693A">
            <w:pPr>
              <w:spacing w:line="360" w:lineRule="auto"/>
              <w:rPr>
                <w:rFonts w:ascii="Arial" w:hAnsi="Arial"/>
              </w:rPr>
            </w:pPr>
            <w:r w:rsidRPr="0014693A">
              <w:rPr>
                <w:rFonts w:ascii="Arial" w:hAnsi="Arial"/>
              </w:rPr>
              <w:t>communicate fairly</w:t>
            </w:r>
          </w:p>
          <w:p w14:paraId="661DF640" w14:textId="18791D04" w:rsidR="00F60997" w:rsidRPr="0014693A" w:rsidRDefault="00F60997" w:rsidP="0014693A">
            <w:pPr>
              <w:spacing w:line="360" w:lineRule="auto"/>
              <w:rPr>
                <w:rFonts w:ascii="Arial" w:hAnsi="Arial"/>
              </w:rPr>
            </w:pPr>
            <w:r w:rsidRPr="0014693A">
              <w:rPr>
                <w:rFonts w:ascii="Arial" w:hAnsi="Arial"/>
              </w:rPr>
              <w:t>2.Hesitant to talk with seniors</w:t>
            </w:r>
          </w:p>
          <w:p w14:paraId="267CEF89" w14:textId="77777777" w:rsidR="00F60997" w:rsidRPr="0014693A" w:rsidRDefault="00F60997" w:rsidP="0014693A">
            <w:pPr>
              <w:spacing w:line="360" w:lineRule="auto"/>
              <w:rPr>
                <w:rFonts w:ascii="Arial" w:hAnsi="Arial"/>
              </w:rPr>
            </w:pPr>
            <w:r w:rsidRPr="0014693A">
              <w:rPr>
                <w:rFonts w:ascii="Arial" w:hAnsi="Arial"/>
              </w:rPr>
              <w:t>3.Receptive to feedback</w:t>
            </w:r>
          </w:p>
          <w:p w14:paraId="21FE1F08" w14:textId="77777777" w:rsidR="00F60997" w:rsidRPr="0014693A" w:rsidRDefault="00F60997" w:rsidP="0014693A">
            <w:pPr>
              <w:spacing w:line="360" w:lineRule="auto"/>
              <w:rPr>
                <w:rFonts w:ascii="Arial" w:hAnsi="Arial"/>
              </w:rPr>
            </w:pPr>
            <w:r w:rsidRPr="0014693A">
              <w:rPr>
                <w:rFonts w:ascii="Arial" w:hAnsi="Arial"/>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6FE6D8" w14:textId="49F2CA35" w:rsidR="00F60997" w:rsidRPr="0014693A" w:rsidRDefault="00F60997" w:rsidP="0014693A">
            <w:pPr>
              <w:spacing w:line="360" w:lineRule="auto"/>
              <w:rPr>
                <w:rFonts w:ascii="Arial" w:hAnsi="Arial"/>
              </w:rPr>
            </w:pPr>
            <w:r w:rsidRPr="0014693A">
              <w:rPr>
                <w:rFonts w:ascii="Arial" w:hAnsi="Arial"/>
              </w:rPr>
              <w:t>1.To make clear communication with team members</w:t>
            </w:r>
          </w:p>
          <w:p w14:paraId="3495BBCA" w14:textId="505126FB" w:rsidR="00F60997" w:rsidRPr="0014693A" w:rsidRDefault="00F60997" w:rsidP="0014693A">
            <w:pPr>
              <w:spacing w:line="360" w:lineRule="auto"/>
              <w:rPr>
                <w:rFonts w:ascii="Arial" w:hAnsi="Arial"/>
              </w:rPr>
            </w:pPr>
            <w:r w:rsidRPr="0014693A">
              <w:rPr>
                <w:rFonts w:ascii="Arial" w:hAnsi="Arial"/>
              </w:rPr>
              <w:t>2.Speaking with confidence</w:t>
            </w:r>
          </w:p>
          <w:p w14:paraId="6F51F45E" w14:textId="77777777" w:rsidR="00F60997" w:rsidRPr="0014693A" w:rsidRDefault="00F60997" w:rsidP="0014693A">
            <w:pPr>
              <w:spacing w:line="360" w:lineRule="auto"/>
              <w:rPr>
                <w:rFonts w:ascii="Arial" w:hAnsi="Arial"/>
              </w:rPr>
            </w:pPr>
            <w:r w:rsidRPr="0014693A">
              <w:rPr>
                <w:rFonts w:ascii="Arial" w:hAnsi="Arial"/>
              </w:rPr>
              <w:t>3.To listen and respond to the seniors promptly (smith 2018). </w:t>
            </w:r>
          </w:p>
          <w:p w14:paraId="3618BEFF" w14:textId="77777777" w:rsidR="00F60997" w:rsidRPr="0014693A" w:rsidRDefault="00F60997" w:rsidP="0014693A">
            <w:pPr>
              <w:spacing w:line="360" w:lineRule="auto"/>
              <w:rPr>
                <w:rFonts w:ascii="Arial" w:hAnsi="Arial"/>
              </w:rPr>
            </w:pPr>
            <w:r w:rsidRPr="0014693A">
              <w:rPr>
                <w:rFonts w:ascii="Arial" w:hAnsi="Arial"/>
              </w:rPr>
              <w:t>4.Planning and practice on the topic</w:t>
            </w:r>
          </w:p>
          <w:p w14:paraId="6E64186C" w14:textId="77777777" w:rsidR="00F60997" w:rsidRPr="0014693A" w:rsidRDefault="00F60997" w:rsidP="0014693A">
            <w:pPr>
              <w:spacing w:line="360" w:lineRule="auto"/>
              <w:rPr>
                <w:rFonts w:ascii="Arial" w:hAnsi="Arial"/>
              </w:rPr>
            </w:pPr>
            <w:r w:rsidRPr="0014693A">
              <w:rPr>
                <w:rFonts w:ascii="Arial" w:hAnsi="Arial"/>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F05D2" w14:textId="0CD8FF84" w:rsidR="00F60997" w:rsidRPr="0014693A" w:rsidRDefault="00F60997" w:rsidP="0014693A">
            <w:pPr>
              <w:spacing w:line="360" w:lineRule="auto"/>
              <w:rPr>
                <w:rFonts w:ascii="Arial" w:hAnsi="Arial"/>
              </w:rPr>
            </w:pPr>
            <w:r w:rsidRPr="0014693A">
              <w:rPr>
                <w:rFonts w:ascii="Arial" w:hAnsi="Arial"/>
              </w:rPr>
              <w:t>1.Surrounding myself with scholar students</w:t>
            </w:r>
          </w:p>
          <w:p w14:paraId="2DAB9DE5" w14:textId="4C6D2D61" w:rsidR="00F60997" w:rsidRPr="0014693A" w:rsidRDefault="00F60997" w:rsidP="0014693A">
            <w:pPr>
              <w:spacing w:line="360" w:lineRule="auto"/>
              <w:rPr>
                <w:rFonts w:ascii="Arial" w:hAnsi="Arial"/>
              </w:rPr>
            </w:pPr>
            <w:r w:rsidRPr="0014693A">
              <w:rPr>
                <w:rFonts w:ascii="Arial" w:hAnsi="Arial"/>
              </w:rPr>
              <w:t>2.Practising the local languages every day</w:t>
            </w:r>
          </w:p>
          <w:p w14:paraId="2B59DE2D" w14:textId="66516C63" w:rsidR="00F60997" w:rsidRPr="0014693A" w:rsidRDefault="00F60997" w:rsidP="0014693A">
            <w:pPr>
              <w:spacing w:line="360" w:lineRule="auto"/>
              <w:rPr>
                <w:rFonts w:ascii="Arial" w:hAnsi="Arial"/>
              </w:rPr>
            </w:pPr>
            <w:r w:rsidRPr="0014693A">
              <w:rPr>
                <w:rFonts w:ascii="Arial" w:hAnsi="Arial"/>
              </w:rPr>
              <w:t xml:space="preserve">3.Reading relevant books, </w:t>
            </w:r>
            <w:proofErr w:type="gramStart"/>
            <w:r w:rsidRPr="0014693A">
              <w:rPr>
                <w:rFonts w:ascii="Arial" w:hAnsi="Arial"/>
              </w:rPr>
              <w:t>journals</w:t>
            </w:r>
            <w:proofErr w:type="gramEnd"/>
            <w:r w:rsidRPr="0014693A">
              <w:rPr>
                <w:rFonts w:ascii="Arial" w:hAnsi="Arial"/>
              </w:rPr>
              <w:t xml:space="preserve"> and newspapers</w:t>
            </w:r>
          </w:p>
          <w:p w14:paraId="31AD3B6A" w14:textId="77777777" w:rsidR="00F60997" w:rsidRPr="0014693A" w:rsidRDefault="00F60997" w:rsidP="0014693A">
            <w:pPr>
              <w:spacing w:line="360" w:lineRule="auto"/>
              <w:rPr>
                <w:rFonts w:ascii="Arial" w:hAnsi="Arial"/>
              </w:rPr>
            </w:pPr>
            <w:r w:rsidRPr="0014693A">
              <w:rPr>
                <w:rFonts w:ascii="Arial" w:hAnsi="Arial"/>
              </w:rPr>
              <w:t>4.Actively participating in the presentation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CD2DE5" w14:textId="77777777" w:rsidR="00F60997" w:rsidRPr="0014693A" w:rsidRDefault="00F60997" w:rsidP="0014693A">
            <w:pPr>
              <w:spacing w:line="360" w:lineRule="auto"/>
              <w:rPr>
                <w:rFonts w:ascii="Arial" w:hAnsi="Arial"/>
              </w:rPr>
            </w:pPr>
            <w:r w:rsidRPr="0014693A">
              <w:rPr>
                <w:rFonts w:ascii="Arial" w:hAnsi="Arial"/>
              </w:rPr>
              <w:t>1.Being able to speak about the ideas and thought</w:t>
            </w:r>
          </w:p>
          <w:p w14:paraId="2EAD5B09" w14:textId="2C0C1AA1" w:rsidR="00F60997" w:rsidRPr="0014693A" w:rsidRDefault="00F60997" w:rsidP="0014693A">
            <w:pPr>
              <w:spacing w:line="360" w:lineRule="auto"/>
              <w:rPr>
                <w:rFonts w:ascii="Arial" w:hAnsi="Arial"/>
              </w:rPr>
            </w:pPr>
            <w:r w:rsidRPr="0014693A">
              <w:rPr>
                <w:rFonts w:ascii="Arial" w:hAnsi="Arial"/>
              </w:rPr>
              <w:t>s</w:t>
            </w:r>
          </w:p>
          <w:p w14:paraId="4B8A433B" w14:textId="77777777" w:rsidR="00F60997" w:rsidRPr="0014693A" w:rsidRDefault="00F60997" w:rsidP="0014693A">
            <w:pPr>
              <w:spacing w:line="360" w:lineRule="auto"/>
              <w:rPr>
                <w:rFonts w:ascii="Arial" w:hAnsi="Arial"/>
              </w:rPr>
            </w:pPr>
            <w:r w:rsidRPr="0014693A">
              <w:rPr>
                <w:rFonts w:ascii="Arial" w:hAnsi="Arial"/>
              </w:rPr>
              <w:t>2.Keeping the words and sentences simple</w:t>
            </w:r>
          </w:p>
          <w:p w14:paraId="12421BE8" w14:textId="77777777" w:rsidR="00F60997" w:rsidRPr="0014693A" w:rsidRDefault="00F60997" w:rsidP="0014693A">
            <w:pPr>
              <w:spacing w:line="360" w:lineRule="auto"/>
              <w:rPr>
                <w:rFonts w:ascii="Arial" w:hAnsi="Arial"/>
              </w:rPr>
            </w:pPr>
            <w:r w:rsidRPr="0014693A">
              <w:rPr>
                <w:rFonts w:ascii="Arial" w:hAnsi="Arial"/>
              </w:rPr>
              <w:t> </w:t>
            </w:r>
          </w:p>
          <w:p w14:paraId="0D355539" w14:textId="77777777" w:rsidR="00F60997" w:rsidRPr="0014693A" w:rsidRDefault="00F60997" w:rsidP="0014693A">
            <w:pPr>
              <w:spacing w:line="360" w:lineRule="auto"/>
              <w:rPr>
                <w:rFonts w:ascii="Arial" w:hAnsi="Arial"/>
              </w:rPr>
            </w:pPr>
            <w:r w:rsidRPr="0014693A">
              <w:rPr>
                <w:rFonts w:ascii="Arial" w:hAnsi="Arial"/>
              </w:rPr>
              <w:t>3.Making the most use of active voice (Joseph 2019)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131930" w14:textId="77777777" w:rsidR="00F60997" w:rsidRPr="0014693A" w:rsidRDefault="00F60997" w:rsidP="0014693A">
            <w:pPr>
              <w:spacing w:line="360" w:lineRule="auto"/>
              <w:rPr>
                <w:rFonts w:ascii="Arial" w:hAnsi="Arial"/>
              </w:rPr>
            </w:pPr>
            <w:r w:rsidRPr="0014693A">
              <w:rPr>
                <w:rFonts w:ascii="Arial" w:hAnsi="Arial"/>
              </w:rPr>
              <w:t>2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EDA487" w14:textId="52765A25" w:rsidR="00F60997" w:rsidRPr="0014693A" w:rsidRDefault="00F60997" w:rsidP="0014693A">
            <w:pPr>
              <w:spacing w:line="360" w:lineRule="auto"/>
              <w:rPr>
                <w:rFonts w:ascii="Arial" w:hAnsi="Arial"/>
              </w:rPr>
            </w:pPr>
            <w:r w:rsidRPr="0014693A">
              <w:rPr>
                <w:rFonts w:ascii="Arial" w:hAnsi="Arial"/>
              </w:rPr>
              <w:t>1.Being able to introduce efficiently</w:t>
            </w:r>
          </w:p>
          <w:p w14:paraId="26995F8D" w14:textId="216D20B9" w:rsidR="00F60997" w:rsidRPr="0014693A" w:rsidRDefault="00F60997" w:rsidP="0014693A">
            <w:pPr>
              <w:spacing w:line="360" w:lineRule="auto"/>
              <w:rPr>
                <w:rFonts w:ascii="Arial" w:hAnsi="Arial"/>
              </w:rPr>
            </w:pPr>
            <w:r w:rsidRPr="0014693A">
              <w:rPr>
                <w:rFonts w:ascii="Arial" w:hAnsi="Arial"/>
              </w:rPr>
              <w:t>2.Being able to ask open-ended questions</w:t>
            </w:r>
          </w:p>
          <w:p w14:paraId="64F36F00" w14:textId="77777777" w:rsidR="00F60997" w:rsidRPr="0014693A" w:rsidRDefault="00F60997" w:rsidP="0014693A">
            <w:pPr>
              <w:spacing w:line="360" w:lineRule="auto"/>
              <w:rPr>
                <w:rFonts w:ascii="Arial" w:hAnsi="Arial"/>
              </w:rPr>
            </w:pPr>
            <w:r w:rsidRPr="0014693A">
              <w:rPr>
                <w:rFonts w:ascii="Arial" w:hAnsi="Arial"/>
              </w:rPr>
              <w:t>3.Being able to develop questioning skills</w:t>
            </w:r>
          </w:p>
          <w:p w14:paraId="69F6377A" w14:textId="77777777" w:rsidR="00F60997" w:rsidRPr="0014693A" w:rsidRDefault="00F60997" w:rsidP="0014693A">
            <w:pPr>
              <w:spacing w:line="360" w:lineRule="auto"/>
              <w:rPr>
                <w:rFonts w:ascii="Arial" w:hAnsi="Arial"/>
              </w:rPr>
            </w:pPr>
            <w:r w:rsidRPr="0014693A">
              <w:rPr>
                <w:rFonts w:ascii="Arial" w:hAnsi="Arial"/>
              </w:rPr>
              <w:t> </w:t>
            </w:r>
          </w:p>
          <w:p w14:paraId="25BB336A" w14:textId="77777777" w:rsidR="00F60997" w:rsidRPr="0014693A" w:rsidRDefault="00F60997" w:rsidP="0014693A">
            <w:pPr>
              <w:spacing w:line="360" w:lineRule="auto"/>
              <w:rPr>
                <w:rFonts w:ascii="Arial" w:hAnsi="Arial"/>
              </w:rPr>
            </w:pPr>
            <w:r w:rsidRPr="0014693A">
              <w:rPr>
                <w:rFonts w:ascii="Arial" w:hAnsi="Arial"/>
              </w:rPr>
              <w:t>4.Able to engage the listeners</w:t>
            </w:r>
          </w:p>
          <w:p w14:paraId="19B03929" w14:textId="77777777" w:rsidR="00F60997" w:rsidRPr="0014693A" w:rsidRDefault="00F60997" w:rsidP="0014693A">
            <w:pPr>
              <w:spacing w:line="360" w:lineRule="auto"/>
              <w:rPr>
                <w:rFonts w:ascii="Arial" w:hAnsi="Arial"/>
              </w:rPr>
            </w:pPr>
            <w:r w:rsidRPr="0014693A">
              <w:rPr>
                <w:rFonts w:ascii="Arial" w:hAnsi="Arial"/>
              </w:rPr>
              <w:t> </w:t>
            </w:r>
          </w:p>
          <w:p w14:paraId="188D9098" w14:textId="77777777" w:rsidR="00F60997" w:rsidRPr="0014693A" w:rsidRDefault="00F60997" w:rsidP="0014693A">
            <w:pPr>
              <w:spacing w:line="360" w:lineRule="auto"/>
              <w:rPr>
                <w:rFonts w:ascii="Arial" w:hAnsi="Arial"/>
              </w:rPr>
            </w:pPr>
            <w:r w:rsidRPr="0014693A">
              <w:rPr>
                <w:rFonts w:ascii="Arial" w:hAnsi="Arial"/>
              </w:rPr>
              <w:t>5.Taking less time to respond</w:t>
            </w:r>
          </w:p>
          <w:p w14:paraId="790C78C2" w14:textId="513215B9" w:rsidR="00F60997" w:rsidRPr="0014693A" w:rsidRDefault="00F60997" w:rsidP="0014693A">
            <w:pPr>
              <w:spacing w:line="360" w:lineRule="auto"/>
              <w:rPr>
                <w:rFonts w:ascii="Arial" w:hAnsi="Arial"/>
              </w:rPr>
            </w:pPr>
            <w:r w:rsidRPr="0014693A">
              <w:rPr>
                <w:rFonts w:ascii="Arial" w:hAnsi="Arial"/>
              </w:rPr>
              <w:t>6.Keeping the presentation within the stipulated time.</w:t>
            </w:r>
          </w:p>
          <w:p w14:paraId="6E81AF2C" w14:textId="77777777" w:rsidR="00F60997" w:rsidRPr="0014693A" w:rsidRDefault="00F60997" w:rsidP="0014693A">
            <w:pPr>
              <w:spacing w:line="360" w:lineRule="auto"/>
              <w:rPr>
                <w:rFonts w:ascii="Arial" w:hAnsi="Arial"/>
              </w:rPr>
            </w:pPr>
            <w:r w:rsidRPr="0014693A">
              <w:rPr>
                <w:rFonts w:ascii="Arial" w:hAnsi="Arial"/>
              </w:rPr>
              <w:lastRenderedPageBreak/>
              <w:t>7.Being able to compose thoughts and make meaningful conversation</w:t>
            </w:r>
          </w:p>
        </w:tc>
      </w:tr>
      <w:tr w:rsidR="00F60997" w:rsidRPr="0014693A" w14:paraId="37BCDE07" w14:textId="77777777" w:rsidTr="006500A9">
        <w:trPr>
          <w:trHeight w:val="165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FBB6E0" w14:textId="3772ED58" w:rsidR="00F60997" w:rsidRPr="0014693A" w:rsidRDefault="00F60997" w:rsidP="0014693A">
            <w:pPr>
              <w:spacing w:line="360" w:lineRule="auto"/>
              <w:rPr>
                <w:rFonts w:ascii="Arial" w:hAnsi="Arial"/>
                <w:b/>
                <w:bCs/>
              </w:rPr>
            </w:pPr>
            <w:r w:rsidRPr="0014693A">
              <w:rPr>
                <w:rFonts w:ascii="Arial" w:hAnsi="Arial"/>
                <w:b/>
                <w:bCs/>
              </w:rPr>
              <w:lastRenderedPageBreak/>
              <w:t> 2</w:t>
            </w:r>
            <w:r w:rsidRPr="0014693A">
              <w:rPr>
                <w:rFonts w:ascii="Arial" w:hAnsi="Arial"/>
                <w:b/>
                <w:bCs/>
                <w:vertAlign w:val="superscript"/>
              </w:rPr>
              <w:t>nd</w:t>
            </w:r>
            <w:r w:rsidRPr="0014693A">
              <w:rPr>
                <w:rFonts w:ascii="Arial" w:hAnsi="Arial"/>
                <w:b/>
                <w:bCs/>
              </w:rPr>
              <w:t xml:space="preserve"> Priority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A396ED" w14:textId="77777777" w:rsidR="00F60997" w:rsidRPr="0014693A" w:rsidRDefault="00F60997" w:rsidP="0014693A">
            <w:pPr>
              <w:spacing w:line="360" w:lineRule="auto"/>
              <w:rPr>
                <w:rFonts w:ascii="Arial" w:hAnsi="Arial"/>
              </w:rPr>
            </w:pPr>
            <w:r w:rsidRPr="0014693A">
              <w:rPr>
                <w:rFonts w:ascii="Arial" w:hAnsi="Arial"/>
              </w:rPr>
              <w:t>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0F7D39" w14:textId="0A0B599D" w:rsidR="00F60997" w:rsidRPr="0014693A" w:rsidRDefault="00F60997" w:rsidP="0014693A">
            <w:pPr>
              <w:spacing w:line="360" w:lineRule="auto"/>
              <w:rPr>
                <w:rFonts w:ascii="Arial" w:hAnsi="Arial"/>
              </w:rPr>
            </w:pPr>
            <w:r w:rsidRPr="0014693A">
              <w:rPr>
                <w:rFonts w:ascii="Arial" w:hAnsi="Arial"/>
              </w:rPr>
              <w:t>1.Unable to work under pressure</w:t>
            </w:r>
          </w:p>
          <w:p w14:paraId="0243A1CB" w14:textId="555E0A2F" w:rsidR="00F60997" w:rsidRPr="0014693A" w:rsidRDefault="00F60997" w:rsidP="0014693A">
            <w:pPr>
              <w:spacing w:line="360" w:lineRule="auto"/>
              <w:rPr>
                <w:rFonts w:ascii="Arial" w:hAnsi="Arial"/>
              </w:rPr>
            </w:pPr>
            <w:r w:rsidRPr="0014693A">
              <w:rPr>
                <w:rFonts w:ascii="Arial" w:hAnsi="Arial"/>
              </w:rPr>
              <w:t xml:space="preserve">2.Not being able to Take frequent breaks between the </w:t>
            </w:r>
            <w:proofErr w:type="gramStart"/>
            <w:r w:rsidRPr="0014693A">
              <w:rPr>
                <w:rFonts w:ascii="Arial" w:hAnsi="Arial"/>
              </w:rPr>
              <w:t>task</w:t>
            </w:r>
            <w:proofErr w:type="gramEnd"/>
          </w:p>
          <w:p w14:paraId="77A2910E" w14:textId="77777777" w:rsidR="00F60997" w:rsidRPr="0014693A" w:rsidRDefault="00F60997" w:rsidP="0014693A">
            <w:pPr>
              <w:spacing w:line="360" w:lineRule="auto"/>
              <w:rPr>
                <w:rFonts w:ascii="Arial" w:hAnsi="Arial"/>
              </w:rPr>
            </w:pPr>
            <w:r w:rsidRPr="0014693A">
              <w:rPr>
                <w:rFonts w:ascii="Arial" w:hAnsi="Arial"/>
              </w:rPr>
              <w:t>3.Less procrastination</w:t>
            </w:r>
          </w:p>
          <w:p w14:paraId="32A3BBA7" w14:textId="77777777" w:rsidR="00F60997" w:rsidRPr="0014693A" w:rsidRDefault="00F60997" w:rsidP="0014693A">
            <w:pPr>
              <w:spacing w:line="360" w:lineRule="auto"/>
              <w:rPr>
                <w:rFonts w:ascii="Arial" w:hAnsi="Arial"/>
              </w:rPr>
            </w:pPr>
            <w:r w:rsidRPr="0014693A">
              <w:rPr>
                <w:rFonts w:ascii="Arial" w:hAnsi="Arial"/>
              </w:rPr>
              <w:t>4.Taking less time to accomplish complicated projects</w:t>
            </w:r>
          </w:p>
          <w:p w14:paraId="4E62BFEC" w14:textId="77777777" w:rsidR="00F60997" w:rsidRPr="0014693A" w:rsidRDefault="00F60997" w:rsidP="0014693A">
            <w:pPr>
              <w:spacing w:line="360" w:lineRule="auto"/>
              <w:rPr>
                <w:rFonts w:ascii="Arial" w:hAnsi="Arial"/>
              </w:rPr>
            </w:pPr>
            <w:r w:rsidRPr="0014693A">
              <w:rPr>
                <w:rFonts w:ascii="Arial" w:hAnsi="Arial"/>
              </w:rPr>
              <w:t> </w:t>
            </w:r>
          </w:p>
          <w:p w14:paraId="3D699ACC" w14:textId="77777777" w:rsidR="00F60997" w:rsidRPr="0014693A" w:rsidRDefault="00F60997" w:rsidP="0014693A">
            <w:pPr>
              <w:spacing w:line="360" w:lineRule="auto"/>
              <w:rPr>
                <w:rFonts w:ascii="Arial" w:hAnsi="Arial"/>
              </w:rPr>
            </w:pPr>
            <w:r w:rsidRPr="0014693A">
              <w:rPr>
                <w:rFonts w:ascii="Arial" w:hAnsi="Arial"/>
              </w:rPr>
              <w:t xml:space="preserve">5.Being able to understand a task and develop a </w:t>
            </w:r>
            <w:r w:rsidRPr="0014693A">
              <w:rPr>
                <w:rFonts w:ascii="Arial" w:hAnsi="Arial"/>
              </w:rPr>
              <w:lastRenderedPageBreak/>
              <w:t>schedule for its completion</w:t>
            </w:r>
            <w:r w:rsidRPr="0014693A">
              <w:rPr>
                <w:rFonts w:ascii="Arial" w:hAnsi="Arial"/>
                <w:color w:val="222222"/>
                <w:shd w:val="clear" w:color="auto" w:fill="FFFFFF"/>
              </w:rPr>
              <w:t xml:space="preserve"> (Morsing and Spence, 2019)</w:t>
            </w:r>
            <w:r w:rsidRPr="0014693A">
              <w:rPr>
                <w:rFonts w:ascii="Arial" w:hAnsi="Arial"/>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5DAEF8" w14:textId="003340E8" w:rsidR="00F60997" w:rsidRPr="0014693A" w:rsidRDefault="00F60997" w:rsidP="0014693A">
            <w:pPr>
              <w:spacing w:line="360" w:lineRule="auto"/>
              <w:rPr>
                <w:rFonts w:ascii="Arial" w:hAnsi="Arial"/>
              </w:rPr>
            </w:pPr>
            <w:r w:rsidRPr="0014693A">
              <w:rPr>
                <w:rFonts w:ascii="Arial" w:hAnsi="Arial"/>
              </w:rPr>
              <w:lastRenderedPageBreak/>
              <w:t>1.To produce a routine for a week</w:t>
            </w:r>
          </w:p>
          <w:p w14:paraId="387F2BD2" w14:textId="5F5CEC82" w:rsidR="00F60997" w:rsidRPr="0014693A" w:rsidRDefault="00F60997" w:rsidP="0014693A">
            <w:pPr>
              <w:spacing w:line="360" w:lineRule="auto"/>
              <w:rPr>
                <w:rFonts w:ascii="Arial" w:hAnsi="Arial"/>
              </w:rPr>
            </w:pPr>
            <w:r w:rsidRPr="0014693A">
              <w:rPr>
                <w:rFonts w:ascii="Arial" w:hAnsi="Arial"/>
              </w:rPr>
              <w:t xml:space="preserve">2.Using a relevant matrix to </w:t>
            </w:r>
            <w:r w:rsidR="0014693A" w:rsidRPr="0014693A">
              <w:rPr>
                <w:rFonts w:ascii="Arial" w:hAnsi="Arial"/>
              </w:rPr>
              <w:t>prioritize</w:t>
            </w:r>
            <w:r w:rsidRPr="0014693A">
              <w:rPr>
                <w:rFonts w:ascii="Arial" w:hAnsi="Arial"/>
              </w:rPr>
              <w:t xml:space="preserve"> task</w:t>
            </w:r>
          </w:p>
          <w:p w14:paraId="5FCA495C" w14:textId="17DEABB1" w:rsidR="00F60997" w:rsidRPr="0014693A" w:rsidRDefault="00F60997" w:rsidP="0014693A">
            <w:pPr>
              <w:spacing w:line="360" w:lineRule="auto"/>
              <w:rPr>
                <w:rFonts w:ascii="Arial" w:hAnsi="Arial"/>
              </w:rPr>
            </w:pPr>
            <w:r w:rsidRPr="0014693A">
              <w:rPr>
                <w:rFonts w:ascii="Arial" w:hAnsi="Arial"/>
              </w:rPr>
              <w:t>3.Focusing on the immediate task</w:t>
            </w:r>
          </w:p>
          <w:p w14:paraId="6E6D3BAB" w14:textId="77777777" w:rsidR="00F60997" w:rsidRPr="0014693A" w:rsidRDefault="00F60997" w:rsidP="0014693A">
            <w:pPr>
              <w:spacing w:line="360" w:lineRule="auto"/>
              <w:rPr>
                <w:rFonts w:ascii="Arial" w:hAnsi="Arial"/>
              </w:rPr>
            </w:pPr>
            <w:r w:rsidRPr="0014693A">
              <w:rPr>
                <w:rFonts w:ascii="Arial" w:hAnsi="Arial"/>
              </w:rPr>
              <w:t>4.To track all the priorities in a single place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96F984" w14:textId="77777777" w:rsidR="00F60997" w:rsidRPr="0014693A" w:rsidRDefault="00F60997" w:rsidP="0014693A">
            <w:pPr>
              <w:spacing w:line="360" w:lineRule="auto"/>
              <w:rPr>
                <w:rFonts w:ascii="Arial" w:hAnsi="Arial"/>
              </w:rPr>
            </w:pPr>
            <w:r w:rsidRPr="0014693A">
              <w:rPr>
                <w:rFonts w:ascii="Arial" w:hAnsi="Arial"/>
              </w:rPr>
              <w:t>1.Looking for the signs of procrastination and executing reasonable action</w:t>
            </w:r>
          </w:p>
          <w:p w14:paraId="0DEF3A76" w14:textId="77777777" w:rsidR="00F60997" w:rsidRPr="0014693A" w:rsidRDefault="00F60997" w:rsidP="0014693A">
            <w:pPr>
              <w:spacing w:line="360" w:lineRule="auto"/>
              <w:rPr>
                <w:rFonts w:ascii="Arial" w:hAnsi="Arial"/>
              </w:rPr>
            </w:pPr>
            <w:r w:rsidRPr="0014693A">
              <w:rPr>
                <w:rFonts w:ascii="Arial" w:hAnsi="Arial"/>
              </w:rPr>
              <w:t> </w:t>
            </w:r>
          </w:p>
          <w:p w14:paraId="2DA27DEF" w14:textId="77777777" w:rsidR="00F60997" w:rsidRPr="0014693A" w:rsidRDefault="00F60997" w:rsidP="0014693A">
            <w:pPr>
              <w:spacing w:line="360" w:lineRule="auto"/>
              <w:rPr>
                <w:rFonts w:ascii="Arial" w:hAnsi="Arial"/>
              </w:rPr>
            </w:pPr>
            <w:r w:rsidRPr="0014693A">
              <w:rPr>
                <w:rFonts w:ascii="Arial" w:hAnsi="Arial"/>
              </w:rPr>
              <w:t>2.Using the Pomodoro technique to complete a critical task</w:t>
            </w:r>
          </w:p>
          <w:p w14:paraId="4DC61516" w14:textId="77777777" w:rsidR="00F60997" w:rsidRPr="0014693A" w:rsidRDefault="00F60997" w:rsidP="0014693A">
            <w:pPr>
              <w:spacing w:line="360" w:lineRule="auto"/>
              <w:rPr>
                <w:rFonts w:ascii="Arial" w:hAnsi="Arial"/>
              </w:rPr>
            </w:pPr>
            <w:r w:rsidRPr="0014693A">
              <w:rPr>
                <w:rFonts w:ascii="Arial" w:hAnsi="Arial"/>
              </w:rPr>
              <w:t> </w:t>
            </w:r>
          </w:p>
          <w:p w14:paraId="4323CFF9" w14:textId="77777777" w:rsidR="00F60997" w:rsidRPr="0014693A" w:rsidRDefault="00F60997" w:rsidP="0014693A">
            <w:pPr>
              <w:spacing w:line="360" w:lineRule="auto"/>
              <w:rPr>
                <w:rFonts w:ascii="Arial" w:hAnsi="Arial"/>
              </w:rPr>
            </w:pPr>
            <w:r w:rsidRPr="0014693A">
              <w:rPr>
                <w:rFonts w:ascii="Arial" w:hAnsi="Arial"/>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3061C7" w14:textId="463BD764" w:rsidR="00F60997" w:rsidRPr="0014693A" w:rsidRDefault="00F60997" w:rsidP="0014693A">
            <w:pPr>
              <w:spacing w:line="360" w:lineRule="auto"/>
              <w:rPr>
                <w:rFonts w:ascii="Arial" w:hAnsi="Arial"/>
              </w:rPr>
            </w:pPr>
            <w:r w:rsidRPr="0014693A">
              <w:rPr>
                <w:rFonts w:ascii="Arial" w:hAnsi="Arial"/>
              </w:rPr>
              <w:t>1.More than 50 per cent of day is spent productively</w:t>
            </w:r>
          </w:p>
          <w:p w14:paraId="0923BE80" w14:textId="3ED8D00D" w:rsidR="00F60997" w:rsidRPr="0014693A" w:rsidRDefault="00F60997" w:rsidP="0014693A">
            <w:pPr>
              <w:spacing w:line="360" w:lineRule="auto"/>
              <w:rPr>
                <w:rFonts w:ascii="Arial" w:hAnsi="Arial"/>
              </w:rPr>
            </w:pPr>
            <w:r w:rsidRPr="0014693A">
              <w:rPr>
                <w:rFonts w:ascii="Arial" w:hAnsi="Arial"/>
              </w:rPr>
              <w:t>2.Being able to meet the deadlines</w:t>
            </w:r>
          </w:p>
          <w:p w14:paraId="3B4FF89C" w14:textId="77777777" w:rsidR="00F60997" w:rsidRPr="0014693A" w:rsidRDefault="00F60997" w:rsidP="0014693A">
            <w:pPr>
              <w:spacing w:line="360" w:lineRule="auto"/>
              <w:rPr>
                <w:rFonts w:ascii="Arial" w:hAnsi="Arial"/>
              </w:rPr>
            </w:pPr>
            <w:r w:rsidRPr="0014693A">
              <w:rPr>
                <w:rFonts w:ascii="Arial" w:hAnsi="Arial"/>
              </w:rPr>
              <w:t> </w:t>
            </w:r>
          </w:p>
          <w:p w14:paraId="7C6B15E3" w14:textId="5D4FF081" w:rsidR="00F60997" w:rsidRPr="0014693A" w:rsidRDefault="00F60997" w:rsidP="0014693A">
            <w:pPr>
              <w:spacing w:line="360" w:lineRule="auto"/>
              <w:rPr>
                <w:rFonts w:ascii="Arial" w:hAnsi="Arial"/>
              </w:rPr>
            </w:pPr>
            <w:r w:rsidRPr="0014693A">
              <w:rPr>
                <w:rFonts w:ascii="Arial" w:hAnsi="Arial"/>
              </w:rPr>
              <w:t>3.More productive at work</w:t>
            </w:r>
          </w:p>
          <w:p w14:paraId="3333A080" w14:textId="77777777" w:rsidR="00F60997" w:rsidRPr="0014693A" w:rsidRDefault="00F60997" w:rsidP="0014693A">
            <w:pPr>
              <w:spacing w:line="360" w:lineRule="auto"/>
              <w:rPr>
                <w:rFonts w:ascii="Arial" w:hAnsi="Arial"/>
              </w:rPr>
            </w:pPr>
            <w:r w:rsidRPr="0014693A">
              <w:rPr>
                <w:rFonts w:ascii="Arial" w:hAnsi="Arial"/>
              </w:rPr>
              <w:t>4.Setting realistic goals throughout the work</w:t>
            </w:r>
          </w:p>
          <w:p w14:paraId="6351146B" w14:textId="40646288" w:rsidR="00F60997" w:rsidRPr="0014693A" w:rsidRDefault="00F60997" w:rsidP="0014693A">
            <w:pPr>
              <w:spacing w:line="360" w:lineRule="auto"/>
              <w:rPr>
                <w:rFonts w:ascii="Arial" w:hAnsi="Arial"/>
              </w:rPr>
            </w:pPr>
            <w:r w:rsidRPr="0014693A">
              <w:rPr>
                <w:rFonts w:ascii="Arial" w:hAnsi="Arial"/>
              </w:rPr>
              <w:t>5.Multitasking to complete multiple tasks more quickly</w:t>
            </w:r>
          </w:p>
          <w:p w14:paraId="388945BB" w14:textId="77777777" w:rsidR="00F60997" w:rsidRPr="0014693A" w:rsidRDefault="00F60997" w:rsidP="0014693A">
            <w:pPr>
              <w:spacing w:line="360" w:lineRule="auto"/>
              <w:rPr>
                <w:rFonts w:ascii="Arial" w:hAnsi="Arial"/>
              </w:rPr>
            </w:pPr>
            <w:r w:rsidRPr="0014693A">
              <w:rPr>
                <w:rFonts w:ascii="Arial" w:hAnsi="Arial"/>
              </w:rPr>
              <w:lastRenderedPageBreak/>
              <w:t>6.Setting limits while taking responsibility from others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44F041" w14:textId="77777777" w:rsidR="00F60997" w:rsidRPr="0014693A" w:rsidRDefault="00F60997" w:rsidP="0014693A">
            <w:pPr>
              <w:spacing w:line="360" w:lineRule="auto"/>
              <w:rPr>
                <w:rFonts w:ascii="Arial" w:hAnsi="Arial"/>
              </w:rPr>
            </w:pPr>
            <w:r w:rsidRPr="0014693A">
              <w:rPr>
                <w:rFonts w:ascii="Arial" w:hAnsi="Arial"/>
              </w:rPr>
              <w:lastRenderedPageBreak/>
              <w:t>3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C18E82" w14:textId="77777777" w:rsidR="00F60997" w:rsidRPr="0014693A" w:rsidRDefault="00F60997" w:rsidP="0014693A">
            <w:pPr>
              <w:spacing w:line="360" w:lineRule="auto"/>
              <w:rPr>
                <w:rFonts w:ascii="Arial" w:hAnsi="Arial"/>
              </w:rPr>
            </w:pPr>
            <w:r w:rsidRPr="0014693A">
              <w:rPr>
                <w:rFonts w:ascii="Arial" w:hAnsi="Arial"/>
              </w:rPr>
              <w:t>1.Being able to deal with a frequent interruption and learning to avert unimportant task</w:t>
            </w:r>
          </w:p>
          <w:p w14:paraId="5C84E119" w14:textId="77777777" w:rsidR="00F60997" w:rsidRPr="0014693A" w:rsidRDefault="00F60997" w:rsidP="0014693A">
            <w:pPr>
              <w:spacing w:line="360" w:lineRule="auto"/>
              <w:rPr>
                <w:rFonts w:ascii="Arial" w:hAnsi="Arial"/>
              </w:rPr>
            </w:pPr>
            <w:r w:rsidRPr="0014693A">
              <w:rPr>
                <w:rFonts w:ascii="Arial" w:hAnsi="Arial"/>
              </w:rPr>
              <w:t> </w:t>
            </w:r>
          </w:p>
          <w:p w14:paraId="70BC6E0C" w14:textId="77777777" w:rsidR="00F60997" w:rsidRPr="0014693A" w:rsidRDefault="00F60997" w:rsidP="0014693A">
            <w:pPr>
              <w:spacing w:line="360" w:lineRule="auto"/>
              <w:rPr>
                <w:rFonts w:ascii="Arial" w:hAnsi="Arial"/>
              </w:rPr>
            </w:pPr>
            <w:r w:rsidRPr="0014693A">
              <w:rPr>
                <w:rFonts w:ascii="Arial" w:hAnsi="Arial"/>
              </w:rPr>
              <w:t>2.Turning off the less important task</w:t>
            </w:r>
          </w:p>
          <w:p w14:paraId="07D6A6C4" w14:textId="77777777" w:rsidR="00F60997" w:rsidRPr="0014693A" w:rsidRDefault="00F60997" w:rsidP="0014693A">
            <w:pPr>
              <w:spacing w:line="360" w:lineRule="auto"/>
              <w:rPr>
                <w:rFonts w:ascii="Arial" w:hAnsi="Arial"/>
              </w:rPr>
            </w:pPr>
            <w:r w:rsidRPr="0014693A">
              <w:rPr>
                <w:rFonts w:ascii="Arial" w:hAnsi="Arial"/>
              </w:rPr>
              <w:t> </w:t>
            </w:r>
          </w:p>
          <w:p w14:paraId="50C86FF7" w14:textId="77777777" w:rsidR="00F60997" w:rsidRPr="0014693A" w:rsidRDefault="00F60997" w:rsidP="0014693A">
            <w:pPr>
              <w:spacing w:line="360" w:lineRule="auto"/>
              <w:rPr>
                <w:rFonts w:ascii="Arial" w:hAnsi="Arial"/>
              </w:rPr>
            </w:pPr>
            <w:r w:rsidRPr="0014693A">
              <w:rPr>
                <w:rFonts w:ascii="Arial" w:hAnsi="Arial"/>
              </w:rPr>
              <w:t>3.To stick to the daily schedule</w:t>
            </w:r>
          </w:p>
          <w:p w14:paraId="347C2A80" w14:textId="5080CC24" w:rsidR="00F60997" w:rsidRPr="0014693A" w:rsidRDefault="00F60997" w:rsidP="0014693A">
            <w:pPr>
              <w:spacing w:line="360" w:lineRule="auto"/>
              <w:rPr>
                <w:rFonts w:ascii="Arial" w:hAnsi="Arial"/>
              </w:rPr>
            </w:pPr>
            <w:r w:rsidRPr="0014693A">
              <w:rPr>
                <w:rFonts w:ascii="Arial" w:hAnsi="Arial"/>
              </w:rPr>
              <w:t xml:space="preserve">4.Being able to </w:t>
            </w:r>
            <w:r w:rsidR="0014693A" w:rsidRPr="0014693A">
              <w:rPr>
                <w:rFonts w:ascii="Arial" w:hAnsi="Arial"/>
              </w:rPr>
              <w:t>organize</w:t>
            </w:r>
            <w:r w:rsidRPr="0014693A">
              <w:rPr>
                <w:rFonts w:ascii="Arial" w:hAnsi="Arial"/>
              </w:rPr>
              <w:t xml:space="preserve"> the task effectively</w:t>
            </w:r>
          </w:p>
          <w:p w14:paraId="1A774D30" w14:textId="77777777" w:rsidR="00F60997" w:rsidRPr="0014693A" w:rsidRDefault="00F60997" w:rsidP="0014693A">
            <w:pPr>
              <w:spacing w:line="360" w:lineRule="auto"/>
              <w:rPr>
                <w:rFonts w:ascii="Arial" w:hAnsi="Arial"/>
              </w:rPr>
            </w:pPr>
            <w:r w:rsidRPr="0014693A">
              <w:rPr>
                <w:rFonts w:ascii="Arial" w:hAnsi="Arial"/>
              </w:rPr>
              <w:t> </w:t>
            </w:r>
          </w:p>
          <w:p w14:paraId="6DD8F85C" w14:textId="77777777" w:rsidR="00F60997" w:rsidRPr="0014693A" w:rsidRDefault="00F60997" w:rsidP="0014693A">
            <w:pPr>
              <w:spacing w:line="360" w:lineRule="auto"/>
              <w:rPr>
                <w:rFonts w:ascii="Arial" w:hAnsi="Arial"/>
              </w:rPr>
            </w:pPr>
            <w:r w:rsidRPr="0014693A">
              <w:rPr>
                <w:rFonts w:ascii="Arial" w:hAnsi="Arial"/>
              </w:rPr>
              <w:t> </w:t>
            </w:r>
          </w:p>
        </w:tc>
      </w:tr>
      <w:tr w:rsidR="00F60997" w:rsidRPr="0014693A" w14:paraId="48E1EE98" w14:textId="77777777" w:rsidTr="00F60997">
        <w:trPr>
          <w:trHeight w:val="22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D0481" w14:textId="379EDCEC" w:rsidR="00F60997" w:rsidRPr="00F60997" w:rsidRDefault="00F60997" w:rsidP="00F60997">
            <w:pPr>
              <w:rPr>
                <w:b/>
                <w:bCs/>
              </w:rPr>
            </w:pPr>
            <w:r w:rsidRPr="00F60997">
              <w:rPr>
                <w:b/>
                <w:bCs/>
              </w:rPr>
              <w:lastRenderedPageBreak/>
              <w:t> 3</w:t>
            </w:r>
            <w:r w:rsidRPr="00F60997">
              <w:rPr>
                <w:b/>
                <w:bCs/>
                <w:vertAlign w:val="superscript"/>
              </w:rPr>
              <w:t>rd</w:t>
            </w:r>
            <w:r w:rsidRPr="00F60997">
              <w:rPr>
                <w:b/>
                <w:bCs/>
              </w:rPr>
              <w:t xml:space="preserve"> </w:t>
            </w:r>
          </w:p>
          <w:p w14:paraId="639E8F14" w14:textId="13D0F719" w:rsidR="00F60997" w:rsidRPr="00F60997" w:rsidRDefault="00F60997" w:rsidP="00F60997">
            <w:pPr>
              <w:rPr>
                <w:b/>
                <w:bCs/>
              </w:rPr>
            </w:pPr>
            <w:r w:rsidRPr="00F60997">
              <w:rPr>
                <w:b/>
                <w:bCs/>
              </w:rPr>
              <w:t>Priority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3D89E" w14:textId="697E1CD8" w:rsidR="00F60997" w:rsidRPr="0014693A" w:rsidRDefault="00F60997" w:rsidP="0014693A">
            <w:pPr>
              <w:spacing w:line="360" w:lineRule="auto"/>
              <w:rPr>
                <w:rFonts w:ascii="Arial" w:hAnsi="Arial"/>
              </w:rPr>
            </w:pPr>
            <w:r w:rsidRPr="0014693A">
              <w:rPr>
                <w:rFonts w:ascii="Arial" w:hAnsi="Arial"/>
              </w:rPr>
              <w:t>Problem Solving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73D0D0" w14:textId="2CDFFD1F" w:rsidR="00F60997" w:rsidRPr="0014693A" w:rsidRDefault="00F60997" w:rsidP="0014693A">
            <w:pPr>
              <w:spacing w:line="360" w:lineRule="auto"/>
              <w:rPr>
                <w:rFonts w:ascii="Arial" w:hAnsi="Arial"/>
              </w:rPr>
            </w:pPr>
            <w:r w:rsidRPr="0014693A">
              <w:rPr>
                <w:rFonts w:ascii="Arial" w:hAnsi="Arial"/>
              </w:rPr>
              <w:t>1.To rule out easy options</w:t>
            </w:r>
          </w:p>
          <w:p w14:paraId="1B1EA1FE" w14:textId="77777777" w:rsidR="00F60997" w:rsidRPr="0014693A" w:rsidRDefault="00F60997" w:rsidP="0014693A">
            <w:pPr>
              <w:spacing w:line="360" w:lineRule="auto"/>
              <w:rPr>
                <w:rFonts w:ascii="Arial" w:hAnsi="Arial"/>
              </w:rPr>
            </w:pPr>
            <w:r w:rsidRPr="0014693A">
              <w:rPr>
                <w:rFonts w:ascii="Arial" w:hAnsi="Arial"/>
              </w:rPr>
              <w:t>2.Using a lot of energy and time to innovate a new idea and plan</w:t>
            </w:r>
          </w:p>
          <w:p w14:paraId="01394C5E" w14:textId="77777777" w:rsidR="00F60997" w:rsidRPr="0014693A" w:rsidRDefault="00F60997" w:rsidP="0014693A">
            <w:pPr>
              <w:spacing w:line="360" w:lineRule="auto"/>
              <w:rPr>
                <w:rFonts w:ascii="Arial" w:hAnsi="Arial"/>
              </w:rPr>
            </w:pPr>
            <w:r w:rsidRPr="0014693A">
              <w:rPr>
                <w:rFonts w:ascii="Arial" w:hAnsi="Arial"/>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7840AD" w14:textId="63B63898" w:rsidR="00F60997" w:rsidRPr="0014693A" w:rsidRDefault="00F60997" w:rsidP="0014693A">
            <w:pPr>
              <w:spacing w:line="360" w:lineRule="auto"/>
              <w:rPr>
                <w:rFonts w:ascii="Arial" w:hAnsi="Arial"/>
              </w:rPr>
            </w:pPr>
            <w:r w:rsidRPr="0014693A">
              <w:rPr>
                <w:rFonts w:ascii="Arial" w:hAnsi="Arial"/>
              </w:rPr>
              <w:t>1.To define the problem</w:t>
            </w:r>
          </w:p>
          <w:p w14:paraId="74561A47" w14:textId="77777777" w:rsidR="00F60997" w:rsidRPr="0014693A" w:rsidRDefault="00F60997" w:rsidP="0014693A">
            <w:pPr>
              <w:spacing w:line="360" w:lineRule="auto"/>
              <w:rPr>
                <w:rFonts w:ascii="Arial" w:hAnsi="Arial"/>
              </w:rPr>
            </w:pPr>
            <w:r w:rsidRPr="0014693A">
              <w:rPr>
                <w:rFonts w:ascii="Arial" w:hAnsi="Arial"/>
              </w:rPr>
              <w:t>2.Identifying various options</w:t>
            </w:r>
          </w:p>
          <w:p w14:paraId="428E578E" w14:textId="5B2DDC29" w:rsidR="00F60997" w:rsidRPr="0014693A" w:rsidRDefault="00F60997" w:rsidP="0014693A">
            <w:pPr>
              <w:spacing w:line="360" w:lineRule="auto"/>
              <w:rPr>
                <w:rFonts w:ascii="Arial" w:hAnsi="Arial"/>
              </w:rPr>
            </w:pPr>
            <w:r w:rsidRPr="0014693A">
              <w:rPr>
                <w:rFonts w:ascii="Arial" w:hAnsi="Arial"/>
              </w:rPr>
              <w:t>3.Evaluating the options</w:t>
            </w:r>
          </w:p>
          <w:p w14:paraId="69C1BEBF" w14:textId="77777777" w:rsidR="00F60997" w:rsidRPr="0014693A" w:rsidRDefault="00F60997" w:rsidP="0014693A">
            <w:pPr>
              <w:spacing w:line="360" w:lineRule="auto"/>
              <w:rPr>
                <w:rFonts w:ascii="Arial" w:hAnsi="Arial"/>
              </w:rPr>
            </w:pPr>
            <w:r w:rsidRPr="0014693A">
              <w:rPr>
                <w:rFonts w:ascii="Arial" w:hAnsi="Arial"/>
              </w:rPr>
              <w:t>4.Implementing the chosen 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E7CA10" w14:textId="5D0A376D" w:rsidR="00F60997" w:rsidRPr="0014693A" w:rsidRDefault="00F60997" w:rsidP="0014693A">
            <w:pPr>
              <w:spacing w:line="360" w:lineRule="auto"/>
              <w:rPr>
                <w:rFonts w:ascii="Arial" w:hAnsi="Arial"/>
              </w:rPr>
            </w:pPr>
            <w:r w:rsidRPr="0014693A">
              <w:rPr>
                <w:rFonts w:ascii="Arial" w:hAnsi="Arial"/>
              </w:rPr>
              <w:t>1.Taking advice from seniors</w:t>
            </w:r>
          </w:p>
          <w:p w14:paraId="33E91333" w14:textId="57B97921" w:rsidR="00F60997" w:rsidRPr="0014693A" w:rsidRDefault="00F60997" w:rsidP="0014693A">
            <w:pPr>
              <w:spacing w:line="360" w:lineRule="auto"/>
              <w:rPr>
                <w:rFonts w:ascii="Arial" w:hAnsi="Arial"/>
              </w:rPr>
            </w:pPr>
            <w:r w:rsidRPr="0014693A">
              <w:rPr>
                <w:rFonts w:ascii="Arial" w:hAnsi="Arial"/>
              </w:rPr>
              <w:t>2.Contacting peers that have good problem-solving skills (Heide et l., 2018)</w:t>
            </w:r>
          </w:p>
          <w:p w14:paraId="0F926BE3" w14:textId="77777777" w:rsidR="00F60997" w:rsidRPr="0014693A" w:rsidRDefault="00F60997" w:rsidP="0014693A">
            <w:pPr>
              <w:spacing w:line="360" w:lineRule="auto"/>
              <w:rPr>
                <w:rFonts w:ascii="Arial" w:hAnsi="Arial"/>
              </w:rPr>
            </w:pPr>
            <w:r w:rsidRPr="0014693A">
              <w:rPr>
                <w:rFonts w:ascii="Arial" w:hAnsi="Arial"/>
              </w:rPr>
              <w:t>3.Reading relevant books, magazines, and journals to know the tips for enhancing problem-solving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C862B" w14:textId="6BC8FB71" w:rsidR="00F60997" w:rsidRPr="0014693A" w:rsidRDefault="00F60997" w:rsidP="0014693A">
            <w:pPr>
              <w:spacing w:line="360" w:lineRule="auto"/>
              <w:rPr>
                <w:rFonts w:ascii="Arial" w:hAnsi="Arial"/>
              </w:rPr>
            </w:pPr>
            <w:r w:rsidRPr="0014693A">
              <w:rPr>
                <w:rFonts w:ascii="Arial" w:hAnsi="Arial"/>
              </w:rPr>
              <w:t>1.Putting the solution into practice</w:t>
            </w:r>
          </w:p>
          <w:p w14:paraId="16A3E814" w14:textId="77777777" w:rsidR="00F60997" w:rsidRPr="0014693A" w:rsidRDefault="00F60997" w:rsidP="0014693A">
            <w:pPr>
              <w:spacing w:line="360" w:lineRule="auto"/>
              <w:rPr>
                <w:rFonts w:ascii="Arial" w:hAnsi="Arial"/>
              </w:rPr>
            </w:pPr>
            <w:r w:rsidRPr="0014693A">
              <w:rPr>
                <w:rFonts w:ascii="Arial" w:hAnsi="Arial"/>
              </w:rPr>
              <w:t xml:space="preserve">2.Being able to tackle </w:t>
            </w:r>
            <w:proofErr w:type="spellStart"/>
            <w:r w:rsidRPr="0014693A">
              <w:rPr>
                <w:rFonts w:ascii="Arial" w:hAnsi="Arial"/>
              </w:rPr>
              <w:t>organisational</w:t>
            </w:r>
            <w:proofErr w:type="spellEnd"/>
            <w:r w:rsidRPr="0014693A">
              <w:rPr>
                <w:rFonts w:ascii="Arial" w:hAnsi="Arial"/>
              </w:rPr>
              <w:t xml:space="preserve"> challenges creatively </w:t>
            </w:r>
            <w:r w:rsidRPr="0014693A">
              <w:rPr>
                <w:rFonts w:ascii="Arial" w:hAnsi="Arial"/>
                <w:color w:val="222222"/>
                <w:shd w:val="clear" w:color="auto" w:fill="FFFFFF"/>
              </w:rPr>
              <w:t>(Yue et al., 2019).</w:t>
            </w:r>
          </w:p>
          <w:p w14:paraId="290B138B" w14:textId="77777777" w:rsidR="00F60997" w:rsidRPr="0014693A" w:rsidRDefault="00F60997" w:rsidP="0014693A">
            <w:pPr>
              <w:spacing w:line="360" w:lineRule="auto"/>
              <w:rPr>
                <w:rFonts w:ascii="Arial" w:hAnsi="Arial"/>
              </w:rPr>
            </w:pPr>
            <w:r w:rsidRPr="0014693A">
              <w:rPr>
                <w:rFonts w:ascii="Arial" w:hAnsi="Arial"/>
              </w:rPr>
              <w:t> </w:t>
            </w:r>
          </w:p>
          <w:p w14:paraId="28F991E4" w14:textId="77777777" w:rsidR="00F60997" w:rsidRPr="0014693A" w:rsidRDefault="00F60997" w:rsidP="0014693A">
            <w:pPr>
              <w:spacing w:line="360" w:lineRule="auto"/>
              <w:rPr>
                <w:rFonts w:ascii="Arial" w:hAnsi="Arial"/>
              </w:rPr>
            </w:pPr>
            <w:r w:rsidRPr="0014693A">
              <w:rPr>
                <w:rFonts w:ascii="Arial" w:hAnsi="Arial"/>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E9BDE" w14:textId="77777777" w:rsidR="00F60997" w:rsidRPr="0014693A" w:rsidRDefault="00F60997" w:rsidP="0014693A">
            <w:pPr>
              <w:spacing w:line="360" w:lineRule="auto"/>
              <w:rPr>
                <w:rFonts w:ascii="Arial" w:hAnsi="Arial"/>
              </w:rPr>
            </w:pPr>
            <w:r w:rsidRPr="0014693A">
              <w:rPr>
                <w:rFonts w:ascii="Arial" w:hAnsi="Arial"/>
              </w:rPr>
              <w:t>1 month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E3ECF4" w14:textId="2C49E4B6" w:rsidR="00F60997" w:rsidRPr="0014693A" w:rsidRDefault="00F60997" w:rsidP="0014693A">
            <w:pPr>
              <w:spacing w:line="360" w:lineRule="auto"/>
              <w:rPr>
                <w:rFonts w:ascii="Arial" w:hAnsi="Arial"/>
              </w:rPr>
            </w:pPr>
            <w:r w:rsidRPr="0014693A">
              <w:rPr>
                <w:rFonts w:ascii="Arial" w:hAnsi="Arial"/>
              </w:rPr>
              <w:t>1.Identifying the best remedy</w:t>
            </w:r>
          </w:p>
          <w:p w14:paraId="6A2A57EC" w14:textId="743807D0" w:rsidR="00F60997" w:rsidRPr="0014693A" w:rsidRDefault="00F60997" w:rsidP="0014693A">
            <w:pPr>
              <w:spacing w:line="360" w:lineRule="auto"/>
              <w:rPr>
                <w:rFonts w:ascii="Arial" w:hAnsi="Arial"/>
              </w:rPr>
            </w:pPr>
            <w:r w:rsidRPr="0014693A">
              <w:rPr>
                <w:rFonts w:ascii="Arial" w:hAnsi="Arial"/>
              </w:rPr>
              <w:t>2.Brainstorming new ideas</w:t>
            </w:r>
          </w:p>
          <w:p w14:paraId="2FADE500" w14:textId="5CB8066E" w:rsidR="00F60997" w:rsidRPr="0014693A" w:rsidRDefault="00F60997" w:rsidP="0014693A">
            <w:pPr>
              <w:spacing w:line="360" w:lineRule="auto"/>
              <w:rPr>
                <w:rFonts w:ascii="Arial" w:hAnsi="Arial"/>
              </w:rPr>
            </w:pPr>
            <w:r w:rsidRPr="0014693A">
              <w:rPr>
                <w:rFonts w:ascii="Arial" w:hAnsi="Arial"/>
              </w:rPr>
              <w:t>2.Being able to come up with fresh ideas</w:t>
            </w:r>
          </w:p>
          <w:p w14:paraId="0060518B" w14:textId="76EE0C81" w:rsidR="00F60997" w:rsidRPr="0014693A" w:rsidRDefault="00F60997" w:rsidP="0014693A">
            <w:pPr>
              <w:spacing w:line="360" w:lineRule="auto"/>
              <w:rPr>
                <w:rFonts w:ascii="Arial" w:hAnsi="Arial"/>
              </w:rPr>
            </w:pPr>
            <w:r w:rsidRPr="0014693A">
              <w:rPr>
                <w:rFonts w:ascii="Arial" w:hAnsi="Arial"/>
              </w:rPr>
              <w:t>3.Thinking ahead of the problem and</w:t>
            </w:r>
          </w:p>
          <w:p w14:paraId="0A25029D" w14:textId="77777777" w:rsidR="00F60997" w:rsidRPr="0014693A" w:rsidRDefault="00F60997" w:rsidP="0014693A">
            <w:pPr>
              <w:spacing w:line="360" w:lineRule="auto"/>
              <w:rPr>
                <w:rFonts w:ascii="Arial" w:hAnsi="Arial"/>
              </w:rPr>
            </w:pPr>
            <w:r w:rsidRPr="0014693A">
              <w:rPr>
                <w:rFonts w:ascii="Arial" w:hAnsi="Arial"/>
              </w:rPr>
              <w:t>4.Able to forecast any potential obstacles</w:t>
            </w:r>
          </w:p>
        </w:tc>
      </w:tr>
    </w:tbl>
    <w:p w14:paraId="39E784A8" w14:textId="77777777" w:rsidR="003B01A5" w:rsidRPr="003B01A5" w:rsidRDefault="003B01A5" w:rsidP="003B01A5"/>
    <w:p w14:paraId="16A097D6" w14:textId="1A14F4A6" w:rsidR="003B01A5" w:rsidRDefault="003B01A5" w:rsidP="00F60997">
      <w:pPr>
        <w:rPr>
          <w:rFonts w:eastAsiaTheme="majorEastAsia"/>
        </w:rPr>
      </w:pPr>
      <w:r>
        <w:br w:type="page"/>
      </w:r>
    </w:p>
    <w:p w14:paraId="34CB2C8C" w14:textId="1B869F79" w:rsidR="00806456" w:rsidRDefault="00190B7D">
      <w:pPr>
        <w:pStyle w:val="Heading1"/>
      </w:pPr>
      <w:r>
        <w:lastRenderedPageBreak/>
        <w:t>Conclusion</w:t>
      </w:r>
    </w:p>
    <w:p w14:paraId="4324B21D" w14:textId="47E92969" w:rsidR="00806456" w:rsidRPr="0014693A" w:rsidRDefault="00E41FD8" w:rsidP="0014693A">
      <w:pPr>
        <w:spacing w:line="360" w:lineRule="auto"/>
        <w:jc w:val="both"/>
        <w:rPr>
          <w:rFonts w:ascii="Arial" w:hAnsi="Arial"/>
        </w:rPr>
      </w:pPr>
      <w:r w:rsidRPr="0014693A">
        <w:rPr>
          <w:rFonts w:ascii="Arial" w:hAnsi="Arial"/>
        </w:rPr>
        <w:t xml:space="preserve">Several key learning points which have been gained after going through Changemakers module will be depicted. This written document has displayed the importance of ambition and the factors that drive our ambition. Later there was an explanation of boundary careers and boundary skills. The importance of self-sufficiency has also been demonstrated in the above context. </w:t>
      </w:r>
      <w:r w:rsidR="0014693A" w:rsidRPr="0014693A">
        <w:rPr>
          <w:rFonts w:ascii="Arial" w:hAnsi="Arial"/>
        </w:rPr>
        <w:t>Further</w:t>
      </w:r>
      <w:r w:rsidRPr="0014693A">
        <w:rPr>
          <w:rFonts w:ascii="Arial" w:hAnsi="Arial"/>
        </w:rPr>
        <w:t>, the importance of passion and perseverance were involved in the document. Later, the procedures of execution were discussed thoroughly in the document.</w:t>
      </w:r>
      <w:r w:rsidRPr="0014693A">
        <w:rPr>
          <w:rFonts w:ascii="Arial" w:hAnsi="Arial"/>
        </w:rPr>
        <w:br w:type="page"/>
      </w:r>
    </w:p>
    <w:p w14:paraId="54AA6C87" w14:textId="2A9F603C" w:rsidR="00822A15" w:rsidRDefault="00190B7D" w:rsidP="00822A15">
      <w:pPr>
        <w:pStyle w:val="Heading1"/>
      </w:pPr>
      <w:r>
        <w:lastRenderedPageBreak/>
        <w:t>References</w:t>
      </w:r>
    </w:p>
    <w:p w14:paraId="2912474B" w14:textId="77777777" w:rsidR="00822A15" w:rsidRPr="0014693A" w:rsidRDefault="00822A15" w:rsidP="0014693A">
      <w:pPr>
        <w:spacing w:line="360" w:lineRule="auto"/>
        <w:jc w:val="both"/>
        <w:rPr>
          <w:rFonts w:ascii="Arial" w:hAnsi="Arial"/>
        </w:rPr>
      </w:pPr>
      <w:r w:rsidRPr="0014693A">
        <w:rPr>
          <w:rFonts w:ascii="Arial" w:hAnsi="Arial"/>
        </w:rPr>
        <w:t>Cass, S., (2020). Nvidia makes it easy to embed AI: The Jetson nano packs a lot of machine-learning power into DIY projects</w:t>
      </w:r>
      <w:proofErr w:type="gramStart"/>
      <w:r w:rsidRPr="0014693A">
        <w:rPr>
          <w:rFonts w:ascii="Arial" w:hAnsi="Arial"/>
        </w:rPr>
        <w:t>-[</w:t>
      </w:r>
      <w:proofErr w:type="gramEnd"/>
      <w:r w:rsidRPr="0014693A">
        <w:rPr>
          <w:rFonts w:ascii="Arial" w:hAnsi="Arial"/>
        </w:rPr>
        <w:t>Hands on]. IEEE Spectrum, 57(7), pp.14-16.</w:t>
      </w:r>
    </w:p>
    <w:p w14:paraId="3D45D054" w14:textId="77777777" w:rsidR="00822A15" w:rsidRPr="0014693A" w:rsidRDefault="00822A15" w:rsidP="0014693A">
      <w:pPr>
        <w:spacing w:line="360" w:lineRule="auto"/>
        <w:jc w:val="both"/>
        <w:rPr>
          <w:rFonts w:ascii="Arial" w:hAnsi="Arial"/>
        </w:rPr>
      </w:pPr>
      <w:proofErr w:type="spellStart"/>
      <w:r w:rsidRPr="0014693A">
        <w:rPr>
          <w:rFonts w:ascii="Arial" w:hAnsi="Arial"/>
        </w:rPr>
        <w:t>Chummar</w:t>
      </w:r>
      <w:proofErr w:type="spellEnd"/>
      <w:r w:rsidRPr="0014693A">
        <w:rPr>
          <w:rFonts w:ascii="Arial" w:hAnsi="Arial"/>
        </w:rPr>
        <w:t xml:space="preserve">, S and </w:t>
      </w:r>
      <w:proofErr w:type="spellStart"/>
      <w:r w:rsidRPr="0014693A">
        <w:rPr>
          <w:rFonts w:ascii="Arial" w:hAnsi="Arial"/>
        </w:rPr>
        <w:t>Ezzedeen</w:t>
      </w:r>
      <w:proofErr w:type="spellEnd"/>
      <w:r w:rsidRPr="0014693A">
        <w:rPr>
          <w:rFonts w:ascii="Arial" w:hAnsi="Arial"/>
        </w:rPr>
        <w:t>, S.R., (2019). Exploring the differential impact of work passion on life satisfaction and job performance via the work–family interface. Personnel Review.</w:t>
      </w:r>
    </w:p>
    <w:p w14:paraId="3A55F651" w14:textId="77777777" w:rsidR="00822A15" w:rsidRPr="0014693A" w:rsidRDefault="00822A15" w:rsidP="0014693A">
      <w:pPr>
        <w:spacing w:line="360" w:lineRule="auto"/>
        <w:jc w:val="both"/>
        <w:rPr>
          <w:rFonts w:ascii="Arial" w:hAnsi="Arial"/>
        </w:rPr>
      </w:pPr>
      <w:proofErr w:type="spellStart"/>
      <w:r w:rsidRPr="0014693A">
        <w:rPr>
          <w:rFonts w:ascii="Arial" w:hAnsi="Arial"/>
        </w:rPr>
        <w:t>Dacre</w:t>
      </w:r>
      <w:proofErr w:type="spellEnd"/>
      <w:r w:rsidRPr="0014693A">
        <w:rPr>
          <w:rFonts w:ascii="Arial" w:hAnsi="Arial"/>
        </w:rPr>
        <w:t xml:space="preserve"> Pool, L., </w:t>
      </w:r>
      <w:proofErr w:type="spellStart"/>
      <w:r w:rsidRPr="0014693A">
        <w:rPr>
          <w:rFonts w:ascii="Arial" w:hAnsi="Arial"/>
        </w:rPr>
        <w:t>Gurbutt</w:t>
      </w:r>
      <w:proofErr w:type="spellEnd"/>
      <w:r w:rsidRPr="0014693A">
        <w:rPr>
          <w:rFonts w:ascii="Arial" w:hAnsi="Arial"/>
        </w:rPr>
        <w:t>, D. and Houston, K., (2019). Developing employable, emotionally intelligent, and resilient graduate citizens of the future. In Employability via higher education: Sustainability as scholarship (pp. 83-97). Springer, Cham.</w:t>
      </w:r>
    </w:p>
    <w:p w14:paraId="0ED74610" w14:textId="77777777" w:rsidR="00822A15" w:rsidRPr="0014693A" w:rsidRDefault="00822A15" w:rsidP="0014693A">
      <w:pPr>
        <w:spacing w:line="360" w:lineRule="auto"/>
        <w:jc w:val="both"/>
        <w:rPr>
          <w:rFonts w:ascii="Arial" w:hAnsi="Arial"/>
        </w:rPr>
      </w:pPr>
      <w:r w:rsidRPr="0014693A">
        <w:rPr>
          <w:rFonts w:ascii="Arial" w:hAnsi="Arial"/>
        </w:rPr>
        <w:t>Doyle, A., (2020). What Are Employability Skills? [Online] Available at: https://www.thebalancemoney.com/employability-skills-list-and-examples-4143571.</w:t>
      </w:r>
    </w:p>
    <w:p w14:paraId="73A795F9" w14:textId="77777777" w:rsidR="00822A15" w:rsidRPr="0014693A" w:rsidRDefault="00822A15" w:rsidP="0014693A">
      <w:pPr>
        <w:spacing w:line="360" w:lineRule="auto"/>
        <w:jc w:val="both"/>
        <w:rPr>
          <w:rFonts w:ascii="Arial" w:hAnsi="Arial"/>
        </w:rPr>
      </w:pPr>
      <w:proofErr w:type="spellStart"/>
      <w:r w:rsidRPr="0014693A">
        <w:rPr>
          <w:rFonts w:ascii="Arial" w:hAnsi="Arial"/>
        </w:rPr>
        <w:t>Duszyński</w:t>
      </w:r>
      <w:proofErr w:type="spellEnd"/>
      <w:r w:rsidRPr="0014693A">
        <w:rPr>
          <w:rFonts w:ascii="Arial" w:hAnsi="Arial"/>
        </w:rPr>
        <w:t>, M., (2022). Top 10 Employability Skills: Definition &amp; List of Examples. [Online] Available at: https://zety.com/blog/employability-skills.</w:t>
      </w:r>
    </w:p>
    <w:p w14:paraId="7F315A34" w14:textId="77777777" w:rsidR="00822A15" w:rsidRPr="0014693A" w:rsidRDefault="00822A15" w:rsidP="0014693A">
      <w:pPr>
        <w:spacing w:line="360" w:lineRule="auto"/>
        <w:jc w:val="both"/>
        <w:rPr>
          <w:rFonts w:ascii="Arial" w:hAnsi="Arial"/>
        </w:rPr>
      </w:pPr>
      <w:proofErr w:type="spellStart"/>
      <w:r w:rsidRPr="0014693A">
        <w:rPr>
          <w:rFonts w:ascii="Arial" w:hAnsi="Arial"/>
        </w:rPr>
        <w:t>econation</w:t>
      </w:r>
      <w:proofErr w:type="spellEnd"/>
      <w:r w:rsidRPr="0014693A">
        <w:rPr>
          <w:rFonts w:ascii="Arial" w:hAnsi="Arial"/>
        </w:rPr>
        <w:t>, (2020). The benefits of self-sufficiency. [Online] Available at: https://econation.one/blog/benefits-of-self-sufficiency/#:~:text=Self%2Dsufficiency%20not%20only%20saves,knowing%20how%20much%20is%20enough.</w:t>
      </w:r>
    </w:p>
    <w:p w14:paraId="235E7AB3" w14:textId="77777777" w:rsidR="00822A15" w:rsidRPr="0014693A" w:rsidRDefault="00822A15" w:rsidP="0014693A">
      <w:pPr>
        <w:spacing w:before="240" w:after="240" w:line="360" w:lineRule="auto"/>
        <w:jc w:val="both"/>
        <w:rPr>
          <w:rFonts w:ascii="Arial" w:hAnsi="Arial"/>
        </w:rPr>
      </w:pPr>
      <w:r w:rsidRPr="0014693A">
        <w:rPr>
          <w:rFonts w:ascii="Arial" w:hAnsi="Arial"/>
          <w:color w:val="222222"/>
          <w:highlight w:val="white"/>
        </w:rPr>
        <w:t xml:space="preserve">Heide, M., von Platen, S., </w:t>
      </w:r>
      <w:proofErr w:type="spellStart"/>
      <w:r w:rsidRPr="0014693A">
        <w:rPr>
          <w:rFonts w:ascii="Arial" w:hAnsi="Arial"/>
          <w:color w:val="222222"/>
          <w:highlight w:val="white"/>
        </w:rPr>
        <w:t>Simonsson</w:t>
      </w:r>
      <w:proofErr w:type="spellEnd"/>
      <w:r w:rsidRPr="0014693A">
        <w:rPr>
          <w:rFonts w:ascii="Arial" w:hAnsi="Arial"/>
          <w:color w:val="222222"/>
          <w:highlight w:val="white"/>
        </w:rPr>
        <w:t xml:space="preserve">, C. and </w:t>
      </w:r>
      <w:proofErr w:type="spellStart"/>
      <w:r w:rsidRPr="0014693A">
        <w:rPr>
          <w:rFonts w:ascii="Arial" w:hAnsi="Arial"/>
          <w:color w:val="222222"/>
          <w:highlight w:val="white"/>
        </w:rPr>
        <w:t>Falkheimer</w:t>
      </w:r>
      <w:proofErr w:type="spellEnd"/>
      <w:r w:rsidRPr="0014693A">
        <w:rPr>
          <w:rFonts w:ascii="Arial" w:hAnsi="Arial"/>
          <w:color w:val="222222"/>
          <w:highlight w:val="white"/>
        </w:rPr>
        <w:t xml:space="preserve">, J., (2018). Expanding the scope of strategic communication: Towards a holistic understanding of organizational complexity. </w:t>
      </w:r>
      <w:r w:rsidRPr="0014693A">
        <w:rPr>
          <w:rFonts w:ascii="Arial" w:hAnsi="Arial"/>
          <w:i/>
        </w:rPr>
        <w:t>International Journal of Strategic Communication</w:t>
      </w:r>
      <w:r w:rsidRPr="0014693A">
        <w:rPr>
          <w:rFonts w:ascii="Arial" w:hAnsi="Arial"/>
        </w:rPr>
        <w:t xml:space="preserve">, </w:t>
      </w:r>
      <w:r w:rsidRPr="0014693A">
        <w:rPr>
          <w:rFonts w:ascii="Arial" w:hAnsi="Arial"/>
          <w:i/>
        </w:rPr>
        <w:t>12</w:t>
      </w:r>
      <w:r w:rsidRPr="0014693A">
        <w:rPr>
          <w:rFonts w:ascii="Arial" w:hAnsi="Arial"/>
        </w:rPr>
        <w:t>(4), pp.452-468.</w:t>
      </w:r>
    </w:p>
    <w:p w14:paraId="7A95D79A" w14:textId="77777777" w:rsidR="00822A15" w:rsidRPr="0014693A" w:rsidRDefault="00822A15" w:rsidP="0014693A">
      <w:pPr>
        <w:spacing w:line="360" w:lineRule="auto"/>
        <w:jc w:val="both"/>
        <w:rPr>
          <w:rFonts w:ascii="Arial" w:hAnsi="Arial"/>
        </w:rPr>
      </w:pPr>
      <w:proofErr w:type="spellStart"/>
      <w:r w:rsidRPr="0014693A">
        <w:rPr>
          <w:rFonts w:ascii="Arial" w:hAnsi="Arial"/>
        </w:rPr>
        <w:t>jobjumpstart</w:t>
      </w:r>
      <w:proofErr w:type="spellEnd"/>
      <w:r w:rsidRPr="0014693A">
        <w:rPr>
          <w:rFonts w:ascii="Arial" w:hAnsi="Arial"/>
        </w:rPr>
        <w:t>, (2022). What are employability skills? [Online] Available at: https://www.jobjumpstart.gov.au/article/what-are-employability-skills.</w:t>
      </w:r>
    </w:p>
    <w:p w14:paraId="617D2016" w14:textId="77777777" w:rsidR="00822A15" w:rsidRPr="0014693A" w:rsidRDefault="00822A15" w:rsidP="0014693A">
      <w:pPr>
        <w:spacing w:line="360" w:lineRule="auto"/>
        <w:jc w:val="both"/>
        <w:rPr>
          <w:rFonts w:ascii="Arial" w:hAnsi="Arial"/>
        </w:rPr>
      </w:pPr>
      <w:r w:rsidRPr="0014693A">
        <w:rPr>
          <w:rFonts w:ascii="Arial" w:hAnsi="Arial"/>
        </w:rPr>
        <w:t>Kaplan, Z., (2022). What Are Problem-Solving Skills? Definition and Examples. [Online] Available at: https://www.theforage.com/blog/skills/problem-solving-skills</w:t>
      </w:r>
    </w:p>
    <w:p w14:paraId="1844D0A0" w14:textId="77777777" w:rsidR="00822A15" w:rsidRPr="0014693A" w:rsidRDefault="00822A15" w:rsidP="0014693A">
      <w:pPr>
        <w:spacing w:line="360" w:lineRule="auto"/>
        <w:jc w:val="both"/>
        <w:rPr>
          <w:rFonts w:ascii="Arial" w:hAnsi="Arial"/>
        </w:rPr>
      </w:pPr>
      <w:proofErr w:type="spellStart"/>
      <w:r w:rsidRPr="0014693A">
        <w:rPr>
          <w:rFonts w:ascii="Arial" w:hAnsi="Arial"/>
        </w:rPr>
        <w:t>Marfice</w:t>
      </w:r>
      <w:proofErr w:type="spellEnd"/>
      <w:r w:rsidRPr="0014693A">
        <w:rPr>
          <w:rFonts w:ascii="Arial" w:hAnsi="Arial"/>
        </w:rPr>
        <w:t>, C., (2022). Why is ambition important? [Online] Available at: https://blog.superhuman.com/why-is-ambition-important/#:~:text=Ambition%20helps%20us%20achieve%20goals&amp;text=Then%20achieving%20them%20takes%20patience,you've%20achieved%20initial%20success.</w:t>
      </w:r>
    </w:p>
    <w:p w14:paraId="23043B6E" w14:textId="77777777" w:rsidR="00822A15" w:rsidRPr="0014693A" w:rsidRDefault="00822A15" w:rsidP="0014693A">
      <w:pPr>
        <w:spacing w:before="240" w:after="240" w:line="360" w:lineRule="auto"/>
        <w:jc w:val="both"/>
        <w:rPr>
          <w:rFonts w:ascii="Arial" w:hAnsi="Arial"/>
        </w:rPr>
      </w:pPr>
      <w:r w:rsidRPr="0014693A">
        <w:rPr>
          <w:rFonts w:ascii="Arial" w:hAnsi="Arial"/>
          <w:color w:val="222222"/>
          <w:highlight w:val="white"/>
        </w:rPr>
        <w:lastRenderedPageBreak/>
        <w:t xml:space="preserve">Morsing, M. and Spence, L.J., (2019). Corporate social responsibility (CSR) communication and small and medium sized enterprises: The governmentality dilemma of explicit and implicit CSR communication. </w:t>
      </w:r>
      <w:r w:rsidRPr="0014693A">
        <w:rPr>
          <w:rFonts w:ascii="Arial" w:hAnsi="Arial"/>
          <w:i/>
        </w:rPr>
        <w:t>Human relations</w:t>
      </w:r>
      <w:r w:rsidRPr="0014693A">
        <w:rPr>
          <w:rFonts w:ascii="Arial" w:hAnsi="Arial"/>
        </w:rPr>
        <w:t xml:space="preserve">, </w:t>
      </w:r>
      <w:r w:rsidRPr="0014693A">
        <w:rPr>
          <w:rFonts w:ascii="Arial" w:hAnsi="Arial"/>
          <w:i/>
        </w:rPr>
        <w:t>72</w:t>
      </w:r>
      <w:r w:rsidRPr="0014693A">
        <w:rPr>
          <w:rFonts w:ascii="Arial" w:hAnsi="Arial"/>
        </w:rPr>
        <w:t>(12), pp.1920-1947.</w:t>
      </w:r>
    </w:p>
    <w:p w14:paraId="7468B25D" w14:textId="77777777" w:rsidR="00822A15" w:rsidRPr="0014693A" w:rsidRDefault="00822A15" w:rsidP="0014693A">
      <w:pPr>
        <w:spacing w:line="360" w:lineRule="auto"/>
        <w:jc w:val="both"/>
        <w:rPr>
          <w:rFonts w:ascii="Arial" w:hAnsi="Arial"/>
        </w:rPr>
      </w:pPr>
      <w:r w:rsidRPr="0014693A">
        <w:rPr>
          <w:rFonts w:ascii="Arial" w:hAnsi="Arial"/>
        </w:rPr>
        <w:t>SHMALTZANDMENUDO, (2018). When Opportunity Knocks. [Online] Available at: https://shmaltzandmenudo.wordpress.com/2018/07/29/famous-sayings-115-when-opportunity-knocks/</w:t>
      </w:r>
    </w:p>
    <w:p w14:paraId="6F8F9DF5" w14:textId="77777777" w:rsidR="00822A15" w:rsidRPr="0014693A" w:rsidRDefault="00822A15" w:rsidP="0014693A">
      <w:pPr>
        <w:spacing w:line="360" w:lineRule="auto"/>
        <w:jc w:val="both"/>
        <w:rPr>
          <w:rFonts w:ascii="Arial" w:hAnsi="Arial"/>
        </w:rPr>
      </w:pPr>
      <w:r w:rsidRPr="0014693A">
        <w:rPr>
          <w:rFonts w:ascii="Arial" w:hAnsi="Arial"/>
        </w:rPr>
        <w:t xml:space="preserve">signposts, (2021). Six Employability Skills. [Online] Available at: </w:t>
      </w:r>
      <w:hyperlink r:id="rId9">
        <w:r w:rsidRPr="0014693A">
          <w:rPr>
            <w:rFonts w:ascii="Arial" w:hAnsi="Arial"/>
            <w:color w:val="1155CC"/>
            <w:u w:val="single"/>
          </w:rPr>
          <w:t>https://signposts.sch.im/pages/index/view/id/73/Six%20Employability%20Skills</w:t>
        </w:r>
      </w:hyperlink>
      <w:r w:rsidRPr="0014693A">
        <w:rPr>
          <w:rFonts w:ascii="Arial" w:hAnsi="Arial"/>
        </w:rPr>
        <w:t>.</w:t>
      </w:r>
    </w:p>
    <w:p w14:paraId="73ABA9BA" w14:textId="77777777" w:rsidR="00822A15" w:rsidRPr="0014693A" w:rsidRDefault="00822A15" w:rsidP="0014693A">
      <w:pPr>
        <w:spacing w:before="240" w:after="240" w:line="360" w:lineRule="auto"/>
        <w:jc w:val="both"/>
        <w:rPr>
          <w:rFonts w:ascii="Arial" w:hAnsi="Arial"/>
        </w:rPr>
      </w:pPr>
      <w:r w:rsidRPr="0014693A">
        <w:rPr>
          <w:rFonts w:ascii="Arial" w:hAnsi="Arial"/>
          <w:color w:val="222222"/>
          <w:highlight w:val="white"/>
        </w:rPr>
        <w:t xml:space="preserve">Yue, C.A., Men, L.R. and Ferguson, M.A., (2019). Bridging transformational leadership, transparent communication, and employee openness to change: The mediating role of trust. </w:t>
      </w:r>
      <w:r w:rsidRPr="0014693A">
        <w:rPr>
          <w:rFonts w:ascii="Arial" w:hAnsi="Arial"/>
          <w:i/>
        </w:rPr>
        <w:t>Public relations review</w:t>
      </w:r>
      <w:r w:rsidRPr="0014693A">
        <w:rPr>
          <w:rFonts w:ascii="Arial" w:hAnsi="Arial"/>
        </w:rPr>
        <w:t xml:space="preserve">, </w:t>
      </w:r>
      <w:r w:rsidRPr="0014693A">
        <w:rPr>
          <w:rFonts w:ascii="Arial" w:hAnsi="Arial"/>
          <w:i/>
        </w:rPr>
        <w:t>45</w:t>
      </w:r>
      <w:r w:rsidRPr="0014693A">
        <w:rPr>
          <w:rFonts w:ascii="Arial" w:hAnsi="Arial"/>
        </w:rPr>
        <w:t>(3), p.101779.</w:t>
      </w:r>
    </w:p>
    <w:p w14:paraId="3B899988" w14:textId="77777777" w:rsidR="00806456" w:rsidRPr="0014693A" w:rsidRDefault="00806456" w:rsidP="0014693A">
      <w:pPr>
        <w:spacing w:line="360" w:lineRule="auto"/>
        <w:jc w:val="both"/>
        <w:rPr>
          <w:rFonts w:ascii="Arial" w:hAnsi="Arial"/>
        </w:rPr>
      </w:pPr>
    </w:p>
    <w:sectPr w:rsidR="00806456" w:rsidRPr="0014693A">
      <w:headerReference w:type="default" r:id="rId1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50F27" w14:textId="77777777" w:rsidR="00B74F93" w:rsidRDefault="00B74F93" w:rsidP="00822A15">
      <w:pPr>
        <w:spacing w:line="240" w:lineRule="auto"/>
      </w:pPr>
      <w:r>
        <w:separator/>
      </w:r>
    </w:p>
  </w:endnote>
  <w:endnote w:type="continuationSeparator" w:id="0">
    <w:p w14:paraId="3E04D8EA" w14:textId="77777777" w:rsidR="00B74F93" w:rsidRDefault="00B74F93" w:rsidP="00822A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496589"/>
      <w:docPartObj>
        <w:docPartGallery w:val="Page Numbers (Bottom of Page)"/>
        <w:docPartUnique/>
      </w:docPartObj>
    </w:sdtPr>
    <w:sdtEndPr/>
    <w:sdtContent>
      <w:sdt>
        <w:sdtPr>
          <w:id w:val="-1769616900"/>
          <w:docPartObj>
            <w:docPartGallery w:val="Page Numbers (Top of Page)"/>
            <w:docPartUnique/>
          </w:docPartObj>
        </w:sdtPr>
        <w:sdtEndPr/>
        <w:sdtContent>
          <w:p w14:paraId="75D3EC6F" w14:textId="65E20630" w:rsidR="00822A15" w:rsidRDefault="00822A1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FB1FF44" w14:textId="77777777" w:rsidR="00822A15" w:rsidRDefault="00822A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6B7B3" w14:textId="77777777" w:rsidR="00B74F93" w:rsidRDefault="00B74F93" w:rsidP="00822A15">
      <w:pPr>
        <w:spacing w:line="240" w:lineRule="auto"/>
      </w:pPr>
      <w:r>
        <w:separator/>
      </w:r>
    </w:p>
  </w:footnote>
  <w:footnote w:type="continuationSeparator" w:id="0">
    <w:p w14:paraId="6CFF4CE3" w14:textId="77777777" w:rsidR="00B74F93" w:rsidRDefault="00B74F93" w:rsidP="00822A1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2B67D" w14:textId="13251D1B" w:rsidR="00822A15" w:rsidRDefault="00822A15">
    <w:pPr>
      <w:pStyle w:val="Header"/>
    </w:pPr>
    <w:r>
      <w:tab/>
    </w:r>
    <w:r>
      <w:tab/>
    </w:r>
    <w:r w:rsidRPr="00822A15">
      <w:t>Assessment 2</w:t>
    </w:r>
    <w:r>
      <w:t xml:space="preserve"> (</w:t>
    </w:r>
    <w:r w:rsidRPr="00822A15">
      <w:t>Written document</w:t>
    </w:r>
    <w:r>
      <w:t>)</w:t>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456"/>
    <w:rsid w:val="000E2E2E"/>
    <w:rsid w:val="0014693A"/>
    <w:rsid w:val="00190B7D"/>
    <w:rsid w:val="00364B43"/>
    <w:rsid w:val="003B01A5"/>
    <w:rsid w:val="003D58FD"/>
    <w:rsid w:val="00501D78"/>
    <w:rsid w:val="005D2B15"/>
    <w:rsid w:val="00786BB8"/>
    <w:rsid w:val="007F6A66"/>
    <w:rsid w:val="00806456"/>
    <w:rsid w:val="00822A15"/>
    <w:rsid w:val="008F13B5"/>
    <w:rsid w:val="00B74F93"/>
    <w:rsid w:val="00C92F4F"/>
    <w:rsid w:val="00D5239E"/>
    <w:rsid w:val="00E41FD8"/>
    <w:rsid w:val="00E93C9C"/>
    <w:rsid w:val="00F24891"/>
    <w:rsid w:val="00F609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FFD186"/>
  <w15:docId w15:val="{C885D114-1381-40E8-9F22-061693B4A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56A"/>
    <w:rPr>
      <w:rFonts w:cs="Arial"/>
    </w:rPr>
  </w:style>
  <w:style w:type="paragraph" w:styleId="Heading1">
    <w:name w:val="heading 1"/>
    <w:basedOn w:val="Normal"/>
    <w:next w:val="Normal"/>
    <w:link w:val="Heading1Char"/>
    <w:uiPriority w:val="9"/>
    <w:qFormat/>
    <w:rsid w:val="00384970"/>
    <w:pPr>
      <w:keepNext/>
      <w:keepLines/>
      <w:spacing w:before="240"/>
      <w:jc w:val="both"/>
      <w:outlineLvl w:val="0"/>
    </w:pPr>
    <w:rPr>
      <w:rFonts w:eastAsiaTheme="majorEastAsia" w:cstheme="majorBidi"/>
      <w:b/>
      <w:color w:val="000000"/>
      <w:sz w:val="28"/>
      <w:szCs w:val="32"/>
    </w:rPr>
  </w:style>
  <w:style w:type="paragraph" w:styleId="Heading2">
    <w:name w:val="heading 2"/>
    <w:basedOn w:val="Normal"/>
    <w:next w:val="Normal"/>
    <w:link w:val="Heading2Char"/>
    <w:uiPriority w:val="9"/>
    <w:unhideWhenUsed/>
    <w:qFormat/>
    <w:rsid w:val="002B681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324D69"/>
    <w:pPr>
      <w:keepNext/>
      <w:keepLines/>
      <w:spacing w:before="200"/>
      <w:outlineLvl w:val="2"/>
    </w:pPr>
    <w:rPr>
      <w:rFonts w:eastAsiaTheme="majorEastAsia" w:cstheme="majorBidi"/>
      <w:bCs/>
      <w:i/>
      <w:u w:val="single"/>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paragraph" w:styleId="Heading7">
    <w:name w:val="heading 7"/>
    <w:basedOn w:val="Normal"/>
    <w:next w:val="Normal"/>
    <w:link w:val="Heading7Char"/>
    <w:autoRedefine/>
    <w:uiPriority w:val="9"/>
    <w:unhideWhenUsed/>
    <w:qFormat/>
    <w:rsid w:val="004E6521"/>
    <w:pPr>
      <w:keepNext/>
      <w:keepLines/>
      <w:spacing w:before="200"/>
      <w:outlineLvl w:val="6"/>
    </w:pPr>
    <w:rPr>
      <w:rFonts w:eastAsiaTheme="majorEastAsia" w:cstheme="majorBidi"/>
      <w:b/>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B63EE"/>
    <w:pPr>
      <w:pBdr>
        <w:bottom w:val="single" w:sz="8" w:space="4" w:color="4F81BD" w:themeColor="accent1"/>
      </w:pBdr>
      <w:spacing w:after="300"/>
      <w:contextualSpacing/>
    </w:pPr>
    <w:rPr>
      <w:rFonts w:eastAsiaTheme="majorEastAsia" w:cstheme="majorBidi"/>
      <w:i/>
      <w:spacing w:val="5"/>
      <w:kern w:val="28"/>
      <w:szCs w:val="52"/>
      <w:u w:val="single"/>
    </w:rPr>
  </w:style>
  <w:style w:type="character" w:customStyle="1" w:styleId="Heading1Char">
    <w:name w:val="Heading 1 Char"/>
    <w:basedOn w:val="DefaultParagraphFont"/>
    <w:link w:val="Heading1"/>
    <w:uiPriority w:val="9"/>
    <w:rsid w:val="00384970"/>
    <w:rPr>
      <w:rFonts w:ascii="Times New Roman" w:eastAsiaTheme="majorEastAsia" w:hAnsi="Times New Roman" w:cstheme="majorBidi"/>
      <w:b/>
      <w:color w:val="000000"/>
      <w:sz w:val="28"/>
      <w:szCs w:val="32"/>
    </w:rPr>
  </w:style>
  <w:style w:type="character" w:customStyle="1" w:styleId="Heading2Char">
    <w:name w:val="Heading 2 Char"/>
    <w:basedOn w:val="DefaultParagraphFont"/>
    <w:link w:val="Heading2"/>
    <w:uiPriority w:val="9"/>
    <w:rsid w:val="002B6815"/>
    <w:rPr>
      <w:rFonts w:ascii="Times New Roman" w:eastAsiaTheme="majorEastAsia" w:hAnsi="Times New Roman" w:cstheme="majorBidi"/>
      <w:b/>
      <w:sz w:val="26"/>
      <w:szCs w:val="26"/>
      <w:lang w:val="en-GB"/>
    </w:rPr>
  </w:style>
  <w:style w:type="character" w:customStyle="1" w:styleId="TitleChar">
    <w:name w:val="Title Char"/>
    <w:basedOn w:val="DefaultParagraphFont"/>
    <w:link w:val="Title"/>
    <w:uiPriority w:val="10"/>
    <w:rsid w:val="008B63EE"/>
    <w:rPr>
      <w:rFonts w:ascii="Times New Roman" w:eastAsiaTheme="majorEastAsia" w:hAnsi="Times New Roman" w:cstheme="majorBidi"/>
      <w:i/>
      <w:spacing w:val="5"/>
      <w:kern w:val="28"/>
      <w:sz w:val="24"/>
      <w:szCs w:val="52"/>
      <w:u w:val="single"/>
    </w:rPr>
  </w:style>
  <w:style w:type="paragraph" w:styleId="NoSpacing">
    <w:name w:val="No Spacing"/>
    <w:autoRedefine/>
    <w:uiPriority w:val="1"/>
    <w:qFormat/>
    <w:rsid w:val="00E91494"/>
    <w:pPr>
      <w:jc w:val="both"/>
    </w:pPr>
  </w:style>
  <w:style w:type="character" w:customStyle="1" w:styleId="Heading3Char">
    <w:name w:val="Heading 3 Char"/>
    <w:basedOn w:val="DefaultParagraphFont"/>
    <w:link w:val="Heading3"/>
    <w:uiPriority w:val="9"/>
    <w:rsid w:val="00324D69"/>
    <w:rPr>
      <w:rFonts w:ascii="Times New Roman" w:eastAsiaTheme="majorEastAsia" w:hAnsi="Times New Roman" w:cstheme="majorBidi"/>
      <w:bCs/>
      <w:i/>
      <w:sz w:val="24"/>
      <w:u w:val="single"/>
      <w:lang w:val="en-GB"/>
    </w:rPr>
  </w:style>
  <w:style w:type="character" w:customStyle="1" w:styleId="Heading7Char">
    <w:name w:val="Heading 7 Char"/>
    <w:basedOn w:val="DefaultParagraphFont"/>
    <w:link w:val="Heading7"/>
    <w:uiPriority w:val="9"/>
    <w:rsid w:val="004E6521"/>
    <w:rPr>
      <w:rFonts w:ascii="Times New Roman" w:eastAsiaTheme="majorEastAsia" w:hAnsi="Times New Roman" w:cstheme="majorBidi"/>
      <w:b/>
      <w:iCs/>
      <w:sz w:val="26"/>
    </w:rPr>
  </w:style>
  <w:style w:type="character" w:styleId="Strong">
    <w:name w:val="Strong"/>
    <w:basedOn w:val="DefaultParagraphFont"/>
    <w:uiPriority w:val="22"/>
    <w:qFormat/>
    <w:rsid w:val="00E84147"/>
    <w:rPr>
      <w:b/>
      <w:bCs/>
    </w:rPr>
  </w:style>
  <w:style w:type="paragraph" w:styleId="NormalWeb">
    <w:name w:val="Normal (Web)"/>
    <w:basedOn w:val="Normal"/>
    <w:uiPriority w:val="99"/>
    <w:semiHidden/>
    <w:unhideWhenUsed/>
    <w:rsid w:val="00E84147"/>
    <w:pPr>
      <w:spacing w:before="100" w:beforeAutospacing="1" w:after="100" w:afterAutospacing="1" w:line="240" w:lineRule="auto"/>
    </w:pPr>
    <w:rPr>
      <w:rFonts w:cs="Times New Roman"/>
    </w:rPr>
  </w:style>
  <w:style w:type="paragraph" w:styleId="BalloonText">
    <w:name w:val="Balloon Text"/>
    <w:basedOn w:val="Normal"/>
    <w:link w:val="BalloonTextChar"/>
    <w:uiPriority w:val="99"/>
    <w:semiHidden/>
    <w:unhideWhenUsed/>
    <w:rsid w:val="00E8414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4147"/>
    <w:rPr>
      <w:rFonts w:ascii="Tahoma" w:hAnsi="Tahoma" w:cs="Tahoma"/>
      <w:sz w:val="16"/>
      <w:szCs w:val="16"/>
    </w:rPr>
  </w:style>
  <w:style w:type="paragraph" w:styleId="Bibliography">
    <w:name w:val="Bibliography"/>
    <w:basedOn w:val="Normal"/>
    <w:next w:val="Normal"/>
    <w:uiPriority w:val="37"/>
    <w:unhideWhenUsed/>
    <w:rsid w:val="00412093"/>
  </w:style>
  <w:style w:type="character" w:styleId="Hyperlink">
    <w:name w:val="Hyperlink"/>
    <w:basedOn w:val="DefaultParagraphFont"/>
    <w:uiPriority w:val="99"/>
    <w:semiHidden/>
    <w:unhideWhenUsed/>
    <w:rsid w:val="00412093"/>
    <w:rPr>
      <w:color w:val="0000FF"/>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3B01A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2A15"/>
    <w:pPr>
      <w:tabs>
        <w:tab w:val="center" w:pos="4513"/>
        <w:tab w:val="right" w:pos="9026"/>
      </w:tabs>
      <w:spacing w:line="240" w:lineRule="auto"/>
    </w:pPr>
  </w:style>
  <w:style w:type="character" w:customStyle="1" w:styleId="HeaderChar">
    <w:name w:val="Header Char"/>
    <w:basedOn w:val="DefaultParagraphFont"/>
    <w:link w:val="Header"/>
    <w:uiPriority w:val="99"/>
    <w:rsid w:val="00822A15"/>
    <w:rPr>
      <w:rFonts w:cs="Arial"/>
    </w:rPr>
  </w:style>
  <w:style w:type="paragraph" w:styleId="Footer">
    <w:name w:val="footer"/>
    <w:basedOn w:val="Normal"/>
    <w:link w:val="FooterChar"/>
    <w:uiPriority w:val="99"/>
    <w:unhideWhenUsed/>
    <w:rsid w:val="00822A15"/>
    <w:pPr>
      <w:tabs>
        <w:tab w:val="center" w:pos="4513"/>
        <w:tab w:val="right" w:pos="9026"/>
      </w:tabs>
      <w:spacing w:line="240" w:lineRule="auto"/>
    </w:pPr>
  </w:style>
  <w:style w:type="character" w:customStyle="1" w:styleId="FooterChar">
    <w:name w:val="Footer Char"/>
    <w:basedOn w:val="DefaultParagraphFont"/>
    <w:link w:val="Footer"/>
    <w:uiPriority w:val="99"/>
    <w:rsid w:val="00822A15"/>
    <w:rPr>
      <w:rFonts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43033">
      <w:bodyDiv w:val="1"/>
      <w:marLeft w:val="0"/>
      <w:marRight w:val="0"/>
      <w:marTop w:val="0"/>
      <w:marBottom w:val="0"/>
      <w:divBdr>
        <w:top w:val="none" w:sz="0" w:space="0" w:color="auto"/>
        <w:left w:val="none" w:sz="0" w:space="0" w:color="auto"/>
        <w:bottom w:val="none" w:sz="0" w:space="0" w:color="auto"/>
        <w:right w:val="none" w:sz="0" w:space="0" w:color="auto"/>
      </w:divBdr>
    </w:div>
    <w:div w:id="207691435">
      <w:bodyDiv w:val="1"/>
      <w:marLeft w:val="0"/>
      <w:marRight w:val="0"/>
      <w:marTop w:val="0"/>
      <w:marBottom w:val="0"/>
      <w:divBdr>
        <w:top w:val="none" w:sz="0" w:space="0" w:color="auto"/>
        <w:left w:val="none" w:sz="0" w:space="0" w:color="auto"/>
        <w:bottom w:val="none" w:sz="0" w:space="0" w:color="auto"/>
        <w:right w:val="none" w:sz="0" w:space="0" w:color="auto"/>
      </w:divBdr>
    </w:div>
    <w:div w:id="440229553">
      <w:bodyDiv w:val="1"/>
      <w:marLeft w:val="0"/>
      <w:marRight w:val="0"/>
      <w:marTop w:val="0"/>
      <w:marBottom w:val="0"/>
      <w:divBdr>
        <w:top w:val="none" w:sz="0" w:space="0" w:color="auto"/>
        <w:left w:val="none" w:sz="0" w:space="0" w:color="auto"/>
        <w:bottom w:val="none" w:sz="0" w:space="0" w:color="auto"/>
        <w:right w:val="none" w:sz="0" w:space="0" w:color="auto"/>
      </w:divBdr>
    </w:div>
    <w:div w:id="468132881">
      <w:bodyDiv w:val="1"/>
      <w:marLeft w:val="0"/>
      <w:marRight w:val="0"/>
      <w:marTop w:val="0"/>
      <w:marBottom w:val="0"/>
      <w:divBdr>
        <w:top w:val="none" w:sz="0" w:space="0" w:color="auto"/>
        <w:left w:val="none" w:sz="0" w:space="0" w:color="auto"/>
        <w:bottom w:val="none" w:sz="0" w:space="0" w:color="auto"/>
        <w:right w:val="none" w:sz="0" w:space="0" w:color="auto"/>
      </w:divBdr>
    </w:div>
    <w:div w:id="666131643">
      <w:bodyDiv w:val="1"/>
      <w:marLeft w:val="0"/>
      <w:marRight w:val="0"/>
      <w:marTop w:val="0"/>
      <w:marBottom w:val="0"/>
      <w:divBdr>
        <w:top w:val="none" w:sz="0" w:space="0" w:color="auto"/>
        <w:left w:val="none" w:sz="0" w:space="0" w:color="auto"/>
        <w:bottom w:val="none" w:sz="0" w:space="0" w:color="auto"/>
        <w:right w:val="none" w:sz="0" w:space="0" w:color="auto"/>
      </w:divBdr>
    </w:div>
    <w:div w:id="820275908">
      <w:bodyDiv w:val="1"/>
      <w:marLeft w:val="0"/>
      <w:marRight w:val="0"/>
      <w:marTop w:val="0"/>
      <w:marBottom w:val="0"/>
      <w:divBdr>
        <w:top w:val="none" w:sz="0" w:space="0" w:color="auto"/>
        <w:left w:val="none" w:sz="0" w:space="0" w:color="auto"/>
        <w:bottom w:val="none" w:sz="0" w:space="0" w:color="auto"/>
        <w:right w:val="none" w:sz="0" w:space="0" w:color="auto"/>
      </w:divBdr>
    </w:div>
    <w:div w:id="1973510743">
      <w:bodyDiv w:val="1"/>
      <w:marLeft w:val="0"/>
      <w:marRight w:val="0"/>
      <w:marTop w:val="0"/>
      <w:marBottom w:val="0"/>
      <w:divBdr>
        <w:top w:val="none" w:sz="0" w:space="0" w:color="auto"/>
        <w:left w:val="none" w:sz="0" w:space="0" w:color="auto"/>
        <w:bottom w:val="none" w:sz="0" w:space="0" w:color="auto"/>
        <w:right w:val="none" w:sz="0" w:space="0" w:color="auto"/>
      </w:divBdr>
    </w:div>
    <w:div w:id="20860287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ignposts.sch.im/pages/index/view/id/73/Six%20Employability%20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Zoe221</b:Tag>
    <b:SourceType>InternetSite</b:SourceType>
    <b:Guid>{C9E9B283-61F9-4860-972A-144601176545}</b:Guid>
    <b:Author>
      <b:Author>
        <b:NameList>
          <b:Person>
            <b:Last>Kaplan</b:Last>
            <b:First>Zoe</b:First>
          </b:Person>
        </b:NameList>
      </b:Author>
    </b:Author>
    <b:Title>What Are Problem-Solving Skills? Definition and Examples</b:Title>
    <b:Year>2022</b:Year>
    <b:URL>https://www.theforage.com/blog/skills/problem-solving-skills</b:URL>
    <b:RefOrder>2</b:RefOrder>
  </b:Source>
  <b:Source>
    <b:Tag>SHM18</b:Tag>
    <b:SourceType>InternetSite</b:SourceType>
    <b:Guid>{B7229629-561F-46CE-811B-6523B971809C}</b:Guid>
    <b:Author>
      <b:Author>
        <b:NameList>
          <b:Person>
            <b:Last>SHMALTZANDMENUDO</b:Last>
          </b:Person>
        </b:NameList>
      </b:Author>
    </b:Author>
    <b:Title>When Opportunity Knocks</b:Title>
    <b:Year>2018</b:Year>
    <b:URL>https://shmaltzandmenudo.wordpress.com/2018/07/29/famous-sayings-115-when-opportunity-knocks/</b:URL>
    <b:RefOrder>1</b:RefOrder>
  </b:Source>
</b:Sources>
</file>

<file path=customXml/item2.xml><?xml version="1.0" encoding="utf-8"?>
<go:gDocsCustomXmlDataStorage xmlns:go="http://customooxmlschemas.google.com/" xmlns:r="http://schemas.openxmlformats.org/officeDocument/2006/relationships">
  <go:docsCustomData xmlns:go="http://customooxmlschemas.google.com/" roundtripDataSignature="AMtx7mhWltgGUKYgY7D8S3dgJfE2ulfYNQ==">AMUW2mXB0z7f9juY/sBGNeJR0nbjBQcA+e6B3rgra5yupztEb9xg3PZw2YrrLhd56EMFDB37tCCIf2L0hVEFCuUTk4qg6kMtU76OrUDXamyRn4Pz8gWBtTKks5HO3wN9HRQJvba2/MrsMTm9L1CpQF6qZ5P92JRPtA==</go:docsCustomData>
</go:gDocsCustomXmlDataStorage>
</file>

<file path=customXml/itemProps1.xml><?xml version="1.0" encoding="utf-8"?>
<ds:datastoreItem xmlns:ds="http://schemas.openxmlformats.org/officeDocument/2006/customXml" ds:itemID="{9441F42B-C0C4-45F3-B493-21F094B9E8C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2485</Words>
  <Characters>14167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catalina</dc:creator>
  <cp:lastModifiedBy>catalina dragoi</cp:lastModifiedBy>
  <cp:revision>3</cp:revision>
  <dcterms:created xsi:type="dcterms:W3CDTF">2023-01-03T23:35:00Z</dcterms:created>
  <dcterms:modified xsi:type="dcterms:W3CDTF">2023-01-03T23:36:00Z</dcterms:modified>
</cp:coreProperties>
</file>