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120122AC" w14:paraId="5E5787A5" wp14:textId="73A7F801">
      <w:pPr>
        <w:pStyle w:val="Normal"/>
        <w:jc w:val="center"/>
      </w:pPr>
      <w:bookmarkStart w:name="_GoBack" w:id="0"/>
      <w:bookmarkEnd w:id="0"/>
      <w:r>
        <w:drawing>
          <wp:inline xmlns:wp14="http://schemas.microsoft.com/office/word/2010/wordprocessingDrawing" wp14:editId="273913B0" wp14:anchorId="249FD6CE">
            <wp:extent cx="2268472" cy="621793"/>
            <wp:effectExtent l="0" t="0" r="0" b="0"/>
            <wp:docPr id="302064300" name="" title="See the source image"/>
            <wp:cNvGraphicFramePr>
              <a:graphicFrameLocks noChangeAspect="1"/>
            </wp:cNvGraphicFramePr>
            <a:graphic>
              <a:graphicData uri="http://schemas.openxmlformats.org/drawingml/2006/picture">
                <pic:pic>
                  <pic:nvPicPr>
                    <pic:cNvPr id="0" name=""/>
                    <pic:cNvPicPr/>
                  </pic:nvPicPr>
                  <pic:blipFill>
                    <a:blip r:embed="R1d5204022b6f422e">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268472" cy="621793"/>
                    </a:xfrm>
                    <a:prstGeom prst="rect">
                      <a:avLst/>
                    </a:prstGeom>
                  </pic:spPr>
                </pic:pic>
              </a:graphicData>
            </a:graphic>
          </wp:inline>
        </w:drawing>
      </w:r>
      <w:r w:rsidR="120122AC">
        <w:rPr/>
        <w:t xml:space="preserve"> </w:t>
      </w:r>
    </w:p>
    <w:p w:rsidR="544244FF" w:rsidP="544244FF" w:rsidRDefault="544244FF" w14:paraId="77C94350" w14:textId="60E952AB">
      <w:pPr>
        <w:pStyle w:val="Normal"/>
      </w:pPr>
    </w:p>
    <w:p w:rsidR="544244FF" w:rsidP="544244FF" w:rsidRDefault="544244FF" w14:paraId="476CF7FB" w14:textId="20367050">
      <w:pPr>
        <w:pStyle w:val="Normal"/>
      </w:pPr>
    </w:p>
    <w:p w:rsidR="544244FF" w:rsidP="544244FF" w:rsidRDefault="544244FF" w14:paraId="6D16356B" w14:textId="2EA4A417">
      <w:pPr>
        <w:pStyle w:val="Normal"/>
      </w:pPr>
    </w:p>
    <w:p w:rsidR="544244FF" w:rsidP="120122AC" w:rsidRDefault="544244FF" w14:paraId="3CB6DFCA" w14:textId="418A6AE5">
      <w:pPr>
        <w:pStyle w:val="Normal"/>
        <w:jc w:val="center"/>
        <w:rPr>
          <w:rFonts w:ascii="Arial" w:hAnsi="Arial" w:eastAsia="Arial" w:cs="Arial"/>
          <w:b w:val="1"/>
          <w:bCs w:val="1"/>
          <w:color w:val="auto"/>
          <w:sz w:val="36"/>
          <w:szCs w:val="36"/>
        </w:rPr>
      </w:pPr>
      <w:r w:rsidRPr="120122AC" w:rsidR="120122AC">
        <w:rPr>
          <w:rFonts w:ascii="Arial" w:hAnsi="Arial" w:eastAsia="Arial" w:cs="Arial"/>
          <w:b w:val="1"/>
          <w:bCs w:val="1"/>
          <w:color w:val="auto"/>
          <w:sz w:val="36"/>
          <w:szCs w:val="36"/>
        </w:rPr>
        <w:t>Critically discuss the purpose of sustainable tourism in developed Switzerland and emerging      Ukraine</w:t>
      </w:r>
    </w:p>
    <w:p w:rsidR="544244FF" w:rsidP="544244FF" w:rsidRDefault="544244FF" w14:paraId="1AA7027B" w14:textId="2F9A5E9F">
      <w:pPr>
        <w:pStyle w:val="Normal"/>
        <w:rPr>
          <w:rFonts w:ascii="Arial" w:hAnsi="Arial" w:eastAsia="Arial" w:cs="Arial"/>
          <w:b w:val="1"/>
          <w:bCs w:val="1"/>
          <w:color w:val="auto"/>
          <w:sz w:val="36"/>
          <w:szCs w:val="36"/>
        </w:rPr>
      </w:pPr>
    </w:p>
    <w:p w:rsidR="544244FF" w:rsidP="120122AC" w:rsidRDefault="544244FF" w14:paraId="7272DFDD" w14:textId="1C42FB81">
      <w:pPr>
        <w:pStyle w:val="Normal"/>
        <w:jc w:val="left"/>
        <w:rPr>
          <w:rFonts w:ascii="Arial" w:hAnsi="Arial" w:eastAsia="Arial" w:cs="Arial"/>
          <w:b w:val="1"/>
          <w:bCs w:val="1"/>
          <w:color w:val="auto"/>
          <w:sz w:val="36"/>
          <w:szCs w:val="36"/>
        </w:rPr>
      </w:pPr>
    </w:p>
    <w:p w:rsidR="544244FF" w:rsidP="120122AC" w:rsidRDefault="544244FF" w14:paraId="00888A13" w14:textId="1B673E9A">
      <w:pPr>
        <w:pStyle w:val="Normal"/>
        <w:jc w:val="left"/>
        <w:rPr>
          <w:rFonts w:ascii="Arial" w:hAnsi="Arial" w:eastAsia="Arial" w:cs="Arial"/>
          <w:b w:val="1"/>
          <w:bCs w:val="1"/>
          <w:color w:val="auto"/>
          <w:sz w:val="36"/>
          <w:szCs w:val="36"/>
        </w:rPr>
      </w:pPr>
      <w:r w:rsidRPr="120122AC" w:rsidR="120122AC">
        <w:rPr>
          <w:rFonts w:ascii="Arial" w:hAnsi="Arial" w:eastAsia="Arial" w:cs="Arial"/>
          <w:b w:val="0"/>
          <w:bCs w:val="0"/>
          <w:i w:val="0"/>
          <w:iCs w:val="0"/>
          <w:color w:val="auto"/>
          <w:sz w:val="36"/>
          <w:szCs w:val="36"/>
        </w:rPr>
        <w:t xml:space="preserve">          S</w:t>
      </w:r>
      <w:r w:rsidRPr="120122AC" w:rsidR="120122AC">
        <w:rPr>
          <w:rFonts w:ascii="Arial" w:hAnsi="Arial" w:eastAsia="Arial" w:cs="Arial"/>
          <w:b w:val="0"/>
          <w:bCs w:val="0"/>
          <w:i w:val="0"/>
          <w:iCs w:val="0"/>
          <w:color w:val="auto"/>
          <w:sz w:val="32"/>
          <w:szCs w:val="32"/>
        </w:rPr>
        <w:t>ustainable Hospitality and Tourism Management</w:t>
      </w:r>
    </w:p>
    <w:p w:rsidR="544244FF" w:rsidP="120122AC" w:rsidRDefault="544244FF" w14:paraId="0AB08583" w14:textId="6D745F5D">
      <w:pPr>
        <w:pStyle w:val="Normal"/>
        <w:jc w:val="left"/>
        <w:rPr>
          <w:rFonts w:ascii="Arial" w:hAnsi="Arial" w:eastAsia="Arial" w:cs="Arial"/>
          <w:b w:val="0"/>
          <w:bCs w:val="0"/>
          <w:i w:val="0"/>
          <w:iCs w:val="0"/>
          <w:color w:val="auto"/>
          <w:sz w:val="32"/>
          <w:szCs w:val="32"/>
        </w:rPr>
      </w:pPr>
      <w:r w:rsidRPr="120122AC" w:rsidR="120122AC">
        <w:rPr>
          <w:rFonts w:ascii="Arial" w:hAnsi="Arial" w:eastAsia="Arial" w:cs="Arial"/>
          <w:b w:val="0"/>
          <w:bCs w:val="0"/>
          <w:i w:val="0"/>
          <w:iCs w:val="0"/>
          <w:color w:val="auto"/>
          <w:sz w:val="32"/>
          <w:szCs w:val="32"/>
        </w:rPr>
        <w:t xml:space="preserve">                                      M5X01925</w:t>
      </w:r>
    </w:p>
    <w:p w:rsidR="544244FF" w:rsidP="120122AC" w:rsidRDefault="544244FF" w14:paraId="0EA86A1A" w14:textId="643A8A12">
      <w:pPr>
        <w:pStyle w:val="Normal"/>
        <w:jc w:val="left"/>
        <w:rPr>
          <w:rFonts w:ascii="Arial" w:hAnsi="Arial" w:eastAsia="Arial" w:cs="Arial"/>
          <w:b w:val="0"/>
          <w:bCs w:val="0"/>
          <w:i w:val="0"/>
          <w:iCs w:val="0"/>
          <w:color w:val="auto"/>
          <w:sz w:val="32"/>
          <w:szCs w:val="32"/>
        </w:rPr>
      </w:pPr>
    </w:p>
    <w:p w:rsidR="544244FF" w:rsidP="120122AC" w:rsidRDefault="544244FF" w14:paraId="444EFE30" w14:textId="2AB94814">
      <w:pPr>
        <w:pStyle w:val="Normal"/>
        <w:jc w:val="left"/>
        <w:rPr>
          <w:rFonts w:ascii="Arial" w:hAnsi="Arial" w:eastAsia="Arial" w:cs="Arial"/>
          <w:b w:val="0"/>
          <w:bCs w:val="0"/>
          <w:i w:val="0"/>
          <w:iCs w:val="0"/>
          <w:color w:val="auto"/>
          <w:sz w:val="32"/>
          <w:szCs w:val="32"/>
        </w:rPr>
      </w:pPr>
      <w:r w:rsidRPr="120122AC" w:rsidR="120122AC">
        <w:rPr>
          <w:rFonts w:ascii="Arial" w:hAnsi="Arial" w:eastAsia="Arial" w:cs="Arial"/>
          <w:b w:val="0"/>
          <w:bCs w:val="0"/>
          <w:i w:val="0"/>
          <w:iCs w:val="0"/>
          <w:color w:val="auto"/>
          <w:sz w:val="32"/>
          <w:szCs w:val="32"/>
        </w:rPr>
        <w:t xml:space="preserve">                          Lecturer: Dr Caroline Jawad</w:t>
      </w:r>
    </w:p>
    <w:p w:rsidR="544244FF" w:rsidP="544244FF" w:rsidRDefault="544244FF" w14:paraId="28A348B6" w14:textId="1EB35727">
      <w:pPr>
        <w:pStyle w:val="Normal"/>
        <w:rPr>
          <w:rFonts w:ascii="Arial" w:hAnsi="Arial" w:eastAsia="Arial" w:cs="Arial"/>
          <w:b w:val="0"/>
          <w:bCs w:val="0"/>
          <w:i w:val="0"/>
          <w:iCs w:val="0"/>
          <w:color w:val="auto"/>
          <w:sz w:val="32"/>
          <w:szCs w:val="32"/>
        </w:rPr>
      </w:pPr>
    </w:p>
    <w:p w:rsidR="544244FF" w:rsidP="544244FF" w:rsidRDefault="544244FF" w14:paraId="0DB69262" w14:textId="297D5A5E">
      <w:pPr>
        <w:pStyle w:val="Normal"/>
        <w:rPr>
          <w:rFonts w:ascii="Arial" w:hAnsi="Arial" w:eastAsia="Arial" w:cs="Arial"/>
          <w:b w:val="0"/>
          <w:bCs w:val="0"/>
          <w:i w:val="0"/>
          <w:iCs w:val="0"/>
          <w:color w:val="auto"/>
          <w:sz w:val="32"/>
          <w:szCs w:val="32"/>
        </w:rPr>
      </w:pPr>
    </w:p>
    <w:p w:rsidR="544244FF" w:rsidP="544244FF" w:rsidRDefault="544244FF" w14:paraId="742EAA38" w14:textId="2AAA6B7C">
      <w:pPr>
        <w:pStyle w:val="Normal"/>
        <w:rPr>
          <w:rFonts w:ascii="Arial" w:hAnsi="Arial" w:eastAsia="Arial" w:cs="Arial"/>
          <w:b w:val="0"/>
          <w:bCs w:val="0"/>
          <w:i w:val="0"/>
          <w:iCs w:val="0"/>
          <w:color w:val="auto"/>
          <w:sz w:val="32"/>
          <w:szCs w:val="32"/>
        </w:rPr>
      </w:pPr>
    </w:p>
    <w:p w:rsidR="544244FF" w:rsidP="544244FF" w:rsidRDefault="544244FF" w14:paraId="25D3475D" w14:textId="301AEDB8">
      <w:pPr>
        <w:pStyle w:val="Normal"/>
        <w:rPr>
          <w:rFonts w:ascii="Arial" w:hAnsi="Arial" w:eastAsia="Arial" w:cs="Arial"/>
          <w:b w:val="0"/>
          <w:bCs w:val="0"/>
          <w:i w:val="0"/>
          <w:iCs w:val="0"/>
          <w:color w:val="auto"/>
          <w:sz w:val="32"/>
          <w:szCs w:val="32"/>
        </w:rPr>
      </w:pPr>
    </w:p>
    <w:p w:rsidR="544244FF" w:rsidP="544244FF" w:rsidRDefault="544244FF" w14:paraId="4450A0C4" w14:textId="7AA25693">
      <w:pPr>
        <w:pStyle w:val="Normal"/>
        <w:rPr>
          <w:rFonts w:ascii="Arial" w:hAnsi="Arial" w:eastAsia="Arial" w:cs="Arial"/>
          <w:b w:val="0"/>
          <w:bCs w:val="0"/>
          <w:i w:val="0"/>
          <w:iCs w:val="0"/>
          <w:color w:val="auto"/>
          <w:sz w:val="32"/>
          <w:szCs w:val="32"/>
        </w:rPr>
      </w:pPr>
    </w:p>
    <w:p w:rsidR="544244FF" w:rsidP="120122AC" w:rsidRDefault="544244FF" w14:paraId="1E764268" w14:textId="0DF3EF8C">
      <w:pPr>
        <w:pStyle w:val="Normal"/>
        <w:rPr>
          <w:rFonts w:ascii="Arial" w:hAnsi="Arial" w:eastAsia="Arial" w:cs="Arial"/>
          <w:b w:val="0"/>
          <w:bCs w:val="0"/>
          <w:i w:val="1"/>
          <w:iCs w:val="1"/>
          <w:color w:val="auto"/>
          <w:sz w:val="24"/>
          <w:szCs w:val="24"/>
        </w:rPr>
      </w:pPr>
      <w:r w:rsidRPr="120122AC" w:rsidR="120122AC">
        <w:rPr>
          <w:rFonts w:ascii="Arial" w:hAnsi="Arial" w:eastAsia="Arial" w:cs="Arial"/>
          <w:b w:val="0"/>
          <w:bCs w:val="0"/>
          <w:i w:val="0"/>
          <w:iCs w:val="0"/>
          <w:color w:val="auto"/>
          <w:sz w:val="24"/>
          <w:szCs w:val="24"/>
        </w:rPr>
        <w:t xml:space="preserve">                                        Student: Uljana </w:t>
      </w:r>
      <w:proofErr w:type="spellStart"/>
      <w:r w:rsidRPr="120122AC" w:rsidR="120122AC">
        <w:rPr>
          <w:rFonts w:ascii="Arial" w:hAnsi="Arial" w:eastAsia="Arial" w:cs="Arial"/>
          <w:b w:val="0"/>
          <w:bCs w:val="0"/>
          <w:i w:val="0"/>
          <w:iCs w:val="0"/>
          <w:color w:val="auto"/>
          <w:sz w:val="24"/>
          <w:szCs w:val="24"/>
        </w:rPr>
        <w:t>Abramcukova</w:t>
      </w:r>
      <w:proofErr w:type="spellEnd"/>
    </w:p>
    <w:p w:rsidR="544244FF" w:rsidP="120122AC" w:rsidRDefault="544244FF" w14:paraId="3BE4D495" w14:textId="35BB1BEA">
      <w:pPr>
        <w:pStyle w:val="Normal"/>
        <w:rPr>
          <w:rFonts w:ascii="Arial" w:hAnsi="Arial" w:eastAsia="Arial" w:cs="Arial"/>
          <w:b w:val="0"/>
          <w:bCs w:val="0"/>
          <w:i w:val="0"/>
          <w:iCs w:val="0"/>
          <w:color w:val="auto"/>
          <w:sz w:val="24"/>
          <w:szCs w:val="24"/>
        </w:rPr>
      </w:pPr>
      <w:r w:rsidRPr="120122AC" w:rsidR="120122AC">
        <w:rPr>
          <w:rFonts w:ascii="Arial" w:hAnsi="Arial" w:eastAsia="Arial" w:cs="Arial"/>
          <w:b w:val="0"/>
          <w:bCs w:val="0"/>
          <w:i w:val="0"/>
          <w:iCs w:val="0"/>
          <w:color w:val="auto"/>
          <w:sz w:val="24"/>
          <w:szCs w:val="24"/>
        </w:rPr>
        <w:t xml:space="preserve">                                                         1810708</w:t>
      </w:r>
    </w:p>
    <w:p w:rsidR="544244FF" w:rsidP="544244FF" w:rsidRDefault="544244FF" w14:paraId="52EA9DB2" w14:textId="78F8846A">
      <w:pPr>
        <w:pStyle w:val="Normal"/>
        <w:rPr>
          <w:rFonts w:ascii="Arial" w:hAnsi="Arial" w:eastAsia="Arial" w:cs="Arial"/>
          <w:b w:val="0"/>
          <w:bCs w:val="0"/>
          <w:i w:val="0"/>
          <w:iCs w:val="0"/>
          <w:color w:val="auto"/>
          <w:sz w:val="24"/>
          <w:szCs w:val="24"/>
        </w:rPr>
      </w:pPr>
    </w:p>
    <w:p w:rsidR="544244FF" w:rsidP="544244FF" w:rsidRDefault="544244FF" w14:paraId="20AC0F45" w14:textId="4FAD1610">
      <w:pPr>
        <w:pStyle w:val="Normal"/>
        <w:rPr>
          <w:rFonts w:ascii="Arial" w:hAnsi="Arial" w:eastAsia="Arial" w:cs="Arial"/>
          <w:b w:val="0"/>
          <w:bCs w:val="0"/>
          <w:i w:val="0"/>
          <w:iCs w:val="0"/>
          <w:color w:val="auto"/>
          <w:sz w:val="24"/>
          <w:szCs w:val="24"/>
        </w:rPr>
      </w:pPr>
    </w:p>
    <w:p w:rsidR="544244FF" w:rsidP="544244FF" w:rsidRDefault="544244FF" w14:paraId="2A71FDFC" w14:textId="4F20B6E7">
      <w:pPr>
        <w:pStyle w:val="Normal"/>
        <w:rPr>
          <w:rFonts w:ascii="Arial" w:hAnsi="Arial" w:eastAsia="Arial" w:cs="Arial"/>
          <w:b w:val="0"/>
          <w:bCs w:val="0"/>
          <w:i w:val="0"/>
          <w:iCs w:val="0"/>
          <w:color w:val="auto"/>
          <w:sz w:val="24"/>
          <w:szCs w:val="24"/>
        </w:rPr>
      </w:pPr>
    </w:p>
    <w:p w:rsidR="544244FF" w:rsidP="544244FF" w:rsidRDefault="544244FF" w14:paraId="2B214B64" w14:textId="54612BC7">
      <w:pPr>
        <w:pStyle w:val="Normal"/>
        <w:rPr>
          <w:rFonts w:ascii="Arial" w:hAnsi="Arial" w:eastAsia="Arial" w:cs="Arial"/>
          <w:b w:val="0"/>
          <w:bCs w:val="0"/>
          <w:i w:val="0"/>
          <w:iCs w:val="0"/>
          <w:color w:val="auto"/>
          <w:sz w:val="24"/>
          <w:szCs w:val="24"/>
        </w:rPr>
      </w:pPr>
    </w:p>
    <w:p w:rsidR="544244FF" w:rsidP="53BC5E97" w:rsidRDefault="544244FF" w14:paraId="5E238A76" w14:textId="2F20FB65">
      <w:pPr>
        <w:pStyle w:val="Normal"/>
        <w:rPr>
          <w:rFonts w:ascii="Arial" w:hAnsi="Arial" w:eastAsia="Arial" w:cs="Arial"/>
          <w:b w:val="0"/>
          <w:bCs w:val="0"/>
          <w:i w:val="0"/>
          <w:iCs w:val="0"/>
          <w:color w:val="auto"/>
          <w:sz w:val="24"/>
          <w:szCs w:val="24"/>
        </w:rPr>
      </w:pPr>
      <w:r w:rsidRPr="53BC5E97" w:rsidR="53BC5E97">
        <w:rPr>
          <w:rFonts w:ascii="Arial" w:hAnsi="Arial" w:eastAsia="Arial" w:cs="Arial"/>
          <w:b w:val="0"/>
          <w:bCs w:val="0"/>
          <w:i w:val="0"/>
          <w:iCs w:val="0"/>
          <w:color w:val="auto"/>
          <w:sz w:val="24"/>
          <w:szCs w:val="24"/>
        </w:rPr>
        <w:t xml:space="preserve">                                                            2019</w:t>
      </w:r>
    </w:p>
    <w:p w:rsidR="544244FF" w:rsidP="544244FF" w:rsidRDefault="544244FF" w14:paraId="0BC4989A" w14:textId="606F86DA">
      <w:pPr>
        <w:pStyle w:val="Normal"/>
        <w:rPr>
          <w:rFonts w:ascii="Arial" w:hAnsi="Arial" w:eastAsia="Arial" w:cs="Arial"/>
          <w:b w:val="0"/>
          <w:bCs w:val="0"/>
          <w:i w:val="0"/>
          <w:iCs w:val="0"/>
          <w:color w:val="auto"/>
          <w:sz w:val="24"/>
          <w:szCs w:val="24"/>
        </w:rPr>
      </w:pPr>
    </w:p>
    <w:p w:rsidR="544244FF" w:rsidP="544244FF" w:rsidRDefault="544244FF" w14:paraId="00227669" w14:textId="1F6729F4">
      <w:pPr>
        <w:pStyle w:val="Normal"/>
        <w:rPr>
          <w:rFonts w:ascii="Arial" w:hAnsi="Arial" w:eastAsia="Arial" w:cs="Arial"/>
          <w:b w:val="0"/>
          <w:bCs w:val="0"/>
          <w:i w:val="0"/>
          <w:iCs w:val="0"/>
          <w:color w:val="auto"/>
          <w:sz w:val="24"/>
          <w:szCs w:val="24"/>
        </w:rPr>
      </w:pPr>
    </w:p>
    <w:p w:rsidR="544244FF" w:rsidP="544244FF" w:rsidRDefault="544244FF" w14:paraId="48678BC4" w14:textId="7922CAA8">
      <w:pPr>
        <w:pStyle w:val="Normal"/>
        <w:rPr>
          <w:rFonts w:ascii="Arial" w:hAnsi="Arial" w:eastAsia="Arial" w:cs="Arial"/>
          <w:b w:val="0"/>
          <w:bCs w:val="0"/>
          <w:i w:val="0"/>
          <w:iCs w:val="0"/>
          <w:color w:val="auto"/>
          <w:sz w:val="24"/>
          <w:szCs w:val="24"/>
        </w:rPr>
      </w:pPr>
    </w:p>
    <w:p w:rsidR="544244FF" w:rsidP="544244FF" w:rsidRDefault="544244FF" w14:paraId="3C8019EC" w14:textId="376DAD08">
      <w:pPr>
        <w:pStyle w:val="Normal"/>
        <w:rPr>
          <w:rFonts w:ascii="Arial" w:hAnsi="Arial" w:eastAsia="Arial" w:cs="Arial"/>
          <w:b w:val="0"/>
          <w:bCs w:val="0"/>
          <w:i w:val="0"/>
          <w:iCs w:val="0"/>
          <w:color w:val="auto"/>
          <w:sz w:val="24"/>
          <w:szCs w:val="24"/>
        </w:rPr>
      </w:pPr>
    </w:p>
    <w:p w:rsidR="544244FF" w:rsidP="544244FF" w:rsidRDefault="544244FF" w14:paraId="72EF7C73" w14:textId="39A6DDC4">
      <w:pPr>
        <w:pStyle w:val="Normal"/>
        <w:rPr>
          <w:rFonts w:ascii="Arial" w:hAnsi="Arial" w:eastAsia="Arial" w:cs="Arial"/>
          <w:b w:val="0"/>
          <w:bCs w:val="0"/>
          <w:i w:val="0"/>
          <w:iCs w:val="0"/>
          <w:color w:val="auto"/>
          <w:sz w:val="24"/>
          <w:szCs w:val="24"/>
        </w:rPr>
      </w:pPr>
    </w:p>
    <w:p w:rsidR="544244FF" w:rsidP="120122AC" w:rsidRDefault="544244FF" w14:paraId="752B3F45" w14:textId="129FBE4C">
      <w:pPr>
        <w:pStyle w:val="Normal"/>
        <w:jc w:val="center"/>
        <w:rPr>
          <w:rFonts w:ascii="Arial" w:hAnsi="Arial" w:eastAsia="Arial" w:cs="Arial"/>
          <w:b w:val="1"/>
          <w:bCs w:val="1"/>
          <w:i w:val="0"/>
          <w:iCs w:val="0"/>
          <w:color w:val="auto"/>
          <w:sz w:val="28"/>
          <w:szCs w:val="28"/>
        </w:rPr>
      </w:pPr>
      <w:r w:rsidRPr="120122AC" w:rsidR="120122AC">
        <w:rPr>
          <w:rFonts w:ascii="Arial" w:hAnsi="Arial" w:eastAsia="Arial" w:cs="Arial"/>
          <w:b w:val="1"/>
          <w:bCs w:val="1"/>
          <w:i w:val="0"/>
          <w:iCs w:val="0"/>
          <w:color w:val="auto"/>
          <w:sz w:val="28"/>
          <w:szCs w:val="28"/>
        </w:rPr>
        <w:t>Contents</w:t>
      </w:r>
    </w:p>
    <w:p w:rsidR="544244FF" w:rsidP="544244FF" w:rsidRDefault="544244FF" w14:paraId="6FF3EAB9" w14:textId="41A4F450">
      <w:pPr>
        <w:pStyle w:val="Normal"/>
        <w:rPr>
          <w:rFonts w:ascii="Arial" w:hAnsi="Arial" w:eastAsia="Arial" w:cs="Arial"/>
          <w:b w:val="0"/>
          <w:bCs w:val="0"/>
          <w:i w:val="0"/>
          <w:iCs w:val="0"/>
          <w:color w:val="auto"/>
          <w:sz w:val="28"/>
          <w:szCs w:val="28"/>
        </w:rPr>
      </w:pPr>
    </w:p>
    <w:p w:rsidR="544244FF" w:rsidP="544244FF" w:rsidRDefault="544244FF" w14:paraId="67AA742A" w14:textId="2712D0A8">
      <w:pPr>
        <w:pStyle w:val="Normal"/>
        <w:rPr>
          <w:rFonts w:ascii="Arial" w:hAnsi="Arial" w:eastAsia="Arial" w:cs="Arial"/>
          <w:b w:val="0"/>
          <w:bCs w:val="0"/>
          <w:i w:val="0"/>
          <w:iCs w:val="0"/>
          <w:color w:val="auto"/>
          <w:sz w:val="28"/>
          <w:szCs w:val="28"/>
        </w:rPr>
      </w:pPr>
    </w:p>
    <w:p w:rsidR="544244FF" w:rsidP="1E6194C6" w:rsidRDefault="544244FF" w14:paraId="243131AF" w14:textId="3033A697">
      <w:pPr>
        <w:pStyle w:val="Normal"/>
        <w:rPr>
          <w:rFonts w:ascii="Arial" w:hAnsi="Arial" w:eastAsia="Arial" w:cs="Arial"/>
          <w:b w:val="0"/>
          <w:bCs w:val="0"/>
          <w:i w:val="0"/>
          <w:iCs w:val="0"/>
          <w:color w:val="auto"/>
          <w:sz w:val="24"/>
          <w:szCs w:val="24"/>
        </w:rPr>
      </w:pPr>
      <w:r w:rsidRPr="1E6194C6" w:rsidR="1E6194C6">
        <w:rPr>
          <w:rFonts w:ascii="Arial" w:hAnsi="Arial" w:eastAsia="Arial" w:cs="Arial"/>
          <w:b w:val="0"/>
          <w:bCs w:val="0"/>
          <w:i w:val="0"/>
          <w:iCs w:val="0"/>
          <w:color w:val="auto"/>
          <w:sz w:val="24"/>
          <w:szCs w:val="24"/>
        </w:rPr>
        <w:t>1.Introduction....................................................................................................</w:t>
      </w:r>
      <w:r w:rsidRPr="1E6194C6" w:rsidR="1E6194C6">
        <w:rPr>
          <w:rFonts w:ascii="Arial" w:hAnsi="Arial" w:eastAsia="Arial" w:cs="Arial"/>
          <w:b w:val="0"/>
          <w:bCs w:val="0"/>
          <w:i w:val="0"/>
          <w:iCs w:val="0"/>
          <w:color w:val="auto"/>
          <w:sz w:val="24"/>
          <w:szCs w:val="24"/>
        </w:rPr>
        <w:t>3</w:t>
      </w:r>
    </w:p>
    <w:p w:rsidR="544244FF" w:rsidP="544244FF" w:rsidRDefault="544244FF" w14:paraId="46347479" w14:textId="47F8D035">
      <w:pPr>
        <w:pStyle w:val="Normal"/>
        <w:rPr>
          <w:rFonts w:ascii="Arial" w:hAnsi="Arial" w:eastAsia="Arial" w:cs="Arial"/>
          <w:b w:val="0"/>
          <w:bCs w:val="0"/>
          <w:i w:val="0"/>
          <w:iCs w:val="0"/>
          <w:color w:val="auto"/>
          <w:sz w:val="24"/>
          <w:szCs w:val="24"/>
        </w:rPr>
      </w:pPr>
    </w:p>
    <w:p w:rsidR="544244FF" w:rsidP="1E6194C6" w:rsidRDefault="544244FF" w14:paraId="65913CF8" w14:textId="721DC406">
      <w:pPr>
        <w:pStyle w:val="Normal"/>
        <w:rPr>
          <w:rFonts w:ascii="Arial" w:hAnsi="Arial" w:eastAsia="Arial" w:cs="Arial"/>
          <w:b w:val="0"/>
          <w:bCs w:val="0"/>
          <w:i w:val="0"/>
          <w:iCs w:val="0"/>
          <w:color w:val="auto"/>
          <w:sz w:val="24"/>
          <w:szCs w:val="24"/>
        </w:rPr>
      </w:pPr>
      <w:r w:rsidRPr="120122AC" w:rsidR="120122AC">
        <w:rPr>
          <w:rFonts w:ascii="Arial" w:hAnsi="Arial" w:eastAsia="Arial" w:cs="Arial"/>
          <w:b w:val="0"/>
          <w:bCs w:val="0"/>
          <w:i w:val="0"/>
          <w:iCs w:val="0"/>
          <w:color w:val="auto"/>
          <w:sz w:val="24"/>
          <w:szCs w:val="24"/>
        </w:rPr>
        <w:t>2.Main Findings.................................................................................................</w:t>
      </w:r>
      <w:r w:rsidRPr="120122AC" w:rsidR="120122AC">
        <w:rPr>
          <w:rFonts w:ascii="Arial" w:hAnsi="Arial" w:eastAsia="Arial" w:cs="Arial"/>
          <w:b w:val="0"/>
          <w:bCs w:val="0"/>
          <w:i w:val="0"/>
          <w:iCs w:val="0"/>
          <w:color w:val="auto"/>
          <w:sz w:val="24"/>
          <w:szCs w:val="24"/>
        </w:rPr>
        <w:t>4</w:t>
      </w:r>
    </w:p>
    <w:p w:rsidR="120122AC" w:rsidP="120122AC" w:rsidRDefault="120122AC" w14:paraId="0C16FCE0" w14:textId="6C027E77">
      <w:pPr>
        <w:pStyle w:val="Normal"/>
        <w:rPr>
          <w:rFonts w:ascii="Arial" w:hAnsi="Arial" w:eastAsia="Arial" w:cs="Arial"/>
          <w:b w:val="0"/>
          <w:bCs w:val="0"/>
          <w:i w:val="0"/>
          <w:iCs w:val="0"/>
          <w:color w:val="auto"/>
          <w:sz w:val="24"/>
          <w:szCs w:val="24"/>
        </w:rPr>
      </w:pPr>
    </w:p>
    <w:p w:rsidR="544244FF" w:rsidP="53BC5E97" w:rsidRDefault="544244FF" w14:paraId="0D31CDC4" w14:textId="2F51766C">
      <w:pPr>
        <w:pStyle w:val="Normal"/>
        <w:rPr>
          <w:rFonts w:ascii="Arial" w:hAnsi="Arial" w:eastAsia="Arial" w:cs="Arial"/>
          <w:b w:val="0"/>
          <w:bCs w:val="0"/>
          <w:i w:val="0"/>
          <w:iCs w:val="0"/>
          <w:color w:val="auto"/>
          <w:sz w:val="24"/>
          <w:szCs w:val="24"/>
        </w:rPr>
      </w:pPr>
      <w:r w:rsidRPr="53BC5E97" w:rsidR="53BC5E97">
        <w:rPr>
          <w:rFonts w:ascii="Arial" w:hAnsi="Arial" w:eastAsia="Arial" w:cs="Arial"/>
          <w:b w:val="0"/>
          <w:bCs w:val="0"/>
          <w:i w:val="0"/>
          <w:iCs w:val="0"/>
          <w:color w:val="auto"/>
          <w:sz w:val="24"/>
          <w:szCs w:val="24"/>
        </w:rPr>
        <w:t xml:space="preserve"> 2.1 Ukraine. Sustainable tourism....................................................................</w:t>
      </w:r>
      <w:r w:rsidRPr="53BC5E97" w:rsidR="53BC5E97">
        <w:rPr>
          <w:rFonts w:ascii="Arial" w:hAnsi="Arial" w:eastAsia="Arial" w:cs="Arial"/>
          <w:b w:val="0"/>
          <w:bCs w:val="0"/>
          <w:i w:val="0"/>
          <w:iCs w:val="0"/>
          <w:color w:val="auto"/>
          <w:sz w:val="24"/>
          <w:szCs w:val="24"/>
        </w:rPr>
        <w:t>..4</w:t>
      </w:r>
    </w:p>
    <w:p w:rsidR="544244FF" w:rsidP="544244FF" w:rsidRDefault="544244FF" w14:paraId="76426762" w14:textId="48B32835">
      <w:pPr>
        <w:pStyle w:val="Normal"/>
        <w:rPr>
          <w:rFonts w:ascii="Arial" w:hAnsi="Arial" w:eastAsia="Arial" w:cs="Arial"/>
          <w:b w:val="0"/>
          <w:bCs w:val="0"/>
          <w:i w:val="0"/>
          <w:iCs w:val="0"/>
          <w:color w:val="auto"/>
          <w:sz w:val="24"/>
          <w:szCs w:val="24"/>
        </w:rPr>
      </w:pPr>
    </w:p>
    <w:p w:rsidR="544244FF" w:rsidP="53BC5E97" w:rsidRDefault="544244FF" w14:paraId="35418B49" w14:textId="45043256">
      <w:pPr>
        <w:pStyle w:val="Normal"/>
        <w:rPr>
          <w:rFonts w:ascii="Arial" w:hAnsi="Arial" w:eastAsia="Arial" w:cs="Arial"/>
          <w:b w:val="0"/>
          <w:bCs w:val="0"/>
          <w:i w:val="0"/>
          <w:iCs w:val="0"/>
          <w:color w:val="auto"/>
          <w:sz w:val="24"/>
          <w:szCs w:val="24"/>
        </w:rPr>
      </w:pPr>
      <w:r w:rsidRPr="53BC5E97" w:rsidR="53BC5E97">
        <w:rPr>
          <w:rFonts w:ascii="Arial" w:hAnsi="Arial" w:eastAsia="Arial" w:cs="Arial"/>
          <w:b w:val="0"/>
          <w:bCs w:val="0"/>
          <w:i w:val="0"/>
          <w:iCs w:val="0"/>
          <w:color w:val="auto"/>
          <w:sz w:val="24"/>
          <w:szCs w:val="24"/>
        </w:rPr>
        <w:t>2.2 Sustainable tourism in Switzerland...........................................................</w:t>
      </w:r>
      <w:r w:rsidRPr="53BC5E97" w:rsidR="53BC5E97">
        <w:rPr>
          <w:rFonts w:ascii="Arial" w:hAnsi="Arial" w:eastAsia="Arial" w:cs="Arial"/>
          <w:b w:val="0"/>
          <w:bCs w:val="0"/>
          <w:i w:val="0"/>
          <w:iCs w:val="0"/>
          <w:color w:val="auto"/>
          <w:sz w:val="24"/>
          <w:szCs w:val="24"/>
        </w:rPr>
        <w:t>...7</w:t>
      </w:r>
    </w:p>
    <w:p w:rsidR="544244FF" w:rsidP="120122AC" w:rsidRDefault="544244FF" w14:paraId="4BEED675" w14:textId="28246DDC">
      <w:pPr>
        <w:pStyle w:val="Normal"/>
        <w:rPr>
          <w:rFonts w:ascii="Arial" w:hAnsi="Arial" w:eastAsia="Arial" w:cs="Arial"/>
          <w:b w:val="0"/>
          <w:bCs w:val="0"/>
          <w:i w:val="0"/>
          <w:iCs w:val="0"/>
          <w:color w:val="auto"/>
          <w:sz w:val="24"/>
          <w:szCs w:val="24"/>
        </w:rPr>
      </w:pPr>
    </w:p>
    <w:p w:rsidR="1E6194C6" w:rsidP="53BC5E97" w:rsidRDefault="1E6194C6" w14:paraId="0C758A41" w14:textId="54DF6B1B">
      <w:pPr>
        <w:pStyle w:val="Normal"/>
        <w:rPr>
          <w:rFonts w:ascii="Arial" w:hAnsi="Arial" w:eastAsia="Arial" w:cs="Arial"/>
          <w:b w:val="0"/>
          <w:bCs w:val="0"/>
          <w:i w:val="0"/>
          <w:iCs w:val="0"/>
          <w:color w:val="auto"/>
          <w:sz w:val="24"/>
          <w:szCs w:val="24"/>
        </w:rPr>
      </w:pPr>
      <w:r w:rsidRPr="53BC5E97" w:rsidR="53BC5E97">
        <w:rPr>
          <w:rFonts w:ascii="Arial" w:hAnsi="Arial" w:eastAsia="Arial" w:cs="Arial"/>
          <w:b w:val="0"/>
          <w:bCs w:val="0"/>
          <w:i w:val="0"/>
          <w:iCs w:val="0"/>
          <w:color w:val="auto"/>
          <w:sz w:val="24"/>
          <w:szCs w:val="24"/>
        </w:rPr>
        <w:t>3.Conclusion......................................................................................................</w:t>
      </w:r>
      <w:r w:rsidRPr="53BC5E97" w:rsidR="53BC5E97">
        <w:rPr>
          <w:rFonts w:ascii="Arial" w:hAnsi="Arial" w:eastAsia="Arial" w:cs="Arial"/>
          <w:b w:val="0"/>
          <w:bCs w:val="0"/>
          <w:i w:val="0"/>
          <w:iCs w:val="0"/>
          <w:color w:val="auto"/>
          <w:sz w:val="24"/>
          <w:szCs w:val="24"/>
        </w:rPr>
        <w:t>.9</w:t>
      </w:r>
    </w:p>
    <w:p w:rsidR="1E6194C6" w:rsidP="1E6194C6" w:rsidRDefault="1E6194C6" w14:paraId="24DFCDD8" w14:textId="46EFCFB6">
      <w:pPr>
        <w:pStyle w:val="Normal"/>
        <w:rPr>
          <w:rFonts w:ascii="Arial" w:hAnsi="Arial" w:eastAsia="Arial" w:cs="Arial"/>
          <w:b w:val="0"/>
          <w:bCs w:val="0"/>
          <w:i w:val="0"/>
          <w:iCs w:val="0"/>
          <w:color w:val="auto"/>
          <w:sz w:val="24"/>
          <w:szCs w:val="24"/>
        </w:rPr>
      </w:pPr>
    </w:p>
    <w:p w:rsidR="1E6194C6" w:rsidP="1E6194C6" w:rsidRDefault="1E6194C6" w14:paraId="111FA865" w14:textId="2E6E146E">
      <w:pPr>
        <w:pStyle w:val="Normal"/>
        <w:rPr>
          <w:rFonts w:ascii="Arial" w:hAnsi="Arial" w:eastAsia="Arial" w:cs="Arial"/>
          <w:b w:val="0"/>
          <w:bCs w:val="0"/>
          <w:i w:val="0"/>
          <w:iCs w:val="0"/>
          <w:color w:val="auto"/>
          <w:sz w:val="24"/>
          <w:szCs w:val="24"/>
        </w:rPr>
      </w:pPr>
      <w:r w:rsidRPr="1E6194C6" w:rsidR="1E6194C6">
        <w:rPr>
          <w:rFonts w:ascii="Arial" w:hAnsi="Arial" w:eastAsia="Arial" w:cs="Arial"/>
          <w:b w:val="0"/>
          <w:bCs w:val="0"/>
          <w:i w:val="0"/>
          <w:iCs w:val="0"/>
          <w:color w:val="auto"/>
          <w:sz w:val="24"/>
          <w:szCs w:val="24"/>
        </w:rPr>
        <w:t xml:space="preserve"> </w:t>
      </w:r>
      <w:r w:rsidRPr="1E6194C6" w:rsidR="1E6194C6">
        <w:rPr>
          <w:rFonts w:ascii="Arial" w:hAnsi="Arial" w:eastAsia="Arial" w:cs="Arial"/>
          <w:b w:val="0"/>
          <w:bCs w:val="0"/>
          <w:i w:val="0"/>
          <w:iCs w:val="0"/>
          <w:color w:val="auto"/>
          <w:sz w:val="24"/>
          <w:szCs w:val="24"/>
        </w:rPr>
        <w:t>4.Reference List................................................................................................</w:t>
      </w:r>
      <w:r w:rsidRPr="1E6194C6" w:rsidR="1E6194C6">
        <w:rPr>
          <w:rFonts w:ascii="Arial" w:hAnsi="Arial" w:eastAsia="Arial" w:cs="Arial"/>
          <w:b w:val="0"/>
          <w:bCs w:val="0"/>
          <w:i w:val="0"/>
          <w:iCs w:val="0"/>
          <w:color w:val="auto"/>
          <w:sz w:val="24"/>
          <w:szCs w:val="24"/>
        </w:rPr>
        <w:t>10</w:t>
      </w:r>
    </w:p>
    <w:p w:rsidR="1E6194C6" w:rsidP="1E6194C6" w:rsidRDefault="1E6194C6" w14:paraId="7170BE28" w14:textId="23D0558F">
      <w:pPr>
        <w:pStyle w:val="Normal"/>
        <w:rPr>
          <w:rFonts w:ascii="Arial" w:hAnsi="Arial" w:eastAsia="Arial" w:cs="Arial"/>
          <w:b w:val="0"/>
          <w:bCs w:val="0"/>
          <w:i w:val="0"/>
          <w:iCs w:val="0"/>
          <w:color w:val="auto"/>
          <w:sz w:val="24"/>
          <w:szCs w:val="24"/>
        </w:rPr>
      </w:pPr>
    </w:p>
    <w:p w:rsidR="1E6194C6" w:rsidP="1E6194C6" w:rsidRDefault="1E6194C6" w14:paraId="5748D633" w14:textId="7E881589">
      <w:pPr>
        <w:pStyle w:val="Normal"/>
        <w:rPr>
          <w:rFonts w:ascii="Arial" w:hAnsi="Arial" w:eastAsia="Arial" w:cs="Arial"/>
          <w:b w:val="0"/>
          <w:bCs w:val="0"/>
          <w:i w:val="0"/>
          <w:iCs w:val="0"/>
          <w:color w:val="auto"/>
          <w:sz w:val="24"/>
          <w:szCs w:val="24"/>
        </w:rPr>
      </w:pPr>
    </w:p>
    <w:p w:rsidR="1E6194C6" w:rsidP="1E6194C6" w:rsidRDefault="1E6194C6" w14:paraId="12FC265B" w14:textId="03DCFABB">
      <w:pPr>
        <w:pStyle w:val="Normal"/>
        <w:rPr>
          <w:rFonts w:ascii="Arial" w:hAnsi="Arial" w:eastAsia="Arial" w:cs="Arial"/>
          <w:b w:val="0"/>
          <w:bCs w:val="0"/>
          <w:i w:val="0"/>
          <w:iCs w:val="0"/>
          <w:color w:val="auto"/>
          <w:sz w:val="24"/>
          <w:szCs w:val="24"/>
        </w:rPr>
      </w:pPr>
    </w:p>
    <w:p w:rsidR="1E6194C6" w:rsidP="1E6194C6" w:rsidRDefault="1E6194C6" w14:paraId="52C389F5" w14:textId="0106132D">
      <w:pPr>
        <w:pStyle w:val="Normal"/>
        <w:rPr>
          <w:rFonts w:ascii="Arial" w:hAnsi="Arial" w:eastAsia="Arial" w:cs="Arial"/>
          <w:b w:val="0"/>
          <w:bCs w:val="0"/>
          <w:i w:val="0"/>
          <w:iCs w:val="0"/>
          <w:color w:val="auto"/>
          <w:sz w:val="24"/>
          <w:szCs w:val="24"/>
        </w:rPr>
      </w:pPr>
    </w:p>
    <w:p w:rsidR="1E6194C6" w:rsidP="1E6194C6" w:rsidRDefault="1E6194C6" w14:paraId="4F2304D5" w14:textId="43CE55CB">
      <w:pPr>
        <w:pStyle w:val="Normal"/>
        <w:rPr>
          <w:rFonts w:ascii="Arial" w:hAnsi="Arial" w:eastAsia="Arial" w:cs="Arial"/>
          <w:b w:val="0"/>
          <w:bCs w:val="0"/>
          <w:i w:val="0"/>
          <w:iCs w:val="0"/>
          <w:color w:val="auto"/>
          <w:sz w:val="24"/>
          <w:szCs w:val="24"/>
        </w:rPr>
      </w:pPr>
    </w:p>
    <w:p w:rsidR="1E6194C6" w:rsidP="1E6194C6" w:rsidRDefault="1E6194C6" w14:paraId="23810B19" w14:textId="2D3C8E3D">
      <w:pPr>
        <w:pStyle w:val="Normal"/>
        <w:rPr>
          <w:rFonts w:ascii="Arial" w:hAnsi="Arial" w:eastAsia="Arial" w:cs="Arial"/>
          <w:b w:val="0"/>
          <w:bCs w:val="0"/>
          <w:i w:val="0"/>
          <w:iCs w:val="0"/>
          <w:color w:val="auto"/>
          <w:sz w:val="24"/>
          <w:szCs w:val="24"/>
        </w:rPr>
      </w:pPr>
    </w:p>
    <w:p w:rsidR="1E6194C6" w:rsidP="1E6194C6" w:rsidRDefault="1E6194C6" w14:paraId="19D31091" w14:textId="0271F7D3">
      <w:pPr>
        <w:pStyle w:val="Normal"/>
        <w:rPr>
          <w:rFonts w:ascii="Arial" w:hAnsi="Arial" w:eastAsia="Arial" w:cs="Arial"/>
          <w:b w:val="0"/>
          <w:bCs w:val="0"/>
          <w:i w:val="0"/>
          <w:iCs w:val="0"/>
          <w:color w:val="auto"/>
          <w:sz w:val="24"/>
          <w:szCs w:val="24"/>
        </w:rPr>
      </w:pPr>
    </w:p>
    <w:p w:rsidR="1E6194C6" w:rsidP="1E6194C6" w:rsidRDefault="1E6194C6" w14:paraId="29C22C84" w14:textId="2AD32DB5">
      <w:pPr>
        <w:pStyle w:val="Normal"/>
        <w:rPr>
          <w:rFonts w:ascii="Arial" w:hAnsi="Arial" w:eastAsia="Arial" w:cs="Arial"/>
          <w:b w:val="0"/>
          <w:bCs w:val="0"/>
          <w:i w:val="0"/>
          <w:iCs w:val="0"/>
          <w:color w:val="auto"/>
          <w:sz w:val="24"/>
          <w:szCs w:val="24"/>
        </w:rPr>
      </w:pPr>
    </w:p>
    <w:p w:rsidR="1E6194C6" w:rsidP="1E6194C6" w:rsidRDefault="1E6194C6" w14:paraId="3FA92CF4" w14:textId="0789D94E">
      <w:pPr>
        <w:pStyle w:val="Normal"/>
        <w:rPr>
          <w:rFonts w:ascii="Arial" w:hAnsi="Arial" w:eastAsia="Arial" w:cs="Arial"/>
          <w:b w:val="0"/>
          <w:bCs w:val="0"/>
          <w:i w:val="0"/>
          <w:iCs w:val="0"/>
          <w:color w:val="auto"/>
          <w:sz w:val="24"/>
          <w:szCs w:val="24"/>
        </w:rPr>
      </w:pPr>
    </w:p>
    <w:p w:rsidR="1E6194C6" w:rsidP="1E6194C6" w:rsidRDefault="1E6194C6" w14:paraId="632DBD28" w14:textId="5D4796D2">
      <w:pPr>
        <w:pStyle w:val="Normal"/>
        <w:rPr>
          <w:rFonts w:ascii="Arial" w:hAnsi="Arial" w:eastAsia="Arial" w:cs="Arial"/>
          <w:b w:val="0"/>
          <w:bCs w:val="0"/>
          <w:i w:val="0"/>
          <w:iCs w:val="0"/>
          <w:color w:val="auto"/>
          <w:sz w:val="24"/>
          <w:szCs w:val="24"/>
        </w:rPr>
      </w:pPr>
    </w:p>
    <w:p w:rsidR="1E6194C6" w:rsidP="1E6194C6" w:rsidRDefault="1E6194C6" w14:paraId="78DF443D" w14:textId="4D0F4E91">
      <w:pPr>
        <w:pStyle w:val="Normal"/>
        <w:rPr>
          <w:rFonts w:ascii="Arial" w:hAnsi="Arial" w:eastAsia="Arial" w:cs="Arial"/>
          <w:b w:val="0"/>
          <w:bCs w:val="0"/>
          <w:i w:val="0"/>
          <w:iCs w:val="0"/>
          <w:color w:val="auto"/>
          <w:sz w:val="24"/>
          <w:szCs w:val="24"/>
        </w:rPr>
      </w:pPr>
    </w:p>
    <w:p w:rsidR="1E6194C6" w:rsidP="1E6194C6" w:rsidRDefault="1E6194C6" w14:paraId="170C6315" w14:textId="33732BE1">
      <w:pPr>
        <w:pStyle w:val="Normal"/>
        <w:rPr>
          <w:rFonts w:ascii="Arial" w:hAnsi="Arial" w:eastAsia="Arial" w:cs="Arial"/>
          <w:b w:val="0"/>
          <w:bCs w:val="0"/>
          <w:i w:val="0"/>
          <w:iCs w:val="0"/>
          <w:color w:val="auto"/>
          <w:sz w:val="24"/>
          <w:szCs w:val="24"/>
        </w:rPr>
      </w:pPr>
    </w:p>
    <w:p w:rsidR="1E6194C6" w:rsidP="1E6194C6" w:rsidRDefault="1E6194C6" w14:paraId="317E39CD" w14:textId="04B80C73">
      <w:pPr>
        <w:pStyle w:val="Normal"/>
        <w:rPr>
          <w:rFonts w:ascii="Arial" w:hAnsi="Arial" w:eastAsia="Arial" w:cs="Arial"/>
          <w:b w:val="0"/>
          <w:bCs w:val="0"/>
          <w:i w:val="0"/>
          <w:iCs w:val="0"/>
          <w:color w:val="auto"/>
          <w:sz w:val="24"/>
          <w:szCs w:val="24"/>
        </w:rPr>
      </w:pPr>
    </w:p>
    <w:p w:rsidR="1E6194C6" w:rsidP="1E6194C6" w:rsidRDefault="1E6194C6" w14:paraId="77A652B2" w14:textId="6392D8A8">
      <w:pPr>
        <w:pStyle w:val="Normal"/>
        <w:rPr>
          <w:rFonts w:ascii="Arial" w:hAnsi="Arial" w:eastAsia="Arial" w:cs="Arial"/>
          <w:b w:val="0"/>
          <w:bCs w:val="0"/>
          <w:i w:val="0"/>
          <w:iCs w:val="0"/>
          <w:color w:val="auto"/>
          <w:sz w:val="24"/>
          <w:szCs w:val="24"/>
        </w:rPr>
      </w:pPr>
    </w:p>
    <w:p w:rsidR="1E6194C6" w:rsidP="1E6194C6" w:rsidRDefault="1E6194C6" w14:paraId="46F88D90" w14:textId="42415FE9">
      <w:pPr>
        <w:pStyle w:val="Normal"/>
        <w:rPr>
          <w:rFonts w:ascii="Arial" w:hAnsi="Arial" w:eastAsia="Arial" w:cs="Arial"/>
          <w:b w:val="0"/>
          <w:bCs w:val="0"/>
          <w:i w:val="0"/>
          <w:iCs w:val="0"/>
          <w:color w:val="auto"/>
          <w:sz w:val="24"/>
          <w:szCs w:val="24"/>
        </w:rPr>
      </w:pPr>
    </w:p>
    <w:p w:rsidR="1E6194C6" w:rsidP="1E6194C6" w:rsidRDefault="1E6194C6" w14:paraId="3775F50C" w14:textId="722C433A">
      <w:pPr>
        <w:pStyle w:val="Normal"/>
        <w:rPr>
          <w:rFonts w:ascii="Arial" w:hAnsi="Arial" w:eastAsia="Arial" w:cs="Arial"/>
          <w:b w:val="0"/>
          <w:bCs w:val="0"/>
          <w:i w:val="0"/>
          <w:iCs w:val="0"/>
          <w:color w:val="auto"/>
          <w:sz w:val="24"/>
          <w:szCs w:val="24"/>
        </w:rPr>
      </w:pPr>
    </w:p>
    <w:p w:rsidR="1E6194C6" w:rsidP="120122AC" w:rsidRDefault="1E6194C6" w14:paraId="321FDD71" w14:textId="7063737B">
      <w:pPr>
        <w:pStyle w:val="ListParagraph"/>
        <w:numPr>
          <w:ilvl w:val="0"/>
          <w:numId w:val="1"/>
        </w:numPr>
        <w:jc w:val="center"/>
        <w:rPr>
          <w:b w:val="1"/>
          <w:bCs w:val="1"/>
          <w:i w:val="0"/>
          <w:iCs w:val="0"/>
          <w:noProof w:val="0"/>
          <w:color w:val="auto"/>
          <w:sz w:val="28"/>
          <w:szCs w:val="28"/>
          <w:lang w:val="en-GB"/>
        </w:rPr>
      </w:pPr>
      <w:r w:rsidRPr="120122AC" w:rsidR="120122AC">
        <w:rPr>
          <w:rFonts w:ascii="Arial" w:hAnsi="Arial" w:eastAsia="Arial" w:cs="Arial"/>
          <w:b w:val="1"/>
          <w:bCs w:val="1"/>
          <w:i w:val="0"/>
          <w:iCs w:val="0"/>
          <w:noProof w:val="0"/>
          <w:color w:val="auto"/>
          <w:sz w:val="28"/>
          <w:szCs w:val="28"/>
          <w:lang w:val="en-GB"/>
        </w:rPr>
        <w:t>Introduction</w:t>
      </w:r>
    </w:p>
    <w:p w:rsidR="1E6194C6" w:rsidP="120122AC" w:rsidRDefault="1E6194C6" w14:paraId="6C658D72" w14:textId="1887B434">
      <w:pPr>
        <w:spacing w:after="160" w:line="259" w:lineRule="auto"/>
        <w:rPr>
          <w:sz w:val="24"/>
          <w:szCs w:val="24"/>
        </w:rPr>
      </w:pPr>
    </w:p>
    <w:p w:rsidR="1E6194C6" w:rsidP="120122AC" w:rsidRDefault="1E6194C6" w14:paraId="7BF9DA24" w14:textId="3963BAEC">
      <w:pPr>
        <w:pStyle w:val="Normal"/>
        <w:spacing w:after="160" w:line="259" w:lineRule="auto"/>
        <w:jc w:val="both"/>
        <w:rPr>
          <w:rFonts w:ascii="Arial" w:hAnsi="Arial" w:eastAsia="Arial" w:cs="Arial"/>
          <w:b w:val="0"/>
          <w:bCs w:val="0"/>
          <w:i w:val="0"/>
          <w:iCs w:val="0"/>
          <w:noProof w:val="0"/>
          <w:color w:val="000000" w:themeColor="text1" w:themeTint="FF" w:themeShade="FF"/>
          <w:sz w:val="24"/>
          <w:szCs w:val="24"/>
          <w:lang w:val="en-GB"/>
        </w:rPr>
      </w:pPr>
      <w:r w:rsidRPr="120122AC" w:rsidR="120122AC">
        <w:rPr>
          <w:rFonts w:ascii="Arial" w:hAnsi="Arial" w:eastAsia="Arial" w:cs="Arial"/>
          <w:b w:val="0"/>
          <w:bCs w:val="0"/>
          <w:i w:val="0"/>
          <w:iCs w:val="0"/>
          <w:noProof w:val="0"/>
          <w:color w:val="000000" w:themeColor="text1" w:themeTint="FF" w:themeShade="FF"/>
          <w:sz w:val="24"/>
          <w:szCs w:val="24"/>
          <w:lang w:val="en-GB"/>
        </w:rPr>
        <w:t>Human civilization in the 21st century needs sustainability. “Sustainable development is progress that meets the needs of the present without compromising the ability of the future to meet their own needs</w:t>
      </w:r>
      <w:r w:rsidRPr="120122AC" w:rsidR="120122AC">
        <w:rPr>
          <w:rFonts w:ascii="Arial" w:hAnsi="Arial" w:eastAsia="Arial" w:cs="Arial"/>
          <w:b w:val="0"/>
          <w:bCs w:val="0"/>
          <w:i w:val="0"/>
          <w:iCs w:val="0"/>
          <w:noProof w:val="0"/>
          <w:color w:val="000000" w:themeColor="text1" w:themeTint="FF" w:themeShade="FF"/>
          <w:sz w:val="24"/>
          <w:szCs w:val="24"/>
          <w:lang w:val="en-GB"/>
        </w:rPr>
        <w:t>”</w:t>
      </w:r>
      <w:r w:rsidRPr="120122AC" w:rsidR="120122AC">
        <w:rPr>
          <w:rFonts w:ascii="Arial" w:hAnsi="Arial" w:eastAsia="Arial" w:cs="Arial"/>
          <w:b w:val="0"/>
          <w:bCs w:val="0"/>
          <w:i w:val="0"/>
          <w:iCs w:val="0"/>
          <w:noProof w:val="0"/>
          <w:color w:val="000000" w:themeColor="text1" w:themeTint="FF" w:themeShade="FF"/>
          <w:sz w:val="24"/>
          <w:szCs w:val="24"/>
          <w:lang w:val="en-GB"/>
        </w:rPr>
        <w:t xml:space="preserve"> (UN WCED,1987).</w:t>
      </w:r>
    </w:p>
    <w:p w:rsidR="1E6194C6" w:rsidP="120122AC" w:rsidRDefault="1E6194C6" w14:paraId="1C06535A" w14:textId="63514167">
      <w:pPr>
        <w:pStyle w:val="Normal"/>
        <w:spacing w:after="160" w:line="259" w:lineRule="auto"/>
        <w:jc w:val="both"/>
        <w:rPr>
          <w:rFonts w:ascii="Arial" w:hAnsi="Arial" w:eastAsia="Arial" w:cs="Arial"/>
          <w:b w:val="0"/>
          <w:bCs w:val="0"/>
          <w:i w:val="0"/>
          <w:iCs w:val="0"/>
          <w:noProof w:val="0"/>
          <w:color w:val="000000" w:themeColor="text1" w:themeTint="FF" w:themeShade="FF"/>
          <w:sz w:val="24"/>
          <w:szCs w:val="24"/>
          <w:lang w:val="en-GB"/>
        </w:rPr>
      </w:pPr>
      <w:r w:rsidRPr="120122AC" w:rsidR="120122AC">
        <w:rPr>
          <w:rFonts w:ascii="Arial" w:hAnsi="Arial" w:eastAsia="Arial" w:cs="Arial"/>
          <w:b w:val="0"/>
          <w:bCs w:val="0"/>
          <w:i w:val="0"/>
          <w:iCs w:val="0"/>
          <w:noProof w:val="0"/>
          <w:color w:val="000000" w:themeColor="text1" w:themeTint="FF" w:themeShade="FF"/>
          <w:sz w:val="24"/>
          <w:szCs w:val="24"/>
          <w:lang w:val="en-GB"/>
        </w:rPr>
        <w:t>At present, one of the most developed sectors of the world economy is tourism. A new report from the World Tourism Organization (UNWTO) illustrated that in 2018</w:t>
      </w:r>
      <w:r w:rsidRPr="120122AC" w:rsidR="120122AC">
        <w:rPr>
          <w:rFonts w:ascii="Arial" w:hAnsi="Arial" w:eastAsia="Arial" w:cs="Arial"/>
          <w:b w:val="0"/>
          <w:bCs w:val="0"/>
          <w:i w:val="0"/>
          <w:iCs w:val="0"/>
          <w:noProof w:val="0"/>
          <w:color w:val="000000" w:themeColor="text1" w:themeTint="FF" w:themeShade="FF"/>
          <w:sz w:val="24"/>
          <w:szCs w:val="24"/>
          <w:lang w:val="en-GB"/>
        </w:rPr>
        <w:t xml:space="preserve"> exports produced by international tourism hit USD 1.7 trillion, a 4% increase over the previous year” (Exports from International Tourism Hit USD 1.7 Trillion,2019). Tourism is of great importance to most countries. However, in developing ones it is most effective or the only way to produce foreign exchange required for import of services and goods needed for national economic growth </w:t>
      </w:r>
      <w:r w:rsidRPr="120122AC" w:rsidR="120122AC">
        <w:rPr>
          <w:rFonts w:ascii="Arial" w:hAnsi="Arial" w:eastAsia="Arial" w:cs="Arial"/>
          <w:b w:val="0"/>
          <w:bCs w:val="0"/>
          <w:i w:val="0"/>
          <w:iCs w:val="0"/>
          <w:noProof w:val="0"/>
          <w:color w:val="000000" w:themeColor="text1" w:themeTint="FF" w:themeShade="FF"/>
          <w:sz w:val="24"/>
          <w:szCs w:val="24"/>
          <w:lang w:val="en-GB"/>
        </w:rPr>
        <w:t>(Wheatcroft,1998, p.166</w:t>
      </w:r>
      <w:r w:rsidRPr="120122AC" w:rsidR="120122AC">
        <w:rPr>
          <w:rFonts w:ascii="Arial" w:hAnsi="Arial" w:eastAsia="Arial" w:cs="Arial"/>
          <w:b w:val="0"/>
          <w:bCs w:val="0"/>
          <w:i w:val="0"/>
          <w:iCs w:val="0"/>
          <w:noProof w:val="0"/>
          <w:color w:val="666666"/>
          <w:sz w:val="24"/>
          <w:szCs w:val="24"/>
          <w:lang w:val="en-GB"/>
        </w:rPr>
        <w:t>).</w:t>
      </w:r>
      <w:r w:rsidRPr="120122AC" w:rsidR="120122AC">
        <w:rPr>
          <w:rFonts w:ascii="Arial" w:hAnsi="Arial" w:eastAsia="Arial" w:cs="Arial"/>
          <w:b w:val="0"/>
          <w:bCs w:val="0"/>
          <w:i w:val="0"/>
          <w:iCs w:val="0"/>
          <w:noProof w:val="0"/>
          <w:color w:val="000000" w:themeColor="text1" w:themeTint="FF" w:themeShade="FF"/>
          <w:sz w:val="24"/>
          <w:szCs w:val="24"/>
          <w:lang w:val="en-GB"/>
        </w:rPr>
        <w:t xml:space="preserve"> In 2015 the highest value in the world for tourism contribution to economy recorded was 90.64% for Macao SAR, China. (International tourism, receips,2016).</w:t>
      </w:r>
    </w:p>
    <w:p w:rsidR="1E6194C6" w:rsidP="120122AC" w:rsidRDefault="1E6194C6" w14:paraId="50655892" w14:textId="3B3A0E4D">
      <w:pPr>
        <w:pStyle w:val="Normal"/>
        <w:spacing w:after="160" w:line="259" w:lineRule="auto"/>
        <w:jc w:val="both"/>
        <w:rPr>
          <w:rFonts w:ascii="Arial" w:hAnsi="Arial" w:eastAsia="Arial" w:cs="Arial"/>
          <w:b w:val="0"/>
          <w:bCs w:val="0"/>
          <w:i w:val="0"/>
          <w:iCs w:val="0"/>
          <w:noProof w:val="0"/>
          <w:color w:val="000000" w:themeColor="text1" w:themeTint="FF" w:themeShade="FF"/>
          <w:sz w:val="24"/>
          <w:szCs w:val="24"/>
          <w:lang w:val="en-GB"/>
        </w:rPr>
      </w:pPr>
      <w:r w:rsidRPr="120122AC" w:rsidR="120122AC">
        <w:rPr>
          <w:rFonts w:ascii="Arial" w:hAnsi="Arial" w:eastAsia="Arial" w:cs="Arial"/>
          <w:b w:val="0"/>
          <w:bCs w:val="0"/>
          <w:i w:val="0"/>
          <w:iCs w:val="0"/>
          <w:noProof w:val="0"/>
          <w:color w:val="000000" w:themeColor="text1" w:themeTint="FF" w:themeShade="FF"/>
          <w:sz w:val="24"/>
          <w:szCs w:val="24"/>
          <w:lang w:val="en-GB"/>
        </w:rPr>
        <w:t xml:space="preserve">By UNWTO sustainable tourism can defined as: </w:t>
      </w:r>
      <w:r w:rsidRPr="120122AC" w:rsidR="120122AC">
        <w:rPr>
          <w:rFonts w:ascii="Arial" w:hAnsi="Arial" w:eastAsia="Arial" w:cs="Arial"/>
          <w:b w:val="0"/>
          <w:bCs w:val="0"/>
          <w:i w:val="1"/>
          <w:iCs w:val="1"/>
          <w:noProof w:val="0"/>
          <w:color w:val="000000" w:themeColor="text1" w:themeTint="FF" w:themeShade="FF"/>
          <w:sz w:val="24"/>
          <w:szCs w:val="24"/>
          <w:lang w:val="en-GB"/>
        </w:rPr>
        <w:t>"tourism that takes full account of its current and future economic, social and environmental impacts, addressing the needs of visitors, the industry, the environment and host communities"</w:t>
      </w:r>
      <w:r w:rsidRPr="120122AC" w:rsidR="120122AC">
        <w:rPr>
          <w:rFonts w:ascii="Arial" w:hAnsi="Arial" w:eastAsia="Arial" w:cs="Arial"/>
          <w:b w:val="0"/>
          <w:bCs w:val="0"/>
          <w:i w:val="0"/>
          <w:iCs w:val="0"/>
          <w:noProof w:val="0"/>
          <w:color w:val="000000" w:themeColor="text1" w:themeTint="FF" w:themeShade="FF"/>
          <w:sz w:val="24"/>
          <w:szCs w:val="24"/>
          <w:lang w:val="en-GB"/>
        </w:rPr>
        <w:t>(UWTO, Sustainable development of Tourism,2014).</w:t>
      </w:r>
      <w:r w:rsidRPr="120122AC" w:rsidR="120122AC">
        <w:rPr>
          <w:rFonts w:ascii="Arial" w:hAnsi="Arial" w:eastAsia="Arial" w:cs="Arial"/>
          <w:b w:val="0"/>
          <w:bCs w:val="0"/>
          <w:i w:val="1"/>
          <w:iCs w:val="1"/>
          <w:noProof w:val="0"/>
          <w:color w:val="000000" w:themeColor="text1" w:themeTint="FF" w:themeShade="FF"/>
          <w:sz w:val="24"/>
          <w:szCs w:val="24"/>
          <w:lang w:val="en-GB"/>
        </w:rPr>
        <w:t xml:space="preserve"> </w:t>
      </w:r>
      <w:r w:rsidRPr="120122AC" w:rsidR="120122AC">
        <w:rPr>
          <w:rFonts w:ascii="Arial" w:hAnsi="Arial" w:eastAsia="Arial" w:cs="Arial"/>
          <w:b w:val="0"/>
          <w:bCs w:val="0"/>
          <w:i w:val="0"/>
          <w:iCs w:val="0"/>
          <w:noProof w:val="0"/>
          <w:color w:val="000000" w:themeColor="text1" w:themeTint="FF" w:themeShade="FF"/>
          <w:sz w:val="24"/>
          <w:szCs w:val="24"/>
          <w:lang w:val="en-GB"/>
        </w:rPr>
        <w:t>Currently, the</w:t>
      </w:r>
      <w:r w:rsidRPr="120122AC" w:rsidR="120122AC">
        <w:rPr>
          <w:rFonts w:ascii="Arial" w:hAnsi="Arial" w:eastAsia="Arial" w:cs="Arial"/>
          <w:b w:val="0"/>
          <w:bCs w:val="0"/>
          <w:i w:val="0"/>
          <w:iCs w:val="0"/>
          <w:noProof w:val="0"/>
          <w:color w:val="000000" w:themeColor="text1" w:themeTint="FF" w:themeShade="FF"/>
          <w:sz w:val="24"/>
          <w:szCs w:val="24"/>
          <w:lang w:val="en-GB"/>
        </w:rPr>
        <w:t xml:space="preserve"> basic document addressed to all stakeholders (governments, travel industry, community) is the Global Code of Ethics for Tourism</w:t>
      </w:r>
      <w:r w:rsidRPr="120122AC" w:rsidR="120122AC">
        <w:rPr>
          <w:rFonts w:ascii="Arial" w:hAnsi="Arial" w:eastAsia="Arial" w:cs="Arial"/>
          <w:b w:val="0"/>
          <w:bCs w:val="0"/>
          <w:i w:val="1"/>
          <w:iCs w:val="1"/>
          <w:noProof w:val="0"/>
          <w:color w:val="000000" w:themeColor="text1" w:themeTint="FF" w:themeShade="FF"/>
          <w:sz w:val="24"/>
          <w:szCs w:val="24"/>
          <w:lang w:val="en-GB"/>
        </w:rPr>
        <w:t xml:space="preserve"> </w:t>
      </w:r>
      <w:r w:rsidRPr="120122AC" w:rsidR="120122AC">
        <w:rPr>
          <w:rFonts w:ascii="Arial" w:hAnsi="Arial" w:eastAsia="Arial" w:cs="Arial"/>
          <w:b w:val="0"/>
          <w:bCs w:val="0"/>
          <w:i w:val="0"/>
          <w:iCs w:val="0"/>
          <w:noProof w:val="0"/>
          <w:color w:val="000000" w:themeColor="text1" w:themeTint="FF" w:themeShade="FF"/>
          <w:sz w:val="24"/>
          <w:szCs w:val="24"/>
          <w:lang w:val="en-GB"/>
        </w:rPr>
        <w:t>(GCET)</w:t>
      </w:r>
      <w:r w:rsidRPr="120122AC" w:rsidR="120122AC">
        <w:rPr>
          <w:rFonts w:ascii="Arial" w:hAnsi="Arial" w:eastAsia="Arial" w:cs="Arial"/>
          <w:b w:val="0"/>
          <w:bCs w:val="0"/>
          <w:i w:val="0"/>
          <w:iCs w:val="0"/>
          <w:noProof w:val="0"/>
          <w:color w:val="000000" w:themeColor="text1" w:themeTint="FF" w:themeShade="FF"/>
          <w:sz w:val="24"/>
          <w:szCs w:val="24"/>
          <w:lang w:val="en-GB"/>
        </w:rPr>
        <w:t xml:space="preserve">. Its aim is minimising negative impact on the environment, cultural heritage and societies across the globe. The United Nations designated 2017 as the International Year for development of Sustainable Tourism. People understand that tourism as product will never be completely sustainable. However, the critical discussion of the purpose of sustainable tourism is very important. </w:t>
      </w:r>
    </w:p>
    <w:p w:rsidR="1E6194C6" w:rsidP="120122AC" w:rsidRDefault="1E6194C6" w14:paraId="26A216D8" w14:textId="2C5F9BD3">
      <w:pPr>
        <w:pStyle w:val="Normal"/>
        <w:spacing w:after="160" w:line="259" w:lineRule="auto"/>
        <w:jc w:val="both"/>
        <w:rPr>
          <w:rFonts w:ascii="Arial" w:hAnsi="Arial" w:eastAsia="Arial" w:cs="Arial"/>
          <w:b w:val="0"/>
          <w:bCs w:val="0"/>
          <w:i w:val="0"/>
          <w:iCs w:val="0"/>
          <w:noProof w:val="0"/>
          <w:color w:val="000000" w:themeColor="text1" w:themeTint="FF" w:themeShade="FF"/>
          <w:sz w:val="24"/>
          <w:szCs w:val="24"/>
          <w:lang w:val="en-GB"/>
        </w:rPr>
      </w:pPr>
      <w:r w:rsidRPr="120122AC" w:rsidR="120122AC">
        <w:rPr>
          <w:rFonts w:ascii="Arial" w:hAnsi="Arial" w:eastAsia="Arial" w:cs="Arial"/>
          <w:b w:val="0"/>
          <w:bCs w:val="0"/>
          <w:i w:val="0"/>
          <w:iCs w:val="0"/>
          <w:noProof w:val="0"/>
          <w:color w:val="000000" w:themeColor="text1" w:themeTint="FF" w:themeShade="FF"/>
          <w:sz w:val="24"/>
          <w:szCs w:val="24"/>
          <w:lang w:val="en-GB"/>
        </w:rPr>
        <w:t>This essay will be aimed to do this using two countries as an example: developed Switzerland and emerging Ukraine.</w:t>
      </w:r>
    </w:p>
    <w:p w:rsidR="1E6194C6" w:rsidP="1E6194C6" w:rsidRDefault="1E6194C6" w14:paraId="11149742" w14:textId="5284530A">
      <w:pPr>
        <w:pStyle w:val="Normal"/>
        <w:spacing w:after="160" w:line="259" w:lineRule="auto"/>
        <w:rPr>
          <w:rFonts w:ascii="Arial" w:hAnsi="Arial" w:eastAsia="Arial" w:cs="Arial"/>
          <w:b w:val="0"/>
          <w:bCs w:val="0"/>
          <w:i w:val="0"/>
          <w:iCs w:val="0"/>
          <w:noProof w:val="0"/>
          <w:color w:val="000000" w:themeColor="text1" w:themeTint="FF" w:themeShade="FF"/>
          <w:sz w:val="32"/>
          <w:szCs w:val="32"/>
          <w:lang w:val="en-GB"/>
        </w:rPr>
      </w:pPr>
    </w:p>
    <w:p w:rsidR="1E6194C6" w:rsidP="1E6194C6" w:rsidRDefault="1E6194C6" w14:paraId="663C7072" w14:textId="5B70B748">
      <w:pPr>
        <w:pStyle w:val="Normal"/>
        <w:spacing w:after="160" w:line="259" w:lineRule="auto"/>
        <w:rPr>
          <w:rFonts w:ascii="Arial" w:hAnsi="Arial" w:eastAsia="Arial" w:cs="Arial"/>
          <w:b w:val="0"/>
          <w:bCs w:val="0"/>
          <w:i w:val="0"/>
          <w:iCs w:val="0"/>
          <w:noProof w:val="0"/>
          <w:color w:val="000000" w:themeColor="text1" w:themeTint="FF" w:themeShade="FF"/>
          <w:sz w:val="32"/>
          <w:szCs w:val="32"/>
          <w:lang w:val="en-GB"/>
        </w:rPr>
      </w:pPr>
    </w:p>
    <w:p w:rsidR="1E6194C6" w:rsidP="1E6194C6" w:rsidRDefault="1E6194C6" w14:paraId="2DA3084A" w14:textId="5C51C3AD">
      <w:pPr>
        <w:pStyle w:val="Normal"/>
        <w:spacing w:after="160" w:line="259" w:lineRule="auto"/>
        <w:rPr>
          <w:rFonts w:ascii="Arial" w:hAnsi="Arial" w:eastAsia="Arial" w:cs="Arial"/>
          <w:b w:val="0"/>
          <w:bCs w:val="0"/>
          <w:i w:val="0"/>
          <w:iCs w:val="0"/>
          <w:noProof w:val="0"/>
          <w:color w:val="000000" w:themeColor="text1" w:themeTint="FF" w:themeShade="FF"/>
          <w:sz w:val="32"/>
          <w:szCs w:val="32"/>
          <w:lang w:val="en-GB"/>
        </w:rPr>
      </w:pPr>
    </w:p>
    <w:p w:rsidR="1E6194C6" w:rsidP="1E6194C6" w:rsidRDefault="1E6194C6" w14:paraId="3C7FC808" w14:textId="2765A7E0">
      <w:pPr>
        <w:pStyle w:val="Normal"/>
        <w:spacing w:after="160" w:line="259" w:lineRule="auto"/>
        <w:rPr>
          <w:rFonts w:ascii="Arial" w:hAnsi="Arial" w:eastAsia="Arial" w:cs="Arial"/>
          <w:b w:val="0"/>
          <w:bCs w:val="0"/>
          <w:i w:val="0"/>
          <w:iCs w:val="0"/>
          <w:noProof w:val="0"/>
          <w:color w:val="000000" w:themeColor="text1" w:themeTint="FF" w:themeShade="FF"/>
          <w:sz w:val="32"/>
          <w:szCs w:val="32"/>
          <w:lang w:val="en-GB"/>
        </w:rPr>
      </w:pPr>
    </w:p>
    <w:p w:rsidR="1E6194C6" w:rsidP="1E6194C6" w:rsidRDefault="1E6194C6" w14:paraId="685F35DB" w14:textId="3DCB1282">
      <w:pPr>
        <w:pStyle w:val="Normal"/>
        <w:spacing w:after="160" w:line="259" w:lineRule="auto"/>
        <w:rPr>
          <w:rFonts w:ascii="Arial" w:hAnsi="Arial" w:eastAsia="Arial" w:cs="Arial"/>
          <w:b w:val="0"/>
          <w:bCs w:val="0"/>
          <w:i w:val="0"/>
          <w:iCs w:val="0"/>
          <w:noProof w:val="0"/>
          <w:color w:val="000000" w:themeColor="text1" w:themeTint="FF" w:themeShade="FF"/>
          <w:sz w:val="32"/>
          <w:szCs w:val="32"/>
          <w:lang w:val="en-GB"/>
        </w:rPr>
      </w:pPr>
    </w:p>
    <w:p w:rsidR="1E6194C6" w:rsidP="1E6194C6" w:rsidRDefault="1E6194C6" w14:paraId="45ABA530" w14:textId="23FC281F">
      <w:pPr>
        <w:pStyle w:val="Normal"/>
        <w:spacing w:after="160" w:line="259" w:lineRule="auto"/>
        <w:rPr>
          <w:rFonts w:ascii="Arial" w:hAnsi="Arial" w:eastAsia="Arial" w:cs="Arial"/>
          <w:b w:val="0"/>
          <w:bCs w:val="0"/>
          <w:i w:val="0"/>
          <w:iCs w:val="0"/>
          <w:noProof w:val="0"/>
          <w:color w:val="000000" w:themeColor="text1" w:themeTint="FF" w:themeShade="FF"/>
          <w:sz w:val="32"/>
          <w:szCs w:val="32"/>
          <w:lang w:val="en-GB"/>
        </w:rPr>
      </w:pPr>
    </w:p>
    <w:p w:rsidR="1E6194C6" w:rsidP="1E6194C6" w:rsidRDefault="1E6194C6" w14:paraId="4A33BF17" w14:textId="3C5E8A3F">
      <w:pPr>
        <w:pStyle w:val="Normal"/>
        <w:spacing w:after="160" w:line="259" w:lineRule="auto"/>
        <w:rPr>
          <w:rFonts w:ascii="Arial" w:hAnsi="Arial" w:eastAsia="Arial" w:cs="Arial"/>
          <w:b w:val="0"/>
          <w:bCs w:val="0"/>
          <w:i w:val="0"/>
          <w:iCs w:val="0"/>
          <w:noProof w:val="0"/>
          <w:color w:val="000000" w:themeColor="text1" w:themeTint="FF" w:themeShade="FF"/>
          <w:sz w:val="32"/>
          <w:szCs w:val="32"/>
          <w:lang w:val="en-GB"/>
        </w:rPr>
      </w:pPr>
    </w:p>
    <w:p w:rsidR="1E6194C6" w:rsidP="1E6194C6" w:rsidRDefault="1E6194C6" w14:paraId="17876324" w14:textId="1C033426">
      <w:pPr>
        <w:pStyle w:val="Normal"/>
        <w:spacing w:after="160" w:line="259" w:lineRule="auto"/>
        <w:rPr>
          <w:rFonts w:ascii="Arial" w:hAnsi="Arial" w:eastAsia="Arial" w:cs="Arial"/>
          <w:b w:val="0"/>
          <w:bCs w:val="0"/>
          <w:i w:val="0"/>
          <w:iCs w:val="0"/>
          <w:noProof w:val="0"/>
          <w:color w:val="000000" w:themeColor="text1" w:themeTint="FF" w:themeShade="FF"/>
          <w:sz w:val="32"/>
          <w:szCs w:val="32"/>
          <w:lang w:val="en-GB"/>
        </w:rPr>
      </w:pPr>
    </w:p>
    <w:p w:rsidR="1E6194C6" w:rsidP="120122AC" w:rsidRDefault="1E6194C6" w14:paraId="1819B652" w14:textId="3544CB7D">
      <w:pPr>
        <w:pStyle w:val="Normal"/>
        <w:spacing w:after="160" w:line="259" w:lineRule="auto"/>
        <w:jc w:val="center"/>
        <w:rPr>
          <w:rFonts w:ascii="Arial" w:hAnsi="Arial" w:eastAsia="Arial" w:cs="Arial"/>
          <w:b w:val="0"/>
          <w:bCs w:val="0"/>
          <w:i w:val="0"/>
          <w:iCs w:val="0"/>
          <w:noProof w:val="0"/>
          <w:color w:val="000000" w:themeColor="text1" w:themeTint="FF" w:themeShade="FF"/>
          <w:sz w:val="32"/>
          <w:szCs w:val="32"/>
          <w:lang w:val="en-GB"/>
        </w:rPr>
      </w:pPr>
      <w:r w:rsidRPr="120122AC" w:rsidR="120122AC">
        <w:rPr>
          <w:rFonts w:ascii="Arial" w:hAnsi="Arial" w:eastAsia="Arial" w:cs="Arial"/>
          <w:b w:val="0"/>
          <w:bCs w:val="0"/>
          <w:i w:val="0"/>
          <w:iCs w:val="0"/>
          <w:noProof w:val="0"/>
          <w:color w:val="000000" w:themeColor="text1" w:themeTint="FF" w:themeShade="FF"/>
          <w:sz w:val="32"/>
          <w:szCs w:val="32"/>
          <w:lang w:val="en-GB"/>
        </w:rPr>
        <w:t xml:space="preserve"> </w:t>
      </w:r>
      <w:r w:rsidRPr="120122AC" w:rsidR="120122AC">
        <w:rPr>
          <w:rFonts w:ascii="Arial" w:hAnsi="Arial" w:eastAsia="Arial" w:cs="Arial"/>
          <w:b w:val="0"/>
          <w:bCs w:val="0"/>
          <w:i w:val="0"/>
          <w:iCs w:val="0"/>
          <w:noProof w:val="0"/>
          <w:color w:val="000000" w:themeColor="text1" w:themeTint="FF" w:themeShade="FF"/>
          <w:sz w:val="32"/>
          <w:szCs w:val="32"/>
          <w:lang w:val="en-GB"/>
        </w:rPr>
        <w:t xml:space="preserve">2.1 </w:t>
      </w:r>
      <w:r w:rsidRPr="120122AC" w:rsidR="120122AC">
        <w:rPr>
          <w:rFonts w:ascii="Arial" w:hAnsi="Arial" w:eastAsia="Arial" w:cs="Arial"/>
          <w:b w:val="0"/>
          <w:bCs w:val="0"/>
          <w:i w:val="0"/>
          <w:iCs w:val="0"/>
          <w:noProof w:val="0"/>
          <w:color w:val="000000" w:themeColor="text1" w:themeTint="FF" w:themeShade="FF"/>
          <w:sz w:val="32"/>
          <w:szCs w:val="32"/>
          <w:lang w:val="en-GB"/>
        </w:rPr>
        <w:t>Ukraine. Sustainable tourism</w:t>
      </w:r>
    </w:p>
    <w:p w:rsidR="1E6194C6" w:rsidP="120122AC" w:rsidRDefault="1E6194C6" w14:paraId="4B6FD445" w14:textId="6315FE6B">
      <w:pPr>
        <w:spacing w:after="160" w:line="259" w:lineRule="auto"/>
        <w:jc w:val="both"/>
        <w:rPr>
          <w:rFonts w:ascii="Arial" w:hAnsi="Arial" w:eastAsia="Arial" w:cs="Arial"/>
          <w:b w:val="0"/>
          <w:bCs w:val="0"/>
          <w:i w:val="0"/>
          <w:iCs w:val="0"/>
          <w:noProof w:val="0"/>
          <w:color w:val="000000" w:themeColor="text1" w:themeTint="FF" w:themeShade="FF"/>
          <w:sz w:val="24"/>
          <w:szCs w:val="24"/>
          <w:lang w:val="en-GB"/>
        </w:rPr>
      </w:pPr>
      <w:r w:rsidRPr="120122AC" w:rsidR="120122AC">
        <w:rPr>
          <w:rFonts w:ascii="Arial" w:hAnsi="Arial" w:eastAsia="Arial" w:cs="Arial"/>
          <w:b w:val="0"/>
          <w:bCs w:val="0"/>
          <w:i w:val="0"/>
          <w:iCs w:val="0"/>
          <w:noProof w:val="0"/>
          <w:color w:val="000000" w:themeColor="text1" w:themeTint="FF" w:themeShade="FF"/>
          <w:sz w:val="24"/>
          <w:szCs w:val="24"/>
          <w:lang w:val="en-GB"/>
        </w:rPr>
        <w:t xml:space="preserve">Ukraine is the largest country in </w:t>
      </w:r>
      <w:hyperlink r:id="Rc5529a2d4ca14e48">
        <w:r w:rsidRPr="120122AC" w:rsidR="120122AC">
          <w:rPr>
            <w:rStyle w:val="Hyperlink"/>
            <w:rFonts w:ascii="Arial" w:hAnsi="Arial" w:eastAsia="Arial" w:cs="Arial"/>
            <w:b w:val="0"/>
            <w:bCs w:val="0"/>
            <w:i w:val="0"/>
            <w:iCs w:val="0"/>
            <w:noProof w:val="0"/>
            <w:color w:val="000000" w:themeColor="text1" w:themeTint="FF" w:themeShade="FF"/>
            <w:sz w:val="24"/>
            <w:szCs w:val="24"/>
            <w:u w:val="none"/>
            <w:lang w:val="en-GB"/>
          </w:rPr>
          <w:t>Eastern Europe</w:t>
        </w:r>
      </w:hyperlink>
      <w:r w:rsidRPr="120122AC" w:rsidR="120122AC">
        <w:rPr>
          <w:rFonts w:ascii="Arial" w:hAnsi="Arial" w:eastAsia="Arial" w:cs="Arial"/>
          <w:b w:val="0"/>
          <w:bCs w:val="0"/>
          <w:i w:val="0"/>
          <w:iCs w:val="0"/>
          <w:noProof w:val="0"/>
          <w:color w:val="000000" w:themeColor="text1" w:themeTint="FF" w:themeShade="FF"/>
          <w:sz w:val="24"/>
          <w:szCs w:val="24"/>
          <w:lang w:val="en-GB"/>
        </w:rPr>
        <w:t xml:space="preserve"> (233,062 sq. mi), rich in culture and history with unique nature, mountains and seas. Like many post-soviet countries, it is relatively new to tourism there are political instability, corruption, vast inequalities between rich and poor.</w:t>
      </w:r>
    </w:p>
    <w:p w:rsidR="1E6194C6" w:rsidP="120122AC" w:rsidRDefault="1E6194C6" w14:paraId="705D0C54" w14:textId="7E692936">
      <w:pPr>
        <w:pStyle w:val="Normal"/>
        <w:spacing w:after="160" w:line="259" w:lineRule="auto"/>
        <w:jc w:val="both"/>
        <w:rPr>
          <w:rFonts w:ascii="Arial" w:hAnsi="Arial" w:eastAsia="Arial" w:cs="Arial"/>
          <w:noProof w:val="0"/>
          <w:sz w:val="24"/>
          <w:szCs w:val="24"/>
          <w:lang w:val="en-GB"/>
        </w:rPr>
      </w:pPr>
      <w:r w:rsidRPr="120122AC" w:rsidR="120122AC">
        <w:rPr>
          <w:rFonts w:ascii="Arial" w:hAnsi="Arial" w:eastAsia="Arial" w:cs="Arial"/>
          <w:b w:val="0"/>
          <w:bCs w:val="0"/>
          <w:i w:val="0"/>
          <w:iCs w:val="0"/>
          <w:noProof w:val="0"/>
          <w:color w:val="000000" w:themeColor="text1" w:themeTint="FF" w:themeShade="FF"/>
          <w:sz w:val="24"/>
          <w:szCs w:val="24"/>
          <w:lang w:val="en-GB"/>
        </w:rPr>
        <w:t>“Today the tourism industry in Ukraine is rapidly developing, below the global average, is due to the annexation of Crimea in 2014 by Russian army  and the Russian military aggression in the east till today, the low efficiency of the public administration and low level of government spending in tourism” (Monitoring of EU integration of Ukraine,2017). According to the UNWTO Ukraine recorded a total of 14 million tourists in 2017, ranking 25th in the world in absolute terms. The total contribution of Travel &amp; Tourism to GDP was UAH147.2bn (USD5,452.2mn), 5.7% of GDP in 2017, the total contribution of Travel &amp; Tourism to employment in Ukraine was 5.1% of the total employment. This was expected to rise by 6.4% in 2018 and then to increase further by 1.5% pa to 1,056,000 jobs in 2028. (UNWTO annual report,2018).</w:t>
      </w:r>
    </w:p>
    <w:p w:rsidR="1E6194C6" w:rsidP="120122AC" w:rsidRDefault="1E6194C6" w14:paraId="1927F4A8" w14:textId="0E4F0C5E">
      <w:pPr>
        <w:pStyle w:val="Normal"/>
        <w:spacing w:after="160" w:line="259" w:lineRule="auto"/>
        <w:jc w:val="both"/>
        <w:rPr>
          <w:rFonts w:ascii="Arial" w:hAnsi="Arial" w:eastAsia="Arial" w:cs="Arial"/>
          <w:b w:val="0"/>
          <w:bCs w:val="0"/>
          <w:i w:val="0"/>
          <w:iCs w:val="0"/>
          <w:noProof w:val="0"/>
          <w:color w:val="000000" w:themeColor="text1" w:themeTint="FF" w:themeShade="FF"/>
          <w:sz w:val="24"/>
          <w:szCs w:val="24"/>
          <w:lang w:val="en-GB"/>
        </w:rPr>
      </w:pPr>
      <w:r w:rsidRPr="120122AC" w:rsidR="120122AC">
        <w:rPr>
          <w:rFonts w:ascii="Arial" w:hAnsi="Arial" w:eastAsia="Arial" w:cs="Arial"/>
          <w:noProof w:val="0"/>
          <w:sz w:val="24"/>
          <w:szCs w:val="24"/>
          <w:lang w:val="en-GB"/>
        </w:rPr>
        <w:t xml:space="preserve">According to majority Ukrainian scientists (Y. </w:t>
      </w:r>
      <w:r w:rsidRPr="120122AC" w:rsidR="120122AC">
        <w:rPr>
          <w:rFonts w:ascii="Arial" w:hAnsi="Arial" w:eastAsia="Arial" w:cs="Arial"/>
          <w:b w:val="0"/>
          <w:bCs w:val="0"/>
          <w:i w:val="0"/>
          <w:iCs w:val="0"/>
          <w:noProof w:val="0"/>
          <w:color w:val="000000" w:themeColor="text1" w:themeTint="FF" w:themeShade="FF"/>
          <w:sz w:val="24"/>
          <w:szCs w:val="24"/>
          <w:lang w:val="en-GB"/>
        </w:rPr>
        <w:t xml:space="preserve"> </w:t>
      </w:r>
      <w:proofErr w:type="spellStart"/>
      <w:r w:rsidRPr="120122AC" w:rsidR="120122AC">
        <w:rPr>
          <w:rFonts w:ascii="Arial" w:hAnsi="Arial" w:eastAsia="Arial" w:cs="Arial"/>
          <w:noProof w:val="0"/>
          <w:sz w:val="24"/>
          <w:szCs w:val="24"/>
          <w:lang w:val="en-GB"/>
        </w:rPr>
        <w:t>Grytsiuk</w:t>
      </w:r>
      <w:proofErr w:type="spellEnd"/>
      <w:r w:rsidRPr="120122AC" w:rsidR="120122AC">
        <w:rPr>
          <w:rFonts w:ascii="Arial" w:hAnsi="Arial" w:eastAsia="Arial" w:cs="Arial"/>
          <w:noProof w:val="0"/>
          <w:sz w:val="24"/>
          <w:szCs w:val="24"/>
          <w:lang w:val="en-GB"/>
        </w:rPr>
        <w:t>,</w:t>
      </w:r>
      <w:r w:rsidRPr="120122AC" w:rsidR="120122AC">
        <w:rPr>
          <w:rFonts w:ascii="Arial" w:hAnsi="Arial" w:eastAsia="Arial" w:cs="Arial"/>
          <w:noProof w:val="0"/>
          <w:sz w:val="24"/>
          <w:szCs w:val="24"/>
          <w:lang w:val="en-GB"/>
        </w:rPr>
        <w:t xml:space="preserve"> A.A. </w:t>
      </w:r>
      <w:proofErr w:type="spellStart"/>
      <w:r w:rsidRPr="120122AC" w:rsidR="120122AC">
        <w:rPr>
          <w:rFonts w:ascii="Arial" w:hAnsi="Arial" w:eastAsia="Arial" w:cs="Arial"/>
          <w:noProof w:val="0"/>
          <w:sz w:val="24"/>
          <w:szCs w:val="24"/>
          <w:lang w:val="en-GB"/>
        </w:rPr>
        <w:t>Lyubitseva</w:t>
      </w:r>
      <w:proofErr w:type="spellEnd"/>
      <w:r w:rsidRPr="120122AC" w:rsidR="120122AC">
        <w:rPr>
          <w:rFonts w:ascii="Arial" w:hAnsi="Arial" w:eastAsia="Arial" w:cs="Arial"/>
          <w:noProof w:val="0"/>
          <w:sz w:val="24"/>
          <w:szCs w:val="24"/>
          <w:lang w:val="en-GB"/>
        </w:rPr>
        <w:t xml:space="preserve">, I. </w:t>
      </w:r>
      <w:proofErr w:type="spellStart"/>
      <w:r w:rsidRPr="120122AC" w:rsidR="120122AC">
        <w:rPr>
          <w:rFonts w:ascii="Arial" w:hAnsi="Arial" w:eastAsia="Arial" w:cs="Arial"/>
          <w:noProof w:val="0"/>
          <w:sz w:val="24"/>
          <w:szCs w:val="24"/>
          <w:lang w:val="en-GB"/>
        </w:rPr>
        <w:t>Balabanov</w:t>
      </w:r>
      <w:proofErr w:type="spellEnd"/>
      <w:r w:rsidRPr="120122AC" w:rsidR="120122AC">
        <w:rPr>
          <w:rFonts w:ascii="Arial" w:hAnsi="Arial" w:eastAsia="Arial" w:cs="Arial"/>
          <w:noProof w:val="0"/>
          <w:sz w:val="24"/>
          <w:szCs w:val="24"/>
          <w:lang w:val="en-GB"/>
        </w:rPr>
        <w:t xml:space="preserve">, O.O. </w:t>
      </w:r>
      <w:proofErr w:type="spellStart"/>
      <w:r w:rsidRPr="120122AC" w:rsidR="120122AC">
        <w:rPr>
          <w:rFonts w:ascii="Arial" w:hAnsi="Arial" w:eastAsia="Arial" w:cs="Arial"/>
          <w:noProof w:val="0"/>
          <w:sz w:val="24"/>
          <w:szCs w:val="24"/>
          <w:lang w:val="en-GB"/>
        </w:rPr>
        <w:t>Beydyk</w:t>
      </w:r>
      <w:proofErr w:type="spellEnd"/>
      <w:r w:rsidRPr="120122AC" w:rsidR="120122AC">
        <w:rPr>
          <w:rFonts w:ascii="Arial" w:hAnsi="Arial" w:eastAsia="Arial" w:cs="Arial"/>
          <w:noProof w:val="0"/>
          <w:sz w:val="24"/>
          <w:szCs w:val="24"/>
          <w:lang w:val="en-GB"/>
        </w:rPr>
        <w:t xml:space="preserve">, V. </w:t>
      </w:r>
      <w:proofErr w:type="spellStart"/>
      <w:r w:rsidRPr="120122AC" w:rsidR="120122AC">
        <w:rPr>
          <w:rFonts w:ascii="Arial" w:hAnsi="Arial" w:eastAsia="Arial" w:cs="Arial"/>
          <w:noProof w:val="0"/>
          <w:sz w:val="24"/>
          <w:szCs w:val="24"/>
          <w:lang w:val="en-GB"/>
        </w:rPr>
        <w:t>Kyfyaka</w:t>
      </w:r>
      <w:proofErr w:type="spellEnd"/>
      <w:r w:rsidRPr="120122AC" w:rsidR="120122AC">
        <w:rPr>
          <w:rFonts w:ascii="Arial" w:hAnsi="Arial" w:eastAsia="Arial" w:cs="Arial"/>
          <w:noProof w:val="0"/>
          <w:sz w:val="24"/>
          <w:szCs w:val="24"/>
          <w:lang w:val="en-GB"/>
        </w:rPr>
        <w:t>, O. Ilyina</w:t>
      </w:r>
      <w:r w:rsidRPr="120122AC" w:rsidR="120122AC">
        <w:rPr>
          <w:rFonts w:ascii="Arial" w:hAnsi="Arial" w:eastAsia="Arial" w:cs="Arial"/>
          <w:noProof w:val="0"/>
          <w:sz w:val="24"/>
          <w:szCs w:val="24"/>
          <w:lang w:val="en-GB"/>
        </w:rPr>
        <w:t>)</w:t>
      </w:r>
      <w:r w:rsidRPr="120122AC" w:rsidR="120122AC">
        <w:rPr>
          <w:rFonts w:ascii="Arial" w:hAnsi="Arial" w:eastAsia="Arial" w:cs="Arial"/>
          <w:noProof w:val="0"/>
          <w:sz w:val="24"/>
          <w:szCs w:val="24"/>
          <w:lang w:val="en-GB"/>
        </w:rPr>
        <w:t xml:space="preserve"> “</w:t>
      </w:r>
      <w:r w:rsidRPr="120122AC" w:rsidR="120122AC">
        <w:rPr>
          <w:rFonts w:ascii="Arial" w:hAnsi="Arial" w:eastAsia="Arial" w:cs="Arial"/>
          <w:noProof w:val="0"/>
          <w:sz w:val="24"/>
          <w:szCs w:val="24"/>
          <w:lang w:val="en-GB"/>
        </w:rPr>
        <w:t xml:space="preserve">on the Ukrainian market of tourist services is visible only a slight </w:t>
      </w:r>
      <w:r w:rsidRPr="120122AC" w:rsidR="120122AC">
        <w:rPr>
          <w:rFonts w:ascii="Arial" w:hAnsi="Arial" w:eastAsia="Arial" w:cs="Arial"/>
          <w:noProof w:val="0"/>
          <w:sz w:val="24"/>
          <w:szCs w:val="24"/>
          <w:lang w:val="en-GB"/>
        </w:rPr>
        <w:t>shift.</w:t>
      </w:r>
      <w:r w:rsidRPr="120122AC" w:rsidR="120122AC">
        <w:rPr>
          <w:rFonts w:ascii="Arial" w:hAnsi="Arial" w:eastAsia="Arial" w:cs="Arial"/>
          <w:noProof w:val="0"/>
          <w:sz w:val="24"/>
          <w:szCs w:val="24"/>
          <w:lang w:val="en-GB"/>
        </w:rPr>
        <w:t xml:space="preserve"> </w:t>
      </w:r>
      <w:r w:rsidRPr="120122AC" w:rsidR="120122AC">
        <w:rPr>
          <w:rFonts w:ascii="Arial" w:hAnsi="Arial" w:eastAsia="Arial" w:cs="Arial"/>
          <w:b w:val="0"/>
          <w:bCs w:val="0"/>
          <w:i w:val="0"/>
          <w:iCs w:val="0"/>
          <w:noProof w:val="0"/>
          <w:color w:val="000000" w:themeColor="text1" w:themeTint="FF" w:themeShade="FF"/>
          <w:sz w:val="24"/>
          <w:szCs w:val="24"/>
          <w:lang w:val="en-GB"/>
        </w:rPr>
        <w:t>Now</w:t>
      </w:r>
      <w:r w:rsidRPr="120122AC" w:rsidR="120122AC">
        <w:rPr>
          <w:rFonts w:ascii="Arial" w:hAnsi="Arial" w:eastAsia="Arial" w:cs="Arial"/>
          <w:b w:val="0"/>
          <w:bCs w:val="0"/>
          <w:i w:val="0"/>
          <w:iCs w:val="0"/>
          <w:noProof w:val="0"/>
          <w:color w:val="000000" w:themeColor="text1" w:themeTint="FF" w:themeShade="FF"/>
          <w:sz w:val="24"/>
          <w:szCs w:val="24"/>
          <w:lang w:val="en-GB"/>
        </w:rPr>
        <w:t xml:space="preserve"> Ukraine's most popular tourist destination is Chernobyl. By CNN Travel it is a vacation hotspot and TV attraction (CNN travel,2019</w:t>
      </w:r>
      <w:proofErr w:type="gramStart"/>
      <w:r w:rsidRPr="120122AC" w:rsidR="120122AC">
        <w:rPr>
          <w:rFonts w:ascii="Arial" w:hAnsi="Arial" w:eastAsia="Arial" w:cs="Arial"/>
          <w:b w:val="0"/>
          <w:bCs w:val="0"/>
          <w:i w:val="0"/>
          <w:iCs w:val="0"/>
          <w:noProof w:val="0"/>
          <w:color w:val="000000" w:themeColor="text1" w:themeTint="FF" w:themeShade="FF"/>
          <w:sz w:val="24"/>
          <w:szCs w:val="24"/>
          <w:lang w:val="en-GB"/>
        </w:rPr>
        <w:t>).The</w:t>
      </w:r>
      <w:proofErr w:type="gramEnd"/>
      <w:r w:rsidRPr="120122AC" w:rsidR="120122AC">
        <w:rPr>
          <w:rFonts w:ascii="Arial" w:hAnsi="Arial" w:eastAsia="Arial" w:cs="Arial"/>
          <w:b w:val="0"/>
          <w:bCs w:val="0"/>
          <w:i w:val="0"/>
          <w:iCs w:val="0"/>
          <w:noProof w:val="0"/>
          <w:color w:val="000000" w:themeColor="text1" w:themeTint="FF" w:themeShade="FF"/>
          <w:sz w:val="24"/>
          <w:szCs w:val="24"/>
          <w:lang w:val="en-GB"/>
        </w:rPr>
        <w:t xml:space="preserve"> town in which in 1986 one of the world’s biggest nuclear catastrophe occurred after Hiroshima and Nagasaki. “The Chernobyl accident was the largest man-made disaster in human history. For 33 years, the Chernobyl zone has been terra incognita (unexplored land) of Ukraine from an environmental, social and economic point of view” (Radio svoboda,2019).</w:t>
      </w:r>
    </w:p>
    <w:p w:rsidR="1E6194C6" w:rsidP="120122AC" w:rsidRDefault="1E6194C6" w14:paraId="212095D8" w14:textId="0EF1A61A">
      <w:pPr>
        <w:spacing w:after="160" w:line="259" w:lineRule="auto"/>
        <w:jc w:val="both"/>
        <w:rPr>
          <w:rFonts w:ascii="Calibri" w:hAnsi="Calibri" w:eastAsia="Calibri" w:cs="Calibri"/>
          <w:b w:val="0"/>
          <w:bCs w:val="0"/>
          <w:i w:val="0"/>
          <w:iCs w:val="0"/>
          <w:noProof w:val="0"/>
          <w:color w:val="000000" w:themeColor="text1" w:themeTint="FF" w:themeShade="FF"/>
          <w:sz w:val="24"/>
          <w:szCs w:val="24"/>
          <w:lang w:val="en-GB"/>
        </w:rPr>
      </w:pPr>
      <w:r w:rsidRPr="120122AC" w:rsidR="120122AC">
        <w:rPr>
          <w:rFonts w:ascii="Arial" w:hAnsi="Arial" w:eastAsia="Arial" w:cs="Arial"/>
          <w:b w:val="0"/>
          <w:bCs w:val="0"/>
          <w:i w:val="0"/>
          <w:iCs w:val="0"/>
          <w:noProof w:val="0"/>
          <w:color w:val="000000" w:themeColor="text1" w:themeTint="FF" w:themeShade="FF"/>
          <w:sz w:val="24"/>
          <w:szCs w:val="24"/>
          <w:lang w:val="en-GB"/>
        </w:rPr>
        <w:t>This terrible accident which could have been avoided and cost many lives. Tourists are not allowed into the exclusion zone on their own as special equipment is required but there are a lot of organized tours available, especially after the popular series “Chernobyl” were aired and helped the public to understand this tragedy.  Chornobyl is an example of unsustainable tourism</w:t>
      </w:r>
    </w:p>
    <w:p w:rsidR="1E6194C6" w:rsidP="120122AC" w:rsidRDefault="1E6194C6" w14:paraId="53B3772C" w14:textId="14EB5ADD">
      <w:pPr>
        <w:pStyle w:val="Normal"/>
        <w:spacing w:after="160" w:line="259" w:lineRule="auto"/>
        <w:jc w:val="both"/>
        <w:rPr>
          <w:rFonts w:ascii="Arial" w:hAnsi="Arial" w:eastAsia="Arial" w:cs="Arial"/>
          <w:b w:val="0"/>
          <w:bCs w:val="0"/>
          <w:i w:val="0"/>
          <w:iCs w:val="0"/>
          <w:noProof w:val="0"/>
          <w:color w:val="000000" w:themeColor="text1" w:themeTint="FF" w:themeShade="FF"/>
          <w:sz w:val="24"/>
          <w:szCs w:val="24"/>
          <w:lang w:val="en-GB"/>
        </w:rPr>
      </w:pPr>
      <w:r w:rsidRPr="120122AC" w:rsidR="120122AC">
        <w:rPr>
          <w:rFonts w:ascii="Arial" w:hAnsi="Arial" w:eastAsia="Arial" w:cs="Arial"/>
          <w:b w:val="0"/>
          <w:bCs w:val="0"/>
          <w:i w:val="0"/>
          <w:iCs w:val="0"/>
          <w:noProof w:val="0"/>
          <w:color w:val="000000" w:themeColor="text1" w:themeTint="FF" w:themeShade="FF"/>
          <w:sz w:val="24"/>
          <w:szCs w:val="24"/>
          <w:lang w:val="en-GB"/>
        </w:rPr>
        <w:t>However, this essay discussion will be about the most environmentally friendly region in South-West of Ukraine - Carpathians Mountains. It is one of the biggest and most interesting reservation areas of the Ukraine.” About 90% of the territory is occupied by primeval beech, fir, spruce, pine, ash, alder forests. More than 64 plant species and 72 animal species are listed in the Red Book. The virgin nature reserve attracts more than 100,000 visitors a year from around the world “(Ecotourism in Ukraine,2008).</w:t>
      </w:r>
    </w:p>
    <w:p w:rsidR="1E6194C6" w:rsidP="120122AC" w:rsidRDefault="1E6194C6" w14:paraId="05562BCB" w14:textId="7B5F781C">
      <w:pPr>
        <w:pStyle w:val="Normal"/>
        <w:spacing w:after="160" w:line="259" w:lineRule="auto"/>
        <w:jc w:val="both"/>
        <w:rPr>
          <w:rFonts w:ascii="Arial" w:hAnsi="Arial" w:eastAsia="Arial" w:cs="Arial"/>
          <w:b w:val="0"/>
          <w:bCs w:val="0"/>
          <w:i w:val="0"/>
          <w:iCs w:val="0"/>
          <w:noProof w:val="0"/>
          <w:color w:val="000000" w:themeColor="text1" w:themeTint="FF" w:themeShade="FF"/>
          <w:sz w:val="24"/>
          <w:szCs w:val="24"/>
          <w:lang w:val="en-GB"/>
        </w:rPr>
      </w:pPr>
    </w:p>
    <w:p w:rsidR="1E6194C6" w:rsidP="1E6194C6" w:rsidRDefault="1E6194C6" w14:paraId="76E5B435" w14:textId="05190636">
      <w:pPr>
        <w:pStyle w:val="Normal"/>
        <w:spacing w:after="160" w:line="259" w:lineRule="auto"/>
        <w:rPr>
          <w:rFonts w:ascii="Arial" w:hAnsi="Arial" w:eastAsia="Arial" w:cs="Arial"/>
          <w:b w:val="0"/>
          <w:bCs w:val="0"/>
          <w:i w:val="0"/>
          <w:iCs w:val="0"/>
          <w:noProof w:val="0"/>
          <w:color w:val="000000" w:themeColor="text1" w:themeTint="FF" w:themeShade="FF"/>
          <w:sz w:val="22"/>
          <w:szCs w:val="22"/>
          <w:lang w:val="en-GB"/>
        </w:rPr>
      </w:pPr>
    </w:p>
    <w:p w:rsidR="1E6194C6" w:rsidP="1E6194C6" w:rsidRDefault="1E6194C6" w14:paraId="37FEFCC4" w14:textId="25F3D9C9">
      <w:pPr>
        <w:pStyle w:val="Normal"/>
        <w:spacing w:after="160" w:line="259" w:lineRule="auto"/>
        <w:rPr>
          <w:rFonts w:ascii="Arial" w:hAnsi="Arial" w:eastAsia="Arial" w:cs="Arial"/>
          <w:b w:val="0"/>
          <w:bCs w:val="0"/>
          <w:i w:val="0"/>
          <w:iCs w:val="0"/>
          <w:noProof w:val="0"/>
          <w:color w:val="000000" w:themeColor="text1" w:themeTint="FF" w:themeShade="FF"/>
          <w:sz w:val="22"/>
          <w:szCs w:val="22"/>
          <w:lang w:val="en-GB"/>
        </w:rPr>
      </w:pPr>
    </w:p>
    <w:p w:rsidR="1E6194C6" w:rsidP="1E6194C6" w:rsidRDefault="1E6194C6" w14:paraId="3CF9EB1C" w14:textId="22CCE359">
      <w:pPr>
        <w:pStyle w:val="Normal"/>
        <w:spacing w:after="160" w:line="259" w:lineRule="auto"/>
        <w:rPr>
          <w:rFonts w:ascii="Arial" w:hAnsi="Arial" w:eastAsia="Arial" w:cs="Arial"/>
          <w:b w:val="0"/>
          <w:bCs w:val="0"/>
          <w:i w:val="0"/>
          <w:iCs w:val="0"/>
          <w:noProof w:val="0"/>
          <w:color w:val="000000" w:themeColor="text1" w:themeTint="FF" w:themeShade="FF"/>
          <w:sz w:val="22"/>
          <w:szCs w:val="22"/>
          <w:lang w:val="en-GB"/>
        </w:rPr>
      </w:pPr>
    </w:p>
    <w:p w:rsidR="1E6194C6" w:rsidP="1E6194C6" w:rsidRDefault="1E6194C6" w14:paraId="059BD463" w14:textId="7C4ECE1B">
      <w:pPr>
        <w:pStyle w:val="Normal"/>
        <w:spacing w:after="160" w:line="259" w:lineRule="auto"/>
        <w:rPr>
          <w:rFonts w:ascii="Arial" w:hAnsi="Arial" w:eastAsia="Arial" w:cs="Arial"/>
          <w:b w:val="0"/>
          <w:bCs w:val="0"/>
          <w:i w:val="0"/>
          <w:iCs w:val="0"/>
          <w:noProof w:val="0"/>
          <w:color w:val="000000" w:themeColor="text1" w:themeTint="FF" w:themeShade="FF"/>
          <w:sz w:val="22"/>
          <w:szCs w:val="22"/>
          <w:lang w:val="en-GB"/>
        </w:rPr>
      </w:pPr>
    </w:p>
    <w:p w:rsidR="1E6194C6" w:rsidP="1E6194C6" w:rsidRDefault="1E6194C6" w14:paraId="17FF1DBC" w14:textId="65486BF0">
      <w:pPr>
        <w:pStyle w:val="Normal"/>
        <w:spacing w:after="160" w:line="259" w:lineRule="auto"/>
        <w:rPr>
          <w:rFonts w:ascii="Arial" w:hAnsi="Arial" w:eastAsia="Arial" w:cs="Arial"/>
          <w:b w:val="0"/>
          <w:bCs w:val="0"/>
          <w:i w:val="0"/>
          <w:iCs w:val="0"/>
          <w:noProof w:val="0"/>
          <w:color w:val="000000" w:themeColor="text1" w:themeTint="FF" w:themeShade="FF"/>
          <w:sz w:val="22"/>
          <w:szCs w:val="22"/>
          <w:lang w:val="en-GB"/>
        </w:rPr>
      </w:pPr>
    </w:p>
    <w:p w:rsidR="1E6194C6" w:rsidP="120122AC" w:rsidRDefault="1E6194C6" w14:paraId="013BC65A" w14:textId="5DB45821">
      <w:pPr>
        <w:spacing w:after="160" w:line="259" w:lineRule="auto"/>
        <w:jc w:val="both"/>
        <w:rPr>
          <w:rFonts w:ascii="Arial" w:hAnsi="Arial" w:eastAsia="Arial" w:cs="Arial"/>
          <w:b w:val="0"/>
          <w:bCs w:val="0"/>
          <w:i w:val="0"/>
          <w:iCs w:val="0"/>
          <w:noProof w:val="0"/>
          <w:color w:val="000000" w:themeColor="text1" w:themeTint="FF" w:themeShade="FF"/>
          <w:sz w:val="24"/>
          <w:szCs w:val="24"/>
          <w:lang w:val="en-GB"/>
        </w:rPr>
      </w:pPr>
      <w:r w:rsidRPr="120122AC" w:rsidR="120122AC">
        <w:rPr>
          <w:rFonts w:ascii="Arial" w:hAnsi="Arial" w:eastAsia="Arial" w:cs="Arial"/>
          <w:b w:val="0"/>
          <w:bCs w:val="0"/>
          <w:i w:val="0"/>
          <w:iCs w:val="0"/>
          <w:noProof w:val="0"/>
          <w:color w:val="000000" w:themeColor="text1" w:themeTint="FF" w:themeShade="FF"/>
          <w:sz w:val="24"/>
          <w:szCs w:val="24"/>
          <w:lang w:val="en-GB"/>
        </w:rPr>
        <w:t>The Carpathian Convention in 2003 adopted the Strategy for Sustainable Tourism which aims to transform this area into competitive and sustainable tourist destination in Europe via conservation of authentic culture and landscapes as well as effective cooperation with locals to achieve economic development (The Carpathian conventon,2003).</w:t>
      </w:r>
    </w:p>
    <w:p w:rsidR="1E6194C6" w:rsidP="120122AC" w:rsidRDefault="1E6194C6" w14:paraId="20E79FEC" w14:textId="723CBC82">
      <w:pPr>
        <w:pStyle w:val="Normal"/>
        <w:spacing w:after="160" w:line="259" w:lineRule="auto"/>
        <w:jc w:val="both"/>
        <w:rPr>
          <w:rFonts w:ascii="Arial" w:hAnsi="Arial" w:eastAsia="Arial" w:cs="Arial"/>
          <w:b w:val="0"/>
          <w:bCs w:val="0"/>
          <w:i w:val="0"/>
          <w:iCs w:val="0"/>
          <w:noProof w:val="0"/>
          <w:color w:val="000000" w:themeColor="text1" w:themeTint="FF" w:themeShade="FF"/>
          <w:sz w:val="24"/>
          <w:szCs w:val="24"/>
          <w:lang w:val="en-GB"/>
        </w:rPr>
      </w:pPr>
      <w:r w:rsidRPr="120122AC" w:rsidR="120122AC">
        <w:rPr>
          <w:rFonts w:ascii="Arial" w:hAnsi="Arial" w:eastAsia="Arial" w:cs="Arial"/>
          <w:b w:val="0"/>
          <w:bCs w:val="0"/>
          <w:i w:val="0"/>
          <w:iCs w:val="0"/>
          <w:noProof w:val="0"/>
          <w:color w:val="000000" w:themeColor="text1" w:themeTint="FF" w:themeShade="FF"/>
          <w:sz w:val="24"/>
          <w:szCs w:val="24"/>
          <w:lang w:val="en-GB"/>
        </w:rPr>
        <w:t>The best Carpathian ski resort is Bukovel. It is a major tourist destination in Ukraine. T</w:t>
      </w:r>
      <w:r w:rsidRPr="120122AC" w:rsidR="120122AC">
        <w:rPr>
          <w:rFonts w:ascii="Arial" w:hAnsi="Arial" w:eastAsia="Arial" w:cs="Arial"/>
          <w:b w:val="0"/>
          <w:bCs w:val="0"/>
          <w:i w:val="0"/>
          <w:iCs w:val="0"/>
          <w:noProof w:val="0"/>
          <w:color w:val="333333"/>
          <w:sz w:val="24"/>
          <w:szCs w:val="24"/>
          <w:lang w:val="en-GB"/>
        </w:rPr>
        <w:t>he resort has an ideal skiing and snowboarding condition, it has 16 ski lifts, ranging from 650 meters to 2000 m long, which makes it one of the biggest ski resorts not only in Ukraine, but in all Eastern Europe (Discover Ukraine,2016).</w:t>
      </w:r>
      <w:r w:rsidRPr="120122AC" w:rsidR="120122AC">
        <w:rPr>
          <w:rFonts w:ascii="Arial" w:hAnsi="Arial" w:eastAsia="Arial" w:cs="Arial"/>
          <w:b w:val="0"/>
          <w:bCs w:val="0"/>
          <w:i w:val="0"/>
          <w:iCs w:val="0"/>
          <w:noProof w:val="0"/>
          <w:color w:val="000000" w:themeColor="text1" w:themeTint="FF" w:themeShade="FF"/>
          <w:sz w:val="24"/>
          <w:szCs w:val="24"/>
          <w:lang w:val="en-GB"/>
        </w:rPr>
        <w:t xml:space="preserve"> </w:t>
      </w:r>
    </w:p>
    <w:p w:rsidR="1E6194C6" w:rsidP="120122AC" w:rsidRDefault="1E6194C6" w14:paraId="727DE352" w14:textId="06ECFCAE">
      <w:pPr>
        <w:spacing w:after="160" w:line="259" w:lineRule="auto"/>
        <w:jc w:val="both"/>
        <w:rPr>
          <w:rFonts w:ascii="Arial" w:hAnsi="Arial" w:eastAsia="Arial" w:cs="Arial"/>
          <w:b w:val="0"/>
          <w:bCs w:val="0"/>
          <w:i w:val="0"/>
          <w:iCs w:val="0"/>
          <w:noProof w:val="0"/>
          <w:color w:val="000000" w:themeColor="text1" w:themeTint="FF" w:themeShade="FF"/>
          <w:sz w:val="24"/>
          <w:szCs w:val="24"/>
          <w:lang w:val="en-GB"/>
        </w:rPr>
      </w:pPr>
      <w:r w:rsidRPr="120122AC" w:rsidR="120122AC">
        <w:rPr>
          <w:rFonts w:ascii="Arial" w:hAnsi="Arial" w:eastAsia="Arial" w:cs="Arial"/>
          <w:b w:val="0"/>
          <w:bCs w:val="0"/>
          <w:i w:val="0"/>
          <w:iCs w:val="0"/>
          <w:noProof w:val="0"/>
          <w:color w:val="000000" w:themeColor="text1" w:themeTint="FF" w:themeShade="FF"/>
          <w:sz w:val="24"/>
          <w:szCs w:val="24"/>
          <w:lang w:val="en-GB"/>
        </w:rPr>
        <w:t>Being visited by more than 1,8 million people in 2017, the resort is steadily expanding add increasing the share of tourists from abroad. Last year foreigners were around 25% of the total visitor count (</w:t>
      </w:r>
      <w:r w:rsidRPr="120122AC" w:rsidR="120122AC">
        <w:rPr>
          <w:rFonts w:ascii="Arial" w:hAnsi="Arial" w:eastAsia="Arial" w:cs="Arial"/>
          <w:b w:val="0"/>
          <w:bCs w:val="0"/>
          <w:i w:val="0"/>
          <w:iCs w:val="0"/>
          <w:noProof w:val="0"/>
          <w:color w:val="212529"/>
          <w:sz w:val="24"/>
          <w:szCs w:val="24"/>
          <w:lang w:val="en-GB"/>
        </w:rPr>
        <w:t xml:space="preserve">Bukovel </w:t>
      </w:r>
      <w:proofErr w:type="spellStart"/>
      <w:r w:rsidRPr="120122AC" w:rsidR="120122AC">
        <w:rPr>
          <w:rFonts w:ascii="Arial" w:hAnsi="Arial" w:eastAsia="Arial" w:cs="Arial"/>
          <w:b w:val="0"/>
          <w:bCs w:val="0"/>
          <w:i w:val="0"/>
          <w:iCs w:val="0"/>
          <w:noProof w:val="0"/>
          <w:color w:val="212529"/>
          <w:sz w:val="24"/>
          <w:szCs w:val="24"/>
          <w:lang w:val="en-GB"/>
        </w:rPr>
        <w:t>turistichne</w:t>
      </w:r>
      <w:proofErr w:type="spellEnd"/>
      <w:r w:rsidRPr="120122AC" w:rsidR="120122AC">
        <w:rPr>
          <w:rFonts w:ascii="Arial" w:hAnsi="Arial" w:eastAsia="Arial" w:cs="Arial"/>
          <w:b w:val="0"/>
          <w:bCs w:val="0"/>
          <w:i w:val="0"/>
          <w:iCs w:val="0"/>
          <w:noProof w:val="0"/>
          <w:color w:val="212529"/>
          <w:sz w:val="24"/>
          <w:szCs w:val="24"/>
          <w:lang w:val="en-GB"/>
        </w:rPr>
        <w:t xml:space="preserve"> mistechko,2018).</w:t>
      </w:r>
    </w:p>
    <w:p w:rsidR="1E6194C6" w:rsidP="120122AC" w:rsidRDefault="1E6194C6" w14:paraId="513A93B5" w14:textId="1E475C26">
      <w:pPr>
        <w:pStyle w:val="Normal"/>
        <w:spacing w:after="160" w:line="259" w:lineRule="auto"/>
        <w:jc w:val="both"/>
        <w:rPr>
          <w:rFonts w:ascii="Arial" w:hAnsi="Arial" w:eastAsia="Arial" w:cs="Arial"/>
          <w:b w:val="0"/>
          <w:bCs w:val="0"/>
          <w:i w:val="0"/>
          <w:iCs w:val="0"/>
          <w:noProof w:val="0"/>
          <w:color w:val="000000" w:themeColor="text1" w:themeTint="FF" w:themeShade="FF"/>
          <w:sz w:val="24"/>
          <w:szCs w:val="24"/>
          <w:lang w:val="en-GB"/>
        </w:rPr>
      </w:pPr>
      <w:r w:rsidRPr="120122AC" w:rsidR="120122AC">
        <w:rPr>
          <w:rFonts w:ascii="Arial" w:hAnsi="Arial" w:eastAsia="Arial" w:cs="Arial"/>
          <w:b w:val="0"/>
          <w:bCs w:val="0"/>
          <w:i w:val="0"/>
          <w:iCs w:val="0"/>
          <w:noProof w:val="0"/>
          <w:color w:val="000000" w:themeColor="text1" w:themeTint="FF" w:themeShade="FF"/>
          <w:sz w:val="24"/>
          <w:szCs w:val="24"/>
          <w:lang w:val="en-GB"/>
        </w:rPr>
        <w:t>Infrastructure</w:t>
      </w:r>
      <w:r w:rsidRPr="120122AC" w:rsidR="120122AC">
        <w:rPr>
          <w:rFonts w:ascii="Arial" w:hAnsi="Arial" w:eastAsia="Arial" w:cs="Arial"/>
          <w:b w:val="0"/>
          <w:bCs w:val="0"/>
          <w:i w:val="0"/>
          <w:iCs w:val="0"/>
          <w:noProof w:val="0"/>
          <w:sz w:val="24"/>
          <w:szCs w:val="24"/>
          <w:lang w:val="en-GB"/>
        </w:rPr>
        <w:t xml:space="preserve"> </w:t>
      </w:r>
      <w:r w:rsidRPr="120122AC" w:rsidR="120122AC">
        <w:rPr>
          <w:rFonts w:ascii="Arial" w:hAnsi="Arial" w:eastAsia="Arial" w:cs="Arial"/>
          <w:b w:val="0"/>
          <w:bCs w:val="0"/>
          <w:i w:val="0"/>
          <w:iCs w:val="0"/>
          <w:noProof w:val="0"/>
          <w:sz w:val="24"/>
          <w:szCs w:val="24"/>
          <w:lang w:val="en-GB"/>
        </w:rPr>
        <w:t>external and internal transport</w:t>
      </w:r>
      <w:r w:rsidRPr="120122AC" w:rsidR="120122AC">
        <w:rPr>
          <w:rFonts w:ascii="Arial" w:hAnsi="Arial" w:eastAsia="Arial" w:cs="Arial"/>
          <w:b w:val="0"/>
          <w:bCs w:val="0"/>
          <w:i w:val="0"/>
          <w:iCs w:val="0"/>
          <w:noProof w:val="0"/>
          <w:color w:val="000000" w:themeColor="text1" w:themeTint="FF" w:themeShade="FF"/>
          <w:sz w:val="24"/>
          <w:szCs w:val="24"/>
          <w:lang w:val="en-GB"/>
        </w:rPr>
        <w:t xml:space="preserve"> is a problem. Bukovel became a real testing ground for the latest road construction technologies as there were no roads in the area at all.  In three years, hundreds of kilometres of roads have been built. However, public transport is not available, only private transport from all cities of Ukraine. This is a resort only for only rich Ukrainians. For example, one day holidaying here is a monthly salary for an average citizen of Ukraine ”.</w:t>
      </w:r>
      <w:r w:rsidRPr="120122AC" w:rsidR="120122AC">
        <w:rPr>
          <w:rFonts w:ascii="Arial" w:hAnsi="Arial" w:eastAsia="Arial" w:cs="Arial"/>
          <w:b w:val="0"/>
          <w:bCs w:val="0"/>
          <w:i w:val="1"/>
          <w:iCs w:val="1"/>
          <w:noProof w:val="0"/>
          <w:color w:val="212529"/>
          <w:sz w:val="24"/>
          <w:szCs w:val="24"/>
          <w:lang w:val="en-GB"/>
        </w:rPr>
        <w:t xml:space="preserve">It is a shame to Alexander Shevchenko (founder of </w:t>
      </w:r>
      <w:proofErr w:type="spellStart"/>
      <w:r w:rsidRPr="120122AC" w:rsidR="120122AC">
        <w:rPr>
          <w:rFonts w:ascii="Arial" w:hAnsi="Arial" w:eastAsia="Arial" w:cs="Arial"/>
          <w:b w:val="0"/>
          <w:bCs w:val="0"/>
          <w:i w:val="1"/>
          <w:iCs w:val="1"/>
          <w:noProof w:val="0"/>
          <w:color w:val="212529"/>
          <w:sz w:val="24"/>
          <w:szCs w:val="24"/>
          <w:lang w:val="en-GB"/>
        </w:rPr>
        <w:t>Bukovel</w:t>
      </w:r>
      <w:proofErr w:type="spellEnd"/>
      <w:r w:rsidRPr="120122AC" w:rsidR="120122AC">
        <w:rPr>
          <w:rFonts w:ascii="Arial" w:hAnsi="Arial" w:eastAsia="Arial" w:cs="Arial"/>
          <w:b w:val="0"/>
          <w:bCs w:val="0"/>
          <w:i w:val="1"/>
          <w:iCs w:val="1"/>
          <w:noProof w:val="0"/>
          <w:color w:val="212529"/>
          <w:sz w:val="24"/>
          <w:szCs w:val="24"/>
          <w:lang w:val="en-GB"/>
        </w:rPr>
        <w:t xml:space="preserve"> ,MP of </w:t>
      </w:r>
      <w:proofErr w:type="spellStart"/>
      <w:r w:rsidRPr="120122AC" w:rsidR="120122AC">
        <w:rPr>
          <w:rFonts w:ascii="Arial" w:hAnsi="Arial" w:eastAsia="Arial" w:cs="Arial"/>
          <w:b w:val="0"/>
          <w:bCs w:val="0"/>
          <w:i w:val="1"/>
          <w:iCs w:val="1"/>
          <w:noProof w:val="0"/>
          <w:color w:val="212529"/>
          <w:sz w:val="24"/>
          <w:szCs w:val="24"/>
          <w:lang w:val="en-GB"/>
        </w:rPr>
        <w:t>Verkhovna</w:t>
      </w:r>
      <w:proofErr w:type="spellEnd"/>
      <w:r w:rsidRPr="120122AC" w:rsidR="120122AC">
        <w:rPr>
          <w:rFonts w:ascii="Arial" w:hAnsi="Arial" w:eastAsia="Arial" w:cs="Arial"/>
          <w:b w:val="0"/>
          <w:bCs w:val="0"/>
          <w:i w:val="1"/>
          <w:iCs w:val="1"/>
          <w:noProof w:val="0"/>
          <w:color w:val="212529"/>
          <w:sz w:val="24"/>
          <w:szCs w:val="24"/>
          <w:lang w:val="en-GB"/>
        </w:rPr>
        <w:t xml:space="preserve"> Rada)that "95% of Ukrainians cannot afford a full-fledged vacation in Bukovel and cannot rest beyond their balcony”(</w:t>
      </w:r>
      <w:r w:rsidRPr="120122AC" w:rsidR="120122AC">
        <w:rPr>
          <w:rFonts w:ascii="Arial" w:hAnsi="Arial" w:eastAsia="Arial" w:cs="Arial"/>
          <w:b w:val="0"/>
          <w:bCs w:val="0"/>
          <w:i w:val="0"/>
          <w:iCs w:val="0"/>
          <w:noProof w:val="0"/>
          <w:color w:val="212529"/>
          <w:sz w:val="24"/>
          <w:szCs w:val="24"/>
          <w:lang w:val="en-GB"/>
        </w:rPr>
        <w:t xml:space="preserve"> Bukovel </w:t>
      </w:r>
      <w:proofErr w:type="spellStart"/>
      <w:r w:rsidRPr="120122AC" w:rsidR="120122AC">
        <w:rPr>
          <w:rFonts w:ascii="Arial" w:hAnsi="Arial" w:eastAsia="Arial" w:cs="Arial"/>
          <w:b w:val="0"/>
          <w:bCs w:val="0"/>
          <w:i w:val="0"/>
          <w:iCs w:val="0"/>
          <w:noProof w:val="0"/>
          <w:color w:val="212529"/>
          <w:sz w:val="24"/>
          <w:szCs w:val="24"/>
          <w:lang w:val="en-GB"/>
        </w:rPr>
        <w:t>turistichne</w:t>
      </w:r>
      <w:proofErr w:type="spellEnd"/>
      <w:r w:rsidRPr="120122AC" w:rsidR="120122AC">
        <w:rPr>
          <w:rFonts w:ascii="Arial" w:hAnsi="Arial" w:eastAsia="Arial" w:cs="Arial"/>
          <w:b w:val="0"/>
          <w:bCs w:val="0"/>
          <w:i w:val="0"/>
          <w:iCs w:val="0"/>
          <w:noProof w:val="0"/>
          <w:color w:val="212529"/>
          <w:sz w:val="24"/>
          <w:szCs w:val="24"/>
          <w:lang w:val="en-GB"/>
        </w:rPr>
        <w:t xml:space="preserve"> mistechko,2018).</w:t>
      </w:r>
    </w:p>
    <w:p w:rsidR="1E6194C6" w:rsidP="120122AC" w:rsidRDefault="1E6194C6" w14:paraId="18366624" w14:textId="1D03C1B4">
      <w:pPr>
        <w:pStyle w:val="Normal"/>
        <w:spacing w:after="160" w:line="259" w:lineRule="auto"/>
        <w:jc w:val="both"/>
        <w:rPr>
          <w:rFonts w:ascii="Arial" w:hAnsi="Arial" w:eastAsia="Arial" w:cs="Arial"/>
          <w:b w:val="0"/>
          <w:bCs w:val="0"/>
          <w:i w:val="0"/>
          <w:iCs w:val="0"/>
          <w:noProof w:val="0"/>
          <w:color w:val="000000" w:themeColor="text1" w:themeTint="FF" w:themeShade="FF"/>
          <w:sz w:val="24"/>
          <w:szCs w:val="24"/>
          <w:lang w:val="en-GB"/>
        </w:rPr>
      </w:pPr>
      <w:r w:rsidRPr="120122AC" w:rsidR="120122AC">
        <w:rPr>
          <w:rFonts w:ascii="Arial" w:hAnsi="Arial" w:eastAsia="Arial" w:cs="Arial"/>
          <w:b w:val="0"/>
          <w:bCs w:val="0"/>
          <w:i w:val="0"/>
          <w:iCs w:val="0"/>
          <w:noProof w:val="0"/>
          <w:color w:val="212529"/>
          <w:sz w:val="24"/>
          <w:szCs w:val="24"/>
          <w:lang w:val="en-GB"/>
        </w:rPr>
        <w:t xml:space="preserve"> Bukovel has a state-of-the-art Austrian multi-level sewage treatment system with established laboratory for wastewater control (Bukovel </w:t>
      </w:r>
      <w:proofErr w:type="spellStart"/>
      <w:r w:rsidRPr="120122AC" w:rsidR="120122AC">
        <w:rPr>
          <w:rFonts w:ascii="Arial" w:hAnsi="Arial" w:eastAsia="Arial" w:cs="Arial"/>
          <w:b w:val="0"/>
          <w:bCs w:val="0"/>
          <w:i w:val="0"/>
          <w:iCs w:val="0"/>
          <w:noProof w:val="0"/>
          <w:color w:val="212529"/>
          <w:sz w:val="24"/>
          <w:szCs w:val="24"/>
          <w:lang w:val="en-GB"/>
        </w:rPr>
        <w:t>turistichne</w:t>
      </w:r>
      <w:proofErr w:type="spellEnd"/>
      <w:r w:rsidRPr="120122AC" w:rsidR="120122AC">
        <w:rPr>
          <w:rFonts w:ascii="Arial" w:hAnsi="Arial" w:eastAsia="Arial" w:cs="Arial"/>
          <w:b w:val="0"/>
          <w:bCs w:val="0"/>
          <w:i w:val="0"/>
          <w:iCs w:val="0"/>
          <w:noProof w:val="0"/>
          <w:color w:val="212529"/>
          <w:sz w:val="24"/>
          <w:szCs w:val="24"/>
          <w:lang w:val="en-GB"/>
        </w:rPr>
        <w:t xml:space="preserve"> mistechko,2018).</w:t>
      </w:r>
    </w:p>
    <w:p w:rsidR="1E6194C6" w:rsidP="120122AC" w:rsidRDefault="1E6194C6" w14:paraId="1598F551" w14:textId="74278FEF">
      <w:pPr>
        <w:pStyle w:val="Normal"/>
        <w:spacing w:after="160" w:line="259" w:lineRule="auto"/>
        <w:jc w:val="both"/>
        <w:rPr>
          <w:rFonts w:ascii="Arial" w:hAnsi="Arial" w:eastAsia="Arial" w:cs="Arial"/>
          <w:b w:val="0"/>
          <w:bCs w:val="0"/>
          <w:i w:val="0"/>
          <w:iCs w:val="0"/>
          <w:noProof w:val="0"/>
          <w:color w:val="212529"/>
          <w:sz w:val="24"/>
          <w:szCs w:val="24"/>
          <w:lang w:val="en-GB"/>
        </w:rPr>
      </w:pPr>
      <w:r w:rsidRPr="120122AC" w:rsidR="120122AC">
        <w:rPr>
          <w:rFonts w:ascii="Arial" w:hAnsi="Arial" w:eastAsia="Arial" w:cs="Arial"/>
          <w:b w:val="0"/>
          <w:bCs w:val="0"/>
          <w:i w:val="0"/>
          <w:iCs w:val="0"/>
          <w:noProof w:val="0"/>
          <w:color w:val="000000" w:themeColor="text1" w:themeTint="FF" w:themeShade="FF"/>
          <w:sz w:val="24"/>
          <w:szCs w:val="24"/>
          <w:lang w:val="en-GB"/>
        </w:rPr>
        <w:t xml:space="preserve">However, the general statistics for Ukraine are poor as 1/7 of the territory is littered with garbage and environmentalists are alarmed. According to Minister of Ecology and Natural Resources Ostap Semerak Ukraine only processes 3% of all trash; Switzerland -100% (since1972) </w:t>
      </w:r>
      <w:r w:rsidRPr="120122AC" w:rsidR="120122AC">
        <w:rPr>
          <w:rFonts w:ascii="Arial" w:hAnsi="Arial" w:eastAsia="Arial" w:cs="Arial"/>
          <w:b w:val="0"/>
          <w:bCs w:val="0"/>
          <w:i w:val="0"/>
          <w:iCs w:val="0"/>
          <w:noProof w:val="0"/>
          <w:color w:val="000000" w:themeColor="text1" w:themeTint="FF" w:themeShade="FF"/>
          <w:sz w:val="24"/>
          <w:szCs w:val="24"/>
          <w:lang w:val="en-GB"/>
        </w:rPr>
        <w:t>(Semerak: Ukraine only processes 3% of all trash,2018).</w:t>
      </w:r>
    </w:p>
    <w:p w:rsidR="1E6194C6" w:rsidP="120122AC" w:rsidRDefault="1E6194C6" w14:paraId="01B51ABB" w14:textId="6C71C9F6">
      <w:pPr>
        <w:pStyle w:val="Normal"/>
        <w:spacing w:after="160" w:line="259" w:lineRule="auto"/>
        <w:jc w:val="both"/>
        <w:rPr>
          <w:rFonts w:ascii="Arial" w:hAnsi="Arial" w:eastAsia="Arial" w:cs="Arial"/>
          <w:b w:val="0"/>
          <w:bCs w:val="0"/>
          <w:i w:val="0"/>
          <w:iCs w:val="0"/>
          <w:noProof w:val="0"/>
          <w:color w:val="000000" w:themeColor="text1" w:themeTint="FF" w:themeShade="FF"/>
          <w:sz w:val="24"/>
          <w:szCs w:val="24"/>
          <w:lang w:val="en-GB"/>
        </w:rPr>
      </w:pPr>
      <w:r w:rsidRPr="120122AC" w:rsidR="120122AC">
        <w:rPr>
          <w:rFonts w:ascii="Arial" w:hAnsi="Arial" w:eastAsia="Arial" w:cs="Arial"/>
          <w:b w:val="0"/>
          <w:bCs w:val="0"/>
          <w:i w:val="0"/>
          <w:iCs w:val="0"/>
          <w:noProof w:val="0"/>
          <w:color w:val="000000" w:themeColor="text1" w:themeTint="FF" w:themeShade="FF"/>
          <w:sz w:val="24"/>
          <w:szCs w:val="24"/>
          <w:lang w:val="en-GB"/>
        </w:rPr>
        <w:t xml:space="preserve"> Bukovel consumes electricity from a local Burshtyn heat station. Ukraine mainly uses energy of nuclear power and heat stations. Ukraine just started developing wind and solar energy (Ukrayna </w:t>
      </w:r>
      <w:proofErr w:type="spellStart"/>
      <w:r w:rsidRPr="120122AC" w:rsidR="120122AC">
        <w:rPr>
          <w:rFonts w:ascii="Arial" w:hAnsi="Arial" w:eastAsia="Arial" w:cs="Arial"/>
          <w:b w:val="0"/>
          <w:bCs w:val="0"/>
          <w:i w:val="0"/>
          <w:iCs w:val="0"/>
          <w:noProof w:val="0"/>
          <w:color w:val="000000" w:themeColor="text1" w:themeTint="FF" w:themeShade="FF"/>
          <w:sz w:val="24"/>
          <w:szCs w:val="24"/>
          <w:lang w:val="en-GB"/>
        </w:rPr>
        <w:t>vvijshla</w:t>
      </w:r>
      <w:proofErr w:type="spellEnd"/>
      <w:r w:rsidRPr="120122AC" w:rsidR="120122AC">
        <w:rPr>
          <w:rFonts w:ascii="Arial" w:hAnsi="Arial" w:eastAsia="Arial" w:cs="Arial"/>
          <w:b w:val="0"/>
          <w:bCs w:val="0"/>
          <w:i w:val="0"/>
          <w:iCs w:val="0"/>
          <w:noProof w:val="0"/>
          <w:color w:val="000000" w:themeColor="text1" w:themeTint="FF" w:themeShade="FF"/>
          <w:sz w:val="24"/>
          <w:szCs w:val="24"/>
          <w:lang w:val="en-GB"/>
        </w:rPr>
        <w:t xml:space="preserve"> do </w:t>
      </w:r>
      <w:proofErr w:type="spellStart"/>
      <w:r w:rsidRPr="120122AC" w:rsidR="120122AC">
        <w:rPr>
          <w:rFonts w:ascii="Arial" w:hAnsi="Arial" w:eastAsia="Arial" w:cs="Arial"/>
          <w:b w:val="0"/>
          <w:bCs w:val="0"/>
          <w:i w:val="0"/>
          <w:iCs w:val="0"/>
          <w:noProof w:val="0"/>
          <w:color w:val="000000" w:themeColor="text1" w:themeTint="FF" w:themeShade="FF"/>
          <w:sz w:val="24"/>
          <w:szCs w:val="24"/>
          <w:lang w:val="en-GB"/>
        </w:rPr>
        <w:t>chisla</w:t>
      </w:r>
      <w:proofErr w:type="spellEnd"/>
      <w:r w:rsidRPr="120122AC" w:rsidR="120122AC">
        <w:rPr>
          <w:rFonts w:ascii="Arial" w:hAnsi="Arial" w:eastAsia="Arial" w:cs="Arial"/>
          <w:b w:val="0"/>
          <w:bCs w:val="0"/>
          <w:i w:val="0"/>
          <w:iCs w:val="0"/>
          <w:noProof w:val="0"/>
          <w:color w:val="000000" w:themeColor="text1" w:themeTint="FF" w:themeShade="FF"/>
          <w:sz w:val="24"/>
          <w:szCs w:val="24"/>
          <w:lang w:val="en-GB"/>
        </w:rPr>
        <w:t xml:space="preserve"> </w:t>
      </w:r>
      <w:proofErr w:type="spellStart"/>
      <w:r w:rsidRPr="120122AC" w:rsidR="120122AC">
        <w:rPr>
          <w:rFonts w:ascii="Arial" w:hAnsi="Arial" w:eastAsia="Arial" w:cs="Arial"/>
          <w:b w:val="0"/>
          <w:bCs w:val="0"/>
          <w:i w:val="0"/>
          <w:iCs w:val="0"/>
          <w:noProof w:val="0"/>
          <w:color w:val="000000" w:themeColor="text1" w:themeTint="FF" w:themeShade="FF"/>
          <w:sz w:val="24"/>
          <w:szCs w:val="24"/>
          <w:lang w:val="en-GB"/>
        </w:rPr>
        <w:t>svitovih</w:t>
      </w:r>
      <w:proofErr w:type="spellEnd"/>
      <w:r w:rsidRPr="120122AC" w:rsidR="120122AC">
        <w:rPr>
          <w:rFonts w:ascii="Arial" w:hAnsi="Arial" w:eastAsia="Arial" w:cs="Arial"/>
          <w:b w:val="0"/>
          <w:bCs w:val="0"/>
          <w:i w:val="0"/>
          <w:iCs w:val="0"/>
          <w:noProof w:val="0"/>
          <w:color w:val="000000" w:themeColor="text1" w:themeTint="FF" w:themeShade="FF"/>
          <w:sz w:val="24"/>
          <w:szCs w:val="24"/>
          <w:lang w:val="en-GB"/>
        </w:rPr>
        <w:t xml:space="preserve"> lideriv,2019).</w:t>
      </w:r>
      <w:r w:rsidRPr="120122AC" w:rsidR="120122AC">
        <w:rPr>
          <w:rFonts w:ascii="Arial" w:hAnsi="Arial" w:eastAsia="Arial" w:cs="Arial"/>
          <w:noProof w:val="0"/>
          <w:sz w:val="24"/>
          <w:szCs w:val="24"/>
          <w:lang w:val="en-GB"/>
        </w:rPr>
        <w:t xml:space="preserve"> Electricity, zero emission buildings, rooftop solar panels, wind farms, biofuel refurbished, LED street lighting "- this describes the perfect city with 100% Renewable Energy. There are cities in the world that have already achieved this ideal - Swiss Basel for example, but not Bukovel.</w:t>
      </w:r>
      <w:r w:rsidRPr="120122AC" w:rsidR="120122AC">
        <w:rPr>
          <w:rFonts w:ascii="Arial" w:hAnsi="Arial" w:eastAsia="Arial" w:cs="Arial"/>
          <w:b w:val="0"/>
          <w:bCs w:val="0"/>
          <w:i w:val="0"/>
          <w:iCs w:val="0"/>
          <w:noProof w:val="0"/>
          <w:color w:val="000000" w:themeColor="text1" w:themeTint="FF" w:themeShade="FF"/>
          <w:sz w:val="24"/>
          <w:szCs w:val="24"/>
          <w:lang w:val="en-GB"/>
        </w:rPr>
        <w:t xml:space="preserve"> </w:t>
      </w:r>
    </w:p>
    <w:p w:rsidR="1E6194C6" w:rsidP="120122AC" w:rsidRDefault="1E6194C6" w14:paraId="6E25CBBF" w14:textId="4ADA413B">
      <w:pPr>
        <w:pStyle w:val="Normal"/>
        <w:spacing w:after="160" w:line="259" w:lineRule="auto"/>
        <w:jc w:val="both"/>
        <w:rPr>
          <w:rFonts w:ascii="Arial" w:hAnsi="Arial" w:eastAsia="Arial" w:cs="Arial"/>
          <w:b w:val="0"/>
          <w:bCs w:val="0"/>
          <w:i w:val="0"/>
          <w:iCs w:val="0"/>
          <w:noProof w:val="0"/>
          <w:color w:val="000000" w:themeColor="text1" w:themeTint="FF" w:themeShade="FF"/>
          <w:sz w:val="24"/>
          <w:szCs w:val="24"/>
          <w:lang w:val="en-GB"/>
        </w:rPr>
      </w:pPr>
    </w:p>
    <w:p w:rsidR="1E6194C6" w:rsidP="120122AC" w:rsidRDefault="1E6194C6" w14:paraId="28439A97" w14:textId="725472E7">
      <w:pPr>
        <w:pStyle w:val="Normal"/>
        <w:spacing w:after="160" w:line="259" w:lineRule="auto"/>
        <w:jc w:val="both"/>
        <w:rPr>
          <w:rFonts w:ascii="Arial" w:hAnsi="Arial" w:eastAsia="Arial" w:cs="Arial"/>
          <w:b w:val="0"/>
          <w:bCs w:val="0"/>
          <w:i w:val="0"/>
          <w:iCs w:val="0"/>
          <w:noProof w:val="0"/>
          <w:color w:val="000000" w:themeColor="text1" w:themeTint="FF" w:themeShade="FF"/>
          <w:sz w:val="24"/>
          <w:szCs w:val="24"/>
          <w:lang w:val="en-GB"/>
        </w:rPr>
      </w:pPr>
    </w:p>
    <w:p w:rsidR="1E6194C6" w:rsidP="1E6194C6" w:rsidRDefault="1E6194C6" w14:paraId="248FDDCD" w14:textId="55A03113">
      <w:pPr>
        <w:pStyle w:val="Normal"/>
        <w:spacing w:after="160" w:line="259" w:lineRule="auto"/>
        <w:rPr>
          <w:rFonts w:ascii="Arial" w:hAnsi="Arial" w:eastAsia="Arial" w:cs="Arial"/>
          <w:b w:val="0"/>
          <w:bCs w:val="0"/>
          <w:i w:val="0"/>
          <w:iCs w:val="0"/>
          <w:noProof w:val="0"/>
          <w:color w:val="000000" w:themeColor="text1" w:themeTint="FF" w:themeShade="FF"/>
          <w:sz w:val="24"/>
          <w:szCs w:val="24"/>
          <w:lang w:val="en-GB"/>
        </w:rPr>
      </w:pPr>
    </w:p>
    <w:p w:rsidR="1E6194C6" w:rsidP="1E6194C6" w:rsidRDefault="1E6194C6" w14:paraId="5278BC79" w14:textId="4AF34899">
      <w:pPr>
        <w:pStyle w:val="Normal"/>
        <w:spacing w:after="160" w:line="259" w:lineRule="auto"/>
        <w:rPr>
          <w:rFonts w:ascii="Arial" w:hAnsi="Arial" w:eastAsia="Arial" w:cs="Arial"/>
          <w:b w:val="0"/>
          <w:bCs w:val="0"/>
          <w:i w:val="0"/>
          <w:iCs w:val="0"/>
          <w:noProof w:val="0"/>
          <w:color w:val="000000" w:themeColor="text1" w:themeTint="FF" w:themeShade="FF"/>
          <w:sz w:val="24"/>
          <w:szCs w:val="24"/>
          <w:lang w:val="en-GB"/>
        </w:rPr>
      </w:pPr>
    </w:p>
    <w:p w:rsidR="1E6194C6" w:rsidP="1E6194C6" w:rsidRDefault="1E6194C6" w14:paraId="0192A2F8" w14:textId="2C4320F2">
      <w:pPr>
        <w:pStyle w:val="Normal"/>
        <w:spacing w:after="160" w:line="259" w:lineRule="auto"/>
        <w:rPr>
          <w:rFonts w:ascii="Arial" w:hAnsi="Arial" w:eastAsia="Arial" w:cs="Arial"/>
          <w:b w:val="0"/>
          <w:bCs w:val="0"/>
          <w:i w:val="0"/>
          <w:iCs w:val="0"/>
          <w:noProof w:val="0"/>
          <w:color w:val="000000" w:themeColor="text1" w:themeTint="FF" w:themeShade="FF"/>
          <w:sz w:val="24"/>
          <w:szCs w:val="24"/>
          <w:lang w:val="en-GB"/>
        </w:rPr>
      </w:pPr>
    </w:p>
    <w:p w:rsidR="1E6194C6" w:rsidP="120122AC" w:rsidRDefault="1E6194C6" w14:paraId="1C9C1E23" w14:textId="3FB69E95">
      <w:pPr>
        <w:pStyle w:val="Normal"/>
        <w:spacing w:after="160" w:line="259" w:lineRule="auto"/>
        <w:jc w:val="both"/>
        <w:rPr>
          <w:rFonts w:ascii="Arial" w:hAnsi="Arial" w:eastAsia="Arial" w:cs="Arial"/>
          <w:b w:val="0"/>
          <w:bCs w:val="0"/>
          <w:i w:val="0"/>
          <w:iCs w:val="0"/>
          <w:noProof w:val="0"/>
          <w:color w:val="000000" w:themeColor="text1" w:themeTint="FF" w:themeShade="FF"/>
          <w:sz w:val="24"/>
          <w:szCs w:val="24"/>
          <w:lang w:val="en-GB"/>
        </w:rPr>
      </w:pPr>
      <w:r w:rsidRPr="120122AC" w:rsidR="120122AC">
        <w:rPr>
          <w:rFonts w:ascii="Arial" w:hAnsi="Arial" w:eastAsia="Arial" w:cs="Arial"/>
          <w:b w:val="0"/>
          <w:bCs w:val="0"/>
          <w:i w:val="0"/>
          <w:iCs w:val="0"/>
          <w:noProof w:val="0"/>
          <w:color w:val="000000" w:themeColor="text1" w:themeTint="FF" w:themeShade="FF"/>
          <w:sz w:val="24"/>
          <w:szCs w:val="24"/>
          <w:lang w:val="en-GB"/>
        </w:rPr>
        <w:t>The Bukovel development plan was completed by the Canadian engineers and environmentalists in the world. All tree felling (except for resort development) is prohibited.</w:t>
      </w:r>
      <w:r w:rsidRPr="120122AC" w:rsidR="120122AC">
        <w:rPr>
          <w:rFonts w:ascii="Arial" w:hAnsi="Arial" w:eastAsia="Arial" w:cs="Arial"/>
          <w:b w:val="0"/>
          <w:bCs w:val="0"/>
          <w:i w:val="0"/>
          <w:iCs w:val="0"/>
          <w:noProof w:val="0"/>
          <w:color w:val="212529"/>
          <w:sz w:val="24"/>
          <w:szCs w:val="24"/>
          <w:lang w:val="en-GB"/>
        </w:rPr>
        <w:t xml:space="preserve"> (Bukovel </w:t>
      </w:r>
      <w:proofErr w:type="spellStart"/>
      <w:r w:rsidRPr="120122AC" w:rsidR="120122AC">
        <w:rPr>
          <w:rFonts w:ascii="Arial" w:hAnsi="Arial" w:eastAsia="Arial" w:cs="Arial"/>
          <w:b w:val="0"/>
          <w:bCs w:val="0"/>
          <w:i w:val="0"/>
          <w:iCs w:val="0"/>
          <w:noProof w:val="0"/>
          <w:color w:val="212529"/>
          <w:sz w:val="24"/>
          <w:szCs w:val="24"/>
          <w:lang w:val="en-GB"/>
        </w:rPr>
        <w:t>turistichne</w:t>
      </w:r>
      <w:proofErr w:type="spellEnd"/>
      <w:r w:rsidRPr="120122AC" w:rsidR="120122AC">
        <w:rPr>
          <w:rFonts w:ascii="Arial" w:hAnsi="Arial" w:eastAsia="Arial" w:cs="Arial"/>
          <w:b w:val="0"/>
          <w:bCs w:val="0"/>
          <w:i w:val="0"/>
          <w:iCs w:val="0"/>
          <w:noProof w:val="0"/>
          <w:color w:val="212529"/>
          <w:sz w:val="24"/>
          <w:szCs w:val="24"/>
          <w:lang w:val="en-GB"/>
        </w:rPr>
        <w:t xml:space="preserve"> mistechko,2018).</w:t>
      </w:r>
    </w:p>
    <w:p w:rsidR="1E6194C6" w:rsidP="120122AC" w:rsidRDefault="1E6194C6" w14:paraId="24C6C390" w14:textId="3B1E246D">
      <w:pPr>
        <w:pStyle w:val="Normal"/>
        <w:spacing w:after="160" w:line="259" w:lineRule="auto"/>
        <w:jc w:val="both"/>
        <w:rPr>
          <w:rFonts w:ascii="Calibri" w:hAnsi="Calibri" w:eastAsia="Calibri" w:cs="Calibri"/>
          <w:b w:val="0"/>
          <w:bCs w:val="0"/>
          <w:i w:val="0"/>
          <w:iCs w:val="0"/>
          <w:noProof w:val="0"/>
          <w:color w:val="000000" w:themeColor="text1" w:themeTint="FF" w:themeShade="FF"/>
          <w:sz w:val="24"/>
          <w:szCs w:val="24"/>
          <w:lang w:val="en-GB"/>
        </w:rPr>
      </w:pPr>
      <w:r w:rsidRPr="120122AC" w:rsidR="120122AC">
        <w:rPr>
          <w:rFonts w:ascii="Arial" w:hAnsi="Arial" w:eastAsia="Arial" w:cs="Arial"/>
          <w:b w:val="0"/>
          <w:bCs w:val="0"/>
          <w:i w:val="0"/>
          <w:iCs w:val="0"/>
          <w:noProof w:val="0"/>
          <w:color w:val="000000" w:themeColor="text1" w:themeTint="FF" w:themeShade="FF"/>
          <w:sz w:val="24"/>
          <w:szCs w:val="24"/>
          <w:lang w:val="en-GB"/>
        </w:rPr>
        <w:t>However, many hotels and houses for green tourism in Bukovel was built from perfect wood from Carpathians mountains and some forests were completely cut down. The Global Forest Monitoring Organization states that over the past 15 years, Ukraine has lost nearly 800,000 hectares of forest. This is a global problem because over the past 50 years, humanity has destroyed more than 50% of all forests. (Opening data that will change country,2018</w:t>
      </w:r>
      <w:hyperlink r:id="R9712a31b1d2349e9">
        <w:r w:rsidRPr="120122AC" w:rsidR="120122AC">
          <w:rPr>
            <w:rStyle w:val="Hyperlink"/>
            <w:rFonts w:ascii="Arial" w:hAnsi="Arial" w:eastAsia="Arial" w:cs="Arial"/>
            <w:b w:val="0"/>
            <w:bCs w:val="0"/>
            <w:i w:val="0"/>
            <w:iCs w:val="0"/>
            <w:noProof w:val="0"/>
            <w:color w:val="000000" w:themeColor="text1" w:themeTint="FF" w:themeShade="FF"/>
            <w:sz w:val="24"/>
            <w:szCs w:val="24"/>
            <w:u w:val="single"/>
            <w:lang w:val="en-GB"/>
          </w:rPr>
          <w:t>)</w:t>
        </w:r>
      </w:hyperlink>
      <w:r w:rsidRPr="120122AC" w:rsidR="120122AC">
        <w:rPr>
          <w:rFonts w:ascii="Arial" w:hAnsi="Arial" w:eastAsia="Arial" w:cs="Arial"/>
          <w:b w:val="0"/>
          <w:bCs w:val="0"/>
          <w:i w:val="0"/>
          <w:iCs w:val="0"/>
          <w:noProof w:val="0"/>
          <w:color w:val="000000" w:themeColor="text1" w:themeTint="FF" w:themeShade="FF"/>
          <w:sz w:val="24"/>
          <w:szCs w:val="24"/>
          <w:u w:val="single"/>
          <w:lang w:val="en-GB"/>
        </w:rPr>
        <w:t>.</w:t>
      </w:r>
    </w:p>
    <w:p w:rsidR="1E6194C6" w:rsidP="120122AC" w:rsidRDefault="1E6194C6" w14:paraId="36815535" w14:textId="648A566A">
      <w:pPr>
        <w:spacing w:after="160" w:line="259" w:lineRule="auto"/>
        <w:jc w:val="both"/>
        <w:rPr>
          <w:rFonts w:ascii="Arial" w:hAnsi="Arial" w:eastAsia="Arial" w:cs="Arial"/>
          <w:b w:val="0"/>
          <w:bCs w:val="0"/>
          <w:i w:val="0"/>
          <w:iCs w:val="0"/>
          <w:noProof w:val="0"/>
          <w:color w:val="000000" w:themeColor="text1" w:themeTint="FF" w:themeShade="FF"/>
          <w:sz w:val="24"/>
          <w:szCs w:val="24"/>
          <w:lang w:val="en-GB"/>
        </w:rPr>
      </w:pPr>
      <w:r w:rsidRPr="120122AC" w:rsidR="120122AC">
        <w:rPr>
          <w:rFonts w:ascii="Arial" w:hAnsi="Arial" w:eastAsia="Arial" w:cs="Arial"/>
          <w:b w:val="0"/>
          <w:bCs w:val="0"/>
          <w:i w:val="0"/>
          <w:iCs w:val="0"/>
          <w:noProof w:val="0"/>
          <w:color w:val="212529"/>
          <w:sz w:val="24"/>
          <w:szCs w:val="24"/>
          <w:lang w:val="en-GB"/>
        </w:rPr>
        <w:t xml:space="preserve">Bukovel has a big impact on the life of local community. Polyanytsya, where the resort is situated, is a village with a budget surplus of UAH 30 million. With the development of the resort, more than 5 thousand jobs were created here. There are around 20,000 jobs in total around Bukovel. The minimum wage is 9,000 hryvnias ($300) and the average salary at the resort is 20 to 30 thousand hryvnias ($667 to 1000) (Bukovel </w:t>
      </w:r>
      <w:proofErr w:type="spellStart"/>
      <w:r w:rsidRPr="120122AC" w:rsidR="120122AC">
        <w:rPr>
          <w:rFonts w:ascii="Arial" w:hAnsi="Arial" w:eastAsia="Arial" w:cs="Arial"/>
          <w:b w:val="0"/>
          <w:bCs w:val="0"/>
          <w:i w:val="0"/>
          <w:iCs w:val="0"/>
          <w:noProof w:val="0"/>
          <w:color w:val="212529"/>
          <w:sz w:val="24"/>
          <w:szCs w:val="24"/>
          <w:lang w:val="en-GB"/>
        </w:rPr>
        <w:t>turistichne</w:t>
      </w:r>
      <w:proofErr w:type="spellEnd"/>
      <w:r w:rsidRPr="120122AC" w:rsidR="120122AC">
        <w:rPr>
          <w:rFonts w:ascii="Arial" w:hAnsi="Arial" w:eastAsia="Arial" w:cs="Arial"/>
          <w:b w:val="0"/>
          <w:bCs w:val="0"/>
          <w:i w:val="0"/>
          <w:iCs w:val="0"/>
          <w:noProof w:val="0"/>
          <w:color w:val="212529"/>
          <w:sz w:val="24"/>
          <w:szCs w:val="24"/>
          <w:lang w:val="en-GB"/>
        </w:rPr>
        <w:t xml:space="preserve"> mistechko,2018).</w:t>
      </w:r>
    </w:p>
    <w:p w:rsidR="1E6194C6" w:rsidP="53BC5E97" w:rsidRDefault="1E6194C6" w14:paraId="2D745B16" w14:textId="706D31A6">
      <w:pPr>
        <w:spacing w:after="160" w:line="259" w:lineRule="auto"/>
        <w:jc w:val="both"/>
        <w:rPr>
          <w:rFonts w:ascii="Arial" w:hAnsi="Arial" w:eastAsia="Arial" w:cs="Arial"/>
          <w:b w:val="0"/>
          <w:bCs w:val="0"/>
          <w:i w:val="0"/>
          <w:iCs w:val="0"/>
          <w:noProof w:val="0"/>
          <w:color w:val="000000" w:themeColor="text1" w:themeTint="FF" w:themeShade="FF"/>
          <w:sz w:val="24"/>
          <w:szCs w:val="24"/>
          <w:lang w:val="en-GB"/>
        </w:rPr>
      </w:pPr>
      <w:r>
        <w:br/>
      </w:r>
      <w:r w:rsidRPr="53BC5E97" w:rsidR="53BC5E97">
        <w:rPr>
          <w:rFonts w:ascii="Arial" w:hAnsi="Arial" w:eastAsia="Arial" w:cs="Arial"/>
          <w:b w:val="0"/>
          <w:bCs w:val="0"/>
          <w:i w:val="0"/>
          <w:iCs w:val="0"/>
          <w:noProof w:val="0"/>
          <w:color w:val="000000" w:themeColor="text1" w:themeTint="FF" w:themeShade="FF"/>
          <w:sz w:val="24"/>
          <w:szCs w:val="24"/>
          <w:lang w:val="en-GB"/>
        </w:rPr>
        <w:t xml:space="preserve">According to Travel and Tourism competitiveness index 2019 “Ukraine had the fastest rate of TTCI score growth in the subregion, rising 10 places to rank 78th globally. As the country stabilized and recovered economically, Ukraine drastically improved its business environment (124th to 103rd), safety and security (127th to 107th), international openness (78th to 55th) and overall infrastructure (79th to 73rd)” </w:t>
      </w:r>
      <w:r w:rsidRPr="53BC5E97" w:rsidR="53BC5E97">
        <w:rPr>
          <w:rFonts w:ascii="Arial" w:hAnsi="Arial" w:eastAsia="Arial" w:cs="Arial"/>
          <w:b w:val="0"/>
          <w:bCs w:val="0"/>
          <w:i w:val="0"/>
          <w:iCs w:val="0"/>
          <w:noProof w:val="0"/>
          <w:color w:val="000000" w:themeColor="text1" w:themeTint="FF" w:themeShade="FF"/>
          <w:sz w:val="24"/>
          <w:szCs w:val="24"/>
          <w:u w:val="single"/>
          <w:lang w:val="en-GB"/>
        </w:rPr>
        <w:t>(</w:t>
      </w:r>
      <w:hyperlink r:id="R664a87f549494c57">
        <w:r w:rsidRPr="53BC5E97" w:rsidR="53BC5E97">
          <w:rPr>
            <w:rStyle w:val="Hyperlink"/>
            <w:rFonts w:ascii="Arial" w:hAnsi="Arial" w:eastAsia="Arial" w:cs="Arial"/>
            <w:b w:val="0"/>
            <w:bCs w:val="0"/>
            <w:i w:val="0"/>
            <w:iCs w:val="0"/>
            <w:noProof w:val="0"/>
            <w:color w:val="000000" w:themeColor="text1" w:themeTint="FF" w:themeShade="FF"/>
            <w:sz w:val="24"/>
            <w:szCs w:val="24"/>
            <w:u w:val="none"/>
            <w:lang w:val="en-GB"/>
          </w:rPr>
          <w:t>Insight Report The Travel &amp; Tourism,2019</w:t>
        </w:r>
      </w:hyperlink>
      <w:r w:rsidRPr="53BC5E97" w:rsidR="53BC5E97">
        <w:rPr>
          <w:rFonts w:ascii="Arial" w:hAnsi="Arial" w:eastAsia="Arial" w:cs="Arial"/>
          <w:b w:val="0"/>
          <w:bCs w:val="0"/>
          <w:i w:val="0"/>
          <w:iCs w:val="0"/>
          <w:noProof w:val="0"/>
          <w:color w:val="000000" w:themeColor="text1" w:themeTint="FF" w:themeShade="FF"/>
          <w:sz w:val="24"/>
          <w:szCs w:val="24"/>
          <w:u w:val="none"/>
          <w:lang w:val="en-GB"/>
        </w:rPr>
        <w:t>).</w:t>
      </w:r>
    </w:p>
    <w:p w:rsidR="1E6194C6" w:rsidP="53BC5E97" w:rsidRDefault="1E6194C6" w14:paraId="3A9AE9CD" w14:textId="78060050">
      <w:pPr>
        <w:pStyle w:val="Normal"/>
        <w:spacing w:after="160" w:line="259" w:lineRule="auto"/>
        <w:jc w:val="both"/>
        <w:rPr>
          <w:rFonts w:ascii="Arial" w:hAnsi="Arial" w:eastAsia="Arial" w:cs="Arial"/>
          <w:b w:val="0"/>
          <w:bCs w:val="0"/>
          <w:i w:val="0"/>
          <w:iCs w:val="0"/>
          <w:noProof w:val="0"/>
          <w:color w:val="000000" w:themeColor="text1" w:themeTint="FF" w:themeShade="FF"/>
          <w:sz w:val="24"/>
          <w:szCs w:val="24"/>
          <w:u w:val="none"/>
          <w:lang w:val="en-GB"/>
        </w:rPr>
      </w:pPr>
    </w:p>
    <w:p w:rsidR="1E6194C6" w:rsidP="53BC5E97" w:rsidRDefault="1E6194C6" w14:paraId="6FD95E99" w14:textId="74B9478C">
      <w:pPr>
        <w:pStyle w:val="Normal"/>
        <w:spacing w:after="160" w:line="259" w:lineRule="auto"/>
        <w:jc w:val="both"/>
        <w:rPr>
          <w:rFonts w:ascii="Arial" w:hAnsi="Arial" w:eastAsia="Arial" w:cs="Arial"/>
          <w:b w:val="0"/>
          <w:bCs w:val="0"/>
          <w:i w:val="0"/>
          <w:iCs w:val="0"/>
          <w:noProof w:val="0"/>
          <w:color w:val="000000" w:themeColor="text1" w:themeTint="FF" w:themeShade="FF"/>
          <w:sz w:val="24"/>
          <w:szCs w:val="24"/>
          <w:u w:val="none"/>
          <w:lang w:val="en-GB"/>
        </w:rPr>
      </w:pPr>
    </w:p>
    <w:p w:rsidR="1E6194C6" w:rsidP="53BC5E97" w:rsidRDefault="1E6194C6" w14:paraId="308A2AE3" w14:textId="6A5FAB79">
      <w:pPr>
        <w:pStyle w:val="Normal"/>
        <w:spacing w:after="160" w:line="259" w:lineRule="auto"/>
        <w:jc w:val="both"/>
        <w:rPr>
          <w:rFonts w:ascii="Arial" w:hAnsi="Arial" w:eastAsia="Arial" w:cs="Arial"/>
          <w:b w:val="0"/>
          <w:bCs w:val="0"/>
          <w:i w:val="0"/>
          <w:iCs w:val="0"/>
          <w:noProof w:val="0"/>
          <w:color w:val="000000" w:themeColor="text1" w:themeTint="FF" w:themeShade="FF"/>
          <w:sz w:val="24"/>
          <w:szCs w:val="24"/>
          <w:u w:val="none"/>
          <w:lang w:val="en-GB"/>
        </w:rPr>
      </w:pPr>
    </w:p>
    <w:p w:rsidR="1E6194C6" w:rsidP="53BC5E97" w:rsidRDefault="1E6194C6" w14:paraId="4D204C48" w14:textId="23E8B950">
      <w:pPr>
        <w:pStyle w:val="Normal"/>
        <w:spacing w:after="160" w:line="259" w:lineRule="auto"/>
        <w:jc w:val="both"/>
        <w:rPr>
          <w:rFonts w:ascii="Arial" w:hAnsi="Arial" w:eastAsia="Arial" w:cs="Arial"/>
          <w:b w:val="0"/>
          <w:bCs w:val="0"/>
          <w:i w:val="0"/>
          <w:iCs w:val="0"/>
          <w:noProof w:val="0"/>
          <w:color w:val="000000" w:themeColor="text1" w:themeTint="FF" w:themeShade="FF"/>
          <w:sz w:val="24"/>
          <w:szCs w:val="24"/>
          <w:u w:val="none"/>
          <w:lang w:val="en-GB"/>
        </w:rPr>
      </w:pPr>
    </w:p>
    <w:p w:rsidR="1E6194C6" w:rsidP="53BC5E97" w:rsidRDefault="1E6194C6" w14:paraId="4925D4CD" w14:textId="114BC784">
      <w:pPr>
        <w:pStyle w:val="Normal"/>
        <w:spacing w:after="160" w:line="259" w:lineRule="auto"/>
        <w:jc w:val="both"/>
        <w:rPr>
          <w:rFonts w:ascii="Arial" w:hAnsi="Arial" w:eastAsia="Arial" w:cs="Arial"/>
          <w:b w:val="0"/>
          <w:bCs w:val="0"/>
          <w:i w:val="0"/>
          <w:iCs w:val="0"/>
          <w:noProof w:val="0"/>
          <w:color w:val="000000" w:themeColor="text1" w:themeTint="FF" w:themeShade="FF"/>
          <w:sz w:val="24"/>
          <w:szCs w:val="24"/>
          <w:u w:val="none"/>
          <w:lang w:val="en-GB"/>
        </w:rPr>
      </w:pPr>
    </w:p>
    <w:p w:rsidR="1E6194C6" w:rsidP="53BC5E97" w:rsidRDefault="1E6194C6" w14:paraId="200D5F7D" w14:textId="1904A4FF">
      <w:pPr>
        <w:pStyle w:val="Normal"/>
        <w:spacing w:after="160" w:line="259" w:lineRule="auto"/>
        <w:jc w:val="both"/>
        <w:rPr>
          <w:rFonts w:ascii="Arial" w:hAnsi="Arial" w:eastAsia="Arial" w:cs="Arial"/>
          <w:b w:val="0"/>
          <w:bCs w:val="0"/>
          <w:i w:val="0"/>
          <w:iCs w:val="0"/>
          <w:noProof w:val="0"/>
          <w:color w:val="000000" w:themeColor="text1" w:themeTint="FF" w:themeShade="FF"/>
          <w:sz w:val="24"/>
          <w:szCs w:val="24"/>
          <w:u w:val="none"/>
          <w:lang w:val="en-GB"/>
        </w:rPr>
      </w:pPr>
    </w:p>
    <w:p w:rsidR="1E6194C6" w:rsidP="53BC5E97" w:rsidRDefault="1E6194C6" w14:paraId="57D1FF4B" w14:textId="5043F1A2">
      <w:pPr>
        <w:pStyle w:val="Normal"/>
        <w:spacing w:after="160" w:line="259" w:lineRule="auto"/>
        <w:jc w:val="both"/>
        <w:rPr>
          <w:rFonts w:ascii="Arial" w:hAnsi="Arial" w:eastAsia="Arial" w:cs="Arial"/>
          <w:b w:val="0"/>
          <w:bCs w:val="0"/>
          <w:i w:val="0"/>
          <w:iCs w:val="0"/>
          <w:noProof w:val="0"/>
          <w:color w:val="000000" w:themeColor="text1" w:themeTint="FF" w:themeShade="FF"/>
          <w:sz w:val="24"/>
          <w:szCs w:val="24"/>
          <w:u w:val="none"/>
          <w:lang w:val="en-GB"/>
        </w:rPr>
      </w:pPr>
    </w:p>
    <w:p w:rsidR="1E6194C6" w:rsidP="53BC5E97" w:rsidRDefault="1E6194C6" w14:paraId="6A040F99" w14:textId="523927C3">
      <w:pPr>
        <w:pStyle w:val="Normal"/>
        <w:spacing w:after="160" w:line="259" w:lineRule="auto"/>
        <w:jc w:val="both"/>
        <w:rPr>
          <w:rFonts w:ascii="Arial" w:hAnsi="Arial" w:eastAsia="Arial" w:cs="Arial"/>
          <w:b w:val="0"/>
          <w:bCs w:val="0"/>
          <w:i w:val="0"/>
          <w:iCs w:val="0"/>
          <w:noProof w:val="0"/>
          <w:color w:val="000000" w:themeColor="text1" w:themeTint="FF" w:themeShade="FF"/>
          <w:sz w:val="24"/>
          <w:szCs w:val="24"/>
          <w:u w:val="none"/>
          <w:lang w:val="en-GB"/>
        </w:rPr>
      </w:pPr>
    </w:p>
    <w:p w:rsidR="1E6194C6" w:rsidP="53BC5E97" w:rsidRDefault="1E6194C6" w14:paraId="22D0F5E7" w14:textId="6985F1B5">
      <w:pPr>
        <w:pStyle w:val="Normal"/>
        <w:spacing w:after="160" w:line="259" w:lineRule="auto"/>
        <w:jc w:val="both"/>
        <w:rPr>
          <w:rFonts w:ascii="Arial" w:hAnsi="Arial" w:eastAsia="Arial" w:cs="Arial"/>
          <w:b w:val="0"/>
          <w:bCs w:val="0"/>
          <w:i w:val="0"/>
          <w:iCs w:val="0"/>
          <w:noProof w:val="0"/>
          <w:color w:val="000000" w:themeColor="text1" w:themeTint="FF" w:themeShade="FF"/>
          <w:sz w:val="24"/>
          <w:szCs w:val="24"/>
          <w:u w:val="none"/>
          <w:lang w:val="en-GB"/>
        </w:rPr>
      </w:pPr>
    </w:p>
    <w:p w:rsidR="1E6194C6" w:rsidP="53BC5E97" w:rsidRDefault="1E6194C6" w14:paraId="42047299" w14:textId="25B39FF1">
      <w:pPr>
        <w:pStyle w:val="Normal"/>
        <w:spacing w:after="160" w:line="259" w:lineRule="auto"/>
        <w:jc w:val="both"/>
        <w:rPr>
          <w:rFonts w:ascii="Arial" w:hAnsi="Arial" w:eastAsia="Arial" w:cs="Arial"/>
          <w:b w:val="0"/>
          <w:bCs w:val="0"/>
          <w:i w:val="0"/>
          <w:iCs w:val="0"/>
          <w:noProof w:val="0"/>
          <w:color w:val="000000" w:themeColor="text1" w:themeTint="FF" w:themeShade="FF"/>
          <w:sz w:val="24"/>
          <w:szCs w:val="24"/>
          <w:u w:val="none"/>
          <w:lang w:val="en-GB"/>
        </w:rPr>
      </w:pPr>
    </w:p>
    <w:p w:rsidR="1E6194C6" w:rsidP="53BC5E97" w:rsidRDefault="1E6194C6" w14:paraId="67186912" w14:textId="6FD4733A">
      <w:pPr>
        <w:pStyle w:val="Normal"/>
        <w:spacing w:after="160" w:line="259" w:lineRule="auto"/>
        <w:jc w:val="both"/>
        <w:rPr>
          <w:rFonts w:ascii="Arial" w:hAnsi="Arial" w:eastAsia="Arial" w:cs="Arial"/>
          <w:b w:val="0"/>
          <w:bCs w:val="0"/>
          <w:i w:val="0"/>
          <w:iCs w:val="0"/>
          <w:noProof w:val="0"/>
          <w:color w:val="000000" w:themeColor="text1" w:themeTint="FF" w:themeShade="FF"/>
          <w:sz w:val="24"/>
          <w:szCs w:val="24"/>
          <w:u w:val="none"/>
          <w:lang w:val="en-GB"/>
        </w:rPr>
      </w:pPr>
    </w:p>
    <w:p w:rsidR="1E6194C6" w:rsidP="53BC5E97" w:rsidRDefault="1E6194C6" w14:paraId="1888729C" w14:textId="62C24ECC">
      <w:pPr>
        <w:pStyle w:val="Normal"/>
        <w:spacing w:after="160" w:line="259" w:lineRule="auto"/>
        <w:jc w:val="both"/>
        <w:rPr>
          <w:rFonts w:ascii="Arial" w:hAnsi="Arial" w:eastAsia="Arial" w:cs="Arial"/>
          <w:b w:val="0"/>
          <w:bCs w:val="0"/>
          <w:i w:val="0"/>
          <w:iCs w:val="0"/>
          <w:noProof w:val="0"/>
          <w:color w:val="000000" w:themeColor="text1" w:themeTint="FF" w:themeShade="FF"/>
          <w:sz w:val="24"/>
          <w:szCs w:val="24"/>
          <w:u w:val="none"/>
          <w:lang w:val="en-GB"/>
        </w:rPr>
      </w:pPr>
    </w:p>
    <w:p w:rsidR="1E6194C6" w:rsidP="53BC5E97" w:rsidRDefault="1E6194C6" w14:paraId="7C2F8A74" w14:textId="30325D33">
      <w:pPr>
        <w:pStyle w:val="Normal"/>
        <w:spacing w:after="160" w:line="259" w:lineRule="auto"/>
        <w:jc w:val="both"/>
        <w:rPr>
          <w:rFonts w:ascii="Arial" w:hAnsi="Arial" w:eastAsia="Arial" w:cs="Arial"/>
          <w:b w:val="0"/>
          <w:bCs w:val="0"/>
          <w:i w:val="0"/>
          <w:iCs w:val="0"/>
          <w:noProof w:val="0"/>
          <w:color w:val="000000" w:themeColor="text1" w:themeTint="FF" w:themeShade="FF"/>
          <w:sz w:val="24"/>
          <w:szCs w:val="24"/>
          <w:u w:val="none"/>
          <w:lang w:val="en-GB"/>
        </w:rPr>
      </w:pPr>
    </w:p>
    <w:p w:rsidR="1E6194C6" w:rsidP="53BC5E97" w:rsidRDefault="1E6194C6" w14:paraId="4237A8CA" w14:textId="7FDF8154">
      <w:pPr>
        <w:pStyle w:val="Normal"/>
        <w:spacing w:after="160" w:line="259" w:lineRule="auto"/>
        <w:jc w:val="both"/>
        <w:rPr>
          <w:rFonts w:ascii="Arial" w:hAnsi="Arial" w:eastAsia="Arial" w:cs="Arial"/>
          <w:b w:val="0"/>
          <w:bCs w:val="0"/>
          <w:i w:val="0"/>
          <w:iCs w:val="0"/>
          <w:noProof w:val="0"/>
          <w:color w:val="000000" w:themeColor="text1" w:themeTint="FF" w:themeShade="FF"/>
          <w:sz w:val="24"/>
          <w:szCs w:val="24"/>
          <w:u w:val="none"/>
          <w:lang w:val="en-GB"/>
        </w:rPr>
      </w:pPr>
    </w:p>
    <w:p w:rsidR="1E6194C6" w:rsidP="53BC5E97" w:rsidRDefault="1E6194C6" w14:paraId="7C9B90AC" w14:textId="546C5A8C">
      <w:pPr>
        <w:pStyle w:val="Normal"/>
        <w:spacing w:after="160" w:line="259" w:lineRule="auto"/>
        <w:jc w:val="both"/>
        <w:rPr>
          <w:rFonts w:ascii="Arial" w:hAnsi="Arial" w:eastAsia="Arial" w:cs="Arial"/>
          <w:b w:val="0"/>
          <w:bCs w:val="0"/>
          <w:i w:val="0"/>
          <w:iCs w:val="0"/>
          <w:noProof w:val="0"/>
          <w:color w:val="000000" w:themeColor="text1" w:themeTint="FF" w:themeShade="FF"/>
          <w:sz w:val="24"/>
          <w:szCs w:val="24"/>
          <w:u w:val="none"/>
          <w:lang w:val="en-GB"/>
        </w:rPr>
      </w:pPr>
    </w:p>
    <w:p w:rsidR="1E6194C6" w:rsidP="53BC5E97" w:rsidRDefault="1E6194C6" w14:paraId="3F2620B6" w14:textId="470F9EBD">
      <w:pPr>
        <w:pStyle w:val="Normal"/>
        <w:spacing w:after="160" w:line="259" w:lineRule="auto"/>
        <w:jc w:val="both"/>
        <w:rPr>
          <w:rFonts w:ascii="Arial" w:hAnsi="Arial" w:eastAsia="Arial" w:cs="Arial"/>
          <w:b w:val="0"/>
          <w:bCs w:val="0"/>
          <w:i w:val="0"/>
          <w:iCs w:val="0"/>
          <w:noProof w:val="0"/>
          <w:color w:val="000000" w:themeColor="text1" w:themeTint="FF" w:themeShade="FF"/>
          <w:sz w:val="24"/>
          <w:szCs w:val="24"/>
          <w:u w:val="none"/>
          <w:lang w:val="en-GB"/>
        </w:rPr>
      </w:pPr>
    </w:p>
    <w:p w:rsidR="1E6194C6" w:rsidP="53BC5E97" w:rsidRDefault="1E6194C6" w14:paraId="6F451EC7" w14:textId="2E2F12DC">
      <w:pPr>
        <w:pStyle w:val="Normal"/>
        <w:spacing w:after="160" w:line="259" w:lineRule="auto"/>
        <w:jc w:val="both"/>
        <w:rPr>
          <w:rFonts w:ascii="Arial" w:hAnsi="Arial" w:eastAsia="Arial" w:cs="Arial"/>
          <w:b w:val="0"/>
          <w:bCs w:val="0"/>
          <w:i w:val="0"/>
          <w:iCs w:val="0"/>
          <w:noProof w:val="0"/>
          <w:color w:val="000000" w:themeColor="text1" w:themeTint="FF" w:themeShade="FF"/>
          <w:sz w:val="24"/>
          <w:szCs w:val="24"/>
          <w:u w:val="none"/>
          <w:lang w:val="en-GB"/>
        </w:rPr>
      </w:pPr>
      <w:r w:rsidRPr="53BC5E97" w:rsidR="53BC5E97">
        <w:rPr>
          <w:rFonts w:ascii="Arial" w:hAnsi="Arial" w:eastAsia="Arial" w:cs="Arial"/>
          <w:b w:val="1"/>
          <w:bCs w:val="1"/>
          <w:i w:val="0"/>
          <w:iCs w:val="0"/>
          <w:noProof w:val="0"/>
          <w:color w:val="000000" w:themeColor="text1" w:themeTint="FF" w:themeShade="FF"/>
          <w:sz w:val="28"/>
          <w:szCs w:val="28"/>
          <w:lang w:val="en-GB"/>
        </w:rPr>
        <w:t xml:space="preserve">                          </w:t>
      </w:r>
      <w:r w:rsidRPr="53BC5E97" w:rsidR="53BC5E97">
        <w:rPr>
          <w:rFonts w:ascii="Arial" w:hAnsi="Arial" w:eastAsia="Arial" w:cs="Arial"/>
          <w:b w:val="1"/>
          <w:bCs w:val="1"/>
          <w:i w:val="0"/>
          <w:iCs w:val="0"/>
          <w:noProof w:val="0"/>
          <w:color w:val="000000" w:themeColor="text1" w:themeTint="FF" w:themeShade="FF"/>
          <w:sz w:val="28"/>
          <w:szCs w:val="28"/>
          <w:lang w:val="en-GB"/>
        </w:rPr>
        <w:t xml:space="preserve">2.2 Sustainable tourism in Switzerland </w:t>
      </w:r>
    </w:p>
    <w:p w:rsidR="53BC5E97" w:rsidP="53BC5E97" w:rsidRDefault="53BC5E97" w14:paraId="314AA7B5" w14:textId="4F001BD0">
      <w:pPr>
        <w:pStyle w:val="Normal"/>
        <w:spacing w:after="160" w:line="259" w:lineRule="auto"/>
        <w:rPr>
          <w:rFonts w:ascii="Arial" w:hAnsi="Arial" w:eastAsia="Arial" w:cs="Arial"/>
          <w:b w:val="1"/>
          <w:bCs w:val="1"/>
          <w:i w:val="0"/>
          <w:iCs w:val="0"/>
          <w:noProof w:val="0"/>
          <w:color w:val="000000" w:themeColor="text1" w:themeTint="FF" w:themeShade="FF"/>
          <w:sz w:val="28"/>
          <w:szCs w:val="28"/>
          <w:lang w:val="en-GB"/>
        </w:rPr>
      </w:pPr>
    </w:p>
    <w:p w:rsidR="53BC5E97" w:rsidP="53BC5E97" w:rsidRDefault="53BC5E97" w14:paraId="7AC87ED7" w14:textId="00E19511">
      <w:pPr>
        <w:pStyle w:val="Normal"/>
        <w:spacing w:after="160" w:line="259" w:lineRule="auto"/>
        <w:rPr>
          <w:rFonts w:ascii="Arial" w:hAnsi="Arial" w:eastAsia="Arial" w:cs="Arial"/>
          <w:b w:val="1"/>
          <w:bCs w:val="1"/>
          <w:i w:val="0"/>
          <w:iCs w:val="0"/>
          <w:noProof w:val="0"/>
          <w:color w:val="000000" w:themeColor="text1" w:themeTint="FF" w:themeShade="FF"/>
          <w:sz w:val="28"/>
          <w:szCs w:val="28"/>
          <w:lang w:val="en-GB"/>
        </w:rPr>
      </w:pPr>
    </w:p>
    <w:p w:rsidR="1E6194C6" w:rsidP="120122AC" w:rsidRDefault="1E6194C6" w14:paraId="6C08F096" w14:textId="11CD231A">
      <w:pPr>
        <w:spacing w:after="160" w:line="259" w:lineRule="auto"/>
        <w:jc w:val="both"/>
        <w:rPr>
          <w:rFonts w:ascii="Arial" w:hAnsi="Arial" w:eastAsia="Arial" w:cs="Arial"/>
          <w:b w:val="0"/>
          <w:bCs w:val="0"/>
          <w:i w:val="0"/>
          <w:iCs w:val="0"/>
          <w:noProof w:val="0"/>
          <w:color w:val="000000" w:themeColor="text1" w:themeTint="FF" w:themeShade="FF"/>
          <w:sz w:val="24"/>
          <w:szCs w:val="24"/>
          <w:lang w:val="en-GB"/>
        </w:rPr>
      </w:pPr>
      <w:r w:rsidRPr="120122AC" w:rsidR="120122AC">
        <w:rPr>
          <w:rFonts w:ascii="Arial" w:hAnsi="Arial" w:eastAsia="Arial" w:cs="Arial"/>
          <w:b w:val="0"/>
          <w:bCs w:val="0"/>
          <w:i w:val="0"/>
          <w:iCs w:val="0"/>
          <w:noProof w:val="0"/>
          <w:color w:val="000000" w:themeColor="text1" w:themeTint="FF" w:themeShade="FF"/>
          <w:sz w:val="24"/>
          <w:szCs w:val="24"/>
          <w:lang w:val="en-GB"/>
        </w:rPr>
        <w:t xml:space="preserve">Switzerland is a western Europe country were key industry is tourism. It is ranked third in the world in the export sector and generates an annual income of approximately SFr15 billion ($16.8 billion) for restaurants, hotels, ski lifts and other service providers. Switzerland was ranked 1st out of 139 countries   for the 2nd year running in the report of the World Economic Forum’s Travel and Tourism Competitiveness based on examining indicators like cultural, human and natural resources as well as the regulations, security, safety and business environment(Balancing tourist growth and sustainability,2011). </w:t>
      </w:r>
    </w:p>
    <w:p w:rsidR="1E6194C6" w:rsidP="120122AC" w:rsidRDefault="1E6194C6" w14:paraId="58B97312" w14:textId="0319D86A">
      <w:pPr>
        <w:spacing w:after="160" w:line="259" w:lineRule="auto"/>
        <w:jc w:val="both"/>
        <w:rPr>
          <w:rFonts w:ascii="Arial" w:hAnsi="Arial" w:eastAsia="Arial" w:cs="Arial"/>
          <w:b w:val="0"/>
          <w:bCs w:val="0"/>
          <w:i w:val="0"/>
          <w:iCs w:val="0"/>
          <w:noProof w:val="0"/>
          <w:color w:val="000000" w:themeColor="text1" w:themeTint="FF" w:themeShade="FF"/>
          <w:sz w:val="24"/>
          <w:szCs w:val="24"/>
          <w:u w:val="none"/>
          <w:lang w:val="en-GB"/>
        </w:rPr>
      </w:pPr>
      <w:r w:rsidRPr="120122AC" w:rsidR="120122AC">
        <w:rPr>
          <w:rFonts w:ascii="Arial" w:hAnsi="Arial" w:eastAsia="Arial" w:cs="Arial"/>
          <w:b w:val="0"/>
          <w:bCs w:val="0"/>
          <w:i w:val="0"/>
          <w:iCs w:val="0"/>
          <w:noProof w:val="0"/>
          <w:color w:val="000000" w:themeColor="text1" w:themeTint="FF" w:themeShade="FF"/>
          <w:sz w:val="24"/>
          <w:szCs w:val="24"/>
          <w:lang w:val="en-GB"/>
        </w:rPr>
        <w:t>By overall rank of The Travel &amp; Tourism Competitiveness Index 2019 Switzerland has rank economy score:  10th globally, overall infrastructure:2th, enabling environment:1th. (</w:t>
      </w:r>
      <w:hyperlink r:id="R5e858e3644514480">
        <w:r w:rsidRPr="120122AC" w:rsidR="120122AC">
          <w:rPr>
            <w:rStyle w:val="Hyperlink"/>
            <w:rFonts w:ascii="Arial" w:hAnsi="Arial" w:eastAsia="Arial" w:cs="Arial"/>
            <w:b w:val="0"/>
            <w:bCs w:val="0"/>
            <w:i w:val="0"/>
            <w:iCs w:val="0"/>
            <w:noProof w:val="0"/>
            <w:color w:val="000000" w:themeColor="text1" w:themeTint="FF" w:themeShade="FF"/>
            <w:sz w:val="24"/>
            <w:szCs w:val="24"/>
            <w:u w:val="none"/>
            <w:lang w:val="en-GB"/>
          </w:rPr>
          <w:t>Insight Report The Travel &amp; Tourism Competitiveness,2019).</w:t>
        </w:r>
      </w:hyperlink>
    </w:p>
    <w:p w:rsidR="1E6194C6" w:rsidP="120122AC" w:rsidRDefault="1E6194C6" w14:paraId="35FE6B4F" w14:textId="51F01AF5">
      <w:pPr>
        <w:spacing w:after="160" w:line="259" w:lineRule="auto"/>
        <w:jc w:val="both"/>
        <w:rPr>
          <w:rFonts w:ascii="Arial" w:hAnsi="Arial" w:eastAsia="Arial" w:cs="Arial"/>
          <w:b w:val="0"/>
          <w:bCs w:val="0"/>
          <w:i w:val="0"/>
          <w:iCs w:val="0"/>
          <w:noProof w:val="0"/>
          <w:color w:val="000000" w:themeColor="text1" w:themeTint="FF" w:themeShade="FF"/>
          <w:sz w:val="24"/>
          <w:szCs w:val="24"/>
          <w:lang w:val="en-GB"/>
        </w:rPr>
      </w:pPr>
      <w:r w:rsidRPr="120122AC" w:rsidR="120122AC">
        <w:rPr>
          <w:rFonts w:ascii="Arial" w:hAnsi="Arial" w:eastAsia="Arial" w:cs="Arial"/>
          <w:b w:val="0"/>
          <w:bCs w:val="0"/>
          <w:i w:val="0"/>
          <w:iCs w:val="0"/>
          <w:noProof w:val="0"/>
          <w:color w:val="000000" w:themeColor="text1" w:themeTint="FF" w:themeShade="FF"/>
          <w:sz w:val="24"/>
          <w:szCs w:val="24"/>
          <w:lang w:val="en-GB"/>
        </w:rPr>
        <w:t>Tourism has a big economic impact in Switzerland. For example, in 2015 the Swiss tourism industry produced around 2.8% of the country’s GDP and employs around 4% of the working population (</w:t>
      </w:r>
      <w:hyperlink r:id="R1d8960ec982b4c36">
        <w:r w:rsidRPr="120122AC" w:rsidR="120122AC">
          <w:rPr>
            <w:rStyle w:val="Hyperlink"/>
            <w:rFonts w:ascii="Arial" w:hAnsi="Arial" w:eastAsia="Arial" w:cs="Arial"/>
            <w:b w:val="0"/>
            <w:bCs w:val="0"/>
            <w:i w:val="0"/>
            <w:iCs w:val="0"/>
            <w:noProof w:val="0"/>
            <w:color w:val="000000" w:themeColor="text1" w:themeTint="FF" w:themeShade="FF"/>
            <w:sz w:val="24"/>
            <w:szCs w:val="24"/>
            <w:u w:val="none"/>
            <w:lang w:val="en-GB"/>
          </w:rPr>
          <w:t>Tourism - admin.ch,2015</w:t>
        </w:r>
      </w:hyperlink>
      <w:r w:rsidRPr="120122AC" w:rsidR="120122AC">
        <w:rPr>
          <w:rFonts w:ascii="Arial" w:hAnsi="Arial" w:eastAsia="Arial" w:cs="Arial"/>
          <w:b w:val="0"/>
          <w:bCs w:val="0"/>
          <w:i w:val="0"/>
          <w:iCs w:val="0"/>
          <w:noProof w:val="0"/>
          <w:color w:val="000000" w:themeColor="text1" w:themeTint="FF" w:themeShade="FF"/>
          <w:sz w:val="24"/>
          <w:szCs w:val="24"/>
          <w:u w:val="none"/>
          <w:lang w:val="en-GB"/>
        </w:rPr>
        <w:t>)</w:t>
      </w:r>
      <w:r w:rsidRPr="120122AC" w:rsidR="120122AC">
        <w:rPr>
          <w:rFonts w:ascii="Arial" w:hAnsi="Arial" w:eastAsia="Arial" w:cs="Arial"/>
          <w:b w:val="0"/>
          <w:bCs w:val="0"/>
          <w:i w:val="0"/>
          <w:iCs w:val="0"/>
          <w:noProof w:val="0"/>
          <w:color w:val="000000" w:themeColor="text1" w:themeTint="FF" w:themeShade="FF"/>
          <w:sz w:val="24"/>
          <w:szCs w:val="24"/>
          <w:lang w:val="en-GB"/>
        </w:rPr>
        <w:t>.</w:t>
      </w:r>
    </w:p>
    <w:p w:rsidR="1E6194C6" w:rsidP="120122AC" w:rsidRDefault="1E6194C6" w14:paraId="48BF1CC4" w14:textId="0E108CF4">
      <w:pPr>
        <w:pStyle w:val="Normal"/>
        <w:jc w:val="both"/>
        <w:rPr>
          <w:rFonts w:ascii="Arial" w:hAnsi="Arial" w:eastAsia="Arial" w:cs="Arial"/>
          <w:b w:val="0"/>
          <w:bCs w:val="0"/>
          <w:i w:val="0"/>
          <w:iCs w:val="0"/>
          <w:noProof w:val="0"/>
          <w:color w:val="000000" w:themeColor="text1" w:themeTint="FF" w:themeShade="FF"/>
          <w:sz w:val="24"/>
          <w:szCs w:val="24"/>
          <w:lang w:val="en-GB"/>
        </w:rPr>
      </w:pPr>
      <w:r w:rsidRPr="120122AC" w:rsidR="120122AC">
        <w:rPr>
          <w:rFonts w:ascii="Arial" w:hAnsi="Arial" w:eastAsia="Arial" w:cs="Arial"/>
          <w:b w:val="0"/>
          <w:bCs w:val="0"/>
          <w:i w:val="0"/>
          <w:iCs w:val="0"/>
          <w:noProof w:val="0"/>
          <w:color w:val="000000" w:themeColor="text1" w:themeTint="FF" w:themeShade="FF"/>
          <w:sz w:val="24"/>
          <w:szCs w:val="24"/>
          <w:lang w:val="en-GB"/>
        </w:rPr>
        <w:t>The best Swiss tourism destination about 150 years is Alpine Mountains.</w:t>
      </w:r>
      <w:r w:rsidRPr="120122AC" w:rsidR="120122AC">
        <w:rPr>
          <w:rFonts w:ascii="Arial" w:hAnsi="Arial" w:eastAsia="Arial" w:cs="Arial"/>
          <w:noProof w:val="0"/>
          <w:sz w:val="24"/>
          <w:szCs w:val="24"/>
          <w:lang w:val="en-GB"/>
        </w:rPr>
        <w:t xml:space="preserve"> For example, Parc Ela a regional nature park is focus on sustainability. According to Dieter Mueller</w:t>
      </w:r>
      <w:r w:rsidRPr="120122AC" w:rsidR="120122AC">
        <w:rPr>
          <w:rFonts w:ascii="Arial" w:hAnsi="Arial" w:eastAsia="Arial" w:cs="Arial"/>
          <w:i w:val="1"/>
          <w:iCs w:val="1"/>
          <w:noProof w:val="0"/>
          <w:color w:val="auto"/>
          <w:sz w:val="24"/>
          <w:szCs w:val="24"/>
          <w:lang w:val="en-GB"/>
        </w:rPr>
        <w:t>,</w:t>
      </w:r>
      <w:r w:rsidRPr="120122AC" w:rsidR="120122AC">
        <w:rPr>
          <w:rFonts w:ascii="Arial" w:hAnsi="Arial" w:eastAsia="Arial" w:cs="Arial"/>
          <w:i w:val="0"/>
          <w:iCs w:val="0"/>
          <w:noProof w:val="0"/>
          <w:color w:val="auto"/>
          <w:sz w:val="24"/>
          <w:szCs w:val="24"/>
          <w:lang w:val="en-GB"/>
        </w:rPr>
        <w:t xml:space="preserve"> managing director of destination Parc Ela in Eastern Switzerland, </w:t>
      </w:r>
      <w:r w:rsidRPr="120122AC" w:rsidR="120122AC">
        <w:rPr>
          <w:rFonts w:ascii="Arial" w:hAnsi="Arial" w:eastAsia="Arial" w:cs="Arial"/>
          <w:i w:val="0"/>
          <w:iCs w:val="0"/>
          <w:noProof w:val="0"/>
          <w:sz w:val="24"/>
          <w:szCs w:val="24"/>
          <w:lang w:val="en-GB"/>
        </w:rPr>
        <w:t>the association Parc Ela   cooperates with farmers to help them market their products, but also to support them by taking care of nature and landscape. It cooperates with schools to organise learning opportunities for kids. The association cooperate with hotels, restaurants, etc.</w:t>
      </w:r>
    </w:p>
    <w:p w:rsidR="1E6194C6" w:rsidP="120122AC" w:rsidRDefault="1E6194C6" w14:paraId="01449BC7" w14:textId="4A6474A7">
      <w:pPr>
        <w:pStyle w:val="Normal"/>
        <w:spacing w:after="160" w:line="259" w:lineRule="auto"/>
        <w:jc w:val="both"/>
      </w:pPr>
      <w:r w:rsidRPr="53BC5E97" w:rsidR="53BC5E97">
        <w:rPr>
          <w:rFonts w:ascii="Arial" w:hAnsi="Arial" w:eastAsia="Arial" w:cs="Arial"/>
          <w:noProof w:val="0"/>
          <w:sz w:val="24"/>
          <w:szCs w:val="24"/>
          <w:lang w:val="en-GB"/>
        </w:rPr>
        <w:t xml:space="preserve">The Parc Ela is the main sponsor of “Ela Energie welt”, an NGO where energy suppliers, educational institutions, construction companies, the park and municipalities work together to promote renewable energies and energy efficiency. Parc Ela is currently cooperating with Rhaetian Railways. It is a project to create a series of touristic products all grouped around the  </w:t>
      </w:r>
      <w:r w:rsidRPr="53BC5E97" w:rsidR="53BC5E97">
        <w:rPr>
          <w:rFonts w:ascii="Arial" w:hAnsi="Arial" w:eastAsia="Arial" w:cs="Arial"/>
          <w:noProof w:val="0"/>
          <w:sz w:val="24"/>
          <w:szCs w:val="24"/>
          <w:lang w:val="en-GB"/>
        </w:rPr>
        <w:t>Landwasser</w:t>
      </w:r>
      <w:r w:rsidRPr="53BC5E97" w:rsidR="53BC5E97">
        <w:rPr>
          <w:rFonts w:ascii="Arial" w:hAnsi="Arial" w:eastAsia="Arial" w:cs="Arial"/>
          <w:noProof w:val="0"/>
          <w:sz w:val="24"/>
          <w:szCs w:val="24"/>
          <w:lang w:val="en-GB"/>
        </w:rPr>
        <w:t xml:space="preserve"> viaduct, a symbol for the UNESCO site. It is an income for the local economy, good for the visitors (Sustainability leaders project,2019).</w:t>
      </w:r>
    </w:p>
    <w:p w:rsidR="53BC5E97" w:rsidP="53BC5E97" w:rsidRDefault="53BC5E97" w14:paraId="5D58552C" w14:textId="16C9DC4D">
      <w:pPr>
        <w:pStyle w:val="Normal"/>
        <w:spacing w:after="160" w:line="259" w:lineRule="auto"/>
        <w:jc w:val="both"/>
        <w:rPr>
          <w:rFonts w:ascii="Arial" w:hAnsi="Arial" w:eastAsia="Arial" w:cs="Arial"/>
          <w:b w:val="0"/>
          <w:bCs w:val="0"/>
          <w:i w:val="0"/>
          <w:iCs w:val="0"/>
          <w:noProof w:val="0"/>
          <w:color w:val="000000" w:themeColor="text1" w:themeTint="FF" w:themeShade="FF"/>
          <w:sz w:val="24"/>
          <w:szCs w:val="24"/>
          <w:lang w:val="en-GB"/>
        </w:rPr>
      </w:pPr>
    </w:p>
    <w:p w:rsidR="53BC5E97" w:rsidP="53BC5E97" w:rsidRDefault="53BC5E97" w14:paraId="07073E51" w14:textId="0FCB5785">
      <w:pPr>
        <w:pStyle w:val="Normal"/>
        <w:spacing w:after="160" w:line="259" w:lineRule="auto"/>
        <w:jc w:val="both"/>
        <w:rPr>
          <w:rFonts w:ascii="Arial" w:hAnsi="Arial" w:eastAsia="Arial" w:cs="Arial"/>
          <w:b w:val="0"/>
          <w:bCs w:val="0"/>
          <w:i w:val="0"/>
          <w:iCs w:val="0"/>
          <w:noProof w:val="0"/>
          <w:color w:val="000000" w:themeColor="text1" w:themeTint="FF" w:themeShade="FF"/>
          <w:sz w:val="24"/>
          <w:szCs w:val="24"/>
          <w:lang w:val="en-GB"/>
        </w:rPr>
      </w:pPr>
    </w:p>
    <w:p w:rsidR="53BC5E97" w:rsidP="53BC5E97" w:rsidRDefault="53BC5E97" w14:paraId="56CBF367" w14:textId="65D3477A">
      <w:pPr>
        <w:pStyle w:val="Normal"/>
        <w:spacing w:after="160" w:line="259" w:lineRule="auto"/>
        <w:jc w:val="both"/>
        <w:rPr>
          <w:rFonts w:ascii="Arial" w:hAnsi="Arial" w:eastAsia="Arial" w:cs="Arial"/>
          <w:b w:val="0"/>
          <w:bCs w:val="0"/>
          <w:i w:val="0"/>
          <w:iCs w:val="0"/>
          <w:noProof w:val="0"/>
          <w:color w:val="000000" w:themeColor="text1" w:themeTint="FF" w:themeShade="FF"/>
          <w:sz w:val="24"/>
          <w:szCs w:val="24"/>
          <w:lang w:val="en-GB"/>
        </w:rPr>
      </w:pPr>
    </w:p>
    <w:p w:rsidR="53BC5E97" w:rsidP="53BC5E97" w:rsidRDefault="53BC5E97" w14:paraId="2A78A028" w14:textId="1477B3AD">
      <w:pPr>
        <w:pStyle w:val="Normal"/>
        <w:spacing w:after="160" w:line="259" w:lineRule="auto"/>
        <w:jc w:val="both"/>
        <w:rPr>
          <w:rFonts w:ascii="Arial" w:hAnsi="Arial" w:eastAsia="Arial" w:cs="Arial"/>
          <w:b w:val="0"/>
          <w:bCs w:val="0"/>
          <w:i w:val="0"/>
          <w:iCs w:val="0"/>
          <w:noProof w:val="0"/>
          <w:color w:val="000000" w:themeColor="text1" w:themeTint="FF" w:themeShade="FF"/>
          <w:sz w:val="24"/>
          <w:szCs w:val="24"/>
          <w:lang w:val="en-GB"/>
        </w:rPr>
      </w:pPr>
    </w:p>
    <w:p w:rsidR="53BC5E97" w:rsidP="53BC5E97" w:rsidRDefault="53BC5E97" w14:paraId="6BF3A110" w14:textId="18C849CC">
      <w:pPr>
        <w:pStyle w:val="Normal"/>
        <w:spacing w:after="160" w:line="259" w:lineRule="auto"/>
        <w:jc w:val="both"/>
        <w:rPr>
          <w:rFonts w:ascii="Arial" w:hAnsi="Arial" w:eastAsia="Arial" w:cs="Arial"/>
          <w:b w:val="0"/>
          <w:bCs w:val="0"/>
          <w:i w:val="0"/>
          <w:iCs w:val="0"/>
          <w:noProof w:val="0"/>
          <w:color w:val="000000" w:themeColor="text1" w:themeTint="FF" w:themeShade="FF"/>
          <w:sz w:val="24"/>
          <w:szCs w:val="24"/>
          <w:lang w:val="en-GB"/>
        </w:rPr>
      </w:pPr>
    </w:p>
    <w:p w:rsidR="53BC5E97" w:rsidP="53BC5E97" w:rsidRDefault="53BC5E97" w14:paraId="0753CDE1" w14:textId="20C8DAEE">
      <w:pPr>
        <w:pStyle w:val="Normal"/>
        <w:spacing w:after="160" w:line="259" w:lineRule="auto"/>
        <w:jc w:val="both"/>
        <w:rPr>
          <w:rFonts w:ascii="Arial" w:hAnsi="Arial" w:eastAsia="Arial" w:cs="Arial"/>
          <w:b w:val="0"/>
          <w:bCs w:val="0"/>
          <w:i w:val="0"/>
          <w:iCs w:val="0"/>
          <w:noProof w:val="0"/>
          <w:color w:val="000000" w:themeColor="text1" w:themeTint="FF" w:themeShade="FF"/>
          <w:sz w:val="24"/>
          <w:szCs w:val="24"/>
          <w:lang w:val="en-GB"/>
        </w:rPr>
      </w:pPr>
    </w:p>
    <w:p w:rsidR="53BC5E97" w:rsidP="53BC5E97" w:rsidRDefault="53BC5E97" w14:paraId="7521699A" w14:textId="4099FE41">
      <w:pPr>
        <w:pStyle w:val="Normal"/>
        <w:spacing w:after="160" w:line="259" w:lineRule="auto"/>
        <w:jc w:val="both"/>
        <w:rPr>
          <w:rFonts w:ascii="Arial" w:hAnsi="Arial" w:eastAsia="Arial" w:cs="Arial"/>
          <w:b w:val="0"/>
          <w:bCs w:val="0"/>
          <w:i w:val="0"/>
          <w:iCs w:val="0"/>
          <w:noProof w:val="0"/>
          <w:color w:val="000000" w:themeColor="text1" w:themeTint="FF" w:themeShade="FF"/>
          <w:sz w:val="24"/>
          <w:szCs w:val="24"/>
          <w:lang w:val="en-GB"/>
        </w:rPr>
      </w:pPr>
    </w:p>
    <w:p w:rsidR="53BC5E97" w:rsidP="53BC5E97" w:rsidRDefault="53BC5E97" w14:paraId="03FE1DCB" w14:textId="1575119C">
      <w:pPr>
        <w:pStyle w:val="Normal"/>
        <w:spacing w:after="160" w:line="259" w:lineRule="auto"/>
        <w:jc w:val="both"/>
        <w:rPr>
          <w:rFonts w:ascii="Arial" w:hAnsi="Arial" w:eastAsia="Arial" w:cs="Arial"/>
          <w:b w:val="0"/>
          <w:bCs w:val="0"/>
          <w:i w:val="0"/>
          <w:iCs w:val="0"/>
          <w:noProof w:val="0"/>
          <w:color w:val="000000" w:themeColor="text1" w:themeTint="FF" w:themeShade="FF"/>
          <w:sz w:val="24"/>
          <w:szCs w:val="24"/>
          <w:lang w:val="en-GB"/>
        </w:rPr>
      </w:pPr>
    </w:p>
    <w:p w:rsidR="53BC5E97" w:rsidP="53BC5E97" w:rsidRDefault="53BC5E97" w14:paraId="1767BBAB" w14:textId="39979579">
      <w:pPr>
        <w:pStyle w:val="Normal"/>
        <w:spacing w:after="160" w:line="259" w:lineRule="auto"/>
        <w:jc w:val="both"/>
        <w:rPr>
          <w:rFonts w:ascii="Arial" w:hAnsi="Arial" w:eastAsia="Arial" w:cs="Arial"/>
          <w:b w:val="0"/>
          <w:bCs w:val="0"/>
          <w:i w:val="0"/>
          <w:iCs w:val="0"/>
          <w:noProof w:val="0"/>
          <w:color w:val="000000" w:themeColor="text1" w:themeTint="FF" w:themeShade="FF"/>
          <w:sz w:val="24"/>
          <w:szCs w:val="24"/>
          <w:lang w:val="en-GB"/>
        </w:rPr>
      </w:pPr>
    </w:p>
    <w:p w:rsidR="53BC5E97" w:rsidP="53BC5E97" w:rsidRDefault="53BC5E97" w14:paraId="374CD347" w14:textId="19DD4FD9">
      <w:pPr>
        <w:pStyle w:val="Normal"/>
        <w:spacing w:after="160" w:line="259" w:lineRule="auto"/>
        <w:jc w:val="both"/>
        <w:rPr>
          <w:rFonts w:ascii="Arial" w:hAnsi="Arial" w:eastAsia="Arial" w:cs="Arial"/>
          <w:b w:val="0"/>
          <w:bCs w:val="0"/>
          <w:i w:val="0"/>
          <w:iCs w:val="0"/>
          <w:noProof w:val="0"/>
          <w:color w:val="000000" w:themeColor="text1" w:themeTint="FF" w:themeShade="FF"/>
          <w:sz w:val="24"/>
          <w:szCs w:val="24"/>
          <w:lang w:val="en-GB"/>
        </w:rPr>
      </w:pPr>
    </w:p>
    <w:p w:rsidR="53BC5E97" w:rsidP="53BC5E97" w:rsidRDefault="53BC5E97" w14:paraId="248A7F2E" w14:textId="3280BD13">
      <w:pPr>
        <w:pStyle w:val="Normal"/>
        <w:spacing w:after="160" w:line="259" w:lineRule="auto"/>
        <w:jc w:val="both"/>
        <w:rPr>
          <w:rFonts w:ascii="Arial" w:hAnsi="Arial" w:eastAsia="Arial" w:cs="Arial"/>
          <w:b w:val="0"/>
          <w:bCs w:val="0"/>
          <w:i w:val="0"/>
          <w:iCs w:val="0"/>
          <w:noProof w:val="0"/>
          <w:color w:val="000000" w:themeColor="text1" w:themeTint="FF" w:themeShade="FF"/>
          <w:sz w:val="24"/>
          <w:szCs w:val="24"/>
          <w:lang w:val="en-GB"/>
        </w:rPr>
      </w:pPr>
    </w:p>
    <w:p w:rsidR="1E6194C6" w:rsidP="120122AC" w:rsidRDefault="1E6194C6" w14:paraId="15C5C280" w14:textId="1BF57027">
      <w:pPr>
        <w:pStyle w:val="Normal"/>
        <w:spacing w:after="160" w:line="259" w:lineRule="auto"/>
        <w:jc w:val="both"/>
        <w:rPr>
          <w:rFonts w:ascii="Arial" w:hAnsi="Arial" w:eastAsia="Arial" w:cs="Arial"/>
          <w:b w:val="0"/>
          <w:bCs w:val="0"/>
          <w:i w:val="0"/>
          <w:iCs w:val="0"/>
          <w:noProof w:val="0"/>
          <w:color w:val="000000" w:themeColor="text1" w:themeTint="FF" w:themeShade="FF"/>
          <w:sz w:val="24"/>
          <w:szCs w:val="24"/>
          <w:lang w:val="en-GB"/>
        </w:rPr>
      </w:pPr>
      <w:r w:rsidRPr="120122AC" w:rsidR="120122AC">
        <w:rPr>
          <w:rFonts w:ascii="Arial" w:hAnsi="Arial" w:eastAsia="Arial" w:cs="Arial"/>
          <w:b w:val="0"/>
          <w:bCs w:val="0"/>
          <w:i w:val="0"/>
          <w:iCs w:val="0"/>
          <w:noProof w:val="0"/>
          <w:color w:val="000000" w:themeColor="text1" w:themeTint="FF" w:themeShade="FF"/>
          <w:sz w:val="24"/>
          <w:szCs w:val="24"/>
          <w:lang w:val="en-GB"/>
        </w:rPr>
        <w:t xml:space="preserve"> Today Switzerland is 1th country in world enabling environment. Swiss citizens are recycling champions. Zurich was given the title of the top sustainable city, leader in waste management and recycling, in the world in 2016 according to the Arcadis Sustainable Cities Index.</w:t>
      </w:r>
      <w:r w:rsidRPr="120122AC" w:rsidR="120122AC">
        <w:rPr>
          <w:rFonts w:ascii="Arial" w:hAnsi="Arial" w:eastAsia="Arial" w:cs="Arial"/>
          <w:b w:val="0"/>
          <w:bCs w:val="0"/>
          <w:i w:val="0"/>
          <w:iCs w:val="0"/>
          <w:noProof w:val="0"/>
          <w:sz w:val="24"/>
          <w:szCs w:val="24"/>
          <w:lang w:val="en-GB"/>
        </w:rPr>
        <w:t xml:space="preserve"> Switzerland is committed to maximum improvement of water quality with its many rivers and lakes. More 30% of the counties surface is covered with woodlands and forests in order to reduce the risk of avalanches and aid to drop the CO2 levels. (General facts | Switzerland</w:t>
      </w:r>
      <w:r w:rsidRPr="120122AC" w:rsidR="120122AC">
        <w:rPr>
          <w:rFonts w:ascii="Arial" w:hAnsi="Arial" w:eastAsia="Arial" w:cs="Arial"/>
          <w:b w:val="0"/>
          <w:bCs w:val="0"/>
          <w:i w:val="0"/>
          <w:iCs w:val="0"/>
          <w:noProof w:val="0"/>
          <w:color w:val="000000" w:themeColor="text1" w:themeTint="FF" w:themeShade="FF"/>
          <w:sz w:val="24"/>
          <w:szCs w:val="24"/>
          <w:lang w:val="en-GB"/>
        </w:rPr>
        <w:t xml:space="preserve"> Tourism,2019). Switzerland develops partnerships   in Sustainability Management.   Between Geneva and Lausanne IS SITUATED the first business school in the world the Sustainability</w:t>
      </w:r>
    </w:p>
    <w:p w:rsidR="1E6194C6" w:rsidP="1E6194C6" w:rsidRDefault="1E6194C6" w14:paraId="2EA458BD" w14:textId="64BEB050">
      <w:pPr>
        <w:pStyle w:val="Normal"/>
        <w:spacing w:after="160" w:line="259" w:lineRule="auto"/>
        <w:rPr>
          <w:rFonts w:ascii="Arial" w:hAnsi="Arial" w:eastAsia="Arial" w:cs="Arial"/>
          <w:b w:val="0"/>
          <w:bCs w:val="0"/>
          <w:i w:val="0"/>
          <w:iCs w:val="0"/>
          <w:noProof w:val="0"/>
          <w:color w:val="000000" w:themeColor="text1" w:themeTint="FF" w:themeShade="FF"/>
          <w:sz w:val="24"/>
          <w:szCs w:val="24"/>
          <w:lang w:val="en-GB"/>
        </w:rPr>
      </w:pPr>
    </w:p>
    <w:p w:rsidR="120122AC" w:rsidP="120122AC" w:rsidRDefault="120122AC" w14:paraId="6582E3F8" w14:textId="6969CE74">
      <w:pPr>
        <w:pStyle w:val="Normal"/>
        <w:spacing w:after="160" w:line="259" w:lineRule="auto"/>
        <w:rPr>
          <w:rFonts w:ascii="Arial" w:hAnsi="Arial" w:eastAsia="Arial" w:cs="Arial"/>
          <w:b w:val="0"/>
          <w:bCs w:val="0"/>
          <w:i w:val="0"/>
          <w:iCs w:val="0"/>
          <w:noProof w:val="0"/>
          <w:color w:val="000000" w:themeColor="text1" w:themeTint="FF" w:themeShade="FF"/>
          <w:sz w:val="24"/>
          <w:szCs w:val="24"/>
          <w:lang w:val="en-GB"/>
        </w:rPr>
      </w:pPr>
    </w:p>
    <w:p w:rsidR="1E6194C6" w:rsidP="120122AC" w:rsidRDefault="1E6194C6" w14:paraId="247CB45E" w14:textId="715692C9">
      <w:pPr>
        <w:pStyle w:val="Normal"/>
        <w:spacing w:after="160" w:line="259" w:lineRule="auto"/>
        <w:jc w:val="both"/>
        <w:rPr>
          <w:rFonts w:ascii="Arial" w:hAnsi="Arial" w:eastAsia="Arial" w:cs="Arial"/>
          <w:b w:val="0"/>
          <w:bCs w:val="0"/>
          <w:i w:val="0"/>
          <w:iCs w:val="0"/>
          <w:noProof w:val="0"/>
          <w:color w:val="000000" w:themeColor="text1" w:themeTint="FF" w:themeShade="FF"/>
          <w:sz w:val="24"/>
          <w:szCs w:val="24"/>
          <w:lang w:val="en-GB"/>
        </w:rPr>
      </w:pPr>
      <w:r w:rsidRPr="120122AC" w:rsidR="120122AC">
        <w:rPr>
          <w:rFonts w:ascii="Arial" w:hAnsi="Arial" w:eastAsia="Arial" w:cs="Arial"/>
          <w:b w:val="0"/>
          <w:bCs w:val="0"/>
          <w:i w:val="0"/>
          <w:iCs w:val="0"/>
          <w:noProof w:val="0"/>
          <w:color w:val="000000" w:themeColor="text1" w:themeTint="FF" w:themeShade="FF"/>
          <w:sz w:val="24"/>
          <w:szCs w:val="24"/>
          <w:lang w:val="en-GB"/>
        </w:rPr>
        <w:t xml:space="preserve"> </w:t>
      </w:r>
    </w:p>
    <w:p w:rsidR="1E6194C6" w:rsidP="120122AC" w:rsidRDefault="1E6194C6" w14:paraId="3AFECD8C" w14:textId="6BC8FECC">
      <w:pPr>
        <w:pStyle w:val="Normal"/>
        <w:spacing w:after="160" w:line="259" w:lineRule="auto"/>
        <w:jc w:val="both"/>
        <w:rPr>
          <w:rFonts w:ascii="Arial" w:hAnsi="Arial" w:eastAsia="Arial" w:cs="Arial"/>
          <w:b w:val="0"/>
          <w:bCs w:val="0"/>
          <w:i w:val="0"/>
          <w:iCs w:val="0"/>
          <w:noProof w:val="0"/>
          <w:color w:val="000000" w:themeColor="text1" w:themeTint="FF" w:themeShade="FF"/>
          <w:sz w:val="24"/>
          <w:szCs w:val="24"/>
          <w:lang w:val="en-GB"/>
        </w:rPr>
      </w:pPr>
      <w:r w:rsidRPr="120122AC" w:rsidR="120122AC">
        <w:rPr>
          <w:rFonts w:ascii="Arial" w:hAnsi="Arial" w:eastAsia="Arial" w:cs="Arial"/>
          <w:b w:val="0"/>
          <w:bCs w:val="0"/>
          <w:i w:val="0"/>
          <w:iCs w:val="0"/>
          <w:noProof w:val="0"/>
          <w:color w:val="000000" w:themeColor="text1" w:themeTint="FF" w:themeShade="FF"/>
          <w:sz w:val="24"/>
          <w:szCs w:val="24"/>
          <w:lang w:val="en-GB"/>
        </w:rPr>
        <w:t>Management School. SUMAS offers innovative business programs of the sustainability, integrates them into the countries of the world including state</w:t>
      </w:r>
      <w:r w:rsidRPr="120122AC" w:rsidR="120122AC">
        <w:rPr>
          <w:rFonts w:ascii="Arial" w:hAnsi="Arial" w:eastAsia="Arial" w:cs="Arial"/>
          <w:b w:val="0"/>
          <w:bCs w:val="0"/>
          <w:i w:val="0"/>
          <w:iCs w:val="0"/>
          <w:noProof w:val="0"/>
          <w:color w:val="0C0B0B"/>
          <w:sz w:val="24"/>
          <w:szCs w:val="24"/>
          <w:lang w:val="en-GB"/>
        </w:rPr>
        <w:t xml:space="preserve"> of Ukraine</w:t>
      </w:r>
      <w:r w:rsidRPr="120122AC" w:rsidR="120122AC">
        <w:rPr>
          <w:rFonts w:ascii="Arial" w:hAnsi="Arial" w:eastAsia="Arial" w:cs="Arial"/>
          <w:b w:val="0"/>
          <w:bCs w:val="0"/>
          <w:i w:val="0"/>
          <w:iCs w:val="0"/>
          <w:noProof w:val="0"/>
          <w:color w:val="000000" w:themeColor="text1" w:themeTint="FF" w:themeShade="FF"/>
          <w:sz w:val="24"/>
          <w:szCs w:val="24"/>
          <w:lang w:val="en-GB"/>
        </w:rPr>
        <w:t xml:space="preserve"> (Ukraine stabilisation and sustainable,2015).</w:t>
      </w:r>
    </w:p>
    <w:p w:rsidR="1E6194C6" w:rsidP="120122AC" w:rsidRDefault="1E6194C6" w14:paraId="11857D9B" w14:textId="3831CD28">
      <w:pPr>
        <w:pStyle w:val="Normal"/>
        <w:spacing w:after="160" w:line="259" w:lineRule="auto"/>
        <w:jc w:val="both"/>
        <w:rPr>
          <w:rFonts w:ascii="Arial" w:hAnsi="Arial" w:eastAsia="Arial" w:cs="Arial"/>
          <w:b w:val="0"/>
          <w:bCs w:val="0"/>
          <w:i w:val="0"/>
          <w:iCs w:val="0"/>
          <w:noProof w:val="0"/>
          <w:color w:val="000000" w:themeColor="text1" w:themeTint="FF" w:themeShade="FF"/>
          <w:sz w:val="24"/>
          <w:szCs w:val="24"/>
          <w:lang w:val="en-GB"/>
        </w:rPr>
      </w:pPr>
      <w:r w:rsidRPr="120122AC" w:rsidR="120122AC">
        <w:rPr>
          <w:rFonts w:ascii="Arial" w:hAnsi="Arial" w:eastAsia="Arial" w:cs="Arial"/>
          <w:b w:val="0"/>
          <w:bCs w:val="0"/>
          <w:i w:val="0"/>
          <w:iCs w:val="0"/>
          <w:noProof w:val="0"/>
          <w:color w:val="000000" w:themeColor="text1" w:themeTint="FF" w:themeShade="FF"/>
          <w:sz w:val="24"/>
          <w:szCs w:val="24"/>
          <w:lang w:val="en-GB"/>
        </w:rPr>
        <w:t xml:space="preserve"> Now problem is that Swiss winter ski resorts were “snow-sure” before. Today, as a result of global warming, the lower resorts about 1,000 metres’ need to use snow cannons. It is negative environmental impact. “Sustainable tourism” is becoming an aim in the mountain regions (</w:t>
      </w:r>
      <w:hyperlink r:id="Rd4295e10bb2143a0">
        <w:r w:rsidRPr="120122AC" w:rsidR="120122AC">
          <w:rPr>
            <w:rStyle w:val="Hyperlink"/>
            <w:rFonts w:ascii="Arial" w:hAnsi="Arial" w:eastAsia="Arial" w:cs="Arial"/>
            <w:b w:val="0"/>
            <w:bCs w:val="0"/>
            <w:i w:val="0"/>
            <w:iCs w:val="0"/>
            <w:noProof w:val="0"/>
            <w:color w:val="000000" w:themeColor="text1" w:themeTint="FF" w:themeShade="FF"/>
            <w:sz w:val="24"/>
            <w:szCs w:val="24"/>
            <w:u w:val="none"/>
            <w:lang w:val="en-GB"/>
          </w:rPr>
          <w:t>Tourism today - SWI swissinfo.ch</w:t>
        </w:r>
      </w:hyperlink>
      <w:r w:rsidRPr="120122AC" w:rsidR="120122AC">
        <w:rPr>
          <w:rFonts w:ascii="Arial" w:hAnsi="Arial" w:eastAsia="Arial" w:cs="Arial"/>
          <w:b w:val="0"/>
          <w:bCs w:val="0"/>
          <w:i w:val="0"/>
          <w:iCs w:val="0"/>
          <w:noProof w:val="0"/>
          <w:color w:val="000000" w:themeColor="text1" w:themeTint="FF" w:themeShade="FF"/>
          <w:sz w:val="24"/>
          <w:szCs w:val="24"/>
          <w:lang w:val="en-GB"/>
        </w:rPr>
        <w:t>,2017).</w:t>
      </w:r>
    </w:p>
    <w:p w:rsidR="1E6194C6" w:rsidP="1E6194C6" w:rsidRDefault="1E6194C6" w14:paraId="0ACB76D0" w14:textId="096F1A7E">
      <w:pPr>
        <w:pStyle w:val="Normal"/>
        <w:spacing w:after="160" w:line="259" w:lineRule="auto"/>
        <w:jc w:val="left"/>
        <w:rPr>
          <w:rFonts w:ascii="Arial" w:hAnsi="Arial" w:eastAsia="Arial" w:cs="Arial"/>
          <w:b w:val="0"/>
          <w:bCs w:val="0"/>
          <w:i w:val="0"/>
          <w:iCs w:val="0"/>
          <w:noProof w:val="0"/>
          <w:color w:val="000000" w:themeColor="text1" w:themeTint="FF" w:themeShade="FF"/>
          <w:sz w:val="22"/>
          <w:szCs w:val="22"/>
          <w:lang w:val="en-GB"/>
        </w:rPr>
      </w:pPr>
    </w:p>
    <w:p w:rsidR="1E6194C6" w:rsidP="1E6194C6" w:rsidRDefault="1E6194C6" w14:paraId="010FE0C5" w14:textId="0E3894CB">
      <w:pPr>
        <w:pStyle w:val="Normal"/>
        <w:spacing w:after="160" w:line="259" w:lineRule="auto"/>
        <w:jc w:val="left"/>
        <w:rPr>
          <w:rFonts w:ascii="Arial" w:hAnsi="Arial" w:eastAsia="Arial" w:cs="Arial"/>
          <w:b w:val="0"/>
          <w:bCs w:val="0"/>
          <w:i w:val="0"/>
          <w:iCs w:val="0"/>
          <w:noProof w:val="0"/>
          <w:color w:val="000000" w:themeColor="text1" w:themeTint="FF" w:themeShade="FF"/>
          <w:sz w:val="22"/>
          <w:szCs w:val="22"/>
          <w:lang w:val="en-GB"/>
        </w:rPr>
      </w:pPr>
    </w:p>
    <w:p w:rsidR="1E6194C6" w:rsidP="1E6194C6" w:rsidRDefault="1E6194C6" w14:paraId="00ABEB62" w14:textId="233DBE0F">
      <w:pPr>
        <w:pStyle w:val="Normal"/>
        <w:spacing w:after="160" w:line="259" w:lineRule="auto"/>
        <w:jc w:val="left"/>
        <w:rPr>
          <w:rFonts w:ascii="Arial" w:hAnsi="Arial" w:eastAsia="Arial" w:cs="Arial"/>
          <w:b w:val="0"/>
          <w:bCs w:val="0"/>
          <w:i w:val="0"/>
          <w:iCs w:val="0"/>
          <w:noProof w:val="0"/>
          <w:color w:val="000000" w:themeColor="text1" w:themeTint="FF" w:themeShade="FF"/>
          <w:sz w:val="22"/>
          <w:szCs w:val="22"/>
          <w:lang w:val="en-GB"/>
        </w:rPr>
      </w:pPr>
    </w:p>
    <w:p w:rsidR="1E6194C6" w:rsidP="1E6194C6" w:rsidRDefault="1E6194C6" w14:paraId="036EC71B" w14:textId="0481F55A">
      <w:pPr>
        <w:pStyle w:val="Normal"/>
        <w:spacing w:after="160" w:line="259" w:lineRule="auto"/>
        <w:jc w:val="left"/>
        <w:rPr>
          <w:rFonts w:ascii="Arial" w:hAnsi="Arial" w:eastAsia="Arial" w:cs="Arial"/>
          <w:b w:val="0"/>
          <w:bCs w:val="0"/>
          <w:i w:val="0"/>
          <w:iCs w:val="0"/>
          <w:noProof w:val="0"/>
          <w:color w:val="000000" w:themeColor="text1" w:themeTint="FF" w:themeShade="FF"/>
          <w:sz w:val="22"/>
          <w:szCs w:val="22"/>
          <w:lang w:val="en-GB"/>
        </w:rPr>
      </w:pPr>
    </w:p>
    <w:p w:rsidR="1E6194C6" w:rsidP="1E6194C6" w:rsidRDefault="1E6194C6" w14:paraId="72DDE0E5" w14:textId="25F56BEB">
      <w:pPr>
        <w:pStyle w:val="Normal"/>
        <w:spacing w:after="160" w:line="259" w:lineRule="auto"/>
        <w:jc w:val="left"/>
        <w:rPr>
          <w:rFonts w:ascii="Arial" w:hAnsi="Arial" w:eastAsia="Arial" w:cs="Arial"/>
          <w:b w:val="0"/>
          <w:bCs w:val="0"/>
          <w:i w:val="0"/>
          <w:iCs w:val="0"/>
          <w:noProof w:val="0"/>
          <w:color w:val="000000" w:themeColor="text1" w:themeTint="FF" w:themeShade="FF"/>
          <w:sz w:val="22"/>
          <w:szCs w:val="22"/>
          <w:lang w:val="en-GB"/>
        </w:rPr>
      </w:pPr>
    </w:p>
    <w:p w:rsidR="1E6194C6" w:rsidP="1E6194C6" w:rsidRDefault="1E6194C6" w14:paraId="608BE42D" w14:textId="077C38B1">
      <w:pPr>
        <w:pStyle w:val="Normal"/>
        <w:spacing w:after="160" w:line="259" w:lineRule="auto"/>
        <w:jc w:val="left"/>
        <w:rPr>
          <w:rFonts w:ascii="Arial" w:hAnsi="Arial" w:eastAsia="Arial" w:cs="Arial"/>
          <w:b w:val="0"/>
          <w:bCs w:val="0"/>
          <w:i w:val="0"/>
          <w:iCs w:val="0"/>
          <w:noProof w:val="0"/>
          <w:color w:val="000000" w:themeColor="text1" w:themeTint="FF" w:themeShade="FF"/>
          <w:sz w:val="22"/>
          <w:szCs w:val="22"/>
          <w:lang w:val="en-GB"/>
        </w:rPr>
      </w:pPr>
    </w:p>
    <w:p w:rsidR="1E6194C6" w:rsidP="1E6194C6" w:rsidRDefault="1E6194C6" w14:paraId="13A2F9C5" w14:textId="19252D0F">
      <w:pPr>
        <w:pStyle w:val="Normal"/>
        <w:spacing w:after="160" w:line="259" w:lineRule="auto"/>
        <w:jc w:val="left"/>
        <w:rPr>
          <w:rFonts w:ascii="Arial" w:hAnsi="Arial" w:eastAsia="Arial" w:cs="Arial"/>
          <w:b w:val="0"/>
          <w:bCs w:val="0"/>
          <w:i w:val="0"/>
          <w:iCs w:val="0"/>
          <w:noProof w:val="0"/>
          <w:color w:val="000000" w:themeColor="text1" w:themeTint="FF" w:themeShade="FF"/>
          <w:sz w:val="22"/>
          <w:szCs w:val="22"/>
          <w:lang w:val="en-GB"/>
        </w:rPr>
      </w:pPr>
    </w:p>
    <w:p w:rsidR="1E6194C6" w:rsidP="1E6194C6" w:rsidRDefault="1E6194C6" w14:paraId="1EE901A0" w14:textId="077C4FC4">
      <w:pPr>
        <w:pStyle w:val="Normal"/>
        <w:spacing w:after="160" w:line="259" w:lineRule="auto"/>
        <w:jc w:val="left"/>
        <w:rPr>
          <w:rFonts w:ascii="Arial" w:hAnsi="Arial" w:eastAsia="Arial" w:cs="Arial"/>
          <w:b w:val="0"/>
          <w:bCs w:val="0"/>
          <w:i w:val="0"/>
          <w:iCs w:val="0"/>
          <w:noProof w:val="0"/>
          <w:color w:val="000000" w:themeColor="text1" w:themeTint="FF" w:themeShade="FF"/>
          <w:sz w:val="22"/>
          <w:szCs w:val="22"/>
          <w:lang w:val="en-GB"/>
        </w:rPr>
      </w:pPr>
    </w:p>
    <w:p w:rsidR="1E6194C6" w:rsidP="1E6194C6" w:rsidRDefault="1E6194C6" w14:paraId="2A2ED58A" w14:textId="1B566511">
      <w:pPr>
        <w:pStyle w:val="Normal"/>
        <w:spacing w:after="160" w:line="259" w:lineRule="auto"/>
        <w:jc w:val="left"/>
        <w:rPr>
          <w:rFonts w:ascii="Arial" w:hAnsi="Arial" w:eastAsia="Arial" w:cs="Arial"/>
          <w:b w:val="0"/>
          <w:bCs w:val="0"/>
          <w:i w:val="0"/>
          <w:iCs w:val="0"/>
          <w:noProof w:val="0"/>
          <w:color w:val="000000" w:themeColor="text1" w:themeTint="FF" w:themeShade="FF"/>
          <w:sz w:val="22"/>
          <w:szCs w:val="22"/>
          <w:lang w:val="en-GB"/>
        </w:rPr>
      </w:pPr>
    </w:p>
    <w:p w:rsidR="1E6194C6" w:rsidP="1E6194C6" w:rsidRDefault="1E6194C6" w14:paraId="6E960A1E" w14:textId="59799EAB">
      <w:pPr>
        <w:pStyle w:val="Normal"/>
        <w:spacing w:after="160" w:line="259" w:lineRule="auto"/>
        <w:jc w:val="left"/>
        <w:rPr>
          <w:rFonts w:ascii="Arial" w:hAnsi="Arial" w:eastAsia="Arial" w:cs="Arial"/>
          <w:b w:val="0"/>
          <w:bCs w:val="0"/>
          <w:i w:val="0"/>
          <w:iCs w:val="0"/>
          <w:noProof w:val="0"/>
          <w:color w:val="000000" w:themeColor="text1" w:themeTint="FF" w:themeShade="FF"/>
          <w:sz w:val="22"/>
          <w:szCs w:val="22"/>
          <w:lang w:val="en-GB"/>
        </w:rPr>
      </w:pPr>
    </w:p>
    <w:p w:rsidR="1E6194C6" w:rsidP="1E6194C6" w:rsidRDefault="1E6194C6" w14:paraId="42010CD2" w14:textId="2A17962E">
      <w:pPr>
        <w:pStyle w:val="Normal"/>
        <w:spacing w:after="160" w:line="259" w:lineRule="auto"/>
        <w:jc w:val="left"/>
        <w:rPr>
          <w:rFonts w:ascii="Arial" w:hAnsi="Arial" w:eastAsia="Arial" w:cs="Arial"/>
          <w:b w:val="0"/>
          <w:bCs w:val="0"/>
          <w:i w:val="0"/>
          <w:iCs w:val="0"/>
          <w:noProof w:val="0"/>
          <w:color w:val="000000" w:themeColor="text1" w:themeTint="FF" w:themeShade="FF"/>
          <w:sz w:val="22"/>
          <w:szCs w:val="22"/>
          <w:lang w:val="en-GB"/>
        </w:rPr>
      </w:pPr>
    </w:p>
    <w:p w:rsidR="1E6194C6" w:rsidP="1E6194C6" w:rsidRDefault="1E6194C6" w14:paraId="1CE52479" w14:textId="595FC0F0">
      <w:pPr>
        <w:pStyle w:val="Normal"/>
        <w:spacing w:after="160" w:line="259" w:lineRule="auto"/>
        <w:jc w:val="left"/>
        <w:rPr>
          <w:rFonts w:ascii="Arial" w:hAnsi="Arial" w:eastAsia="Arial" w:cs="Arial"/>
          <w:b w:val="0"/>
          <w:bCs w:val="0"/>
          <w:i w:val="0"/>
          <w:iCs w:val="0"/>
          <w:noProof w:val="0"/>
          <w:color w:val="000000" w:themeColor="text1" w:themeTint="FF" w:themeShade="FF"/>
          <w:sz w:val="22"/>
          <w:szCs w:val="22"/>
          <w:lang w:val="en-GB"/>
        </w:rPr>
      </w:pPr>
    </w:p>
    <w:p w:rsidR="1E6194C6" w:rsidP="53BC5E97" w:rsidRDefault="1E6194C6" w14:paraId="49AF955E" w14:textId="7B0DDA8C">
      <w:pPr>
        <w:pStyle w:val="Normal"/>
        <w:spacing w:after="160" w:line="259" w:lineRule="auto"/>
        <w:jc w:val="left"/>
        <w:rPr>
          <w:rFonts w:ascii="Arial" w:hAnsi="Arial" w:eastAsia="Arial" w:cs="Arial"/>
          <w:b w:val="1"/>
          <w:bCs w:val="1"/>
          <w:i w:val="0"/>
          <w:iCs w:val="0"/>
          <w:noProof w:val="0"/>
          <w:color w:val="222222"/>
          <w:sz w:val="28"/>
          <w:szCs w:val="28"/>
          <w:lang w:val="en-GB"/>
        </w:rPr>
      </w:pPr>
      <w:r w:rsidRPr="53BC5E97" w:rsidR="53BC5E97">
        <w:rPr>
          <w:rFonts w:ascii="Arial" w:hAnsi="Arial" w:eastAsia="Arial" w:cs="Arial"/>
          <w:b w:val="1"/>
          <w:bCs w:val="1"/>
          <w:i w:val="0"/>
          <w:iCs w:val="0"/>
          <w:noProof w:val="0"/>
          <w:color w:val="000000" w:themeColor="text1" w:themeTint="FF" w:themeShade="FF"/>
          <w:sz w:val="28"/>
          <w:szCs w:val="28"/>
          <w:lang w:val="en-GB"/>
        </w:rPr>
        <w:t xml:space="preserve">                                       </w:t>
      </w:r>
      <w:r w:rsidRPr="53BC5E97" w:rsidR="53BC5E97">
        <w:rPr>
          <w:rFonts w:ascii="Arial" w:hAnsi="Arial" w:eastAsia="Arial" w:cs="Arial"/>
          <w:b w:val="1"/>
          <w:bCs w:val="1"/>
          <w:i w:val="0"/>
          <w:iCs w:val="0"/>
          <w:noProof w:val="0"/>
          <w:color w:val="000000" w:themeColor="text1" w:themeTint="FF" w:themeShade="FF"/>
          <w:sz w:val="28"/>
          <w:szCs w:val="28"/>
          <w:lang w:val="en-GB"/>
        </w:rPr>
        <w:t>3. Conclusion</w:t>
      </w:r>
      <w:r w:rsidRPr="53BC5E97" w:rsidR="53BC5E97">
        <w:rPr>
          <w:rFonts w:ascii="Arial" w:hAnsi="Arial" w:eastAsia="Arial" w:cs="Arial"/>
          <w:b w:val="1"/>
          <w:bCs w:val="1"/>
          <w:i w:val="0"/>
          <w:iCs w:val="0"/>
          <w:noProof w:val="0"/>
          <w:color w:val="222222"/>
          <w:sz w:val="28"/>
          <w:szCs w:val="28"/>
          <w:lang w:val="en-GB"/>
        </w:rPr>
        <w:t xml:space="preserve"> </w:t>
      </w:r>
    </w:p>
    <w:p w:rsidR="1E6194C6" w:rsidP="120122AC" w:rsidRDefault="1E6194C6" w14:paraId="3BEDF56E" w14:textId="095E2627">
      <w:pPr>
        <w:pStyle w:val="Normal"/>
        <w:spacing w:after="160" w:line="259" w:lineRule="auto"/>
        <w:jc w:val="left"/>
        <w:rPr>
          <w:rFonts w:ascii="Arial" w:hAnsi="Arial" w:eastAsia="Arial" w:cs="Arial"/>
          <w:b w:val="0"/>
          <w:bCs w:val="0"/>
          <w:i w:val="0"/>
          <w:iCs w:val="0"/>
          <w:noProof w:val="0"/>
          <w:color w:val="222222"/>
          <w:sz w:val="19"/>
          <w:szCs w:val="19"/>
          <w:lang w:val="en-GB"/>
        </w:rPr>
      </w:pPr>
    </w:p>
    <w:p w:rsidR="1E6194C6" w:rsidP="120122AC" w:rsidRDefault="1E6194C6" w14:paraId="2BDB56D2" w14:textId="6EACA90E">
      <w:pPr>
        <w:spacing w:after="160" w:line="259" w:lineRule="auto"/>
        <w:jc w:val="both"/>
        <w:rPr>
          <w:rFonts w:ascii="Arial" w:hAnsi="Arial" w:eastAsia="Arial" w:cs="Arial"/>
          <w:b w:val="0"/>
          <w:bCs w:val="0"/>
          <w:i w:val="0"/>
          <w:iCs w:val="0"/>
          <w:noProof w:val="0"/>
          <w:color w:val="000000" w:themeColor="text1" w:themeTint="FF" w:themeShade="FF"/>
          <w:sz w:val="24"/>
          <w:szCs w:val="24"/>
          <w:lang w:val="en-GB"/>
        </w:rPr>
      </w:pPr>
      <w:r w:rsidRPr="120122AC" w:rsidR="120122AC">
        <w:rPr>
          <w:rFonts w:ascii="Arial" w:hAnsi="Arial" w:eastAsia="Arial" w:cs="Arial"/>
          <w:b w:val="0"/>
          <w:bCs w:val="0"/>
          <w:i w:val="0"/>
          <w:iCs w:val="0"/>
          <w:noProof w:val="0"/>
          <w:color w:val="222222"/>
          <w:sz w:val="24"/>
          <w:szCs w:val="24"/>
          <w:lang w:val="en-GB"/>
        </w:rPr>
        <w:t>In conclusion, it has been proven throughout this essay that tourism</w:t>
      </w:r>
      <w:r>
        <w:br/>
      </w:r>
      <w:r w:rsidRPr="120122AC" w:rsidR="120122AC">
        <w:rPr>
          <w:rFonts w:ascii="Arial" w:hAnsi="Arial" w:eastAsia="Arial" w:cs="Arial"/>
          <w:b w:val="0"/>
          <w:bCs w:val="0"/>
          <w:i w:val="0"/>
          <w:iCs w:val="0"/>
          <w:noProof w:val="0"/>
          <w:color w:val="222222"/>
          <w:sz w:val="24"/>
          <w:szCs w:val="24"/>
          <w:lang w:val="en-GB"/>
        </w:rPr>
        <w:t>contributes to economic growth and sustainable development of emerging</w:t>
      </w:r>
      <w:r>
        <w:br/>
      </w:r>
      <w:r w:rsidRPr="120122AC" w:rsidR="120122AC">
        <w:rPr>
          <w:rFonts w:ascii="Arial" w:hAnsi="Arial" w:eastAsia="Arial" w:cs="Arial"/>
          <w:b w:val="0"/>
          <w:bCs w:val="0"/>
          <w:i w:val="0"/>
          <w:iCs w:val="0"/>
          <w:noProof w:val="0"/>
          <w:color w:val="222222"/>
          <w:sz w:val="24"/>
          <w:szCs w:val="24"/>
          <w:lang w:val="en-GB"/>
        </w:rPr>
        <w:t>and developed countries. Tourism industry generates employment and</w:t>
      </w:r>
      <w:r>
        <w:br/>
      </w:r>
      <w:proofErr w:type="gramStart"/>
      <w:r w:rsidRPr="120122AC" w:rsidR="120122AC">
        <w:rPr>
          <w:rFonts w:ascii="Arial" w:hAnsi="Arial" w:eastAsia="Arial" w:cs="Arial"/>
          <w:b w:val="0"/>
          <w:bCs w:val="0"/>
          <w:i w:val="0"/>
          <w:iCs w:val="0"/>
          <w:noProof w:val="0"/>
          <w:color w:val="222222"/>
          <w:sz w:val="24"/>
          <w:szCs w:val="24"/>
          <w:lang w:val="en-GB"/>
        </w:rPr>
        <w:t>income opportunities,</w:t>
      </w:r>
      <w:proofErr w:type="gramEnd"/>
      <w:r w:rsidRPr="120122AC" w:rsidR="120122AC">
        <w:rPr>
          <w:rFonts w:ascii="Arial" w:hAnsi="Arial" w:eastAsia="Arial" w:cs="Arial"/>
          <w:b w:val="0"/>
          <w:bCs w:val="0"/>
          <w:i w:val="0"/>
          <w:iCs w:val="0"/>
          <w:noProof w:val="0"/>
          <w:color w:val="222222"/>
          <w:sz w:val="24"/>
          <w:szCs w:val="24"/>
          <w:lang w:val="en-GB"/>
        </w:rPr>
        <w:t xml:space="preserve"> creates links and stimulates infrastructure. On the other hand, tourism has negative impact on the environment and culture resources.</w:t>
      </w:r>
    </w:p>
    <w:p w:rsidR="1E6194C6" w:rsidP="120122AC" w:rsidRDefault="1E6194C6" w14:paraId="2B18D946" w14:textId="7DA29713">
      <w:pPr>
        <w:spacing w:after="160" w:line="259" w:lineRule="auto"/>
        <w:jc w:val="both"/>
        <w:rPr>
          <w:rFonts w:ascii="Arial" w:hAnsi="Arial" w:eastAsia="Arial" w:cs="Arial"/>
          <w:b w:val="0"/>
          <w:bCs w:val="0"/>
          <w:i w:val="0"/>
          <w:iCs w:val="0"/>
          <w:noProof w:val="0"/>
          <w:color w:val="000000" w:themeColor="text1" w:themeTint="FF" w:themeShade="FF"/>
          <w:sz w:val="24"/>
          <w:szCs w:val="24"/>
          <w:lang w:val="en-GB"/>
        </w:rPr>
      </w:pPr>
      <w:r w:rsidRPr="120122AC" w:rsidR="120122AC">
        <w:rPr>
          <w:rFonts w:ascii="Arial" w:hAnsi="Arial" w:eastAsia="Arial" w:cs="Arial"/>
          <w:b w:val="0"/>
          <w:bCs w:val="0"/>
          <w:i w:val="0"/>
          <w:iCs w:val="0"/>
          <w:noProof w:val="0"/>
          <w:color w:val="222222"/>
          <w:sz w:val="24"/>
          <w:szCs w:val="24"/>
          <w:lang w:val="en-GB"/>
        </w:rPr>
        <w:t>Switzerland is a world leader in sustainable development.  The federal</w:t>
      </w:r>
      <w:r>
        <w:br/>
      </w:r>
      <w:r w:rsidRPr="120122AC" w:rsidR="120122AC">
        <w:rPr>
          <w:rFonts w:ascii="Arial" w:hAnsi="Arial" w:eastAsia="Arial" w:cs="Arial"/>
          <w:b w:val="0"/>
          <w:bCs w:val="0"/>
          <w:i w:val="0"/>
          <w:iCs w:val="0"/>
          <w:noProof w:val="0"/>
          <w:color w:val="222222"/>
          <w:sz w:val="24"/>
          <w:szCs w:val="24"/>
          <w:lang w:val="en-GB"/>
        </w:rPr>
        <w:t>government of Switzerland runs a scheme called the 2030 Agenda, which will</w:t>
      </w:r>
      <w:r>
        <w:br/>
      </w:r>
      <w:r w:rsidRPr="120122AC" w:rsidR="120122AC">
        <w:rPr>
          <w:rFonts w:ascii="Arial" w:hAnsi="Arial" w:eastAsia="Arial" w:cs="Arial"/>
          <w:b w:val="0"/>
          <w:bCs w:val="0"/>
          <w:i w:val="0"/>
          <w:iCs w:val="0"/>
          <w:noProof w:val="0"/>
          <w:color w:val="222222"/>
          <w:sz w:val="24"/>
          <w:szCs w:val="24"/>
          <w:lang w:val="en-GB"/>
        </w:rPr>
        <w:t>intensify the dialogue with the cantons and communities and support them.</w:t>
      </w:r>
      <w:r>
        <w:br/>
      </w:r>
      <w:r w:rsidRPr="120122AC" w:rsidR="120122AC">
        <w:rPr>
          <w:rFonts w:ascii="Arial" w:hAnsi="Arial" w:eastAsia="Arial" w:cs="Arial"/>
          <w:b w:val="0"/>
          <w:bCs w:val="0"/>
          <w:i w:val="0"/>
          <w:iCs w:val="0"/>
          <w:noProof w:val="0"/>
          <w:color w:val="222222"/>
          <w:sz w:val="24"/>
          <w:szCs w:val="24"/>
          <w:lang w:val="en-GB"/>
        </w:rPr>
        <w:t>Switzerland’s private sector, NGOs and the scientific community have</w:t>
      </w:r>
      <w:r>
        <w:br/>
      </w:r>
      <w:r w:rsidRPr="120122AC" w:rsidR="120122AC">
        <w:rPr>
          <w:rFonts w:ascii="Arial" w:hAnsi="Arial" w:eastAsia="Arial" w:cs="Arial"/>
          <w:b w:val="0"/>
          <w:bCs w:val="0"/>
          <w:i w:val="0"/>
          <w:iCs w:val="0"/>
          <w:noProof w:val="0"/>
          <w:color w:val="222222"/>
          <w:sz w:val="24"/>
          <w:szCs w:val="24"/>
          <w:lang w:val="en-GB"/>
        </w:rPr>
        <w:t>also been committed to sustainable development for a long time.</w:t>
      </w:r>
      <w:r>
        <w:br/>
      </w:r>
      <w:r w:rsidRPr="120122AC" w:rsidR="120122AC">
        <w:rPr>
          <w:rFonts w:ascii="Arial" w:hAnsi="Arial" w:eastAsia="Arial" w:cs="Arial"/>
          <w:b w:val="0"/>
          <w:bCs w:val="0"/>
          <w:i w:val="0"/>
          <w:iCs w:val="0"/>
          <w:noProof w:val="0"/>
          <w:color w:val="222222"/>
          <w:sz w:val="24"/>
          <w:szCs w:val="24"/>
          <w:lang w:val="en-GB"/>
        </w:rPr>
        <w:t xml:space="preserve">Switzerland is neutral politic country and </w:t>
      </w:r>
      <w:r w:rsidRPr="120122AC" w:rsidR="120122AC">
        <w:rPr>
          <w:rFonts w:ascii="Arial" w:hAnsi="Arial" w:eastAsia="Arial" w:cs="Arial"/>
          <w:b w:val="0"/>
          <w:bCs w:val="0"/>
          <w:i w:val="0"/>
          <w:iCs w:val="0"/>
          <w:noProof w:val="0"/>
          <w:color w:val="500050"/>
          <w:sz w:val="24"/>
          <w:szCs w:val="24"/>
          <w:lang w:val="en-GB"/>
        </w:rPr>
        <w:t>there is an opinion that ‘political sustainability is rarely identified as one of the pillars of sustainability’ (R. J. R.</w:t>
      </w:r>
      <w:r>
        <w:br/>
      </w:r>
      <w:r w:rsidRPr="120122AC" w:rsidR="120122AC">
        <w:rPr>
          <w:rFonts w:ascii="Arial" w:hAnsi="Arial" w:eastAsia="Arial" w:cs="Arial"/>
          <w:b w:val="0"/>
          <w:bCs w:val="0"/>
          <w:i w:val="0"/>
          <w:iCs w:val="0"/>
          <w:noProof w:val="0"/>
          <w:color w:val="500050"/>
          <w:sz w:val="24"/>
          <w:szCs w:val="24"/>
          <w:lang w:val="en-GB"/>
        </w:rPr>
        <w:t>Brent,2003). However, it is not right.</w:t>
      </w:r>
      <w:r>
        <w:br/>
      </w:r>
      <w:r w:rsidRPr="120122AC" w:rsidR="120122AC">
        <w:rPr>
          <w:rFonts w:ascii="Arial" w:hAnsi="Arial" w:eastAsia="Arial" w:cs="Arial"/>
          <w:b w:val="0"/>
          <w:bCs w:val="0"/>
          <w:i w:val="0"/>
          <w:iCs w:val="0"/>
          <w:noProof w:val="0"/>
          <w:color w:val="500050"/>
          <w:sz w:val="24"/>
          <w:szCs w:val="24"/>
          <w:lang w:val="en-GB"/>
        </w:rPr>
        <w:t>The government’s policy and strategy as well as private sector operators can make tourism more sustainable.</w:t>
      </w:r>
      <w:r>
        <w:br/>
      </w:r>
      <w:r w:rsidRPr="120122AC" w:rsidR="120122AC">
        <w:rPr>
          <w:rFonts w:ascii="Arial" w:hAnsi="Arial" w:eastAsia="Arial" w:cs="Arial"/>
          <w:b w:val="0"/>
          <w:bCs w:val="0"/>
          <w:i w:val="0"/>
          <w:iCs w:val="0"/>
          <w:noProof w:val="0"/>
          <w:color w:val="500050"/>
          <w:sz w:val="24"/>
          <w:szCs w:val="24"/>
          <w:lang w:val="en-GB"/>
        </w:rPr>
        <w:t>Ukraine has the vast developmental potential of tourism. However, today</w:t>
      </w:r>
      <w:r>
        <w:br/>
      </w:r>
      <w:r w:rsidRPr="120122AC" w:rsidR="120122AC">
        <w:rPr>
          <w:rFonts w:ascii="Arial" w:hAnsi="Arial" w:eastAsia="Arial" w:cs="Arial"/>
          <w:b w:val="0"/>
          <w:bCs w:val="0"/>
          <w:i w:val="0"/>
          <w:iCs w:val="0"/>
          <w:noProof w:val="0"/>
          <w:color w:val="500050"/>
          <w:sz w:val="24"/>
          <w:szCs w:val="24"/>
          <w:lang w:val="en-GB"/>
        </w:rPr>
        <w:t xml:space="preserve">Ukraine has pro-poor tourism strategy that is shown in the </w:t>
      </w:r>
      <w:r>
        <w:br/>
      </w:r>
      <w:proofErr w:type="spellStart"/>
      <w:r w:rsidRPr="120122AC" w:rsidR="120122AC">
        <w:rPr>
          <w:rFonts w:ascii="Arial" w:hAnsi="Arial" w:eastAsia="Arial" w:cs="Arial"/>
          <w:b w:val="0"/>
          <w:bCs w:val="0"/>
          <w:i w:val="0"/>
          <w:iCs w:val="0"/>
          <w:noProof w:val="0"/>
          <w:color w:val="500050"/>
          <w:sz w:val="24"/>
          <w:szCs w:val="24"/>
          <w:lang w:val="en-GB"/>
        </w:rPr>
        <w:t>Bukovel</w:t>
      </w:r>
      <w:proofErr w:type="spellEnd"/>
      <w:r w:rsidRPr="120122AC" w:rsidR="120122AC">
        <w:rPr>
          <w:rFonts w:ascii="Arial" w:hAnsi="Arial" w:eastAsia="Arial" w:cs="Arial"/>
          <w:b w:val="0"/>
          <w:bCs w:val="0"/>
          <w:i w:val="0"/>
          <w:iCs w:val="0"/>
          <w:noProof w:val="0"/>
          <w:color w:val="000000" w:themeColor="text1" w:themeTint="FF" w:themeShade="FF"/>
          <w:sz w:val="24"/>
          <w:szCs w:val="24"/>
          <w:lang w:val="en-GB"/>
        </w:rPr>
        <w:t>' example. “Strategies focus less on expanding the overall size of</w:t>
      </w:r>
      <w:r>
        <w:br/>
      </w:r>
      <w:r w:rsidRPr="120122AC" w:rsidR="120122AC">
        <w:rPr>
          <w:rFonts w:ascii="Arial" w:hAnsi="Arial" w:eastAsia="Arial" w:cs="Arial"/>
          <w:b w:val="0"/>
          <w:bCs w:val="0"/>
          <w:i w:val="0"/>
          <w:iCs w:val="0"/>
          <w:noProof w:val="0"/>
          <w:color w:val="000000" w:themeColor="text1" w:themeTint="FF" w:themeShade="FF"/>
          <w:sz w:val="24"/>
          <w:szCs w:val="24"/>
          <w:lang w:val="en-GB"/>
        </w:rPr>
        <w:t>tourism and more on unlocking opportunities for specific groups within it (on tilting the cake not expanding it)” (Koch, with de Beer; and</w:t>
      </w:r>
      <w:r w:rsidRPr="120122AC" w:rsidR="120122AC">
        <w:rPr>
          <w:rFonts w:ascii="Arial" w:hAnsi="Arial" w:eastAsia="Arial" w:cs="Arial"/>
          <w:b w:val="0"/>
          <w:bCs w:val="0"/>
          <w:i w:val="0"/>
          <w:iCs w:val="0"/>
          <w:noProof w:val="0"/>
          <w:color w:val="500050"/>
          <w:sz w:val="24"/>
          <w:szCs w:val="24"/>
          <w:lang w:val="en-GB"/>
        </w:rPr>
        <w:t xml:space="preserve"> Elliffe,1998).</w:t>
      </w:r>
      <w:r>
        <w:br/>
      </w:r>
      <w:r w:rsidRPr="120122AC" w:rsidR="120122AC">
        <w:rPr>
          <w:rFonts w:ascii="Arial" w:hAnsi="Arial" w:eastAsia="Arial" w:cs="Arial"/>
          <w:b w:val="0"/>
          <w:bCs w:val="0"/>
          <w:i w:val="0"/>
          <w:iCs w:val="0"/>
          <w:noProof w:val="0"/>
          <w:color w:val="000000" w:themeColor="text1" w:themeTint="FF" w:themeShade="FF"/>
          <w:sz w:val="24"/>
          <w:szCs w:val="24"/>
          <w:lang w:val="en-GB"/>
        </w:rPr>
        <w:t>Of course, country only became independent in1991. The economic problems and conflict with Russia make Ukraine unsustainable developing country.</w:t>
      </w:r>
      <w:r>
        <w:br/>
      </w:r>
      <w:r w:rsidRPr="120122AC" w:rsidR="120122AC">
        <w:rPr>
          <w:rFonts w:ascii="Arial" w:hAnsi="Arial" w:eastAsia="Arial" w:cs="Arial"/>
          <w:b w:val="0"/>
          <w:bCs w:val="0"/>
          <w:i w:val="0"/>
          <w:iCs w:val="0"/>
          <w:noProof w:val="0"/>
          <w:color w:val="000000" w:themeColor="text1" w:themeTint="FF" w:themeShade="FF"/>
          <w:sz w:val="24"/>
          <w:szCs w:val="24"/>
          <w:lang w:val="en-GB"/>
        </w:rPr>
        <w:t>At the same time, Switzerland is one of the best country examples of the sustainable tourism in the world.</w:t>
      </w:r>
    </w:p>
    <w:p w:rsidR="1E6194C6" w:rsidP="1E6194C6" w:rsidRDefault="1E6194C6" w14:paraId="769A6664" w14:textId="13EBA516">
      <w:pPr>
        <w:spacing w:after="160" w:line="259" w:lineRule="auto"/>
        <w:jc w:val="left"/>
        <w:rPr>
          <w:rFonts w:ascii="Arial" w:hAnsi="Arial" w:eastAsia="Arial" w:cs="Arial"/>
          <w:b w:val="0"/>
          <w:bCs w:val="0"/>
          <w:i w:val="0"/>
          <w:iCs w:val="0"/>
          <w:noProof w:val="0"/>
          <w:color w:val="000000" w:themeColor="text1" w:themeTint="FF" w:themeShade="FF"/>
          <w:sz w:val="24"/>
          <w:szCs w:val="24"/>
          <w:lang w:val="en-GB"/>
        </w:rPr>
      </w:pPr>
    </w:p>
    <w:p w:rsidR="1E6194C6" w:rsidP="1E6194C6" w:rsidRDefault="1E6194C6" w14:paraId="0DE97F27" w14:textId="0ED4AB7A">
      <w:pPr>
        <w:pStyle w:val="Normal"/>
        <w:spacing w:after="160" w:line="259" w:lineRule="auto"/>
        <w:rPr>
          <w:rFonts w:ascii="Arial" w:hAnsi="Arial" w:eastAsia="Arial" w:cs="Arial"/>
          <w:b w:val="0"/>
          <w:bCs w:val="0"/>
          <w:i w:val="0"/>
          <w:iCs w:val="0"/>
          <w:noProof w:val="0"/>
          <w:color w:val="000000" w:themeColor="text1" w:themeTint="FF" w:themeShade="FF"/>
          <w:sz w:val="24"/>
          <w:szCs w:val="24"/>
          <w:lang w:val="en-GB"/>
        </w:rPr>
      </w:pPr>
    </w:p>
    <w:p w:rsidR="1E6194C6" w:rsidP="1E6194C6" w:rsidRDefault="1E6194C6" w14:paraId="2016AC59" w14:textId="4CDE7131">
      <w:pPr>
        <w:pStyle w:val="Normal"/>
        <w:spacing w:after="160" w:line="259" w:lineRule="auto"/>
        <w:rPr>
          <w:rFonts w:ascii="Arial" w:hAnsi="Arial" w:eastAsia="Arial" w:cs="Arial"/>
          <w:b w:val="0"/>
          <w:bCs w:val="0"/>
          <w:i w:val="0"/>
          <w:iCs w:val="0"/>
          <w:noProof w:val="0"/>
          <w:color w:val="000000" w:themeColor="text1" w:themeTint="FF" w:themeShade="FF"/>
          <w:sz w:val="24"/>
          <w:szCs w:val="24"/>
          <w:lang w:val="en-GB"/>
        </w:rPr>
      </w:pPr>
    </w:p>
    <w:p w:rsidR="1E6194C6" w:rsidP="1E6194C6" w:rsidRDefault="1E6194C6" w14:paraId="3E89BA5A" w14:textId="6B37B9C3">
      <w:pPr>
        <w:pStyle w:val="Normal"/>
        <w:spacing w:after="160" w:line="259" w:lineRule="auto"/>
        <w:rPr>
          <w:rFonts w:ascii="Arial" w:hAnsi="Arial" w:eastAsia="Arial" w:cs="Arial"/>
          <w:b w:val="0"/>
          <w:bCs w:val="0"/>
          <w:i w:val="0"/>
          <w:iCs w:val="0"/>
          <w:noProof w:val="0"/>
          <w:color w:val="000000" w:themeColor="text1" w:themeTint="FF" w:themeShade="FF"/>
          <w:sz w:val="24"/>
          <w:szCs w:val="24"/>
          <w:lang w:val="en-GB"/>
        </w:rPr>
      </w:pPr>
    </w:p>
    <w:p w:rsidR="1E6194C6" w:rsidP="1E6194C6" w:rsidRDefault="1E6194C6" w14:paraId="704A835D" w14:textId="05EE6057">
      <w:pPr>
        <w:pStyle w:val="Normal"/>
        <w:spacing w:after="160" w:line="259" w:lineRule="auto"/>
        <w:rPr>
          <w:rFonts w:ascii="Arial" w:hAnsi="Arial" w:eastAsia="Arial" w:cs="Arial"/>
          <w:b w:val="0"/>
          <w:bCs w:val="0"/>
          <w:i w:val="0"/>
          <w:iCs w:val="0"/>
          <w:noProof w:val="0"/>
          <w:color w:val="0C0B0B"/>
          <w:sz w:val="24"/>
          <w:szCs w:val="24"/>
          <w:lang w:val="en-GB"/>
        </w:rPr>
      </w:pPr>
      <w:r>
        <w:br/>
      </w:r>
    </w:p>
    <w:p w:rsidR="1E6194C6" w:rsidP="1E6194C6" w:rsidRDefault="1E6194C6" w14:paraId="1F4F2E22" w14:textId="7211374E">
      <w:pPr>
        <w:pStyle w:val="Normal"/>
        <w:spacing w:after="160" w:line="259" w:lineRule="auto"/>
        <w:jc w:val="left"/>
      </w:pPr>
      <w:r w:rsidRPr="53BC5E97" w:rsidR="53BC5E97">
        <w:rPr>
          <w:rFonts w:ascii="Arial" w:hAnsi="Arial" w:eastAsia="Arial" w:cs="Arial"/>
          <w:b w:val="0"/>
          <w:bCs w:val="0"/>
          <w:i w:val="0"/>
          <w:iCs w:val="0"/>
          <w:noProof w:val="0"/>
          <w:sz w:val="24"/>
          <w:szCs w:val="24"/>
          <w:lang w:val="en-GB"/>
        </w:rPr>
        <w:t xml:space="preserve"> </w:t>
      </w:r>
    </w:p>
    <w:p w:rsidR="53BC5E97" w:rsidP="53BC5E97" w:rsidRDefault="53BC5E97" w14:paraId="545C15B0" w14:textId="6609830A">
      <w:pPr>
        <w:pStyle w:val="Normal"/>
        <w:spacing w:after="160" w:line="259" w:lineRule="auto"/>
        <w:jc w:val="left"/>
        <w:rPr>
          <w:rFonts w:ascii="Arial" w:hAnsi="Arial" w:eastAsia="Arial" w:cs="Arial"/>
          <w:b w:val="0"/>
          <w:bCs w:val="0"/>
          <w:i w:val="0"/>
          <w:iCs w:val="0"/>
          <w:noProof w:val="0"/>
          <w:sz w:val="28"/>
          <w:szCs w:val="28"/>
          <w:lang w:val="en-GB"/>
        </w:rPr>
      </w:pPr>
    </w:p>
    <w:p w:rsidR="53BC5E97" w:rsidP="53BC5E97" w:rsidRDefault="53BC5E97" w14:paraId="45257696" w14:textId="1D45F9A7">
      <w:pPr>
        <w:pStyle w:val="Normal"/>
        <w:spacing w:after="160" w:line="259" w:lineRule="auto"/>
        <w:jc w:val="left"/>
        <w:rPr>
          <w:rFonts w:ascii="Arial" w:hAnsi="Arial" w:eastAsia="Arial" w:cs="Arial"/>
          <w:b w:val="0"/>
          <w:bCs w:val="0"/>
          <w:i w:val="0"/>
          <w:iCs w:val="0"/>
          <w:noProof w:val="0"/>
          <w:sz w:val="28"/>
          <w:szCs w:val="28"/>
          <w:lang w:val="en-GB"/>
        </w:rPr>
      </w:pPr>
    </w:p>
    <w:p w:rsidR="53BC5E97" w:rsidP="53BC5E97" w:rsidRDefault="53BC5E97" w14:paraId="4DDAC313" w14:textId="7D9ABA5F">
      <w:pPr>
        <w:pStyle w:val="Normal"/>
        <w:spacing w:after="160" w:line="259" w:lineRule="auto"/>
        <w:jc w:val="left"/>
        <w:rPr>
          <w:rFonts w:ascii="Arial" w:hAnsi="Arial" w:eastAsia="Arial" w:cs="Arial"/>
          <w:b w:val="0"/>
          <w:bCs w:val="0"/>
          <w:i w:val="0"/>
          <w:iCs w:val="0"/>
          <w:noProof w:val="0"/>
          <w:sz w:val="28"/>
          <w:szCs w:val="28"/>
          <w:lang w:val="en-GB"/>
        </w:rPr>
      </w:pPr>
    </w:p>
    <w:p w:rsidR="120122AC" w:rsidP="53BC5E97" w:rsidRDefault="120122AC" w14:paraId="7BA12711" w14:textId="1B0C7BEA">
      <w:pPr>
        <w:pStyle w:val="Normal"/>
        <w:spacing w:after="160" w:line="259" w:lineRule="auto"/>
        <w:jc w:val="left"/>
        <w:rPr>
          <w:rFonts w:ascii="Arial" w:hAnsi="Arial" w:eastAsia="Arial" w:cs="Arial"/>
          <w:b w:val="0"/>
          <w:bCs w:val="0"/>
          <w:i w:val="0"/>
          <w:iCs w:val="0"/>
          <w:noProof w:val="0"/>
          <w:sz w:val="28"/>
          <w:szCs w:val="28"/>
          <w:lang w:val="en-GB"/>
        </w:rPr>
      </w:pPr>
      <w:r w:rsidRPr="53BC5E97" w:rsidR="53BC5E97">
        <w:rPr>
          <w:rFonts w:ascii="Arial" w:hAnsi="Arial" w:eastAsia="Arial" w:cs="Arial"/>
          <w:b w:val="0"/>
          <w:bCs w:val="0"/>
          <w:i w:val="0"/>
          <w:iCs w:val="0"/>
          <w:noProof w:val="0"/>
          <w:sz w:val="28"/>
          <w:szCs w:val="28"/>
          <w:lang w:val="en-GB"/>
        </w:rPr>
        <w:t xml:space="preserve">                                    </w:t>
      </w:r>
      <w:r w:rsidRPr="53BC5E97" w:rsidR="53BC5E97">
        <w:rPr>
          <w:rFonts w:ascii="Arial" w:hAnsi="Arial" w:eastAsia="Arial" w:cs="Arial"/>
          <w:b w:val="0"/>
          <w:bCs w:val="0"/>
          <w:i w:val="0"/>
          <w:iCs w:val="0"/>
          <w:noProof w:val="0"/>
          <w:sz w:val="28"/>
          <w:szCs w:val="28"/>
          <w:lang w:val="en-GB"/>
        </w:rPr>
        <w:t>4. References</w:t>
      </w:r>
    </w:p>
    <w:p w:rsidR="120122AC" w:rsidP="120122AC" w:rsidRDefault="120122AC" w14:paraId="65823DA0" w14:textId="20C4BF5F">
      <w:pPr>
        <w:spacing w:after="160" w:line="259" w:lineRule="auto"/>
        <w:jc w:val="left"/>
        <w:rPr>
          <w:rFonts w:ascii="Arial" w:hAnsi="Arial" w:eastAsia="Arial" w:cs="Arial"/>
          <w:b w:val="0"/>
          <w:bCs w:val="0"/>
          <w:i w:val="0"/>
          <w:iCs w:val="0"/>
          <w:noProof w:val="0"/>
          <w:sz w:val="24"/>
          <w:szCs w:val="24"/>
          <w:lang w:val="en-GB"/>
        </w:rPr>
      </w:pPr>
      <w:r w:rsidRPr="53BC5E97" w:rsidR="53BC5E97">
        <w:rPr>
          <w:rFonts w:ascii="Arial" w:hAnsi="Arial" w:eastAsia="Arial" w:cs="Arial"/>
          <w:b w:val="0"/>
          <w:bCs w:val="0"/>
          <w:i w:val="0"/>
          <w:iCs w:val="0"/>
          <w:noProof w:val="0"/>
          <w:color w:val="0C0B0B"/>
          <w:sz w:val="22"/>
          <w:szCs w:val="22"/>
          <w:lang w:val="en-GB"/>
        </w:rPr>
        <w:t xml:space="preserve"> </w:t>
      </w:r>
      <w:r w:rsidRPr="53BC5E97" w:rsidR="53BC5E97">
        <w:rPr>
          <w:rFonts w:ascii="Arial" w:hAnsi="Arial" w:eastAsia="Arial" w:cs="Arial"/>
          <w:b w:val="0"/>
          <w:bCs w:val="0"/>
          <w:i w:val="0"/>
          <w:iCs w:val="0"/>
          <w:noProof w:val="0"/>
          <w:sz w:val="24"/>
          <w:szCs w:val="24"/>
          <w:lang w:val="en-GB"/>
        </w:rPr>
        <w:t>Arcadis, (2016), ‘</w:t>
      </w:r>
      <w:r w:rsidRPr="53BC5E97" w:rsidR="53BC5E97">
        <w:rPr>
          <w:rFonts w:ascii="Arial" w:hAnsi="Arial" w:eastAsia="Arial" w:cs="Arial"/>
          <w:b w:val="0"/>
          <w:bCs w:val="0"/>
          <w:i w:val="1"/>
          <w:iCs w:val="1"/>
          <w:noProof w:val="0"/>
          <w:sz w:val="24"/>
          <w:szCs w:val="24"/>
          <w:lang w:val="en-GB"/>
        </w:rPr>
        <w:t>Sustainable Cities Index’,</w:t>
      </w:r>
      <w:r w:rsidRPr="53BC5E97" w:rsidR="53BC5E97">
        <w:rPr>
          <w:rFonts w:ascii="Arial" w:hAnsi="Arial" w:eastAsia="Arial" w:cs="Arial"/>
          <w:b w:val="0"/>
          <w:bCs w:val="0"/>
          <w:i w:val="0"/>
          <w:iCs w:val="0"/>
          <w:noProof w:val="0"/>
          <w:sz w:val="24"/>
          <w:szCs w:val="24"/>
          <w:lang w:val="en-GB"/>
        </w:rPr>
        <w:t xml:space="preserve"> [online]. Available: </w:t>
      </w:r>
      <w:hyperlink r:id="R5f2964c07fb642cb">
        <w:r w:rsidRPr="53BC5E97" w:rsidR="53BC5E97">
          <w:rPr>
            <w:rStyle w:val="Hyperlink"/>
            <w:rFonts w:ascii="Arial" w:hAnsi="Arial" w:eastAsia="Arial" w:cs="Arial"/>
            <w:b w:val="0"/>
            <w:bCs w:val="0"/>
            <w:i w:val="0"/>
            <w:iCs w:val="0"/>
            <w:noProof w:val="0"/>
            <w:color w:val="0070C0"/>
            <w:sz w:val="24"/>
            <w:szCs w:val="24"/>
            <w:lang w:val="en-GB"/>
          </w:rPr>
          <w:t>https://www.arcadis.com/en/global/our-perspectives/sustainable-cities-index-2016</w:t>
        </w:r>
      </w:hyperlink>
      <w:r w:rsidRPr="53BC5E97" w:rsidR="53BC5E97">
        <w:rPr>
          <w:rFonts w:ascii="Arial" w:hAnsi="Arial" w:eastAsia="Arial" w:cs="Arial"/>
          <w:b w:val="0"/>
          <w:bCs w:val="0"/>
          <w:i w:val="0"/>
          <w:iCs w:val="0"/>
          <w:noProof w:val="0"/>
          <w:color w:val="0070C0"/>
          <w:sz w:val="24"/>
          <w:szCs w:val="24"/>
          <w:lang w:val="en-GB"/>
        </w:rPr>
        <w:t xml:space="preserve"> </w:t>
      </w:r>
      <w:r w:rsidRPr="53BC5E97" w:rsidR="53BC5E97">
        <w:rPr>
          <w:rFonts w:ascii="Arial" w:hAnsi="Arial" w:eastAsia="Arial" w:cs="Arial"/>
          <w:b w:val="0"/>
          <w:bCs w:val="0"/>
          <w:i w:val="0"/>
          <w:iCs w:val="0"/>
          <w:noProof w:val="0"/>
          <w:sz w:val="24"/>
          <w:szCs w:val="24"/>
          <w:lang w:val="en-GB"/>
        </w:rPr>
        <w:t>,[Accessed: 18 November 2019].</w:t>
      </w:r>
    </w:p>
    <w:p w:rsidR="53BC5E97" w:rsidP="53BC5E97" w:rsidRDefault="53BC5E97" w14:paraId="3BB087D3" w14:textId="016746F8">
      <w:pPr>
        <w:spacing w:after="160" w:line="259" w:lineRule="auto"/>
        <w:jc w:val="left"/>
        <w:rPr>
          <w:rFonts w:ascii="Arial" w:hAnsi="Arial" w:eastAsia="Arial" w:cs="Arial"/>
          <w:b w:val="0"/>
          <w:bCs w:val="0"/>
          <w:i w:val="0"/>
          <w:iCs w:val="0"/>
          <w:noProof w:val="0"/>
          <w:sz w:val="24"/>
          <w:szCs w:val="24"/>
          <w:lang w:val="en-GB"/>
        </w:rPr>
      </w:pPr>
    </w:p>
    <w:p w:rsidR="120122AC" w:rsidP="120122AC" w:rsidRDefault="120122AC" w14:paraId="4EF0610E" w14:textId="09BEA6E5">
      <w:pPr>
        <w:spacing w:after="160" w:line="259" w:lineRule="auto"/>
        <w:jc w:val="left"/>
        <w:rPr>
          <w:rFonts w:ascii="Arial" w:hAnsi="Arial" w:eastAsia="Arial" w:cs="Arial"/>
          <w:b w:val="0"/>
          <w:bCs w:val="0"/>
          <w:i w:val="0"/>
          <w:iCs w:val="0"/>
          <w:noProof w:val="0"/>
          <w:sz w:val="24"/>
          <w:szCs w:val="24"/>
          <w:lang w:val="en-GB"/>
        </w:rPr>
      </w:pPr>
      <w:r w:rsidRPr="120122AC" w:rsidR="120122AC">
        <w:rPr>
          <w:rFonts w:ascii="Arial" w:hAnsi="Arial" w:eastAsia="Arial" w:cs="Arial"/>
          <w:b w:val="0"/>
          <w:bCs w:val="0"/>
          <w:i w:val="0"/>
          <w:iCs w:val="0"/>
          <w:noProof w:val="0"/>
          <w:sz w:val="24"/>
          <w:szCs w:val="24"/>
          <w:lang w:val="en-GB"/>
        </w:rPr>
        <w:t>Ritchie, J.R.B and Crouch, G.I. (2003), ‘</w:t>
      </w:r>
      <w:r w:rsidRPr="120122AC" w:rsidR="120122AC">
        <w:rPr>
          <w:rFonts w:ascii="Arial" w:hAnsi="Arial" w:eastAsia="Arial" w:cs="Arial"/>
          <w:b w:val="0"/>
          <w:bCs w:val="0"/>
          <w:i w:val="1"/>
          <w:iCs w:val="1"/>
          <w:noProof w:val="0"/>
          <w:sz w:val="24"/>
          <w:szCs w:val="24"/>
          <w:lang w:val="en-GB"/>
        </w:rPr>
        <w:t>The competitive destination: a sustainable tourism perspective’</w:t>
      </w:r>
      <w:r w:rsidRPr="120122AC" w:rsidR="120122AC">
        <w:rPr>
          <w:rFonts w:ascii="Arial" w:hAnsi="Arial" w:eastAsia="Arial" w:cs="Arial"/>
          <w:b w:val="0"/>
          <w:bCs w:val="0"/>
          <w:i w:val="0"/>
          <w:iCs w:val="0"/>
          <w:noProof w:val="0"/>
          <w:sz w:val="24"/>
          <w:szCs w:val="24"/>
          <w:lang w:val="en-GB"/>
        </w:rPr>
        <w:t>, Wallingford: CABI Pub.</w:t>
      </w:r>
    </w:p>
    <w:p w:rsidR="120122AC" w:rsidP="120122AC" w:rsidRDefault="120122AC" w14:paraId="0C2D0449" w14:textId="09A7949C">
      <w:pPr>
        <w:spacing w:after="160" w:line="259" w:lineRule="auto"/>
        <w:jc w:val="left"/>
        <w:rPr>
          <w:rFonts w:ascii="Arial" w:hAnsi="Arial" w:eastAsia="Arial" w:cs="Arial"/>
          <w:b w:val="0"/>
          <w:bCs w:val="0"/>
          <w:i w:val="0"/>
          <w:iCs w:val="0"/>
          <w:noProof w:val="0"/>
          <w:sz w:val="24"/>
          <w:szCs w:val="24"/>
          <w:lang w:val="en-GB"/>
        </w:rPr>
      </w:pPr>
      <w:r w:rsidRPr="120122AC" w:rsidR="120122AC">
        <w:rPr>
          <w:rFonts w:ascii="Arial" w:hAnsi="Arial" w:eastAsia="Arial" w:cs="Arial"/>
          <w:b w:val="0"/>
          <w:bCs w:val="0"/>
          <w:i w:val="0"/>
          <w:iCs w:val="0"/>
          <w:noProof w:val="0"/>
          <w:sz w:val="24"/>
          <w:szCs w:val="24"/>
          <w:lang w:val="en-GB"/>
        </w:rPr>
        <w:t xml:space="preserve"> </w:t>
      </w:r>
    </w:p>
    <w:p w:rsidR="120122AC" w:rsidP="120122AC" w:rsidRDefault="120122AC" w14:paraId="0798275D" w14:textId="0976D7AD">
      <w:pPr>
        <w:spacing w:before="40" w:after="0" w:line="259" w:lineRule="auto"/>
        <w:rPr>
          <w:rFonts w:ascii="Arial" w:hAnsi="Arial" w:eastAsia="Arial" w:cs="Arial"/>
          <w:b w:val="0"/>
          <w:bCs w:val="0"/>
          <w:i w:val="0"/>
          <w:iCs w:val="0"/>
          <w:noProof w:val="0"/>
          <w:color w:val="2F5496" w:themeColor="accent1" w:themeTint="FF" w:themeShade="BF"/>
          <w:sz w:val="24"/>
          <w:szCs w:val="24"/>
          <w:lang w:val="en-GB"/>
        </w:rPr>
      </w:pPr>
      <w:r w:rsidRPr="120122AC" w:rsidR="120122AC">
        <w:rPr>
          <w:rFonts w:ascii="Arial" w:hAnsi="Arial" w:eastAsia="Arial" w:cs="Arial"/>
          <w:b w:val="0"/>
          <w:bCs w:val="0"/>
          <w:i w:val="0"/>
          <w:iCs w:val="0"/>
          <w:noProof w:val="0"/>
          <w:color w:val="2F5496" w:themeColor="accent1" w:themeTint="FF" w:themeShade="BF"/>
          <w:sz w:val="24"/>
          <w:szCs w:val="24"/>
          <w:lang w:val="en-GB"/>
        </w:rPr>
        <w:t>Swiss Confederation, (2018),</w:t>
      </w:r>
      <w:hyperlink r:id="R74b876bbbfe7460b">
        <w:r w:rsidRPr="120122AC" w:rsidR="120122AC">
          <w:rPr>
            <w:rStyle w:val="Hyperlink"/>
            <w:rFonts w:ascii="Arial" w:hAnsi="Arial" w:eastAsia="Arial" w:cs="Arial"/>
            <w:b w:val="0"/>
            <w:bCs w:val="0"/>
            <w:i w:val="0"/>
            <w:iCs w:val="0"/>
            <w:noProof w:val="0"/>
            <w:color w:val="2F5496" w:themeColor="accent1" w:themeTint="FF" w:themeShade="BF"/>
            <w:sz w:val="24"/>
            <w:szCs w:val="24"/>
            <w:lang w:val="en-GB"/>
          </w:rPr>
          <w:t>Switzerland implements the 2030 Agenda for Sustainable development,[online].Available:.</w:t>
        </w:r>
      </w:hyperlink>
    </w:p>
    <w:p w:rsidR="120122AC" w:rsidP="120122AC" w:rsidRDefault="120122AC" w14:paraId="79D5F643" w14:textId="194AAD8A">
      <w:pPr>
        <w:spacing w:after="160" w:line="300" w:lineRule="exact"/>
        <w:jc w:val="left"/>
        <w:rPr>
          <w:rFonts w:ascii="Arial" w:hAnsi="Arial" w:eastAsia="Arial" w:cs="Arial"/>
          <w:b w:val="0"/>
          <w:bCs w:val="0"/>
          <w:i w:val="0"/>
          <w:iCs w:val="0"/>
          <w:noProof w:val="0"/>
          <w:sz w:val="24"/>
          <w:szCs w:val="24"/>
          <w:lang w:val="en-GB"/>
        </w:rPr>
      </w:pPr>
      <w:hyperlink r:id="R7bdb8a09e54c4870">
        <w:r w:rsidRPr="53BC5E97" w:rsidR="53BC5E97">
          <w:rPr>
            <w:rStyle w:val="Hyperlink"/>
            <w:rFonts w:ascii="Arial" w:hAnsi="Arial" w:eastAsia="Arial" w:cs="Arial"/>
            <w:b w:val="0"/>
            <w:bCs w:val="0"/>
            <w:i w:val="0"/>
            <w:iCs w:val="0"/>
            <w:noProof w:val="0"/>
            <w:color w:val="0070C0"/>
            <w:sz w:val="24"/>
            <w:szCs w:val="24"/>
            <w:u w:val="single"/>
            <w:lang w:val="en-GB"/>
          </w:rPr>
          <w:t>https://sustainabledevelopment.un.org/content/documents/20152Country</w:t>
        </w:r>
      </w:hyperlink>
      <w:r w:rsidRPr="53BC5E97" w:rsidR="53BC5E97">
        <w:rPr>
          <w:rFonts w:ascii="Arial" w:hAnsi="Arial" w:eastAsia="Arial" w:cs="Arial"/>
          <w:b w:val="0"/>
          <w:bCs w:val="0"/>
          <w:i w:val="0"/>
          <w:iCs w:val="0"/>
          <w:noProof w:val="0"/>
          <w:color w:val="0070C0"/>
          <w:sz w:val="24"/>
          <w:szCs w:val="24"/>
          <w:u w:val="single"/>
          <w:lang w:val="en-GB"/>
        </w:rPr>
        <w:t xml:space="preserve">... · PDF file </w:t>
      </w:r>
      <w:r w:rsidRPr="53BC5E97" w:rsidR="53BC5E97">
        <w:rPr>
          <w:rFonts w:ascii="Arial" w:hAnsi="Arial" w:eastAsia="Arial" w:cs="Arial"/>
          <w:b w:val="0"/>
          <w:bCs w:val="0"/>
          <w:i w:val="0"/>
          <w:iCs w:val="0"/>
          <w:noProof w:val="0"/>
          <w:sz w:val="24"/>
          <w:szCs w:val="24"/>
          <w:lang w:val="en-GB"/>
        </w:rPr>
        <w:t>[Accessed:19 November 2019].</w:t>
      </w:r>
    </w:p>
    <w:p w:rsidR="53BC5E97" w:rsidP="53BC5E97" w:rsidRDefault="53BC5E97" w14:paraId="4B45AA15" w14:textId="0B49AD40">
      <w:pPr>
        <w:spacing w:before="40" w:after="0" w:line="259" w:lineRule="auto"/>
        <w:rPr>
          <w:rFonts w:ascii="Arial" w:hAnsi="Arial" w:eastAsia="Arial" w:cs="Arial"/>
          <w:b w:val="0"/>
          <w:bCs w:val="0"/>
          <w:i w:val="0"/>
          <w:iCs w:val="0"/>
          <w:noProof w:val="0"/>
          <w:color w:val="2F5496" w:themeColor="accent1" w:themeTint="FF" w:themeShade="BF"/>
          <w:sz w:val="24"/>
          <w:szCs w:val="24"/>
          <w:lang w:val="en-GB"/>
        </w:rPr>
      </w:pPr>
    </w:p>
    <w:p w:rsidR="120122AC" w:rsidP="120122AC" w:rsidRDefault="120122AC" w14:paraId="5CEDD41B" w14:textId="7F865F93">
      <w:pPr>
        <w:spacing w:before="40" w:after="0" w:line="259" w:lineRule="auto"/>
        <w:rPr>
          <w:rFonts w:ascii="Arial" w:hAnsi="Arial" w:eastAsia="Arial" w:cs="Arial"/>
          <w:b w:val="0"/>
          <w:bCs w:val="0"/>
          <w:i w:val="0"/>
          <w:iCs w:val="0"/>
          <w:noProof w:val="0"/>
          <w:color w:val="2F5496" w:themeColor="accent1" w:themeTint="FF" w:themeShade="BF"/>
          <w:sz w:val="24"/>
          <w:szCs w:val="24"/>
          <w:lang w:val="en-GB"/>
        </w:rPr>
      </w:pPr>
      <w:r w:rsidRPr="120122AC" w:rsidR="120122AC">
        <w:rPr>
          <w:rFonts w:ascii="Arial" w:hAnsi="Arial" w:eastAsia="Arial" w:cs="Arial"/>
          <w:b w:val="0"/>
          <w:bCs w:val="0"/>
          <w:i w:val="0"/>
          <w:iCs w:val="0"/>
          <w:noProof w:val="0"/>
          <w:color w:val="2F5496" w:themeColor="accent1" w:themeTint="FF" w:themeShade="BF"/>
          <w:sz w:val="24"/>
          <w:szCs w:val="24"/>
          <w:lang w:val="en-GB"/>
        </w:rPr>
        <w:t>Public.wsu.edu, (1987), World Commission on Environment and Development, [online].Available:</w:t>
      </w:r>
    </w:p>
    <w:p w:rsidR="120122AC" w:rsidP="120122AC" w:rsidRDefault="120122AC" w14:paraId="04B09254" w14:textId="6F2A7F54">
      <w:pPr>
        <w:spacing w:after="160" w:line="300" w:lineRule="exact"/>
        <w:jc w:val="left"/>
        <w:rPr>
          <w:rFonts w:ascii="Arial" w:hAnsi="Arial" w:eastAsia="Arial" w:cs="Arial"/>
          <w:b w:val="0"/>
          <w:bCs w:val="0"/>
          <w:i w:val="0"/>
          <w:iCs w:val="0"/>
          <w:noProof w:val="0"/>
          <w:sz w:val="24"/>
          <w:szCs w:val="24"/>
          <w:lang w:val="en-GB"/>
        </w:rPr>
      </w:pPr>
      <w:hyperlink r:id="R1b8840c0bed54f25">
        <w:r w:rsidRPr="120122AC" w:rsidR="120122AC">
          <w:rPr>
            <w:rStyle w:val="Hyperlink"/>
            <w:rFonts w:ascii="Arial" w:hAnsi="Arial" w:eastAsia="Arial" w:cs="Arial"/>
            <w:b w:val="0"/>
            <w:bCs w:val="0"/>
            <w:i w:val="0"/>
            <w:iCs w:val="0"/>
            <w:noProof w:val="0"/>
            <w:color w:val="0070C0"/>
            <w:sz w:val="24"/>
            <w:szCs w:val="24"/>
            <w:u w:val="single"/>
            <w:lang w:val="en-GB"/>
          </w:rPr>
          <w:t>https://public.wsu.edu/~susdev/WCED87.html</w:t>
        </w:r>
        <w:r w:rsidRPr="120122AC" w:rsidR="120122AC">
          <w:rPr>
            <w:rStyle w:val="Hyperlink"/>
            <w:rFonts w:ascii="Arial" w:hAnsi="Arial" w:eastAsia="Arial" w:cs="Arial"/>
            <w:b w:val="0"/>
            <w:bCs w:val="0"/>
            <w:i w:val="0"/>
            <w:iCs w:val="0"/>
            <w:noProof w:val="0"/>
            <w:sz w:val="24"/>
            <w:szCs w:val="24"/>
            <w:u w:val="single"/>
            <w:lang w:val="en-GB"/>
          </w:rPr>
          <w:t>,[Accessed:19</w:t>
        </w:r>
      </w:hyperlink>
      <w:r w:rsidRPr="120122AC" w:rsidR="120122AC">
        <w:rPr>
          <w:rFonts w:ascii="Arial" w:hAnsi="Arial" w:eastAsia="Arial" w:cs="Arial"/>
          <w:b w:val="0"/>
          <w:bCs w:val="0"/>
          <w:i w:val="0"/>
          <w:iCs w:val="0"/>
          <w:noProof w:val="0"/>
          <w:sz w:val="24"/>
          <w:szCs w:val="24"/>
          <w:lang w:val="en-GB"/>
        </w:rPr>
        <w:t xml:space="preserve"> November 2019].</w:t>
      </w:r>
    </w:p>
    <w:p w:rsidR="120122AC" w:rsidP="120122AC" w:rsidRDefault="120122AC" w14:paraId="0C4C3C72" w14:textId="461CA0FA">
      <w:pPr>
        <w:spacing w:after="160" w:line="300" w:lineRule="exact"/>
        <w:jc w:val="left"/>
        <w:rPr>
          <w:rFonts w:ascii="Arial" w:hAnsi="Arial" w:eastAsia="Arial" w:cs="Arial"/>
          <w:b w:val="0"/>
          <w:bCs w:val="0"/>
          <w:i w:val="0"/>
          <w:iCs w:val="0"/>
          <w:noProof w:val="0"/>
          <w:sz w:val="24"/>
          <w:szCs w:val="24"/>
          <w:lang w:val="en-GB"/>
        </w:rPr>
      </w:pPr>
      <w:r w:rsidRPr="120122AC" w:rsidR="120122AC">
        <w:rPr>
          <w:rFonts w:ascii="Arial" w:hAnsi="Arial" w:eastAsia="Arial" w:cs="Arial"/>
          <w:b w:val="0"/>
          <w:bCs w:val="0"/>
          <w:i w:val="0"/>
          <w:iCs w:val="0"/>
          <w:noProof w:val="0"/>
          <w:sz w:val="24"/>
          <w:szCs w:val="24"/>
          <w:lang w:val="en-GB"/>
        </w:rPr>
        <w:t xml:space="preserve"> </w:t>
      </w:r>
    </w:p>
    <w:p w:rsidR="120122AC" w:rsidP="53BC5E97" w:rsidRDefault="120122AC" w14:paraId="590FF892" w14:textId="165CF009">
      <w:pPr>
        <w:pStyle w:val="Normal"/>
        <w:spacing w:after="160" w:line="300" w:lineRule="exact"/>
        <w:jc w:val="left"/>
        <w:rPr>
          <w:rFonts w:ascii="Arial" w:hAnsi="Arial" w:eastAsia="Arial" w:cs="Arial"/>
          <w:b w:val="0"/>
          <w:bCs w:val="0"/>
          <w:i w:val="0"/>
          <w:iCs w:val="0"/>
          <w:noProof w:val="0"/>
          <w:sz w:val="24"/>
          <w:szCs w:val="24"/>
          <w:lang w:val="en-GB"/>
        </w:rPr>
      </w:pPr>
      <w:r w:rsidRPr="53BC5E97" w:rsidR="53BC5E97">
        <w:rPr>
          <w:rFonts w:ascii="Arial" w:hAnsi="Arial" w:eastAsia="Arial" w:cs="Arial"/>
          <w:b w:val="0"/>
          <w:bCs w:val="0"/>
          <w:i w:val="0"/>
          <w:iCs w:val="0"/>
          <w:noProof w:val="0"/>
          <w:sz w:val="24"/>
          <w:szCs w:val="24"/>
          <w:lang w:val="en-GB"/>
        </w:rPr>
        <w:t xml:space="preserve">RecyclingBins.co.uk, (2017), </w:t>
      </w:r>
      <w:r w:rsidRPr="53BC5E97" w:rsidR="53BC5E97">
        <w:rPr>
          <w:rFonts w:ascii="Arial" w:hAnsi="Arial" w:eastAsia="Arial" w:cs="Arial"/>
          <w:b w:val="0"/>
          <w:bCs w:val="0"/>
          <w:i w:val="1"/>
          <w:iCs w:val="1"/>
          <w:noProof w:val="0"/>
          <w:sz w:val="24"/>
          <w:szCs w:val="24"/>
          <w:lang w:val="en-GB"/>
        </w:rPr>
        <w:t>‘Recycling Around the World A-Z: Ukraine’</w:t>
      </w:r>
      <w:r w:rsidRPr="53BC5E97" w:rsidR="53BC5E97">
        <w:rPr>
          <w:rFonts w:ascii="Arial" w:hAnsi="Arial" w:eastAsia="Arial" w:cs="Arial"/>
          <w:b w:val="0"/>
          <w:bCs w:val="0"/>
          <w:i w:val="0"/>
          <w:iCs w:val="0"/>
          <w:noProof w:val="0"/>
          <w:sz w:val="24"/>
          <w:szCs w:val="24"/>
          <w:lang w:val="en-GB"/>
        </w:rPr>
        <w:t xml:space="preserve"> [online]. Available:</w:t>
      </w:r>
      <w:r w:rsidRPr="53BC5E97" w:rsidR="53BC5E97">
        <w:rPr>
          <w:rFonts w:ascii="Arial" w:hAnsi="Arial" w:eastAsia="Arial" w:cs="Arial"/>
          <w:b w:val="0"/>
          <w:bCs w:val="0"/>
          <w:i w:val="0"/>
          <w:iCs w:val="0"/>
          <w:noProof w:val="0"/>
          <w:color w:val="0070C0"/>
          <w:sz w:val="24"/>
          <w:szCs w:val="24"/>
          <w:lang w:val="en-GB"/>
        </w:rPr>
        <w:t xml:space="preserve"> </w:t>
      </w:r>
      <w:hyperlink r:id="R421c517790634222">
        <w:r w:rsidRPr="53BC5E97" w:rsidR="53BC5E97">
          <w:rPr>
            <w:rStyle w:val="Hyperlink"/>
            <w:rFonts w:ascii="Arial" w:hAnsi="Arial" w:eastAsia="Arial" w:cs="Arial"/>
            <w:b w:val="0"/>
            <w:bCs w:val="0"/>
            <w:i w:val="0"/>
            <w:iCs w:val="0"/>
            <w:noProof w:val="0"/>
            <w:color w:val="0070C0"/>
            <w:sz w:val="24"/>
            <w:szCs w:val="24"/>
            <w:u w:val="single"/>
            <w:lang w:val="en-GB"/>
          </w:rPr>
          <w:t>https://www.recyclingbins.co.uk/blog/recycling-around-the-world-ukraine/</w:t>
        </w:r>
      </w:hyperlink>
      <w:r w:rsidRPr="53BC5E97" w:rsidR="53BC5E97">
        <w:rPr>
          <w:rFonts w:ascii="Arial" w:hAnsi="Arial" w:eastAsia="Arial" w:cs="Arial"/>
          <w:b w:val="0"/>
          <w:bCs w:val="0"/>
          <w:i w:val="0"/>
          <w:iCs w:val="0"/>
          <w:noProof w:val="0"/>
          <w:color w:val="0070C0"/>
          <w:sz w:val="24"/>
          <w:szCs w:val="24"/>
          <w:u w:val="single"/>
          <w:lang w:val="en-GB"/>
        </w:rPr>
        <w:t xml:space="preserve"> , </w:t>
      </w:r>
      <w:hyperlink r:id="Rb4ee99401cae4462">
        <w:r w:rsidRPr="53BC5E97" w:rsidR="53BC5E97">
          <w:rPr>
            <w:rStyle w:val="Hyperlink"/>
            <w:rFonts w:ascii="Arial" w:hAnsi="Arial" w:eastAsia="Arial" w:cs="Arial"/>
            <w:b w:val="0"/>
            <w:bCs w:val="0"/>
            <w:i w:val="0"/>
            <w:iCs w:val="0"/>
            <w:noProof w:val="0"/>
            <w:sz w:val="24"/>
            <w:szCs w:val="24"/>
            <w:u w:val="single"/>
            <w:lang w:val="en-GB"/>
          </w:rPr>
          <w:t>[Accessed: 18 November</w:t>
        </w:r>
      </w:hyperlink>
      <w:r w:rsidRPr="53BC5E97" w:rsidR="53BC5E97">
        <w:rPr>
          <w:rFonts w:ascii="Arial" w:hAnsi="Arial" w:eastAsia="Arial" w:cs="Arial"/>
          <w:b w:val="0"/>
          <w:bCs w:val="0"/>
          <w:i w:val="0"/>
          <w:iCs w:val="0"/>
          <w:noProof w:val="0"/>
          <w:sz w:val="24"/>
          <w:szCs w:val="24"/>
          <w:lang w:val="en-GB"/>
        </w:rPr>
        <w:t xml:space="preserve"> 2019].</w:t>
      </w:r>
    </w:p>
    <w:p w:rsidR="120122AC" w:rsidP="120122AC" w:rsidRDefault="120122AC" w14:paraId="1183DFED" w14:textId="5BE49065">
      <w:pPr>
        <w:spacing w:after="160" w:line="259" w:lineRule="auto"/>
        <w:jc w:val="left"/>
        <w:rPr>
          <w:rFonts w:ascii="Arial" w:hAnsi="Arial" w:eastAsia="Arial" w:cs="Arial"/>
          <w:b w:val="0"/>
          <w:bCs w:val="0"/>
          <w:i w:val="0"/>
          <w:iCs w:val="0"/>
          <w:noProof w:val="0"/>
          <w:sz w:val="24"/>
          <w:szCs w:val="24"/>
          <w:lang w:val="en-GB"/>
        </w:rPr>
      </w:pPr>
    </w:p>
    <w:p w:rsidR="120122AC" w:rsidP="120122AC" w:rsidRDefault="120122AC" w14:paraId="472BC0B6" w14:textId="43AFDC8B">
      <w:pPr>
        <w:spacing w:before="40" w:after="0" w:line="259" w:lineRule="auto"/>
        <w:rPr>
          <w:rFonts w:ascii="Arial" w:hAnsi="Arial" w:eastAsia="Arial" w:cs="Arial"/>
          <w:b w:val="0"/>
          <w:bCs w:val="0"/>
          <w:i w:val="0"/>
          <w:iCs w:val="0"/>
          <w:noProof w:val="0"/>
          <w:color w:val="2F5496" w:themeColor="accent1" w:themeTint="FF" w:themeShade="BF"/>
          <w:sz w:val="24"/>
          <w:szCs w:val="24"/>
          <w:lang w:val="en-GB"/>
        </w:rPr>
      </w:pPr>
      <w:r w:rsidRPr="120122AC" w:rsidR="120122AC">
        <w:rPr>
          <w:rFonts w:ascii="Arial" w:hAnsi="Arial" w:eastAsia="Arial" w:cs="Arial"/>
          <w:b w:val="0"/>
          <w:bCs w:val="0"/>
          <w:i w:val="0"/>
          <w:iCs w:val="0"/>
          <w:noProof w:val="0"/>
          <w:color w:val="2F5496" w:themeColor="accent1" w:themeTint="FF" w:themeShade="BF"/>
          <w:sz w:val="24"/>
          <w:szCs w:val="24"/>
          <w:lang w:val="en-GB"/>
        </w:rPr>
        <w:t>UNWTO.org, (2014), Sustainable Development of Tourism | Sustainable tourism, [online]. Available:</w:t>
      </w:r>
    </w:p>
    <w:p w:rsidR="120122AC" w:rsidP="120122AC" w:rsidRDefault="120122AC" w14:paraId="59E66ABC" w14:textId="7383A46F">
      <w:pPr>
        <w:spacing w:after="160" w:line="300" w:lineRule="exact"/>
        <w:jc w:val="left"/>
        <w:rPr>
          <w:rFonts w:ascii="Arial" w:hAnsi="Arial" w:eastAsia="Arial" w:cs="Arial"/>
          <w:b w:val="0"/>
          <w:bCs w:val="0"/>
          <w:i w:val="0"/>
          <w:iCs w:val="0"/>
          <w:noProof w:val="0"/>
          <w:sz w:val="24"/>
          <w:szCs w:val="24"/>
          <w:lang w:val="en-GB"/>
        </w:rPr>
      </w:pPr>
      <w:r w:rsidRPr="120122AC" w:rsidR="120122AC">
        <w:rPr>
          <w:rFonts w:ascii="Arial" w:hAnsi="Arial" w:eastAsia="Arial" w:cs="Arial"/>
          <w:b w:val="0"/>
          <w:bCs w:val="0"/>
          <w:i w:val="0"/>
          <w:iCs w:val="0"/>
          <w:noProof w:val="0"/>
          <w:color w:val="0070C0"/>
          <w:sz w:val="24"/>
          <w:szCs w:val="24"/>
          <w:u w:val="single"/>
          <w:lang w:val="en-GB"/>
        </w:rPr>
        <w:t>sdt.unwto.org/category/related/unwto/programme/sustainable-development-tourism,</w:t>
      </w:r>
      <w:r w:rsidRPr="120122AC" w:rsidR="120122AC">
        <w:rPr>
          <w:rFonts w:ascii="Arial" w:hAnsi="Arial" w:eastAsia="Arial" w:cs="Arial"/>
          <w:b w:val="0"/>
          <w:bCs w:val="0"/>
          <w:i w:val="0"/>
          <w:iCs w:val="0"/>
          <w:noProof w:val="0"/>
          <w:color w:val="0070C0"/>
          <w:sz w:val="24"/>
          <w:szCs w:val="24"/>
          <w:lang w:val="en-GB"/>
        </w:rPr>
        <w:t xml:space="preserve"> [</w:t>
      </w:r>
      <w:r w:rsidRPr="120122AC" w:rsidR="120122AC">
        <w:rPr>
          <w:rFonts w:ascii="Arial" w:hAnsi="Arial" w:eastAsia="Arial" w:cs="Arial"/>
          <w:b w:val="0"/>
          <w:bCs w:val="0"/>
          <w:i w:val="0"/>
          <w:iCs w:val="0"/>
          <w:noProof w:val="0"/>
          <w:sz w:val="24"/>
          <w:szCs w:val="24"/>
          <w:lang w:val="en-GB"/>
        </w:rPr>
        <w:t>Accessed: 19 November 2019].</w:t>
      </w:r>
    </w:p>
    <w:p w:rsidR="120122AC" w:rsidP="120122AC" w:rsidRDefault="120122AC" w14:paraId="4AD3E1A3" w14:textId="3F827D75">
      <w:pPr>
        <w:spacing w:after="160" w:line="300" w:lineRule="exact"/>
        <w:jc w:val="left"/>
        <w:rPr>
          <w:rFonts w:ascii="Arial" w:hAnsi="Arial" w:eastAsia="Arial" w:cs="Arial"/>
          <w:b w:val="0"/>
          <w:bCs w:val="0"/>
          <w:i w:val="0"/>
          <w:iCs w:val="0"/>
          <w:noProof w:val="0"/>
          <w:sz w:val="24"/>
          <w:szCs w:val="24"/>
          <w:lang w:val="en-GB"/>
        </w:rPr>
      </w:pPr>
      <w:r w:rsidRPr="120122AC" w:rsidR="120122AC">
        <w:rPr>
          <w:rFonts w:ascii="Arial" w:hAnsi="Arial" w:eastAsia="Arial" w:cs="Arial"/>
          <w:b w:val="0"/>
          <w:bCs w:val="0"/>
          <w:i w:val="0"/>
          <w:iCs w:val="0"/>
          <w:noProof w:val="0"/>
          <w:sz w:val="24"/>
          <w:szCs w:val="24"/>
          <w:lang w:val="en-GB"/>
        </w:rPr>
        <w:t>CNN.com, (2019), Chernobyl now a vacation hotspot in Ukraine/CNN Travel, [online].Available:</w:t>
      </w:r>
      <w:hyperlink r:id="R09c6ba07bff34a0a">
        <w:r w:rsidRPr="120122AC" w:rsidR="120122AC">
          <w:rPr>
            <w:rStyle w:val="Hyperlink"/>
            <w:rFonts w:ascii="Arial" w:hAnsi="Arial" w:eastAsia="Arial" w:cs="Arial"/>
            <w:b w:val="0"/>
            <w:bCs w:val="0"/>
            <w:i w:val="0"/>
            <w:iCs w:val="0"/>
            <w:noProof w:val="0"/>
            <w:color w:val="006621"/>
            <w:sz w:val="24"/>
            <w:szCs w:val="24"/>
            <w:u w:val="single"/>
            <w:lang w:val="en-GB"/>
          </w:rPr>
          <w:t>https://edition.cnn.com › travel › article › chernobyl-tv-tourist-attraction</w:t>
        </w:r>
      </w:hyperlink>
      <w:r w:rsidRPr="120122AC" w:rsidR="120122AC">
        <w:rPr>
          <w:rFonts w:ascii="Arial" w:hAnsi="Arial" w:eastAsia="Arial" w:cs="Arial"/>
          <w:b w:val="0"/>
          <w:bCs w:val="0"/>
          <w:i w:val="0"/>
          <w:iCs w:val="0"/>
          <w:noProof w:val="0"/>
          <w:color w:val="006621"/>
          <w:sz w:val="24"/>
          <w:szCs w:val="24"/>
          <w:u w:val="single"/>
          <w:lang w:val="en-GB"/>
        </w:rPr>
        <w:t xml:space="preserve">, </w:t>
      </w:r>
      <w:r w:rsidRPr="120122AC" w:rsidR="120122AC">
        <w:rPr>
          <w:rFonts w:ascii="Arial" w:hAnsi="Arial" w:eastAsia="Arial" w:cs="Arial"/>
          <w:b w:val="0"/>
          <w:bCs w:val="0"/>
          <w:i w:val="0"/>
          <w:iCs w:val="0"/>
          <w:noProof w:val="0"/>
          <w:sz w:val="24"/>
          <w:szCs w:val="24"/>
          <w:lang w:val="en-GB"/>
        </w:rPr>
        <w:t>[Accessed: 19 November 2019].</w:t>
      </w:r>
    </w:p>
    <w:p w:rsidR="120122AC" w:rsidP="120122AC" w:rsidRDefault="120122AC" w14:paraId="7A939312" w14:textId="577761DD">
      <w:pPr>
        <w:spacing w:before="40" w:after="0" w:line="259" w:lineRule="auto"/>
        <w:rPr>
          <w:rFonts w:ascii="Arial" w:hAnsi="Arial" w:eastAsia="Arial" w:cs="Arial"/>
          <w:b w:val="0"/>
          <w:bCs w:val="0"/>
          <w:i w:val="0"/>
          <w:iCs w:val="0"/>
          <w:noProof w:val="0"/>
          <w:color w:val="1F3763" w:themeColor="accent1" w:themeTint="FF" w:themeShade="7F"/>
          <w:sz w:val="30"/>
          <w:szCs w:val="30"/>
          <w:lang w:val="en-GB"/>
        </w:rPr>
      </w:pPr>
    </w:p>
    <w:p w:rsidR="120122AC" w:rsidP="120122AC" w:rsidRDefault="120122AC" w14:paraId="00C08364" w14:textId="389242B2">
      <w:pPr>
        <w:spacing w:before="40" w:after="0" w:line="259" w:lineRule="auto"/>
        <w:rPr>
          <w:rFonts w:ascii="Arial" w:hAnsi="Arial" w:eastAsia="Arial" w:cs="Arial"/>
          <w:b w:val="0"/>
          <w:bCs w:val="0"/>
          <w:i w:val="0"/>
          <w:iCs w:val="0"/>
          <w:noProof w:val="0"/>
          <w:color w:val="1F3763" w:themeColor="accent1" w:themeTint="FF" w:themeShade="7F"/>
          <w:sz w:val="24"/>
          <w:szCs w:val="24"/>
          <w:lang w:val="en-GB"/>
        </w:rPr>
      </w:pPr>
      <w:r w:rsidRPr="120122AC" w:rsidR="120122AC">
        <w:rPr>
          <w:rFonts w:ascii="Arial" w:hAnsi="Arial" w:eastAsia="Arial" w:cs="Arial"/>
          <w:b w:val="0"/>
          <w:bCs w:val="0"/>
          <w:i w:val="0"/>
          <w:iCs w:val="0"/>
          <w:noProof w:val="0"/>
          <w:color w:val="1F3763" w:themeColor="accent1" w:themeTint="FF" w:themeShade="7F"/>
          <w:sz w:val="24"/>
          <w:szCs w:val="24"/>
          <w:lang w:val="en-GB"/>
        </w:rPr>
        <w:t>Polsl.pl, (2017),</w:t>
      </w:r>
      <w:r w:rsidRPr="120122AC" w:rsidR="120122AC">
        <w:rPr>
          <w:rFonts w:ascii="Arial" w:hAnsi="Arial" w:eastAsia="Arial" w:cs="Arial"/>
          <w:b w:val="0"/>
          <w:bCs w:val="0"/>
          <w:i w:val="1"/>
          <w:iCs w:val="1"/>
          <w:noProof w:val="0"/>
          <w:color w:val="1F3763" w:themeColor="accent1" w:themeTint="FF" w:themeShade="7F"/>
          <w:sz w:val="24"/>
          <w:szCs w:val="24"/>
          <w:lang w:val="en-GB"/>
        </w:rPr>
        <w:t xml:space="preserve"> Building a sustainable tourism development strategy,</w:t>
      </w:r>
      <w:r w:rsidRPr="120122AC" w:rsidR="120122AC">
        <w:rPr>
          <w:rFonts w:ascii="Arial" w:hAnsi="Arial" w:eastAsia="Arial" w:cs="Arial"/>
          <w:b w:val="0"/>
          <w:bCs w:val="0"/>
          <w:i w:val="0"/>
          <w:iCs w:val="0"/>
          <w:noProof w:val="0"/>
          <w:color w:val="1F3763" w:themeColor="accent1" w:themeTint="FF" w:themeShade="7F"/>
          <w:sz w:val="30"/>
          <w:szCs w:val="30"/>
          <w:lang w:val="en-GB"/>
        </w:rPr>
        <w:t xml:space="preserve"> [online]. Available:</w:t>
      </w:r>
      <w:hyperlink r:id="R172c66e6c4cd4712">
        <w:r w:rsidRPr="120122AC" w:rsidR="120122AC">
          <w:rPr>
            <w:rStyle w:val="Hyperlink"/>
            <w:rFonts w:ascii="Arial" w:hAnsi="Arial" w:eastAsia="Arial" w:cs="Arial"/>
            <w:b w:val="0"/>
            <w:bCs w:val="0"/>
            <w:i w:val="0"/>
            <w:iCs w:val="0"/>
            <w:noProof w:val="0"/>
            <w:color w:val="006621"/>
            <w:sz w:val="24"/>
            <w:szCs w:val="24"/>
            <w:u w:val="single"/>
            <w:lang w:val="en-GB"/>
          </w:rPr>
          <w:t>https://www.polsl.pl › Wydzialy › ROZ › Documents</w:t>
        </w:r>
      </w:hyperlink>
      <w:r w:rsidRPr="120122AC" w:rsidR="120122AC">
        <w:rPr>
          <w:rFonts w:ascii="Arial" w:hAnsi="Arial" w:eastAsia="Arial" w:cs="Arial"/>
          <w:b w:val="0"/>
          <w:bCs w:val="0"/>
          <w:i w:val="0"/>
          <w:iCs w:val="0"/>
          <w:noProof w:val="0"/>
          <w:color w:val="006621"/>
          <w:sz w:val="24"/>
          <w:szCs w:val="24"/>
          <w:u w:val="single"/>
          <w:lang w:val="en-GB"/>
        </w:rPr>
        <w:t>,</w:t>
      </w:r>
    </w:p>
    <w:p w:rsidR="120122AC" w:rsidP="120122AC" w:rsidRDefault="120122AC" w14:paraId="56A4DA0E" w14:textId="62AE1CEC">
      <w:pPr>
        <w:spacing w:after="160" w:line="259" w:lineRule="auto"/>
        <w:rPr>
          <w:rFonts w:ascii="Arial" w:hAnsi="Arial" w:eastAsia="Arial" w:cs="Arial"/>
          <w:b w:val="0"/>
          <w:bCs w:val="0"/>
          <w:i w:val="0"/>
          <w:iCs w:val="0"/>
          <w:noProof w:val="0"/>
          <w:sz w:val="24"/>
          <w:szCs w:val="24"/>
          <w:lang w:val="en-GB"/>
        </w:rPr>
      </w:pPr>
      <w:r w:rsidRPr="120122AC" w:rsidR="120122AC">
        <w:rPr>
          <w:rFonts w:ascii="Arial" w:hAnsi="Arial" w:eastAsia="Arial" w:cs="Arial"/>
          <w:b w:val="0"/>
          <w:bCs w:val="0"/>
          <w:i w:val="0"/>
          <w:iCs w:val="0"/>
          <w:noProof w:val="0"/>
          <w:sz w:val="22"/>
          <w:szCs w:val="22"/>
          <w:lang w:val="en-GB"/>
        </w:rPr>
        <w:t>[</w:t>
      </w:r>
      <w:r w:rsidRPr="120122AC" w:rsidR="120122AC">
        <w:rPr>
          <w:rFonts w:ascii="Arial" w:hAnsi="Arial" w:eastAsia="Arial" w:cs="Arial"/>
          <w:b w:val="0"/>
          <w:bCs w:val="0"/>
          <w:i w:val="0"/>
          <w:iCs w:val="0"/>
          <w:noProof w:val="0"/>
          <w:sz w:val="24"/>
          <w:szCs w:val="24"/>
          <w:lang w:val="en-GB"/>
        </w:rPr>
        <w:t>Accessed:19 November 2019].</w:t>
      </w:r>
    </w:p>
    <w:p w:rsidR="120122AC" w:rsidP="120122AC" w:rsidRDefault="120122AC" w14:paraId="2E4FC602" w14:textId="1891799A">
      <w:pPr>
        <w:spacing w:after="160" w:line="259" w:lineRule="auto"/>
        <w:ind w:left="360"/>
        <w:rPr>
          <w:rFonts w:ascii="Arial" w:hAnsi="Arial" w:eastAsia="Arial" w:cs="Arial"/>
          <w:b w:val="0"/>
          <w:bCs w:val="0"/>
          <w:i w:val="0"/>
          <w:iCs w:val="0"/>
          <w:noProof w:val="0"/>
          <w:sz w:val="22"/>
          <w:szCs w:val="22"/>
          <w:lang w:val="en-GB"/>
        </w:rPr>
      </w:pPr>
      <w:r>
        <w:br/>
      </w:r>
    </w:p>
    <w:p w:rsidR="53BC5E97" w:rsidP="53BC5E97" w:rsidRDefault="53BC5E97" w14:paraId="775D1FDE" w14:textId="52C55C6A">
      <w:pPr>
        <w:spacing w:after="160" w:line="259" w:lineRule="auto"/>
        <w:jc w:val="left"/>
        <w:rPr>
          <w:rFonts w:ascii="Arial" w:hAnsi="Arial" w:eastAsia="Arial" w:cs="Arial"/>
          <w:b w:val="0"/>
          <w:bCs w:val="0"/>
          <w:i w:val="0"/>
          <w:iCs w:val="0"/>
          <w:noProof w:val="0"/>
          <w:sz w:val="24"/>
          <w:szCs w:val="24"/>
          <w:lang w:val="en-GB"/>
        </w:rPr>
      </w:pPr>
    </w:p>
    <w:p w:rsidR="53BC5E97" w:rsidP="53BC5E97" w:rsidRDefault="53BC5E97" w14:paraId="131C8D72" w14:textId="0587E88D">
      <w:pPr>
        <w:spacing w:after="160" w:line="259" w:lineRule="auto"/>
        <w:jc w:val="left"/>
        <w:rPr>
          <w:rFonts w:ascii="Arial" w:hAnsi="Arial" w:eastAsia="Arial" w:cs="Arial"/>
          <w:b w:val="0"/>
          <w:bCs w:val="0"/>
          <w:i w:val="0"/>
          <w:iCs w:val="0"/>
          <w:noProof w:val="0"/>
          <w:sz w:val="24"/>
          <w:szCs w:val="24"/>
          <w:lang w:val="en-GB"/>
        </w:rPr>
      </w:pPr>
    </w:p>
    <w:p w:rsidR="53BC5E97" w:rsidP="53BC5E97" w:rsidRDefault="53BC5E97" w14:paraId="723943CA" w14:textId="68840EB9">
      <w:pPr>
        <w:spacing w:after="160" w:line="259" w:lineRule="auto"/>
        <w:jc w:val="left"/>
        <w:rPr>
          <w:rFonts w:ascii="Arial" w:hAnsi="Arial" w:eastAsia="Arial" w:cs="Arial"/>
          <w:b w:val="0"/>
          <w:bCs w:val="0"/>
          <w:i w:val="0"/>
          <w:iCs w:val="0"/>
          <w:noProof w:val="0"/>
          <w:sz w:val="24"/>
          <w:szCs w:val="24"/>
          <w:lang w:val="en-GB"/>
        </w:rPr>
      </w:pPr>
    </w:p>
    <w:p w:rsidR="53BC5E97" w:rsidP="53BC5E97" w:rsidRDefault="53BC5E97" w14:paraId="5B986C4A" w14:textId="2D6FF476">
      <w:pPr>
        <w:spacing w:after="160" w:line="259" w:lineRule="auto"/>
        <w:jc w:val="left"/>
        <w:rPr>
          <w:rFonts w:ascii="Arial" w:hAnsi="Arial" w:eastAsia="Arial" w:cs="Arial"/>
          <w:b w:val="0"/>
          <w:bCs w:val="0"/>
          <w:i w:val="0"/>
          <w:iCs w:val="0"/>
          <w:noProof w:val="0"/>
          <w:sz w:val="24"/>
          <w:szCs w:val="24"/>
          <w:lang w:val="en-GB"/>
        </w:rPr>
      </w:pPr>
    </w:p>
    <w:p w:rsidR="120122AC" w:rsidP="120122AC" w:rsidRDefault="120122AC" w14:paraId="7C324FDC" w14:textId="55EA163E">
      <w:pPr>
        <w:spacing w:after="160" w:line="259" w:lineRule="auto"/>
        <w:jc w:val="left"/>
        <w:rPr>
          <w:rFonts w:ascii="Arial" w:hAnsi="Arial" w:eastAsia="Arial" w:cs="Arial"/>
          <w:b w:val="0"/>
          <w:bCs w:val="0"/>
          <w:i w:val="0"/>
          <w:iCs w:val="0"/>
          <w:noProof w:val="0"/>
          <w:sz w:val="24"/>
          <w:szCs w:val="24"/>
          <w:lang w:val="en-GB"/>
        </w:rPr>
      </w:pPr>
      <w:r w:rsidRPr="120122AC" w:rsidR="120122AC">
        <w:rPr>
          <w:rFonts w:ascii="Arial" w:hAnsi="Arial" w:eastAsia="Arial" w:cs="Arial"/>
          <w:b w:val="0"/>
          <w:bCs w:val="0"/>
          <w:i w:val="0"/>
          <w:iCs w:val="0"/>
          <w:noProof w:val="0"/>
          <w:sz w:val="24"/>
          <w:szCs w:val="24"/>
          <w:lang w:val="en-GB"/>
        </w:rPr>
        <w:t>Department for Environment Food &amp; Rural Affairs, (2015),’</w:t>
      </w:r>
      <w:r w:rsidRPr="120122AC" w:rsidR="120122AC">
        <w:rPr>
          <w:rFonts w:ascii="Arial" w:hAnsi="Arial" w:eastAsia="Arial" w:cs="Arial"/>
          <w:b w:val="0"/>
          <w:bCs w:val="0"/>
          <w:i w:val="1"/>
          <w:iCs w:val="1"/>
          <w:noProof w:val="0"/>
          <w:sz w:val="24"/>
          <w:szCs w:val="24"/>
          <w:lang w:val="en-GB"/>
        </w:rPr>
        <w:t xml:space="preserve"> Government’s definitions of sustainability’, </w:t>
      </w:r>
      <w:r w:rsidRPr="120122AC" w:rsidR="120122AC">
        <w:rPr>
          <w:rFonts w:ascii="Arial" w:hAnsi="Arial" w:eastAsia="Arial" w:cs="Arial"/>
          <w:b w:val="0"/>
          <w:bCs w:val="0"/>
          <w:i w:val="0"/>
          <w:iCs w:val="0"/>
          <w:noProof w:val="0"/>
          <w:sz w:val="24"/>
          <w:szCs w:val="24"/>
          <w:lang w:val="en-GB"/>
        </w:rPr>
        <w:t>[online]. Available:</w:t>
      </w:r>
      <w:r>
        <w:br/>
      </w:r>
      <w:hyperlink r:id="R206959e32f5b49e7">
        <w:r w:rsidRPr="120122AC" w:rsidR="120122AC">
          <w:rPr>
            <w:rStyle w:val="Hyperlink"/>
            <w:rFonts w:ascii="Arial" w:hAnsi="Arial" w:eastAsia="Arial" w:cs="Arial"/>
            <w:b w:val="0"/>
            <w:bCs w:val="0"/>
            <w:i w:val="0"/>
            <w:iCs w:val="0"/>
            <w:noProof w:val="0"/>
            <w:sz w:val="24"/>
            <w:szCs w:val="24"/>
            <w:lang w:val="en-GB"/>
          </w:rPr>
          <w:t>https://assets.publishing.service.gov.uk/government/uploads/system/uploads/attachment_data/file/404521/RFI_7241</w:t>
        </w:r>
      </w:hyperlink>
      <w:r w:rsidRPr="120122AC" w:rsidR="120122AC">
        <w:rPr>
          <w:rFonts w:ascii="Arial" w:hAnsi="Arial" w:eastAsia="Arial" w:cs="Arial"/>
          <w:b w:val="0"/>
          <w:bCs w:val="0"/>
          <w:i w:val="0"/>
          <w:iCs w:val="0"/>
          <w:noProof w:val="0"/>
          <w:sz w:val="24"/>
          <w:szCs w:val="24"/>
          <w:lang w:val="en-GB"/>
        </w:rPr>
        <w:t xml:space="preserve">  , </w:t>
      </w:r>
      <w:hyperlink r:id="Rf35a797f25e34bd8">
        <w:r w:rsidRPr="120122AC" w:rsidR="120122AC">
          <w:rPr>
            <w:rStyle w:val="Hyperlink"/>
            <w:rFonts w:ascii="Arial" w:hAnsi="Arial" w:eastAsia="Arial" w:cs="Arial"/>
            <w:b w:val="0"/>
            <w:bCs w:val="0"/>
            <w:i w:val="0"/>
            <w:iCs w:val="0"/>
            <w:noProof w:val="0"/>
            <w:sz w:val="24"/>
            <w:szCs w:val="24"/>
            <w:lang w:val="en-GB"/>
          </w:rPr>
          <w:t>[Accessed: 18 November</w:t>
        </w:r>
      </w:hyperlink>
      <w:r w:rsidRPr="120122AC" w:rsidR="120122AC">
        <w:rPr>
          <w:rFonts w:ascii="Arial" w:hAnsi="Arial" w:eastAsia="Arial" w:cs="Arial"/>
          <w:b w:val="0"/>
          <w:bCs w:val="0"/>
          <w:i w:val="0"/>
          <w:iCs w:val="0"/>
          <w:noProof w:val="0"/>
          <w:sz w:val="24"/>
          <w:szCs w:val="24"/>
          <w:lang w:val="en-GB"/>
        </w:rPr>
        <w:t xml:space="preserve">  2019]. </w:t>
      </w:r>
    </w:p>
    <w:p w:rsidR="120122AC" w:rsidP="120122AC" w:rsidRDefault="120122AC" w14:paraId="75FE7C0C" w14:textId="31BFB664">
      <w:pPr>
        <w:spacing w:after="160" w:line="259" w:lineRule="auto"/>
        <w:ind w:left="360"/>
        <w:jc w:val="both"/>
        <w:rPr>
          <w:rFonts w:ascii="Arial" w:hAnsi="Arial" w:eastAsia="Arial" w:cs="Arial"/>
          <w:b w:val="0"/>
          <w:bCs w:val="0"/>
          <w:i w:val="0"/>
          <w:iCs w:val="0"/>
          <w:noProof w:val="0"/>
          <w:sz w:val="24"/>
          <w:szCs w:val="24"/>
          <w:lang w:val="en-GB"/>
        </w:rPr>
      </w:pPr>
    </w:p>
    <w:p w:rsidR="120122AC" w:rsidP="120122AC" w:rsidRDefault="120122AC" w14:paraId="08E45F2E" w14:textId="7EEE3635">
      <w:pPr>
        <w:spacing w:after="160" w:line="259" w:lineRule="auto"/>
        <w:jc w:val="left"/>
        <w:rPr>
          <w:rFonts w:ascii="Arial" w:hAnsi="Arial" w:eastAsia="Arial" w:cs="Arial"/>
          <w:b w:val="0"/>
          <w:bCs w:val="0"/>
          <w:i w:val="0"/>
          <w:iCs w:val="0"/>
          <w:noProof w:val="0"/>
          <w:sz w:val="24"/>
          <w:szCs w:val="24"/>
          <w:lang w:val="en-GB"/>
        </w:rPr>
      </w:pPr>
      <w:r>
        <w:br/>
      </w:r>
      <w:r w:rsidRPr="120122AC" w:rsidR="120122AC">
        <w:rPr>
          <w:rFonts w:ascii="Arial" w:hAnsi="Arial" w:eastAsia="Arial" w:cs="Arial"/>
          <w:b w:val="0"/>
          <w:bCs w:val="0"/>
          <w:i w:val="0"/>
          <w:iCs w:val="0"/>
          <w:noProof w:val="0"/>
          <w:sz w:val="24"/>
          <w:szCs w:val="24"/>
          <w:lang w:val="en-GB"/>
        </w:rPr>
        <w:t>SUMAS, Farrell, S. (2019),’</w:t>
      </w:r>
      <w:hyperlink r:id="R7e94e95317564141">
        <w:r w:rsidRPr="120122AC" w:rsidR="120122AC">
          <w:rPr>
            <w:rStyle w:val="Hyperlink"/>
            <w:rFonts w:ascii="Arial" w:hAnsi="Arial" w:eastAsia="Arial" w:cs="Arial"/>
            <w:b w:val="0"/>
            <w:bCs w:val="0"/>
            <w:i w:val="0"/>
            <w:iCs w:val="0"/>
            <w:noProof w:val="0"/>
            <w:sz w:val="24"/>
            <w:szCs w:val="24"/>
            <w:lang w:val="en-GB"/>
          </w:rPr>
          <w:t>5</w:t>
        </w:r>
        <w:r w:rsidRPr="120122AC" w:rsidR="120122AC">
          <w:rPr>
            <w:rStyle w:val="Hyperlink"/>
            <w:rFonts w:ascii="Arial" w:hAnsi="Arial" w:eastAsia="Arial" w:cs="Arial"/>
            <w:b w:val="0"/>
            <w:bCs w:val="0"/>
            <w:i w:val="1"/>
            <w:iCs w:val="1"/>
            <w:noProof w:val="0"/>
            <w:sz w:val="24"/>
            <w:szCs w:val="24"/>
            <w:lang w:val="en-GB"/>
          </w:rPr>
          <w:t xml:space="preserve"> Examples of Sustainability in Switzerland - SUMAS’</w:t>
        </w:r>
      </w:hyperlink>
      <w:r w:rsidRPr="120122AC" w:rsidR="120122AC">
        <w:rPr>
          <w:rFonts w:ascii="Arial" w:hAnsi="Arial" w:eastAsia="Arial" w:cs="Arial"/>
          <w:b w:val="0"/>
          <w:bCs w:val="0"/>
          <w:i w:val="0"/>
          <w:iCs w:val="0"/>
          <w:noProof w:val="0"/>
          <w:sz w:val="24"/>
          <w:szCs w:val="24"/>
          <w:u w:val="single"/>
          <w:lang w:val="en-GB"/>
        </w:rPr>
        <w:t>,</w:t>
      </w:r>
      <w:r w:rsidRPr="120122AC" w:rsidR="120122AC">
        <w:rPr>
          <w:rFonts w:ascii="Arial" w:hAnsi="Arial" w:eastAsia="Arial" w:cs="Arial"/>
          <w:b w:val="0"/>
          <w:bCs w:val="0"/>
          <w:i w:val="0"/>
          <w:iCs w:val="0"/>
          <w:noProof w:val="0"/>
          <w:sz w:val="24"/>
          <w:szCs w:val="24"/>
          <w:lang w:val="en-GB"/>
        </w:rPr>
        <w:t xml:space="preserve"> [online]. Available</w:t>
      </w:r>
      <w:r w:rsidRPr="120122AC" w:rsidR="120122AC">
        <w:rPr>
          <w:rFonts w:ascii="Arial" w:hAnsi="Arial" w:eastAsia="Arial" w:cs="Arial"/>
          <w:b w:val="0"/>
          <w:bCs w:val="0"/>
          <w:i w:val="0"/>
          <w:iCs w:val="0"/>
          <w:noProof w:val="0"/>
          <w:color w:val="0070C0"/>
          <w:sz w:val="24"/>
          <w:szCs w:val="24"/>
          <w:lang w:val="en-GB"/>
        </w:rPr>
        <w:t>:</w:t>
      </w:r>
      <w:hyperlink r:id="R34e94f062b8c47ad">
        <w:r w:rsidRPr="120122AC" w:rsidR="120122AC">
          <w:rPr>
            <w:rStyle w:val="Hyperlink"/>
            <w:rFonts w:ascii="Arial" w:hAnsi="Arial" w:eastAsia="Arial" w:cs="Arial"/>
            <w:b w:val="0"/>
            <w:bCs w:val="0"/>
            <w:i w:val="0"/>
            <w:iCs w:val="0"/>
            <w:noProof w:val="0"/>
            <w:color w:val="0070C0"/>
            <w:sz w:val="24"/>
            <w:szCs w:val="24"/>
            <w:lang w:val="en-GB"/>
          </w:rPr>
          <w:t>https://sumas.ch/5-examples-of-sustainability-in-switzerland</w:t>
        </w:r>
      </w:hyperlink>
      <w:r w:rsidRPr="120122AC" w:rsidR="120122AC">
        <w:rPr>
          <w:rFonts w:ascii="Arial" w:hAnsi="Arial" w:eastAsia="Arial" w:cs="Arial"/>
          <w:b w:val="0"/>
          <w:bCs w:val="0"/>
          <w:i w:val="0"/>
          <w:iCs w:val="0"/>
          <w:noProof w:val="0"/>
          <w:color w:val="0070C0"/>
          <w:sz w:val="24"/>
          <w:szCs w:val="24"/>
          <w:lang w:val="en-GB"/>
        </w:rPr>
        <w:t xml:space="preserve"> </w:t>
      </w:r>
      <w:r w:rsidRPr="120122AC" w:rsidR="120122AC">
        <w:rPr>
          <w:rFonts w:ascii="Arial" w:hAnsi="Arial" w:eastAsia="Arial" w:cs="Arial"/>
          <w:b w:val="0"/>
          <w:bCs w:val="0"/>
          <w:i w:val="0"/>
          <w:iCs w:val="0"/>
          <w:noProof w:val="0"/>
          <w:sz w:val="22"/>
          <w:szCs w:val="22"/>
          <w:lang w:val="en-GB"/>
        </w:rPr>
        <w:t>,</w:t>
      </w:r>
      <w:r w:rsidRPr="120122AC" w:rsidR="120122AC">
        <w:rPr>
          <w:rFonts w:ascii="Arial" w:hAnsi="Arial" w:eastAsia="Arial" w:cs="Arial"/>
          <w:b w:val="0"/>
          <w:bCs w:val="0"/>
          <w:i w:val="0"/>
          <w:iCs w:val="0"/>
          <w:noProof w:val="0"/>
          <w:sz w:val="24"/>
          <w:szCs w:val="24"/>
          <w:lang w:val="en-GB"/>
        </w:rPr>
        <w:t>[Accessed 18 November 2019]</w:t>
      </w:r>
      <w:r w:rsidRPr="120122AC" w:rsidR="120122AC">
        <w:rPr>
          <w:rFonts w:ascii="Arial" w:hAnsi="Arial" w:eastAsia="Arial" w:cs="Arial"/>
          <w:b w:val="0"/>
          <w:bCs w:val="0"/>
          <w:i w:val="0"/>
          <w:iCs w:val="0"/>
          <w:noProof w:val="0"/>
          <w:color w:val="000000" w:themeColor="text1" w:themeTint="FF" w:themeShade="FF"/>
          <w:sz w:val="24"/>
          <w:szCs w:val="24"/>
          <w:lang w:val="en-GB"/>
        </w:rPr>
        <w:t>Myswitzerland.com, (2019),’</w:t>
      </w:r>
      <w:hyperlink r:id="R780d5bde01154087">
        <w:r w:rsidRPr="120122AC" w:rsidR="120122AC">
          <w:rPr>
            <w:rStyle w:val="Hyperlink"/>
            <w:rFonts w:ascii="Arial" w:hAnsi="Arial" w:eastAsia="Arial" w:cs="Arial"/>
            <w:b w:val="0"/>
            <w:bCs w:val="0"/>
            <w:i w:val="1"/>
            <w:iCs w:val="1"/>
            <w:noProof w:val="0"/>
            <w:sz w:val="24"/>
            <w:szCs w:val="24"/>
            <w:lang w:val="en-GB"/>
          </w:rPr>
          <w:t>General facts | Switzerland Tourism</w:t>
        </w:r>
      </w:hyperlink>
      <w:r w:rsidRPr="120122AC" w:rsidR="120122AC">
        <w:rPr>
          <w:rFonts w:ascii="Arial" w:hAnsi="Arial" w:eastAsia="Arial" w:cs="Arial"/>
          <w:b w:val="0"/>
          <w:bCs w:val="0"/>
          <w:i w:val="1"/>
          <w:iCs w:val="1"/>
          <w:noProof w:val="0"/>
          <w:sz w:val="24"/>
          <w:szCs w:val="24"/>
          <w:lang w:val="en-GB"/>
        </w:rPr>
        <w:t>',</w:t>
      </w:r>
      <w:r w:rsidRPr="120122AC" w:rsidR="120122AC">
        <w:rPr>
          <w:rFonts w:ascii="Arial" w:hAnsi="Arial" w:eastAsia="Arial" w:cs="Arial"/>
          <w:b w:val="0"/>
          <w:bCs w:val="0"/>
          <w:i w:val="0"/>
          <w:iCs w:val="0"/>
          <w:noProof w:val="0"/>
          <w:color w:val="000000" w:themeColor="text1" w:themeTint="FF" w:themeShade="FF"/>
          <w:sz w:val="24"/>
          <w:szCs w:val="24"/>
          <w:lang w:val="en-GB"/>
        </w:rPr>
        <w:t xml:space="preserve"> [online]. </w:t>
      </w:r>
      <w:r w:rsidRPr="120122AC" w:rsidR="120122AC">
        <w:rPr>
          <w:rFonts w:ascii="Arial" w:hAnsi="Arial" w:eastAsia="Arial" w:cs="Arial"/>
          <w:b w:val="0"/>
          <w:bCs w:val="0"/>
          <w:i w:val="0"/>
          <w:iCs w:val="0"/>
          <w:noProof w:val="0"/>
          <w:sz w:val="24"/>
          <w:szCs w:val="24"/>
          <w:lang w:val="en-GB"/>
        </w:rPr>
        <w:t>Available:</w:t>
      </w:r>
    </w:p>
    <w:p w:rsidR="120122AC" w:rsidP="120122AC" w:rsidRDefault="120122AC" w14:paraId="4AE4975F" w14:textId="2A898A7A">
      <w:pPr>
        <w:spacing w:after="160" w:line="259" w:lineRule="auto"/>
        <w:jc w:val="left"/>
        <w:rPr>
          <w:rFonts w:ascii="Arial" w:hAnsi="Arial" w:eastAsia="Arial" w:cs="Arial"/>
          <w:b w:val="0"/>
          <w:bCs w:val="0"/>
          <w:i w:val="0"/>
          <w:iCs w:val="0"/>
          <w:noProof w:val="0"/>
          <w:sz w:val="24"/>
          <w:szCs w:val="24"/>
          <w:lang w:val="en-GB"/>
        </w:rPr>
      </w:pPr>
      <w:hyperlink r:id="R8cca2082142c47a9">
        <w:r w:rsidRPr="120122AC" w:rsidR="120122AC">
          <w:rPr>
            <w:rStyle w:val="Hyperlink"/>
            <w:rFonts w:ascii="Arial" w:hAnsi="Arial" w:eastAsia="Arial" w:cs="Arial"/>
            <w:b w:val="0"/>
            <w:bCs w:val="0"/>
            <w:i w:val="0"/>
            <w:iCs w:val="0"/>
            <w:noProof w:val="0"/>
            <w:color w:val="0070C0"/>
            <w:sz w:val="24"/>
            <w:szCs w:val="24"/>
            <w:u w:val="single"/>
            <w:lang w:val="en-GB"/>
          </w:rPr>
          <w:t>https://www.myswitzerland.com/en-gb/planning/about-switzerland/general-facts</w:t>
        </w:r>
      </w:hyperlink>
      <w:r w:rsidRPr="120122AC" w:rsidR="120122AC">
        <w:rPr>
          <w:rFonts w:ascii="Arial" w:hAnsi="Arial" w:eastAsia="Arial" w:cs="Arial"/>
          <w:b w:val="0"/>
          <w:bCs w:val="0"/>
          <w:i w:val="0"/>
          <w:iCs w:val="0"/>
          <w:noProof w:val="0"/>
          <w:color w:val="0070C0"/>
          <w:sz w:val="24"/>
          <w:szCs w:val="24"/>
          <w:u w:val="single"/>
          <w:lang w:val="en-GB"/>
        </w:rPr>
        <w:t xml:space="preserve">. </w:t>
      </w:r>
      <w:hyperlink r:id="Re0939359d5c847da">
        <w:r w:rsidRPr="120122AC" w:rsidR="120122AC">
          <w:rPr>
            <w:rStyle w:val="Hyperlink"/>
            <w:rFonts w:ascii="Arial" w:hAnsi="Arial" w:eastAsia="Arial" w:cs="Arial"/>
            <w:b w:val="0"/>
            <w:bCs w:val="0"/>
            <w:i w:val="0"/>
            <w:iCs w:val="0"/>
            <w:noProof w:val="0"/>
            <w:sz w:val="24"/>
            <w:szCs w:val="24"/>
            <w:lang w:val="en-GB"/>
          </w:rPr>
          <w:t>[Accessed:18 November</w:t>
        </w:r>
      </w:hyperlink>
      <w:r w:rsidRPr="120122AC" w:rsidR="120122AC">
        <w:rPr>
          <w:rFonts w:ascii="Arial" w:hAnsi="Arial" w:eastAsia="Arial" w:cs="Arial"/>
          <w:b w:val="0"/>
          <w:bCs w:val="0"/>
          <w:i w:val="0"/>
          <w:iCs w:val="0"/>
          <w:noProof w:val="0"/>
          <w:sz w:val="24"/>
          <w:szCs w:val="24"/>
          <w:lang w:val="en-GB"/>
        </w:rPr>
        <w:t xml:space="preserve"> 2019].</w:t>
      </w:r>
    </w:p>
    <w:p w:rsidR="120122AC" w:rsidP="120122AC" w:rsidRDefault="120122AC" w14:paraId="1E30ED4A" w14:textId="4BE0C1A6">
      <w:pPr>
        <w:spacing w:after="160" w:line="259" w:lineRule="auto"/>
        <w:rPr>
          <w:rFonts w:ascii="Arial" w:hAnsi="Arial" w:eastAsia="Arial" w:cs="Arial"/>
          <w:b w:val="0"/>
          <w:bCs w:val="0"/>
          <w:i w:val="0"/>
          <w:iCs w:val="0"/>
          <w:noProof w:val="0"/>
          <w:sz w:val="22"/>
          <w:szCs w:val="22"/>
          <w:lang w:val="en-GB"/>
        </w:rPr>
      </w:pPr>
    </w:p>
    <w:p w:rsidR="120122AC" w:rsidP="120122AC" w:rsidRDefault="120122AC" w14:paraId="20D7454E" w14:textId="279C534F">
      <w:pPr>
        <w:spacing w:before="40" w:after="0" w:line="259" w:lineRule="auto"/>
        <w:rPr>
          <w:rFonts w:ascii="Arial" w:hAnsi="Arial" w:eastAsia="Arial" w:cs="Arial"/>
          <w:b w:val="0"/>
          <w:bCs w:val="0"/>
          <w:i w:val="0"/>
          <w:iCs w:val="0"/>
          <w:noProof w:val="0"/>
          <w:color w:val="2F5496" w:themeColor="accent1" w:themeTint="FF" w:themeShade="BF"/>
          <w:sz w:val="24"/>
          <w:szCs w:val="24"/>
          <w:lang w:val="en-GB"/>
        </w:rPr>
      </w:pPr>
    </w:p>
    <w:p w:rsidR="120122AC" w:rsidP="120122AC" w:rsidRDefault="120122AC" w14:paraId="7FACE527" w14:textId="4E4D53FE">
      <w:pPr>
        <w:spacing w:after="160" w:line="259" w:lineRule="auto"/>
        <w:jc w:val="left"/>
        <w:rPr>
          <w:rFonts w:ascii="Arial" w:hAnsi="Arial" w:eastAsia="Arial" w:cs="Arial"/>
          <w:b w:val="0"/>
          <w:bCs w:val="0"/>
          <w:i w:val="0"/>
          <w:iCs w:val="0"/>
          <w:noProof w:val="0"/>
          <w:sz w:val="24"/>
          <w:szCs w:val="24"/>
          <w:lang w:val="en-GB"/>
        </w:rPr>
      </w:pPr>
      <w:r w:rsidRPr="120122AC" w:rsidR="120122AC">
        <w:rPr>
          <w:rFonts w:ascii="Arial" w:hAnsi="Arial" w:eastAsia="Arial" w:cs="Arial"/>
          <w:b w:val="0"/>
          <w:bCs w:val="0"/>
          <w:i w:val="0"/>
          <w:iCs w:val="0"/>
          <w:noProof w:val="0"/>
          <w:sz w:val="24"/>
          <w:szCs w:val="24"/>
          <w:lang w:val="en-GB"/>
        </w:rPr>
        <w:t>Expatica.com, (2019),’’35 facts about Switzerland - Expat Guide to Switzerland,</w:t>
      </w:r>
      <w:r w:rsidRPr="120122AC" w:rsidR="120122AC">
        <w:rPr>
          <w:rFonts w:ascii="Arial" w:hAnsi="Arial" w:eastAsia="Arial" w:cs="Arial"/>
          <w:b w:val="0"/>
          <w:bCs w:val="0"/>
          <w:i w:val="0"/>
          <w:iCs w:val="0"/>
          <w:noProof w:val="0"/>
          <w:color w:val="000000" w:themeColor="text1" w:themeTint="FF" w:themeShade="FF"/>
          <w:sz w:val="24"/>
          <w:szCs w:val="24"/>
          <w:lang w:val="en-GB"/>
        </w:rPr>
        <w:t xml:space="preserve"> [online]. </w:t>
      </w:r>
      <w:r w:rsidRPr="120122AC" w:rsidR="120122AC">
        <w:rPr>
          <w:rFonts w:ascii="Arial" w:hAnsi="Arial" w:eastAsia="Arial" w:cs="Arial"/>
          <w:b w:val="0"/>
          <w:bCs w:val="0"/>
          <w:i w:val="0"/>
          <w:iCs w:val="0"/>
          <w:noProof w:val="0"/>
          <w:sz w:val="24"/>
          <w:szCs w:val="24"/>
          <w:lang w:val="en-GB"/>
        </w:rPr>
        <w:t>Available</w:t>
      </w:r>
      <w:r w:rsidRPr="120122AC" w:rsidR="120122AC">
        <w:rPr>
          <w:rFonts w:ascii="Arial" w:hAnsi="Arial" w:eastAsia="Arial" w:cs="Arial"/>
          <w:b w:val="0"/>
          <w:bCs w:val="0"/>
          <w:i w:val="0"/>
          <w:iCs w:val="0"/>
          <w:noProof w:val="0"/>
          <w:color w:val="0070C0"/>
          <w:sz w:val="24"/>
          <w:szCs w:val="24"/>
          <w:u w:val="single"/>
          <w:lang w:val="en-GB"/>
        </w:rPr>
        <w:t>:</w:t>
      </w:r>
      <w:hyperlink r:id="Re8c7c5ea9acc43bb">
        <w:r w:rsidRPr="120122AC" w:rsidR="120122AC">
          <w:rPr>
            <w:rStyle w:val="Hyperlink"/>
            <w:rFonts w:ascii="Arial" w:hAnsi="Arial" w:eastAsia="Arial" w:cs="Arial"/>
            <w:b w:val="0"/>
            <w:bCs w:val="0"/>
            <w:i w:val="0"/>
            <w:iCs w:val="0"/>
            <w:noProof w:val="0"/>
            <w:color w:val="0070C0"/>
            <w:sz w:val="24"/>
            <w:szCs w:val="24"/>
            <w:u w:val="single"/>
            <w:lang w:val="en-GB"/>
          </w:rPr>
          <w:t>https://www.expatica.com/ch/about/basics/35-facts-about-switzerland-100041</w:t>
        </w:r>
      </w:hyperlink>
      <w:r w:rsidRPr="120122AC" w:rsidR="120122AC">
        <w:rPr>
          <w:rFonts w:ascii="Arial" w:hAnsi="Arial" w:eastAsia="Arial" w:cs="Arial"/>
          <w:b w:val="0"/>
          <w:bCs w:val="0"/>
          <w:i w:val="0"/>
          <w:iCs w:val="0"/>
          <w:noProof w:val="0"/>
          <w:color w:val="0070C0"/>
          <w:sz w:val="24"/>
          <w:szCs w:val="24"/>
          <w:u w:val="single"/>
          <w:lang w:val="en-GB"/>
        </w:rPr>
        <w:t xml:space="preserve"> [Accessed</w:t>
      </w:r>
      <w:r w:rsidRPr="120122AC" w:rsidR="120122AC">
        <w:rPr>
          <w:rFonts w:ascii="Arial" w:hAnsi="Arial" w:eastAsia="Arial" w:cs="Arial"/>
          <w:b w:val="0"/>
          <w:bCs w:val="0"/>
          <w:i w:val="0"/>
          <w:iCs w:val="0"/>
          <w:noProof w:val="0"/>
          <w:sz w:val="24"/>
          <w:szCs w:val="24"/>
          <w:lang w:val="en-GB"/>
        </w:rPr>
        <w:t>: 18 November 2019].</w:t>
      </w:r>
    </w:p>
    <w:p w:rsidR="120122AC" w:rsidP="120122AC" w:rsidRDefault="120122AC" w14:paraId="730EF54B" w14:textId="67AC1D73">
      <w:pPr>
        <w:spacing w:after="160" w:line="259" w:lineRule="auto"/>
        <w:rPr>
          <w:rFonts w:ascii="Arial" w:hAnsi="Arial" w:eastAsia="Arial" w:cs="Arial"/>
          <w:b w:val="0"/>
          <w:bCs w:val="0"/>
          <w:i w:val="0"/>
          <w:iCs w:val="0"/>
          <w:noProof w:val="0"/>
          <w:sz w:val="24"/>
          <w:szCs w:val="24"/>
          <w:lang w:val="en-GB"/>
        </w:rPr>
      </w:pPr>
    </w:p>
    <w:p w:rsidR="120122AC" w:rsidP="120122AC" w:rsidRDefault="120122AC" w14:paraId="7CA337D6" w14:textId="44C936F1">
      <w:pPr>
        <w:spacing w:after="160" w:line="259" w:lineRule="auto"/>
        <w:jc w:val="left"/>
        <w:rPr>
          <w:rFonts w:ascii="Arial" w:hAnsi="Arial" w:eastAsia="Arial" w:cs="Arial"/>
          <w:b w:val="0"/>
          <w:bCs w:val="0"/>
          <w:i w:val="0"/>
          <w:iCs w:val="0"/>
          <w:noProof w:val="0"/>
          <w:sz w:val="24"/>
          <w:szCs w:val="24"/>
          <w:lang w:val="en-GB"/>
        </w:rPr>
      </w:pPr>
      <w:r w:rsidRPr="120122AC" w:rsidR="120122AC">
        <w:rPr>
          <w:rFonts w:ascii="Arial" w:hAnsi="Arial" w:eastAsia="Arial" w:cs="Arial"/>
          <w:b w:val="0"/>
          <w:bCs w:val="0"/>
          <w:i w:val="0"/>
          <w:iCs w:val="0"/>
          <w:noProof w:val="0"/>
          <w:sz w:val="24"/>
          <w:szCs w:val="24"/>
          <w:lang w:val="en-GB"/>
        </w:rPr>
        <w:t>Content Ukraine, (2017),’</w:t>
      </w:r>
      <w:r w:rsidRPr="120122AC" w:rsidR="120122AC">
        <w:rPr>
          <w:rFonts w:ascii="Arial" w:hAnsi="Arial" w:eastAsia="Arial" w:cs="Arial"/>
          <w:b w:val="0"/>
          <w:bCs w:val="0"/>
          <w:i w:val="1"/>
          <w:iCs w:val="1"/>
          <w:noProof w:val="0"/>
          <w:sz w:val="24"/>
          <w:szCs w:val="24"/>
          <w:lang w:val="en-GB"/>
        </w:rPr>
        <w:t>Power monitoring scheme saves Ukrainian town energy and money’</w:t>
      </w:r>
      <w:r w:rsidRPr="120122AC" w:rsidR="120122AC">
        <w:rPr>
          <w:rFonts w:ascii="Arial" w:hAnsi="Arial" w:eastAsia="Arial" w:cs="Arial"/>
          <w:b w:val="0"/>
          <w:bCs w:val="0"/>
          <w:i w:val="0"/>
          <w:iCs w:val="0"/>
          <w:noProof w:val="0"/>
          <w:sz w:val="24"/>
          <w:szCs w:val="24"/>
          <w:lang w:val="en-GB"/>
        </w:rPr>
        <w:t>,</w:t>
      </w:r>
      <w:r w:rsidRPr="120122AC" w:rsidR="120122AC">
        <w:rPr>
          <w:rFonts w:ascii="Arial" w:hAnsi="Arial" w:eastAsia="Arial" w:cs="Arial"/>
          <w:b w:val="0"/>
          <w:bCs w:val="0"/>
          <w:i w:val="0"/>
          <w:iCs w:val="0"/>
          <w:noProof w:val="0"/>
          <w:color w:val="000000" w:themeColor="text1" w:themeTint="FF" w:themeShade="FF"/>
          <w:sz w:val="24"/>
          <w:szCs w:val="24"/>
          <w:lang w:val="en-GB"/>
        </w:rPr>
        <w:t xml:space="preserve"> [online]. </w:t>
      </w:r>
      <w:r w:rsidRPr="120122AC" w:rsidR="120122AC">
        <w:rPr>
          <w:rFonts w:ascii="Arial" w:hAnsi="Arial" w:eastAsia="Arial" w:cs="Arial"/>
          <w:b w:val="0"/>
          <w:bCs w:val="0"/>
          <w:i w:val="0"/>
          <w:iCs w:val="0"/>
          <w:noProof w:val="0"/>
          <w:sz w:val="24"/>
          <w:szCs w:val="24"/>
          <w:lang w:val="en-GB"/>
        </w:rPr>
        <w:t xml:space="preserve">Available: </w:t>
      </w:r>
      <w:hyperlink r:id="R9bac87d66d9a424c">
        <w:r w:rsidRPr="120122AC" w:rsidR="120122AC">
          <w:rPr>
            <w:rStyle w:val="Hyperlink"/>
            <w:rFonts w:ascii="Arial" w:hAnsi="Arial" w:eastAsia="Arial" w:cs="Arial"/>
            <w:b w:val="0"/>
            <w:bCs w:val="0"/>
            <w:i w:val="0"/>
            <w:iCs w:val="0"/>
            <w:noProof w:val="0"/>
            <w:sz w:val="24"/>
            <w:szCs w:val="24"/>
            <w:lang w:val="en-GB"/>
          </w:rPr>
          <w:t>https</w:t>
        </w:r>
        <w:r w:rsidRPr="120122AC" w:rsidR="120122AC">
          <w:rPr>
            <w:rStyle w:val="Hyperlink"/>
            <w:rFonts w:ascii="Arial" w:hAnsi="Arial" w:eastAsia="Arial" w:cs="Arial"/>
            <w:b w:val="0"/>
            <w:bCs w:val="0"/>
            <w:i w:val="0"/>
            <w:iCs w:val="0"/>
            <w:noProof w:val="0"/>
            <w:color w:val="0070C0"/>
            <w:sz w:val="24"/>
            <w:szCs w:val="24"/>
            <w:u w:val="single"/>
            <w:lang w:val="en-GB"/>
          </w:rPr>
          <w:t>://www.ua.undp.org/content/ukraine/en/home/presscenter/articles/2019/power-monitoring-scheme-saves-ukrainian-town-energy-and-money.ht</w:t>
        </w:r>
      </w:hyperlink>
      <w:r w:rsidRPr="120122AC" w:rsidR="120122AC">
        <w:rPr>
          <w:rFonts w:ascii="Arial" w:hAnsi="Arial" w:eastAsia="Arial" w:cs="Arial"/>
          <w:b w:val="0"/>
          <w:bCs w:val="0"/>
          <w:i w:val="0"/>
          <w:iCs w:val="0"/>
          <w:noProof w:val="0"/>
          <w:sz w:val="24"/>
          <w:szCs w:val="24"/>
          <w:u w:val="single"/>
          <w:lang w:val="en-GB"/>
        </w:rPr>
        <w:t xml:space="preserve"> </w:t>
      </w:r>
      <w:r w:rsidRPr="120122AC" w:rsidR="120122AC">
        <w:rPr>
          <w:rFonts w:ascii="Arial" w:hAnsi="Arial" w:eastAsia="Arial" w:cs="Arial"/>
          <w:b w:val="0"/>
          <w:bCs w:val="0"/>
          <w:i w:val="0"/>
          <w:iCs w:val="0"/>
          <w:noProof w:val="0"/>
          <w:sz w:val="24"/>
          <w:szCs w:val="24"/>
          <w:lang w:val="en-GB"/>
        </w:rPr>
        <w:t>[Accessed :18 November 2019]</w:t>
      </w:r>
    </w:p>
    <w:p w:rsidR="120122AC" w:rsidP="120122AC" w:rsidRDefault="120122AC" w14:paraId="73F9D11A" w14:textId="57E5B81B">
      <w:pPr>
        <w:spacing w:after="160" w:line="259" w:lineRule="auto"/>
        <w:jc w:val="left"/>
        <w:rPr>
          <w:rFonts w:ascii="Arial" w:hAnsi="Arial" w:eastAsia="Arial" w:cs="Arial"/>
          <w:b w:val="0"/>
          <w:bCs w:val="0"/>
          <w:i w:val="0"/>
          <w:iCs w:val="0"/>
          <w:noProof w:val="0"/>
          <w:sz w:val="24"/>
          <w:szCs w:val="24"/>
          <w:lang w:val="en-GB"/>
        </w:rPr>
      </w:pPr>
    </w:p>
    <w:p w:rsidR="120122AC" w:rsidP="120122AC" w:rsidRDefault="120122AC" w14:paraId="6C62FC20" w14:textId="5811830B">
      <w:pPr>
        <w:spacing w:after="160" w:line="259" w:lineRule="auto"/>
        <w:jc w:val="left"/>
        <w:rPr>
          <w:rFonts w:ascii="Arial" w:hAnsi="Arial" w:eastAsia="Arial" w:cs="Arial"/>
          <w:b w:val="0"/>
          <w:bCs w:val="0"/>
          <w:i w:val="0"/>
          <w:iCs w:val="0"/>
          <w:noProof w:val="0"/>
          <w:sz w:val="24"/>
          <w:szCs w:val="24"/>
          <w:lang w:val="en-GB"/>
        </w:rPr>
      </w:pPr>
      <w:r w:rsidRPr="120122AC" w:rsidR="120122AC">
        <w:rPr>
          <w:rFonts w:ascii="Arial" w:hAnsi="Arial" w:eastAsia="Arial" w:cs="Arial"/>
          <w:b w:val="0"/>
          <w:bCs w:val="0"/>
          <w:i w:val="0"/>
          <w:iCs w:val="0"/>
          <w:noProof w:val="0"/>
          <w:sz w:val="24"/>
          <w:szCs w:val="24"/>
          <w:lang w:val="en-GB"/>
        </w:rPr>
        <w:t>Discover Ukraine, (2016),’</w:t>
      </w:r>
      <w:r w:rsidRPr="120122AC" w:rsidR="120122AC">
        <w:rPr>
          <w:rFonts w:ascii="Arial" w:hAnsi="Arial" w:eastAsia="Arial" w:cs="Arial"/>
          <w:b w:val="0"/>
          <w:bCs w:val="0"/>
          <w:i w:val="1"/>
          <w:iCs w:val="1"/>
          <w:noProof w:val="0"/>
          <w:sz w:val="24"/>
          <w:szCs w:val="24"/>
          <w:lang w:val="en-GB"/>
        </w:rPr>
        <w:t xml:space="preserve"> Bukovel</w:t>
      </w:r>
      <w:r w:rsidRPr="120122AC" w:rsidR="120122AC">
        <w:rPr>
          <w:rFonts w:ascii="Arial" w:hAnsi="Arial" w:eastAsia="Arial" w:cs="Arial"/>
          <w:b w:val="0"/>
          <w:bCs w:val="0"/>
          <w:i w:val="0"/>
          <w:iCs w:val="0"/>
          <w:noProof w:val="0"/>
          <w:sz w:val="24"/>
          <w:szCs w:val="24"/>
          <w:lang w:val="en-GB"/>
        </w:rPr>
        <w:t xml:space="preserve">’, </w:t>
      </w:r>
      <w:r w:rsidRPr="120122AC" w:rsidR="120122AC">
        <w:rPr>
          <w:rFonts w:ascii="Arial" w:hAnsi="Arial" w:eastAsia="Arial" w:cs="Arial"/>
          <w:b w:val="0"/>
          <w:bCs w:val="0"/>
          <w:i w:val="0"/>
          <w:iCs w:val="0"/>
          <w:noProof w:val="0"/>
          <w:color w:val="000000" w:themeColor="text1" w:themeTint="FF" w:themeShade="FF"/>
          <w:sz w:val="24"/>
          <w:szCs w:val="24"/>
          <w:lang w:val="en-GB"/>
        </w:rPr>
        <w:t xml:space="preserve">[online]. </w:t>
      </w:r>
      <w:r w:rsidRPr="120122AC" w:rsidR="120122AC">
        <w:rPr>
          <w:rFonts w:ascii="Arial" w:hAnsi="Arial" w:eastAsia="Arial" w:cs="Arial"/>
          <w:b w:val="0"/>
          <w:bCs w:val="0"/>
          <w:i w:val="0"/>
          <w:iCs w:val="0"/>
          <w:noProof w:val="0"/>
          <w:sz w:val="24"/>
          <w:szCs w:val="24"/>
          <w:lang w:val="en-GB"/>
        </w:rPr>
        <w:t>Available:</w:t>
      </w:r>
      <w:r w:rsidRPr="120122AC" w:rsidR="120122AC">
        <w:rPr>
          <w:rFonts w:ascii="Arial" w:hAnsi="Arial" w:eastAsia="Arial" w:cs="Arial"/>
          <w:b w:val="0"/>
          <w:bCs w:val="0"/>
          <w:i w:val="0"/>
          <w:iCs w:val="0"/>
          <w:noProof w:val="0"/>
          <w:color w:val="0070C0"/>
          <w:sz w:val="24"/>
          <w:szCs w:val="24"/>
          <w:lang w:val="en-GB"/>
        </w:rPr>
        <w:t xml:space="preserve"> </w:t>
      </w:r>
      <w:hyperlink r:id="R943838b04d7e43f4">
        <w:r w:rsidRPr="120122AC" w:rsidR="120122AC">
          <w:rPr>
            <w:rStyle w:val="Hyperlink"/>
            <w:rFonts w:ascii="Arial" w:hAnsi="Arial" w:eastAsia="Arial" w:cs="Arial"/>
            <w:b w:val="0"/>
            <w:bCs w:val="0"/>
            <w:i w:val="0"/>
            <w:iCs w:val="0"/>
            <w:noProof w:val="0"/>
            <w:color w:val="0070C0"/>
            <w:sz w:val="24"/>
            <w:szCs w:val="24"/>
            <w:u w:val="single"/>
            <w:lang w:val="en-GB"/>
          </w:rPr>
          <w:t>https://discover-ukraine.info/index/western-ukraine/bukovel</w:t>
        </w:r>
      </w:hyperlink>
      <w:r w:rsidRPr="120122AC" w:rsidR="120122AC">
        <w:rPr>
          <w:rFonts w:ascii="Arial" w:hAnsi="Arial" w:eastAsia="Arial" w:cs="Arial"/>
          <w:b w:val="0"/>
          <w:bCs w:val="0"/>
          <w:i w:val="0"/>
          <w:iCs w:val="0"/>
          <w:noProof w:val="0"/>
          <w:color w:val="0070C0"/>
          <w:sz w:val="24"/>
          <w:szCs w:val="24"/>
          <w:u w:val="single"/>
          <w:lang w:val="en-GB"/>
        </w:rPr>
        <w:t xml:space="preserve"> [</w:t>
      </w:r>
      <w:r w:rsidRPr="120122AC" w:rsidR="120122AC">
        <w:rPr>
          <w:rFonts w:ascii="Arial" w:hAnsi="Arial" w:eastAsia="Arial" w:cs="Arial"/>
          <w:b w:val="0"/>
          <w:bCs w:val="0"/>
          <w:i w:val="0"/>
          <w:iCs w:val="0"/>
          <w:noProof w:val="0"/>
          <w:sz w:val="24"/>
          <w:szCs w:val="24"/>
          <w:lang w:val="en-GB"/>
        </w:rPr>
        <w:t>Accessed :18 November 2019].</w:t>
      </w:r>
    </w:p>
    <w:p w:rsidR="120122AC" w:rsidP="120122AC" w:rsidRDefault="120122AC" w14:paraId="38209AA1" w14:textId="2C8461B0">
      <w:pPr>
        <w:spacing w:after="160" w:line="259" w:lineRule="auto"/>
        <w:jc w:val="left"/>
        <w:rPr>
          <w:rFonts w:ascii="Arial" w:hAnsi="Arial" w:eastAsia="Arial" w:cs="Arial"/>
          <w:b w:val="0"/>
          <w:bCs w:val="0"/>
          <w:i w:val="0"/>
          <w:iCs w:val="0"/>
          <w:noProof w:val="0"/>
          <w:sz w:val="24"/>
          <w:szCs w:val="24"/>
          <w:lang w:val="en-GB"/>
        </w:rPr>
      </w:pPr>
    </w:p>
    <w:p w:rsidR="120122AC" w:rsidP="120122AC" w:rsidRDefault="120122AC" w14:paraId="703478F7" w14:textId="06DABB0F">
      <w:pPr>
        <w:spacing w:after="160" w:line="259" w:lineRule="auto"/>
        <w:rPr>
          <w:rFonts w:ascii="Arial" w:hAnsi="Arial" w:eastAsia="Arial" w:cs="Arial"/>
          <w:b w:val="0"/>
          <w:bCs w:val="0"/>
          <w:i w:val="0"/>
          <w:iCs w:val="0"/>
          <w:noProof w:val="0"/>
          <w:sz w:val="24"/>
          <w:szCs w:val="24"/>
          <w:lang w:val="en-GB"/>
        </w:rPr>
      </w:pPr>
      <w:r w:rsidRPr="120122AC" w:rsidR="120122AC">
        <w:rPr>
          <w:rFonts w:ascii="Arial" w:hAnsi="Arial" w:eastAsia="Arial" w:cs="Arial"/>
          <w:b w:val="0"/>
          <w:bCs w:val="0"/>
          <w:i w:val="0"/>
          <w:iCs w:val="0"/>
          <w:noProof w:val="0"/>
          <w:sz w:val="24"/>
          <w:szCs w:val="24"/>
          <w:lang w:val="en-GB"/>
        </w:rPr>
        <w:t>International tourism, (2019),’</w:t>
      </w:r>
      <w:r w:rsidRPr="120122AC" w:rsidR="120122AC">
        <w:rPr>
          <w:rFonts w:ascii="Arial" w:hAnsi="Arial" w:eastAsia="Arial" w:cs="Arial"/>
          <w:b w:val="0"/>
          <w:bCs w:val="0"/>
          <w:i w:val="1"/>
          <w:iCs w:val="1"/>
          <w:noProof w:val="0"/>
          <w:sz w:val="24"/>
          <w:szCs w:val="24"/>
          <w:lang w:val="en-GB"/>
        </w:rPr>
        <w:t xml:space="preserve"> Fact indicators’</w:t>
      </w:r>
      <w:r w:rsidRPr="120122AC" w:rsidR="120122AC">
        <w:rPr>
          <w:rFonts w:ascii="Arial" w:hAnsi="Arial" w:eastAsia="Arial" w:cs="Arial"/>
          <w:b w:val="0"/>
          <w:bCs w:val="0"/>
          <w:i w:val="0"/>
          <w:iCs w:val="0"/>
          <w:noProof w:val="0"/>
          <w:sz w:val="24"/>
          <w:szCs w:val="24"/>
          <w:lang w:val="en-GB"/>
        </w:rPr>
        <w:t xml:space="preserve">, [Online], Available: </w:t>
      </w:r>
      <w:hyperlink r:id="R936e1209b4564fa5">
        <w:r w:rsidRPr="120122AC" w:rsidR="120122AC">
          <w:rPr>
            <w:rStyle w:val="Hyperlink"/>
            <w:rFonts w:ascii="Arial" w:hAnsi="Arial" w:eastAsia="Arial" w:cs="Arial"/>
            <w:b w:val="0"/>
            <w:bCs w:val="0"/>
            <w:i w:val="0"/>
            <w:iCs w:val="0"/>
            <w:noProof w:val="0"/>
            <w:color w:val="0070C0"/>
            <w:sz w:val="24"/>
            <w:szCs w:val="24"/>
            <w:u w:val="single"/>
            <w:lang w:val="en-GB"/>
          </w:rPr>
          <w:t>https://www.indexmundi.com/facts/indicators/ST.INT.RCPT.XP.ZS/rankings</w:t>
        </w:r>
      </w:hyperlink>
      <w:r w:rsidRPr="120122AC" w:rsidR="120122AC">
        <w:rPr>
          <w:rFonts w:ascii="Arial" w:hAnsi="Arial" w:eastAsia="Arial" w:cs="Arial"/>
          <w:b w:val="0"/>
          <w:bCs w:val="0"/>
          <w:i w:val="0"/>
          <w:iCs w:val="0"/>
          <w:noProof w:val="0"/>
          <w:color w:val="0070C0"/>
          <w:sz w:val="24"/>
          <w:szCs w:val="24"/>
          <w:u w:val="single"/>
          <w:lang w:val="en-GB"/>
        </w:rPr>
        <w:t>,</w:t>
      </w:r>
      <w:r w:rsidRPr="120122AC" w:rsidR="120122AC">
        <w:rPr>
          <w:rFonts w:ascii="Arial" w:hAnsi="Arial" w:eastAsia="Arial" w:cs="Arial"/>
          <w:b w:val="0"/>
          <w:bCs w:val="0"/>
          <w:i w:val="0"/>
          <w:iCs w:val="0"/>
          <w:noProof w:val="0"/>
          <w:sz w:val="24"/>
          <w:szCs w:val="24"/>
          <w:lang w:val="en-GB"/>
        </w:rPr>
        <w:t xml:space="preserve"> [Accessed:18 November 2019].</w:t>
      </w:r>
    </w:p>
    <w:p w:rsidR="120122AC" w:rsidP="120122AC" w:rsidRDefault="120122AC" w14:paraId="08054057" w14:textId="66F0B34A">
      <w:pPr>
        <w:spacing w:after="160" w:line="259" w:lineRule="auto"/>
        <w:rPr>
          <w:rFonts w:ascii="Arial" w:hAnsi="Arial" w:eastAsia="Arial" w:cs="Arial"/>
          <w:b w:val="0"/>
          <w:bCs w:val="0"/>
          <w:i w:val="0"/>
          <w:iCs w:val="0"/>
          <w:noProof w:val="0"/>
          <w:sz w:val="24"/>
          <w:szCs w:val="24"/>
          <w:lang w:val="en-GB"/>
        </w:rPr>
      </w:pPr>
    </w:p>
    <w:p w:rsidR="120122AC" w:rsidP="120122AC" w:rsidRDefault="120122AC" w14:paraId="5DBE3CFA" w14:textId="75B34F3B">
      <w:pPr>
        <w:spacing w:after="160" w:line="259" w:lineRule="auto"/>
        <w:rPr>
          <w:rFonts w:ascii="Arial" w:hAnsi="Arial" w:eastAsia="Arial" w:cs="Arial"/>
          <w:b w:val="0"/>
          <w:bCs w:val="0"/>
          <w:i w:val="0"/>
          <w:iCs w:val="0"/>
          <w:noProof w:val="0"/>
          <w:sz w:val="24"/>
          <w:szCs w:val="24"/>
          <w:lang w:val="en-GB"/>
        </w:rPr>
      </w:pPr>
      <w:r w:rsidRPr="120122AC" w:rsidR="120122AC">
        <w:rPr>
          <w:rFonts w:ascii="Arial" w:hAnsi="Arial" w:eastAsia="Arial" w:cs="Arial"/>
          <w:b w:val="0"/>
          <w:bCs w:val="0"/>
          <w:i w:val="0"/>
          <w:iCs w:val="0"/>
          <w:noProof w:val="0"/>
          <w:sz w:val="24"/>
          <w:szCs w:val="24"/>
          <w:lang w:val="en-GB"/>
        </w:rPr>
        <w:t>Economic, (2019),</w:t>
      </w:r>
      <w:r w:rsidRPr="120122AC" w:rsidR="120122AC">
        <w:rPr>
          <w:rFonts w:ascii="Arial" w:hAnsi="Arial" w:eastAsia="Arial" w:cs="Arial"/>
          <w:b w:val="0"/>
          <w:bCs w:val="0"/>
          <w:i w:val="1"/>
          <w:iCs w:val="1"/>
          <w:noProof w:val="0"/>
          <w:sz w:val="24"/>
          <w:szCs w:val="24"/>
          <w:lang w:val="en-GB"/>
        </w:rPr>
        <w:t xml:space="preserve"> ‘Ukraine is the one of the world leaders’</w:t>
      </w:r>
      <w:r w:rsidRPr="120122AC" w:rsidR="120122AC">
        <w:rPr>
          <w:rFonts w:ascii="Arial" w:hAnsi="Arial" w:eastAsia="Arial" w:cs="Arial"/>
          <w:b w:val="0"/>
          <w:bCs w:val="0"/>
          <w:i w:val="0"/>
          <w:iCs w:val="0"/>
          <w:noProof w:val="0"/>
          <w:sz w:val="24"/>
          <w:szCs w:val="24"/>
          <w:lang w:val="en-GB"/>
        </w:rPr>
        <w:t>,</w:t>
      </w:r>
      <w:r w:rsidRPr="120122AC" w:rsidR="120122AC">
        <w:rPr>
          <w:rFonts w:ascii="Arial" w:hAnsi="Arial" w:eastAsia="Arial" w:cs="Arial"/>
          <w:b w:val="0"/>
          <w:bCs w:val="0"/>
          <w:i w:val="1"/>
          <w:iCs w:val="1"/>
          <w:noProof w:val="0"/>
          <w:sz w:val="24"/>
          <w:szCs w:val="24"/>
          <w:lang w:val="en-GB"/>
        </w:rPr>
        <w:t xml:space="preserve"> </w:t>
      </w:r>
      <w:r w:rsidRPr="120122AC" w:rsidR="120122AC">
        <w:rPr>
          <w:rFonts w:ascii="Arial" w:hAnsi="Arial" w:eastAsia="Arial" w:cs="Arial"/>
          <w:b w:val="0"/>
          <w:bCs w:val="0"/>
          <w:i w:val="0"/>
          <w:iCs w:val="0"/>
          <w:noProof w:val="0"/>
          <w:sz w:val="24"/>
          <w:szCs w:val="24"/>
          <w:lang w:val="en-GB"/>
        </w:rPr>
        <w:t xml:space="preserve">[online], Available: </w:t>
      </w:r>
      <w:hyperlink r:id="R7966c68396974fed">
        <w:r w:rsidRPr="120122AC" w:rsidR="120122AC">
          <w:rPr>
            <w:rStyle w:val="Hyperlink"/>
            <w:rFonts w:ascii="Arial" w:hAnsi="Arial" w:eastAsia="Arial" w:cs="Arial"/>
            <w:b w:val="0"/>
            <w:bCs w:val="0"/>
            <w:i w:val="0"/>
            <w:iCs w:val="0"/>
            <w:noProof w:val="0"/>
            <w:color w:val="0070C0"/>
            <w:sz w:val="24"/>
            <w:szCs w:val="24"/>
            <w:lang w:val="en-GB"/>
          </w:rPr>
          <w:t>https://gazeta.ua/articles/economics/_ukrayina-vvijshla-do-chisla-svitovih-lideriv-z-viroblennya,</w:t>
        </w:r>
      </w:hyperlink>
      <w:r w:rsidRPr="120122AC" w:rsidR="120122AC">
        <w:rPr>
          <w:rFonts w:ascii="Arial" w:hAnsi="Arial" w:eastAsia="Arial" w:cs="Arial"/>
          <w:b w:val="0"/>
          <w:bCs w:val="0"/>
          <w:i w:val="0"/>
          <w:iCs w:val="0"/>
          <w:noProof w:val="0"/>
          <w:color w:val="0070C0"/>
          <w:sz w:val="24"/>
          <w:szCs w:val="24"/>
          <w:lang w:val="en-GB"/>
        </w:rPr>
        <w:t xml:space="preserve"> [</w:t>
      </w:r>
      <w:r w:rsidRPr="120122AC" w:rsidR="120122AC">
        <w:rPr>
          <w:rFonts w:ascii="Arial" w:hAnsi="Arial" w:eastAsia="Arial" w:cs="Arial"/>
          <w:b w:val="0"/>
          <w:bCs w:val="0"/>
          <w:i w:val="0"/>
          <w:iCs w:val="0"/>
          <w:noProof w:val="0"/>
          <w:color w:val="000000" w:themeColor="text1" w:themeTint="FF" w:themeShade="FF"/>
          <w:sz w:val="24"/>
          <w:szCs w:val="24"/>
          <w:lang w:val="en-GB"/>
        </w:rPr>
        <w:t>Accessed :18 November 2019].</w:t>
      </w:r>
    </w:p>
    <w:p w:rsidR="120122AC" w:rsidP="120122AC" w:rsidRDefault="120122AC" w14:paraId="60303DB2" w14:textId="50F73517">
      <w:pPr>
        <w:spacing w:after="160" w:line="259" w:lineRule="auto"/>
        <w:rPr>
          <w:rFonts w:ascii="Arial" w:hAnsi="Arial" w:eastAsia="Arial" w:cs="Arial"/>
          <w:b w:val="0"/>
          <w:bCs w:val="0"/>
          <w:i w:val="0"/>
          <w:iCs w:val="0"/>
          <w:noProof w:val="0"/>
          <w:sz w:val="22"/>
          <w:szCs w:val="22"/>
          <w:lang w:val="en-GB"/>
        </w:rPr>
      </w:pPr>
    </w:p>
    <w:p w:rsidR="120122AC" w:rsidP="120122AC" w:rsidRDefault="120122AC" w14:paraId="2F1F890F" w14:textId="53F0FED1">
      <w:pPr>
        <w:spacing w:before="40" w:after="0" w:line="259" w:lineRule="auto"/>
        <w:rPr>
          <w:rFonts w:ascii="Arial" w:hAnsi="Arial" w:eastAsia="Arial" w:cs="Arial"/>
          <w:b w:val="0"/>
          <w:bCs w:val="0"/>
          <w:i w:val="0"/>
          <w:iCs w:val="0"/>
          <w:noProof w:val="0"/>
          <w:color w:val="2F5496" w:themeColor="accent1" w:themeTint="FF" w:themeShade="BF"/>
          <w:sz w:val="24"/>
          <w:szCs w:val="24"/>
          <w:lang w:val="en-GB"/>
        </w:rPr>
      </w:pPr>
      <w:r w:rsidRPr="120122AC" w:rsidR="120122AC">
        <w:rPr>
          <w:rFonts w:ascii="Arial" w:hAnsi="Arial" w:eastAsia="Arial" w:cs="Arial"/>
          <w:b w:val="0"/>
          <w:bCs w:val="0"/>
          <w:i w:val="0"/>
          <w:iCs w:val="0"/>
          <w:noProof w:val="0"/>
          <w:color w:val="2F5496" w:themeColor="accent1" w:themeTint="FF" w:themeShade="BF"/>
          <w:sz w:val="24"/>
          <w:szCs w:val="24"/>
          <w:lang w:val="en-GB"/>
        </w:rPr>
        <w:t>IPCC.ch, (2018),’</w:t>
      </w:r>
      <w:r w:rsidRPr="120122AC" w:rsidR="120122AC">
        <w:rPr>
          <w:rFonts w:ascii="Arial" w:hAnsi="Arial" w:eastAsia="Arial" w:cs="Arial"/>
          <w:b w:val="0"/>
          <w:bCs w:val="0"/>
          <w:i w:val="1"/>
          <w:iCs w:val="1"/>
          <w:noProof w:val="0"/>
          <w:color w:val="2F5496" w:themeColor="accent1" w:themeTint="FF" w:themeShade="BF"/>
          <w:sz w:val="24"/>
          <w:szCs w:val="24"/>
          <w:lang w:val="en-GB"/>
        </w:rPr>
        <w:t>Summary for Policymakers of IPCC Special Report on Global ‘</w:t>
      </w:r>
      <w:r w:rsidRPr="120122AC" w:rsidR="120122AC">
        <w:rPr>
          <w:rFonts w:ascii="Arial" w:hAnsi="Arial" w:eastAsia="Arial" w:cs="Arial"/>
          <w:b w:val="0"/>
          <w:bCs w:val="0"/>
          <w:i w:val="0"/>
          <w:iCs w:val="0"/>
          <w:noProof w:val="0"/>
          <w:color w:val="2F5496" w:themeColor="accent1" w:themeTint="FF" w:themeShade="BF"/>
          <w:sz w:val="24"/>
          <w:szCs w:val="24"/>
          <w:lang w:val="en-GB"/>
        </w:rPr>
        <w:t>,[online].Available:</w:t>
      </w:r>
    </w:p>
    <w:p w:rsidR="120122AC" w:rsidP="120122AC" w:rsidRDefault="120122AC" w14:paraId="2D3B8D1F" w14:textId="12527CB4">
      <w:pPr>
        <w:spacing w:after="160" w:line="300" w:lineRule="exact"/>
        <w:jc w:val="left"/>
        <w:rPr>
          <w:rFonts w:ascii="Arial" w:hAnsi="Arial" w:eastAsia="Arial" w:cs="Arial"/>
          <w:b w:val="0"/>
          <w:bCs w:val="0"/>
          <w:i w:val="0"/>
          <w:iCs w:val="0"/>
          <w:noProof w:val="0"/>
          <w:sz w:val="24"/>
          <w:szCs w:val="24"/>
          <w:lang w:val="en-GB"/>
        </w:rPr>
      </w:pPr>
      <w:hyperlink r:id="Re9c86ed98c7b4442">
        <w:r w:rsidRPr="120122AC" w:rsidR="120122AC">
          <w:rPr>
            <w:rStyle w:val="Hyperlink"/>
            <w:rFonts w:ascii="Arial" w:hAnsi="Arial" w:eastAsia="Arial" w:cs="Arial"/>
            <w:b w:val="0"/>
            <w:bCs w:val="0"/>
            <w:i w:val="0"/>
            <w:iCs w:val="0"/>
            <w:noProof w:val="0"/>
            <w:color w:val="0070C0"/>
            <w:sz w:val="24"/>
            <w:szCs w:val="24"/>
            <w:u w:val="single"/>
            <w:lang w:val="en-GB"/>
          </w:rPr>
          <w:t>https://www.ipcc.ch/2018/10/08/summary-for-policymakers,</w:t>
        </w:r>
        <w:r w:rsidRPr="120122AC" w:rsidR="120122AC">
          <w:rPr>
            <w:rStyle w:val="Hyperlink"/>
            <w:rFonts w:ascii="Arial" w:hAnsi="Arial" w:eastAsia="Arial" w:cs="Arial"/>
            <w:b w:val="0"/>
            <w:bCs w:val="0"/>
            <w:i w:val="0"/>
            <w:iCs w:val="0"/>
            <w:noProof w:val="0"/>
            <w:sz w:val="24"/>
            <w:szCs w:val="24"/>
            <w:lang w:val="en-GB"/>
          </w:rPr>
          <w:t>[Accessed:19</w:t>
        </w:r>
      </w:hyperlink>
      <w:r w:rsidRPr="120122AC" w:rsidR="120122AC">
        <w:rPr>
          <w:rFonts w:ascii="Arial" w:hAnsi="Arial" w:eastAsia="Arial" w:cs="Arial"/>
          <w:b w:val="0"/>
          <w:bCs w:val="0"/>
          <w:i w:val="0"/>
          <w:iCs w:val="0"/>
          <w:noProof w:val="0"/>
          <w:sz w:val="24"/>
          <w:szCs w:val="24"/>
          <w:lang w:val="en-GB"/>
        </w:rPr>
        <w:t xml:space="preserve"> November 2019].</w:t>
      </w:r>
    </w:p>
    <w:p w:rsidR="120122AC" w:rsidP="120122AC" w:rsidRDefault="120122AC" w14:paraId="2793201A" w14:textId="2B4F5C92">
      <w:pPr>
        <w:spacing w:after="160" w:line="300" w:lineRule="exact"/>
        <w:jc w:val="left"/>
        <w:rPr>
          <w:rFonts w:ascii="Arial" w:hAnsi="Arial" w:eastAsia="Arial" w:cs="Arial"/>
          <w:b w:val="0"/>
          <w:bCs w:val="0"/>
          <w:i w:val="0"/>
          <w:iCs w:val="0"/>
          <w:noProof w:val="0"/>
          <w:sz w:val="24"/>
          <w:szCs w:val="24"/>
          <w:lang w:val="en-GB"/>
        </w:rPr>
      </w:pPr>
    </w:p>
    <w:p w:rsidR="120122AC" w:rsidP="120122AC" w:rsidRDefault="120122AC" w14:paraId="112C9BD3" w14:textId="71E369E5">
      <w:pPr>
        <w:spacing w:after="160" w:line="259" w:lineRule="auto"/>
        <w:jc w:val="left"/>
        <w:rPr>
          <w:rFonts w:ascii="Arial" w:hAnsi="Arial" w:eastAsia="Arial" w:cs="Arial"/>
          <w:b w:val="0"/>
          <w:bCs w:val="0"/>
          <w:i w:val="0"/>
          <w:iCs w:val="0"/>
          <w:noProof w:val="0"/>
          <w:sz w:val="24"/>
          <w:szCs w:val="24"/>
          <w:lang w:val="en-GB"/>
        </w:rPr>
      </w:pPr>
    </w:p>
    <w:p w:rsidR="120122AC" w:rsidP="120122AC" w:rsidRDefault="120122AC" w14:paraId="7A9BC025" w14:textId="086184D6">
      <w:pPr>
        <w:spacing w:after="160" w:line="300" w:lineRule="exact"/>
        <w:jc w:val="left"/>
        <w:rPr>
          <w:rFonts w:ascii="Arial" w:hAnsi="Arial" w:eastAsia="Arial" w:cs="Arial"/>
          <w:b w:val="0"/>
          <w:bCs w:val="0"/>
          <w:i w:val="0"/>
          <w:iCs w:val="0"/>
          <w:noProof w:val="0"/>
          <w:sz w:val="24"/>
          <w:szCs w:val="24"/>
          <w:lang w:val="en-GB"/>
        </w:rPr>
      </w:pPr>
      <w:r w:rsidRPr="120122AC" w:rsidR="120122AC">
        <w:rPr>
          <w:rFonts w:ascii="Arial" w:hAnsi="Arial" w:eastAsia="Arial" w:cs="Arial"/>
          <w:b w:val="0"/>
          <w:bCs w:val="0"/>
          <w:i w:val="0"/>
          <w:iCs w:val="0"/>
          <w:noProof w:val="0"/>
          <w:color w:val="000000" w:themeColor="text1" w:themeTint="FF" w:themeShade="FF"/>
          <w:sz w:val="24"/>
          <w:szCs w:val="24"/>
          <w:lang w:val="en-GB"/>
        </w:rPr>
        <w:t>ICR.UNWTO, (2015),</w:t>
      </w:r>
      <w:r w:rsidRPr="120122AC" w:rsidR="120122AC">
        <w:rPr>
          <w:rFonts w:ascii="Arial" w:hAnsi="Arial" w:eastAsia="Arial" w:cs="Arial"/>
          <w:b w:val="0"/>
          <w:bCs w:val="0"/>
          <w:i w:val="1"/>
          <w:iCs w:val="1"/>
          <w:noProof w:val="0"/>
          <w:color w:val="000000" w:themeColor="text1" w:themeTint="FF" w:themeShade="FF"/>
          <w:sz w:val="24"/>
          <w:szCs w:val="24"/>
          <w:lang w:val="en-GB"/>
        </w:rPr>
        <w:t xml:space="preserve"> ‘Ukraine stabilisation and sustainable’, </w:t>
      </w:r>
      <w:r w:rsidRPr="120122AC" w:rsidR="120122AC">
        <w:rPr>
          <w:rFonts w:ascii="Arial" w:hAnsi="Arial" w:eastAsia="Arial" w:cs="Arial"/>
          <w:b w:val="0"/>
          <w:bCs w:val="0"/>
          <w:i w:val="0"/>
          <w:iCs w:val="0"/>
          <w:noProof w:val="0"/>
          <w:color w:val="000000" w:themeColor="text1" w:themeTint="FF" w:themeShade="FF"/>
          <w:sz w:val="24"/>
          <w:szCs w:val="24"/>
          <w:lang w:val="en-GB"/>
        </w:rPr>
        <w:t xml:space="preserve">[online]. Available: </w:t>
      </w:r>
      <w:r w:rsidRPr="120122AC" w:rsidR="120122AC">
        <w:rPr>
          <w:rFonts w:ascii="Arial" w:hAnsi="Arial" w:eastAsia="Arial" w:cs="Arial"/>
          <w:b w:val="0"/>
          <w:bCs w:val="0"/>
          <w:i w:val="0"/>
          <w:iCs w:val="0"/>
          <w:noProof w:val="0"/>
          <w:color w:val="0070C0"/>
          <w:sz w:val="24"/>
          <w:szCs w:val="24"/>
          <w:u w:val="single"/>
          <w:lang w:val="en-GB"/>
        </w:rPr>
        <w:t>icr.unwto.org/content/ukraine-stabilisation-and-sustainable-growth-multi-donor-account-mda-european-bank-reconstru// BBC,</w:t>
      </w:r>
      <w:r w:rsidRPr="120122AC" w:rsidR="120122AC">
        <w:rPr>
          <w:rFonts w:ascii="Arial" w:hAnsi="Arial" w:eastAsia="Arial" w:cs="Arial"/>
          <w:b w:val="0"/>
          <w:bCs w:val="0"/>
          <w:i w:val="0"/>
          <w:iCs w:val="0"/>
          <w:noProof w:val="0"/>
          <w:sz w:val="24"/>
          <w:szCs w:val="24"/>
          <w:lang w:val="en-GB"/>
        </w:rPr>
        <w:t>[Accessed: 19 November 2019].</w:t>
      </w:r>
    </w:p>
    <w:p w:rsidR="120122AC" w:rsidP="120122AC" w:rsidRDefault="120122AC" w14:paraId="467B33D0" w14:textId="4C4591B2">
      <w:pPr>
        <w:spacing w:after="160" w:line="300" w:lineRule="exact"/>
        <w:jc w:val="left"/>
        <w:rPr>
          <w:rFonts w:ascii="Arial" w:hAnsi="Arial" w:eastAsia="Arial" w:cs="Arial"/>
          <w:b w:val="0"/>
          <w:bCs w:val="0"/>
          <w:i w:val="0"/>
          <w:iCs w:val="0"/>
          <w:noProof w:val="0"/>
          <w:sz w:val="24"/>
          <w:szCs w:val="24"/>
          <w:lang w:val="en-GB"/>
        </w:rPr>
      </w:pPr>
    </w:p>
    <w:p w:rsidR="120122AC" w:rsidP="120122AC" w:rsidRDefault="120122AC" w14:paraId="6227D815" w14:textId="78687BE8">
      <w:pPr>
        <w:spacing w:after="160" w:line="300" w:lineRule="exact"/>
        <w:jc w:val="left"/>
        <w:rPr>
          <w:rFonts w:ascii="Arial" w:hAnsi="Arial" w:eastAsia="Arial" w:cs="Arial"/>
          <w:b w:val="0"/>
          <w:bCs w:val="0"/>
          <w:i w:val="0"/>
          <w:iCs w:val="0"/>
          <w:noProof w:val="0"/>
          <w:sz w:val="24"/>
          <w:szCs w:val="24"/>
          <w:lang w:val="en-GB"/>
        </w:rPr>
      </w:pPr>
      <w:r w:rsidRPr="120122AC" w:rsidR="120122AC">
        <w:rPr>
          <w:rFonts w:ascii="Arial" w:hAnsi="Arial" w:eastAsia="Arial" w:cs="Arial"/>
          <w:b w:val="0"/>
          <w:bCs w:val="0"/>
          <w:i w:val="0"/>
          <w:iCs w:val="0"/>
          <w:noProof w:val="0"/>
          <w:sz w:val="24"/>
          <w:szCs w:val="24"/>
          <w:lang w:val="en-GB"/>
        </w:rPr>
        <w:t>Swissifo.ch, (2017),’</w:t>
      </w:r>
      <w:r w:rsidRPr="120122AC" w:rsidR="120122AC">
        <w:rPr>
          <w:rFonts w:ascii="Arial" w:hAnsi="Arial" w:eastAsia="Arial" w:cs="Arial"/>
          <w:b w:val="0"/>
          <w:bCs w:val="0"/>
          <w:i w:val="1"/>
          <w:iCs w:val="1"/>
          <w:noProof w:val="0"/>
          <w:sz w:val="24"/>
          <w:szCs w:val="24"/>
          <w:lang w:val="en-GB"/>
        </w:rPr>
        <w:t xml:space="preserve">Tourism today’, </w:t>
      </w:r>
      <w:r w:rsidRPr="120122AC" w:rsidR="120122AC">
        <w:rPr>
          <w:rFonts w:ascii="Arial" w:hAnsi="Arial" w:eastAsia="Arial" w:cs="Arial"/>
          <w:b w:val="0"/>
          <w:bCs w:val="0"/>
          <w:i w:val="0"/>
          <w:iCs w:val="0"/>
          <w:noProof w:val="0"/>
          <w:sz w:val="24"/>
          <w:szCs w:val="24"/>
          <w:lang w:val="en-GB"/>
        </w:rPr>
        <w:t xml:space="preserve">[online]. Available: </w:t>
      </w:r>
      <w:hyperlink r:id="Reaae2c8f58414ca3">
        <w:r w:rsidRPr="120122AC" w:rsidR="120122AC">
          <w:rPr>
            <w:rStyle w:val="Hyperlink"/>
            <w:rFonts w:ascii="Arial" w:hAnsi="Arial" w:eastAsia="Arial" w:cs="Arial"/>
            <w:b w:val="0"/>
            <w:bCs w:val="0"/>
            <w:i w:val="0"/>
            <w:iCs w:val="0"/>
            <w:noProof w:val="0"/>
            <w:color w:val="0070C0"/>
            <w:sz w:val="24"/>
            <w:szCs w:val="24"/>
            <w:u w:val="single"/>
            <w:lang w:val="en-GB"/>
          </w:rPr>
          <w:t>https://www.swissinfo.ch/eng/tourism-today/29054498</w:t>
        </w:r>
        <w:r w:rsidRPr="120122AC" w:rsidR="120122AC">
          <w:rPr>
            <w:rStyle w:val="Hyperlink"/>
            <w:rFonts w:ascii="Arial" w:hAnsi="Arial" w:eastAsia="Arial" w:cs="Arial"/>
            <w:b w:val="0"/>
            <w:bCs w:val="0"/>
            <w:i w:val="0"/>
            <w:iCs w:val="0"/>
            <w:noProof w:val="0"/>
            <w:sz w:val="24"/>
            <w:szCs w:val="24"/>
            <w:lang w:val="en-GB"/>
          </w:rPr>
          <w:t>,[Accessed:19</w:t>
        </w:r>
      </w:hyperlink>
      <w:r w:rsidRPr="120122AC" w:rsidR="120122AC">
        <w:rPr>
          <w:rFonts w:ascii="Arial" w:hAnsi="Arial" w:eastAsia="Arial" w:cs="Arial"/>
          <w:b w:val="0"/>
          <w:bCs w:val="0"/>
          <w:i w:val="0"/>
          <w:iCs w:val="0"/>
          <w:noProof w:val="0"/>
          <w:sz w:val="24"/>
          <w:szCs w:val="24"/>
          <w:lang w:val="en-GB"/>
        </w:rPr>
        <w:t xml:space="preserve"> November 2019].</w:t>
      </w:r>
      <w:r>
        <w:br/>
      </w:r>
    </w:p>
    <w:p w:rsidR="120122AC" w:rsidP="120122AC" w:rsidRDefault="120122AC" w14:paraId="377A5E0D" w14:textId="2D852856">
      <w:pPr>
        <w:spacing w:after="160" w:line="300" w:lineRule="exact"/>
        <w:jc w:val="left"/>
        <w:rPr>
          <w:rFonts w:ascii="Arial" w:hAnsi="Arial" w:eastAsia="Arial" w:cs="Arial"/>
          <w:b w:val="0"/>
          <w:bCs w:val="0"/>
          <w:i w:val="0"/>
          <w:iCs w:val="0"/>
          <w:noProof w:val="0"/>
          <w:sz w:val="24"/>
          <w:szCs w:val="24"/>
          <w:lang w:val="en-GB"/>
        </w:rPr>
      </w:pPr>
    </w:p>
    <w:p w:rsidR="120122AC" w:rsidP="120122AC" w:rsidRDefault="120122AC" w14:paraId="1C2D2557" w14:textId="063A229F">
      <w:pPr>
        <w:spacing w:before="240" w:after="0" w:line="259" w:lineRule="auto"/>
        <w:rPr>
          <w:rFonts w:ascii="Arial" w:hAnsi="Arial" w:eastAsia="Arial" w:cs="Arial"/>
          <w:b w:val="0"/>
          <w:bCs w:val="0"/>
          <w:i w:val="0"/>
          <w:iCs w:val="0"/>
          <w:noProof w:val="0"/>
          <w:color w:val="2F5496" w:themeColor="accent1" w:themeTint="FF" w:themeShade="BF"/>
          <w:sz w:val="24"/>
          <w:szCs w:val="24"/>
          <w:lang w:val="en-GB"/>
        </w:rPr>
      </w:pPr>
      <w:r w:rsidRPr="120122AC" w:rsidR="120122AC">
        <w:rPr>
          <w:rFonts w:ascii="Arial" w:hAnsi="Arial" w:eastAsia="Arial" w:cs="Arial"/>
          <w:b w:val="0"/>
          <w:bCs w:val="0"/>
          <w:i w:val="0"/>
          <w:iCs w:val="0"/>
          <w:noProof w:val="0"/>
          <w:color w:val="2F5496" w:themeColor="accent1" w:themeTint="FF" w:themeShade="BF"/>
          <w:sz w:val="24"/>
          <w:szCs w:val="24"/>
          <w:lang w:val="en-GB"/>
        </w:rPr>
        <w:t>Factretriever.com, (2017),’</w:t>
      </w:r>
      <w:r w:rsidRPr="120122AC" w:rsidR="120122AC">
        <w:rPr>
          <w:rFonts w:ascii="Arial" w:hAnsi="Arial" w:eastAsia="Arial" w:cs="Arial"/>
          <w:b w:val="0"/>
          <w:bCs w:val="0"/>
          <w:i w:val="1"/>
          <w:iCs w:val="1"/>
          <w:noProof w:val="0"/>
          <w:color w:val="2F5496" w:themeColor="accent1" w:themeTint="FF" w:themeShade="BF"/>
          <w:sz w:val="24"/>
          <w:szCs w:val="24"/>
          <w:lang w:val="en-GB"/>
        </w:rPr>
        <w:t>74 Interesting Facts about Switzerland’, [</w:t>
      </w:r>
      <w:r w:rsidRPr="120122AC" w:rsidR="120122AC">
        <w:rPr>
          <w:rFonts w:ascii="Arial" w:hAnsi="Arial" w:eastAsia="Arial" w:cs="Arial"/>
          <w:b w:val="0"/>
          <w:bCs w:val="0"/>
          <w:i w:val="0"/>
          <w:iCs w:val="0"/>
          <w:noProof w:val="0"/>
          <w:color w:val="2F5496" w:themeColor="accent1" w:themeTint="FF" w:themeShade="BF"/>
          <w:sz w:val="24"/>
          <w:szCs w:val="24"/>
          <w:lang w:val="en-GB"/>
        </w:rPr>
        <w:t>online]. Available:</w:t>
      </w:r>
    </w:p>
    <w:p w:rsidR="120122AC" w:rsidP="120122AC" w:rsidRDefault="120122AC" w14:paraId="07A91082" w14:textId="531A840B">
      <w:pPr>
        <w:spacing w:after="160" w:line="259" w:lineRule="auto"/>
        <w:jc w:val="left"/>
        <w:rPr>
          <w:rFonts w:ascii="Arial" w:hAnsi="Arial" w:eastAsia="Arial" w:cs="Arial"/>
          <w:b w:val="0"/>
          <w:bCs w:val="0"/>
          <w:i w:val="0"/>
          <w:iCs w:val="0"/>
          <w:noProof w:val="0"/>
          <w:sz w:val="24"/>
          <w:szCs w:val="24"/>
          <w:lang w:val="en-GB"/>
        </w:rPr>
      </w:pPr>
      <w:r w:rsidRPr="120122AC" w:rsidR="120122AC">
        <w:rPr>
          <w:rFonts w:ascii="Arial" w:hAnsi="Arial" w:eastAsia="Arial" w:cs="Arial"/>
          <w:b w:val="0"/>
          <w:bCs w:val="0"/>
          <w:i w:val="0"/>
          <w:iCs w:val="0"/>
          <w:noProof w:val="0"/>
          <w:color w:val="0070C0"/>
          <w:sz w:val="24"/>
          <w:szCs w:val="24"/>
          <w:lang w:val="en-GB"/>
        </w:rPr>
        <w:t xml:space="preserve"> </w:t>
      </w:r>
      <w:hyperlink r:id="Re06889d232cb459f">
        <w:r w:rsidRPr="120122AC" w:rsidR="120122AC">
          <w:rPr>
            <w:rStyle w:val="Hyperlink"/>
            <w:rFonts w:ascii="Arial" w:hAnsi="Arial" w:eastAsia="Arial" w:cs="Arial"/>
            <w:b w:val="0"/>
            <w:bCs w:val="0"/>
            <w:i w:val="0"/>
            <w:iCs w:val="0"/>
            <w:noProof w:val="0"/>
            <w:color w:val="0070C0"/>
            <w:sz w:val="24"/>
            <w:szCs w:val="24"/>
            <w:lang w:val="en-GB"/>
          </w:rPr>
          <w:t>https://www.factretriever.com/switzerland-</w:t>
        </w:r>
        <w:r w:rsidRPr="120122AC" w:rsidR="120122AC">
          <w:rPr>
            <w:rStyle w:val="Hyperlink"/>
            <w:rFonts w:ascii="Arial" w:hAnsi="Arial" w:eastAsia="Arial" w:cs="Arial"/>
            <w:b w:val="0"/>
            <w:bCs w:val="0"/>
            <w:i w:val="0"/>
            <w:iCs w:val="0"/>
            <w:noProof w:val="0"/>
            <w:sz w:val="24"/>
            <w:szCs w:val="24"/>
            <w:lang w:val="en-GB"/>
          </w:rPr>
          <w:t>facts</w:t>
        </w:r>
      </w:hyperlink>
      <w:r w:rsidRPr="120122AC" w:rsidR="120122AC">
        <w:rPr>
          <w:rFonts w:ascii="Arial" w:hAnsi="Arial" w:eastAsia="Arial" w:cs="Arial"/>
          <w:b w:val="0"/>
          <w:bCs w:val="0"/>
          <w:i w:val="0"/>
          <w:iCs w:val="0"/>
          <w:noProof w:val="0"/>
          <w:color w:val="0070C0"/>
          <w:sz w:val="24"/>
          <w:szCs w:val="24"/>
          <w:lang w:val="en-GB"/>
        </w:rPr>
        <w:t>,</w:t>
      </w:r>
      <w:r w:rsidRPr="120122AC" w:rsidR="120122AC">
        <w:rPr>
          <w:rFonts w:ascii="Arial" w:hAnsi="Arial" w:eastAsia="Arial" w:cs="Arial"/>
          <w:b w:val="0"/>
          <w:bCs w:val="0"/>
          <w:i w:val="0"/>
          <w:iCs w:val="0"/>
          <w:noProof w:val="0"/>
          <w:sz w:val="24"/>
          <w:szCs w:val="24"/>
          <w:u w:val="single"/>
          <w:lang w:val="en-GB"/>
        </w:rPr>
        <w:t xml:space="preserve"> </w:t>
      </w:r>
      <w:r w:rsidRPr="120122AC" w:rsidR="120122AC">
        <w:rPr>
          <w:rFonts w:ascii="Arial" w:hAnsi="Arial" w:eastAsia="Arial" w:cs="Arial"/>
          <w:b w:val="0"/>
          <w:bCs w:val="0"/>
          <w:i w:val="0"/>
          <w:iCs w:val="0"/>
          <w:noProof w:val="0"/>
          <w:sz w:val="24"/>
          <w:szCs w:val="24"/>
          <w:lang w:val="en-GB"/>
        </w:rPr>
        <w:t>[Accessed:19 November 2019]</w:t>
      </w:r>
    </w:p>
    <w:p w:rsidR="120122AC" w:rsidP="120122AC" w:rsidRDefault="120122AC" w14:paraId="1F4A0E92" w14:textId="4DE510EE">
      <w:pPr>
        <w:spacing w:after="160" w:line="259" w:lineRule="auto"/>
        <w:rPr>
          <w:rFonts w:ascii="Arial" w:hAnsi="Arial" w:eastAsia="Arial" w:cs="Arial"/>
          <w:b w:val="0"/>
          <w:bCs w:val="0"/>
          <w:i w:val="0"/>
          <w:iCs w:val="0"/>
          <w:noProof w:val="0"/>
          <w:sz w:val="22"/>
          <w:szCs w:val="22"/>
          <w:lang w:val="en-GB"/>
        </w:rPr>
      </w:pPr>
      <w:r w:rsidRPr="120122AC" w:rsidR="120122AC">
        <w:rPr>
          <w:rFonts w:ascii="Arial" w:hAnsi="Arial" w:eastAsia="Arial" w:cs="Arial"/>
          <w:b w:val="0"/>
          <w:bCs w:val="0"/>
          <w:i w:val="0"/>
          <w:iCs w:val="0"/>
          <w:noProof w:val="0"/>
          <w:color w:val="000000" w:themeColor="text1" w:themeTint="FF" w:themeShade="FF"/>
          <w:sz w:val="22"/>
          <w:szCs w:val="22"/>
          <w:lang w:val="en-GB"/>
        </w:rPr>
        <w:t>Radio svoboda,(2019),[online].Available:</w:t>
      </w:r>
      <w:hyperlink r:id="R398033a9e24a4e91">
        <w:r w:rsidRPr="120122AC" w:rsidR="120122AC">
          <w:rPr>
            <w:rStyle w:val="Hyperlink"/>
            <w:rFonts w:ascii="Arial" w:hAnsi="Arial" w:eastAsia="Arial" w:cs="Arial"/>
            <w:b w:val="0"/>
            <w:bCs w:val="0"/>
            <w:i w:val="0"/>
            <w:iCs w:val="0"/>
            <w:noProof w:val="0"/>
            <w:color w:val="0070C0"/>
            <w:sz w:val="22"/>
            <w:szCs w:val="22"/>
            <w:u w:val="single"/>
            <w:lang w:val="en-GB"/>
          </w:rPr>
          <w:t>https://www.radiosvoboda.org/a/30230756.htm</w:t>
        </w:r>
      </w:hyperlink>
      <w:r w:rsidRPr="120122AC" w:rsidR="120122AC">
        <w:rPr>
          <w:rFonts w:ascii="Arial" w:hAnsi="Arial" w:eastAsia="Arial" w:cs="Arial"/>
          <w:b w:val="0"/>
          <w:bCs w:val="0"/>
          <w:i w:val="0"/>
          <w:iCs w:val="0"/>
          <w:noProof w:val="0"/>
          <w:color w:val="0070C0"/>
          <w:sz w:val="22"/>
          <w:szCs w:val="22"/>
          <w:u w:val="single"/>
          <w:lang w:val="en-GB"/>
        </w:rPr>
        <w:t>,</w:t>
      </w:r>
    </w:p>
    <w:p w:rsidR="120122AC" w:rsidP="120122AC" w:rsidRDefault="120122AC" w14:paraId="76804A3A" w14:textId="50E7D87C">
      <w:pPr>
        <w:spacing w:after="160" w:line="259" w:lineRule="auto"/>
        <w:rPr>
          <w:rFonts w:ascii="Arial" w:hAnsi="Arial" w:eastAsia="Arial" w:cs="Arial"/>
          <w:b w:val="0"/>
          <w:bCs w:val="0"/>
          <w:i w:val="0"/>
          <w:iCs w:val="0"/>
          <w:noProof w:val="0"/>
          <w:sz w:val="22"/>
          <w:szCs w:val="22"/>
          <w:lang w:val="en-GB"/>
        </w:rPr>
      </w:pPr>
      <w:r w:rsidRPr="120122AC" w:rsidR="120122AC">
        <w:rPr>
          <w:rFonts w:ascii="Arial" w:hAnsi="Arial" w:eastAsia="Arial" w:cs="Arial"/>
          <w:b w:val="0"/>
          <w:bCs w:val="0"/>
          <w:i w:val="0"/>
          <w:iCs w:val="0"/>
          <w:noProof w:val="0"/>
          <w:sz w:val="22"/>
          <w:szCs w:val="22"/>
          <w:lang w:val="en-GB"/>
        </w:rPr>
        <w:t>[Accessed: 19 November 2019].</w:t>
      </w:r>
    </w:p>
    <w:p w:rsidR="120122AC" w:rsidP="120122AC" w:rsidRDefault="120122AC" w14:paraId="54FE0BBA" w14:textId="2D803C2A">
      <w:pPr>
        <w:spacing w:after="160" w:line="300" w:lineRule="exact"/>
        <w:jc w:val="left"/>
        <w:rPr>
          <w:rFonts w:ascii="Arial" w:hAnsi="Arial" w:eastAsia="Arial" w:cs="Arial"/>
          <w:b w:val="0"/>
          <w:bCs w:val="0"/>
          <w:i w:val="0"/>
          <w:iCs w:val="0"/>
          <w:noProof w:val="0"/>
          <w:sz w:val="24"/>
          <w:szCs w:val="24"/>
          <w:lang w:val="en-GB"/>
        </w:rPr>
      </w:pPr>
    </w:p>
    <w:p w:rsidR="120122AC" w:rsidP="120122AC" w:rsidRDefault="120122AC" w14:paraId="3EA8DB0B" w14:textId="6B339716">
      <w:pPr>
        <w:spacing w:after="160" w:line="259" w:lineRule="auto"/>
        <w:rPr>
          <w:rFonts w:ascii="Arial" w:hAnsi="Arial" w:eastAsia="Arial" w:cs="Arial"/>
          <w:b w:val="0"/>
          <w:bCs w:val="0"/>
          <w:i w:val="0"/>
          <w:iCs w:val="0"/>
          <w:noProof w:val="0"/>
          <w:sz w:val="24"/>
          <w:szCs w:val="24"/>
          <w:lang w:val="en-GB"/>
        </w:rPr>
      </w:pPr>
      <w:r w:rsidRPr="120122AC" w:rsidR="120122AC">
        <w:rPr>
          <w:rFonts w:ascii="Arial" w:hAnsi="Arial" w:eastAsia="Arial" w:cs="Arial"/>
          <w:b w:val="0"/>
          <w:bCs w:val="0"/>
          <w:i w:val="0"/>
          <w:iCs w:val="0"/>
          <w:noProof w:val="0"/>
          <w:sz w:val="24"/>
          <w:szCs w:val="24"/>
          <w:lang w:val="en-GB"/>
        </w:rPr>
        <w:t>Weforum.org, (2019),’Insight Report the Travel &amp; Tourism’, [online]. Available:</w:t>
      </w:r>
    </w:p>
    <w:p w:rsidR="120122AC" w:rsidP="120122AC" w:rsidRDefault="120122AC" w14:paraId="5B95FCCF" w14:textId="4A0F8CA5">
      <w:pPr>
        <w:spacing w:after="160" w:line="259" w:lineRule="auto"/>
        <w:rPr>
          <w:rFonts w:ascii="Arial" w:hAnsi="Arial" w:eastAsia="Arial" w:cs="Arial"/>
          <w:b w:val="0"/>
          <w:bCs w:val="0"/>
          <w:i w:val="0"/>
          <w:iCs w:val="0"/>
          <w:noProof w:val="0"/>
          <w:sz w:val="24"/>
          <w:szCs w:val="24"/>
          <w:lang w:val="en-GB"/>
        </w:rPr>
      </w:pPr>
      <w:r w:rsidRPr="120122AC" w:rsidR="120122AC">
        <w:rPr>
          <w:rFonts w:ascii="Arial" w:hAnsi="Arial" w:eastAsia="Arial" w:cs="Arial"/>
          <w:b w:val="0"/>
          <w:bCs w:val="0"/>
          <w:i w:val="0"/>
          <w:iCs w:val="0"/>
          <w:noProof w:val="0"/>
          <w:color w:val="0070C0"/>
          <w:sz w:val="24"/>
          <w:szCs w:val="24"/>
          <w:u w:val="single"/>
          <w:lang w:val="en-GB"/>
        </w:rPr>
        <w:t>www3.weforum.org/docs/WEF_TTCR_2019.p,</w:t>
      </w:r>
      <w:r w:rsidRPr="120122AC" w:rsidR="120122AC">
        <w:rPr>
          <w:rFonts w:ascii="Arial" w:hAnsi="Arial" w:eastAsia="Arial" w:cs="Arial"/>
          <w:b w:val="0"/>
          <w:bCs w:val="0"/>
          <w:i w:val="0"/>
          <w:iCs w:val="0"/>
          <w:noProof w:val="0"/>
          <w:color w:val="0070C0"/>
          <w:sz w:val="24"/>
          <w:szCs w:val="24"/>
          <w:lang w:val="en-GB"/>
        </w:rPr>
        <w:t xml:space="preserve"> </w:t>
      </w:r>
      <w:r w:rsidRPr="120122AC" w:rsidR="120122AC">
        <w:rPr>
          <w:rFonts w:ascii="Arial" w:hAnsi="Arial" w:eastAsia="Arial" w:cs="Arial"/>
          <w:b w:val="0"/>
          <w:bCs w:val="0"/>
          <w:i w:val="0"/>
          <w:iCs w:val="0"/>
          <w:noProof w:val="0"/>
          <w:sz w:val="24"/>
          <w:szCs w:val="24"/>
          <w:lang w:val="en-GB"/>
        </w:rPr>
        <w:t>[Accessed:19 November 2019].</w:t>
      </w:r>
    </w:p>
    <w:p w:rsidR="120122AC" w:rsidP="120122AC" w:rsidRDefault="120122AC" w14:paraId="03A20020" w14:textId="29954815">
      <w:pPr>
        <w:spacing w:after="160" w:line="259" w:lineRule="auto"/>
        <w:jc w:val="left"/>
        <w:rPr>
          <w:rFonts w:ascii="Arial" w:hAnsi="Arial" w:eastAsia="Arial" w:cs="Arial"/>
          <w:b w:val="0"/>
          <w:bCs w:val="0"/>
          <w:i w:val="0"/>
          <w:iCs w:val="0"/>
          <w:noProof w:val="0"/>
          <w:sz w:val="24"/>
          <w:szCs w:val="24"/>
          <w:lang w:val="en-GB"/>
        </w:rPr>
      </w:pPr>
    </w:p>
    <w:p w:rsidR="120122AC" w:rsidP="120122AC" w:rsidRDefault="120122AC" w14:paraId="5A558C79" w14:textId="6EB6DBC6">
      <w:pPr>
        <w:spacing w:after="160" w:line="259" w:lineRule="auto"/>
        <w:jc w:val="left"/>
        <w:rPr>
          <w:rFonts w:ascii="Arial" w:hAnsi="Arial" w:eastAsia="Arial" w:cs="Arial"/>
          <w:b w:val="0"/>
          <w:bCs w:val="0"/>
          <w:i w:val="0"/>
          <w:iCs w:val="0"/>
          <w:noProof w:val="0"/>
          <w:sz w:val="24"/>
          <w:szCs w:val="24"/>
          <w:lang w:val="en-GB"/>
        </w:rPr>
      </w:pPr>
    </w:p>
    <w:p w:rsidR="120122AC" w:rsidP="120122AC" w:rsidRDefault="120122AC" w14:paraId="13400829" w14:textId="3EB4666C">
      <w:pPr>
        <w:spacing w:after="160" w:line="259" w:lineRule="auto"/>
        <w:jc w:val="left"/>
        <w:rPr>
          <w:rFonts w:ascii="Arial" w:hAnsi="Arial" w:eastAsia="Arial" w:cs="Arial"/>
          <w:b w:val="0"/>
          <w:bCs w:val="0"/>
          <w:i w:val="0"/>
          <w:iCs w:val="0"/>
          <w:noProof w:val="0"/>
          <w:sz w:val="24"/>
          <w:szCs w:val="24"/>
          <w:lang w:val="en-GB"/>
        </w:rPr>
      </w:pPr>
      <w:r w:rsidRPr="120122AC" w:rsidR="120122AC">
        <w:rPr>
          <w:rFonts w:ascii="Arial" w:hAnsi="Arial" w:eastAsia="Arial" w:cs="Arial"/>
          <w:b w:val="0"/>
          <w:bCs w:val="0"/>
          <w:i w:val="0"/>
          <w:iCs w:val="0"/>
          <w:noProof w:val="0"/>
          <w:sz w:val="24"/>
          <w:szCs w:val="24"/>
          <w:lang w:val="en-GB"/>
        </w:rPr>
        <w:t>Swissinfo.ch, (2011),’</w:t>
      </w:r>
      <w:r w:rsidRPr="120122AC" w:rsidR="120122AC">
        <w:rPr>
          <w:rFonts w:ascii="Arial" w:hAnsi="Arial" w:eastAsia="Arial" w:cs="Arial"/>
          <w:b w:val="0"/>
          <w:bCs w:val="0"/>
          <w:i w:val="1"/>
          <w:iCs w:val="1"/>
          <w:noProof w:val="0"/>
          <w:sz w:val="24"/>
          <w:szCs w:val="24"/>
          <w:lang w:val="en-GB"/>
        </w:rPr>
        <w:t>Balancing tourist growth and sustainability’,</w:t>
      </w:r>
      <w:r w:rsidRPr="120122AC" w:rsidR="120122AC">
        <w:rPr>
          <w:rFonts w:ascii="Arial" w:hAnsi="Arial" w:eastAsia="Arial" w:cs="Arial"/>
          <w:b w:val="0"/>
          <w:bCs w:val="0"/>
          <w:i w:val="0"/>
          <w:iCs w:val="0"/>
          <w:noProof w:val="0"/>
          <w:sz w:val="24"/>
          <w:szCs w:val="24"/>
          <w:lang w:val="en-GB"/>
        </w:rPr>
        <w:t>[online].Available:</w:t>
      </w:r>
      <w:hyperlink r:id="Rbdaa214ad1ce489c">
        <w:r w:rsidRPr="120122AC" w:rsidR="120122AC">
          <w:rPr>
            <w:rStyle w:val="Hyperlink"/>
            <w:rFonts w:ascii="Arial" w:hAnsi="Arial" w:eastAsia="Arial" w:cs="Arial"/>
            <w:b w:val="0"/>
            <w:bCs w:val="0"/>
            <w:i w:val="0"/>
            <w:iCs w:val="0"/>
            <w:noProof w:val="0"/>
            <w:color w:val="0070C0"/>
            <w:sz w:val="24"/>
            <w:szCs w:val="24"/>
            <w:u w:val="single"/>
            <w:lang w:val="en-GB"/>
          </w:rPr>
          <w:t>https://www.swissinfo.ch/eng/business/balancing-tourist-growth-and-sustainability/30015424,</w:t>
        </w:r>
      </w:hyperlink>
      <w:r w:rsidRPr="120122AC" w:rsidR="120122AC">
        <w:rPr>
          <w:rFonts w:ascii="Arial" w:hAnsi="Arial" w:eastAsia="Arial" w:cs="Arial"/>
          <w:b w:val="0"/>
          <w:bCs w:val="0"/>
          <w:i w:val="0"/>
          <w:iCs w:val="0"/>
          <w:noProof w:val="0"/>
          <w:color w:val="0070C0"/>
          <w:sz w:val="24"/>
          <w:szCs w:val="24"/>
          <w:u w:val="single"/>
          <w:lang w:val="en-GB"/>
        </w:rPr>
        <w:t>[</w:t>
      </w:r>
      <w:r w:rsidRPr="120122AC" w:rsidR="120122AC">
        <w:rPr>
          <w:rFonts w:ascii="Arial" w:hAnsi="Arial" w:eastAsia="Arial" w:cs="Arial"/>
          <w:b w:val="0"/>
          <w:bCs w:val="0"/>
          <w:i w:val="0"/>
          <w:iCs w:val="0"/>
          <w:noProof w:val="0"/>
          <w:sz w:val="24"/>
          <w:szCs w:val="24"/>
          <w:lang w:val="en-GB"/>
        </w:rPr>
        <w:t>Accessed:19 November 2019].</w:t>
      </w:r>
    </w:p>
    <w:p w:rsidR="120122AC" w:rsidP="120122AC" w:rsidRDefault="120122AC" w14:paraId="2D6FA7D2" w14:textId="697CBD76">
      <w:pPr>
        <w:spacing w:after="160" w:line="259" w:lineRule="auto"/>
        <w:jc w:val="left"/>
        <w:rPr>
          <w:rFonts w:ascii="Arial" w:hAnsi="Arial" w:eastAsia="Arial" w:cs="Arial"/>
          <w:b w:val="0"/>
          <w:bCs w:val="0"/>
          <w:i w:val="0"/>
          <w:iCs w:val="0"/>
          <w:noProof w:val="0"/>
          <w:sz w:val="24"/>
          <w:szCs w:val="24"/>
          <w:lang w:val="en-GB"/>
        </w:rPr>
      </w:pPr>
    </w:p>
    <w:p w:rsidR="120122AC" w:rsidP="120122AC" w:rsidRDefault="120122AC" w14:paraId="4FAFB48C" w14:textId="27CCB929">
      <w:pPr>
        <w:spacing w:after="160" w:line="259" w:lineRule="auto"/>
        <w:jc w:val="left"/>
        <w:rPr>
          <w:rFonts w:ascii="Arial" w:hAnsi="Arial" w:eastAsia="Arial" w:cs="Arial"/>
          <w:b w:val="0"/>
          <w:bCs w:val="0"/>
          <w:i w:val="0"/>
          <w:iCs w:val="0"/>
          <w:noProof w:val="0"/>
          <w:sz w:val="24"/>
          <w:szCs w:val="24"/>
          <w:lang w:val="en-GB"/>
        </w:rPr>
      </w:pPr>
      <w:r w:rsidRPr="120122AC" w:rsidR="120122AC">
        <w:rPr>
          <w:rFonts w:ascii="Arial" w:hAnsi="Arial" w:eastAsia="Arial" w:cs="Arial"/>
          <w:b w:val="0"/>
          <w:bCs w:val="0"/>
          <w:i w:val="0"/>
          <w:iCs w:val="0"/>
          <w:noProof w:val="0"/>
          <w:sz w:val="24"/>
          <w:szCs w:val="24"/>
          <w:lang w:val="en-GB"/>
        </w:rPr>
        <w:t xml:space="preserve">Zik.ua, (2018), </w:t>
      </w:r>
      <w:r w:rsidRPr="120122AC" w:rsidR="120122AC">
        <w:rPr>
          <w:rFonts w:ascii="Arial" w:hAnsi="Arial" w:eastAsia="Arial" w:cs="Arial"/>
          <w:b w:val="0"/>
          <w:bCs w:val="0"/>
          <w:i w:val="1"/>
          <w:iCs w:val="1"/>
          <w:noProof w:val="0"/>
          <w:sz w:val="24"/>
          <w:szCs w:val="24"/>
          <w:lang w:val="en-GB"/>
        </w:rPr>
        <w:t>Semerak</w:t>
      </w:r>
      <w:r w:rsidRPr="120122AC" w:rsidR="120122AC">
        <w:rPr>
          <w:rFonts w:ascii="Arial" w:hAnsi="Arial" w:eastAsia="Arial" w:cs="Arial"/>
          <w:b w:val="0"/>
          <w:bCs w:val="0"/>
          <w:i w:val="1"/>
          <w:iCs w:val="1"/>
          <w:noProof w:val="0"/>
          <w:color w:val="000000" w:themeColor="text1" w:themeTint="FF" w:themeShade="FF"/>
          <w:sz w:val="24"/>
          <w:szCs w:val="24"/>
          <w:lang w:val="en-GB"/>
        </w:rPr>
        <w:t xml:space="preserve">: Ukraine only processes 3% of all trash, </w:t>
      </w:r>
      <w:r w:rsidRPr="120122AC" w:rsidR="120122AC">
        <w:rPr>
          <w:rFonts w:ascii="Arial" w:hAnsi="Arial" w:eastAsia="Arial" w:cs="Arial"/>
          <w:b w:val="0"/>
          <w:bCs w:val="0"/>
          <w:i w:val="0"/>
          <w:iCs w:val="0"/>
          <w:noProof w:val="0"/>
          <w:color w:val="000000" w:themeColor="text1" w:themeTint="FF" w:themeShade="FF"/>
          <w:sz w:val="24"/>
          <w:szCs w:val="24"/>
          <w:lang w:val="en-GB"/>
        </w:rPr>
        <w:t xml:space="preserve">[online]. Available: </w:t>
      </w:r>
      <w:hyperlink r:id="R950ed364f95b4976">
        <w:r w:rsidRPr="120122AC" w:rsidR="120122AC">
          <w:rPr>
            <w:rStyle w:val="Hyperlink"/>
            <w:rFonts w:ascii="Arial" w:hAnsi="Arial" w:eastAsia="Arial" w:cs="Arial"/>
            <w:b w:val="0"/>
            <w:bCs w:val="0"/>
            <w:i w:val="0"/>
            <w:iCs w:val="0"/>
            <w:noProof w:val="0"/>
            <w:color w:val="0070C0"/>
            <w:sz w:val="24"/>
            <w:szCs w:val="24"/>
            <w:u w:val="single"/>
            <w:lang w:val="en-GB"/>
          </w:rPr>
          <w:t>https://zik.ua › news › 2018/08/21 › semerak_v_ukraini...</w:t>
        </w:r>
      </w:hyperlink>
    </w:p>
    <w:p w:rsidR="120122AC" w:rsidP="120122AC" w:rsidRDefault="120122AC" w14:paraId="62DA8057" w14:textId="5072E658">
      <w:pPr>
        <w:spacing w:after="160" w:line="259" w:lineRule="auto"/>
        <w:rPr>
          <w:rFonts w:ascii="Arial" w:hAnsi="Arial" w:eastAsia="Arial" w:cs="Arial"/>
          <w:b w:val="0"/>
          <w:bCs w:val="0"/>
          <w:i w:val="0"/>
          <w:iCs w:val="0"/>
          <w:noProof w:val="0"/>
          <w:sz w:val="24"/>
          <w:szCs w:val="24"/>
          <w:lang w:val="en-GB"/>
        </w:rPr>
      </w:pPr>
      <w:r w:rsidRPr="120122AC" w:rsidR="120122AC">
        <w:rPr>
          <w:rFonts w:ascii="Arial" w:hAnsi="Arial" w:eastAsia="Arial" w:cs="Arial"/>
          <w:b w:val="0"/>
          <w:bCs w:val="0"/>
          <w:i w:val="0"/>
          <w:iCs w:val="0"/>
          <w:noProof w:val="0"/>
          <w:color w:val="000000" w:themeColor="text1" w:themeTint="FF" w:themeShade="FF"/>
          <w:sz w:val="24"/>
          <w:szCs w:val="24"/>
          <w:lang w:val="en-GB"/>
        </w:rPr>
        <w:t>[Accessed:19 November 2019].</w:t>
      </w:r>
    </w:p>
    <w:p w:rsidR="120122AC" w:rsidP="120122AC" w:rsidRDefault="120122AC" w14:paraId="0E6BBC28" w14:textId="1F6FED79">
      <w:pPr>
        <w:spacing w:after="160" w:line="259" w:lineRule="auto"/>
        <w:jc w:val="left"/>
        <w:rPr>
          <w:rFonts w:ascii="Arial" w:hAnsi="Arial" w:eastAsia="Arial" w:cs="Arial"/>
          <w:b w:val="0"/>
          <w:bCs w:val="0"/>
          <w:i w:val="0"/>
          <w:iCs w:val="0"/>
          <w:noProof w:val="0"/>
          <w:sz w:val="24"/>
          <w:szCs w:val="24"/>
          <w:lang w:val="en-GB"/>
        </w:rPr>
      </w:pPr>
    </w:p>
    <w:p w:rsidR="120122AC" w:rsidP="120122AC" w:rsidRDefault="120122AC" w14:paraId="5A225849" w14:textId="33C3C901">
      <w:pPr>
        <w:spacing w:after="160" w:line="259" w:lineRule="auto"/>
        <w:jc w:val="left"/>
        <w:rPr>
          <w:rFonts w:ascii="Arial" w:hAnsi="Arial" w:eastAsia="Arial" w:cs="Arial"/>
          <w:b w:val="0"/>
          <w:bCs w:val="0"/>
          <w:i w:val="0"/>
          <w:iCs w:val="0"/>
          <w:noProof w:val="0"/>
          <w:sz w:val="24"/>
          <w:szCs w:val="24"/>
          <w:lang w:val="en-GB"/>
        </w:rPr>
      </w:pPr>
    </w:p>
    <w:p w:rsidR="120122AC" w:rsidP="120122AC" w:rsidRDefault="120122AC" w14:paraId="323C3F1F" w14:textId="3588F955">
      <w:pPr>
        <w:spacing w:after="160" w:line="259" w:lineRule="auto"/>
        <w:jc w:val="left"/>
        <w:rPr>
          <w:rFonts w:ascii="Arial" w:hAnsi="Arial" w:eastAsia="Arial" w:cs="Arial"/>
          <w:b w:val="0"/>
          <w:bCs w:val="0"/>
          <w:i w:val="0"/>
          <w:iCs w:val="0"/>
          <w:noProof w:val="0"/>
          <w:sz w:val="24"/>
          <w:szCs w:val="24"/>
          <w:lang w:val="en-GB"/>
        </w:rPr>
      </w:pPr>
      <w:r w:rsidRPr="120122AC" w:rsidR="120122AC">
        <w:rPr>
          <w:rFonts w:ascii="Arial" w:hAnsi="Arial" w:eastAsia="Arial" w:cs="Arial"/>
          <w:b w:val="0"/>
          <w:bCs w:val="0"/>
          <w:i w:val="0"/>
          <w:iCs w:val="0"/>
          <w:noProof w:val="0"/>
          <w:sz w:val="24"/>
          <w:szCs w:val="24"/>
          <w:lang w:val="en-GB"/>
        </w:rPr>
        <w:t>Worldmapper.org, (2019),</w:t>
      </w:r>
      <w:r w:rsidRPr="120122AC" w:rsidR="120122AC">
        <w:rPr>
          <w:rFonts w:ascii="Arial" w:hAnsi="Arial" w:eastAsia="Arial" w:cs="Arial"/>
          <w:b w:val="0"/>
          <w:bCs w:val="0"/>
          <w:i w:val="1"/>
          <w:iCs w:val="1"/>
          <w:noProof w:val="0"/>
          <w:sz w:val="24"/>
          <w:szCs w:val="24"/>
          <w:lang w:val="en-GB"/>
        </w:rPr>
        <w:t>’Ecological Footprint of Consumption 2019</w:t>
      </w:r>
      <w:r w:rsidRPr="120122AC" w:rsidR="120122AC">
        <w:rPr>
          <w:rFonts w:ascii="Arial" w:hAnsi="Arial" w:eastAsia="Arial" w:cs="Arial"/>
          <w:b w:val="0"/>
          <w:bCs w:val="0"/>
          <w:i w:val="0"/>
          <w:iCs w:val="0"/>
          <w:noProof w:val="0"/>
          <w:sz w:val="24"/>
          <w:szCs w:val="24"/>
          <w:lang w:val="en-GB"/>
        </w:rPr>
        <w:t>, [online]. Available</w:t>
      </w:r>
      <w:hyperlink r:id="Rcaebbadbc4854216">
        <w:r w:rsidRPr="120122AC" w:rsidR="120122AC">
          <w:rPr>
            <w:rStyle w:val="Hyperlink"/>
            <w:rFonts w:ascii="Arial" w:hAnsi="Arial" w:eastAsia="Arial" w:cs="Arial"/>
            <w:b w:val="0"/>
            <w:bCs w:val="0"/>
            <w:i w:val="0"/>
            <w:iCs w:val="0"/>
            <w:noProof w:val="0"/>
            <w:color w:val="0070C0"/>
            <w:sz w:val="24"/>
            <w:szCs w:val="24"/>
            <w:u w:val="single"/>
            <w:lang w:val="en-GB"/>
          </w:rPr>
          <w:t>https://worldmapper.org/maps/grid-ecologicalfootprint-2019</w:t>
        </w:r>
        <w:r w:rsidRPr="120122AC" w:rsidR="120122AC">
          <w:rPr>
            <w:rStyle w:val="Hyperlink"/>
            <w:rFonts w:ascii="Arial" w:hAnsi="Arial" w:eastAsia="Arial" w:cs="Arial"/>
            <w:b w:val="0"/>
            <w:bCs w:val="0"/>
            <w:i w:val="0"/>
            <w:iCs w:val="0"/>
            <w:noProof w:val="0"/>
            <w:sz w:val="24"/>
            <w:szCs w:val="24"/>
            <w:u w:val="single"/>
            <w:lang w:val="en-GB"/>
          </w:rPr>
          <w:t>,[Accessed:19</w:t>
        </w:r>
      </w:hyperlink>
      <w:r w:rsidRPr="120122AC" w:rsidR="120122AC">
        <w:rPr>
          <w:rFonts w:ascii="Arial" w:hAnsi="Arial" w:eastAsia="Arial" w:cs="Arial"/>
          <w:b w:val="0"/>
          <w:bCs w:val="0"/>
          <w:i w:val="0"/>
          <w:iCs w:val="0"/>
          <w:noProof w:val="0"/>
          <w:sz w:val="24"/>
          <w:szCs w:val="24"/>
          <w:lang w:val="en-GB"/>
        </w:rPr>
        <w:t xml:space="preserve"> November 2019].</w:t>
      </w:r>
    </w:p>
    <w:p w:rsidR="120122AC" w:rsidP="120122AC" w:rsidRDefault="120122AC" w14:paraId="7DA66D85" w14:textId="34EABE40">
      <w:pPr>
        <w:spacing w:after="160" w:line="259" w:lineRule="auto"/>
        <w:jc w:val="left"/>
        <w:rPr>
          <w:rFonts w:ascii="Arial" w:hAnsi="Arial" w:eastAsia="Arial" w:cs="Arial"/>
          <w:b w:val="0"/>
          <w:bCs w:val="0"/>
          <w:i w:val="0"/>
          <w:iCs w:val="0"/>
          <w:noProof w:val="0"/>
          <w:sz w:val="24"/>
          <w:szCs w:val="24"/>
          <w:lang w:val="en-GB"/>
        </w:rPr>
      </w:pPr>
    </w:p>
    <w:p w:rsidR="120122AC" w:rsidP="120122AC" w:rsidRDefault="120122AC" w14:paraId="45C904A3" w14:textId="384B981A">
      <w:pPr>
        <w:spacing w:after="160" w:line="259" w:lineRule="auto"/>
        <w:jc w:val="left"/>
        <w:rPr>
          <w:rFonts w:ascii="Arial" w:hAnsi="Arial" w:eastAsia="Arial" w:cs="Arial"/>
          <w:b w:val="0"/>
          <w:bCs w:val="0"/>
          <w:i w:val="0"/>
          <w:iCs w:val="0"/>
          <w:noProof w:val="0"/>
          <w:sz w:val="24"/>
          <w:szCs w:val="24"/>
          <w:lang w:val="en-GB"/>
        </w:rPr>
      </w:pPr>
      <w:r w:rsidRPr="120122AC" w:rsidR="120122AC">
        <w:rPr>
          <w:rFonts w:ascii="Arial" w:hAnsi="Arial" w:eastAsia="Arial" w:cs="Arial"/>
          <w:b w:val="0"/>
          <w:bCs w:val="0"/>
          <w:i w:val="0"/>
          <w:iCs w:val="0"/>
          <w:noProof w:val="0"/>
          <w:color w:val="333333"/>
          <w:sz w:val="24"/>
          <w:szCs w:val="24"/>
          <w:lang w:val="en-GB"/>
        </w:rPr>
        <w:t>Sustainability laders.com, (2019), Dieter Mueller | How Swiss Alpine Destination Parc Ela is Moving Towards Tourism Sustainability, [</w:t>
      </w:r>
      <w:r w:rsidRPr="120122AC" w:rsidR="120122AC">
        <w:rPr>
          <w:rFonts w:ascii="Georgia" w:hAnsi="Georgia" w:eastAsia="Georgia" w:cs="Georgia"/>
          <w:b w:val="0"/>
          <w:bCs w:val="0"/>
          <w:i w:val="0"/>
          <w:iCs w:val="0"/>
          <w:noProof w:val="0"/>
          <w:color w:val="333333"/>
          <w:sz w:val="24"/>
          <w:szCs w:val="24"/>
          <w:lang w:val="en-GB"/>
        </w:rPr>
        <w:t xml:space="preserve">online]. Available: </w:t>
      </w:r>
      <w:hyperlink r:id="Ra7da41ceba3d48bc">
        <w:r w:rsidRPr="120122AC" w:rsidR="120122AC">
          <w:rPr>
            <w:rStyle w:val="Hyperlink"/>
            <w:rFonts w:ascii="Georgia" w:hAnsi="Georgia" w:eastAsia="Georgia" w:cs="Georgia"/>
            <w:b w:val="0"/>
            <w:bCs w:val="0"/>
            <w:i w:val="0"/>
            <w:iCs w:val="0"/>
            <w:noProof w:val="0"/>
            <w:color w:val="333333"/>
            <w:sz w:val="24"/>
            <w:szCs w:val="24"/>
            <w:u w:val="single"/>
            <w:lang w:val="en-GB"/>
          </w:rPr>
          <w:t>https</w:t>
        </w:r>
        <w:r w:rsidRPr="120122AC" w:rsidR="120122AC">
          <w:rPr>
            <w:rStyle w:val="Hyperlink"/>
            <w:rFonts w:ascii="Georgia" w:hAnsi="Georgia" w:eastAsia="Georgia" w:cs="Georgia"/>
            <w:b w:val="0"/>
            <w:bCs w:val="0"/>
            <w:i w:val="0"/>
            <w:iCs w:val="0"/>
            <w:noProof w:val="0"/>
            <w:color w:val="0563C1"/>
            <w:sz w:val="24"/>
            <w:szCs w:val="24"/>
            <w:u w:val="single"/>
            <w:lang w:val="en-GB"/>
          </w:rPr>
          <w:t>://sustainability-leaders.com/dieter-eller-interview/</w:t>
        </w:r>
      </w:hyperlink>
      <w:r w:rsidRPr="120122AC" w:rsidR="120122AC">
        <w:rPr>
          <w:rFonts w:ascii="Georgia" w:hAnsi="Georgia" w:eastAsia="Georgia" w:cs="Georgia"/>
          <w:b w:val="0"/>
          <w:bCs w:val="0"/>
          <w:i w:val="0"/>
          <w:iCs w:val="0"/>
          <w:noProof w:val="0"/>
          <w:sz w:val="24"/>
          <w:szCs w:val="24"/>
          <w:lang w:val="en-GB"/>
        </w:rPr>
        <w:t>,</w:t>
      </w:r>
      <w:r w:rsidRPr="120122AC" w:rsidR="120122AC">
        <w:rPr>
          <w:rFonts w:ascii="Arial" w:hAnsi="Arial" w:eastAsia="Arial" w:cs="Arial"/>
          <w:b w:val="0"/>
          <w:bCs w:val="0"/>
          <w:i w:val="0"/>
          <w:iCs w:val="0"/>
          <w:noProof w:val="0"/>
          <w:color w:val="000000" w:themeColor="text1" w:themeTint="FF" w:themeShade="FF"/>
          <w:sz w:val="24"/>
          <w:szCs w:val="24"/>
          <w:lang w:val="en-GB"/>
        </w:rPr>
        <w:t>[Accessed:19 November 2019]</w:t>
      </w:r>
    </w:p>
    <w:p w:rsidR="120122AC" w:rsidP="120122AC" w:rsidRDefault="120122AC" w14:paraId="39D134F4" w14:textId="6BC9620F">
      <w:pPr>
        <w:spacing w:after="160" w:line="259" w:lineRule="auto"/>
        <w:rPr>
          <w:rFonts w:ascii="Arial" w:hAnsi="Arial" w:eastAsia="Arial" w:cs="Arial"/>
          <w:b w:val="0"/>
          <w:bCs w:val="0"/>
          <w:i w:val="0"/>
          <w:iCs w:val="0"/>
          <w:noProof w:val="0"/>
          <w:sz w:val="24"/>
          <w:szCs w:val="24"/>
          <w:lang w:val="en-GB"/>
        </w:rPr>
      </w:pPr>
      <w:r>
        <w:br/>
      </w:r>
      <w:r>
        <w:br/>
      </w:r>
    </w:p>
    <w:p w:rsidR="120122AC" w:rsidP="120122AC" w:rsidRDefault="120122AC" w14:paraId="46B8B593" w14:textId="5DCFCFEF">
      <w:pPr>
        <w:spacing w:after="160" w:line="276" w:lineRule="auto"/>
        <w:rPr>
          <w:rFonts w:ascii="Arial" w:hAnsi="Arial" w:eastAsia="Arial" w:cs="Arial"/>
          <w:b w:val="0"/>
          <w:bCs w:val="0"/>
          <w:i w:val="0"/>
          <w:iCs w:val="0"/>
          <w:noProof w:val="0"/>
          <w:sz w:val="24"/>
          <w:szCs w:val="24"/>
          <w:lang w:val="en-GB"/>
        </w:rPr>
      </w:pPr>
      <w:r w:rsidRPr="120122AC" w:rsidR="120122AC">
        <w:rPr>
          <w:rFonts w:ascii="Arial" w:hAnsi="Arial" w:eastAsia="Arial" w:cs="Arial"/>
          <w:b w:val="0"/>
          <w:bCs w:val="0"/>
          <w:i w:val="0"/>
          <w:iCs w:val="0"/>
          <w:noProof w:val="0"/>
          <w:sz w:val="24"/>
          <w:szCs w:val="24"/>
          <w:lang w:val="en-GB"/>
        </w:rPr>
        <w:t>UNWTO.org, (2019),’</w:t>
      </w:r>
      <w:r w:rsidRPr="120122AC" w:rsidR="120122AC">
        <w:rPr>
          <w:rFonts w:ascii="Arial" w:hAnsi="Arial" w:eastAsia="Arial" w:cs="Arial"/>
          <w:b w:val="0"/>
          <w:bCs w:val="0"/>
          <w:i w:val="1"/>
          <w:iCs w:val="1"/>
          <w:noProof w:val="0"/>
          <w:sz w:val="24"/>
          <w:szCs w:val="24"/>
          <w:lang w:val="en-GB"/>
        </w:rPr>
        <w:t xml:space="preserve">Exports from International Tourism Hit USD 1.7 Trillion’, </w:t>
      </w:r>
      <w:r w:rsidRPr="120122AC" w:rsidR="120122AC">
        <w:rPr>
          <w:rFonts w:ascii="Arial" w:hAnsi="Arial" w:eastAsia="Arial" w:cs="Arial"/>
          <w:b w:val="0"/>
          <w:bCs w:val="0"/>
          <w:i w:val="0"/>
          <w:iCs w:val="0"/>
          <w:noProof w:val="0"/>
          <w:sz w:val="24"/>
          <w:szCs w:val="24"/>
          <w:lang w:val="en-GB"/>
        </w:rPr>
        <w:t>[online]. Available</w:t>
      </w:r>
      <w:r w:rsidRPr="120122AC" w:rsidR="120122AC">
        <w:rPr>
          <w:rFonts w:ascii="Arial" w:hAnsi="Arial" w:eastAsia="Arial" w:cs="Arial"/>
          <w:b w:val="0"/>
          <w:bCs w:val="0"/>
          <w:i w:val="0"/>
          <w:iCs w:val="0"/>
          <w:noProof w:val="0"/>
          <w:color w:val="0070C0"/>
          <w:sz w:val="24"/>
          <w:szCs w:val="24"/>
          <w:u w:val="single"/>
          <w:lang w:val="en-GB"/>
        </w:rPr>
        <w:t>:</w:t>
      </w:r>
      <w:hyperlink r:id="R5d1480a0dc9c4c02">
        <w:r w:rsidRPr="120122AC" w:rsidR="120122AC">
          <w:rPr>
            <w:rStyle w:val="Hyperlink"/>
            <w:rFonts w:ascii="Arial" w:hAnsi="Arial" w:eastAsia="Arial" w:cs="Arial"/>
            <w:b w:val="0"/>
            <w:bCs w:val="0"/>
            <w:i w:val="0"/>
            <w:iCs w:val="0"/>
            <w:noProof w:val="0"/>
            <w:color w:val="0070C0"/>
            <w:sz w:val="24"/>
            <w:szCs w:val="24"/>
            <w:u w:val="single"/>
            <w:lang w:val="en-GB"/>
          </w:rPr>
          <w:t>https://www2.unwto.org/press-release/06.06.2019/exports-international-tourism-hit-usd-17-trillion</w:t>
        </w:r>
      </w:hyperlink>
      <w:r w:rsidRPr="120122AC" w:rsidR="120122AC">
        <w:rPr>
          <w:rFonts w:ascii="Arial" w:hAnsi="Arial" w:eastAsia="Arial" w:cs="Arial"/>
          <w:b w:val="0"/>
          <w:bCs w:val="0"/>
          <w:i w:val="0"/>
          <w:iCs w:val="0"/>
          <w:noProof w:val="0"/>
          <w:color w:val="0070C0"/>
          <w:sz w:val="24"/>
          <w:szCs w:val="24"/>
          <w:u w:val="single"/>
          <w:lang w:val="en-GB"/>
        </w:rPr>
        <w:t>,</w:t>
      </w:r>
      <w:r w:rsidRPr="120122AC" w:rsidR="120122AC">
        <w:rPr>
          <w:rFonts w:ascii="Arial" w:hAnsi="Arial" w:eastAsia="Arial" w:cs="Arial"/>
          <w:b w:val="0"/>
          <w:bCs w:val="0"/>
          <w:i w:val="0"/>
          <w:iCs w:val="0"/>
          <w:noProof w:val="0"/>
          <w:color w:val="0070C0"/>
          <w:sz w:val="24"/>
          <w:szCs w:val="24"/>
          <w:lang w:val="en-GB"/>
        </w:rPr>
        <w:t xml:space="preserve"> </w:t>
      </w:r>
      <w:r w:rsidRPr="120122AC" w:rsidR="120122AC">
        <w:rPr>
          <w:rFonts w:ascii="Arial" w:hAnsi="Arial" w:eastAsia="Arial" w:cs="Arial"/>
          <w:b w:val="0"/>
          <w:bCs w:val="0"/>
          <w:i w:val="0"/>
          <w:iCs w:val="0"/>
          <w:noProof w:val="0"/>
          <w:sz w:val="24"/>
          <w:szCs w:val="24"/>
          <w:lang w:val="en-GB"/>
        </w:rPr>
        <w:t>[Accessed:19 November 2019].</w:t>
      </w:r>
    </w:p>
    <w:p w:rsidR="120122AC" w:rsidP="120122AC" w:rsidRDefault="120122AC" w14:paraId="561EECB9" w14:textId="77F2EABC">
      <w:pPr>
        <w:spacing w:after="160" w:line="259" w:lineRule="auto"/>
        <w:rPr>
          <w:rFonts w:ascii="Arial" w:hAnsi="Arial" w:eastAsia="Arial" w:cs="Arial"/>
          <w:b w:val="0"/>
          <w:bCs w:val="0"/>
          <w:i w:val="0"/>
          <w:iCs w:val="0"/>
          <w:noProof w:val="0"/>
          <w:sz w:val="24"/>
          <w:szCs w:val="24"/>
          <w:lang w:val="en-GB"/>
        </w:rPr>
      </w:pPr>
      <w:r>
        <w:br/>
      </w:r>
      <w:r w:rsidRPr="120122AC" w:rsidR="120122AC">
        <w:rPr>
          <w:rFonts w:ascii="Arial" w:hAnsi="Arial" w:eastAsia="Arial" w:cs="Arial"/>
          <w:b w:val="0"/>
          <w:bCs w:val="0"/>
          <w:i w:val="0"/>
          <w:iCs w:val="0"/>
          <w:noProof w:val="0"/>
          <w:sz w:val="24"/>
          <w:szCs w:val="24"/>
          <w:lang w:val="en-GB"/>
        </w:rPr>
        <w:t>Indexmundi.com, (2019),’</w:t>
      </w:r>
      <w:hyperlink r:id="R1da671d6d7ee4179">
        <w:r w:rsidRPr="120122AC" w:rsidR="120122AC">
          <w:rPr>
            <w:rStyle w:val="Hyperlink"/>
            <w:rFonts w:ascii="Arial" w:hAnsi="Arial" w:eastAsia="Arial" w:cs="Arial"/>
            <w:b w:val="0"/>
            <w:bCs w:val="0"/>
            <w:i w:val="1"/>
            <w:iCs w:val="1"/>
            <w:noProof w:val="0"/>
            <w:sz w:val="24"/>
            <w:szCs w:val="24"/>
            <w:u w:val="single"/>
            <w:lang w:val="en-GB"/>
          </w:rPr>
          <w:t>International tourism, receipts (% of total ... - IndexMundi</w:t>
        </w:r>
      </w:hyperlink>
      <w:r w:rsidRPr="120122AC" w:rsidR="120122AC">
        <w:rPr>
          <w:rFonts w:ascii="Arial" w:hAnsi="Arial" w:eastAsia="Arial" w:cs="Arial"/>
          <w:b w:val="0"/>
          <w:bCs w:val="0"/>
          <w:i w:val="1"/>
          <w:iCs w:val="1"/>
          <w:noProof w:val="0"/>
          <w:sz w:val="24"/>
          <w:szCs w:val="24"/>
          <w:u w:val="single"/>
          <w:lang w:val="en-GB"/>
        </w:rPr>
        <w:t>',[</w:t>
      </w:r>
      <w:r w:rsidRPr="120122AC" w:rsidR="120122AC">
        <w:rPr>
          <w:rFonts w:ascii="Arial" w:hAnsi="Arial" w:eastAsia="Arial" w:cs="Arial"/>
          <w:b w:val="0"/>
          <w:bCs w:val="0"/>
          <w:i w:val="0"/>
          <w:iCs w:val="0"/>
          <w:noProof w:val="0"/>
          <w:sz w:val="24"/>
          <w:szCs w:val="24"/>
          <w:lang w:val="en-GB"/>
        </w:rPr>
        <w:t>online].Available:</w:t>
      </w:r>
    </w:p>
    <w:p w:rsidR="120122AC" w:rsidP="120122AC" w:rsidRDefault="120122AC" w14:paraId="54EAB8EF" w14:textId="186C101C">
      <w:pPr>
        <w:spacing w:after="160" w:line="259" w:lineRule="auto"/>
        <w:rPr>
          <w:rFonts w:ascii="Arial" w:hAnsi="Arial" w:eastAsia="Arial" w:cs="Arial"/>
          <w:b w:val="0"/>
          <w:bCs w:val="0"/>
          <w:i w:val="0"/>
          <w:iCs w:val="0"/>
          <w:noProof w:val="0"/>
          <w:sz w:val="24"/>
          <w:szCs w:val="24"/>
          <w:lang w:val="en-GB"/>
        </w:rPr>
      </w:pPr>
      <w:hyperlink r:id="Rdef62d4ab6d54d05">
        <w:r w:rsidRPr="120122AC" w:rsidR="120122AC">
          <w:rPr>
            <w:rStyle w:val="Hyperlink"/>
            <w:rFonts w:ascii="Arial" w:hAnsi="Arial" w:eastAsia="Arial" w:cs="Arial"/>
            <w:b w:val="0"/>
            <w:bCs w:val="0"/>
            <w:i w:val="0"/>
            <w:iCs w:val="0"/>
            <w:noProof w:val="0"/>
            <w:color w:val="0070C0"/>
            <w:sz w:val="24"/>
            <w:szCs w:val="24"/>
            <w:u w:val="single"/>
            <w:lang w:val="en-GB"/>
          </w:rPr>
          <w:t>https://www.indexmundi.com/facts/indicators/ST.INT.RCPT.XP.ZS/rankings</w:t>
        </w:r>
        <w:r w:rsidRPr="120122AC" w:rsidR="120122AC">
          <w:rPr>
            <w:rStyle w:val="Hyperlink"/>
            <w:rFonts w:ascii="Arial" w:hAnsi="Arial" w:eastAsia="Arial" w:cs="Arial"/>
            <w:b w:val="0"/>
            <w:bCs w:val="0"/>
            <w:i w:val="0"/>
            <w:iCs w:val="0"/>
            <w:noProof w:val="0"/>
            <w:sz w:val="24"/>
            <w:szCs w:val="24"/>
            <w:u w:val="single"/>
            <w:lang w:val="en-GB"/>
          </w:rPr>
          <w:t>,[Accessed</w:t>
        </w:r>
      </w:hyperlink>
      <w:r w:rsidRPr="120122AC" w:rsidR="120122AC">
        <w:rPr>
          <w:rFonts w:ascii="Arial" w:hAnsi="Arial" w:eastAsia="Arial" w:cs="Arial"/>
          <w:b w:val="0"/>
          <w:bCs w:val="0"/>
          <w:i w:val="0"/>
          <w:iCs w:val="0"/>
          <w:noProof w:val="0"/>
          <w:sz w:val="24"/>
          <w:szCs w:val="24"/>
          <w:lang w:val="en-GB"/>
        </w:rPr>
        <w:t>: 19 November 2019].</w:t>
      </w:r>
    </w:p>
    <w:p w:rsidR="120122AC" w:rsidP="120122AC" w:rsidRDefault="120122AC" w14:paraId="4F9421BC" w14:textId="58829192">
      <w:pPr>
        <w:spacing w:after="160" w:line="259" w:lineRule="auto"/>
        <w:rPr>
          <w:rFonts w:ascii="Arial" w:hAnsi="Arial" w:eastAsia="Arial" w:cs="Arial"/>
          <w:b w:val="0"/>
          <w:bCs w:val="0"/>
          <w:i w:val="0"/>
          <w:iCs w:val="0"/>
          <w:noProof w:val="0"/>
          <w:sz w:val="24"/>
          <w:szCs w:val="24"/>
          <w:lang w:val="en-GB"/>
        </w:rPr>
      </w:pPr>
      <w:r>
        <w:br/>
      </w:r>
    </w:p>
    <w:p w:rsidR="120122AC" w:rsidP="120122AC" w:rsidRDefault="120122AC" w14:paraId="2405DD46" w14:textId="6C43288E">
      <w:pPr>
        <w:spacing w:after="160" w:line="259" w:lineRule="auto"/>
        <w:rPr>
          <w:rFonts w:ascii="Arial" w:hAnsi="Arial" w:eastAsia="Arial" w:cs="Arial"/>
          <w:b w:val="0"/>
          <w:bCs w:val="0"/>
          <w:i w:val="0"/>
          <w:iCs w:val="0"/>
          <w:noProof w:val="0"/>
          <w:sz w:val="24"/>
          <w:szCs w:val="24"/>
          <w:lang w:val="en-GB"/>
        </w:rPr>
      </w:pPr>
      <w:r w:rsidRPr="120122AC" w:rsidR="120122AC">
        <w:rPr>
          <w:rFonts w:ascii="Arial" w:hAnsi="Arial" w:eastAsia="Arial" w:cs="Arial"/>
          <w:b w:val="0"/>
          <w:bCs w:val="0"/>
          <w:i w:val="0"/>
          <w:iCs w:val="0"/>
          <w:noProof w:val="0"/>
          <w:sz w:val="24"/>
          <w:szCs w:val="24"/>
          <w:lang w:val="en-GB"/>
        </w:rPr>
        <w:t>Indexmundi.com, (2019),</w:t>
      </w:r>
      <w:r w:rsidRPr="120122AC" w:rsidR="120122AC">
        <w:rPr>
          <w:rFonts w:ascii="Arial" w:hAnsi="Arial" w:eastAsia="Arial" w:cs="Arial"/>
          <w:b w:val="0"/>
          <w:bCs w:val="0"/>
          <w:i w:val="1"/>
          <w:iCs w:val="1"/>
          <w:noProof w:val="0"/>
          <w:sz w:val="24"/>
          <w:szCs w:val="24"/>
          <w:lang w:val="en-GB"/>
        </w:rPr>
        <w:t>’Ukraine - International tourism, receipts (% of total exports),</w:t>
      </w:r>
      <w:r w:rsidRPr="120122AC" w:rsidR="120122AC">
        <w:rPr>
          <w:rFonts w:ascii="Arial" w:hAnsi="Arial" w:eastAsia="Arial" w:cs="Arial"/>
          <w:b w:val="0"/>
          <w:bCs w:val="0"/>
          <w:i w:val="0"/>
          <w:iCs w:val="0"/>
          <w:noProof w:val="0"/>
          <w:sz w:val="24"/>
          <w:szCs w:val="24"/>
          <w:lang w:val="en-GB"/>
        </w:rPr>
        <w:t xml:space="preserve"> [online]. Available</w:t>
      </w:r>
      <w:r w:rsidRPr="120122AC" w:rsidR="120122AC">
        <w:rPr>
          <w:rFonts w:ascii="Arial" w:hAnsi="Arial" w:eastAsia="Arial" w:cs="Arial"/>
          <w:b w:val="0"/>
          <w:bCs w:val="0"/>
          <w:i w:val="1"/>
          <w:iCs w:val="1"/>
          <w:noProof w:val="0"/>
          <w:sz w:val="24"/>
          <w:szCs w:val="24"/>
          <w:lang w:val="en-GB"/>
        </w:rPr>
        <w:t>: ’https</w:t>
      </w:r>
      <w:r w:rsidRPr="120122AC" w:rsidR="120122AC">
        <w:rPr>
          <w:rFonts w:ascii="Arial" w:hAnsi="Arial" w:eastAsia="Arial" w:cs="Arial"/>
          <w:b w:val="0"/>
          <w:bCs w:val="0"/>
          <w:i w:val="0"/>
          <w:iCs w:val="0"/>
          <w:noProof w:val="0"/>
          <w:color w:val="0070C0"/>
          <w:sz w:val="24"/>
          <w:szCs w:val="24"/>
          <w:u w:val="single"/>
          <w:lang w:val="en-GB"/>
        </w:rPr>
        <w:t>://www.indexmundi.com/facts/ukraine/indicator/ST.INT.RCPT.XP.Z</w:t>
      </w:r>
      <w:r w:rsidRPr="120122AC" w:rsidR="120122AC">
        <w:rPr>
          <w:rFonts w:ascii="Arial" w:hAnsi="Arial" w:eastAsia="Arial" w:cs="Arial"/>
          <w:b w:val="0"/>
          <w:bCs w:val="0"/>
          <w:i w:val="0"/>
          <w:iCs w:val="0"/>
          <w:noProof w:val="0"/>
          <w:sz w:val="24"/>
          <w:szCs w:val="24"/>
          <w:u w:val="single"/>
          <w:lang w:val="en-GB"/>
        </w:rPr>
        <w:t>,[</w:t>
      </w:r>
      <w:r w:rsidRPr="120122AC" w:rsidR="120122AC">
        <w:rPr>
          <w:rFonts w:ascii="Arial" w:hAnsi="Arial" w:eastAsia="Arial" w:cs="Arial"/>
          <w:b w:val="0"/>
          <w:bCs w:val="0"/>
          <w:i w:val="0"/>
          <w:iCs w:val="0"/>
          <w:noProof w:val="0"/>
          <w:sz w:val="24"/>
          <w:szCs w:val="24"/>
          <w:lang w:val="en-GB"/>
        </w:rPr>
        <w:t>Accessed:19 November 2019].</w:t>
      </w:r>
    </w:p>
    <w:p w:rsidR="120122AC" w:rsidP="120122AC" w:rsidRDefault="120122AC" w14:paraId="5AE6F9C7" w14:textId="31FB48DA">
      <w:pPr>
        <w:spacing w:after="160" w:line="259" w:lineRule="auto"/>
        <w:rPr>
          <w:rFonts w:ascii="Arial" w:hAnsi="Arial" w:eastAsia="Arial" w:cs="Arial"/>
          <w:b w:val="0"/>
          <w:bCs w:val="0"/>
          <w:i w:val="0"/>
          <w:iCs w:val="0"/>
          <w:noProof w:val="0"/>
          <w:sz w:val="24"/>
          <w:szCs w:val="24"/>
          <w:lang w:val="en-GB"/>
        </w:rPr>
      </w:pPr>
      <w:r>
        <w:br/>
      </w:r>
      <w:r>
        <w:br/>
      </w:r>
    </w:p>
    <w:p w:rsidR="120122AC" w:rsidP="120122AC" w:rsidRDefault="120122AC" w14:paraId="55F365A4" w14:textId="6E841436">
      <w:pPr>
        <w:spacing w:after="160" w:line="259" w:lineRule="auto"/>
        <w:rPr>
          <w:rFonts w:ascii="Arial" w:hAnsi="Arial" w:eastAsia="Arial" w:cs="Arial"/>
          <w:b w:val="0"/>
          <w:bCs w:val="0"/>
          <w:i w:val="0"/>
          <w:iCs w:val="0"/>
          <w:noProof w:val="0"/>
          <w:sz w:val="24"/>
          <w:szCs w:val="24"/>
          <w:lang w:val="en-GB"/>
        </w:rPr>
      </w:pPr>
      <w:r w:rsidRPr="120122AC" w:rsidR="120122AC">
        <w:rPr>
          <w:rFonts w:ascii="Arial" w:hAnsi="Arial" w:eastAsia="Arial" w:cs="Arial"/>
          <w:b w:val="0"/>
          <w:bCs w:val="0"/>
          <w:i w:val="0"/>
          <w:iCs w:val="0"/>
          <w:noProof w:val="0"/>
          <w:sz w:val="24"/>
          <w:szCs w:val="24"/>
          <w:lang w:val="en-GB"/>
        </w:rPr>
        <w:t>Wheatcroft, S., (1998),” The</w:t>
      </w:r>
      <w:r w:rsidRPr="120122AC" w:rsidR="120122AC">
        <w:rPr>
          <w:rFonts w:ascii="Arial" w:hAnsi="Arial" w:eastAsia="Arial" w:cs="Arial"/>
          <w:b w:val="0"/>
          <w:bCs w:val="0"/>
          <w:i w:val="1"/>
          <w:iCs w:val="1"/>
          <w:noProof w:val="0"/>
          <w:sz w:val="24"/>
          <w:szCs w:val="24"/>
          <w:lang w:val="en-GB"/>
        </w:rPr>
        <w:t xml:space="preserve"> airline industry and tourism”in:loannides,D.and</w:t>
      </w:r>
    </w:p>
    <w:p w:rsidR="120122AC" w:rsidP="120122AC" w:rsidRDefault="120122AC" w14:paraId="49EF64C4" w14:textId="2CDD26A4">
      <w:pPr>
        <w:spacing w:after="160" w:line="259" w:lineRule="auto"/>
        <w:rPr>
          <w:rFonts w:ascii="Arial" w:hAnsi="Arial" w:eastAsia="Arial" w:cs="Arial"/>
          <w:b w:val="0"/>
          <w:bCs w:val="0"/>
          <w:i w:val="0"/>
          <w:iCs w:val="0"/>
          <w:noProof w:val="0"/>
          <w:sz w:val="24"/>
          <w:szCs w:val="24"/>
          <w:lang w:val="en-GB"/>
        </w:rPr>
      </w:pPr>
      <w:r w:rsidRPr="120122AC" w:rsidR="120122AC">
        <w:rPr>
          <w:rFonts w:ascii="Arial" w:hAnsi="Arial" w:eastAsia="Arial" w:cs="Arial"/>
          <w:b w:val="0"/>
          <w:bCs w:val="0"/>
          <w:i w:val="1"/>
          <w:iCs w:val="1"/>
          <w:noProof w:val="0"/>
          <w:sz w:val="24"/>
          <w:szCs w:val="24"/>
          <w:lang w:val="en-GB"/>
        </w:rPr>
        <w:t xml:space="preserve"> Debbage ,K.G.(eds) </w:t>
      </w:r>
      <w:r w:rsidRPr="120122AC" w:rsidR="120122AC">
        <w:rPr>
          <w:rFonts w:ascii="Arial" w:hAnsi="Arial" w:eastAsia="Arial" w:cs="Arial"/>
          <w:b w:val="0"/>
          <w:bCs w:val="0"/>
          <w:i w:val="0"/>
          <w:iCs w:val="0"/>
          <w:noProof w:val="0"/>
          <w:sz w:val="24"/>
          <w:szCs w:val="24"/>
          <w:lang w:val="en-GB"/>
        </w:rPr>
        <w:t xml:space="preserve">The economic geography of the tourist industry.London:Routledge,pp.159-179  </w:t>
      </w:r>
    </w:p>
    <w:p w:rsidR="120122AC" w:rsidP="53BC5E97" w:rsidRDefault="120122AC" w14:paraId="40B0E3FE" w14:textId="4D18D83B">
      <w:pPr>
        <w:spacing w:after="160" w:line="259" w:lineRule="auto"/>
        <w:rPr>
          <w:rFonts w:ascii="Arial" w:hAnsi="Arial" w:eastAsia="Arial" w:cs="Arial"/>
          <w:b w:val="0"/>
          <w:bCs w:val="0"/>
          <w:i w:val="0"/>
          <w:iCs w:val="0"/>
          <w:noProof w:val="0"/>
          <w:sz w:val="24"/>
          <w:szCs w:val="24"/>
          <w:lang w:val="en-GB"/>
        </w:rPr>
      </w:pPr>
      <w:r>
        <w:br/>
      </w:r>
      <w:r w:rsidRPr="53BC5E97" w:rsidR="53BC5E97">
        <w:rPr>
          <w:rFonts w:ascii="Arial" w:hAnsi="Arial" w:eastAsia="Arial" w:cs="Arial"/>
          <w:b w:val="0"/>
          <w:bCs w:val="0"/>
          <w:i w:val="0"/>
          <w:iCs w:val="0"/>
          <w:noProof w:val="0"/>
          <w:sz w:val="24"/>
          <w:szCs w:val="24"/>
          <w:lang w:val="en-GB"/>
        </w:rPr>
        <w:t>Zayachkovska, H., (2017),</w:t>
      </w:r>
      <w:r w:rsidRPr="53BC5E97" w:rsidR="53BC5E97">
        <w:rPr>
          <w:rFonts w:ascii="Arial" w:hAnsi="Arial" w:eastAsia="Arial" w:cs="Arial"/>
          <w:b w:val="0"/>
          <w:bCs w:val="0"/>
          <w:i w:val="1"/>
          <w:iCs w:val="1"/>
          <w:noProof w:val="0"/>
          <w:sz w:val="24"/>
          <w:szCs w:val="24"/>
          <w:lang w:val="en-GB"/>
        </w:rPr>
        <w:t>’Monitoring of euro integration of Ukraine in the tourism sphere’,</w:t>
      </w:r>
      <w:hyperlink r:id="R96bee8fcac6845d7">
        <w:r w:rsidRPr="53BC5E97" w:rsidR="53BC5E97">
          <w:rPr>
            <w:rStyle w:val="Hyperlink"/>
            <w:rFonts w:ascii="Arial" w:hAnsi="Arial" w:eastAsia="Arial" w:cs="Arial"/>
            <w:b w:val="0"/>
            <w:bCs w:val="0"/>
            <w:i w:val="0"/>
            <w:iCs w:val="0"/>
            <w:noProof w:val="0"/>
            <w:sz w:val="24"/>
            <w:szCs w:val="24"/>
            <w:lang w:val="en-GB"/>
          </w:rPr>
          <w:t>Journal of European Economy</w:t>
        </w:r>
      </w:hyperlink>
      <w:r w:rsidRPr="53BC5E97" w:rsidR="53BC5E97">
        <w:rPr>
          <w:rFonts w:ascii="Arial" w:hAnsi="Arial" w:eastAsia="Arial" w:cs="Arial"/>
          <w:b w:val="0"/>
          <w:bCs w:val="0"/>
          <w:i w:val="0"/>
          <w:iCs w:val="0"/>
          <w:noProof w:val="0"/>
          <w:sz w:val="24"/>
          <w:szCs w:val="24"/>
          <w:lang w:val="en-GB"/>
        </w:rPr>
        <w:t xml:space="preserve"> , January 2017, p.229, [online]. Available:</w:t>
      </w:r>
    </w:p>
    <w:p w:rsidR="120122AC" w:rsidP="120122AC" w:rsidRDefault="120122AC" w14:paraId="20DC48B7" w14:textId="2BD84B2A">
      <w:pPr>
        <w:spacing w:after="160" w:line="259" w:lineRule="auto"/>
        <w:rPr>
          <w:rFonts w:ascii="Arial" w:hAnsi="Arial" w:eastAsia="Arial" w:cs="Arial"/>
          <w:b w:val="0"/>
          <w:bCs w:val="0"/>
          <w:i w:val="0"/>
          <w:iCs w:val="0"/>
          <w:noProof w:val="0"/>
          <w:sz w:val="24"/>
          <w:szCs w:val="24"/>
          <w:lang w:val="en-GB"/>
        </w:rPr>
      </w:pPr>
      <w:hyperlink r:id="R7dda54afdbd445aa">
        <w:r w:rsidRPr="120122AC" w:rsidR="120122AC">
          <w:rPr>
            <w:rStyle w:val="Hyperlink"/>
            <w:rFonts w:ascii="Arial" w:hAnsi="Arial" w:eastAsia="Arial" w:cs="Arial"/>
            <w:b w:val="0"/>
            <w:bCs w:val="0"/>
            <w:i w:val="0"/>
            <w:iCs w:val="0"/>
            <w:noProof w:val="0"/>
            <w:color w:val="0070C0"/>
            <w:sz w:val="24"/>
            <w:szCs w:val="24"/>
            <w:u w:val="single"/>
            <w:lang w:val="en-GB"/>
          </w:rPr>
          <w:t>https://www.researchgate.net/journal/1684-906X_jornal_0f_european_economy</w:t>
        </w:r>
        <w:r w:rsidRPr="120122AC" w:rsidR="120122AC">
          <w:rPr>
            <w:rStyle w:val="Hyperlink"/>
            <w:rFonts w:ascii="Arial" w:hAnsi="Arial" w:eastAsia="Arial" w:cs="Arial"/>
            <w:b w:val="0"/>
            <w:bCs w:val="0"/>
            <w:i w:val="0"/>
            <w:iCs w:val="0"/>
            <w:noProof w:val="0"/>
            <w:sz w:val="24"/>
            <w:szCs w:val="24"/>
            <w:u w:val="single"/>
            <w:lang w:val="en-GB"/>
          </w:rPr>
          <w:t>,[Accessed:19</w:t>
        </w:r>
      </w:hyperlink>
      <w:r w:rsidRPr="120122AC" w:rsidR="120122AC">
        <w:rPr>
          <w:rFonts w:ascii="Arial" w:hAnsi="Arial" w:eastAsia="Arial" w:cs="Arial"/>
          <w:b w:val="0"/>
          <w:bCs w:val="0"/>
          <w:i w:val="0"/>
          <w:iCs w:val="0"/>
          <w:noProof w:val="0"/>
          <w:sz w:val="24"/>
          <w:szCs w:val="24"/>
          <w:lang w:val="en-GB"/>
        </w:rPr>
        <w:t xml:space="preserve"> November 2019].</w:t>
      </w:r>
    </w:p>
    <w:p w:rsidR="120122AC" w:rsidP="120122AC" w:rsidRDefault="120122AC" w14:paraId="000347F7" w14:textId="609DBF62">
      <w:pPr>
        <w:spacing w:after="160" w:line="259" w:lineRule="auto"/>
        <w:rPr>
          <w:rFonts w:ascii="Arial" w:hAnsi="Arial" w:eastAsia="Arial" w:cs="Arial"/>
          <w:b w:val="0"/>
          <w:bCs w:val="0"/>
          <w:i w:val="0"/>
          <w:iCs w:val="0"/>
          <w:noProof w:val="0"/>
          <w:sz w:val="24"/>
          <w:szCs w:val="24"/>
          <w:lang w:val="en-GB"/>
        </w:rPr>
      </w:pPr>
    </w:p>
    <w:p w:rsidR="120122AC" w:rsidP="120122AC" w:rsidRDefault="120122AC" w14:paraId="5FD77695" w14:textId="16D16825">
      <w:pPr>
        <w:spacing w:after="160" w:line="259" w:lineRule="auto"/>
      </w:pPr>
      <w:r>
        <w:br/>
      </w:r>
    </w:p>
    <w:p w:rsidR="120122AC" w:rsidP="53BC5E97" w:rsidRDefault="120122AC" w14:paraId="0495FBFE" w14:textId="05198C8C">
      <w:pPr>
        <w:spacing w:after="160" w:line="259" w:lineRule="auto"/>
        <w:rPr>
          <w:rFonts w:ascii="Arial" w:hAnsi="Arial" w:eastAsia="Arial" w:cs="Arial"/>
          <w:b w:val="0"/>
          <w:bCs w:val="0"/>
          <w:i w:val="0"/>
          <w:iCs w:val="0"/>
          <w:noProof w:val="0"/>
          <w:sz w:val="24"/>
          <w:szCs w:val="24"/>
          <w:lang w:val="en-GB"/>
        </w:rPr>
      </w:pPr>
      <w:r w:rsidRPr="53BC5E97" w:rsidR="53BC5E97">
        <w:rPr>
          <w:rFonts w:ascii="Arial" w:hAnsi="Arial" w:eastAsia="Arial" w:cs="Arial"/>
          <w:b w:val="0"/>
          <w:bCs w:val="0"/>
          <w:i w:val="0"/>
          <w:iCs w:val="0"/>
          <w:noProof w:val="0"/>
          <w:sz w:val="24"/>
          <w:szCs w:val="24"/>
          <w:lang w:val="en-GB"/>
        </w:rPr>
        <w:t>Visittoukraine.com, (2019),’</w:t>
      </w:r>
      <w:r w:rsidRPr="53BC5E97" w:rsidR="53BC5E97">
        <w:rPr>
          <w:rFonts w:ascii="Arial" w:hAnsi="Arial" w:eastAsia="Arial" w:cs="Arial"/>
          <w:b w:val="0"/>
          <w:bCs w:val="0"/>
          <w:i w:val="1"/>
          <w:iCs w:val="1"/>
          <w:noProof w:val="0"/>
          <w:sz w:val="24"/>
          <w:szCs w:val="24"/>
          <w:lang w:val="en-GB"/>
        </w:rPr>
        <w:t>Ecotourism in Ukraine the best places of virgin nature</w:t>
      </w:r>
      <w:r w:rsidRPr="53BC5E97" w:rsidR="53BC5E97">
        <w:rPr>
          <w:rFonts w:ascii="Arial" w:hAnsi="Arial" w:eastAsia="Arial" w:cs="Arial"/>
          <w:b w:val="0"/>
          <w:bCs w:val="0"/>
          <w:i w:val="0"/>
          <w:iCs w:val="0"/>
          <w:noProof w:val="0"/>
          <w:sz w:val="24"/>
          <w:szCs w:val="24"/>
          <w:lang w:val="en-GB"/>
        </w:rPr>
        <w:t>’, [online]. Available:</w:t>
      </w:r>
    </w:p>
    <w:p w:rsidR="120122AC" w:rsidP="120122AC" w:rsidRDefault="120122AC" w14:paraId="09BD6B84" w14:textId="1F8CF2A2">
      <w:pPr>
        <w:spacing w:after="160" w:line="259" w:lineRule="auto"/>
        <w:rPr>
          <w:rFonts w:ascii="Arial" w:hAnsi="Arial" w:eastAsia="Arial" w:cs="Arial"/>
          <w:b w:val="0"/>
          <w:bCs w:val="0"/>
          <w:i w:val="0"/>
          <w:iCs w:val="0"/>
          <w:noProof w:val="0"/>
          <w:sz w:val="24"/>
          <w:szCs w:val="24"/>
          <w:lang w:val="en-GB"/>
        </w:rPr>
      </w:pPr>
      <w:r w:rsidRPr="120122AC" w:rsidR="120122AC">
        <w:rPr>
          <w:rFonts w:ascii="Arial" w:hAnsi="Arial" w:eastAsia="Arial" w:cs="Arial"/>
          <w:b w:val="0"/>
          <w:bCs w:val="0"/>
          <w:i w:val="0"/>
          <w:iCs w:val="0"/>
          <w:noProof w:val="0"/>
          <w:color w:val="0070C0"/>
          <w:sz w:val="24"/>
          <w:szCs w:val="24"/>
          <w:u w:val="single"/>
          <w:lang w:val="en-GB"/>
        </w:rPr>
        <w:t xml:space="preserve">visittoukraine.com/en/news/ecotourism-in-ukraine-the-best-places-of-virgin-nature, </w:t>
      </w:r>
      <w:r w:rsidRPr="120122AC" w:rsidR="120122AC">
        <w:rPr>
          <w:rFonts w:ascii="Arial" w:hAnsi="Arial" w:eastAsia="Arial" w:cs="Arial"/>
          <w:b w:val="0"/>
          <w:bCs w:val="0"/>
          <w:i w:val="0"/>
          <w:iCs w:val="0"/>
          <w:noProof w:val="0"/>
          <w:color w:val="0070C0"/>
          <w:sz w:val="24"/>
          <w:szCs w:val="24"/>
          <w:lang w:val="en-GB"/>
        </w:rPr>
        <w:t>[</w:t>
      </w:r>
      <w:r w:rsidRPr="120122AC" w:rsidR="120122AC">
        <w:rPr>
          <w:rFonts w:ascii="Arial" w:hAnsi="Arial" w:eastAsia="Arial" w:cs="Arial"/>
          <w:b w:val="0"/>
          <w:bCs w:val="0"/>
          <w:i w:val="0"/>
          <w:iCs w:val="0"/>
          <w:noProof w:val="0"/>
          <w:sz w:val="24"/>
          <w:szCs w:val="24"/>
          <w:lang w:val="en-GB"/>
        </w:rPr>
        <w:t>Accessed:19 November 2019].</w:t>
      </w:r>
    </w:p>
    <w:p w:rsidR="120122AC" w:rsidP="120122AC" w:rsidRDefault="120122AC" w14:paraId="442123A8" w14:textId="63ECB82F">
      <w:pPr>
        <w:spacing w:after="160" w:line="259" w:lineRule="auto"/>
        <w:rPr>
          <w:rFonts w:ascii="Arial" w:hAnsi="Arial" w:eastAsia="Arial" w:cs="Arial"/>
          <w:b w:val="0"/>
          <w:bCs w:val="0"/>
          <w:i w:val="0"/>
          <w:iCs w:val="0"/>
          <w:noProof w:val="0"/>
          <w:sz w:val="24"/>
          <w:szCs w:val="24"/>
          <w:lang w:val="en-GB"/>
        </w:rPr>
      </w:pPr>
      <w:r>
        <w:br/>
      </w:r>
      <w:r>
        <w:br/>
      </w:r>
    </w:p>
    <w:p w:rsidR="120122AC" w:rsidP="120122AC" w:rsidRDefault="120122AC" w14:paraId="619332BF" w14:textId="31B43FAA">
      <w:pPr>
        <w:spacing w:after="160" w:line="259" w:lineRule="auto"/>
        <w:rPr>
          <w:rFonts w:ascii="Arial" w:hAnsi="Arial" w:eastAsia="Arial" w:cs="Arial"/>
          <w:b w:val="0"/>
          <w:bCs w:val="0"/>
          <w:i w:val="0"/>
          <w:iCs w:val="0"/>
          <w:noProof w:val="0"/>
          <w:sz w:val="24"/>
          <w:szCs w:val="24"/>
          <w:lang w:val="en-GB"/>
        </w:rPr>
      </w:pPr>
      <w:r w:rsidRPr="120122AC" w:rsidR="120122AC">
        <w:rPr>
          <w:rFonts w:ascii="Arial" w:hAnsi="Arial" w:eastAsia="Arial" w:cs="Arial"/>
          <w:b w:val="0"/>
          <w:bCs w:val="0"/>
          <w:i w:val="0"/>
          <w:iCs w:val="0"/>
          <w:noProof w:val="0"/>
          <w:sz w:val="24"/>
          <w:szCs w:val="24"/>
          <w:lang w:val="en-GB"/>
        </w:rPr>
        <w:t>UWTO.com, (1999),</w:t>
      </w:r>
      <w:r w:rsidRPr="120122AC" w:rsidR="120122AC">
        <w:rPr>
          <w:rFonts w:ascii="Arial" w:hAnsi="Arial" w:eastAsia="Arial" w:cs="Arial"/>
          <w:b w:val="0"/>
          <w:bCs w:val="0"/>
          <w:i w:val="1"/>
          <w:iCs w:val="1"/>
          <w:noProof w:val="0"/>
          <w:sz w:val="24"/>
          <w:szCs w:val="24"/>
          <w:lang w:val="en-GB"/>
        </w:rPr>
        <w:t xml:space="preserve">’Global Code Ethnic Tourism, </w:t>
      </w:r>
      <w:r w:rsidRPr="120122AC" w:rsidR="120122AC">
        <w:rPr>
          <w:rFonts w:ascii="Arial" w:hAnsi="Arial" w:eastAsia="Arial" w:cs="Arial"/>
          <w:b w:val="0"/>
          <w:bCs w:val="0"/>
          <w:i w:val="0"/>
          <w:iCs w:val="0"/>
          <w:noProof w:val="0"/>
          <w:sz w:val="24"/>
          <w:szCs w:val="24"/>
          <w:lang w:val="en-GB"/>
        </w:rPr>
        <w:t xml:space="preserve">[online].Available: </w:t>
      </w:r>
      <w:r w:rsidRPr="120122AC" w:rsidR="120122AC">
        <w:rPr>
          <w:rFonts w:ascii="Arial" w:hAnsi="Arial" w:eastAsia="Arial" w:cs="Arial"/>
          <w:b w:val="0"/>
          <w:bCs w:val="0"/>
          <w:i w:val="0"/>
          <w:iCs w:val="0"/>
          <w:noProof w:val="0"/>
          <w:color w:val="00B0F0"/>
          <w:sz w:val="24"/>
          <w:szCs w:val="24"/>
          <w:u w:val="single"/>
          <w:lang w:val="en-GB"/>
        </w:rPr>
        <w:t>,ethics.unwto.org/content/global-code-ethics-tourism,</w:t>
      </w:r>
    </w:p>
    <w:p w:rsidR="120122AC" w:rsidP="120122AC" w:rsidRDefault="120122AC" w14:paraId="298130EE" w14:textId="5B5B5ED6">
      <w:pPr>
        <w:spacing w:after="160" w:line="259" w:lineRule="auto"/>
        <w:rPr>
          <w:rFonts w:ascii="Arial" w:hAnsi="Arial" w:eastAsia="Arial" w:cs="Arial"/>
          <w:b w:val="0"/>
          <w:bCs w:val="0"/>
          <w:i w:val="0"/>
          <w:iCs w:val="0"/>
          <w:noProof w:val="0"/>
          <w:sz w:val="24"/>
          <w:szCs w:val="24"/>
          <w:lang w:val="en-GB"/>
        </w:rPr>
      </w:pPr>
      <w:r w:rsidRPr="120122AC" w:rsidR="120122AC">
        <w:rPr>
          <w:rFonts w:ascii="Arial" w:hAnsi="Arial" w:eastAsia="Arial" w:cs="Arial"/>
          <w:b w:val="0"/>
          <w:bCs w:val="0"/>
          <w:i w:val="0"/>
          <w:iCs w:val="0"/>
          <w:noProof w:val="0"/>
          <w:sz w:val="24"/>
          <w:szCs w:val="24"/>
          <w:lang w:val="en-GB"/>
        </w:rPr>
        <w:t>[Accessed:19 N0vember 2019].</w:t>
      </w:r>
    </w:p>
    <w:p w:rsidR="120122AC" w:rsidP="120122AC" w:rsidRDefault="120122AC" w14:paraId="00CE614F" w14:textId="7AB625AE">
      <w:pPr>
        <w:spacing w:after="160" w:line="259" w:lineRule="auto"/>
        <w:rPr>
          <w:rFonts w:ascii="Arial" w:hAnsi="Arial" w:eastAsia="Arial" w:cs="Arial"/>
          <w:b w:val="0"/>
          <w:bCs w:val="0"/>
          <w:i w:val="0"/>
          <w:iCs w:val="0"/>
          <w:noProof w:val="0"/>
          <w:sz w:val="24"/>
          <w:szCs w:val="24"/>
          <w:lang w:val="en-GB"/>
        </w:rPr>
      </w:pPr>
      <w:r>
        <w:br/>
      </w:r>
    </w:p>
    <w:p w:rsidR="120122AC" w:rsidP="120122AC" w:rsidRDefault="120122AC" w14:paraId="3ADB43F2" w14:textId="381A7420">
      <w:pPr>
        <w:spacing w:after="160" w:line="259" w:lineRule="auto"/>
        <w:rPr>
          <w:rFonts w:ascii="Arial" w:hAnsi="Arial" w:eastAsia="Arial" w:cs="Arial"/>
          <w:b w:val="0"/>
          <w:bCs w:val="0"/>
          <w:i w:val="0"/>
          <w:iCs w:val="0"/>
          <w:noProof w:val="0"/>
          <w:sz w:val="24"/>
          <w:szCs w:val="24"/>
          <w:lang w:val="en-GB"/>
        </w:rPr>
      </w:pPr>
      <w:r w:rsidRPr="120122AC" w:rsidR="120122AC">
        <w:rPr>
          <w:rFonts w:ascii="Arial" w:hAnsi="Arial" w:eastAsia="Arial" w:cs="Arial"/>
          <w:b w:val="0"/>
          <w:bCs w:val="0"/>
          <w:i w:val="0"/>
          <w:iCs w:val="0"/>
          <w:noProof w:val="0"/>
          <w:color w:val="0070C0"/>
          <w:sz w:val="24"/>
          <w:szCs w:val="24"/>
          <w:lang w:val="en-GB"/>
        </w:rPr>
        <w:t xml:space="preserve"> </w:t>
      </w:r>
      <w:r w:rsidRPr="120122AC" w:rsidR="120122AC">
        <w:rPr>
          <w:rFonts w:ascii="Arial" w:hAnsi="Arial" w:eastAsia="Arial" w:cs="Arial"/>
          <w:b w:val="0"/>
          <w:bCs w:val="0"/>
          <w:i w:val="0"/>
          <w:iCs w:val="0"/>
          <w:noProof w:val="0"/>
          <w:sz w:val="24"/>
          <w:szCs w:val="24"/>
          <w:lang w:val="en-GB"/>
        </w:rPr>
        <w:t xml:space="preserve"> Interreg-central.eu, (2003), Sustainability and resilience of tourism in mountain areas. Experience and remarks in international mountain Conventions: The Alps and the Carpathians, [online]. Available:</w:t>
      </w:r>
    </w:p>
    <w:p w:rsidR="120122AC" w:rsidP="120122AC" w:rsidRDefault="120122AC" w14:paraId="0B8D69C8" w14:textId="7E54D2BF">
      <w:pPr>
        <w:spacing w:after="160" w:line="259" w:lineRule="auto"/>
        <w:rPr>
          <w:rFonts w:ascii="Arial" w:hAnsi="Arial" w:eastAsia="Arial" w:cs="Arial"/>
          <w:b w:val="0"/>
          <w:bCs w:val="0"/>
          <w:i w:val="0"/>
          <w:iCs w:val="0"/>
          <w:noProof w:val="0"/>
          <w:sz w:val="24"/>
          <w:szCs w:val="24"/>
          <w:lang w:val="en-GB"/>
        </w:rPr>
      </w:pPr>
      <w:hyperlink r:id="R3d02667743d943e0">
        <w:r w:rsidRPr="120122AC" w:rsidR="120122AC">
          <w:rPr>
            <w:rStyle w:val="Hyperlink"/>
            <w:rFonts w:ascii="Arial" w:hAnsi="Arial" w:eastAsia="Arial" w:cs="Arial"/>
            <w:b w:val="0"/>
            <w:bCs w:val="0"/>
            <w:i w:val="0"/>
            <w:iCs w:val="0"/>
            <w:noProof w:val="0"/>
            <w:sz w:val="24"/>
            <w:szCs w:val="24"/>
            <w:u w:val="single"/>
            <w:lang w:val="en-GB"/>
          </w:rPr>
          <w:t>https://www.interreg-central.eu/Content.Node/Diego-Albanese.pdf</w:t>
        </w:r>
      </w:hyperlink>
      <w:r w:rsidRPr="120122AC" w:rsidR="120122AC">
        <w:rPr>
          <w:rFonts w:ascii="Arial" w:hAnsi="Arial" w:eastAsia="Arial" w:cs="Arial"/>
          <w:b w:val="0"/>
          <w:bCs w:val="0"/>
          <w:i w:val="0"/>
          <w:iCs w:val="0"/>
          <w:noProof w:val="0"/>
          <w:sz w:val="24"/>
          <w:szCs w:val="24"/>
          <w:u w:val="single"/>
          <w:lang w:val="en-GB"/>
        </w:rPr>
        <w:t>,</w:t>
      </w:r>
      <w:r w:rsidRPr="120122AC" w:rsidR="120122AC">
        <w:rPr>
          <w:rFonts w:ascii="Arial" w:hAnsi="Arial" w:eastAsia="Arial" w:cs="Arial"/>
          <w:b w:val="0"/>
          <w:bCs w:val="0"/>
          <w:i w:val="0"/>
          <w:iCs w:val="0"/>
          <w:noProof w:val="0"/>
          <w:sz w:val="24"/>
          <w:szCs w:val="24"/>
          <w:lang w:val="en-GB"/>
        </w:rPr>
        <w:t xml:space="preserve"> </w:t>
      </w:r>
    </w:p>
    <w:p w:rsidR="120122AC" w:rsidP="120122AC" w:rsidRDefault="120122AC" w14:paraId="18FA2A79" w14:textId="363E2A34">
      <w:pPr>
        <w:spacing w:after="160" w:line="259" w:lineRule="auto"/>
        <w:rPr>
          <w:rFonts w:ascii="Arial" w:hAnsi="Arial" w:eastAsia="Arial" w:cs="Arial"/>
          <w:b w:val="0"/>
          <w:bCs w:val="0"/>
          <w:i w:val="0"/>
          <w:iCs w:val="0"/>
          <w:noProof w:val="0"/>
          <w:sz w:val="24"/>
          <w:szCs w:val="24"/>
          <w:lang w:val="en-GB"/>
        </w:rPr>
      </w:pPr>
      <w:r w:rsidRPr="120122AC" w:rsidR="120122AC">
        <w:rPr>
          <w:rFonts w:ascii="Arial" w:hAnsi="Arial" w:eastAsia="Arial" w:cs="Arial"/>
          <w:b w:val="0"/>
          <w:bCs w:val="0"/>
          <w:i w:val="0"/>
          <w:iCs w:val="0"/>
          <w:noProof w:val="0"/>
          <w:sz w:val="24"/>
          <w:szCs w:val="24"/>
          <w:lang w:val="en-GB"/>
        </w:rPr>
        <w:t>[Accessed:19 November 2019].</w:t>
      </w:r>
    </w:p>
    <w:p w:rsidR="120122AC" w:rsidP="120122AC" w:rsidRDefault="120122AC" w14:paraId="5AD9445B" w14:textId="3CC0ADAD">
      <w:pPr>
        <w:spacing w:after="160" w:line="259" w:lineRule="auto"/>
        <w:rPr>
          <w:rFonts w:ascii="Arial" w:hAnsi="Arial" w:eastAsia="Arial" w:cs="Arial"/>
          <w:b w:val="0"/>
          <w:bCs w:val="0"/>
          <w:i w:val="0"/>
          <w:iCs w:val="0"/>
          <w:noProof w:val="0"/>
          <w:sz w:val="24"/>
          <w:szCs w:val="24"/>
          <w:lang w:val="en-GB"/>
        </w:rPr>
      </w:pPr>
    </w:p>
    <w:p w:rsidR="120122AC" w:rsidP="53BC5E97" w:rsidRDefault="120122AC" w14:paraId="29AC8E07" w14:textId="31BE77B7">
      <w:pPr>
        <w:spacing w:after="160" w:line="259" w:lineRule="auto"/>
        <w:rPr>
          <w:rFonts w:ascii="Arial" w:hAnsi="Arial" w:eastAsia="Arial" w:cs="Arial"/>
          <w:b w:val="0"/>
          <w:bCs w:val="0"/>
          <w:i w:val="0"/>
          <w:iCs w:val="0"/>
          <w:noProof w:val="0"/>
          <w:sz w:val="24"/>
          <w:szCs w:val="24"/>
          <w:lang w:val="en-GB"/>
        </w:rPr>
      </w:pPr>
      <w:r w:rsidRPr="53BC5E97" w:rsidR="53BC5E97">
        <w:rPr>
          <w:rFonts w:ascii="Arial" w:hAnsi="Arial" w:eastAsia="Arial" w:cs="Arial"/>
          <w:b w:val="0"/>
          <w:bCs w:val="0"/>
          <w:i w:val="0"/>
          <w:iCs w:val="0"/>
          <w:noProof w:val="0"/>
          <w:sz w:val="24"/>
          <w:szCs w:val="24"/>
          <w:lang w:val="en-GB"/>
        </w:rPr>
        <w:t>Lesovod.blogspot.com, (2018),</w:t>
      </w:r>
      <w:r w:rsidRPr="53BC5E97" w:rsidR="53BC5E97">
        <w:rPr>
          <w:rFonts w:ascii="Arial" w:hAnsi="Arial" w:eastAsia="Arial" w:cs="Arial"/>
          <w:b w:val="0"/>
          <w:bCs w:val="0"/>
          <w:i w:val="0"/>
          <w:iCs w:val="0"/>
          <w:noProof w:val="0"/>
          <w:sz w:val="24"/>
          <w:szCs w:val="24"/>
          <w:lang w:val="en-GB"/>
        </w:rPr>
        <w:t>Open data that change country in 2018</w:t>
      </w:r>
      <w:r w:rsidRPr="53BC5E97" w:rsidR="53BC5E97">
        <w:rPr>
          <w:rFonts w:ascii="Arial" w:hAnsi="Arial" w:eastAsia="Arial" w:cs="Arial"/>
          <w:b w:val="0"/>
          <w:bCs w:val="0"/>
          <w:i w:val="0"/>
          <w:iCs w:val="0"/>
          <w:noProof w:val="0"/>
          <w:sz w:val="24"/>
          <w:szCs w:val="24"/>
          <w:u w:val="single"/>
          <w:lang w:val="en-GB"/>
        </w:rPr>
        <w:t>,[online].Available:</w:t>
      </w:r>
    </w:p>
    <w:p w:rsidR="120122AC" w:rsidP="53BC5E97" w:rsidRDefault="120122AC" w14:paraId="5220F7CD" w14:textId="48FC1F15">
      <w:pPr>
        <w:pStyle w:val="Normal"/>
        <w:spacing w:after="160" w:line="259" w:lineRule="auto"/>
        <w:jc w:val="left"/>
        <w:rPr>
          <w:rFonts w:ascii="Arial" w:hAnsi="Arial" w:eastAsia="Arial" w:cs="Arial"/>
          <w:b w:val="0"/>
          <w:bCs w:val="0"/>
          <w:i w:val="0"/>
          <w:iCs w:val="0"/>
          <w:noProof w:val="0"/>
          <w:color w:val="0070C0"/>
          <w:sz w:val="24"/>
          <w:szCs w:val="24"/>
          <w:u w:val="single"/>
          <w:lang w:val="en-GB"/>
        </w:rPr>
      </w:pPr>
      <w:hyperlink r:id="R825e9d49dc8b4ad0">
        <w:r w:rsidRPr="53BC5E97" w:rsidR="53BC5E97">
          <w:rPr>
            <w:rStyle w:val="Hyperlink"/>
            <w:rFonts w:ascii="Arial" w:hAnsi="Arial" w:eastAsia="Arial" w:cs="Arial"/>
            <w:b w:val="0"/>
            <w:bCs w:val="0"/>
            <w:i w:val="0"/>
            <w:iCs w:val="0"/>
            <w:noProof w:val="0"/>
            <w:color w:val="0070C0"/>
            <w:sz w:val="24"/>
            <w:szCs w:val="24"/>
            <w:u w:val="single"/>
            <w:lang w:val="en-GB"/>
          </w:rPr>
          <w:t>https://lesovod.blogspot.com/2018/02/2018.html</w:t>
        </w:r>
        <w:r w:rsidRPr="53BC5E97" w:rsidR="53BC5E97">
          <w:rPr>
            <w:rStyle w:val="Hyperlink"/>
            <w:rFonts w:ascii="Arial" w:hAnsi="Arial" w:eastAsia="Arial" w:cs="Arial"/>
            <w:b w:val="0"/>
            <w:bCs w:val="0"/>
            <w:i w:val="0"/>
            <w:iCs w:val="0"/>
            <w:noProof w:val="0"/>
            <w:sz w:val="24"/>
            <w:szCs w:val="24"/>
            <w:u w:val="single"/>
            <w:lang w:val="en-GB"/>
          </w:rPr>
          <w:t>,[Accessed:19</w:t>
        </w:r>
      </w:hyperlink>
      <w:r w:rsidRPr="53BC5E97" w:rsidR="53BC5E97">
        <w:rPr>
          <w:rFonts w:ascii="Arial" w:hAnsi="Arial" w:eastAsia="Arial" w:cs="Arial"/>
          <w:b w:val="0"/>
          <w:bCs w:val="0"/>
          <w:i w:val="0"/>
          <w:iCs w:val="0"/>
          <w:noProof w:val="0"/>
          <w:sz w:val="24"/>
          <w:szCs w:val="24"/>
          <w:lang w:val="en-GB"/>
        </w:rPr>
        <w:t xml:space="preserve"> N0vember 2019].</w:t>
      </w:r>
    </w:p>
    <w:p w:rsidR="120122AC" w:rsidP="53BC5E97" w:rsidRDefault="120122AC" w14:paraId="4825B578" w14:textId="65C48B55">
      <w:pPr>
        <w:pStyle w:val="Normal"/>
        <w:spacing w:after="160" w:line="259" w:lineRule="auto"/>
        <w:jc w:val="left"/>
        <w:rPr>
          <w:rFonts w:ascii="Arial" w:hAnsi="Arial" w:eastAsia="Arial" w:cs="Arial"/>
          <w:b w:val="0"/>
          <w:bCs w:val="0"/>
          <w:i w:val="1"/>
          <w:iCs w:val="1"/>
          <w:noProof w:val="0"/>
          <w:color w:val="3A3A3A"/>
          <w:sz w:val="24"/>
          <w:szCs w:val="24"/>
          <w:lang w:val="en-GB"/>
        </w:rPr>
      </w:pPr>
    </w:p>
    <w:p w:rsidR="120122AC" w:rsidP="53BC5E97" w:rsidRDefault="120122AC" w14:paraId="24CBA3CA" w14:textId="7D82612E">
      <w:pPr>
        <w:pStyle w:val="Normal"/>
        <w:spacing w:after="160" w:line="259" w:lineRule="auto"/>
        <w:jc w:val="left"/>
        <w:rPr>
          <w:rFonts w:ascii="Arial" w:hAnsi="Arial" w:eastAsia="Arial" w:cs="Arial"/>
          <w:b w:val="0"/>
          <w:bCs w:val="0"/>
          <w:i w:val="1"/>
          <w:iCs w:val="1"/>
          <w:noProof w:val="0"/>
          <w:color w:val="3A3A3A"/>
          <w:sz w:val="24"/>
          <w:szCs w:val="24"/>
          <w:lang w:val="en-GB"/>
        </w:rPr>
      </w:pPr>
    </w:p>
    <w:p w:rsidR="120122AC" w:rsidP="53BC5E97" w:rsidRDefault="120122AC" w14:paraId="141910ED" w14:textId="29F87945">
      <w:pPr>
        <w:pStyle w:val="Normal"/>
        <w:spacing w:after="160" w:line="259" w:lineRule="auto"/>
        <w:jc w:val="left"/>
        <w:rPr>
          <w:rFonts w:ascii="Arial" w:hAnsi="Arial" w:eastAsia="Arial" w:cs="Arial"/>
          <w:b w:val="0"/>
          <w:bCs w:val="0"/>
          <w:i w:val="0"/>
          <w:iCs w:val="0"/>
          <w:noProof w:val="0"/>
          <w:color w:val="0070C0"/>
          <w:sz w:val="24"/>
          <w:szCs w:val="24"/>
          <w:u w:val="single"/>
          <w:lang w:val="en-GB"/>
        </w:rPr>
      </w:pPr>
      <w:r w:rsidRPr="53BC5E97" w:rsidR="53BC5E97">
        <w:rPr>
          <w:rFonts w:ascii="Arial" w:hAnsi="Arial" w:eastAsia="Arial" w:cs="Arial"/>
          <w:b w:val="0"/>
          <w:bCs w:val="0"/>
          <w:i w:val="1"/>
          <w:iCs w:val="1"/>
          <w:noProof w:val="0"/>
          <w:color w:val="3A3A3A"/>
          <w:sz w:val="24"/>
          <w:szCs w:val="24"/>
          <w:lang w:val="en-GB"/>
        </w:rPr>
        <w:t xml:space="preserve"> </w:t>
      </w:r>
      <w:r w:rsidRPr="53BC5E97" w:rsidR="53BC5E97">
        <w:rPr>
          <w:rFonts w:ascii="Arial" w:hAnsi="Arial" w:eastAsia="Arial" w:cs="Arial"/>
          <w:b w:val="0"/>
          <w:bCs w:val="0"/>
          <w:i w:val="1"/>
          <w:iCs w:val="1"/>
          <w:noProof w:val="0"/>
          <w:color w:val="3A3A3A"/>
          <w:sz w:val="24"/>
          <w:szCs w:val="24"/>
          <w:lang w:val="en-GB"/>
        </w:rPr>
        <w:t>Koch, E., De Beer, G. &amp; Elliffe, S., (1998). International Perspectives on Tourism-led Development, Some Lessons for the SDIs. Development</w:t>
      </w:r>
    </w:p>
    <w:p w:rsidR="120122AC" w:rsidP="53BC5E97" w:rsidRDefault="120122AC" w14:paraId="6B55F4AC" w14:textId="164C98F7">
      <w:pPr>
        <w:pStyle w:val="Normal"/>
        <w:spacing w:after="160" w:line="259" w:lineRule="auto"/>
        <w:rPr>
          <w:rFonts w:ascii="Arial" w:hAnsi="Arial" w:eastAsia="Arial" w:cs="Arial"/>
          <w:b w:val="0"/>
          <w:bCs w:val="0"/>
          <w:i w:val="0"/>
          <w:iCs w:val="0"/>
          <w:noProof w:val="0"/>
          <w:sz w:val="24"/>
          <w:szCs w:val="24"/>
          <w:lang w:val="en-GB"/>
        </w:rPr>
      </w:pPr>
    </w:p>
    <w:p w:rsidR="120122AC" w:rsidP="53BC5E97" w:rsidRDefault="120122AC" w14:paraId="79782ACE" w14:textId="2B36600F">
      <w:pPr>
        <w:pStyle w:val="Normal"/>
        <w:spacing w:after="160" w:line="259" w:lineRule="auto"/>
        <w:rPr>
          <w:rFonts w:ascii="Arial" w:hAnsi="Arial" w:eastAsia="Arial" w:cs="Arial"/>
          <w:b w:val="0"/>
          <w:bCs w:val="0"/>
          <w:i w:val="0"/>
          <w:iCs w:val="0"/>
          <w:noProof w:val="0"/>
          <w:sz w:val="24"/>
          <w:szCs w:val="24"/>
          <w:lang w:val="en-GB"/>
        </w:rPr>
      </w:pPr>
    </w:p>
    <w:p w:rsidR="120122AC" w:rsidP="53BC5E97" w:rsidRDefault="120122AC" w14:paraId="623FFEB7" w14:textId="4D079A6C">
      <w:pPr>
        <w:pStyle w:val="Normal"/>
        <w:spacing w:after="160" w:line="259" w:lineRule="auto"/>
        <w:rPr>
          <w:rFonts w:ascii="Arial" w:hAnsi="Arial" w:eastAsia="Arial" w:cs="Arial"/>
          <w:b w:val="0"/>
          <w:bCs w:val="0"/>
          <w:i w:val="0"/>
          <w:iCs w:val="0"/>
          <w:noProof w:val="0"/>
          <w:sz w:val="24"/>
          <w:szCs w:val="24"/>
          <w:lang w:val="en-GB"/>
        </w:rPr>
      </w:pPr>
      <w:r w:rsidRPr="53BC5E97" w:rsidR="53BC5E97">
        <w:rPr>
          <w:rFonts w:ascii="Arial" w:hAnsi="Arial" w:eastAsia="Arial" w:cs="Arial"/>
          <w:b w:val="0"/>
          <w:bCs w:val="0"/>
          <w:i w:val="0"/>
          <w:iCs w:val="0"/>
          <w:noProof w:val="0"/>
          <w:sz w:val="24"/>
          <w:szCs w:val="24"/>
          <w:lang w:val="en-GB"/>
        </w:rPr>
        <w:t xml:space="preserve"> Komarovsky, M., (2018),’</w:t>
      </w:r>
      <w:proofErr w:type="spellStart"/>
      <w:r w:rsidRPr="53BC5E97" w:rsidR="53BC5E97">
        <w:rPr>
          <w:rFonts w:ascii="Arial" w:hAnsi="Arial" w:eastAsia="Arial" w:cs="Arial"/>
          <w:b w:val="0"/>
          <w:bCs w:val="0"/>
          <w:i w:val="1"/>
          <w:iCs w:val="1"/>
          <w:noProof w:val="0"/>
          <w:sz w:val="24"/>
          <w:szCs w:val="24"/>
          <w:lang w:val="en-GB"/>
        </w:rPr>
        <w:t>Bukovel</w:t>
      </w:r>
      <w:proofErr w:type="spellEnd"/>
      <w:r w:rsidRPr="53BC5E97" w:rsidR="53BC5E97">
        <w:rPr>
          <w:rFonts w:ascii="Arial" w:hAnsi="Arial" w:eastAsia="Arial" w:cs="Arial"/>
          <w:b w:val="0"/>
          <w:bCs w:val="0"/>
          <w:i w:val="1"/>
          <w:iCs w:val="1"/>
          <w:noProof w:val="0"/>
          <w:sz w:val="24"/>
          <w:szCs w:val="24"/>
          <w:lang w:val="en-GB"/>
        </w:rPr>
        <w:t xml:space="preserve"> </w:t>
      </w:r>
      <w:proofErr w:type="spellStart"/>
      <w:r w:rsidRPr="53BC5E97" w:rsidR="53BC5E97">
        <w:rPr>
          <w:rFonts w:ascii="Arial" w:hAnsi="Arial" w:eastAsia="Arial" w:cs="Arial"/>
          <w:b w:val="0"/>
          <w:bCs w:val="0"/>
          <w:i w:val="1"/>
          <w:iCs w:val="1"/>
          <w:noProof w:val="0"/>
          <w:sz w:val="24"/>
          <w:szCs w:val="24"/>
          <w:lang w:val="en-GB"/>
        </w:rPr>
        <w:t>turistichne</w:t>
      </w:r>
      <w:proofErr w:type="spellEnd"/>
      <w:r w:rsidRPr="53BC5E97" w:rsidR="53BC5E97">
        <w:rPr>
          <w:rFonts w:ascii="Arial" w:hAnsi="Arial" w:eastAsia="Arial" w:cs="Arial"/>
          <w:b w:val="0"/>
          <w:bCs w:val="0"/>
          <w:i w:val="1"/>
          <w:iCs w:val="1"/>
          <w:noProof w:val="0"/>
          <w:sz w:val="24"/>
          <w:szCs w:val="24"/>
          <w:lang w:val="en-GB"/>
        </w:rPr>
        <w:t xml:space="preserve"> </w:t>
      </w:r>
      <w:proofErr w:type="spellStart"/>
      <w:r w:rsidRPr="53BC5E97" w:rsidR="53BC5E97">
        <w:rPr>
          <w:rFonts w:ascii="Arial" w:hAnsi="Arial" w:eastAsia="Arial" w:cs="Arial"/>
          <w:b w:val="0"/>
          <w:bCs w:val="0"/>
          <w:i w:val="1"/>
          <w:iCs w:val="1"/>
          <w:noProof w:val="0"/>
          <w:sz w:val="24"/>
          <w:szCs w:val="24"/>
          <w:lang w:val="en-GB"/>
        </w:rPr>
        <w:t>mistechko</w:t>
      </w:r>
      <w:proofErr w:type="spellEnd"/>
      <w:r w:rsidRPr="53BC5E97" w:rsidR="53BC5E97">
        <w:rPr>
          <w:rFonts w:ascii="Arial" w:hAnsi="Arial" w:eastAsia="Arial" w:cs="Arial"/>
          <w:b w:val="0"/>
          <w:bCs w:val="0"/>
          <w:i w:val="1"/>
          <w:iCs w:val="1"/>
          <w:noProof w:val="0"/>
          <w:sz w:val="24"/>
          <w:szCs w:val="24"/>
          <w:lang w:val="en-GB"/>
        </w:rPr>
        <w:t>’, Podorozni</w:t>
      </w:r>
      <w:r w:rsidRPr="53BC5E97" w:rsidR="53BC5E97">
        <w:rPr>
          <w:rFonts w:ascii="Arial" w:hAnsi="Arial" w:eastAsia="Arial" w:cs="Arial"/>
          <w:b w:val="0"/>
          <w:bCs w:val="0"/>
          <w:i w:val="0"/>
          <w:iCs w:val="0"/>
          <w:noProof w:val="0"/>
          <w:sz w:val="24"/>
          <w:szCs w:val="24"/>
          <w:lang w:val="en-GB"/>
        </w:rPr>
        <w:t>,27 March, [online]. Available:</w:t>
      </w:r>
      <w:r w:rsidRPr="53BC5E97" w:rsidR="53BC5E97">
        <w:rPr>
          <w:rFonts w:ascii="Arial" w:hAnsi="Arial" w:eastAsia="Arial" w:cs="Arial"/>
          <w:b w:val="0"/>
          <w:bCs w:val="0"/>
          <w:i w:val="1"/>
          <w:iCs w:val="1"/>
          <w:noProof w:val="0"/>
          <w:sz w:val="24"/>
          <w:szCs w:val="24"/>
          <w:lang w:val="en-GB"/>
        </w:rPr>
        <w:t xml:space="preserve"> </w:t>
      </w:r>
      <w:hyperlink r:id="R39835b2b4bbe443a">
        <w:r w:rsidRPr="53BC5E97" w:rsidR="53BC5E97">
          <w:rPr>
            <w:rStyle w:val="Hyperlink"/>
            <w:rFonts w:ascii="Arial" w:hAnsi="Arial" w:eastAsia="Arial" w:cs="Arial"/>
            <w:b w:val="0"/>
            <w:bCs w:val="0"/>
            <w:i w:val="1"/>
            <w:iCs w:val="1"/>
            <w:noProof w:val="0"/>
            <w:color w:val="0070C0"/>
            <w:sz w:val="24"/>
            <w:szCs w:val="24"/>
            <w:u w:val="single"/>
            <w:lang w:val="en-GB"/>
          </w:rPr>
          <w:t>https://ye.ua/</w:t>
        </w:r>
        <w:r w:rsidRPr="53BC5E97" w:rsidR="53BC5E97">
          <w:rPr>
            <w:rStyle w:val="Hyperlink"/>
            <w:rFonts w:ascii="Arial" w:hAnsi="Arial" w:eastAsia="Arial" w:cs="Arial"/>
            <w:b w:val="0"/>
            <w:bCs w:val="0"/>
            <w:i w:val="0"/>
            <w:iCs w:val="0"/>
            <w:noProof w:val="0"/>
            <w:color w:val="0070C0"/>
            <w:sz w:val="24"/>
            <w:szCs w:val="24"/>
            <w:u w:val="single"/>
            <w:lang w:val="en-GB"/>
          </w:rPr>
          <w:t>podorozhi/35008_Bukovel____turistichne_mistechko_pobudovane_z_nulya_27</w:t>
        </w:r>
      </w:hyperlink>
      <w:r w:rsidRPr="53BC5E97" w:rsidR="53BC5E97">
        <w:rPr>
          <w:rFonts w:ascii="Arial" w:hAnsi="Arial" w:eastAsia="Arial" w:cs="Arial"/>
          <w:b w:val="0"/>
          <w:bCs w:val="0"/>
          <w:i w:val="0"/>
          <w:iCs w:val="0"/>
          <w:noProof w:val="0"/>
          <w:color w:val="0070C0"/>
          <w:sz w:val="24"/>
          <w:szCs w:val="24"/>
          <w:u w:val="single"/>
          <w:lang w:val="en-GB"/>
        </w:rPr>
        <w:t xml:space="preserve"> Mar 2018</w:t>
      </w:r>
      <w:proofErr w:type="gramStart"/>
      <w:r w:rsidRPr="53BC5E97" w:rsidR="53BC5E97">
        <w:rPr>
          <w:rFonts w:ascii="Arial" w:hAnsi="Arial" w:eastAsia="Arial" w:cs="Arial"/>
          <w:b w:val="0"/>
          <w:bCs w:val="0"/>
          <w:i w:val="0"/>
          <w:iCs w:val="0"/>
          <w:noProof w:val="0"/>
          <w:color w:val="0070C0"/>
          <w:sz w:val="24"/>
          <w:szCs w:val="24"/>
          <w:u w:val="single"/>
          <w:lang w:val="en-GB"/>
        </w:rPr>
        <w:t>),</w:t>
      </w:r>
      <w:r w:rsidRPr="53BC5E97" w:rsidR="53BC5E97">
        <w:rPr>
          <w:rFonts w:ascii="Arial" w:hAnsi="Arial" w:eastAsia="Arial" w:cs="Arial"/>
          <w:b w:val="0"/>
          <w:bCs w:val="0"/>
          <w:i w:val="0"/>
          <w:iCs w:val="0"/>
          <w:noProof w:val="0"/>
          <w:sz w:val="24"/>
          <w:szCs w:val="24"/>
          <w:u w:val="single"/>
          <w:lang w:val="en-GB"/>
        </w:rPr>
        <w:t>[</w:t>
      </w:r>
      <w:proofErr w:type="gramEnd"/>
      <w:r w:rsidRPr="53BC5E97" w:rsidR="53BC5E97">
        <w:rPr>
          <w:rFonts w:ascii="Arial" w:hAnsi="Arial" w:eastAsia="Arial" w:cs="Arial"/>
          <w:b w:val="0"/>
          <w:bCs w:val="0"/>
          <w:i w:val="0"/>
          <w:iCs w:val="0"/>
          <w:noProof w:val="0"/>
          <w:sz w:val="24"/>
          <w:szCs w:val="24"/>
          <w:lang w:val="en-GB"/>
        </w:rPr>
        <w:t>Accessed:19 November 2019].</w:t>
      </w:r>
    </w:p>
    <w:p w:rsidR="120122AC" w:rsidP="120122AC" w:rsidRDefault="120122AC" w14:paraId="63CEE7DA" w14:textId="0EC0E2BF">
      <w:pPr>
        <w:spacing w:after="160" w:line="259" w:lineRule="auto"/>
        <w:rPr>
          <w:rFonts w:ascii="Arial" w:hAnsi="Arial" w:eastAsia="Arial" w:cs="Arial"/>
          <w:b w:val="0"/>
          <w:bCs w:val="0"/>
          <w:i w:val="0"/>
          <w:iCs w:val="0"/>
          <w:noProof w:val="0"/>
          <w:sz w:val="24"/>
          <w:szCs w:val="24"/>
          <w:lang w:val="en-GB"/>
        </w:rPr>
      </w:pPr>
    </w:p>
    <w:p w:rsidR="120122AC" w:rsidP="120122AC" w:rsidRDefault="120122AC" w14:paraId="5637FF0D" w14:textId="014AEAF6">
      <w:pPr>
        <w:spacing w:before="40" w:after="0" w:line="259" w:lineRule="auto"/>
        <w:rPr>
          <w:rFonts w:ascii="Arial" w:hAnsi="Arial" w:eastAsia="Arial" w:cs="Arial"/>
          <w:b w:val="0"/>
          <w:bCs w:val="0"/>
          <w:i w:val="0"/>
          <w:iCs w:val="0"/>
          <w:noProof w:val="0"/>
          <w:color w:val="2F5496" w:themeColor="accent1" w:themeTint="FF" w:themeShade="BF"/>
          <w:sz w:val="24"/>
          <w:szCs w:val="24"/>
          <w:lang w:val="en-GB"/>
        </w:rPr>
      </w:pPr>
      <w:r w:rsidRPr="120122AC" w:rsidR="120122AC">
        <w:rPr>
          <w:rFonts w:ascii="Arial" w:hAnsi="Arial" w:eastAsia="Arial" w:cs="Arial"/>
          <w:b w:val="0"/>
          <w:bCs w:val="0"/>
          <w:i w:val="0"/>
          <w:iCs w:val="0"/>
          <w:noProof w:val="0"/>
          <w:color w:val="2F5496" w:themeColor="accent1" w:themeTint="FF" w:themeShade="BF"/>
          <w:sz w:val="24"/>
          <w:szCs w:val="24"/>
          <w:lang w:val="en-GB"/>
        </w:rPr>
        <w:t>Swissinfo.ch, (2017),’</w:t>
      </w:r>
      <w:r w:rsidRPr="120122AC" w:rsidR="120122AC">
        <w:rPr>
          <w:rFonts w:ascii="Arial" w:hAnsi="Arial" w:eastAsia="Arial" w:cs="Arial"/>
          <w:b w:val="0"/>
          <w:bCs w:val="0"/>
          <w:i w:val="1"/>
          <w:iCs w:val="1"/>
          <w:noProof w:val="0"/>
          <w:color w:val="2F5496" w:themeColor="accent1" w:themeTint="FF" w:themeShade="BF"/>
          <w:sz w:val="24"/>
          <w:szCs w:val="24"/>
          <w:lang w:val="en-GB"/>
        </w:rPr>
        <w:t xml:space="preserve">Switzerland is a ‘wastewater treatment pioneer’, </w:t>
      </w:r>
      <w:r w:rsidRPr="120122AC" w:rsidR="120122AC">
        <w:rPr>
          <w:rFonts w:ascii="Arial" w:hAnsi="Arial" w:eastAsia="Arial" w:cs="Arial"/>
          <w:b w:val="0"/>
          <w:bCs w:val="0"/>
          <w:i w:val="0"/>
          <w:iCs w:val="0"/>
          <w:noProof w:val="0"/>
          <w:color w:val="2F5496" w:themeColor="accent1" w:themeTint="FF" w:themeShade="BF"/>
          <w:sz w:val="24"/>
          <w:szCs w:val="24"/>
          <w:lang w:val="en-GB"/>
        </w:rPr>
        <w:t>[online]. Available:</w:t>
      </w:r>
    </w:p>
    <w:p w:rsidR="120122AC" w:rsidP="120122AC" w:rsidRDefault="120122AC" w14:paraId="1F7CAC8B" w14:textId="5870A19E">
      <w:pPr>
        <w:spacing w:after="160" w:line="300" w:lineRule="exact"/>
        <w:jc w:val="left"/>
        <w:rPr>
          <w:rFonts w:ascii="Arial" w:hAnsi="Arial" w:eastAsia="Arial" w:cs="Arial"/>
          <w:b w:val="0"/>
          <w:bCs w:val="0"/>
          <w:i w:val="0"/>
          <w:iCs w:val="0"/>
          <w:noProof w:val="0"/>
          <w:sz w:val="21"/>
          <w:szCs w:val="21"/>
          <w:lang w:val="en-GB"/>
        </w:rPr>
      </w:pPr>
      <w:hyperlink r:id="Rdb65c16fa3f14b62">
        <w:r w:rsidRPr="120122AC" w:rsidR="120122AC">
          <w:rPr>
            <w:rStyle w:val="Hyperlink"/>
            <w:rFonts w:ascii="Arial" w:hAnsi="Arial" w:eastAsia="Arial" w:cs="Arial"/>
            <w:b w:val="0"/>
            <w:bCs w:val="0"/>
            <w:i w:val="0"/>
            <w:iCs w:val="0"/>
            <w:noProof w:val="0"/>
            <w:color w:val="0070C0"/>
            <w:sz w:val="21"/>
            <w:szCs w:val="21"/>
            <w:u w:val="single"/>
            <w:lang w:val="en-GB"/>
          </w:rPr>
          <w:t>https://www.swissinfo.ch/eng/multimedia/switzerland-is-a-wastewater-treatment-pioneer/,</w:t>
        </w:r>
        <w:r w:rsidRPr="120122AC" w:rsidR="120122AC">
          <w:rPr>
            <w:rStyle w:val="Hyperlink"/>
            <w:rFonts w:ascii="Arial" w:hAnsi="Arial" w:eastAsia="Arial" w:cs="Arial"/>
            <w:b w:val="0"/>
            <w:bCs w:val="0"/>
            <w:i w:val="0"/>
            <w:iCs w:val="0"/>
            <w:noProof w:val="0"/>
            <w:sz w:val="21"/>
            <w:szCs w:val="21"/>
            <w:u w:val="single"/>
            <w:lang w:val="en-GB"/>
          </w:rPr>
          <w:t>[Accessed:19</w:t>
        </w:r>
      </w:hyperlink>
      <w:r w:rsidRPr="120122AC" w:rsidR="120122AC">
        <w:rPr>
          <w:rFonts w:ascii="Arial" w:hAnsi="Arial" w:eastAsia="Arial" w:cs="Arial"/>
          <w:b w:val="0"/>
          <w:bCs w:val="0"/>
          <w:i w:val="0"/>
          <w:iCs w:val="0"/>
          <w:noProof w:val="0"/>
          <w:sz w:val="21"/>
          <w:szCs w:val="21"/>
          <w:lang w:val="en-GB"/>
        </w:rPr>
        <w:t xml:space="preserve"> November 2019].</w:t>
      </w:r>
    </w:p>
    <w:p w:rsidR="120122AC" w:rsidP="120122AC" w:rsidRDefault="120122AC" w14:paraId="7D51702A" w14:textId="162E0C6D">
      <w:pPr>
        <w:spacing w:after="160" w:line="300" w:lineRule="exact"/>
        <w:jc w:val="left"/>
        <w:rPr>
          <w:rFonts w:ascii="Arial" w:hAnsi="Arial" w:eastAsia="Arial" w:cs="Arial"/>
          <w:b w:val="0"/>
          <w:bCs w:val="0"/>
          <w:i w:val="0"/>
          <w:iCs w:val="0"/>
          <w:noProof w:val="0"/>
          <w:sz w:val="21"/>
          <w:szCs w:val="21"/>
          <w:lang w:val="en-GB"/>
        </w:rPr>
      </w:pPr>
    </w:p>
    <w:p w:rsidR="120122AC" w:rsidP="120122AC" w:rsidRDefault="120122AC" w14:paraId="4C1FC404" w14:textId="3889E3D3">
      <w:pPr>
        <w:spacing w:after="160" w:line="259" w:lineRule="auto"/>
        <w:rPr>
          <w:rFonts w:ascii="Arial" w:hAnsi="Arial" w:eastAsia="Arial" w:cs="Arial"/>
          <w:b w:val="0"/>
          <w:bCs w:val="0"/>
          <w:i w:val="0"/>
          <w:iCs w:val="0"/>
          <w:noProof w:val="0"/>
          <w:sz w:val="24"/>
          <w:szCs w:val="24"/>
          <w:lang w:val="en-GB"/>
        </w:rPr>
      </w:pPr>
    </w:p>
    <w:p w:rsidR="120122AC" w:rsidP="120122AC" w:rsidRDefault="120122AC" w14:paraId="6FA73303" w14:textId="7B34F374">
      <w:pPr>
        <w:spacing w:after="160" w:line="259" w:lineRule="auto"/>
        <w:rPr>
          <w:rFonts w:ascii="Arial" w:hAnsi="Arial" w:eastAsia="Arial" w:cs="Arial"/>
          <w:b w:val="0"/>
          <w:bCs w:val="0"/>
          <w:i w:val="0"/>
          <w:iCs w:val="0"/>
          <w:noProof w:val="0"/>
          <w:sz w:val="24"/>
          <w:szCs w:val="24"/>
          <w:lang w:val="en-GB"/>
        </w:rPr>
      </w:pPr>
      <w:r>
        <w:br/>
      </w:r>
    </w:p>
    <w:p w:rsidR="120122AC" w:rsidP="120122AC" w:rsidRDefault="120122AC" w14:paraId="1AC3A15A" w14:textId="121BD216">
      <w:pPr>
        <w:spacing w:after="160" w:line="259" w:lineRule="auto"/>
        <w:rPr>
          <w:rFonts w:ascii="Arial" w:hAnsi="Arial" w:eastAsia="Arial" w:cs="Arial"/>
          <w:b w:val="0"/>
          <w:bCs w:val="0"/>
          <w:i w:val="0"/>
          <w:iCs w:val="0"/>
          <w:noProof w:val="0"/>
          <w:sz w:val="24"/>
          <w:szCs w:val="24"/>
          <w:lang w:val="en-GB"/>
        </w:rPr>
      </w:pPr>
      <w:r w:rsidRPr="120122AC" w:rsidR="120122AC">
        <w:rPr>
          <w:rFonts w:ascii="Arial" w:hAnsi="Arial" w:eastAsia="Arial" w:cs="Arial"/>
          <w:b w:val="0"/>
          <w:bCs w:val="0"/>
          <w:i w:val="0"/>
          <w:iCs w:val="0"/>
          <w:noProof w:val="0"/>
          <w:sz w:val="24"/>
          <w:szCs w:val="24"/>
          <w:lang w:val="en-GB"/>
        </w:rPr>
        <w:t>Telizhenko, O., Shevchenko, T., Mishenina, G., (Winter 2016) ‘Sustainable Management of the municipal solid waste resource potential in the context of product lifecycle continuity’,</w:t>
      </w:r>
      <w:hyperlink r:id="Rcd5bd7e175d049dd">
        <w:r w:rsidRPr="120122AC" w:rsidR="120122AC">
          <w:rPr>
            <w:rStyle w:val="Hyperlink"/>
            <w:rFonts w:ascii="Arial" w:hAnsi="Arial" w:eastAsia="Arial" w:cs="Arial"/>
            <w:b w:val="0"/>
            <w:bCs w:val="0"/>
            <w:i w:val="1"/>
            <w:iCs w:val="1"/>
            <w:noProof w:val="0"/>
            <w:sz w:val="24"/>
            <w:szCs w:val="24"/>
            <w:u w:val="single"/>
            <w:lang w:val="en-GB"/>
          </w:rPr>
          <w:t xml:space="preserve"> Journal of Environmental Management &amp; Tourism</w:t>
        </w:r>
      </w:hyperlink>
      <w:r w:rsidRPr="120122AC" w:rsidR="120122AC">
        <w:rPr>
          <w:rFonts w:ascii="Arial" w:hAnsi="Arial" w:eastAsia="Arial" w:cs="Arial"/>
          <w:b w:val="0"/>
          <w:bCs w:val="0"/>
          <w:i w:val="1"/>
          <w:iCs w:val="1"/>
          <w:noProof w:val="0"/>
          <w:sz w:val="24"/>
          <w:szCs w:val="24"/>
          <w:u w:val="single"/>
          <w:lang w:val="en-GB"/>
        </w:rPr>
        <w:t>; Craiova</w:t>
      </w:r>
      <w:hyperlink r:id="Ra0b3aeca70a944f0">
        <w:r w:rsidRPr="120122AC" w:rsidR="120122AC">
          <w:rPr>
            <w:rStyle w:val="Hyperlink"/>
            <w:rFonts w:ascii="Arial" w:hAnsi="Arial" w:eastAsia="Arial" w:cs="Arial"/>
            <w:b w:val="0"/>
            <w:bCs w:val="0"/>
            <w:i w:val="1"/>
            <w:iCs w:val="1"/>
            <w:noProof w:val="0"/>
            <w:sz w:val="24"/>
            <w:szCs w:val="24"/>
            <w:u w:val="single"/>
            <w:lang w:val="en-GB"/>
          </w:rPr>
          <w:t xml:space="preserve"> Vol. 7, Iss. 4(16), </w:t>
        </w:r>
      </w:hyperlink>
      <w:r w:rsidRPr="120122AC" w:rsidR="120122AC">
        <w:rPr>
          <w:rFonts w:ascii="Arial" w:hAnsi="Arial" w:eastAsia="Arial" w:cs="Arial"/>
          <w:b w:val="0"/>
          <w:bCs w:val="0"/>
          <w:i w:val="1"/>
          <w:iCs w:val="1"/>
          <w:noProof w:val="0"/>
          <w:sz w:val="24"/>
          <w:szCs w:val="24"/>
          <w:u w:val="single"/>
          <w:lang w:val="en-GB"/>
        </w:rPr>
        <w:t xml:space="preserve"> </w:t>
      </w:r>
      <w:r w:rsidRPr="120122AC" w:rsidR="120122AC">
        <w:rPr>
          <w:rFonts w:ascii="Arial" w:hAnsi="Arial" w:eastAsia="Arial" w:cs="Arial"/>
          <w:b w:val="0"/>
          <w:bCs w:val="0"/>
          <w:i w:val="0"/>
          <w:iCs w:val="0"/>
          <w:noProof w:val="0"/>
          <w:sz w:val="24"/>
          <w:szCs w:val="24"/>
          <w:lang w:val="en-GB"/>
        </w:rPr>
        <w:t>(): 664-671. DOI:10.14505/jemt. v7.4(16).12</w:t>
      </w:r>
    </w:p>
    <w:p w:rsidR="120122AC" w:rsidP="53BC5E97" w:rsidRDefault="120122AC" w14:paraId="6651E565" w14:textId="08C9773C">
      <w:pPr>
        <w:spacing w:after="160" w:line="259" w:lineRule="auto"/>
        <w:rPr>
          <w:rFonts w:ascii="Arial" w:hAnsi="Arial" w:eastAsia="Arial" w:cs="Arial"/>
          <w:b w:val="0"/>
          <w:bCs w:val="0"/>
          <w:i w:val="0"/>
          <w:iCs w:val="0"/>
          <w:noProof w:val="0"/>
          <w:sz w:val="24"/>
          <w:szCs w:val="24"/>
          <w:lang w:val="en-GB"/>
        </w:rPr>
      </w:pPr>
      <w:r>
        <w:br/>
      </w:r>
      <w:r w:rsidRPr="53BC5E97" w:rsidR="53BC5E97">
        <w:rPr>
          <w:rFonts w:ascii="Arial" w:hAnsi="Arial" w:eastAsia="Arial" w:cs="Arial"/>
          <w:b w:val="0"/>
          <w:bCs w:val="0"/>
          <w:i w:val="0"/>
          <w:iCs w:val="0"/>
          <w:noProof w:val="0"/>
          <w:sz w:val="24"/>
          <w:szCs w:val="24"/>
          <w:lang w:val="en-GB"/>
        </w:rPr>
        <w:t>UNIAN.ua, (2008),’</w:t>
      </w:r>
      <w:proofErr w:type="spellStart"/>
      <w:r w:rsidRPr="53BC5E97" w:rsidR="53BC5E97">
        <w:rPr>
          <w:rFonts w:ascii="Arial" w:hAnsi="Arial" w:eastAsia="Arial" w:cs="Arial"/>
          <w:b w:val="0"/>
          <w:bCs w:val="0"/>
          <w:i w:val="1"/>
          <w:iCs w:val="1"/>
          <w:noProof w:val="0"/>
          <w:sz w:val="24"/>
          <w:szCs w:val="24"/>
          <w:lang w:val="en-GB"/>
        </w:rPr>
        <w:t>Evrokomisiya</w:t>
      </w:r>
      <w:proofErr w:type="spellEnd"/>
      <w:r w:rsidRPr="53BC5E97" w:rsidR="53BC5E97">
        <w:rPr>
          <w:rFonts w:ascii="Arial" w:hAnsi="Arial" w:eastAsia="Arial" w:cs="Arial"/>
          <w:b w:val="0"/>
          <w:bCs w:val="0"/>
          <w:i w:val="1"/>
          <w:iCs w:val="1"/>
          <w:noProof w:val="0"/>
          <w:sz w:val="24"/>
          <w:szCs w:val="24"/>
          <w:lang w:val="en-GB"/>
        </w:rPr>
        <w:t xml:space="preserve"> </w:t>
      </w:r>
      <w:proofErr w:type="spellStart"/>
      <w:r w:rsidRPr="53BC5E97" w:rsidR="53BC5E97">
        <w:rPr>
          <w:rFonts w:ascii="Arial" w:hAnsi="Arial" w:eastAsia="Arial" w:cs="Arial"/>
          <w:b w:val="0"/>
          <w:bCs w:val="0"/>
          <w:i w:val="1"/>
          <w:iCs w:val="1"/>
          <w:noProof w:val="0"/>
          <w:sz w:val="24"/>
          <w:szCs w:val="24"/>
          <w:lang w:val="en-GB"/>
        </w:rPr>
        <w:t>borotimetsya</w:t>
      </w:r>
      <w:proofErr w:type="spellEnd"/>
      <w:r w:rsidRPr="53BC5E97" w:rsidR="53BC5E97">
        <w:rPr>
          <w:rFonts w:ascii="Arial" w:hAnsi="Arial" w:eastAsia="Arial" w:cs="Arial"/>
          <w:b w:val="0"/>
          <w:bCs w:val="0"/>
          <w:i w:val="1"/>
          <w:iCs w:val="1"/>
          <w:noProof w:val="0"/>
          <w:sz w:val="24"/>
          <w:szCs w:val="24"/>
          <w:lang w:val="en-GB"/>
        </w:rPr>
        <w:t xml:space="preserve"> z </w:t>
      </w:r>
      <w:proofErr w:type="spellStart"/>
      <w:r w:rsidRPr="53BC5E97" w:rsidR="53BC5E97">
        <w:rPr>
          <w:rFonts w:ascii="Arial" w:hAnsi="Arial" w:eastAsia="Arial" w:cs="Arial"/>
          <w:b w:val="0"/>
          <w:bCs w:val="0"/>
          <w:i w:val="1"/>
          <w:iCs w:val="1"/>
          <w:noProof w:val="0"/>
          <w:sz w:val="24"/>
          <w:szCs w:val="24"/>
          <w:lang w:val="en-GB"/>
        </w:rPr>
        <w:t>importom</w:t>
      </w:r>
      <w:proofErr w:type="spellEnd"/>
      <w:r w:rsidRPr="53BC5E97" w:rsidR="53BC5E97">
        <w:rPr>
          <w:rFonts w:ascii="Arial" w:hAnsi="Arial" w:eastAsia="Arial" w:cs="Arial"/>
          <w:b w:val="0"/>
          <w:bCs w:val="0"/>
          <w:i w:val="1"/>
          <w:iCs w:val="1"/>
          <w:noProof w:val="0"/>
          <w:sz w:val="24"/>
          <w:szCs w:val="24"/>
          <w:lang w:val="en-GB"/>
        </w:rPr>
        <w:t>’,</w:t>
      </w:r>
      <w:r w:rsidRPr="53BC5E97" w:rsidR="53BC5E97">
        <w:rPr>
          <w:rFonts w:ascii="Arial" w:hAnsi="Arial" w:eastAsia="Arial" w:cs="Arial"/>
          <w:b w:val="0"/>
          <w:bCs w:val="0"/>
          <w:i w:val="0"/>
          <w:iCs w:val="0"/>
          <w:noProof w:val="0"/>
          <w:sz w:val="24"/>
          <w:szCs w:val="24"/>
          <w:lang w:val="en-GB"/>
        </w:rPr>
        <w:t>[online].Available:</w:t>
      </w:r>
      <w:r w:rsidRPr="53BC5E97" w:rsidR="53BC5E97">
        <w:rPr>
          <w:rFonts w:ascii="Arial" w:hAnsi="Arial" w:eastAsia="Arial" w:cs="Arial"/>
          <w:b w:val="0"/>
          <w:bCs w:val="0"/>
          <w:i w:val="1"/>
          <w:iCs w:val="1"/>
          <w:noProof w:val="0"/>
          <w:color w:val="0070C0"/>
          <w:sz w:val="24"/>
          <w:szCs w:val="24"/>
          <w:u w:val="single"/>
          <w:lang w:val="en-GB"/>
        </w:rPr>
        <w:t>.</w:t>
      </w:r>
      <w:hyperlink r:id="R1b4e1e1cd9bf492c">
        <w:r w:rsidRPr="53BC5E97" w:rsidR="53BC5E97">
          <w:rPr>
            <w:rStyle w:val="Hyperlink"/>
            <w:rFonts w:ascii="Arial" w:hAnsi="Arial" w:eastAsia="Arial" w:cs="Arial"/>
            <w:b w:val="0"/>
            <w:bCs w:val="0"/>
            <w:i w:val="1"/>
            <w:iCs w:val="1"/>
            <w:noProof w:val="0"/>
            <w:color w:val="0070C0"/>
            <w:sz w:val="24"/>
            <w:szCs w:val="24"/>
            <w:u w:val="single"/>
            <w:lang w:val="en-GB"/>
          </w:rPr>
          <w:t>https</w:t>
        </w:r>
        <w:r w:rsidRPr="53BC5E97" w:rsidR="53BC5E97">
          <w:rPr>
            <w:rStyle w:val="Hyperlink"/>
            <w:rFonts w:ascii="Arial" w:hAnsi="Arial" w:eastAsia="Arial" w:cs="Arial"/>
            <w:b w:val="0"/>
            <w:bCs w:val="0"/>
            <w:i w:val="0"/>
            <w:iCs w:val="0"/>
            <w:noProof w:val="0"/>
            <w:color w:val="0070C0"/>
            <w:sz w:val="24"/>
            <w:szCs w:val="24"/>
            <w:u w:val="single"/>
            <w:lang w:val="en-GB"/>
          </w:rPr>
          <w:t>://www.unian.ua/society/154470-evrokomisiya-borotimetsya-z-importom-nelegalno-virubanih-lisiv.2008</w:t>
        </w:r>
      </w:hyperlink>
      <w:proofErr w:type="gramStart"/>
      <w:r w:rsidRPr="53BC5E97" w:rsidR="53BC5E97">
        <w:rPr>
          <w:rFonts w:ascii="Arial" w:hAnsi="Arial" w:eastAsia="Arial" w:cs="Arial"/>
          <w:b w:val="0"/>
          <w:bCs w:val="0"/>
          <w:i w:val="0"/>
          <w:iCs w:val="0"/>
          <w:noProof w:val="0"/>
          <w:color w:val="0070C0"/>
          <w:sz w:val="24"/>
          <w:szCs w:val="24"/>
          <w:lang w:val="en-GB"/>
        </w:rPr>
        <w:t>,</w:t>
      </w:r>
      <w:r w:rsidRPr="53BC5E97" w:rsidR="53BC5E97">
        <w:rPr>
          <w:rFonts w:ascii="Arial" w:hAnsi="Arial" w:eastAsia="Arial" w:cs="Arial"/>
          <w:b w:val="0"/>
          <w:bCs w:val="0"/>
          <w:i w:val="0"/>
          <w:iCs w:val="0"/>
          <w:noProof w:val="0"/>
          <w:sz w:val="24"/>
          <w:szCs w:val="24"/>
          <w:lang w:val="en-GB"/>
        </w:rPr>
        <w:t>[</w:t>
      </w:r>
      <w:proofErr w:type="gramEnd"/>
      <w:r w:rsidRPr="53BC5E97" w:rsidR="53BC5E97">
        <w:rPr>
          <w:rFonts w:ascii="Arial" w:hAnsi="Arial" w:eastAsia="Arial" w:cs="Arial"/>
          <w:b w:val="0"/>
          <w:bCs w:val="0"/>
          <w:i w:val="0"/>
          <w:iCs w:val="0"/>
          <w:noProof w:val="0"/>
          <w:sz w:val="24"/>
          <w:szCs w:val="24"/>
          <w:lang w:val="en-GB"/>
        </w:rPr>
        <w:t>Accessed:19 November 2019].</w:t>
      </w:r>
    </w:p>
    <w:p w:rsidR="120122AC" w:rsidP="120122AC" w:rsidRDefault="120122AC" w14:paraId="759F2079" w14:textId="77FFEC92">
      <w:pPr>
        <w:spacing w:after="160" w:line="259" w:lineRule="auto"/>
        <w:rPr>
          <w:rFonts w:ascii="Calibri" w:hAnsi="Calibri" w:eastAsia="Calibri" w:cs="Calibri"/>
          <w:b w:val="0"/>
          <w:bCs w:val="0"/>
          <w:i w:val="0"/>
          <w:iCs w:val="0"/>
          <w:noProof w:val="0"/>
          <w:sz w:val="22"/>
          <w:szCs w:val="22"/>
          <w:lang w:val="en-GB"/>
        </w:rPr>
      </w:pPr>
    </w:p>
    <w:p w:rsidR="120122AC" w:rsidP="120122AC" w:rsidRDefault="120122AC" w14:paraId="35E57E1F" w14:textId="0B386D12">
      <w:pPr>
        <w:spacing w:after="160" w:line="276" w:lineRule="auto"/>
        <w:rPr>
          <w:rFonts w:ascii="Arial" w:hAnsi="Arial" w:eastAsia="Arial" w:cs="Arial"/>
          <w:b w:val="0"/>
          <w:bCs w:val="0"/>
          <w:i w:val="0"/>
          <w:iCs w:val="0"/>
          <w:noProof w:val="0"/>
          <w:sz w:val="24"/>
          <w:szCs w:val="24"/>
          <w:lang w:val="en-GB"/>
        </w:rPr>
      </w:pPr>
      <w:r>
        <w:br/>
      </w:r>
      <w:r w:rsidRPr="120122AC" w:rsidR="120122AC">
        <w:rPr>
          <w:rFonts w:ascii="Arial" w:hAnsi="Arial" w:eastAsia="Arial" w:cs="Arial"/>
          <w:b w:val="0"/>
          <w:bCs w:val="0"/>
          <w:i w:val="0"/>
          <w:iCs w:val="0"/>
          <w:noProof w:val="0"/>
          <w:sz w:val="24"/>
          <w:szCs w:val="24"/>
          <w:lang w:val="en-GB"/>
        </w:rPr>
        <w:t>UNDP.org, (2015),’</w:t>
      </w:r>
      <w:r w:rsidRPr="120122AC" w:rsidR="120122AC">
        <w:rPr>
          <w:rFonts w:ascii="Arial" w:hAnsi="Arial" w:eastAsia="Arial" w:cs="Arial"/>
          <w:b w:val="0"/>
          <w:bCs w:val="0"/>
          <w:i w:val="1"/>
          <w:iCs w:val="1"/>
          <w:noProof w:val="0"/>
          <w:sz w:val="24"/>
          <w:szCs w:val="24"/>
          <w:lang w:val="en-GB"/>
        </w:rPr>
        <w:t>Sustainable development goals</w:t>
      </w:r>
      <w:r w:rsidRPr="120122AC" w:rsidR="120122AC">
        <w:rPr>
          <w:rFonts w:ascii="Arial" w:hAnsi="Arial" w:eastAsia="Arial" w:cs="Arial"/>
          <w:b w:val="0"/>
          <w:bCs w:val="0"/>
          <w:i w:val="0"/>
          <w:iCs w:val="0"/>
          <w:noProof w:val="0"/>
          <w:sz w:val="24"/>
          <w:szCs w:val="24"/>
          <w:lang w:val="en-GB"/>
        </w:rPr>
        <w:t>’, [online]. Available:</w:t>
      </w:r>
      <w:r>
        <w:br/>
      </w:r>
      <w:r w:rsidRPr="120122AC" w:rsidR="120122AC">
        <w:rPr>
          <w:rFonts w:ascii="Arial" w:hAnsi="Arial" w:eastAsia="Arial" w:cs="Arial"/>
          <w:b w:val="0"/>
          <w:bCs w:val="0"/>
          <w:i w:val="0"/>
          <w:iCs w:val="0"/>
          <w:noProof w:val="0"/>
          <w:sz w:val="24"/>
          <w:szCs w:val="24"/>
          <w:lang w:val="en-GB"/>
        </w:rPr>
        <w:t>https://www.undp.org</w:t>
      </w:r>
      <w:r w:rsidRPr="120122AC" w:rsidR="120122AC">
        <w:rPr>
          <w:rFonts w:ascii="Arial" w:hAnsi="Arial" w:eastAsia="Arial" w:cs="Arial"/>
          <w:b w:val="0"/>
          <w:bCs w:val="0"/>
          <w:i w:val="0"/>
          <w:iCs w:val="0"/>
          <w:noProof w:val="0"/>
          <w:color w:val="0070C0"/>
          <w:sz w:val="24"/>
          <w:szCs w:val="24"/>
          <w:u w:val="single"/>
          <w:lang w:val="en-GB"/>
        </w:rPr>
        <w:t>&gt;content&gt;undpr&gt;home&gt;sustainable-development-goals.</w:t>
      </w:r>
      <w:r w:rsidRPr="120122AC" w:rsidR="120122AC">
        <w:rPr>
          <w:rFonts w:ascii="Arial" w:hAnsi="Arial" w:eastAsia="Arial" w:cs="Arial"/>
          <w:b w:val="0"/>
          <w:bCs w:val="0"/>
          <w:i w:val="0"/>
          <w:iCs w:val="0"/>
          <w:noProof w:val="0"/>
          <w:color w:val="0070C0"/>
          <w:sz w:val="24"/>
          <w:szCs w:val="24"/>
          <w:lang w:val="en-GB"/>
        </w:rPr>
        <w:t>,</w:t>
      </w:r>
      <w:r w:rsidRPr="120122AC" w:rsidR="120122AC">
        <w:rPr>
          <w:rFonts w:ascii="Arial" w:hAnsi="Arial" w:eastAsia="Arial" w:cs="Arial"/>
          <w:b w:val="0"/>
          <w:bCs w:val="0"/>
          <w:i w:val="0"/>
          <w:iCs w:val="0"/>
          <w:noProof w:val="0"/>
          <w:sz w:val="24"/>
          <w:szCs w:val="24"/>
          <w:lang w:val="en-GB"/>
        </w:rPr>
        <w:t>[Accessed:19 November 2019].</w:t>
      </w:r>
    </w:p>
    <w:p w:rsidR="120122AC" w:rsidP="120122AC" w:rsidRDefault="120122AC" w14:paraId="0A707FDA" w14:textId="71BF957C">
      <w:pPr>
        <w:spacing w:after="160" w:line="259" w:lineRule="auto"/>
        <w:rPr>
          <w:rFonts w:ascii="Arial" w:hAnsi="Arial" w:eastAsia="Arial" w:cs="Arial"/>
          <w:b w:val="0"/>
          <w:bCs w:val="0"/>
          <w:i w:val="0"/>
          <w:iCs w:val="0"/>
          <w:noProof w:val="0"/>
          <w:sz w:val="24"/>
          <w:szCs w:val="24"/>
          <w:lang w:val="en-GB"/>
        </w:rPr>
      </w:pPr>
    </w:p>
    <w:p w:rsidR="120122AC" w:rsidP="120122AC" w:rsidRDefault="120122AC" w14:paraId="1EF9AFA3" w14:textId="13722541">
      <w:pPr>
        <w:spacing w:before="40" w:after="0" w:line="259" w:lineRule="auto"/>
        <w:rPr>
          <w:rFonts w:ascii="Arial" w:hAnsi="Arial" w:eastAsia="Arial" w:cs="Arial"/>
          <w:b w:val="0"/>
          <w:bCs w:val="0"/>
          <w:i w:val="0"/>
          <w:iCs w:val="0"/>
          <w:noProof w:val="0"/>
          <w:color w:val="2F5496" w:themeColor="accent1" w:themeTint="FF" w:themeShade="BF"/>
          <w:sz w:val="24"/>
          <w:szCs w:val="24"/>
          <w:lang w:val="en-GB"/>
        </w:rPr>
      </w:pPr>
      <w:r w:rsidRPr="120122AC" w:rsidR="120122AC">
        <w:rPr>
          <w:rFonts w:ascii="Arial" w:hAnsi="Arial" w:eastAsia="Arial" w:cs="Arial"/>
          <w:b w:val="0"/>
          <w:bCs w:val="0"/>
          <w:i w:val="0"/>
          <w:iCs w:val="0"/>
          <w:noProof w:val="0"/>
          <w:color w:val="2F5496" w:themeColor="accent1" w:themeTint="FF" w:themeShade="BF"/>
          <w:sz w:val="24"/>
          <w:szCs w:val="24"/>
          <w:lang w:val="en-GB"/>
        </w:rPr>
        <w:t>UNWTO.org, (2018),’</w:t>
      </w:r>
      <w:hyperlink r:id="R2f11dcfd7ed54780">
        <w:r w:rsidRPr="120122AC" w:rsidR="120122AC">
          <w:rPr>
            <w:rStyle w:val="Hyperlink"/>
            <w:rFonts w:ascii="Arial" w:hAnsi="Arial" w:eastAsia="Arial" w:cs="Arial"/>
            <w:b w:val="0"/>
            <w:bCs w:val="0"/>
            <w:i w:val="0"/>
            <w:iCs w:val="0"/>
            <w:noProof w:val="0"/>
            <w:color w:val="2F5496" w:themeColor="accent1" w:themeTint="FF" w:themeShade="BF"/>
            <w:sz w:val="24"/>
            <w:szCs w:val="24"/>
            <w:lang w:val="en-GB"/>
          </w:rPr>
          <w:t>Ukraine | World Tourism Organization UNWTO</w:t>
        </w:r>
      </w:hyperlink>
      <w:r w:rsidRPr="120122AC" w:rsidR="120122AC">
        <w:rPr>
          <w:rFonts w:ascii="Arial" w:hAnsi="Arial" w:eastAsia="Arial" w:cs="Arial"/>
          <w:b w:val="0"/>
          <w:bCs w:val="0"/>
          <w:i w:val="0"/>
          <w:iCs w:val="0"/>
          <w:noProof w:val="0"/>
          <w:color w:val="2F5496" w:themeColor="accent1" w:themeTint="FF" w:themeShade="BF"/>
          <w:sz w:val="24"/>
          <w:szCs w:val="24"/>
          <w:lang w:val="en-GB"/>
        </w:rPr>
        <w:t>'</w:t>
      </w:r>
    </w:p>
    <w:p w:rsidR="120122AC" w:rsidP="120122AC" w:rsidRDefault="120122AC" w14:paraId="433C6446" w14:textId="495C44F7">
      <w:pPr>
        <w:spacing w:after="160" w:line="259" w:lineRule="auto"/>
        <w:rPr>
          <w:rFonts w:ascii="Arial" w:hAnsi="Arial" w:eastAsia="Arial" w:cs="Arial"/>
          <w:b w:val="0"/>
          <w:bCs w:val="0"/>
          <w:i w:val="0"/>
          <w:iCs w:val="0"/>
          <w:noProof w:val="0"/>
          <w:sz w:val="24"/>
          <w:szCs w:val="24"/>
          <w:lang w:val="en-GB"/>
        </w:rPr>
      </w:pPr>
      <w:r w:rsidRPr="120122AC" w:rsidR="120122AC">
        <w:rPr>
          <w:rFonts w:ascii="Arial" w:hAnsi="Arial" w:eastAsia="Arial" w:cs="Arial"/>
          <w:b w:val="0"/>
          <w:bCs w:val="0"/>
          <w:i w:val="0"/>
          <w:iCs w:val="0"/>
          <w:noProof w:val="0"/>
          <w:sz w:val="24"/>
          <w:szCs w:val="24"/>
          <w:lang w:val="en-GB"/>
        </w:rPr>
        <w:t>[online]. Available:</w:t>
      </w:r>
    </w:p>
    <w:p w:rsidR="120122AC" w:rsidP="120122AC" w:rsidRDefault="120122AC" w14:paraId="58002194" w14:textId="35327732">
      <w:pPr>
        <w:spacing w:after="160" w:line="300" w:lineRule="exact"/>
        <w:jc w:val="left"/>
        <w:rPr>
          <w:rFonts w:ascii="Arial" w:hAnsi="Arial" w:eastAsia="Arial" w:cs="Arial"/>
          <w:b w:val="0"/>
          <w:bCs w:val="0"/>
          <w:i w:val="0"/>
          <w:iCs w:val="0"/>
          <w:noProof w:val="0"/>
          <w:sz w:val="24"/>
          <w:szCs w:val="24"/>
          <w:lang w:val="en-GB"/>
        </w:rPr>
      </w:pPr>
      <w:r w:rsidRPr="120122AC" w:rsidR="120122AC">
        <w:rPr>
          <w:rFonts w:ascii="Arial" w:hAnsi="Arial" w:eastAsia="Arial" w:cs="Arial"/>
          <w:b w:val="0"/>
          <w:bCs w:val="0"/>
          <w:i w:val="0"/>
          <w:iCs w:val="0"/>
          <w:noProof w:val="0"/>
          <w:color w:val="0070C0"/>
          <w:sz w:val="24"/>
          <w:szCs w:val="24"/>
          <w:lang w:val="en-GB"/>
        </w:rPr>
        <w:t>www2.unwto.org/en/country/ukraine ,</w:t>
      </w:r>
      <w:r w:rsidRPr="120122AC" w:rsidR="120122AC">
        <w:rPr>
          <w:rFonts w:ascii="Arial" w:hAnsi="Arial" w:eastAsia="Arial" w:cs="Arial"/>
          <w:b w:val="0"/>
          <w:bCs w:val="0"/>
          <w:i w:val="0"/>
          <w:iCs w:val="0"/>
          <w:noProof w:val="0"/>
          <w:sz w:val="24"/>
          <w:szCs w:val="24"/>
          <w:lang w:val="en-GB"/>
        </w:rPr>
        <w:t>[Accessed:19 November 2019].</w:t>
      </w:r>
    </w:p>
    <w:p w:rsidR="120122AC" w:rsidP="120122AC" w:rsidRDefault="120122AC" w14:paraId="3DFBAFED" w14:textId="472BE3DF">
      <w:pPr>
        <w:spacing w:after="160" w:line="300" w:lineRule="exact"/>
        <w:jc w:val="left"/>
        <w:rPr>
          <w:rFonts w:ascii="Arial" w:hAnsi="Arial" w:eastAsia="Arial" w:cs="Arial"/>
          <w:b w:val="0"/>
          <w:bCs w:val="0"/>
          <w:i w:val="0"/>
          <w:iCs w:val="0"/>
          <w:noProof w:val="0"/>
          <w:sz w:val="24"/>
          <w:szCs w:val="24"/>
          <w:lang w:val="en-GB"/>
        </w:rPr>
      </w:pPr>
    </w:p>
    <w:p w:rsidR="120122AC" w:rsidP="120122AC" w:rsidRDefault="120122AC" w14:paraId="57AD2A65" w14:textId="1D6EC566">
      <w:pPr>
        <w:spacing w:before="40" w:after="0" w:line="259" w:lineRule="auto"/>
        <w:rPr>
          <w:rFonts w:ascii="Arial" w:hAnsi="Arial" w:eastAsia="Arial" w:cs="Arial"/>
          <w:b w:val="0"/>
          <w:bCs w:val="0"/>
          <w:i w:val="0"/>
          <w:iCs w:val="0"/>
          <w:noProof w:val="0"/>
          <w:color w:val="1F3763" w:themeColor="accent1" w:themeTint="FF" w:themeShade="7F"/>
          <w:sz w:val="24"/>
          <w:szCs w:val="24"/>
          <w:lang w:val="en-GB"/>
        </w:rPr>
      </w:pPr>
      <w:r w:rsidRPr="120122AC" w:rsidR="120122AC">
        <w:rPr>
          <w:rFonts w:ascii="Arial" w:hAnsi="Arial" w:eastAsia="Arial" w:cs="Arial"/>
          <w:b w:val="0"/>
          <w:bCs w:val="0"/>
          <w:i w:val="0"/>
          <w:iCs w:val="0"/>
          <w:noProof w:val="0"/>
          <w:color w:val="1F3763" w:themeColor="accent1" w:themeTint="FF" w:themeShade="7F"/>
          <w:sz w:val="24"/>
          <w:szCs w:val="24"/>
          <w:lang w:val="en-GB"/>
        </w:rPr>
        <w:t>UNFCC.int, (1997), ‘</w:t>
      </w:r>
      <w:r w:rsidRPr="120122AC" w:rsidR="120122AC">
        <w:rPr>
          <w:rFonts w:ascii="Arial" w:hAnsi="Arial" w:eastAsia="Arial" w:cs="Arial"/>
          <w:b w:val="0"/>
          <w:bCs w:val="0"/>
          <w:i w:val="1"/>
          <w:iCs w:val="1"/>
          <w:noProof w:val="0"/>
          <w:color w:val="1F3763" w:themeColor="accent1" w:themeTint="FF" w:themeShade="7F"/>
          <w:sz w:val="24"/>
          <w:szCs w:val="24"/>
          <w:lang w:val="en-GB"/>
        </w:rPr>
        <w:t>Kyoto Protocol- Targets for first commitment period’,</w:t>
      </w:r>
      <w:r w:rsidRPr="120122AC" w:rsidR="120122AC">
        <w:rPr>
          <w:rFonts w:ascii="Arial" w:hAnsi="Arial" w:eastAsia="Arial" w:cs="Arial"/>
          <w:b w:val="0"/>
          <w:bCs w:val="0"/>
          <w:i w:val="0"/>
          <w:iCs w:val="0"/>
          <w:noProof w:val="0"/>
          <w:color w:val="1F3763" w:themeColor="accent1" w:themeTint="FF" w:themeShade="7F"/>
          <w:sz w:val="24"/>
          <w:szCs w:val="24"/>
          <w:lang w:val="en-GB"/>
        </w:rPr>
        <w:t>[online].Available:</w:t>
      </w:r>
      <w:r w:rsidRPr="120122AC" w:rsidR="120122AC">
        <w:rPr>
          <w:rFonts w:ascii="Arial" w:hAnsi="Arial" w:eastAsia="Arial" w:cs="Arial"/>
          <w:b w:val="0"/>
          <w:bCs w:val="0"/>
          <w:i w:val="0"/>
          <w:iCs w:val="0"/>
          <w:noProof w:val="0"/>
          <w:color w:val="0070C0"/>
          <w:sz w:val="24"/>
          <w:szCs w:val="24"/>
          <w:lang w:val="en-GB"/>
        </w:rPr>
        <w:t xml:space="preserve"> </w:t>
      </w:r>
      <w:hyperlink>
        <w:r w:rsidRPr="120122AC" w:rsidR="120122AC">
          <w:rPr>
            <w:rStyle w:val="Hyperlink"/>
            <w:rFonts w:ascii="Arial" w:hAnsi="Arial" w:eastAsia="Arial" w:cs="Arial"/>
            <w:b w:val="0"/>
            <w:bCs w:val="0"/>
            <w:i w:val="0"/>
            <w:iCs w:val="0"/>
            <w:noProof w:val="0"/>
            <w:color w:val="0070C0"/>
            <w:sz w:val="24"/>
            <w:szCs w:val="24"/>
            <w:u w:val="single"/>
            <w:lang w:val="en-GB"/>
          </w:rPr>
          <w:t>https://unfcc.int&gt;process-and-meetings&gt;kyoto-protocol-targets-for-the,</w:t>
        </w:r>
        <w:r w:rsidRPr="120122AC" w:rsidR="120122AC">
          <w:rPr>
            <w:rStyle w:val="Hyperlink"/>
            <w:rFonts w:ascii="Arial" w:hAnsi="Arial" w:eastAsia="Arial" w:cs="Arial"/>
            <w:b w:val="0"/>
            <w:bCs w:val="0"/>
            <w:i w:val="0"/>
            <w:iCs w:val="0"/>
            <w:noProof w:val="0"/>
            <w:color w:val="1F3763" w:themeColor="accent1" w:themeTint="FF" w:themeShade="7F"/>
            <w:sz w:val="24"/>
            <w:szCs w:val="24"/>
            <w:u w:val="single"/>
            <w:lang w:val="en-GB"/>
          </w:rPr>
          <w:t>[</w:t>
        </w:r>
        <w:r w:rsidRPr="120122AC" w:rsidR="120122AC">
          <w:rPr>
            <w:rStyle w:val="Hyperlink"/>
            <w:rFonts w:ascii="Arial" w:hAnsi="Arial" w:eastAsia="Arial" w:cs="Arial"/>
            <w:b w:val="0"/>
            <w:bCs w:val="0"/>
            <w:i w:val="0"/>
            <w:iCs w:val="0"/>
            <w:noProof w:val="0"/>
            <w:color w:val="1F3763" w:themeColor="accent1" w:themeTint="FF" w:themeShade="7F"/>
            <w:sz w:val="24"/>
            <w:szCs w:val="24"/>
            <w:lang w:val="en-GB"/>
          </w:rPr>
          <w:t>Accessed:19</w:t>
        </w:r>
      </w:hyperlink>
      <w:r w:rsidRPr="120122AC" w:rsidR="120122AC">
        <w:rPr>
          <w:rFonts w:ascii="Arial" w:hAnsi="Arial" w:eastAsia="Arial" w:cs="Arial"/>
          <w:b w:val="0"/>
          <w:bCs w:val="0"/>
          <w:i w:val="0"/>
          <w:iCs w:val="0"/>
          <w:noProof w:val="0"/>
          <w:color w:val="1F3763" w:themeColor="accent1" w:themeTint="FF" w:themeShade="7F"/>
          <w:sz w:val="24"/>
          <w:szCs w:val="24"/>
          <w:lang w:val="en-GB"/>
        </w:rPr>
        <w:t xml:space="preserve"> November 2019].</w:t>
      </w:r>
    </w:p>
    <w:p w:rsidR="120122AC" w:rsidP="120122AC" w:rsidRDefault="120122AC" w14:paraId="65F7F07C" w14:textId="3675D1C7">
      <w:pPr>
        <w:spacing w:after="160" w:line="259" w:lineRule="auto"/>
        <w:rPr>
          <w:rFonts w:ascii="Arial" w:hAnsi="Arial" w:eastAsia="Arial" w:cs="Arial"/>
          <w:b w:val="0"/>
          <w:bCs w:val="0"/>
          <w:i w:val="0"/>
          <w:iCs w:val="0"/>
          <w:noProof w:val="0"/>
          <w:sz w:val="24"/>
          <w:szCs w:val="24"/>
          <w:lang w:val="en-GB"/>
        </w:rPr>
      </w:pPr>
    </w:p>
    <w:p w:rsidR="120122AC" w:rsidP="53BC5E97" w:rsidRDefault="120122AC" w14:paraId="183B0215" w14:textId="3570D745">
      <w:pPr>
        <w:pStyle w:val="Normal"/>
        <w:spacing w:after="160" w:line="259" w:lineRule="auto"/>
        <w:rPr>
          <w:rFonts w:ascii="Arial" w:hAnsi="Arial" w:eastAsia="Arial" w:cs="Arial"/>
          <w:b w:val="0"/>
          <w:bCs w:val="0"/>
          <w:i w:val="0"/>
          <w:iCs w:val="0"/>
          <w:noProof w:val="0"/>
          <w:sz w:val="24"/>
          <w:szCs w:val="24"/>
          <w:lang w:val="en-GB"/>
        </w:rPr>
      </w:pPr>
      <w:r w:rsidRPr="53BC5E97" w:rsidR="53BC5E97">
        <w:rPr>
          <w:rFonts w:ascii="Arial" w:hAnsi="Arial" w:eastAsia="Arial" w:cs="Arial"/>
          <w:b w:val="0"/>
          <w:bCs w:val="0"/>
          <w:i w:val="0"/>
          <w:iCs w:val="0"/>
          <w:noProof w:val="0"/>
          <w:sz w:val="24"/>
          <w:szCs w:val="24"/>
          <w:lang w:val="en-GB"/>
        </w:rPr>
        <w:t>Eda.admin.ch, (2017), ‘</w:t>
      </w:r>
      <w:hyperlink r:id="R98d5a91487144092">
        <w:r w:rsidRPr="53BC5E97" w:rsidR="53BC5E97">
          <w:rPr>
            <w:rStyle w:val="Hyperlink"/>
            <w:rFonts w:ascii="Arial" w:hAnsi="Arial" w:eastAsia="Arial" w:cs="Arial"/>
            <w:b w:val="0"/>
            <w:bCs w:val="0"/>
            <w:i w:val="1"/>
            <w:iCs w:val="1"/>
            <w:noProof w:val="0"/>
            <w:sz w:val="24"/>
            <w:szCs w:val="24"/>
            <w:lang w:val="en-GB"/>
          </w:rPr>
          <w:t>Tourism - admin.ch’</w:t>
        </w:r>
      </w:hyperlink>
      <w:r w:rsidRPr="53BC5E97" w:rsidR="53BC5E97">
        <w:rPr>
          <w:rFonts w:ascii="Arial" w:hAnsi="Arial" w:eastAsia="Arial" w:cs="Arial"/>
          <w:b w:val="0"/>
          <w:bCs w:val="0"/>
          <w:i w:val="1"/>
          <w:iCs w:val="1"/>
          <w:noProof w:val="0"/>
          <w:sz w:val="24"/>
          <w:szCs w:val="24"/>
          <w:lang w:val="en-GB"/>
        </w:rPr>
        <w:t>, [online</w:t>
      </w:r>
      <w:r w:rsidRPr="53BC5E97" w:rsidR="53BC5E97">
        <w:rPr>
          <w:rFonts w:ascii="Arial" w:hAnsi="Arial" w:eastAsia="Arial" w:cs="Arial"/>
          <w:b w:val="0"/>
          <w:bCs w:val="0"/>
          <w:i w:val="0"/>
          <w:iCs w:val="0"/>
          <w:noProof w:val="0"/>
          <w:sz w:val="24"/>
          <w:szCs w:val="24"/>
          <w:lang w:val="en-GB"/>
        </w:rPr>
        <w:t>]. Available:</w:t>
      </w:r>
    </w:p>
    <w:p w:rsidR="120122AC" w:rsidP="120122AC" w:rsidRDefault="120122AC" w14:paraId="5A0AE97A" w14:textId="5DEC9509">
      <w:pPr>
        <w:spacing w:after="160" w:line="259" w:lineRule="auto"/>
        <w:jc w:val="left"/>
        <w:rPr>
          <w:rFonts w:ascii="Arial" w:hAnsi="Arial" w:eastAsia="Arial" w:cs="Arial"/>
          <w:b w:val="0"/>
          <w:bCs w:val="0"/>
          <w:i w:val="0"/>
          <w:iCs w:val="0"/>
          <w:noProof w:val="0"/>
          <w:sz w:val="24"/>
          <w:szCs w:val="24"/>
          <w:lang w:val="en-GB"/>
        </w:rPr>
      </w:pPr>
      <w:hyperlink r:id="R953104bfe88140a1">
        <w:r w:rsidRPr="120122AC" w:rsidR="120122AC">
          <w:rPr>
            <w:rStyle w:val="Hyperlink"/>
            <w:rFonts w:ascii="Arial" w:hAnsi="Arial" w:eastAsia="Arial" w:cs="Arial"/>
            <w:b w:val="0"/>
            <w:bCs w:val="0"/>
            <w:i w:val="0"/>
            <w:iCs w:val="0"/>
            <w:noProof w:val="0"/>
            <w:color w:val="0070C0"/>
            <w:sz w:val="24"/>
            <w:szCs w:val="24"/>
            <w:u w:val="single"/>
            <w:lang w:val="en-GB"/>
          </w:rPr>
          <w:t>https://www.eda.admin.ch/.../en/home/wirtschaft/taetigkeitsgebiete/tourismus.html,</w:t>
        </w:r>
        <w:r w:rsidRPr="120122AC" w:rsidR="120122AC">
          <w:rPr>
            <w:rStyle w:val="Hyperlink"/>
            <w:rFonts w:ascii="Arial" w:hAnsi="Arial" w:eastAsia="Arial" w:cs="Arial"/>
            <w:b w:val="0"/>
            <w:bCs w:val="0"/>
            <w:i w:val="0"/>
            <w:iCs w:val="0"/>
            <w:noProof w:val="0"/>
            <w:sz w:val="24"/>
            <w:szCs w:val="24"/>
            <w:u w:val="single"/>
            <w:lang w:val="en-GB"/>
          </w:rPr>
          <w:t>[Accessed:19</w:t>
        </w:r>
      </w:hyperlink>
      <w:r w:rsidRPr="120122AC" w:rsidR="120122AC">
        <w:rPr>
          <w:rFonts w:ascii="Arial" w:hAnsi="Arial" w:eastAsia="Arial" w:cs="Arial"/>
          <w:b w:val="0"/>
          <w:bCs w:val="0"/>
          <w:i w:val="0"/>
          <w:iCs w:val="0"/>
          <w:noProof w:val="0"/>
          <w:sz w:val="24"/>
          <w:szCs w:val="24"/>
          <w:lang w:val="en-GB"/>
        </w:rPr>
        <w:t xml:space="preserve"> November 2019].</w:t>
      </w:r>
    </w:p>
    <w:p w:rsidR="120122AC" w:rsidP="120122AC" w:rsidRDefault="120122AC" w14:paraId="02241F28" w14:textId="78884D81">
      <w:pPr>
        <w:spacing w:after="160" w:line="259" w:lineRule="auto"/>
        <w:jc w:val="left"/>
        <w:rPr>
          <w:rFonts w:ascii="Arial" w:hAnsi="Arial" w:eastAsia="Arial" w:cs="Arial"/>
          <w:b w:val="0"/>
          <w:bCs w:val="0"/>
          <w:i w:val="0"/>
          <w:iCs w:val="0"/>
          <w:noProof w:val="0"/>
          <w:sz w:val="24"/>
          <w:szCs w:val="24"/>
          <w:lang w:val="en-GB"/>
        </w:rPr>
      </w:pPr>
    </w:p>
    <w:p w:rsidR="120122AC" w:rsidP="120122AC" w:rsidRDefault="120122AC" w14:paraId="68B1CE3F" w14:textId="192408D5">
      <w:pPr>
        <w:pStyle w:val="Normal"/>
        <w:rPr>
          <w:rFonts w:ascii="Arial" w:hAnsi="Arial" w:eastAsia="Arial" w:cs="Arial"/>
          <w:b w:val="0"/>
          <w:bCs w:val="0"/>
          <w:i w:val="0"/>
          <w:iCs w:val="0"/>
          <w:color w:val="auto"/>
          <w:sz w:val="24"/>
          <w:szCs w:val="24"/>
        </w:rPr>
      </w:pPr>
    </w:p>
    <w:sectPr>
      <w:pgSz w:w="11906" w:h="16838" w:orient="portrait"/>
      <w:pgMar w:top="1440" w:right="1440" w:bottom="1440" w:left="1440" w:header="720" w:footer="720" w:gutter="0"/>
      <w:cols w:space="720"/>
      <w:docGrid w:linePitch="360"/>
      <w:headerReference w:type="default" r:id="R4ecb2f11eb0c41f4"/>
      <w:footerReference w:type="default" r:id="Rc29d7e700f29424d"/>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9"/>
      <w:gridCol w:w="3009"/>
      <w:gridCol w:w="3009"/>
    </w:tblGrid>
    <w:tr w:rsidR="120122AC" w:rsidTr="120122AC" w14:paraId="7BED93F6">
      <w:tc>
        <w:tcPr>
          <w:tcW w:w="3009" w:type="dxa"/>
          <w:tcMar/>
        </w:tcPr>
        <w:p w:rsidR="120122AC" w:rsidP="120122AC" w:rsidRDefault="120122AC" w14:paraId="2FFC41A9" w14:textId="12600C9B">
          <w:pPr>
            <w:pStyle w:val="Header"/>
            <w:bidi w:val="0"/>
            <w:ind w:left="-115"/>
            <w:jc w:val="left"/>
          </w:pPr>
        </w:p>
      </w:tc>
      <w:tc>
        <w:tcPr>
          <w:tcW w:w="3009" w:type="dxa"/>
          <w:tcMar/>
        </w:tcPr>
        <w:p w:rsidR="120122AC" w:rsidP="120122AC" w:rsidRDefault="120122AC" w14:paraId="3B01DE09" w14:textId="02EBD6DD">
          <w:pPr>
            <w:pStyle w:val="Header"/>
            <w:bidi w:val="0"/>
            <w:jc w:val="center"/>
          </w:pPr>
        </w:p>
      </w:tc>
      <w:tc>
        <w:tcPr>
          <w:tcW w:w="3009" w:type="dxa"/>
          <w:tcMar/>
        </w:tcPr>
        <w:p w:rsidR="120122AC" w:rsidP="120122AC" w:rsidRDefault="120122AC" w14:paraId="5065E195" w14:textId="27D6D753">
          <w:pPr>
            <w:pStyle w:val="Header"/>
            <w:bidi w:val="0"/>
            <w:ind w:right="-115"/>
            <w:jc w:val="right"/>
          </w:pPr>
        </w:p>
      </w:tc>
    </w:tr>
  </w:tbl>
  <w:p w:rsidR="120122AC" w:rsidP="120122AC" w:rsidRDefault="120122AC" w14:paraId="77F40D65" w14:textId="6E9B14ED">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9"/>
      <w:gridCol w:w="3009"/>
      <w:gridCol w:w="3009"/>
    </w:tblGrid>
    <w:tr w:rsidR="120122AC" w:rsidTr="120122AC" w14:paraId="158BD3F6">
      <w:tc>
        <w:tcPr>
          <w:tcW w:w="3009" w:type="dxa"/>
          <w:tcMar/>
        </w:tcPr>
        <w:p w:rsidR="120122AC" w:rsidP="120122AC" w:rsidRDefault="120122AC" w14:paraId="0173DA21" w14:textId="7E28D290">
          <w:pPr>
            <w:pStyle w:val="Header"/>
            <w:bidi w:val="0"/>
            <w:ind w:left="-115"/>
            <w:jc w:val="left"/>
          </w:pPr>
          <w:r w:rsidR="120122AC">
            <w:rPr/>
            <w:t>Uljana Abramcukova</w:t>
          </w:r>
        </w:p>
      </w:tc>
      <w:tc>
        <w:tcPr>
          <w:tcW w:w="3009" w:type="dxa"/>
          <w:tcMar/>
        </w:tcPr>
        <w:p w:rsidR="120122AC" w:rsidP="120122AC" w:rsidRDefault="120122AC" w14:paraId="1B233A9C" w14:textId="4AEC1055">
          <w:pPr>
            <w:pStyle w:val="Header"/>
            <w:bidi w:val="0"/>
            <w:jc w:val="center"/>
          </w:pPr>
          <w:r w:rsidR="120122AC">
            <w:rPr/>
            <w:t>1810708</w:t>
          </w:r>
        </w:p>
      </w:tc>
      <w:tc>
        <w:tcPr>
          <w:tcW w:w="3009" w:type="dxa"/>
          <w:tcMar/>
        </w:tcPr>
        <w:p w:rsidR="120122AC" w:rsidP="120122AC" w:rsidRDefault="120122AC" w14:paraId="6EF53A37" w14:textId="4FEA4607">
          <w:pPr>
            <w:pStyle w:val="Header"/>
            <w:bidi w:val="0"/>
            <w:ind w:right="-115"/>
            <w:jc w:val="right"/>
          </w:pPr>
          <w:r w:rsidR="120122AC">
            <w:rPr/>
            <w:t>Sustainable Hospitality &amp; Tourism Managaement</w:t>
          </w:r>
        </w:p>
      </w:tc>
    </w:tr>
  </w:tbl>
  <w:p w:rsidR="120122AC" w:rsidP="120122AC" w:rsidRDefault="120122AC" w14:paraId="3ECA4EBA" w14:textId="69BEA0AB">
    <w:pPr>
      <w:pStyle w:val="Header"/>
      <w:bidi w:val="0"/>
    </w:pPr>
  </w:p>
</w:hdr>
</file>

<file path=word/numbering.xml><?xml version="1.0" encoding="utf-8"?>
<w:numbering xmlns:w="http://schemas.openxmlformats.org/wordprocessingml/2006/main">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063245BC"/>
  <w15:docId w15:val="{94596cd3-c869-4383-b916-d7418d613575}"/>
  <w:rsids>
    <w:rsidRoot w:val="063245BC"/>
    <w:rsid w:val="063245BC"/>
    <w:rsid w:val="120122AC"/>
    <w:rsid w:val="1E6194C6"/>
    <w:rsid w:val="53BC5E97"/>
    <w:rsid w:val="544244FF"/>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2.jpg" Id="R1d5204022b6f422e" /><Relationship Type="http://schemas.openxmlformats.org/officeDocument/2006/relationships/hyperlink" Target="https://www.bing.com/search?q=Eastern%20Europe%20wikipedia" TargetMode="External" Id="Rc5529a2d4ca14e48" /><Relationship Type="http://schemas.openxmlformats.org/officeDocument/2006/relationships/hyperlink" Target="https://lesovod.blogspot.com/2018/02/2018.html" TargetMode="External" Id="R9712a31b1d2349e9" /><Relationship Type="http://schemas.openxmlformats.org/officeDocument/2006/relationships/hyperlink" Target="http://www3.weforum.org/docs/WEF_TTCR_2019.pdf" TargetMode="External" Id="R5e858e3644514480" /><Relationship Type="http://schemas.openxmlformats.org/officeDocument/2006/relationships/hyperlink" Target="https://www.eda.admin.ch/aboutswitzerland/en/home/wirtschaft/taetigkeitsgebiete/tourismus.html" TargetMode="External" Id="R1d8960ec982b4c36" /><Relationship Type="http://schemas.openxmlformats.org/officeDocument/2006/relationships/hyperlink" Target="https://www.swissinfo.ch/eng/tourism-today/29054498" TargetMode="External" Id="Rd4295e10bb2143a0" /><Relationship Type="http://schemas.openxmlformats.org/officeDocument/2006/relationships/hyperlink" Target="https://sustainabledevelopment.un.org/content/documents/20152Country_Report_Switzerland_2018_web.pdf" TargetMode="External" Id="R74b876bbbfe7460b" /><Relationship Type="http://schemas.openxmlformats.org/officeDocument/2006/relationships/hyperlink" Target="https://public.wsu.edu/~susdev/WCED87.html,[Accessed:19" TargetMode="External" Id="R1b8840c0bed54f25" /><Relationship Type="http://schemas.openxmlformats.org/officeDocument/2006/relationships/hyperlink" Target="https://www.google.co.uk/url?sa=t&amp;rct=j&amp;q=&amp;esrc=s&amp;source=web&amp;cd=17&amp;ved=2ahUKEwiQxLah64XmAhW1RxUIHYGYD08QFjAQegQIBRAB&amp;url=https%3A%2F%2Fedition.cnn.com%2Ftravel%2Farticle%2Fchernobyl-tv-tourist-attraction%2Findex.html&amp;usg=AOvVaw1RXsgyfIlnlYMNtvcbeyfE&amp;cshid=1574701326589619" TargetMode="External" Id="R09c6ba07bff34a0a" /><Relationship Type="http://schemas.openxmlformats.org/officeDocument/2006/relationships/hyperlink" Target="https://www.google.co.uk/url?sa=t&amp;rct=j&amp;q=&amp;esrc=s&amp;source=web&amp;cd=65&amp;cad=rja&amp;uact=8&amp;ved=2ahUKEwijwdrV_YXmAhUHTBUIHT7LAzw4PBAWMAR6BAgGEAI&amp;url=https%3A%2F%2Fwww.polsl.pl%2FWydzialy%2FROZ%2FZN%2FDocuments%2Fz%2520104%2F03%2520Grytsiuk%2C%2520Grytsiuk%2C%2520Gryciuk.pdf&amp;usg=AOvVaw2YCsza-Gbd8dvgApvv6BEZ" TargetMode="External" Id="R172c66e6c4cd4712" /><Relationship Type="http://schemas.openxmlformats.org/officeDocument/2006/relationships/hyperlink" Target="https://assets.publishing.service.gov.uk/government/uploads/system/uploads/attachment_data/file/404521/RFI_7241" TargetMode="External" Id="R206959e32f5b49e7" /><Relationship Type="http://schemas.openxmlformats.org/officeDocument/2006/relationships/hyperlink" Target="https://www.arcadis.com/en/global/our-perspectives/sustainable-cities-index-2016,[Accessed:2019,November" TargetMode="External" Id="Rf35a797f25e34bd8" /><Relationship Type="http://schemas.openxmlformats.org/officeDocument/2006/relationships/hyperlink" Target="https://sumas.ch/5-examples-of-sustainability-in-switzerland/" TargetMode="External" Id="R7e94e95317564141" /><Relationship Type="http://schemas.openxmlformats.org/officeDocument/2006/relationships/hyperlink" Target="https://sumas.ch/5-examples-of-sustainability-in-switzerland" TargetMode="External" Id="R34e94f062b8c47ad" /><Relationship Type="http://schemas.openxmlformats.org/officeDocument/2006/relationships/hyperlink" Target="https://www.myswitzerland.com/en-gb/planning/about-switzerland/general-facts/" TargetMode="External" Id="R780d5bde01154087" /><Relationship Type="http://schemas.openxmlformats.org/officeDocument/2006/relationships/hyperlink" Target="https://www.myswitzerland.com/en-gb/planning/about-switzerland/general-facts" TargetMode="External" Id="R8cca2082142c47a9" /><Relationship Type="http://schemas.openxmlformats.org/officeDocument/2006/relationships/hyperlink" Target="https://www.arcadis.com/en/global/our-perspectives/sustainable-cities-index-2016,[Accessed:2019,November" TargetMode="External" Id="Re0939359d5c847da" /><Relationship Type="http://schemas.openxmlformats.org/officeDocument/2006/relationships/hyperlink" Target="https://www.expatica.com/ch/about/basics/35-facts-about-switzerland-100041" TargetMode="External" Id="Re8c7c5ea9acc43bb" /><Relationship Type="http://schemas.openxmlformats.org/officeDocument/2006/relationships/hyperlink" Target="https://www.ua.undp.org/content/ukraine/en/home/presscenter/articles/2019/power-monitoring-scheme-saves-ukrainian-town-energy-and-money.ht" TargetMode="External" Id="R9bac87d66d9a424c" /><Relationship Type="http://schemas.openxmlformats.org/officeDocument/2006/relationships/hyperlink" Target="https://discover-ukraine.info/index/western-ukraine/bukovel" TargetMode="External" Id="R943838b04d7e43f4" /><Relationship Type="http://schemas.openxmlformats.org/officeDocument/2006/relationships/hyperlink" Target="https://www.indexmundi.com/facts/indicators/ST.INT.RCPT.XP.ZS/rankings" TargetMode="External" Id="R936e1209b4564fa5" /><Relationship Type="http://schemas.openxmlformats.org/officeDocument/2006/relationships/hyperlink" Target="https://gazeta.ua/articles/economics/_ukrayina-vvijshla-do-chisla-svitovih-lideriv-z-viroblennya," TargetMode="External" Id="R7966c68396974fed" /><Relationship Type="http://schemas.openxmlformats.org/officeDocument/2006/relationships/hyperlink" Target="https://www.ipcc.ch/2018/10/08/summary-for-policymakers,[Accessed:19" TargetMode="External" Id="Re9c86ed98c7b4442" /><Relationship Type="http://schemas.openxmlformats.org/officeDocument/2006/relationships/hyperlink" Target="https://www.swissinfo.ch/eng/tourism-today/29054498,[Accessed:19" TargetMode="External" Id="Reaae2c8f58414ca3" /><Relationship Type="http://schemas.openxmlformats.org/officeDocument/2006/relationships/hyperlink" Target="https://www.factretriever.com/switzerland-facts" TargetMode="External" Id="Re06889d232cb459f" /><Relationship Type="http://schemas.openxmlformats.org/officeDocument/2006/relationships/hyperlink" Target="https://www.radiosvoboda.org/a/30230756.htm" TargetMode="External" Id="R398033a9e24a4e91" /><Relationship Type="http://schemas.openxmlformats.org/officeDocument/2006/relationships/hyperlink" Target="https://www.swissinfo.ch/eng/business/balancing-tourist-growth-and-sustainability/30015424[," TargetMode="External" Id="Rbdaa214ad1ce489c" /><Relationship Type="http://schemas.openxmlformats.org/officeDocument/2006/relationships/hyperlink" Target="https://www.google.co.uk/url?sa=t&amp;rct=j&amp;q=&amp;esrc=s&amp;source=web&amp;cd=15&amp;cad=rja&amp;uact=8&amp;ved=2ahUKEwjlydq57v3lAhXpQhUIHUJiDJgQFjAOegQIBBAB&amp;url=https%3A%2F%2Fzik.ua%2Fnews%2F2018%2F08%2F21%2Fsemerak_v_ukraini_pereroblyaietsya_lyshe_3_vid_usogo_smittya_1390745&amp;usg=AOvVaw1AZU4hOJYlt4NIV6sw3o3X" TargetMode="External" Id="R950ed364f95b4976" /><Relationship Type="http://schemas.openxmlformats.org/officeDocument/2006/relationships/hyperlink" Target="https://worldmapper.org/maps/grid-ecologicalfootprint-2019,[Accessed:19" TargetMode="External" Id="Rcaebbadbc4854216" /><Relationship Type="http://schemas.openxmlformats.org/officeDocument/2006/relationships/hyperlink" Target="https://sustainability-leaders.com/dieter-eller-interview/" TargetMode="External" Id="Ra7da41ceba3d48bc" /><Relationship Type="http://schemas.openxmlformats.org/officeDocument/2006/relationships/hyperlink" Target="https://www2.unwto.org/press-release/06.06.2019/exports-international-tourism-hit-usd-17-trillion" TargetMode="External" Id="R5d1480a0dc9c4c02" /><Relationship Type="http://schemas.openxmlformats.org/officeDocument/2006/relationships/hyperlink" Target="https://www.indexmundi.com/facts/indicators/ST.INT.RCPT.XP.ZS/rankings" TargetMode="External" Id="R1da671d6d7ee4179" /><Relationship Type="http://schemas.openxmlformats.org/officeDocument/2006/relationships/hyperlink" Target="https://www.indexmundi.com/facts/indicators/ST.INT.RCPT.XP.ZS/rankings,[Accessed" TargetMode="External" Id="Rdef62d4ab6d54d05" /><Relationship Type="http://schemas.openxmlformats.org/officeDocument/2006/relationships/hyperlink" Target="https://www.researchgate.net/journal/1684-906X_jornal_0f_european_economy,[Accessed:19" TargetMode="External" Id="R7dda54afdbd445aa" /><Relationship Type="http://schemas.openxmlformats.org/officeDocument/2006/relationships/hyperlink" Target="https://www.interreg-central.eu/Content.Node/Diego-Albanese.pdf" TargetMode="External" Id="R3d02667743d943e0" /><Relationship Type="http://schemas.openxmlformats.org/officeDocument/2006/relationships/hyperlink" Target="https://www.swissinfo.ch/eng/multimedia/switzerland-is-a-wastewater-treatment-pioneer/,[Accessed:19" TargetMode="External" Id="Rdb65c16fa3f14b62" /><Relationship Type="http://schemas.openxmlformats.org/officeDocument/2006/relationships/hyperlink" Target="https://search-proquest-com.ezproxy.uwtsd.ac.uk/pubidlinkhandler/sng/pubtitle/Journal+of+Environmental+Management+$26+Tourism/$N/466419/DocView/1937359430/fulltext/25F44893A58A495DPQ/1?accountid=130472" TargetMode="External" Id="Rcd5bd7e175d049dd" /><Relationship Type="http://schemas.openxmlformats.org/officeDocument/2006/relationships/hyperlink" Target="https://search-proquest-com.ezproxy.uwtsd.ac.uk/indexingvolumeissuelinkhandler/466419/Journal+of+Environmental+Management+$26+Tourism/02016Y01Y01$23Winter+2016$3b++Vol.+7+$284$2816$29$29/7/4$2816$29?accountid=130472" TargetMode="External" Id="Ra0b3aeca70a944f0" /><Relationship Type="http://schemas.openxmlformats.org/officeDocument/2006/relationships/hyperlink" Target="http://www2.unwto.org/en/country/ukraine" TargetMode="External" Id="R2f11dcfd7ed54780" /><Relationship Type="http://schemas.openxmlformats.org/officeDocument/2006/relationships/hyperlink" Target="https://www.eda.admin.ch/.../en/home/wirtschaft/taetigkeitsgebiete/tourismus.html,[Accessed:19" TargetMode="External" Id="R953104bfe88140a1" /><Relationship Type="http://schemas.openxmlformats.org/officeDocument/2006/relationships/header" Target="/word/header.xml" Id="R4ecb2f11eb0c41f4" /><Relationship Type="http://schemas.openxmlformats.org/officeDocument/2006/relationships/footer" Target="/word/footer.xml" Id="Rc29d7e700f29424d" /><Relationship Type="http://schemas.openxmlformats.org/officeDocument/2006/relationships/numbering" Target="/word/numbering.xml" Id="R2fa9f94b7d38434d" /><Relationship Type="http://schemas.openxmlformats.org/officeDocument/2006/relationships/hyperlink" Target="http://www3.weforum.org/docs/WEF_TTCR_2019.pdf" TargetMode="External" Id="R664a87f549494c57" /><Relationship Type="http://schemas.openxmlformats.org/officeDocument/2006/relationships/hyperlink" Target="https://www.arcadis.com/en/global/our-perspectives/sustainable-cities-index-2016" TargetMode="External" Id="R5f2964c07fb642cb" /><Relationship Type="http://schemas.openxmlformats.org/officeDocument/2006/relationships/hyperlink" Target="https://sustainabledevelopment.un.org/content/documents/20152Country" TargetMode="External" Id="R7bdb8a09e54c4870" /><Relationship Type="http://schemas.openxmlformats.org/officeDocument/2006/relationships/hyperlink" Target="https://www.recyclingbins.co.uk/blog/recycling-around-the-world-ukraine/" TargetMode="External" Id="R421c517790634222" /><Relationship Type="http://schemas.openxmlformats.org/officeDocument/2006/relationships/hyperlink" Target="https://www.arcadis.com/en/global/our-perspectives/sustainable-cities-index-2016,[Accessed:2019,November" TargetMode="External" Id="Rb4ee99401cae4462" /><Relationship Type="http://schemas.openxmlformats.org/officeDocument/2006/relationships/hyperlink" Target="https://www.researchgate.net/journal/1684-906X_Journal_of_European_Economy" TargetMode="External" Id="R96bee8fcac6845d7" /><Relationship Type="http://schemas.openxmlformats.org/officeDocument/2006/relationships/hyperlink" Target="https://lesovod.blogspot.com/2018/02/2018.html,[Accessed:19" TargetMode="External" Id="R825e9d49dc8b4ad0" /><Relationship Type="http://schemas.openxmlformats.org/officeDocument/2006/relationships/hyperlink" Target="https://ye.ua/podorozhi/35008_Bukovel____turistichne_mistechko_pobudovane_z_nulya_27" TargetMode="External" Id="R39835b2b4bbe443a" /><Relationship Type="http://schemas.openxmlformats.org/officeDocument/2006/relationships/hyperlink" Target="https://www.unian.ua/society/154470-evrokomisiya-borotimetsya-z-importom-nelegalno-virubanih-lisiv.2008" TargetMode="External" Id="R1b4e1e1cd9bf492c" /><Relationship Type="http://schemas.openxmlformats.org/officeDocument/2006/relationships/hyperlink" Target="https://www.eda.admin.ch/aboutswitzerland/en/home/wirtschaft/taetigkeitsgebiete/tourismus.html" TargetMode="External" Id="R98d5a9148714409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Uljana Abramcukova (1810708)</dc:creator>
  <keywords/>
  <dc:description/>
  <lastModifiedBy>Uljana Abramcukova (1810708)</lastModifiedBy>
  <revision>5</revision>
  <dcterms:created xsi:type="dcterms:W3CDTF">2019-11-22T10:08:31.0328451Z</dcterms:created>
  <dcterms:modified xsi:type="dcterms:W3CDTF">2019-11-28T11:51:46.2990015Z</dcterms:modified>
</coreProperties>
</file>