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31E3FF2F" w:rsidR="00952F7D" w:rsidRDefault="00DF198B"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E43EF0F">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04A12C62" w14:textId="77777777" w:rsidTr="00185F4A">
        <w:trPr>
          <w:trHeight w:val="1083"/>
        </w:trPr>
        <w:tc>
          <w:tcPr>
            <w:tcW w:w="10790" w:type="dxa"/>
            <w:gridSpan w:val="9"/>
          </w:tcPr>
          <w:p w14:paraId="3233B485" w14:textId="77777777" w:rsidR="00DF198B" w:rsidRDefault="00DF198B"/>
        </w:tc>
      </w:tr>
      <w:tr w:rsidR="00DF198B" w14:paraId="2D8FF98A" w14:textId="77777777" w:rsidTr="00185F4A">
        <w:trPr>
          <w:trHeight w:val="1068"/>
        </w:trPr>
        <w:tc>
          <w:tcPr>
            <w:tcW w:w="1198" w:type="dxa"/>
            <w:gridSpan w:val="2"/>
            <w:tcBorders>
              <w:right w:val="single" w:sz="18" w:space="0" w:color="476166" w:themeColor="accent1"/>
            </w:tcBorders>
          </w:tcPr>
          <w:p w14:paraId="36306BD1"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41840A2" w14:textId="1F00D2F0" w:rsidR="00F71865" w:rsidRPr="00F71865" w:rsidRDefault="00F71865" w:rsidP="00F71865">
            <w:pPr>
              <w:pStyle w:val="Heading1"/>
              <w:rPr>
                <w:rFonts w:ascii="Arial" w:hAnsi="Arial"/>
                <w:sz w:val="48"/>
                <w:szCs w:val="48"/>
              </w:rPr>
            </w:pPr>
            <w:r w:rsidRPr="00F71865">
              <w:rPr>
                <w:rFonts w:ascii="Arial" w:hAnsi="Arial"/>
                <w:sz w:val="48"/>
                <w:szCs w:val="48"/>
              </w:rPr>
              <w:t xml:space="preserve">What is the most effective </w:t>
            </w:r>
            <w:proofErr w:type="gramStart"/>
            <w:r w:rsidRPr="00F71865">
              <w:rPr>
                <w:rFonts w:ascii="Arial" w:hAnsi="Arial"/>
                <w:sz w:val="48"/>
                <w:szCs w:val="48"/>
              </w:rPr>
              <w:t>w</w:t>
            </w:r>
            <w:r>
              <w:rPr>
                <w:rFonts w:ascii="Arial" w:hAnsi="Arial"/>
                <w:sz w:val="48"/>
                <w:szCs w:val="48"/>
              </w:rPr>
              <w:t>ay</w:t>
            </w:r>
            <w:proofErr w:type="gramEnd"/>
            <w:r w:rsidRPr="00F71865">
              <w:rPr>
                <w:rFonts w:ascii="Arial" w:hAnsi="Arial"/>
                <w:sz w:val="48"/>
                <w:szCs w:val="48"/>
              </w:rPr>
              <w:t xml:space="preserve"> </w:t>
            </w:r>
          </w:p>
          <w:p w14:paraId="7AA4FDF3" w14:textId="31743648" w:rsidR="00DF198B" w:rsidRPr="008B7206" w:rsidRDefault="00F71865" w:rsidP="00F71865">
            <w:pPr>
              <w:pStyle w:val="Heading1"/>
              <w:rPr>
                <w:rFonts w:ascii="Arial" w:hAnsi="Arial"/>
                <w:sz w:val="48"/>
                <w:szCs w:val="48"/>
              </w:rPr>
            </w:pPr>
            <w:r w:rsidRPr="00F71865">
              <w:rPr>
                <w:rFonts w:ascii="Arial" w:hAnsi="Arial"/>
                <w:sz w:val="48"/>
                <w:szCs w:val="48"/>
              </w:rPr>
              <w:t>to motivate staff?</w:t>
            </w:r>
          </w:p>
        </w:tc>
        <w:tc>
          <w:tcPr>
            <w:tcW w:w="1199" w:type="dxa"/>
            <w:gridSpan w:val="2"/>
            <w:tcBorders>
              <w:left w:val="single" w:sz="18" w:space="0" w:color="476166" w:themeColor="accent1"/>
            </w:tcBorders>
          </w:tcPr>
          <w:p w14:paraId="26AF48FE" w14:textId="77777777" w:rsidR="00DF198B" w:rsidRDefault="00DF198B"/>
        </w:tc>
      </w:tr>
      <w:tr w:rsidR="00DF198B" w14:paraId="5648D258" w14:textId="77777777" w:rsidTr="00185F4A">
        <w:trPr>
          <w:trHeight w:val="1837"/>
        </w:trPr>
        <w:tc>
          <w:tcPr>
            <w:tcW w:w="1170" w:type="dxa"/>
          </w:tcPr>
          <w:p w14:paraId="0764DEA1" w14:textId="77777777" w:rsidR="00DF198B" w:rsidRDefault="00DF198B"/>
        </w:tc>
        <w:tc>
          <w:tcPr>
            <w:tcW w:w="8460" w:type="dxa"/>
            <w:gridSpan w:val="7"/>
          </w:tcPr>
          <w:p w14:paraId="43BD8282" w14:textId="77777777" w:rsidR="00DF198B" w:rsidRDefault="00DF198B"/>
        </w:tc>
        <w:tc>
          <w:tcPr>
            <w:tcW w:w="1160" w:type="dxa"/>
          </w:tcPr>
          <w:p w14:paraId="58447BA8" w14:textId="77777777" w:rsidR="00DF198B" w:rsidRDefault="00DF198B"/>
        </w:tc>
      </w:tr>
      <w:tr w:rsidR="00DF198B" w14:paraId="3CFD32FA" w14:textId="77777777" w:rsidTr="00185F4A">
        <w:trPr>
          <w:trHeight w:val="929"/>
        </w:trPr>
        <w:tc>
          <w:tcPr>
            <w:tcW w:w="2397" w:type="dxa"/>
            <w:gridSpan w:val="4"/>
          </w:tcPr>
          <w:p w14:paraId="42BA4C8A" w14:textId="77777777" w:rsidR="00DF198B" w:rsidRDefault="00DF198B"/>
        </w:tc>
        <w:tc>
          <w:tcPr>
            <w:tcW w:w="5995" w:type="dxa"/>
            <w:shd w:val="clear" w:color="auto" w:fill="FFFFFF" w:themeFill="background1"/>
          </w:tcPr>
          <w:p w14:paraId="00172A6B" w14:textId="77777777" w:rsidR="00DF198B" w:rsidRPr="00DF198B" w:rsidRDefault="00DF198B" w:rsidP="00DF198B">
            <w:pPr>
              <w:jc w:val="center"/>
              <w:rPr>
                <w:rFonts w:ascii="Georgia" w:hAnsi="Georgia"/>
              </w:rPr>
            </w:pPr>
          </w:p>
        </w:tc>
        <w:tc>
          <w:tcPr>
            <w:tcW w:w="2398" w:type="dxa"/>
            <w:gridSpan w:val="4"/>
          </w:tcPr>
          <w:p w14:paraId="13C30E03" w14:textId="77777777" w:rsidR="00DF198B" w:rsidRDefault="00DF198B"/>
        </w:tc>
      </w:tr>
      <w:tr w:rsidR="00DF198B" w14:paraId="4E27E754" w14:textId="77777777" w:rsidTr="00185F4A">
        <w:trPr>
          <w:trHeight w:val="1460"/>
        </w:trPr>
        <w:tc>
          <w:tcPr>
            <w:tcW w:w="2397" w:type="dxa"/>
            <w:gridSpan w:val="4"/>
          </w:tcPr>
          <w:p w14:paraId="5899768E" w14:textId="77777777" w:rsidR="00DF198B" w:rsidRDefault="00DF198B"/>
        </w:tc>
        <w:tc>
          <w:tcPr>
            <w:tcW w:w="5995" w:type="dxa"/>
            <w:shd w:val="clear" w:color="auto" w:fill="FFFFFF" w:themeFill="background1"/>
          </w:tcPr>
          <w:p w14:paraId="7E637362" w14:textId="77777777" w:rsidR="003B4DAE" w:rsidRPr="002F1558" w:rsidRDefault="00471014" w:rsidP="003B4DAE">
            <w:pPr>
              <w:pStyle w:val="Heading2"/>
              <w:rPr>
                <w:sz w:val="48"/>
              </w:rPr>
            </w:pPr>
            <w:r w:rsidRPr="002F1558">
              <w:rPr>
                <w:sz w:val="48"/>
              </w:rPr>
              <w:t xml:space="preserve">Cecilia </w:t>
            </w:r>
            <w:proofErr w:type="spellStart"/>
            <w:r w:rsidRPr="002F1558">
              <w:rPr>
                <w:sz w:val="48"/>
              </w:rPr>
              <w:t>Teaca</w:t>
            </w:r>
            <w:proofErr w:type="spellEnd"/>
            <w:r w:rsidR="003B4DAE" w:rsidRPr="002F1558">
              <w:rPr>
                <w:sz w:val="48"/>
              </w:rPr>
              <w:t xml:space="preserve"> </w:t>
            </w:r>
          </w:p>
          <w:p w14:paraId="12661622" w14:textId="1E60B098" w:rsidR="003B4DAE" w:rsidRPr="002F1558" w:rsidRDefault="003B4DAE" w:rsidP="003B4DAE">
            <w:pPr>
              <w:pStyle w:val="Heading2"/>
              <w:rPr>
                <w:sz w:val="44"/>
                <w:szCs w:val="44"/>
              </w:rPr>
            </w:pPr>
            <w:r w:rsidRPr="002F1558">
              <w:rPr>
                <w:color w:val="476166" w:themeColor="accent1"/>
                <w:sz w:val="44"/>
                <w:szCs w:val="44"/>
              </w:rPr>
              <w:t>2127717</w:t>
            </w:r>
          </w:p>
        </w:tc>
        <w:tc>
          <w:tcPr>
            <w:tcW w:w="2398" w:type="dxa"/>
            <w:gridSpan w:val="4"/>
          </w:tcPr>
          <w:p w14:paraId="716BC315" w14:textId="77777777" w:rsidR="00DF198B" w:rsidRDefault="00DF198B"/>
        </w:tc>
      </w:tr>
      <w:tr w:rsidR="00DF198B" w14:paraId="426C646B" w14:textId="77777777" w:rsidTr="00185F4A">
        <w:trPr>
          <w:trHeight w:val="7176"/>
        </w:trPr>
        <w:tc>
          <w:tcPr>
            <w:tcW w:w="2397" w:type="dxa"/>
            <w:gridSpan w:val="4"/>
            <w:vAlign w:val="bottom"/>
          </w:tcPr>
          <w:p w14:paraId="6BE24E2A"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477CA9B7" w14:textId="79198591" w:rsidR="00874FE7" w:rsidRPr="00AE3824" w:rsidRDefault="00874FE7" w:rsidP="00AE3824">
            <w:pPr>
              <w:pStyle w:val="Heading3"/>
              <w:jc w:val="left"/>
            </w:pPr>
          </w:p>
          <w:p w14:paraId="1487B86F" w14:textId="0A0DB8BC" w:rsidR="00DF198B" w:rsidRPr="002F1558" w:rsidRDefault="00014AC8" w:rsidP="00874FE7">
            <w:pPr>
              <w:pStyle w:val="Heading3"/>
              <w:rPr>
                <w:b/>
                <w:bCs/>
                <w:sz w:val="48"/>
                <w:szCs w:val="48"/>
              </w:rPr>
            </w:pPr>
            <w:r w:rsidRPr="002F1558">
              <w:rPr>
                <w:b/>
                <w:bCs/>
                <w:sz w:val="48"/>
                <w:szCs w:val="48"/>
              </w:rPr>
              <w:t>Course Title</w:t>
            </w:r>
          </w:p>
          <w:p w14:paraId="3D5D9D4F" w14:textId="77777777" w:rsidR="003B4DAE" w:rsidRPr="002F1558" w:rsidRDefault="00471014" w:rsidP="003B4DAE">
            <w:pPr>
              <w:pStyle w:val="Heading3"/>
              <w:rPr>
                <w:sz w:val="44"/>
                <w:szCs w:val="44"/>
              </w:rPr>
            </w:pPr>
            <w:r w:rsidRPr="002F1558">
              <w:rPr>
                <w:sz w:val="44"/>
                <w:szCs w:val="44"/>
              </w:rPr>
              <w:t xml:space="preserve">Academic and Employability </w:t>
            </w:r>
            <w:r w:rsidR="003B4DAE" w:rsidRPr="002F1558">
              <w:rPr>
                <w:sz w:val="44"/>
                <w:szCs w:val="44"/>
              </w:rPr>
              <w:t>Skills</w:t>
            </w:r>
          </w:p>
          <w:p w14:paraId="0EB1B699" w14:textId="484E7155" w:rsidR="003B4DAE" w:rsidRPr="002F1558" w:rsidRDefault="003B4DAE" w:rsidP="003B4DAE">
            <w:pPr>
              <w:pStyle w:val="Heading3"/>
              <w:rPr>
                <w:sz w:val="44"/>
                <w:szCs w:val="44"/>
              </w:rPr>
            </w:pPr>
            <w:r w:rsidRPr="002F1558">
              <w:rPr>
                <w:sz w:val="44"/>
                <w:szCs w:val="44"/>
              </w:rPr>
              <w:t xml:space="preserve">(BMSW </w:t>
            </w:r>
            <w:r w:rsidRPr="002F1558">
              <w:rPr>
                <w:color w:val="476166" w:themeColor="accent1"/>
                <w:sz w:val="44"/>
                <w:szCs w:val="44"/>
              </w:rPr>
              <w:t>4001</w:t>
            </w:r>
            <w:r w:rsidRPr="002F1558">
              <w:rPr>
                <w:sz w:val="44"/>
                <w:szCs w:val="44"/>
              </w:rPr>
              <w:t>)</w:t>
            </w:r>
          </w:p>
          <w:p w14:paraId="6C25FD1F" w14:textId="3E746435" w:rsidR="00DF198B" w:rsidRPr="002F1558" w:rsidRDefault="00014AC8" w:rsidP="00874FE7">
            <w:pPr>
              <w:pStyle w:val="Heading3"/>
              <w:rPr>
                <w:sz w:val="48"/>
                <w:szCs w:val="48"/>
              </w:rPr>
            </w:pPr>
            <w:r w:rsidRPr="002F1558">
              <w:rPr>
                <w:b/>
                <w:bCs/>
                <w:sz w:val="48"/>
                <w:szCs w:val="48"/>
              </w:rPr>
              <w:t>Lecturer</w:t>
            </w:r>
            <w:r w:rsidR="00502142" w:rsidRPr="002F1558">
              <w:rPr>
                <w:b/>
                <w:bCs/>
                <w:sz w:val="48"/>
                <w:szCs w:val="48"/>
              </w:rPr>
              <w:t>’</w:t>
            </w:r>
            <w:r w:rsidRPr="002F1558">
              <w:rPr>
                <w:b/>
                <w:bCs/>
                <w:sz w:val="48"/>
                <w:szCs w:val="48"/>
              </w:rPr>
              <w:t>s</w:t>
            </w:r>
            <w:r w:rsidRPr="002F1558">
              <w:rPr>
                <w:sz w:val="48"/>
                <w:szCs w:val="48"/>
              </w:rPr>
              <w:t xml:space="preserve"> </w:t>
            </w:r>
            <w:r w:rsidRPr="002F1558">
              <w:rPr>
                <w:b/>
                <w:bCs/>
                <w:sz w:val="48"/>
                <w:szCs w:val="48"/>
              </w:rPr>
              <w:t>Name</w:t>
            </w:r>
          </w:p>
          <w:p w14:paraId="086C77B1" w14:textId="64C2E30E" w:rsidR="00DF198B" w:rsidRPr="002F1558" w:rsidRDefault="00471014" w:rsidP="00471014">
            <w:pPr>
              <w:jc w:val="center"/>
              <w:rPr>
                <w:sz w:val="44"/>
                <w:szCs w:val="44"/>
              </w:rPr>
            </w:pPr>
            <w:r w:rsidRPr="002F1558">
              <w:rPr>
                <w:sz w:val="44"/>
                <w:szCs w:val="44"/>
              </w:rPr>
              <w:t xml:space="preserve">Doreen </w:t>
            </w:r>
            <w:proofErr w:type="spellStart"/>
            <w:r w:rsidRPr="002F1558">
              <w:rPr>
                <w:sz w:val="44"/>
                <w:szCs w:val="44"/>
              </w:rPr>
              <w:t>Nyaa</w:t>
            </w:r>
            <w:proofErr w:type="spellEnd"/>
            <w:r w:rsidRPr="002F1558">
              <w:rPr>
                <w:sz w:val="44"/>
                <w:szCs w:val="44"/>
              </w:rPr>
              <w:t xml:space="preserve"> </w:t>
            </w:r>
            <w:proofErr w:type="spellStart"/>
            <w:r w:rsidRPr="002F1558">
              <w:rPr>
                <w:sz w:val="44"/>
                <w:szCs w:val="44"/>
              </w:rPr>
              <w:t>Amundam</w:t>
            </w:r>
            <w:proofErr w:type="spellEnd"/>
          </w:p>
        </w:tc>
        <w:tc>
          <w:tcPr>
            <w:tcW w:w="2398" w:type="dxa"/>
            <w:gridSpan w:val="4"/>
            <w:vAlign w:val="bottom"/>
          </w:tcPr>
          <w:p w14:paraId="4438644B" w14:textId="77777777" w:rsidR="00DF198B" w:rsidRDefault="00DF198B" w:rsidP="00DF198B">
            <w:pPr>
              <w:jc w:val="center"/>
            </w:pPr>
          </w:p>
        </w:tc>
      </w:tr>
      <w:tr w:rsidR="00DF198B" w14:paraId="29C2B5D2" w14:textId="77777777" w:rsidTr="00185F4A">
        <w:tc>
          <w:tcPr>
            <w:tcW w:w="2340" w:type="dxa"/>
            <w:gridSpan w:val="3"/>
          </w:tcPr>
          <w:p w14:paraId="5355282C" w14:textId="77777777" w:rsidR="00DF198B" w:rsidRDefault="00DF198B"/>
        </w:tc>
        <w:tc>
          <w:tcPr>
            <w:tcW w:w="6120" w:type="dxa"/>
            <w:gridSpan w:val="3"/>
          </w:tcPr>
          <w:p w14:paraId="04F30EE2" w14:textId="77777777" w:rsidR="00DF198B" w:rsidRDefault="00DF198B"/>
        </w:tc>
        <w:tc>
          <w:tcPr>
            <w:tcW w:w="2330" w:type="dxa"/>
            <w:gridSpan w:val="3"/>
          </w:tcPr>
          <w:p w14:paraId="7B8EA0FB" w14:textId="77777777" w:rsidR="00DF198B" w:rsidRDefault="00DF198B"/>
        </w:tc>
      </w:tr>
    </w:tbl>
    <w:p w14:paraId="2D1AC3A0" w14:textId="2A61BB43" w:rsidR="00F03996" w:rsidRPr="00661D95" w:rsidRDefault="00B10793" w:rsidP="00467518">
      <w:pPr>
        <w:pStyle w:val="Heading1"/>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sidRPr="00661D95">
        <w:rPr>
          <w:rFonts w:ascii="Arial" w:hAnsi="Arial"/>
          <w:sz w:val="48"/>
          <w:szCs w:val="48"/>
        </w:rPr>
        <w:lastRenderedPageBreak/>
        <w:t>Table of Contents</w:t>
      </w:r>
    </w:p>
    <w:p w14:paraId="1E289142" w14:textId="1DC82B49" w:rsidR="000E4074" w:rsidRDefault="000E4074" w:rsidP="00245BFE">
      <w:pPr>
        <w:rPr>
          <w:sz w:val="10"/>
        </w:rPr>
      </w:pPr>
    </w:p>
    <w:bookmarkStart w:id="0" w:name="_Hlk106805948" w:displacedByCustomXml="next"/>
    <w:sdt>
      <w:sdtPr>
        <w:id w:val="-320893691"/>
        <w:docPartObj>
          <w:docPartGallery w:val="Table of Contents"/>
          <w:docPartUnique/>
        </w:docPartObj>
      </w:sdtPr>
      <w:sdtContent>
        <w:p w14:paraId="0C64E583" w14:textId="77777777" w:rsidR="00A10822" w:rsidRDefault="00A10822">
          <w:pPr>
            <w:pStyle w:val="TOC1"/>
            <w:rPr>
              <w:b/>
              <w:bCs/>
              <w:sz w:val="56"/>
              <w:szCs w:val="56"/>
            </w:rPr>
          </w:pPr>
        </w:p>
        <w:p w14:paraId="6A21A228" w14:textId="4731BC6F" w:rsidR="003C2DB0" w:rsidRPr="004605F4" w:rsidRDefault="00910270" w:rsidP="00D1298B">
          <w:pPr>
            <w:pStyle w:val="TOC1"/>
            <w:jc w:val="center"/>
            <w:rPr>
              <w:sz w:val="48"/>
            </w:rPr>
          </w:pPr>
          <w:bookmarkStart w:id="1" w:name="_Hlk108276892"/>
          <w:r w:rsidRPr="004605F4">
            <w:rPr>
              <w:b/>
              <w:bCs/>
              <w:sz w:val="48"/>
            </w:rPr>
            <w:t>Abstract</w:t>
          </w:r>
          <w:r w:rsidR="00A10822" w:rsidRPr="004605F4">
            <w:rPr>
              <w:sz w:val="48"/>
            </w:rPr>
            <w:t xml:space="preserve"> </w:t>
          </w:r>
          <w:r w:rsidR="003C2DB0" w:rsidRPr="004605F4">
            <w:rPr>
              <w:sz w:val="48"/>
            </w:rPr>
            <w:ptab w:relativeTo="margin" w:alignment="right" w:leader="dot"/>
          </w:r>
          <w:r w:rsidR="003C2DB0" w:rsidRPr="004605F4">
            <w:rPr>
              <w:b/>
              <w:bCs/>
              <w:sz w:val="48"/>
            </w:rPr>
            <w:t>1</w:t>
          </w:r>
        </w:p>
        <w:bookmarkEnd w:id="1"/>
        <w:p w14:paraId="7EDA2917" w14:textId="7A88EF17" w:rsidR="00B10793" w:rsidRPr="004605F4" w:rsidRDefault="004605F4" w:rsidP="00D1298B">
          <w:pPr>
            <w:pStyle w:val="TOC1"/>
            <w:jc w:val="center"/>
            <w:rPr>
              <w:sz w:val="48"/>
            </w:rPr>
          </w:pPr>
          <w:r w:rsidRPr="004605F4">
            <w:rPr>
              <w:b/>
              <w:bCs/>
              <w:sz w:val="48"/>
            </w:rPr>
            <w:t>Introduction</w:t>
          </w:r>
          <w:r w:rsidR="003C2DB0" w:rsidRPr="004605F4">
            <w:rPr>
              <w:sz w:val="48"/>
            </w:rPr>
            <w:ptab w:relativeTo="margin" w:alignment="right" w:leader="dot"/>
          </w:r>
          <w:bookmarkEnd w:id="0"/>
          <w:r w:rsidR="00D1298B">
            <w:rPr>
              <w:b/>
              <w:bCs/>
              <w:sz w:val="48"/>
            </w:rPr>
            <w:t>2</w:t>
          </w:r>
        </w:p>
        <w:p w14:paraId="60B97AAF" w14:textId="01825F51" w:rsidR="00B10793" w:rsidRPr="004605F4" w:rsidRDefault="004605F4" w:rsidP="00D1298B">
          <w:pPr>
            <w:pStyle w:val="TOC1"/>
            <w:jc w:val="center"/>
            <w:rPr>
              <w:sz w:val="48"/>
            </w:rPr>
          </w:pPr>
          <w:r w:rsidRPr="004605F4">
            <w:rPr>
              <w:b/>
              <w:bCs/>
              <w:sz w:val="48"/>
            </w:rPr>
            <w:t xml:space="preserve">Power through Speech </w:t>
          </w:r>
          <w:r w:rsidR="00B10793" w:rsidRPr="004605F4">
            <w:rPr>
              <w:sz w:val="48"/>
            </w:rPr>
            <w:ptab w:relativeTo="margin" w:alignment="right" w:leader="dot"/>
          </w:r>
          <w:r w:rsidR="00D1298B">
            <w:rPr>
              <w:b/>
              <w:bCs/>
              <w:sz w:val="48"/>
            </w:rPr>
            <w:t>3</w:t>
          </w:r>
        </w:p>
        <w:p w14:paraId="230A6F4F" w14:textId="3DDB931F" w:rsidR="004605F4" w:rsidRPr="004605F4" w:rsidRDefault="00D50FAD" w:rsidP="00D1298B">
          <w:pPr>
            <w:pStyle w:val="TOC1"/>
            <w:jc w:val="center"/>
            <w:rPr>
              <w:b/>
              <w:bCs/>
              <w:sz w:val="48"/>
            </w:rPr>
          </w:pPr>
          <w:bookmarkStart w:id="2" w:name="_Hlk108196357"/>
          <w:r>
            <w:rPr>
              <w:b/>
              <w:bCs/>
              <w:sz w:val="48"/>
            </w:rPr>
            <w:t>Actions over Words</w:t>
          </w:r>
          <w:r w:rsidR="004605F4" w:rsidRPr="004605F4">
            <w:rPr>
              <w:sz w:val="48"/>
            </w:rPr>
            <w:t xml:space="preserve"> </w:t>
          </w:r>
          <w:r w:rsidR="00B10793" w:rsidRPr="004605F4">
            <w:rPr>
              <w:sz w:val="48"/>
            </w:rPr>
            <w:ptab w:relativeTo="margin" w:alignment="right" w:leader="dot"/>
          </w:r>
          <w:r w:rsidR="00D1298B" w:rsidRPr="00D1298B">
            <w:rPr>
              <w:b/>
              <w:bCs/>
              <w:sz w:val="48"/>
            </w:rPr>
            <w:t>4</w:t>
          </w:r>
        </w:p>
        <w:bookmarkEnd w:id="2"/>
        <w:p w14:paraId="13BC59DE" w14:textId="796D9034" w:rsidR="002E3F6A" w:rsidRDefault="00B13079" w:rsidP="002E3F6A">
          <w:pPr>
            <w:pStyle w:val="TOC1"/>
            <w:jc w:val="center"/>
            <w:rPr>
              <w:b/>
              <w:bCs/>
              <w:sz w:val="48"/>
            </w:rPr>
          </w:pPr>
          <w:r w:rsidRPr="00B13079">
            <w:rPr>
              <w:b/>
              <w:bCs/>
              <w:sz w:val="48"/>
            </w:rPr>
            <w:t>Motivation as a Drive to Succeed</w:t>
          </w:r>
          <w:r w:rsidRPr="00B13079">
            <w:rPr>
              <w:b/>
              <w:bCs/>
              <w:sz w:val="48"/>
            </w:rPr>
            <w:t xml:space="preserve"> </w:t>
          </w:r>
          <w:r w:rsidR="004605F4" w:rsidRPr="004605F4">
            <w:rPr>
              <w:sz w:val="48"/>
            </w:rPr>
            <w:ptab w:relativeTo="margin" w:alignment="right" w:leader="dot"/>
          </w:r>
          <w:r w:rsidR="00D1298B">
            <w:rPr>
              <w:b/>
              <w:bCs/>
              <w:sz w:val="48"/>
            </w:rPr>
            <w:t>5</w:t>
          </w:r>
        </w:p>
        <w:p w14:paraId="30B53D30" w14:textId="6665875F" w:rsidR="002E3F6A" w:rsidRDefault="002E3F6A" w:rsidP="002E3F6A">
          <w:pPr>
            <w:pStyle w:val="TOC1"/>
            <w:rPr>
              <w:b/>
              <w:bCs/>
              <w:sz w:val="48"/>
            </w:rPr>
          </w:pPr>
          <w:r w:rsidRPr="002E3F6A">
            <w:rPr>
              <w:b/>
              <w:bCs/>
              <w:sz w:val="48"/>
            </w:rPr>
            <w:t>Using the 5C’s and their effec</w:t>
          </w:r>
          <w:r>
            <w:rPr>
              <w:b/>
              <w:bCs/>
              <w:sz w:val="48"/>
            </w:rPr>
            <w:t>t</w:t>
          </w:r>
          <w:r>
            <w:rPr>
              <w:sz w:val="48"/>
            </w:rPr>
            <w:t>……………</w:t>
          </w:r>
          <w:r w:rsidR="004605F4" w:rsidRPr="004605F4">
            <w:rPr>
              <w:sz w:val="48"/>
            </w:rPr>
            <w:ptab w:relativeTo="margin" w:alignment="right" w:leader="dot"/>
          </w:r>
          <w:r>
            <w:rPr>
              <w:b/>
              <w:bCs/>
              <w:sz w:val="48"/>
            </w:rPr>
            <w:t>6</w:t>
          </w:r>
        </w:p>
        <w:p w14:paraId="0CC92B4E" w14:textId="3CE3DB23" w:rsidR="00A114ED" w:rsidRDefault="00B13079" w:rsidP="00174959">
          <w:pPr>
            <w:pStyle w:val="TOC1"/>
            <w:jc w:val="center"/>
            <w:rPr>
              <w:b/>
              <w:bCs/>
              <w:sz w:val="48"/>
            </w:rPr>
          </w:pPr>
          <w:r>
            <w:rPr>
              <w:b/>
              <w:bCs/>
              <w:sz w:val="48"/>
            </w:rPr>
            <w:t>Reference List</w:t>
          </w:r>
          <w:r w:rsidRPr="004605F4">
            <w:rPr>
              <w:sz w:val="48"/>
            </w:rPr>
            <w:ptab w:relativeTo="margin" w:alignment="right" w:leader="dot"/>
          </w:r>
          <w:r>
            <w:rPr>
              <w:b/>
              <w:bCs/>
              <w:sz w:val="48"/>
            </w:rPr>
            <w:t>7</w:t>
          </w:r>
        </w:p>
        <w:p w14:paraId="0C5AA9A8" w14:textId="0D2B40A4" w:rsidR="00174959" w:rsidRDefault="00174959" w:rsidP="00174959"/>
        <w:p w14:paraId="7218C9F5" w14:textId="77777777" w:rsidR="00174959" w:rsidRPr="00174959" w:rsidRDefault="00174959" w:rsidP="00174959"/>
        <w:p w14:paraId="37A7DDD1" w14:textId="77777777" w:rsidR="00910270" w:rsidRDefault="00910270" w:rsidP="00A114ED"/>
        <w:p w14:paraId="0D032F93" w14:textId="77777777" w:rsidR="00910270" w:rsidRDefault="00910270" w:rsidP="00A114ED"/>
        <w:p w14:paraId="43F67BBE" w14:textId="77777777" w:rsidR="00910270" w:rsidRDefault="00910270" w:rsidP="00A114ED"/>
        <w:p w14:paraId="34F1B59F" w14:textId="77777777" w:rsidR="00910270" w:rsidRDefault="00910270" w:rsidP="00A114ED"/>
        <w:p w14:paraId="799DEF54" w14:textId="77777777" w:rsidR="00910270" w:rsidRDefault="00910270" w:rsidP="00A114ED"/>
        <w:p w14:paraId="25EC77DF" w14:textId="77777777" w:rsidR="00910270" w:rsidRDefault="00910270" w:rsidP="00A114ED"/>
        <w:p w14:paraId="7C1745AF" w14:textId="77777777" w:rsidR="00910270" w:rsidRDefault="00910270" w:rsidP="00A114ED"/>
        <w:p w14:paraId="6113D1AD" w14:textId="77777777" w:rsidR="00910270" w:rsidRDefault="00910270" w:rsidP="00A114ED"/>
        <w:p w14:paraId="074E6122" w14:textId="77777777" w:rsidR="00910270" w:rsidRDefault="00910270" w:rsidP="00A114ED"/>
        <w:p w14:paraId="0D5FA507" w14:textId="77777777" w:rsidR="00910270" w:rsidRDefault="00910270" w:rsidP="00A114ED"/>
        <w:p w14:paraId="32E8ADCE" w14:textId="77777777" w:rsidR="00910270" w:rsidRDefault="00910270" w:rsidP="00A114ED"/>
        <w:p w14:paraId="4B8202DB" w14:textId="77777777" w:rsidR="00910270" w:rsidRDefault="00910270" w:rsidP="00A114ED"/>
        <w:p w14:paraId="036F3992" w14:textId="77777777" w:rsidR="00910270" w:rsidRDefault="00910270" w:rsidP="00A114ED"/>
        <w:p w14:paraId="6C1760E5" w14:textId="77777777" w:rsidR="00910270" w:rsidRDefault="00910270" w:rsidP="00A114ED"/>
        <w:p w14:paraId="3E6AC572" w14:textId="77777777" w:rsidR="00910270" w:rsidRDefault="00910270" w:rsidP="00A114ED"/>
        <w:p w14:paraId="20AB746F" w14:textId="24090564" w:rsidR="003B4DAE" w:rsidRPr="00A114ED" w:rsidRDefault="00000000" w:rsidP="00A114ED"/>
      </w:sdtContent>
    </w:sdt>
    <w:p w14:paraId="52C87A77" w14:textId="644C4B29" w:rsidR="00A114ED" w:rsidRPr="00A114ED" w:rsidRDefault="00467518" w:rsidP="00A114ED">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sidRPr="008B7206">
        <w:rPr>
          <w:rFonts w:ascii="Arial" w:hAnsi="Arial"/>
          <w:sz w:val="48"/>
          <w:szCs w:val="48"/>
        </w:rPr>
        <w:lastRenderedPageBreak/>
        <w:t>Abstract</w:t>
      </w:r>
    </w:p>
    <w:p w14:paraId="0CCA2C3B" w14:textId="076136A0" w:rsidR="00A114ED" w:rsidRDefault="00A114ED" w:rsidP="00467518">
      <w:pPr>
        <w:jc w:val="both"/>
      </w:pPr>
    </w:p>
    <w:p w14:paraId="23047502" w14:textId="43FF16B3" w:rsidR="00BC3FC5" w:rsidRDefault="00BC3FC5" w:rsidP="00467518">
      <w:pPr>
        <w:jc w:val="both"/>
      </w:pPr>
    </w:p>
    <w:p w14:paraId="2C16A9BE" w14:textId="7C7ABA42" w:rsidR="00910270" w:rsidRDefault="00910270" w:rsidP="00467518">
      <w:pPr>
        <w:jc w:val="both"/>
      </w:pPr>
    </w:p>
    <w:p w14:paraId="0B4866D2" w14:textId="739D4F0B" w:rsidR="00910270" w:rsidRDefault="00910270" w:rsidP="00467518">
      <w:pPr>
        <w:jc w:val="both"/>
      </w:pPr>
    </w:p>
    <w:p w14:paraId="74EE4125" w14:textId="734614DC" w:rsidR="00910270" w:rsidRDefault="00910270" w:rsidP="00467518">
      <w:pPr>
        <w:jc w:val="both"/>
      </w:pPr>
    </w:p>
    <w:p w14:paraId="629B35D4" w14:textId="776CF43B" w:rsidR="00910270" w:rsidRDefault="00910270" w:rsidP="00467518">
      <w:pPr>
        <w:jc w:val="both"/>
      </w:pPr>
    </w:p>
    <w:p w14:paraId="29E2830E" w14:textId="71CA813B" w:rsidR="00910270" w:rsidRDefault="00910270" w:rsidP="00467518">
      <w:pPr>
        <w:jc w:val="both"/>
      </w:pPr>
    </w:p>
    <w:p w14:paraId="00CCA9C7" w14:textId="4699D5CA" w:rsidR="00910270" w:rsidRDefault="00910270" w:rsidP="00467518">
      <w:pPr>
        <w:jc w:val="both"/>
      </w:pPr>
    </w:p>
    <w:p w14:paraId="16AB7D74" w14:textId="4BF88CA1" w:rsidR="00910270" w:rsidRDefault="00910270" w:rsidP="00467518">
      <w:pPr>
        <w:jc w:val="both"/>
      </w:pPr>
    </w:p>
    <w:p w14:paraId="21EBBA9B" w14:textId="77777777" w:rsidR="00910270" w:rsidRDefault="00910270" w:rsidP="00467518">
      <w:pPr>
        <w:jc w:val="both"/>
      </w:pPr>
    </w:p>
    <w:p w14:paraId="10366B82" w14:textId="1D1B814D" w:rsidR="00467518" w:rsidRDefault="00467518" w:rsidP="00BC3FC5">
      <w:pPr>
        <w:jc w:val="center"/>
      </w:pPr>
      <w:r w:rsidRPr="00502142">
        <w:t>The following research aims to underline different means managers have at their disposal to better utilize their staff abilities and what pitfalls to avoid. Employees are the heart and soul of your business</w:t>
      </w:r>
      <w:r>
        <w:t>,</w:t>
      </w:r>
      <w:r w:rsidRPr="00502142">
        <w:t xml:space="preserve"> </w:t>
      </w:r>
      <w:r>
        <w:t>f</w:t>
      </w:r>
      <w:r w:rsidRPr="00502142">
        <w:t>or an organization to operate smoothly they need proper guidance and support</w:t>
      </w:r>
      <w:r>
        <w:t>.</w:t>
      </w:r>
      <w:r w:rsidRPr="00502142">
        <w:t xml:space="preserve"> </w:t>
      </w:r>
      <w:r>
        <w:t>I</w:t>
      </w:r>
      <w:r w:rsidRPr="00502142">
        <w:t xml:space="preserve">t is important that employees have a friendly and professional relationship with their superiors and their co-workers </w:t>
      </w:r>
      <w:r>
        <w:t>they need to</w:t>
      </w:r>
      <w:r w:rsidRPr="00502142">
        <w:t xml:space="preserve"> collaborate rather than compete. First and foremost, employees work for companies for monetary benefits but that is not all there is, some employees need other rewards and benefits as well such as recognition and the ability to grow.</w:t>
      </w:r>
    </w:p>
    <w:p w14:paraId="433C284F" w14:textId="75E34785" w:rsidR="00661D95" w:rsidRDefault="00661D95" w:rsidP="0083558B">
      <w:pPr>
        <w:jc w:val="both"/>
      </w:pPr>
    </w:p>
    <w:p w14:paraId="2B3BBDF1" w14:textId="2DF28D82" w:rsidR="00661D95" w:rsidRDefault="00661D95" w:rsidP="0083558B">
      <w:pPr>
        <w:jc w:val="both"/>
      </w:pPr>
    </w:p>
    <w:p w14:paraId="6C858A74" w14:textId="49F1F194" w:rsidR="00661D95" w:rsidRDefault="00661D95" w:rsidP="0083558B">
      <w:pPr>
        <w:jc w:val="both"/>
      </w:pPr>
    </w:p>
    <w:p w14:paraId="61CDA397" w14:textId="2909B61E" w:rsidR="00A114ED" w:rsidRDefault="00A114ED" w:rsidP="0083558B">
      <w:pPr>
        <w:jc w:val="both"/>
      </w:pPr>
    </w:p>
    <w:p w14:paraId="749C63B4" w14:textId="2EA9E32F" w:rsidR="00A114ED" w:rsidRDefault="00A114ED" w:rsidP="0083558B">
      <w:pPr>
        <w:jc w:val="both"/>
      </w:pPr>
    </w:p>
    <w:p w14:paraId="467D400A" w14:textId="4E0EA1CA" w:rsidR="00A114ED" w:rsidRDefault="00A114ED" w:rsidP="0083558B">
      <w:pPr>
        <w:jc w:val="both"/>
      </w:pPr>
    </w:p>
    <w:p w14:paraId="5C2B722C" w14:textId="52B10302" w:rsidR="00A114ED" w:rsidRDefault="00A114ED" w:rsidP="0083558B">
      <w:pPr>
        <w:jc w:val="both"/>
      </w:pPr>
    </w:p>
    <w:p w14:paraId="6BCD34A6" w14:textId="3A69A4BD" w:rsidR="00A114ED" w:rsidRDefault="00A114ED" w:rsidP="0083558B">
      <w:pPr>
        <w:jc w:val="both"/>
      </w:pPr>
    </w:p>
    <w:p w14:paraId="018D5BB2" w14:textId="768D93DE" w:rsidR="00A114ED" w:rsidRDefault="00A114ED" w:rsidP="0083558B">
      <w:pPr>
        <w:jc w:val="both"/>
      </w:pPr>
    </w:p>
    <w:p w14:paraId="306E9526" w14:textId="77777777" w:rsidR="00D1298B" w:rsidRPr="0083558B" w:rsidRDefault="00D1298B" w:rsidP="0083558B">
      <w:pPr>
        <w:jc w:val="both"/>
      </w:pPr>
    </w:p>
    <w:p w14:paraId="6372601D" w14:textId="04554BBF" w:rsidR="00AE3824" w:rsidRPr="008B7206" w:rsidRDefault="00E413E3" w:rsidP="008B7206">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sidRPr="008B7206">
        <w:rPr>
          <w:rFonts w:ascii="Arial" w:hAnsi="Arial"/>
          <w:sz w:val="48"/>
          <w:szCs w:val="48"/>
        </w:rPr>
        <w:lastRenderedPageBreak/>
        <w:t>Introduction</w:t>
      </w:r>
    </w:p>
    <w:p w14:paraId="71D0024E" w14:textId="77777777" w:rsidR="006F2D3D" w:rsidRDefault="006F2D3D" w:rsidP="00467518">
      <w:pPr>
        <w:rPr>
          <w:sz w:val="36"/>
          <w:szCs w:val="36"/>
        </w:rPr>
      </w:pPr>
      <w:bookmarkStart w:id="3" w:name="_Hlk108266075"/>
    </w:p>
    <w:p w14:paraId="14803FAB" w14:textId="7AE9AE48" w:rsidR="00AE3824" w:rsidRPr="009E4349" w:rsidRDefault="004C3DA5" w:rsidP="00467518">
      <w:pPr>
        <w:rPr>
          <w:sz w:val="36"/>
          <w:szCs w:val="36"/>
        </w:rPr>
      </w:pPr>
      <w:r w:rsidRPr="009E4349">
        <w:rPr>
          <w:sz w:val="36"/>
          <w:szCs w:val="36"/>
        </w:rPr>
        <w:t xml:space="preserve">Motivating your employees is never easy as a manager you </w:t>
      </w:r>
      <w:r w:rsidR="009E4349" w:rsidRPr="009E4349">
        <w:rPr>
          <w:sz w:val="36"/>
          <w:szCs w:val="36"/>
        </w:rPr>
        <w:t>must</w:t>
      </w:r>
      <w:r w:rsidRPr="009E4349">
        <w:rPr>
          <w:sz w:val="36"/>
          <w:szCs w:val="36"/>
        </w:rPr>
        <w:t xml:space="preserve"> know what motivates each individual and some individuals might not be motivated again if you use the same trick</w:t>
      </w:r>
      <w:r w:rsidR="009E4349">
        <w:rPr>
          <w:sz w:val="36"/>
          <w:szCs w:val="36"/>
        </w:rPr>
        <w:t xml:space="preserve"> twice</w:t>
      </w:r>
      <w:r w:rsidRPr="009E4349">
        <w:rPr>
          <w:sz w:val="36"/>
          <w:szCs w:val="36"/>
        </w:rPr>
        <w:t>. There are different ways that employees are motivated and stay motivated for long periods of time</w:t>
      </w:r>
      <w:r w:rsidR="00F86DFA">
        <w:rPr>
          <w:sz w:val="36"/>
          <w:szCs w:val="36"/>
        </w:rPr>
        <w:t>.</w:t>
      </w:r>
      <w:r w:rsidR="009E4349">
        <w:rPr>
          <w:sz w:val="36"/>
          <w:szCs w:val="36"/>
        </w:rPr>
        <w:t xml:space="preserve"> </w:t>
      </w:r>
      <w:r w:rsidR="00F86DFA">
        <w:rPr>
          <w:sz w:val="36"/>
          <w:szCs w:val="36"/>
        </w:rPr>
        <w:t>B</w:t>
      </w:r>
      <w:r w:rsidR="009E4349">
        <w:rPr>
          <w:sz w:val="36"/>
          <w:szCs w:val="36"/>
        </w:rPr>
        <w:t>ut as a manager you must adapt and be proficient in using them</w:t>
      </w:r>
      <w:r w:rsidR="00683BF0">
        <w:rPr>
          <w:sz w:val="36"/>
          <w:szCs w:val="36"/>
        </w:rPr>
        <w:t>; nobody wants a manager that does not know what he is doing mismanaging his team and wasting companies’ resource as such to manage your team you must tweak every knob you can to keep the team running smoothly.</w:t>
      </w:r>
      <w:bookmarkEnd w:id="3"/>
    </w:p>
    <w:p w14:paraId="73901AFB" w14:textId="7A67FD06" w:rsidR="00AE3824" w:rsidRDefault="00AE3824" w:rsidP="00467518">
      <w:pPr>
        <w:rPr>
          <w:sz w:val="52"/>
          <w:szCs w:val="52"/>
        </w:rPr>
      </w:pPr>
    </w:p>
    <w:p w14:paraId="0262DA7A" w14:textId="25642136" w:rsidR="00AE3824" w:rsidRDefault="00AE3824" w:rsidP="00467518">
      <w:pPr>
        <w:rPr>
          <w:sz w:val="52"/>
          <w:szCs w:val="52"/>
        </w:rPr>
      </w:pPr>
    </w:p>
    <w:p w14:paraId="0D5AD284" w14:textId="704AB76A" w:rsidR="00AE3824" w:rsidRDefault="00AE3824" w:rsidP="00467518">
      <w:pPr>
        <w:rPr>
          <w:sz w:val="52"/>
          <w:szCs w:val="52"/>
        </w:rPr>
      </w:pPr>
    </w:p>
    <w:p w14:paraId="7D6B56D0" w14:textId="19EE6CC4" w:rsidR="00AE3824" w:rsidRDefault="00AE3824" w:rsidP="00467518">
      <w:pPr>
        <w:rPr>
          <w:sz w:val="52"/>
          <w:szCs w:val="52"/>
        </w:rPr>
      </w:pPr>
    </w:p>
    <w:p w14:paraId="6ACF50C6" w14:textId="2E5AB743" w:rsidR="00AE3824" w:rsidRDefault="00AE3824" w:rsidP="00467518">
      <w:pPr>
        <w:rPr>
          <w:sz w:val="52"/>
          <w:szCs w:val="52"/>
        </w:rPr>
      </w:pPr>
    </w:p>
    <w:p w14:paraId="69355E94" w14:textId="3F7A3A6B" w:rsidR="00AE3824" w:rsidRDefault="00AE3824" w:rsidP="00467518">
      <w:pPr>
        <w:rPr>
          <w:sz w:val="52"/>
          <w:szCs w:val="52"/>
        </w:rPr>
      </w:pPr>
    </w:p>
    <w:p w14:paraId="4F1FEEDD" w14:textId="171B85E1" w:rsidR="00AE3824" w:rsidRDefault="00AE3824" w:rsidP="00467518">
      <w:pPr>
        <w:rPr>
          <w:sz w:val="52"/>
          <w:szCs w:val="52"/>
        </w:rPr>
      </w:pPr>
    </w:p>
    <w:p w14:paraId="15EBCA4E" w14:textId="11BCC358" w:rsidR="00AE3824" w:rsidRDefault="00AE3824" w:rsidP="00467518">
      <w:pPr>
        <w:rPr>
          <w:sz w:val="52"/>
          <w:szCs w:val="52"/>
        </w:rPr>
      </w:pPr>
    </w:p>
    <w:p w14:paraId="119EB281" w14:textId="1032C6CC" w:rsidR="00AE3824" w:rsidRDefault="00AE3824" w:rsidP="00467518">
      <w:pPr>
        <w:rPr>
          <w:sz w:val="52"/>
          <w:szCs w:val="52"/>
        </w:rPr>
      </w:pPr>
    </w:p>
    <w:p w14:paraId="3E5F8E20" w14:textId="5A1D7B5A" w:rsidR="00AE3824" w:rsidRDefault="00AE3824" w:rsidP="00467518">
      <w:pPr>
        <w:rPr>
          <w:sz w:val="52"/>
          <w:szCs w:val="52"/>
        </w:rPr>
      </w:pPr>
    </w:p>
    <w:p w14:paraId="05E8182C" w14:textId="77777777" w:rsidR="00D1298B" w:rsidRDefault="00D1298B" w:rsidP="00467518">
      <w:pPr>
        <w:rPr>
          <w:sz w:val="52"/>
          <w:szCs w:val="52"/>
        </w:rPr>
      </w:pPr>
    </w:p>
    <w:p w14:paraId="7ECCAE28" w14:textId="4967C8EB" w:rsidR="00D80A72" w:rsidRPr="008B7206" w:rsidRDefault="0050780C" w:rsidP="00950771">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bookmarkStart w:id="4" w:name="_Hlk108196237"/>
      <w:r w:rsidRPr="008B7206">
        <w:rPr>
          <w:rFonts w:ascii="Arial" w:hAnsi="Arial"/>
          <w:sz w:val="48"/>
          <w:szCs w:val="48"/>
        </w:rPr>
        <w:lastRenderedPageBreak/>
        <w:t>Power through Speech</w:t>
      </w:r>
    </w:p>
    <w:bookmarkEnd w:id="4"/>
    <w:p w14:paraId="4162BC75" w14:textId="77777777" w:rsidR="00A65916" w:rsidRDefault="00A65916" w:rsidP="00810C61">
      <w:pPr>
        <w:shd w:val="clear" w:color="auto" w:fill="FFFFFF" w:themeFill="background1"/>
        <w:rPr>
          <w:b/>
          <w:bCs/>
          <w:color w:val="476166" w:themeColor="accent1"/>
        </w:rPr>
      </w:pPr>
    </w:p>
    <w:p w14:paraId="4F86E03B" w14:textId="18A09D84" w:rsidR="008D34B8" w:rsidRPr="00A114ED" w:rsidRDefault="001C6ACD" w:rsidP="008D34B8">
      <w:pPr>
        <w:shd w:val="clear" w:color="auto" w:fill="FFFFFF" w:themeFill="background1"/>
        <w:rPr>
          <w:szCs w:val="32"/>
        </w:rPr>
      </w:pPr>
      <w:bookmarkStart w:id="5" w:name="_Hlk107067664"/>
      <w:bookmarkStart w:id="6" w:name="_Hlk108187336"/>
      <w:r w:rsidRPr="00A114ED">
        <w:rPr>
          <w:szCs w:val="32"/>
        </w:rPr>
        <w:t>A</w:t>
      </w:r>
      <w:r w:rsidR="00A65916" w:rsidRPr="00A114ED">
        <w:rPr>
          <w:szCs w:val="32"/>
        </w:rPr>
        <w:t>ccord</w:t>
      </w:r>
      <w:r w:rsidRPr="00A114ED">
        <w:rPr>
          <w:szCs w:val="32"/>
        </w:rPr>
        <w:t>ing</w:t>
      </w:r>
      <w:r w:rsidR="00A65916" w:rsidRPr="00A114ED">
        <w:rPr>
          <w:szCs w:val="32"/>
        </w:rPr>
        <w:t xml:space="preserve"> </w:t>
      </w:r>
      <w:r w:rsidRPr="00A114ED">
        <w:rPr>
          <w:szCs w:val="32"/>
        </w:rPr>
        <w:t>to</w:t>
      </w:r>
      <w:r w:rsidR="00A65916" w:rsidRPr="00A114ED">
        <w:rPr>
          <w:szCs w:val="32"/>
        </w:rPr>
        <w:t xml:space="preserve"> </w:t>
      </w:r>
      <w:bookmarkStart w:id="7" w:name="_Hlk106810345"/>
      <w:r w:rsidR="00A65916" w:rsidRPr="00A114ED">
        <w:rPr>
          <w:szCs w:val="32"/>
        </w:rPr>
        <w:t>M</w:t>
      </w:r>
      <w:r w:rsidR="00491D02">
        <w:rPr>
          <w:szCs w:val="32"/>
        </w:rPr>
        <w:t>urrey</w:t>
      </w:r>
      <w:r w:rsidRPr="00A114ED">
        <w:rPr>
          <w:szCs w:val="32"/>
        </w:rPr>
        <w:t xml:space="preserve">, </w:t>
      </w:r>
      <w:r w:rsidR="000E12A7">
        <w:rPr>
          <w:szCs w:val="32"/>
        </w:rPr>
        <w:t>(</w:t>
      </w:r>
      <w:r w:rsidRPr="00A114ED">
        <w:rPr>
          <w:szCs w:val="32"/>
        </w:rPr>
        <w:t>2021</w:t>
      </w:r>
      <w:r w:rsidR="000E12A7">
        <w:rPr>
          <w:szCs w:val="32"/>
        </w:rPr>
        <w:t>)</w:t>
      </w:r>
      <w:r w:rsidR="00491D02">
        <w:rPr>
          <w:szCs w:val="32"/>
        </w:rPr>
        <w:t xml:space="preserve"> pp. 4-4</w:t>
      </w:r>
      <w:r w:rsidRPr="00A114ED">
        <w:rPr>
          <w:szCs w:val="32"/>
        </w:rPr>
        <w:t xml:space="preserve"> </w:t>
      </w:r>
      <w:bookmarkEnd w:id="7"/>
      <w:r w:rsidRPr="00A114ED">
        <w:rPr>
          <w:szCs w:val="32"/>
        </w:rPr>
        <w:t xml:space="preserve">a good manager must </w:t>
      </w:r>
      <w:r w:rsidR="00F02081" w:rsidRPr="00A114ED">
        <w:rPr>
          <w:szCs w:val="32"/>
        </w:rPr>
        <w:t>possess</w:t>
      </w:r>
      <w:r w:rsidR="00B04BF7" w:rsidRPr="00A114ED">
        <w:rPr>
          <w:szCs w:val="32"/>
        </w:rPr>
        <w:t xml:space="preserve"> great</w:t>
      </w:r>
      <w:r w:rsidR="00F02081" w:rsidRPr="00A114ED">
        <w:rPr>
          <w:szCs w:val="32"/>
        </w:rPr>
        <w:t xml:space="preserve"> </w:t>
      </w:r>
      <w:r w:rsidR="0050780C" w:rsidRPr="00A114ED">
        <w:rPr>
          <w:szCs w:val="32"/>
        </w:rPr>
        <w:t>persuasion</w:t>
      </w:r>
      <w:r w:rsidR="00E37D90" w:rsidRPr="00A114ED">
        <w:rPr>
          <w:szCs w:val="32"/>
        </w:rPr>
        <w:t xml:space="preserve"> skills;</w:t>
      </w:r>
      <w:r w:rsidR="00B04BF7" w:rsidRPr="00A114ED">
        <w:rPr>
          <w:szCs w:val="32"/>
        </w:rPr>
        <w:t xml:space="preserve"> </w:t>
      </w:r>
      <w:r w:rsidR="00E37D90" w:rsidRPr="00A114ED">
        <w:rPr>
          <w:szCs w:val="32"/>
        </w:rPr>
        <w:t xml:space="preserve">listen </w:t>
      </w:r>
      <w:r w:rsidR="0050780C" w:rsidRPr="00A114ED">
        <w:rPr>
          <w:szCs w:val="32"/>
        </w:rPr>
        <w:t>and</w:t>
      </w:r>
      <w:r w:rsidR="00F02081" w:rsidRPr="00A114ED">
        <w:rPr>
          <w:szCs w:val="32"/>
        </w:rPr>
        <w:t xml:space="preserve"> empathize with </w:t>
      </w:r>
      <w:r w:rsidR="00B04BF7" w:rsidRPr="00A114ED">
        <w:rPr>
          <w:szCs w:val="32"/>
        </w:rPr>
        <w:t>the</w:t>
      </w:r>
      <w:r w:rsidR="00B835EA" w:rsidRPr="00A114ED">
        <w:rPr>
          <w:szCs w:val="32"/>
        </w:rPr>
        <w:t xml:space="preserve"> people around </w:t>
      </w:r>
      <w:r w:rsidR="001D1154" w:rsidRPr="00A114ED">
        <w:rPr>
          <w:szCs w:val="32"/>
        </w:rPr>
        <w:t>him</w:t>
      </w:r>
      <w:r w:rsidR="00DC2868" w:rsidRPr="00A114ED">
        <w:rPr>
          <w:szCs w:val="32"/>
        </w:rPr>
        <w:t xml:space="preserve"> and</w:t>
      </w:r>
      <w:r w:rsidR="00B835EA" w:rsidRPr="00A114ED">
        <w:rPr>
          <w:szCs w:val="32"/>
        </w:rPr>
        <w:t xml:space="preserve"> </w:t>
      </w:r>
      <w:r w:rsidR="00E37D90" w:rsidRPr="00A114ED">
        <w:rPr>
          <w:szCs w:val="32"/>
        </w:rPr>
        <w:t>overall provid</w:t>
      </w:r>
      <w:r w:rsidR="00DC2868" w:rsidRPr="00A114ED">
        <w:rPr>
          <w:szCs w:val="32"/>
        </w:rPr>
        <w:t>e</w:t>
      </w:r>
      <w:r w:rsidR="00E37D90" w:rsidRPr="00A114ED">
        <w:rPr>
          <w:szCs w:val="32"/>
        </w:rPr>
        <w:t xml:space="preserve"> a boost in morale</w:t>
      </w:r>
      <w:r w:rsidR="00FA5AF3" w:rsidRPr="00A114ED">
        <w:rPr>
          <w:szCs w:val="32"/>
        </w:rPr>
        <w:t xml:space="preserve"> and work efficiency.</w:t>
      </w:r>
      <w:r w:rsidR="001D1154" w:rsidRPr="00A114ED">
        <w:rPr>
          <w:szCs w:val="32"/>
        </w:rPr>
        <w:t xml:space="preserve"> A good manager knows how to communicate with skill, connecting with people</w:t>
      </w:r>
      <w:r w:rsidR="00EB42B2" w:rsidRPr="00A114ED">
        <w:rPr>
          <w:szCs w:val="32"/>
        </w:rPr>
        <w:t xml:space="preserve"> and encourages people to connect with each other </w:t>
      </w:r>
      <w:r w:rsidR="006C548A" w:rsidRPr="00A114ED">
        <w:rPr>
          <w:szCs w:val="32"/>
        </w:rPr>
        <w:t>uniting</w:t>
      </w:r>
      <w:r w:rsidR="00EB42B2" w:rsidRPr="00A114ED">
        <w:rPr>
          <w:szCs w:val="32"/>
        </w:rPr>
        <w:t xml:space="preserve"> them towards a</w:t>
      </w:r>
      <w:r w:rsidR="00614F41" w:rsidRPr="00A114ED">
        <w:rPr>
          <w:szCs w:val="32"/>
        </w:rPr>
        <w:t xml:space="preserve"> common</w:t>
      </w:r>
      <w:r w:rsidR="00EB42B2" w:rsidRPr="00A114ED">
        <w:rPr>
          <w:szCs w:val="32"/>
        </w:rPr>
        <w:t xml:space="preserve"> goal</w:t>
      </w:r>
      <w:r w:rsidR="006C548A" w:rsidRPr="00A114ED">
        <w:rPr>
          <w:szCs w:val="32"/>
        </w:rPr>
        <w:t>.</w:t>
      </w:r>
      <w:r w:rsidR="00DB5DDB" w:rsidRPr="00A114ED">
        <w:rPr>
          <w:szCs w:val="32"/>
        </w:rPr>
        <w:t xml:space="preserve"> </w:t>
      </w:r>
      <w:r w:rsidR="00B00834" w:rsidRPr="00A114ED">
        <w:rPr>
          <w:szCs w:val="32"/>
        </w:rPr>
        <w:t>On the contrary bad managers often exhibit behaviors detrimental to growth and teamwork</w:t>
      </w:r>
      <w:r w:rsidR="00661D95" w:rsidRPr="00A114ED">
        <w:rPr>
          <w:szCs w:val="32"/>
        </w:rPr>
        <w:t xml:space="preserve"> </w:t>
      </w:r>
      <w:r w:rsidR="00506B38" w:rsidRPr="00A114ED">
        <w:rPr>
          <w:szCs w:val="32"/>
        </w:rPr>
        <w:t>such</w:t>
      </w:r>
      <w:r w:rsidR="00661D95" w:rsidRPr="00A114ED">
        <w:rPr>
          <w:szCs w:val="32"/>
        </w:rPr>
        <w:t xml:space="preserve"> </w:t>
      </w:r>
      <w:r w:rsidR="00506B38" w:rsidRPr="00A114ED">
        <w:rPr>
          <w:szCs w:val="32"/>
        </w:rPr>
        <w:t>as:</w:t>
      </w:r>
    </w:p>
    <w:p w14:paraId="7C8AA6BF" w14:textId="77777777" w:rsidR="008D34B8" w:rsidRPr="00A114ED" w:rsidRDefault="008D34B8" w:rsidP="008D34B8">
      <w:pPr>
        <w:shd w:val="clear" w:color="auto" w:fill="FFFFFF" w:themeFill="background1"/>
        <w:rPr>
          <w:szCs w:val="32"/>
        </w:rPr>
      </w:pPr>
    </w:p>
    <w:p w14:paraId="7638CCDB" w14:textId="1FA1A3AA" w:rsidR="008D34B8" w:rsidRPr="00A114ED" w:rsidRDefault="008D34B8" w:rsidP="008D34B8">
      <w:pPr>
        <w:pStyle w:val="ListParagraph"/>
        <w:numPr>
          <w:ilvl w:val="0"/>
          <w:numId w:val="9"/>
        </w:numPr>
        <w:shd w:val="clear" w:color="auto" w:fill="FFFFFF" w:themeFill="background1"/>
        <w:rPr>
          <w:szCs w:val="32"/>
        </w:rPr>
      </w:pPr>
      <w:r w:rsidRPr="00A114ED">
        <w:rPr>
          <w:szCs w:val="32"/>
        </w:rPr>
        <w:t>W</w:t>
      </w:r>
      <w:r w:rsidR="00562302" w:rsidRPr="00A114ED">
        <w:rPr>
          <w:szCs w:val="32"/>
        </w:rPr>
        <w:t xml:space="preserve">ithholding </w:t>
      </w:r>
      <w:r w:rsidR="00B70F8F" w:rsidRPr="00A114ED">
        <w:rPr>
          <w:szCs w:val="32"/>
        </w:rPr>
        <w:t>information or share</w:t>
      </w:r>
      <w:r w:rsidR="00562302" w:rsidRPr="00A114ED">
        <w:rPr>
          <w:szCs w:val="32"/>
        </w:rPr>
        <w:t xml:space="preserve"> as little as possible </w:t>
      </w:r>
      <w:r w:rsidR="00B70F8F" w:rsidRPr="00A114ED">
        <w:rPr>
          <w:szCs w:val="32"/>
        </w:rPr>
        <w:t>with their staff</w:t>
      </w:r>
      <w:r w:rsidRPr="00A114ED">
        <w:rPr>
          <w:szCs w:val="32"/>
        </w:rPr>
        <w:t>.</w:t>
      </w:r>
    </w:p>
    <w:p w14:paraId="6416F862" w14:textId="6A558109" w:rsidR="008D34B8" w:rsidRDefault="008D34B8" w:rsidP="008D34B8">
      <w:pPr>
        <w:pStyle w:val="ListParagraph"/>
        <w:numPr>
          <w:ilvl w:val="0"/>
          <w:numId w:val="9"/>
        </w:numPr>
        <w:shd w:val="clear" w:color="auto" w:fill="FFFFFF" w:themeFill="background1"/>
      </w:pPr>
      <w:r w:rsidRPr="00A114ED">
        <w:rPr>
          <w:szCs w:val="32"/>
        </w:rPr>
        <w:t>T</w:t>
      </w:r>
      <w:r w:rsidR="00DB5DDB" w:rsidRPr="00A114ED">
        <w:rPr>
          <w:szCs w:val="32"/>
        </w:rPr>
        <w:t>hey</w:t>
      </w:r>
      <w:r w:rsidR="00562302" w:rsidRPr="00A114ED">
        <w:rPr>
          <w:szCs w:val="32"/>
        </w:rPr>
        <w:t xml:space="preserve"> don’t give any feedback nor praise their employees on the work their </w:t>
      </w:r>
      <w:proofErr w:type="spellStart"/>
      <w:r w:rsidR="00860FA6" w:rsidRPr="00A114ED">
        <w:rPr>
          <w:szCs w:val="32"/>
        </w:rPr>
        <w:t>do</w:t>
      </w:r>
      <w:proofErr w:type="spellEnd"/>
      <w:r w:rsidRPr="00A114ED">
        <w:rPr>
          <w:szCs w:val="32"/>
        </w:rPr>
        <w:t>.</w:t>
      </w:r>
    </w:p>
    <w:p w14:paraId="1BE8D95C" w14:textId="4EE76F32" w:rsidR="008D34B8" w:rsidRPr="00A114ED" w:rsidRDefault="008D34B8" w:rsidP="008D34B8">
      <w:pPr>
        <w:pStyle w:val="ListParagraph"/>
        <w:numPr>
          <w:ilvl w:val="0"/>
          <w:numId w:val="9"/>
        </w:numPr>
        <w:shd w:val="clear" w:color="auto" w:fill="FFFFFF" w:themeFill="background1"/>
        <w:rPr>
          <w:szCs w:val="32"/>
        </w:rPr>
      </w:pPr>
      <w:r w:rsidRPr="00A114ED">
        <w:rPr>
          <w:szCs w:val="32"/>
        </w:rPr>
        <w:t>T</w:t>
      </w:r>
      <w:r w:rsidR="00562302" w:rsidRPr="00A114ED">
        <w:rPr>
          <w:szCs w:val="32"/>
        </w:rPr>
        <w:t>hey don’t listen and only expect to be listened to</w:t>
      </w:r>
      <w:r w:rsidRPr="00A114ED">
        <w:rPr>
          <w:szCs w:val="32"/>
        </w:rPr>
        <w:t>.</w:t>
      </w:r>
    </w:p>
    <w:p w14:paraId="343A3FFE" w14:textId="77777777" w:rsidR="00860FA6" w:rsidRPr="00A114ED" w:rsidRDefault="00860FA6" w:rsidP="008D34B8">
      <w:pPr>
        <w:pStyle w:val="ListParagraph"/>
        <w:numPr>
          <w:ilvl w:val="0"/>
          <w:numId w:val="9"/>
        </w:numPr>
        <w:shd w:val="clear" w:color="auto" w:fill="FFFFFF" w:themeFill="background1"/>
        <w:rPr>
          <w:szCs w:val="32"/>
        </w:rPr>
      </w:pPr>
      <w:r w:rsidRPr="00A114ED">
        <w:rPr>
          <w:szCs w:val="32"/>
        </w:rPr>
        <w:t>P</w:t>
      </w:r>
      <w:r w:rsidR="00506B38" w:rsidRPr="00A114ED">
        <w:rPr>
          <w:szCs w:val="32"/>
        </w:rPr>
        <w:t xml:space="preserve">refer long range communication methods even if their staff </w:t>
      </w:r>
      <w:r w:rsidR="00661D95" w:rsidRPr="00A114ED">
        <w:rPr>
          <w:szCs w:val="32"/>
        </w:rPr>
        <w:t xml:space="preserve">are </w:t>
      </w:r>
      <w:bookmarkEnd w:id="5"/>
      <w:r w:rsidR="00661D95" w:rsidRPr="00A114ED">
        <w:rPr>
          <w:szCs w:val="32"/>
        </w:rPr>
        <w:t>two steps away</w:t>
      </w:r>
    </w:p>
    <w:p w14:paraId="59B2AA70" w14:textId="3517A176" w:rsidR="00661D95" w:rsidRDefault="00860FA6" w:rsidP="008D34B8">
      <w:pPr>
        <w:pStyle w:val="ListParagraph"/>
        <w:numPr>
          <w:ilvl w:val="0"/>
          <w:numId w:val="9"/>
        </w:numPr>
        <w:shd w:val="clear" w:color="auto" w:fill="FFFFFF" w:themeFill="background1"/>
      </w:pPr>
      <w:r w:rsidRPr="00A114ED">
        <w:rPr>
          <w:szCs w:val="32"/>
        </w:rPr>
        <w:t>N</w:t>
      </w:r>
      <w:r w:rsidR="00661D95" w:rsidRPr="00A114ED">
        <w:rPr>
          <w:szCs w:val="32"/>
        </w:rPr>
        <w:t>ever care nor understand their audience problems and force a message thru no matter how long it takes.</w:t>
      </w:r>
      <w:bookmarkEnd w:id="6"/>
    </w:p>
    <w:p w14:paraId="775B09C7" w14:textId="3B615EE1" w:rsidR="00B04BF7" w:rsidRDefault="00B04BF7" w:rsidP="00DB5DDB">
      <w:pPr>
        <w:shd w:val="clear" w:color="auto" w:fill="FFFFFF" w:themeFill="background1"/>
        <w:jc w:val="both"/>
      </w:pPr>
    </w:p>
    <w:p w14:paraId="28888089" w14:textId="0AE7E592" w:rsidR="00A114ED" w:rsidRDefault="00A114ED" w:rsidP="00A114ED">
      <w:pPr>
        <w:rPr>
          <w:szCs w:val="32"/>
        </w:rPr>
      </w:pPr>
      <w:r w:rsidRPr="00A114ED">
        <w:rPr>
          <w:szCs w:val="32"/>
        </w:rPr>
        <w:t>Nobody will want to live in a place where such behaviors are the norm</w:t>
      </w:r>
      <w:r w:rsidR="005E1B6B">
        <w:rPr>
          <w:szCs w:val="32"/>
        </w:rPr>
        <w:t xml:space="preserve"> will they?</w:t>
      </w:r>
    </w:p>
    <w:p w14:paraId="2A80132D" w14:textId="0E6C62F1" w:rsidR="005E1B6B" w:rsidRDefault="005E1B6B" w:rsidP="00A114ED">
      <w:pPr>
        <w:rPr>
          <w:szCs w:val="32"/>
        </w:rPr>
      </w:pPr>
    </w:p>
    <w:p w14:paraId="17B7DC5E" w14:textId="10AB839D" w:rsidR="00A114ED" w:rsidRDefault="005E1B6B" w:rsidP="00A114ED">
      <w:pPr>
        <w:rPr>
          <w:szCs w:val="32"/>
        </w:rPr>
      </w:pPr>
      <w:r w:rsidRPr="005E1B6B">
        <w:rPr>
          <w:szCs w:val="32"/>
        </w:rPr>
        <w:t>These</w:t>
      </w:r>
      <w:r>
        <w:rPr>
          <w:szCs w:val="32"/>
        </w:rPr>
        <w:t xml:space="preserve"> </w:t>
      </w:r>
      <w:r w:rsidRPr="005E1B6B">
        <w:rPr>
          <w:szCs w:val="32"/>
        </w:rPr>
        <w:t>bosses</w:t>
      </w:r>
      <w:r>
        <w:rPr>
          <w:szCs w:val="32"/>
        </w:rPr>
        <w:t xml:space="preserve"> are terrible</w:t>
      </w:r>
      <w:r w:rsidRPr="005E1B6B">
        <w:rPr>
          <w:szCs w:val="32"/>
        </w:rPr>
        <w:t xml:space="preserve">, </w:t>
      </w:r>
      <w:r>
        <w:rPr>
          <w:szCs w:val="32"/>
        </w:rPr>
        <w:t>they also create toxic work</w:t>
      </w:r>
      <w:r w:rsidR="00A814BE">
        <w:rPr>
          <w:szCs w:val="32"/>
        </w:rPr>
        <w:t xml:space="preserve"> cultures</w:t>
      </w:r>
      <w:r>
        <w:rPr>
          <w:szCs w:val="32"/>
        </w:rPr>
        <w:t xml:space="preserve"> </w:t>
      </w:r>
    </w:p>
    <w:p w14:paraId="750D213B" w14:textId="7D0C8FC4" w:rsidR="00A814BE" w:rsidRDefault="00A814BE" w:rsidP="00A114ED">
      <w:pPr>
        <w:rPr>
          <w:szCs w:val="32"/>
        </w:rPr>
      </w:pPr>
      <w:r>
        <w:rPr>
          <w:szCs w:val="32"/>
        </w:rPr>
        <w:t xml:space="preserve">Inhibiting creativity and disrupting positive </w:t>
      </w:r>
      <w:r w:rsidR="00F701B1">
        <w:rPr>
          <w:szCs w:val="32"/>
        </w:rPr>
        <w:t>workflow</w:t>
      </w:r>
      <w:r>
        <w:rPr>
          <w:szCs w:val="32"/>
        </w:rPr>
        <w:t>, i</w:t>
      </w:r>
      <w:r w:rsidR="00F701B1">
        <w:rPr>
          <w:szCs w:val="32"/>
        </w:rPr>
        <w:t>n</w:t>
      </w:r>
      <w:r>
        <w:rPr>
          <w:szCs w:val="32"/>
        </w:rPr>
        <w:t xml:space="preserve"> such places the rate at which employees quit is high and most of the ones that stay with the company move to other</w:t>
      </w:r>
      <w:r w:rsidR="00F344E5">
        <w:rPr>
          <w:szCs w:val="32"/>
        </w:rPr>
        <w:t xml:space="preserve"> </w:t>
      </w:r>
      <w:r>
        <w:rPr>
          <w:szCs w:val="32"/>
        </w:rPr>
        <w:t>departments.</w:t>
      </w:r>
    </w:p>
    <w:p w14:paraId="667F5069" w14:textId="77777777" w:rsidR="00A814BE" w:rsidRPr="00A114ED" w:rsidRDefault="00A814BE" w:rsidP="00A114ED">
      <w:pPr>
        <w:rPr>
          <w:szCs w:val="32"/>
        </w:rPr>
      </w:pPr>
    </w:p>
    <w:p w14:paraId="15D86E0A" w14:textId="4229B205" w:rsidR="00661D95" w:rsidRPr="00F701B1" w:rsidRDefault="00A114ED" w:rsidP="00F701B1">
      <w:r w:rsidRPr="00A114ED">
        <w:rPr>
          <w:szCs w:val="32"/>
        </w:rPr>
        <w:t xml:space="preserve">Fortunately, managers </w:t>
      </w:r>
      <w:r w:rsidR="00F701B1">
        <w:rPr>
          <w:szCs w:val="32"/>
        </w:rPr>
        <w:t>with good intentions and a drive to improve can still correct most of those bad behaviors.</w:t>
      </w:r>
    </w:p>
    <w:p w14:paraId="502DAACD" w14:textId="125F9D07" w:rsidR="00262594" w:rsidRPr="005E1B6B" w:rsidRDefault="00D859F8" w:rsidP="00950771">
      <w:pPr>
        <w:pStyle w:val="ListParagraph"/>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jc w:val="center"/>
        <w:outlineLvl w:val="0"/>
        <w:rPr>
          <w:b/>
          <w:color w:val="476166" w:themeColor="accent1"/>
          <w:sz w:val="48"/>
        </w:rPr>
      </w:pPr>
      <w:bookmarkStart w:id="8" w:name="_Hlk108196269"/>
      <w:r>
        <w:rPr>
          <w:b/>
          <w:color w:val="476166" w:themeColor="accent1"/>
          <w:sz w:val="48"/>
        </w:rPr>
        <w:lastRenderedPageBreak/>
        <w:t>Actions over Words</w:t>
      </w:r>
    </w:p>
    <w:bookmarkEnd w:id="8"/>
    <w:p w14:paraId="02FE6972" w14:textId="77777777" w:rsidR="00262594" w:rsidRPr="00262594" w:rsidRDefault="00262594" w:rsidP="00E413E3">
      <w:pPr>
        <w:shd w:val="clear" w:color="auto" w:fill="FFFFFF" w:themeFill="background1"/>
        <w:rPr>
          <w:color w:val="476166" w:themeColor="accent1"/>
        </w:rPr>
      </w:pPr>
    </w:p>
    <w:p w14:paraId="27D21E86" w14:textId="3C4D153D" w:rsidR="000A4870" w:rsidRDefault="00262594" w:rsidP="000A4870">
      <w:pPr>
        <w:shd w:val="clear" w:color="auto" w:fill="FFFFFF" w:themeFill="background1"/>
      </w:pPr>
      <w:r w:rsidRPr="00262594">
        <w:t xml:space="preserve">According to </w:t>
      </w:r>
      <w:proofErr w:type="spellStart"/>
      <w:r w:rsidR="00BA0536" w:rsidRPr="00BA0536">
        <w:t>Kmietowicz</w:t>
      </w:r>
      <w:proofErr w:type="spellEnd"/>
      <w:r w:rsidRPr="00262594">
        <w:t xml:space="preserve">, </w:t>
      </w:r>
      <w:r w:rsidR="007B4DCE">
        <w:t>(</w:t>
      </w:r>
      <w:r w:rsidRPr="00262594">
        <w:t>2009</w:t>
      </w:r>
      <w:r w:rsidR="007B4DCE">
        <w:t>)</w:t>
      </w:r>
      <w:r w:rsidR="004D5A99">
        <w:t xml:space="preserve"> pp. 1-1</w:t>
      </w:r>
      <w:r w:rsidR="00F71865">
        <w:t xml:space="preserve"> and </w:t>
      </w:r>
      <w:proofErr w:type="spellStart"/>
      <w:r w:rsidR="00F71865" w:rsidRPr="00F71865">
        <w:t>Filimonau</w:t>
      </w:r>
      <w:proofErr w:type="spellEnd"/>
      <w:r w:rsidR="00BA0536">
        <w:t xml:space="preserve"> and </w:t>
      </w:r>
      <w:proofErr w:type="spellStart"/>
      <w:r w:rsidR="00F71865" w:rsidRPr="00F71865">
        <w:t>Corradini</w:t>
      </w:r>
      <w:proofErr w:type="spellEnd"/>
      <w:r w:rsidR="00F71865" w:rsidRPr="00F71865">
        <w:t xml:space="preserve"> (2020</w:t>
      </w:r>
      <w:r w:rsidR="00F71865" w:rsidRPr="00F71865">
        <w:t>)</w:t>
      </w:r>
      <w:r w:rsidR="004D5A99">
        <w:t xml:space="preserve"> pp. 735-752</w:t>
      </w:r>
      <w:r w:rsidR="00F71865" w:rsidRPr="00F71865">
        <w:t xml:space="preserve"> </w:t>
      </w:r>
      <w:r w:rsidR="00F71865" w:rsidRPr="00262594">
        <w:t>allowing</w:t>
      </w:r>
      <w:r w:rsidRPr="00262594">
        <w:t xml:space="preserve"> staff to participate or provide suggestions</w:t>
      </w:r>
      <w:r w:rsidR="005D1001">
        <w:t xml:space="preserve"> </w:t>
      </w:r>
      <w:r w:rsidR="005D1001" w:rsidRPr="00262594">
        <w:t>regarding</w:t>
      </w:r>
      <w:r w:rsidRPr="00262594">
        <w:t xml:space="preserve"> the direction the company is heading garners a wide range of benefits, such as</w:t>
      </w:r>
      <w:r w:rsidR="000A4870">
        <w:t>:</w:t>
      </w:r>
    </w:p>
    <w:p w14:paraId="01241D9E" w14:textId="77777777" w:rsidR="000A4870" w:rsidRDefault="000A4870" w:rsidP="000A4870">
      <w:pPr>
        <w:shd w:val="clear" w:color="auto" w:fill="FFFFFF" w:themeFill="background1"/>
      </w:pPr>
    </w:p>
    <w:p w14:paraId="3F545BEE" w14:textId="0BFCD39A" w:rsidR="000A4870" w:rsidRDefault="000A4870" w:rsidP="000A4870">
      <w:pPr>
        <w:pStyle w:val="ListParagraph"/>
        <w:numPr>
          <w:ilvl w:val="0"/>
          <w:numId w:val="11"/>
        </w:numPr>
        <w:shd w:val="clear" w:color="auto" w:fill="FFFFFF" w:themeFill="background1"/>
      </w:pPr>
      <w:r>
        <w:t>B</w:t>
      </w:r>
      <w:r w:rsidR="00262594" w:rsidRPr="00262594">
        <w:t xml:space="preserve">etter productivity and </w:t>
      </w:r>
      <w:r w:rsidR="00DC2868" w:rsidRPr="00262594">
        <w:t>performance</w:t>
      </w:r>
      <w:r>
        <w:t>.</w:t>
      </w:r>
    </w:p>
    <w:p w14:paraId="0D3E4662" w14:textId="6A3B9CD7" w:rsidR="000A4870" w:rsidRDefault="000A4870" w:rsidP="000A4870">
      <w:pPr>
        <w:pStyle w:val="ListParagraph"/>
        <w:numPr>
          <w:ilvl w:val="0"/>
          <w:numId w:val="11"/>
        </w:numPr>
        <w:shd w:val="clear" w:color="auto" w:fill="FFFFFF" w:themeFill="background1"/>
      </w:pPr>
      <w:r>
        <w:t>A</w:t>
      </w:r>
      <w:r w:rsidR="00262594" w:rsidRPr="00262594">
        <w:t xml:space="preserve"> </w:t>
      </w:r>
      <w:r w:rsidR="00F91299">
        <w:t>decrease in</w:t>
      </w:r>
      <w:r w:rsidR="00262594" w:rsidRPr="00262594">
        <w:t xml:space="preserve"> staff turnover and sickness absence</w:t>
      </w:r>
      <w:r>
        <w:t>.</w:t>
      </w:r>
    </w:p>
    <w:p w14:paraId="22B5EEDD" w14:textId="344C328A" w:rsidR="000A4870" w:rsidRDefault="000A4870" w:rsidP="000A4870">
      <w:pPr>
        <w:pStyle w:val="ListParagraph"/>
        <w:numPr>
          <w:ilvl w:val="0"/>
          <w:numId w:val="11"/>
        </w:numPr>
        <w:shd w:val="clear" w:color="auto" w:fill="FFFFFF" w:themeFill="background1"/>
      </w:pPr>
      <w:r>
        <w:t>G</w:t>
      </w:r>
      <w:r w:rsidR="00262594" w:rsidRPr="00262594">
        <w:t>reater</w:t>
      </w:r>
      <w:r w:rsidR="00F91299">
        <w:t xml:space="preserve"> dedication to</w:t>
      </w:r>
      <w:r w:rsidR="00262594" w:rsidRPr="00262594">
        <w:t xml:space="preserve"> innova</w:t>
      </w:r>
      <w:r w:rsidR="00F91299">
        <w:t>te</w:t>
      </w:r>
      <w:r>
        <w:t>.</w:t>
      </w:r>
    </w:p>
    <w:p w14:paraId="43EB7464" w14:textId="7103A7E0" w:rsidR="000A4870" w:rsidRDefault="000A4870" w:rsidP="000A4870">
      <w:pPr>
        <w:pStyle w:val="ListParagraph"/>
        <w:numPr>
          <w:ilvl w:val="0"/>
          <w:numId w:val="11"/>
        </w:numPr>
        <w:shd w:val="clear" w:color="auto" w:fill="FFFFFF" w:themeFill="background1"/>
      </w:pPr>
      <w:r>
        <w:t>H</w:t>
      </w:r>
      <w:r w:rsidR="00262594" w:rsidRPr="00262594">
        <w:t xml:space="preserve">igher levels of </w:t>
      </w:r>
      <w:r w:rsidR="00F91299">
        <w:t>self-</w:t>
      </w:r>
      <w:r w:rsidR="00262594" w:rsidRPr="00262594">
        <w:t>motivation and commitment</w:t>
      </w:r>
      <w:r w:rsidR="00F91299">
        <w:t xml:space="preserve"> to work and perform better</w:t>
      </w:r>
      <w:r>
        <w:t>.</w:t>
      </w:r>
    </w:p>
    <w:p w14:paraId="3AC34A3C" w14:textId="77777777" w:rsidR="000A4870" w:rsidRDefault="000A4870" w:rsidP="000A4870">
      <w:pPr>
        <w:shd w:val="clear" w:color="auto" w:fill="FFFFFF" w:themeFill="background1"/>
      </w:pPr>
    </w:p>
    <w:p w14:paraId="6C719FDC" w14:textId="39502ED2" w:rsidR="00E413E3" w:rsidRDefault="00174DAE" w:rsidP="000A4870">
      <w:pPr>
        <w:shd w:val="clear" w:color="auto" w:fill="FFFFFF" w:themeFill="background1"/>
      </w:pPr>
      <w:r>
        <w:t xml:space="preserve">Factors </w:t>
      </w:r>
      <w:r w:rsidR="00CB3E7A">
        <w:t>like</w:t>
      </w:r>
      <w:r>
        <w:t xml:space="preserve"> a</w:t>
      </w:r>
      <w:r w:rsidR="0050191E" w:rsidRPr="00174DAE">
        <w:t xml:space="preserve"> good work environment </w:t>
      </w:r>
      <w:r>
        <w:t>and</w:t>
      </w:r>
      <w:r w:rsidR="00EF308D">
        <w:t xml:space="preserve"> a</w:t>
      </w:r>
      <w:r w:rsidR="0050191E" w:rsidRPr="00174DAE">
        <w:t xml:space="preserve"> culture of ownership</w:t>
      </w:r>
      <w:r>
        <w:t xml:space="preserve"> that gives employees a voice within the </w:t>
      </w:r>
      <w:r w:rsidR="00470021">
        <w:t xml:space="preserve">company,  </w:t>
      </w:r>
      <w:r w:rsidR="00EF308D">
        <w:t>give</w:t>
      </w:r>
      <w:r w:rsidR="00CB3E7A">
        <w:t>s</w:t>
      </w:r>
      <w:r w:rsidR="00EF308D">
        <w:t xml:space="preserve"> a sense of belonging</w:t>
      </w:r>
      <w:r w:rsidR="00CB3E7A">
        <w:t xml:space="preserve"> to it as well</w:t>
      </w:r>
      <w:r>
        <w:t xml:space="preserve">. </w:t>
      </w:r>
      <w:r w:rsidRPr="00174DAE">
        <w:t>Furthermore,</w:t>
      </w:r>
      <w:r w:rsidR="00DC2868" w:rsidRPr="00174DAE">
        <w:t xml:space="preserve"> e</w:t>
      </w:r>
      <w:r w:rsidR="005D1001" w:rsidRPr="00174DAE">
        <w:t>mployees owned companies that allow their employees to be invested into the company have a</w:t>
      </w:r>
      <w:r w:rsidR="00DC2868" w:rsidRPr="00174DAE">
        <w:t xml:space="preserve"> higher</w:t>
      </w:r>
      <w:r w:rsidR="005D1001" w:rsidRPr="00174DAE">
        <w:t xml:space="preserve"> sense of trust and loyalty</w:t>
      </w:r>
      <w:r w:rsidR="0050191E" w:rsidRPr="00174DAE">
        <w:t>.</w:t>
      </w:r>
    </w:p>
    <w:p w14:paraId="0C396734" w14:textId="77777777" w:rsidR="00D23B17" w:rsidRDefault="00D23B17" w:rsidP="000A4870">
      <w:pPr>
        <w:shd w:val="clear" w:color="auto" w:fill="FFFFFF" w:themeFill="background1"/>
      </w:pPr>
    </w:p>
    <w:p w14:paraId="0991DC9B" w14:textId="160E25EC" w:rsidR="00A114ED" w:rsidRDefault="00D00C44" w:rsidP="00E413E3">
      <w:pPr>
        <w:shd w:val="clear" w:color="auto" w:fill="FFFFFF" w:themeFill="background1"/>
      </w:pPr>
      <w:r>
        <w:t>Empowering qualified</w:t>
      </w:r>
      <w:r w:rsidR="001E18C3">
        <w:t xml:space="preserve"> staff</w:t>
      </w:r>
      <w:r>
        <w:t xml:space="preserve"> and allowing them</w:t>
      </w:r>
      <w:r w:rsidR="001E18C3">
        <w:t xml:space="preserve"> to make decisions and contribute to your company</w:t>
      </w:r>
      <w:r w:rsidR="00B3316B">
        <w:t xml:space="preserve"> is the right step towards delivering better services and making employees care and be mindful of your company’s image and brand.</w:t>
      </w:r>
    </w:p>
    <w:p w14:paraId="37D1886E" w14:textId="7C6BB88D" w:rsidR="00A60FF3" w:rsidRDefault="00A60FF3" w:rsidP="00E413E3">
      <w:pPr>
        <w:shd w:val="clear" w:color="auto" w:fill="FFFFFF" w:themeFill="background1"/>
      </w:pPr>
    </w:p>
    <w:p w14:paraId="4B93FC32" w14:textId="77777777" w:rsidR="00A60FF3" w:rsidRDefault="00A60FF3" w:rsidP="00E413E3">
      <w:pPr>
        <w:shd w:val="clear" w:color="auto" w:fill="FFFFFF" w:themeFill="background1"/>
      </w:pPr>
    </w:p>
    <w:p w14:paraId="22FBC9D5" w14:textId="307AB431" w:rsidR="00A114ED" w:rsidRDefault="00A114ED" w:rsidP="00E413E3">
      <w:pPr>
        <w:shd w:val="clear" w:color="auto" w:fill="FFFFFF" w:themeFill="background1"/>
      </w:pPr>
    </w:p>
    <w:p w14:paraId="6E5F7E09" w14:textId="60730EFC" w:rsidR="00A114ED" w:rsidRDefault="00A114ED" w:rsidP="00E413E3">
      <w:pPr>
        <w:shd w:val="clear" w:color="auto" w:fill="FFFFFF" w:themeFill="background1"/>
      </w:pPr>
    </w:p>
    <w:p w14:paraId="36110713" w14:textId="79AD0B10" w:rsidR="00A114ED" w:rsidRDefault="00A114ED" w:rsidP="00E413E3">
      <w:pPr>
        <w:shd w:val="clear" w:color="auto" w:fill="FFFFFF" w:themeFill="background1"/>
      </w:pPr>
    </w:p>
    <w:p w14:paraId="7E8E53B4" w14:textId="352E1A00" w:rsidR="00D859F8" w:rsidRDefault="00D859F8" w:rsidP="00E413E3">
      <w:pPr>
        <w:shd w:val="clear" w:color="auto" w:fill="FFFFFF" w:themeFill="background1"/>
      </w:pPr>
    </w:p>
    <w:p w14:paraId="44A84459" w14:textId="2614C2FB" w:rsidR="00D859F8" w:rsidRDefault="00D859F8" w:rsidP="00E413E3">
      <w:pPr>
        <w:shd w:val="clear" w:color="auto" w:fill="FFFFFF" w:themeFill="background1"/>
      </w:pPr>
    </w:p>
    <w:p w14:paraId="0588E03E" w14:textId="77777777" w:rsidR="00232BA2" w:rsidRPr="00661D95" w:rsidRDefault="00232BA2" w:rsidP="00E413E3">
      <w:pPr>
        <w:shd w:val="clear" w:color="auto" w:fill="FFFFFF" w:themeFill="background1"/>
      </w:pPr>
    </w:p>
    <w:p w14:paraId="3C36EE6F" w14:textId="52C50EB1" w:rsidR="00E413E3" w:rsidRPr="00B13079" w:rsidRDefault="006F2D3D" w:rsidP="008B7206">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bookmarkStart w:id="9" w:name="_Hlk108196339"/>
      <w:r w:rsidRPr="00B13079">
        <w:rPr>
          <w:rFonts w:ascii="Arial" w:hAnsi="Arial"/>
          <w:sz w:val="48"/>
          <w:szCs w:val="48"/>
        </w:rPr>
        <w:lastRenderedPageBreak/>
        <w:t>Motivation as a Drive to Succeed</w:t>
      </w:r>
    </w:p>
    <w:bookmarkEnd w:id="9"/>
    <w:p w14:paraId="0830BDFB" w14:textId="77777777" w:rsidR="00A114ED" w:rsidRPr="00E413E3" w:rsidRDefault="00A114ED" w:rsidP="00E413E3"/>
    <w:p w14:paraId="03311AF5" w14:textId="3DA95424" w:rsidR="000E17A9" w:rsidRDefault="00C2739D" w:rsidP="00E413E3">
      <w:r>
        <w:t xml:space="preserve">As noted </w:t>
      </w:r>
      <w:r w:rsidR="00547A43">
        <w:t>by</w:t>
      </w:r>
      <w:r>
        <w:t xml:space="preserve"> </w:t>
      </w:r>
      <w:r w:rsidR="004A148A" w:rsidRPr="004A148A">
        <w:t>Pearce</w:t>
      </w:r>
      <w:r w:rsidR="00491D02">
        <w:t>,</w:t>
      </w:r>
      <w:r w:rsidR="004A148A" w:rsidRPr="004A148A">
        <w:t xml:space="preserve"> (2007)</w:t>
      </w:r>
      <w:r w:rsidR="00547A43">
        <w:t xml:space="preserve"> pp. 21-21 motivation</w:t>
      </w:r>
      <w:r>
        <w:t xml:space="preserve"> is the driving factor behind</w:t>
      </w:r>
      <w:r w:rsidR="000E17A9">
        <w:t xml:space="preserve"> every employee and that is what influences their </w:t>
      </w:r>
      <w:r w:rsidR="00370A30">
        <w:t>behavior</w:t>
      </w:r>
      <w:r w:rsidR="006E4C82">
        <w:t>, below we explore them together</w:t>
      </w:r>
      <w:r w:rsidR="00F86DFA">
        <w:t xml:space="preserve"> in more detail</w:t>
      </w:r>
      <w:r w:rsidR="006E4C82">
        <w:t>.</w:t>
      </w:r>
    </w:p>
    <w:p w14:paraId="79043FC4" w14:textId="6CDBE280" w:rsidR="009132B4" w:rsidRDefault="000E17A9" w:rsidP="009132B4">
      <w:r>
        <w:t xml:space="preserve">There are many ways to motivate your employees some react better to financial </w:t>
      </w:r>
      <w:r w:rsidR="00370A30">
        <w:t>benefits;</w:t>
      </w:r>
      <w:r>
        <w:t xml:space="preserve"> some need the opportunity to </w:t>
      </w:r>
      <w:r w:rsidR="00F97674">
        <w:t>grow,</w:t>
      </w:r>
      <w:r>
        <w:t xml:space="preserve"> and </w:t>
      </w:r>
      <w:r w:rsidR="00370A30">
        <w:t>others</w:t>
      </w:r>
      <w:r>
        <w:t xml:space="preserve"> just need</w:t>
      </w:r>
      <w:r w:rsidR="00370A30">
        <w:t xml:space="preserve"> to feel respected and praised for their achievements</w:t>
      </w:r>
      <w:r w:rsidR="00D05E3A">
        <w:t>, here are a few key concepts you must remember as a manager:</w:t>
      </w:r>
    </w:p>
    <w:p w14:paraId="06069BC5" w14:textId="77777777" w:rsidR="00975072" w:rsidRDefault="00975072" w:rsidP="00F97674"/>
    <w:p w14:paraId="5EA0BE9B" w14:textId="4F15AE2E" w:rsidR="00975072" w:rsidRDefault="00D51199" w:rsidP="00D51199">
      <w:pPr>
        <w:pStyle w:val="ListParagraph"/>
        <w:numPr>
          <w:ilvl w:val="0"/>
          <w:numId w:val="13"/>
        </w:numPr>
      </w:pPr>
      <w:r>
        <w:t>E</w:t>
      </w:r>
      <w:r w:rsidR="00F97674">
        <w:t>veryone is motivated differently</w:t>
      </w:r>
      <w:r w:rsidR="00975072">
        <w:t>, what motivates you might not be what motivates other</w:t>
      </w:r>
      <w:r>
        <w:t xml:space="preserve">s is best </w:t>
      </w:r>
      <w:r w:rsidR="00975072">
        <w:t>to get to know your staff</w:t>
      </w:r>
      <w:r w:rsidR="008F678D">
        <w:t xml:space="preserve"> before you can motivate them</w:t>
      </w:r>
      <w:r w:rsidR="00975072">
        <w:t>.</w:t>
      </w:r>
    </w:p>
    <w:p w14:paraId="73E5D78B" w14:textId="50A7CE6D" w:rsidR="003E6CF5" w:rsidRDefault="003E6CF5" w:rsidP="00E413E3"/>
    <w:p w14:paraId="50A6F9D2" w14:textId="568FCFA9" w:rsidR="00D51199" w:rsidRDefault="00D51199" w:rsidP="00D51199">
      <w:pPr>
        <w:pStyle w:val="ListParagraph"/>
        <w:numPr>
          <w:ilvl w:val="0"/>
          <w:numId w:val="13"/>
        </w:numPr>
      </w:pPr>
      <w:r w:rsidRPr="00D51199">
        <w:t xml:space="preserve">Always keep morale high treating failure as part of the process </w:t>
      </w:r>
      <w:proofErr w:type="gramStart"/>
      <w:r w:rsidRPr="00D51199">
        <w:t>as long as</w:t>
      </w:r>
      <w:proofErr w:type="gramEnd"/>
      <w:r w:rsidRPr="00D51199">
        <w:t xml:space="preserve"> there is visible improvement from it.</w:t>
      </w:r>
    </w:p>
    <w:p w14:paraId="71E964C1" w14:textId="77777777" w:rsidR="00D51199" w:rsidRDefault="00D51199" w:rsidP="00E413E3"/>
    <w:p w14:paraId="07E66EA2" w14:textId="204FB157" w:rsidR="00975072" w:rsidRDefault="008F678D" w:rsidP="00D51199">
      <w:pPr>
        <w:pStyle w:val="ListParagraph"/>
        <w:numPr>
          <w:ilvl w:val="0"/>
          <w:numId w:val="13"/>
        </w:numPr>
      </w:pPr>
      <w:r>
        <w:t>Have</w:t>
      </w:r>
      <w:r w:rsidR="00975072">
        <w:t xml:space="preserve"> defined goals that can be </w:t>
      </w:r>
      <w:r>
        <w:t>achieved and</w:t>
      </w:r>
      <w:r w:rsidR="00975072">
        <w:t xml:space="preserve"> relay those goals to your employees.</w:t>
      </w:r>
    </w:p>
    <w:p w14:paraId="2F20D833" w14:textId="77777777" w:rsidR="003E6CF5" w:rsidRDefault="003E6CF5" w:rsidP="00E413E3"/>
    <w:p w14:paraId="6C401C3E" w14:textId="0C9EEC4C" w:rsidR="004B5EDB" w:rsidRDefault="004B5EDB" w:rsidP="00D51199">
      <w:pPr>
        <w:pStyle w:val="ListParagraph"/>
        <w:numPr>
          <w:ilvl w:val="0"/>
          <w:numId w:val="13"/>
        </w:numPr>
      </w:pPr>
      <w:r>
        <w:t>Be in touch with your staff thru periodic meetings</w:t>
      </w:r>
      <w:r w:rsidR="008F678D">
        <w:t>;</w:t>
      </w:r>
      <w:r>
        <w:t xml:space="preserve"> be open to feedback and ask them if they</w:t>
      </w:r>
      <w:r w:rsidR="003E6CF5">
        <w:t xml:space="preserve"> have</w:t>
      </w:r>
      <w:r>
        <w:t xml:space="preserve"> encountered any problems and how you can help </w:t>
      </w:r>
      <w:r w:rsidR="008F678D">
        <w:t>to solve them</w:t>
      </w:r>
      <w:r>
        <w:t>.</w:t>
      </w:r>
    </w:p>
    <w:p w14:paraId="094B6C39" w14:textId="77777777" w:rsidR="009132B4" w:rsidRDefault="009132B4" w:rsidP="00E413E3"/>
    <w:p w14:paraId="7559F0AE" w14:textId="504872F9" w:rsidR="004B5EDB" w:rsidRDefault="003E6CF5" w:rsidP="00D51199">
      <w:pPr>
        <w:pStyle w:val="ListParagraph"/>
        <w:numPr>
          <w:ilvl w:val="0"/>
          <w:numId w:val="13"/>
        </w:numPr>
      </w:pPr>
      <w:r>
        <w:t>Allow</w:t>
      </w:r>
      <w:r w:rsidR="00581F0B">
        <w:t xml:space="preserve"> your staff to work and innovate at their own</w:t>
      </w:r>
      <w:r w:rsidR="008F678D">
        <w:t xml:space="preserve"> speed</w:t>
      </w:r>
      <w:r w:rsidR="00D51199">
        <w:t xml:space="preserve"> and do what they like and are best a</w:t>
      </w:r>
      <w:r w:rsidR="008F678D">
        <w:t>t</w:t>
      </w:r>
      <w:r w:rsidR="000E3FB3">
        <w:t>.</w:t>
      </w:r>
    </w:p>
    <w:p w14:paraId="108E7D09" w14:textId="77777777" w:rsidR="009132B4" w:rsidRDefault="009132B4" w:rsidP="00E413E3"/>
    <w:p w14:paraId="7871B42B" w14:textId="5169CE7F" w:rsidR="007D3B0E" w:rsidRDefault="003E6CF5" w:rsidP="007D3B0E">
      <w:pPr>
        <w:pStyle w:val="ListParagraph"/>
        <w:numPr>
          <w:ilvl w:val="0"/>
          <w:numId w:val="13"/>
        </w:numPr>
      </w:pPr>
      <w:r>
        <w:t>Conduct regular surveys to identify the sources of demotivation</w:t>
      </w:r>
      <w:r w:rsidR="00BB0AE4">
        <w:t xml:space="preserve"> such as overload or chaotic workflow at</w:t>
      </w:r>
      <w:r>
        <w:t xml:space="preserve"> your workplace</w:t>
      </w:r>
      <w:r w:rsidR="00BB0AE4">
        <w:t xml:space="preserve"> and </w:t>
      </w:r>
      <w:r w:rsidR="0007241A">
        <w:t>collaborate with your staff to solve them.</w:t>
      </w:r>
    </w:p>
    <w:p w14:paraId="6323C95B" w14:textId="56E6B7E1" w:rsidR="007D3B0E" w:rsidRDefault="007D3B0E" w:rsidP="007D3B0E"/>
    <w:p w14:paraId="098E1AFE" w14:textId="77777777" w:rsidR="007D3B0E" w:rsidRDefault="007D3B0E" w:rsidP="007D3B0E"/>
    <w:p w14:paraId="3E534A15" w14:textId="04BAABA2" w:rsidR="00E413E3" w:rsidRDefault="00E0570F" w:rsidP="008B7206">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Pr>
          <w:rFonts w:ascii="Arial" w:hAnsi="Arial"/>
          <w:sz w:val="48"/>
          <w:szCs w:val="48"/>
        </w:rPr>
        <w:lastRenderedPageBreak/>
        <w:t>Using the 5C’s and their effect</w:t>
      </w:r>
    </w:p>
    <w:p w14:paraId="3C829FAC" w14:textId="77777777" w:rsidR="006F2D3D" w:rsidRDefault="006F2D3D" w:rsidP="008B7206"/>
    <w:p w14:paraId="12C78222" w14:textId="496C43D9" w:rsidR="009353E2" w:rsidRDefault="00EB5FEE" w:rsidP="008B7206">
      <w:r>
        <w:t>Mentioned in</w:t>
      </w:r>
      <w:r w:rsidR="00E0570F">
        <w:t xml:space="preserve"> </w:t>
      </w:r>
      <w:r w:rsidR="00E6389A">
        <w:t>Row,</w:t>
      </w:r>
      <w:r w:rsidR="00E0570F" w:rsidRPr="00E0570F">
        <w:t xml:space="preserve"> </w:t>
      </w:r>
      <w:r w:rsidR="00336BD7">
        <w:t>(</w:t>
      </w:r>
      <w:r w:rsidR="00E0570F" w:rsidRPr="00E0570F">
        <w:t>2017</w:t>
      </w:r>
      <w:r w:rsidR="00336BD7">
        <w:t>)</w:t>
      </w:r>
      <w:r w:rsidR="00E6389A">
        <w:t xml:space="preserve"> pp. 34-37</w:t>
      </w:r>
      <w:r w:rsidR="00336BD7">
        <w:t xml:space="preserve"> we </w:t>
      </w:r>
      <w:r>
        <w:t>surmise</w:t>
      </w:r>
      <w:r w:rsidR="00336BD7">
        <w:t xml:space="preserve"> what the 5C’s are and how to utilize them </w:t>
      </w:r>
      <w:r>
        <w:t>from</w:t>
      </w:r>
      <w:r w:rsidR="00336BD7">
        <w:t xml:space="preserve"> </w:t>
      </w:r>
      <w:r>
        <w:t>an</w:t>
      </w:r>
      <w:r w:rsidR="00336BD7">
        <w:t xml:space="preserve"> easy to learn example written from the point of view of another manager.</w:t>
      </w:r>
      <w:r w:rsidR="00894246">
        <w:t xml:space="preserve"> </w:t>
      </w:r>
      <w:r w:rsidR="00731E87">
        <w:t>The 5C’s are divided into two categories</w:t>
      </w:r>
      <w:r w:rsidR="007C1E81">
        <w:t>;</w:t>
      </w:r>
      <w:r w:rsidR="009353E2">
        <w:t xml:space="preserve"> reward and threat and are represented by the following:</w:t>
      </w:r>
      <w:r w:rsidR="009353E2">
        <w:br/>
      </w:r>
    </w:p>
    <w:p w14:paraId="04A6AA64" w14:textId="25367160" w:rsidR="009353E2" w:rsidRDefault="009353E2" w:rsidP="009353E2">
      <w:pPr>
        <w:rPr>
          <w:b/>
          <w:bCs/>
        </w:rPr>
      </w:pPr>
      <w:r w:rsidRPr="009353E2">
        <w:rPr>
          <w:b/>
          <w:bCs/>
        </w:rPr>
        <w:t>Rewards</w:t>
      </w:r>
      <w:r w:rsidR="006A037C">
        <w:rPr>
          <w:b/>
          <w:bCs/>
        </w:rPr>
        <w:t xml:space="preserve"> and Threats</w:t>
      </w:r>
    </w:p>
    <w:p w14:paraId="06E831D6" w14:textId="77777777" w:rsidR="009353E2" w:rsidRPr="009353E2" w:rsidRDefault="009353E2" w:rsidP="009353E2"/>
    <w:p w14:paraId="5B4FB67B" w14:textId="3B9D4C4B" w:rsidR="009353E2" w:rsidRDefault="009353E2" w:rsidP="009353E2">
      <w:pPr>
        <w:pStyle w:val="ListParagraph"/>
        <w:numPr>
          <w:ilvl w:val="0"/>
          <w:numId w:val="16"/>
        </w:numPr>
      </w:pPr>
      <w:r>
        <w:t>Certainty</w:t>
      </w:r>
      <w:r w:rsidR="006A037C">
        <w:t xml:space="preserve"> </w:t>
      </w:r>
      <w:r w:rsidR="007C1E81">
        <w:t>and Uncertainty</w:t>
      </w:r>
    </w:p>
    <w:p w14:paraId="1C84BB54" w14:textId="3BA2F663" w:rsidR="00287B3E" w:rsidRDefault="00287B3E" w:rsidP="00287B3E"/>
    <w:p w14:paraId="75D2F5C0" w14:textId="38673A4C" w:rsidR="00287B3E" w:rsidRDefault="00D27E92" w:rsidP="00287B3E">
      <w:r w:rsidRPr="00D27E92">
        <w:t>Certainty is your ability to believe in something that you know is true</w:t>
      </w:r>
      <w:r>
        <w:t>.</w:t>
      </w:r>
    </w:p>
    <w:p w14:paraId="2D699112" w14:textId="77777777" w:rsidR="00D27E92" w:rsidRDefault="00D27E92" w:rsidP="00287B3E"/>
    <w:p w14:paraId="6CCFF5E5" w14:textId="6B343A51" w:rsidR="009353E2" w:rsidRDefault="009353E2" w:rsidP="009353E2">
      <w:pPr>
        <w:pStyle w:val="ListParagraph"/>
        <w:numPr>
          <w:ilvl w:val="0"/>
          <w:numId w:val="16"/>
        </w:numPr>
      </w:pPr>
      <w:r>
        <w:t>Control</w:t>
      </w:r>
      <w:r w:rsidR="007C1E81">
        <w:t xml:space="preserve"> and Lost control</w:t>
      </w:r>
    </w:p>
    <w:p w14:paraId="4DAE24EB" w14:textId="3EFAB29A" w:rsidR="00D27E92" w:rsidRDefault="00D27E92" w:rsidP="00D27E92"/>
    <w:p w14:paraId="32A280B5" w14:textId="3FCCB988" w:rsidR="00D27E92" w:rsidRDefault="00D27E92" w:rsidP="00D27E92">
      <w:r w:rsidRPr="00D27E92">
        <w:t>Control is your ability to direct the course of events or other people.</w:t>
      </w:r>
    </w:p>
    <w:p w14:paraId="20CCB85E" w14:textId="77777777" w:rsidR="00D27E92" w:rsidRDefault="00D27E92" w:rsidP="00D27E92"/>
    <w:p w14:paraId="6B09000F" w14:textId="2BF6660E" w:rsidR="009353E2" w:rsidRDefault="009353E2" w:rsidP="009353E2">
      <w:pPr>
        <w:pStyle w:val="ListParagraph"/>
        <w:numPr>
          <w:ilvl w:val="0"/>
          <w:numId w:val="16"/>
        </w:numPr>
      </w:pPr>
      <w:r>
        <w:t>Connect</w:t>
      </w:r>
      <w:r w:rsidR="007C1E81">
        <w:t>ed and Disconnected</w:t>
      </w:r>
    </w:p>
    <w:p w14:paraId="26B60426" w14:textId="463D5FEC" w:rsidR="00D27E92" w:rsidRDefault="00D27E92" w:rsidP="00D27E92"/>
    <w:p w14:paraId="3B95BFBE" w14:textId="33A6FE61" w:rsidR="00D27E92" w:rsidRDefault="00D27E92" w:rsidP="00D27E92">
      <w:r w:rsidRPr="00D27E92">
        <w:t>Connected is your ability to be open and available to other people even as you feel open and available to you.</w:t>
      </w:r>
    </w:p>
    <w:p w14:paraId="74CA1BBF" w14:textId="77777777" w:rsidR="00D27E92" w:rsidRDefault="00D27E92" w:rsidP="00D27E92"/>
    <w:p w14:paraId="36899ED0" w14:textId="28798D0E" w:rsidR="009353E2" w:rsidRDefault="009353E2" w:rsidP="009353E2">
      <w:pPr>
        <w:pStyle w:val="ListParagraph"/>
        <w:numPr>
          <w:ilvl w:val="0"/>
          <w:numId w:val="16"/>
        </w:numPr>
      </w:pPr>
      <w:r>
        <w:t>Clout</w:t>
      </w:r>
      <w:r w:rsidR="007C1E81">
        <w:t xml:space="preserve"> and Lost clout</w:t>
      </w:r>
    </w:p>
    <w:p w14:paraId="257341C4" w14:textId="28D9D2FD" w:rsidR="00D27E92" w:rsidRDefault="00D27E92" w:rsidP="00D27E92"/>
    <w:p w14:paraId="47800F8C" w14:textId="02598CD9" w:rsidR="00D27E92" w:rsidRDefault="00D27E92" w:rsidP="00D27E92">
      <w:r>
        <w:t>Clout is your ability to influence someone’s decisions using material or</w:t>
      </w:r>
      <w:r w:rsidR="00894246">
        <w:t xml:space="preserve"> immaterial benefits</w:t>
      </w:r>
      <w:r>
        <w:t>.</w:t>
      </w:r>
    </w:p>
    <w:p w14:paraId="39706B86" w14:textId="77777777" w:rsidR="00D27E92" w:rsidRDefault="00D27E92" w:rsidP="00D27E92"/>
    <w:p w14:paraId="21B787B0" w14:textId="1EE4CB4B" w:rsidR="009353E2" w:rsidRDefault="009353E2" w:rsidP="009353E2">
      <w:pPr>
        <w:pStyle w:val="ListParagraph"/>
        <w:numPr>
          <w:ilvl w:val="0"/>
          <w:numId w:val="16"/>
        </w:numPr>
      </w:pPr>
      <w:r>
        <w:t>Consistency</w:t>
      </w:r>
      <w:r w:rsidR="007C1E81">
        <w:t xml:space="preserve"> and Inconsistency</w:t>
      </w:r>
    </w:p>
    <w:p w14:paraId="4A57B75D" w14:textId="6E8B1110" w:rsidR="00EB13BE" w:rsidRDefault="00EB13BE" w:rsidP="00EB13BE"/>
    <w:p w14:paraId="732B52F4" w14:textId="7A344F64" w:rsidR="004D5A99" w:rsidRDefault="00EB13BE" w:rsidP="008B7206">
      <w:r>
        <w:t>Consistency is your ability to</w:t>
      </w:r>
      <w:r w:rsidR="005F6BE9">
        <w:t xml:space="preserve"> produce </w:t>
      </w:r>
      <w:r w:rsidR="00954411">
        <w:t>an</w:t>
      </w:r>
      <w:r w:rsidR="005F6BE9">
        <w:t xml:space="preserve"> identical result.</w:t>
      </w:r>
    </w:p>
    <w:p w14:paraId="1C423934" w14:textId="7FC0343A" w:rsidR="004D5A99" w:rsidRDefault="0017414E" w:rsidP="00B13079">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rFonts w:ascii="Arial" w:hAnsi="Arial"/>
          <w:sz w:val="48"/>
          <w:szCs w:val="48"/>
        </w:rPr>
      </w:pPr>
      <w:r w:rsidRPr="0017414E">
        <w:rPr>
          <w:rFonts w:ascii="Arial" w:hAnsi="Arial"/>
          <w:sz w:val="48"/>
          <w:szCs w:val="48"/>
        </w:rPr>
        <w:lastRenderedPageBreak/>
        <w:t>Reference List</w:t>
      </w:r>
    </w:p>
    <w:p w14:paraId="1B0DC921" w14:textId="77777777" w:rsidR="006F2D3D" w:rsidRDefault="006F2D3D" w:rsidP="00F86DFA"/>
    <w:p w14:paraId="167FE077" w14:textId="43D69B3A" w:rsidR="0017414E" w:rsidRDefault="00F86DFA" w:rsidP="00F86DFA">
      <w:r>
        <w:t>Pearce, C. (2007) ‘Ten steps to staff motivation’, Nursing management (Harrow, London, England), 13(9), pp. 21–21.</w:t>
      </w:r>
    </w:p>
    <w:p w14:paraId="0DDAF897" w14:textId="77777777" w:rsidR="00232BA2" w:rsidRDefault="00232BA2" w:rsidP="00F86DFA"/>
    <w:p w14:paraId="38086199" w14:textId="391A14AB" w:rsidR="00F86DFA" w:rsidRDefault="00491D02" w:rsidP="00491D02">
      <w:r>
        <w:t>Kevin</w:t>
      </w:r>
      <w:r w:rsidR="004D5A99">
        <w:t xml:space="preserve">, M. </w:t>
      </w:r>
      <w:r>
        <w:t>(2021) ‘</w:t>
      </w:r>
      <w:r>
        <w:t>Eight ways bad managers kill conversations – and</w:t>
      </w:r>
      <w:r>
        <w:t xml:space="preserve"> </w:t>
      </w:r>
      <w:r>
        <w:t>motivation</w:t>
      </w:r>
      <w:r>
        <w:t>’</w:t>
      </w:r>
      <w:r w:rsidR="004E33DF">
        <w:t xml:space="preserve"> </w:t>
      </w:r>
      <w:r w:rsidR="004E33DF" w:rsidRPr="004E33DF">
        <w:t>Available at:</w:t>
      </w:r>
      <w:r w:rsidR="004E33DF">
        <w:t xml:space="preserve">  </w:t>
      </w:r>
      <w:r w:rsidR="004E33DF" w:rsidRPr="004E33DF">
        <w:t xml:space="preserve">https://www.managers.org.uk/knowledge-and-insights/article/eight-ways-bad-managers-kill-conversations-and-motivation/ (Accessed: </w:t>
      </w:r>
      <w:r w:rsidR="004E33DF">
        <w:t>9 July 2022</w:t>
      </w:r>
      <w:r w:rsidR="004E33DF" w:rsidRPr="004E33DF">
        <w:t>)</w:t>
      </w:r>
    </w:p>
    <w:p w14:paraId="3897BE43" w14:textId="77777777" w:rsidR="00232BA2" w:rsidRDefault="00232BA2" w:rsidP="00491D02"/>
    <w:p w14:paraId="5437B08C" w14:textId="427F2F62" w:rsidR="004E33DF" w:rsidRDefault="007B4DCE" w:rsidP="00491D02">
      <w:bookmarkStart w:id="10" w:name="_Hlk108273813"/>
      <w:proofErr w:type="spellStart"/>
      <w:r w:rsidRPr="007B4DCE">
        <w:t>Filimonau</w:t>
      </w:r>
      <w:proofErr w:type="spellEnd"/>
      <w:r w:rsidR="004D5A99">
        <w:t>,</w:t>
      </w:r>
      <w:r w:rsidRPr="007B4DCE">
        <w:t xml:space="preserve"> V. and </w:t>
      </w:r>
      <w:proofErr w:type="spellStart"/>
      <w:r w:rsidRPr="007B4DCE">
        <w:t>Corradini</w:t>
      </w:r>
      <w:proofErr w:type="spellEnd"/>
      <w:r w:rsidR="004D5A99">
        <w:t>,</w:t>
      </w:r>
      <w:r w:rsidRPr="007B4DCE">
        <w:t xml:space="preserve"> S. (2020) </w:t>
      </w:r>
      <w:bookmarkEnd w:id="10"/>
      <w:r w:rsidRPr="007B4DCE">
        <w:t xml:space="preserve">‘Zero Hours Contracts and Their Perceived Impact </w:t>
      </w:r>
      <w:proofErr w:type="gramStart"/>
      <w:r w:rsidRPr="007B4DCE">
        <w:t>On</w:t>
      </w:r>
      <w:proofErr w:type="gramEnd"/>
      <w:r w:rsidRPr="007B4DCE">
        <w:t xml:space="preserve"> Job Motivation of Event Catering Staff’,</w:t>
      </w:r>
      <w:r w:rsidR="00EA296C">
        <w:t xml:space="preserve"> </w:t>
      </w:r>
      <w:r w:rsidRPr="00EA296C">
        <w:rPr>
          <w:i/>
          <w:iCs/>
        </w:rPr>
        <w:t>Event management</w:t>
      </w:r>
      <w:r w:rsidRPr="007B4DCE">
        <w:t xml:space="preserve">, 24(6), pp. 735–752. </w:t>
      </w:r>
      <w:r w:rsidR="00EA296C">
        <w:t>DOI</w:t>
      </w:r>
      <w:r w:rsidRPr="007B4DCE">
        <w:t>:10.3727/152599519X15506259855869.</w:t>
      </w:r>
    </w:p>
    <w:p w14:paraId="2449AA61" w14:textId="77777777" w:rsidR="00232BA2" w:rsidRDefault="00232BA2" w:rsidP="00491D02"/>
    <w:p w14:paraId="2A369CB1" w14:textId="715AE765" w:rsidR="00232BA2" w:rsidRDefault="00232BA2" w:rsidP="00491D02">
      <w:proofErr w:type="spellStart"/>
      <w:r w:rsidRPr="00232BA2">
        <w:t>Kmietowicz</w:t>
      </w:r>
      <w:proofErr w:type="spellEnd"/>
      <w:r w:rsidRPr="00232BA2">
        <w:t xml:space="preserve">, Z. (2009) ‘NHS could learn from John Lewis about motivating staff, says Nuffield Trust’, BMJ, 339(jul02 3), pp. b2703–b2703. </w:t>
      </w:r>
      <w:r>
        <w:t>DOI</w:t>
      </w:r>
      <w:r w:rsidRPr="00232BA2">
        <w:t>:10.1136/</w:t>
      </w:r>
      <w:proofErr w:type="gramStart"/>
      <w:r w:rsidRPr="00232BA2">
        <w:t>bmj.b</w:t>
      </w:r>
      <w:proofErr w:type="gramEnd"/>
      <w:r w:rsidRPr="00232BA2">
        <w:t>2703.</w:t>
      </w:r>
    </w:p>
    <w:p w14:paraId="476C11DE" w14:textId="17F64C17" w:rsidR="007302A0" w:rsidRDefault="007302A0" w:rsidP="00491D02"/>
    <w:p w14:paraId="5ED1CB0C" w14:textId="2E32C9EC" w:rsidR="007302A0" w:rsidRDefault="007302A0" w:rsidP="00491D02">
      <w:proofErr w:type="spellStart"/>
      <w:r w:rsidRPr="007302A0">
        <w:t>Sindhar</w:t>
      </w:r>
      <w:proofErr w:type="spellEnd"/>
      <w:r w:rsidRPr="007302A0">
        <w:t xml:space="preserve">, S. </w:t>
      </w:r>
      <w:r>
        <w:t>(</w:t>
      </w:r>
      <w:r w:rsidRPr="007302A0">
        <w:t>2017</w:t>
      </w:r>
      <w:r>
        <w:t>)</w:t>
      </w:r>
      <w:r w:rsidRPr="007302A0">
        <w:t xml:space="preserve"> </w:t>
      </w:r>
      <w:r>
        <w:t>‘</w:t>
      </w:r>
      <w:r w:rsidRPr="007302A0">
        <w:t xml:space="preserve">10 Simple Ways </w:t>
      </w:r>
      <w:proofErr w:type="gramStart"/>
      <w:r w:rsidRPr="007302A0">
        <w:t>To</w:t>
      </w:r>
      <w:proofErr w:type="gramEnd"/>
      <w:r w:rsidRPr="007302A0">
        <w:t xml:space="preserve"> Motivate Your Staff: Push the right buttons to engage your employees</w:t>
      </w:r>
      <w:r>
        <w:t>’,</w:t>
      </w:r>
      <w:r w:rsidRPr="007302A0">
        <w:t xml:space="preserve"> HR.COM, </w:t>
      </w:r>
      <w:r>
        <w:t xml:space="preserve">pp. 1-3, </w:t>
      </w:r>
      <w:r w:rsidRPr="007302A0">
        <w:t>Aurora</w:t>
      </w:r>
      <w:r w:rsidR="002F1A3D">
        <w:t xml:space="preserve">, </w:t>
      </w:r>
      <w:r w:rsidR="002F1A3D" w:rsidRPr="002F1A3D">
        <w:t>Available at:</w:t>
      </w:r>
      <w:r w:rsidR="00D5799A" w:rsidRPr="00D5799A">
        <w:t xml:space="preserve"> </w:t>
      </w:r>
      <w:r w:rsidR="00D5799A" w:rsidRPr="00D5799A">
        <w:t>https://www.proquest.com/magazines/10-simple-ways-motivate-your-staff-push-right/docview/1952998122/se-2?accountid=130472</w:t>
      </w:r>
      <w:r w:rsidR="002F1A3D" w:rsidRPr="002F1A3D">
        <w:t xml:space="preserve"> (</w:t>
      </w:r>
      <w:r w:rsidR="002F1A3D">
        <w:t>9 July 2022</w:t>
      </w:r>
      <w:r w:rsidR="002F1A3D" w:rsidRPr="002F1A3D">
        <w:t>)</w:t>
      </w:r>
    </w:p>
    <w:p w14:paraId="6D79377A" w14:textId="5E522DDE" w:rsidR="00077527" w:rsidRDefault="00077527" w:rsidP="00491D02"/>
    <w:p w14:paraId="11B682E1" w14:textId="2596C324" w:rsidR="00077527" w:rsidRPr="0083558B" w:rsidRDefault="00077527" w:rsidP="00491D02">
      <w:r w:rsidRPr="00077527">
        <w:t xml:space="preserve">Row, </w:t>
      </w:r>
      <w:r w:rsidR="00376624" w:rsidRPr="00077527">
        <w:t>S., PE</w:t>
      </w:r>
      <w:r w:rsidR="00376624">
        <w:t xml:space="preserve"> </w:t>
      </w:r>
      <w:r w:rsidR="00376624" w:rsidRPr="00077527">
        <w:t>PTOE.</w:t>
      </w:r>
      <w:r w:rsidRPr="00077527">
        <w:t xml:space="preserve"> </w:t>
      </w:r>
      <w:r w:rsidR="00376624">
        <w:t>(</w:t>
      </w:r>
      <w:r w:rsidRPr="00077527">
        <w:t>2017</w:t>
      </w:r>
      <w:r w:rsidR="00376624">
        <w:t>) ‘</w:t>
      </w:r>
      <w:r w:rsidRPr="00077527">
        <w:t>Flip the Switches in the Brain: 5 Ways to Motivate Your Team, Staff, or Client</w:t>
      </w:r>
      <w:r w:rsidR="00376624">
        <w:t>’</w:t>
      </w:r>
      <w:r w:rsidRPr="00077527">
        <w:t xml:space="preserve">, </w:t>
      </w:r>
      <w:r w:rsidRPr="00376624">
        <w:rPr>
          <w:i/>
          <w:iCs/>
        </w:rPr>
        <w:t xml:space="preserve">Institute of Transportation </w:t>
      </w:r>
      <w:r w:rsidRPr="00376624">
        <w:rPr>
          <w:i/>
          <w:iCs/>
        </w:rPr>
        <w:t>Engineers</w:t>
      </w:r>
      <w:r w:rsidRPr="00077527">
        <w:t xml:space="preserve"> </w:t>
      </w:r>
      <w:r w:rsidRPr="00376624">
        <w:rPr>
          <w:i/>
          <w:iCs/>
        </w:rPr>
        <w:t>Journal</w:t>
      </w:r>
      <w:r w:rsidRPr="00077527">
        <w:t>, vol. 87, pp. 34-37.</w:t>
      </w:r>
    </w:p>
    <w:sectPr w:rsidR="00077527" w:rsidRPr="0083558B" w:rsidSect="002C61C4">
      <w:footerReference w:type="even" r:id="rId12"/>
      <w:footerReference w:type="default" r:id="rId13"/>
      <w:pgSz w:w="12240" w:h="15840" w:code="1"/>
      <w:pgMar w:top="720" w:right="720" w:bottom="720" w:left="720" w:header="709" w:footer="709" w:gutter="0"/>
      <w:pgBorders w:display="notFirstPage" w:offsetFrom="page">
        <w:top w:val="threeDEngrave" w:sz="48" w:space="24" w:color="476166" w:themeColor="accent1"/>
        <w:left w:val="threeDEngrave" w:sz="48" w:space="24" w:color="476166" w:themeColor="accent1"/>
        <w:bottom w:val="threeDEmboss" w:sz="48" w:space="24" w:color="476166" w:themeColor="accent1"/>
        <w:right w:val="threeDEmboss" w:sz="48" w:space="24" w:color="476166" w:themeColor="accent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0E394" w14:textId="77777777" w:rsidR="00FB01C5" w:rsidRDefault="00FB01C5" w:rsidP="00E74B29">
      <w:r>
        <w:separator/>
      </w:r>
    </w:p>
  </w:endnote>
  <w:endnote w:type="continuationSeparator" w:id="0">
    <w:p w14:paraId="08F5E1A0" w14:textId="77777777" w:rsidR="00FB01C5" w:rsidRDefault="00FB01C5"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5C11E111" w14:textId="77777777" w:rsidTr="006709F1">
      <w:tc>
        <w:tcPr>
          <w:tcW w:w="1079" w:type="dxa"/>
        </w:tcPr>
        <w:p w14:paraId="617E5CBD" w14:textId="77777777" w:rsidR="00E74B29" w:rsidRPr="00E74B29" w:rsidRDefault="00E74B29" w:rsidP="006709F1">
          <w:pPr>
            <w:pStyle w:val="Footer"/>
          </w:pPr>
        </w:p>
      </w:tc>
      <w:tc>
        <w:tcPr>
          <w:tcW w:w="5395" w:type="dxa"/>
        </w:tcPr>
        <w:p w14:paraId="47B8A277" w14:textId="3CBE67DE" w:rsidR="00E74B29" w:rsidRPr="009F2BA4" w:rsidRDefault="00F71865" w:rsidP="00F71865">
          <w:pPr>
            <w:pStyle w:val="Footer"/>
            <w:rPr>
              <w:rFonts w:ascii="Arial" w:hAnsi="Arial"/>
              <w:szCs w:val="32"/>
            </w:rPr>
          </w:pPr>
          <w:r w:rsidRPr="00F71865">
            <w:rPr>
              <w:rFonts w:ascii="Arial" w:hAnsi="Arial"/>
              <w:szCs w:val="32"/>
            </w:rPr>
            <w:t>What is the most effective way to motivate staff?</w:t>
          </w:r>
        </w:p>
      </w:tc>
      <w:tc>
        <w:tcPr>
          <w:tcW w:w="3237" w:type="dxa"/>
        </w:tcPr>
        <w:sdt>
          <w:sdtPr>
            <w:rPr>
              <w:rStyle w:val="PageNumber"/>
            </w:rPr>
            <w:id w:val="-1206949233"/>
            <w:docPartObj>
              <w:docPartGallery w:val="Page Numbers (Bottom of Page)"/>
              <w:docPartUnique/>
            </w:docPartObj>
          </w:sdtPr>
          <w:sdtContent>
            <w:p w14:paraId="113D86FA" w14:textId="77777777" w:rsidR="00E74B29" w:rsidRPr="00E74B29" w:rsidRDefault="00E74B29" w:rsidP="006709F1">
              <w:pPr>
                <w:pStyle w:val="Footer"/>
                <w:jc w:val="right"/>
              </w:pPr>
              <w:r w:rsidRPr="009F2BA4">
                <w:rPr>
                  <w:rFonts w:ascii="Arial" w:hAnsi="Arial"/>
                  <w:szCs w:val="32"/>
                </w:rPr>
                <w:t xml:space="preserve">PAGE </w:t>
              </w:r>
              <w:r w:rsidRPr="009F2BA4">
                <w:rPr>
                  <w:rFonts w:ascii="Arial" w:hAnsi="Arial"/>
                  <w:szCs w:val="32"/>
                </w:rPr>
                <w:fldChar w:fldCharType="begin"/>
              </w:r>
              <w:r w:rsidRPr="009F2BA4">
                <w:rPr>
                  <w:rFonts w:ascii="Arial" w:hAnsi="Arial"/>
                  <w:szCs w:val="32"/>
                </w:rPr>
                <w:instrText xml:space="preserve"> PAGE </w:instrText>
              </w:r>
              <w:r w:rsidRPr="009F2BA4">
                <w:rPr>
                  <w:rFonts w:ascii="Arial" w:hAnsi="Arial"/>
                  <w:szCs w:val="32"/>
                </w:rPr>
                <w:fldChar w:fldCharType="separate"/>
              </w:r>
              <w:r w:rsidR="00837914" w:rsidRPr="009F2BA4">
                <w:rPr>
                  <w:rFonts w:ascii="Arial" w:hAnsi="Arial"/>
                  <w:noProof/>
                  <w:szCs w:val="32"/>
                </w:rPr>
                <w:t>4</w:t>
              </w:r>
              <w:r w:rsidRPr="009F2BA4">
                <w:rPr>
                  <w:rFonts w:ascii="Arial" w:hAnsi="Arial"/>
                  <w:szCs w:val="32"/>
                </w:rPr>
                <w:fldChar w:fldCharType="end"/>
              </w:r>
            </w:p>
          </w:sdtContent>
        </w:sdt>
      </w:tc>
      <w:tc>
        <w:tcPr>
          <w:tcW w:w="1079" w:type="dxa"/>
        </w:tcPr>
        <w:p w14:paraId="006FCCD6" w14:textId="77777777"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A9DDD" w14:textId="77777777" w:rsidR="00FB01C5" w:rsidRDefault="00FB01C5" w:rsidP="00E74B29">
      <w:r>
        <w:separator/>
      </w:r>
    </w:p>
  </w:footnote>
  <w:footnote w:type="continuationSeparator" w:id="0">
    <w:p w14:paraId="62CD895E" w14:textId="77777777" w:rsidR="00FB01C5" w:rsidRDefault="00FB01C5"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D623A"/>
    <w:multiLevelType w:val="hybridMultilevel"/>
    <w:tmpl w:val="62EA1580"/>
    <w:lvl w:ilvl="0" w:tplc="46A6B458">
      <w:start w:val="1"/>
      <w:numFmt w:val="decimal"/>
      <w:lvlText w:val="%1."/>
      <w:lvlJc w:val="left"/>
      <w:pPr>
        <w:ind w:left="720" w:hanging="720"/>
      </w:pPr>
      <w:rPr>
        <w:rFonts w:ascii="Arial" w:hAnsi="Arial" w:cs="Arial" w:hint="default"/>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2"/>
  </w:num>
  <w:num w:numId="2" w16cid:durableId="907769175">
    <w:abstractNumId w:val="13"/>
  </w:num>
  <w:num w:numId="3" w16cid:durableId="1742560074">
    <w:abstractNumId w:val="12"/>
  </w:num>
  <w:num w:numId="4" w16cid:durableId="1865513545">
    <w:abstractNumId w:val="11"/>
  </w:num>
  <w:num w:numId="5" w16cid:durableId="1283806578">
    <w:abstractNumId w:val="1"/>
  </w:num>
  <w:num w:numId="6" w16cid:durableId="1145202278">
    <w:abstractNumId w:val="6"/>
  </w:num>
  <w:num w:numId="7" w16cid:durableId="1496217501">
    <w:abstractNumId w:val="5"/>
  </w:num>
  <w:num w:numId="8" w16cid:durableId="1406605592">
    <w:abstractNumId w:val="8"/>
  </w:num>
  <w:num w:numId="9" w16cid:durableId="1031493289">
    <w:abstractNumId w:val="14"/>
  </w:num>
  <w:num w:numId="10" w16cid:durableId="943608495">
    <w:abstractNumId w:val="7"/>
  </w:num>
  <w:num w:numId="11" w16cid:durableId="2057965028">
    <w:abstractNumId w:val="4"/>
  </w:num>
  <w:num w:numId="12" w16cid:durableId="370763074">
    <w:abstractNumId w:val="10"/>
  </w:num>
  <w:num w:numId="13" w16cid:durableId="1349790942">
    <w:abstractNumId w:val="15"/>
  </w:num>
  <w:num w:numId="14" w16cid:durableId="1962494359">
    <w:abstractNumId w:val="16"/>
  </w:num>
  <w:num w:numId="15" w16cid:durableId="662125420">
    <w:abstractNumId w:val="9"/>
  </w:num>
  <w:num w:numId="16" w16cid:durableId="774666898">
    <w:abstractNumId w:val="0"/>
  </w:num>
  <w:num w:numId="17" w16cid:durableId="4366806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14AC8"/>
    <w:rsid w:val="00023ECA"/>
    <w:rsid w:val="00032A10"/>
    <w:rsid w:val="0007241A"/>
    <w:rsid w:val="00077527"/>
    <w:rsid w:val="00086FA5"/>
    <w:rsid w:val="000A4870"/>
    <w:rsid w:val="000B6A62"/>
    <w:rsid w:val="000C565B"/>
    <w:rsid w:val="000E12A7"/>
    <w:rsid w:val="000E17A9"/>
    <w:rsid w:val="000E3FB3"/>
    <w:rsid w:val="000E4074"/>
    <w:rsid w:val="000E4641"/>
    <w:rsid w:val="000F388C"/>
    <w:rsid w:val="00121658"/>
    <w:rsid w:val="00151F66"/>
    <w:rsid w:val="0015636D"/>
    <w:rsid w:val="00164D01"/>
    <w:rsid w:val="0017414E"/>
    <w:rsid w:val="00174959"/>
    <w:rsid w:val="00174DAE"/>
    <w:rsid w:val="00177F8D"/>
    <w:rsid w:val="00185F4A"/>
    <w:rsid w:val="001A3B85"/>
    <w:rsid w:val="001C6ACD"/>
    <w:rsid w:val="001D1154"/>
    <w:rsid w:val="001E18C3"/>
    <w:rsid w:val="00232BA2"/>
    <w:rsid w:val="0024513E"/>
    <w:rsid w:val="00245BFE"/>
    <w:rsid w:val="00254787"/>
    <w:rsid w:val="00262594"/>
    <w:rsid w:val="00263DBE"/>
    <w:rsid w:val="00275590"/>
    <w:rsid w:val="00287B3E"/>
    <w:rsid w:val="002C61C4"/>
    <w:rsid w:val="002D2200"/>
    <w:rsid w:val="002E0734"/>
    <w:rsid w:val="002E3F6A"/>
    <w:rsid w:val="002E6A0C"/>
    <w:rsid w:val="002F1558"/>
    <w:rsid w:val="002F1A3D"/>
    <w:rsid w:val="00314EAC"/>
    <w:rsid w:val="0033522E"/>
    <w:rsid w:val="00336BD7"/>
    <w:rsid w:val="00353DE4"/>
    <w:rsid w:val="00370A30"/>
    <w:rsid w:val="00376624"/>
    <w:rsid w:val="003B4DAE"/>
    <w:rsid w:val="003C2DB0"/>
    <w:rsid w:val="003E6CF5"/>
    <w:rsid w:val="003F201F"/>
    <w:rsid w:val="0040564B"/>
    <w:rsid w:val="004605F4"/>
    <w:rsid w:val="00467518"/>
    <w:rsid w:val="00470021"/>
    <w:rsid w:val="00471014"/>
    <w:rsid w:val="0048120C"/>
    <w:rsid w:val="004909D9"/>
    <w:rsid w:val="00491D02"/>
    <w:rsid w:val="004A0CA7"/>
    <w:rsid w:val="004A148A"/>
    <w:rsid w:val="004B5EDB"/>
    <w:rsid w:val="004C3DA5"/>
    <w:rsid w:val="004D5A99"/>
    <w:rsid w:val="004E33DF"/>
    <w:rsid w:val="004E459C"/>
    <w:rsid w:val="0050191E"/>
    <w:rsid w:val="00502142"/>
    <w:rsid w:val="00503C74"/>
    <w:rsid w:val="00506B38"/>
    <w:rsid w:val="0050780C"/>
    <w:rsid w:val="00521481"/>
    <w:rsid w:val="0052701B"/>
    <w:rsid w:val="005476B9"/>
    <w:rsid w:val="00547A43"/>
    <w:rsid w:val="00553096"/>
    <w:rsid w:val="00562302"/>
    <w:rsid w:val="005654BA"/>
    <w:rsid w:val="00581F0B"/>
    <w:rsid w:val="005B6645"/>
    <w:rsid w:val="005D1001"/>
    <w:rsid w:val="005E1B6B"/>
    <w:rsid w:val="005F6BE9"/>
    <w:rsid w:val="00614F41"/>
    <w:rsid w:val="00661D95"/>
    <w:rsid w:val="00665110"/>
    <w:rsid w:val="006709F1"/>
    <w:rsid w:val="00683BF0"/>
    <w:rsid w:val="006A037C"/>
    <w:rsid w:val="006A2F4C"/>
    <w:rsid w:val="006C548A"/>
    <w:rsid w:val="006C60E6"/>
    <w:rsid w:val="006E4C82"/>
    <w:rsid w:val="006F2D3D"/>
    <w:rsid w:val="007302A0"/>
    <w:rsid w:val="00731E87"/>
    <w:rsid w:val="00755229"/>
    <w:rsid w:val="00781B21"/>
    <w:rsid w:val="0079095C"/>
    <w:rsid w:val="007A6A63"/>
    <w:rsid w:val="007A7B7B"/>
    <w:rsid w:val="007B4DCE"/>
    <w:rsid w:val="007C1E81"/>
    <w:rsid w:val="007C37D8"/>
    <w:rsid w:val="007D1E17"/>
    <w:rsid w:val="007D3B0E"/>
    <w:rsid w:val="00810C61"/>
    <w:rsid w:val="0083558B"/>
    <w:rsid w:val="00837914"/>
    <w:rsid w:val="00844C59"/>
    <w:rsid w:val="00860FA6"/>
    <w:rsid w:val="00874FE7"/>
    <w:rsid w:val="00894246"/>
    <w:rsid w:val="008B4168"/>
    <w:rsid w:val="008B7206"/>
    <w:rsid w:val="008D34B8"/>
    <w:rsid w:val="008F678D"/>
    <w:rsid w:val="00901860"/>
    <w:rsid w:val="00910270"/>
    <w:rsid w:val="009132B4"/>
    <w:rsid w:val="00934038"/>
    <w:rsid w:val="009353E2"/>
    <w:rsid w:val="00950771"/>
    <w:rsid w:val="00951113"/>
    <w:rsid w:val="00952F7D"/>
    <w:rsid w:val="00954411"/>
    <w:rsid w:val="0095496A"/>
    <w:rsid w:val="00975072"/>
    <w:rsid w:val="009A06F5"/>
    <w:rsid w:val="009A38BA"/>
    <w:rsid w:val="009D47D8"/>
    <w:rsid w:val="009E37F0"/>
    <w:rsid w:val="009E4349"/>
    <w:rsid w:val="009F2BA4"/>
    <w:rsid w:val="00A07783"/>
    <w:rsid w:val="00A10822"/>
    <w:rsid w:val="00A114ED"/>
    <w:rsid w:val="00A60FF3"/>
    <w:rsid w:val="00A65916"/>
    <w:rsid w:val="00A814BE"/>
    <w:rsid w:val="00AE3824"/>
    <w:rsid w:val="00B00834"/>
    <w:rsid w:val="00B04BF7"/>
    <w:rsid w:val="00B10793"/>
    <w:rsid w:val="00B13079"/>
    <w:rsid w:val="00B3316B"/>
    <w:rsid w:val="00B43E11"/>
    <w:rsid w:val="00B666FC"/>
    <w:rsid w:val="00B70F8F"/>
    <w:rsid w:val="00B7683B"/>
    <w:rsid w:val="00B835EA"/>
    <w:rsid w:val="00B859CF"/>
    <w:rsid w:val="00BA0536"/>
    <w:rsid w:val="00BB0AE4"/>
    <w:rsid w:val="00BC3FC5"/>
    <w:rsid w:val="00BC6496"/>
    <w:rsid w:val="00BE653D"/>
    <w:rsid w:val="00C2739D"/>
    <w:rsid w:val="00C66302"/>
    <w:rsid w:val="00C755AB"/>
    <w:rsid w:val="00CB3E7A"/>
    <w:rsid w:val="00CC12D8"/>
    <w:rsid w:val="00D00C44"/>
    <w:rsid w:val="00D05E3A"/>
    <w:rsid w:val="00D1298B"/>
    <w:rsid w:val="00D23B17"/>
    <w:rsid w:val="00D27E92"/>
    <w:rsid w:val="00D43125"/>
    <w:rsid w:val="00D50FAD"/>
    <w:rsid w:val="00D51199"/>
    <w:rsid w:val="00D5490F"/>
    <w:rsid w:val="00D5799A"/>
    <w:rsid w:val="00D61955"/>
    <w:rsid w:val="00D66A3A"/>
    <w:rsid w:val="00D72531"/>
    <w:rsid w:val="00D80A72"/>
    <w:rsid w:val="00D859F8"/>
    <w:rsid w:val="00D94AC2"/>
    <w:rsid w:val="00D97E78"/>
    <w:rsid w:val="00DB5DDB"/>
    <w:rsid w:val="00DC2868"/>
    <w:rsid w:val="00DF198B"/>
    <w:rsid w:val="00E0570F"/>
    <w:rsid w:val="00E37D90"/>
    <w:rsid w:val="00E413E3"/>
    <w:rsid w:val="00E6389A"/>
    <w:rsid w:val="00E74B29"/>
    <w:rsid w:val="00EA296C"/>
    <w:rsid w:val="00EB13BE"/>
    <w:rsid w:val="00EB42B2"/>
    <w:rsid w:val="00EB5FEE"/>
    <w:rsid w:val="00EC4763"/>
    <w:rsid w:val="00EF308D"/>
    <w:rsid w:val="00F02081"/>
    <w:rsid w:val="00F03996"/>
    <w:rsid w:val="00F344E5"/>
    <w:rsid w:val="00F50791"/>
    <w:rsid w:val="00F701B1"/>
    <w:rsid w:val="00F71865"/>
    <w:rsid w:val="00F72B98"/>
    <w:rsid w:val="00F86DFA"/>
    <w:rsid w:val="00F91299"/>
    <w:rsid w:val="00F97674"/>
    <w:rsid w:val="00FA5AF3"/>
    <w:rsid w:val="00FB01C5"/>
    <w:rsid w:val="00FB0DAC"/>
    <w:rsid w:val="00FB2F1A"/>
    <w:rsid w:val="00FC7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3C2DB0"/>
    <w:pPr>
      <w:spacing w:after="100"/>
    </w:pPr>
  </w:style>
  <w:style w:type="paragraph" w:styleId="TOC2">
    <w:name w:val="toc 2"/>
    <w:basedOn w:val="Normal"/>
    <w:next w:val="Normal"/>
    <w:autoRedefine/>
    <w:uiPriority w:val="39"/>
    <w:rsid w:val="003C2DB0"/>
    <w:pPr>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9</Pages>
  <Words>1205</Words>
  <Characters>6063</Characters>
  <Application>Microsoft Office Word</Application>
  <DocSecurity>0</DocSecurity>
  <Lines>288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2022-06-21T17:04:00Z</dcterms:created>
  <dcterms:modified xsi:type="dcterms:W3CDTF">2022-07-09T15:36:00Z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