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37901438"/>
        <w:docPartObj>
          <w:docPartGallery w:val="Cover Pages"/>
          <w:docPartUnique/>
        </w:docPartObj>
      </w:sdtPr>
      <w:sdtEndPr/>
      <w:sdtContent>
        <w:p w14:paraId="39EDF67C" w14:textId="315908E4" w:rsidR="004B106E" w:rsidRDefault="004B106E">
          <w:r>
            <w:rPr>
              <w:noProof/>
            </w:rPr>
            <mc:AlternateContent>
              <mc:Choice Requires="wpg">
                <w:drawing>
                  <wp:anchor distT="0" distB="0" distL="114300" distR="114300" simplePos="0" relativeHeight="251659264" behindDoc="1" locked="0" layoutInCell="1" allowOverlap="1" wp14:anchorId="7915BC06" wp14:editId="43092721">
                    <wp:simplePos x="0" y="0"/>
                    <wp:positionH relativeFrom="page">
                      <wp:align>center</wp:align>
                    </wp:positionH>
                    <wp:positionV relativeFrom="page">
                      <wp:align>center</wp:align>
                    </wp:positionV>
                    <wp:extent cx="6864623" cy="9719945"/>
                    <wp:effectExtent l="0" t="0" r="2540" b="0"/>
                    <wp:wrapNone/>
                    <wp:docPr id="193" name="Group 193"/>
                    <wp:cNvGraphicFramePr/>
                    <a:graphic xmlns:a="http://schemas.openxmlformats.org/drawingml/2006/main">
                      <a:graphicData uri="http://schemas.microsoft.com/office/word/2010/wordprocessingGroup">
                        <wpg:wgp>
                          <wpg:cNvGrpSpPr/>
                          <wpg:grpSpPr>
                            <a:xfrm>
                              <a:off x="0" y="0"/>
                              <a:ext cx="6864623" cy="9719945"/>
                              <a:chOff x="0" y="0"/>
                              <a:chExt cx="6864623" cy="9719945"/>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844374"/>
                                <a:ext cx="6858000" cy="487557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7C6DB4F" w14:textId="12043DAD" w:rsidR="002952A8" w:rsidRDefault="009C54BE">
                                      <w:pPr>
                                        <w:pStyle w:val="NoSpacing"/>
                                        <w:spacing w:before="120"/>
                                        <w:jc w:val="center"/>
                                        <w:rPr>
                                          <w:color w:val="FFFFFF" w:themeColor="background1"/>
                                        </w:rPr>
                                      </w:pPr>
                                      <w:r>
                                        <w:rPr>
                                          <w:color w:val="FFFFFF" w:themeColor="background1"/>
                                        </w:rPr>
                                        <w:t>Tyler John Rowland</w:t>
                                      </w:r>
                                    </w:p>
                                  </w:sdtContent>
                                </w:sdt>
                                <w:p w14:paraId="52D8533E" w14:textId="439A7902" w:rsidR="002952A8" w:rsidRDefault="00FF53E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952A8">
                                        <w:rPr>
                                          <w:caps/>
                                          <w:color w:val="FFFFFF" w:themeColor="background1"/>
                                        </w:rPr>
                                        <w:t>P149838</w:t>
                                      </w:r>
                                    </w:sdtContent>
                                  </w:sdt>
                                  <w:r w:rsidR="002952A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2952A8">
                                        <w:rPr>
                                          <w:color w:val="FFFFFF" w:themeColor="background1"/>
                                        </w:rPr>
                                        <w:t>UWTSD Swansea Business School</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3" y="1381327"/>
                                <a:ext cx="6858000" cy="350195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CD41B78" w14:textId="67E6B71A" w:rsidR="002952A8" w:rsidRDefault="00FF53ED">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2952A8">
                                        <w:rPr>
                                          <w:rFonts w:asciiTheme="majorHAnsi" w:eastAsiaTheme="majorEastAsia" w:hAnsiTheme="majorHAnsi" w:cstheme="majorBidi"/>
                                          <w:caps/>
                                          <w:color w:val="4472C4" w:themeColor="accent1"/>
                                          <w:sz w:val="72"/>
                                          <w:szCs w:val="72"/>
                                        </w:rPr>
                                        <w:t>An investigation into the importance of Social media marketing and its effects on consumer behaviour: case of Wetherspoons</w:t>
                                      </w:r>
                                    </w:sdtContent>
                                  </w:sdt>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7915BC06" id="Group 193" o:spid="_x0000_s1026" style="position:absolute;margin-left:0;margin-top:0;width:540.5pt;height:765.35pt;z-index:-251657216;mso-width-percent:882;mso-position-horizontal:center;mso-position-horizontal-relative:page;mso-position-vertical:center;mso-position-vertical-relative:page;mso-width-percent:882" coordsize="68646,9719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8443;width:68580;height:4875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7C6DB4F" w14:textId="12043DAD" w:rsidR="002952A8" w:rsidRDefault="009C54BE">
                                <w:pPr>
                                  <w:pStyle w:val="NoSpacing"/>
                                  <w:spacing w:before="120"/>
                                  <w:jc w:val="center"/>
                                  <w:rPr>
                                    <w:color w:val="FFFFFF" w:themeColor="background1"/>
                                  </w:rPr>
                                </w:pPr>
                                <w:r>
                                  <w:rPr>
                                    <w:color w:val="FFFFFF" w:themeColor="background1"/>
                                  </w:rPr>
                                  <w:t>Tyler John Rowland</w:t>
                                </w:r>
                              </w:p>
                            </w:sdtContent>
                          </w:sdt>
                          <w:p w14:paraId="52D8533E" w14:textId="439A7902" w:rsidR="002952A8" w:rsidRDefault="00FF53E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952A8">
                                  <w:rPr>
                                    <w:caps/>
                                    <w:color w:val="FFFFFF" w:themeColor="background1"/>
                                  </w:rPr>
                                  <w:t>P149838</w:t>
                                </w:r>
                              </w:sdtContent>
                            </w:sdt>
                            <w:r w:rsidR="002952A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2952A8">
                                  <w:rPr>
                                    <w:color w:val="FFFFFF" w:themeColor="background1"/>
                                  </w:rPr>
                                  <w:t>UWTSD Swansea Business School</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6;top:13813;width:68580;height:3501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6CD41B78" w14:textId="67E6B71A" w:rsidR="002952A8" w:rsidRDefault="00FF53ED">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2952A8">
                                  <w:rPr>
                                    <w:rFonts w:asciiTheme="majorHAnsi" w:eastAsiaTheme="majorEastAsia" w:hAnsiTheme="majorHAnsi" w:cstheme="majorBidi"/>
                                    <w:caps/>
                                    <w:color w:val="4472C4" w:themeColor="accent1"/>
                                    <w:sz w:val="72"/>
                                    <w:szCs w:val="72"/>
                                  </w:rPr>
                                  <w:t>An investigation into the importance of Social media marketing and its effects on consumer behaviour: case of Wetherspoons</w:t>
                                </w:r>
                              </w:sdtContent>
                            </w:sdt>
                          </w:p>
                        </w:txbxContent>
                      </v:textbox>
                    </v:shape>
                    <w10:wrap anchorx="page" anchory="page"/>
                  </v:group>
                </w:pict>
              </mc:Fallback>
            </mc:AlternateContent>
          </w:r>
        </w:p>
        <w:p w14:paraId="7F72E817" w14:textId="60AFF0C7" w:rsidR="004B106E" w:rsidRDefault="004B106E">
          <w:r>
            <w:br w:type="page"/>
          </w:r>
        </w:p>
      </w:sdtContent>
    </w:sdt>
    <w:sdt>
      <w:sdtPr>
        <w:rPr>
          <w:rFonts w:asciiTheme="minorHAnsi" w:eastAsiaTheme="minorHAnsi" w:hAnsiTheme="minorHAnsi" w:cstheme="minorBidi"/>
          <w:b w:val="0"/>
          <w:bCs w:val="0"/>
          <w:color w:val="auto"/>
          <w:sz w:val="24"/>
          <w:szCs w:val="24"/>
          <w:lang w:val="en-GB"/>
        </w:rPr>
        <w:id w:val="1367786944"/>
        <w:docPartObj>
          <w:docPartGallery w:val="Table of Contents"/>
          <w:docPartUnique/>
        </w:docPartObj>
      </w:sdtPr>
      <w:sdtEndPr>
        <w:rPr>
          <w:noProof/>
        </w:rPr>
      </w:sdtEndPr>
      <w:sdtContent>
        <w:p w14:paraId="4DB9B9BF" w14:textId="0B2515D4" w:rsidR="00DC3A46" w:rsidRDefault="00DC3A46">
          <w:pPr>
            <w:pStyle w:val="TOCHeading"/>
          </w:pPr>
          <w:r>
            <w:t>Table of Contents</w:t>
          </w:r>
        </w:p>
        <w:p w14:paraId="1D8914EA" w14:textId="4B094F41" w:rsidR="007779C6" w:rsidRDefault="00DC3A46">
          <w:pPr>
            <w:pStyle w:val="TOC2"/>
            <w:tabs>
              <w:tab w:val="left" w:pos="720"/>
              <w:tab w:val="right" w:leader="dot" w:pos="9010"/>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530417512" w:history="1">
            <w:r w:rsidR="007779C6" w:rsidRPr="002D5F34">
              <w:rPr>
                <w:rStyle w:val="Hyperlink"/>
                <w:noProof/>
              </w:rPr>
              <w:t>1.</w:t>
            </w:r>
            <w:r w:rsidR="007779C6">
              <w:rPr>
                <w:rFonts w:eastAsiaTheme="minorEastAsia" w:cstheme="minorBidi"/>
                <w:b w:val="0"/>
                <w:bCs w:val="0"/>
                <w:noProof/>
                <w:sz w:val="24"/>
                <w:szCs w:val="24"/>
              </w:rPr>
              <w:tab/>
            </w:r>
            <w:r w:rsidR="007779C6" w:rsidRPr="002D5F34">
              <w:rPr>
                <w:rStyle w:val="Hyperlink"/>
                <w:noProof/>
              </w:rPr>
              <w:t>Introductio</w:t>
            </w:r>
            <w:r w:rsidR="007779C6" w:rsidRPr="002D5F34">
              <w:rPr>
                <w:rStyle w:val="Hyperlink"/>
                <w:noProof/>
              </w:rPr>
              <w:t>n</w:t>
            </w:r>
            <w:r w:rsidR="007779C6">
              <w:rPr>
                <w:noProof/>
                <w:webHidden/>
              </w:rPr>
              <w:tab/>
            </w:r>
            <w:r w:rsidR="007779C6">
              <w:rPr>
                <w:noProof/>
                <w:webHidden/>
              </w:rPr>
              <w:fldChar w:fldCharType="begin"/>
            </w:r>
            <w:r w:rsidR="007779C6">
              <w:rPr>
                <w:noProof/>
                <w:webHidden/>
              </w:rPr>
              <w:instrText xml:space="preserve"> PAGEREF _Toc530417512 \h </w:instrText>
            </w:r>
            <w:r w:rsidR="007779C6">
              <w:rPr>
                <w:noProof/>
                <w:webHidden/>
              </w:rPr>
            </w:r>
            <w:r w:rsidR="007779C6">
              <w:rPr>
                <w:noProof/>
                <w:webHidden/>
              </w:rPr>
              <w:fldChar w:fldCharType="separate"/>
            </w:r>
            <w:r w:rsidR="007779C6">
              <w:rPr>
                <w:noProof/>
                <w:webHidden/>
              </w:rPr>
              <w:t>1</w:t>
            </w:r>
            <w:r w:rsidR="007779C6">
              <w:rPr>
                <w:noProof/>
                <w:webHidden/>
              </w:rPr>
              <w:fldChar w:fldCharType="end"/>
            </w:r>
          </w:hyperlink>
        </w:p>
        <w:p w14:paraId="2EF407D0" w14:textId="19ADC2E9" w:rsidR="007779C6" w:rsidRDefault="007779C6">
          <w:pPr>
            <w:pStyle w:val="TOC1"/>
            <w:tabs>
              <w:tab w:val="left" w:pos="720"/>
              <w:tab w:val="right" w:leader="dot" w:pos="9010"/>
            </w:tabs>
            <w:rPr>
              <w:rFonts w:eastAsiaTheme="minorEastAsia" w:cstheme="minorBidi"/>
              <w:b w:val="0"/>
              <w:bCs w:val="0"/>
              <w:i w:val="0"/>
              <w:iCs w:val="0"/>
              <w:noProof/>
            </w:rPr>
          </w:pPr>
          <w:hyperlink w:anchor="_Toc530417513" w:history="1">
            <w:r w:rsidRPr="002D5F34">
              <w:rPr>
                <w:rStyle w:val="Hyperlink"/>
                <w:noProof/>
              </w:rPr>
              <w:t>1.1</w:t>
            </w:r>
            <w:r>
              <w:rPr>
                <w:rFonts w:eastAsiaTheme="minorEastAsia" w:cstheme="minorBidi"/>
                <w:b w:val="0"/>
                <w:bCs w:val="0"/>
                <w:i w:val="0"/>
                <w:iCs w:val="0"/>
                <w:noProof/>
              </w:rPr>
              <w:tab/>
            </w:r>
            <w:r w:rsidRPr="002D5F34">
              <w:rPr>
                <w:rStyle w:val="Hyperlink"/>
                <w:noProof/>
              </w:rPr>
              <w:t>Rationale</w:t>
            </w:r>
            <w:r>
              <w:rPr>
                <w:noProof/>
                <w:webHidden/>
              </w:rPr>
              <w:tab/>
            </w:r>
            <w:r>
              <w:rPr>
                <w:noProof/>
                <w:webHidden/>
              </w:rPr>
              <w:fldChar w:fldCharType="begin"/>
            </w:r>
            <w:r>
              <w:rPr>
                <w:noProof/>
                <w:webHidden/>
              </w:rPr>
              <w:instrText xml:space="preserve"> PAGEREF _Toc530417513 \h </w:instrText>
            </w:r>
            <w:r>
              <w:rPr>
                <w:noProof/>
                <w:webHidden/>
              </w:rPr>
            </w:r>
            <w:r>
              <w:rPr>
                <w:noProof/>
                <w:webHidden/>
              </w:rPr>
              <w:fldChar w:fldCharType="separate"/>
            </w:r>
            <w:r>
              <w:rPr>
                <w:noProof/>
                <w:webHidden/>
              </w:rPr>
              <w:t>1</w:t>
            </w:r>
            <w:r>
              <w:rPr>
                <w:noProof/>
                <w:webHidden/>
              </w:rPr>
              <w:fldChar w:fldCharType="end"/>
            </w:r>
          </w:hyperlink>
        </w:p>
        <w:p w14:paraId="62DC6FE1" w14:textId="1DAEEB6B" w:rsidR="007779C6" w:rsidRDefault="007779C6">
          <w:pPr>
            <w:pStyle w:val="TOC1"/>
            <w:tabs>
              <w:tab w:val="left" w:pos="720"/>
              <w:tab w:val="right" w:leader="dot" w:pos="9010"/>
            </w:tabs>
            <w:rPr>
              <w:rFonts w:eastAsiaTheme="minorEastAsia" w:cstheme="minorBidi"/>
              <w:b w:val="0"/>
              <w:bCs w:val="0"/>
              <w:i w:val="0"/>
              <w:iCs w:val="0"/>
              <w:noProof/>
            </w:rPr>
          </w:pPr>
          <w:hyperlink w:anchor="_Toc530417514" w:history="1">
            <w:r w:rsidRPr="002D5F34">
              <w:rPr>
                <w:rStyle w:val="Hyperlink"/>
                <w:noProof/>
              </w:rPr>
              <w:t>1.2</w:t>
            </w:r>
            <w:r>
              <w:rPr>
                <w:rFonts w:eastAsiaTheme="minorEastAsia" w:cstheme="minorBidi"/>
                <w:b w:val="0"/>
                <w:bCs w:val="0"/>
                <w:i w:val="0"/>
                <w:iCs w:val="0"/>
                <w:noProof/>
              </w:rPr>
              <w:tab/>
            </w:r>
            <w:r w:rsidRPr="002D5F34">
              <w:rPr>
                <w:rStyle w:val="Hyperlink"/>
                <w:noProof/>
              </w:rPr>
              <w:t>Background</w:t>
            </w:r>
            <w:r>
              <w:rPr>
                <w:noProof/>
                <w:webHidden/>
              </w:rPr>
              <w:tab/>
            </w:r>
            <w:r>
              <w:rPr>
                <w:noProof/>
                <w:webHidden/>
              </w:rPr>
              <w:fldChar w:fldCharType="begin"/>
            </w:r>
            <w:r>
              <w:rPr>
                <w:noProof/>
                <w:webHidden/>
              </w:rPr>
              <w:instrText xml:space="preserve"> PAGEREF _Toc530417514 \h </w:instrText>
            </w:r>
            <w:r>
              <w:rPr>
                <w:noProof/>
                <w:webHidden/>
              </w:rPr>
            </w:r>
            <w:r>
              <w:rPr>
                <w:noProof/>
                <w:webHidden/>
              </w:rPr>
              <w:fldChar w:fldCharType="separate"/>
            </w:r>
            <w:r>
              <w:rPr>
                <w:noProof/>
                <w:webHidden/>
              </w:rPr>
              <w:t>2</w:t>
            </w:r>
            <w:r>
              <w:rPr>
                <w:noProof/>
                <w:webHidden/>
              </w:rPr>
              <w:fldChar w:fldCharType="end"/>
            </w:r>
          </w:hyperlink>
        </w:p>
        <w:p w14:paraId="3DBD0938" w14:textId="387C2ABE" w:rsidR="007779C6" w:rsidRDefault="007779C6">
          <w:pPr>
            <w:pStyle w:val="TOC1"/>
            <w:tabs>
              <w:tab w:val="left" w:pos="720"/>
              <w:tab w:val="right" w:leader="dot" w:pos="9010"/>
            </w:tabs>
            <w:rPr>
              <w:rFonts w:eastAsiaTheme="minorEastAsia" w:cstheme="minorBidi"/>
              <w:b w:val="0"/>
              <w:bCs w:val="0"/>
              <w:i w:val="0"/>
              <w:iCs w:val="0"/>
              <w:noProof/>
            </w:rPr>
          </w:pPr>
          <w:hyperlink w:anchor="_Toc530417515" w:history="1">
            <w:r w:rsidRPr="002D5F34">
              <w:rPr>
                <w:rStyle w:val="Hyperlink"/>
                <w:rFonts w:eastAsia="Times New Roman"/>
                <w:noProof/>
              </w:rPr>
              <w:t>1.3</w:t>
            </w:r>
            <w:r>
              <w:rPr>
                <w:rFonts w:eastAsiaTheme="minorEastAsia" w:cstheme="minorBidi"/>
                <w:b w:val="0"/>
                <w:bCs w:val="0"/>
                <w:i w:val="0"/>
                <w:iCs w:val="0"/>
                <w:noProof/>
              </w:rPr>
              <w:tab/>
            </w:r>
            <w:r w:rsidRPr="002D5F34">
              <w:rPr>
                <w:rStyle w:val="Hyperlink"/>
                <w:rFonts w:eastAsia="Times New Roman"/>
                <w:noProof/>
                <w:shd w:val="clear" w:color="auto" w:fill="FFFFFF"/>
              </w:rPr>
              <w:t>Aims and Objectives</w:t>
            </w:r>
            <w:r>
              <w:rPr>
                <w:noProof/>
                <w:webHidden/>
              </w:rPr>
              <w:tab/>
            </w:r>
            <w:r>
              <w:rPr>
                <w:noProof/>
                <w:webHidden/>
              </w:rPr>
              <w:fldChar w:fldCharType="begin"/>
            </w:r>
            <w:r>
              <w:rPr>
                <w:noProof/>
                <w:webHidden/>
              </w:rPr>
              <w:instrText xml:space="preserve"> PAGEREF _Toc530417515 \h </w:instrText>
            </w:r>
            <w:r>
              <w:rPr>
                <w:noProof/>
                <w:webHidden/>
              </w:rPr>
            </w:r>
            <w:r>
              <w:rPr>
                <w:noProof/>
                <w:webHidden/>
              </w:rPr>
              <w:fldChar w:fldCharType="separate"/>
            </w:r>
            <w:r>
              <w:rPr>
                <w:noProof/>
                <w:webHidden/>
              </w:rPr>
              <w:t>2</w:t>
            </w:r>
            <w:r>
              <w:rPr>
                <w:noProof/>
                <w:webHidden/>
              </w:rPr>
              <w:fldChar w:fldCharType="end"/>
            </w:r>
          </w:hyperlink>
        </w:p>
        <w:p w14:paraId="18177433" w14:textId="752ECD2D" w:rsidR="007779C6" w:rsidRDefault="007779C6">
          <w:pPr>
            <w:pStyle w:val="TOC2"/>
            <w:tabs>
              <w:tab w:val="left" w:pos="720"/>
              <w:tab w:val="right" w:leader="dot" w:pos="9010"/>
            </w:tabs>
            <w:rPr>
              <w:rFonts w:eastAsiaTheme="minorEastAsia" w:cstheme="minorBidi"/>
              <w:b w:val="0"/>
              <w:bCs w:val="0"/>
              <w:noProof/>
              <w:sz w:val="24"/>
              <w:szCs w:val="24"/>
            </w:rPr>
          </w:pPr>
          <w:hyperlink w:anchor="_Toc530417516" w:history="1">
            <w:r w:rsidRPr="002D5F34">
              <w:rPr>
                <w:rStyle w:val="Hyperlink"/>
                <w:rFonts w:eastAsia="Times New Roman"/>
                <w:noProof/>
              </w:rPr>
              <w:t>2</w:t>
            </w:r>
            <w:r>
              <w:rPr>
                <w:rFonts w:eastAsiaTheme="minorEastAsia" w:cstheme="minorBidi"/>
                <w:b w:val="0"/>
                <w:bCs w:val="0"/>
                <w:noProof/>
                <w:sz w:val="24"/>
                <w:szCs w:val="24"/>
              </w:rPr>
              <w:tab/>
            </w:r>
            <w:r w:rsidRPr="002D5F34">
              <w:rPr>
                <w:rStyle w:val="Hyperlink"/>
                <w:rFonts w:eastAsia="Times New Roman"/>
                <w:noProof/>
                <w:shd w:val="clear" w:color="auto" w:fill="FFFFFF"/>
              </w:rPr>
              <w:t>Research Design</w:t>
            </w:r>
            <w:r>
              <w:rPr>
                <w:noProof/>
                <w:webHidden/>
              </w:rPr>
              <w:tab/>
            </w:r>
            <w:r>
              <w:rPr>
                <w:noProof/>
                <w:webHidden/>
              </w:rPr>
              <w:fldChar w:fldCharType="begin"/>
            </w:r>
            <w:r>
              <w:rPr>
                <w:noProof/>
                <w:webHidden/>
              </w:rPr>
              <w:instrText xml:space="preserve"> PAGEREF _Toc530417516 \h </w:instrText>
            </w:r>
            <w:r>
              <w:rPr>
                <w:noProof/>
                <w:webHidden/>
              </w:rPr>
            </w:r>
            <w:r>
              <w:rPr>
                <w:noProof/>
                <w:webHidden/>
              </w:rPr>
              <w:fldChar w:fldCharType="separate"/>
            </w:r>
            <w:r>
              <w:rPr>
                <w:noProof/>
                <w:webHidden/>
              </w:rPr>
              <w:t>3</w:t>
            </w:r>
            <w:r>
              <w:rPr>
                <w:noProof/>
                <w:webHidden/>
              </w:rPr>
              <w:fldChar w:fldCharType="end"/>
            </w:r>
          </w:hyperlink>
        </w:p>
        <w:p w14:paraId="56D18D9C" w14:textId="623A5112" w:rsidR="007779C6" w:rsidRDefault="007779C6">
          <w:pPr>
            <w:pStyle w:val="TOC1"/>
            <w:tabs>
              <w:tab w:val="left" w:pos="720"/>
              <w:tab w:val="right" w:leader="dot" w:pos="9010"/>
            </w:tabs>
            <w:rPr>
              <w:rFonts w:eastAsiaTheme="minorEastAsia" w:cstheme="minorBidi"/>
              <w:b w:val="0"/>
              <w:bCs w:val="0"/>
              <w:i w:val="0"/>
              <w:iCs w:val="0"/>
              <w:noProof/>
            </w:rPr>
          </w:pPr>
          <w:hyperlink w:anchor="_Toc530417517" w:history="1">
            <w:r w:rsidRPr="002D5F34">
              <w:rPr>
                <w:rStyle w:val="Hyperlink"/>
                <w:noProof/>
              </w:rPr>
              <w:t>2.1</w:t>
            </w:r>
            <w:r>
              <w:rPr>
                <w:rFonts w:eastAsiaTheme="minorEastAsia" w:cstheme="minorBidi"/>
                <w:b w:val="0"/>
                <w:bCs w:val="0"/>
                <w:i w:val="0"/>
                <w:iCs w:val="0"/>
                <w:noProof/>
              </w:rPr>
              <w:tab/>
            </w:r>
            <w:r w:rsidRPr="002D5F34">
              <w:rPr>
                <w:rStyle w:val="Hyperlink"/>
                <w:noProof/>
              </w:rPr>
              <w:t>Methodology</w:t>
            </w:r>
            <w:r>
              <w:rPr>
                <w:noProof/>
                <w:webHidden/>
              </w:rPr>
              <w:tab/>
            </w:r>
            <w:r>
              <w:rPr>
                <w:noProof/>
                <w:webHidden/>
              </w:rPr>
              <w:fldChar w:fldCharType="begin"/>
            </w:r>
            <w:r>
              <w:rPr>
                <w:noProof/>
                <w:webHidden/>
              </w:rPr>
              <w:instrText xml:space="preserve"> PAGEREF _Toc530417517 \h </w:instrText>
            </w:r>
            <w:r>
              <w:rPr>
                <w:noProof/>
                <w:webHidden/>
              </w:rPr>
            </w:r>
            <w:r>
              <w:rPr>
                <w:noProof/>
                <w:webHidden/>
              </w:rPr>
              <w:fldChar w:fldCharType="separate"/>
            </w:r>
            <w:r>
              <w:rPr>
                <w:noProof/>
                <w:webHidden/>
              </w:rPr>
              <w:t>3</w:t>
            </w:r>
            <w:r>
              <w:rPr>
                <w:noProof/>
                <w:webHidden/>
              </w:rPr>
              <w:fldChar w:fldCharType="end"/>
            </w:r>
          </w:hyperlink>
        </w:p>
        <w:p w14:paraId="403285A5" w14:textId="764E953E" w:rsidR="007779C6" w:rsidRDefault="007779C6">
          <w:pPr>
            <w:pStyle w:val="TOC1"/>
            <w:tabs>
              <w:tab w:val="left" w:pos="720"/>
              <w:tab w:val="right" w:leader="dot" w:pos="9010"/>
            </w:tabs>
            <w:rPr>
              <w:rFonts w:eastAsiaTheme="minorEastAsia" w:cstheme="minorBidi"/>
              <w:b w:val="0"/>
              <w:bCs w:val="0"/>
              <w:i w:val="0"/>
              <w:iCs w:val="0"/>
              <w:noProof/>
            </w:rPr>
          </w:pPr>
          <w:hyperlink w:anchor="_Toc530417518" w:history="1">
            <w:r w:rsidRPr="002D5F34">
              <w:rPr>
                <w:rStyle w:val="Hyperlink"/>
                <w:noProof/>
              </w:rPr>
              <w:t>2.2</w:t>
            </w:r>
            <w:r>
              <w:rPr>
                <w:rFonts w:eastAsiaTheme="minorEastAsia" w:cstheme="minorBidi"/>
                <w:b w:val="0"/>
                <w:bCs w:val="0"/>
                <w:i w:val="0"/>
                <w:iCs w:val="0"/>
                <w:noProof/>
              </w:rPr>
              <w:tab/>
            </w:r>
            <w:r w:rsidRPr="002D5F34">
              <w:rPr>
                <w:rStyle w:val="Hyperlink"/>
                <w:noProof/>
              </w:rPr>
              <w:t>Research Philosophy</w:t>
            </w:r>
            <w:r>
              <w:rPr>
                <w:noProof/>
                <w:webHidden/>
              </w:rPr>
              <w:tab/>
            </w:r>
            <w:r>
              <w:rPr>
                <w:noProof/>
                <w:webHidden/>
              </w:rPr>
              <w:fldChar w:fldCharType="begin"/>
            </w:r>
            <w:r>
              <w:rPr>
                <w:noProof/>
                <w:webHidden/>
              </w:rPr>
              <w:instrText xml:space="preserve"> PAGEREF _Toc530417518 \h </w:instrText>
            </w:r>
            <w:r>
              <w:rPr>
                <w:noProof/>
                <w:webHidden/>
              </w:rPr>
            </w:r>
            <w:r>
              <w:rPr>
                <w:noProof/>
                <w:webHidden/>
              </w:rPr>
              <w:fldChar w:fldCharType="separate"/>
            </w:r>
            <w:r>
              <w:rPr>
                <w:noProof/>
                <w:webHidden/>
              </w:rPr>
              <w:t>4</w:t>
            </w:r>
            <w:r>
              <w:rPr>
                <w:noProof/>
                <w:webHidden/>
              </w:rPr>
              <w:fldChar w:fldCharType="end"/>
            </w:r>
          </w:hyperlink>
        </w:p>
        <w:p w14:paraId="6D3DDAF6" w14:textId="3016CC65" w:rsidR="007779C6" w:rsidRDefault="007779C6">
          <w:pPr>
            <w:pStyle w:val="TOC1"/>
            <w:tabs>
              <w:tab w:val="left" w:pos="720"/>
              <w:tab w:val="right" w:leader="dot" w:pos="9010"/>
            </w:tabs>
            <w:rPr>
              <w:rFonts w:eastAsiaTheme="minorEastAsia" w:cstheme="minorBidi"/>
              <w:b w:val="0"/>
              <w:bCs w:val="0"/>
              <w:i w:val="0"/>
              <w:iCs w:val="0"/>
              <w:noProof/>
            </w:rPr>
          </w:pPr>
          <w:hyperlink w:anchor="_Toc530417519" w:history="1">
            <w:r w:rsidRPr="002D5F34">
              <w:rPr>
                <w:rStyle w:val="Hyperlink"/>
                <w:noProof/>
              </w:rPr>
              <w:t>2.3</w:t>
            </w:r>
            <w:r>
              <w:rPr>
                <w:rFonts w:eastAsiaTheme="minorEastAsia" w:cstheme="minorBidi"/>
                <w:b w:val="0"/>
                <w:bCs w:val="0"/>
                <w:i w:val="0"/>
                <w:iCs w:val="0"/>
                <w:noProof/>
              </w:rPr>
              <w:tab/>
            </w:r>
            <w:r w:rsidRPr="002D5F34">
              <w:rPr>
                <w:rStyle w:val="Hyperlink"/>
                <w:noProof/>
              </w:rPr>
              <w:t>Research Approach</w:t>
            </w:r>
            <w:r>
              <w:rPr>
                <w:noProof/>
                <w:webHidden/>
              </w:rPr>
              <w:tab/>
            </w:r>
            <w:r>
              <w:rPr>
                <w:noProof/>
                <w:webHidden/>
              </w:rPr>
              <w:fldChar w:fldCharType="begin"/>
            </w:r>
            <w:r>
              <w:rPr>
                <w:noProof/>
                <w:webHidden/>
              </w:rPr>
              <w:instrText xml:space="preserve"> PAGEREF _Toc530417519 \h </w:instrText>
            </w:r>
            <w:r>
              <w:rPr>
                <w:noProof/>
                <w:webHidden/>
              </w:rPr>
            </w:r>
            <w:r>
              <w:rPr>
                <w:noProof/>
                <w:webHidden/>
              </w:rPr>
              <w:fldChar w:fldCharType="separate"/>
            </w:r>
            <w:r>
              <w:rPr>
                <w:noProof/>
                <w:webHidden/>
              </w:rPr>
              <w:t>4</w:t>
            </w:r>
            <w:r>
              <w:rPr>
                <w:noProof/>
                <w:webHidden/>
              </w:rPr>
              <w:fldChar w:fldCharType="end"/>
            </w:r>
          </w:hyperlink>
        </w:p>
        <w:p w14:paraId="79060F44" w14:textId="4A6BC09C" w:rsidR="007779C6" w:rsidRDefault="007779C6">
          <w:pPr>
            <w:pStyle w:val="TOC1"/>
            <w:tabs>
              <w:tab w:val="left" w:pos="720"/>
              <w:tab w:val="right" w:leader="dot" w:pos="9010"/>
            </w:tabs>
            <w:rPr>
              <w:rFonts w:eastAsiaTheme="minorEastAsia" w:cstheme="minorBidi"/>
              <w:b w:val="0"/>
              <w:bCs w:val="0"/>
              <w:i w:val="0"/>
              <w:iCs w:val="0"/>
              <w:noProof/>
            </w:rPr>
          </w:pPr>
          <w:hyperlink w:anchor="_Toc530417520" w:history="1">
            <w:r w:rsidRPr="002D5F34">
              <w:rPr>
                <w:rStyle w:val="Hyperlink"/>
                <w:noProof/>
              </w:rPr>
              <w:t>2.4</w:t>
            </w:r>
            <w:r>
              <w:rPr>
                <w:rFonts w:eastAsiaTheme="minorEastAsia" w:cstheme="minorBidi"/>
                <w:b w:val="0"/>
                <w:bCs w:val="0"/>
                <w:i w:val="0"/>
                <w:iCs w:val="0"/>
                <w:noProof/>
              </w:rPr>
              <w:tab/>
            </w:r>
            <w:r w:rsidRPr="002D5F34">
              <w:rPr>
                <w:rStyle w:val="Hyperlink"/>
                <w:noProof/>
              </w:rPr>
              <w:t>Research Strategy</w:t>
            </w:r>
            <w:r>
              <w:rPr>
                <w:noProof/>
                <w:webHidden/>
              </w:rPr>
              <w:tab/>
            </w:r>
            <w:r>
              <w:rPr>
                <w:noProof/>
                <w:webHidden/>
              </w:rPr>
              <w:fldChar w:fldCharType="begin"/>
            </w:r>
            <w:r>
              <w:rPr>
                <w:noProof/>
                <w:webHidden/>
              </w:rPr>
              <w:instrText xml:space="preserve"> PAGEREF _Toc530417520 \h </w:instrText>
            </w:r>
            <w:r>
              <w:rPr>
                <w:noProof/>
                <w:webHidden/>
              </w:rPr>
            </w:r>
            <w:r>
              <w:rPr>
                <w:noProof/>
                <w:webHidden/>
              </w:rPr>
              <w:fldChar w:fldCharType="separate"/>
            </w:r>
            <w:r>
              <w:rPr>
                <w:noProof/>
                <w:webHidden/>
              </w:rPr>
              <w:t>5</w:t>
            </w:r>
            <w:r>
              <w:rPr>
                <w:noProof/>
                <w:webHidden/>
              </w:rPr>
              <w:fldChar w:fldCharType="end"/>
            </w:r>
          </w:hyperlink>
        </w:p>
        <w:p w14:paraId="7884A64D" w14:textId="21D28964" w:rsidR="007779C6" w:rsidRDefault="007779C6">
          <w:pPr>
            <w:pStyle w:val="TOC1"/>
            <w:tabs>
              <w:tab w:val="left" w:pos="720"/>
              <w:tab w:val="right" w:leader="dot" w:pos="9010"/>
            </w:tabs>
            <w:rPr>
              <w:rFonts w:eastAsiaTheme="minorEastAsia" w:cstheme="minorBidi"/>
              <w:b w:val="0"/>
              <w:bCs w:val="0"/>
              <w:i w:val="0"/>
              <w:iCs w:val="0"/>
              <w:noProof/>
            </w:rPr>
          </w:pPr>
          <w:hyperlink w:anchor="_Toc530417521" w:history="1">
            <w:r w:rsidRPr="002D5F34">
              <w:rPr>
                <w:rStyle w:val="Hyperlink"/>
                <w:rFonts w:eastAsia="Times New Roman"/>
                <w:noProof/>
              </w:rPr>
              <w:t>2.5</w:t>
            </w:r>
            <w:r>
              <w:rPr>
                <w:rFonts w:eastAsiaTheme="minorEastAsia" w:cstheme="minorBidi"/>
                <w:b w:val="0"/>
                <w:bCs w:val="0"/>
                <w:i w:val="0"/>
                <w:iCs w:val="0"/>
                <w:noProof/>
              </w:rPr>
              <w:tab/>
            </w:r>
            <w:r w:rsidRPr="002D5F34">
              <w:rPr>
                <w:rStyle w:val="Hyperlink"/>
                <w:rFonts w:eastAsia="Times New Roman"/>
                <w:noProof/>
                <w:shd w:val="clear" w:color="auto" w:fill="FCFCFC"/>
              </w:rPr>
              <w:t>Sample</w:t>
            </w:r>
            <w:r>
              <w:rPr>
                <w:noProof/>
                <w:webHidden/>
              </w:rPr>
              <w:tab/>
            </w:r>
            <w:r>
              <w:rPr>
                <w:noProof/>
                <w:webHidden/>
              </w:rPr>
              <w:fldChar w:fldCharType="begin"/>
            </w:r>
            <w:r>
              <w:rPr>
                <w:noProof/>
                <w:webHidden/>
              </w:rPr>
              <w:instrText xml:space="preserve"> PAGEREF _Toc530417521 \h </w:instrText>
            </w:r>
            <w:r>
              <w:rPr>
                <w:noProof/>
                <w:webHidden/>
              </w:rPr>
            </w:r>
            <w:r>
              <w:rPr>
                <w:noProof/>
                <w:webHidden/>
              </w:rPr>
              <w:fldChar w:fldCharType="separate"/>
            </w:r>
            <w:r>
              <w:rPr>
                <w:noProof/>
                <w:webHidden/>
              </w:rPr>
              <w:t>5</w:t>
            </w:r>
            <w:r>
              <w:rPr>
                <w:noProof/>
                <w:webHidden/>
              </w:rPr>
              <w:fldChar w:fldCharType="end"/>
            </w:r>
          </w:hyperlink>
        </w:p>
        <w:p w14:paraId="13ECC8E5" w14:textId="4925647E" w:rsidR="007779C6" w:rsidRDefault="007779C6">
          <w:pPr>
            <w:pStyle w:val="TOC1"/>
            <w:tabs>
              <w:tab w:val="left" w:pos="720"/>
              <w:tab w:val="right" w:leader="dot" w:pos="9010"/>
            </w:tabs>
            <w:rPr>
              <w:rFonts w:eastAsiaTheme="minorEastAsia" w:cstheme="minorBidi"/>
              <w:b w:val="0"/>
              <w:bCs w:val="0"/>
              <w:i w:val="0"/>
              <w:iCs w:val="0"/>
              <w:noProof/>
            </w:rPr>
          </w:pPr>
          <w:hyperlink w:anchor="_Toc530417522" w:history="1">
            <w:r w:rsidRPr="002D5F34">
              <w:rPr>
                <w:rStyle w:val="Hyperlink"/>
                <w:rFonts w:eastAsia="Times New Roman"/>
                <w:noProof/>
              </w:rPr>
              <w:t>2.6</w:t>
            </w:r>
            <w:r>
              <w:rPr>
                <w:rFonts w:eastAsiaTheme="minorEastAsia" w:cstheme="minorBidi"/>
                <w:b w:val="0"/>
                <w:bCs w:val="0"/>
                <w:i w:val="0"/>
                <w:iCs w:val="0"/>
                <w:noProof/>
              </w:rPr>
              <w:tab/>
            </w:r>
            <w:r w:rsidRPr="002D5F34">
              <w:rPr>
                <w:rStyle w:val="Hyperlink"/>
                <w:rFonts w:eastAsia="Times New Roman"/>
                <w:noProof/>
                <w:shd w:val="clear" w:color="auto" w:fill="FFFFFF"/>
              </w:rPr>
              <w:t>Data Collection</w:t>
            </w:r>
            <w:r>
              <w:rPr>
                <w:noProof/>
                <w:webHidden/>
              </w:rPr>
              <w:tab/>
            </w:r>
            <w:r>
              <w:rPr>
                <w:noProof/>
                <w:webHidden/>
              </w:rPr>
              <w:fldChar w:fldCharType="begin"/>
            </w:r>
            <w:r>
              <w:rPr>
                <w:noProof/>
                <w:webHidden/>
              </w:rPr>
              <w:instrText xml:space="preserve"> PAGEREF _Toc530417522 \h </w:instrText>
            </w:r>
            <w:r>
              <w:rPr>
                <w:noProof/>
                <w:webHidden/>
              </w:rPr>
            </w:r>
            <w:r>
              <w:rPr>
                <w:noProof/>
                <w:webHidden/>
              </w:rPr>
              <w:fldChar w:fldCharType="separate"/>
            </w:r>
            <w:r>
              <w:rPr>
                <w:noProof/>
                <w:webHidden/>
              </w:rPr>
              <w:t>6</w:t>
            </w:r>
            <w:r>
              <w:rPr>
                <w:noProof/>
                <w:webHidden/>
              </w:rPr>
              <w:fldChar w:fldCharType="end"/>
            </w:r>
          </w:hyperlink>
        </w:p>
        <w:p w14:paraId="7DE3A279" w14:textId="27B7CBB1" w:rsidR="007779C6" w:rsidRDefault="007779C6">
          <w:pPr>
            <w:pStyle w:val="TOC1"/>
            <w:tabs>
              <w:tab w:val="left" w:pos="720"/>
              <w:tab w:val="right" w:leader="dot" w:pos="9010"/>
            </w:tabs>
            <w:rPr>
              <w:rFonts w:eastAsiaTheme="minorEastAsia" w:cstheme="minorBidi"/>
              <w:b w:val="0"/>
              <w:bCs w:val="0"/>
              <w:i w:val="0"/>
              <w:iCs w:val="0"/>
              <w:noProof/>
            </w:rPr>
          </w:pPr>
          <w:hyperlink w:anchor="_Toc530417523" w:history="1">
            <w:r w:rsidRPr="002D5F34">
              <w:rPr>
                <w:rStyle w:val="Hyperlink"/>
                <w:noProof/>
              </w:rPr>
              <w:t>2.7</w:t>
            </w:r>
            <w:r>
              <w:rPr>
                <w:rFonts w:eastAsiaTheme="minorEastAsia" w:cstheme="minorBidi"/>
                <w:b w:val="0"/>
                <w:bCs w:val="0"/>
                <w:i w:val="0"/>
                <w:iCs w:val="0"/>
                <w:noProof/>
              </w:rPr>
              <w:tab/>
            </w:r>
            <w:r w:rsidRPr="002D5F34">
              <w:rPr>
                <w:rStyle w:val="Hyperlink"/>
                <w:noProof/>
              </w:rPr>
              <w:t>Ethical Considerations and Limitations</w:t>
            </w:r>
            <w:r>
              <w:rPr>
                <w:noProof/>
                <w:webHidden/>
              </w:rPr>
              <w:tab/>
            </w:r>
            <w:r>
              <w:rPr>
                <w:noProof/>
                <w:webHidden/>
              </w:rPr>
              <w:fldChar w:fldCharType="begin"/>
            </w:r>
            <w:r>
              <w:rPr>
                <w:noProof/>
                <w:webHidden/>
              </w:rPr>
              <w:instrText xml:space="preserve"> PAGEREF _Toc530417523 \h </w:instrText>
            </w:r>
            <w:r>
              <w:rPr>
                <w:noProof/>
                <w:webHidden/>
              </w:rPr>
            </w:r>
            <w:r>
              <w:rPr>
                <w:noProof/>
                <w:webHidden/>
              </w:rPr>
              <w:fldChar w:fldCharType="separate"/>
            </w:r>
            <w:r>
              <w:rPr>
                <w:noProof/>
                <w:webHidden/>
              </w:rPr>
              <w:t>6</w:t>
            </w:r>
            <w:r>
              <w:rPr>
                <w:noProof/>
                <w:webHidden/>
              </w:rPr>
              <w:fldChar w:fldCharType="end"/>
            </w:r>
          </w:hyperlink>
        </w:p>
        <w:p w14:paraId="20DCFF62" w14:textId="45AC0084" w:rsidR="007779C6" w:rsidRDefault="007779C6">
          <w:pPr>
            <w:pStyle w:val="TOC1"/>
            <w:tabs>
              <w:tab w:val="left" w:pos="720"/>
              <w:tab w:val="right" w:leader="dot" w:pos="9010"/>
            </w:tabs>
            <w:rPr>
              <w:rFonts w:eastAsiaTheme="minorEastAsia" w:cstheme="minorBidi"/>
              <w:b w:val="0"/>
              <w:bCs w:val="0"/>
              <w:i w:val="0"/>
              <w:iCs w:val="0"/>
              <w:noProof/>
            </w:rPr>
          </w:pPr>
          <w:hyperlink w:anchor="_Toc530417524" w:history="1">
            <w:r w:rsidRPr="002D5F34">
              <w:rPr>
                <w:rStyle w:val="Hyperlink"/>
                <w:rFonts w:eastAsia="Times New Roman"/>
                <w:noProof/>
              </w:rPr>
              <w:t>2.8</w:t>
            </w:r>
            <w:r>
              <w:rPr>
                <w:rFonts w:eastAsiaTheme="minorEastAsia" w:cstheme="minorBidi"/>
                <w:b w:val="0"/>
                <w:bCs w:val="0"/>
                <w:i w:val="0"/>
                <w:iCs w:val="0"/>
                <w:noProof/>
              </w:rPr>
              <w:tab/>
            </w:r>
            <w:r w:rsidRPr="002D5F34">
              <w:rPr>
                <w:rStyle w:val="Hyperlink"/>
                <w:rFonts w:eastAsia="Times New Roman"/>
                <w:noProof/>
                <w:shd w:val="clear" w:color="auto" w:fill="FFFFFF"/>
              </w:rPr>
              <w:t>Validity and Reliability</w:t>
            </w:r>
            <w:r>
              <w:rPr>
                <w:noProof/>
                <w:webHidden/>
              </w:rPr>
              <w:tab/>
            </w:r>
            <w:r>
              <w:rPr>
                <w:noProof/>
                <w:webHidden/>
              </w:rPr>
              <w:fldChar w:fldCharType="begin"/>
            </w:r>
            <w:r>
              <w:rPr>
                <w:noProof/>
                <w:webHidden/>
              </w:rPr>
              <w:instrText xml:space="preserve"> PAGEREF _Toc530417524 \h </w:instrText>
            </w:r>
            <w:r>
              <w:rPr>
                <w:noProof/>
                <w:webHidden/>
              </w:rPr>
            </w:r>
            <w:r>
              <w:rPr>
                <w:noProof/>
                <w:webHidden/>
              </w:rPr>
              <w:fldChar w:fldCharType="separate"/>
            </w:r>
            <w:r>
              <w:rPr>
                <w:noProof/>
                <w:webHidden/>
              </w:rPr>
              <w:t>6</w:t>
            </w:r>
            <w:r>
              <w:rPr>
                <w:noProof/>
                <w:webHidden/>
              </w:rPr>
              <w:fldChar w:fldCharType="end"/>
            </w:r>
          </w:hyperlink>
        </w:p>
        <w:p w14:paraId="593E1D27" w14:textId="4F67F70E" w:rsidR="007779C6" w:rsidRDefault="007779C6">
          <w:pPr>
            <w:pStyle w:val="TOC2"/>
            <w:tabs>
              <w:tab w:val="left" w:pos="720"/>
              <w:tab w:val="right" w:leader="dot" w:pos="9010"/>
            </w:tabs>
            <w:rPr>
              <w:rFonts w:eastAsiaTheme="minorEastAsia" w:cstheme="minorBidi"/>
              <w:b w:val="0"/>
              <w:bCs w:val="0"/>
              <w:noProof/>
              <w:sz w:val="24"/>
              <w:szCs w:val="24"/>
            </w:rPr>
          </w:pPr>
          <w:hyperlink w:anchor="_Toc530417525" w:history="1">
            <w:r w:rsidRPr="002D5F34">
              <w:rPr>
                <w:rStyle w:val="Hyperlink"/>
                <w:rFonts w:eastAsia="Times New Roman"/>
                <w:noProof/>
              </w:rPr>
              <w:t>3</w:t>
            </w:r>
            <w:r>
              <w:rPr>
                <w:rFonts w:eastAsiaTheme="minorEastAsia" w:cstheme="minorBidi"/>
                <w:b w:val="0"/>
                <w:bCs w:val="0"/>
                <w:noProof/>
                <w:sz w:val="24"/>
                <w:szCs w:val="24"/>
              </w:rPr>
              <w:tab/>
            </w:r>
            <w:r w:rsidRPr="002D5F34">
              <w:rPr>
                <w:rStyle w:val="Hyperlink"/>
                <w:rFonts w:eastAsia="Times New Roman"/>
                <w:noProof/>
              </w:rPr>
              <w:t>Resources and Planning</w:t>
            </w:r>
            <w:r>
              <w:rPr>
                <w:noProof/>
                <w:webHidden/>
              </w:rPr>
              <w:tab/>
            </w:r>
            <w:r>
              <w:rPr>
                <w:noProof/>
                <w:webHidden/>
              </w:rPr>
              <w:fldChar w:fldCharType="begin"/>
            </w:r>
            <w:r>
              <w:rPr>
                <w:noProof/>
                <w:webHidden/>
              </w:rPr>
              <w:instrText xml:space="preserve"> PAGEREF _Toc530417525 \h </w:instrText>
            </w:r>
            <w:r>
              <w:rPr>
                <w:noProof/>
                <w:webHidden/>
              </w:rPr>
            </w:r>
            <w:r>
              <w:rPr>
                <w:noProof/>
                <w:webHidden/>
              </w:rPr>
              <w:fldChar w:fldCharType="separate"/>
            </w:r>
            <w:r>
              <w:rPr>
                <w:noProof/>
                <w:webHidden/>
              </w:rPr>
              <w:t>7</w:t>
            </w:r>
            <w:r>
              <w:rPr>
                <w:noProof/>
                <w:webHidden/>
              </w:rPr>
              <w:fldChar w:fldCharType="end"/>
            </w:r>
          </w:hyperlink>
        </w:p>
        <w:p w14:paraId="3EF1571B" w14:textId="487606E5" w:rsidR="007779C6" w:rsidRDefault="007779C6">
          <w:pPr>
            <w:pStyle w:val="TOC1"/>
            <w:tabs>
              <w:tab w:val="left" w:pos="720"/>
              <w:tab w:val="right" w:leader="dot" w:pos="9010"/>
            </w:tabs>
            <w:rPr>
              <w:rFonts w:eastAsiaTheme="minorEastAsia" w:cstheme="minorBidi"/>
              <w:b w:val="0"/>
              <w:bCs w:val="0"/>
              <w:i w:val="0"/>
              <w:iCs w:val="0"/>
              <w:noProof/>
            </w:rPr>
          </w:pPr>
          <w:hyperlink w:anchor="_Toc530417526" w:history="1">
            <w:r w:rsidRPr="002D5F34">
              <w:rPr>
                <w:rStyle w:val="Hyperlink"/>
                <w:noProof/>
              </w:rPr>
              <w:t>3.1</w:t>
            </w:r>
            <w:r>
              <w:rPr>
                <w:rFonts w:eastAsiaTheme="minorEastAsia" w:cstheme="minorBidi"/>
                <w:b w:val="0"/>
                <w:bCs w:val="0"/>
                <w:i w:val="0"/>
                <w:iCs w:val="0"/>
                <w:noProof/>
              </w:rPr>
              <w:tab/>
            </w:r>
            <w:r w:rsidRPr="002D5F34">
              <w:rPr>
                <w:rStyle w:val="Hyperlink"/>
                <w:noProof/>
              </w:rPr>
              <w:t>Gantt Chart</w:t>
            </w:r>
            <w:r>
              <w:rPr>
                <w:noProof/>
                <w:webHidden/>
              </w:rPr>
              <w:tab/>
            </w:r>
            <w:r>
              <w:rPr>
                <w:noProof/>
                <w:webHidden/>
              </w:rPr>
              <w:fldChar w:fldCharType="begin"/>
            </w:r>
            <w:r>
              <w:rPr>
                <w:noProof/>
                <w:webHidden/>
              </w:rPr>
              <w:instrText xml:space="preserve"> PAGEREF _Toc530417526 \h </w:instrText>
            </w:r>
            <w:r>
              <w:rPr>
                <w:noProof/>
                <w:webHidden/>
              </w:rPr>
            </w:r>
            <w:r>
              <w:rPr>
                <w:noProof/>
                <w:webHidden/>
              </w:rPr>
              <w:fldChar w:fldCharType="separate"/>
            </w:r>
            <w:r>
              <w:rPr>
                <w:noProof/>
                <w:webHidden/>
              </w:rPr>
              <w:t>7</w:t>
            </w:r>
            <w:r>
              <w:rPr>
                <w:noProof/>
                <w:webHidden/>
              </w:rPr>
              <w:fldChar w:fldCharType="end"/>
            </w:r>
          </w:hyperlink>
        </w:p>
        <w:p w14:paraId="4BA77CE7" w14:textId="4396A4ED" w:rsidR="007779C6" w:rsidRDefault="007779C6">
          <w:pPr>
            <w:pStyle w:val="TOC1"/>
            <w:tabs>
              <w:tab w:val="left" w:pos="480"/>
              <w:tab w:val="right" w:leader="dot" w:pos="9010"/>
            </w:tabs>
            <w:rPr>
              <w:rFonts w:eastAsiaTheme="minorEastAsia" w:cstheme="minorBidi"/>
              <w:b w:val="0"/>
              <w:bCs w:val="0"/>
              <w:i w:val="0"/>
              <w:iCs w:val="0"/>
              <w:noProof/>
            </w:rPr>
          </w:pPr>
          <w:hyperlink w:anchor="_Toc530417527" w:history="1">
            <w:r w:rsidRPr="002D5F34">
              <w:rPr>
                <w:rStyle w:val="Hyperlink"/>
                <w:noProof/>
              </w:rPr>
              <w:t>4</w:t>
            </w:r>
            <w:r>
              <w:rPr>
                <w:rFonts w:eastAsiaTheme="minorEastAsia" w:cstheme="minorBidi"/>
                <w:b w:val="0"/>
                <w:bCs w:val="0"/>
                <w:i w:val="0"/>
                <w:iCs w:val="0"/>
                <w:noProof/>
              </w:rPr>
              <w:tab/>
            </w:r>
            <w:r w:rsidRPr="002D5F34">
              <w:rPr>
                <w:rStyle w:val="Hyperlink"/>
                <w:noProof/>
              </w:rPr>
              <w:t>References</w:t>
            </w:r>
            <w:r>
              <w:rPr>
                <w:noProof/>
                <w:webHidden/>
              </w:rPr>
              <w:tab/>
            </w:r>
            <w:r>
              <w:rPr>
                <w:noProof/>
                <w:webHidden/>
              </w:rPr>
              <w:fldChar w:fldCharType="begin"/>
            </w:r>
            <w:r>
              <w:rPr>
                <w:noProof/>
                <w:webHidden/>
              </w:rPr>
              <w:instrText xml:space="preserve"> PAGEREF _Toc530417527 \h </w:instrText>
            </w:r>
            <w:r>
              <w:rPr>
                <w:noProof/>
                <w:webHidden/>
              </w:rPr>
            </w:r>
            <w:r>
              <w:rPr>
                <w:noProof/>
                <w:webHidden/>
              </w:rPr>
              <w:fldChar w:fldCharType="separate"/>
            </w:r>
            <w:r>
              <w:rPr>
                <w:noProof/>
                <w:webHidden/>
              </w:rPr>
              <w:t>8</w:t>
            </w:r>
            <w:r>
              <w:rPr>
                <w:noProof/>
                <w:webHidden/>
              </w:rPr>
              <w:fldChar w:fldCharType="end"/>
            </w:r>
          </w:hyperlink>
        </w:p>
        <w:p w14:paraId="6917AA07" w14:textId="1D172F94" w:rsidR="00DC3A46" w:rsidRDefault="00DC3A46">
          <w:r>
            <w:rPr>
              <w:b/>
              <w:bCs/>
              <w:noProof/>
            </w:rPr>
            <w:fldChar w:fldCharType="end"/>
          </w:r>
        </w:p>
      </w:sdtContent>
    </w:sdt>
    <w:p w14:paraId="480D5096" w14:textId="344E21EE" w:rsidR="00DC3A46" w:rsidRDefault="00DC3A46" w:rsidP="007779C6">
      <w:pPr>
        <w:rPr>
          <w:sz w:val="48"/>
          <w:szCs w:val="48"/>
        </w:rPr>
      </w:pPr>
    </w:p>
    <w:p w14:paraId="34787E3B" w14:textId="0D8F5DF3" w:rsidR="00DC3A46" w:rsidRDefault="00DC3A46" w:rsidP="007779C6"/>
    <w:p w14:paraId="5013F5D0" w14:textId="28CA11CB" w:rsidR="00DC3A46" w:rsidRDefault="00DC3A46" w:rsidP="007779C6"/>
    <w:p w14:paraId="6B195B6E" w14:textId="46D57E20" w:rsidR="00DC3A46" w:rsidRDefault="00DC3A46" w:rsidP="007779C6"/>
    <w:p w14:paraId="07547283" w14:textId="77777777" w:rsidR="00DC3A46" w:rsidRPr="00DC3A46" w:rsidRDefault="00DC3A46" w:rsidP="007779C6"/>
    <w:p w14:paraId="67D2B537" w14:textId="7EBFFC0E" w:rsidR="00DC3A46" w:rsidRDefault="00DC3A46" w:rsidP="007779C6">
      <w:pPr>
        <w:rPr>
          <w:sz w:val="48"/>
          <w:szCs w:val="48"/>
        </w:rPr>
      </w:pPr>
    </w:p>
    <w:p w14:paraId="2635AD02" w14:textId="743AEC62" w:rsidR="00DC3A46" w:rsidRDefault="00DC3A46" w:rsidP="007779C6"/>
    <w:p w14:paraId="138B5075" w14:textId="4012549A" w:rsidR="00DC3A46" w:rsidRDefault="00DC3A46" w:rsidP="007779C6"/>
    <w:p w14:paraId="1A447CE0" w14:textId="2D059651" w:rsidR="00DC3A46" w:rsidRDefault="00DC3A46" w:rsidP="007779C6"/>
    <w:p w14:paraId="4A646B9B" w14:textId="77777777" w:rsidR="00DC3A46" w:rsidRPr="00DC3A46" w:rsidRDefault="00DC3A46" w:rsidP="007779C6"/>
    <w:p w14:paraId="53AF1032" w14:textId="10666544" w:rsidR="00DC3A46" w:rsidRPr="00DC3A46" w:rsidRDefault="008854A7" w:rsidP="00DC3A46">
      <w:pPr>
        <w:pStyle w:val="Heading2"/>
        <w:numPr>
          <w:ilvl w:val="0"/>
          <w:numId w:val="3"/>
        </w:numPr>
        <w:rPr>
          <w:sz w:val="48"/>
          <w:szCs w:val="48"/>
        </w:rPr>
      </w:pPr>
      <w:bookmarkStart w:id="0" w:name="_Toc530417512"/>
      <w:bookmarkStart w:id="1" w:name="_GoBack"/>
      <w:bookmarkEnd w:id="1"/>
      <w:r w:rsidRPr="000178B8">
        <w:rPr>
          <w:sz w:val="48"/>
          <w:szCs w:val="48"/>
        </w:rPr>
        <w:t>Introduction</w:t>
      </w:r>
      <w:bookmarkEnd w:id="0"/>
    </w:p>
    <w:p w14:paraId="305D9EFB" w14:textId="127A8AC4" w:rsidR="000178B8" w:rsidRDefault="000178B8" w:rsidP="00DC3A46">
      <w:pPr>
        <w:pStyle w:val="Heading1"/>
        <w:numPr>
          <w:ilvl w:val="1"/>
          <w:numId w:val="4"/>
        </w:numPr>
        <w:rPr>
          <w:sz w:val="36"/>
          <w:szCs w:val="36"/>
        </w:rPr>
      </w:pPr>
      <w:bookmarkStart w:id="2" w:name="_Toc530417513"/>
      <w:r w:rsidRPr="000178B8">
        <w:rPr>
          <w:sz w:val="36"/>
          <w:szCs w:val="36"/>
        </w:rPr>
        <w:t>Rationale</w:t>
      </w:r>
      <w:bookmarkEnd w:id="2"/>
      <w:r w:rsidRPr="000178B8">
        <w:rPr>
          <w:sz w:val="36"/>
          <w:szCs w:val="36"/>
        </w:rPr>
        <w:t xml:space="preserve"> </w:t>
      </w:r>
    </w:p>
    <w:p w14:paraId="372813F6" w14:textId="7E96F6E0" w:rsidR="000178B8" w:rsidRDefault="000178B8" w:rsidP="000178B8"/>
    <w:p w14:paraId="104D38FF" w14:textId="24BBF2C8" w:rsidR="00123BB2" w:rsidRDefault="000178B8" w:rsidP="000178B8">
      <w:r>
        <w:t xml:space="preserve">Social Media Marketing </w:t>
      </w:r>
      <w:r w:rsidR="00AE0C3A">
        <w:t xml:space="preserve">(SMM) is best defined as the utilization of social media technologies, channels and software to create, communicate, deliver and exchange offerings that have value to the </w:t>
      </w:r>
      <w:r w:rsidR="0017243B">
        <w:t>organisation’s</w:t>
      </w:r>
      <w:r w:rsidR="00AE0C3A">
        <w:t xml:space="preserve"> stakeholders </w:t>
      </w:r>
      <w:sdt>
        <w:sdtPr>
          <w:id w:val="541710399"/>
          <w:citation/>
        </w:sdtPr>
        <w:sdtEndPr/>
        <w:sdtContent>
          <w:r w:rsidR="00AE0C3A">
            <w:fldChar w:fldCharType="begin"/>
          </w:r>
          <w:r w:rsidR="00AE0C3A">
            <w:instrText xml:space="preserve"> CITATION Sol17 \l 2057 </w:instrText>
          </w:r>
          <w:r w:rsidR="00AE0C3A">
            <w:fldChar w:fldCharType="separate"/>
          </w:r>
          <w:r w:rsidR="00F856EA" w:rsidRPr="00F856EA">
            <w:rPr>
              <w:noProof/>
            </w:rPr>
            <w:t>(Solomon &amp; Tuten, 2017)</w:t>
          </w:r>
          <w:r w:rsidR="00AE0C3A">
            <w:fldChar w:fldCharType="end"/>
          </w:r>
        </w:sdtContent>
      </w:sdt>
      <w:r w:rsidR="00AE0C3A">
        <w:t>.</w:t>
      </w:r>
      <w:r w:rsidR="0017243B">
        <w:t xml:space="preserve"> As advancements in technology ha</w:t>
      </w:r>
      <w:r w:rsidR="00DA7036">
        <w:t>ve</w:t>
      </w:r>
      <w:r w:rsidR="0017243B">
        <w:t xml:space="preserve"> helped develop new marketing techniques it can be argued that social media marketing can be considered the most effective and vital </w:t>
      </w:r>
      <w:r w:rsidR="0017243B">
        <w:lastRenderedPageBreak/>
        <w:t xml:space="preserve">marketing channel. However, it can also be suggested that social media marketing may have little or no effect on consumer buying behaviour and that it is a waste of time </w:t>
      </w:r>
      <w:r w:rsidR="0005111B" w:rsidRPr="0005111B">
        <w:rPr>
          <w:noProof/>
        </w:rPr>
        <w:t>(Vries,</w:t>
      </w:r>
      <w:r w:rsidR="0005111B">
        <w:rPr>
          <w:noProof/>
        </w:rPr>
        <w:t xml:space="preserve"> et al</w:t>
      </w:r>
      <w:r w:rsidR="0005111B" w:rsidRPr="0005111B">
        <w:rPr>
          <w:noProof/>
        </w:rPr>
        <w:t xml:space="preserve"> 2012)</w:t>
      </w:r>
      <w:r w:rsidR="0017243B">
        <w:t xml:space="preserve">. This is evident in ‘Wetherspoons’ </w:t>
      </w:r>
      <w:r w:rsidR="006E3A25">
        <w:t xml:space="preserve">decision to cancel all social media activities and accounts despite having over 140,000 followers according to </w:t>
      </w:r>
      <w:sdt>
        <w:sdtPr>
          <w:id w:val="1203987497"/>
          <w:citation/>
        </w:sdtPr>
        <w:sdtEndPr/>
        <w:sdtContent>
          <w:r w:rsidR="006E3A25">
            <w:fldChar w:fldCharType="begin"/>
          </w:r>
          <w:r w:rsidR="006E3A25">
            <w:instrText xml:space="preserve"> CITATION Sop18 \l 2057 </w:instrText>
          </w:r>
          <w:r w:rsidR="006E3A25">
            <w:fldChar w:fldCharType="separate"/>
          </w:r>
          <w:r w:rsidR="00F856EA" w:rsidRPr="00F856EA">
            <w:rPr>
              <w:noProof/>
            </w:rPr>
            <w:t>(Christie, 2018)</w:t>
          </w:r>
          <w:r w:rsidR="006E3A25">
            <w:fldChar w:fldCharType="end"/>
          </w:r>
        </w:sdtContent>
      </w:sdt>
      <w:r w:rsidR="006E3A25">
        <w:t xml:space="preserve">. Therefore, the proposed research will focus to critically analysis the importance of social media marketing and its effects on consumer behaviour in the case of Weatherspoons due to the recent closure of its social media marketing campaigns as well the inherent lack of literature surrounding the direct relationship between social media marketing and its true effects on consumers. </w:t>
      </w:r>
    </w:p>
    <w:p w14:paraId="2198ABF8" w14:textId="77777777" w:rsidR="00123BB2" w:rsidRDefault="00123BB2" w:rsidP="000178B8"/>
    <w:p w14:paraId="61C02F82" w14:textId="07D094BC" w:rsidR="00E06D78" w:rsidRDefault="00646A46" w:rsidP="00646A46">
      <w:r>
        <w:t>The proposed research will also build upon current theoretical framework and conclusions that surround the importance of social media marketing to organisations as well as the effects on consumer buying behaviour by conduc</w:t>
      </w:r>
      <w:r w:rsidR="00DA7036">
        <w:t>t</w:t>
      </w:r>
      <w:r>
        <w:t xml:space="preserve">ing and collecting vital research </w:t>
      </w:r>
      <w:r w:rsidR="0005111B">
        <w:t>which will</w:t>
      </w:r>
      <w:r>
        <w:t xml:space="preserve"> be analysed and correlated</w:t>
      </w:r>
      <w:r w:rsidR="00541B76">
        <w:t>. For the purpose of this research, an evaluation of the effectiveness of Weatherspoon’s social media marketing campaign will be evaluated</w:t>
      </w:r>
      <w:r w:rsidR="007349AA">
        <w:t xml:space="preserve">. </w:t>
      </w:r>
    </w:p>
    <w:p w14:paraId="7B428973" w14:textId="77777777" w:rsidR="00E06D78" w:rsidRDefault="00E06D78" w:rsidP="00646A46"/>
    <w:p w14:paraId="22CD7882" w14:textId="46D8F585" w:rsidR="000B4841" w:rsidRDefault="000B4841" w:rsidP="00DC3A46">
      <w:pPr>
        <w:pStyle w:val="Heading1"/>
        <w:numPr>
          <w:ilvl w:val="1"/>
          <w:numId w:val="4"/>
        </w:numPr>
      </w:pPr>
      <w:bookmarkStart w:id="3" w:name="_Toc530417514"/>
      <w:r>
        <w:t>Background</w:t>
      </w:r>
      <w:bookmarkEnd w:id="3"/>
    </w:p>
    <w:p w14:paraId="72E95933" w14:textId="62A2070D" w:rsidR="000B4841" w:rsidRDefault="000B4841" w:rsidP="000B4841"/>
    <w:p w14:paraId="588A7FD5" w14:textId="16F9FD1D" w:rsidR="00130C32" w:rsidRPr="00130C32" w:rsidRDefault="000B4841" w:rsidP="00130C32">
      <w:pPr>
        <w:rPr>
          <w:rFonts w:eastAsia="Times New Roman" w:cstheme="minorHAnsi"/>
        </w:rPr>
      </w:pPr>
      <w:r>
        <w:t xml:space="preserve">Social media marketing can be considered to be one of the most powerful tools of the </w:t>
      </w:r>
      <w:r w:rsidRPr="000B4841">
        <w:rPr>
          <w:rFonts w:cstheme="minorHAnsi"/>
        </w:rPr>
        <w:t xml:space="preserve">modern marketer, </w:t>
      </w:r>
      <w:r w:rsidRPr="000B4841">
        <w:rPr>
          <w:rFonts w:eastAsia="Times New Roman" w:cstheme="minorHAnsi"/>
          <w:shd w:val="clear" w:color="auto" w:fill="FFFFFF"/>
        </w:rPr>
        <w:t>while it may seem overwhelming, its importance cannot be overstated. It’s so important that </w:t>
      </w:r>
      <w:hyperlink r:id="rId7" w:anchor="78b925c22a4d" w:tgtFrame="_blank" w:history="1">
        <w:r w:rsidRPr="000B4841">
          <w:rPr>
            <w:rFonts w:eastAsia="Times New Roman" w:cstheme="minorHAnsi"/>
            <w:shd w:val="clear" w:color="auto" w:fill="FFFFFF"/>
          </w:rPr>
          <w:t>97% of marketers are using social media</w:t>
        </w:r>
      </w:hyperlink>
      <w:r w:rsidRPr="000B4841">
        <w:rPr>
          <w:rFonts w:eastAsia="Times New Roman" w:cstheme="minorHAnsi"/>
          <w:shd w:val="clear" w:color="auto" w:fill="FFFFFF"/>
        </w:rPr>
        <w:t> and </w:t>
      </w:r>
      <w:hyperlink r:id="rId8" w:anchor="715beee67c32" w:tgtFrame="_blank" w:history="1">
        <w:r w:rsidRPr="000B4841">
          <w:rPr>
            <w:rFonts w:eastAsia="Times New Roman" w:cstheme="minorHAnsi"/>
            <w:shd w:val="clear" w:color="auto" w:fill="FFFFFF"/>
          </w:rPr>
          <w:t>78% of salespeople outsell their peers</w:t>
        </w:r>
      </w:hyperlink>
      <w:r w:rsidRPr="000B4841">
        <w:rPr>
          <w:rFonts w:eastAsia="Times New Roman" w:cstheme="minorHAnsi"/>
          <w:shd w:val="clear" w:color="auto" w:fill="FFFFFF"/>
        </w:rPr>
        <w:t> by using social media for their business</w:t>
      </w:r>
      <w:r>
        <w:rPr>
          <w:rFonts w:eastAsia="Times New Roman" w:cstheme="minorHAnsi"/>
          <w:shd w:val="clear" w:color="auto" w:fill="FFFFFF"/>
        </w:rPr>
        <w:t xml:space="preserve"> </w:t>
      </w:r>
      <w:sdt>
        <w:sdtPr>
          <w:rPr>
            <w:rFonts w:eastAsia="Times New Roman" w:cstheme="minorHAnsi"/>
            <w:shd w:val="clear" w:color="auto" w:fill="FFFFFF"/>
          </w:rPr>
          <w:id w:val="1258552099"/>
          <w:citation/>
        </w:sdtPr>
        <w:sdtEndPr/>
        <w:sdtContent>
          <w:r>
            <w:rPr>
              <w:rFonts w:eastAsia="Times New Roman" w:cstheme="minorHAnsi"/>
              <w:shd w:val="clear" w:color="auto" w:fill="FFFFFF"/>
            </w:rPr>
            <w:fldChar w:fldCharType="begin"/>
          </w:r>
          <w:r>
            <w:rPr>
              <w:rFonts w:eastAsia="Times New Roman" w:cstheme="minorHAnsi"/>
              <w:shd w:val="clear" w:color="auto" w:fill="FFFFFF"/>
            </w:rPr>
            <w:instrText xml:space="preserve"> CITATION Bra181 \l 2057 </w:instrText>
          </w:r>
          <w:r>
            <w:rPr>
              <w:rFonts w:eastAsia="Times New Roman" w:cstheme="minorHAnsi"/>
              <w:shd w:val="clear" w:color="auto" w:fill="FFFFFF"/>
            </w:rPr>
            <w:fldChar w:fldCharType="separate"/>
          </w:r>
          <w:r w:rsidR="00F856EA" w:rsidRPr="00F856EA">
            <w:rPr>
              <w:rFonts w:eastAsia="Times New Roman" w:cstheme="minorHAnsi"/>
              <w:noProof/>
              <w:shd w:val="clear" w:color="auto" w:fill="FFFFFF"/>
            </w:rPr>
            <w:t>(Dukart, 2018)</w:t>
          </w:r>
          <w:r>
            <w:rPr>
              <w:rFonts w:eastAsia="Times New Roman" w:cstheme="minorHAnsi"/>
              <w:shd w:val="clear" w:color="auto" w:fill="FFFFFF"/>
            </w:rPr>
            <w:fldChar w:fldCharType="end"/>
          </w:r>
        </w:sdtContent>
      </w:sdt>
      <w:r>
        <w:rPr>
          <w:rFonts w:eastAsia="Times New Roman" w:cstheme="minorHAnsi"/>
          <w:shd w:val="clear" w:color="auto" w:fill="FFFFFF"/>
        </w:rPr>
        <w:t>. It can be argued that organisations that do not deploy a social media marketing campaign lose competitive advantaged to organisations that do adopt this approach</w:t>
      </w:r>
      <w:r w:rsidRPr="00130C32">
        <w:rPr>
          <w:rFonts w:eastAsia="Times New Roman" w:cstheme="minorHAnsi"/>
          <w:shd w:val="clear" w:color="auto" w:fill="FFFFFF"/>
        </w:rPr>
        <w:t xml:space="preserve">. </w:t>
      </w:r>
      <w:sdt>
        <w:sdtPr>
          <w:rPr>
            <w:rFonts w:eastAsia="Times New Roman" w:cstheme="minorHAnsi"/>
            <w:shd w:val="clear" w:color="auto" w:fill="FFFFFF"/>
          </w:rPr>
          <w:id w:val="664210856"/>
          <w:citation/>
        </w:sdtPr>
        <w:sdtEndPr/>
        <w:sdtContent>
          <w:r w:rsidR="00130C32" w:rsidRPr="00130C32">
            <w:rPr>
              <w:rFonts w:eastAsia="Times New Roman" w:cstheme="minorHAnsi"/>
              <w:shd w:val="clear" w:color="auto" w:fill="FFFFFF"/>
            </w:rPr>
            <w:fldChar w:fldCharType="begin"/>
          </w:r>
          <w:r w:rsidR="00130C32" w:rsidRPr="00130C32">
            <w:rPr>
              <w:rFonts w:eastAsia="Times New Roman" w:cstheme="minorHAnsi"/>
              <w:shd w:val="clear" w:color="auto" w:fill="FFFFFF"/>
            </w:rPr>
            <w:instrText xml:space="preserve"> CITATION Nel18 \l 2057 </w:instrText>
          </w:r>
          <w:r w:rsidR="00130C32" w:rsidRPr="00130C32">
            <w:rPr>
              <w:rFonts w:eastAsia="Times New Roman" w:cstheme="minorHAnsi"/>
              <w:shd w:val="clear" w:color="auto" w:fill="FFFFFF"/>
            </w:rPr>
            <w:fldChar w:fldCharType="separate"/>
          </w:r>
          <w:r w:rsidR="00F856EA" w:rsidRPr="00F856EA">
            <w:rPr>
              <w:rFonts w:eastAsia="Times New Roman" w:cstheme="minorHAnsi"/>
              <w:noProof/>
              <w:shd w:val="clear" w:color="auto" w:fill="FFFFFF"/>
            </w:rPr>
            <w:t>(Nelson, 2018)</w:t>
          </w:r>
          <w:r w:rsidR="00130C32" w:rsidRPr="00130C32">
            <w:rPr>
              <w:rFonts w:eastAsia="Times New Roman" w:cstheme="minorHAnsi"/>
              <w:shd w:val="clear" w:color="auto" w:fill="FFFFFF"/>
            </w:rPr>
            <w:fldChar w:fldCharType="end"/>
          </w:r>
        </w:sdtContent>
      </w:sdt>
      <w:r w:rsidR="00130C32" w:rsidRPr="00130C32">
        <w:rPr>
          <w:rFonts w:eastAsia="Times New Roman" w:cstheme="minorHAnsi"/>
          <w:shd w:val="clear" w:color="auto" w:fill="FFFFFF"/>
        </w:rPr>
        <w:t xml:space="preserve"> argues that if you are not applying this profitable source, you are missing out an incredible marketing opportunity, as it makes it easy to spread the word about your product and mission.</w:t>
      </w:r>
    </w:p>
    <w:p w14:paraId="01B461D0" w14:textId="31B049A5" w:rsidR="00130C32" w:rsidRDefault="000B4841" w:rsidP="00646A46">
      <w:pPr>
        <w:rPr>
          <w:rFonts w:eastAsia="Times New Roman" w:cstheme="minorHAnsi"/>
          <w:shd w:val="clear" w:color="auto" w:fill="FFFFFF"/>
        </w:rPr>
      </w:pPr>
      <w:r w:rsidRPr="00130C32">
        <w:rPr>
          <w:rFonts w:eastAsia="Times New Roman" w:cstheme="minorHAnsi"/>
          <w:shd w:val="clear" w:color="auto" w:fill="FFFFFF"/>
        </w:rPr>
        <w:t xml:space="preserve">Therefore, this suggests </w:t>
      </w:r>
      <w:r w:rsidR="00130C32" w:rsidRPr="00130C32">
        <w:rPr>
          <w:rFonts w:eastAsia="Times New Roman" w:cstheme="minorHAnsi"/>
          <w:shd w:val="clear" w:color="auto" w:fill="FFFFFF"/>
        </w:rPr>
        <w:t xml:space="preserve">that it is also necessary </w:t>
      </w:r>
      <w:r w:rsidR="00DA7036">
        <w:rPr>
          <w:rFonts w:eastAsia="Times New Roman" w:cstheme="minorHAnsi"/>
          <w:shd w:val="clear" w:color="auto" w:fill="FFFFFF"/>
        </w:rPr>
        <w:t>for</w:t>
      </w:r>
      <w:r w:rsidR="00130C32" w:rsidRPr="00130C32">
        <w:rPr>
          <w:rFonts w:eastAsia="Times New Roman" w:cstheme="minorHAnsi"/>
          <w:shd w:val="clear" w:color="auto" w:fill="FFFFFF"/>
        </w:rPr>
        <w:t xml:space="preserve"> organisations to have some sort of </w:t>
      </w:r>
      <w:r w:rsidR="00130C32">
        <w:rPr>
          <w:rFonts w:eastAsia="Times New Roman" w:cstheme="minorHAnsi"/>
          <w:shd w:val="clear" w:color="auto" w:fill="FFFFFF"/>
        </w:rPr>
        <w:t>online presences. However, Wetherspoons argue that the use of social media marketing i</w:t>
      </w:r>
      <w:r w:rsidR="00DA7036">
        <w:rPr>
          <w:rFonts w:eastAsia="Times New Roman" w:cstheme="minorHAnsi"/>
          <w:shd w:val="clear" w:color="auto" w:fill="FFFFFF"/>
        </w:rPr>
        <w:t>sn’t</w:t>
      </w:r>
      <w:r w:rsidR="00130C32">
        <w:rPr>
          <w:rFonts w:eastAsia="Times New Roman" w:cstheme="minorHAnsi"/>
          <w:shd w:val="clear" w:color="auto" w:fill="FFFFFF"/>
        </w:rPr>
        <w:t xml:space="preserve"> vitally </w:t>
      </w:r>
      <w:r w:rsidR="00DA7036">
        <w:rPr>
          <w:rFonts w:eastAsia="Times New Roman" w:cstheme="minorHAnsi"/>
          <w:shd w:val="clear" w:color="auto" w:fill="FFFFFF"/>
        </w:rPr>
        <w:t>important and</w:t>
      </w:r>
      <w:r w:rsidR="00130C32">
        <w:rPr>
          <w:rFonts w:eastAsia="Times New Roman" w:cstheme="minorHAnsi"/>
          <w:shd w:val="clear" w:color="auto" w:fill="FFFFFF"/>
        </w:rPr>
        <w:t xml:space="preserve"> that there are many drawbacks to the deployment of social media marketing. Weatherspoons suggests that social media marketing did little to no effect on their business and that it was counterproductive </w:t>
      </w:r>
      <w:sdt>
        <w:sdtPr>
          <w:rPr>
            <w:rFonts w:eastAsia="Times New Roman" w:cstheme="minorHAnsi"/>
            <w:shd w:val="clear" w:color="auto" w:fill="FFFFFF"/>
          </w:rPr>
          <w:id w:val="-369221887"/>
          <w:citation/>
        </w:sdtPr>
        <w:sdtEndPr/>
        <w:sdtContent>
          <w:r w:rsidR="00130C32">
            <w:rPr>
              <w:rFonts w:eastAsia="Times New Roman" w:cstheme="minorHAnsi"/>
              <w:shd w:val="clear" w:color="auto" w:fill="FFFFFF"/>
            </w:rPr>
            <w:fldChar w:fldCharType="begin"/>
          </w:r>
          <w:r w:rsidR="00130C32">
            <w:rPr>
              <w:rFonts w:eastAsia="Times New Roman" w:cstheme="minorHAnsi"/>
              <w:shd w:val="clear" w:color="auto" w:fill="FFFFFF"/>
            </w:rPr>
            <w:instrText xml:space="preserve"> CITATION BBC18 \l 2057 </w:instrText>
          </w:r>
          <w:r w:rsidR="00130C32">
            <w:rPr>
              <w:rFonts w:eastAsia="Times New Roman" w:cstheme="minorHAnsi"/>
              <w:shd w:val="clear" w:color="auto" w:fill="FFFFFF"/>
            </w:rPr>
            <w:fldChar w:fldCharType="separate"/>
          </w:r>
          <w:r w:rsidR="00F856EA" w:rsidRPr="00F856EA">
            <w:rPr>
              <w:rFonts w:eastAsia="Times New Roman" w:cstheme="minorHAnsi"/>
              <w:noProof/>
              <w:shd w:val="clear" w:color="auto" w:fill="FFFFFF"/>
            </w:rPr>
            <w:t>(BBC, 2018)</w:t>
          </w:r>
          <w:r w:rsidR="00130C32">
            <w:rPr>
              <w:rFonts w:eastAsia="Times New Roman" w:cstheme="minorHAnsi"/>
              <w:shd w:val="clear" w:color="auto" w:fill="FFFFFF"/>
            </w:rPr>
            <w:fldChar w:fldCharType="end"/>
          </w:r>
        </w:sdtContent>
      </w:sdt>
      <w:r w:rsidR="00130C32">
        <w:rPr>
          <w:rFonts w:eastAsia="Times New Roman" w:cstheme="minorHAnsi"/>
          <w:shd w:val="clear" w:color="auto" w:fill="FFFFFF"/>
        </w:rPr>
        <w:t xml:space="preserve">. </w:t>
      </w:r>
    </w:p>
    <w:p w14:paraId="5E35DEBA" w14:textId="77777777" w:rsidR="00130C32" w:rsidRDefault="00130C32" w:rsidP="00646A46">
      <w:pPr>
        <w:rPr>
          <w:rFonts w:eastAsia="Times New Roman" w:cstheme="minorHAnsi"/>
          <w:shd w:val="clear" w:color="auto" w:fill="FFFFFF"/>
        </w:rPr>
      </w:pPr>
    </w:p>
    <w:p w14:paraId="703DA0CF" w14:textId="472C74FB" w:rsidR="00D7597C" w:rsidRDefault="00130C32" w:rsidP="00646A46">
      <w:pPr>
        <w:rPr>
          <w:rFonts w:eastAsia="Times New Roman" w:cstheme="minorHAnsi"/>
          <w:shd w:val="clear" w:color="auto" w:fill="FFFFFF"/>
        </w:rPr>
      </w:pPr>
      <w:r>
        <w:rPr>
          <w:rFonts w:eastAsia="Times New Roman" w:cstheme="minorHAnsi"/>
          <w:shd w:val="clear" w:color="auto" w:fill="FFFFFF"/>
        </w:rPr>
        <w:t>There has been extensive research into social media marketing and its importance</w:t>
      </w:r>
      <w:r w:rsidR="00D7597C">
        <w:rPr>
          <w:rFonts w:eastAsia="Times New Roman" w:cstheme="minorHAnsi"/>
          <w:shd w:val="clear" w:color="auto" w:fill="FFFFFF"/>
        </w:rPr>
        <w:t xml:space="preserve"> within large and small businesses, it is collaboratively accepted amongst academics and industry leaders that social media marketing has a hugely positive impact to all types of businesses in many industries </w:t>
      </w:r>
      <w:sdt>
        <w:sdtPr>
          <w:rPr>
            <w:rFonts w:eastAsia="Times New Roman" w:cstheme="minorHAnsi"/>
            <w:shd w:val="clear" w:color="auto" w:fill="FFFFFF"/>
          </w:rPr>
          <w:id w:val="999312024"/>
          <w:citation/>
        </w:sdtPr>
        <w:sdtEndPr/>
        <w:sdtContent>
          <w:r w:rsidR="00D7597C">
            <w:rPr>
              <w:rFonts w:eastAsia="Times New Roman" w:cstheme="minorHAnsi"/>
              <w:shd w:val="clear" w:color="auto" w:fill="FFFFFF"/>
            </w:rPr>
            <w:fldChar w:fldCharType="begin"/>
          </w:r>
          <w:r w:rsidR="00D7597C">
            <w:rPr>
              <w:rFonts w:eastAsia="Times New Roman" w:cstheme="minorHAnsi"/>
              <w:shd w:val="clear" w:color="auto" w:fill="FFFFFF"/>
            </w:rPr>
            <w:instrText xml:space="preserve"> CITATION Man09 \l 2057 </w:instrText>
          </w:r>
          <w:r w:rsidR="00D7597C">
            <w:rPr>
              <w:rFonts w:eastAsia="Times New Roman" w:cstheme="minorHAnsi"/>
              <w:shd w:val="clear" w:color="auto" w:fill="FFFFFF"/>
            </w:rPr>
            <w:fldChar w:fldCharType="separate"/>
          </w:r>
          <w:r w:rsidR="00F856EA" w:rsidRPr="00F856EA">
            <w:rPr>
              <w:rFonts w:eastAsia="Times New Roman" w:cstheme="minorHAnsi"/>
              <w:noProof/>
              <w:shd w:val="clear" w:color="auto" w:fill="FFFFFF"/>
            </w:rPr>
            <w:t>(Mangold, 2009)</w:t>
          </w:r>
          <w:r w:rsidR="00D7597C">
            <w:rPr>
              <w:rFonts w:eastAsia="Times New Roman" w:cstheme="minorHAnsi"/>
              <w:shd w:val="clear" w:color="auto" w:fill="FFFFFF"/>
            </w:rPr>
            <w:fldChar w:fldCharType="end"/>
          </w:r>
        </w:sdtContent>
      </w:sdt>
      <w:r w:rsidR="00D7597C">
        <w:rPr>
          <w:rFonts w:eastAsia="Times New Roman" w:cstheme="minorHAnsi"/>
          <w:shd w:val="clear" w:color="auto" w:fill="FFFFFF"/>
        </w:rPr>
        <w:t xml:space="preserve">.  Therefore, the decision for Wetherspoons to go against this advice is unexpected which in turn demands more research into the effects and importance of social media marketing on consumers.  </w:t>
      </w:r>
    </w:p>
    <w:p w14:paraId="41CF9A0A" w14:textId="54553F08" w:rsidR="00D7597C" w:rsidRDefault="00D7597C" w:rsidP="00DC3A46">
      <w:pPr>
        <w:pStyle w:val="Heading1"/>
        <w:numPr>
          <w:ilvl w:val="1"/>
          <w:numId w:val="4"/>
        </w:numPr>
        <w:rPr>
          <w:rFonts w:eastAsia="Times New Roman"/>
          <w:shd w:val="clear" w:color="auto" w:fill="FFFFFF"/>
        </w:rPr>
      </w:pPr>
      <w:bookmarkStart w:id="4" w:name="_Toc530417515"/>
      <w:r>
        <w:rPr>
          <w:rFonts w:eastAsia="Times New Roman"/>
          <w:shd w:val="clear" w:color="auto" w:fill="FFFFFF"/>
        </w:rPr>
        <w:t>Aims and Objectives</w:t>
      </w:r>
      <w:bookmarkEnd w:id="4"/>
      <w:r>
        <w:rPr>
          <w:rFonts w:eastAsia="Times New Roman"/>
          <w:shd w:val="clear" w:color="auto" w:fill="FFFFFF"/>
        </w:rPr>
        <w:t xml:space="preserve"> </w:t>
      </w:r>
    </w:p>
    <w:p w14:paraId="30237A07" w14:textId="77777777" w:rsidR="00D7597C" w:rsidRDefault="00D7597C" w:rsidP="00D7597C">
      <w:pPr>
        <w:rPr>
          <w:shd w:val="clear" w:color="auto" w:fill="FFFFFF"/>
        </w:rPr>
      </w:pPr>
    </w:p>
    <w:p w14:paraId="53967D23" w14:textId="03A9C367" w:rsidR="000178B8" w:rsidRDefault="00D7597C" w:rsidP="00D7597C">
      <w:pPr>
        <w:rPr>
          <w:shd w:val="clear" w:color="auto" w:fill="FFFFFF"/>
        </w:rPr>
      </w:pPr>
      <w:r>
        <w:rPr>
          <w:shd w:val="clear" w:color="auto" w:fill="FFFFFF"/>
        </w:rPr>
        <w:t xml:space="preserve">The </w:t>
      </w:r>
      <w:r w:rsidR="00DA7036">
        <w:rPr>
          <w:shd w:val="clear" w:color="auto" w:fill="FFFFFF"/>
        </w:rPr>
        <w:t>predominant</w:t>
      </w:r>
      <w:r>
        <w:rPr>
          <w:shd w:val="clear" w:color="auto" w:fill="FFFFFF"/>
        </w:rPr>
        <w:t xml:space="preserve"> aim of this dissertation is to critically analyse </w:t>
      </w:r>
      <w:r w:rsidR="00091554">
        <w:rPr>
          <w:shd w:val="clear" w:color="auto" w:fill="FFFFFF"/>
        </w:rPr>
        <w:t xml:space="preserve">the importance of social media marketing and its effects on consumer behaviour as well as further investigate the impact of </w:t>
      </w:r>
      <w:r w:rsidR="00DA7036">
        <w:rPr>
          <w:shd w:val="clear" w:color="auto" w:fill="FFFFFF"/>
        </w:rPr>
        <w:t>Wetherspoons</w:t>
      </w:r>
      <w:r w:rsidR="00091554">
        <w:rPr>
          <w:shd w:val="clear" w:color="auto" w:fill="FFFFFF"/>
        </w:rPr>
        <w:t xml:space="preserve"> decision to withdraw from social media marketing. In order to successfully reconcile this aim, this dissertation thought extensive research surrounding the subject will aim to achieve the following objectives:</w:t>
      </w:r>
    </w:p>
    <w:p w14:paraId="19C2D081" w14:textId="61C597F6" w:rsidR="00091554" w:rsidRDefault="00091554" w:rsidP="00D7597C">
      <w:pPr>
        <w:rPr>
          <w:shd w:val="clear" w:color="auto" w:fill="FFFFFF"/>
        </w:rPr>
      </w:pPr>
    </w:p>
    <w:p w14:paraId="7463B3EC" w14:textId="54C52832" w:rsidR="00091554" w:rsidRDefault="00091554" w:rsidP="00091554">
      <w:pPr>
        <w:pStyle w:val="ListParagraph"/>
        <w:numPr>
          <w:ilvl w:val="0"/>
          <w:numId w:val="2"/>
        </w:numPr>
        <w:rPr>
          <w:shd w:val="clear" w:color="auto" w:fill="FFFFFF"/>
        </w:rPr>
      </w:pPr>
      <w:r>
        <w:rPr>
          <w:shd w:val="clear" w:color="auto" w:fill="FFFFFF"/>
        </w:rPr>
        <w:t xml:space="preserve">To conduct research </w:t>
      </w:r>
      <w:r w:rsidR="00DA7036">
        <w:rPr>
          <w:shd w:val="clear" w:color="auto" w:fill="FFFFFF"/>
        </w:rPr>
        <w:t>on</w:t>
      </w:r>
      <w:r>
        <w:rPr>
          <w:shd w:val="clear" w:color="auto" w:fill="FFFFFF"/>
        </w:rPr>
        <w:t xml:space="preserve"> the importance and impact of social media marketing on consumers in the food and beverage industry in the case of Weatherspoons.</w:t>
      </w:r>
    </w:p>
    <w:p w14:paraId="1CE40812" w14:textId="77777777" w:rsidR="00091554" w:rsidRDefault="00091554" w:rsidP="00091554">
      <w:pPr>
        <w:pStyle w:val="ListParagraph"/>
        <w:numPr>
          <w:ilvl w:val="0"/>
          <w:numId w:val="2"/>
        </w:numPr>
        <w:rPr>
          <w:shd w:val="clear" w:color="auto" w:fill="FFFFFF"/>
        </w:rPr>
      </w:pPr>
      <w:r>
        <w:rPr>
          <w:shd w:val="clear" w:color="auto" w:fill="FFFFFF"/>
        </w:rPr>
        <w:t>Investigate the impact of Weatherspoons decision to withdraw from their social media marketing campaigns and its effect on organisational performance.</w:t>
      </w:r>
    </w:p>
    <w:p w14:paraId="13179F30" w14:textId="552A470D" w:rsidR="00896DF8" w:rsidRDefault="00091554" w:rsidP="00091554">
      <w:pPr>
        <w:pStyle w:val="ListParagraph"/>
        <w:numPr>
          <w:ilvl w:val="0"/>
          <w:numId w:val="2"/>
        </w:numPr>
        <w:rPr>
          <w:shd w:val="clear" w:color="auto" w:fill="FFFFFF"/>
        </w:rPr>
      </w:pPr>
      <w:r>
        <w:rPr>
          <w:shd w:val="clear" w:color="auto" w:fill="FFFFFF"/>
        </w:rPr>
        <w:t>To conduc</w:t>
      </w:r>
      <w:r w:rsidR="00DA7036">
        <w:rPr>
          <w:shd w:val="clear" w:color="auto" w:fill="FFFFFF"/>
        </w:rPr>
        <w:t>t</w:t>
      </w:r>
      <w:r>
        <w:rPr>
          <w:shd w:val="clear" w:color="auto" w:fill="FFFFFF"/>
        </w:rPr>
        <w:t xml:space="preserve"> primary research in the form of interviews and questionnaires to identify </w:t>
      </w:r>
      <w:r w:rsidR="00896DF8">
        <w:rPr>
          <w:shd w:val="clear" w:color="auto" w:fill="FFFFFF"/>
        </w:rPr>
        <w:t>the importance of social media marketing and its effects on consumer behaviour.</w:t>
      </w:r>
    </w:p>
    <w:p w14:paraId="7F259A87" w14:textId="583A8BC6" w:rsidR="00091554" w:rsidRDefault="00896DF8" w:rsidP="00091554">
      <w:pPr>
        <w:pStyle w:val="ListParagraph"/>
        <w:numPr>
          <w:ilvl w:val="0"/>
          <w:numId w:val="2"/>
        </w:numPr>
        <w:rPr>
          <w:shd w:val="clear" w:color="auto" w:fill="FFFFFF"/>
        </w:rPr>
      </w:pPr>
      <w:r>
        <w:rPr>
          <w:shd w:val="clear" w:color="auto" w:fill="FFFFFF"/>
        </w:rPr>
        <w:t>Provide recommendations on the importance of social media marketing, the continued use of social media marketing and the impact of withdrawal from social media marketing.</w:t>
      </w:r>
      <w:r w:rsidR="00091554">
        <w:rPr>
          <w:shd w:val="clear" w:color="auto" w:fill="FFFFFF"/>
        </w:rPr>
        <w:t xml:space="preserve"> </w:t>
      </w:r>
    </w:p>
    <w:p w14:paraId="5911225D" w14:textId="01603829" w:rsidR="00896DF8" w:rsidRDefault="00896DF8" w:rsidP="00896DF8">
      <w:pPr>
        <w:pStyle w:val="ListParagraph"/>
        <w:rPr>
          <w:shd w:val="clear" w:color="auto" w:fill="FFFFFF"/>
        </w:rPr>
      </w:pPr>
    </w:p>
    <w:p w14:paraId="3B8DB7D1" w14:textId="17D997AA" w:rsidR="00896DF8" w:rsidRDefault="00896DF8" w:rsidP="00DC3A46">
      <w:pPr>
        <w:pStyle w:val="Heading2"/>
        <w:numPr>
          <w:ilvl w:val="0"/>
          <w:numId w:val="4"/>
        </w:numPr>
        <w:rPr>
          <w:rFonts w:eastAsia="Times New Roman"/>
          <w:sz w:val="48"/>
          <w:szCs w:val="48"/>
          <w:shd w:val="clear" w:color="auto" w:fill="FFFFFF"/>
        </w:rPr>
      </w:pPr>
      <w:bookmarkStart w:id="5" w:name="_Toc530417516"/>
      <w:r w:rsidRPr="00896DF8">
        <w:rPr>
          <w:rFonts w:eastAsia="Times New Roman"/>
          <w:sz w:val="48"/>
          <w:szCs w:val="48"/>
          <w:shd w:val="clear" w:color="auto" w:fill="FFFFFF"/>
        </w:rPr>
        <w:t>Research Design</w:t>
      </w:r>
      <w:bookmarkEnd w:id="5"/>
      <w:r w:rsidRPr="00896DF8">
        <w:rPr>
          <w:rFonts w:eastAsia="Times New Roman"/>
          <w:sz w:val="48"/>
          <w:szCs w:val="48"/>
          <w:shd w:val="clear" w:color="auto" w:fill="FFFFFF"/>
        </w:rPr>
        <w:t xml:space="preserve"> </w:t>
      </w:r>
    </w:p>
    <w:p w14:paraId="74C764DA" w14:textId="3EAC9C40" w:rsidR="00896DF8" w:rsidRDefault="00896DF8" w:rsidP="00DC3A46">
      <w:pPr>
        <w:pStyle w:val="Heading1"/>
        <w:numPr>
          <w:ilvl w:val="1"/>
          <w:numId w:val="4"/>
        </w:numPr>
      </w:pPr>
      <w:bookmarkStart w:id="6" w:name="_Toc530417517"/>
      <w:r>
        <w:t>Methodology</w:t>
      </w:r>
      <w:bookmarkEnd w:id="6"/>
      <w:r>
        <w:t xml:space="preserve"> </w:t>
      </w:r>
    </w:p>
    <w:p w14:paraId="787BC11E" w14:textId="19952A01" w:rsidR="00896DF8" w:rsidRDefault="00896DF8" w:rsidP="006C7539"/>
    <w:p w14:paraId="0D980670" w14:textId="6C3AD41B" w:rsidR="006C7539" w:rsidRDefault="00896DF8" w:rsidP="006C7539">
      <w:r w:rsidRPr="006C7539">
        <w:t xml:space="preserve">Research comprises defining and redefining problems, formulating </w:t>
      </w:r>
      <w:r w:rsidR="00DA7036">
        <w:t xml:space="preserve">a </w:t>
      </w:r>
      <w:r w:rsidRPr="006C7539">
        <w:t>hypothesis or suggested solution; collecting, organizing and evaluating data; making deductions and reaching conclusions; and at last carefully testing the conclusions to determine whether they fit the formulating hypothesis</w:t>
      </w:r>
      <w:r w:rsidR="006C7539">
        <w:t xml:space="preserve"> </w:t>
      </w:r>
      <w:sdt>
        <w:sdtPr>
          <w:id w:val="-1447002053"/>
          <w:citation/>
        </w:sdtPr>
        <w:sdtEndPr/>
        <w:sdtContent>
          <w:r w:rsidR="006C7539">
            <w:fldChar w:fldCharType="begin"/>
          </w:r>
          <w:r w:rsidR="006C7539">
            <w:instrText xml:space="preserve"> CITATION Cli27 \l 2057 </w:instrText>
          </w:r>
          <w:r w:rsidR="006C7539">
            <w:fldChar w:fldCharType="separate"/>
          </w:r>
          <w:r w:rsidR="00F856EA" w:rsidRPr="00F856EA">
            <w:rPr>
              <w:noProof/>
            </w:rPr>
            <w:t>(Woody, 1927)</w:t>
          </w:r>
          <w:r w:rsidR="006C7539">
            <w:fldChar w:fldCharType="end"/>
          </w:r>
        </w:sdtContent>
      </w:sdt>
      <w:r w:rsidR="006C7539">
        <w:t xml:space="preserve">. Research can be defined as </w:t>
      </w:r>
      <w:r w:rsidR="006C7539" w:rsidRPr="006C7539">
        <w:t>a careful, systematic and objective investigation conducted to obtain valid facts, draw conclusions and established principles regarding an identifiable problem in some field of knowledge</w:t>
      </w:r>
      <w:r w:rsidR="006C7539">
        <w:t xml:space="preserve"> </w:t>
      </w:r>
      <w:sdt>
        <w:sdtPr>
          <w:id w:val="820394557"/>
          <w:citation/>
        </w:sdtPr>
        <w:sdtEndPr/>
        <w:sdtContent>
          <w:r w:rsidR="006C7539">
            <w:fldChar w:fldCharType="begin"/>
          </w:r>
          <w:r w:rsidR="006C7539">
            <w:instrText xml:space="preserve"> CITATION Lia92 \l 2057 </w:instrText>
          </w:r>
          <w:r w:rsidR="006C7539">
            <w:fldChar w:fldCharType="separate"/>
          </w:r>
          <w:r w:rsidR="00F856EA" w:rsidRPr="00F856EA">
            <w:rPr>
              <w:noProof/>
            </w:rPr>
            <w:t>(Clarke, 1992)</w:t>
          </w:r>
          <w:r w:rsidR="006C7539">
            <w:fldChar w:fldCharType="end"/>
          </w:r>
        </w:sdtContent>
      </w:sdt>
      <w:r w:rsidR="006C7539">
        <w:t xml:space="preserve">. </w:t>
      </w:r>
    </w:p>
    <w:p w14:paraId="65FCC03F" w14:textId="41467220" w:rsidR="003B040E" w:rsidRDefault="003B040E" w:rsidP="006C7539"/>
    <w:p w14:paraId="614DF975" w14:textId="617C6B48" w:rsidR="000B7FE4" w:rsidRDefault="00B578ED" w:rsidP="006C7539">
      <w:r>
        <w:t>As depicted in figure 2.1 – The Research Onion, the core of methodology is data collection and data analysis. This research aims to achieve data collection and analysis th</w:t>
      </w:r>
      <w:r w:rsidR="00DA7036">
        <w:t>r</w:t>
      </w:r>
      <w:r>
        <w:t>ough the use of a cross-sectional approach as it is a specific point in time, which will lead to a mixed-methods approach due to the nature of multiple research data collection methods adopted. The research will also deploy the use of the survey data collection method as it helps collect large amounts of use</w:t>
      </w:r>
      <w:r w:rsidR="00DA7036">
        <w:t>ful</w:t>
      </w:r>
      <w:r>
        <w:t xml:space="preserve"> data in which can be analysed </w:t>
      </w:r>
      <w:r w:rsidR="00310DBD">
        <w:t>effectively to produce recommendations. Furthermore, the research will be deductive in nature as it tests current theoretical frameworks to produce a hypnosis from the data that will be collected and analysed. Finally, the research will reflect a positivistic philosophy due to its deductive nature and its basis on scientific research. However, elements of inductive and interpretivism may be presents due to the nature of conducting interviews to collect and analys</w:t>
      </w:r>
      <w:r w:rsidR="00DA7036">
        <w:t>e</w:t>
      </w:r>
      <w:r w:rsidR="00310DBD">
        <w:t xml:space="preserve"> data on the impacts of withdrawal from social media in the case of Wetherspoons.   </w:t>
      </w:r>
    </w:p>
    <w:p w14:paraId="4D675617" w14:textId="77777777" w:rsidR="000B7FE4" w:rsidRDefault="000B7FE4" w:rsidP="006C7539"/>
    <w:p w14:paraId="73AF001C" w14:textId="5FDF7473" w:rsidR="00AA3811" w:rsidRDefault="00AA3811" w:rsidP="006C7539"/>
    <w:p w14:paraId="064711F4" w14:textId="3E1EEA92" w:rsidR="00AA3811" w:rsidRDefault="00FF53ED" w:rsidP="006C7539">
      <w:r>
        <w:rPr>
          <w:noProof/>
        </w:rPr>
        <w:lastRenderedPageBreak/>
        <w:pict w14:anchorId="4AB2E7D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6" type="#_x0000_t75" alt="Image result for the research onion saunders 2007" style="position:absolute;margin-left:-.65pt;margin-top:0;width:450.65pt;height:226pt;z-index:251661312;visibility:visible;mso-wrap-style:square;mso-wrap-edited:f;mso-width-percent:0;mso-height-percent:0;mso-width-percent:0;mso-height-percent:0">
            <v:imagedata r:id="rId9" o:title="The-research-onion-Source-Saunders-et-al-2007"/>
            <w10:wrap type="square"/>
          </v:shape>
        </w:pict>
      </w:r>
    </w:p>
    <w:p w14:paraId="64666BF3" w14:textId="66437FE1" w:rsidR="00AA3811" w:rsidRDefault="00AA3811" w:rsidP="006C7539">
      <w:r>
        <w:t xml:space="preserve">Figure </w:t>
      </w:r>
      <w:r w:rsidR="000B2488">
        <w:t>2.1 – The Research Onion. Source: (Saunders, et al., 2007)</w:t>
      </w:r>
    </w:p>
    <w:p w14:paraId="468DC762" w14:textId="4826E2FA" w:rsidR="000B2488" w:rsidRDefault="000B2488" w:rsidP="006C7539"/>
    <w:p w14:paraId="16DE6BA3" w14:textId="2B7AC6DE" w:rsidR="000B2488" w:rsidRDefault="00ED4152" w:rsidP="00DC3A46">
      <w:pPr>
        <w:pStyle w:val="Heading1"/>
        <w:numPr>
          <w:ilvl w:val="1"/>
          <w:numId w:val="4"/>
        </w:numPr>
      </w:pPr>
      <w:bookmarkStart w:id="7" w:name="_Toc530417518"/>
      <w:r>
        <w:t>Research Philosophy</w:t>
      </w:r>
      <w:bookmarkEnd w:id="7"/>
      <w:r>
        <w:t xml:space="preserve"> </w:t>
      </w:r>
    </w:p>
    <w:p w14:paraId="45F95536" w14:textId="2AA0F5AA" w:rsidR="00ED4152" w:rsidRDefault="00ED4152" w:rsidP="00ED4152"/>
    <w:p w14:paraId="776B8D3A" w14:textId="48D5F7FB" w:rsidR="00901243" w:rsidRDefault="00FF53ED" w:rsidP="00901243">
      <w:pPr>
        <w:rPr>
          <w:rFonts w:eastAsia="Times New Roman" w:cstheme="minorHAnsi"/>
        </w:rPr>
      </w:pPr>
      <w:sdt>
        <w:sdtPr>
          <w:id w:val="934401140"/>
          <w:citation/>
        </w:sdtPr>
        <w:sdtEndPr/>
        <w:sdtContent>
          <w:r w:rsidR="003C447E">
            <w:fldChar w:fldCharType="begin"/>
          </w:r>
          <w:r w:rsidR="003C447E">
            <w:instrText xml:space="preserve"> CITATION Joh18 \l 2057 </w:instrText>
          </w:r>
          <w:r w:rsidR="003C447E">
            <w:fldChar w:fldCharType="separate"/>
          </w:r>
          <w:r w:rsidR="00F856EA" w:rsidRPr="00F856EA">
            <w:rPr>
              <w:noProof/>
            </w:rPr>
            <w:t>(Dudovskiy, 2018)</w:t>
          </w:r>
          <w:r w:rsidR="003C447E">
            <w:fldChar w:fldCharType="end"/>
          </w:r>
        </w:sdtContent>
      </w:sdt>
      <w:r w:rsidR="003C447E">
        <w:t xml:space="preserve"> </w:t>
      </w:r>
      <w:r w:rsidR="00901243">
        <w:t xml:space="preserve">argues </w:t>
      </w:r>
      <w:r w:rsidR="003C447E">
        <w:t xml:space="preserve">that </w:t>
      </w:r>
      <w:r w:rsidR="00901243" w:rsidRPr="00901243">
        <w:rPr>
          <w:rFonts w:eastAsia="Times New Roman" w:cstheme="minorHAnsi"/>
          <w:color w:val="000000" w:themeColor="text1"/>
          <w:shd w:val="clear" w:color="auto" w:fill="FFFFFF"/>
        </w:rPr>
        <w:t xml:space="preserve">ontology is associated with a central question of whether social entities should be perceived as objective or subjective. Accordingly, objectivism </w:t>
      </w:r>
      <w:r w:rsidR="00901243" w:rsidRPr="00901243">
        <w:rPr>
          <w:color w:val="000000" w:themeColor="text1"/>
        </w:rPr>
        <w:t>(or </w:t>
      </w:r>
      <w:hyperlink r:id="rId10" w:history="1">
        <w:r w:rsidR="00901243" w:rsidRPr="00901243">
          <w:rPr>
            <w:rStyle w:val="Hyperlink"/>
            <w:color w:val="000000" w:themeColor="text1"/>
            <w:u w:val="none"/>
          </w:rPr>
          <w:t>positivism</w:t>
        </w:r>
      </w:hyperlink>
      <w:r w:rsidR="00901243" w:rsidRPr="00901243">
        <w:rPr>
          <w:color w:val="000000" w:themeColor="text1"/>
        </w:rPr>
        <w:t>) and subjectivism</w:t>
      </w:r>
      <w:r w:rsidR="00901243">
        <w:rPr>
          <w:color w:val="000000" w:themeColor="text1"/>
        </w:rPr>
        <w:t xml:space="preserve"> (or interpretivism)</w:t>
      </w:r>
      <w:r w:rsidR="00901243" w:rsidRPr="00901243">
        <w:rPr>
          <w:color w:val="000000" w:themeColor="text1"/>
        </w:rPr>
        <w:t xml:space="preserve"> can be specified as two important aspects of ontology.</w:t>
      </w:r>
      <w:r w:rsidR="00901243">
        <w:rPr>
          <w:color w:val="000000" w:themeColor="text1"/>
        </w:rPr>
        <w:t xml:space="preserve"> Positivism </w:t>
      </w:r>
      <w:r w:rsidR="00901243" w:rsidRPr="00901243">
        <w:rPr>
          <w:rFonts w:eastAsia="Times New Roman" w:cstheme="minorHAnsi"/>
          <w:color w:val="333333"/>
          <w:shd w:val="clear" w:color="auto" w:fill="FFFFFF"/>
        </w:rPr>
        <w:t>portrays the position that social entities exist in reality external to social actors concerned with their existence</w:t>
      </w:r>
      <w:r w:rsidR="00901243">
        <w:rPr>
          <w:rFonts w:eastAsia="Times New Roman" w:cstheme="minorHAnsi"/>
          <w:color w:val="333333"/>
          <w:shd w:val="clear" w:color="auto" w:fill="FFFFFF"/>
        </w:rPr>
        <w:t xml:space="preserve"> whilst interpretivism </w:t>
      </w:r>
      <w:r w:rsidR="00901243" w:rsidRPr="00901243">
        <w:rPr>
          <w:rFonts w:eastAsia="Times New Roman" w:cstheme="minorHAnsi"/>
          <w:color w:val="333333"/>
          <w:shd w:val="clear" w:color="auto" w:fill="FFFFFF"/>
        </w:rPr>
        <w:t>perceives that social phenomena are created from the perceptions and consequent actions of those social actors concerned with their existence</w:t>
      </w:r>
      <w:r w:rsidR="00901243">
        <w:rPr>
          <w:rFonts w:eastAsia="Times New Roman" w:cstheme="minorHAnsi"/>
          <w:color w:val="333333"/>
          <w:shd w:val="clear" w:color="auto" w:fill="FFFFFF"/>
        </w:rPr>
        <w:t xml:space="preserve"> </w:t>
      </w:r>
      <w:sdt>
        <w:sdtPr>
          <w:rPr>
            <w:rFonts w:eastAsia="Times New Roman" w:cstheme="minorHAnsi"/>
            <w:color w:val="333333"/>
            <w:shd w:val="clear" w:color="auto" w:fill="FFFFFF"/>
          </w:rPr>
          <w:id w:val="646701851"/>
          <w:citation/>
        </w:sdtPr>
        <w:sdtEndPr/>
        <w:sdtContent>
          <w:r w:rsidR="00901243">
            <w:rPr>
              <w:rFonts w:eastAsia="Times New Roman" w:cstheme="minorHAnsi"/>
              <w:color w:val="333333"/>
              <w:shd w:val="clear" w:color="auto" w:fill="FFFFFF"/>
            </w:rPr>
            <w:fldChar w:fldCharType="begin"/>
          </w:r>
          <w:r w:rsidR="00901243">
            <w:rPr>
              <w:rFonts w:eastAsia="Times New Roman" w:cstheme="minorHAnsi"/>
              <w:color w:val="333333"/>
              <w:shd w:val="clear" w:color="auto" w:fill="FFFFFF"/>
            </w:rPr>
            <w:instrText xml:space="preserve"> CITATION Joh18 \l 2057 </w:instrText>
          </w:r>
          <w:r w:rsidR="00901243">
            <w:rPr>
              <w:rFonts w:eastAsia="Times New Roman" w:cstheme="minorHAnsi"/>
              <w:color w:val="333333"/>
              <w:shd w:val="clear" w:color="auto" w:fill="FFFFFF"/>
            </w:rPr>
            <w:fldChar w:fldCharType="separate"/>
          </w:r>
          <w:r w:rsidR="00F856EA" w:rsidRPr="00F856EA">
            <w:rPr>
              <w:rFonts w:eastAsia="Times New Roman" w:cstheme="minorHAnsi"/>
              <w:noProof/>
              <w:color w:val="333333"/>
              <w:shd w:val="clear" w:color="auto" w:fill="FFFFFF"/>
            </w:rPr>
            <w:t>(Dudovskiy, 2018)</w:t>
          </w:r>
          <w:r w:rsidR="00901243">
            <w:rPr>
              <w:rFonts w:eastAsia="Times New Roman" w:cstheme="minorHAnsi"/>
              <w:color w:val="333333"/>
              <w:shd w:val="clear" w:color="auto" w:fill="FFFFFF"/>
            </w:rPr>
            <w:fldChar w:fldCharType="end"/>
          </w:r>
        </w:sdtContent>
      </w:sdt>
      <w:r w:rsidR="00901243">
        <w:rPr>
          <w:rFonts w:eastAsia="Times New Roman" w:cstheme="minorHAnsi"/>
          <w:color w:val="333333"/>
          <w:shd w:val="clear" w:color="auto" w:fill="FFFFFF"/>
        </w:rPr>
        <w:t>. For the purpose of this research</w:t>
      </w:r>
      <w:r w:rsidR="00DA7036">
        <w:rPr>
          <w:rFonts w:eastAsia="Times New Roman" w:cstheme="minorHAnsi"/>
          <w:color w:val="333333"/>
          <w:shd w:val="clear" w:color="auto" w:fill="FFFFFF"/>
        </w:rPr>
        <w:t>,</w:t>
      </w:r>
      <w:r w:rsidR="00901243">
        <w:rPr>
          <w:rFonts w:eastAsia="Times New Roman" w:cstheme="minorHAnsi"/>
          <w:color w:val="333333"/>
          <w:shd w:val="clear" w:color="auto" w:fill="FFFFFF"/>
        </w:rPr>
        <w:t xml:space="preserve"> the philosophy chosen will main be positivism in order to fulfil the main objectives of this research</w:t>
      </w:r>
      <w:r w:rsidR="00C32F12">
        <w:rPr>
          <w:rFonts w:eastAsia="Times New Roman" w:cstheme="minorHAnsi"/>
          <w:color w:val="333333"/>
          <w:shd w:val="clear" w:color="auto" w:fill="FFFFFF"/>
        </w:rPr>
        <w:t>. Positivism will be adopted th</w:t>
      </w:r>
      <w:r w:rsidR="00DA7036">
        <w:rPr>
          <w:rFonts w:eastAsia="Times New Roman" w:cstheme="minorHAnsi"/>
          <w:color w:val="333333"/>
          <w:shd w:val="clear" w:color="auto" w:fill="FFFFFF"/>
        </w:rPr>
        <w:t>r</w:t>
      </w:r>
      <w:r w:rsidR="00C32F12">
        <w:rPr>
          <w:rFonts w:eastAsia="Times New Roman" w:cstheme="minorHAnsi"/>
          <w:color w:val="333333"/>
          <w:shd w:val="clear" w:color="auto" w:fill="FFFFFF"/>
        </w:rPr>
        <w:t xml:space="preserve">ough the utilization of quantitative data in the form of questionnaires to understand the impact of social media marketing. However, </w:t>
      </w:r>
      <w:r w:rsidR="00C32F12">
        <w:rPr>
          <w:rFonts w:eastAsia="Times New Roman" w:cstheme="minorHAnsi"/>
        </w:rPr>
        <w:t xml:space="preserve">elements of interpretivism will be present in order to analysis rich qualitative </w:t>
      </w:r>
      <w:r w:rsidR="00D84114">
        <w:rPr>
          <w:rFonts w:eastAsia="Times New Roman" w:cstheme="minorHAnsi"/>
        </w:rPr>
        <w:t>data in the form of interviews to address the impact and effects of withdrawal from social media marketing. Therefore, the research will adopt a mixed methods approach to gain both rich qualit</w:t>
      </w:r>
      <w:r w:rsidR="00DA7036">
        <w:rPr>
          <w:rFonts w:eastAsia="Times New Roman" w:cstheme="minorHAnsi"/>
        </w:rPr>
        <w:t>at</w:t>
      </w:r>
      <w:r w:rsidR="00D84114">
        <w:rPr>
          <w:rFonts w:eastAsia="Times New Roman" w:cstheme="minorHAnsi"/>
        </w:rPr>
        <w:t>ive and precise quantitative data to develop a better understanding of the problem.</w:t>
      </w:r>
    </w:p>
    <w:p w14:paraId="2DE46AAC" w14:textId="77777777" w:rsidR="00D84114" w:rsidRPr="00C32F12" w:rsidRDefault="00D84114" w:rsidP="00901243">
      <w:pPr>
        <w:rPr>
          <w:rFonts w:eastAsia="Times New Roman" w:cstheme="minorHAnsi"/>
        </w:rPr>
      </w:pPr>
    </w:p>
    <w:p w14:paraId="382556F2" w14:textId="4B495799" w:rsidR="00ED4152" w:rsidRDefault="00ED4152" w:rsidP="00DC3A46">
      <w:pPr>
        <w:pStyle w:val="Heading1"/>
        <w:numPr>
          <w:ilvl w:val="1"/>
          <w:numId w:val="4"/>
        </w:numPr>
      </w:pPr>
      <w:bookmarkStart w:id="8" w:name="_Toc530417519"/>
      <w:r>
        <w:t>Research Approach</w:t>
      </w:r>
      <w:bookmarkEnd w:id="8"/>
      <w:r>
        <w:t xml:space="preserve"> </w:t>
      </w:r>
    </w:p>
    <w:p w14:paraId="79675A7F" w14:textId="29565241" w:rsidR="00ED4152" w:rsidRDefault="00ED4152" w:rsidP="00ED4152"/>
    <w:p w14:paraId="7C72360D" w14:textId="351F1EBC" w:rsidR="007D074B" w:rsidRPr="007D074B" w:rsidRDefault="007D074B" w:rsidP="007D074B">
      <w:pPr>
        <w:rPr>
          <w:rFonts w:ascii="Times New Roman" w:eastAsia="Times New Roman" w:hAnsi="Times New Roman" w:cs="Times New Roman"/>
        </w:rPr>
      </w:pPr>
      <w:r>
        <w:t xml:space="preserve"> </w:t>
      </w:r>
      <w:sdt>
        <w:sdtPr>
          <w:id w:val="-940532396"/>
          <w:citation/>
        </w:sdtPr>
        <w:sdtEndPr/>
        <w:sdtContent>
          <w:r>
            <w:fldChar w:fldCharType="begin"/>
          </w:r>
          <w:r>
            <w:instrText xml:space="preserve"> CITATION Deb13 \l 2057 </w:instrText>
          </w:r>
          <w:r>
            <w:fldChar w:fldCharType="separate"/>
          </w:r>
          <w:r w:rsidR="00F856EA" w:rsidRPr="00F856EA">
            <w:rPr>
              <w:noProof/>
            </w:rPr>
            <w:t>(Gabriel, 2013)</w:t>
          </w:r>
          <w:r>
            <w:fldChar w:fldCharType="end"/>
          </w:r>
        </w:sdtContent>
      </w:sdt>
      <w:r>
        <w:t xml:space="preserve"> </w:t>
      </w:r>
      <w:r w:rsidRPr="007D074B">
        <w:rPr>
          <w:rFonts w:cstheme="minorHAnsi"/>
          <w:color w:val="000000" w:themeColor="text1"/>
        </w:rPr>
        <w:t xml:space="preserve">suggests that </w:t>
      </w:r>
      <w:r>
        <w:rPr>
          <w:rFonts w:eastAsia="Times New Roman" w:cstheme="minorHAnsi"/>
          <w:color w:val="000000" w:themeColor="text1"/>
          <w:shd w:val="clear" w:color="auto" w:fill="FFFFFF"/>
        </w:rPr>
        <w:t>t</w:t>
      </w:r>
      <w:r w:rsidRPr="007D074B">
        <w:rPr>
          <w:rFonts w:eastAsia="Times New Roman" w:cstheme="minorHAnsi"/>
          <w:color w:val="000000" w:themeColor="text1"/>
          <w:shd w:val="clear" w:color="auto" w:fill="FFFFFF"/>
        </w:rPr>
        <w:t>he main difference between inductive and deductive approaches to research is that whilst a deductive approach is aimed and testing theory, an inductive approach is concerned with the generation of new theory emerging from the data.</w:t>
      </w:r>
      <w:r>
        <w:rPr>
          <w:rFonts w:eastAsia="Times New Roman" w:cstheme="minorHAnsi"/>
          <w:color w:val="000000" w:themeColor="text1"/>
          <w:shd w:val="clear" w:color="auto" w:fill="FFFFFF"/>
        </w:rPr>
        <w:t xml:space="preserve"> </w:t>
      </w:r>
      <w:r w:rsidR="00565AE2">
        <w:rPr>
          <w:rFonts w:eastAsia="Times New Roman" w:cstheme="minorHAnsi"/>
          <w:color w:val="000000" w:themeColor="text1"/>
          <w:shd w:val="clear" w:color="auto" w:fill="FFFFFF"/>
        </w:rPr>
        <w:t xml:space="preserve">Therefore, the main research approach will be deductive as current theoretical frameworks </w:t>
      </w:r>
      <w:r w:rsidR="002023E7">
        <w:rPr>
          <w:rFonts w:eastAsia="Times New Roman" w:cstheme="minorHAnsi"/>
          <w:color w:val="000000" w:themeColor="text1"/>
          <w:shd w:val="clear" w:color="auto" w:fill="FFFFFF"/>
        </w:rPr>
        <w:t xml:space="preserve">surrounding the effects and impact of social media marketing </w:t>
      </w:r>
      <w:r w:rsidR="00565AE2">
        <w:rPr>
          <w:rFonts w:eastAsia="Times New Roman" w:cstheme="minorHAnsi"/>
          <w:color w:val="000000" w:themeColor="text1"/>
          <w:shd w:val="clear" w:color="auto" w:fill="FFFFFF"/>
        </w:rPr>
        <w:t xml:space="preserve">will be </w:t>
      </w:r>
      <w:r w:rsidR="002023E7">
        <w:rPr>
          <w:rFonts w:eastAsia="Times New Roman" w:cstheme="minorHAnsi"/>
          <w:color w:val="000000" w:themeColor="text1"/>
          <w:shd w:val="clear" w:color="auto" w:fill="FFFFFF"/>
        </w:rPr>
        <w:t xml:space="preserve">investigated and developed. However, there may be an element of inductive research implemented as the </w:t>
      </w:r>
      <w:r w:rsidR="000D1A00">
        <w:rPr>
          <w:rFonts w:eastAsia="Times New Roman" w:cstheme="minorHAnsi"/>
          <w:color w:val="000000" w:themeColor="text1"/>
          <w:shd w:val="clear" w:color="auto" w:fill="FFFFFF"/>
        </w:rPr>
        <w:t>uncertainty</w:t>
      </w:r>
      <w:r w:rsidR="002023E7">
        <w:rPr>
          <w:rFonts w:eastAsia="Times New Roman" w:cstheme="minorHAnsi"/>
          <w:color w:val="000000" w:themeColor="text1"/>
          <w:shd w:val="clear" w:color="auto" w:fill="FFFFFF"/>
        </w:rPr>
        <w:t xml:space="preserve"> of why Wetherspoons has withdrawn from social media marketing could </w:t>
      </w:r>
      <w:r w:rsidR="002023E7">
        <w:rPr>
          <w:rFonts w:eastAsia="Times New Roman" w:cstheme="minorHAnsi"/>
          <w:color w:val="000000" w:themeColor="text1"/>
          <w:shd w:val="clear" w:color="auto" w:fill="FFFFFF"/>
        </w:rPr>
        <w:lastRenderedPageBreak/>
        <w:t xml:space="preserve">potentially invoke a new theory of the effect of social media marketing on consumer behaviour. </w:t>
      </w:r>
      <w:r w:rsidR="007E44C5">
        <w:rPr>
          <w:rFonts w:eastAsia="Times New Roman" w:cstheme="minorHAnsi"/>
          <w:color w:val="000000" w:themeColor="text1"/>
          <w:shd w:val="clear" w:color="auto" w:fill="FFFFFF"/>
        </w:rPr>
        <w:t xml:space="preserve"> Figure 2.2 suggests that deductive research starts out with a current theory or basis </w:t>
      </w:r>
      <w:r w:rsidR="00AF3CEA">
        <w:rPr>
          <w:rFonts w:eastAsia="Times New Roman" w:cstheme="minorHAnsi"/>
          <w:color w:val="000000" w:themeColor="text1"/>
          <w:shd w:val="clear" w:color="auto" w:fill="FFFFFF"/>
        </w:rPr>
        <w:t xml:space="preserve">of research which can be a question in which the research is trying to find an answer, though development of that current theory leads to a hypothesis which can be tested to result in an observation which in turn finally leads to confirmation </w:t>
      </w:r>
      <w:sdt>
        <w:sdtPr>
          <w:rPr>
            <w:rFonts w:eastAsia="Times New Roman" w:cstheme="minorHAnsi"/>
            <w:color w:val="000000" w:themeColor="text1"/>
            <w:shd w:val="clear" w:color="auto" w:fill="FFFFFF"/>
          </w:rPr>
          <w:id w:val="1666045487"/>
          <w:citation/>
        </w:sdtPr>
        <w:sdtEndPr/>
        <w:sdtContent>
          <w:r w:rsidR="00AF3CEA">
            <w:rPr>
              <w:rFonts w:eastAsia="Times New Roman" w:cstheme="minorHAnsi"/>
              <w:color w:val="000000" w:themeColor="text1"/>
              <w:shd w:val="clear" w:color="auto" w:fill="FFFFFF"/>
            </w:rPr>
            <w:fldChar w:fldCharType="begin"/>
          </w:r>
          <w:r w:rsidR="00AF3CEA">
            <w:rPr>
              <w:rFonts w:eastAsia="Times New Roman" w:cstheme="minorHAnsi"/>
              <w:color w:val="000000" w:themeColor="text1"/>
              <w:shd w:val="clear" w:color="auto" w:fill="FFFFFF"/>
            </w:rPr>
            <w:instrText xml:space="preserve"> CITATION Kar10 \l 2057 </w:instrText>
          </w:r>
          <w:r w:rsidR="00AF3CEA">
            <w:rPr>
              <w:rFonts w:eastAsia="Times New Roman" w:cstheme="minorHAnsi"/>
              <w:color w:val="000000" w:themeColor="text1"/>
              <w:shd w:val="clear" w:color="auto" w:fill="FFFFFF"/>
            </w:rPr>
            <w:fldChar w:fldCharType="separate"/>
          </w:r>
          <w:r w:rsidR="00F856EA" w:rsidRPr="00F856EA">
            <w:rPr>
              <w:rFonts w:eastAsia="Times New Roman" w:cstheme="minorHAnsi"/>
              <w:noProof/>
              <w:color w:val="000000" w:themeColor="text1"/>
              <w:shd w:val="clear" w:color="auto" w:fill="FFFFFF"/>
            </w:rPr>
            <w:t>(Soiferman, 2010)</w:t>
          </w:r>
          <w:r w:rsidR="00AF3CEA">
            <w:rPr>
              <w:rFonts w:eastAsia="Times New Roman" w:cstheme="minorHAnsi"/>
              <w:color w:val="000000" w:themeColor="text1"/>
              <w:shd w:val="clear" w:color="auto" w:fill="FFFFFF"/>
            </w:rPr>
            <w:fldChar w:fldCharType="end"/>
          </w:r>
        </w:sdtContent>
      </w:sdt>
      <w:r w:rsidR="00AF3CEA">
        <w:rPr>
          <w:rFonts w:eastAsia="Times New Roman" w:cstheme="minorHAnsi"/>
          <w:color w:val="000000" w:themeColor="text1"/>
          <w:shd w:val="clear" w:color="auto" w:fill="FFFFFF"/>
        </w:rPr>
        <w:t>.</w:t>
      </w:r>
      <w:r w:rsidR="002023E7">
        <w:rPr>
          <w:rFonts w:eastAsia="Times New Roman" w:cstheme="minorHAnsi"/>
          <w:color w:val="000000" w:themeColor="text1"/>
          <w:shd w:val="clear" w:color="auto" w:fill="FFFFFF"/>
        </w:rPr>
        <w:t xml:space="preserve">  </w:t>
      </w:r>
    </w:p>
    <w:p w14:paraId="4D32ABDC" w14:textId="202C0AD7" w:rsidR="00ED4152" w:rsidRDefault="00ED4152" w:rsidP="00ED4152"/>
    <w:p w14:paraId="1D42E782" w14:textId="0B21F9CB" w:rsidR="007E44C5" w:rsidRPr="007E44C5" w:rsidRDefault="007E44C5" w:rsidP="007E44C5">
      <w:pPr>
        <w:rPr>
          <w:rFonts w:ascii="Times New Roman" w:eastAsia="Times New Roman" w:hAnsi="Times New Roman" w:cs="Times New Roman"/>
        </w:rPr>
      </w:pPr>
      <w:r w:rsidRPr="007E44C5">
        <w:rPr>
          <w:rFonts w:ascii="Times New Roman" w:eastAsia="Times New Roman" w:hAnsi="Times New Roman" w:cs="Times New Roman"/>
        </w:rPr>
        <w:fldChar w:fldCharType="begin"/>
      </w:r>
      <w:r w:rsidRPr="007E44C5">
        <w:rPr>
          <w:rFonts w:ascii="Times New Roman" w:eastAsia="Times New Roman" w:hAnsi="Times New Roman" w:cs="Times New Roman"/>
        </w:rPr>
        <w:instrText xml:space="preserve"> INCLUDEPICTURE "http://www.socialresearchmethods.net/kb/Assets/images/deduct.gif" \* MERGEFORMATINET </w:instrText>
      </w:r>
      <w:r w:rsidRPr="007E44C5">
        <w:rPr>
          <w:rFonts w:ascii="Times New Roman" w:eastAsia="Times New Roman" w:hAnsi="Times New Roman" w:cs="Times New Roman"/>
        </w:rPr>
        <w:fldChar w:fldCharType="separate"/>
      </w:r>
      <w:r w:rsidRPr="007E44C5">
        <w:rPr>
          <w:rFonts w:ascii="Times New Roman" w:eastAsia="Times New Roman" w:hAnsi="Times New Roman" w:cs="Times New Roman"/>
          <w:noProof/>
        </w:rPr>
        <w:drawing>
          <wp:inline distT="0" distB="0" distL="0" distR="0" wp14:anchorId="6497591F" wp14:editId="1C33D292">
            <wp:extent cx="5080000" cy="2176145"/>
            <wp:effectExtent l="0" t="0" r="0" b="0"/>
            <wp:docPr id="3" name="Picture 3" descr="http://www.socialresearchmethods.net/kb/Assets/images/deduc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socialresearchmethods.net/kb/Assets/images/deduct.gi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80000" cy="2176145"/>
                    </a:xfrm>
                    <a:prstGeom prst="rect">
                      <a:avLst/>
                    </a:prstGeom>
                    <a:noFill/>
                    <a:ln>
                      <a:noFill/>
                    </a:ln>
                  </pic:spPr>
                </pic:pic>
              </a:graphicData>
            </a:graphic>
          </wp:inline>
        </w:drawing>
      </w:r>
      <w:r w:rsidRPr="007E44C5">
        <w:rPr>
          <w:rFonts w:ascii="Times New Roman" w:eastAsia="Times New Roman" w:hAnsi="Times New Roman" w:cs="Times New Roman"/>
        </w:rPr>
        <w:fldChar w:fldCharType="end"/>
      </w:r>
    </w:p>
    <w:p w14:paraId="54A8ABED" w14:textId="65D88A6C" w:rsidR="007E44C5" w:rsidRDefault="007E44C5" w:rsidP="00ED4152"/>
    <w:p w14:paraId="3F433D95" w14:textId="0F2A1006" w:rsidR="007E44C5" w:rsidRDefault="007E44C5" w:rsidP="00ED4152">
      <w:r>
        <w:t xml:space="preserve">Figure 2.2 – The Processes of Deductive Research Source: </w:t>
      </w:r>
      <w:sdt>
        <w:sdtPr>
          <w:id w:val="1182088152"/>
          <w:citation/>
        </w:sdtPr>
        <w:sdtEndPr/>
        <w:sdtContent>
          <w:r>
            <w:fldChar w:fldCharType="begin"/>
          </w:r>
          <w:r>
            <w:instrText xml:space="preserve"> CITATION Soc16 \l 2057 </w:instrText>
          </w:r>
          <w:r>
            <w:fldChar w:fldCharType="separate"/>
          </w:r>
          <w:r w:rsidR="00F856EA" w:rsidRPr="00F856EA">
            <w:rPr>
              <w:noProof/>
            </w:rPr>
            <w:t>(Methods, 2016)</w:t>
          </w:r>
          <w:r>
            <w:fldChar w:fldCharType="end"/>
          </w:r>
        </w:sdtContent>
      </w:sdt>
      <w:r>
        <w:t xml:space="preserve"> </w:t>
      </w:r>
    </w:p>
    <w:p w14:paraId="0075F3B4" w14:textId="2A3AC3EB" w:rsidR="00ED4152" w:rsidRDefault="00ED4152" w:rsidP="00DC3A46">
      <w:pPr>
        <w:pStyle w:val="Heading1"/>
        <w:numPr>
          <w:ilvl w:val="1"/>
          <w:numId w:val="4"/>
        </w:numPr>
      </w:pPr>
      <w:bookmarkStart w:id="9" w:name="_Toc530417520"/>
      <w:r>
        <w:t>Research Strategy</w:t>
      </w:r>
      <w:bookmarkEnd w:id="9"/>
    </w:p>
    <w:p w14:paraId="6FC60934" w14:textId="1B5BF19A" w:rsidR="00ED4152" w:rsidRDefault="00ED4152" w:rsidP="00ED4152"/>
    <w:p w14:paraId="00FD23AF" w14:textId="1522E680" w:rsidR="00F2461F" w:rsidRDefault="00FF53ED" w:rsidP="000C0AB9">
      <w:pPr>
        <w:rPr>
          <w:rFonts w:eastAsia="Times New Roman" w:cstheme="minorHAnsi"/>
          <w:color w:val="333333"/>
          <w:spacing w:val="2"/>
          <w:shd w:val="clear" w:color="auto" w:fill="FCFCFC"/>
        </w:rPr>
      </w:pPr>
      <w:sdt>
        <w:sdtPr>
          <w:id w:val="921682717"/>
          <w:citation/>
        </w:sdtPr>
        <w:sdtEndPr/>
        <w:sdtContent>
          <w:r w:rsidR="000C0AB9">
            <w:fldChar w:fldCharType="begin"/>
          </w:r>
          <w:r w:rsidR="000C0AB9">
            <w:instrText xml:space="preserve"> CITATION Pau14 \l 2057 </w:instrText>
          </w:r>
          <w:r w:rsidR="000C0AB9">
            <w:fldChar w:fldCharType="separate"/>
          </w:r>
          <w:r w:rsidR="00F856EA" w:rsidRPr="00F856EA">
            <w:rPr>
              <w:noProof/>
            </w:rPr>
            <w:t>(Johannesson, 2014)</w:t>
          </w:r>
          <w:r w:rsidR="000C0AB9">
            <w:fldChar w:fldCharType="end"/>
          </w:r>
        </w:sdtContent>
      </w:sdt>
      <w:r w:rsidR="000C0AB9">
        <w:t xml:space="preserve"> explains </w:t>
      </w:r>
      <w:r w:rsidR="000C0AB9" w:rsidRPr="00313FB6">
        <w:rPr>
          <w:rFonts w:cstheme="minorHAnsi"/>
        </w:rPr>
        <w:t xml:space="preserve">that </w:t>
      </w:r>
      <w:r w:rsidR="000C0AB9" w:rsidRPr="00313FB6">
        <w:rPr>
          <w:rFonts w:eastAsia="Times New Roman" w:cstheme="minorHAnsi"/>
          <w:color w:val="333333"/>
          <w:spacing w:val="2"/>
          <w:shd w:val="clear" w:color="auto" w:fill="FCFCFC"/>
        </w:rPr>
        <w:t>research strategies are grouped into</w:t>
      </w:r>
      <w:r w:rsidR="00313FB6" w:rsidRPr="00313FB6">
        <w:rPr>
          <w:rFonts w:eastAsia="Times New Roman" w:cstheme="minorHAnsi"/>
          <w:color w:val="333333"/>
          <w:spacing w:val="2"/>
          <w:shd w:val="clear" w:color="auto" w:fill="FCFCFC"/>
        </w:rPr>
        <w:t xml:space="preserve"> collections</w:t>
      </w:r>
      <w:r w:rsidR="000C0AB9" w:rsidRPr="00313FB6">
        <w:rPr>
          <w:rFonts w:eastAsia="Times New Roman" w:cstheme="minorHAnsi"/>
          <w:color w:val="333333"/>
          <w:spacing w:val="2"/>
          <w:shd w:val="clear" w:color="auto" w:fill="FCFCFC"/>
        </w:rPr>
        <w:t xml:space="preserve"> such as experiment, survey, case study, ethnography, grounded theory, action research, and phenomenology</w:t>
      </w:r>
      <w:r w:rsidR="00313FB6">
        <w:rPr>
          <w:rFonts w:eastAsia="Times New Roman" w:cstheme="minorHAnsi"/>
          <w:color w:val="333333"/>
          <w:spacing w:val="2"/>
          <w:shd w:val="clear" w:color="auto" w:fill="FCFCFC"/>
        </w:rPr>
        <w:t xml:space="preserve"> which is also evident in figure 2.1. However, (Saunders, et al., 2007) depicts that there are five main data collection techniques in which researchers intend to carry out research. Therefore, this research will implement the use of surveys in the form of questionnaires and</w:t>
      </w:r>
      <w:r w:rsidR="00142312">
        <w:rPr>
          <w:rFonts w:eastAsia="Times New Roman" w:cstheme="minorHAnsi"/>
          <w:color w:val="333333"/>
          <w:spacing w:val="2"/>
          <w:shd w:val="clear" w:color="auto" w:fill="FCFCFC"/>
        </w:rPr>
        <w:t xml:space="preserve"> interviews to collect primary </w:t>
      </w:r>
      <w:r w:rsidR="00AB6217">
        <w:rPr>
          <w:rFonts w:eastAsia="Times New Roman" w:cstheme="minorHAnsi"/>
          <w:color w:val="333333"/>
          <w:spacing w:val="2"/>
          <w:shd w:val="clear" w:color="auto" w:fill="FCFCFC"/>
        </w:rPr>
        <w:t>data which will be analysed and compare</w:t>
      </w:r>
      <w:r w:rsidR="000D1A00">
        <w:rPr>
          <w:rFonts w:eastAsia="Times New Roman" w:cstheme="minorHAnsi"/>
          <w:color w:val="333333"/>
          <w:spacing w:val="2"/>
          <w:shd w:val="clear" w:color="auto" w:fill="FCFCFC"/>
        </w:rPr>
        <w:t>d</w:t>
      </w:r>
      <w:r w:rsidR="00AB6217">
        <w:rPr>
          <w:rFonts w:eastAsia="Times New Roman" w:cstheme="minorHAnsi"/>
          <w:color w:val="333333"/>
          <w:spacing w:val="2"/>
          <w:shd w:val="clear" w:color="auto" w:fill="FCFCFC"/>
        </w:rPr>
        <w:t xml:space="preserve"> to other industry</w:t>
      </w:r>
      <w:r w:rsidR="000D1A00">
        <w:rPr>
          <w:rFonts w:eastAsia="Times New Roman" w:cstheme="minorHAnsi"/>
          <w:color w:val="333333"/>
          <w:spacing w:val="2"/>
          <w:shd w:val="clear" w:color="auto" w:fill="FCFCFC"/>
        </w:rPr>
        <w:t>-</w:t>
      </w:r>
      <w:r w:rsidR="00AB6217">
        <w:rPr>
          <w:rFonts w:eastAsia="Times New Roman" w:cstheme="minorHAnsi"/>
          <w:color w:val="333333"/>
          <w:spacing w:val="2"/>
          <w:shd w:val="clear" w:color="auto" w:fill="FCFCFC"/>
        </w:rPr>
        <w:t xml:space="preserve">leading findings. </w:t>
      </w:r>
      <w:sdt>
        <w:sdtPr>
          <w:rPr>
            <w:rFonts w:eastAsia="Times New Roman" w:cstheme="minorHAnsi"/>
            <w:color w:val="333333"/>
            <w:spacing w:val="2"/>
            <w:shd w:val="clear" w:color="auto" w:fill="FCFCFC"/>
          </w:rPr>
          <w:id w:val="-207803049"/>
          <w:citation/>
        </w:sdtPr>
        <w:sdtEndPr/>
        <w:sdtContent>
          <w:r w:rsidR="00AB6217">
            <w:rPr>
              <w:rFonts w:eastAsia="Times New Roman" w:cstheme="minorHAnsi"/>
              <w:color w:val="333333"/>
              <w:spacing w:val="2"/>
              <w:shd w:val="clear" w:color="auto" w:fill="FCFCFC"/>
            </w:rPr>
            <w:fldChar w:fldCharType="begin"/>
          </w:r>
          <w:r w:rsidR="00AB6217">
            <w:rPr>
              <w:rFonts w:eastAsia="Times New Roman" w:cstheme="minorHAnsi"/>
              <w:color w:val="333333"/>
              <w:spacing w:val="2"/>
              <w:shd w:val="clear" w:color="auto" w:fill="FCFCFC"/>
            </w:rPr>
            <w:instrText xml:space="preserve"> CITATION Dav13 \l 2057 </w:instrText>
          </w:r>
          <w:r w:rsidR="00AB6217">
            <w:rPr>
              <w:rFonts w:eastAsia="Times New Roman" w:cstheme="minorHAnsi"/>
              <w:color w:val="333333"/>
              <w:spacing w:val="2"/>
              <w:shd w:val="clear" w:color="auto" w:fill="FCFCFC"/>
            </w:rPr>
            <w:fldChar w:fldCharType="separate"/>
          </w:r>
          <w:r w:rsidR="00F856EA" w:rsidRPr="00F856EA">
            <w:rPr>
              <w:rFonts w:eastAsia="Times New Roman" w:cstheme="minorHAnsi"/>
              <w:noProof/>
              <w:color w:val="333333"/>
              <w:spacing w:val="2"/>
              <w:shd w:val="clear" w:color="auto" w:fill="FCFCFC"/>
            </w:rPr>
            <w:t>(Vaus, 2013 )</w:t>
          </w:r>
          <w:r w:rsidR="00AB6217">
            <w:rPr>
              <w:rFonts w:eastAsia="Times New Roman" w:cstheme="minorHAnsi"/>
              <w:color w:val="333333"/>
              <w:spacing w:val="2"/>
              <w:shd w:val="clear" w:color="auto" w:fill="FCFCFC"/>
            </w:rPr>
            <w:fldChar w:fldCharType="end"/>
          </w:r>
        </w:sdtContent>
      </w:sdt>
      <w:r w:rsidR="00AB6217">
        <w:rPr>
          <w:rFonts w:eastAsia="Times New Roman" w:cstheme="minorHAnsi"/>
          <w:color w:val="333333"/>
          <w:spacing w:val="2"/>
          <w:shd w:val="clear" w:color="auto" w:fill="FCFCFC"/>
        </w:rPr>
        <w:t xml:space="preserve"> explains that surveys are primarily a form of qua</w:t>
      </w:r>
      <w:r w:rsidR="00F2461F">
        <w:rPr>
          <w:rFonts w:eastAsia="Times New Roman" w:cstheme="minorHAnsi"/>
          <w:color w:val="333333"/>
          <w:spacing w:val="2"/>
          <w:shd w:val="clear" w:color="auto" w:fill="FCFCFC"/>
        </w:rPr>
        <w:t>ntitative</w:t>
      </w:r>
      <w:r w:rsidR="00AB6217">
        <w:rPr>
          <w:rFonts w:eastAsia="Times New Roman" w:cstheme="minorHAnsi"/>
          <w:color w:val="333333"/>
          <w:spacing w:val="2"/>
          <w:shd w:val="clear" w:color="auto" w:fill="FCFCFC"/>
        </w:rPr>
        <w:t xml:space="preserve"> research which enables researchers to gather large amounts of soft </w:t>
      </w:r>
      <w:r w:rsidR="00237D10">
        <w:rPr>
          <w:rFonts w:eastAsia="Times New Roman" w:cstheme="minorHAnsi"/>
          <w:color w:val="333333"/>
          <w:spacing w:val="2"/>
          <w:shd w:val="clear" w:color="auto" w:fill="FCFCFC"/>
        </w:rPr>
        <w:t xml:space="preserve">objective </w:t>
      </w:r>
      <w:r w:rsidR="00AB6217">
        <w:rPr>
          <w:rFonts w:eastAsia="Times New Roman" w:cstheme="minorHAnsi"/>
          <w:color w:val="333333"/>
          <w:spacing w:val="2"/>
          <w:shd w:val="clear" w:color="auto" w:fill="FCFCFC"/>
        </w:rPr>
        <w:t xml:space="preserve">data which is primarily </w:t>
      </w:r>
      <w:r w:rsidR="00237D10">
        <w:rPr>
          <w:rFonts w:eastAsia="Times New Roman" w:cstheme="minorHAnsi"/>
          <w:color w:val="333333"/>
          <w:spacing w:val="2"/>
          <w:shd w:val="clear" w:color="auto" w:fill="FCFCFC"/>
        </w:rPr>
        <w:t>used</w:t>
      </w:r>
      <w:r w:rsidR="00AB6217">
        <w:rPr>
          <w:rFonts w:eastAsia="Times New Roman" w:cstheme="minorHAnsi"/>
          <w:color w:val="333333"/>
          <w:spacing w:val="2"/>
          <w:shd w:val="clear" w:color="auto" w:fill="FCFCFC"/>
        </w:rPr>
        <w:t xml:space="preserve"> for statistical analysi</w:t>
      </w:r>
      <w:r w:rsidR="00237D10">
        <w:rPr>
          <w:rFonts w:eastAsia="Times New Roman" w:cstheme="minorHAnsi"/>
          <w:color w:val="333333"/>
          <w:spacing w:val="2"/>
          <w:shd w:val="clear" w:color="auto" w:fill="FCFCFC"/>
        </w:rPr>
        <w:t>s.</w:t>
      </w:r>
      <w:r w:rsidR="00F2461F">
        <w:rPr>
          <w:rFonts w:eastAsia="Times New Roman" w:cstheme="minorHAnsi"/>
          <w:color w:val="333333"/>
          <w:spacing w:val="2"/>
          <w:shd w:val="clear" w:color="auto" w:fill="FCFCFC"/>
        </w:rPr>
        <w:t xml:space="preserve"> The proposed survey will help identify the overall impact of social media marketing on consumer behaviour. However, additionally a qualitative research approach will be implemented to gain a better understanding of the effects of withdrawal from social media marketing by Weatherspoons in the form of an interview. This approach will allow for a harder and richer data gathering experience which will be analysed in coherency with the survey to gain a more detailed analysis. </w:t>
      </w:r>
    </w:p>
    <w:p w14:paraId="06967149" w14:textId="77777777" w:rsidR="00F2461F" w:rsidRDefault="00F2461F" w:rsidP="000C0AB9">
      <w:pPr>
        <w:rPr>
          <w:rFonts w:eastAsia="Times New Roman" w:cstheme="minorHAnsi"/>
          <w:color w:val="333333"/>
          <w:spacing w:val="2"/>
          <w:shd w:val="clear" w:color="auto" w:fill="FCFCFC"/>
        </w:rPr>
      </w:pPr>
    </w:p>
    <w:p w14:paraId="7A703BDB" w14:textId="374D9D43" w:rsidR="00F2461F" w:rsidRDefault="00F2461F" w:rsidP="00DC3A46">
      <w:pPr>
        <w:pStyle w:val="Heading1"/>
        <w:numPr>
          <w:ilvl w:val="1"/>
          <w:numId w:val="4"/>
        </w:numPr>
        <w:rPr>
          <w:rFonts w:eastAsia="Times New Roman"/>
          <w:shd w:val="clear" w:color="auto" w:fill="FCFCFC"/>
        </w:rPr>
      </w:pPr>
      <w:bookmarkStart w:id="10" w:name="_Toc530417521"/>
      <w:r>
        <w:rPr>
          <w:rFonts w:eastAsia="Times New Roman"/>
          <w:shd w:val="clear" w:color="auto" w:fill="FCFCFC"/>
        </w:rPr>
        <w:t>Sample</w:t>
      </w:r>
      <w:bookmarkEnd w:id="10"/>
    </w:p>
    <w:p w14:paraId="46B7D027" w14:textId="53DC14C5" w:rsidR="00F2461F" w:rsidRDefault="00F2461F" w:rsidP="00F2461F"/>
    <w:p w14:paraId="7FFC548A" w14:textId="2633C913" w:rsidR="00E141C1" w:rsidRDefault="00F2461F" w:rsidP="00BA4385">
      <w:pPr>
        <w:rPr>
          <w:rFonts w:eastAsia="Times New Roman" w:cstheme="minorHAnsi"/>
          <w:bCs/>
          <w:color w:val="383939"/>
          <w:shd w:val="clear" w:color="auto" w:fill="FFFFFF"/>
        </w:rPr>
      </w:pPr>
      <w:r>
        <w:t>There are many different sample types and sizes that researchers can adopt in order to suit the needs of the research objectives</w:t>
      </w:r>
      <w:r w:rsidR="00BA4385">
        <w:t xml:space="preserve">, this proposed research sample suggested is a convenient sample. Due to the inherent constraints of time and cost, the convenient sample is suggested due to its effectiveness. </w:t>
      </w:r>
      <w:r w:rsidR="00BA4385" w:rsidRPr="00BA4385">
        <w:rPr>
          <w:rFonts w:cstheme="minorHAnsi"/>
        </w:rPr>
        <w:t xml:space="preserve">A </w:t>
      </w:r>
      <w:r w:rsidR="00BA4385" w:rsidRPr="00BA4385">
        <w:rPr>
          <w:rFonts w:eastAsia="Times New Roman" w:cstheme="minorHAnsi"/>
          <w:bCs/>
          <w:color w:val="383939"/>
          <w:shd w:val="clear" w:color="auto" w:fill="FFFFFF"/>
        </w:rPr>
        <w:t xml:space="preserve">Convenience sample is a non-probability sampling technique where subjects are selected because of their convenient accessibility and </w:t>
      </w:r>
      <w:r w:rsidR="00BA4385" w:rsidRPr="00BA4385">
        <w:rPr>
          <w:rFonts w:eastAsia="Times New Roman" w:cstheme="minorHAnsi"/>
          <w:bCs/>
          <w:color w:val="383939"/>
          <w:shd w:val="clear" w:color="auto" w:fill="FFFFFF"/>
        </w:rPr>
        <w:lastRenderedPageBreak/>
        <w:t>proximity to the researcher</w:t>
      </w:r>
      <w:r w:rsidR="00BA4385">
        <w:rPr>
          <w:rFonts w:eastAsia="Times New Roman" w:cstheme="minorHAnsi"/>
          <w:bCs/>
          <w:color w:val="383939"/>
          <w:shd w:val="clear" w:color="auto" w:fill="FFFFFF"/>
        </w:rPr>
        <w:t xml:space="preserve"> </w:t>
      </w:r>
      <w:sdt>
        <w:sdtPr>
          <w:rPr>
            <w:rFonts w:eastAsia="Times New Roman" w:cstheme="minorHAnsi"/>
            <w:bCs/>
            <w:color w:val="383939"/>
            <w:shd w:val="clear" w:color="auto" w:fill="FFFFFF"/>
          </w:rPr>
          <w:id w:val="1278294050"/>
          <w:citation/>
        </w:sdtPr>
        <w:sdtEndPr/>
        <w:sdtContent>
          <w:r w:rsidR="00BA4385">
            <w:rPr>
              <w:rFonts w:eastAsia="Times New Roman" w:cstheme="minorHAnsi"/>
              <w:bCs/>
              <w:color w:val="383939"/>
              <w:shd w:val="clear" w:color="auto" w:fill="FFFFFF"/>
            </w:rPr>
            <w:fldChar w:fldCharType="begin"/>
          </w:r>
          <w:r w:rsidR="00BA4385">
            <w:rPr>
              <w:rFonts w:eastAsia="Times New Roman" w:cstheme="minorHAnsi"/>
              <w:bCs/>
              <w:color w:val="383939"/>
              <w:shd w:val="clear" w:color="auto" w:fill="FFFFFF"/>
            </w:rPr>
            <w:instrText xml:space="preserve"> CITATION Eti16 \l 2057 </w:instrText>
          </w:r>
          <w:r w:rsidR="00BA4385">
            <w:rPr>
              <w:rFonts w:eastAsia="Times New Roman" w:cstheme="minorHAnsi"/>
              <w:bCs/>
              <w:color w:val="383939"/>
              <w:shd w:val="clear" w:color="auto" w:fill="FFFFFF"/>
            </w:rPr>
            <w:fldChar w:fldCharType="separate"/>
          </w:r>
          <w:r w:rsidR="00F856EA" w:rsidRPr="00F856EA">
            <w:rPr>
              <w:rFonts w:eastAsia="Times New Roman" w:cstheme="minorHAnsi"/>
              <w:noProof/>
              <w:color w:val="383939"/>
              <w:shd w:val="clear" w:color="auto" w:fill="FFFFFF"/>
            </w:rPr>
            <w:t>(Etikan, 2016)</w:t>
          </w:r>
          <w:r w:rsidR="00BA4385">
            <w:rPr>
              <w:rFonts w:eastAsia="Times New Roman" w:cstheme="minorHAnsi"/>
              <w:bCs/>
              <w:color w:val="383939"/>
              <w:shd w:val="clear" w:color="auto" w:fill="FFFFFF"/>
            </w:rPr>
            <w:fldChar w:fldCharType="end"/>
          </w:r>
        </w:sdtContent>
      </w:sdt>
      <w:r w:rsidR="00BA4385">
        <w:rPr>
          <w:rFonts w:eastAsia="Times New Roman" w:cstheme="minorHAnsi"/>
          <w:bCs/>
          <w:color w:val="383939"/>
          <w:shd w:val="clear" w:color="auto" w:fill="FFFFFF"/>
        </w:rPr>
        <w:t xml:space="preserve">. </w:t>
      </w:r>
      <w:r w:rsidR="00541BAE">
        <w:rPr>
          <w:rFonts w:eastAsia="Times New Roman" w:cstheme="minorHAnsi"/>
          <w:bCs/>
          <w:color w:val="383939"/>
          <w:shd w:val="clear" w:color="auto" w:fill="FFFFFF"/>
        </w:rPr>
        <w:t xml:space="preserve"> Additionally</w:t>
      </w:r>
      <w:r w:rsidR="00542A5A">
        <w:rPr>
          <w:rFonts w:eastAsia="Times New Roman" w:cstheme="minorHAnsi"/>
          <w:bCs/>
          <w:color w:val="383939"/>
          <w:shd w:val="clear" w:color="auto" w:fill="FFFFFF"/>
        </w:rPr>
        <w:t xml:space="preserve">, </w:t>
      </w:r>
      <w:r w:rsidR="00541BAE">
        <w:rPr>
          <w:rFonts w:eastAsia="Times New Roman" w:cstheme="minorHAnsi"/>
          <w:bCs/>
          <w:color w:val="383939"/>
          <w:shd w:val="clear" w:color="auto" w:fill="FFFFFF"/>
        </w:rPr>
        <w:t xml:space="preserve">due to the time constraints it is also suggested that </w:t>
      </w:r>
      <w:r w:rsidR="00C43C76">
        <w:rPr>
          <w:rFonts w:eastAsia="Times New Roman" w:cstheme="minorHAnsi"/>
          <w:bCs/>
          <w:color w:val="383939"/>
          <w:shd w:val="clear" w:color="auto" w:fill="FFFFFF"/>
        </w:rPr>
        <w:t xml:space="preserve">a specific segment is used </w:t>
      </w:r>
      <w:r w:rsidR="00E141C1">
        <w:rPr>
          <w:rFonts w:eastAsia="Times New Roman" w:cstheme="minorHAnsi"/>
          <w:bCs/>
          <w:color w:val="383939"/>
          <w:shd w:val="clear" w:color="auto" w:fill="FFFFFF"/>
        </w:rPr>
        <w:t>in orde</w:t>
      </w:r>
      <w:r w:rsidR="00542A5A">
        <w:rPr>
          <w:rFonts w:eastAsia="Times New Roman" w:cstheme="minorHAnsi"/>
          <w:bCs/>
          <w:color w:val="383939"/>
          <w:shd w:val="clear" w:color="auto" w:fill="FFFFFF"/>
        </w:rPr>
        <w:t xml:space="preserve">r </w:t>
      </w:r>
      <w:r w:rsidR="00E141C1">
        <w:rPr>
          <w:rFonts w:eastAsia="Times New Roman" w:cstheme="minorHAnsi"/>
          <w:bCs/>
          <w:color w:val="383939"/>
          <w:shd w:val="clear" w:color="auto" w:fill="FFFFFF"/>
        </w:rPr>
        <w:t>to speed up the proces</w:t>
      </w:r>
      <w:r w:rsidR="00542A5A">
        <w:rPr>
          <w:rFonts w:eastAsia="Times New Roman" w:cstheme="minorHAnsi"/>
          <w:bCs/>
          <w:color w:val="383939"/>
          <w:shd w:val="clear" w:color="auto" w:fill="FFFFFF"/>
        </w:rPr>
        <w:t xml:space="preserve">s. Therefore, the segment of Wetherspoons employees will be adopted in order to evaluate the importance of social media marketing and to contrast this information with other relevant academic theories.   </w:t>
      </w:r>
    </w:p>
    <w:p w14:paraId="6B27D552" w14:textId="722F8F31" w:rsidR="00542A5A" w:rsidRDefault="00542A5A" w:rsidP="00BA4385">
      <w:pPr>
        <w:rPr>
          <w:rFonts w:eastAsia="Times New Roman" w:cstheme="minorHAnsi"/>
          <w:bCs/>
          <w:color w:val="383939"/>
          <w:shd w:val="clear" w:color="auto" w:fill="FFFFFF"/>
        </w:rPr>
      </w:pPr>
    </w:p>
    <w:p w14:paraId="39524853" w14:textId="77777777" w:rsidR="00446B4D" w:rsidRDefault="00446B4D" w:rsidP="00DC3A46">
      <w:pPr>
        <w:pStyle w:val="Heading1"/>
        <w:numPr>
          <w:ilvl w:val="1"/>
          <w:numId w:val="4"/>
        </w:numPr>
        <w:rPr>
          <w:rFonts w:eastAsia="Times New Roman"/>
          <w:shd w:val="clear" w:color="auto" w:fill="FFFFFF"/>
        </w:rPr>
      </w:pPr>
      <w:bookmarkStart w:id="11" w:name="_Toc530417522"/>
      <w:r>
        <w:rPr>
          <w:rFonts w:eastAsia="Times New Roman"/>
          <w:shd w:val="clear" w:color="auto" w:fill="FFFFFF"/>
        </w:rPr>
        <w:t>Data Collection</w:t>
      </w:r>
      <w:bookmarkEnd w:id="11"/>
      <w:r>
        <w:rPr>
          <w:rFonts w:eastAsia="Times New Roman"/>
          <w:shd w:val="clear" w:color="auto" w:fill="FFFFFF"/>
        </w:rPr>
        <w:t xml:space="preserve"> </w:t>
      </w:r>
    </w:p>
    <w:p w14:paraId="2974578E" w14:textId="77777777" w:rsidR="00446B4D" w:rsidRDefault="00446B4D" w:rsidP="00446B4D">
      <w:pPr>
        <w:rPr>
          <w:shd w:val="clear" w:color="auto" w:fill="FFFFFF"/>
        </w:rPr>
      </w:pPr>
    </w:p>
    <w:p w14:paraId="4E41BB7D" w14:textId="7123B60F" w:rsidR="00BA4385" w:rsidRPr="00A21EBE" w:rsidRDefault="00A21EBE" w:rsidP="00A21EBE">
      <w:pPr>
        <w:spacing w:before="100" w:beforeAutospacing="1" w:after="100" w:afterAutospacing="1"/>
        <w:rPr>
          <w:rFonts w:eastAsia="Times New Roman" w:cstheme="minorHAnsi"/>
        </w:rPr>
      </w:pPr>
      <w:r w:rsidRPr="00A21EBE">
        <w:rPr>
          <w:rFonts w:eastAsia="Times New Roman" w:cstheme="minorHAnsi"/>
          <w:bCs/>
        </w:rPr>
        <w:br/>
        <w:t>Data collection</w:t>
      </w:r>
      <w:r w:rsidRPr="00A21EBE">
        <w:rPr>
          <w:rFonts w:eastAsia="Times New Roman" w:cstheme="minorHAnsi"/>
        </w:rPr>
        <w:t> is the process of gathering and measuring information on variables of interest, in an established systematic fashion that enables one to answer stated research questions, test hypotheses, and evaluate outcomes</w:t>
      </w:r>
      <w:r>
        <w:rPr>
          <w:rFonts w:eastAsia="Times New Roman" w:cstheme="minorHAnsi"/>
        </w:rPr>
        <w:t xml:space="preserve"> </w:t>
      </w:r>
      <w:r w:rsidRPr="00A21EBE">
        <w:rPr>
          <w:rFonts w:eastAsia="Times New Roman" w:cstheme="minorHAnsi"/>
          <w:noProof/>
        </w:rPr>
        <w:t xml:space="preserve">(Knatterud, </w:t>
      </w:r>
      <w:r>
        <w:rPr>
          <w:rFonts w:eastAsia="Times New Roman" w:cstheme="minorHAnsi"/>
          <w:noProof/>
        </w:rPr>
        <w:t xml:space="preserve">et al., </w:t>
      </w:r>
      <w:r w:rsidRPr="00A21EBE">
        <w:rPr>
          <w:rFonts w:eastAsia="Times New Roman" w:cstheme="minorHAnsi"/>
          <w:noProof/>
        </w:rPr>
        <w:t>1998)</w:t>
      </w:r>
      <w:r>
        <w:rPr>
          <w:rFonts w:eastAsia="Times New Roman" w:cstheme="minorHAnsi"/>
        </w:rPr>
        <w:t xml:space="preserve">. </w:t>
      </w:r>
      <w:r w:rsidR="00446B4D">
        <w:rPr>
          <w:shd w:val="clear" w:color="auto" w:fill="FFFFFF"/>
        </w:rPr>
        <w:t>This research proposes the use of a mixed-method approach design whereby interviews and questionnaires are utilized in which both qualitative and quantitative data is collected.</w:t>
      </w:r>
      <w:r w:rsidR="00866D36">
        <w:rPr>
          <w:shd w:val="clear" w:color="auto" w:fill="FFFFFF"/>
        </w:rPr>
        <w:t xml:space="preserve"> By adopting this mixed-methods approach the data collected can be contrasted against both types of hard and soft data to achieve a detailed analysis in which recommendations can be approved. The use of statistical analysis th</w:t>
      </w:r>
      <w:r w:rsidR="000D1A00">
        <w:rPr>
          <w:shd w:val="clear" w:color="auto" w:fill="FFFFFF"/>
        </w:rPr>
        <w:t>r</w:t>
      </w:r>
      <w:r w:rsidR="00866D36">
        <w:rPr>
          <w:shd w:val="clear" w:color="auto" w:fill="FFFFFF"/>
        </w:rPr>
        <w:t>ough software such as Data Science Studio</w:t>
      </w:r>
      <w:r>
        <w:rPr>
          <w:shd w:val="clear" w:color="auto" w:fill="FFFFFF"/>
        </w:rPr>
        <w:t xml:space="preserve"> will be implemented alongside the use of graphs and spreadsheets in order to obtain a detailed overview of the data collected to support recommendations. </w:t>
      </w:r>
      <w:r w:rsidR="00866D36">
        <w:rPr>
          <w:shd w:val="clear" w:color="auto" w:fill="FFFFFF"/>
        </w:rPr>
        <w:t xml:space="preserve"> </w:t>
      </w:r>
      <w:r w:rsidR="00446B4D">
        <w:rPr>
          <w:shd w:val="clear" w:color="auto" w:fill="FFFFFF"/>
        </w:rPr>
        <w:t xml:space="preserve"> </w:t>
      </w:r>
      <w:r w:rsidR="00541BAE" w:rsidRPr="00446B4D">
        <w:rPr>
          <w:shd w:val="clear" w:color="auto" w:fill="FFFFFF"/>
        </w:rPr>
        <w:t xml:space="preserve"> </w:t>
      </w:r>
    </w:p>
    <w:p w14:paraId="2E5ACC70" w14:textId="730AFCE0" w:rsidR="00A21EBE" w:rsidRDefault="002952A8" w:rsidP="00DC3A46">
      <w:pPr>
        <w:pStyle w:val="Heading1"/>
        <w:numPr>
          <w:ilvl w:val="1"/>
          <w:numId w:val="4"/>
        </w:numPr>
      </w:pPr>
      <w:bookmarkStart w:id="12" w:name="_Toc530417523"/>
      <w:r>
        <w:t>Ethical</w:t>
      </w:r>
      <w:r w:rsidR="00A21EBE">
        <w:t xml:space="preserve"> Considerations </w:t>
      </w:r>
      <w:r w:rsidR="00127362">
        <w:t>and Limitations</w:t>
      </w:r>
      <w:bookmarkEnd w:id="12"/>
      <w:r w:rsidR="00127362">
        <w:t xml:space="preserve"> </w:t>
      </w:r>
    </w:p>
    <w:p w14:paraId="58D5F3A0" w14:textId="22F01AE4" w:rsidR="002952A8" w:rsidRDefault="002952A8" w:rsidP="002952A8"/>
    <w:p w14:paraId="3D04AF63" w14:textId="7490E9EB" w:rsidR="00127362" w:rsidRDefault="00FF53ED" w:rsidP="00ED4152">
      <w:pPr>
        <w:rPr>
          <w:rFonts w:eastAsia="Times New Roman" w:cstheme="minorHAnsi"/>
          <w:color w:val="000000" w:themeColor="text1"/>
          <w:shd w:val="clear" w:color="auto" w:fill="FFFFFF"/>
        </w:rPr>
      </w:pPr>
      <w:sdt>
        <w:sdtPr>
          <w:id w:val="2045089755"/>
          <w:citation/>
        </w:sdtPr>
        <w:sdtEndPr/>
        <w:sdtContent>
          <w:r w:rsidR="002952A8">
            <w:fldChar w:fldCharType="begin"/>
          </w:r>
          <w:r w:rsidR="002952A8">
            <w:instrText xml:space="preserve"> CITATION Dav15 \l 2057 </w:instrText>
          </w:r>
          <w:r w:rsidR="002952A8">
            <w:fldChar w:fldCharType="separate"/>
          </w:r>
          <w:r w:rsidR="00F856EA" w:rsidRPr="00F856EA">
            <w:rPr>
              <w:noProof/>
            </w:rPr>
            <w:t>(Resnik, 2015)</w:t>
          </w:r>
          <w:r w:rsidR="002952A8">
            <w:fldChar w:fldCharType="end"/>
          </w:r>
        </w:sdtContent>
      </w:sdt>
      <w:r w:rsidR="002952A8">
        <w:t xml:space="preserve"> defines ethics in research a</w:t>
      </w:r>
      <w:r w:rsidR="002952A8" w:rsidRPr="002952A8">
        <w:rPr>
          <w:rFonts w:cstheme="minorHAnsi"/>
          <w:color w:val="000000" w:themeColor="text1"/>
        </w:rPr>
        <w:t xml:space="preserve">s </w:t>
      </w:r>
      <w:r w:rsidR="002952A8" w:rsidRPr="002952A8">
        <w:rPr>
          <w:rFonts w:eastAsia="Times New Roman" w:cstheme="minorHAnsi"/>
          <w:color w:val="000000" w:themeColor="text1"/>
          <w:shd w:val="clear" w:color="auto" w:fill="FFFFFF"/>
        </w:rPr>
        <w:t>the </w:t>
      </w:r>
      <w:r w:rsidR="002952A8" w:rsidRPr="002952A8">
        <w:rPr>
          <w:rFonts w:eastAsia="Times New Roman" w:cstheme="minorHAnsi"/>
          <w:bCs/>
          <w:color w:val="000000" w:themeColor="text1"/>
          <w:bdr w:val="none" w:sz="0" w:space="0" w:color="auto" w:frame="1"/>
          <w:shd w:val="clear" w:color="auto" w:fill="FFFFFF"/>
        </w:rPr>
        <w:t>disciplines that study</w:t>
      </w:r>
      <w:r w:rsidR="002952A8" w:rsidRPr="002952A8">
        <w:rPr>
          <w:rFonts w:eastAsia="Times New Roman" w:cstheme="minorHAnsi"/>
          <w:color w:val="000000" w:themeColor="text1"/>
          <w:shd w:val="clear" w:color="auto" w:fill="FFFFFF"/>
        </w:rPr>
        <w:t> standards of conduct, such as philosophy, theology, law, psychology, or sociology.</w:t>
      </w:r>
      <w:r w:rsidR="002952A8">
        <w:rPr>
          <w:rFonts w:eastAsia="Times New Roman" w:cstheme="minorHAnsi"/>
          <w:color w:val="000000" w:themeColor="text1"/>
          <w:shd w:val="clear" w:color="auto" w:fill="FFFFFF"/>
        </w:rPr>
        <w:t xml:space="preserve"> Therefore, it </w:t>
      </w:r>
      <w:r w:rsidR="00633AFD">
        <w:rPr>
          <w:rFonts w:eastAsia="Times New Roman" w:cstheme="minorHAnsi"/>
          <w:color w:val="000000" w:themeColor="text1"/>
          <w:shd w:val="clear" w:color="auto" w:fill="FFFFFF"/>
        </w:rPr>
        <w:t xml:space="preserve">can </w:t>
      </w:r>
      <w:r w:rsidR="002952A8">
        <w:rPr>
          <w:rFonts w:eastAsia="Times New Roman" w:cstheme="minorHAnsi"/>
          <w:color w:val="000000" w:themeColor="text1"/>
          <w:shd w:val="clear" w:color="auto" w:fill="FFFFFF"/>
        </w:rPr>
        <w:t xml:space="preserve">be argued that the approval of ethical considerations in research is one of the most </w:t>
      </w:r>
      <w:r w:rsidR="00633AFD">
        <w:rPr>
          <w:rFonts w:eastAsia="Times New Roman" w:cstheme="minorHAnsi"/>
          <w:color w:val="000000" w:themeColor="text1"/>
          <w:shd w:val="clear" w:color="auto" w:fill="FFFFFF"/>
        </w:rPr>
        <w:t xml:space="preserve">important aspects of conducting research, failure to comply to these standards would result in the discredit of the complete research. Therefore, this research will completely comply with these standards, no participant will be under the age of 18, all data collected will be confidential and stored securely. This research will also seek approval </w:t>
      </w:r>
      <w:r w:rsidR="00127362">
        <w:rPr>
          <w:rFonts w:eastAsia="Times New Roman" w:cstheme="minorHAnsi"/>
          <w:color w:val="000000" w:themeColor="text1"/>
          <w:shd w:val="clear" w:color="auto" w:fill="FFFFFF"/>
        </w:rPr>
        <w:t>from an ethic</w:t>
      </w:r>
      <w:r w:rsidR="000D1A00">
        <w:rPr>
          <w:rFonts w:eastAsia="Times New Roman" w:cstheme="minorHAnsi"/>
          <w:color w:val="000000" w:themeColor="text1"/>
          <w:shd w:val="clear" w:color="auto" w:fill="FFFFFF"/>
        </w:rPr>
        <w:t>s</w:t>
      </w:r>
      <w:r w:rsidR="00127362">
        <w:rPr>
          <w:rFonts w:eastAsia="Times New Roman" w:cstheme="minorHAnsi"/>
          <w:color w:val="000000" w:themeColor="text1"/>
          <w:shd w:val="clear" w:color="auto" w:fill="FFFFFF"/>
        </w:rPr>
        <w:t xml:space="preserve"> committee via an ethical approval form to ensure the study standards are at the highest level.</w:t>
      </w:r>
    </w:p>
    <w:p w14:paraId="542377D8" w14:textId="4DFF67C0" w:rsidR="00127362" w:rsidRDefault="00127362" w:rsidP="00ED4152">
      <w:pPr>
        <w:rPr>
          <w:rFonts w:eastAsia="Times New Roman" w:cstheme="minorHAnsi"/>
          <w:color w:val="000000" w:themeColor="text1"/>
          <w:shd w:val="clear" w:color="auto" w:fill="FFFFFF"/>
        </w:rPr>
      </w:pPr>
    </w:p>
    <w:p w14:paraId="5A3C1680" w14:textId="469C5BAF" w:rsidR="00127362" w:rsidRDefault="00127362" w:rsidP="00ED4152">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Limiting factors in this study will include time, cost and sample size. Due to the natur</w:t>
      </w:r>
      <w:r w:rsidR="000D1A00">
        <w:rPr>
          <w:rFonts w:eastAsia="Times New Roman" w:cstheme="minorHAnsi"/>
          <w:color w:val="000000" w:themeColor="text1"/>
          <w:shd w:val="clear" w:color="auto" w:fill="FFFFFF"/>
        </w:rPr>
        <w:t>e</w:t>
      </w:r>
      <w:r>
        <w:rPr>
          <w:rFonts w:eastAsia="Times New Roman" w:cstheme="minorHAnsi"/>
          <w:color w:val="000000" w:themeColor="text1"/>
          <w:shd w:val="clear" w:color="auto" w:fill="FFFFFF"/>
        </w:rPr>
        <w:t xml:space="preserve"> of the dissertation, the limitation of time will be incurred as well as the limitations for a budget to help increase results. Therefore, it is suggested that the research conducted may be hindered to some degree, consequences such as a degree of inaccurateness may be incurred also. Which in turn leads to the question of the researches reliability and validity of recommendations drawn from the data collected.     </w:t>
      </w:r>
    </w:p>
    <w:p w14:paraId="7E7C515C" w14:textId="77777777" w:rsidR="00127362" w:rsidRDefault="00127362" w:rsidP="00ED4152">
      <w:pPr>
        <w:rPr>
          <w:rFonts w:eastAsia="Times New Roman" w:cstheme="minorHAnsi"/>
          <w:color w:val="000000" w:themeColor="text1"/>
          <w:shd w:val="clear" w:color="auto" w:fill="FFFFFF"/>
        </w:rPr>
      </w:pPr>
    </w:p>
    <w:p w14:paraId="3B26FC40" w14:textId="641745C4" w:rsidR="00ED4152" w:rsidRDefault="00127362" w:rsidP="00DC3A46">
      <w:pPr>
        <w:pStyle w:val="Heading1"/>
        <w:numPr>
          <w:ilvl w:val="1"/>
          <w:numId w:val="4"/>
        </w:numPr>
        <w:rPr>
          <w:rFonts w:eastAsia="Times New Roman"/>
          <w:shd w:val="clear" w:color="auto" w:fill="FFFFFF"/>
        </w:rPr>
      </w:pPr>
      <w:bookmarkStart w:id="13" w:name="_Toc530417524"/>
      <w:r>
        <w:rPr>
          <w:rFonts w:eastAsia="Times New Roman"/>
          <w:shd w:val="clear" w:color="auto" w:fill="FFFFFF"/>
        </w:rPr>
        <w:t>Validity and Reliability</w:t>
      </w:r>
      <w:bookmarkEnd w:id="13"/>
      <w:r>
        <w:rPr>
          <w:rFonts w:eastAsia="Times New Roman"/>
          <w:shd w:val="clear" w:color="auto" w:fill="FFFFFF"/>
        </w:rPr>
        <w:t xml:space="preserve"> </w:t>
      </w:r>
    </w:p>
    <w:p w14:paraId="05BAA34C" w14:textId="55DA6B6F" w:rsidR="00127362" w:rsidRDefault="00127362" w:rsidP="00127362">
      <w:pPr>
        <w:ind w:left="360"/>
      </w:pPr>
    </w:p>
    <w:p w14:paraId="3F307EB0" w14:textId="3C59253C" w:rsidR="007A1817" w:rsidRDefault="00127362" w:rsidP="007A1817">
      <w:pPr>
        <w:rPr>
          <w:rFonts w:eastAsia="Times New Roman" w:cstheme="minorHAnsi"/>
          <w:color w:val="373D3F"/>
          <w:shd w:val="clear" w:color="auto" w:fill="FFFFFF"/>
        </w:rPr>
      </w:pPr>
      <w:r>
        <w:t>Validity and Reliability are two main concepts to any given researc</w:t>
      </w:r>
      <w:r w:rsidR="007A1817">
        <w:t xml:space="preserve">h and its outcomes. </w:t>
      </w:r>
      <w:r w:rsidR="007A1817" w:rsidRPr="007A1817">
        <w:rPr>
          <w:rFonts w:eastAsia="Times New Roman" w:cstheme="minorHAnsi"/>
          <w:bCs/>
          <w:color w:val="373D3F"/>
          <w:shd w:val="clear" w:color="auto" w:fill="FFFFFF"/>
        </w:rPr>
        <w:t>Reliability</w:t>
      </w:r>
      <w:r w:rsidR="007A1817" w:rsidRPr="007A1817">
        <w:rPr>
          <w:rFonts w:eastAsia="Times New Roman" w:cstheme="minorHAnsi"/>
          <w:color w:val="373D3F"/>
          <w:shd w:val="clear" w:color="auto" w:fill="FFFFFF"/>
        </w:rPr>
        <w:t> refers to the consistency of a measure</w:t>
      </w:r>
      <w:r w:rsidR="007A1817">
        <w:rPr>
          <w:rFonts w:eastAsia="Times New Roman" w:cstheme="minorHAnsi"/>
          <w:color w:val="373D3F"/>
          <w:shd w:val="clear" w:color="auto" w:fill="FFFFFF"/>
        </w:rPr>
        <w:t xml:space="preserve"> w</w:t>
      </w:r>
      <w:r w:rsidR="007A1817" w:rsidRPr="007A1817">
        <w:rPr>
          <w:rFonts w:eastAsia="Times New Roman" w:cstheme="minorHAnsi"/>
          <w:color w:val="373D3F"/>
          <w:shd w:val="clear" w:color="auto" w:fill="FFFFFF"/>
        </w:rPr>
        <w:t xml:space="preserve">hilst </w:t>
      </w:r>
      <w:r w:rsidR="007A1817" w:rsidRPr="007A1817">
        <w:rPr>
          <w:rFonts w:eastAsia="Times New Roman" w:cstheme="minorHAnsi"/>
          <w:bCs/>
          <w:color w:val="373D3F"/>
          <w:shd w:val="clear" w:color="auto" w:fill="FFFFFF"/>
        </w:rPr>
        <w:t>Validity</w:t>
      </w:r>
      <w:r w:rsidR="007A1817" w:rsidRPr="007A1817">
        <w:rPr>
          <w:rFonts w:eastAsia="Times New Roman" w:cstheme="minorHAnsi"/>
          <w:color w:val="373D3F"/>
          <w:shd w:val="clear" w:color="auto" w:fill="FFFFFF"/>
        </w:rPr>
        <w:t> is the extent to which the scores from a measure represent the variable they are intended to</w:t>
      </w:r>
      <w:r w:rsidR="007A1817">
        <w:rPr>
          <w:rFonts w:eastAsia="Times New Roman" w:cstheme="minorHAnsi"/>
          <w:color w:val="373D3F"/>
          <w:shd w:val="clear" w:color="auto" w:fill="FFFFFF"/>
        </w:rPr>
        <w:t xml:space="preserve"> </w:t>
      </w:r>
      <w:sdt>
        <w:sdtPr>
          <w:rPr>
            <w:rFonts w:eastAsia="Times New Roman" w:cstheme="minorHAnsi"/>
            <w:color w:val="373D3F"/>
            <w:shd w:val="clear" w:color="auto" w:fill="FFFFFF"/>
          </w:rPr>
          <w:id w:val="84735071"/>
          <w:citation/>
        </w:sdtPr>
        <w:sdtEndPr/>
        <w:sdtContent>
          <w:r w:rsidR="007A1817">
            <w:rPr>
              <w:rFonts w:eastAsia="Times New Roman" w:cstheme="minorHAnsi"/>
              <w:color w:val="373D3F"/>
              <w:shd w:val="clear" w:color="auto" w:fill="FFFFFF"/>
            </w:rPr>
            <w:fldChar w:fldCharType="begin"/>
          </w:r>
          <w:r w:rsidR="007A1817">
            <w:rPr>
              <w:rFonts w:eastAsia="Times New Roman" w:cstheme="minorHAnsi"/>
              <w:color w:val="373D3F"/>
              <w:shd w:val="clear" w:color="auto" w:fill="FFFFFF"/>
            </w:rPr>
            <w:instrText xml:space="preserve"> CITATION Nah03 \l 2057 </w:instrText>
          </w:r>
          <w:r w:rsidR="007A1817">
            <w:rPr>
              <w:rFonts w:eastAsia="Times New Roman" w:cstheme="minorHAnsi"/>
              <w:color w:val="373D3F"/>
              <w:shd w:val="clear" w:color="auto" w:fill="FFFFFF"/>
            </w:rPr>
            <w:fldChar w:fldCharType="separate"/>
          </w:r>
          <w:r w:rsidR="00F856EA" w:rsidRPr="00F856EA">
            <w:rPr>
              <w:rFonts w:eastAsia="Times New Roman" w:cstheme="minorHAnsi"/>
              <w:noProof/>
              <w:color w:val="373D3F"/>
              <w:shd w:val="clear" w:color="auto" w:fill="FFFFFF"/>
            </w:rPr>
            <w:t>(Golafshani, 2003)</w:t>
          </w:r>
          <w:r w:rsidR="007A1817">
            <w:rPr>
              <w:rFonts w:eastAsia="Times New Roman" w:cstheme="minorHAnsi"/>
              <w:color w:val="373D3F"/>
              <w:shd w:val="clear" w:color="auto" w:fill="FFFFFF"/>
            </w:rPr>
            <w:fldChar w:fldCharType="end"/>
          </w:r>
        </w:sdtContent>
      </w:sdt>
      <w:r w:rsidR="007A1817">
        <w:rPr>
          <w:rFonts w:eastAsia="Times New Roman" w:cstheme="minorHAnsi"/>
          <w:color w:val="373D3F"/>
          <w:shd w:val="clear" w:color="auto" w:fill="FFFFFF"/>
        </w:rPr>
        <w:t xml:space="preserve">. This also refers to how well the outcome of a study is and whether it has been able to meet the </w:t>
      </w:r>
      <w:r w:rsidR="007A1817">
        <w:rPr>
          <w:rFonts w:eastAsia="Times New Roman" w:cstheme="minorHAnsi"/>
          <w:color w:val="373D3F"/>
          <w:shd w:val="clear" w:color="auto" w:fill="FFFFFF"/>
        </w:rPr>
        <w:lastRenderedPageBreak/>
        <w:t>objectives that w</w:t>
      </w:r>
      <w:r w:rsidR="000D1A00">
        <w:rPr>
          <w:rFonts w:eastAsia="Times New Roman" w:cstheme="minorHAnsi"/>
          <w:color w:val="373D3F"/>
          <w:shd w:val="clear" w:color="auto" w:fill="FFFFFF"/>
        </w:rPr>
        <w:t>ere</w:t>
      </w:r>
      <w:r w:rsidR="007A1817">
        <w:rPr>
          <w:rFonts w:eastAsia="Times New Roman" w:cstheme="minorHAnsi"/>
          <w:color w:val="373D3F"/>
          <w:shd w:val="clear" w:color="auto" w:fill="FFFFFF"/>
        </w:rPr>
        <w:t xml:space="preserve"> set out. Therefore, this study aims to be as accurate as possible th</w:t>
      </w:r>
      <w:r w:rsidR="000D1A00">
        <w:rPr>
          <w:rFonts w:eastAsia="Times New Roman" w:cstheme="minorHAnsi"/>
          <w:color w:val="373D3F"/>
          <w:shd w:val="clear" w:color="auto" w:fill="FFFFFF"/>
        </w:rPr>
        <w:t>r</w:t>
      </w:r>
      <w:r w:rsidR="007A1817">
        <w:rPr>
          <w:rFonts w:eastAsia="Times New Roman" w:cstheme="minorHAnsi"/>
          <w:color w:val="373D3F"/>
          <w:shd w:val="clear" w:color="auto" w:fill="FFFFFF"/>
        </w:rPr>
        <w:t xml:space="preserve">ough the use of the correct method and methodology stated for the research to minims the effects of poor validity and reliability and ultimately achieve its objectives stated in 1.3. </w:t>
      </w:r>
    </w:p>
    <w:p w14:paraId="4A699145" w14:textId="4EF6E8FF" w:rsidR="00DD4D92" w:rsidRDefault="00DD4D92" w:rsidP="007A1817">
      <w:pPr>
        <w:rPr>
          <w:rFonts w:eastAsia="Times New Roman" w:cstheme="minorHAnsi"/>
        </w:rPr>
      </w:pPr>
    </w:p>
    <w:p w14:paraId="71554BCF" w14:textId="56250673" w:rsidR="00DD4D92" w:rsidRPr="00DC3A46" w:rsidRDefault="00DD4D92" w:rsidP="00DC3A46">
      <w:pPr>
        <w:pStyle w:val="Heading2"/>
        <w:numPr>
          <w:ilvl w:val="0"/>
          <w:numId w:val="4"/>
        </w:numPr>
        <w:rPr>
          <w:rFonts w:eastAsia="Times New Roman"/>
          <w:sz w:val="48"/>
          <w:szCs w:val="48"/>
        </w:rPr>
      </w:pPr>
      <w:bookmarkStart w:id="14" w:name="_Toc530417525"/>
      <w:r w:rsidRPr="00DC3A46">
        <w:rPr>
          <w:rFonts w:eastAsia="Times New Roman"/>
          <w:sz w:val="48"/>
          <w:szCs w:val="48"/>
        </w:rPr>
        <w:t>Resources and Planning</w:t>
      </w:r>
      <w:bookmarkEnd w:id="14"/>
      <w:r w:rsidRPr="00DC3A46">
        <w:rPr>
          <w:rFonts w:eastAsia="Times New Roman"/>
          <w:sz w:val="48"/>
          <w:szCs w:val="48"/>
        </w:rPr>
        <w:t xml:space="preserve"> </w:t>
      </w:r>
    </w:p>
    <w:p w14:paraId="0474F3C8" w14:textId="15B8F455" w:rsidR="00DD4D92" w:rsidRDefault="00DD4D92" w:rsidP="00DD4D92"/>
    <w:p w14:paraId="055C1CE4" w14:textId="2344B528" w:rsidR="00B041F1" w:rsidRDefault="00DD4D92" w:rsidP="00DD4D92">
      <w:r>
        <w:t>Th</w:t>
      </w:r>
      <w:r w:rsidR="00F356BB">
        <w:t xml:space="preserve">e proposed resources that will be implemented will include, textbooks, online library resources, academic journal and reports to aid in secondary research as well as the implementation of </w:t>
      </w:r>
      <w:r w:rsidR="000D1A00">
        <w:t>G</w:t>
      </w:r>
      <w:r w:rsidR="00F356BB">
        <w:t xml:space="preserve">oogle forms, survey monkey and </w:t>
      </w:r>
      <w:r w:rsidR="00B041F1">
        <w:t>data science studio to help collect, correlate and represent primary data.</w:t>
      </w:r>
    </w:p>
    <w:p w14:paraId="0AC91BBC" w14:textId="318007D4" w:rsidR="00B041F1" w:rsidRDefault="00B041F1" w:rsidP="00DD4D92"/>
    <w:p w14:paraId="73822EF4" w14:textId="7A2A8689" w:rsidR="00DD4D92" w:rsidRDefault="00B041F1" w:rsidP="00DC3A46">
      <w:pPr>
        <w:pStyle w:val="Heading1"/>
        <w:numPr>
          <w:ilvl w:val="1"/>
          <w:numId w:val="4"/>
        </w:numPr>
      </w:pPr>
      <w:bookmarkStart w:id="15" w:name="_Toc530417526"/>
      <w:r>
        <w:t>Gantt Chart</w:t>
      </w:r>
      <w:bookmarkEnd w:id="15"/>
      <w:r>
        <w:t xml:space="preserve"> </w:t>
      </w:r>
    </w:p>
    <w:p w14:paraId="4C784209" w14:textId="331027D2" w:rsidR="00F856EA" w:rsidRPr="00F856EA" w:rsidRDefault="00F856EA" w:rsidP="00F856EA"/>
    <w:p w14:paraId="45C854A7" w14:textId="7CAD5D30" w:rsidR="00F856EA" w:rsidRDefault="00F856EA" w:rsidP="007A1817">
      <w:pPr>
        <w:rPr>
          <w:noProof/>
        </w:rPr>
      </w:pPr>
      <w:r>
        <w:rPr>
          <w:noProof/>
        </w:rPr>
        <w:drawing>
          <wp:anchor distT="0" distB="0" distL="114300" distR="114300" simplePos="0" relativeHeight="251662336" behindDoc="0" locked="0" layoutInCell="1" allowOverlap="1" wp14:anchorId="3A0A37B9" wp14:editId="21DCFB04">
            <wp:simplePos x="0" y="0"/>
            <wp:positionH relativeFrom="margin">
              <wp:align>center</wp:align>
            </wp:positionH>
            <wp:positionV relativeFrom="paragraph">
              <wp:posOffset>910590</wp:posOffset>
            </wp:positionV>
            <wp:extent cx="6781800" cy="3810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330" t="20990" r="40632" b="44127"/>
                    <a:stretch/>
                  </pic:blipFill>
                  <pic:spPr bwMode="auto">
                    <a:xfrm>
                      <a:off x="0" y="0"/>
                      <a:ext cx="6781800" cy="3810000"/>
                    </a:xfrm>
                    <a:prstGeom prst="rect">
                      <a:avLst/>
                    </a:prstGeom>
                    <a:ln>
                      <a:noFill/>
                    </a:ln>
                    <a:extLst>
                      <a:ext uri="{53640926-AAD7-44D8-BBD7-CCE9431645EC}">
                        <a14:shadowObscured xmlns:a14="http://schemas.microsoft.com/office/drawing/2010/main"/>
                      </a:ext>
                    </a:extLst>
                  </pic:spPr>
                </pic:pic>
              </a:graphicData>
            </a:graphic>
          </wp:anchor>
        </w:drawing>
      </w:r>
      <w:r w:rsidRPr="00F856EA">
        <w:rPr>
          <w:rFonts w:cstheme="minorHAnsi"/>
          <w:noProof/>
        </w:rPr>
        <w:t xml:space="preserve">The use of a Gantt chart will be implemented as a means to keep the research on track as by visualising a time line on to which the research dissertation can be applied. </w:t>
      </w:r>
      <w:r w:rsidRPr="00F856EA">
        <w:rPr>
          <w:rFonts w:cstheme="minorHAnsi"/>
          <w:bCs/>
          <w:color w:val="222222"/>
          <w:shd w:val="clear" w:color="auto" w:fill="FFFFFF"/>
        </w:rPr>
        <w:t>Gantt charts</w:t>
      </w:r>
      <w:r w:rsidRPr="00F856EA">
        <w:rPr>
          <w:rFonts w:cstheme="minorHAnsi"/>
          <w:color w:val="222222"/>
          <w:shd w:val="clear" w:color="auto" w:fill="FFFFFF"/>
        </w:rPr>
        <w:t> are useful for planning and scheduling projects. They help you assess how long a project should take, determine the resources needed, and plan the order in which you'll complete tasks</w:t>
      </w:r>
      <w:r>
        <w:rPr>
          <w:rFonts w:ascii="Arial" w:hAnsi="Arial" w:cs="Arial"/>
          <w:color w:val="222222"/>
          <w:shd w:val="clear" w:color="auto" w:fill="FFFFFF"/>
        </w:rPr>
        <w:t>.</w:t>
      </w:r>
    </w:p>
    <w:p w14:paraId="5775C6FD" w14:textId="48C9B18D" w:rsidR="007A1817" w:rsidRDefault="007A1817" w:rsidP="007A1817">
      <w:pPr>
        <w:rPr>
          <w:rFonts w:ascii="Times New Roman" w:eastAsia="Times New Roman" w:hAnsi="Times New Roman" w:cs="Times New Roman"/>
        </w:rPr>
      </w:pPr>
    </w:p>
    <w:p w14:paraId="10C1C402" w14:textId="0F5585DA" w:rsidR="00F856EA" w:rsidRDefault="00F856EA" w:rsidP="007A1817">
      <w:pPr>
        <w:rPr>
          <w:rFonts w:eastAsia="Times New Roman" w:cstheme="minorHAnsi"/>
        </w:rPr>
      </w:pPr>
      <w:r>
        <w:rPr>
          <w:rFonts w:eastAsia="Times New Roman" w:cstheme="minorHAnsi"/>
        </w:rPr>
        <w:t>Figure 3.1 – Gantt Chart</w:t>
      </w:r>
    </w:p>
    <w:p w14:paraId="5EFCBA3C" w14:textId="208178EC" w:rsidR="00F856EA" w:rsidRDefault="00F856EA" w:rsidP="007A1817">
      <w:pPr>
        <w:rPr>
          <w:rFonts w:eastAsia="Times New Roman" w:cstheme="minorHAnsi"/>
        </w:rPr>
      </w:pPr>
    </w:p>
    <w:p w14:paraId="2208C982" w14:textId="4627368D" w:rsidR="00F856EA" w:rsidRDefault="00F856EA" w:rsidP="007A1817">
      <w:pPr>
        <w:rPr>
          <w:rFonts w:eastAsia="Times New Roman" w:cstheme="minorHAnsi"/>
        </w:rPr>
      </w:pPr>
    </w:p>
    <w:p w14:paraId="69648D25" w14:textId="5187C10C" w:rsidR="00F856EA" w:rsidRDefault="00F856EA" w:rsidP="007A1817">
      <w:pPr>
        <w:rPr>
          <w:rFonts w:eastAsia="Times New Roman" w:cstheme="minorHAnsi"/>
        </w:rPr>
      </w:pPr>
    </w:p>
    <w:p w14:paraId="6005C5D2" w14:textId="5882E8AC" w:rsidR="00F856EA" w:rsidRDefault="00F856EA" w:rsidP="007A1817">
      <w:pPr>
        <w:rPr>
          <w:rFonts w:eastAsia="Times New Roman" w:cstheme="minorHAnsi"/>
        </w:rPr>
      </w:pPr>
    </w:p>
    <w:p w14:paraId="739409E2" w14:textId="2DBAA3F3" w:rsidR="00F856EA" w:rsidRDefault="00F856EA" w:rsidP="00F856EA">
      <w:pPr>
        <w:pStyle w:val="Heading1"/>
        <w:ind w:left="720"/>
      </w:pPr>
    </w:p>
    <w:bookmarkStart w:id="16" w:name="_Toc530417527" w:displacedByCustomXml="next"/>
    <w:sdt>
      <w:sdtPr>
        <w:rPr>
          <w:rFonts w:asciiTheme="minorHAnsi" w:eastAsiaTheme="minorHAnsi" w:hAnsiTheme="minorHAnsi" w:cstheme="minorBidi"/>
          <w:color w:val="auto"/>
          <w:sz w:val="24"/>
          <w:szCs w:val="24"/>
        </w:rPr>
        <w:id w:val="1758249472"/>
        <w:docPartObj>
          <w:docPartGallery w:val="Bibliographies"/>
          <w:docPartUnique/>
        </w:docPartObj>
      </w:sdtPr>
      <w:sdtEndPr/>
      <w:sdtContent>
        <w:p w14:paraId="7D888510" w14:textId="21E249C0" w:rsidR="00F856EA" w:rsidRDefault="00F856EA" w:rsidP="00DC3A46">
          <w:pPr>
            <w:pStyle w:val="Heading1"/>
            <w:numPr>
              <w:ilvl w:val="0"/>
              <w:numId w:val="4"/>
            </w:numPr>
          </w:pPr>
          <w:r>
            <w:t>References</w:t>
          </w:r>
          <w:bookmarkEnd w:id="16"/>
        </w:p>
        <w:sdt>
          <w:sdtPr>
            <w:id w:val="-573587230"/>
            <w:bibliography/>
          </w:sdtPr>
          <w:sdtEndPr/>
          <w:sdtContent>
            <w:p w14:paraId="525243C2" w14:textId="77777777" w:rsidR="00F856EA" w:rsidRDefault="00F856EA" w:rsidP="00F856EA">
              <w:pPr>
                <w:pStyle w:val="Bibliography"/>
                <w:rPr>
                  <w:noProof/>
                </w:rPr>
              </w:pPr>
              <w:r>
                <w:fldChar w:fldCharType="begin"/>
              </w:r>
              <w:r>
                <w:instrText xml:space="preserve"> BIBLIOGRAPHY </w:instrText>
              </w:r>
              <w:r>
                <w:fldChar w:fldCharType="separate"/>
              </w:r>
              <w:r>
                <w:rPr>
                  <w:noProof/>
                </w:rPr>
                <w:t xml:space="preserve">BBC, 2018. </w:t>
              </w:r>
              <w:r>
                <w:rPr>
                  <w:i/>
                  <w:iCs/>
                  <w:noProof/>
                </w:rPr>
                <w:t xml:space="preserve">Wetherspoon pub chain shuts its social media accounts. </w:t>
              </w:r>
              <w:r>
                <w:rPr>
                  <w:noProof/>
                </w:rPr>
                <w:t xml:space="preserve">[Online] </w:t>
              </w:r>
              <w:r>
                <w:rPr>
                  <w:noProof/>
                </w:rPr>
                <w:br/>
                <w:t xml:space="preserve">Available at: </w:t>
              </w:r>
              <w:r>
                <w:rPr>
                  <w:noProof/>
                  <w:u w:val="single"/>
                </w:rPr>
                <w:t>https://www.bbc.co.uk/news/business-43781281</w:t>
              </w:r>
              <w:r>
                <w:rPr>
                  <w:noProof/>
                </w:rPr>
                <w:br/>
                <w:t>[Accessed 13 November 2018].</w:t>
              </w:r>
            </w:p>
            <w:p w14:paraId="38FE3F6C" w14:textId="77777777" w:rsidR="00F856EA" w:rsidRDefault="00F856EA" w:rsidP="00F856EA">
              <w:pPr>
                <w:pStyle w:val="Bibliography"/>
                <w:rPr>
                  <w:noProof/>
                </w:rPr>
              </w:pPr>
              <w:r>
                <w:rPr>
                  <w:noProof/>
                </w:rPr>
                <w:t xml:space="preserve">Christie, S., 2018. JD Wetherspoon closes all of its social media accounts with immediate effect. </w:t>
              </w:r>
              <w:r>
                <w:rPr>
                  <w:i/>
                  <w:iCs/>
                  <w:noProof/>
                </w:rPr>
                <w:t>The Telegraph</w:t>
              </w:r>
              <w:r>
                <w:rPr>
                  <w:noProof/>
                </w:rPr>
                <w:t>, 16 April, pp. 1-2.</w:t>
              </w:r>
            </w:p>
            <w:p w14:paraId="0CD3D2D3" w14:textId="77777777" w:rsidR="00F856EA" w:rsidRDefault="00F856EA" w:rsidP="00F856EA">
              <w:pPr>
                <w:pStyle w:val="Bibliography"/>
                <w:rPr>
                  <w:noProof/>
                </w:rPr>
              </w:pPr>
              <w:r>
                <w:rPr>
                  <w:noProof/>
                </w:rPr>
                <w:t xml:space="preserve">Clarke, L., 1992. Qualitative research: meaning and language. </w:t>
              </w:r>
              <w:r>
                <w:rPr>
                  <w:i/>
                  <w:iCs/>
                  <w:noProof/>
                </w:rPr>
                <w:t xml:space="preserve">Jan, </w:t>
              </w:r>
              <w:r>
                <w:rPr>
                  <w:noProof/>
                </w:rPr>
                <w:t>17(2), pp. 242-252.</w:t>
              </w:r>
            </w:p>
            <w:p w14:paraId="354BB228" w14:textId="77777777" w:rsidR="00F856EA" w:rsidRDefault="00F856EA" w:rsidP="00F856EA">
              <w:pPr>
                <w:pStyle w:val="Bibliography"/>
                <w:rPr>
                  <w:noProof/>
                </w:rPr>
              </w:pPr>
              <w:r>
                <w:rPr>
                  <w:noProof/>
                </w:rPr>
                <w:t xml:space="preserve">Dudovskiy, J., 2018. </w:t>
              </w:r>
              <w:r>
                <w:rPr>
                  <w:i/>
                  <w:iCs/>
                  <w:noProof/>
                </w:rPr>
                <w:t xml:space="preserve">The Ultimate Guide to Writing a Dissertation in Business Studies: A Step-by-Step Assistance. </w:t>
              </w:r>
              <w:r>
                <w:rPr>
                  <w:noProof/>
                </w:rPr>
                <w:t>1st ed. s.l.:Stripe.</w:t>
              </w:r>
            </w:p>
            <w:p w14:paraId="33FE89A4" w14:textId="77777777" w:rsidR="00F856EA" w:rsidRDefault="00F856EA" w:rsidP="00F856EA">
              <w:pPr>
                <w:pStyle w:val="Bibliography"/>
                <w:rPr>
                  <w:noProof/>
                </w:rPr>
              </w:pPr>
              <w:r>
                <w:rPr>
                  <w:noProof/>
                </w:rPr>
                <w:t xml:space="preserve">Dukart, B., 2018. 20 Important Benefits of Social Media Marketing Every Business Should Know. </w:t>
              </w:r>
              <w:r>
                <w:rPr>
                  <w:i/>
                  <w:iCs/>
                  <w:noProof/>
                </w:rPr>
                <w:t xml:space="preserve">Coschedule </w:t>
              </w:r>
              <w:r>
                <w:rPr>
                  <w:noProof/>
                </w:rPr>
                <w:t>, 23 July, pp. 1-2.</w:t>
              </w:r>
            </w:p>
            <w:p w14:paraId="46F31BA4" w14:textId="77777777" w:rsidR="00F856EA" w:rsidRDefault="00F856EA" w:rsidP="00F856EA">
              <w:pPr>
                <w:pStyle w:val="Bibliography"/>
                <w:rPr>
                  <w:noProof/>
                </w:rPr>
              </w:pPr>
              <w:r>
                <w:rPr>
                  <w:noProof/>
                </w:rPr>
                <w:t xml:space="preserve">Etikan, I., 2016. Comparison of Convenience Sampling and Purposive Sampling. </w:t>
              </w:r>
              <w:r>
                <w:rPr>
                  <w:i/>
                  <w:iCs/>
                  <w:noProof/>
                </w:rPr>
                <w:t xml:space="preserve">American Journal of Theoretical and Applied Statistics, </w:t>
              </w:r>
              <w:r>
                <w:rPr>
                  <w:noProof/>
                </w:rPr>
                <w:t>5(1), pp. 129-130.</w:t>
              </w:r>
            </w:p>
            <w:p w14:paraId="77782BDB" w14:textId="77777777" w:rsidR="00F856EA" w:rsidRDefault="00F856EA" w:rsidP="00F856EA">
              <w:pPr>
                <w:pStyle w:val="Bibliography"/>
                <w:rPr>
                  <w:noProof/>
                </w:rPr>
              </w:pPr>
              <w:r>
                <w:rPr>
                  <w:noProof/>
                </w:rPr>
                <w:t xml:space="preserve">Gabriel, D., 2013. </w:t>
              </w:r>
              <w:r>
                <w:rPr>
                  <w:i/>
                  <w:iCs/>
                  <w:noProof/>
                </w:rPr>
                <w:t xml:space="preserve">Inductive and deductive approaches to research. </w:t>
              </w:r>
              <w:r>
                <w:rPr>
                  <w:noProof/>
                </w:rPr>
                <w:t xml:space="preserve">[Online] </w:t>
              </w:r>
              <w:r>
                <w:rPr>
                  <w:noProof/>
                </w:rPr>
                <w:br/>
                <w:t xml:space="preserve">Available at: </w:t>
              </w:r>
              <w:r>
                <w:rPr>
                  <w:noProof/>
                  <w:u w:val="single"/>
                </w:rPr>
                <w:t>http://deborahgabriel.com/2013/03/17/inductive-and-deductive-approaches-to-research/</w:t>
              </w:r>
              <w:r>
                <w:rPr>
                  <w:noProof/>
                </w:rPr>
                <w:br/>
                <w:t>[Accessed 14 November 2018].</w:t>
              </w:r>
            </w:p>
            <w:p w14:paraId="5837631F" w14:textId="77777777" w:rsidR="00F856EA" w:rsidRDefault="00F856EA" w:rsidP="00F856EA">
              <w:pPr>
                <w:pStyle w:val="Bibliography"/>
                <w:rPr>
                  <w:noProof/>
                </w:rPr>
              </w:pPr>
              <w:r>
                <w:rPr>
                  <w:noProof/>
                </w:rPr>
                <w:t xml:space="preserve">Golafshani, N., 2003. </w:t>
              </w:r>
              <w:r>
                <w:rPr>
                  <w:i/>
                  <w:iCs/>
                  <w:noProof/>
                </w:rPr>
                <w:t xml:space="preserve">Understanding Reliability and Validity in Qualitative Research, </w:t>
              </w:r>
              <w:r>
                <w:rPr>
                  <w:noProof/>
                </w:rPr>
                <w:t>Toronto: TQR.</w:t>
              </w:r>
            </w:p>
            <w:p w14:paraId="5FE2921F" w14:textId="77777777" w:rsidR="00F856EA" w:rsidRDefault="00F856EA" w:rsidP="00F856EA">
              <w:pPr>
                <w:pStyle w:val="Bibliography"/>
                <w:rPr>
                  <w:noProof/>
                </w:rPr>
              </w:pPr>
              <w:r>
                <w:rPr>
                  <w:noProof/>
                </w:rPr>
                <w:t xml:space="preserve">Johannesson, P., 2014. </w:t>
              </w:r>
              <w:r>
                <w:rPr>
                  <w:i/>
                  <w:iCs/>
                  <w:noProof/>
                </w:rPr>
                <w:t xml:space="preserve">Research Strategies and Methods. </w:t>
              </w:r>
              <w:r>
                <w:rPr>
                  <w:noProof/>
                </w:rPr>
                <w:t>1st ed. s.l.:Springer.</w:t>
              </w:r>
            </w:p>
            <w:p w14:paraId="120CA4C1" w14:textId="77777777" w:rsidR="00F856EA" w:rsidRDefault="00F856EA" w:rsidP="00F856EA">
              <w:pPr>
                <w:pStyle w:val="Bibliography"/>
                <w:rPr>
                  <w:noProof/>
                </w:rPr>
              </w:pPr>
              <w:r>
                <w:rPr>
                  <w:noProof/>
                </w:rPr>
                <w:t xml:space="preserve">Knatterud, 1998. </w:t>
              </w:r>
              <w:r>
                <w:rPr>
                  <w:i/>
                  <w:iCs/>
                  <w:noProof/>
                </w:rPr>
                <w:t xml:space="preserve">uidelines for quality assurance in multicenter trials: a position paper., </w:t>
              </w:r>
              <w:r>
                <w:rPr>
                  <w:noProof/>
                </w:rPr>
                <w:t>s.l.: s.n.</w:t>
              </w:r>
            </w:p>
            <w:p w14:paraId="0A192C66" w14:textId="77777777" w:rsidR="00F856EA" w:rsidRDefault="00F856EA" w:rsidP="00F856EA">
              <w:pPr>
                <w:pStyle w:val="Bibliography"/>
                <w:rPr>
                  <w:noProof/>
                </w:rPr>
              </w:pPr>
              <w:r>
                <w:rPr>
                  <w:noProof/>
                </w:rPr>
                <w:t xml:space="preserve">Mangold, G., 2009. Social media: The new hybrid element of the promotion mix. </w:t>
              </w:r>
              <w:r>
                <w:rPr>
                  <w:i/>
                  <w:iCs/>
                  <w:noProof/>
                </w:rPr>
                <w:t xml:space="preserve">Business Horizons, </w:t>
              </w:r>
              <w:r>
                <w:rPr>
                  <w:noProof/>
                </w:rPr>
                <w:t>52(4), pp. 357-363.</w:t>
              </w:r>
            </w:p>
            <w:p w14:paraId="02C905F2" w14:textId="77777777" w:rsidR="00F856EA" w:rsidRDefault="00F856EA" w:rsidP="00F856EA">
              <w:pPr>
                <w:pStyle w:val="Bibliography"/>
                <w:rPr>
                  <w:noProof/>
                </w:rPr>
              </w:pPr>
              <w:r>
                <w:rPr>
                  <w:noProof/>
                </w:rPr>
                <w:t xml:space="preserve">Methods, S. R., 2016. </w:t>
              </w:r>
              <w:r>
                <w:rPr>
                  <w:i/>
                  <w:iCs/>
                  <w:noProof/>
                </w:rPr>
                <w:t xml:space="preserve">Deduction &amp; Induction. </w:t>
              </w:r>
              <w:r>
                <w:rPr>
                  <w:noProof/>
                </w:rPr>
                <w:t xml:space="preserve">[Online] </w:t>
              </w:r>
              <w:r>
                <w:rPr>
                  <w:noProof/>
                </w:rPr>
                <w:br/>
                <w:t xml:space="preserve">Available at: </w:t>
              </w:r>
              <w:r>
                <w:rPr>
                  <w:noProof/>
                  <w:u w:val="single"/>
                </w:rPr>
                <w:t>http://www.socialresearchmethods.net/kb/dedind.htm</w:t>
              </w:r>
              <w:r>
                <w:rPr>
                  <w:noProof/>
                </w:rPr>
                <w:br/>
                <w:t>[Accessed 13 November 2018].</w:t>
              </w:r>
            </w:p>
            <w:p w14:paraId="74F5D3ED" w14:textId="77777777" w:rsidR="00F856EA" w:rsidRDefault="00F856EA" w:rsidP="00F856EA">
              <w:pPr>
                <w:pStyle w:val="Bibliography"/>
                <w:rPr>
                  <w:noProof/>
                </w:rPr>
              </w:pPr>
              <w:r>
                <w:rPr>
                  <w:noProof/>
                </w:rPr>
                <w:t xml:space="preserve">Nelson, S., 2018. </w:t>
              </w:r>
              <w:r>
                <w:rPr>
                  <w:i/>
                  <w:iCs/>
                  <w:noProof/>
                </w:rPr>
                <w:t xml:space="preserve">7 reasons why social media marketing is important for your business. </w:t>
              </w:r>
              <w:r>
                <w:rPr>
                  <w:noProof/>
                </w:rPr>
                <w:t xml:space="preserve">[Online] </w:t>
              </w:r>
              <w:r>
                <w:rPr>
                  <w:noProof/>
                </w:rPr>
                <w:br/>
                <w:t xml:space="preserve">Available at: </w:t>
              </w:r>
              <w:r>
                <w:rPr>
                  <w:noProof/>
                  <w:u w:val="single"/>
                </w:rPr>
                <w:t>https://www.digitaldoughnut.com/articles/2018/february/7-reasons-why-social-media-marketing-is-important</w:t>
              </w:r>
              <w:r>
                <w:rPr>
                  <w:noProof/>
                </w:rPr>
                <w:br/>
                <w:t>[Accessed 14 November 2018].</w:t>
              </w:r>
            </w:p>
            <w:p w14:paraId="15D02217" w14:textId="77777777" w:rsidR="00F856EA" w:rsidRDefault="00F856EA" w:rsidP="00F856EA">
              <w:pPr>
                <w:pStyle w:val="Bibliography"/>
                <w:rPr>
                  <w:noProof/>
                </w:rPr>
              </w:pPr>
              <w:r>
                <w:rPr>
                  <w:noProof/>
                </w:rPr>
                <w:t xml:space="preserve">Resnik, D. B., 2015. </w:t>
              </w:r>
              <w:r>
                <w:rPr>
                  <w:i/>
                  <w:iCs/>
                  <w:noProof/>
                </w:rPr>
                <w:t xml:space="preserve">What is Ethics in Research &amp; Why is it Important?, </w:t>
              </w:r>
              <w:r>
                <w:rPr>
                  <w:noProof/>
                </w:rPr>
                <w:t>s.l.: National Insutite of Enviromental Social Services.</w:t>
              </w:r>
            </w:p>
            <w:p w14:paraId="6CB881A1" w14:textId="77777777" w:rsidR="00F856EA" w:rsidRDefault="00F856EA" w:rsidP="00F856EA">
              <w:pPr>
                <w:pStyle w:val="Bibliography"/>
                <w:rPr>
                  <w:noProof/>
                </w:rPr>
              </w:pPr>
              <w:r>
                <w:rPr>
                  <w:noProof/>
                </w:rPr>
                <w:t xml:space="preserve">Soiferman, K., 2010. </w:t>
              </w:r>
              <w:r>
                <w:rPr>
                  <w:i/>
                  <w:iCs/>
                  <w:noProof/>
                </w:rPr>
                <w:t xml:space="preserve">Compare and Contrast Inductive and Deductive. </w:t>
              </w:r>
              <w:r>
                <w:rPr>
                  <w:noProof/>
                </w:rPr>
                <w:t xml:space="preserve">[Online] </w:t>
              </w:r>
              <w:r>
                <w:rPr>
                  <w:noProof/>
                </w:rPr>
                <w:br/>
                <w:t xml:space="preserve">Available at: </w:t>
              </w:r>
              <w:r>
                <w:rPr>
                  <w:noProof/>
                  <w:u w:val="single"/>
                </w:rPr>
                <w:t>https://files.eric.ed.gov/fulltext/ED542066.pdf</w:t>
              </w:r>
              <w:r>
                <w:rPr>
                  <w:noProof/>
                </w:rPr>
                <w:br/>
                <w:t>[Accessed 14 November 2018].</w:t>
              </w:r>
            </w:p>
            <w:p w14:paraId="7D51DCF2" w14:textId="77777777" w:rsidR="00F856EA" w:rsidRDefault="00F856EA" w:rsidP="00F856EA">
              <w:pPr>
                <w:pStyle w:val="Bibliography"/>
                <w:rPr>
                  <w:noProof/>
                </w:rPr>
              </w:pPr>
              <w:r>
                <w:rPr>
                  <w:noProof/>
                </w:rPr>
                <w:t xml:space="preserve">Solomon, M. &amp; Tuten, T., 2017. </w:t>
              </w:r>
              <w:r>
                <w:rPr>
                  <w:i/>
                  <w:iCs/>
                  <w:noProof/>
                </w:rPr>
                <w:t xml:space="preserve">Social Media Marketing. </w:t>
              </w:r>
              <w:r>
                <w:rPr>
                  <w:noProof/>
                </w:rPr>
                <w:t>2nd ed. s.l.:Sage.</w:t>
              </w:r>
            </w:p>
            <w:p w14:paraId="489619A3" w14:textId="77777777" w:rsidR="00F856EA" w:rsidRDefault="00F856EA" w:rsidP="00F856EA">
              <w:pPr>
                <w:pStyle w:val="Bibliography"/>
                <w:rPr>
                  <w:noProof/>
                </w:rPr>
              </w:pPr>
              <w:r>
                <w:rPr>
                  <w:noProof/>
                </w:rPr>
                <w:t xml:space="preserve">Vaus, D. D., 2013 . </w:t>
              </w:r>
              <w:r>
                <w:rPr>
                  <w:i/>
                  <w:iCs/>
                  <w:noProof/>
                </w:rPr>
                <w:t xml:space="preserve">Surveys in Scoial Research. </w:t>
              </w:r>
              <w:r>
                <w:rPr>
                  <w:noProof/>
                </w:rPr>
                <w:t>5th ed. s.l.:Routledge.</w:t>
              </w:r>
            </w:p>
            <w:p w14:paraId="41626771" w14:textId="77777777" w:rsidR="00F856EA" w:rsidRDefault="00F856EA" w:rsidP="00F856EA">
              <w:pPr>
                <w:pStyle w:val="Bibliography"/>
                <w:rPr>
                  <w:noProof/>
                </w:rPr>
              </w:pPr>
              <w:r>
                <w:rPr>
                  <w:noProof/>
                </w:rPr>
                <w:t xml:space="preserve">Vries, L. d., 2012. Popularity of Brand Posts on Brand Fan Pages: An Investigation of the Effects of Social Media Marketing. </w:t>
              </w:r>
              <w:r>
                <w:rPr>
                  <w:i/>
                  <w:iCs/>
                  <w:noProof/>
                </w:rPr>
                <w:t xml:space="preserve">Journal of interactive marketing, </w:t>
              </w:r>
              <w:r>
                <w:rPr>
                  <w:noProof/>
                </w:rPr>
                <w:t>26(2), pp. 83-91.</w:t>
              </w:r>
            </w:p>
            <w:p w14:paraId="77274319" w14:textId="77777777" w:rsidR="00F856EA" w:rsidRDefault="00F856EA" w:rsidP="00F856EA">
              <w:pPr>
                <w:pStyle w:val="Bibliography"/>
                <w:rPr>
                  <w:noProof/>
                </w:rPr>
              </w:pPr>
              <w:r>
                <w:rPr>
                  <w:noProof/>
                </w:rPr>
                <w:t xml:space="preserve">Woody, C., 1927. The Values of Educational Research to the Classroom Teacher. </w:t>
              </w:r>
              <w:r>
                <w:rPr>
                  <w:i/>
                  <w:iCs/>
                  <w:noProof/>
                </w:rPr>
                <w:t xml:space="preserve">The Journal of Educational Research , </w:t>
              </w:r>
              <w:r>
                <w:rPr>
                  <w:noProof/>
                </w:rPr>
                <w:t>16(3), pp. 172-178.</w:t>
              </w:r>
            </w:p>
            <w:p w14:paraId="7965AF5E" w14:textId="71DD96C4" w:rsidR="00F856EA" w:rsidRDefault="00F856EA" w:rsidP="00F856EA">
              <w:r>
                <w:rPr>
                  <w:b/>
                  <w:bCs/>
                  <w:noProof/>
                </w:rPr>
                <w:fldChar w:fldCharType="end"/>
              </w:r>
            </w:p>
          </w:sdtContent>
        </w:sdt>
      </w:sdtContent>
    </w:sdt>
    <w:p w14:paraId="066FA241" w14:textId="77777777" w:rsidR="00F856EA" w:rsidRPr="00F856EA" w:rsidRDefault="00F856EA" w:rsidP="007A1817">
      <w:pPr>
        <w:rPr>
          <w:rFonts w:eastAsia="Times New Roman" w:cstheme="minorHAnsi"/>
        </w:rPr>
      </w:pPr>
    </w:p>
    <w:sectPr w:rsidR="00F856EA" w:rsidRPr="00F856EA" w:rsidSect="004B106E">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A2789"/>
    <w:multiLevelType w:val="multilevel"/>
    <w:tmpl w:val="F6E655F6"/>
    <w:lvl w:ilvl="0">
      <w:start w:val="1"/>
      <w:numFmt w:val="decimal"/>
      <w:lvlText w:val="%1"/>
      <w:lvlJc w:val="left"/>
      <w:pPr>
        <w:ind w:left="460" w:hanging="46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7200" w:hanging="180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1160" w:hanging="2520"/>
      </w:pPr>
      <w:rPr>
        <w:rFonts w:hint="default"/>
      </w:rPr>
    </w:lvl>
  </w:abstractNum>
  <w:abstractNum w:abstractNumId="1" w15:restartNumberingAfterBreak="0">
    <w:nsid w:val="2FF93144"/>
    <w:multiLevelType w:val="hybridMultilevel"/>
    <w:tmpl w:val="60586A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472C12"/>
    <w:multiLevelType w:val="hybridMultilevel"/>
    <w:tmpl w:val="3D425E2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920D25"/>
    <w:multiLevelType w:val="multilevel"/>
    <w:tmpl w:val="4028A68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06E"/>
    <w:rsid w:val="000178B8"/>
    <w:rsid w:val="0005111B"/>
    <w:rsid w:val="00076679"/>
    <w:rsid w:val="00091554"/>
    <w:rsid w:val="000B2488"/>
    <w:rsid w:val="000B4841"/>
    <w:rsid w:val="000B7FE4"/>
    <w:rsid w:val="000C0AB9"/>
    <w:rsid w:val="000D1A00"/>
    <w:rsid w:val="00123BB2"/>
    <w:rsid w:val="00127362"/>
    <w:rsid w:val="00130C32"/>
    <w:rsid w:val="00142312"/>
    <w:rsid w:val="0017243B"/>
    <w:rsid w:val="001C2C6C"/>
    <w:rsid w:val="001E1301"/>
    <w:rsid w:val="002023E7"/>
    <w:rsid w:val="00237D10"/>
    <w:rsid w:val="00242686"/>
    <w:rsid w:val="00262BBA"/>
    <w:rsid w:val="002952A8"/>
    <w:rsid w:val="002E29F9"/>
    <w:rsid w:val="00310DBD"/>
    <w:rsid w:val="00313FB6"/>
    <w:rsid w:val="003B040E"/>
    <w:rsid w:val="003C04CC"/>
    <w:rsid w:val="003C447E"/>
    <w:rsid w:val="0041318E"/>
    <w:rsid w:val="00446B4D"/>
    <w:rsid w:val="004B106E"/>
    <w:rsid w:val="00541B76"/>
    <w:rsid w:val="00541BAE"/>
    <w:rsid w:val="00542A5A"/>
    <w:rsid w:val="00565AE2"/>
    <w:rsid w:val="00633AFD"/>
    <w:rsid w:val="00646A46"/>
    <w:rsid w:val="006C7539"/>
    <w:rsid w:val="006E3A25"/>
    <w:rsid w:val="007349AA"/>
    <w:rsid w:val="007779C6"/>
    <w:rsid w:val="00791644"/>
    <w:rsid w:val="007A1817"/>
    <w:rsid w:val="007D074B"/>
    <w:rsid w:val="007E44C5"/>
    <w:rsid w:val="00866D36"/>
    <w:rsid w:val="008854A7"/>
    <w:rsid w:val="00896DF8"/>
    <w:rsid w:val="00901243"/>
    <w:rsid w:val="009C54BE"/>
    <w:rsid w:val="009C797B"/>
    <w:rsid w:val="00A21EBE"/>
    <w:rsid w:val="00A32988"/>
    <w:rsid w:val="00AA3811"/>
    <w:rsid w:val="00AB6217"/>
    <w:rsid w:val="00AE0C3A"/>
    <w:rsid w:val="00AF3CEA"/>
    <w:rsid w:val="00B041F1"/>
    <w:rsid w:val="00B578ED"/>
    <w:rsid w:val="00BA4385"/>
    <w:rsid w:val="00BE7B59"/>
    <w:rsid w:val="00BF123F"/>
    <w:rsid w:val="00C32F12"/>
    <w:rsid w:val="00C43C76"/>
    <w:rsid w:val="00C84781"/>
    <w:rsid w:val="00D7597C"/>
    <w:rsid w:val="00D84114"/>
    <w:rsid w:val="00DA7036"/>
    <w:rsid w:val="00DC3A46"/>
    <w:rsid w:val="00DD4D92"/>
    <w:rsid w:val="00E06D78"/>
    <w:rsid w:val="00E141C1"/>
    <w:rsid w:val="00E402D5"/>
    <w:rsid w:val="00ED4152"/>
    <w:rsid w:val="00F2461F"/>
    <w:rsid w:val="00F356BB"/>
    <w:rsid w:val="00F856EA"/>
    <w:rsid w:val="00FE2ECE"/>
    <w:rsid w:val="00FF5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E543F75"/>
  <w14:defaultImageDpi w14:val="32767"/>
  <w15:chartTrackingRefBased/>
  <w15:docId w15:val="{F80982AD-5F94-2A4A-9D17-722F9DE24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54A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3A4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C3A4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106E"/>
    <w:rPr>
      <w:rFonts w:eastAsiaTheme="minorEastAsia"/>
      <w:sz w:val="22"/>
      <w:szCs w:val="22"/>
      <w:lang w:val="en-US" w:eastAsia="zh-CN"/>
    </w:rPr>
  </w:style>
  <w:style w:type="character" w:customStyle="1" w:styleId="NoSpacingChar">
    <w:name w:val="No Spacing Char"/>
    <w:basedOn w:val="DefaultParagraphFont"/>
    <w:link w:val="NoSpacing"/>
    <w:uiPriority w:val="1"/>
    <w:rsid w:val="004B106E"/>
    <w:rPr>
      <w:rFonts w:eastAsiaTheme="minorEastAsia"/>
      <w:sz w:val="22"/>
      <w:szCs w:val="22"/>
      <w:lang w:val="en-US" w:eastAsia="zh-CN"/>
    </w:rPr>
  </w:style>
  <w:style w:type="character" w:customStyle="1" w:styleId="Heading1Char">
    <w:name w:val="Heading 1 Char"/>
    <w:basedOn w:val="DefaultParagraphFont"/>
    <w:link w:val="Heading1"/>
    <w:uiPriority w:val="9"/>
    <w:rsid w:val="008854A7"/>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0178B8"/>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0178B8"/>
    <w:rPr>
      <w:rFonts w:eastAsiaTheme="minorEastAsia"/>
      <w:color w:val="5A5A5A" w:themeColor="text1" w:themeTint="A5"/>
      <w:spacing w:val="15"/>
      <w:sz w:val="22"/>
      <w:szCs w:val="22"/>
    </w:rPr>
  </w:style>
  <w:style w:type="paragraph" w:styleId="ListParagraph">
    <w:name w:val="List Paragraph"/>
    <w:basedOn w:val="Normal"/>
    <w:uiPriority w:val="34"/>
    <w:qFormat/>
    <w:rsid w:val="000178B8"/>
    <w:pPr>
      <w:ind w:left="720"/>
      <w:contextualSpacing/>
    </w:pPr>
  </w:style>
  <w:style w:type="character" w:styleId="Hyperlink">
    <w:name w:val="Hyperlink"/>
    <w:basedOn w:val="DefaultParagraphFont"/>
    <w:uiPriority w:val="99"/>
    <w:unhideWhenUsed/>
    <w:rsid w:val="000B4841"/>
    <w:rPr>
      <w:color w:val="0000FF"/>
      <w:u w:val="single"/>
    </w:rPr>
  </w:style>
  <w:style w:type="paragraph" w:customStyle="1" w:styleId="style2">
    <w:name w:val="style2"/>
    <w:basedOn w:val="Normal"/>
    <w:rsid w:val="00A21EBE"/>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A21EBE"/>
    <w:rPr>
      <w:b/>
      <w:bCs/>
    </w:rPr>
  </w:style>
  <w:style w:type="paragraph" w:styleId="Bibliography">
    <w:name w:val="Bibliography"/>
    <w:basedOn w:val="Normal"/>
    <w:next w:val="Normal"/>
    <w:uiPriority w:val="37"/>
    <w:unhideWhenUsed/>
    <w:rsid w:val="00F856EA"/>
  </w:style>
  <w:style w:type="character" w:customStyle="1" w:styleId="Heading2Char">
    <w:name w:val="Heading 2 Char"/>
    <w:basedOn w:val="DefaultParagraphFont"/>
    <w:link w:val="Heading2"/>
    <w:uiPriority w:val="9"/>
    <w:rsid w:val="00DC3A4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C3A46"/>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DC3A46"/>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DC3A46"/>
    <w:pPr>
      <w:spacing w:before="120"/>
      <w:ind w:left="240"/>
    </w:pPr>
    <w:rPr>
      <w:rFonts w:cstheme="minorHAnsi"/>
      <w:b/>
      <w:bCs/>
      <w:sz w:val="22"/>
      <w:szCs w:val="22"/>
    </w:rPr>
  </w:style>
  <w:style w:type="paragraph" w:styleId="TOC1">
    <w:name w:val="toc 1"/>
    <w:basedOn w:val="Normal"/>
    <w:next w:val="Normal"/>
    <w:autoRedefine/>
    <w:uiPriority w:val="39"/>
    <w:unhideWhenUsed/>
    <w:rsid w:val="00DC3A46"/>
    <w:pPr>
      <w:spacing w:before="120"/>
    </w:pPr>
    <w:rPr>
      <w:rFonts w:cstheme="minorHAnsi"/>
      <w:b/>
      <w:bCs/>
      <w:i/>
      <w:iCs/>
    </w:rPr>
  </w:style>
  <w:style w:type="paragraph" w:styleId="TOC3">
    <w:name w:val="toc 3"/>
    <w:basedOn w:val="Normal"/>
    <w:next w:val="Normal"/>
    <w:autoRedefine/>
    <w:uiPriority w:val="39"/>
    <w:semiHidden/>
    <w:unhideWhenUsed/>
    <w:rsid w:val="00DC3A46"/>
    <w:pPr>
      <w:ind w:left="480"/>
    </w:pPr>
    <w:rPr>
      <w:rFonts w:cstheme="minorHAnsi"/>
      <w:sz w:val="20"/>
      <w:szCs w:val="20"/>
    </w:rPr>
  </w:style>
  <w:style w:type="paragraph" w:styleId="TOC4">
    <w:name w:val="toc 4"/>
    <w:basedOn w:val="Normal"/>
    <w:next w:val="Normal"/>
    <w:autoRedefine/>
    <w:uiPriority w:val="39"/>
    <w:semiHidden/>
    <w:unhideWhenUsed/>
    <w:rsid w:val="00DC3A46"/>
    <w:pPr>
      <w:ind w:left="720"/>
    </w:pPr>
    <w:rPr>
      <w:rFonts w:cstheme="minorHAnsi"/>
      <w:sz w:val="20"/>
      <w:szCs w:val="20"/>
    </w:rPr>
  </w:style>
  <w:style w:type="paragraph" w:styleId="TOC5">
    <w:name w:val="toc 5"/>
    <w:basedOn w:val="Normal"/>
    <w:next w:val="Normal"/>
    <w:autoRedefine/>
    <w:uiPriority w:val="39"/>
    <w:semiHidden/>
    <w:unhideWhenUsed/>
    <w:rsid w:val="00DC3A46"/>
    <w:pPr>
      <w:ind w:left="960"/>
    </w:pPr>
    <w:rPr>
      <w:rFonts w:cstheme="minorHAnsi"/>
      <w:sz w:val="20"/>
      <w:szCs w:val="20"/>
    </w:rPr>
  </w:style>
  <w:style w:type="paragraph" w:styleId="TOC6">
    <w:name w:val="toc 6"/>
    <w:basedOn w:val="Normal"/>
    <w:next w:val="Normal"/>
    <w:autoRedefine/>
    <w:uiPriority w:val="39"/>
    <w:semiHidden/>
    <w:unhideWhenUsed/>
    <w:rsid w:val="00DC3A46"/>
    <w:pPr>
      <w:ind w:left="1200"/>
    </w:pPr>
    <w:rPr>
      <w:rFonts w:cstheme="minorHAnsi"/>
      <w:sz w:val="20"/>
      <w:szCs w:val="20"/>
    </w:rPr>
  </w:style>
  <w:style w:type="paragraph" w:styleId="TOC7">
    <w:name w:val="toc 7"/>
    <w:basedOn w:val="Normal"/>
    <w:next w:val="Normal"/>
    <w:autoRedefine/>
    <w:uiPriority w:val="39"/>
    <w:semiHidden/>
    <w:unhideWhenUsed/>
    <w:rsid w:val="00DC3A46"/>
    <w:pPr>
      <w:ind w:left="1440"/>
    </w:pPr>
    <w:rPr>
      <w:rFonts w:cstheme="minorHAnsi"/>
      <w:sz w:val="20"/>
      <w:szCs w:val="20"/>
    </w:rPr>
  </w:style>
  <w:style w:type="paragraph" w:styleId="TOC8">
    <w:name w:val="toc 8"/>
    <w:basedOn w:val="Normal"/>
    <w:next w:val="Normal"/>
    <w:autoRedefine/>
    <w:uiPriority w:val="39"/>
    <w:semiHidden/>
    <w:unhideWhenUsed/>
    <w:rsid w:val="00DC3A46"/>
    <w:pPr>
      <w:ind w:left="1680"/>
    </w:pPr>
    <w:rPr>
      <w:rFonts w:cstheme="minorHAnsi"/>
      <w:sz w:val="20"/>
      <w:szCs w:val="20"/>
    </w:rPr>
  </w:style>
  <w:style w:type="paragraph" w:styleId="TOC9">
    <w:name w:val="toc 9"/>
    <w:basedOn w:val="Normal"/>
    <w:next w:val="Normal"/>
    <w:autoRedefine/>
    <w:uiPriority w:val="39"/>
    <w:semiHidden/>
    <w:unhideWhenUsed/>
    <w:rsid w:val="00DC3A46"/>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72156">
      <w:bodyDiv w:val="1"/>
      <w:marLeft w:val="0"/>
      <w:marRight w:val="0"/>
      <w:marTop w:val="0"/>
      <w:marBottom w:val="0"/>
      <w:divBdr>
        <w:top w:val="none" w:sz="0" w:space="0" w:color="auto"/>
        <w:left w:val="none" w:sz="0" w:space="0" w:color="auto"/>
        <w:bottom w:val="none" w:sz="0" w:space="0" w:color="auto"/>
        <w:right w:val="none" w:sz="0" w:space="0" w:color="auto"/>
      </w:divBdr>
    </w:div>
    <w:div w:id="111747025">
      <w:bodyDiv w:val="1"/>
      <w:marLeft w:val="0"/>
      <w:marRight w:val="0"/>
      <w:marTop w:val="0"/>
      <w:marBottom w:val="0"/>
      <w:divBdr>
        <w:top w:val="none" w:sz="0" w:space="0" w:color="auto"/>
        <w:left w:val="none" w:sz="0" w:space="0" w:color="auto"/>
        <w:bottom w:val="none" w:sz="0" w:space="0" w:color="auto"/>
        <w:right w:val="none" w:sz="0" w:space="0" w:color="auto"/>
      </w:divBdr>
    </w:div>
    <w:div w:id="136070793">
      <w:bodyDiv w:val="1"/>
      <w:marLeft w:val="0"/>
      <w:marRight w:val="0"/>
      <w:marTop w:val="0"/>
      <w:marBottom w:val="0"/>
      <w:divBdr>
        <w:top w:val="none" w:sz="0" w:space="0" w:color="auto"/>
        <w:left w:val="none" w:sz="0" w:space="0" w:color="auto"/>
        <w:bottom w:val="none" w:sz="0" w:space="0" w:color="auto"/>
        <w:right w:val="none" w:sz="0" w:space="0" w:color="auto"/>
      </w:divBdr>
    </w:div>
    <w:div w:id="137260870">
      <w:bodyDiv w:val="1"/>
      <w:marLeft w:val="0"/>
      <w:marRight w:val="0"/>
      <w:marTop w:val="0"/>
      <w:marBottom w:val="0"/>
      <w:divBdr>
        <w:top w:val="none" w:sz="0" w:space="0" w:color="auto"/>
        <w:left w:val="none" w:sz="0" w:space="0" w:color="auto"/>
        <w:bottom w:val="none" w:sz="0" w:space="0" w:color="auto"/>
        <w:right w:val="none" w:sz="0" w:space="0" w:color="auto"/>
      </w:divBdr>
    </w:div>
    <w:div w:id="141510272">
      <w:bodyDiv w:val="1"/>
      <w:marLeft w:val="0"/>
      <w:marRight w:val="0"/>
      <w:marTop w:val="0"/>
      <w:marBottom w:val="0"/>
      <w:divBdr>
        <w:top w:val="none" w:sz="0" w:space="0" w:color="auto"/>
        <w:left w:val="none" w:sz="0" w:space="0" w:color="auto"/>
        <w:bottom w:val="none" w:sz="0" w:space="0" w:color="auto"/>
        <w:right w:val="none" w:sz="0" w:space="0" w:color="auto"/>
      </w:divBdr>
    </w:div>
    <w:div w:id="155220887">
      <w:bodyDiv w:val="1"/>
      <w:marLeft w:val="0"/>
      <w:marRight w:val="0"/>
      <w:marTop w:val="0"/>
      <w:marBottom w:val="0"/>
      <w:divBdr>
        <w:top w:val="none" w:sz="0" w:space="0" w:color="auto"/>
        <w:left w:val="none" w:sz="0" w:space="0" w:color="auto"/>
        <w:bottom w:val="none" w:sz="0" w:space="0" w:color="auto"/>
        <w:right w:val="none" w:sz="0" w:space="0" w:color="auto"/>
      </w:divBdr>
    </w:div>
    <w:div w:id="163204211">
      <w:bodyDiv w:val="1"/>
      <w:marLeft w:val="0"/>
      <w:marRight w:val="0"/>
      <w:marTop w:val="0"/>
      <w:marBottom w:val="0"/>
      <w:divBdr>
        <w:top w:val="none" w:sz="0" w:space="0" w:color="auto"/>
        <w:left w:val="none" w:sz="0" w:space="0" w:color="auto"/>
        <w:bottom w:val="none" w:sz="0" w:space="0" w:color="auto"/>
        <w:right w:val="none" w:sz="0" w:space="0" w:color="auto"/>
      </w:divBdr>
    </w:div>
    <w:div w:id="177431869">
      <w:bodyDiv w:val="1"/>
      <w:marLeft w:val="0"/>
      <w:marRight w:val="0"/>
      <w:marTop w:val="0"/>
      <w:marBottom w:val="0"/>
      <w:divBdr>
        <w:top w:val="none" w:sz="0" w:space="0" w:color="auto"/>
        <w:left w:val="none" w:sz="0" w:space="0" w:color="auto"/>
        <w:bottom w:val="none" w:sz="0" w:space="0" w:color="auto"/>
        <w:right w:val="none" w:sz="0" w:space="0" w:color="auto"/>
      </w:divBdr>
    </w:div>
    <w:div w:id="185993060">
      <w:bodyDiv w:val="1"/>
      <w:marLeft w:val="0"/>
      <w:marRight w:val="0"/>
      <w:marTop w:val="0"/>
      <w:marBottom w:val="0"/>
      <w:divBdr>
        <w:top w:val="none" w:sz="0" w:space="0" w:color="auto"/>
        <w:left w:val="none" w:sz="0" w:space="0" w:color="auto"/>
        <w:bottom w:val="none" w:sz="0" w:space="0" w:color="auto"/>
        <w:right w:val="none" w:sz="0" w:space="0" w:color="auto"/>
      </w:divBdr>
    </w:div>
    <w:div w:id="193660933">
      <w:bodyDiv w:val="1"/>
      <w:marLeft w:val="0"/>
      <w:marRight w:val="0"/>
      <w:marTop w:val="0"/>
      <w:marBottom w:val="0"/>
      <w:divBdr>
        <w:top w:val="none" w:sz="0" w:space="0" w:color="auto"/>
        <w:left w:val="none" w:sz="0" w:space="0" w:color="auto"/>
        <w:bottom w:val="none" w:sz="0" w:space="0" w:color="auto"/>
        <w:right w:val="none" w:sz="0" w:space="0" w:color="auto"/>
      </w:divBdr>
    </w:div>
    <w:div w:id="213854474">
      <w:bodyDiv w:val="1"/>
      <w:marLeft w:val="0"/>
      <w:marRight w:val="0"/>
      <w:marTop w:val="0"/>
      <w:marBottom w:val="0"/>
      <w:divBdr>
        <w:top w:val="none" w:sz="0" w:space="0" w:color="auto"/>
        <w:left w:val="none" w:sz="0" w:space="0" w:color="auto"/>
        <w:bottom w:val="none" w:sz="0" w:space="0" w:color="auto"/>
        <w:right w:val="none" w:sz="0" w:space="0" w:color="auto"/>
      </w:divBdr>
    </w:div>
    <w:div w:id="250284287">
      <w:bodyDiv w:val="1"/>
      <w:marLeft w:val="0"/>
      <w:marRight w:val="0"/>
      <w:marTop w:val="0"/>
      <w:marBottom w:val="0"/>
      <w:divBdr>
        <w:top w:val="none" w:sz="0" w:space="0" w:color="auto"/>
        <w:left w:val="none" w:sz="0" w:space="0" w:color="auto"/>
        <w:bottom w:val="none" w:sz="0" w:space="0" w:color="auto"/>
        <w:right w:val="none" w:sz="0" w:space="0" w:color="auto"/>
      </w:divBdr>
    </w:div>
    <w:div w:id="290524550">
      <w:bodyDiv w:val="1"/>
      <w:marLeft w:val="0"/>
      <w:marRight w:val="0"/>
      <w:marTop w:val="0"/>
      <w:marBottom w:val="0"/>
      <w:divBdr>
        <w:top w:val="none" w:sz="0" w:space="0" w:color="auto"/>
        <w:left w:val="none" w:sz="0" w:space="0" w:color="auto"/>
        <w:bottom w:val="none" w:sz="0" w:space="0" w:color="auto"/>
        <w:right w:val="none" w:sz="0" w:space="0" w:color="auto"/>
      </w:divBdr>
    </w:div>
    <w:div w:id="418792841">
      <w:bodyDiv w:val="1"/>
      <w:marLeft w:val="0"/>
      <w:marRight w:val="0"/>
      <w:marTop w:val="0"/>
      <w:marBottom w:val="0"/>
      <w:divBdr>
        <w:top w:val="none" w:sz="0" w:space="0" w:color="auto"/>
        <w:left w:val="none" w:sz="0" w:space="0" w:color="auto"/>
        <w:bottom w:val="none" w:sz="0" w:space="0" w:color="auto"/>
        <w:right w:val="none" w:sz="0" w:space="0" w:color="auto"/>
      </w:divBdr>
    </w:div>
    <w:div w:id="466704634">
      <w:bodyDiv w:val="1"/>
      <w:marLeft w:val="0"/>
      <w:marRight w:val="0"/>
      <w:marTop w:val="0"/>
      <w:marBottom w:val="0"/>
      <w:divBdr>
        <w:top w:val="none" w:sz="0" w:space="0" w:color="auto"/>
        <w:left w:val="none" w:sz="0" w:space="0" w:color="auto"/>
        <w:bottom w:val="none" w:sz="0" w:space="0" w:color="auto"/>
        <w:right w:val="none" w:sz="0" w:space="0" w:color="auto"/>
      </w:divBdr>
    </w:div>
    <w:div w:id="486750311">
      <w:bodyDiv w:val="1"/>
      <w:marLeft w:val="0"/>
      <w:marRight w:val="0"/>
      <w:marTop w:val="0"/>
      <w:marBottom w:val="0"/>
      <w:divBdr>
        <w:top w:val="none" w:sz="0" w:space="0" w:color="auto"/>
        <w:left w:val="none" w:sz="0" w:space="0" w:color="auto"/>
        <w:bottom w:val="none" w:sz="0" w:space="0" w:color="auto"/>
        <w:right w:val="none" w:sz="0" w:space="0" w:color="auto"/>
      </w:divBdr>
    </w:div>
    <w:div w:id="527328655">
      <w:bodyDiv w:val="1"/>
      <w:marLeft w:val="0"/>
      <w:marRight w:val="0"/>
      <w:marTop w:val="0"/>
      <w:marBottom w:val="0"/>
      <w:divBdr>
        <w:top w:val="none" w:sz="0" w:space="0" w:color="auto"/>
        <w:left w:val="none" w:sz="0" w:space="0" w:color="auto"/>
        <w:bottom w:val="none" w:sz="0" w:space="0" w:color="auto"/>
        <w:right w:val="none" w:sz="0" w:space="0" w:color="auto"/>
      </w:divBdr>
    </w:div>
    <w:div w:id="558783300">
      <w:bodyDiv w:val="1"/>
      <w:marLeft w:val="0"/>
      <w:marRight w:val="0"/>
      <w:marTop w:val="0"/>
      <w:marBottom w:val="0"/>
      <w:divBdr>
        <w:top w:val="none" w:sz="0" w:space="0" w:color="auto"/>
        <w:left w:val="none" w:sz="0" w:space="0" w:color="auto"/>
        <w:bottom w:val="none" w:sz="0" w:space="0" w:color="auto"/>
        <w:right w:val="none" w:sz="0" w:space="0" w:color="auto"/>
      </w:divBdr>
    </w:div>
    <w:div w:id="562569569">
      <w:bodyDiv w:val="1"/>
      <w:marLeft w:val="0"/>
      <w:marRight w:val="0"/>
      <w:marTop w:val="0"/>
      <w:marBottom w:val="0"/>
      <w:divBdr>
        <w:top w:val="none" w:sz="0" w:space="0" w:color="auto"/>
        <w:left w:val="none" w:sz="0" w:space="0" w:color="auto"/>
        <w:bottom w:val="none" w:sz="0" w:space="0" w:color="auto"/>
        <w:right w:val="none" w:sz="0" w:space="0" w:color="auto"/>
      </w:divBdr>
    </w:div>
    <w:div w:id="587495278">
      <w:bodyDiv w:val="1"/>
      <w:marLeft w:val="0"/>
      <w:marRight w:val="0"/>
      <w:marTop w:val="0"/>
      <w:marBottom w:val="0"/>
      <w:divBdr>
        <w:top w:val="none" w:sz="0" w:space="0" w:color="auto"/>
        <w:left w:val="none" w:sz="0" w:space="0" w:color="auto"/>
        <w:bottom w:val="none" w:sz="0" w:space="0" w:color="auto"/>
        <w:right w:val="none" w:sz="0" w:space="0" w:color="auto"/>
      </w:divBdr>
    </w:div>
    <w:div w:id="652300123">
      <w:bodyDiv w:val="1"/>
      <w:marLeft w:val="0"/>
      <w:marRight w:val="0"/>
      <w:marTop w:val="0"/>
      <w:marBottom w:val="0"/>
      <w:divBdr>
        <w:top w:val="none" w:sz="0" w:space="0" w:color="auto"/>
        <w:left w:val="none" w:sz="0" w:space="0" w:color="auto"/>
        <w:bottom w:val="none" w:sz="0" w:space="0" w:color="auto"/>
        <w:right w:val="none" w:sz="0" w:space="0" w:color="auto"/>
      </w:divBdr>
    </w:div>
    <w:div w:id="683869809">
      <w:bodyDiv w:val="1"/>
      <w:marLeft w:val="0"/>
      <w:marRight w:val="0"/>
      <w:marTop w:val="0"/>
      <w:marBottom w:val="0"/>
      <w:divBdr>
        <w:top w:val="none" w:sz="0" w:space="0" w:color="auto"/>
        <w:left w:val="none" w:sz="0" w:space="0" w:color="auto"/>
        <w:bottom w:val="none" w:sz="0" w:space="0" w:color="auto"/>
        <w:right w:val="none" w:sz="0" w:space="0" w:color="auto"/>
      </w:divBdr>
    </w:div>
    <w:div w:id="714155644">
      <w:bodyDiv w:val="1"/>
      <w:marLeft w:val="0"/>
      <w:marRight w:val="0"/>
      <w:marTop w:val="0"/>
      <w:marBottom w:val="0"/>
      <w:divBdr>
        <w:top w:val="none" w:sz="0" w:space="0" w:color="auto"/>
        <w:left w:val="none" w:sz="0" w:space="0" w:color="auto"/>
        <w:bottom w:val="none" w:sz="0" w:space="0" w:color="auto"/>
        <w:right w:val="none" w:sz="0" w:space="0" w:color="auto"/>
      </w:divBdr>
    </w:div>
    <w:div w:id="732391524">
      <w:bodyDiv w:val="1"/>
      <w:marLeft w:val="0"/>
      <w:marRight w:val="0"/>
      <w:marTop w:val="0"/>
      <w:marBottom w:val="0"/>
      <w:divBdr>
        <w:top w:val="none" w:sz="0" w:space="0" w:color="auto"/>
        <w:left w:val="none" w:sz="0" w:space="0" w:color="auto"/>
        <w:bottom w:val="none" w:sz="0" w:space="0" w:color="auto"/>
        <w:right w:val="none" w:sz="0" w:space="0" w:color="auto"/>
      </w:divBdr>
    </w:div>
    <w:div w:id="759831400">
      <w:bodyDiv w:val="1"/>
      <w:marLeft w:val="0"/>
      <w:marRight w:val="0"/>
      <w:marTop w:val="0"/>
      <w:marBottom w:val="0"/>
      <w:divBdr>
        <w:top w:val="none" w:sz="0" w:space="0" w:color="auto"/>
        <w:left w:val="none" w:sz="0" w:space="0" w:color="auto"/>
        <w:bottom w:val="none" w:sz="0" w:space="0" w:color="auto"/>
        <w:right w:val="none" w:sz="0" w:space="0" w:color="auto"/>
      </w:divBdr>
    </w:div>
    <w:div w:id="795760197">
      <w:bodyDiv w:val="1"/>
      <w:marLeft w:val="0"/>
      <w:marRight w:val="0"/>
      <w:marTop w:val="0"/>
      <w:marBottom w:val="0"/>
      <w:divBdr>
        <w:top w:val="none" w:sz="0" w:space="0" w:color="auto"/>
        <w:left w:val="none" w:sz="0" w:space="0" w:color="auto"/>
        <w:bottom w:val="none" w:sz="0" w:space="0" w:color="auto"/>
        <w:right w:val="none" w:sz="0" w:space="0" w:color="auto"/>
      </w:divBdr>
    </w:div>
    <w:div w:id="891186932">
      <w:bodyDiv w:val="1"/>
      <w:marLeft w:val="0"/>
      <w:marRight w:val="0"/>
      <w:marTop w:val="0"/>
      <w:marBottom w:val="0"/>
      <w:divBdr>
        <w:top w:val="none" w:sz="0" w:space="0" w:color="auto"/>
        <w:left w:val="none" w:sz="0" w:space="0" w:color="auto"/>
        <w:bottom w:val="none" w:sz="0" w:space="0" w:color="auto"/>
        <w:right w:val="none" w:sz="0" w:space="0" w:color="auto"/>
      </w:divBdr>
    </w:div>
    <w:div w:id="913852006">
      <w:bodyDiv w:val="1"/>
      <w:marLeft w:val="0"/>
      <w:marRight w:val="0"/>
      <w:marTop w:val="0"/>
      <w:marBottom w:val="0"/>
      <w:divBdr>
        <w:top w:val="none" w:sz="0" w:space="0" w:color="auto"/>
        <w:left w:val="none" w:sz="0" w:space="0" w:color="auto"/>
        <w:bottom w:val="none" w:sz="0" w:space="0" w:color="auto"/>
        <w:right w:val="none" w:sz="0" w:space="0" w:color="auto"/>
      </w:divBdr>
    </w:div>
    <w:div w:id="925650131">
      <w:bodyDiv w:val="1"/>
      <w:marLeft w:val="0"/>
      <w:marRight w:val="0"/>
      <w:marTop w:val="0"/>
      <w:marBottom w:val="0"/>
      <w:divBdr>
        <w:top w:val="none" w:sz="0" w:space="0" w:color="auto"/>
        <w:left w:val="none" w:sz="0" w:space="0" w:color="auto"/>
        <w:bottom w:val="none" w:sz="0" w:space="0" w:color="auto"/>
        <w:right w:val="none" w:sz="0" w:space="0" w:color="auto"/>
      </w:divBdr>
    </w:div>
    <w:div w:id="942877249">
      <w:bodyDiv w:val="1"/>
      <w:marLeft w:val="0"/>
      <w:marRight w:val="0"/>
      <w:marTop w:val="0"/>
      <w:marBottom w:val="0"/>
      <w:divBdr>
        <w:top w:val="none" w:sz="0" w:space="0" w:color="auto"/>
        <w:left w:val="none" w:sz="0" w:space="0" w:color="auto"/>
        <w:bottom w:val="none" w:sz="0" w:space="0" w:color="auto"/>
        <w:right w:val="none" w:sz="0" w:space="0" w:color="auto"/>
      </w:divBdr>
    </w:div>
    <w:div w:id="950354974">
      <w:bodyDiv w:val="1"/>
      <w:marLeft w:val="0"/>
      <w:marRight w:val="0"/>
      <w:marTop w:val="0"/>
      <w:marBottom w:val="0"/>
      <w:divBdr>
        <w:top w:val="none" w:sz="0" w:space="0" w:color="auto"/>
        <w:left w:val="none" w:sz="0" w:space="0" w:color="auto"/>
        <w:bottom w:val="none" w:sz="0" w:space="0" w:color="auto"/>
        <w:right w:val="none" w:sz="0" w:space="0" w:color="auto"/>
      </w:divBdr>
    </w:div>
    <w:div w:id="951864708">
      <w:bodyDiv w:val="1"/>
      <w:marLeft w:val="0"/>
      <w:marRight w:val="0"/>
      <w:marTop w:val="0"/>
      <w:marBottom w:val="0"/>
      <w:divBdr>
        <w:top w:val="none" w:sz="0" w:space="0" w:color="auto"/>
        <w:left w:val="none" w:sz="0" w:space="0" w:color="auto"/>
        <w:bottom w:val="none" w:sz="0" w:space="0" w:color="auto"/>
        <w:right w:val="none" w:sz="0" w:space="0" w:color="auto"/>
      </w:divBdr>
    </w:div>
    <w:div w:id="969433422">
      <w:bodyDiv w:val="1"/>
      <w:marLeft w:val="0"/>
      <w:marRight w:val="0"/>
      <w:marTop w:val="0"/>
      <w:marBottom w:val="0"/>
      <w:divBdr>
        <w:top w:val="none" w:sz="0" w:space="0" w:color="auto"/>
        <w:left w:val="none" w:sz="0" w:space="0" w:color="auto"/>
        <w:bottom w:val="none" w:sz="0" w:space="0" w:color="auto"/>
        <w:right w:val="none" w:sz="0" w:space="0" w:color="auto"/>
      </w:divBdr>
    </w:div>
    <w:div w:id="1067262594">
      <w:bodyDiv w:val="1"/>
      <w:marLeft w:val="0"/>
      <w:marRight w:val="0"/>
      <w:marTop w:val="0"/>
      <w:marBottom w:val="0"/>
      <w:divBdr>
        <w:top w:val="none" w:sz="0" w:space="0" w:color="auto"/>
        <w:left w:val="none" w:sz="0" w:space="0" w:color="auto"/>
        <w:bottom w:val="none" w:sz="0" w:space="0" w:color="auto"/>
        <w:right w:val="none" w:sz="0" w:space="0" w:color="auto"/>
      </w:divBdr>
    </w:div>
    <w:div w:id="1104229700">
      <w:bodyDiv w:val="1"/>
      <w:marLeft w:val="0"/>
      <w:marRight w:val="0"/>
      <w:marTop w:val="0"/>
      <w:marBottom w:val="0"/>
      <w:divBdr>
        <w:top w:val="none" w:sz="0" w:space="0" w:color="auto"/>
        <w:left w:val="none" w:sz="0" w:space="0" w:color="auto"/>
        <w:bottom w:val="none" w:sz="0" w:space="0" w:color="auto"/>
        <w:right w:val="none" w:sz="0" w:space="0" w:color="auto"/>
      </w:divBdr>
    </w:div>
    <w:div w:id="1194616199">
      <w:bodyDiv w:val="1"/>
      <w:marLeft w:val="0"/>
      <w:marRight w:val="0"/>
      <w:marTop w:val="0"/>
      <w:marBottom w:val="0"/>
      <w:divBdr>
        <w:top w:val="none" w:sz="0" w:space="0" w:color="auto"/>
        <w:left w:val="none" w:sz="0" w:space="0" w:color="auto"/>
        <w:bottom w:val="none" w:sz="0" w:space="0" w:color="auto"/>
        <w:right w:val="none" w:sz="0" w:space="0" w:color="auto"/>
      </w:divBdr>
    </w:div>
    <w:div w:id="1270311615">
      <w:bodyDiv w:val="1"/>
      <w:marLeft w:val="0"/>
      <w:marRight w:val="0"/>
      <w:marTop w:val="0"/>
      <w:marBottom w:val="0"/>
      <w:divBdr>
        <w:top w:val="none" w:sz="0" w:space="0" w:color="auto"/>
        <w:left w:val="none" w:sz="0" w:space="0" w:color="auto"/>
        <w:bottom w:val="none" w:sz="0" w:space="0" w:color="auto"/>
        <w:right w:val="none" w:sz="0" w:space="0" w:color="auto"/>
      </w:divBdr>
    </w:div>
    <w:div w:id="1292201664">
      <w:bodyDiv w:val="1"/>
      <w:marLeft w:val="0"/>
      <w:marRight w:val="0"/>
      <w:marTop w:val="0"/>
      <w:marBottom w:val="0"/>
      <w:divBdr>
        <w:top w:val="none" w:sz="0" w:space="0" w:color="auto"/>
        <w:left w:val="none" w:sz="0" w:space="0" w:color="auto"/>
        <w:bottom w:val="none" w:sz="0" w:space="0" w:color="auto"/>
        <w:right w:val="none" w:sz="0" w:space="0" w:color="auto"/>
      </w:divBdr>
    </w:div>
    <w:div w:id="1299190748">
      <w:bodyDiv w:val="1"/>
      <w:marLeft w:val="0"/>
      <w:marRight w:val="0"/>
      <w:marTop w:val="0"/>
      <w:marBottom w:val="0"/>
      <w:divBdr>
        <w:top w:val="none" w:sz="0" w:space="0" w:color="auto"/>
        <w:left w:val="none" w:sz="0" w:space="0" w:color="auto"/>
        <w:bottom w:val="none" w:sz="0" w:space="0" w:color="auto"/>
        <w:right w:val="none" w:sz="0" w:space="0" w:color="auto"/>
      </w:divBdr>
    </w:div>
    <w:div w:id="1342471648">
      <w:bodyDiv w:val="1"/>
      <w:marLeft w:val="0"/>
      <w:marRight w:val="0"/>
      <w:marTop w:val="0"/>
      <w:marBottom w:val="0"/>
      <w:divBdr>
        <w:top w:val="none" w:sz="0" w:space="0" w:color="auto"/>
        <w:left w:val="none" w:sz="0" w:space="0" w:color="auto"/>
        <w:bottom w:val="none" w:sz="0" w:space="0" w:color="auto"/>
        <w:right w:val="none" w:sz="0" w:space="0" w:color="auto"/>
      </w:divBdr>
    </w:div>
    <w:div w:id="1428574735">
      <w:bodyDiv w:val="1"/>
      <w:marLeft w:val="0"/>
      <w:marRight w:val="0"/>
      <w:marTop w:val="0"/>
      <w:marBottom w:val="0"/>
      <w:divBdr>
        <w:top w:val="none" w:sz="0" w:space="0" w:color="auto"/>
        <w:left w:val="none" w:sz="0" w:space="0" w:color="auto"/>
        <w:bottom w:val="none" w:sz="0" w:space="0" w:color="auto"/>
        <w:right w:val="none" w:sz="0" w:space="0" w:color="auto"/>
      </w:divBdr>
    </w:div>
    <w:div w:id="1429816122">
      <w:bodyDiv w:val="1"/>
      <w:marLeft w:val="0"/>
      <w:marRight w:val="0"/>
      <w:marTop w:val="0"/>
      <w:marBottom w:val="0"/>
      <w:divBdr>
        <w:top w:val="none" w:sz="0" w:space="0" w:color="auto"/>
        <w:left w:val="none" w:sz="0" w:space="0" w:color="auto"/>
        <w:bottom w:val="none" w:sz="0" w:space="0" w:color="auto"/>
        <w:right w:val="none" w:sz="0" w:space="0" w:color="auto"/>
      </w:divBdr>
    </w:div>
    <w:div w:id="1433476842">
      <w:bodyDiv w:val="1"/>
      <w:marLeft w:val="0"/>
      <w:marRight w:val="0"/>
      <w:marTop w:val="0"/>
      <w:marBottom w:val="0"/>
      <w:divBdr>
        <w:top w:val="none" w:sz="0" w:space="0" w:color="auto"/>
        <w:left w:val="none" w:sz="0" w:space="0" w:color="auto"/>
        <w:bottom w:val="none" w:sz="0" w:space="0" w:color="auto"/>
        <w:right w:val="none" w:sz="0" w:space="0" w:color="auto"/>
      </w:divBdr>
    </w:div>
    <w:div w:id="1434201260">
      <w:bodyDiv w:val="1"/>
      <w:marLeft w:val="0"/>
      <w:marRight w:val="0"/>
      <w:marTop w:val="0"/>
      <w:marBottom w:val="0"/>
      <w:divBdr>
        <w:top w:val="none" w:sz="0" w:space="0" w:color="auto"/>
        <w:left w:val="none" w:sz="0" w:space="0" w:color="auto"/>
        <w:bottom w:val="none" w:sz="0" w:space="0" w:color="auto"/>
        <w:right w:val="none" w:sz="0" w:space="0" w:color="auto"/>
      </w:divBdr>
    </w:div>
    <w:div w:id="1486970866">
      <w:bodyDiv w:val="1"/>
      <w:marLeft w:val="0"/>
      <w:marRight w:val="0"/>
      <w:marTop w:val="0"/>
      <w:marBottom w:val="0"/>
      <w:divBdr>
        <w:top w:val="none" w:sz="0" w:space="0" w:color="auto"/>
        <w:left w:val="none" w:sz="0" w:space="0" w:color="auto"/>
        <w:bottom w:val="none" w:sz="0" w:space="0" w:color="auto"/>
        <w:right w:val="none" w:sz="0" w:space="0" w:color="auto"/>
      </w:divBdr>
    </w:div>
    <w:div w:id="1625042073">
      <w:bodyDiv w:val="1"/>
      <w:marLeft w:val="0"/>
      <w:marRight w:val="0"/>
      <w:marTop w:val="0"/>
      <w:marBottom w:val="0"/>
      <w:divBdr>
        <w:top w:val="none" w:sz="0" w:space="0" w:color="auto"/>
        <w:left w:val="none" w:sz="0" w:space="0" w:color="auto"/>
        <w:bottom w:val="none" w:sz="0" w:space="0" w:color="auto"/>
        <w:right w:val="none" w:sz="0" w:space="0" w:color="auto"/>
      </w:divBdr>
    </w:div>
    <w:div w:id="1625193207">
      <w:bodyDiv w:val="1"/>
      <w:marLeft w:val="0"/>
      <w:marRight w:val="0"/>
      <w:marTop w:val="0"/>
      <w:marBottom w:val="0"/>
      <w:divBdr>
        <w:top w:val="none" w:sz="0" w:space="0" w:color="auto"/>
        <w:left w:val="none" w:sz="0" w:space="0" w:color="auto"/>
        <w:bottom w:val="none" w:sz="0" w:space="0" w:color="auto"/>
        <w:right w:val="none" w:sz="0" w:space="0" w:color="auto"/>
      </w:divBdr>
    </w:div>
    <w:div w:id="1626157070">
      <w:bodyDiv w:val="1"/>
      <w:marLeft w:val="0"/>
      <w:marRight w:val="0"/>
      <w:marTop w:val="0"/>
      <w:marBottom w:val="0"/>
      <w:divBdr>
        <w:top w:val="none" w:sz="0" w:space="0" w:color="auto"/>
        <w:left w:val="none" w:sz="0" w:space="0" w:color="auto"/>
        <w:bottom w:val="none" w:sz="0" w:space="0" w:color="auto"/>
        <w:right w:val="none" w:sz="0" w:space="0" w:color="auto"/>
      </w:divBdr>
    </w:div>
    <w:div w:id="1691641488">
      <w:bodyDiv w:val="1"/>
      <w:marLeft w:val="0"/>
      <w:marRight w:val="0"/>
      <w:marTop w:val="0"/>
      <w:marBottom w:val="0"/>
      <w:divBdr>
        <w:top w:val="none" w:sz="0" w:space="0" w:color="auto"/>
        <w:left w:val="none" w:sz="0" w:space="0" w:color="auto"/>
        <w:bottom w:val="none" w:sz="0" w:space="0" w:color="auto"/>
        <w:right w:val="none" w:sz="0" w:space="0" w:color="auto"/>
      </w:divBdr>
    </w:div>
    <w:div w:id="1804079810">
      <w:bodyDiv w:val="1"/>
      <w:marLeft w:val="0"/>
      <w:marRight w:val="0"/>
      <w:marTop w:val="0"/>
      <w:marBottom w:val="0"/>
      <w:divBdr>
        <w:top w:val="none" w:sz="0" w:space="0" w:color="auto"/>
        <w:left w:val="none" w:sz="0" w:space="0" w:color="auto"/>
        <w:bottom w:val="none" w:sz="0" w:space="0" w:color="auto"/>
        <w:right w:val="none" w:sz="0" w:space="0" w:color="auto"/>
      </w:divBdr>
    </w:div>
    <w:div w:id="1821261898">
      <w:bodyDiv w:val="1"/>
      <w:marLeft w:val="0"/>
      <w:marRight w:val="0"/>
      <w:marTop w:val="0"/>
      <w:marBottom w:val="0"/>
      <w:divBdr>
        <w:top w:val="none" w:sz="0" w:space="0" w:color="auto"/>
        <w:left w:val="none" w:sz="0" w:space="0" w:color="auto"/>
        <w:bottom w:val="none" w:sz="0" w:space="0" w:color="auto"/>
        <w:right w:val="none" w:sz="0" w:space="0" w:color="auto"/>
      </w:divBdr>
    </w:div>
    <w:div w:id="1827933926">
      <w:bodyDiv w:val="1"/>
      <w:marLeft w:val="0"/>
      <w:marRight w:val="0"/>
      <w:marTop w:val="0"/>
      <w:marBottom w:val="0"/>
      <w:divBdr>
        <w:top w:val="none" w:sz="0" w:space="0" w:color="auto"/>
        <w:left w:val="none" w:sz="0" w:space="0" w:color="auto"/>
        <w:bottom w:val="none" w:sz="0" w:space="0" w:color="auto"/>
        <w:right w:val="none" w:sz="0" w:space="0" w:color="auto"/>
      </w:divBdr>
    </w:div>
    <w:div w:id="1889798369">
      <w:bodyDiv w:val="1"/>
      <w:marLeft w:val="0"/>
      <w:marRight w:val="0"/>
      <w:marTop w:val="0"/>
      <w:marBottom w:val="0"/>
      <w:divBdr>
        <w:top w:val="none" w:sz="0" w:space="0" w:color="auto"/>
        <w:left w:val="none" w:sz="0" w:space="0" w:color="auto"/>
        <w:bottom w:val="none" w:sz="0" w:space="0" w:color="auto"/>
        <w:right w:val="none" w:sz="0" w:space="0" w:color="auto"/>
      </w:divBdr>
    </w:div>
    <w:div w:id="1891453070">
      <w:bodyDiv w:val="1"/>
      <w:marLeft w:val="0"/>
      <w:marRight w:val="0"/>
      <w:marTop w:val="0"/>
      <w:marBottom w:val="0"/>
      <w:divBdr>
        <w:top w:val="none" w:sz="0" w:space="0" w:color="auto"/>
        <w:left w:val="none" w:sz="0" w:space="0" w:color="auto"/>
        <w:bottom w:val="none" w:sz="0" w:space="0" w:color="auto"/>
        <w:right w:val="none" w:sz="0" w:space="0" w:color="auto"/>
      </w:divBdr>
    </w:div>
    <w:div w:id="1953121685">
      <w:bodyDiv w:val="1"/>
      <w:marLeft w:val="0"/>
      <w:marRight w:val="0"/>
      <w:marTop w:val="0"/>
      <w:marBottom w:val="0"/>
      <w:divBdr>
        <w:top w:val="none" w:sz="0" w:space="0" w:color="auto"/>
        <w:left w:val="none" w:sz="0" w:space="0" w:color="auto"/>
        <w:bottom w:val="none" w:sz="0" w:space="0" w:color="auto"/>
        <w:right w:val="none" w:sz="0" w:space="0" w:color="auto"/>
      </w:divBdr>
    </w:div>
    <w:div w:id="1958027963">
      <w:bodyDiv w:val="1"/>
      <w:marLeft w:val="0"/>
      <w:marRight w:val="0"/>
      <w:marTop w:val="0"/>
      <w:marBottom w:val="0"/>
      <w:divBdr>
        <w:top w:val="none" w:sz="0" w:space="0" w:color="auto"/>
        <w:left w:val="none" w:sz="0" w:space="0" w:color="auto"/>
        <w:bottom w:val="none" w:sz="0" w:space="0" w:color="auto"/>
        <w:right w:val="none" w:sz="0" w:space="0" w:color="auto"/>
      </w:divBdr>
    </w:div>
    <w:div w:id="1989823969">
      <w:bodyDiv w:val="1"/>
      <w:marLeft w:val="0"/>
      <w:marRight w:val="0"/>
      <w:marTop w:val="0"/>
      <w:marBottom w:val="0"/>
      <w:divBdr>
        <w:top w:val="none" w:sz="0" w:space="0" w:color="auto"/>
        <w:left w:val="none" w:sz="0" w:space="0" w:color="auto"/>
        <w:bottom w:val="none" w:sz="0" w:space="0" w:color="auto"/>
        <w:right w:val="none" w:sz="0" w:space="0" w:color="auto"/>
      </w:divBdr>
    </w:div>
    <w:div w:id="2054838894">
      <w:bodyDiv w:val="1"/>
      <w:marLeft w:val="0"/>
      <w:marRight w:val="0"/>
      <w:marTop w:val="0"/>
      <w:marBottom w:val="0"/>
      <w:divBdr>
        <w:top w:val="none" w:sz="0" w:space="0" w:color="auto"/>
        <w:left w:val="none" w:sz="0" w:space="0" w:color="auto"/>
        <w:bottom w:val="none" w:sz="0" w:space="0" w:color="auto"/>
        <w:right w:val="none" w:sz="0" w:space="0" w:color="auto"/>
      </w:divBdr>
    </w:div>
    <w:div w:id="2076588393">
      <w:bodyDiv w:val="1"/>
      <w:marLeft w:val="0"/>
      <w:marRight w:val="0"/>
      <w:marTop w:val="0"/>
      <w:marBottom w:val="0"/>
      <w:divBdr>
        <w:top w:val="none" w:sz="0" w:space="0" w:color="auto"/>
        <w:left w:val="none" w:sz="0" w:space="0" w:color="auto"/>
        <w:bottom w:val="none" w:sz="0" w:space="0" w:color="auto"/>
        <w:right w:val="none" w:sz="0" w:space="0" w:color="auto"/>
      </w:divBdr>
    </w:div>
    <w:div w:id="2116511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rbes.com/sites/markfidelman/2013/05/19/study-78-of-salespeople-using-social-media-outsell-their-peers/" TargetMode="Externa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yperlink" Target="http://www.forbes.com/sites/jaysondemers/2014/08/11/the-top-10-benefits-of-social-media-marketing/" TargetMode="Externa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gif"/><Relationship Id="rId5" Type="http://schemas.openxmlformats.org/officeDocument/2006/relationships/settings" Target="settings.xml"/><Relationship Id="rId10" Type="http://schemas.openxmlformats.org/officeDocument/2006/relationships/hyperlink" Target="https://research-methodology.net/research-philosophy/positivis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UWTSD Swansea Business School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Sol17</b:Tag>
    <b:SourceType>Book</b:SourceType>
    <b:Guid>{687985B4-13AE-994C-AC37-E35C0E5D9D03}</b:Guid>
    <b:Title>Social Media Marketing</b:Title>
    <b:Year>2017</b:Year>
    <b:Author>
      <b:Author>
        <b:NameList>
          <b:Person>
            <b:Last>Solomon</b:Last>
            <b:First>Michael</b:First>
          </b:Person>
          <b:Person>
            <b:Last>Tuten</b:Last>
            <b:First>Tracey</b:First>
          </b:Person>
        </b:NameList>
      </b:Author>
    </b:Author>
    <b:Publisher>Sage</b:Publisher>
    <b:Edition>2nd</b:Edition>
    <b:RefOrder>1</b:RefOrder>
  </b:Source>
  <b:Source>
    <b:Tag>Sop18</b:Tag>
    <b:SourceType>ArticleInAPeriodical</b:SourceType>
    <b:Guid>{F28ED84D-F31E-D04D-B7F3-74ACB2680160}</b:Guid>
    <b:Title>JD Wetherspoon closes all of its social media accounts with immediate effect</b:Title>
    <b:Year>2018</b:Year>
    <b:Pages>1-2</b:Pages>
    <b:Author>
      <b:Author>
        <b:NameList>
          <b:Person>
            <b:Last>Christie</b:Last>
            <b:First>Sophie</b:First>
          </b:Person>
        </b:NameList>
      </b:Author>
    </b:Author>
    <b:PeriodicalTitle>The Telegraph</b:PeriodicalTitle>
    <b:Month>April</b:Month>
    <b:Day>16</b:Day>
    <b:RefOrder>2</b:RefOrder>
  </b:Source>
  <b:Source>
    <b:Tag>Vri12</b:Tag>
    <b:SourceType>JournalArticle</b:SourceType>
    <b:Guid>{118C4469-ED54-894A-8508-69824F6796E7}</b:Guid>
    <b:Title>Popularity of Brand Posts on Brand Fan Pages: An Investigation of the Effects of Social Media Marketing</b:Title>
    <b:Year>2012</b:Year>
    <b:Author>
      <b:Author>
        <b:NameList>
          <b:Person>
            <b:Last>Vries</b:Last>
            <b:First>Lisette</b:First>
            <b:Middle>de</b:Middle>
          </b:Person>
        </b:NameList>
      </b:Author>
    </b:Author>
    <b:JournalName>Journal of interactive marketing</b:JournalName>
    <b:Volume>26</b:Volume>
    <b:Issue>2</b:Issue>
    <b:Pages>83-91</b:Pages>
    <b:RefOrder>18</b:RefOrder>
  </b:Source>
  <b:Source>
    <b:Tag>Bra181</b:Tag>
    <b:SourceType>ArticleInAPeriodical</b:SourceType>
    <b:Guid>{20657503-4A18-D448-B1F2-E595C1501D46}</b:Guid>
    <b:Author>
      <b:Author>
        <b:NameList>
          <b:Person>
            <b:Last>Dukart</b:Last>
            <b:First>Brady</b:First>
          </b:Person>
        </b:NameList>
      </b:Author>
    </b:Author>
    <b:Title>20 Important Benefits of Social Media Marketing Every Business Should Know</b:Title>
    <b:PeriodicalTitle>Coschedule </b:PeriodicalTitle>
    <b:Year>2018</b:Year>
    <b:Month>July</b:Month>
    <b:Day>23</b:Day>
    <b:Pages>1-2</b:Pages>
    <b:RefOrder>3</b:RefOrder>
  </b:Source>
  <b:Source>
    <b:Tag>Nel18</b:Tag>
    <b:SourceType>InternetSite</b:SourceType>
    <b:Guid>{A71CC6C5-E1C1-814D-ADC5-88C28C3404AF}</b:Guid>
    <b:Author>
      <b:Author>
        <b:NameList>
          <b:Person>
            <b:Last>Nelson</b:Last>
            <b:First>Sharron</b:First>
          </b:Person>
        </b:NameList>
      </b:Author>
    </b:Author>
    <b:Title>7 reasons why social media marketing is important for your business</b:Title>
    <b:PeriodicalTitle>Digital Donut </b:PeriodicalTitle>
    <b:Year>2018</b:Year>
    <b:URL>https://www.digitaldoughnut.com/articles/2018/february/7-reasons-why-social-media-marketing-is-important</b:URL>
    <b:YearAccessed>2018</b:YearAccessed>
    <b:MonthAccessed>November</b:MonthAccessed>
    <b:DayAccessed>14</b:DayAccessed>
    <b:RefOrder>4</b:RefOrder>
  </b:Source>
  <b:Source>
    <b:Tag>BBC18</b:Tag>
    <b:SourceType>InternetSite</b:SourceType>
    <b:Guid>{E3A1CB03-4607-F446-8CCE-DA5954F06B47}</b:Guid>
    <b:Author>
      <b:Author>
        <b:NameList>
          <b:Person>
            <b:Last>BBC</b:Last>
          </b:Person>
        </b:NameList>
      </b:Author>
    </b:Author>
    <b:Title>Wetherspoon pub chain shuts its social media accounts</b:Title>
    <b:URL>https://www.bbc.co.uk/news/business-43781281</b:URL>
    <b:Year>2018</b:Year>
    <b:YearAccessed>2018</b:YearAccessed>
    <b:MonthAccessed>November</b:MonthAccessed>
    <b:DayAccessed>13</b:DayAccessed>
    <b:RefOrder>5</b:RefOrder>
  </b:Source>
  <b:Source>
    <b:Tag>Man09</b:Tag>
    <b:SourceType>JournalArticle</b:SourceType>
    <b:Guid>{2EBE0042-8699-E64F-8DE6-FEDCC98F1C0B}</b:Guid>
    <b:Title>Social media: The new hybrid element of the promotion mix</b:Title>
    <b:Year>2009</b:Year>
    <b:Author>
      <b:Author>
        <b:NameList>
          <b:Person>
            <b:Last>Mangold</b:Last>
            <b:First>Glynn</b:First>
          </b:Person>
        </b:NameList>
      </b:Author>
    </b:Author>
    <b:JournalName>Business Horizons</b:JournalName>
    <b:Volume>52</b:Volume>
    <b:Issue>4</b:Issue>
    <b:Pages>357-363</b:Pages>
    <b:RefOrder>6</b:RefOrder>
  </b:Source>
  <b:Source>
    <b:Tag>Cli27</b:Tag>
    <b:SourceType>JournalArticle</b:SourceType>
    <b:Guid>{F1AEEB30-126D-F54B-BA2A-4F7A7016C9E5}</b:Guid>
    <b:Author>
      <b:Author>
        <b:NameList>
          <b:Person>
            <b:Last>Woody</b:Last>
            <b:First>Clifford</b:First>
          </b:Person>
        </b:NameList>
      </b:Author>
    </b:Author>
    <b:Title>The Values of Educational Research to the Classroom Teacher</b:Title>
    <b:JournalName>The Journal of Educational Research </b:JournalName>
    <b:Year>1927</b:Year>
    <b:Volume>16</b:Volume>
    <b:Issue>3</b:Issue>
    <b:Pages>172-178</b:Pages>
    <b:RefOrder>7</b:RefOrder>
  </b:Source>
  <b:Source>
    <b:Tag>Lia92</b:Tag>
    <b:SourceType>JournalArticle</b:SourceType>
    <b:Guid>{B45CFCB9-E3AE-5043-B771-B3019EDEB891}</b:Guid>
    <b:Author>
      <b:Author>
        <b:NameList>
          <b:Person>
            <b:Last>Clarke</b:Last>
            <b:First>Liam</b:First>
          </b:Person>
        </b:NameList>
      </b:Author>
    </b:Author>
    <b:Title>Qualitative research: meaning and language</b:Title>
    <b:JournalName>Jan</b:JournalName>
    <b:Year>1992</b:Year>
    <b:Volume>17</b:Volume>
    <b:Issue>2</b:Issue>
    <b:Pages>242-252</b:Pages>
    <b:RefOrder>8</b:RefOrder>
  </b:Source>
  <b:Source>
    <b:Tag>Joh18</b:Tag>
    <b:SourceType>Book</b:SourceType>
    <b:Guid>{FF2E5278-49B0-D446-8792-D23ADE9A67BB}</b:Guid>
    <b:Title>The Ultimate Guide to Writing a Dissertation in Business Studies: A Step-by-Step Assistance</b:Title>
    <b:Year>2018</b:Year>
    <b:Author>
      <b:Author>
        <b:NameList>
          <b:Person>
            <b:Last>Dudovskiy</b:Last>
            <b:First>John</b:First>
          </b:Person>
        </b:NameList>
      </b:Author>
    </b:Author>
    <b:Publisher>Stripe</b:Publisher>
    <b:Edition>1st</b:Edition>
    <b:RefOrder>9</b:RefOrder>
  </b:Source>
  <b:Source>
    <b:Tag>Deb13</b:Tag>
    <b:SourceType>InternetSite</b:SourceType>
    <b:Guid>{7CC9D8C7-878C-7F43-BC12-AAF31A9D428A}</b:Guid>
    <b:Title>Inductive and deductive approaches to research</b:Title>
    <b:Year>2013</b:Year>
    <b:Author>
      <b:Author>
        <b:NameList>
          <b:Person>
            <b:Last>Gabriel</b:Last>
            <b:First>Deborah</b:First>
          </b:Person>
        </b:NameList>
      </b:Author>
    </b:Author>
    <b:URL>http://deborahgabriel.com/2013/03/17/inductive-and-deductive-approaches-to-research/</b:URL>
    <b:YearAccessed>2018</b:YearAccessed>
    <b:MonthAccessed>November</b:MonthAccessed>
    <b:DayAccessed>14</b:DayAccessed>
    <b:RefOrder>10</b:RefOrder>
  </b:Source>
  <b:Source>
    <b:Tag>Soc16</b:Tag>
    <b:SourceType>InternetSite</b:SourceType>
    <b:Guid>{ABAFADEE-A7E7-ED4D-8E46-9D017B53E703}</b:Guid>
    <b:Author>
      <b:Author>
        <b:NameList>
          <b:Person>
            <b:Last>Methods</b:Last>
            <b:First>Social</b:First>
            <b:Middle>Research</b:Middle>
          </b:Person>
        </b:NameList>
      </b:Author>
    </b:Author>
    <b:Title>Deduction &amp; Induction</b:Title>
    <b:URL>http://www.socialresearchmethods.net/kb/dedind.htm</b:URL>
    <b:Year>2016</b:Year>
    <b:YearAccessed>2018</b:YearAccessed>
    <b:MonthAccessed>November</b:MonthAccessed>
    <b:DayAccessed>13</b:DayAccessed>
    <b:RefOrder>12</b:RefOrder>
  </b:Source>
  <b:Source>
    <b:Tag>Kar10</b:Tag>
    <b:SourceType>DocumentFromInternetSite</b:SourceType>
    <b:Guid>{0B59D99A-989B-4D42-A4AE-69E6EEA45BAA}</b:Guid>
    <b:Title>Compare and Contrast Inductive and Deductive </b:Title>
    <b:URL>https://files.eric.ed.gov/fulltext/ED542066.pdf</b:URL>
    <b:Year>2010</b:Year>
    <b:YearAccessed>2018</b:YearAccessed>
    <b:MonthAccessed>November</b:MonthAccessed>
    <b:DayAccessed>14</b:DayAccessed>
    <b:Author>
      <b:Author>
        <b:NameList>
          <b:Person>
            <b:Last>Soiferman</b:Last>
            <b:First>Karen</b:First>
          </b:Person>
        </b:NameList>
      </b:Author>
    </b:Author>
    <b:Month>April</b:Month>
    <b:Day>10</b:Day>
    <b:RefOrder>11</b:RefOrder>
  </b:Source>
  <b:Source>
    <b:Tag>Pau14</b:Tag>
    <b:SourceType>Book</b:SourceType>
    <b:Guid>{34D5ECED-5825-9844-BCEA-DFDDE027F621}</b:Guid>
    <b:Title>Research Strategies and Methods</b:Title>
    <b:Year>2014</b:Year>
    <b:Author>
      <b:Author>
        <b:NameList>
          <b:Person>
            <b:Last>Johannesson</b:Last>
            <b:First>Paul</b:First>
          </b:Person>
        </b:NameList>
      </b:Author>
    </b:Author>
    <b:Publisher>Springer</b:Publisher>
    <b:Edition>1st</b:Edition>
    <b:RefOrder>13</b:RefOrder>
  </b:Source>
  <b:Source>
    <b:Tag>Dav13</b:Tag>
    <b:SourceType>Book</b:SourceType>
    <b:Guid>{83C3519B-D8AF-0C4A-9DA3-4E8B4788DC47}</b:Guid>
    <b:Author>
      <b:Author>
        <b:NameList>
          <b:Person>
            <b:Last>Vaus</b:Last>
            <b:First>David</b:First>
            <b:Middle>De</b:Middle>
          </b:Person>
        </b:NameList>
      </b:Author>
    </b:Author>
    <b:Title>Surveys in Scoial Research</b:Title>
    <b:Publisher>Routledge</b:Publisher>
    <b:Year>2013 </b:Year>
    <b:Edition>5th</b:Edition>
    <b:RefOrder>14</b:RefOrder>
  </b:Source>
  <b:Source>
    <b:Tag>Eti16</b:Tag>
    <b:SourceType>JournalArticle</b:SourceType>
    <b:Guid>{AFE05394-1563-F348-B815-2ECA6A563D58}</b:Guid>
    <b:Author>
      <b:Author>
        <b:NameList>
          <b:Person>
            <b:Last>Etikan</b:Last>
            <b:First>Ilker</b:First>
          </b:Person>
        </b:NameList>
      </b:Author>
    </b:Author>
    <b:Title>Comparison of Convenience Sampling and Purposive Sampling</b:Title>
    <b:Year>2016</b:Year>
    <b:JournalName>American Journal of Theoretical and Applied Statistics</b:JournalName>
    <b:Volume>5</b:Volume>
    <b:Issue>1</b:Issue>
    <b:Pages>129-130</b:Pages>
    <b:RefOrder>15</b:RefOrder>
  </b:Source>
  <b:Source>
    <b:Tag>Kna98</b:Tag>
    <b:SourceType>Report</b:SourceType>
    <b:Guid>{BAD2C86D-0C16-F74E-B2A9-30E5D8C87E32}</b:Guid>
    <b:Author>
      <b:Author>
        <b:NameList>
          <b:Person>
            <b:Last>Knatterud</b:Last>
          </b:Person>
        </b:NameList>
      </b:Author>
    </b:Author>
    <b:Title>uidelines for quality assurance in multicenter trials: a position paper.</b:Title>
    <b:Year>1998</b:Year>
    <b:RefOrder>19</b:RefOrder>
  </b:Source>
  <b:Source>
    <b:Tag>Dav15</b:Tag>
    <b:SourceType>Report</b:SourceType>
    <b:Guid>{DDECFCC1-58C3-4344-A085-724E6F0D29A2}</b:Guid>
    <b:Title>What is Ethics in Research &amp; Why is it Important?</b:Title>
    <b:Publisher>National Insutite of Enviromental Social Services</b:Publisher>
    <b:Year>2015</b:Year>
    <b:Author>
      <b:Author>
        <b:NameList>
          <b:Person>
            <b:Last>Resnik</b:Last>
            <b:First>David</b:First>
            <b:Middle>B.</b:Middle>
          </b:Person>
        </b:NameList>
      </b:Author>
    </b:Author>
    <b:RefOrder>16</b:RefOrder>
  </b:Source>
  <b:Source>
    <b:Tag>Nah03</b:Tag>
    <b:SourceType>Report</b:SourceType>
    <b:Guid>{AAC5943B-9F40-5245-BBC2-D5190502CA0D}</b:Guid>
    <b:Title>Understanding Reliability and Validity in Qualitative Research</b:Title>
    <b:Publisher>TQR</b:Publisher>
    <b:City>Toronto</b:City>
    <b:Year>2003</b:Year>
    <b:Author>
      <b:Author>
        <b:NameList>
          <b:Person>
            <b:Last>Golafshani</b:Last>
            <b:First>Nahid</b:First>
          </b:Person>
        </b:NameList>
      </b:Author>
    </b:Author>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3D6F2F-51C5-9B42-9E2F-28BE4C13A6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2857</Words>
  <Characters>16288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An investigation into the importance of Social media marketing and its effects on consumer behaviour: case of Weatherspoons</vt:lpstr>
    </vt:vector>
  </TitlesOfParts>
  <Company>P149838</Company>
  <LinksUpToDate>false</LinksUpToDate>
  <CharactersWithSpaces>19107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importance of Social media marketing and its effects on consumer behaviour: case of Wetherspoons</dc:title>
  <dc:subject/>
  <dc:creator>Tyler John Rowland</dc:creator>
  <cp:keywords/>
  <dc:description/>
  <cp:lastModifiedBy>Rhea Pittaway (P149829)</cp:lastModifiedBy>
  <cp:revision>4</cp:revision>
  <dcterms:created xsi:type="dcterms:W3CDTF">2018-11-19T18:56:00Z</dcterms:created>
  <dcterms:modified xsi:type="dcterms:W3CDTF">2018-11-19T19:03:00Z</dcterms:modified>
</cp:coreProperties>
</file>