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076D66" w14:textId="77777777" w:rsidR="004511B2" w:rsidRPr="004511B2" w:rsidRDefault="004511B2" w:rsidP="004511B2">
      <w:pPr>
        <w:jc w:val="center"/>
        <w:rPr>
          <w:rFonts w:ascii="Arial" w:hAnsi="Arial" w:cs="Arial"/>
        </w:rPr>
      </w:pPr>
      <w:r w:rsidRPr="004511B2">
        <w:rPr>
          <w:rFonts w:ascii="Arial" w:hAnsi="Arial" w:cs="Arial"/>
        </w:rPr>
        <w:t>Reference List</w:t>
      </w:r>
    </w:p>
    <w:p w14:paraId="63BBC6E4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 xml:space="preserve">Bailey, G (2021) Can The Government’s Obesity Strategy Tackle The Uk’s Weight Crisis? Available at: </w:t>
      </w:r>
      <w:hyperlink r:id="rId6" w:history="1">
        <w:r w:rsidRPr="004511B2">
          <w:rPr>
            <w:rStyle w:val="Hyperlink"/>
            <w:rFonts w:ascii="Arial" w:hAnsi="Arial" w:cs="Arial"/>
          </w:rPr>
          <w:t>https://www.politicshome.com/thehouse/article/can-the-governments-obesity-strategy-tackle-the-uks-weight-crisis</w:t>
        </w:r>
      </w:hyperlink>
      <w:r w:rsidRPr="004511B2">
        <w:rPr>
          <w:rFonts w:ascii="Arial" w:hAnsi="Arial" w:cs="Arial"/>
        </w:rPr>
        <w:t xml:space="preserve"> (Accessed on 7th March).</w:t>
      </w:r>
    </w:p>
    <w:p w14:paraId="35CA0660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4511B2">
        <w:rPr>
          <w:rFonts w:ascii="Arial" w:hAnsi="Arial" w:cs="Arial"/>
        </w:rPr>
        <w:t xml:space="preserve">BDA (2021) </w:t>
      </w:r>
      <w:r w:rsidRPr="004511B2">
        <w:rPr>
          <w:rFonts w:ascii="Arial" w:hAnsi="Arial" w:cs="Arial"/>
          <w:i/>
          <w:iCs/>
        </w:rPr>
        <w:t xml:space="preserve">The Childhood obesity pandemic: now more important than ever? </w:t>
      </w:r>
      <w:r w:rsidRPr="004511B2">
        <w:rPr>
          <w:rFonts w:ascii="Arial" w:hAnsi="Arial" w:cs="Arial"/>
        </w:rPr>
        <w:t xml:space="preserve">Available at: </w:t>
      </w:r>
      <w:hyperlink r:id="rId7">
        <w:r w:rsidRPr="004511B2">
          <w:rPr>
            <w:rStyle w:val="Hyperlink"/>
            <w:rFonts w:ascii="Arial" w:hAnsi="Arial" w:cs="Arial"/>
          </w:rPr>
          <w:t>https://www.bda.uk.com/resource/the-childhood-obesity-pandemic-now-more-important-than-ever.html</w:t>
        </w:r>
      </w:hyperlink>
      <w:r w:rsidRPr="004511B2">
        <w:rPr>
          <w:rStyle w:val="Hyperlink"/>
          <w:rFonts w:ascii="Arial" w:hAnsi="Arial" w:cs="Arial"/>
        </w:rPr>
        <w:t xml:space="preserve"> </w:t>
      </w:r>
      <w:r w:rsidRPr="004511B2">
        <w:rPr>
          <w:rStyle w:val="Hyperlink"/>
          <w:rFonts w:ascii="Arial" w:hAnsi="Arial" w:cs="Arial"/>
          <w:color w:val="auto"/>
          <w:u w:val="none"/>
        </w:rPr>
        <w:t>(Accessed on 6</w:t>
      </w:r>
      <w:r w:rsidRPr="004511B2">
        <w:rPr>
          <w:rStyle w:val="Hyperlink"/>
          <w:rFonts w:ascii="Arial" w:hAnsi="Arial" w:cs="Arial"/>
          <w:color w:val="auto"/>
          <w:u w:val="none"/>
          <w:vertAlign w:val="superscript"/>
        </w:rPr>
        <w:t>th</w:t>
      </w:r>
      <w:r w:rsidRPr="004511B2">
        <w:rPr>
          <w:rStyle w:val="Hyperlink"/>
          <w:rFonts w:ascii="Arial" w:hAnsi="Arial" w:cs="Arial"/>
          <w:color w:val="auto"/>
          <w:u w:val="none"/>
        </w:rPr>
        <w:t xml:space="preserve"> March).</w:t>
      </w:r>
    </w:p>
    <w:p w14:paraId="226359C8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>Campbell, D (2014) Childhood Obesity at Primary School age twice as likely in poor areas. Available at</w:t>
      </w:r>
      <w:r>
        <w:rPr>
          <w:rFonts w:ascii="Arial" w:hAnsi="Arial" w:cs="Arial"/>
        </w:rPr>
        <w:t>:</w:t>
      </w:r>
      <w:r w:rsidRPr="004511B2">
        <w:t xml:space="preserve"> </w:t>
      </w:r>
      <w:hyperlink r:id="rId8" w:history="1">
        <w:r w:rsidRPr="00BB32F3">
          <w:rPr>
            <w:rStyle w:val="Hyperlink"/>
            <w:rFonts w:ascii="Arial" w:hAnsi="Arial" w:cs="Arial"/>
          </w:rPr>
          <w:t>https://www.theguardian.com/society/2014/dec/03/childhood-obesity-poor-wealthy-areas-junk-food</w:t>
        </w:r>
      </w:hyperlink>
      <w:r>
        <w:rPr>
          <w:rFonts w:ascii="Arial" w:hAnsi="Arial" w:cs="Arial"/>
        </w:rPr>
        <w:t xml:space="preserve"> </w:t>
      </w:r>
      <w:r w:rsidRPr="004511B2">
        <w:rPr>
          <w:rFonts w:ascii="Arial" w:hAnsi="Arial" w:cs="Arial"/>
        </w:rPr>
        <w:t>(Accessed 9</w:t>
      </w:r>
      <w:r w:rsidRPr="004511B2">
        <w:rPr>
          <w:rFonts w:ascii="Arial" w:hAnsi="Arial" w:cs="Arial"/>
          <w:vertAlign w:val="superscript"/>
        </w:rPr>
        <w:t>th</w:t>
      </w:r>
      <w:r w:rsidRPr="004511B2">
        <w:rPr>
          <w:rFonts w:ascii="Arial" w:hAnsi="Arial" w:cs="Arial"/>
        </w:rPr>
        <w:t xml:space="preserve"> March).</w:t>
      </w:r>
    </w:p>
    <w:p w14:paraId="58781D61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4511B2">
        <w:rPr>
          <w:rFonts w:ascii="Arial" w:hAnsi="Arial" w:cs="Arial"/>
        </w:rPr>
        <w:t>NHS</w:t>
      </w:r>
      <w:r>
        <w:rPr>
          <w:rFonts w:ascii="Arial" w:hAnsi="Arial" w:cs="Arial"/>
        </w:rPr>
        <w:t xml:space="preserve"> </w:t>
      </w:r>
      <w:r w:rsidRPr="004511B2">
        <w:rPr>
          <w:rFonts w:ascii="Arial" w:hAnsi="Arial" w:cs="Arial"/>
        </w:rPr>
        <w:t xml:space="preserve">(2019) </w:t>
      </w:r>
      <w:r w:rsidRPr="004511B2">
        <w:rPr>
          <w:rFonts w:ascii="Arial" w:hAnsi="Arial" w:cs="Arial"/>
          <w:i/>
          <w:iCs/>
        </w:rPr>
        <w:t xml:space="preserve">Obesity. </w:t>
      </w:r>
      <w:r w:rsidRPr="004511B2">
        <w:rPr>
          <w:rFonts w:ascii="Arial" w:hAnsi="Arial" w:cs="Arial"/>
        </w:rPr>
        <w:t xml:space="preserve">Available at: </w:t>
      </w:r>
      <w:hyperlink r:id="rId9" w:history="1">
        <w:r w:rsidRPr="00BB32F3">
          <w:rPr>
            <w:rStyle w:val="Hyperlink"/>
            <w:rFonts w:ascii="Arial" w:hAnsi="Arial" w:cs="Arial"/>
          </w:rPr>
          <w:t>https://www.nhs.uk/conditions/obesity/</w:t>
        </w:r>
      </w:hyperlink>
      <w:r>
        <w:rPr>
          <w:rStyle w:val="Hyperlink"/>
          <w:rFonts w:ascii="Arial" w:hAnsi="Arial" w:cs="Arial"/>
        </w:rPr>
        <w:t xml:space="preserve"> </w:t>
      </w:r>
      <w:r w:rsidRPr="004511B2">
        <w:rPr>
          <w:rFonts w:ascii="Arial" w:hAnsi="Arial" w:cs="Arial"/>
          <w:color w:val="000000" w:themeColor="text1"/>
        </w:rPr>
        <w:t>(Accessed on</w:t>
      </w:r>
      <w:r>
        <w:rPr>
          <w:rFonts w:ascii="Arial" w:hAnsi="Arial" w:cs="Arial"/>
          <w:color w:val="000000" w:themeColor="text1"/>
        </w:rPr>
        <w:t xml:space="preserve"> </w:t>
      </w:r>
      <w:r w:rsidRPr="004511B2">
        <w:rPr>
          <w:rFonts w:ascii="Arial" w:hAnsi="Arial" w:cs="Arial"/>
          <w:color w:val="000000" w:themeColor="text1"/>
        </w:rPr>
        <w:t>3</w:t>
      </w:r>
      <w:r w:rsidRPr="004511B2">
        <w:rPr>
          <w:rFonts w:ascii="Arial" w:hAnsi="Arial" w:cs="Arial"/>
          <w:color w:val="000000" w:themeColor="text1"/>
          <w:vertAlign w:val="superscript"/>
        </w:rPr>
        <w:t>rd</w:t>
      </w:r>
      <w:r w:rsidRPr="004511B2">
        <w:rPr>
          <w:rFonts w:ascii="Arial" w:hAnsi="Arial" w:cs="Arial"/>
          <w:color w:val="000000" w:themeColor="text1"/>
        </w:rPr>
        <w:t xml:space="preserve"> March 2021).</w:t>
      </w:r>
      <w:r w:rsidRPr="004511B2">
        <w:rPr>
          <w:rFonts w:ascii="Arial" w:hAnsi="Arial" w:cs="Arial"/>
        </w:rPr>
        <w:t xml:space="preserve"> </w:t>
      </w:r>
    </w:p>
    <w:p w14:paraId="130BF645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4511B2">
        <w:rPr>
          <w:rFonts w:ascii="Arial" w:hAnsi="Arial" w:cs="Arial"/>
          <w:color w:val="000000" w:themeColor="text1"/>
        </w:rPr>
        <w:t>NHS Wales (2021) Health in Wales. Available at:</w:t>
      </w:r>
      <w:r w:rsidRPr="004511B2">
        <w:rPr>
          <w:rFonts w:ascii="Arial" w:hAnsi="Arial" w:cs="Arial"/>
        </w:rPr>
        <w:t xml:space="preserve"> </w:t>
      </w:r>
      <w:hyperlink r:id="rId10" w:history="1">
        <w:r w:rsidRPr="00BB32F3">
          <w:rPr>
            <w:rStyle w:val="Hyperlink"/>
            <w:rFonts w:ascii="Arial" w:hAnsi="Arial" w:cs="Arial"/>
          </w:rPr>
          <w:t>http://www.wales.nhs.uk/</w:t>
        </w:r>
      </w:hyperlink>
      <w:r>
        <w:rPr>
          <w:rStyle w:val="Hyperlink"/>
          <w:rFonts w:ascii="Arial" w:hAnsi="Arial" w:cs="Arial"/>
        </w:rPr>
        <w:t xml:space="preserve"> </w:t>
      </w:r>
      <w:r w:rsidRPr="004511B2">
        <w:rPr>
          <w:rStyle w:val="Hyperlink"/>
          <w:rFonts w:ascii="Arial" w:hAnsi="Arial" w:cs="Arial"/>
          <w:color w:val="auto"/>
          <w:u w:val="none"/>
        </w:rPr>
        <w:t>(Accessed on 8</w:t>
      </w:r>
      <w:r w:rsidRPr="004511B2">
        <w:rPr>
          <w:rStyle w:val="Hyperlink"/>
          <w:rFonts w:ascii="Arial" w:hAnsi="Arial" w:cs="Arial"/>
          <w:color w:val="auto"/>
          <w:u w:val="none"/>
          <w:vertAlign w:val="superscript"/>
        </w:rPr>
        <w:t>th</w:t>
      </w:r>
      <w:r w:rsidRPr="004511B2">
        <w:rPr>
          <w:rStyle w:val="Hyperlink"/>
          <w:rFonts w:ascii="Arial" w:hAnsi="Arial" w:cs="Arial"/>
          <w:color w:val="auto"/>
          <w:u w:val="none"/>
        </w:rPr>
        <w:t xml:space="preserve"> March 2021).</w:t>
      </w:r>
    </w:p>
    <w:p w14:paraId="4CF37B59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 xml:space="preserve">Ofsted (2018) </w:t>
      </w:r>
      <w:r w:rsidRPr="004511B2">
        <w:rPr>
          <w:rFonts w:ascii="Arial" w:hAnsi="Arial" w:cs="Arial"/>
          <w:i/>
          <w:iCs/>
        </w:rPr>
        <w:t xml:space="preserve">Obesity, healthy </w:t>
      </w:r>
      <w:r w:rsidRPr="004511B2">
        <w:rPr>
          <w:rFonts w:ascii="Arial" w:hAnsi="Arial" w:cs="Arial"/>
          <w:i/>
          <w:iCs/>
        </w:rPr>
        <w:t>eating,</w:t>
      </w:r>
      <w:r w:rsidRPr="004511B2">
        <w:rPr>
          <w:rFonts w:ascii="Arial" w:hAnsi="Arial" w:cs="Arial"/>
          <w:i/>
          <w:iCs/>
        </w:rPr>
        <w:t xml:space="preserve"> and physical activity in primary schools</w:t>
      </w:r>
      <w:r>
        <w:rPr>
          <w:rFonts w:ascii="Arial" w:hAnsi="Arial" w:cs="Arial"/>
        </w:rPr>
        <w:t>.</w:t>
      </w:r>
      <w:r w:rsidRPr="004511B2">
        <w:rPr>
          <w:rFonts w:ascii="Arial" w:hAnsi="Arial" w:cs="Arial"/>
          <w:i/>
          <w:iCs/>
        </w:rPr>
        <w:t xml:space="preserve"> </w:t>
      </w:r>
      <w:r w:rsidRPr="004511B2">
        <w:rPr>
          <w:rFonts w:ascii="Arial" w:hAnsi="Arial" w:cs="Arial"/>
        </w:rPr>
        <w:t xml:space="preserve">Available at: </w:t>
      </w:r>
      <w:hyperlink r:id="rId11" w:history="1">
        <w:r w:rsidRPr="00BB32F3">
          <w:rPr>
            <w:rStyle w:val="Hyperlink"/>
            <w:rFonts w:ascii="Arial" w:hAnsi="Arial" w:cs="Arial"/>
          </w:rPr>
          <w:t>https://assets.publishing.service.gov.uk/government/uploads/system/uploads/attachment_data/file/726114/Obesity__healthy_eating_and_physical_activity_in_primary_schools_170718.pdf</w:t>
        </w:r>
      </w:hyperlink>
      <w:r>
        <w:rPr>
          <w:rFonts w:ascii="Arial" w:hAnsi="Arial" w:cs="Arial"/>
        </w:rPr>
        <w:t xml:space="preserve"> </w:t>
      </w:r>
      <w:r w:rsidRPr="004511B2">
        <w:rPr>
          <w:rFonts w:ascii="Arial" w:hAnsi="Arial" w:cs="Arial"/>
        </w:rPr>
        <w:t xml:space="preserve"> </w:t>
      </w:r>
      <w:r w:rsidRPr="004511B2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1</w:t>
      </w:r>
      <w:r w:rsidRPr="004511B2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2021</w:t>
      </w:r>
      <w:r w:rsidRPr="004511B2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33CFEDB5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 xml:space="preserve">RSPH (No Date) Tackling the UK’s childhood obesity epidemic. Available at: </w:t>
      </w:r>
      <w:hyperlink r:id="rId12" w:history="1">
        <w:r w:rsidRPr="004511B2">
          <w:rPr>
            <w:rStyle w:val="Hyperlink"/>
            <w:rFonts w:ascii="Arial" w:hAnsi="Arial" w:cs="Arial"/>
          </w:rPr>
          <w:t>https://www.rsph.org.uk/static/uploaded/de21cde9-a77d-4ce6-bf9342c51f2beb08.pdf</w:t>
        </w:r>
      </w:hyperlink>
      <w:r w:rsidRPr="004511B2">
        <w:rPr>
          <w:rFonts w:ascii="Arial" w:hAnsi="Arial" w:cs="Arial"/>
        </w:rPr>
        <w:t xml:space="preserve"> (Accessed on 1st March 2021).</w:t>
      </w:r>
    </w:p>
    <w:p w14:paraId="4ADF1391" w14:textId="77777777" w:rsidR="000B3C9F" w:rsidRPr="004511B2" w:rsidRDefault="000B3C9F" w:rsidP="000B3C9F">
      <w:pPr>
        <w:spacing w:line="360" w:lineRule="auto"/>
        <w:jc w:val="both"/>
        <w:rPr>
          <w:rStyle w:val="Hyperlink"/>
          <w:rFonts w:ascii="Arial" w:hAnsi="Arial" w:cs="Arial"/>
        </w:rPr>
      </w:pPr>
      <w:r w:rsidRPr="004511B2">
        <w:rPr>
          <w:rFonts w:ascii="Arial" w:hAnsi="Arial" w:cs="Arial"/>
        </w:rPr>
        <w:t xml:space="preserve">Wales Online (2019) </w:t>
      </w:r>
      <w:r w:rsidRPr="004511B2">
        <w:rPr>
          <w:rFonts w:ascii="Arial" w:hAnsi="Arial" w:cs="Arial"/>
          <w:i/>
          <w:iCs/>
        </w:rPr>
        <w:t xml:space="preserve">Wales has the UK’s biggest childhood obesity problem- and here are the worst areas. </w:t>
      </w:r>
      <w:r w:rsidRPr="004511B2">
        <w:rPr>
          <w:rFonts w:ascii="Arial" w:hAnsi="Arial" w:cs="Arial"/>
        </w:rPr>
        <w:t xml:space="preserve">Available at: </w:t>
      </w:r>
      <w:hyperlink r:id="rId13" w:history="1">
        <w:r w:rsidRPr="00BB32F3">
          <w:rPr>
            <w:rStyle w:val="Hyperlink"/>
            <w:rFonts w:ascii="Arial" w:hAnsi="Arial" w:cs="Arial"/>
          </w:rPr>
          <w:t>https://www.walesonline.co.uk/news/health/childhood-obesity-wales-worst-uk-15934926</w:t>
        </w:r>
      </w:hyperlink>
      <w:r>
        <w:rPr>
          <w:rStyle w:val="Hyperlink"/>
          <w:rFonts w:ascii="Arial" w:hAnsi="Arial" w:cs="Arial"/>
        </w:rPr>
        <w:t xml:space="preserve"> </w:t>
      </w:r>
      <w:r w:rsidRPr="004511B2">
        <w:rPr>
          <w:rStyle w:val="Hyperlink"/>
          <w:rFonts w:ascii="Arial" w:hAnsi="Arial" w:cs="Arial"/>
          <w:color w:val="auto"/>
          <w:u w:val="none"/>
        </w:rPr>
        <w:t>(Accessed on 4</w:t>
      </w:r>
      <w:r w:rsidRPr="004511B2">
        <w:rPr>
          <w:rStyle w:val="Hyperlink"/>
          <w:rFonts w:ascii="Arial" w:hAnsi="Arial" w:cs="Arial"/>
          <w:color w:val="auto"/>
          <w:u w:val="none"/>
          <w:vertAlign w:val="superscript"/>
        </w:rPr>
        <w:t>th</w:t>
      </w:r>
      <w:r w:rsidRPr="004511B2">
        <w:rPr>
          <w:rStyle w:val="Hyperlink"/>
          <w:rFonts w:ascii="Arial" w:hAnsi="Arial" w:cs="Arial"/>
          <w:color w:val="auto"/>
          <w:u w:val="none"/>
        </w:rPr>
        <w:t xml:space="preserve"> March).</w:t>
      </w:r>
    </w:p>
    <w:p w14:paraId="6AFE8135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 xml:space="preserve">Welsh Government (2015) </w:t>
      </w:r>
      <w:r w:rsidRPr="004511B2">
        <w:rPr>
          <w:rFonts w:ascii="Arial" w:hAnsi="Arial" w:cs="Arial"/>
          <w:i/>
          <w:iCs/>
        </w:rPr>
        <w:t>Foundation Phase Framework.</w:t>
      </w:r>
      <w:r w:rsidRPr="004511B2">
        <w:rPr>
          <w:rFonts w:ascii="Arial" w:hAnsi="Arial" w:cs="Arial"/>
        </w:rPr>
        <w:t xml:space="preserve"> Available 1ste at: </w:t>
      </w:r>
      <w:hyperlink r:id="rId14" w:history="1">
        <w:r w:rsidRPr="004511B2">
          <w:rPr>
            <w:rStyle w:val="Hyperlink"/>
            <w:rFonts w:ascii="Arial" w:hAnsi="Arial" w:cs="Arial"/>
          </w:rPr>
          <w:t>https://gov.wales/sites/default/files/publications/2018-02/foundation-phase-framework-revised-2015.pdf</w:t>
        </w:r>
      </w:hyperlink>
      <w:r w:rsidRPr="004511B2">
        <w:rPr>
          <w:rFonts w:ascii="Arial" w:hAnsi="Arial" w:cs="Arial"/>
        </w:rPr>
        <w:t xml:space="preserve"> (Accessed on 5</w:t>
      </w:r>
      <w:r w:rsidRPr="004511B2">
        <w:rPr>
          <w:rFonts w:ascii="Arial" w:hAnsi="Arial" w:cs="Arial"/>
          <w:vertAlign w:val="superscript"/>
        </w:rPr>
        <w:t>th</w:t>
      </w:r>
      <w:r w:rsidRPr="004511B2">
        <w:rPr>
          <w:rFonts w:ascii="Arial" w:hAnsi="Arial" w:cs="Arial"/>
        </w:rPr>
        <w:t xml:space="preserve"> March 2021).</w:t>
      </w:r>
    </w:p>
    <w:p w14:paraId="40AFBECC" w14:textId="77777777" w:rsidR="000B3C9F" w:rsidRPr="004511B2" w:rsidRDefault="000B3C9F" w:rsidP="000B3C9F">
      <w:pPr>
        <w:spacing w:line="360" w:lineRule="auto"/>
        <w:jc w:val="both"/>
        <w:rPr>
          <w:rFonts w:ascii="Arial" w:hAnsi="Arial" w:cs="Arial"/>
        </w:rPr>
      </w:pPr>
      <w:r w:rsidRPr="004511B2">
        <w:rPr>
          <w:rFonts w:ascii="Arial" w:hAnsi="Arial" w:cs="Arial"/>
        </w:rPr>
        <w:t xml:space="preserve">World Health Organisation (2021) </w:t>
      </w:r>
      <w:r w:rsidRPr="004511B2">
        <w:rPr>
          <w:rFonts w:ascii="Arial" w:hAnsi="Arial" w:cs="Arial"/>
          <w:i/>
          <w:iCs/>
        </w:rPr>
        <w:t xml:space="preserve">Constitution.  </w:t>
      </w:r>
      <w:r w:rsidRPr="004511B2">
        <w:rPr>
          <w:rFonts w:ascii="Arial" w:hAnsi="Arial" w:cs="Arial"/>
        </w:rPr>
        <w:t xml:space="preserve">Available at: </w:t>
      </w:r>
      <w:hyperlink r:id="rId15" w:history="1">
        <w:r w:rsidRPr="004511B2">
          <w:rPr>
            <w:rStyle w:val="Hyperlink"/>
            <w:rFonts w:ascii="Arial" w:hAnsi="Arial" w:cs="Arial"/>
          </w:rPr>
          <w:t>https://www.who.int/about/who-we-are/constitution</w:t>
        </w:r>
      </w:hyperlink>
      <w:r w:rsidRPr="004511B2">
        <w:rPr>
          <w:rFonts w:ascii="Arial" w:hAnsi="Arial" w:cs="Arial"/>
        </w:rPr>
        <w:t>. (Accessed on 4</w:t>
      </w:r>
      <w:r w:rsidRPr="004511B2">
        <w:rPr>
          <w:rFonts w:ascii="Arial" w:hAnsi="Arial" w:cs="Arial"/>
          <w:vertAlign w:val="superscript"/>
        </w:rPr>
        <w:t>th</w:t>
      </w:r>
      <w:r w:rsidRPr="004511B2">
        <w:rPr>
          <w:rFonts w:ascii="Arial" w:hAnsi="Arial" w:cs="Arial"/>
        </w:rPr>
        <w:t xml:space="preserve"> March).</w:t>
      </w:r>
    </w:p>
    <w:p w14:paraId="3BDF2797" w14:textId="77777777" w:rsidR="007A223C" w:rsidRPr="004511B2" w:rsidRDefault="002B639F"/>
    <w:sectPr w:rsidR="007A223C" w:rsidRPr="004511B2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B9952F" w14:textId="77777777" w:rsidR="002B639F" w:rsidRDefault="002B639F" w:rsidP="004511B2">
      <w:pPr>
        <w:spacing w:after="0" w:line="240" w:lineRule="auto"/>
      </w:pPr>
      <w:r>
        <w:separator/>
      </w:r>
    </w:p>
  </w:endnote>
  <w:endnote w:type="continuationSeparator" w:id="0">
    <w:p w14:paraId="42FC989C" w14:textId="77777777" w:rsidR="002B639F" w:rsidRDefault="002B639F" w:rsidP="004511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035092" w14:textId="77777777" w:rsidR="004511B2" w:rsidRDefault="004511B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3749BA" w14:textId="77777777" w:rsidR="004511B2" w:rsidRDefault="004511B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BF3CDE" w14:textId="77777777" w:rsidR="004511B2" w:rsidRDefault="004511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73788D" w14:textId="77777777" w:rsidR="002B639F" w:rsidRDefault="002B639F" w:rsidP="004511B2">
      <w:pPr>
        <w:spacing w:after="0" w:line="240" w:lineRule="auto"/>
      </w:pPr>
      <w:r>
        <w:separator/>
      </w:r>
    </w:p>
  </w:footnote>
  <w:footnote w:type="continuationSeparator" w:id="0">
    <w:p w14:paraId="0BF0E0C2" w14:textId="77777777" w:rsidR="002B639F" w:rsidRDefault="002B639F" w:rsidP="004511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183315" w14:textId="77777777" w:rsidR="004511B2" w:rsidRDefault="004511B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EB6CB9" w14:textId="1DC32732" w:rsidR="004511B2" w:rsidRDefault="004511B2" w:rsidP="004511B2">
    <w:pPr>
      <w:pStyle w:val="Header"/>
      <w:tabs>
        <w:tab w:val="clear" w:pos="4513"/>
        <w:tab w:val="clear" w:pos="9026"/>
        <w:tab w:val="left" w:pos="8304"/>
      </w:tabs>
    </w:pPr>
    <w:r>
      <w:t>EAEE5004                                                                                                                                                 1902454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120CC8" w14:textId="77777777" w:rsidR="004511B2" w:rsidRDefault="004511B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1B2"/>
    <w:rsid w:val="00047845"/>
    <w:rsid w:val="000B3C9F"/>
    <w:rsid w:val="002B639F"/>
    <w:rsid w:val="004511B2"/>
    <w:rsid w:val="00841487"/>
    <w:rsid w:val="00951E8A"/>
    <w:rsid w:val="00B06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E48F2"/>
  <w15:chartTrackingRefBased/>
  <w15:docId w15:val="{053610D1-9B11-4134-B9A0-70221CC2A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11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11B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511B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1B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511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1B2"/>
  </w:style>
  <w:style w:type="paragraph" w:styleId="Footer">
    <w:name w:val="footer"/>
    <w:basedOn w:val="Normal"/>
    <w:link w:val="FooterChar"/>
    <w:uiPriority w:val="99"/>
    <w:unhideWhenUsed/>
    <w:rsid w:val="004511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1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society/2014/dec/03/childhood-obesity-poor-wealthy-areas-junk-food" TargetMode="External"/><Relationship Id="rId13" Type="http://schemas.openxmlformats.org/officeDocument/2006/relationships/hyperlink" Target="https://www.walesonline.co.uk/news/health/childhood-obesity-wales-worst-uk-15934926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hyperlink" Target="https://www.bda.uk.com/resource/the-childhood-obesity-pandemic-now-more-important-than-ever.html" TargetMode="External"/><Relationship Id="rId12" Type="http://schemas.openxmlformats.org/officeDocument/2006/relationships/hyperlink" Target="https://www.rsph.org.uk/static/uploaded/de21cde9-a77d-4ce6-bf9342c51f2beb08.pdf" TargetMode="External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politicshome.com/thehouse/article/can-the-governments-obesity-strategy-tackle-the-uks-weight-crisis" TargetMode="External"/><Relationship Id="rId11" Type="http://schemas.openxmlformats.org/officeDocument/2006/relationships/hyperlink" Target="https://assets.publishing.service.gov.uk/government/uploads/system/uploads/attachment_data/file/726114/Obesity__healthy_eating_and_physical_activity_in_primary_schools_170718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who.int/about/who-we-are/constitution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wales.nhs.uk/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www.nhs.uk/conditions/obesity/" TargetMode="External"/><Relationship Id="rId14" Type="http://schemas.openxmlformats.org/officeDocument/2006/relationships/hyperlink" Target="https://gov.wales/sites/default/files/publications/2018-02/foundation-phase-framework-revised-2015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Sian Caffery (1902454)</dc:creator>
  <cp:keywords/>
  <dc:description/>
  <cp:lastModifiedBy>Chelsey Sian Caffery (1902454)</cp:lastModifiedBy>
  <cp:revision>2</cp:revision>
  <dcterms:created xsi:type="dcterms:W3CDTF">2021-03-14T23:01:00Z</dcterms:created>
  <dcterms:modified xsi:type="dcterms:W3CDTF">2021-03-14T23:01:00Z</dcterms:modified>
</cp:coreProperties>
</file>