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2106D" w:rsidRPr="000F7E53" w:rsidRDefault="0042106D" w:rsidP="001E4197">
      <w:pPr>
        <w:spacing w:line="480" w:lineRule="auto"/>
        <w:ind w:left="360"/>
        <w:jc w:val="center"/>
        <w:rPr>
          <w:lang w:val="en-US"/>
        </w:rPr>
      </w:pPr>
    </w:p>
    <w:p w:rsidR="0042106D" w:rsidRPr="000F7E53" w:rsidRDefault="0042106D" w:rsidP="001E4197">
      <w:pPr>
        <w:spacing w:line="480" w:lineRule="auto"/>
        <w:ind w:left="360"/>
        <w:jc w:val="center"/>
        <w:rPr>
          <w:lang w:val="en-US"/>
        </w:rPr>
      </w:pPr>
    </w:p>
    <w:p w:rsidR="0042106D" w:rsidRPr="000F7E53" w:rsidRDefault="0042106D" w:rsidP="001E4197">
      <w:pPr>
        <w:spacing w:line="480" w:lineRule="auto"/>
        <w:ind w:left="360"/>
        <w:jc w:val="center"/>
        <w:rPr>
          <w:lang w:val="en-US"/>
        </w:rPr>
      </w:pPr>
    </w:p>
    <w:p w:rsidR="0042106D" w:rsidRPr="000F7E53" w:rsidRDefault="0042106D" w:rsidP="001E4197">
      <w:pPr>
        <w:spacing w:line="480" w:lineRule="auto"/>
        <w:ind w:left="360"/>
        <w:jc w:val="center"/>
        <w:rPr>
          <w:lang w:val="en-US"/>
        </w:rPr>
      </w:pPr>
    </w:p>
    <w:p w:rsidR="0042106D" w:rsidRPr="000F7E53" w:rsidRDefault="0042106D" w:rsidP="001E4197">
      <w:pPr>
        <w:spacing w:line="480" w:lineRule="auto"/>
        <w:ind w:left="360"/>
        <w:jc w:val="center"/>
        <w:rPr>
          <w:lang w:val="en-US"/>
        </w:rPr>
      </w:pPr>
    </w:p>
    <w:p w:rsidR="008D46F0" w:rsidRPr="00B06899" w:rsidRDefault="00ED3A71" w:rsidP="001E4197">
      <w:pPr>
        <w:spacing w:line="480" w:lineRule="auto"/>
        <w:jc w:val="center"/>
        <w:rPr>
          <w:color w:val="000000"/>
          <w:sz w:val="40"/>
          <w:szCs w:val="40"/>
          <w:lang w:val="en-US"/>
        </w:rPr>
      </w:pPr>
      <w:r w:rsidRPr="000F7E53">
        <w:rPr>
          <w:lang w:val="en-US"/>
        </w:rPr>
        <w:tab/>
      </w:r>
      <w:r w:rsidRPr="00B06899">
        <w:rPr>
          <w:color w:val="000000"/>
          <w:sz w:val="40"/>
          <w:szCs w:val="40"/>
          <w:lang w:val="en-US"/>
        </w:rPr>
        <w:t>A REPORT ON COMMUNICATION WITHIN THE WORKPLACE</w:t>
      </w:r>
    </w:p>
    <w:p w:rsidR="00B06899" w:rsidRPr="00B06899" w:rsidRDefault="00B06899" w:rsidP="001E4197">
      <w:pPr>
        <w:spacing w:line="480" w:lineRule="auto"/>
        <w:jc w:val="center"/>
        <w:rPr>
          <w:i/>
          <w:color w:val="000000"/>
          <w:u w:val="single"/>
          <w:lang w:val="en-US"/>
        </w:rPr>
      </w:pPr>
      <w:r w:rsidRPr="00B06899">
        <w:rPr>
          <w:i/>
          <w:color w:val="000000"/>
          <w:u w:val="single"/>
          <w:lang w:val="en-US"/>
        </w:rPr>
        <w:t>Effective Team-working and Communication</w:t>
      </w:r>
    </w:p>
    <w:p w:rsidR="0042106D" w:rsidRPr="000F7E53" w:rsidRDefault="0042106D" w:rsidP="001E4197">
      <w:pPr>
        <w:spacing w:line="480" w:lineRule="auto"/>
        <w:ind w:left="360"/>
        <w:jc w:val="center"/>
        <w:rPr>
          <w:lang w:val="en-US"/>
        </w:rPr>
      </w:pPr>
    </w:p>
    <w:p w:rsidR="00B034EC" w:rsidRPr="000F7E53" w:rsidRDefault="00B034EC" w:rsidP="001E4197">
      <w:pPr>
        <w:spacing w:line="480" w:lineRule="auto"/>
        <w:ind w:left="360"/>
        <w:jc w:val="center"/>
        <w:rPr>
          <w:lang w:val="en-US"/>
        </w:rPr>
      </w:pPr>
    </w:p>
    <w:p w:rsidR="0042106D" w:rsidRPr="000F7E53" w:rsidRDefault="0042106D" w:rsidP="001E4197">
      <w:pPr>
        <w:spacing w:line="480" w:lineRule="auto"/>
        <w:ind w:left="360"/>
        <w:jc w:val="center"/>
        <w:rPr>
          <w:lang w:val="en-US"/>
        </w:rPr>
      </w:pPr>
    </w:p>
    <w:p w:rsidR="0042106D" w:rsidRPr="000F7E53" w:rsidRDefault="0042106D" w:rsidP="001E4197">
      <w:pPr>
        <w:spacing w:line="480" w:lineRule="auto"/>
        <w:ind w:left="360"/>
        <w:jc w:val="center"/>
        <w:rPr>
          <w:lang w:val="en-US"/>
        </w:rPr>
      </w:pPr>
    </w:p>
    <w:p w:rsidR="0042106D" w:rsidRPr="000F7E53" w:rsidRDefault="0042106D" w:rsidP="001E4197">
      <w:pPr>
        <w:spacing w:line="480" w:lineRule="auto"/>
        <w:ind w:left="360"/>
        <w:jc w:val="center"/>
        <w:rPr>
          <w:lang w:val="en-US"/>
        </w:rPr>
      </w:pPr>
    </w:p>
    <w:p w:rsidR="0042106D" w:rsidRPr="000F7E53" w:rsidRDefault="0042106D" w:rsidP="001E4197">
      <w:pPr>
        <w:spacing w:line="480" w:lineRule="auto"/>
        <w:rPr>
          <w:lang w:val="en-US"/>
        </w:rPr>
      </w:pPr>
    </w:p>
    <w:p w:rsidR="0042106D" w:rsidRPr="000F7E53" w:rsidRDefault="0042106D" w:rsidP="001E4197">
      <w:pPr>
        <w:spacing w:line="480" w:lineRule="auto"/>
        <w:ind w:left="360"/>
        <w:jc w:val="center"/>
        <w:rPr>
          <w:lang w:val="en-US"/>
        </w:rPr>
      </w:pPr>
    </w:p>
    <w:p w:rsidR="0042106D" w:rsidRPr="000F7E53" w:rsidRDefault="0042106D" w:rsidP="001E4197">
      <w:pPr>
        <w:spacing w:line="480" w:lineRule="auto"/>
        <w:rPr>
          <w:lang w:val="en-US"/>
        </w:rPr>
      </w:pPr>
    </w:p>
    <w:p w:rsidR="00032B1A" w:rsidRPr="000F7E53" w:rsidRDefault="00032B1A" w:rsidP="001E4197">
      <w:pPr>
        <w:spacing w:line="480" w:lineRule="auto"/>
        <w:ind w:left="360"/>
        <w:rPr>
          <w:lang w:val="en-US"/>
        </w:rPr>
      </w:pPr>
    </w:p>
    <w:p w:rsidR="00032B1A" w:rsidRPr="000F7E53" w:rsidRDefault="00032B1A" w:rsidP="001E4197">
      <w:pPr>
        <w:spacing w:line="480" w:lineRule="auto"/>
        <w:ind w:left="360"/>
        <w:rPr>
          <w:lang w:val="en-US"/>
        </w:rPr>
      </w:pPr>
    </w:p>
    <w:p w:rsidR="00DA0EEE" w:rsidRDefault="00DA0EEE" w:rsidP="001E4197">
      <w:pPr>
        <w:spacing w:line="480" w:lineRule="auto"/>
        <w:jc w:val="center"/>
        <w:rPr>
          <w:b/>
          <w:color w:val="000000"/>
        </w:rPr>
      </w:pPr>
    </w:p>
    <w:p w:rsidR="00DA0EEE" w:rsidRDefault="00DA0EEE" w:rsidP="001E4197">
      <w:pPr>
        <w:spacing w:line="480" w:lineRule="auto"/>
        <w:jc w:val="center"/>
        <w:rPr>
          <w:b/>
          <w:color w:val="000000"/>
        </w:rPr>
      </w:pPr>
    </w:p>
    <w:p w:rsidR="00B06899" w:rsidRDefault="00B06899" w:rsidP="001E4197">
      <w:pPr>
        <w:spacing w:line="480" w:lineRule="auto"/>
        <w:jc w:val="center"/>
        <w:rPr>
          <w:b/>
          <w:color w:val="000000"/>
        </w:rPr>
      </w:pPr>
    </w:p>
    <w:p w:rsidR="00B06899" w:rsidRPr="00B06899" w:rsidRDefault="00B06899" w:rsidP="00B06899">
      <w:pPr>
        <w:spacing w:line="480" w:lineRule="auto"/>
        <w:jc w:val="right"/>
        <w:rPr>
          <w:b/>
          <w:color w:val="000000"/>
        </w:rPr>
      </w:pPr>
      <w:r w:rsidRPr="00B06899">
        <w:rPr>
          <w:b/>
          <w:color w:val="000000"/>
        </w:rPr>
        <w:t>Andreea Enache</w:t>
      </w:r>
    </w:p>
    <w:p w:rsidR="00B06899" w:rsidRDefault="00B06899" w:rsidP="00B06899">
      <w:pPr>
        <w:spacing w:line="480" w:lineRule="auto"/>
        <w:jc w:val="right"/>
        <w:rPr>
          <w:b/>
          <w:color w:val="000000"/>
        </w:rPr>
      </w:pPr>
      <w:r w:rsidRPr="00B06899">
        <w:rPr>
          <w:b/>
          <w:color w:val="000000"/>
        </w:rPr>
        <w:t>Student ID: 1810713</w:t>
      </w:r>
    </w:p>
    <w:p w:rsidR="000F7E53" w:rsidRPr="001E4197" w:rsidRDefault="00ED3A71" w:rsidP="001E4197">
      <w:pPr>
        <w:pStyle w:val="Heading1"/>
        <w:spacing w:line="480" w:lineRule="auto"/>
        <w:jc w:val="center"/>
        <w:rPr>
          <w:rFonts w:ascii="Times New Roman" w:hAnsi="Times New Roman" w:cs="Times New Roman"/>
          <w:b/>
          <w:color w:val="auto"/>
          <w:sz w:val="24"/>
        </w:rPr>
      </w:pPr>
      <w:bookmarkStart w:id="0" w:name="_Toc3994219"/>
      <w:r w:rsidRPr="001E4197">
        <w:rPr>
          <w:rFonts w:ascii="Times New Roman" w:hAnsi="Times New Roman" w:cs="Times New Roman"/>
          <w:b/>
          <w:color w:val="auto"/>
          <w:sz w:val="24"/>
        </w:rPr>
        <w:lastRenderedPageBreak/>
        <w:t>Executive summary</w:t>
      </w:r>
      <w:bookmarkEnd w:id="0"/>
    </w:p>
    <w:p w:rsidR="00043952" w:rsidRPr="00A41EE9" w:rsidRDefault="00ED3A71" w:rsidP="001E4197">
      <w:pPr>
        <w:spacing w:line="480" w:lineRule="auto"/>
        <w:rPr>
          <w:color w:val="000000"/>
          <w:lang w:val="en-US"/>
        </w:rPr>
      </w:pPr>
      <w:r w:rsidRPr="00A41EE9">
        <w:rPr>
          <w:color w:val="000000"/>
          <w:lang w:val="en-US"/>
        </w:rPr>
        <w:t xml:space="preserve">Communication is an important tool to ensure the effective application of all the targets and long-term objectives set by the organization. </w:t>
      </w:r>
      <w:r>
        <w:rPr>
          <w:color w:val="000000"/>
          <w:lang w:val="en-US"/>
        </w:rPr>
        <w:t xml:space="preserve">Without proper communication between management and all team members, the prospect of </w:t>
      </w:r>
      <w:r w:rsidR="000E5D73">
        <w:rPr>
          <w:color w:val="000000"/>
          <w:lang w:val="en-US"/>
        </w:rPr>
        <w:t>management can never achieve. There are different theoretical frameworks that provide necessary direction to the management of the organ</w:t>
      </w:r>
      <w:r w:rsidR="00557BF9">
        <w:rPr>
          <w:color w:val="000000"/>
          <w:lang w:val="en-US"/>
        </w:rPr>
        <w:t xml:space="preserve">izations. </w:t>
      </w:r>
      <w:r w:rsidR="00B42D4B">
        <w:rPr>
          <w:color w:val="000000"/>
          <w:lang w:val="en-US"/>
        </w:rPr>
        <w:t>Change is an evident facet to meet the competitive aspects of the growing market. It is important for the management of the business firm to develop a better team within the workplace and motivate them to achieve their job tasks.</w:t>
      </w:r>
    </w:p>
    <w:p w:rsidR="00A41EE9" w:rsidRDefault="00ED3A71" w:rsidP="001E4197">
      <w:pPr>
        <w:spacing w:line="480" w:lineRule="auto"/>
        <w:rPr>
          <w:b/>
          <w:color w:val="000000"/>
          <w:lang w:val="en-US"/>
        </w:rPr>
      </w:pPr>
      <w:r>
        <w:rPr>
          <w:b/>
          <w:color w:val="000000"/>
          <w:lang w:val="en-US"/>
        </w:rPr>
        <w:br w:type="page"/>
      </w:r>
    </w:p>
    <w:sdt>
      <w:sdtPr>
        <w:rPr>
          <w:rFonts w:ascii="Times New Roman" w:eastAsia="SimSun" w:hAnsi="Times New Roman" w:cs="Times New Roman"/>
          <w:color w:val="auto"/>
          <w:sz w:val="24"/>
          <w:szCs w:val="24"/>
          <w:lang w:val="el-GR" w:eastAsia="zh-CN"/>
        </w:rPr>
        <w:id w:val="342978744"/>
        <w:docPartObj>
          <w:docPartGallery w:val="Table of Contents"/>
          <w:docPartUnique/>
        </w:docPartObj>
      </w:sdtPr>
      <w:sdtEndPr>
        <w:rPr>
          <w:b/>
          <w:bCs/>
          <w:noProof/>
        </w:rPr>
      </w:sdtEndPr>
      <w:sdtContent>
        <w:p w:rsidR="001E4197" w:rsidRPr="001E4197" w:rsidRDefault="00ED3A71" w:rsidP="001E4197">
          <w:pPr>
            <w:pStyle w:val="TOCHeading"/>
            <w:spacing w:line="360" w:lineRule="auto"/>
            <w:jc w:val="center"/>
            <w:rPr>
              <w:rFonts w:ascii="Times New Roman" w:hAnsi="Times New Roman" w:cs="Times New Roman"/>
              <w:b/>
              <w:color w:val="auto"/>
              <w:sz w:val="24"/>
              <w:szCs w:val="24"/>
            </w:rPr>
          </w:pPr>
          <w:r w:rsidRPr="001E4197">
            <w:rPr>
              <w:rFonts w:ascii="Times New Roman" w:hAnsi="Times New Roman" w:cs="Times New Roman"/>
              <w:b/>
              <w:color w:val="auto"/>
              <w:sz w:val="24"/>
              <w:szCs w:val="24"/>
            </w:rPr>
            <w:t>Table of Contents</w:t>
          </w:r>
        </w:p>
        <w:p w:rsidR="001E4197" w:rsidRPr="001E4197" w:rsidRDefault="00ED3A71" w:rsidP="001E4197">
          <w:pPr>
            <w:pStyle w:val="TOC1"/>
            <w:tabs>
              <w:tab w:val="right" w:leader="dot" w:pos="9016"/>
            </w:tabs>
            <w:spacing w:line="360" w:lineRule="auto"/>
            <w:rPr>
              <w:noProof/>
            </w:rPr>
          </w:pPr>
          <w:r w:rsidRPr="001E4197">
            <w:fldChar w:fldCharType="begin"/>
          </w:r>
          <w:r w:rsidRPr="001E4197">
            <w:instrText xml:space="preserve"> TOC \o "1-3" \h \z \u </w:instrText>
          </w:r>
          <w:r w:rsidRPr="001E4197">
            <w:fldChar w:fldCharType="separate"/>
          </w:r>
          <w:hyperlink w:anchor="_Toc3994219" w:history="1">
            <w:r w:rsidRPr="001E4197">
              <w:rPr>
                <w:rStyle w:val="Hyperlink"/>
                <w:b/>
                <w:noProof/>
                <w:color w:val="auto"/>
              </w:rPr>
              <w:t>Executive summary</w:t>
            </w:r>
            <w:r w:rsidRPr="001E4197">
              <w:rPr>
                <w:noProof/>
                <w:webHidden/>
              </w:rPr>
              <w:tab/>
            </w:r>
            <w:r w:rsidRPr="001E4197">
              <w:rPr>
                <w:noProof/>
                <w:webHidden/>
              </w:rPr>
              <w:fldChar w:fldCharType="begin"/>
            </w:r>
            <w:r w:rsidRPr="001E4197">
              <w:rPr>
                <w:noProof/>
                <w:webHidden/>
              </w:rPr>
              <w:instrText xml:space="preserve"> PAGEREF _Toc3994219 \h </w:instrText>
            </w:r>
            <w:r w:rsidRPr="001E4197">
              <w:rPr>
                <w:noProof/>
                <w:webHidden/>
              </w:rPr>
            </w:r>
            <w:r w:rsidRPr="001E4197">
              <w:rPr>
                <w:noProof/>
                <w:webHidden/>
              </w:rPr>
              <w:fldChar w:fldCharType="separate"/>
            </w:r>
            <w:r w:rsidRPr="001E4197">
              <w:rPr>
                <w:noProof/>
                <w:webHidden/>
              </w:rPr>
              <w:t>2</w:t>
            </w:r>
            <w:r w:rsidRPr="001E4197">
              <w:rPr>
                <w:noProof/>
                <w:webHidden/>
              </w:rPr>
              <w:fldChar w:fldCharType="end"/>
            </w:r>
          </w:hyperlink>
        </w:p>
        <w:p w:rsidR="001E4197" w:rsidRPr="001E4197" w:rsidRDefault="001D073D" w:rsidP="001E4197">
          <w:pPr>
            <w:pStyle w:val="TOC1"/>
            <w:tabs>
              <w:tab w:val="right" w:leader="dot" w:pos="9016"/>
            </w:tabs>
            <w:spacing w:line="360" w:lineRule="auto"/>
            <w:rPr>
              <w:noProof/>
            </w:rPr>
          </w:pPr>
          <w:hyperlink w:anchor="_Toc3994220" w:history="1">
            <w:r w:rsidR="00ED3A71" w:rsidRPr="001E4197">
              <w:rPr>
                <w:rStyle w:val="Hyperlink"/>
                <w:b/>
                <w:i/>
                <w:noProof/>
                <w:color w:val="auto"/>
              </w:rPr>
              <w:t>Introduction</w:t>
            </w:r>
            <w:r w:rsidR="00ED3A71" w:rsidRPr="001E4197">
              <w:rPr>
                <w:noProof/>
                <w:webHidden/>
              </w:rPr>
              <w:tab/>
            </w:r>
            <w:r w:rsidR="00ED3A71" w:rsidRPr="001E4197">
              <w:rPr>
                <w:noProof/>
                <w:webHidden/>
              </w:rPr>
              <w:fldChar w:fldCharType="begin"/>
            </w:r>
            <w:r w:rsidR="00ED3A71" w:rsidRPr="001E4197">
              <w:rPr>
                <w:noProof/>
                <w:webHidden/>
              </w:rPr>
              <w:instrText xml:space="preserve"> PAGEREF _Toc3994220 \h </w:instrText>
            </w:r>
            <w:r w:rsidR="00ED3A71" w:rsidRPr="001E4197">
              <w:rPr>
                <w:noProof/>
                <w:webHidden/>
              </w:rPr>
            </w:r>
            <w:r w:rsidR="00ED3A71" w:rsidRPr="001E4197">
              <w:rPr>
                <w:noProof/>
                <w:webHidden/>
              </w:rPr>
              <w:fldChar w:fldCharType="separate"/>
            </w:r>
            <w:r w:rsidR="00ED3A71" w:rsidRPr="001E4197">
              <w:rPr>
                <w:noProof/>
                <w:webHidden/>
              </w:rPr>
              <w:t>4</w:t>
            </w:r>
            <w:r w:rsidR="00ED3A71" w:rsidRPr="001E4197">
              <w:rPr>
                <w:noProof/>
                <w:webHidden/>
              </w:rPr>
              <w:fldChar w:fldCharType="end"/>
            </w:r>
          </w:hyperlink>
        </w:p>
        <w:p w:rsidR="001E4197" w:rsidRPr="001E4197" w:rsidRDefault="001D073D" w:rsidP="001E4197">
          <w:pPr>
            <w:pStyle w:val="TOC1"/>
            <w:tabs>
              <w:tab w:val="right" w:leader="dot" w:pos="9016"/>
            </w:tabs>
            <w:spacing w:line="360" w:lineRule="auto"/>
            <w:rPr>
              <w:noProof/>
            </w:rPr>
          </w:pPr>
          <w:hyperlink w:anchor="_Toc3994221" w:history="1">
            <w:r w:rsidR="00ED3A71" w:rsidRPr="001E4197">
              <w:rPr>
                <w:rStyle w:val="Hyperlink"/>
                <w:b/>
                <w:i/>
                <w:noProof/>
                <w:color w:val="auto"/>
                <w:lang w:val="en-US"/>
              </w:rPr>
              <w:t>Discussion</w:t>
            </w:r>
            <w:r w:rsidR="00ED3A71" w:rsidRPr="001E4197">
              <w:rPr>
                <w:noProof/>
                <w:webHidden/>
              </w:rPr>
              <w:tab/>
            </w:r>
            <w:r w:rsidR="00ED3A71" w:rsidRPr="001E4197">
              <w:rPr>
                <w:noProof/>
                <w:webHidden/>
              </w:rPr>
              <w:fldChar w:fldCharType="begin"/>
            </w:r>
            <w:r w:rsidR="00ED3A71" w:rsidRPr="001E4197">
              <w:rPr>
                <w:noProof/>
                <w:webHidden/>
              </w:rPr>
              <w:instrText xml:space="preserve"> PAGEREF _Toc3994221 \h </w:instrText>
            </w:r>
            <w:r w:rsidR="00ED3A71" w:rsidRPr="001E4197">
              <w:rPr>
                <w:noProof/>
                <w:webHidden/>
              </w:rPr>
            </w:r>
            <w:r w:rsidR="00ED3A71" w:rsidRPr="001E4197">
              <w:rPr>
                <w:noProof/>
                <w:webHidden/>
              </w:rPr>
              <w:fldChar w:fldCharType="separate"/>
            </w:r>
            <w:r w:rsidR="00ED3A71" w:rsidRPr="001E4197">
              <w:rPr>
                <w:noProof/>
                <w:webHidden/>
              </w:rPr>
              <w:t>4</w:t>
            </w:r>
            <w:r w:rsidR="00ED3A71" w:rsidRPr="001E4197">
              <w:rPr>
                <w:noProof/>
                <w:webHidden/>
              </w:rPr>
              <w:fldChar w:fldCharType="end"/>
            </w:r>
          </w:hyperlink>
        </w:p>
        <w:p w:rsidR="001E4197" w:rsidRPr="001E4197" w:rsidRDefault="001D073D" w:rsidP="001E4197">
          <w:pPr>
            <w:pStyle w:val="TOC1"/>
            <w:tabs>
              <w:tab w:val="right" w:leader="dot" w:pos="9016"/>
            </w:tabs>
            <w:spacing w:line="360" w:lineRule="auto"/>
            <w:rPr>
              <w:noProof/>
            </w:rPr>
          </w:pPr>
          <w:hyperlink w:anchor="_Toc3994222" w:history="1">
            <w:r w:rsidR="00ED3A71" w:rsidRPr="001E4197">
              <w:rPr>
                <w:rStyle w:val="Hyperlink"/>
                <w:b/>
                <w:i/>
                <w:noProof/>
                <w:color w:val="auto"/>
                <w:lang w:val="en-US"/>
              </w:rPr>
              <w:t>Effective Role of Verbal and Non-verbal Communication</w:t>
            </w:r>
            <w:r w:rsidR="00ED3A71" w:rsidRPr="001E4197">
              <w:rPr>
                <w:noProof/>
                <w:webHidden/>
              </w:rPr>
              <w:tab/>
            </w:r>
            <w:r w:rsidR="00ED3A71" w:rsidRPr="001E4197">
              <w:rPr>
                <w:noProof/>
                <w:webHidden/>
              </w:rPr>
              <w:fldChar w:fldCharType="begin"/>
            </w:r>
            <w:r w:rsidR="00ED3A71" w:rsidRPr="001E4197">
              <w:rPr>
                <w:noProof/>
                <w:webHidden/>
              </w:rPr>
              <w:instrText xml:space="preserve"> PAGEREF _Toc3994222 \h </w:instrText>
            </w:r>
            <w:r w:rsidR="00ED3A71" w:rsidRPr="001E4197">
              <w:rPr>
                <w:noProof/>
                <w:webHidden/>
              </w:rPr>
            </w:r>
            <w:r w:rsidR="00ED3A71" w:rsidRPr="001E4197">
              <w:rPr>
                <w:noProof/>
                <w:webHidden/>
              </w:rPr>
              <w:fldChar w:fldCharType="separate"/>
            </w:r>
            <w:r w:rsidR="00ED3A71" w:rsidRPr="001E4197">
              <w:rPr>
                <w:noProof/>
                <w:webHidden/>
              </w:rPr>
              <w:t>5</w:t>
            </w:r>
            <w:r w:rsidR="00ED3A71" w:rsidRPr="001E4197">
              <w:rPr>
                <w:noProof/>
                <w:webHidden/>
              </w:rPr>
              <w:fldChar w:fldCharType="end"/>
            </w:r>
          </w:hyperlink>
        </w:p>
        <w:p w:rsidR="001E4197" w:rsidRPr="001E4197" w:rsidRDefault="001D073D" w:rsidP="001E4197">
          <w:pPr>
            <w:pStyle w:val="TOC1"/>
            <w:tabs>
              <w:tab w:val="right" w:leader="dot" w:pos="9016"/>
            </w:tabs>
            <w:spacing w:line="360" w:lineRule="auto"/>
            <w:rPr>
              <w:noProof/>
            </w:rPr>
          </w:pPr>
          <w:hyperlink w:anchor="_Toc3994223" w:history="1">
            <w:r w:rsidR="00ED3A71" w:rsidRPr="001E4197">
              <w:rPr>
                <w:rStyle w:val="Hyperlink"/>
                <w:b/>
                <w:i/>
                <w:noProof/>
                <w:color w:val="auto"/>
                <w:lang w:val="en-US"/>
              </w:rPr>
              <w:t>Importance of Two-Way Communication</w:t>
            </w:r>
            <w:r w:rsidR="00ED3A71" w:rsidRPr="001E4197">
              <w:rPr>
                <w:noProof/>
                <w:webHidden/>
              </w:rPr>
              <w:tab/>
            </w:r>
            <w:r w:rsidR="00ED3A71" w:rsidRPr="001E4197">
              <w:rPr>
                <w:noProof/>
                <w:webHidden/>
              </w:rPr>
              <w:fldChar w:fldCharType="begin"/>
            </w:r>
            <w:r w:rsidR="00ED3A71" w:rsidRPr="001E4197">
              <w:rPr>
                <w:noProof/>
                <w:webHidden/>
              </w:rPr>
              <w:instrText xml:space="preserve"> PAGEREF _Toc3994223 \h </w:instrText>
            </w:r>
            <w:r w:rsidR="00ED3A71" w:rsidRPr="001E4197">
              <w:rPr>
                <w:noProof/>
                <w:webHidden/>
              </w:rPr>
            </w:r>
            <w:r w:rsidR="00ED3A71" w:rsidRPr="001E4197">
              <w:rPr>
                <w:noProof/>
                <w:webHidden/>
              </w:rPr>
              <w:fldChar w:fldCharType="separate"/>
            </w:r>
            <w:r w:rsidR="00ED3A71" w:rsidRPr="001E4197">
              <w:rPr>
                <w:noProof/>
                <w:webHidden/>
              </w:rPr>
              <w:t>6</w:t>
            </w:r>
            <w:r w:rsidR="00ED3A71" w:rsidRPr="001E4197">
              <w:rPr>
                <w:noProof/>
                <w:webHidden/>
              </w:rPr>
              <w:fldChar w:fldCharType="end"/>
            </w:r>
          </w:hyperlink>
        </w:p>
        <w:p w:rsidR="001E4197" w:rsidRPr="001E4197" w:rsidRDefault="001D073D" w:rsidP="001E4197">
          <w:pPr>
            <w:pStyle w:val="TOC1"/>
            <w:tabs>
              <w:tab w:val="right" w:leader="dot" w:pos="9016"/>
            </w:tabs>
            <w:spacing w:line="360" w:lineRule="auto"/>
            <w:rPr>
              <w:noProof/>
            </w:rPr>
          </w:pPr>
          <w:hyperlink w:anchor="_Toc3994224" w:history="1">
            <w:r w:rsidR="00ED3A71" w:rsidRPr="001E4197">
              <w:rPr>
                <w:rStyle w:val="Hyperlink"/>
                <w:b/>
                <w:i/>
                <w:noProof/>
                <w:color w:val="auto"/>
                <w:lang w:val="en-US"/>
              </w:rPr>
              <w:t>Effective Methods of Communication</w:t>
            </w:r>
            <w:r w:rsidR="00ED3A71" w:rsidRPr="001E4197">
              <w:rPr>
                <w:noProof/>
                <w:webHidden/>
              </w:rPr>
              <w:tab/>
            </w:r>
            <w:r w:rsidR="00ED3A71" w:rsidRPr="001E4197">
              <w:rPr>
                <w:noProof/>
                <w:webHidden/>
              </w:rPr>
              <w:fldChar w:fldCharType="begin"/>
            </w:r>
            <w:r w:rsidR="00ED3A71" w:rsidRPr="001E4197">
              <w:rPr>
                <w:noProof/>
                <w:webHidden/>
              </w:rPr>
              <w:instrText xml:space="preserve"> PAGEREF _Toc3994224 \h </w:instrText>
            </w:r>
            <w:r w:rsidR="00ED3A71" w:rsidRPr="001E4197">
              <w:rPr>
                <w:noProof/>
                <w:webHidden/>
              </w:rPr>
            </w:r>
            <w:r w:rsidR="00ED3A71" w:rsidRPr="001E4197">
              <w:rPr>
                <w:noProof/>
                <w:webHidden/>
              </w:rPr>
              <w:fldChar w:fldCharType="separate"/>
            </w:r>
            <w:r w:rsidR="00ED3A71" w:rsidRPr="001E4197">
              <w:rPr>
                <w:noProof/>
                <w:webHidden/>
              </w:rPr>
              <w:t>8</w:t>
            </w:r>
            <w:r w:rsidR="00ED3A71" w:rsidRPr="001E4197">
              <w:rPr>
                <w:noProof/>
                <w:webHidden/>
              </w:rPr>
              <w:fldChar w:fldCharType="end"/>
            </w:r>
          </w:hyperlink>
        </w:p>
        <w:p w:rsidR="001E4197" w:rsidRPr="001E4197" w:rsidRDefault="001D073D" w:rsidP="001E4197">
          <w:pPr>
            <w:pStyle w:val="TOC1"/>
            <w:tabs>
              <w:tab w:val="right" w:leader="dot" w:pos="9016"/>
            </w:tabs>
            <w:spacing w:line="360" w:lineRule="auto"/>
            <w:rPr>
              <w:noProof/>
            </w:rPr>
          </w:pPr>
          <w:hyperlink w:anchor="_Toc3994225" w:history="1">
            <w:r w:rsidR="00ED3A71" w:rsidRPr="001E4197">
              <w:rPr>
                <w:rStyle w:val="Hyperlink"/>
                <w:b/>
                <w:i/>
                <w:noProof/>
                <w:color w:val="auto"/>
                <w:lang w:val="en-US"/>
              </w:rPr>
              <w:t>Application of Teamwork Theories</w:t>
            </w:r>
            <w:r w:rsidR="00ED3A71" w:rsidRPr="001E4197">
              <w:rPr>
                <w:noProof/>
                <w:webHidden/>
              </w:rPr>
              <w:tab/>
            </w:r>
            <w:r w:rsidR="00ED3A71" w:rsidRPr="001E4197">
              <w:rPr>
                <w:noProof/>
                <w:webHidden/>
              </w:rPr>
              <w:fldChar w:fldCharType="begin"/>
            </w:r>
            <w:r w:rsidR="00ED3A71" w:rsidRPr="001E4197">
              <w:rPr>
                <w:noProof/>
                <w:webHidden/>
              </w:rPr>
              <w:instrText xml:space="preserve"> PAGEREF _Toc3994225 \h </w:instrText>
            </w:r>
            <w:r w:rsidR="00ED3A71" w:rsidRPr="001E4197">
              <w:rPr>
                <w:noProof/>
                <w:webHidden/>
              </w:rPr>
            </w:r>
            <w:r w:rsidR="00ED3A71" w:rsidRPr="001E4197">
              <w:rPr>
                <w:noProof/>
                <w:webHidden/>
              </w:rPr>
              <w:fldChar w:fldCharType="separate"/>
            </w:r>
            <w:r w:rsidR="00ED3A71" w:rsidRPr="001E4197">
              <w:rPr>
                <w:noProof/>
                <w:webHidden/>
              </w:rPr>
              <w:t>9</w:t>
            </w:r>
            <w:r w:rsidR="00ED3A71" w:rsidRPr="001E4197">
              <w:rPr>
                <w:noProof/>
                <w:webHidden/>
              </w:rPr>
              <w:fldChar w:fldCharType="end"/>
            </w:r>
          </w:hyperlink>
        </w:p>
        <w:p w:rsidR="001E4197" w:rsidRPr="001E4197" w:rsidRDefault="001D073D" w:rsidP="001E4197">
          <w:pPr>
            <w:pStyle w:val="TOC1"/>
            <w:tabs>
              <w:tab w:val="right" w:leader="dot" w:pos="9016"/>
            </w:tabs>
            <w:spacing w:line="360" w:lineRule="auto"/>
            <w:rPr>
              <w:noProof/>
            </w:rPr>
          </w:pPr>
          <w:hyperlink w:anchor="_Toc3994226" w:history="1">
            <w:r w:rsidR="00ED3A71" w:rsidRPr="001E4197">
              <w:rPr>
                <w:rStyle w:val="Hyperlink"/>
                <w:b/>
                <w:i/>
                <w:noProof/>
                <w:color w:val="auto"/>
                <w:lang w:val="en-US"/>
              </w:rPr>
              <w:t>Conclusion</w:t>
            </w:r>
            <w:r w:rsidR="00ED3A71" w:rsidRPr="001E4197">
              <w:rPr>
                <w:noProof/>
                <w:webHidden/>
              </w:rPr>
              <w:tab/>
            </w:r>
            <w:r w:rsidR="00ED3A71" w:rsidRPr="001E4197">
              <w:rPr>
                <w:noProof/>
                <w:webHidden/>
              </w:rPr>
              <w:fldChar w:fldCharType="begin"/>
            </w:r>
            <w:r w:rsidR="00ED3A71" w:rsidRPr="001E4197">
              <w:rPr>
                <w:noProof/>
                <w:webHidden/>
              </w:rPr>
              <w:instrText xml:space="preserve"> PAGEREF _Toc3994226 \h </w:instrText>
            </w:r>
            <w:r w:rsidR="00ED3A71" w:rsidRPr="001E4197">
              <w:rPr>
                <w:noProof/>
                <w:webHidden/>
              </w:rPr>
            </w:r>
            <w:r w:rsidR="00ED3A71" w:rsidRPr="001E4197">
              <w:rPr>
                <w:noProof/>
                <w:webHidden/>
              </w:rPr>
              <w:fldChar w:fldCharType="separate"/>
            </w:r>
            <w:r w:rsidR="00ED3A71" w:rsidRPr="001E4197">
              <w:rPr>
                <w:noProof/>
                <w:webHidden/>
              </w:rPr>
              <w:t>10</w:t>
            </w:r>
            <w:r w:rsidR="00ED3A71" w:rsidRPr="001E4197">
              <w:rPr>
                <w:noProof/>
                <w:webHidden/>
              </w:rPr>
              <w:fldChar w:fldCharType="end"/>
            </w:r>
          </w:hyperlink>
        </w:p>
        <w:p w:rsidR="001E4197" w:rsidRPr="001E4197" w:rsidRDefault="001D073D" w:rsidP="001E4197">
          <w:pPr>
            <w:pStyle w:val="TOC1"/>
            <w:tabs>
              <w:tab w:val="right" w:leader="dot" w:pos="9016"/>
            </w:tabs>
            <w:spacing w:line="360" w:lineRule="auto"/>
            <w:rPr>
              <w:noProof/>
            </w:rPr>
          </w:pPr>
          <w:hyperlink w:anchor="_Toc3994227" w:history="1">
            <w:r w:rsidR="00ED3A71" w:rsidRPr="001E4197">
              <w:rPr>
                <w:rStyle w:val="Hyperlink"/>
                <w:b/>
                <w:i/>
                <w:noProof/>
                <w:color w:val="auto"/>
                <w:lang w:val="en-US"/>
              </w:rPr>
              <w:t>Recommendations</w:t>
            </w:r>
            <w:r w:rsidR="00ED3A71" w:rsidRPr="001E4197">
              <w:rPr>
                <w:noProof/>
                <w:webHidden/>
              </w:rPr>
              <w:tab/>
            </w:r>
            <w:r w:rsidR="00ED3A71" w:rsidRPr="001E4197">
              <w:rPr>
                <w:noProof/>
                <w:webHidden/>
              </w:rPr>
              <w:fldChar w:fldCharType="begin"/>
            </w:r>
            <w:r w:rsidR="00ED3A71" w:rsidRPr="001E4197">
              <w:rPr>
                <w:noProof/>
                <w:webHidden/>
              </w:rPr>
              <w:instrText xml:space="preserve"> PAGEREF _Toc3994227 \h </w:instrText>
            </w:r>
            <w:r w:rsidR="00ED3A71" w:rsidRPr="001E4197">
              <w:rPr>
                <w:noProof/>
                <w:webHidden/>
              </w:rPr>
            </w:r>
            <w:r w:rsidR="00ED3A71" w:rsidRPr="001E4197">
              <w:rPr>
                <w:noProof/>
                <w:webHidden/>
              </w:rPr>
              <w:fldChar w:fldCharType="separate"/>
            </w:r>
            <w:r w:rsidR="00ED3A71" w:rsidRPr="001E4197">
              <w:rPr>
                <w:noProof/>
                <w:webHidden/>
              </w:rPr>
              <w:t>11</w:t>
            </w:r>
            <w:r w:rsidR="00ED3A71" w:rsidRPr="001E4197">
              <w:rPr>
                <w:noProof/>
                <w:webHidden/>
              </w:rPr>
              <w:fldChar w:fldCharType="end"/>
            </w:r>
          </w:hyperlink>
        </w:p>
        <w:p w:rsidR="001E4197" w:rsidRPr="001E4197" w:rsidRDefault="001D073D" w:rsidP="001E4197">
          <w:pPr>
            <w:pStyle w:val="TOC1"/>
            <w:tabs>
              <w:tab w:val="right" w:leader="dot" w:pos="9016"/>
            </w:tabs>
            <w:spacing w:line="360" w:lineRule="auto"/>
            <w:rPr>
              <w:noProof/>
            </w:rPr>
          </w:pPr>
          <w:hyperlink w:anchor="_Toc3994228" w:history="1">
            <w:r w:rsidR="00ED3A71" w:rsidRPr="001E4197">
              <w:rPr>
                <w:rStyle w:val="Hyperlink"/>
                <w:b/>
                <w:i/>
                <w:noProof/>
                <w:color w:val="auto"/>
                <w:lang w:val="en-US"/>
              </w:rPr>
              <w:t>Action Plan</w:t>
            </w:r>
            <w:r w:rsidR="00ED3A71" w:rsidRPr="001E4197">
              <w:rPr>
                <w:noProof/>
                <w:webHidden/>
              </w:rPr>
              <w:tab/>
            </w:r>
            <w:r w:rsidR="00ED3A71" w:rsidRPr="001E4197">
              <w:rPr>
                <w:noProof/>
                <w:webHidden/>
              </w:rPr>
              <w:fldChar w:fldCharType="begin"/>
            </w:r>
            <w:r w:rsidR="00ED3A71" w:rsidRPr="001E4197">
              <w:rPr>
                <w:noProof/>
                <w:webHidden/>
              </w:rPr>
              <w:instrText xml:space="preserve"> PAGEREF _Toc3994228 \h </w:instrText>
            </w:r>
            <w:r w:rsidR="00ED3A71" w:rsidRPr="001E4197">
              <w:rPr>
                <w:noProof/>
                <w:webHidden/>
              </w:rPr>
            </w:r>
            <w:r w:rsidR="00ED3A71" w:rsidRPr="001E4197">
              <w:rPr>
                <w:noProof/>
                <w:webHidden/>
              </w:rPr>
              <w:fldChar w:fldCharType="separate"/>
            </w:r>
            <w:r w:rsidR="00ED3A71" w:rsidRPr="001E4197">
              <w:rPr>
                <w:noProof/>
                <w:webHidden/>
              </w:rPr>
              <w:t>11</w:t>
            </w:r>
            <w:r w:rsidR="00ED3A71" w:rsidRPr="001E4197">
              <w:rPr>
                <w:noProof/>
                <w:webHidden/>
              </w:rPr>
              <w:fldChar w:fldCharType="end"/>
            </w:r>
          </w:hyperlink>
        </w:p>
        <w:p w:rsidR="001E4197" w:rsidRPr="001E4197" w:rsidRDefault="001D073D" w:rsidP="001E4197">
          <w:pPr>
            <w:pStyle w:val="TOC1"/>
            <w:tabs>
              <w:tab w:val="right" w:leader="dot" w:pos="9016"/>
            </w:tabs>
            <w:spacing w:line="360" w:lineRule="auto"/>
            <w:rPr>
              <w:noProof/>
            </w:rPr>
          </w:pPr>
          <w:hyperlink w:anchor="_Toc3994229" w:history="1">
            <w:r w:rsidR="00ED3A71" w:rsidRPr="001E4197">
              <w:rPr>
                <w:rStyle w:val="Hyperlink"/>
                <w:b/>
                <w:noProof/>
                <w:color w:val="auto"/>
              </w:rPr>
              <w:t>Bibliography</w:t>
            </w:r>
            <w:r w:rsidR="00ED3A71" w:rsidRPr="001E4197">
              <w:rPr>
                <w:noProof/>
                <w:webHidden/>
              </w:rPr>
              <w:tab/>
            </w:r>
            <w:r w:rsidR="00ED3A71" w:rsidRPr="001E4197">
              <w:rPr>
                <w:noProof/>
                <w:webHidden/>
              </w:rPr>
              <w:fldChar w:fldCharType="begin"/>
            </w:r>
            <w:r w:rsidR="00ED3A71" w:rsidRPr="001E4197">
              <w:rPr>
                <w:noProof/>
                <w:webHidden/>
              </w:rPr>
              <w:instrText xml:space="preserve"> PAGEREF _Toc3994229 \h </w:instrText>
            </w:r>
            <w:r w:rsidR="00ED3A71" w:rsidRPr="001E4197">
              <w:rPr>
                <w:noProof/>
                <w:webHidden/>
              </w:rPr>
            </w:r>
            <w:r w:rsidR="00ED3A71" w:rsidRPr="001E4197">
              <w:rPr>
                <w:noProof/>
                <w:webHidden/>
              </w:rPr>
              <w:fldChar w:fldCharType="separate"/>
            </w:r>
            <w:r w:rsidR="00ED3A71" w:rsidRPr="001E4197">
              <w:rPr>
                <w:noProof/>
                <w:webHidden/>
              </w:rPr>
              <w:t>13</w:t>
            </w:r>
            <w:r w:rsidR="00ED3A71" w:rsidRPr="001E4197">
              <w:rPr>
                <w:noProof/>
                <w:webHidden/>
              </w:rPr>
              <w:fldChar w:fldCharType="end"/>
            </w:r>
          </w:hyperlink>
        </w:p>
        <w:p w:rsidR="001E4197" w:rsidRDefault="00ED3A71" w:rsidP="001E4197">
          <w:pPr>
            <w:spacing w:line="360" w:lineRule="auto"/>
          </w:pPr>
          <w:r w:rsidRPr="001E4197">
            <w:rPr>
              <w:b/>
              <w:bCs/>
              <w:noProof/>
            </w:rPr>
            <w:fldChar w:fldCharType="end"/>
          </w:r>
        </w:p>
      </w:sdtContent>
    </w:sdt>
    <w:p w:rsidR="00A41EE9" w:rsidRDefault="00ED3A71" w:rsidP="001E4197">
      <w:pPr>
        <w:spacing w:line="480" w:lineRule="auto"/>
        <w:rPr>
          <w:b/>
          <w:color w:val="000000"/>
        </w:rPr>
      </w:pPr>
      <w:r>
        <w:rPr>
          <w:b/>
          <w:color w:val="000000"/>
        </w:rPr>
        <w:br w:type="page"/>
      </w:r>
      <w:bookmarkStart w:id="1" w:name="_GoBack"/>
      <w:bookmarkEnd w:id="1"/>
    </w:p>
    <w:p w:rsidR="000F7E53" w:rsidRPr="001E4197" w:rsidRDefault="00ED3A71" w:rsidP="001E4197">
      <w:pPr>
        <w:pStyle w:val="Heading1"/>
        <w:spacing w:line="480" w:lineRule="auto"/>
        <w:rPr>
          <w:rFonts w:ascii="Times New Roman" w:hAnsi="Times New Roman" w:cs="Times New Roman"/>
          <w:b/>
          <w:i/>
          <w:color w:val="auto"/>
          <w:sz w:val="24"/>
        </w:rPr>
      </w:pPr>
      <w:bookmarkStart w:id="2" w:name="_Toc3994220"/>
      <w:r w:rsidRPr="001E4197">
        <w:rPr>
          <w:rFonts w:ascii="Times New Roman" w:hAnsi="Times New Roman" w:cs="Times New Roman"/>
          <w:b/>
          <w:i/>
          <w:color w:val="auto"/>
          <w:sz w:val="24"/>
        </w:rPr>
        <w:lastRenderedPageBreak/>
        <w:t>Introduction</w:t>
      </w:r>
      <w:bookmarkEnd w:id="2"/>
    </w:p>
    <w:p w:rsidR="00E574A5" w:rsidRPr="00E574A5" w:rsidRDefault="00ED3A71" w:rsidP="001E4197">
      <w:pPr>
        <w:spacing w:line="480" w:lineRule="auto"/>
        <w:rPr>
          <w:bCs/>
          <w:color w:val="000000"/>
          <w:lang w:val="en-US"/>
        </w:rPr>
      </w:pPr>
      <w:r>
        <w:rPr>
          <w:b/>
          <w:color w:val="000000"/>
        </w:rPr>
        <w:tab/>
      </w:r>
      <w:r w:rsidRPr="00E574A5">
        <w:rPr>
          <w:bCs/>
          <w:color w:val="000000"/>
          <w:lang w:val="en-US"/>
        </w:rPr>
        <w:t xml:space="preserve">The concept of </w:t>
      </w:r>
      <w:r w:rsidR="00682290">
        <w:rPr>
          <w:bCs/>
          <w:color w:val="000000"/>
          <w:lang w:val="en-US"/>
        </w:rPr>
        <w:t xml:space="preserve">a </w:t>
      </w:r>
      <w:r w:rsidRPr="00682290">
        <w:rPr>
          <w:bCs/>
          <w:noProof/>
          <w:color w:val="000000"/>
          <w:lang w:val="en-US"/>
        </w:rPr>
        <w:t>successful</w:t>
      </w:r>
      <w:r w:rsidRPr="00E574A5">
        <w:rPr>
          <w:bCs/>
          <w:color w:val="000000"/>
          <w:lang w:val="en-US"/>
        </w:rPr>
        <w:t xml:space="preserve"> business can never </w:t>
      </w:r>
      <w:r w:rsidRPr="008527C1">
        <w:rPr>
          <w:bCs/>
          <w:noProof/>
          <w:color w:val="000000"/>
          <w:lang w:val="en-US"/>
        </w:rPr>
        <w:t>be completed</w:t>
      </w:r>
      <w:r w:rsidRPr="00E574A5">
        <w:rPr>
          <w:bCs/>
          <w:color w:val="000000"/>
          <w:lang w:val="en-US"/>
        </w:rPr>
        <w:t xml:space="preserve"> without the effective intervention of communication in the workplace. </w:t>
      </w:r>
      <w:r>
        <w:rPr>
          <w:bCs/>
          <w:color w:val="000000"/>
          <w:lang w:val="en-US"/>
        </w:rPr>
        <w:t xml:space="preserve">It is immensely important for all the workers to connect their working through the proper and timely communication about different business tasks. </w:t>
      </w:r>
      <w:r w:rsidR="007503A5">
        <w:rPr>
          <w:bCs/>
          <w:color w:val="000000"/>
          <w:lang w:val="en-US"/>
        </w:rPr>
        <w:t xml:space="preserve">The broad idea of communication </w:t>
      </w:r>
      <w:r w:rsidR="007503A5" w:rsidRPr="008527C1">
        <w:rPr>
          <w:bCs/>
          <w:noProof/>
          <w:color w:val="000000"/>
          <w:lang w:val="en-US"/>
        </w:rPr>
        <w:t>is defined</w:t>
      </w:r>
      <w:r w:rsidR="007503A5">
        <w:rPr>
          <w:bCs/>
          <w:color w:val="000000"/>
          <w:lang w:val="en-US"/>
        </w:rPr>
        <w:t xml:space="preserve"> as the exchange of information through the use of different verbal and non-verbal mediums. It is interesting to explore that the concept of communication is not as simple as it is defined. It is one complex phenomenon because there are many aspects of consideration associated with the practical implication of communication. </w:t>
      </w:r>
      <w:r w:rsidR="00D82412">
        <w:rPr>
          <w:bCs/>
          <w:color w:val="000000"/>
          <w:lang w:val="en-US"/>
        </w:rPr>
        <w:t xml:space="preserve">Different categories and theoretical approaches can </w:t>
      </w:r>
      <w:r w:rsidR="00D82412" w:rsidRPr="008527C1">
        <w:rPr>
          <w:bCs/>
          <w:noProof/>
          <w:color w:val="000000"/>
          <w:lang w:val="en-US"/>
        </w:rPr>
        <w:t>be considered</w:t>
      </w:r>
      <w:r w:rsidR="00D82412">
        <w:rPr>
          <w:bCs/>
          <w:color w:val="000000"/>
          <w:lang w:val="en-US"/>
        </w:rPr>
        <w:t xml:space="preserve"> when it comes to </w:t>
      </w:r>
      <w:r w:rsidR="00682290">
        <w:rPr>
          <w:bCs/>
          <w:color w:val="000000"/>
          <w:lang w:val="en-US"/>
        </w:rPr>
        <w:t xml:space="preserve">the </w:t>
      </w:r>
      <w:r w:rsidR="00D82412" w:rsidRPr="00682290">
        <w:rPr>
          <w:bCs/>
          <w:noProof/>
          <w:color w:val="000000"/>
          <w:lang w:val="en-US"/>
        </w:rPr>
        <w:t>effective</w:t>
      </w:r>
      <w:r w:rsidR="00D82412">
        <w:rPr>
          <w:bCs/>
          <w:color w:val="000000"/>
          <w:lang w:val="en-US"/>
        </w:rPr>
        <w:t xml:space="preserve"> application of communication within the workplace. </w:t>
      </w:r>
      <w:r w:rsidR="00D03AB2">
        <w:rPr>
          <w:bCs/>
          <w:color w:val="000000"/>
          <w:lang w:val="en-US"/>
        </w:rPr>
        <w:t xml:space="preserve">Communication </w:t>
      </w:r>
      <w:r w:rsidR="00D03AB2" w:rsidRPr="00682290">
        <w:rPr>
          <w:bCs/>
          <w:noProof/>
          <w:color w:val="000000"/>
          <w:lang w:val="en-US"/>
        </w:rPr>
        <w:t>play</w:t>
      </w:r>
      <w:r w:rsidR="00682290">
        <w:rPr>
          <w:bCs/>
          <w:noProof/>
          <w:color w:val="000000"/>
          <w:lang w:val="en-US"/>
        </w:rPr>
        <w:t>s</w:t>
      </w:r>
      <w:r w:rsidR="00D03AB2">
        <w:rPr>
          <w:bCs/>
          <w:color w:val="000000"/>
          <w:lang w:val="en-US"/>
        </w:rPr>
        <w:t xml:space="preserve"> </w:t>
      </w:r>
      <w:r w:rsidR="00682290">
        <w:rPr>
          <w:bCs/>
          <w:color w:val="000000"/>
          <w:lang w:val="en-US"/>
        </w:rPr>
        <w:t xml:space="preserve">a </w:t>
      </w:r>
      <w:r w:rsidR="00D03AB2" w:rsidRPr="00682290">
        <w:rPr>
          <w:bCs/>
          <w:noProof/>
          <w:color w:val="000000"/>
          <w:lang w:val="en-US"/>
        </w:rPr>
        <w:t>basic</w:t>
      </w:r>
      <w:r w:rsidR="00D03AB2">
        <w:rPr>
          <w:bCs/>
          <w:color w:val="000000"/>
          <w:lang w:val="en-US"/>
        </w:rPr>
        <w:t xml:space="preserve"> role in all facets of the business. </w:t>
      </w:r>
      <w:r w:rsidR="000D3F07">
        <w:rPr>
          <w:bCs/>
          <w:color w:val="000000"/>
          <w:lang w:val="en-US"/>
        </w:rPr>
        <w:t xml:space="preserve">It is crucial for the business entities to enhance the perspectives of internal communication in the </w:t>
      </w:r>
      <w:r w:rsidR="000D3F07" w:rsidRPr="00686CB8">
        <w:rPr>
          <w:bCs/>
          <w:noProof/>
          <w:color w:val="000000"/>
          <w:lang w:val="en-US"/>
        </w:rPr>
        <w:t>organization</w:t>
      </w:r>
      <w:r w:rsidR="000D3F07">
        <w:rPr>
          <w:bCs/>
          <w:color w:val="000000"/>
          <w:lang w:val="en-US"/>
        </w:rPr>
        <w:t xml:space="preserve"> and ensure </w:t>
      </w:r>
      <w:r w:rsidR="000E1F22">
        <w:rPr>
          <w:bCs/>
          <w:color w:val="000000"/>
          <w:lang w:val="en-US"/>
        </w:rPr>
        <w:t>accurate</w:t>
      </w:r>
      <w:r w:rsidR="000D3F07">
        <w:rPr>
          <w:bCs/>
          <w:color w:val="000000"/>
          <w:lang w:val="en-US"/>
        </w:rPr>
        <w:t xml:space="preserve"> use of interpersonal skills of communication by all the staff members. </w:t>
      </w:r>
      <w:r w:rsidR="000E1F22">
        <w:rPr>
          <w:bCs/>
          <w:color w:val="000000"/>
          <w:lang w:val="en-US"/>
        </w:rPr>
        <w:t xml:space="preserve">Here the focus is to critically discuss various dimensions of communication to make better inferences about </w:t>
      </w:r>
      <w:r w:rsidR="002113FA">
        <w:rPr>
          <w:bCs/>
          <w:color w:val="000000"/>
          <w:lang w:val="en-US"/>
        </w:rPr>
        <w:t xml:space="preserve">its influential role within the workplace. </w:t>
      </w:r>
    </w:p>
    <w:p w:rsidR="006171A7" w:rsidRPr="001E4197" w:rsidRDefault="00ED3A71" w:rsidP="001E4197">
      <w:pPr>
        <w:pStyle w:val="Heading1"/>
        <w:spacing w:line="480" w:lineRule="auto"/>
        <w:rPr>
          <w:rFonts w:ascii="Times New Roman" w:hAnsi="Times New Roman" w:cs="Times New Roman"/>
          <w:b/>
          <w:i/>
          <w:color w:val="auto"/>
          <w:sz w:val="24"/>
          <w:lang w:val="en-US"/>
        </w:rPr>
      </w:pPr>
      <w:bookmarkStart w:id="3" w:name="_Toc3994221"/>
      <w:r w:rsidRPr="001E4197">
        <w:rPr>
          <w:rFonts w:ascii="Times New Roman" w:hAnsi="Times New Roman" w:cs="Times New Roman"/>
          <w:b/>
          <w:i/>
          <w:color w:val="auto"/>
          <w:sz w:val="24"/>
          <w:lang w:val="en-US"/>
        </w:rPr>
        <w:t>Discussion</w:t>
      </w:r>
      <w:bookmarkEnd w:id="3"/>
    </w:p>
    <w:p w:rsidR="00D5726D" w:rsidRDefault="00ED3A71" w:rsidP="001E4197">
      <w:pPr>
        <w:spacing w:line="480" w:lineRule="auto"/>
        <w:rPr>
          <w:color w:val="000000"/>
          <w:lang w:val="en-US"/>
        </w:rPr>
      </w:pPr>
      <w:r>
        <w:rPr>
          <w:b/>
          <w:color w:val="000000"/>
          <w:lang w:val="en-US"/>
        </w:rPr>
        <w:tab/>
      </w:r>
      <w:r w:rsidR="00256A04" w:rsidRPr="00256A04">
        <w:rPr>
          <w:color w:val="000000"/>
          <w:lang w:val="en-US"/>
        </w:rPr>
        <w:t xml:space="preserve">Effective communication </w:t>
      </w:r>
      <w:r w:rsidR="008721F8">
        <w:rPr>
          <w:color w:val="000000"/>
          <w:lang w:val="en-US"/>
        </w:rPr>
        <w:t xml:space="preserve">is the instrument that makes it easy for the management of the business </w:t>
      </w:r>
      <w:r w:rsidR="008721F8" w:rsidRPr="00C549FC">
        <w:rPr>
          <w:noProof/>
          <w:color w:val="000000"/>
          <w:lang w:val="en-US"/>
        </w:rPr>
        <w:t>organization</w:t>
      </w:r>
      <w:r w:rsidR="008721F8">
        <w:rPr>
          <w:color w:val="000000"/>
          <w:lang w:val="en-US"/>
        </w:rPr>
        <w:t xml:space="preserve"> to ensure</w:t>
      </w:r>
      <w:r w:rsidR="00241E3E">
        <w:rPr>
          <w:color w:val="000000"/>
          <w:lang w:val="en-US"/>
        </w:rPr>
        <w:t xml:space="preserve"> effective execution of all the tasks. </w:t>
      </w:r>
      <w:r w:rsidR="000B77DB">
        <w:rPr>
          <w:color w:val="000000"/>
          <w:lang w:val="en-US"/>
        </w:rPr>
        <w:t xml:space="preserve">The manager of the </w:t>
      </w:r>
      <w:r w:rsidR="000B77DB" w:rsidRPr="00C549FC">
        <w:rPr>
          <w:noProof/>
          <w:color w:val="000000"/>
          <w:lang w:val="en-US"/>
        </w:rPr>
        <w:t>organization</w:t>
      </w:r>
      <w:r w:rsidR="000B77DB">
        <w:rPr>
          <w:color w:val="000000"/>
          <w:lang w:val="en-US"/>
        </w:rPr>
        <w:t xml:space="preserve"> with important communication skills have the opportunity </w:t>
      </w:r>
      <w:r w:rsidR="000B77DB" w:rsidRPr="00682290">
        <w:rPr>
          <w:noProof/>
          <w:color w:val="000000"/>
          <w:lang w:val="en-US"/>
        </w:rPr>
        <w:t xml:space="preserve">to </w:t>
      </w:r>
      <w:r w:rsidR="00682290">
        <w:rPr>
          <w:noProof/>
          <w:color w:val="000000"/>
          <w:lang w:val="en-US"/>
        </w:rPr>
        <w:t>influence all the team members positively</w:t>
      </w:r>
      <w:r w:rsidR="000B77DB">
        <w:rPr>
          <w:color w:val="000000"/>
          <w:lang w:val="en-US"/>
        </w:rPr>
        <w:t xml:space="preserve"> and motivates them to achieve short-run and long-run </w:t>
      </w:r>
      <w:r w:rsidR="000B77DB" w:rsidRPr="00C549FC">
        <w:rPr>
          <w:noProof/>
          <w:color w:val="000000"/>
          <w:lang w:val="en-US"/>
        </w:rPr>
        <w:t>orga</w:t>
      </w:r>
      <w:r w:rsidR="00837DBB" w:rsidRPr="00C549FC">
        <w:rPr>
          <w:noProof/>
          <w:color w:val="000000"/>
          <w:lang w:val="en-US"/>
        </w:rPr>
        <w:t>nizational</w:t>
      </w:r>
      <w:r w:rsidR="00837DBB">
        <w:rPr>
          <w:color w:val="000000"/>
          <w:lang w:val="en-US"/>
        </w:rPr>
        <w:t xml:space="preserve"> goals</w:t>
      </w:r>
      <w:r w:rsidR="00AB12C9">
        <w:rPr>
          <w:color w:val="000000"/>
          <w:lang w:val="en-US"/>
        </w:rPr>
        <w:t xml:space="preserve"> </w:t>
      </w:r>
      <w:r w:rsidR="00AB12C9" w:rsidRPr="001A3C36">
        <w:rPr>
          <w:lang w:val="en-US"/>
        </w:rPr>
        <w:t>(Perkins, 2010</w:t>
      </w:r>
      <w:r w:rsidR="00AB12C9">
        <w:rPr>
          <w:color w:val="000000"/>
          <w:lang w:val="en-US"/>
        </w:rPr>
        <w:t>)</w:t>
      </w:r>
      <w:r w:rsidR="00837DBB">
        <w:rPr>
          <w:color w:val="000000"/>
          <w:lang w:val="en-US"/>
        </w:rPr>
        <w:t xml:space="preserve">. </w:t>
      </w:r>
      <w:r w:rsidR="008421FE">
        <w:rPr>
          <w:color w:val="000000"/>
          <w:lang w:val="en-US"/>
        </w:rPr>
        <w:t>Good communication is the</w:t>
      </w:r>
      <w:r w:rsidR="00082DFC">
        <w:rPr>
          <w:color w:val="000000"/>
          <w:lang w:val="en-US"/>
        </w:rPr>
        <w:t xml:space="preserve"> viable</w:t>
      </w:r>
      <w:r w:rsidR="008421FE">
        <w:rPr>
          <w:color w:val="000000"/>
          <w:lang w:val="en-US"/>
        </w:rPr>
        <w:t xml:space="preserve"> option for the managers to provide necessary feedback to the workers about their </w:t>
      </w:r>
      <w:r w:rsidR="00082DFC">
        <w:rPr>
          <w:color w:val="000000"/>
          <w:lang w:val="en-US"/>
        </w:rPr>
        <w:t>work performance that eventually helps them in their working domains.</w:t>
      </w:r>
      <w:r w:rsidR="00407DC2">
        <w:rPr>
          <w:color w:val="000000"/>
          <w:lang w:val="en-US"/>
        </w:rPr>
        <w:t xml:space="preserve"> </w:t>
      </w:r>
    </w:p>
    <w:p w:rsidR="00B13BE1" w:rsidRPr="00256A04" w:rsidRDefault="00ED3A71" w:rsidP="001E4197">
      <w:pPr>
        <w:spacing w:line="480" w:lineRule="auto"/>
        <w:rPr>
          <w:color w:val="000000"/>
          <w:lang w:val="en-US"/>
        </w:rPr>
      </w:pPr>
      <w:r>
        <w:rPr>
          <w:color w:val="000000"/>
          <w:lang w:val="en-US"/>
        </w:rPr>
        <w:tab/>
        <w:t xml:space="preserve">The overall effectiveness of the role of communication within </w:t>
      </w:r>
      <w:r w:rsidR="00682290">
        <w:rPr>
          <w:color w:val="000000"/>
          <w:lang w:val="en-US"/>
        </w:rPr>
        <w:t xml:space="preserve">the </w:t>
      </w:r>
      <w:r w:rsidRPr="00682290">
        <w:rPr>
          <w:noProof/>
          <w:color w:val="000000"/>
          <w:lang w:val="en-US"/>
        </w:rPr>
        <w:t>workplace</w:t>
      </w:r>
      <w:r>
        <w:rPr>
          <w:color w:val="000000"/>
          <w:lang w:val="en-US"/>
        </w:rPr>
        <w:t xml:space="preserve"> can better understand through the</w:t>
      </w:r>
      <w:r w:rsidR="00577DE8">
        <w:rPr>
          <w:color w:val="000000"/>
          <w:lang w:val="en-US"/>
        </w:rPr>
        <w:t xml:space="preserve"> scenario of </w:t>
      </w:r>
      <w:r w:rsidR="00682290">
        <w:rPr>
          <w:color w:val="000000"/>
          <w:lang w:val="en-US"/>
        </w:rPr>
        <w:t xml:space="preserve">a </w:t>
      </w:r>
      <w:r w:rsidR="00430D7C" w:rsidRPr="00682290">
        <w:rPr>
          <w:noProof/>
          <w:color w:val="000000"/>
          <w:lang w:val="en-US"/>
        </w:rPr>
        <w:t>medium</w:t>
      </w:r>
      <w:r w:rsidR="00682290" w:rsidRPr="00682290">
        <w:rPr>
          <w:noProof/>
          <w:color w:val="000000"/>
          <w:lang w:val="en-US"/>
        </w:rPr>
        <w:t>-</w:t>
      </w:r>
      <w:r w:rsidR="00430D7C" w:rsidRPr="00682290">
        <w:rPr>
          <w:noProof/>
          <w:color w:val="000000"/>
          <w:lang w:val="en-US"/>
        </w:rPr>
        <w:t>sized</w:t>
      </w:r>
      <w:r w:rsidR="00430D7C">
        <w:rPr>
          <w:color w:val="000000"/>
          <w:lang w:val="en-US"/>
        </w:rPr>
        <w:t xml:space="preserve"> </w:t>
      </w:r>
      <w:r w:rsidR="007060BD">
        <w:rPr>
          <w:color w:val="000000"/>
          <w:lang w:val="en-US"/>
        </w:rPr>
        <w:t xml:space="preserve">toy store situated in Swansea. </w:t>
      </w:r>
      <w:r w:rsidR="00C549FC">
        <w:rPr>
          <w:noProof/>
          <w:color w:val="000000"/>
          <w:lang w:val="en-US"/>
        </w:rPr>
        <w:t xml:space="preserve">A </w:t>
      </w:r>
      <w:r w:rsidR="00C549FC">
        <w:rPr>
          <w:noProof/>
          <w:color w:val="000000"/>
          <w:lang w:val="en-US"/>
        </w:rPr>
        <w:lastRenderedPageBreak/>
        <w:t>b</w:t>
      </w:r>
      <w:r w:rsidR="00F26992" w:rsidRPr="00C549FC">
        <w:rPr>
          <w:noProof/>
          <w:color w:val="000000"/>
          <w:lang w:val="en-US"/>
        </w:rPr>
        <w:t>rief</w:t>
      </w:r>
      <w:r w:rsidR="00F26992">
        <w:rPr>
          <w:color w:val="000000"/>
          <w:lang w:val="en-US"/>
        </w:rPr>
        <w:t xml:space="preserve"> </w:t>
      </w:r>
      <w:r w:rsidR="00D52F37">
        <w:rPr>
          <w:color w:val="000000"/>
          <w:lang w:val="en-US"/>
        </w:rPr>
        <w:t xml:space="preserve">background of the business </w:t>
      </w:r>
      <w:r w:rsidR="00D52F37" w:rsidRPr="00733E62">
        <w:rPr>
          <w:noProof/>
          <w:color w:val="000000"/>
          <w:lang w:val="en-US"/>
        </w:rPr>
        <w:t>organization</w:t>
      </w:r>
      <w:r w:rsidR="00D52F37">
        <w:rPr>
          <w:color w:val="000000"/>
          <w:lang w:val="en-US"/>
        </w:rPr>
        <w:t xml:space="preserve"> </w:t>
      </w:r>
      <w:r w:rsidR="0099311D">
        <w:rPr>
          <w:color w:val="000000"/>
          <w:lang w:val="en-US"/>
        </w:rPr>
        <w:t>indicates</w:t>
      </w:r>
      <w:r w:rsidR="00D52F37">
        <w:rPr>
          <w:color w:val="000000"/>
          <w:lang w:val="en-US"/>
        </w:rPr>
        <w:t xml:space="preserve"> that there is need of some considerable communication modification within the workplace</w:t>
      </w:r>
      <w:r w:rsidR="0099311D">
        <w:rPr>
          <w:color w:val="000000"/>
          <w:lang w:val="en-US"/>
        </w:rPr>
        <w:t>. The business of small toyshop owned by Michelle Sullivan is gradually expanding</w:t>
      </w:r>
      <w:r w:rsidR="00873FE9">
        <w:rPr>
          <w:color w:val="000000"/>
          <w:lang w:val="en-US"/>
        </w:rPr>
        <w:t xml:space="preserve"> </w:t>
      </w:r>
      <w:r w:rsidR="00873FE9" w:rsidRPr="001A3C36">
        <w:rPr>
          <w:lang w:val="en-US"/>
        </w:rPr>
        <w:t>(Rajhans, 2012, pp.81-85)</w:t>
      </w:r>
      <w:r w:rsidR="006E5E12">
        <w:rPr>
          <w:color w:val="000000"/>
          <w:lang w:val="en-US"/>
        </w:rPr>
        <w:t xml:space="preserve">. The expansion of the business demands some substantial changes in the overall domain of communication exist within the workplace. </w:t>
      </w:r>
      <w:r w:rsidR="005905A5">
        <w:rPr>
          <w:color w:val="000000"/>
          <w:lang w:val="en-US"/>
        </w:rPr>
        <w:t xml:space="preserve">Currently, workers are facing </w:t>
      </w:r>
      <w:r w:rsidR="004C7C3E">
        <w:rPr>
          <w:color w:val="000000"/>
          <w:lang w:val="en-US"/>
        </w:rPr>
        <w:t xml:space="preserve">some serious concerns regarding </w:t>
      </w:r>
      <w:r w:rsidR="00C549FC">
        <w:rPr>
          <w:color w:val="000000"/>
          <w:lang w:val="en-US"/>
        </w:rPr>
        <w:t xml:space="preserve">the </w:t>
      </w:r>
      <w:r w:rsidR="004C7C3E" w:rsidRPr="00C549FC">
        <w:rPr>
          <w:noProof/>
          <w:color w:val="000000"/>
          <w:lang w:val="en-US"/>
        </w:rPr>
        <w:t>ineffective</w:t>
      </w:r>
      <w:r w:rsidR="004C7C3E">
        <w:rPr>
          <w:color w:val="000000"/>
          <w:lang w:val="en-US"/>
        </w:rPr>
        <w:t xml:space="preserve"> domain of communication. It is essential for the management of the </w:t>
      </w:r>
      <w:r w:rsidR="004C7C3E" w:rsidRPr="00686CB8">
        <w:rPr>
          <w:noProof/>
          <w:color w:val="000000"/>
          <w:lang w:val="en-US"/>
        </w:rPr>
        <w:t>organization</w:t>
      </w:r>
      <w:r w:rsidR="004C7C3E">
        <w:rPr>
          <w:color w:val="000000"/>
          <w:lang w:val="en-US"/>
        </w:rPr>
        <w:t xml:space="preserve"> </w:t>
      </w:r>
      <w:r w:rsidR="00EE3F4D">
        <w:rPr>
          <w:color w:val="000000"/>
          <w:lang w:val="en-US"/>
        </w:rPr>
        <w:t xml:space="preserve">to adopt some </w:t>
      </w:r>
      <w:r w:rsidR="003A3EE0">
        <w:rPr>
          <w:color w:val="000000"/>
          <w:lang w:val="en-US"/>
        </w:rPr>
        <w:t xml:space="preserve">effective methods of communication to improve the phenomenon of teamwork in the </w:t>
      </w:r>
      <w:r w:rsidR="003A3EE0" w:rsidRPr="00686CB8">
        <w:rPr>
          <w:noProof/>
          <w:color w:val="000000"/>
          <w:lang w:val="en-US"/>
        </w:rPr>
        <w:t>organization</w:t>
      </w:r>
      <w:r w:rsidR="003A3EE0">
        <w:rPr>
          <w:color w:val="000000"/>
          <w:lang w:val="en-US"/>
        </w:rPr>
        <w:t xml:space="preserve">. </w:t>
      </w:r>
    </w:p>
    <w:p w:rsidR="00F55718" w:rsidRPr="001E4197" w:rsidRDefault="00ED3A71" w:rsidP="001E4197">
      <w:pPr>
        <w:pStyle w:val="Heading1"/>
        <w:spacing w:line="480" w:lineRule="auto"/>
        <w:rPr>
          <w:rFonts w:ascii="Times New Roman" w:hAnsi="Times New Roman" w:cs="Times New Roman"/>
          <w:b/>
          <w:i/>
          <w:color w:val="auto"/>
          <w:sz w:val="24"/>
          <w:lang w:val="en-US"/>
        </w:rPr>
      </w:pPr>
      <w:bookmarkStart w:id="4" w:name="_Toc3994222"/>
      <w:r w:rsidRPr="001E4197">
        <w:rPr>
          <w:rFonts w:ascii="Times New Roman" w:hAnsi="Times New Roman" w:cs="Times New Roman"/>
          <w:b/>
          <w:i/>
          <w:color w:val="auto"/>
          <w:sz w:val="24"/>
          <w:lang w:val="en-US"/>
        </w:rPr>
        <w:t>Effective Role of Verbal and Non-verbal Communication</w:t>
      </w:r>
      <w:bookmarkEnd w:id="4"/>
    </w:p>
    <w:p w:rsidR="00537200" w:rsidRDefault="00ED3A71" w:rsidP="001E4197">
      <w:pPr>
        <w:spacing w:line="480" w:lineRule="auto"/>
        <w:rPr>
          <w:color w:val="000000"/>
          <w:lang w:val="en-US"/>
        </w:rPr>
      </w:pPr>
      <w:r>
        <w:rPr>
          <w:b/>
          <w:color w:val="000000"/>
          <w:lang w:val="en-US"/>
        </w:rPr>
        <w:tab/>
      </w:r>
      <w:r w:rsidR="00726214">
        <w:rPr>
          <w:color w:val="000000"/>
          <w:lang w:val="en-US"/>
        </w:rPr>
        <w:t xml:space="preserve">Active and appropriate communication is the key </w:t>
      </w:r>
      <w:r w:rsidR="00686CB8">
        <w:rPr>
          <w:noProof/>
          <w:color w:val="000000"/>
          <w:lang w:val="en-US"/>
        </w:rPr>
        <w:t>to</w:t>
      </w:r>
      <w:r w:rsidR="00726214">
        <w:rPr>
          <w:color w:val="000000"/>
          <w:lang w:val="en-US"/>
        </w:rPr>
        <w:t xml:space="preserve"> success for </w:t>
      </w:r>
      <w:r w:rsidR="00726214" w:rsidRPr="00A93DEC">
        <w:rPr>
          <w:noProof/>
          <w:color w:val="000000"/>
          <w:lang w:val="en-US"/>
        </w:rPr>
        <w:t>business</w:t>
      </w:r>
      <w:r w:rsidR="00726214">
        <w:rPr>
          <w:color w:val="000000"/>
          <w:lang w:val="en-US"/>
        </w:rPr>
        <w:t xml:space="preserve"> </w:t>
      </w:r>
      <w:r w:rsidR="00726214" w:rsidRPr="002146AA">
        <w:rPr>
          <w:noProof/>
          <w:color w:val="000000"/>
          <w:lang w:val="en-US"/>
        </w:rPr>
        <w:t>organizations</w:t>
      </w:r>
      <w:r w:rsidR="00726214">
        <w:rPr>
          <w:color w:val="000000"/>
          <w:lang w:val="en-US"/>
        </w:rPr>
        <w:t xml:space="preserve">. </w:t>
      </w:r>
      <w:r w:rsidR="009025A3">
        <w:rPr>
          <w:color w:val="000000"/>
          <w:lang w:val="en-US"/>
        </w:rPr>
        <w:t xml:space="preserve">It is one significant opportunity for the </w:t>
      </w:r>
      <w:r w:rsidR="0073021E">
        <w:rPr>
          <w:color w:val="000000"/>
          <w:lang w:val="en-US"/>
        </w:rPr>
        <w:t xml:space="preserve">manager to deliver important information about all the job tasks to the workers effectively and efficiently. </w:t>
      </w:r>
      <w:r w:rsidR="00831E28">
        <w:rPr>
          <w:color w:val="000000"/>
          <w:lang w:val="en-US"/>
        </w:rPr>
        <w:t xml:space="preserve">The </w:t>
      </w:r>
      <w:r w:rsidR="002125E4">
        <w:rPr>
          <w:color w:val="000000"/>
          <w:lang w:val="en-US"/>
        </w:rPr>
        <w:t xml:space="preserve">positive impact of good communication in </w:t>
      </w:r>
      <w:r w:rsidR="00686CB8">
        <w:rPr>
          <w:color w:val="000000"/>
          <w:lang w:val="en-US"/>
        </w:rPr>
        <w:t xml:space="preserve">an </w:t>
      </w:r>
      <w:r w:rsidR="002125E4" w:rsidRPr="002146AA">
        <w:rPr>
          <w:noProof/>
          <w:color w:val="000000"/>
          <w:lang w:val="en-US"/>
        </w:rPr>
        <w:t>organizational</w:t>
      </w:r>
      <w:r w:rsidR="002125E4">
        <w:rPr>
          <w:color w:val="000000"/>
          <w:lang w:val="en-US"/>
        </w:rPr>
        <w:t xml:space="preserve"> setting can explore in many different forms. </w:t>
      </w:r>
      <w:r w:rsidR="005F192F">
        <w:rPr>
          <w:color w:val="000000"/>
          <w:lang w:val="en-US"/>
        </w:rPr>
        <w:t xml:space="preserve">The instrument of clear communication adopted by the manager </w:t>
      </w:r>
      <w:r w:rsidR="005F192F" w:rsidRPr="00686CB8">
        <w:rPr>
          <w:noProof/>
          <w:color w:val="000000"/>
          <w:lang w:val="en-US"/>
        </w:rPr>
        <w:t>make</w:t>
      </w:r>
      <w:r w:rsidR="00686CB8">
        <w:rPr>
          <w:noProof/>
          <w:color w:val="000000"/>
          <w:lang w:val="en-US"/>
        </w:rPr>
        <w:t>s</w:t>
      </w:r>
      <w:r w:rsidR="005F192F">
        <w:rPr>
          <w:color w:val="000000"/>
          <w:lang w:val="en-US"/>
        </w:rPr>
        <w:t xml:space="preserve"> it convenient for the </w:t>
      </w:r>
      <w:r w:rsidR="005B2B8D">
        <w:rPr>
          <w:color w:val="000000"/>
          <w:lang w:val="en-US"/>
        </w:rPr>
        <w:t xml:space="preserve">employees to understand </w:t>
      </w:r>
      <w:r w:rsidR="005B2B8D" w:rsidRPr="00686CB8">
        <w:rPr>
          <w:noProof/>
          <w:color w:val="000000"/>
          <w:lang w:val="en-US"/>
        </w:rPr>
        <w:t>what</w:t>
      </w:r>
      <w:r w:rsidR="005B2B8D">
        <w:rPr>
          <w:color w:val="000000"/>
          <w:lang w:val="en-US"/>
        </w:rPr>
        <w:t xml:space="preserve"> is actually from them concerning the idea of job tasks. </w:t>
      </w:r>
      <w:r w:rsidR="00D42866">
        <w:rPr>
          <w:color w:val="000000"/>
          <w:lang w:val="en-US"/>
        </w:rPr>
        <w:t xml:space="preserve">The role of effective communication within </w:t>
      </w:r>
      <w:r w:rsidR="00686CB8">
        <w:rPr>
          <w:color w:val="000000"/>
          <w:lang w:val="en-US"/>
        </w:rPr>
        <w:t xml:space="preserve">an </w:t>
      </w:r>
      <w:r w:rsidR="00D42866" w:rsidRPr="002146AA">
        <w:rPr>
          <w:noProof/>
          <w:color w:val="000000"/>
          <w:lang w:val="en-US"/>
        </w:rPr>
        <w:t>organization</w:t>
      </w:r>
      <w:r w:rsidR="00904349">
        <w:rPr>
          <w:color w:val="000000"/>
          <w:lang w:val="en-US"/>
        </w:rPr>
        <w:t xml:space="preserve"> is also crucial because it </w:t>
      </w:r>
      <w:r w:rsidR="00904349" w:rsidRPr="002146AA">
        <w:rPr>
          <w:noProof/>
          <w:color w:val="000000"/>
          <w:lang w:val="en-US"/>
        </w:rPr>
        <w:t>is characterized</w:t>
      </w:r>
      <w:r w:rsidR="00904349">
        <w:rPr>
          <w:color w:val="000000"/>
          <w:lang w:val="en-US"/>
        </w:rPr>
        <w:t xml:space="preserve"> as the source of </w:t>
      </w:r>
      <w:r w:rsidR="00686CB8">
        <w:rPr>
          <w:color w:val="000000"/>
          <w:lang w:val="en-US"/>
        </w:rPr>
        <w:t xml:space="preserve">a </w:t>
      </w:r>
      <w:r w:rsidR="00904349" w:rsidRPr="00686CB8">
        <w:rPr>
          <w:noProof/>
          <w:color w:val="000000"/>
          <w:lang w:val="en-US"/>
        </w:rPr>
        <w:t>strong</w:t>
      </w:r>
      <w:r w:rsidR="00904349">
        <w:rPr>
          <w:color w:val="000000"/>
          <w:lang w:val="en-US"/>
        </w:rPr>
        <w:t xml:space="preserve"> association between all the shareholders</w:t>
      </w:r>
      <w:r w:rsidR="00DA43E0">
        <w:rPr>
          <w:color w:val="000000"/>
          <w:lang w:val="en-US"/>
        </w:rPr>
        <w:t xml:space="preserve"> </w:t>
      </w:r>
      <w:r w:rsidR="00DA43E0" w:rsidRPr="001A3C36">
        <w:rPr>
          <w:lang w:val="en-US"/>
        </w:rPr>
        <w:t>(Hersey, Blanchard, and Johnson, 2007)</w:t>
      </w:r>
      <w:r w:rsidR="00904349">
        <w:rPr>
          <w:color w:val="000000"/>
          <w:lang w:val="en-US"/>
        </w:rPr>
        <w:t xml:space="preserve">. Undoubtedly, it is </w:t>
      </w:r>
      <w:r w:rsidR="006570BC">
        <w:rPr>
          <w:color w:val="000000"/>
          <w:lang w:val="en-US"/>
        </w:rPr>
        <w:t xml:space="preserve">one great and important source to ensure </w:t>
      </w:r>
      <w:r w:rsidR="006570BC" w:rsidRPr="00686CB8">
        <w:rPr>
          <w:noProof/>
          <w:color w:val="000000"/>
          <w:lang w:val="en-US"/>
        </w:rPr>
        <w:t>effective</w:t>
      </w:r>
      <w:r w:rsidR="006570BC">
        <w:rPr>
          <w:color w:val="000000"/>
          <w:lang w:val="en-US"/>
        </w:rPr>
        <w:t xml:space="preserve"> team development. </w:t>
      </w:r>
    </w:p>
    <w:p w:rsidR="00125FA8" w:rsidRDefault="00ED3A71" w:rsidP="001E4197">
      <w:pPr>
        <w:spacing w:line="480" w:lineRule="auto"/>
        <w:rPr>
          <w:color w:val="000000"/>
          <w:lang w:val="en-US"/>
        </w:rPr>
      </w:pPr>
      <w:r>
        <w:rPr>
          <w:color w:val="000000"/>
          <w:lang w:val="en-US"/>
        </w:rPr>
        <w:tab/>
        <w:t xml:space="preserve">Verbal and non-verbal facets are two forms of communication. </w:t>
      </w:r>
      <w:r w:rsidR="00752DEC">
        <w:rPr>
          <w:color w:val="000000"/>
          <w:lang w:val="en-US"/>
        </w:rPr>
        <w:t xml:space="preserve">Proper application of both verbal and non-verbal communication is necessary to </w:t>
      </w:r>
      <w:r w:rsidR="00752DEC" w:rsidRPr="00686CB8">
        <w:rPr>
          <w:noProof/>
          <w:color w:val="000000"/>
          <w:lang w:val="en-US"/>
        </w:rPr>
        <w:t>achieve</w:t>
      </w:r>
      <w:r w:rsidR="00752DEC">
        <w:rPr>
          <w:color w:val="000000"/>
          <w:lang w:val="en-US"/>
        </w:rPr>
        <w:t xml:space="preserve"> the objective of effective communication </w:t>
      </w:r>
      <w:r w:rsidR="008402B9">
        <w:rPr>
          <w:color w:val="000000"/>
          <w:lang w:val="en-US"/>
        </w:rPr>
        <w:t xml:space="preserve">within </w:t>
      </w:r>
      <w:r w:rsidR="00686CB8">
        <w:rPr>
          <w:color w:val="000000"/>
          <w:lang w:val="en-US"/>
        </w:rPr>
        <w:t xml:space="preserve">the </w:t>
      </w:r>
      <w:r w:rsidR="008402B9" w:rsidRPr="00686CB8">
        <w:rPr>
          <w:noProof/>
          <w:color w:val="000000"/>
          <w:lang w:val="en-US"/>
        </w:rPr>
        <w:t>workplace</w:t>
      </w:r>
      <w:r w:rsidR="008402B9">
        <w:rPr>
          <w:color w:val="000000"/>
          <w:lang w:val="en-US"/>
        </w:rPr>
        <w:t xml:space="preserve">. </w:t>
      </w:r>
      <w:r w:rsidR="0049759C">
        <w:rPr>
          <w:color w:val="000000"/>
          <w:lang w:val="en-US"/>
        </w:rPr>
        <w:t xml:space="preserve">It is one of the core tasks for the manager to </w:t>
      </w:r>
      <w:r w:rsidR="0049759C" w:rsidRPr="002146AA">
        <w:rPr>
          <w:noProof/>
          <w:color w:val="000000"/>
          <w:lang w:val="en-US"/>
        </w:rPr>
        <w:t>utilize</w:t>
      </w:r>
      <w:r w:rsidR="0049759C">
        <w:rPr>
          <w:color w:val="000000"/>
          <w:lang w:val="en-US"/>
        </w:rPr>
        <w:t xml:space="preserve"> both verbal and non-verbal communication aspects according to the need of </w:t>
      </w:r>
      <w:r w:rsidR="00686CB8">
        <w:rPr>
          <w:noProof/>
          <w:color w:val="000000"/>
          <w:lang w:val="en-US"/>
        </w:rPr>
        <w:t>a</w:t>
      </w:r>
      <w:r w:rsidR="0049759C" w:rsidRPr="00686CB8">
        <w:rPr>
          <w:noProof/>
          <w:color w:val="000000"/>
          <w:lang w:val="en-US"/>
        </w:rPr>
        <w:t xml:space="preserve"> certain</w:t>
      </w:r>
      <w:r w:rsidR="0049759C">
        <w:rPr>
          <w:color w:val="000000"/>
          <w:lang w:val="en-US"/>
        </w:rPr>
        <w:t xml:space="preserve"> </w:t>
      </w:r>
      <w:r w:rsidR="0049759C" w:rsidRPr="002146AA">
        <w:rPr>
          <w:noProof/>
          <w:color w:val="000000"/>
          <w:lang w:val="en-US"/>
        </w:rPr>
        <w:t>organi</w:t>
      </w:r>
      <w:r w:rsidR="002146AA">
        <w:rPr>
          <w:noProof/>
          <w:color w:val="000000"/>
          <w:lang w:val="en-US"/>
        </w:rPr>
        <w:t>z</w:t>
      </w:r>
      <w:r w:rsidR="0049759C" w:rsidRPr="002146AA">
        <w:rPr>
          <w:noProof/>
          <w:color w:val="000000"/>
          <w:lang w:val="en-US"/>
        </w:rPr>
        <w:t>ational</w:t>
      </w:r>
      <w:r w:rsidR="0049759C">
        <w:rPr>
          <w:color w:val="000000"/>
          <w:lang w:val="en-US"/>
        </w:rPr>
        <w:t xml:space="preserve"> situation.</w:t>
      </w:r>
      <w:r w:rsidR="00DA28D2">
        <w:rPr>
          <w:color w:val="000000"/>
          <w:lang w:val="en-US"/>
        </w:rPr>
        <w:t xml:space="preserve"> </w:t>
      </w:r>
      <w:r w:rsidR="00E24031">
        <w:rPr>
          <w:color w:val="000000"/>
          <w:lang w:val="en-US"/>
        </w:rPr>
        <w:t xml:space="preserve">Verbal communication is one necessary tool to ensure the effective transmission of all form of </w:t>
      </w:r>
      <w:r w:rsidR="00CD263F">
        <w:rPr>
          <w:color w:val="000000"/>
          <w:lang w:val="en-US"/>
        </w:rPr>
        <w:t xml:space="preserve">business conversation. </w:t>
      </w:r>
      <w:r w:rsidR="006E49D2">
        <w:rPr>
          <w:color w:val="000000"/>
          <w:lang w:val="en-US"/>
        </w:rPr>
        <w:t xml:space="preserve">The </w:t>
      </w:r>
      <w:r w:rsidR="006E49D2" w:rsidRPr="002146AA">
        <w:rPr>
          <w:noProof/>
          <w:color w:val="000000"/>
          <w:lang w:val="en-US"/>
        </w:rPr>
        <w:t>ide</w:t>
      </w:r>
      <w:r w:rsidR="002146AA">
        <w:rPr>
          <w:noProof/>
          <w:color w:val="000000"/>
          <w:lang w:val="en-US"/>
        </w:rPr>
        <w:t>a</w:t>
      </w:r>
      <w:r w:rsidR="006E49D2">
        <w:rPr>
          <w:color w:val="000000"/>
          <w:lang w:val="en-US"/>
        </w:rPr>
        <w:t xml:space="preserve"> of verbal communication </w:t>
      </w:r>
      <w:r w:rsidR="002146AA" w:rsidRPr="002146AA">
        <w:rPr>
          <w:noProof/>
          <w:color w:val="000000"/>
          <w:lang w:val="en-US"/>
        </w:rPr>
        <w:t>is</w:t>
      </w:r>
      <w:r w:rsidR="006E49D2" w:rsidRPr="002146AA">
        <w:rPr>
          <w:noProof/>
          <w:color w:val="000000"/>
          <w:lang w:val="en-US"/>
        </w:rPr>
        <w:t xml:space="preserve"> </w:t>
      </w:r>
      <w:r w:rsidR="006E49D2" w:rsidRPr="002146AA">
        <w:rPr>
          <w:noProof/>
          <w:color w:val="000000"/>
          <w:lang w:val="en-US"/>
        </w:rPr>
        <w:lastRenderedPageBreak/>
        <w:t>defined</w:t>
      </w:r>
      <w:r w:rsidR="006E49D2">
        <w:rPr>
          <w:color w:val="000000"/>
          <w:lang w:val="en-US"/>
        </w:rPr>
        <w:t xml:space="preserve"> as the act of </w:t>
      </w:r>
      <w:r w:rsidR="00D922CC">
        <w:rPr>
          <w:color w:val="000000"/>
          <w:lang w:val="en-US"/>
        </w:rPr>
        <w:t>sharing important information between individuals through the use of speech</w:t>
      </w:r>
      <w:r w:rsidR="00004FCA">
        <w:rPr>
          <w:color w:val="000000"/>
          <w:lang w:val="en-US"/>
        </w:rPr>
        <w:t xml:space="preserve"> or writing.</w:t>
      </w:r>
      <w:r w:rsidR="00D922CC">
        <w:rPr>
          <w:color w:val="000000"/>
          <w:lang w:val="en-US"/>
        </w:rPr>
        <w:t xml:space="preserve"> Individual discussions, meetings, telephone conversation, training, and presentation are some of the great examples of verbal communication </w:t>
      </w:r>
      <w:r w:rsidR="009D50CF">
        <w:rPr>
          <w:color w:val="000000"/>
          <w:lang w:val="en-US"/>
        </w:rPr>
        <w:t xml:space="preserve">within </w:t>
      </w:r>
      <w:r w:rsidR="002146AA">
        <w:rPr>
          <w:color w:val="000000"/>
          <w:lang w:val="en-US"/>
        </w:rPr>
        <w:t xml:space="preserve">an </w:t>
      </w:r>
      <w:r w:rsidR="009D50CF" w:rsidRPr="002146AA">
        <w:rPr>
          <w:noProof/>
          <w:color w:val="000000"/>
          <w:lang w:val="en-US"/>
        </w:rPr>
        <w:t>organizational</w:t>
      </w:r>
      <w:r w:rsidR="009D50CF">
        <w:rPr>
          <w:color w:val="000000"/>
          <w:lang w:val="en-US"/>
        </w:rPr>
        <w:t xml:space="preserve"> setting</w:t>
      </w:r>
      <w:r w:rsidR="00DA43E0">
        <w:rPr>
          <w:color w:val="000000"/>
          <w:lang w:val="en-US"/>
        </w:rPr>
        <w:t xml:space="preserve"> </w:t>
      </w:r>
      <w:r w:rsidR="00DA43E0" w:rsidRPr="001A3C36">
        <w:rPr>
          <w:lang w:val="en-US"/>
        </w:rPr>
        <w:t>(Zeffane, Tipu and Ryan, 2011, pp.77-87)</w:t>
      </w:r>
      <w:r w:rsidR="009D50CF">
        <w:rPr>
          <w:color w:val="000000"/>
          <w:lang w:val="en-US"/>
        </w:rPr>
        <w:t xml:space="preserve">. </w:t>
      </w:r>
      <w:r w:rsidR="00E13705">
        <w:rPr>
          <w:color w:val="000000"/>
          <w:lang w:val="en-US"/>
        </w:rPr>
        <w:t>I</w:t>
      </w:r>
      <w:r w:rsidR="00B624D4">
        <w:rPr>
          <w:color w:val="000000"/>
          <w:lang w:val="en-US"/>
        </w:rPr>
        <w:t xml:space="preserve">t is beneficial for the manager to </w:t>
      </w:r>
      <w:r w:rsidR="000B3BAF">
        <w:rPr>
          <w:color w:val="000000"/>
          <w:lang w:val="en-US"/>
        </w:rPr>
        <w:t xml:space="preserve">adopt different forms of verbal business communication to meet the desired goals of </w:t>
      </w:r>
      <w:r w:rsidR="00E13705">
        <w:rPr>
          <w:color w:val="000000"/>
          <w:lang w:val="en-US"/>
        </w:rPr>
        <w:t>communication</w:t>
      </w:r>
      <w:r w:rsidR="00812918">
        <w:rPr>
          <w:color w:val="000000"/>
          <w:lang w:val="en-US"/>
        </w:rPr>
        <w:t xml:space="preserve">. </w:t>
      </w:r>
      <w:r w:rsidR="00945B73">
        <w:rPr>
          <w:color w:val="000000"/>
          <w:lang w:val="en-US"/>
        </w:rPr>
        <w:t xml:space="preserve">Use of verbal communication means </w:t>
      </w:r>
      <w:r w:rsidR="00945B73" w:rsidRPr="008527C1">
        <w:rPr>
          <w:noProof/>
          <w:color w:val="000000"/>
          <w:lang w:val="en-US"/>
        </w:rPr>
        <w:t>make</w:t>
      </w:r>
      <w:r w:rsidR="008527C1">
        <w:rPr>
          <w:noProof/>
          <w:color w:val="000000"/>
          <w:lang w:val="en-US"/>
        </w:rPr>
        <w:t>s</w:t>
      </w:r>
      <w:r w:rsidR="00945B73">
        <w:rPr>
          <w:color w:val="000000"/>
          <w:lang w:val="en-US"/>
        </w:rPr>
        <w:t xml:space="preserve"> it comfortable for the </w:t>
      </w:r>
      <w:r w:rsidR="00BC5725">
        <w:rPr>
          <w:color w:val="000000"/>
          <w:lang w:val="en-US"/>
        </w:rPr>
        <w:t xml:space="preserve">manager to convey work instructions to the workers easily and rapidly. </w:t>
      </w:r>
    </w:p>
    <w:p w:rsidR="008538D3" w:rsidRPr="00457868" w:rsidRDefault="00ED3A71" w:rsidP="001E4197">
      <w:pPr>
        <w:spacing w:line="480" w:lineRule="auto"/>
        <w:rPr>
          <w:color w:val="000000"/>
          <w:lang w:val="en-US"/>
        </w:rPr>
      </w:pPr>
      <w:r>
        <w:rPr>
          <w:color w:val="000000"/>
          <w:lang w:val="en-US"/>
        </w:rPr>
        <w:tab/>
      </w:r>
      <w:r w:rsidR="00C04639">
        <w:rPr>
          <w:color w:val="000000"/>
          <w:lang w:val="en-US"/>
        </w:rPr>
        <w:t xml:space="preserve">Non-verbal communication cues also play </w:t>
      </w:r>
      <w:r w:rsidR="008527C1">
        <w:rPr>
          <w:color w:val="000000"/>
          <w:lang w:val="en-US"/>
        </w:rPr>
        <w:t xml:space="preserve">a </w:t>
      </w:r>
      <w:r w:rsidR="00C04639" w:rsidRPr="008527C1">
        <w:rPr>
          <w:noProof/>
          <w:color w:val="000000"/>
          <w:lang w:val="en-US"/>
        </w:rPr>
        <w:t>vital</w:t>
      </w:r>
      <w:r w:rsidR="00C04639">
        <w:rPr>
          <w:color w:val="000000"/>
          <w:lang w:val="en-US"/>
        </w:rPr>
        <w:t xml:space="preserve"> role to </w:t>
      </w:r>
      <w:r w:rsidR="000D6688">
        <w:rPr>
          <w:color w:val="000000"/>
          <w:lang w:val="en-US"/>
        </w:rPr>
        <w:t xml:space="preserve">sustain the smooth functioning of organizational tasks in </w:t>
      </w:r>
      <w:r w:rsidR="008527C1">
        <w:rPr>
          <w:color w:val="000000"/>
          <w:lang w:val="en-US"/>
        </w:rPr>
        <w:t xml:space="preserve">the </w:t>
      </w:r>
      <w:r w:rsidR="000D6688" w:rsidRPr="008527C1">
        <w:rPr>
          <w:noProof/>
          <w:color w:val="000000"/>
          <w:lang w:val="en-US"/>
        </w:rPr>
        <w:t>work</w:t>
      </w:r>
      <w:r w:rsidR="000D6688">
        <w:rPr>
          <w:color w:val="000000"/>
          <w:lang w:val="en-US"/>
        </w:rPr>
        <w:t xml:space="preserve"> setting. </w:t>
      </w:r>
      <w:r w:rsidR="00B64F1E">
        <w:rPr>
          <w:color w:val="000000"/>
          <w:lang w:val="en-US"/>
        </w:rPr>
        <w:t>Body gestures</w:t>
      </w:r>
      <w:r w:rsidR="00B9372B">
        <w:rPr>
          <w:color w:val="000000"/>
          <w:lang w:val="en-US"/>
        </w:rPr>
        <w:t>, voice, eye contac</w:t>
      </w:r>
      <w:r w:rsidR="002F07AF">
        <w:rPr>
          <w:color w:val="000000"/>
          <w:lang w:val="en-US"/>
        </w:rPr>
        <w:t>t</w:t>
      </w:r>
      <w:r w:rsidR="00064EA8">
        <w:rPr>
          <w:color w:val="000000"/>
          <w:lang w:val="en-US"/>
        </w:rPr>
        <w:t>, postures</w:t>
      </w:r>
      <w:r w:rsidR="00303B46">
        <w:rPr>
          <w:color w:val="000000"/>
          <w:lang w:val="en-US"/>
        </w:rPr>
        <w:t xml:space="preserve">, facial expressions characterized as </w:t>
      </w:r>
      <w:r w:rsidR="00D27104">
        <w:rPr>
          <w:color w:val="000000"/>
          <w:lang w:val="en-US"/>
        </w:rPr>
        <w:t>some</w:t>
      </w:r>
      <w:r w:rsidR="00303B46">
        <w:rPr>
          <w:color w:val="000000"/>
          <w:lang w:val="en-US"/>
        </w:rPr>
        <w:t xml:space="preserve"> basic forms of non-verbal communication. </w:t>
      </w:r>
      <w:r w:rsidR="00D27104">
        <w:rPr>
          <w:color w:val="000000"/>
          <w:lang w:val="en-US"/>
        </w:rPr>
        <w:t>Different non</w:t>
      </w:r>
      <w:r w:rsidR="00B80EA5">
        <w:rPr>
          <w:color w:val="000000"/>
          <w:lang w:val="en-US"/>
        </w:rPr>
        <w:t xml:space="preserve">-verbal </w:t>
      </w:r>
      <w:r w:rsidR="00F843FE">
        <w:rPr>
          <w:color w:val="000000"/>
          <w:lang w:val="en-US"/>
        </w:rPr>
        <w:t xml:space="preserve">signs </w:t>
      </w:r>
      <w:r w:rsidR="00C96A40">
        <w:rPr>
          <w:color w:val="000000"/>
          <w:lang w:val="en-US"/>
        </w:rPr>
        <w:t>help</w:t>
      </w:r>
      <w:r w:rsidR="00F843FE">
        <w:rPr>
          <w:color w:val="000000"/>
          <w:lang w:val="en-US"/>
        </w:rPr>
        <w:t xml:space="preserve"> team members to understand </w:t>
      </w:r>
      <w:r w:rsidR="00F843FE" w:rsidRPr="008527C1">
        <w:rPr>
          <w:noProof/>
          <w:color w:val="000000"/>
          <w:lang w:val="en-US"/>
        </w:rPr>
        <w:t>what</w:t>
      </w:r>
      <w:r w:rsidR="00F843FE">
        <w:rPr>
          <w:color w:val="000000"/>
          <w:lang w:val="en-US"/>
        </w:rPr>
        <w:t xml:space="preserve"> </w:t>
      </w:r>
      <w:r w:rsidR="00C96A40">
        <w:rPr>
          <w:color w:val="000000"/>
          <w:lang w:val="en-US"/>
        </w:rPr>
        <w:t>other individuals are attempting to communicate</w:t>
      </w:r>
      <w:r w:rsidR="007E2103">
        <w:rPr>
          <w:color w:val="000000"/>
          <w:lang w:val="en-US"/>
        </w:rPr>
        <w:t xml:space="preserve"> </w:t>
      </w:r>
      <w:r w:rsidR="005F3FDE" w:rsidRPr="001A3C36">
        <w:rPr>
          <w:lang w:val="en-US"/>
        </w:rPr>
        <w:t>(Prichard and Stanton, 1999, pp.652-665)</w:t>
      </w:r>
      <w:r w:rsidR="00C96A40">
        <w:rPr>
          <w:color w:val="000000"/>
          <w:lang w:val="en-US"/>
        </w:rPr>
        <w:t xml:space="preserve">. </w:t>
      </w:r>
      <w:r w:rsidR="00F02D28">
        <w:rPr>
          <w:color w:val="000000"/>
          <w:lang w:val="en-US"/>
        </w:rPr>
        <w:t xml:space="preserve">Non-verbal </w:t>
      </w:r>
      <w:r w:rsidR="00E34F9E">
        <w:rPr>
          <w:color w:val="000000"/>
          <w:lang w:val="en-US"/>
        </w:rPr>
        <w:t xml:space="preserve">communication signs </w:t>
      </w:r>
      <w:r w:rsidR="00E34F9E" w:rsidRPr="008527C1">
        <w:rPr>
          <w:noProof/>
          <w:color w:val="000000"/>
          <w:lang w:val="en-US"/>
        </w:rPr>
        <w:t>help</w:t>
      </w:r>
      <w:r w:rsidR="00E34F9E">
        <w:rPr>
          <w:color w:val="000000"/>
          <w:lang w:val="en-US"/>
        </w:rPr>
        <w:t xml:space="preserve"> to establish </w:t>
      </w:r>
      <w:r w:rsidR="008527C1">
        <w:rPr>
          <w:noProof/>
          <w:color w:val="000000"/>
          <w:lang w:val="en-US"/>
        </w:rPr>
        <w:t>a</w:t>
      </w:r>
      <w:r w:rsidR="00E34F9E" w:rsidRPr="008527C1">
        <w:rPr>
          <w:noProof/>
          <w:color w:val="000000"/>
          <w:lang w:val="en-US"/>
        </w:rPr>
        <w:t xml:space="preserve"> better</w:t>
      </w:r>
      <w:r w:rsidR="00E34F9E">
        <w:rPr>
          <w:color w:val="000000"/>
          <w:lang w:val="en-US"/>
        </w:rPr>
        <w:t xml:space="preserve"> form of communication within the workplace.</w:t>
      </w:r>
      <w:r w:rsidR="00366F91">
        <w:rPr>
          <w:color w:val="000000"/>
          <w:lang w:val="en-US"/>
        </w:rPr>
        <w:t xml:space="preserve"> </w:t>
      </w:r>
      <w:r w:rsidR="00EF7901">
        <w:rPr>
          <w:color w:val="000000"/>
          <w:lang w:val="en-US"/>
        </w:rPr>
        <w:t>The mode of non-verbal communication assists individuals to deliver their strong impression</w:t>
      </w:r>
      <w:r w:rsidR="00A73048">
        <w:rPr>
          <w:color w:val="000000"/>
          <w:lang w:val="en-US"/>
        </w:rPr>
        <w:t>s on others which reflect as the interpersonal communication</w:t>
      </w:r>
      <w:r w:rsidR="00DA43E0">
        <w:rPr>
          <w:color w:val="000000"/>
          <w:lang w:val="en-US"/>
        </w:rPr>
        <w:t xml:space="preserve"> </w:t>
      </w:r>
      <w:r w:rsidR="00DA43E0" w:rsidRPr="001A3C36">
        <w:rPr>
          <w:lang w:val="en-US"/>
        </w:rPr>
        <w:t>(Martin and Nakayama, 2013)</w:t>
      </w:r>
      <w:r w:rsidR="00A73048">
        <w:rPr>
          <w:color w:val="000000"/>
          <w:lang w:val="en-US"/>
        </w:rPr>
        <w:t xml:space="preserve">. </w:t>
      </w:r>
      <w:r w:rsidR="00A32C6E">
        <w:rPr>
          <w:color w:val="000000"/>
          <w:lang w:val="en-US"/>
        </w:rPr>
        <w:t xml:space="preserve">Utilization of non-verbal communication is also mandatory to bring </w:t>
      </w:r>
      <w:r w:rsidR="008527C1">
        <w:rPr>
          <w:color w:val="000000"/>
          <w:lang w:val="en-US"/>
        </w:rPr>
        <w:t xml:space="preserve">a </w:t>
      </w:r>
      <w:r w:rsidR="00A32C6E" w:rsidRPr="008527C1">
        <w:rPr>
          <w:noProof/>
          <w:color w:val="000000"/>
          <w:lang w:val="en-US"/>
        </w:rPr>
        <w:t>clear</w:t>
      </w:r>
      <w:r w:rsidR="00A32C6E">
        <w:rPr>
          <w:color w:val="000000"/>
          <w:lang w:val="en-US"/>
        </w:rPr>
        <w:t xml:space="preserve"> idea about all the organizational tasks</w:t>
      </w:r>
      <w:r w:rsidR="001D78F1">
        <w:rPr>
          <w:color w:val="000000"/>
          <w:lang w:val="en-US"/>
        </w:rPr>
        <w:t xml:space="preserve">. </w:t>
      </w:r>
      <w:r w:rsidR="00C814CA">
        <w:rPr>
          <w:color w:val="000000"/>
          <w:lang w:val="en-US"/>
        </w:rPr>
        <w:t xml:space="preserve">                                                                                                                                                                                                                                                                                                                                                                                                                                                                                                                                                                                                                                                                                                                                                                                                                                                                                                                                                                                                                                                                                                                                                                                                                                                                                                                                                                                                                                                                                                                                                                                                                                                                                                                                                                                                                                                                                                                                                                                                                                                                                                                                                     </w:t>
      </w:r>
      <w:r w:rsidR="00E37900">
        <w:rPr>
          <w:color w:val="000000"/>
          <w:lang w:val="en-US"/>
        </w:rPr>
        <w:t xml:space="preserve">                                                                                                                                                                                                                                                                                                                                                                                                          </w:t>
      </w:r>
    </w:p>
    <w:p w:rsidR="00F55718" w:rsidRPr="001E4197" w:rsidRDefault="00ED3A71" w:rsidP="001E4197">
      <w:pPr>
        <w:pStyle w:val="Heading1"/>
        <w:spacing w:line="480" w:lineRule="auto"/>
        <w:rPr>
          <w:rFonts w:ascii="Times New Roman" w:hAnsi="Times New Roman" w:cs="Times New Roman"/>
          <w:b/>
          <w:i/>
          <w:color w:val="auto"/>
          <w:sz w:val="24"/>
          <w:lang w:val="en-US"/>
        </w:rPr>
      </w:pPr>
      <w:bookmarkStart w:id="5" w:name="_Toc3994223"/>
      <w:r w:rsidRPr="001E4197">
        <w:rPr>
          <w:rFonts w:ascii="Times New Roman" w:hAnsi="Times New Roman" w:cs="Times New Roman"/>
          <w:b/>
          <w:i/>
          <w:color w:val="auto"/>
          <w:sz w:val="24"/>
          <w:lang w:val="en-US"/>
        </w:rPr>
        <w:t>Importance of Two-Way Communication</w:t>
      </w:r>
      <w:bookmarkEnd w:id="5"/>
    </w:p>
    <w:p w:rsidR="00F11037" w:rsidRDefault="00ED3A71" w:rsidP="001E4197">
      <w:pPr>
        <w:spacing w:line="480" w:lineRule="auto"/>
        <w:rPr>
          <w:color w:val="000000"/>
          <w:lang w:val="en-US"/>
        </w:rPr>
      </w:pPr>
      <w:r>
        <w:rPr>
          <w:b/>
          <w:color w:val="000000"/>
          <w:lang w:val="en-US"/>
        </w:rPr>
        <w:tab/>
      </w:r>
      <w:r w:rsidR="003716D0" w:rsidRPr="003716D0">
        <w:rPr>
          <w:color w:val="000000"/>
          <w:lang w:val="en-US"/>
        </w:rPr>
        <w:t xml:space="preserve">The objective of organizational trust between different team members and management of the company can only achieve through the proper implementation of </w:t>
      </w:r>
      <w:r w:rsidR="008527C1">
        <w:rPr>
          <w:color w:val="000000"/>
          <w:lang w:val="en-US"/>
        </w:rPr>
        <w:t xml:space="preserve">the </w:t>
      </w:r>
      <w:r w:rsidR="003716D0" w:rsidRPr="008527C1">
        <w:rPr>
          <w:noProof/>
          <w:color w:val="000000"/>
          <w:lang w:val="en-US"/>
        </w:rPr>
        <w:t>idea</w:t>
      </w:r>
      <w:r w:rsidR="003716D0" w:rsidRPr="003716D0">
        <w:rPr>
          <w:color w:val="000000"/>
          <w:lang w:val="en-US"/>
        </w:rPr>
        <w:t xml:space="preserve"> of two-way communication. </w:t>
      </w:r>
      <w:r w:rsidR="009F62EB">
        <w:rPr>
          <w:color w:val="000000"/>
          <w:lang w:val="en-US"/>
        </w:rPr>
        <w:t xml:space="preserve">The phenomenon of two-way communication </w:t>
      </w:r>
      <w:r w:rsidR="009F62EB" w:rsidRPr="000D039F">
        <w:rPr>
          <w:noProof/>
          <w:color w:val="000000"/>
          <w:lang w:val="en-US"/>
        </w:rPr>
        <w:t xml:space="preserve">is </w:t>
      </w:r>
      <w:r w:rsidR="002F2F32" w:rsidRPr="000D039F">
        <w:rPr>
          <w:noProof/>
          <w:color w:val="000000"/>
          <w:lang w:val="en-US"/>
        </w:rPr>
        <w:t>illustrated</w:t>
      </w:r>
      <w:r w:rsidR="002F2F32">
        <w:rPr>
          <w:color w:val="000000"/>
          <w:lang w:val="en-US"/>
        </w:rPr>
        <w:t xml:space="preserve"> as </w:t>
      </w:r>
      <w:r w:rsidR="008527C1">
        <w:rPr>
          <w:noProof/>
          <w:color w:val="000000"/>
          <w:lang w:val="en-US"/>
        </w:rPr>
        <w:t>an</w:t>
      </w:r>
      <w:r w:rsidR="002F2F32" w:rsidRPr="008527C1">
        <w:rPr>
          <w:noProof/>
          <w:color w:val="000000"/>
          <w:lang w:val="en-US"/>
        </w:rPr>
        <w:t xml:space="preserve"> effective</w:t>
      </w:r>
      <w:r w:rsidR="002F2F32">
        <w:rPr>
          <w:color w:val="000000"/>
          <w:lang w:val="en-US"/>
        </w:rPr>
        <w:t xml:space="preserve"> source of exchange of various facts, thoughts, </w:t>
      </w:r>
      <w:r w:rsidR="003F4CB4">
        <w:rPr>
          <w:color w:val="000000"/>
          <w:lang w:val="en-US"/>
        </w:rPr>
        <w:t xml:space="preserve">views, and emotions. The paradigm of communication in </w:t>
      </w:r>
      <w:r w:rsidR="008527C1">
        <w:rPr>
          <w:color w:val="000000"/>
          <w:lang w:val="en-US"/>
        </w:rPr>
        <w:t xml:space="preserve">a </w:t>
      </w:r>
      <w:r w:rsidR="003F4CB4" w:rsidRPr="008527C1">
        <w:rPr>
          <w:noProof/>
          <w:color w:val="000000"/>
          <w:lang w:val="en-US"/>
        </w:rPr>
        <w:t>business</w:t>
      </w:r>
      <w:r w:rsidR="003F4CB4">
        <w:rPr>
          <w:color w:val="000000"/>
          <w:lang w:val="en-US"/>
        </w:rPr>
        <w:t xml:space="preserve"> setting can never complete without the approach of two-way communication. </w:t>
      </w:r>
      <w:r w:rsidR="00E237BF">
        <w:rPr>
          <w:color w:val="000000"/>
          <w:lang w:val="en-US"/>
        </w:rPr>
        <w:t xml:space="preserve">It is </w:t>
      </w:r>
      <w:r w:rsidR="00E237BF" w:rsidRPr="008527C1">
        <w:rPr>
          <w:noProof/>
          <w:color w:val="000000"/>
          <w:lang w:val="en-US"/>
        </w:rPr>
        <w:t>effective</w:t>
      </w:r>
      <w:r w:rsidR="00E237BF">
        <w:rPr>
          <w:color w:val="000000"/>
          <w:lang w:val="en-US"/>
        </w:rPr>
        <w:t xml:space="preserve"> </w:t>
      </w:r>
      <w:r w:rsidR="008527C1">
        <w:rPr>
          <w:color w:val="000000"/>
          <w:lang w:val="en-US"/>
        </w:rPr>
        <w:t xml:space="preserve">to </w:t>
      </w:r>
      <w:r w:rsidR="00E237BF" w:rsidRPr="008527C1">
        <w:rPr>
          <w:noProof/>
          <w:color w:val="000000"/>
          <w:lang w:val="en-US"/>
        </w:rPr>
        <w:t>form</w:t>
      </w:r>
      <w:r w:rsidR="00E237BF">
        <w:rPr>
          <w:color w:val="000000"/>
          <w:lang w:val="en-US"/>
        </w:rPr>
        <w:t xml:space="preserve"> of communication because it </w:t>
      </w:r>
      <w:r w:rsidR="00E237BF" w:rsidRPr="000D039F">
        <w:rPr>
          <w:noProof/>
          <w:color w:val="000000"/>
          <w:lang w:val="en-US"/>
        </w:rPr>
        <w:t>is established</w:t>
      </w:r>
      <w:r w:rsidR="00E237BF">
        <w:rPr>
          <w:color w:val="000000"/>
          <w:lang w:val="en-US"/>
        </w:rPr>
        <w:t xml:space="preserve"> as </w:t>
      </w:r>
      <w:r w:rsidR="008527C1">
        <w:rPr>
          <w:color w:val="000000"/>
          <w:lang w:val="en-US"/>
        </w:rPr>
        <w:t xml:space="preserve">an </w:t>
      </w:r>
      <w:r w:rsidR="00E237BF" w:rsidRPr="008527C1">
        <w:rPr>
          <w:noProof/>
          <w:color w:val="000000"/>
          <w:lang w:val="en-US"/>
        </w:rPr>
        <w:t>effecti</w:t>
      </w:r>
      <w:r w:rsidR="00E237BF">
        <w:rPr>
          <w:color w:val="000000"/>
          <w:lang w:val="en-US"/>
        </w:rPr>
        <w:t xml:space="preserve">ve procedure. </w:t>
      </w:r>
      <w:r w:rsidR="00E43A51">
        <w:rPr>
          <w:color w:val="000000"/>
          <w:lang w:val="en-US"/>
        </w:rPr>
        <w:t xml:space="preserve">Important information </w:t>
      </w:r>
      <w:r w:rsidR="00E43A51" w:rsidRPr="000D039F">
        <w:rPr>
          <w:noProof/>
          <w:color w:val="000000"/>
          <w:lang w:val="en-US"/>
        </w:rPr>
        <w:t>is shared</w:t>
      </w:r>
      <w:r w:rsidR="00E43A51">
        <w:rPr>
          <w:color w:val="000000"/>
          <w:lang w:val="en-US"/>
        </w:rPr>
        <w:t xml:space="preserve"> by </w:t>
      </w:r>
      <w:r w:rsidR="008527C1">
        <w:rPr>
          <w:color w:val="000000"/>
          <w:lang w:val="en-US"/>
        </w:rPr>
        <w:t xml:space="preserve">the </w:t>
      </w:r>
      <w:r w:rsidR="00E43A51" w:rsidRPr="008527C1">
        <w:rPr>
          <w:noProof/>
          <w:color w:val="000000"/>
          <w:lang w:val="en-US"/>
        </w:rPr>
        <w:t>sender</w:t>
      </w:r>
      <w:r w:rsidR="00E43A51">
        <w:rPr>
          <w:color w:val="000000"/>
          <w:lang w:val="en-US"/>
        </w:rPr>
        <w:t xml:space="preserve"> which is </w:t>
      </w:r>
      <w:r w:rsidR="00E43A51" w:rsidRPr="008527C1">
        <w:rPr>
          <w:noProof/>
          <w:color w:val="000000"/>
          <w:lang w:val="en-US"/>
        </w:rPr>
        <w:t>receive</w:t>
      </w:r>
      <w:r w:rsidR="008527C1">
        <w:rPr>
          <w:noProof/>
          <w:color w:val="000000"/>
          <w:lang w:val="en-US"/>
        </w:rPr>
        <w:t>d</w:t>
      </w:r>
      <w:r w:rsidR="00E43A51">
        <w:rPr>
          <w:color w:val="000000"/>
          <w:lang w:val="en-US"/>
        </w:rPr>
        <w:t xml:space="preserve"> by the </w:t>
      </w:r>
      <w:r w:rsidR="00E43A51">
        <w:rPr>
          <w:color w:val="000000"/>
          <w:lang w:val="en-US"/>
        </w:rPr>
        <w:lastRenderedPageBreak/>
        <w:t xml:space="preserve">listener. </w:t>
      </w:r>
      <w:r w:rsidR="00BE1621">
        <w:rPr>
          <w:color w:val="000000"/>
          <w:lang w:val="en-US"/>
        </w:rPr>
        <w:t xml:space="preserve">This overall process makes it easy for the management of the business organization to deliver necessary information to the workers and gain their feedback in the form of completion of assigned work tasks. </w:t>
      </w:r>
      <w:r w:rsidR="00567E4D">
        <w:rPr>
          <w:color w:val="000000"/>
          <w:lang w:val="en-US"/>
        </w:rPr>
        <w:t>T</w:t>
      </w:r>
      <w:r w:rsidR="002B215D">
        <w:rPr>
          <w:color w:val="000000"/>
          <w:lang w:val="en-US"/>
        </w:rPr>
        <w:t xml:space="preserve">wo-way communication </w:t>
      </w:r>
      <w:r w:rsidR="00D35459">
        <w:rPr>
          <w:color w:val="000000"/>
          <w:lang w:val="en-US"/>
        </w:rPr>
        <w:t xml:space="preserve">helps in reducing ambiguity and is effective to enhance the efficacy of employees. </w:t>
      </w:r>
    </w:p>
    <w:p w:rsidR="00CB0C19" w:rsidRDefault="00ED3A71" w:rsidP="001E4197">
      <w:pPr>
        <w:spacing w:line="480" w:lineRule="auto"/>
        <w:jc w:val="center"/>
        <w:rPr>
          <w:color w:val="000000"/>
          <w:lang w:val="en-US"/>
        </w:rPr>
      </w:pPr>
      <w:r>
        <w:rPr>
          <w:noProof/>
        </w:rPr>
        <w:drawing>
          <wp:inline distT="0" distB="0" distL="0" distR="0">
            <wp:extent cx="3462531" cy="1933575"/>
            <wp:effectExtent l="0" t="0" r="508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7040723" name="Picture 1"/>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3497743" cy="1953238"/>
                    </a:xfrm>
                    <a:prstGeom prst="rect">
                      <a:avLst/>
                    </a:prstGeom>
                    <a:noFill/>
                    <a:ln>
                      <a:noFill/>
                    </a:ln>
                  </pic:spPr>
                </pic:pic>
              </a:graphicData>
            </a:graphic>
          </wp:inline>
        </w:drawing>
      </w:r>
    </w:p>
    <w:p w:rsidR="001976B4" w:rsidRDefault="00ED3A71" w:rsidP="001E4197">
      <w:pPr>
        <w:spacing w:line="480" w:lineRule="auto"/>
        <w:rPr>
          <w:color w:val="000000"/>
          <w:lang w:val="en-US"/>
        </w:rPr>
      </w:pPr>
      <w:r>
        <w:rPr>
          <w:color w:val="000000"/>
          <w:lang w:val="en-US"/>
        </w:rPr>
        <w:tab/>
      </w:r>
      <w:r w:rsidR="005C27C9">
        <w:rPr>
          <w:color w:val="000000"/>
          <w:lang w:val="en-US"/>
        </w:rPr>
        <w:t xml:space="preserve">The </w:t>
      </w:r>
      <w:r w:rsidR="00CC39CA">
        <w:rPr>
          <w:color w:val="000000"/>
          <w:lang w:val="en-US"/>
        </w:rPr>
        <w:t xml:space="preserve">approach of two-way communication can </w:t>
      </w:r>
      <w:r w:rsidR="004D524C">
        <w:rPr>
          <w:color w:val="000000"/>
          <w:lang w:val="en-US"/>
        </w:rPr>
        <w:t xml:space="preserve">be </w:t>
      </w:r>
      <w:r w:rsidR="00CC39CA" w:rsidRPr="004D524C">
        <w:rPr>
          <w:noProof/>
          <w:color w:val="000000"/>
          <w:lang w:val="en-US"/>
        </w:rPr>
        <w:t>used</w:t>
      </w:r>
      <w:r w:rsidR="00CC39CA">
        <w:rPr>
          <w:color w:val="000000"/>
          <w:lang w:val="en-US"/>
        </w:rPr>
        <w:t xml:space="preserve"> by the management to enhance employees</w:t>
      </w:r>
      <w:r w:rsidR="00C24D0E">
        <w:rPr>
          <w:color w:val="000000"/>
          <w:lang w:val="en-US"/>
        </w:rPr>
        <w:t>’</w:t>
      </w:r>
      <w:r w:rsidR="00CC39CA">
        <w:rPr>
          <w:color w:val="000000"/>
          <w:lang w:val="en-US"/>
        </w:rPr>
        <w:t xml:space="preserve"> engagement within </w:t>
      </w:r>
      <w:r w:rsidR="004D524C">
        <w:rPr>
          <w:color w:val="000000"/>
          <w:lang w:val="en-US"/>
        </w:rPr>
        <w:t xml:space="preserve">an </w:t>
      </w:r>
      <w:r w:rsidR="00CC39CA" w:rsidRPr="004D524C">
        <w:rPr>
          <w:noProof/>
          <w:color w:val="000000"/>
          <w:lang w:val="en-US"/>
        </w:rPr>
        <w:t>organizational</w:t>
      </w:r>
      <w:r w:rsidR="00CC39CA">
        <w:rPr>
          <w:color w:val="000000"/>
          <w:lang w:val="en-US"/>
        </w:rPr>
        <w:t xml:space="preserve"> setting. </w:t>
      </w:r>
      <w:r w:rsidR="00C24D0E">
        <w:rPr>
          <w:color w:val="000000"/>
          <w:lang w:val="en-US"/>
        </w:rPr>
        <w:t xml:space="preserve">The objectives of </w:t>
      </w:r>
      <w:r w:rsidR="000B6668">
        <w:rPr>
          <w:color w:val="000000"/>
          <w:lang w:val="en-US"/>
        </w:rPr>
        <w:t xml:space="preserve">two-way communication can only achieve by offering some effective channels of communication between all the team members working for the business organization. </w:t>
      </w:r>
      <w:r w:rsidR="004D524C">
        <w:rPr>
          <w:noProof/>
          <w:color w:val="000000"/>
          <w:lang w:val="en-US"/>
        </w:rPr>
        <w:t>A c</w:t>
      </w:r>
      <w:r w:rsidR="00824E71" w:rsidRPr="004D524C">
        <w:rPr>
          <w:noProof/>
          <w:color w:val="000000"/>
          <w:lang w:val="en-US"/>
        </w:rPr>
        <w:t>omprehensive</w:t>
      </w:r>
      <w:r w:rsidR="00824E71">
        <w:rPr>
          <w:color w:val="000000"/>
          <w:lang w:val="en-US"/>
        </w:rPr>
        <w:t xml:space="preserve"> exploration of different models of communication helps to </w:t>
      </w:r>
      <w:r w:rsidR="000E130E">
        <w:rPr>
          <w:color w:val="000000"/>
          <w:lang w:val="en-US"/>
        </w:rPr>
        <w:t xml:space="preserve">make inference about the suitable communication technique in the organization. </w:t>
      </w:r>
      <w:r w:rsidR="006126C5" w:rsidRPr="004D524C">
        <w:rPr>
          <w:noProof/>
          <w:color w:val="000000"/>
          <w:lang w:val="en-US"/>
        </w:rPr>
        <w:t>T</w:t>
      </w:r>
      <w:r w:rsidR="004D524C">
        <w:rPr>
          <w:noProof/>
          <w:color w:val="000000"/>
          <w:lang w:val="en-US"/>
        </w:rPr>
        <w:t>he t</w:t>
      </w:r>
      <w:r w:rsidR="006126C5" w:rsidRPr="004D524C">
        <w:rPr>
          <w:noProof/>
          <w:color w:val="000000"/>
          <w:lang w:val="en-US"/>
        </w:rPr>
        <w:t>ransactional</w:t>
      </w:r>
      <w:r w:rsidR="006126C5">
        <w:rPr>
          <w:color w:val="000000"/>
          <w:lang w:val="en-US"/>
        </w:rPr>
        <w:t xml:space="preserve"> model of communication is one effective source of knowledge to obtain </w:t>
      </w:r>
      <w:r w:rsidR="004D524C">
        <w:rPr>
          <w:color w:val="000000"/>
          <w:lang w:val="en-US"/>
        </w:rPr>
        <w:t xml:space="preserve">a </w:t>
      </w:r>
      <w:r w:rsidR="006126C5" w:rsidRPr="004D524C">
        <w:rPr>
          <w:noProof/>
          <w:color w:val="000000"/>
          <w:lang w:val="en-US"/>
        </w:rPr>
        <w:t>better</w:t>
      </w:r>
      <w:r w:rsidR="006126C5">
        <w:rPr>
          <w:color w:val="000000"/>
          <w:lang w:val="en-US"/>
        </w:rPr>
        <w:t xml:space="preserve"> understanding </w:t>
      </w:r>
      <w:r w:rsidR="004D524C">
        <w:rPr>
          <w:noProof/>
          <w:color w:val="000000"/>
          <w:lang w:val="en-US"/>
        </w:rPr>
        <w:t>of</w:t>
      </w:r>
      <w:r w:rsidR="006126C5">
        <w:rPr>
          <w:color w:val="000000"/>
          <w:lang w:val="en-US"/>
        </w:rPr>
        <w:t xml:space="preserve"> </w:t>
      </w:r>
      <w:r w:rsidR="006126C5" w:rsidRPr="004D524C">
        <w:rPr>
          <w:noProof/>
          <w:color w:val="000000"/>
          <w:lang w:val="en-US"/>
        </w:rPr>
        <w:t>two-way</w:t>
      </w:r>
      <w:r w:rsidR="006126C5">
        <w:rPr>
          <w:color w:val="000000"/>
          <w:lang w:val="en-US"/>
        </w:rPr>
        <w:t xml:space="preserve"> communication</w:t>
      </w:r>
      <w:r w:rsidR="00DA43E0">
        <w:rPr>
          <w:color w:val="000000"/>
          <w:lang w:val="en-US"/>
        </w:rPr>
        <w:t xml:space="preserve"> </w:t>
      </w:r>
      <w:r w:rsidR="00DA43E0" w:rsidRPr="001A3C36">
        <w:rPr>
          <w:lang w:val="en-US"/>
        </w:rPr>
        <w:t>(Barnlund, 2017, pp.47-57)</w:t>
      </w:r>
      <w:r w:rsidR="006126C5">
        <w:rPr>
          <w:color w:val="000000"/>
          <w:lang w:val="en-US"/>
        </w:rPr>
        <w:t xml:space="preserve">. </w:t>
      </w:r>
      <w:r w:rsidR="001636BD">
        <w:rPr>
          <w:color w:val="000000"/>
          <w:lang w:val="en-US"/>
        </w:rPr>
        <w:t xml:space="preserve">This specific model comprised </w:t>
      </w:r>
      <w:r w:rsidR="001636BD" w:rsidRPr="004D524C">
        <w:rPr>
          <w:noProof/>
          <w:color w:val="000000"/>
          <w:lang w:val="en-US"/>
        </w:rPr>
        <w:t>o</w:t>
      </w:r>
      <w:r w:rsidR="004D524C">
        <w:rPr>
          <w:noProof/>
          <w:color w:val="000000"/>
          <w:lang w:val="en-US"/>
        </w:rPr>
        <w:t>f</w:t>
      </w:r>
      <w:r w:rsidR="001636BD">
        <w:rPr>
          <w:color w:val="000000"/>
          <w:lang w:val="en-US"/>
        </w:rPr>
        <w:t xml:space="preserve"> the argument that people </w:t>
      </w:r>
      <w:r w:rsidR="001636BD" w:rsidRPr="000D039F">
        <w:rPr>
          <w:noProof/>
          <w:color w:val="000000"/>
          <w:lang w:val="en-US"/>
        </w:rPr>
        <w:t xml:space="preserve">are </w:t>
      </w:r>
      <w:r w:rsidR="00025B32" w:rsidRPr="000D039F">
        <w:rPr>
          <w:noProof/>
          <w:color w:val="000000"/>
          <w:lang w:val="en-US"/>
        </w:rPr>
        <w:t>connected</w:t>
      </w:r>
      <w:r w:rsidR="00025B32">
        <w:rPr>
          <w:color w:val="000000"/>
          <w:lang w:val="en-US"/>
        </w:rPr>
        <w:t xml:space="preserve"> through the effective form of communication. The application of this model within </w:t>
      </w:r>
      <w:r w:rsidR="004D524C">
        <w:rPr>
          <w:color w:val="000000"/>
          <w:lang w:val="en-US"/>
        </w:rPr>
        <w:t xml:space="preserve">the </w:t>
      </w:r>
      <w:r w:rsidR="00025B32" w:rsidRPr="004D524C">
        <w:rPr>
          <w:noProof/>
          <w:color w:val="000000"/>
          <w:lang w:val="en-US"/>
        </w:rPr>
        <w:t>workplace</w:t>
      </w:r>
      <w:r w:rsidR="00025B32">
        <w:rPr>
          <w:color w:val="000000"/>
          <w:lang w:val="en-US"/>
        </w:rPr>
        <w:t xml:space="preserve"> </w:t>
      </w:r>
      <w:r w:rsidR="00E03822">
        <w:rPr>
          <w:color w:val="000000"/>
          <w:lang w:val="en-US"/>
        </w:rPr>
        <w:t xml:space="preserve">established the fact that each related entity in the organization is sender-receiver. </w:t>
      </w:r>
      <w:r w:rsidR="00A640FA">
        <w:rPr>
          <w:color w:val="000000"/>
          <w:lang w:val="en-US"/>
        </w:rPr>
        <w:t xml:space="preserve">This particular model of communication is </w:t>
      </w:r>
      <w:r w:rsidR="004D524C">
        <w:rPr>
          <w:color w:val="000000"/>
          <w:lang w:val="en-US"/>
        </w:rPr>
        <w:t xml:space="preserve">an </w:t>
      </w:r>
      <w:r w:rsidR="00A640FA" w:rsidRPr="004D524C">
        <w:rPr>
          <w:noProof/>
          <w:color w:val="000000"/>
          <w:lang w:val="en-US"/>
        </w:rPr>
        <w:t>effective</w:t>
      </w:r>
      <w:r w:rsidR="00A640FA">
        <w:rPr>
          <w:color w:val="000000"/>
          <w:lang w:val="en-US"/>
        </w:rPr>
        <w:t xml:space="preserve"> source to establish the idea of two-way communication within </w:t>
      </w:r>
      <w:r w:rsidR="004D524C">
        <w:rPr>
          <w:color w:val="000000"/>
          <w:lang w:val="en-US"/>
        </w:rPr>
        <w:t xml:space="preserve">the </w:t>
      </w:r>
      <w:r w:rsidR="00A640FA" w:rsidRPr="004D524C">
        <w:rPr>
          <w:noProof/>
          <w:color w:val="000000"/>
          <w:lang w:val="en-US"/>
        </w:rPr>
        <w:t>workplace</w:t>
      </w:r>
      <w:r w:rsidR="00A640FA">
        <w:rPr>
          <w:color w:val="000000"/>
          <w:lang w:val="en-US"/>
        </w:rPr>
        <w:t xml:space="preserve">. It reflects the idea that </w:t>
      </w:r>
      <w:r w:rsidR="004D524C">
        <w:rPr>
          <w:noProof/>
          <w:color w:val="000000"/>
          <w:lang w:val="en-US"/>
        </w:rPr>
        <w:t>the paradigm of communication greatly influences all team members</w:t>
      </w:r>
      <w:r w:rsidR="008749A4">
        <w:rPr>
          <w:color w:val="000000"/>
          <w:lang w:val="en-US"/>
        </w:rPr>
        <w:t xml:space="preserve">. </w:t>
      </w:r>
      <w:r w:rsidR="00703202">
        <w:rPr>
          <w:color w:val="000000"/>
          <w:lang w:val="en-US"/>
        </w:rPr>
        <w:t xml:space="preserve">   </w:t>
      </w:r>
    </w:p>
    <w:p w:rsidR="00D250C6" w:rsidRDefault="00ED3A71" w:rsidP="001E4197">
      <w:pPr>
        <w:spacing w:line="480" w:lineRule="auto"/>
        <w:jc w:val="center"/>
        <w:rPr>
          <w:color w:val="000000"/>
          <w:lang w:val="en-US"/>
        </w:rPr>
      </w:pPr>
      <w:r>
        <w:rPr>
          <w:noProof/>
        </w:rPr>
        <w:lastRenderedPageBreak/>
        <w:drawing>
          <wp:inline distT="0" distB="0" distL="0" distR="0">
            <wp:extent cx="4829175" cy="3151323"/>
            <wp:effectExtent l="0" t="0" r="0" b="0"/>
            <wp:docPr id="2" name="Picture 2"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2997226" name="Picture 3" descr="Related image"/>
                    <pic:cNvPicPr>
                      <a:picLocks noChangeAspect="1" noChangeArrowheads="1"/>
                    </pic:cNvPicPr>
                  </pic:nvPicPr>
                  <pic:blipFill>
                    <a:blip r:embed="rId9">
                      <a:extLst>
                        <a:ext uri="{28A0092B-C50C-407E-A947-70E740481C1C}">
                          <a14:useLocalDpi xmlns:a14="http://schemas.microsoft.com/office/drawing/2010/main" val="0"/>
                        </a:ext>
                      </a:extLst>
                    </a:blip>
                    <a:srcRect t="15495"/>
                    <a:stretch>
                      <a:fillRect/>
                    </a:stretch>
                  </pic:blipFill>
                  <pic:spPr bwMode="auto">
                    <a:xfrm>
                      <a:off x="0" y="0"/>
                      <a:ext cx="4855625" cy="3168583"/>
                    </a:xfrm>
                    <a:prstGeom prst="rect">
                      <a:avLst/>
                    </a:prstGeom>
                    <a:noFill/>
                    <a:ln>
                      <a:noFill/>
                    </a:ln>
                    <a:extLst>
                      <a:ext uri="{53640926-AAD7-44D8-BBD7-CCE9431645EC}">
                        <a14:shadowObscured xmlns:a14="http://schemas.microsoft.com/office/drawing/2010/main"/>
                      </a:ext>
                    </a:extLst>
                  </pic:spPr>
                </pic:pic>
              </a:graphicData>
            </a:graphic>
          </wp:inline>
        </w:drawing>
      </w:r>
    </w:p>
    <w:p w:rsidR="00AC5D72" w:rsidRPr="003716D0" w:rsidRDefault="00AC5D72" w:rsidP="001E4197">
      <w:pPr>
        <w:spacing w:line="480" w:lineRule="auto"/>
        <w:rPr>
          <w:color w:val="000000"/>
          <w:lang w:val="en-US"/>
        </w:rPr>
      </w:pPr>
    </w:p>
    <w:p w:rsidR="00F55718" w:rsidRPr="001E4197" w:rsidRDefault="00ED3A71" w:rsidP="001E4197">
      <w:pPr>
        <w:pStyle w:val="Heading1"/>
        <w:spacing w:line="480" w:lineRule="auto"/>
        <w:rPr>
          <w:rFonts w:ascii="Times New Roman" w:hAnsi="Times New Roman" w:cs="Times New Roman"/>
          <w:b/>
          <w:i/>
          <w:color w:val="auto"/>
          <w:sz w:val="24"/>
          <w:lang w:val="en-US"/>
        </w:rPr>
      </w:pPr>
      <w:bookmarkStart w:id="6" w:name="_Toc3994224"/>
      <w:r w:rsidRPr="001E4197">
        <w:rPr>
          <w:rFonts w:ascii="Times New Roman" w:hAnsi="Times New Roman" w:cs="Times New Roman"/>
          <w:b/>
          <w:i/>
          <w:color w:val="auto"/>
          <w:sz w:val="24"/>
          <w:lang w:val="en-US"/>
        </w:rPr>
        <w:t>Effective Methods of Communication</w:t>
      </w:r>
      <w:bookmarkEnd w:id="6"/>
    </w:p>
    <w:p w:rsidR="00C46F39" w:rsidRDefault="00ED3A71" w:rsidP="001E4197">
      <w:pPr>
        <w:spacing w:line="480" w:lineRule="auto"/>
        <w:rPr>
          <w:color w:val="000000"/>
          <w:lang w:val="en-US"/>
        </w:rPr>
      </w:pPr>
      <w:r>
        <w:rPr>
          <w:b/>
          <w:color w:val="000000"/>
          <w:lang w:val="en-US"/>
        </w:rPr>
        <w:tab/>
      </w:r>
      <w:r w:rsidR="004D524C">
        <w:rPr>
          <w:noProof/>
          <w:color w:val="000000"/>
          <w:lang w:val="en-US"/>
        </w:rPr>
        <w:t>Many possible ways</w:t>
      </w:r>
      <w:r w:rsidRPr="004D524C">
        <w:rPr>
          <w:noProof/>
          <w:color w:val="000000"/>
          <w:lang w:val="en-US"/>
        </w:rPr>
        <w:t xml:space="preserve"> can</w:t>
      </w:r>
      <w:r w:rsidRPr="00E57BB0">
        <w:rPr>
          <w:color w:val="000000"/>
          <w:lang w:val="en-US"/>
        </w:rPr>
        <w:t xml:space="preserve"> be utilized by the management of the organization to ensure the </w:t>
      </w:r>
      <w:r>
        <w:rPr>
          <w:color w:val="000000"/>
          <w:lang w:val="en-US"/>
        </w:rPr>
        <w:t xml:space="preserve">effective form of communication within </w:t>
      </w:r>
      <w:r w:rsidR="004D524C">
        <w:rPr>
          <w:color w:val="000000"/>
          <w:lang w:val="en-US"/>
        </w:rPr>
        <w:t xml:space="preserve">the </w:t>
      </w:r>
      <w:r w:rsidRPr="004D524C">
        <w:rPr>
          <w:noProof/>
          <w:color w:val="000000"/>
          <w:lang w:val="en-US"/>
        </w:rPr>
        <w:t>workplace</w:t>
      </w:r>
      <w:r>
        <w:rPr>
          <w:color w:val="000000"/>
          <w:lang w:val="en-US"/>
        </w:rPr>
        <w:t xml:space="preserve">. It is important to consider the existing working conditions </w:t>
      </w:r>
      <w:r w:rsidR="0053597F">
        <w:rPr>
          <w:color w:val="000000"/>
          <w:lang w:val="en-US"/>
        </w:rPr>
        <w:t xml:space="preserve">of the toyshop to offer </w:t>
      </w:r>
      <w:r w:rsidR="004D524C">
        <w:rPr>
          <w:color w:val="000000"/>
          <w:lang w:val="en-US"/>
        </w:rPr>
        <w:t xml:space="preserve">the </w:t>
      </w:r>
      <w:r w:rsidR="0053597F" w:rsidRPr="004D524C">
        <w:rPr>
          <w:noProof/>
          <w:color w:val="000000"/>
          <w:lang w:val="en-US"/>
        </w:rPr>
        <w:t>most</w:t>
      </w:r>
      <w:r w:rsidR="0053597F">
        <w:rPr>
          <w:color w:val="000000"/>
          <w:lang w:val="en-US"/>
        </w:rPr>
        <w:t xml:space="preserve"> suitable and successful techniques of communication</w:t>
      </w:r>
      <w:r w:rsidR="0053597F" w:rsidRPr="00D52E34">
        <w:rPr>
          <w:noProof/>
          <w:color w:val="000000"/>
          <w:lang w:val="en-US"/>
        </w:rPr>
        <w:t xml:space="preserve">. </w:t>
      </w:r>
      <w:r w:rsidR="0066201A" w:rsidRPr="00D52E34">
        <w:rPr>
          <w:noProof/>
          <w:color w:val="000000"/>
          <w:lang w:val="en-US"/>
        </w:rPr>
        <w:t>Currently</w:t>
      </w:r>
      <w:r w:rsidR="0066201A">
        <w:rPr>
          <w:color w:val="000000"/>
          <w:lang w:val="en-US"/>
        </w:rPr>
        <w:t xml:space="preserve">, the business organization </w:t>
      </w:r>
      <w:r w:rsidR="00011353">
        <w:rPr>
          <w:color w:val="000000"/>
          <w:lang w:val="en-US"/>
        </w:rPr>
        <w:t xml:space="preserve">owned by Michelle Sullivan suffering </w:t>
      </w:r>
      <w:r w:rsidR="004D524C">
        <w:rPr>
          <w:noProof/>
          <w:color w:val="000000"/>
          <w:lang w:val="en-US"/>
        </w:rPr>
        <w:t>from</w:t>
      </w:r>
      <w:r w:rsidR="00011353">
        <w:rPr>
          <w:color w:val="000000"/>
          <w:lang w:val="en-US"/>
        </w:rPr>
        <w:t xml:space="preserve"> some</w:t>
      </w:r>
      <w:r w:rsidR="00334AD6">
        <w:rPr>
          <w:color w:val="000000"/>
          <w:lang w:val="en-US"/>
        </w:rPr>
        <w:t xml:space="preserve"> serious concerns </w:t>
      </w:r>
      <w:r w:rsidR="00011353">
        <w:rPr>
          <w:color w:val="000000"/>
          <w:lang w:val="en-US"/>
        </w:rPr>
        <w:t xml:space="preserve">of miscommunication. </w:t>
      </w:r>
      <w:r w:rsidR="00334AD6">
        <w:rPr>
          <w:color w:val="000000"/>
          <w:lang w:val="en-US"/>
        </w:rPr>
        <w:t>Workers who work in different shifts</w:t>
      </w:r>
      <w:r w:rsidR="003E3403">
        <w:rPr>
          <w:color w:val="000000"/>
          <w:lang w:val="en-US"/>
        </w:rPr>
        <w:t xml:space="preserve"> for the store</w:t>
      </w:r>
      <w:r w:rsidR="00334AD6">
        <w:rPr>
          <w:color w:val="000000"/>
          <w:lang w:val="en-US"/>
        </w:rPr>
        <w:t xml:space="preserve"> are not effectively connected </w:t>
      </w:r>
      <w:r w:rsidR="003E3403">
        <w:rPr>
          <w:color w:val="000000"/>
          <w:lang w:val="en-US"/>
        </w:rPr>
        <w:t xml:space="preserve">when it comes to </w:t>
      </w:r>
      <w:r w:rsidR="003E3403" w:rsidRPr="004D524C">
        <w:rPr>
          <w:noProof/>
          <w:color w:val="000000"/>
          <w:lang w:val="en-US"/>
        </w:rPr>
        <w:t>shar</w:t>
      </w:r>
      <w:r w:rsidR="004D524C">
        <w:rPr>
          <w:noProof/>
          <w:color w:val="000000"/>
          <w:lang w:val="en-US"/>
        </w:rPr>
        <w:t>ing</w:t>
      </w:r>
      <w:r w:rsidR="003E3403">
        <w:rPr>
          <w:color w:val="000000"/>
          <w:lang w:val="en-US"/>
        </w:rPr>
        <w:t xml:space="preserve"> important information about their specific work tasks. </w:t>
      </w:r>
    </w:p>
    <w:p w:rsidR="003E3403" w:rsidRPr="00E57BB0" w:rsidRDefault="00ED3A71" w:rsidP="001E4197">
      <w:pPr>
        <w:spacing w:line="480" w:lineRule="auto"/>
        <w:rPr>
          <w:color w:val="000000"/>
          <w:lang w:val="en-US"/>
        </w:rPr>
      </w:pPr>
      <w:r>
        <w:rPr>
          <w:color w:val="000000"/>
          <w:lang w:val="en-US"/>
        </w:rPr>
        <w:tab/>
        <w:t xml:space="preserve">It is worthy </w:t>
      </w:r>
      <w:r w:rsidR="004D524C">
        <w:rPr>
          <w:noProof/>
          <w:color w:val="000000"/>
          <w:lang w:val="en-US"/>
        </w:rPr>
        <w:t>of mentioning</w:t>
      </w:r>
      <w:r>
        <w:rPr>
          <w:color w:val="000000"/>
          <w:lang w:val="en-US"/>
        </w:rPr>
        <w:t xml:space="preserve"> that </w:t>
      </w:r>
      <w:r w:rsidR="004D524C">
        <w:rPr>
          <w:color w:val="000000"/>
          <w:lang w:val="en-US"/>
        </w:rPr>
        <w:t xml:space="preserve">the </w:t>
      </w:r>
      <w:r w:rsidRPr="004D524C">
        <w:rPr>
          <w:noProof/>
          <w:color w:val="000000"/>
          <w:lang w:val="en-US"/>
        </w:rPr>
        <w:t>business</w:t>
      </w:r>
      <w:r>
        <w:rPr>
          <w:color w:val="000000"/>
          <w:lang w:val="en-US"/>
        </w:rPr>
        <w:t xml:space="preserve"> of toyshop is expanding gradually that eventually change the requirements </w:t>
      </w:r>
      <w:r w:rsidR="000A4847">
        <w:rPr>
          <w:color w:val="000000"/>
          <w:lang w:val="en-US"/>
        </w:rPr>
        <w:t xml:space="preserve">of business management. </w:t>
      </w:r>
      <w:r w:rsidR="00BF05A0">
        <w:rPr>
          <w:color w:val="000000"/>
          <w:lang w:val="en-US"/>
        </w:rPr>
        <w:t>It is</w:t>
      </w:r>
      <w:r w:rsidR="00E22FEB">
        <w:rPr>
          <w:color w:val="000000"/>
          <w:lang w:val="en-US"/>
        </w:rPr>
        <w:t xml:space="preserve"> </w:t>
      </w:r>
      <w:r w:rsidR="00A01FEB">
        <w:rPr>
          <w:color w:val="000000"/>
          <w:lang w:val="en-US"/>
        </w:rPr>
        <w:t xml:space="preserve">crucial for the management to offer some new and effective methods of communication to attain and sustain </w:t>
      </w:r>
      <w:r w:rsidR="004D524C">
        <w:rPr>
          <w:color w:val="000000"/>
          <w:lang w:val="en-US"/>
        </w:rPr>
        <w:t xml:space="preserve">a </w:t>
      </w:r>
      <w:r w:rsidR="00A01FEB" w:rsidRPr="004D524C">
        <w:rPr>
          <w:noProof/>
          <w:color w:val="000000"/>
          <w:lang w:val="en-US"/>
        </w:rPr>
        <w:t>better</w:t>
      </w:r>
      <w:r w:rsidR="00A01FEB">
        <w:rPr>
          <w:color w:val="000000"/>
          <w:lang w:val="en-US"/>
        </w:rPr>
        <w:t xml:space="preserve"> form of team</w:t>
      </w:r>
      <w:r w:rsidR="005446F0">
        <w:rPr>
          <w:color w:val="000000"/>
          <w:lang w:val="en-US"/>
        </w:rPr>
        <w:t xml:space="preserve">work. </w:t>
      </w:r>
      <w:r w:rsidR="000073BA">
        <w:rPr>
          <w:color w:val="000000"/>
          <w:lang w:val="en-US"/>
        </w:rPr>
        <w:t xml:space="preserve">There is </w:t>
      </w:r>
      <w:r w:rsidR="004D524C">
        <w:rPr>
          <w:color w:val="000000"/>
          <w:lang w:val="en-US"/>
        </w:rPr>
        <w:t xml:space="preserve">a </w:t>
      </w:r>
      <w:r w:rsidR="000073BA" w:rsidRPr="004D524C">
        <w:rPr>
          <w:noProof/>
          <w:color w:val="000000"/>
          <w:lang w:val="en-US"/>
        </w:rPr>
        <w:t>need</w:t>
      </w:r>
      <w:r w:rsidR="000073BA">
        <w:rPr>
          <w:color w:val="000000"/>
          <w:lang w:val="en-US"/>
        </w:rPr>
        <w:t xml:space="preserve"> </w:t>
      </w:r>
      <w:r w:rsidR="00BF3295">
        <w:rPr>
          <w:noProof/>
          <w:color w:val="000000"/>
          <w:lang w:val="en-US"/>
        </w:rPr>
        <w:t>for</w:t>
      </w:r>
      <w:r w:rsidR="000073BA">
        <w:rPr>
          <w:color w:val="000000"/>
          <w:lang w:val="en-US"/>
        </w:rPr>
        <w:t xml:space="preserve"> offering some practical </w:t>
      </w:r>
      <w:r w:rsidR="00C21FA5">
        <w:rPr>
          <w:color w:val="000000"/>
          <w:lang w:val="en-US"/>
        </w:rPr>
        <w:t xml:space="preserve">and effective communication technique </w:t>
      </w:r>
      <w:r w:rsidR="00C21FA5" w:rsidRPr="004D524C">
        <w:rPr>
          <w:noProof/>
          <w:color w:val="000000"/>
          <w:lang w:val="en-US"/>
        </w:rPr>
        <w:t xml:space="preserve">to </w:t>
      </w:r>
      <w:r w:rsidR="004D524C">
        <w:rPr>
          <w:noProof/>
          <w:color w:val="000000"/>
          <w:lang w:val="en-US"/>
        </w:rPr>
        <w:t>handle the facet of organizational change properly</w:t>
      </w:r>
      <w:r w:rsidR="00C21FA5">
        <w:rPr>
          <w:color w:val="000000"/>
          <w:lang w:val="en-US"/>
        </w:rPr>
        <w:t xml:space="preserve">. </w:t>
      </w:r>
      <w:r w:rsidR="00FD0785">
        <w:rPr>
          <w:color w:val="000000"/>
          <w:lang w:val="en-US"/>
        </w:rPr>
        <w:t xml:space="preserve">The </w:t>
      </w:r>
      <w:r w:rsidR="003E25CC">
        <w:rPr>
          <w:color w:val="000000"/>
          <w:lang w:val="en-US"/>
        </w:rPr>
        <w:t xml:space="preserve">successful organizational change is only possible through the use of </w:t>
      </w:r>
      <w:r w:rsidR="001B64B4">
        <w:rPr>
          <w:color w:val="000000"/>
          <w:lang w:val="en-US"/>
        </w:rPr>
        <w:t>effective communication methods</w:t>
      </w:r>
      <w:r w:rsidR="007E2103">
        <w:rPr>
          <w:color w:val="000000"/>
          <w:lang w:val="en-US"/>
        </w:rPr>
        <w:t xml:space="preserve"> </w:t>
      </w:r>
      <w:r w:rsidR="007E2103" w:rsidRPr="001A3C36">
        <w:rPr>
          <w:lang w:val="en-US"/>
        </w:rPr>
        <w:lastRenderedPageBreak/>
        <w:t>(Bull and Brown, 2012, pp.135-151)</w:t>
      </w:r>
      <w:r w:rsidR="001B64B4">
        <w:rPr>
          <w:color w:val="000000"/>
          <w:lang w:val="en-US"/>
        </w:rPr>
        <w:t xml:space="preserve">. </w:t>
      </w:r>
      <w:r w:rsidR="00802C72">
        <w:rPr>
          <w:color w:val="000000"/>
          <w:lang w:val="en-US"/>
        </w:rPr>
        <w:t xml:space="preserve">Communication is </w:t>
      </w:r>
      <w:r w:rsidR="008915DC">
        <w:rPr>
          <w:color w:val="000000"/>
          <w:lang w:val="en-US"/>
        </w:rPr>
        <w:t xml:space="preserve">a </w:t>
      </w:r>
      <w:r w:rsidR="00802C72" w:rsidRPr="008915DC">
        <w:rPr>
          <w:noProof/>
          <w:color w:val="000000"/>
          <w:lang w:val="en-US"/>
        </w:rPr>
        <w:t>basic</w:t>
      </w:r>
      <w:r w:rsidR="00802C72">
        <w:rPr>
          <w:color w:val="000000"/>
          <w:lang w:val="en-US"/>
        </w:rPr>
        <w:t xml:space="preserve"> tool because there is </w:t>
      </w:r>
      <w:r w:rsidR="008915DC">
        <w:rPr>
          <w:color w:val="000000"/>
          <w:lang w:val="en-US"/>
        </w:rPr>
        <w:t xml:space="preserve">a </w:t>
      </w:r>
      <w:r w:rsidR="00802C72" w:rsidRPr="008915DC">
        <w:rPr>
          <w:noProof/>
          <w:color w:val="000000"/>
          <w:lang w:val="en-US"/>
        </w:rPr>
        <w:t>need</w:t>
      </w:r>
      <w:r w:rsidR="00802C72">
        <w:rPr>
          <w:color w:val="000000"/>
          <w:lang w:val="en-US"/>
        </w:rPr>
        <w:t xml:space="preserve"> to change the behavior of the workers </w:t>
      </w:r>
      <w:r w:rsidR="00C17E71">
        <w:rPr>
          <w:color w:val="000000"/>
          <w:lang w:val="en-US"/>
        </w:rPr>
        <w:t xml:space="preserve">who work for the organization in different domains. </w:t>
      </w:r>
      <w:r w:rsidR="002976E4">
        <w:rPr>
          <w:color w:val="000000"/>
          <w:lang w:val="en-US"/>
        </w:rPr>
        <w:t xml:space="preserve">It is feasible to utilize multiple methods of communication to achieve all the targets of effective communication within the organization. </w:t>
      </w:r>
      <w:r w:rsidR="00A132D1">
        <w:rPr>
          <w:color w:val="000000"/>
          <w:lang w:val="en-US"/>
        </w:rPr>
        <w:t xml:space="preserve">Adoption of different communication strategies helps all the diverse team members to connect with the basic goals and objectives of the business. </w:t>
      </w:r>
      <w:r w:rsidR="0069479B">
        <w:rPr>
          <w:color w:val="000000"/>
          <w:lang w:val="en-US"/>
        </w:rPr>
        <w:t xml:space="preserve">Adoption of wide-ranging communication tactics </w:t>
      </w:r>
      <w:r w:rsidR="00E456B1">
        <w:rPr>
          <w:color w:val="000000"/>
          <w:lang w:val="en-US"/>
        </w:rPr>
        <w:t xml:space="preserve">is viable to ensure the effective delivery of instructions of work tasks to the workers. </w:t>
      </w:r>
      <w:r w:rsidR="008915DC">
        <w:rPr>
          <w:noProof/>
          <w:color w:val="000000"/>
          <w:lang w:val="en-US"/>
        </w:rPr>
        <w:t>An e</w:t>
      </w:r>
      <w:r w:rsidR="00D26345" w:rsidRPr="008915DC">
        <w:rPr>
          <w:noProof/>
          <w:color w:val="000000"/>
          <w:lang w:val="en-US"/>
        </w:rPr>
        <w:t>ffective</w:t>
      </w:r>
      <w:r w:rsidR="00D26345">
        <w:rPr>
          <w:color w:val="000000"/>
          <w:lang w:val="en-US"/>
        </w:rPr>
        <w:t xml:space="preserve"> method of communication </w:t>
      </w:r>
      <w:r w:rsidR="00D26345" w:rsidRPr="00E0037B">
        <w:rPr>
          <w:noProof/>
          <w:color w:val="000000"/>
          <w:lang w:val="en-US"/>
        </w:rPr>
        <w:t>is also associated</w:t>
      </w:r>
      <w:r w:rsidR="00D26345">
        <w:rPr>
          <w:color w:val="000000"/>
          <w:lang w:val="en-US"/>
        </w:rPr>
        <w:t xml:space="preserve"> with the need </w:t>
      </w:r>
      <w:r w:rsidR="008915DC">
        <w:rPr>
          <w:noProof/>
          <w:color w:val="000000"/>
          <w:lang w:val="en-US"/>
        </w:rPr>
        <w:t>for</w:t>
      </w:r>
      <w:r w:rsidR="00D26345">
        <w:rPr>
          <w:color w:val="000000"/>
          <w:lang w:val="en-US"/>
        </w:rPr>
        <w:t xml:space="preserve"> establishing </w:t>
      </w:r>
      <w:r w:rsidR="008915DC">
        <w:rPr>
          <w:color w:val="000000"/>
          <w:lang w:val="en-US"/>
        </w:rPr>
        <w:t xml:space="preserve">an </w:t>
      </w:r>
      <w:r w:rsidR="00D26345" w:rsidRPr="008915DC">
        <w:rPr>
          <w:noProof/>
          <w:color w:val="000000"/>
          <w:lang w:val="en-US"/>
        </w:rPr>
        <w:t>open</w:t>
      </w:r>
      <w:r w:rsidR="00D26345">
        <w:rPr>
          <w:color w:val="000000"/>
          <w:lang w:val="en-US"/>
        </w:rPr>
        <w:t xml:space="preserve"> communication environment</w:t>
      </w:r>
      <w:r w:rsidR="00762FD9">
        <w:rPr>
          <w:color w:val="000000"/>
          <w:lang w:val="en-US"/>
        </w:rPr>
        <w:t xml:space="preserve"> </w:t>
      </w:r>
      <w:r w:rsidR="00762FD9" w:rsidRPr="001A3C36">
        <w:rPr>
          <w:lang w:val="en-US"/>
        </w:rPr>
        <w:t>(DeKay, 2012, pp.449-452)</w:t>
      </w:r>
      <w:r w:rsidR="00D26345">
        <w:rPr>
          <w:color w:val="000000"/>
          <w:lang w:val="en-US"/>
        </w:rPr>
        <w:t xml:space="preserve">. It is </w:t>
      </w:r>
      <w:r w:rsidR="00B2064D">
        <w:rPr>
          <w:color w:val="000000"/>
          <w:lang w:val="en-US"/>
        </w:rPr>
        <w:t xml:space="preserve">important for the management of toyshop to conduct </w:t>
      </w:r>
      <w:r w:rsidR="008915DC">
        <w:rPr>
          <w:color w:val="000000"/>
          <w:lang w:val="en-US"/>
        </w:rPr>
        <w:t xml:space="preserve">a </w:t>
      </w:r>
      <w:r w:rsidR="00B2064D" w:rsidRPr="008915DC">
        <w:rPr>
          <w:noProof/>
          <w:color w:val="000000"/>
          <w:lang w:val="en-US"/>
        </w:rPr>
        <w:t>frequent</w:t>
      </w:r>
      <w:r w:rsidR="00B2064D">
        <w:rPr>
          <w:color w:val="000000"/>
          <w:lang w:val="en-US"/>
        </w:rPr>
        <w:t xml:space="preserve"> meeting with all the team members to attain essential feedback from them about the overall performance of the organization. The opinion of all the employees should also be helpful to </w:t>
      </w:r>
      <w:r w:rsidR="00646B78">
        <w:rPr>
          <w:color w:val="000000"/>
          <w:lang w:val="en-US"/>
        </w:rPr>
        <w:t xml:space="preserve">offer better working conditions within </w:t>
      </w:r>
      <w:r w:rsidR="008915DC">
        <w:rPr>
          <w:color w:val="000000"/>
          <w:lang w:val="en-US"/>
        </w:rPr>
        <w:t xml:space="preserve">the </w:t>
      </w:r>
      <w:r w:rsidR="00646B78" w:rsidRPr="008915DC">
        <w:rPr>
          <w:noProof/>
          <w:color w:val="000000"/>
          <w:lang w:val="en-US"/>
        </w:rPr>
        <w:t>workplace</w:t>
      </w:r>
      <w:r w:rsidR="00646B78">
        <w:rPr>
          <w:color w:val="000000"/>
          <w:lang w:val="en-US"/>
        </w:rPr>
        <w:t xml:space="preserve"> setting. </w:t>
      </w:r>
    </w:p>
    <w:p w:rsidR="00F55718" w:rsidRPr="001E4197" w:rsidRDefault="00ED3A71" w:rsidP="001E4197">
      <w:pPr>
        <w:pStyle w:val="Heading1"/>
        <w:spacing w:line="480" w:lineRule="auto"/>
        <w:rPr>
          <w:rFonts w:ascii="Times New Roman" w:hAnsi="Times New Roman" w:cs="Times New Roman"/>
          <w:b/>
          <w:i/>
          <w:color w:val="auto"/>
          <w:sz w:val="24"/>
          <w:lang w:val="en-US"/>
        </w:rPr>
      </w:pPr>
      <w:bookmarkStart w:id="7" w:name="_Toc3994225"/>
      <w:r w:rsidRPr="001E4197">
        <w:rPr>
          <w:rFonts w:ascii="Times New Roman" w:hAnsi="Times New Roman" w:cs="Times New Roman"/>
          <w:b/>
          <w:i/>
          <w:color w:val="auto"/>
          <w:sz w:val="24"/>
          <w:lang w:val="en-US"/>
        </w:rPr>
        <w:t>Application of Teamwork Theories</w:t>
      </w:r>
      <w:bookmarkEnd w:id="7"/>
    </w:p>
    <w:p w:rsidR="00D464BC" w:rsidRDefault="00ED3A71" w:rsidP="001E4197">
      <w:pPr>
        <w:spacing w:line="480" w:lineRule="auto"/>
        <w:rPr>
          <w:color w:val="000000"/>
          <w:lang w:val="en-US"/>
        </w:rPr>
      </w:pPr>
      <w:r>
        <w:rPr>
          <w:b/>
          <w:color w:val="000000"/>
          <w:lang w:val="en-US"/>
        </w:rPr>
        <w:tab/>
      </w:r>
      <w:r w:rsidR="00E3323A" w:rsidRPr="00BB7C10">
        <w:rPr>
          <w:color w:val="000000"/>
          <w:lang w:val="en-US"/>
        </w:rPr>
        <w:t xml:space="preserve">Detailed understanding of different communication guides to </w:t>
      </w:r>
      <w:r w:rsidR="00BB7C10" w:rsidRPr="00BB7C10">
        <w:rPr>
          <w:color w:val="000000"/>
          <w:lang w:val="en-US"/>
        </w:rPr>
        <w:t xml:space="preserve">apply the most suitable theoretical frameworks. </w:t>
      </w:r>
      <w:r w:rsidR="0079615B">
        <w:rPr>
          <w:color w:val="000000"/>
          <w:lang w:val="en-US"/>
        </w:rPr>
        <w:t xml:space="preserve">Adoption of relevant communication theories helps to </w:t>
      </w:r>
      <w:r w:rsidR="0024428E">
        <w:rPr>
          <w:color w:val="000000"/>
          <w:lang w:val="en-US"/>
        </w:rPr>
        <w:t xml:space="preserve">achieve all the desired targets of effective communication within the workplace setting. </w:t>
      </w:r>
      <w:r w:rsidR="00767736">
        <w:rPr>
          <w:color w:val="000000"/>
          <w:lang w:val="en-US"/>
        </w:rPr>
        <w:t>T</w:t>
      </w:r>
      <w:r w:rsidR="0055423B">
        <w:rPr>
          <w:color w:val="000000"/>
          <w:lang w:val="en-US"/>
        </w:rPr>
        <w:t xml:space="preserve">he specific theories developed by Tuckman and </w:t>
      </w:r>
      <w:r w:rsidR="00767736">
        <w:rPr>
          <w:color w:val="000000"/>
          <w:lang w:val="en-US"/>
        </w:rPr>
        <w:t xml:space="preserve">Belbin recognized as the powerful theoretical frameworks to achieve the objective of effective teamwork for the organization. </w:t>
      </w:r>
      <w:r w:rsidR="000459A0">
        <w:rPr>
          <w:color w:val="000000"/>
          <w:lang w:val="en-US"/>
        </w:rPr>
        <w:t xml:space="preserve">The foundations of both these communication theories </w:t>
      </w:r>
      <w:r w:rsidR="000459A0" w:rsidRPr="008915DC">
        <w:rPr>
          <w:noProof/>
          <w:color w:val="000000"/>
          <w:lang w:val="en-US"/>
        </w:rPr>
        <w:t>help</w:t>
      </w:r>
      <w:r w:rsidR="000459A0">
        <w:rPr>
          <w:color w:val="000000"/>
          <w:lang w:val="en-US"/>
        </w:rPr>
        <w:t xml:space="preserve"> to determine the necessary practical communication instruments. </w:t>
      </w:r>
    </w:p>
    <w:p w:rsidR="002440CB" w:rsidRDefault="00ED3A71" w:rsidP="001E4197">
      <w:pPr>
        <w:spacing w:line="480" w:lineRule="auto"/>
        <w:rPr>
          <w:color w:val="000000"/>
          <w:lang w:val="en-US"/>
        </w:rPr>
      </w:pPr>
      <w:r>
        <w:rPr>
          <w:color w:val="000000"/>
          <w:lang w:val="en-US"/>
        </w:rPr>
        <w:tab/>
      </w:r>
      <w:r w:rsidR="00811C19">
        <w:rPr>
          <w:color w:val="000000"/>
          <w:lang w:val="en-US"/>
        </w:rPr>
        <w:t xml:space="preserve">Bruck Tuckman established the theory of team development </w:t>
      </w:r>
      <w:r w:rsidR="00B874C4">
        <w:rPr>
          <w:color w:val="000000"/>
          <w:lang w:val="en-US"/>
        </w:rPr>
        <w:t xml:space="preserve">comprised </w:t>
      </w:r>
      <w:r w:rsidR="00B874C4" w:rsidRPr="008915DC">
        <w:rPr>
          <w:noProof/>
          <w:color w:val="000000"/>
          <w:lang w:val="en-US"/>
        </w:rPr>
        <w:t>o</w:t>
      </w:r>
      <w:r w:rsidR="008915DC">
        <w:rPr>
          <w:noProof/>
          <w:color w:val="000000"/>
          <w:lang w:val="en-US"/>
        </w:rPr>
        <w:t>f</w:t>
      </w:r>
      <w:r w:rsidR="00B874C4">
        <w:rPr>
          <w:color w:val="000000"/>
          <w:lang w:val="en-US"/>
        </w:rPr>
        <w:t xml:space="preserve"> the idea of different stages of team building. The main idea of team development is distributed by the theorist into five major stages of forming, </w:t>
      </w:r>
      <w:r w:rsidR="00D85FBF">
        <w:rPr>
          <w:color w:val="000000"/>
          <w:lang w:val="en-US"/>
        </w:rPr>
        <w:t>storming, norming, performing, and adjourning stage</w:t>
      </w:r>
      <w:r w:rsidR="00A90597">
        <w:rPr>
          <w:color w:val="000000"/>
          <w:lang w:val="en-US"/>
        </w:rPr>
        <w:t xml:space="preserve"> </w:t>
      </w:r>
      <w:r w:rsidR="00A90597" w:rsidRPr="001A3C36">
        <w:rPr>
          <w:lang w:val="en-US"/>
        </w:rPr>
        <w:t>(Guo and Sanchez, 2005, pp.77-110)</w:t>
      </w:r>
      <w:r w:rsidR="00D85FBF">
        <w:rPr>
          <w:color w:val="000000"/>
          <w:lang w:val="en-US"/>
        </w:rPr>
        <w:t xml:space="preserve">. </w:t>
      </w:r>
      <w:r w:rsidR="001C7BDD">
        <w:rPr>
          <w:color w:val="000000"/>
          <w:lang w:val="en-US"/>
        </w:rPr>
        <w:t xml:space="preserve">All these phases are connected to ensure the effective form of team development within </w:t>
      </w:r>
      <w:r w:rsidR="008915DC">
        <w:rPr>
          <w:color w:val="000000"/>
          <w:lang w:val="en-US"/>
        </w:rPr>
        <w:t xml:space="preserve">the </w:t>
      </w:r>
      <w:r w:rsidR="001C7BDD" w:rsidRPr="008915DC">
        <w:rPr>
          <w:noProof/>
          <w:color w:val="000000"/>
          <w:lang w:val="en-US"/>
        </w:rPr>
        <w:t>workplace</w:t>
      </w:r>
      <w:r w:rsidR="001C7BDD">
        <w:rPr>
          <w:color w:val="000000"/>
          <w:lang w:val="en-US"/>
        </w:rPr>
        <w:t xml:space="preserve">. </w:t>
      </w:r>
      <w:r w:rsidR="00B77445">
        <w:rPr>
          <w:color w:val="000000"/>
          <w:lang w:val="en-US"/>
        </w:rPr>
        <w:t xml:space="preserve">Appropriate application of all the </w:t>
      </w:r>
      <w:r w:rsidR="00B77445">
        <w:rPr>
          <w:color w:val="000000"/>
          <w:lang w:val="en-US"/>
        </w:rPr>
        <w:lastRenderedPageBreak/>
        <w:t xml:space="preserve">stages of team development helps to </w:t>
      </w:r>
      <w:r w:rsidR="001D2C71">
        <w:rPr>
          <w:color w:val="000000"/>
          <w:lang w:val="en-US"/>
        </w:rPr>
        <w:t xml:space="preserve">meet </w:t>
      </w:r>
      <w:r w:rsidR="00D52E34">
        <w:rPr>
          <w:color w:val="000000"/>
          <w:lang w:val="en-US"/>
        </w:rPr>
        <w:t xml:space="preserve">the </w:t>
      </w:r>
      <w:r w:rsidR="001D2C71" w:rsidRPr="00D52E34">
        <w:rPr>
          <w:noProof/>
          <w:color w:val="000000"/>
          <w:lang w:val="en-US"/>
        </w:rPr>
        <w:t>desired</w:t>
      </w:r>
      <w:r w:rsidR="001D2C71">
        <w:rPr>
          <w:color w:val="000000"/>
          <w:lang w:val="en-US"/>
        </w:rPr>
        <w:t xml:space="preserve"> objectives of team formation. The first phase of forming gives </w:t>
      </w:r>
      <w:r w:rsidR="00D52E34">
        <w:rPr>
          <w:color w:val="000000"/>
          <w:lang w:val="en-US"/>
        </w:rPr>
        <w:t xml:space="preserve">a </w:t>
      </w:r>
      <w:r w:rsidR="0083203E" w:rsidRPr="00D52E34">
        <w:rPr>
          <w:noProof/>
          <w:color w:val="000000"/>
          <w:lang w:val="en-US"/>
        </w:rPr>
        <w:t>vital</w:t>
      </w:r>
      <w:r w:rsidR="0083203E">
        <w:rPr>
          <w:color w:val="000000"/>
          <w:lang w:val="en-US"/>
        </w:rPr>
        <w:t xml:space="preserve"> chance to all workers to introduced with each other and share overall organizational and individual goals</w:t>
      </w:r>
      <w:r w:rsidR="005F3FDE">
        <w:rPr>
          <w:color w:val="000000"/>
          <w:lang w:val="en-US"/>
        </w:rPr>
        <w:t xml:space="preserve"> </w:t>
      </w:r>
      <w:r w:rsidR="005F3FDE" w:rsidRPr="001A3C36">
        <w:rPr>
          <w:lang w:val="en-US"/>
        </w:rPr>
        <w:t>(Tuckman, 1965)</w:t>
      </w:r>
      <w:r w:rsidR="0083203E">
        <w:rPr>
          <w:color w:val="000000"/>
          <w:lang w:val="en-US"/>
        </w:rPr>
        <w:t xml:space="preserve">. </w:t>
      </w:r>
      <w:r w:rsidR="00C7281D">
        <w:rPr>
          <w:color w:val="000000"/>
          <w:lang w:val="en-US"/>
        </w:rPr>
        <w:t xml:space="preserve">The next stage of norming helps workers to formulate </w:t>
      </w:r>
      <w:r w:rsidR="00D52E34">
        <w:rPr>
          <w:color w:val="000000"/>
          <w:lang w:val="en-US"/>
        </w:rPr>
        <w:t xml:space="preserve">an </w:t>
      </w:r>
      <w:r w:rsidR="00C7281D" w:rsidRPr="00D52E34">
        <w:rPr>
          <w:noProof/>
          <w:color w:val="000000"/>
          <w:lang w:val="en-US"/>
        </w:rPr>
        <w:t>effective</w:t>
      </w:r>
      <w:r w:rsidR="00C7281D">
        <w:rPr>
          <w:color w:val="000000"/>
          <w:lang w:val="en-US"/>
        </w:rPr>
        <w:t xml:space="preserve"> working relationship and work collectively to achieve </w:t>
      </w:r>
      <w:r w:rsidR="00F31EAD">
        <w:rPr>
          <w:color w:val="000000"/>
          <w:lang w:val="en-US"/>
        </w:rPr>
        <w:t xml:space="preserve">job tasks. </w:t>
      </w:r>
      <w:r w:rsidR="00E45D2D">
        <w:rPr>
          <w:color w:val="000000"/>
          <w:lang w:val="en-US"/>
        </w:rPr>
        <w:t xml:space="preserve">Norming is another important phase that </w:t>
      </w:r>
      <w:r w:rsidR="00E45D2D" w:rsidRPr="00D52E34">
        <w:rPr>
          <w:noProof/>
          <w:color w:val="000000"/>
          <w:lang w:val="en-US"/>
        </w:rPr>
        <w:t>provide</w:t>
      </w:r>
      <w:r w:rsidR="00D52E34">
        <w:rPr>
          <w:noProof/>
          <w:color w:val="000000"/>
          <w:lang w:val="en-US"/>
        </w:rPr>
        <w:t>s</w:t>
      </w:r>
      <w:r w:rsidR="00E45D2D">
        <w:rPr>
          <w:color w:val="000000"/>
          <w:lang w:val="en-US"/>
        </w:rPr>
        <w:t xml:space="preserve"> </w:t>
      </w:r>
      <w:r w:rsidR="00D52E34">
        <w:rPr>
          <w:color w:val="000000"/>
          <w:lang w:val="en-US"/>
        </w:rPr>
        <w:t xml:space="preserve">an </w:t>
      </w:r>
      <w:r w:rsidR="00E45D2D" w:rsidRPr="00D52E34">
        <w:rPr>
          <w:noProof/>
          <w:color w:val="000000"/>
          <w:lang w:val="en-US"/>
        </w:rPr>
        <w:t>essential</w:t>
      </w:r>
      <w:r w:rsidR="00E45D2D">
        <w:rPr>
          <w:color w:val="000000"/>
          <w:lang w:val="en-US"/>
        </w:rPr>
        <w:t xml:space="preserve"> chance to </w:t>
      </w:r>
      <w:r w:rsidR="000D2987">
        <w:rPr>
          <w:color w:val="000000"/>
          <w:lang w:val="en-US"/>
        </w:rPr>
        <w:t xml:space="preserve">all the team </w:t>
      </w:r>
      <w:r w:rsidR="00D97172">
        <w:rPr>
          <w:color w:val="000000"/>
          <w:lang w:val="en-US"/>
        </w:rPr>
        <w:t xml:space="preserve">members to assess working strengths of other team members. </w:t>
      </w:r>
      <w:r w:rsidR="00462496">
        <w:rPr>
          <w:color w:val="000000"/>
          <w:lang w:val="en-US"/>
        </w:rPr>
        <w:t xml:space="preserve">Performing stage is one of the crucial </w:t>
      </w:r>
      <w:r w:rsidR="009D1A10">
        <w:rPr>
          <w:color w:val="000000"/>
          <w:lang w:val="en-US"/>
        </w:rPr>
        <w:t xml:space="preserve">phases of team development. It is the opportunity for the team members to take some practical measures </w:t>
      </w:r>
      <w:r w:rsidR="00063B05">
        <w:rPr>
          <w:color w:val="000000"/>
          <w:lang w:val="en-US"/>
        </w:rPr>
        <w:t xml:space="preserve">to execute the plan developed to achieve main organizational goals. </w:t>
      </w:r>
      <w:r w:rsidR="00CC3C0C">
        <w:rPr>
          <w:color w:val="000000"/>
          <w:lang w:val="en-US"/>
        </w:rPr>
        <w:t>Th</w:t>
      </w:r>
      <w:r w:rsidR="00C63A83">
        <w:rPr>
          <w:color w:val="000000"/>
          <w:lang w:val="en-US"/>
        </w:rPr>
        <w:t>e stage of adjourning is also</w:t>
      </w:r>
      <w:r w:rsidR="00F40BCE">
        <w:rPr>
          <w:color w:val="000000"/>
          <w:lang w:val="en-US"/>
        </w:rPr>
        <w:t xml:space="preserve"> </w:t>
      </w:r>
      <w:r w:rsidR="00D52E34">
        <w:rPr>
          <w:noProof/>
          <w:color w:val="000000"/>
          <w:lang w:val="en-US"/>
        </w:rPr>
        <w:t>an</w:t>
      </w:r>
      <w:r w:rsidR="00F40BCE" w:rsidRPr="00D52E34">
        <w:rPr>
          <w:noProof/>
          <w:color w:val="000000"/>
          <w:lang w:val="en-US"/>
        </w:rPr>
        <w:t xml:space="preserve"> important</w:t>
      </w:r>
      <w:r w:rsidR="00F40BCE">
        <w:rPr>
          <w:color w:val="000000"/>
          <w:lang w:val="en-US"/>
        </w:rPr>
        <w:t xml:space="preserve"> part in </w:t>
      </w:r>
      <w:r w:rsidR="00D52E34">
        <w:rPr>
          <w:color w:val="000000"/>
          <w:lang w:val="en-US"/>
        </w:rPr>
        <w:t xml:space="preserve">an </w:t>
      </w:r>
      <w:r w:rsidR="00F40BCE" w:rsidRPr="00D52E34">
        <w:rPr>
          <w:noProof/>
          <w:color w:val="000000"/>
          <w:lang w:val="en-US"/>
        </w:rPr>
        <w:t>organizational</w:t>
      </w:r>
      <w:r w:rsidR="00F40BCE">
        <w:rPr>
          <w:color w:val="000000"/>
          <w:lang w:val="en-US"/>
        </w:rPr>
        <w:t xml:space="preserve"> setting when workers are connected to achieve </w:t>
      </w:r>
      <w:r w:rsidR="00D52E34">
        <w:rPr>
          <w:noProof/>
          <w:color w:val="000000"/>
          <w:lang w:val="en-US"/>
        </w:rPr>
        <w:t>a</w:t>
      </w:r>
      <w:r w:rsidR="00D52E34" w:rsidRPr="00D52E34">
        <w:rPr>
          <w:noProof/>
          <w:color w:val="000000"/>
          <w:lang w:val="en-US"/>
        </w:rPr>
        <w:t xml:space="preserve"> </w:t>
      </w:r>
      <w:r w:rsidR="00F40BCE" w:rsidRPr="00D52E34">
        <w:rPr>
          <w:noProof/>
          <w:color w:val="000000"/>
          <w:lang w:val="en-US"/>
        </w:rPr>
        <w:t>specific</w:t>
      </w:r>
      <w:r w:rsidR="00F40BCE">
        <w:rPr>
          <w:color w:val="000000"/>
          <w:lang w:val="en-US"/>
        </w:rPr>
        <w:t xml:space="preserve"> business task. </w:t>
      </w:r>
    </w:p>
    <w:p w:rsidR="006B6695" w:rsidRPr="00BB7C10" w:rsidRDefault="00ED3A71" w:rsidP="001E4197">
      <w:pPr>
        <w:spacing w:line="480" w:lineRule="auto"/>
        <w:rPr>
          <w:color w:val="000000"/>
          <w:lang w:val="en-US"/>
        </w:rPr>
      </w:pPr>
      <w:r>
        <w:rPr>
          <w:color w:val="000000"/>
          <w:lang w:val="en-US"/>
        </w:rPr>
        <w:tab/>
      </w:r>
      <w:r w:rsidR="00AB3795">
        <w:rPr>
          <w:color w:val="000000"/>
          <w:lang w:val="en-US"/>
        </w:rPr>
        <w:t xml:space="preserve">The theory developed by Belbin is another effective source of knowledge </w:t>
      </w:r>
      <w:r w:rsidR="00DF0EA2">
        <w:rPr>
          <w:color w:val="000000"/>
          <w:lang w:val="en-US"/>
        </w:rPr>
        <w:t xml:space="preserve">to identify team roles </w:t>
      </w:r>
      <w:r w:rsidR="004655FE">
        <w:rPr>
          <w:color w:val="000000"/>
          <w:lang w:val="en-US"/>
        </w:rPr>
        <w:t xml:space="preserve">of all the team members. </w:t>
      </w:r>
      <w:r w:rsidR="00D02BB4">
        <w:rPr>
          <w:color w:val="000000"/>
          <w:lang w:val="en-US"/>
        </w:rPr>
        <w:t>Clear</w:t>
      </w:r>
      <w:r w:rsidR="003764AA">
        <w:rPr>
          <w:color w:val="000000"/>
          <w:lang w:val="en-US"/>
        </w:rPr>
        <w:t xml:space="preserve"> exploration of team roles </w:t>
      </w:r>
      <w:r w:rsidR="00C52B73">
        <w:rPr>
          <w:color w:val="000000"/>
          <w:lang w:val="en-US"/>
        </w:rPr>
        <w:t xml:space="preserve">ultimately </w:t>
      </w:r>
      <w:r w:rsidR="006408DA">
        <w:rPr>
          <w:color w:val="000000"/>
          <w:lang w:val="en-US"/>
        </w:rPr>
        <w:t>enhances</w:t>
      </w:r>
      <w:r w:rsidR="00C52B73">
        <w:rPr>
          <w:color w:val="000000"/>
          <w:lang w:val="en-US"/>
        </w:rPr>
        <w:t xml:space="preserve"> the performance level of all the workers because they have </w:t>
      </w:r>
      <w:r w:rsidR="00D52E34">
        <w:rPr>
          <w:color w:val="000000"/>
          <w:lang w:val="en-US"/>
        </w:rPr>
        <w:t xml:space="preserve">a </w:t>
      </w:r>
      <w:r w:rsidR="00C52B73" w:rsidRPr="00D52E34">
        <w:rPr>
          <w:noProof/>
          <w:color w:val="000000"/>
          <w:lang w:val="en-US"/>
        </w:rPr>
        <w:t>clear</w:t>
      </w:r>
      <w:r w:rsidR="00C52B73">
        <w:rPr>
          <w:color w:val="000000"/>
          <w:lang w:val="en-US"/>
        </w:rPr>
        <w:t xml:space="preserve"> </w:t>
      </w:r>
      <w:r w:rsidR="00123594">
        <w:rPr>
          <w:color w:val="000000"/>
          <w:lang w:val="en-US"/>
        </w:rPr>
        <w:t xml:space="preserve">understanding </w:t>
      </w:r>
      <w:r w:rsidR="00D52E34">
        <w:rPr>
          <w:noProof/>
          <w:color w:val="000000"/>
          <w:lang w:val="en-US"/>
        </w:rPr>
        <w:t>of</w:t>
      </w:r>
      <w:r w:rsidR="00123594">
        <w:rPr>
          <w:color w:val="000000"/>
          <w:lang w:val="en-US"/>
        </w:rPr>
        <w:t xml:space="preserve"> their </w:t>
      </w:r>
      <w:r w:rsidR="00A41E22">
        <w:rPr>
          <w:color w:val="000000"/>
          <w:lang w:val="en-US"/>
        </w:rPr>
        <w:t>job responsibilities</w:t>
      </w:r>
      <w:r w:rsidR="005F3FDE">
        <w:rPr>
          <w:color w:val="000000"/>
          <w:lang w:val="en-US"/>
        </w:rPr>
        <w:t xml:space="preserve"> </w:t>
      </w:r>
      <w:r w:rsidR="005F3FDE" w:rsidRPr="001A3C36">
        <w:rPr>
          <w:lang w:val="en-US"/>
        </w:rPr>
        <w:t>(Proctor, 2014)</w:t>
      </w:r>
      <w:r w:rsidR="00A41E22">
        <w:rPr>
          <w:color w:val="000000"/>
          <w:lang w:val="en-US"/>
        </w:rPr>
        <w:t xml:space="preserve">. </w:t>
      </w:r>
      <w:r w:rsidR="006408DA">
        <w:rPr>
          <w:color w:val="000000"/>
          <w:lang w:val="en-US"/>
        </w:rPr>
        <w:t xml:space="preserve">Detailed understanding of the </w:t>
      </w:r>
      <w:r w:rsidR="006245D1">
        <w:rPr>
          <w:color w:val="000000"/>
          <w:lang w:val="en-US"/>
        </w:rPr>
        <w:t xml:space="preserve">roles in the team also </w:t>
      </w:r>
      <w:r w:rsidR="006245D1" w:rsidRPr="00D52E34">
        <w:rPr>
          <w:noProof/>
          <w:color w:val="000000"/>
          <w:lang w:val="en-US"/>
        </w:rPr>
        <w:t>enhance</w:t>
      </w:r>
      <w:r w:rsidR="00D52E34">
        <w:rPr>
          <w:noProof/>
          <w:color w:val="000000"/>
          <w:lang w:val="en-US"/>
        </w:rPr>
        <w:t>s</w:t>
      </w:r>
      <w:r w:rsidR="006245D1">
        <w:rPr>
          <w:color w:val="000000"/>
          <w:lang w:val="en-US"/>
        </w:rPr>
        <w:t xml:space="preserve"> the performance level of </w:t>
      </w:r>
      <w:r w:rsidR="00D52E34">
        <w:rPr>
          <w:color w:val="000000"/>
          <w:lang w:val="en-US"/>
        </w:rPr>
        <w:t xml:space="preserve">the </w:t>
      </w:r>
      <w:r w:rsidR="006245D1" w:rsidRPr="00D52E34">
        <w:rPr>
          <w:noProof/>
          <w:color w:val="000000"/>
          <w:lang w:val="en-US"/>
        </w:rPr>
        <w:t>overall</w:t>
      </w:r>
      <w:r w:rsidR="006245D1">
        <w:rPr>
          <w:color w:val="000000"/>
          <w:lang w:val="en-US"/>
        </w:rPr>
        <w:t xml:space="preserve"> team. </w:t>
      </w:r>
      <w:r w:rsidR="00057488">
        <w:rPr>
          <w:color w:val="000000"/>
          <w:lang w:val="en-US"/>
        </w:rPr>
        <w:t xml:space="preserve">The theoretical model provided by Belbin can be </w:t>
      </w:r>
      <w:r w:rsidR="00400039">
        <w:rPr>
          <w:color w:val="000000"/>
          <w:lang w:val="en-US"/>
        </w:rPr>
        <w:t xml:space="preserve">helpful to develop </w:t>
      </w:r>
      <w:r w:rsidR="00D52E34">
        <w:rPr>
          <w:color w:val="000000"/>
          <w:lang w:val="en-US"/>
        </w:rPr>
        <w:t xml:space="preserve">a </w:t>
      </w:r>
      <w:r w:rsidR="00400039" w:rsidRPr="00D52E34">
        <w:rPr>
          <w:noProof/>
          <w:color w:val="000000"/>
          <w:lang w:val="en-US"/>
        </w:rPr>
        <w:t>team</w:t>
      </w:r>
      <w:r w:rsidR="00400039">
        <w:rPr>
          <w:color w:val="000000"/>
          <w:lang w:val="en-US"/>
        </w:rPr>
        <w:t xml:space="preserve"> for organizational tasks. </w:t>
      </w:r>
    </w:p>
    <w:p w:rsidR="006171A7" w:rsidRPr="001E4197" w:rsidRDefault="00ED3A71" w:rsidP="001E4197">
      <w:pPr>
        <w:pStyle w:val="Heading1"/>
        <w:spacing w:line="480" w:lineRule="auto"/>
        <w:rPr>
          <w:rFonts w:ascii="Times New Roman" w:hAnsi="Times New Roman" w:cs="Times New Roman"/>
          <w:b/>
          <w:i/>
          <w:color w:val="auto"/>
          <w:sz w:val="24"/>
          <w:lang w:val="en-US"/>
        </w:rPr>
      </w:pPr>
      <w:bookmarkStart w:id="8" w:name="_Toc3994226"/>
      <w:r w:rsidRPr="001E4197">
        <w:rPr>
          <w:rFonts w:ascii="Times New Roman" w:hAnsi="Times New Roman" w:cs="Times New Roman"/>
          <w:b/>
          <w:i/>
          <w:color w:val="auto"/>
          <w:sz w:val="24"/>
          <w:lang w:val="en-US"/>
        </w:rPr>
        <w:t>Conclusion</w:t>
      </w:r>
      <w:bookmarkEnd w:id="8"/>
    </w:p>
    <w:p w:rsidR="000B6BA2" w:rsidRPr="002B4770" w:rsidRDefault="00ED3A71" w:rsidP="001E4197">
      <w:pPr>
        <w:spacing w:line="480" w:lineRule="auto"/>
        <w:rPr>
          <w:color w:val="000000"/>
          <w:lang w:val="en-US"/>
        </w:rPr>
      </w:pPr>
      <w:r>
        <w:rPr>
          <w:b/>
          <w:color w:val="000000"/>
          <w:lang w:val="en-US"/>
        </w:rPr>
        <w:tab/>
      </w:r>
      <w:r w:rsidR="00E158A2" w:rsidRPr="002B4770">
        <w:rPr>
          <w:color w:val="000000"/>
          <w:lang w:val="en-US"/>
        </w:rPr>
        <w:t>To conclude the discussion</w:t>
      </w:r>
      <w:r w:rsidR="002B4770" w:rsidRPr="002B4770">
        <w:rPr>
          <w:color w:val="000000"/>
          <w:lang w:val="en-US"/>
        </w:rPr>
        <w:t xml:space="preserve"> about the </w:t>
      </w:r>
      <w:r w:rsidR="002B4770">
        <w:rPr>
          <w:color w:val="000000"/>
          <w:lang w:val="en-US"/>
        </w:rPr>
        <w:t xml:space="preserve">role of communication within </w:t>
      </w:r>
      <w:r w:rsidR="00D52E34">
        <w:rPr>
          <w:color w:val="000000"/>
          <w:lang w:val="en-US"/>
        </w:rPr>
        <w:t xml:space="preserve">the </w:t>
      </w:r>
      <w:r w:rsidR="002B4770" w:rsidRPr="00D52E34">
        <w:rPr>
          <w:noProof/>
          <w:color w:val="000000"/>
          <w:lang w:val="en-US"/>
        </w:rPr>
        <w:t>workplace</w:t>
      </w:r>
      <w:r w:rsidR="002B4770">
        <w:rPr>
          <w:color w:val="000000"/>
          <w:lang w:val="en-US"/>
        </w:rPr>
        <w:t xml:space="preserve">, it is important to indicate that it is </w:t>
      </w:r>
      <w:r w:rsidR="00D52E34">
        <w:rPr>
          <w:color w:val="000000"/>
          <w:lang w:val="en-US"/>
        </w:rPr>
        <w:t xml:space="preserve">an </w:t>
      </w:r>
      <w:r w:rsidR="002B4770" w:rsidRPr="00D52E34">
        <w:rPr>
          <w:noProof/>
          <w:color w:val="000000"/>
          <w:lang w:val="en-US"/>
        </w:rPr>
        <w:t>essential</w:t>
      </w:r>
      <w:r w:rsidR="002B4770">
        <w:rPr>
          <w:color w:val="000000"/>
          <w:lang w:val="en-US"/>
        </w:rPr>
        <w:t xml:space="preserve"> aspect to ensure effective execution of all the organizational policies and strategies. Without </w:t>
      </w:r>
      <w:r w:rsidR="002B4770" w:rsidRPr="00D52E34">
        <w:rPr>
          <w:noProof/>
          <w:color w:val="000000"/>
          <w:lang w:val="en-US"/>
        </w:rPr>
        <w:t>effective</w:t>
      </w:r>
      <w:r w:rsidR="002B4770">
        <w:rPr>
          <w:color w:val="000000"/>
          <w:lang w:val="en-US"/>
        </w:rPr>
        <w:t xml:space="preserve"> communication, management of the organ</w:t>
      </w:r>
      <w:r w:rsidR="006C27F4">
        <w:rPr>
          <w:color w:val="000000"/>
          <w:lang w:val="en-US"/>
        </w:rPr>
        <w:t>i</w:t>
      </w:r>
      <w:r w:rsidR="00125764">
        <w:rPr>
          <w:color w:val="000000"/>
          <w:lang w:val="en-US"/>
        </w:rPr>
        <w:t>zatio</w:t>
      </w:r>
      <w:r w:rsidR="000D1FCE">
        <w:rPr>
          <w:color w:val="000000"/>
          <w:lang w:val="en-US"/>
        </w:rPr>
        <w:t xml:space="preserve">n is not able to achieve short-term and long-term goals. </w:t>
      </w:r>
      <w:r w:rsidR="00084594">
        <w:rPr>
          <w:color w:val="000000"/>
          <w:lang w:val="en-US"/>
        </w:rPr>
        <w:t xml:space="preserve">Team building is essential to motivate all the workers to achieve organizational standards and all the objectives. </w:t>
      </w:r>
      <w:r w:rsidR="00392C6E">
        <w:rPr>
          <w:color w:val="000000"/>
          <w:lang w:val="en-US"/>
        </w:rPr>
        <w:t xml:space="preserve">Change is </w:t>
      </w:r>
      <w:r w:rsidR="00D52E34">
        <w:rPr>
          <w:color w:val="000000"/>
          <w:lang w:val="en-US"/>
        </w:rPr>
        <w:t xml:space="preserve">an </w:t>
      </w:r>
      <w:r w:rsidR="00392C6E" w:rsidRPr="00D52E34">
        <w:rPr>
          <w:noProof/>
          <w:color w:val="000000"/>
          <w:lang w:val="en-US"/>
        </w:rPr>
        <w:t>essential</w:t>
      </w:r>
      <w:r w:rsidR="00392C6E">
        <w:rPr>
          <w:color w:val="000000"/>
          <w:lang w:val="en-US"/>
        </w:rPr>
        <w:t xml:space="preserve"> aspect </w:t>
      </w:r>
      <w:r w:rsidR="00D52E34">
        <w:rPr>
          <w:noProof/>
          <w:color w:val="000000"/>
          <w:lang w:val="en-US"/>
        </w:rPr>
        <w:t>of</w:t>
      </w:r>
      <w:r w:rsidR="00392C6E">
        <w:rPr>
          <w:color w:val="000000"/>
          <w:lang w:val="en-US"/>
        </w:rPr>
        <w:t xml:space="preserve"> </w:t>
      </w:r>
      <w:r w:rsidR="00D52E34">
        <w:rPr>
          <w:color w:val="000000"/>
          <w:lang w:val="en-US"/>
        </w:rPr>
        <w:t xml:space="preserve">an </w:t>
      </w:r>
      <w:r w:rsidR="00392C6E" w:rsidRPr="00D52E34">
        <w:rPr>
          <w:noProof/>
          <w:color w:val="000000"/>
          <w:lang w:val="en-US"/>
        </w:rPr>
        <w:t>organizational</w:t>
      </w:r>
      <w:r w:rsidR="00392C6E">
        <w:rPr>
          <w:color w:val="000000"/>
          <w:lang w:val="en-US"/>
        </w:rPr>
        <w:t xml:space="preserve"> framework that is only possible </w:t>
      </w:r>
      <w:r w:rsidR="00454758">
        <w:rPr>
          <w:color w:val="000000"/>
          <w:lang w:val="en-US"/>
        </w:rPr>
        <w:t xml:space="preserve">with the proper intervention of all the team members. </w:t>
      </w:r>
    </w:p>
    <w:p w:rsidR="006171A7" w:rsidRPr="001E4197" w:rsidRDefault="00ED3A71" w:rsidP="001E4197">
      <w:pPr>
        <w:pStyle w:val="Heading1"/>
        <w:spacing w:line="480" w:lineRule="auto"/>
        <w:rPr>
          <w:rFonts w:ascii="Times New Roman" w:hAnsi="Times New Roman" w:cs="Times New Roman"/>
          <w:b/>
          <w:i/>
          <w:color w:val="auto"/>
          <w:sz w:val="24"/>
          <w:lang w:val="en-US"/>
        </w:rPr>
      </w:pPr>
      <w:bookmarkStart w:id="9" w:name="_Toc3994227"/>
      <w:r w:rsidRPr="001E4197">
        <w:rPr>
          <w:rFonts w:ascii="Times New Roman" w:hAnsi="Times New Roman" w:cs="Times New Roman"/>
          <w:b/>
          <w:i/>
          <w:color w:val="auto"/>
          <w:sz w:val="24"/>
          <w:lang w:val="en-US"/>
        </w:rPr>
        <w:lastRenderedPageBreak/>
        <w:t>Recommendations</w:t>
      </w:r>
      <w:bookmarkEnd w:id="9"/>
    </w:p>
    <w:p w:rsidR="00484261" w:rsidRDefault="00ED3A71" w:rsidP="001E4197">
      <w:pPr>
        <w:pStyle w:val="ListParagraph"/>
        <w:numPr>
          <w:ilvl w:val="0"/>
          <w:numId w:val="2"/>
        </w:numPr>
        <w:spacing w:line="480" w:lineRule="auto"/>
        <w:rPr>
          <w:color w:val="000000"/>
          <w:lang w:val="en-US"/>
        </w:rPr>
      </w:pPr>
      <w:r w:rsidRPr="007E0958">
        <w:rPr>
          <w:color w:val="000000"/>
          <w:lang w:val="en-US"/>
        </w:rPr>
        <w:t xml:space="preserve">Maintain </w:t>
      </w:r>
      <w:r w:rsidR="007E0958" w:rsidRPr="007E0958">
        <w:rPr>
          <w:color w:val="000000"/>
          <w:lang w:val="en-US"/>
        </w:rPr>
        <w:t xml:space="preserve">proper and timely check in with all the workers. </w:t>
      </w:r>
    </w:p>
    <w:p w:rsidR="007E0958" w:rsidRDefault="00ED3A71" w:rsidP="001E4197">
      <w:pPr>
        <w:pStyle w:val="ListParagraph"/>
        <w:numPr>
          <w:ilvl w:val="0"/>
          <w:numId w:val="2"/>
        </w:numPr>
        <w:spacing w:line="480" w:lineRule="auto"/>
        <w:rPr>
          <w:color w:val="000000"/>
          <w:lang w:val="en-US"/>
        </w:rPr>
      </w:pPr>
      <w:r>
        <w:rPr>
          <w:color w:val="000000"/>
          <w:lang w:val="en-US"/>
        </w:rPr>
        <w:t>Make communication comfortable for everyone to attain a better mechanism of communication.</w:t>
      </w:r>
    </w:p>
    <w:p w:rsidR="00A337C2" w:rsidRDefault="00ED3A71" w:rsidP="001E4197">
      <w:pPr>
        <w:pStyle w:val="ListParagraph"/>
        <w:numPr>
          <w:ilvl w:val="0"/>
          <w:numId w:val="2"/>
        </w:numPr>
        <w:spacing w:line="480" w:lineRule="auto"/>
        <w:rPr>
          <w:color w:val="000000"/>
          <w:lang w:val="en-US"/>
        </w:rPr>
      </w:pPr>
      <w:r>
        <w:rPr>
          <w:color w:val="000000"/>
          <w:lang w:val="en-US"/>
        </w:rPr>
        <w:t xml:space="preserve">Regularly evaluate internal communication </w:t>
      </w:r>
      <w:r w:rsidR="009F7FAC">
        <w:rPr>
          <w:color w:val="000000"/>
          <w:lang w:val="en-US"/>
        </w:rPr>
        <w:t>strategies</w:t>
      </w:r>
      <w:r w:rsidR="00075543">
        <w:rPr>
          <w:color w:val="000000"/>
          <w:lang w:val="en-US"/>
        </w:rPr>
        <w:t>.</w:t>
      </w:r>
    </w:p>
    <w:p w:rsidR="009F7FAC" w:rsidRDefault="00ED3A71" w:rsidP="001E4197">
      <w:pPr>
        <w:pStyle w:val="ListParagraph"/>
        <w:numPr>
          <w:ilvl w:val="0"/>
          <w:numId w:val="2"/>
        </w:numPr>
        <w:spacing w:line="480" w:lineRule="auto"/>
        <w:rPr>
          <w:color w:val="000000"/>
          <w:lang w:val="en-US"/>
        </w:rPr>
      </w:pPr>
      <w:r>
        <w:rPr>
          <w:color w:val="000000"/>
          <w:lang w:val="en-US"/>
        </w:rPr>
        <w:t xml:space="preserve">Development of advanced intranet system </w:t>
      </w:r>
      <w:r w:rsidR="00075543">
        <w:rPr>
          <w:color w:val="000000"/>
          <w:lang w:val="en-US"/>
        </w:rPr>
        <w:t>in the organization.</w:t>
      </w:r>
    </w:p>
    <w:p w:rsidR="00075543" w:rsidRDefault="00ED3A71" w:rsidP="001E4197">
      <w:pPr>
        <w:pStyle w:val="ListParagraph"/>
        <w:numPr>
          <w:ilvl w:val="0"/>
          <w:numId w:val="2"/>
        </w:numPr>
        <w:spacing w:line="480" w:lineRule="auto"/>
        <w:rPr>
          <w:color w:val="000000"/>
          <w:lang w:val="en-US"/>
        </w:rPr>
      </w:pPr>
      <w:r>
        <w:rPr>
          <w:color w:val="000000"/>
          <w:lang w:val="en-US"/>
        </w:rPr>
        <w:t xml:space="preserve">There is a need for an open communication </w:t>
      </w:r>
      <w:r w:rsidR="0064503C">
        <w:rPr>
          <w:color w:val="000000"/>
          <w:lang w:val="en-US"/>
        </w:rPr>
        <w:t>policy</w:t>
      </w:r>
      <w:r w:rsidR="00C82892">
        <w:rPr>
          <w:color w:val="000000"/>
          <w:lang w:val="en-US"/>
        </w:rPr>
        <w:t xml:space="preserve">. </w:t>
      </w:r>
    </w:p>
    <w:p w:rsidR="00C82892" w:rsidRDefault="00ED3A71" w:rsidP="001E4197">
      <w:pPr>
        <w:pStyle w:val="ListParagraph"/>
        <w:numPr>
          <w:ilvl w:val="0"/>
          <w:numId w:val="2"/>
        </w:numPr>
        <w:spacing w:line="480" w:lineRule="auto"/>
        <w:rPr>
          <w:color w:val="000000"/>
          <w:lang w:val="en-US"/>
        </w:rPr>
      </w:pPr>
      <w:r>
        <w:rPr>
          <w:color w:val="000000"/>
          <w:lang w:val="en-US"/>
        </w:rPr>
        <w:t xml:space="preserve">Identify and transmit shared values and common goals for the organization. </w:t>
      </w:r>
    </w:p>
    <w:p w:rsidR="00C42C1A" w:rsidRPr="007E0958" w:rsidRDefault="00ED3A71" w:rsidP="001E4197">
      <w:pPr>
        <w:pStyle w:val="ListParagraph"/>
        <w:numPr>
          <w:ilvl w:val="0"/>
          <w:numId w:val="2"/>
        </w:numPr>
        <w:spacing w:line="480" w:lineRule="auto"/>
        <w:rPr>
          <w:color w:val="000000"/>
          <w:lang w:val="en-US"/>
        </w:rPr>
      </w:pPr>
      <w:r>
        <w:rPr>
          <w:color w:val="000000"/>
          <w:lang w:val="en-US"/>
        </w:rPr>
        <w:t>Utilize different tools of social media to enhance communication level between different stakeholders</w:t>
      </w:r>
      <w:r w:rsidR="00452F56">
        <w:rPr>
          <w:color w:val="000000"/>
          <w:lang w:val="en-US"/>
        </w:rPr>
        <w:t xml:space="preserve">. </w:t>
      </w:r>
    </w:p>
    <w:p w:rsidR="006171A7" w:rsidRPr="001E4197" w:rsidRDefault="00ED3A71" w:rsidP="001E4197">
      <w:pPr>
        <w:pStyle w:val="Heading1"/>
        <w:spacing w:line="480" w:lineRule="auto"/>
        <w:rPr>
          <w:rFonts w:ascii="Times New Roman" w:hAnsi="Times New Roman" w:cs="Times New Roman"/>
          <w:b/>
          <w:i/>
          <w:color w:val="auto"/>
          <w:sz w:val="24"/>
          <w:lang w:val="en-US"/>
        </w:rPr>
      </w:pPr>
      <w:bookmarkStart w:id="10" w:name="_Toc3994228"/>
      <w:r w:rsidRPr="001E4197">
        <w:rPr>
          <w:rFonts w:ascii="Times New Roman" w:hAnsi="Times New Roman" w:cs="Times New Roman"/>
          <w:b/>
          <w:i/>
          <w:color w:val="auto"/>
          <w:sz w:val="24"/>
          <w:lang w:val="en-US"/>
        </w:rPr>
        <w:t>Action Plan</w:t>
      </w:r>
      <w:bookmarkEnd w:id="10"/>
    </w:p>
    <w:tbl>
      <w:tblPr>
        <w:tblW w:w="5000" w:type="pct"/>
        <w:tblLook w:val="04A0" w:firstRow="1" w:lastRow="0" w:firstColumn="1" w:lastColumn="0" w:noHBand="0" w:noVBand="1"/>
      </w:tblPr>
      <w:tblGrid>
        <w:gridCol w:w="2537"/>
        <w:gridCol w:w="1888"/>
        <w:gridCol w:w="2367"/>
        <w:gridCol w:w="2224"/>
      </w:tblGrid>
      <w:tr w:rsidR="00E66683" w:rsidTr="00FA6775">
        <w:trPr>
          <w:trHeight w:val="655"/>
        </w:trPr>
        <w:tc>
          <w:tcPr>
            <w:tcW w:w="1472"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rsidR="00DE0659" w:rsidRPr="00DE0659" w:rsidRDefault="00ED3A71" w:rsidP="001E4197">
            <w:pPr>
              <w:spacing w:line="480" w:lineRule="auto"/>
              <w:rPr>
                <w:rFonts w:eastAsia="Times New Roman"/>
                <w:b/>
                <w:bCs/>
                <w:color w:val="000000"/>
              </w:rPr>
            </w:pPr>
            <w:r w:rsidRPr="00DE0659">
              <w:rPr>
                <w:rFonts w:eastAsia="Times New Roman"/>
                <w:b/>
                <w:bCs/>
                <w:color w:val="000000"/>
              </w:rPr>
              <w:t>Description</w:t>
            </w:r>
          </w:p>
        </w:tc>
        <w:tc>
          <w:tcPr>
            <w:tcW w:w="1036" w:type="pct"/>
            <w:tcBorders>
              <w:top w:val="single" w:sz="4" w:space="0" w:color="auto"/>
              <w:left w:val="nil"/>
              <w:bottom w:val="single" w:sz="4" w:space="0" w:color="auto"/>
              <w:right w:val="single" w:sz="4" w:space="0" w:color="auto"/>
            </w:tcBorders>
            <w:shd w:val="clear" w:color="auto" w:fill="auto"/>
            <w:noWrap/>
            <w:vAlign w:val="bottom"/>
            <w:hideMark/>
          </w:tcPr>
          <w:p w:rsidR="00DE0659" w:rsidRPr="00DE0659" w:rsidRDefault="00ED3A71" w:rsidP="001E4197">
            <w:pPr>
              <w:spacing w:line="480" w:lineRule="auto"/>
              <w:rPr>
                <w:rFonts w:ascii="Calibri" w:eastAsia="Times New Roman" w:hAnsi="Calibri" w:cs="Calibri"/>
                <w:b/>
                <w:bCs/>
                <w:color w:val="000000"/>
                <w:sz w:val="22"/>
                <w:szCs w:val="22"/>
              </w:rPr>
            </w:pPr>
            <w:r w:rsidRPr="00DE0659">
              <w:rPr>
                <w:rFonts w:ascii="Calibri" w:eastAsia="Times New Roman" w:hAnsi="Calibri" w:cs="Calibri"/>
                <w:b/>
                <w:bCs/>
                <w:color w:val="000000"/>
                <w:sz w:val="22"/>
                <w:szCs w:val="22"/>
              </w:rPr>
              <w:t>Time frame</w:t>
            </w:r>
          </w:p>
        </w:tc>
        <w:tc>
          <w:tcPr>
            <w:tcW w:w="1288" w:type="pct"/>
            <w:tcBorders>
              <w:top w:val="single" w:sz="4" w:space="0" w:color="auto"/>
              <w:left w:val="nil"/>
              <w:bottom w:val="single" w:sz="4" w:space="0" w:color="auto"/>
              <w:right w:val="single" w:sz="4" w:space="0" w:color="auto"/>
            </w:tcBorders>
            <w:shd w:val="clear" w:color="auto" w:fill="auto"/>
            <w:noWrap/>
            <w:vAlign w:val="bottom"/>
            <w:hideMark/>
          </w:tcPr>
          <w:p w:rsidR="00DE0659" w:rsidRPr="00DE0659" w:rsidRDefault="00ED3A71" w:rsidP="001E4197">
            <w:pPr>
              <w:spacing w:line="480" w:lineRule="auto"/>
              <w:rPr>
                <w:rFonts w:ascii="Calibri" w:eastAsia="Times New Roman" w:hAnsi="Calibri" w:cs="Calibri"/>
                <w:b/>
                <w:bCs/>
                <w:color w:val="000000"/>
                <w:sz w:val="22"/>
                <w:szCs w:val="22"/>
              </w:rPr>
            </w:pPr>
            <w:r w:rsidRPr="00DE0659">
              <w:rPr>
                <w:rFonts w:ascii="Calibri" w:eastAsia="Times New Roman" w:hAnsi="Calibri" w:cs="Calibri"/>
                <w:b/>
                <w:bCs/>
                <w:color w:val="000000"/>
                <w:sz w:val="22"/>
                <w:szCs w:val="22"/>
              </w:rPr>
              <w:t>Required Cost</w:t>
            </w:r>
          </w:p>
        </w:tc>
        <w:tc>
          <w:tcPr>
            <w:tcW w:w="1204" w:type="pct"/>
            <w:tcBorders>
              <w:top w:val="single" w:sz="4" w:space="0" w:color="auto"/>
              <w:left w:val="nil"/>
              <w:bottom w:val="single" w:sz="4" w:space="0" w:color="auto"/>
              <w:right w:val="single" w:sz="4" w:space="0" w:color="auto"/>
            </w:tcBorders>
            <w:shd w:val="clear" w:color="auto" w:fill="auto"/>
            <w:noWrap/>
            <w:vAlign w:val="bottom"/>
            <w:hideMark/>
          </w:tcPr>
          <w:p w:rsidR="00DE0659" w:rsidRPr="00DE0659" w:rsidRDefault="00ED3A71" w:rsidP="001E4197">
            <w:pPr>
              <w:spacing w:line="480" w:lineRule="auto"/>
              <w:rPr>
                <w:rFonts w:ascii="Calibri" w:eastAsia="Times New Roman" w:hAnsi="Calibri" w:cs="Calibri"/>
                <w:b/>
                <w:bCs/>
                <w:color w:val="000000"/>
                <w:sz w:val="22"/>
                <w:szCs w:val="22"/>
              </w:rPr>
            </w:pPr>
            <w:r w:rsidRPr="00DE0659">
              <w:rPr>
                <w:rFonts w:ascii="Calibri" w:eastAsia="Times New Roman" w:hAnsi="Calibri" w:cs="Calibri"/>
                <w:b/>
                <w:bCs/>
                <w:color w:val="000000"/>
                <w:sz w:val="22"/>
                <w:szCs w:val="22"/>
              </w:rPr>
              <w:t>Person Responsible</w:t>
            </w:r>
          </w:p>
        </w:tc>
      </w:tr>
      <w:tr w:rsidR="00E66683" w:rsidTr="00FA6775">
        <w:trPr>
          <w:trHeight w:val="655"/>
        </w:trPr>
        <w:tc>
          <w:tcPr>
            <w:tcW w:w="1472" w:type="pct"/>
            <w:tcBorders>
              <w:top w:val="nil"/>
              <w:left w:val="single" w:sz="4" w:space="0" w:color="auto"/>
              <w:bottom w:val="single" w:sz="4" w:space="0" w:color="auto"/>
              <w:right w:val="single" w:sz="4" w:space="0" w:color="auto"/>
            </w:tcBorders>
            <w:shd w:val="clear" w:color="auto" w:fill="auto"/>
            <w:noWrap/>
            <w:vAlign w:val="center"/>
            <w:hideMark/>
          </w:tcPr>
          <w:p w:rsidR="00DE0659" w:rsidRPr="00DE0659" w:rsidRDefault="00ED3A71" w:rsidP="001E4197">
            <w:pPr>
              <w:spacing w:line="480" w:lineRule="auto"/>
              <w:jc w:val="center"/>
              <w:rPr>
                <w:rFonts w:eastAsia="Times New Roman"/>
                <w:color w:val="000000"/>
              </w:rPr>
            </w:pPr>
            <w:r w:rsidRPr="00DE0659">
              <w:rPr>
                <w:rFonts w:eastAsia="Times New Roman"/>
                <w:color w:val="000000"/>
                <w:lang w:val="en-US"/>
              </w:rPr>
              <w:t>Higher management deliver core line of action</w:t>
            </w:r>
          </w:p>
        </w:tc>
        <w:tc>
          <w:tcPr>
            <w:tcW w:w="1036" w:type="pct"/>
            <w:tcBorders>
              <w:top w:val="nil"/>
              <w:left w:val="nil"/>
              <w:bottom w:val="single" w:sz="4" w:space="0" w:color="auto"/>
              <w:right w:val="single" w:sz="4" w:space="0" w:color="auto"/>
            </w:tcBorders>
            <w:shd w:val="clear" w:color="auto" w:fill="auto"/>
            <w:noWrap/>
            <w:vAlign w:val="bottom"/>
            <w:hideMark/>
          </w:tcPr>
          <w:p w:rsidR="00DE0659" w:rsidRPr="00DE0659" w:rsidRDefault="00ED3A71" w:rsidP="001E4197">
            <w:pPr>
              <w:spacing w:line="480" w:lineRule="auto"/>
              <w:jc w:val="center"/>
              <w:rPr>
                <w:rFonts w:eastAsia="Times New Roman"/>
                <w:color w:val="000000"/>
              </w:rPr>
            </w:pPr>
            <w:r w:rsidRPr="00DE0659">
              <w:rPr>
                <w:rFonts w:eastAsia="Times New Roman"/>
                <w:color w:val="000000"/>
              </w:rPr>
              <w:t xml:space="preserve">Month after </w:t>
            </w:r>
            <w:r w:rsidRPr="00FA6775">
              <w:rPr>
                <w:rFonts w:eastAsia="Times New Roman"/>
                <w:color w:val="000000"/>
              </w:rPr>
              <w:t>announcement</w:t>
            </w:r>
          </w:p>
        </w:tc>
        <w:tc>
          <w:tcPr>
            <w:tcW w:w="1288" w:type="pct"/>
            <w:tcBorders>
              <w:top w:val="nil"/>
              <w:left w:val="nil"/>
              <w:bottom w:val="single" w:sz="4" w:space="0" w:color="auto"/>
              <w:right w:val="single" w:sz="4" w:space="0" w:color="auto"/>
            </w:tcBorders>
            <w:shd w:val="clear" w:color="auto" w:fill="auto"/>
            <w:noWrap/>
            <w:vAlign w:val="bottom"/>
            <w:hideMark/>
          </w:tcPr>
          <w:p w:rsidR="00DE0659" w:rsidRPr="00DE0659" w:rsidRDefault="00ED3A71" w:rsidP="001E4197">
            <w:pPr>
              <w:spacing w:line="480" w:lineRule="auto"/>
              <w:jc w:val="center"/>
              <w:rPr>
                <w:rFonts w:eastAsia="Times New Roman"/>
                <w:color w:val="000000"/>
              </w:rPr>
            </w:pPr>
            <w:r w:rsidRPr="00DE0659">
              <w:rPr>
                <w:rFonts w:eastAsia="Times New Roman"/>
                <w:color w:val="000000"/>
              </w:rPr>
              <w:t>Allocation of suitable time and resources</w:t>
            </w:r>
          </w:p>
        </w:tc>
        <w:tc>
          <w:tcPr>
            <w:tcW w:w="1204" w:type="pct"/>
            <w:tcBorders>
              <w:top w:val="nil"/>
              <w:left w:val="nil"/>
              <w:bottom w:val="single" w:sz="4" w:space="0" w:color="auto"/>
              <w:right w:val="single" w:sz="4" w:space="0" w:color="auto"/>
            </w:tcBorders>
            <w:shd w:val="clear" w:color="auto" w:fill="auto"/>
            <w:noWrap/>
            <w:vAlign w:val="bottom"/>
            <w:hideMark/>
          </w:tcPr>
          <w:p w:rsidR="00DE0659" w:rsidRPr="00DE0659" w:rsidRDefault="00ED3A71" w:rsidP="001E4197">
            <w:pPr>
              <w:spacing w:line="480" w:lineRule="auto"/>
              <w:jc w:val="center"/>
              <w:rPr>
                <w:rFonts w:eastAsia="Times New Roman"/>
                <w:color w:val="000000"/>
              </w:rPr>
            </w:pPr>
            <w:r w:rsidRPr="00DE0659">
              <w:rPr>
                <w:rFonts w:eastAsia="Times New Roman"/>
                <w:color w:val="000000"/>
              </w:rPr>
              <w:t>The senior leadership of the organization</w:t>
            </w:r>
          </w:p>
        </w:tc>
      </w:tr>
      <w:tr w:rsidR="00E66683" w:rsidTr="00FA6775">
        <w:trPr>
          <w:trHeight w:val="624"/>
        </w:trPr>
        <w:tc>
          <w:tcPr>
            <w:tcW w:w="1472" w:type="pct"/>
            <w:tcBorders>
              <w:top w:val="nil"/>
              <w:left w:val="single" w:sz="4" w:space="0" w:color="auto"/>
              <w:bottom w:val="single" w:sz="4" w:space="0" w:color="auto"/>
              <w:right w:val="single" w:sz="4" w:space="0" w:color="auto"/>
            </w:tcBorders>
            <w:shd w:val="clear" w:color="auto" w:fill="auto"/>
            <w:noWrap/>
            <w:vAlign w:val="bottom"/>
            <w:hideMark/>
          </w:tcPr>
          <w:p w:rsidR="00DE0659" w:rsidRPr="00DE0659" w:rsidRDefault="00ED3A71" w:rsidP="001E4197">
            <w:pPr>
              <w:spacing w:line="480" w:lineRule="auto"/>
              <w:jc w:val="center"/>
              <w:rPr>
                <w:rFonts w:eastAsia="Times New Roman"/>
                <w:color w:val="000000"/>
              </w:rPr>
            </w:pPr>
            <w:r w:rsidRPr="00DE0659">
              <w:rPr>
                <w:rFonts w:eastAsia="Times New Roman"/>
                <w:color w:val="000000"/>
              </w:rPr>
              <w:t>construct instruction document for the manager</w:t>
            </w:r>
          </w:p>
        </w:tc>
        <w:tc>
          <w:tcPr>
            <w:tcW w:w="1036" w:type="pct"/>
            <w:tcBorders>
              <w:top w:val="nil"/>
              <w:left w:val="nil"/>
              <w:bottom w:val="single" w:sz="4" w:space="0" w:color="auto"/>
              <w:right w:val="single" w:sz="4" w:space="0" w:color="auto"/>
            </w:tcBorders>
            <w:shd w:val="clear" w:color="auto" w:fill="auto"/>
            <w:noWrap/>
            <w:vAlign w:val="bottom"/>
            <w:hideMark/>
          </w:tcPr>
          <w:p w:rsidR="00DE0659" w:rsidRPr="00DE0659" w:rsidRDefault="00ED3A71" w:rsidP="001E4197">
            <w:pPr>
              <w:spacing w:line="480" w:lineRule="auto"/>
              <w:jc w:val="center"/>
              <w:rPr>
                <w:rFonts w:eastAsia="Times New Roman"/>
                <w:color w:val="000000"/>
              </w:rPr>
            </w:pPr>
            <w:r w:rsidRPr="00DE0659">
              <w:rPr>
                <w:rFonts w:eastAsia="Times New Roman"/>
                <w:color w:val="000000"/>
              </w:rPr>
              <w:t>One week after the announcement</w:t>
            </w:r>
          </w:p>
        </w:tc>
        <w:tc>
          <w:tcPr>
            <w:tcW w:w="1288" w:type="pct"/>
            <w:tcBorders>
              <w:top w:val="nil"/>
              <w:left w:val="nil"/>
              <w:bottom w:val="single" w:sz="4" w:space="0" w:color="auto"/>
              <w:right w:val="single" w:sz="4" w:space="0" w:color="auto"/>
            </w:tcBorders>
            <w:shd w:val="clear" w:color="auto" w:fill="auto"/>
            <w:noWrap/>
            <w:vAlign w:val="bottom"/>
            <w:hideMark/>
          </w:tcPr>
          <w:p w:rsidR="00DE0659" w:rsidRPr="00DE0659" w:rsidRDefault="00ED3A71" w:rsidP="001E4197">
            <w:pPr>
              <w:spacing w:line="480" w:lineRule="auto"/>
              <w:jc w:val="center"/>
              <w:rPr>
                <w:rFonts w:eastAsia="Times New Roman"/>
                <w:color w:val="000000"/>
              </w:rPr>
            </w:pPr>
            <w:r w:rsidRPr="00DE0659">
              <w:rPr>
                <w:rFonts w:eastAsia="Times New Roman"/>
                <w:color w:val="000000"/>
              </w:rPr>
              <w:t>Allocate proper resources and financial cost</w:t>
            </w:r>
          </w:p>
        </w:tc>
        <w:tc>
          <w:tcPr>
            <w:tcW w:w="1204" w:type="pct"/>
            <w:tcBorders>
              <w:top w:val="nil"/>
              <w:left w:val="nil"/>
              <w:bottom w:val="single" w:sz="4" w:space="0" w:color="auto"/>
              <w:right w:val="single" w:sz="4" w:space="0" w:color="auto"/>
            </w:tcBorders>
            <w:shd w:val="clear" w:color="auto" w:fill="auto"/>
            <w:noWrap/>
            <w:vAlign w:val="bottom"/>
            <w:hideMark/>
          </w:tcPr>
          <w:p w:rsidR="00DE0659" w:rsidRPr="00DE0659" w:rsidRDefault="00ED3A71" w:rsidP="001E4197">
            <w:pPr>
              <w:spacing w:line="480" w:lineRule="auto"/>
              <w:jc w:val="center"/>
              <w:rPr>
                <w:rFonts w:eastAsia="Times New Roman"/>
                <w:color w:val="000000"/>
              </w:rPr>
            </w:pPr>
            <w:r w:rsidRPr="00DE0659">
              <w:rPr>
                <w:rFonts w:eastAsia="Times New Roman"/>
                <w:color w:val="000000"/>
              </w:rPr>
              <w:t>Large scale meeting</w:t>
            </w:r>
          </w:p>
        </w:tc>
      </w:tr>
      <w:tr w:rsidR="00E66683" w:rsidTr="00FA6775">
        <w:trPr>
          <w:trHeight w:val="624"/>
        </w:trPr>
        <w:tc>
          <w:tcPr>
            <w:tcW w:w="1472" w:type="pct"/>
            <w:tcBorders>
              <w:top w:val="nil"/>
              <w:left w:val="single" w:sz="4" w:space="0" w:color="auto"/>
              <w:bottom w:val="single" w:sz="4" w:space="0" w:color="auto"/>
              <w:right w:val="single" w:sz="4" w:space="0" w:color="auto"/>
            </w:tcBorders>
            <w:shd w:val="clear" w:color="auto" w:fill="auto"/>
            <w:noWrap/>
            <w:vAlign w:val="bottom"/>
            <w:hideMark/>
          </w:tcPr>
          <w:p w:rsidR="00DE0659" w:rsidRPr="00DE0659" w:rsidRDefault="00ED3A71" w:rsidP="001E4197">
            <w:pPr>
              <w:spacing w:line="480" w:lineRule="auto"/>
              <w:jc w:val="center"/>
              <w:rPr>
                <w:rFonts w:eastAsia="Times New Roman"/>
                <w:color w:val="000000"/>
              </w:rPr>
            </w:pPr>
            <w:r w:rsidRPr="00DE0659">
              <w:rPr>
                <w:rFonts w:eastAsia="Times New Roman"/>
                <w:color w:val="000000"/>
              </w:rPr>
              <w:t>Conduct team meeting</w:t>
            </w:r>
          </w:p>
        </w:tc>
        <w:tc>
          <w:tcPr>
            <w:tcW w:w="1036" w:type="pct"/>
            <w:tcBorders>
              <w:top w:val="nil"/>
              <w:left w:val="nil"/>
              <w:bottom w:val="single" w:sz="4" w:space="0" w:color="auto"/>
              <w:right w:val="single" w:sz="4" w:space="0" w:color="auto"/>
            </w:tcBorders>
            <w:shd w:val="clear" w:color="auto" w:fill="auto"/>
            <w:noWrap/>
            <w:vAlign w:val="bottom"/>
            <w:hideMark/>
          </w:tcPr>
          <w:p w:rsidR="00DE0659" w:rsidRPr="00DE0659" w:rsidRDefault="00ED3A71" w:rsidP="001E4197">
            <w:pPr>
              <w:spacing w:line="480" w:lineRule="auto"/>
              <w:jc w:val="center"/>
              <w:rPr>
                <w:rFonts w:eastAsia="Times New Roman"/>
                <w:color w:val="000000"/>
              </w:rPr>
            </w:pPr>
            <w:r w:rsidRPr="00DE0659">
              <w:rPr>
                <w:rFonts w:eastAsia="Times New Roman"/>
                <w:color w:val="000000"/>
              </w:rPr>
              <w:t>Effective after announcement</w:t>
            </w:r>
          </w:p>
        </w:tc>
        <w:tc>
          <w:tcPr>
            <w:tcW w:w="1288" w:type="pct"/>
            <w:tcBorders>
              <w:top w:val="nil"/>
              <w:left w:val="nil"/>
              <w:bottom w:val="single" w:sz="4" w:space="0" w:color="auto"/>
              <w:right w:val="single" w:sz="4" w:space="0" w:color="auto"/>
            </w:tcBorders>
            <w:shd w:val="clear" w:color="auto" w:fill="auto"/>
            <w:noWrap/>
            <w:vAlign w:val="bottom"/>
            <w:hideMark/>
          </w:tcPr>
          <w:p w:rsidR="00DE0659" w:rsidRPr="00DE0659" w:rsidRDefault="00ED3A71" w:rsidP="001E4197">
            <w:pPr>
              <w:spacing w:line="480" w:lineRule="auto"/>
              <w:jc w:val="center"/>
              <w:rPr>
                <w:rFonts w:eastAsia="Times New Roman"/>
                <w:color w:val="000000"/>
              </w:rPr>
            </w:pPr>
            <w:r w:rsidRPr="00FA6775">
              <w:rPr>
                <w:rFonts w:eastAsia="Times New Roman"/>
                <w:color w:val="000000"/>
              </w:rPr>
              <w:t>According to the need of each department</w:t>
            </w:r>
          </w:p>
        </w:tc>
        <w:tc>
          <w:tcPr>
            <w:tcW w:w="1204" w:type="pct"/>
            <w:tcBorders>
              <w:top w:val="nil"/>
              <w:left w:val="nil"/>
              <w:bottom w:val="single" w:sz="4" w:space="0" w:color="auto"/>
              <w:right w:val="single" w:sz="4" w:space="0" w:color="auto"/>
            </w:tcBorders>
            <w:shd w:val="clear" w:color="auto" w:fill="auto"/>
            <w:noWrap/>
            <w:vAlign w:val="bottom"/>
            <w:hideMark/>
          </w:tcPr>
          <w:p w:rsidR="00DE0659" w:rsidRPr="00DE0659" w:rsidRDefault="00ED3A71" w:rsidP="001E4197">
            <w:pPr>
              <w:spacing w:line="480" w:lineRule="auto"/>
              <w:jc w:val="center"/>
              <w:rPr>
                <w:rFonts w:eastAsia="Times New Roman"/>
                <w:color w:val="000000"/>
                <w:lang w:val="en-US"/>
              </w:rPr>
            </w:pPr>
            <w:r w:rsidRPr="00FA6775">
              <w:rPr>
                <w:rFonts w:eastAsia="Times New Roman"/>
                <w:color w:val="000000"/>
                <w:lang w:val="en-US"/>
              </w:rPr>
              <w:t>Managers</w:t>
            </w:r>
          </w:p>
        </w:tc>
      </w:tr>
      <w:tr w:rsidR="00E66683" w:rsidTr="00FA6775">
        <w:trPr>
          <w:trHeight w:val="624"/>
        </w:trPr>
        <w:tc>
          <w:tcPr>
            <w:tcW w:w="1472" w:type="pct"/>
            <w:tcBorders>
              <w:top w:val="nil"/>
              <w:left w:val="single" w:sz="4" w:space="0" w:color="auto"/>
              <w:bottom w:val="single" w:sz="4" w:space="0" w:color="auto"/>
              <w:right w:val="single" w:sz="4" w:space="0" w:color="auto"/>
            </w:tcBorders>
            <w:shd w:val="clear" w:color="auto" w:fill="auto"/>
            <w:noWrap/>
            <w:vAlign w:val="bottom"/>
            <w:hideMark/>
          </w:tcPr>
          <w:p w:rsidR="00DE0659" w:rsidRPr="00DE0659" w:rsidRDefault="00ED3A71" w:rsidP="001E4197">
            <w:pPr>
              <w:spacing w:line="480" w:lineRule="auto"/>
              <w:jc w:val="center"/>
              <w:rPr>
                <w:rFonts w:eastAsia="Times New Roman"/>
                <w:color w:val="000000"/>
              </w:rPr>
            </w:pPr>
            <w:r w:rsidRPr="00DE0659">
              <w:rPr>
                <w:rFonts w:eastAsia="Times New Roman"/>
                <w:color w:val="000000"/>
              </w:rPr>
              <w:t>Frequent team meetings</w:t>
            </w:r>
          </w:p>
        </w:tc>
        <w:tc>
          <w:tcPr>
            <w:tcW w:w="1036" w:type="pct"/>
            <w:tcBorders>
              <w:top w:val="nil"/>
              <w:left w:val="nil"/>
              <w:bottom w:val="single" w:sz="4" w:space="0" w:color="auto"/>
              <w:right w:val="single" w:sz="4" w:space="0" w:color="auto"/>
            </w:tcBorders>
            <w:shd w:val="clear" w:color="auto" w:fill="auto"/>
            <w:noWrap/>
            <w:vAlign w:val="bottom"/>
            <w:hideMark/>
          </w:tcPr>
          <w:p w:rsidR="00DE0659" w:rsidRPr="00DE0659" w:rsidRDefault="00ED3A71" w:rsidP="001E4197">
            <w:pPr>
              <w:spacing w:line="480" w:lineRule="auto"/>
              <w:jc w:val="center"/>
              <w:rPr>
                <w:rFonts w:eastAsia="Times New Roman"/>
                <w:color w:val="000000"/>
              </w:rPr>
            </w:pPr>
            <w:r w:rsidRPr="00DE0659">
              <w:rPr>
                <w:rFonts w:eastAsia="Times New Roman"/>
                <w:color w:val="000000"/>
              </w:rPr>
              <w:t>Once in a week</w:t>
            </w:r>
          </w:p>
        </w:tc>
        <w:tc>
          <w:tcPr>
            <w:tcW w:w="1288" w:type="pct"/>
            <w:tcBorders>
              <w:top w:val="nil"/>
              <w:left w:val="nil"/>
              <w:bottom w:val="single" w:sz="4" w:space="0" w:color="auto"/>
              <w:right w:val="single" w:sz="4" w:space="0" w:color="auto"/>
            </w:tcBorders>
            <w:shd w:val="clear" w:color="auto" w:fill="auto"/>
            <w:noWrap/>
            <w:vAlign w:val="bottom"/>
            <w:hideMark/>
          </w:tcPr>
          <w:p w:rsidR="00DE0659" w:rsidRPr="00DE0659" w:rsidRDefault="00ED3A71" w:rsidP="001E4197">
            <w:pPr>
              <w:spacing w:line="480" w:lineRule="auto"/>
              <w:jc w:val="center"/>
              <w:rPr>
                <w:rFonts w:eastAsia="Times New Roman"/>
                <w:color w:val="000000"/>
              </w:rPr>
            </w:pPr>
            <w:r w:rsidRPr="00DE0659">
              <w:rPr>
                <w:rFonts w:eastAsia="Times New Roman"/>
                <w:color w:val="000000"/>
              </w:rPr>
              <w:t>None</w:t>
            </w:r>
          </w:p>
        </w:tc>
        <w:tc>
          <w:tcPr>
            <w:tcW w:w="1204" w:type="pct"/>
            <w:tcBorders>
              <w:top w:val="nil"/>
              <w:left w:val="nil"/>
              <w:bottom w:val="single" w:sz="4" w:space="0" w:color="auto"/>
              <w:right w:val="single" w:sz="4" w:space="0" w:color="auto"/>
            </w:tcBorders>
            <w:shd w:val="clear" w:color="auto" w:fill="auto"/>
            <w:noWrap/>
            <w:vAlign w:val="bottom"/>
            <w:hideMark/>
          </w:tcPr>
          <w:p w:rsidR="00DE0659" w:rsidRPr="00DE0659" w:rsidRDefault="00ED3A71" w:rsidP="001E4197">
            <w:pPr>
              <w:spacing w:line="480" w:lineRule="auto"/>
              <w:jc w:val="center"/>
              <w:rPr>
                <w:rFonts w:eastAsia="Times New Roman"/>
                <w:color w:val="000000"/>
              </w:rPr>
            </w:pPr>
            <w:r w:rsidRPr="00DE0659">
              <w:rPr>
                <w:rFonts w:eastAsia="Times New Roman"/>
                <w:color w:val="000000"/>
              </w:rPr>
              <w:t>Manager and all team members</w:t>
            </w:r>
          </w:p>
        </w:tc>
      </w:tr>
    </w:tbl>
    <w:p w:rsidR="00BA01E1" w:rsidRDefault="00BA01E1" w:rsidP="001E4197">
      <w:pPr>
        <w:spacing w:line="480" w:lineRule="auto"/>
        <w:rPr>
          <w:b/>
          <w:color w:val="000000"/>
          <w:lang w:val="en-US"/>
        </w:rPr>
      </w:pPr>
    </w:p>
    <w:p w:rsidR="001A3C36" w:rsidRDefault="00ED3A71" w:rsidP="001E4197">
      <w:pPr>
        <w:spacing w:line="480" w:lineRule="auto"/>
        <w:rPr>
          <w:b/>
          <w:color w:val="000000"/>
        </w:rPr>
      </w:pPr>
      <w:r>
        <w:rPr>
          <w:b/>
          <w:color w:val="000000"/>
        </w:rPr>
        <w:br w:type="page"/>
      </w:r>
    </w:p>
    <w:p w:rsidR="000F7E53" w:rsidRPr="001E4197" w:rsidRDefault="00ED3A71" w:rsidP="001E4197">
      <w:pPr>
        <w:pStyle w:val="Heading1"/>
        <w:spacing w:line="480" w:lineRule="auto"/>
        <w:jc w:val="center"/>
        <w:rPr>
          <w:rFonts w:ascii="Times New Roman" w:hAnsi="Times New Roman" w:cs="Times New Roman"/>
          <w:b/>
          <w:color w:val="auto"/>
          <w:sz w:val="24"/>
          <w:lang w:val="en-US"/>
        </w:rPr>
      </w:pPr>
      <w:bookmarkStart w:id="11" w:name="_Toc3994229"/>
      <w:r w:rsidRPr="001E4197">
        <w:rPr>
          <w:rFonts w:ascii="Times New Roman" w:hAnsi="Times New Roman" w:cs="Times New Roman"/>
          <w:b/>
          <w:color w:val="auto"/>
          <w:sz w:val="24"/>
        </w:rPr>
        <w:lastRenderedPageBreak/>
        <w:t>Bibliography</w:t>
      </w:r>
      <w:bookmarkEnd w:id="11"/>
    </w:p>
    <w:p w:rsidR="000F7E53" w:rsidRPr="000F7E53" w:rsidRDefault="000F7E53" w:rsidP="001E4197">
      <w:pPr>
        <w:spacing w:line="480" w:lineRule="auto"/>
        <w:jc w:val="center"/>
        <w:rPr>
          <w:color w:val="000000"/>
        </w:rPr>
      </w:pPr>
    </w:p>
    <w:p w:rsidR="00EC6094" w:rsidRDefault="00ED3A71" w:rsidP="001E4197">
      <w:pPr>
        <w:spacing w:line="480" w:lineRule="auto"/>
        <w:ind w:left="720" w:hanging="720"/>
        <w:rPr>
          <w:lang w:val="en-US"/>
        </w:rPr>
      </w:pPr>
      <w:r w:rsidRPr="001A3C36">
        <w:rPr>
          <w:lang w:val="en-US"/>
        </w:rPr>
        <w:t>Barnlund, D.C., 2017. A transactional model of communication. In Communication theory (pp. 47-57). Routledge.</w:t>
      </w:r>
    </w:p>
    <w:p w:rsidR="00EC6094" w:rsidRDefault="00ED3A71" w:rsidP="001E4197">
      <w:pPr>
        <w:spacing w:line="480" w:lineRule="auto"/>
        <w:ind w:left="720" w:hanging="720"/>
        <w:rPr>
          <w:lang w:val="en-US"/>
        </w:rPr>
      </w:pPr>
      <w:r w:rsidRPr="001A3C36">
        <w:rPr>
          <w:lang w:val="en-US"/>
        </w:rPr>
        <w:t>Bull, M. and Brown, T., 2012. Change communication: the impact on satisfaction with alternative workplace strategies. Facilities, 30(3/4), pp.135-151.</w:t>
      </w:r>
    </w:p>
    <w:p w:rsidR="00EC6094" w:rsidRDefault="00ED3A71" w:rsidP="001E4197">
      <w:pPr>
        <w:spacing w:line="480" w:lineRule="auto"/>
        <w:ind w:left="720" w:hanging="720"/>
        <w:rPr>
          <w:lang w:val="en-US"/>
        </w:rPr>
      </w:pPr>
      <w:r w:rsidRPr="001A3C36">
        <w:rPr>
          <w:lang w:val="en-US"/>
        </w:rPr>
        <w:t>DeKay, S.H., 2012. Interpersonal communication in the workplace: A largely unexplored region. Business Communication Quarterly, 75(4), pp.449-452.</w:t>
      </w:r>
    </w:p>
    <w:p w:rsidR="00EC6094" w:rsidRDefault="00ED3A71" w:rsidP="001E4197">
      <w:pPr>
        <w:spacing w:line="480" w:lineRule="auto"/>
        <w:ind w:left="720" w:hanging="720"/>
        <w:rPr>
          <w:lang w:val="en-US"/>
        </w:rPr>
      </w:pPr>
      <w:r w:rsidRPr="001A3C36">
        <w:rPr>
          <w:lang w:val="en-US"/>
        </w:rPr>
        <w:t>Guo, K.L. and Sanchez, Y., 2005. Workplace communication. Organizational behavior in health care, pp.77-110.</w:t>
      </w:r>
    </w:p>
    <w:p w:rsidR="00EC6094" w:rsidRDefault="00ED3A71" w:rsidP="001E4197">
      <w:pPr>
        <w:spacing w:line="480" w:lineRule="auto"/>
        <w:ind w:left="720" w:hanging="720"/>
        <w:rPr>
          <w:lang w:val="en-US"/>
        </w:rPr>
      </w:pPr>
      <w:r w:rsidRPr="001A3C36">
        <w:rPr>
          <w:lang w:val="en-US"/>
        </w:rPr>
        <w:t>Hersey, P., Blanchard, K.H. and Johnson, D.E., 2007. Management of organizational behavior (Vol. 9). Upper Saddle River, NJ: Prentice hall.</w:t>
      </w:r>
    </w:p>
    <w:p w:rsidR="00EC6094" w:rsidRDefault="00ED3A71" w:rsidP="001E4197">
      <w:pPr>
        <w:spacing w:line="480" w:lineRule="auto"/>
        <w:ind w:left="720" w:hanging="720"/>
        <w:rPr>
          <w:lang w:val="en-US"/>
        </w:rPr>
      </w:pPr>
      <w:r w:rsidRPr="001A3C36">
        <w:rPr>
          <w:lang w:val="en-US"/>
        </w:rPr>
        <w:t>Martin, J.N. and Nakayama, T.K., 2013. Intercultural communication in contexts. New York, NY: McGraw-Hill.</w:t>
      </w:r>
    </w:p>
    <w:p w:rsidR="00EC6094" w:rsidRDefault="00ED3A71" w:rsidP="001E4197">
      <w:pPr>
        <w:spacing w:line="480" w:lineRule="auto"/>
        <w:ind w:left="720" w:hanging="720"/>
        <w:rPr>
          <w:lang w:val="en-US"/>
        </w:rPr>
      </w:pPr>
      <w:r w:rsidRPr="001A3C36">
        <w:rPr>
          <w:lang w:val="en-US"/>
        </w:rPr>
        <w:t>Perkins, P.S., 2010. The art and science of communication: Tools for effective communication in the workplace. John Wiley &amp; Sons.</w:t>
      </w:r>
    </w:p>
    <w:p w:rsidR="00EC6094" w:rsidRPr="000F7E53" w:rsidRDefault="00ED3A71" w:rsidP="001E4197">
      <w:pPr>
        <w:spacing w:line="480" w:lineRule="auto"/>
        <w:ind w:left="720" w:hanging="720"/>
        <w:rPr>
          <w:lang w:val="en-US"/>
        </w:rPr>
      </w:pPr>
      <w:r w:rsidRPr="001A3C36">
        <w:rPr>
          <w:lang w:val="en-US"/>
        </w:rPr>
        <w:t>Prichard, J.S. and Stanton, N.A., 1999. Testing Belbin's team role theory of powerful groups. Journal of Management Development, 18(8), pp.652-665.</w:t>
      </w:r>
    </w:p>
    <w:p w:rsidR="00EC6094" w:rsidRDefault="00ED3A71" w:rsidP="001E4197">
      <w:pPr>
        <w:spacing w:line="480" w:lineRule="auto"/>
        <w:ind w:left="720" w:hanging="720"/>
        <w:rPr>
          <w:lang w:val="en-US"/>
        </w:rPr>
      </w:pPr>
      <w:r w:rsidRPr="001A3C36">
        <w:rPr>
          <w:lang w:val="en-US"/>
        </w:rPr>
        <w:t>Proctor, C.R., 2014. Effective organizational communication affects employee attitude, happiness, and job satisfaction (Doctoral dissertation, Southern Utah University. Department of Communication. 2014.).</w:t>
      </w:r>
    </w:p>
    <w:p w:rsidR="00EC6094" w:rsidRDefault="00ED3A71" w:rsidP="001E4197">
      <w:pPr>
        <w:spacing w:line="480" w:lineRule="auto"/>
        <w:ind w:left="720" w:hanging="720"/>
        <w:rPr>
          <w:lang w:val="en-US"/>
        </w:rPr>
      </w:pPr>
      <w:r w:rsidRPr="001A3C36">
        <w:rPr>
          <w:lang w:val="en-US"/>
        </w:rPr>
        <w:t>Rajhans, K., 2012. Effective organizational communication: A key to employee motivation and performance. Interscience Management Review, 2(2), pp.81-85.</w:t>
      </w:r>
    </w:p>
    <w:p w:rsidR="00EC6094" w:rsidRDefault="00ED3A71" w:rsidP="001E4197">
      <w:pPr>
        <w:spacing w:line="480" w:lineRule="auto"/>
        <w:ind w:left="720" w:hanging="720"/>
        <w:rPr>
          <w:lang w:val="en-US"/>
        </w:rPr>
      </w:pPr>
      <w:r w:rsidRPr="001A3C36">
        <w:rPr>
          <w:lang w:val="en-US"/>
        </w:rPr>
        <w:t>Tuckman, B., 1965. Bruce Tuckman’s Team Development Model. Psychological Bulletin, 63.</w:t>
      </w:r>
    </w:p>
    <w:p w:rsidR="00EC6094" w:rsidRDefault="00ED3A71" w:rsidP="001E4197">
      <w:pPr>
        <w:spacing w:line="480" w:lineRule="auto"/>
        <w:ind w:left="720" w:hanging="720"/>
        <w:rPr>
          <w:lang w:val="en-US"/>
        </w:rPr>
      </w:pPr>
      <w:r w:rsidRPr="001A3C36">
        <w:rPr>
          <w:lang w:val="en-US"/>
        </w:rPr>
        <w:lastRenderedPageBreak/>
        <w:t>Zeffane, R., Tipu, S.A. and Ryan, J.C., 2011. Communication, commitment &amp; trust: Exploring the triad. International Journal of Business and Management, 6(6), pp.77-87.</w:t>
      </w:r>
    </w:p>
    <w:sectPr w:rsidR="00EC6094" w:rsidSect="00085C3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D073D" w:rsidRDefault="001D073D">
      <w:r>
        <w:separator/>
      </w:r>
    </w:p>
  </w:endnote>
  <w:endnote w:type="continuationSeparator" w:id="0">
    <w:p w:rsidR="001D073D" w:rsidRDefault="001D073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6203636"/>
      <w:docPartObj>
        <w:docPartGallery w:val="Page Numbers (Bottom of Page)"/>
        <w:docPartUnique/>
      </w:docPartObj>
    </w:sdtPr>
    <w:sdtEndPr>
      <w:rPr>
        <w:noProof/>
      </w:rPr>
    </w:sdtEndPr>
    <w:sdtContent>
      <w:p w:rsidR="00085C39" w:rsidRDefault="00085C3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085C39" w:rsidRDefault="00085C3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D073D" w:rsidRDefault="001D073D">
      <w:r>
        <w:separator/>
      </w:r>
    </w:p>
  </w:footnote>
  <w:footnote w:type="continuationSeparator" w:id="0">
    <w:p w:rsidR="001D073D" w:rsidRDefault="001D073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4436356"/>
    <w:multiLevelType w:val="hybridMultilevel"/>
    <w:tmpl w:val="51BAC608"/>
    <w:lvl w:ilvl="0" w:tplc="E71CAB5C">
      <w:start w:val="1"/>
      <w:numFmt w:val="bullet"/>
      <w:lvlText w:val=""/>
      <w:lvlJc w:val="left"/>
      <w:pPr>
        <w:tabs>
          <w:tab w:val="num" w:pos="720"/>
        </w:tabs>
        <w:ind w:left="720" w:hanging="360"/>
      </w:pPr>
      <w:rPr>
        <w:rFonts w:ascii="Wingdings" w:hAnsi="Wingdings" w:hint="default"/>
      </w:rPr>
    </w:lvl>
    <w:lvl w:ilvl="1" w:tplc="8D38487E" w:tentative="1">
      <w:start w:val="1"/>
      <w:numFmt w:val="bullet"/>
      <w:lvlText w:val=""/>
      <w:lvlJc w:val="left"/>
      <w:pPr>
        <w:tabs>
          <w:tab w:val="num" w:pos="1440"/>
        </w:tabs>
        <w:ind w:left="1440" w:hanging="360"/>
      </w:pPr>
      <w:rPr>
        <w:rFonts w:ascii="Wingdings" w:hAnsi="Wingdings" w:hint="default"/>
      </w:rPr>
    </w:lvl>
    <w:lvl w:ilvl="2" w:tplc="813EC972" w:tentative="1">
      <w:start w:val="1"/>
      <w:numFmt w:val="bullet"/>
      <w:lvlText w:val=""/>
      <w:lvlJc w:val="left"/>
      <w:pPr>
        <w:tabs>
          <w:tab w:val="num" w:pos="2160"/>
        </w:tabs>
        <w:ind w:left="2160" w:hanging="360"/>
      </w:pPr>
      <w:rPr>
        <w:rFonts w:ascii="Wingdings" w:hAnsi="Wingdings" w:hint="default"/>
      </w:rPr>
    </w:lvl>
    <w:lvl w:ilvl="3" w:tplc="9FE0E9B0" w:tentative="1">
      <w:start w:val="1"/>
      <w:numFmt w:val="bullet"/>
      <w:lvlText w:val=""/>
      <w:lvlJc w:val="left"/>
      <w:pPr>
        <w:tabs>
          <w:tab w:val="num" w:pos="2880"/>
        </w:tabs>
        <w:ind w:left="2880" w:hanging="360"/>
      </w:pPr>
      <w:rPr>
        <w:rFonts w:ascii="Wingdings" w:hAnsi="Wingdings" w:hint="default"/>
      </w:rPr>
    </w:lvl>
    <w:lvl w:ilvl="4" w:tplc="C5EEDD9C" w:tentative="1">
      <w:start w:val="1"/>
      <w:numFmt w:val="bullet"/>
      <w:lvlText w:val=""/>
      <w:lvlJc w:val="left"/>
      <w:pPr>
        <w:tabs>
          <w:tab w:val="num" w:pos="3600"/>
        </w:tabs>
        <w:ind w:left="3600" w:hanging="360"/>
      </w:pPr>
      <w:rPr>
        <w:rFonts w:ascii="Wingdings" w:hAnsi="Wingdings" w:hint="default"/>
      </w:rPr>
    </w:lvl>
    <w:lvl w:ilvl="5" w:tplc="3AE6D67E" w:tentative="1">
      <w:start w:val="1"/>
      <w:numFmt w:val="bullet"/>
      <w:lvlText w:val=""/>
      <w:lvlJc w:val="left"/>
      <w:pPr>
        <w:tabs>
          <w:tab w:val="num" w:pos="4320"/>
        </w:tabs>
        <w:ind w:left="4320" w:hanging="360"/>
      </w:pPr>
      <w:rPr>
        <w:rFonts w:ascii="Wingdings" w:hAnsi="Wingdings" w:hint="default"/>
      </w:rPr>
    </w:lvl>
    <w:lvl w:ilvl="6" w:tplc="1FE29974" w:tentative="1">
      <w:start w:val="1"/>
      <w:numFmt w:val="bullet"/>
      <w:lvlText w:val=""/>
      <w:lvlJc w:val="left"/>
      <w:pPr>
        <w:tabs>
          <w:tab w:val="num" w:pos="5040"/>
        </w:tabs>
        <w:ind w:left="5040" w:hanging="360"/>
      </w:pPr>
      <w:rPr>
        <w:rFonts w:ascii="Wingdings" w:hAnsi="Wingdings" w:hint="default"/>
      </w:rPr>
    </w:lvl>
    <w:lvl w:ilvl="7" w:tplc="9836E6DA" w:tentative="1">
      <w:start w:val="1"/>
      <w:numFmt w:val="bullet"/>
      <w:lvlText w:val=""/>
      <w:lvlJc w:val="left"/>
      <w:pPr>
        <w:tabs>
          <w:tab w:val="num" w:pos="5760"/>
        </w:tabs>
        <w:ind w:left="5760" w:hanging="360"/>
      </w:pPr>
      <w:rPr>
        <w:rFonts w:ascii="Wingdings" w:hAnsi="Wingdings" w:hint="default"/>
      </w:rPr>
    </w:lvl>
    <w:lvl w:ilvl="8" w:tplc="CD420244"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596C3E6B"/>
    <w:multiLevelType w:val="hybridMultilevel"/>
    <w:tmpl w:val="98B6EE34"/>
    <w:lvl w:ilvl="0" w:tplc="9FDC349C">
      <w:start w:val="1"/>
      <w:numFmt w:val="bullet"/>
      <w:lvlText w:val=""/>
      <w:lvlJc w:val="left"/>
      <w:pPr>
        <w:ind w:left="720" w:hanging="360"/>
      </w:pPr>
      <w:rPr>
        <w:rFonts w:ascii="Symbol" w:hAnsi="Symbol" w:hint="default"/>
      </w:rPr>
    </w:lvl>
    <w:lvl w:ilvl="1" w:tplc="C2723BA8" w:tentative="1">
      <w:start w:val="1"/>
      <w:numFmt w:val="bullet"/>
      <w:lvlText w:val="o"/>
      <w:lvlJc w:val="left"/>
      <w:pPr>
        <w:ind w:left="1440" w:hanging="360"/>
      </w:pPr>
      <w:rPr>
        <w:rFonts w:ascii="Courier New" w:hAnsi="Courier New" w:cs="Courier New" w:hint="default"/>
      </w:rPr>
    </w:lvl>
    <w:lvl w:ilvl="2" w:tplc="19089C0E" w:tentative="1">
      <w:start w:val="1"/>
      <w:numFmt w:val="bullet"/>
      <w:lvlText w:val=""/>
      <w:lvlJc w:val="left"/>
      <w:pPr>
        <w:ind w:left="2160" w:hanging="360"/>
      </w:pPr>
      <w:rPr>
        <w:rFonts w:ascii="Wingdings" w:hAnsi="Wingdings" w:hint="default"/>
      </w:rPr>
    </w:lvl>
    <w:lvl w:ilvl="3" w:tplc="7082CE4E" w:tentative="1">
      <w:start w:val="1"/>
      <w:numFmt w:val="bullet"/>
      <w:lvlText w:val=""/>
      <w:lvlJc w:val="left"/>
      <w:pPr>
        <w:ind w:left="2880" w:hanging="360"/>
      </w:pPr>
      <w:rPr>
        <w:rFonts w:ascii="Symbol" w:hAnsi="Symbol" w:hint="default"/>
      </w:rPr>
    </w:lvl>
    <w:lvl w:ilvl="4" w:tplc="3A3A0C50" w:tentative="1">
      <w:start w:val="1"/>
      <w:numFmt w:val="bullet"/>
      <w:lvlText w:val="o"/>
      <w:lvlJc w:val="left"/>
      <w:pPr>
        <w:ind w:left="3600" w:hanging="360"/>
      </w:pPr>
      <w:rPr>
        <w:rFonts w:ascii="Courier New" w:hAnsi="Courier New" w:cs="Courier New" w:hint="default"/>
      </w:rPr>
    </w:lvl>
    <w:lvl w:ilvl="5" w:tplc="B046079A" w:tentative="1">
      <w:start w:val="1"/>
      <w:numFmt w:val="bullet"/>
      <w:lvlText w:val=""/>
      <w:lvlJc w:val="left"/>
      <w:pPr>
        <w:ind w:left="4320" w:hanging="360"/>
      </w:pPr>
      <w:rPr>
        <w:rFonts w:ascii="Wingdings" w:hAnsi="Wingdings" w:hint="default"/>
      </w:rPr>
    </w:lvl>
    <w:lvl w:ilvl="6" w:tplc="15C223BC" w:tentative="1">
      <w:start w:val="1"/>
      <w:numFmt w:val="bullet"/>
      <w:lvlText w:val=""/>
      <w:lvlJc w:val="left"/>
      <w:pPr>
        <w:ind w:left="5040" w:hanging="360"/>
      </w:pPr>
      <w:rPr>
        <w:rFonts w:ascii="Symbol" w:hAnsi="Symbol" w:hint="default"/>
      </w:rPr>
    </w:lvl>
    <w:lvl w:ilvl="7" w:tplc="5D5267A2" w:tentative="1">
      <w:start w:val="1"/>
      <w:numFmt w:val="bullet"/>
      <w:lvlText w:val="o"/>
      <w:lvlJc w:val="left"/>
      <w:pPr>
        <w:ind w:left="5760" w:hanging="360"/>
      </w:pPr>
      <w:rPr>
        <w:rFonts w:ascii="Courier New" w:hAnsi="Courier New" w:cs="Courier New" w:hint="default"/>
      </w:rPr>
    </w:lvl>
    <w:lvl w:ilvl="8" w:tplc="2A8A5BCE"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footnotePr>
    <w:footnote w:id="-1"/>
    <w:footnote w:id="0"/>
  </w:footnotePr>
  <w:endnotePr>
    <w:endnote w:id="-1"/>
    <w:endnote w:id="0"/>
  </w:endnotePr>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0MzAwNzc3MjIxNTU2MzFR0lEKTi0uzszPAymwqAUAqbuvPiwAAAA="/>
  </w:docVars>
  <w:rsids>
    <w:rsidRoot w:val="00604742"/>
    <w:rsid w:val="00004FCA"/>
    <w:rsid w:val="000073BA"/>
    <w:rsid w:val="00011353"/>
    <w:rsid w:val="00013263"/>
    <w:rsid w:val="00025B32"/>
    <w:rsid w:val="00032B1A"/>
    <w:rsid w:val="00043952"/>
    <w:rsid w:val="000459A0"/>
    <w:rsid w:val="00057488"/>
    <w:rsid w:val="00063B05"/>
    <w:rsid w:val="00064EA8"/>
    <w:rsid w:val="00073644"/>
    <w:rsid w:val="00075543"/>
    <w:rsid w:val="00082DFC"/>
    <w:rsid w:val="00083386"/>
    <w:rsid w:val="00084594"/>
    <w:rsid w:val="00085C39"/>
    <w:rsid w:val="000A4847"/>
    <w:rsid w:val="000A68E5"/>
    <w:rsid w:val="000A6A15"/>
    <w:rsid w:val="000B3BAF"/>
    <w:rsid w:val="000B6668"/>
    <w:rsid w:val="000B6BA2"/>
    <w:rsid w:val="000B77DB"/>
    <w:rsid w:val="000C55E1"/>
    <w:rsid w:val="000D039F"/>
    <w:rsid w:val="000D1FCE"/>
    <w:rsid w:val="000D2987"/>
    <w:rsid w:val="000D3F07"/>
    <w:rsid w:val="000D6688"/>
    <w:rsid w:val="000E130E"/>
    <w:rsid w:val="000E1CD1"/>
    <w:rsid w:val="000E1F22"/>
    <w:rsid w:val="000E5D73"/>
    <w:rsid w:val="000F0E5B"/>
    <w:rsid w:val="000F394D"/>
    <w:rsid w:val="000F7E53"/>
    <w:rsid w:val="0011591A"/>
    <w:rsid w:val="001177F1"/>
    <w:rsid w:val="00123594"/>
    <w:rsid w:val="00125764"/>
    <w:rsid w:val="00125FA8"/>
    <w:rsid w:val="001560E7"/>
    <w:rsid w:val="00162904"/>
    <w:rsid w:val="001636BD"/>
    <w:rsid w:val="001752A5"/>
    <w:rsid w:val="001976B4"/>
    <w:rsid w:val="001A3C36"/>
    <w:rsid w:val="001B09F6"/>
    <w:rsid w:val="001B4332"/>
    <w:rsid w:val="001B64B4"/>
    <w:rsid w:val="001C7BDD"/>
    <w:rsid w:val="001D073D"/>
    <w:rsid w:val="001D2C71"/>
    <w:rsid w:val="001D78F1"/>
    <w:rsid w:val="001E4197"/>
    <w:rsid w:val="001E6CD9"/>
    <w:rsid w:val="002113FA"/>
    <w:rsid w:val="002125E4"/>
    <w:rsid w:val="002146AA"/>
    <w:rsid w:val="00217F4F"/>
    <w:rsid w:val="00231A10"/>
    <w:rsid w:val="00235177"/>
    <w:rsid w:val="00235D06"/>
    <w:rsid w:val="00241E3E"/>
    <w:rsid w:val="002440CB"/>
    <w:rsid w:val="0024428E"/>
    <w:rsid w:val="00256A04"/>
    <w:rsid w:val="0025751B"/>
    <w:rsid w:val="002603C6"/>
    <w:rsid w:val="00267D43"/>
    <w:rsid w:val="00277972"/>
    <w:rsid w:val="00287A5F"/>
    <w:rsid w:val="00290F01"/>
    <w:rsid w:val="00293201"/>
    <w:rsid w:val="002976E4"/>
    <w:rsid w:val="002A393D"/>
    <w:rsid w:val="002B215D"/>
    <w:rsid w:val="002B2C09"/>
    <w:rsid w:val="002B4770"/>
    <w:rsid w:val="002B4C9D"/>
    <w:rsid w:val="002C0498"/>
    <w:rsid w:val="002F07AF"/>
    <w:rsid w:val="002F2F32"/>
    <w:rsid w:val="00303B46"/>
    <w:rsid w:val="00307E19"/>
    <w:rsid w:val="00327A64"/>
    <w:rsid w:val="00334AD6"/>
    <w:rsid w:val="00366F91"/>
    <w:rsid w:val="003716D0"/>
    <w:rsid w:val="003764AA"/>
    <w:rsid w:val="00392C6E"/>
    <w:rsid w:val="003A3EE0"/>
    <w:rsid w:val="003C0E61"/>
    <w:rsid w:val="003E25CC"/>
    <w:rsid w:val="003E3403"/>
    <w:rsid w:val="003F30A9"/>
    <w:rsid w:val="003F3FD7"/>
    <w:rsid w:val="003F4CB4"/>
    <w:rsid w:val="00400039"/>
    <w:rsid w:val="00406165"/>
    <w:rsid w:val="00407DC2"/>
    <w:rsid w:val="00416FD4"/>
    <w:rsid w:val="0042106D"/>
    <w:rsid w:val="004253E2"/>
    <w:rsid w:val="004266DC"/>
    <w:rsid w:val="00430D7C"/>
    <w:rsid w:val="00432C61"/>
    <w:rsid w:val="00436BBB"/>
    <w:rsid w:val="00452F56"/>
    <w:rsid w:val="00454758"/>
    <w:rsid w:val="00457868"/>
    <w:rsid w:val="00462496"/>
    <w:rsid w:val="004655FE"/>
    <w:rsid w:val="004750F1"/>
    <w:rsid w:val="00484261"/>
    <w:rsid w:val="0048634B"/>
    <w:rsid w:val="0049759C"/>
    <w:rsid w:val="004A1451"/>
    <w:rsid w:val="004C6A75"/>
    <w:rsid w:val="004C7C3E"/>
    <w:rsid w:val="004D428E"/>
    <w:rsid w:val="004D524C"/>
    <w:rsid w:val="00510B3A"/>
    <w:rsid w:val="00522B6E"/>
    <w:rsid w:val="0053597F"/>
    <w:rsid w:val="00537200"/>
    <w:rsid w:val="0054304F"/>
    <w:rsid w:val="005446F0"/>
    <w:rsid w:val="0055423B"/>
    <w:rsid w:val="00557BF9"/>
    <w:rsid w:val="005624F0"/>
    <w:rsid w:val="0056654B"/>
    <w:rsid w:val="00567E4D"/>
    <w:rsid w:val="00577DE8"/>
    <w:rsid w:val="00583251"/>
    <w:rsid w:val="005905A5"/>
    <w:rsid w:val="005955EF"/>
    <w:rsid w:val="005A2E4E"/>
    <w:rsid w:val="005B2B8D"/>
    <w:rsid w:val="005B5F59"/>
    <w:rsid w:val="005C1205"/>
    <w:rsid w:val="005C27C9"/>
    <w:rsid w:val="005D1A01"/>
    <w:rsid w:val="005E11D4"/>
    <w:rsid w:val="005F192F"/>
    <w:rsid w:val="005F3751"/>
    <w:rsid w:val="005F3FDE"/>
    <w:rsid w:val="00604742"/>
    <w:rsid w:val="006053B0"/>
    <w:rsid w:val="0060765B"/>
    <w:rsid w:val="006126C5"/>
    <w:rsid w:val="006171A7"/>
    <w:rsid w:val="006245D1"/>
    <w:rsid w:val="006408DA"/>
    <w:rsid w:val="006425DA"/>
    <w:rsid w:val="0064503C"/>
    <w:rsid w:val="00646B78"/>
    <w:rsid w:val="00650EC2"/>
    <w:rsid w:val="00651F61"/>
    <w:rsid w:val="006567BF"/>
    <w:rsid w:val="006570BC"/>
    <w:rsid w:val="0066201A"/>
    <w:rsid w:val="00662151"/>
    <w:rsid w:val="00667303"/>
    <w:rsid w:val="00682290"/>
    <w:rsid w:val="00684EF1"/>
    <w:rsid w:val="00686CB8"/>
    <w:rsid w:val="0068775E"/>
    <w:rsid w:val="0069407F"/>
    <w:rsid w:val="0069479B"/>
    <w:rsid w:val="006B2B73"/>
    <w:rsid w:val="006B6695"/>
    <w:rsid w:val="006B759A"/>
    <w:rsid w:val="006C27F4"/>
    <w:rsid w:val="006E49D2"/>
    <w:rsid w:val="006E5E12"/>
    <w:rsid w:val="00702162"/>
    <w:rsid w:val="00703202"/>
    <w:rsid w:val="007060BD"/>
    <w:rsid w:val="00722BB0"/>
    <w:rsid w:val="00726214"/>
    <w:rsid w:val="0073021E"/>
    <w:rsid w:val="00733E62"/>
    <w:rsid w:val="007503A5"/>
    <w:rsid w:val="00752DEC"/>
    <w:rsid w:val="007559C5"/>
    <w:rsid w:val="007574B1"/>
    <w:rsid w:val="00762FD9"/>
    <w:rsid w:val="007635BE"/>
    <w:rsid w:val="00767736"/>
    <w:rsid w:val="00776786"/>
    <w:rsid w:val="00790461"/>
    <w:rsid w:val="0079615B"/>
    <w:rsid w:val="007A1C0A"/>
    <w:rsid w:val="007B224E"/>
    <w:rsid w:val="007B6994"/>
    <w:rsid w:val="007E0958"/>
    <w:rsid w:val="007E2103"/>
    <w:rsid w:val="00802C72"/>
    <w:rsid w:val="00811C19"/>
    <w:rsid w:val="00812918"/>
    <w:rsid w:val="00817C7E"/>
    <w:rsid w:val="00824E71"/>
    <w:rsid w:val="00831E28"/>
    <w:rsid w:val="0083203E"/>
    <w:rsid w:val="00837DBB"/>
    <w:rsid w:val="008402B9"/>
    <w:rsid w:val="00841763"/>
    <w:rsid w:val="008421FE"/>
    <w:rsid w:val="008527C1"/>
    <w:rsid w:val="008538D3"/>
    <w:rsid w:val="008543B6"/>
    <w:rsid w:val="0086153B"/>
    <w:rsid w:val="008721F8"/>
    <w:rsid w:val="00873FE9"/>
    <w:rsid w:val="008749A4"/>
    <w:rsid w:val="008915DC"/>
    <w:rsid w:val="008C59E3"/>
    <w:rsid w:val="008D3A77"/>
    <w:rsid w:val="008D46F0"/>
    <w:rsid w:val="009025A3"/>
    <w:rsid w:val="00904349"/>
    <w:rsid w:val="009249D9"/>
    <w:rsid w:val="009316C2"/>
    <w:rsid w:val="00945B73"/>
    <w:rsid w:val="00957952"/>
    <w:rsid w:val="00967ACA"/>
    <w:rsid w:val="0099311D"/>
    <w:rsid w:val="009A0530"/>
    <w:rsid w:val="009A6FB4"/>
    <w:rsid w:val="009D1A10"/>
    <w:rsid w:val="009D1BF6"/>
    <w:rsid w:val="009D50CF"/>
    <w:rsid w:val="009E4180"/>
    <w:rsid w:val="009F62EB"/>
    <w:rsid w:val="009F7FAC"/>
    <w:rsid w:val="00A00C10"/>
    <w:rsid w:val="00A01FEB"/>
    <w:rsid w:val="00A132D1"/>
    <w:rsid w:val="00A14298"/>
    <w:rsid w:val="00A26E78"/>
    <w:rsid w:val="00A32C6E"/>
    <w:rsid w:val="00A337C2"/>
    <w:rsid w:val="00A41C34"/>
    <w:rsid w:val="00A41E22"/>
    <w:rsid w:val="00A41EE9"/>
    <w:rsid w:val="00A640FA"/>
    <w:rsid w:val="00A73048"/>
    <w:rsid w:val="00A80290"/>
    <w:rsid w:val="00A87A04"/>
    <w:rsid w:val="00A90597"/>
    <w:rsid w:val="00A93DEC"/>
    <w:rsid w:val="00AB12C9"/>
    <w:rsid w:val="00AB3795"/>
    <w:rsid w:val="00AC5D72"/>
    <w:rsid w:val="00AE3B06"/>
    <w:rsid w:val="00AF00D2"/>
    <w:rsid w:val="00AF310F"/>
    <w:rsid w:val="00B034EC"/>
    <w:rsid w:val="00B046DF"/>
    <w:rsid w:val="00B06899"/>
    <w:rsid w:val="00B13BE1"/>
    <w:rsid w:val="00B2064D"/>
    <w:rsid w:val="00B27DAF"/>
    <w:rsid w:val="00B42D4B"/>
    <w:rsid w:val="00B6229A"/>
    <w:rsid w:val="00B624D4"/>
    <w:rsid w:val="00B62C10"/>
    <w:rsid w:val="00B64F1E"/>
    <w:rsid w:val="00B742A2"/>
    <w:rsid w:val="00B77445"/>
    <w:rsid w:val="00B80EA5"/>
    <w:rsid w:val="00B874C4"/>
    <w:rsid w:val="00B87853"/>
    <w:rsid w:val="00B9372B"/>
    <w:rsid w:val="00BA01E1"/>
    <w:rsid w:val="00BB7C10"/>
    <w:rsid w:val="00BC5725"/>
    <w:rsid w:val="00BD3A40"/>
    <w:rsid w:val="00BE1621"/>
    <w:rsid w:val="00BE4A91"/>
    <w:rsid w:val="00BF05A0"/>
    <w:rsid w:val="00BF3295"/>
    <w:rsid w:val="00C04639"/>
    <w:rsid w:val="00C17E71"/>
    <w:rsid w:val="00C21FA5"/>
    <w:rsid w:val="00C24D0E"/>
    <w:rsid w:val="00C42C1A"/>
    <w:rsid w:val="00C46F39"/>
    <w:rsid w:val="00C505AC"/>
    <w:rsid w:val="00C513A2"/>
    <w:rsid w:val="00C52B73"/>
    <w:rsid w:val="00C549FC"/>
    <w:rsid w:val="00C6135D"/>
    <w:rsid w:val="00C63A83"/>
    <w:rsid w:val="00C7281D"/>
    <w:rsid w:val="00C814CA"/>
    <w:rsid w:val="00C82892"/>
    <w:rsid w:val="00C96A40"/>
    <w:rsid w:val="00CB0C19"/>
    <w:rsid w:val="00CB21C3"/>
    <w:rsid w:val="00CC39CA"/>
    <w:rsid w:val="00CC3C0C"/>
    <w:rsid w:val="00CC79C9"/>
    <w:rsid w:val="00CC7B74"/>
    <w:rsid w:val="00CD263F"/>
    <w:rsid w:val="00D02BB4"/>
    <w:rsid w:val="00D03AB2"/>
    <w:rsid w:val="00D250C6"/>
    <w:rsid w:val="00D26345"/>
    <w:rsid w:val="00D27104"/>
    <w:rsid w:val="00D3311C"/>
    <w:rsid w:val="00D35459"/>
    <w:rsid w:val="00D42866"/>
    <w:rsid w:val="00D451E5"/>
    <w:rsid w:val="00D464BC"/>
    <w:rsid w:val="00D51E3E"/>
    <w:rsid w:val="00D52E34"/>
    <w:rsid w:val="00D52F37"/>
    <w:rsid w:val="00D5726D"/>
    <w:rsid w:val="00D67CBF"/>
    <w:rsid w:val="00D770FE"/>
    <w:rsid w:val="00D82412"/>
    <w:rsid w:val="00D85A0C"/>
    <w:rsid w:val="00D85FBF"/>
    <w:rsid w:val="00D922CC"/>
    <w:rsid w:val="00D97172"/>
    <w:rsid w:val="00DA0EEE"/>
    <w:rsid w:val="00DA28D2"/>
    <w:rsid w:val="00DA43E0"/>
    <w:rsid w:val="00DA5013"/>
    <w:rsid w:val="00DC62D6"/>
    <w:rsid w:val="00DC6734"/>
    <w:rsid w:val="00DD1E70"/>
    <w:rsid w:val="00DE0659"/>
    <w:rsid w:val="00DF0EA2"/>
    <w:rsid w:val="00DF7C45"/>
    <w:rsid w:val="00E0037B"/>
    <w:rsid w:val="00E03822"/>
    <w:rsid w:val="00E13705"/>
    <w:rsid w:val="00E158A2"/>
    <w:rsid w:val="00E22FEB"/>
    <w:rsid w:val="00E237BF"/>
    <w:rsid w:val="00E24031"/>
    <w:rsid w:val="00E31187"/>
    <w:rsid w:val="00E3323A"/>
    <w:rsid w:val="00E336D5"/>
    <w:rsid w:val="00E34F9E"/>
    <w:rsid w:val="00E37900"/>
    <w:rsid w:val="00E43A51"/>
    <w:rsid w:val="00E456B1"/>
    <w:rsid w:val="00E45D2D"/>
    <w:rsid w:val="00E574A5"/>
    <w:rsid w:val="00E57BB0"/>
    <w:rsid w:val="00E66683"/>
    <w:rsid w:val="00E77809"/>
    <w:rsid w:val="00EA6A82"/>
    <w:rsid w:val="00EB5F84"/>
    <w:rsid w:val="00EC6094"/>
    <w:rsid w:val="00ED3A71"/>
    <w:rsid w:val="00EE3F4D"/>
    <w:rsid w:val="00EF7901"/>
    <w:rsid w:val="00F02D28"/>
    <w:rsid w:val="00F04DD7"/>
    <w:rsid w:val="00F11037"/>
    <w:rsid w:val="00F14478"/>
    <w:rsid w:val="00F23570"/>
    <w:rsid w:val="00F26992"/>
    <w:rsid w:val="00F31EAD"/>
    <w:rsid w:val="00F37C51"/>
    <w:rsid w:val="00F40BCE"/>
    <w:rsid w:val="00F55718"/>
    <w:rsid w:val="00F63702"/>
    <w:rsid w:val="00F843FE"/>
    <w:rsid w:val="00FA4A5B"/>
    <w:rsid w:val="00FA6775"/>
    <w:rsid w:val="00FB540D"/>
    <w:rsid w:val="00FD0785"/>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C1C3979"/>
  <w15:chartTrackingRefBased/>
  <w15:docId w15:val="{FBB58FC3-8445-4B75-9B7E-DFAE61D9B0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SimSun" w:hAnsi="Times New Roman" w:cs="Times New Roman"/>
        <w:lang w:val="en-US"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sz w:val="24"/>
      <w:szCs w:val="24"/>
      <w:lang w:val="el-GR" w:eastAsia="zh-CN"/>
    </w:rPr>
  </w:style>
  <w:style w:type="paragraph" w:styleId="Heading1">
    <w:name w:val="heading 1"/>
    <w:basedOn w:val="Normal"/>
    <w:next w:val="Normal"/>
    <w:link w:val="Heading1Char"/>
    <w:uiPriority w:val="9"/>
    <w:qFormat/>
    <w:rsid w:val="00684EF1"/>
    <w:pPr>
      <w:keepNext/>
      <w:keepLines/>
      <w:spacing w:before="24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ibliography">
    <w:name w:val="Bibliography"/>
    <w:basedOn w:val="Normal"/>
    <w:next w:val="Normal"/>
    <w:uiPriority w:val="37"/>
    <w:unhideWhenUsed/>
    <w:rsid w:val="00F14478"/>
    <w:pPr>
      <w:ind w:left="720" w:hanging="720"/>
    </w:pPr>
  </w:style>
  <w:style w:type="paragraph" w:styleId="Header">
    <w:name w:val="header"/>
    <w:basedOn w:val="Normal"/>
    <w:link w:val="HeaderChar"/>
    <w:uiPriority w:val="99"/>
    <w:unhideWhenUsed/>
    <w:rsid w:val="00A87A04"/>
    <w:pPr>
      <w:tabs>
        <w:tab w:val="center" w:pos="4680"/>
        <w:tab w:val="right" w:pos="9360"/>
      </w:tabs>
    </w:pPr>
  </w:style>
  <w:style w:type="character" w:customStyle="1" w:styleId="HeaderChar">
    <w:name w:val="Header Char"/>
    <w:link w:val="Header"/>
    <w:uiPriority w:val="99"/>
    <w:rsid w:val="00A87A04"/>
    <w:rPr>
      <w:sz w:val="24"/>
      <w:szCs w:val="24"/>
      <w:lang w:val="el-GR" w:eastAsia="zh-CN"/>
    </w:rPr>
  </w:style>
  <w:style w:type="paragraph" w:styleId="Footer">
    <w:name w:val="footer"/>
    <w:basedOn w:val="Normal"/>
    <w:link w:val="FooterChar"/>
    <w:uiPriority w:val="99"/>
    <w:unhideWhenUsed/>
    <w:rsid w:val="00A87A04"/>
    <w:pPr>
      <w:tabs>
        <w:tab w:val="center" w:pos="4680"/>
        <w:tab w:val="right" w:pos="9360"/>
      </w:tabs>
    </w:pPr>
  </w:style>
  <w:style w:type="character" w:customStyle="1" w:styleId="FooterChar">
    <w:name w:val="Footer Char"/>
    <w:link w:val="Footer"/>
    <w:uiPriority w:val="99"/>
    <w:rsid w:val="00A87A04"/>
    <w:rPr>
      <w:sz w:val="24"/>
      <w:szCs w:val="24"/>
      <w:lang w:val="el-GR" w:eastAsia="zh-CN"/>
    </w:rPr>
  </w:style>
  <w:style w:type="character" w:styleId="CommentReference">
    <w:name w:val="annotation reference"/>
    <w:basedOn w:val="DefaultParagraphFont"/>
    <w:uiPriority w:val="99"/>
    <w:semiHidden/>
    <w:unhideWhenUsed/>
    <w:rsid w:val="005905A5"/>
    <w:rPr>
      <w:sz w:val="16"/>
      <w:szCs w:val="16"/>
    </w:rPr>
  </w:style>
  <w:style w:type="paragraph" w:styleId="CommentText">
    <w:name w:val="annotation text"/>
    <w:basedOn w:val="Normal"/>
    <w:link w:val="CommentTextChar"/>
    <w:uiPriority w:val="99"/>
    <w:semiHidden/>
    <w:unhideWhenUsed/>
    <w:rsid w:val="005905A5"/>
    <w:rPr>
      <w:sz w:val="20"/>
      <w:szCs w:val="20"/>
    </w:rPr>
  </w:style>
  <w:style w:type="character" w:customStyle="1" w:styleId="CommentTextChar">
    <w:name w:val="Comment Text Char"/>
    <w:basedOn w:val="DefaultParagraphFont"/>
    <w:link w:val="CommentText"/>
    <w:uiPriority w:val="99"/>
    <w:semiHidden/>
    <w:rsid w:val="005905A5"/>
    <w:rPr>
      <w:lang w:val="el-GR" w:eastAsia="zh-CN"/>
    </w:rPr>
  </w:style>
  <w:style w:type="paragraph" w:styleId="CommentSubject">
    <w:name w:val="annotation subject"/>
    <w:basedOn w:val="CommentText"/>
    <w:next w:val="CommentText"/>
    <w:link w:val="CommentSubjectChar"/>
    <w:uiPriority w:val="99"/>
    <w:semiHidden/>
    <w:unhideWhenUsed/>
    <w:rsid w:val="005905A5"/>
    <w:rPr>
      <w:b/>
      <w:bCs/>
    </w:rPr>
  </w:style>
  <w:style w:type="character" w:customStyle="1" w:styleId="CommentSubjectChar">
    <w:name w:val="Comment Subject Char"/>
    <w:basedOn w:val="CommentTextChar"/>
    <w:link w:val="CommentSubject"/>
    <w:uiPriority w:val="99"/>
    <w:semiHidden/>
    <w:rsid w:val="005905A5"/>
    <w:rPr>
      <w:b/>
      <w:bCs/>
      <w:lang w:val="el-GR" w:eastAsia="zh-CN"/>
    </w:rPr>
  </w:style>
  <w:style w:type="paragraph" w:styleId="BalloonText">
    <w:name w:val="Balloon Text"/>
    <w:basedOn w:val="Normal"/>
    <w:link w:val="BalloonTextChar"/>
    <w:uiPriority w:val="99"/>
    <w:semiHidden/>
    <w:unhideWhenUsed/>
    <w:rsid w:val="005905A5"/>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905A5"/>
    <w:rPr>
      <w:rFonts w:ascii="Segoe UI" w:hAnsi="Segoe UI" w:cs="Segoe UI"/>
      <w:sz w:val="18"/>
      <w:szCs w:val="18"/>
      <w:lang w:val="el-GR" w:eastAsia="zh-CN"/>
    </w:rPr>
  </w:style>
  <w:style w:type="paragraph" w:styleId="ListParagraph">
    <w:name w:val="List Paragraph"/>
    <w:basedOn w:val="Normal"/>
    <w:uiPriority w:val="34"/>
    <w:qFormat/>
    <w:rsid w:val="00484261"/>
    <w:pPr>
      <w:ind w:left="720"/>
      <w:contextualSpacing/>
    </w:pPr>
  </w:style>
  <w:style w:type="character" w:customStyle="1" w:styleId="Heading1Char">
    <w:name w:val="Heading 1 Char"/>
    <w:basedOn w:val="DefaultParagraphFont"/>
    <w:link w:val="Heading1"/>
    <w:uiPriority w:val="9"/>
    <w:rsid w:val="00684EF1"/>
    <w:rPr>
      <w:rFonts w:asciiTheme="majorHAnsi" w:eastAsiaTheme="majorEastAsia" w:hAnsiTheme="majorHAnsi" w:cstheme="majorBidi"/>
      <w:color w:val="2E74B5" w:themeColor="accent1" w:themeShade="BF"/>
      <w:sz w:val="32"/>
      <w:szCs w:val="32"/>
      <w:lang w:val="el-GR" w:eastAsia="zh-CN"/>
    </w:rPr>
  </w:style>
  <w:style w:type="paragraph" w:styleId="TOCHeading">
    <w:name w:val="TOC Heading"/>
    <w:basedOn w:val="Heading1"/>
    <w:next w:val="Normal"/>
    <w:uiPriority w:val="39"/>
    <w:unhideWhenUsed/>
    <w:qFormat/>
    <w:rsid w:val="001E4197"/>
    <w:pPr>
      <w:spacing w:line="259" w:lineRule="auto"/>
      <w:outlineLvl w:val="9"/>
    </w:pPr>
    <w:rPr>
      <w:lang w:val="en-US" w:eastAsia="en-US"/>
    </w:rPr>
  </w:style>
  <w:style w:type="paragraph" w:styleId="TOC1">
    <w:name w:val="toc 1"/>
    <w:basedOn w:val="Normal"/>
    <w:next w:val="Normal"/>
    <w:autoRedefine/>
    <w:uiPriority w:val="39"/>
    <w:unhideWhenUsed/>
    <w:rsid w:val="001E4197"/>
    <w:pPr>
      <w:spacing w:after="100"/>
    </w:pPr>
  </w:style>
  <w:style w:type="character" w:styleId="Hyperlink">
    <w:name w:val="Hyperlink"/>
    <w:basedOn w:val="DefaultParagraphFont"/>
    <w:uiPriority w:val="99"/>
    <w:unhideWhenUsed/>
    <w:rsid w:val="001E419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52FDCA2-9442-44C3-A7A9-455B77AE78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13</Pages>
  <Words>2935</Words>
  <Characters>16731</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This is just a sample cover page, Harvard Style: 1</vt:lpstr>
    </vt:vector>
  </TitlesOfParts>
  <Company/>
  <LinksUpToDate>false</LinksUpToDate>
  <CharactersWithSpaces>19627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This is just a sample cover page, Harvard Style: 1</dc:title>
  <dc:creator>Xp Me</dc:creator>
  <cp:lastModifiedBy>Valentin Enache</cp:lastModifiedBy>
  <cp:revision>3</cp:revision>
  <dcterms:created xsi:type="dcterms:W3CDTF">2019-03-20T12:13:00Z</dcterms:created>
  <dcterms:modified xsi:type="dcterms:W3CDTF">2019-03-31T15:36:00Z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zotero-version="5.0.17"&gt;&lt;session id="L6poFcln"/&gt;&lt;style id="http://www.zotero.org/styles/elsevier-harvard" hasBibliography="1" bibliographyStyleHasBeenSet="1"/&gt;&lt;prefs&gt;&lt;pref name="fieldType" value="Field"/&gt;&lt;pref name="automaticJournal</vt:lpwstr>
  </property>
  <property fmtid="{D5CDD505-2E9C-101B-9397-08002B2CF9AE}" pid="3" name="ZOTERO_PREF_2">
    <vt:lpwstr>Abbreviations" value="true"/&gt;&lt;pref name="noteType" value="0"/&gt;&lt;/prefs&gt;&lt;/data&gt;</vt:lpwstr>
  </property>
</Properties>
</file>