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77777777" w:rsidR="00C536A6" w:rsidRPr="00CB0ECB" w:rsidRDefault="00EB1F41" w:rsidP="00EB1F41">
      <w:pPr>
        <w:pStyle w:val="Modcode"/>
        <w:jc w:val="left"/>
      </w:pPr>
      <w:r w:rsidRPr="00CB0ECB">
        <w:t xml:space="preserve">LEVEL </w:t>
      </w:r>
      <w:r w:rsidR="00346EE5" w:rsidRPr="00CB0ECB">
        <w:t>6</w:t>
      </w:r>
      <w:r w:rsidRPr="00CB0ECB">
        <w:t xml:space="preserve">       </w:t>
      </w:r>
    </w:p>
    <w:p w14:paraId="00A4ACD8" w14:textId="77777777" w:rsidR="00EB1F41" w:rsidRPr="00CB0ECB" w:rsidRDefault="00EB1F41" w:rsidP="00EB1F41">
      <w:pPr>
        <w:pStyle w:val="Modcode"/>
        <w:jc w:val="left"/>
      </w:pPr>
      <w:r w:rsidRPr="00CB0ECB">
        <w:t xml:space="preserve">                                                                      </w:t>
      </w:r>
    </w:p>
    <w:p w14:paraId="48878ADF" w14:textId="77777777" w:rsidR="00EB1F41" w:rsidRPr="00CB0ECB" w:rsidRDefault="00EB1F41" w:rsidP="00EB1F41">
      <w:pPr>
        <w:pStyle w:val="Modcode"/>
        <w:jc w:val="left"/>
      </w:pPr>
      <w:r w:rsidRPr="00CB0ECB">
        <w:t xml:space="preserve">SEMESTER </w:t>
      </w:r>
      <w:r w:rsidR="00346EE5" w:rsidRPr="00CB0ECB">
        <w:t xml:space="preserve">1 &amp; </w:t>
      </w:r>
      <w:r w:rsidRPr="00CB0ECB">
        <w:t xml:space="preserve">2                                                                         </w:t>
      </w:r>
    </w:p>
    <w:p w14:paraId="12E773E4" w14:textId="77777777" w:rsidR="00C536A6" w:rsidRPr="00CB0ECB" w:rsidRDefault="00C536A6" w:rsidP="00EB1F41">
      <w:pPr>
        <w:pStyle w:val="Modcode"/>
        <w:jc w:val="left"/>
      </w:pPr>
    </w:p>
    <w:p w14:paraId="5455BFD4" w14:textId="77777777" w:rsidR="00C536A6" w:rsidRPr="00CB0ECB" w:rsidRDefault="00C536A6" w:rsidP="00EB1F41">
      <w:pPr>
        <w:pStyle w:val="Modcode"/>
        <w:jc w:val="left"/>
      </w:pPr>
    </w:p>
    <w:p w14:paraId="78AD0539" w14:textId="77777777" w:rsidR="00EB1F41" w:rsidRPr="00CB0ECB" w:rsidRDefault="00EB1F41" w:rsidP="00EB1F41">
      <w:pPr>
        <w:pStyle w:val="Modcode"/>
      </w:pPr>
      <w:r w:rsidRPr="00CB0ECB">
        <w:t xml:space="preserve">MODULE CODE: </w:t>
      </w:r>
      <w:r w:rsidR="00346EE5" w:rsidRPr="00CB0ECB">
        <w:t>SHSS6070</w:t>
      </w:r>
    </w:p>
    <w:p w14:paraId="20AE5A6A" w14:textId="77777777" w:rsidR="00EB1F41" w:rsidRPr="00CB0ECB" w:rsidRDefault="00346EE5" w:rsidP="00EB1F41">
      <w:pPr>
        <w:pStyle w:val="Modname"/>
      </w:pPr>
      <w:r w:rsidRPr="00CB0ECB">
        <w:t>INDEPENDENT STUDY (DISSERTATION)</w:t>
      </w:r>
    </w:p>
    <w:p w14:paraId="5BCF4DFA" w14:textId="77777777" w:rsidR="00C536A6" w:rsidRPr="00CB0ECB" w:rsidRDefault="00EB1F41" w:rsidP="00C536A6">
      <w:pPr>
        <w:pStyle w:val="Time"/>
        <w:rPr>
          <w:szCs w:val="28"/>
        </w:rPr>
      </w:pPr>
      <w:r w:rsidRPr="00CB0ECB">
        <w:rPr>
          <w:szCs w:val="28"/>
        </w:rPr>
        <w:t xml:space="preserve">aSSESSMENT TYPE: </w:t>
      </w:r>
      <w:r w:rsidR="00346EE5" w:rsidRPr="00CB0ECB">
        <w:rPr>
          <w:szCs w:val="28"/>
        </w:rPr>
        <w:t>Dissertation proposal</w:t>
      </w:r>
    </w:p>
    <w:p w14:paraId="3AEF55E0" w14:textId="0564E908" w:rsidR="00C3093A" w:rsidRPr="00CB0ECB" w:rsidRDefault="00C3093A" w:rsidP="00C3093A">
      <w:pPr>
        <w:pStyle w:val="Answer"/>
        <w:rPr>
          <w:szCs w:val="28"/>
        </w:rPr>
      </w:pPr>
      <w:r w:rsidRPr="00CB0ECB">
        <w:rPr>
          <w:szCs w:val="28"/>
        </w:rPr>
        <w:t>Assessment</w:t>
      </w:r>
      <w:r w:rsidR="00C536A6" w:rsidRPr="00CB0ECB">
        <w:rPr>
          <w:szCs w:val="28"/>
        </w:rPr>
        <w:t>/Component:</w:t>
      </w:r>
      <w:r w:rsidR="00346EE5" w:rsidRPr="00CB0ECB">
        <w:rPr>
          <w:szCs w:val="28"/>
        </w:rPr>
        <w:t xml:space="preserve"> </w:t>
      </w:r>
      <w:r w:rsidR="004D57CC">
        <w:rPr>
          <w:szCs w:val="28"/>
        </w:rPr>
        <w:t>1</w:t>
      </w:r>
    </w:p>
    <w:p w14:paraId="0ABE34FD" w14:textId="77777777" w:rsidR="00401D59" w:rsidRPr="00CB0ECB" w:rsidRDefault="00401D59" w:rsidP="00401D59">
      <w:pPr>
        <w:pStyle w:val="BodyText"/>
      </w:pPr>
    </w:p>
    <w:p w14:paraId="3E0393BE" w14:textId="77777777" w:rsidR="00401D59" w:rsidRPr="00CB0EC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B0ECB">
        <w:rPr>
          <w:b/>
          <w:sz w:val="28"/>
          <w:szCs w:val="28"/>
        </w:rPr>
        <w:t xml:space="preserve">COMPONENT WEIGHTING: </w:t>
      </w:r>
      <w:r w:rsidR="00346EE5" w:rsidRPr="008F7F4A">
        <w:rPr>
          <w:b/>
          <w:sz w:val="28"/>
          <w:szCs w:val="28"/>
        </w:rPr>
        <w:t>10</w:t>
      </w:r>
      <w:r w:rsidRPr="00CB0ECB">
        <w:rPr>
          <w:b/>
          <w:sz w:val="28"/>
          <w:szCs w:val="28"/>
        </w:rPr>
        <w:t>%</w:t>
      </w:r>
    </w:p>
    <w:p w14:paraId="2A47C4F4" w14:textId="77777777" w:rsidR="00C536A6" w:rsidRPr="00CB0ECB" w:rsidRDefault="00C536A6" w:rsidP="00C536A6">
      <w:pPr>
        <w:pStyle w:val="BodyText"/>
      </w:pPr>
    </w:p>
    <w:p w14:paraId="1E5B91D2" w14:textId="77777777" w:rsidR="00C536A6" w:rsidRPr="00CB0ECB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CB0ECB">
        <w:rPr>
          <w:b/>
          <w:sz w:val="28"/>
          <w:szCs w:val="28"/>
        </w:rPr>
        <w:t xml:space="preserve">WORD COUNT: </w:t>
      </w:r>
      <w:r w:rsidR="00346EE5" w:rsidRPr="008F7F4A">
        <w:rPr>
          <w:b/>
          <w:sz w:val="28"/>
          <w:szCs w:val="28"/>
        </w:rPr>
        <w:t>1500</w:t>
      </w:r>
      <w:r w:rsidRPr="003E79DE">
        <w:rPr>
          <w:b/>
          <w:sz w:val="28"/>
          <w:szCs w:val="28"/>
        </w:rPr>
        <w:t xml:space="preserve"> </w:t>
      </w:r>
      <w:r w:rsidRPr="00CB0ECB">
        <w:rPr>
          <w:b/>
          <w:sz w:val="28"/>
          <w:szCs w:val="28"/>
        </w:rPr>
        <w:t>WORDS</w:t>
      </w:r>
      <w:r w:rsidRPr="00CB0ECB">
        <w:rPr>
          <w:b/>
          <w:sz w:val="28"/>
          <w:szCs w:val="28"/>
          <w:u w:val="single"/>
        </w:rPr>
        <w:t xml:space="preserve"> </w:t>
      </w:r>
    </w:p>
    <w:p w14:paraId="4CAF1298" w14:textId="77777777" w:rsidR="00346EE5" w:rsidRPr="00CB0ECB" w:rsidRDefault="00346EE5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CB0EC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CB0ECB">
        <w:rPr>
          <w:b/>
          <w:sz w:val="28"/>
          <w:szCs w:val="28"/>
        </w:rPr>
        <w:t xml:space="preserve">MODULE TUTOR: </w:t>
      </w:r>
      <w:r w:rsidR="00346EE5" w:rsidRPr="008F7F4A">
        <w:rPr>
          <w:b/>
          <w:sz w:val="28"/>
          <w:szCs w:val="28"/>
        </w:rPr>
        <w:t>ALISON CONNAUGHTON</w:t>
      </w:r>
    </w:p>
    <w:p w14:paraId="24F4BC9B" w14:textId="45F3C255" w:rsidR="00C3093A" w:rsidRPr="00C536A6" w:rsidRDefault="003E79DE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4D57CC">
        <w:rPr>
          <w:sz w:val="28"/>
          <w:szCs w:val="28"/>
        </w:rPr>
        <w:t>Research Proposal with Associated Presentation</w:t>
      </w:r>
    </w:p>
    <w:p w14:paraId="3FB1603E" w14:textId="77777777" w:rsidR="009C5214" w:rsidRDefault="009C5214" w:rsidP="009C5214">
      <w:pPr>
        <w:pStyle w:val="BodyText"/>
        <w:rPr>
          <w:b/>
          <w:sz w:val="28"/>
          <w:szCs w:val="28"/>
        </w:rPr>
      </w:pPr>
    </w:p>
    <w:p w14:paraId="1532A418" w14:textId="77777777" w:rsidR="009C5214" w:rsidRPr="0003212B" w:rsidRDefault="009C5214" w:rsidP="009C5214">
      <w:pPr>
        <w:pStyle w:val="BodyText"/>
        <w:rPr>
          <w:b/>
          <w:sz w:val="28"/>
          <w:szCs w:val="28"/>
        </w:rPr>
      </w:pPr>
      <w:r w:rsidRPr="003B48B8">
        <w:rPr>
          <w:b/>
          <w:sz w:val="28"/>
          <w:szCs w:val="28"/>
        </w:rPr>
        <w:t xml:space="preserve">SUBMISSION </w:t>
      </w:r>
      <w:r w:rsidRPr="0003212B">
        <w:rPr>
          <w:b/>
          <w:sz w:val="28"/>
          <w:szCs w:val="28"/>
        </w:rPr>
        <w:t>DETAILS:</w:t>
      </w:r>
    </w:p>
    <w:p w14:paraId="52CDE404" w14:textId="746B8D69" w:rsidR="009C5214" w:rsidRPr="00CB0870" w:rsidRDefault="009C5214" w:rsidP="0003212B">
      <w:pPr>
        <w:rPr>
          <w:rFonts w:ascii="Times New Roman" w:hAnsi="Times New Roman" w:cs="Times New Roman"/>
          <w:sz w:val="28"/>
          <w:szCs w:val="28"/>
        </w:rPr>
      </w:pPr>
      <w:r w:rsidRPr="0003212B">
        <w:rPr>
          <w:rFonts w:ascii="Times New Roman" w:hAnsi="Times New Roman" w:cs="Times New Roman"/>
          <w:sz w:val="28"/>
          <w:szCs w:val="28"/>
        </w:rPr>
        <w:t xml:space="preserve">Assignments should be submitted via Turnitin (Moodle) </w:t>
      </w:r>
      <w:r w:rsidRPr="00DC1FBC">
        <w:rPr>
          <w:rFonts w:ascii="Times New Roman" w:hAnsi="Times New Roman" w:cs="Times New Roman"/>
          <w:sz w:val="28"/>
          <w:szCs w:val="28"/>
        </w:rPr>
        <w:t>by 3pm on</w:t>
      </w:r>
      <w:r w:rsidR="0003212B" w:rsidRPr="00DC1FBC">
        <w:rPr>
          <w:rFonts w:ascii="Times New Roman" w:hAnsi="Times New Roman" w:cs="Times New Roman"/>
          <w:sz w:val="28"/>
          <w:szCs w:val="28"/>
        </w:rPr>
        <w:t xml:space="preserve"> Friday the</w:t>
      </w:r>
      <w:r w:rsidR="00DC1FBC" w:rsidRPr="00DC1FBC">
        <w:rPr>
          <w:rFonts w:ascii="Times New Roman" w:hAnsi="Times New Roman" w:cs="Times New Roman"/>
          <w:sz w:val="28"/>
          <w:szCs w:val="28"/>
        </w:rPr>
        <w:t xml:space="preserve"> </w:t>
      </w:r>
      <w:r w:rsidR="002E17FE">
        <w:rPr>
          <w:rFonts w:ascii="Times New Roman" w:hAnsi="Times New Roman" w:cs="Times New Roman"/>
          <w:sz w:val="28"/>
          <w:szCs w:val="28"/>
        </w:rPr>
        <w:t>1</w:t>
      </w:r>
      <w:r w:rsidR="002E17FE" w:rsidRPr="002E17FE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2E17FE">
        <w:rPr>
          <w:rFonts w:ascii="Times New Roman" w:hAnsi="Times New Roman" w:cs="Times New Roman"/>
          <w:sz w:val="28"/>
          <w:szCs w:val="28"/>
        </w:rPr>
        <w:t xml:space="preserve"> </w:t>
      </w:r>
      <w:r w:rsidR="00DC1FBC" w:rsidRPr="00DC1FBC">
        <w:rPr>
          <w:rFonts w:ascii="Times New Roman" w:hAnsi="Times New Roman" w:cs="Times New Roman"/>
          <w:sz w:val="28"/>
          <w:szCs w:val="28"/>
        </w:rPr>
        <w:t xml:space="preserve">of </w:t>
      </w:r>
      <w:proofErr w:type="gramStart"/>
      <w:r w:rsidR="00DC1FBC" w:rsidRPr="00DC1FBC">
        <w:rPr>
          <w:rFonts w:ascii="Times New Roman" w:hAnsi="Times New Roman" w:cs="Times New Roman"/>
          <w:sz w:val="28"/>
          <w:szCs w:val="28"/>
        </w:rPr>
        <w:t>November</w:t>
      </w:r>
      <w:r w:rsidR="002E17FE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2E17FE">
        <w:rPr>
          <w:rFonts w:ascii="Times New Roman" w:hAnsi="Times New Roman" w:cs="Times New Roman"/>
          <w:sz w:val="28"/>
          <w:szCs w:val="28"/>
        </w:rPr>
        <w:t xml:space="preserve"> 2019</w:t>
      </w:r>
      <w:r w:rsidR="0003212B" w:rsidRPr="00DC1FBC">
        <w:rPr>
          <w:rFonts w:ascii="Times New Roman" w:hAnsi="Times New Roman" w:cs="Times New Roman"/>
          <w:sz w:val="28"/>
          <w:szCs w:val="28"/>
        </w:rPr>
        <w:t>.</w:t>
      </w:r>
      <w:r w:rsidRPr="0003212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E7809FB" w14:textId="08E66227" w:rsidR="003E79DE" w:rsidRDefault="003E79DE" w:rsidP="003E79DE">
      <w:pPr>
        <w:pStyle w:val="BodyText"/>
        <w:rPr>
          <w:b/>
          <w:sz w:val="28"/>
          <w:szCs w:val="28"/>
        </w:rPr>
      </w:pPr>
    </w:p>
    <w:p w14:paraId="3879D077" w14:textId="7AB8B3C3" w:rsidR="00746CAF" w:rsidRPr="009C5214" w:rsidRDefault="009C5214" w:rsidP="003E79DE">
      <w:pPr>
        <w:pStyle w:val="BodyText"/>
        <w:rPr>
          <w:color w:val="FF0000"/>
          <w:sz w:val="28"/>
          <w:szCs w:val="28"/>
        </w:rPr>
      </w:pPr>
      <w:r>
        <w:rPr>
          <w:b/>
          <w:sz w:val="28"/>
          <w:szCs w:val="28"/>
        </w:rPr>
        <w:t xml:space="preserve">TASK: </w:t>
      </w:r>
      <w:r w:rsidR="003E79DE">
        <w:rPr>
          <w:b/>
          <w:sz w:val="28"/>
          <w:szCs w:val="28"/>
        </w:rPr>
        <w:t xml:space="preserve"> </w:t>
      </w:r>
      <w:r w:rsidR="00746CAF" w:rsidRPr="009C5214">
        <w:rPr>
          <w:sz w:val="28"/>
          <w:szCs w:val="28"/>
        </w:rPr>
        <w:t xml:space="preserve">Write a formal proposal for the research </w:t>
      </w:r>
      <w:r w:rsidR="00ED18B7">
        <w:rPr>
          <w:sz w:val="28"/>
          <w:szCs w:val="28"/>
        </w:rPr>
        <w:t>question</w:t>
      </w:r>
      <w:r w:rsidR="00746CAF" w:rsidRPr="009C5214">
        <w:rPr>
          <w:sz w:val="28"/>
          <w:szCs w:val="28"/>
        </w:rPr>
        <w:t xml:space="preserve"> that you have generated for your independent study. </w:t>
      </w:r>
    </w:p>
    <w:p w14:paraId="72C7A539" w14:textId="77777777" w:rsidR="00746CAF" w:rsidRDefault="00746CAF" w:rsidP="00932B51">
      <w:pPr>
        <w:rPr>
          <w:rFonts w:ascii="Times New Roman" w:hAnsi="Times New Roman" w:cs="Times New Roman"/>
          <w:sz w:val="28"/>
          <w:szCs w:val="28"/>
        </w:rPr>
      </w:pPr>
    </w:p>
    <w:p w14:paraId="12C60EDB" w14:textId="77777777" w:rsidR="009C5214" w:rsidRDefault="009C5214" w:rsidP="00932B51">
      <w:pPr>
        <w:rPr>
          <w:rFonts w:ascii="Times New Roman" w:hAnsi="Times New Roman" w:cs="Times New Roman"/>
          <w:sz w:val="28"/>
          <w:szCs w:val="28"/>
        </w:rPr>
      </w:pPr>
    </w:p>
    <w:p w14:paraId="4D70B7CB" w14:textId="1AD52B84" w:rsidR="00746CAF" w:rsidRDefault="00932B51" w:rsidP="00932B51">
      <w:pPr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The proposal follows on from the dissertation </w:t>
      </w:r>
      <w:r w:rsidR="00683E63">
        <w:rPr>
          <w:rFonts w:ascii="Times New Roman" w:hAnsi="Times New Roman" w:cs="Times New Roman"/>
          <w:sz w:val="28"/>
          <w:szCs w:val="28"/>
        </w:rPr>
        <w:t xml:space="preserve">introduction </w:t>
      </w:r>
      <w:r w:rsidRPr="00CB0ECB">
        <w:rPr>
          <w:rFonts w:ascii="Times New Roman" w:hAnsi="Times New Roman" w:cs="Times New Roman"/>
          <w:sz w:val="28"/>
          <w:szCs w:val="28"/>
        </w:rPr>
        <w:t>session</w:t>
      </w:r>
      <w:r w:rsidR="00683E63">
        <w:rPr>
          <w:rFonts w:ascii="Times New Roman" w:hAnsi="Times New Roman" w:cs="Times New Roman"/>
          <w:sz w:val="28"/>
          <w:szCs w:val="28"/>
        </w:rPr>
        <w:t xml:space="preserve">s, and your </w:t>
      </w:r>
      <w:r w:rsidRPr="00CB0ECB">
        <w:rPr>
          <w:rFonts w:ascii="Times New Roman" w:hAnsi="Times New Roman" w:cs="Times New Roman"/>
          <w:sz w:val="28"/>
          <w:szCs w:val="28"/>
        </w:rPr>
        <w:t xml:space="preserve">preliminary </w:t>
      </w:r>
      <w:r w:rsidR="00683E63">
        <w:rPr>
          <w:rFonts w:ascii="Times New Roman" w:hAnsi="Times New Roman" w:cs="Times New Roman"/>
          <w:sz w:val="28"/>
          <w:szCs w:val="28"/>
        </w:rPr>
        <w:t>literature search</w:t>
      </w:r>
      <w:r w:rsidRPr="00CB0ECB">
        <w:rPr>
          <w:rFonts w:ascii="Times New Roman" w:hAnsi="Times New Roman" w:cs="Times New Roman"/>
          <w:sz w:val="28"/>
          <w:szCs w:val="28"/>
        </w:rPr>
        <w:t xml:space="preserve"> conducted over the summer. </w:t>
      </w:r>
      <w:r w:rsidR="003E79DE">
        <w:rPr>
          <w:rFonts w:ascii="Times New Roman" w:hAnsi="Times New Roman" w:cs="Times New Roman"/>
          <w:sz w:val="28"/>
          <w:szCs w:val="28"/>
        </w:rPr>
        <w:t>You need to</w:t>
      </w:r>
      <w:r w:rsidR="00683E63">
        <w:rPr>
          <w:rFonts w:ascii="Times New Roman" w:hAnsi="Times New Roman" w:cs="Times New Roman"/>
          <w:sz w:val="28"/>
          <w:szCs w:val="28"/>
        </w:rPr>
        <w:t xml:space="preserve"> contact your allocated supervisor</w:t>
      </w:r>
      <w:r w:rsidR="003E79DE">
        <w:rPr>
          <w:rFonts w:ascii="Times New Roman" w:hAnsi="Times New Roman" w:cs="Times New Roman"/>
          <w:sz w:val="28"/>
          <w:szCs w:val="28"/>
        </w:rPr>
        <w:t>,</w:t>
      </w:r>
      <w:r w:rsidR="00683E63">
        <w:rPr>
          <w:rFonts w:ascii="Times New Roman" w:hAnsi="Times New Roman" w:cs="Times New Roman"/>
          <w:sz w:val="28"/>
          <w:szCs w:val="28"/>
        </w:rPr>
        <w:t xml:space="preserve"> to discuss your </w:t>
      </w:r>
      <w:r w:rsidR="00ED18B7">
        <w:rPr>
          <w:rFonts w:ascii="Times New Roman" w:hAnsi="Times New Roman" w:cs="Times New Roman"/>
          <w:sz w:val="28"/>
          <w:szCs w:val="28"/>
        </w:rPr>
        <w:t xml:space="preserve">research question, </w:t>
      </w:r>
      <w:r w:rsidR="00683E63">
        <w:rPr>
          <w:rFonts w:ascii="Times New Roman" w:hAnsi="Times New Roman" w:cs="Times New Roman"/>
          <w:sz w:val="28"/>
          <w:szCs w:val="28"/>
        </w:rPr>
        <w:t>proposed rational</w:t>
      </w:r>
      <w:r w:rsidR="003E79DE">
        <w:rPr>
          <w:rFonts w:ascii="Times New Roman" w:hAnsi="Times New Roman" w:cs="Times New Roman"/>
          <w:sz w:val="28"/>
          <w:szCs w:val="28"/>
        </w:rPr>
        <w:t>e and</w:t>
      </w:r>
      <w:r w:rsidR="00683E63">
        <w:rPr>
          <w:rFonts w:ascii="Times New Roman" w:hAnsi="Times New Roman" w:cs="Times New Roman"/>
          <w:sz w:val="28"/>
          <w:szCs w:val="28"/>
        </w:rPr>
        <w:t xml:space="preserve"> </w:t>
      </w:r>
      <w:r w:rsidR="003E79DE">
        <w:rPr>
          <w:rFonts w:ascii="Times New Roman" w:hAnsi="Times New Roman" w:cs="Times New Roman"/>
          <w:sz w:val="28"/>
          <w:szCs w:val="28"/>
        </w:rPr>
        <w:t xml:space="preserve">methods </w:t>
      </w:r>
      <w:r w:rsidR="00683E63">
        <w:rPr>
          <w:rFonts w:ascii="Times New Roman" w:hAnsi="Times New Roman" w:cs="Times New Roman"/>
          <w:sz w:val="28"/>
          <w:szCs w:val="28"/>
        </w:rPr>
        <w:t xml:space="preserve">for preliminary approval prior to submitting this assignment. </w:t>
      </w:r>
    </w:p>
    <w:p w14:paraId="77296454" w14:textId="77777777" w:rsidR="00746CAF" w:rsidRDefault="00746CAF" w:rsidP="00932B51">
      <w:pPr>
        <w:rPr>
          <w:rFonts w:ascii="Times New Roman" w:hAnsi="Times New Roman" w:cs="Times New Roman"/>
          <w:sz w:val="28"/>
          <w:szCs w:val="28"/>
        </w:rPr>
      </w:pPr>
    </w:p>
    <w:p w14:paraId="0EC98FFC" w14:textId="77777777" w:rsidR="00CB0870" w:rsidRDefault="00746CAF" w:rsidP="00932B5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You </w:t>
      </w:r>
      <w:r w:rsidR="003E79DE">
        <w:rPr>
          <w:rFonts w:ascii="Times New Roman" w:hAnsi="Times New Roman" w:cs="Times New Roman"/>
          <w:b/>
          <w:sz w:val="28"/>
          <w:szCs w:val="28"/>
          <w:u w:val="single"/>
        </w:rPr>
        <w:t>must NOT</w:t>
      </w:r>
      <w:r w:rsidRPr="003E79DE">
        <w:rPr>
          <w:rFonts w:ascii="Times New Roman" w:hAnsi="Times New Roman" w:cs="Times New Roman"/>
          <w:b/>
          <w:sz w:val="28"/>
          <w:szCs w:val="28"/>
          <w:u w:val="single"/>
        </w:rPr>
        <w:t xml:space="preserve"> gather any data</w:t>
      </w:r>
      <w:r>
        <w:rPr>
          <w:rFonts w:ascii="Times New Roman" w:hAnsi="Times New Roman" w:cs="Times New Roman"/>
          <w:sz w:val="28"/>
          <w:szCs w:val="28"/>
        </w:rPr>
        <w:t xml:space="preserve"> until your proposal and ethics for</w:t>
      </w:r>
      <w:r w:rsidR="003E79DE">
        <w:rPr>
          <w:rFonts w:ascii="Times New Roman" w:hAnsi="Times New Roman" w:cs="Times New Roman"/>
          <w:sz w:val="28"/>
          <w:szCs w:val="28"/>
        </w:rPr>
        <w:t>ms have been formally approved and signed off by your supervisor.</w:t>
      </w:r>
    </w:p>
    <w:p w14:paraId="25A5289B" w14:textId="65A57F00" w:rsidR="00932B51" w:rsidRPr="00CB0ECB" w:rsidRDefault="00932B51" w:rsidP="00932B51">
      <w:pPr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b/>
          <w:sz w:val="28"/>
          <w:szCs w:val="28"/>
        </w:rPr>
        <w:t>Weighting:</w:t>
      </w:r>
      <w:r w:rsidRPr="00CB0EC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C138B97" w14:textId="7E54EE19" w:rsidR="00932B51" w:rsidRDefault="00932B51" w:rsidP="00932B51">
      <w:pPr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The research proposal </w:t>
      </w:r>
      <w:r w:rsidR="00C75D15">
        <w:rPr>
          <w:rFonts w:ascii="Times New Roman" w:hAnsi="Times New Roman" w:cs="Times New Roman"/>
          <w:sz w:val="28"/>
          <w:szCs w:val="28"/>
        </w:rPr>
        <w:t>is worth 10% of the module mark.</w:t>
      </w:r>
    </w:p>
    <w:p w14:paraId="7B4F254D" w14:textId="77777777" w:rsidR="003E79DE" w:rsidRDefault="003E79DE" w:rsidP="00932B51">
      <w:pPr>
        <w:rPr>
          <w:rFonts w:ascii="Times New Roman" w:hAnsi="Times New Roman" w:cs="Times New Roman"/>
          <w:sz w:val="28"/>
          <w:szCs w:val="28"/>
        </w:rPr>
      </w:pPr>
    </w:p>
    <w:p w14:paraId="46FDBB88" w14:textId="77777777" w:rsidR="00932B51" w:rsidRPr="009C5214" w:rsidRDefault="00932B51" w:rsidP="00932B51">
      <w:pPr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b/>
          <w:sz w:val="28"/>
          <w:szCs w:val="28"/>
        </w:rPr>
        <w:t xml:space="preserve">Research Proposal Length: </w:t>
      </w:r>
      <w:r w:rsidRPr="009C5214">
        <w:rPr>
          <w:rFonts w:ascii="Times New Roman" w:hAnsi="Times New Roman" w:cs="Times New Roman"/>
          <w:sz w:val="28"/>
          <w:szCs w:val="28"/>
        </w:rPr>
        <w:t>1500 words maximum</w:t>
      </w:r>
    </w:p>
    <w:p w14:paraId="2F7045D3" w14:textId="77777777" w:rsidR="00932B51" w:rsidRPr="00CB0ECB" w:rsidRDefault="00932B51" w:rsidP="00932B51">
      <w:pPr>
        <w:pStyle w:val="Heading8"/>
        <w:rPr>
          <w:b/>
          <w:sz w:val="28"/>
          <w:szCs w:val="28"/>
        </w:rPr>
      </w:pPr>
      <w:r w:rsidRPr="00CB0ECB">
        <w:rPr>
          <w:b/>
          <w:sz w:val="28"/>
          <w:szCs w:val="28"/>
        </w:rPr>
        <w:t>The assessment criteria are based upon an evaluation of your ability to:</w:t>
      </w:r>
    </w:p>
    <w:p w14:paraId="01336E85" w14:textId="77777777" w:rsidR="00932B51" w:rsidRPr="00CB0ECB" w:rsidRDefault="00932B51" w:rsidP="00932B51">
      <w:pPr>
        <w:numPr>
          <w:ilvl w:val="0"/>
          <w:numId w:val="2"/>
        </w:numPr>
        <w:spacing w:line="240" w:lineRule="auto"/>
        <w:rPr>
          <w:rFonts w:ascii="Times New Roman" w:hAnsi="Times New Roman" w:cs="Times New Roman"/>
          <w:bCs/>
          <w:sz w:val="28"/>
          <w:szCs w:val="28"/>
        </w:rPr>
      </w:pPr>
      <w:r w:rsidRPr="00CB0ECB">
        <w:rPr>
          <w:rFonts w:ascii="Times New Roman" w:hAnsi="Times New Roman" w:cs="Times New Roman"/>
          <w:bCs/>
          <w:sz w:val="28"/>
          <w:szCs w:val="28"/>
        </w:rPr>
        <w:t>Identify from the literature an appropriate research question worthy of study.</w:t>
      </w:r>
    </w:p>
    <w:p w14:paraId="4F37D1C7" w14:textId="77777777" w:rsidR="00ED18B7" w:rsidRDefault="00932B51" w:rsidP="00932B51">
      <w:pPr>
        <w:numPr>
          <w:ilvl w:val="0"/>
          <w:numId w:val="2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Present an </w:t>
      </w:r>
      <w:r w:rsidR="00C75D15">
        <w:rPr>
          <w:rFonts w:ascii="Times New Roman" w:hAnsi="Times New Roman" w:cs="Times New Roman"/>
          <w:sz w:val="28"/>
          <w:szCs w:val="28"/>
        </w:rPr>
        <w:t>introduction to current</w:t>
      </w:r>
      <w:r w:rsidRPr="00CB0ECB">
        <w:rPr>
          <w:rFonts w:ascii="Times New Roman" w:hAnsi="Times New Roman" w:cs="Times New Roman"/>
          <w:sz w:val="28"/>
          <w:szCs w:val="28"/>
        </w:rPr>
        <w:t xml:space="preserve"> research </w:t>
      </w:r>
      <w:r w:rsidR="00ED18B7">
        <w:rPr>
          <w:rFonts w:ascii="Times New Roman" w:hAnsi="Times New Roman" w:cs="Times New Roman"/>
          <w:sz w:val="28"/>
          <w:szCs w:val="28"/>
        </w:rPr>
        <w:t xml:space="preserve">literature </w:t>
      </w:r>
      <w:r w:rsidRPr="00CB0ECB">
        <w:rPr>
          <w:rFonts w:ascii="Times New Roman" w:hAnsi="Times New Roman" w:cs="Times New Roman"/>
          <w:sz w:val="28"/>
          <w:szCs w:val="28"/>
        </w:rPr>
        <w:t>in this area</w:t>
      </w:r>
      <w:r w:rsidR="00ED18B7">
        <w:rPr>
          <w:rFonts w:ascii="Times New Roman" w:hAnsi="Times New Roman" w:cs="Times New Roman"/>
          <w:sz w:val="28"/>
          <w:szCs w:val="28"/>
        </w:rPr>
        <w:t>.</w:t>
      </w:r>
    </w:p>
    <w:p w14:paraId="4BCA9E2A" w14:textId="0445B6DD" w:rsidR="00932B51" w:rsidRPr="00ED18B7" w:rsidRDefault="00ED18B7" w:rsidP="00ED18B7">
      <w:pPr>
        <w:numPr>
          <w:ilvl w:val="0"/>
          <w:numId w:val="2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Clearly identify </w:t>
      </w:r>
      <w:r>
        <w:rPr>
          <w:rFonts w:ascii="Times New Roman" w:hAnsi="Times New Roman" w:cs="Times New Roman"/>
          <w:sz w:val="28"/>
          <w:szCs w:val="28"/>
        </w:rPr>
        <w:t>a strong rationale for your</w:t>
      </w:r>
      <w:r w:rsidR="00932B51" w:rsidRPr="00CB0ECB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research question, and concisely state </w:t>
      </w:r>
      <w:r w:rsidR="00932B51" w:rsidRPr="00ED18B7">
        <w:rPr>
          <w:rFonts w:ascii="Times New Roman" w:hAnsi="Times New Roman" w:cs="Times New Roman"/>
          <w:sz w:val="28"/>
          <w:szCs w:val="28"/>
        </w:rPr>
        <w:t>the aims of the study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37229D91" w14:textId="645658DB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Outline the proposed methodology for the study </w:t>
      </w:r>
      <w:r w:rsidR="00CB0ECB" w:rsidRPr="00CB0ECB">
        <w:rPr>
          <w:rFonts w:ascii="Times New Roman" w:hAnsi="Times New Roman" w:cs="Times New Roman"/>
          <w:sz w:val="28"/>
          <w:szCs w:val="28"/>
        </w:rPr>
        <w:t>(e.g.</w:t>
      </w:r>
      <w:r w:rsidR="00ED18B7">
        <w:rPr>
          <w:rFonts w:ascii="Times New Roman" w:hAnsi="Times New Roman" w:cs="Times New Roman"/>
          <w:sz w:val="28"/>
          <w:szCs w:val="28"/>
        </w:rPr>
        <w:t>,</w:t>
      </w:r>
      <w:r w:rsidR="00CB0ECB" w:rsidRPr="00CB0ECB">
        <w:rPr>
          <w:rFonts w:ascii="Times New Roman" w:hAnsi="Times New Roman" w:cs="Times New Roman"/>
          <w:sz w:val="28"/>
          <w:szCs w:val="28"/>
        </w:rPr>
        <w:t xml:space="preserve"> participants, equipment, data collection procedure</w:t>
      </w:r>
      <w:r w:rsidR="00ED18B7">
        <w:rPr>
          <w:rFonts w:ascii="Times New Roman" w:hAnsi="Times New Roman" w:cs="Times New Roman"/>
          <w:sz w:val="28"/>
          <w:szCs w:val="28"/>
        </w:rPr>
        <w:t>s</w:t>
      </w:r>
      <w:r w:rsidR="00CB0ECB" w:rsidRPr="00CB0ECB">
        <w:rPr>
          <w:rFonts w:ascii="Times New Roman" w:hAnsi="Times New Roman" w:cs="Times New Roman"/>
          <w:sz w:val="28"/>
          <w:szCs w:val="28"/>
        </w:rPr>
        <w:t xml:space="preserve">) </w:t>
      </w:r>
      <w:r w:rsidRPr="00CB0ECB">
        <w:rPr>
          <w:rFonts w:ascii="Times New Roman" w:hAnsi="Times New Roman" w:cs="Times New Roman"/>
          <w:sz w:val="28"/>
          <w:szCs w:val="28"/>
        </w:rPr>
        <w:t>and provide a rationale for the choices made.</w:t>
      </w:r>
    </w:p>
    <w:p w14:paraId="46039FD6" w14:textId="345F948D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Identify </w:t>
      </w:r>
      <w:r w:rsidR="00ED18B7">
        <w:rPr>
          <w:rFonts w:ascii="Times New Roman" w:hAnsi="Times New Roman" w:cs="Times New Roman"/>
          <w:sz w:val="28"/>
          <w:szCs w:val="28"/>
        </w:rPr>
        <w:t>how the collected data will be analysed and justify why this</w:t>
      </w:r>
      <w:r w:rsidRPr="00CB0ECB">
        <w:rPr>
          <w:rFonts w:ascii="Times New Roman" w:hAnsi="Times New Roman" w:cs="Times New Roman"/>
          <w:sz w:val="28"/>
          <w:szCs w:val="28"/>
        </w:rPr>
        <w:t xml:space="preserve"> data analysis</w:t>
      </w:r>
      <w:r w:rsidR="00ED18B7">
        <w:rPr>
          <w:rFonts w:ascii="Times New Roman" w:hAnsi="Times New Roman" w:cs="Times New Roman"/>
          <w:sz w:val="28"/>
          <w:szCs w:val="28"/>
        </w:rPr>
        <w:t xml:space="preserve"> procedure is the most appropriate for your research question</w:t>
      </w:r>
      <w:r w:rsidRPr="00CB0EC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417BE9E" w14:textId="164D73C9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Present a well thought out</w:t>
      </w:r>
      <w:r w:rsidR="00ED18B7">
        <w:rPr>
          <w:rFonts w:ascii="Times New Roman" w:hAnsi="Times New Roman" w:cs="Times New Roman"/>
          <w:sz w:val="28"/>
          <w:szCs w:val="28"/>
        </w:rPr>
        <w:t xml:space="preserve"> and realistic</w:t>
      </w:r>
      <w:r w:rsidRPr="00CB0ECB">
        <w:rPr>
          <w:rFonts w:ascii="Times New Roman" w:hAnsi="Times New Roman" w:cs="Times New Roman"/>
          <w:sz w:val="28"/>
          <w:szCs w:val="28"/>
        </w:rPr>
        <w:t xml:space="preserve"> draft timetable for completion of the dissertation.</w:t>
      </w:r>
    </w:p>
    <w:p w14:paraId="6DF8801F" w14:textId="77777777" w:rsidR="00932B51" w:rsidRPr="00CB0ECB" w:rsidRDefault="00932B51" w:rsidP="00932B51">
      <w:pPr>
        <w:rPr>
          <w:rFonts w:ascii="Times New Roman" w:hAnsi="Times New Roman" w:cs="Times New Roman"/>
          <w:sz w:val="28"/>
          <w:szCs w:val="28"/>
        </w:rPr>
      </w:pPr>
    </w:p>
    <w:p w14:paraId="5DA217FA" w14:textId="29F6C5B3" w:rsidR="00932B51" w:rsidRPr="00CB0ECB" w:rsidRDefault="00ED18B7" w:rsidP="00932B51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932B51" w:rsidRPr="00CB0ECB">
        <w:rPr>
          <w:rFonts w:ascii="Times New Roman" w:hAnsi="Times New Roman" w:cs="Times New Roman"/>
          <w:b/>
          <w:sz w:val="28"/>
          <w:szCs w:val="28"/>
        </w:rPr>
        <w:t>he marks will be allocated as follows (relative weightings in brackets):</w:t>
      </w:r>
    </w:p>
    <w:p w14:paraId="2E7EB241" w14:textId="77777777" w:rsidR="00932B51" w:rsidRPr="00CB0ECB" w:rsidRDefault="00932B51" w:rsidP="00932B51">
      <w:pPr>
        <w:numPr>
          <w:ilvl w:val="0"/>
          <w:numId w:val="2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Introduction and rationale for the study (utilising relevant and appropriate literature). (30%)</w:t>
      </w:r>
    </w:p>
    <w:p w14:paraId="4D8938AF" w14:textId="77777777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Clearly identifying the aims of the study. (10%)</w:t>
      </w:r>
    </w:p>
    <w:p w14:paraId="24507FF2" w14:textId="77777777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Outline the proposed methodology for the study, providing a strong rationale for the choices made. (30%)</w:t>
      </w:r>
    </w:p>
    <w:p w14:paraId="3F492FBF" w14:textId="77777777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Identify the methods of data analysis. (20%)</w:t>
      </w:r>
    </w:p>
    <w:p w14:paraId="75B97B24" w14:textId="77777777" w:rsidR="00932B51" w:rsidRPr="00CB0ECB" w:rsidRDefault="00932B51" w:rsidP="00932B51">
      <w:pPr>
        <w:numPr>
          <w:ilvl w:val="0"/>
          <w:numId w:val="2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>Draft timetable for the completion of the sections of the dissertation. (10%)</w:t>
      </w:r>
    </w:p>
    <w:p w14:paraId="4B9A297E" w14:textId="77777777" w:rsidR="00932B51" w:rsidRPr="00CB0ECB" w:rsidRDefault="00932B51" w:rsidP="00932B51">
      <w:pPr>
        <w:pStyle w:val="Title"/>
        <w:jc w:val="left"/>
        <w:rPr>
          <w:b w:val="0"/>
        </w:rPr>
      </w:pPr>
    </w:p>
    <w:p w14:paraId="78C4E5D8" w14:textId="77777777" w:rsidR="00C75D15" w:rsidRDefault="00C75D15" w:rsidP="00C75D15">
      <w:pPr>
        <w:rPr>
          <w:rFonts w:ascii="Times New Roman" w:hAnsi="Times New Roman" w:cs="Times New Roman"/>
          <w:b/>
          <w:sz w:val="28"/>
          <w:szCs w:val="28"/>
        </w:rPr>
      </w:pPr>
      <w:r w:rsidRPr="00CB0ECB">
        <w:rPr>
          <w:rFonts w:ascii="Times New Roman" w:hAnsi="Times New Roman" w:cs="Times New Roman"/>
          <w:b/>
          <w:sz w:val="28"/>
          <w:szCs w:val="28"/>
        </w:rPr>
        <w:t xml:space="preserve">Presentation:  </w:t>
      </w:r>
    </w:p>
    <w:p w14:paraId="34B299CA" w14:textId="77777777" w:rsidR="00C75D15" w:rsidRPr="00C75D15" w:rsidRDefault="00C75D15" w:rsidP="00C75D15">
      <w:pPr>
        <w:rPr>
          <w:rFonts w:ascii="Times New Roman" w:hAnsi="Times New Roman" w:cs="Times New Roman"/>
          <w:sz w:val="28"/>
          <w:szCs w:val="28"/>
        </w:rPr>
      </w:pPr>
      <w:r w:rsidRPr="00CB0ECB">
        <w:rPr>
          <w:rFonts w:ascii="Times New Roman" w:hAnsi="Times New Roman" w:cs="Times New Roman"/>
          <w:sz w:val="28"/>
          <w:szCs w:val="28"/>
        </w:rPr>
        <w:t xml:space="preserve">The presentation </w:t>
      </w:r>
      <w:r>
        <w:rPr>
          <w:rFonts w:ascii="Times New Roman" w:hAnsi="Times New Roman" w:cs="Times New Roman"/>
          <w:sz w:val="28"/>
          <w:szCs w:val="28"/>
        </w:rPr>
        <w:t xml:space="preserve">is </w:t>
      </w:r>
      <w:r w:rsidRPr="00C75D15">
        <w:rPr>
          <w:rFonts w:ascii="Times New Roman" w:hAnsi="Times New Roman" w:cs="Times New Roman"/>
          <w:b/>
          <w:sz w:val="28"/>
          <w:szCs w:val="28"/>
        </w:rPr>
        <w:t>not formally assessed</w:t>
      </w:r>
      <w:r>
        <w:rPr>
          <w:rFonts w:ascii="Times New Roman" w:hAnsi="Times New Roman" w:cs="Times New Roman"/>
          <w:sz w:val="28"/>
          <w:szCs w:val="28"/>
        </w:rPr>
        <w:t>, however this is</w:t>
      </w:r>
      <w:r w:rsidRPr="00CB0ECB">
        <w:rPr>
          <w:rFonts w:ascii="Times New Roman" w:hAnsi="Times New Roman" w:cs="Times New Roman"/>
          <w:sz w:val="28"/>
          <w:szCs w:val="28"/>
        </w:rPr>
        <w:t xml:space="preserve"> </w:t>
      </w:r>
      <w:r w:rsidRPr="00CB0ECB">
        <w:rPr>
          <w:rFonts w:ascii="Times New Roman" w:hAnsi="Times New Roman" w:cs="Times New Roman"/>
          <w:b/>
          <w:sz w:val="28"/>
          <w:szCs w:val="28"/>
        </w:rPr>
        <w:t>mandatory</w:t>
      </w:r>
      <w:r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C75D15">
        <w:rPr>
          <w:rFonts w:ascii="Times New Roman" w:hAnsi="Times New Roman" w:cs="Times New Roman"/>
          <w:sz w:val="28"/>
          <w:szCs w:val="28"/>
        </w:rPr>
        <w:t xml:space="preserve">and </w:t>
      </w:r>
      <w:r>
        <w:rPr>
          <w:rFonts w:ascii="Times New Roman" w:hAnsi="Times New Roman" w:cs="Times New Roman"/>
          <w:sz w:val="28"/>
          <w:szCs w:val="28"/>
        </w:rPr>
        <w:t xml:space="preserve">will </w:t>
      </w:r>
      <w:r w:rsidRPr="00C75D15">
        <w:rPr>
          <w:rFonts w:ascii="Times New Roman" w:hAnsi="Times New Roman" w:cs="Times New Roman"/>
          <w:sz w:val="28"/>
          <w:szCs w:val="28"/>
        </w:rPr>
        <w:t>allow you to refine your ideas and develop your study further</w:t>
      </w:r>
      <w:r w:rsidRPr="00CB0EC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2C299D9" w14:textId="77777777" w:rsidR="00C75D15" w:rsidRPr="00C75D15" w:rsidRDefault="00C75D15" w:rsidP="00C75D15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C75D15">
        <w:rPr>
          <w:rFonts w:ascii="Times New Roman" w:hAnsi="Times New Roman"/>
          <w:sz w:val="28"/>
          <w:szCs w:val="28"/>
        </w:rPr>
        <w:t>In small groups (maximum of 8 students)</w:t>
      </w:r>
    </w:p>
    <w:p w14:paraId="5334A35A" w14:textId="7AEF6E14" w:rsidR="009C5214" w:rsidRPr="00CB0870" w:rsidRDefault="00C75D15" w:rsidP="00746CAF">
      <w:pPr>
        <w:pStyle w:val="ListParagraph"/>
        <w:numPr>
          <w:ilvl w:val="0"/>
          <w:numId w:val="3"/>
        </w:numPr>
        <w:rPr>
          <w:rFonts w:ascii="Times New Roman" w:hAnsi="Times New Roman"/>
          <w:b/>
          <w:sz w:val="28"/>
          <w:szCs w:val="28"/>
        </w:rPr>
      </w:pPr>
      <w:r w:rsidRPr="00C75D15">
        <w:rPr>
          <w:rFonts w:ascii="Times New Roman" w:hAnsi="Times New Roman"/>
          <w:sz w:val="28"/>
          <w:szCs w:val="28"/>
        </w:rPr>
        <w:t>5 minutes in length followed by 5 minutes of questioning</w:t>
      </w:r>
    </w:p>
    <w:p w14:paraId="27832AAE" w14:textId="77777777" w:rsidR="00746CAF" w:rsidRDefault="00746CAF" w:rsidP="00746CAF">
      <w:pPr>
        <w:rPr>
          <w:rFonts w:ascii="Times New Roman" w:hAnsi="Times New Roman" w:cs="Times New Roman"/>
          <w:sz w:val="28"/>
          <w:szCs w:val="28"/>
        </w:rPr>
      </w:pPr>
      <w:r w:rsidRPr="00C75D15">
        <w:rPr>
          <w:rFonts w:ascii="Times New Roman" w:hAnsi="Times New Roman" w:cs="Times New Roman"/>
          <w:b/>
          <w:sz w:val="28"/>
          <w:szCs w:val="28"/>
        </w:rPr>
        <w:t>Important: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D5405F3" w14:textId="0C2D0C09" w:rsidR="00746CAF" w:rsidRPr="00746CAF" w:rsidRDefault="00746CAF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 w:rsidRPr="00746CAF">
        <w:rPr>
          <w:rFonts w:ascii="Times New Roman" w:hAnsi="Times New Roman"/>
          <w:sz w:val="28"/>
          <w:szCs w:val="28"/>
        </w:rPr>
        <w:t xml:space="preserve">If you fail the research proposal </w:t>
      </w:r>
      <w:r w:rsidR="0003212B">
        <w:rPr>
          <w:rFonts w:ascii="Times New Roman" w:hAnsi="Times New Roman"/>
          <w:sz w:val="28"/>
          <w:szCs w:val="28"/>
        </w:rPr>
        <w:t xml:space="preserve">(&lt;40%) </w:t>
      </w:r>
      <w:r w:rsidRPr="00746CAF">
        <w:rPr>
          <w:rFonts w:ascii="Times New Roman" w:hAnsi="Times New Roman"/>
          <w:sz w:val="28"/>
          <w:szCs w:val="28"/>
        </w:rPr>
        <w:t xml:space="preserve">component, you may be advised that it is in your best interests to withdraw from the 40 credit Independent </w:t>
      </w:r>
      <w:r w:rsidRPr="00746CAF">
        <w:rPr>
          <w:rFonts w:ascii="Times New Roman" w:hAnsi="Times New Roman"/>
          <w:sz w:val="28"/>
          <w:szCs w:val="28"/>
        </w:rPr>
        <w:lastRenderedPageBreak/>
        <w:t xml:space="preserve">Study module, and enrol on the alternative 20 credit modules available to you instead. </w:t>
      </w:r>
    </w:p>
    <w:p w14:paraId="698945AC" w14:textId="5DD4D5C8" w:rsidR="00746CAF" w:rsidRPr="00746CAF" w:rsidRDefault="00746CAF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 w:rsidRPr="00746CAF">
        <w:rPr>
          <w:rFonts w:ascii="Times New Roman" w:hAnsi="Times New Roman"/>
          <w:sz w:val="28"/>
          <w:szCs w:val="28"/>
        </w:rPr>
        <w:t>If you decide to change your research question significantly, y</w:t>
      </w:r>
      <w:r w:rsidR="00ED18B7">
        <w:rPr>
          <w:rFonts w:ascii="Times New Roman" w:hAnsi="Times New Roman"/>
          <w:sz w:val="28"/>
          <w:szCs w:val="28"/>
        </w:rPr>
        <w:t>ou will be required to submit a</w:t>
      </w:r>
      <w:r w:rsidRPr="00746CAF">
        <w:rPr>
          <w:rFonts w:ascii="Times New Roman" w:hAnsi="Times New Roman"/>
          <w:sz w:val="28"/>
          <w:szCs w:val="28"/>
        </w:rPr>
        <w:t xml:space="preserve"> </w:t>
      </w:r>
      <w:r w:rsidR="00ED18B7">
        <w:rPr>
          <w:rFonts w:ascii="Times New Roman" w:hAnsi="Times New Roman"/>
          <w:sz w:val="28"/>
          <w:szCs w:val="28"/>
        </w:rPr>
        <w:t>new</w:t>
      </w:r>
      <w:r w:rsidRPr="00746CAF">
        <w:rPr>
          <w:rFonts w:ascii="Times New Roman" w:hAnsi="Times New Roman"/>
          <w:sz w:val="28"/>
          <w:szCs w:val="28"/>
        </w:rPr>
        <w:t xml:space="preserve"> proposal for approval. </w:t>
      </w:r>
    </w:p>
    <w:p w14:paraId="67510404" w14:textId="6B042ACC" w:rsidR="00746CAF" w:rsidRPr="00746CAF" w:rsidRDefault="00746CAF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 w:rsidRPr="00746CAF">
        <w:rPr>
          <w:rFonts w:ascii="Times New Roman" w:hAnsi="Times New Roman"/>
          <w:sz w:val="28"/>
          <w:szCs w:val="28"/>
        </w:rPr>
        <w:t xml:space="preserve">Only </w:t>
      </w:r>
      <w:r w:rsidR="00ED18B7">
        <w:rPr>
          <w:rFonts w:ascii="Times New Roman" w:hAnsi="Times New Roman"/>
          <w:sz w:val="28"/>
          <w:szCs w:val="28"/>
        </w:rPr>
        <w:t>when</w:t>
      </w:r>
      <w:r w:rsidRPr="00746CAF">
        <w:rPr>
          <w:rFonts w:ascii="Times New Roman" w:hAnsi="Times New Roman"/>
          <w:sz w:val="28"/>
          <w:szCs w:val="28"/>
        </w:rPr>
        <w:t xml:space="preserve"> the new propo</w:t>
      </w:r>
      <w:r w:rsidR="00ED18B7">
        <w:rPr>
          <w:rFonts w:ascii="Times New Roman" w:hAnsi="Times New Roman"/>
          <w:sz w:val="28"/>
          <w:szCs w:val="28"/>
        </w:rPr>
        <w:t>sal has been approved and signed off by your supervisor</w:t>
      </w:r>
      <w:r w:rsidRPr="00746CAF">
        <w:rPr>
          <w:rFonts w:ascii="Times New Roman" w:hAnsi="Times New Roman"/>
          <w:sz w:val="28"/>
          <w:szCs w:val="28"/>
        </w:rPr>
        <w:t xml:space="preserve"> should you start working towards data collection. </w:t>
      </w:r>
    </w:p>
    <w:p w14:paraId="5B183D56" w14:textId="42DB5A46" w:rsidR="00746CAF" w:rsidRPr="00746CAF" w:rsidRDefault="00ED18B7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If</w:t>
      </w:r>
      <w:r w:rsidR="00746CAF" w:rsidRPr="00746CAF">
        <w:rPr>
          <w:rFonts w:ascii="Times New Roman" w:hAnsi="Times New Roman"/>
          <w:sz w:val="28"/>
          <w:szCs w:val="28"/>
        </w:rPr>
        <w:t xml:space="preserve"> your </w:t>
      </w:r>
      <w:r>
        <w:rPr>
          <w:rFonts w:ascii="Times New Roman" w:hAnsi="Times New Roman"/>
          <w:sz w:val="28"/>
          <w:szCs w:val="28"/>
        </w:rPr>
        <w:t>research proposal</w:t>
      </w:r>
      <w:r w:rsidR="00746CAF" w:rsidRPr="00746CAF">
        <w:rPr>
          <w:rFonts w:ascii="Times New Roman" w:hAnsi="Times New Roman"/>
          <w:sz w:val="28"/>
          <w:szCs w:val="28"/>
        </w:rPr>
        <w:t xml:space="preserve"> is outside the teaching and research area of your current supervisor, you will be allocated a new supervisor. </w:t>
      </w:r>
    </w:p>
    <w:p w14:paraId="34F594E1" w14:textId="77777777" w:rsidR="00746CAF" w:rsidRPr="00746CAF" w:rsidRDefault="00746CAF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 w:rsidRPr="00746CAF">
        <w:rPr>
          <w:rFonts w:ascii="Times New Roman" w:hAnsi="Times New Roman"/>
          <w:sz w:val="28"/>
          <w:szCs w:val="28"/>
        </w:rPr>
        <w:t xml:space="preserve">Staff have specific numbers of students that they are able to supervise, and will not be able to take on additional students once that quota has been filled. </w:t>
      </w:r>
    </w:p>
    <w:p w14:paraId="63257CC2" w14:textId="4C5D3C7A" w:rsidR="00746CAF" w:rsidRPr="00746CAF" w:rsidRDefault="00746CAF" w:rsidP="00746CAF">
      <w:pPr>
        <w:pStyle w:val="ListParagraph"/>
        <w:numPr>
          <w:ilvl w:val="0"/>
          <w:numId w:val="4"/>
        </w:numPr>
        <w:rPr>
          <w:rFonts w:ascii="Times New Roman" w:hAnsi="Times New Roman"/>
          <w:sz w:val="28"/>
          <w:szCs w:val="28"/>
        </w:rPr>
      </w:pPr>
      <w:r w:rsidRPr="00746CAF">
        <w:rPr>
          <w:rFonts w:ascii="Times New Roman" w:hAnsi="Times New Roman"/>
          <w:sz w:val="28"/>
          <w:szCs w:val="28"/>
        </w:rPr>
        <w:t xml:space="preserve">If there is no supervisor available in your new proposed research area, you will be required to enrol on the alternative 20 credit modules instead of SHSS6070. </w:t>
      </w:r>
    </w:p>
    <w:p w14:paraId="4B3CDBB1" w14:textId="77777777" w:rsidR="00C75D15" w:rsidRDefault="00C75D15" w:rsidP="00932B51">
      <w:pPr>
        <w:pStyle w:val="Title"/>
        <w:jc w:val="left"/>
        <w:rPr>
          <w:b w:val="0"/>
        </w:rPr>
      </w:pPr>
    </w:p>
    <w:p w14:paraId="74369A3E" w14:textId="0E024C79" w:rsidR="00932B51" w:rsidRPr="00CB0870" w:rsidRDefault="00CB0ECB" w:rsidP="00932B51">
      <w:pPr>
        <w:pStyle w:val="Title"/>
        <w:jc w:val="left"/>
      </w:pPr>
      <w:r w:rsidRPr="0003212B">
        <w:t>Submission date:</w:t>
      </w:r>
      <w:r w:rsidR="00FB0618" w:rsidRPr="0003212B">
        <w:t xml:space="preserve"> </w:t>
      </w:r>
      <w:r w:rsidR="00A53FD6" w:rsidRPr="0003212B">
        <w:t xml:space="preserve"> </w:t>
      </w:r>
      <w:r w:rsidR="00DC1FBC">
        <w:t xml:space="preserve">Friday the </w:t>
      </w:r>
      <w:r w:rsidR="002E17FE">
        <w:t>1</w:t>
      </w:r>
      <w:r w:rsidR="002E17FE" w:rsidRPr="002E17FE">
        <w:rPr>
          <w:vertAlign w:val="superscript"/>
        </w:rPr>
        <w:t>st</w:t>
      </w:r>
      <w:r w:rsidR="002E17FE">
        <w:t xml:space="preserve"> </w:t>
      </w:r>
      <w:r w:rsidR="00DC1FBC">
        <w:t>of November</w:t>
      </w:r>
      <w:r w:rsidR="002E17FE">
        <w:t>, 2019</w:t>
      </w:r>
    </w:p>
    <w:p w14:paraId="320E6883" w14:textId="77777777" w:rsidR="00C700D9" w:rsidRPr="00CB0ECB" w:rsidRDefault="00C700D9" w:rsidP="00932B51">
      <w:pPr>
        <w:pStyle w:val="Title"/>
        <w:jc w:val="left"/>
        <w:rPr>
          <w:sz w:val="24"/>
          <w:szCs w:val="24"/>
        </w:rPr>
      </w:pPr>
    </w:p>
    <w:p w14:paraId="6DCC4560" w14:textId="77777777" w:rsidR="00C700D9" w:rsidRDefault="00C700D9" w:rsidP="00932B51">
      <w:pPr>
        <w:pStyle w:val="Title"/>
        <w:jc w:val="left"/>
        <w:rPr>
          <w:sz w:val="24"/>
          <w:szCs w:val="24"/>
        </w:rPr>
      </w:pPr>
    </w:p>
    <w:p w14:paraId="508E6145" w14:textId="77777777" w:rsidR="00C700D9" w:rsidRDefault="00C700D9" w:rsidP="00932B51">
      <w:pPr>
        <w:pStyle w:val="Title"/>
        <w:jc w:val="left"/>
        <w:rPr>
          <w:sz w:val="24"/>
          <w:szCs w:val="24"/>
        </w:rPr>
      </w:pPr>
    </w:p>
    <w:p w14:paraId="01367567" w14:textId="77777777" w:rsidR="00C700D9" w:rsidRDefault="00C700D9" w:rsidP="00932B51">
      <w:pPr>
        <w:pStyle w:val="Title"/>
        <w:jc w:val="left"/>
        <w:rPr>
          <w:sz w:val="24"/>
          <w:szCs w:val="24"/>
        </w:rPr>
      </w:pPr>
    </w:p>
    <w:p w14:paraId="4DF10694" w14:textId="77777777" w:rsidR="00CB0ECB" w:rsidRDefault="00CB0ECB" w:rsidP="00932B51">
      <w:pPr>
        <w:pStyle w:val="Title"/>
        <w:jc w:val="left"/>
        <w:rPr>
          <w:sz w:val="24"/>
          <w:szCs w:val="24"/>
        </w:rPr>
      </w:pPr>
    </w:p>
    <w:p w14:paraId="3296342F" w14:textId="77777777" w:rsidR="00CB0ECB" w:rsidRDefault="00CB0ECB" w:rsidP="00932B51">
      <w:pPr>
        <w:pStyle w:val="Title"/>
        <w:jc w:val="left"/>
        <w:rPr>
          <w:sz w:val="24"/>
          <w:szCs w:val="24"/>
        </w:rPr>
      </w:pPr>
    </w:p>
    <w:p w14:paraId="475CAF70" w14:textId="77777777" w:rsidR="00CB0ECB" w:rsidRDefault="00CB0ECB" w:rsidP="00932B51">
      <w:pPr>
        <w:pStyle w:val="Title"/>
        <w:jc w:val="left"/>
        <w:rPr>
          <w:sz w:val="24"/>
          <w:szCs w:val="24"/>
        </w:rPr>
      </w:pPr>
    </w:p>
    <w:p w14:paraId="49C336A6" w14:textId="77777777" w:rsidR="00CB0ECB" w:rsidRDefault="00CB0ECB" w:rsidP="00932B51">
      <w:pPr>
        <w:pStyle w:val="Title"/>
        <w:jc w:val="left"/>
        <w:rPr>
          <w:sz w:val="24"/>
          <w:szCs w:val="24"/>
        </w:rPr>
      </w:pPr>
    </w:p>
    <w:p w14:paraId="28028003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02F5C1B2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29146B89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0F6E1E26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0E8744D7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7668A5F2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27B33DCF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225702A5" w14:textId="77777777" w:rsidR="00B032F3" w:rsidRDefault="00B032F3" w:rsidP="00932B51">
      <w:pPr>
        <w:pStyle w:val="Title"/>
        <w:jc w:val="left"/>
        <w:rPr>
          <w:sz w:val="24"/>
          <w:szCs w:val="24"/>
        </w:rPr>
      </w:pPr>
    </w:p>
    <w:p w14:paraId="1A7A51F1" w14:textId="77777777" w:rsidR="00746CAF" w:rsidRDefault="00746CAF" w:rsidP="00932B51">
      <w:pPr>
        <w:pStyle w:val="Title"/>
        <w:jc w:val="left"/>
        <w:rPr>
          <w:sz w:val="24"/>
          <w:szCs w:val="24"/>
        </w:rPr>
      </w:pPr>
    </w:p>
    <w:p w14:paraId="61A64837" w14:textId="77777777" w:rsidR="00746CAF" w:rsidRDefault="00746CAF" w:rsidP="00932B51">
      <w:pPr>
        <w:pStyle w:val="Title"/>
        <w:jc w:val="left"/>
        <w:rPr>
          <w:sz w:val="24"/>
          <w:szCs w:val="24"/>
        </w:rPr>
      </w:pPr>
    </w:p>
    <w:p w14:paraId="432D52A0" w14:textId="77777777" w:rsidR="00746CAF" w:rsidRDefault="00746CAF" w:rsidP="00932B51">
      <w:pPr>
        <w:pStyle w:val="Title"/>
        <w:jc w:val="left"/>
        <w:rPr>
          <w:sz w:val="24"/>
          <w:szCs w:val="24"/>
        </w:rPr>
      </w:pPr>
    </w:p>
    <w:p w14:paraId="3CC7AC80" w14:textId="77777777" w:rsidR="00746CAF" w:rsidRDefault="00746CAF" w:rsidP="00932B51">
      <w:pPr>
        <w:pStyle w:val="Title"/>
        <w:jc w:val="left"/>
        <w:rPr>
          <w:sz w:val="24"/>
          <w:szCs w:val="24"/>
        </w:rPr>
      </w:pPr>
    </w:p>
    <w:p w14:paraId="53318550" w14:textId="77777777" w:rsidR="00746CAF" w:rsidRDefault="00746CAF" w:rsidP="00932B51">
      <w:pPr>
        <w:pStyle w:val="Title"/>
        <w:jc w:val="left"/>
        <w:rPr>
          <w:sz w:val="24"/>
          <w:szCs w:val="24"/>
        </w:rPr>
      </w:pPr>
    </w:p>
    <w:p w14:paraId="31DEB66A" w14:textId="77777777" w:rsidR="003E79DE" w:rsidRDefault="003E79DE" w:rsidP="00932B51">
      <w:pPr>
        <w:pStyle w:val="Title"/>
        <w:jc w:val="left"/>
        <w:rPr>
          <w:sz w:val="24"/>
          <w:szCs w:val="24"/>
        </w:rPr>
      </w:pPr>
    </w:p>
    <w:p w14:paraId="256B8B97" w14:textId="77777777" w:rsidR="009C5214" w:rsidRDefault="009C5214" w:rsidP="00932B51">
      <w:pPr>
        <w:pStyle w:val="Title"/>
        <w:jc w:val="left"/>
        <w:rPr>
          <w:sz w:val="24"/>
          <w:szCs w:val="24"/>
        </w:rPr>
      </w:pPr>
    </w:p>
    <w:p w14:paraId="2838D997" w14:textId="77777777" w:rsidR="00CB0870" w:rsidRDefault="00CB0870" w:rsidP="00932B51">
      <w:pPr>
        <w:pStyle w:val="Title"/>
        <w:jc w:val="left"/>
        <w:rPr>
          <w:sz w:val="24"/>
          <w:szCs w:val="24"/>
        </w:rPr>
      </w:pPr>
    </w:p>
    <w:p w14:paraId="28004EB9" w14:textId="77777777" w:rsidR="00CB0870" w:rsidRDefault="00CB0870" w:rsidP="00932B51">
      <w:pPr>
        <w:pStyle w:val="Title"/>
        <w:jc w:val="left"/>
        <w:rPr>
          <w:sz w:val="24"/>
          <w:szCs w:val="24"/>
        </w:rPr>
      </w:pPr>
    </w:p>
    <w:p w14:paraId="2ED8D305" w14:textId="77777777" w:rsidR="00CB0870" w:rsidRDefault="00CB0870" w:rsidP="00932B51">
      <w:pPr>
        <w:pStyle w:val="Title"/>
        <w:jc w:val="left"/>
        <w:rPr>
          <w:sz w:val="24"/>
          <w:szCs w:val="24"/>
        </w:rPr>
      </w:pPr>
    </w:p>
    <w:p w14:paraId="4F24290D" w14:textId="77777777" w:rsidR="00CB0870" w:rsidRDefault="00CB0870" w:rsidP="00932B51">
      <w:pPr>
        <w:pStyle w:val="Title"/>
        <w:jc w:val="left"/>
        <w:rPr>
          <w:sz w:val="24"/>
          <w:szCs w:val="24"/>
        </w:rPr>
      </w:pPr>
    </w:p>
    <w:p w14:paraId="5407AE9F" w14:textId="77777777" w:rsidR="00CB0870" w:rsidRDefault="00CB0870" w:rsidP="00932B51">
      <w:pPr>
        <w:pStyle w:val="Title"/>
        <w:jc w:val="left"/>
        <w:rPr>
          <w:sz w:val="24"/>
          <w:szCs w:val="24"/>
        </w:rPr>
      </w:pPr>
    </w:p>
    <w:p w14:paraId="06638957" w14:textId="77777777" w:rsidR="00B032F3" w:rsidRPr="0006594F" w:rsidRDefault="00B032F3" w:rsidP="00B032F3">
      <w:pPr>
        <w:pStyle w:val="Title"/>
        <w:ind w:left="-284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33989244" w14:textId="77777777" w:rsidR="00B032F3" w:rsidRPr="009574BA" w:rsidRDefault="00B032F3" w:rsidP="00B032F3">
      <w:pPr>
        <w:pStyle w:val="Title"/>
        <w:ind w:left="-284"/>
      </w:pPr>
    </w:p>
    <w:p w14:paraId="7F30155D" w14:textId="77777777" w:rsidR="00B032F3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72B088BE" w14:textId="77777777" w:rsidR="00B032F3" w:rsidRDefault="00B032F3" w:rsidP="00B032F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97AD9E1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9058C7D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64EB8C12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B6987B3" w14:textId="77777777" w:rsidR="00B032F3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A87ACDA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1FF0455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4F560240" w14:textId="77777777" w:rsidR="00B032F3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31A13521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108011B3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C33CA49" w14:textId="77777777" w:rsidR="00B032F3" w:rsidRPr="004150A6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9E40639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BCF78ED" w14:textId="58FD2323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</w:t>
      </w:r>
      <w:r w:rsidR="00A31B71">
        <w:rPr>
          <w:rFonts w:ascii="Times New Roman" w:eastAsia="Times New Roman" w:hAnsi="Times New Roman"/>
          <w:b/>
          <w:sz w:val="24"/>
          <w:szCs w:val="24"/>
        </w:rPr>
        <w:t xml:space="preserve">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315EC2C3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B628231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D2952FD" w14:textId="77777777" w:rsidR="00B032F3" w:rsidRPr="009574BA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25618ECD" w14:textId="77777777" w:rsidR="00B032F3" w:rsidRPr="00DA2525" w:rsidRDefault="00B032F3" w:rsidP="00B032F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DA2525">
        <w:rPr>
          <w:rFonts w:ascii="Times New Roman" w:eastAsia="Times New Roman" w:hAnsi="Times New Roman"/>
          <w:sz w:val="24"/>
          <w:szCs w:val="24"/>
        </w:rPr>
        <w:t>I have read my assignment out loud to myself and it makes sense and is easy to read</w:t>
      </w:r>
    </w:p>
    <w:p w14:paraId="4C1ABD78" w14:textId="77777777" w:rsidR="00DA2525" w:rsidRDefault="00B032F3" w:rsidP="00DA252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DA2525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403CDBE" w14:textId="38E38BC5" w:rsidR="003E79DE" w:rsidRPr="00DA2525" w:rsidRDefault="00B032F3" w:rsidP="00DA252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DA2525">
        <w:rPr>
          <w:rFonts w:ascii="Times New Roman" w:eastAsia="Times New Roman" w:hAnsi="Times New Roman"/>
          <w:sz w:val="24"/>
          <w:szCs w:val="24"/>
        </w:rPr>
        <w:t xml:space="preserve">I have checked and I have not plagiarised </w:t>
      </w:r>
    </w:p>
    <w:p w14:paraId="7C2A85FF" w14:textId="6979A00A" w:rsidR="00B032F3" w:rsidRPr="003E79DE" w:rsidRDefault="00B032F3" w:rsidP="003E79DE">
      <w:pPr>
        <w:widowControl w:val="0"/>
        <w:autoSpaceDE w:val="0"/>
        <w:autoSpaceDN w:val="0"/>
        <w:adjustRightInd w:val="0"/>
        <w:spacing w:after="240" w:line="480" w:lineRule="auto"/>
        <w:ind w:left="-210" w:right="-391"/>
        <w:rPr>
          <w:rFonts w:ascii="Times New Roman" w:eastAsia="Times New Roman" w:hAnsi="Times New Roman"/>
          <w:b/>
          <w:sz w:val="36"/>
          <w:szCs w:val="36"/>
        </w:rPr>
      </w:pPr>
      <w:r w:rsidRPr="003E79DE">
        <w:rPr>
          <w:b/>
          <w:sz w:val="36"/>
          <w:szCs w:val="36"/>
        </w:rPr>
        <w:t>Failure to follow these guidelines will cost you marks!</w:t>
      </w:r>
    </w:p>
    <w:p w14:paraId="29D6D5CE" w14:textId="77777777" w:rsidR="009C5214" w:rsidRDefault="009C5214" w:rsidP="00C700D9">
      <w:pPr>
        <w:pStyle w:val="Title"/>
      </w:pPr>
    </w:p>
    <w:p w14:paraId="2142A206" w14:textId="77777777" w:rsidR="00C700D9" w:rsidRPr="007A2699" w:rsidRDefault="00C700D9" w:rsidP="00C700D9">
      <w:pPr>
        <w:pStyle w:val="Title"/>
      </w:pPr>
      <w:r w:rsidRPr="007A2699">
        <w:lastRenderedPageBreak/>
        <w:t>School of Sport, Health &amp; Outdoor Education</w:t>
      </w:r>
    </w:p>
    <w:p w14:paraId="144E7D1A" w14:textId="77777777" w:rsidR="00C700D9" w:rsidRPr="00DB29C9" w:rsidRDefault="00C700D9" w:rsidP="00C700D9">
      <w:pPr>
        <w:rPr>
          <w:b/>
          <w:bCs/>
          <w:sz w:val="16"/>
          <w:szCs w:val="16"/>
        </w:rPr>
      </w:pPr>
    </w:p>
    <w:p w14:paraId="222200E9" w14:textId="77777777" w:rsidR="00C700D9" w:rsidRPr="007A2699" w:rsidRDefault="00C700D9" w:rsidP="00C700D9">
      <w:pPr>
        <w:pStyle w:val="Subtitle"/>
      </w:pPr>
      <w:r>
        <w:t>Assessment Feedback Sheet – Project Proposal</w:t>
      </w:r>
    </w:p>
    <w:p w14:paraId="0D89BE28" w14:textId="77777777" w:rsidR="00C700D9" w:rsidRPr="00DB29C9" w:rsidRDefault="00C700D9" w:rsidP="00C700D9">
      <w:pPr>
        <w:pStyle w:val="Subtitle"/>
        <w:rPr>
          <w:sz w:val="16"/>
          <w:szCs w:val="16"/>
        </w:rPr>
      </w:pPr>
    </w:p>
    <w:p w14:paraId="7850B5A5" w14:textId="77777777" w:rsidR="00C700D9" w:rsidRPr="00952485" w:rsidRDefault="00C700D9" w:rsidP="00C700D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B556A79" w14:textId="77777777" w:rsidR="00C700D9" w:rsidRPr="00952485" w:rsidRDefault="00C700D9" w:rsidP="00C700D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Independent Study (Dissertation)</w:t>
      </w:r>
    </w:p>
    <w:p w14:paraId="26E27901" w14:textId="77777777" w:rsidR="00317441" w:rsidRPr="00C700D9" w:rsidRDefault="00C700D9" w:rsidP="00C700D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SHSS 6070</w:t>
      </w:r>
    </w:p>
    <w:p w14:paraId="5948D50F" w14:textId="77777777" w:rsidR="00932B51" w:rsidRDefault="00932B51" w:rsidP="00317441"/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C700D9" w:rsidRPr="00313008" w14:paraId="76F1039B" w14:textId="77777777" w:rsidTr="00C700D9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A22750B" w14:textId="77777777" w:rsidR="00C700D9" w:rsidRPr="00313008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C700D9" w:rsidRPr="00313008" w14:paraId="23F5E728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243EA2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48380ED" w14:textId="77777777" w:rsidR="00C700D9" w:rsidRPr="00313008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61D89A3A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BB1A1F4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89EDEDD" w14:textId="77777777" w:rsidR="00C700D9" w:rsidRPr="00313008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23D107AF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DA18A05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938D1AF" w14:textId="77777777" w:rsidR="00C700D9" w:rsidRPr="00313008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098360DA" w14:textId="77777777" w:rsidTr="00C700D9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52087A3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C00417E" w14:textId="77777777" w:rsidR="00C700D9" w:rsidRPr="009574BA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0DD7156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A51E61B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22F568EF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</w:p>
          <w:p w14:paraId="3BC76B79" w14:textId="77777777" w:rsidR="00C700D9" w:rsidRPr="00313008" w:rsidRDefault="00C700D9" w:rsidP="00C700D9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72C1D8" w14:textId="77777777" w:rsidR="00C700D9" w:rsidRPr="00313008" w:rsidRDefault="00C700D9" w:rsidP="00C700D9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C700D9" w:rsidRPr="00313008" w14:paraId="3373A137" w14:textId="77777777" w:rsidTr="00C700D9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0273588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3D6DEF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EAF4743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754D9C38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D6F0A1A" w14:textId="77777777" w:rsidR="00C700D9" w:rsidRPr="003E3041" w:rsidRDefault="00C700D9" w:rsidP="00C700D9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7E367BA" w14:textId="77777777" w:rsidR="00C700D9" w:rsidRDefault="00C700D9" w:rsidP="00C700D9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1A0F3412" w14:textId="77777777" w:rsidR="00C700D9" w:rsidRPr="003E3041" w:rsidRDefault="00C700D9" w:rsidP="00C700D9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44D66C9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86D1B77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C37407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471B8B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F865A9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760C6C9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B6C972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D5B1A5A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0EE190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4F0163F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924CED" w14:textId="77777777" w:rsidR="00C700D9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C9DD201" w14:textId="77777777" w:rsidR="00C700D9" w:rsidRPr="003E3041" w:rsidRDefault="00C700D9" w:rsidP="00C700D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D8E22CA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00D98298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C700D9" w:rsidRPr="00313008" w14:paraId="19728A46" w14:textId="77777777" w:rsidTr="00C700D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5FC83F5" w14:textId="77777777" w:rsidR="00C700D9" w:rsidRPr="0043432F" w:rsidRDefault="00C700D9" w:rsidP="00C700D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sz w:val="20"/>
                <w:szCs w:val="20"/>
                <w:u w:val="none"/>
              </w:rPr>
              <w:t>1. Introduction and rationale for proposed study (utilising relevant and appropriate literature).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5F568F" w14:textId="77777777" w:rsidR="00C700D9" w:rsidRPr="00313008" w:rsidRDefault="00C700D9" w:rsidP="00C700D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B889A9F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2A0842E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2FB97F3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012ACF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D3FF65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F9A85F" w14:textId="77777777" w:rsidR="00C700D9" w:rsidRPr="002E0D8B" w:rsidRDefault="00C700D9" w:rsidP="00C700D9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3BD26D1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A8705C1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8F4912F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C700D9" w:rsidRPr="00313008" w14:paraId="54858899" w14:textId="77777777" w:rsidTr="00C700D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2F5CDF" w14:textId="77777777" w:rsidR="00C700D9" w:rsidRPr="0043432F" w:rsidRDefault="00C700D9" w:rsidP="00C700D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bCs/>
                <w:sz w:val="20"/>
                <w:szCs w:val="20"/>
                <w:u w:val="none"/>
              </w:rPr>
              <w:t xml:space="preserve">2. </w:t>
            </w:r>
            <w:r w:rsidRPr="0043432F">
              <w:rPr>
                <w:sz w:val="20"/>
                <w:szCs w:val="20"/>
                <w:u w:val="none"/>
              </w:rPr>
              <w:t>Clear identification of the aims of the study.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0AAEC0" w14:textId="77777777" w:rsidR="00C700D9" w:rsidRPr="00313008" w:rsidRDefault="00C700D9" w:rsidP="00C700D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2DEF07D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DBCC519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E23A2E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DED857" w14:textId="77777777" w:rsidR="00C700D9" w:rsidRPr="00313008" w:rsidRDefault="00C700D9" w:rsidP="00C700D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1E7572" w14:textId="77777777" w:rsidR="00C700D9" w:rsidRPr="00313008" w:rsidRDefault="00C700D9" w:rsidP="00C700D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8C695B" w14:textId="77777777" w:rsidR="00C700D9" w:rsidRDefault="00C700D9" w:rsidP="00C700D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6B2CB2F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4299F1E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BCA21F5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C700D9" w:rsidRPr="00313008" w14:paraId="5C47FEA2" w14:textId="77777777" w:rsidTr="00C700D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1D63232" w14:textId="77777777" w:rsidR="00C700D9" w:rsidRPr="0043432F" w:rsidRDefault="00C700D9" w:rsidP="00C700D9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bCs/>
                <w:sz w:val="20"/>
                <w:szCs w:val="20"/>
                <w:u w:val="none"/>
              </w:rPr>
              <w:t xml:space="preserve">3. </w:t>
            </w:r>
            <w:r w:rsidRPr="0043432F">
              <w:rPr>
                <w:sz w:val="20"/>
                <w:szCs w:val="20"/>
                <w:u w:val="none"/>
              </w:rPr>
              <w:t>Outline of proposed methodology for the study - providing a strong rationale for the choices made.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506F1F" w14:textId="77777777" w:rsidR="00C700D9" w:rsidRPr="00313008" w:rsidRDefault="00C700D9" w:rsidP="00C700D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5C3D29F" w14:textId="6A64A69B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5E1F99">
              <w:rPr>
                <w:b/>
                <w:bCs/>
                <w:sz w:val="18"/>
                <w:szCs w:val="18"/>
                <w:u w:val="none"/>
              </w:rPr>
              <w:t>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4742036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049A99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9ABB77A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AA7944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FB1D84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A81584" w14:textId="77777777" w:rsidR="00C700D9" w:rsidRPr="00313008" w:rsidRDefault="00C700D9" w:rsidP="00C700D9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44E2427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4CD8C50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C8CAFFB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C700D9" w:rsidRPr="00313008" w14:paraId="34FEFD2E" w14:textId="77777777" w:rsidTr="00C700D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1006D82" w14:textId="77777777" w:rsidR="00C700D9" w:rsidRPr="0043432F" w:rsidRDefault="00C700D9" w:rsidP="00C700D9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rFonts w:ascii="Times New" w:hAnsi="Times New"/>
                <w:sz w:val="20"/>
                <w:szCs w:val="20"/>
                <w:u w:val="none"/>
              </w:rPr>
              <w:t xml:space="preserve">4. </w:t>
            </w:r>
            <w:r w:rsidRPr="0043432F">
              <w:rPr>
                <w:sz w:val="20"/>
                <w:szCs w:val="20"/>
                <w:u w:val="none"/>
              </w:rPr>
              <w:t>Identification of data analysis methods to be used.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75FA35" w14:textId="084C08D8" w:rsidR="00C700D9" w:rsidRPr="00313008" w:rsidRDefault="005E1F99" w:rsidP="00C700D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C7EE7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6D0782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C5EAC9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CCD6D2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059F9CD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6D0FA32" w14:textId="77777777" w:rsidR="00C700D9" w:rsidRPr="00313008" w:rsidRDefault="00C700D9" w:rsidP="00C700D9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A1B505D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E6F7D3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BBE0CD4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C700D9" w:rsidRPr="00313008" w14:paraId="74C41BE7" w14:textId="77777777" w:rsidTr="00C700D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5439139" w14:textId="77777777" w:rsidR="00C700D9" w:rsidRPr="0043432F" w:rsidRDefault="00C700D9" w:rsidP="00C700D9">
            <w:pPr>
              <w:pStyle w:val="Subtitle"/>
              <w:ind w:left="-15"/>
              <w:jc w:val="left"/>
              <w:rPr>
                <w:rFonts w:ascii="Times New" w:hAnsi="Times New"/>
                <w:sz w:val="20"/>
                <w:szCs w:val="20"/>
                <w:u w:val="none"/>
              </w:rPr>
            </w:pPr>
            <w:r w:rsidRPr="0043432F">
              <w:rPr>
                <w:rFonts w:ascii="Times New" w:hAnsi="Times New"/>
                <w:sz w:val="20"/>
                <w:szCs w:val="20"/>
                <w:u w:val="none"/>
              </w:rPr>
              <w:t xml:space="preserve">5. Outline of proposed </w:t>
            </w:r>
            <w:r w:rsidRPr="0043432F">
              <w:rPr>
                <w:sz w:val="20"/>
                <w:szCs w:val="20"/>
                <w:u w:val="none"/>
              </w:rPr>
              <w:t>timetable for the completion of the sections of the dissertation.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27046E" w14:textId="57AB191B" w:rsidR="00C700D9" w:rsidRDefault="005E1F99" w:rsidP="00C700D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5,6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E1F029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C74D02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E1FFCD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1F062F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3D0114" w14:textId="77777777" w:rsidR="00C700D9" w:rsidRPr="00313008" w:rsidRDefault="00C700D9" w:rsidP="00C700D9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5F4B76" w14:textId="77777777" w:rsidR="00C700D9" w:rsidRPr="00313008" w:rsidRDefault="00C700D9" w:rsidP="00C700D9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DEB69F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10D9EA" w14:textId="77777777" w:rsidR="00C700D9" w:rsidRPr="00313008" w:rsidRDefault="00C700D9" w:rsidP="00C700D9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884ABEA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C700D9" w:rsidRPr="00313008" w14:paraId="2A685594" w14:textId="77777777" w:rsidTr="00C700D9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226F5C57" w14:textId="77777777" w:rsidR="00C700D9" w:rsidRPr="009A081E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5362CFB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4E6586E2" w14:textId="77777777" w:rsidTr="00C700D9">
        <w:trPr>
          <w:cantSplit/>
          <w:trHeight w:val="1975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7FA7D1AC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423BB8D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9DF0B08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CB70096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39E2354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DF0001E" w14:textId="77777777" w:rsidR="00C700D9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12C238D" w14:textId="77777777" w:rsidR="003E79DE" w:rsidRDefault="003E79DE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55C82A3" w14:textId="77777777" w:rsidR="003E79DE" w:rsidRDefault="003E79DE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6BF27C4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3219E08D" w14:textId="77777777" w:rsidTr="00C700D9">
        <w:trPr>
          <w:cantSplit/>
          <w:trHeight w:val="52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F474568" w14:textId="6D713129" w:rsidR="00B54565" w:rsidRDefault="00C700D9" w:rsidP="00B5456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3E79DE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2E17FE">
              <w:rPr>
                <w:b/>
                <w:bCs/>
                <w:sz w:val="18"/>
                <w:szCs w:val="18"/>
                <w:u w:val="none"/>
              </w:rPr>
              <w:t>01/11/19</w:t>
            </w:r>
          </w:p>
          <w:p w14:paraId="67678FAB" w14:textId="7C3E73BB" w:rsidR="00C700D9" w:rsidRPr="00313008" w:rsidRDefault="00C700D9" w:rsidP="00B5456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AFF761B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05629B44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32EB2EAF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036AC525" w14:textId="77777777" w:rsidR="00C700D9" w:rsidRPr="00313008" w:rsidRDefault="00C700D9" w:rsidP="00C700D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2FF604A" w14:textId="67B7612B" w:rsidR="00932B51" w:rsidRDefault="00932B51" w:rsidP="00B54565">
      <w:pPr>
        <w:pStyle w:val="Title"/>
        <w:jc w:val="left"/>
        <w:rPr>
          <w:b w:val="0"/>
          <w:sz w:val="52"/>
        </w:rPr>
      </w:pPr>
    </w:p>
    <w:p w14:paraId="0117A670" w14:textId="0358B4D0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7D1D43C9" w14:textId="66BE7282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333BC2D0" w14:textId="16AD7A62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183CCCC2" w14:textId="6F87E911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4C053307" w14:textId="7E836523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11CBE881" w14:textId="56A348D8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512E7836" w14:textId="7EC67F1D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20077106" w14:textId="5887C5D3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6BBD16E7" w14:textId="5024814C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2381114F" w14:textId="2981CF3B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73F7C181" w14:textId="02C75F1D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359888B8" w14:textId="37C1C2A1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1F54656B" w14:textId="03C385ED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7EF59695" w14:textId="2E9EC8E4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1C8DA8EC" w14:textId="01963443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7A5FAF99" w14:textId="43E088CE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17ED0E65" w14:textId="7C4DFE12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57190062" w14:textId="75309593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63E730C5" w14:textId="3746E5E3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35EDF3A8" w14:textId="04A944BC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6CBE8575" w14:textId="6412DD4D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42C0C04B" w14:textId="779DD79B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7D6557C1" w14:textId="33E49075" w:rsidR="00CA0036" w:rsidRDefault="00CA0036" w:rsidP="00B54565">
      <w:pPr>
        <w:pStyle w:val="Title"/>
        <w:jc w:val="left"/>
        <w:rPr>
          <w:b w:val="0"/>
          <w:sz w:val="52"/>
        </w:rPr>
      </w:pPr>
    </w:p>
    <w:p w14:paraId="4CB770F2" w14:textId="3679C178" w:rsidR="00CA0036" w:rsidRDefault="00CA0036" w:rsidP="00CA0036">
      <w:pPr>
        <w:pStyle w:val="Title"/>
        <w:rPr>
          <w:bCs w:val="0"/>
        </w:rPr>
      </w:pPr>
      <w:r>
        <w:rPr>
          <w:bCs w:val="0"/>
        </w:rPr>
        <w:t>Jamie Miller (1703135)</w:t>
      </w:r>
    </w:p>
    <w:p w14:paraId="77FFF188" w14:textId="5522782D" w:rsidR="00CA0036" w:rsidRDefault="00CA0036" w:rsidP="00CA0036">
      <w:pPr>
        <w:pStyle w:val="Title"/>
        <w:rPr>
          <w:bCs w:val="0"/>
        </w:rPr>
      </w:pPr>
      <w:r>
        <w:rPr>
          <w:bCs w:val="0"/>
        </w:rPr>
        <w:t>SHSS6070</w:t>
      </w:r>
    </w:p>
    <w:p w14:paraId="266949F7" w14:textId="2C27D4AD" w:rsidR="00CA0036" w:rsidRDefault="00CA0036" w:rsidP="00CA0036">
      <w:pPr>
        <w:pStyle w:val="Title"/>
        <w:rPr>
          <w:bCs w:val="0"/>
        </w:rPr>
      </w:pPr>
      <w:r>
        <w:rPr>
          <w:bCs w:val="0"/>
        </w:rPr>
        <w:t>Dissertation Proposal</w:t>
      </w:r>
    </w:p>
    <w:p w14:paraId="0F16BCFA" w14:textId="4EDD1953" w:rsidR="00580E7C" w:rsidRDefault="00580E7C" w:rsidP="00CA0036">
      <w:pPr>
        <w:pStyle w:val="Title"/>
        <w:rPr>
          <w:bCs w:val="0"/>
        </w:rPr>
      </w:pPr>
      <w:r>
        <w:rPr>
          <w:bCs w:val="0"/>
        </w:rPr>
        <w:t>D</w:t>
      </w:r>
      <w:r w:rsidRPr="00580E7C">
        <w:rPr>
          <w:bCs w:val="0"/>
        </w:rPr>
        <w:t>oes participation in fundamental movement skills have any positive effects on levels of perceived motor competence in children?</w:t>
      </w:r>
    </w:p>
    <w:p w14:paraId="73579A2C" w14:textId="02C2786F" w:rsidR="00142822" w:rsidRDefault="00142822" w:rsidP="00CA0036">
      <w:pPr>
        <w:pStyle w:val="Title"/>
        <w:rPr>
          <w:bCs w:val="0"/>
        </w:rPr>
      </w:pPr>
    </w:p>
    <w:p w14:paraId="7992E3E8" w14:textId="76167A9B" w:rsidR="00142822" w:rsidRPr="008D07C2" w:rsidRDefault="008D07C2" w:rsidP="008D07C2">
      <w:pPr>
        <w:pStyle w:val="Title"/>
        <w:jc w:val="left"/>
        <w:rPr>
          <w:bCs w:val="0"/>
          <w:sz w:val="24"/>
          <w:szCs w:val="24"/>
        </w:rPr>
      </w:pPr>
      <w:r w:rsidRPr="008D07C2">
        <w:rPr>
          <w:bCs w:val="0"/>
          <w:sz w:val="24"/>
          <w:szCs w:val="24"/>
        </w:rPr>
        <w:t>Introduction</w:t>
      </w:r>
    </w:p>
    <w:p w14:paraId="72643323" w14:textId="5B96CBA6" w:rsidR="00CA0036" w:rsidRDefault="00CA0036" w:rsidP="00CA0036">
      <w:pPr>
        <w:pStyle w:val="Title"/>
        <w:rPr>
          <w:bCs w:val="0"/>
        </w:rPr>
      </w:pPr>
      <w:bookmarkStart w:id="0" w:name="_GoBack"/>
      <w:bookmarkEnd w:id="0"/>
    </w:p>
    <w:p w14:paraId="430F8A61" w14:textId="60647CAB" w:rsidR="001F62F0" w:rsidRDefault="00C400CB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>Before arriving at the headline question of this study</w:t>
      </w:r>
      <w:r w:rsidR="00121665">
        <w:rPr>
          <w:b w:val="0"/>
          <w:sz w:val="24"/>
          <w:szCs w:val="24"/>
        </w:rPr>
        <w:t xml:space="preserve"> we must </w:t>
      </w:r>
      <w:r w:rsidR="00216824">
        <w:rPr>
          <w:b w:val="0"/>
          <w:sz w:val="24"/>
          <w:szCs w:val="24"/>
        </w:rPr>
        <w:t xml:space="preserve">gain legitimacy in asking </w:t>
      </w:r>
      <w:r w:rsidR="00427FF8">
        <w:rPr>
          <w:b w:val="0"/>
          <w:sz w:val="24"/>
          <w:szCs w:val="24"/>
        </w:rPr>
        <w:t xml:space="preserve">this from literature </w:t>
      </w:r>
      <w:r w:rsidR="0038378A">
        <w:rPr>
          <w:b w:val="0"/>
          <w:sz w:val="24"/>
          <w:szCs w:val="24"/>
        </w:rPr>
        <w:t>relating</w:t>
      </w:r>
      <w:r w:rsidR="00427FF8">
        <w:rPr>
          <w:b w:val="0"/>
          <w:sz w:val="24"/>
          <w:szCs w:val="24"/>
        </w:rPr>
        <w:t xml:space="preserve"> the subject. </w:t>
      </w:r>
      <w:r w:rsidR="00461D84">
        <w:rPr>
          <w:b w:val="0"/>
          <w:sz w:val="24"/>
          <w:szCs w:val="24"/>
        </w:rPr>
        <w:t xml:space="preserve">To arrive at this question aspects considered included competence, perception, perception of competence, physical competence, and perceived physical competence. </w:t>
      </w:r>
      <w:r w:rsidR="00B03761">
        <w:rPr>
          <w:b w:val="0"/>
          <w:sz w:val="24"/>
          <w:szCs w:val="24"/>
        </w:rPr>
        <w:t xml:space="preserve">Butler (1978) defines competence as </w:t>
      </w:r>
      <w:r w:rsidR="00761670" w:rsidRPr="00761670">
        <w:rPr>
          <w:b w:val="0"/>
          <w:sz w:val="24"/>
          <w:szCs w:val="24"/>
        </w:rPr>
        <w:t>"the ability to meet or surpass prevailing standards of adequacy for a particular activity"</w:t>
      </w:r>
      <w:r w:rsidR="00F74FC0">
        <w:rPr>
          <w:b w:val="0"/>
          <w:sz w:val="24"/>
          <w:szCs w:val="24"/>
        </w:rPr>
        <w:t xml:space="preserve"> </w:t>
      </w:r>
      <w:r w:rsidR="00F8598C">
        <w:rPr>
          <w:b w:val="0"/>
          <w:sz w:val="24"/>
          <w:szCs w:val="24"/>
        </w:rPr>
        <w:t xml:space="preserve">while </w:t>
      </w:r>
      <w:proofErr w:type="spellStart"/>
      <w:r w:rsidR="006329B5">
        <w:rPr>
          <w:b w:val="0"/>
          <w:sz w:val="24"/>
          <w:szCs w:val="24"/>
        </w:rPr>
        <w:t>Nagelsmith</w:t>
      </w:r>
      <w:proofErr w:type="spellEnd"/>
      <w:r w:rsidR="006329B5">
        <w:rPr>
          <w:b w:val="0"/>
          <w:sz w:val="24"/>
          <w:szCs w:val="24"/>
        </w:rPr>
        <w:t xml:space="preserve"> &amp; Laurie (1995) add to this </w:t>
      </w:r>
      <w:r w:rsidR="000F2CC5">
        <w:rPr>
          <w:b w:val="0"/>
          <w:sz w:val="24"/>
          <w:szCs w:val="24"/>
        </w:rPr>
        <w:t xml:space="preserve">believing competence as an </w:t>
      </w:r>
      <w:r w:rsidR="00AC4829">
        <w:rPr>
          <w:b w:val="0"/>
          <w:sz w:val="24"/>
          <w:szCs w:val="24"/>
        </w:rPr>
        <w:t>“</w:t>
      </w:r>
      <w:r w:rsidR="000F2CC5">
        <w:rPr>
          <w:b w:val="0"/>
          <w:sz w:val="24"/>
          <w:szCs w:val="24"/>
        </w:rPr>
        <w:t>outcome</w:t>
      </w:r>
      <w:r w:rsidR="00AC4829">
        <w:rPr>
          <w:b w:val="0"/>
          <w:sz w:val="24"/>
          <w:szCs w:val="24"/>
        </w:rPr>
        <w:t xml:space="preserve"> measure of successful coping”</w:t>
      </w:r>
      <w:r w:rsidR="003C43BE">
        <w:rPr>
          <w:b w:val="0"/>
          <w:sz w:val="24"/>
          <w:szCs w:val="24"/>
        </w:rPr>
        <w:t xml:space="preserve">. From this they have delved further identifying </w:t>
      </w:r>
      <w:r w:rsidR="004D0529">
        <w:rPr>
          <w:b w:val="0"/>
          <w:sz w:val="24"/>
          <w:szCs w:val="24"/>
        </w:rPr>
        <w:t>knowledge and skill as</w:t>
      </w:r>
      <w:r w:rsidR="00075FD5">
        <w:rPr>
          <w:b w:val="0"/>
          <w:sz w:val="24"/>
          <w:szCs w:val="24"/>
        </w:rPr>
        <w:t xml:space="preserve"> components within competence</w:t>
      </w:r>
      <w:r w:rsidR="008E6191">
        <w:rPr>
          <w:b w:val="0"/>
          <w:sz w:val="24"/>
          <w:szCs w:val="24"/>
        </w:rPr>
        <w:t xml:space="preserve"> (</w:t>
      </w:r>
      <w:proofErr w:type="spellStart"/>
      <w:r w:rsidR="008E6191">
        <w:rPr>
          <w:b w:val="0"/>
          <w:sz w:val="24"/>
          <w:szCs w:val="24"/>
        </w:rPr>
        <w:t>Nagelsmith</w:t>
      </w:r>
      <w:proofErr w:type="spellEnd"/>
      <w:r w:rsidR="008E6191">
        <w:rPr>
          <w:b w:val="0"/>
          <w:sz w:val="24"/>
          <w:szCs w:val="24"/>
        </w:rPr>
        <w:t xml:space="preserve"> &amp; Laurie, 1995). </w:t>
      </w:r>
      <w:r w:rsidR="00C8474F">
        <w:rPr>
          <w:b w:val="0"/>
          <w:sz w:val="24"/>
          <w:szCs w:val="24"/>
        </w:rPr>
        <w:t xml:space="preserve">Knowledge </w:t>
      </w:r>
      <w:r w:rsidR="001A6899">
        <w:rPr>
          <w:b w:val="0"/>
          <w:sz w:val="24"/>
          <w:szCs w:val="24"/>
        </w:rPr>
        <w:t xml:space="preserve">as a component of competence </w:t>
      </w:r>
      <w:r w:rsidR="00222E82">
        <w:rPr>
          <w:b w:val="0"/>
          <w:sz w:val="24"/>
          <w:szCs w:val="24"/>
        </w:rPr>
        <w:t>provides a link to perception</w:t>
      </w:r>
      <w:r w:rsidR="00594F55">
        <w:rPr>
          <w:b w:val="0"/>
          <w:sz w:val="24"/>
          <w:szCs w:val="24"/>
        </w:rPr>
        <w:t xml:space="preserve"> as </w:t>
      </w:r>
      <w:r w:rsidR="00230DDC" w:rsidRPr="00230DDC">
        <w:rPr>
          <w:b w:val="0"/>
          <w:sz w:val="24"/>
          <w:szCs w:val="24"/>
        </w:rPr>
        <w:t>Theaetetus</w:t>
      </w:r>
      <w:r w:rsidR="00230DDC">
        <w:rPr>
          <w:b w:val="0"/>
          <w:sz w:val="24"/>
          <w:szCs w:val="24"/>
        </w:rPr>
        <w:t xml:space="preserve"> in </w:t>
      </w:r>
      <w:r w:rsidR="008742D0">
        <w:rPr>
          <w:b w:val="0"/>
          <w:sz w:val="24"/>
          <w:szCs w:val="24"/>
        </w:rPr>
        <w:t xml:space="preserve">Sedley (2004) </w:t>
      </w:r>
      <w:r w:rsidR="00955655">
        <w:rPr>
          <w:b w:val="0"/>
          <w:sz w:val="24"/>
          <w:szCs w:val="24"/>
        </w:rPr>
        <w:t xml:space="preserve">gives a philosophical definition stating </w:t>
      </w:r>
      <w:r w:rsidR="00633C0C">
        <w:rPr>
          <w:b w:val="0"/>
          <w:sz w:val="24"/>
          <w:szCs w:val="24"/>
        </w:rPr>
        <w:t>“Knowledge is perception”</w:t>
      </w:r>
      <w:r w:rsidR="00650DAD">
        <w:rPr>
          <w:b w:val="0"/>
          <w:sz w:val="24"/>
          <w:szCs w:val="24"/>
        </w:rPr>
        <w:t>, Sedley (2004) concedes this as an unstable definition</w:t>
      </w:r>
      <w:r w:rsidR="005D7006">
        <w:rPr>
          <w:b w:val="0"/>
          <w:sz w:val="24"/>
          <w:szCs w:val="24"/>
        </w:rPr>
        <w:t>, howeve</w:t>
      </w:r>
      <w:r w:rsidR="007B2104">
        <w:rPr>
          <w:b w:val="0"/>
          <w:sz w:val="24"/>
          <w:szCs w:val="24"/>
        </w:rPr>
        <w:t xml:space="preserve">r knowledge </w:t>
      </w:r>
      <w:r w:rsidR="004B4A3B">
        <w:rPr>
          <w:b w:val="0"/>
          <w:sz w:val="24"/>
          <w:szCs w:val="24"/>
        </w:rPr>
        <w:t>could be applicable</w:t>
      </w:r>
      <w:r w:rsidR="00D27720">
        <w:rPr>
          <w:b w:val="0"/>
          <w:sz w:val="24"/>
          <w:szCs w:val="24"/>
        </w:rPr>
        <w:t xml:space="preserve"> because </w:t>
      </w:r>
      <w:r w:rsidR="00172623">
        <w:rPr>
          <w:b w:val="0"/>
          <w:sz w:val="24"/>
          <w:szCs w:val="24"/>
        </w:rPr>
        <w:t xml:space="preserve">Preston &amp; Wegner (2009) </w:t>
      </w:r>
      <w:r w:rsidR="000703B0">
        <w:rPr>
          <w:b w:val="0"/>
          <w:sz w:val="24"/>
          <w:szCs w:val="24"/>
        </w:rPr>
        <w:t xml:space="preserve">perception of effort to be crucial </w:t>
      </w:r>
      <w:r w:rsidR="0085724F">
        <w:rPr>
          <w:b w:val="0"/>
          <w:sz w:val="24"/>
          <w:szCs w:val="24"/>
        </w:rPr>
        <w:t>in making a ‘judgement’ of personal actions</w:t>
      </w:r>
      <w:r w:rsidR="00D07516">
        <w:rPr>
          <w:b w:val="0"/>
          <w:sz w:val="24"/>
          <w:szCs w:val="24"/>
        </w:rPr>
        <w:t xml:space="preserve">. </w:t>
      </w:r>
      <w:r w:rsidR="00662A5D">
        <w:rPr>
          <w:b w:val="0"/>
          <w:sz w:val="24"/>
          <w:szCs w:val="24"/>
        </w:rPr>
        <w:t>The other component</w:t>
      </w:r>
      <w:r w:rsidR="00955939">
        <w:rPr>
          <w:b w:val="0"/>
          <w:sz w:val="24"/>
          <w:szCs w:val="24"/>
        </w:rPr>
        <w:t xml:space="preserve"> of competence suggested</w:t>
      </w:r>
      <w:r w:rsidR="00A25AD4">
        <w:rPr>
          <w:b w:val="0"/>
          <w:sz w:val="24"/>
          <w:szCs w:val="24"/>
        </w:rPr>
        <w:t xml:space="preserve"> (skill)</w:t>
      </w:r>
      <w:r w:rsidR="006100B5">
        <w:rPr>
          <w:b w:val="0"/>
          <w:sz w:val="24"/>
          <w:szCs w:val="24"/>
        </w:rPr>
        <w:t xml:space="preserve"> could imply that there is a physical aspect to competence</w:t>
      </w:r>
      <w:r w:rsidR="005E57F5">
        <w:rPr>
          <w:b w:val="0"/>
          <w:sz w:val="24"/>
          <w:szCs w:val="24"/>
        </w:rPr>
        <w:t xml:space="preserve">. </w:t>
      </w:r>
      <w:r w:rsidR="00C40484">
        <w:rPr>
          <w:b w:val="0"/>
          <w:sz w:val="24"/>
          <w:szCs w:val="24"/>
        </w:rPr>
        <w:t>Robinson et al (</w:t>
      </w:r>
      <w:r w:rsidR="00D55A60">
        <w:rPr>
          <w:b w:val="0"/>
          <w:sz w:val="24"/>
          <w:szCs w:val="24"/>
        </w:rPr>
        <w:t xml:space="preserve">2015) </w:t>
      </w:r>
      <w:r w:rsidR="009927C5">
        <w:rPr>
          <w:b w:val="0"/>
          <w:sz w:val="24"/>
          <w:szCs w:val="24"/>
        </w:rPr>
        <w:t xml:space="preserve">states that motor competence is </w:t>
      </w:r>
      <w:r w:rsidR="00B0492B">
        <w:rPr>
          <w:b w:val="0"/>
          <w:sz w:val="24"/>
          <w:szCs w:val="24"/>
        </w:rPr>
        <w:t>“</w:t>
      </w:r>
      <w:r w:rsidR="00B0492B" w:rsidRPr="00B0492B">
        <w:rPr>
          <w:b w:val="0"/>
          <w:sz w:val="24"/>
          <w:szCs w:val="24"/>
        </w:rPr>
        <w:t>a person’s ability to perform a wide range of motor acts, including the movement coordination and control underlying a particular motor outcome</w:t>
      </w:r>
      <w:r w:rsidR="00B0492B">
        <w:rPr>
          <w:b w:val="0"/>
          <w:sz w:val="24"/>
          <w:szCs w:val="24"/>
        </w:rPr>
        <w:t>”</w:t>
      </w:r>
      <w:r w:rsidR="006E1554">
        <w:rPr>
          <w:b w:val="0"/>
          <w:sz w:val="24"/>
          <w:szCs w:val="24"/>
        </w:rPr>
        <w:t xml:space="preserve">, the term </w:t>
      </w:r>
      <w:r w:rsidR="00090C84">
        <w:rPr>
          <w:b w:val="0"/>
          <w:sz w:val="24"/>
          <w:szCs w:val="24"/>
        </w:rPr>
        <w:t xml:space="preserve">‘motor competence’ is relevant </w:t>
      </w:r>
      <w:r w:rsidR="00313BA1">
        <w:rPr>
          <w:b w:val="0"/>
          <w:sz w:val="24"/>
          <w:szCs w:val="24"/>
        </w:rPr>
        <w:t>when implying this</w:t>
      </w:r>
      <w:r w:rsidR="004B143B">
        <w:rPr>
          <w:b w:val="0"/>
          <w:sz w:val="24"/>
          <w:szCs w:val="24"/>
        </w:rPr>
        <w:t xml:space="preserve"> as there are theoretical frameworks that focus on a relationship between motor competence and physical activity (Clark &amp; Metc</w:t>
      </w:r>
      <w:r w:rsidR="00FA703D">
        <w:rPr>
          <w:b w:val="0"/>
          <w:sz w:val="24"/>
          <w:szCs w:val="24"/>
        </w:rPr>
        <w:t>al</w:t>
      </w:r>
      <w:r w:rsidR="004B143B">
        <w:rPr>
          <w:b w:val="0"/>
          <w:sz w:val="24"/>
          <w:szCs w:val="24"/>
        </w:rPr>
        <w:t>fe, 2002)</w:t>
      </w:r>
      <w:r w:rsidR="00627F5E">
        <w:rPr>
          <w:b w:val="0"/>
          <w:sz w:val="24"/>
          <w:szCs w:val="24"/>
        </w:rPr>
        <w:t>. A person’s perception of themsel</w:t>
      </w:r>
      <w:r w:rsidR="00AC46B3">
        <w:rPr>
          <w:b w:val="0"/>
          <w:sz w:val="24"/>
          <w:szCs w:val="24"/>
        </w:rPr>
        <w:t xml:space="preserve">ves physically </w:t>
      </w:r>
      <w:r w:rsidR="00EC4B64">
        <w:rPr>
          <w:b w:val="0"/>
          <w:sz w:val="24"/>
          <w:szCs w:val="24"/>
        </w:rPr>
        <w:t>relates to competence</w:t>
      </w:r>
      <w:r w:rsidR="008463FE">
        <w:rPr>
          <w:b w:val="0"/>
          <w:sz w:val="24"/>
          <w:szCs w:val="24"/>
        </w:rPr>
        <w:t xml:space="preserve"> using related domains </w:t>
      </w:r>
      <w:r w:rsidR="00187B61">
        <w:rPr>
          <w:b w:val="0"/>
          <w:sz w:val="24"/>
          <w:szCs w:val="24"/>
        </w:rPr>
        <w:t xml:space="preserve">including </w:t>
      </w:r>
      <w:r w:rsidR="00187B61" w:rsidRPr="00187B61">
        <w:rPr>
          <w:b w:val="0"/>
          <w:sz w:val="24"/>
          <w:szCs w:val="24"/>
        </w:rPr>
        <w:t xml:space="preserve">strength, conditioning, body attractiveness </w:t>
      </w:r>
      <w:r w:rsidR="00187B61">
        <w:rPr>
          <w:b w:val="0"/>
          <w:sz w:val="24"/>
          <w:szCs w:val="24"/>
        </w:rPr>
        <w:t>and</w:t>
      </w:r>
      <w:r w:rsidR="00187B61" w:rsidRPr="00187B61">
        <w:rPr>
          <w:b w:val="0"/>
          <w:sz w:val="24"/>
          <w:szCs w:val="24"/>
        </w:rPr>
        <w:t xml:space="preserve"> sport</w:t>
      </w:r>
      <w:r w:rsidR="00586BBF">
        <w:rPr>
          <w:b w:val="0"/>
          <w:sz w:val="24"/>
          <w:szCs w:val="24"/>
        </w:rPr>
        <w:t xml:space="preserve"> (</w:t>
      </w:r>
      <w:proofErr w:type="spellStart"/>
      <w:r w:rsidR="00586BBF">
        <w:rPr>
          <w:b w:val="0"/>
          <w:sz w:val="24"/>
          <w:szCs w:val="24"/>
        </w:rPr>
        <w:t>Babic</w:t>
      </w:r>
      <w:proofErr w:type="spellEnd"/>
      <w:r w:rsidR="00586BBF">
        <w:rPr>
          <w:b w:val="0"/>
          <w:sz w:val="24"/>
          <w:szCs w:val="24"/>
        </w:rPr>
        <w:t xml:space="preserve"> et al, 2014; </w:t>
      </w:r>
      <w:r w:rsidR="007363E0">
        <w:rPr>
          <w:b w:val="0"/>
          <w:sz w:val="24"/>
          <w:szCs w:val="24"/>
        </w:rPr>
        <w:t xml:space="preserve">Harter, 1982; </w:t>
      </w:r>
      <w:r w:rsidR="00CF5664">
        <w:rPr>
          <w:b w:val="0"/>
          <w:sz w:val="24"/>
          <w:szCs w:val="24"/>
        </w:rPr>
        <w:t>Shavelson et al, 1976)</w:t>
      </w:r>
      <w:r w:rsidR="000A7993">
        <w:rPr>
          <w:b w:val="0"/>
          <w:sz w:val="24"/>
          <w:szCs w:val="24"/>
        </w:rPr>
        <w:t xml:space="preserve">. </w:t>
      </w:r>
      <w:r w:rsidR="008325BD">
        <w:rPr>
          <w:b w:val="0"/>
          <w:sz w:val="24"/>
          <w:szCs w:val="24"/>
        </w:rPr>
        <w:t>Relating to this there are those who believe th</w:t>
      </w:r>
      <w:r w:rsidR="0031234D">
        <w:rPr>
          <w:b w:val="0"/>
          <w:sz w:val="24"/>
          <w:szCs w:val="24"/>
        </w:rPr>
        <w:t>at perceived motor</w:t>
      </w:r>
      <w:r w:rsidR="00E43B86">
        <w:rPr>
          <w:b w:val="0"/>
          <w:sz w:val="24"/>
          <w:szCs w:val="24"/>
        </w:rPr>
        <w:t xml:space="preserve"> (or physical)</w:t>
      </w:r>
      <w:r w:rsidR="0031234D">
        <w:rPr>
          <w:b w:val="0"/>
          <w:sz w:val="24"/>
          <w:szCs w:val="24"/>
        </w:rPr>
        <w:t xml:space="preserve"> competence is a concept in need of further discussion </w:t>
      </w:r>
      <w:r w:rsidR="007D4195">
        <w:rPr>
          <w:b w:val="0"/>
          <w:sz w:val="24"/>
          <w:szCs w:val="24"/>
        </w:rPr>
        <w:t xml:space="preserve">(Estevan &amp; Barnett, 2018). </w:t>
      </w:r>
      <w:r w:rsidR="00187F78">
        <w:rPr>
          <w:b w:val="0"/>
          <w:sz w:val="24"/>
          <w:szCs w:val="24"/>
        </w:rPr>
        <w:t xml:space="preserve">Perceived motor competence as a term is commonly used interchangeably with others such </w:t>
      </w:r>
      <w:proofErr w:type="gramStart"/>
      <w:r w:rsidR="00187F78">
        <w:rPr>
          <w:b w:val="0"/>
          <w:sz w:val="24"/>
          <w:szCs w:val="24"/>
        </w:rPr>
        <w:t>as;</w:t>
      </w:r>
      <w:proofErr w:type="gramEnd"/>
      <w:r w:rsidR="00187F78">
        <w:rPr>
          <w:b w:val="0"/>
          <w:sz w:val="24"/>
          <w:szCs w:val="24"/>
        </w:rPr>
        <w:t xml:space="preserve"> perceived physical competence, perceived sports competence and physical self-concept (Estevan &amp; Barnett, 2018)</w:t>
      </w:r>
      <w:r w:rsidR="0099182C">
        <w:rPr>
          <w:b w:val="0"/>
          <w:sz w:val="24"/>
          <w:szCs w:val="24"/>
        </w:rPr>
        <w:t xml:space="preserve">. Literature </w:t>
      </w:r>
      <w:proofErr w:type="gramStart"/>
      <w:r w:rsidR="0099182C">
        <w:rPr>
          <w:b w:val="0"/>
          <w:sz w:val="24"/>
          <w:szCs w:val="24"/>
        </w:rPr>
        <w:t>on the subject of perceived</w:t>
      </w:r>
      <w:proofErr w:type="gramEnd"/>
      <w:r w:rsidR="0099182C">
        <w:rPr>
          <w:b w:val="0"/>
          <w:sz w:val="24"/>
          <w:szCs w:val="24"/>
        </w:rPr>
        <w:t xml:space="preserve"> motor competence states its importance to child develop</w:t>
      </w:r>
      <w:r w:rsidR="00D84883">
        <w:rPr>
          <w:b w:val="0"/>
          <w:sz w:val="24"/>
          <w:szCs w:val="24"/>
        </w:rPr>
        <w:t xml:space="preserve">ment, activity levels and physical competence. </w:t>
      </w:r>
      <w:proofErr w:type="spellStart"/>
      <w:r w:rsidR="00D84883">
        <w:rPr>
          <w:b w:val="0"/>
          <w:sz w:val="24"/>
          <w:szCs w:val="24"/>
        </w:rPr>
        <w:t>Stodden</w:t>
      </w:r>
      <w:proofErr w:type="spellEnd"/>
      <w:r w:rsidR="00D84883">
        <w:rPr>
          <w:b w:val="0"/>
          <w:sz w:val="24"/>
          <w:szCs w:val="24"/>
        </w:rPr>
        <w:t xml:space="preserve"> et al (2008); Robinson et al (2015) and </w:t>
      </w:r>
      <w:proofErr w:type="spellStart"/>
      <w:r w:rsidR="001703F9">
        <w:rPr>
          <w:b w:val="0"/>
          <w:sz w:val="24"/>
          <w:szCs w:val="24"/>
        </w:rPr>
        <w:t>Hulteen</w:t>
      </w:r>
      <w:proofErr w:type="spellEnd"/>
      <w:r w:rsidR="001703F9">
        <w:rPr>
          <w:b w:val="0"/>
          <w:sz w:val="24"/>
          <w:szCs w:val="24"/>
        </w:rPr>
        <w:t xml:space="preserve"> et al (2018) agreed that both perceived and actual motor competence are factors that drive levels of physical activity in children, while </w:t>
      </w:r>
      <w:proofErr w:type="spellStart"/>
      <w:r w:rsidR="001703F9">
        <w:rPr>
          <w:b w:val="0"/>
          <w:sz w:val="24"/>
          <w:szCs w:val="24"/>
        </w:rPr>
        <w:t>Stodden</w:t>
      </w:r>
      <w:proofErr w:type="spellEnd"/>
      <w:r w:rsidR="001703F9">
        <w:rPr>
          <w:b w:val="0"/>
          <w:sz w:val="24"/>
          <w:szCs w:val="24"/>
        </w:rPr>
        <w:t xml:space="preserve"> et al (2008) believe the two terms are reciprocal to each other in promoting physical activity. </w:t>
      </w:r>
      <w:r w:rsidR="00CA2CC1">
        <w:rPr>
          <w:b w:val="0"/>
          <w:sz w:val="24"/>
          <w:szCs w:val="24"/>
        </w:rPr>
        <w:t xml:space="preserve">Studies outlined the </w:t>
      </w:r>
      <w:r w:rsidR="006E5D63">
        <w:rPr>
          <w:b w:val="0"/>
          <w:sz w:val="24"/>
          <w:szCs w:val="24"/>
        </w:rPr>
        <w:t>effectiveness of perceived physical competence in relation to motivation to be physically active and their future activity levels, stating that higher levels of perceived motor competence had positive effects (</w:t>
      </w:r>
      <w:proofErr w:type="spellStart"/>
      <w:r w:rsidR="006E5D63">
        <w:rPr>
          <w:b w:val="0"/>
          <w:sz w:val="24"/>
          <w:szCs w:val="24"/>
        </w:rPr>
        <w:t>Bardid</w:t>
      </w:r>
      <w:proofErr w:type="spellEnd"/>
      <w:r w:rsidR="006E5D63">
        <w:rPr>
          <w:b w:val="0"/>
          <w:sz w:val="24"/>
          <w:szCs w:val="24"/>
        </w:rPr>
        <w:t xml:space="preserve"> et al, 2016; </w:t>
      </w:r>
      <w:proofErr w:type="spellStart"/>
      <w:r w:rsidR="006E5D63">
        <w:rPr>
          <w:b w:val="0"/>
          <w:sz w:val="24"/>
          <w:szCs w:val="24"/>
        </w:rPr>
        <w:t>Utesch</w:t>
      </w:r>
      <w:proofErr w:type="spellEnd"/>
      <w:r w:rsidR="006E5D63">
        <w:rPr>
          <w:b w:val="0"/>
          <w:sz w:val="24"/>
          <w:szCs w:val="24"/>
        </w:rPr>
        <w:t xml:space="preserve"> et al, 2018)</w:t>
      </w:r>
      <w:r w:rsidR="00FA28E4">
        <w:rPr>
          <w:b w:val="0"/>
          <w:sz w:val="24"/>
          <w:szCs w:val="24"/>
        </w:rPr>
        <w:t>. Relating to children’s future physical activity levels</w:t>
      </w:r>
      <w:r w:rsidR="00390FAC">
        <w:rPr>
          <w:b w:val="0"/>
          <w:sz w:val="24"/>
          <w:szCs w:val="24"/>
        </w:rPr>
        <w:t xml:space="preserve"> authors also believe perceived motor competence to be integral to a child’s development from a holistic point of view (Barnett et al, 2016; Robinson et al, 2015). </w:t>
      </w:r>
      <w:r w:rsidR="008808FD">
        <w:rPr>
          <w:b w:val="0"/>
          <w:sz w:val="24"/>
          <w:szCs w:val="24"/>
        </w:rPr>
        <w:t xml:space="preserve">While </w:t>
      </w:r>
      <w:proofErr w:type="spellStart"/>
      <w:r w:rsidR="008808FD">
        <w:rPr>
          <w:b w:val="0"/>
          <w:sz w:val="24"/>
          <w:szCs w:val="24"/>
        </w:rPr>
        <w:t>Stodden</w:t>
      </w:r>
      <w:proofErr w:type="spellEnd"/>
      <w:r w:rsidR="008808FD">
        <w:rPr>
          <w:b w:val="0"/>
          <w:sz w:val="24"/>
          <w:szCs w:val="24"/>
        </w:rPr>
        <w:t xml:space="preserve"> et al (20</w:t>
      </w:r>
      <w:r w:rsidR="007F4147">
        <w:rPr>
          <w:b w:val="0"/>
          <w:sz w:val="24"/>
          <w:szCs w:val="24"/>
        </w:rPr>
        <w:t xml:space="preserve">08) believes the two terms </w:t>
      </w:r>
      <w:r w:rsidR="00BF72A4">
        <w:rPr>
          <w:b w:val="0"/>
          <w:sz w:val="24"/>
          <w:szCs w:val="24"/>
        </w:rPr>
        <w:t xml:space="preserve">perceived motor competence and actual motor competence </w:t>
      </w:r>
      <w:r w:rsidR="00665121">
        <w:rPr>
          <w:b w:val="0"/>
          <w:sz w:val="24"/>
          <w:szCs w:val="24"/>
        </w:rPr>
        <w:t>have a reciprocal relationship</w:t>
      </w:r>
      <w:r w:rsidR="00AE5CBD">
        <w:rPr>
          <w:b w:val="0"/>
          <w:sz w:val="24"/>
          <w:szCs w:val="24"/>
        </w:rPr>
        <w:t>, Estevan &amp; Barnett</w:t>
      </w:r>
      <w:r w:rsidR="008B1D23">
        <w:rPr>
          <w:b w:val="0"/>
          <w:sz w:val="24"/>
          <w:szCs w:val="24"/>
        </w:rPr>
        <w:t xml:space="preserve"> (2018)</w:t>
      </w:r>
      <w:r w:rsidR="00C32773">
        <w:rPr>
          <w:b w:val="0"/>
          <w:sz w:val="24"/>
          <w:szCs w:val="24"/>
        </w:rPr>
        <w:t xml:space="preserve"> summarises </w:t>
      </w:r>
      <w:r w:rsidR="00FA2C88">
        <w:rPr>
          <w:b w:val="0"/>
          <w:sz w:val="24"/>
          <w:szCs w:val="24"/>
        </w:rPr>
        <w:t>Bandura</w:t>
      </w:r>
      <w:r w:rsidR="005D448B">
        <w:rPr>
          <w:b w:val="0"/>
          <w:sz w:val="24"/>
          <w:szCs w:val="24"/>
        </w:rPr>
        <w:t>’s</w:t>
      </w:r>
      <w:r w:rsidR="00FA2C88">
        <w:rPr>
          <w:b w:val="0"/>
          <w:sz w:val="24"/>
          <w:szCs w:val="24"/>
        </w:rPr>
        <w:t xml:space="preserve"> (1986)</w:t>
      </w:r>
      <w:r w:rsidR="005D448B">
        <w:rPr>
          <w:b w:val="0"/>
          <w:sz w:val="24"/>
          <w:szCs w:val="24"/>
        </w:rPr>
        <w:t xml:space="preserve"> </w:t>
      </w:r>
      <w:r w:rsidR="00795A92">
        <w:rPr>
          <w:b w:val="0"/>
          <w:sz w:val="24"/>
          <w:szCs w:val="24"/>
        </w:rPr>
        <w:t xml:space="preserve">view </w:t>
      </w:r>
      <w:r w:rsidR="005F06CE">
        <w:rPr>
          <w:b w:val="0"/>
          <w:sz w:val="24"/>
          <w:szCs w:val="24"/>
        </w:rPr>
        <w:t>stating</w:t>
      </w:r>
      <w:r w:rsidR="003747EC">
        <w:rPr>
          <w:b w:val="0"/>
          <w:sz w:val="24"/>
          <w:szCs w:val="24"/>
        </w:rPr>
        <w:t xml:space="preserve"> perceived motor competence is “</w:t>
      </w:r>
      <w:r w:rsidR="003747EC" w:rsidRPr="003747EC">
        <w:rPr>
          <w:b w:val="0"/>
          <w:sz w:val="24"/>
          <w:szCs w:val="24"/>
        </w:rPr>
        <w:t>not a judgement of whether one is competent in jumping or throwing in general but a judgement of how strongly an individual believes that he/she can successfully perform that particular skill in the given context</w:t>
      </w:r>
      <w:r w:rsidR="003747EC">
        <w:rPr>
          <w:b w:val="0"/>
          <w:sz w:val="24"/>
          <w:szCs w:val="24"/>
        </w:rPr>
        <w:t>”</w:t>
      </w:r>
      <w:r w:rsidR="007A1BA6">
        <w:rPr>
          <w:b w:val="0"/>
          <w:sz w:val="24"/>
          <w:szCs w:val="24"/>
        </w:rPr>
        <w:t xml:space="preserve">, this statement could be used to </w:t>
      </w:r>
      <w:r w:rsidR="007A1BA6">
        <w:rPr>
          <w:b w:val="0"/>
          <w:sz w:val="24"/>
          <w:szCs w:val="24"/>
        </w:rPr>
        <w:lastRenderedPageBreak/>
        <w:t>create a d</w:t>
      </w:r>
      <w:r w:rsidR="00AA5E4B">
        <w:rPr>
          <w:b w:val="0"/>
          <w:sz w:val="24"/>
          <w:szCs w:val="24"/>
        </w:rPr>
        <w:t xml:space="preserve">istinction between </w:t>
      </w:r>
      <w:r w:rsidR="0023635E">
        <w:rPr>
          <w:b w:val="0"/>
          <w:sz w:val="24"/>
          <w:szCs w:val="24"/>
        </w:rPr>
        <w:t xml:space="preserve">the two terms. </w:t>
      </w:r>
      <w:r w:rsidR="00CA3226">
        <w:rPr>
          <w:b w:val="0"/>
          <w:sz w:val="24"/>
          <w:szCs w:val="24"/>
        </w:rPr>
        <w:t>Robinson et al (2015)</w:t>
      </w:r>
      <w:r w:rsidR="007A0FC9">
        <w:rPr>
          <w:b w:val="0"/>
          <w:sz w:val="24"/>
          <w:szCs w:val="24"/>
        </w:rPr>
        <w:t xml:space="preserve"> </w:t>
      </w:r>
      <w:r w:rsidR="00847B65">
        <w:rPr>
          <w:b w:val="0"/>
          <w:sz w:val="24"/>
          <w:szCs w:val="24"/>
        </w:rPr>
        <w:t xml:space="preserve">adds a perception that perceived motor competence could be interpreted </w:t>
      </w:r>
      <w:r w:rsidR="00A15FFC">
        <w:rPr>
          <w:b w:val="0"/>
          <w:sz w:val="24"/>
          <w:szCs w:val="24"/>
        </w:rPr>
        <w:t xml:space="preserve">as </w:t>
      </w:r>
      <w:r w:rsidR="005330F8">
        <w:rPr>
          <w:b w:val="0"/>
          <w:sz w:val="24"/>
          <w:szCs w:val="24"/>
        </w:rPr>
        <w:t>the perc</w:t>
      </w:r>
      <w:r w:rsidR="00867908">
        <w:rPr>
          <w:b w:val="0"/>
          <w:sz w:val="24"/>
          <w:szCs w:val="24"/>
        </w:rPr>
        <w:t xml:space="preserve">eption of a person’s ability to perform </w:t>
      </w:r>
      <w:r w:rsidR="00D3338C">
        <w:rPr>
          <w:b w:val="0"/>
          <w:sz w:val="24"/>
          <w:szCs w:val="24"/>
        </w:rPr>
        <w:t xml:space="preserve">fundamental movement skills that include </w:t>
      </w:r>
      <w:r w:rsidR="00E82B68" w:rsidRPr="00E82B68">
        <w:rPr>
          <w:b w:val="0"/>
          <w:sz w:val="24"/>
          <w:szCs w:val="24"/>
        </w:rPr>
        <w:t xml:space="preserve">catching, kicking, running, balance, throwing </w:t>
      </w:r>
      <w:r w:rsidR="00E82B68">
        <w:rPr>
          <w:b w:val="0"/>
          <w:sz w:val="24"/>
          <w:szCs w:val="24"/>
        </w:rPr>
        <w:t>and</w:t>
      </w:r>
      <w:r w:rsidR="00E82B68" w:rsidRPr="00E82B68">
        <w:rPr>
          <w:b w:val="0"/>
          <w:sz w:val="24"/>
          <w:szCs w:val="24"/>
        </w:rPr>
        <w:t xml:space="preserve"> striking</w:t>
      </w:r>
      <w:r w:rsidR="00E82B68">
        <w:rPr>
          <w:b w:val="0"/>
          <w:sz w:val="24"/>
          <w:szCs w:val="24"/>
        </w:rPr>
        <w:t xml:space="preserve"> (Robinson et al, 2015)</w:t>
      </w:r>
      <w:r w:rsidR="00250712">
        <w:rPr>
          <w:b w:val="0"/>
          <w:sz w:val="24"/>
          <w:szCs w:val="24"/>
        </w:rPr>
        <w:t>; from thi</w:t>
      </w:r>
      <w:r w:rsidR="0002028A">
        <w:rPr>
          <w:b w:val="0"/>
          <w:sz w:val="24"/>
          <w:szCs w:val="24"/>
        </w:rPr>
        <w:t xml:space="preserve">s fundamental movement skills </w:t>
      </w:r>
      <w:r w:rsidR="00986155">
        <w:rPr>
          <w:b w:val="0"/>
          <w:sz w:val="24"/>
          <w:szCs w:val="24"/>
        </w:rPr>
        <w:t xml:space="preserve">can be </w:t>
      </w:r>
      <w:r w:rsidR="00DB7BA9">
        <w:rPr>
          <w:b w:val="0"/>
          <w:sz w:val="24"/>
          <w:szCs w:val="24"/>
        </w:rPr>
        <w:t>viewed as important to the assessment of perceived motor competence</w:t>
      </w:r>
      <w:r w:rsidR="00F55839">
        <w:rPr>
          <w:b w:val="0"/>
          <w:sz w:val="24"/>
          <w:szCs w:val="24"/>
        </w:rPr>
        <w:t xml:space="preserve"> </w:t>
      </w:r>
      <w:r w:rsidR="00410710">
        <w:rPr>
          <w:b w:val="0"/>
          <w:sz w:val="24"/>
          <w:szCs w:val="24"/>
        </w:rPr>
        <w:t>(</w:t>
      </w:r>
      <w:proofErr w:type="spellStart"/>
      <w:r w:rsidR="00991B3E" w:rsidRPr="00991B3E">
        <w:rPr>
          <w:b w:val="0"/>
          <w:sz w:val="24"/>
          <w:szCs w:val="24"/>
        </w:rPr>
        <w:t>Haubenstricker</w:t>
      </w:r>
      <w:proofErr w:type="spellEnd"/>
      <w:r w:rsidR="00991B3E">
        <w:rPr>
          <w:b w:val="0"/>
          <w:sz w:val="24"/>
          <w:szCs w:val="24"/>
        </w:rPr>
        <w:t xml:space="preserve"> &amp; </w:t>
      </w:r>
      <w:proofErr w:type="spellStart"/>
      <w:r w:rsidR="00991B3E">
        <w:rPr>
          <w:b w:val="0"/>
          <w:sz w:val="24"/>
          <w:szCs w:val="24"/>
        </w:rPr>
        <w:t>Seedfeldt</w:t>
      </w:r>
      <w:proofErr w:type="spellEnd"/>
      <w:r w:rsidR="00991B3E">
        <w:rPr>
          <w:b w:val="0"/>
          <w:sz w:val="24"/>
          <w:szCs w:val="24"/>
        </w:rPr>
        <w:t>, 1986)</w:t>
      </w:r>
      <w:r w:rsidR="007C6942">
        <w:rPr>
          <w:b w:val="0"/>
          <w:sz w:val="24"/>
          <w:szCs w:val="24"/>
        </w:rPr>
        <w:t xml:space="preserve">, they take this view </w:t>
      </w:r>
      <w:r w:rsidR="00AF22AC">
        <w:rPr>
          <w:b w:val="0"/>
          <w:sz w:val="24"/>
          <w:szCs w:val="24"/>
        </w:rPr>
        <w:t>stating fundamental movement skills as developmentally applicable constructs</w:t>
      </w:r>
      <w:r w:rsidR="00A1676F">
        <w:rPr>
          <w:b w:val="0"/>
          <w:sz w:val="24"/>
          <w:szCs w:val="24"/>
        </w:rPr>
        <w:t xml:space="preserve"> related to children’s </w:t>
      </w:r>
      <w:r w:rsidR="001B6A1F">
        <w:rPr>
          <w:b w:val="0"/>
          <w:sz w:val="24"/>
          <w:szCs w:val="24"/>
        </w:rPr>
        <w:t xml:space="preserve">future ability to perform </w:t>
      </w:r>
      <w:r w:rsidR="00F50421">
        <w:rPr>
          <w:b w:val="0"/>
          <w:sz w:val="24"/>
          <w:szCs w:val="24"/>
        </w:rPr>
        <w:t>specific skills and sports</w:t>
      </w:r>
      <w:r w:rsidR="00355CF8">
        <w:rPr>
          <w:b w:val="0"/>
          <w:sz w:val="24"/>
          <w:szCs w:val="24"/>
        </w:rPr>
        <w:t xml:space="preserve">. </w:t>
      </w:r>
      <w:r w:rsidR="001C6880">
        <w:rPr>
          <w:b w:val="0"/>
          <w:sz w:val="24"/>
          <w:szCs w:val="24"/>
        </w:rPr>
        <w:t>From th</w:t>
      </w:r>
      <w:r w:rsidR="0083568A">
        <w:rPr>
          <w:b w:val="0"/>
          <w:sz w:val="24"/>
          <w:szCs w:val="24"/>
        </w:rPr>
        <w:t xml:space="preserve">e literature </w:t>
      </w:r>
      <w:r w:rsidR="0089101B">
        <w:rPr>
          <w:b w:val="0"/>
          <w:sz w:val="24"/>
          <w:szCs w:val="24"/>
        </w:rPr>
        <w:t xml:space="preserve">the relationship between fundamental movement skills </w:t>
      </w:r>
      <w:r w:rsidR="008534AA">
        <w:rPr>
          <w:b w:val="0"/>
          <w:sz w:val="24"/>
          <w:szCs w:val="24"/>
        </w:rPr>
        <w:t xml:space="preserve">and perceived motor competence could be studied </w:t>
      </w:r>
      <w:r w:rsidR="00F7555E">
        <w:rPr>
          <w:b w:val="0"/>
          <w:sz w:val="24"/>
          <w:szCs w:val="24"/>
        </w:rPr>
        <w:t xml:space="preserve">as to whether children’s performance of fundamental movement skills </w:t>
      </w:r>
      <w:r w:rsidR="006D7406">
        <w:rPr>
          <w:b w:val="0"/>
          <w:sz w:val="24"/>
          <w:szCs w:val="24"/>
        </w:rPr>
        <w:t>has a</w:t>
      </w:r>
      <w:r w:rsidR="00357A9B">
        <w:rPr>
          <w:b w:val="0"/>
          <w:sz w:val="24"/>
          <w:szCs w:val="24"/>
        </w:rPr>
        <w:t>ny positive effects on their perception of motor competence.</w:t>
      </w:r>
    </w:p>
    <w:p w14:paraId="0A0F94E0" w14:textId="12CF064E" w:rsidR="008D07C2" w:rsidRDefault="008D07C2" w:rsidP="001F62F0">
      <w:pPr>
        <w:pStyle w:val="Title"/>
        <w:jc w:val="left"/>
        <w:rPr>
          <w:b w:val="0"/>
          <w:sz w:val="24"/>
          <w:szCs w:val="24"/>
        </w:rPr>
      </w:pPr>
    </w:p>
    <w:p w14:paraId="2B31A944" w14:textId="1CF2B328" w:rsidR="008D07C2" w:rsidRDefault="008D07C2" w:rsidP="001F62F0">
      <w:pPr>
        <w:pStyle w:val="Title"/>
        <w:jc w:val="left"/>
        <w:rPr>
          <w:bCs w:val="0"/>
          <w:sz w:val="24"/>
          <w:szCs w:val="24"/>
        </w:rPr>
      </w:pPr>
      <w:r>
        <w:rPr>
          <w:bCs w:val="0"/>
          <w:sz w:val="24"/>
          <w:szCs w:val="24"/>
        </w:rPr>
        <w:t xml:space="preserve">Aims of </w:t>
      </w:r>
      <w:r w:rsidR="00847614">
        <w:rPr>
          <w:bCs w:val="0"/>
          <w:sz w:val="24"/>
          <w:szCs w:val="24"/>
        </w:rPr>
        <w:t>study</w:t>
      </w:r>
    </w:p>
    <w:p w14:paraId="25CFD5B5" w14:textId="1BD57D04" w:rsidR="00847614" w:rsidRDefault="00847614" w:rsidP="001F62F0">
      <w:pPr>
        <w:pStyle w:val="Title"/>
        <w:jc w:val="left"/>
        <w:rPr>
          <w:bCs w:val="0"/>
          <w:sz w:val="24"/>
          <w:szCs w:val="24"/>
        </w:rPr>
      </w:pPr>
    </w:p>
    <w:p w14:paraId="6829BE2B" w14:textId="346D6C83" w:rsidR="002E0EDC" w:rsidRDefault="00F129C0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>Th</w:t>
      </w:r>
      <w:r w:rsidR="0002710C">
        <w:rPr>
          <w:b w:val="0"/>
          <w:sz w:val="24"/>
          <w:szCs w:val="24"/>
        </w:rPr>
        <w:t>e aim of this study will be to attempt to establish whether participa</w:t>
      </w:r>
      <w:r w:rsidR="004F5444">
        <w:rPr>
          <w:b w:val="0"/>
          <w:sz w:val="24"/>
          <w:szCs w:val="24"/>
        </w:rPr>
        <w:t>tion in</w:t>
      </w:r>
      <w:r w:rsidR="00937B77">
        <w:rPr>
          <w:b w:val="0"/>
          <w:sz w:val="24"/>
          <w:szCs w:val="24"/>
        </w:rPr>
        <w:t xml:space="preserve"> </w:t>
      </w:r>
      <w:r w:rsidR="001364F4">
        <w:rPr>
          <w:b w:val="0"/>
          <w:sz w:val="24"/>
          <w:szCs w:val="24"/>
        </w:rPr>
        <w:t xml:space="preserve">fundamental movement skills has </w:t>
      </w:r>
      <w:r w:rsidR="002667C3">
        <w:rPr>
          <w:b w:val="0"/>
          <w:sz w:val="24"/>
          <w:szCs w:val="24"/>
        </w:rPr>
        <w:t>any positive effects on children’s levels of perceived motor competence</w:t>
      </w:r>
      <w:r w:rsidR="00CC743B">
        <w:rPr>
          <w:b w:val="0"/>
          <w:sz w:val="24"/>
          <w:szCs w:val="24"/>
        </w:rPr>
        <w:t xml:space="preserve">. </w:t>
      </w:r>
      <w:r w:rsidR="00C365F0">
        <w:rPr>
          <w:b w:val="0"/>
          <w:sz w:val="24"/>
          <w:szCs w:val="24"/>
        </w:rPr>
        <w:t xml:space="preserve">From participation we may also discuss </w:t>
      </w:r>
      <w:r w:rsidR="00CC0F16">
        <w:rPr>
          <w:b w:val="0"/>
          <w:sz w:val="24"/>
          <w:szCs w:val="24"/>
        </w:rPr>
        <w:t xml:space="preserve">whether </w:t>
      </w:r>
      <w:r w:rsidR="00310353">
        <w:rPr>
          <w:b w:val="0"/>
          <w:sz w:val="24"/>
          <w:szCs w:val="24"/>
        </w:rPr>
        <w:t xml:space="preserve">there is a relationship </w:t>
      </w:r>
      <w:r w:rsidR="00D86D07">
        <w:rPr>
          <w:b w:val="0"/>
          <w:sz w:val="24"/>
          <w:szCs w:val="24"/>
        </w:rPr>
        <w:t xml:space="preserve">between actual </w:t>
      </w:r>
      <w:r w:rsidR="00C16AF9">
        <w:rPr>
          <w:b w:val="0"/>
          <w:sz w:val="24"/>
          <w:szCs w:val="24"/>
        </w:rPr>
        <w:t>motor competence and perception of motor competence</w:t>
      </w:r>
      <w:r w:rsidR="00C072A0">
        <w:rPr>
          <w:b w:val="0"/>
          <w:sz w:val="24"/>
          <w:szCs w:val="24"/>
        </w:rPr>
        <w:t xml:space="preserve">, asking </w:t>
      </w:r>
      <w:r w:rsidR="004D4B56">
        <w:rPr>
          <w:b w:val="0"/>
          <w:sz w:val="24"/>
          <w:szCs w:val="24"/>
        </w:rPr>
        <w:t xml:space="preserve">if improvement </w:t>
      </w:r>
      <w:r w:rsidR="003415EA">
        <w:rPr>
          <w:b w:val="0"/>
          <w:sz w:val="24"/>
          <w:szCs w:val="24"/>
        </w:rPr>
        <w:t>in actual physical competence has any impact on improvement of perceived motor competence.</w:t>
      </w:r>
    </w:p>
    <w:p w14:paraId="64E8B88D" w14:textId="4EFCE6B1" w:rsidR="003415EA" w:rsidRDefault="003415EA" w:rsidP="001F62F0">
      <w:pPr>
        <w:pStyle w:val="Title"/>
        <w:jc w:val="left"/>
        <w:rPr>
          <w:b w:val="0"/>
          <w:sz w:val="24"/>
          <w:szCs w:val="24"/>
        </w:rPr>
      </w:pPr>
    </w:p>
    <w:p w14:paraId="6A7297EF" w14:textId="2DBA5063" w:rsidR="001C5FF9" w:rsidRDefault="001C5FF9" w:rsidP="001F62F0">
      <w:pPr>
        <w:pStyle w:val="Title"/>
        <w:jc w:val="left"/>
        <w:rPr>
          <w:bCs w:val="0"/>
          <w:sz w:val="24"/>
          <w:szCs w:val="24"/>
        </w:rPr>
      </w:pPr>
      <w:r>
        <w:rPr>
          <w:bCs w:val="0"/>
          <w:sz w:val="24"/>
          <w:szCs w:val="24"/>
        </w:rPr>
        <w:t>Method</w:t>
      </w:r>
    </w:p>
    <w:p w14:paraId="5FAAC127" w14:textId="34C0D12E" w:rsidR="001C5FF9" w:rsidRDefault="001C5FF9" w:rsidP="001F62F0">
      <w:pPr>
        <w:pStyle w:val="Title"/>
        <w:jc w:val="left"/>
        <w:rPr>
          <w:bCs w:val="0"/>
          <w:sz w:val="24"/>
          <w:szCs w:val="24"/>
        </w:rPr>
      </w:pPr>
    </w:p>
    <w:p w14:paraId="6425ADA5" w14:textId="3F5DFB83" w:rsidR="001C5FF9" w:rsidRDefault="00C63463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 xml:space="preserve">This study will use </w:t>
      </w:r>
      <w:r w:rsidR="00053C4B">
        <w:rPr>
          <w:b w:val="0"/>
          <w:sz w:val="24"/>
          <w:szCs w:val="24"/>
        </w:rPr>
        <w:t xml:space="preserve">a group of approximately </w:t>
      </w:r>
      <w:r w:rsidR="002248D2">
        <w:rPr>
          <w:b w:val="0"/>
          <w:sz w:val="24"/>
          <w:szCs w:val="24"/>
        </w:rPr>
        <w:t>8-12 children</w:t>
      </w:r>
      <w:r w:rsidR="005D57C2">
        <w:rPr>
          <w:b w:val="0"/>
          <w:sz w:val="24"/>
          <w:szCs w:val="24"/>
        </w:rPr>
        <w:t xml:space="preserve"> between the ages of </w:t>
      </w:r>
      <w:r w:rsidR="00CD6C94">
        <w:rPr>
          <w:b w:val="0"/>
          <w:sz w:val="24"/>
          <w:szCs w:val="24"/>
        </w:rPr>
        <w:t>6-10</w:t>
      </w:r>
      <w:r w:rsidR="00846891">
        <w:rPr>
          <w:b w:val="0"/>
          <w:sz w:val="24"/>
          <w:szCs w:val="24"/>
        </w:rPr>
        <w:t xml:space="preserve">, </w:t>
      </w:r>
      <w:r w:rsidR="00265292">
        <w:rPr>
          <w:b w:val="0"/>
          <w:sz w:val="24"/>
          <w:szCs w:val="24"/>
        </w:rPr>
        <w:t xml:space="preserve">participants will participate in the study </w:t>
      </w:r>
      <w:r w:rsidR="00542B6E">
        <w:rPr>
          <w:b w:val="0"/>
          <w:sz w:val="24"/>
          <w:szCs w:val="24"/>
        </w:rPr>
        <w:t xml:space="preserve">as a part of their ongoing tennis lessons where they </w:t>
      </w:r>
      <w:r w:rsidR="003F163E">
        <w:rPr>
          <w:b w:val="0"/>
          <w:sz w:val="24"/>
          <w:szCs w:val="24"/>
        </w:rPr>
        <w:t xml:space="preserve">will undergo a four-week block of </w:t>
      </w:r>
      <w:r w:rsidR="002D2ABB">
        <w:rPr>
          <w:b w:val="0"/>
          <w:sz w:val="24"/>
          <w:szCs w:val="24"/>
        </w:rPr>
        <w:t xml:space="preserve">fundamental movements skills </w:t>
      </w:r>
      <w:r w:rsidR="0060318D">
        <w:rPr>
          <w:b w:val="0"/>
          <w:sz w:val="24"/>
          <w:szCs w:val="24"/>
        </w:rPr>
        <w:t xml:space="preserve">incorporating </w:t>
      </w:r>
      <w:r w:rsidR="000301C4">
        <w:rPr>
          <w:b w:val="0"/>
          <w:sz w:val="24"/>
          <w:szCs w:val="24"/>
        </w:rPr>
        <w:t>diff</w:t>
      </w:r>
      <w:r w:rsidR="00BC2E97">
        <w:rPr>
          <w:b w:val="0"/>
          <w:sz w:val="24"/>
          <w:szCs w:val="24"/>
        </w:rPr>
        <w:t>e</w:t>
      </w:r>
      <w:r w:rsidR="000301C4">
        <w:rPr>
          <w:b w:val="0"/>
          <w:sz w:val="24"/>
          <w:szCs w:val="24"/>
        </w:rPr>
        <w:t xml:space="preserve">rent patterns of movement and </w:t>
      </w:r>
      <w:r w:rsidR="00F11326">
        <w:rPr>
          <w:b w:val="0"/>
          <w:sz w:val="24"/>
          <w:szCs w:val="24"/>
        </w:rPr>
        <w:t xml:space="preserve">object control skills. These </w:t>
      </w:r>
      <w:r w:rsidR="00A0136D">
        <w:rPr>
          <w:b w:val="0"/>
          <w:sz w:val="24"/>
          <w:szCs w:val="24"/>
        </w:rPr>
        <w:t xml:space="preserve">will be occurring at the start of their lessons </w:t>
      </w:r>
      <w:r w:rsidR="00192428">
        <w:rPr>
          <w:b w:val="0"/>
          <w:sz w:val="24"/>
          <w:szCs w:val="24"/>
        </w:rPr>
        <w:t xml:space="preserve">taking approximately 15 minutes of their lesson. </w:t>
      </w:r>
    </w:p>
    <w:p w14:paraId="1386A03E" w14:textId="2EBE2139" w:rsidR="00E47275" w:rsidRDefault="00E47275" w:rsidP="001F62F0">
      <w:pPr>
        <w:pStyle w:val="Title"/>
        <w:jc w:val="left"/>
        <w:rPr>
          <w:b w:val="0"/>
          <w:sz w:val="24"/>
          <w:szCs w:val="24"/>
        </w:rPr>
      </w:pPr>
    </w:p>
    <w:p w14:paraId="4F0D521C" w14:textId="74F75D9C" w:rsidR="00E47275" w:rsidRDefault="00E47275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>Testing will take place during week 1 and week 4</w:t>
      </w:r>
      <w:r w:rsidR="00A959E7">
        <w:rPr>
          <w:b w:val="0"/>
          <w:sz w:val="24"/>
          <w:szCs w:val="24"/>
        </w:rPr>
        <w:t>. Tests will include a</w:t>
      </w:r>
      <w:r w:rsidR="00BF7D1F">
        <w:rPr>
          <w:b w:val="0"/>
          <w:sz w:val="24"/>
          <w:szCs w:val="24"/>
        </w:rPr>
        <w:t xml:space="preserve"> questionnaire on their perceived motor competence using </w:t>
      </w:r>
      <w:r w:rsidR="004601D9">
        <w:rPr>
          <w:b w:val="0"/>
          <w:sz w:val="24"/>
          <w:szCs w:val="24"/>
        </w:rPr>
        <w:t xml:space="preserve">a modified version of the Harter pictoral scale of perceived motor </w:t>
      </w:r>
      <w:r w:rsidR="00931B22">
        <w:rPr>
          <w:b w:val="0"/>
          <w:sz w:val="24"/>
          <w:szCs w:val="24"/>
        </w:rPr>
        <w:t>competence</w:t>
      </w:r>
      <w:r w:rsidR="00544D8D">
        <w:rPr>
          <w:b w:val="0"/>
          <w:sz w:val="24"/>
          <w:szCs w:val="24"/>
        </w:rPr>
        <w:t xml:space="preserve"> (Harter &amp; Pike, 1984)</w:t>
      </w:r>
      <w:r w:rsidR="009726A9">
        <w:rPr>
          <w:b w:val="0"/>
          <w:sz w:val="24"/>
          <w:szCs w:val="24"/>
        </w:rPr>
        <w:t xml:space="preserve"> as well as </w:t>
      </w:r>
      <w:r w:rsidR="00E97652">
        <w:rPr>
          <w:b w:val="0"/>
          <w:sz w:val="24"/>
          <w:szCs w:val="24"/>
        </w:rPr>
        <w:t xml:space="preserve">a base test of their </w:t>
      </w:r>
      <w:r w:rsidR="00DC58D1">
        <w:rPr>
          <w:b w:val="0"/>
          <w:sz w:val="24"/>
          <w:szCs w:val="24"/>
        </w:rPr>
        <w:t xml:space="preserve">actual motor competence </w:t>
      </w:r>
      <w:r w:rsidR="002519AA">
        <w:rPr>
          <w:b w:val="0"/>
          <w:sz w:val="24"/>
          <w:szCs w:val="24"/>
        </w:rPr>
        <w:t xml:space="preserve">using </w:t>
      </w:r>
      <w:r w:rsidR="00A10BEC">
        <w:rPr>
          <w:b w:val="0"/>
          <w:sz w:val="24"/>
          <w:szCs w:val="24"/>
        </w:rPr>
        <w:t xml:space="preserve">elements </w:t>
      </w:r>
      <w:r w:rsidR="003A1836">
        <w:rPr>
          <w:b w:val="0"/>
          <w:sz w:val="24"/>
          <w:szCs w:val="24"/>
        </w:rPr>
        <w:t>from the Movement ABC tests</w:t>
      </w:r>
      <w:r w:rsidR="00857588">
        <w:rPr>
          <w:b w:val="0"/>
          <w:sz w:val="24"/>
          <w:szCs w:val="24"/>
        </w:rPr>
        <w:t xml:space="preserve">. </w:t>
      </w:r>
    </w:p>
    <w:p w14:paraId="50CF115F" w14:textId="32DA5256" w:rsidR="00311280" w:rsidRDefault="00311280" w:rsidP="001F62F0">
      <w:pPr>
        <w:pStyle w:val="Title"/>
        <w:jc w:val="left"/>
        <w:rPr>
          <w:b w:val="0"/>
          <w:sz w:val="24"/>
          <w:szCs w:val="24"/>
        </w:rPr>
      </w:pPr>
    </w:p>
    <w:p w14:paraId="64609901" w14:textId="20C2CB69" w:rsidR="00857588" w:rsidRDefault="008F3A56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 xml:space="preserve">The </w:t>
      </w:r>
      <w:r w:rsidR="00CB0B57">
        <w:rPr>
          <w:b w:val="0"/>
          <w:sz w:val="24"/>
          <w:szCs w:val="24"/>
        </w:rPr>
        <w:t>Harter Pictoral sc</w:t>
      </w:r>
      <w:r w:rsidR="00AD58EC">
        <w:rPr>
          <w:b w:val="0"/>
          <w:sz w:val="24"/>
          <w:szCs w:val="24"/>
        </w:rPr>
        <w:t xml:space="preserve">ale is the chosen method to assess perception of motor competence in this </w:t>
      </w:r>
      <w:r w:rsidR="00324929">
        <w:rPr>
          <w:b w:val="0"/>
          <w:sz w:val="24"/>
          <w:szCs w:val="24"/>
        </w:rPr>
        <w:t>study because of its relevance to the age</w:t>
      </w:r>
      <w:r w:rsidR="00AA2069">
        <w:rPr>
          <w:b w:val="0"/>
          <w:sz w:val="24"/>
          <w:szCs w:val="24"/>
        </w:rPr>
        <w:t xml:space="preserve">-range of the participants. </w:t>
      </w:r>
      <w:r w:rsidR="00F20098">
        <w:rPr>
          <w:b w:val="0"/>
          <w:sz w:val="24"/>
          <w:szCs w:val="24"/>
        </w:rPr>
        <w:t>This is because</w:t>
      </w:r>
      <w:r w:rsidR="007F36B2">
        <w:rPr>
          <w:b w:val="0"/>
          <w:sz w:val="24"/>
          <w:szCs w:val="24"/>
        </w:rPr>
        <w:t xml:space="preserve"> at this age-range</w:t>
      </w:r>
      <w:r w:rsidR="004D1B02">
        <w:rPr>
          <w:b w:val="0"/>
          <w:sz w:val="24"/>
          <w:szCs w:val="24"/>
        </w:rPr>
        <w:t>,</w:t>
      </w:r>
      <w:r w:rsidR="007F36B2">
        <w:rPr>
          <w:b w:val="0"/>
          <w:sz w:val="24"/>
          <w:szCs w:val="24"/>
        </w:rPr>
        <w:t xml:space="preserve"> children may not have yet developed </w:t>
      </w:r>
      <w:r w:rsidR="004D1B02">
        <w:rPr>
          <w:b w:val="0"/>
          <w:sz w:val="24"/>
          <w:szCs w:val="24"/>
        </w:rPr>
        <w:t xml:space="preserve">all of their </w:t>
      </w:r>
      <w:r w:rsidR="00C676AF">
        <w:rPr>
          <w:b w:val="0"/>
          <w:sz w:val="24"/>
          <w:szCs w:val="24"/>
        </w:rPr>
        <w:t>forms</w:t>
      </w:r>
      <w:r w:rsidR="00A90BF9">
        <w:rPr>
          <w:b w:val="0"/>
          <w:sz w:val="24"/>
          <w:szCs w:val="24"/>
        </w:rPr>
        <w:t xml:space="preserve"> of self-description, </w:t>
      </w:r>
      <w:r w:rsidR="00102EDB">
        <w:rPr>
          <w:b w:val="0"/>
          <w:sz w:val="24"/>
          <w:szCs w:val="24"/>
        </w:rPr>
        <w:t>such as t</w:t>
      </w:r>
      <w:r w:rsidR="003E16FE">
        <w:rPr>
          <w:b w:val="0"/>
          <w:sz w:val="24"/>
          <w:szCs w:val="24"/>
        </w:rPr>
        <w:t>rait labels</w:t>
      </w:r>
      <w:r w:rsidR="000D3FB7">
        <w:rPr>
          <w:b w:val="0"/>
          <w:sz w:val="24"/>
          <w:szCs w:val="24"/>
        </w:rPr>
        <w:t xml:space="preserve"> and description of skill</w:t>
      </w:r>
      <w:r w:rsidR="001C3EC4">
        <w:rPr>
          <w:b w:val="0"/>
          <w:sz w:val="24"/>
          <w:szCs w:val="24"/>
        </w:rPr>
        <w:t xml:space="preserve"> or description of adequacy (Harter, 1983)</w:t>
      </w:r>
      <w:r w:rsidR="00554FB1">
        <w:rPr>
          <w:b w:val="0"/>
          <w:sz w:val="24"/>
          <w:szCs w:val="24"/>
        </w:rPr>
        <w:t xml:space="preserve"> so the pictoral format could be seen as a more simplified</w:t>
      </w:r>
      <w:r w:rsidR="00EF7115">
        <w:rPr>
          <w:b w:val="0"/>
          <w:sz w:val="24"/>
          <w:szCs w:val="24"/>
        </w:rPr>
        <w:t xml:space="preserve"> and understandable method for the participants</w:t>
      </w:r>
      <w:r w:rsidR="0089277F">
        <w:rPr>
          <w:b w:val="0"/>
          <w:sz w:val="24"/>
          <w:szCs w:val="24"/>
        </w:rPr>
        <w:t>. An advantage of the pictoral format</w:t>
      </w:r>
      <w:r w:rsidR="00FE7409">
        <w:rPr>
          <w:b w:val="0"/>
          <w:sz w:val="24"/>
          <w:szCs w:val="24"/>
        </w:rPr>
        <w:t xml:space="preserve"> is that it has the ability to provide </w:t>
      </w:r>
      <w:r w:rsidR="00EC635E">
        <w:rPr>
          <w:b w:val="0"/>
          <w:sz w:val="24"/>
          <w:szCs w:val="24"/>
        </w:rPr>
        <w:t xml:space="preserve">more options </w:t>
      </w:r>
      <w:r w:rsidR="00554C17">
        <w:rPr>
          <w:b w:val="0"/>
          <w:sz w:val="24"/>
          <w:szCs w:val="24"/>
        </w:rPr>
        <w:t>of answers for children to give,</w:t>
      </w:r>
      <w:r w:rsidR="00F44FB0">
        <w:rPr>
          <w:b w:val="0"/>
          <w:sz w:val="24"/>
          <w:szCs w:val="24"/>
        </w:rPr>
        <w:t xml:space="preserve"> in this case providing four options instead of two</w:t>
      </w:r>
      <w:r w:rsidR="0075009F">
        <w:rPr>
          <w:b w:val="0"/>
          <w:sz w:val="24"/>
          <w:szCs w:val="24"/>
        </w:rPr>
        <w:t xml:space="preserve"> </w:t>
      </w:r>
      <w:r w:rsidR="00750009">
        <w:rPr>
          <w:b w:val="0"/>
          <w:sz w:val="24"/>
          <w:szCs w:val="24"/>
        </w:rPr>
        <w:t>(Harter, 1983)</w:t>
      </w:r>
      <w:r w:rsidR="00BB77D3">
        <w:rPr>
          <w:b w:val="0"/>
          <w:sz w:val="24"/>
          <w:szCs w:val="24"/>
        </w:rPr>
        <w:t>, thereby reducing the chance of children giving “</w:t>
      </w:r>
      <w:r w:rsidR="00BB77D3" w:rsidRPr="00BB77D3">
        <w:rPr>
          <w:b w:val="0"/>
          <w:sz w:val="24"/>
          <w:szCs w:val="24"/>
        </w:rPr>
        <w:t>socially desirable responses, and include scales adapted to the age range. Studies have already conﬁrmed the reliability and validity of pictorial tools in young children for assessing perceived motor competence</w:t>
      </w:r>
      <w:r w:rsidR="00BB77D3">
        <w:rPr>
          <w:b w:val="0"/>
          <w:sz w:val="24"/>
          <w:szCs w:val="24"/>
        </w:rPr>
        <w:t xml:space="preserve">” </w:t>
      </w:r>
      <w:r w:rsidR="00C8529D">
        <w:rPr>
          <w:b w:val="0"/>
          <w:sz w:val="24"/>
          <w:szCs w:val="24"/>
        </w:rPr>
        <w:t>(Harter, 1982; Harter, 1999)</w:t>
      </w:r>
      <w:r w:rsidR="009B0CA0">
        <w:rPr>
          <w:b w:val="0"/>
          <w:sz w:val="24"/>
          <w:szCs w:val="24"/>
        </w:rPr>
        <w:t>. Other authors have</w:t>
      </w:r>
      <w:r w:rsidR="00780237">
        <w:rPr>
          <w:b w:val="0"/>
          <w:sz w:val="24"/>
          <w:szCs w:val="24"/>
        </w:rPr>
        <w:t xml:space="preserve"> also</w:t>
      </w:r>
      <w:r w:rsidR="009B0CA0">
        <w:rPr>
          <w:b w:val="0"/>
          <w:sz w:val="24"/>
          <w:szCs w:val="24"/>
        </w:rPr>
        <w:t xml:space="preserve"> agreed </w:t>
      </w:r>
      <w:r w:rsidR="006826FF">
        <w:rPr>
          <w:b w:val="0"/>
          <w:sz w:val="24"/>
          <w:szCs w:val="24"/>
        </w:rPr>
        <w:t xml:space="preserve">with the pictoral scale as a valid </w:t>
      </w:r>
      <w:r w:rsidR="001F34FE">
        <w:rPr>
          <w:b w:val="0"/>
          <w:sz w:val="24"/>
          <w:szCs w:val="24"/>
        </w:rPr>
        <w:t>and reliable method of assessing perceived motor compete</w:t>
      </w:r>
      <w:r w:rsidR="009D3FCF">
        <w:rPr>
          <w:b w:val="0"/>
          <w:sz w:val="24"/>
          <w:szCs w:val="24"/>
        </w:rPr>
        <w:t xml:space="preserve">nce in children </w:t>
      </w:r>
      <w:r w:rsidR="00B018FF">
        <w:rPr>
          <w:b w:val="0"/>
          <w:sz w:val="24"/>
          <w:szCs w:val="24"/>
        </w:rPr>
        <w:t xml:space="preserve">(Barnett et al, 2016; </w:t>
      </w:r>
      <w:r w:rsidR="00E97478">
        <w:rPr>
          <w:b w:val="0"/>
          <w:sz w:val="24"/>
          <w:szCs w:val="24"/>
        </w:rPr>
        <w:t>E</w:t>
      </w:r>
      <w:r w:rsidR="00CD7974">
        <w:rPr>
          <w:b w:val="0"/>
          <w:sz w:val="24"/>
          <w:szCs w:val="24"/>
        </w:rPr>
        <w:t xml:space="preserve">stevan et al, 2016; </w:t>
      </w:r>
      <w:r w:rsidR="00163B9B">
        <w:rPr>
          <w:b w:val="0"/>
          <w:sz w:val="24"/>
          <w:szCs w:val="24"/>
        </w:rPr>
        <w:t xml:space="preserve">Lopez et al, 2016). </w:t>
      </w:r>
    </w:p>
    <w:p w14:paraId="6C02337D" w14:textId="2B7E3307" w:rsidR="0073429C" w:rsidRDefault="0073429C" w:rsidP="001F62F0">
      <w:pPr>
        <w:pStyle w:val="Title"/>
        <w:jc w:val="left"/>
        <w:rPr>
          <w:b w:val="0"/>
          <w:sz w:val="24"/>
          <w:szCs w:val="24"/>
        </w:rPr>
      </w:pPr>
    </w:p>
    <w:p w14:paraId="23786DAF" w14:textId="09B9CB5F" w:rsidR="0073429C" w:rsidRDefault="00FE5F3D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>Movement ABC tests</w:t>
      </w:r>
      <w:r w:rsidR="00254E83">
        <w:rPr>
          <w:b w:val="0"/>
          <w:sz w:val="24"/>
          <w:szCs w:val="24"/>
        </w:rPr>
        <w:t xml:space="preserve"> for </w:t>
      </w:r>
      <w:r w:rsidR="00B25735">
        <w:rPr>
          <w:b w:val="0"/>
          <w:sz w:val="24"/>
          <w:szCs w:val="24"/>
        </w:rPr>
        <w:t>aiming</w:t>
      </w:r>
      <w:r w:rsidR="00A42F64">
        <w:rPr>
          <w:b w:val="0"/>
          <w:sz w:val="24"/>
          <w:szCs w:val="24"/>
        </w:rPr>
        <w:t xml:space="preserve"> and catching have been chosen to give a baseline of the participants </w:t>
      </w:r>
      <w:r w:rsidR="00230291">
        <w:rPr>
          <w:b w:val="0"/>
          <w:sz w:val="24"/>
          <w:szCs w:val="24"/>
        </w:rPr>
        <w:t xml:space="preserve">levels of actual physical competence </w:t>
      </w:r>
      <w:r w:rsidR="00EA4E66">
        <w:rPr>
          <w:b w:val="0"/>
          <w:sz w:val="24"/>
          <w:szCs w:val="24"/>
        </w:rPr>
        <w:t xml:space="preserve">in order to give a comparison </w:t>
      </w:r>
      <w:r w:rsidR="00314B00">
        <w:rPr>
          <w:b w:val="0"/>
          <w:sz w:val="24"/>
          <w:szCs w:val="24"/>
        </w:rPr>
        <w:t>with their perceived motor competence</w:t>
      </w:r>
      <w:r w:rsidR="00BF12EE">
        <w:rPr>
          <w:b w:val="0"/>
          <w:sz w:val="24"/>
          <w:szCs w:val="24"/>
        </w:rPr>
        <w:t xml:space="preserve">. </w:t>
      </w:r>
      <w:r w:rsidR="00943288">
        <w:rPr>
          <w:b w:val="0"/>
          <w:sz w:val="24"/>
          <w:szCs w:val="24"/>
        </w:rPr>
        <w:t xml:space="preserve">These object control tests have been chosen with a view </w:t>
      </w:r>
      <w:r w:rsidR="00943288">
        <w:rPr>
          <w:b w:val="0"/>
          <w:sz w:val="24"/>
          <w:szCs w:val="24"/>
        </w:rPr>
        <w:lastRenderedPageBreak/>
        <w:t>to</w:t>
      </w:r>
      <w:r w:rsidR="005D3F29">
        <w:rPr>
          <w:b w:val="0"/>
          <w:sz w:val="24"/>
          <w:szCs w:val="24"/>
        </w:rPr>
        <w:t>wards being relevant to the children’s tennis lessons</w:t>
      </w:r>
      <w:r w:rsidR="00425727">
        <w:rPr>
          <w:b w:val="0"/>
          <w:sz w:val="24"/>
          <w:szCs w:val="24"/>
        </w:rPr>
        <w:t xml:space="preserve"> as well as </w:t>
      </w:r>
      <w:r w:rsidR="009D6255">
        <w:rPr>
          <w:b w:val="0"/>
          <w:sz w:val="24"/>
          <w:szCs w:val="24"/>
        </w:rPr>
        <w:t xml:space="preserve">for practicality </w:t>
      </w:r>
      <w:r w:rsidR="004C0073">
        <w:rPr>
          <w:b w:val="0"/>
          <w:sz w:val="24"/>
          <w:szCs w:val="24"/>
        </w:rPr>
        <w:t>considerations.</w:t>
      </w:r>
    </w:p>
    <w:p w14:paraId="778C049A" w14:textId="5199915D" w:rsidR="004C0073" w:rsidRDefault="004C0073" w:rsidP="001F62F0">
      <w:pPr>
        <w:pStyle w:val="Title"/>
        <w:jc w:val="left"/>
        <w:rPr>
          <w:b w:val="0"/>
          <w:sz w:val="24"/>
          <w:szCs w:val="24"/>
        </w:rPr>
      </w:pPr>
    </w:p>
    <w:p w14:paraId="0B6A7BB9" w14:textId="3F402D15" w:rsidR="004C0073" w:rsidRDefault="004C0073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 xml:space="preserve">Practicality considerations </w:t>
      </w:r>
      <w:r w:rsidR="00604797">
        <w:rPr>
          <w:b w:val="0"/>
          <w:sz w:val="24"/>
          <w:szCs w:val="24"/>
        </w:rPr>
        <w:t xml:space="preserve">that the study has to </w:t>
      </w:r>
      <w:r w:rsidR="001F174F">
        <w:rPr>
          <w:b w:val="0"/>
          <w:sz w:val="24"/>
          <w:szCs w:val="24"/>
        </w:rPr>
        <w:t>be wary of incl</w:t>
      </w:r>
      <w:r w:rsidR="00254E27">
        <w:rPr>
          <w:b w:val="0"/>
          <w:sz w:val="24"/>
          <w:szCs w:val="24"/>
        </w:rPr>
        <w:t xml:space="preserve">ude timescale and environment. </w:t>
      </w:r>
      <w:r w:rsidR="00C5208A">
        <w:rPr>
          <w:b w:val="0"/>
          <w:sz w:val="24"/>
          <w:szCs w:val="24"/>
        </w:rPr>
        <w:t xml:space="preserve">Timescale </w:t>
      </w:r>
      <w:r w:rsidR="00672B54">
        <w:rPr>
          <w:b w:val="0"/>
          <w:sz w:val="24"/>
          <w:szCs w:val="24"/>
        </w:rPr>
        <w:t xml:space="preserve">issues </w:t>
      </w:r>
      <w:proofErr w:type="gramStart"/>
      <w:r w:rsidR="00672B54">
        <w:rPr>
          <w:b w:val="0"/>
          <w:sz w:val="24"/>
          <w:szCs w:val="24"/>
        </w:rPr>
        <w:t>taken into account</w:t>
      </w:r>
      <w:proofErr w:type="gramEnd"/>
      <w:r w:rsidR="00672B54">
        <w:rPr>
          <w:b w:val="0"/>
          <w:sz w:val="24"/>
          <w:szCs w:val="24"/>
        </w:rPr>
        <w:t xml:space="preserve"> have been the length of the block </w:t>
      </w:r>
      <w:r w:rsidR="00225495">
        <w:rPr>
          <w:b w:val="0"/>
          <w:sz w:val="24"/>
          <w:szCs w:val="24"/>
        </w:rPr>
        <w:t>in relation to the timescale of the study</w:t>
      </w:r>
      <w:r w:rsidR="00BE3D68">
        <w:rPr>
          <w:b w:val="0"/>
          <w:sz w:val="24"/>
          <w:szCs w:val="24"/>
        </w:rPr>
        <w:t xml:space="preserve"> and </w:t>
      </w:r>
      <w:r w:rsidR="00BE1E6F">
        <w:rPr>
          <w:b w:val="0"/>
          <w:sz w:val="24"/>
          <w:szCs w:val="24"/>
        </w:rPr>
        <w:t xml:space="preserve">also </w:t>
      </w:r>
      <w:r w:rsidR="009E2B4F">
        <w:rPr>
          <w:b w:val="0"/>
          <w:sz w:val="24"/>
          <w:szCs w:val="24"/>
        </w:rPr>
        <w:t xml:space="preserve">the ability to </w:t>
      </w:r>
      <w:r w:rsidR="00271791">
        <w:rPr>
          <w:b w:val="0"/>
          <w:sz w:val="24"/>
          <w:szCs w:val="24"/>
        </w:rPr>
        <w:t>perform the tests within their lessons</w:t>
      </w:r>
      <w:r w:rsidR="009D1D8A">
        <w:rPr>
          <w:b w:val="0"/>
          <w:sz w:val="24"/>
          <w:szCs w:val="24"/>
        </w:rPr>
        <w:t xml:space="preserve">. </w:t>
      </w:r>
      <w:r w:rsidR="00E551B7">
        <w:rPr>
          <w:b w:val="0"/>
          <w:sz w:val="24"/>
          <w:szCs w:val="24"/>
        </w:rPr>
        <w:t xml:space="preserve">Environmental considerations </w:t>
      </w:r>
      <w:r w:rsidR="00156531">
        <w:rPr>
          <w:b w:val="0"/>
          <w:sz w:val="24"/>
          <w:szCs w:val="24"/>
        </w:rPr>
        <w:t>could be the venue used during the block and to conduct the tests. The study has the use of an indoor sports hall and outdoor tennis courts</w:t>
      </w:r>
      <w:r w:rsidR="009D082A">
        <w:rPr>
          <w:b w:val="0"/>
          <w:sz w:val="24"/>
          <w:szCs w:val="24"/>
        </w:rPr>
        <w:t xml:space="preserve">. </w:t>
      </w:r>
    </w:p>
    <w:p w14:paraId="1C0E4271" w14:textId="6A17AB49" w:rsidR="00E34E29" w:rsidRDefault="00E34E29" w:rsidP="001F62F0">
      <w:pPr>
        <w:pStyle w:val="Title"/>
        <w:jc w:val="left"/>
        <w:rPr>
          <w:b w:val="0"/>
          <w:sz w:val="24"/>
          <w:szCs w:val="24"/>
        </w:rPr>
      </w:pPr>
    </w:p>
    <w:p w14:paraId="2912FF3D" w14:textId="2728FEA0" w:rsidR="00E34E29" w:rsidRDefault="00E34E29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 xml:space="preserve">Results will be calculated </w:t>
      </w:r>
      <w:r w:rsidR="00D75F67">
        <w:rPr>
          <w:b w:val="0"/>
          <w:sz w:val="24"/>
          <w:szCs w:val="24"/>
        </w:rPr>
        <w:t xml:space="preserve">using a score </w:t>
      </w:r>
      <w:r w:rsidR="008E5493">
        <w:rPr>
          <w:b w:val="0"/>
          <w:sz w:val="24"/>
          <w:szCs w:val="24"/>
        </w:rPr>
        <w:t xml:space="preserve">for each </w:t>
      </w:r>
      <w:r w:rsidR="00F73C4B">
        <w:rPr>
          <w:b w:val="0"/>
          <w:sz w:val="24"/>
          <w:szCs w:val="24"/>
        </w:rPr>
        <w:t>element, perceived motor competence and actual motor competence</w:t>
      </w:r>
      <w:r w:rsidR="00DF5001">
        <w:rPr>
          <w:b w:val="0"/>
          <w:sz w:val="24"/>
          <w:szCs w:val="24"/>
        </w:rPr>
        <w:t xml:space="preserve">. The perceived motor competence test will use a score from the Harter pictoral scale with each </w:t>
      </w:r>
      <w:r w:rsidR="00B64339">
        <w:rPr>
          <w:b w:val="0"/>
          <w:sz w:val="24"/>
          <w:szCs w:val="24"/>
        </w:rPr>
        <w:t xml:space="preserve">answer given by the participant given a score between </w:t>
      </w:r>
      <w:r w:rsidR="00BB5196">
        <w:rPr>
          <w:b w:val="0"/>
          <w:sz w:val="24"/>
          <w:szCs w:val="24"/>
        </w:rPr>
        <w:t xml:space="preserve">1 and 4. These scores will then be used </w:t>
      </w:r>
      <w:r w:rsidR="00A01E71">
        <w:rPr>
          <w:b w:val="0"/>
          <w:sz w:val="24"/>
          <w:szCs w:val="24"/>
        </w:rPr>
        <w:t xml:space="preserve">in statistical analysis </w:t>
      </w:r>
      <w:r w:rsidR="001927AC">
        <w:rPr>
          <w:b w:val="0"/>
          <w:sz w:val="24"/>
          <w:szCs w:val="24"/>
        </w:rPr>
        <w:t xml:space="preserve">to give an average of how the group have answered. </w:t>
      </w:r>
      <w:r w:rsidR="003C5D7E">
        <w:rPr>
          <w:b w:val="0"/>
          <w:sz w:val="24"/>
          <w:szCs w:val="24"/>
        </w:rPr>
        <w:t xml:space="preserve">The </w:t>
      </w:r>
      <w:r w:rsidR="001328E6">
        <w:rPr>
          <w:b w:val="0"/>
          <w:sz w:val="24"/>
          <w:szCs w:val="24"/>
        </w:rPr>
        <w:t xml:space="preserve">actual motor competence element of the study will use </w:t>
      </w:r>
      <w:r w:rsidR="00B83966">
        <w:rPr>
          <w:b w:val="0"/>
          <w:sz w:val="24"/>
          <w:szCs w:val="24"/>
        </w:rPr>
        <w:t xml:space="preserve">two </w:t>
      </w:r>
      <w:r w:rsidR="007F598D">
        <w:rPr>
          <w:b w:val="0"/>
          <w:sz w:val="24"/>
          <w:szCs w:val="24"/>
        </w:rPr>
        <w:t>Movement ABC tests</w:t>
      </w:r>
      <w:r w:rsidR="004C6836">
        <w:rPr>
          <w:b w:val="0"/>
          <w:sz w:val="24"/>
          <w:szCs w:val="24"/>
        </w:rPr>
        <w:t xml:space="preserve"> on aiming and catching</w:t>
      </w:r>
      <w:r w:rsidR="00A41271">
        <w:rPr>
          <w:b w:val="0"/>
          <w:sz w:val="24"/>
          <w:szCs w:val="24"/>
        </w:rPr>
        <w:t xml:space="preserve">, these tests are ‘aiming and catching’ and </w:t>
      </w:r>
      <w:r w:rsidR="00861711">
        <w:rPr>
          <w:b w:val="0"/>
          <w:sz w:val="24"/>
          <w:szCs w:val="24"/>
        </w:rPr>
        <w:t>‘throwing beanbag onto a mat</w:t>
      </w:r>
      <w:r w:rsidR="00C42B4A">
        <w:rPr>
          <w:b w:val="0"/>
          <w:sz w:val="24"/>
          <w:szCs w:val="24"/>
        </w:rPr>
        <w:t>’</w:t>
      </w:r>
      <w:r w:rsidR="005D4563">
        <w:rPr>
          <w:b w:val="0"/>
          <w:sz w:val="24"/>
          <w:szCs w:val="24"/>
        </w:rPr>
        <w:t>. During these tests each participant will have 10 attempts and gain a score out of 10 on completion of each test</w:t>
      </w:r>
      <w:r w:rsidR="00F72DE2">
        <w:rPr>
          <w:b w:val="0"/>
          <w:sz w:val="24"/>
          <w:szCs w:val="24"/>
        </w:rPr>
        <w:t xml:space="preserve">, these scores can then be put into statistical analysis </w:t>
      </w:r>
      <w:r w:rsidR="00AA3951">
        <w:rPr>
          <w:b w:val="0"/>
          <w:sz w:val="24"/>
          <w:szCs w:val="24"/>
        </w:rPr>
        <w:t xml:space="preserve">to gain an average score of actual motor competence. </w:t>
      </w:r>
    </w:p>
    <w:p w14:paraId="6ABD062E" w14:textId="54C095D1" w:rsidR="005574C9" w:rsidRDefault="005574C9" w:rsidP="001F62F0">
      <w:pPr>
        <w:pStyle w:val="Title"/>
        <w:jc w:val="left"/>
        <w:rPr>
          <w:b w:val="0"/>
          <w:sz w:val="24"/>
          <w:szCs w:val="24"/>
        </w:rPr>
      </w:pPr>
    </w:p>
    <w:p w14:paraId="59650628" w14:textId="003CEBD3" w:rsidR="00A958D3" w:rsidRPr="00A958D3" w:rsidRDefault="00A958D3" w:rsidP="00A958D3">
      <w:pPr>
        <w:spacing w:after="160" w:line="254" w:lineRule="auto"/>
        <w:rPr>
          <w:rFonts w:ascii="Calibri" w:eastAsia="Times New Roman" w:hAnsi="Calibri" w:cs="Calibri"/>
          <w:b/>
          <w:bCs/>
          <w:color w:val="000000"/>
          <w:lang w:eastAsia="en-GB"/>
        </w:rPr>
      </w:pPr>
      <w:r w:rsidRPr="00A958D3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 xml:space="preserve">Timetable </w:t>
      </w: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4A0" w:firstRow="1" w:lastRow="0" w:firstColumn="1" w:lastColumn="0" w:noHBand="0" w:noVBand="1"/>
      </w:tblPr>
      <w:tblGrid>
        <w:gridCol w:w="1390"/>
        <w:gridCol w:w="1243"/>
        <w:gridCol w:w="989"/>
        <w:gridCol w:w="1229"/>
        <w:gridCol w:w="1203"/>
        <w:gridCol w:w="963"/>
        <w:gridCol w:w="1083"/>
        <w:gridCol w:w="843"/>
        <w:gridCol w:w="674"/>
        <w:gridCol w:w="50"/>
      </w:tblGrid>
      <w:tr w:rsidR="00A958D3" w:rsidRPr="00A958D3" w14:paraId="1B6FC582" w14:textId="77777777" w:rsidTr="00A958D3"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AA0F4A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E194CCA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September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A3E974" w14:textId="31BE662E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7728" behindDoc="0" locked="0" layoutInCell="1" allowOverlap="1" wp14:anchorId="55716DE0" wp14:editId="3B3C83C4">
                      <wp:simplePos x="0" y="0"/>
                      <wp:positionH relativeFrom="column">
                        <wp:posOffset>233680</wp:posOffset>
                      </wp:positionH>
                      <wp:positionV relativeFrom="paragraph">
                        <wp:posOffset>899160</wp:posOffset>
                      </wp:positionV>
                      <wp:extent cx="266700" cy="7620"/>
                      <wp:effectExtent l="38100" t="76200" r="38100" b="87630"/>
                      <wp:wrapNone/>
                      <wp:docPr id="2" name="Straight Arrow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66700" cy="762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D022719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" o:spid="_x0000_s1026" type="#_x0000_t32" style="position:absolute;margin-left:18.4pt;margin-top:70.8pt;width:21pt;height:.6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October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3FDB96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November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D7D82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December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8CB8D3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January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9B29E6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February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A3660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March</w:t>
            </w:r>
          </w:p>
        </w:tc>
        <w:tc>
          <w:tcPr>
            <w:tcW w:w="87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8EC03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April</w:t>
            </w:r>
          </w:p>
        </w:tc>
      </w:tr>
      <w:tr w:rsidR="00A958D3" w:rsidRPr="00A958D3" w14:paraId="64284A8F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F8DE6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Background reading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79B90A" w14:textId="6B41F725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  <w:r>
              <w:rPr>
                <w:rFonts w:ascii="Calibri" w:eastAsia="Times New Roman" w:hAnsi="Calibri" w:cs="Times New Roman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5680" behindDoc="0" locked="0" layoutInCell="1" allowOverlap="1" wp14:anchorId="5CB3454B" wp14:editId="2A68D084">
                      <wp:simplePos x="0" y="0"/>
                      <wp:positionH relativeFrom="column">
                        <wp:posOffset>180975</wp:posOffset>
                      </wp:positionH>
                      <wp:positionV relativeFrom="paragraph">
                        <wp:posOffset>195580</wp:posOffset>
                      </wp:positionV>
                      <wp:extent cx="4716780" cy="0"/>
                      <wp:effectExtent l="38100" t="76200" r="26670" b="95250"/>
                      <wp:wrapNone/>
                      <wp:docPr id="1" name="Straight Arrow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71678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2F53F4C" id="Straight Arrow Connector 1" o:spid="_x0000_s1026" type="#_x0000_t32" style="position:absolute;margin-left:14.25pt;margin-top:15.4pt;width:371.4pt;height:0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" strokecolor="black [3040]">
                      <v:stroke startarrow="block" endarrow="block"/>
                    </v:shape>
                  </w:pict>
                </mc:Fallback>
              </mc:AlternateConten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BC8C60" w14:textId="159BBE13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620D4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A329F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8CC64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9FC02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9B65A4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973DB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5C67101F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C1340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Proposal / supervisor meeting 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F6CA57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BD2992" w14:textId="6830C33A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F0A832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715E0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321B65" w14:textId="2AEC9440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752" behindDoc="0" locked="0" layoutInCell="1" allowOverlap="1" wp14:anchorId="51001492" wp14:editId="30CE91E7">
                      <wp:simplePos x="0" y="0"/>
                      <wp:positionH relativeFrom="column">
                        <wp:posOffset>31115</wp:posOffset>
                      </wp:positionH>
                      <wp:positionV relativeFrom="paragraph">
                        <wp:posOffset>280670</wp:posOffset>
                      </wp:positionV>
                      <wp:extent cx="228600" cy="0"/>
                      <wp:effectExtent l="38100" t="76200" r="19050" b="95250"/>
                      <wp:wrapNone/>
                      <wp:docPr id="4" name="Straight Arrow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286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C39C1B4" id="Straight Arrow Connector 4" o:spid="_x0000_s1026" type="#_x0000_t32" style="position:absolute;margin-left:2.45pt;margin-top:22.1pt;width:18pt;height:0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51E98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77BE6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D116D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24184318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E26E6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Literature review 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B2F41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49C095" w14:textId="0ED425B0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6E0BD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CA012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9B86F8" w14:textId="094378AB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 wp14:anchorId="7C78FBC7" wp14:editId="7E3181D8">
                      <wp:simplePos x="0" y="0"/>
                      <wp:positionH relativeFrom="column">
                        <wp:posOffset>267335</wp:posOffset>
                      </wp:positionH>
                      <wp:positionV relativeFrom="paragraph">
                        <wp:posOffset>175260</wp:posOffset>
                      </wp:positionV>
                      <wp:extent cx="876300" cy="0"/>
                      <wp:effectExtent l="38100" t="76200" r="19050" b="95250"/>
                      <wp:wrapNone/>
                      <wp:docPr id="5" name="Straight Arrow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763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DF0EDCB" id="Straight Arrow Connector 5" o:spid="_x0000_s1026" type="#_x0000_t32" style="position:absolute;margin-left:21.05pt;margin-top:13.8pt;width:69pt;height:0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95A25A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820A65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D5AB44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5F817559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D2BF11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Research method/ planning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F8D6B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527876" w14:textId="44344E30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E40702" w14:textId="1A1D0596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66C08DB" wp14:editId="17DFA040">
                      <wp:simplePos x="0" y="0"/>
                      <wp:positionH relativeFrom="column">
                        <wp:posOffset>348615</wp:posOffset>
                      </wp:positionH>
                      <wp:positionV relativeFrom="paragraph">
                        <wp:posOffset>299085</wp:posOffset>
                      </wp:positionV>
                      <wp:extent cx="1722120" cy="0"/>
                      <wp:effectExtent l="38100" t="76200" r="11430" b="95250"/>
                      <wp:wrapNone/>
                      <wp:docPr id="6" name="Straight Arrow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72212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1EDA517" id="Straight Arrow Connector 6" o:spid="_x0000_s1026" type="#_x0000_t32" style="position:absolute;margin-left:27.45pt;margin-top:23.55pt;width:135.6pt;height:0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ED9DC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CAFB7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91ED1B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6105A5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225772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5D8FD95A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47FB55F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ethics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5DAF6A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1F4E4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0B9CD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8BC44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F5ED93" w14:textId="7C8FC999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335DBB5" wp14:editId="671AB907">
                      <wp:simplePos x="0" y="0"/>
                      <wp:positionH relativeFrom="column">
                        <wp:posOffset>282575</wp:posOffset>
                      </wp:positionH>
                      <wp:positionV relativeFrom="paragraph">
                        <wp:posOffset>86995</wp:posOffset>
                      </wp:positionV>
                      <wp:extent cx="381000" cy="0"/>
                      <wp:effectExtent l="38100" t="76200" r="19050" b="95250"/>
                      <wp:wrapNone/>
                      <wp:docPr id="7" name="Straight Arrow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810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B70C663" id="Straight Arrow Connector 7" o:spid="_x0000_s1026" type="#_x0000_t32" style="position:absolute;margin-left:22.25pt;margin-top:6.85pt;width:30pt;height:0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A7FE23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BCD677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074FDF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22F579C1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2924C8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Data collection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8DBF8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F9E07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25B64F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CFD68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66E7F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DDDB88" w14:textId="7501D2BB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1FE4007" wp14:editId="28280A0C">
                      <wp:simplePos x="0" y="0"/>
                      <wp:positionH relativeFrom="column">
                        <wp:posOffset>-54610</wp:posOffset>
                      </wp:positionH>
                      <wp:positionV relativeFrom="paragraph">
                        <wp:posOffset>179705</wp:posOffset>
                      </wp:positionV>
                      <wp:extent cx="899160" cy="0"/>
                      <wp:effectExtent l="38100" t="76200" r="15240" b="95250"/>
                      <wp:wrapNone/>
                      <wp:docPr id="8" name="Straight Arrow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9916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6851613" id="Straight Arrow Connector 8" o:spid="_x0000_s1026" type="#_x0000_t32" style="position:absolute;margin-left:-4.3pt;margin-top:14.15pt;width:70.8pt;height:0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" strokecolor="black [3040]">
                      <v:stroke startarrow="block" endarrow="block"/>
                    </v:shape>
                  </w:pict>
                </mc:Fallback>
              </mc:AlternateContent>
            </w: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3B99F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8F77D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4AEE59A3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4CA44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Supervisor meeting/ update on progress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D45FB8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CE2595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8494E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52331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87F083F" w14:textId="700DAC50" w:rsidR="00A958D3" w:rsidRPr="00A958D3" w:rsidRDefault="00AD530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79869FA" wp14:editId="4A4F87B0">
                      <wp:simplePos x="0" y="0"/>
                      <wp:positionH relativeFrom="column">
                        <wp:posOffset>320675</wp:posOffset>
                      </wp:positionH>
                      <wp:positionV relativeFrom="paragraph">
                        <wp:posOffset>379095</wp:posOffset>
                      </wp:positionV>
                      <wp:extent cx="403860" cy="0"/>
                      <wp:effectExtent l="38100" t="76200" r="15240" b="95250"/>
                      <wp:wrapNone/>
                      <wp:docPr id="9" name="Straight Arrow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386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51293F4" id="Straight Arrow Connector 9" o:spid="_x0000_s1026" type="#_x0000_t32" style="position:absolute;margin-left:25.25pt;margin-top:29.85pt;width:31.8pt;height: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="00A958D3"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6C1B45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5F23B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EA3B37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572F4644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F1A5F2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Analyse results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57805B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7F036F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BB392A4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0D64D6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3E2359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2FBA00" w14:textId="2A40BEF1" w:rsidR="00A958D3" w:rsidRPr="00A958D3" w:rsidRDefault="00AD530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0E9DFB9" wp14:editId="29905ECD">
                      <wp:simplePos x="0" y="0"/>
                      <wp:positionH relativeFrom="column">
                        <wp:posOffset>463550</wp:posOffset>
                      </wp:positionH>
                      <wp:positionV relativeFrom="paragraph">
                        <wp:posOffset>220345</wp:posOffset>
                      </wp:positionV>
                      <wp:extent cx="373380" cy="0"/>
                      <wp:effectExtent l="38100" t="76200" r="26670" b="95250"/>
                      <wp:wrapNone/>
                      <wp:docPr id="10" name="Straight Arrow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7338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A3DB053" id="Straight Arrow Connector 10" o:spid="_x0000_s1026" type="#_x0000_t32" style="position:absolute;margin-left:36.5pt;margin-top:17.35pt;width:29.4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="00A958D3"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FF766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6E368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59E90117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A77B64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Discussion 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35794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7988D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84161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507D13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DAFA07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B6AAE5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C6F08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07378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0007B049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DBB62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Summary and abstract 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E7FE77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19DE3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F6ECCA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AE195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0F871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BF08D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C35834" w14:textId="7F242357" w:rsidR="00A958D3" w:rsidRPr="00A958D3" w:rsidRDefault="00AD530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286CBAF7" wp14:editId="02353B1D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184785</wp:posOffset>
                      </wp:positionV>
                      <wp:extent cx="731520" cy="0"/>
                      <wp:effectExtent l="38100" t="76200" r="11430" b="95250"/>
                      <wp:wrapNone/>
                      <wp:docPr id="11" name="Straight Arrow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3152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5FDA255" id="Straight Arrow Connector 11" o:spid="_x0000_s1026" type="#_x0000_t32" style="position:absolute;margin-left:-5.05pt;margin-top:14.55pt;width:57.6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" strokecolor="black [3040]">
                      <v:stroke startarrow="block" endarrow="block"/>
                    </v:shape>
                  </w:pict>
                </mc:Fallback>
              </mc:AlternateContent>
            </w:r>
            <w:r w:rsidR="00A958D3"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1BA7F8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4F873441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02962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Hand in draft/ amend 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47CB8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590F8D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B695EC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BA268C3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99B537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C9D78B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5EE429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63CB9E" w14:textId="52618ABC" w:rsidR="00A958D3" w:rsidRPr="00A958D3" w:rsidRDefault="00AD530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3143088" wp14:editId="567DBB2F">
                      <wp:simplePos x="0" y="0"/>
                      <wp:positionH relativeFrom="column">
                        <wp:posOffset>-50800</wp:posOffset>
                      </wp:positionH>
                      <wp:positionV relativeFrom="paragraph">
                        <wp:posOffset>300355</wp:posOffset>
                      </wp:positionV>
                      <wp:extent cx="228600" cy="0"/>
                      <wp:effectExtent l="38100" t="76200" r="19050" b="95250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286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7F5C7C6" id="Straight Arrow Connector 12" o:spid="_x0000_s1026" type="#_x0000_t32" style="position:absolute;margin-left:-4pt;margin-top:23.65pt;width:18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" strokecolor="black [3040]">
                      <v:stroke startarrow="block" endarrow="block"/>
                    </v:shape>
                  </w:pict>
                </mc:Fallback>
              </mc:AlternateContent>
            </w:r>
            <w:r w:rsidR="00A958D3"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A958D3" w:rsidRPr="00A958D3" w14:paraId="71DF8F61" w14:textId="77777777" w:rsidTr="00A958D3">
        <w:trPr>
          <w:gridAfter w:val="1"/>
          <w:wAfter w:w="193" w:type="dxa"/>
        </w:trPr>
        <w:tc>
          <w:tcPr>
            <w:tcW w:w="12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EC82E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Hand in date</w:t>
            </w:r>
          </w:p>
        </w:tc>
        <w:tc>
          <w:tcPr>
            <w:tcW w:w="1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657602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6D1221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5D48F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C40DEF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574F23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83A5DE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7EF950" w14:textId="77777777" w:rsidR="00A958D3" w:rsidRPr="00A958D3" w:rsidRDefault="00A958D3" w:rsidP="00A958D3">
            <w:pPr>
              <w:spacing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A958D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E2F265C" w14:textId="18AE868E" w:rsidR="00A958D3" w:rsidRPr="00A958D3" w:rsidRDefault="00AD5303" w:rsidP="00A958D3">
            <w:pPr>
              <w:spacing w:line="240" w:lineRule="auto"/>
              <w:rPr>
                <w:rFonts w:ascii="Calibri" w:eastAsia="Times New Roman" w:hAnsi="Calibri" w:cs="Times New Roman"/>
                <w:lang w:eastAsia="en-GB"/>
              </w:rPr>
            </w:pPr>
            <w:r>
              <w:rPr>
                <w:rFonts w:ascii="Calibri" w:eastAsia="Times New Roman" w:hAnsi="Calibri" w:cs="Times New Roman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7A6CABCA" wp14:editId="04935BCC">
                      <wp:simplePos x="0" y="0"/>
                      <wp:positionH relativeFrom="column">
                        <wp:posOffset>208280</wp:posOffset>
                      </wp:positionH>
                      <wp:positionV relativeFrom="paragraph">
                        <wp:posOffset>187325</wp:posOffset>
                      </wp:positionV>
                      <wp:extent cx="129540" cy="0"/>
                      <wp:effectExtent l="38100" t="76200" r="22860" b="95250"/>
                      <wp:wrapNone/>
                      <wp:docPr id="13" name="Straight Arrow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12954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headEnd type="triangle"/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3287F31" id="Straight Arrow Connector 13" o:spid="_x0000_s1026" type="#_x0000_t32" style="position:absolute;margin-left:16.4pt;margin-top:14.75pt;width:10.2pt;height:0;flip:x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" strokecolor="black [3040]">
                      <v:stroke startarrow="block" endarrow="block"/>
                    </v:shape>
                  </w:pict>
                </mc:Fallback>
              </mc:AlternateContent>
            </w:r>
          </w:p>
        </w:tc>
      </w:tr>
    </w:tbl>
    <w:p w14:paraId="288C7519" w14:textId="77777777" w:rsidR="00A958D3" w:rsidRPr="00A958D3" w:rsidRDefault="00A958D3" w:rsidP="00A958D3">
      <w:pPr>
        <w:spacing w:line="240" w:lineRule="auto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</w:p>
    <w:p w14:paraId="7B4049C4" w14:textId="77777777" w:rsidR="00A958D3" w:rsidRDefault="00A958D3" w:rsidP="001F62F0">
      <w:pPr>
        <w:pStyle w:val="Title"/>
        <w:jc w:val="left"/>
        <w:rPr>
          <w:b w:val="0"/>
          <w:sz w:val="24"/>
          <w:szCs w:val="24"/>
        </w:rPr>
      </w:pPr>
    </w:p>
    <w:p w14:paraId="3A2517AC" w14:textId="03059736" w:rsidR="005574C9" w:rsidRDefault="005574C9" w:rsidP="001F62F0">
      <w:pPr>
        <w:pStyle w:val="Title"/>
        <w:jc w:val="left"/>
        <w:rPr>
          <w:bCs w:val="0"/>
          <w:sz w:val="24"/>
          <w:szCs w:val="24"/>
        </w:rPr>
      </w:pPr>
      <w:r>
        <w:rPr>
          <w:bCs w:val="0"/>
          <w:sz w:val="24"/>
          <w:szCs w:val="24"/>
        </w:rPr>
        <w:t>Conclusion</w:t>
      </w:r>
    </w:p>
    <w:p w14:paraId="4E2C98A9" w14:textId="63DCAA93" w:rsidR="00F373C6" w:rsidRDefault="00F373C6" w:rsidP="001F62F0">
      <w:pPr>
        <w:pStyle w:val="Title"/>
        <w:jc w:val="left"/>
        <w:rPr>
          <w:bCs w:val="0"/>
          <w:sz w:val="24"/>
          <w:szCs w:val="24"/>
        </w:rPr>
      </w:pPr>
    </w:p>
    <w:p w14:paraId="14FA548B" w14:textId="77777777" w:rsidR="00846C9E" w:rsidRDefault="00846C9E" w:rsidP="001F62F0">
      <w:pPr>
        <w:pStyle w:val="Title"/>
        <w:jc w:val="left"/>
        <w:rPr>
          <w:b w:val="0"/>
          <w:sz w:val="24"/>
          <w:szCs w:val="24"/>
        </w:rPr>
      </w:pPr>
    </w:p>
    <w:p w14:paraId="2388C38A" w14:textId="095C16F3" w:rsidR="005B0EB6" w:rsidRPr="005B0EB6" w:rsidRDefault="00846C9E" w:rsidP="001F62F0">
      <w:pPr>
        <w:pStyle w:val="Title"/>
        <w:jc w:val="left"/>
        <w:rPr>
          <w:b w:val="0"/>
          <w:sz w:val="24"/>
          <w:szCs w:val="24"/>
        </w:rPr>
      </w:pPr>
      <w:r>
        <w:rPr>
          <w:b w:val="0"/>
          <w:sz w:val="24"/>
          <w:szCs w:val="24"/>
        </w:rPr>
        <w:t>In conclusion t</w:t>
      </w:r>
      <w:r w:rsidR="003C2EC6">
        <w:rPr>
          <w:b w:val="0"/>
          <w:sz w:val="24"/>
          <w:szCs w:val="24"/>
        </w:rPr>
        <w:t>his study will attempt to answer the question</w:t>
      </w:r>
      <w:r w:rsidR="00D24F8A">
        <w:rPr>
          <w:b w:val="0"/>
          <w:sz w:val="24"/>
          <w:szCs w:val="24"/>
        </w:rPr>
        <w:t>; ‘</w:t>
      </w:r>
      <w:bookmarkStart w:id="1" w:name="_Hlk29537946"/>
      <w:r w:rsidR="00ED132E">
        <w:rPr>
          <w:b w:val="0"/>
          <w:sz w:val="24"/>
          <w:szCs w:val="24"/>
        </w:rPr>
        <w:t xml:space="preserve">does participation in fundamental </w:t>
      </w:r>
      <w:r w:rsidR="00207A1A">
        <w:rPr>
          <w:b w:val="0"/>
          <w:sz w:val="24"/>
          <w:szCs w:val="24"/>
        </w:rPr>
        <w:t>movement skills have a</w:t>
      </w:r>
      <w:r w:rsidR="00A93EC9">
        <w:rPr>
          <w:b w:val="0"/>
          <w:sz w:val="24"/>
          <w:szCs w:val="24"/>
        </w:rPr>
        <w:t>ny positi</w:t>
      </w:r>
      <w:r w:rsidR="003E218B">
        <w:rPr>
          <w:b w:val="0"/>
          <w:sz w:val="24"/>
          <w:szCs w:val="24"/>
        </w:rPr>
        <w:t xml:space="preserve">ve effects on levels of </w:t>
      </w:r>
      <w:r w:rsidR="009A6E27">
        <w:rPr>
          <w:b w:val="0"/>
          <w:sz w:val="24"/>
          <w:szCs w:val="24"/>
        </w:rPr>
        <w:t xml:space="preserve">perceived motor competence </w:t>
      </w:r>
      <w:r w:rsidR="00EB56D5">
        <w:rPr>
          <w:b w:val="0"/>
          <w:sz w:val="24"/>
          <w:szCs w:val="24"/>
        </w:rPr>
        <w:t>in children</w:t>
      </w:r>
      <w:r w:rsidR="000F4FB8">
        <w:rPr>
          <w:b w:val="0"/>
          <w:sz w:val="24"/>
          <w:szCs w:val="24"/>
        </w:rPr>
        <w:t>?</w:t>
      </w:r>
      <w:bookmarkEnd w:id="1"/>
      <w:r w:rsidR="00972889">
        <w:rPr>
          <w:b w:val="0"/>
          <w:sz w:val="24"/>
          <w:szCs w:val="24"/>
        </w:rPr>
        <w:t>’</w:t>
      </w:r>
      <w:r w:rsidR="00B91B45">
        <w:rPr>
          <w:b w:val="0"/>
          <w:sz w:val="24"/>
          <w:szCs w:val="24"/>
        </w:rPr>
        <w:t xml:space="preserve">. This </w:t>
      </w:r>
      <w:r w:rsidR="00897227">
        <w:rPr>
          <w:b w:val="0"/>
          <w:sz w:val="24"/>
          <w:szCs w:val="24"/>
        </w:rPr>
        <w:t xml:space="preserve">study has arrived at this question through literature </w:t>
      </w:r>
      <w:r w:rsidR="009C39D3">
        <w:rPr>
          <w:b w:val="0"/>
          <w:sz w:val="24"/>
          <w:szCs w:val="24"/>
        </w:rPr>
        <w:t>that st</w:t>
      </w:r>
      <w:r w:rsidR="00290456">
        <w:rPr>
          <w:b w:val="0"/>
          <w:sz w:val="24"/>
          <w:szCs w:val="24"/>
        </w:rPr>
        <w:t>ates</w:t>
      </w:r>
      <w:r w:rsidR="00C713E5">
        <w:rPr>
          <w:b w:val="0"/>
          <w:sz w:val="24"/>
          <w:szCs w:val="24"/>
        </w:rPr>
        <w:t xml:space="preserve"> the importance of perception of motor competence </w:t>
      </w:r>
      <w:r w:rsidR="00290456">
        <w:rPr>
          <w:b w:val="0"/>
          <w:sz w:val="24"/>
          <w:szCs w:val="24"/>
        </w:rPr>
        <w:t>an its relevancy as a topic of study</w:t>
      </w:r>
      <w:r w:rsidR="00940BE6">
        <w:rPr>
          <w:b w:val="0"/>
          <w:sz w:val="24"/>
          <w:szCs w:val="24"/>
        </w:rPr>
        <w:t>. T</w:t>
      </w:r>
      <w:r w:rsidR="00C20AD5">
        <w:rPr>
          <w:b w:val="0"/>
          <w:sz w:val="24"/>
          <w:szCs w:val="24"/>
        </w:rPr>
        <w:t xml:space="preserve">his statement of relevancy is supported by </w:t>
      </w:r>
      <w:r w:rsidR="001348D5">
        <w:rPr>
          <w:b w:val="0"/>
          <w:sz w:val="24"/>
          <w:szCs w:val="24"/>
        </w:rPr>
        <w:t>Estevan &amp; Barnett</w:t>
      </w:r>
      <w:r w:rsidR="008F71D7">
        <w:rPr>
          <w:b w:val="0"/>
          <w:sz w:val="24"/>
          <w:szCs w:val="24"/>
        </w:rPr>
        <w:t xml:space="preserve"> (2018) who</w:t>
      </w:r>
      <w:r w:rsidR="00940BE6">
        <w:rPr>
          <w:b w:val="0"/>
          <w:sz w:val="24"/>
          <w:szCs w:val="24"/>
        </w:rPr>
        <w:t xml:space="preserve"> indicate this area as one in need of further study, stating </w:t>
      </w:r>
      <w:r w:rsidR="002F3E3F">
        <w:rPr>
          <w:b w:val="0"/>
          <w:sz w:val="24"/>
          <w:szCs w:val="24"/>
        </w:rPr>
        <w:t>“</w:t>
      </w:r>
      <w:r w:rsidR="002F3E3F" w:rsidRPr="002F3E3F">
        <w:rPr>
          <w:b w:val="0"/>
          <w:sz w:val="24"/>
          <w:szCs w:val="24"/>
        </w:rPr>
        <w:t>Considering the diversity of children’s abilities in reporting their motor competence, the diversity of instruments available for assessing perceived motor competence and the suggested structure of the self-concept and the dynamic nature of perceived and actual competence, more research is required</w:t>
      </w:r>
      <w:r w:rsidR="008D6C01">
        <w:rPr>
          <w:b w:val="0"/>
          <w:sz w:val="24"/>
          <w:szCs w:val="24"/>
        </w:rPr>
        <w:t xml:space="preserve">”. </w:t>
      </w:r>
    </w:p>
    <w:p w14:paraId="488C4F39" w14:textId="77777777" w:rsidR="005574C9" w:rsidRPr="00F373C6" w:rsidRDefault="005574C9" w:rsidP="001F62F0">
      <w:pPr>
        <w:pStyle w:val="Title"/>
        <w:jc w:val="left"/>
        <w:rPr>
          <w:b w:val="0"/>
          <w:sz w:val="24"/>
          <w:szCs w:val="24"/>
        </w:rPr>
      </w:pPr>
    </w:p>
    <w:p w14:paraId="4874FA27" w14:textId="4AAD95B1" w:rsidR="00E97478" w:rsidRDefault="00E97478" w:rsidP="001F62F0">
      <w:pPr>
        <w:pStyle w:val="Title"/>
        <w:jc w:val="left"/>
        <w:rPr>
          <w:b w:val="0"/>
          <w:sz w:val="24"/>
          <w:szCs w:val="24"/>
        </w:rPr>
      </w:pPr>
    </w:p>
    <w:p w14:paraId="005473E2" w14:textId="77777777" w:rsidR="00E97478" w:rsidRDefault="00E97478" w:rsidP="001F62F0">
      <w:pPr>
        <w:pStyle w:val="Title"/>
        <w:jc w:val="left"/>
        <w:rPr>
          <w:b w:val="0"/>
          <w:sz w:val="24"/>
          <w:szCs w:val="24"/>
        </w:rPr>
      </w:pPr>
    </w:p>
    <w:p w14:paraId="27C27939" w14:textId="5F2B1221" w:rsidR="000F38DB" w:rsidRDefault="000F38DB">
      <w:pPr>
        <w:rPr>
          <w:rFonts w:ascii="Times New Roman" w:eastAsia="MS Minngs" w:hAnsi="Times New Roman" w:cs="Times New Roman"/>
          <w:bCs/>
          <w:sz w:val="24"/>
          <w:szCs w:val="24"/>
          <w:lang w:eastAsia="en-GB"/>
        </w:rPr>
      </w:pPr>
      <w:r>
        <w:rPr>
          <w:b/>
          <w:sz w:val="24"/>
          <w:szCs w:val="24"/>
        </w:rPr>
        <w:br w:type="page"/>
      </w:r>
    </w:p>
    <w:p w14:paraId="126352D5" w14:textId="076D7CDD" w:rsidR="00857588" w:rsidRDefault="00857588" w:rsidP="001F62F0">
      <w:pPr>
        <w:pStyle w:val="Title"/>
        <w:jc w:val="left"/>
        <w:rPr>
          <w:b w:val="0"/>
          <w:sz w:val="24"/>
          <w:szCs w:val="24"/>
        </w:rPr>
      </w:pPr>
    </w:p>
    <w:p w14:paraId="0E5BE8B4" w14:textId="76FB00A1" w:rsidR="000F38DB" w:rsidRDefault="000F38DB" w:rsidP="001F62F0">
      <w:pPr>
        <w:pStyle w:val="Title"/>
        <w:jc w:val="left"/>
        <w:rPr>
          <w:b w:val="0"/>
          <w:sz w:val="24"/>
          <w:szCs w:val="24"/>
        </w:rPr>
      </w:pPr>
    </w:p>
    <w:p w14:paraId="16540605" w14:textId="3382FACE" w:rsidR="000F38DB" w:rsidRDefault="000F38DB" w:rsidP="001F62F0">
      <w:pPr>
        <w:pStyle w:val="Title"/>
        <w:jc w:val="left"/>
        <w:rPr>
          <w:bCs w:val="0"/>
          <w:sz w:val="24"/>
          <w:szCs w:val="24"/>
        </w:rPr>
      </w:pPr>
      <w:r>
        <w:rPr>
          <w:bCs w:val="0"/>
          <w:sz w:val="24"/>
          <w:szCs w:val="24"/>
        </w:rPr>
        <w:t>References</w:t>
      </w:r>
    </w:p>
    <w:p w14:paraId="42DC8E92" w14:textId="225659CC" w:rsidR="000F38DB" w:rsidRDefault="000F38DB" w:rsidP="001F62F0">
      <w:pPr>
        <w:pStyle w:val="Title"/>
        <w:jc w:val="left"/>
        <w:rPr>
          <w:bCs w:val="0"/>
          <w:sz w:val="24"/>
          <w:szCs w:val="24"/>
        </w:rPr>
      </w:pPr>
    </w:p>
    <w:p w14:paraId="272D9B56" w14:textId="6E6BB8C5" w:rsidR="00207FD9" w:rsidRDefault="00207FD9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207FD9">
        <w:rPr>
          <w:b w:val="0"/>
          <w:sz w:val="24"/>
          <w:szCs w:val="24"/>
        </w:rPr>
        <w:t>Babic</w:t>
      </w:r>
      <w:proofErr w:type="spellEnd"/>
      <w:r w:rsidRPr="00207FD9">
        <w:rPr>
          <w:b w:val="0"/>
          <w:sz w:val="24"/>
          <w:szCs w:val="24"/>
        </w:rPr>
        <w:t xml:space="preserve"> MJ, Morgan PJ, </w:t>
      </w:r>
      <w:proofErr w:type="spellStart"/>
      <w:r w:rsidRPr="00207FD9">
        <w:rPr>
          <w:b w:val="0"/>
          <w:sz w:val="24"/>
          <w:szCs w:val="24"/>
        </w:rPr>
        <w:t>Plotnikoff</w:t>
      </w:r>
      <w:proofErr w:type="spellEnd"/>
      <w:r w:rsidRPr="00207FD9">
        <w:rPr>
          <w:b w:val="0"/>
          <w:sz w:val="24"/>
          <w:szCs w:val="24"/>
        </w:rPr>
        <w:t xml:space="preserve"> RC, Lonsdale C, White RL, </w:t>
      </w:r>
      <w:proofErr w:type="spellStart"/>
      <w:r w:rsidRPr="00207FD9">
        <w:rPr>
          <w:b w:val="0"/>
          <w:sz w:val="24"/>
          <w:szCs w:val="24"/>
        </w:rPr>
        <w:t>Lubans</w:t>
      </w:r>
      <w:proofErr w:type="spellEnd"/>
      <w:r w:rsidRPr="00207FD9">
        <w:rPr>
          <w:b w:val="0"/>
          <w:sz w:val="24"/>
          <w:szCs w:val="24"/>
        </w:rPr>
        <w:t xml:space="preserve"> DR. Physical activity and physical self-concept in youth: systematic review and meta-analysis. Sports Med. </w:t>
      </w:r>
      <w:proofErr w:type="gramStart"/>
      <w:r w:rsidRPr="00207FD9">
        <w:rPr>
          <w:b w:val="0"/>
          <w:sz w:val="24"/>
          <w:szCs w:val="24"/>
        </w:rPr>
        <w:t>2014;44:1589</w:t>
      </w:r>
      <w:proofErr w:type="gramEnd"/>
      <w:r w:rsidRPr="00207FD9">
        <w:rPr>
          <w:b w:val="0"/>
          <w:sz w:val="24"/>
          <w:szCs w:val="24"/>
        </w:rPr>
        <w:t xml:space="preserve">–601.  </w:t>
      </w:r>
    </w:p>
    <w:p w14:paraId="60B645B2" w14:textId="2D9AD912" w:rsidR="0040389D" w:rsidRDefault="0040389D" w:rsidP="001F62F0">
      <w:pPr>
        <w:pStyle w:val="Title"/>
        <w:jc w:val="left"/>
        <w:rPr>
          <w:b w:val="0"/>
          <w:sz w:val="24"/>
          <w:szCs w:val="24"/>
        </w:rPr>
      </w:pPr>
      <w:r w:rsidRPr="0040389D">
        <w:rPr>
          <w:b w:val="0"/>
          <w:sz w:val="24"/>
          <w:szCs w:val="24"/>
        </w:rPr>
        <w:t xml:space="preserve">Bandura A. The </w:t>
      </w:r>
      <w:proofErr w:type="spellStart"/>
      <w:r w:rsidRPr="0040389D">
        <w:rPr>
          <w:b w:val="0"/>
          <w:sz w:val="24"/>
          <w:szCs w:val="24"/>
        </w:rPr>
        <w:t>self system</w:t>
      </w:r>
      <w:proofErr w:type="spellEnd"/>
      <w:r w:rsidRPr="0040389D">
        <w:rPr>
          <w:b w:val="0"/>
          <w:sz w:val="24"/>
          <w:szCs w:val="24"/>
        </w:rPr>
        <w:t xml:space="preserve"> in reciprocal determinism. Am Psychol. </w:t>
      </w:r>
      <w:proofErr w:type="gramStart"/>
      <w:r w:rsidRPr="0040389D">
        <w:rPr>
          <w:b w:val="0"/>
          <w:sz w:val="24"/>
          <w:szCs w:val="24"/>
        </w:rPr>
        <w:t>1978;33:344</w:t>
      </w:r>
      <w:proofErr w:type="gramEnd"/>
      <w:r w:rsidRPr="0040389D">
        <w:rPr>
          <w:b w:val="0"/>
          <w:sz w:val="24"/>
          <w:szCs w:val="24"/>
        </w:rPr>
        <w:t>–58.</w:t>
      </w:r>
    </w:p>
    <w:p w14:paraId="288652D8" w14:textId="08A03303" w:rsidR="00E11E28" w:rsidRDefault="00E11E28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E11E28">
        <w:rPr>
          <w:b w:val="0"/>
          <w:sz w:val="24"/>
          <w:szCs w:val="24"/>
        </w:rPr>
        <w:t>Bardid</w:t>
      </w:r>
      <w:proofErr w:type="spellEnd"/>
      <w:r w:rsidRPr="00E11E28">
        <w:rPr>
          <w:b w:val="0"/>
          <w:sz w:val="24"/>
          <w:szCs w:val="24"/>
        </w:rPr>
        <w:t xml:space="preserve"> F, De </w:t>
      </w:r>
      <w:proofErr w:type="spellStart"/>
      <w:r w:rsidRPr="00E11E28">
        <w:rPr>
          <w:b w:val="0"/>
          <w:sz w:val="24"/>
          <w:szCs w:val="24"/>
        </w:rPr>
        <w:t>Meester</w:t>
      </w:r>
      <w:proofErr w:type="spellEnd"/>
      <w:r w:rsidRPr="00E11E28">
        <w:rPr>
          <w:b w:val="0"/>
          <w:sz w:val="24"/>
          <w:szCs w:val="24"/>
        </w:rPr>
        <w:t xml:space="preserve"> A, </w:t>
      </w:r>
      <w:proofErr w:type="spellStart"/>
      <w:r w:rsidRPr="00E11E28">
        <w:rPr>
          <w:b w:val="0"/>
          <w:sz w:val="24"/>
          <w:szCs w:val="24"/>
        </w:rPr>
        <w:t>Tallir</w:t>
      </w:r>
      <w:proofErr w:type="spellEnd"/>
      <w:r w:rsidRPr="00E11E28">
        <w:rPr>
          <w:b w:val="0"/>
          <w:sz w:val="24"/>
          <w:szCs w:val="24"/>
        </w:rPr>
        <w:t xml:space="preserve"> I, Cardon G, Lenoir M, </w:t>
      </w:r>
      <w:proofErr w:type="spellStart"/>
      <w:r w:rsidRPr="00E11E28">
        <w:rPr>
          <w:b w:val="0"/>
          <w:sz w:val="24"/>
          <w:szCs w:val="24"/>
        </w:rPr>
        <w:t>Haerens</w:t>
      </w:r>
      <w:proofErr w:type="spellEnd"/>
      <w:r w:rsidRPr="00E11E28">
        <w:rPr>
          <w:b w:val="0"/>
          <w:sz w:val="24"/>
          <w:szCs w:val="24"/>
        </w:rPr>
        <w:t xml:space="preserve"> L. Conﬁgurations of actual and perceived motor competence among children: Associations with motivation for sports and global self-worth. Hum Mov Sci. </w:t>
      </w:r>
      <w:proofErr w:type="gramStart"/>
      <w:r w:rsidRPr="00E11E28">
        <w:rPr>
          <w:b w:val="0"/>
          <w:sz w:val="24"/>
          <w:szCs w:val="24"/>
        </w:rPr>
        <w:t>2016;50:1</w:t>
      </w:r>
      <w:proofErr w:type="gramEnd"/>
      <w:r w:rsidRPr="00E11E28">
        <w:rPr>
          <w:b w:val="0"/>
          <w:sz w:val="24"/>
          <w:szCs w:val="24"/>
        </w:rPr>
        <w:t>–9.</w:t>
      </w:r>
    </w:p>
    <w:p w14:paraId="2E4A1B2B" w14:textId="5FB4E4E2" w:rsidR="00EE2177" w:rsidRDefault="00EE2177" w:rsidP="001F62F0">
      <w:pPr>
        <w:pStyle w:val="Title"/>
        <w:jc w:val="left"/>
        <w:rPr>
          <w:b w:val="0"/>
          <w:sz w:val="24"/>
          <w:szCs w:val="24"/>
        </w:rPr>
      </w:pPr>
      <w:r w:rsidRPr="00EE2177">
        <w:rPr>
          <w:b w:val="0"/>
          <w:sz w:val="24"/>
          <w:szCs w:val="24"/>
        </w:rPr>
        <w:t xml:space="preserve">Barnett LM, Morgan PJ, van </w:t>
      </w:r>
      <w:proofErr w:type="spellStart"/>
      <w:r w:rsidRPr="00EE2177">
        <w:rPr>
          <w:b w:val="0"/>
          <w:sz w:val="24"/>
          <w:szCs w:val="24"/>
        </w:rPr>
        <w:t>Beurden</w:t>
      </w:r>
      <w:proofErr w:type="spellEnd"/>
      <w:r w:rsidRPr="00EE2177">
        <w:rPr>
          <w:b w:val="0"/>
          <w:sz w:val="24"/>
          <w:szCs w:val="24"/>
        </w:rPr>
        <w:t xml:space="preserve"> E, Beard JR. Perceived sports competence mediates the relationship between childhood motor skill proﬁciency and adolescent physical activity and ﬁtness: a longitudinal assessment. Int J </w:t>
      </w:r>
      <w:proofErr w:type="spellStart"/>
      <w:r w:rsidRPr="00EE2177">
        <w:rPr>
          <w:b w:val="0"/>
          <w:sz w:val="24"/>
          <w:szCs w:val="24"/>
        </w:rPr>
        <w:t>Behav</w:t>
      </w:r>
      <w:proofErr w:type="spellEnd"/>
      <w:r w:rsidRPr="00EE2177">
        <w:rPr>
          <w:b w:val="0"/>
          <w:sz w:val="24"/>
          <w:szCs w:val="24"/>
        </w:rPr>
        <w:t xml:space="preserve"> </w:t>
      </w:r>
      <w:proofErr w:type="spellStart"/>
      <w:r w:rsidRPr="00EE2177">
        <w:rPr>
          <w:b w:val="0"/>
          <w:sz w:val="24"/>
          <w:szCs w:val="24"/>
        </w:rPr>
        <w:t>Nutr</w:t>
      </w:r>
      <w:proofErr w:type="spellEnd"/>
      <w:r w:rsidRPr="00EE2177">
        <w:rPr>
          <w:b w:val="0"/>
          <w:sz w:val="24"/>
          <w:szCs w:val="24"/>
        </w:rPr>
        <w:t xml:space="preserve"> Phys Act. </w:t>
      </w:r>
      <w:proofErr w:type="gramStart"/>
      <w:r w:rsidRPr="00EE2177">
        <w:rPr>
          <w:b w:val="0"/>
          <w:sz w:val="24"/>
          <w:szCs w:val="24"/>
        </w:rPr>
        <w:t>2008;5:40</w:t>
      </w:r>
      <w:proofErr w:type="gramEnd"/>
      <w:r w:rsidRPr="00EE2177">
        <w:rPr>
          <w:b w:val="0"/>
          <w:sz w:val="24"/>
          <w:szCs w:val="24"/>
        </w:rPr>
        <w:t>.</w:t>
      </w:r>
    </w:p>
    <w:p w14:paraId="39BD966E" w14:textId="2F8C17B0" w:rsidR="00173FD0" w:rsidRDefault="00173FD0" w:rsidP="001F62F0">
      <w:pPr>
        <w:pStyle w:val="Title"/>
        <w:jc w:val="left"/>
        <w:rPr>
          <w:b w:val="0"/>
          <w:sz w:val="24"/>
          <w:szCs w:val="24"/>
        </w:rPr>
      </w:pPr>
      <w:r w:rsidRPr="00173FD0">
        <w:rPr>
          <w:b w:val="0"/>
          <w:sz w:val="24"/>
          <w:szCs w:val="24"/>
        </w:rPr>
        <w:t xml:space="preserve">Barnett LM, </w:t>
      </w:r>
      <w:proofErr w:type="spellStart"/>
      <w:r w:rsidRPr="00173FD0">
        <w:rPr>
          <w:b w:val="0"/>
          <w:sz w:val="24"/>
          <w:szCs w:val="24"/>
        </w:rPr>
        <w:t>Vazou</w:t>
      </w:r>
      <w:proofErr w:type="spellEnd"/>
      <w:r w:rsidRPr="00173FD0">
        <w:rPr>
          <w:b w:val="0"/>
          <w:sz w:val="24"/>
          <w:szCs w:val="24"/>
        </w:rPr>
        <w:t xml:space="preserve"> S, Abbott G, Bowe SJ, Robinson LE, </w:t>
      </w:r>
      <w:proofErr w:type="spellStart"/>
      <w:r w:rsidRPr="00173FD0">
        <w:rPr>
          <w:b w:val="0"/>
          <w:sz w:val="24"/>
          <w:szCs w:val="24"/>
        </w:rPr>
        <w:t>Ridgers</w:t>
      </w:r>
      <w:proofErr w:type="spellEnd"/>
      <w:r w:rsidRPr="00173FD0">
        <w:rPr>
          <w:b w:val="0"/>
          <w:sz w:val="24"/>
          <w:szCs w:val="24"/>
        </w:rPr>
        <w:t xml:space="preserve"> ND, et al. Construct validity of the Pictorial Scale of Perceived Movement Skill Competence. </w:t>
      </w:r>
      <w:proofErr w:type="spellStart"/>
      <w:r w:rsidRPr="00173FD0">
        <w:rPr>
          <w:b w:val="0"/>
          <w:sz w:val="24"/>
          <w:szCs w:val="24"/>
        </w:rPr>
        <w:t>Psychol</w:t>
      </w:r>
      <w:proofErr w:type="spellEnd"/>
      <w:r w:rsidRPr="00173FD0">
        <w:rPr>
          <w:b w:val="0"/>
          <w:sz w:val="24"/>
          <w:szCs w:val="24"/>
        </w:rPr>
        <w:t xml:space="preserve"> Sport </w:t>
      </w:r>
      <w:proofErr w:type="spellStart"/>
      <w:r w:rsidRPr="00173FD0">
        <w:rPr>
          <w:b w:val="0"/>
          <w:sz w:val="24"/>
          <w:szCs w:val="24"/>
        </w:rPr>
        <w:t>Exerc</w:t>
      </w:r>
      <w:proofErr w:type="spellEnd"/>
      <w:r w:rsidRPr="00173FD0">
        <w:rPr>
          <w:b w:val="0"/>
          <w:sz w:val="24"/>
          <w:szCs w:val="24"/>
        </w:rPr>
        <w:t xml:space="preserve">. </w:t>
      </w:r>
      <w:proofErr w:type="gramStart"/>
      <w:r w:rsidRPr="00173FD0">
        <w:rPr>
          <w:b w:val="0"/>
          <w:sz w:val="24"/>
          <w:szCs w:val="24"/>
        </w:rPr>
        <w:t>2016;22:294</w:t>
      </w:r>
      <w:proofErr w:type="gramEnd"/>
      <w:r w:rsidRPr="00173FD0">
        <w:rPr>
          <w:b w:val="0"/>
          <w:sz w:val="24"/>
          <w:szCs w:val="24"/>
        </w:rPr>
        <w:t>–302.</w:t>
      </w:r>
    </w:p>
    <w:p w14:paraId="2C757F59" w14:textId="3704FF3B" w:rsidR="00E65CE3" w:rsidRDefault="00E65CE3" w:rsidP="001F62F0">
      <w:pPr>
        <w:pStyle w:val="Title"/>
        <w:jc w:val="left"/>
        <w:rPr>
          <w:b w:val="0"/>
          <w:sz w:val="24"/>
          <w:szCs w:val="24"/>
        </w:rPr>
      </w:pPr>
      <w:r w:rsidRPr="00E65CE3">
        <w:rPr>
          <w:b w:val="0"/>
          <w:sz w:val="24"/>
          <w:szCs w:val="24"/>
        </w:rPr>
        <w:t xml:space="preserve">Barnett LM, </w:t>
      </w:r>
      <w:proofErr w:type="spellStart"/>
      <w:r w:rsidRPr="00E65CE3">
        <w:rPr>
          <w:b w:val="0"/>
          <w:sz w:val="24"/>
          <w:szCs w:val="24"/>
        </w:rPr>
        <w:t>Stodden</w:t>
      </w:r>
      <w:proofErr w:type="spellEnd"/>
      <w:r w:rsidRPr="00E65CE3">
        <w:rPr>
          <w:b w:val="0"/>
          <w:sz w:val="24"/>
          <w:szCs w:val="24"/>
        </w:rPr>
        <w:t xml:space="preserve"> D, Cohen KE, Smith JJ, </w:t>
      </w:r>
      <w:proofErr w:type="spellStart"/>
      <w:r w:rsidRPr="00E65CE3">
        <w:rPr>
          <w:b w:val="0"/>
          <w:sz w:val="24"/>
          <w:szCs w:val="24"/>
        </w:rPr>
        <w:t>Lubans</w:t>
      </w:r>
      <w:proofErr w:type="spellEnd"/>
      <w:r w:rsidRPr="00E65CE3">
        <w:rPr>
          <w:b w:val="0"/>
          <w:sz w:val="24"/>
          <w:szCs w:val="24"/>
        </w:rPr>
        <w:t xml:space="preserve"> DR, Lenoir M, et al. Fundamental movement skills: an important focus. J Teach Phys Educ. </w:t>
      </w:r>
      <w:proofErr w:type="gramStart"/>
      <w:r w:rsidRPr="00E65CE3">
        <w:rPr>
          <w:b w:val="0"/>
          <w:sz w:val="24"/>
          <w:szCs w:val="24"/>
        </w:rPr>
        <w:t>2016;35:219</w:t>
      </w:r>
      <w:proofErr w:type="gramEnd"/>
      <w:r w:rsidRPr="00E65CE3">
        <w:rPr>
          <w:b w:val="0"/>
          <w:sz w:val="24"/>
          <w:szCs w:val="24"/>
        </w:rPr>
        <w:t>–25.</w:t>
      </w:r>
    </w:p>
    <w:p w14:paraId="55C046B6" w14:textId="4BDD1673" w:rsidR="007261DA" w:rsidRDefault="007261DA" w:rsidP="001F62F0">
      <w:pPr>
        <w:pStyle w:val="Title"/>
        <w:jc w:val="left"/>
        <w:rPr>
          <w:b w:val="0"/>
          <w:sz w:val="24"/>
          <w:szCs w:val="24"/>
        </w:rPr>
      </w:pPr>
      <w:r w:rsidRPr="007261DA">
        <w:rPr>
          <w:b w:val="0"/>
          <w:sz w:val="24"/>
          <w:szCs w:val="24"/>
        </w:rPr>
        <w:t>Butler, F.C. (1978). The concept of competence: An operational definition. Education Technology, 7, 7-18.</w:t>
      </w:r>
    </w:p>
    <w:p w14:paraId="2405BB72" w14:textId="4188D827" w:rsidR="00FF6E48" w:rsidRDefault="00FF6E48" w:rsidP="001F62F0">
      <w:pPr>
        <w:pStyle w:val="Title"/>
        <w:jc w:val="left"/>
        <w:rPr>
          <w:b w:val="0"/>
          <w:sz w:val="24"/>
          <w:szCs w:val="24"/>
        </w:rPr>
      </w:pPr>
      <w:r w:rsidRPr="00FF6E48">
        <w:rPr>
          <w:b w:val="0"/>
          <w:sz w:val="24"/>
          <w:szCs w:val="24"/>
        </w:rPr>
        <w:t>Clark JE, Metcalfe JS. In: Clark JE, Humphrey JH, editors. The mountain of motor development: a metaphor. Mot Dev Res Rev. Reston: National Association of Sport and Physical Education; 2002. p. 163–90.</w:t>
      </w:r>
    </w:p>
    <w:p w14:paraId="39D91C25" w14:textId="4319F271" w:rsidR="00FD6311" w:rsidRDefault="00FD6311" w:rsidP="001F62F0">
      <w:pPr>
        <w:pStyle w:val="Title"/>
        <w:jc w:val="left"/>
        <w:rPr>
          <w:b w:val="0"/>
          <w:sz w:val="24"/>
          <w:szCs w:val="24"/>
        </w:rPr>
      </w:pPr>
      <w:r w:rsidRPr="00FD6311">
        <w:rPr>
          <w:b w:val="0"/>
          <w:sz w:val="24"/>
          <w:szCs w:val="24"/>
        </w:rPr>
        <w:t>Estevan, I. and Barnett, L. M. (2018) ‘Considerations Related to the Definition, Measurement and Analysis of Perceived Motor Competence’, Sports Medicine, 48(12), pp. 2685–2694. Available at: https://search-ebscohost-com.ezproxy.uwtsd.ac.uk/login.aspx?direct=true&amp;db=s3h&amp;AN=132945330&amp;site=ehost-live (Accessed: 28 November 2019)</w:t>
      </w:r>
    </w:p>
    <w:p w14:paraId="557D8F4D" w14:textId="7D570AEC" w:rsidR="00D207CC" w:rsidRDefault="00D207CC" w:rsidP="001F62F0">
      <w:pPr>
        <w:pStyle w:val="Title"/>
        <w:jc w:val="left"/>
        <w:rPr>
          <w:b w:val="0"/>
          <w:sz w:val="24"/>
          <w:szCs w:val="24"/>
        </w:rPr>
      </w:pPr>
      <w:r w:rsidRPr="00D207CC">
        <w:rPr>
          <w:b w:val="0"/>
          <w:sz w:val="24"/>
          <w:szCs w:val="24"/>
        </w:rPr>
        <w:t>Estevan I, Molina-</w:t>
      </w:r>
      <w:proofErr w:type="spellStart"/>
      <w:r w:rsidRPr="00D207CC">
        <w:rPr>
          <w:b w:val="0"/>
          <w:sz w:val="24"/>
          <w:szCs w:val="24"/>
        </w:rPr>
        <w:t>Garcı</w:t>
      </w:r>
      <w:proofErr w:type="spellEnd"/>
      <w:r w:rsidRPr="00D207CC">
        <w:rPr>
          <w:b w:val="0"/>
          <w:sz w:val="24"/>
          <w:szCs w:val="24"/>
        </w:rPr>
        <w:t xml:space="preserve"> ´a J, Abbott G, Bowe S, Castillo I, Barnett L. Evidence of reliability and validity for the pictorial scale of perceived movement skill competence in Spanish children. J Mot Learn Dev. 2018. https://doi.org/10.1123/jmld.2016-0065.</w:t>
      </w:r>
    </w:p>
    <w:p w14:paraId="7CF859CB" w14:textId="4A416C0C" w:rsidR="004237B0" w:rsidRDefault="004237B0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4237B0">
        <w:rPr>
          <w:b w:val="0"/>
          <w:sz w:val="24"/>
          <w:szCs w:val="24"/>
        </w:rPr>
        <w:t>Haubenstricker</w:t>
      </w:r>
      <w:proofErr w:type="spellEnd"/>
      <w:r w:rsidRPr="004237B0">
        <w:rPr>
          <w:b w:val="0"/>
          <w:sz w:val="24"/>
          <w:szCs w:val="24"/>
        </w:rPr>
        <w:t xml:space="preserve"> JL, </w:t>
      </w:r>
      <w:proofErr w:type="spellStart"/>
      <w:r w:rsidRPr="004237B0">
        <w:rPr>
          <w:b w:val="0"/>
          <w:sz w:val="24"/>
          <w:szCs w:val="24"/>
        </w:rPr>
        <w:t>Seefeldt</w:t>
      </w:r>
      <w:proofErr w:type="spellEnd"/>
      <w:r w:rsidRPr="004237B0">
        <w:rPr>
          <w:b w:val="0"/>
          <w:sz w:val="24"/>
          <w:szCs w:val="24"/>
        </w:rPr>
        <w:t xml:space="preserve"> VD. Acquisition of motor skills during childhood. In: </w:t>
      </w:r>
      <w:proofErr w:type="spellStart"/>
      <w:r w:rsidRPr="004237B0">
        <w:rPr>
          <w:b w:val="0"/>
          <w:sz w:val="24"/>
          <w:szCs w:val="24"/>
        </w:rPr>
        <w:t>Seefeldt</w:t>
      </w:r>
      <w:proofErr w:type="spellEnd"/>
      <w:r w:rsidRPr="004237B0">
        <w:rPr>
          <w:b w:val="0"/>
          <w:sz w:val="24"/>
          <w:szCs w:val="24"/>
        </w:rPr>
        <w:t xml:space="preserve"> V, editor. Phys act well-being. Waldorf: AAHPERD; 1986. p. 41–102.</w:t>
      </w:r>
    </w:p>
    <w:p w14:paraId="4ADADD07" w14:textId="62AE58EE" w:rsidR="001A3DA9" w:rsidRDefault="001A3DA9" w:rsidP="001F62F0">
      <w:pPr>
        <w:pStyle w:val="Title"/>
        <w:jc w:val="left"/>
        <w:rPr>
          <w:b w:val="0"/>
          <w:sz w:val="24"/>
          <w:szCs w:val="24"/>
        </w:rPr>
      </w:pPr>
      <w:r w:rsidRPr="001A3DA9">
        <w:rPr>
          <w:b w:val="0"/>
          <w:sz w:val="24"/>
          <w:szCs w:val="24"/>
        </w:rPr>
        <w:t xml:space="preserve">Harter S. The perceived competence scale for children. Child Dev. </w:t>
      </w:r>
      <w:proofErr w:type="gramStart"/>
      <w:r w:rsidRPr="001A3DA9">
        <w:rPr>
          <w:b w:val="0"/>
          <w:sz w:val="24"/>
          <w:szCs w:val="24"/>
        </w:rPr>
        <w:t>1982;53:87</w:t>
      </w:r>
      <w:proofErr w:type="gramEnd"/>
      <w:r w:rsidRPr="001A3DA9">
        <w:rPr>
          <w:b w:val="0"/>
          <w:sz w:val="24"/>
          <w:szCs w:val="24"/>
        </w:rPr>
        <w:t>–97</w:t>
      </w:r>
    </w:p>
    <w:p w14:paraId="5596995F" w14:textId="6F06550B" w:rsidR="00A364E8" w:rsidRDefault="00A364E8" w:rsidP="001F62F0">
      <w:pPr>
        <w:pStyle w:val="Title"/>
        <w:jc w:val="left"/>
        <w:rPr>
          <w:b w:val="0"/>
          <w:sz w:val="24"/>
          <w:szCs w:val="24"/>
        </w:rPr>
      </w:pPr>
      <w:r w:rsidRPr="00A364E8">
        <w:rPr>
          <w:b w:val="0"/>
          <w:sz w:val="24"/>
          <w:szCs w:val="24"/>
        </w:rPr>
        <w:t xml:space="preserve">Harter S, Pike R. The pictorial scale of perceived competence and social acceptance for young children. Child Dev. </w:t>
      </w:r>
      <w:proofErr w:type="gramStart"/>
      <w:r w:rsidRPr="00A364E8">
        <w:rPr>
          <w:b w:val="0"/>
          <w:sz w:val="24"/>
          <w:szCs w:val="24"/>
        </w:rPr>
        <w:t>1984;55:1969</w:t>
      </w:r>
      <w:proofErr w:type="gramEnd"/>
      <w:r w:rsidRPr="00A364E8">
        <w:rPr>
          <w:b w:val="0"/>
          <w:sz w:val="24"/>
          <w:szCs w:val="24"/>
        </w:rPr>
        <w:t>–82.</w:t>
      </w:r>
    </w:p>
    <w:p w14:paraId="60F969AD" w14:textId="68B120F7" w:rsidR="00961003" w:rsidRDefault="00961003" w:rsidP="001F62F0">
      <w:pPr>
        <w:pStyle w:val="Title"/>
        <w:jc w:val="left"/>
        <w:rPr>
          <w:b w:val="0"/>
          <w:sz w:val="24"/>
          <w:szCs w:val="24"/>
        </w:rPr>
      </w:pPr>
      <w:r w:rsidRPr="00961003">
        <w:rPr>
          <w:b w:val="0"/>
          <w:sz w:val="24"/>
          <w:szCs w:val="24"/>
        </w:rPr>
        <w:t>Harter S. The construction of the self: a development perspective. New York: Guilford Press; 1999</w:t>
      </w:r>
    </w:p>
    <w:p w14:paraId="6E4A8522" w14:textId="7E53BA2B" w:rsidR="007F5B25" w:rsidRDefault="007F5B25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7F5B25">
        <w:rPr>
          <w:b w:val="0"/>
          <w:sz w:val="24"/>
          <w:szCs w:val="24"/>
        </w:rPr>
        <w:t>Hulteen</w:t>
      </w:r>
      <w:proofErr w:type="spellEnd"/>
      <w:r w:rsidRPr="007F5B25">
        <w:rPr>
          <w:b w:val="0"/>
          <w:sz w:val="24"/>
          <w:szCs w:val="24"/>
        </w:rPr>
        <w:t xml:space="preserve"> RM, Morgan PJ, Barnett LM, </w:t>
      </w:r>
      <w:proofErr w:type="spellStart"/>
      <w:r w:rsidRPr="007F5B25">
        <w:rPr>
          <w:b w:val="0"/>
          <w:sz w:val="24"/>
          <w:szCs w:val="24"/>
        </w:rPr>
        <w:t>Stodden</w:t>
      </w:r>
      <w:proofErr w:type="spellEnd"/>
      <w:r w:rsidRPr="007F5B25">
        <w:rPr>
          <w:b w:val="0"/>
          <w:sz w:val="24"/>
          <w:szCs w:val="24"/>
        </w:rPr>
        <w:t xml:space="preserve"> DF, </w:t>
      </w:r>
      <w:proofErr w:type="spellStart"/>
      <w:r w:rsidRPr="007F5B25">
        <w:rPr>
          <w:b w:val="0"/>
          <w:sz w:val="24"/>
          <w:szCs w:val="24"/>
        </w:rPr>
        <w:t>Lubans</w:t>
      </w:r>
      <w:proofErr w:type="spellEnd"/>
      <w:r w:rsidRPr="007F5B25">
        <w:rPr>
          <w:b w:val="0"/>
          <w:sz w:val="24"/>
          <w:szCs w:val="24"/>
        </w:rPr>
        <w:t xml:space="preserve"> DR. Development of foundational movement skills: a conceptual model for physical activity across the lifespan. Sports Med. 2018;1–8.</w:t>
      </w:r>
    </w:p>
    <w:p w14:paraId="6D4E8EF1" w14:textId="11EA5FEE" w:rsidR="009E6658" w:rsidRDefault="009E6658" w:rsidP="001F62F0">
      <w:pPr>
        <w:pStyle w:val="Title"/>
        <w:jc w:val="left"/>
        <w:rPr>
          <w:b w:val="0"/>
          <w:sz w:val="24"/>
          <w:szCs w:val="24"/>
        </w:rPr>
      </w:pPr>
      <w:r w:rsidRPr="009E6658">
        <w:rPr>
          <w:b w:val="0"/>
          <w:sz w:val="24"/>
          <w:szCs w:val="24"/>
        </w:rPr>
        <w:t xml:space="preserve">Lopes VP, Barnett LM, Saraiva L, </w:t>
      </w:r>
      <w:proofErr w:type="spellStart"/>
      <w:r w:rsidRPr="009E6658">
        <w:rPr>
          <w:b w:val="0"/>
          <w:sz w:val="24"/>
          <w:szCs w:val="24"/>
        </w:rPr>
        <w:t>Gonc¸alves</w:t>
      </w:r>
      <w:proofErr w:type="spellEnd"/>
      <w:r w:rsidRPr="009E6658">
        <w:rPr>
          <w:b w:val="0"/>
          <w:sz w:val="24"/>
          <w:szCs w:val="24"/>
        </w:rPr>
        <w:t xml:space="preserve"> C, Bowe SJ, Abbott G, et al. Validity and reliability of a pictorial instrument for assessing perceived motor competence in Portuguese children. Child Care Health Dev. </w:t>
      </w:r>
      <w:proofErr w:type="gramStart"/>
      <w:r w:rsidRPr="009E6658">
        <w:rPr>
          <w:b w:val="0"/>
          <w:sz w:val="24"/>
          <w:szCs w:val="24"/>
        </w:rPr>
        <w:t>2016;42:666</w:t>
      </w:r>
      <w:proofErr w:type="gramEnd"/>
      <w:r w:rsidRPr="009E6658">
        <w:rPr>
          <w:b w:val="0"/>
          <w:sz w:val="24"/>
          <w:szCs w:val="24"/>
        </w:rPr>
        <w:t>–74.</w:t>
      </w:r>
    </w:p>
    <w:p w14:paraId="273671AF" w14:textId="19AFA38E" w:rsidR="0072051E" w:rsidRDefault="0072051E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72051E">
        <w:rPr>
          <w:b w:val="0"/>
          <w:sz w:val="24"/>
          <w:szCs w:val="24"/>
        </w:rPr>
        <w:t>N</w:t>
      </w:r>
      <w:r w:rsidR="00644F97">
        <w:rPr>
          <w:b w:val="0"/>
          <w:sz w:val="24"/>
          <w:szCs w:val="24"/>
        </w:rPr>
        <w:t>agelsmith</w:t>
      </w:r>
      <w:proofErr w:type="spellEnd"/>
      <w:r w:rsidRPr="0072051E">
        <w:rPr>
          <w:b w:val="0"/>
          <w:sz w:val="24"/>
          <w:szCs w:val="24"/>
        </w:rPr>
        <w:t xml:space="preserve">, </w:t>
      </w:r>
      <w:proofErr w:type="spellStart"/>
      <w:proofErr w:type="gramStart"/>
      <w:r w:rsidRPr="0072051E">
        <w:rPr>
          <w:b w:val="0"/>
          <w:sz w:val="24"/>
          <w:szCs w:val="24"/>
        </w:rPr>
        <w:t>L</w:t>
      </w:r>
      <w:r w:rsidR="00ED23BE">
        <w:rPr>
          <w:b w:val="0"/>
          <w:sz w:val="24"/>
          <w:szCs w:val="24"/>
        </w:rPr>
        <w:t>aurie</w:t>
      </w:r>
      <w:r w:rsidRPr="0072051E">
        <w:rPr>
          <w:b w:val="0"/>
          <w:sz w:val="24"/>
          <w:szCs w:val="24"/>
        </w:rPr>
        <w:t>,R.N</w:t>
      </w:r>
      <w:proofErr w:type="spellEnd"/>
      <w:r w:rsidRPr="0072051E">
        <w:rPr>
          <w:b w:val="0"/>
          <w:sz w:val="24"/>
          <w:szCs w:val="24"/>
        </w:rPr>
        <w:t>.</w:t>
      </w:r>
      <w:proofErr w:type="gramEnd"/>
      <w:r w:rsidRPr="0072051E">
        <w:rPr>
          <w:b w:val="0"/>
          <w:sz w:val="24"/>
          <w:szCs w:val="24"/>
        </w:rPr>
        <w:t>, B.S., 1995. Competence: An Evolving Concept. The Journal of Continuing Education in Nursing, 26(6), pp. 245-248.</w:t>
      </w:r>
    </w:p>
    <w:p w14:paraId="02224FD0" w14:textId="1139C1BB" w:rsidR="00AF05C9" w:rsidRDefault="00AF05C9" w:rsidP="001F62F0">
      <w:pPr>
        <w:pStyle w:val="Title"/>
        <w:jc w:val="left"/>
        <w:rPr>
          <w:b w:val="0"/>
          <w:sz w:val="24"/>
          <w:szCs w:val="24"/>
        </w:rPr>
      </w:pPr>
      <w:r w:rsidRPr="00AF05C9">
        <w:rPr>
          <w:b w:val="0"/>
          <w:sz w:val="24"/>
          <w:szCs w:val="24"/>
        </w:rPr>
        <w:t xml:space="preserve">Preston, J., &amp; Wegner, D. M. (2009). Elbow grease: When action feels like work. In E. </w:t>
      </w:r>
      <w:proofErr w:type="spellStart"/>
      <w:r w:rsidRPr="00AF05C9">
        <w:rPr>
          <w:b w:val="0"/>
          <w:sz w:val="24"/>
          <w:szCs w:val="24"/>
        </w:rPr>
        <w:t>Morsella</w:t>
      </w:r>
      <w:proofErr w:type="spellEnd"/>
      <w:r w:rsidRPr="00AF05C9">
        <w:rPr>
          <w:b w:val="0"/>
          <w:sz w:val="24"/>
          <w:szCs w:val="24"/>
        </w:rPr>
        <w:t xml:space="preserve">, J. A. </w:t>
      </w:r>
      <w:proofErr w:type="spellStart"/>
      <w:r w:rsidRPr="00AF05C9">
        <w:rPr>
          <w:b w:val="0"/>
          <w:sz w:val="24"/>
          <w:szCs w:val="24"/>
        </w:rPr>
        <w:t>Bargh</w:t>
      </w:r>
      <w:proofErr w:type="spellEnd"/>
      <w:r w:rsidRPr="00AF05C9">
        <w:rPr>
          <w:b w:val="0"/>
          <w:sz w:val="24"/>
          <w:szCs w:val="24"/>
        </w:rPr>
        <w:t xml:space="preserve">, &amp; P. M. Gollwitzer (Eds.), Oxford handbook of human action. Social cognition and social neuroscience (pp. 569–586). New York, NY: Oxford University Press. </w:t>
      </w:r>
      <w:r w:rsidRPr="00AF05C9">
        <w:rPr>
          <w:b w:val="0"/>
          <w:sz w:val="24"/>
          <w:szCs w:val="24"/>
        </w:rPr>
        <w:lastRenderedPageBreak/>
        <w:t xml:space="preserve">Retrieved from http://psycnet.apa.org/index. </w:t>
      </w:r>
      <w:proofErr w:type="spellStart"/>
      <w:r w:rsidRPr="00AF05C9">
        <w:rPr>
          <w:b w:val="0"/>
          <w:sz w:val="24"/>
          <w:szCs w:val="24"/>
        </w:rPr>
        <w:t>cfm?fa</w:t>
      </w:r>
      <w:proofErr w:type="spellEnd"/>
      <w:r w:rsidRPr="00AF05C9">
        <w:rPr>
          <w:b w:val="0"/>
          <w:sz w:val="24"/>
          <w:szCs w:val="24"/>
        </w:rPr>
        <w:t>=</w:t>
      </w:r>
      <w:proofErr w:type="spellStart"/>
      <w:proofErr w:type="gramStart"/>
      <w:r w:rsidRPr="00AF05C9">
        <w:rPr>
          <w:b w:val="0"/>
          <w:sz w:val="24"/>
          <w:szCs w:val="24"/>
        </w:rPr>
        <w:t>search.displayRecord</w:t>
      </w:r>
      <w:proofErr w:type="gramEnd"/>
      <w:r w:rsidRPr="00AF05C9">
        <w:rPr>
          <w:b w:val="0"/>
          <w:sz w:val="24"/>
          <w:szCs w:val="24"/>
        </w:rPr>
        <w:t>&amp;uid</w:t>
      </w:r>
      <w:proofErr w:type="spellEnd"/>
      <w:r w:rsidRPr="00AF05C9">
        <w:rPr>
          <w:b w:val="0"/>
          <w:sz w:val="24"/>
          <w:szCs w:val="24"/>
        </w:rPr>
        <w:t>=2008-14699-027</w:t>
      </w:r>
    </w:p>
    <w:p w14:paraId="65BFAA05" w14:textId="621AD511" w:rsidR="000F38DB" w:rsidRDefault="00AD0ECF" w:rsidP="001F62F0">
      <w:pPr>
        <w:pStyle w:val="Title"/>
        <w:jc w:val="left"/>
        <w:rPr>
          <w:b w:val="0"/>
          <w:sz w:val="24"/>
          <w:szCs w:val="24"/>
        </w:rPr>
      </w:pPr>
      <w:r w:rsidRPr="00AD0ECF">
        <w:rPr>
          <w:b w:val="0"/>
          <w:sz w:val="24"/>
          <w:szCs w:val="24"/>
        </w:rPr>
        <w:t xml:space="preserve">Robinson LE, </w:t>
      </w:r>
      <w:proofErr w:type="spellStart"/>
      <w:r w:rsidRPr="00AD0ECF">
        <w:rPr>
          <w:b w:val="0"/>
          <w:sz w:val="24"/>
          <w:szCs w:val="24"/>
        </w:rPr>
        <w:t>Stodden</w:t>
      </w:r>
      <w:proofErr w:type="spellEnd"/>
      <w:r w:rsidRPr="00AD0ECF">
        <w:rPr>
          <w:b w:val="0"/>
          <w:sz w:val="24"/>
          <w:szCs w:val="24"/>
        </w:rPr>
        <w:t xml:space="preserve"> DF, Barnett LM, Lopes VP, Logan SW, Rodrigues LP, et al. motor competence and its effect on positive developmental trajectories of health. Sports Med. </w:t>
      </w:r>
      <w:proofErr w:type="gramStart"/>
      <w:r w:rsidRPr="00AD0ECF">
        <w:rPr>
          <w:b w:val="0"/>
          <w:sz w:val="24"/>
          <w:szCs w:val="24"/>
        </w:rPr>
        <w:t>2015;45:1273</w:t>
      </w:r>
      <w:proofErr w:type="gramEnd"/>
      <w:r w:rsidRPr="00AD0ECF">
        <w:rPr>
          <w:b w:val="0"/>
          <w:sz w:val="24"/>
          <w:szCs w:val="24"/>
        </w:rPr>
        <w:t>–84.</w:t>
      </w:r>
    </w:p>
    <w:p w14:paraId="3A6CDA32" w14:textId="13958877" w:rsidR="00783B7C" w:rsidRDefault="00783B7C" w:rsidP="001F62F0">
      <w:pPr>
        <w:pStyle w:val="Title"/>
        <w:jc w:val="left"/>
        <w:rPr>
          <w:b w:val="0"/>
          <w:sz w:val="24"/>
          <w:szCs w:val="24"/>
        </w:rPr>
      </w:pPr>
      <w:r w:rsidRPr="00783B7C">
        <w:rPr>
          <w:b w:val="0"/>
          <w:sz w:val="24"/>
          <w:szCs w:val="24"/>
        </w:rPr>
        <w:t>Sedley, David. "Perception." The Midwife of Platonism. Oxford UP, 2004. The Midwife of Platonism, Chapter 4. Web</w:t>
      </w:r>
    </w:p>
    <w:p w14:paraId="6F644DBE" w14:textId="7E1570B9" w:rsidR="00D24D56" w:rsidRDefault="00273FF0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273FF0">
        <w:rPr>
          <w:b w:val="0"/>
          <w:sz w:val="24"/>
          <w:szCs w:val="24"/>
        </w:rPr>
        <w:t>havelson</w:t>
      </w:r>
      <w:proofErr w:type="spellEnd"/>
      <w:r w:rsidRPr="00273FF0">
        <w:rPr>
          <w:b w:val="0"/>
          <w:sz w:val="24"/>
          <w:szCs w:val="24"/>
        </w:rPr>
        <w:t xml:space="preserve"> RJ, </w:t>
      </w:r>
      <w:proofErr w:type="spellStart"/>
      <w:r w:rsidRPr="00273FF0">
        <w:rPr>
          <w:b w:val="0"/>
          <w:sz w:val="24"/>
          <w:szCs w:val="24"/>
        </w:rPr>
        <w:t>Hubner</w:t>
      </w:r>
      <w:proofErr w:type="spellEnd"/>
      <w:r w:rsidRPr="00273FF0">
        <w:rPr>
          <w:b w:val="0"/>
          <w:sz w:val="24"/>
          <w:szCs w:val="24"/>
        </w:rPr>
        <w:t xml:space="preserve"> JJ, Stanton GC. Self-concept: validation of construct interpretations. Rev </w:t>
      </w:r>
      <w:proofErr w:type="spellStart"/>
      <w:r w:rsidRPr="00273FF0">
        <w:rPr>
          <w:b w:val="0"/>
          <w:sz w:val="24"/>
          <w:szCs w:val="24"/>
        </w:rPr>
        <w:t>Educ</w:t>
      </w:r>
      <w:proofErr w:type="spellEnd"/>
      <w:r w:rsidRPr="00273FF0">
        <w:rPr>
          <w:b w:val="0"/>
          <w:sz w:val="24"/>
          <w:szCs w:val="24"/>
        </w:rPr>
        <w:t xml:space="preserve"> Res. </w:t>
      </w:r>
      <w:proofErr w:type="gramStart"/>
      <w:r w:rsidRPr="00273FF0">
        <w:rPr>
          <w:b w:val="0"/>
          <w:sz w:val="24"/>
          <w:szCs w:val="24"/>
        </w:rPr>
        <w:t>1976;46:407</w:t>
      </w:r>
      <w:proofErr w:type="gramEnd"/>
      <w:r w:rsidRPr="00273FF0">
        <w:rPr>
          <w:b w:val="0"/>
          <w:sz w:val="24"/>
          <w:szCs w:val="24"/>
        </w:rPr>
        <w:t>–41.</w:t>
      </w:r>
    </w:p>
    <w:p w14:paraId="7F75012E" w14:textId="17926E6F" w:rsidR="00561B95" w:rsidRDefault="00561B95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561B95">
        <w:rPr>
          <w:b w:val="0"/>
          <w:sz w:val="24"/>
          <w:szCs w:val="24"/>
        </w:rPr>
        <w:t>Stodden</w:t>
      </w:r>
      <w:proofErr w:type="spellEnd"/>
      <w:r w:rsidRPr="00561B95">
        <w:rPr>
          <w:b w:val="0"/>
          <w:sz w:val="24"/>
          <w:szCs w:val="24"/>
        </w:rPr>
        <w:t xml:space="preserve"> DF, Goodway JD, </w:t>
      </w:r>
      <w:proofErr w:type="spellStart"/>
      <w:r w:rsidRPr="00561B95">
        <w:rPr>
          <w:b w:val="0"/>
          <w:sz w:val="24"/>
          <w:szCs w:val="24"/>
        </w:rPr>
        <w:t>Langendorfer</w:t>
      </w:r>
      <w:proofErr w:type="spellEnd"/>
      <w:r w:rsidRPr="00561B95">
        <w:rPr>
          <w:b w:val="0"/>
          <w:sz w:val="24"/>
          <w:szCs w:val="24"/>
        </w:rPr>
        <w:t xml:space="preserve"> SJ, </w:t>
      </w:r>
      <w:proofErr w:type="spellStart"/>
      <w:r w:rsidRPr="00561B95">
        <w:rPr>
          <w:b w:val="0"/>
          <w:sz w:val="24"/>
          <w:szCs w:val="24"/>
        </w:rPr>
        <w:t>Roberton</w:t>
      </w:r>
      <w:proofErr w:type="spellEnd"/>
      <w:r w:rsidRPr="00561B95">
        <w:rPr>
          <w:b w:val="0"/>
          <w:sz w:val="24"/>
          <w:szCs w:val="24"/>
        </w:rPr>
        <w:t xml:space="preserve"> MA, </w:t>
      </w:r>
      <w:proofErr w:type="spellStart"/>
      <w:r w:rsidRPr="00561B95">
        <w:rPr>
          <w:b w:val="0"/>
          <w:sz w:val="24"/>
          <w:szCs w:val="24"/>
        </w:rPr>
        <w:t>Rudisill</w:t>
      </w:r>
      <w:proofErr w:type="spellEnd"/>
      <w:r w:rsidRPr="00561B95">
        <w:rPr>
          <w:b w:val="0"/>
          <w:sz w:val="24"/>
          <w:szCs w:val="24"/>
        </w:rPr>
        <w:t xml:space="preserve"> ME, Garcia C, et al. A developmental perspective on the role of motor skill competence in physical activity: an emergent relationship. Quest. </w:t>
      </w:r>
      <w:proofErr w:type="gramStart"/>
      <w:r w:rsidRPr="00561B95">
        <w:rPr>
          <w:b w:val="0"/>
          <w:sz w:val="24"/>
          <w:szCs w:val="24"/>
        </w:rPr>
        <w:t>2008;60:290</w:t>
      </w:r>
      <w:proofErr w:type="gramEnd"/>
      <w:r w:rsidRPr="00561B95">
        <w:rPr>
          <w:b w:val="0"/>
          <w:sz w:val="24"/>
          <w:szCs w:val="24"/>
        </w:rPr>
        <w:t>–306.</w:t>
      </w:r>
    </w:p>
    <w:p w14:paraId="67A34A4D" w14:textId="49CAF2B2" w:rsidR="00D24D56" w:rsidRDefault="00D24D56" w:rsidP="001F62F0">
      <w:pPr>
        <w:pStyle w:val="Title"/>
        <w:jc w:val="left"/>
        <w:rPr>
          <w:b w:val="0"/>
          <w:sz w:val="24"/>
          <w:szCs w:val="24"/>
        </w:rPr>
      </w:pPr>
      <w:proofErr w:type="spellStart"/>
      <w:r w:rsidRPr="00D24D56">
        <w:rPr>
          <w:b w:val="0"/>
          <w:sz w:val="24"/>
          <w:szCs w:val="24"/>
        </w:rPr>
        <w:t>Utesch</w:t>
      </w:r>
      <w:proofErr w:type="spellEnd"/>
      <w:r w:rsidRPr="00D24D56">
        <w:rPr>
          <w:b w:val="0"/>
          <w:sz w:val="24"/>
          <w:szCs w:val="24"/>
        </w:rPr>
        <w:t xml:space="preserve"> T, </w:t>
      </w:r>
      <w:proofErr w:type="spellStart"/>
      <w:r w:rsidRPr="00D24D56">
        <w:rPr>
          <w:b w:val="0"/>
          <w:sz w:val="24"/>
          <w:szCs w:val="24"/>
        </w:rPr>
        <w:t>Dreiskämper</w:t>
      </w:r>
      <w:proofErr w:type="spellEnd"/>
      <w:r w:rsidRPr="00D24D56">
        <w:rPr>
          <w:b w:val="0"/>
          <w:sz w:val="24"/>
          <w:szCs w:val="24"/>
        </w:rPr>
        <w:t xml:space="preserve"> D, </w:t>
      </w:r>
      <w:proofErr w:type="spellStart"/>
      <w:r w:rsidRPr="00D24D56">
        <w:rPr>
          <w:b w:val="0"/>
          <w:sz w:val="24"/>
          <w:szCs w:val="24"/>
        </w:rPr>
        <w:t>Naul</w:t>
      </w:r>
      <w:proofErr w:type="spellEnd"/>
      <w:r w:rsidRPr="00D24D56">
        <w:rPr>
          <w:b w:val="0"/>
          <w:sz w:val="24"/>
          <w:szCs w:val="24"/>
        </w:rPr>
        <w:t xml:space="preserve"> R, </w:t>
      </w:r>
      <w:proofErr w:type="spellStart"/>
      <w:r w:rsidRPr="00D24D56">
        <w:rPr>
          <w:b w:val="0"/>
          <w:sz w:val="24"/>
          <w:szCs w:val="24"/>
        </w:rPr>
        <w:t>Geukes</w:t>
      </w:r>
      <w:proofErr w:type="spellEnd"/>
      <w:r w:rsidRPr="00D24D56">
        <w:rPr>
          <w:b w:val="0"/>
          <w:sz w:val="24"/>
          <w:szCs w:val="24"/>
        </w:rPr>
        <w:t xml:space="preserve"> K. Understanding physical (in-) activity, overweight, and obesity in childhood: Effects of congruence between physical self-concept and motor competence. Sci Rep. </w:t>
      </w:r>
      <w:proofErr w:type="gramStart"/>
      <w:r w:rsidRPr="00D24D56">
        <w:rPr>
          <w:b w:val="0"/>
          <w:sz w:val="24"/>
          <w:szCs w:val="24"/>
        </w:rPr>
        <w:t>2018;8:5908</w:t>
      </w:r>
      <w:proofErr w:type="gramEnd"/>
      <w:r w:rsidRPr="00D24D56">
        <w:rPr>
          <w:b w:val="0"/>
          <w:sz w:val="24"/>
          <w:szCs w:val="24"/>
        </w:rPr>
        <w:t>.</w:t>
      </w:r>
    </w:p>
    <w:p w14:paraId="3312C0D4" w14:textId="77777777" w:rsidR="00AD0ECF" w:rsidRPr="00AD0ECF" w:rsidRDefault="00AD0ECF" w:rsidP="001F62F0">
      <w:pPr>
        <w:pStyle w:val="Title"/>
        <w:jc w:val="left"/>
        <w:rPr>
          <w:b w:val="0"/>
          <w:sz w:val="24"/>
          <w:szCs w:val="24"/>
        </w:rPr>
      </w:pPr>
    </w:p>
    <w:p w14:paraId="6F59B591" w14:textId="77777777" w:rsidR="00847614" w:rsidRPr="00847614" w:rsidRDefault="00847614" w:rsidP="001F62F0">
      <w:pPr>
        <w:pStyle w:val="Title"/>
        <w:jc w:val="left"/>
        <w:rPr>
          <w:b w:val="0"/>
          <w:sz w:val="24"/>
          <w:szCs w:val="24"/>
        </w:rPr>
      </w:pPr>
    </w:p>
    <w:sectPr w:rsidR="00847614" w:rsidRPr="00847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F75753" w14:textId="77777777" w:rsidR="00D10319" w:rsidRDefault="00D10319" w:rsidP="0077207E">
      <w:pPr>
        <w:spacing w:line="240" w:lineRule="auto"/>
      </w:pPr>
      <w:r>
        <w:separator/>
      </w:r>
    </w:p>
  </w:endnote>
  <w:endnote w:type="continuationSeparator" w:id="0">
    <w:p w14:paraId="24876E64" w14:textId="77777777" w:rsidR="00D10319" w:rsidRDefault="00D10319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Times New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815166" w14:textId="77777777" w:rsidR="00D10319" w:rsidRDefault="00D10319" w:rsidP="0077207E">
      <w:pPr>
        <w:spacing w:line="240" w:lineRule="auto"/>
      </w:pPr>
      <w:r>
        <w:separator/>
      </w:r>
    </w:p>
  </w:footnote>
  <w:footnote w:type="continuationSeparator" w:id="0">
    <w:p w14:paraId="1988EAA7" w14:textId="77777777" w:rsidR="00D10319" w:rsidRDefault="00D10319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E52292"/>
    <w:multiLevelType w:val="hybridMultilevel"/>
    <w:tmpl w:val="CDF26B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360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DC2336"/>
    <w:multiLevelType w:val="hybridMultilevel"/>
    <w:tmpl w:val="08A064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04936"/>
    <w:rsid w:val="0002028A"/>
    <w:rsid w:val="0002710C"/>
    <w:rsid w:val="000301C4"/>
    <w:rsid w:val="0003212B"/>
    <w:rsid w:val="0004174B"/>
    <w:rsid w:val="00053C4B"/>
    <w:rsid w:val="00057FD4"/>
    <w:rsid w:val="000703B0"/>
    <w:rsid w:val="00075FD5"/>
    <w:rsid w:val="00083EF6"/>
    <w:rsid w:val="00090C84"/>
    <w:rsid w:val="000A7993"/>
    <w:rsid w:val="000B320E"/>
    <w:rsid w:val="000D3FB7"/>
    <w:rsid w:val="000D4291"/>
    <w:rsid w:val="000F2CC5"/>
    <w:rsid w:val="000F38DB"/>
    <w:rsid w:val="000F4FB8"/>
    <w:rsid w:val="00102EDB"/>
    <w:rsid w:val="00121665"/>
    <w:rsid w:val="001328E6"/>
    <w:rsid w:val="001348D5"/>
    <w:rsid w:val="001364F4"/>
    <w:rsid w:val="00142822"/>
    <w:rsid w:val="00143A41"/>
    <w:rsid w:val="00156531"/>
    <w:rsid w:val="00163B9B"/>
    <w:rsid w:val="001703F9"/>
    <w:rsid w:val="00172623"/>
    <w:rsid w:val="00173FD0"/>
    <w:rsid w:val="001860B9"/>
    <w:rsid w:val="00187B61"/>
    <w:rsid w:val="00187F78"/>
    <w:rsid w:val="00192428"/>
    <w:rsid w:val="001927AC"/>
    <w:rsid w:val="001A3DA9"/>
    <w:rsid w:val="001A6899"/>
    <w:rsid w:val="001B5BE1"/>
    <w:rsid w:val="001B6A1F"/>
    <w:rsid w:val="001C3EC4"/>
    <w:rsid w:val="001C5FF9"/>
    <w:rsid w:val="001C6880"/>
    <w:rsid w:val="001D6652"/>
    <w:rsid w:val="001F174F"/>
    <w:rsid w:val="001F34FE"/>
    <w:rsid w:val="001F62F0"/>
    <w:rsid w:val="001F7C59"/>
    <w:rsid w:val="00207A1A"/>
    <w:rsid w:val="00207FD9"/>
    <w:rsid w:val="00216824"/>
    <w:rsid w:val="00222E82"/>
    <w:rsid w:val="002248D2"/>
    <w:rsid w:val="00225495"/>
    <w:rsid w:val="00230291"/>
    <w:rsid w:val="00230DDC"/>
    <w:rsid w:val="0023635E"/>
    <w:rsid w:val="00250712"/>
    <w:rsid w:val="002519AA"/>
    <w:rsid w:val="002532E3"/>
    <w:rsid w:val="00254E27"/>
    <w:rsid w:val="00254E83"/>
    <w:rsid w:val="00265292"/>
    <w:rsid w:val="002667C3"/>
    <w:rsid w:val="00270113"/>
    <w:rsid w:val="00271791"/>
    <w:rsid w:val="00273FF0"/>
    <w:rsid w:val="002767BF"/>
    <w:rsid w:val="00282D00"/>
    <w:rsid w:val="00284793"/>
    <w:rsid w:val="00290456"/>
    <w:rsid w:val="002A6AA2"/>
    <w:rsid w:val="002D2ABB"/>
    <w:rsid w:val="002D513F"/>
    <w:rsid w:val="002E0EDC"/>
    <w:rsid w:val="002E17FE"/>
    <w:rsid w:val="002F3E3F"/>
    <w:rsid w:val="00310353"/>
    <w:rsid w:val="00311280"/>
    <w:rsid w:val="0031234D"/>
    <w:rsid w:val="00313BA1"/>
    <w:rsid w:val="00314B00"/>
    <w:rsid w:val="00317441"/>
    <w:rsid w:val="00324929"/>
    <w:rsid w:val="00331E91"/>
    <w:rsid w:val="00337FF6"/>
    <w:rsid w:val="003415EA"/>
    <w:rsid w:val="003435D9"/>
    <w:rsid w:val="00344249"/>
    <w:rsid w:val="00346EE5"/>
    <w:rsid w:val="00355CF8"/>
    <w:rsid w:val="00357A9B"/>
    <w:rsid w:val="003747EC"/>
    <w:rsid w:val="0038378A"/>
    <w:rsid w:val="00390FAC"/>
    <w:rsid w:val="003A1836"/>
    <w:rsid w:val="003B44E6"/>
    <w:rsid w:val="003C2EC6"/>
    <w:rsid w:val="003C43BE"/>
    <w:rsid w:val="003C5D7E"/>
    <w:rsid w:val="003E16FE"/>
    <w:rsid w:val="003E218B"/>
    <w:rsid w:val="003E79DE"/>
    <w:rsid w:val="003F163E"/>
    <w:rsid w:val="003F4C75"/>
    <w:rsid w:val="00401D59"/>
    <w:rsid w:val="0040389D"/>
    <w:rsid w:val="00410710"/>
    <w:rsid w:val="004150A6"/>
    <w:rsid w:val="00417FA2"/>
    <w:rsid w:val="00421FBE"/>
    <w:rsid w:val="004237B0"/>
    <w:rsid w:val="00424460"/>
    <w:rsid w:val="00425727"/>
    <w:rsid w:val="00427FF8"/>
    <w:rsid w:val="00437D19"/>
    <w:rsid w:val="00450DB5"/>
    <w:rsid w:val="004601D9"/>
    <w:rsid w:val="00461D84"/>
    <w:rsid w:val="00461F9A"/>
    <w:rsid w:val="00477CA6"/>
    <w:rsid w:val="00480425"/>
    <w:rsid w:val="00484EC1"/>
    <w:rsid w:val="00490D64"/>
    <w:rsid w:val="004941CE"/>
    <w:rsid w:val="004959FB"/>
    <w:rsid w:val="004B143B"/>
    <w:rsid w:val="004B4A3B"/>
    <w:rsid w:val="004C0073"/>
    <w:rsid w:val="004C6836"/>
    <w:rsid w:val="004D0529"/>
    <w:rsid w:val="004D1B02"/>
    <w:rsid w:val="004D4B56"/>
    <w:rsid w:val="004D57CC"/>
    <w:rsid w:val="004E5105"/>
    <w:rsid w:val="004F5444"/>
    <w:rsid w:val="00517CF1"/>
    <w:rsid w:val="005330F8"/>
    <w:rsid w:val="005374BB"/>
    <w:rsid w:val="00542B6E"/>
    <w:rsid w:val="00544D8D"/>
    <w:rsid w:val="00545C32"/>
    <w:rsid w:val="00554C17"/>
    <w:rsid w:val="00554FB1"/>
    <w:rsid w:val="005574C9"/>
    <w:rsid w:val="00561B95"/>
    <w:rsid w:val="0056695D"/>
    <w:rsid w:val="00571F8F"/>
    <w:rsid w:val="00580E7C"/>
    <w:rsid w:val="00584753"/>
    <w:rsid w:val="00586BBF"/>
    <w:rsid w:val="00594F55"/>
    <w:rsid w:val="005B0EB6"/>
    <w:rsid w:val="005D3F29"/>
    <w:rsid w:val="005D448B"/>
    <w:rsid w:val="005D4563"/>
    <w:rsid w:val="005D57C2"/>
    <w:rsid w:val="005D7006"/>
    <w:rsid w:val="005E1F99"/>
    <w:rsid w:val="005E57F5"/>
    <w:rsid w:val="005F06CE"/>
    <w:rsid w:val="005F5919"/>
    <w:rsid w:val="0060318D"/>
    <w:rsid w:val="00604797"/>
    <w:rsid w:val="006100B5"/>
    <w:rsid w:val="006129A9"/>
    <w:rsid w:val="00627670"/>
    <w:rsid w:val="00627F5E"/>
    <w:rsid w:val="006329B5"/>
    <w:rsid w:val="00633C0C"/>
    <w:rsid w:val="00644F97"/>
    <w:rsid w:val="00645853"/>
    <w:rsid w:val="00650DAD"/>
    <w:rsid w:val="00656F9A"/>
    <w:rsid w:val="00662A5D"/>
    <w:rsid w:val="00665121"/>
    <w:rsid w:val="00672B54"/>
    <w:rsid w:val="006739C1"/>
    <w:rsid w:val="006826FF"/>
    <w:rsid w:val="00683E63"/>
    <w:rsid w:val="00694B66"/>
    <w:rsid w:val="006D2BD7"/>
    <w:rsid w:val="006D7406"/>
    <w:rsid w:val="006E1554"/>
    <w:rsid w:val="006E5D63"/>
    <w:rsid w:val="0072051E"/>
    <w:rsid w:val="007261DA"/>
    <w:rsid w:val="0073429C"/>
    <w:rsid w:val="007363E0"/>
    <w:rsid w:val="00746CAF"/>
    <w:rsid w:val="00750009"/>
    <w:rsid w:val="0075009F"/>
    <w:rsid w:val="00752876"/>
    <w:rsid w:val="00761670"/>
    <w:rsid w:val="00762E2A"/>
    <w:rsid w:val="0077207E"/>
    <w:rsid w:val="00780237"/>
    <w:rsid w:val="00781A11"/>
    <w:rsid w:val="00783B7C"/>
    <w:rsid w:val="00795A92"/>
    <w:rsid w:val="00797AA9"/>
    <w:rsid w:val="007A0FC9"/>
    <w:rsid w:val="007A1BA6"/>
    <w:rsid w:val="007B2104"/>
    <w:rsid w:val="007B7912"/>
    <w:rsid w:val="007C6942"/>
    <w:rsid w:val="007D2445"/>
    <w:rsid w:val="007D332B"/>
    <w:rsid w:val="007D4195"/>
    <w:rsid w:val="007E493A"/>
    <w:rsid w:val="007F36B2"/>
    <w:rsid w:val="007F4147"/>
    <w:rsid w:val="007F598D"/>
    <w:rsid w:val="007F5B25"/>
    <w:rsid w:val="008325BD"/>
    <w:rsid w:val="0083568A"/>
    <w:rsid w:val="008463FE"/>
    <w:rsid w:val="00846882"/>
    <w:rsid w:val="00846891"/>
    <w:rsid w:val="00846C9E"/>
    <w:rsid w:val="00847614"/>
    <w:rsid w:val="00847B65"/>
    <w:rsid w:val="008534AA"/>
    <w:rsid w:val="0085724F"/>
    <w:rsid w:val="00857588"/>
    <w:rsid w:val="00861711"/>
    <w:rsid w:val="00867908"/>
    <w:rsid w:val="008742D0"/>
    <w:rsid w:val="008808FD"/>
    <w:rsid w:val="00882A17"/>
    <w:rsid w:val="0089101B"/>
    <w:rsid w:val="0089277F"/>
    <w:rsid w:val="00897227"/>
    <w:rsid w:val="008B1D23"/>
    <w:rsid w:val="008D07C2"/>
    <w:rsid w:val="008D6C01"/>
    <w:rsid w:val="008E5493"/>
    <w:rsid w:val="008E6191"/>
    <w:rsid w:val="008F3A56"/>
    <w:rsid w:val="008F71D7"/>
    <w:rsid w:val="008F7F4A"/>
    <w:rsid w:val="0091784A"/>
    <w:rsid w:val="0092374B"/>
    <w:rsid w:val="00926F36"/>
    <w:rsid w:val="00931B22"/>
    <w:rsid w:val="00932B51"/>
    <w:rsid w:val="00937B77"/>
    <w:rsid w:val="00940BE6"/>
    <w:rsid w:val="00943288"/>
    <w:rsid w:val="00955655"/>
    <w:rsid w:val="00955939"/>
    <w:rsid w:val="00961003"/>
    <w:rsid w:val="009726A9"/>
    <w:rsid w:val="00972889"/>
    <w:rsid w:val="00982549"/>
    <w:rsid w:val="00986155"/>
    <w:rsid w:val="0099182C"/>
    <w:rsid w:val="00991B3E"/>
    <w:rsid w:val="009927C5"/>
    <w:rsid w:val="00992D57"/>
    <w:rsid w:val="00992E68"/>
    <w:rsid w:val="009A6E27"/>
    <w:rsid w:val="009A74C7"/>
    <w:rsid w:val="009B0CA0"/>
    <w:rsid w:val="009C39D3"/>
    <w:rsid w:val="009C5214"/>
    <w:rsid w:val="009D082A"/>
    <w:rsid w:val="009D1D8A"/>
    <w:rsid w:val="009D3FCF"/>
    <w:rsid w:val="009D58CF"/>
    <w:rsid w:val="009D6255"/>
    <w:rsid w:val="009E2B4F"/>
    <w:rsid w:val="009E6658"/>
    <w:rsid w:val="00A0136D"/>
    <w:rsid w:val="00A01E71"/>
    <w:rsid w:val="00A02860"/>
    <w:rsid w:val="00A10BEC"/>
    <w:rsid w:val="00A13908"/>
    <w:rsid w:val="00A13CC6"/>
    <w:rsid w:val="00A156BA"/>
    <w:rsid w:val="00A15FFC"/>
    <w:rsid w:val="00A1676F"/>
    <w:rsid w:val="00A25AD4"/>
    <w:rsid w:val="00A31B71"/>
    <w:rsid w:val="00A364E8"/>
    <w:rsid w:val="00A41271"/>
    <w:rsid w:val="00A42F64"/>
    <w:rsid w:val="00A53FD6"/>
    <w:rsid w:val="00A543CB"/>
    <w:rsid w:val="00A72A53"/>
    <w:rsid w:val="00A73730"/>
    <w:rsid w:val="00A90BF9"/>
    <w:rsid w:val="00A93EC9"/>
    <w:rsid w:val="00A958D3"/>
    <w:rsid w:val="00A959E7"/>
    <w:rsid w:val="00AA2069"/>
    <w:rsid w:val="00AA3951"/>
    <w:rsid w:val="00AA4A6B"/>
    <w:rsid w:val="00AA5E4B"/>
    <w:rsid w:val="00AC46B3"/>
    <w:rsid w:val="00AC4829"/>
    <w:rsid w:val="00AD0ECF"/>
    <w:rsid w:val="00AD5303"/>
    <w:rsid w:val="00AD58EC"/>
    <w:rsid w:val="00AE02B7"/>
    <w:rsid w:val="00AE5CBD"/>
    <w:rsid w:val="00AF05C9"/>
    <w:rsid w:val="00AF22AC"/>
    <w:rsid w:val="00B018FF"/>
    <w:rsid w:val="00B032F3"/>
    <w:rsid w:val="00B03761"/>
    <w:rsid w:val="00B0492B"/>
    <w:rsid w:val="00B25735"/>
    <w:rsid w:val="00B35CCF"/>
    <w:rsid w:val="00B47036"/>
    <w:rsid w:val="00B54565"/>
    <w:rsid w:val="00B64339"/>
    <w:rsid w:val="00B643E5"/>
    <w:rsid w:val="00B70745"/>
    <w:rsid w:val="00B759E4"/>
    <w:rsid w:val="00B777FC"/>
    <w:rsid w:val="00B83966"/>
    <w:rsid w:val="00B91B45"/>
    <w:rsid w:val="00BA0834"/>
    <w:rsid w:val="00BB5196"/>
    <w:rsid w:val="00BB6CE2"/>
    <w:rsid w:val="00BB77D3"/>
    <w:rsid w:val="00BC2E97"/>
    <w:rsid w:val="00BC51F4"/>
    <w:rsid w:val="00BE1E6F"/>
    <w:rsid w:val="00BE3D68"/>
    <w:rsid w:val="00BF12EE"/>
    <w:rsid w:val="00BF3F1C"/>
    <w:rsid w:val="00BF72A4"/>
    <w:rsid w:val="00BF7D1F"/>
    <w:rsid w:val="00C072A0"/>
    <w:rsid w:val="00C10F21"/>
    <w:rsid w:val="00C16AF9"/>
    <w:rsid w:val="00C20AD5"/>
    <w:rsid w:val="00C254CF"/>
    <w:rsid w:val="00C3093A"/>
    <w:rsid w:val="00C32773"/>
    <w:rsid w:val="00C365F0"/>
    <w:rsid w:val="00C400CB"/>
    <w:rsid w:val="00C40484"/>
    <w:rsid w:val="00C42B4A"/>
    <w:rsid w:val="00C5208A"/>
    <w:rsid w:val="00C536A6"/>
    <w:rsid w:val="00C63463"/>
    <w:rsid w:val="00C6371F"/>
    <w:rsid w:val="00C653D3"/>
    <w:rsid w:val="00C676AF"/>
    <w:rsid w:val="00C700D9"/>
    <w:rsid w:val="00C713E5"/>
    <w:rsid w:val="00C75D15"/>
    <w:rsid w:val="00C8474F"/>
    <w:rsid w:val="00C8529D"/>
    <w:rsid w:val="00CA002A"/>
    <w:rsid w:val="00CA0036"/>
    <w:rsid w:val="00CA255D"/>
    <w:rsid w:val="00CA2CC1"/>
    <w:rsid w:val="00CA3226"/>
    <w:rsid w:val="00CB0870"/>
    <w:rsid w:val="00CB0B57"/>
    <w:rsid w:val="00CB0ECB"/>
    <w:rsid w:val="00CB1CB8"/>
    <w:rsid w:val="00CC0F16"/>
    <w:rsid w:val="00CC743B"/>
    <w:rsid w:val="00CD6C94"/>
    <w:rsid w:val="00CD7974"/>
    <w:rsid w:val="00CF5664"/>
    <w:rsid w:val="00D07516"/>
    <w:rsid w:val="00D10319"/>
    <w:rsid w:val="00D12079"/>
    <w:rsid w:val="00D207CC"/>
    <w:rsid w:val="00D24D56"/>
    <w:rsid w:val="00D24F8A"/>
    <w:rsid w:val="00D27720"/>
    <w:rsid w:val="00D3338C"/>
    <w:rsid w:val="00D34C76"/>
    <w:rsid w:val="00D3782E"/>
    <w:rsid w:val="00D55A60"/>
    <w:rsid w:val="00D6095A"/>
    <w:rsid w:val="00D75F67"/>
    <w:rsid w:val="00D84883"/>
    <w:rsid w:val="00D86D07"/>
    <w:rsid w:val="00DA2525"/>
    <w:rsid w:val="00DB7BA9"/>
    <w:rsid w:val="00DC1FBC"/>
    <w:rsid w:val="00DC58D1"/>
    <w:rsid w:val="00DE5825"/>
    <w:rsid w:val="00DF49CB"/>
    <w:rsid w:val="00DF5001"/>
    <w:rsid w:val="00DF5A32"/>
    <w:rsid w:val="00E10195"/>
    <w:rsid w:val="00E11E28"/>
    <w:rsid w:val="00E22E27"/>
    <w:rsid w:val="00E34E29"/>
    <w:rsid w:val="00E43B86"/>
    <w:rsid w:val="00E47275"/>
    <w:rsid w:val="00E551B7"/>
    <w:rsid w:val="00E576EB"/>
    <w:rsid w:val="00E65CE3"/>
    <w:rsid w:val="00E82B68"/>
    <w:rsid w:val="00E928EC"/>
    <w:rsid w:val="00E97478"/>
    <w:rsid w:val="00E97652"/>
    <w:rsid w:val="00EA4E66"/>
    <w:rsid w:val="00EA5C3F"/>
    <w:rsid w:val="00EB1F41"/>
    <w:rsid w:val="00EB55F4"/>
    <w:rsid w:val="00EB56D5"/>
    <w:rsid w:val="00EC4B64"/>
    <w:rsid w:val="00EC635E"/>
    <w:rsid w:val="00ED132E"/>
    <w:rsid w:val="00ED18B7"/>
    <w:rsid w:val="00ED23BE"/>
    <w:rsid w:val="00EE2177"/>
    <w:rsid w:val="00EE29ED"/>
    <w:rsid w:val="00EF7115"/>
    <w:rsid w:val="00F02F1C"/>
    <w:rsid w:val="00F11326"/>
    <w:rsid w:val="00F1262A"/>
    <w:rsid w:val="00F129C0"/>
    <w:rsid w:val="00F20098"/>
    <w:rsid w:val="00F373C6"/>
    <w:rsid w:val="00F44FB0"/>
    <w:rsid w:val="00F50421"/>
    <w:rsid w:val="00F55839"/>
    <w:rsid w:val="00F72DE2"/>
    <w:rsid w:val="00F73C4B"/>
    <w:rsid w:val="00F74FC0"/>
    <w:rsid w:val="00F7555E"/>
    <w:rsid w:val="00F8598C"/>
    <w:rsid w:val="00FA28E4"/>
    <w:rsid w:val="00FA2C88"/>
    <w:rsid w:val="00FA703D"/>
    <w:rsid w:val="00FB0618"/>
    <w:rsid w:val="00FC3008"/>
    <w:rsid w:val="00FD2CFF"/>
    <w:rsid w:val="00FD6311"/>
    <w:rsid w:val="00FE5F3D"/>
    <w:rsid w:val="00FE7409"/>
    <w:rsid w:val="00FF6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1E5400D4"/>
  <w15:docId w15:val="{63820D34-8968-4810-8FC7-099E6FF3A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uiPriority w:val="99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uiPriority w:val="99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421FB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1FB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1FB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1FB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1FB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657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6" ma:contentTypeDescription="Create a new document." ma:contentTypeScope="" ma:versionID="d8d83cda59ea4e77c096eeebd0b14253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5ccceb7f89ce7666762d9f44c7264066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8ADC84-5A56-406D-A952-34955BF8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7E4328-DDFA-424A-849B-73A52C7AD2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E037E0-F624-4B73-93D8-E92DF8E4E852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e5b087ed-fd45-4b48-bae7-5ede8327259a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85F2970C-4146-4EC8-98F0-33DBFDABA0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3121</Words>
  <Characters>17793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Jamie Miller</cp:lastModifiedBy>
  <cp:revision>2</cp:revision>
  <cp:lastPrinted>2016-07-05T14:57:00Z</cp:lastPrinted>
  <dcterms:created xsi:type="dcterms:W3CDTF">2020-01-10T08:39:00Z</dcterms:created>
  <dcterms:modified xsi:type="dcterms:W3CDTF">2020-01-10T08:39:00Z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