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339E54" w14:textId="77777777" w:rsidR="00E14705" w:rsidRDefault="00E14705" w:rsidP="00E14705">
      <w:pPr>
        <w:jc w:val="center"/>
        <w:rPr>
          <w:rFonts w:ascii="Georgia" w:hAnsi="Georgia"/>
          <w:sz w:val="36"/>
          <w:szCs w:val="36"/>
        </w:rPr>
      </w:pPr>
      <w:r>
        <w:rPr>
          <w:rFonts w:ascii="Georgia" w:hAnsi="Georgia"/>
          <w:sz w:val="36"/>
          <w:szCs w:val="36"/>
        </w:rPr>
        <w:t>ASSIGNMENT 1 FOR GLOBAL BUSINESS ENVIRONMENT</w:t>
      </w:r>
    </w:p>
    <w:p w14:paraId="004DDEAD" w14:textId="634F1B1C" w:rsidR="00E14705" w:rsidRDefault="00E14705" w:rsidP="00E14705">
      <w:pPr>
        <w:jc w:val="center"/>
        <w:rPr>
          <w:rFonts w:ascii="Georgia" w:hAnsi="Georgia"/>
          <w:sz w:val="36"/>
          <w:szCs w:val="36"/>
        </w:rPr>
      </w:pPr>
      <w:r>
        <w:rPr>
          <w:rFonts w:ascii="Georgia" w:hAnsi="Georgia"/>
          <w:sz w:val="36"/>
          <w:szCs w:val="36"/>
        </w:rPr>
        <w:t xml:space="preserve"> LECTURER DR KENNY TANG</w:t>
      </w:r>
    </w:p>
    <w:p w14:paraId="46644460" w14:textId="77777777" w:rsidR="00E14705" w:rsidRDefault="00E14705" w:rsidP="00E14705">
      <w:pPr>
        <w:jc w:val="center"/>
        <w:rPr>
          <w:rFonts w:ascii="Georgia" w:hAnsi="Georgia"/>
          <w:sz w:val="36"/>
          <w:szCs w:val="36"/>
        </w:rPr>
      </w:pPr>
      <w:r>
        <w:rPr>
          <w:rFonts w:ascii="Georgia" w:hAnsi="Georgia"/>
          <w:sz w:val="36"/>
          <w:szCs w:val="36"/>
        </w:rPr>
        <w:t>UWTSD DECEMBER 2019</w:t>
      </w:r>
    </w:p>
    <w:p w14:paraId="0F9FF331" w14:textId="77777777" w:rsidR="00E14705" w:rsidRDefault="00E14705" w:rsidP="00E14705">
      <w:pPr>
        <w:jc w:val="center"/>
        <w:rPr>
          <w:rFonts w:ascii="Georgia" w:hAnsi="Georgia"/>
          <w:sz w:val="36"/>
          <w:szCs w:val="36"/>
        </w:rPr>
      </w:pPr>
      <w:r>
        <w:rPr>
          <w:rFonts w:ascii="Georgia" w:hAnsi="Georgia"/>
          <w:sz w:val="36"/>
          <w:szCs w:val="36"/>
        </w:rPr>
        <w:t>BUSINESS MANAGEMENT – TERM 2 GROUP 2</w:t>
      </w:r>
    </w:p>
    <w:p w14:paraId="06415846" w14:textId="77777777" w:rsidR="00E14705" w:rsidRDefault="00E14705" w:rsidP="00E14705">
      <w:pPr>
        <w:jc w:val="center"/>
        <w:rPr>
          <w:rFonts w:ascii="Georgia" w:hAnsi="Georgia"/>
          <w:sz w:val="36"/>
          <w:szCs w:val="36"/>
        </w:rPr>
      </w:pPr>
      <w:r>
        <w:rPr>
          <w:rFonts w:ascii="Georgia" w:hAnsi="Georgia"/>
          <w:sz w:val="36"/>
          <w:szCs w:val="36"/>
        </w:rPr>
        <w:t xml:space="preserve">IZABELA CRISTINA ANTONESCU </w:t>
      </w:r>
    </w:p>
    <w:p w14:paraId="13E4351F" w14:textId="05BE413A" w:rsidR="00E14705" w:rsidRDefault="00E14705" w:rsidP="00E14705">
      <w:pPr>
        <w:jc w:val="center"/>
        <w:rPr>
          <w:rFonts w:ascii="Georgia" w:hAnsi="Georgia"/>
          <w:sz w:val="36"/>
          <w:szCs w:val="36"/>
        </w:rPr>
      </w:pPr>
      <w:r>
        <w:rPr>
          <w:rFonts w:ascii="Georgia" w:hAnsi="Georgia"/>
          <w:sz w:val="36"/>
          <w:szCs w:val="36"/>
        </w:rPr>
        <w:t>STUDENT NUMBER 1817787</w:t>
      </w:r>
    </w:p>
    <w:p w14:paraId="6ED8F302" w14:textId="13EF82A0" w:rsidR="00E14705" w:rsidRDefault="00E14705" w:rsidP="00E14705">
      <w:pPr>
        <w:jc w:val="center"/>
        <w:rPr>
          <w:rFonts w:ascii="Georgia" w:hAnsi="Georgia"/>
          <w:sz w:val="36"/>
          <w:szCs w:val="36"/>
        </w:rPr>
      </w:pPr>
    </w:p>
    <w:p w14:paraId="6672E101" w14:textId="602EDBFF" w:rsidR="00E14705" w:rsidRDefault="00E14705" w:rsidP="00E14705">
      <w:pPr>
        <w:jc w:val="center"/>
        <w:rPr>
          <w:rFonts w:ascii="Georgia" w:hAnsi="Georgia"/>
          <w:sz w:val="36"/>
          <w:szCs w:val="36"/>
        </w:rPr>
      </w:pPr>
    </w:p>
    <w:p w14:paraId="00BAB06A" w14:textId="150E7FC4" w:rsidR="00E14705" w:rsidRDefault="00E14705" w:rsidP="00E14705">
      <w:pPr>
        <w:jc w:val="center"/>
        <w:rPr>
          <w:rFonts w:ascii="Georgia" w:hAnsi="Georgia"/>
          <w:sz w:val="36"/>
          <w:szCs w:val="36"/>
        </w:rPr>
      </w:pPr>
    </w:p>
    <w:p w14:paraId="684850F4" w14:textId="3956824F" w:rsidR="00E14705" w:rsidRDefault="00E14705" w:rsidP="00E14705">
      <w:pPr>
        <w:jc w:val="center"/>
        <w:rPr>
          <w:rFonts w:ascii="Georgia" w:hAnsi="Georgia"/>
          <w:sz w:val="36"/>
          <w:szCs w:val="36"/>
        </w:rPr>
      </w:pPr>
    </w:p>
    <w:p w14:paraId="46D1F4CE" w14:textId="53BF9137" w:rsidR="00E14705" w:rsidRPr="00E14705" w:rsidRDefault="00E14705" w:rsidP="00E14705">
      <w:pPr>
        <w:jc w:val="center"/>
        <w:rPr>
          <w:rFonts w:ascii="Georgia" w:hAnsi="Georgia"/>
          <w:b/>
          <w:bCs/>
          <w:sz w:val="36"/>
          <w:szCs w:val="36"/>
        </w:rPr>
      </w:pPr>
      <w:r>
        <w:rPr>
          <w:rFonts w:ascii="Georgia" w:hAnsi="Georgia"/>
          <w:b/>
          <w:bCs/>
          <w:sz w:val="36"/>
          <w:szCs w:val="36"/>
        </w:rPr>
        <w:t>ELECTRICAL VEHICLES IN EUROPE</w:t>
      </w:r>
    </w:p>
    <w:p w14:paraId="34D6A8E0" w14:textId="6CCFE007" w:rsidR="00A57FA9" w:rsidRDefault="00A57FA9"/>
    <w:p w14:paraId="7DD26B18" w14:textId="0C636FFB" w:rsidR="00E14705" w:rsidRDefault="00E14705"/>
    <w:p w14:paraId="5DCBB830" w14:textId="6B65F8A1" w:rsidR="00E14705" w:rsidRDefault="00E14705"/>
    <w:p w14:paraId="4200279B" w14:textId="1AFC4D89" w:rsidR="00E14705" w:rsidRDefault="00E14705"/>
    <w:p w14:paraId="5C374DA5" w14:textId="50AA9AB7" w:rsidR="00E14705" w:rsidRDefault="00E14705"/>
    <w:p w14:paraId="3BFE4E46" w14:textId="260DAD92" w:rsidR="00E14705" w:rsidRDefault="00E14705"/>
    <w:p w14:paraId="75C88138" w14:textId="2812309D" w:rsidR="00E14705" w:rsidRDefault="00E14705"/>
    <w:p w14:paraId="5CDFC6D5" w14:textId="0FDBC461" w:rsidR="00E14705" w:rsidRDefault="00E14705"/>
    <w:p w14:paraId="7D097F66" w14:textId="706954CD" w:rsidR="00E14705" w:rsidRDefault="00E14705"/>
    <w:p w14:paraId="13E73A48" w14:textId="28B38EBC" w:rsidR="00E14705" w:rsidRDefault="00E14705"/>
    <w:p w14:paraId="0B778D14" w14:textId="046BF663" w:rsidR="00E14705" w:rsidRDefault="00E14705"/>
    <w:p w14:paraId="3CD7D755" w14:textId="3F6CA787" w:rsidR="00E14705" w:rsidRDefault="00E14705"/>
    <w:p w14:paraId="4663C31B" w14:textId="7C40AD36" w:rsidR="00E14705" w:rsidRDefault="00E14705"/>
    <w:p w14:paraId="5841D89E" w14:textId="712003BB" w:rsidR="00E14705" w:rsidRDefault="00E14705"/>
    <w:p w14:paraId="743C1112" w14:textId="3F67CE5C" w:rsidR="00E14705" w:rsidRDefault="00E14705"/>
    <w:p w14:paraId="0C646BC7" w14:textId="0387684B" w:rsidR="00E14705" w:rsidRDefault="00E14705"/>
    <w:p w14:paraId="7CB8C528" w14:textId="57708D69" w:rsidR="00E14705" w:rsidRDefault="00E14705"/>
    <w:p w14:paraId="13EDD4FB" w14:textId="261060E0" w:rsidR="00E14705" w:rsidRDefault="00E14705"/>
    <w:p w14:paraId="5D6133FC" w14:textId="751436BE" w:rsidR="00E14705" w:rsidRDefault="00E14705"/>
    <w:p w14:paraId="2384FBF4" w14:textId="3FC28CE4" w:rsidR="00E14705" w:rsidRDefault="00E14705"/>
    <w:p w14:paraId="25A3EB16" w14:textId="32422EF5" w:rsidR="00E14705" w:rsidRDefault="00E14705" w:rsidP="00E14705">
      <w:pPr>
        <w:jc w:val="center"/>
        <w:rPr>
          <w:rFonts w:ascii="Georgia" w:hAnsi="Georgia"/>
          <w:b/>
          <w:bCs/>
          <w:sz w:val="36"/>
          <w:szCs w:val="36"/>
          <w:u w:val="single"/>
        </w:rPr>
      </w:pPr>
      <w:r>
        <w:rPr>
          <w:rFonts w:ascii="Georgia" w:hAnsi="Georgia"/>
          <w:b/>
          <w:bCs/>
          <w:sz w:val="36"/>
          <w:szCs w:val="36"/>
          <w:u w:val="single"/>
        </w:rPr>
        <w:t>TABLE OF CONTENTS</w:t>
      </w:r>
    </w:p>
    <w:p w14:paraId="30104353" w14:textId="7AF38437" w:rsidR="00E14705" w:rsidRDefault="00E14705" w:rsidP="00E14705">
      <w:pPr>
        <w:jc w:val="center"/>
        <w:rPr>
          <w:rFonts w:ascii="Georgia" w:hAnsi="Georgia"/>
          <w:b/>
          <w:bCs/>
          <w:sz w:val="36"/>
          <w:szCs w:val="36"/>
          <w:u w:val="single"/>
        </w:rPr>
      </w:pPr>
    </w:p>
    <w:p w14:paraId="6B24339B" w14:textId="66DCA470" w:rsidR="00E14705" w:rsidRDefault="00E14705" w:rsidP="00E14705">
      <w:pPr>
        <w:jc w:val="center"/>
        <w:rPr>
          <w:rFonts w:ascii="Georgia" w:hAnsi="Georgia"/>
          <w:b/>
          <w:bCs/>
          <w:sz w:val="36"/>
          <w:szCs w:val="36"/>
          <w:u w:val="single"/>
        </w:rPr>
      </w:pPr>
    </w:p>
    <w:p w14:paraId="399D4284" w14:textId="3BB5FB3E" w:rsidR="00E14705" w:rsidRDefault="00E14705" w:rsidP="00E14705">
      <w:pPr>
        <w:jc w:val="both"/>
        <w:rPr>
          <w:rFonts w:ascii="Georgia" w:hAnsi="Georgia"/>
          <w:sz w:val="36"/>
          <w:szCs w:val="36"/>
        </w:rPr>
      </w:pPr>
      <w:r>
        <w:rPr>
          <w:rFonts w:ascii="Georgia" w:hAnsi="Georgia"/>
          <w:sz w:val="36"/>
          <w:szCs w:val="36"/>
        </w:rPr>
        <w:t>Introduction…………………………………………………………</w:t>
      </w:r>
      <w:r w:rsidR="004639AB">
        <w:rPr>
          <w:rFonts w:ascii="Georgia" w:hAnsi="Georgia"/>
          <w:sz w:val="36"/>
          <w:szCs w:val="36"/>
        </w:rPr>
        <w:t>.</w:t>
      </w:r>
      <w:r>
        <w:rPr>
          <w:rFonts w:ascii="Georgia" w:hAnsi="Georgia"/>
          <w:sz w:val="36"/>
          <w:szCs w:val="36"/>
        </w:rPr>
        <w:t>……</w:t>
      </w:r>
      <w:r w:rsidR="00BB6D0E">
        <w:rPr>
          <w:rFonts w:ascii="Georgia" w:hAnsi="Georgia"/>
          <w:sz w:val="36"/>
          <w:szCs w:val="36"/>
        </w:rPr>
        <w:t>3</w:t>
      </w:r>
    </w:p>
    <w:p w14:paraId="4E0D784F" w14:textId="5861D1AF" w:rsidR="00E14705" w:rsidRDefault="00E14705" w:rsidP="00E14705">
      <w:pPr>
        <w:jc w:val="both"/>
        <w:rPr>
          <w:rFonts w:ascii="Georgia" w:hAnsi="Georgia"/>
          <w:sz w:val="36"/>
          <w:szCs w:val="36"/>
        </w:rPr>
      </w:pPr>
      <w:r>
        <w:rPr>
          <w:rFonts w:ascii="Georgia" w:hAnsi="Georgia"/>
          <w:sz w:val="36"/>
          <w:szCs w:val="36"/>
        </w:rPr>
        <w:t>External forces……………………………………………………</w:t>
      </w:r>
      <w:r w:rsidR="004639AB">
        <w:rPr>
          <w:rFonts w:ascii="Georgia" w:hAnsi="Georgia"/>
          <w:sz w:val="36"/>
          <w:szCs w:val="36"/>
        </w:rPr>
        <w:t>.</w:t>
      </w:r>
      <w:r>
        <w:rPr>
          <w:rFonts w:ascii="Georgia" w:hAnsi="Georgia"/>
          <w:sz w:val="36"/>
          <w:szCs w:val="36"/>
        </w:rPr>
        <w:t>…</w:t>
      </w:r>
      <w:proofErr w:type="gramStart"/>
      <w:r>
        <w:rPr>
          <w:rFonts w:ascii="Georgia" w:hAnsi="Georgia"/>
          <w:sz w:val="36"/>
          <w:szCs w:val="36"/>
        </w:rPr>
        <w:t>…..</w:t>
      </w:r>
      <w:proofErr w:type="gramEnd"/>
      <w:r w:rsidR="00BB6D0E">
        <w:rPr>
          <w:rFonts w:ascii="Georgia" w:hAnsi="Georgia"/>
          <w:sz w:val="36"/>
          <w:szCs w:val="36"/>
        </w:rPr>
        <w:t>4</w:t>
      </w:r>
    </w:p>
    <w:p w14:paraId="1AA83873" w14:textId="67AC4F0F" w:rsidR="00E14705" w:rsidRDefault="00E14705" w:rsidP="00E14705">
      <w:pPr>
        <w:jc w:val="both"/>
        <w:rPr>
          <w:rFonts w:ascii="Georgia" w:hAnsi="Georgia"/>
          <w:sz w:val="36"/>
          <w:szCs w:val="36"/>
        </w:rPr>
      </w:pPr>
      <w:r>
        <w:rPr>
          <w:rFonts w:ascii="Georgia" w:hAnsi="Georgia"/>
          <w:sz w:val="36"/>
          <w:szCs w:val="36"/>
        </w:rPr>
        <w:t>New opportunities…………………………………………………</w:t>
      </w:r>
      <w:proofErr w:type="gramStart"/>
      <w:r>
        <w:rPr>
          <w:rFonts w:ascii="Georgia" w:hAnsi="Georgia"/>
          <w:sz w:val="36"/>
          <w:szCs w:val="36"/>
        </w:rPr>
        <w:t>…..</w:t>
      </w:r>
      <w:proofErr w:type="gramEnd"/>
      <w:r w:rsidR="00BB6D0E">
        <w:rPr>
          <w:rFonts w:ascii="Georgia" w:hAnsi="Georgia"/>
          <w:sz w:val="36"/>
          <w:szCs w:val="36"/>
        </w:rPr>
        <w:t>1</w:t>
      </w:r>
      <w:r w:rsidR="004639AB">
        <w:rPr>
          <w:rFonts w:ascii="Georgia" w:hAnsi="Georgia"/>
          <w:sz w:val="36"/>
          <w:szCs w:val="36"/>
        </w:rPr>
        <w:t>2</w:t>
      </w:r>
    </w:p>
    <w:p w14:paraId="0145BE8E" w14:textId="1E525B08" w:rsidR="00E14705" w:rsidRDefault="00E14705" w:rsidP="00E14705">
      <w:pPr>
        <w:jc w:val="both"/>
        <w:rPr>
          <w:rFonts w:ascii="Georgia" w:hAnsi="Georgia"/>
          <w:sz w:val="36"/>
          <w:szCs w:val="36"/>
        </w:rPr>
      </w:pPr>
      <w:r>
        <w:rPr>
          <w:rFonts w:ascii="Georgia" w:hAnsi="Georgia"/>
          <w:sz w:val="36"/>
          <w:szCs w:val="36"/>
        </w:rPr>
        <w:t>Conclusion………………………………………………………</w:t>
      </w:r>
      <w:proofErr w:type="gramStart"/>
      <w:r>
        <w:rPr>
          <w:rFonts w:ascii="Georgia" w:hAnsi="Georgia"/>
          <w:sz w:val="36"/>
          <w:szCs w:val="36"/>
        </w:rPr>
        <w:t>…</w:t>
      </w:r>
      <w:r w:rsidR="00926EFA">
        <w:rPr>
          <w:rFonts w:ascii="Georgia" w:hAnsi="Georgia"/>
          <w:sz w:val="36"/>
          <w:szCs w:val="36"/>
        </w:rPr>
        <w:t>..</w:t>
      </w:r>
      <w:proofErr w:type="gramEnd"/>
      <w:r>
        <w:rPr>
          <w:rFonts w:ascii="Georgia" w:hAnsi="Georgia"/>
          <w:sz w:val="36"/>
          <w:szCs w:val="36"/>
        </w:rPr>
        <w:t>……</w:t>
      </w:r>
      <w:r w:rsidR="00926EFA">
        <w:rPr>
          <w:rFonts w:ascii="Georgia" w:hAnsi="Georgia"/>
          <w:sz w:val="36"/>
          <w:szCs w:val="36"/>
        </w:rPr>
        <w:t>1</w:t>
      </w:r>
      <w:r w:rsidR="004639AB">
        <w:rPr>
          <w:rFonts w:ascii="Georgia" w:hAnsi="Georgia"/>
          <w:sz w:val="36"/>
          <w:szCs w:val="36"/>
        </w:rPr>
        <w:t>8</w:t>
      </w:r>
    </w:p>
    <w:p w14:paraId="1B5B9F9E" w14:textId="37CDD3E7" w:rsidR="00E14705" w:rsidRDefault="00E14705" w:rsidP="00E14705">
      <w:pPr>
        <w:jc w:val="both"/>
        <w:rPr>
          <w:rFonts w:ascii="Georgia" w:hAnsi="Georgia"/>
          <w:sz w:val="36"/>
          <w:szCs w:val="36"/>
        </w:rPr>
      </w:pPr>
      <w:r>
        <w:rPr>
          <w:rFonts w:ascii="Georgia" w:hAnsi="Georgia"/>
          <w:sz w:val="36"/>
          <w:szCs w:val="36"/>
        </w:rPr>
        <w:t>References…………………………………………………………</w:t>
      </w:r>
      <w:proofErr w:type="gramStart"/>
      <w:r>
        <w:rPr>
          <w:rFonts w:ascii="Georgia" w:hAnsi="Georgia"/>
          <w:sz w:val="36"/>
          <w:szCs w:val="36"/>
        </w:rPr>
        <w:t>…</w:t>
      </w:r>
      <w:r w:rsidR="004639AB">
        <w:rPr>
          <w:rFonts w:ascii="Georgia" w:hAnsi="Georgia"/>
          <w:sz w:val="36"/>
          <w:szCs w:val="36"/>
        </w:rPr>
        <w:t>..</w:t>
      </w:r>
      <w:proofErr w:type="gramEnd"/>
      <w:r>
        <w:rPr>
          <w:rFonts w:ascii="Georgia" w:hAnsi="Georgia"/>
          <w:sz w:val="36"/>
          <w:szCs w:val="36"/>
        </w:rPr>
        <w:t>…</w:t>
      </w:r>
      <w:r w:rsidR="004639AB">
        <w:rPr>
          <w:rFonts w:ascii="Georgia" w:hAnsi="Georgia"/>
          <w:sz w:val="36"/>
          <w:szCs w:val="36"/>
        </w:rPr>
        <w:t>1</w:t>
      </w:r>
      <w:r>
        <w:rPr>
          <w:rFonts w:ascii="Georgia" w:hAnsi="Georgia"/>
          <w:sz w:val="36"/>
          <w:szCs w:val="36"/>
        </w:rPr>
        <w:t>9</w:t>
      </w:r>
    </w:p>
    <w:p w14:paraId="1812630A" w14:textId="146E30B5" w:rsidR="00E14705" w:rsidRDefault="00E14705" w:rsidP="00E14705">
      <w:pPr>
        <w:jc w:val="both"/>
        <w:rPr>
          <w:rFonts w:ascii="Georgia" w:hAnsi="Georgia"/>
          <w:sz w:val="36"/>
          <w:szCs w:val="36"/>
        </w:rPr>
      </w:pPr>
    </w:p>
    <w:p w14:paraId="624F3A76" w14:textId="1482AF3D" w:rsidR="00E14705" w:rsidRDefault="00E14705" w:rsidP="00E14705">
      <w:pPr>
        <w:jc w:val="both"/>
        <w:rPr>
          <w:rFonts w:ascii="Georgia" w:hAnsi="Georgia"/>
          <w:sz w:val="36"/>
          <w:szCs w:val="36"/>
        </w:rPr>
      </w:pPr>
    </w:p>
    <w:p w14:paraId="74897FFD" w14:textId="59FFFC07" w:rsidR="00E14705" w:rsidRDefault="00E14705" w:rsidP="00E14705">
      <w:pPr>
        <w:jc w:val="both"/>
        <w:rPr>
          <w:rFonts w:ascii="Georgia" w:hAnsi="Georgia"/>
          <w:sz w:val="36"/>
          <w:szCs w:val="36"/>
        </w:rPr>
      </w:pPr>
    </w:p>
    <w:p w14:paraId="4C7480C5" w14:textId="2C7CD272" w:rsidR="00E14705" w:rsidRDefault="00E14705" w:rsidP="00E14705">
      <w:pPr>
        <w:jc w:val="both"/>
        <w:rPr>
          <w:rFonts w:ascii="Georgia" w:hAnsi="Georgia"/>
          <w:sz w:val="36"/>
          <w:szCs w:val="36"/>
        </w:rPr>
      </w:pPr>
    </w:p>
    <w:p w14:paraId="4BA220D3" w14:textId="25D22E73" w:rsidR="00E14705" w:rsidRDefault="00E14705" w:rsidP="00E14705">
      <w:pPr>
        <w:jc w:val="both"/>
        <w:rPr>
          <w:rFonts w:ascii="Georgia" w:hAnsi="Georgia"/>
          <w:sz w:val="36"/>
          <w:szCs w:val="36"/>
        </w:rPr>
      </w:pPr>
    </w:p>
    <w:p w14:paraId="0B4CA58E" w14:textId="1677FFC5" w:rsidR="00E14705" w:rsidRDefault="00E14705" w:rsidP="00E14705">
      <w:pPr>
        <w:jc w:val="both"/>
        <w:rPr>
          <w:rFonts w:ascii="Georgia" w:hAnsi="Georgia"/>
          <w:sz w:val="36"/>
          <w:szCs w:val="36"/>
        </w:rPr>
      </w:pPr>
    </w:p>
    <w:p w14:paraId="149BF17A" w14:textId="3D8B7EAE" w:rsidR="00E14705" w:rsidRDefault="00E14705" w:rsidP="00E14705">
      <w:pPr>
        <w:jc w:val="both"/>
        <w:rPr>
          <w:rFonts w:ascii="Georgia" w:hAnsi="Georgia"/>
          <w:sz w:val="36"/>
          <w:szCs w:val="36"/>
        </w:rPr>
      </w:pPr>
    </w:p>
    <w:p w14:paraId="2B87BD3E" w14:textId="1173B9CF" w:rsidR="00E14705" w:rsidRDefault="00E14705" w:rsidP="00E14705">
      <w:pPr>
        <w:jc w:val="both"/>
        <w:rPr>
          <w:rFonts w:ascii="Georgia" w:hAnsi="Georgia"/>
          <w:sz w:val="36"/>
          <w:szCs w:val="36"/>
        </w:rPr>
      </w:pPr>
    </w:p>
    <w:p w14:paraId="1FABFC37" w14:textId="23F77E6F" w:rsidR="00E14705" w:rsidRDefault="00E14705" w:rsidP="00E14705">
      <w:pPr>
        <w:jc w:val="both"/>
        <w:rPr>
          <w:rFonts w:ascii="Georgia" w:hAnsi="Georgia"/>
          <w:sz w:val="36"/>
          <w:szCs w:val="36"/>
        </w:rPr>
      </w:pPr>
    </w:p>
    <w:p w14:paraId="68BA217E" w14:textId="47A3CF51" w:rsidR="00E14705" w:rsidRDefault="00E14705" w:rsidP="00E14705">
      <w:pPr>
        <w:jc w:val="both"/>
        <w:rPr>
          <w:rFonts w:ascii="Georgia" w:hAnsi="Georgia"/>
          <w:sz w:val="36"/>
          <w:szCs w:val="36"/>
        </w:rPr>
      </w:pPr>
    </w:p>
    <w:p w14:paraId="72552985" w14:textId="79F444E0" w:rsidR="00E14705" w:rsidRDefault="00A8289D" w:rsidP="00E14705">
      <w:pPr>
        <w:jc w:val="both"/>
        <w:rPr>
          <w:rFonts w:ascii="Georgia" w:hAnsi="Georgia"/>
          <w:b/>
          <w:bCs/>
          <w:sz w:val="36"/>
          <w:szCs w:val="36"/>
          <w:u w:val="single"/>
        </w:rPr>
      </w:pPr>
      <w:r>
        <w:rPr>
          <w:rFonts w:ascii="Georgia" w:hAnsi="Georgia"/>
          <w:b/>
          <w:bCs/>
          <w:sz w:val="36"/>
          <w:szCs w:val="36"/>
          <w:u w:val="single"/>
        </w:rPr>
        <w:t xml:space="preserve">INTRODUCTION </w:t>
      </w:r>
    </w:p>
    <w:p w14:paraId="2B0334F2" w14:textId="3512ED39" w:rsidR="00A8289D" w:rsidRDefault="00A8289D" w:rsidP="00E14705">
      <w:pPr>
        <w:jc w:val="both"/>
        <w:rPr>
          <w:rFonts w:ascii="Georgia" w:hAnsi="Georgia"/>
          <w:b/>
          <w:bCs/>
          <w:sz w:val="36"/>
          <w:szCs w:val="36"/>
          <w:u w:val="single"/>
        </w:rPr>
      </w:pPr>
    </w:p>
    <w:p w14:paraId="32237E39" w14:textId="1A6C2375" w:rsidR="00A8289D" w:rsidRDefault="00A8289D" w:rsidP="00E14705">
      <w:pPr>
        <w:jc w:val="both"/>
        <w:rPr>
          <w:rFonts w:ascii="Georgia" w:hAnsi="Georgia"/>
          <w:sz w:val="36"/>
          <w:szCs w:val="36"/>
        </w:rPr>
      </w:pPr>
      <w:r>
        <w:rPr>
          <w:rFonts w:ascii="Georgia" w:hAnsi="Georgia"/>
          <w:sz w:val="36"/>
          <w:szCs w:val="36"/>
        </w:rPr>
        <w:t xml:space="preserve">Electric vehicles are not a new </w:t>
      </w:r>
      <w:proofErr w:type="gramStart"/>
      <w:r>
        <w:rPr>
          <w:rFonts w:ascii="Georgia" w:hAnsi="Georgia"/>
          <w:sz w:val="36"/>
          <w:szCs w:val="36"/>
        </w:rPr>
        <w:t>invention ,</w:t>
      </w:r>
      <w:proofErr w:type="gramEnd"/>
      <w:r>
        <w:rPr>
          <w:rFonts w:ascii="Georgia" w:hAnsi="Georgia"/>
          <w:sz w:val="36"/>
          <w:szCs w:val="36"/>
        </w:rPr>
        <w:t xml:space="preserve"> they were active in the 1800’s and became more and more popular by years, people started using them more and more when the pollution became a bigger issue every year. Electric vehicles are not polluting the atmosphere and people were giving up the diesel and petrol cars in favor of the electric ones as they were proven to be better for the environment. In the EU the governments recognized that electric vehicles (EV) are a smarter way to protect the environment but the industry is still in development and it’s growing every year. </w:t>
      </w:r>
    </w:p>
    <w:p w14:paraId="6416737B" w14:textId="41990184" w:rsidR="00A8289D" w:rsidRDefault="00A8289D" w:rsidP="00E14705">
      <w:pPr>
        <w:jc w:val="both"/>
        <w:rPr>
          <w:rFonts w:ascii="Georgia" w:hAnsi="Georgia"/>
          <w:sz w:val="36"/>
          <w:szCs w:val="36"/>
        </w:rPr>
      </w:pPr>
      <w:r>
        <w:rPr>
          <w:rFonts w:ascii="Georgia" w:hAnsi="Georgia"/>
          <w:sz w:val="36"/>
          <w:szCs w:val="36"/>
        </w:rPr>
        <w:t xml:space="preserve">The electric vehicles come in a wide variety such </w:t>
      </w:r>
      <w:proofErr w:type="gramStart"/>
      <w:r>
        <w:rPr>
          <w:rFonts w:ascii="Georgia" w:hAnsi="Georgia"/>
          <w:sz w:val="36"/>
          <w:szCs w:val="36"/>
        </w:rPr>
        <w:t>as :</w:t>
      </w:r>
      <w:proofErr w:type="gramEnd"/>
      <w:r>
        <w:rPr>
          <w:rFonts w:ascii="Georgia" w:hAnsi="Georgia"/>
          <w:sz w:val="36"/>
          <w:szCs w:val="36"/>
        </w:rPr>
        <w:t xml:space="preserve"> electric cars , electric bicycles (e-bike)</w:t>
      </w:r>
      <w:r w:rsidR="003F7A48">
        <w:rPr>
          <w:rFonts w:ascii="Georgia" w:hAnsi="Georgia"/>
          <w:sz w:val="36"/>
          <w:szCs w:val="36"/>
        </w:rPr>
        <w:t xml:space="preserve"> , hoverboards , electric buses and so much more.</w:t>
      </w:r>
    </w:p>
    <w:p w14:paraId="1A0686B1" w14:textId="25DBFFC5" w:rsidR="003F7A48" w:rsidRDefault="003F7A48" w:rsidP="00E14705">
      <w:pPr>
        <w:jc w:val="both"/>
        <w:rPr>
          <w:rFonts w:ascii="Georgia" w:hAnsi="Georgia"/>
          <w:sz w:val="36"/>
          <w:szCs w:val="36"/>
        </w:rPr>
      </w:pPr>
      <w:r>
        <w:rPr>
          <w:rFonts w:ascii="Georgia" w:hAnsi="Georgia"/>
          <w:sz w:val="36"/>
          <w:szCs w:val="36"/>
        </w:rPr>
        <w:t>They provide big advantages as there are more than 747,294,484 million of people in Europe that demand quick movement and transport and many of them depend on different vehicles for their journeys.</w:t>
      </w:r>
    </w:p>
    <w:p w14:paraId="03EFE1BE" w14:textId="6884E9A3" w:rsidR="0014364A" w:rsidRDefault="0014364A" w:rsidP="00E14705">
      <w:pPr>
        <w:jc w:val="both"/>
        <w:rPr>
          <w:rFonts w:ascii="Georgia" w:hAnsi="Georgia"/>
          <w:sz w:val="36"/>
          <w:szCs w:val="36"/>
        </w:rPr>
      </w:pPr>
      <w:r>
        <w:rPr>
          <w:rFonts w:ascii="Georgia" w:hAnsi="Georgia"/>
          <w:sz w:val="36"/>
          <w:szCs w:val="36"/>
        </w:rPr>
        <w:t>I am going to use PESTEL and Porter’s five forces in my research as well.</w:t>
      </w:r>
    </w:p>
    <w:p w14:paraId="50DB5174" w14:textId="08D0AFF4" w:rsidR="003F7A48" w:rsidRDefault="003F7A48" w:rsidP="00E14705">
      <w:pPr>
        <w:jc w:val="both"/>
        <w:rPr>
          <w:rFonts w:ascii="Georgia" w:hAnsi="Georgia"/>
          <w:sz w:val="36"/>
          <w:szCs w:val="36"/>
        </w:rPr>
      </w:pPr>
    </w:p>
    <w:p w14:paraId="48FAE1D5" w14:textId="5BB67913" w:rsidR="003F7A48" w:rsidRDefault="003F7A48" w:rsidP="00E14705">
      <w:pPr>
        <w:jc w:val="both"/>
        <w:rPr>
          <w:rFonts w:ascii="Georgia" w:hAnsi="Georgia"/>
          <w:sz w:val="36"/>
          <w:szCs w:val="36"/>
        </w:rPr>
      </w:pPr>
    </w:p>
    <w:p w14:paraId="024FBFCC" w14:textId="487DAC2E" w:rsidR="003F7A48" w:rsidRDefault="003F7A48" w:rsidP="00E14705">
      <w:pPr>
        <w:jc w:val="both"/>
        <w:rPr>
          <w:rFonts w:ascii="Georgia" w:hAnsi="Georgia"/>
          <w:sz w:val="36"/>
          <w:szCs w:val="36"/>
        </w:rPr>
      </w:pPr>
    </w:p>
    <w:p w14:paraId="18434DF6" w14:textId="69129A66" w:rsidR="003F7A48" w:rsidRDefault="003F7A48" w:rsidP="00E14705">
      <w:pPr>
        <w:jc w:val="both"/>
        <w:rPr>
          <w:rFonts w:ascii="Georgia" w:hAnsi="Georgia"/>
          <w:sz w:val="36"/>
          <w:szCs w:val="36"/>
        </w:rPr>
      </w:pPr>
    </w:p>
    <w:p w14:paraId="018A4C01" w14:textId="6EB26BB5" w:rsidR="003F7A48" w:rsidRDefault="003F7A48" w:rsidP="00E14705">
      <w:pPr>
        <w:jc w:val="both"/>
        <w:rPr>
          <w:rFonts w:ascii="Georgia" w:hAnsi="Georgia"/>
          <w:b/>
          <w:bCs/>
          <w:sz w:val="36"/>
          <w:szCs w:val="36"/>
          <w:u w:val="single"/>
        </w:rPr>
      </w:pPr>
      <w:r>
        <w:rPr>
          <w:rFonts w:ascii="Georgia" w:hAnsi="Georgia"/>
          <w:b/>
          <w:bCs/>
          <w:sz w:val="36"/>
          <w:szCs w:val="36"/>
          <w:u w:val="single"/>
        </w:rPr>
        <w:lastRenderedPageBreak/>
        <w:t>EXTERNAL FORCES</w:t>
      </w:r>
    </w:p>
    <w:p w14:paraId="4DDAED46" w14:textId="62CD6D45" w:rsidR="003F7A48" w:rsidRDefault="003F7A48" w:rsidP="00E14705">
      <w:pPr>
        <w:jc w:val="both"/>
        <w:rPr>
          <w:rFonts w:ascii="Georgia" w:hAnsi="Georgia"/>
          <w:b/>
          <w:bCs/>
          <w:sz w:val="36"/>
          <w:szCs w:val="36"/>
          <w:u w:val="single"/>
        </w:rPr>
      </w:pPr>
    </w:p>
    <w:p w14:paraId="7DE5DDE8" w14:textId="5AEB3C3A" w:rsidR="003F7A48" w:rsidRDefault="003F7A48" w:rsidP="003F7A48">
      <w:pPr>
        <w:pStyle w:val="ListParagraph"/>
        <w:numPr>
          <w:ilvl w:val="0"/>
          <w:numId w:val="1"/>
        </w:numPr>
        <w:jc w:val="both"/>
        <w:rPr>
          <w:rFonts w:ascii="Georgia" w:hAnsi="Georgia"/>
          <w:sz w:val="36"/>
          <w:szCs w:val="36"/>
          <w:u w:val="single"/>
        </w:rPr>
      </w:pPr>
      <w:r>
        <w:rPr>
          <w:rFonts w:ascii="Georgia" w:hAnsi="Georgia"/>
          <w:sz w:val="36"/>
          <w:szCs w:val="36"/>
          <w:u w:val="single"/>
        </w:rPr>
        <w:t>PESTEL analysis</w:t>
      </w:r>
    </w:p>
    <w:p w14:paraId="2BE6403C" w14:textId="77777777" w:rsidR="00A417B8" w:rsidRDefault="00A417B8" w:rsidP="003F7A48">
      <w:pPr>
        <w:jc w:val="both"/>
        <w:rPr>
          <w:rFonts w:ascii="Georgia" w:hAnsi="Georgia"/>
          <w:sz w:val="36"/>
          <w:szCs w:val="36"/>
        </w:rPr>
      </w:pPr>
    </w:p>
    <w:p w14:paraId="0D7263BA" w14:textId="25B6940C" w:rsidR="003F7A48" w:rsidRDefault="003F7A48" w:rsidP="003F7A48">
      <w:pPr>
        <w:jc w:val="both"/>
        <w:rPr>
          <w:rFonts w:ascii="Georgia" w:hAnsi="Georgia"/>
          <w:sz w:val="36"/>
          <w:szCs w:val="36"/>
        </w:rPr>
      </w:pPr>
      <w:r>
        <w:rPr>
          <w:rFonts w:ascii="Georgia" w:hAnsi="Georgia"/>
          <w:sz w:val="36"/>
          <w:szCs w:val="36"/>
        </w:rPr>
        <w:t xml:space="preserve">PESTEL analysis stands for identifying the macro (external) forces that are facing an </w:t>
      </w:r>
      <w:proofErr w:type="gramStart"/>
      <w:r>
        <w:rPr>
          <w:rFonts w:ascii="Georgia" w:hAnsi="Georgia"/>
          <w:sz w:val="36"/>
          <w:szCs w:val="36"/>
        </w:rPr>
        <w:t>organization .</w:t>
      </w:r>
      <w:proofErr w:type="gramEnd"/>
      <w:r>
        <w:rPr>
          <w:rFonts w:ascii="Georgia" w:hAnsi="Georgia"/>
          <w:sz w:val="36"/>
          <w:szCs w:val="36"/>
        </w:rPr>
        <w:t xml:space="preserve"> The letters stand for P – Political, E – </w:t>
      </w:r>
      <w:proofErr w:type="gramStart"/>
      <w:r>
        <w:rPr>
          <w:rFonts w:ascii="Georgia" w:hAnsi="Georgia"/>
          <w:sz w:val="36"/>
          <w:szCs w:val="36"/>
        </w:rPr>
        <w:t>Economic ,</w:t>
      </w:r>
      <w:proofErr w:type="gramEnd"/>
      <w:r>
        <w:rPr>
          <w:rFonts w:ascii="Georgia" w:hAnsi="Georgia"/>
          <w:sz w:val="36"/>
          <w:szCs w:val="36"/>
        </w:rPr>
        <w:t xml:space="preserve"> S – Social  , T - Technological , E – Environmental</w:t>
      </w:r>
      <w:r w:rsidR="00C043C2">
        <w:rPr>
          <w:rFonts w:ascii="Georgia" w:hAnsi="Georgia"/>
          <w:sz w:val="36"/>
          <w:szCs w:val="36"/>
        </w:rPr>
        <w:t xml:space="preserve"> </w:t>
      </w:r>
      <w:r w:rsidR="00EA1DE0">
        <w:rPr>
          <w:rFonts w:ascii="Georgia" w:hAnsi="Georgia"/>
          <w:sz w:val="36"/>
          <w:szCs w:val="36"/>
        </w:rPr>
        <w:t>, L – Legal .</w:t>
      </w:r>
      <w:r w:rsidR="00C043C2">
        <w:rPr>
          <w:rFonts w:ascii="Georgia" w:hAnsi="Georgia"/>
          <w:sz w:val="36"/>
          <w:szCs w:val="36"/>
        </w:rPr>
        <w:t xml:space="preserve">( Jurevicius </w:t>
      </w:r>
      <w:r w:rsidR="00EA1DE0">
        <w:rPr>
          <w:rFonts w:ascii="Georgia" w:hAnsi="Georgia"/>
          <w:sz w:val="36"/>
          <w:szCs w:val="36"/>
        </w:rPr>
        <w:t>O.</w:t>
      </w:r>
      <w:r w:rsidR="00C043C2">
        <w:rPr>
          <w:rFonts w:ascii="Georgia" w:hAnsi="Georgia"/>
          <w:sz w:val="36"/>
          <w:szCs w:val="36"/>
        </w:rPr>
        <w:t>, 2013)</w:t>
      </w:r>
    </w:p>
    <w:p w14:paraId="2600C3FE" w14:textId="5A137DC8" w:rsidR="003F7A48" w:rsidRPr="00A13797" w:rsidRDefault="003F7A48" w:rsidP="003F7A48">
      <w:pPr>
        <w:jc w:val="both"/>
        <w:rPr>
          <w:rFonts w:ascii="Georgia" w:hAnsi="Georgia"/>
          <w:sz w:val="36"/>
          <w:szCs w:val="36"/>
        </w:rPr>
      </w:pPr>
      <w:r>
        <w:rPr>
          <w:rFonts w:ascii="Georgia" w:hAnsi="Georgia"/>
          <w:sz w:val="36"/>
          <w:szCs w:val="36"/>
        </w:rPr>
        <w:t xml:space="preserve">The political factors </w:t>
      </w:r>
      <w:r w:rsidR="00A417B8">
        <w:rPr>
          <w:rFonts w:ascii="Georgia" w:hAnsi="Georgia"/>
          <w:sz w:val="36"/>
          <w:szCs w:val="36"/>
        </w:rPr>
        <w:t xml:space="preserve">determine the extent to which the government or government rules can affect a different industry. On this subject the government in UK is fully supporting the electric cars trend and it’s even offering a grant to people that are eligible and want to buy </w:t>
      </w:r>
      <w:proofErr w:type="spellStart"/>
      <w:r w:rsidR="00A417B8">
        <w:rPr>
          <w:rFonts w:ascii="Georgia" w:hAnsi="Georgia"/>
          <w:sz w:val="36"/>
          <w:szCs w:val="36"/>
        </w:rPr>
        <w:t>a</w:t>
      </w:r>
      <w:proofErr w:type="spellEnd"/>
      <w:r w:rsidR="00A417B8">
        <w:rPr>
          <w:rFonts w:ascii="Georgia" w:hAnsi="Georgia"/>
          <w:sz w:val="36"/>
          <w:szCs w:val="36"/>
        </w:rPr>
        <w:t xml:space="preserve"> electric car in order to diminish the pollution factor</w:t>
      </w:r>
      <w:r w:rsidR="00A13797">
        <w:rPr>
          <w:rFonts w:ascii="Georgia" w:hAnsi="Georgia"/>
          <w:sz w:val="36"/>
          <w:szCs w:val="36"/>
        </w:rPr>
        <w:t xml:space="preserve"> ; At t</w:t>
      </w:r>
      <w:r w:rsidR="00A13797" w:rsidRPr="00A13797">
        <w:rPr>
          <w:rFonts w:ascii="Georgia" w:hAnsi="Georgia"/>
          <w:color w:val="333333"/>
          <w:sz w:val="36"/>
          <w:szCs w:val="36"/>
          <w:shd w:val="clear" w:color="auto" w:fill="FCFCFC"/>
        </w:rPr>
        <w:t xml:space="preserve">he </w:t>
      </w:r>
      <w:r w:rsidR="00A13797">
        <w:rPr>
          <w:rFonts w:ascii="Georgia" w:hAnsi="Georgia"/>
          <w:color w:val="333333"/>
          <w:sz w:val="36"/>
          <w:szCs w:val="36"/>
          <w:shd w:val="clear" w:color="auto" w:fill="FCFCFC"/>
        </w:rPr>
        <w:t xml:space="preserve">same time </w:t>
      </w:r>
      <w:r w:rsidR="00A13797" w:rsidRPr="00A13797">
        <w:rPr>
          <w:rFonts w:ascii="Georgia" w:hAnsi="Georgia"/>
          <w:color w:val="333333"/>
          <w:sz w:val="36"/>
          <w:szCs w:val="36"/>
          <w:shd w:val="clear" w:color="auto" w:fill="FCFCFC"/>
        </w:rPr>
        <w:t>uncertainty over no-deal Brexit is diminishing the prospect of any substantial investment in electric car production in the UK</w:t>
      </w:r>
      <w:r w:rsidR="00A13797">
        <w:rPr>
          <w:rFonts w:ascii="Georgia" w:hAnsi="Georgia"/>
          <w:color w:val="333333"/>
          <w:sz w:val="36"/>
          <w:szCs w:val="36"/>
          <w:shd w:val="clear" w:color="auto" w:fill="FCFCFC"/>
        </w:rPr>
        <w:t xml:space="preserve">. (Keating </w:t>
      </w:r>
      <w:r w:rsidR="00EA1DE0">
        <w:rPr>
          <w:rFonts w:ascii="Georgia" w:hAnsi="Georgia"/>
          <w:color w:val="333333"/>
          <w:sz w:val="36"/>
          <w:szCs w:val="36"/>
          <w:shd w:val="clear" w:color="auto" w:fill="FCFCFC"/>
        </w:rPr>
        <w:t>D.</w:t>
      </w:r>
      <w:r w:rsidR="00A13797">
        <w:rPr>
          <w:rFonts w:ascii="Georgia" w:hAnsi="Georgia"/>
          <w:color w:val="333333"/>
          <w:sz w:val="36"/>
          <w:szCs w:val="36"/>
          <w:shd w:val="clear" w:color="auto" w:fill="FCFCFC"/>
        </w:rPr>
        <w:t xml:space="preserve">, 2019) </w:t>
      </w:r>
      <w:r w:rsidR="00ED6E3A">
        <w:rPr>
          <w:rFonts w:ascii="Georgia" w:hAnsi="Georgia"/>
          <w:color w:val="333333"/>
          <w:sz w:val="36"/>
          <w:szCs w:val="36"/>
          <w:shd w:val="clear" w:color="auto" w:fill="FCFCFC"/>
        </w:rPr>
        <w:t xml:space="preserve">I would say the political factor can be the </w:t>
      </w:r>
      <w:r w:rsidR="001016B1">
        <w:rPr>
          <w:rFonts w:ascii="Georgia" w:hAnsi="Georgia"/>
          <w:color w:val="333333"/>
          <w:sz w:val="36"/>
          <w:szCs w:val="36"/>
          <w:shd w:val="clear" w:color="auto" w:fill="FCFCFC"/>
        </w:rPr>
        <w:t>third</w:t>
      </w:r>
      <w:r w:rsidR="00ED6E3A">
        <w:rPr>
          <w:rFonts w:ascii="Georgia" w:hAnsi="Georgia"/>
          <w:color w:val="333333"/>
          <w:sz w:val="36"/>
          <w:szCs w:val="36"/>
          <w:shd w:val="clear" w:color="auto" w:fill="FCFCFC"/>
        </w:rPr>
        <w:t xml:space="preserve"> most important matter.</w:t>
      </w:r>
    </w:p>
    <w:p w14:paraId="2C5AC116" w14:textId="285F7964" w:rsidR="00A417B8" w:rsidRDefault="00A417B8" w:rsidP="003F7A48">
      <w:pPr>
        <w:jc w:val="both"/>
        <w:rPr>
          <w:rFonts w:ascii="Georgia" w:hAnsi="Georgia"/>
          <w:sz w:val="36"/>
          <w:szCs w:val="36"/>
        </w:rPr>
      </w:pPr>
      <w:r>
        <w:rPr>
          <w:rFonts w:ascii="Georgia" w:hAnsi="Georgia"/>
          <w:sz w:val="36"/>
          <w:szCs w:val="36"/>
        </w:rPr>
        <w:t>The economic factor directly impacts the performance of the economy. These factors include employment and unemployment, material costs etc. Spending the money on electric cars will obviously help the economy, developing electric vehicles will help with creating new jobs and so on. The electric cars will triple in Europe by the year 2021. (</w:t>
      </w:r>
      <w:proofErr w:type="gramStart"/>
      <w:r>
        <w:rPr>
          <w:rFonts w:ascii="Georgia" w:hAnsi="Georgia"/>
          <w:sz w:val="36"/>
          <w:szCs w:val="36"/>
        </w:rPr>
        <w:t>Forbes ,</w:t>
      </w:r>
      <w:proofErr w:type="gramEnd"/>
      <w:r>
        <w:rPr>
          <w:rFonts w:ascii="Georgia" w:hAnsi="Georgia"/>
          <w:sz w:val="36"/>
          <w:szCs w:val="36"/>
        </w:rPr>
        <w:t xml:space="preserve"> 2019) </w:t>
      </w:r>
      <w:r w:rsidR="00ED6E3A">
        <w:rPr>
          <w:rFonts w:ascii="Georgia" w:hAnsi="Georgia"/>
          <w:sz w:val="36"/>
          <w:szCs w:val="36"/>
        </w:rPr>
        <w:t>. The economic factor would be the second most important factor.</w:t>
      </w:r>
    </w:p>
    <w:p w14:paraId="05DD2589" w14:textId="3F5E4A6B" w:rsidR="00A417B8" w:rsidRDefault="00A417B8" w:rsidP="003F7A48">
      <w:pPr>
        <w:jc w:val="both"/>
        <w:rPr>
          <w:rFonts w:ascii="Georgia" w:hAnsi="Georgia"/>
          <w:sz w:val="36"/>
          <w:szCs w:val="36"/>
        </w:rPr>
      </w:pPr>
      <w:r>
        <w:rPr>
          <w:rFonts w:ascii="Georgia" w:hAnsi="Georgia"/>
          <w:sz w:val="36"/>
          <w:szCs w:val="36"/>
        </w:rPr>
        <w:lastRenderedPageBreak/>
        <w:t xml:space="preserve">Social factor focuses on the social environment and </w:t>
      </w:r>
      <w:r w:rsidR="00ED1E6F">
        <w:rPr>
          <w:rFonts w:ascii="Georgia" w:hAnsi="Georgia"/>
          <w:sz w:val="36"/>
          <w:szCs w:val="36"/>
        </w:rPr>
        <w:t xml:space="preserve">can identify trends it also influences changes in the </w:t>
      </w:r>
      <w:proofErr w:type="gramStart"/>
      <w:r w:rsidR="00ED1E6F">
        <w:rPr>
          <w:rFonts w:ascii="Georgia" w:hAnsi="Georgia"/>
          <w:sz w:val="36"/>
          <w:szCs w:val="36"/>
        </w:rPr>
        <w:t>lifestyle .</w:t>
      </w:r>
      <w:proofErr w:type="gramEnd"/>
      <w:r w:rsidR="00ED1E6F">
        <w:rPr>
          <w:rFonts w:ascii="Georgia" w:hAnsi="Georgia"/>
          <w:sz w:val="36"/>
          <w:szCs w:val="36"/>
        </w:rPr>
        <w:t xml:space="preserve"> The electric vehicle is a trend as </w:t>
      </w:r>
      <w:proofErr w:type="gramStart"/>
      <w:r w:rsidR="00ED1E6F">
        <w:rPr>
          <w:rFonts w:ascii="Georgia" w:hAnsi="Georgia"/>
          <w:sz w:val="36"/>
          <w:szCs w:val="36"/>
        </w:rPr>
        <w:t>well .</w:t>
      </w:r>
      <w:proofErr w:type="gramEnd"/>
      <w:r w:rsidR="00ED1E6F">
        <w:rPr>
          <w:rFonts w:ascii="Georgia" w:hAnsi="Georgia"/>
          <w:sz w:val="36"/>
          <w:szCs w:val="36"/>
        </w:rPr>
        <w:t xml:space="preserve"> </w:t>
      </w:r>
      <w:r w:rsidR="00C043C2">
        <w:rPr>
          <w:rFonts w:ascii="Georgia" w:hAnsi="Georgia"/>
          <w:sz w:val="36"/>
          <w:szCs w:val="36"/>
        </w:rPr>
        <w:t>People are trying to reduce the carbon footprint by opting for sustainable options and buying electric vehicles is one of them .</w:t>
      </w:r>
      <w:r w:rsidR="00ED1E6F">
        <w:rPr>
          <w:rFonts w:ascii="Georgia" w:hAnsi="Georgia"/>
          <w:sz w:val="36"/>
          <w:szCs w:val="36"/>
        </w:rPr>
        <w:t>For example Germans are one of the first nations that want the best technologies and newest releases , so they are preferring the BMW BEVs which is a preferred brand .</w:t>
      </w:r>
      <w:r w:rsidR="0014364A">
        <w:rPr>
          <w:rFonts w:ascii="Georgia" w:hAnsi="Georgia"/>
          <w:sz w:val="36"/>
          <w:szCs w:val="36"/>
        </w:rPr>
        <w:t xml:space="preserve">The spending on transport will be cheaper as electric vehicles are not as expensive to maintain as petrol or diesel cars. </w:t>
      </w:r>
      <w:r w:rsidR="00ED6E3A">
        <w:rPr>
          <w:rFonts w:ascii="Georgia" w:hAnsi="Georgia"/>
          <w:sz w:val="36"/>
          <w:szCs w:val="36"/>
        </w:rPr>
        <w:t xml:space="preserve">Social factor is the </w:t>
      </w:r>
      <w:r w:rsidR="001016B1">
        <w:rPr>
          <w:rFonts w:ascii="Georgia" w:hAnsi="Georgia"/>
          <w:sz w:val="36"/>
          <w:szCs w:val="36"/>
        </w:rPr>
        <w:t>least most important factor.</w:t>
      </w:r>
    </w:p>
    <w:p w14:paraId="399D5422" w14:textId="4C01192A" w:rsidR="00ED1E6F" w:rsidRDefault="00ED1E6F" w:rsidP="003F7A48">
      <w:pPr>
        <w:jc w:val="both"/>
        <w:rPr>
          <w:rFonts w:ascii="Georgia" w:hAnsi="Georgia"/>
          <w:sz w:val="36"/>
          <w:szCs w:val="36"/>
        </w:rPr>
      </w:pPr>
      <w:r>
        <w:rPr>
          <w:rFonts w:ascii="Georgia" w:hAnsi="Georgia"/>
          <w:sz w:val="36"/>
          <w:szCs w:val="36"/>
        </w:rPr>
        <w:t xml:space="preserve">Technological factors </w:t>
      </w:r>
      <w:proofErr w:type="gramStart"/>
      <w:r>
        <w:rPr>
          <w:rFonts w:ascii="Georgia" w:hAnsi="Georgia"/>
          <w:sz w:val="36"/>
          <w:szCs w:val="36"/>
        </w:rPr>
        <w:t>means</w:t>
      </w:r>
      <w:proofErr w:type="gramEnd"/>
      <w:r>
        <w:rPr>
          <w:rFonts w:ascii="Georgia" w:hAnsi="Georgia"/>
          <w:sz w:val="36"/>
          <w:szCs w:val="36"/>
        </w:rPr>
        <w:t xml:space="preserve"> that technological innovation and development could influence a market or industry. Technology is a big factor nowadays. Coming back to the BMW BEV the battery on this car became stronger and smarter and this will make people buy the BEV  better than before (Bullis,2012) .Also the </w:t>
      </w:r>
      <w:r w:rsidR="00514946">
        <w:rPr>
          <w:rFonts w:ascii="Georgia" w:hAnsi="Georgia"/>
          <w:sz w:val="36"/>
          <w:szCs w:val="36"/>
        </w:rPr>
        <w:t>increased number of the battery charging points can have a</w:t>
      </w:r>
      <w:r w:rsidR="00EA1DE0">
        <w:rPr>
          <w:rFonts w:ascii="Georgia" w:hAnsi="Georgia"/>
          <w:sz w:val="36"/>
          <w:szCs w:val="36"/>
        </w:rPr>
        <w:t>n</w:t>
      </w:r>
      <w:r w:rsidR="00514946">
        <w:rPr>
          <w:rFonts w:ascii="Georgia" w:hAnsi="Georgia"/>
          <w:sz w:val="36"/>
          <w:szCs w:val="36"/>
        </w:rPr>
        <w:t xml:space="preserve"> impact of the sales of the electric vehicles. </w:t>
      </w:r>
      <w:r w:rsidR="001016B1">
        <w:rPr>
          <w:rFonts w:ascii="Georgia" w:hAnsi="Georgia"/>
          <w:sz w:val="36"/>
          <w:szCs w:val="36"/>
        </w:rPr>
        <w:t>The technological factor is the fourth most important.</w:t>
      </w:r>
    </w:p>
    <w:p w14:paraId="4CF70807" w14:textId="36E567E8" w:rsidR="00514946" w:rsidRDefault="00514946" w:rsidP="003F7A48">
      <w:pPr>
        <w:jc w:val="both"/>
        <w:rPr>
          <w:rFonts w:ascii="Georgia" w:hAnsi="Georgia"/>
          <w:sz w:val="36"/>
          <w:szCs w:val="36"/>
        </w:rPr>
      </w:pPr>
      <w:r>
        <w:rPr>
          <w:rFonts w:ascii="Georgia" w:hAnsi="Georgia"/>
          <w:sz w:val="36"/>
          <w:szCs w:val="36"/>
        </w:rPr>
        <w:t xml:space="preserve">Environmental factors are maybe the most taken into consideration when buying an electric vehicle, this factors include climate change, air pollution, noise </w:t>
      </w:r>
      <w:proofErr w:type="gramStart"/>
      <w:r>
        <w:rPr>
          <w:rFonts w:ascii="Georgia" w:hAnsi="Georgia"/>
          <w:sz w:val="36"/>
          <w:szCs w:val="36"/>
        </w:rPr>
        <w:t>pollution ,</w:t>
      </w:r>
      <w:proofErr w:type="gramEnd"/>
      <w:r>
        <w:rPr>
          <w:rFonts w:ascii="Georgia" w:hAnsi="Georgia"/>
          <w:sz w:val="36"/>
          <w:szCs w:val="36"/>
        </w:rPr>
        <w:t xml:space="preserve"> carbon footprint and others . </w:t>
      </w:r>
      <w:r w:rsidR="00C84BC9">
        <w:rPr>
          <w:rFonts w:ascii="Georgia" w:hAnsi="Georgia"/>
          <w:sz w:val="36"/>
          <w:szCs w:val="36"/>
        </w:rPr>
        <w:t>Even though technology is getting</w:t>
      </w:r>
      <w:r w:rsidR="0014364A">
        <w:rPr>
          <w:rFonts w:ascii="Georgia" w:hAnsi="Georgia"/>
          <w:sz w:val="36"/>
          <w:szCs w:val="36"/>
        </w:rPr>
        <w:t xml:space="preserve"> </w:t>
      </w:r>
      <w:r w:rsidR="00C84BC9">
        <w:rPr>
          <w:rFonts w:ascii="Georgia" w:hAnsi="Georgia"/>
          <w:sz w:val="36"/>
          <w:szCs w:val="36"/>
        </w:rPr>
        <w:t xml:space="preserve">better </w:t>
      </w:r>
      <w:proofErr w:type="spellStart"/>
      <w:r w:rsidR="00C84BC9">
        <w:rPr>
          <w:rFonts w:ascii="Georgia" w:hAnsi="Georgia"/>
          <w:sz w:val="36"/>
          <w:szCs w:val="36"/>
        </w:rPr>
        <w:t>everyday</w:t>
      </w:r>
      <w:proofErr w:type="spellEnd"/>
      <w:r w:rsidR="00C84BC9">
        <w:rPr>
          <w:rFonts w:ascii="Georgia" w:hAnsi="Georgia"/>
          <w:sz w:val="36"/>
          <w:szCs w:val="36"/>
        </w:rPr>
        <w:t xml:space="preserve">, vehicles are responsible for a quarter of the Europe’s greenhouse gas (GHG) emissions which cause the climate </w:t>
      </w:r>
      <w:proofErr w:type="gramStart"/>
      <w:r w:rsidR="00C84BC9">
        <w:rPr>
          <w:rFonts w:ascii="Georgia" w:hAnsi="Georgia"/>
          <w:sz w:val="36"/>
          <w:szCs w:val="36"/>
        </w:rPr>
        <w:t>change .</w:t>
      </w:r>
      <w:proofErr w:type="gramEnd"/>
      <w:r w:rsidR="00C84BC9">
        <w:rPr>
          <w:rFonts w:ascii="Georgia" w:hAnsi="Georgia"/>
          <w:sz w:val="36"/>
          <w:szCs w:val="36"/>
        </w:rPr>
        <w:t xml:space="preserve"> The EU is committed to cut the emissions by 60% until 2050 compared to 1990 </w:t>
      </w:r>
      <w:r w:rsidR="00C84BC9">
        <w:rPr>
          <w:rFonts w:ascii="Georgia" w:hAnsi="Georgia"/>
          <w:sz w:val="36"/>
          <w:szCs w:val="36"/>
        </w:rPr>
        <w:lastRenderedPageBreak/>
        <w:t xml:space="preserve">levels (European </w:t>
      </w:r>
      <w:proofErr w:type="gramStart"/>
      <w:r w:rsidR="00C84BC9">
        <w:rPr>
          <w:rFonts w:ascii="Georgia" w:hAnsi="Georgia"/>
          <w:sz w:val="36"/>
          <w:szCs w:val="36"/>
        </w:rPr>
        <w:t>Parliament ,</w:t>
      </w:r>
      <w:proofErr w:type="gramEnd"/>
      <w:r w:rsidR="00C84BC9">
        <w:rPr>
          <w:rFonts w:ascii="Georgia" w:hAnsi="Georgia"/>
          <w:sz w:val="36"/>
          <w:szCs w:val="36"/>
        </w:rPr>
        <w:t xml:space="preserve"> 2018). </w:t>
      </w:r>
      <w:r w:rsidR="00ED6E3A">
        <w:rPr>
          <w:rFonts w:ascii="Georgia" w:hAnsi="Georgia"/>
          <w:sz w:val="36"/>
          <w:szCs w:val="36"/>
        </w:rPr>
        <w:t>The environmental factor can be the most important aspect.</w:t>
      </w:r>
    </w:p>
    <w:p w14:paraId="083C2455" w14:textId="7027834F" w:rsidR="00C84BC9" w:rsidRDefault="00C84BC9" w:rsidP="003F7A48">
      <w:pPr>
        <w:jc w:val="both"/>
        <w:rPr>
          <w:rFonts w:ascii="Georgia" w:hAnsi="Georgia"/>
          <w:sz w:val="36"/>
          <w:szCs w:val="36"/>
        </w:rPr>
      </w:pPr>
      <w:r>
        <w:rPr>
          <w:rFonts w:ascii="Georgia" w:hAnsi="Georgia"/>
          <w:sz w:val="36"/>
          <w:szCs w:val="36"/>
        </w:rPr>
        <w:t xml:space="preserve">The legal factors </w:t>
      </w:r>
      <w:r w:rsidR="00520AC0">
        <w:rPr>
          <w:rFonts w:ascii="Georgia" w:hAnsi="Georgia"/>
          <w:sz w:val="36"/>
          <w:szCs w:val="36"/>
        </w:rPr>
        <w:t>overlap</w:t>
      </w:r>
      <w:r>
        <w:rPr>
          <w:rFonts w:ascii="Georgia" w:hAnsi="Georgia"/>
          <w:sz w:val="36"/>
          <w:szCs w:val="36"/>
        </w:rPr>
        <w:t xml:space="preserve"> with the political factors. The legal factors are external factors with impact the way the business </w:t>
      </w:r>
      <w:proofErr w:type="gramStart"/>
      <w:r>
        <w:rPr>
          <w:rFonts w:ascii="Georgia" w:hAnsi="Georgia"/>
          <w:sz w:val="36"/>
          <w:szCs w:val="36"/>
        </w:rPr>
        <w:t>operates</w:t>
      </w:r>
      <w:proofErr w:type="gramEnd"/>
      <w:r>
        <w:rPr>
          <w:rFonts w:ascii="Georgia" w:hAnsi="Georgia"/>
          <w:sz w:val="36"/>
          <w:szCs w:val="36"/>
        </w:rPr>
        <w:t xml:space="preserve"> and the </w:t>
      </w:r>
      <w:r w:rsidR="00520AC0">
        <w:rPr>
          <w:rFonts w:ascii="Georgia" w:hAnsi="Georgia"/>
          <w:sz w:val="36"/>
          <w:szCs w:val="36"/>
        </w:rPr>
        <w:t>consumers</w:t>
      </w:r>
      <w:r>
        <w:rPr>
          <w:rFonts w:ascii="Georgia" w:hAnsi="Georgia"/>
          <w:sz w:val="36"/>
          <w:szCs w:val="36"/>
        </w:rPr>
        <w:t xml:space="preserve"> behave. </w:t>
      </w:r>
    </w:p>
    <w:p w14:paraId="652DDEFE" w14:textId="5E762ADC" w:rsidR="00520AC0" w:rsidRDefault="00520AC0" w:rsidP="003F7A48">
      <w:pPr>
        <w:jc w:val="both"/>
        <w:rPr>
          <w:rFonts w:ascii="Georgia" w:hAnsi="Georgia"/>
          <w:sz w:val="36"/>
          <w:szCs w:val="36"/>
        </w:rPr>
      </w:pPr>
      <w:r>
        <w:rPr>
          <w:rFonts w:ascii="Georgia" w:hAnsi="Georgia"/>
          <w:sz w:val="36"/>
          <w:szCs w:val="36"/>
        </w:rPr>
        <w:t xml:space="preserve">Legal factors can </w:t>
      </w:r>
      <w:proofErr w:type="gramStart"/>
      <w:r>
        <w:rPr>
          <w:rFonts w:ascii="Georgia" w:hAnsi="Georgia"/>
          <w:sz w:val="36"/>
          <w:szCs w:val="36"/>
        </w:rPr>
        <w:t>include :</w:t>
      </w:r>
      <w:proofErr w:type="gramEnd"/>
      <w:r>
        <w:rPr>
          <w:rFonts w:ascii="Georgia" w:hAnsi="Georgia"/>
          <w:sz w:val="36"/>
          <w:szCs w:val="36"/>
        </w:rPr>
        <w:t xml:space="preserve"> tax relief , tax restrictions , export and import restrictions , consumer credit regulations etc. For </w:t>
      </w:r>
      <w:proofErr w:type="gramStart"/>
      <w:r>
        <w:rPr>
          <w:rFonts w:ascii="Georgia" w:hAnsi="Georgia"/>
          <w:sz w:val="36"/>
          <w:szCs w:val="36"/>
        </w:rPr>
        <w:t>example</w:t>
      </w:r>
      <w:proofErr w:type="gramEnd"/>
      <w:r>
        <w:rPr>
          <w:rFonts w:ascii="Georgia" w:hAnsi="Georgia"/>
          <w:sz w:val="36"/>
          <w:szCs w:val="36"/>
        </w:rPr>
        <w:t xml:space="preserve"> the vehicles that emit ultra-low emissions are able to receive a discount for the road taxes and congestion charges in London. (</w:t>
      </w:r>
      <w:proofErr w:type="gramStart"/>
      <w:r>
        <w:rPr>
          <w:rFonts w:ascii="Georgia" w:hAnsi="Georgia"/>
          <w:sz w:val="36"/>
          <w:szCs w:val="36"/>
        </w:rPr>
        <w:t>TLF ,</w:t>
      </w:r>
      <w:proofErr w:type="gramEnd"/>
      <w:r>
        <w:rPr>
          <w:rFonts w:ascii="Georgia" w:hAnsi="Georgia"/>
          <w:sz w:val="36"/>
          <w:szCs w:val="36"/>
        </w:rPr>
        <w:t xml:space="preserve"> 2015)</w:t>
      </w:r>
      <w:r w:rsidR="007949A5">
        <w:rPr>
          <w:rFonts w:ascii="Georgia" w:hAnsi="Georgia"/>
          <w:sz w:val="36"/>
          <w:szCs w:val="36"/>
        </w:rPr>
        <w:t xml:space="preserve"> </w:t>
      </w:r>
    </w:p>
    <w:p w14:paraId="29ABCECD" w14:textId="765732C7" w:rsidR="00FD3A24" w:rsidRDefault="007949A5" w:rsidP="003F7A48">
      <w:pPr>
        <w:jc w:val="both"/>
        <w:rPr>
          <w:rFonts w:ascii="Georgia" w:hAnsi="Georgia"/>
          <w:sz w:val="36"/>
          <w:szCs w:val="36"/>
        </w:rPr>
      </w:pPr>
      <w:r w:rsidRPr="007949A5">
        <w:rPr>
          <w:rFonts w:ascii="Georgia" w:hAnsi="Georgia"/>
          <w:sz w:val="36"/>
          <w:szCs w:val="36"/>
        </w:rPr>
        <w:t>In Netherlands tax decrease is up to 10-12% net of the investment. The government created 400 charging points and a high concentration on battery R&amp;D (30% of 2012 expense) (Electric vehicles initiative, 2013).</w:t>
      </w:r>
      <w:r w:rsidR="001016B1">
        <w:rPr>
          <w:rFonts w:ascii="Georgia" w:hAnsi="Georgia"/>
          <w:sz w:val="36"/>
          <w:szCs w:val="36"/>
        </w:rPr>
        <w:t xml:space="preserve"> The legal factor is the fifth most important factor.</w:t>
      </w:r>
    </w:p>
    <w:tbl>
      <w:tblPr>
        <w:tblStyle w:val="TableGrid"/>
        <w:tblW w:w="10337" w:type="dxa"/>
        <w:tblLook w:val="04A0" w:firstRow="1" w:lastRow="0" w:firstColumn="1" w:lastColumn="0" w:noHBand="0" w:noVBand="1"/>
      </w:tblPr>
      <w:tblGrid>
        <w:gridCol w:w="3445"/>
        <w:gridCol w:w="3446"/>
        <w:gridCol w:w="3446"/>
      </w:tblGrid>
      <w:tr w:rsidR="00EA1DE0" w14:paraId="0C3612F2" w14:textId="77777777" w:rsidTr="001016B1">
        <w:trPr>
          <w:trHeight w:val="1328"/>
        </w:trPr>
        <w:tc>
          <w:tcPr>
            <w:tcW w:w="3445" w:type="dxa"/>
          </w:tcPr>
          <w:p w14:paraId="55204A3F" w14:textId="006001C4" w:rsidR="00EA1DE0" w:rsidRDefault="00EA1DE0" w:rsidP="003F7A48">
            <w:pPr>
              <w:jc w:val="both"/>
              <w:rPr>
                <w:rFonts w:ascii="Georgia" w:hAnsi="Georgia"/>
                <w:sz w:val="36"/>
                <w:szCs w:val="36"/>
              </w:rPr>
            </w:pPr>
            <w:r>
              <w:rPr>
                <w:rFonts w:ascii="Georgia" w:hAnsi="Georgia"/>
                <w:sz w:val="36"/>
                <w:szCs w:val="36"/>
              </w:rPr>
              <w:t>Political</w:t>
            </w:r>
          </w:p>
        </w:tc>
        <w:tc>
          <w:tcPr>
            <w:tcW w:w="3446" w:type="dxa"/>
          </w:tcPr>
          <w:p w14:paraId="29C0818C" w14:textId="77777777" w:rsidR="00EA1DE0" w:rsidRDefault="00EA1DE0" w:rsidP="003F7A48">
            <w:pPr>
              <w:jc w:val="both"/>
              <w:rPr>
                <w:rFonts w:ascii="Georgia" w:hAnsi="Georgia"/>
                <w:sz w:val="36"/>
                <w:szCs w:val="36"/>
              </w:rPr>
            </w:pPr>
          </w:p>
          <w:p w14:paraId="52CD4560" w14:textId="5DCD5847" w:rsidR="00EA1DE0" w:rsidRDefault="00EA1DE0" w:rsidP="003F7A48">
            <w:pPr>
              <w:jc w:val="both"/>
              <w:rPr>
                <w:rFonts w:ascii="Georgia" w:hAnsi="Georgia"/>
                <w:sz w:val="36"/>
                <w:szCs w:val="36"/>
              </w:rPr>
            </w:pPr>
            <w:r>
              <w:rPr>
                <w:rFonts w:ascii="Georgia" w:hAnsi="Georgia"/>
                <w:sz w:val="36"/>
                <w:szCs w:val="36"/>
              </w:rPr>
              <w:t>Government supports EV</w:t>
            </w:r>
          </w:p>
        </w:tc>
        <w:tc>
          <w:tcPr>
            <w:tcW w:w="3446" w:type="dxa"/>
          </w:tcPr>
          <w:p w14:paraId="206347B0" w14:textId="77777777" w:rsidR="00EA1DE0" w:rsidRDefault="00EA1DE0" w:rsidP="003F7A48">
            <w:pPr>
              <w:jc w:val="both"/>
              <w:rPr>
                <w:rFonts w:ascii="Georgia" w:hAnsi="Georgia"/>
                <w:sz w:val="36"/>
                <w:szCs w:val="36"/>
              </w:rPr>
            </w:pPr>
            <w:r>
              <w:rPr>
                <w:rFonts w:ascii="Georgia" w:hAnsi="Georgia"/>
                <w:sz w:val="36"/>
                <w:szCs w:val="36"/>
              </w:rPr>
              <w:t>Rating</w:t>
            </w:r>
          </w:p>
          <w:p w14:paraId="27EB62B2" w14:textId="31F16FA1" w:rsidR="00EA1DE0" w:rsidRDefault="00EA1DE0" w:rsidP="003F7A48">
            <w:pPr>
              <w:jc w:val="both"/>
              <w:rPr>
                <w:rFonts w:ascii="Georgia" w:hAnsi="Georgia"/>
                <w:sz w:val="36"/>
                <w:szCs w:val="36"/>
              </w:rPr>
            </w:pPr>
            <w:r>
              <w:rPr>
                <w:rFonts w:ascii="Georgia" w:hAnsi="Georgia"/>
                <w:sz w:val="36"/>
                <w:szCs w:val="36"/>
              </w:rPr>
              <w:t>8/10</w:t>
            </w:r>
          </w:p>
        </w:tc>
      </w:tr>
      <w:tr w:rsidR="00EA1DE0" w14:paraId="1880793B" w14:textId="77777777" w:rsidTr="001016B1">
        <w:trPr>
          <w:trHeight w:val="664"/>
        </w:trPr>
        <w:tc>
          <w:tcPr>
            <w:tcW w:w="3445" w:type="dxa"/>
          </w:tcPr>
          <w:p w14:paraId="11817DF2" w14:textId="2D8E9AB9" w:rsidR="00EA1DE0" w:rsidRDefault="00EA1DE0" w:rsidP="003F7A48">
            <w:pPr>
              <w:jc w:val="both"/>
              <w:rPr>
                <w:rFonts w:ascii="Georgia" w:hAnsi="Georgia"/>
                <w:sz w:val="36"/>
                <w:szCs w:val="36"/>
              </w:rPr>
            </w:pPr>
            <w:r>
              <w:rPr>
                <w:rFonts w:ascii="Georgia" w:hAnsi="Georgia"/>
                <w:sz w:val="36"/>
                <w:szCs w:val="36"/>
              </w:rPr>
              <w:t>Economic</w:t>
            </w:r>
          </w:p>
        </w:tc>
        <w:tc>
          <w:tcPr>
            <w:tcW w:w="3446" w:type="dxa"/>
          </w:tcPr>
          <w:p w14:paraId="2FC970F3" w14:textId="1DA34AB6" w:rsidR="00EA1DE0" w:rsidRDefault="00EA1DE0" w:rsidP="003F7A48">
            <w:pPr>
              <w:jc w:val="both"/>
              <w:rPr>
                <w:rFonts w:ascii="Georgia" w:hAnsi="Georgia"/>
                <w:sz w:val="36"/>
                <w:szCs w:val="36"/>
              </w:rPr>
            </w:pPr>
            <w:r>
              <w:rPr>
                <w:rFonts w:ascii="Georgia" w:hAnsi="Georgia"/>
                <w:sz w:val="36"/>
                <w:szCs w:val="36"/>
              </w:rPr>
              <w:t>Less money spent with the EV’s</w:t>
            </w:r>
          </w:p>
        </w:tc>
        <w:tc>
          <w:tcPr>
            <w:tcW w:w="3446" w:type="dxa"/>
          </w:tcPr>
          <w:p w14:paraId="5DFEF16B" w14:textId="463F7DB3" w:rsidR="00EA1DE0" w:rsidRDefault="00EA1DE0" w:rsidP="003F7A48">
            <w:pPr>
              <w:jc w:val="both"/>
              <w:rPr>
                <w:rFonts w:ascii="Georgia" w:hAnsi="Georgia"/>
                <w:sz w:val="36"/>
                <w:szCs w:val="36"/>
              </w:rPr>
            </w:pPr>
            <w:r>
              <w:rPr>
                <w:rFonts w:ascii="Georgia" w:hAnsi="Georgia"/>
                <w:sz w:val="36"/>
                <w:szCs w:val="36"/>
              </w:rPr>
              <w:t>9/10</w:t>
            </w:r>
          </w:p>
        </w:tc>
      </w:tr>
      <w:tr w:rsidR="00EA1DE0" w14:paraId="79AC9425" w14:textId="77777777" w:rsidTr="001016B1">
        <w:trPr>
          <w:trHeight w:val="664"/>
        </w:trPr>
        <w:tc>
          <w:tcPr>
            <w:tcW w:w="3445" w:type="dxa"/>
          </w:tcPr>
          <w:p w14:paraId="13B77A5E" w14:textId="667A947A" w:rsidR="00EA1DE0" w:rsidRDefault="00EA1DE0" w:rsidP="003F7A48">
            <w:pPr>
              <w:jc w:val="both"/>
              <w:rPr>
                <w:rFonts w:ascii="Georgia" w:hAnsi="Georgia"/>
                <w:sz w:val="36"/>
                <w:szCs w:val="36"/>
              </w:rPr>
            </w:pPr>
            <w:r>
              <w:rPr>
                <w:rFonts w:ascii="Georgia" w:hAnsi="Georgia"/>
                <w:sz w:val="36"/>
                <w:szCs w:val="36"/>
              </w:rPr>
              <w:t>Social</w:t>
            </w:r>
          </w:p>
        </w:tc>
        <w:tc>
          <w:tcPr>
            <w:tcW w:w="3446" w:type="dxa"/>
          </w:tcPr>
          <w:p w14:paraId="00DE28E4" w14:textId="05E90691" w:rsidR="00EA1DE0" w:rsidRDefault="00EA1DE0" w:rsidP="003F7A48">
            <w:pPr>
              <w:jc w:val="both"/>
              <w:rPr>
                <w:rFonts w:ascii="Georgia" w:hAnsi="Georgia"/>
                <w:sz w:val="36"/>
                <w:szCs w:val="36"/>
              </w:rPr>
            </w:pPr>
            <w:r>
              <w:rPr>
                <w:rFonts w:ascii="Georgia" w:hAnsi="Georgia"/>
                <w:sz w:val="36"/>
                <w:szCs w:val="36"/>
              </w:rPr>
              <w:t>Reducing carbon footprint</w:t>
            </w:r>
          </w:p>
        </w:tc>
        <w:tc>
          <w:tcPr>
            <w:tcW w:w="3446" w:type="dxa"/>
          </w:tcPr>
          <w:p w14:paraId="65D363E7" w14:textId="34411548" w:rsidR="00EA1DE0" w:rsidRDefault="00EA1DE0" w:rsidP="003F7A48">
            <w:pPr>
              <w:jc w:val="both"/>
              <w:rPr>
                <w:rFonts w:ascii="Georgia" w:hAnsi="Georgia"/>
                <w:sz w:val="36"/>
                <w:szCs w:val="36"/>
              </w:rPr>
            </w:pPr>
            <w:r>
              <w:rPr>
                <w:rFonts w:ascii="Georgia" w:hAnsi="Georgia"/>
                <w:sz w:val="36"/>
                <w:szCs w:val="36"/>
              </w:rPr>
              <w:t>5/10</w:t>
            </w:r>
          </w:p>
        </w:tc>
      </w:tr>
      <w:tr w:rsidR="00EA1DE0" w14:paraId="009A38E4" w14:textId="77777777" w:rsidTr="001016B1">
        <w:trPr>
          <w:trHeight w:val="664"/>
        </w:trPr>
        <w:tc>
          <w:tcPr>
            <w:tcW w:w="3445" w:type="dxa"/>
          </w:tcPr>
          <w:p w14:paraId="6CBC4514" w14:textId="5A1FBFAE" w:rsidR="00EA1DE0" w:rsidRDefault="00EA1DE0" w:rsidP="003F7A48">
            <w:pPr>
              <w:jc w:val="both"/>
              <w:rPr>
                <w:rFonts w:ascii="Georgia" w:hAnsi="Georgia"/>
                <w:sz w:val="36"/>
                <w:szCs w:val="36"/>
              </w:rPr>
            </w:pPr>
            <w:r>
              <w:rPr>
                <w:rFonts w:ascii="Georgia" w:hAnsi="Georgia"/>
                <w:sz w:val="36"/>
                <w:szCs w:val="36"/>
              </w:rPr>
              <w:t>Technological</w:t>
            </w:r>
          </w:p>
        </w:tc>
        <w:tc>
          <w:tcPr>
            <w:tcW w:w="3446" w:type="dxa"/>
          </w:tcPr>
          <w:p w14:paraId="0DB2F100" w14:textId="3E328555" w:rsidR="00EA1DE0" w:rsidRDefault="00EA1DE0" w:rsidP="003F7A48">
            <w:pPr>
              <w:jc w:val="both"/>
              <w:rPr>
                <w:rFonts w:ascii="Georgia" w:hAnsi="Georgia"/>
                <w:sz w:val="36"/>
                <w:szCs w:val="36"/>
              </w:rPr>
            </w:pPr>
            <w:r>
              <w:rPr>
                <w:rFonts w:ascii="Georgia" w:hAnsi="Georgia"/>
                <w:sz w:val="36"/>
                <w:szCs w:val="36"/>
              </w:rPr>
              <w:t xml:space="preserve">Technological </w:t>
            </w:r>
            <w:proofErr w:type="spellStart"/>
            <w:r>
              <w:rPr>
                <w:rFonts w:ascii="Georgia" w:hAnsi="Georgia"/>
                <w:sz w:val="36"/>
                <w:szCs w:val="36"/>
              </w:rPr>
              <w:t>inovation</w:t>
            </w:r>
            <w:proofErr w:type="spellEnd"/>
          </w:p>
        </w:tc>
        <w:tc>
          <w:tcPr>
            <w:tcW w:w="3446" w:type="dxa"/>
          </w:tcPr>
          <w:p w14:paraId="24D453A9" w14:textId="49BAF339" w:rsidR="00EA1DE0" w:rsidRDefault="00EA1DE0" w:rsidP="003F7A48">
            <w:pPr>
              <w:jc w:val="both"/>
              <w:rPr>
                <w:rFonts w:ascii="Georgia" w:hAnsi="Georgia"/>
                <w:sz w:val="36"/>
                <w:szCs w:val="36"/>
              </w:rPr>
            </w:pPr>
            <w:r>
              <w:rPr>
                <w:rFonts w:ascii="Georgia" w:hAnsi="Georgia"/>
                <w:sz w:val="36"/>
                <w:szCs w:val="36"/>
              </w:rPr>
              <w:t>7/10</w:t>
            </w:r>
          </w:p>
        </w:tc>
      </w:tr>
      <w:tr w:rsidR="00EA1DE0" w14:paraId="0A1BF237" w14:textId="77777777" w:rsidTr="001016B1">
        <w:trPr>
          <w:trHeight w:val="664"/>
        </w:trPr>
        <w:tc>
          <w:tcPr>
            <w:tcW w:w="3445" w:type="dxa"/>
          </w:tcPr>
          <w:p w14:paraId="378522AC" w14:textId="4D8120DA" w:rsidR="00EA1DE0" w:rsidRDefault="00EA1DE0" w:rsidP="003F7A48">
            <w:pPr>
              <w:jc w:val="both"/>
              <w:rPr>
                <w:rFonts w:ascii="Georgia" w:hAnsi="Georgia"/>
                <w:sz w:val="36"/>
                <w:szCs w:val="36"/>
              </w:rPr>
            </w:pPr>
            <w:r>
              <w:rPr>
                <w:rFonts w:ascii="Georgia" w:hAnsi="Georgia"/>
                <w:sz w:val="36"/>
                <w:szCs w:val="36"/>
              </w:rPr>
              <w:t>Environmental</w:t>
            </w:r>
          </w:p>
        </w:tc>
        <w:tc>
          <w:tcPr>
            <w:tcW w:w="3446" w:type="dxa"/>
          </w:tcPr>
          <w:p w14:paraId="099001E5" w14:textId="5D90857C" w:rsidR="00EA1DE0" w:rsidRDefault="00EA1DE0" w:rsidP="003F7A48">
            <w:pPr>
              <w:jc w:val="both"/>
              <w:rPr>
                <w:rFonts w:ascii="Georgia" w:hAnsi="Georgia"/>
                <w:sz w:val="36"/>
                <w:szCs w:val="36"/>
              </w:rPr>
            </w:pPr>
            <w:r>
              <w:rPr>
                <w:rFonts w:ascii="Georgia" w:hAnsi="Georgia"/>
                <w:sz w:val="36"/>
                <w:szCs w:val="36"/>
              </w:rPr>
              <w:t>Reduction of noise and pollution</w:t>
            </w:r>
          </w:p>
        </w:tc>
        <w:tc>
          <w:tcPr>
            <w:tcW w:w="3446" w:type="dxa"/>
          </w:tcPr>
          <w:p w14:paraId="74A57239" w14:textId="7796E3CD" w:rsidR="00EA1DE0" w:rsidRDefault="00EA1DE0" w:rsidP="003F7A48">
            <w:pPr>
              <w:jc w:val="both"/>
              <w:rPr>
                <w:rFonts w:ascii="Georgia" w:hAnsi="Georgia"/>
                <w:sz w:val="36"/>
                <w:szCs w:val="36"/>
              </w:rPr>
            </w:pPr>
            <w:r>
              <w:rPr>
                <w:rFonts w:ascii="Georgia" w:hAnsi="Georgia"/>
                <w:sz w:val="36"/>
                <w:szCs w:val="36"/>
              </w:rPr>
              <w:t>10/10</w:t>
            </w:r>
          </w:p>
        </w:tc>
      </w:tr>
      <w:tr w:rsidR="00EA1DE0" w14:paraId="1F04C695" w14:textId="77777777" w:rsidTr="001016B1">
        <w:trPr>
          <w:trHeight w:val="664"/>
        </w:trPr>
        <w:tc>
          <w:tcPr>
            <w:tcW w:w="3445" w:type="dxa"/>
          </w:tcPr>
          <w:p w14:paraId="6D27E50B" w14:textId="1E66E389" w:rsidR="00EA1DE0" w:rsidRDefault="00EA1DE0" w:rsidP="003F7A48">
            <w:pPr>
              <w:jc w:val="both"/>
              <w:rPr>
                <w:rFonts w:ascii="Georgia" w:hAnsi="Georgia"/>
                <w:sz w:val="36"/>
                <w:szCs w:val="36"/>
              </w:rPr>
            </w:pPr>
            <w:r>
              <w:rPr>
                <w:rFonts w:ascii="Georgia" w:hAnsi="Georgia"/>
                <w:sz w:val="36"/>
                <w:szCs w:val="36"/>
              </w:rPr>
              <w:t>Legal</w:t>
            </w:r>
          </w:p>
        </w:tc>
        <w:tc>
          <w:tcPr>
            <w:tcW w:w="3446" w:type="dxa"/>
          </w:tcPr>
          <w:p w14:paraId="2E8AD8A0" w14:textId="43676200" w:rsidR="00EA1DE0" w:rsidRDefault="00EA1DE0" w:rsidP="003F7A48">
            <w:pPr>
              <w:jc w:val="both"/>
              <w:rPr>
                <w:rFonts w:ascii="Georgia" w:hAnsi="Georgia"/>
                <w:sz w:val="36"/>
                <w:szCs w:val="36"/>
              </w:rPr>
            </w:pPr>
            <w:r>
              <w:rPr>
                <w:rFonts w:ascii="Georgia" w:hAnsi="Georgia"/>
                <w:sz w:val="36"/>
                <w:szCs w:val="36"/>
              </w:rPr>
              <w:t>Tax reliefs, discounts</w:t>
            </w:r>
          </w:p>
        </w:tc>
        <w:tc>
          <w:tcPr>
            <w:tcW w:w="3446" w:type="dxa"/>
          </w:tcPr>
          <w:p w14:paraId="1FA52EE5" w14:textId="6E2B2478" w:rsidR="00EA1DE0" w:rsidRDefault="00EA1DE0" w:rsidP="003F7A48">
            <w:pPr>
              <w:jc w:val="both"/>
              <w:rPr>
                <w:rFonts w:ascii="Georgia" w:hAnsi="Georgia"/>
                <w:sz w:val="36"/>
                <w:szCs w:val="36"/>
              </w:rPr>
            </w:pPr>
            <w:r>
              <w:rPr>
                <w:rFonts w:ascii="Georgia" w:hAnsi="Georgia"/>
                <w:sz w:val="36"/>
                <w:szCs w:val="36"/>
              </w:rPr>
              <w:t>6/10</w:t>
            </w:r>
          </w:p>
        </w:tc>
      </w:tr>
    </w:tbl>
    <w:p w14:paraId="73922F55" w14:textId="77777777" w:rsidR="00EA1DE0" w:rsidRDefault="00EA1DE0" w:rsidP="003F7A48">
      <w:pPr>
        <w:jc w:val="both"/>
        <w:rPr>
          <w:rFonts w:ascii="Georgia" w:hAnsi="Georgia"/>
          <w:sz w:val="36"/>
          <w:szCs w:val="36"/>
        </w:rPr>
      </w:pPr>
    </w:p>
    <w:p w14:paraId="07A669BC" w14:textId="3392F50D" w:rsidR="00ED6E3A" w:rsidRDefault="00ED6E3A" w:rsidP="003F7A48">
      <w:pPr>
        <w:jc w:val="both"/>
        <w:rPr>
          <w:rFonts w:ascii="Georgia" w:hAnsi="Georgia"/>
          <w:sz w:val="36"/>
          <w:szCs w:val="36"/>
        </w:rPr>
      </w:pPr>
      <w:r>
        <w:rPr>
          <w:rFonts w:ascii="Georgia" w:hAnsi="Georgia"/>
          <w:noProof/>
          <w:sz w:val="36"/>
          <w:szCs w:val="36"/>
        </w:rPr>
        <w:drawing>
          <wp:inline distT="0" distB="0" distL="0" distR="0" wp14:anchorId="0AFFFEF1" wp14:editId="5893A7A3">
            <wp:extent cx="4146550" cy="3180794"/>
            <wp:effectExtent l="0" t="0" r="635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ini.png"/>
                    <pic:cNvPicPr/>
                  </pic:nvPicPr>
                  <pic:blipFill>
                    <a:blip r:embed="rId7">
                      <a:extLst>
                        <a:ext uri="{28A0092B-C50C-407E-A947-70E740481C1C}">
                          <a14:useLocalDpi xmlns:a14="http://schemas.microsoft.com/office/drawing/2010/main" val="0"/>
                        </a:ext>
                      </a:extLst>
                    </a:blip>
                    <a:stretch>
                      <a:fillRect/>
                    </a:stretch>
                  </pic:blipFill>
                  <pic:spPr>
                    <a:xfrm>
                      <a:off x="0" y="0"/>
                      <a:ext cx="4179491" cy="3206063"/>
                    </a:xfrm>
                    <a:prstGeom prst="rect">
                      <a:avLst/>
                    </a:prstGeom>
                  </pic:spPr>
                </pic:pic>
              </a:graphicData>
            </a:graphic>
          </wp:inline>
        </w:drawing>
      </w:r>
    </w:p>
    <w:p w14:paraId="27CFCF96" w14:textId="69A6C839" w:rsidR="00ED6E3A" w:rsidRDefault="00ED6E3A" w:rsidP="003F7A48">
      <w:pPr>
        <w:jc w:val="both"/>
        <w:rPr>
          <w:rFonts w:ascii="Georgia" w:hAnsi="Georgia"/>
          <w:sz w:val="36"/>
          <w:szCs w:val="36"/>
        </w:rPr>
      </w:pPr>
    </w:p>
    <w:p w14:paraId="3E5C11F1" w14:textId="77777777" w:rsidR="00ED6E3A" w:rsidRDefault="00ED6E3A" w:rsidP="003F7A48">
      <w:pPr>
        <w:jc w:val="both"/>
        <w:rPr>
          <w:rFonts w:ascii="Georgia" w:hAnsi="Georgia"/>
          <w:sz w:val="36"/>
          <w:szCs w:val="36"/>
        </w:rPr>
      </w:pPr>
    </w:p>
    <w:p w14:paraId="2EDC218B" w14:textId="352BE168" w:rsidR="00FD3A24" w:rsidRDefault="00FD3A24" w:rsidP="00FD3A24">
      <w:pPr>
        <w:pStyle w:val="ListParagraph"/>
        <w:numPr>
          <w:ilvl w:val="0"/>
          <w:numId w:val="1"/>
        </w:numPr>
        <w:jc w:val="both"/>
        <w:rPr>
          <w:rFonts w:ascii="Georgia" w:hAnsi="Georgia"/>
          <w:sz w:val="36"/>
          <w:szCs w:val="36"/>
          <w:u w:val="single"/>
        </w:rPr>
      </w:pPr>
      <w:r>
        <w:rPr>
          <w:rFonts w:ascii="Georgia" w:hAnsi="Georgia"/>
          <w:sz w:val="36"/>
          <w:szCs w:val="36"/>
          <w:u w:val="single"/>
        </w:rPr>
        <w:t>Porter’s 5 forces and conclusion</w:t>
      </w:r>
    </w:p>
    <w:p w14:paraId="6F731A56" w14:textId="616C7B26" w:rsidR="00FD3A24" w:rsidRDefault="00FD3A24" w:rsidP="00FD3A24">
      <w:pPr>
        <w:jc w:val="both"/>
        <w:rPr>
          <w:rFonts w:ascii="Georgia" w:hAnsi="Georgia"/>
          <w:sz w:val="36"/>
          <w:szCs w:val="36"/>
          <w:u w:val="single"/>
        </w:rPr>
      </w:pPr>
    </w:p>
    <w:p w14:paraId="19BD3ADF" w14:textId="46E3C398" w:rsidR="00FD3A24" w:rsidRDefault="00FD3A24" w:rsidP="00FD3A24">
      <w:pPr>
        <w:jc w:val="both"/>
        <w:rPr>
          <w:rFonts w:ascii="Georgia" w:hAnsi="Georgia"/>
          <w:sz w:val="36"/>
          <w:szCs w:val="36"/>
        </w:rPr>
      </w:pPr>
      <w:r>
        <w:rPr>
          <w:rFonts w:ascii="Georgia" w:hAnsi="Georgia"/>
          <w:sz w:val="36"/>
          <w:szCs w:val="36"/>
        </w:rPr>
        <w:t xml:space="preserve">Porter’s five forces is a model that detects and examines the five competitive forces that forms every industry </w:t>
      </w:r>
      <w:proofErr w:type="gramStart"/>
      <w:r>
        <w:rPr>
          <w:rFonts w:ascii="Georgia" w:hAnsi="Georgia"/>
          <w:sz w:val="36"/>
          <w:szCs w:val="36"/>
        </w:rPr>
        <w:t>and also</w:t>
      </w:r>
      <w:proofErr w:type="gramEnd"/>
      <w:r>
        <w:rPr>
          <w:rFonts w:ascii="Georgia" w:hAnsi="Georgia"/>
          <w:sz w:val="36"/>
          <w:szCs w:val="36"/>
        </w:rPr>
        <w:t xml:space="preserve"> helps to determine the strengths and weaknesses</w:t>
      </w:r>
      <w:r w:rsidR="00145693">
        <w:rPr>
          <w:rFonts w:ascii="Georgia" w:hAnsi="Georgia"/>
          <w:sz w:val="36"/>
          <w:szCs w:val="36"/>
        </w:rPr>
        <w:t>. (</w:t>
      </w:r>
      <w:r w:rsidR="0014364A">
        <w:rPr>
          <w:rFonts w:ascii="Georgia" w:hAnsi="Georgia"/>
          <w:sz w:val="36"/>
          <w:szCs w:val="36"/>
        </w:rPr>
        <w:t>Porter,1985</w:t>
      </w:r>
      <w:r w:rsidR="00145693">
        <w:rPr>
          <w:rFonts w:ascii="Georgia" w:hAnsi="Georgia"/>
          <w:sz w:val="36"/>
          <w:szCs w:val="36"/>
        </w:rPr>
        <w:t xml:space="preserve">) </w:t>
      </w:r>
      <w:r>
        <w:rPr>
          <w:rFonts w:ascii="Georgia" w:hAnsi="Georgia"/>
          <w:sz w:val="36"/>
          <w:szCs w:val="36"/>
        </w:rPr>
        <w:t xml:space="preserve">The five forces </w:t>
      </w:r>
      <w:proofErr w:type="gramStart"/>
      <w:r>
        <w:rPr>
          <w:rFonts w:ascii="Georgia" w:hAnsi="Georgia"/>
          <w:sz w:val="36"/>
          <w:szCs w:val="36"/>
        </w:rPr>
        <w:t>are :</w:t>
      </w:r>
      <w:proofErr w:type="gramEnd"/>
      <w:r>
        <w:rPr>
          <w:rFonts w:ascii="Georgia" w:hAnsi="Georgia"/>
          <w:sz w:val="36"/>
          <w:szCs w:val="36"/>
        </w:rPr>
        <w:t xml:space="preserve"> competition in the industry , potential for the new entrants in the industry , power of suppliers , power of customers and threat of substitute products.</w:t>
      </w:r>
    </w:p>
    <w:p w14:paraId="6D2646B6" w14:textId="205B30D0" w:rsidR="001016B1" w:rsidRDefault="00FD3A24" w:rsidP="00FD3A24">
      <w:pPr>
        <w:jc w:val="both"/>
        <w:rPr>
          <w:rFonts w:ascii="Georgia" w:hAnsi="Georgia"/>
          <w:sz w:val="36"/>
          <w:szCs w:val="36"/>
        </w:rPr>
      </w:pPr>
      <w:r>
        <w:rPr>
          <w:rFonts w:ascii="Georgia" w:hAnsi="Georgia"/>
          <w:sz w:val="36"/>
          <w:szCs w:val="36"/>
        </w:rPr>
        <w:t xml:space="preserve">The first force competition in the industry refers to the number of the competitors in the </w:t>
      </w:r>
      <w:r w:rsidR="007949A5">
        <w:rPr>
          <w:rFonts w:ascii="Georgia" w:hAnsi="Georgia"/>
          <w:sz w:val="36"/>
          <w:szCs w:val="36"/>
        </w:rPr>
        <w:t xml:space="preserve">business, if competition is low the biggest brand can have bigger prices. </w:t>
      </w:r>
    </w:p>
    <w:p w14:paraId="3FEFB066" w14:textId="0A43FBF9" w:rsidR="007949A5" w:rsidRDefault="007949A5" w:rsidP="00FD3A24">
      <w:pPr>
        <w:jc w:val="both"/>
        <w:rPr>
          <w:rFonts w:ascii="Georgia" w:hAnsi="Georgia"/>
          <w:sz w:val="36"/>
          <w:szCs w:val="36"/>
        </w:rPr>
      </w:pPr>
      <w:r>
        <w:rPr>
          <w:rFonts w:ascii="Georgia" w:hAnsi="Georgia"/>
          <w:sz w:val="36"/>
          <w:szCs w:val="36"/>
        </w:rPr>
        <w:lastRenderedPageBreak/>
        <w:t xml:space="preserve">Regarding to the electric vehicles industry there are different brand offering electric cars such </w:t>
      </w:r>
      <w:proofErr w:type="gramStart"/>
      <w:r>
        <w:rPr>
          <w:rFonts w:ascii="Georgia" w:hAnsi="Georgia"/>
          <w:sz w:val="36"/>
          <w:szCs w:val="36"/>
        </w:rPr>
        <w:t>as :</w:t>
      </w:r>
      <w:proofErr w:type="gramEnd"/>
      <w:r>
        <w:rPr>
          <w:rFonts w:ascii="Georgia" w:hAnsi="Georgia"/>
          <w:sz w:val="36"/>
          <w:szCs w:val="36"/>
        </w:rPr>
        <w:t xml:space="preserve"> BMW , Audi , Tesla ,Chevrolet, Honda etc.</w:t>
      </w:r>
      <w:r w:rsidR="0014364A">
        <w:rPr>
          <w:rFonts w:ascii="Georgia" w:hAnsi="Georgia"/>
          <w:sz w:val="36"/>
          <w:szCs w:val="36"/>
        </w:rPr>
        <w:t xml:space="preserve"> This force has a high strength.</w:t>
      </w:r>
    </w:p>
    <w:p w14:paraId="5C93EF27" w14:textId="0ACFD9E4" w:rsidR="00FD3A24" w:rsidRDefault="007949A5" w:rsidP="00FD3A24">
      <w:pPr>
        <w:jc w:val="both"/>
        <w:rPr>
          <w:rFonts w:ascii="Georgia" w:hAnsi="Georgia"/>
          <w:sz w:val="36"/>
          <w:szCs w:val="36"/>
        </w:rPr>
      </w:pPr>
      <w:r>
        <w:rPr>
          <w:rFonts w:ascii="Georgia" w:hAnsi="Georgia"/>
          <w:sz w:val="36"/>
          <w:szCs w:val="36"/>
        </w:rPr>
        <w:t xml:space="preserve">The potential for new entrants in the industry is a big issue, if in the industry new contestants </w:t>
      </w:r>
      <w:proofErr w:type="gramStart"/>
      <w:r>
        <w:rPr>
          <w:rFonts w:ascii="Georgia" w:hAnsi="Georgia"/>
          <w:sz w:val="36"/>
          <w:szCs w:val="36"/>
        </w:rPr>
        <w:t>are able to</w:t>
      </w:r>
      <w:proofErr w:type="gramEnd"/>
      <w:r>
        <w:rPr>
          <w:rFonts w:ascii="Georgia" w:hAnsi="Georgia"/>
          <w:sz w:val="36"/>
          <w:szCs w:val="36"/>
        </w:rPr>
        <w:t xml:space="preserve"> get into the business fast this can affect the competitors quite easily.  In this industry the most known electric car is Tesla, even though this brand did not make the first electric car in the </w:t>
      </w:r>
      <w:proofErr w:type="gramStart"/>
      <w:r>
        <w:rPr>
          <w:rFonts w:ascii="Georgia" w:hAnsi="Georgia"/>
          <w:sz w:val="36"/>
          <w:szCs w:val="36"/>
        </w:rPr>
        <w:t>history ,</w:t>
      </w:r>
      <w:proofErr w:type="gramEnd"/>
      <w:r>
        <w:rPr>
          <w:rFonts w:ascii="Georgia" w:hAnsi="Georgia"/>
          <w:sz w:val="36"/>
          <w:szCs w:val="36"/>
        </w:rPr>
        <w:t xml:space="preserve"> so competition is big and new entrants can appear periodically .</w:t>
      </w:r>
      <w:r w:rsidR="0014364A">
        <w:rPr>
          <w:rFonts w:ascii="Georgia" w:hAnsi="Georgia"/>
          <w:sz w:val="36"/>
          <w:szCs w:val="36"/>
        </w:rPr>
        <w:t xml:space="preserve"> This force has a medium strength.</w:t>
      </w:r>
    </w:p>
    <w:p w14:paraId="179FBA34" w14:textId="437D8A82" w:rsidR="00A13797" w:rsidRDefault="00A13797" w:rsidP="00FD3A24">
      <w:pPr>
        <w:jc w:val="both"/>
        <w:rPr>
          <w:rFonts w:ascii="Georgia" w:hAnsi="Georgia"/>
          <w:sz w:val="36"/>
          <w:szCs w:val="36"/>
        </w:rPr>
      </w:pPr>
      <w:r>
        <w:rPr>
          <w:rFonts w:ascii="Georgia" w:hAnsi="Georgia"/>
          <w:sz w:val="36"/>
          <w:szCs w:val="36"/>
        </w:rPr>
        <w:t xml:space="preserve">Power of suppliers – the more suppliers are on a business the easier their customers can switch to another supplier and increase their sales and </w:t>
      </w:r>
      <w:proofErr w:type="gramStart"/>
      <w:r>
        <w:rPr>
          <w:rFonts w:ascii="Georgia" w:hAnsi="Georgia"/>
          <w:sz w:val="36"/>
          <w:szCs w:val="36"/>
        </w:rPr>
        <w:t>prices ,</w:t>
      </w:r>
      <w:proofErr w:type="gramEnd"/>
      <w:r>
        <w:rPr>
          <w:rFonts w:ascii="Georgia" w:hAnsi="Georgia"/>
          <w:sz w:val="36"/>
          <w:szCs w:val="36"/>
        </w:rPr>
        <w:t xml:space="preserve"> but the less suppliers are on the market the harder will be for the customers to change the suppliers . Suppliers are offering the things needed in order to make a </w:t>
      </w:r>
      <w:proofErr w:type="gramStart"/>
      <w:r>
        <w:rPr>
          <w:rFonts w:ascii="Georgia" w:hAnsi="Georgia"/>
          <w:sz w:val="36"/>
          <w:szCs w:val="36"/>
        </w:rPr>
        <w:t>product ,</w:t>
      </w:r>
      <w:proofErr w:type="gramEnd"/>
      <w:r>
        <w:rPr>
          <w:rFonts w:ascii="Georgia" w:hAnsi="Georgia"/>
          <w:sz w:val="36"/>
          <w:szCs w:val="36"/>
        </w:rPr>
        <w:t xml:space="preserve"> in the electric vehicle industry they can offer bits and pieces , materials etc. in order for companies such as Tesla to build their own engines , batteries or car interiors .</w:t>
      </w:r>
      <w:r w:rsidR="0014364A">
        <w:rPr>
          <w:rFonts w:ascii="Georgia" w:hAnsi="Georgia"/>
          <w:sz w:val="36"/>
          <w:szCs w:val="36"/>
        </w:rPr>
        <w:t xml:space="preserve"> This force has a medium strength.</w:t>
      </w:r>
    </w:p>
    <w:p w14:paraId="6A9EA5EA" w14:textId="55E1CCE4" w:rsidR="00A13797" w:rsidRDefault="00AA5B1D" w:rsidP="00FD3A24">
      <w:pPr>
        <w:jc w:val="both"/>
        <w:rPr>
          <w:rFonts w:ascii="Georgia" w:hAnsi="Georgia"/>
          <w:sz w:val="36"/>
          <w:szCs w:val="36"/>
        </w:rPr>
      </w:pPr>
      <w:r>
        <w:rPr>
          <w:rFonts w:ascii="Georgia" w:hAnsi="Georgia"/>
          <w:sz w:val="36"/>
          <w:szCs w:val="36"/>
        </w:rPr>
        <w:t xml:space="preserve">Power of customers is obviously the power that clients have when buying the finished product </w:t>
      </w:r>
      <w:r w:rsidR="00F04B30">
        <w:rPr>
          <w:rFonts w:ascii="Georgia" w:hAnsi="Georgia"/>
          <w:sz w:val="36"/>
          <w:szCs w:val="36"/>
        </w:rPr>
        <w:t xml:space="preserve">(Porter </w:t>
      </w:r>
      <w:r w:rsidR="001016B1">
        <w:rPr>
          <w:rFonts w:ascii="Georgia" w:hAnsi="Georgia"/>
          <w:sz w:val="36"/>
          <w:szCs w:val="36"/>
        </w:rPr>
        <w:t>M.</w:t>
      </w:r>
      <w:r w:rsidR="00F04B30">
        <w:rPr>
          <w:rFonts w:ascii="Georgia" w:hAnsi="Georgia"/>
          <w:sz w:val="36"/>
          <w:szCs w:val="36"/>
        </w:rPr>
        <w:t>,1979)</w:t>
      </w:r>
      <w:r>
        <w:rPr>
          <w:rFonts w:ascii="Georgia" w:hAnsi="Georgia"/>
          <w:sz w:val="36"/>
          <w:szCs w:val="36"/>
        </w:rPr>
        <w:t xml:space="preserve">, they research first , they analyze the prices , they buy the product and then they decide if they are happy or not with the purchase and they are able to tell others as well. </w:t>
      </w:r>
      <w:r w:rsidR="00565AF2">
        <w:rPr>
          <w:rFonts w:ascii="Georgia" w:hAnsi="Georgia"/>
          <w:sz w:val="36"/>
          <w:szCs w:val="36"/>
        </w:rPr>
        <w:t xml:space="preserve">For </w:t>
      </w:r>
      <w:proofErr w:type="gramStart"/>
      <w:r w:rsidR="00565AF2">
        <w:rPr>
          <w:rFonts w:ascii="Georgia" w:hAnsi="Georgia"/>
          <w:sz w:val="36"/>
          <w:szCs w:val="36"/>
        </w:rPr>
        <w:t>example</w:t>
      </w:r>
      <w:proofErr w:type="gramEnd"/>
      <w:r w:rsidR="00565AF2">
        <w:rPr>
          <w:rFonts w:ascii="Georgia" w:hAnsi="Georgia"/>
          <w:sz w:val="36"/>
          <w:szCs w:val="36"/>
        </w:rPr>
        <w:t xml:space="preserve"> if the purchase of </w:t>
      </w:r>
      <w:proofErr w:type="spellStart"/>
      <w:r w:rsidR="00565AF2">
        <w:rPr>
          <w:rFonts w:ascii="Georgia" w:hAnsi="Georgia"/>
          <w:sz w:val="36"/>
          <w:szCs w:val="36"/>
        </w:rPr>
        <w:t>a</w:t>
      </w:r>
      <w:proofErr w:type="spellEnd"/>
      <w:r w:rsidR="00565AF2">
        <w:rPr>
          <w:rFonts w:ascii="Georgia" w:hAnsi="Georgia"/>
          <w:sz w:val="36"/>
          <w:szCs w:val="36"/>
        </w:rPr>
        <w:t xml:space="preserve"> electric vehicle was not satisfactory to the customer he/she can influence others to not buy the product and the company will lose profits.</w:t>
      </w:r>
      <w:r w:rsidR="0014364A">
        <w:rPr>
          <w:rFonts w:ascii="Georgia" w:hAnsi="Georgia"/>
          <w:sz w:val="36"/>
          <w:szCs w:val="36"/>
        </w:rPr>
        <w:t xml:space="preserve"> This force has a high strength.</w:t>
      </w:r>
    </w:p>
    <w:p w14:paraId="10C80196" w14:textId="5B7AD87E" w:rsidR="00565AF2" w:rsidRDefault="00565AF2" w:rsidP="00FD3A24">
      <w:pPr>
        <w:jc w:val="both"/>
        <w:rPr>
          <w:rFonts w:ascii="Georgia" w:hAnsi="Georgia"/>
          <w:sz w:val="36"/>
          <w:szCs w:val="36"/>
        </w:rPr>
      </w:pPr>
      <w:r>
        <w:rPr>
          <w:rFonts w:ascii="Georgia" w:hAnsi="Georgia"/>
          <w:sz w:val="36"/>
          <w:szCs w:val="36"/>
        </w:rPr>
        <w:lastRenderedPageBreak/>
        <w:t xml:space="preserve">The threat of substitute products </w:t>
      </w:r>
      <w:r w:rsidR="00145693">
        <w:rPr>
          <w:rFonts w:ascii="Georgia" w:hAnsi="Georgia"/>
          <w:sz w:val="36"/>
          <w:szCs w:val="36"/>
        </w:rPr>
        <w:t>is the last force. Substitutes of a product or service can pose a threat. If offered a substitute in case a product or service is missing the customer might refuse it or complaint about that.</w:t>
      </w:r>
      <w:r w:rsidR="0014364A">
        <w:rPr>
          <w:rFonts w:ascii="Georgia" w:hAnsi="Georgia"/>
          <w:sz w:val="36"/>
          <w:szCs w:val="36"/>
        </w:rPr>
        <w:t xml:space="preserve"> This force has a medium strength.</w:t>
      </w:r>
    </w:p>
    <w:p w14:paraId="01595768" w14:textId="1343BF21" w:rsidR="001016B1" w:rsidRDefault="001016B1" w:rsidP="00FD3A24">
      <w:pPr>
        <w:jc w:val="both"/>
        <w:rPr>
          <w:rFonts w:ascii="Georgia" w:hAnsi="Georgia"/>
          <w:sz w:val="36"/>
          <w:szCs w:val="36"/>
        </w:rPr>
      </w:pPr>
      <w:r>
        <w:rPr>
          <w:rFonts w:ascii="Georgia" w:hAnsi="Georgia"/>
          <w:noProof/>
          <w:sz w:val="36"/>
          <w:szCs w:val="36"/>
        </w:rPr>
        <w:drawing>
          <wp:inline distT="0" distB="0" distL="0" distR="0" wp14:anchorId="4682A4D1" wp14:editId="18230A02">
            <wp:extent cx="3302000" cy="222073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ers-Five-Forces.png"/>
                    <pic:cNvPicPr/>
                  </pic:nvPicPr>
                  <pic:blipFill>
                    <a:blip r:embed="rId8">
                      <a:extLst>
                        <a:ext uri="{28A0092B-C50C-407E-A947-70E740481C1C}">
                          <a14:useLocalDpi xmlns:a14="http://schemas.microsoft.com/office/drawing/2010/main" val="0"/>
                        </a:ext>
                      </a:extLst>
                    </a:blip>
                    <a:stretch>
                      <a:fillRect/>
                    </a:stretch>
                  </pic:blipFill>
                  <pic:spPr>
                    <a:xfrm>
                      <a:off x="0" y="0"/>
                      <a:ext cx="3323973" cy="2235514"/>
                    </a:xfrm>
                    <a:prstGeom prst="rect">
                      <a:avLst/>
                    </a:prstGeom>
                  </pic:spPr>
                </pic:pic>
              </a:graphicData>
            </a:graphic>
          </wp:inline>
        </w:drawing>
      </w:r>
    </w:p>
    <w:p w14:paraId="290804A5" w14:textId="04C94BA0" w:rsidR="001016B1" w:rsidRPr="001016B1" w:rsidRDefault="001016B1" w:rsidP="00FD3A24">
      <w:pPr>
        <w:jc w:val="both"/>
        <w:rPr>
          <w:rFonts w:ascii="Georgia" w:hAnsi="Georgia"/>
          <w:sz w:val="28"/>
          <w:szCs w:val="28"/>
        </w:rPr>
      </w:pPr>
      <w:r>
        <w:rPr>
          <w:rFonts w:ascii="Georgia" w:hAnsi="Georgia"/>
          <w:sz w:val="28"/>
          <w:szCs w:val="28"/>
        </w:rPr>
        <w:t xml:space="preserve">Picture downloaded from : </w:t>
      </w:r>
      <w:hyperlink r:id="rId9" w:history="1">
        <w:r>
          <w:rPr>
            <w:rStyle w:val="Hyperlink"/>
          </w:rPr>
          <w:t>https://www.professionalacademy.com/blogs-and-advice/marketing-theories---explaining-porters-five-forces</w:t>
        </w:r>
      </w:hyperlink>
    </w:p>
    <w:p w14:paraId="59E59953" w14:textId="77777777" w:rsidR="001016B1" w:rsidRDefault="001016B1" w:rsidP="00FD3A24">
      <w:pPr>
        <w:jc w:val="both"/>
        <w:rPr>
          <w:rFonts w:ascii="Georgia" w:hAnsi="Georgia"/>
          <w:sz w:val="36"/>
          <w:szCs w:val="36"/>
        </w:rPr>
      </w:pPr>
    </w:p>
    <w:p w14:paraId="700AE078" w14:textId="09E08460" w:rsidR="00145693" w:rsidRDefault="00145693" w:rsidP="00FD3A24">
      <w:pPr>
        <w:jc w:val="both"/>
        <w:rPr>
          <w:rFonts w:ascii="Georgia" w:hAnsi="Georgia"/>
          <w:sz w:val="36"/>
          <w:szCs w:val="36"/>
        </w:rPr>
      </w:pPr>
      <w:r>
        <w:rPr>
          <w:rFonts w:ascii="Georgia" w:hAnsi="Georgia"/>
          <w:sz w:val="36"/>
          <w:szCs w:val="36"/>
        </w:rPr>
        <w:t xml:space="preserve">In conclusion the Porter’s five forces can help a company to understand and check the industry strengths and weaknesses in order to prosper and progress. This strategy can be applied at </w:t>
      </w:r>
      <w:proofErr w:type="gramStart"/>
      <w:r>
        <w:rPr>
          <w:rFonts w:ascii="Georgia" w:hAnsi="Georgia"/>
          <w:sz w:val="36"/>
          <w:szCs w:val="36"/>
        </w:rPr>
        <w:t>a period of time</w:t>
      </w:r>
      <w:proofErr w:type="gramEnd"/>
      <w:r>
        <w:rPr>
          <w:rFonts w:ascii="Georgia" w:hAnsi="Georgia"/>
          <w:sz w:val="36"/>
          <w:szCs w:val="36"/>
        </w:rPr>
        <w:t xml:space="preserve"> to see if things change and evolve.</w:t>
      </w:r>
    </w:p>
    <w:p w14:paraId="05430795" w14:textId="77869526" w:rsidR="00145693" w:rsidRDefault="00145693" w:rsidP="00FD3A24">
      <w:pPr>
        <w:jc w:val="both"/>
        <w:rPr>
          <w:rFonts w:ascii="Georgia" w:hAnsi="Georgia"/>
          <w:sz w:val="36"/>
          <w:szCs w:val="36"/>
        </w:rPr>
      </w:pPr>
    </w:p>
    <w:p w14:paraId="0114D196" w14:textId="054A6897" w:rsidR="00145693" w:rsidRPr="00145693" w:rsidRDefault="00145693" w:rsidP="00145693">
      <w:pPr>
        <w:pStyle w:val="ListParagraph"/>
        <w:numPr>
          <w:ilvl w:val="0"/>
          <w:numId w:val="1"/>
        </w:numPr>
        <w:jc w:val="both"/>
        <w:rPr>
          <w:rFonts w:ascii="Georgia" w:hAnsi="Georgia"/>
          <w:sz w:val="36"/>
          <w:szCs w:val="36"/>
          <w:u w:val="single"/>
        </w:rPr>
      </w:pPr>
      <w:proofErr w:type="spellStart"/>
      <w:r>
        <w:rPr>
          <w:rFonts w:ascii="Georgia" w:hAnsi="Georgia"/>
          <w:sz w:val="36"/>
          <w:szCs w:val="36"/>
          <w:u w:val="single"/>
        </w:rPr>
        <w:t>Organisation</w:t>
      </w:r>
      <w:proofErr w:type="spellEnd"/>
      <w:r>
        <w:rPr>
          <w:rFonts w:ascii="Georgia" w:hAnsi="Georgia"/>
          <w:sz w:val="36"/>
          <w:szCs w:val="36"/>
          <w:u w:val="single"/>
        </w:rPr>
        <w:t xml:space="preserve"> changes</w:t>
      </w:r>
    </w:p>
    <w:p w14:paraId="129B0D20" w14:textId="5EB27D31" w:rsidR="00145693" w:rsidRDefault="00145693" w:rsidP="00145693">
      <w:pPr>
        <w:jc w:val="both"/>
        <w:rPr>
          <w:rFonts w:ascii="Georgia" w:hAnsi="Georgia"/>
          <w:sz w:val="36"/>
          <w:szCs w:val="36"/>
          <w:u w:val="single"/>
        </w:rPr>
      </w:pPr>
    </w:p>
    <w:p w14:paraId="00799C24" w14:textId="47CD06DD" w:rsidR="00145693" w:rsidRPr="00F04B30" w:rsidRDefault="00F04B30" w:rsidP="00145693">
      <w:pPr>
        <w:jc w:val="both"/>
        <w:rPr>
          <w:rFonts w:ascii="Georgia" w:hAnsi="Georgia"/>
          <w:sz w:val="36"/>
          <w:szCs w:val="36"/>
        </w:rPr>
      </w:pPr>
      <w:bookmarkStart w:id="0" w:name="_Hlk26276815"/>
      <w:proofErr w:type="spellStart"/>
      <w:r>
        <w:rPr>
          <w:rFonts w:ascii="Georgia" w:hAnsi="Georgia"/>
          <w:sz w:val="36"/>
          <w:szCs w:val="36"/>
        </w:rPr>
        <w:t>Organisation</w:t>
      </w:r>
      <w:proofErr w:type="spellEnd"/>
      <w:r>
        <w:rPr>
          <w:rFonts w:ascii="Georgia" w:hAnsi="Georgia"/>
          <w:sz w:val="36"/>
          <w:szCs w:val="36"/>
        </w:rPr>
        <w:t xml:space="preserve"> changes implies to any change that occurs in total work environment.</w:t>
      </w:r>
      <w:r w:rsidR="00A80641">
        <w:rPr>
          <w:rFonts w:ascii="Georgia" w:hAnsi="Georgia"/>
          <w:sz w:val="36"/>
          <w:szCs w:val="36"/>
        </w:rPr>
        <w:t xml:space="preserve"> </w:t>
      </w:r>
      <w:proofErr w:type="spellStart"/>
      <w:r>
        <w:rPr>
          <w:rFonts w:ascii="Georgia" w:hAnsi="Georgia"/>
          <w:sz w:val="36"/>
          <w:szCs w:val="36"/>
        </w:rPr>
        <w:t>Organisation</w:t>
      </w:r>
      <w:proofErr w:type="spellEnd"/>
      <w:r>
        <w:rPr>
          <w:rFonts w:ascii="Georgia" w:hAnsi="Georgia"/>
          <w:sz w:val="36"/>
          <w:szCs w:val="36"/>
        </w:rPr>
        <w:t xml:space="preserve"> change is an important characteristic of most </w:t>
      </w:r>
      <w:proofErr w:type="spellStart"/>
      <w:proofErr w:type="gramStart"/>
      <w:r>
        <w:rPr>
          <w:rFonts w:ascii="Georgia" w:hAnsi="Georgia"/>
          <w:sz w:val="36"/>
          <w:szCs w:val="36"/>
        </w:rPr>
        <w:t>organisations</w:t>
      </w:r>
      <w:proofErr w:type="spellEnd"/>
      <w:r>
        <w:rPr>
          <w:rFonts w:ascii="Georgia" w:hAnsi="Georgia"/>
          <w:sz w:val="36"/>
          <w:szCs w:val="36"/>
        </w:rPr>
        <w:t>.(</w:t>
      </w:r>
      <w:proofErr w:type="spellStart"/>
      <w:proofErr w:type="gramEnd"/>
      <w:r>
        <w:rPr>
          <w:rFonts w:ascii="Georgia" w:hAnsi="Georgia"/>
          <w:sz w:val="36"/>
          <w:szCs w:val="36"/>
        </w:rPr>
        <w:t>Sindhuja</w:t>
      </w:r>
      <w:proofErr w:type="spellEnd"/>
      <w:r>
        <w:rPr>
          <w:rFonts w:ascii="Georgia" w:hAnsi="Georgia"/>
          <w:sz w:val="36"/>
          <w:szCs w:val="36"/>
        </w:rPr>
        <w:t>,</w:t>
      </w:r>
      <w:r w:rsidR="004639AB">
        <w:rPr>
          <w:rFonts w:ascii="Georgia" w:hAnsi="Georgia"/>
          <w:sz w:val="36"/>
          <w:szCs w:val="36"/>
        </w:rPr>
        <w:t xml:space="preserve"> </w:t>
      </w:r>
      <w:r>
        <w:rPr>
          <w:rFonts w:ascii="Georgia" w:hAnsi="Georgia"/>
          <w:sz w:val="36"/>
          <w:szCs w:val="36"/>
        </w:rPr>
        <w:lastRenderedPageBreak/>
        <w:t>2017)</w:t>
      </w:r>
      <w:r w:rsidR="00CF4D87">
        <w:rPr>
          <w:rFonts w:ascii="Georgia" w:hAnsi="Georgia"/>
          <w:sz w:val="36"/>
          <w:szCs w:val="36"/>
        </w:rPr>
        <w:t xml:space="preserve">. The </w:t>
      </w:r>
      <w:proofErr w:type="spellStart"/>
      <w:r w:rsidR="00CF4D87">
        <w:rPr>
          <w:rFonts w:ascii="Georgia" w:hAnsi="Georgia"/>
          <w:sz w:val="36"/>
          <w:szCs w:val="36"/>
        </w:rPr>
        <w:t>organisation</w:t>
      </w:r>
      <w:proofErr w:type="spellEnd"/>
      <w:r w:rsidR="00CF4D87">
        <w:rPr>
          <w:rFonts w:ascii="Georgia" w:hAnsi="Georgia"/>
          <w:sz w:val="36"/>
          <w:szCs w:val="36"/>
        </w:rPr>
        <w:t xml:space="preserve"> must be able to change and adapt to future </w:t>
      </w:r>
      <w:proofErr w:type="gramStart"/>
      <w:r w:rsidR="00CF4D87">
        <w:rPr>
          <w:rFonts w:ascii="Georgia" w:hAnsi="Georgia"/>
          <w:sz w:val="36"/>
          <w:szCs w:val="36"/>
        </w:rPr>
        <w:t>trends ,</w:t>
      </w:r>
      <w:proofErr w:type="gramEnd"/>
      <w:r w:rsidR="00CF4D87">
        <w:rPr>
          <w:rFonts w:ascii="Georgia" w:hAnsi="Georgia"/>
          <w:sz w:val="36"/>
          <w:szCs w:val="36"/>
        </w:rPr>
        <w:t xml:space="preserve"> technology and demands of customers in order to grow and succeed. The electric vehicle industry grew timidly but now they can be found </w:t>
      </w:r>
      <w:proofErr w:type="gramStart"/>
      <w:r w:rsidR="00CF4D87">
        <w:rPr>
          <w:rFonts w:ascii="Georgia" w:hAnsi="Georgia"/>
          <w:sz w:val="36"/>
          <w:szCs w:val="36"/>
        </w:rPr>
        <w:t>anywhere ,</w:t>
      </w:r>
      <w:proofErr w:type="gramEnd"/>
      <w:r w:rsidR="00CF4D87">
        <w:rPr>
          <w:rFonts w:ascii="Georgia" w:hAnsi="Georgia"/>
          <w:sz w:val="36"/>
          <w:szCs w:val="36"/>
        </w:rPr>
        <w:t xml:space="preserve"> they can be accessed easier than ever and the business is still growing and developing.</w:t>
      </w:r>
    </w:p>
    <w:p w14:paraId="0FB6A030" w14:textId="3DD44775" w:rsidR="00A13797" w:rsidRDefault="00CF4D87" w:rsidP="00FD3A24">
      <w:pPr>
        <w:jc w:val="both"/>
        <w:rPr>
          <w:rFonts w:ascii="Georgia" w:hAnsi="Georgia"/>
          <w:color w:val="333333"/>
          <w:sz w:val="36"/>
          <w:szCs w:val="36"/>
          <w:shd w:val="clear" w:color="auto" w:fill="FCFCFC"/>
        </w:rPr>
      </w:pPr>
      <w:r w:rsidRPr="00CF4D87">
        <w:rPr>
          <w:rFonts w:ascii="Georgia" w:hAnsi="Georgia"/>
          <w:color w:val="333333"/>
          <w:sz w:val="36"/>
          <w:szCs w:val="36"/>
          <w:shd w:val="clear" w:color="auto" w:fill="FCFCFC"/>
        </w:rPr>
        <w:t>“Thanks to the EU car CO2 standards, Europe is about to see a wave of new, longer range, and more reasonably priced electric cars hit the market</w:t>
      </w:r>
      <w:r>
        <w:rPr>
          <w:rFonts w:ascii="Georgia" w:hAnsi="Georgia"/>
          <w:color w:val="333333"/>
          <w:sz w:val="36"/>
          <w:szCs w:val="36"/>
          <w:shd w:val="clear" w:color="auto" w:fill="FCFCFC"/>
        </w:rPr>
        <w:t>.</w:t>
      </w:r>
      <w:r w:rsidRPr="00CF4D87">
        <w:rPr>
          <w:rFonts w:ascii="Georgia" w:hAnsi="Georgia"/>
          <w:color w:val="333333"/>
          <w:sz w:val="36"/>
          <w:szCs w:val="36"/>
          <w:shd w:val="clear" w:color="auto" w:fill="FCFCFC"/>
        </w:rPr>
        <w:t xml:space="preserve">” </w:t>
      </w:r>
      <w:r>
        <w:rPr>
          <w:rFonts w:ascii="Georgia" w:hAnsi="Georgia"/>
          <w:color w:val="333333"/>
          <w:sz w:val="36"/>
          <w:szCs w:val="36"/>
          <w:shd w:val="clear" w:color="auto" w:fill="FCFCFC"/>
        </w:rPr>
        <w:t>(</w:t>
      </w:r>
      <w:r w:rsidRPr="00CF4D87">
        <w:rPr>
          <w:rFonts w:ascii="Georgia" w:hAnsi="Georgia"/>
          <w:color w:val="333333"/>
          <w:sz w:val="36"/>
          <w:szCs w:val="36"/>
          <w:shd w:val="clear" w:color="auto" w:fill="FCFCFC"/>
        </w:rPr>
        <w:t>Mathieu</w:t>
      </w:r>
      <w:r w:rsidR="004639AB">
        <w:rPr>
          <w:rFonts w:ascii="Georgia" w:hAnsi="Georgia"/>
          <w:color w:val="333333"/>
          <w:sz w:val="36"/>
          <w:szCs w:val="36"/>
          <w:shd w:val="clear" w:color="auto" w:fill="FCFCFC"/>
        </w:rPr>
        <w:t xml:space="preserve"> L.</w:t>
      </w:r>
      <w:r>
        <w:rPr>
          <w:rFonts w:ascii="Georgia" w:hAnsi="Georgia"/>
          <w:color w:val="333333"/>
          <w:sz w:val="36"/>
          <w:szCs w:val="36"/>
          <w:shd w:val="clear" w:color="auto" w:fill="FCFCFC"/>
        </w:rPr>
        <w:t>,2019)</w:t>
      </w:r>
      <w:r w:rsidR="00FE5AFF">
        <w:rPr>
          <w:rFonts w:ascii="Georgia" w:hAnsi="Georgia"/>
          <w:color w:val="333333"/>
          <w:sz w:val="36"/>
          <w:szCs w:val="36"/>
          <w:shd w:val="clear" w:color="auto" w:fill="FCFCFC"/>
        </w:rPr>
        <w:t xml:space="preserve"> Technology is advancing quickly and the companies are trying to bring new features that will bring more customers and more profits. If the </w:t>
      </w:r>
      <w:proofErr w:type="spellStart"/>
      <w:r w:rsidR="00FE5AFF">
        <w:rPr>
          <w:rFonts w:ascii="Georgia" w:hAnsi="Georgia"/>
          <w:color w:val="333333"/>
          <w:sz w:val="36"/>
          <w:szCs w:val="36"/>
          <w:shd w:val="clear" w:color="auto" w:fill="FCFCFC"/>
        </w:rPr>
        <w:t>organisation</w:t>
      </w:r>
      <w:proofErr w:type="spellEnd"/>
      <w:r w:rsidR="00FE5AFF">
        <w:rPr>
          <w:rFonts w:ascii="Georgia" w:hAnsi="Georgia"/>
          <w:color w:val="333333"/>
          <w:sz w:val="36"/>
          <w:szCs w:val="36"/>
          <w:shd w:val="clear" w:color="auto" w:fill="FCFCFC"/>
        </w:rPr>
        <w:t xml:space="preserve"> will not change and adapt to future trends and technologies the customers will look for something </w:t>
      </w:r>
      <w:proofErr w:type="gramStart"/>
      <w:r w:rsidR="00FE5AFF">
        <w:rPr>
          <w:rFonts w:ascii="Georgia" w:hAnsi="Georgia"/>
          <w:color w:val="333333"/>
          <w:sz w:val="36"/>
          <w:szCs w:val="36"/>
          <w:shd w:val="clear" w:color="auto" w:fill="FCFCFC"/>
        </w:rPr>
        <w:t>different ,</w:t>
      </w:r>
      <w:proofErr w:type="gramEnd"/>
      <w:r w:rsidR="00FE5AFF">
        <w:rPr>
          <w:rFonts w:ascii="Georgia" w:hAnsi="Georgia"/>
          <w:color w:val="333333"/>
          <w:sz w:val="36"/>
          <w:szCs w:val="36"/>
          <w:shd w:val="clear" w:color="auto" w:fill="FCFCFC"/>
        </w:rPr>
        <w:t xml:space="preserve"> more futuristic , smarter and will drop the brands that don’t evolve.</w:t>
      </w:r>
    </w:p>
    <w:p w14:paraId="0D539B1F" w14:textId="2C8ABEAF" w:rsidR="00FE5AFF" w:rsidRDefault="00FE5AFF"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The fact that people switch their usual petrol, diesel working vehicles to electric ones is a trend, a social thing and a technological need. Electric vehicles has many positive aspects as well as negative but they are easy to </w:t>
      </w:r>
      <w:proofErr w:type="gramStart"/>
      <w:r>
        <w:rPr>
          <w:rFonts w:ascii="Georgia" w:hAnsi="Georgia"/>
          <w:color w:val="333333"/>
          <w:sz w:val="36"/>
          <w:szCs w:val="36"/>
          <w:shd w:val="clear" w:color="auto" w:fill="FCFCFC"/>
        </w:rPr>
        <w:t>drive ,</w:t>
      </w:r>
      <w:proofErr w:type="gramEnd"/>
      <w:r>
        <w:rPr>
          <w:rFonts w:ascii="Georgia" w:hAnsi="Georgia"/>
          <w:color w:val="333333"/>
          <w:sz w:val="36"/>
          <w:szCs w:val="36"/>
          <w:shd w:val="clear" w:color="auto" w:fill="FCFCFC"/>
        </w:rPr>
        <w:t xml:space="preserve"> they don’t pollute the environment ( at least not as much as a regular diesel/petrol car) , they are new and smart and they bring great features. The all-electric cars break down less often than internal combustion </w:t>
      </w:r>
      <w:proofErr w:type="gramStart"/>
      <w:r>
        <w:rPr>
          <w:rFonts w:ascii="Georgia" w:hAnsi="Georgia"/>
          <w:color w:val="333333"/>
          <w:sz w:val="36"/>
          <w:szCs w:val="36"/>
          <w:shd w:val="clear" w:color="auto" w:fill="FCFCFC"/>
        </w:rPr>
        <w:t>vehicles ,</w:t>
      </w:r>
      <w:proofErr w:type="gramEnd"/>
      <w:r>
        <w:rPr>
          <w:rFonts w:ascii="Georgia" w:hAnsi="Georgia"/>
          <w:color w:val="333333"/>
          <w:sz w:val="36"/>
          <w:szCs w:val="36"/>
          <w:shd w:val="clear" w:color="auto" w:fill="FCFCFC"/>
        </w:rPr>
        <w:t xml:space="preserve"> they do not require oil changes or other routine maintenance checks. </w:t>
      </w:r>
      <w:proofErr w:type="gramStart"/>
      <w:r>
        <w:rPr>
          <w:rFonts w:ascii="Georgia" w:hAnsi="Georgia"/>
          <w:color w:val="333333"/>
          <w:sz w:val="36"/>
          <w:szCs w:val="36"/>
          <w:shd w:val="clear" w:color="auto" w:fill="FCFCFC"/>
        </w:rPr>
        <w:t>( Wikipedia</w:t>
      </w:r>
      <w:proofErr w:type="gramEnd"/>
      <w:r>
        <w:rPr>
          <w:rFonts w:ascii="Georgia" w:hAnsi="Georgia"/>
          <w:color w:val="333333"/>
          <w:sz w:val="36"/>
          <w:szCs w:val="36"/>
          <w:shd w:val="clear" w:color="auto" w:fill="FCFCFC"/>
        </w:rPr>
        <w:t>,2019)</w:t>
      </w:r>
    </w:p>
    <w:p w14:paraId="163D2919" w14:textId="0E3B555B" w:rsidR="00FE5AFF" w:rsidRDefault="00FE5AFF" w:rsidP="00FD3A24">
      <w:pPr>
        <w:jc w:val="both"/>
        <w:rPr>
          <w:rFonts w:ascii="Georgia" w:hAnsi="Georgia" w:cs="Arial"/>
          <w:color w:val="222222"/>
          <w:sz w:val="36"/>
          <w:szCs w:val="36"/>
          <w:shd w:val="clear" w:color="auto" w:fill="FFFFFF"/>
        </w:rPr>
      </w:pPr>
      <w:r w:rsidRPr="00FE5AFF">
        <w:rPr>
          <w:rFonts w:ascii="Georgia" w:hAnsi="Georgia" w:cs="Arial"/>
          <w:color w:val="222222"/>
          <w:sz w:val="36"/>
          <w:szCs w:val="36"/>
          <w:shd w:val="clear" w:color="auto" w:fill="FFFFFF"/>
        </w:rPr>
        <w:t xml:space="preserve"> </w:t>
      </w:r>
      <w:r>
        <w:rPr>
          <w:rFonts w:ascii="Georgia" w:hAnsi="Georgia" w:cs="Arial"/>
          <w:color w:val="222222"/>
          <w:sz w:val="36"/>
          <w:szCs w:val="36"/>
          <w:shd w:val="clear" w:color="auto" w:fill="FFFFFF"/>
        </w:rPr>
        <w:t>T</w:t>
      </w:r>
      <w:r w:rsidRPr="00FE5AFF">
        <w:rPr>
          <w:rFonts w:ascii="Georgia" w:hAnsi="Georgia" w:cs="Arial"/>
          <w:color w:val="222222"/>
          <w:sz w:val="36"/>
          <w:szCs w:val="36"/>
          <w:shd w:val="clear" w:color="auto" w:fill="FFFFFF"/>
        </w:rPr>
        <w:t xml:space="preserve">he power </w:t>
      </w:r>
      <w:r>
        <w:rPr>
          <w:rFonts w:ascii="Georgia" w:hAnsi="Georgia" w:cs="Arial"/>
          <w:color w:val="222222"/>
          <w:sz w:val="36"/>
          <w:szCs w:val="36"/>
          <w:shd w:val="clear" w:color="auto" w:fill="FFFFFF"/>
        </w:rPr>
        <w:t>that i</w:t>
      </w:r>
      <w:r w:rsidRPr="00FE5AFF">
        <w:rPr>
          <w:rFonts w:ascii="Georgia" w:hAnsi="Georgia" w:cs="Arial"/>
          <w:color w:val="222222"/>
          <w:sz w:val="36"/>
          <w:szCs w:val="36"/>
          <w:shd w:val="clear" w:color="auto" w:fill="FFFFFF"/>
        </w:rPr>
        <w:t>s generated using fossil fuels</w:t>
      </w:r>
      <w:r>
        <w:rPr>
          <w:rFonts w:ascii="Georgia" w:hAnsi="Georgia" w:cs="Arial"/>
          <w:color w:val="222222"/>
          <w:sz w:val="36"/>
          <w:szCs w:val="36"/>
          <w:shd w:val="clear" w:color="auto" w:fill="FFFFFF"/>
        </w:rPr>
        <w:t xml:space="preserve"> </w:t>
      </w:r>
      <w:r w:rsidRPr="00FE5AFF">
        <w:rPr>
          <w:rFonts w:ascii="Georgia" w:hAnsi="Georgia" w:cs="Arial"/>
          <w:color w:val="222222"/>
          <w:sz w:val="36"/>
          <w:szCs w:val="36"/>
          <w:shd w:val="clear" w:color="auto" w:fill="FFFFFF"/>
        </w:rPr>
        <w:t>compar</w:t>
      </w:r>
      <w:r>
        <w:rPr>
          <w:rFonts w:ascii="Georgia" w:hAnsi="Georgia" w:cs="Arial"/>
          <w:color w:val="222222"/>
          <w:sz w:val="36"/>
          <w:szCs w:val="36"/>
          <w:shd w:val="clear" w:color="auto" w:fill="FFFFFF"/>
        </w:rPr>
        <w:t>ing</w:t>
      </w:r>
      <w:r w:rsidRPr="00FE5AFF">
        <w:rPr>
          <w:rFonts w:ascii="Georgia" w:hAnsi="Georgia" w:cs="Arial"/>
          <w:color w:val="222222"/>
          <w:sz w:val="36"/>
          <w:szCs w:val="36"/>
          <w:shd w:val="clear" w:color="auto" w:fill="FFFFFF"/>
        </w:rPr>
        <w:t xml:space="preserve"> </w:t>
      </w:r>
      <w:r>
        <w:rPr>
          <w:rFonts w:ascii="Georgia" w:hAnsi="Georgia" w:cs="Arial"/>
          <w:color w:val="222222"/>
          <w:sz w:val="36"/>
          <w:szCs w:val="36"/>
          <w:shd w:val="clear" w:color="auto" w:fill="FFFFFF"/>
        </w:rPr>
        <w:t>the</w:t>
      </w:r>
      <w:r w:rsidRPr="00FE5AFF">
        <w:rPr>
          <w:rFonts w:ascii="Georgia" w:hAnsi="Georgia" w:cs="Arial"/>
          <w:color w:val="222222"/>
          <w:sz w:val="36"/>
          <w:szCs w:val="36"/>
          <w:shd w:val="clear" w:color="auto" w:fill="FFFFFF"/>
        </w:rPr>
        <w:t xml:space="preserve"> gasoline vehicles</w:t>
      </w:r>
      <w:r>
        <w:rPr>
          <w:rFonts w:ascii="Georgia" w:hAnsi="Georgia" w:cs="Arial"/>
          <w:color w:val="222222"/>
          <w:sz w:val="36"/>
          <w:szCs w:val="36"/>
          <w:shd w:val="clear" w:color="auto" w:fill="FFFFFF"/>
        </w:rPr>
        <w:t xml:space="preserve"> to the electric </w:t>
      </w:r>
      <w:proofErr w:type="gramStart"/>
      <w:r>
        <w:rPr>
          <w:rFonts w:ascii="Georgia" w:hAnsi="Georgia" w:cs="Arial"/>
          <w:color w:val="222222"/>
          <w:sz w:val="36"/>
          <w:szCs w:val="36"/>
          <w:shd w:val="clear" w:color="auto" w:fill="FFFFFF"/>
        </w:rPr>
        <w:t xml:space="preserve">ones </w:t>
      </w:r>
      <w:r w:rsidRPr="00FE5AFF">
        <w:rPr>
          <w:rFonts w:ascii="Georgia" w:hAnsi="Georgia" w:cs="Arial"/>
          <w:color w:val="222222"/>
          <w:sz w:val="36"/>
          <w:szCs w:val="36"/>
          <w:shd w:val="clear" w:color="auto" w:fill="FFFFFF"/>
        </w:rPr>
        <w:t>,</w:t>
      </w:r>
      <w:proofErr w:type="gramEnd"/>
      <w:r w:rsidRPr="00FE5AFF">
        <w:rPr>
          <w:rFonts w:ascii="Georgia" w:hAnsi="Georgia" w:cs="Arial"/>
          <w:color w:val="222222"/>
          <w:sz w:val="36"/>
          <w:szCs w:val="36"/>
          <w:shd w:val="clear" w:color="auto" w:fill="FFFFFF"/>
        </w:rPr>
        <w:t xml:space="preserve"> show significant reductions in overall well-wheel global carbon emissions due to the highly carbon-intensive production in mining, </w:t>
      </w:r>
      <w:r w:rsidRPr="00FE5AFF">
        <w:rPr>
          <w:rFonts w:ascii="Georgia" w:hAnsi="Georgia" w:cs="Arial"/>
          <w:color w:val="222222"/>
          <w:sz w:val="36"/>
          <w:szCs w:val="36"/>
          <w:shd w:val="clear" w:color="auto" w:fill="FFFFFF"/>
        </w:rPr>
        <w:lastRenderedPageBreak/>
        <w:t xml:space="preserve">pumping, refining, transportation and the efficiencies obtained with gasoline. This means that even if part of the energy used to run an electric </w:t>
      </w:r>
      <w:r>
        <w:rPr>
          <w:rFonts w:ascii="Georgia" w:hAnsi="Georgia" w:cs="Arial"/>
          <w:color w:val="222222"/>
          <w:sz w:val="36"/>
          <w:szCs w:val="36"/>
          <w:shd w:val="clear" w:color="auto" w:fill="FFFFFF"/>
        </w:rPr>
        <w:t>vehicle</w:t>
      </w:r>
      <w:r w:rsidRPr="00FE5AFF">
        <w:rPr>
          <w:rFonts w:ascii="Georgia" w:hAnsi="Georgia" w:cs="Arial"/>
          <w:color w:val="222222"/>
          <w:sz w:val="36"/>
          <w:szCs w:val="36"/>
          <w:shd w:val="clear" w:color="auto" w:fill="FFFFFF"/>
        </w:rPr>
        <w:t xml:space="preserve"> occurs from fossil fuels, electric cars will still reduce </w:t>
      </w:r>
      <w:r w:rsidRPr="00FE5AFF">
        <w:rPr>
          <w:rStyle w:val="chemf"/>
          <w:rFonts w:ascii="Georgia" w:hAnsi="Georgia" w:cs="Arial"/>
          <w:color w:val="222222"/>
          <w:sz w:val="36"/>
          <w:szCs w:val="36"/>
          <w:shd w:val="clear" w:color="auto" w:fill="FFFFFF"/>
        </w:rPr>
        <w:t>CO2</w:t>
      </w:r>
      <w:r w:rsidRPr="00FE5AFF">
        <w:rPr>
          <w:rFonts w:ascii="Georgia" w:hAnsi="Georgia" w:cs="Arial"/>
          <w:color w:val="222222"/>
          <w:sz w:val="36"/>
          <w:szCs w:val="36"/>
          <w:shd w:val="clear" w:color="auto" w:fill="FFFFFF"/>
        </w:rPr>
        <w:t xml:space="preserve"> emissions, which is important since most countries' electricity is </w:t>
      </w:r>
      <w:r>
        <w:rPr>
          <w:rFonts w:ascii="Georgia" w:hAnsi="Georgia" w:cs="Arial"/>
          <w:color w:val="222222"/>
          <w:sz w:val="36"/>
          <w:szCs w:val="36"/>
          <w:shd w:val="clear" w:color="auto" w:fill="FFFFFF"/>
        </w:rPr>
        <w:t xml:space="preserve">coming </w:t>
      </w:r>
      <w:proofErr w:type="gramStart"/>
      <w:r>
        <w:rPr>
          <w:rFonts w:ascii="Georgia" w:hAnsi="Georgia" w:cs="Arial"/>
          <w:color w:val="222222"/>
          <w:sz w:val="36"/>
          <w:szCs w:val="36"/>
          <w:shd w:val="clear" w:color="auto" w:fill="FFFFFF"/>
        </w:rPr>
        <w:t xml:space="preserve">from </w:t>
      </w:r>
      <w:r w:rsidRPr="00FE5AFF">
        <w:rPr>
          <w:rFonts w:ascii="Georgia" w:hAnsi="Georgia" w:cs="Arial"/>
          <w:color w:val="222222"/>
          <w:sz w:val="36"/>
          <w:szCs w:val="36"/>
          <w:shd w:val="clear" w:color="auto" w:fill="FFFFFF"/>
        </w:rPr>
        <w:t xml:space="preserve"> burning</w:t>
      </w:r>
      <w:proofErr w:type="gramEnd"/>
      <w:r w:rsidRPr="00FE5AFF">
        <w:rPr>
          <w:rFonts w:ascii="Georgia" w:hAnsi="Georgia" w:cs="Arial"/>
          <w:color w:val="222222"/>
          <w:sz w:val="36"/>
          <w:szCs w:val="36"/>
          <w:shd w:val="clear" w:color="auto" w:fill="FFFFFF"/>
        </w:rPr>
        <w:t xml:space="preserve"> fossil fuels</w:t>
      </w:r>
      <w:r>
        <w:rPr>
          <w:rFonts w:ascii="Georgia" w:hAnsi="Georgia" w:cs="Arial"/>
          <w:color w:val="222222"/>
          <w:sz w:val="36"/>
          <w:szCs w:val="36"/>
          <w:shd w:val="clear" w:color="auto" w:fill="FFFFFF"/>
        </w:rPr>
        <w:t>.( Department of Energy USA, 2010)</w:t>
      </w:r>
    </w:p>
    <w:p w14:paraId="7C5521E1" w14:textId="77777777" w:rsidR="00FE5AFF" w:rsidRDefault="00FE5AFF" w:rsidP="00FE5AFF">
      <w:pPr>
        <w:ind w:left="360"/>
        <w:jc w:val="both"/>
        <w:rPr>
          <w:rFonts w:ascii="Georgia" w:hAnsi="Georgia"/>
          <w:color w:val="333333"/>
          <w:sz w:val="36"/>
          <w:szCs w:val="36"/>
          <w:shd w:val="clear" w:color="auto" w:fill="FCFCFC"/>
        </w:rPr>
      </w:pPr>
    </w:p>
    <w:p w14:paraId="154631FE" w14:textId="11C0A521" w:rsidR="00FE5AFF" w:rsidRDefault="00FE5AFF" w:rsidP="00FE5AFF">
      <w:pPr>
        <w:pStyle w:val="ListParagraph"/>
        <w:numPr>
          <w:ilvl w:val="0"/>
          <w:numId w:val="1"/>
        </w:numPr>
        <w:jc w:val="both"/>
        <w:rPr>
          <w:rFonts w:ascii="Georgia" w:hAnsi="Georgia"/>
          <w:color w:val="333333"/>
          <w:sz w:val="36"/>
          <w:szCs w:val="36"/>
          <w:u w:val="single"/>
          <w:shd w:val="clear" w:color="auto" w:fill="FCFCFC"/>
        </w:rPr>
      </w:pPr>
      <w:r w:rsidRPr="00FE5AFF">
        <w:rPr>
          <w:rFonts w:ascii="Georgia" w:hAnsi="Georgia"/>
          <w:color w:val="333333"/>
          <w:sz w:val="36"/>
          <w:szCs w:val="36"/>
          <w:u w:val="single"/>
          <w:shd w:val="clear" w:color="auto" w:fill="FCFCFC"/>
        </w:rPr>
        <w:t xml:space="preserve">Reasons for </w:t>
      </w:r>
      <w:proofErr w:type="spellStart"/>
      <w:r w:rsidRPr="00FE5AFF">
        <w:rPr>
          <w:rFonts w:ascii="Georgia" w:hAnsi="Georgia"/>
          <w:color w:val="333333"/>
          <w:sz w:val="36"/>
          <w:szCs w:val="36"/>
          <w:u w:val="single"/>
          <w:shd w:val="clear" w:color="auto" w:fill="FCFCFC"/>
        </w:rPr>
        <w:t>organisational</w:t>
      </w:r>
      <w:proofErr w:type="spellEnd"/>
      <w:r w:rsidRPr="00FE5AFF">
        <w:rPr>
          <w:rFonts w:ascii="Georgia" w:hAnsi="Georgia"/>
          <w:color w:val="333333"/>
          <w:sz w:val="36"/>
          <w:szCs w:val="36"/>
          <w:u w:val="single"/>
          <w:shd w:val="clear" w:color="auto" w:fill="FCFCFC"/>
        </w:rPr>
        <w:t xml:space="preserve"> changes</w:t>
      </w:r>
    </w:p>
    <w:p w14:paraId="268B95A4" w14:textId="11CB5764" w:rsidR="00FE5AFF" w:rsidRDefault="00FE5AFF" w:rsidP="00FE5AFF">
      <w:pPr>
        <w:jc w:val="both"/>
        <w:rPr>
          <w:rFonts w:ascii="Georgia" w:hAnsi="Georgia"/>
          <w:color w:val="333333"/>
          <w:sz w:val="36"/>
          <w:szCs w:val="36"/>
          <w:u w:val="single"/>
          <w:shd w:val="clear" w:color="auto" w:fill="FCFCFC"/>
        </w:rPr>
      </w:pPr>
    </w:p>
    <w:p w14:paraId="40E45897" w14:textId="5EAB33A2" w:rsidR="00FE5AFF" w:rsidRDefault="00FE5AFF" w:rsidP="00FE5AFF">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The motives for </w:t>
      </w:r>
      <w:proofErr w:type="spellStart"/>
      <w:r>
        <w:rPr>
          <w:rFonts w:ascii="Georgia" w:hAnsi="Georgia"/>
          <w:color w:val="333333"/>
          <w:sz w:val="36"/>
          <w:szCs w:val="36"/>
          <w:shd w:val="clear" w:color="auto" w:fill="FCFCFC"/>
        </w:rPr>
        <w:t>organisational</w:t>
      </w:r>
      <w:proofErr w:type="spellEnd"/>
      <w:r>
        <w:rPr>
          <w:rFonts w:ascii="Georgia" w:hAnsi="Georgia"/>
          <w:color w:val="333333"/>
          <w:sz w:val="36"/>
          <w:szCs w:val="36"/>
          <w:shd w:val="clear" w:color="auto" w:fill="FCFCFC"/>
        </w:rPr>
        <w:t xml:space="preserve"> changes are many like : change in technology and development </w:t>
      </w:r>
      <w:r w:rsidR="006D6CA7">
        <w:rPr>
          <w:rFonts w:ascii="Georgia" w:hAnsi="Georgia"/>
          <w:color w:val="333333"/>
          <w:sz w:val="36"/>
          <w:szCs w:val="36"/>
          <w:shd w:val="clear" w:color="auto" w:fill="FCFCFC"/>
        </w:rPr>
        <w:t xml:space="preserve">like external pressure , the companies needs to adapt to newer technology to continue regular sales , the second one is market situation where the company needs to adapt to new customers demands , changing goals and others and social and political changes which can’t be controlled .( </w:t>
      </w:r>
      <w:proofErr w:type="spellStart"/>
      <w:r w:rsidR="006D6CA7">
        <w:rPr>
          <w:rFonts w:ascii="Georgia" w:hAnsi="Georgia"/>
          <w:color w:val="333333"/>
          <w:sz w:val="36"/>
          <w:szCs w:val="36"/>
          <w:shd w:val="clear" w:color="auto" w:fill="FCFCFC"/>
        </w:rPr>
        <w:t>Sindhuja</w:t>
      </w:r>
      <w:proofErr w:type="spellEnd"/>
      <w:r w:rsidR="006D6CA7">
        <w:rPr>
          <w:rFonts w:ascii="Georgia" w:hAnsi="Georgia"/>
          <w:color w:val="333333"/>
          <w:sz w:val="36"/>
          <w:szCs w:val="36"/>
          <w:shd w:val="clear" w:color="auto" w:fill="FCFCFC"/>
        </w:rPr>
        <w:t xml:space="preserve"> ,2017)</w:t>
      </w:r>
    </w:p>
    <w:p w14:paraId="68E8C762" w14:textId="4FD0A86F" w:rsidR="006D6CA7" w:rsidRDefault="006D6CA7" w:rsidP="00FE5AFF">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Other issues like managerial </w:t>
      </w:r>
      <w:proofErr w:type="gramStart"/>
      <w:r>
        <w:rPr>
          <w:rFonts w:ascii="Georgia" w:hAnsi="Georgia"/>
          <w:color w:val="333333"/>
          <w:sz w:val="36"/>
          <w:szCs w:val="36"/>
          <w:shd w:val="clear" w:color="auto" w:fill="FCFCFC"/>
        </w:rPr>
        <w:t>personnel ,</w:t>
      </w:r>
      <w:proofErr w:type="gramEnd"/>
      <w:r>
        <w:rPr>
          <w:rFonts w:ascii="Georgia" w:hAnsi="Georgia"/>
          <w:color w:val="333333"/>
          <w:sz w:val="36"/>
          <w:szCs w:val="36"/>
          <w:shd w:val="clear" w:color="auto" w:fill="FCFCFC"/>
        </w:rPr>
        <w:t xml:space="preserve"> where if a manager/ management style is changed then the company can benefit or suffer where staff can quit the job because of that change , problems in the existing </w:t>
      </w:r>
      <w:proofErr w:type="spellStart"/>
      <w:r>
        <w:rPr>
          <w:rFonts w:ascii="Georgia" w:hAnsi="Georgia"/>
          <w:color w:val="333333"/>
          <w:sz w:val="36"/>
          <w:szCs w:val="36"/>
          <w:shd w:val="clear" w:color="auto" w:fill="FCFCFC"/>
        </w:rPr>
        <w:t>organisation</w:t>
      </w:r>
      <w:proofErr w:type="spellEnd"/>
      <w:r>
        <w:rPr>
          <w:rFonts w:ascii="Georgia" w:hAnsi="Georgia"/>
          <w:color w:val="333333"/>
          <w:sz w:val="36"/>
          <w:szCs w:val="36"/>
          <w:shd w:val="clear" w:color="auto" w:fill="FCFCFC"/>
        </w:rPr>
        <w:t xml:space="preserve"> like poor communication or other issues .</w:t>
      </w:r>
    </w:p>
    <w:p w14:paraId="12DA7A6E" w14:textId="629778BE" w:rsidR="006D6CA7" w:rsidRDefault="006D6CA7" w:rsidP="00FE5AFF">
      <w:pPr>
        <w:jc w:val="both"/>
        <w:rPr>
          <w:rFonts w:ascii="Georgia" w:hAnsi="Georgia"/>
          <w:color w:val="333333"/>
          <w:sz w:val="36"/>
          <w:szCs w:val="36"/>
          <w:shd w:val="clear" w:color="auto" w:fill="FCFCFC"/>
        </w:rPr>
      </w:pPr>
    </w:p>
    <w:p w14:paraId="2E471EFF" w14:textId="77777777" w:rsidR="004639AB" w:rsidRDefault="004639AB" w:rsidP="00FE5AFF">
      <w:pPr>
        <w:jc w:val="both"/>
        <w:rPr>
          <w:rFonts w:ascii="Georgia" w:hAnsi="Georgia"/>
          <w:color w:val="333333"/>
          <w:sz w:val="36"/>
          <w:szCs w:val="36"/>
          <w:u w:val="single"/>
          <w:shd w:val="clear" w:color="auto" w:fill="FCFCFC"/>
        </w:rPr>
      </w:pPr>
    </w:p>
    <w:p w14:paraId="4A0B57DD" w14:textId="77777777" w:rsidR="004639AB" w:rsidRDefault="004639AB" w:rsidP="00FE5AFF">
      <w:pPr>
        <w:jc w:val="both"/>
        <w:rPr>
          <w:rFonts w:ascii="Georgia" w:hAnsi="Georgia"/>
          <w:color w:val="333333"/>
          <w:sz w:val="36"/>
          <w:szCs w:val="36"/>
          <w:u w:val="single"/>
          <w:shd w:val="clear" w:color="auto" w:fill="FCFCFC"/>
        </w:rPr>
      </w:pPr>
    </w:p>
    <w:p w14:paraId="380A8C0F" w14:textId="77777777" w:rsidR="004639AB" w:rsidRDefault="004639AB" w:rsidP="00FE5AFF">
      <w:pPr>
        <w:jc w:val="both"/>
        <w:rPr>
          <w:rFonts w:ascii="Georgia" w:hAnsi="Georgia"/>
          <w:color w:val="333333"/>
          <w:sz w:val="36"/>
          <w:szCs w:val="36"/>
          <w:u w:val="single"/>
          <w:shd w:val="clear" w:color="auto" w:fill="FCFCFC"/>
        </w:rPr>
      </w:pPr>
    </w:p>
    <w:p w14:paraId="6800065C" w14:textId="30368EA1" w:rsidR="006D6CA7" w:rsidRDefault="006D6CA7" w:rsidP="00FE5AFF">
      <w:pPr>
        <w:jc w:val="both"/>
        <w:rPr>
          <w:rFonts w:ascii="Georgia" w:hAnsi="Georgia"/>
          <w:color w:val="333333"/>
          <w:sz w:val="36"/>
          <w:szCs w:val="36"/>
          <w:shd w:val="clear" w:color="auto" w:fill="FCFCFC"/>
        </w:rPr>
      </w:pPr>
      <w:r>
        <w:rPr>
          <w:rFonts w:ascii="Georgia" w:hAnsi="Georgia"/>
          <w:color w:val="333333"/>
          <w:sz w:val="36"/>
          <w:szCs w:val="36"/>
          <w:u w:val="single"/>
          <w:shd w:val="clear" w:color="auto" w:fill="FCFCFC"/>
        </w:rPr>
        <w:lastRenderedPageBreak/>
        <w:t>Conclusion</w:t>
      </w:r>
    </w:p>
    <w:p w14:paraId="30972326" w14:textId="312C3E73" w:rsidR="006D6CA7" w:rsidRDefault="006D6CA7" w:rsidP="00FE5AFF">
      <w:pPr>
        <w:jc w:val="both"/>
        <w:rPr>
          <w:rFonts w:ascii="Georgia" w:hAnsi="Georgia"/>
          <w:color w:val="333333"/>
          <w:sz w:val="36"/>
          <w:szCs w:val="36"/>
          <w:shd w:val="clear" w:color="auto" w:fill="FCFCFC"/>
        </w:rPr>
      </w:pPr>
    </w:p>
    <w:p w14:paraId="09648CDC" w14:textId="3D336BC9" w:rsidR="006D6CA7" w:rsidRDefault="006D6CA7" w:rsidP="00FE5AFF">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In conclusion external forces can affect a business a </w:t>
      </w:r>
      <w:proofErr w:type="gramStart"/>
      <w:r>
        <w:rPr>
          <w:rFonts w:ascii="Georgia" w:hAnsi="Georgia"/>
          <w:color w:val="333333"/>
          <w:sz w:val="36"/>
          <w:szCs w:val="36"/>
          <w:shd w:val="clear" w:color="auto" w:fill="FCFCFC"/>
        </w:rPr>
        <w:t>lot .</w:t>
      </w:r>
      <w:proofErr w:type="gramEnd"/>
      <w:r>
        <w:rPr>
          <w:rFonts w:ascii="Georgia" w:hAnsi="Georgia"/>
          <w:color w:val="333333"/>
          <w:sz w:val="36"/>
          <w:szCs w:val="36"/>
          <w:shd w:val="clear" w:color="auto" w:fill="FCFCFC"/>
        </w:rPr>
        <w:t xml:space="preserve"> There are certain things that can be done to analyze factors that affect the business , there are changes in the market and in the </w:t>
      </w:r>
      <w:proofErr w:type="spellStart"/>
      <w:r>
        <w:rPr>
          <w:rFonts w:ascii="Georgia" w:hAnsi="Georgia"/>
          <w:color w:val="333333"/>
          <w:sz w:val="36"/>
          <w:szCs w:val="36"/>
          <w:shd w:val="clear" w:color="auto" w:fill="FCFCFC"/>
        </w:rPr>
        <w:t>customers</w:t>
      </w:r>
      <w:proofErr w:type="spellEnd"/>
      <w:r w:rsidR="004D4AA2">
        <w:rPr>
          <w:rFonts w:ascii="Georgia" w:hAnsi="Georgia"/>
          <w:color w:val="333333"/>
          <w:sz w:val="36"/>
          <w:szCs w:val="36"/>
          <w:shd w:val="clear" w:color="auto" w:fill="FCFCFC"/>
        </w:rPr>
        <w:t xml:space="preserve"> demands and the companies must be flexible and adapt to any requests in order to keep their spot in the market , otherwise the competition might be better and smarter and evolve quicker.</w:t>
      </w:r>
    </w:p>
    <w:p w14:paraId="78BAE33F" w14:textId="34ACD0F0" w:rsidR="004D4AA2" w:rsidRDefault="004D4AA2" w:rsidP="00FE5AFF">
      <w:pPr>
        <w:jc w:val="both"/>
        <w:rPr>
          <w:rFonts w:ascii="Georgia" w:hAnsi="Georgia"/>
          <w:color w:val="333333"/>
          <w:sz w:val="36"/>
          <w:szCs w:val="36"/>
          <w:shd w:val="clear" w:color="auto" w:fill="FCFCFC"/>
        </w:rPr>
      </w:pPr>
    </w:p>
    <w:p w14:paraId="64D85423" w14:textId="5A88C4F6" w:rsidR="004D4AA2" w:rsidRDefault="004D4AA2" w:rsidP="00FE5AFF">
      <w:pPr>
        <w:jc w:val="both"/>
        <w:rPr>
          <w:rFonts w:ascii="Georgia" w:hAnsi="Georgia"/>
          <w:b/>
          <w:bCs/>
          <w:color w:val="333333"/>
          <w:sz w:val="36"/>
          <w:szCs w:val="36"/>
          <w:u w:val="single"/>
          <w:shd w:val="clear" w:color="auto" w:fill="FCFCFC"/>
        </w:rPr>
      </w:pPr>
      <w:r>
        <w:rPr>
          <w:rFonts w:ascii="Georgia" w:hAnsi="Georgia"/>
          <w:b/>
          <w:bCs/>
          <w:color w:val="333333"/>
          <w:sz w:val="36"/>
          <w:szCs w:val="36"/>
          <w:u w:val="single"/>
          <w:shd w:val="clear" w:color="auto" w:fill="FCFCFC"/>
        </w:rPr>
        <w:t>NEW OPPORTUNITIES</w:t>
      </w:r>
    </w:p>
    <w:p w14:paraId="4BF906E4" w14:textId="2B8A422E" w:rsidR="004D4AA2" w:rsidRDefault="004D4AA2" w:rsidP="00FE5AFF">
      <w:pPr>
        <w:jc w:val="both"/>
        <w:rPr>
          <w:rFonts w:ascii="Georgia" w:hAnsi="Georgia"/>
          <w:b/>
          <w:bCs/>
          <w:color w:val="333333"/>
          <w:sz w:val="36"/>
          <w:szCs w:val="36"/>
          <w:u w:val="single"/>
          <w:shd w:val="clear" w:color="auto" w:fill="FCFCFC"/>
        </w:rPr>
      </w:pPr>
    </w:p>
    <w:p w14:paraId="7219A105" w14:textId="0055848F" w:rsidR="004D4AA2" w:rsidRDefault="004D4AA2" w:rsidP="004D4AA2">
      <w:pPr>
        <w:pStyle w:val="ListParagraph"/>
        <w:numPr>
          <w:ilvl w:val="0"/>
          <w:numId w:val="2"/>
        </w:numPr>
        <w:jc w:val="both"/>
        <w:rPr>
          <w:rFonts w:ascii="Georgia" w:hAnsi="Georgia"/>
          <w:color w:val="333333"/>
          <w:sz w:val="36"/>
          <w:szCs w:val="36"/>
          <w:u w:val="single"/>
          <w:shd w:val="clear" w:color="auto" w:fill="FCFCFC"/>
        </w:rPr>
      </w:pPr>
      <w:r>
        <w:rPr>
          <w:rFonts w:ascii="Georgia" w:hAnsi="Georgia"/>
          <w:color w:val="333333"/>
          <w:sz w:val="36"/>
          <w:szCs w:val="36"/>
          <w:u w:val="single"/>
          <w:shd w:val="clear" w:color="auto" w:fill="FCFCFC"/>
        </w:rPr>
        <w:t>Porter’s Value Chain and Conclusion</w:t>
      </w:r>
    </w:p>
    <w:p w14:paraId="6BCB2528" w14:textId="12EB9145" w:rsidR="004D4AA2" w:rsidRDefault="004D4AA2" w:rsidP="004D4AA2">
      <w:pPr>
        <w:jc w:val="both"/>
        <w:rPr>
          <w:rFonts w:ascii="Georgia" w:hAnsi="Georgia"/>
          <w:color w:val="333333"/>
          <w:sz w:val="36"/>
          <w:szCs w:val="36"/>
          <w:u w:val="single"/>
          <w:shd w:val="clear" w:color="auto" w:fill="FCFCFC"/>
        </w:rPr>
      </w:pPr>
    </w:p>
    <w:p w14:paraId="63107CD0" w14:textId="636A735A" w:rsidR="00FE5AFF"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A value chain is a combination of systems a company uses to make money. A value chain is made of many subsystems used to create products and </w:t>
      </w:r>
      <w:proofErr w:type="gramStart"/>
      <w:r>
        <w:rPr>
          <w:rFonts w:ascii="Georgia" w:hAnsi="Georgia"/>
          <w:color w:val="333333"/>
          <w:sz w:val="36"/>
          <w:szCs w:val="36"/>
          <w:shd w:val="clear" w:color="auto" w:fill="FCFCFC"/>
        </w:rPr>
        <w:t>services ,</w:t>
      </w:r>
      <w:proofErr w:type="gramEnd"/>
      <w:r>
        <w:rPr>
          <w:rFonts w:ascii="Georgia" w:hAnsi="Georgia"/>
          <w:color w:val="333333"/>
          <w:sz w:val="36"/>
          <w:szCs w:val="36"/>
          <w:shd w:val="clear" w:color="auto" w:fill="FCFCFC"/>
        </w:rPr>
        <w:t xml:space="preserve"> including the process from start to finish. (</w:t>
      </w:r>
      <w:r w:rsidR="001C13F2">
        <w:rPr>
          <w:rFonts w:ascii="Georgia" w:hAnsi="Georgia"/>
          <w:color w:val="333333"/>
          <w:sz w:val="36"/>
          <w:szCs w:val="36"/>
          <w:shd w:val="clear" w:color="auto" w:fill="FCFCFC"/>
        </w:rPr>
        <w:t>Porter,1985</w:t>
      </w:r>
      <w:r>
        <w:rPr>
          <w:rFonts w:ascii="Georgia" w:hAnsi="Georgia"/>
          <w:color w:val="333333"/>
          <w:sz w:val="36"/>
          <w:szCs w:val="36"/>
          <w:shd w:val="clear" w:color="auto" w:fill="FCFCFC"/>
        </w:rPr>
        <w:t>)</w:t>
      </w:r>
    </w:p>
    <w:p w14:paraId="7B297CE9" w14:textId="252DDF03" w:rsidR="00F6697D"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Porter breaks value chain analysis into five primary activities, breaking them </w:t>
      </w:r>
      <w:proofErr w:type="gramStart"/>
      <w:r>
        <w:rPr>
          <w:rFonts w:ascii="Georgia" w:hAnsi="Georgia"/>
          <w:color w:val="333333"/>
          <w:sz w:val="36"/>
          <w:szCs w:val="36"/>
          <w:shd w:val="clear" w:color="auto" w:fill="FCFCFC"/>
        </w:rPr>
        <w:t>further more</w:t>
      </w:r>
      <w:proofErr w:type="gramEnd"/>
      <w:r>
        <w:rPr>
          <w:rFonts w:ascii="Georgia" w:hAnsi="Georgia"/>
          <w:color w:val="333333"/>
          <w:sz w:val="36"/>
          <w:szCs w:val="36"/>
          <w:shd w:val="clear" w:color="auto" w:fill="FCFCFC"/>
        </w:rPr>
        <w:t xml:space="preserve"> in other four activities that help the primary activities</w:t>
      </w:r>
      <w:r w:rsidR="00926EFA">
        <w:rPr>
          <w:rFonts w:ascii="Georgia" w:hAnsi="Georgia"/>
          <w:color w:val="333333"/>
          <w:sz w:val="36"/>
          <w:szCs w:val="36"/>
          <w:shd w:val="clear" w:color="auto" w:fill="FCFCFC"/>
        </w:rPr>
        <w:t xml:space="preserve"> </w:t>
      </w:r>
      <w:r w:rsidR="009D704E">
        <w:rPr>
          <w:rFonts w:ascii="Georgia" w:hAnsi="Georgia"/>
          <w:color w:val="333333"/>
          <w:sz w:val="36"/>
          <w:szCs w:val="36"/>
          <w:shd w:val="clear" w:color="auto" w:fill="FCFCFC"/>
        </w:rPr>
        <w:t xml:space="preserve">(Ensign </w:t>
      </w:r>
      <w:r w:rsidR="004639AB">
        <w:rPr>
          <w:rFonts w:ascii="Georgia" w:hAnsi="Georgia"/>
          <w:color w:val="333333"/>
          <w:sz w:val="36"/>
          <w:szCs w:val="36"/>
          <w:shd w:val="clear" w:color="auto" w:fill="FCFCFC"/>
        </w:rPr>
        <w:t>P.</w:t>
      </w:r>
      <w:r w:rsidR="009D704E">
        <w:rPr>
          <w:rFonts w:ascii="Georgia" w:hAnsi="Georgia"/>
          <w:color w:val="333333"/>
          <w:sz w:val="36"/>
          <w:szCs w:val="36"/>
          <w:shd w:val="clear" w:color="auto" w:fill="FCFCFC"/>
        </w:rPr>
        <w:t>, 2001)</w:t>
      </w:r>
    </w:p>
    <w:p w14:paraId="1188640C" w14:textId="3538681C" w:rsidR="00F6697D"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Primary activities from the value chain are: </w:t>
      </w:r>
      <w:proofErr w:type="gramStart"/>
      <w:r>
        <w:rPr>
          <w:rFonts w:ascii="Georgia" w:hAnsi="Georgia"/>
          <w:color w:val="333333"/>
          <w:sz w:val="36"/>
          <w:szCs w:val="36"/>
          <w:shd w:val="clear" w:color="auto" w:fill="FCFCFC"/>
        </w:rPr>
        <w:t>operations ,</w:t>
      </w:r>
      <w:proofErr w:type="gramEnd"/>
      <w:r>
        <w:rPr>
          <w:rFonts w:ascii="Georgia" w:hAnsi="Georgia"/>
          <w:color w:val="333333"/>
          <w:sz w:val="36"/>
          <w:szCs w:val="36"/>
          <w:shd w:val="clear" w:color="auto" w:fill="FCFCFC"/>
        </w:rPr>
        <w:t xml:space="preserve"> inbound logistics , outbound logistics , marketing and sales, and service.</w:t>
      </w:r>
    </w:p>
    <w:p w14:paraId="5296A64C" w14:textId="4FFEBD3B" w:rsidR="00F6697D"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 xml:space="preserve">The inbound logistics include </w:t>
      </w:r>
      <w:proofErr w:type="spellStart"/>
      <w:r>
        <w:rPr>
          <w:rFonts w:ascii="Georgia" w:hAnsi="Georgia"/>
          <w:color w:val="333333"/>
          <w:sz w:val="36"/>
          <w:szCs w:val="36"/>
          <w:shd w:val="clear" w:color="auto" w:fill="FCFCFC"/>
        </w:rPr>
        <w:t>receving</w:t>
      </w:r>
      <w:proofErr w:type="spellEnd"/>
      <w:r>
        <w:rPr>
          <w:rFonts w:ascii="Georgia" w:hAnsi="Georgia"/>
          <w:color w:val="333333"/>
          <w:sz w:val="36"/>
          <w:szCs w:val="36"/>
          <w:shd w:val="clear" w:color="auto" w:fill="FCFCFC"/>
        </w:rPr>
        <w:t>, storing and inventory control of the materials.</w:t>
      </w:r>
    </w:p>
    <w:p w14:paraId="3F69DCEA" w14:textId="1375F3A7" w:rsidR="00F6697D"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lastRenderedPageBreak/>
        <w:t>The outbound logistics include delivering and storing products for shipping and the actual shipping of the products.</w:t>
      </w:r>
    </w:p>
    <w:p w14:paraId="2F1114B4" w14:textId="320B7862" w:rsidR="00F6697D"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The operations are the procedures that make the raw material into the finished product, also the label, packaging and branding.</w:t>
      </w:r>
    </w:p>
    <w:p w14:paraId="655EED3D" w14:textId="40C3C939" w:rsidR="00F6697D" w:rsidRDefault="00F6697D" w:rsidP="00FD3A24">
      <w:pPr>
        <w:jc w:val="both"/>
        <w:rPr>
          <w:rFonts w:ascii="Georgia" w:hAnsi="Georgia"/>
          <w:color w:val="333333"/>
          <w:sz w:val="36"/>
          <w:szCs w:val="36"/>
          <w:shd w:val="clear" w:color="auto" w:fill="FCFCFC"/>
        </w:rPr>
      </w:pPr>
      <w:r>
        <w:rPr>
          <w:rFonts w:ascii="Georgia" w:hAnsi="Georgia"/>
          <w:color w:val="333333"/>
          <w:sz w:val="36"/>
          <w:szCs w:val="36"/>
          <w:shd w:val="clear" w:color="auto" w:fill="FCFCFC"/>
        </w:rPr>
        <w:t>Marketing and sales are the promotions, advertising and pricing in bringing more customers</w:t>
      </w:r>
      <w:r w:rsidR="009D704E">
        <w:rPr>
          <w:rFonts w:ascii="Georgia" w:hAnsi="Georgia"/>
          <w:color w:val="333333"/>
          <w:sz w:val="36"/>
          <w:szCs w:val="36"/>
          <w:shd w:val="clear" w:color="auto" w:fill="FCFCFC"/>
        </w:rPr>
        <w:t xml:space="preserve"> for the company. Electric vehicles for example can be promoted on TV, online, newspaper etc.</w:t>
      </w:r>
    </w:p>
    <w:p w14:paraId="5FAD4D05" w14:textId="110E7B79" w:rsidR="009D704E" w:rsidRPr="00CF4D87" w:rsidRDefault="009D704E" w:rsidP="00FD3A24">
      <w:pPr>
        <w:jc w:val="both"/>
        <w:rPr>
          <w:rFonts w:ascii="Georgia" w:hAnsi="Georgia"/>
          <w:sz w:val="36"/>
          <w:szCs w:val="36"/>
        </w:rPr>
      </w:pPr>
      <w:r>
        <w:rPr>
          <w:rFonts w:ascii="Georgia" w:hAnsi="Georgia"/>
          <w:color w:val="333333"/>
          <w:sz w:val="36"/>
          <w:szCs w:val="36"/>
          <w:shd w:val="clear" w:color="auto" w:fill="FCFCFC"/>
        </w:rPr>
        <w:t>Services include the customer service, exchanges and refunds, repairs, mai</w:t>
      </w:r>
      <w:r w:rsidR="002E638F">
        <w:rPr>
          <w:rFonts w:ascii="Georgia" w:hAnsi="Georgia"/>
          <w:color w:val="333333"/>
          <w:sz w:val="36"/>
          <w:szCs w:val="36"/>
          <w:shd w:val="clear" w:color="auto" w:fill="FCFCFC"/>
        </w:rPr>
        <w:t>n</w:t>
      </w:r>
      <w:r>
        <w:rPr>
          <w:rFonts w:ascii="Georgia" w:hAnsi="Georgia"/>
          <w:color w:val="333333"/>
          <w:sz w:val="36"/>
          <w:szCs w:val="36"/>
          <w:shd w:val="clear" w:color="auto" w:fill="FCFCFC"/>
        </w:rPr>
        <w:t>tena</w:t>
      </w:r>
      <w:r w:rsidR="002E638F">
        <w:rPr>
          <w:rFonts w:ascii="Georgia" w:hAnsi="Georgia"/>
          <w:color w:val="333333"/>
          <w:sz w:val="36"/>
          <w:szCs w:val="36"/>
          <w:shd w:val="clear" w:color="auto" w:fill="FCFCFC"/>
        </w:rPr>
        <w:t>n</w:t>
      </w:r>
      <w:r>
        <w:rPr>
          <w:rFonts w:ascii="Georgia" w:hAnsi="Georgia"/>
          <w:color w:val="333333"/>
          <w:sz w:val="36"/>
          <w:szCs w:val="36"/>
          <w:shd w:val="clear" w:color="auto" w:fill="FCFCFC"/>
        </w:rPr>
        <w:t>ce etc. to keep customers happy.</w:t>
      </w:r>
    </w:p>
    <w:bookmarkEnd w:id="0"/>
    <w:p w14:paraId="7220FB85" w14:textId="618FB9D7" w:rsidR="00A13797" w:rsidRDefault="002E638F" w:rsidP="00FD3A24">
      <w:pPr>
        <w:jc w:val="both"/>
        <w:rPr>
          <w:rFonts w:ascii="Georgia" w:hAnsi="Georgia"/>
          <w:sz w:val="36"/>
          <w:szCs w:val="36"/>
        </w:rPr>
      </w:pPr>
      <w:r>
        <w:rPr>
          <w:rFonts w:ascii="Georgia" w:hAnsi="Georgia"/>
          <w:sz w:val="36"/>
          <w:szCs w:val="36"/>
        </w:rPr>
        <w:t xml:space="preserve">The secondary activities </w:t>
      </w:r>
      <w:proofErr w:type="gramStart"/>
      <w:r>
        <w:rPr>
          <w:rFonts w:ascii="Georgia" w:hAnsi="Georgia"/>
          <w:sz w:val="36"/>
          <w:szCs w:val="36"/>
        </w:rPr>
        <w:t>are:</w:t>
      </w:r>
      <w:proofErr w:type="gramEnd"/>
      <w:r>
        <w:rPr>
          <w:rFonts w:ascii="Georgia" w:hAnsi="Georgia"/>
          <w:sz w:val="36"/>
          <w:szCs w:val="36"/>
        </w:rPr>
        <w:t xml:space="preserve"> procurement, human resource management, infrastructure, technological development.</w:t>
      </w:r>
    </w:p>
    <w:p w14:paraId="17889C9C" w14:textId="67F31C81" w:rsidR="002E638F" w:rsidRDefault="002E638F" w:rsidP="00FD3A24">
      <w:pPr>
        <w:jc w:val="both"/>
        <w:rPr>
          <w:rFonts w:ascii="Georgia" w:hAnsi="Georgia"/>
          <w:sz w:val="36"/>
          <w:szCs w:val="36"/>
        </w:rPr>
      </w:pPr>
      <w:r>
        <w:rPr>
          <w:rFonts w:ascii="Georgia" w:hAnsi="Georgia"/>
          <w:sz w:val="36"/>
          <w:szCs w:val="36"/>
        </w:rPr>
        <w:t>The procurement is the acquisition of resources and the way the company is obtaining raw materials and negotiating prices with the suppliers. (Investopedia, 2019)</w:t>
      </w:r>
    </w:p>
    <w:p w14:paraId="74996963" w14:textId="2C8B476C" w:rsidR="002E638F" w:rsidRDefault="002E638F" w:rsidP="00FD3A24">
      <w:pPr>
        <w:jc w:val="both"/>
        <w:rPr>
          <w:rFonts w:ascii="Georgia" w:hAnsi="Georgia"/>
          <w:sz w:val="36"/>
          <w:szCs w:val="36"/>
        </w:rPr>
      </w:pPr>
      <w:r>
        <w:rPr>
          <w:rFonts w:ascii="Georgia" w:hAnsi="Georgia"/>
          <w:sz w:val="36"/>
          <w:szCs w:val="36"/>
        </w:rPr>
        <w:t xml:space="preserve">Human resource management means hiring and keeping employees that help design, put the product on the </w:t>
      </w:r>
      <w:proofErr w:type="gramStart"/>
      <w:r>
        <w:rPr>
          <w:rFonts w:ascii="Georgia" w:hAnsi="Georgia"/>
          <w:sz w:val="36"/>
          <w:szCs w:val="36"/>
        </w:rPr>
        <w:t>market ,</w:t>
      </w:r>
      <w:proofErr w:type="gramEnd"/>
      <w:r>
        <w:rPr>
          <w:rFonts w:ascii="Georgia" w:hAnsi="Georgia"/>
          <w:sz w:val="36"/>
          <w:szCs w:val="36"/>
        </w:rPr>
        <w:t xml:space="preserve"> sell the product and overall fulfill the business strategy.</w:t>
      </w:r>
    </w:p>
    <w:p w14:paraId="591F0A7A" w14:textId="3CABF964" w:rsidR="002E638F" w:rsidRDefault="002E638F" w:rsidP="00FD3A24">
      <w:pPr>
        <w:jc w:val="both"/>
        <w:rPr>
          <w:rFonts w:ascii="Georgia" w:hAnsi="Georgia"/>
          <w:sz w:val="36"/>
          <w:szCs w:val="36"/>
        </w:rPr>
      </w:pPr>
      <w:r>
        <w:rPr>
          <w:rFonts w:ascii="Georgia" w:hAnsi="Georgia"/>
          <w:sz w:val="36"/>
          <w:szCs w:val="36"/>
        </w:rPr>
        <w:t>Infrastructure is very important for any company. Infrastructure includes legal work,</w:t>
      </w:r>
      <w:r w:rsidR="00926EFA">
        <w:rPr>
          <w:rFonts w:ascii="Georgia" w:hAnsi="Georgia"/>
          <w:sz w:val="36"/>
          <w:szCs w:val="36"/>
        </w:rPr>
        <w:t xml:space="preserve"> </w:t>
      </w:r>
      <w:r>
        <w:rPr>
          <w:rFonts w:ascii="Georgia" w:hAnsi="Georgia"/>
          <w:sz w:val="36"/>
          <w:szCs w:val="36"/>
        </w:rPr>
        <w:t>administrative functions and accounting.</w:t>
      </w:r>
    </w:p>
    <w:p w14:paraId="0FFE6775" w14:textId="0805A21B" w:rsidR="002E638F" w:rsidRDefault="002E638F" w:rsidP="00FD3A24">
      <w:pPr>
        <w:jc w:val="both"/>
        <w:rPr>
          <w:rFonts w:ascii="Georgia" w:hAnsi="Georgia"/>
          <w:sz w:val="36"/>
          <w:szCs w:val="36"/>
        </w:rPr>
      </w:pPr>
      <w:r>
        <w:rPr>
          <w:rFonts w:ascii="Georgia" w:hAnsi="Georgia"/>
          <w:sz w:val="36"/>
          <w:szCs w:val="36"/>
        </w:rPr>
        <w:t xml:space="preserve">Technological development is used to update, design and redesign equipment, hardware and </w:t>
      </w:r>
      <w:proofErr w:type="gramStart"/>
      <w:r>
        <w:rPr>
          <w:rFonts w:ascii="Georgia" w:hAnsi="Georgia"/>
          <w:sz w:val="36"/>
          <w:szCs w:val="36"/>
        </w:rPr>
        <w:t>software  in</w:t>
      </w:r>
      <w:proofErr w:type="gramEnd"/>
      <w:r>
        <w:rPr>
          <w:rFonts w:ascii="Georgia" w:hAnsi="Georgia"/>
          <w:sz w:val="36"/>
          <w:szCs w:val="36"/>
        </w:rPr>
        <w:t xml:space="preserve"> order for the company to be up to date with technology.</w:t>
      </w:r>
    </w:p>
    <w:p w14:paraId="46568249" w14:textId="6C2F4DC9" w:rsidR="002E638F" w:rsidRDefault="002E638F" w:rsidP="00FD3A24">
      <w:pPr>
        <w:jc w:val="both"/>
        <w:rPr>
          <w:rFonts w:ascii="Georgia" w:hAnsi="Georgia"/>
          <w:sz w:val="36"/>
          <w:szCs w:val="36"/>
        </w:rPr>
      </w:pPr>
      <w:r>
        <w:rPr>
          <w:rFonts w:ascii="Georgia" w:hAnsi="Georgia"/>
          <w:sz w:val="36"/>
          <w:szCs w:val="36"/>
        </w:rPr>
        <w:lastRenderedPageBreak/>
        <w:t>In conclusion the Porter’s Value Chain can be used by any company</w:t>
      </w:r>
      <w:r w:rsidR="00F46617">
        <w:rPr>
          <w:rFonts w:ascii="Georgia" w:hAnsi="Georgia"/>
          <w:sz w:val="36"/>
          <w:szCs w:val="36"/>
        </w:rPr>
        <w:t>. This value chain can provide the company with an advantage in any of the activities mentioned earlier to grow in the industry, in our case in the electrical vehicle industry.</w:t>
      </w:r>
    </w:p>
    <w:p w14:paraId="012E060E" w14:textId="5DAAFB62" w:rsidR="00F46617" w:rsidRDefault="00F46617" w:rsidP="00FD3A24">
      <w:pPr>
        <w:jc w:val="both"/>
        <w:rPr>
          <w:rFonts w:ascii="Georgia" w:hAnsi="Georgia"/>
          <w:sz w:val="36"/>
          <w:szCs w:val="36"/>
        </w:rPr>
      </w:pPr>
    </w:p>
    <w:p w14:paraId="3A155092" w14:textId="3660C42B" w:rsidR="00F46617" w:rsidRPr="00F46617" w:rsidRDefault="00F46617" w:rsidP="00F46617">
      <w:pPr>
        <w:pStyle w:val="ListParagraph"/>
        <w:numPr>
          <w:ilvl w:val="0"/>
          <w:numId w:val="2"/>
        </w:numPr>
        <w:jc w:val="both"/>
        <w:rPr>
          <w:rFonts w:ascii="Georgia" w:hAnsi="Georgia"/>
          <w:sz w:val="36"/>
          <w:szCs w:val="36"/>
          <w:u w:val="single"/>
        </w:rPr>
      </w:pPr>
      <w:r w:rsidRPr="00F46617">
        <w:rPr>
          <w:rFonts w:ascii="Georgia" w:hAnsi="Georgia"/>
          <w:sz w:val="36"/>
          <w:szCs w:val="36"/>
          <w:u w:val="single"/>
        </w:rPr>
        <w:t>New business opportunities</w:t>
      </w:r>
    </w:p>
    <w:p w14:paraId="39527D37" w14:textId="2050D623" w:rsidR="00F46617" w:rsidRDefault="00F46617" w:rsidP="00F46617">
      <w:pPr>
        <w:jc w:val="both"/>
        <w:rPr>
          <w:rFonts w:ascii="Georgia" w:hAnsi="Georgia"/>
          <w:sz w:val="36"/>
          <w:szCs w:val="36"/>
        </w:rPr>
      </w:pPr>
    </w:p>
    <w:p w14:paraId="0CFE3279" w14:textId="7AC91308" w:rsidR="005E402A" w:rsidRDefault="00F46617" w:rsidP="00A27D56">
      <w:pPr>
        <w:jc w:val="both"/>
        <w:rPr>
          <w:rFonts w:ascii="Georgia" w:hAnsi="Georgia"/>
          <w:sz w:val="36"/>
          <w:szCs w:val="36"/>
        </w:rPr>
      </w:pPr>
      <w:r>
        <w:rPr>
          <w:rFonts w:ascii="Georgia" w:hAnsi="Georgia"/>
          <w:sz w:val="36"/>
          <w:szCs w:val="36"/>
        </w:rPr>
        <w:t xml:space="preserve">In the electric vehicle </w:t>
      </w:r>
      <w:proofErr w:type="gramStart"/>
      <w:r>
        <w:rPr>
          <w:rFonts w:ascii="Georgia" w:hAnsi="Georgia"/>
          <w:sz w:val="36"/>
          <w:szCs w:val="36"/>
        </w:rPr>
        <w:t>industry</w:t>
      </w:r>
      <w:proofErr w:type="gramEnd"/>
      <w:r>
        <w:rPr>
          <w:rFonts w:ascii="Georgia" w:hAnsi="Georgia"/>
          <w:sz w:val="36"/>
          <w:szCs w:val="36"/>
        </w:rPr>
        <w:t xml:space="preserve"> there are new business opportunities as </w:t>
      </w:r>
      <w:r w:rsidR="005E402A">
        <w:rPr>
          <w:rFonts w:ascii="Georgia" w:hAnsi="Georgia"/>
          <w:sz w:val="36"/>
          <w:szCs w:val="36"/>
        </w:rPr>
        <w:t xml:space="preserve">the industry is now growing and developing even more. </w:t>
      </w:r>
      <w:r w:rsidR="00A27D56">
        <w:rPr>
          <w:rFonts w:ascii="Georgia" w:hAnsi="Georgia"/>
          <w:sz w:val="36"/>
          <w:szCs w:val="36"/>
        </w:rPr>
        <w:t xml:space="preserve">A good opportunity would be developing an app </w:t>
      </w:r>
      <w:r w:rsidR="000D7F65">
        <w:rPr>
          <w:rFonts w:ascii="Georgia" w:hAnsi="Georgia"/>
          <w:sz w:val="36"/>
          <w:szCs w:val="36"/>
        </w:rPr>
        <w:t xml:space="preserve">to find recharging points on the phone or </w:t>
      </w:r>
      <w:proofErr w:type="gramStart"/>
      <w:r w:rsidR="000D7F65">
        <w:rPr>
          <w:rFonts w:ascii="Georgia" w:hAnsi="Georgia"/>
          <w:sz w:val="36"/>
          <w:szCs w:val="36"/>
        </w:rPr>
        <w:t>laptop ,</w:t>
      </w:r>
      <w:proofErr w:type="gramEnd"/>
      <w:r w:rsidR="000D7F65">
        <w:rPr>
          <w:rFonts w:ascii="Georgia" w:hAnsi="Georgia"/>
          <w:sz w:val="36"/>
          <w:szCs w:val="36"/>
        </w:rPr>
        <w:t xml:space="preserve"> like this people could have peace of mind when looking for a recharging point for their EV.</w:t>
      </w:r>
    </w:p>
    <w:p w14:paraId="247F4D15" w14:textId="65F9E3DB" w:rsidR="005E402A" w:rsidRDefault="00BB6D0E" w:rsidP="00F46617">
      <w:pPr>
        <w:jc w:val="both"/>
        <w:rPr>
          <w:rFonts w:ascii="Georgia" w:hAnsi="Georgia"/>
          <w:sz w:val="36"/>
          <w:szCs w:val="36"/>
        </w:rPr>
      </w:pPr>
      <w:r>
        <w:rPr>
          <w:rFonts w:ascii="Georgia" w:hAnsi="Georgia"/>
          <w:sz w:val="36"/>
          <w:szCs w:val="36"/>
        </w:rPr>
        <w:t xml:space="preserve">The people will benefit from recharging points for electric </w:t>
      </w:r>
      <w:proofErr w:type="gramStart"/>
      <w:r>
        <w:rPr>
          <w:rFonts w:ascii="Georgia" w:hAnsi="Georgia"/>
          <w:sz w:val="36"/>
          <w:szCs w:val="36"/>
        </w:rPr>
        <w:t>vehicles ,</w:t>
      </w:r>
      <w:proofErr w:type="gramEnd"/>
      <w:r>
        <w:rPr>
          <w:rFonts w:ascii="Georgia" w:hAnsi="Georgia"/>
          <w:sz w:val="36"/>
          <w:szCs w:val="36"/>
        </w:rPr>
        <w:t xml:space="preserve"> where the more recharging points will be available the more electric mobility collectivity , the more people will be drawn to the idea of buying an electric vehicle , so this business will grow. HIS Automobile estimates a growth of </w:t>
      </w:r>
      <w:r>
        <w:rPr>
          <w:rFonts w:ascii="Georgia" w:hAnsi="Georgia"/>
          <w:sz w:val="36"/>
          <w:szCs w:val="36"/>
        </w:rPr>
        <w:lastRenderedPageBreak/>
        <w:t>12.7 million in charging stations around the globe by 2020. (Kosior,2015)</w:t>
      </w:r>
      <w:r>
        <w:rPr>
          <w:rFonts w:ascii="Georgia" w:hAnsi="Georgia"/>
          <w:noProof/>
          <w:sz w:val="36"/>
          <w:szCs w:val="36"/>
        </w:rPr>
        <w:drawing>
          <wp:inline distT="0" distB="0" distL="0" distR="0" wp14:anchorId="59FCEF00" wp14:editId="10843BE7">
            <wp:extent cx="3968750" cy="2394025"/>
            <wp:effectExtent l="0" t="0" r="0" b="635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v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83397" cy="2402860"/>
                    </a:xfrm>
                    <a:prstGeom prst="rect">
                      <a:avLst/>
                    </a:prstGeom>
                  </pic:spPr>
                </pic:pic>
              </a:graphicData>
            </a:graphic>
          </wp:inline>
        </w:drawing>
      </w:r>
      <w:r>
        <w:rPr>
          <w:rFonts w:ascii="Georgia" w:hAnsi="Georgia"/>
          <w:sz w:val="36"/>
          <w:szCs w:val="36"/>
        </w:rPr>
        <w:t xml:space="preserve"> </w:t>
      </w:r>
    </w:p>
    <w:p w14:paraId="1614B27C" w14:textId="12A10CCA" w:rsidR="00BB6D0E" w:rsidRPr="00F46617" w:rsidRDefault="00BB6D0E" w:rsidP="00F46617">
      <w:pPr>
        <w:jc w:val="both"/>
        <w:rPr>
          <w:rFonts w:ascii="Georgia" w:hAnsi="Georgia"/>
          <w:sz w:val="36"/>
          <w:szCs w:val="36"/>
        </w:rPr>
      </w:pPr>
      <w:r>
        <w:rPr>
          <w:rFonts w:ascii="Georgia" w:hAnsi="Georgia"/>
          <w:sz w:val="36"/>
          <w:szCs w:val="36"/>
        </w:rPr>
        <w:t xml:space="preserve">One stop centers such as ‘’Charge and Chill’’ can become a </w:t>
      </w:r>
      <w:proofErr w:type="gramStart"/>
      <w:r>
        <w:rPr>
          <w:rFonts w:ascii="Georgia" w:hAnsi="Georgia"/>
          <w:sz w:val="36"/>
          <w:szCs w:val="36"/>
        </w:rPr>
        <w:t>thing .</w:t>
      </w:r>
      <w:proofErr w:type="gramEnd"/>
      <w:r>
        <w:rPr>
          <w:rFonts w:ascii="Georgia" w:hAnsi="Georgia"/>
          <w:sz w:val="36"/>
          <w:szCs w:val="36"/>
        </w:rPr>
        <w:t xml:space="preserve"> Tesla charging stations will provide 40 charging points where customers can relax and enjoy a coffee whilst their car can fully charge in 30-40 minutes (Motoring Research,2017). A great business opportunity would be to open a café, restaurant or any dining, relaxing area where people can spend their time whilst the car is charging.</w:t>
      </w:r>
    </w:p>
    <w:p w14:paraId="48FE45A9" w14:textId="47745CCD" w:rsidR="002E638F" w:rsidRDefault="00BB6D0E" w:rsidP="00FD3A24">
      <w:pPr>
        <w:jc w:val="both"/>
        <w:rPr>
          <w:rFonts w:ascii="Georgia" w:hAnsi="Georgia"/>
          <w:sz w:val="36"/>
          <w:szCs w:val="36"/>
        </w:rPr>
      </w:pPr>
      <w:r>
        <w:rPr>
          <w:rFonts w:ascii="Georgia" w:hAnsi="Georgia"/>
          <w:sz w:val="36"/>
          <w:szCs w:val="36"/>
        </w:rPr>
        <w:t xml:space="preserve">Battery disposal services would be another opportunity, as the </w:t>
      </w:r>
      <w:r w:rsidR="00B5221F">
        <w:rPr>
          <w:rFonts w:ascii="Georgia" w:hAnsi="Georgia"/>
          <w:sz w:val="36"/>
          <w:szCs w:val="36"/>
        </w:rPr>
        <w:t>recycling and disposal of the batteries are in very high demand because when the battery is expired and needs to be replaced it also needs to be disposed and recycled properly.  The rise of the electric vehicle industry will bring the recycling of car batteries more accessible and we can even use this service for our smartphone batteries.</w:t>
      </w:r>
    </w:p>
    <w:p w14:paraId="2DB6357C" w14:textId="3E2497A5" w:rsidR="00B5221F" w:rsidRDefault="00B5221F" w:rsidP="004639AB">
      <w:pPr>
        <w:jc w:val="both"/>
        <w:rPr>
          <w:rFonts w:ascii="Georgia" w:hAnsi="Georgia"/>
          <w:sz w:val="36"/>
          <w:szCs w:val="36"/>
          <w:u w:val="single"/>
        </w:rPr>
      </w:pPr>
    </w:p>
    <w:p w14:paraId="1CDA6FAF" w14:textId="02FB3EC8" w:rsidR="004639AB" w:rsidRDefault="004639AB" w:rsidP="004639AB">
      <w:pPr>
        <w:jc w:val="both"/>
        <w:rPr>
          <w:rFonts w:ascii="Georgia" w:hAnsi="Georgia"/>
          <w:sz w:val="36"/>
          <w:szCs w:val="36"/>
          <w:u w:val="single"/>
        </w:rPr>
      </w:pPr>
    </w:p>
    <w:p w14:paraId="7BA42697" w14:textId="77777777" w:rsidR="004639AB" w:rsidRDefault="004639AB" w:rsidP="004639AB">
      <w:pPr>
        <w:jc w:val="both"/>
        <w:rPr>
          <w:rFonts w:ascii="Georgia" w:hAnsi="Georgia"/>
          <w:sz w:val="36"/>
          <w:szCs w:val="36"/>
          <w:u w:val="single"/>
        </w:rPr>
      </w:pPr>
    </w:p>
    <w:p w14:paraId="56A65583" w14:textId="12D88331" w:rsidR="00B5221F" w:rsidRDefault="00B5221F" w:rsidP="00B5221F">
      <w:pPr>
        <w:pStyle w:val="ListParagraph"/>
        <w:numPr>
          <w:ilvl w:val="0"/>
          <w:numId w:val="2"/>
        </w:numPr>
        <w:jc w:val="both"/>
        <w:rPr>
          <w:rFonts w:ascii="Georgia" w:hAnsi="Georgia"/>
          <w:sz w:val="36"/>
          <w:szCs w:val="36"/>
          <w:u w:val="single"/>
        </w:rPr>
      </w:pPr>
      <w:r w:rsidRPr="00B5221F">
        <w:rPr>
          <w:rFonts w:ascii="Georgia" w:hAnsi="Georgia"/>
          <w:sz w:val="36"/>
          <w:szCs w:val="36"/>
          <w:u w:val="single"/>
        </w:rPr>
        <w:lastRenderedPageBreak/>
        <w:t>Businesses to be discontinued</w:t>
      </w:r>
    </w:p>
    <w:p w14:paraId="77ADA6C5" w14:textId="791FDF34" w:rsidR="00A27D56" w:rsidRPr="004639AB" w:rsidRDefault="004639AB" w:rsidP="00A27D56">
      <w:pPr>
        <w:jc w:val="both"/>
        <w:rPr>
          <w:rFonts w:ascii="Georgia" w:hAnsi="Georgia"/>
          <w:sz w:val="36"/>
          <w:szCs w:val="36"/>
          <w:u w:val="single"/>
        </w:rPr>
      </w:pPr>
      <w:r>
        <w:rPr>
          <w:rFonts w:ascii="Georgia" w:hAnsi="Georgia"/>
          <w:sz w:val="36"/>
          <w:szCs w:val="36"/>
          <w:u w:val="single"/>
        </w:rPr>
        <w:t xml:space="preserve"> </w:t>
      </w:r>
      <w:r w:rsidR="00A27D56">
        <w:rPr>
          <w:rFonts w:ascii="Georgia" w:hAnsi="Georgia"/>
          <w:sz w:val="36"/>
          <w:szCs w:val="36"/>
        </w:rPr>
        <w:t>For example a new model called Better Place has found an application in countries like Israel, Denmark, Portugal etc. and in the case of Israel , in 2008 the government with the company Renault-Nissan and Better Place launched the project in bringing cheap and ecological cars easy to drive and recharge , and Israel became the first country to bring such project with removing the dependence of oil .(</w:t>
      </w:r>
      <w:proofErr w:type="spellStart"/>
      <w:r w:rsidR="00A27D56">
        <w:rPr>
          <w:rFonts w:ascii="Georgia" w:hAnsi="Georgia"/>
          <w:sz w:val="36"/>
          <w:szCs w:val="36"/>
        </w:rPr>
        <w:t>Enrietti</w:t>
      </w:r>
      <w:proofErr w:type="spellEnd"/>
      <w:r w:rsidR="00A27D56">
        <w:rPr>
          <w:rFonts w:ascii="Georgia" w:hAnsi="Georgia"/>
          <w:sz w:val="36"/>
          <w:szCs w:val="36"/>
        </w:rPr>
        <w:t xml:space="preserve">, Aldo &amp; </w:t>
      </w:r>
      <w:proofErr w:type="spellStart"/>
      <w:r w:rsidR="00A27D56">
        <w:rPr>
          <w:rFonts w:ascii="Georgia" w:hAnsi="Georgia"/>
          <w:sz w:val="36"/>
          <w:szCs w:val="36"/>
        </w:rPr>
        <w:t>Patrucco</w:t>
      </w:r>
      <w:proofErr w:type="spellEnd"/>
      <w:r w:rsidR="00A27D56">
        <w:rPr>
          <w:rFonts w:ascii="Georgia" w:hAnsi="Georgia"/>
          <w:sz w:val="36"/>
          <w:szCs w:val="36"/>
        </w:rPr>
        <w:t>, 2011)</w:t>
      </w:r>
    </w:p>
    <w:p w14:paraId="5BE3C4A2" w14:textId="60A26D18" w:rsidR="00A27D56" w:rsidRDefault="00A27D56" w:rsidP="00A27D56">
      <w:pPr>
        <w:jc w:val="both"/>
        <w:rPr>
          <w:rFonts w:ascii="Georgia" w:hAnsi="Georgia"/>
          <w:sz w:val="36"/>
          <w:szCs w:val="36"/>
        </w:rPr>
      </w:pPr>
      <w:r>
        <w:rPr>
          <w:rFonts w:ascii="Georgia" w:hAnsi="Georgia"/>
          <w:sz w:val="36"/>
          <w:szCs w:val="36"/>
        </w:rPr>
        <w:t>The idea behind Better Place is to invest in infrastructure like recharging points and service where the batteries can be replaced or fully charged in 4-6 hours.</w:t>
      </w:r>
      <w:r w:rsidR="000D7F65">
        <w:rPr>
          <w:rFonts w:ascii="Georgia" w:hAnsi="Georgia"/>
          <w:sz w:val="36"/>
          <w:szCs w:val="36"/>
        </w:rPr>
        <w:t xml:space="preserve"> The company failed because people couldn’t drive too far with a battery and changing the battery every time it died led to a lot of lost </w:t>
      </w:r>
      <w:proofErr w:type="gramStart"/>
      <w:r w:rsidR="000D7F65">
        <w:rPr>
          <w:rFonts w:ascii="Georgia" w:hAnsi="Georgia"/>
          <w:sz w:val="36"/>
          <w:szCs w:val="36"/>
        </w:rPr>
        <w:t>money .</w:t>
      </w:r>
      <w:proofErr w:type="gramEnd"/>
      <w:r w:rsidR="000D7F65">
        <w:rPr>
          <w:rFonts w:ascii="Georgia" w:hAnsi="Georgia"/>
          <w:sz w:val="36"/>
          <w:szCs w:val="36"/>
        </w:rPr>
        <w:t xml:space="preserve"> </w:t>
      </w:r>
      <w:r w:rsidR="000D7F65" w:rsidRPr="000D7F65">
        <w:rPr>
          <w:rFonts w:ascii="Georgia" w:hAnsi="Georgia"/>
          <w:color w:val="121212"/>
          <w:sz w:val="36"/>
          <w:szCs w:val="36"/>
          <w:shd w:val="clear" w:color="auto" w:fill="FFFFFF"/>
        </w:rPr>
        <w:t>“Gas cars are convenient and affordable. Electric cars — prior to Better Place — are neither of those things. They’re not convenient. They’re not affordable.”</w:t>
      </w:r>
      <w:r w:rsidR="000D7F65">
        <w:rPr>
          <w:rFonts w:ascii="Georgia" w:hAnsi="Georgia"/>
          <w:color w:val="121212"/>
          <w:sz w:val="36"/>
          <w:szCs w:val="36"/>
          <w:shd w:val="clear" w:color="auto" w:fill="FFFFFF"/>
        </w:rPr>
        <w:t xml:space="preserve"> </w:t>
      </w:r>
      <w:proofErr w:type="gramStart"/>
      <w:r w:rsidR="000D7F65">
        <w:rPr>
          <w:rFonts w:ascii="Georgia" w:hAnsi="Georgia"/>
          <w:color w:val="121212"/>
          <w:sz w:val="36"/>
          <w:szCs w:val="36"/>
          <w:shd w:val="clear" w:color="auto" w:fill="FFFFFF"/>
        </w:rPr>
        <w:t>( Jones</w:t>
      </w:r>
      <w:proofErr w:type="gramEnd"/>
      <w:r w:rsidR="004639AB">
        <w:rPr>
          <w:rFonts w:ascii="Georgia" w:hAnsi="Georgia"/>
          <w:color w:val="121212"/>
          <w:sz w:val="36"/>
          <w:szCs w:val="36"/>
          <w:shd w:val="clear" w:color="auto" w:fill="FFFFFF"/>
        </w:rPr>
        <w:t xml:space="preserve"> D.</w:t>
      </w:r>
      <w:r w:rsidR="000D7F65">
        <w:rPr>
          <w:rFonts w:ascii="Georgia" w:hAnsi="Georgia"/>
          <w:color w:val="121212"/>
          <w:sz w:val="36"/>
          <w:szCs w:val="36"/>
          <w:shd w:val="clear" w:color="auto" w:fill="FFFFFF"/>
        </w:rPr>
        <w:t>,2013)</w:t>
      </w:r>
    </w:p>
    <w:p w14:paraId="3E2D8814" w14:textId="4711B5D6" w:rsidR="00B5221F" w:rsidRDefault="00B5221F" w:rsidP="00B5221F">
      <w:pPr>
        <w:jc w:val="both"/>
        <w:rPr>
          <w:rFonts w:ascii="Georgia" w:hAnsi="Georgia"/>
          <w:sz w:val="36"/>
          <w:szCs w:val="36"/>
        </w:rPr>
      </w:pPr>
      <w:r>
        <w:rPr>
          <w:rFonts w:ascii="Georgia" w:hAnsi="Georgia"/>
          <w:sz w:val="36"/>
          <w:szCs w:val="36"/>
        </w:rPr>
        <w:t xml:space="preserve">A big issue </w:t>
      </w:r>
      <w:proofErr w:type="gramStart"/>
      <w:r>
        <w:rPr>
          <w:rFonts w:ascii="Georgia" w:hAnsi="Georgia"/>
          <w:sz w:val="36"/>
          <w:szCs w:val="36"/>
        </w:rPr>
        <w:t>at the moment</w:t>
      </w:r>
      <w:proofErr w:type="gramEnd"/>
      <w:r>
        <w:rPr>
          <w:rFonts w:ascii="Georgia" w:hAnsi="Georgia"/>
          <w:sz w:val="36"/>
          <w:szCs w:val="36"/>
        </w:rPr>
        <w:t xml:space="preserve"> would be a no-deal Brexit, where all stakeholders are worried that a Hard Brexit could impact UK’s investments in the new electric vehicle technologies. (University of Birmingham, 2019)</w:t>
      </w:r>
    </w:p>
    <w:p w14:paraId="0CC34BCC" w14:textId="77777777" w:rsidR="000D7F65" w:rsidRDefault="00A27D56" w:rsidP="00B5221F">
      <w:pPr>
        <w:jc w:val="both"/>
        <w:rPr>
          <w:rFonts w:ascii="Georgia" w:hAnsi="Georgia"/>
          <w:sz w:val="36"/>
          <w:szCs w:val="36"/>
        </w:rPr>
      </w:pPr>
      <w:r>
        <w:rPr>
          <w:rFonts w:ascii="Georgia" w:hAnsi="Georgia"/>
          <w:sz w:val="36"/>
          <w:szCs w:val="36"/>
        </w:rPr>
        <w:t>Dyson, the company known for technology and development and mostly for their vacuum cleaners tried to enter the electric vehicle industry. Employing 500 people only in UK for this business opportunity they planned to invest £2 billion for their project. Dyson failed in finding a buyer for this project. (BBC, 2019</w:t>
      </w:r>
      <w:r w:rsidR="000D7F65">
        <w:rPr>
          <w:rFonts w:ascii="Georgia" w:hAnsi="Georgia"/>
          <w:sz w:val="36"/>
          <w:szCs w:val="36"/>
        </w:rPr>
        <w:t>)</w:t>
      </w:r>
      <w:r>
        <w:rPr>
          <w:rFonts w:ascii="Georgia" w:hAnsi="Georgia"/>
          <w:sz w:val="36"/>
          <w:szCs w:val="36"/>
        </w:rPr>
        <w:t xml:space="preserve">. </w:t>
      </w:r>
    </w:p>
    <w:p w14:paraId="50488F45" w14:textId="05D8307F" w:rsidR="00B5221F" w:rsidRDefault="00A27D56" w:rsidP="00B5221F">
      <w:pPr>
        <w:jc w:val="both"/>
        <w:rPr>
          <w:rFonts w:ascii="Georgia" w:hAnsi="Georgia"/>
          <w:sz w:val="36"/>
          <w:szCs w:val="36"/>
        </w:rPr>
      </w:pPr>
      <w:r>
        <w:rPr>
          <w:rFonts w:ascii="Georgia" w:hAnsi="Georgia"/>
          <w:sz w:val="36"/>
          <w:szCs w:val="36"/>
        </w:rPr>
        <w:lastRenderedPageBreak/>
        <w:t>The company intended to invest half of the funds in the batteries and half on research. Other companies like VW and Tesla are already competing and keeping up their sales.</w:t>
      </w:r>
    </w:p>
    <w:p w14:paraId="51C921B9" w14:textId="02FCC252" w:rsidR="001C13F2" w:rsidRDefault="001C13F2" w:rsidP="00B5221F">
      <w:pPr>
        <w:jc w:val="both"/>
        <w:rPr>
          <w:rFonts w:ascii="Georgia" w:hAnsi="Georgia"/>
          <w:sz w:val="36"/>
          <w:szCs w:val="36"/>
        </w:rPr>
      </w:pPr>
      <w:r>
        <w:rPr>
          <w:rFonts w:ascii="Georgia" w:hAnsi="Georgia"/>
          <w:sz w:val="36"/>
          <w:szCs w:val="36"/>
        </w:rPr>
        <w:t xml:space="preserve">In future there will be discontinued things like engines, bath oils, </w:t>
      </w:r>
      <w:proofErr w:type="gramStart"/>
      <w:r>
        <w:rPr>
          <w:rFonts w:ascii="Georgia" w:hAnsi="Georgia"/>
          <w:sz w:val="36"/>
          <w:szCs w:val="36"/>
        </w:rPr>
        <w:t>pistons ,</w:t>
      </w:r>
      <w:proofErr w:type="gramEnd"/>
      <w:r>
        <w:rPr>
          <w:rFonts w:ascii="Georgia" w:hAnsi="Georgia"/>
          <w:sz w:val="36"/>
          <w:szCs w:val="36"/>
        </w:rPr>
        <w:t xml:space="preserve"> cylinder head . The electric cars need only electric battery, electric motor and a motor </w:t>
      </w:r>
      <w:proofErr w:type="gramStart"/>
      <w:r>
        <w:rPr>
          <w:rFonts w:ascii="Georgia" w:hAnsi="Georgia"/>
          <w:sz w:val="36"/>
          <w:szCs w:val="36"/>
        </w:rPr>
        <w:t>controller.(</w:t>
      </w:r>
      <w:proofErr w:type="gramEnd"/>
      <w:r>
        <w:rPr>
          <w:rFonts w:ascii="Georgia" w:hAnsi="Georgia"/>
          <w:sz w:val="36"/>
          <w:szCs w:val="36"/>
        </w:rPr>
        <w:t>Helmers</w:t>
      </w:r>
      <w:r w:rsidR="00A80641">
        <w:rPr>
          <w:rFonts w:ascii="Georgia" w:hAnsi="Georgia"/>
          <w:sz w:val="36"/>
          <w:szCs w:val="36"/>
        </w:rPr>
        <w:t xml:space="preserve"> </w:t>
      </w:r>
      <w:r>
        <w:rPr>
          <w:rFonts w:ascii="Georgia" w:hAnsi="Georgia"/>
          <w:sz w:val="36"/>
          <w:szCs w:val="36"/>
        </w:rPr>
        <w:t>E. &amp; Mar</w:t>
      </w:r>
      <w:r w:rsidR="00302AB7">
        <w:rPr>
          <w:rFonts w:ascii="Georgia" w:hAnsi="Georgia"/>
          <w:sz w:val="36"/>
          <w:szCs w:val="36"/>
        </w:rPr>
        <w:t>x</w:t>
      </w:r>
      <w:r>
        <w:rPr>
          <w:rFonts w:ascii="Georgia" w:hAnsi="Georgia"/>
          <w:sz w:val="36"/>
          <w:szCs w:val="36"/>
        </w:rPr>
        <w:t>,2012)</w:t>
      </w:r>
    </w:p>
    <w:p w14:paraId="202C17EA" w14:textId="569E2D1F" w:rsidR="000D7F65" w:rsidRDefault="000D7F65" w:rsidP="00B5221F">
      <w:pPr>
        <w:jc w:val="both"/>
        <w:rPr>
          <w:rFonts w:ascii="Georgia" w:hAnsi="Georgia"/>
          <w:sz w:val="36"/>
          <w:szCs w:val="36"/>
        </w:rPr>
      </w:pPr>
    </w:p>
    <w:p w14:paraId="486647B0" w14:textId="0EC1AB1D" w:rsidR="000D7F65" w:rsidRDefault="000D7F65" w:rsidP="00B5221F">
      <w:pPr>
        <w:jc w:val="both"/>
        <w:rPr>
          <w:rFonts w:ascii="Georgia" w:hAnsi="Georgia"/>
          <w:sz w:val="36"/>
          <w:szCs w:val="36"/>
          <w:u w:val="single"/>
        </w:rPr>
      </w:pPr>
      <w:r>
        <w:rPr>
          <w:rFonts w:ascii="Georgia" w:hAnsi="Georgia"/>
          <w:sz w:val="36"/>
          <w:szCs w:val="36"/>
          <w:u w:val="single"/>
        </w:rPr>
        <w:t>Conclusion</w:t>
      </w:r>
    </w:p>
    <w:p w14:paraId="3A4BF34D" w14:textId="77777777" w:rsidR="004639AB" w:rsidRDefault="004639AB" w:rsidP="00B5221F">
      <w:pPr>
        <w:jc w:val="both"/>
        <w:rPr>
          <w:rFonts w:ascii="Georgia" w:hAnsi="Georgia"/>
          <w:sz w:val="36"/>
          <w:szCs w:val="36"/>
          <w:u w:val="single"/>
        </w:rPr>
      </w:pPr>
    </w:p>
    <w:p w14:paraId="1FE0C939" w14:textId="3CBC7AAD" w:rsidR="000D7F65" w:rsidRDefault="000D7F65" w:rsidP="00B5221F">
      <w:pPr>
        <w:jc w:val="both"/>
        <w:rPr>
          <w:rFonts w:ascii="Georgia" w:hAnsi="Georgia"/>
          <w:sz w:val="36"/>
          <w:szCs w:val="36"/>
        </w:rPr>
      </w:pPr>
      <w:r>
        <w:rPr>
          <w:rFonts w:ascii="Georgia" w:hAnsi="Georgia"/>
          <w:sz w:val="36"/>
          <w:szCs w:val="36"/>
        </w:rPr>
        <w:t xml:space="preserve">The electric vehicle industry is growing and competitivity is huge, when there are companies that are doing their job </w:t>
      </w:r>
      <w:proofErr w:type="gramStart"/>
      <w:r>
        <w:rPr>
          <w:rFonts w:ascii="Georgia" w:hAnsi="Georgia"/>
          <w:sz w:val="36"/>
          <w:szCs w:val="36"/>
        </w:rPr>
        <w:t>fine .</w:t>
      </w:r>
      <w:proofErr w:type="gramEnd"/>
      <w:r>
        <w:rPr>
          <w:rFonts w:ascii="Georgia" w:hAnsi="Georgia"/>
          <w:sz w:val="36"/>
          <w:szCs w:val="36"/>
        </w:rPr>
        <w:t xml:space="preserve"> Opportunities are available if the research is done </w:t>
      </w:r>
      <w:proofErr w:type="gramStart"/>
      <w:r>
        <w:rPr>
          <w:rFonts w:ascii="Georgia" w:hAnsi="Georgia"/>
          <w:sz w:val="36"/>
          <w:szCs w:val="36"/>
        </w:rPr>
        <w:t>properly ,</w:t>
      </w:r>
      <w:proofErr w:type="gramEnd"/>
      <w:r>
        <w:rPr>
          <w:rFonts w:ascii="Georgia" w:hAnsi="Georgia"/>
          <w:sz w:val="36"/>
          <w:szCs w:val="36"/>
        </w:rPr>
        <w:t xml:space="preserve"> if not there is a big change that the market will be tough of some.</w:t>
      </w:r>
    </w:p>
    <w:p w14:paraId="118F4BE6" w14:textId="415F6187" w:rsidR="000D7F65" w:rsidRDefault="000D7F65" w:rsidP="00B5221F">
      <w:pPr>
        <w:jc w:val="both"/>
        <w:rPr>
          <w:rFonts w:ascii="Georgia" w:hAnsi="Georgia"/>
          <w:sz w:val="36"/>
          <w:szCs w:val="36"/>
        </w:rPr>
      </w:pPr>
    </w:p>
    <w:p w14:paraId="032D4543" w14:textId="7AC6C299" w:rsidR="000D7F65" w:rsidRDefault="000D7F65" w:rsidP="00B5221F">
      <w:pPr>
        <w:jc w:val="both"/>
        <w:rPr>
          <w:rFonts w:ascii="Georgia" w:hAnsi="Georgia"/>
          <w:sz w:val="36"/>
          <w:szCs w:val="36"/>
        </w:rPr>
      </w:pPr>
    </w:p>
    <w:p w14:paraId="7E307CCF" w14:textId="77777777" w:rsidR="004639AB" w:rsidRDefault="004639AB" w:rsidP="00B5221F">
      <w:pPr>
        <w:jc w:val="both"/>
        <w:rPr>
          <w:rFonts w:ascii="Georgia" w:hAnsi="Georgia"/>
          <w:b/>
          <w:bCs/>
          <w:sz w:val="36"/>
          <w:szCs w:val="36"/>
          <w:u w:val="single"/>
        </w:rPr>
      </w:pPr>
    </w:p>
    <w:p w14:paraId="637E904E" w14:textId="77777777" w:rsidR="004639AB" w:rsidRDefault="004639AB" w:rsidP="00B5221F">
      <w:pPr>
        <w:jc w:val="both"/>
        <w:rPr>
          <w:rFonts w:ascii="Georgia" w:hAnsi="Georgia"/>
          <w:b/>
          <w:bCs/>
          <w:sz w:val="36"/>
          <w:szCs w:val="36"/>
          <w:u w:val="single"/>
        </w:rPr>
      </w:pPr>
    </w:p>
    <w:p w14:paraId="1933BEFA" w14:textId="77777777" w:rsidR="004639AB" w:rsidRDefault="004639AB" w:rsidP="00B5221F">
      <w:pPr>
        <w:jc w:val="both"/>
        <w:rPr>
          <w:rFonts w:ascii="Georgia" w:hAnsi="Georgia"/>
          <w:b/>
          <w:bCs/>
          <w:sz w:val="36"/>
          <w:szCs w:val="36"/>
          <w:u w:val="single"/>
        </w:rPr>
      </w:pPr>
    </w:p>
    <w:p w14:paraId="2CBE8D6E" w14:textId="77777777" w:rsidR="004639AB" w:rsidRDefault="004639AB" w:rsidP="00B5221F">
      <w:pPr>
        <w:jc w:val="both"/>
        <w:rPr>
          <w:rFonts w:ascii="Georgia" w:hAnsi="Georgia"/>
          <w:b/>
          <w:bCs/>
          <w:sz w:val="36"/>
          <w:szCs w:val="36"/>
          <w:u w:val="single"/>
        </w:rPr>
      </w:pPr>
    </w:p>
    <w:p w14:paraId="50C2B02E" w14:textId="77777777" w:rsidR="004639AB" w:rsidRDefault="004639AB" w:rsidP="00B5221F">
      <w:pPr>
        <w:jc w:val="both"/>
        <w:rPr>
          <w:rFonts w:ascii="Georgia" w:hAnsi="Georgia"/>
          <w:b/>
          <w:bCs/>
          <w:sz w:val="36"/>
          <w:szCs w:val="36"/>
          <w:u w:val="single"/>
        </w:rPr>
      </w:pPr>
    </w:p>
    <w:p w14:paraId="56145476" w14:textId="77777777" w:rsidR="004639AB" w:rsidRDefault="004639AB" w:rsidP="00B5221F">
      <w:pPr>
        <w:jc w:val="both"/>
        <w:rPr>
          <w:rFonts w:ascii="Georgia" w:hAnsi="Georgia"/>
          <w:b/>
          <w:bCs/>
          <w:sz w:val="36"/>
          <w:szCs w:val="36"/>
          <w:u w:val="single"/>
        </w:rPr>
      </w:pPr>
    </w:p>
    <w:p w14:paraId="049C8ECE" w14:textId="77777777" w:rsidR="004639AB" w:rsidRDefault="004639AB" w:rsidP="00B5221F">
      <w:pPr>
        <w:jc w:val="both"/>
        <w:rPr>
          <w:rFonts w:ascii="Georgia" w:hAnsi="Georgia"/>
          <w:b/>
          <w:bCs/>
          <w:sz w:val="36"/>
          <w:szCs w:val="36"/>
          <w:u w:val="single"/>
        </w:rPr>
      </w:pPr>
    </w:p>
    <w:p w14:paraId="36246EAE" w14:textId="587B1334" w:rsidR="000D7F65" w:rsidRPr="000D7F65" w:rsidRDefault="000D7F65" w:rsidP="00B5221F">
      <w:pPr>
        <w:jc w:val="both"/>
        <w:rPr>
          <w:rFonts w:ascii="Georgia" w:hAnsi="Georgia"/>
          <w:sz w:val="36"/>
          <w:szCs w:val="36"/>
        </w:rPr>
      </w:pPr>
      <w:r>
        <w:rPr>
          <w:rFonts w:ascii="Georgia" w:hAnsi="Georgia"/>
          <w:b/>
          <w:bCs/>
          <w:sz w:val="36"/>
          <w:szCs w:val="36"/>
          <w:u w:val="single"/>
        </w:rPr>
        <w:lastRenderedPageBreak/>
        <w:t>Overall conclusion</w:t>
      </w:r>
    </w:p>
    <w:p w14:paraId="1057EED4" w14:textId="1872032D" w:rsidR="00A13797" w:rsidRDefault="00A13797" w:rsidP="00FD3A24">
      <w:pPr>
        <w:jc w:val="both"/>
        <w:rPr>
          <w:rFonts w:ascii="Georgia" w:hAnsi="Georgia"/>
          <w:sz w:val="36"/>
          <w:szCs w:val="36"/>
        </w:rPr>
      </w:pPr>
    </w:p>
    <w:p w14:paraId="68F085C0" w14:textId="1AF1BFCE" w:rsidR="00A13797" w:rsidRDefault="00926EFA" w:rsidP="00FD3A24">
      <w:pPr>
        <w:jc w:val="both"/>
        <w:rPr>
          <w:rFonts w:ascii="Georgia" w:hAnsi="Georgia"/>
          <w:sz w:val="36"/>
          <w:szCs w:val="36"/>
        </w:rPr>
      </w:pPr>
      <w:r>
        <w:rPr>
          <w:rFonts w:ascii="Georgia" w:hAnsi="Georgia"/>
          <w:sz w:val="36"/>
          <w:szCs w:val="36"/>
        </w:rPr>
        <w:t>In conclusion the electric vehicle market is in continuous growth. The companies that are in this business can use certain tools to check the progress of their growth (</w:t>
      </w:r>
      <w:proofErr w:type="gramStart"/>
      <w:r>
        <w:rPr>
          <w:rFonts w:ascii="Georgia" w:hAnsi="Georgia"/>
          <w:sz w:val="36"/>
          <w:szCs w:val="36"/>
        </w:rPr>
        <w:t>PESTEL ,</w:t>
      </w:r>
      <w:proofErr w:type="gramEnd"/>
      <w:r>
        <w:rPr>
          <w:rFonts w:ascii="Georgia" w:hAnsi="Georgia"/>
          <w:sz w:val="36"/>
          <w:szCs w:val="36"/>
        </w:rPr>
        <w:t xml:space="preserve"> SWOT etc.) Important factors should be taken into consideration when running a business and flexibility and adaptation are key points for success. </w:t>
      </w:r>
    </w:p>
    <w:p w14:paraId="3F7484B5" w14:textId="312104A6" w:rsidR="00926EFA" w:rsidRDefault="00926EFA" w:rsidP="00FD3A24">
      <w:pPr>
        <w:jc w:val="both"/>
        <w:rPr>
          <w:rFonts w:ascii="Georgia" w:hAnsi="Georgia"/>
          <w:sz w:val="36"/>
          <w:szCs w:val="36"/>
        </w:rPr>
      </w:pPr>
      <w:r>
        <w:rPr>
          <w:rFonts w:ascii="Georgia" w:hAnsi="Georgia"/>
          <w:sz w:val="36"/>
          <w:szCs w:val="36"/>
        </w:rPr>
        <w:t xml:space="preserve">In Europe you can find a population of 747,294,484 million of people that contribute to the pollution of the environment, and certain things must be done to </w:t>
      </w:r>
      <w:r w:rsidR="00FE0650">
        <w:rPr>
          <w:rFonts w:ascii="Georgia" w:hAnsi="Georgia"/>
          <w:sz w:val="36"/>
          <w:szCs w:val="36"/>
        </w:rPr>
        <w:t xml:space="preserve">diminish the effects. By switching to electric </w:t>
      </w:r>
      <w:proofErr w:type="gramStart"/>
      <w:r w:rsidR="00FE0650">
        <w:rPr>
          <w:rFonts w:ascii="Georgia" w:hAnsi="Georgia"/>
          <w:sz w:val="36"/>
          <w:szCs w:val="36"/>
        </w:rPr>
        <w:t>vehicles</w:t>
      </w:r>
      <w:proofErr w:type="gramEnd"/>
      <w:r w:rsidR="00FE0650">
        <w:rPr>
          <w:rFonts w:ascii="Georgia" w:hAnsi="Georgia"/>
          <w:sz w:val="36"/>
          <w:szCs w:val="36"/>
        </w:rPr>
        <w:t xml:space="preserve"> we can reduce the carbon footprint, use less oil and build a better future for generations to come.</w:t>
      </w:r>
    </w:p>
    <w:p w14:paraId="5ABC1B7C" w14:textId="5E7072D2" w:rsidR="00FE0650" w:rsidRDefault="00FE0650" w:rsidP="00FD3A24">
      <w:pPr>
        <w:jc w:val="both"/>
        <w:rPr>
          <w:rFonts w:ascii="Georgia" w:hAnsi="Georgia"/>
          <w:sz w:val="36"/>
          <w:szCs w:val="36"/>
        </w:rPr>
      </w:pPr>
      <w:r>
        <w:rPr>
          <w:rFonts w:ascii="Georgia" w:hAnsi="Georgia"/>
          <w:sz w:val="36"/>
          <w:szCs w:val="36"/>
        </w:rPr>
        <w:t xml:space="preserve">A number of </w:t>
      </w:r>
      <w:proofErr w:type="gramStart"/>
      <w:r>
        <w:rPr>
          <w:rFonts w:ascii="Georgia" w:hAnsi="Georgia"/>
          <w:sz w:val="36"/>
          <w:szCs w:val="36"/>
        </w:rPr>
        <w:t>car</w:t>
      </w:r>
      <w:proofErr w:type="gramEnd"/>
      <w:r>
        <w:rPr>
          <w:rFonts w:ascii="Georgia" w:hAnsi="Georgia"/>
          <w:sz w:val="36"/>
          <w:szCs w:val="36"/>
        </w:rPr>
        <w:t xml:space="preserve"> </w:t>
      </w:r>
      <w:bookmarkStart w:id="1" w:name="_GoBack"/>
      <w:proofErr w:type="spellStart"/>
      <w:r>
        <w:rPr>
          <w:rFonts w:ascii="Georgia" w:hAnsi="Georgia"/>
          <w:sz w:val="36"/>
          <w:szCs w:val="36"/>
        </w:rPr>
        <w:t>manufactors</w:t>
      </w:r>
      <w:proofErr w:type="spellEnd"/>
      <w:r>
        <w:rPr>
          <w:rFonts w:ascii="Georgia" w:hAnsi="Georgia"/>
          <w:sz w:val="36"/>
          <w:szCs w:val="36"/>
        </w:rPr>
        <w:t xml:space="preserve"> </w:t>
      </w:r>
      <w:bookmarkEnd w:id="1"/>
      <w:r>
        <w:rPr>
          <w:rFonts w:ascii="Georgia" w:hAnsi="Georgia"/>
          <w:sz w:val="36"/>
          <w:szCs w:val="36"/>
        </w:rPr>
        <w:t xml:space="preserve">have announced that they will stop launching petrol and diesel car and they will bring electric vehicles on the market. Regarding this statement the price for electric vehicles will </w:t>
      </w:r>
      <w:proofErr w:type="gramStart"/>
      <w:r>
        <w:rPr>
          <w:rFonts w:ascii="Georgia" w:hAnsi="Georgia"/>
          <w:sz w:val="36"/>
          <w:szCs w:val="36"/>
        </w:rPr>
        <w:t>drop .</w:t>
      </w:r>
      <w:proofErr w:type="gramEnd"/>
    </w:p>
    <w:p w14:paraId="3B4AA5A9" w14:textId="02DFCAB7" w:rsidR="00FE0650" w:rsidRDefault="00FE0650" w:rsidP="00FD3A24">
      <w:pPr>
        <w:jc w:val="both"/>
        <w:rPr>
          <w:rFonts w:ascii="Georgia" w:hAnsi="Georgia"/>
          <w:sz w:val="36"/>
          <w:szCs w:val="36"/>
        </w:rPr>
      </w:pPr>
      <w:proofErr w:type="gramStart"/>
      <w:r>
        <w:rPr>
          <w:rFonts w:ascii="Georgia" w:hAnsi="Georgia"/>
          <w:sz w:val="36"/>
          <w:szCs w:val="36"/>
        </w:rPr>
        <w:t>Also</w:t>
      </w:r>
      <w:proofErr w:type="gramEnd"/>
      <w:r>
        <w:rPr>
          <w:rFonts w:ascii="Georgia" w:hAnsi="Georgia"/>
          <w:sz w:val="36"/>
          <w:szCs w:val="36"/>
        </w:rPr>
        <w:t xml:space="preserve"> the European Union has a big impact in people’s decision of choosing EV, if the EU provides people with generous incentives, good charging infrastructure, tax reliefs and other discounts that will benefit the population from using a EV.</w:t>
      </w:r>
    </w:p>
    <w:p w14:paraId="5AD9CC06" w14:textId="7074E768" w:rsidR="00A13797" w:rsidRDefault="00A13797" w:rsidP="00FD3A24">
      <w:pPr>
        <w:jc w:val="both"/>
        <w:rPr>
          <w:rFonts w:ascii="Georgia" w:hAnsi="Georgia"/>
          <w:sz w:val="36"/>
          <w:szCs w:val="36"/>
        </w:rPr>
      </w:pPr>
    </w:p>
    <w:p w14:paraId="4FDE69D5" w14:textId="228EDD55" w:rsidR="00A13797" w:rsidRDefault="00A13797" w:rsidP="00FD3A24">
      <w:pPr>
        <w:jc w:val="both"/>
        <w:rPr>
          <w:rFonts w:ascii="Georgia" w:hAnsi="Georgia"/>
          <w:sz w:val="36"/>
          <w:szCs w:val="36"/>
        </w:rPr>
      </w:pPr>
    </w:p>
    <w:p w14:paraId="18B34738" w14:textId="77777777" w:rsidR="004639AB" w:rsidRDefault="004639AB" w:rsidP="00FD3A24">
      <w:pPr>
        <w:jc w:val="both"/>
        <w:rPr>
          <w:rFonts w:ascii="Georgia" w:hAnsi="Georgia"/>
          <w:sz w:val="36"/>
          <w:szCs w:val="36"/>
        </w:rPr>
      </w:pPr>
    </w:p>
    <w:p w14:paraId="556EBB41" w14:textId="051F314F" w:rsidR="00A13797" w:rsidRDefault="00A13797" w:rsidP="00FD3A24">
      <w:pPr>
        <w:jc w:val="both"/>
        <w:rPr>
          <w:rFonts w:ascii="Georgia" w:hAnsi="Georgia"/>
          <w:b/>
          <w:bCs/>
          <w:sz w:val="36"/>
          <w:szCs w:val="36"/>
          <w:u w:val="single"/>
        </w:rPr>
      </w:pPr>
      <w:r>
        <w:rPr>
          <w:rFonts w:ascii="Georgia" w:hAnsi="Georgia"/>
          <w:b/>
          <w:bCs/>
          <w:sz w:val="36"/>
          <w:szCs w:val="36"/>
          <w:u w:val="single"/>
        </w:rPr>
        <w:lastRenderedPageBreak/>
        <w:t>REFERENCE</w:t>
      </w:r>
      <w:r w:rsidR="004639AB">
        <w:rPr>
          <w:rFonts w:ascii="Georgia" w:hAnsi="Georgia"/>
          <w:b/>
          <w:bCs/>
          <w:sz w:val="36"/>
          <w:szCs w:val="36"/>
          <w:u w:val="single"/>
        </w:rPr>
        <w:t>S</w:t>
      </w:r>
    </w:p>
    <w:p w14:paraId="2D84F8D8" w14:textId="77777777" w:rsidR="004639AB" w:rsidRDefault="004639AB" w:rsidP="00FD3A24">
      <w:pPr>
        <w:jc w:val="both"/>
        <w:rPr>
          <w:rFonts w:ascii="Georgia" w:hAnsi="Georgia"/>
          <w:sz w:val="36"/>
          <w:szCs w:val="36"/>
          <w:u w:val="single"/>
        </w:rPr>
      </w:pPr>
    </w:p>
    <w:p w14:paraId="29043C0D" w14:textId="1B8DE488" w:rsidR="00A13797" w:rsidRDefault="00A13797" w:rsidP="00FD3A24">
      <w:pPr>
        <w:jc w:val="both"/>
        <w:rPr>
          <w:rFonts w:ascii="Georgia" w:hAnsi="Georgia"/>
          <w:sz w:val="36"/>
          <w:szCs w:val="36"/>
          <w:u w:val="single"/>
        </w:rPr>
      </w:pPr>
      <w:r>
        <w:rPr>
          <w:rFonts w:ascii="Georgia" w:hAnsi="Georgia"/>
          <w:sz w:val="36"/>
          <w:szCs w:val="36"/>
          <w:u w:val="single"/>
        </w:rPr>
        <w:t>Online</w:t>
      </w:r>
    </w:p>
    <w:p w14:paraId="23468A9E" w14:textId="644087BE" w:rsidR="00A13797" w:rsidRDefault="00A13797" w:rsidP="00FD3A24">
      <w:pPr>
        <w:jc w:val="both"/>
        <w:rPr>
          <w:rFonts w:ascii="Georgia" w:hAnsi="Georgia"/>
          <w:sz w:val="36"/>
          <w:szCs w:val="36"/>
          <w:u w:val="single"/>
        </w:rPr>
      </w:pPr>
    </w:p>
    <w:p w14:paraId="4228D4D8" w14:textId="3302A27A" w:rsidR="00C043C2" w:rsidRPr="00C043C2" w:rsidRDefault="00C043C2" w:rsidP="00FD3A24">
      <w:pPr>
        <w:jc w:val="both"/>
        <w:rPr>
          <w:rFonts w:ascii="Georgia" w:hAnsi="Georgia"/>
          <w:sz w:val="36"/>
          <w:szCs w:val="36"/>
        </w:rPr>
      </w:pPr>
      <w:r>
        <w:rPr>
          <w:rFonts w:ascii="Georgia" w:hAnsi="Georgia"/>
          <w:sz w:val="36"/>
          <w:szCs w:val="36"/>
        </w:rPr>
        <w:t>Jurevicius</w:t>
      </w:r>
      <w:r w:rsidR="00302AB7">
        <w:rPr>
          <w:rFonts w:ascii="Georgia" w:hAnsi="Georgia"/>
          <w:sz w:val="36"/>
          <w:szCs w:val="36"/>
        </w:rPr>
        <w:t>. O</w:t>
      </w:r>
      <w:r>
        <w:rPr>
          <w:rFonts w:ascii="Georgia" w:hAnsi="Georgia"/>
          <w:sz w:val="36"/>
          <w:szCs w:val="36"/>
        </w:rPr>
        <w:t xml:space="preserve"> </w:t>
      </w:r>
      <w:proofErr w:type="gramStart"/>
      <w:r>
        <w:rPr>
          <w:rFonts w:ascii="Georgia" w:hAnsi="Georgia"/>
          <w:sz w:val="36"/>
          <w:szCs w:val="36"/>
        </w:rPr>
        <w:t>( 2013</w:t>
      </w:r>
      <w:proofErr w:type="gramEnd"/>
      <w:r>
        <w:rPr>
          <w:rFonts w:ascii="Georgia" w:hAnsi="Georgia"/>
          <w:sz w:val="36"/>
          <w:szCs w:val="36"/>
        </w:rPr>
        <w:t xml:space="preserve"> ) </w:t>
      </w:r>
      <w:r>
        <w:rPr>
          <w:rFonts w:ascii="Georgia" w:hAnsi="Georgia"/>
          <w:i/>
          <w:iCs/>
          <w:sz w:val="36"/>
          <w:szCs w:val="36"/>
        </w:rPr>
        <w:t xml:space="preserve">PEST and PESTEL analysis . </w:t>
      </w:r>
      <w:r>
        <w:rPr>
          <w:rFonts w:ascii="Georgia" w:hAnsi="Georgia"/>
          <w:sz w:val="36"/>
          <w:szCs w:val="36"/>
        </w:rPr>
        <w:t xml:space="preserve">Can be found at : </w:t>
      </w:r>
      <w:proofErr w:type="spellStart"/>
      <w:r w:rsidR="00302AB7">
        <w:rPr>
          <w:rFonts w:ascii="Georgia" w:hAnsi="Georgia"/>
          <w:sz w:val="36"/>
          <w:szCs w:val="36"/>
        </w:rPr>
        <w:t>Strategicmanagementsight</w:t>
      </w:r>
      <w:proofErr w:type="spellEnd"/>
      <w:r w:rsidR="00302AB7">
        <w:rPr>
          <w:rFonts w:ascii="Georgia" w:hAnsi="Georgia"/>
          <w:sz w:val="36"/>
          <w:szCs w:val="36"/>
        </w:rPr>
        <w:t xml:space="preserve"> </w:t>
      </w:r>
      <w:hyperlink r:id="rId11" w:history="1">
        <w:r w:rsidR="00302AB7" w:rsidRPr="00A046B8">
          <w:rPr>
            <w:rStyle w:val="Hyperlink"/>
          </w:rPr>
          <w:t>https://strategicmanagementinsight.com/tools/pest-pestel-analysis.html</w:t>
        </w:r>
      </w:hyperlink>
      <w:r>
        <w:t xml:space="preserve"> ( Accessed on 28/11/2019).</w:t>
      </w:r>
    </w:p>
    <w:p w14:paraId="1AA474A5" w14:textId="068A563D" w:rsidR="00A13797" w:rsidRDefault="00A13797" w:rsidP="00FD3A24">
      <w:pPr>
        <w:jc w:val="both"/>
      </w:pPr>
      <w:r>
        <w:rPr>
          <w:rFonts w:ascii="Georgia" w:hAnsi="Georgia"/>
          <w:sz w:val="36"/>
          <w:szCs w:val="36"/>
        </w:rPr>
        <w:t xml:space="preserve">Wozniak </w:t>
      </w:r>
      <w:proofErr w:type="gramStart"/>
      <w:r w:rsidR="00302AB7">
        <w:rPr>
          <w:rFonts w:ascii="Georgia" w:hAnsi="Georgia"/>
          <w:sz w:val="36"/>
          <w:szCs w:val="36"/>
        </w:rPr>
        <w:t>K.</w:t>
      </w:r>
      <w:r>
        <w:rPr>
          <w:rFonts w:ascii="Georgia" w:hAnsi="Georgia"/>
          <w:sz w:val="36"/>
          <w:szCs w:val="36"/>
        </w:rPr>
        <w:t>( 2000</w:t>
      </w:r>
      <w:proofErr w:type="gramEnd"/>
      <w:r>
        <w:rPr>
          <w:rFonts w:ascii="Georgia" w:hAnsi="Georgia"/>
          <w:sz w:val="36"/>
          <w:szCs w:val="36"/>
        </w:rPr>
        <w:t xml:space="preserve"> ) </w:t>
      </w:r>
      <w:r>
        <w:rPr>
          <w:rFonts w:ascii="Georgia" w:hAnsi="Georgia"/>
          <w:i/>
          <w:iCs/>
          <w:sz w:val="36"/>
          <w:szCs w:val="36"/>
        </w:rPr>
        <w:t>Legal factors affecting business .</w:t>
      </w:r>
      <w:r>
        <w:rPr>
          <w:rFonts w:ascii="Georgia" w:hAnsi="Georgia"/>
          <w:sz w:val="36"/>
          <w:szCs w:val="36"/>
        </w:rPr>
        <w:t xml:space="preserve"> Can be found at : </w:t>
      </w:r>
      <w:proofErr w:type="spellStart"/>
      <w:r w:rsidR="00302AB7">
        <w:rPr>
          <w:rFonts w:ascii="Georgia" w:hAnsi="Georgia"/>
          <w:sz w:val="36"/>
          <w:szCs w:val="36"/>
        </w:rPr>
        <w:t>Ceopedia</w:t>
      </w:r>
      <w:proofErr w:type="spellEnd"/>
      <w:r w:rsidR="00302AB7">
        <w:rPr>
          <w:rFonts w:ascii="Georgia" w:hAnsi="Georgia"/>
          <w:sz w:val="36"/>
          <w:szCs w:val="36"/>
        </w:rPr>
        <w:t xml:space="preserve"> </w:t>
      </w:r>
      <w:hyperlink r:id="rId12" w:history="1">
        <w:r w:rsidR="00302AB7" w:rsidRPr="00A046B8">
          <w:rPr>
            <w:rStyle w:val="Hyperlink"/>
          </w:rPr>
          <w:t>https://ceopedia.org/index.php/Legal_factors_affecting_business</w:t>
        </w:r>
      </w:hyperlink>
      <w:r>
        <w:t xml:space="preserve"> ( Accessed on 27/11/2019). </w:t>
      </w:r>
    </w:p>
    <w:p w14:paraId="2FD109F6" w14:textId="2911F204" w:rsidR="00A13797" w:rsidRDefault="00A13797" w:rsidP="00FD3A24">
      <w:pPr>
        <w:jc w:val="both"/>
      </w:pPr>
      <w:r>
        <w:rPr>
          <w:rFonts w:ascii="Georgia" w:hAnsi="Georgia"/>
          <w:sz w:val="36"/>
          <w:szCs w:val="36"/>
        </w:rPr>
        <w:t xml:space="preserve">GOV.UK (2015) </w:t>
      </w:r>
      <w:r>
        <w:rPr>
          <w:rFonts w:ascii="Georgia" w:hAnsi="Georgia"/>
          <w:i/>
          <w:iCs/>
          <w:sz w:val="36"/>
          <w:szCs w:val="36"/>
        </w:rPr>
        <w:t xml:space="preserve">Apply for a electric vehicle charge point discount for your </w:t>
      </w:r>
      <w:proofErr w:type="gramStart"/>
      <w:r>
        <w:rPr>
          <w:rFonts w:ascii="Georgia" w:hAnsi="Georgia"/>
          <w:i/>
          <w:iCs/>
          <w:sz w:val="36"/>
          <w:szCs w:val="36"/>
        </w:rPr>
        <w:t>workplace .</w:t>
      </w:r>
      <w:proofErr w:type="gramEnd"/>
      <w:r>
        <w:rPr>
          <w:rFonts w:ascii="Georgia" w:hAnsi="Georgia"/>
          <w:i/>
          <w:iCs/>
          <w:sz w:val="36"/>
          <w:szCs w:val="36"/>
        </w:rPr>
        <w:t xml:space="preserve"> </w:t>
      </w:r>
      <w:r>
        <w:rPr>
          <w:rFonts w:ascii="Georgia" w:hAnsi="Georgia"/>
          <w:sz w:val="36"/>
          <w:szCs w:val="36"/>
        </w:rPr>
        <w:t xml:space="preserve">Can be found at : </w:t>
      </w:r>
      <w:r w:rsidR="00302AB7">
        <w:rPr>
          <w:rFonts w:ascii="Georgia" w:hAnsi="Georgia"/>
          <w:sz w:val="36"/>
          <w:szCs w:val="36"/>
        </w:rPr>
        <w:t xml:space="preserve">GOV </w:t>
      </w:r>
      <w:hyperlink r:id="rId13" w:history="1">
        <w:r w:rsidR="00302AB7" w:rsidRPr="00A046B8">
          <w:rPr>
            <w:rStyle w:val="Hyperlink"/>
          </w:rPr>
          <w:t>https://www.gov.uk/apply-electric-vehicle-charge-point-discount</w:t>
        </w:r>
      </w:hyperlink>
      <w:r>
        <w:t xml:space="preserve"> ( Accessed on 27/11/2019).</w:t>
      </w:r>
    </w:p>
    <w:p w14:paraId="024337C5" w14:textId="6866D86E" w:rsidR="00A13797" w:rsidRDefault="00A13797" w:rsidP="00FD3A24">
      <w:pPr>
        <w:jc w:val="both"/>
      </w:pPr>
      <w:r>
        <w:rPr>
          <w:rFonts w:ascii="Georgia" w:hAnsi="Georgia"/>
          <w:sz w:val="36"/>
          <w:szCs w:val="36"/>
        </w:rPr>
        <w:t xml:space="preserve">GOV.UK </w:t>
      </w:r>
      <w:proofErr w:type="gramStart"/>
      <w:r>
        <w:rPr>
          <w:rFonts w:ascii="Georgia" w:hAnsi="Georgia"/>
          <w:sz w:val="36"/>
          <w:szCs w:val="36"/>
        </w:rPr>
        <w:t>( 2016</w:t>
      </w:r>
      <w:proofErr w:type="gramEnd"/>
      <w:r>
        <w:rPr>
          <w:rFonts w:ascii="Georgia" w:hAnsi="Georgia"/>
          <w:sz w:val="36"/>
          <w:szCs w:val="36"/>
        </w:rPr>
        <w:t xml:space="preserve"> ) </w:t>
      </w:r>
      <w:r>
        <w:rPr>
          <w:rFonts w:ascii="Georgia" w:hAnsi="Georgia"/>
          <w:i/>
          <w:iCs/>
          <w:sz w:val="36"/>
          <w:szCs w:val="36"/>
        </w:rPr>
        <w:t xml:space="preserve">Grant schemes for electrical vehicle charging infrastructure . </w:t>
      </w:r>
      <w:r>
        <w:rPr>
          <w:rFonts w:ascii="Georgia" w:hAnsi="Georgia"/>
          <w:sz w:val="36"/>
          <w:szCs w:val="36"/>
        </w:rPr>
        <w:t xml:space="preserve">Can be found at : </w:t>
      </w:r>
      <w:r w:rsidR="00302AB7">
        <w:rPr>
          <w:rFonts w:ascii="Georgia" w:hAnsi="Georgia"/>
          <w:sz w:val="36"/>
          <w:szCs w:val="36"/>
        </w:rPr>
        <w:t xml:space="preserve">GOV </w:t>
      </w:r>
      <w:hyperlink r:id="rId14" w:history="1">
        <w:r w:rsidR="00302AB7" w:rsidRPr="00A046B8">
          <w:rPr>
            <w:rStyle w:val="Hyperlink"/>
          </w:rPr>
          <w:t>https://www.gov.uk/government/collections/government-grants-for-low-emission-vehicles</w:t>
        </w:r>
      </w:hyperlink>
      <w:r>
        <w:t xml:space="preserve"> ( Accessed on 27/11/2019). </w:t>
      </w:r>
    </w:p>
    <w:p w14:paraId="5702AAFF" w14:textId="0B129B5C" w:rsidR="00A13797" w:rsidRDefault="00A13797" w:rsidP="00FD3A24">
      <w:pPr>
        <w:jc w:val="both"/>
      </w:pPr>
      <w:r>
        <w:rPr>
          <w:rFonts w:ascii="Georgia" w:hAnsi="Georgia"/>
          <w:sz w:val="36"/>
          <w:szCs w:val="36"/>
        </w:rPr>
        <w:t xml:space="preserve">TLF </w:t>
      </w:r>
      <w:proofErr w:type="gramStart"/>
      <w:r>
        <w:rPr>
          <w:rFonts w:ascii="Georgia" w:hAnsi="Georgia"/>
          <w:sz w:val="36"/>
          <w:szCs w:val="36"/>
        </w:rPr>
        <w:t>( 2015</w:t>
      </w:r>
      <w:proofErr w:type="gramEnd"/>
      <w:r>
        <w:rPr>
          <w:rFonts w:ascii="Georgia" w:hAnsi="Georgia"/>
          <w:sz w:val="36"/>
          <w:szCs w:val="36"/>
        </w:rPr>
        <w:t xml:space="preserve"> ) </w:t>
      </w:r>
      <w:r w:rsidR="00E574AB">
        <w:rPr>
          <w:rFonts w:ascii="Georgia" w:hAnsi="Georgia"/>
          <w:i/>
          <w:iCs/>
          <w:sz w:val="36"/>
          <w:szCs w:val="36"/>
        </w:rPr>
        <w:t xml:space="preserve">Discounts and </w:t>
      </w:r>
      <w:proofErr w:type="spellStart"/>
      <w:r w:rsidR="00E574AB">
        <w:rPr>
          <w:rFonts w:ascii="Georgia" w:hAnsi="Georgia"/>
          <w:i/>
          <w:iCs/>
          <w:sz w:val="36"/>
          <w:szCs w:val="36"/>
        </w:rPr>
        <w:t>extemptions</w:t>
      </w:r>
      <w:proofErr w:type="spellEnd"/>
      <w:r w:rsidR="00E574AB">
        <w:rPr>
          <w:rFonts w:ascii="Georgia" w:hAnsi="Georgia"/>
          <w:i/>
          <w:iCs/>
          <w:sz w:val="36"/>
          <w:szCs w:val="36"/>
        </w:rPr>
        <w:t xml:space="preserve"> . </w:t>
      </w:r>
      <w:r w:rsidR="00E574AB">
        <w:rPr>
          <w:rFonts w:ascii="Georgia" w:hAnsi="Georgia"/>
          <w:sz w:val="36"/>
          <w:szCs w:val="36"/>
        </w:rPr>
        <w:t xml:space="preserve">Can be found at : </w:t>
      </w:r>
      <w:r w:rsidR="00302AB7">
        <w:rPr>
          <w:rFonts w:ascii="Georgia" w:hAnsi="Georgia"/>
          <w:sz w:val="36"/>
          <w:szCs w:val="36"/>
        </w:rPr>
        <w:t xml:space="preserve">TLF </w:t>
      </w:r>
      <w:hyperlink r:id="rId15" w:history="1">
        <w:r w:rsidR="00302AB7" w:rsidRPr="00A046B8">
          <w:rPr>
            <w:rStyle w:val="Hyperlink"/>
          </w:rPr>
          <w:t>https://tfl.gov.uk/modes/driving/congestion-charge/discounts-and-exemptions</w:t>
        </w:r>
      </w:hyperlink>
      <w:r w:rsidR="00E574AB">
        <w:t xml:space="preserve"> ( Accessed on 27/11/2019). </w:t>
      </w:r>
    </w:p>
    <w:p w14:paraId="117459FA" w14:textId="20F1C944" w:rsidR="00E574AB" w:rsidRDefault="00E574AB" w:rsidP="00FD3A24">
      <w:pPr>
        <w:jc w:val="both"/>
      </w:pPr>
      <w:proofErr w:type="spellStart"/>
      <w:r>
        <w:rPr>
          <w:rFonts w:ascii="Georgia" w:hAnsi="Georgia"/>
          <w:sz w:val="36"/>
          <w:szCs w:val="36"/>
        </w:rPr>
        <w:t>Buyacar</w:t>
      </w:r>
      <w:proofErr w:type="spellEnd"/>
      <w:r>
        <w:rPr>
          <w:rFonts w:ascii="Georgia" w:hAnsi="Georgia"/>
          <w:sz w:val="36"/>
          <w:szCs w:val="36"/>
        </w:rPr>
        <w:t xml:space="preserve"> Team </w:t>
      </w:r>
      <w:proofErr w:type="gramStart"/>
      <w:r>
        <w:rPr>
          <w:rFonts w:ascii="Georgia" w:hAnsi="Georgia"/>
          <w:sz w:val="36"/>
          <w:szCs w:val="36"/>
        </w:rPr>
        <w:t>( 2019</w:t>
      </w:r>
      <w:proofErr w:type="gramEnd"/>
      <w:r>
        <w:rPr>
          <w:rFonts w:ascii="Georgia" w:hAnsi="Georgia"/>
          <w:sz w:val="36"/>
          <w:szCs w:val="36"/>
        </w:rPr>
        <w:t xml:space="preserve"> ) </w:t>
      </w:r>
      <w:r>
        <w:rPr>
          <w:rFonts w:ascii="Georgia" w:hAnsi="Georgia"/>
          <w:i/>
          <w:iCs/>
          <w:sz w:val="36"/>
          <w:szCs w:val="36"/>
        </w:rPr>
        <w:t xml:space="preserve">Government electric car grant : The complete guide . </w:t>
      </w:r>
      <w:r>
        <w:rPr>
          <w:rFonts w:ascii="Georgia" w:hAnsi="Georgia"/>
          <w:sz w:val="36"/>
          <w:szCs w:val="36"/>
        </w:rPr>
        <w:t xml:space="preserve">Can be found at : </w:t>
      </w:r>
      <w:proofErr w:type="spellStart"/>
      <w:r w:rsidR="00302AB7">
        <w:rPr>
          <w:rFonts w:ascii="Georgia" w:hAnsi="Georgia"/>
          <w:sz w:val="36"/>
          <w:szCs w:val="36"/>
        </w:rPr>
        <w:t>Buyacar</w:t>
      </w:r>
      <w:proofErr w:type="spellEnd"/>
      <w:r w:rsidR="00302AB7">
        <w:rPr>
          <w:rFonts w:ascii="Georgia" w:hAnsi="Georgia"/>
          <w:sz w:val="36"/>
          <w:szCs w:val="36"/>
        </w:rPr>
        <w:t xml:space="preserve"> </w:t>
      </w:r>
      <w:hyperlink r:id="rId16" w:history="1">
        <w:r w:rsidR="00302AB7" w:rsidRPr="00A046B8">
          <w:rPr>
            <w:rStyle w:val="Hyperlink"/>
          </w:rPr>
          <w:t>https://www.buyacar.co.uk/cars/economical-cars/low-emission-cars/536/government-electric-car-grant-the-complete-guide</w:t>
        </w:r>
      </w:hyperlink>
      <w:r>
        <w:t xml:space="preserve"> ( Accessed on 26/11/2019) .</w:t>
      </w:r>
    </w:p>
    <w:p w14:paraId="5E87BC16" w14:textId="476C39D7" w:rsidR="00E574AB" w:rsidRDefault="00E574AB" w:rsidP="00FD3A24">
      <w:pPr>
        <w:jc w:val="both"/>
      </w:pPr>
      <w:r>
        <w:rPr>
          <w:rFonts w:ascii="Georgia" w:hAnsi="Georgia"/>
          <w:sz w:val="36"/>
          <w:szCs w:val="36"/>
        </w:rPr>
        <w:t xml:space="preserve">Oxford College of Marketing </w:t>
      </w:r>
      <w:proofErr w:type="gramStart"/>
      <w:r>
        <w:rPr>
          <w:rFonts w:ascii="Georgia" w:hAnsi="Georgia"/>
          <w:sz w:val="36"/>
          <w:szCs w:val="36"/>
        </w:rPr>
        <w:t>( 2016</w:t>
      </w:r>
      <w:proofErr w:type="gramEnd"/>
      <w:r>
        <w:rPr>
          <w:rFonts w:ascii="Georgia" w:hAnsi="Georgia"/>
          <w:sz w:val="36"/>
          <w:szCs w:val="36"/>
        </w:rPr>
        <w:t xml:space="preserve"> ) </w:t>
      </w:r>
      <w:r>
        <w:rPr>
          <w:rFonts w:ascii="Georgia" w:hAnsi="Georgia"/>
          <w:i/>
          <w:iCs/>
          <w:sz w:val="36"/>
          <w:szCs w:val="36"/>
        </w:rPr>
        <w:t xml:space="preserve">What is PESTEL analysis . </w:t>
      </w:r>
      <w:r>
        <w:rPr>
          <w:rFonts w:ascii="Georgia" w:hAnsi="Georgia"/>
          <w:sz w:val="36"/>
          <w:szCs w:val="36"/>
        </w:rPr>
        <w:t xml:space="preserve">Can be found at : </w:t>
      </w:r>
      <w:hyperlink r:id="rId17" w:history="1">
        <w:r>
          <w:rPr>
            <w:rStyle w:val="Hyperlink"/>
          </w:rPr>
          <w:t>https://blog.oxfordcollegeofmarketing.com/2016/06/30/pestel-analysis/</w:t>
        </w:r>
      </w:hyperlink>
      <w:r>
        <w:t xml:space="preserve"> ( Accessed on 26/11/2019 ). </w:t>
      </w:r>
    </w:p>
    <w:p w14:paraId="1DF3D1F6" w14:textId="03ED480D" w:rsidR="00E574AB" w:rsidRPr="00E574AB" w:rsidRDefault="00E574AB" w:rsidP="00FD3A24">
      <w:pPr>
        <w:jc w:val="both"/>
        <w:rPr>
          <w:rFonts w:ascii="Georgia" w:hAnsi="Georgia"/>
          <w:sz w:val="36"/>
          <w:szCs w:val="36"/>
        </w:rPr>
      </w:pPr>
      <w:r>
        <w:rPr>
          <w:rFonts w:ascii="Georgia" w:hAnsi="Georgia"/>
          <w:sz w:val="36"/>
          <w:szCs w:val="36"/>
        </w:rPr>
        <w:t xml:space="preserve">Admin </w:t>
      </w:r>
      <w:proofErr w:type="gramStart"/>
      <w:r>
        <w:rPr>
          <w:rFonts w:ascii="Georgia" w:hAnsi="Georgia"/>
          <w:sz w:val="36"/>
          <w:szCs w:val="36"/>
        </w:rPr>
        <w:t>( 2018</w:t>
      </w:r>
      <w:proofErr w:type="gramEnd"/>
      <w:r>
        <w:rPr>
          <w:rFonts w:ascii="Georgia" w:hAnsi="Georgia"/>
          <w:sz w:val="36"/>
          <w:szCs w:val="36"/>
        </w:rPr>
        <w:t xml:space="preserve"> ) </w:t>
      </w:r>
      <w:r>
        <w:rPr>
          <w:rFonts w:ascii="Georgia" w:hAnsi="Georgia"/>
          <w:i/>
          <w:iCs/>
          <w:sz w:val="36"/>
          <w:szCs w:val="36"/>
        </w:rPr>
        <w:t xml:space="preserve">PESTEL analysis of the </w:t>
      </w:r>
      <w:r w:rsidR="00302AB7">
        <w:rPr>
          <w:rFonts w:ascii="Georgia" w:hAnsi="Georgia"/>
          <w:i/>
          <w:iCs/>
          <w:sz w:val="36"/>
          <w:szCs w:val="36"/>
        </w:rPr>
        <w:t>G</w:t>
      </w:r>
      <w:r>
        <w:rPr>
          <w:rFonts w:ascii="Georgia" w:hAnsi="Georgia"/>
          <w:i/>
          <w:iCs/>
          <w:sz w:val="36"/>
          <w:szCs w:val="36"/>
        </w:rPr>
        <w:t xml:space="preserve">erman battery electric vehicle market . </w:t>
      </w:r>
      <w:r>
        <w:rPr>
          <w:rFonts w:ascii="Georgia" w:hAnsi="Georgia"/>
          <w:sz w:val="36"/>
          <w:szCs w:val="36"/>
        </w:rPr>
        <w:t xml:space="preserve">Can be found at </w:t>
      </w:r>
      <w:r>
        <w:rPr>
          <w:rFonts w:ascii="Georgia" w:hAnsi="Georgia"/>
          <w:sz w:val="36"/>
          <w:szCs w:val="36"/>
        </w:rPr>
        <w:lastRenderedPageBreak/>
        <w:t>:</w:t>
      </w:r>
      <w:proofErr w:type="spellStart"/>
      <w:r w:rsidR="00302AB7">
        <w:rPr>
          <w:rFonts w:ascii="Georgia" w:hAnsi="Georgia"/>
          <w:sz w:val="36"/>
          <w:szCs w:val="36"/>
        </w:rPr>
        <w:t>Academicmentoronline</w:t>
      </w:r>
      <w:proofErr w:type="spellEnd"/>
      <w:r>
        <w:rPr>
          <w:rFonts w:ascii="Georgia" w:hAnsi="Georgia"/>
          <w:sz w:val="36"/>
          <w:szCs w:val="36"/>
        </w:rPr>
        <w:t xml:space="preserve"> </w:t>
      </w:r>
      <w:hyperlink r:id="rId18" w:history="1">
        <w:r>
          <w:rPr>
            <w:rStyle w:val="Hyperlink"/>
          </w:rPr>
          <w:t>http://academicmentoronline.com/2018/08/pestel-analysis-of-the-german-battery-electric-vehicle-market/</w:t>
        </w:r>
      </w:hyperlink>
      <w:r>
        <w:t xml:space="preserve"> ( Accessed on 26/11/2019 ). </w:t>
      </w:r>
    </w:p>
    <w:p w14:paraId="2AF214D6" w14:textId="0A4EDE87" w:rsidR="00A13797" w:rsidRDefault="00ED6E3A" w:rsidP="00FD3A24">
      <w:pPr>
        <w:jc w:val="both"/>
      </w:pPr>
      <w:r>
        <w:rPr>
          <w:rFonts w:ascii="Georgia" w:hAnsi="Georgia"/>
          <w:sz w:val="36"/>
          <w:szCs w:val="36"/>
        </w:rPr>
        <w:t xml:space="preserve">Global EV Outlook (2018) </w:t>
      </w:r>
      <w:r>
        <w:rPr>
          <w:rFonts w:ascii="Georgia" w:hAnsi="Georgia"/>
          <w:i/>
          <w:iCs/>
          <w:sz w:val="36"/>
          <w:szCs w:val="36"/>
        </w:rPr>
        <w:t xml:space="preserve">Global EV Outlook </w:t>
      </w:r>
      <w:proofErr w:type="gramStart"/>
      <w:r>
        <w:rPr>
          <w:rFonts w:ascii="Georgia" w:hAnsi="Georgia"/>
          <w:i/>
          <w:iCs/>
          <w:sz w:val="36"/>
          <w:szCs w:val="36"/>
        </w:rPr>
        <w:t>2018 .</w:t>
      </w:r>
      <w:proofErr w:type="gramEnd"/>
      <w:r>
        <w:rPr>
          <w:rFonts w:ascii="Georgia" w:hAnsi="Georgia"/>
          <w:i/>
          <w:iCs/>
          <w:sz w:val="36"/>
          <w:szCs w:val="36"/>
        </w:rPr>
        <w:t xml:space="preserve"> </w:t>
      </w:r>
      <w:r>
        <w:rPr>
          <w:rFonts w:ascii="Georgia" w:hAnsi="Georgia"/>
          <w:sz w:val="36"/>
          <w:szCs w:val="36"/>
        </w:rPr>
        <w:t xml:space="preserve">Can be found at </w:t>
      </w:r>
      <w:hyperlink r:id="rId19" w:history="1">
        <w:r>
          <w:rPr>
            <w:rStyle w:val="Hyperlink"/>
          </w:rPr>
          <w:t>https://www.iea.org/gevo2018/</w:t>
        </w:r>
      </w:hyperlink>
      <w:r>
        <w:t xml:space="preserve"> </w:t>
      </w:r>
      <w:proofErr w:type="gramStart"/>
      <w:r>
        <w:t>( Accessed</w:t>
      </w:r>
      <w:proofErr w:type="gramEnd"/>
      <w:r>
        <w:t xml:space="preserve"> on 28/11/2019). </w:t>
      </w:r>
    </w:p>
    <w:p w14:paraId="0EBB93EC" w14:textId="5F89834F" w:rsidR="00F04B30" w:rsidRDefault="00F04B30" w:rsidP="00FD3A24">
      <w:pPr>
        <w:jc w:val="both"/>
      </w:pPr>
      <w:r>
        <w:rPr>
          <w:rFonts w:ascii="Georgia" w:hAnsi="Georgia"/>
          <w:sz w:val="36"/>
          <w:szCs w:val="36"/>
        </w:rPr>
        <w:t xml:space="preserve">Chappelow </w:t>
      </w:r>
      <w:proofErr w:type="gramStart"/>
      <w:r w:rsidR="00302AB7">
        <w:rPr>
          <w:rFonts w:ascii="Georgia" w:hAnsi="Georgia"/>
          <w:sz w:val="36"/>
          <w:szCs w:val="36"/>
        </w:rPr>
        <w:t>J.</w:t>
      </w:r>
      <w:r>
        <w:rPr>
          <w:rFonts w:ascii="Georgia" w:hAnsi="Georgia"/>
          <w:sz w:val="36"/>
          <w:szCs w:val="36"/>
        </w:rPr>
        <w:t>( 2019</w:t>
      </w:r>
      <w:proofErr w:type="gramEnd"/>
      <w:r>
        <w:rPr>
          <w:rFonts w:ascii="Georgia" w:hAnsi="Georgia"/>
          <w:sz w:val="36"/>
          <w:szCs w:val="36"/>
        </w:rPr>
        <w:t xml:space="preserve"> ) </w:t>
      </w:r>
      <w:r>
        <w:rPr>
          <w:rFonts w:ascii="Georgia" w:hAnsi="Georgia"/>
          <w:i/>
          <w:iCs/>
          <w:sz w:val="36"/>
          <w:szCs w:val="36"/>
        </w:rPr>
        <w:t xml:space="preserve">Porter’s 5 Forces </w:t>
      </w:r>
      <w:r>
        <w:rPr>
          <w:rFonts w:ascii="Georgia" w:hAnsi="Georgia"/>
          <w:sz w:val="36"/>
          <w:szCs w:val="36"/>
        </w:rPr>
        <w:t xml:space="preserve">. Can be found at : </w:t>
      </w:r>
      <w:r w:rsidR="00302AB7">
        <w:rPr>
          <w:rFonts w:ascii="Georgia" w:hAnsi="Georgia"/>
          <w:sz w:val="36"/>
          <w:szCs w:val="36"/>
        </w:rPr>
        <w:t xml:space="preserve">Investopedia </w:t>
      </w:r>
      <w:hyperlink r:id="rId20" w:history="1">
        <w:r w:rsidR="00302AB7" w:rsidRPr="00A046B8">
          <w:rPr>
            <w:rStyle w:val="Hyperlink"/>
          </w:rPr>
          <w:t>https://www.investopedia.com/terms/p/porter.asp</w:t>
        </w:r>
      </w:hyperlink>
      <w:r>
        <w:t xml:space="preserve"> ( Accessed on 02/12/2019).</w:t>
      </w:r>
    </w:p>
    <w:p w14:paraId="20F9F31C" w14:textId="71BADEC3" w:rsidR="004D4AA2" w:rsidRDefault="004D4AA2" w:rsidP="00FD3A24">
      <w:pPr>
        <w:jc w:val="both"/>
      </w:pPr>
      <w:proofErr w:type="spellStart"/>
      <w:r>
        <w:rPr>
          <w:rFonts w:ascii="Georgia" w:hAnsi="Georgia"/>
          <w:sz w:val="36"/>
          <w:szCs w:val="36"/>
        </w:rPr>
        <w:t>Sindhuja</w:t>
      </w:r>
      <w:proofErr w:type="spellEnd"/>
      <w:r>
        <w:rPr>
          <w:rFonts w:ascii="Georgia" w:hAnsi="Georgia"/>
          <w:sz w:val="36"/>
          <w:szCs w:val="36"/>
        </w:rPr>
        <w:t xml:space="preserve"> </w:t>
      </w:r>
      <w:proofErr w:type="gramStart"/>
      <w:r>
        <w:rPr>
          <w:rFonts w:ascii="Georgia" w:hAnsi="Georgia"/>
          <w:sz w:val="36"/>
          <w:szCs w:val="36"/>
        </w:rPr>
        <w:t>( 2017</w:t>
      </w:r>
      <w:proofErr w:type="gramEnd"/>
      <w:r>
        <w:rPr>
          <w:rFonts w:ascii="Georgia" w:hAnsi="Georgia"/>
          <w:sz w:val="36"/>
          <w:szCs w:val="36"/>
        </w:rPr>
        <w:t xml:space="preserve">) </w:t>
      </w:r>
      <w:proofErr w:type="spellStart"/>
      <w:r>
        <w:rPr>
          <w:rFonts w:ascii="Georgia" w:hAnsi="Georgia"/>
          <w:i/>
          <w:iCs/>
          <w:sz w:val="36"/>
          <w:szCs w:val="36"/>
        </w:rPr>
        <w:t>Organisational</w:t>
      </w:r>
      <w:proofErr w:type="spellEnd"/>
      <w:r>
        <w:rPr>
          <w:rFonts w:ascii="Georgia" w:hAnsi="Georgia"/>
          <w:i/>
          <w:iCs/>
          <w:sz w:val="36"/>
          <w:szCs w:val="36"/>
        </w:rPr>
        <w:t xml:space="preserve"> change : meaning , causes and its process . </w:t>
      </w:r>
      <w:r>
        <w:rPr>
          <w:rFonts w:ascii="Georgia" w:hAnsi="Georgia"/>
          <w:sz w:val="36"/>
          <w:szCs w:val="36"/>
        </w:rPr>
        <w:t xml:space="preserve">Can be found at : </w:t>
      </w:r>
      <w:proofErr w:type="spellStart"/>
      <w:r w:rsidR="00302AB7">
        <w:rPr>
          <w:rFonts w:ascii="Georgia" w:hAnsi="Georgia"/>
          <w:sz w:val="36"/>
          <w:szCs w:val="36"/>
        </w:rPr>
        <w:t>Businessmanagementideas</w:t>
      </w:r>
      <w:proofErr w:type="spellEnd"/>
      <w:r w:rsidR="00302AB7">
        <w:rPr>
          <w:rFonts w:ascii="Georgia" w:hAnsi="Georgia"/>
          <w:sz w:val="36"/>
          <w:szCs w:val="36"/>
        </w:rPr>
        <w:t xml:space="preserve"> </w:t>
      </w:r>
      <w:hyperlink r:id="rId21" w:history="1">
        <w:r w:rsidR="00302AB7" w:rsidRPr="00A046B8">
          <w:rPr>
            <w:rStyle w:val="Hyperlink"/>
          </w:rPr>
          <w:t>https://www.businessmanagementideas.com/notes/management-notes/organisational-change/organisational-change-meaning-causes-and-its-process/9178</w:t>
        </w:r>
      </w:hyperlink>
      <w:r>
        <w:t xml:space="preserve"> ( Accessed on 03/12/2019).</w:t>
      </w:r>
    </w:p>
    <w:p w14:paraId="4BE4AB08" w14:textId="0295639F" w:rsidR="00F46617" w:rsidRDefault="00F46617" w:rsidP="00FD3A24">
      <w:pPr>
        <w:jc w:val="both"/>
      </w:pPr>
      <w:r>
        <w:rPr>
          <w:rFonts w:ascii="Georgia" w:hAnsi="Georgia"/>
          <w:sz w:val="36"/>
          <w:szCs w:val="36"/>
        </w:rPr>
        <w:t xml:space="preserve"> Tarver </w:t>
      </w:r>
      <w:proofErr w:type="gramStart"/>
      <w:r w:rsidR="00302AB7">
        <w:rPr>
          <w:rFonts w:ascii="Georgia" w:hAnsi="Georgia"/>
          <w:sz w:val="36"/>
          <w:szCs w:val="36"/>
        </w:rPr>
        <w:t>E.</w:t>
      </w:r>
      <w:r>
        <w:rPr>
          <w:rFonts w:ascii="Georgia" w:hAnsi="Georgia"/>
          <w:sz w:val="36"/>
          <w:szCs w:val="36"/>
        </w:rPr>
        <w:t>(</w:t>
      </w:r>
      <w:proofErr w:type="gramEnd"/>
      <w:r>
        <w:rPr>
          <w:rFonts w:ascii="Georgia" w:hAnsi="Georgia"/>
          <w:sz w:val="36"/>
          <w:szCs w:val="36"/>
        </w:rPr>
        <w:t xml:space="preserve">2019) </w:t>
      </w:r>
      <w:r>
        <w:rPr>
          <w:rFonts w:ascii="Georgia" w:hAnsi="Georgia"/>
          <w:i/>
          <w:iCs/>
          <w:sz w:val="36"/>
          <w:szCs w:val="36"/>
        </w:rPr>
        <w:t xml:space="preserve">What are the primary activities in Michael Porter’s chain? </w:t>
      </w:r>
      <w:r>
        <w:rPr>
          <w:rFonts w:ascii="Georgia" w:hAnsi="Georgia"/>
          <w:sz w:val="36"/>
          <w:szCs w:val="36"/>
        </w:rPr>
        <w:t xml:space="preserve">Can be found at : </w:t>
      </w:r>
      <w:r w:rsidR="00302AB7">
        <w:rPr>
          <w:rFonts w:ascii="Georgia" w:hAnsi="Georgia"/>
          <w:sz w:val="36"/>
          <w:szCs w:val="36"/>
        </w:rPr>
        <w:t xml:space="preserve">Investopedia </w:t>
      </w:r>
      <w:hyperlink r:id="rId22" w:history="1">
        <w:r w:rsidR="00302AB7" w:rsidRPr="00A046B8">
          <w:rPr>
            <w:rStyle w:val="Hyperlink"/>
          </w:rPr>
          <w:t>https://www.investopedia.com/ask/answers/050115/what-are-primary-activities-michael-porters-value-chain.asp</w:t>
        </w:r>
      </w:hyperlink>
      <w:r>
        <w:t xml:space="preserve"> ( Accessed on 03/12/2019).</w:t>
      </w:r>
    </w:p>
    <w:p w14:paraId="5C33D9A9" w14:textId="7F247526" w:rsidR="00F46617" w:rsidRDefault="00F46617" w:rsidP="00FD3A24">
      <w:pPr>
        <w:jc w:val="both"/>
      </w:pPr>
      <w:r>
        <w:rPr>
          <w:rFonts w:ascii="Georgia" w:hAnsi="Georgia"/>
          <w:sz w:val="36"/>
          <w:szCs w:val="36"/>
        </w:rPr>
        <w:t xml:space="preserve">Ensign </w:t>
      </w:r>
      <w:r w:rsidR="00302AB7">
        <w:rPr>
          <w:rFonts w:ascii="Georgia" w:hAnsi="Georgia"/>
          <w:sz w:val="36"/>
          <w:szCs w:val="36"/>
        </w:rPr>
        <w:t>P.</w:t>
      </w:r>
      <w:r>
        <w:rPr>
          <w:rFonts w:ascii="Georgia" w:hAnsi="Georgia"/>
          <w:sz w:val="36"/>
          <w:szCs w:val="36"/>
        </w:rPr>
        <w:t xml:space="preserve">(2001) </w:t>
      </w:r>
      <w:r>
        <w:rPr>
          <w:rFonts w:ascii="Georgia" w:hAnsi="Georgia"/>
          <w:i/>
          <w:iCs/>
          <w:sz w:val="36"/>
          <w:szCs w:val="36"/>
        </w:rPr>
        <w:t>Value chain analysis and competitive advantage .</w:t>
      </w:r>
      <w:r>
        <w:rPr>
          <w:rFonts w:ascii="Georgia" w:hAnsi="Georgia"/>
          <w:sz w:val="36"/>
          <w:szCs w:val="36"/>
        </w:rPr>
        <w:t xml:space="preserve">Can be found at : </w:t>
      </w:r>
      <w:hyperlink r:id="rId23" w:history="1">
        <w:r>
          <w:rPr>
            <w:rStyle w:val="Hyperlink"/>
          </w:rPr>
          <w:t>https://pdfs.semanticscholar.org/d0cd/9f9a36d579afe611f12db0385788f28aadf5.pdf</w:t>
        </w:r>
      </w:hyperlink>
      <w:r>
        <w:t xml:space="preserve"> ( Accessed on 03/12/2019)</w:t>
      </w:r>
    </w:p>
    <w:p w14:paraId="71570E08" w14:textId="580C2EF6" w:rsidR="00B5221F" w:rsidRDefault="00B5221F" w:rsidP="00FD3A24">
      <w:pPr>
        <w:jc w:val="both"/>
      </w:pPr>
      <w:proofErr w:type="spellStart"/>
      <w:r>
        <w:rPr>
          <w:rFonts w:ascii="Georgia" w:hAnsi="Georgia"/>
          <w:sz w:val="36"/>
          <w:szCs w:val="36"/>
        </w:rPr>
        <w:t>Aizuddin</w:t>
      </w:r>
      <w:proofErr w:type="spellEnd"/>
      <w:r>
        <w:rPr>
          <w:rFonts w:ascii="Georgia" w:hAnsi="Georgia"/>
          <w:sz w:val="36"/>
          <w:szCs w:val="36"/>
        </w:rPr>
        <w:t xml:space="preserve"> Che </w:t>
      </w:r>
      <w:proofErr w:type="spellStart"/>
      <w:r>
        <w:rPr>
          <w:rFonts w:ascii="Georgia" w:hAnsi="Georgia"/>
          <w:sz w:val="36"/>
          <w:szCs w:val="36"/>
        </w:rPr>
        <w:t>Mansor</w:t>
      </w:r>
      <w:proofErr w:type="spellEnd"/>
      <w:r>
        <w:rPr>
          <w:rFonts w:ascii="Georgia" w:hAnsi="Georgia"/>
          <w:sz w:val="36"/>
          <w:szCs w:val="36"/>
        </w:rPr>
        <w:t xml:space="preserve"> (2017) </w:t>
      </w:r>
      <w:r>
        <w:rPr>
          <w:rFonts w:ascii="Georgia" w:hAnsi="Georgia"/>
          <w:i/>
          <w:iCs/>
          <w:sz w:val="36"/>
          <w:szCs w:val="36"/>
        </w:rPr>
        <w:t xml:space="preserve">3 Business opportunities in the electric vehicle market. </w:t>
      </w:r>
      <w:r>
        <w:rPr>
          <w:rFonts w:ascii="Georgia" w:hAnsi="Georgia"/>
          <w:sz w:val="36"/>
          <w:szCs w:val="36"/>
        </w:rPr>
        <w:t xml:space="preserve">Can be found at : </w:t>
      </w:r>
      <w:proofErr w:type="spellStart"/>
      <w:r w:rsidR="00302AB7">
        <w:rPr>
          <w:rFonts w:ascii="Georgia" w:hAnsi="Georgia"/>
          <w:sz w:val="36"/>
          <w:szCs w:val="36"/>
        </w:rPr>
        <w:t>Flevy</w:t>
      </w:r>
      <w:proofErr w:type="spellEnd"/>
      <w:r w:rsidR="00302AB7">
        <w:rPr>
          <w:rFonts w:ascii="Georgia" w:hAnsi="Georgia"/>
          <w:sz w:val="36"/>
          <w:szCs w:val="36"/>
        </w:rPr>
        <w:t xml:space="preserve"> </w:t>
      </w:r>
      <w:hyperlink r:id="rId24" w:history="1">
        <w:r w:rsidR="00302AB7" w:rsidRPr="00A046B8">
          <w:rPr>
            <w:rStyle w:val="Hyperlink"/>
          </w:rPr>
          <w:t>https://flevy.com/blog/3-business-opportunities-in-the-booming-electric-vehicle-market/</w:t>
        </w:r>
      </w:hyperlink>
      <w:r>
        <w:t xml:space="preserve"> ( Accessed on 03/12/2019).</w:t>
      </w:r>
    </w:p>
    <w:p w14:paraId="0DFACEC0" w14:textId="596C9C3B" w:rsidR="000D7F65" w:rsidRDefault="000D7F65" w:rsidP="00FD3A24">
      <w:pPr>
        <w:jc w:val="both"/>
      </w:pPr>
      <w:r>
        <w:rPr>
          <w:rFonts w:ascii="Georgia" w:hAnsi="Georgia"/>
          <w:sz w:val="36"/>
          <w:szCs w:val="36"/>
        </w:rPr>
        <w:t xml:space="preserve">The guardian (2013) </w:t>
      </w:r>
      <w:r>
        <w:rPr>
          <w:rFonts w:ascii="Georgia" w:hAnsi="Georgia"/>
          <w:i/>
          <w:iCs/>
          <w:sz w:val="36"/>
          <w:szCs w:val="36"/>
        </w:rPr>
        <w:t>B</w:t>
      </w:r>
      <w:r w:rsidR="00302AB7">
        <w:rPr>
          <w:rFonts w:ascii="Georgia" w:hAnsi="Georgia"/>
          <w:i/>
          <w:iCs/>
          <w:sz w:val="36"/>
          <w:szCs w:val="36"/>
        </w:rPr>
        <w:t>e</w:t>
      </w:r>
      <w:r>
        <w:rPr>
          <w:rFonts w:ascii="Georgia" w:hAnsi="Georgia"/>
          <w:i/>
          <w:iCs/>
          <w:sz w:val="36"/>
          <w:szCs w:val="36"/>
        </w:rPr>
        <w:t xml:space="preserve">tter </w:t>
      </w:r>
      <w:proofErr w:type="gramStart"/>
      <w:r>
        <w:rPr>
          <w:rFonts w:ascii="Georgia" w:hAnsi="Georgia"/>
          <w:i/>
          <w:iCs/>
          <w:sz w:val="36"/>
          <w:szCs w:val="36"/>
        </w:rPr>
        <w:t>place :</w:t>
      </w:r>
      <w:proofErr w:type="gramEnd"/>
      <w:r>
        <w:rPr>
          <w:rFonts w:ascii="Georgia" w:hAnsi="Georgia"/>
          <w:i/>
          <w:iCs/>
          <w:sz w:val="36"/>
          <w:szCs w:val="36"/>
        </w:rPr>
        <w:t xml:space="preserve"> What went wrong for the electric car start-up? . </w:t>
      </w:r>
      <w:r>
        <w:rPr>
          <w:rFonts w:ascii="Georgia" w:hAnsi="Georgia"/>
          <w:sz w:val="36"/>
          <w:szCs w:val="36"/>
        </w:rPr>
        <w:t xml:space="preserve">Can be found at : </w:t>
      </w:r>
      <w:r w:rsidR="00302AB7">
        <w:rPr>
          <w:rFonts w:ascii="Georgia" w:hAnsi="Georgia"/>
          <w:sz w:val="36"/>
          <w:szCs w:val="36"/>
        </w:rPr>
        <w:t xml:space="preserve">The guardian </w:t>
      </w:r>
      <w:hyperlink r:id="rId25" w:history="1">
        <w:r w:rsidR="00302AB7" w:rsidRPr="00A046B8">
          <w:rPr>
            <w:rStyle w:val="Hyperlink"/>
          </w:rPr>
          <w:t>https://www.theguardian.com/environment/2013/mar/05/better-place-wrong-electric-car-startup</w:t>
        </w:r>
      </w:hyperlink>
      <w:r>
        <w:t xml:space="preserve"> ( Accessed on 03/12/2019).</w:t>
      </w:r>
    </w:p>
    <w:p w14:paraId="7C576790" w14:textId="55958719" w:rsidR="000D7F65" w:rsidRDefault="000D7F65" w:rsidP="00FD3A24">
      <w:pPr>
        <w:jc w:val="both"/>
      </w:pPr>
      <w:r>
        <w:rPr>
          <w:rFonts w:ascii="Georgia" w:hAnsi="Georgia"/>
          <w:sz w:val="36"/>
          <w:szCs w:val="36"/>
        </w:rPr>
        <w:t xml:space="preserve">BBC (2019) </w:t>
      </w:r>
      <w:r>
        <w:rPr>
          <w:rFonts w:ascii="Georgia" w:hAnsi="Georgia"/>
          <w:i/>
          <w:iCs/>
          <w:sz w:val="36"/>
          <w:szCs w:val="36"/>
        </w:rPr>
        <w:t xml:space="preserve">Dyson has scrapped its electric car </w:t>
      </w:r>
      <w:proofErr w:type="gramStart"/>
      <w:r>
        <w:rPr>
          <w:rFonts w:ascii="Georgia" w:hAnsi="Georgia"/>
          <w:i/>
          <w:iCs/>
          <w:sz w:val="36"/>
          <w:szCs w:val="36"/>
        </w:rPr>
        <w:t>project .</w:t>
      </w:r>
      <w:proofErr w:type="gramEnd"/>
      <w:r>
        <w:rPr>
          <w:rFonts w:ascii="Georgia" w:hAnsi="Georgia"/>
          <w:i/>
          <w:iCs/>
          <w:sz w:val="36"/>
          <w:szCs w:val="36"/>
        </w:rPr>
        <w:t xml:space="preserve"> </w:t>
      </w:r>
      <w:r>
        <w:rPr>
          <w:rFonts w:ascii="Georgia" w:hAnsi="Georgia"/>
          <w:sz w:val="36"/>
          <w:szCs w:val="36"/>
        </w:rPr>
        <w:t xml:space="preserve">Can be found at : </w:t>
      </w:r>
      <w:r w:rsidR="00302AB7">
        <w:rPr>
          <w:rFonts w:ascii="Georgia" w:hAnsi="Georgia"/>
          <w:sz w:val="36"/>
          <w:szCs w:val="36"/>
        </w:rPr>
        <w:t xml:space="preserve">BBC </w:t>
      </w:r>
      <w:hyperlink r:id="rId26" w:history="1">
        <w:r w:rsidR="00302AB7" w:rsidRPr="00A046B8">
          <w:rPr>
            <w:rStyle w:val="Hyperlink"/>
          </w:rPr>
          <w:t>https://www.bbc.co.uk/news/business-50004184</w:t>
        </w:r>
      </w:hyperlink>
      <w:r>
        <w:t xml:space="preserve"> ( Accessed on 03/12/2019).</w:t>
      </w:r>
    </w:p>
    <w:p w14:paraId="1FD03709" w14:textId="6D15DFDC" w:rsidR="000D7F65" w:rsidRDefault="000D7F65" w:rsidP="00FD3A24">
      <w:pPr>
        <w:jc w:val="both"/>
      </w:pPr>
      <w:r>
        <w:rPr>
          <w:rFonts w:ascii="Georgia" w:hAnsi="Georgia"/>
          <w:sz w:val="36"/>
          <w:szCs w:val="36"/>
        </w:rPr>
        <w:lastRenderedPageBreak/>
        <w:t xml:space="preserve">University of Birmingham (2019) </w:t>
      </w:r>
      <w:r>
        <w:rPr>
          <w:rFonts w:ascii="Georgia" w:hAnsi="Georgia"/>
          <w:i/>
          <w:iCs/>
          <w:sz w:val="36"/>
          <w:szCs w:val="36"/>
        </w:rPr>
        <w:t xml:space="preserve">Transition to electric </w:t>
      </w:r>
      <w:proofErr w:type="gramStart"/>
      <w:r>
        <w:rPr>
          <w:rFonts w:ascii="Georgia" w:hAnsi="Georgia"/>
          <w:i/>
          <w:iCs/>
          <w:sz w:val="36"/>
          <w:szCs w:val="36"/>
        </w:rPr>
        <w:t>vehicles :</w:t>
      </w:r>
      <w:proofErr w:type="gramEnd"/>
      <w:r>
        <w:rPr>
          <w:rFonts w:ascii="Georgia" w:hAnsi="Georgia"/>
          <w:i/>
          <w:iCs/>
          <w:sz w:val="36"/>
          <w:szCs w:val="36"/>
        </w:rPr>
        <w:t xml:space="preserve"> stimulating local authorities to address charging infrastructure challenges . </w:t>
      </w:r>
      <w:r>
        <w:rPr>
          <w:rFonts w:ascii="Georgia" w:hAnsi="Georgia"/>
          <w:sz w:val="36"/>
          <w:szCs w:val="36"/>
        </w:rPr>
        <w:t xml:space="preserve">Can be found at </w:t>
      </w:r>
      <w:hyperlink r:id="rId27" w:history="1">
        <w:r>
          <w:rPr>
            <w:rStyle w:val="Hyperlink"/>
          </w:rPr>
          <w:t>https://www.birmingham.ac.uk/Documents/research/Public-Affairs/Electric-Vehicles-17.6.pdf</w:t>
        </w:r>
      </w:hyperlink>
      <w:r>
        <w:t xml:space="preserve"> ( Accessed on 03/12/2019).</w:t>
      </w:r>
    </w:p>
    <w:p w14:paraId="7B39E8C3" w14:textId="379401D4" w:rsidR="000D7F65" w:rsidRDefault="000D7F65" w:rsidP="00FD3A24">
      <w:pPr>
        <w:jc w:val="both"/>
      </w:pPr>
      <w:r>
        <w:rPr>
          <w:rFonts w:ascii="Georgia" w:hAnsi="Georgia"/>
          <w:sz w:val="36"/>
          <w:szCs w:val="36"/>
        </w:rPr>
        <w:t xml:space="preserve">Debye </w:t>
      </w:r>
      <w:proofErr w:type="gramStart"/>
      <w:r w:rsidR="00302AB7">
        <w:rPr>
          <w:rFonts w:ascii="Georgia" w:hAnsi="Georgia"/>
          <w:sz w:val="36"/>
          <w:szCs w:val="36"/>
        </w:rPr>
        <w:t>Y.</w:t>
      </w:r>
      <w:r>
        <w:rPr>
          <w:rFonts w:ascii="Georgia" w:hAnsi="Georgia"/>
          <w:sz w:val="36"/>
          <w:szCs w:val="36"/>
        </w:rPr>
        <w:t>(</w:t>
      </w:r>
      <w:proofErr w:type="gramEnd"/>
      <w:r>
        <w:rPr>
          <w:rFonts w:ascii="Georgia" w:hAnsi="Georgia"/>
          <w:sz w:val="36"/>
          <w:szCs w:val="36"/>
        </w:rPr>
        <w:t xml:space="preserve">2014) </w:t>
      </w:r>
      <w:r>
        <w:rPr>
          <w:rFonts w:ascii="Georgia" w:hAnsi="Georgia"/>
          <w:i/>
          <w:iCs/>
          <w:sz w:val="36"/>
          <w:szCs w:val="36"/>
        </w:rPr>
        <w:t xml:space="preserve">E-car industry analysis from the perspective of business model dynamics </w:t>
      </w:r>
      <w:r>
        <w:rPr>
          <w:rFonts w:ascii="Georgia" w:hAnsi="Georgia"/>
          <w:sz w:val="36"/>
          <w:szCs w:val="36"/>
        </w:rPr>
        <w:t xml:space="preserve">. Can be found at : </w:t>
      </w:r>
      <w:hyperlink r:id="rId28" w:history="1">
        <w:r>
          <w:rPr>
            <w:rStyle w:val="Hyperlink"/>
          </w:rPr>
          <w:t>https://essay.utwente.nl/65344/1/Debye_BA_MB.pdf</w:t>
        </w:r>
      </w:hyperlink>
      <w:r>
        <w:t xml:space="preserve"> ( Accessed on 03/12/2019)  </w:t>
      </w:r>
    </w:p>
    <w:p w14:paraId="7B248627" w14:textId="4253750D" w:rsidR="000D7F65" w:rsidRDefault="00611182" w:rsidP="00FD3A24">
      <w:pPr>
        <w:jc w:val="both"/>
      </w:pPr>
      <w:proofErr w:type="spellStart"/>
      <w:r>
        <w:rPr>
          <w:rFonts w:ascii="Georgia" w:hAnsi="Georgia"/>
          <w:sz w:val="36"/>
          <w:szCs w:val="36"/>
        </w:rPr>
        <w:t>Muzi</w:t>
      </w:r>
      <w:proofErr w:type="spellEnd"/>
      <w:r>
        <w:rPr>
          <w:rFonts w:ascii="Georgia" w:hAnsi="Georgia"/>
          <w:sz w:val="36"/>
          <w:szCs w:val="36"/>
        </w:rPr>
        <w:t xml:space="preserve"> </w:t>
      </w:r>
      <w:proofErr w:type="gramStart"/>
      <w:r w:rsidR="00302AB7">
        <w:rPr>
          <w:rFonts w:ascii="Georgia" w:hAnsi="Georgia"/>
          <w:sz w:val="36"/>
          <w:szCs w:val="36"/>
        </w:rPr>
        <w:t>N.</w:t>
      </w:r>
      <w:r>
        <w:rPr>
          <w:rFonts w:ascii="Georgia" w:hAnsi="Georgia"/>
          <w:sz w:val="36"/>
          <w:szCs w:val="36"/>
        </w:rPr>
        <w:t>(</w:t>
      </w:r>
      <w:proofErr w:type="gramEnd"/>
      <w:r>
        <w:rPr>
          <w:rFonts w:ascii="Georgia" w:hAnsi="Georgia"/>
          <w:sz w:val="36"/>
          <w:szCs w:val="36"/>
        </w:rPr>
        <w:t xml:space="preserve">2019) </w:t>
      </w:r>
      <w:r>
        <w:rPr>
          <w:rFonts w:ascii="Georgia" w:hAnsi="Georgia"/>
          <w:i/>
          <w:iCs/>
          <w:sz w:val="36"/>
          <w:szCs w:val="36"/>
        </w:rPr>
        <w:t xml:space="preserve">One million EVs to be sold next year in Europe alone. </w:t>
      </w:r>
      <w:r>
        <w:rPr>
          <w:rFonts w:ascii="Georgia" w:hAnsi="Georgia"/>
          <w:sz w:val="36"/>
          <w:szCs w:val="36"/>
        </w:rPr>
        <w:t xml:space="preserve">Can be found at : </w:t>
      </w:r>
      <w:hyperlink r:id="rId29" w:history="1">
        <w:r>
          <w:rPr>
            <w:rStyle w:val="Hyperlink"/>
          </w:rPr>
          <w:t>https://www.transportenvironment.org/press/one-million-evs-be-sold-next-year-europe-alone</w:t>
        </w:r>
      </w:hyperlink>
      <w:r>
        <w:t xml:space="preserve"> ( Accessed on 03/12/2019)</w:t>
      </w:r>
    </w:p>
    <w:p w14:paraId="35888014" w14:textId="3739791A" w:rsidR="00611182" w:rsidRDefault="00611182" w:rsidP="00FD3A24">
      <w:pPr>
        <w:jc w:val="both"/>
      </w:pPr>
      <w:r>
        <w:rPr>
          <w:rFonts w:ascii="Georgia" w:hAnsi="Georgia"/>
          <w:sz w:val="36"/>
          <w:szCs w:val="36"/>
        </w:rPr>
        <w:t xml:space="preserve">Keating </w:t>
      </w:r>
      <w:proofErr w:type="gramStart"/>
      <w:r w:rsidR="00302AB7">
        <w:rPr>
          <w:rFonts w:ascii="Georgia" w:hAnsi="Georgia"/>
          <w:sz w:val="36"/>
          <w:szCs w:val="36"/>
        </w:rPr>
        <w:t>D.</w:t>
      </w:r>
      <w:r>
        <w:rPr>
          <w:rFonts w:ascii="Georgia" w:hAnsi="Georgia"/>
          <w:sz w:val="36"/>
          <w:szCs w:val="36"/>
        </w:rPr>
        <w:t>(</w:t>
      </w:r>
      <w:proofErr w:type="gramEnd"/>
      <w:r>
        <w:rPr>
          <w:rFonts w:ascii="Georgia" w:hAnsi="Georgia"/>
          <w:sz w:val="36"/>
          <w:szCs w:val="36"/>
        </w:rPr>
        <w:t xml:space="preserve">2019) </w:t>
      </w:r>
      <w:r>
        <w:rPr>
          <w:rFonts w:ascii="Georgia" w:hAnsi="Georgia"/>
          <w:i/>
          <w:iCs/>
          <w:sz w:val="36"/>
          <w:szCs w:val="36"/>
        </w:rPr>
        <w:t xml:space="preserve">Electric cars in Europe will triple by 2021 . </w:t>
      </w:r>
      <w:r>
        <w:rPr>
          <w:rFonts w:ascii="Georgia" w:hAnsi="Georgia"/>
          <w:sz w:val="36"/>
          <w:szCs w:val="36"/>
        </w:rPr>
        <w:t xml:space="preserve">Can be found at : </w:t>
      </w:r>
      <w:r w:rsidR="00302AB7">
        <w:rPr>
          <w:rFonts w:ascii="Georgia" w:hAnsi="Georgia"/>
          <w:sz w:val="36"/>
          <w:szCs w:val="36"/>
        </w:rPr>
        <w:t xml:space="preserve">Forbes </w:t>
      </w:r>
      <w:hyperlink r:id="rId30" w:anchor="2d6af0031fd7" w:history="1">
        <w:r w:rsidR="00302AB7" w:rsidRPr="00A046B8">
          <w:rPr>
            <w:rStyle w:val="Hyperlink"/>
          </w:rPr>
          <w:t>https://www.forbes.com/sites/davekeating/2019/07/18/electric-cars-in-europe-will-triple-by-2021-report/#2d6af0031fd7</w:t>
        </w:r>
      </w:hyperlink>
      <w:r>
        <w:t xml:space="preserve"> ( Accessed on 03/12/2019)</w:t>
      </w:r>
    </w:p>
    <w:p w14:paraId="62C679B8" w14:textId="3E6F6A1A" w:rsidR="00611182" w:rsidRDefault="00611182" w:rsidP="00FD3A24">
      <w:pPr>
        <w:jc w:val="both"/>
      </w:pPr>
      <w:proofErr w:type="spellStart"/>
      <w:r>
        <w:rPr>
          <w:rFonts w:ascii="Georgia" w:hAnsi="Georgia"/>
          <w:sz w:val="36"/>
          <w:szCs w:val="36"/>
        </w:rPr>
        <w:t>Niestadt</w:t>
      </w:r>
      <w:proofErr w:type="spellEnd"/>
      <w:r>
        <w:rPr>
          <w:rFonts w:ascii="Georgia" w:hAnsi="Georgia"/>
          <w:sz w:val="36"/>
          <w:szCs w:val="36"/>
        </w:rPr>
        <w:t xml:space="preserve"> </w:t>
      </w:r>
      <w:r w:rsidR="00302AB7">
        <w:rPr>
          <w:rFonts w:ascii="Georgia" w:hAnsi="Georgia"/>
          <w:sz w:val="36"/>
          <w:szCs w:val="36"/>
        </w:rPr>
        <w:t>M.</w:t>
      </w:r>
      <w:r>
        <w:rPr>
          <w:rFonts w:ascii="Georgia" w:hAnsi="Georgia"/>
          <w:sz w:val="36"/>
          <w:szCs w:val="36"/>
        </w:rPr>
        <w:t xml:space="preserve">&amp; </w:t>
      </w:r>
      <w:proofErr w:type="spellStart"/>
      <w:r>
        <w:rPr>
          <w:rFonts w:ascii="Georgia" w:hAnsi="Georgia"/>
          <w:sz w:val="36"/>
          <w:szCs w:val="36"/>
        </w:rPr>
        <w:t>Bjornavold</w:t>
      </w:r>
      <w:proofErr w:type="spellEnd"/>
      <w:r>
        <w:rPr>
          <w:rFonts w:ascii="Georgia" w:hAnsi="Georgia"/>
          <w:sz w:val="36"/>
          <w:szCs w:val="36"/>
        </w:rPr>
        <w:t xml:space="preserve"> </w:t>
      </w:r>
      <w:proofErr w:type="gramStart"/>
      <w:r w:rsidR="00302AB7">
        <w:rPr>
          <w:rFonts w:ascii="Georgia" w:hAnsi="Georgia"/>
          <w:sz w:val="36"/>
          <w:szCs w:val="36"/>
        </w:rPr>
        <w:t>A.</w:t>
      </w:r>
      <w:r>
        <w:rPr>
          <w:rFonts w:ascii="Georgia" w:hAnsi="Georgia"/>
          <w:sz w:val="36"/>
          <w:szCs w:val="36"/>
        </w:rPr>
        <w:t>(</w:t>
      </w:r>
      <w:proofErr w:type="gramEnd"/>
      <w:r>
        <w:rPr>
          <w:rFonts w:ascii="Georgia" w:hAnsi="Georgia"/>
          <w:sz w:val="36"/>
          <w:szCs w:val="36"/>
        </w:rPr>
        <w:t xml:space="preserve">2019) </w:t>
      </w:r>
      <w:r>
        <w:rPr>
          <w:rFonts w:ascii="Georgia" w:hAnsi="Georgia"/>
          <w:i/>
          <w:iCs/>
          <w:sz w:val="36"/>
          <w:szCs w:val="36"/>
        </w:rPr>
        <w:t xml:space="preserve">Electric road vehicles in the European Union . </w:t>
      </w:r>
      <w:r>
        <w:rPr>
          <w:rFonts w:ascii="Georgia" w:hAnsi="Georgia"/>
          <w:sz w:val="36"/>
          <w:szCs w:val="36"/>
        </w:rPr>
        <w:t xml:space="preserve">Can be found at : </w:t>
      </w:r>
      <w:proofErr w:type="spellStart"/>
      <w:r w:rsidR="00302AB7">
        <w:rPr>
          <w:rFonts w:ascii="Georgia" w:hAnsi="Georgia"/>
          <w:sz w:val="36"/>
          <w:szCs w:val="36"/>
        </w:rPr>
        <w:t>Europarl</w:t>
      </w:r>
      <w:proofErr w:type="spellEnd"/>
      <w:r w:rsidR="00302AB7">
        <w:rPr>
          <w:rFonts w:ascii="Georgia" w:hAnsi="Georgia"/>
          <w:sz w:val="36"/>
          <w:szCs w:val="36"/>
        </w:rPr>
        <w:t xml:space="preserve"> </w:t>
      </w:r>
      <w:hyperlink r:id="rId31" w:history="1">
        <w:r w:rsidR="00EA1DE0" w:rsidRPr="00A046B8">
          <w:rPr>
            <w:rStyle w:val="Hyperlink"/>
          </w:rPr>
          <w:t>http://www.europarl.europa.eu/RegData/etudes/BRIE/2019/637895/EPRS_BRI(2019)637895_EN.pdf</w:t>
        </w:r>
      </w:hyperlink>
      <w:r>
        <w:t xml:space="preserve"> ( Accessed on 03/12/2019) </w:t>
      </w:r>
    </w:p>
    <w:p w14:paraId="007DF671" w14:textId="7C331C66" w:rsidR="00611182" w:rsidRDefault="00611182" w:rsidP="00FD3A24">
      <w:pPr>
        <w:jc w:val="both"/>
      </w:pPr>
      <w:r>
        <w:rPr>
          <w:rFonts w:ascii="Georgia" w:hAnsi="Georgia"/>
          <w:sz w:val="36"/>
          <w:szCs w:val="36"/>
        </w:rPr>
        <w:t xml:space="preserve">Amsterdam Roundtable Foundation (2014) </w:t>
      </w:r>
      <w:proofErr w:type="spellStart"/>
      <w:r>
        <w:rPr>
          <w:rFonts w:ascii="Georgia" w:hAnsi="Georgia"/>
          <w:i/>
          <w:iCs/>
          <w:sz w:val="36"/>
          <w:szCs w:val="36"/>
        </w:rPr>
        <w:t>EVolution</w:t>
      </w:r>
      <w:proofErr w:type="spellEnd"/>
      <w:r>
        <w:rPr>
          <w:rFonts w:ascii="Georgia" w:hAnsi="Georgia"/>
          <w:i/>
          <w:iCs/>
          <w:sz w:val="36"/>
          <w:szCs w:val="36"/>
        </w:rPr>
        <w:t xml:space="preserve"> Electric vehicles in </w:t>
      </w:r>
      <w:proofErr w:type="gramStart"/>
      <w:r>
        <w:rPr>
          <w:rFonts w:ascii="Georgia" w:hAnsi="Georgia"/>
          <w:i/>
          <w:iCs/>
          <w:sz w:val="36"/>
          <w:szCs w:val="36"/>
        </w:rPr>
        <w:t>Europe :</w:t>
      </w:r>
      <w:proofErr w:type="gramEnd"/>
      <w:r>
        <w:rPr>
          <w:rFonts w:ascii="Georgia" w:hAnsi="Georgia"/>
          <w:i/>
          <w:iCs/>
          <w:sz w:val="36"/>
          <w:szCs w:val="36"/>
        </w:rPr>
        <w:t xml:space="preserve"> gearing up for a new phase ? </w:t>
      </w:r>
      <w:r>
        <w:rPr>
          <w:rFonts w:ascii="Georgia" w:hAnsi="Georgia"/>
          <w:sz w:val="36"/>
          <w:szCs w:val="36"/>
        </w:rPr>
        <w:t xml:space="preserve">Can be found at : </w:t>
      </w:r>
      <w:hyperlink r:id="rId32" w:history="1">
        <w:r>
          <w:rPr>
            <w:rStyle w:val="Hyperlink"/>
          </w:rPr>
          <w:t>https://moodle.uwtsd.ac.uk/pluginfile.php/263630/mod_resource/content/10/Case%20Study%20-%20Electric%20vehicles%20in%20Europe%20Gearing%20up%20for%20a%20new%20phase.pdf</w:t>
        </w:r>
      </w:hyperlink>
      <w:r>
        <w:t xml:space="preserve"> ( Accessed on 03/12/2019)</w:t>
      </w:r>
    </w:p>
    <w:p w14:paraId="4FD5600D" w14:textId="30BFE691" w:rsidR="00302AB7" w:rsidRDefault="00302AB7" w:rsidP="00FD3A24">
      <w:pPr>
        <w:jc w:val="both"/>
      </w:pPr>
      <w:r w:rsidRPr="00302AB7">
        <w:rPr>
          <w:rFonts w:ascii="Georgia" w:hAnsi="Georgia"/>
          <w:sz w:val="36"/>
          <w:szCs w:val="36"/>
        </w:rPr>
        <w:t xml:space="preserve">Helmers, E. &amp; </w:t>
      </w:r>
      <w:proofErr w:type="gramStart"/>
      <w:r w:rsidRPr="00302AB7">
        <w:rPr>
          <w:rFonts w:ascii="Georgia" w:hAnsi="Georgia"/>
          <w:sz w:val="36"/>
          <w:szCs w:val="36"/>
        </w:rPr>
        <w:t>Marx(</w:t>
      </w:r>
      <w:proofErr w:type="gramEnd"/>
      <w:r w:rsidRPr="00302AB7">
        <w:rPr>
          <w:rFonts w:ascii="Georgia" w:hAnsi="Georgia"/>
          <w:sz w:val="36"/>
          <w:szCs w:val="36"/>
        </w:rPr>
        <w:t xml:space="preserve">2012) </w:t>
      </w:r>
      <w:r w:rsidRPr="00302AB7">
        <w:rPr>
          <w:rFonts w:ascii="Georgia" w:hAnsi="Georgia"/>
          <w:i/>
          <w:iCs/>
          <w:sz w:val="36"/>
          <w:szCs w:val="36"/>
        </w:rPr>
        <w:t>Electric</w:t>
      </w:r>
      <w:r>
        <w:rPr>
          <w:rFonts w:ascii="Georgia" w:hAnsi="Georgia"/>
          <w:i/>
          <w:iCs/>
          <w:sz w:val="36"/>
          <w:szCs w:val="36"/>
        </w:rPr>
        <w:t xml:space="preserve"> cars : technical characteristics and environmental impacts . </w:t>
      </w:r>
      <w:r>
        <w:rPr>
          <w:rFonts w:ascii="Georgia" w:hAnsi="Georgia"/>
          <w:sz w:val="36"/>
          <w:szCs w:val="36"/>
        </w:rPr>
        <w:t xml:space="preserve">Can be found at : </w:t>
      </w:r>
      <w:hyperlink r:id="rId33" w:anchor="citeas" w:history="1">
        <w:r>
          <w:rPr>
            <w:rStyle w:val="Hyperlink"/>
          </w:rPr>
          <w:t>https://link.springer.com/article/10.1186/2190-4715-24-14#citeas</w:t>
        </w:r>
      </w:hyperlink>
      <w:r>
        <w:t xml:space="preserve"> ( Accessed on 05/12/2019).</w:t>
      </w:r>
    </w:p>
    <w:p w14:paraId="4CFD1D7F" w14:textId="2CFA9382" w:rsidR="004639AB" w:rsidRPr="004639AB" w:rsidRDefault="004639AB" w:rsidP="00FD3A24">
      <w:pPr>
        <w:jc w:val="both"/>
        <w:rPr>
          <w:rFonts w:ascii="Georgia" w:hAnsi="Georgia"/>
          <w:sz w:val="36"/>
          <w:szCs w:val="36"/>
        </w:rPr>
      </w:pPr>
      <w:r>
        <w:rPr>
          <w:rFonts w:ascii="Georgia" w:hAnsi="Georgia"/>
          <w:sz w:val="36"/>
          <w:szCs w:val="36"/>
        </w:rPr>
        <w:t xml:space="preserve">Shamir </w:t>
      </w:r>
      <w:proofErr w:type="gramStart"/>
      <w:r>
        <w:rPr>
          <w:rFonts w:ascii="Georgia" w:hAnsi="Georgia"/>
          <w:sz w:val="36"/>
          <w:szCs w:val="36"/>
        </w:rPr>
        <w:t>M.(</w:t>
      </w:r>
      <w:proofErr w:type="gramEnd"/>
      <w:r>
        <w:rPr>
          <w:rFonts w:ascii="Georgia" w:hAnsi="Georgia"/>
          <w:sz w:val="36"/>
          <w:szCs w:val="36"/>
        </w:rPr>
        <w:t xml:space="preserve">2014) </w:t>
      </w:r>
      <w:r>
        <w:rPr>
          <w:rFonts w:ascii="Georgia" w:hAnsi="Georgia"/>
          <w:i/>
          <w:iCs/>
          <w:sz w:val="36"/>
          <w:szCs w:val="36"/>
        </w:rPr>
        <w:t xml:space="preserve">The five competitive forces framework in a technology mediated environment . </w:t>
      </w:r>
      <w:r>
        <w:rPr>
          <w:rFonts w:ascii="Georgia" w:hAnsi="Georgia"/>
          <w:sz w:val="36"/>
          <w:szCs w:val="36"/>
        </w:rPr>
        <w:t xml:space="preserve">Can be found at : </w:t>
      </w:r>
      <w:hyperlink r:id="rId34" w:history="1">
        <w:r>
          <w:rPr>
            <w:rStyle w:val="Hyperlink"/>
          </w:rPr>
          <w:t>https://essay.utwente.nl/66196/1/Johnson_BA_MB.pdf</w:t>
        </w:r>
      </w:hyperlink>
      <w:r>
        <w:t xml:space="preserve"> ( Accessed on 05/12/2019).</w:t>
      </w:r>
    </w:p>
    <w:sectPr w:rsidR="004639AB" w:rsidRPr="004639AB">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A1C40" w14:textId="77777777" w:rsidR="003872E5" w:rsidRDefault="003872E5" w:rsidP="00E14705">
      <w:pPr>
        <w:spacing w:after="0" w:line="240" w:lineRule="auto"/>
      </w:pPr>
      <w:r>
        <w:separator/>
      </w:r>
    </w:p>
  </w:endnote>
  <w:endnote w:type="continuationSeparator" w:id="0">
    <w:p w14:paraId="36E6B7E0" w14:textId="77777777" w:rsidR="003872E5" w:rsidRDefault="003872E5" w:rsidP="00E14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239838"/>
      <w:docPartObj>
        <w:docPartGallery w:val="Page Numbers (Bottom of Page)"/>
        <w:docPartUnique/>
      </w:docPartObj>
    </w:sdtPr>
    <w:sdtEndPr>
      <w:rPr>
        <w:noProof/>
      </w:rPr>
    </w:sdtEndPr>
    <w:sdtContent>
      <w:p w14:paraId="64D2601C" w14:textId="136451A2" w:rsidR="009D704E" w:rsidRDefault="009D70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CE1F09" w14:textId="77777777" w:rsidR="009D704E" w:rsidRDefault="009D7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AFC90" w14:textId="77777777" w:rsidR="003872E5" w:rsidRDefault="003872E5" w:rsidP="00E14705">
      <w:pPr>
        <w:spacing w:after="0" w:line="240" w:lineRule="auto"/>
      </w:pPr>
      <w:r>
        <w:separator/>
      </w:r>
    </w:p>
  </w:footnote>
  <w:footnote w:type="continuationSeparator" w:id="0">
    <w:p w14:paraId="2A853A70" w14:textId="77777777" w:rsidR="003872E5" w:rsidRDefault="003872E5" w:rsidP="00E14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873F0"/>
    <w:multiLevelType w:val="hybridMultilevel"/>
    <w:tmpl w:val="9B6029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7C39A9"/>
    <w:multiLevelType w:val="hybridMultilevel"/>
    <w:tmpl w:val="743A3C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05"/>
    <w:rsid w:val="000B1717"/>
    <w:rsid w:val="000D7F65"/>
    <w:rsid w:val="000F654B"/>
    <w:rsid w:val="001016B1"/>
    <w:rsid w:val="0014364A"/>
    <w:rsid w:val="00145693"/>
    <w:rsid w:val="00174CAE"/>
    <w:rsid w:val="001C13F2"/>
    <w:rsid w:val="002E638F"/>
    <w:rsid w:val="00302AB7"/>
    <w:rsid w:val="003872E5"/>
    <w:rsid w:val="003F7A48"/>
    <w:rsid w:val="004639AB"/>
    <w:rsid w:val="004D4AA2"/>
    <w:rsid w:val="00514946"/>
    <w:rsid w:val="00520AC0"/>
    <w:rsid w:val="00565AF2"/>
    <w:rsid w:val="005E402A"/>
    <w:rsid w:val="00611182"/>
    <w:rsid w:val="006D6CA7"/>
    <w:rsid w:val="007949A5"/>
    <w:rsid w:val="008F669F"/>
    <w:rsid w:val="00926EFA"/>
    <w:rsid w:val="009D704E"/>
    <w:rsid w:val="00A13797"/>
    <w:rsid w:val="00A27D56"/>
    <w:rsid w:val="00A417B8"/>
    <w:rsid w:val="00A57FA9"/>
    <w:rsid w:val="00A80641"/>
    <w:rsid w:val="00A8289D"/>
    <w:rsid w:val="00AA2F56"/>
    <w:rsid w:val="00AA5B1D"/>
    <w:rsid w:val="00B5221F"/>
    <w:rsid w:val="00BB6D0E"/>
    <w:rsid w:val="00C043C2"/>
    <w:rsid w:val="00C84BC9"/>
    <w:rsid w:val="00CB08C5"/>
    <w:rsid w:val="00CD76AA"/>
    <w:rsid w:val="00CF4D87"/>
    <w:rsid w:val="00DB4059"/>
    <w:rsid w:val="00E14705"/>
    <w:rsid w:val="00E574AB"/>
    <w:rsid w:val="00EA1DE0"/>
    <w:rsid w:val="00ED1E6F"/>
    <w:rsid w:val="00ED6E3A"/>
    <w:rsid w:val="00F04B30"/>
    <w:rsid w:val="00F46617"/>
    <w:rsid w:val="00F62585"/>
    <w:rsid w:val="00F6697D"/>
    <w:rsid w:val="00FD3A24"/>
    <w:rsid w:val="00FE0650"/>
    <w:rsid w:val="00FE5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45FE3"/>
  <w15:chartTrackingRefBased/>
  <w15:docId w15:val="{6742DD5C-3670-4AC1-8880-E4EF607FA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705"/>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47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4705"/>
  </w:style>
  <w:style w:type="paragraph" w:styleId="Footer">
    <w:name w:val="footer"/>
    <w:basedOn w:val="Normal"/>
    <w:link w:val="FooterChar"/>
    <w:uiPriority w:val="99"/>
    <w:unhideWhenUsed/>
    <w:rsid w:val="00E147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4705"/>
  </w:style>
  <w:style w:type="paragraph" w:styleId="ListParagraph">
    <w:name w:val="List Paragraph"/>
    <w:basedOn w:val="Normal"/>
    <w:uiPriority w:val="34"/>
    <w:qFormat/>
    <w:rsid w:val="003F7A48"/>
    <w:pPr>
      <w:ind w:left="720"/>
      <w:contextualSpacing/>
    </w:pPr>
  </w:style>
  <w:style w:type="character" w:styleId="Hyperlink">
    <w:name w:val="Hyperlink"/>
    <w:basedOn w:val="DefaultParagraphFont"/>
    <w:uiPriority w:val="99"/>
    <w:unhideWhenUsed/>
    <w:rsid w:val="00A13797"/>
    <w:rPr>
      <w:color w:val="0000FF"/>
      <w:u w:val="single"/>
    </w:rPr>
  </w:style>
  <w:style w:type="table" w:styleId="TableGrid">
    <w:name w:val="Table Grid"/>
    <w:basedOn w:val="TableNormal"/>
    <w:uiPriority w:val="39"/>
    <w:rsid w:val="00CB0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hemf">
    <w:name w:val="chemf"/>
    <w:basedOn w:val="DefaultParagraphFont"/>
    <w:rsid w:val="00FE5AFF"/>
  </w:style>
  <w:style w:type="character" w:styleId="UnresolvedMention">
    <w:name w:val="Unresolved Mention"/>
    <w:basedOn w:val="DefaultParagraphFont"/>
    <w:uiPriority w:val="99"/>
    <w:semiHidden/>
    <w:unhideWhenUsed/>
    <w:rsid w:val="00302A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639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apply-electric-vehicle-charge-point-discount" TargetMode="External"/><Relationship Id="rId18" Type="http://schemas.openxmlformats.org/officeDocument/2006/relationships/hyperlink" Target="http://academicmentoronline.com/2018/08/pestel-analysis-of-the-german-battery-electric-vehicle-market/" TargetMode="External"/><Relationship Id="rId26" Type="http://schemas.openxmlformats.org/officeDocument/2006/relationships/hyperlink" Target="https://www.bbc.co.uk/news/business-50004184" TargetMode="External"/><Relationship Id="rId3" Type="http://schemas.openxmlformats.org/officeDocument/2006/relationships/settings" Target="settings.xml"/><Relationship Id="rId21" Type="http://schemas.openxmlformats.org/officeDocument/2006/relationships/hyperlink" Target="https://www.businessmanagementideas.com/notes/management-notes/organisational-change/organisational-change-meaning-causes-and-its-process/9178" TargetMode="External"/><Relationship Id="rId34" Type="http://schemas.openxmlformats.org/officeDocument/2006/relationships/hyperlink" Target="https://essay.utwente.nl/66196/1/Johnson_BA_MB.pdf" TargetMode="External"/><Relationship Id="rId7" Type="http://schemas.openxmlformats.org/officeDocument/2006/relationships/image" Target="media/image1.png"/><Relationship Id="rId12" Type="http://schemas.openxmlformats.org/officeDocument/2006/relationships/hyperlink" Target="https://ceopedia.org/index.php/Legal_factors_affecting_business" TargetMode="External"/><Relationship Id="rId17" Type="http://schemas.openxmlformats.org/officeDocument/2006/relationships/hyperlink" Target="https://blog.oxfordcollegeofmarketing.com/2016/06/30/pestel-analysis/" TargetMode="External"/><Relationship Id="rId25" Type="http://schemas.openxmlformats.org/officeDocument/2006/relationships/hyperlink" Target="https://www.theguardian.com/environment/2013/mar/05/better-place-wrong-electric-car-startup" TargetMode="External"/><Relationship Id="rId33" Type="http://schemas.openxmlformats.org/officeDocument/2006/relationships/hyperlink" Target="https://link.springer.com/article/10.1186/2190-4715-24-14" TargetMode="External"/><Relationship Id="rId2" Type="http://schemas.openxmlformats.org/officeDocument/2006/relationships/styles" Target="styles.xml"/><Relationship Id="rId16" Type="http://schemas.openxmlformats.org/officeDocument/2006/relationships/hyperlink" Target="https://www.buyacar.co.uk/cars/economical-cars/low-emission-cars/536/government-electric-car-grant-the-complete-guide" TargetMode="External"/><Relationship Id="rId20" Type="http://schemas.openxmlformats.org/officeDocument/2006/relationships/hyperlink" Target="https://www.investopedia.com/terms/p/porter.asp" TargetMode="External"/><Relationship Id="rId29" Type="http://schemas.openxmlformats.org/officeDocument/2006/relationships/hyperlink" Target="https://www.transportenvironment.org/press/one-million-evs-be-sold-next-year-europe-alon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rategicmanagementinsight.com/tools/pest-pestel-analysis.html" TargetMode="External"/><Relationship Id="rId24" Type="http://schemas.openxmlformats.org/officeDocument/2006/relationships/hyperlink" Target="https://flevy.com/blog/3-business-opportunities-in-the-booming-electric-vehicle-market/" TargetMode="External"/><Relationship Id="rId32" Type="http://schemas.openxmlformats.org/officeDocument/2006/relationships/hyperlink" Target="https://moodle.uwtsd.ac.uk/pluginfile.php/263630/mod_resource/content/10/Case%20Study%20-%20Electric%20vehicles%20in%20Europe%20Gearing%20up%20for%20a%20new%20phase.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fl.gov.uk/modes/driving/congestion-charge/discounts-and-exemptions" TargetMode="External"/><Relationship Id="rId23" Type="http://schemas.openxmlformats.org/officeDocument/2006/relationships/hyperlink" Target="https://pdfs.semanticscholar.org/d0cd/9f9a36d579afe611f12db0385788f28aadf5.pdf" TargetMode="External"/><Relationship Id="rId28" Type="http://schemas.openxmlformats.org/officeDocument/2006/relationships/hyperlink" Target="https://essay.utwente.nl/65344/1/Debye_BA_MB.pdf"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iea.org/gevo2018/" TargetMode="External"/><Relationship Id="rId31" Type="http://schemas.openxmlformats.org/officeDocument/2006/relationships/hyperlink" Target="http://www.europarl.europa.eu/RegData/etudes/BRIE/2019/637895/EPRS_BRI(2019)637895_EN.pdf" TargetMode="External"/><Relationship Id="rId4" Type="http://schemas.openxmlformats.org/officeDocument/2006/relationships/webSettings" Target="webSettings.xml"/><Relationship Id="rId9" Type="http://schemas.openxmlformats.org/officeDocument/2006/relationships/hyperlink" Target="https://www.professionalacademy.com/blogs-and-advice/marketing-theories---explaining-porters-five-forces" TargetMode="External"/><Relationship Id="rId14" Type="http://schemas.openxmlformats.org/officeDocument/2006/relationships/hyperlink" Target="https://www.gov.uk/government/collections/government-grants-for-low-emission-vehicles" TargetMode="External"/><Relationship Id="rId22" Type="http://schemas.openxmlformats.org/officeDocument/2006/relationships/hyperlink" Target="https://www.investopedia.com/ask/answers/050115/what-are-primary-activities-michael-porters-value-chain.asp" TargetMode="External"/><Relationship Id="rId27" Type="http://schemas.openxmlformats.org/officeDocument/2006/relationships/hyperlink" Target="https://www.birmingham.ac.uk/Documents/research/Public-Affairs/Electric-Vehicles-17.6.pdf" TargetMode="External"/><Relationship Id="rId30" Type="http://schemas.openxmlformats.org/officeDocument/2006/relationships/hyperlink" Target="https://www.forbes.com/sites/davekeating/2019/07/18/electric-cars-in-europe-will-triple-by-2021-report/"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2657</TotalTime>
  <Pages>21</Pages>
  <Words>3872</Words>
  <Characters>22075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Antonescu</dc:creator>
  <cp:keywords/>
  <dc:description/>
  <cp:lastModifiedBy>Cristina Antonescu</cp:lastModifiedBy>
  <cp:revision>9</cp:revision>
  <dcterms:created xsi:type="dcterms:W3CDTF">2019-11-26T12:29:00Z</dcterms:created>
  <dcterms:modified xsi:type="dcterms:W3CDTF">2019-12-07T00:01:00Z</dcterms:modified>
</cp:coreProperties>
</file>