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7371" w:rsidRDefault="00F47371">
      <w:pPr>
        <w:rPr>
          <w:b/>
          <w:u w:val="single"/>
        </w:rPr>
      </w:pPr>
      <w:r w:rsidRPr="00CC2EAD">
        <w:rPr>
          <w:b/>
          <w:u w:val="single"/>
        </w:rPr>
        <w:t xml:space="preserve">Assignment 2 - Smoking Ban </w:t>
      </w:r>
    </w:p>
    <w:p w:rsidR="00537FC6" w:rsidRPr="00CC2EAD" w:rsidRDefault="00537FC6">
      <w:pPr>
        <w:rPr>
          <w:b/>
          <w:u w:val="single"/>
        </w:rPr>
      </w:pPr>
    </w:p>
    <w:p w:rsidR="00CC2EAD" w:rsidRPr="00CC2EAD" w:rsidRDefault="00CC2EAD">
      <w:pPr>
        <w:rPr>
          <w:b/>
          <w:u w:val="single"/>
        </w:rPr>
      </w:pPr>
      <w:r w:rsidRPr="00CC2EAD">
        <w:rPr>
          <w:b/>
          <w:u w:val="single"/>
        </w:rPr>
        <w:t xml:space="preserve">Introduction </w:t>
      </w:r>
    </w:p>
    <w:p w:rsidR="006C7B31" w:rsidRDefault="00417CE1">
      <w:r>
        <w:t>The s</w:t>
      </w:r>
      <w:r w:rsidR="006C7B31">
        <w:t xml:space="preserve">moking ban has been around </w:t>
      </w:r>
      <w:r w:rsidR="0011336B">
        <w:t>since 2007</w:t>
      </w:r>
      <w:r w:rsidR="006C7B31">
        <w:t>. The smoking ban was in</w:t>
      </w:r>
      <w:r w:rsidR="003F4C4E">
        <w:t xml:space="preserve"> place to increase the health of individuals whilst out in public. </w:t>
      </w:r>
      <w:r w:rsidR="007E255F">
        <w:t xml:space="preserve">The danger smoking has on </w:t>
      </w:r>
      <w:r w:rsidR="00DC171C">
        <w:t>someone’s</w:t>
      </w:r>
      <w:r w:rsidR="004B6EBF">
        <w:t xml:space="preserve"> health </w:t>
      </w:r>
      <w:r w:rsidR="00BE449F">
        <w:t>ha</w:t>
      </w:r>
      <w:r w:rsidR="004B6EBF">
        <w:t>s</w:t>
      </w:r>
      <w:r w:rsidR="00BE449F">
        <w:t xml:space="preserve"> been talked about </w:t>
      </w:r>
      <w:r w:rsidR="009E74B8">
        <w:t>since the beginning of the</w:t>
      </w:r>
      <w:r w:rsidR="00BE449F">
        <w:t xml:space="preserve"> </w:t>
      </w:r>
      <w:r w:rsidR="002B69F1">
        <w:t xml:space="preserve">Second </w:t>
      </w:r>
      <w:r w:rsidR="00BE449F">
        <w:t>World War</w:t>
      </w:r>
      <w:r w:rsidR="00786BE3">
        <w:t xml:space="preserve">. </w:t>
      </w:r>
      <w:r w:rsidR="002743A9">
        <w:t>Smoking in public places ha</w:t>
      </w:r>
      <w:r w:rsidR="004B6EBF">
        <w:t>s</w:t>
      </w:r>
      <w:r w:rsidR="002743A9">
        <w:t xml:space="preserve"> now been banned all through the United Kingdom. England was the last </w:t>
      </w:r>
      <w:r w:rsidR="003F4C4E">
        <w:t>country in</w:t>
      </w:r>
      <w:r w:rsidR="002743A9">
        <w:t xml:space="preserve"> the United Kingdom to have </w:t>
      </w:r>
      <w:r w:rsidR="009E74B8">
        <w:t xml:space="preserve">the </w:t>
      </w:r>
      <w:r w:rsidR="002743A9">
        <w:t>smoking ban in place</w:t>
      </w:r>
      <w:r w:rsidR="009E74B8">
        <w:t>. P</w:t>
      </w:r>
      <w:r w:rsidR="002743A9">
        <w:t>eople</w:t>
      </w:r>
      <w:r w:rsidR="004B6EBF">
        <w:t xml:space="preserve"> in the communities</w:t>
      </w:r>
      <w:r w:rsidR="002743A9">
        <w:t xml:space="preserve"> are feeling the positiv</w:t>
      </w:r>
      <w:r w:rsidR="009E74B8">
        <w:t>e</w:t>
      </w:r>
      <w:r w:rsidR="002743A9">
        <w:t xml:space="preserve"> benefits of</w:t>
      </w:r>
      <w:r w:rsidR="009E74B8">
        <w:t xml:space="preserve"> </w:t>
      </w:r>
      <w:r w:rsidR="002743A9">
        <w:t xml:space="preserve">people not smoking inside the restaurants, clubs and pubs. </w:t>
      </w:r>
      <w:r w:rsidR="005A7672">
        <w:t>Individuals</w:t>
      </w:r>
      <w:r w:rsidR="002743A9">
        <w:t xml:space="preserve"> respiratory health has improved </w:t>
      </w:r>
      <w:r w:rsidR="005A7672">
        <w:t>significantly</w:t>
      </w:r>
      <w:r w:rsidR="002743A9">
        <w:t xml:space="preserve">. </w:t>
      </w:r>
      <w:r w:rsidR="00900540">
        <w:t xml:space="preserve">The </w:t>
      </w:r>
      <w:r w:rsidR="004E25FF">
        <w:t>Government</w:t>
      </w:r>
      <w:r w:rsidR="00900540">
        <w:t xml:space="preserve"> want to improve the health of everyone in the community. With the smoking</w:t>
      </w:r>
      <w:r w:rsidR="004E25FF">
        <w:t xml:space="preserve"> </w:t>
      </w:r>
      <w:r w:rsidR="00900540">
        <w:t xml:space="preserve">ban in place people are aware of the damages smoking </w:t>
      </w:r>
      <w:r w:rsidR="005A7672">
        <w:t>can do</w:t>
      </w:r>
      <w:r w:rsidR="00900540">
        <w:t xml:space="preserve"> to your health. </w:t>
      </w:r>
      <w:r w:rsidR="003F4C4E">
        <w:t>More pe</w:t>
      </w:r>
      <w:r w:rsidR="004E25FF">
        <w:t>ople are smoking at home due to not being able to smoke in</w:t>
      </w:r>
      <w:r w:rsidR="003F4C4E">
        <w:t xml:space="preserve"> public</w:t>
      </w:r>
      <w:r w:rsidR="004E25FF">
        <w:t xml:space="preserve">. This puts children and people who don’t smoke </w:t>
      </w:r>
      <w:r w:rsidR="003F4C4E">
        <w:t>at risk from</w:t>
      </w:r>
      <w:r w:rsidR="004E25FF">
        <w:t xml:space="preserve"> passive smoking in their own homes. </w:t>
      </w:r>
      <w:r w:rsidR="00DD06FA">
        <w:t>There are historical developments that lead to the smoking ban being put in place</w:t>
      </w:r>
      <w:r w:rsidR="003F4C4E">
        <w:t>, these developments</w:t>
      </w:r>
      <w:r w:rsidR="00DD06FA">
        <w:t xml:space="preserve"> provide crucial evidence </w:t>
      </w:r>
      <w:r w:rsidR="003F4C4E">
        <w:t xml:space="preserve">of </w:t>
      </w:r>
      <w:r w:rsidR="00DD06FA">
        <w:t xml:space="preserve">the effects smoking has and the </w:t>
      </w:r>
      <w:r w:rsidR="003F4C4E">
        <w:t>illnesses</w:t>
      </w:r>
      <w:r w:rsidR="00DD06FA">
        <w:t xml:space="preserve"> people have suffered from</w:t>
      </w:r>
      <w:r w:rsidR="003F4C4E">
        <w:t xml:space="preserve"> </w:t>
      </w:r>
      <w:r w:rsidR="00DD06FA">
        <w:t xml:space="preserve">smoking. This essay aims to provide more information as to why the smoking ban was in place, the </w:t>
      </w:r>
      <w:r w:rsidR="009E74B8">
        <w:t>health benefits it has on members of the public, where</w:t>
      </w:r>
      <w:r w:rsidR="002B69F1">
        <w:t xml:space="preserve"> and when</w:t>
      </w:r>
      <w:r w:rsidR="009E74B8">
        <w:t xml:space="preserve"> the smoking ban was introduced first, the cost smoking has on the National Health Service and what business owners must do if they allow smoking in the workplace. </w:t>
      </w:r>
    </w:p>
    <w:p w:rsidR="002D59CA" w:rsidRDefault="003A63BB">
      <w:r>
        <w:t xml:space="preserve">The </w:t>
      </w:r>
      <w:r w:rsidR="00773465">
        <w:t>crucial</w:t>
      </w:r>
      <w:r>
        <w:t xml:space="preserve"> historical </w:t>
      </w:r>
      <w:r w:rsidR="0028434F">
        <w:t>developments</w:t>
      </w:r>
      <w:r>
        <w:t xml:space="preserve"> that lead to the smoking ban being </w:t>
      </w:r>
      <w:r w:rsidR="00773465">
        <w:t>familiarized</w:t>
      </w:r>
      <w:r>
        <w:t xml:space="preserve"> started in 1951 when Dr Richard Doll and Prof Austin Bradford Hill </w:t>
      </w:r>
      <w:r w:rsidR="00680D83">
        <w:t>began the</w:t>
      </w:r>
      <w:r>
        <w:t xml:space="preserve"> first</w:t>
      </w:r>
      <w:r w:rsidR="0028434F">
        <w:t xml:space="preserve"> study to determine if there’s </w:t>
      </w:r>
      <w:r w:rsidR="00761872">
        <w:t xml:space="preserve">a </w:t>
      </w:r>
      <w:r w:rsidR="005F36B1">
        <w:t>connection</w:t>
      </w:r>
      <w:r w:rsidR="0028434F">
        <w:t xml:space="preserve"> between</w:t>
      </w:r>
      <w:r>
        <w:t xml:space="preserve"> smoking and cancer. In 1957 the British Medical Council </w:t>
      </w:r>
      <w:r w:rsidR="00680D83">
        <w:t>broadcasts</w:t>
      </w:r>
      <w:r w:rsidR="0028434F">
        <w:t>,</w:t>
      </w:r>
      <w:r>
        <w:t xml:space="preserve"> “a direct casual connection” between smoking and lung cancer. In 1962 Royal College of Physicians </w:t>
      </w:r>
      <w:r w:rsidR="00C71177">
        <w:t>statement</w:t>
      </w:r>
      <w:r>
        <w:t xml:space="preserve"> </w:t>
      </w:r>
      <w:r w:rsidR="00CA1A55">
        <w:t>determined</w:t>
      </w:r>
      <w:r>
        <w:t xml:space="preserve"> that smoking is a </w:t>
      </w:r>
      <w:r w:rsidR="00773465">
        <w:t>source</w:t>
      </w:r>
      <w:r>
        <w:t xml:space="preserve"> of cancer in the lungs</w:t>
      </w:r>
      <w:r w:rsidR="00C71177">
        <w:t xml:space="preserve">, </w:t>
      </w:r>
      <w:r>
        <w:t xml:space="preserve">bronchitis and contributes to coronary heart disease. </w:t>
      </w:r>
      <w:sdt>
        <w:sdtPr>
          <w:id w:val="743370230"/>
          <w:citation/>
        </w:sdtPr>
        <w:sdtEndPr/>
        <w:sdtContent>
          <w:r w:rsidR="002B69F1">
            <w:fldChar w:fldCharType="begin"/>
          </w:r>
          <w:r w:rsidR="002B69F1">
            <w:instrText xml:space="preserve"> CITATION Alt08 \l 2057 </w:instrText>
          </w:r>
          <w:r w:rsidR="002B69F1">
            <w:fldChar w:fldCharType="separate"/>
          </w:r>
          <w:r w:rsidR="00AD4AF8">
            <w:rPr>
              <w:noProof/>
            </w:rPr>
            <w:t>(Oshner, 2008)</w:t>
          </w:r>
          <w:r w:rsidR="002B69F1">
            <w:fldChar w:fldCharType="end"/>
          </w:r>
        </w:sdtContent>
      </w:sdt>
      <w:r w:rsidR="0028434F">
        <w:t>The report advised</w:t>
      </w:r>
      <w:r>
        <w:t xml:space="preserve"> that </w:t>
      </w:r>
      <w:r w:rsidR="00C71177">
        <w:t>stricter la</w:t>
      </w:r>
      <w:r>
        <w:t xml:space="preserve">ws on </w:t>
      </w:r>
      <w:r w:rsidR="001E4E74">
        <w:t>cigarette sale</w:t>
      </w:r>
      <w:r w:rsidR="0028434F">
        <w:t>s</w:t>
      </w:r>
      <w:r w:rsidR="001E4E74">
        <w:t>, advertising and smoking in public places</w:t>
      </w:r>
      <w:r w:rsidR="0028434F">
        <w:t xml:space="preserve"> </w:t>
      </w:r>
      <w:r w:rsidR="006121CF">
        <w:t>must</w:t>
      </w:r>
      <w:r w:rsidR="0028434F">
        <w:t xml:space="preserve"> </w:t>
      </w:r>
      <w:r w:rsidR="004E0BD3">
        <w:t xml:space="preserve">be </w:t>
      </w:r>
      <w:r w:rsidR="0028434F">
        <w:t>introduced</w:t>
      </w:r>
      <w:r w:rsidR="001E4E74">
        <w:t xml:space="preserve">. </w:t>
      </w:r>
      <w:r w:rsidR="00AD4AF8">
        <w:t xml:space="preserve"> </w:t>
      </w:r>
      <w:sdt>
        <w:sdtPr>
          <w:id w:val="-1955000157"/>
          <w:citation/>
        </w:sdtPr>
        <w:sdtEndPr/>
        <w:sdtContent>
          <w:r w:rsidR="00AD4AF8">
            <w:fldChar w:fldCharType="begin"/>
          </w:r>
          <w:r w:rsidR="00AD4AF8">
            <w:instrText xml:space="preserve"> CITATION Joh13 \l 2057 </w:instrText>
          </w:r>
          <w:r w:rsidR="00AD4AF8">
            <w:fldChar w:fldCharType="separate"/>
          </w:r>
          <w:r w:rsidR="00AD4AF8">
            <w:rPr>
              <w:noProof/>
            </w:rPr>
            <w:t>(Cavanaugh, 2013)</w:t>
          </w:r>
          <w:r w:rsidR="00AD4AF8">
            <w:fldChar w:fldCharType="end"/>
          </w:r>
        </w:sdtContent>
      </w:sdt>
      <w:r w:rsidR="001E4E74">
        <w:t>This lead to the British government banning cigarette advertising in 1965. In 1976 Dr Sir Richard Doll and Richard Peto publish</w:t>
      </w:r>
      <w:r w:rsidR="0028434F">
        <w:t>ed</w:t>
      </w:r>
      <w:r w:rsidR="001E4E74">
        <w:t xml:space="preserve"> the results of their </w:t>
      </w:r>
      <w:r w:rsidR="0028434F">
        <w:t>20-year</w:t>
      </w:r>
      <w:r w:rsidR="001E4E74">
        <w:t xml:space="preserve"> study concluding that one in three </w:t>
      </w:r>
      <w:r w:rsidR="0028434F">
        <w:t xml:space="preserve">who smoke </w:t>
      </w:r>
      <w:r w:rsidR="001E4E74">
        <w:t>die from the habit.</w:t>
      </w:r>
      <w:r w:rsidR="0074073B">
        <w:t xml:space="preserve"> </w:t>
      </w:r>
      <w:sdt>
        <w:sdtPr>
          <w:id w:val="-109357944"/>
          <w:citation/>
        </w:sdtPr>
        <w:sdtEndPr/>
        <w:sdtContent>
          <w:r w:rsidR="0074073B">
            <w:fldChar w:fldCharType="begin"/>
          </w:r>
          <w:r w:rsidR="0074073B">
            <w:instrText xml:space="preserve"> CITATION Conrd \l 2057 </w:instrText>
          </w:r>
          <w:r w:rsidR="0074073B">
            <w:fldChar w:fldCharType="separate"/>
          </w:r>
          <w:r w:rsidR="00AD4AF8">
            <w:rPr>
              <w:noProof/>
            </w:rPr>
            <w:t>(Keating, Oxford)</w:t>
          </w:r>
          <w:r w:rsidR="0074073B">
            <w:fldChar w:fldCharType="end"/>
          </w:r>
        </w:sdtContent>
      </w:sdt>
      <w:r w:rsidR="001E4E74">
        <w:t xml:space="preserve"> In 1984 a smoking ban was introduced on London underground trains</w:t>
      </w:r>
      <w:r w:rsidR="00761872">
        <w:t>,</w:t>
      </w:r>
      <w:r w:rsidR="001E4E74">
        <w:t xml:space="preserve"> this gets </w:t>
      </w:r>
      <w:r w:rsidR="00761872">
        <w:t>prolonged</w:t>
      </w:r>
      <w:r w:rsidR="001E4E74">
        <w:t xml:space="preserve"> throughout the </w:t>
      </w:r>
      <w:r w:rsidR="005F36B1">
        <w:t>system</w:t>
      </w:r>
      <w:r w:rsidR="001E4E74">
        <w:t xml:space="preserve"> after the</w:t>
      </w:r>
      <w:r w:rsidR="00761872">
        <w:t xml:space="preserve"> </w:t>
      </w:r>
      <w:r w:rsidR="001E4E74">
        <w:t xml:space="preserve">1987 following a Kings cross station fire where 31 people died. </w:t>
      </w:r>
      <w:sdt>
        <w:sdtPr>
          <w:id w:val="-1087227157"/>
          <w:citation/>
        </w:sdtPr>
        <w:sdtEndPr/>
        <w:sdtContent>
          <w:r w:rsidR="0074073B">
            <w:fldChar w:fldCharType="begin"/>
          </w:r>
          <w:r w:rsidR="0074073B">
            <w:instrText xml:space="preserve"> CITATION Nic07 \l 2057 </w:instrText>
          </w:r>
          <w:r w:rsidR="0074073B">
            <w:fldChar w:fldCharType="separate"/>
          </w:r>
          <w:r w:rsidR="00AD4AF8">
            <w:rPr>
              <w:noProof/>
            </w:rPr>
            <w:t>(Ward, 2007)</w:t>
          </w:r>
          <w:r w:rsidR="0074073B">
            <w:fldChar w:fldCharType="end"/>
          </w:r>
        </w:sdtContent>
      </w:sdt>
      <w:r w:rsidR="00761872">
        <w:t xml:space="preserve"> </w:t>
      </w:r>
      <w:r w:rsidR="001E4E74">
        <w:t>In May 1997 New Labour pledges to ban tobacco advertising.</w:t>
      </w:r>
      <w:r w:rsidR="002D59CA">
        <w:t xml:space="preserve"> December 2002 British Medical Association calls for a ban in smoking</w:t>
      </w:r>
      <w:r w:rsidR="001E4E74">
        <w:t xml:space="preserve"> </w:t>
      </w:r>
      <w:r w:rsidR="002D59CA">
        <w:t>in public places because of the threat to non-smokers. November 2004</w:t>
      </w:r>
      <w:r w:rsidR="00E3301F">
        <w:t xml:space="preserve">. </w:t>
      </w:r>
      <w:r w:rsidR="002D59CA">
        <w:t xml:space="preserve"> </w:t>
      </w:r>
      <w:r w:rsidR="00E3301F">
        <w:t>A P</w:t>
      </w:r>
      <w:r w:rsidR="002D59CA">
        <w:t xml:space="preserve">ublic Health White Paper </w:t>
      </w:r>
      <w:r w:rsidR="00E3301F">
        <w:t>recommends</w:t>
      </w:r>
      <w:r w:rsidR="002D59CA">
        <w:t xml:space="preserve"> introducing a smoking ban in </w:t>
      </w:r>
      <w:r w:rsidR="00E3301F">
        <w:t xml:space="preserve">the </w:t>
      </w:r>
      <w:r w:rsidR="002D59CA">
        <w:t xml:space="preserve">workplace by 2008. The legislation would apply to England </w:t>
      </w:r>
      <w:r w:rsidR="006449EC">
        <w:t>an</w:t>
      </w:r>
      <w:r w:rsidR="002D59CA">
        <w:t xml:space="preserve">d </w:t>
      </w:r>
      <w:r w:rsidR="00E3301F">
        <w:t>Wales</w:t>
      </w:r>
      <w:r w:rsidR="006449EC">
        <w:t>. Th</w:t>
      </w:r>
      <w:r w:rsidR="002D59CA">
        <w:t xml:space="preserve">e Welsh Assembly </w:t>
      </w:r>
      <w:r w:rsidR="00761872">
        <w:t>alleged</w:t>
      </w:r>
      <w:r w:rsidR="002D59CA">
        <w:t xml:space="preserve"> it would </w:t>
      </w:r>
      <w:r w:rsidR="00DD06FA">
        <w:t>adjust</w:t>
      </w:r>
      <w:r w:rsidR="002D59CA">
        <w:t xml:space="preserve"> the bill to</w:t>
      </w:r>
      <w:r w:rsidR="0011756D">
        <w:t xml:space="preserve"> generate a</w:t>
      </w:r>
      <w:r w:rsidR="002D59CA">
        <w:t xml:space="preserve"> comprehensive ban when it gains Royal Assent in England. In April 2007 a ban on smoking in enclosed places begins across Wales</w:t>
      </w:r>
      <w:r w:rsidR="001A003A">
        <w:t>. I</w:t>
      </w:r>
      <w:r w:rsidR="002D59CA">
        <w:t xml:space="preserve">n July 2007 England smoking ban comes into force from 0600 on </w:t>
      </w:r>
      <w:r w:rsidR="00953AF3">
        <w:t>1</w:t>
      </w:r>
      <w:r w:rsidR="00953AF3" w:rsidRPr="00953AF3">
        <w:rPr>
          <w:vertAlign w:val="superscript"/>
        </w:rPr>
        <w:t>st</w:t>
      </w:r>
      <w:r w:rsidR="00953AF3">
        <w:t xml:space="preserve"> July</w:t>
      </w:r>
      <w:r w:rsidR="0074073B">
        <w:t xml:space="preserve">. </w:t>
      </w:r>
      <w:sdt>
        <w:sdtPr>
          <w:id w:val="-1390793614"/>
          <w:citation/>
        </w:sdtPr>
        <w:sdtEndPr/>
        <w:sdtContent>
          <w:r w:rsidR="0074073B">
            <w:fldChar w:fldCharType="begin"/>
          </w:r>
          <w:r w:rsidR="0074073B">
            <w:instrText xml:space="preserve"> CITATION Dav07 \l 2057 </w:instrText>
          </w:r>
          <w:r w:rsidR="0074073B">
            <w:fldChar w:fldCharType="separate"/>
          </w:r>
          <w:r w:rsidR="00AD4AF8">
            <w:rPr>
              <w:noProof/>
            </w:rPr>
            <w:t>(Davies P. , 2007)</w:t>
          </w:r>
          <w:r w:rsidR="0074073B">
            <w:fldChar w:fldCharType="end"/>
          </w:r>
        </w:sdtContent>
      </w:sdt>
    </w:p>
    <w:p w:rsidR="00F47371" w:rsidRDefault="00F47371">
      <w:r>
        <w:t>The smoking ban got introduced into the United Kingdom in July 2007.</w:t>
      </w:r>
      <w:r w:rsidR="00AC20D6">
        <w:t xml:space="preserve"> Smoke free legislations made it so that public places and work places were smoke free.</w:t>
      </w:r>
      <w:r>
        <w:t xml:space="preserve"> Since the smoking ban has been introduced it has had many health benefits to the public and individuals. </w:t>
      </w:r>
      <w:sdt>
        <w:sdtPr>
          <w:id w:val="1786854676"/>
          <w:citation/>
        </w:sdtPr>
        <w:sdtEndPr/>
        <w:sdtContent>
          <w:r w:rsidR="00394E05">
            <w:fldChar w:fldCharType="begin"/>
          </w:r>
          <w:r w:rsidR="00394E05">
            <w:instrText xml:space="preserve"> CITATION Rob11 \l 2057 </w:instrText>
          </w:r>
          <w:r w:rsidR="00394E05">
            <w:fldChar w:fldCharType="separate"/>
          </w:r>
          <w:r w:rsidR="00AD4AF8">
            <w:rPr>
              <w:noProof/>
            </w:rPr>
            <w:t>(Baggott, 2011)</w:t>
          </w:r>
          <w:r w:rsidR="00394E05">
            <w:fldChar w:fldCharType="end"/>
          </w:r>
        </w:sdtContent>
      </w:sdt>
      <w:r w:rsidR="00960067">
        <w:t>The health benefits of the smoking ban place are less</w:t>
      </w:r>
      <w:r w:rsidR="00DF16F7">
        <w:t xml:space="preserve"> </w:t>
      </w:r>
      <w:r w:rsidR="00960067">
        <w:t>people being admitted</w:t>
      </w:r>
      <w:r w:rsidR="00DF16F7">
        <w:t xml:space="preserve"> </w:t>
      </w:r>
      <w:r w:rsidR="00960067">
        <w:t xml:space="preserve">to hospital with asthma </w:t>
      </w:r>
      <w:r w:rsidR="00026C62">
        <w:t>difficulties</w:t>
      </w:r>
      <w:r w:rsidR="00960067">
        <w:t xml:space="preserve">, heart </w:t>
      </w:r>
      <w:r w:rsidR="00DF16F7">
        <w:t>attacks</w:t>
      </w:r>
      <w:r w:rsidR="00960067">
        <w:t xml:space="preserve"> and </w:t>
      </w:r>
      <w:r w:rsidR="00DF16F7">
        <w:t>children’s</w:t>
      </w:r>
      <w:r w:rsidR="00960067">
        <w:t xml:space="preserve"> health is impro</w:t>
      </w:r>
      <w:r w:rsidR="00DF16F7">
        <w:t>v</w:t>
      </w:r>
      <w:r w:rsidR="00960067">
        <w:t xml:space="preserve">ing. </w:t>
      </w:r>
      <w:sdt>
        <w:sdtPr>
          <w:id w:val="-1755273126"/>
          <w:citation/>
        </w:sdtPr>
        <w:sdtEndPr/>
        <w:sdtContent>
          <w:r w:rsidR="0055365D">
            <w:fldChar w:fldCharType="begin"/>
          </w:r>
          <w:r w:rsidR="0055365D">
            <w:instrText xml:space="preserve"> CITATION Wil08 \l 2057 </w:instrText>
          </w:r>
          <w:r w:rsidR="0055365D">
            <w:fldChar w:fldCharType="separate"/>
          </w:r>
          <w:r w:rsidR="00AD4AF8">
            <w:rPr>
              <w:noProof/>
            </w:rPr>
            <w:t>(Berger, 2008)</w:t>
          </w:r>
          <w:r w:rsidR="0055365D">
            <w:fldChar w:fldCharType="end"/>
          </w:r>
        </w:sdtContent>
      </w:sdt>
      <w:r w:rsidR="002D184E">
        <w:t xml:space="preserve"> </w:t>
      </w:r>
      <w:r w:rsidR="00960067">
        <w:t>With the ban in place people are smoking less</w:t>
      </w:r>
      <w:r w:rsidR="00DF16F7">
        <w:t xml:space="preserve"> </w:t>
      </w:r>
      <w:r w:rsidR="00960067">
        <w:t>when out in</w:t>
      </w:r>
      <w:r w:rsidR="00DF16F7">
        <w:t xml:space="preserve"> </w:t>
      </w:r>
      <w:r w:rsidR="00960067">
        <w:t>pub</w:t>
      </w:r>
      <w:r w:rsidR="002D184E">
        <w:t>lic</w:t>
      </w:r>
      <w:r w:rsidR="00960067">
        <w:t xml:space="preserve"> as they feel they do not want to go </w:t>
      </w:r>
      <w:r w:rsidR="00DF16F7">
        <w:t>outside</w:t>
      </w:r>
      <w:r w:rsidR="00960067">
        <w:t xml:space="preserve"> to smoke. It is now harder for younger</w:t>
      </w:r>
      <w:r w:rsidR="00DF16F7">
        <w:t xml:space="preserve"> </w:t>
      </w:r>
      <w:r w:rsidR="00960067">
        <w:t>people to buy cigarettes because i</w:t>
      </w:r>
      <w:r>
        <w:t>n October 2007 the legal age for smoking rose from 16 years old to 18 years old.  With the smoking ban being in place this meant that there was less advertisement for smoking</w:t>
      </w:r>
      <w:r w:rsidR="00960067">
        <w:t xml:space="preserve">. Shops are not allowed to advertise </w:t>
      </w:r>
      <w:r w:rsidR="00DF16F7">
        <w:t>their</w:t>
      </w:r>
      <w:r w:rsidR="00960067">
        <w:t xml:space="preserve"> </w:t>
      </w:r>
      <w:r w:rsidR="00DF16F7">
        <w:t>cigarettes</w:t>
      </w:r>
      <w:r w:rsidR="00960067">
        <w:t xml:space="preserve"> </w:t>
      </w:r>
      <w:r>
        <w:t xml:space="preserve">and in October </w:t>
      </w:r>
      <w:r>
        <w:lastRenderedPageBreak/>
        <w:t>2008</w:t>
      </w:r>
      <w:r w:rsidR="00960067">
        <w:t xml:space="preserve"> the United Kingdom was the first </w:t>
      </w:r>
      <w:r w:rsidR="00DF16F7">
        <w:t>European</w:t>
      </w:r>
      <w:r w:rsidR="00960067">
        <w:t xml:space="preserve"> </w:t>
      </w:r>
      <w:r w:rsidR="00DF16F7">
        <w:t>nation that</w:t>
      </w:r>
      <w:r>
        <w:t xml:space="preserve"> started putting health warning</w:t>
      </w:r>
      <w:r w:rsidR="00960067">
        <w:t xml:space="preserve"> images</w:t>
      </w:r>
      <w:r>
        <w:t xml:space="preserve"> on tobacco products. (British Health Foundation)</w:t>
      </w:r>
      <w:r w:rsidR="00960067">
        <w:t xml:space="preserve"> These contain images like throat cancer and lung disease. </w:t>
      </w:r>
    </w:p>
    <w:p w:rsidR="00960067" w:rsidRDefault="00960067">
      <w:r>
        <w:t xml:space="preserve">February 2009 Scotland bans all </w:t>
      </w:r>
      <w:r w:rsidR="00DF16F7">
        <w:t>tobacco</w:t>
      </w:r>
      <w:r>
        <w:t xml:space="preserve"> vending machines and complet</w:t>
      </w:r>
      <w:r w:rsidR="00DF16F7">
        <w:t>ely</w:t>
      </w:r>
      <w:r>
        <w:t xml:space="preserve"> stops the </w:t>
      </w:r>
      <w:r w:rsidR="00DF16F7">
        <w:t>advertisement</w:t>
      </w:r>
      <w:r>
        <w:t xml:space="preserve"> of cigarettes in a shop, pub and club.</w:t>
      </w:r>
      <w:r w:rsidR="0055365D">
        <w:t xml:space="preserve"> This was so there was a decrease in the amount of people aware of smoking and will lead to less </w:t>
      </w:r>
      <w:r w:rsidR="002A6F3A">
        <w:t>encouragement</w:t>
      </w:r>
      <w:r w:rsidR="0055365D">
        <w:t xml:space="preserve"> for people to buy cigarettes. </w:t>
      </w:r>
      <w:sdt>
        <w:sdtPr>
          <w:id w:val="-724378996"/>
          <w:citation/>
        </w:sdtPr>
        <w:sdtEndPr/>
        <w:sdtContent>
          <w:r w:rsidR="0035177A">
            <w:fldChar w:fldCharType="begin"/>
          </w:r>
          <w:r w:rsidR="0035177A">
            <w:instrText xml:space="preserve"> CITATION MJo97 \l 2057 </w:instrText>
          </w:r>
          <w:r w:rsidR="0035177A">
            <w:fldChar w:fldCharType="separate"/>
          </w:r>
          <w:r w:rsidR="00AD4AF8">
            <w:rPr>
              <w:noProof/>
            </w:rPr>
            <w:t>(Elders, 1997)</w:t>
          </w:r>
          <w:r w:rsidR="0035177A">
            <w:fldChar w:fldCharType="end"/>
          </w:r>
        </w:sdtContent>
      </w:sdt>
      <w:r w:rsidR="002A6F3A">
        <w:t xml:space="preserve"> </w:t>
      </w:r>
      <w:r>
        <w:t xml:space="preserve">Scotland also </w:t>
      </w:r>
      <w:r w:rsidR="00DF16F7">
        <w:t>introduced</w:t>
      </w:r>
      <w:r>
        <w:t xml:space="preserve"> tougher ways for people who are underage tr</w:t>
      </w:r>
      <w:r w:rsidR="00DF16F7">
        <w:t>yi</w:t>
      </w:r>
      <w:r>
        <w:t xml:space="preserve">ng to buy </w:t>
      </w:r>
      <w:r w:rsidR="00DF16F7">
        <w:t>cigarettes</w:t>
      </w:r>
      <w:r>
        <w:t xml:space="preserve">. </w:t>
      </w:r>
      <w:r w:rsidR="00DF16F7">
        <w:t xml:space="preserve">If </w:t>
      </w:r>
      <w:r w:rsidR="0055365D">
        <w:t>somebody</w:t>
      </w:r>
      <w:r w:rsidR="00DF16F7">
        <w:t xml:space="preserve"> looks under the age limit shop workers will have to ask for an ID to prove the individuals age. </w:t>
      </w:r>
      <w:r w:rsidR="0055365D">
        <w:t xml:space="preserve">If somebody does not provide the correct identification shop workers can refuse to serve them any tobacco products. </w:t>
      </w:r>
      <w:r w:rsidR="00BD7ED3">
        <w:t>It was stated that 52 percent of people in Scotland were in favour of the smoking ban, with the other 38 percent of people against it. The differences in pe</w:t>
      </w:r>
      <w:r w:rsidR="00773465">
        <w:t>opl</w:t>
      </w:r>
      <w:r w:rsidR="00BD7ED3">
        <w:t xml:space="preserve">e </w:t>
      </w:r>
      <w:r w:rsidR="00773465">
        <w:t xml:space="preserve">against and for the ban </w:t>
      </w:r>
      <w:r w:rsidR="00BD7ED3">
        <w:t>were down to age</w:t>
      </w:r>
      <w:r w:rsidR="00773465">
        <w:t xml:space="preserve"> and social backgrounds. </w:t>
      </w:r>
      <w:sdt>
        <w:sdtPr>
          <w:id w:val="2123259430"/>
          <w:citation/>
        </w:sdtPr>
        <w:sdtEndPr/>
        <w:sdtContent>
          <w:r w:rsidR="00773465">
            <w:fldChar w:fldCharType="begin"/>
          </w:r>
          <w:r w:rsidR="00773465">
            <w:instrText xml:space="preserve"> CITATION Pau111 \l 2057 </w:instrText>
          </w:r>
          <w:r w:rsidR="00773465">
            <w:fldChar w:fldCharType="separate"/>
          </w:r>
          <w:r w:rsidR="00AD4AF8">
            <w:rPr>
              <w:noProof/>
            </w:rPr>
            <w:t>(Cairney, 2011)</w:t>
          </w:r>
          <w:r w:rsidR="00773465">
            <w:fldChar w:fldCharType="end"/>
          </w:r>
        </w:sdtContent>
      </w:sdt>
    </w:p>
    <w:p w:rsidR="00DF16F7" w:rsidRDefault="00DF16F7">
      <w:r>
        <w:t xml:space="preserve">In July 2010 the smoking ban is still </w:t>
      </w:r>
      <w:r w:rsidR="00190BBB">
        <w:t>widespread</w:t>
      </w:r>
      <w:r>
        <w:t xml:space="preserve"> amongst the communities and </w:t>
      </w:r>
      <w:r w:rsidR="00190BBB">
        <w:t xml:space="preserve">more </w:t>
      </w:r>
      <w:r>
        <w:t xml:space="preserve">people are </w:t>
      </w:r>
      <w:r w:rsidR="00190BBB">
        <w:t xml:space="preserve">quitting </w:t>
      </w:r>
      <w:r>
        <w:t xml:space="preserve">smoking or </w:t>
      </w:r>
      <w:r w:rsidR="00190BBB">
        <w:t xml:space="preserve">trying to </w:t>
      </w:r>
      <w:r>
        <w:t>cut down on the amount they smoke.</w:t>
      </w:r>
      <w:r w:rsidR="00190BBB">
        <w:t xml:space="preserve"> By the end of the year it is known that 26 states in America have forced the smoking ban to take</w:t>
      </w:r>
      <w:r w:rsidR="00BD7ED3">
        <w:t xml:space="preserve"> place, although there are 11 states in America which still </w:t>
      </w:r>
      <w:r w:rsidR="00190BBB">
        <w:t>place haven’t got the smoking ban in</w:t>
      </w:r>
      <w:r w:rsidR="00BD7ED3">
        <w:t xml:space="preserve"> place.</w:t>
      </w:r>
      <w:r w:rsidR="00190BBB">
        <w:t xml:space="preserve"> There has been an increase in </w:t>
      </w:r>
      <w:r>
        <w:t xml:space="preserve">people trying to improve their health as they have realised the benefits it has to their health if they do not smoke. </w:t>
      </w:r>
      <w:r w:rsidR="00190BBB">
        <w:t xml:space="preserve">People are seeking professional help on trying to quit smoking by visiting their General Practitioner. </w:t>
      </w:r>
      <w:sdt>
        <w:sdtPr>
          <w:id w:val="1311823149"/>
          <w:citation/>
        </w:sdtPr>
        <w:sdtEndPr/>
        <w:sdtContent>
          <w:r w:rsidR="00BD7ED3">
            <w:fldChar w:fldCharType="begin"/>
          </w:r>
          <w:r w:rsidR="00BD7ED3">
            <w:instrText xml:space="preserve"> CITATION Pau11 \l 2057 </w:instrText>
          </w:r>
          <w:r w:rsidR="00BD7ED3">
            <w:fldChar w:fldCharType="separate"/>
          </w:r>
          <w:r w:rsidR="00AD4AF8">
            <w:rPr>
              <w:noProof/>
            </w:rPr>
            <w:t>(Parsons, 2011)</w:t>
          </w:r>
          <w:r w:rsidR="00BD7ED3">
            <w:fldChar w:fldCharType="end"/>
          </w:r>
        </w:sdtContent>
      </w:sdt>
    </w:p>
    <w:p w:rsidR="00F47371" w:rsidRDefault="00DF16F7">
      <w:r>
        <w:t xml:space="preserve">In October 2011 if a business is caught with a tobacco vending machine the company will face a ban of up to £2,500. These bans are in </w:t>
      </w:r>
      <w:r w:rsidR="003A0840">
        <w:t>place,</w:t>
      </w:r>
      <w:r>
        <w:t xml:space="preserve"> so it isn’t easy for individuals especially younger people to access tobacco without proving their age. </w:t>
      </w:r>
      <w:sdt>
        <w:sdtPr>
          <w:id w:val="1295948793"/>
          <w:citation/>
        </w:sdtPr>
        <w:sdtEndPr/>
        <w:sdtContent>
          <w:r w:rsidR="0035177A">
            <w:fldChar w:fldCharType="begin"/>
          </w:r>
          <w:r w:rsidR="0035177A">
            <w:instrText xml:space="preserve"> CITATION Ste02 \l 2057 </w:instrText>
          </w:r>
          <w:r w:rsidR="0035177A">
            <w:fldChar w:fldCharType="separate"/>
          </w:r>
          <w:r w:rsidR="00AD4AF8">
            <w:rPr>
              <w:noProof/>
            </w:rPr>
            <w:t>(Steven Pokorny, 2002)</w:t>
          </w:r>
          <w:r w:rsidR="0035177A">
            <w:fldChar w:fldCharType="end"/>
          </w:r>
        </w:sdtContent>
      </w:sdt>
      <w:r>
        <w:t xml:space="preserve"> These bans were first happening in England, then eventually vending machines were banned all over the United Kingdom. After these bans were in place the</w:t>
      </w:r>
      <w:r w:rsidR="003A0840">
        <w:t xml:space="preserve"> Government then wanted to put all tobacco products in plain packaging.  </w:t>
      </w:r>
    </w:p>
    <w:p w:rsidR="00026C62" w:rsidRDefault="00A96D4F">
      <w:r>
        <w:t xml:space="preserve">In June 2013 reports found that more than 300 new born babies die every year because the mother smoked while she was pregnant. Many of these deaths happened in the first 6 months. New born babies were dying from sudden infant death syndrome which is also known as cot death. </w:t>
      </w:r>
      <w:sdt>
        <w:sdtPr>
          <w:id w:val="1246922920"/>
          <w:citation/>
        </w:sdtPr>
        <w:sdtEndPr/>
        <w:sdtContent>
          <w:r w:rsidR="002D1462">
            <w:fldChar w:fldCharType="begin"/>
          </w:r>
          <w:r w:rsidR="002D1462">
            <w:instrText xml:space="preserve"> CITATION Kat06 \l 2057 </w:instrText>
          </w:r>
          <w:r w:rsidR="002D1462">
            <w:fldChar w:fldCharType="separate"/>
          </w:r>
          <w:r w:rsidR="00AD4AF8">
            <w:rPr>
              <w:noProof/>
            </w:rPr>
            <w:t>(Holland, 2006)</w:t>
          </w:r>
          <w:r w:rsidR="002D1462">
            <w:fldChar w:fldCharType="end"/>
          </w:r>
        </w:sdtContent>
      </w:sdt>
      <w:r>
        <w:t xml:space="preserve">It is believed that the mum smoking while she was pregnant put new born babies at higher risk of dying from cot death. </w:t>
      </w:r>
      <w:sdt>
        <w:sdtPr>
          <w:id w:val="-936981151"/>
          <w:citation/>
        </w:sdtPr>
        <w:sdtEndPr/>
        <w:sdtContent>
          <w:r>
            <w:fldChar w:fldCharType="begin"/>
          </w:r>
          <w:r>
            <w:instrText xml:space="preserve"> CITATION htt \l 2057 </w:instrText>
          </w:r>
          <w:r>
            <w:fldChar w:fldCharType="separate"/>
          </w:r>
          <w:r w:rsidR="00AD4AF8">
            <w:rPr>
              <w:noProof/>
            </w:rPr>
            <w:t>(https://www.nhs.uk/conditions/sudden-infant-death-syndrome-sids/, n.d.)</w:t>
          </w:r>
          <w:r>
            <w:fldChar w:fldCharType="end"/>
          </w:r>
        </w:sdtContent>
      </w:sdt>
      <w:r>
        <w:t xml:space="preserve"> </w:t>
      </w:r>
      <w:r w:rsidR="009672E8">
        <w:t>October 2013,</w:t>
      </w:r>
      <w:r>
        <w:t xml:space="preserve"> it was announced that medical journals will no longer talk about the research which was funded by tobacco products.</w:t>
      </w:r>
      <w:r w:rsidR="00B06401">
        <w:t xml:space="preserve"> </w:t>
      </w:r>
      <w:r>
        <w:t>In February 2014 they stopped selling pack</w:t>
      </w:r>
      <w:r w:rsidR="00537FC6">
        <w:t>s</w:t>
      </w:r>
      <w:r>
        <w:t xml:space="preserve"> of </w:t>
      </w:r>
      <w:r w:rsidR="00537FC6">
        <w:t xml:space="preserve">ten </w:t>
      </w:r>
      <w:r>
        <w:t xml:space="preserve">cigarettes. You can now only buy a packet of </w:t>
      </w:r>
      <w:r w:rsidR="00537FC6">
        <w:t>twenty</w:t>
      </w:r>
      <w:r>
        <w:t xml:space="preserve"> cigarettes and</w:t>
      </w:r>
      <w:r w:rsidR="009575B7">
        <w:t xml:space="preserve"> the Government a</w:t>
      </w:r>
      <w:r w:rsidR="00537FC6">
        <w:t xml:space="preserve">re also </w:t>
      </w:r>
      <w:r w:rsidR="004674E9">
        <w:t>providing</w:t>
      </w:r>
      <w:r>
        <w:t xml:space="preserve"> picture</w:t>
      </w:r>
      <w:r w:rsidR="004674E9">
        <w:t>s</w:t>
      </w:r>
      <w:r>
        <w:t xml:space="preserve"> over the tobacco products that are being retailed.</w:t>
      </w:r>
      <w:r w:rsidR="009672E8">
        <w:t xml:space="preserve"> These pictures will cover 65 percent of the packaging. The Government want all cigarette packets to look the same, this applies to all tobacco products. </w:t>
      </w:r>
      <w:r w:rsidR="00B06401">
        <w:t xml:space="preserve"> </w:t>
      </w:r>
      <w:r w:rsidR="009672E8">
        <w:t>From 2015 it was made illegal to smoke in the car with children who ar</w:t>
      </w:r>
      <w:r w:rsidR="009575B7">
        <w:t>e</w:t>
      </w:r>
      <w:r w:rsidR="009672E8">
        <w:t xml:space="preserve"> under age. </w:t>
      </w:r>
      <w:sdt>
        <w:sdtPr>
          <w:id w:val="1805496867"/>
          <w:citation/>
        </w:sdtPr>
        <w:sdtEndPr/>
        <w:sdtContent>
          <w:r w:rsidR="002D1462">
            <w:fldChar w:fldCharType="begin"/>
          </w:r>
          <w:r w:rsidR="002D1462">
            <w:instrText xml:space="preserve"> CITATION Sus09 \l 2057 </w:instrText>
          </w:r>
          <w:r w:rsidR="002D1462">
            <w:fldChar w:fldCharType="separate"/>
          </w:r>
          <w:r w:rsidR="00AD4AF8">
            <w:rPr>
              <w:noProof/>
            </w:rPr>
            <w:t>(Susan Scott Ricci, 2009)</w:t>
          </w:r>
          <w:r w:rsidR="002D1462">
            <w:fldChar w:fldCharType="end"/>
          </w:r>
        </w:sdtContent>
      </w:sdt>
      <w:r w:rsidR="00554E2D">
        <w:t xml:space="preserve"> </w:t>
      </w:r>
      <w:r w:rsidR="009672E8">
        <w:t>If someone is caught smoking the car with an individual who is under the age of 18 they are fined £50.</w:t>
      </w:r>
      <w:r w:rsidR="002D1462">
        <w:t xml:space="preserve"> Th</w:t>
      </w:r>
      <w:r w:rsidR="009672E8">
        <w:t xml:space="preserve">is law was introduced </w:t>
      </w:r>
      <w:r w:rsidR="002D1462">
        <w:t>t</w:t>
      </w:r>
      <w:r w:rsidR="009672E8">
        <w:t>o improve the health of younger people.</w:t>
      </w:r>
      <w:r w:rsidR="009A2756">
        <w:t xml:space="preserve"> </w:t>
      </w:r>
      <w:sdt>
        <w:sdtPr>
          <w:id w:val="-1537572680"/>
          <w:citation/>
        </w:sdtPr>
        <w:sdtEndPr/>
        <w:sdtContent>
          <w:r w:rsidR="009A2756">
            <w:fldChar w:fldCharType="begin"/>
          </w:r>
          <w:r w:rsidR="009A2756">
            <w:instrText xml:space="preserve"> CITATION Geo95 \l 2057 </w:instrText>
          </w:r>
          <w:r w:rsidR="009A2756">
            <w:fldChar w:fldCharType="separate"/>
          </w:r>
          <w:r w:rsidR="00AD4AF8">
            <w:rPr>
              <w:noProof/>
            </w:rPr>
            <w:t>(George D. Lunberg, 1995)</w:t>
          </w:r>
          <w:r w:rsidR="009A2756">
            <w:fldChar w:fldCharType="end"/>
          </w:r>
        </w:sdtContent>
      </w:sdt>
      <w:r w:rsidR="009672E8">
        <w:t xml:space="preserve"> This will improve their chance of suffering with second hand smoke</w:t>
      </w:r>
      <w:r w:rsidR="001E2069">
        <w:t xml:space="preserve"> which puts a child at risk of suffering with</w:t>
      </w:r>
      <w:r w:rsidR="009672E8">
        <w:t xml:space="preserve"> </w:t>
      </w:r>
      <w:r w:rsidR="001E2069">
        <w:t xml:space="preserve">cancer, meningitis, chest problems and asthma. </w:t>
      </w:r>
      <w:r w:rsidR="009672E8">
        <w:t>Some people argue that if a younger individual has a parent/parents that smoke he younger person is then more likely to smoke themselves. These laws were first in place in England and Wales and in December these laws were put in place in Scotland.</w:t>
      </w:r>
      <w:r w:rsidR="00F427CD">
        <w:t xml:space="preserve"> From January to March Northern Ireland also put the law in place </w:t>
      </w:r>
      <w:r w:rsidR="00A25F8A">
        <w:t>where</w:t>
      </w:r>
      <w:r w:rsidR="00F427CD">
        <w:t xml:space="preserve"> it is illegal to smoke with a child under</w:t>
      </w:r>
      <w:r w:rsidR="00FA4750">
        <w:t xml:space="preserve"> the age of</w:t>
      </w:r>
      <w:r w:rsidR="00F427CD">
        <w:t xml:space="preserve"> 18 in the car. </w:t>
      </w:r>
      <w:r w:rsidR="00B06401">
        <w:t xml:space="preserve"> </w:t>
      </w:r>
      <w:r w:rsidR="00A25F8A">
        <w:t xml:space="preserve">Smoking costs the NHS more than five billion a year. This is </w:t>
      </w:r>
      <w:r w:rsidR="00411013">
        <w:t>since</w:t>
      </w:r>
      <w:r w:rsidR="00A25F8A">
        <w:t xml:space="preserve"> smokers are being treated for cance</w:t>
      </w:r>
      <w:r w:rsidR="00AC2D05">
        <w:t>r</w:t>
      </w:r>
      <w:r w:rsidR="00411013">
        <w:t xml:space="preserve"> and </w:t>
      </w:r>
      <w:r w:rsidR="00A25F8A">
        <w:t>cardiovascular problems.</w:t>
      </w:r>
      <w:r w:rsidR="00AC2D05">
        <w:t xml:space="preserve"> These health problems require a lot treatment which means more money for </w:t>
      </w:r>
      <w:r w:rsidR="00320292">
        <w:t>the</w:t>
      </w:r>
      <w:r w:rsidR="00AC2D05">
        <w:t xml:space="preserve"> NHS. Lung cancer which is caused by smoking costs the National </w:t>
      </w:r>
      <w:r w:rsidR="005440F1">
        <w:t>H</w:t>
      </w:r>
      <w:r w:rsidR="00AC2D05">
        <w:t>ealth</w:t>
      </w:r>
      <w:r w:rsidR="005440F1">
        <w:t xml:space="preserve"> S</w:t>
      </w:r>
      <w:r w:rsidR="00AC2D05">
        <w:t>ervice £9000 a year.</w:t>
      </w:r>
      <w:r w:rsidR="00320292">
        <w:t xml:space="preserve"> </w:t>
      </w:r>
      <w:sdt>
        <w:sdtPr>
          <w:id w:val="2110548015"/>
          <w:citation/>
        </w:sdtPr>
        <w:sdtEndPr/>
        <w:sdtContent>
          <w:r w:rsidR="00D6535C">
            <w:fldChar w:fldCharType="begin"/>
          </w:r>
          <w:r w:rsidR="00D6535C">
            <w:instrText xml:space="preserve"> CITATION Jac \l 2057 </w:instrText>
          </w:r>
          <w:r w:rsidR="00D6535C">
            <w:fldChar w:fldCharType="separate"/>
          </w:r>
          <w:r w:rsidR="00AD4AF8">
            <w:rPr>
              <w:noProof/>
            </w:rPr>
            <w:t xml:space="preserve">(Jackson, </w:t>
          </w:r>
          <w:r w:rsidR="00AD4AF8">
            <w:rPr>
              <w:noProof/>
            </w:rPr>
            <w:lastRenderedPageBreak/>
            <w:t>2013)</w:t>
          </w:r>
          <w:r w:rsidR="00D6535C">
            <w:fldChar w:fldCharType="end"/>
          </w:r>
        </w:sdtContent>
      </w:sdt>
      <w:r w:rsidR="00411013">
        <w:t xml:space="preserve"> </w:t>
      </w:r>
      <w:r w:rsidR="00320292">
        <w:t>Death and premature death also costs the Government a lot of money and because of this people who are also taking time off work because of their illnesses which is putting a lot of pressure onto businesses.</w:t>
      </w:r>
      <w:r w:rsidR="00AC2D05">
        <w:t xml:space="preserve"> Although smoking costs the National </w:t>
      </w:r>
      <w:r w:rsidR="00320292">
        <w:t>health</w:t>
      </w:r>
      <w:r w:rsidR="00AC2D05">
        <w:t xml:space="preserve"> service a lot of money there is still a lot of help</w:t>
      </w:r>
      <w:r w:rsidR="00320292">
        <w:t xml:space="preserve"> </w:t>
      </w:r>
      <w:r w:rsidR="00AC2D05">
        <w:t xml:space="preserve">for people who want to quit </w:t>
      </w:r>
      <w:r w:rsidR="00320292">
        <w:t>s</w:t>
      </w:r>
      <w:r w:rsidR="00AC2D05">
        <w:t>moki</w:t>
      </w:r>
      <w:r w:rsidR="000637C1">
        <w:t>ng</w:t>
      </w:r>
      <w:r w:rsidR="00AC2D05">
        <w:t>.</w:t>
      </w:r>
      <w:sdt>
        <w:sdtPr>
          <w:id w:val="-1956160155"/>
          <w:citation/>
        </w:sdtPr>
        <w:sdtEndPr/>
        <w:sdtContent>
          <w:r w:rsidR="00773465">
            <w:fldChar w:fldCharType="begin"/>
          </w:r>
          <w:r w:rsidR="00773465">
            <w:instrText xml:space="preserve"> CITATION Roy00 \l 2057 </w:instrText>
          </w:r>
          <w:r w:rsidR="00773465">
            <w:fldChar w:fldCharType="separate"/>
          </w:r>
          <w:r w:rsidR="00AD4AF8">
            <w:rPr>
              <w:noProof/>
            </w:rPr>
            <w:t xml:space="preserve"> (London, 2000)</w:t>
          </w:r>
          <w:r w:rsidR="00773465">
            <w:fldChar w:fldCharType="end"/>
          </w:r>
        </w:sdtContent>
      </w:sdt>
      <w:r w:rsidR="00AC2D05">
        <w:t xml:space="preserve"> Smokers </w:t>
      </w:r>
      <w:r w:rsidR="007A1CA8">
        <w:t>can</w:t>
      </w:r>
      <w:r w:rsidR="00AC2D05">
        <w:t xml:space="preserve"> access services from their General practitioner,</w:t>
      </w:r>
      <w:r w:rsidR="00320292">
        <w:t xml:space="preserve"> nurses</w:t>
      </w:r>
      <w:r w:rsidR="007A1CA8">
        <w:t xml:space="preserve">, </w:t>
      </w:r>
      <w:r w:rsidR="00320292">
        <w:t>walk in clinics</w:t>
      </w:r>
      <w:r w:rsidR="000637C1">
        <w:t>, community pharmacies and telephone</w:t>
      </w:r>
      <w:r w:rsidR="007A1CA8">
        <w:t xml:space="preserve"> advisers.  An individual giving up smoking can feel the positive and negative </w:t>
      </w:r>
      <w:r w:rsidR="0070417C">
        <w:t>effects</w:t>
      </w:r>
      <w:r w:rsidR="007A1CA8">
        <w:t xml:space="preserve"> of quitting.</w:t>
      </w:r>
      <w:r w:rsidR="0070417C">
        <w:t xml:space="preserve">  </w:t>
      </w:r>
      <w:sdt>
        <w:sdtPr>
          <w:id w:val="1820063575"/>
          <w:citation/>
        </w:sdtPr>
        <w:sdtEndPr/>
        <w:sdtContent>
          <w:r w:rsidR="0070417C">
            <w:fldChar w:fldCharType="begin"/>
          </w:r>
          <w:r w:rsidR="0070417C">
            <w:instrText xml:space="preserve"> CITATION htt2 \l 2057 </w:instrText>
          </w:r>
          <w:r w:rsidR="0070417C">
            <w:fldChar w:fldCharType="separate"/>
          </w:r>
          <w:r w:rsidR="00AD4AF8">
            <w:rPr>
              <w:noProof/>
            </w:rPr>
            <w:t>(http://www.bbc.co.uk/news/health-18628811, n.d.)</w:t>
          </w:r>
          <w:r w:rsidR="0070417C">
            <w:fldChar w:fldCharType="end"/>
          </w:r>
        </w:sdtContent>
      </w:sdt>
      <w:r w:rsidR="007A1CA8">
        <w:t xml:space="preserve">Giving up smoking is a hard habit to get rid of. Without nicotine an individual can feel </w:t>
      </w:r>
      <w:r w:rsidR="005A7672">
        <w:t xml:space="preserve">stressed. </w:t>
      </w:r>
      <w:r w:rsidR="007A1CA8">
        <w:t xml:space="preserve">It takes a lot of commitment for someone to quit smoking. Most people don’t feel the benefits of quitting smoking till they have been without nicotine for a few months. Some people use E cigarettes as a substitute for cigarettes when they quit smoking. 15 percent of people in Wales have tried an E cigarette and 6 percent of people have said that they have tried using them. </w:t>
      </w:r>
      <w:sdt>
        <w:sdtPr>
          <w:id w:val="190120056"/>
          <w:citation/>
        </w:sdtPr>
        <w:sdtEndPr/>
        <w:sdtContent>
          <w:r w:rsidR="007A1CA8">
            <w:fldChar w:fldCharType="begin"/>
          </w:r>
          <w:r w:rsidR="007A1CA8">
            <w:instrText xml:space="preserve"> CITATION htt17 \l 2057 </w:instrText>
          </w:r>
          <w:r w:rsidR="007A1CA8">
            <w:fldChar w:fldCharType="separate"/>
          </w:r>
          <w:r w:rsidR="00AD4AF8">
            <w:rPr>
              <w:noProof/>
            </w:rPr>
            <w:t>(http://www.helpmequit.wales/services/e-cigarettes/, 2017)</w:t>
          </w:r>
          <w:r w:rsidR="007A1CA8">
            <w:fldChar w:fldCharType="end"/>
          </w:r>
        </w:sdtContent>
      </w:sdt>
      <w:r w:rsidR="00B06401">
        <w:t xml:space="preserve"> </w:t>
      </w:r>
      <w:r w:rsidR="00FB459F">
        <w:t xml:space="preserve">The smoking ban was put into place to improve the health of smokers and most </w:t>
      </w:r>
      <w:r w:rsidR="000637C1">
        <w:t>importantly reduces</w:t>
      </w:r>
      <w:r w:rsidR="00FB459F">
        <w:t xml:space="preserve"> the chances of a non-smokers suffering from second hand smoke. The ban has </w:t>
      </w:r>
      <w:r w:rsidR="00026C62">
        <w:t>an</w:t>
      </w:r>
      <w:r w:rsidR="00FB459F">
        <w:t xml:space="preserve"> </w:t>
      </w:r>
      <w:r w:rsidR="00026C62">
        <w:t>immense</w:t>
      </w:r>
      <w:r w:rsidR="00FB459F">
        <w:t xml:space="preserve"> </w:t>
      </w:r>
      <w:r w:rsidR="00026C62">
        <w:t>effect</w:t>
      </w:r>
      <w:r w:rsidR="00FB459F">
        <w:t xml:space="preserve"> on the health of the </w:t>
      </w:r>
      <w:r w:rsidR="000637C1">
        <w:t>individuals</w:t>
      </w:r>
      <w:r w:rsidR="00FB459F">
        <w:t xml:space="preserve"> in the community.</w:t>
      </w:r>
      <w:sdt>
        <w:sdtPr>
          <w:id w:val="-1819176073"/>
          <w:citation/>
        </w:sdtPr>
        <w:sdtEndPr/>
        <w:sdtContent>
          <w:r w:rsidR="00D6535C">
            <w:fldChar w:fldCharType="begin"/>
          </w:r>
          <w:r w:rsidR="00D6535C">
            <w:instrText xml:space="preserve"> CITATION Zoe06 \l 2057 </w:instrText>
          </w:r>
          <w:r w:rsidR="00D6535C">
            <w:fldChar w:fldCharType="separate"/>
          </w:r>
          <w:r w:rsidR="00AD4AF8">
            <w:rPr>
              <w:noProof/>
            </w:rPr>
            <w:t xml:space="preserve"> (Morris, 2006)</w:t>
          </w:r>
          <w:r w:rsidR="00D6535C">
            <w:fldChar w:fldCharType="end"/>
          </w:r>
        </w:sdtContent>
      </w:sdt>
      <w:r w:rsidR="00FB459F">
        <w:t xml:space="preserve"> With the ban in place it reduces the number of people going to hospital to receive treatment </w:t>
      </w:r>
      <w:r w:rsidR="000637C1">
        <w:t>for smoke</w:t>
      </w:r>
      <w:r w:rsidR="00FB459F">
        <w:t xml:space="preserve"> related </w:t>
      </w:r>
      <w:r w:rsidR="000637C1">
        <w:t>diseases</w:t>
      </w:r>
      <w:r w:rsidR="00FB459F">
        <w:t xml:space="preserve">. This cuts down on the amount of money that was being used from the </w:t>
      </w:r>
      <w:r w:rsidR="000637C1">
        <w:t>Government</w:t>
      </w:r>
      <w:r w:rsidR="00FB459F">
        <w:t xml:space="preserve"> to help people who have problems with their health due to smoking. With the ban in place and </w:t>
      </w:r>
      <w:r w:rsidR="00AA71C1">
        <w:t>a reduced amount of</w:t>
      </w:r>
      <w:r w:rsidR="00FB459F">
        <w:t xml:space="preserve"> money being used to help </w:t>
      </w:r>
      <w:r w:rsidR="000637C1">
        <w:t>these types of illnesses</w:t>
      </w:r>
      <w:r w:rsidR="00FB459F">
        <w:t xml:space="preserve"> caused by smoking it gives the </w:t>
      </w:r>
      <w:r w:rsidR="00F40395">
        <w:t>N</w:t>
      </w:r>
      <w:r w:rsidR="00FB459F">
        <w:t xml:space="preserve">ational </w:t>
      </w:r>
      <w:r w:rsidR="00F40395">
        <w:t>H</w:t>
      </w:r>
      <w:r w:rsidR="00FB459F">
        <w:t xml:space="preserve">ealth </w:t>
      </w:r>
      <w:r w:rsidR="00F40395">
        <w:t>S</w:t>
      </w:r>
      <w:r w:rsidR="00FB459F">
        <w:t xml:space="preserve">ervice more money to put towards someone who </w:t>
      </w:r>
      <w:r w:rsidR="00D6535C">
        <w:t>is suffering from a non-smoking related illness</w:t>
      </w:r>
      <w:r w:rsidR="00FB459F">
        <w:t xml:space="preserve">. With less people being admitted to hospital for smoke related issues it leaves more beds </w:t>
      </w:r>
      <w:r w:rsidR="00026C62">
        <w:t>accessible</w:t>
      </w:r>
      <w:r w:rsidR="00FB459F">
        <w:t xml:space="preserve"> to people who have </w:t>
      </w:r>
      <w:r w:rsidR="000637C1">
        <w:t>health c</w:t>
      </w:r>
      <w:r w:rsidR="00FB459F">
        <w:t>onditions</w:t>
      </w:r>
      <w:r w:rsidR="000637C1">
        <w:t xml:space="preserve"> from no fault of their own. </w:t>
      </w:r>
      <w:r w:rsidR="00026C62">
        <w:t xml:space="preserve">With the smoking ban in place there are some legislations to work by. </w:t>
      </w:r>
      <w:r w:rsidR="00FB7981">
        <w:t>People in the workplace are not able to smoke whilst in the working hours.</w:t>
      </w:r>
      <w:r w:rsidR="00D834CE">
        <w:t xml:space="preserve"> </w:t>
      </w:r>
      <w:sdt>
        <w:sdtPr>
          <w:id w:val="392245804"/>
          <w:citation/>
        </w:sdtPr>
        <w:sdtEndPr/>
        <w:sdtContent>
          <w:r w:rsidR="00D834CE">
            <w:fldChar w:fldCharType="begin"/>
          </w:r>
          <w:r w:rsidR="00D834CE">
            <w:instrText xml:space="preserve"> CITATION Rog05 \l 2057 </w:instrText>
          </w:r>
          <w:r w:rsidR="00D834CE">
            <w:fldChar w:fldCharType="separate"/>
          </w:r>
          <w:r w:rsidR="00AD4AF8">
            <w:rPr>
              <w:noProof/>
            </w:rPr>
            <w:t>(Blanpain, Smoking And The Workplace, 2005)</w:t>
          </w:r>
          <w:r w:rsidR="00D834CE">
            <w:fldChar w:fldCharType="end"/>
          </w:r>
        </w:sdtContent>
      </w:sdt>
      <w:r w:rsidR="00FB7981">
        <w:t xml:space="preserve"> If they are caught smoking in the workplace they are faced with a fine up to £200. In Scotland the fine is £50. If you are the owner of a </w:t>
      </w:r>
      <w:r w:rsidR="00B06401">
        <w:t>business,</w:t>
      </w:r>
      <w:r w:rsidR="00FB7981">
        <w:t xml:space="preserve"> you must put no smoking signs up in the workplace. These signs need to be in English and Welsh. Business managers </w:t>
      </w:r>
      <w:r w:rsidR="00AA71C1">
        <w:t>should</w:t>
      </w:r>
      <w:r w:rsidR="00FB7981">
        <w:t xml:space="preserve"> also make sure that people do not smoke in work vehicles and make sure they are not smoking in a confined space.</w:t>
      </w:r>
      <w:r w:rsidR="00D834CE">
        <w:t xml:space="preserve"> </w:t>
      </w:r>
      <w:sdt>
        <w:sdtPr>
          <w:id w:val="1272673567"/>
          <w:citation/>
        </w:sdtPr>
        <w:sdtEndPr/>
        <w:sdtContent>
          <w:r w:rsidR="00D834CE">
            <w:fldChar w:fldCharType="begin"/>
          </w:r>
          <w:r w:rsidR="00D834CE">
            <w:instrText xml:space="preserve"> CITATION Ale11 \l 2057 </w:instrText>
          </w:r>
          <w:r w:rsidR="00D834CE">
            <w:fldChar w:fldCharType="separate"/>
          </w:r>
          <w:r w:rsidR="00AD4AF8">
            <w:rPr>
              <w:noProof/>
            </w:rPr>
            <w:t>(Davies A. , 2011)</w:t>
          </w:r>
          <w:r w:rsidR="00D834CE">
            <w:fldChar w:fldCharType="end"/>
          </w:r>
        </w:sdtContent>
      </w:sdt>
      <w:r w:rsidR="00FB7981">
        <w:t xml:space="preserve"> If an employee does smoke whilst in work, they will need to go outside. Smoking is not allowed inside the workplace and the staff rooms. If a business manager is caught with employees smoking in their workplace they could be faced with a £2,500 ban. All business owners must make sure they have put no smoking signs up in their workplace or they could face a ban of up to £1000 by not doing this. </w:t>
      </w:r>
      <w:sdt>
        <w:sdtPr>
          <w:id w:val="-1890873680"/>
          <w:citation/>
        </w:sdtPr>
        <w:sdtEndPr/>
        <w:sdtContent>
          <w:r w:rsidR="0070417C">
            <w:fldChar w:fldCharType="begin"/>
          </w:r>
          <w:r w:rsidR="0070417C">
            <w:instrText xml:space="preserve">CITATION Rog051 \l 2057 </w:instrText>
          </w:r>
          <w:r w:rsidR="0070417C">
            <w:fldChar w:fldCharType="separate"/>
          </w:r>
          <w:r w:rsidR="00AD4AF8">
            <w:rPr>
              <w:noProof/>
            </w:rPr>
            <w:t>(Blanpain, Smoking and The Workplace, 2005)</w:t>
          </w:r>
          <w:r w:rsidR="0070417C">
            <w:fldChar w:fldCharType="end"/>
          </w:r>
        </w:sdtContent>
      </w:sdt>
      <w:r w:rsidR="00FB7981">
        <w:t xml:space="preserve">Smokers are not allowed to smoke in public places. These places could be buses, taxis and company cars. If they are caught they are also faced with a ban.  A worker is only allowed to smoke in a company car if they are the only person who drives the car and has permission off their manager. </w:t>
      </w:r>
      <w:r w:rsidR="00394E05">
        <w:t xml:space="preserve">If an individual is in a residential home, they are only able to smoke if they have permission to by the manager and will have to be allocated a smoking room for them. This is only to be used by the person living in the residential home and not by the care workers. </w:t>
      </w:r>
      <w:sdt>
        <w:sdtPr>
          <w:id w:val="584417772"/>
          <w:citation/>
        </w:sdtPr>
        <w:sdtEndPr/>
        <w:sdtContent>
          <w:r w:rsidR="00394E05">
            <w:fldChar w:fldCharType="begin"/>
          </w:r>
          <w:r w:rsidR="00394E05">
            <w:instrText xml:space="preserve"> CITATION htt1 \l 2057 </w:instrText>
          </w:r>
          <w:r w:rsidR="00394E05">
            <w:fldChar w:fldCharType="separate"/>
          </w:r>
          <w:r w:rsidR="00AD4AF8">
            <w:rPr>
              <w:noProof/>
            </w:rPr>
            <w:t>(https://www.gov.uk/smoking-at-work-the-law, n.d.)</w:t>
          </w:r>
          <w:r w:rsidR="00394E05">
            <w:fldChar w:fldCharType="end"/>
          </w:r>
        </w:sdtContent>
      </w:sdt>
    </w:p>
    <w:p w:rsidR="009E74B8" w:rsidRDefault="009E74B8"/>
    <w:p w:rsidR="009731DF" w:rsidRDefault="009731DF">
      <w:pPr>
        <w:rPr>
          <w:b/>
          <w:u w:val="single"/>
        </w:rPr>
      </w:pPr>
    </w:p>
    <w:p w:rsidR="009731DF" w:rsidRDefault="009731DF">
      <w:pPr>
        <w:rPr>
          <w:b/>
          <w:u w:val="single"/>
        </w:rPr>
      </w:pPr>
    </w:p>
    <w:p w:rsidR="009731DF" w:rsidRDefault="009731DF">
      <w:pPr>
        <w:rPr>
          <w:b/>
          <w:u w:val="single"/>
        </w:rPr>
      </w:pPr>
      <w:bookmarkStart w:id="0" w:name="_GoBack"/>
      <w:bookmarkEnd w:id="0"/>
    </w:p>
    <w:p w:rsidR="009731DF" w:rsidRDefault="009731DF">
      <w:pPr>
        <w:rPr>
          <w:b/>
          <w:u w:val="single"/>
        </w:rPr>
      </w:pPr>
    </w:p>
    <w:p w:rsidR="00761872" w:rsidRDefault="00761872">
      <w:pPr>
        <w:rPr>
          <w:b/>
          <w:u w:val="single"/>
        </w:rPr>
      </w:pPr>
    </w:p>
    <w:p w:rsidR="009E74B8" w:rsidRPr="002A3427" w:rsidRDefault="009E74B8">
      <w:pPr>
        <w:rPr>
          <w:b/>
          <w:u w:val="single"/>
        </w:rPr>
      </w:pPr>
      <w:r w:rsidRPr="002A3427">
        <w:rPr>
          <w:b/>
          <w:u w:val="single"/>
        </w:rPr>
        <w:t xml:space="preserve">Conclusion </w:t>
      </w:r>
    </w:p>
    <w:p w:rsidR="009E74B8" w:rsidRDefault="009E74B8">
      <w:r>
        <w:t xml:space="preserve">The smoking ban has been put in place </w:t>
      </w:r>
      <w:r w:rsidR="002A3427">
        <w:t>to benefit the people</w:t>
      </w:r>
      <w:r w:rsidR="00A4516D">
        <w:t xml:space="preserve"> that are</w:t>
      </w:r>
      <w:r w:rsidR="002A3427">
        <w:t xml:space="preserve"> living in the community. With the smoking ban in place</w:t>
      </w:r>
      <w:r>
        <w:t xml:space="preserve"> people a</w:t>
      </w:r>
      <w:r w:rsidR="00CC2EAD">
        <w:t>r</w:t>
      </w:r>
      <w:r>
        <w:t xml:space="preserve">e more aware of the damages smoking can do to your health. </w:t>
      </w:r>
      <w:r w:rsidR="002A3427">
        <w:t xml:space="preserve">There has been an increase of </w:t>
      </w:r>
      <w:r>
        <w:t xml:space="preserve">people </w:t>
      </w:r>
      <w:r w:rsidR="00CC2EAD">
        <w:t>th</w:t>
      </w:r>
      <w:r>
        <w:t>a</w:t>
      </w:r>
      <w:r w:rsidR="00CC2EAD">
        <w:t>t a</w:t>
      </w:r>
      <w:r>
        <w:t>re wanting to give up smoking to live a healthier life. With the smoking ban in place it is now not acceptable to advertise smoking which leads to people not thinking about smoking as much as before when it was being advertised. The essay has shown that smoking has not only improved peoples health but with less people smoking it is saving the National Health Service money as well</w:t>
      </w:r>
      <w:r w:rsidR="002A3427">
        <w:t xml:space="preserve"> which has a positive impact on people who will be receiving treatment for non-smoking related illnesses. This allows the National Health Service to provide more care and attention to individuals who need</w:t>
      </w:r>
      <w:r w:rsidR="004524BA">
        <w:t xml:space="preserve"> </w:t>
      </w:r>
      <w:r w:rsidR="002A3427">
        <w:t xml:space="preserve">it and puts less </w:t>
      </w:r>
      <w:r w:rsidR="004524BA">
        <w:t>stress</w:t>
      </w:r>
      <w:r w:rsidR="002A3427">
        <w:t xml:space="preserve"> on the working day. The smoking ban has also been put in place in the workplace. People are now no longer to smoke whilst at work unless they have their managers permission </w:t>
      </w:r>
      <w:r w:rsidR="00A4516D">
        <w:t>and will have to smoke outside if they wish to do so. A manager could be risking their business as if an employee is caught smoking whilst in work the manager could get fined £2,500. A</w:t>
      </w:r>
      <w:r w:rsidR="002A3427">
        <w:t xml:space="preserve"> manager must display no smoking signs in the workplace. If a manager is unable to do this, they could face a fine of £1000</w:t>
      </w:r>
      <w:r w:rsidR="00A4516D">
        <w:t xml:space="preserve">. </w:t>
      </w:r>
      <w:r w:rsidR="002A3427">
        <w:t xml:space="preserve"> It seems clear from the evidence provided that the smoking ban has a </w:t>
      </w:r>
      <w:r w:rsidR="00A4516D">
        <w:t>remarkable</w:t>
      </w:r>
      <w:r w:rsidR="002A3427">
        <w:t xml:space="preserve"> impact on the people in the community by not only allowing people in hospital to receive the correct amount of care they need but by making </w:t>
      </w:r>
      <w:r w:rsidR="0070417C">
        <w:t xml:space="preserve">it more aware through </w:t>
      </w:r>
      <w:r w:rsidR="002A3427">
        <w:t xml:space="preserve">the United Kingdom the damages smoking can do to an individual’s health.  </w:t>
      </w:r>
    </w:p>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2D1462" w:rsidRDefault="002D1462"/>
    <w:p w:rsidR="00A4516D" w:rsidRDefault="00A4516D"/>
    <w:p w:rsidR="002D1462" w:rsidRDefault="002D1462"/>
    <w:p w:rsidR="00A4516D" w:rsidRDefault="00A4516D"/>
    <w:sdt>
      <w:sdtPr>
        <w:rPr>
          <w:rFonts w:asciiTheme="minorHAnsi" w:eastAsiaTheme="minorHAnsi" w:hAnsiTheme="minorHAnsi" w:cstheme="minorBidi"/>
          <w:color w:val="auto"/>
          <w:sz w:val="22"/>
          <w:szCs w:val="22"/>
          <w:lang w:val="en-GB"/>
        </w:rPr>
        <w:id w:val="409431012"/>
        <w:docPartObj>
          <w:docPartGallery w:val="Bibliographies"/>
          <w:docPartUnique/>
        </w:docPartObj>
      </w:sdtPr>
      <w:sdtEndPr/>
      <w:sdtContent>
        <w:p w:rsidR="002D1462" w:rsidRPr="009731DF" w:rsidRDefault="002D1462">
          <w:pPr>
            <w:pStyle w:val="Heading1"/>
            <w:rPr>
              <w:sz w:val="22"/>
              <w:szCs w:val="22"/>
            </w:rPr>
          </w:pPr>
          <w:r w:rsidRPr="009731DF">
            <w:rPr>
              <w:sz w:val="22"/>
              <w:szCs w:val="22"/>
            </w:rPr>
            <w:t>References</w:t>
          </w:r>
        </w:p>
        <w:sdt>
          <w:sdtPr>
            <w:id w:val="-573587230"/>
            <w:bibliography/>
          </w:sdtPr>
          <w:sdtEndPr/>
          <w:sdtContent>
            <w:p w:rsidR="00AD4AF8" w:rsidRDefault="002D1462" w:rsidP="00AD4AF8">
              <w:pPr>
                <w:pStyle w:val="Bibliography"/>
                <w:ind w:left="720" w:hanging="720"/>
                <w:rPr>
                  <w:noProof/>
                  <w:sz w:val="24"/>
                  <w:szCs w:val="24"/>
                  <w:lang w:val="en-US"/>
                </w:rPr>
              </w:pPr>
              <w:r w:rsidRPr="009731DF">
                <w:fldChar w:fldCharType="begin"/>
              </w:r>
              <w:r w:rsidRPr="009731DF">
                <w:instrText xml:space="preserve"> BIBLIOGRAPHY </w:instrText>
              </w:r>
              <w:r w:rsidRPr="009731DF">
                <w:fldChar w:fldCharType="separate"/>
              </w:r>
              <w:r w:rsidR="00AD4AF8">
                <w:rPr>
                  <w:noProof/>
                  <w:lang w:val="en-US"/>
                </w:rPr>
                <w:t>(n.d.). Retrieved from https://www.gov.uk/smoking-at-work-the-law.</w:t>
              </w:r>
            </w:p>
            <w:p w:rsidR="00AD4AF8" w:rsidRDefault="00AD4AF8" w:rsidP="00AD4AF8">
              <w:pPr>
                <w:pStyle w:val="Bibliography"/>
                <w:ind w:left="720" w:hanging="720"/>
                <w:rPr>
                  <w:noProof/>
                  <w:lang w:val="en-US"/>
                </w:rPr>
              </w:pPr>
              <w:r>
                <w:rPr>
                  <w:noProof/>
                  <w:lang w:val="en-US"/>
                </w:rPr>
                <w:t>(n.d.). Retrieved from http://www.bbc.co.uk/news/health-18628811.</w:t>
              </w:r>
            </w:p>
            <w:p w:rsidR="00AD4AF8" w:rsidRDefault="00AD4AF8" w:rsidP="00AD4AF8">
              <w:pPr>
                <w:pStyle w:val="Bibliography"/>
                <w:ind w:left="720" w:hanging="720"/>
                <w:rPr>
                  <w:noProof/>
                  <w:lang w:val="en-US"/>
                </w:rPr>
              </w:pPr>
              <w:r>
                <w:rPr>
                  <w:noProof/>
                  <w:lang w:val="en-US"/>
                </w:rPr>
                <w:t>(2017). Retrieved from http://www.helpmequit.wales/services/e-cigarettes/.</w:t>
              </w:r>
            </w:p>
            <w:p w:rsidR="00AD4AF8" w:rsidRDefault="00AD4AF8" w:rsidP="00AD4AF8">
              <w:pPr>
                <w:pStyle w:val="Bibliography"/>
                <w:ind w:left="720" w:hanging="720"/>
                <w:rPr>
                  <w:noProof/>
                  <w:lang w:val="en-US"/>
                </w:rPr>
              </w:pPr>
              <w:r>
                <w:rPr>
                  <w:noProof/>
                  <w:lang w:val="en-US"/>
                </w:rPr>
                <w:t xml:space="preserve">Baggott, R. (2011). </w:t>
              </w:r>
              <w:r>
                <w:rPr>
                  <w:i/>
                  <w:iCs/>
                  <w:noProof/>
                  <w:lang w:val="en-US"/>
                </w:rPr>
                <w:t>Public Health Policy &amp; Politics.</w:t>
              </w:r>
              <w:r>
                <w:rPr>
                  <w:noProof/>
                  <w:lang w:val="en-US"/>
                </w:rPr>
                <w:t xml:space="preserve"> London: palgrave macmillan.</w:t>
              </w:r>
            </w:p>
            <w:p w:rsidR="00AD4AF8" w:rsidRDefault="00AD4AF8" w:rsidP="00AD4AF8">
              <w:pPr>
                <w:pStyle w:val="Bibliography"/>
                <w:ind w:left="720" w:hanging="720"/>
                <w:rPr>
                  <w:noProof/>
                  <w:lang w:val="en-US"/>
                </w:rPr>
              </w:pPr>
              <w:r>
                <w:rPr>
                  <w:noProof/>
                  <w:lang w:val="en-US"/>
                </w:rPr>
                <w:t xml:space="preserve">Berger, W. (2008). </w:t>
              </w:r>
              <w:r>
                <w:rPr>
                  <w:i/>
                  <w:iCs/>
                  <w:noProof/>
                  <w:lang w:val="en-US"/>
                </w:rPr>
                <w:t>Living With Asthma .</w:t>
              </w:r>
              <w:r>
                <w:rPr>
                  <w:noProof/>
                  <w:lang w:val="en-US"/>
                </w:rPr>
                <w:t xml:space="preserve"> New York: Facts On File .</w:t>
              </w:r>
            </w:p>
            <w:p w:rsidR="00AD4AF8" w:rsidRDefault="00AD4AF8" w:rsidP="00AD4AF8">
              <w:pPr>
                <w:pStyle w:val="Bibliography"/>
                <w:ind w:left="720" w:hanging="720"/>
                <w:rPr>
                  <w:noProof/>
                  <w:lang w:val="en-US"/>
                </w:rPr>
              </w:pPr>
              <w:r>
                <w:rPr>
                  <w:noProof/>
                  <w:lang w:val="en-US"/>
                </w:rPr>
                <w:t xml:space="preserve">Blanpain, R. (2005). </w:t>
              </w:r>
              <w:r>
                <w:rPr>
                  <w:i/>
                  <w:iCs/>
                  <w:noProof/>
                  <w:lang w:val="en-US"/>
                </w:rPr>
                <w:t>Smoking and The Workplace.</w:t>
              </w:r>
              <w:r>
                <w:rPr>
                  <w:noProof/>
                  <w:lang w:val="en-US"/>
                </w:rPr>
                <w:t xml:space="preserve"> Bedfordshire: Kluwer Law International.</w:t>
              </w:r>
            </w:p>
            <w:p w:rsidR="00AD4AF8" w:rsidRDefault="00AD4AF8" w:rsidP="00AD4AF8">
              <w:pPr>
                <w:pStyle w:val="Bibliography"/>
                <w:ind w:left="720" w:hanging="720"/>
                <w:rPr>
                  <w:noProof/>
                  <w:lang w:val="en-US"/>
                </w:rPr>
              </w:pPr>
              <w:r>
                <w:rPr>
                  <w:noProof/>
                  <w:lang w:val="en-US"/>
                </w:rPr>
                <w:t xml:space="preserve">Blanpain, R. (2005). </w:t>
              </w:r>
              <w:r>
                <w:rPr>
                  <w:i/>
                  <w:iCs/>
                  <w:noProof/>
                  <w:lang w:val="en-US"/>
                </w:rPr>
                <w:t>Smoking And The Workplace.</w:t>
              </w:r>
              <w:r>
                <w:rPr>
                  <w:noProof/>
                  <w:lang w:val="en-US"/>
                </w:rPr>
                <w:t xml:space="preserve"> Bedfordshire: Kluewer Law International .</w:t>
              </w:r>
            </w:p>
            <w:p w:rsidR="00AD4AF8" w:rsidRDefault="00AD4AF8" w:rsidP="00AD4AF8">
              <w:pPr>
                <w:pStyle w:val="Bibliography"/>
                <w:ind w:left="720" w:hanging="720"/>
                <w:rPr>
                  <w:noProof/>
                  <w:lang w:val="en-US"/>
                </w:rPr>
              </w:pPr>
              <w:r>
                <w:rPr>
                  <w:noProof/>
                  <w:lang w:val="en-US"/>
                </w:rPr>
                <w:t xml:space="preserve">Cairney, P. (2011). </w:t>
              </w:r>
              <w:r>
                <w:rPr>
                  <w:i/>
                  <w:iCs/>
                  <w:noProof/>
                  <w:lang w:val="en-US"/>
                </w:rPr>
                <w:t>The Scottish Political System Since Devolution .</w:t>
              </w:r>
              <w:r>
                <w:rPr>
                  <w:noProof/>
                  <w:lang w:val="en-US"/>
                </w:rPr>
                <w:t xml:space="preserve"> Exeter: Imprint Academic .</w:t>
              </w:r>
            </w:p>
            <w:p w:rsidR="00AD4AF8" w:rsidRDefault="00AD4AF8" w:rsidP="00AD4AF8">
              <w:pPr>
                <w:pStyle w:val="Bibliography"/>
                <w:ind w:left="720" w:hanging="720"/>
                <w:rPr>
                  <w:noProof/>
                  <w:lang w:val="en-US"/>
                </w:rPr>
              </w:pPr>
              <w:r>
                <w:rPr>
                  <w:noProof/>
                  <w:lang w:val="en-US"/>
                </w:rPr>
                <w:t xml:space="preserve">Cavanaugh, J. C. (2013). </w:t>
              </w:r>
              <w:r>
                <w:rPr>
                  <w:i/>
                  <w:iCs/>
                  <w:noProof/>
                  <w:lang w:val="en-US"/>
                </w:rPr>
                <w:t>Human Development A Life Span View .</w:t>
              </w:r>
              <w:r>
                <w:rPr>
                  <w:noProof/>
                  <w:lang w:val="en-US"/>
                </w:rPr>
                <w:t xml:space="preserve"> Wadsworth: Purdue University .</w:t>
              </w:r>
            </w:p>
            <w:p w:rsidR="00AD4AF8" w:rsidRDefault="00AD4AF8" w:rsidP="00AD4AF8">
              <w:pPr>
                <w:pStyle w:val="Bibliography"/>
                <w:ind w:left="720" w:hanging="720"/>
                <w:rPr>
                  <w:noProof/>
                  <w:lang w:val="en-US"/>
                </w:rPr>
              </w:pPr>
              <w:r>
                <w:rPr>
                  <w:noProof/>
                  <w:lang w:val="en-US"/>
                </w:rPr>
                <w:t xml:space="preserve">Davies, A. (2011). </w:t>
              </w:r>
              <w:r>
                <w:rPr>
                  <w:i/>
                  <w:iCs/>
                  <w:noProof/>
                  <w:lang w:val="en-US"/>
                </w:rPr>
                <w:t>Workplace Law Handbook: Employment Law And Human Resources .</w:t>
              </w:r>
              <w:r>
                <w:rPr>
                  <w:noProof/>
                  <w:lang w:val="en-US"/>
                </w:rPr>
                <w:t xml:space="preserve"> Cambridge : Workplace Law .</w:t>
              </w:r>
            </w:p>
            <w:p w:rsidR="00AD4AF8" w:rsidRDefault="00AD4AF8" w:rsidP="00AD4AF8">
              <w:pPr>
                <w:pStyle w:val="Bibliography"/>
                <w:ind w:left="720" w:hanging="720"/>
                <w:rPr>
                  <w:noProof/>
                  <w:lang w:val="en-US"/>
                </w:rPr>
              </w:pPr>
              <w:r>
                <w:rPr>
                  <w:noProof/>
                  <w:lang w:val="en-US"/>
                </w:rPr>
                <w:t xml:space="preserve">Davies, P. (2007). </w:t>
              </w:r>
              <w:r>
                <w:rPr>
                  <w:i/>
                  <w:iCs/>
                  <w:noProof/>
                  <w:lang w:val="en-US"/>
                </w:rPr>
                <w:t>The NHS in the UK: A Pocket Guide 2007/08</w:t>
              </w:r>
              <w:r>
                <w:rPr>
                  <w:noProof/>
                  <w:lang w:val="en-US"/>
                </w:rPr>
                <w:t xml:space="preserve"> (Ninth ed.). London: The NHS Confediration.</w:t>
              </w:r>
            </w:p>
            <w:p w:rsidR="00AD4AF8" w:rsidRDefault="00AD4AF8" w:rsidP="00AD4AF8">
              <w:pPr>
                <w:pStyle w:val="Bibliography"/>
                <w:ind w:left="720" w:hanging="720"/>
                <w:rPr>
                  <w:noProof/>
                  <w:lang w:val="en-US"/>
                </w:rPr>
              </w:pPr>
              <w:r>
                <w:rPr>
                  <w:noProof/>
                  <w:lang w:val="en-US"/>
                </w:rPr>
                <w:t xml:space="preserve">Elders, M. J. (1997). </w:t>
              </w:r>
              <w:r>
                <w:rPr>
                  <w:i/>
                  <w:iCs/>
                  <w:noProof/>
                  <w:lang w:val="en-US"/>
                </w:rPr>
                <w:t>Preventing Tobacco Use Among Young People: A Report of the Surgeon General.</w:t>
              </w:r>
              <w:r>
                <w:rPr>
                  <w:noProof/>
                  <w:lang w:val="en-US"/>
                </w:rPr>
                <w:t xml:space="preserve"> Washington D.C: Public Health Service .</w:t>
              </w:r>
            </w:p>
            <w:p w:rsidR="00AD4AF8" w:rsidRDefault="00AD4AF8" w:rsidP="00AD4AF8">
              <w:pPr>
                <w:pStyle w:val="Bibliography"/>
                <w:ind w:left="720" w:hanging="720"/>
                <w:rPr>
                  <w:noProof/>
                  <w:lang w:val="en-US"/>
                </w:rPr>
              </w:pPr>
              <w:r>
                <w:rPr>
                  <w:noProof/>
                  <w:lang w:val="en-US"/>
                </w:rPr>
                <w:t xml:space="preserve">George D. Lunberg, M. (1995). </w:t>
              </w:r>
              <w:r>
                <w:rPr>
                  <w:i/>
                  <w:iCs/>
                  <w:noProof/>
                  <w:lang w:val="en-US"/>
                </w:rPr>
                <w:t>Cigarettes: What the Warning Label Doesn't Tell You.</w:t>
              </w:r>
              <w:r>
                <w:rPr>
                  <w:noProof/>
                  <w:lang w:val="en-US"/>
                </w:rPr>
                <w:t xml:space="preserve"> New York: This One.</w:t>
              </w:r>
            </w:p>
            <w:p w:rsidR="00AD4AF8" w:rsidRDefault="00AD4AF8" w:rsidP="00AD4AF8">
              <w:pPr>
                <w:pStyle w:val="Bibliography"/>
                <w:ind w:left="720" w:hanging="720"/>
                <w:rPr>
                  <w:noProof/>
                  <w:lang w:val="en-US"/>
                </w:rPr>
              </w:pPr>
              <w:r>
                <w:rPr>
                  <w:noProof/>
                  <w:lang w:val="en-US"/>
                </w:rPr>
                <w:t xml:space="preserve">Holland, K. (2006). </w:t>
              </w:r>
              <w:r>
                <w:rPr>
                  <w:i/>
                  <w:iCs/>
                  <w:noProof/>
                  <w:lang w:val="en-US"/>
                </w:rPr>
                <w:t>Childrens Health For Dummies.</w:t>
              </w:r>
              <w:r>
                <w:rPr>
                  <w:noProof/>
                  <w:lang w:val="en-US"/>
                </w:rPr>
                <w:t xml:space="preserve"> Chichester : John Wiley &amp; Sons.</w:t>
              </w:r>
            </w:p>
            <w:p w:rsidR="00AD4AF8" w:rsidRDefault="00AD4AF8" w:rsidP="00AD4AF8">
              <w:pPr>
                <w:pStyle w:val="Bibliography"/>
                <w:ind w:left="720" w:hanging="720"/>
                <w:rPr>
                  <w:noProof/>
                  <w:lang w:val="en-US"/>
                </w:rPr>
              </w:pPr>
              <w:r>
                <w:rPr>
                  <w:i/>
                  <w:iCs/>
                  <w:noProof/>
                  <w:lang w:val="en-US"/>
                </w:rPr>
                <w:t>https://www.nhs.uk/conditions/sudden-infant-death-syndrome-sids/</w:t>
              </w:r>
              <w:r>
                <w:rPr>
                  <w:noProof/>
                  <w:lang w:val="en-US"/>
                </w:rPr>
                <w:t>. (n.d.).</w:t>
              </w:r>
            </w:p>
            <w:p w:rsidR="00AD4AF8" w:rsidRDefault="00AD4AF8" w:rsidP="00AD4AF8">
              <w:pPr>
                <w:pStyle w:val="Bibliography"/>
                <w:ind w:left="720" w:hanging="720"/>
                <w:rPr>
                  <w:noProof/>
                  <w:lang w:val="en-US"/>
                </w:rPr>
              </w:pPr>
              <w:r>
                <w:rPr>
                  <w:noProof/>
                  <w:lang w:val="en-US"/>
                </w:rPr>
                <w:t xml:space="preserve">Jackson, E. (2013). </w:t>
              </w:r>
              <w:r>
                <w:rPr>
                  <w:i/>
                  <w:iCs/>
                  <w:noProof/>
                  <w:lang w:val="en-US"/>
                </w:rPr>
                <w:t>Medical Law Text, Cases And Materials</w:t>
              </w:r>
              <w:r>
                <w:rPr>
                  <w:noProof/>
                  <w:lang w:val="en-US"/>
                </w:rPr>
                <w:t xml:space="preserve"> (3rd ed.). Oxford: University Press.</w:t>
              </w:r>
            </w:p>
            <w:p w:rsidR="00AD4AF8" w:rsidRDefault="00AD4AF8" w:rsidP="00AD4AF8">
              <w:pPr>
                <w:pStyle w:val="Bibliography"/>
                <w:ind w:left="720" w:hanging="720"/>
                <w:rPr>
                  <w:noProof/>
                  <w:lang w:val="en-US"/>
                </w:rPr>
              </w:pPr>
              <w:r>
                <w:rPr>
                  <w:noProof/>
                  <w:lang w:val="en-US"/>
                </w:rPr>
                <w:t xml:space="preserve">Keating, C. (Oxford). </w:t>
              </w:r>
              <w:r>
                <w:rPr>
                  <w:i/>
                  <w:iCs/>
                  <w:noProof/>
                  <w:lang w:val="en-US"/>
                </w:rPr>
                <w:t>Smoking Kills: The Revolutionary Life of Richard Doll.</w:t>
              </w:r>
              <w:r>
                <w:rPr>
                  <w:noProof/>
                  <w:lang w:val="en-US"/>
                </w:rPr>
                <w:t xml:space="preserve"> 2009: Signal Books.</w:t>
              </w:r>
            </w:p>
            <w:p w:rsidR="00AD4AF8" w:rsidRDefault="00AD4AF8" w:rsidP="00AD4AF8">
              <w:pPr>
                <w:pStyle w:val="Bibliography"/>
                <w:ind w:left="720" w:hanging="720"/>
                <w:rPr>
                  <w:noProof/>
                  <w:lang w:val="en-US"/>
                </w:rPr>
              </w:pPr>
              <w:r>
                <w:rPr>
                  <w:noProof/>
                  <w:lang w:val="en-US"/>
                </w:rPr>
                <w:t xml:space="preserve">London, R. C. (2000). </w:t>
              </w:r>
              <w:r>
                <w:rPr>
                  <w:i/>
                  <w:iCs/>
                  <w:noProof/>
                  <w:lang w:val="en-US"/>
                </w:rPr>
                <w:t>Nicotine Addiction In Britian .</w:t>
              </w:r>
              <w:r>
                <w:rPr>
                  <w:noProof/>
                  <w:lang w:val="en-US"/>
                </w:rPr>
                <w:t xml:space="preserve"> London : Royal College of Pysicians of London .</w:t>
              </w:r>
            </w:p>
            <w:p w:rsidR="00AD4AF8" w:rsidRDefault="00AD4AF8" w:rsidP="00AD4AF8">
              <w:pPr>
                <w:pStyle w:val="Bibliography"/>
                <w:ind w:left="720" w:hanging="720"/>
                <w:rPr>
                  <w:noProof/>
                  <w:lang w:val="en-US"/>
                </w:rPr>
              </w:pPr>
              <w:r>
                <w:rPr>
                  <w:noProof/>
                  <w:lang w:val="en-US"/>
                </w:rPr>
                <w:t xml:space="preserve">Morris, Z. S. (2006). </w:t>
              </w:r>
              <w:r>
                <w:rPr>
                  <w:i/>
                  <w:iCs/>
                  <w:noProof/>
                  <w:lang w:val="en-US"/>
                </w:rPr>
                <w:t>Policy Futures For UK Health .</w:t>
              </w:r>
              <w:r>
                <w:rPr>
                  <w:noProof/>
                  <w:lang w:val="en-US"/>
                </w:rPr>
                <w:t xml:space="preserve"> Oxford : Radcliffe Publishing .</w:t>
              </w:r>
            </w:p>
            <w:p w:rsidR="00AD4AF8" w:rsidRDefault="00AD4AF8" w:rsidP="00AD4AF8">
              <w:pPr>
                <w:pStyle w:val="Bibliography"/>
                <w:ind w:left="720" w:hanging="720"/>
                <w:rPr>
                  <w:noProof/>
                  <w:lang w:val="en-US"/>
                </w:rPr>
              </w:pPr>
              <w:r>
                <w:rPr>
                  <w:noProof/>
                  <w:lang w:val="en-US"/>
                </w:rPr>
                <w:t xml:space="preserve">Oshner, A. (2008). </w:t>
              </w:r>
              <w:r>
                <w:rPr>
                  <w:i/>
                  <w:iCs/>
                  <w:noProof/>
                  <w:lang w:val="en-US"/>
                </w:rPr>
                <w:t>Smoking and Cancer: A Doctors Report .</w:t>
              </w:r>
              <w:r>
                <w:rPr>
                  <w:noProof/>
                  <w:lang w:val="en-US"/>
                </w:rPr>
                <w:t xml:space="preserve"> California: Muller.</w:t>
              </w:r>
            </w:p>
            <w:p w:rsidR="00AD4AF8" w:rsidRDefault="00AD4AF8" w:rsidP="00AD4AF8">
              <w:pPr>
                <w:pStyle w:val="Bibliography"/>
                <w:ind w:left="720" w:hanging="720"/>
                <w:rPr>
                  <w:noProof/>
                  <w:lang w:val="en-US"/>
                </w:rPr>
              </w:pPr>
              <w:r>
                <w:rPr>
                  <w:noProof/>
                  <w:lang w:val="en-US"/>
                </w:rPr>
                <w:t xml:space="preserve">Parsons, P. (2011). </w:t>
              </w:r>
              <w:r>
                <w:rPr>
                  <w:i/>
                  <w:iCs/>
                  <w:noProof/>
                  <w:lang w:val="en-US"/>
                </w:rPr>
                <w:t>Take Control Of Your Life .</w:t>
              </w:r>
              <w:r>
                <w:rPr>
                  <w:noProof/>
                  <w:lang w:val="en-US"/>
                </w:rPr>
                <w:t xml:space="preserve"> Bloomington: authorhouse.</w:t>
              </w:r>
            </w:p>
            <w:p w:rsidR="00AD4AF8" w:rsidRDefault="00AD4AF8" w:rsidP="00AD4AF8">
              <w:pPr>
                <w:pStyle w:val="Bibliography"/>
                <w:ind w:left="720" w:hanging="720"/>
                <w:rPr>
                  <w:noProof/>
                  <w:lang w:val="en-US"/>
                </w:rPr>
              </w:pPr>
              <w:r>
                <w:rPr>
                  <w:noProof/>
                  <w:lang w:val="en-US"/>
                </w:rPr>
                <w:t xml:space="preserve">Steven Pokorny, L. J. (2002). </w:t>
              </w:r>
              <w:r>
                <w:rPr>
                  <w:i/>
                  <w:iCs/>
                  <w:noProof/>
                  <w:lang w:val="en-US"/>
                </w:rPr>
                <w:t>Preventing Youth Access to Tobacco.</w:t>
              </w:r>
              <w:r>
                <w:rPr>
                  <w:noProof/>
                  <w:lang w:val="en-US"/>
                </w:rPr>
                <w:t xml:space="preserve"> London &amp; New York: Routledge.</w:t>
              </w:r>
            </w:p>
            <w:p w:rsidR="00AD4AF8" w:rsidRDefault="00AD4AF8" w:rsidP="00AD4AF8">
              <w:pPr>
                <w:pStyle w:val="Bibliography"/>
                <w:ind w:left="720" w:hanging="720"/>
                <w:rPr>
                  <w:noProof/>
                  <w:lang w:val="en-US"/>
                </w:rPr>
              </w:pPr>
              <w:r>
                <w:rPr>
                  <w:noProof/>
                  <w:lang w:val="en-US"/>
                </w:rPr>
                <w:t xml:space="preserve">Susan Scott Ricci, T. K. (2009). </w:t>
              </w:r>
              <w:r>
                <w:rPr>
                  <w:i/>
                  <w:iCs/>
                  <w:noProof/>
                  <w:lang w:val="en-US"/>
                </w:rPr>
                <w:t>Maternity And Pediatric Nuring .</w:t>
              </w:r>
              <w:r>
                <w:rPr>
                  <w:noProof/>
                  <w:lang w:val="en-US"/>
                </w:rPr>
                <w:t xml:space="preserve"> Philadelphia: Lippincott Wiliams &amp; Wilkins .</w:t>
              </w:r>
            </w:p>
            <w:p w:rsidR="00AD4AF8" w:rsidRDefault="00AD4AF8" w:rsidP="00AD4AF8">
              <w:pPr>
                <w:pStyle w:val="Bibliography"/>
                <w:ind w:left="720" w:hanging="720"/>
                <w:rPr>
                  <w:noProof/>
                  <w:lang w:val="en-US"/>
                </w:rPr>
              </w:pPr>
              <w:r>
                <w:rPr>
                  <w:noProof/>
                  <w:lang w:val="en-US"/>
                </w:rPr>
                <w:t xml:space="preserve">Ward, N. (2007). </w:t>
              </w:r>
              <w:r>
                <w:rPr>
                  <w:i/>
                  <w:iCs/>
                  <w:noProof/>
                  <w:lang w:val="en-US"/>
                </w:rPr>
                <w:t>The King's Cross Fire Disaster.</w:t>
              </w:r>
              <w:r>
                <w:rPr>
                  <w:noProof/>
                  <w:lang w:val="en-US"/>
                </w:rPr>
                <w:t xml:space="preserve"> Australia : Springboard Staff.</w:t>
              </w:r>
            </w:p>
            <w:p w:rsidR="002D1462" w:rsidRDefault="002D1462">
              <w:r w:rsidRPr="009731DF">
                <w:rPr>
                  <w:b/>
                  <w:bCs/>
                  <w:noProof/>
                </w:rPr>
                <w:fldChar w:fldCharType="end"/>
              </w:r>
            </w:p>
          </w:sdtContent>
        </w:sdt>
      </w:sdtContent>
    </w:sdt>
    <w:sectPr w:rsidR="002D1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371"/>
    <w:rsid w:val="00025A15"/>
    <w:rsid w:val="00026C62"/>
    <w:rsid w:val="000637C1"/>
    <w:rsid w:val="0011336B"/>
    <w:rsid w:val="0011756D"/>
    <w:rsid w:val="00190BBB"/>
    <w:rsid w:val="001A003A"/>
    <w:rsid w:val="001E2069"/>
    <w:rsid w:val="001E4E74"/>
    <w:rsid w:val="002262F8"/>
    <w:rsid w:val="00230140"/>
    <w:rsid w:val="00262139"/>
    <w:rsid w:val="002743A9"/>
    <w:rsid w:val="00282B28"/>
    <w:rsid w:val="0028434F"/>
    <w:rsid w:val="002A3427"/>
    <w:rsid w:val="002A6F3A"/>
    <w:rsid w:val="002B69F1"/>
    <w:rsid w:val="002D1462"/>
    <w:rsid w:val="002D184E"/>
    <w:rsid w:val="002D59CA"/>
    <w:rsid w:val="00320292"/>
    <w:rsid w:val="0035177A"/>
    <w:rsid w:val="00394E05"/>
    <w:rsid w:val="003A0840"/>
    <w:rsid w:val="003A63BB"/>
    <w:rsid w:val="003D4AAA"/>
    <w:rsid w:val="003F4C4E"/>
    <w:rsid w:val="00411013"/>
    <w:rsid w:val="00417CE1"/>
    <w:rsid w:val="004524BA"/>
    <w:rsid w:val="004674E9"/>
    <w:rsid w:val="004B6EBF"/>
    <w:rsid w:val="004E0BD3"/>
    <w:rsid w:val="004E25FF"/>
    <w:rsid w:val="00526E52"/>
    <w:rsid w:val="00532751"/>
    <w:rsid w:val="00537FC6"/>
    <w:rsid w:val="005440F1"/>
    <w:rsid w:val="0055365D"/>
    <w:rsid w:val="00554E2D"/>
    <w:rsid w:val="005A7672"/>
    <w:rsid w:val="005F36B1"/>
    <w:rsid w:val="00601880"/>
    <w:rsid w:val="006121CF"/>
    <w:rsid w:val="006449EC"/>
    <w:rsid w:val="00680D83"/>
    <w:rsid w:val="006C7B31"/>
    <w:rsid w:val="0070417C"/>
    <w:rsid w:val="0073422D"/>
    <w:rsid w:val="0074073B"/>
    <w:rsid w:val="00743716"/>
    <w:rsid w:val="00761872"/>
    <w:rsid w:val="00773465"/>
    <w:rsid w:val="00775A1A"/>
    <w:rsid w:val="00786BE3"/>
    <w:rsid w:val="007A1CA8"/>
    <w:rsid w:val="007E255F"/>
    <w:rsid w:val="00872436"/>
    <w:rsid w:val="00894160"/>
    <w:rsid w:val="00900540"/>
    <w:rsid w:val="00953AF3"/>
    <w:rsid w:val="009575B7"/>
    <w:rsid w:val="00960067"/>
    <w:rsid w:val="00960D21"/>
    <w:rsid w:val="009672E8"/>
    <w:rsid w:val="009731DF"/>
    <w:rsid w:val="009A2756"/>
    <w:rsid w:val="009B211D"/>
    <w:rsid w:val="009E74B8"/>
    <w:rsid w:val="00A25F8A"/>
    <w:rsid w:val="00A4516D"/>
    <w:rsid w:val="00A70716"/>
    <w:rsid w:val="00A96D4F"/>
    <w:rsid w:val="00AA71C1"/>
    <w:rsid w:val="00AC20D6"/>
    <w:rsid w:val="00AC2D05"/>
    <w:rsid w:val="00AD4AF8"/>
    <w:rsid w:val="00B06401"/>
    <w:rsid w:val="00B56F82"/>
    <w:rsid w:val="00BD7ED3"/>
    <w:rsid w:val="00BE449F"/>
    <w:rsid w:val="00C71177"/>
    <w:rsid w:val="00CA1A55"/>
    <w:rsid w:val="00CA6FAA"/>
    <w:rsid w:val="00CC2EAD"/>
    <w:rsid w:val="00D6535C"/>
    <w:rsid w:val="00D70605"/>
    <w:rsid w:val="00D834CE"/>
    <w:rsid w:val="00DC171C"/>
    <w:rsid w:val="00DD06FA"/>
    <w:rsid w:val="00DD0C92"/>
    <w:rsid w:val="00DF16F7"/>
    <w:rsid w:val="00E3301F"/>
    <w:rsid w:val="00F40395"/>
    <w:rsid w:val="00F427CD"/>
    <w:rsid w:val="00F47371"/>
    <w:rsid w:val="00F50FB4"/>
    <w:rsid w:val="00F9028C"/>
    <w:rsid w:val="00FA4750"/>
    <w:rsid w:val="00FB459F"/>
    <w:rsid w:val="00FB7981"/>
    <w:rsid w:val="00FF7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C3EDF"/>
  <w15:chartTrackingRefBased/>
  <w15:docId w15:val="{DDA5602B-B200-4664-A0B2-80125C491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46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46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D1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47819">
      <w:bodyDiv w:val="1"/>
      <w:marLeft w:val="0"/>
      <w:marRight w:val="0"/>
      <w:marTop w:val="0"/>
      <w:marBottom w:val="0"/>
      <w:divBdr>
        <w:top w:val="none" w:sz="0" w:space="0" w:color="auto"/>
        <w:left w:val="none" w:sz="0" w:space="0" w:color="auto"/>
        <w:bottom w:val="none" w:sz="0" w:space="0" w:color="auto"/>
        <w:right w:val="none" w:sz="0" w:space="0" w:color="auto"/>
      </w:divBdr>
    </w:div>
    <w:div w:id="32929815">
      <w:bodyDiv w:val="1"/>
      <w:marLeft w:val="0"/>
      <w:marRight w:val="0"/>
      <w:marTop w:val="0"/>
      <w:marBottom w:val="0"/>
      <w:divBdr>
        <w:top w:val="none" w:sz="0" w:space="0" w:color="auto"/>
        <w:left w:val="none" w:sz="0" w:space="0" w:color="auto"/>
        <w:bottom w:val="none" w:sz="0" w:space="0" w:color="auto"/>
        <w:right w:val="none" w:sz="0" w:space="0" w:color="auto"/>
      </w:divBdr>
    </w:div>
    <w:div w:id="42142635">
      <w:bodyDiv w:val="1"/>
      <w:marLeft w:val="0"/>
      <w:marRight w:val="0"/>
      <w:marTop w:val="0"/>
      <w:marBottom w:val="0"/>
      <w:divBdr>
        <w:top w:val="none" w:sz="0" w:space="0" w:color="auto"/>
        <w:left w:val="none" w:sz="0" w:space="0" w:color="auto"/>
        <w:bottom w:val="none" w:sz="0" w:space="0" w:color="auto"/>
        <w:right w:val="none" w:sz="0" w:space="0" w:color="auto"/>
      </w:divBdr>
    </w:div>
    <w:div w:id="45640215">
      <w:bodyDiv w:val="1"/>
      <w:marLeft w:val="0"/>
      <w:marRight w:val="0"/>
      <w:marTop w:val="0"/>
      <w:marBottom w:val="0"/>
      <w:divBdr>
        <w:top w:val="none" w:sz="0" w:space="0" w:color="auto"/>
        <w:left w:val="none" w:sz="0" w:space="0" w:color="auto"/>
        <w:bottom w:val="none" w:sz="0" w:space="0" w:color="auto"/>
        <w:right w:val="none" w:sz="0" w:space="0" w:color="auto"/>
      </w:divBdr>
    </w:div>
    <w:div w:id="50930356">
      <w:bodyDiv w:val="1"/>
      <w:marLeft w:val="0"/>
      <w:marRight w:val="0"/>
      <w:marTop w:val="0"/>
      <w:marBottom w:val="0"/>
      <w:divBdr>
        <w:top w:val="none" w:sz="0" w:space="0" w:color="auto"/>
        <w:left w:val="none" w:sz="0" w:space="0" w:color="auto"/>
        <w:bottom w:val="none" w:sz="0" w:space="0" w:color="auto"/>
        <w:right w:val="none" w:sz="0" w:space="0" w:color="auto"/>
      </w:divBdr>
    </w:div>
    <w:div w:id="83840128">
      <w:bodyDiv w:val="1"/>
      <w:marLeft w:val="0"/>
      <w:marRight w:val="0"/>
      <w:marTop w:val="0"/>
      <w:marBottom w:val="0"/>
      <w:divBdr>
        <w:top w:val="none" w:sz="0" w:space="0" w:color="auto"/>
        <w:left w:val="none" w:sz="0" w:space="0" w:color="auto"/>
        <w:bottom w:val="none" w:sz="0" w:space="0" w:color="auto"/>
        <w:right w:val="none" w:sz="0" w:space="0" w:color="auto"/>
      </w:divBdr>
    </w:div>
    <w:div w:id="98452912">
      <w:bodyDiv w:val="1"/>
      <w:marLeft w:val="0"/>
      <w:marRight w:val="0"/>
      <w:marTop w:val="0"/>
      <w:marBottom w:val="0"/>
      <w:divBdr>
        <w:top w:val="none" w:sz="0" w:space="0" w:color="auto"/>
        <w:left w:val="none" w:sz="0" w:space="0" w:color="auto"/>
        <w:bottom w:val="none" w:sz="0" w:space="0" w:color="auto"/>
        <w:right w:val="none" w:sz="0" w:space="0" w:color="auto"/>
      </w:divBdr>
    </w:div>
    <w:div w:id="100615630">
      <w:bodyDiv w:val="1"/>
      <w:marLeft w:val="0"/>
      <w:marRight w:val="0"/>
      <w:marTop w:val="0"/>
      <w:marBottom w:val="0"/>
      <w:divBdr>
        <w:top w:val="none" w:sz="0" w:space="0" w:color="auto"/>
        <w:left w:val="none" w:sz="0" w:space="0" w:color="auto"/>
        <w:bottom w:val="none" w:sz="0" w:space="0" w:color="auto"/>
        <w:right w:val="none" w:sz="0" w:space="0" w:color="auto"/>
      </w:divBdr>
    </w:div>
    <w:div w:id="109862991">
      <w:bodyDiv w:val="1"/>
      <w:marLeft w:val="0"/>
      <w:marRight w:val="0"/>
      <w:marTop w:val="0"/>
      <w:marBottom w:val="0"/>
      <w:divBdr>
        <w:top w:val="none" w:sz="0" w:space="0" w:color="auto"/>
        <w:left w:val="none" w:sz="0" w:space="0" w:color="auto"/>
        <w:bottom w:val="none" w:sz="0" w:space="0" w:color="auto"/>
        <w:right w:val="none" w:sz="0" w:space="0" w:color="auto"/>
      </w:divBdr>
    </w:div>
    <w:div w:id="184367159">
      <w:bodyDiv w:val="1"/>
      <w:marLeft w:val="0"/>
      <w:marRight w:val="0"/>
      <w:marTop w:val="0"/>
      <w:marBottom w:val="0"/>
      <w:divBdr>
        <w:top w:val="none" w:sz="0" w:space="0" w:color="auto"/>
        <w:left w:val="none" w:sz="0" w:space="0" w:color="auto"/>
        <w:bottom w:val="none" w:sz="0" w:space="0" w:color="auto"/>
        <w:right w:val="none" w:sz="0" w:space="0" w:color="auto"/>
      </w:divBdr>
    </w:div>
    <w:div w:id="184371720">
      <w:bodyDiv w:val="1"/>
      <w:marLeft w:val="0"/>
      <w:marRight w:val="0"/>
      <w:marTop w:val="0"/>
      <w:marBottom w:val="0"/>
      <w:divBdr>
        <w:top w:val="none" w:sz="0" w:space="0" w:color="auto"/>
        <w:left w:val="none" w:sz="0" w:space="0" w:color="auto"/>
        <w:bottom w:val="none" w:sz="0" w:space="0" w:color="auto"/>
        <w:right w:val="none" w:sz="0" w:space="0" w:color="auto"/>
      </w:divBdr>
    </w:div>
    <w:div w:id="196089377">
      <w:bodyDiv w:val="1"/>
      <w:marLeft w:val="0"/>
      <w:marRight w:val="0"/>
      <w:marTop w:val="0"/>
      <w:marBottom w:val="0"/>
      <w:divBdr>
        <w:top w:val="none" w:sz="0" w:space="0" w:color="auto"/>
        <w:left w:val="none" w:sz="0" w:space="0" w:color="auto"/>
        <w:bottom w:val="none" w:sz="0" w:space="0" w:color="auto"/>
        <w:right w:val="none" w:sz="0" w:space="0" w:color="auto"/>
      </w:divBdr>
    </w:div>
    <w:div w:id="217742297">
      <w:bodyDiv w:val="1"/>
      <w:marLeft w:val="0"/>
      <w:marRight w:val="0"/>
      <w:marTop w:val="0"/>
      <w:marBottom w:val="0"/>
      <w:divBdr>
        <w:top w:val="none" w:sz="0" w:space="0" w:color="auto"/>
        <w:left w:val="none" w:sz="0" w:space="0" w:color="auto"/>
        <w:bottom w:val="none" w:sz="0" w:space="0" w:color="auto"/>
        <w:right w:val="none" w:sz="0" w:space="0" w:color="auto"/>
      </w:divBdr>
    </w:div>
    <w:div w:id="217980526">
      <w:bodyDiv w:val="1"/>
      <w:marLeft w:val="0"/>
      <w:marRight w:val="0"/>
      <w:marTop w:val="0"/>
      <w:marBottom w:val="0"/>
      <w:divBdr>
        <w:top w:val="none" w:sz="0" w:space="0" w:color="auto"/>
        <w:left w:val="none" w:sz="0" w:space="0" w:color="auto"/>
        <w:bottom w:val="none" w:sz="0" w:space="0" w:color="auto"/>
        <w:right w:val="none" w:sz="0" w:space="0" w:color="auto"/>
      </w:divBdr>
    </w:div>
    <w:div w:id="228197684">
      <w:bodyDiv w:val="1"/>
      <w:marLeft w:val="0"/>
      <w:marRight w:val="0"/>
      <w:marTop w:val="0"/>
      <w:marBottom w:val="0"/>
      <w:divBdr>
        <w:top w:val="none" w:sz="0" w:space="0" w:color="auto"/>
        <w:left w:val="none" w:sz="0" w:space="0" w:color="auto"/>
        <w:bottom w:val="none" w:sz="0" w:space="0" w:color="auto"/>
        <w:right w:val="none" w:sz="0" w:space="0" w:color="auto"/>
      </w:divBdr>
    </w:div>
    <w:div w:id="232349550">
      <w:bodyDiv w:val="1"/>
      <w:marLeft w:val="0"/>
      <w:marRight w:val="0"/>
      <w:marTop w:val="0"/>
      <w:marBottom w:val="0"/>
      <w:divBdr>
        <w:top w:val="none" w:sz="0" w:space="0" w:color="auto"/>
        <w:left w:val="none" w:sz="0" w:space="0" w:color="auto"/>
        <w:bottom w:val="none" w:sz="0" w:space="0" w:color="auto"/>
        <w:right w:val="none" w:sz="0" w:space="0" w:color="auto"/>
      </w:divBdr>
    </w:div>
    <w:div w:id="248344757">
      <w:bodyDiv w:val="1"/>
      <w:marLeft w:val="0"/>
      <w:marRight w:val="0"/>
      <w:marTop w:val="0"/>
      <w:marBottom w:val="0"/>
      <w:divBdr>
        <w:top w:val="none" w:sz="0" w:space="0" w:color="auto"/>
        <w:left w:val="none" w:sz="0" w:space="0" w:color="auto"/>
        <w:bottom w:val="none" w:sz="0" w:space="0" w:color="auto"/>
        <w:right w:val="none" w:sz="0" w:space="0" w:color="auto"/>
      </w:divBdr>
    </w:div>
    <w:div w:id="248588344">
      <w:bodyDiv w:val="1"/>
      <w:marLeft w:val="0"/>
      <w:marRight w:val="0"/>
      <w:marTop w:val="0"/>
      <w:marBottom w:val="0"/>
      <w:divBdr>
        <w:top w:val="none" w:sz="0" w:space="0" w:color="auto"/>
        <w:left w:val="none" w:sz="0" w:space="0" w:color="auto"/>
        <w:bottom w:val="none" w:sz="0" w:space="0" w:color="auto"/>
        <w:right w:val="none" w:sz="0" w:space="0" w:color="auto"/>
      </w:divBdr>
    </w:div>
    <w:div w:id="276258650">
      <w:bodyDiv w:val="1"/>
      <w:marLeft w:val="0"/>
      <w:marRight w:val="0"/>
      <w:marTop w:val="0"/>
      <w:marBottom w:val="0"/>
      <w:divBdr>
        <w:top w:val="none" w:sz="0" w:space="0" w:color="auto"/>
        <w:left w:val="none" w:sz="0" w:space="0" w:color="auto"/>
        <w:bottom w:val="none" w:sz="0" w:space="0" w:color="auto"/>
        <w:right w:val="none" w:sz="0" w:space="0" w:color="auto"/>
      </w:divBdr>
    </w:div>
    <w:div w:id="303779184">
      <w:bodyDiv w:val="1"/>
      <w:marLeft w:val="0"/>
      <w:marRight w:val="0"/>
      <w:marTop w:val="0"/>
      <w:marBottom w:val="0"/>
      <w:divBdr>
        <w:top w:val="none" w:sz="0" w:space="0" w:color="auto"/>
        <w:left w:val="none" w:sz="0" w:space="0" w:color="auto"/>
        <w:bottom w:val="none" w:sz="0" w:space="0" w:color="auto"/>
        <w:right w:val="none" w:sz="0" w:space="0" w:color="auto"/>
      </w:divBdr>
    </w:div>
    <w:div w:id="318388698">
      <w:bodyDiv w:val="1"/>
      <w:marLeft w:val="0"/>
      <w:marRight w:val="0"/>
      <w:marTop w:val="0"/>
      <w:marBottom w:val="0"/>
      <w:divBdr>
        <w:top w:val="none" w:sz="0" w:space="0" w:color="auto"/>
        <w:left w:val="none" w:sz="0" w:space="0" w:color="auto"/>
        <w:bottom w:val="none" w:sz="0" w:space="0" w:color="auto"/>
        <w:right w:val="none" w:sz="0" w:space="0" w:color="auto"/>
      </w:divBdr>
    </w:div>
    <w:div w:id="325017501">
      <w:bodyDiv w:val="1"/>
      <w:marLeft w:val="0"/>
      <w:marRight w:val="0"/>
      <w:marTop w:val="0"/>
      <w:marBottom w:val="0"/>
      <w:divBdr>
        <w:top w:val="none" w:sz="0" w:space="0" w:color="auto"/>
        <w:left w:val="none" w:sz="0" w:space="0" w:color="auto"/>
        <w:bottom w:val="none" w:sz="0" w:space="0" w:color="auto"/>
        <w:right w:val="none" w:sz="0" w:space="0" w:color="auto"/>
      </w:divBdr>
    </w:div>
    <w:div w:id="336537099">
      <w:bodyDiv w:val="1"/>
      <w:marLeft w:val="0"/>
      <w:marRight w:val="0"/>
      <w:marTop w:val="0"/>
      <w:marBottom w:val="0"/>
      <w:divBdr>
        <w:top w:val="none" w:sz="0" w:space="0" w:color="auto"/>
        <w:left w:val="none" w:sz="0" w:space="0" w:color="auto"/>
        <w:bottom w:val="none" w:sz="0" w:space="0" w:color="auto"/>
        <w:right w:val="none" w:sz="0" w:space="0" w:color="auto"/>
      </w:divBdr>
    </w:div>
    <w:div w:id="368919131">
      <w:bodyDiv w:val="1"/>
      <w:marLeft w:val="0"/>
      <w:marRight w:val="0"/>
      <w:marTop w:val="0"/>
      <w:marBottom w:val="0"/>
      <w:divBdr>
        <w:top w:val="none" w:sz="0" w:space="0" w:color="auto"/>
        <w:left w:val="none" w:sz="0" w:space="0" w:color="auto"/>
        <w:bottom w:val="none" w:sz="0" w:space="0" w:color="auto"/>
        <w:right w:val="none" w:sz="0" w:space="0" w:color="auto"/>
      </w:divBdr>
    </w:div>
    <w:div w:id="413472351">
      <w:bodyDiv w:val="1"/>
      <w:marLeft w:val="0"/>
      <w:marRight w:val="0"/>
      <w:marTop w:val="0"/>
      <w:marBottom w:val="0"/>
      <w:divBdr>
        <w:top w:val="none" w:sz="0" w:space="0" w:color="auto"/>
        <w:left w:val="none" w:sz="0" w:space="0" w:color="auto"/>
        <w:bottom w:val="none" w:sz="0" w:space="0" w:color="auto"/>
        <w:right w:val="none" w:sz="0" w:space="0" w:color="auto"/>
      </w:divBdr>
    </w:div>
    <w:div w:id="413742154">
      <w:bodyDiv w:val="1"/>
      <w:marLeft w:val="0"/>
      <w:marRight w:val="0"/>
      <w:marTop w:val="0"/>
      <w:marBottom w:val="0"/>
      <w:divBdr>
        <w:top w:val="none" w:sz="0" w:space="0" w:color="auto"/>
        <w:left w:val="none" w:sz="0" w:space="0" w:color="auto"/>
        <w:bottom w:val="none" w:sz="0" w:space="0" w:color="auto"/>
        <w:right w:val="none" w:sz="0" w:space="0" w:color="auto"/>
      </w:divBdr>
    </w:div>
    <w:div w:id="429936242">
      <w:bodyDiv w:val="1"/>
      <w:marLeft w:val="0"/>
      <w:marRight w:val="0"/>
      <w:marTop w:val="0"/>
      <w:marBottom w:val="0"/>
      <w:divBdr>
        <w:top w:val="none" w:sz="0" w:space="0" w:color="auto"/>
        <w:left w:val="none" w:sz="0" w:space="0" w:color="auto"/>
        <w:bottom w:val="none" w:sz="0" w:space="0" w:color="auto"/>
        <w:right w:val="none" w:sz="0" w:space="0" w:color="auto"/>
      </w:divBdr>
    </w:div>
    <w:div w:id="452792750">
      <w:bodyDiv w:val="1"/>
      <w:marLeft w:val="0"/>
      <w:marRight w:val="0"/>
      <w:marTop w:val="0"/>
      <w:marBottom w:val="0"/>
      <w:divBdr>
        <w:top w:val="none" w:sz="0" w:space="0" w:color="auto"/>
        <w:left w:val="none" w:sz="0" w:space="0" w:color="auto"/>
        <w:bottom w:val="none" w:sz="0" w:space="0" w:color="auto"/>
        <w:right w:val="none" w:sz="0" w:space="0" w:color="auto"/>
      </w:divBdr>
    </w:div>
    <w:div w:id="463546019">
      <w:bodyDiv w:val="1"/>
      <w:marLeft w:val="0"/>
      <w:marRight w:val="0"/>
      <w:marTop w:val="0"/>
      <w:marBottom w:val="0"/>
      <w:divBdr>
        <w:top w:val="none" w:sz="0" w:space="0" w:color="auto"/>
        <w:left w:val="none" w:sz="0" w:space="0" w:color="auto"/>
        <w:bottom w:val="none" w:sz="0" w:space="0" w:color="auto"/>
        <w:right w:val="none" w:sz="0" w:space="0" w:color="auto"/>
      </w:divBdr>
    </w:div>
    <w:div w:id="477380586">
      <w:bodyDiv w:val="1"/>
      <w:marLeft w:val="0"/>
      <w:marRight w:val="0"/>
      <w:marTop w:val="0"/>
      <w:marBottom w:val="0"/>
      <w:divBdr>
        <w:top w:val="none" w:sz="0" w:space="0" w:color="auto"/>
        <w:left w:val="none" w:sz="0" w:space="0" w:color="auto"/>
        <w:bottom w:val="none" w:sz="0" w:space="0" w:color="auto"/>
        <w:right w:val="none" w:sz="0" w:space="0" w:color="auto"/>
      </w:divBdr>
    </w:div>
    <w:div w:id="506483108">
      <w:bodyDiv w:val="1"/>
      <w:marLeft w:val="0"/>
      <w:marRight w:val="0"/>
      <w:marTop w:val="0"/>
      <w:marBottom w:val="0"/>
      <w:divBdr>
        <w:top w:val="none" w:sz="0" w:space="0" w:color="auto"/>
        <w:left w:val="none" w:sz="0" w:space="0" w:color="auto"/>
        <w:bottom w:val="none" w:sz="0" w:space="0" w:color="auto"/>
        <w:right w:val="none" w:sz="0" w:space="0" w:color="auto"/>
      </w:divBdr>
    </w:div>
    <w:div w:id="513687966">
      <w:bodyDiv w:val="1"/>
      <w:marLeft w:val="0"/>
      <w:marRight w:val="0"/>
      <w:marTop w:val="0"/>
      <w:marBottom w:val="0"/>
      <w:divBdr>
        <w:top w:val="none" w:sz="0" w:space="0" w:color="auto"/>
        <w:left w:val="none" w:sz="0" w:space="0" w:color="auto"/>
        <w:bottom w:val="none" w:sz="0" w:space="0" w:color="auto"/>
        <w:right w:val="none" w:sz="0" w:space="0" w:color="auto"/>
      </w:divBdr>
    </w:div>
    <w:div w:id="531576014">
      <w:bodyDiv w:val="1"/>
      <w:marLeft w:val="0"/>
      <w:marRight w:val="0"/>
      <w:marTop w:val="0"/>
      <w:marBottom w:val="0"/>
      <w:divBdr>
        <w:top w:val="none" w:sz="0" w:space="0" w:color="auto"/>
        <w:left w:val="none" w:sz="0" w:space="0" w:color="auto"/>
        <w:bottom w:val="none" w:sz="0" w:space="0" w:color="auto"/>
        <w:right w:val="none" w:sz="0" w:space="0" w:color="auto"/>
      </w:divBdr>
    </w:div>
    <w:div w:id="533033363">
      <w:bodyDiv w:val="1"/>
      <w:marLeft w:val="0"/>
      <w:marRight w:val="0"/>
      <w:marTop w:val="0"/>
      <w:marBottom w:val="0"/>
      <w:divBdr>
        <w:top w:val="none" w:sz="0" w:space="0" w:color="auto"/>
        <w:left w:val="none" w:sz="0" w:space="0" w:color="auto"/>
        <w:bottom w:val="none" w:sz="0" w:space="0" w:color="auto"/>
        <w:right w:val="none" w:sz="0" w:space="0" w:color="auto"/>
      </w:divBdr>
    </w:div>
    <w:div w:id="557857314">
      <w:bodyDiv w:val="1"/>
      <w:marLeft w:val="0"/>
      <w:marRight w:val="0"/>
      <w:marTop w:val="0"/>
      <w:marBottom w:val="0"/>
      <w:divBdr>
        <w:top w:val="none" w:sz="0" w:space="0" w:color="auto"/>
        <w:left w:val="none" w:sz="0" w:space="0" w:color="auto"/>
        <w:bottom w:val="none" w:sz="0" w:space="0" w:color="auto"/>
        <w:right w:val="none" w:sz="0" w:space="0" w:color="auto"/>
      </w:divBdr>
    </w:div>
    <w:div w:id="581183224">
      <w:bodyDiv w:val="1"/>
      <w:marLeft w:val="0"/>
      <w:marRight w:val="0"/>
      <w:marTop w:val="0"/>
      <w:marBottom w:val="0"/>
      <w:divBdr>
        <w:top w:val="none" w:sz="0" w:space="0" w:color="auto"/>
        <w:left w:val="none" w:sz="0" w:space="0" w:color="auto"/>
        <w:bottom w:val="none" w:sz="0" w:space="0" w:color="auto"/>
        <w:right w:val="none" w:sz="0" w:space="0" w:color="auto"/>
      </w:divBdr>
    </w:div>
    <w:div w:id="601769231">
      <w:bodyDiv w:val="1"/>
      <w:marLeft w:val="0"/>
      <w:marRight w:val="0"/>
      <w:marTop w:val="0"/>
      <w:marBottom w:val="0"/>
      <w:divBdr>
        <w:top w:val="none" w:sz="0" w:space="0" w:color="auto"/>
        <w:left w:val="none" w:sz="0" w:space="0" w:color="auto"/>
        <w:bottom w:val="none" w:sz="0" w:space="0" w:color="auto"/>
        <w:right w:val="none" w:sz="0" w:space="0" w:color="auto"/>
      </w:divBdr>
    </w:div>
    <w:div w:id="612439919">
      <w:bodyDiv w:val="1"/>
      <w:marLeft w:val="0"/>
      <w:marRight w:val="0"/>
      <w:marTop w:val="0"/>
      <w:marBottom w:val="0"/>
      <w:divBdr>
        <w:top w:val="none" w:sz="0" w:space="0" w:color="auto"/>
        <w:left w:val="none" w:sz="0" w:space="0" w:color="auto"/>
        <w:bottom w:val="none" w:sz="0" w:space="0" w:color="auto"/>
        <w:right w:val="none" w:sz="0" w:space="0" w:color="auto"/>
      </w:divBdr>
    </w:div>
    <w:div w:id="616569216">
      <w:bodyDiv w:val="1"/>
      <w:marLeft w:val="0"/>
      <w:marRight w:val="0"/>
      <w:marTop w:val="0"/>
      <w:marBottom w:val="0"/>
      <w:divBdr>
        <w:top w:val="none" w:sz="0" w:space="0" w:color="auto"/>
        <w:left w:val="none" w:sz="0" w:space="0" w:color="auto"/>
        <w:bottom w:val="none" w:sz="0" w:space="0" w:color="auto"/>
        <w:right w:val="none" w:sz="0" w:space="0" w:color="auto"/>
      </w:divBdr>
    </w:div>
    <w:div w:id="645471018">
      <w:bodyDiv w:val="1"/>
      <w:marLeft w:val="0"/>
      <w:marRight w:val="0"/>
      <w:marTop w:val="0"/>
      <w:marBottom w:val="0"/>
      <w:divBdr>
        <w:top w:val="none" w:sz="0" w:space="0" w:color="auto"/>
        <w:left w:val="none" w:sz="0" w:space="0" w:color="auto"/>
        <w:bottom w:val="none" w:sz="0" w:space="0" w:color="auto"/>
        <w:right w:val="none" w:sz="0" w:space="0" w:color="auto"/>
      </w:divBdr>
    </w:div>
    <w:div w:id="665280209">
      <w:bodyDiv w:val="1"/>
      <w:marLeft w:val="0"/>
      <w:marRight w:val="0"/>
      <w:marTop w:val="0"/>
      <w:marBottom w:val="0"/>
      <w:divBdr>
        <w:top w:val="none" w:sz="0" w:space="0" w:color="auto"/>
        <w:left w:val="none" w:sz="0" w:space="0" w:color="auto"/>
        <w:bottom w:val="none" w:sz="0" w:space="0" w:color="auto"/>
        <w:right w:val="none" w:sz="0" w:space="0" w:color="auto"/>
      </w:divBdr>
    </w:div>
    <w:div w:id="685718302">
      <w:bodyDiv w:val="1"/>
      <w:marLeft w:val="0"/>
      <w:marRight w:val="0"/>
      <w:marTop w:val="0"/>
      <w:marBottom w:val="0"/>
      <w:divBdr>
        <w:top w:val="none" w:sz="0" w:space="0" w:color="auto"/>
        <w:left w:val="none" w:sz="0" w:space="0" w:color="auto"/>
        <w:bottom w:val="none" w:sz="0" w:space="0" w:color="auto"/>
        <w:right w:val="none" w:sz="0" w:space="0" w:color="auto"/>
      </w:divBdr>
    </w:div>
    <w:div w:id="685912606">
      <w:bodyDiv w:val="1"/>
      <w:marLeft w:val="0"/>
      <w:marRight w:val="0"/>
      <w:marTop w:val="0"/>
      <w:marBottom w:val="0"/>
      <w:divBdr>
        <w:top w:val="none" w:sz="0" w:space="0" w:color="auto"/>
        <w:left w:val="none" w:sz="0" w:space="0" w:color="auto"/>
        <w:bottom w:val="none" w:sz="0" w:space="0" w:color="auto"/>
        <w:right w:val="none" w:sz="0" w:space="0" w:color="auto"/>
      </w:divBdr>
    </w:div>
    <w:div w:id="694500655">
      <w:bodyDiv w:val="1"/>
      <w:marLeft w:val="0"/>
      <w:marRight w:val="0"/>
      <w:marTop w:val="0"/>
      <w:marBottom w:val="0"/>
      <w:divBdr>
        <w:top w:val="none" w:sz="0" w:space="0" w:color="auto"/>
        <w:left w:val="none" w:sz="0" w:space="0" w:color="auto"/>
        <w:bottom w:val="none" w:sz="0" w:space="0" w:color="auto"/>
        <w:right w:val="none" w:sz="0" w:space="0" w:color="auto"/>
      </w:divBdr>
    </w:div>
    <w:div w:id="704447240">
      <w:bodyDiv w:val="1"/>
      <w:marLeft w:val="0"/>
      <w:marRight w:val="0"/>
      <w:marTop w:val="0"/>
      <w:marBottom w:val="0"/>
      <w:divBdr>
        <w:top w:val="none" w:sz="0" w:space="0" w:color="auto"/>
        <w:left w:val="none" w:sz="0" w:space="0" w:color="auto"/>
        <w:bottom w:val="none" w:sz="0" w:space="0" w:color="auto"/>
        <w:right w:val="none" w:sz="0" w:space="0" w:color="auto"/>
      </w:divBdr>
    </w:div>
    <w:div w:id="713433313">
      <w:bodyDiv w:val="1"/>
      <w:marLeft w:val="0"/>
      <w:marRight w:val="0"/>
      <w:marTop w:val="0"/>
      <w:marBottom w:val="0"/>
      <w:divBdr>
        <w:top w:val="none" w:sz="0" w:space="0" w:color="auto"/>
        <w:left w:val="none" w:sz="0" w:space="0" w:color="auto"/>
        <w:bottom w:val="none" w:sz="0" w:space="0" w:color="auto"/>
        <w:right w:val="none" w:sz="0" w:space="0" w:color="auto"/>
      </w:divBdr>
    </w:div>
    <w:div w:id="741833124">
      <w:bodyDiv w:val="1"/>
      <w:marLeft w:val="0"/>
      <w:marRight w:val="0"/>
      <w:marTop w:val="0"/>
      <w:marBottom w:val="0"/>
      <w:divBdr>
        <w:top w:val="none" w:sz="0" w:space="0" w:color="auto"/>
        <w:left w:val="none" w:sz="0" w:space="0" w:color="auto"/>
        <w:bottom w:val="none" w:sz="0" w:space="0" w:color="auto"/>
        <w:right w:val="none" w:sz="0" w:space="0" w:color="auto"/>
      </w:divBdr>
    </w:div>
    <w:div w:id="746273124">
      <w:bodyDiv w:val="1"/>
      <w:marLeft w:val="0"/>
      <w:marRight w:val="0"/>
      <w:marTop w:val="0"/>
      <w:marBottom w:val="0"/>
      <w:divBdr>
        <w:top w:val="none" w:sz="0" w:space="0" w:color="auto"/>
        <w:left w:val="none" w:sz="0" w:space="0" w:color="auto"/>
        <w:bottom w:val="none" w:sz="0" w:space="0" w:color="auto"/>
        <w:right w:val="none" w:sz="0" w:space="0" w:color="auto"/>
      </w:divBdr>
    </w:div>
    <w:div w:id="754712696">
      <w:bodyDiv w:val="1"/>
      <w:marLeft w:val="0"/>
      <w:marRight w:val="0"/>
      <w:marTop w:val="0"/>
      <w:marBottom w:val="0"/>
      <w:divBdr>
        <w:top w:val="none" w:sz="0" w:space="0" w:color="auto"/>
        <w:left w:val="none" w:sz="0" w:space="0" w:color="auto"/>
        <w:bottom w:val="none" w:sz="0" w:space="0" w:color="auto"/>
        <w:right w:val="none" w:sz="0" w:space="0" w:color="auto"/>
      </w:divBdr>
    </w:div>
    <w:div w:id="777987764">
      <w:bodyDiv w:val="1"/>
      <w:marLeft w:val="0"/>
      <w:marRight w:val="0"/>
      <w:marTop w:val="0"/>
      <w:marBottom w:val="0"/>
      <w:divBdr>
        <w:top w:val="none" w:sz="0" w:space="0" w:color="auto"/>
        <w:left w:val="none" w:sz="0" w:space="0" w:color="auto"/>
        <w:bottom w:val="none" w:sz="0" w:space="0" w:color="auto"/>
        <w:right w:val="none" w:sz="0" w:space="0" w:color="auto"/>
      </w:divBdr>
    </w:div>
    <w:div w:id="788742944">
      <w:bodyDiv w:val="1"/>
      <w:marLeft w:val="0"/>
      <w:marRight w:val="0"/>
      <w:marTop w:val="0"/>
      <w:marBottom w:val="0"/>
      <w:divBdr>
        <w:top w:val="none" w:sz="0" w:space="0" w:color="auto"/>
        <w:left w:val="none" w:sz="0" w:space="0" w:color="auto"/>
        <w:bottom w:val="none" w:sz="0" w:space="0" w:color="auto"/>
        <w:right w:val="none" w:sz="0" w:space="0" w:color="auto"/>
      </w:divBdr>
    </w:div>
    <w:div w:id="814376865">
      <w:bodyDiv w:val="1"/>
      <w:marLeft w:val="0"/>
      <w:marRight w:val="0"/>
      <w:marTop w:val="0"/>
      <w:marBottom w:val="0"/>
      <w:divBdr>
        <w:top w:val="none" w:sz="0" w:space="0" w:color="auto"/>
        <w:left w:val="none" w:sz="0" w:space="0" w:color="auto"/>
        <w:bottom w:val="none" w:sz="0" w:space="0" w:color="auto"/>
        <w:right w:val="none" w:sz="0" w:space="0" w:color="auto"/>
      </w:divBdr>
    </w:div>
    <w:div w:id="817646808">
      <w:bodyDiv w:val="1"/>
      <w:marLeft w:val="0"/>
      <w:marRight w:val="0"/>
      <w:marTop w:val="0"/>
      <w:marBottom w:val="0"/>
      <w:divBdr>
        <w:top w:val="none" w:sz="0" w:space="0" w:color="auto"/>
        <w:left w:val="none" w:sz="0" w:space="0" w:color="auto"/>
        <w:bottom w:val="none" w:sz="0" w:space="0" w:color="auto"/>
        <w:right w:val="none" w:sz="0" w:space="0" w:color="auto"/>
      </w:divBdr>
    </w:div>
    <w:div w:id="831524252">
      <w:bodyDiv w:val="1"/>
      <w:marLeft w:val="0"/>
      <w:marRight w:val="0"/>
      <w:marTop w:val="0"/>
      <w:marBottom w:val="0"/>
      <w:divBdr>
        <w:top w:val="none" w:sz="0" w:space="0" w:color="auto"/>
        <w:left w:val="none" w:sz="0" w:space="0" w:color="auto"/>
        <w:bottom w:val="none" w:sz="0" w:space="0" w:color="auto"/>
        <w:right w:val="none" w:sz="0" w:space="0" w:color="auto"/>
      </w:divBdr>
    </w:div>
    <w:div w:id="846358934">
      <w:bodyDiv w:val="1"/>
      <w:marLeft w:val="0"/>
      <w:marRight w:val="0"/>
      <w:marTop w:val="0"/>
      <w:marBottom w:val="0"/>
      <w:divBdr>
        <w:top w:val="none" w:sz="0" w:space="0" w:color="auto"/>
        <w:left w:val="none" w:sz="0" w:space="0" w:color="auto"/>
        <w:bottom w:val="none" w:sz="0" w:space="0" w:color="auto"/>
        <w:right w:val="none" w:sz="0" w:space="0" w:color="auto"/>
      </w:divBdr>
    </w:div>
    <w:div w:id="874731711">
      <w:bodyDiv w:val="1"/>
      <w:marLeft w:val="0"/>
      <w:marRight w:val="0"/>
      <w:marTop w:val="0"/>
      <w:marBottom w:val="0"/>
      <w:divBdr>
        <w:top w:val="none" w:sz="0" w:space="0" w:color="auto"/>
        <w:left w:val="none" w:sz="0" w:space="0" w:color="auto"/>
        <w:bottom w:val="none" w:sz="0" w:space="0" w:color="auto"/>
        <w:right w:val="none" w:sz="0" w:space="0" w:color="auto"/>
      </w:divBdr>
    </w:div>
    <w:div w:id="890001141">
      <w:bodyDiv w:val="1"/>
      <w:marLeft w:val="0"/>
      <w:marRight w:val="0"/>
      <w:marTop w:val="0"/>
      <w:marBottom w:val="0"/>
      <w:divBdr>
        <w:top w:val="none" w:sz="0" w:space="0" w:color="auto"/>
        <w:left w:val="none" w:sz="0" w:space="0" w:color="auto"/>
        <w:bottom w:val="none" w:sz="0" w:space="0" w:color="auto"/>
        <w:right w:val="none" w:sz="0" w:space="0" w:color="auto"/>
      </w:divBdr>
    </w:div>
    <w:div w:id="919868160">
      <w:bodyDiv w:val="1"/>
      <w:marLeft w:val="0"/>
      <w:marRight w:val="0"/>
      <w:marTop w:val="0"/>
      <w:marBottom w:val="0"/>
      <w:divBdr>
        <w:top w:val="none" w:sz="0" w:space="0" w:color="auto"/>
        <w:left w:val="none" w:sz="0" w:space="0" w:color="auto"/>
        <w:bottom w:val="none" w:sz="0" w:space="0" w:color="auto"/>
        <w:right w:val="none" w:sz="0" w:space="0" w:color="auto"/>
      </w:divBdr>
    </w:div>
    <w:div w:id="932512487">
      <w:bodyDiv w:val="1"/>
      <w:marLeft w:val="0"/>
      <w:marRight w:val="0"/>
      <w:marTop w:val="0"/>
      <w:marBottom w:val="0"/>
      <w:divBdr>
        <w:top w:val="none" w:sz="0" w:space="0" w:color="auto"/>
        <w:left w:val="none" w:sz="0" w:space="0" w:color="auto"/>
        <w:bottom w:val="none" w:sz="0" w:space="0" w:color="auto"/>
        <w:right w:val="none" w:sz="0" w:space="0" w:color="auto"/>
      </w:divBdr>
    </w:div>
    <w:div w:id="961232405">
      <w:bodyDiv w:val="1"/>
      <w:marLeft w:val="0"/>
      <w:marRight w:val="0"/>
      <w:marTop w:val="0"/>
      <w:marBottom w:val="0"/>
      <w:divBdr>
        <w:top w:val="none" w:sz="0" w:space="0" w:color="auto"/>
        <w:left w:val="none" w:sz="0" w:space="0" w:color="auto"/>
        <w:bottom w:val="none" w:sz="0" w:space="0" w:color="auto"/>
        <w:right w:val="none" w:sz="0" w:space="0" w:color="auto"/>
      </w:divBdr>
    </w:div>
    <w:div w:id="973481634">
      <w:bodyDiv w:val="1"/>
      <w:marLeft w:val="0"/>
      <w:marRight w:val="0"/>
      <w:marTop w:val="0"/>
      <w:marBottom w:val="0"/>
      <w:divBdr>
        <w:top w:val="none" w:sz="0" w:space="0" w:color="auto"/>
        <w:left w:val="none" w:sz="0" w:space="0" w:color="auto"/>
        <w:bottom w:val="none" w:sz="0" w:space="0" w:color="auto"/>
        <w:right w:val="none" w:sz="0" w:space="0" w:color="auto"/>
      </w:divBdr>
    </w:div>
    <w:div w:id="976766806">
      <w:bodyDiv w:val="1"/>
      <w:marLeft w:val="0"/>
      <w:marRight w:val="0"/>
      <w:marTop w:val="0"/>
      <w:marBottom w:val="0"/>
      <w:divBdr>
        <w:top w:val="none" w:sz="0" w:space="0" w:color="auto"/>
        <w:left w:val="none" w:sz="0" w:space="0" w:color="auto"/>
        <w:bottom w:val="none" w:sz="0" w:space="0" w:color="auto"/>
        <w:right w:val="none" w:sz="0" w:space="0" w:color="auto"/>
      </w:divBdr>
    </w:div>
    <w:div w:id="985283101">
      <w:bodyDiv w:val="1"/>
      <w:marLeft w:val="0"/>
      <w:marRight w:val="0"/>
      <w:marTop w:val="0"/>
      <w:marBottom w:val="0"/>
      <w:divBdr>
        <w:top w:val="none" w:sz="0" w:space="0" w:color="auto"/>
        <w:left w:val="none" w:sz="0" w:space="0" w:color="auto"/>
        <w:bottom w:val="none" w:sz="0" w:space="0" w:color="auto"/>
        <w:right w:val="none" w:sz="0" w:space="0" w:color="auto"/>
      </w:divBdr>
    </w:div>
    <w:div w:id="999652021">
      <w:bodyDiv w:val="1"/>
      <w:marLeft w:val="0"/>
      <w:marRight w:val="0"/>
      <w:marTop w:val="0"/>
      <w:marBottom w:val="0"/>
      <w:divBdr>
        <w:top w:val="none" w:sz="0" w:space="0" w:color="auto"/>
        <w:left w:val="none" w:sz="0" w:space="0" w:color="auto"/>
        <w:bottom w:val="none" w:sz="0" w:space="0" w:color="auto"/>
        <w:right w:val="none" w:sz="0" w:space="0" w:color="auto"/>
      </w:divBdr>
    </w:div>
    <w:div w:id="1006708084">
      <w:bodyDiv w:val="1"/>
      <w:marLeft w:val="0"/>
      <w:marRight w:val="0"/>
      <w:marTop w:val="0"/>
      <w:marBottom w:val="0"/>
      <w:divBdr>
        <w:top w:val="none" w:sz="0" w:space="0" w:color="auto"/>
        <w:left w:val="none" w:sz="0" w:space="0" w:color="auto"/>
        <w:bottom w:val="none" w:sz="0" w:space="0" w:color="auto"/>
        <w:right w:val="none" w:sz="0" w:space="0" w:color="auto"/>
      </w:divBdr>
    </w:div>
    <w:div w:id="1060523075">
      <w:bodyDiv w:val="1"/>
      <w:marLeft w:val="0"/>
      <w:marRight w:val="0"/>
      <w:marTop w:val="0"/>
      <w:marBottom w:val="0"/>
      <w:divBdr>
        <w:top w:val="none" w:sz="0" w:space="0" w:color="auto"/>
        <w:left w:val="none" w:sz="0" w:space="0" w:color="auto"/>
        <w:bottom w:val="none" w:sz="0" w:space="0" w:color="auto"/>
        <w:right w:val="none" w:sz="0" w:space="0" w:color="auto"/>
      </w:divBdr>
    </w:div>
    <w:div w:id="1063989756">
      <w:bodyDiv w:val="1"/>
      <w:marLeft w:val="0"/>
      <w:marRight w:val="0"/>
      <w:marTop w:val="0"/>
      <w:marBottom w:val="0"/>
      <w:divBdr>
        <w:top w:val="none" w:sz="0" w:space="0" w:color="auto"/>
        <w:left w:val="none" w:sz="0" w:space="0" w:color="auto"/>
        <w:bottom w:val="none" w:sz="0" w:space="0" w:color="auto"/>
        <w:right w:val="none" w:sz="0" w:space="0" w:color="auto"/>
      </w:divBdr>
    </w:div>
    <w:div w:id="1105005519">
      <w:bodyDiv w:val="1"/>
      <w:marLeft w:val="0"/>
      <w:marRight w:val="0"/>
      <w:marTop w:val="0"/>
      <w:marBottom w:val="0"/>
      <w:divBdr>
        <w:top w:val="none" w:sz="0" w:space="0" w:color="auto"/>
        <w:left w:val="none" w:sz="0" w:space="0" w:color="auto"/>
        <w:bottom w:val="none" w:sz="0" w:space="0" w:color="auto"/>
        <w:right w:val="none" w:sz="0" w:space="0" w:color="auto"/>
      </w:divBdr>
    </w:div>
    <w:div w:id="1123502842">
      <w:bodyDiv w:val="1"/>
      <w:marLeft w:val="0"/>
      <w:marRight w:val="0"/>
      <w:marTop w:val="0"/>
      <w:marBottom w:val="0"/>
      <w:divBdr>
        <w:top w:val="none" w:sz="0" w:space="0" w:color="auto"/>
        <w:left w:val="none" w:sz="0" w:space="0" w:color="auto"/>
        <w:bottom w:val="none" w:sz="0" w:space="0" w:color="auto"/>
        <w:right w:val="none" w:sz="0" w:space="0" w:color="auto"/>
      </w:divBdr>
    </w:div>
    <w:div w:id="1130972228">
      <w:bodyDiv w:val="1"/>
      <w:marLeft w:val="0"/>
      <w:marRight w:val="0"/>
      <w:marTop w:val="0"/>
      <w:marBottom w:val="0"/>
      <w:divBdr>
        <w:top w:val="none" w:sz="0" w:space="0" w:color="auto"/>
        <w:left w:val="none" w:sz="0" w:space="0" w:color="auto"/>
        <w:bottom w:val="none" w:sz="0" w:space="0" w:color="auto"/>
        <w:right w:val="none" w:sz="0" w:space="0" w:color="auto"/>
      </w:divBdr>
    </w:div>
    <w:div w:id="1131631680">
      <w:bodyDiv w:val="1"/>
      <w:marLeft w:val="0"/>
      <w:marRight w:val="0"/>
      <w:marTop w:val="0"/>
      <w:marBottom w:val="0"/>
      <w:divBdr>
        <w:top w:val="none" w:sz="0" w:space="0" w:color="auto"/>
        <w:left w:val="none" w:sz="0" w:space="0" w:color="auto"/>
        <w:bottom w:val="none" w:sz="0" w:space="0" w:color="auto"/>
        <w:right w:val="none" w:sz="0" w:space="0" w:color="auto"/>
      </w:divBdr>
    </w:div>
    <w:div w:id="1144812363">
      <w:bodyDiv w:val="1"/>
      <w:marLeft w:val="0"/>
      <w:marRight w:val="0"/>
      <w:marTop w:val="0"/>
      <w:marBottom w:val="0"/>
      <w:divBdr>
        <w:top w:val="none" w:sz="0" w:space="0" w:color="auto"/>
        <w:left w:val="none" w:sz="0" w:space="0" w:color="auto"/>
        <w:bottom w:val="none" w:sz="0" w:space="0" w:color="auto"/>
        <w:right w:val="none" w:sz="0" w:space="0" w:color="auto"/>
      </w:divBdr>
    </w:div>
    <w:div w:id="1159348197">
      <w:bodyDiv w:val="1"/>
      <w:marLeft w:val="0"/>
      <w:marRight w:val="0"/>
      <w:marTop w:val="0"/>
      <w:marBottom w:val="0"/>
      <w:divBdr>
        <w:top w:val="none" w:sz="0" w:space="0" w:color="auto"/>
        <w:left w:val="none" w:sz="0" w:space="0" w:color="auto"/>
        <w:bottom w:val="none" w:sz="0" w:space="0" w:color="auto"/>
        <w:right w:val="none" w:sz="0" w:space="0" w:color="auto"/>
      </w:divBdr>
    </w:div>
    <w:div w:id="1163660533">
      <w:bodyDiv w:val="1"/>
      <w:marLeft w:val="0"/>
      <w:marRight w:val="0"/>
      <w:marTop w:val="0"/>
      <w:marBottom w:val="0"/>
      <w:divBdr>
        <w:top w:val="none" w:sz="0" w:space="0" w:color="auto"/>
        <w:left w:val="none" w:sz="0" w:space="0" w:color="auto"/>
        <w:bottom w:val="none" w:sz="0" w:space="0" w:color="auto"/>
        <w:right w:val="none" w:sz="0" w:space="0" w:color="auto"/>
      </w:divBdr>
    </w:div>
    <w:div w:id="1167013494">
      <w:bodyDiv w:val="1"/>
      <w:marLeft w:val="0"/>
      <w:marRight w:val="0"/>
      <w:marTop w:val="0"/>
      <w:marBottom w:val="0"/>
      <w:divBdr>
        <w:top w:val="none" w:sz="0" w:space="0" w:color="auto"/>
        <w:left w:val="none" w:sz="0" w:space="0" w:color="auto"/>
        <w:bottom w:val="none" w:sz="0" w:space="0" w:color="auto"/>
        <w:right w:val="none" w:sz="0" w:space="0" w:color="auto"/>
      </w:divBdr>
    </w:div>
    <w:div w:id="1203982948">
      <w:bodyDiv w:val="1"/>
      <w:marLeft w:val="0"/>
      <w:marRight w:val="0"/>
      <w:marTop w:val="0"/>
      <w:marBottom w:val="0"/>
      <w:divBdr>
        <w:top w:val="none" w:sz="0" w:space="0" w:color="auto"/>
        <w:left w:val="none" w:sz="0" w:space="0" w:color="auto"/>
        <w:bottom w:val="none" w:sz="0" w:space="0" w:color="auto"/>
        <w:right w:val="none" w:sz="0" w:space="0" w:color="auto"/>
      </w:divBdr>
    </w:div>
    <w:div w:id="1204057627">
      <w:bodyDiv w:val="1"/>
      <w:marLeft w:val="0"/>
      <w:marRight w:val="0"/>
      <w:marTop w:val="0"/>
      <w:marBottom w:val="0"/>
      <w:divBdr>
        <w:top w:val="none" w:sz="0" w:space="0" w:color="auto"/>
        <w:left w:val="none" w:sz="0" w:space="0" w:color="auto"/>
        <w:bottom w:val="none" w:sz="0" w:space="0" w:color="auto"/>
        <w:right w:val="none" w:sz="0" w:space="0" w:color="auto"/>
      </w:divBdr>
    </w:div>
    <w:div w:id="1206212529">
      <w:bodyDiv w:val="1"/>
      <w:marLeft w:val="0"/>
      <w:marRight w:val="0"/>
      <w:marTop w:val="0"/>
      <w:marBottom w:val="0"/>
      <w:divBdr>
        <w:top w:val="none" w:sz="0" w:space="0" w:color="auto"/>
        <w:left w:val="none" w:sz="0" w:space="0" w:color="auto"/>
        <w:bottom w:val="none" w:sz="0" w:space="0" w:color="auto"/>
        <w:right w:val="none" w:sz="0" w:space="0" w:color="auto"/>
      </w:divBdr>
    </w:div>
    <w:div w:id="1207909947">
      <w:bodyDiv w:val="1"/>
      <w:marLeft w:val="0"/>
      <w:marRight w:val="0"/>
      <w:marTop w:val="0"/>
      <w:marBottom w:val="0"/>
      <w:divBdr>
        <w:top w:val="none" w:sz="0" w:space="0" w:color="auto"/>
        <w:left w:val="none" w:sz="0" w:space="0" w:color="auto"/>
        <w:bottom w:val="none" w:sz="0" w:space="0" w:color="auto"/>
        <w:right w:val="none" w:sz="0" w:space="0" w:color="auto"/>
      </w:divBdr>
    </w:div>
    <w:div w:id="1208687896">
      <w:bodyDiv w:val="1"/>
      <w:marLeft w:val="0"/>
      <w:marRight w:val="0"/>
      <w:marTop w:val="0"/>
      <w:marBottom w:val="0"/>
      <w:divBdr>
        <w:top w:val="none" w:sz="0" w:space="0" w:color="auto"/>
        <w:left w:val="none" w:sz="0" w:space="0" w:color="auto"/>
        <w:bottom w:val="none" w:sz="0" w:space="0" w:color="auto"/>
        <w:right w:val="none" w:sz="0" w:space="0" w:color="auto"/>
      </w:divBdr>
    </w:div>
    <w:div w:id="1213152336">
      <w:bodyDiv w:val="1"/>
      <w:marLeft w:val="0"/>
      <w:marRight w:val="0"/>
      <w:marTop w:val="0"/>
      <w:marBottom w:val="0"/>
      <w:divBdr>
        <w:top w:val="none" w:sz="0" w:space="0" w:color="auto"/>
        <w:left w:val="none" w:sz="0" w:space="0" w:color="auto"/>
        <w:bottom w:val="none" w:sz="0" w:space="0" w:color="auto"/>
        <w:right w:val="none" w:sz="0" w:space="0" w:color="auto"/>
      </w:divBdr>
    </w:div>
    <w:div w:id="1234118905">
      <w:bodyDiv w:val="1"/>
      <w:marLeft w:val="0"/>
      <w:marRight w:val="0"/>
      <w:marTop w:val="0"/>
      <w:marBottom w:val="0"/>
      <w:divBdr>
        <w:top w:val="none" w:sz="0" w:space="0" w:color="auto"/>
        <w:left w:val="none" w:sz="0" w:space="0" w:color="auto"/>
        <w:bottom w:val="none" w:sz="0" w:space="0" w:color="auto"/>
        <w:right w:val="none" w:sz="0" w:space="0" w:color="auto"/>
      </w:divBdr>
    </w:div>
    <w:div w:id="1237590357">
      <w:bodyDiv w:val="1"/>
      <w:marLeft w:val="0"/>
      <w:marRight w:val="0"/>
      <w:marTop w:val="0"/>
      <w:marBottom w:val="0"/>
      <w:divBdr>
        <w:top w:val="none" w:sz="0" w:space="0" w:color="auto"/>
        <w:left w:val="none" w:sz="0" w:space="0" w:color="auto"/>
        <w:bottom w:val="none" w:sz="0" w:space="0" w:color="auto"/>
        <w:right w:val="none" w:sz="0" w:space="0" w:color="auto"/>
      </w:divBdr>
    </w:div>
    <w:div w:id="1266034809">
      <w:bodyDiv w:val="1"/>
      <w:marLeft w:val="0"/>
      <w:marRight w:val="0"/>
      <w:marTop w:val="0"/>
      <w:marBottom w:val="0"/>
      <w:divBdr>
        <w:top w:val="none" w:sz="0" w:space="0" w:color="auto"/>
        <w:left w:val="none" w:sz="0" w:space="0" w:color="auto"/>
        <w:bottom w:val="none" w:sz="0" w:space="0" w:color="auto"/>
        <w:right w:val="none" w:sz="0" w:space="0" w:color="auto"/>
      </w:divBdr>
    </w:div>
    <w:div w:id="1266767222">
      <w:bodyDiv w:val="1"/>
      <w:marLeft w:val="0"/>
      <w:marRight w:val="0"/>
      <w:marTop w:val="0"/>
      <w:marBottom w:val="0"/>
      <w:divBdr>
        <w:top w:val="none" w:sz="0" w:space="0" w:color="auto"/>
        <w:left w:val="none" w:sz="0" w:space="0" w:color="auto"/>
        <w:bottom w:val="none" w:sz="0" w:space="0" w:color="auto"/>
        <w:right w:val="none" w:sz="0" w:space="0" w:color="auto"/>
      </w:divBdr>
    </w:div>
    <w:div w:id="1271743417">
      <w:bodyDiv w:val="1"/>
      <w:marLeft w:val="0"/>
      <w:marRight w:val="0"/>
      <w:marTop w:val="0"/>
      <w:marBottom w:val="0"/>
      <w:divBdr>
        <w:top w:val="none" w:sz="0" w:space="0" w:color="auto"/>
        <w:left w:val="none" w:sz="0" w:space="0" w:color="auto"/>
        <w:bottom w:val="none" w:sz="0" w:space="0" w:color="auto"/>
        <w:right w:val="none" w:sz="0" w:space="0" w:color="auto"/>
      </w:divBdr>
    </w:div>
    <w:div w:id="1282878918">
      <w:bodyDiv w:val="1"/>
      <w:marLeft w:val="0"/>
      <w:marRight w:val="0"/>
      <w:marTop w:val="0"/>
      <w:marBottom w:val="0"/>
      <w:divBdr>
        <w:top w:val="none" w:sz="0" w:space="0" w:color="auto"/>
        <w:left w:val="none" w:sz="0" w:space="0" w:color="auto"/>
        <w:bottom w:val="none" w:sz="0" w:space="0" w:color="auto"/>
        <w:right w:val="none" w:sz="0" w:space="0" w:color="auto"/>
      </w:divBdr>
    </w:div>
    <w:div w:id="1293511353">
      <w:bodyDiv w:val="1"/>
      <w:marLeft w:val="0"/>
      <w:marRight w:val="0"/>
      <w:marTop w:val="0"/>
      <w:marBottom w:val="0"/>
      <w:divBdr>
        <w:top w:val="none" w:sz="0" w:space="0" w:color="auto"/>
        <w:left w:val="none" w:sz="0" w:space="0" w:color="auto"/>
        <w:bottom w:val="none" w:sz="0" w:space="0" w:color="auto"/>
        <w:right w:val="none" w:sz="0" w:space="0" w:color="auto"/>
      </w:divBdr>
    </w:div>
    <w:div w:id="1314094512">
      <w:bodyDiv w:val="1"/>
      <w:marLeft w:val="0"/>
      <w:marRight w:val="0"/>
      <w:marTop w:val="0"/>
      <w:marBottom w:val="0"/>
      <w:divBdr>
        <w:top w:val="none" w:sz="0" w:space="0" w:color="auto"/>
        <w:left w:val="none" w:sz="0" w:space="0" w:color="auto"/>
        <w:bottom w:val="none" w:sz="0" w:space="0" w:color="auto"/>
        <w:right w:val="none" w:sz="0" w:space="0" w:color="auto"/>
      </w:divBdr>
    </w:div>
    <w:div w:id="1337146444">
      <w:bodyDiv w:val="1"/>
      <w:marLeft w:val="0"/>
      <w:marRight w:val="0"/>
      <w:marTop w:val="0"/>
      <w:marBottom w:val="0"/>
      <w:divBdr>
        <w:top w:val="none" w:sz="0" w:space="0" w:color="auto"/>
        <w:left w:val="none" w:sz="0" w:space="0" w:color="auto"/>
        <w:bottom w:val="none" w:sz="0" w:space="0" w:color="auto"/>
        <w:right w:val="none" w:sz="0" w:space="0" w:color="auto"/>
      </w:divBdr>
    </w:div>
    <w:div w:id="1338848980">
      <w:bodyDiv w:val="1"/>
      <w:marLeft w:val="0"/>
      <w:marRight w:val="0"/>
      <w:marTop w:val="0"/>
      <w:marBottom w:val="0"/>
      <w:divBdr>
        <w:top w:val="none" w:sz="0" w:space="0" w:color="auto"/>
        <w:left w:val="none" w:sz="0" w:space="0" w:color="auto"/>
        <w:bottom w:val="none" w:sz="0" w:space="0" w:color="auto"/>
        <w:right w:val="none" w:sz="0" w:space="0" w:color="auto"/>
      </w:divBdr>
    </w:div>
    <w:div w:id="1362245012">
      <w:bodyDiv w:val="1"/>
      <w:marLeft w:val="0"/>
      <w:marRight w:val="0"/>
      <w:marTop w:val="0"/>
      <w:marBottom w:val="0"/>
      <w:divBdr>
        <w:top w:val="none" w:sz="0" w:space="0" w:color="auto"/>
        <w:left w:val="none" w:sz="0" w:space="0" w:color="auto"/>
        <w:bottom w:val="none" w:sz="0" w:space="0" w:color="auto"/>
        <w:right w:val="none" w:sz="0" w:space="0" w:color="auto"/>
      </w:divBdr>
    </w:div>
    <w:div w:id="1368750518">
      <w:bodyDiv w:val="1"/>
      <w:marLeft w:val="0"/>
      <w:marRight w:val="0"/>
      <w:marTop w:val="0"/>
      <w:marBottom w:val="0"/>
      <w:divBdr>
        <w:top w:val="none" w:sz="0" w:space="0" w:color="auto"/>
        <w:left w:val="none" w:sz="0" w:space="0" w:color="auto"/>
        <w:bottom w:val="none" w:sz="0" w:space="0" w:color="auto"/>
        <w:right w:val="none" w:sz="0" w:space="0" w:color="auto"/>
      </w:divBdr>
    </w:div>
    <w:div w:id="1387223629">
      <w:bodyDiv w:val="1"/>
      <w:marLeft w:val="0"/>
      <w:marRight w:val="0"/>
      <w:marTop w:val="0"/>
      <w:marBottom w:val="0"/>
      <w:divBdr>
        <w:top w:val="none" w:sz="0" w:space="0" w:color="auto"/>
        <w:left w:val="none" w:sz="0" w:space="0" w:color="auto"/>
        <w:bottom w:val="none" w:sz="0" w:space="0" w:color="auto"/>
        <w:right w:val="none" w:sz="0" w:space="0" w:color="auto"/>
      </w:divBdr>
    </w:div>
    <w:div w:id="1420903318">
      <w:bodyDiv w:val="1"/>
      <w:marLeft w:val="0"/>
      <w:marRight w:val="0"/>
      <w:marTop w:val="0"/>
      <w:marBottom w:val="0"/>
      <w:divBdr>
        <w:top w:val="none" w:sz="0" w:space="0" w:color="auto"/>
        <w:left w:val="none" w:sz="0" w:space="0" w:color="auto"/>
        <w:bottom w:val="none" w:sz="0" w:space="0" w:color="auto"/>
        <w:right w:val="none" w:sz="0" w:space="0" w:color="auto"/>
      </w:divBdr>
    </w:div>
    <w:div w:id="1423991935">
      <w:bodyDiv w:val="1"/>
      <w:marLeft w:val="0"/>
      <w:marRight w:val="0"/>
      <w:marTop w:val="0"/>
      <w:marBottom w:val="0"/>
      <w:divBdr>
        <w:top w:val="none" w:sz="0" w:space="0" w:color="auto"/>
        <w:left w:val="none" w:sz="0" w:space="0" w:color="auto"/>
        <w:bottom w:val="none" w:sz="0" w:space="0" w:color="auto"/>
        <w:right w:val="none" w:sz="0" w:space="0" w:color="auto"/>
      </w:divBdr>
    </w:div>
    <w:div w:id="1438787719">
      <w:bodyDiv w:val="1"/>
      <w:marLeft w:val="0"/>
      <w:marRight w:val="0"/>
      <w:marTop w:val="0"/>
      <w:marBottom w:val="0"/>
      <w:divBdr>
        <w:top w:val="none" w:sz="0" w:space="0" w:color="auto"/>
        <w:left w:val="none" w:sz="0" w:space="0" w:color="auto"/>
        <w:bottom w:val="none" w:sz="0" w:space="0" w:color="auto"/>
        <w:right w:val="none" w:sz="0" w:space="0" w:color="auto"/>
      </w:divBdr>
    </w:div>
    <w:div w:id="1440829473">
      <w:bodyDiv w:val="1"/>
      <w:marLeft w:val="0"/>
      <w:marRight w:val="0"/>
      <w:marTop w:val="0"/>
      <w:marBottom w:val="0"/>
      <w:divBdr>
        <w:top w:val="none" w:sz="0" w:space="0" w:color="auto"/>
        <w:left w:val="none" w:sz="0" w:space="0" w:color="auto"/>
        <w:bottom w:val="none" w:sz="0" w:space="0" w:color="auto"/>
        <w:right w:val="none" w:sz="0" w:space="0" w:color="auto"/>
      </w:divBdr>
    </w:div>
    <w:div w:id="1443695164">
      <w:bodyDiv w:val="1"/>
      <w:marLeft w:val="0"/>
      <w:marRight w:val="0"/>
      <w:marTop w:val="0"/>
      <w:marBottom w:val="0"/>
      <w:divBdr>
        <w:top w:val="none" w:sz="0" w:space="0" w:color="auto"/>
        <w:left w:val="none" w:sz="0" w:space="0" w:color="auto"/>
        <w:bottom w:val="none" w:sz="0" w:space="0" w:color="auto"/>
        <w:right w:val="none" w:sz="0" w:space="0" w:color="auto"/>
      </w:divBdr>
    </w:div>
    <w:div w:id="1459714128">
      <w:bodyDiv w:val="1"/>
      <w:marLeft w:val="0"/>
      <w:marRight w:val="0"/>
      <w:marTop w:val="0"/>
      <w:marBottom w:val="0"/>
      <w:divBdr>
        <w:top w:val="none" w:sz="0" w:space="0" w:color="auto"/>
        <w:left w:val="none" w:sz="0" w:space="0" w:color="auto"/>
        <w:bottom w:val="none" w:sz="0" w:space="0" w:color="auto"/>
        <w:right w:val="none" w:sz="0" w:space="0" w:color="auto"/>
      </w:divBdr>
    </w:div>
    <w:div w:id="1463303283">
      <w:bodyDiv w:val="1"/>
      <w:marLeft w:val="0"/>
      <w:marRight w:val="0"/>
      <w:marTop w:val="0"/>
      <w:marBottom w:val="0"/>
      <w:divBdr>
        <w:top w:val="none" w:sz="0" w:space="0" w:color="auto"/>
        <w:left w:val="none" w:sz="0" w:space="0" w:color="auto"/>
        <w:bottom w:val="none" w:sz="0" w:space="0" w:color="auto"/>
        <w:right w:val="none" w:sz="0" w:space="0" w:color="auto"/>
      </w:divBdr>
    </w:div>
    <w:div w:id="1466385613">
      <w:bodyDiv w:val="1"/>
      <w:marLeft w:val="0"/>
      <w:marRight w:val="0"/>
      <w:marTop w:val="0"/>
      <w:marBottom w:val="0"/>
      <w:divBdr>
        <w:top w:val="none" w:sz="0" w:space="0" w:color="auto"/>
        <w:left w:val="none" w:sz="0" w:space="0" w:color="auto"/>
        <w:bottom w:val="none" w:sz="0" w:space="0" w:color="auto"/>
        <w:right w:val="none" w:sz="0" w:space="0" w:color="auto"/>
      </w:divBdr>
    </w:div>
    <w:div w:id="1467891444">
      <w:bodyDiv w:val="1"/>
      <w:marLeft w:val="0"/>
      <w:marRight w:val="0"/>
      <w:marTop w:val="0"/>
      <w:marBottom w:val="0"/>
      <w:divBdr>
        <w:top w:val="none" w:sz="0" w:space="0" w:color="auto"/>
        <w:left w:val="none" w:sz="0" w:space="0" w:color="auto"/>
        <w:bottom w:val="none" w:sz="0" w:space="0" w:color="auto"/>
        <w:right w:val="none" w:sz="0" w:space="0" w:color="auto"/>
      </w:divBdr>
    </w:div>
    <w:div w:id="1474564086">
      <w:bodyDiv w:val="1"/>
      <w:marLeft w:val="0"/>
      <w:marRight w:val="0"/>
      <w:marTop w:val="0"/>
      <w:marBottom w:val="0"/>
      <w:divBdr>
        <w:top w:val="none" w:sz="0" w:space="0" w:color="auto"/>
        <w:left w:val="none" w:sz="0" w:space="0" w:color="auto"/>
        <w:bottom w:val="none" w:sz="0" w:space="0" w:color="auto"/>
        <w:right w:val="none" w:sz="0" w:space="0" w:color="auto"/>
      </w:divBdr>
    </w:div>
    <w:div w:id="1479613797">
      <w:bodyDiv w:val="1"/>
      <w:marLeft w:val="0"/>
      <w:marRight w:val="0"/>
      <w:marTop w:val="0"/>
      <w:marBottom w:val="0"/>
      <w:divBdr>
        <w:top w:val="none" w:sz="0" w:space="0" w:color="auto"/>
        <w:left w:val="none" w:sz="0" w:space="0" w:color="auto"/>
        <w:bottom w:val="none" w:sz="0" w:space="0" w:color="auto"/>
        <w:right w:val="none" w:sz="0" w:space="0" w:color="auto"/>
      </w:divBdr>
    </w:div>
    <w:div w:id="1511406482">
      <w:bodyDiv w:val="1"/>
      <w:marLeft w:val="0"/>
      <w:marRight w:val="0"/>
      <w:marTop w:val="0"/>
      <w:marBottom w:val="0"/>
      <w:divBdr>
        <w:top w:val="none" w:sz="0" w:space="0" w:color="auto"/>
        <w:left w:val="none" w:sz="0" w:space="0" w:color="auto"/>
        <w:bottom w:val="none" w:sz="0" w:space="0" w:color="auto"/>
        <w:right w:val="none" w:sz="0" w:space="0" w:color="auto"/>
      </w:divBdr>
    </w:div>
    <w:div w:id="1511723230">
      <w:bodyDiv w:val="1"/>
      <w:marLeft w:val="0"/>
      <w:marRight w:val="0"/>
      <w:marTop w:val="0"/>
      <w:marBottom w:val="0"/>
      <w:divBdr>
        <w:top w:val="none" w:sz="0" w:space="0" w:color="auto"/>
        <w:left w:val="none" w:sz="0" w:space="0" w:color="auto"/>
        <w:bottom w:val="none" w:sz="0" w:space="0" w:color="auto"/>
        <w:right w:val="none" w:sz="0" w:space="0" w:color="auto"/>
      </w:divBdr>
    </w:div>
    <w:div w:id="1513295666">
      <w:bodyDiv w:val="1"/>
      <w:marLeft w:val="0"/>
      <w:marRight w:val="0"/>
      <w:marTop w:val="0"/>
      <w:marBottom w:val="0"/>
      <w:divBdr>
        <w:top w:val="none" w:sz="0" w:space="0" w:color="auto"/>
        <w:left w:val="none" w:sz="0" w:space="0" w:color="auto"/>
        <w:bottom w:val="none" w:sz="0" w:space="0" w:color="auto"/>
        <w:right w:val="none" w:sz="0" w:space="0" w:color="auto"/>
      </w:divBdr>
    </w:div>
    <w:div w:id="1518692835">
      <w:bodyDiv w:val="1"/>
      <w:marLeft w:val="0"/>
      <w:marRight w:val="0"/>
      <w:marTop w:val="0"/>
      <w:marBottom w:val="0"/>
      <w:divBdr>
        <w:top w:val="none" w:sz="0" w:space="0" w:color="auto"/>
        <w:left w:val="none" w:sz="0" w:space="0" w:color="auto"/>
        <w:bottom w:val="none" w:sz="0" w:space="0" w:color="auto"/>
        <w:right w:val="none" w:sz="0" w:space="0" w:color="auto"/>
      </w:divBdr>
    </w:div>
    <w:div w:id="1528789786">
      <w:bodyDiv w:val="1"/>
      <w:marLeft w:val="0"/>
      <w:marRight w:val="0"/>
      <w:marTop w:val="0"/>
      <w:marBottom w:val="0"/>
      <w:divBdr>
        <w:top w:val="none" w:sz="0" w:space="0" w:color="auto"/>
        <w:left w:val="none" w:sz="0" w:space="0" w:color="auto"/>
        <w:bottom w:val="none" w:sz="0" w:space="0" w:color="auto"/>
        <w:right w:val="none" w:sz="0" w:space="0" w:color="auto"/>
      </w:divBdr>
    </w:div>
    <w:div w:id="1538662308">
      <w:bodyDiv w:val="1"/>
      <w:marLeft w:val="0"/>
      <w:marRight w:val="0"/>
      <w:marTop w:val="0"/>
      <w:marBottom w:val="0"/>
      <w:divBdr>
        <w:top w:val="none" w:sz="0" w:space="0" w:color="auto"/>
        <w:left w:val="none" w:sz="0" w:space="0" w:color="auto"/>
        <w:bottom w:val="none" w:sz="0" w:space="0" w:color="auto"/>
        <w:right w:val="none" w:sz="0" w:space="0" w:color="auto"/>
      </w:divBdr>
    </w:div>
    <w:div w:id="1552309062">
      <w:bodyDiv w:val="1"/>
      <w:marLeft w:val="0"/>
      <w:marRight w:val="0"/>
      <w:marTop w:val="0"/>
      <w:marBottom w:val="0"/>
      <w:divBdr>
        <w:top w:val="none" w:sz="0" w:space="0" w:color="auto"/>
        <w:left w:val="none" w:sz="0" w:space="0" w:color="auto"/>
        <w:bottom w:val="none" w:sz="0" w:space="0" w:color="auto"/>
        <w:right w:val="none" w:sz="0" w:space="0" w:color="auto"/>
      </w:divBdr>
    </w:div>
    <w:div w:id="1570580974">
      <w:bodyDiv w:val="1"/>
      <w:marLeft w:val="0"/>
      <w:marRight w:val="0"/>
      <w:marTop w:val="0"/>
      <w:marBottom w:val="0"/>
      <w:divBdr>
        <w:top w:val="none" w:sz="0" w:space="0" w:color="auto"/>
        <w:left w:val="none" w:sz="0" w:space="0" w:color="auto"/>
        <w:bottom w:val="none" w:sz="0" w:space="0" w:color="auto"/>
        <w:right w:val="none" w:sz="0" w:space="0" w:color="auto"/>
      </w:divBdr>
    </w:div>
    <w:div w:id="1597397890">
      <w:bodyDiv w:val="1"/>
      <w:marLeft w:val="0"/>
      <w:marRight w:val="0"/>
      <w:marTop w:val="0"/>
      <w:marBottom w:val="0"/>
      <w:divBdr>
        <w:top w:val="none" w:sz="0" w:space="0" w:color="auto"/>
        <w:left w:val="none" w:sz="0" w:space="0" w:color="auto"/>
        <w:bottom w:val="none" w:sz="0" w:space="0" w:color="auto"/>
        <w:right w:val="none" w:sz="0" w:space="0" w:color="auto"/>
      </w:divBdr>
    </w:div>
    <w:div w:id="1626739738">
      <w:bodyDiv w:val="1"/>
      <w:marLeft w:val="0"/>
      <w:marRight w:val="0"/>
      <w:marTop w:val="0"/>
      <w:marBottom w:val="0"/>
      <w:divBdr>
        <w:top w:val="none" w:sz="0" w:space="0" w:color="auto"/>
        <w:left w:val="none" w:sz="0" w:space="0" w:color="auto"/>
        <w:bottom w:val="none" w:sz="0" w:space="0" w:color="auto"/>
        <w:right w:val="none" w:sz="0" w:space="0" w:color="auto"/>
      </w:divBdr>
    </w:div>
    <w:div w:id="1637099971">
      <w:bodyDiv w:val="1"/>
      <w:marLeft w:val="0"/>
      <w:marRight w:val="0"/>
      <w:marTop w:val="0"/>
      <w:marBottom w:val="0"/>
      <w:divBdr>
        <w:top w:val="none" w:sz="0" w:space="0" w:color="auto"/>
        <w:left w:val="none" w:sz="0" w:space="0" w:color="auto"/>
        <w:bottom w:val="none" w:sz="0" w:space="0" w:color="auto"/>
        <w:right w:val="none" w:sz="0" w:space="0" w:color="auto"/>
      </w:divBdr>
    </w:div>
    <w:div w:id="1666393836">
      <w:bodyDiv w:val="1"/>
      <w:marLeft w:val="0"/>
      <w:marRight w:val="0"/>
      <w:marTop w:val="0"/>
      <w:marBottom w:val="0"/>
      <w:divBdr>
        <w:top w:val="none" w:sz="0" w:space="0" w:color="auto"/>
        <w:left w:val="none" w:sz="0" w:space="0" w:color="auto"/>
        <w:bottom w:val="none" w:sz="0" w:space="0" w:color="auto"/>
        <w:right w:val="none" w:sz="0" w:space="0" w:color="auto"/>
      </w:divBdr>
    </w:div>
    <w:div w:id="1675648650">
      <w:bodyDiv w:val="1"/>
      <w:marLeft w:val="0"/>
      <w:marRight w:val="0"/>
      <w:marTop w:val="0"/>
      <w:marBottom w:val="0"/>
      <w:divBdr>
        <w:top w:val="none" w:sz="0" w:space="0" w:color="auto"/>
        <w:left w:val="none" w:sz="0" w:space="0" w:color="auto"/>
        <w:bottom w:val="none" w:sz="0" w:space="0" w:color="auto"/>
        <w:right w:val="none" w:sz="0" w:space="0" w:color="auto"/>
      </w:divBdr>
    </w:div>
    <w:div w:id="1705057050">
      <w:bodyDiv w:val="1"/>
      <w:marLeft w:val="0"/>
      <w:marRight w:val="0"/>
      <w:marTop w:val="0"/>
      <w:marBottom w:val="0"/>
      <w:divBdr>
        <w:top w:val="none" w:sz="0" w:space="0" w:color="auto"/>
        <w:left w:val="none" w:sz="0" w:space="0" w:color="auto"/>
        <w:bottom w:val="none" w:sz="0" w:space="0" w:color="auto"/>
        <w:right w:val="none" w:sz="0" w:space="0" w:color="auto"/>
      </w:divBdr>
    </w:div>
    <w:div w:id="1716733155">
      <w:bodyDiv w:val="1"/>
      <w:marLeft w:val="0"/>
      <w:marRight w:val="0"/>
      <w:marTop w:val="0"/>
      <w:marBottom w:val="0"/>
      <w:divBdr>
        <w:top w:val="none" w:sz="0" w:space="0" w:color="auto"/>
        <w:left w:val="none" w:sz="0" w:space="0" w:color="auto"/>
        <w:bottom w:val="none" w:sz="0" w:space="0" w:color="auto"/>
        <w:right w:val="none" w:sz="0" w:space="0" w:color="auto"/>
      </w:divBdr>
    </w:div>
    <w:div w:id="1719358508">
      <w:bodyDiv w:val="1"/>
      <w:marLeft w:val="0"/>
      <w:marRight w:val="0"/>
      <w:marTop w:val="0"/>
      <w:marBottom w:val="0"/>
      <w:divBdr>
        <w:top w:val="none" w:sz="0" w:space="0" w:color="auto"/>
        <w:left w:val="none" w:sz="0" w:space="0" w:color="auto"/>
        <w:bottom w:val="none" w:sz="0" w:space="0" w:color="auto"/>
        <w:right w:val="none" w:sz="0" w:space="0" w:color="auto"/>
      </w:divBdr>
    </w:div>
    <w:div w:id="1753355571">
      <w:bodyDiv w:val="1"/>
      <w:marLeft w:val="0"/>
      <w:marRight w:val="0"/>
      <w:marTop w:val="0"/>
      <w:marBottom w:val="0"/>
      <w:divBdr>
        <w:top w:val="none" w:sz="0" w:space="0" w:color="auto"/>
        <w:left w:val="none" w:sz="0" w:space="0" w:color="auto"/>
        <w:bottom w:val="none" w:sz="0" w:space="0" w:color="auto"/>
        <w:right w:val="none" w:sz="0" w:space="0" w:color="auto"/>
      </w:divBdr>
    </w:div>
    <w:div w:id="1764371343">
      <w:bodyDiv w:val="1"/>
      <w:marLeft w:val="0"/>
      <w:marRight w:val="0"/>
      <w:marTop w:val="0"/>
      <w:marBottom w:val="0"/>
      <w:divBdr>
        <w:top w:val="none" w:sz="0" w:space="0" w:color="auto"/>
        <w:left w:val="none" w:sz="0" w:space="0" w:color="auto"/>
        <w:bottom w:val="none" w:sz="0" w:space="0" w:color="auto"/>
        <w:right w:val="none" w:sz="0" w:space="0" w:color="auto"/>
      </w:divBdr>
    </w:div>
    <w:div w:id="1777365040">
      <w:bodyDiv w:val="1"/>
      <w:marLeft w:val="0"/>
      <w:marRight w:val="0"/>
      <w:marTop w:val="0"/>
      <w:marBottom w:val="0"/>
      <w:divBdr>
        <w:top w:val="none" w:sz="0" w:space="0" w:color="auto"/>
        <w:left w:val="none" w:sz="0" w:space="0" w:color="auto"/>
        <w:bottom w:val="none" w:sz="0" w:space="0" w:color="auto"/>
        <w:right w:val="none" w:sz="0" w:space="0" w:color="auto"/>
      </w:divBdr>
    </w:div>
    <w:div w:id="1779063982">
      <w:bodyDiv w:val="1"/>
      <w:marLeft w:val="0"/>
      <w:marRight w:val="0"/>
      <w:marTop w:val="0"/>
      <w:marBottom w:val="0"/>
      <w:divBdr>
        <w:top w:val="none" w:sz="0" w:space="0" w:color="auto"/>
        <w:left w:val="none" w:sz="0" w:space="0" w:color="auto"/>
        <w:bottom w:val="none" w:sz="0" w:space="0" w:color="auto"/>
        <w:right w:val="none" w:sz="0" w:space="0" w:color="auto"/>
      </w:divBdr>
    </w:div>
    <w:div w:id="1794984999">
      <w:bodyDiv w:val="1"/>
      <w:marLeft w:val="0"/>
      <w:marRight w:val="0"/>
      <w:marTop w:val="0"/>
      <w:marBottom w:val="0"/>
      <w:divBdr>
        <w:top w:val="none" w:sz="0" w:space="0" w:color="auto"/>
        <w:left w:val="none" w:sz="0" w:space="0" w:color="auto"/>
        <w:bottom w:val="none" w:sz="0" w:space="0" w:color="auto"/>
        <w:right w:val="none" w:sz="0" w:space="0" w:color="auto"/>
      </w:divBdr>
    </w:div>
    <w:div w:id="1824856360">
      <w:bodyDiv w:val="1"/>
      <w:marLeft w:val="0"/>
      <w:marRight w:val="0"/>
      <w:marTop w:val="0"/>
      <w:marBottom w:val="0"/>
      <w:divBdr>
        <w:top w:val="none" w:sz="0" w:space="0" w:color="auto"/>
        <w:left w:val="none" w:sz="0" w:space="0" w:color="auto"/>
        <w:bottom w:val="none" w:sz="0" w:space="0" w:color="auto"/>
        <w:right w:val="none" w:sz="0" w:space="0" w:color="auto"/>
      </w:divBdr>
    </w:div>
    <w:div w:id="1832600173">
      <w:bodyDiv w:val="1"/>
      <w:marLeft w:val="0"/>
      <w:marRight w:val="0"/>
      <w:marTop w:val="0"/>
      <w:marBottom w:val="0"/>
      <w:divBdr>
        <w:top w:val="none" w:sz="0" w:space="0" w:color="auto"/>
        <w:left w:val="none" w:sz="0" w:space="0" w:color="auto"/>
        <w:bottom w:val="none" w:sz="0" w:space="0" w:color="auto"/>
        <w:right w:val="none" w:sz="0" w:space="0" w:color="auto"/>
      </w:divBdr>
    </w:div>
    <w:div w:id="1832714748">
      <w:bodyDiv w:val="1"/>
      <w:marLeft w:val="0"/>
      <w:marRight w:val="0"/>
      <w:marTop w:val="0"/>
      <w:marBottom w:val="0"/>
      <w:divBdr>
        <w:top w:val="none" w:sz="0" w:space="0" w:color="auto"/>
        <w:left w:val="none" w:sz="0" w:space="0" w:color="auto"/>
        <w:bottom w:val="none" w:sz="0" w:space="0" w:color="auto"/>
        <w:right w:val="none" w:sz="0" w:space="0" w:color="auto"/>
      </w:divBdr>
    </w:div>
    <w:div w:id="1838307381">
      <w:bodyDiv w:val="1"/>
      <w:marLeft w:val="0"/>
      <w:marRight w:val="0"/>
      <w:marTop w:val="0"/>
      <w:marBottom w:val="0"/>
      <w:divBdr>
        <w:top w:val="none" w:sz="0" w:space="0" w:color="auto"/>
        <w:left w:val="none" w:sz="0" w:space="0" w:color="auto"/>
        <w:bottom w:val="none" w:sz="0" w:space="0" w:color="auto"/>
        <w:right w:val="none" w:sz="0" w:space="0" w:color="auto"/>
      </w:divBdr>
    </w:div>
    <w:div w:id="1844122731">
      <w:bodyDiv w:val="1"/>
      <w:marLeft w:val="0"/>
      <w:marRight w:val="0"/>
      <w:marTop w:val="0"/>
      <w:marBottom w:val="0"/>
      <w:divBdr>
        <w:top w:val="none" w:sz="0" w:space="0" w:color="auto"/>
        <w:left w:val="none" w:sz="0" w:space="0" w:color="auto"/>
        <w:bottom w:val="none" w:sz="0" w:space="0" w:color="auto"/>
        <w:right w:val="none" w:sz="0" w:space="0" w:color="auto"/>
      </w:divBdr>
    </w:div>
    <w:div w:id="1873574589">
      <w:bodyDiv w:val="1"/>
      <w:marLeft w:val="0"/>
      <w:marRight w:val="0"/>
      <w:marTop w:val="0"/>
      <w:marBottom w:val="0"/>
      <w:divBdr>
        <w:top w:val="none" w:sz="0" w:space="0" w:color="auto"/>
        <w:left w:val="none" w:sz="0" w:space="0" w:color="auto"/>
        <w:bottom w:val="none" w:sz="0" w:space="0" w:color="auto"/>
        <w:right w:val="none" w:sz="0" w:space="0" w:color="auto"/>
      </w:divBdr>
    </w:div>
    <w:div w:id="1878856313">
      <w:bodyDiv w:val="1"/>
      <w:marLeft w:val="0"/>
      <w:marRight w:val="0"/>
      <w:marTop w:val="0"/>
      <w:marBottom w:val="0"/>
      <w:divBdr>
        <w:top w:val="none" w:sz="0" w:space="0" w:color="auto"/>
        <w:left w:val="none" w:sz="0" w:space="0" w:color="auto"/>
        <w:bottom w:val="none" w:sz="0" w:space="0" w:color="auto"/>
        <w:right w:val="none" w:sz="0" w:space="0" w:color="auto"/>
      </w:divBdr>
    </w:div>
    <w:div w:id="1883246514">
      <w:bodyDiv w:val="1"/>
      <w:marLeft w:val="0"/>
      <w:marRight w:val="0"/>
      <w:marTop w:val="0"/>
      <w:marBottom w:val="0"/>
      <w:divBdr>
        <w:top w:val="none" w:sz="0" w:space="0" w:color="auto"/>
        <w:left w:val="none" w:sz="0" w:space="0" w:color="auto"/>
        <w:bottom w:val="none" w:sz="0" w:space="0" w:color="auto"/>
        <w:right w:val="none" w:sz="0" w:space="0" w:color="auto"/>
      </w:divBdr>
    </w:div>
    <w:div w:id="1923758608">
      <w:bodyDiv w:val="1"/>
      <w:marLeft w:val="0"/>
      <w:marRight w:val="0"/>
      <w:marTop w:val="0"/>
      <w:marBottom w:val="0"/>
      <w:divBdr>
        <w:top w:val="none" w:sz="0" w:space="0" w:color="auto"/>
        <w:left w:val="none" w:sz="0" w:space="0" w:color="auto"/>
        <w:bottom w:val="none" w:sz="0" w:space="0" w:color="auto"/>
        <w:right w:val="none" w:sz="0" w:space="0" w:color="auto"/>
      </w:divBdr>
    </w:div>
    <w:div w:id="1945264968">
      <w:bodyDiv w:val="1"/>
      <w:marLeft w:val="0"/>
      <w:marRight w:val="0"/>
      <w:marTop w:val="0"/>
      <w:marBottom w:val="0"/>
      <w:divBdr>
        <w:top w:val="none" w:sz="0" w:space="0" w:color="auto"/>
        <w:left w:val="none" w:sz="0" w:space="0" w:color="auto"/>
        <w:bottom w:val="none" w:sz="0" w:space="0" w:color="auto"/>
        <w:right w:val="none" w:sz="0" w:space="0" w:color="auto"/>
      </w:divBdr>
    </w:div>
    <w:div w:id="1968971975">
      <w:bodyDiv w:val="1"/>
      <w:marLeft w:val="0"/>
      <w:marRight w:val="0"/>
      <w:marTop w:val="0"/>
      <w:marBottom w:val="0"/>
      <w:divBdr>
        <w:top w:val="none" w:sz="0" w:space="0" w:color="auto"/>
        <w:left w:val="none" w:sz="0" w:space="0" w:color="auto"/>
        <w:bottom w:val="none" w:sz="0" w:space="0" w:color="auto"/>
        <w:right w:val="none" w:sz="0" w:space="0" w:color="auto"/>
      </w:divBdr>
    </w:div>
    <w:div w:id="1982885520">
      <w:bodyDiv w:val="1"/>
      <w:marLeft w:val="0"/>
      <w:marRight w:val="0"/>
      <w:marTop w:val="0"/>
      <w:marBottom w:val="0"/>
      <w:divBdr>
        <w:top w:val="none" w:sz="0" w:space="0" w:color="auto"/>
        <w:left w:val="none" w:sz="0" w:space="0" w:color="auto"/>
        <w:bottom w:val="none" w:sz="0" w:space="0" w:color="auto"/>
        <w:right w:val="none" w:sz="0" w:space="0" w:color="auto"/>
      </w:divBdr>
    </w:div>
    <w:div w:id="1990359758">
      <w:bodyDiv w:val="1"/>
      <w:marLeft w:val="0"/>
      <w:marRight w:val="0"/>
      <w:marTop w:val="0"/>
      <w:marBottom w:val="0"/>
      <w:divBdr>
        <w:top w:val="none" w:sz="0" w:space="0" w:color="auto"/>
        <w:left w:val="none" w:sz="0" w:space="0" w:color="auto"/>
        <w:bottom w:val="none" w:sz="0" w:space="0" w:color="auto"/>
        <w:right w:val="none" w:sz="0" w:space="0" w:color="auto"/>
      </w:divBdr>
    </w:div>
    <w:div w:id="1999382276">
      <w:bodyDiv w:val="1"/>
      <w:marLeft w:val="0"/>
      <w:marRight w:val="0"/>
      <w:marTop w:val="0"/>
      <w:marBottom w:val="0"/>
      <w:divBdr>
        <w:top w:val="none" w:sz="0" w:space="0" w:color="auto"/>
        <w:left w:val="none" w:sz="0" w:space="0" w:color="auto"/>
        <w:bottom w:val="none" w:sz="0" w:space="0" w:color="auto"/>
        <w:right w:val="none" w:sz="0" w:space="0" w:color="auto"/>
      </w:divBdr>
    </w:div>
    <w:div w:id="1999918899">
      <w:bodyDiv w:val="1"/>
      <w:marLeft w:val="0"/>
      <w:marRight w:val="0"/>
      <w:marTop w:val="0"/>
      <w:marBottom w:val="0"/>
      <w:divBdr>
        <w:top w:val="none" w:sz="0" w:space="0" w:color="auto"/>
        <w:left w:val="none" w:sz="0" w:space="0" w:color="auto"/>
        <w:bottom w:val="none" w:sz="0" w:space="0" w:color="auto"/>
        <w:right w:val="none" w:sz="0" w:space="0" w:color="auto"/>
      </w:divBdr>
    </w:div>
    <w:div w:id="2018384866">
      <w:bodyDiv w:val="1"/>
      <w:marLeft w:val="0"/>
      <w:marRight w:val="0"/>
      <w:marTop w:val="0"/>
      <w:marBottom w:val="0"/>
      <w:divBdr>
        <w:top w:val="none" w:sz="0" w:space="0" w:color="auto"/>
        <w:left w:val="none" w:sz="0" w:space="0" w:color="auto"/>
        <w:bottom w:val="none" w:sz="0" w:space="0" w:color="auto"/>
        <w:right w:val="none" w:sz="0" w:space="0" w:color="auto"/>
      </w:divBdr>
    </w:div>
    <w:div w:id="2022197857">
      <w:bodyDiv w:val="1"/>
      <w:marLeft w:val="0"/>
      <w:marRight w:val="0"/>
      <w:marTop w:val="0"/>
      <w:marBottom w:val="0"/>
      <w:divBdr>
        <w:top w:val="none" w:sz="0" w:space="0" w:color="auto"/>
        <w:left w:val="none" w:sz="0" w:space="0" w:color="auto"/>
        <w:bottom w:val="none" w:sz="0" w:space="0" w:color="auto"/>
        <w:right w:val="none" w:sz="0" w:space="0" w:color="auto"/>
      </w:divBdr>
    </w:div>
    <w:div w:id="2049064627">
      <w:bodyDiv w:val="1"/>
      <w:marLeft w:val="0"/>
      <w:marRight w:val="0"/>
      <w:marTop w:val="0"/>
      <w:marBottom w:val="0"/>
      <w:divBdr>
        <w:top w:val="none" w:sz="0" w:space="0" w:color="auto"/>
        <w:left w:val="none" w:sz="0" w:space="0" w:color="auto"/>
        <w:bottom w:val="none" w:sz="0" w:space="0" w:color="auto"/>
        <w:right w:val="none" w:sz="0" w:space="0" w:color="auto"/>
      </w:divBdr>
    </w:div>
    <w:div w:id="2050445622">
      <w:bodyDiv w:val="1"/>
      <w:marLeft w:val="0"/>
      <w:marRight w:val="0"/>
      <w:marTop w:val="0"/>
      <w:marBottom w:val="0"/>
      <w:divBdr>
        <w:top w:val="none" w:sz="0" w:space="0" w:color="auto"/>
        <w:left w:val="none" w:sz="0" w:space="0" w:color="auto"/>
        <w:bottom w:val="none" w:sz="0" w:space="0" w:color="auto"/>
        <w:right w:val="none" w:sz="0" w:space="0" w:color="auto"/>
      </w:divBdr>
    </w:div>
    <w:div w:id="2057463384">
      <w:bodyDiv w:val="1"/>
      <w:marLeft w:val="0"/>
      <w:marRight w:val="0"/>
      <w:marTop w:val="0"/>
      <w:marBottom w:val="0"/>
      <w:divBdr>
        <w:top w:val="none" w:sz="0" w:space="0" w:color="auto"/>
        <w:left w:val="none" w:sz="0" w:space="0" w:color="auto"/>
        <w:bottom w:val="none" w:sz="0" w:space="0" w:color="auto"/>
        <w:right w:val="none" w:sz="0" w:space="0" w:color="auto"/>
      </w:divBdr>
    </w:div>
    <w:div w:id="2070348973">
      <w:bodyDiv w:val="1"/>
      <w:marLeft w:val="0"/>
      <w:marRight w:val="0"/>
      <w:marTop w:val="0"/>
      <w:marBottom w:val="0"/>
      <w:divBdr>
        <w:top w:val="none" w:sz="0" w:space="0" w:color="auto"/>
        <w:left w:val="none" w:sz="0" w:space="0" w:color="auto"/>
        <w:bottom w:val="none" w:sz="0" w:space="0" w:color="auto"/>
        <w:right w:val="none" w:sz="0" w:space="0" w:color="auto"/>
      </w:divBdr>
    </w:div>
    <w:div w:id="2084135749">
      <w:bodyDiv w:val="1"/>
      <w:marLeft w:val="0"/>
      <w:marRight w:val="0"/>
      <w:marTop w:val="0"/>
      <w:marBottom w:val="0"/>
      <w:divBdr>
        <w:top w:val="none" w:sz="0" w:space="0" w:color="auto"/>
        <w:left w:val="none" w:sz="0" w:space="0" w:color="auto"/>
        <w:bottom w:val="none" w:sz="0" w:space="0" w:color="auto"/>
        <w:right w:val="none" w:sz="0" w:space="0" w:color="auto"/>
      </w:divBdr>
    </w:div>
    <w:div w:id="2089765392">
      <w:bodyDiv w:val="1"/>
      <w:marLeft w:val="0"/>
      <w:marRight w:val="0"/>
      <w:marTop w:val="0"/>
      <w:marBottom w:val="0"/>
      <w:divBdr>
        <w:top w:val="none" w:sz="0" w:space="0" w:color="auto"/>
        <w:left w:val="none" w:sz="0" w:space="0" w:color="auto"/>
        <w:bottom w:val="none" w:sz="0" w:space="0" w:color="auto"/>
        <w:right w:val="none" w:sz="0" w:space="0" w:color="auto"/>
      </w:divBdr>
    </w:div>
    <w:div w:id="2120686624">
      <w:bodyDiv w:val="1"/>
      <w:marLeft w:val="0"/>
      <w:marRight w:val="0"/>
      <w:marTop w:val="0"/>
      <w:marBottom w:val="0"/>
      <w:divBdr>
        <w:top w:val="none" w:sz="0" w:space="0" w:color="auto"/>
        <w:left w:val="none" w:sz="0" w:space="0" w:color="auto"/>
        <w:bottom w:val="none" w:sz="0" w:space="0" w:color="auto"/>
        <w:right w:val="none" w:sz="0" w:space="0" w:color="auto"/>
      </w:divBdr>
    </w:div>
    <w:div w:id="2130120093">
      <w:bodyDiv w:val="1"/>
      <w:marLeft w:val="0"/>
      <w:marRight w:val="0"/>
      <w:marTop w:val="0"/>
      <w:marBottom w:val="0"/>
      <w:divBdr>
        <w:top w:val="none" w:sz="0" w:space="0" w:color="auto"/>
        <w:left w:val="none" w:sz="0" w:space="0" w:color="auto"/>
        <w:bottom w:val="none" w:sz="0" w:space="0" w:color="auto"/>
        <w:right w:val="none" w:sz="0" w:space="0" w:color="auto"/>
      </w:divBdr>
    </w:div>
    <w:div w:id="2130313939">
      <w:bodyDiv w:val="1"/>
      <w:marLeft w:val="0"/>
      <w:marRight w:val="0"/>
      <w:marTop w:val="0"/>
      <w:marBottom w:val="0"/>
      <w:divBdr>
        <w:top w:val="none" w:sz="0" w:space="0" w:color="auto"/>
        <w:left w:val="none" w:sz="0" w:space="0" w:color="auto"/>
        <w:bottom w:val="none" w:sz="0" w:space="0" w:color="auto"/>
        <w:right w:val="none" w:sz="0" w:space="0" w:color="auto"/>
      </w:divBdr>
    </w:div>
    <w:div w:id="2136870614">
      <w:bodyDiv w:val="1"/>
      <w:marLeft w:val="0"/>
      <w:marRight w:val="0"/>
      <w:marTop w:val="0"/>
      <w:marBottom w:val="0"/>
      <w:divBdr>
        <w:top w:val="none" w:sz="0" w:space="0" w:color="auto"/>
        <w:left w:val="none" w:sz="0" w:space="0" w:color="auto"/>
        <w:bottom w:val="none" w:sz="0" w:space="0" w:color="auto"/>
        <w:right w:val="none" w:sz="0" w:space="0" w:color="auto"/>
      </w:divBdr>
    </w:div>
    <w:div w:id="2142067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{653CA914-6513-4361-8407-60561E22627E}</b:Guid>
    <b:Title>https://www.nhs.uk/conditions/sudden-infant-death-syndrome-sids/</b:Title>
    <b:RefOrder>13</b:RefOrder>
  </b:Source>
  <b:Source>
    <b:Tag>htt17</b:Tag>
    <b:SourceType>InternetSite</b:SourceType>
    <b:Guid>{4E51410B-30AD-4636-8DB0-B6762E6F36F6}</b:Guid>
    <b:InternetSiteTitle>http://www.helpmequit.wales/services/e-cigarettes/</b:InternetSiteTitle>
    <b:Year>2017</b:Year>
    <b:RefOrder>19</b:RefOrder>
  </b:Source>
  <b:Source>
    <b:Tag>htt1</b:Tag>
    <b:SourceType>InternetSite</b:SourceType>
    <b:Guid>{B137CE8A-0F9F-49AD-AB24-83E1BF7B8C49}</b:Guid>
    <b:InternetSiteTitle>https://www.gov.uk/smoking-at-work-the-law</b:InternetSiteTitle>
    <b:RefOrder>24</b:RefOrder>
  </b:Source>
  <b:Source>
    <b:Tag>Rob11</b:Tag>
    <b:SourceType>Book</b:SourceType>
    <b:Guid>{B877E663-2C30-4A06-AE2D-65C1F6E6F93C}</b:Guid>
    <b:Title>Public Health Policy &amp; Politics</b:Title>
    <b:Year>2011</b:Year>
    <b:Author>
      <b:Author>
        <b:NameList>
          <b:Person>
            <b:Last>Baggott</b:Last>
            <b:First>Rob</b:First>
          </b:Person>
        </b:NameList>
      </b:Author>
    </b:Author>
    <b:City>London</b:City>
    <b:Publisher>palgrave macmillan</b:Publisher>
    <b:RefOrder>6</b:RefOrder>
  </b:Source>
  <b:Source>
    <b:Tag>Wil08</b:Tag>
    <b:SourceType>Book</b:SourceType>
    <b:Guid>{CA932E3F-E7EB-4596-8707-97ECA432A1DD}</b:Guid>
    <b:Author>
      <b:Author>
        <b:NameList>
          <b:Person>
            <b:Last>Berger</b:Last>
            <b:First>William.E</b:First>
          </b:Person>
        </b:NameList>
      </b:Author>
    </b:Author>
    <b:Title>Living With Asthma </b:Title>
    <b:Year>2008</b:Year>
    <b:City>New York</b:City>
    <b:Publisher>Facts On File </b:Publisher>
    <b:RefOrder>7</b:RefOrder>
  </b:Source>
  <b:Source>
    <b:Tag>Pau11</b:Tag>
    <b:SourceType>Book</b:SourceType>
    <b:Guid>{5E7D5B46-55EB-4AA2-BE64-85C266A782F1}</b:Guid>
    <b:Author>
      <b:Author>
        <b:NameList>
          <b:Person>
            <b:Last>Parsons</b:Last>
            <b:First>Pauline</b:First>
          </b:Person>
        </b:NameList>
      </b:Author>
    </b:Author>
    <b:Title>Take Control Of Your Life </b:Title>
    <b:Year>2011</b:Year>
    <b:City>Bloomington</b:City>
    <b:Publisher>authorhouse</b:Publisher>
    <b:RefOrder>10</b:RefOrder>
  </b:Source>
  <b:Source>
    <b:Tag>Pau111</b:Tag>
    <b:SourceType>Book</b:SourceType>
    <b:Guid>{811F2150-1B3A-42BB-AFC3-A3F2BF819918}</b:Guid>
    <b:Author>
      <b:Author>
        <b:NameList>
          <b:Person>
            <b:Last>Cairney</b:Last>
            <b:First>Paul</b:First>
          </b:Person>
        </b:NameList>
      </b:Author>
    </b:Author>
    <b:Title>The Scottish Political System Since Devolution </b:Title>
    <b:Year>2011</b:Year>
    <b:City>Exeter</b:City>
    <b:Publisher>Imprint Academic </b:Publisher>
    <b:RefOrder>9</b:RefOrder>
  </b:Source>
  <b:Source>
    <b:Tag>Roy00</b:Tag>
    <b:SourceType>Book</b:SourceType>
    <b:Guid>{2C3F914E-FBFF-422A-A8F3-6969801D9392}</b:Guid>
    <b:Author>
      <b:Author>
        <b:NameList>
          <b:Person>
            <b:Last>London</b:Last>
            <b:First>Royal</b:First>
            <b:Middle>College of Pysicians of</b:Middle>
          </b:Person>
        </b:NameList>
      </b:Author>
    </b:Author>
    <b:Title>Nicotine Addiction In Britian </b:Title>
    <b:Year>2000</b:Year>
    <b:City>London </b:City>
    <b:Publisher>Royal College of Pysicians of London </b:Publisher>
    <b:RefOrder>17</b:RefOrder>
  </b:Source>
  <b:Source>
    <b:Tag>Jac</b:Tag>
    <b:SourceType>Book</b:SourceType>
    <b:Guid>{D6AB28BD-A2CE-456F-8129-7B5548D0410A}</b:Guid>
    <b:Author>
      <b:Author>
        <b:NameList>
          <b:Person>
            <b:Last>Jackson</b:Last>
            <b:First>Emily</b:First>
          </b:Person>
        </b:NameList>
      </b:Author>
    </b:Author>
    <b:Title>Medical Law Text, Cases And Materials</b:Title>
    <b:Year>2013</b:Year>
    <b:City>Oxford</b:City>
    <b:Publisher>University Press</b:Publisher>
    <b:Edition>3rd </b:Edition>
    <b:RefOrder>16</b:RefOrder>
  </b:Source>
  <b:Source>
    <b:Tag>Zoe06</b:Tag>
    <b:SourceType>Book</b:SourceType>
    <b:Guid>{A12AAAB4-F968-4937-927E-F6B23189EFA2}</b:Guid>
    <b:Author>
      <b:Author>
        <b:NameList>
          <b:Person>
            <b:Last>Morris</b:Last>
            <b:First>Zoe</b:First>
            <b:Middle>Slote</b:Middle>
          </b:Person>
        </b:NameList>
      </b:Author>
    </b:Author>
    <b:Title>Policy Futures For UK Health </b:Title>
    <b:Year>2006</b:Year>
    <b:City>Oxford </b:City>
    <b:Publisher>Radcliffe Publishing </b:Publisher>
    <b:RefOrder>20</b:RefOrder>
  </b:Source>
  <b:Source>
    <b:Tag>Kat06</b:Tag>
    <b:SourceType>Book</b:SourceType>
    <b:Guid>{D3A8617C-6DE5-4294-AF62-F31DC750430F}</b:Guid>
    <b:Author>
      <b:Author>
        <b:NameList>
          <b:Person>
            <b:Last>Holland</b:Last>
            <b:First>Katy</b:First>
          </b:Person>
        </b:NameList>
      </b:Author>
    </b:Author>
    <b:Title>Childrens Health For Dummies</b:Title>
    <b:Year>2006</b:Year>
    <b:City>Chichester </b:City>
    <b:Publisher>John Wiley &amp; Sons</b:Publisher>
    <b:RefOrder>12</b:RefOrder>
  </b:Source>
  <b:Source>
    <b:Tag>Sus09</b:Tag>
    <b:SourceType>Book</b:SourceType>
    <b:Guid>{F1FF7A2C-FB28-482B-A2FC-D046BE20127E}</b:Guid>
    <b:Author>
      <b:Author>
        <b:NameList>
          <b:Person>
            <b:Last>Susan Scott Ricci</b:Last>
            <b:First>Terry</b:First>
            <b:Middle>Kyle</b:Middle>
          </b:Person>
        </b:NameList>
      </b:Author>
    </b:Author>
    <b:Title>Maternity And Pediatric Nuring </b:Title>
    <b:Year>2009</b:Year>
    <b:City>Philadelphia</b:City>
    <b:Publisher>Lippincott Wiliams &amp; Wilkins  </b:Publisher>
    <b:RefOrder>14</b:RefOrder>
  </b:Source>
  <b:Source>
    <b:Tag>Rog05</b:Tag>
    <b:SourceType>Book</b:SourceType>
    <b:Guid>{CCC1FDB3-5831-48F6-A4F9-A49B9F572FA8}</b:Guid>
    <b:Author>
      <b:Author>
        <b:NameList>
          <b:Person>
            <b:Last>Blanpain</b:Last>
            <b:First>Roger</b:First>
          </b:Person>
        </b:NameList>
      </b:Author>
    </b:Author>
    <b:Title>Smoking And The Workplace</b:Title>
    <b:Year>2005</b:Year>
    <b:City>Bedfordshire</b:City>
    <b:Publisher>Kluewer Law International </b:Publisher>
    <b:RefOrder>21</b:RefOrder>
  </b:Source>
  <b:Source>
    <b:Tag>Ale11</b:Tag>
    <b:SourceType>Book</b:SourceType>
    <b:Guid>{DFC9A644-55B0-4878-A0D2-789D4B1AAB5B}</b:Guid>
    <b:Author>
      <b:Author>
        <b:NameList>
          <b:Person>
            <b:Last>Davies</b:Last>
            <b:First>Alex</b:First>
          </b:Person>
        </b:NameList>
      </b:Author>
    </b:Author>
    <b:Title>Workplace Law Handbook: Employment Law And Human Resources </b:Title>
    <b:Year>2011</b:Year>
    <b:City>Cambridge </b:City>
    <b:Publisher>Workplace Law </b:Publisher>
    <b:RefOrder>22</b:RefOrder>
  </b:Source>
  <b:Source>
    <b:Tag>htt2</b:Tag>
    <b:SourceType>InternetSite</b:SourceType>
    <b:Guid>{E8CE19AE-E0B0-4C1F-A062-8D8465339B41}</b:Guid>
    <b:InternetSiteTitle>http://www.bbc.co.uk/news/health-18628811</b:InternetSiteTitle>
    <b:RefOrder>18</b:RefOrder>
  </b:Source>
  <b:Source>
    <b:Tag>Rog051</b:Tag>
    <b:SourceType>Book</b:SourceType>
    <b:Guid>{BC7B0574-1192-48CC-AB20-2448B3B34CA2}</b:Guid>
    <b:Title>Smoking and The Workplace</b:Title>
    <b:Year>2005</b:Year>
    <b:Author>
      <b:Author>
        <b:NameList>
          <b:Person>
            <b:Last>Blanpain</b:Last>
            <b:First>Roger</b:First>
          </b:Person>
        </b:NameList>
      </b:Author>
    </b:Author>
    <b:City>Bedfordshire</b:City>
    <b:Publisher>Kluwer Law International</b:Publisher>
    <b:RefOrder>23</b:RefOrder>
  </b:Source>
  <b:Source>
    <b:Tag>MJo97</b:Tag>
    <b:SourceType>Book</b:SourceType>
    <b:Guid>{D7BE5DD1-F941-4DED-8D7E-08F14B11705F}</b:Guid>
    <b:Author>
      <b:Author>
        <b:NameList>
          <b:Person>
            <b:Last>Elders</b:Last>
            <b:First>M.</b:First>
            <b:Middle>Joycelyn</b:Middle>
          </b:Person>
        </b:NameList>
      </b:Author>
    </b:Author>
    <b:Title>Preventing Tobacco Use Among Young People: A Report of the Surgeon General</b:Title>
    <b:Year>1997</b:Year>
    <b:City>Washington D.C</b:City>
    <b:Publisher>Public Health Service </b:Publisher>
    <b:RefOrder>8</b:RefOrder>
  </b:Source>
  <b:Source>
    <b:Tag>Ste02</b:Tag>
    <b:SourceType>Book</b:SourceType>
    <b:Guid>{CFEEDB01-3876-46F4-80C2-6A9E2A6A4165}</b:Guid>
    <b:Author>
      <b:Author>
        <b:NameList>
          <b:Person>
            <b:Last>Steven Pokorny</b:Last>
            <b:First>Leonard</b:First>
            <b:Middle>Jason</b:Middle>
          </b:Person>
        </b:NameList>
      </b:Author>
    </b:Author>
    <b:Title>Preventing Youth Access to Tobacco</b:Title>
    <b:Year>2002</b:Year>
    <b:City>London &amp; New York</b:City>
    <b:Publisher>Routledge</b:Publisher>
    <b:RefOrder>11</b:RefOrder>
  </b:Source>
  <b:Source>
    <b:Tag>Geo95</b:Tag>
    <b:SourceType>Book</b:SourceType>
    <b:Guid>{58C122E5-50A4-4C38-8A20-B9FEB62B6FC7}</b:Guid>
    <b:Author>
      <b:Author>
        <b:NameList>
          <b:Person>
            <b:Last>George D. Lunberg</b:Last>
            <b:First>M.D</b:First>
          </b:Person>
        </b:NameList>
      </b:Author>
    </b:Author>
    <b:Title>Cigarettes: What the Warning Label Doesn't Tell You</b:Title>
    <b:Year>1995</b:Year>
    <b:City>New York</b:City>
    <b:Publisher>This One</b:Publisher>
    <b:RefOrder>15</b:RefOrder>
  </b:Source>
  <b:Source>
    <b:Tag>Conrd</b:Tag>
    <b:SourceType>Book</b:SourceType>
    <b:Guid>{E3D80B4C-58EA-4742-ADCB-2B2194CFD6C3}</b:Guid>
    <b:Author>
      <b:Author>
        <b:NameList>
          <b:Person>
            <b:Last>Keating</b:Last>
            <b:First>Conrad</b:First>
          </b:Person>
        </b:NameList>
      </b:Author>
    </b:Author>
    <b:Title>Smoking Kills: The Revolutionary Life of Richard Doll</b:Title>
    <b:Year>Oxford</b:Year>
    <b:City>2009</b:City>
    <b:Publisher>Signal Books</b:Publisher>
    <b:RefOrder>3</b:RefOrder>
  </b:Source>
  <b:Source>
    <b:Tag>Nic07</b:Tag>
    <b:SourceType>Book</b:SourceType>
    <b:Guid>{F3194EF2-E015-4F47-8910-E43A529138F2}</b:Guid>
    <b:Author>
      <b:Author>
        <b:NameList>
          <b:Person>
            <b:Last>Ward</b:Last>
            <b:First>Nicole</b:First>
          </b:Person>
        </b:NameList>
      </b:Author>
    </b:Author>
    <b:Title>The King's Cross Fire Disaster</b:Title>
    <b:Year>2007</b:Year>
    <b:City>Australia </b:City>
    <b:Publisher>Springboard Staff</b:Publisher>
    <b:RefOrder>4</b:RefOrder>
  </b:Source>
  <b:Source>
    <b:Tag>Dav07</b:Tag>
    <b:SourceType>Book</b:SourceType>
    <b:Guid>{416D8614-27F8-4B00-955D-DE20851E6995}</b:Guid>
    <b:Author>
      <b:Author>
        <b:NameList>
          <b:Person>
            <b:Last>Davies</b:Last>
            <b:First>Peter</b:First>
          </b:Person>
        </b:NameList>
      </b:Author>
    </b:Author>
    <b:Title>The NHS in the UK: A Pocket Guide 2007/08</b:Title>
    <b:Year>2007</b:Year>
    <b:City>London</b:City>
    <b:Publisher>The NHS Confediration</b:Publisher>
    <b:Edition>Ninth</b:Edition>
    <b:RefOrder>5</b:RefOrder>
  </b:Source>
  <b:Source>
    <b:Tag>Alt08</b:Tag>
    <b:SourceType>Book</b:SourceType>
    <b:Guid>{B361AF72-A122-4D6C-BFB1-DEF167E00C2B}</b:Guid>
    <b:Author>
      <b:Author>
        <b:NameList>
          <b:Person>
            <b:Last>Oshner</b:Last>
            <b:First>Alton</b:First>
          </b:Person>
        </b:NameList>
      </b:Author>
    </b:Author>
    <b:Title>Smoking and Cancer: A Doctors Report </b:Title>
    <b:Year>2008</b:Year>
    <b:City>California</b:City>
    <b:Publisher>Muller</b:Publisher>
    <b:RefOrder>1</b:RefOrder>
  </b:Source>
  <b:Source>
    <b:Tag>Joh13</b:Tag>
    <b:SourceType>Book</b:SourceType>
    <b:Guid>{7BC23741-765F-4898-8F9B-251D7FFDD7C3}</b:Guid>
    <b:Author>
      <b:Author>
        <b:NameList>
          <b:Person>
            <b:Last>Cavanaugh</b:Last>
            <b:First>John</b:First>
            <b:Middle>C.</b:Middle>
          </b:Person>
        </b:NameList>
      </b:Author>
    </b:Author>
    <b:Title>Human Development A Life Span View </b:Title>
    <b:Year>2013</b:Year>
    <b:City>Wadsworth</b:City>
    <b:Publisher>Purdue University </b:Publisher>
    <b:RefOrder>2</b:RefOrder>
  </b:Source>
</b:Sources>
</file>

<file path=customXml/itemProps1.xml><?xml version="1.0" encoding="utf-8"?>
<ds:datastoreItem xmlns:ds="http://schemas.openxmlformats.org/officeDocument/2006/customXml" ds:itemID="{7E0404C3-AF89-46DC-897A-10ED5193E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5</Pages>
  <Words>2490</Words>
  <Characters>14196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Grattan (1500831)</dc:creator>
  <cp:keywords/>
  <dc:description/>
  <cp:lastModifiedBy>Siobhan Grattan (1500831)</cp:lastModifiedBy>
  <cp:revision>87</cp:revision>
  <dcterms:created xsi:type="dcterms:W3CDTF">2018-01-05T10:29:00Z</dcterms:created>
  <dcterms:modified xsi:type="dcterms:W3CDTF">2018-01-16T21:06:00Z</dcterms:modified>
</cp:coreProperties>
</file>