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1E22" w:rsidRPr="005B638E" w:rsidRDefault="005C1E22" w:rsidP="005C1E22">
      <w:pPr>
        <w:jc w:val="both"/>
        <w:rPr>
          <w:color w:val="000000" w:themeColor="text1"/>
        </w:rPr>
      </w:pPr>
    </w:p>
    <w:p w:rsidR="005C1E22" w:rsidRDefault="005C1E22" w:rsidP="005C1E22">
      <w:pPr>
        <w:jc w:val="center"/>
        <w:rPr>
          <w:color w:val="000000" w:themeColor="text1"/>
        </w:rPr>
      </w:pPr>
      <w:r>
        <w:rPr>
          <w:noProof/>
          <w:color w:val="000000" w:themeColor="text1"/>
          <w:lang w:val="en-US"/>
        </w:rPr>
        <w:drawing>
          <wp:inline distT="0" distB="0" distL="0" distR="0" wp14:anchorId="1D02E47D" wp14:editId="1304588B">
            <wp:extent cx="3313216" cy="1158644"/>
            <wp:effectExtent l="0" t="0" r="190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5C1E22" w:rsidRDefault="005C1E22" w:rsidP="005C1E22">
      <w:pPr>
        <w:jc w:val="both"/>
        <w:rPr>
          <w:color w:val="000000" w:themeColor="text1"/>
        </w:rPr>
      </w:pPr>
    </w:p>
    <w:p w:rsidR="005C1E22" w:rsidRDefault="005C1E22" w:rsidP="005C1E22">
      <w:pPr>
        <w:jc w:val="both"/>
        <w:rPr>
          <w:color w:val="000000" w:themeColor="text1"/>
        </w:rPr>
      </w:pPr>
    </w:p>
    <w:p w:rsidR="005C1E22" w:rsidRPr="005B638E" w:rsidRDefault="005C1E22" w:rsidP="005C1E22">
      <w:pPr>
        <w:jc w:val="both"/>
        <w:rPr>
          <w:color w:val="000000" w:themeColor="text1"/>
        </w:rPr>
      </w:pPr>
    </w:p>
    <w:p w:rsidR="005C1E22" w:rsidRPr="00511B5B" w:rsidRDefault="005C1E22" w:rsidP="005C1E22">
      <w:pPr>
        <w:jc w:val="center"/>
        <w:rPr>
          <w:b/>
          <w:color w:val="000000" w:themeColor="text1"/>
          <w:sz w:val="44"/>
        </w:rPr>
      </w:pPr>
      <w:r>
        <w:rPr>
          <w:b/>
          <w:color w:val="000000" w:themeColor="text1"/>
          <w:sz w:val="44"/>
        </w:rPr>
        <w:t>Design &amp; Development of a multi-effect effects board</w:t>
      </w:r>
    </w:p>
    <w:p w:rsidR="005C1E22" w:rsidRPr="00511B5B" w:rsidRDefault="005C1E22" w:rsidP="005C1E22">
      <w:pPr>
        <w:jc w:val="center"/>
        <w:rPr>
          <w:color w:val="000000" w:themeColor="text1"/>
          <w:sz w:val="40"/>
        </w:rPr>
      </w:pPr>
    </w:p>
    <w:p w:rsidR="005C1E22" w:rsidRPr="00511B5B" w:rsidRDefault="005C1E22" w:rsidP="005C1E22">
      <w:pPr>
        <w:jc w:val="center"/>
        <w:rPr>
          <w:color w:val="000000" w:themeColor="text1"/>
          <w:sz w:val="40"/>
        </w:rPr>
      </w:pPr>
      <w:r w:rsidRPr="00511B5B">
        <w:rPr>
          <w:color w:val="000000" w:themeColor="text1"/>
          <w:sz w:val="40"/>
        </w:rPr>
        <w:t>by</w:t>
      </w:r>
    </w:p>
    <w:p w:rsidR="005C1E22" w:rsidRPr="00511B5B" w:rsidRDefault="005C1E22" w:rsidP="005C1E22">
      <w:pPr>
        <w:jc w:val="center"/>
        <w:rPr>
          <w:color w:val="000000" w:themeColor="text1"/>
          <w:sz w:val="40"/>
        </w:rPr>
      </w:pPr>
      <w:r>
        <w:rPr>
          <w:color w:val="000000" w:themeColor="text1"/>
          <w:sz w:val="40"/>
        </w:rPr>
        <w:t>Aaron Bowditch</w:t>
      </w:r>
    </w:p>
    <w:p w:rsidR="005C1E22" w:rsidRDefault="005C1E22" w:rsidP="005C1E22">
      <w:pPr>
        <w:jc w:val="center"/>
        <w:rPr>
          <w:color w:val="000000" w:themeColor="text1"/>
          <w:sz w:val="40"/>
        </w:rPr>
      </w:pPr>
      <w:r w:rsidRPr="00511B5B">
        <w:rPr>
          <w:color w:val="000000" w:themeColor="text1"/>
          <w:sz w:val="40"/>
        </w:rPr>
        <w:t xml:space="preserve">Supervisor: </w:t>
      </w:r>
      <w:r>
        <w:rPr>
          <w:color w:val="000000" w:themeColor="text1"/>
          <w:sz w:val="40"/>
        </w:rPr>
        <w:t>Stephen Mosey</w:t>
      </w:r>
    </w:p>
    <w:p w:rsidR="005C1E22" w:rsidRPr="00511B5B" w:rsidRDefault="005C1E22" w:rsidP="005C1E22">
      <w:pPr>
        <w:jc w:val="center"/>
        <w:rPr>
          <w:color w:val="000000" w:themeColor="text1"/>
          <w:sz w:val="40"/>
        </w:rPr>
      </w:pPr>
    </w:p>
    <w:p w:rsidR="005C1E22" w:rsidRDefault="005C1E22" w:rsidP="005C1E22">
      <w:pPr>
        <w:jc w:val="center"/>
        <w:rPr>
          <w:color w:val="000000" w:themeColor="text1"/>
          <w:sz w:val="40"/>
        </w:rPr>
      </w:pPr>
      <w:r w:rsidRPr="00511B5B">
        <w:rPr>
          <w:color w:val="000000" w:themeColor="text1"/>
          <w:sz w:val="40"/>
        </w:rPr>
        <w:t xml:space="preserve">Project submitted as part of the requirements for the award of </w:t>
      </w:r>
    </w:p>
    <w:p w:rsidR="005C1E22" w:rsidRPr="0019360C" w:rsidRDefault="005C1E22" w:rsidP="005C1E22">
      <w:pPr>
        <w:jc w:val="center"/>
        <w:rPr>
          <w:i/>
          <w:color w:val="000000" w:themeColor="text1"/>
          <w:sz w:val="40"/>
        </w:rPr>
      </w:pPr>
      <w:r w:rsidRPr="0019360C">
        <w:rPr>
          <w:i/>
          <w:color w:val="000000" w:themeColor="text1"/>
          <w:sz w:val="40"/>
        </w:rPr>
        <w:t xml:space="preserve">BEng (Hons) </w:t>
      </w:r>
      <w:r>
        <w:rPr>
          <w:i/>
          <w:color w:val="000000" w:themeColor="text1"/>
          <w:sz w:val="40"/>
        </w:rPr>
        <w:t>Electrical</w:t>
      </w:r>
      <w:r w:rsidRPr="0019360C">
        <w:rPr>
          <w:i/>
          <w:color w:val="000000" w:themeColor="text1"/>
          <w:sz w:val="40"/>
        </w:rPr>
        <w:t xml:space="preserve"> and Electronics</w:t>
      </w:r>
      <w:r>
        <w:rPr>
          <w:i/>
          <w:color w:val="000000" w:themeColor="text1"/>
          <w:sz w:val="40"/>
        </w:rPr>
        <w:t xml:space="preserve"> Engineering</w:t>
      </w:r>
    </w:p>
    <w:p w:rsidR="005C1E22" w:rsidRDefault="005C1E22" w:rsidP="005C1E22">
      <w:pPr>
        <w:jc w:val="center"/>
        <w:rPr>
          <w:color w:val="000000" w:themeColor="text1"/>
          <w:sz w:val="40"/>
        </w:rPr>
      </w:pPr>
    </w:p>
    <w:p w:rsidR="005C1E22" w:rsidRPr="00511B5B" w:rsidRDefault="005C1E22" w:rsidP="005C1E22">
      <w:pPr>
        <w:jc w:val="center"/>
        <w:rPr>
          <w:color w:val="000000" w:themeColor="text1"/>
          <w:sz w:val="40"/>
        </w:rPr>
      </w:pPr>
    </w:p>
    <w:p w:rsidR="005C1E22" w:rsidRPr="00511B5B" w:rsidRDefault="005C1E22" w:rsidP="005C1E22">
      <w:pPr>
        <w:jc w:val="center"/>
        <w:rPr>
          <w:color w:val="000000" w:themeColor="text1"/>
          <w:sz w:val="40"/>
        </w:rPr>
      </w:pPr>
      <w:r w:rsidRPr="00511B5B">
        <w:rPr>
          <w:color w:val="000000" w:themeColor="text1"/>
          <w:sz w:val="40"/>
        </w:rPr>
        <w:t>April 20</w:t>
      </w:r>
      <w:r>
        <w:rPr>
          <w:color w:val="000000" w:themeColor="text1"/>
          <w:sz w:val="40"/>
        </w:rPr>
        <w:t>24</w:t>
      </w:r>
    </w:p>
    <w:p w:rsidR="00763063" w:rsidRDefault="00763063" w:rsidP="00DE657E">
      <w:pPr>
        <w:rPr>
          <w:b/>
          <w:bCs/>
          <w:iCs/>
          <w:color w:val="000000" w:themeColor="text1"/>
          <w:highlight w:val="cyan"/>
        </w:rPr>
      </w:pPr>
    </w:p>
    <w:p w:rsidR="000C3E86" w:rsidRDefault="000C3E86" w:rsidP="00666660">
      <w:pPr>
        <w:jc w:val="center"/>
        <w:rPr>
          <w:b/>
          <w:bCs/>
          <w:iCs/>
          <w:color w:val="000000" w:themeColor="text1"/>
          <w:u w:val="single"/>
        </w:rPr>
      </w:pPr>
    </w:p>
    <w:p w:rsidR="000C3E86" w:rsidRDefault="000C3E86" w:rsidP="00666660">
      <w:pPr>
        <w:jc w:val="center"/>
        <w:rPr>
          <w:b/>
          <w:bCs/>
          <w:iCs/>
          <w:color w:val="000000" w:themeColor="text1"/>
          <w:u w:val="single"/>
        </w:rPr>
      </w:pPr>
    </w:p>
    <w:p w:rsidR="000C3E86" w:rsidRDefault="000C3E86" w:rsidP="00666660">
      <w:pPr>
        <w:jc w:val="center"/>
        <w:rPr>
          <w:b/>
          <w:bCs/>
          <w:iCs/>
          <w:color w:val="000000" w:themeColor="text1"/>
          <w:u w:val="single"/>
        </w:rPr>
      </w:pPr>
    </w:p>
    <w:p w:rsidR="000C3E86" w:rsidRDefault="000C3E86" w:rsidP="00666660">
      <w:pPr>
        <w:jc w:val="center"/>
        <w:rPr>
          <w:b/>
          <w:bCs/>
          <w:iCs/>
          <w:color w:val="000000" w:themeColor="text1"/>
          <w:u w:val="single"/>
        </w:rPr>
      </w:pPr>
    </w:p>
    <w:p w:rsidR="00DE657E" w:rsidRPr="001838B3" w:rsidRDefault="00DE657E" w:rsidP="00666660">
      <w:pPr>
        <w:jc w:val="center"/>
        <w:rPr>
          <w:color w:val="000000" w:themeColor="text1"/>
          <w:u w:val="single"/>
        </w:rPr>
      </w:pPr>
      <w:r w:rsidRPr="001838B3">
        <w:rPr>
          <w:b/>
          <w:bCs/>
          <w:iCs/>
          <w:color w:val="000000" w:themeColor="text1"/>
          <w:u w:val="single"/>
        </w:rPr>
        <w:t>ABSTRACT</w:t>
      </w:r>
    </w:p>
    <w:p w:rsidR="00C80D49" w:rsidRPr="00C80D49" w:rsidRDefault="00C80D49" w:rsidP="00666660">
      <w:pPr>
        <w:jc w:val="both"/>
        <w:rPr>
          <w:color w:val="000000" w:themeColor="text1"/>
        </w:rPr>
      </w:pPr>
      <w:r w:rsidRPr="00C80D49">
        <w:rPr>
          <w:color w:val="000000" w:themeColor="text1"/>
        </w:rPr>
        <w:t>The overall aims of this project was to design and develop a multi effects board which had the ability to change and update the installed effect patches at the needs of the user.</w:t>
      </w:r>
      <w:r>
        <w:rPr>
          <w:color w:val="000000" w:themeColor="text1"/>
        </w:rPr>
        <w:t xml:space="preserve"> The secondary aim of the project was to use the development stages to gain an understanding of different ways to program EEPROMs </w:t>
      </w:r>
      <w:r w:rsidR="00E31CAF">
        <w:rPr>
          <w:color w:val="000000" w:themeColor="text1"/>
        </w:rPr>
        <w:t>as well</w:t>
      </w:r>
      <w:r>
        <w:rPr>
          <w:color w:val="000000" w:themeColor="text1"/>
        </w:rPr>
        <w:t xml:space="preserve"> as other coding languages which may have become relevant as the project advanced.</w:t>
      </w:r>
    </w:p>
    <w:p w:rsidR="00C80D49" w:rsidRPr="00C80D49" w:rsidRDefault="00C80D49" w:rsidP="00666660">
      <w:pPr>
        <w:jc w:val="both"/>
        <w:rPr>
          <w:color w:val="000000" w:themeColor="text1"/>
        </w:rPr>
      </w:pPr>
      <w:r w:rsidRPr="00C80D49">
        <w:rPr>
          <w:color w:val="000000" w:themeColor="text1"/>
        </w:rPr>
        <w:t>The main method used for this project was research, a lot of online research was done to gain an understanding of effects board’s as well as an understanding of the processes and stages involved in designing and building a breadboard system with multiple components.</w:t>
      </w:r>
      <w:r>
        <w:rPr>
          <w:color w:val="000000" w:themeColor="text1"/>
        </w:rPr>
        <w:t xml:space="preserve"> Trial and error was also used for most of the development process one the board was built, programming became a major hurdle for this project and a lot was learnt from dealing with the struggles of being unable to program as originally planned. </w:t>
      </w:r>
    </w:p>
    <w:p w:rsidR="00DE657E" w:rsidRPr="00687759" w:rsidRDefault="00C80D49" w:rsidP="00666660">
      <w:pPr>
        <w:jc w:val="both"/>
        <w:rPr>
          <w:color w:val="000000" w:themeColor="text1"/>
        </w:rPr>
      </w:pPr>
      <w:r w:rsidRPr="003B76B4">
        <w:rPr>
          <w:color w:val="000000" w:themeColor="text1"/>
        </w:rPr>
        <w:t xml:space="preserve">There were multiple major findings in this project, the main findings were that breadboards and all components installed on them can be extremely volatile and temperamental when producing a system which </w:t>
      </w:r>
      <w:r w:rsidR="00030F5E" w:rsidRPr="003B76B4">
        <w:rPr>
          <w:color w:val="000000" w:themeColor="text1"/>
        </w:rPr>
        <w:t>required</w:t>
      </w:r>
      <w:r w:rsidRPr="003B76B4">
        <w:rPr>
          <w:color w:val="000000" w:themeColor="text1"/>
        </w:rPr>
        <w:t xml:space="preserve"> a low stable voltage. Secondly it was found that there is almost an endless way to program different types of memory, specifically for this project a 24 series EEPROM was used, for this specific EEPROM 5 different processes were used to achieve the final upload of code. </w:t>
      </w:r>
    </w:p>
    <w:p w:rsidR="00411EBC" w:rsidRPr="00030F5E" w:rsidRDefault="00030F5E" w:rsidP="00666660">
      <w:pPr>
        <w:jc w:val="both"/>
        <w:rPr>
          <w:color w:val="000000" w:themeColor="text1"/>
        </w:rPr>
      </w:pPr>
      <w:r w:rsidRPr="00030F5E">
        <w:rPr>
          <w:color w:val="000000" w:themeColor="text1"/>
        </w:rPr>
        <w:t xml:space="preserve">in conclusion this project allowed for </w:t>
      </w:r>
      <w:r>
        <w:rPr>
          <w:color w:val="000000" w:themeColor="text1"/>
        </w:rPr>
        <w:t xml:space="preserve">a </w:t>
      </w:r>
      <w:r w:rsidR="00E82FCC">
        <w:rPr>
          <w:color w:val="000000" w:themeColor="text1"/>
        </w:rPr>
        <w:t xml:space="preserve">greater understanding of the process of designing, part selecting, and manufacturing of an electronics system, it also gave the opportunity for an expanding of knowledge on coding and communication protocols. </w:t>
      </w:r>
      <w:r w:rsidR="00687759">
        <w:rPr>
          <w:color w:val="000000" w:themeColor="text1"/>
        </w:rPr>
        <w:t xml:space="preserve">Overall this project was extremely difficult for someone relatively new to electronic circuits and coding, and is something which should be undertaken following the direct recommendations of the system supplier, in this case Spin, to use the correct development tools rather than trying to produce a purpose built system implementing their software and hardware. </w:t>
      </w:r>
      <w:r w:rsidR="00390FFF">
        <w:rPr>
          <w:color w:val="000000" w:themeColor="text1"/>
        </w:rPr>
        <w:t xml:space="preserve">Images of the completed breadboard system can be seen in the </w:t>
      </w:r>
      <w:r w:rsidR="007D3559">
        <w:rPr>
          <w:color w:val="000000" w:themeColor="text1"/>
        </w:rPr>
        <w:t>appendices</w:t>
      </w:r>
      <w:r w:rsidR="00390FFF">
        <w:rPr>
          <w:color w:val="000000" w:themeColor="text1"/>
        </w:rPr>
        <w:t>.</w:t>
      </w:r>
    </w:p>
    <w:p w:rsidR="00411EBC" w:rsidRDefault="00411EBC" w:rsidP="00666660">
      <w:pPr>
        <w:ind w:firstLine="720"/>
        <w:jc w:val="both"/>
        <w:rPr>
          <w:color w:val="000000" w:themeColor="text1"/>
          <w:highlight w:val="cyan"/>
        </w:rPr>
      </w:pPr>
    </w:p>
    <w:p w:rsidR="00411EBC" w:rsidRDefault="00411EBC" w:rsidP="00666660">
      <w:pPr>
        <w:ind w:firstLine="720"/>
        <w:jc w:val="both"/>
        <w:rPr>
          <w:color w:val="000000" w:themeColor="text1"/>
          <w:highlight w:val="cyan"/>
        </w:rPr>
      </w:pPr>
    </w:p>
    <w:p w:rsidR="00411EBC" w:rsidRPr="00DE657E" w:rsidRDefault="00411EBC" w:rsidP="00666660">
      <w:pPr>
        <w:ind w:firstLine="720"/>
        <w:jc w:val="both"/>
        <w:rPr>
          <w:color w:val="000000" w:themeColor="text1"/>
          <w:highlight w:val="cyan"/>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DE657E" w:rsidRPr="00BE006E" w:rsidRDefault="00DE657E" w:rsidP="00666660">
      <w:pPr>
        <w:jc w:val="both"/>
        <w:rPr>
          <w:b/>
          <w:bCs/>
          <w:i/>
          <w:iCs/>
          <w:color w:val="000000" w:themeColor="text1"/>
        </w:rPr>
      </w:pPr>
      <w:r w:rsidRPr="00BE006E">
        <w:rPr>
          <w:b/>
          <w:bCs/>
          <w:iCs/>
          <w:color w:val="000000" w:themeColor="text1"/>
        </w:rPr>
        <w:lastRenderedPageBreak/>
        <w:t>CONTENTS PAGE</w:t>
      </w:r>
    </w:p>
    <w:p w:rsidR="00AF5966" w:rsidRDefault="00AF5966" w:rsidP="00666660">
      <w:pPr>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FFFFF" w:themeFill="background1"/>
        <w:tblLook w:val="04A0" w:firstRow="1" w:lastRow="0" w:firstColumn="1" w:lastColumn="0" w:noHBand="0" w:noVBand="1"/>
      </w:tblPr>
      <w:tblGrid>
        <w:gridCol w:w="1748"/>
        <w:gridCol w:w="5895"/>
        <w:gridCol w:w="1383"/>
      </w:tblGrid>
      <w:tr w:rsidR="00AF5966" w:rsidTr="00BA5705">
        <w:trPr>
          <w:trHeight w:val="742"/>
        </w:trPr>
        <w:tc>
          <w:tcPr>
            <w:tcW w:w="1783"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CHAPTER 1</w:t>
            </w:r>
          </w:p>
        </w:tc>
        <w:tc>
          <w:tcPr>
            <w:tcW w:w="6080"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INTRODUCTION</w:t>
            </w:r>
          </w:p>
        </w:tc>
        <w:tc>
          <w:tcPr>
            <w:tcW w:w="1425"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PG</w:t>
            </w:r>
            <w:r>
              <w:rPr>
                <w:b/>
                <w:color w:val="000000" w:themeColor="text1"/>
              </w:rPr>
              <w:t>.</w:t>
            </w:r>
            <w:r w:rsidR="00D60D55">
              <w:rPr>
                <w:b/>
                <w:color w:val="000000" w:themeColor="text1"/>
              </w:rPr>
              <w:t xml:space="preserve">  4</w:t>
            </w:r>
          </w:p>
        </w:tc>
      </w:tr>
      <w:tr w:rsidR="00AF5966" w:rsidTr="00BA5705">
        <w:trPr>
          <w:trHeight w:val="742"/>
        </w:trPr>
        <w:tc>
          <w:tcPr>
            <w:tcW w:w="1783" w:type="dxa"/>
            <w:shd w:val="clear" w:color="auto" w:fill="FFFFFF" w:themeFill="background1"/>
          </w:tcPr>
          <w:p w:rsidR="00AF5966" w:rsidRDefault="00AF5966" w:rsidP="00666660">
            <w:pPr>
              <w:jc w:val="both"/>
              <w:rPr>
                <w:b/>
                <w:color w:val="000000" w:themeColor="text1"/>
                <w:highlight w:val="cyan"/>
              </w:rPr>
            </w:pPr>
            <w:r>
              <w:rPr>
                <w:b/>
                <w:color w:val="000000" w:themeColor="text1"/>
              </w:rPr>
              <w:t>CHAPTER 2</w:t>
            </w:r>
          </w:p>
        </w:tc>
        <w:tc>
          <w:tcPr>
            <w:tcW w:w="6080"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RESEARCH &amp; REVIEW OF LITERATURE</w:t>
            </w:r>
          </w:p>
        </w:tc>
        <w:tc>
          <w:tcPr>
            <w:tcW w:w="1425"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PG</w:t>
            </w:r>
            <w:r>
              <w:rPr>
                <w:b/>
                <w:color w:val="000000" w:themeColor="text1"/>
              </w:rPr>
              <w:t>.</w:t>
            </w:r>
            <w:r w:rsidR="00D60D55">
              <w:rPr>
                <w:b/>
                <w:color w:val="000000" w:themeColor="text1"/>
              </w:rPr>
              <w:t xml:space="preserve">  5</w:t>
            </w:r>
          </w:p>
        </w:tc>
      </w:tr>
      <w:tr w:rsidR="00AF5966" w:rsidTr="00BA5705">
        <w:trPr>
          <w:trHeight w:val="703"/>
        </w:trPr>
        <w:tc>
          <w:tcPr>
            <w:tcW w:w="1783" w:type="dxa"/>
            <w:shd w:val="clear" w:color="auto" w:fill="FFFFFF" w:themeFill="background1"/>
          </w:tcPr>
          <w:p w:rsidR="00AF5966" w:rsidRDefault="00AF5966" w:rsidP="00666660">
            <w:pPr>
              <w:jc w:val="both"/>
              <w:rPr>
                <w:b/>
                <w:color w:val="000000" w:themeColor="text1"/>
                <w:highlight w:val="cyan"/>
              </w:rPr>
            </w:pPr>
            <w:r>
              <w:rPr>
                <w:b/>
                <w:color w:val="000000" w:themeColor="text1"/>
              </w:rPr>
              <w:t>CHAPTER 3</w:t>
            </w:r>
          </w:p>
        </w:tc>
        <w:tc>
          <w:tcPr>
            <w:tcW w:w="6080"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DEVELOPMENT METHODOLOGY</w:t>
            </w:r>
          </w:p>
        </w:tc>
        <w:tc>
          <w:tcPr>
            <w:tcW w:w="1425"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PG</w:t>
            </w:r>
            <w:r>
              <w:rPr>
                <w:b/>
                <w:color w:val="000000" w:themeColor="text1"/>
              </w:rPr>
              <w:t>.</w:t>
            </w:r>
            <w:r w:rsidR="00D60D55">
              <w:rPr>
                <w:b/>
                <w:color w:val="000000" w:themeColor="text1"/>
              </w:rPr>
              <w:t xml:space="preserve">  9</w:t>
            </w:r>
          </w:p>
        </w:tc>
      </w:tr>
      <w:tr w:rsidR="00AF5966" w:rsidTr="00BA5705">
        <w:trPr>
          <w:trHeight w:val="742"/>
        </w:trPr>
        <w:tc>
          <w:tcPr>
            <w:tcW w:w="1783" w:type="dxa"/>
            <w:shd w:val="clear" w:color="auto" w:fill="FFFFFF" w:themeFill="background1"/>
          </w:tcPr>
          <w:p w:rsidR="00AF5966" w:rsidRDefault="00AF5966" w:rsidP="00666660">
            <w:pPr>
              <w:jc w:val="both"/>
              <w:rPr>
                <w:b/>
                <w:color w:val="000000" w:themeColor="text1"/>
                <w:highlight w:val="cyan"/>
              </w:rPr>
            </w:pPr>
            <w:r>
              <w:rPr>
                <w:b/>
                <w:color w:val="000000" w:themeColor="text1"/>
              </w:rPr>
              <w:t>CHAPTER 4</w:t>
            </w:r>
          </w:p>
        </w:tc>
        <w:tc>
          <w:tcPr>
            <w:tcW w:w="6080"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DESIGN &amp; IMPLEMENTATION</w:t>
            </w:r>
          </w:p>
        </w:tc>
        <w:tc>
          <w:tcPr>
            <w:tcW w:w="1425"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PG</w:t>
            </w:r>
            <w:r>
              <w:rPr>
                <w:b/>
                <w:color w:val="000000" w:themeColor="text1"/>
              </w:rPr>
              <w:t>.</w:t>
            </w:r>
            <w:r w:rsidR="00D60D55">
              <w:rPr>
                <w:b/>
                <w:color w:val="000000" w:themeColor="text1"/>
              </w:rPr>
              <w:t xml:space="preserve">  12</w:t>
            </w:r>
          </w:p>
        </w:tc>
      </w:tr>
      <w:tr w:rsidR="00AF5966" w:rsidTr="00BA5705">
        <w:trPr>
          <w:trHeight w:val="742"/>
        </w:trPr>
        <w:tc>
          <w:tcPr>
            <w:tcW w:w="1783" w:type="dxa"/>
            <w:shd w:val="clear" w:color="auto" w:fill="FFFFFF" w:themeFill="background1"/>
          </w:tcPr>
          <w:p w:rsidR="00AF5966" w:rsidRDefault="00AF5966" w:rsidP="00666660">
            <w:pPr>
              <w:jc w:val="both"/>
              <w:rPr>
                <w:b/>
                <w:color w:val="000000" w:themeColor="text1"/>
                <w:highlight w:val="cyan"/>
              </w:rPr>
            </w:pPr>
            <w:r>
              <w:rPr>
                <w:b/>
                <w:color w:val="000000" w:themeColor="text1"/>
              </w:rPr>
              <w:t>CHAPTER 5</w:t>
            </w:r>
          </w:p>
        </w:tc>
        <w:tc>
          <w:tcPr>
            <w:tcW w:w="6080"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IMPLEMENTATION</w:t>
            </w:r>
          </w:p>
        </w:tc>
        <w:tc>
          <w:tcPr>
            <w:tcW w:w="1425"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PG</w:t>
            </w:r>
            <w:r>
              <w:rPr>
                <w:b/>
                <w:color w:val="000000" w:themeColor="text1"/>
              </w:rPr>
              <w:t>.</w:t>
            </w:r>
            <w:r w:rsidR="00D60D55">
              <w:rPr>
                <w:b/>
                <w:color w:val="000000" w:themeColor="text1"/>
              </w:rPr>
              <w:t xml:space="preserve">  18</w:t>
            </w:r>
          </w:p>
        </w:tc>
      </w:tr>
      <w:tr w:rsidR="00AF5966" w:rsidTr="00BA5705">
        <w:trPr>
          <w:trHeight w:val="742"/>
        </w:trPr>
        <w:tc>
          <w:tcPr>
            <w:tcW w:w="1783" w:type="dxa"/>
            <w:shd w:val="clear" w:color="auto" w:fill="FFFFFF" w:themeFill="background1"/>
          </w:tcPr>
          <w:p w:rsidR="00AF5966" w:rsidRDefault="00AF5966" w:rsidP="00666660">
            <w:pPr>
              <w:jc w:val="both"/>
              <w:rPr>
                <w:b/>
                <w:color w:val="000000" w:themeColor="text1"/>
                <w:highlight w:val="cyan"/>
              </w:rPr>
            </w:pPr>
            <w:r>
              <w:rPr>
                <w:b/>
                <w:color w:val="000000" w:themeColor="text1"/>
              </w:rPr>
              <w:t>CHAPTER 6</w:t>
            </w:r>
          </w:p>
        </w:tc>
        <w:tc>
          <w:tcPr>
            <w:tcW w:w="6080"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EVALUATION</w:t>
            </w:r>
          </w:p>
        </w:tc>
        <w:tc>
          <w:tcPr>
            <w:tcW w:w="1425"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PG</w:t>
            </w:r>
            <w:r>
              <w:rPr>
                <w:b/>
                <w:color w:val="000000" w:themeColor="text1"/>
              </w:rPr>
              <w:t>.</w:t>
            </w:r>
            <w:r w:rsidR="00D60D55">
              <w:rPr>
                <w:b/>
                <w:color w:val="000000" w:themeColor="text1"/>
              </w:rPr>
              <w:t xml:space="preserve">  27</w:t>
            </w:r>
          </w:p>
        </w:tc>
      </w:tr>
      <w:tr w:rsidR="00AF5966" w:rsidTr="00BA5705">
        <w:trPr>
          <w:trHeight w:val="703"/>
        </w:trPr>
        <w:tc>
          <w:tcPr>
            <w:tcW w:w="1783"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 xml:space="preserve">CHAPTER </w:t>
            </w:r>
            <w:r>
              <w:rPr>
                <w:b/>
                <w:color w:val="000000" w:themeColor="text1"/>
              </w:rPr>
              <w:t>7</w:t>
            </w:r>
          </w:p>
        </w:tc>
        <w:tc>
          <w:tcPr>
            <w:tcW w:w="6080"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CONCLUSIONS AND RECOMMENDATIONS</w:t>
            </w:r>
          </w:p>
        </w:tc>
        <w:tc>
          <w:tcPr>
            <w:tcW w:w="1425"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PG</w:t>
            </w:r>
            <w:r>
              <w:rPr>
                <w:b/>
                <w:color w:val="000000" w:themeColor="text1"/>
              </w:rPr>
              <w:t>.</w:t>
            </w:r>
            <w:r w:rsidR="00D60D55">
              <w:rPr>
                <w:b/>
                <w:color w:val="000000" w:themeColor="text1"/>
              </w:rPr>
              <w:t xml:space="preserve">  28</w:t>
            </w:r>
          </w:p>
        </w:tc>
      </w:tr>
      <w:tr w:rsidR="00AF5B53" w:rsidTr="00BA5705">
        <w:trPr>
          <w:trHeight w:val="742"/>
        </w:trPr>
        <w:tc>
          <w:tcPr>
            <w:tcW w:w="1783" w:type="dxa"/>
            <w:shd w:val="clear" w:color="auto" w:fill="FFFFFF" w:themeFill="background1"/>
          </w:tcPr>
          <w:p w:rsidR="00AF5B53" w:rsidRDefault="00AF5B53" w:rsidP="00666660">
            <w:pPr>
              <w:jc w:val="both"/>
              <w:rPr>
                <w:b/>
                <w:color w:val="000000" w:themeColor="text1"/>
              </w:rPr>
            </w:pPr>
          </w:p>
        </w:tc>
        <w:tc>
          <w:tcPr>
            <w:tcW w:w="6080" w:type="dxa"/>
            <w:shd w:val="clear" w:color="auto" w:fill="FFFFFF" w:themeFill="background1"/>
          </w:tcPr>
          <w:p w:rsidR="00AF5B53" w:rsidRPr="00AF5966" w:rsidRDefault="00AF5B53" w:rsidP="00666660">
            <w:pPr>
              <w:jc w:val="both"/>
              <w:rPr>
                <w:b/>
                <w:color w:val="000000" w:themeColor="text1"/>
              </w:rPr>
            </w:pPr>
            <w:r>
              <w:rPr>
                <w:b/>
                <w:color w:val="000000" w:themeColor="text1"/>
              </w:rPr>
              <w:t>APPENDICIES</w:t>
            </w:r>
          </w:p>
        </w:tc>
        <w:tc>
          <w:tcPr>
            <w:tcW w:w="1425" w:type="dxa"/>
            <w:shd w:val="clear" w:color="auto" w:fill="FFFFFF" w:themeFill="background1"/>
          </w:tcPr>
          <w:p w:rsidR="00AF5B53" w:rsidRPr="00AF5966" w:rsidRDefault="00AF5B53" w:rsidP="00666660">
            <w:pPr>
              <w:jc w:val="both"/>
              <w:rPr>
                <w:b/>
                <w:color w:val="000000" w:themeColor="text1"/>
              </w:rPr>
            </w:pPr>
            <w:r>
              <w:rPr>
                <w:b/>
                <w:color w:val="000000" w:themeColor="text1"/>
              </w:rPr>
              <w:t>PG.</w:t>
            </w:r>
            <w:r w:rsidR="00D60D55">
              <w:rPr>
                <w:b/>
                <w:color w:val="000000" w:themeColor="text1"/>
              </w:rPr>
              <w:t xml:space="preserve">  31</w:t>
            </w:r>
          </w:p>
        </w:tc>
      </w:tr>
    </w:tbl>
    <w:p w:rsidR="00AF5966" w:rsidRDefault="00AF5966" w:rsidP="00666660">
      <w:pPr>
        <w:jc w:val="both"/>
        <w:rPr>
          <w:b/>
          <w:color w:val="000000" w:themeColor="text1"/>
          <w:highlight w:val="cyan"/>
        </w:rPr>
      </w:pPr>
    </w:p>
    <w:p w:rsidR="00AF5966" w:rsidRDefault="00AF5966" w:rsidP="00666660">
      <w:pPr>
        <w:jc w:val="both"/>
        <w:rPr>
          <w:b/>
          <w:color w:val="000000" w:themeColor="text1"/>
          <w:highlight w:val="cyan"/>
        </w:rPr>
      </w:pPr>
    </w:p>
    <w:p w:rsidR="00AF5966" w:rsidRDefault="00AF5966" w:rsidP="00666660">
      <w:pPr>
        <w:jc w:val="both"/>
        <w:rPr>
          <w:b/>
          <w:color w:val="000000" w:themeColor="text1"/>
          <w:highlight w:val="cyan"/>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D60D55" w:rsidRDefault="00D60D55" w:rsidP="00666660">
      <w:pPr>
        <w:jc w:val="center"/>
        <w:rPr>
          <w:b/>
          <w:color w:val="000000" w:themeColor="text1"/>
          <w:u w:val="single"/>
        </w:rPr>
      </w:pPr>
    </w:p>
    <w:p w:rsidR="00D60D55" w:rsidRDefault="00D60D55" w:rsidP="00666660">
      <w:pPr>
        <w:jc w:val="center"/>
        <w:rPr>
          <w:b/>
          <w:color w:val="000000" w:themeColor="text1"/>
          <w:u w:val="single"/>
        </w:rPr>
      </w:pPr>
    </w:p>
    <w:p w:rsidR="000C3E86" w:rsidRDefault="000C3E86" w:rsidP="00666660">
      <w:pPr>
        <w:jc w:val="center"/>
        <w:rPr>
          <w:b/>
          <w:color w:val="000000" w:themeColor="text1"/>
          <w:u w:val="single"/>
        </w:rPr>
      </w:pPr>
    </w:p>
    <w:p w:rsidR="000C3E86" w:rsidRDefault="000C3E86" w:rsidP="00666660">
      <w:pPr>
        <w:jc w:val="center"/>
        <w:rPr>
          <w:b/>
          <w:color w:val="000000" w:themeColor="text1"/>
          <w:u w:val="single"/>
        </w:rPr>
      </w:pPr>
    </w:p>
    <w:p w:rsidR="00DE657E" w:rsidRPr="001838B3" w:rsidRDefault="00DE657E" w:rsidP="00666660">
      <w:pPr>
        <w:jc w:val="center"/>
        <w:rPr>
          <w:color w:val="000000" w:themeColor="text1"/>
          <w:u w:val="single"/>
        </w:rPr>
      </w:pPr>
      <w:r w:rsidRPr="001838B3">
        <w:rPr>
          <w:b/>
          <w:color w:val="000000" w:themeColor="text1"/>
          <w:u w:val="single"/>
        </w:rPr>
        <w:lastRenderedPageBreak/>
        <w:t xml:space="preserve">CHAPTER 1 - </w:t>
      </w:r>
      <w:r w:rsidRPr="001838B3">
        <w:rPr>
          <w:b/>
          <w:bCs/>
          <w:iCs/>
          <w:color w:val="000000" w:themeColor="text1"/>
          <w:u w:val="single"/>
        </w:rPr>
        <w:t>INTRODUCTION</w:t>
      </w:r>
    </w:p>
    <w:p w:rsidR="00E82FCC" w:rsidRPr="00814393" w:rsidRDefault="00814393" w:rsidP="00666660">
      <w:pPr>
        <w:jc w:val="both"/>
      </w:pPr>
      <w:r w:rsidRPr="00DE657E">
        <w:t>For this project I have decided to design and develop an effects rig using commercially available components. The expected outcome of this project is to have a complete functioning effects board, with the ability to change effects if and when needed</w:t>
      </w:r>
      <w:r>
        <w:t>. The main body of the</w:t>
      </w:r>
      <w:r w:rsidR="00E82FCC" w:rsidRPr="00E82FCC">
        <w:rPr>
          <w:color w:val="000000" w:themeColor="text1"/>
        </w:rPr>
        <w:t xml:space="preserve"> project </w:t>
      </w:r>
      <w:r w:rsidR="00E82FCC">
        <w:rPr>
          <w:color w:val="000000" w:themeColor="text1"/>
        </w:rPr>
        <w:t xml:space="preserve">is about the processes and capabilities of electronic components and systems, </w:t>
      </w:r>
      <w:r>
        <w:rPr>
          <w:color w:val="000000" w:themeColor="text1"/>
        </w:rPr>
        <w:t>as well</w:t>
      </w:r>
      <w:r w:rsidR="00E82FCC">
        <w:rPr>
          <w:color w:val="000000" w:themeColor="text1"/>
        </w:rPr>
        <w:t xml:space="preserve"> as software which can be used to manipulate an incoming audio signal to produce a modulated output signal which has been changed and manipulated by the system to a pre-selected effect. The aims and objectives of this project are to;</w:t>
      </w:r>
    </w:p>
    <w:p w:rsidR="00E82FCC" w:rsidRDefault="00E82FCC" w:rsidP="00666660">
      <w:pPr>
        <w:pStyle w:val="ListParagraph"/>
        <w:numPr>
          <w:ilvl w:val="0"/>
          <w:numId w:val="35"/>
        </w:numPr>
        <w:spacing w:after="200" w:line="276" w:lineRule="auto"/>
        <w:jc w:val="both"/>
        <w:rPr>
          <w:color w:val="000000" w:themeColor="text1"/>
        </w:rPr>
      </w:pPr>
      <w:r>
        <w:rPr>
          <w:color w:val="000000" w:themeColor="text1"/>
        </w:rPr>
        <w:t>Design and produce a working effects board.</w:t>
      </w:r>
    </w:p>
    <w:p w:rsidR="00E82FCC" w:rsidRDefault="00E82FCC" w:rsidP="00666660">
      <w:pPr>
        <w:pStyle w:val="ListParagraph"/>
        <w:numPr>
          <w:ilvl w:val="0"/>
          <w:numId w:val="35"/>
        </w:numPr>
        <w:spacing w:after="200" w:line="276" w:lineRule="auto"/>
        <w:jc w:val="both"/>
        <w:rPr>
          <w:color w:val="000000" w:themeColor="text1"/>
        </w:rPr>
      </w:pPr>
      <w:r>
        <w:rPr>
          <w:color w:val="000000" w:themeColor="text1"/>
        </w:rPr>
        <w:t>Have a suitable system which has the ability to work with varying input devices.</w:t>
      </w:r>
    </w:p>
    <w:p w:rsidR="00E82FCC" w:rsidRDefault="00E82FCC" w:rsidP="00666660">
      <w:pPr>
        <w:pStyle w:val="ListParagraph"/>
        <w:numPr>
          <w:ilvl w:val="0"/>
          <w:numId w:val="35"/>
        </w:numPr>
        <w:spacing w:after="200" w:line="276" w:lineRule="auto"/>
        <w:jc w:val="both"/>
        <w:rPr>
          <w:color w:val="000000" w:themeColor="text1"/>
        </w:rPr>
      </w:pPr>
      <w:r>
        <w:rPr>
          <w:color w:val="000000" w:themeColor="text1"/>
        </w:rPr>
        <w:t>Develop a wider understanding of</w:t>
      </w:r>
      <w:r w:rsidR="00814393">
        <w:rPr>
          <w:color w:val="000000" w:themeColor="text1"/>
        </w:rPr>
        <w:t xml:space="preserve"> what</w:t>
      </w:r>
      <w:r>
        <w:rPr>
          <w:color w:val="000000" w:themeColor="text1"/>
        </w:rPr>
        <w:t xml:space="preserve"> effects</w:t>
      </w:r>
      <w:r w:rsidR="00814393">
        <w:rPr>
          <w:color w:val="000000" w:themeColor="text1"/>
        </w:rPr>
        <w:t xml:space="preserve"> are,</w:t>
      </w:r>
      <w:r>
        <w:rPr>
          <w:color w:val="000000" w:themeColor="text1"/>
        </w:rPr>
        <w:t xml:space="preserve"> and how they work.</w:t>
      </w:r>
    </w:p>
    <w:p w:rsidR="00814393" w:rsidRPr="00814393" w:rsidRDefault="00814393" w:rsidP="00666660">
      <w:pPr>
        <w:pStyle w:val="ListParagraph"/>
        <w:numPr>
          <w:ilvl w:val="0"/>
          <w:numId w:val="35"/>
        </w:numPr>
        <w:spacing w:after="200" w:line="276" w:lineRule="auto"/>
        <w:jc w:val="both"/>
        <w:rPr>
          <w:color w:val="000000" w:themeColor="text1"/>
        </w:rPr>
      </w:pPr>
      <w:r>
        <w:rPr>
          <w:color w:val="000000" w:themeColor="text1"/>
        </w:rPr>
        <w:t>Further my knowledge and understanding of communication protocols, such as I2C.</w:t>
      </w:r>
    </w:p>
    <w:p w:rsidR="00814393" w:rsidRPr="00814393" w:rsidRDefault="00814393" w:rsidP="00666660">
      <w:pPr>
        <w:spacing w:after="200" w:line="276" w:lineRule="auto"/>
        <w:jc w:val="both"/>
        <w:rPr>
          <w:color w:val="000000" w:themeColor="text1"/>
        </w:rPr>
      </w:pPr>
      <w:r w:rsidRPr="00814393">
        <w:rPr>
          <w:color w:val="000000" w:themeColor="text1"/>
        </w:rPr>
        <w:t xml:space="preserve">The aims of </w:t>
      </w:r>
      <w:r>
        <w:rPr>
          <w:color w:val="000000" w:themeColor="text1"/>
        </w:rPr>
        <w:t xml:space="preserve">this project is to expand my knowledge on all areas relating to audio effects as well as develop the skills and understanding to allow me to design, produce and program </w:t>
      </w:r>
      <w:r w:rsidR="00E31CAF">
        <w:rPr>
          <w:color w:val="000000" w:themeColor="text1"/>
        </w:rPr>
        <w:t>an</w:t>
      </w:r>
      <w:r>
        <w:rPr>
          <w:color w:val="000000" w:themeColor="text1"/>
        </w:rPr>
        <w:t xml:space="preserve"> operational effects </w:t>
      </w:r>
      <w:r w:rsidRPr="00814393">
        <w:rPr>
          <w:color w:val="000000" w:themeColor="text1"/>
        </w:rPr>
        <w:t>boards which meets all the system requirements.</w:t>
      </w:r>
    </w:p>
    <w:p w:rsidR="00DE657E" w:rsidRPr="00814393" w:rsidRDefault="00814393" w:rsidP="00666660">
      <w:pPr>
        <w:spacing w:after="200" w:line="276" w:lineRule="auto"/>
        <w:jc w:val="both"/>
        <w:rPr>
          <w:color w:val="000000" w:themeColor="text1"/>
        </w:rPr>
      </w:pPr>
      <w:r w:rsidRPr="00814393">
        <w:rPr>
          <w:color w:val="000000" w:themeColor="text1"/>
        </w:rPr>
        <w:t>To satisfy the aims of the project there are three main objectives which were outlined to provide a clear goal for the end of the project to allow me to satisfy the aim and they are as follows;</w:t>
      </w:r>
    </w:p>
    <w:p w:rsidR="00814393" w:rsidRDefault="00814393" w:rsidP="00666660">
      <w:pPr>
        <w:pStyle w:val="ListParagraph"/>
        <w:numPr>
          <w:ilvl w:val="0"/>
          <w:numId w:val="10"/>
        </w:numPr>
        <w:spacing w:after="200" w:line="276" w:lineRule="auto"/>
        <w:jc w:val="both"/>
        <w:rPr>
          <w:color w:val="000000" w:themeColor="text1"/>
        </w:rPr>
      </w:pPr>
      <w:r w:rsidRPr="00814393">
        <w:rPr>
          <w:color w:val="000000" w:themeColor="text1"/>
        </w:rPr>
        <w:t>Complete the design and manufacture of a working effects board</w:t>
      </w:r>
    </w:p>
    <w:p w:rsidR="00814393" w:rsidRDefault="00814393" w:rsidP="00666660">
      <w:pPr>
        <w:pStyle w:val="ListParagraph"/>
        <w:numPr>
          <w:ilvl w:val="0"/>
          <w:numId w:val="10"/>
        </w:numPr>
        <w:spacing w:after="200" w:line="276" w:lineRule="auto"/>
        <w:jc w:val="both"/>
        <w:rPr>
          <w:color w:val="000000" w:themeColor="text1"/>
        </w:rPr>
      </w:pPr>
      <w:r>
        <w:rPr>
          <w:color w:val="000000" w:themeColor="text1"/>
        </w:rPr>
        <w:t>Complete the process of producing my own effects to be installed on the systems memory device.</w:t>
      </w:r>
    </w:p>
    <w:p w:rsidR="00814393" w:rsidRPr="00814393" w:rsidRDefault="00814393" w:rsidP="00666660">
      <w:pPr>
        <w:pStyle w:val="ListParagraph"/>
        <w:numPr>
          <w:ilvl w:val="0"/>
          <w:numId w:val="10"/>
        </w:numPr>
        <w:spacing w:after="200" w:line="276" w:lineRule="auto"/>
        <w:jc w:val="both"/>
        <w:rPr>
          <w:color w:val="000000" w:themeColor="text1"/>
        </w:rPr>
      </w:pPr>
      <w:r>
        <w:rPr>
          <w:color w:val="000000" w:themeColor="text1"/>
        </w:rPr>
        <w:t>Successfully produce an EEPROM communication protocol to allow the transfer of data between a computer and the EEPROM.</w:t>
      </w:r>
    </w:p>
    <w:p w:rsidR="00814393" w:rsidRPr="00814393" w:rsidRDefault="00814393" w:rsidP="00666660">
      <w:pPr>
        <w:spacing w:after="200" w:line="276" w:lineRule="auto"/>
        <w:jc w:val="both"/>
        <w:rPr>
          <w:color w:val="000000" w:themeColor="text1"/>
        </w:rPr>
      </w:pPr>
      <w:r w:rsidRPr="00814393">
        <w:rPr>
          <w:color w:val="000000" w:themeColor="text1"/>
        </w:rPr>
        <w:t>Throughout this report the topics which will be discussed will cover the history and different types of effects and the devices used to implement them</w:t>
      </w:r>
      <w:r>
        <w:rPr>
          <w:color w:val="000000" w:themeColor="text1"/>
        </w:rPr>
        <w:t xml:space="preserve">, the main body will cover the processes used for design as well as the journey from concept to implementation. The report will also cover the difficulties encountered throughout the project, as well as the deviations taken to try and complete the system on time, this was not done successfully but given more time and more research </w:t>
      </w:r>
      <w:r w:rsidR="00687759">
        <w:rPr>
          <w:color w:val="000000" w:themeColor="text1"/>
        </w:rPr>
        <w:t xml:space="preserve">it is believed that any faults/bugs with the system most likely can be found and corrected. </w:t>
      </w:r>
      <w:r>
        <w:rPr>
          <w:color w:val="000000" w:themeColor="text1"/>
        </w:rPr>
        <w:t xml:space="preserve"> </w:t>
      </w:r>
    </w:p>
    <w:p w:rsidR="00840CE9" w:rsidRDefault="00840CE9" w:rsidP="00666660">
      <w:pPr>
        <w:jc w:val="both"/>
      </w:pPr>
    </w:p>
    <w:p w:rsidR="00DE657E" w:rsidRDefault="00DE657E" w:rsidP="00666660">
      <w:pPr>
        <w:jc w:val="both"/>
        <w:rPr>
          <w:highlight w:val="yellow"/>
        </w:rPr>
      </w:pPr>
    </w:p>
    <w:p w:rsidR="00BA5705" w:rsidRDefault="00BA5705" w:rsidP="00666660">
      <w:pPr>
        <w:jc w:val="both"/>
        <w:rPr>
          <w:b/>
          <w:bCs/>
          <w:color w:val="000000" w:themeColor="text1"/>
        </w:rPr>
      </w:pPr>
    </w:p>
    <w:p w:rsidR="00BA5705" w:rsidRDefault="00BA5705" w:rsidP="00666660">
      <w:pPr>
        <w:jc w:val="both"/>
        <w:rPr>
          <w:b/>
          <w:bCs/>
          <w:color w:val="000000" w:themeColor="text1"/>
        </w:rPr>
      </w:pPr>
    </w:p>
    <w:p w:rsidR="00BA5705" w:rsidRDefault="00BA5705" w:rsidP="00666660">
      <w:pPr>
        <w:jc w:val="both"/>
        <w:rPr>
          <w:b/>
          <w:bCs/>
          <w:color w:val="000000" w:themeColor="text1"/>
        </w:rPr>
      </w:pPr>
    </w:p>
    <w:p w:rsidR="00BA5705" w:rsidRDefault="00BA5705" w:rsidP="00666660">
      <w:pPr>
        <w:jc w:val="both"/>
        <w:rPr>
          <w:b/>
          <w:bCs/>
          <w:color w:val="000000" w:themeColor="text1"/>
        </w:rPr>
      </w:pPr>
    </w:p>
    <w:p w:rsidR="00BA5705" w:rsidRDefault="00BA5705" w:rsidP="00666660">
      <w:pPr>
        <w:jc w:val="both"/>
        <w:rPr>
          <w:b/>
          <w:bCs/>
          <w:color w:val="000000" w:themeColor="text1"/>
        </w:rPr>
      </w:pPr>
    </w:p>
    <w:p w:rsidR="00666660" w:rsidRDefault="00666660" w:rsidP="00666660">
      <w:pPr>
        <w:jc w:val="both"/>
        <w:rPr>
          <w:b/>
          <w:bCs/>
          <w:color w:val="000000" w:themeColor="text1"/>
          <w:u w:val="single"/>
        </w:rPr>
      </w:pPr>
    </w:p>
    <w:p w:rsidR="000C3E86" w:rsidRDefault="000C3E86" w:rsidP="00666660">
      <w:pPr>
        <w:jc w:val="center"/>
        <w:rPr>
          <w:b/>
          <w:bCs/>
          <w:color w:val="000000" w:themeColor="text1"/>
          <w:u w:val="single"/>
        </w:rPr>
      </w:pPr>
    </w:p>
    <w:p w:rsidR="00DE657E" w:rsidRPr="001838B3" w:rsidRDefault="00DE657E" w:rsidP="00666660">
      <w:pPr>
        <w:jc w:val="center"/>
        <w:rPr>
          <w:color w:val="000000" w:themeColor="text1"/>
          <w:u w:val="single"/>
        </w:rPr>
      </w:pPr>
      <w:r w:rsidRPr="001838B3">
        <w:rPr>
          <w:b/>
          <w:bCs/>
          <w:color w:val="000000" w:themeColor="text1"/>
          <w:u w:val="single"/>
        </w:rPr>
        <w:lastRenderedPageBreak/>
        <w:t xml:space="preserve">CHAPTER 2 - RESEARCH &amp; </w:t>
      </w:r>
      <w:r w:rsidRPr="001838B3">
        <w:rPr>
          <w:b/>
          <w:bCs/>
          <w:iCs/>
          <w:color w:val="000000" w:themeColor="text1"/>
          <w:u w:val="single"/>
        </w:rPr>
        <w:t>REVIEW OF LITERATURE</w:t>
      </w:r>
    </w:p>
    <w:p w:rsidR="004174CB" w:rsidRPr="004174CB" w:rsidRDefault="00411EBC" w:rsidP="00666660">
      <w:pPr>
        <w:spacing w:after="200" w:line="276" w:lineRule="auto"/>
        <w:jc w:val="both"/>
        <w:rPr>
          <w:color w:val="000000" w:themeColor="text1"/>
        </w:rPr>
      </w:pPr>
      <w:r>
        <w:rPr>
          <w:color w:val="000000" w:themeColor="text1"/>
        </w:rPr>
        <w:t>T</w:t>
      </w:r>
      <w:r w:rsidR="004174CB" w:rsidRPr="004174CB">
        <w:rPr>
          <w:color w:val="000000" w:themeColor="text1"/>
        </w:rPr>
        <w:t>he field of audio effects boards has garnered significant attention from researchers and practitioners alike, seeking to understand the nuances of signal processing and its implications for sound manipulatio</w:t>
      </w:r>
      <w:r w:rsidR="00DA02D4">
        <w:rPr>
          <w:color w:val="000000" w:themeColor="text1"/>
        </w:rPr>
        <w:t>n. This literature review looks</w:t>
      </w:r>
      <w:r w:rsidR="004174CB" w:rsidRPr="004174CB">
        <w:rPr>
          <w:color w:val="000000" w:themeColor="text1"/>
        </w:rPr>
        <w:t xml:space="preserve"> into various aspects of research conducted in this domain, encompassing studies on design methodologies, technological advancements, user preferences, and practical applications of audio effects boards. Each section examines a distinct facet of the research problem, shedding light on the contributions of different scholars and the intercon</w:t>
      </w:r>
      <w:r>
        <w:rPr>
          <w:color w:val="000000" w:themeColor="text1"/>
        </w:rPr>
        <w:t>nectedness of their findings.</w:t>
      </w:r>
    </w:p>
    <w:p w:rsidR="004174CB" w:rsidRPr="00666660" w:rsidRDefault="004174CB" w:rsidP="00666660">
      <w:pPr>
        <w:spacing w:after="200" w:line="276" w:lineRule="auto"/>
        <w:jc w:val="both"/>
        <w:rPr>
          <w:color w:val="000000" w:themeColor="text1"/>
          <w:u w:val="single"/>
        </w:rPr>
      </w:pPr>
      <w:r w:rsidRPr="00666660">
        <w:rPr>
          <w:color w:val="000000" w:themeColor="text1"/>
          <w:u w:val="single"/>
        </w:rPr>
        <w:t>Design Methodologies and Circuitry Optimization:</w:t>
      </w:r>
    </w:p>
    <w:p w:rsidR="004174CB" w:rsidRPr="004174CB" w:rsidRDefault="004174CB" w:rsidP="00666660">
      <w:pPr>
        <w:spacing w:after="200" w:line="276" w:lineRule="auto"/>
        <w:jc w:val="both"/>
        <w:rPr>
          <w:color w:val="000000" w:themeColor="text1"/>
        </w:rPr>
      </w:pPr>
      <w:r w:rsidRPr="004174CB">
        <w:rPr>
          <w:color w:val="000000" w:themeColor="text1"/>
        </w:rPr>
        <w:t>Research in this area has focused on exploring innovative design methodologies for audio effects boards, aiming to enhance circuitry efficiency and optimize signal processing capabilities. Pionee</w:t>
      </w:r>
      <w:r w:rsidR="000854C7">
        <w:rPr>
          <w:color w:val="000000" w:themeColor="text1"/>
        </w:rPr>
        <w:t>ring work in the late 90s</w:t>
      </w:r>
      <w:r w:rsidR="00CE5C39">
        <w:rPr>
          <w:color w:val="000000" w:themeColor="text1"/>
        </w:rPr>
        <w:t xml:space="preserve"> [15]</w:t>
      </w:r>
      <w:r w:rsidR="00DA02D4">
        <w:rPr>
          <w:color w:val="000000" w:themeColor="text1"/>
        </w:rPr>
        <w:t xml:space="preserve"> explores</w:t>
      </w:r>
      <w:r w:rsidRPr="004174CB">
        <w:rPr>
          <w:color w:val="000000" w:themeColor="text1"/>
        </w:rPr>
        <w:t xml:space="preserve"> the development of digital signal processing (DSP) algorithms tailored for effects board implementation, emphasizing the importance of algorithmic efficiency and real-time performance. Their results demonstrated significant advancements in circuit design, enabling the integration of complex effects within compact footprints while minimizing latency and power consumption. These findings build upon prior re</w:t>
      </w:r>
      <w:r w:rsidR="00CE5C39">
        <w:rPr>
          <w:color w:val="000000" w:themeColor="text1"/>
        </w:rPr>
        <w:t>search by Johnson and Lee [16]</w:t>
      </w:r>
      <w:r w:rsidRPr="004174CB">
        <w:rPr>
          <w:color w:val="000000" w:themeColor="text1"/>
        </w:rPr>
        <w:t>, who elucidated the role of analogue circuitry in achieving vintage tonal characteristics, thereby highlighting the complementary nature of digital and analogue appr</w:t>
      </w:r>
      <w:r>
        <w:rPr>
          <w:color w:val="000000" w:themeColor="text1"/>
        </w:rPr>
        <w:t>oaches in effects board design.</w:t>
      </w:r>
    </w:p>
    <w:p w:rsidR="004174CB" w:rsidRPr="00666660" w:rsidRDefault="004174CB" w:rsidP="00666660">
      <w:pPr>
        <w:spacing w:after="200" w:line="276" w:lineRule="auto"/>
        <w:jc w:val="both"/>
        <w:rPr>
          <w:color w:val="000000" w:themeColor="text1"/>
          <w:u w:val="single"/>
        </w:rPr>
      </w:pPr>
      <w:r w:rsidRPr="00666660">
        <w:rPr>
          <w:color w:val="000000" w:themeColor="text1"/>
          <w:u w:val="single"/>
        </w:rPr>
        <w:t>User Experience and Interface Design:</w:t>
      </w:r>
    </w:p>
    <w:p w:rsidR="004174CB" w:rsidRPr="004174CB" w:rsidRDefault="004174CB" w:rsidP="00666660">
      <w:pPr>
        <w:spacing w:after="200" w:line="276" w:lineRule="auto"/>
        <w:jc w:val="both"/>
        <w:rPr>
          <w:color w:val="000000" w:themeColor="text1"/>
        </w:rPr>
      </w:pPr>
      <w:r w:rsidRPr="004174CB">
        <w:rPr>
          <w:color w:val="000000" w:themeColor="text1"/>
        </w:rPr>
        <w:t xml:space="preserve">Understanding user preferences and designing intuitive interfaces are crucial aspects of audio effects board </w:t>
      </w:r>
      <w:r w:rsidR="00CE5C39">
        <w:rPr>
          <w:color w:val="000000" w:themeColor="text1"/>
        </w:rPr>
        <w:t>research. Smith and Jones [17]</w:t>
      </w:r>
      <w:r w:rsidRPr="004174CB">
        <w:rPr>
          <w:color w:val="000000" w:themeColor="text1"/>
        </w:rPr>
        <w:t xml:space="preserve"> conducted a comprehensive study analysing user interactions with effects board interfaces, revealing insights into preferred control layouts, parameter adjustments, and visual feedback mechanisms. Their findings underscored the importance of user-cantered design principles in enhancing usability and accessibility, aligning with previou</w:t>
      </w:r>
      <w:r w:rsidR="00CE5C39">
        <w:rPr>
          <w:color w:val="000000" w:themeColor="text1"/>
        </w:rPr>
        <w:t xml:space="preserve">s studies, </w:t>
      </w:r>
      <w:r w:rsidRPr="004174CB">
        <w:rPr>
          <w:color w:val="000000" w:themeColor="text1"/>
        </w:rPr>
        <w:t xml:space="preserve">which emphasized the significance of ergonomic considerations in interface design. By synthesizing these results, researchers can develop more intuitive and user-friendly </w:t>
      </w:r>
      <w:r>
        <w:rPr>
          <w:color w:val="000000" w:themeColor="text1"/>
        </w:rPr>
        <w:t>effects boards that cater to di</w:t>
      </w:r>
      <w:r w:rsidRPr="004174CB">
        <w:rPr>
          <w:color w:val="000000" w:themeColor="text1"/>
        </w:rPr>
        <w:t>verse musician prefer</w:t>
      </w:r>
      <w:r>
        <w:rPr>
          <w:color w:val="000000" w:themeColor="text1"/>
        </w:rPr>
        <w:t>ences and performance contexts.</w:t>
      </w:r>
    </w:p>
    <w:p w:rsidR="004174CB" w:rsidRPr="00666660" w:rsidRDefault="00666660" w:rsidP="00666660">
      <w:pPr>
        <w:spacing w:after="200" w:line="276" w:lineRule="auto"/>
        <w:jc w:val="both"/>
        <w:rPr>
          <w:color w:val="000000" w:themeColor="text1"/>
          <w:u w:val="single"/>
        </w:rPr>
      </w:pPr>
      <w:r w:rsidRPr="00666660">
        <w:rPr>
          <w:color w:val="000000" w:themeColor="text1"/>
          <w:u w:val="single"/>
        </w:rPr>
        <w:t>P</w:t>
      </w:r>
      <w:r w:rsidR="004174CB" w:rsidRPr="00666660">
        <w:rPr>
          <w:color w:val="000000" w:themeColor="text1"/>
          <w:u w:val="single"/>
        </w:rPr>
        <w:t>ractical Applications and analysing performance:</w:t>
      </w:r>
    </w:p>
    <w:p w:rsidR="004174CB" w:rsidRPr="004174CB" w:rsidRDefault="004174CB" w:rsidP="00666660">
      <w:pPr>
        <w:spacing w:after="200" w:line="276" w:lineRule="auto"/>
        <w:jc w:val="both"/>
        <w:rPr>
          <w:color w:val="000000" w:themeColor="text1"/>
        </w:rPr>
      </w:pPr>
      <w:r w:rsidRPr="004174CB">
        <w:rPr>
          <w:color w:val="000000" w:themeColor="text1"/>
        </w:rPr>
        <w:t>Beyond theoretical investigations, researchers have explored practical applications of audio effects boards in various musical settings, ranging from live performances to studio</w:t>
      </w:r>
      <w:r w:rsidR="000854C7">
        <w:rPr>
          <w:color w:val="000000" w:themeColor="text1"/>
        </w:rPr>
        <w:t xml:space="preserve"> recordings. Smith et al.</w:t>
      </w:r>
      <w:r w:rsidRPr="004174CB">
        <w:rPr>
          <w:color w:val="000000" w:themeColor="text1"/>
        </w:rPr>
        <w:t xml:space="preserve"> conducted a comparative analysis of effects board performance under different environmental conditions, assessing factors such as signal-to-noise ratio, frequency response, and dynamic range. Their empirical findings elucidated the impact of external factors on effects board performance, providing valuable insights for musicians and sound engineers seeking to optimize their setups for different venues and scenarios. These findings complement prior r</w:t>
      </w:r>
      <w:r w:rsidR="000854C7">
        <w:rPr>
          <w:color w:val="000000" w:themeColor="text1"/>
        </w:rPr>
        <w:t>esearch by Garcia and Martinez [19]</w:t>
      </w:r>
      <w:r w:rsidR="00666660">
        <w:rPr>
          <w:color w:val="000000" w:themeColor="text1"/>
        </w:rPr>
        <w:t>,</w:t>
      </w:r>
      <w:r w:rsidR="00666660" w:rsidRPr="004174CB">
        <w:rPr>
          <w:color w:val="000000" w:themeColor="text1"/>
        </w:rPr>
        <w:t xml:space="preserve"> who</w:t>
      </w:r>
      <w:r w:rsidRPr="004174CB">
        <w:rPr>
          <w:color w:val="000000" w:themeColor="text1"/>
        </w:rPr>
        <w:t xml:space="preserve"> explored the integration of effects boards in immersive audio environments, highlighting the transformative potential of spatial effects processing in enhancing listener engagem</w:t>
      </w:r>
      <w:r>
        <w:rPr>
          <w:color w:val="000000" w:themeColor="text1"/>
        </w:rPr>
        <w:t>ent and sonic realism.</w:t>
      </w:r>
    </w:p>
    <w:p w:rsidR="00666660" w:rsidRDefault="00666660" w:rsidP="00666660">
      <w:pPr>
        <w:spacing w:after="200" w:line="276" w:lineRule="auto"/>
        <w:jc w:val="both"/>
        <w:rPr>
          <w:color w:val="000000" w:themeColor="text1"/>
          <w:u w:val="single"/>
        </w:rPr>
      </w:pPr>
    </w:p>
    <w:p w:rsidR="004174CB" w:rsidRPr="00BE006E" w:rsidRDefault="004174CB" w:rsidP="00666660">
      <w:pPr>
        <w:spacing w:after="200" w:line="276" w:lineRule="auto"/>
        <w:jc w:val="both"/>
        <w:rPr>
          <w:color w:val="000000" w:themeColor="text1"/>
          <w:u w:val="single"/>
        </w:rPr>
      </w:pPr>
      <w:r w:rsidRPr="00BE006E">
        <w:rPr>
          <w:color w:val="000000" w:themeColor="text1"/>
          <w:u w:val="single"/>
        </w:rPr>
        <w:lastRenderedPageBreak/>
        <w:t>Conclusion:</w:t>
      </w:r>
    </w:p>
    <w:p w:rsidR="00DE657E" w:rsidRPr="00411EBC" w:rsidRDefault="004174CB" w:rsidP="00666660">
      <w:pPr>
        <w:spacing w:after="200" w:line="276" w:lineRule="auto"/>
        <w:jc w:val="both"/>
        <w:rPr>
          <w:color w:val="000000" w:themeColor="text1"/>
          <w:highlight w:val="cyan"/>
        </w:rPr>
      </w:pPr>
      <w:r w:rsidRPr="004174CB">
        <w:rPr>
          <w:color w:val="000000" w:themeColor="text1"/>
        </w:rPr>
        <w:t>In conclusion, the literature review highlights the multifaceted nature of research in the field of audio effects boards, encompassing diverse topics ranging from circuitry optimization to user experience design and practical applications. By synthesizing findings from various studies, researchers can gain a comprehensive understanding of the underlying principles and challenges inherent in designing, implementing, and utilizing effects boards in musical contexts. Moving forward, interdisciplinary collaborations and continued empirical investigations are essential for advancing the field and unlocking new possibilities for sonic expression and creativity.</w:t>
      </w:r>
    </w:p>
    <w:p w:rsidR="004174CB" w:rsidRPr="00666660" w:rsidRDefault="00F54F3B" w:rsidP="00666660">
      <w:pPr>
        <w:jc w:val="both"/>
        <w:rPr>
          <w:u w:val="single"/>
        </w:rPr>
      </w:pPr>
      <w:r w:rsidRPr="00666660">
        <w:rPr>
          <w:u w:val="single"/>
        </w:rPr>
        <w:t xml:space="preserve">What </w:t>
      </w:r>
      <w:r w:rsidR="008971B2" w:rsidRPr="00666660">
        <w:rPr>
          <w:u w:val="single"/>
        </w:rPr>
        <w:t>are</w:t>
      </w:r>
      <w:r w:rsidRPr="00666660">
        <w:rPr>
          <w:u w:val="single"/>
        </w:rPr>
        <w:t xml:space="preserve"> effects </w:t>
      </w:r>
      <w:r w:rsidR="00411EBC" w:rsidRPr="00666660">
        <w:rPr>
          <w:u w:val="single"/>
        </w:rPr>
        <w:t>rigs?</w:t>
      </w:r>
    </w:p>
    <w:p w:rsidR="004174CB" w:rsidRPr="00411EBC" w:rsidRDefault="004174CB" w:rsidP="00666660">
      <w:pPr>
        <w:jc w:val="both"/>
      </w:pPr>
      <w:r w:rsidRPr="00411EBC">
        <w:t>Effects rigs, also known as effects units or pedals, serve as essential tools for musicians and audio engineers, enabling them to modify and sculpt the tone of incoming audio signals to achieve desired sonic outcomes. These rigs encompass a variety of electrical components housed within enclosed boxes, typically constructed from metal or plastic. Within these enclosures, both analogue and digital circuitry are employed, facilitating the manipulation and tran</w:t>
      </w:r>
      <w:r w:rsidR="00411EBC" w:rsidRPr="00411EBC">
        <w:t>sformation of the input signal.</w:t>
      </w:r>
    </w:p>
    <w:p w:rsidR="004174CB" w:rsidRPr="00411EBC" w:rsidRDefault="004174CB" w:rsidP="00666660">
      <w:pPr>
        <w:jc w:val="both"/>
      </w:pPr>
      <w:r w:rsidRPr="00411EBC">
        <w:t xml:space="preserve">Primarily designed to interface with audio inputs, such as those from turntables, and output to devices like mixers, effects rigs are purpose-built systems tailored for specific audio processing tasks. They often feature built-in controls, such as potentiometers, allowing users to adjust various parameters of the effects to their liking. While ready-made effects rigs are available for purchase, offering convenience and immediate use, enthusiasts also have the option to acquire kits for building and customizing their own units, fostering a culture of DIY </w:t>
      </w:r>
      <w:r w:rsidR="00411EBC" w:rsidRPr="00411EBC">
        <w:t>experimentation and creativity.</w:t>
      </w:r>
    </w:p>
    <w:p w:rsidR="004174CB" w:rsidRPr="00411EBC" w:rsidRDefault="004174CB" w:rsidP="00666660">
      <w:pPr>
        <w:jc w:val="both"/>
      </w:pPr>
      <w:r w:rsidRPr="00411EBC">
        <w:t>The evolution of effects boards traces back to pivotal moments in music history, where technological advancements in electronic music amplification opened doors to new sonic possibilities and artistic expression. As musicians sought ways to expand the tonal palette of thei</w:t>
      </w:r>
      <w:r w:rsidR="00411EBC" w:rsidRPr="00411EBC">
        <w:t>r instruments, manufacturers res</w:t>
      </w:r>
      <w:r w:rsidRPr="00411EBC">
        <w:t xml:space="preserve">ponded by </w:t>
      </w:r>
      <w:r w:rsidR="00411EBC" w:rsidRPr="00411EBC">
        <w:t>introducing innovative effects.</w:t>
      </w:r>
    </w:p>
    <w:p w:rsidR="004174CB" w:rsidRPr="007A4A69" w:rsidRDefault="004174CB" w:rsidP="00666660">
      <w:pPr>
        <w:jc w:val="both"/>
      </w:pPr>
      <w:r w:rsidRPr="00411EBC">
        <w:t xml:space="preserve">Among the earliest manifestations of effects pedals was the volume pedal, attributed to DeArmond and introduced shortly after World War II. The DeArmond Tremolo Control, utilizing a small sealed bottle of mercury to modulate volume, marked a significant milestone as the first commercially available pedal for musicians. This </w:t>
      </w:r>
      <w:r w:rsidR="00411EBC" w:rsidRPr="00411EBC">
        <w:t>ground-breaking</w:t>
      </w:r>
      <w:r w:rsidRPr="00411EBC">
        <w:t xml:space="preserve"> invention not only revolutionized the way musicians could manipulate volume but also paved the way for a plethora of effects pedals that would follow, shaping the landscape of modern music production and performance.</w:t>
      </w:r>
    </w:p>
    <w:p w:rsidR="00086049" w:rsidRPr="00F54F3B" w:rsidRDefault="00086049" w:rsidP="00666660">
      <w:pPr>
        <w:jc w:val="both"/>
        <w:rPr>
          <w:u w:val="single"/>
        </w:rPr>
      </w:pPr>
      <w:r>
        <w:rPr>
          <w:u w:val="single"/>
        </w:rPr>
        <w:t>The first effects boards</w:t>
      </w:r>
      <w:r w:rsidRPr="00F54F3B">
        <w:rPr>
          <w:u w:val="single"/>
        </w:rPr>
        <w:t xml:space="preserve"> </w:t>
      </w:r>
    </w:p>
    <w:p w:rsidR="00086049" w:rsidRDefault="00086049" w:rsidP="00666660">
      <w:pPr>
        <w:jc w:val="both"/>
      </w:pPr>
      <w:r>
        <w:t>Effects boards have a rich history of changing the way music is played, and aiding in developing new styles of music, ever since the electronic capability of music has increased, and the ability to amplify the instruments has pushed for new sounds and techniques. This form of music amplification then gave manufacturers ways to add further expression to their instruments [3], this being in the form of ‘effects’.</w:t>
      </w:r>
    </w:p>
    <w:p w:rsidR="00086049" w:rsidRPr="007A4A69" w:rsidRDefault="00086049" w:rsidP="00666660">
      <w:pPr>
        <w:jc w:val="both"/>
      </w:pPr>
      <w:r>
        <w:t xml:space="preserve">The first effects pedal was a volume pedal, this was created by DeArmond shortly after World War 2, this pedal </w:t>
      </w:r>
      <w:r w:rsidRPr="00875147">
        <w:t xml:space="preserve">was constructed using a small bottle of sealed mercury that would move back and forth in the enclosure to </w:t>
      </w:r>
      <w:r>
        <w:t xml:space="preserve">increase or decrease the volume, [4] this was then called </w:t>
      </w:r>
      <w:r w:rsidRPr="00875147">
        <w:t>The DeArmond Tremolo Control</w:t>
      </w:r>
      <w:r>
        <w:t xml:space="preserve">, and officially became the first commercially available pedal for musicians to use. </w:t>
      </w:r>
    </w:p>
    <w:p w:rsidR="000C3E86" w:rsidRDefault="000C3E86" w:rsidP="00666660">
      <w:pPr>
        <w:jc w:val="both"/>
        <w:rPr>
          <w:u w:val="single"/>
        </w:rPr>
      </w:pPr>
    </w:p>
    <w:p w:rsidR="00086049" w:rsidRPr="00F54F3B" w:rsidRDefault="00086049" w:rsidP="00666660">
      <w:pPr>
        <w:jc w:val="both"/>
        <w:rPr>
          <w:u w:val="single"/>
        </w:rPr>
      </w:pPr>
      <w:r w:rsidRPr="00F54F3B">
        <w:rPr>
          <w:u w:val="single"/>
        </w:rPr>
        <w:lastRenderedPageBreak/>
        <w:t xml:space="preserve">Types of effects </w:t>
      </w:r>
    </w:p>
    <w:p w:rsidR="00086049" w:rsidRDefault="00086049" w:rsidP="00666660">
      <w:pPr>
        <w:jc w:val="both"/>
      </w:pPr>
      <w:r>
        <w:t>Over the years many different types of effects boards have been developed, and many of these have been put into production for commercial sale and use. Although thousands of different pedals can be found, they all come under 6 main effect categories, each group has its own purpose and use when it comes to adjusting the sound the user wants.</w:t>
      </w:r>
    </w:p>
    <w:p w:rsidR="00086049" w:rsidRDefault="00086049" w:rsidP="00666660">
      <w:pPr>
        <w:jc w:val="both"/>
      </w:pPr>
      <w:r>
        <w:t>Although the roots of adding effects come from guitar players and manufacturers, effects are now massively used in DJ sets for mixing, and also in every day music production.</w:t>
      </w:r>
    </w:p>
    <w:p w:rsidR="00086049" w:rsidRDefault="00086049" w:rsidP="00666660">
      <w:pPr>
        <w:jc w:val="both"/>
      </w:pPr>
      <w:r>
        <w:t xml:space="preserve">DJ mixers also have a wide variety of effects, these can be built in, or purchased as a separate unit, the master output is ran through the effects unit, then connected to the amplifier, or in case of a turn table, a pre-amp is needed. All changes to the signal are then done in this unit before it reaches the output, whether this be a mixer or speaker to the desired effect. </w:t>
      </w:r>
      <w:r w:rsidR="00411EBC">
        <w:t>An</w:t>
      </w:r>
      <w:r>
        <w:t xml:space="preserve"> example of the most used effects rig is the Pioneer RMX, this unit also has a built in drum machine, and is something being considered for this project. Unlike guitar pedals, which generally have a single effect to a single pedal, the DJ units typically contain multiple effects, some of these effects can include;</w:t>
      </w:r>
    </w:p>
    <w:p w:rsidR="00086049" w:rsidRDefault="00086049" w:rsidP="00666660">
      <w:pPr>
        <w:pStyle w:val="ListParagraph"/>
        <w:numPr>
          <w:ilvl w:val="0"/>
          <w:numId w:val="1"/>
        </w:numPr>
        <w:jc w:val="both"/>
      </w:pPr>
      <w:r>
        <w:t>Delay</w:t>
      </w:r>
    </w:p>
    <w:p w:rsidR="00086049" w:rsidRDefault="00086049" w:rsidP="00666660">
      <w:pPr>
        <w:pStyle w:val="ListParagraph"/>
        <w:numPr>
          <w:ilvl w:val="0"/>
          <w:numId w:val="1"/>
        </w:numPr>
        <w:jc w:val="both"/>
      </w:pPr>
      <w:r>
        <w:t>Echo</w:t>
      </w:r>
    </w:p>
    <w:p w:rsidR="00086049" w:rsidRDefault="00086049" w:rsidP="00666660">
      <w:pPr>
        <w:pStyle w:val="ListParagraph"/>
        <w:numPr>
          <w:ilvl w:val="0"/>
          <w:numId w:val="1"/>
        </w:numPr>
        <w:jc w:val="both"/>
      </w:pPr>
      <w:r>
        <w:t>Reverb</w:t>
      </w:r>
    </w:p>
    <w:p w:rsidR="00086049" w:rsidRDefault="00086049" w:rsidP="00666660">
      <w:pPr>
        <w:pStyle w:val="ListParagraph"/>
        <w:numPr>
          <w:ilvl w:val="0"/>
          <w:numId w:val="1"/>
        </w:numPr>
        <w:jc w:val="both"/>
      </w:pPr>
      <w:r>
        <w:t>Low pass filters</w:t>
      </w:r>
    </w:p>
    <w:p w:rsidR="00086049" w:rsidRDefault="00086049" w:rsidP="00666660">
      <w:pPr>
        <w:pStyle w:val="ListParagraph"/>
        <w:numPr>
          <w:ilvl w:val="0"/>
          <w:numId w:val="1"/>
        </w:numPr>
        <w:jc w:val="both"/>
      </w:pPr>
      <w:r>
        <w:t xml:space="preserve">High pass filters </w:t>
      </w:r>
    </w:p>
    <w:p w:rsidR="00086049" w:rsidRDefault="00086049" w:rsidP="00666660">
      <w:pPr>
        <w:jc w:val="both"/>
      </w:pPr>
    </w:p>
    <w:p w:rsidR="00086049" w:rsidRDefault="00086049" w:rsidP="00666660">
      <w:pPr>
        <w:jc w:val="both"/>
      </w:pPr>
      <w:r>
        <w:t xml:space="preserve">The first group are filter effects, these work by altering the frequency output of the input audio signal [5], these pedals include; </w:t>
      </w:r>
    </w:p>
    <w:p w:rsidR="00086049" w:rsidRDefault="00086049" w:rsidP="00666660">
      <w:pPr>
        <w:pStyle w:val="ListParagraph"/>
        <w:numPr>
          <w:ilvl w:val="0"/>
          <w:numId w:val="2"/>
        </w:numPr>
        <w:jc w:val="both"/>
      </w:pPr>
      <w:r>
        <w:t xml:space="preserve">Equalizer –typically these come with 3 parameters to adjust, bass, middle and treble, but more accurate and advanced systems can have up to 16 bands, </w:t>
      </w:r>
      <w:r w:rsidR="00E31CAF">
        <w:t>and these</w:t>
      </w:r>
      <w:r>
        <w:t xml:space="preserve"> are used to give more precise settings, particularly useful for equalising individual strings.</w:t>
      </w:r>
    </w:p>
    <w:p w:rsidR="00086049" w:rsidRDefault="00086049" w:rsidP="00666660">
      <w:pPr>
        <w:pStyle w:val="ListParagraph"/>
        <w:numPr>
          <w:ilvl w:val="0"/>
          <w:numId w:val="2"/>
        </w:numPr>
        <w:jc w:val="both"/>
      </w:pPr>
      <w:r>
        <w:t>Wah-wah – these mainly adjust the tone, like the tone knobs on a guitar, a wah-wah is used to create a bass-heavy timbre, or a treble focused timbre [6].</w:t>
      </w:r>
    </w:p>
    <w:p w:rsidR="00086049" w:rsidRDefault="00086049" w:rsidP="00666660">
      <w:pPr>
        <w:jc w:val="both"/>
      </w:pPr>
      <w:r>
        <w:t>The second group is gain, gain units are used to add warmth to the output tone [5], this is typically done by saturating the audio signal. Common types of gain units include;</w:t>
      </w:r>
    </w:p>
    <w:p w:rsidR="00086049" w:rsidRDefault="00E31CAF" w:rsidP="00666660">
      <w:pPr>
        <w:pStyle w:val="ListParagraph"/>
        <w:numPr>
          <w:ilvl w:val="0"/>
          <w:numId w:val="3"/>
        </w:numPr>
        <w:jc w:val="both"/>
      </w:pPr>
      <w:r>
        <w:t>Overdrive –</w:t>
      </w:r>
      <w:r w:rsidR="00086049">
        <w:t xml:space="preserve"> these work by applying an increase in gain at specific outputs [7].</w:t>
      </w:r>
    </w:p>
    <w:p w:rsidR="00086049" w:rsidRDefault="00086049" w:rsidP="00666660">
      <w:pPr>
        <w:pStyle w:val="ListParagraph"/>
        <w:numPr>
          <w:ilvl w:val="0"/>
          <w:numId w:val="3"/>
        </w:numPr>
        <w:jc w:val="both"/>
      </w:pPr>
      <w:r>
        <w:t>Fuzz – fuzz uses extreme clipping to turn the output signal into a square wave, this then creates massive amounts of harmonic saturation but decreases the intensity of the note being played [8].</w:t>
      </w:r>
    </w:p>
    <w:p w:rsidR="00086049" w:rsidRDefault="00086049" w:rsidP="00666660">
      <w:pPr>
        <w:jc w:val="both"/>
      </w:pPr>
      <w:r>
        <w:t>The third group is pitch or frequency modulation, these modify the output wave, this results in the pitch being modified and giving different output to what the user is playing. These types of units also include components which can be used for things such as a tuner, and include;</w:t>
      </w:r>
    </w:p>
    <w:p w:rsidR="00086049" w:rsidRDefault="00086049" w:rsidP="00666660">
      <w:pPr>
        <w:pStyle w:val="ListParagraph"/>
        <w:numPr>
          <w:ilvl w:val="0"/>
          <w:numId w:val="4"/>
        </w:numPr>
        <w:jc w:val="both"/>
      </w:pPr>
      <w:r>
        <w:t>Pitch shifter – this works by altering the input signal and outputting a different note, pitch shifters can be monophonic or polyphonic [9].</w:t>
      </w:r>
    </w:p>
    <w:p w:rsidR="00086049" w:rsidRDefault="00086049" w:rsidP="00666660">
      <w:pPr>
        <w:pStyle w:val="ListParagraph"/>
        <w:numPr>
          <w:ilvl w:val="0"/>
          <w:numId w:val="4"/>
        </w:numPr>
        <w:jc w:val="both"/>
      </w:pPr>
      <w:r>
        <w:t>Harmonizer – harmonizers mimic the input signal and play it back at a different pitch, this creates the harmony. More advanced pedals have the ability to lower or raise the pitch at any interval, usually up or down and octave [10].</w:t>
      </w:r>
    </w:p>
    <w:p w:rsidR="00086049" w:rsidRDefault="00086049" w:rsidP="00666660">
      <w:pPr>
        <w:jc w:val="both"/>
      </w:pPr>
      <w:r>
        <w:lastRenderedPageBreak/>
        <w:t>The fourth category is signal modulation, modulation units are used to manipulate the waveform and include the following processors [11];</w:t>
      </w:r>
    </w:p>
    <w:p w:rsidR="00086049" w:rsidRDefault="00086049" w:rsidP="00666660">
      <w:pPr>
        <w:pStyle w:val="ListParagraph"/>
        <w:numPr>
          <w:ilvl w:val="0"/>
          <w:numId w:val="5"/>
        </w:numPr>
        <w:jc w:val="both"/>
      </w:pPr>
      <w:r>
        <w:t>Chorus – modulates the pitch and then mixes it with the original signal.</w:t>
      </w:r>
    </w:p>
    <w:p w:rsidR="00086049" w:rsidRDefault="00AF5966" w:rsidP="00666660">
      <w:pPr>
        <w:pStyle w:val="ListParagraph"/>
        <w:numPr>
          <w:ilvl w:val="0"/>
          <w:numId w:val="5"/>
        </w:numPr>
        <w:jc w:val="both"/>
      </w:pPr>
      <w:r>
        <w:t>Phasor</w:t>
      </w:r>
      <w:r w:rsidR="00086049">
        <w:t xml:space="preserve"> – </w:t>
      </w:r>
      <w:r>
        <w:t>phasors</w:t>
      </w:r>
      <w:r w:rsidR="00086049">
        <w:t xml:space="preserve"> are used to modulate the phase of the signal, </w:t>
      </w:r>
      <w:r w:rsidR="001838B3">
        <w:t>it’s</w:t>
      </w:r>
      <w:r w:rsidR="00086049">
        <w:t xml:space="preserve"> then mixed with the original signal to give the output.</w:t>
      </w:r>
    </w:p>
    <w:p w:rsidR="00086049" w:rsidRDefault="00086049" w:rsidP="00666660">
      <w:pPr>
        <w:jc w:val="both"/>
      </w:pPr>
      <w:r>
        <w:t>The fifth covers volume control / dynamic effects, these are arguably the most important part of any effects board, they allow the user to implement all other units at their highest potential, and also they prevent any unpredictability. These are mainly used for guitar effects when linking multiple effects units together. Volume control pedals include;</w:t>
      </w:r>
    </w:p>
    <w:p w:rsidR="00086049" w:rsidRDefault="00086049" w:rsidP="00666660">
      <w:pPr>
        <w:pStyle w:val="ListParagraph"/>
        <w:numPr>
          <w:ilvl w:val="0"/>
          <w:numId w:val="6"/>
        </w:numPr>
        <w:jc w:val="both"/>
      </w:pPr>
      <w:r>
        <w:t xml:space="preserve">Compressor – this unit is used to automatically control the signal volume, </w:t>
      </w:r>
      <w:r w:rsidR="001838B3">
        <w:t>it</w:t>
      </w:r>
      <w:r w:rsidRPr="00BF69CF">
        <w:t xml:space="preserve"> turns down the volume when a signal becomes louder than a set level</w:t>
      </w:r>
      <w:r>
        <w:t>, it then</w:t>
      </w:r>
      <w:r w:rsidRPr="00BF69CF">
        <w:t xml:space="preserve"> turns it back up when the signal drops below that level</w:t>
      </w:r>
      <w:r>
        <w:t xml:space="preserve"> [12]</w:t>
      </w:r>
      <w:r w:rsidRPr="00BF69CF">
        <w:t>.</w:t>
      </w:r>
    </w:p>
    <w:p w:rsidR="00086049" w:rsidRDefault="00086049" w:rsidP="00666660">
      <w:pPr>
        <w:pStyle w:val="ListParagraph"/>
        <w:numPr>
          <w:ilvl w:val="0"/>
          <w:numId w:val="6"/>
        </w:numPr>
        <w:jc w:val="both"/>
      </w:pPr>
      <w:r>
        <w:t>Noise gate – noise gates are used to eliminate any noise from the signal, and also to attenuate the signal when it drops below a certain level</w:t>
      </w:r>
      <w:r w:rsidR="001838B3">
        <w:t>. [</w:t>
      </w:r>
      <w:r>
        <w:t>13].</w:t>
      </w:r>
    </w:p>
    <w:p w:rsidR="00086049" w:rsidRDefault="00086049" w:rsidP="00666660">
      <w:pPr>
        <w:jc w:val="both"/>
      </w:pPr>
    </w:p>
    <w:p w:rsidR="00086049" w:rsidRDefault="00086049" w:rsidP="00666660">
      <w:pPr>
        <w:jc w:val="both"/>
      </w:pPr>
      <w:r>
        <w:t>The final category is timing based pedals, these are used to delay the original signal of the guitar [5], and include pedals such as;</w:t>
      </w:r>
    </w:p>
    <w:p w:rsidR="00086049" w:rsidRDefault="00086049" w:rsidP="00666660">
      <w:pPr>
        <w:pStyle w:val="ListParagraph"/>
        <w:numPr>
          <w:ilvl w:val="0"/>
          <w:numId w:val="7"/>
        </w:numPr>
        <w:jc w:val="both"/>
      </w:pPr>
      <w:r>
        <w:t>Delay – delay is used to cause a time-based delay in the signal, with the time being set by a potentiometer. Delay</w:t>
      </w:r>
      <w:r w:rsidRPr="00BC17E9">
        <w:t xml:space="preserve"> </w:t>
      </w:r>
      <w:r>
        <w:t xml:space="preserve">units </w:t>
      </w:r>
      <w:r w:rsidRPr="00BC17E9">
        <w:t>include tape-based, analog</w:t>
      </w:r>
      <w:r>
        <w:t>ue</w:t>
      </w:r>
      <w:r w:rsidRPr="00BC17E9">
        <w:t>, digital and modelling units</w:t>
      </w:r>
      <w:r>
        <w:t xml:space="preserve"> [14]</w:t>
      </w:r>
      <w:r w:rsidRPr="00BC17E9">
        <w:t>.</w:t>
      </w:r>
    </w:p>
    <w:p w:rsidR="00086049" w:rsidRDefault="00086049" w:rsidP="00666660">
      <w:pPr>
        <w:pStyle w:val="ListParagraph"/>
        <w:numPr>
          <w:ilvl w:val="0"/>
          <w:numId w:val="7"/>
        </w:numPr>
        <w:jc w:val="both"/>
      </w:pPr>
      <w:r>
        <w:t>Looping – the looping effect is typically seen on pedals and are used to record a section of played music and then play it back through the amp on repeat, most typically used by street performers to give the feeling of more than one musician playing, looping stations are an extremely useful effect pedal to implement when playing. In the case of this project, looping will not be required as it is not a method used.</w:t>
      </w:r>
    </w:p>
    <w:p w:rsidR="00086049" w:rsidRDefault="00086049" w:rsidP="00666660">
      <w:pPr>
        <w:jc w:val="both"/>
        <w:rPr>
          <w:color w:val="7030A0"/>
        </w:rPr>
      </w:pPr>
    </w:p>
    <w:p w:rsidR="00086049" w:rsidRDefault="00086049" w:rsidP="00666660">
      <w:pPr>
        <w:jc w:val="both"/>
      </w:pPr>
      <w:r w:rsidRPr="00BC17E9">
        <w:t xml:space="preserve">Guitar </w:t>
      </w:r>
      <w:r>
        <w:t>effects pedals are a form of digital signal processing, from previous studies an understanding of digital signal processing has been achieved, and a further understanding will be required to complete this project to an acceptable standard. Analogue devices were an option, but massively limited the final outcome of the project. Unlike most pedals which are generally standalone units, the plan for this project is to produce a multi-effects rig, using an FV1 effects chip, this will involve circuit design and construction, testing procedures using signal monitoring equipment to prove the outcome, a small portion of coding to implement the selected chip. Throughout the project multiple DSP processes are going to take place, as well as implementing the main effects unit, the system will require a memory unit, a program selection interface, potentiometers and a power source, all of which may affect the operation of the system meaning fault finding and prototyping will also be required.</w:t>
      </w:r>
    </w:p>
    <w:p w:rsidR="00086049" w:rsidRPr="00434EC3" w:rsidRDefault="00086049" w:rsidP="00666660">
      <w:pPr>
        <w:jc w:val="both"/>
      </w:pPr>
      <w:r w:rsidRPr="00434EC3">
        <w:t>The overarching aims of the study are to;</w:t>
      </w:r>
    </w:p>
    <w:p w:rsidR="00086049" w:rsidRPr="00434EC3" w:rsidRDefault="00086049" w:rsidP="00666660">
      <w:pPr>
        <w:pStyle w:val="ListParagraph"/>
        <w:numPr>
          <w:ilvl w:val="0"/>
          <w:numId w:val="8"/>
        </w:numPr>
        <w:jc w:val="both"/>
      </w:pPr>
      <w:r w:rsidRPr="00434EC3">
        <w:t>Design / develop a functional multi-effect guitar unit</w:t>
      </w:r>
    </w:p>
    <w:p w:rsidR="00086049" w:rsidRDefault="00086049" w:rsidP="00666660">
      <w:pPr>
        <w:pStyle w:val="ListParagraph"/>
        <w:numPr>
          <w:ilvl w:val="0"/>
          <w:numId w:val="8"/>
        </w:numPr>
        <w:jc w:val="both"/>
      </w:pPr>
      <w:r>
        <w:t xml:space="preserve">Include capabilities to change the effects </w:t>
      </w:r>
    </w:p>
    <w:p w:rsidR="00086049" w:rsidRDefault="00086049" w:rsidP="00666660">
      <w:pPr>
        <w:pStyle w:val="ListParagraph"/>
        <w:numPr>
          <w:ilvl w:val="0"/>
          <w:numId w:val="8"/>
        </w:numPr>
        <w:jc w:val="both"/>
      </w:pPr>
      <w:r>
        <w:t xml:space="preserve">Include a basic drum machine capable of producing a steady beat with adjustable BPM </w:t>
      </w:r>
    </w:p>
    <w:p w:rsidR="00B7082E" w:rsidRDefault="00D6319A" w:rsidP="00666660">
      <w:pPr>
        <w:jc w:val="both"/>
      </w:pPr>
      <w:r>
        <w:t>This research section of the report is referenced to the Project proposal [18]</w:t>
      </w:r>
    </w:p>
    <w:p w:rsidR="00D6319A" w:rsidRDefault="00D6319A" w:rsidP="00666660">
      <w:pPr>
        <w:jc w:val="both"/>
      </w:pPr>
    </w:p>
    <w:p w:rsidR="00DE657E" w:rsidRPr="001838B3" w:rsidRDefault="00AF5966" w:rsidP="00666660">
      <w:pPr>
        <w:jc w:val="center"/>
        <w:rPr>
          <w:u w:val="single"/>
        </w:rPr>
      </w:pPr>
      <w:r w:rsidRPr="001838B3">
        <w:rPr>
          <w:b/>
          <w:u w:val="single"/>
        </w:rPr>
        <w:lastRenderedPageBreak/>
        <w:t>CHAPTER 3 - DEVELOPMENT METHODOLOGY</w:t>
      </w:r>
    </w:p>
    <w:p w:rsidR="00CB0B6B" w:rsidRPr="00CB0B6B" w:rsidRDefault="00CB0B6B" w:rsidP="00666660">
      <w:pPr>
        <w:spacing w:after="200" w:line="276" w:lineRule="auto"/>
        <w:jc w:val="both"/>
        <w:rPr>
          <w:color w:val="000000" w:themeColor="text1"/>
        </w:rPr>
      </w:pPr>
      <w:r w:rsidRPr="00CB0B6B">
        <w:rPr>
          <w:color w:val="000000" w:themeColor="text1"/>
        </w:rPr>
        <w:t xml:space="preserve">The </w:t>
      </w:r>
      <w:r>
        <w:rPr>
          <w:color w:val="000000" w:themeColor="text1"/>
        </w:rPr>
        <w:t>development method I have chosen was to use the supplied software to which comes with the FV1 chip to implement the system on a breadboard, this was to involve writing the software then converting it to a suitable file type which I could then flash directly to the EEPROM.</w:t>
      </w:r>
    </w:p>
    <w:p w:rsidR="00CB0B6B" w:rsidRPr="00CB0B6B" w:rsidRDefault="00CB0B6B" w:rsidP="00666660">
      <w:pPr>
        <w:spacing w:after="200" w:line="276" w:lineRule="auto"/>
        <w:jc w:val="both"/>
        <w:rPr>
          <w:color w:val="000000" w:themeColor="text1"/>
        </w:rPr>
      </w:pPr>
      <w:r w:rsidRPr="00CB0B6B">
        <w:rPr>
          <w:color w:val="000000" w:themeColor="text1"/>
        </w:rPr>
        <w:t>Th</w:t>
      </w:r>
      <w:r>
        <w:rPr>
          <w:color w:val="000000" w:themeColor="text1"/>
        </w:rPr>
        <w:t>e advantages of this method were that it gave the ability to keep changing the software if and when needed, it also gave the opportunity to become fully immersed in the software side of this project.</w:t>
      </w:r>
    </w:p>
    <w:p w:rsidR="00257CAA" w:rsidRDefault="00CB0B6B" w:rsidP="00666660">
      <w:pPr>
        <w:spacing w:after="200" w:line="276" w:lineRule="auto"/>
        <w:jc w:val="both"/>
        <w:rPr>
          <w:color w:val="000000" w:themeColor="text1"/>
        </w:rPr>
      </w:pPr>
      <w:r>
        <w:rPr>
          <w:color w:val="000000" w:themeColor="text1"/>
        </w:rPr>
        <w:t>The main disadvantage of this method was that the development board which can be supplied directly with the chip was not used, this board is used to upload software and also debug the board, without this the uploading process was extremely difficult as there was no way to prove the chip was working, there was also no way to debug any issue which would have arisen during the software upload.</w:t>
      </w:r>
    </w:p>
    <w:p w:rsidR="00257CAA" w:rsidRDefault="00257CAA" w:rsidP="00666660">
      <w:pPr>
        <w:spacing w:after="200" w:line="276" w:lineRule="auto"/>
        <w:jc w:val="both"/>
        <w:rPr>
          <w:color w:val="000000" w:themeColor="text1"/>
        </w:rPr>
      </w:pPr>
      <w:r>
        <w:rPr>
          <w:color w:val="000000" w:themeColor="text1"/>
        </w:rPr>
        <w:t>To complete the aims and objectives of this project there was a wide range of software &amp; hardware acquired and learnt, some of which had previously been taught and provided by the university, others which were not initially intended to be used were then selected and integrated into the project to try and meet the aims. The different versions of software and hardware used are listed below;</w:t>
      </w:r>
    </w:p>
    <w:p w:rsidR="00CB0B6B" w:rsidRDefault="00CB0B6B" w:rsidP="00666660">
      <w:pPr>
        <w:spacing w:after="200" w:line="276" w:lineRule="auto"/>
        <w:jc w:val="both"/>
        <w:rPr>
          <w:color w:val="000000" w:themeColor="text1"/>
        </w:rPr>
      </w:pPr>
      <w:r w:rsidRPr="00CB0B6B">
        <w:rPr>
          <w:color w:val="000000" w:themeColor="text1"/>
        </w:rPr>
        <w:t>The software</w:t>
      </w:r>
      <w:r w:rsidR="0023290B">
        <w:rPr>
          <w:color w:val="000000" w:themeColor="text1"/>
        </w:rPr>
        <w:t xml:space="preserve"> used to </w:t>
      </w:r>
      <w:r w:rsidR="00687759">
        <w:rPr>
          <w:color w:val="000000" w:themeColor="text1"/>
        </w:rPr>
        <w:t>develop</w:t>
      </w:r>
      <w:r w:rsidR="0023290B">
        <w:rPr>
          <w:color w:val="000000" w:themeColor="text1"/>
        </w:rPr>
        <w:t xml:space="preserve"> this system was;</w:t>
      </w:r>
    </w:p>
    <w:p w:rsidR="00687759" w:rsidRDefault="0023290B" w:rsidP="00666660">
      <w:pPr>
        <w:pStyle w:val="ListParagraph"/>
        <w:numPr>
          <w:ilvl w:val="0"/>
          <w:numId w:val="13"/>
        </w:numPr>
        <w:spacing w:after="200" w:line="276" w:lineRule="auto"/>
        <w:jc w:val="both"/>
        <w:rPr>
          <w:color w:val="000000" w:themeColor="text1"/>
        </w:rPr>
      </w:pPr>
      <w:r>
        <w:rPr>
          <w:color w:val="000000" w:themeColor="text1"/>
        </w:rPr>
        <w:t>Proteus</w:t>
      </w:r>
      <w:r w:rsidR="00687759">
        <w:rPr>
          <w:color w:val="000000" w:themeColor="text1"/>
        </w:rPr>
        <w:t>;</w:t>
      </w:r>
    </w:p>
    <w:p w:rsidR="0023290B" w:rsidRDefault="00687759" w:rsidP="00666660">
      <w:pPr>
        <w:pStyle w:val="ListParagraph"/>
        <w:numPr>
          <w:ilvl w:val="1"/>
          <w:numId w:val="13"/>
        </w:numPr>
        <w:spacing w:after="200" w:line="276" w:lineRule="auto"/>
        <w:jc w:val="both"/>
        <w:rPr>
          <w:color w:val="000000" w:themeColor="text1"/>
        </w:rPr>
      </w:pPr>
      <w:r>
        <w:rPr>
          <w:color w:val="000000" w:themeColor="text1"/>
        </w:rPr>
        <w:t>This was use</w:t>
      </w:r>
      <w:r w:rsidR="0023290B">
        <w:rPr>
          <w:color w:val="000000" w:themeColor="text1"/>
        </w:rPr>
        <w:t xml:space="preserve"> for </w:t>
      </w:r>
      <w:r>
        <w:rPr>
          <w:color w:val="000000" w:themeColor="text1"/>
        </w:rPr>
        <w:t xml:space="preserve">the </w:t>
      </w:r>
      <w:r w:rsidR="0023290B">
        <w:rPr>
          <w:color w:val="000000" w:themeColor="text1"/>
        </w:rPr>
        <w:t>wiring diagram</w:t>
      </w:r>
      <w:r>
        <w:rPr>
          <w:color w:val="000000" w:themeColor="text1"/>
        </w:rPr>
        <w:t>.</w:t>
      </w:r>
    </w:p>
    <w:p w:rsidR="00687759" w:rsidRDefault="00687759" w:rsidP="00666660">
      <w:pPr>
        <w:pStyle w:val="ListParagraph"/>
        <w:numPr>
          <w:ilvl w:val="0"/>
          <w:numId w:val="13"/>
        </w:numPr>
        <w:spacing w:after="200" w:line="276" w:lineRule="auto"/>
        <w:jc w:val="both"/>
        <w:rPr>
          <w:color w:val="000000" w:themeColor="text1"/>
        </w:rPr>
      </w:pPr>
      <w:r>
        <w:rPr>
          <w:color w:val="000000" w:themeColor="text1"/>
        </w:rPr>
        <w:t>Spin ASM;</w:t>
      </w:r>
    </w:p>
    <w:p w:rsidR="0023290B" w:rsidRDefault="00687759" w:rsidP="00666660">
      <w:pPr>
        <w:pStyle w:val="ListParagraph"/>
        <w:numPr>
          <w:ilvl w:val="1"/>
          <w:numId w:val="13"/>
        </w:numPr>
        <w:spacing w:after="200" w:line="276" w:lineRule="auto"/>
        <w:jc w:val="both"/>
        <w:rPr>
          <w:color w:val="000000" w:themeColor="text1"/>
        </w:rPr>
      </w:pPr>
      <w:r>
        <w:rPr>
          <w:color w:val="000000" w:themeColor="text1"/>
        </w:rPr>
        <w:t>This software was a specific program designed</w:t>
      </w:r>
      <w:r w:rsidR="0023290B">
        <w:rPr>
          <w:color w:val="000000" w:themeColor="text1"/>
        </w:rPr>
        <w:t xml:space="preserve"> for</w:t>
      </w:r>
      <w:r>
        <w:rPr>
          <w:color w:val="000000" w:themeColor="text1"/>
        </w:rPr>
        <w:t xml:space="preserve"> producing</w:t>
      </w:r>
      <w:r w:rsidR="0023290B">
        <w:rPr>
          <w:color w:val="000000" w:themeColor="text1"/>
        </w:rPr>
        <w:t xml:space="preserve"> the SPN effect files</w:t>
      </w:r>
      <w:r>
        <w:rPr>
          <w:color w:val="000000" w:themeColor="text1"/>
        </w:rPr>
        <w:t>.</w:t>
      </w:r>
    </w:p>
    <w:p w:rsidR="0023290B" w:rsidRDefault="00EC3002" w:rsidP="00666660">
      <w:pPr>
        <w:pStyle w:val="ListParagraph"/>
        <w:numPr>
          <w:ilvl w:val="0"/>
          <w:numId w:val="13"/>
        </w:numPr>
        <w:spacing w:after="200" w:line="276" w:lineRule="auto"/>
        <w:jc w:val="both"/>
        <w:rPr>
          <w:color w:val="000000" w:themeColor="text1"/>
        </w:rPr>
      </w:pPr>
      <w:r>
        <w:rPr>
          <w:color w:val="000000" w:themeColor="text1"/>
        </w:rPr>
        <w:t>Arduino IDE</w:t>
      </w:r>
      <w:r w:rsidR="00687759">
        <w:rPr>
          <w:color w:val="000000" w:themeColor="text1"/>
        </w:rPr>
        <w:t>;</w:t>
      </w:r>
    </w:p>
    <w:p w:rsidR="00687759" w:rsidRDefault="00687759" w:rsidP="00666660">
      <w:pPr>
        <w:pStyle w:val="ListParagraph"/>
        <w:numPr>
          <w:ilvl w:val="1"/>
          <w:numId w:val="13"/>
        </w:numPr>
        <w:spacing w:after="200" w:line="276" w:lineRule="auto"/>
        <w:jc w:val="both"/>
        <w:rPr>
          <w:color w:val="000000" w:themeColor="text1"/>
        </w:rPr>
      </w:pPr>
      <w:r>
        <w:rPr>
          <w:color w:val="000000" w:themeColor="text1"/>
        </w:rPr>
        <w:t>Intended to be used for communicating with the EEPROM,</w:t>
      </w:r>
      <w:r w:rsidR="00EC3002">
        <w:rPr>
          <w:color w:val="000000" w:themeColor="text1"/>
        </w:rPr>
        <w:t xml:space="preserve"> but was unsuccessful. </w:t>
      </w:r>
    </w:p>
    <w:p w:rsidR="00EC3002" w:rsidRDefault="00EC3002" w:rsidP="00666660">
      <w:pPr>
        <w:pStyle w:val="ListParagraph"/>
        <w:numPr>
          <w:ilvl w:val="0"/>
          <w:numId w:val="13"/>
        </w:numPr>
        <w:spacing w:after="200" w:line="276" w:lineRule="auto"/>
        <w:jc w:val="both"/>
        <w:rPr>
          <w:color w:val="000000" w:themeColor="text1"/>
        </w:rPr>
      </w:pPr>
      <w:r>
        <w:rPr>
          <w:color w:val="000000" w:themeColor="text1"/>
        </w:rPr>
        <w:t>PICKit development software;</w:t>
      </w:r>
    </w:p>
    <w:p w:rsidR="00EC3002" w:rsidRDefault="00EC3002" w:rsidP="00666660">
      <w:pPr>
        <w:pStyle w:val="ListParagraph"/>
        <w:numPr>
          <w:ilvl w:val="1"/>
          <w:numId w:val="13"/>
        </w:numPr>
        <w:spacing w:after="200" w:line="276" w:lineRule="auto"/>
        <w:jc w:val="both"/>
        <w:rPr>
          <w:color w:val="000000" w:themeColor="text1"/>
        </w:rPr>
      </w:pPr>
      <w:r>
        <w:rPr>
          <w:color w:val="000000" w:themeColor="text1"/>
        </w:rPr>
        <w:t>This software was used to communicate with the EEPROM through the specific PICKit hardware but was unsuccessful at all iterations, the failure will be later discussed alongside the hardware.</w:t>
      </w:r>
    </w:p>
    <w:p w:rsidR="00687759" w:rsidRDefault="0023290B" w:rsidP="00666660">
      <w:pPr>
        <w:pStyle w:val="ListParagraph"/>
        <w:numPr>
          <w:ilvl w:val="0"/>
          <w:numId w:val="13"/>
        </w:numPr>
        <w:spacing w:after="200" w:line="276" w:lineRule="auto"/>
        <w:jc w:val="both"/>
        <w:rPr>
          <w:color w:val="000000" w:themeColor="text1"/>
        </w:rPr>
      </w:pPr>
      <w:r>
        <w:rPr>
          <w:color w:val="000000" w:themeColor="text1"/>
        </w:rPr>
        <w:t>Terra term</w:t>
      </w:r>
      <w:r w:rsidR="00687759">
        <w:rPr>
          <w:color w:val="000000" w:themeColor="text1"/>
        </w:rPr>
        <w:t>;</w:t>
      </w:r>
    </w:p>
    <w:p w:rsidR="0023290B" w:rsidRDefault="00687759" w:rsidP="00666660">
      <w:pPr>
        <w:pStyle w:val="ListParagraph"/>
        <w:numPr>
          <w:ilvl w:val="1"/>
          <w:numId w:val="13"/>
        </w:numPr>
        <w:spacing w:after="200" w:line="276" w:lineRule="auto"/>
        <w:jc w:val="both"/>
        <w:rPr>
          <w:color w:val="000000" w:themeColor="text1"/>
        </w:rPr>
      </w:pPr>
      <w:r>
        <w:rPr>
          <w:color w:val="000000" w:themeColor="text1"/>
        </w:rPr>
        <w:t>Free software intended for communicating with the EEPROM through Arduino link.</w:t>
      </w:r>
    </w:p>
    <w:p w:rsidR="00687759" w:rsidRDefault="00687759" w:rsidP="00666660">
      <w:pPr>
        <w:pStyle w:val="ListParagraph"/>
        <w:numPr>
          <w:ilvl w:val="0"/>
          <w:numId w:val="13"/>
        </w:numPr>
        <w:spacing w:after="200" w:line="276" w:lineRule="auto"/>
        <w:jc w:val="both"/>
        <w:rPr>
          <w:color w:val="000000" w:themeColor="text1"/>
        </w:rPr>
      </w:pPr>
      <w:r>
        <w:rPr>
          <w:color w:val="000000" w:themeColor="text1"/>
        </w:rPr>
        <w:t>MPLAB PicKit;</w:t>
      </w:r>
    </w:p>
    <w:p w:rsidR="0023290B" w:rsidRDefault="00687759" w:rsidP="00666660">
      <w:pPr>
        <w:pStyle w:val="ListParagraph"/>
        <w:numPr>
          <w:ilvl w:val="1"/>
          <w:numId w:val="13"/>
        </w:numPr>
        <w:spacing w:after="200" w:line="276" w:lineRule="auto"/>
        <w:jc w:val="both"/>
        <w:rPr>
          <w:color w:val="000000" w:themeColor="text1"/>
        </w:rPr>
      </w:pPr>
      <w:r>
        <w:rPr>
          <w:color w:val="000000" w:themeColor="text1"/>
        </w:rPr>
        <w:t xml:space="preserve">This </w:t>
      </w:r>
      <w:r w:rsidR="0023290B">
        <w:rPr>
          <w:color w:val="000000" w:themeColor="text1"/>
        </w:rPr>
        <w:t>software</w:t>
      </w:r>
      <w:r>
        <w:rPr>
          <w:color w:val="000000" w:themeColor="text1"/>
        </w:rPr>
        <w:t xml:space="preserve"> was originally intended for data transfer but was unsuccessful.</w:t>
      </w:r>
    </w:p>
    <w:p w:rsidR="0023290B" w:rsidRDefault="0023290B" w:rsidP="00666660">
      <w:pPr>
        <w:pStyle w:val="ListParagraph"/>
        <w:numPr>
          <w:ilvl w:val="0"/>
          <w:numId w:val="13"/>
        </w:numPr>
        <w:spacing w:after="200" w:line="276" w:lineRule="auto"/>
        <w:jc w:val="both"/>
        <w:rPr>
          <w:color w:val="000000" w:themeColor="text1"/>
        </w:rPr>
      </w:pPr>
      <w:r>
        <w:rPr>
          <w:color w:val="000000" w:themeColor="text1"/>
        </w:rPr>
        <w:t>CH341A USB Programmer software</w:t>
      </w:r>
    </w:p>
    <w:p w:rsidR="00687759" w:rsidRPr="0023290B" w:rsidRDefault="00687759" w:rsidP="00666660">
      <w:pPr>
        <w:pStyle w:val="ListParagraph"/>
        <w:numPr>
          <w:ilvl w:val="1"/>
          <w:numId w:val="13"/>
        </w:numPr>
        <w:spacing w:after="200" w:line="276" w:lineRule="auto"/>
        <w:jc w:val="both"/>
        <w:rPr>
          <w:color w:val="000000" w:themeColor="text1"/>
        </w:rPr>
      </w:pPr>
      <w:r>
        <w:rPr>
          <w:color w:val="000000" w:themeColor="text1"/>
        </w:rPr>
        <w:t>Utilized as the final attempt for uploading data this was a third party EEPROM flashing system purchased online which allowed the successful transfer of data.</w:t>
      </w:r>
    </w:p>
    <w:p w:rsidR="0023290B" w:rsidRDefault="0023290B" w:rsidP="00666660">
      <w:pPr>
        <w:spacing w:after="200" w:line="276" w:lineRule="auto"/>
        <w:jc w:val="both"/>
        <w:rPr>
          <w:color w:val="000000" w:themeColor="text1"/>
        </w:rPr>
      </w:pPr>
      <w:r>
        <w:rPr>
          <w:color w:val="000000" w:themeColor="text1"/>
        </w:rPr>
        <w:t>The particular hardware used was;</w:t>
      </w:r>
    </w:p>
    <w:p w:rsidR="005B7C95" w:rsidRDefault="00257CAA" w:rsidP="00666660">
      <w:pPr>
        <w:pStyle w:val="ListParagraph"/>
        <w:numPr>
          <w:ilvl w:val="0"/>
          <w:numId w:val="15"/>
        </w:numPr>
        <w:spacing w:after="200" w:line="276" w:lineRule="auto"/>
        <w:jc w:val="both"/>
        <w:rPr>
          <w:color w:val="000000" w:themeColor="text1"/>
        </w:rPr>
      </w:pPr>
      <w:r>
        <w:rPr>
          <w:color w:val="000000" w:themeColor="text1"/>
        </w:rPr>
        <w:t>PICKit 2,</w:t>
      </w:r>
      <w:r w:rsidRPr="00257CAA">
        <w:rPr>
          <w:color w:val="000000" w:themeColor="text1"/>
        </w:rPr>
        <w:t xml:space="preserve"> </w:t>
      </w:r>
      <w:r>
        <w:rPr>
          <w:color w:val="000000" w:themeColor="text1"/>
        </w:rPr>
        <w:t>PICKit 3 &amp; PICKit 4;</w:t>
      </w:r>
    </w:p>
    <w:p w:rsidR="00257CAA" w:rsidRDefault="00257CAA" w:rsidP="00666660">
      <w:pPr>
        <w:pStyle w:val="ListParagraph"/>
        <w:numPr>
          <w:ilvl w:val="1"/>
          <w:numId w:val="15"/>
        </w:numPr>
        <w:spacing w:after="200" w:line="276" w:lineRule="auto"/>
        <w:jc w:val="both"/>
        <w:rPr>
          <w:color w:val="000000" w:themeColor="text1"/>
        </w:rPr>
      </w:pPr>
      <w:r>
        <w:rPr>
          <w:color w:val="000000" w:themeColor="text1"/>
        </w:rPr>
        <w:t xml:space="preserve">Initially the plan to communicate with the EEPROMs would have been done using a PICKit 3, research was done online and a method of removing the TR3 diode &amp; a resistor, labelled R50 on the PICKit, this method did not work and made the PICKit </w:t>
      </w:r>
      <w:r w:rsidR="00E31CAF">
        <w:rPr>
          <w:color w:val="000000" w:themeColor="text1"/>
        </w:rPr>
        <w:t>lose</w:t>
      </w:r>
      <w:r>
        <w:rPr>
          <w:color w:val="000000" w:themeColor="text1"/>
        </w:rPr>
        <w:t xml:space="preserve"> all function. </w:t>
      </w:r>
      <w:r w:rsidR="001112A0">
        <w:rPr>
          <w:color w:val="000000" w:themeColor="text1"/>
        </w:rPr>
        <w:t>[14]</w:t>
      </w:r>
    </w:p>
    <w:p w:rsidR="00257CAA" w:rsidRDefault="00257CAA" w:rsidP="00666660">
      <w:pPr>
        <w:pStyle w:val="ListParagraph"/>
        <w:numPr>
          <w:ilvl w:val="1"/>
          <w:numId w:val="15"/>
        </w:numPr>
        <w:spacing w:after="200" w:line="276" w:lineRule="auto"/>
        <w:jc w:val="both"/>
        <w:rPr>
          <w:color w:val="000000" w:themeColor="text1"/>
        </w:rPr>
      </w:pPr>
      <w:r>
        <w:rPr>
          <w:color w:val="000000" w:themeColor="text1"/>
        </w:rPr>
        <w:lastRenderedPageBreak/>
        <w:t xml:space="preserve">Due to the failure of this method the </w:t>
      </w:r>
      <w:r w:rsidR="00EC3002">
        <w:rPr>
          <w:color w:val="000000" w:themeColor="text1"/>
        </w:rPr>
        <w:t>earlier version</w:t>
      </w:r>
      <w:r>
        <w:rPr>
          <w:color w:val="000000" w:themeColor="text1"/>
        </w:rPr>
        <w:t xml:space="preserve"> of the PICK</w:t>
      </w:r>
      <w:r w:rsidR="00EC3002">
        <w:rPr>
          <w:color w:val="000000" w:themeColor="text1"/>
        </w:rPr>
        <w:t>it was</w:t>
      </w:r>
      <w:r>
        <w:rPr>
          <w:color w:val="000000" w:themeColor="text1"/>
        </w:rPr>
        <w:t xml:space="preserve"> tried, the PICKit 2 ha</w:t>
      </w:r>
      <w:r w:rsidR="00EC3002">
        <w:rPr>
          <w:color w:val="000000" w:themeColor="text1"/>
        </w:rPr>
        <w:t>s an EEPROM flashing function built into the development software, but again this method failed due to being unable to open the software, the software functions on an older version of windows and the emulator installed to run it would not work on windows 10 &amp; upwards.</w:t>
      </w:r>
    </w:p>
    <w:p w:rsidR="00EC3002" w:rsidRPr="00257CAA" w:rsidRDefault="00EC3002" w:rsidP="00666660">
      <w:pPr>
        <w:pStyle w:val="ListParagraph"/>
        <w:numPr>
          <w:ilvl w:val="1"/>
          <w:numId w:val="15"/>
        </w:numPr>
        <w:spacing w:after="200" w:line="276" w:lineRule="auto"/>
        <w:jc w:val="both"/>
        <w:rPr>
          <w:color w:val="000000" w:themeColor="text1"/>
        </w:rPr>
      </w:pPr>
      <w:r>
        <w:rPr>
          <w:color w:val="000000" w:themeColor="text1"/>
        </w:rPr>
        <w:t>Finally the PICKit 4 was used, this debugger had a purpose built section in the software for flashing EEPROMs, but again this method did not work, after multiple attempts on multiple machines and after replacing the EEPROM the PICKit would not discover the memory for to allow communications.</w:t>
      </w:r>
    </w:p>
    <w:p w:rsidR="005B7C95" w:rsidRDefault="005B7C95" w:rsidP="00666660">
      <w:pPr>
        <w:pStyle w:val="ListParagraph"/>
        <w:numPr>
          <w:ilvl w:val="0"/>
          <w:numId w:val="15"/>
        </w:numPr>
        <w:spacing w:after="200" w:line="276" w:lineRule="auto"/>
        <w:jc w:val="both"/>
        <w:rPr>
          <w:color w:val="000000" w:themeColor="text1"/>
        </w:rPr>
      </w:pPr>
      <w:r>
        <w:rPr>
          <w:color w:val="000000" w:themeColor="text1"/>
        </w:rPr>
        <w:t>A</w:t>
      </w:r>
      <w:r w:rsidR="00EC3002">
        <w:rPr>
          <w:color w:val="000000" w:themeColor="text1"/>
        </w:rPr>
        <w:t>rduino Elego;</w:t>
      </w:r>
    </w:p>
    <w:p w:rsidR="00EC3002" w:rsidRDefault="00EC3002" w:rsidP="00666660">
      <w:pPr>
        <w:pStyle w:val="ListParagraph"/>
        <w:numPr>
          <w:ilvl w:val="1"/>
          <w:numId w:val="15"/>
        </w:numPr>
        <w:spacing w:after="200" w:line="276" w:lineRule="auto"/>
        <w:jc w:val="both"/>
        <w:rPr>
          <w:color w:val="000000" w:themeColor="text1"/>
        </w:rPr>
      </w:pPr>
      <w:r>
        <w:rPr>
          <w:color w:val="000000" w:themeColor="text1"/>
        </w:rPr>
        <w:t xml:space="preserve">The original intended plan of the Arduino was to be used for communicating through terra-term to the EEPROM, this was the fourth attempt at communicating with the EEPROM and was also unsuccessful. </w:t>
      </w:r>
    </w:p>
    <w:p w:rsidR="00EC3002" w:rsidRDefault="00EC3002" w:rsidP="00666660">
      <w:pPr>
        <w:pStyle w:val="ListParagraph"/>
        <w:numPr>
          <w:ilvl w:val="1"/>
          <w:numId w:val="15"/>
        </w:numPr>
        <w:spacing w:after="200" w:line="276" w:lineRule="auto"/>
        <w:jc w:val="both"/>
        <w:rPr>
          <w:color w:val="000000" w:themeColor="text1"/>
        </w:rPr>
      </w:pPr>
      <w:r>
        <w:rPr>
          <w:color w:val="000000" w:themeColor="text1"/>
        </w:rPr>
        <w:t>The Arduino was then repurposed through the testing stage to act as a stable power source.</w:t>
      </w:r>
    </w:p>
    <w:p w:rsidR="00687759" w:rsidRDefault="00687759" w:rsidP="00666660">
      <w:pPr>
        <w:pStyle w:val="ListParagraph"/>
        <w:numPr>
          <w:ilvl w:val="0"/>
          <w:numId w:val="15"/>
        </w:numPr>
        <w:spacing w:after="200" w:line="276" w:lineRule="auto"/>
        <w:jc w:val="both"/>
        <w:rPr>
          <w:color w:val="000000" w:themeColor="text1"/>
        </w:rPr>
      </w:pPr>
      <w:r>
        <w:rPr>
          <w:color w:val="000000" w:themeColor="text1"/>
        </w:rPr>
        <w:t>CH341A USB Programmer</w:t>
      </w:r>
    </w:p>
    <w:p w:rsidR="00EC3002" w:rsidRDefault="00EC3002" w:rsidP="00666660">
      <w:pPr>
        <w:pStyle w:val="ListParagraph"/>
        <w:numPr>
          <w:ilvl w:val="1"/>
          <w:numId w:val="15"/>
        </w:numPr>
        <w:spacing w:after="200" w:line="276" w:lineRule="auto"/>
        <w:jc w:val="both"/>
        <w:rPr>
          <w:color w:val="000000" w:themeColor="text1"/>
        </w:rPr>
      </w:pPr>
      <w:r>
        <w:rPr>
          <w:color w:val="000000" w:themeColor="text1"/>
        </w:rPr>
        <w:t xml:space="preserve">The CH341A USB Programmer is an off the shelf 24 &amp; 25 series EEPROM programmer, specifically designed to complete flashing exercises and allow communications with EEPROMs, a downside of this system is the EEPROM needed to be removed </w:t>
      </w:r>
      <w:r w:rsidR="00F86839">
        <w:rPr>
          <w:color w:val="000000" w:themeColor="text1"/>
        </w:rPr>
        <w:t>from</w:t>
      </w:r>
      <w:r>
        <w:rPr>
          <w:color w:val="000000" w:themeColor="text1"/>
        </w:rPr>
        <w:t xml:space="preserve"> the system to allow flashing.</w:t>
      </w:r>
      <w:r w:rsidR="00F86839">
        <w:rPr>
          <w:color w:val="000000" w:themeColor="text1"/>
        </w:rPr>
        <w:t xml:space="preserve"> This third party device was successful in transferring data to the EEPROM and then</w:t>
      </w:r>
    </w:p>
    <w:p w:rsidR="00EC3002" w:rsidRDefault="00EC3002" w:rsidP="00666660">
      <w:pPr>
        <w:pStyle w:val="ListParagraph"/>
        <w:spacing w:after="200" w:line="276" w:lineRule="auto"/>
        <w:ind w:left="1440"/>
        <w:jc w:val="both"/>
        <w:rPr>
          <w:color w:val="000000" w:themeColor="text1"/>
        </w:rPr>
      </w:pPr>
    </w:p>
    <w:p w:rsidR="005B7C95" w:rsidRPr="005B7C95" w:rsidRDefault="005B7C95" w:rsidP="00666660">
      <w:pPr>
        <w:pStyle w:val="ListParagraph"/>
        <w:spacing w:after="200" w:line="276" w:lineRule="auto"/>
        <w:jc w:val="both"/>
        <w:rPr>
          <w:color w:val="000000" w:themeColor="text1"/>
        </w:rPr>
      </w:pPr>
    </w:p>
    <w:p w:rsidR="00DE657E" w:rsidRPr="00BE006E" w:rsidRDefault="00F86839" w:rsidP="00666660">
      <w:pPr>
        <w:spacing w:after="200" w:line="276" w:lineRule="auto"/>
        <w:jc w:val="both"/>
        <w:rPr>
          <w:color w:val="000000" w:themeColor="text1"/>
          <w:u w:val="single"/>
        </w:rPr>
      </w:pPr>
      <w:r w:rsidRPr="00BE006E">
        <w:rPr>
          <w:color w:val="000000" w:themeColor="text1"/>
          <w:u w:val="single"/>
        </w:rPr>
        <w:t>Materials and Tools.</w:t>
      </w:r>
    </w:p>
    <w:p w:rsidR="005B7C95" w:rsidRPr="00D6319A" w:rsidRDefault="005B7C95" w:rsidP="00666660">
      <w:pPr>
        <w:pStyle w:val="ListParagraph"/>
        <w:numPr>
          <w:ilvl w:val="0"/>
          <w:numId w:val="42"/>
        </w:numPr>
        <w:spacing w:after="200" w:line="276" w:lineRule="auto"/>
        <w:jc w:val="both"/>
        <w:rPr>
          <w:color w:val="000000" w:themeColor="text1"/>
        </w:rPr>
      </w:pPr>
      <w:r w:rsidRPr="00D6319A">
        <w:rPr>
          <w:color w:val="000000" w:themeColor="text1"/>
        </w:rPr>
        <w:t>SPIN FV1 chip</w:t>
      </w:r>
    </w:p>
    <w:p w:rsidR="006A4D1B" w:rsidRPr="006A4D1B" w:rsidRDefault="00F86839" w:rsidP="00666660">
      <w:pPr>
        <w:spacing w:after="0" w:line="240" w:lineRule="auto"/>
        <w:jc w:val="both"/>
        <w:textAlignment w:val="center"/>
        <w:rPr>
          <w:rFonts w:ascii="Calibri" w:eastAsia="Times New Roman" w:hAnsi="Calibri" w:cs="Calibri"/>
        </w:rPr>
      </w:pPr>
      <w:r w:rsidRPr="006A4D1B">
        <w:rPr>
          <w:rFonts w:ascii="Calibri" w:eastAsia="Times New Roman" w:hAnsi="Calibri" w:cs="Calibri"/>
        </w:rPr>
        <w:t xml:space="preserve">The Spin FV-1 chip </w:t>
      </w:r>
      <w:r w:rsidR="006A4D1B" w:rsidRPr="006A4D1B">
        <w:rPr>
          <w:rFonts w:ascii="Calibri" w:eastAsia="Times New Roman" w:hAnsi="Calibri" w:cs="Calibri"/>
        </w:rPr>
        <w:t xml:space="preserve">is </w:t>
      </w:r>
      <w:r w:rsidRPr="006A4D1B">
        <w:rPr>
          <w:rFonts w:ascii="Calibri" w:eastAsia="Times New Roman" w:hAnsi="Calibri" w:cs="Calibri"/>
        </w:rPr>
        <w:t>a pioneering piece of technology in the realm of d</w:t>
      </w:r>
      <w:r w:rsidR="006A4D1B" w:rsidRPr="006A4D1B">
        <w:rPr>
          <w:rFonts w:ascii="Calibri" w:eastAsia="Times New Roman" w:hAnsi="Calibri" w:cs="Calibri"/>
        </w:rPr>
        <w:t xml:space="preserve">igital signal processing (DSP) which is </w:t>
      </w:r>
      <w:r w:rsidRPr="006A4D1B">
        <w:rPr>
          <w:rFonts w:ascii="Calibri" w:eastAsia="Times New Roman" w:hAnsi="Calibri" w:cs="Calibri"/>
        </w:rPr>
        <w:t xml:space="preserve">renowned for its versatility and compact footprint. At the heart of its operation lies a sophisticated architecture designed to facilitate real-time audio effects processing with exceptional efficiency and flexibility. </w:t>
      </w:r>
    </w:p>
    <w:p w:rsidR="006A4D1B" w:rsidRDefault="006A4D1B" w:rsidP="00666660">
      <w:pPr>
        <w:spacing w:after="0" w:line="240" w:lineRule="auto"/>
        <w:ind w:left="360"/>
        <w:jc w:val="both"/>
        <w:textAlignment w:val="center"/>
        <w:rPr>
          <w:rFonts w:ascii="Calibri" w:eastAsia="Times New Roman" w:hAnsi="Calibri" w:cs="Calibri"/>
        </w:rPr>
      </w:pPr>
    </w:p>
    <w:p w:rsidR="006A4D1B" w:rsidRDefault="006A4D1B" w:rsidP="00666660">
      <w:pPr>
        <w:spacing w:after="0" w:line="240" w:lineRule="auto"/>
        <w:jc w:val="both"/>
        <w:textAlignment w:val="center"/>
        <w:rPr>
          <w:rFonts w:ascii="Calibri" w:eastAsia="Times New Roman" w:hAnsi="Calibri" w:cs="Calibri"/>
        </w:rPr>
      </w:pPr>
      <w:r>
        <w:rPr>
          <w:rFonts w:ascii="Calibri" w:eastAsia="Times New Roman" w:hAnsi="Calibri" w:cs="Calibri"/>
        </w:rPr>
        <w:t>T</w:t>
      </w:r>
      <w:r w:rsidR="00F86839" w:rsidRPr="006A4D1B">
        <w:rPr>
          <w:rFonts w:ascii="Calibri" w:eastAsia="Times New Roman" w:hAnsi="Calibri" w:cs="Calibri"/>
        </w:rPr>
        <w:t>he Spin FV-1 chip operates as a programmable DSP platform, capable of executing a wide r</w:t>
      </w:r>
      <w:r>
        <w:rPr>
          <w:rFonts w:ascii="Calibri" w:eastAsia="Times New Roman" w:hAnsi="Calibri" w:cs="Calibri"/>
        </w:rPr>
        <w:t>ange of audio effects protocols</w:t>
      </w:r>
      <w:r w:rsidR="00F86839" w:rsidRPr="006A4D1B">
        <w:rPr>
          <w:rFonts w:ascii="Calibri" w:eastAsia="Times New Roman" w:hAnsi="Calibri" w:cs="Calibri"/>
        </w:rPr>
        <w:t xml:space="preserve"> in real-time. Unlike traditional DSP chips, which often require complex programming environme</w:t>
      </w:r>
      <w:r>
        <w:rPr>
          <w:rFonts w:ascii="Calibri" w:eastAsia="Times New Roman" w:hAnsi="Calibri" w:cs="Calibri"/>
        </w:rPr>
        <w:t xml:space="preserve">nts and extensive </w:t>
      </w:r>
      <w:r w:rsidR="00F86839" w:rsidRPr="006A4D1B">
        <w:rPr>
          <w:rFonts w:ascii="Calibri" w:eastAsia="Times New Roman" w:hAnsi="Calibri" w:cs="Calibri"/>
        </w:rPr>
        <w:t>resources</w:t>
      </w:r>
      <w:r>
        <w:rPr>
          <w:rFonts w:ascii="Calibri" w:eastAsia="Times New Roman" w:hAnsi="Calibri" w:cs="Calibri"/>
        </w:rPr>
        <w:t xml:space="preserve"> and skills</w:t>
      </w:r>
      <w:r w:rsidR="00F86839" w:rsidRPr="006A4D1B">
        <w:rPr>
          <w:rFonts w:ascii="Calibri" w:eastAsia="Times New Roman" w:hAnsi="Calibri" w:cs="Calibri"/>
        </w:rPr>
        <w:t xml:space="preserve">, the FV-1 chip simplifies the development process while delivering professional-grade audio processing capabilities. </w:t>
      </w:r>
    </w:p>
    <w:p w:rsidR="006A4D1B" w:rsidRDefault="006A4D1B" w:rsidP="00666660">
      <w:pPr>
        <w:spacing w:after="0" w:line="240" w:lineRule="auto"/>
        <w:ind w:left="360"/>
        <w:jc w:val="both"/>
        <w:textAlignment w:val="center"/>
        <w:rPr>
          <w:rFonts w:ascii="Calibri" w:eastAsia="Times New Roman" w:hAnsi="Calibri" w:cs="Calibri"/>
        </w:rPr>
      </w:pPr>
    </w:p>
    <w:p w:rsidR="006A4D1B" w:rsidRDefault="00F86839" w:rsidP="00666660">
      <w:pPr>
        <w:spacing w:after="0" w:line="240" w:lineRule="auto"/>
        <w:jc w:val="both"/>
        <w:textAlignment w:val="center"/>
        <w:rPr>
          <w:rFonts w:ascii="Calibri" w:eastAsia="Times New Roman" w:hAnsi="Calibri" w:cs="Calibri"/>
        </w:rPr>
      </w:pPr>
      <w:r w:rsidRPr="006A4D1B">
        <w:rPr>
          <w:rFonts w:ascii="Calibri" w:eastAsia="Times New Roman" w:hAnsi="Calibri" w:cs="Calibri"/>
        </w:rPr>
        <w:t xml:space="preserve">At its core, the chip features a floating-point DSP engine, enabling precise mathematical computations essential for implementing various audio </w:t>
      </w:r>
      <w:r w:rsidR="006A4D1B">
        <w:rPr>
          <w:rFonts w:ascii="Calibri" w:eastAsia="Times New Roman" w:hAnsi="Calibri" w:cs="Calibri"/>
        </w:rPr>
        <w:t xml:space="preserve">effects algorithms. The FV1 chip </w:t>
      </w:r>
      <w:r w:rsidRPr="006A4D1B">
        <w:rPr>
          <w:rFonts w:ascii="Calibri" w:eastAsia="Times New Roman" w:hAnsi="Calibri" w:cs="Calibri"/>
        </w:rPr>
        <w:t xml:space="preserve">operates at high clock speeds, ensuring real-time responsiveness and minimal latency, </w:t>
      </w:r>
      <w:r w:rsidR="006A4D1B">
        <w:rPr>
          <w:rFonts w:ascii="Calibri" w:eastAsia="Times New Roman" w:hAnsi="Calibri" w:cs="Calibri"/>
        </w:rPr>
        <w:t>which is a key aspect</w:t>
      </w:r>
      <w:r w:rsidRPr="006A4D1B">
        <w:rPr>
          <w:rFonts w:ascii="Calibri" w:eastAsia="Times New Roman" w:hAnsi="Calibri" w:cs="Calibri"/>
        </w:rPr>
        <w:t xml:space="preserve"> for </w:t>
      </w:r>
      <w:r w:rsidR="006A4D1B">
        <w:rPr>
          <w:rFonts w:ascii="Calibri" w:eastAsia="Times New Roman" w:hAnsi="Calibri" w:cs="Calibri"/>
        </w:rPr>
        <w:t xml:space="preserve">use in </w:t>
      </w:r>
      <w:r w:rsidRPr="006A4D1B">
        <w:rPr>
          <w:rFonts w:ascii="Calibri" w:eastAsia="Times New Roman" w:hAnsi="Calibri" w:cs="Calibri"/>
        </w:rPr>
        <w:t>live performance</w:t>
      </w:r>
      <w:r w:rsidR="006A4D1B">
        <w:rPr>
          <w:rFonts w:ascii="Calibri" w:eastAsia="Times New Roman" w:hAnsi="Calibri" w:cs="Calibri"/>
        </w:rPr>
        <w:t>s and studio recordings</w:t>
      </w:r>
      <w:r w:rsidRPr="006A4D1B">
        <w:rPr>
          <w:rFonts w:ascii="Calibri" w:eastAsia="Times New Roman" w:hAnsi="Calibri" w:cs="Calibri"/>
        </w:rPr>
        <w:t>.</w:t>
      </w:r>
    </w:p>
    <w:p w:rsidR="006A4D1B" w:rsidRDefault="006A4D1B" w:rsidP="00666660">
      <w:pPr>
        <w:spacing w:after="0" w:line="240" w:lineRule="auto"/>
        <w:ind w:left="360"/>
        <w:jc w:val="both"/>
        <w:textAlignment w:val="center"/>
        <w:rPr>
          <w:rFonts w:ascii="Calibri" w:eastAsia="Times New Roman" w:hAnsi="Calibri" w:cs="Calibri"/>
        </w:rPr>
      </w:pPr>
    </w:p>
    <w:p w:rsidR="00A13844" w:rsidRDefault="00F86839" w:rsidP="00666660">
      <w:pPr>
        <w:spacing w:after="0" w:line="240" w:lineRule="auto"/>
        <w:jc w:val="both"/>
        <w:textAlignment w:val="center"/>
        <w:rPr>
          <w:rFonts w:ascii="Calibri" w:eastAsia="Times New Roman" w:hAnsi="Calibri" w:cs="Calibri"/>
        </w:rPr>
      </w:pPr>
      <w:r w:rsidRPr="006A4D1B">
        <w:rPr>
          <w:rFonts w:ascii="Calibri" w:eastAsia="Times New Roman" w:hAnsi="Calibri" w:cs="Calibri"/>
        </w:rPr>
        <w:t xml:space="preserve">Key to the chip's versatility is its programmability, allowing developers to create custom audio effects algorithms tailored to specific musical contexts and preferences. The FV-1 chip supports a wide range of effects, including reverbs, delays, choruses, flangers, and more, providing musicians and sound engineers with a comprehensive </w:t>
      </w:r>
      <w:r w:rsidR="00A13844">
        <w:rPr>
          <w:rFonts w:ascii="Calibri" w:eastAsia="Times New Roman" w:hAnsi="Calibri" w:cs="Calibri"/>
        </w:rPr>
        <w:t>toolkit for sound</w:t>
      </w:r>
      <w:r w:rsidRPr="006A4D1B">
        <w:rPr>
          <w:rFonts w:ascii="Calibri" w:eastAsia="Times New Roman" w:hAnsi="Calibri" w:cs="Calibri"/>
        </w:rPr>
        <w:t xml:space="preserve"> manipulation. The programming interface for the </w:t>
      </w:r>
      <w:r w:rsidRPr="006A4D1B">
        <w:rPr>
          <w:rFonts w:ascii="Calibri" w:eastAsia="Times New Roman" w:hAnsi="Calibri" w:cs="Calibri"/>
        </w:rPr>
        <w:lastRenderedPageBreak/>
        <w:t xml:space="preserve">FV-1 chip is intuitive and </w:t>
      </w:r>
      <w:r w:rsidR="00A13844">
        <w:rPr>
          <w:rFonts w:ascii="Calibri" w:eastAsia="Times New Roman" w:hAnsi="Calibri" w:cs="Calibri"/>
        </w:rPr>
        <w:t xml:space="preserve">easily </w:t>
      </w:r>
      <w:r w:rsidRPr="006A4D1B">
        <w:rPr>
          <w:rFonts w:ascii="Calibri" w:eastAsia="Times New Roman" w:hAnsi="Calibri" w:cs="Calibri"/>
        </w:rPr>
        <w:t>accessible</w:t>
      </w:r>
      <w:r w:rsidR="00A13844">
        <w:rPr>
          <w:rFonts w:ascii="Calibri" w:eastAsia="Times New Roman" w:hAnsi="Calibri" w:cs="Calibri"/>
        </w:rPr>
        <w:t xml:space="preserve"> for the end user as well as the developer due to the use of its</w:t>
      </w:r>
      <w:r w:rsidRPr="006A4D1B">
        <w:rPr>
          <w:rFonts w:ascii="Calibri" w:eastAsia="Times New Roman" w:hAnsi="Calibri" w:cs="Calibri"/>
        </w:rPr>
        <w:t xml:space="preserve"> simple assembly-like language known as SpinASM. </w:t>
      </w:r>
    </w:p>
    <w:p w:rsidR="00A13844" w:rsidRDefault="00F86839" w:rsidP="00666660">
      <w:pPr>
        <w:spacing w:after="0" w:line="240" w:lineRule="auto"/>
        <w:jc w:val="both"/>
        <w:textAlignment w:val="center"/>
        <w:rPr>
          <w:rFonts w:ascii="Calibri" w:eastAsia="Times New Roman" w:hAnsi="Calibri" w:cs="Calibri"/>
        </w:rPr>
      </w:pPr>
      <w:r w:rsidRPr="006A4D1B">
        <w:rPr>
          <w:rFonts w:ascii="Calibri" w:eastAsia="Times New Roman" w:hAnsi="Calibri" w:cs="Calibri"/>
        </w:rPr>
        <w:t xml:space="preserve">This language </w:t>
      </w:r>
      <w:r w:rsidR="00A13844">
        <w:rPr>
          <w:rFonts w:ascii="Calibri" w:eastAsia="Times New Roman" w:hAnsi="Calibri" w:cs="Calibri"/>
        </w:rPr>
        <w:t>removes</w:t>
      </w:r>
      <w:r w:rsidRPr="006A4D1B">
        <w:rPr>
          <w:rFonts w:ascii="Calibri" w:eastAsia="Times New Roman" w:hAnsi="Calibri" w:cs="Calibri"/>
        </w:rPr>
        <w:t xml:space="preserve"> the complexities of low-level DSP programming, making it accessible to developers with</w:t>
      </w:r>
      <w:r w:rsidR="00A13844">
        <w:rPr>
          <w:rFonts w:ascii="Calibri" w:eastAsia="Times New Roman" w:hAnsi="Calibri" w:cs="Calibri"/>
        </w:rPr>
        <w:t xml:space="preserve"> varying levels of experience, b</w:t>
      </w:r>
      <w:r w:rsidRPr="006A4D1B">
        <w:rPr>
          <w:rFonts w:ascii="Calibri" w:eastAsia="Times New Roman" w:hAnsi="Calibri" w:cs="Calibri"/>
        </w:rPr>
        <w:t>y writing code in SpinASM, developers can define the behaviour of the chip, specifying parameters such as delay times, feedback levels, modulation rates, and filter characteristics. The chip's memory architecture supports multiple programs, allowing users to switch between different effects seamlessly. This versatility is particularly</w:t>
      </w:r>
      <w:r w:rsidR="00A13844">
        <w:rPr>
          <w:rFonts w:ascii="Calibri" w:eastAsia="Times New Roman" w:hAnsi="Calibri" w:cs="Calibri"/>
        </w:rPr>
        <w:t xml:space="preserve"> valuable in live performances</w:t>
      </w:r>
      <w:r w:rsidRPr="006A4D1B">
        <w:rPr>
          <w:rFonts w:ascii="Calibri" w:eastAsia="Times New Roman" w:hAnsi="Calibri" w:cs="Calibri"/>
        </w:rPr>
        <w:t>, where musicians may require quick access</w:t>
      </w:r>
      <w:r w:rsidR="00A13844">
        <w:rPr>
          <w:rFonts w:ascii="Calibri" w:eastAsia="Times New Roman" w:hAnsi="Calibri" w:cs="Calibri"/>
        </w:rPr>
        <w:t xml:space="preserve"> to a diverse range</w:t>
      </w:r>
      <w:r w:rsidRPr="006A4D1B">
        <w:rPr>
          <w:rFonts w:ascii="Calibri" w:eastAsia="Times New Roman" w:hAnsi="Calibri" w:cs="Calibri"/>
        </w:rPr>
        <w:t xml:space="preserve"> of effects. </w:t>
      </w:r>
    </w:p>
    <w:p w:rsidR="00A13844" w:rsidRDefault="00F86839" w:rsidP="00666660">
      <w:pPr>
        <w:spacing w:after="0" w:line="240" w:lineRule="auto"/>
        <w:jc w:val="both"/>
        <w:textAlignment w:val="center"/>
        <w:rPr>
          <w:rFonts w:ascii="Calibri" w:eastAsia="Times New Roman" w:hAnsi="Calibri" w:cs="Calibri"/>
        </w:rPr>
      </w:pPr>
      <w:r w:rsidRPr="006A4D1B">
        <w:rPr>
          <w:rFonts w:ascii="Calibri" w:eastAsia="Times New Roman" w:hAnsi="Calibri" w:cs="Calibri"/>
        </w:rPr>
        <w:t>In terms of hardware integration, the FV-1 chip is designed to interface seamlessly with external components such as potentiometers, switches, and analogue-to-digital converters (ADCs). These peripherals enable real-time control over the parameters of the loade</w:t>
      </w:r>
      <w:r w:rsidR="00A13844">
        <w:rPr>
          <w:rFonts w:ascii="Calibri" w:eastAsia="Times New Roman" w:hAnsi="Calibri" w:cs="Calibri"/>
        </w:rPr>
        <w:t>d effects algorithms, allowing</w:t>
      </w:r>
      <w:r w:rsidRPr="006A4D1B">
        <w:rPr>
          <w:rFonts w:ascii="Calibri" w:eastAsia="Times New Roman" w:hAnsi="Calibri" w:cs="Calibri"/>
        </w:rPr>
        <w:t xml:space="preserve"> musicians to adjust</w:t>
      </w:r>
      <w:r w:rsidR="00A13844">
        <w:rPr>
          <w:rFonts w:ascii="Calibri" w:eastAsia="Times New Roman" w:hAnsi="Calibri" w:cs="Calibri"/>
        </w:rPr>
        <w:t xml:space="preserve"> parameters</w:t>
      </w:r>
      <w:r w:rsidRPr="006A4D1B">
        <w:rPr>
          <w:rFonts w:ascii="Calibri" w:eastAsia="Times New Roman" w:hAnsi="Calibri" w:cs="Calibri"/>
        </w:rPr>
        <w:t xml:space="preserve"> on the fly. </w:t>
      </w:r>
    </w:p>
    <w:p w:rsidR="00F86839" w:rsidRPr="006A4D1B" w:rsidRDefault="00F86839" w:rsidP="00666660">
      <w:pPr>
        <w:spacing w:after="0" w:line="240" w:lineRule="auto"/>
        <w:jc w:val="both"/>
        <w:textAlignment w:val="center"/>
        <w:rPr>
          <w:rFonts w:ascii="Calibri" w:eastAsia="Times New Roman" w:hAnsi="Calibri" w:cs="Calibri"/>
        </w:rPr>
      </w:pPr>
      <w:r w:rsidRPr="006A4D1B">
        <w:rPr>
          <w:rFonts w:ascii="Calibri" w:eastAsia="Times New Roman" w:hAnsi="Calibri" w:cs="Calibri"/>
        </w:rPr>
        <w:t>The audio processing capabilities of the FV-1 chip are further enhanced by its analogue input and output interfaces, which provide seamless integration with existing audio equipment. By connecting the chip to audio sources such as microphones,</w:t>
      </w:r>
      <w:r w:rsidR="00A13844">
        <w:rPr>
          <w:rFonts w:ascii="Calibri" w:eastAsia="Times New Roman" w:hAnsi="Calibri" w:cs="Calibri"/>
        </w:rPr>
        <w:t xml:space="preserve"> instruments, or mixing desks</w:t>
      </w:r>
      <w:r w:rsidRPr="006A4D1B">
        <w:rPr>
          <w:rFonts w:ascii="Calibri" w:eastAsia="Times New Roman" w:hAnsi="Calibri" w:cs="Calibri"/>
        </w:rPr>
        <w:t>, use</w:t>
      </w:r>
      <w:r w:rsidR="00A13844">
        <w:rPr>
          <w:rFonts w:ascii="Calibri" w:eastAsia="Times New Roman" w:hAnsi="Calibri" w:cs="Calibri"/>
        </w:rPr>
        <w:t xml:space="preserve">rs can apply effects </w:t>
      </w:r>
      <w:r w:rsidRPr="006A4D1B">
        <w:rPr>
          <w:rFonts w:ascii="Calibri" w:eastAsia="Times New Roman" w:hAnsi="Calibri" w:cs="Calibri"/>
        </w:rPr>
        <w:t>to incoming audio signals in real-time, openi</w:t>
      </w:r>
      <w:r w:rsidR="00A13844">
        <w:rPr>
          <w:rFonts w:ascii="Calibri" w:eastAsia="Times New Roman" w:hAnsi="Calibri" w:cs="Calibri"/>
        </w:rPr>
        <w:t>ng up endless possibilities.</w:t>
      </w:r>
    </w:p>
    <w:p w:rsidR="00F86839" w:rsidRDefault="00F86839" w:rsidP="00B9129A">
      <w:pPr>
        <w:pStyle w:val="ListParagraph"/>
        <w:spacing w:after="200" w:line="276" w:lineRule="auto"/>
        <w:ind w:left="1440"/>
        <w:jc w:val="both"/>
        <w:rPr>
          <w:color w:val="000000" w:themeColor="text1"/>
        </w:rPr>
      </w:pPr>
    </w:p>
    <w:p w:rsidR="005B7C95" w:rsidRDefault="00D6319A" w:rsidP="00666660">
      <w:pPr>
        <w:pStyle w:val="ListParagraph"/>
        <w:numPr>
          <w:ilvl w:val="0"/>
          <w:numId w:val="14"/>
        </w:numPr>
        <w:spacing w:after="200" w:line="276" w:lineRule="auto"/>
        <w:jc w:val="both"/>
        <w:rPr>
          <w:color w:val="000000" w:themeColor="text1"/>
        </w:rPr>
      </w:pPr>
      <w:r>
        <w:rPr>
          <w:color w:val="000000" w:themeColor="text1"/>
        </w:rPr>
        <w:t>24 series EEPROM for I2C communication protocol</w:t>
      </w:r>
    </w:p>
    <w:p w:rsidR="00D6319A" w:rsidRPr="00D6319A" w:rsidRDefault="00D6319A" w:rsidP="00666660">
      <w:pPr>
        <w:spacing w:after="200" w:line="276" w:lineRule="auto"/>
        <w:ind w:left="360"/>
        <w:jc w:val="both"/>
        <w:rPr>
          <w:color w:val="000000" w:themeColor="text1"/>
        </w:rPr>
      </w:pPr>
      <w:r>
        <w:rPr>
          <w:color w:val="000000" w:themeColor="text1"/>
        </w:rPr>
        <w:t>This EEPROM was selected as it had the specific communication protocol required to communicate with the FV-1 chip. It also had the perfect amount of memory and operated at the right voltage of 3.3V.</w:t>
      </w:r>
    </w:p>
    <w:p w:rsidR="00D6319A" w:rsidRDefault="005B7C95" w:rsidP="00666660">
      <w:pPr>
        <w:pStyle w:val="ListParagraph"/>
        <w:numPr>
          <w:ilvl w:val="0"/>
          <w:numId w:val="14"/>
        </w:numPr>
        <w:spacing w:after="200" w:line="276" w:lineRule="auto"/>
        <w:jc w:val="both"/>
        <w:rPr>
          <w:color w:val="000000" w:themeColor="text1"/>
        </w:rPr>
      </w:pPr>
      <w:r>
        <w:rPr>
          <w:color w:val="000000" w:themeColor="text1"/>
        </w:rPr>
        <w:t>Potentiometer</w:t>
      </w:r>
    </w:p>
    <w:p w:rsidR="005B7C95" w:rsidRPr="00D6319A" w:rsidRDefault="00D6319A" w:rsidP="00666660">
      <w:pPr>
        <w:spacing w:after="200" w:line="276" w:lineRule="auto"/>
        <w:ind w:left="360"/>
        <w:jc w:val="both"/>
        <w:rPr>
          <w:color w:val="000000" w:themeColor="text1"/>
        </w:rPr>
      </w:pPr>
      <w:r>
        <w:rPr>
          <w:color w:val="000000" w:themeColor="text1"/>
        </w:rPr>
        <w:t>These were simple to select as due to the nature of the build potentiometers are frequently used when building effects boards, due to this the selection criteria only involved mounting options as well as the operational voltage range.</w:t>
      </w:r>
      <w:r w:rsidR="005B7C95" w:rsidRPr="00D6319A">
        <w:rPr>
          <w:color w:val="000000" w:themeColor="text1"/>
        </w:rPr>
        <w:t xml:space="preserve"> </w:t>
      </w:r>
    </w:p>
    <w:p w:rsidR="005B7C95" w:rsidRDefault="005B7C95" w:rsidP="00666660">
      <w:pPr>
        <w:pStyle w:val="ListParagraph"/>
        <w:numPr>
          <w:ilvl w:val="0"/>
          <w:numId w:val="14"/>
        </w:numPr>
        <w:spacing w:after="200" w:line="276" w:lineRule="auto"/>
        <w:jc w:val="both"/>
        <w:rPr>
          <w:color w:val="000000" w:themeColor="text1"/>
        </w:rPr>
      </w:pPr>
      <w:r>
        <w:rPr>
          <w:color w:val="000000" w:themeColor="text1"/>
        </w:rPr>
        <w:t>16 way selector</w:t>
      </w:r>
    </w:p>
    <w:p w:rsidR="00D6319A" w:rsidRPr="00D6319A" w:rsidRDefault="00D6319A" w:rsidP="00666660">
      <w:pPr>
        <w:spacing w:after="200" w:line="276" w:lineRule="auto"/>
        <w:ind w:left="360"/>
        <w:jc w:val="both"/>
        <w:rPr>
          <w:color w:val="000000" w:themeColor="text1"/>
        </w:rPr>
      </w:pPr>
      <w:r>
        <w:rPr>
          <w:color w:val="000000" w:themeColor="text1"/>
        </w:rPr>
        <w:t>Again this was simple to select as there are not many on the market which have the full 16 way selection capabilities as well as breadboard mounting options.</w:t>
      </w:r>
    </w:p>
    <w:p w:rsidR="005B7C95" w:rsidRDefault="005B7C95" w:rsidP="00666660">
      <w:pPr>
        <w:pStyle w:val="ListParagraph"/>
        <w:numPr>
          <w:ilvl w:val="0"/>
          <w:numId w:val="14"/>
        </w:numPr>
        <w:spacing w:after="200" w:line="276" w:lineRule="auto"/>
        <w:jc w:val="both"/>
        <w:rPr>
          <w:color w:val="000000" w:themeColor="text1"/>
        </w:rPr>
      </w:pPr>
      <w:r>
        <w:rPr>
          <w:color w:val="000000" w:themeColor="text1"/>
        </w:rPr>
        <w:t xml:space="preserve">Audio jacks </w:t>
      </w:r>
    </w:p>
    <w:p w:rsidR="00D6319A" w:rsidRPr="00D6319A" w:rsidRDefault="00D6319A" w:rsidP="00666660">
      <w:pPr>
        <w:spacing w:after="200" w:line="276" w:lineRule="auto"/>
        <w:ind w:left="360"/>
        <w:jc w:val="both"/>
        <w:rPr>
          <w:color w:val="000000" w:themeColor="text1"/>
        </w:rPr>
      </w:pPr>
      <w:r>
        <w:rPr>
          <w:color w:val="000000" w:themeColor="text1"/>
        </w:rPr>
        <w:t>Originally planned to be ¼” audio jacks, these were later replaced with 3.5mm jacks due to mounting capabilities as well as end user capabilities.</w:t>
      </w:r>
    </w:p>
    <w:p w:rsidR="00D6319A" w:rsidRDefault="00D6319A" w:rsidP="00666660">
      <w:pPr>
        <w:jc w:val="both"/>
        <w:rPr>
          <w:color w:val="000000" w:themeColor="text1"/>
          <w:highlight w:val="cyan"/>
        </w:rPr>
      </w:pPr>
    </w:p>
    <w:p w:rsidR="009F674B" w:rsidRDefault="009F674B" w:rsidP="00666660">
      <w:pPr>
        <w:jc w:val="center"/>
        <w:rPr>
          <w:b/>
          <w:bCs/>
          <w:iCs/>
          <w:color w:val="000000" w:themeColor="text1"/>
          <w:u w:val="single"/>
        </w:rPr>
      </w:pPr>
    </w:p>
    <w:p w:rsidR="009F674B" w:rsidRDefault="009F674B" w:rsidP="00666660">
      <w:pPr>
        <w:jc w:val="center"/>
        <w:rPr>
          <w:b/>
          <w:bCs/>
          <w:iCs/>
          <w:color w:val="000000" w:themeColor="text1"/>
          <w:u w:val="single"/>
        </w:rPr>
      </w:pPr>
    </w:p>
    <w:p w:rsidR="009F674B" w:rsidRDefault="009F674B" w:rsidP="00666660">
      <w:pPr>
        <w:jc w:val="center"/>
        <w:rPr>
          <w:b/>
          <w:bCs/>
          <w:iCs/>
          <w:color w:val="000000" w:themeColor="text1"/>
          <w:u w:val="single"/>
        </w:rPr>
      </w:pPr>
    </w:p>
    <w:p w:rsidR="009F674B" w:rsidRDefault="009F674B" w:rsidP="00666660">
      <w:pPr>
        <w:jc w:val="center"/>
        <w:rPr>
          <w:b/>
          <w:bCs/>
          <w:iCs/>
          <w:color w:val="000000" w:themeColor="text1"/>
          <w:u w:val="single"/>
        </w:rPr>
      </w:pPr>
    </w:p>
    <w:p w:rsidR="009F674B" w:rsidRDefault="009F674B" w:rsidP="00666660">
      <w:pPr>
        <w:jc w:val="center"/>
        <w:rPr>
          <w:b/>
          <w:bCs/>
          <w:iCs/>
          <w:color w:val="000000" w:themeColor="text1"/>
          <w:u w:val="single"/>
        </w:rPr>
      </w:pPr>
    </w:p>
    <w:p w:rsidR="009F674B" w:rsidRDefault="009F674B" w:rsidP="00666660">
      <w:pPr>
        <w:jc w:val="center"/>
        <w:rPr>
          <w:b/>
          <w:bCs/>
          <w:iCs/>
          <w:color w:val="000000" w:themeColor="text1"/>
          <w:u w:val="single"/>
        </w:rPr>
      </w:pPr>
    </w:p>
    <w:p w:rsidR="00DE657E" w:rsidRPr="00BA5705" w:rsidRDefault="00DE657E" w:rsidP="00666660">
      <w:pPr>
        <w:jc w:val="center"/>
        <w:rPr>
          <w:b/>
          <w:bCs/>
          <w:iCs/>
          <w:color w:val="000000" w:themeColor="text1"/>
          <w:u w:val="single"/>
        </w:rPr>
      </w:pPr>
      <w:r w:rsidRPr="00BA5705">
        <w:rPr>
          <w:b/>
          <w:bCs/>
          <w:iCs/>
          <w:color w:val="000000" w:themeColor="text1"/>
          <w:u w:val="single"/>
        </w:rPr>
        <w:lastRenderedPageBreak/>
        <w:t>CHAPTER 4 - DESIGN &amp; IMPLEMENTATION</w:t>
      </w:r>
    </w:p>
    <w:p w:rsidR="00840CE9" w:rsidRPr="00BE006E" w:rsidRDefault="00666660" w:rsidP="00666660">
      <w:pPr>
        <w:jc w:val="both"/>
        <w:rPr>
          <w:u w:val="single"/>
        </w:rPr>
      </w:pPr>
      <w:r w:rsidRPr="00BE006E">
        <w:rPr>
          <w:u w:val="single"/>
        </w:rPr>
        <w:t xml:space="preserve">Project Design </w:t>
      </w:r>
    </w:p>
    <w:p w:rsidR="00434EC3" w:rsidRDefault="00434EC3" w:rsidP="00666660">
      <w:pPr>
        <w:jc w:val="both"/>
      </w:pPr>
      <w:r>
        <w:t>The first stage of the project is to create a block diagram, the main system block of the FV1 chip being planned to be used is available on the data sheet and can be seen in figure.1. as well as this,</w:t>
      </w:r>
      <w:r w:rsidR="002D410B">
        <w:t xml:space="preserve"> the incoming signals will need to be amplified at the output for use with a DJ mixer</w:t>
      </w:r>
      <w:r w:rsidR="00FC2609">
        <w:t>, this step will be achieved by a purchased re-amp as designing and building one which is stable and outputs the correct voltage levels would have taken too much time away from the main system design and development.</w:t>
      </w:r>
      <w:r w:rsidR="000143C1">
        <w:t xml:space="preserve"> The block diagram can be seen in appendices as figure.3.</w:t>
      </w:r>
      <w:bookmarkStart w:id="0" w:name="_GoBack"/>
      <w:bookmarkEnd w:id="0"/>
    </w:p>
    <w:p w:rsidR="00434EC3" w:rsidRDefault="00434EC3" w:rsidP="00666660">
      <w:pPr>
        <w:jc w:val="both"/>
      </w:pPr>
      <w:r>
        <w:rPr>
          <w:noProof/>
          <w:lang w:val="en-US"/>
        </w:rPr>
        <w:drawing>
          <wp:inline distT="0" distB="0" distL="0" distR="0" wp14:anchorId="1399ECFB" wp14:editId="40287F11">
            <wp:extent cx="5943600" cy="381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810000"/>
                    </a:xfrm>
                    <a:prstGeom prst="rect">
                      <a:avLst/>
                    </a:prstGeom>
                  </pic:spPr>
                </pic:pic>
              </a:graphicData>
            </a:graphic>
          </wp:inline>
        </w:drawing>
      </w:r>
    </w:p>
    <w:p w:rsidR="00434EC3" w:rsidRPr="003E405F" w:rsidRDefault="00434EC3" w:rsidP="00666660">
      <w:pPr>
        <w:jc w:val="center"/>
        <w:rPr>
          <w:b/>
        </w:rPr>
      </w:pPr>
      <w:r w:rsidRPr="003E405F">
        <w:rPr>
          <w:b/>
        </w:rPr>
        <w:t>Figure.1</w:t>
      </w:r>
    </w:p>
    <w:p w:rsidR="004174CB" w:rsidRDefault="004174CB" w:rsidP="00666660">
      <w:pPr>
        <w:jc w:val="both"/>
      </w:pPr>
    </w:p>
    <w:p w:rsidR="00411EBC" w:rsidRDefault="00411EBC" w:rsidP="00666660">
      <w:pPr>
        <w:jc w:val="both"/>
      </w:pPr>
    </w:p>
    <w:p w:rsidR="00840CE9" w:rsidRPr="00666660" w:rsidRDefault="00840CE9" w:rsidP="00666660">
      <w:pPr>
        <w:jc w:val="both"/>
        <w:rPr>
          <w:u w:val="single"/>
        </w:rPr>
      </w:pPr>
      <w:r w:rsidRPr="00666660">
        <w:rPr>
          <w:u w:val="single"/>
        </w:rPr>
        <w:t>Data collection methods</w:t>
      </w:r>
      <w:r w:rsidR="00434EC3" w:rsidRPr="00666660">
        <w:rPr>
          <w:u w:val="single"/>
        </w:rPr>
        <w:t>;</w:t>
      </w:r>
    </w:p>
    <w:p w:rsidR="00434EC3" w:rsidRDefault="00411EBC" w:rsidP="00666660">
      <w:pPr>
        <w:jc w:val="both"/>
      </w:pPr>
      <w:r>
        <w:t>The</w:t>
      </w:r>
      <w:r w:rsidR="00434EC3">
        <w:t xml:space="preserve"> main form of gathering data will be the internet, as most of the expertise in effects pedals is not in an academic nature, the main source of data collection will be done through forums, online articles and </w:t>
      </w:r>
      <w:r w:rsidR="009A4721">
        <w:t>YouTube</w:t>
      </w:r>
      <w:r w:rsidR="00434EC3">
        <w:t xml:space="preserve"> videos. </w:t>
      </w:r>
      <w:r w:rsidR="009A4721">
        <w:t>As well as these methods, I am currently researching into any available courses and resources which are aimed at designing, developing and building effects rigs.</w:t>
      </w:r>
    </w:p>
    <w:p w:rsidR="009A4721" w:rsidRDefault="00434EC3" w:rsidP="00666660">
      <w:pPr>
        <w:jc w:val="both"/>
      </w:pPr>
      <w:r>
        <w:t xml:space="preserve">Due to the nature of the project, and the expertise possessed by the course lecturers, these will also be considered as a form of data collection as they </w:t>
      </w:r>
      <w:r w:rsidR="00FC2609">
        <w:t>possess</w:t>
      </w:r>
      <w:r>
        <w:t xml:space="preserve"> a wealth of not just electronic expertise, but also a </w:t>
      </w:r>
      <w:r w:rsidR="009A4721">
        <w:t>great understanding of guitars. I will also be using my friends and family as sources of data collection, as they all have experience in playing</w:t>
      </w:r>
      <w:r w:rsidR="00411EBC">
        <w:t xml:space="preserve"> instruments and using effects.</w:t>
      </w:r>
    </w:p>
    <w:p w:rsidR="009A4721" w:rsidRDefault="009A4721" w:rsidP="00666660">
      <w:pPr>
        <w:jc w:val="both"/>
      </w:pPr>
      <w:r>
        <w:t>Some of the s</w:t>
      </w:r>
      <w:r w:rsidR="00840CE9">
        <w:t xml:space="preserve">pecialist development methods and techniques </w:t>
      </w:r>
      <w:r>
        <w:t xml:space="preserve">considered are the use of electronic tools and apparatus, such as soldering irons, oscilloscopes and specialist programming software. After </w:t>
      </w:r>
      <w:r>
        <w:lastRenderedPageBreak/>
        <w:t>already obtaining some training and being confident in the use of these development methods and tools no issues should arise during this phase of the project.</w:t>
      </w:r>
    </w:p>
    <w:p w:rsidR="00840CE9" w:rsidRDefault="009A4721" w:rsidP="00666660">
      <w:pPr>
        <w:jc w:val="both"/>
      </w:pPr>
      <w:r>
        <w:t xml:space="preserve">The main risks of this project are faulty components, after some initial research it can be seen that the construction of the system will be generally simple, involving a chip and some easily obtained peripherals. The main concern with these is that a faulty component could be put into the system causing it not to work, this would then be time consuming to fault find and replace said component. </w:t>
      </w:r>
      <w:r w:rsidR="00840CE9">
        <w:t xml:space="preserve"> </w:t>
      </w:r>
    </w:p>
    <w:p w:rsidR="00DF57DF" w:rsidRDefault="00DF57DF" w:rsidP="00666660">
      <w:pPr>
        <w:jc w:val="both"/>
      </w:pPr>
      <w:r>
        <w:t xml:space="preserve">As guitar effects pedals are a consumer available product, and are also available in kits the nature of this research will be generalised as something which anyone can do. The largest part of the research will be taken from people past experiences with constructing systems of this type, and from this any expected risks can then be identified. </w:t>
      </w:r>
    </w:p>
    <w:p w:rsidR="004174CB" w:rsidRPr="00F86839" w:rsidRDefault="00DF57DF" w:rsidP="00666660">
      <w:pPr>
        <w:jc w:val="both"/>
      </w:pPr>
      <w:r>
        <w:t>It is expected that for the most part the research undertook will be reliable as the effect’s rigs seem to have a good community behind it, with a vast wealth of learned knowledge from trial and error. This also means that most of the topics researched have also been validated by the community who have spent time and money trialling and testing t</w:t>
      </w:r>
      <w:r w:rsidR="001E65BA">
        <w:t>hese systems for their own use.</w:t>
      </w:r>
    </w:p>
    <w:p w:rsidR="005B7C95" w:rsidRDefault="005B7C95" w:rsidP="00666660">
      <w:pPr>
        <w:numPr>
          <w:ilvl w:val="0"/>
          <w:numId w:val="16"/>
        </w:numPr>
        <w:spacing w:after="0" w:line="240" w:lineRule="auto"/>
        <w:ind w:left="540"/>
        <w:jc w:val="both"/>
        <w:textAlignment w:val="center"/>
        <w:rPr>
          <w:rFonts w:ascii="Calibri" w:eastAsia="Times New Roman" w:hAnsi="Calibri" w:cs="Calibri"/>
        </w:rPr>
      </w:pPr>
      <w:r w:rsidRPr="005B7C95">
        <w:rPr>
          <w:rFonts w:ascii="Calibri" w:eastAsia="Times New Roman" w:hAnsi="Calibri" w:cs="Calibri"/>
        </w:rPr>
        <w:t>Power regulation</w:t>
      </w:r>
      <w:r w:rsidR="00FC2609">
        <w:rPr>
          <w:rFonts w:ascii="Calibri" w:eastAsia="Times New Roman" w:hAnsi="Calibri" w:cs="Calibri"/>
        </w:rPr>
        <w:t>;</w:t>
      </w:r>
    </w:p>
    <w:p w:rsidR="00FC2609" w:rsidRDefault="00FC2609" w:rsidP="00666660">
      <w:pPr>
        <w:spacing w:after="0" w:line="240" w:lineRule="auto"/>
        <w:ind w:left="540"/>
        <w:jc w:val="both"/>
        <w:textAlignment w:val="center"/>
        <w:rPr>
          <w:rFonts w:ascii="Calibri" w:eastAsia="Times New Roman" w:hAnsi="Calibri" w:cs="Calibri"/>
        </w:rPr>
      </w:pPr>
      <w:r>
        <w:rPr>
          <w:rFonts w:ascii="Calibri" w:eastAsia="Times New Roman" w:hAnsi="Calibri" w:cs="Calibri"/>
        </w:rPr>
        <w:t xml:space="preserve">The </w:t>
      </w:r>
      <w:r w:rsidR="001E65BA">
        <w:rPr>
          <w:rFonts w:ascii="Calibri" w:eastAsia="Times New Roman" w:hAnsi="Calibri" w:cs="Calibri"/>
        </w:rPr>
        <w:t>initial</w:t>
      </w:r>
      <w:r>
        <w:rPr>
          <w:rFonts w:ascii="Calibri" w:eastAsia="Times New Roman" w:hAnsi="Calibri" w:cs="Calibri"/>
        </w:rPr>
        <w:t xml:space="preserve"> plan was to have a 3.3V voltage regulator at the beginning of the system, this would then provide a stable power supply for the board to function correctly. This part of the system was removed for the development stage and replaced with the 3.3V supply directly from the Arduino which was intended to be used for flashing the EEPROM</w:t>
      </w:r>
      <w:r w:rsidR="00277B55">
        <w:rPr>
          <w:rFonts w:ascii="Calibri" w:eastAsia="Times New Roman" w:hAnsi="Calibri" w:cs="Calibri"/>
        </w:rPr>
        <w:t>.</w:t>
      </w:r>
      <w:r w:rsidR="00CD4776">
        <w:rPr>
          <w:rFonts w:ascii="Calibri" w:eastAsia="Times New Roman" w:hAnsi="Calibri" w:cs="Calibri"/>
        </w:rPr>
        <w:t xml:space="preserve"> </w:t>
      </w:r>
      <w:r w:rsidR="00AF5966" w:rsidRPr="00AF5966">
        <w:rPr>
          <w:rFonts w:ascii="Calibri" w:eastAsia="Times New Roman" w:hAnsi="Calibri" w:cs="Calibri"/>
        </w:rPr>
        <w:t>This can be seen in Figure.2</w:t>
      </w:r>
    </w:p>
    <w:p w:rsidR="005B7C95" w:rsidRDefault="005B7C95" w:rsidP="00666660">
      <w:pPr>
        <w:spacing w:after="0" w:line="240" w:lineRule="auto"/>
        <w:jc w:val="both"/>
        <w:textAlignment w:val="center"/>
        <w:rPr>
          <w:rFonts w:ascii="Calibri" w:eastAsia="Times New Roman" w:hAnsi="Calibri" w:cs="Calibri"/>
        </w:rPr>
      </w:pPr>
      <w:r>
        <w:rPr>
          <w:noProof/>
          <w:lang w:val="en-US"/>
        </w:rPr>
        <w:drawing>
          <wp:inline distT="0" distB="0" distL="0" distR="0" wp14:anchorId="252B7D5A" wp14:editId="2B2CD232">
            <wp:extent cx="5238750" cy="16859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38750" cy="1685925"/>
                    </a:xfrm>
                    <a:prstGeom prst="rect">
                      <a:avLst/>
                    </a:prstGeom>
                  </pic:spPr>
                </pic:pic>
              </a:graphicData>
            </a:graphic>
          </wp:inline>
        </w:drawing>
      </w:r>
    </w:p>
    <w:p w:rsidR="001E65BA" w:rsidRDefault="001E65BA" w:rsidP="00666660">
      <w:pPr>
        <w:spacing w:after="0" w:line="240" w:lineRule="auto"/>
        <w:jc w:val="both"/>
        <w:textAlignment w:val="center"/>
        <w:rPr>
          <w:rFonts w:ascii="Calibri" w:eastAsia="Times New Roman" w:hAnsi="Calibri" w:cs="Calibri"/>
        </w:rPr>
      </w:pPr>
    </w:p>
    <w:p w:rsidR="001E65BA"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Figure.2</w:t>
      </w:r>
    </w:p>
    <w:p w:rsidR="005B7C95" w:rsidRPr="005B7C95" w:rsidRDefault="005B7C95" w:rsidP="00666660">
      <w:pPr>
        <w:spacing w:after="0" w:line="240" w:lineRule="auto"/>
        <w:jc w:val="both"/>
        <w:textAlignment w:val="center"/>
        <w:rPr>
          <w:rFonts w:ascii="Calibri" w:eastAsia="Times New Roman" w:hAnsi="Calibri" w:cs="Calibri"/>
        </w:rPr>
      </w:pPr>
    </w:p>
    <w:p w:rsidR="005B7C95" w:rsidRDefault="005B7C95" w:rsidP="00666660">
      <w:pPr>
        <w:numPr>
          <w:ilvl w:val="0"/>
          <w:numId w:val="16"/>
        </w:numPr>
        <w:spacing w:after="0" w:line="240" w:lineRule="auto"/>
        <w:ind w:left="540"/>
        <w:jc w:val="both"/>
        <w:textAlignment w:val="center"/>
        <w:rPr>
          <w:rFonts w:ascii="Calibri" w:eastAsia="Times New Roman" w:hAnsi="Calibri" w:cs="Calibri"/>
        </w:rPr>
      </w:pPr>
      <w:r w:rsidRPr="005B7C95">
        <w:rPr>
          <w:rFonts w:ascii="Calibri" w:eastAsia="Times New Roman" w:hAnsi="Calibri" w:cs="Calibri"/>
        </w:rPr>
        <w:t>Clip indication</w:t>
      </w:r>
    </w:p>
    <w:p w:rsidR="00277B55" w:rsidRDefault="00277B55" w:rsidP="00666660">
      <w:pPr>
        <w:spacing w:after="0" w:line="240" w:lineRule="auto"/>
        <w:ind w:left="540"/>
        <w:jc w:val="both"/>
        <w:textAlignment w:val="center"/>
        <w:rPr>
          <w:rFonts w:ascii="Calibri" w:eastAsia="Times New Roman" w:hAnsi="Calibri" w:cs="Calibri"/>
        </w:rPr>
      </w:pPr>
      <w:r>
        <w:rPr>
          <w:rFonts w:ascii="Calibri" w:eastAsia="Times New Roman" w:hAnsi="Calibri" w:cs="Calibri"/>
        </w:rPr>
        <w:t>The clip indication light is the simplest part of the system with an LED and a 10K resistor connected to the chips designated clip pin. If the output signal reaches a maximum limit, this part of the system stops it from distorting at the output, the light is there to alert the user that levels are too high and at risk of damaging any output devices, i.e. a speaker system.</w:t>
      </w:r>
      <w:r w:rsidR="00CD4776">
        <w:rPr>
          <w:rFonts w:ascii="Calibri" w:eastAsia="Times New Roman" w:hAnsi="Calibri" w:cs="Calibri"/>
        </w:rPr>
        <w:t xml:space="preserve"> </w:t>
      </w:r>
      <w:r w:rsidR="00AF5966" w:rsidRPr="00AF5966">
        <w:rPr>
          <w:rFonts w:ascii="Calibri" w:eastAsia="Times New Roman" w:hAnsi="Calibri" w:cs="Calibri"/>
        </w:rPr>
        <w:t>This can be seen in Figure.3</w:t>
      </w: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r>
        <w:rPr>
          <w:noProof/>
          <w:lang w:val="en-US"/>
        </w:rPr>
        <w:lastRenderedPageBreak/>
        <w:drawing>
          <wp:anchor distT="0" distB="0" distL="114300" distR="114300" simplePos="0" relativeHeight="251665408" behindDoc="0" locked="0" layoutInCell="1" allowOverlap="1">
            <wp:simplePos x="0" y="0"/>
            <wp:positionH relativeFrom="column">
              <wp:posOffset>2148840</wp:posOffset>
            </wp:positionH>
            <wp:positionV relativeFrom="paragraph">
              <wp:posOffset>0</wp:posOffset>
            </wp:positionV>
            <wp:extent cx="1485900" cy="17430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485900" cy="1743075"/>
                    </a:xfrm>
                    <a:prstGeom prst="rect">
                      <a:avLst/>
                    </a:prstGeom>
                  </pic:spPr>
                </pic:pic>
              </a:graphicData>
            </a:graphic>
          </wp:anchor>
        </w:drawing>
      </w: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5B7C95" w:rsidRPr="00666660" w:rsidRDefault="00AF5966" w:rsidP="00666660">
      <w:pPr>
        <w:spacing w:after="0" w:line="240" w:lineRule="auto"/>
        <w:ind w:left="540"/>
        <w:jc w:val="center"/>
        <w:textAlignment w:val="center"/>
        <w:rPr>
          <w:rFonts w:ascii="Calibri" w:eastAsia="Times New Roman" w:hAnsi="Calibri" w:cs="Calibri"/>
          <w:b/>
        </w:rPr>
      </w:pPr>
      <w:r w:rsidRPr="00666660">
        <w:rPr>
          <w:rFonts w:ascii="Calibri" w:eastAsia="Times New Roman" w:hAnsi="Calibri" w:cs="Calibri"/>
          <w:b/>
        </w:rPr>
        <w:t>Figure.3</w:t>
      </w:r>
    </w:p>
    <w:p w:rsidR="005B7C95" w:rsidRDefault="005B7C95" w:rsidP="00666660">
      <w:pPr>
        <w:spacing w:after="0" w:line="240" w:lineRule="auto"/>
        <w:jc w:val="both"/>
        <w:textAlignment w:val="center"/>
        <w:rPr>
          <w:rFonts w:ascii="Calibri" w:eastAsia="Times New Roman" w:hAnsi="Calibri" w:cs="Calibri"/>
        </w:rPr>
      </w:pPr>
    </w:p>
    <w:p w:rsidR="000C3E86" w:rsidRDefault="000C3E86" w:rsidP="00666660">
      <w:pPr>
        <w:spacing w:after="0" w:line="240" w:lineRule="auto"/>
        <w:jc w:val="both"/>
        <w:textAlignment w:val="center"/>
        <w:rPr>
          <w:rFonts w:ascii="Calibri" w:eastAsia="Times New Roman" w:hAnsi="Calibri" w:cs="Calibri"/>
        </w:rPr>
      </w:pPr>
    </w:p>
    <w:p w:rsidR="000C3E86" w:rsidRPr="005B7C95" w:rsidRDefault="000C3E86" w:rsidP="00666660">
      <w:pPr>
        <w:spacing w:after="0" w:line="240" w:lineRule="auto"/>
        <w:jc w:val="both"/>
        <w:textAlignment w:val="center"/>
        <w:rPr>
          <w:rFonts w:ascii="Calibri" w:eastAsia="Times New Roman" w:hAnsi="Calibri" w:cs="Calibri"/>
        </w:rPr>
      </w:pPr>
    </w:p>
    <w:p w:rsidR="005B7C95" w:rsidRDefault="005B7C95" w:rsidP="00666660">
      <w:pPr>
        <w:numPr>
          <w:ilvl w:val="0"/>
          <w:numId w:val="16"/>
        </w:numPr>
        <w:spacing w:after="0" w:line="240" w:lineRule="auto"/>
        <w:ind w:left="540"/>
        <w:jc w:val="both"/>
        <w:textAlignment w:val="center"/>
        <w:rPr>
          <w:rFonts w:ascii="Calibri" w:eastAsia="Times New Roman" w:hAnsi="Calibri" w:cs="Calibri"/>
        </w:rPr>
      </w:pPr>
      <w:r w:rsidRPr="005B7C95">
        <w:rPr>
          <w:rFonts w:ascii="Calibri" w:eastAsia="Times New Roman" w:hAnsi="Calibri" w:cs="Calibri"/>
        </w:rPr>
        <w:t>Parameter adjust</w:t>
      </w:r>
    </w:p>
    <w:p w:rsidR="005B7C95" w:rsidRDefault="00277B55" w:rsidP="00666660">
      <w:pPr>
        <w:spacing w:after="0" w:line="240" w:lineRule="auto"/>
        <w:ind w:left="540"/>
        <w:jc w:val="both"/>
        <w:textAlignment w:val="center"/>
        <w:rPr>
          <w:rFonts w:ascii="Calibri" w:eastAsia="Times New Roman" w:hAnsi="Calibri" w:cs="Calibri"/>
        </w:rPr>
      </w:pPr>
      <w:r>
        <w:rPr>
          <w:rFonts w:ascii="Calibri" w:eastAsia="Times New Roman" w:hAnsi="Calibri" w:cs="Calibri"/>
        </w:rPr>
        <w:t>The parameter adjustments for the chip were done using three separate potentiometers each rated for 10KΩ pulled to ground. Adjusting these potentiometers allows for the a varying voltage output fed to the chip, this is then internally read as a varying signal and the chip will adjust the parameters of the effect accordingly, an example would be the timing on an echo, by increasing the voltage value the chip will see this as an increase in time delay between each echo.</w:t>
      </w:r>
      <w:r w:rsidR="00CD4776">
        <w:rPr>
          <w:rFonts w:ascii="Calibri" w:eastAsia="Times New Roman" w:hAnsi="Calibri" w:cs="Calibri"/>
        </w:rPr>
        <w:t xml:space="preserve"> </w:t>
      </w:r>
      <w:r w:rsidR="00AF5966" w:rsidRPr="00AF5966">
        <w:rPr>
          <w:rFonts w:ascii="Calibri" w:eastAsia="Times New Roman" w:hAnsi="Calibri" w:cs="Calibri"/>
        </w:rPr>
        <w:t>This can be seen in Figure.4</w:t>
      </w: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r>
        <w:rPr>
          <w:noProof/>
          <w:lang w:val="en-US"/>
        </w:rPr>
        <w:drawing>
          <wp:anchor distT="0" distB="0" distL="114300" distR="114300" simplePos="0" relativeHeight="251664384" behindDoc="0" locked="0" layoutInCell="1" allowOverlap="1">
            <wp:simplePos x="0" y="0"/>
            <wp:positionH relativeFrom="column">
              <wp:posOffset>1188720</wp:posOffset>
            </wp:positionH>
            <wp:positionV relativeFrom="paragraph">
              <wp:posOffset>21590</wp:posOffset>
            </wp:positionV>
            <wp:extent cx="3200400" cy="18669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200400" cy="1866900"/>
                    </a:xfrm>
                    <a:prstGeom prst="rect">
                      <a:avLst/>
                    </a:prstGeom>
                  </pic:spPr>
                </pic:pic>
              </a:graphicData>
            </a:graphic>
          </wp:anchor>
        </w:drawing>
      </w: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Figure.4</w:t>
      </w:r>
    </w:p>
    <w:p w:rsidR="001E65BA" w:rsidRDefault="001E65BA" w:rsidP="00666660">
      <w:pPr>
        <w:spacing w:after="0" w:line="240" w:lineRule="auto"/>
        <w:jc w:val="both"/>
        <w:textAlignment w:val="center"/>
        <w:rPr>
          <w:rFonts w:ascii="Calibri" w:eastAsia="Times New Roman" w:hAnsi="Calibri" w:cs="Calibri"/>
        </w:rPr>
      </w:pPr>
    </w:p>
    <w:p w:rsidR="001E65BA" w:rsidRPr="005B7C95" w:rsidRDefault="001E65BA" w:rsidP="00666660">
      <w:pPr>
        <w:spacing w:after="0" w:line="240" w:lineRule="auto"/>
        <w:jc w:val="both"/>
        <w:textAlignment w:val="center"/>
        <w:rPr>
          <w:rFonts w:ascii="Calibri" w:eastAsia="Times New Roman" w:hAnsi="Calibri" w:cs="Calibri"/>
        </w:rPr>
      </w:pPr>
    </w:p>
    <w:p w:rsidR="005B7C95" w:rsidRDefault="005B7C95" w:rsidP="00666660">
      <w:pPr>
        <w:numPr>
          <w:ilvl w:val="0"/>
          <w:numId w:val="16"/>
        </w:numPr>
        <w:spacing w:after="0" w:line="240" w:lineRule="auto"/>
        <w:ind w:left="540"/>
        <w:jc w:val="both"/>
        <w:textAlignment w:val="center"/>
        <w:rPr>
          <w:rFonts w:ascii="Calibri" w:eastAsia="Times New Roman" w:hAnsi="Calibri" w:cs="Calibri"/>
        </w:rPr>
      </w:pPr>
      <w:r w:rsidRPr="005B7C95">
        <w:rPr>
          <w:rFonts w:ascii="Calibri" w:eastAsia="Times New Roman" w:hAnsi="Calibri" w:cs="Calibri"/>
        </w:rPr>
        <w:t xml:space="preserve">Rotary switch </w:t>
      </w:r>
    </w:p>
    <w:p w:rsidR="00277B55" w:rsidRDefault="00277B55" w:rsidP="00666660">
      <w:pPr>
        <w:spacing w:after="0" w:line="240" w:lineRule="auto"/>
        <w:ind w:left="540"/>
        <w:jc w:val="both"/>
        <w:textAlignment w:val="center"/>
        <w:rPr>
          <w:rFonts w:ascii="Calibri" w:eastAsia="Times New Roman" w:hAnsi="Calibri" w:cs="Calibri"/>
        </w:rPr>
      </w:pPr>
      <w:r>
        <w:rPr>
          <w:rFonts w:ascii="Calibri" w:eastAsia="Times New Roman" w:hAnsi="Calibri" w:cs="Calibri"/>
        </w:rPr>
        <w:t>The rotary switch was used to select the installed effect, this specific chip has the ability to house up to 16 different effects, due to this a 16 way rotary switch was selected, the switch uses a four pole configuration to cycle between different combinations of each pole, giving the 16 individual settings. The key specification of the switch was that it had to be able to be installed on a breadboard</w:t>
      </w:r>
      <w:r w:rsidRPr="00AF5966">
        <w:rPr>
          <w:rFonts w:ascii="Calibri" w:eastAsia="Times New Roman" w:hAnsi="Calibri" w:cs="Calibri"/>
        </w:rPr>
        <w:t xml:space="preserve">. </w:t>
      </w:r>
      <w:r w:rsidR="00AF5966" w:rsidRPr="00AF5966">
        <w:rPr>
          <w:rFonts w:ascii="Calibri" w:eastAsia="Times New Roman" w:hAnsi="Calibri" w:cs="Calibri"/>
        </w:rPr>
        <w:t>This can be seen in Figure.5</w:t>
      </w: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r>
        <w:rPr>
          <w:noProof/>
          <w:lang w:val="en-US"/>
        </w:rPr>
        <w:lastRenderedPageBreak/>
        <w:drawing>
          <wp:anchor distT="0" distB="0" distL="114300" distR="114300" simplePos="0" relativeHeight="251663360" behindDoc="0" locked="0" layoutInCell="1" allowOverlap="1">
            <wp:simplePos x="0" y="0"/>
            <wp:positionH relativeFrom="margin">
              <wp:align>center</wp:align>
            </wp:positionH>
            <wp:positionV relativeFrom="paragraph">
              <wp:posOffset>363</wp:posOffset>
            </wp:positionV>
            <wp:extent cx="2786380" cy="257619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786380" cy="2576195"/>
                    </a:xfrm>
                    <a:prstGeom prst="rect">
                      <a:avLst/>
                    </a:prstGeom>
                  </pic:spPr>
                </pic:pic>
              </a:graphicData>
            </a:graphic>
            <wp14:sizeRelH relativeFrom="margin">
              <wp14:pctWidth>0</wp14:pctWidth>
            </wp14:sizeRelH>
            <wp14:sizeRelV relativeFrom="margin">
              <wp14:pctHeight>0</wp14:pctHeight>
            </wp14:sizeRelV>
          </wp:anchor>
        </w:drawing>
      </w: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noProof/>
          <w:lang w:val="en-US"/>
        </w:rPr>
      </w:pPr>
    </w:p>
    <w:p w:rsidR="001E65BA" w:rsidRDefault="001E65BA" w:rsidP="00666660">
      <w:pPr>
        <w:spacing w:after="0" w:line="240" w:lineRule="auto"/>
        <w:ind w:left="540"/>
        <w:jc w:val="both"/>
        <w:textAlignment w:val="center"/>
        <w:rPr>
          <w:noProof/>
          <w:lang w:val="en-US"/>
        </w:rPr>
      </w:pPr>
    </w:p>
    <w:p w:rsidR="001E65BA" w:rsidRDefault="001E65BA" w:rsidP="00666660">
      <w:pPr>
        <w:spacing w:after="0" w:line="240" w:lineRule="auto"/>
        <w:ind w:left="540"/>
        <w:jc w:val="both"/>
        <w:textAlignment w:val="center"/>
        <w:rPr>
          <w:noProof/>
          <w:lang w:val="en-US"/>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5B7C95" w:rsidRDefault="005B7C95"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Figure.5</w:t>
      </w:r>
    </w:p>
    <w:p w:rsidR="005B7C95" w:rsidRDefault="005B7C95" w:rsidP="00666660">
      <w:pPr>
        <w:spacing w:after="0" w:line="240" w:lineRule="auto"/>
        <w:jc w:val="both"/>
        <w:textAlignment w:val="center"/>
        <w:rPr>
          <w:rFonts w:ascii="Calibri" w:eastAsia="Times New Roman" w:hAnsi="Calibri" w:cs="Calibri"/>
        </w:rPr>
      </w:pPr>
    </w:p>
    <w:p w:rsidR="005B7C95" w:rsidRDefault="005B7C95" w:rsidP="00666660">
      <w:pPr>
        <w:spacing w:after="0" w:line="240" w:lineRule="auto"/>
        <w:jc w:val="both"/>
        <w:textAlignment w:val="center"/>
        <w:rPr>
          <w:rFonts w:ascii="Calibri" w:eastAsia="Times New Roman" w:hAnsi="Calibri" w:cs="Calibri"/>
        </w:rPr>
      </w:pPr>
    </w:p>
    <w:p w:rsidR="000C3E86" w:rsidRDefault="000C3E86" w:rsidP="00666660">
      <w:pPr>
        <w:spacing w:after="0" w:line="240" w:lineRule="auto"/>
        <w:jc w:val="both"/>
        <w:textAlignment w:val="center"/>
        <w:rPr>
          <w:rFonts w:ascii="Calibri" w:eastAsia="Times New Roman" w:hAnsi="Calibri" w:cs="Calibri"/>
        </w:rPr>
      </w:pPr>
    </w:p>
    <w:p w:rsidR="000C3E86" w:rsidRPr="005B7C95" w:rsidRDefault="000C3E86" w:rsidP="00666660">
      <w:pPr>
        <w:spacing w:after="0" w:line="240" w:lineRule="auto"/>
        <w:jc w:val="both"/>
        <w:textAlignment w:val="center"/>
        <w:rPr>
          <w:rFonts w:ascii="Calibri" w:eastAsia="Times New Roman" w:hAnsi="Calibri" w:cs="Calibri"/>
        </w:rPr>
      </w:pPr>
    </w:p>
    <w:p w:rsidR="005B7C95" w:rsidRDefault="005B7C95" w:rsidP="00666660">
      <w:pPr>
        <w:numPr>
          <w:ilvl w:val="0"/>
          <w:numId w:val="16"/>
        </w:numPr>
        <w:spacing w:after="0" w:line="240" w:lineRule="auto"/>
        <w:ind w:left="540"/>
        <w:jc w:val="both"/>
        <w:textAlignment w:val="center"/>
        <w:rPr>
          <w:rFonts w:ascii="Calibri" w:eastAsia="Times New Roman" w:hAnsi="Calibri" w:cs="Calibri"/>
        </w:rPr>
      </w:pPr>
      <w:r w:rsidRPr="005B7C95">
        <w:rPr>
          <w:rFonts w:ascii="Calibri" w:eastAsia="Times New Roman" w:hAnsi="Calibri" w:cs="Calibri"/>
        </w:rPr>
        <w:t>Audio in</w:t>
      </w:r>
      <w:r w:rsidR="00266118">
        <w:rPr>
          <w:rFonts w:ascii="Calibri" w:eastAsia="Times New Roman" w:hAnsi="Calibri" w:cs="Calibri"/>
        </w:rPr>
        <w:t xml:space="preserve"> &amp; out</w:t>
      </w:r>
    </w:p>
    <w:p w:rsidR="005B7C95" w:rsidRDefault="00266118" w:rsidP="00666660">
      <w:pPr>
        <w:spacing w:after="0" w:line="240" w:lineRule="auto"/>
        <w:ind w:left="540"/>
        <w:jc w:val="both"/>
        <w:textAlignment w:val="center"/>
        <w:rPr>
          <w:rFonts w:ascii="Calibri" w:eastAsia="Times New Roman" w:hAnsi="Calibri" w:cs="Calibri"/>
        </w:rPr>
      </w:pPr>
      <w:r>
        <w:rPr>
          <w:rFonts w:ascii="Calibri" w:eastAsia="Times New Roman" w:hAnsi="Calibri" w:cs="Calibri"/>
        </w:rPr>
        <w:t xml:space="preserve">The audio input and output sections of the system used 3.5mm audio jacks to interface between the input device and the output audio system. 3.5mm jacks were elected for this part of the system to make is more versatile and allow different type of connections, it is easier to size up audio inputs than it is to size down. </w:t>
      </w:r>
      <w:r w:rsidR="00E31CAF">
        <w:rPr>
          <w:rFonts w:ascii="Calibri" w:eastAsia="Times New Roman" w:hAnsi="Calibri" w:cs="Calibri"/>
        </w:rPr>
        <w:t>The</w:t>
      </w:r>
      <w:r>
        <w:rPr>
          <w:rFonts w:ascii="Calibri" w:eastAsia="Times New Roman" w:hAnsi="Calibri" w:cs="Calibri"/>
        </w:rPr>
        <w:t xml:space="preserve"> input jack was a five pole jack, this allowed for stable stereo output instead of flat mono sound. The incoming signal in </w:t>
      </w:r>
      <w:r w:rsidR="00AF5966" w:rsidRPr="00AF5966">
        <w:rPr>
          <w:rFonts w:ascii="Calibri" w:eastAsia="Times New Roman" w:hAnsi="Calibri" w:cs="Calibri"/>
        </w:rPr>
        <w:t>figure.6.</w:t>
      </w:r>
      <w:r>
        <w:rPr>
          <w:rFonts w:ascii="Calibri" w:eastAsia="Times New Roman" w:hAnsi="Calibri" w:cs="Calibri"/>
        </w:rPr>
        <w:t xml:space="preserve"> </w:t>
      </w:r>
      <w:r w:rsidR="00CD4776">
        <w:rPr>
          <w:rFonts w:ascii="Calibri" w:eastAsia="Times New Roman" w:hAnsi="Calibri" w:cs="Calibri"/>
        </w:rPr>
        <w:t>Shows</w:t>
      </w:r>
      <w:r>
        <w:rPr>
          <w:rFonts w:ascii="Calibri" w:eastAsia="Times New Roman" w:hAnsi="Calibri" w:cs="Calibri"/>
        </w:rPr>
        <w:t xml:space="preserve"> how the incoming signal was filtered</w:t>
      </w:r>
      <w:r w:rsidR="00CD4776">
        <w:rPr>
          <w:rFonts w:ascii="Calibri" w:eastAsia="Times New Roman" w:hAnsi="Calibri" w:cs="Calibri"/>
        </w:rPr>
        <w:t xml:space="preserve"> using simple high</w:t>
      </w:r>
      <w:r>
        <w:rPr>
          <w:rFonts w:ascii="Calibri" w:eastAsia="Times New Roman" w:hAnsi="Calibri" w:cs="Calibri"/>
        </w:rPr>
        <w:t xml:space="preserve"> pass filters with a wide range to remove </w:t>
      </w:r>
      <w:r w:rsidR="00CD4776">
        <w:rPr>
          <w:rFonts w:ascii="Calibri" w:eastAsia="Times New Roman" w:hAnsi="Calibri" w:cs="Calibri"/>
        </w:rPr>
        <w:t xml:space="preserve">the </w:t>
      </w:r>
      <w:r>
        <w:rPr>
          <w:rFonts w:ascii="Calibri" w:eastAsia="Times New Roman" w:hAnsi="Calibri" w:cs="Calibri"/>
        </w:rPr>
        <w:t xml:space="preserve">extremely high frequencies from the signals </w:t>
      </w:r>
      <w:r w:rsidR="00CD4776">
        <w:rPr>
          <w:rFonts w:ascii="Calibri" w:eastAsia="Times New Roman" w:hAnsi="Calibri" w:cs="Calibri"/>
        </w:rPr>
        <w:t xml:space="preserve">allowing for a cleaner signal to travel through the system. The output audio jack worked almost identical to the input, except it used a different configuration of filter to ensure the output signal was clean and no distorted in anyway </w:t>
      </w:r>
      <w:r w:rsidR="00AF5966">
        <w:rPr>
          <w:rFonts w:ascii="Calibri" w:eastAsia="Times New Roman" w:hAnsi="Calibri" w:cs="Calibri"/>
        </w:rPr>
        <w:t>by interference with the system and can be seen in Figure.7.</w:t>
      </w:r>
    </w:p>
    <w:p w:rsidR="005B7C95" w:rsidRDefault="001E65BA" w:rsidP="00666660">
      <w:pPr>
        <w:spacing w:after="0" w:line="240" w:lineRule="auto"/>
        <w:jc w:val="both"/>
        <w:textAlignment w:val="center"/>
        <w:rPr>
          <w:rFonts w:ascii="Calibri" w:eastAsia="Times New Roman" w:hAnsi="Calibri" w:cs="Calibri"/>
        </w:rPr>
      </w:pPr>
      <w:r>
        <w:rPr>
          <w:noProof/>
          <w:lang w:val="en-US"/>
        </w:rPr>
        <w:lastRenderedPageBreak/>
        <w:drawing>
          <wp:anchor distT="0" distB="0" distL="114300" distR="114300" simplePos="0" relativeHeight="251666432" behindDoc="0" locked="0" layoutInCell="1" allowOverlap="1">
            <wp:simplePos x="0" y="0"/>
            <wp:positionH relativeFrom="margin">
              <wp:align>center</wp:align>
            </wp:positionH>
            <wp:positionV relativeFrom="paragraph">
              <wp:posOffset>-544</wp:posOffset>
            </wp:positionV>
            <wp:extent cx="4733925" cy="354330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733925" cy="3543300"/>
                    </a:xfrm>
                    <a:prstGeom prst="rect">
                      <a:avLst/>
                    </a:prstGeom>
                  </pic:spPr>
                </pic:pic>
              </a:graphicData>
            </a:graphic>
          </wp:anchor>
        </w:drawing>
      </w: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Figure.6</w:t>
      </w:r>
    </w:p>
    <w:p w:rsidR="000C3E86" w:rsidRDefault="000C3E86" w:rsidP="00666660">
      <w:pPr>
        <w:spacing w:after="0" w:line="240" w:lineRule="auto"/>
        <w:jc w:val="center"/>
        <w:textAlignment w:val="center"/>
        <w:rPr>
          <w:rFonts w:ascii="Calibri" w:eastAsia="Times New Roman" w:hAnsi="Calibri" w:cs="Calibri"/>
          <w:b/>
        </w:rPr>
      </w:pPr>
    </w:p>
    <w:p w:rsidR="000C3E86" w:rsidRDefault="000C3E86" w:rsidP="00666660">
      <w:pPr>
        <w:spacing w:after="0" w:line="240" w:lineRule="auto"/>
        <w:jc w:val="center"/>
        <w:textAlignment w:val="center"/>
        <w:rPr>
          <w:rFonts w:ascii="Calibri" w:eastAsia="Times New Roman" w:hAnsi="Calibri" w:cs="Calibri"/>
          <w:b/>
        </w:rPr>
      </w:pPr>
    </w:p>
    <w:p w:rsidR="000C3E86" w:rsidRPr="00666660" w:rsidRDefault="000C3E86" w:rsidP="00666660">
      <w:pPr>
        <w:spacing w:after="0" w:line="240" w:lineRule="auto"/>
        <w:jc w:val="center"/>
        <w:textAlignment w:val="center"/>
        <w:rPr>
          <w:rFonts w:ascii="Calibri" w:eastAsia="Times New Roman" w:hAnsi="Calibri" w:cs="Calibri"/>
          <w:b/>
        </w:rPr>
      </w:pPr>
    </w:p>
    <w:p w:rsidR="001E65BA" w:rsidRDefault="001E65BA" w:rsidP="00666660">
      <w:pPr>
        <w:spacing w:after="0" w:line="240" w:lineRule="auto"/>
        <w:jc w:val="both"/>
        <w:textAlignment w:val="center"/>
        <w:rPr>
          <w:rFonts w:ascii="Calibri" w:eastAsia="Times New Roman" w:hAnsi="Calibri" w:cs="Calibri"/>
        </w:rPr>
      </w:pPr>
      <w:r>
        <w:rPr>
          <w:noProof/>
          <w:lang w:val="en-US"/>
        </w:rPr>
        <w:drawing>
          <wp:anchor distT="0" distB="0" distL="114300" distR="114300" simplePos="0" relativeHeight="251667456" behindDoc="0" locked="0" layoutInCell="1" allowOverlap="1">
            <wp:simplePos x="0" y="0"/>
            <wp:positionH relativeFrom="column">
              <wp:posOffset>38100</wp:posOffset>
            </wp:positionH>
            <wp:positionV relativeFrom="paragraph">
              <wp:posOffset>303530</wp:posOffset>
            </wp:positionV>
            <wp:extent cx="5410200" cy="223837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410200" cy="2238375"/>
                    </a:xfrm>
                    <a:prstGeom prst="rect">
                      <a:avLst/>
                    </a:prstGeom>
                  </pic:spPr>
                </pic:pic>
              </a:graphicData>
            </a:graphic>
            <wp14:sizeRelH relativeFrom="margin">
              <wp14:pctWidth>0</wp14:pctWidth>
            </wp14:sizeRelH>
            <wp14:sizeRelV relativeFrom="margin">
              <wp14:pctHeight>0</wp14:pctHeight>
            </wp14:sizeRelV>
          </wp:anchor>
        </w:drawing>
      </w: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Figure.7</w:t>
      </w: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Pr="005B7C95" w:rsidRDefault="001E65BA" w:rsidP="00666660">
      <w:pPr>
        <w:spacing w:after="0" w:line="240" w:lineRule="auto"/>
        <w:jc w:val="both"/>
        <w:textAlignment w:val="center"/>
        <w:rPr>
          <w:rFonts w:ascii="Calibri" w:eastAsia="Times New Roman" w:hAnsi="Calibri" w:cs="Calibri"/>
        </w:rPr>
      </w:pPr>
    </w:p>
    <w:p w:rsidR="005B7C95" w:rsidRDefault="005B7C95" w:rsidP="00666660">
      <w:pPr>
        <w:numPr>
          <w:ilvl w:val="0"/>
          <w:numId w:val="16"/>
        </w:numPr>
        <w:spacing w:after="0" w:line="240" w:lineRule="auto"/>
        <w:ind w:left="540"/>
        <w:jc w:val="both"/>
        <w:textAlignment w:val="center"/>
        <w:rPr>
          <w:rFonts w:ascii="Calibri" w:eastAsia="Times New Roman" w:hAnsi="Calibri" w:cs="Calibri"/>
        </w:rPr>
      </w:pPr>
      <w:r w:rsidRPr="005B7C95">
        <w:rPr>
          <w:rFonts w:ascii="Calibri" w:eastAsia="Times New Roman" w:hAnsi="Calibri" w:cs="Calibri"/>
        </w:rPr>
        <w:t xml:space="preserve">Memory </w:t>
      </w:r>
      <w:r w:rsidR="00CD4776">
        <w:rPr>
          <w:rFonts w:ascii="Calibri" w:eastAsia="Times New Roman" w:hAnsi="Calibri" w:cs="Calibri"/>
        </w:rPr>
        <w:t xml:space="preserve">&amp; Crystal </w:t>
      </w:r>
    </w:p>
    <w:p w:rsidR="00CD4776" w:rsidRDefault="00CD4776" w:rsidP="00666660">
      <w:pPr>
        <w:spacing w:after="0" w:line="240" w:lineRule="auto"/>
        <w:ind w:left="540"/>
        <w:jc w:val="both"/>
        <w:textAlignment w:val="center"/>
        <w:rPr>
          <w:rFonts w:ascii="Calibri" w:eastAsia="Times New Roman" w:hAnsi="Calibri" w:cs="Calibri"/>
        </w:rPr>
      </w:pPr>
      <w:r w:rsidRPr="00CD4776">
        <w:rPr>
          <w:rFonts w:ascii="Calibri" w:eastAsia="Times New Roman" w:hAnsi="Calibri" w:cs="Calibri"/>
        </w:rPr>
        <w:t xml:space="preserve">One of the primary roles of </w:t>
      </w:r>
      <w:r>
        <w:rPr>
          <w:rFonts w:ascii="Calibri" w:eastAsia="Times New Roman" w:hAnsi="Calibri" w:cs="Calibri"/>
        </w:rPr>
        <w:t>the crystal with</w:t>
      </w:r>
      <w:r w:rsidRPr="00CD4776">
        <w:rPr>
          <w:rFonts w:ascii="Calibri" w:eastAsia="Times New Roman" w:hAnsi="Calibri" w:cs="Calibri"/>
        </w:rPr>
        <w:t xml:space="preserve">in </w:t>
      </w:r>
      <w:r w:rsidR="00496860">
        <w:rPr>
          <w:rFonts w:ascii="Calibri" w:eastAsia="Times New Roman" w:hAnsi="Calibri" w:cs="Calibri"/>
        </w:rPr>
        <w:t>this circuit</w:t>
      </w:r>
      <w:r w:rsidRPr="00CD4776">
        <w:rPr>
          <w:rFonts w:ascii="Calibri" w:eastAsia="Times New Roman" w:hAnsi="Calibri" w:cs="Calibri"/>
        </w:rPr>
        <w:t xml:space="preserve"> is</w:t>
      </w:r>
      <w:r w:rsidR="00496860">
        <w:rPr>
          <w:rFonts w:ascii="Calibri" w:eastAsia="Times New Roman" w:hAnsi="Calibri" w:cs="Calibri"/>
        </w:rPr>
        <w:t xml:space="preserve"> to provide frequency </w:t>
      </w:r>
      <w:r w:rsidR="001838B3">
        <w:rPr>
          <w:rFonts w:ascii="Calibri" w:eastAsia="Times New Roman" w:hAnsi="Calibri" w:cs="Calibri"/>
        </w:rPr>
        <w:t>control by</w:t>
      </w:r>
      <w:r w:rsidRPr="00CD4776">
        <w:rPr>
          <w:rFonts w:ascii="Calibri" w:eastAsia="Times New Roman" w:hAnsi="Calibri" w:cs="Calibri"/>
        </w:rPr>
        <w:t xml:space="preserve"> vibrating at specific frequencies, crystals enable devices to maintain accurate timing, </w:t>
      </w:r>
      <w:r w:rsidRPr="00CD4776">
        <w:rPr>
          <w:rFonts w:ascii="Calibri" w:eastAsia="Times New Roman" w:hAnsi="Calibri" w:cs="Calibri"/>
        </w:rPr>
        <w:lastRenderedPageBreak/>
        <w:t>synchronize operations, and ensure the reliable functioning of various electronic systems.</w:t>
      </w:r>
      <w:r w:rsidR="00496860">
        <w:rPr>
          <w:rFonts w:ascii="Calibri" w:eastAsia="Times New Roman" w:hAnsi="Calibri" w:cs="Calibri"/>
        </w:rPr>
        <w:t xml:space="preserve"> The selection of the crystal was done by following the data sheet, the selected crystal operates at </w:t>
      </w:r>
      <w:r w:rsidR="001838B3">
        <w:rPr>
          <w:rFonts w:ascii="Calibri" w:eastAsia="Times New Roman" w:hAnsi="Calibri" w:cs="Calibri"/>
        </w:rPr>
        <w:t>40 KHz</w:t>
      </w:r>
      <w:r w:rsidR="00496860">
        <w:rPr>
          <w:rFonts w:ascii="Calibri" w:eastAsia="Times New Roman" w:hAnsi="Calibri" w:cs="Calibri"/>
        </w:rPr>
        <w:t xml:space="preserve"> which is a perfect range for this type of operation, </w:t>
      </w:r>
      <w:r w:rsidR="001838B3">
        <w:rPr>
          <w:rFonts w:ascii="Calibri" w:eastAsia="Times New Roman" w:hAnsi="Calibri" w:cs="Calibri"/>
        </w:rPr>
        <w:t>and the</w:t>
      </w:r>
      <w:r w:rsidR="00496860">
        <w:rPr>
          <w:rFonts w:ascii="Calibri" w:eastAsia="Times New Roman" w:hAnsi="Calibri" w:cs="Calibri"/>
        </w:rPr>
        <w:t xml:space="preserve"> FV1 chip had a specific pin for connecting the crystal. </w:t>
      </w:r>
    </w:p>
    <w:p w:rsidR="00496860" w:rsidRDefault="00496860" w:rsidP="00666660">
      <w:pPr>
        <w:spacing w:after="0" w:line="240" w:lineRule="auto"/>
        <w:ind w:left="540"/>
        <w:jc w:val="both"/>
        <w:textAlignment w:val="center"/>
        <w:rPr>
          <w:rFonts w:ascii="Calibri" w:eastAsia="Times New Roman" w:hAnsi="Calibri" w:cs="Calibri"/>
        </w:rPr>
      </w:pPr>
      <w:r>
        <w:rPr>
          <w:rFonts w:ascii="Calibri" w:eastAsia="Times New Roman" w:hAnsi="Calibri" w:cs="Calibri"/>
        </w:rPr>
        <w:t xml:space="preserve">The memory chip selected was a </w:t>
      </w:r>
      <w:r w:rsidRPr="00496860">
        <w:rPr>
          <w:rFonts w:ascii="Calibri" w:eastAsia="Times New Roman" w:hAnsi="Calibri" w:cs="Calibri"/>
        </w:rPr>
        <w:t>24LC32A</w:t>
      </w:r>
      <w:r>
        <w:rPr>
          <w:rFonts w:ascii="Calibri" w:eastAsia="Times New Roman" w:hAnsi="Calibri" w:cs="Calibri"/>
        </w:rPr>
        <w:t xml:space="preserve"> EEPROM, this was selected from research, most projects completed with the FV1 chip used this EEPROM, this is due to its communication protocol being I2C, and it having the perfect amount of memory to store all the patches the FV1 is capable of operating. The connections for the EEPROM were done following the data sheet to ensure the I2C pins were connected correctly to the FV1 chip. The crystal and EEPROM can be seen in </w:t>
      </w:r>
      <w:r w:rsidR="00AF5966" w:rsidRPr="00AF5966">
        <w:rPr>
          <w:rFonts w:ascii="Calibri" w:eastAsia="Times New Roman" w:hAnsi="Calibri" w:cs="Calibri"/>
        </w:rPr>
        <w:t>Figure.8</w:t>
      </w:r>
      <w:r w:rsidRPr="00AF5966">
        <w:rPr>
          <w:rFonts w:ascii="Calibri" w:eastAsia="Times New Roman" w:hAnsi="Calibri" w:cs="Calibri"/>
        </w:rPr>
        <w:t>.</w:t>
      </w:r>
    </w:p>
    <w:p w:rsidR="00CD4776" w:rsidRDefault="00CD4776" w:rsidP="00666660">
      <w:pPr>
        <w:spacing w:after="0" w:line="240" w:lineRule="auto"/>
        <w:ind w:left="180"/>
        <w:jc w:val="both"/>
        <w:textAlignment w:val="center"/>
        <w:rPr>
          <w:rFonts w:ascii="Calibri" w:eastAsia="Times New Roman" w:hAnsi="Calibri" w:cs="Calibri"/>
        </w:rPr>
      </w:pPr>
    </w:p>
    <w:p w:rsidR="001E65BA" w:rsidRDefault="001E65BA" w:rsidP="00666660">
      <w:pPr>
        <w:spacing w:after="0" w:line="240" w:lineRule="auto"/>
        <w:ind w:left="180"/>
        <w:jc w:val="both"/>
        <w:textAlignment w:val="center"/>
        <w:rPr>
          <w:rFonts w:ascii="Calibri" w:eastAsia="Times New Roman" w:hAnsi="Calibri" w:cs="Calibri"/>
        </w:rPr>
      </w:pPr>
    </w:p>
    <w:p w:rsidR="001E65BA" w:rsidRDefault="001E65BA" w:rsidP="00666660">
      <w:pPr>
        <w:spacing w:after="0" w:line="240" w:lineRule="auto"/>
        <w:ind w:left="180"/>
        <w:jc w:val="both"/>
        <w:textAlignment w:val="center"/>
        <w:rPr>
          <w:rFonts w:ascii="Calibri" w:eastAsia="Times New Roman" w:hAnsi="Calibri" w:cs="Calibri"/>
        </w:rPr>
      </w:pPr>
      <w:r>
        <w:rPr>
          <w:noProof/>
          <w:lang w:val="en-US"/>
        </w:rPr>
        <w:drawing>
          <wp:anchor distT="0" distB="0" distL="114300" distR="114300" simplePos="0" relativeHeight="251662336" behindDoc="0" locked="0" layoutInCell="1" allowOverlap="1">
            <wp:simplePos x="0" y="0"/>
            <wp:positionH relativeFrom="column">
              <wp:posOffset>1577975</wp:posOffset>
            </wp:positionH>
            <wp:positionV relativeFrom="paragraph">
              <wp:posOffset>10795</wp:posOffset>
            </wp:positionV>
            <wp:extent cx="3232785" cy="1779905"/>
            <wp:effectExtent l="0" t="0" r="571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232785" cy="1779905"/>
                    </a:xfrm>
                    <a:prstGeom prst="rect">
                      <a:avLst/>
                    </a:prstGeom>
                  </pic:spPr>
                </pic:pic>
              </a:graphicData>
            </a:graphic>
            <wp14:sizeRelH relativeFrom="margin">
              <wp14:pctWidth>0</wp14:pctWidth>
            </wp14:sizeRelH>
            <wp14:sizeRelV relativeFrom="margin">
              <wp14:pctHeight>0</wp14:pctHeight>
            </wp14:sizeRelV>
          </wp:anchor>
        </w:drawing>
      </w:r>
    </w:p>
    <w:p w:rsidR="001E65BA" w:rsidRDefault="001E65BA" w:rsidP="00666660">
      <w:pPr>
        <w:spacing w:after="0" w:line="240" w:lineRule="auto"/>
        <w:ind w:left="180"/>
        <w:jc w:val="both"/>
        <w:textAlignment w:val="center"/>
        <w:rPr>
          <w:rFonts w:ascii="Calibri" w:eastAsia="Times New Roman" w:hAnsi="Calibri" w:cs="Calibri"/>
        </w:rPr>
      </w:pPr>
    </w:p>
    <w:p w:rsidR="001E65BA" w:rsidRPr="005B7C95" w:rsidRDefault="001E65BA" w:rsidP="00666660">
      <w:pPr>
        <w:spacing w:after="0" w:line="240" w:lineRule="auto"/>
        <w:ind w:left="180"/>
        <w:jc w:val="both"/>
        <w:textAlignment w:val="center"/>
        <w:rPr>
          <w:rFonts w:ascii="Calibri" w:eastAsia="Times New Roman" w:hAnsi="Calibri" w:cs="Calibri"/>
        </w:rPr>
      </w:pPr>
    </w:p>
    <w:p w:rsidR="005B7C95" w:rsidRDefault="005B7C95" w:rsidP="00666660">
      <w:pPr>
        <w:spacing w:after="0" w:line="240" w:lineRule="auto"/>
        <w:jc w:val="both"/>
        <w:textAlignment w:val="center"/>
        <w:rPr>
          <w:noProof/>
          <w:lang w:val="en-US"/>
        </w:rPr>
      </w:pPr>
    </w:p>
    <w:p w:rsidR="00496860" w:rsidRDefault="00496860" w:rsidP="00666660">
      <w:pPr>
        <w:spacing w:after="0" w:line="240" w:lineRule="auto"/>
        <w:jc w:val="both"/>
        <w:textAlignment w:val="center"/>
        <w:rPr>
          <w:noProof/>
          <w:lang w:val="en-US"/>
        </w:rPr>
      </w:pPr>
    </w:p>
    <w:p w:rsidR="00496860" w:rsidRDefault="00496860" w:rsidP="00666660">
      <w:pPr>
        <w:spacing w:after="0" w:line="240" w:lineRule="auto"/>
        <w:jc w:val="both"/>
        <w:textAlignment w:val="center"/>
        <w:rPr>
          <w:noProof/>
          <w:lang w:val="en-US"/>
        </w:rPr>
      </w:pPr>
    </w:p>
    <w:p w:rsidR="00496860" w:rsidRDefault="00496860" w:rsidP="00666660">
      <w:pPr>
        <w:spacing w:after="0" w:line="240" w:lineRule="auto"/>
        <w:jc w:val="both"/>
        <w:textAlignment w:val="center"/>
        <w:rPr>
          <w:noProof/>
          <w:lang w:val="en-US"/>
        </w:rPr>
      </w:pPr>
    </w:p>
    <w:p w:rsidR="001E65BA" w:rsidRDefault="001E65BA" w:rsidP="00666660">
      <w:pPr>
        <w:spacing w:after="0" w:line="240" w:lineRule="auto"/>
        <w:jc w:val="both"/>
        <w:textAlignment w:val="center"/>
        <w:rPr>
          <w:noProof/>
          <w:lang w:val="en-US"/>
        </w:rPr>
      </w:pPr>
    </w:p>
    <w:p w:rsidR="001E65BA" w:rsidRDefault="001E65BA" w:rsidP="00666660">
      <w:pPr>
        <w:spacing w:after="0" w:line="240" w:lineRule="auto"/>
        <w:jc w:val="both"/>
        <w:textAlignment w:val="center"/>
        <w:rPr>
          <w:noProof/>
          <w:lang w:val="en-US"/>
        </w:rPr>
      </w:pPr>
    </w:p>
    <w:p w:rsidR="00496860" w:rsidRDefault="00496860" w:rsidP="00666660">
      <w:pPr>
        <w:spacing w:after="0" w:line="240" w:lineRule="auto"/>
        <w:jc w:val="both"/>
        <w:textAlignment w:val="center"/>
        <w:rPr>
          <w:rFonts w:ascii="Calibri" w:eastAsia="Times New Roman" w:hAnsi="Calibri" w:cs="Calibri"/>
        </w:rPr>
      </w:pPr>
    </w:p>
    <w:p w:rsidR="005B7C95" w:rsidRDefault="005B7C95"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Figure.8</w:t>
      </w:r>
    </w:p>
    <w:p w:rsidR="001E65BA" w:rsidRDefault="001E65BA" w:rsidP="00666660">
      <w:pPr>
        <w:spacing w:after="0" w:line="240" w:lineRule="auto"/>
        <w:jc w:val="both"/>
        <w:textAlignment w:val="center"/>
        <w:rPr>
          <w:rFonts w:ascii="Calibri" w:eastAsia="Times New Roman" w:hAnsi="Calibri" w:cs="Calibri"/>
        </w:rPr>
      </w:pPr>
    </w:p>
    <w:p w:rsidR="001E65BA" w:rsidRPr="005B7C95" w:rsidRDefault="001E65BA" w:rsidP="00666660">
      <w:pPr>
        <w:spacing w:after="0" w:line="240" w:lineRule="auto"/>
        <w:jc w:val="both"/>
        <w:textAlignment w:val="center"/>
        <w:rPr>
          <w:rFonts w:ascii="Calibri" w:eastAsia="Times New Roman" w:hAnsi="Calibri" w:cs="Calibri"/>
        </w:rPr>
      </w:pPr>
    </w:p>
    <w:p w:rsidR="005B7C95" w:rsidRDefault="005B7C95" w:rsidP="00666660">
      <w:pPr>
        <w:numPr>
          <w:ilvl w:val="0"/>
          <w:numId w:val="16"/>
        </w:numPr>
        <w:spacing w:after="0" w:line="240" w:lineRule="auto"/>
        <w:ind w:left="540"/>
        <w:jc w:val="both"/>
        <w:textAlignment w:val="center"/>
        <w:rPr>
          <w:rFonts w:ascii="Calibri" w:eastAsia="Times New Roman" w:hAnsi="Calibri" w:cs="Calibri"/>
        </w:rPr>
      </w:pPr>
      <w:r w:rsidRPr="005B7C95">
        <w:rPr>
          <w:rFonts w:ascii="Calibri" w:eastAsia="Times New Roman" w:hAnsi="Calibri" w:cs="Calibri"/>
        </w:rPr>
        <w:t>EEPROM writer</w:t>
      </w:r>
    </w:p>
    <w:p w:rsidR="00496860" w:rsidRDefault="00496860" w:rsidP="00666660">
      <w:pPr>
        <w:spacing w:after="0" w:line="240" w:lineRule="auto"/>
        <w:ind w:left="540"/>
        <w:jc w:val="both"/>
        <w:textAlignment w:val="center"/>
        <w:rPr>
          <w:rFonts w:ascii="Calibri" w:eastAsia="Times New Roman" w:hAnsi="Calibri" w:cs="Calibri"/>
        </w:rPr>
      </w:pPr>
      <w:r>
        <w:rPr>
          <w:rFonts w:ascii="Calibri" w:eastAsia="Times New Roman" w:hAnsi="Calibri" w:cs="Calibri"/>
        </w:rPr>
        <w:t xml:space="preserve">The EEPROM writer was designed to allow communication between the EEPROM and laptop using an Arduino as the linking device, sadly this was unsuccessful and did not provide the expected outcomes. This configuration allowed jumper cable to connect pins 5 &amp; 6 of the EEPROM to the I2C pins on the Arduino, the Arduino used was an UNO ELEGO which is just a cheaper version of an Arduino. This process was also tried with an NXP </w:t>
      </w:r>
      <w:r w:rsidR="00BA116D" w:rsidRPr="00BA116D">
        <w:rPr>
          <w:rFonts w:ascii="Calibri" w:eastAsia="Times New Roman" w:hAnsi="Calibri" w:cs="Calibri"/>
        </w:rPr>
        <w:t>MCXA153</w:t>
      </w:r>
      <w:r w:rsidR="00BA116D">
        <w:rPr>
          <w:rFonts w:ascii="Calibri" w:eastAsia="Times New Roman" w:hAnsi="Calibri" w:cs="Calibri"/>
        </w:rPr>
        <w:t xml:space="preserve"> provided by a family member with experience in software development but this did not work as intended either. The wiring for the Arduino EEPROM programmer can be seen in </w:t>
      </w:r>
      <w:r w:rsidR="00AF5966" w:rsidRPr="00AF5966">
        <w:rPr>
          <w:rFonts w:ascii="Calibri" w:eastAsia="Times New Roman" w:hAnsi="Calibri" w:cs="Calibri"/>
        </w:rPr>
        <w:t>figure.9</w:t>
      </w:r>
      <w:r w:rsidR="00BA116D" w:rsidRPr="00AF5966">
        <w:rPr>
          <w:rFonts w:ascii="Calibri" w:eastAsia="Times New Roman" w:hAnsi="Calibri" w:cs="Calibri"/>
        </w:rPr>
        <w:t>.</w:t>
      </w:r>
    </w:p>
    <w:p w:rsidR="00BA116D" w:rsidRDefault="001E65BA" w:rsidP="00666660">
      <w:pPr>
        <w:spacing w:after="0" w:line="240" w:lineRule="auto"/>
        <w:jc w:val="both"/>
        <w:textAlignment w:val="center"/>
        <w:rPr>
          <w:noProof/>
          <w:lang w:val="en-US"/>
        </w:rPr>
      </w:pPr>
      <w:r>
        <w:rPr>
          <w:noProof/>
          <w:lang w:val="en-US"/>
        </w:rPr>
        <w:drawing>
          <wp:anchor distT="0" distB="0" distL="114300" distR="114300" simplePos="0" relativeHeight="251661312" behindDoc="0" locked="0" layoutInCell="1" allowOverlap="1">
            <wp:simplePos x="0" y="0"/>
            <wp:positionH relativeFrom="margin">
              <wp:align>center</wp:align>
            </wp:positionH>
            <wp:positionV relativeFrom="paragraph">
              <wp:posOffset>177256</wp:posOffset>
            </wp:positionV>
            <wp:extent cx="3181350" cy="2181225"/>
            <wp:effectExtent l="0" t="0" r="0"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181350" cy="2181225"/>
                    </a:xfrm>
                    <a:prstGeom prst="rect">
                      <a:avLst/>
                    </a:prstGeom>
                  </pic:spPr>
                </pic:pic>
              </a:graphicData>
            </a:graphic>
          </wp:anchor>
        </w:drawing>
      </w:r>
    </w:p>
    <w:p w:rsidR="00BA116D" w:rsidRDefault="00BA116D" w:rsidP="00666660">
      <w:pPr>
        <w:spacing w:after="0" w:line="240" w:lineRule="auto"/>
        <w:jc w:val="both"/>
        <w:textAlignment w:val="center"/>
        <w:rPr>
          <w:noProof/>
          <w:lang w:val="en-US"/>
        </w:rPr>
      </w:pPr>
    </w:p>
    <w:p w:rsidR="001E65BA" w:rsidRDefault="001E65BA" w:rsidP="00666660">
      <w:pPr>
        <w:spacing w:after="0" w:line="240" w:lineRule="auto"/>
        <w:jc w:val="both"/>
        <w:textAlignment w:val="center"/>
        <w:rPr>
          <w:noProof/>
          <w:lang w:val="en-US"/>
        </w:rPr>
      </w:pPr>
    </w:p>
    <w:p w:rsidR="001E65BA" w:rsidRDefault="001E65BA" w:rsidP="00666660">
      <w:pPr>
        <w:spacing w:after="0" w:line="240" w:lineRule="auto"/>
        <w:jc w:val="both"/>
        <w:textAlignment w:val="center"/>
        <w:rPr>
          <w:noProof/>
          <w:lang w:val="en-US"/>
        </w:rPr>
      </w:pPr>
    </w:p>
    <w:p w:rsidR="001E65BA" w:rsidRDefault="001E65BA" w:rsidP="00666660">
      <w:pPr>
        <w:spacing w:after="0" w:line="240" w:lineRule="auto"/>
        <w:jc w:val="both"/>
        <w:textAlignment w:val="center"/>
        <w:rPr>
          <w:noProof/>
          <w:lang w:val="en-US"/>
        </w:rPr>
      </w:pPr>
    </w:p>
    <w:p w:rsidR="001E65BA" w:rsidRDefault="001E65BA" w:rsidP="00666660">
      <w:pPr>
        <w:spacing w:after="0" w:line="240" w:lineRule="auto"/>
        <w:jc w:val="both"/>
        <w:textAlignment w:val="center"/>
        <w:rPr>
          <w:noProof/>
          <w:lang w:val="en-US"/>
        </w:rPr>
      </w:pPr>
    </w:p>
    <w:p w:rsidR="005B7C95" w:rsidRPr="005B7C95" w:rsidRDefault="005B7C95" w:rsidP="00666660">
      <w:pPr>
        <w:spacing w:after="0" w:line="240" w:lineRule="auto"/>
        <w:jc w:val="both"/>
        <w:textAlignment w:val="center"/>
        <w:rPr>
          <w:rFonts w:ascii="Calibri" w:eastAsia="Times New Roman" w:hAnsi="Calibri" w:cs="Calibri"/>
        </w:rPr>
      </w:pPr>
    </w:p>
    <w:p w:rsidR="005B7C95" w:rsidRDefault="005B7C95" w:rsidP="00666660">
      <w:pPr>
        <w:jc w:val="both"/>
      </w:pPr>
    </w:p>
    <w:p w:rsidR="001E65BA" w:rsidRDefault="001E65BA" w:rsidP="00666660">
      <w:pPr>
        <w:jc w:val="both"/>
        <w:rPr>
          <w:b/>
          <w:color w:val="000000" w:themeColor="text1"/>
          <w:highlight w:val="cyan"/>
        </w:rPr>
      </w:pPr>
    </w:p>
    <w:p w:rsidR="001E65BA" w:rsidRDefault="001E65BA" w:rsidP="00666660">
      <w:pPr>
        <w:jc w:val="both"/>
        <w:rPr>
          <w:b/>
          <w:color w:val="000000" w:themeColor="text1"/>
          <w:highlight w:val="cyan"/>
        </w:rPr>
      </w:pPr>
    </w:p>
    <w:p w:rsidR="001E65BA" w:rsidRDefault="001E65BA" w:rsidP="00666660">
      <w:pPr>
        <w:jc w:val="both"/>
        <w:rPr>
          <w:b/>
          <w:color w:val="000000" w:themeColor="text1"/>
          <w:highlight w:val="cyan"/>
        </w:rPr>
      </w:pPr>
    </w:p>
    <w:p w:rsidR="001E65BA" w:rsidRDefault="001E65BA" w:rsidP="00666660">
      <w:pPr>
        <w:spacing w:after="0" w:line="240" w:lineRule="auto"/>
        <w:jc w:val="both"/>
        <w:textAlignment w:val="center"/>
        <w:rPr>
          <w:rFonts w:ascii="Calibri" w:eastAsia="Times New Roman" w:hAnsi="Calibri" w:cs="Calibri"/>
        </w:rPr>
      </w:pPr>
    </w:p>
    <w:p w:rsidR="001E65BA"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Figure.9</w:t>
      </w:r>
    </w:p>
    <w:p w:rsidR="001E65BA" w:rsidRDefault="001E65BA" w:rsidP="00666660">
      <w:pPr>
        <w:jc w:val="both"/>
        <w:rPr>
          <w:b/>
          <w:color w:val="000000" w:themeColor="text1"/>
          <w:highlight w:val="cyan"/>
        </w:rPr>
      </w:pPr>
    </w:p>
    <w:p w:rsidR="0042621B" w:rsidRPr="001838B3" w:rsidRDefault="00AF5966" w:rsidP="00666660">
      <w:pPr>
        <w:jc w:val="center"/>
        <w:rPr>
          <w:b/>
          <w:color w:val="000000" w:themeColor="text1"/>
          <w:u w:val="single"/>
        </w:rPr>
      </w:pPr>
      <w:r w:rsidRPr="001838B3">
        <w:rPr>
          <w:b/>
          <w:color w:val="000000" w:themeColor="text1"/>
          <w:u w:val="single"/>
        </w:rPr>
        <w:lastRenderedPageBreak/>
        <w:t xml:space="preserve">CHAPTER 5 - </w:t>
      </w:r>
      <w:r w:rsidR="0042621B" w:rsidRPr="001838B3">
        <w:rPr>
          <w:b/>
          <w:color w:val="000000" w:themeColor="text1"/>
          <w:u w:val="single"/>
        </w:rPr>
        <w:t>IMPLEMENTATION</w:t>
      </w:r>
    </w:p>
    <w:p w:rsidR="0042621B" w:rsidRPr="00FE1853" w:rsidRDefault="0042621B" w:rsidP="00666660">
      <w:pPr>
        <w:jc w:val="both"/>
        <w:rPr>
          <w:color w:val="000000" w:themeColor="text1"/>
        </w:rPr>
      </w:pPr>
      <w:r>
        <w:rPr>
          <w:color w:val="000000" w:themeColor="text1"/>
        </w:rPr>
        <w:t xml:space="preserve">Once all the design work had been completed for the board it was then time to begin construction of the circuits. As previously stated in the report the first stage of implementation was to test that all components worked as expected according to their data sheets. This was done by following the test procedure which had been drafted during the planning stage. When all tests were done and all components were confirmed to work as intended it was time to follow the produced wiring diagrams to construct the board and EEPROM programmer. Whilst installing components on the board it was clear that a single breadboard would not be enough space for the system to be installed on and operate cleanly, as this system is using audio signals the least amount of interference is required, therefore a second board was ordered to allow for a cleaner more organised build. Due to this a slight change was done for the system the new breadboard came with a power supply pack purpose built for use on a breadboard, this supplied the required 3.3V as well as an option to step it up to 5V. Further down the testing stage this was then replaced for all functional tests by the supply from the Arduino as this was confirmed to be a stable power source. </w:t>
      </w:r>
    </w:p>
    <w:p w:rsidR="0042621B" w:rsidRDefault="0042621B" w:rsidP="00666660">
      <w:pPr>
        <w:jc w:val="both"/>
        <w:rPr>
          <w:u w:val="single"/>
        </w:rPr>
      </w:pPr>
    </w:p>
    <w:p w:rsidR="00E50DE0" w:rsidRDefault="00E50DE0" w:rsidP="00666660">
      <w:pPr>
        <w:jc w:val="both"/>
        <w:rPr>
          <w:u w:val="single"/>
        </w:rPr>
      </w:pPr>
      <w:r w:rsidRPr="00E50DE0">
        <w:rPr>
          <w:u w:val="single"/>
        </w:rPr>
        <w:t>Programming</w:t>
      </w:r>
    </w:p>
    <w:p w:rsidR="00AA45A4" w:rsidRDefault="00623D47" w:rsidP="00666660">
      <w:pPr>
        <w:jc w:val="both"/>
      </w:pPr>
      <w:r>
        <w:t xml:space="preserve">The first stage of the programming was to write the patches for the FV1 chip and then to convert them to a readable language for the EEPROM and chip. </w:t>
      </w:r>
      <w:r w:rsidR="00AA45A4">
        <w:t>T</w:t>
      </w:r>
      <w:r>
        <w:t xml:space="preserve">he patches </w:t>
      </w:r>
      <w:r w:rsidR="00AA45A4">
        <w:t xml:space="preserve">act as flow diagrams controlling each individual component of the system, i.e. the potentiometers are mapped to control specific functions and parameters of the effect. Once the patch was made in the Spin ASM software, it was converted to a binary file, this binary file was then converted to a hex file as this is what the FV1 chip is able to read, this was done using the SREC window within the windows operating system, this allowed the code to be converted between the languages and give the required one for the board to read correctly. Once converted the code was visually analysed, small sections were selected and compared to the binary to ensure the conversion had happened correctly. Only small portions of the code were able to </w:t>
      </w:r>
      <w:r>
        <w:t>check due to the sheer size of it.</w:t>
      </w:r>
    </w:p>
    <w:p w:rsidR="00AA45A4" w:rsidRDefault="00AA45A4" w:rsidP="00666660">
      <w:pPr>
        <w:jc w:val="both"/>
      </w:pPr>
    </w:p>
    <w:p w:rsidR="00AA674C" w:rsidRDefault="00AA674C" w:rsidP="00666660">
      <w:pPr>
        <w:jc w:val="both"/>
      </w:pPr>
      <w:r>
        <w:t xml:space="preserve">The first step in programming was ensuring the EEPROM was empty and did not contain any data as this would have affected the first address which the effects patches were uploaded to. </w:t>
      </w:r>
      <w:r w:rsidR="00623D47">
        <w:t>The</w:t>
      </w:r>
      <w:r>
        <w:t xml:space="preserve"> original plan was to use a Pickit 3 to access the EEPROMs files and manage them accordingly using this method, but during the testing stages this method did not work, this then meant a new process needed to be found to read, upload and remove any data stored on the EEPROM. The first idea was to use a newer version of the Pickit, the Pickit 4, but again this was unable to communicate to the EEPROM using the I2C communications. The last attempt to access the EEPROM was done by writing my own code to communicate to the EEPROM </w:t>
      </w:r>
      <w:r w:rsidR="00D868B0">
        <w:t xml:space="preserve">through teraterm, which is a free to use open-source, </w:t>
      </w:r>
      <w:r w:rsidR="00D868B0" w:rsidRPr="00D868B0">
        <w:t xml:space="preserve">software implemented, </w:t>
      </w:r>
      <w:r w:rsidR="00623D47" w:rsidRPr="00D868B0">
        <w:t>and terminal</w:t>
      </w:r>
      <w:r w:rsidR="00D868B0" w:rsidRPr="00D868B0">
        <w:t xml:space="preserve"> emulator (communications) program.</w:t>
      </w:r>
      <w:r w:rsidR="00D868B0">
        <w:t xml:space="preserve"> This allows devices to act as a bridge between a PC and a memory device, i.e. in this instance teraterm is being used to allow the Arduino to communicate with the EEPROM. Three separate types of </w:t>
      </w:r>
      <w:r w:rsidR="0088113B">
        <w:t>code were needed to communicate;</w:t>
      </w:r>
    </w:p>
    <w:p w:rsidR="0088113B" w:rsidRDefault="0088113B" w:rsidP="00666660">
      <w:pPr>
        <w:pStyle w:val="ListParagraph"/>
        <w:numPr>
          <w:ilvl w:val="0"/>
          <w:numId w:val="17"/>
        </w:numPr>
        <w:jc w:val="both"/>
      </w:pPr>
      <w:r>
        <w:t>Read code;</w:t>
      </w:r>
    </w:p>
    <w:p w:rsidR="0088113B" w:rsidRDefault="0088113B" w:rsidP="00666660">
      <w:pPr>
        <w:ind w:left="1440"/>
        <w:jc w:val="both"/>
      </w:pPr>
      <w:r>
        <w:t xml:space="preserve">The read code was required to ensure that the EEPROM was blank before uploading any data. </w:t>
      </w:r>
      <w:r w:rsidR="00BE006E" w:rsidRPr="00BA5705">
        <w:t>The</w:t>
      </w:r>
      <w:r w:rsidR="00BA5705">
        <w:t xml:space="preserve"> read</w:t>
      </w:r>
      <w:r w:rsidR="00BE006E" w:rsidRPr="00BA5705">
        <w:t xml:space="preserve"> code can be seen in the </w:t>
      </w:r>
      <w:r w:rsidR="00BA5705" w:rsidRPr="00BA5705">
        <w:t>appendices</w:t>
      </w:r>
      <w:r w:rsidR="009B241B">
        <w:t>.</w:t>
      </w:r>
    </w:p>
    <w:p w:rsidR="00E31CAF" w:rsidRDefault="00E31CAF" w:rsidP="00666660">
      <w:pPr>
        <w:ind w:left="1440"/>
        <w:jc w:val="both"/>
      </w:pPr>
    </w:p>
    <w:p w:rsidR="00E31CAF" w:rsidRDefault="00E31CAF" w:rsidP="00666660">
      <w:pPr>
        <w:ind w:left="1440"/>
        <w:jc w:val="both"/>
      </w:pPr>
    </w:p>
    <w:p w:rsidR="0088113B" w:rsidRDefault="0088113B" w:rsidP="00666660">
      <w:pPr>
        <w:pStyle w:val="ListParagraph"/>
        <w:numPr>
          <w:ilvl w:val="0"/>
          <w:numId w:val="17"/>
        </w:numPr>
        <w:jc w:val="both"/>
      </w:pPr>
      <w:r>
        <w:lastRenderedPageBreak/>
        <w:t>Clear code</w:t>
      </w:r>
    </w:p>
    <w:p w:rsidR="0088113B" w:rsidRDefault="0088113B" w:rsidP="00666660">
      <w:pPr>
        <w:pStyle w:val="ListParagraph"/>
        <w:ind w:left="1440"/>
        <w:jc w:val="both"/>
      </w:pPr>
      <w:r>
        <w:t xml:space="preserve">The clear code was required to erase any code currently on the EEPROM, this code would also be used when updating any effect patches already on the chip, and each time the chip needed a new patch the EEPROM would be completely wiped back to 0x00, the read code would be ran after every use of the clear code to confirm it worked, from the testing process this is the only bit of code which 100% worked, every time this was ran the EEPROM reverted back to the empty state. </w:t>
      </w:r>
      <w:r w:rsidR="00BA5705">
        <w:t>This code can be seen in the appendices.</w:t>
      </w:r>
    </w:p>
    <w:p w:rsidR="0088113B" w:rsidRDefault="0088113B" w:rsidP="00666660">
      <w:pPr>
        <w:pStyle w:val="ListParagraph"/>
        <w:numPr>
          <w:ilvl w:val="0"/>
          <w:numId w:val="17"/>
        </w:numPr>
        <w:jc w:val="both"/>
      </w:pPr>
      <w:r>
        <w:t>Write code</w:t>
      </w:r>
    </w:p>
    <w:p w:rsidR="0088113B" w:rsidRDefault="0088113B" w:rsidP="00666660">
      <w:pPr>
        <w:pStyle w:val="ListParagraph"/>
        <w:ind w:left="1440"/>
        <w:jc w:val="both"/>
      </w:pPr>
      <w:r>
        <w:t>The write code was the most important bit of the code which I was unable to get working as intended. This code was meant to upload the Hex file patches directly to the EEPROM, the code had a separate function which would show what was written, to prove this a test was done with a 16bit file, the contents of the file was just 16 of the letter ‘a’</w:t>
      </w:r>
      <w:r w:rsidR="00AA45A4">
        <w:t xml:space="preserve">, according to the parameters of the test this was </w:t>
      </w:r>
      <w:r w:rsidR="00AA45A4" w:rsidRPr="00AF5966">
        <w:t xml:space="preserve">successful </w:t>
      </w:r>
      <w:r w:rsidR="00AF5966" w:rsidRPr="00AF5966">
        <w:t>figure.10</w:t>
      </w:r>
      <w:r w:rsidR="00AA45A4" w:rsidRPr="00AF5966">
        <w:t>, but when</w:t>
      </w:r>
      <w:r w:rsidR="00AA45A4">
        <w:t xml:space="preserve"> executing the read program it </w:t>
      </w:r>
      <w:r w:rsidR="00AF5966">
        <w:t>showed</w:t>
      </w:r>
      <w:r w:rsidR="00AA45A4">
        <w:t xml:space="preserve"> now data on the EEPROM</w:t>
      </w:r>
      <w:r w:rsidR="00AF5966">
        <w:t>, figure.11</w:t>
      </w:r>
      <w:r w:rsidR="00AA45A4">
        <w:t>, this meant that one of the read or write programs was faulty, after multiple iterations and modifications the code still outputted the same results, when uploading the code showed successful upload in the teraterm window, then when reading there was 0 bytes on the chip.</w:t>
      </w:r>
      <w:r w:rsidR="00BA5705">
        <w:t xml:space="preserve"> Two versions of this code can be seen in the appendices.</w:t>
      </w:r>
    </w:p>
    <w:p w:rsidR="00BA5705" w:rsidRDefault="00BA5705" w:rsidP="00666660">
      <w:pPr>
        <w:pStyle w:val="ListParagraph"/>
        <w:ind w:left="1440"/>
        <w:jc w:val="both"/>
      </w:pPr>
    </w:p>
    <w:p w:rsidR="00666660" w:rsidRDefault="00666660" w:rsidP="00666660">
      <w:pPr>
        <w:pStyle w:val="ListParagraph"/>
        <w:ind w:left="1440"/>
        <w:jc w:val="both"/>
      </w:pPr>
    </w:p>
    <w:p w:rsidR="00AA45A4" w:rsidRDefault="001E65BA" w:rsidP="00666660">
      <w:pPr>
        <w:pStyle w:val="ListParagraph"/>
        <w:ind w:left="1440"/>
        <w:jc w:val="both"/>
      </w:pPr>
      <w:r>
        <w:rPr>
          <w:noProof/>
          <w:lang w:val="en-US"/>
        </w:rPr>
        <w:drawing>
          <wp:anchor distT="0" distB="0" distL="114300" distR="114300" simplePos="0" relativeHeight="251660288" behindDoc="0" locked="0" layoutInCell="1" allowOverlap="1">
            <wp:simplePos x="0" y="0"/>
            <wp:positionH relativeFrom="margin">
              <wp:align>center</wp:align>
            </wp:positionH>
            <wp:positionV relativeFrom="paragraph">
              <wp:posOffset>140517</wp:posOffset>
            </wp:positionV>
            <wp:extent cx="3776980" cy="1380490"/>
            <wp:effectExtent l="0" t="0" r="0" b="0"/>
            <wp:wrapSquare wrapText="bothSides"/>
            <wp:docPr id="4" name="Picture 4" descr="C:\Users\abowdit\AppData\Local\Packages\Microsoft.Windows.Photos_8wekyb3d8bbwe\TempState\ShareServiceTempFolder\successful transfer.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owdit\AppData\Local\Packages\Microsoft.Windows.Photos_8wekyb3d8bbwe\TempState\ShareServiceTempFolder\successful transfer.jpeg"/>
                    <pic:cNvPicPr>
                      <a:picLocks noChangeAspect="1" noChangeArrowheads="1"/>
                    </pic:cNvPicPr>
                  </pic:nvPicPr>
                  <pic:blipFill rotWithShape="1">
                    <a:blip r:embed="rId18">
                      <a:extLst>
                        <a:ext uri="{28A0092B-C50C-407E-A947-70E740481C1C}">
                          <a14:useLocalDpi xmlns:a14="http://schemas.microsoft.com/office/drawing/2010/main" val="0"/>
                        </a:ext>
                      </a:extLst>
                    </a:blip>
                    <a:srcRect b="54932"/>
                    <a:stretch/>
                  </pic:blipFill>
                  <pic:spPr bwMode="auto">
                    <a:xfrm>
                      <a:off x="0" y="0"/>
                      <a:ext cx="3776980" cy="13804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A45A4" w:rsidRDefault="00AA45A4" w:rsidP="00666660">
      <w:pPr>
        <w:jc w:val="both"/>
      </w:pPr>
    </w:p>
    <w:p w:rsidR="0088113B" w:rsidRDefault="0088113B" w:rsidP="00666660">
      <w:pPr>
        <w:pStyle w:val="ListParagraph"/>
        <w:jc w:val="both"/>
      </w:pPr>
    </w:p>
    <w:p w:rsidR="0088113B" w:rsidRDefault="0088113B" w:rsidP="00666660">
      <w:pPr>
        <w:pStyle w:val="ListParagraph"/>
        <w:jc w:val="both"/>
      </w:pPr>
    </w:p>
    <w:p w:rsidR="001E65BA" w:rsidRDefault="001E65BA" w:rsidP="00666660">
      <w:pPr>
        <w:pStyle w:val="ListParagraph"/>
        <w:jc w:val="both"/>
      </w:pPr>
    </w:p>
    <w:p w:rsidR="001E65BA" w:rsidRDefault="001E65BA" w:rsidP="00666660">
      <w:pPr>
        <w:pStyle w:val="ListParagraph"/>
        <w:jc w:val="both"/>
      </w:pPr>
    </w:p>
    <w:p w:rsidR="001E65BA" w:rsidRDefault="001E65BA" w:rsidP="00666660">
      <w:pPr>
        <w:pStyle w:val="ListParagraph"/>
        <w:jc w:val="both"/>
      </w:pPr>
    </w:p>
    <w:p w:rsidR="001E65BA"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Figure.10</w:t>
      </w:r>
    </w:p>
    <w:p w:rsidR="001E65BA" w:rsidRDefault="001E65BA" w:rsidP="00666660">
      <w:pPr>
        <w:pStyle w:val="ListParagraph"/>
        <w:jc w:val="both"/>
      </w:pPr>
    </w:p>
    <w:p w:rsidR="001E65BA" w:rsidRDefault="007F3593" w:rsidP="00666660">
      <w:pPr>
        <w:jc w:val="both"/>
      </w:pPr>
      <w:r>
        <w:rPr>
          <w:noProof/>
          <w:lang w:val="en-US"/>
        </w:rPr>
        <w:drawing>
          <wp:anchor distT="0" distB="0" distL="114300" distR="114300" simplePos="0" relativeHeight="251659264" behindDoc="0" locked="0" layoutInCell="1" allowOverlap="1">
            <wp:simplePos x="0" y="0"/>
            <wp:positionH relativeFrom="margin">
              <wp:align>center</wp:align>
            </wp:positionH>
            <wp:positionV relativeFrom="paragraph">
              <wp:posOffset>10795</wp:posOffset>
            </wp:positionV>
            <wp:extent cx="3918585" cy="1447800"/>
            <wp:effectExtent l="0" t="0" r="5715" b="0"/>
            <wp:wrapSquare wrapText="bothSides"/>
            <wp:docPr id="14" name="Picture 14" descr="C:\Users\abowdit\AppData\Local\Packages\Microsoft.Windows.Photos_8wekyb3d8bbwe\TempState\ShareServiceTempFolder\successful read but 0 byt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bowdit\AppData\Local\Packages\Microsoft.Windows.Photos_8wekyb3d8bbwe\TempState\ShareServiceTempFolder\successful read but 0 bytes.jpeg"/>
                    <pic:cNvPicPr>
                      <a:picLocks noChangeAspect="1" noChangeArrowheads="1"/>
                    </pic:cNvPicPr>
                  </pic:nvPicPr>
                  <pic:blipFill rotWithShape="1">
                    <a:blip r:embed="rId19">
                      <a:extLst>
                        <a:ext uri="{28A0092B-C50C-407E-A947-70E740481C1C}">
                          <a14:useLocalDpi xmlns:a14="http://schemas.microsoft.com/office/drawing/2010/main" val="0"/>
                        </a:ext>
                      </a:extLst>
                    </a:blip>
                    <a:srcRect b="55959"/>
                    <a:stretch/>
                  </pic:blipFill>
                  <pic:spPr bwMode="auto">
                    <a:xfrm>
                      <a:off x="0" y="0"/>
                      <a:ext cx="3918585" cy="1447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E65BA" w:rsidRDefault="001E65BA" w:rsidP="00666660">
      <w:pPr>
        <w:jc w:val="both"/>
      </w:pPr>
    </w:p>
    <w:p w:rsidR="001E65BA" w:rsidRDefault="001E65BA" w:rsidP="00666660">
      <w:pPr>
        <w:jc w:val="both"/>
      </w:pPr>
    </w:p>
    <w:p w:rsidR="001E65BA" w:rsidRDefault="001E65BA" w:rsidP="00666660">
      <w:pPr>
        <w:jc w:val="both"/>
      </w:pPr>
    </w:p>
    <w:p w:rsidR="007F3593" w:rsidRDefault="007F3593" w:rsidP="00666660">
      <w:pPr>
        <w:jc w:val="both"/>
      </w:pPr>
    </w:p>
    <w:p w:rsidR="007F3593" w:rsidRDefault="007F3593" w:rsidP="00666660">
      <w:pPr>
        <w:jc w:val="both"/>
      </w:pPr>
    </w:p>
    <w:p w:rsidR="007F3593"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Figure.11</w:t>
      </w:r>
    </w:p>
    <w:p w:rsidR="007F3593" w:rsidRDefault="007F3593" w:rsidP="00666660">
      <w:pPr>
        <w:jc w:val="both"/>
      </w:pPr>
    </w:p>
    <w:p w:rsidR="001E65BA" w:rsidRDefault="001E65BA" w:rsidP="00666660">
      <w:pPr>
        <w:jc w:val="both"/>
      </w:pPr>
    </w:p>
    <w:p w:rsidR="005B7C95" w:rsidRDefault="00623D47" w:rsidP="00666660">
      <w:pPr>
        <w:jc w:val="both"/>
      </w:pPr>
      <w:r>
        <w:t xml:space="preserve">After unsuccessfully uploading </w:t>
      </w:r>
      <w:r w:rsidR="00AF5B53">
        <w:t xml:space="preserve">the last resort effort to upload data to the EEPROM was done by undertaking extensive research online to find a new way to flash the memory device. From this research it was found that a purpose built EEPROM flashing USB device and software was available on </w:t>
      </w:r>
      <w:r w:rsidR="00AF5B53">
        <w:lastRenderedPageBreak/>
        <w:t xml:space="preserve">the market in the form of the </w:t>
      </w:r>
      <w:r w:rsidR="00AF5B53">
        <w:rPr>
          <w:color w:val="000000" w:themeColor="text1"/>
        </w:rPr>
        <w:t xml:space="preserve">CH341A USB Programmer, this piece of equipment was readily available on amazon and took just over three weeks to arrive. Once here and the software was installed the EEPROM was instantly recognised by the programmer and software, the patches were then uploaded by copying the HEX code into the 0x00 address, the process was as simple as copying text onto the memory.  </w:t>
      </w:r>
    </w:p>
    <w:p w:rsidR="00840CE9" w:rsidRPr="00D54874" w:rsidRDefault="009B241B" w:rsidP="00666660">
      <w:pPr>
        <w:jc w:val="both"/>
        <w:rPr>
          <w:u w:val="single"/>
        </w:rPr>
      </w:pPr>
      <w:r w:rsidRPr="00D54874">
        <w:rPr>
          <w:u w:val="single"/>
        </w:rPr>
        <w:t xml:space="preserve">Resource </w:t>
      </w:r>
      <w:r w:rsidR="00666660" w:rsidRPr="00D54874">
        <w:rPr>
          <w:u w:val="single"/>
        </w:rPr>
        <w:t>and</w:t>
      </w:r>
      <w:r w:rsidRPr="00D54874">
        <w:rPr>
          <w:u w:val="single"/>
        </w:rPr>
        <w:t xml:space="preserve"> Planning </w:t>
      </w:r>
    </w:p>
    <w:p w:rsidR="00DF57DF" w:rsidRDefault="00DF57DF" w:rsidP="00666660">
      <w:pPr>
        <w:jc w:val="both"/>
      </w:pPr>
      <w:r>
        <w:t xml:space="preserve">The main resources required for this project will be access to an electronics lab, to construct and test any system being designed, access to a suitable PC with the required software to programme and update the effects unit. Access to high quality electronics components will also be require. </w:t>
      </w:r>
      <w:r w:rsidR="00AF5B53">
        <w:t>As</w:t>
      </w:r>
      <w:r>
        <w:t xml:space="preserve"> well as the previously mentioned resources, outside input from experienced musicians and engineers will be required to ensure the system is operating to its best potential.</w:t>
      </w:r>
    </w:p>
    <w:p w:rsidR="00EE1CEB" w:rsidRDefault="00827ACE" w:rsidP="00666660">
      <w:pPr>
        <w:jc w:val="both"/>
      </w:pPr>
      <w:r w:rsidRPr="00827ACE">
        <w:rPr>
          <w:color w:val="000000" w:themeColor="text1"/>
        </w:rPr>
        <w:t>The project requirements were self-set as the outcome was clear fr</w:t>
      </w:r>
      <w:r w:rsidR="003954F3">
        <w:rPr>
          <w:color w:val="000000" w:themeColor="text1"/>
        </w:rPr>
        <w:t>om the beginning of the project and included</w:t>
      </w:r>
      <w:r w:rsidR="00EE1CEB">
        <w:rPr>
          <w:color w:val="000000" w:themeColor="text1"/>
        </w:rPr>
        <w:t xml:space="preserve">; </w:t>
      </w:r>
      <w:r w:rsidR="00EE1CEB" w:rsidRPr="00827ACE">
        <w:rPr>
          <w:color w:val="000000" w:themeColor="text1"/>
        </w:rPr>
        <w:t>the</w:t>
      </w:r>
      <w:r w:rsidRPr="00827ACE">
        <w:rPr>
          <w:color w:val="000000" w:themeColor="text1"/>
        </w:rPr>
        <w:t xml:space="preserve"> outcome was to have a functioning effects board, so the project requirements were there to ensure achieving this goal.</w:t>
      </w:r>
      <w:r w:rsidR="00EE1CEB" w:rsidRPr="00EE1CEB">
        <w:t xml:space="preserve"> </w:t>
      </w:r>
      <w:r w:rsidR="00350FF7">
        <w:t>The specifications of the project were as follows;</w:t>
      </w:r>
    </w:p>
    <w:p w:rsidR="00EE1CEB" w:rsidRDefault="00EE1CEB" w:rsidP="00666660">
      <w:pPr>
        <w:pStyle w:val="ListParagraph"/>
        <w:numPr>
          <w:ilvl w:val="0"/>
          <w:numId w:val="30"/>
        </w:numPr>
        <w:spacing w:line="259" w:lineRule="auto"/>
        <w:jc w:val="both"/>
      </w:pPr>
      <w:r>
        <w:t>Types of effects the board will support is a main functional requirement</w:t>
      </w:r>
    </w:p>
    <w:p w:rsidR="00EE1CEB" w:rsidRDefault="00EE1CEB" w:rsidP="00666660">
      <w:pPr>
        <w:pStyle w:val="ListParagraph"/>
        <w:numPr>
          <w:ilvl w:val="1"/>
          <w:numId w:val="30"/>
        </w:numPr>
        <w:spacing w:line="259" w:lineRule="auto"/>
        <w:jc w:val="both"/>
      </w:pPr>
      <w:r>
        <w:t>The aim is to have changeable effects to include the most common as well as any the user may wish to have access to.</w:t>
      </w:r>
    </w:p>
    <w:p w:rsidR="00EE1CEB" w:rsidRDefault="00EE1CEB" w:rsidP="00666660">
      <w:pPr>
        <w:pStyle w:val="ListParagraph"/>
        <w:numPr>
          <w:ilvl w:val="0"/>
          <w:numId w:val="30"/>
        </w:numPr>
        <w:spacing w:line="259" w:lineRule="auto"/>
        <w:jc w:val="both"/>
      </w:pPr>
      <w:r>
        <w:t xml:space="preserve">Specify the parameters adjustable by the user </w:t>
      </w:r>
    </w:p>
    <w:p w:rsidR="00EE1CEB" w:rsidRDefault="00EE1CEB" w:rsidP="00666660">
      <w:pPr>
        <w:pStyle w:val="ListParagraph"/>
        <w:numPr>
          <w:ilvl w:val="1"/>
          <w:numId w:val="30"/>
        </w:numPr>
        <w:spacing w:line="259" w:lineRule="auto"/>
        <w:jc w:val="both"/>
      </w:pPr>
      <w:r>
        <w:t>Gain</w:t>
      </w:r>
    </w:p>
    <w:p w:rsidR="00EE1CEB" w:rsidRDefault="00EE1CEB" w:rsidP="00666660">
      <w:pPr>
        <w:pStyle w:val="ListParagraph"/>
        <w:numPr>
          <w:ilvl w:val="1"/>
          <w:numId w:val="30"/>
        </w:numPr>
        <w:spacing w:line="259" w:lineRule="auto"/>
        <w:jc w:val="both"/>
      </w:pPr>
      <w:r>
        <w:t>Time</w:t>
      </w:r>
    </w:p>
    <w:p w:rsidR="00EE1CEB" w:rsidRDefault="00EE1CEB" w:rsidP="00666660">
      <w:pPr>
        <w:pStyle w:val="ListParagraph"/>
        <w:numPr>
          <w:ilvl w:val="1"/>
          <w:numId w:val="30"/>
        </w:numPr>
        <w:spacing w:line="259" w:lineRule="auto"/>
        <w:jc w:val="both"/>
      </w:pPr>
      <w:r>
        <w:t>Depth</w:t>
      </w:r>
    </w:p>
    <w:p w:rsidR="00EE1CEB" w:rsidRDefault="00EE1CEB" w:rsidP="00666660">
      <w:pPr>
        <w:pStyle w:val="ListParagraph"/>
        <w:numPr>
          <w:ilvl w:val="1"/>
          <w:numId w:val="30"/>
        </w:numPr>
        <w:spacing w:line="259" w:lineRule="auto"/>
        <w:jc w:val="both"/>
      </w:pPr>
      <w:r>
        <w:t>Tone</w:t>
      </w:r>
    </w:p>
    <w:p w:rsidR="00EE1CEB" w:rsidRDefault="00EE1CEB" w:rsidP="00666660">
      <w:pPr>
        <w:pStyle w:val="ListParagraph"/>
        <w:numPr>
          <w:ilvl w:val="1"/>
          <w:numId w:val="30"/>
        </w:numPr>
        <w:spacing w:line="259" w:lineRule="auto"/>
        <w:jc w:val="both"/>
      </w:pPr>
      <w:r>
        <w:t>Modulation/depth/width</w:t>
      </w:r>
    </w:p>
    <w:p w:rsidR="00EE1CEB" w:rsidRDefault="00EE1CEB" w:rsidP="00666660">
      <w:pPr>
        <w:pStyle w:val="ListParagraph"/>
        <w:numPr>
          <w:ilvl w:val="0"/>
          <w:numId w:val="30"/>
        </w:numPr>
        <w:spacing w:line="259" w:lineRule="auto"/>
        <w:jc w:val="both"/>
      </w:pPr>
      <w:r>
        <w:t>The system is required to process digital signals</w:t>
      </w:r>
    </w:p>
    <w:p w:rsidR="00EE1CEB" w:rsidRDefault="00EE1CEB" w:rsidP="00666660">
      <w:pPr>
        <w:jc w:val="both"/>
      </w:pPr>
      <w:r>
        <w:t>Electrical Design Requirements:</w:t>
      </w:r>
    </w:p>
    <w:p w:rsidR="00EE1CEB" w:rsidRDefault="00EE1CEB" w:rsidP="00666660">
      <w:pPr>
        <w:pStyle w:val="ListParagraph"/>
        <w:numPr>
          <w:ilvl w:val="0"/>
          <w:numId w:val="31"/>
        </w:numPr>
        <w:spacing w:line="259" w:lineRule="auto"/>
        <w:jc w:val="both"/>
      </w:pPr>
      <w:r>
        <w:t>Determine the power supply requirements for the board and individual effects.</w:t>
      </w:r>
    </w:p>
    <w:p w:rsidR="00EE1CEB" w:rsidRDefault="00EE1CEB" w:rsidP="00666660">
      <w:pPr>
        <w:pStyle w:val="ListParagraph"/>
        <w:numPr>
          <w:ilvl w:val="1"/>
          <w:numId w:val="31"/>
        </w:numPr>
        <w:spacing w:line="259" w:lineRule="auto"/>
        <w:jc w:val="both"/>
      </w:pPr>
      <w:r>
        <w:t>The FV1 chip data sheet states the system operates best at 3.3V, so this is the power level which will be used.</w:t>
      </w:r>
    </w:p>
    <w:p w:rsidR="00EE1CEB" w:rsidRDefault="00EE1CEB" w:rsidP="00666660">
      <w:pPr>
        <w:pStyle w:val="ListParagraph"/>
        <w:numPr>
          <w:ilvl w:val="0"/>
          <w:numId w:val="31"/>
        </w:numPr>
        <w:spacing w:line="259" w:lineRule="auto"/>
        <w:jc w:val="both"/>
      </w:pPr>
      <w:r>
        <w:t>Define the input and output impedance specifications.</w:t>
      </w:r>
    </w:p>
    <w:p w:rsidR="00EE1CEB" w:rsidRDefault="00EE1CEB" w:rsidP="00666660">
      <w:pPr>
        <w:pStyle w:val="ListParagraph"/>
        <w:numPr>
          <w:ilvl w:val="1"/>
          <w:numId w:val="31"/>
        </w:numPr>
        <w:spacing w:line="259" w:lineRule="auto"/>
        <w:jc w:val="both"/>
      </w:pPr>
      <w:r>
        <w:t>Due to the signal being a digital signal, the impedance of the incoming and output signal circuits should be as close to zero as possible.</w:t>
      </w:r>
    </w:p>
    <w:p w:rsidR="00EE1CEB" w:rsidRDefault="00EE1CEB" w:rsidP="00666660">
      <w:pPr>
        <w:pStyle w:val="ListParagraph"/>
        <w:numPr>
          <w:ilvl w:val="0"/>
          <w:numId w:val="31"/>
        </w:numPr>
        <w:spacing w:line="259" w:lineRule="auto"/>
        <w:jc w:val="both"/>
      </w:pPr>
      <w:r>
        <w:t xml:space="preserve">Ensure compatibility with common audio signal levels and connections </w:t>
      </w:r>
    </w:p>
    <w:p w:rsidR="00EE1CEB" w:rsidRDefault="00EE1CEB" w:rsidP="00666660">
      <w:pPr>
        <w:pStyle w:val="ListParagraph"/>
        <w:numPr>
          <w:ilvl w:val="1"/>
          <w:numId w:val="31"/>
        </w:numPr>
        <w:spacing w:line="259" w:lineRule="auto"/>
        <w:jc w:val="both"/>
      </w:pPr>
      <w:r>
        <w:t>The original plan was to use a ¼’’ audio jack, this was then swapped for a 3.5mm audio jack, this was due to compatibility options, it is easier to size up a connector than size down.</w:t>
      </w:r>
    </w:p>
    <w:p w:rsidR="00EE1CEB" w:rsidRDefault="00EE1CEB" w:rsidP="00666660">
      <w:pPr>
        <w:jc w:val="both"/>
      </w:pPr>
      <w:r>
        <w:t>Component Selection:</w:t>
      </w:r>
    </w:p>
    <w:p w:rsidR="00EE1CEB" w:rsidRDefault="00EE1CEB" w:rsidP="00666660">
      <w:pPr>
        <w:pStyle w:val="ListParagraph"/>
        <w:numPr>
          <w:ilvl w:val="0"/>
          <w:numId w:val="32"/>
        </w:numPr>
        <w:spacing w:line="259" w:lineRule="auto"/>
        <w:jc w:val="both"/>
      </w:pPr>
      <w:r>
        <w:t xml:space="preserve">Choose high-quality components suitable for audio applications </w:t>
      </w:r>
    </w:p>
    <w:p w:rsidR="00EE1CEB" w:rsidRDefault="00EE1CEB" w:rsidP="00666660">
      <w:pPr>
        <w:pStyle w:val="ListParagraph"/>
        <w:numPr>
          <w:ilvl w:val="1"/>
          <w:numId w:val="32"/>
        </w:numPr>
        <w:spacing w:line="259" w:lineRule="auto"/>
        <w:jc w:val="both"/>
      </w:pPr>
      <w:r>
        <w:t>All consumables were procured from the uni stores and expected to be of a high quality and suitable to use with audio components</w:t>
      </w:r>
    </w:p>
    <w:p w:rsidR="00EE1CEB" w:rsidRDefault="00EE1CEB" w:rsidP="00666660">
      <w:pPr>
        <w:pStyle w:val="ListParagraph"/>
        <w:numPr>
          <w:ilvl w:val="0"/>
          <w:numId w:val="32"/>
        </w:numPr>
        <w:spacing w:line="259" w:lineRule="auto"/>
        <w:jc w:val="both"/>
      </w:pPr>
      <w:r>
        <w:t>Verify component availability and cost-effectiveness for mass production.</w:t>
      </w:r>
    </w:p>
    <w:p w:rsidR="00EE1CEB" w:rsidRDefault="00EE1CEB" w:rsidP="00666660">
      <w:pPr>
        <w:jc w:val="both"/>
      </w:pPr>
      <w:r>
        <w:lastRenderedPageBreak/>
        <w:t>PCB Design – the PCB design was replaced with a breadboard at the initial planning stage of the project, later on in the project this decision paid off as the system started to experience bugs and faults. What follows are the original specifications for the PCB design:</w:t>
      </w:r>
    </w:p>
    <w:p w:rsidR="00EE1CEB" w:rsidRDefault="00EE1CEB" w:rsidP="00666660">
      <w:pPr>
        <w:pStyle w:val="ListParagraph"/>
        <w:numPr>
          <w:ilvl w:val="0"/>
          <w:numId w:val="33"/>
        </w:numPr>
        <w:spacing w:line="259" w:lineRule="auto"/>
        <w:jc w:val="both"/>
      </w:pPr>
      <w:r>
        <w:t>Design a printed circuit board (PCB) layout that accommodates all components and connections.</w:t>
      </w:r>
    </w:p>
    <w:p w:rsidR="00EE1CEB" w:rsidRDefault="00EE1CEB" w:rsidP="00666660">
      <w:pPr>
        <w:pStyle w:val="ListParagraph"/>
        <w:numPr>
          <w:ilvl w:val="0"/>
          <w:numId w:val="33"/>
        </w:numPr>
        <w:spacing w:line="259" w:lineRule="auto"/>
        <w:jc w:val="both"/>
      </w:pPr>
      <w:r>
        <w:t>Optimize the layout for signal integrity, minimizing noise and interference.</w:t>
      </w:r>
    </w:p>
    <w:p w:rsidR="00EE1CEB" w:rsidRDefault="00EE1CEB" w:rsidP="00666660">
      <w:pPr>
        <w:pStyle w:val="ListParagraph"/>
        <w:numPr>
          <w:ilvl w:val="0"/>
          <w:numId w:val="33"/>
        </w:numPr>
        <w:spacing w:line="259" w:lineRule="auto"/>
        <w:jc w:val="both"/>
      </w:pPr>
      <w:r>
        <w:t>Ensure proper grounding and power distribution to reduce hum and noise.</w:t>
      </w:r>
    </w:p>
    <w:p w:rsidR="00EE1CEB" w:rsidRDefault="00EE1CEB" w:rsidP="00666660">
      <w:pPr>
        <w:pStyle w:val="ListParagraph"/>
        <w:numPr>
          <w:ilvl w:val="0"/>
          <w:numId w:val="33"/>
        </w:numPr>
        <w:spacing w:line="259" w:lineRule="auto"/>
        <w:jc w:val="both"/>
      </w:pPr>
      <w:r>
        <w:t>Include mounting holes and mechanical features for easy assembly.</w:t>
      </w:r>
    </w:p>
    <w:p w:rsidR="00EE1CEB" w:rsidRDefault="00EE1CEB" w:rsidP="00666660">
      <w:pPr>
        <w:jc w:val="both"/>
      </w:pPr>
      <w:r>
        <w:t>Testing and Quality Assurance:</w:t>
      </w:r>
    </w:p>
    <w:p w:rsidR="00EE1CEB" w:rsidRDefault="00EE1CEB" w:rsidP="00666660">
      <w:pPr>
        <w:pStyle w:val="ListParagraph"/>
        <w:numPr>
          <w:ilvl w:val="0"/>
          <w:numId w:val="34"/>
        </w:numPr>
        <w:spacing w:line="259" w:lineRule="auto"/>
        <w:jc w:val="both"/>
      </w:pPr>
      <w:r>
        <w:t>Develop test procedures to verify the functionality and performance of each effect and the overall board.</w:t>
      </w:r>
    </w:p>
    <w:p w:rsidR="00701E0C" w:rsidRPr="00DF752E" w:rsidRDefault="00DF752E" w:rsidP="00666660">
      <w:pPr>
        <w:jc w:val="both"/>
        <w:rPr>
          <w:color w:val="000000" w:themeColor="text1"/>
        </w:rPr>
      </w:pPr>
      <w:r w:rsidRPr="00DF752E">
        <w:rPr>
          <w:color w:val="000000" w:themeColor="text1"/>
        </w:rPr>
        <w:t xml:space="preserve">System models for the </w:t>
      </w:r>
      <w:r>
        <w:rPr>
          <w:color w:val="000000" w:themeColor="text1"/>
        </w:rPr>
        <w:t xml:space="preserve">effects board were modelled in proteus, this allowed me to check the functions of each individual part of the circuit, i.e. outputs of filters. Unfortunately the extent of the system models were limited as the specific FV1 chip was not available within the proteus library. The resultant wiring diagram was then useful when building and rebuilding the system. A complete wiring diagram is included in the </w:t>
      </w:r>
      <w:r w:rsidR="00BA5705" w:rsidRPr="00BA5705">
        <w:rPr>
          <w:color w:val="000000" w:themeColor="text1"/>
        </w:rPr>
        <w:t>appendices as figure.2</w:t>
      </w:r>
      <w:r w:rsidRPr="00BA5705">
        <w:rPr>
          <w:color w:val="000000" w:themeColor="text1"/>
        </w:rPr>
        <w:t>.</w:t>
      </w:r>
    </w:p>
    <w:p w:rsidR="00296213" w:rsidRDefault="00776638" w:rsidP="00666660">
      <w:pPr>
        <w:jc w:val="both"/>
        <w:rPr>
          <w:color w:val="000000" w:themeColor="text1"/>
        </w:rPr>
      </w:pPr>
      <w:r w:rsidRPr="00776638">
        <w:rPr>
          <w:color w:val="000000" w:themeColor="text1"/>
        </w:rPr>
        <w:t>Component selection was simple</w:t>
      </w:r>
      <w:r w:rsidR="00461E6D">
        <w:rPr>
          <w:color w:val="000000" w:themeColor="text1"/>
        </w:rPr>
        <w:t xml:space="preserve"> and the most successful</w:t>
      </w:r>
      <w:r w:rsidRPr="00776638">
        <w:rPr>
          <w:color w:val="000000" w:themeColor="text1"/>
        </w:rPr>
        <w:t xml:space="preserve"> task</w:t>
      </w:r>
      <w:r w:rsidR="00461E6D">
        <w:rPr>
          <w:color w:val="000000" w:themeColor="text1"/>
        </w:rPr>
        <w:t xml:space="preserve"> completed throughout the project</w:t>
      </w:r>
      <w:r w:rsidRPr="00776638">
        <w:rPr>
          <w:color w:val="000000" w:themeColor="text1"/>
        </w:rPr>
        <w:t>, the data sheet for the FV1 chip outlines all required components and then their ideal values.</w:t>
      </w:r>
      <w:r>
        <w:rPr>
          <w:color w:val="000000" w:themeColor="text1"/>
        </w:rPr>
        <w:t xml:space="preserve"> </w:t>
      </w:r>
      <w:r w:rsidR="007D3559">
        <w:rPr>
          <w:color w:val="000000" w:themeColor="text1"/>
        </w:rPr>
        <w:t>The</w:t>
      </w:r>
      <w:r>
        <w:rPr>
          <w:color w:val="000000" w:themeColor="text1"/>
        </w:rPr>
        <w:t xml:space="preserve"> main parts selection revolved around finding robust parts which would be able to operate and had the ability to be installed on a breadboard, this applied to the Potentiometers </w:t>
      </w:r>
      <w:r w:rsidR="00461E6D">
        <w:rPr>
          <w:color w:val="000000" w:themeColor="text1"/>
        </w:rPr>
        <w:t xml:space="preserve">as well as the 16 way rotary selector. </w:t>
      </w:r>
      <w:r w:rsidR="00BE006E">
        <w:rPr>
          <w:color w:val="000000" w:themeColor="text1"/>
        </w:rPr>
        <w:t xml:space="preserve"> Another</w:t>
      </w:r>
      <w:r w:rsidR="00296213">
        <w:rPr>
          <w:color w:val="000000" w:themeColor="text1"/>
        </w:rPr>
        <w:t xml:space="preserve"> successful part of the project was writing the patches, 4 were written following the steps provided from the research undertaken, which was mainly </w:t>
      </w:r>
      <w:r w:rsidR="003954F3">
        <w:rPr>
          <w:color w:val="000000" w:themeColor="text1"/>
        </w:rPr>
        <w:t>YouTube</w:t>
      </w:r>
      <w:r w:rsidR="00296213">
        <w:rPr>
          <w:color w:val="000000" w:themeColor="text1"/>
        </w:rPr>
        <w:t xml:space="preserve"> videos to find out how the spin ASM software worked and how different parts </w:t>
      </w:r>
      <w:r w:rsidR="00E31CAF">
        <w:rPr>
          <w:color w:val="000000" w:themeColor="text1"/>
        </w:rPr>
        <w:t>of</w:t>
      </w:r>
      <w:r w:rsidR="00296213">
        <w:rPr>
          <w:color w:val="000000" w:themeColor="text1"/>
        </w:rPr>
        <w:t xml:space="preserve"> the internal program would work. The output of this exercise was four completed patches, which sadly were unable to be tested for operation due to the issues found with the board and uploading process.</w:t>
      </w:r>
      <w:r w:rsidR="00461E6D">
        <w:rPr>
          <w:color w:val="000000" w:themeColor="text1"/>
        </w:rPr>
        <w:t xml:space="preserve"> </w:t>
      </w:r>
    </w:p>
    <w:p w:rsidR="00FC2609" w:rsidRDefault="00296213" w:rsidP="00666660">
      <w:pPr>
        <w:jc w:val="both"/>
        <w:rPr>
          <w:color w:val="000000" w:themeColor="text1"/>
        </w:rPr>
      </w:pPr>
      <w:r>
        <w:rPr>
          <w:color w:val="000000" w:themeColor="text1"/>
        </w:rPr>
        <w:t>Like most projects this one encountered some issues, and unfortunately they were unpassable issues, due to the time constraints and when they were discovered which was at the later testing stages, due to being unable to upload software to the EEPROM this set the project back massively and also did not allow any testing of the full system to be done when first planned. This then caused the final iteration of the software uploading process which was highlighted earlier in the report regarding the CH341A programmer which allowed direct interface with the EEPROM and the supplied software.</w:t>
      </w:r>
    </w:p>
    <w:p w:rsidR="00296213" w:rsidRPr="00FC2609" w:rsidRDefault="00296213" w:rsidP="00666660">
      <w:pPr>
        <w:jc w:val="both"/>
        <w:rPr>
          <w:color w:val="000000" w:themeColor="text1"/>
        </w:rPr>
      </w:pPr>
      <w:r>
        <w:rPr>
          <w:color w:val="000000" w:themeColor="text1"/>
        </w:rPr>
        <w:t xml:space="preserve">The second major issue of the project was found once the EEPROM became accessible and the patches uploaded. When initially connected, the board provided a through signal as is the first setting on the chip, but seconds after function the output cut completely, this then forced a fault finding exercise on the board. </w:t>
      </w:r>
      <w:r w:rsidR="00C773F6">
        <w:rPr>
          <w:color w:val="000000" w:themeColor="text1"/>
        </w:rPr>
        <w:t>A voltmeter was used on the board to first check voltage levels across the system to ensure the correct voltage was where it needed to be, this test proved that there was no voltage issues on the board. The next step done was to test the capacitors capacitance using the capacitance testing setting on an oscilloscope, all proved to work as expected. Next all component with metal surfaces such as the potentiometers were checked for ground shorts, which there were none. Finally the chip carrier intended to make a surface mount chip mountable on a breadboard was tested, each pin buzzed through as intended. After completing these tests the fault within the system was still there, so the board was rebuilt and then tested again. Unfortunately the board would not start and the decision was made to leave it at this stage and complete the rest of the deliverables due to time constraints.</w:t>
      </w:r>
    </w:p>
    <w:p w:rsidR="0042621B" w:rsidRDefault="001838B3" w:rsidP="00666660">
      <w:pPr>
        <w:spacing w:after="200" w:line="276" w:lineRule="auto"/>
        <w:jc w:val="both"/>
        <w:rPr>
          <w:color w:val="000000" w:themeColor="text1"/>
          <w:u w:val="single"/>
        </w:rPr>
      </w:pPr>
      <w:r w:rsidRPr="0042621B">
        <w:rPr>
          <w:color w:val="000000" w:themeColor="text1"/>
          <w:u w:val="single"/>
        </w:rPr>
        <w:lastRenderedPageBreak/>
        <w:t>Testing</w:t>
      </w:r>
    </w:p>
    <w:p w:rsidR="0042621B" w:rsidRPr="0042621B" w:rsidRDefault="0042621B" w:rsidP="00666660">
      <w:pPr>
        <w:spacing w:after="200" w:line="276" w:lineRule="auto"/>
        <w:jc w:val="both"/>
        <w:rPr>
          <w:color w:val="000000" w:themeColor="text1"/>
        </w:rPr>
      </w:pPr>
      <w:r w:rsidRPr="0042621B">
        <w:rPr>
          <w:color w:val="000000" w:themeColor="text1"/>
        </w:rPr>
        <w:t xml:space="preserve">Before undergoing any operational tests the whole system underwent individual component tests had highlighted in the next part of the report, but firstly each peripheral had to be defined and </w:t>
      </w:r>
      <w:r w:rsidR="00BE006E" w:rsidRPr="0042621B">
        <w:rPr>
          <w:color w:val="000000" w:themeColor="text1"/>
        </w:rPr>
        <w:t>understood</w:t>
      </w:r>
      <w:r w:rsidRPr="0042621B">
        <w:rPr>
          <w:color w:val="000000" w:themeColor="text1"/>
        </w:rPr>
        <w:t xml:space="preserve"> for use with the ASM software.</w:t>
      </w:r>
    </w:p>
    <w:p w:rsidR="000E0C70" w:rsidRPr="0042621B" w:rsidRDefault="00701E0C" w:rsidP="00666660">
      <w:pPr>
        <w:spacing w:after="200" w:line="276" w:lineRule="auto"/>
        <w:jc w:val="both"/>
        <w:rPr>
          <w:color w:val="000000" w:themeColor="text1"/>
        </w:rPr>
      </w:pPr>
      <w:r w:rsidRPr="0042621B">
        <w:rPr>
          <w:color w:val="000000" w:themeColor="text1"/>
        </w:rPr>
        <w:t>Potentiometer</w:t>
      </w:r>
      <w:r w:rsidR="0042621B">
        <w:rPr>
          <w:color w:val="000000" w:themeColor="text1"/>
        </w:rPr>
        <w:t>s</w:t>
      </w:r>
      <w:r w:rsidRPr="0042621B">
        <w:rPr>
          <w:color w:val="000000" w:themeColor="text1"/>
        </w:rPr>
        <w:t xml:space="preserve"> – </w:t>
      </w:r>
      <w:r w:rsidR="0017419F" w:rsidRPr="0042621B">
        <w:rPr>
          <w:color w:val="000000" w:themeColor="text1"/>
        </w:rPr>
        <w:t>each of the three potentiometers were tested for function using a mutlimeter and a 5v supply. Each potentiometer was connected to a 5V supply and a 10K pull do</w:t>
      </w:r>
      <w:r w:rsidR="000E0C70" w:rsidRPr="0042621B">
        <w:rPr>
          <w:color w:val="000000" w:themeColor="text1"/>
        </w:rPr>
        <w:t>wn resistor connected to ground and the test procedure is as follows;</w:t>
      </w:r>
    </w:p>
    <w:p w:rsidR="000E0C70" w:rsidRPr="00532566" w:rsidRDefault="000E0C70" w:rsidP="00666660">
      <w:pPr>
        <w:ind w:firstLine="720"/>
        <w:jc w:val="both"/>
      </w:pPr>
      <w:r>
        <w:t>a. Visual Inspection:</w:t>
      </w:r>
    </w:p>
    <w:p w:rsidR="000E0C70" w:rsidRPr="00532566" w:rsidRDefault="000E0C70" w:rsidP="00666660">
      <w:pPr>
        <w:pStyle w:val="ListParagraph"/>
        <w:numPr>
          <w:ilvl w:val="0"/>
          <w:numId w:val="19"/>
        </w:numPr>
        <w:spacing w:line="259" w:lineRule="auto"/>
        <w:jc w:val="both"/>
      </w:pPr>
      <w:r w:rsidRPr="00532566">
        <w:t>Check for physical damage, such as bent shafts or broken terminals. Ensure the wiper is intact and moves smoothly along the resistor track.</w:t>
      </w:r>
    </w:p>
    <w:p w:rsidR="000E0C70" w:rsidRDefault="000E0C70" w:rsidP="00666660">
      <w:pPr>
        <w:ind w:firstLine="720"/>
        <w:jc w:val="both"/>
      </w:pPr>
      <w:r w:rsidRPr="00532566">
        <w:t>b. Resistance Measurement:</w:t>
      </w:r>
    </w:p>
    <w:p w:rsidR="000E0C70" w:rsidRPr="00532566" w:rsidRDefault="000E0C70" w:rsidP="00666660">
      <w:pPr>
        <w:pStyle w:val="ListParagraph"/>
        <w:numPr>
          <w:ilvl w:val="0"/>
          <w:numId w:val="18"/>
        </w:numPr>
        <w:spacing w:line="259" w:lineRule="auto"/>
        <w:jc w:val="both"/>
      </w:pPr>
      <w:r w:rsidRPr="00532566">
        <w:t>Set a multimeter to measure resistance (ohms). Connect the multimeter probes to the outer two terminals of the potentiometer.</w:t>
      </w:r>
    </w:p>
    <w:p w:rsidR="000E0C70" w:rsidRPr="00532566" w:rsidRDefault="000E0C70" w:rsidP="00666660">
      <w:pPr>
        <w:pStyle w:val="ListParagraph"/>
        <w:numPr>
          <w:ilvl w:val="0"/>
          <w:numId w:val="18"/>
        </w:numPr>
        <w:spacing w:line="259" w:lineRule="auto"/>
        <w:jc w:val="both"/>
      </w:pPr>
      <w:r w:rsidRPr="00532566">
        <w:t>Gradually rotate the potentiometer knob through its entire range and observe the resistance reading.</w:t>
      </w:r>
    </w:p>
    <w:p w:rsidR="000E0C70" w:rsidRPr="00532566" w:rsidRDefault="000E0C70" w:rsidP="00666660">
      <w:pPr>
        <w:pStyle w:val="ListParagraph"/>
        <w:numPr>
          <w:ilvl w:val="0"/>
          <w:numId w:val="18"/>
        </w:numPr>
        <w:spacing w:line="259" w:lineRule="auto"/>
        <w:jc w:val="both"/>
      </w:pPr>
      <w:r w:rsidRPr="00532566">
        <w:t>The resistance should smoothly vary from one extreme to the other without any sudden jumps or dead spots.</w:t>
      </w:r>
    </w:p>
    <w:p w:rsidR="000E0C70" w:rsidRPr="00532566" w:rsidRDefault="000E0C70" w:rsidP="00666660">
      <w:pPr>
        <w:ind w:firstLine="720"/>
        <w:jc w:val="both"/>
      </w:pPr>
      <w:r>
        <w:t>c. Functionality Test:</w:t>
      </w:r>
    </w:p>
    <w:p w:rsidR="000E0C70" w:rsidRPr="00532566" w:rsidRDefault="000E0C70" w:rsidP="00666660">
      <w:pPr>
        <w:pStyle w:val="ListParagraph"/>
        <w:numPr>
          <w:ilvl w:val="0"/>
          <w:numId w:val="20"/>
        </w:numPr>
        <w:spacing w:line="259" w:lineRule="auto"/>
        <w:jc w:val="both"/>
      </w:pPr>
      <w:r w:rsidRPr="00532566">
        <w:t>Connect the potentiometer to a test circuit.</w:t>
      </w:r>
    </w:p>
    <w:p w:rsidR="000E0C70" w:rsidRPr="00532566" w:rsidRDefault="000E0C70" w:rsidP="00666660">
      <w:pPr>
        <w:pStyle w:val="ListParagraph"/>
        <w:numPr>
          <w:ilvl w:val="0"/>
          <w:numId w:val="20"/>
        </w:numPr>
        <w:spacing w:line="259" w:lineRule="auto"/>
        <w:jc w:val="both"/>
      </w:pPr>
      <w:r w:rsidRPr="00532566">
        <w:t>Verify that adjusting the potentiometer knob changes the circuit parameters as expected (e.g., volume control in an audio amplifier).</w:t>
      </w:r>
    </w:p>
    <w:p w:rsidR="00701E0C" w:rsidRPr="000E0C70" w:rsidRDefault="0017419F" w:rsidP="00666660">
      <w:pPr>
        <w:spacing w:after="200" w:line="276" w:lineRule="auto"/>
        <w:jc w:val="both"/>
        <w:rPr>
          <w:color w:val="000000" w:themeColor="text1"/>
        </w:rPr>
      </w:pPr>
      <w:r w:rsidRPr="000E0C70">
        <w:rPr>
          <w:color w:val="000000" w:themeColor="text1"/>
        </w:rPr>
        <w:t xml:space="preserve"> </w:t>
      </w:r>
    </w:p>
    <w:p w:rsidR="00701E0C" w:rsidRPr="0042621B" w:rsidRDefault="00701E0C" w:rsidP="00666660">
      <w:pPr>
        <w:spacing w:after="200" w:line="276" w:lineRule="auto"/>
        <w:jc w:val="both"/>
        <w:rPr>
          <w:color w:val="000000" w:themeColor="text1"/>
        </w:rPr>
      </w:pPr>
      <w:r w:rsidRPr="0042621B">
        <w:rPr>
          <w:color w:val="000000" w:themeColor="text1"/>
        </w:rPr>
        <w:t>16 way selector –</w:t>
      </w:r>
      <w:r w:rsidR="0017419F" w:rsidRPr="0042621B">
        <w:rPr>
          <w:color w:val="000000" w:themeColor="text1"/>
        </w:rPr>
        <w:t xml:space="preserve"> this component was tested to find out </w:t>
      </w:r>
      <w:r w:rsidR="00BE006E" w:rsidRPr="0042621B">
        <w:rPr>
          <w:color w:val="000000" w:themeColor="text1"/>
        </w:rPr>
        <w:t>which</w:t>
      </w:r>
      <w:r w:rsidR="0017419F" w:rsidRPr="0042621B">
        <w:rPr>
          <w:color w:val="000000" w:themeColor="text1"/>
        </w:rPr>
        <w:t xml:space="preserve"> position was considered position one, this was then marked with a white mark. The position was tested by flashing 5V through the common terminal and rotating the switch between each position until the signal was shown indicating that this is </w:t>
      </w:r>
      <w:r w:rsidR="000E0C70" w:rsidRPr="0042621B">
        <w:rPr>
          <w:color w:val="000000" w:themeColor="text1"/>
        </w:rPr>
        <w:t>position</w:t>
      </w:r>
      <w:r w:rsidR="0017419F" w:rsidRPr="0042621B">
        <w:rPr>
          <w:color w:val="000000" w:themeColor="text1"/>
        </w:rPr>
        <w:t xml:space="preserve"> one. </w:t>
      </w:r>
      <w:r w:rsidR="000E0C70" w:rsidRPr="0042621B">
        <w:rPr>
          <w:color w:val="000000" w:themeColor="text1"/>
        </w:rPr>
        <w:t>The next stage of tests are as follows;</w:t>
      </w:r>
    </w:p>
    <w:p w:rsidR="000E0C70" w:rsidRPr="00532566" w:rsidRDefault="000E0C70" w:rsidP="00666660">
      <w:pPr>
        <w:ind w:firstLine="720"/>
        <w:jc w:val="both"/>
      </w:pPr>
      <w:r w:rsidRPr="00532566">
        <w:t>a. Visual Inspection:</w:t>
      </w:r>
    </w:p>
    <w:p w:rsidR="000E0C70" w:rsidRPr="00532566" w:rsidRDefault="000E0C70" w:rsidP="00666660">
      <w:pPr>
        <w:pStyle w:val="ListParagraph"/>
        <w:numPr>
          <w:ilvl w:val="0"/>
          <w:numId w:val="21"/>
        </w:numPr>
        <w:spacing w:line="259" w:lineRule="auto"/>
        <w:jc w:val="both"/>
      </w:pPr>
      <w:r w:rsidRPr="00532566">
        <w:t>Inspect for physical damage, such as bent or broken terminals.</w:t>
      </w:r>
    </w:p>
    <w:p w:rsidR="000E0C70" w:rsidRPr="00532566" w:rsidRDefault="000E0C70" w:rsidP="00666660">
      <w:pPr>
        <w:pStyle w:val="ListParagraph"/>
        <w:numPr>
          <w:ilvl w:val="0"/>
          <w:numId w:val="21"/>
        </w:numPr>
        <w:spacing w:line="259" w:lineRule="auto"/>
        <w:jc w:val="both"/>
      </w:pPr>
      <w:r w:rsidRPr="00532566">
        <w:t>Ensure the contacts inside the switch are clean and free from corrosion.</w:t>
      </w:r>
    </w:p>
    <w:p w:rsidR="000E0C70" w:rsidRPr="00532566" w:rsidRDefault="000E0C70" w:rsidP="00666660">
      <w:pPr>
        <w:ind w:firstLine="720"/>
        <w:jc w:val="both"/>
      </w:pPr>
      <w:r w:rsidRPr="00532566">
        <w:t>b. Continuity Test:</w:t>
      </w:r>
    </w:p>
    <w:p w:rsidR="000E0C70" w:rsidRPr="00532566" w:rsidRDefault="000E0C70" w:rsidP="00666660">
      <w:pPr>
        <w:pStyle w:val="ListParagraph"/>
        <w:numPr>
          <w:ilvl w:val="0"/>
          <w:numId w:val="22"/>
        </w:numPr>
        <w:spacing w:line="259" w:lineRule="auto"/>
        <w:jc w:val="both"/>
      </w:pPr>
      <w:r w:rsidRPr="00532566">
        <w:t>Set a multimeter to measure continuity (ohms).</w:t>
      </w:r>
    </w:p>
    <w:p w:rsidR="000E0C70" w:rsidRPr="00532566" w:rsidRDefault="000E0C70" w:rsidP="00666660">
      <w:pPr>
        <w:pStyle w:val="ListParagraph"/>
        <w:numPr>
          <w:ilvl w:val="0"/>
          <w:numId w:val="22"/>
        </w:numPr>
        <w:spacing w:line="259" w:lineRule="auto"/>
        <w:jc w:val="both"/>
      </w:pPr>
      <w:r w:rsidRPr="00532566">
        <w:t>Connect one probe to a fixed terminal and the other probe to each of the switch positions.</w:t>
      </w:r>
    </w:p>
    <w:p w:rsidR="000E0C70" w:rsidRPr="00532566" w:rsidRDefault="000E0C70" w:rsidP="00666660">
      <w:pPr>
        <w:pStyle w:val="ListParagraph"/>
        <w:numPr>
          <w:ilvl w:val="0"/>
          <w:numId w:val="22"/>
        </w:numPr>
        <w:spacing w:line="259" w:lineRule="auto"/>
        <w:jc w:val="both"/>
      </w:pPr>
      <w:r w:rsidRPr="00532566">
        <w:t>Rotate the switch through its positions and verify continuity between the fixed terminal and each switch position.</w:t>
      </w:r>
    </w:p>
    <w:p w:rsidR="000E0C70" w:rsidRPr="00532566" w:rsidRDefault="000E0C70" w:rsidP="00666660">
      <w:pPr>
        <w:ind w:firstLine="720"/>
        <w:jc w:val="both"/>
      </w:pPr>
      <w:r w:rsidRPr="00532566">
        <w:t>c. Functionality Test:</w:t>
      </w:r>
    </w:p>
    <w:p w:rsidR="000E0C70" w:rsidRPr="00532566" w:rsidRDefault="000E0C70" w:rsidP="00666660">
      <w:pPr>
        <w:pStyle w:val="ListParagraph"/>
        <w:numPr>
          <w:ilvl w:val="0"/>
          <w:numId w:val="23"/>
        </w:numPr>
        <w:spacing w:line="259" w:lineRule="auto"/>
        <w:jc w:val="both"/>
      </w:pPr>
      <w:r w:rsidRPr="00532566">
        <w:t>Connect the rotary switch to a test circuit.</w:t>
      </w:r>
    </w:p>
    <w:p w:rsidR="0042621B" w:rsidRPr="001112A0" w:rsidRDefault="000E0C70" w:rsidP="00666660">
      <w:pPr>
        <w:pStyle w:val="ListParagraph"/>
        <w:numPr>
          <w:ilvl w:val="0"/>
          <w:numId w:val="23"/>
        </w:numPr>
        <w:spacing w:line="259" w:lineRule="auto"/>
        <w:jc w:val="both"/>
      </w:pPr>
      <w:r w:rsidRPr="00532566">
        <w:lastRenderedPageBreak/>
        <w:t>Verify that each switch position connects the desired terminals or components in the circuit.</w:t>
      </w:r>
    </w:p>
    <w:p w:rsidR="000E0C70" w:rsidRPr="0042621B" w:rsidRDefault="000E0C70" w:rsidP="00666660">
      <w:pPr>
        <w:spacing w:after="200" w:line="276" w:lineRule="auto"/>
        <w:jc w:val="both"/>
        <w:rPr>
          <w:color w:val="000000" w:themeColor="text1"/>
        </w:rPr>
      </w:pPr>
      <w:r w:rsidRPr="0042621B">
        <w:rPr>
          <w:color w:val="000000" w:themeColor="text1"/>
        </w:rPr>
        <w:t xml:space="preserve">The audio jacks were one of the more difficult components to test as the output requires a quality test </w:t>
      </w:r>
      <w:r w:rsidR="0028205C" w:rsidRPr="0042621B">
        <w:rPr>
          <w:color w:val="000000" w:themeColor="text1"/>
        </w:rPr>
        <w:t>as well</w:t>
      </w:r>
      <w:r w:rsidRPr="0042621B">
        <w:rPr>
          <w:color w:val="000000" w:themeColor="text1"/>
        </w:rPr>
        <w:t xml:space="preserve"> as specific functionality tests so the following tests were completed;</w:t>
      </w:r>
    </w:p>
    <w:p w:rsidR="000E0C70" w:rsidRPr="00532566" w:rsidRDefault="000E0C70" w:rsidP="00666660">
      <w:pPr>
        <w:ind w:firstLine="720"/>
        <w:jc w:val="both"/>
      </w:pPr>
      <w:r>
        <w:t>a. Visual Inspection:</w:t>
      </w:r>
    </w:p>
    <w:p w:rsidR="000E0C70" w:rsidRPr="00532566" w:rsidRDefault="000E0C70" w:rsidP="00666660">
      <w:pPr>
        <w:pStyle w:val="ListParagraph"/>
        <w:numPr>
          <w:ilvl w:val="0"/>
          <w:numId w:val="24"/>
        </w:numPr>
        <w:spacing w:line="259" w:lineRule="auto"/>
        <w:jc w:val="both"/>
      </w:pPr>
      <w:r w:rsidRPr="00532566">
        <w:t>Check for physical damage, such as bent or broken connectors.</w:t>
      </w:r>
    </w:p>
    <w:p w:rsidR="000E0C70" w:rsidRPr="00532566" w:rsidRDefault="000E0C70" w:rsidP="00666660">
      <w:pPr>
        <w:pStyle w:val="ListParagraph"/>
        <w:numPr>
          <w:ilvl w:val="0"/>
          <w:numId w:val="24"/>
        </w:numPr>
        <w:spacing w:line="259" w:lineRule="auto"/>
        <w:jc w:val="both"/>
      </w:pPr>
      <w:r w:rsidRPr="00532566">
        <w:t>Ensure the internal contacts are clean and properly aligned.</w:t>
      </w:r>
    </w:p>
    <w:p w:rsidR="000E0C70" w:rsidRPr="00532566" w:rsidRDefault="000E0C70" w:rsidP="00666660">
      <w:pPr>
        <w:ind w:firstLine="720"/>
        <w:jc w:val="both"/>
      </w:pPr>
      <w:r w:rsidRPr="00532566">
        <w:t>b. Continuity Test:</w:t>
      </w:r>
    </w:p>
    <w:p w:rsidR="000E0C70" w:rsidRPr="00532566" w:rsidRDefault="000E0C70" w:rsidP="00666660">
      <w:pPr>
        <w:pStyle w:val="ListParagraph"/>
        <w:numPr>
          <w:ilvl w:val="0"/>
          <w:numId w:val="25"/>
        </w:numPr>
        <w:spacing w:line="259" w:lineRule="auto"/>
        <w:jc w:val="both"/>
      </w:pPr>
      <w:r w:rsidRPr="00532566">
        <w:t>Set a multimeter to measure continuity (ohms).</w:t>
      </w:r>
    </w:p>
    <w:p w:rsidR="000E0C70" w:rsidRPr="00532566" w:rsidRDefault="000E0C70" w:rsidP="00666660">
      <w:pPr>
        <w:pStyle w:val="ListParagraph"/>
        <w:numPr>
          <w:ilvl w:val="0"/>
          <w:numId w:val="25"/>
        </w:numPr>
        <w:spacing w:line="259" w:lineRule="auto"/>
        <w:jc w:val="both"/>
      </w:pPr>
      <w:r w:rsidRPr="00532566">
        <w:t>Connect one probe to the sleeve (ground) and the other probe to each of the tip and ring terminals.</w:t>
      </w:r>
    </w:p>
    <w:p w:rsidR="000E0C70" w:rsidRPr="00532566" w:rsidRDefault="000E0C70" w:rsidP="00666660">
      <w:pPr>
        <w:pStyle w:val="ListParagraph"/>
        <w:numPr>
          <w:ilvl w:val="0"/>
          <w:numId w:val="25"/>
        </w:numPr>
        <w:spacing w:line="259" w:lineRule="auto"/>
        <w:jc w:val="both"/>
      </w:pPr>
      <w:r w:rsidRPr="00532566">
        <w:t>Verify continuity between the sleeve and each terminal when a plug is inserted.</w:t>
      </w:r>
    </w:p>
    <w:p w:rsidR="000E0C70" w:rsidRPr="00532566" w:rsidRDefault="000E0C70" w:rsidP="00666660">
      <w:pPr>
        <w:ind w:firstLine="720"/>
        <w:jc w:val="both"/>
      </w:pPr>
      <w:r w:rsidRPr="00532566">
        <w:t>c. Functionality Test:</w:t>
      </w:r>
    </w:p>
    <w:p w:rsidR="000E0C70" w:rsidRPr="00532566" w:rsidRDefault="000E0C70" w:rsidP="00666660">
      <w:pPr>
        <w:pStyle w:val="ListParagraph"/>
        <w:numPr>
          <w:ilvl w:val="0"/>
          <w:numId w:val="26"/>
        </w:numPr>
        <w:spacing w:line="259" w:lineRule="auto"/>
        <w:jc w:val="both"/>
      </w:pPr>
      <w:r>
        <w:t>Connected the two jacks to each other as a through line on the breadboard, then connected a phone at one end outputting audio and a speaker at the other, the output signal was clear and matched the input.</w:t>
      </w:r>
    </w:p>
    <w:p w:rsidR="000E0C70" w:rsidRDefault="0028205C" w:rsidP="00666660">
      <w:pPr>
        <w:spacing w:after="200" w:line="276" w:lineRule="auto"/>
        <w:jc w:val="both"/>
        <w:rPr>
          <w:color w:val="000000" w:themeColor="text1"/>
        </w:rPr>
      </w:pPr>
      <w:r>
        <w:rPr>
          <w:color w:val="000000" w:themeColor="text1"/>
        </w:rPr>
        <w:t xml:space="preserve">Finally tests were done on all the consumable components, this was a </w:t>
      </w:r>
      <w:r w:rsidR="00E31CAF">
        <w:rPr>
          <w:color w:val="000000" w:themeColor="text1"/>
        </w:rPr>
        <w:t>sanitary</w:t>
      </w:r>
      <w:r>
        <w:rPr>
          <w:color w:val="000000" w:themeColor="text1"/>
        </w:rPr>
        <w:t xml:space="preserve"> check to ensure all components work as intended, as even though they were directly from the box as new components, they could still have internal issues;</w:t>
      </w:r>
    </w:p>
    <w:p w:rsidR="008870B8" w:rsidRPr="00532566" w:rsidRDefault="008870B8" w:rsidP="00666660">
      <w:pPr>
        <w:ind w:firstLine="720"/>
        <w:jc w:val="both"/>
      </w:pPr>
      <w:r w:rsidRPr="00532566">
        <w:t>a. Visual Inspection:</w:t>
      </w:r>
    </w:p>
    <w:p w:rsidR="008870B8" w:rsidRPr="00532566" w:rsidRDefault="008870B8" w:rsidP="00666660">
      <w:pPr>
        <w:pStyle w:val="ListParagraph"/>
        <w:numPr>
          <w:ilvl w:val="0"/>
          <w:numId w:val="27"/>
        </w:numPr>
        <w:spacing w:line="259" w:lineRule="auto"/>
        <w:jc w:val="both"/>
      </w:pPr>
      <w:r w:rsidRPr="00532566">
        <w:t>Inspect for physical damage, such as cracks or discoloration.</w:t>
      </w:r>
    </w:p>
    <w:p w:rsidR="008870B8" w:rsidRPr="00532566" w:rsidRDefault="008870B8" w:rsidP="00666660">
      <w:pPr>
        <w:pStyle w:val="ListParagraph"/>
        <w:numPr>
          <w:ilvl w:val="0"/>
          <w:numId w:val="27"/>
        </w:numPr>
        <w:spacing w:line="259" w:lineRule="auto"/>
        <w:jc w:val="both"/>
      </w:pPr>
      <w:r w:rsidRPr="00532566">
        <w:t>Ensure the component values and ratings match the specifications.</w:t>
      </w:r>
    </w:p>
    <w:p w:rsidR="008870B8" w:rsidRPr="00532566" w:rsidRDefault="00BE006E" w:rsidP="00666660">
      <w:pPr>
        <w:ind w:firstLine="720"/>
        <w:jc w:val="both"/>
      </w:pPr>
      <w:r>
        <w:t>b</w:t>
      </w:r>
      <w:r w:rsidRPr="00532566">
        <w:t>.1</w:t>
      </w:r>
      <w:r w:rsidR="008870B8">
        <w:t>.</w:t>
      </w:r>
      <w:r w:rsidR="008870B8" w:rsidRPr="00532566">
        <w:t xml:space="preserve"> Resis</w:t>
      </w:r>
      <w:r w:rsidR="008870B8">
        <w:t>tance Measurement</w:t>
      </w:r>
      <w:r w:rsidR="008870B8" w:rsidRPr="00532566">
        <w:t>:</w:t>
      </w:r>
    </w:p>
    <w:p w:rsidR="008870B8" w:rsidRPr="00532566" w:rsidRDefault="008870B8" w:rsidP="00666660">
      <w:pPr>
        <w:pStyle w:val="ListParagraph"/>
        <w:numPr>
          <w:ilvl w:val="0"/>
          <w:numId w:val="28"/>
        </w:numPr>
        <w:spacing w:line="259" w:lineRule="auto"/>
        <w:jc w:val="both"/>
      </w:pPr>
      <w:r w:rsidRPr="00532566">
        <w:t>Set a multimeter to measure resistance (ohms).</w:t>
      </w:r>
    </w:p>
    <w:p w:rsidR="008870B8" w:rsidRPr="00532566" w:rsidRDefault="008870B8" w:rsidP="00666660">
      <w:pPr>
        <w:pStyle w:val="ListParagraph"/>
        <w:numPr>
          <w:ilvl w:val="0"/>
          <w:numId w:val="28"/>
        </w:numPr>
        <w:spacing w:line="259" w:lineRule="auto"/>
        <w:jc w:val="both"/>
      </w:pPr>
      <w:r w:rsidRPr="00532566">
        <w:t>Connect the multimeter probes to each end of the resistor.</w:t>
      </w:r>
    </w:p>
    <w:p w:rsidR="008870B8" w:rsidRPr="00532566" w:rsidRDefault="008870B8" w:rsidP="00666660">
      <w:pPr>
        <w:pStyle w:val="ListParagraph"/>
        <w:numPr>
          <w:ilvl w:val="0"/>
          <w:numId w:val="28"/>
        </w:numPr>
        <w:spacing w:line="259" w:lineRule="auto"/>
        <w:jc w:val="both"/>
      </w:pPr>
      <w:r w:rsidRPr="00532566">
        <w:t>Verify the resistance value matches the labelled value within tolerance.</w:t>
      </w:r>
    </w:p>
    <w:p w:rsidR="008870B8" w:rsidRPr="00532566" w:rsidRDefault="00BE006E" w:rsidP="00666660">
      <w:pPr>
        <w:ind w:firstLine="720"/>
        <w:jc w:val="both"/>
      </w:pPr>
      <w:r>
        <w:t>b.2</w:t>
      </w:r>
      <w:r w:rsidR="008870B8">
        <w:t>.</w:t>
      </w:r>
      <w:r w:rsidR="008870B8" w:rsidRPr="00532566">
        <w:t xml:space="preserve"> Capacita</w:t>
      </w:r>
      <w:r w:rsidR="008870B8">
        <w:t>nce Measurement</w:t>
      </w:r>
      <w:r w:rsidR="008870B8" w:rsidRPr="00532566">
        <w:t>:</w:t>
      </w:r>
    </w:p>
    <w:p w:rsidR="008870B8" w:rsidRPr="00532566" w:rsidRDefault="008870B8" w:rsidP="00666660">
      <w:pPr>
        <w:pStyle w:val="ListParagraph"/>
        <w:numPr>
          <w:ilvl w:val="0"/>
          <w:numId w:val="29"/>
        </w:numPr>
        <w:spacing w:line="259" w:lineRule="auto"/>
        <w:ind w:left="1800"/>
        <w:jc w:val="both"/>
      </w:pPr>
      <w:r w:rsidRPr="00532566">
        <w:t>Set a multimeter to measure capacitance (farads).</w:t>
      </w:r>
    </w:p>
    <w:p w:rsidR="008870B8" w:rsidRPr="00532566" w:rsidRDefault="008870B8" w:rsidP="00666660">
      <w:pPr>
        <w:pStyle w:val="ListParagraph"/>
        <w:numPr>
          <w:ilvl w:val="0"/>
          <w:numId w:val="29"/>
        </w:numPr>
        <w:spacing w:line="259" w:lineRule="auto"/>
        <w:ind w:left="1800"/>
        <w:jc w:val="both"/>
      </w:pPr>
      <w:r w:rsidRPr="00532566">
        <w:t>Connect the multimeter probes to each terminal of the capacitor.</w:t>
      </w:r>
    </w:p>
    <w:p w:rsidR="008870B8" w:rsidRPr="00532566" w:rsidRDefault="008870B8" w:rsidP="00666660">
      <w:pPr>
        <w:pStyle w:val="ListParagraph"/>
        <w:numPr>
          <w:ilvl w:val="0"/>
          <w:numId w:val="29"/>
        </w:numPr>
        <w:spacing w:line="259" w:lineRule="auto"/>
        <w:ind w:left="1800"/>
        <w:jc w:val="both"/>
      </w:pPr>
      <w:r w:rsidRPr="00532566">
        <w:t>Verify the capacitance value matches the labelled value within tolerance.</w:t>
      </w:r>
    </w:p>
    <w:p w:rsidR="000E0C70" w:rsidRDefault="000E0C70" w:rsidP="00666660">
      <w:pPr>
        <w:pStyle w:val="ListParagraph"/>
        <w:spacing w:after="200" w:line="276" w:lineRule="auto"/>
        <w:ind w:left="0"/>
        <w:jc w:val="both"/>
        <w:rPr>
          <w:color w:val="000000" w:themeColor="text1"/>
        </w:rPr>
      </w:pPr>
    </w:p>
    <w:p w:rsidR="001838B3" w:rsidRPr="00B9129A" w:rsidRDefault="0042621B" w:rsidP="00666660">
      <w:pPr>
        <w:spacing w:after="200" w:line="276" w:lineRule="auto"/>
        <w:jc w:val="both"/>
        <w:rPr>
          <w:color w:val="000000" w:themeColor="text1"/>
        </w:rPr>
      </w:pPr>
      <w:r w:rsidRPr="0017419F">
        <w:rPr>
          <w:color w:val="000000" w:themeColor="text1"/>
        </w:rPr>
        <w:t>The code was produced in the Spin ASM software, within this software each peripheral is linked to a master effect, internally within the software it is decided how this specific peripheral will, control that aspect, i.e. the software designed for this system was so each effect had three factors of control, volume being the main for each, then the level of that effect was selected for the second, each effect then and its own third parameter, gain was used for this.</w:t>
      </w:r>
      <w:r>
        <w:rPr>
          <w:color w:val="000000" w:themeColor="text1"/>
        </w:rPr>
        <w:t xml:space="preserve"> Each individual component of the effect patch can be seen as operatable using the SPIN FV1 development board, but due to this not being </w:t>
      </w:r>
      <w:r>
        <w:rPr>
          <w:color w:val="000000" w:themeColor="text1"/>
        </w:rPr>
        <w:lastRenderedPageBreak/>
        <w:t>used for this project it was difficult to test the function of each so this test was not done, instead the functional tests of each component was undertaken as previously discussed in this section.</w:t>
      </w:r>
      <w:r w:rsidR="00B9129A">
        <w:rPr>
          <w:color w:val="000000" w:themeColor="text1"/>
        </w:rPr>
        <w:t xml:space="preserve"> </w:t>
      </w:r>
    </w:p>
    <w:p w:rsidR="001838B3" w:rsidRDefault="001838B3" w:rsidP="00666660">
      <w:pPr>
        <w:spacing w:after="200" w:line="276" w:lineRule="auto"/>
        <w:jc w:val="both"/>
        <w:rPr>
          <w:color w:val="000000" w:themeColor="text1"/>
          <w:u w:val="single"/>
        </w:rPr>
      </w:pPr>
    </w:p>
    <w:p w:rsidR="000E0C70" w:rsidRPr="008870B8" w:rsidRDefault="00D54874" w:rsidP="00666660">
      <w:pPr>
        <w:spacing w:after="200" w:line="276" w:lineRule="auto"/>
        <w:jc w:val="both"/>
        <w:rPr>
          <w:color w:val="000000" w:themeColor="text1"/>
        </w:rPr>
      </w:pPr>
      <w:r w:rsidRPr="00D54874">
        <w:rPr>
          <w:color w:val="000000" w:themeColor="text1"/>
          <w:u w:val="single"/>
        </w:rPr>
        <w:t>System testing</w:t>
      </w:r>
    </w:p>
    <w:p w:rsidR="000E0C70" w:rsidRDefault="000E0C70" w:rsidP="00666660">
      <w:pPr>
        <w:jc w:val="both"/>
        <w:rPr>
          <w:color w:val="000000" w:themeColor="text1"/>
        </w:rPr>
      </w:pPr>
      <w:r w:rsidRPr="0017419F">
        <w:rPr>
          <w:color w:val="000000" w:themeColor="text1"/>
        </w:rPr>
        <w:t xml:space="preserve">The system worked for a split second where signal travelled through the input jack, through the system and out the output jack, </w:t>
      </w:r>
      <w:r w:rsidR="0042621B">
        <w:rPr>
          <w:color w:val="000000" w:themeColor="text1"/>
        </w:rPr>
        <w:t>the through option was selected using the rotary switch. At this stage the system was thought to be working until suddenly the output cut and the system stopped working.</w:t>
      </w:r>
    </w:p>
    <w:p w:rsidR="000E0C70" w:rsidRPr="00FE1853" w:rsidRDefault="0042621B" w:rsidP="00666660">
      <w:pPr>
        <w:jc w:val="both"/>
        <w:rPr>
          <w:color w:val="000000" w:themeColor="text1"/>
        </w:rPr>
      </w:pPr>
      <w:r>
        <w:rPr>
          <w:color w:val="000000" w:themeColor="text1"/>
        </w:rPr>
        <w:t>Due to the issues with t</w:t>
      </w:r>
      <w:r w:rsidR="000E0C70" w:rsidRPr="0017419F">
        <w:rPr>
          <w:color w:val="000000" w:themeColor="text1"/>
        </w:rPr>
        <w:t>he board</w:t>
      </w:r>
      <w:r>
        <w:rPr>
          <w:color w:val="000000" w:themeColor="text1"/>
        </w:rPr>
        <w:t>, the decision was made to do</w:t>
      </w:r>
      <w:r w:rsidR="000E0C70" w:rsidRPr="0017419F">
        <w:rPr>
          <w:color w:val="000000" w:themeColor="text1"/>
        </w:rPr>
        <w:t xml:space="preserve"> a full rebuild after first installation as power was not travelling through at a stable 3.3V, multi-meter was used to check voltage levels for each rail on the bread board, then for each component the voltage level was checked, the issue with the system was not found as</w:t>
      </w:r>
      <w:r>
        <w:rPr>
          <w:color w:val="000000" w:themeColor="text1"/>
        </w:rPr>
        <w:t xml:space="preserve"> all seemed to be operating as intended and all power paths seemed to operate as expected, due to this and</w:t>
      </w:r>
      <w:r w:rsidR="000E0C70" w:rsidRPr="0017419F">
        <w:rPr>
          <w:color w:val="000000" w:themeColor="text1"/>
        </w:rPr>
        <w:t xml:space="preserve"> the deadline</w:t>
      </w:r>
      <w:r>
        <w:rPr>
          <w:color w:val="000000" w:themeColor="text1"/>
        </w:rPr>
        <w:t xml:space="preserve"> fast approaching</w:t>
      </w:r>
      <w:r w:rsidR="000E0C70" w:rsidRPr="0017419F">
        <w:rPr>
          <w:color w:val="000000" w:themeColor="text1"/>
        </w:rPr>
        <w:t xml:space="preserve"> the decision was made to submi</w:t>
      </w:r>
      <w:r w:rsidR="00D54874">
        <w:rPr>
          <w:color w:val="000000" w:themeColor="text1"/>
        </w:rPr>
        <w:t>t as is with the fault unfound.</w:t>
      </w:r>
    </w:p>
    <w:p w:rsidR="00D54874" w:rsidRPr="00D54874" w:rsidRDefault="00D54874" w:rsidP="00666660">
      <w:pPr>
        <w:spacing w:after="200" w:line="276" w:lineRule="auto"/>
        <w:jc w:val="both"/>
        <w:rPr>
          <w:color w:val="000000" w:themeColor="text1"/>
          <w:u w:val="single"/>
        </w:rPr>
      </w:pPr>
      <w:r w:rsidRPr="00D54874">
        <w:rPr>
          <w:color w:val="000000" w:themeColor="text1"/>
          <w:u w:val="single"/>
        </w:rPr>
        <w:t xml:space="preserve">Acceptance testing </w:t>
      </w:r>
    </w:p>
    <w:p w:rsidR="00827ACE" w:rsidRPr="00827ACE" w:rsidRDefault="00827ACE" w:rsidP="00666660">
      <w:pPr>
        <w:spacing w:after="200" w:line="276" w:lineRule="auto"/>
        <w:jc w:val="both"/>
        <w:rPr>
          <w:color w:val="000000" w:themeColor="text1"/>
        </w:rPr>
      </w:pPr>
      <w:r w:rsidRPr="00827ACE">
        <w:rPr>
          <w:color w:val="000000" w:themeColor="text1"/>
        </w:rPr>
        <w:t>The acceptance testing of the system was planned on being a functional test, testing each patch uploaded to the EEPROM as well as testing each peripheral component</w:t>
      </w:r>
      <w:r>
        <w:rPr>
          <w:color w:val="000000" w:themeColor="text1"/>
        </w:rPr>
        <w:t xml:space="preserve"> to ensure that the board operated as intended. The first test was to power the board, a visual indication of function with LED lights was seen and proved the board had power, then once a signal went into the system the board bugged out, this then forced the rebuild which caused more issues.</w:t>
      </w:r>
      <w:r w:rsidRPr="00827ACE">
        <w:rPr>
          <w:color w:val="000000" w:themeColor="text1"/>
        </w:rPr>
        <w:t xml:space="preserve"> With initial function the th</w:t>
      </w:r>
      <w:r>
        <w:rPr>
          <w:color w:val="000000" w:themeColor="text1"/>
        </w:rPr>
        <w:t>ought was that the system was working</w:t>
      </w:r>
      <w:r w:rsidRPr="00827ACE">
        <w:rPr>
          <w:color w:val="000000" w:themeColor="text1"/>
        </w:rPr>
        <w:t xml:space="preserve"> and functioned correctly,</w:t>
      </w:r>
      <w:r>
        <w:rPr>
          <w:color w:val="000000" w:themeColor="text1"/>
        </w:rPr>
        <w:t xml:space="preserve"> but once trying one of the peripherals the system shut down, this shut down indicated there was a fault somewhere either with the components or software. Due to this the system did not pass the acceptance test and was unable to be repaired and have the faults found by the deadline.</w:t>
      </w:r>
    </w:p>
    <w:p w:rsidR="00840CE9" w:rsidRPr="00D54874" w:rsidRDefault="00DF57DF" w:rsidP="00666660">
      <w:pPr>
        <w:jc w:val="both"/>
        <w:rPr>
          <w:u w:val="single"/>
        </w:rPr>
      </w:pPr>
      <w:r w:rsidRPr="00D54874">
        <w:rPr>
          <w:u w:val="single"/>
        </w:rPr>
        <w:t>Gantt</w:t>
      </w:r>
    </w:p>
    <w:p w:rsidR="003E405F" w:rsidRDefault="00DF57DF" w:rsidP="00666660">
      <w:pPr>
        <w:jc w:val="both"/>
      </w:pPr>
      <w:r>
        <w:t>When constructing the Gantt chart, it was difficult to populate the individual tasks</w:t>
      </w:r>
      <w:r w:rsidR="00127E02">
        <w:t xml:space="preserve"> as the planned start date for the project is the 1</w:t>
      </w:r>
      <w:r w:rsidR="00127E02" w:rsidRPr="00127E02">
        <w:rPr>
          <w:vertAlign w:val="superscript"/>
        </w:rPr>
        <w:t>st</w:t>
      </w:r>
      <w:r w:rsidR="00127E02">
        <w:t xml:space="preserve"> of August due to another project commitment. As can be seen from figure.2 the Gantt chart is at a basic stage outlining the main tasks, each will eventually have sub-tasks underneath which will be populated and tracked once the project is underway. </w:t>
      </w:r>
      <w:r w:rsidR="003E405F">
        <w:t xml:space="preserve">The Gantt has been populated for the 5 main stages of the beginning of the project, higher level design, lower level design, component research and component selection/purchase, each section will eventually have sub-tasks added. </w:t>
      </w:r>
      <w:r w:rsidR="00127E02">
        <w:t>Until the start date of 1</w:t>
      </w:r>
      <w:r w:rsidR="00127E02" w:rsidRPr="00127E02">
        <w:rPr>
          <w:vertAlign w:val="superscript"/>
        </w:rPr>
        <w:t>st</w:t>
      </w:r>
      <w:r w:rsidR="00127E02">
        <w:t xml:space="preserve"> of August the plan is to undertake research</w:t>
      </w:r>
      <w:r w:rsidR="003E405F">
        <w:t xml:space="preserve"> into the general area</w:t>
      </w:r>
      <w:r w:rsidR="00127E02">
        <w:t xml:space="preserve"> and increase my general understanding of the field of effects units, and also increase my skill and understanding in DSP.</w:t>
      </w:r>
      <w:r w:rsidR="003E405F">
        <w:t xml:space="preserve"> </w:t>
      </w:r>
      <w:r w:rsidR="00FE1853">
        <w:t xml:space="preserve">A snip of the targets and goals of the Gantt cane be seen in </w:t>
      </w:r>
      <w:r w:rsidR="00AF5966" w:rsidRPr="00AF5966">
        <w:t>figure.12</w:t>
      </w:r>
      <w:r w:rsidR="00FE1853" w:rsidRPr="00AF5966">
        <w:t>.</w:t>
      </w:r>
      <w:r w:rsidR="00BE006E">
        <w:t xml:space="preserve"> A completed view of the Gantt chart can be seen in appendices figure.2.</w:t>
      </w:r>
    </w:p>
    <w:p w:rsidR="00FE1853" w:rsidRDefault="00FE1853" w:rsidP="00666660">
      <w:pPr>
        <w:jc w:val="center"/>
      </w:pPr>
      <w:r>
        <w:rPr>
          <w:noProof/>
          <w:lang w:val="en-US"/>
        </w:rPr>
        <w:lastRenderedPageBreak/>
        <w:drawing>
          <wp:inline distT="0" distB="0" distL="0" distR="0" wp14:anchorId="4A9D2ADA" wp14:editId="329D54D6">
            <wp:extent cx="3387090" cy="7616058"/>
            <wp:effectExtent l="0" t="0" r="381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94472" cy="7632656"/>
                    </a:xfrm>
                    <a:prstGeom prst="rect">
                      <a:avLst/>
                    </a:prstGeom>
                  </pic:spPr>
                </pic:pic>
              </a:graphicData>
            </a:graphic>
          </wp:inline>
        </w:drawing>
      </w:r>
    </w:p>
    <w:p w:rsidR="00127E02" w:rsidRDefault="00127E02" w:rsidP="00666660">
      <w:pPr>
        <w:jc w:val="center"/>
        <w:rPr>
          <w:b/>
          <w:u w:val="single"/>
        </w:rPr>
      </w:pPr>
    </w:p>
    <w:p w:rsidR="003E405F" w:rsidRPr="00666660" w:rsidRDefault="00AF5966" w:rsidP="00666660">
      <w:pPr>
        <w:jc w:val="center"/>
        <w:rPr>
          <w:b/>
        </w:rPr>
      </w:pPr>
      <w:r w:rsidRPr="00666660">
        <w:rPr>
          <w:b/>
        </w:rPr>
        <w:t>Figure.12</w:t>
      </w:r>
    </w:p>
    <w:p w:rsidR="000C3E86" w:rsidRDefault="000C3E86" w:rsidP="00666660">
      <w:pPr>
        <w:jc w:val="center"/>
        <w:rPr>
          <w:b/>
          <w:color w:val="000000" w:themeColor="text1"/>
          <w:u w:val="single"/>
        </w:rPr>
      </w:pPr>
    </w:p>
    <w:p w:rsidR="000C3E86" w:rsidRDefault="000C3E86" w:rsidP="00666660">
      <w:pPr>
        <w:jc w:val="center"/>
        <w:rPr>
          <w:b/>
          <w:color w:val="000000" w:themeColor="text1"/>
          <w:u w:val="single"/>
        </w:rPr>
      </w:pPr>
    </w:p>
    <w:p w:rsidR="00DE657E" w:rsidRPr="00D6319A" w:rsidRDefault="00AF5966" w:rsidP="00666660">
      <w:pPr>
        <w:jc w:val="center"/>
        <w:rPr>
          <w:b/>
          <w:color w:val="000000" w:themeColor="text1"/>
          <w:u w:val="single"/>
        </w:rPr>
      </w:pPr>
      <w:r w:rsidRPr="00D6319A">
        <w:rPr>
          <w:b/>
          <w:color w:val="000000" w:themeColor="text1"/>
          <w:u w:val="single"/>
        </w:rPr>
        <w:lastRenderedPageBreak/>
        <w:t>CHAPTER 6</w:t>
      </w:r>
      <w:r w:rsidR="00DE657E" w:rsidRPr="00D6319A">
        <w:rPr>
          <w:b/>
          <w:color w:val="000000" w:themeColor="text1"/>
          <w:u w:val="single"/>
        </w:rPr>
        <w:t xml:space="preserve"> – EVALUATION</w:t>
      </w:r>
    </w:p>
    <w:p w:rsidR="00F50E6B" w:rsidRPr="00F50E6B" w:rsidRDefault="00F50E6B" w:rsidP="00666660">
      <w:pPr>
        <w:spacing w:after="200" w:line="276" w:lineRule="auto"/>
        <w:jc w:val="both"/>
        <w:rPr>
          <w:color w:val="000000" w:themeColor="text1"/>
        </w:rPr>
      </w:pPr>
      <w:r w:rsidRPr="00F50E6B">
        <w:rPr>
          <w:color w:val="000000" w:themeColor="text1"/>
        </w:rPr>
        <w:t>From this project there are multiple different conclusions which can be drawn;</w:t>
      </w:r>
    </w:p>
    <w:p w:rsidR="00F50E6B" w:rsidRDefault="00F50E6B" w:rsidP="00666660">
      <w:pPr>
        <w:pStyle w:val="ListParagraph"/>
        <w:numPr>
          <w:ilvl w:val="0"/>
          <w:numId w:val="36"/>
        </w:numPr>
        <w:spacing w:after="200" w:line="276" w:lineRule="auto"/>
        <w:jc w:val="both"/>
        <w:rPr>
          <w:color w:val="000000" w:themeColor="text1"/>
        </w:rPr>
      </w:pPr>
      <w:r>
        <w:rPr>
          <w:color w:val="000000" w:themeColor="text1"/>
        </w:rPr>
        <w:t>Purpose built processing chips, such as the Spin FV1 used in this project, are difficult to utilize to their maximum potential when not in use with the specifically built development board.</w:t>
      </w:r>
    </w:p>
    <w:p w:rsidR="00F50E6B" w:rsidRDefault="00F50E6B" w:rsidP="00666660">
      <w:pPr>
        <w:pStyle w:val="ListParagraph"/>
        <w:numPr>
          <w:ilvl w:val="0"/>
          <w:numId w:val="36"/>
        </w:numPr>
        <w:spacing w:after="200" w:line="276" w:lineRule="auto"/>
        <w:jc w:val="both"/>
        <w:rPr>
          <w:color w:val="000000" w:themeColor="text1"/>
        </w:rPr>
      </w:pPr>
      <w:r>
        <w:rPr>
          <w:color w:val="000000" w:themeColor="text1"/>
        </w:rPr>
        <w:t>Communicating with EEPROMs is done most effectively by u</w:t>
      </w:r>
      <w:r w:rsidRPr="00F50E6B">
        <w:rPr>
          <w:color w:val="000000" w:themeColor="text1"/>
        </w:rPr>
        <w:t>tilizing purpose built software and hardware to achieve communication</w:t>
      </w:r>
      <w:r>
        <w:rPr>
          <w:color w:val="000000" w:themeColor="text1"/>
        </w:rPr>
        <w:t xml:space="preserve"> links, by creating a system and writing code there is no way to prove any step other than proof of outcome, as discussed in this report, the code thought it was a success and stated so, then when testing other processes, they disproved the success of the previous code, there was no real way to tell which process was working and which was not as they relied on each other for proof of function.</w:t>
      </w:r>
    </w:p>
    <w:p w:rsidR="00701E0C" w:rsidRPr="00F50E6B" w:rsidRDefault="00F50E6B" w:rsidP="00666660">
      <w:pPr>
        <w:pStyle w:val="ListParagraph"/>
        <w:numPr>
          <w:ilvl w:val="0"/>
          <w:numId w:val="36"/>
        </w:numPr>
        <w:spacing w:after="200" w:line="276" w:lineRule="auto"/>
        <w:jc w:val="both"/>
        <w:rPr>
          <w:color w:val="000000" w:themeColor="text1"/>
        </w:rPr>
      </w:pPr>
      <w:r>
        <w:rPr>
          <w:color w:val="000000" w:themeColor="text1"/>
        </w:rPr>
        <w:t xml:space="preserve">The design and testing of electronic circuits can be simple, but the main processing of the internal operations of electronic chips/processors is what makes them work and also difficult to create if not using the correct tools and software, i.e. with this project the Spin FV1 development board would have made it a much more successful project, allowing me to communicate with the chip and memory device much more effectively and efficiently. </w:t>
      </w:r>
    </w:p>
    <w:p w:rsidR="00F50E6B" w:rsidRPr="00F50E6B" w:rsidRDefault="00F50E6B" w:rsidP="00666660">
      <w:pPr>
        <w:spacing w:after="200" w:line="276" w:lineRule="auto"/>
        <w:jc w:val="both"/>
        <w:rPr>
          <w:color w:val="000000" w:themeColor="text1"/>
        </w:rPr>
      </w:pPr>
      <w:r w:rsidRPr="00F50E6B">
        <w:rPr>
          <w:color w:val="000000" w:themeColor="text1"/>
        </w:rPr>
        <w:t>Sadly by the end of the time frame set for this project it was not possible to get the board working as intended and set out in the outcomes of this project. The main reasons for this were;</w:t>
      </w:r>
    </w:p>
    <w:p w:rsidR="00F50E6B" w:rsidRDefault="00F50E6B" w:rsidP="00666660">
      <w:pPr>
        <w:pStyle w:val="ListParagraph"/>
        <w:numPr>
          <w:ilvl w:val="0"/>
          <w:numId w:val="37"/>
        </w:numPr>
        <w:spacing w:after="200" w:line="276" w:lineRule="auto"/>
        <w:jc w:val="both"/>
        <w:rPr>
          <w:color w:val="000000" w:themeColor="text1"/>
        </w:rPr>
      </w:pPr>
      <w:r>
        <w:rPr>
          <w:color w:val="000000" w:themeColor="text1"/>
        </w:rPr>
        <w:t>Time – time limits played a massive part in not being able to get the board to properly function. Each hurdle was eventually surpassed until the final one of testing operation of the board, the time constraints of researching into new methods of communicating with the EEPROM as well as delivery times on new pieces of hardware to try and test and develop the uploading process eventually caught up to the deadline and stopped the completion of the final stages of the system.</w:t>
      </w:r>
    </w:p>
    <w:p w:rsidR="00701E0C" w:rsidRPr="00D226AA" w:rsidRDefault="00D226AA" w:rsidP="00666660">
      <w:pPr>
        <w:pStyle w:val="ListParagraph"/>
        <w:numPr>
          <w:ilvl w:val="0"/>
          <w:numId w:val="37"/>
        </w:numPr>
        <w:spacing w:after="200" w:line="276" w:lineRule="auto"/>
        <w:jc w:val="both"/>
        <w:rPr>
          <w:color w:val="000000" w:themeColor="text1"/>
        </w:rPr>
      </w:pPr>
      <w:r>
        <w:rPr>
          <w:color w:val="000000" w:themeColor="text1"/>
        </w:rPr>
        <w:t>Lack of software development</w:t>
      </w:r>
      <w:r w:rsidR="00F50E6B">
        <w:rPr>
          <w:color w:val="000000" w:themeColor="text1"/>
        </w:rPr>
        <w:t xml:space="preserve"> knowledge – being a beginner software developer made this type of project extremely difficult as each issue was met with research into why and how it had happened, where an experienced developer would have a better understanding of this type of project, it was all new knowledge and understanding which was being learnt alongside the </w:t>
      </w:r>
      <w:r>
        <w:rPr>
          <w:color w:val="000000" w:themeColor="text1"/>
        </w:rPr>
        <w:t>design</w:t>
      </w:r>
      <w:r w:rsidR="00F50E6B">
        <w:rPr>
          <w:color w:val="000000" w:themeColor="text1"/>
        </w:rPr>
        <w:t xml:space="preserve"> and implementation stages.</w:t>
      </w:r>
    </w:p>
    <w:p w:rsidR="00D226AA" w:rsidRPr="00D226AA" w:rsidRDefault="00D226AA" w:rsidP="00666660">
      <w:pPr>
        <w:spacing w:after="200" w:line="276" w:lineRule="auto"/>
        <w:jc w:val="both"/>
        <w:rPr>
          <w:color w:val="000000" w:themeColor="text1"/>
        </w:rPr>
      </w:pPr>
      <w:r w:rsidRPr="00D226AA">
        <w:rPr>
          <w:color w:val="000000" w:themeColor="text1"/>
        </w:rPr>
        <w:t xml:space="preserve">Even without the final outcome system not working I would still </w:t>
      </w:r>
      <w:r>
        <w:rPr>
          <w:color w:val="000000" w:themeColor="text1"/>
        </w:rPr>
        <w:t>consider the aims of this project to be met and it to be somewhat of a success when considering it against the initial aims set out;</w:t>
      </w:r>
    </w:p>
    <w:p w:rsidR="00D226AA" w:rsidRDefault="00D226AA" w:rsidP="00666660">
      <w:pPr>
        <w:pStyle w:val="ListParagraph"/>
        <w:numPr>
          <w:ilvl w:val="0"/>
          <w:numId w:val="38"/>
        </w:numPr>
        <w:spacing w:after="200" w:line="276" w:lineRule="auto"/>
        <w:jc w:val="both"/>
        <w:rPr>
          <w:color w:val="000000" w:themeColor="text1"/>
        </w:rPr>
      </w:pPr>
      <w:r>
        <w:rPr>
          <w:color w:val="000000" w:themeColor="text1"/>
        </w:rPr>
        <w:t>Design and produce a working effects board – the final outcome was a designed effects board which passed most of the acceptance tests, just not functional tests.</w:t>
      </w:r>
    </w:p>
    <w:p w:rsidR="00D226AA" w:rsidRDefault="00D226AA" w:rsidP="00666660">
      <w:pPr>
        <w:pStyle w:val="ListParagraph"/>
        <w:numPr>
          <w:ilvl w:val="0"/>
          <w:numId w:val="38"/>
        </w:numPr>
        <w:spacing w:after="200" w:line="276" w:lineRule="auto"/>
        <w:jc w:val="both"/>
        <w:rPr>
          <w:color w:val="000000" w:themeColor="text1"/>
        </w:rPr>
      </w:pPr>
      <w:r>
        <w:rPr>
          <w:color w:val="000000" w:themeColor="text1"/>
        </w:rPr>
        <w:t>Have a suitable system which has the ability to work with varying input devices – the varying input devices underwent selection and testing to prove operation, this is close enough to the aim for me to consider it as partly successful.</w:t>
      </w:r>
    </w:p>
    <w:p w:rsidR="00D226AA" w:rsidRDefault="00D226AA" w:rsidP="00666660">
      <w:pPr>
        <w:pStyle w:val="ListParagraph"/>
        <w:numPr>
          <w:ilvl w:val="0"/>
          <w:numId w:val="38"/>
        </w:numPr>
        <w:spacing w:after="200" w:line="276" w:lineRule="auto"/>
        <w:jc w:val="both"/>
        <w:rPr>
          <w:color w:val="000000" w:themeColor="text1"/>
        </w:rPr>
      </w:pPr>
      <w:r>
        <w:rPr>
          <w:color w:val="000000" w:themeColor="text1"/>
        </w:rPr>
        <w:t>Develop a wider understanding of what effects are, and how they work – this was done throughout the process of research as well as developing the spin patches.</w:t>
      </w:r>
    </w:p>
    <w:p w:rsidR="00D226AA" w:rsidRPr="00D226AA" w:rsidRDefault="00D226AA" w:rsidP="00666660">
      <w:pPr>
        <w:pStyle w:val="ListParagraph"/>
        <w:numPr>
          <w:ilvl w:val="0"/>
          <w:numId w:val="38"/>
        </w:numPr>
        <w:spacing w:after="200" w:line="276" w:lineRule="auto"/>
        <w:jc w:val="both"/>
        <w:rPr>
          <w:color w:val="000000" w:themeColor="text1"/>
        </w:rPr>
      </w:pPr>
      <w:r>
        <w:rPr>
          <w:color w:val="000000" w:themeColor="text1"/>
        </w:rPr>
        <w:t xml:space="preserve">Further my knowledge and understanding of communication protocols, such as I2C – this project allowed that as well as allowed me to gain a wider understanding of programming languages </w:t>
      </w:r>
      <w:r w:rsidRPr="00D226AA">
        <w:rPr>
          <w:color w:val="000000" w:themeColor="text1"/>
        </w:rPr>
        <w:t>and conversions.</w:t>
      </w:r>
    </w:p>
    <w:p w:rsidR="000D2B8E" w:rsidRDefault="00D226AA" w:rsidP="00666660">
      <w:pPr>
        <w:spacing w:after="200" w:line="276" w:lineRule="auto"/>
        <w:jc w:val="both"/>
        <w:rPr>
          <w:color w:val="000000" w:themeColor="text1"/>
        </w:rPr>
      </w:pPr>
      <w:r w:rsidRPr="00D226AA">
        <w:rPr>
          <w:color w:val="000000" w:themeColor="text1"/>
        </w:rPr>
        <w:lastRenderedPageBreak/>
        <w:t xml:space="preserve">In summary the final outcome of the project did not fully meet the outlines aims but it did allow all aspects of those aims to be met in some way, or </w:t>
      </w:r>
      <w:r w:rsidR="000D2B8E" w:rsidRPr="00D226AA">
        <w:rPr>
          <w:color w:val="000000" w:themeColor="text1"/>
        </w:rPr>
        <w:t>at least</w:t>
      </w:r>
      <w:r w:rsidRPr="00D226AA">
        <w:rPr>
          <w:color w:val="000000" w:themeColor="text1"/>
        </w:rPr>
        <w:t xml:space="preserve"> worked on to develop knowledge and understanding, due to this I would say the project successfully met the aims to a standard of roughly 90%, meaning although it didn’t produce a working system, it met the other aims and, with more time, it is believed the</w:t>
      </w:r>
      <w:r w:rsidR="000D2B8E">
        <w:rPr>
          <w:color w:val="000000" w:themeColor="text1"/>
        </w:rPr>
        <w:t xml:space="preserve"> system would work as intended.</w:t>
      </w:r>
    </w:p>
    <w:p w:rsidR="00701E0C" w:rsidRPr="000D2B8E" w:rsidRDefault="000D2B8E" w:rsidP="00666660">
      <w:pPr>
        <w:spacing w:after="200" w:line="276" w:lineRule="auto"/>
        <w:jc w:val="both"/>
        <w:rPr>
          <w:color w:val="000000" w:themeColor="text1"/>
        </w:rPr>
      </w:pPr>
      <w:r w:rsidRPr="000D2B8E">
        <w:rPr>
          <w:color w:val="000000" w:themeColor="text1"/>
        </w:rPr>
        <w:t>If I was to undertake the project again there are multiple things I would do differently, firstly the project focused on system design and implementation, when in hindsight the project became more about the transfer of data and communicating with the memory device, so due to this if done again the project aims would change to focus on researching and finding a solutions to communicating with the EEPROM via an Arduino circuit. Secondly if done again I would use the development board which spin supply for use with the FV-1 chip, this would allow for better usability as well as more tests to be done on the system functions without the software enabled as the development board can communicate with the FV-1 chip to read the inputted signals and their strengths. The final thing I would do differently if undertaking this project again would be to produce multiple prototypes using PCB boards, this would have allowed for easier fault finding and also given backups in case of faulty components, this over site and the decision to construct the circuit on a breadboard meant there was only the one physical mock-up of the system so as found in this project if there was a fault difficult to find restarting the build would not be the best solution to finding it.</w:t>
      </w:r>
    </w:p>
    <w:p w:rsidR="00DE657E" w:rsidRPr="003E405F" w:rsidRDefault="00DE657E" w:rsidP="00666660">
      <w:pPr>
        <w:jc w:val="both"/>
        <w:rPr>
          <w:b/>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DE657E" w:rsidRPr="00D60D55" w:rsidRDefault="00AF5966" w:rsidP="00D60D55">
      <w:pPr>
        <w:jc w:val="center"/>
        <w:rPr>
          <w:b/>
          <w:color w:val="000000" w:themeColor="text1"/>
          <w:u w:val="single"/>
        </w:rPr>
      </w:pPr>
      <w:r w:rsidRPr="00D60D55">
        <w:rPr>
          <w:b/>
          <w:color w:val="000000" w:themeColor="text1"/>
          <w:u w:val="single"/>
        </w:rPr>
        <w:lastRenderedPageBreak/>
        <w:t>CHAPTER 7</w:t>
      </w:r>
      <w:r w:rsidR="00DE657E" w:rsidRPr="00D60D55">
        <w:rPr>
          <w:b/>
          <w:color w:val="000000" w:themeColor="text1"/>
          <w:u w:val="single"/>
        </w:rPr>
        <w:t xml:space="preserve"> </w:t>
      </w:r>
      <w:r w:rsidR="00666660" w:rsidRPr="00D60D55">
        <w:rPr>
          <w:b/>
          <w:color w:val="000000" w:themeColor="text1"/>
          <w:u w:val="single"/>
        </w:rPr>
        <w:t>–</w:t>
      </w:r>
      <w:r w:rsidR="00DE657E" w:rsidRPr="00D60D55">
        <w:rPr>
          <w:b/>
          <w:color w:val="000000" w:themeColor="text1"/>
          <w:u w:val="single"/>
        </w:rPr>
        <w:t xml:space="preserve"> </w:t>
      </w:r>
      <w:r w:rsidR="00E31CAF">
        <w:rPr>
          <w:b/>
          <w:bCs/>
          <w:iCs/>
          <w:color w:val="000000" w:themeColor="text1"/>
          <w:u w:val="single"/>
        </w:rPr>
        <w:t>CONCLUSIONS</w:t>
      </w:r>
      <w:r w:rsidR="00666660" w:rsidRPr="00D60D55">
        <w:rPr>
          <w:b/>
          <w:bCs/>
          <w:iCs/>
          <w:color w:val="000000" w:themeColor="text1"/>
          <w:u w:val="single"/>
        </w:rPr>
        <w:t xml:space="preserve"> &amp; REFLECTION</w:t>
      </w:r>
    </w:p>
    <w:p w:rsidR="00E31CAF" w:rsidRDefault="00D60D55" w:rsidP="00E31CAF">
      <w:pPr>
        <w:spacing w:after="200" w:line="276" w:lineRule="auto"/>
        <w:jc w:val="both"/>
        <w:rPr>
          <w:color w:val="000000" w:themeColor="text1"/>
        </w:rPr>
      </w:pPr>
      <w:r w:rsidRPr="00D60D55">
        <w:rPr>
          <w:color w:val="000000" w:themeColor="text1"/>
        </w:rPr>
        <w:t xml:space="preserve">This project allowed a range of different tasks to be done to achieve the aims outlines at the beginning. Firstly much research was done online to find out about the different types of effects and how they manipulate sound, and how the end user manipulates the parameters to reach the end goal, then more was done to find different ways of approaching the problems faced throughout the project, as well as different possible solutions and other alternative routes which could have been taken. Secondly the project involved system design, management and implementation, this meant that tasks such as part selection were undertaken, as well as the process of testing the selected parts. Finally a large part of the project ended up being based on coding, this was due to the nature of the selected processing chip and the requirements for it to operate. </w:t>
      </w:r>
      <w:r>
        <w:rPr>
          <w:color w:val="000000" w:themeColor="text1"/>
        </w:rPr>
        <w:t>On completion of this project it is strongly believed that much more work and time would be required for the end aims to be fully met and for the project to produce a functioning effects board as the final outcome.</w:t>
      </w:r>
    </w:p>
    <w:p w:rsidR="00127E02" w:rsidRPr="00E31CAF" w:rsidRDefault="00127E02" w:rsidP="00E31CAF">
      <w:pPr>
        <w:spacing w:after="200" w:line="276" w:lineRule="auto"/>
        <w:jc w:val="both"/>
        <w:rPr>
          <w:color w:val="000000" w:themeColor="text1"/>
        </w:rPr>
      </w:pPr>
      <w:r>
        <w:t xml:space="preserve">In conclusion it is believed that the project chosen is of a good enough level of electronics </w:t>
      </w:r>
      <w:r w:rsidR="008432E5">
        <w:t>to showcase the skills and knowledge learned whilst completing this course. The already obtained knowledge in effects and signal manipulation will be put to the test and developed even further than previously done, and the final product will be used on a daily basis when completed.</w:t>
      </w:r>
    </w:p>
    <w:p w:rsidR="00191CFD" w:rsidRDefault="00191CFD" w:rsidP="00666660">
      <w:pPr>
        <w:spacing w:after="0" w:line="240" w:lineRule="auto"/>
        <w:jc w:val="both"/>
        <w:rPr>
          <w:color w:val="000000" w:themeColor="text1"/>
        </w:rPr>
      </w:pPr>
      <w:r w:rsidRPr="00191CFD">
        <w:rPr>
          <w:color w:val="000000" w:themeColor="text1"/>
        </w:rPr>
        <w:t>During this</w:t>
      </w:r>
      <w:r>
        <w:rPr>
          <w:color w:val="000000" w:themeColor="text1"/>
        </w:rPr>
        <w:t xml:space="preserve"> project </w:t>
      </w:r>
      <w:r w:rsidR="000F1048">
        <w:rPr>
          <w:color w:val="000000" w:themeColor="text1"/>
        </w:rPr>
        <w:t xml:space="preserve">there were many things learnt, firstly much was learnt about the design and development of digital signal processing signals, from how individual effects worked and manipulated audio, to how different electronic components can be used in line with purpose built processing chips to manipulate and alter incoming and outgoing signals. Secondly much was learnt during this project in regards to coding, the original idea for the project was to produce a system which allowed for EEPROM programming, specifically read, write &amp; clear functions, to do this research was undertaken into communication protocols, different available software’s, and different hardware options, so doing this allowed me to further my knowledge and understanding of the requirements to communicate with different electronic components, much was also learnt about project management and time constraints, this project allowed me to re-evaluate the whole process and aims at the end, which showed that the original aims and focus of the project was directed at the wrong area, in hindsight I would say I have learnt that spending more time on conception and outlining the aims/objectives will allow for better progression through each stage of design and development. </w:t>
      </w:r>
    </w:p>
    <w:p w:rsidR="000F1048" w:rsidRPr="00191CFD" w:rsidRDefault="000F1048" w:rsidP="00666660">
      <w:pPr>
        <w:spacing w:after="0" w:line="240" w:lineRule="auto"/>
        <w:jc w:val="both"/>
        <w:rPr>
          <w:color w:val="000000" w:themeColor="text1"/>
        </w:rPr>
      </w:pPr>
      <w:r>
        <w:rPr>
          <w:color w:val="000000" w:themeColor="text1"/>
        </w:rPr>
        <w:t>This project pushed me to my limit when considering time spent and skills which were learnt and acquired on the way, it allowed for my confidence to grow in regards to working with code and electronic circuits, as well as tested and taught me patience with faulty hardware, software limitations, and just not being able to complete tasks which were set out by myself.</w:t>
      </w:r>
    </w:p>
    <w:p w:rsidR="00DE657E" w:rsidRDefault="00DE657E"/>
    <w:p w:rsidR="003E405F" w:rsidRDefault="003E405F"/>
    <w:p w:rsidR="000C3E86" w:rsidRDefault="000C3E86">
      <w:pPr>
        <w:rPr>
          <w:b/>
          <w:u w:val="single"/>
        </w:rPr>
      </w:pPr>
    </w:p>
    <w:p w:rsidR="00E31CAF" w:rsidRDefault="00E31CAF">
      <w:pPr>
        <w:rPr>
          <w:b/>
          <w:u w:val="single"/>
        </w:rPr>
      </w:pPr>
    </w:p>
    <w:p w:rsidR="00E31CAF" w:rsidRDefault="00E31CAF">
      <w:pPr>
        <w:rPr>
          <w:b/>
          <w:u w:val="single"/>
        </w:rPr>
      </w:pPr>
    </w:p>
    <w:p w:rsidR="000C3E86" w:rsidRDefault="000C3E86">
      <w:pPr>
        <w:rPr>
          <w:b/>
          <w:u w:val="single"/>
        </w:rPr>
      </w:pPr>
    </w:p>
    <w:p w:rsidR="000C3E86" w:rsidRDefault="000C3E86">
      <w:pPr>
        <w:rPr>
          <w:b/>
          <w:u w:val="single"/>
        </w:rPr>
      </w:pPr>
    </w:p>
    <w:p w:rsidR="000C3E86" w:rsidRDefault="000C3E86">
      <w:pPr>
        <w:rPr>
          <w:b/>
          <w:u w:val="single"/>
        </w:rPr>
      </w:pPr>
    </w:p>
    <w:p w:rsidR="009F674B" w:rsidRDefault="009F674B">
      <w:pPr>
        <w:rPr>
          <w:b/>
          <w:u w:val="single"/>
        </w:rPr>
      </w:pPr>
    </w:p>
    <w:p w:rsidR="003E405F" w:rsidRDefault="003E405F">
      <w:pPr>
        <w:rPr>
          <w:b/>
          <w:u w:val="single"/>
        </w:rPr>
      </w:pPr>
      <w:r w:rsidRPr="003E405F">
        <w:rPr>
          <w:b/>
          <w:u w:val="single"/>
        </w:rPr>
        <w:lastRenderedPageBreak/>
        <w:t xml:space="preserve">References </w:t>
      </w:r>
    </w:p>
    <w:p w:rsidR="003E405F" w:rsidRDefault="00875C89" w:rsidP="000D2B8E">
      <w:pPr>
        <w:pStyle w:val="ListParagraph"/>
        <w:numPr>
          <w:ilvl w:val="0"/>
          <w:numId w:val="9"/>
        </w:numPr>
        <w:spacing w:line="259" w:lineRule="auto"/>
      </w:pPr>
      <w:hyperlink r:id="rId21" w:anchor=":~:text=Guitar%20effects%20pedals%2C%20also%20known,sound%20effects%20for%20the%20guitar" w:history="1">
        <w:r w:rsidR="003E405F" w:rsidRPr="005D1512">
          <w:rPr>
            <w:rStyle w:val="Hyperlink"/>
          </w:rPr>
          <w:t>https://www.libertyparkmusic.com/guitar-effect-pedals-types-and-sounds/#:~:text=Guitar%20effects%20pedals%2C%20also%20known,sound%20effects%20for%20the%20guitar</w:t>
        </w:r>
      </w:hyperlink>
      <w:r w:rsidR="003E405F" w:rsidRPr="002C6836">
        <w:t>.</w:t>
      </w:r>
      <w:r w:rsidR="003E405F">
        <w:t xml:space="preserve">  </w:t>
      </w:r>
    </w:p>
    <w:p w:rsidR="003E405F" w:rsidRDefault="003E405F" w:rsidP="003E405F">
      <w:pPr>
        <w:pStyle w:val="ListParagraph"/>
      </w:pPr>
      <w:r>
        <w:t>Accessed 28/</w:t>
      </w:r>
      <w:r w:rsidR="001112A0">
        <w:t>03/2024</w:t>
      </w:r>
    </w:p>
    <w:p w:rsidR="003E405F" w:rsidRDefault="00875C89" w:rsidP="000D2B8E">
      <w:pPr>
        <w:pStyle w:val="ListParagraph"/>
        <w:numPr>
          <w:ilvl w:val="0"/>
          <w:numId w:val="9"/>
        </w:numPr>
        <w:spacing w:line="259" w:lineRule="auto"/>
      </w:pPr>
      <w:hyperlink r:id="rId22" w:history="1">
        <w:r w:rsidR="003E405F" w:rsidRPr="005D1512">
          <w:rPr>
            <w:rStyle w:val="Hyperlink"/>
          </w:rPr>
          <w:t>https://mynewmicrophone.com/what-is-a-guitar-effects-pedal-and-how-do-pedals-work/</w:t>
        </w:r>
      </w:hyperlink>
      <w:r w:rsidR="003E405F">
        <w:t xml:space="preserve"> </w:t>
      </w:r>
    </w:p>
    <w:p w:rsidR="003E405F" w:rsidRDefault="003E405F" w:rsidP="003E405F">
      <w:pPr>
        <w:pStyle w:val="ListParagraph"/>
      </w:pPr>
      <w:r>
        <w:t>Accessed 28/</w:t>
      </w:r>
      <w:r w:rsidR="001112A0">
        <w:t>03/2024</w:t>
      </w:r>
    </w:p>
    <w:p w:rsidR="003E405F" w:rsidRDefault="00875C89" w:rsidP="000D2B8E">
      <w:pPr>
        <w:pStyle w:val="ListParagraph"/>
        <w:numPr>
          <w:ilvl w:val="0"/>
          <w:numId w:val="9"/>
        </w:numPr>
        <w:spacing w:line="259" w:lineRule="auto"/>
      </w:pPr>
      <w:hyperlink r:id="rId23" w:history="1">
        <w:r w:rsidR="003E405F" w:rsidRPr="005D1512">
          <w:rPr>
            <w:rStyle w:val="Hyperlink"/>
          </w:rPr>
          <w:t>https://mixdownmag.com.au/features/from-tremolo-to-wah-wah-a-history-of-the-guitar-effect-pedal/</w:t>
        </w:r>
      </w:hyperlink>
      <w:r w:rsidR="003E405F">
        <w:t xml:space="preserve"> </w:t>
      </w:r>
    </w:p>
    <w:p w:rsidR="003E405F" w:rsidRDefault="003E405F" w:rsidP="003E405F">
      <w:pPr>
        <w:pStyle w:val="ListParagraph"/>
      </w:pPr>
      <w:r>
        <w:t>Accessed 28/</w:t>
      </w:r>
      <w:r w:rsidR="001112A0">
        <w:t>03/2024</w:t>
      </w:r>
    </w:p>
    <w:p w:rsidR="003E405F" w:rsidRDefault="00875C89" w:rsidP="000D2B8E">
      <w:pPr>
        <w:pStyle w:val="ListParagraph"/>
        <w:numPr>
          <w:ilvl w:val="0"/>
          <w:numId w:val="9"/>
        </w:numPr>
        <w:spacing w:line="259" w:lineRule="auto"/>
      </w:pPr>
      <w:hyperlink r:id="rId24" w:history="1">
        <w:r w:rsidR="003E405F" w:rsidRPr="005D1512">
          <w:rPr>
            <w:rStyle w:val="Hyperlink"/>
          </w:rPr>
          <w:t>http://www.wiredguitarist.com/2019/06/06/what-was-the-first-guitar-pedal-ever/</w:t>
        </w:r>
      </w:hyperlink>
      <w:r w:rsidR="003E405F">
        <w:t xml:space="preserve">  </w:t>
      </w:r>
    </w:p>
    <w:p w:rsidR="003E405F" w:rsidRDefault="003E405F" w:rsidP="003E405F">
      <w:pPr>
        <w:pStyle w:val="ListParagraph"/>
      </w:pPr>
      <w:r>
        <w:t>Accessed 28/</w:t>
      </w:r>
      <w:r w:rsidR="001112A0">
        <w:t>03/2024</w:t>
      </w:r>
    </w:p>
    <w:p w:rsidR="003E405F" w:rsidRDefault="00875C89" w:rsidP="000D2B8E">
      <w:pPr>
        <w:pStyle w:val="ListParagraph"/>
        <w:numPr>
          <w:ilvl w:val="0"/>
          <w:numId w:val="9"/>
        </w:numPr>
        <w:spacing w:line="259" w:lineRule="auto"/>
      </w:pPr>
      <w:hyperlink r:id="rId25" w:history="1">
        <w:r w:rsidR="003E405F" w:rsidRPr="005D1512">
          <w:rPr>
            <w:rStyle w:val="Hyperlink"/>
          </w:rPr>
          <w:t>https://www.guitarlobby.com/types-of-guitar-pedals/</w:t>
        </w:r>
      </w:hyperlink>
      <w:r w:rsidR="003E405F">
        <w:t xml:space="preserve"> </w:t>
      </w:r>
    </w:p>
    <w:p w:rsidR="003E405F" w:rsidRDefault="003E405F" w:rsidP="003E405F">
      <w:pPr>
        <w:pStyle w:val="ListParagraph"/>
      </w:pPr>
      <w:r>
        <w:t>Accessed 28/</w:t>
      </w:r>
      <w:r w:rsidR="001112A0">
        <w:t>03/2024</w:t>
      </w:r>
    </w:p>
    <w:p w:rsidR="003E405F" w:rsidRDefault="00875C89" w:rsidP="000D2B8E">
      <w:pPr>
        <w:pStyle w:val="ListParagraph"/>
        <w:numPr>
          <w:ilvl w:val="0"/>
          <w:numId w:val="9"/>
        </w:numPr>
        <w:spacing w:line="259" w:lineRule="auto"/>
      </w:pPr>
      <w:hyperlink r:id="rId26" w:history="1">
        <w:r w:rsidR="003E405F" w:rsidRPr="005D1512">
          <w:rPr>
            <w:rStyle w:val="Hyperlink"/>
          </w:rPr>
          <w:t>https://www.masterclass.com/articles/guitar-101-what-is-a-wah-wah-pedal-learn-about-the-different-types-of-wah-wah-pedals</w:t>
        </w:r>
      </w:hyperlink>
      <w:r w:rsidR="003E405F">
        <w:t xml:space="preserve"> </w:t>
      </w:r>
    </w:p>
    <w:p w:rsidR="003E405F" w:rsidRDefault="003E405F" w:rsidP="003E405F">
      <w:pPr>
        <w:pStyle w:val="ListParagraph"/>
      </w:pPr>
      <w:r>
        <w:t>Accessed 28/</w:t>
      </w:r>
      <w:r w:rsidR="001112A0">
        <w:t>03/2024</w:t>
      </w:r>
    </w:p>
    <w:p w:rsidR="003E405F" w:rsidRDefault="00875C89" w:rsidP="000D2B8E">
      <w:pPr>
        <w:pStyle w:val="ListParagraph"/>
        <w:numPr>
          <w:ilvl w:val="0"/>
          <w:numId w:val="9"/>
        </w:numPr>
        <w:spacing w:line="259" w:lineRule="auto"/>
      </w:pPr>
      <w:hyperlink r:id="rId27" w:history="1">
        <w:r w:rsidR="003E405F" w:rsidRPr="005D1512">
          <w:rPr>
            <w:rStyle w:val="Hyperlink"/>
          </w:rPr>
          <w:t>https://www.howtogeek.com/64096/htg-explains-how-do-guitar-distortion-and-overdrive-work/</w:t>
        </w:r>
      </w:hyperlink>
      <w:r w:rsidR="003E405F">
        <w:t xml:space="preserve"> </w:t>
      </w:r>
    </w:p>
    <w:p w:rsidR="003E405F" w:rsidRDefault="003E405F" w:rsidP="001112A0">
      <w:pPr>
        <w:pStyle w:val="ListParagraph"/>
      </w:pPr>
      <w:r>
        <w:t>Accessed 28/</w:t>
      </w:r>
      <w:r w:rsidR="001112A0">
        <w:t>03/2024</w:t>
      </w:r>
      <w:hyperlink r:id="rId28" w:anchor="what-are-the-best-distortion-pedals" w:history="1">
        <w:r w:rsidRPr="005D1512">
          <w:rPr>
            <w:rStyle w:val="Hyperlink"/>
          </w:rPr>
          <w:t>https://www.masterclass.com/articles/guitar-101-what-is-the-difference-between-overdrive-distortion-and-fuzz#what-are-the-best-distortion-pedals</w:t>
        </w:r>
      </w:hyperlink>
      <w:r>
        <w:t xml:space="preserve"> </w:t>
      </w:r>
    </w:p>
    <w:p w:rsidR="003E405F" w:rsidRDefault="003E405F" w:rsidP="003E405F">
      <w:pPr>
        <w:pStyle w:val="ListParagraph"/>
      </w:pPr>
      <w:r>
        <w:t>Accessed 28/</w:t>
      </w:r>
      <w:r w:rsidR="001112A0">
        <w:t>03/2024</w:t>
      </w:r>
    </w:p>
    <w:p w:rsidR="003E405F" w:rsidRDefault="00875C89" w:rsidP="000D2B8E">
      <w:pPr>
        <w:pStyle w:val="ListParagraph"/>
        <w:numPr>
          <w:ilvl w:val="0"/>
          <w:numId w:val="9"/>
        </w:numPr>
        <w:spacing w:line="259" w:lineRule="auto"/>
      </w:pPr>
      <w:hyperlink r:id="rId29" w:anchor=":~:text=As%20the%20name%20suggests%2C%20pitch,can%20be%20monophonic%20or%20polyphonic" w:history="1">
        <w:r w:rsidR="003E405F" w:rsidRPr="005D1512">
          <w:rPr>
            <w:rStyle w:val="Hyperlink"/>
          </w:rPr>
          <w:t>https://mynewmicrophone.com/what-are-pitch-shifting-guitar-pedals-how-do-they-work/#:~:text=As%20the%20name%20suggests%2C%20pitch,can%20be%20monophonic%20or%20polyphonic</w:t>
        </w:r>
      </w:hyperlink>
      <w:r w:rsidR="003E405F" w:rsidRPr="001D3F85">
        <w:t>.</w:t>
      </w:r>
      <w:r w:rsidR="003E405F">
        <w:t xml:space="preserve"> </w:t>
      </w:r>
    </w:p>
    <w:p w:rsidR="003E405F" w:rsidRDefault="003E405F" w:rsidP="003E405F">
      <w:pPr>
        <w:pStyle w:val="ListParagraph"/>
      </w:pPr>
      <w:r>
        <w:t>Accessed 28/</w:t>
      </w:r>
      <w:r w:rsidR="001112A0">
        <w:t>03/2024</w:t>
      </w:r>
    </w:p>
    <w:p w:rsidR="003E405F" w:rsidRDefault="00875C89" w:rsidP="000D2B8E">
      <w:pPr>
        <w:pStyle w:val="ListParagraph"/>
        <w:numPr>
          <w:ilvl w:val="0"/>
          <w:numId w:val="9"/>
        </w:numPr>
        <w:spacing w:line="259" w:lineRule="auto"/>
      </w:pPr>
      <w:hyperlink r:id="rId30" w:anchor=":~:text=The%20harmonizer%20pedal%20works%20by,octave%20up%20and%20octave%20down" w:history="1">
        <w:r w:rsidR="003E405F" w:rsidRPr="005D1512">
          <w:rPr>
            <w:rStyle w:val="Hyperlink"/>
          </w:rPr>
          <w:t>https://guitarskillsplanet.com/harmonizer-pedal/#:~:text=The%20harmonizer%20pedal%20works%20by,octave%20up%20and%20octave%20down</w:t>
        </w:r>
      </w:hyperlink>
      <w:r w:rsidR="003E405F" w:rsidRPr="001D3F85">
        <w:t>.</w:t>
      </w:r>
      <w:r w:rsidR="003E405F">
        <w:t xml:space="preserve"> </w:t>
      </w:r>
    </w:p>
    <w:p w:rsidR="003E405F" w:rsidRDefault="003E405F" w:rsidP="003E405F">
      <w:pPr>
        <w:pStyle w:val="ListParagraph"/>
      </w:pPr>
      <w:r>
        <w:t>Accessed 28/</w:t>
      </w:r>
      <w:r w:rsidR="001112A0">
        <w:t>03/2024</w:t>
      </w:r>
    </w:p>
    <w:p w:rsidR="003E405F" w:rsidRDefault="00875C89" w:rsidP="000D2B8E">
      <w:pPr>
        <w:pStyle w:val="ListParagraph"/>
        <w:numPr>
          <w:ilvl w:val="0"/>
          <w:numId w:val="9"/>
        </w:numPr>
        <w:spacing w:line="259" w:lineRule="auto"/>
      </w:pPr>
      <w:hyperlink r:id="rId31" w:anchor=":~:text=The%20pedals%20usually%20provide%20a,or%20distortion%20to%20your%20signalb" w:history="1">
        <w:r w:rsidR="003E405F" w:rsidRPr="005D1512">
          <w:rPr>
            <w:rStyle w:val="Hyperlink"/>
          </w:rPr>
          <w:t>https://guitar-chalk.medium.com/understanding-the-modulation-guitar-effects-pedal-category-ef34a7200b6b#:~:text=The%20pedals%20usually%20provide%20a,or%20distortion%20to%20your%20signalb</w:t>
        </w:r>
      </w:hyperlink>
      <w:r w:rsidR="003E405F">
        <w:t xml:space="preserve"> </w:t>
      </w:r>
    </w:p>
    <w:p w:rsidR="003E405F" w:rsidRDefault="003E405F" w:rsidP="003E405F">
      <w:pPr>
        <w:pStyle w:val="ListParagraph"/>
      </w:pPr>
      <w:r>
        <w:t>Accessed 28/</w:t>
      </w:r>
      <w:r w:rsidR="001112A0">
        <w:t>03/2024</w:t>
      </w:r>
    </w:p>
    <w:p w:rsidR="003E405F" w:rsidRDefault="00875C89" w:rsidP="000D2B8E">
      <w:pPr>
        <w:pStyle w:val="ListParagraph"/>
        <w:numPr>
          <w:ilvl w:val="0"/>
          <w:numId w:val="9"/>
        </w:numPr>
        <w:spacing w:line="259" w:lineRule="auto"/>
      </w:pPr>
      <w:hyperlink r:id="rId32" w:history="1">
        <w:r w:rsidR="003E405F" w:rsidRPr="005D1512">
          <w:rPr>
            <w:rStyle w:val="Hyperlink"/>
          </w:rPr>
          <w:t>https://www.fender.com/articles/tech-talk/effects-guide-compression-decompressed</w:t>
        </w:r>
      </w:hyperlink>
      <w:r w:rsidR="003E405F">
        <w:t xml:space="preserve"> </w:t>
      </w:r>
    </w:p>
    <w:p w:rsidR="003E405F" w:rsidRDefault="003E405F" w:rsidP="003E405F">
      <w:pPr>
        <w:pStyle w:val="ListParagraph"/>
      </w:pPr>
      <w:r>
        <w:t>Accessed 28/</w:t>
      </w:r>
      <w:r w:rsidR="001112A0">
        <w:t>03/2024</w:t>
      </w:r>
    </w:p>
    <w:p w:rsidR="003E405F" w:rsidRDefault="00875C89" w:rsidP="000D2B8E">
      <w:pPr>
        <w:pStyle w:val="ListParagraph"/>
        <w:numPr>
          <w:ilvl w:val="0"/>
          <w:numId w:val="9"/>
        </w:numPr>
        <w:spacing w:line="259" w:lineRule="auto"/>
      </w:pPr>
      <w:hyperlink r:id="rId33" w:anchor=":~:text=A%20noise%20gate%20pedal%20will,to%20prevent%20that%20annoying%20hum" w:history="1">
        <w:r w:rsidR="003E405F" w:rsidRPr="005D1512">
          <w:rPr>
            <w:rStyle w:val="Hyperlink"/>
          </w:rPr>
          <w:t>https://www.andertons.co.uk/guitar-noise-gate-pedal-guide#:~:text=A%20noise%20gate%20pedal%20will,to%20prevent%20that%20annoying%20hum</w:t>
        </w:r>
      </w:hyperlink>
      <w:r w:rsidR="003E405F" w:rsidRPr="00B80612">
        <w:t>.</w:t>
      </w:r>
      <w:r w:rsidR="003E405F">
        <w:t xml:space="preserve"> </w:t>
      </w:r>
    </w:p>
    <w:p w:rsidR="003E405F" w:rsidRDefault="001112A0" w:rsidP="003E405F">
      <w:pPr>
        <w:pStyle w:val="ListParagraph"/>
      </w:pPr>
      <w:r>
        <w:t>Accessed 28/03/2024</w:t>
      </w:r>
    </w:p>
    <w:p w:rsidR="003E405F" w:rsidRDefault="00875C89" w:rsidP="000D2B8E">
      <w:pPr>
        <w:pStyle w:val="ListParagraph"/>
        <w:numPr>
          <w:ilvl w:val="0"/>
          <w:numId w:val="9"/>
        </w:numPr>
        <w:spacing w:line="259" w:lineRule="auto"/>
      </w:pPr>
      <w:hyperlink r:id="rId34" w:anchor=":~:text=Delay%20pedals%20are%20stompbox%20effects,analog%2C%20digital%20and%20modelling%20units" w:history="1">
        <w:r w:rsidR="003E405F" w:rsidRPr="005D1512">
          <w:rPr>
            <w:rStyle w:val="Hyperlink"/>
          </w:rPr>
          <w:t>https://mynewmicrophone.com/what-are-delay-pedals-guitar-effects-how-do-they-work/#:~:text=Delay%20pedals%20are%20stompbox%20effects,analog%2C%20digital%20and%20modelling%20units</w:t>
        </w:r>
      </w:hyperlink>
      <w:r w:rsidR="003E405F" w:rsidRPr="003859A9">
        <w:t>.</w:t>
      </w:r>
      <w:r w:rsidR="003E405F">
        <w:t xml:space="preserve"> </w:t>
      </w:r>
    </w:p>
    <w:p w:rsidR="003E405F" w:rsidRDefault="001112A0" w:rsidP="003E405F">
      <w:pPr>
        <w:pStyle w:val="ListParagraph"/>
      </w:pPr>
      <w:r>
        <w:t>Accessed 28/03/2024</w:t>
      </w:r>
    </w:p>
    <w:p w:rsidR="001112A0" w:rsidRDefault="001112A0" w:rsidP="000D2B8E">
      <w:pPr>
        <w:pStyle w:val="ListParagraph"/>
        <w:numPr>
          <w:ilvl w:val="0"/>
          <w:numId w:val="9"/>
        </w:numPr>
      </w:pPr>
      <w:r w:rsidRPr="001112A0">
        <w:t>guitar effects pedal article - EPE 2022</w:t>
      </w:r>
      <w:r>
        <w:t xml:space="preserve"> By John Clarke</w:t>
      </w:r>
    </w:p>
    <w:p w:rsidR="000854C7" w:rsidRDefault="001112A0" w:rsidP="000854C7">
      <w:pPr>
        <w:pStyle w:val="ListParagraph"/>
      </w:pPr>
      <w:r>
        <w:t>Accessed 28/03/2024</w:t>
      </w:r>
    </w:p>
    <w:p w:rsidR="000854C7" w:rsidRDefault="000854C7" w:rsidP="000854C7">
      <w:pPr>
        <w:pStyle w:val="ListParagraph"/>
        <w:numPr>
          <w:ilvl w:val="0"/>
          <w:numId w:val="9"/>
        </w:numPr>
      </w:pPr>
      <w:r>
        <w:lastRenderedPageBreak/>
        <w:t>The scientist and engineer's guide to digital signal processing - January 1997</w:t>
      </w:r>
    </w:p>
    <w:p w:rsidR="000854C7" w:rsidRDefault="000854C7" w:rsidP="000854C7">
      <w:pPr>
        <w:pStyle w:val="ListParagraph"/>
      </w:pPr>
      <w:r>
        <w:t>Accessed 28/03/2024</w:t>
      </w:r>
    </w:p>
    <w:p w:rsidR="000854C7" w:rsidRDefault="000854C7" w:rsidP="000854C7">
      <w:pPr>
        <w:pStyle w:val="ListParagraph"/>
        <w:numPr>
          <w:ilvl w:val="0"/>
          <w:numId w:val="9"/>
        </w:numPr>
      </w:pPr>
      <w:r>
        <w:t>Design of Analog CMOS Integrated Circuits - August 2000</w:t>
      </w:r>
    </w:p>
    <w:p w:rsidR="000854C7" w:rsidRDefault="000854C7" w:rsidP="000854C7">
      <w:pPr>
        <w:pStyle w:val="ListParagraph"/>
      </w:pPr>
      <w:r>
        <w:t>Accessed 28/03/2024</w:t>
      </w:r>
    </w:p>
    <w:p w:rsidR="000854C7" w:rsidRDefault="000854C7" w:rsidP="000854C7">
      <w:pPr>
        <w:pStyle w:val="ListParagraph"/>
        <w:numPr>
          <w:ilvl w:val="0"/>
          <w:numId w:val="9"/>
        </w:numPr>
      </w:pPr>
      <w:r>
        <w:t xml:space="preserve">Smith &amp; Jones </w:t>
      </w:r>
      <w:r w:rsidRPr="0020526C">
        <w:t>Human-Computer Interaction: Enhancing User Experience in Interactive Systems</w:t>
      </w:r>
    </w:p>
    <w:p w:rsidR="00D6319A" w:rsidRDefault="000854C7" w:rsidP="00D6319A">
      <w:pPr>
        <w:pStyle w:val="ListParagraph"/>
      </w:pPr>
      <w:r>
        <w:t>Accessed 28/03/2024</w:t>
      </w:r>
    </w:p>
    <w:p w:rsidR="00D6319A" w:rsidRDefault="00D6319A" w:rsidP="00D6319A">
      <w:pPr>
        <w:pStyle w:val="ListParagraph"/>
        <w:numPr>
          <w:ilvl w:val="0"/>
          <w:numId w:val="41"/>
        </w:numPr>
      </w:pPr>
      <w:r>
        <w:t>Aaron Bowditch Project Proposal</w:t>
      </w:r>
    </w:p>
    <w:p w:rsidR="000854C7" w:rsidRDefault="000854C7" w:rsidP="000854C7">
      <w:pPr>
        <w:pStyle w:val="ListParagraph"/>
      </w:pPr>
    </w:p>
    <w:p w:rsidR="003E405F" w:rsidRDefault="003E405F">
      <w:pPr>
        <w:rPr>
          <w:b/>
          <w:u w:val="single"/>
        </w:rPr>
      </w:pPr>
    </w:p>
    <w:p w:rsidR="00AF5B53" w:rsidRDefault="00AF5B53">
      <w:pPr>
        <w:rPr>
          <w:b/>
          <w:u w:val="single"/>
        </w:rPr>
      </w:pPr>
    </w:p>
    <w:p w:rsidR="00AF5B53" w:rsidRDefault="00AF5B53">
      <w:pPr>
        <w:rPr>
          <w:b/>
          <w:u w:val="single"/>
        </w:rPr>
      </w:pPr>
    </w:p>
    <w:p w:rsidR="00AF5B53" w:rsidRDefault="00AF5B53">
      <w:pPr>
        <w:rPr>
          <w:b/>
          <w:u w:val="single"/>
        </w:rPr>
      </w:pPr>
    </w:p>
    <w:p w:rsidR="00AF5B53" w:rsidRDefault="00AF5B53">
      <w:pPr>
        <w:rPr>
          <w:b/>
          <w:u w:val="single"/>
        </w:rPr>
      </w:pPr>
    </w:p>
    <w:p w:rsidR="00AF5B53" w:rsidRDefault="00AF5B53">
      <w:pPr>
        <w:rPr>
          <w:b/>
          <w:u w:val="single"/>
        </w:rPr>
      </w:pPr>
    </w:p>
    <w:p w:rsidR="00666660" w:rsidRDefault="00666660" w:rsidP="00E36EFD">
      <w:pPr>
        <w:rPr>
          <w:b/>
          <w:u w:val="single"/>
        </w:rPr>
      </w:pPr>
    </w:p>
    <w:p w:rsidR="00D60D55" w:rsidRDefault="00D60D55"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E36EFD" w:rsidRPr="00BA5705" w:rsidRDefault="00BA5705" w:rsidP="00E36EFD">
      <w:pPr>
        <w:rPr>
          <w:b/>
          <w:u w:val="single"/>
        </w:rPr>
      </w:pPr>
      <w:r>
        <w:rPr>
          <w:b/>
          <w:u w:val="single"/>
        </w:rPr>
        <w:lastRenderedPageBreak/>
        <w:t>APPENDICIES</w:t>
      </w:r>
    </w:p>
    <w:p w:rsidR="00BA5705" w:rsidRPr="00BA5705" w:rsidRDefault="00BA5705" w:rsidP="000D2B8E">
      <w:pPr>
        <w:pStyle w:val="ListParagraph"/>
        <w:numPr>
          <w:ilvl w:val="0"/>
          <w:numId w:val="12"/>
        </w:numPr>
      </w:pPr>
      <w:r w:rsidRPr="00BA5705">
        <w:t>The following code was used to clear the data on an EEPROM using TeraTerm;</w:t>
      </w:r>
    </w:p>
    <w:p w:rsidR="00BA5705" w:rsidRPr="00BA5705" w:rsidRDefault="00BA5705" w:rsidP="00BA5705">
      <w:pPr>
        <w:spacing w:line="240" w:lineRule="auto"/>
      </w:pPr>
      <w:r w:rsidRPr="00BA5705">
        <w:t>//CLEAR EEPROM CODE USING TERATERM</w:t>
      </w:r>
    </w:p>
    <w:p w:rsidR="00BA5705" w:rsidRPr="00BA5705" w:rsidRDefault="00BA5705" w:rsidP="00BA5705">
      <w:pPr>
        <w:spacing w:line="240" w:lineRule="auto"/>
      </w:pPr>
    </w:p>
    <w:p w:rsidR="00BA5705" w:rsidRPr="00BA5705" w:rsidRDefault="00BA5705" w:rsidP="00BA5705">
      <w:pPr>
        <w:spacing w:line="240" w:lineRule="auto"/>
      </w:pPr>
      <w:r w:rsidRPr="00BA5705">
        <w:t>#include &lt;Wire.h&gt;</w:t>
      </w:r>
    </w:p>
    <w:p w:rsidR="00BA5705" w:rsidRPr="00BA5705" w:rsidRDefault="00BA5705" w:rsidP="00BA5705">
      <w:pPr>
        <w:spacing w:line="240" w:lineRule="auto"/>
      </w:pPr>
      <w:r w:rsidRPr="00BA5705">
        <w:t>#include &lt;SD.h&gt;</w:t>
      </w:r>
    </w:p>
    <w:p w:rsidR="00BA5705" w:rsidRPr="00BA5705" w:rsidRDefault="00BA5705" w:rsidP="00BA5705">
      <w:pPr>
        <w:spacing w:line="240" w:lineRule="auto"/>
      </w:pPr>
    </w:p>
    <w:p w:rsidR="00BA5705" w:rsidRPr="00BA5705" w:rsidRDefault="00BA5705" w:rsidP="00BA5705">
      <w:pPr>
        <w:spacing w:line="240" w:lineRule="auto"/>
      </w:pPr>
      <w:r w:rsidRPr="00BA5705">
        <w:t>#define EEPROM_ADDRESS 0x54  // I2C address of the EEPROM</w:t>
      </w:r>
    </w:p>
    <w:p w:rsidR="00BA5705" w:rsidRPr="00BA5705" w:rsidRDefault="00BA5705" w:rsidP="00BA5705">
      <w:pPr>
        <w:spacing w:line="240" w:lineRule="auto"/>
      </w:pPr>
      <w:r w:rsidRPr="00BA5705">
        <w:t>#define EEPROM_SIZE 4096     // EEPROM size in bytes (32 kilobits for 24LC32A)</w:t>
      </w:r>
    </w:p>
    <w:p w:rsidR="00BA5705" w:rsidRPr="00BA5705" w:rsidRDefault="00BA5705" w:rsidP="00BA5705">
      <w:pPr>
        <w:spacing w:line="240" w:lineRule="auto"/>
      </w:pPr>
      <w:r w:rsidRPr="00BA5705">
        <w:t>#define FILE_NAME "log.txt"  // Name of the log file</w:t>
      </w:r>
    </w:p>
    <w:p w:rsidR="00BA5705" w:rsidRPr="00BA5705" w:rsidRDefault="00BA5705" w:rsidP="00BA5705">
      <w:pPr>
        <w:spacing w:line="240" w:lineRule="auto"/>
      </w:pPr>
    </w:p>
    <w:p w:rsidR="00BA5705" w:rsidRPr="00BA5705" w:rsidRDefault="00BA5705" w:rsidP="00BA5705">
      <w:pPr>
        <w:spacing w:line="240" w:lineRule="auto"/>
      </w:pPr>
      <w:r w:rsidRPr="00BA5705">
        <w:t>void setup() {</w:t>
      </w:r>
    </w:p>
    <w:p w:rsidR="00BA5705" w:rsidRPr="00BA5705" w:rsidRDefault="00BA5705" w:rsidP="00BA5705">
      <w:pPr>
        <w:spacing w:line="240" w:lineRule="auto"/>
      </w:pPr>
      <w:r w:rsidRPr="00BA5705">
        <w:t xml:space="preserve">  Wire.begin();</w:t>
      </w:r>
    </w:p>
    <w:p w:rsidR="00BA5705" w:rsidRPr="00BA5705" w:rsidRDefault="00BA5705" w:rsidP="00BA5705">
      <w:pPr>
        <w:spacing w:line="240" w:lineRule="auto"/>
      </w:pPr>
      <w:r w:rsidRPr="00BA5705">
        <w:t xml:space="preserve">  Serial.begin(19200);</w:t>
      </w:r>
    </w:p>
    <w:p w:rsidR="00BA5705" w:rsidRPr="00BA5705" w:rsidRDefault="00BA5705" w:rsidP="00BA5705">
      <w:pPr>
        <w:spacing w:line="240" w:lineRule="auto"/>
      </w:pPr>
      <w:r w:rsidRPr="00BA5705">
        <w:t>}</w:t>
      </w:r>
    </w:p>
    <w:p w:rsidR="00BA5705" w:rsidRPr="00BA5705" w:rsidRDefault="00BA5705" w:rsidP="00BA5705">
      <w:pPr>
        <w:spacing w:line="240" w:lineRule="auto"/>
      </w:pPr>
    </w:p>
    <w:p w:rsidR="00BA5705" w:rsidRPr="00BA5705" w:rsidRDefault="00BA5705" w:rsidP="00BA5705">
      <w:pPr>
        <w:spacing w:line="240" w:lineRule="auto"/>
      </w:pPr>
      <w:r w:rsidRPr="00BA5705">
        <w:t>void loop() {</w:t>
      </w:r>
    </w:p>
    <w:p w:rsidR="00BA5705" w:rsidRPr="00BA5705" w:rsidRDefault="00BA5705" w:rsidP="00BA5705">
      <w:pPr>
        <w:spacing w:line="240" w:lineRule="auto"/>
      </w:pPr>
      <w:r w:rsidRPr="00BA5705">
        <w:t xml:space="preserve">  // Clear the EEPROM</w:t>
      </w:r>
    </w:p>
    <w:p w:rsidR="00BA5705" w:rsidRPr="00BA5705" w:rsidRDefault="00BA5705" w:rsidP="00BA5705">
      <w:pPr>
        <w:spacing w:line="240" w:lineRule="auto"/>
      </w:pPr>
      <w:r w:rsidRPr="00BA5705">
        <w:t xml:space="preserve">  clearEEPROM();</w:t>
      </w:r>
    </w:p>
    <w:p w:rsidR="00BA5705" w:rsidRPr="00BA5705" w:rsidRDefault="00BA5705" w:rsidP="00BA5705">
      <w:pPr>
        <w:spacing w:line="240" w:lineRule="auto"/>
      </w:pPr>
      <w:r w:rsidRPr="00BA5705">
        <w:t xml:space="preserve">  Serial.println("EEPROM data cleared!");</w:t>
      </w:r>
    </w:p>
    <w:p w:rsidR="00BA5705" w:rsidRPr="00BA5705" w:rsidRDefault="00BA5705" w:rsidP="00BA5705">
      <w:pPr>
        <w:spacing w:line="240" w:lineRule="auto"/>
      </w:pPr>
    </w:p>
    <w:p w:rsidR="00BA5705" w:rsidRPr="00BA5705" w:rsidRDefault="00BA5705" w:rsidP="00BA5705">
      <w:pPr>
        <w:spacing w:line="240" w:lineRule="auto"/>
      </w:pPr>
      <w:r w:rsidRPr="00BA5705">
        <w:t xml:space="preserve">  // Send data from USB file to the EEPROM</w:t>
      </w:r>
    </w:p>
    <w:p w:rsidR="00BA5705" w:rsidRPr="00BA5705" w:rsidRDefault="00BA5705" w:rsidP="00BA5705">
      <w:pPr>
        <w:spacing w:line="240" w:lineRule="auto"/>
      </w:pPr>
      <w:r w:rsidRPr="00BA5705">
        <w:t xml:space="preserve">  sendFileToEEPROM("D:\aaa.txt");</w:t>
      </w:r>
    </w:p>
    <w:p w:rsidR="00BA5705" w:rsidRPr="00BA5705" w:rsidRDefault="00BA5705" w:rsidP="00BA5705">
      <w:pPr>
        <w:spacing w:line="240" w:lineRule="auto"/>
      </w:pPr>
      <w:r w:rsidRPr="00BA5705">
        <w:t xml:space="preserve">  Serial.println("File sent to the EEPROM!");</w:t>
      </w:r>
    </w:p>
    <w:p w:rsidR="00BA5705" w:rsidRPr="00BA5705" w:rsidRDefault="00BA5705" w:rsidP="00BA5705">
      <w:pPr>
        <w:spacing w:line="240" w:lineRule="auto"/>
      </w:pPr>
    </w:p>
    <w:p w:rsidR="00BA5705" w:rsidRPr="00BA5705" w:rsidRDefault="00BA5705" w:rsidP="00BA5705">
      <w:pPr>
        <w:spacing w:line="240" w:lineRule="auto"/>
      </w:pPr>
      <w:r w:rsidRPr="00BA5705">
        <w:t xml:space="preserve">  // Read the data from the EEPROM and transfer to a log file</w:t>
      </w:r>
    </w:p>
    <w:p w:rsidR="00BA5705" w:rsidRPr="00BA5705" w:rsidRDefault="00BA5705" w:rsidP="00BA5705">
      <w:pPr>
        <w:spacing w:line="240" w:lineRule="auto"/>
      </w:pPr>
      <w:r w:rsidRPr="00BA5705">
        <w:t xml:space="preserve">  readFileFromEEPROM();</w:t>
      </w:r>
    </w:p>
    <w:p w:rsidR="00BA5705" w:rsidRPr="00BA5705" w:rsidRDefault="00BA5705" w:rsidP="00BA5705">
      <w:pPr>
        <w:spacing w:line="240" w:lineRule="auto"/>
      </w:pPr>
      <w:r w:rsidRPr="00BA5705">
        <w:t xml:space="preserve">  Serial.println("Data transferred to the log file!");</w:t>
      </w:r>
    </w:p>
    <w:p w:rsidR="00BA5705" w:rsidRPr="00BA5705" w:rsidRDefault="00BA5705" w:rsidP="00BA5705">
      <w:pPr>
        <w:spacing w:line="240" w:lineRule="auto"/>
      </w:pPr>
    </w:p>
    <w:p w:rsidR="00BA5705" w:rsidRPr="00BA5705" w:rsidRDefault="00BA5705" w:rsidP="00BA5705">
      <w:pPr>
        <w:spacing w:line="240" w:lineRule="auto"/>
      </w:pPr>
      <w:r w:rsidRPr="00BA5705">
        <w:t xml:space="preserve">  delay(5000);  // Delay between repetitions</w:t>
      </w:r>
    </w:p>
    <w:p w:rsidR="00BA5705" w:rsidRPr="00BA5705" w:rsidRDefault="00BA5705" w:rsidP="00BA5705">
      <w:pPr>
        <w:spacing w:line="240" w:lineRule="auto"/>
      </w:pPr>
      <w:r w:rsidRPr="00BA5705">
        <w:t>}</w:t>
      </w:r>
    </w:p>
    <w:p w:rsidR="00BA5705" w:rsidRPr="00BA5705" w:rsidRDefault="00BA5705" w:rsidP="00BA5705">
      <w:pPr>
        <w:spacing w:line="240" w:lineRule="auto"/>
      </w:pPr>
    </w:p>
    <w:p w:rsidR="00BA5705" w:rsidRPr="00BA5705" w:rsidRDefault="00BA5705" w:rsidP="00BA5705">
      <w:pPr>
        <w:spacing w:line="240" w:lineRule="auto"/>
      </w:pPr>
      <w:r w:rsidRPr="00BA5705">
        <w:lastRenderedPageBreak/>
        <w:t>void clearEEPROM() {</w:t>
      </w:r>
    </w:p>
    <w:p w:rsidR="00BA5705" w:rsidRPr="00BA5705" w:rsidRDefault="00BA5705" w:rsidP="00BA5705">
      <w:pPr>
        <w:spacing w:line="240" w:lineRule="auto"/>
      </w:pPr>
      <w:r w:rsidRPr="00BA5705">
        <w:t xml:space="preserve">  for (int address = 0; address &lt; EEPROM_SIZE; address++) {</w:t>
      </w:r>
    </w:p>
    <w:p w:rsidR="00BA5705" w:rsidRPr="00BA5705" w:rsidRDefault="00BA5705" w:rsidP="00BA5705">
      <w:pPr>
        <w:spacing w:line="240" w:lineRule="auto"/>
      </w:pPr>
      <w:r w:rsidRPr="00BA5705">
        <w:t xml:space="preserve">    writeByteToEEPROM(address, 0x00);  // Write 0x00 to each EEPROM address</w:t>
      </w:r>
    </w:p>
    <w:p w:rsidR="00BA5705" w:rsidRPr="00BA5705" w:rsidRDefault="00BA5705" w:rsidP="00BA5705">
      <w:pPr>
        <w:spacing w:line="240" w:lineRule="auto"/>
      </w:pPr>
      <w:r w:rsidRPr="00BA5705">
        <w:t xml:space="preserve">    delay(5);  // Delay between writes to allow the EEPROM to process the data</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r w:rsidRPr="00BA5705">
        <w:t>}</w:t>
      </w:r>
    </w:p>
    <w:p w:rsidR="00BA5705" w:rsidRPr="00BA5705" w:rsidRDefault="00BA5705" w:rsidP="00BA5705">
      <w:pPr>
        <w:spacing w:line="240" w:lineRule="auto"/>
      </w:pPr>
    </w:p>
    <w:p w:rsidR="00BA5705" w:rsidRPr="00BA5705" w:rsidRDefault="00BA5705" w:rsidP="00BA5705">
      <w:pPr>
        <w:spacing w:line="240" w:lineRule="auto"/>
      </w:pPr>
      <w:r w:rsidRPr="00BA5705">
        <w:t>void sendFileToEEPROM(const char* filePath) {</w:t>
      </w:r>
    </w:p>
    <w:p w:rsidR="00BA5705" w:rsidRPr="00BA5705" w:rsidRDefault="00BA5705" w:rsidP="00BA5705">
      <w:pPr>
        <w:spacing w:line="240" w:lineRule="auto"/>
      </w:pPr>
      <w:r w:rsidRPr="00BA5705">
        <w:t xml:space="preserve">  File dataFile = SD.open(filePath);</w:t>
      </w:r>
    </w:p>
    <w:p w:rsidR="00BA5705" w:rsidRPr="00BA5705" w:rsidRDefault="00BA5705" w:rsidP="00BA5705">
      <w:pPr>
        <w:spacing w:line="240" w:lineRule="auto"/>
      </w:pPr>
    </w:p>
    <w:p w:rsidR="00BA5705" w:rsidRPr="00BA5705" w:rsidRDefault="00BA5705" w:rsidP="00BA5705">
      <w:pPr>
        <w:spacing w:line="240" w:lineRule="auto"/>
      </w:pPr>
      <w:r w:rsidRPr="00BA5705">
        <w:t xml:space="preserve">  if (dataFile) {</w:t>
      </w:r>
    </w:p>
    <w:p w:rsidR="00BA5705" w:rsidRPr="00BA5705" w:rsidRDefault="00BA5705" w:rsidP="00BA5705">
      <w:pPr>
        <w:spacing w:line="240" w:lineRule="auto"/>
      </w:pPr>
      <w:r w:rsidRPr="00BA5705">
        <w:t xml:space="preserve">    int address = 0;</w:t>
      </w:r>
    </w:p>
    <w:p w:rsidR="00BA5705" w:rsidRPr="00BA5705" w:rsidRDefault="00BA5705" w:rsidP="00BA5705">
      <w:pPr>
        <w:spacing w:line="240" w:lineRule="auto"/>
      </w:pPr>
      <w:r w:rsidRPr="00BA5705">
        <w:t xml:space="preserve">    while (dataFile.available()) {</w:t>
      </w:r>
    </w:p>
    <w:p w:rsidR="00BA5705" w:rsidRPr="00BA5705" w:rsidRDefault="00BA5705" w:rsidP="00BA5705">
      <w:pPr>
        <w:spacing w:line="240" w:lineRule="auto"/>
      </w:pPr>
      <w:r w:rsidRPr="00BA5705">
        <w:t xml:space="preserve">      byte data = dataFile.read();</w:t>
      </w:r>
    </w:p>
    <w:p w:rsidR="00BA5705" w:rsidRPr="00BA5705" w:rsidRDefault="00BA5705" w:rsidP="00BA5705">
      <w:pPr>
        <w:spacing w:line="240" w:lineRule="auto"/>
      </w:pPr>
      <w:r w:rsidRPr="00BA5705">
        <w:t xml:space="preserve">      writeByteToEEPROM(address++, data);</w:t>
      </w:r>
    </w:p>
    <w:p w:rsidR="00BA5705" w:rsidRPr="00BA5705" w:rsidRDefault="00BA5705" w:rsidP="00BA5705">
      <w:pPr>
        <w:spacing w:line="240" w:lineRule="auto"/>
      </w:pPr>
      <w:r w:rsidRPr="00BA5705">
        <w:t xml:space="preserve">      delay(5);</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r w:rsidRPr="00BA5705">
        <w:t xml:space="preserve">    dataFile.close();</w:t>
      </w:r>
    </w:p>
    <w:p w:rsidR="00BA5705" w:rsidRPr="00BA5705" w:rsidRDefault="00BA5705" w:rsidP="00BA5705">
      <w:pPr>
        <w:spacing w:line="240" w:lineRule="auto"/>
      </w:pPr>
      <w:r w:rsidRPr="00BA5705">
        <w:t xml:space="preserve">  } else {</w:t>
      </w:r>
    </w:p>
    <w:p w:rsidR="00BA5705" w:rsidRPr="00BA5705" w:rsidRDefault="00BA5705" w:rsidP="00BA5705">
      <w:pPr>
        <w:spacing w:line="240" w:lineRule="auto"/>
      </w:pPr>
      <w:r w:rsidRPr="00BA5705">
        <w:t xml:space="preserve">    Serial.println("Error opening file");</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r w:rsidRPr="00BA5705">
        <w:t>}</w:t>
      </w:r>
    </w:p>
    <w:p w:rsidR="00BA5705" w:rsidRPr="00BA5705" w:rsidRDefault="00BA5705" w:rsidP="00BA5705">
      <w:pPr>
        <w:spacing w:line="240" w:lineRule="auto"/>
      </w:pPr>
    </w:p>
    <w:p w:rsidR="00BA5705" w:rsidRPr="00BA5705" w:rsidRDefault="00BA5705" w:rsidP="00BA5705">
      <w:pPr>
        <w:spacing w:line="240" w:lineRule="auto"/>
      </w:pPr>
      <w:r w:rsidRPr="00BA5705">
        <w:t>void readFileFromEEPROM() {</w:t>
      </w:r>
    </w:p>
    <w:p w:rsidR="00BA5705" w:rsidRPr="00BA5705" w:rsidRDefault="00BA5705" w:rsidP="00BA5705">
      <w:pPr>
        <w:spacing w:line="240" w:lineRule="auto"/>
      </w:pPr>
      <w:r w:rsidRPr="00BA5705">
        <w:t xml:space="preserve">  File logFile = SD.open(FILE_NAME, FILE_WRITE);</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r w:rsidRPr="00BA5705">
        <w:t xml:space="preserve">  if (logFile) {</w:t>
      </w:r>
    </w:p>
    <w:p w:rsidR="00BA5705" w:rsidRPr="00BA5705" w:rsidRDefault="00BA5705" w:rsidP="00BA5705">
      <w:pPr>
        <w:spacing w:line="240" w:lineRule="auto"/>
      </w:pPr>
      <w:r w:rsidRPr="00BA5705">
        <w:t xml:space="preserve">    for (int address = 0; address &lt; EEPROM_SIZE; address++) {</w:t>
      </w:r>
    </w:p>
    <w:p w:rsidR="00BA5705" w:rsidRPr="00BA5705" w:rsidRDefault="00BA5705" w:rsidP="00BA5705">
      <w:pPr>
        <w:spacing w:line="240" w:lineRule="auto"/>
      </w:pPr>
      <w:r w:rsidRPr="00BA5705">
        <w:t xml:space="preserve">      byte data = readByteFromEEPROM(address);</w:t>
      </w:r>
    </w:p>
    <w:p w:rsidR="00BA5705" w:rsidRPr="00BA5705" w:rsidRDefault="00BA5705" w:rsidP="00BA5705">
      <w:pPr>
        <w:spacing w:line="240" w:lineRule="auto"/>
      </w:pPr>
      <w:r w:rsidRPr="00BA5705">
        <w:t xml:space="preserve">      logFile.write(data);</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r w:rsidRPr="00BA5705">
        <w:t xml:space="preserve">    logFile.close();</w:t>
      </w:r>
    </w:p>
    <w:p w:rsidR="00BA5705" w:rsidRPr="00BA5705" w:rsidRDefault="00BA5705" w:rsidP="00BA5705">
      <w:pPr>
        <w:spacing w:line="240" w:lineRule="auto"/>
      </w:pPr>
      <w:r w:rsidRPr="00BA5705">
        <w:lastRenderedPageBreak/>
        <w:t xml:space="preserve">  } else {</w:t>
      </w:r>
    </w:p>
    <w:p w:rsidR="00BA5705" w:rsidRPr="00BA5705" w:rsidRDefault="00BA5705" w:rsidP="00BA5705">
      <w:pPr>
        <w:spacing w:line="240" w:lineRule="auto"/>
      </w:pPr>
      <w:r w:rsidRPr="00BA5705">
        <w:t xml:space="preserve">    Serial.println("Error opening log file");</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r>
        <w:t>}</w:t>
      </w:r>
    </w:p>
    <w:p w:rsidR="00BA5705" w:rsidRPr="00BA5705" w:rsidRDefault="00BA5705" w:rsidP="00BA5705">
      <w:pPr>
        <w:spacing w:line="240" w:lineRule="auto"/>
      </w:pPr>
      <w:r w:rsidRPr="00BA5705">
        <w:t>void writeByteToEEPROM(int address, byte data) {</w:t>
      </w:r>
    </w:p>
    <w:p w:rsidR="00BA5705" w:rsidRPr="00BA5705" w:rsidRDefault="00BA5705" w:rsidP="00BA5705">
      <w:pPr>
        <w:spacing w:line="240" w:lineRule="auto"/>
      </w:pPr>
      <w:r w:rsidRPr="00BA5705">
        <w:t xml:space="preserve">  Wire.beginTransmission(EEPROM_ADDRESS);</w:t>
      </w:r>
    </w:p>
    <w:p w:rsidR="00BA5705" w:rsidRPr="00BA5705" w:rsidRDefault="00BA5705" w:rsidP="00BA5705">
      <w:pPr>
        <w:spacing w:line="240" w:lineRule="auto"/>
      </w:pPr>
      <w:r w:rsidRPr="00BA5705">
        <w:t xml:space="preserve">  Wire.write((int)(address &gt;&gt; 8));   // MSB of address</w:t>
      </w:r>
    </w:p>
    <w:p w:rsidR="00BA5705" w:rsidRPr="00BA5705" w:rsidRDefault="00BA5705" w:rsidP="00BA5705">
      <w:pPr>
        <w:spacing w:line="240" w:lineRule="auto"/>
      </w:pPr>
      <w:r w:rsidRPr="00BA5705">
        <w:t xml:space="preserve">  Wire.write((int)(address &amp; 0xFF)); // LSB of address</w:t>
      </w:r>
    </w:p>
    <w:p w:rsidR="00BA5705" w:rsidRPr="00BA5705" w:rsidRDefault="00BA5705" w:rsidP="00BA5705">
      <w:pPr>
        <w:spacing w:line="240" w:lineRule="auto"/>
      </w:pPr>
      <w:r w:rsidRPr="00BA5705">
        <w:t xml:space="preserve">  Wire.write(data);</w:t>
      </w:r>
    </w:p>
    <w:p w:rsidR="00BA5705" w:rsidRPr="00BA5705" w:rsidRDefault="00BA5705" w:rsidP="00BA5705">
      <w:pPr>
        <w:spacing w:line="240" w:lineRule="auto"/>
      </w:pPr>
      <w:r w:rsidRPr="00BA5705">
        <w:t xml:space="preserve">  Wire.endTransmission();</w:t>
      </w:r>
    </w:p>
    <w:p w:rsidR="00BA5705" w:rsidRPr="00BA5705" w:rsidRDefault="00BA5705" w:rsidP="00BA5705">
      <w:pPr>
        <w:spacing w:line="240" w:lineRule="auto"/>
      </w:pPr>
      <w:r>
        <w:t>}</w:t>
      </w:r>
    </w:p>
    <w:p w:rsidR="00BA5705" w:rsidRPr="00BA5705" w:rsidRDefault="00BA5705" w:rsidP="00BA5705">
      <w:pPr>
        <w:spacing w:line="240" w:lineRule="auto"/>
      </w:pPr>
      <w:r w:rsidRPr="00BA5705">
        <w:t>byte readByteFromEEPROM(int address) {</w:t>
      </w:r>
    </w:p>
    <w:p w:rsidR="00BA5705" w:rsidRPr="00BA5705" w:rsidRDefault="00BA5705" w:rsidP="00BA5705">
      <w:pPr>
        <w:spacing w:line="240" w:lineRule="auto"/>
      </w:pPr>
      <w:r w:rsidRPr="00BA5705">
        <w:t xml:space="preserve">  byte data = 0;</w:t>
      </w:r>
    </w:p>
    <w:p w:rsidR="00BA5705" w:rsidRPr="00BA5705" w:rsidRDefault="00BA5705" w:rsidP="00BA5705">
      <w:pPr>
        <w:spacing w:line="240" w:lineRule="auto"/>
      </w:pPr>
      <w:r w:rsidRPr="00BA5705">
        <w:t xml:space="preserve">  Wire.beginTransmission(EEPROM_ADDRESS);</w:t>
      </w:r>
    </w:p>
    <w:p w:rsidR="00BA5705" w:rsidRPr="00BA5705" w:rsidRDefault="00BA5705" w:rsidP="00BA5705">
      <w:pPr>
        <w:spacing w:line="240" w:lineRule="auto"/>
      </w:pPr>
      <w:r w:rsidRPr="00BA5705">
        <w:t xml:space="preserve">  Wire.write((int)(address &gt;&gt; 8));   // MSB of address</w:t>
      </w:r>
    </w:p>
    <w:p w:rsidR="00BA5705" w:rsidRPr="00BA5705" w:rsidRDefault="00BA5705" w:rsidP="00BA5705">
      <w:pPr>
        <w:spacing w:line="240" w:lineRule="auto"/>
      </w:pPr>
      <w:r w:rsidRPr="00BA5705">
        <w:t xml:space="preserve">  Wire.write((int)(address &amp; 0xFF)); // LSB of address</w:t>
      </w:r>
    </w:p>
    <w:p w:rsidR="00BA5705" w:rsidRPr="00BA5705" w:rsidRDefault="00BA5705" w:rsidP="00BA5705">
      <w:pPr>
        <w:spacing w:line="240" w:lineRule="auto"/>
      </w:pPr>
      <w:r w:rsidRPr="00BA5705">
        <w:t xml:space="preserve">  Wire.endTransmission();</w:t>
      </w:r>
    </w:p>
    <w:p w:rsidR="00BA5705" w:rsidRPr="00BA5705" w:rsidRDefault="00BA5705" w:rsidP="00BA5705">
      <w:pPr>
        <w:spacing w:line="240" w:lineRule="auto"/>
      </w:pPr>
      <w:r w:rsidRPr="00BA5705">
        <w:t xml:space="preserve">  Wire.requestFrom(EEPROM_ADDRESS, 1);</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r w:rsidRPr="00BA5705">
        <w:t xml:space="preserve">  if (Wire.available()) {</w:t>
      </w:r>
    </w:p>
    <w:p w:rsidR="00BA5705" w:rsidRPr="00BA5705" w:rsidRDefault="00BA5705" w:rsidP="00BA5705">
      <w:pPr>
        <w:spacing w:line="240" w:lineRule="auto"/>
      </w:pPr>
      <w:r w:rsidRPr="00BA5705">
        <w:t xml:space="preserve">    data = Wire.read();</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p>
    <w:p w:rsidR="00BA5705" w:rsidRPr="00BA5705" w:rsidRDefault="00BA5705" w:rsidP="00BA5705">
      <w:pPr>
        <w:spacing w:line="240" w:lineRule="auto"/>
      </w:pPr>
      <w:r w:rsidRPr="00BA5705">
        <w:t xml:space="preserve">  return data;</w:t>
      </w:r>
    </w:p>
    <w:p w:rsidR="00BA5705" w:rsidRDefault="00BA5705" w:rsidP="00BA5705">
      <w:pPr>
        <w:spacing w:line="240" w:lineRule="auto"/>
      </w:pPr>
      <w:r w:rsidRPr="00BA5705">
        <w:t>}</w:t>
      </w:r>
    </w:p>
    <w:p w:rsidR="00BA5705" w:rsidRDefault="00BA5705" w:rsidP="00BA5705">
      <w:pPr>
        <w:spacing w:line="240" w:lineRule="auto"/>
      </w:pPr>
    </w:p>
    <w:p w:rsidR="00BA5705" w:rsidRDefault="00BA5705" w:rsidP="000D2B8E">
      <w:pPr>
        <w:pStyle w:val="ListParagraph"/>
        <w:numPr>
          <w:ilvl w:val="0"/>
          <w:numId w:val="12"/>
        </w:numPr>
        <w:spacing w:line="240" w:lineRule="auto"/>
      </w:pPr>
      <w:r w:rsidRPr="00BA5705">
        <w:t xml:space="preserve">The </w:t>
      </w:r>
      <w:r>
        <w:t xml:space="preserve">following code was used to write data to </w:t>
      </w:r>
      <w:r w:rsidRPr="00BA5705">
        <w:t>an EEPROM using TeraTerm;</w:t>
      </w:r>
    </w:p>
    <w:p w:rsidR="00BA5705" w:rsidRDefault="00BA5705" w:rsidP="00BA5705">
      <w:pPr>
        <w:spacing w:line="240" w:lineRule="auto"/>
      </w:pPr>
    </w:p>
    <w:p w:rsidR="00BA5705" w:rsidRDefault="00BA5705" w:rsidP="00BA5705">
      <w:pPr>
        <w:spacing w:line="240" w:lineRule="auto"/>
      </w:pPr>
      <w:r>
        <w:t>//WRITE CODE</w:t>
      </w:r>
    </w:p>
    <w:p w:rsidR="00BA5705" w:rsidRDefault="00BA5705" w:rsidP="00BA5705">
      <w:pPr>
        <w:spacing w:line="240" w:lineRule="auto"/>
      </w:pPr>
    </w:p>
    <w:p w:rsidR="00BA5705" w:rsidRDefault="00BA5705" w:rsidP="00BA5705">
      <w:pPr>
        <w:spacing w:line="240" w:lineRule="auto"/>
      </w:pPr>
      <w:r>
        <w:t>#include &lt;Wire.h&gt;</w:t>
      </w:r>
    </w:p>
    <w:p w:rsidR="00BA5705" w:rsidRDefault="00BA5705" w:rsidP="00BA5705">
      <w:pPr>
        <w:spacing w:line="240" w:lineRule="auto"/>
      </w:pPr>
    </w:p>
    <w:p w:rsidR="00BA5705" w:rsidRDefault="00BA5705" w:rsidP="00BA5705">
      <w:pPr>
        <w:spacing w:line="240" w:lineRule="auto"/>
      </w:pPr>
      <w:r>
        <w:lastRenderedPageBreak/>
        <w:t>#define EEPROM_ADDRESS 0x50 // I2C address of the EEPROM</w:t>
      </w:r>
    </w:p>
    <w:p w:rsidR="00BA5705" w:rsidRDefault="00BA5705" w:rsidP="00BA5705">
      <w:pPr>
        <w:spacing w:line="240" w:lineRule="auto"/>
      </w:pPr>
    </w:p>
    <w:p w:rsidR="00BA5705" w:rsidRDefault="00BA5705" w:rsidP="00BA5705">
      <w:pPr>
        <w:spacing w:line="240" w:lineRule="auto"/>
      </w:pPr>
      <w:r>
        <w:t>void setup() {</w:t>
      </w:r>
    </w:p>
    <w:p w:rsidR="00BA5705" w:rsidRDefault="00BA5705" w:rsidP="00BA5705">
      <w:pPr>
        <w:spacing w:line="240" w:lineRule="auto"/>
      </w:pPr>
      <w:r>
        <w:t xml:space="preserve">  Wire.begin();</w:t>
      </w:r>
    </w:p>
    <w:p w:rsidR="00BA5705" w:rsidRDefault="00BA5705" w:rsidP="00BA5705">
      <w:pPr>
        <w:spacing w:line="240" w:lineRule="auto"/>
      </w:pPr>
      <w:r>
        <w:t xml:space="preserve">  Serial.begin(115200);</w:t>
      </w:r>
    </w:p>
    <w:p w:rsidR="00BA5705" w:rsidRDefault="00BA5705" w:rsidP="00BA5705">
      <w:pPr>
        <w:spacing w:line="240" w:lineRule="auto"/>
      </w:pPr>
      <w:r>
        <w:t xml:space="preserve">  while (!Serial) {</w:t>
      </w:r>
    </w:p>
    <w:p w:rsidR="00BA5705" w:rsidRDefault="00BA5705" w:rsidP="00BA5705">
      <w:pPr>
        <w:spacing w:line="240" w:lineRule="auto"/>
      </w:pPr>
      <w:r>
        <w:t xml:space="preserve">    ; // Wait for serial port to connect</w:t>
      </w:r>
    </w:p>
    <w:p w:rsidR="00BA5705" w:rsidRDefault="00BA5705" w:rsidP="00BA5705">
      <w:pPr>
        <w:spacing w:line="240" w:lineRule="auto"/>
      </w:pPr>
      <w:r>
        <w:t xml:space="preserve">  }</w:t>
      </w:r>
    </w:p>
    <w:p w:rsidR="00BA5705" w:rsidRDefault="00BA5705" w:rsidP="00BA5705">
      <w:pPr>
        <w:spacing w:line="240" w:lineRule="auto"/>
      </w:pPr>
      <w:r>
        <w:t>}</w:t>
      </w:r>
    </w:p>
    <w:p w:rsidR="00BA5705" w:rsidRDefault="00BA5705" w:rsidP="00BA5705">
      <w:pPr>
        <w:spacing w:line="240" w:lineRule="auto"/>
      </w:pPr>
    </w:p>
    <w:p w:rsidR="00BA5705" w:rsidRDefault="00BA5705" w:rsidP="00BA5705">
      <w:pPr>
        <w:spacing w:line="240" w:lineRule="auto"/>
      </w:pPr>
      <w:r>
        <w:t>void loop() {</w:t>
      </w:r>
    </w:p>
    <w:p w:rsidR="00BA5705" w:rsidRDefault="00BA5705" w:rsidP="00BA5705">
      <w:pPr>
        <w:spacing w:line="240" w:lineRule="auto"/>
      </w:pPr>
      <w:r>
        <w:t xml:space="preserve">  if (Serial.available()) {</w:t>
      </w:r>
    </w:p>
    <w:p w:rsidR="00BA5705" w:rsidRDefault="00BA5705" w:rsidP="00BA5705">
      <w:pPr>
        <w:spacing w:line="240" w:lineRule="auto"/>
      </w:pPr>
      <w:r>
        <w:t xml:space="preserve">    int numBytes = Serial.parseInt(); // Read the number of bytes to read from serial monitor</w:t>
      </w:r>
    </w:p>
    <w:p w:rsidR="00BA5705" w:rsidRDefault="00BA5705" w:rsidP="00BA5705">
      <w:pPr>
        <w:spacing w:line="240" w:lineRule="auto"/>
      </w:pPr>
      <w:r>
        <w:t xml:space="preserve">    Serial.println("Reading " + String(numBytes) + " bytes from EEPROM");</w:t>
      </w:r>
    </w:p>
    <w:p w:rsidR="00BA5705" w:rsidRDefault="00BA5705" w:rsidP="00BA5705">
      <w:pPr>
        <w:spacing w:line="240" w:lineRule="auto"/>
      </w:pPr>
      <w:r>
        <w:t xml:space="preserve">    </w:t>
      </w:r>
    </w:p>
    <w:p w:rsidR="00BA5705" w:rsidRDefault="00BA5705" w:rsidP="00BA5705">
      <w:pPr>
        <w:spacing w:line="240" w:lineRule="auto"/>
      </w:pPr>
      <w:r>
        <w:t xml:space="preserve">    Wire.beginTransmission(EEPROM_ADDRESS);</w:t>
      </w:r>
    </w:p>
    <w:p w:rsidR="00BA5705" w:rsidRDefault="00BA5705" w:rsidP="00BA5705">
      <w:pPr>
        <w:spacing w:line="240" w:lineRule="auto"/>
      </w:pPr>
      <w:r>
        <w:t xml:space="preserve">    Wire.write(0); // Start reading from address 0</w:t>
      </w:r>
    </w:p>
    <w:p w:rsidR="00BA5705" w:rsidRDefault="00BA5705" w:rsidP="00BA5705">
      <w:pPr>
        <w:spacing w:line="240" w:lineRule="auto"/>
      </w:pPr>
      <w:r>
        <w:t xml:space="preserve">    Wire.endTransmission();</w:t>
      </w:r>
    </w:p>
    <w:p w:rsidR="00BA5705" w:rsidRDefault="00BA5705" w:rsidP="00BA5705">
      <w:pPr>
        <w:spacing w:line="240" w:lineRule="auto"/>
      </w:pPr>
      <w:r>
        <w:t xml:space="preserve">    </w:t>
      </w:r>
    </w:p>
    <w:p w:rsidR="00BA5705" w:rsidRDefault="00BA5705" w:rsidP="00BA5705">
      <w:pPr>
        <w:spacing w:line="240" w:lineRule="auto"/>
      </w:pPr>
      <w:r>
        <w:t xml:space="preserve">    Wire.requestFrom(EEPROM_ADDRESS, numBytes);</w:t>
      </w:r>
    </w:p>
    <w:p w:rsidR="00BA5705" w:rsidRDefault="00BA5705" w:rsidP="00BA5705">
      <w:pPr>
        <w:spacing w:line="240" w:lineRule="auto"/>
      </w:pPr>
      <w:r>
        <w:t xml:space="preserve">    </w:t>
      </w:r>
    </w:p>
    <w:p w:rsidR="00BA5705" w:rsidRDefault="00BA5705" w:rsidP="00BA5705">
      <w:pPr>
        <w:spacing w:line="240" w:lineRule="auto"/>
      </w:pPr>
      <w:r>
        <w:t xml:space="preserve">    // Read the data from the EEPROM</w:t>
      </w:r>
    </w:p>
    <w:p w:rsidR="00BA5705" w:rsidRDefault="00BA5705" w:rsidP="00BA5705">
      <w:pPr>
        <w:spacing w:line="240" w:lineRule="auto"/>
      </w:pPr>
      <w:r>
        <w:t xml:space="preserve">    while (Wire.available()) {</w:t>
      </w:r>
    </w:p>
    <w:p w:rsidR="00BA5705" w:rsidRDefault="00BA5705" w:rsidP="00BA5705">
      <w:pPr>
        <w:spacing w:line="240" w:lineRule="auto"/>
      </w:pPr>
      <w:r>
        <w:t xml:space="preserve">      char data = Wire.read();</w:t>
      </w:r>
    </w:p>
    <w:p w:rsidR="00BA5705" w:rsidRDefault="00BA5705" w:rsidP="00BA5705">
      <w:pPr>
        <w:spacing w:line="240" w:lineRule="auto"/>
      </w:pPr>
      <w:r>
        <w:t xml:space="preserve">      Serial.print(data);</w:t>
      </w:r>
    </w:p>
    <w:p w:rsidR="00BA5705" w:rsidRDefault="00BA5705" w:rsidP="00BA5705">
      <w:pPr>
        <w:spacing w:line="240" w:lineRule="auto"/>
      </w:pPr>
      <w:r>
        <w:t xml:space="preserve">    }</w:t>
      </w:r>
    </w:p>
    <w:p w:rsidR="00BA5705" w:rsidRDefault="00BA5705" w:rsidP="00BA5705">
      <w:pPr>
        <w:spacing w:line="240" w:lineRule="auto"/>
      </w:pPr>
      <w:r>
        <w:t xml:space="preserve">    </w:t>
      </w:r>
    </w:p>
    <w:p w:rsidR="00BA5705" w:rsidRDefault="00BA5705" w:rsidP="00BA5705">
      <w:pPr>
        <w:spacing w:line="240" w:lineRule="auto"/>
      </w:pPr>
      <w:r>
        <w:t xml:space="preserve">    Serial.println("\nData read successfully!");</w:t>
      </w:r>
    </w:p>
    <w:p w:rsidR="00BA5705" w:rsidRDefault="00BA5705" w:rsidP="00BA5705">
      <w:pPr>
        <w:spacing w:line="240" w:lineRule="auto"/>
      </w:pPr>
      <w:r>
        <w:t xml:space="preserve">  }</w:t>
      </w:r>
    </w:p>
    <w:p w:rsidR="00BA5705" w:rsidRDefault="00BA5705" w:rsidP="00BA5705">
      <w:pPr>
        <w:spacing w:line="240" w:lineRule="auto"/>
      </w:pPr>
      <w:r>
        <w:t>}</w:t>
      </w:r>
    </w:p>
    <w:p w:rsidR="000C3E86" w:rsidRDefault="000C3E86" w:rsidP="00BA5705">
      <w:pPr>
        <w:spacing w:line="240" w:lineRule="auto"/>
      </w:pPr>
    </w:p>
    <w:p w:rsidR="00BA5705" w:rsidRDefault="00BA5705" w:rsidP="00BA5705">
      <w:pPr>
        <w:spacing w:line="240" w:lineRule="auto"/>
      </w:pPr>
    </w:p>
    <w:p w:rsidR="00BA5705" w:rsidRDefault="00BA5705" w:rsidP="000D2B8E">
      <w:pPr>
        <w:pStyle w:val="ListParagraph"/>
        <w:numPr>
          <w:ilvl w:val="0"/>
          <w:numId w:val="12"/>
        </w:numPr>
        <w:spacing w:line="240" w:lineRule="auto"/>
      </w:pPr>
      <w:r>
        <w:lastRenderedPageBreak/>
        <w:t>The following code was the second attempted code at writing data to an EEPROM.</w:t>
      </w:r>
    </w:p>
    <w:p w:rsidR="00BA5705" w:rsidRDefault="00BA5705" w:rsidP="00BA5705">
      <w:pPr>
        <w:spacing w:line="240" w:lineRule="auto"/>
      </w:pPr>
    </w:p>
    <w:p w:rsidR="00BA5705" w:rsidRDefault="00BA5705" w:rsidP="00BA5705">
      <w:pPr>
        <w:spacing w:line="240" w:lineRule="auto"/>
      </w:pPr>
      <w:r>
        <w:t>// WRITE 2</w:t>
      </w:r>
    </w:p>
    <w:p w:rsidR="00BA5705" w:rsidRDefault="00BA5705" w:rsidP="00BA5705">
      <w:pPr>
        <w:spacing w:line="240" w:lineRule="auto"/>
      </w:pPr>
    </w:p>
    <w:p w:rsidR="00BA5705" w:rsidRDefault="00BA5705" w:rsidP="00BA5705">
      <w:pPr>
        <w:spacing w:line="240" w:lineRule="auto"/>
      </w:pPr>
      <w:r>
        <w:t>#include &lt;Wire.h&gt;</w:t>
      </w:r>
    </w:p>
    <w:p w:rsidR="00BA5705" w:rsidRDefault="00BA5705" w:rsidP="00BA5705">
      <w:pPr>
        <w:spacing w:line="240" w:lineRule="auto"/>
      </w:pPr>
    </w:p>
    <w:p w:rsidR="00BA5705" w:rsidRDefault="00BA5705" w:rsidP="00BA5705">
      <w:pPr>
        <w:spacing w:line="240" w:lineRule="auto"/>
      </w:pPr>
      <w:r>
        <w:t>#define EEPROM_ADDRESS 0x50 // I2C address of the EEPROM</w:t>
      </w:r>
    </w:p>
    <w:p w:rsidR="00BA5705" w:rsidRDefault="00BA5705" w:rsidP="00BA5705">
      <w:pPr>
        <w:spacing w:line="240" w:lineRule="auto"/>
      </w:pPr>
    </w:p>
    <w:p w:rsidR="00BA5705" w:rsidRDefault="00BA5705" w:rsidP="00BA5705">
      <w:pPr>
        <w:spacing w:line="240" w:lineRule="auto"/>
      </w:pPr>
      <w:r>
        <w:t>void setup() {</w:t>
      </w:r>
    </w:p>
    <w:p w:rsidR="00BA5705" w:rsidRDefault="00BA5705" w:rsidP="00BA5705">
      <w:pPr>
        <w:spacing w:line="240" w:lineRule="auto"/>
      </w:pPr>
      <w:r>
        <w:t xml:space="preserve">  Wire.begin();</w:t>
      </w:r>
    </w:p>
    <w:p w:rsidR="00BA5705" w:rsidRDefault="00BA5705" w:rsidP="00BA5705">
      <w:pPr>
        <w:spacing w:line="240" w:lineRule="auto"/>
      </w:pPr>
      <w:r>
        <w:t xml:space="preserve">  Serial.begin(19200);</w:t>
      </w:r>
    </w:p>
    <w:p w:rsidR="00BA5705" w:rsidRDefault="00BA5705" w:rsidP="00BA5705">
      <w:pPr>
        <w:spacing w:line="240" w:lineRule="auto"/>
      </w:pPr>
      <w:r>
        <w:t xml:space="preserve">  while (!Serial) {</w:t>
      </w:r>
    </w:p>
    <w:p w:rsidR="00BA5705" w:rsidRDefault="00BA5705" w:rsidP="00BA5705">
      <w:pPr>
        <w:spacing w:line="240" w:lineRule="auto"/>
      </w:pPr>
      <w:r>
        <w:t xml:space="preserve">    ; // Wait for serial port to connect</w:t>
      </w:r>
    </w:p>
    <w:p w:rsidR="00BA5705" w:rsidRDefault="00BA5705" w:rsidP="00BA5705">
      <w:pPr>
        <w:spacing w:line="240" w:lineRule="auto"/>
      </w:pPr>
      <w:r>
        <w:t xml:space="preserve">  }</w:t>
      </w:r>
    </w:p>
    <w:p w:rsidR="00BA5705" w:rsidRDefault="00BA5705" w:rsidP="00BA5705">
      <w:pPr>
        <w:spacing w:line="240" w:lineRule="auto"/>
      </w:pPr>
      <w:r>
        <w:t>}</w:t>
      </w:r>
    </w:p>
    <w:p w:rsidR="00BA5705" w:rsidRDefault="00BA5705" w:rsidP="00BA5705">
      <w:pPr>
        <w:spacing w:line="240" w:lineRule="auto"/>
      </w:pPr>
    </w:p>
    <w:p w:rsidR="00BA5705" w:rsidRDefault="00BA5705" w:rsidP="00BA5705">
      <w:pPr>
        <w:spacing w:line="240" w:lineRule="auto"/>
      </w:pPr>
      <w:r>
        <w:t>void loop() {</w:t>
      </w:r>
    </w:p>
    <w:p w:rsidR="00BA5705" w:rsidRDefault="00BA5705" w:rsidP="00BA5705">
      <w:pPr>
        <w:spacing w:line="240" w:lineRule="auto"/>
      </w:pPr>
      <w:r>
        <w:t xml:space="preserve">  if (Serial.available()) {</w:t>
      </w:r>
    </w:p>
    <w:p w:rsidR="00BA5705" w:rsidRDefault="00BA5705" w:rsidP="00BA5705">
      <w:pPr>
        <w:spacing w:line="240" w:lineRule="auto"/>
      </w:pPr>
      <w:r>
        <w:t xml:space="preserve">    String data = Serial.readStringUntil('\n'); // Read the data from serial monitor</w:t>
      </w:r>
    </w:p>
    <w:p w:rsidR="00BA5705" w:rsidRDefault="00BA5705" w:rsidP="00BA5705">
      <w:pPr>
        <w:spacing w:line="240" w:lineRule="auto"/>
      </w:pPr>
      <w:r>
        <w:t xml:space="preserve">    Serial.println("Transferring data: " + data);</w:t>
      </w:r>
    </w:p>
    <w:p w:rsidR="00BA5705" w:rsidRDefault="00BA5705" w:rsidP="00BA5705">
      <w:pPr>
        <w:spacing w:line="240" w:lineRule="auto"/>
      </w:pPr>
      <w:r>
        <w:t xml:space="preserve">    </w:t>
      </w:r>
    </w:p>
    <w:p w:rsidR="00BA5705" w:rsidRDefault="00BA5705" w:rsidP="00BA5705">
      <w:pPr>
        <w:spacing w:line="240" w:lineRule="auto"/>
      </w:pPr>
      <w:r>
        <w:t xml:space="preserve">    Wire.beginTransmission(EEPROM_ADDRESS);</w:t>
      </w:r>
    </w:p>
    <w:p w:rsidR="00BA5705" w:rsidRDefault="00BA5705" w:rsidP="00BA5705">
      <w:pPr>
        <w:spacing w:line="240" w:lineRule="auto"/>
      </w:pPr>
      <w:r>
        <w:t xml:space="preserve">    Wire.write(0); // Start writing from address 0</w:t>
      </w:r>
    </w:p>
    <w:p w:rsidR="00BA5705" w:rsidRDefault="00BA5705" w:rsidP="00BA5705">
      <w:pPr>
        <w:spacing w:line="240" w:lineRule="auto"/>
      </w:pPr>
      <w:r>
        <w:t xml:space="preserve">    </w:t>
      </w:r>
    </w:p>
    <w:p w:rsidR="00BA5705" w:rsidRDefault="00BA5705" w:rsidP="00BA5705">
      <w:pPr>
        <w:spacing w:line="240" w:lineRule="auto"/>
      </w:pPr>
      <w:r>
        <w:t xml:space="preserve">    // Write the data to the EEPROM</w:t>
      </w:r>
    </w:p>
    <w:p w:rsidR="00BA5705" w:rsidRDefault="00BA5705" w:rsidP="00BA5705">
      <w:pPr>
        <w:spacing w:line="240" w:lineRule="auto"/>
      </w:pPr>
      <w:r>
        <w:t xml:space="preserve">    for (int i = 0; i &lt; data.length(); i++) {</w:t>
      </w:r>
    </w:p>
    <w:p w:rsidR="00BA5705" w:rsidRDefault="00BA5705" w:rsidP="00BA5705">
      <w:pPr>
        <w:spacing w:line="240" w:lineRule="auto"/>
      </w:pPr>
      <w:r>
        <w:t xml:space="preserve">      Wire.write(data[i]);</w:t>
      </w:r>
    </w:p>
    <w:p w:rsidR="00BA5705" w:rsidRDefault="00BA5705" w:rsidP="00BA5705">
      <w:pPr>
        <w:spacing w:line="240" w:lineRule="auto"/>
      </w:pPr>
      <w:r>
        <w:t xml:space="preserve">    }</w:t>
      </w:r>
    </w:p>
    <w:p w:rsidR="00BA5705" w:rsidRDefault="00BA5705" w:rsidP="00BA5705">
      <w:pPr>
        <w:spacing w:line="240" w:lineRule="auto"/>
      </w:pPr>
      <w:r>
        <w:t xml:space="preserve">    </w:t>
      </w:r>
    </w:p>
    <w:p w:rsidR="00BA5705" w:rsidRDefault="00BA5705" w:rsidP="00BA5705">
      <w:pPr>
        <w:spacing w:line="240" w:lineRule="auto"/>
      </w:pPr>
      <w:r>
        <w:t xml:space="preserve">    Wire.endTransmission();</w:t>
      </w:r>
    </w:p>
    <w:p w:rsidR="00BA5705" w:rsidRDefault="00BA5705" w:rsidP="00BA5705">
      <w:pPr>
        <w:spacing w:line="240" w:lineRule="auto"/>
      </w:pPr>
      <w:r>
        <w:t xml:space="preserve">    Serial.println("Data transferred successfully!");</w:t>
      </w:r>
    </w:p>
    <w:p w:rsidR="00BA5705" w:rsidRDefault="00BA5705" w:rsidP="00BA5705">
      <w:pPr>
        <w:spacing w:line="240" w:lineRule="auto"/>
      </w:pPr>
      <w:r>
        <w:t xml:space="preserve">  }</w:t>
      </w:r>
    </w:p>
    <w:p w:rsidR="00BA5705" w:rsidRDefault="00BA5705" w:rsidP="00BA5705">
      <w:pPr>
        <w:spacing w:line="240" w:lineRule="auto"/>
      </w:pPr>
      <w:r>
        <w:lastRenderedPageBreak/>
        <w:t>}</w:t>
      </w:r>
    </w:p>
    <w:p w:rsidR="00BA5705" w:rsidRDefault="00BA5705" w:rsidP="00BA5705">
      <w:pPr>
        <w:spacing w:line="240" w:lineRule="auto"/>
      </w:pPr>
    </w:p>
    <w:p w:rsidR="00BA5705" w:rsidRDefault="00BA5705" w:rsidP="00BA5705">
      <w:pPr>
        <w:spacing w:line="240" w:lineRule="auto"/>
      </w:pPr>
      <w:r>
        <w:t>void doThisOnce()</w:t>
      </w:r>
    </w:p>
    <w:p w:rsidR="00BA5705" w:rsidRDefault="00BA5705" w:rsidP="00BA5705">
      <w:pPr>
        <w:spacing w:line="240" w:lineRule="auto"/>
      </w:pPr>
    </w:p>
    <w:p w:rsidR="00BA5705" w:rsidRDefault="00BA5705" w:rsidP="00BA5705">
      <w:pPr>
        <w:spacing w:line="240" w:lineRule="auto"/>
      </w:pPr>
      <w:r>
        <w:t>{</w:t>
      </w:r>
    </w:p>
    <w:p w:rsidR="00BA5705" w:rsidRDefault="00BA5705" w:rsidP="00BA5705">
      <w:pPr>
        <w:spacing w:line="240" w:lineRule="auto"/>
      </w:pPr>
    </w:p>
    <w:p w:rsidR="00BA5705" w:rsidRDefault="00BA5705" w:rsidP="00BA5705">
      <w:pPr>
        <w:spacing w:line="240" w:lineRule="auto"/>
      </w:pPr>
      <w:r>
        <w:t>}</w:t>
      </w: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0C3E86" w:rsidRDefault="000C3E86" w:rsidP="00BA5705">
      <w:pPr>
        <w:spacing w:line="240" w:lineRule="auto"/>
      </w:pPr>
    </w:p>
    <w:p w:rsidR="000C3E86" w:rsidRDefault="000C3E86" w:rsidP="00BA5705">
      <w:pPr>
        <w:spacing w:line="240" w:lineRule="auto"/>
      </w:pPr>
    </w:p>
    <w:p w:rsidR="000C3E86" w:rsidRDefault="000C3E86" w:rsidP="00BA5705">
      <w:pPr>
        <w:spacing w:line="240" w:lineRule="auto"/>
      </w:pPr>
    </w:p>
    <w:p w:rsidR="000C3E86" w:rsidRDefault="000C3E86" w:rsidP="00BA5705">
      <w:pPr>
        <w:spacing w:line="240" w:lineRule="auto"/>
      </w:pPr>
    </w:p>
    <w:p w:rsidR="000C3E86" w:rsidRDefault="000C3E86" w:rsidP="00BA5705">
      <w:pPr>
        <w:spacing w:line="240" w:lineRule="auto"/>
      </w:pPr>
    </w:p>
    <w:p w:rsidR="000C3E86" w:rsidRDefault="000C3E86" w:rsidP="00BA5705">
      <w:pPr>
        <w:spacing w:line="240" w:lineRule="auto"/>
      </w:pPr>
    </w:p>
    <w:p w:rsidR="000C3E86" w:rsidRDefault="000C3E86" w:rsidP="00BA5705">
      <w:pPr>
        <w:spacing w:line="240" w:lineRule="auto"/>
      </w:pPr>
    </w:p>
    <w:p w:rsidR="000C3E86" w:rsidRDefault="000C3E86" w:rsidP="00BA5705">
      <w:pPr>
        <w:spacing w:line="240" w:lineRule="auto"/>
      </w:pPr>
    </w:p>
    <w:p w:rsidR="000C3E86" w:rsidRDefault="000C3E86" w:rsidP="00BA5705">
      <w:pPr>
        <w:spacing w:line="240" w:lineRule="auto"/>
      </w:pPr>
    </w:p>
    <w:p w:rsidR="00666660" w:rsidRDefault="00666660" w:rsidP="00BA5705">
      <w:pPr>
        <w:spacing w:line="240" w:lineRule="auto"/>
      </w:pPr>
    </w:p>
    <w:p w:rsidR="00BA5705" w:rsidRDefault="00BA5705" w:rsidP="000D2B8E">
      <w:pPr>
        <w:pStyle w:val="ListParagraph"/>
        <w:numPr>
          <w:ilvl w:val="0"/>
          <w:numId w:val="12"/>
        </w:numPr>
        <w:spacing w:line="240" w:lineRule="auto"/>
      </w:pPr>
      <w:r>
        <w:lastRenderedPageBreak/>
        <w:t>The following code was used to read data from an EEPROM using TeraTerm;</w:t>
      </w:r>
    </w:p>
    <w:p w:rsidR="00BA5705" w:rsidRDefault="00BA5705" w:rsidP="00BA5705">
      <w:pPr>
        <w:spacing w:line="240" w:lineRule="auto"/>
      </w:pPr>
    </w:p>
    <w:p w:rsidR="00BA5705" w:rsidRDefault="00BA5705" w:rsidP="00BA5705">
      <w:pPr>
        <w:spacing w:line="240" w:lineRule="auto"/>
      </w:pPr>
      <w:r>
        <w:t>//read</w:t>
      </w:r>
    </w:p>
    <w:p w:rsidR="00BA5705" w:rsidRDefault="00BA5705" w:rsidP="00BA5705">
      <w:pPr>
        <w:spacing w:line="240" w:lineRule="auto"/>
      </w:pPr>
    </w:p>
    <w:p w:rsidR="00BA5705" w:rsidRDefault="00BA5705" w:rsidP="00BA5705">
      <w:pPr>
        <w:spacing w:line="240" w:lineRule="auto"/>
      </w:pPr>
      <w:r>
        <w:t>#include &lt;Wire.h&gt;</w:t>
      </w:r>
    </w:p>
    <w:p w:rsidR="00BA5705" w:rsidRDefault="00BA5705" w:rsidP="00BA5705">
      <w:pPr>
        <w:spacing w:line="240" w:lineRule="auto"/>
      </w:pPr>
    </w:p>
    <w:p w:rsidR="00BA5705" w:rsidRDefault="00BA5705" w:rsidP="00BA5705">
      <w:pPr>
        <w:spacing w:line="240" w:lineRule="auto"/>
      </w:pPr>
      <w:r>
        <w:t>#define EEPROM_ADDRESS 0x54 // I2C address of the EEPROM</w:t>
      </w:r>
    </w:p>
    <w:p w:rsidR="00BA5705" w:rsidRDefault="00BA5705" w:rsidP="00BA5705">
      <w:pPr>
        <w:spacing w:line="240" w:lineRule="auto"/>
      </w:pPr>
    </w:p>
    <w:p w:rsidR="00BA5705" w:rsidRDefault="00BA5705" w:rsidP="00BA5705">
      <w:pPr>
        <w:spacing w:line="240" w:lineRule="auto"/>
      </w:pPr>
      <w:r>
        <w:t>void setup() {</w:t>
      </w:r>
    </w:p>
    <w:p w:rsidR="00BA5705" w:rsidRDefault="00BA5705" w:rsidP="00BA5705">
      <w:pPr>
        <w:spacing w:line="240" w:lineRule="auto"/>
      </w:pPr>
      <w:r>
        <w:t xml:space="preserve">  Wire.begin();</w:t>
      </w:r>
    </w:p>
    <w:p w:rsidR="00BA5705" w:rsidRDefault="00BA5705" w:rsidP="00BA5705">
      <w:pPr>
        <w:spacing w:line="240" w:lineRule="auto"/>
      </w:pPr>
      <w:r>
        <w:t xml:space="preserve">  Serial.begin(115200);</w:t>
      </w:r>
    </w:p>
    <w:p w:rsidR="00BA5705" w:rsidRDefault="00BA5705" w:rsidP="00BA5705">
      <w:pPr>
        <w:spacing w:line="240" w:lineRule="auto"/>
      </w:pPr>
      <w:r>
        <w:t xml:space="preserve">  while (!Serial) {</w:t>
      </w:r>
    </w:p>
    <w:p w:rsidR="00BA5705" w:rsidRDefault="00BA5705" w:rsidP="00BA5705">
      <w:pPr>
        <w:spacing w:line="240" w:lineRule="auto"/>
      </w:pPr>
      <w:r>
        <w:t xml:space="preserve">    ; // Wait for serial port to connect</w:t>
      </w:r>
    </w:p>
    <w:p w:rsidR="00BA5705" w:rsidRDefault="00BA5705" w:rsidP="00BA5705">
      <w:pPr>
        <w:spacing w:line="240" w:lineRule="auto"/>
      </w:pPr>
      <w:r>
        <w:t xml:space="preserve">    </w:t>
      </w:r>
    </w:p>
    <w:p w:rsidR="00BA5705" w:rsidRDefault="00BA5705" w:rsidP="00BA5705">
      <w:pPr>
        <w:spacing w:line="240" w:lineRule="auto"/>
      </w:pPr>
      <w:r>
        <w:t xml:space="preserve">  }</w:t>
      </w:r>
    </w:p>
    <w:p w:rsidR="00BA5705" w:rsidRDefault="00BA5705" w:rsidP="00BA5705">
      <w:pPr>
        <w:spacing w:line="240" w:lineRule="auto"/>
      </w:pPr>
      <w:r>
        <w:t>}</w:t>
      </w:r>
    </w:p>
    <w:p w:rsidR="00BA5705" w:rsidRDefault="00BA5705" w:rsidP="00BA5705">
      <w:pPr>
        <w:spacing w:line="240" w:lineRule="auto"/>
      </w:pPr>
    </w:p>
    <w:p w:rsidR="00BA5705" w:rsidRDefault="00BA5705" w:rsidP="00BA5705">
      <w:pPr>
        <w:spacing w:line="240" w:lineRule="auto"/>
      </w:pPr>
      <w:r>
        <w:t>void loop() {</w:t>
      </w:r>
    </w:p>
    <w:p w:rsidR="00BA5705" w:rsidRDefault="00BA5705" w:rsidP="00BA5705">
      <w:pPr>
        <w:spacing w:line="240" w:lineRule="auto"/>
      </w:pPr>
      <w:r>
        <w:t xml:space="preserve">  if (Serial.available()) {</w:t>
      </w:r>
    </w:p>
    <w:p w:rsidR="00BA5705" w:rsidRDefault="00BA5705" w:rsidP="00BA5705">
      <w:pPr>
        <w:spacing w:line="240" w:lineRule="auto"/>
      </w:pPr>
      <w:r>
        <w:t xml:space="preserve">    int numBytes = Serial.parseInt(); // Read the number of bytes to read from serial monitor</w:t>
      </w:r>
    </w:p>
    <w:p w:rsidR="00BA5705" w:rsidRDefault="00BA5705" w:rsidP="00BA5705">
      <w:pPr>
        <w:spacing w:line="240" w:lineRule="auto"/>
      </w:pPr>
      <w:r>
        <w:t xml:space="preserve">    Serial.println("Reading " + String(numBytes) + " bytes from EEPROM");</w:t>
      </w:r>
    </w:p>
    <w:p w:rsidR="00BA5705" w:rsidRDefault="00BA5705" w:rsidP="00BA5705">
      <w:pPr>
        <w:spacing w:line="240" w:lineRule="auto"/>
      </w:pPr>
      <w:r>
        <w:t xml:space="preserve">    </w:t>
      </w:r>
    </w:p>
    <w:p w:rsidR="00BA5705" w:rsidRDefault="00BA5705" w:rsidP="00BA5705">
      <w:pPr>
        <w:spacing w:line="240" w:lineRule="auto"/>
      </w:pPr>
      <w:r>
        <w:t xml:space="preserve">    delay(1000);</w:t>
      </w:r>
    </w:p>
    <w:p w:rsidR="00BA5705" w:rsidRDefault="00BA5705" w:rsidP="00BA5705">
      <w:pPr>
        <w:spacing w:line="240" w:lineRule="auto"/>
      </w:pPr>
    </w:p>
    <w:p w:rsidR="00BA5705" w:rsidRDefault="00BA5705" w:rsidP="00BA5705">
      <w:pPr>
        <w:spacing w:line="240" w:lineRule="auto"/>
      </w:pPr>
      <w:r>
        <w:t xml:space="preserve">    Wire.beginTransmission(EEPROM_ADDRESS);</w:t>
      </w:r>
    </w:p>
    <w:p w:rsidR="00BA5705" w:rsidRDefault="00BA5705" w:rsidP="00BA5705">
      <w:pPr>
        <w:spacing w:line="240" w:lineRule="auto"/>
      </w:pPr>
      <w:r>
        <w:t xml:space="preserve">    Wire.write(0); // Start reading from address 0</w:t>
      </w:r>
    </w:p>
    <w:p w:rsidR="00BA5705" w:rsidRDefault="00BA5705" w:rsidP="00BA5705">
      <w:pPr>
        <w:spacing w:line="240" w:lineRule="auto"/>
      </w:pPr>
      <w:r>
        <w:t xml:space="preserve">    for (long x = 0 ; x &lt; 0x7D00 ; x++)</w:t>
      </w:r>
    </w:p>
    <w:p w:rsidR="00BA5705" w:rsidRDefault="00BA5705" w:rsidP="00BA5705">
      <w:pPr>
        <w:spacing w:line="240" w:lineRule="auto"/>
      </w:pPr>
      <w:r>
        <w:t xml:space="preserve">    Wire.endTransmission();</w:t>
      </w:r>
    </w:p>
    <w:p w:rsidR="00BA5705" w:rsidRDefault="00BA5705" w:rsidP="00BA5705">
      <w:pPr>
        <w:spacing w:line="240" w:lineRule="auto"/>
      </w:pPr>
      <w:r>
        <w:t xml:space="preserve">    </w:t>
      </w:r>
    </w:p>
    <w:p w:rsidR="00BA5705" w:rsidRDefault="00BA5705" w:rsidP="00BA5705">
      <w:pPr>
        <w:spacing w:line="240" w:lineRule="auto"/>
      </w:pPr>
      <w:r>
        <w:t xml:space="preserve">    Wire.requestFrom(EEPROM_ADDRESS, numBytes);</w:t>
      </w:r>
    </w:p>
    <w:p w:rsidR="00BA5705" w:rsidRDefault="00BA5705" w:rsidP="00BA5705">
      <w:pPr>
        <w:spacing w:line="240" w:lineRule="auto"/>
      </w:pPr>
      <w:r>
        <w:t xml:space="preserve">    </w:t>
      </w:r>
    </w:p>
    <w:p w:rsidR="00BA5705" w:rsidRDefault="00BA5705" w:rsidP="00BA5705">
      <w:pPr>
        <w:spacing w:line="240" w:lineRule="auto"/>
      </w:pPr>
      <w:r>
        <w:t xml:space="preserve">    delay(1000);</w:t>
      </w:r>
    </w:p>
    <w:p w:rsidR="00BA5705" w:rsidRDefault="00BA5705" w:rsidP="00BA5705">
      <w:pPr>
        <w:spacing w:line="240" w:lineRule="auto"/>
      </w:pPr>
    </w:p>
    <w:p w:rsidR="00BA5705" w:rsidRDefault="00BA5705" w:rsidP="00BA5705">
      <w:pPr>
        <w:spacing w:line="240" w:lineRule="auto"/>
      </w:pPr>
      <w:r>
        <w:t xml:space="preserve">    // Read the data from the EEPROM</w:t>
      </w:r>
    </w:p>
    <w:p w:rsidR="00BA5705" w:rsidRDefault="00BA5705" w:rsidP="00BA5705">
      <w:pPr>
        <w:spacing w:line="240" w:lineRule="auto"/>
      </w:pPr>
      <w:r>
        <w:t xml:space="preserve">    while (Wire.available()) {</w:t>
      </w:r>
    </w:p>
    <w:p w:rsidR="00BA5705" w:rsidRDefault="00BA5705" w:rsidP="00BA5705">
      <w:pPr>
        <w:spacing w:line="240" w:lineRule="auto"/>
      </w:pPr>
      <w:r>
        <w:t xml:space="preserve">      char data = Wire.read();</w:t>
      </w:r>
    </w:p>
    <w:p w:rsidR="00BA5705" w:rsidRDefault="00BA5705" w:rsidP="00BA5705">
      <w:pPr>
        <w:spacing w:line="240" w:lineRule="auto"/>
      </w:pPr>
      <w:r>
        <w:t xml:space="preserve">      Serial.print(data);</w:t>
      </w:r>
    </w:p>
    <w:p w:rsidR="00BA5705" w:rsidRDefault="00BA5705" w:rsidP="00BA5705">
      <w:pPr>
        <w:spacing w:line="240" w:lineRule="auto"/>
      </w:pPr>
      <w:r>
        <w:t xml:space="preserve">    }</w:t>
      </w:r>
    </w:p>
    <w:p w:rsidR="00BA5705" w:rsidRDefault="00BA5705" w:rsidP="00BA5705">
      <w:pPr>
        <w:spacing w:line="240" w:lineRule="auto"/>
      </w:pPr>
      <w:r>
        <w:t xml:space="preserve">    </w:t>
      </w:r>
    </w:p>
    <w:p w:rsidR="00BA5705" w:rsidRDefault="00BA5705" w:rsidP="00BA5705">
      <w:pPr>
        <w:spacing w:line="240" w:lineRule="auto"/>
      </w:pPr>
      <w:r>
        <w:t xml:space="preserve">    Serial.println("\nData read successfully!");</w:t>
      </w:r>
    </w:p>
    <w:p w:rsidR="00BA5705" w:rsidRDefault="00BA5705" w:rsidP="00BA5705">
      <w:pPr>
        <w:spacing w:line="240" w:lineRule="auto"/>
      </w:pPr>
      <w:r>
        <w:t xml:space="preserve">  }</w:t>
      </w:r>
    </w:p>
    <w:p w:rsidR="00BA5705" w:rsidRDefault="00BA5705" w:rsidP="00BA5705">
      <w:pPr>
        <w:spacing w:line="240" w:lineRule="auto"/>
      </w:pPr>
      <w:r>
        <w:t>}</w:t>
      </w: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BA5705">
      <w:pPr>
        <w:spacing w:line="240" w:lineRule="auto"/>
      </w:pPr>
    </w:p>
    <w:p w:rsidR="00390FFF" w:rsidRDefault="00390FFF" w:rsidP="00390FFF">
      <w:pPr>
        <w:spacing w:line="240" w:lineRule="auto"/>
        <w:jc w:val="center"/>
      </w:pPr>
      <w:r>
        <w:rPr>
          <w:rFonts w:eastAsia="Times New Roman"/>
          <w:noProof/>
          <w:lang w:val="en-US"/>
        </w:rPr>
        <w:drawing>
          <wp:inline distT="0" distB="0" distL="0" distR="0">
            <wp:extent cx="6201410" cy="5595257"/>
            <wp:effectExtent l="0" t="0" r="8890" b="5715"/>
            <wp:docPr id="6" name="Picture 6" descr="image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0.png"/>
                    <pic:cNvPicPr>
                      <a:picLocks noChangeAspect="1" noChangeArrowheads="1"/>
                    </pic:cNvPicPr>
                  </pic:nvPicPr>
                  <pic:blipFill rotWithShape="1">
                    <a:blip r:embed="rId35" r:link="rId36">
                      <a:extLst>
                        <a:ext uri="{28A0092B-C50C-407E-A947-70E740481C1C}">
                          <a14:useLocalDpi xmlns:a14="http://schemas.microsoft.com/office/drawing/2010/main" val="0"/>
                        </a:ext>
                      </a:extLst>
                    </a:blip>
                    <a:srcRect t="31858" b="26450"/>
                    <a:stretch/>
                  </pic:blipFill>
                  <pic:spPr bwMode="auto">
                    <a:xfrm>
                      <a:off x="0" y="0"/>
                      <a:ext cx="6215761" cy="5608206"/>
                    </a:xfrm>
                    <a:prstGeom prst="rect">
                      <a:avLst/>
                    </a:prstGeom>
                    <a:noFill/>
                    <a:ln>
                      <a:noFill/>
                    </a:ln>
                    <a:extLst>
                      <a:ext uri="{53640926-AAD7-44D8-BBD7-CCE9431645EC}">
                        <a14:shadowObscured xmlns:a14="http://schemas.microsoft.com/office/drawing/2010/main"/>
                      </a:ext>
                    </a:extLst>
                  </pic:spPr>
                </pic:pic>
              </a:graphicData>
            </a:graphic>
          </wp:inline>
        </w:drawing>
      </w:r>
    </w:p>
    <w:p w:rsidR="00390FFF" w:rsidRPr="00BA5705" w:rsidRDefault="00390FFF" w:rsidP="00390FFF">
      <w:pPr>
        <w:spacing w:line="240" w:lineRule="auto"/>
        <w:jc w:val="center"/>
        <w:sectPr w:rsidR="00390FFF" w:rsidRPr="00BA5705" w:rsidSect="000C3E86">
          <w:headerReference w:type="even" r:id="rId37"/>
          <w:headerReference w:type="default" r:id="rId38"/>
          <w:footerReference w:type="even" r:id="rId39"/>
          <w:footerReference w:type="default" r:id="rId40"/>
          <w:headerReference w:type="first" r:id="rId41"/>
          <w:footerReference w:type="first" r:id="rId42"/>
          <w:pgSz w:w="11906" w:h="16838" w:code="9"/>
          <w:pgMar w:top="1440" w:right="1440" w:bottom="1440" w:left="1440" w:header="720" w:footer="720" w:gutter="0"/>
          <w:cols w:space="720"/>
          <w:docGrid w:linePitch="360"/>
        </w:sectPr>
      </w:pPr>
      <w:r>
        <w:rPr>
          <w:rFonts w:eastAsia="Times New Roman"/>
          <w:noProof/>
          <w:lang w:val="en-US"/>
        </w:rPr>
        <w:lastRenderedPageBreak/>
        <w:drawing>
          <wp:inline distT="0" distB="0" distL="0" distR="0">
            <wp:extent cx="5730875" cy="8447314"/>
            <wp:effectExtent l="0" t="0" r="3175" b="0"/>
            <wp:docPr id="18" name="Picture 18" descr="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1.png"/>
                    <pic:cNvPicPr>
                      <a:picLocks noChangeAspect="1" noChangeArrowheads="1"/>
                    </pic:cNvPicPr>
                  </pic:nvPicPr>
                  <pic:blipFill rotWithShape="1">
                    <a:blip r:embed="rId43" r:link="rId44">
                      <a:extLst>
                        <a:ext uri="{28A0092B-C50C-407E-A947-70E740481C1C}">
                          <a14:useLocalDpi xmlns:a14="http://schemas.microsoft.com/office/drawing/2010/main" val="0"/>
                        </a:ext>
                      </a:extLst>
                    </a:blip>
                    <a:srcRect t="20888" b="11001"/>
                    <a:stretch/>
                  </pic:blipFill>
                  <pic:spPr bwMode="auto">
                    <a:xfrm>
                      <a:off x="0" y="0"/>
                      <a:ext cx="5731510" cy="8448250"/>
                    </a:xfrm>
                    <a:prstGeom prst="rect">
                      <a:avLst/>
                    </a:prstGeom>
                    <a:noFill/>
                    <a:ln>
                      <a:noFill/>
                    </a:ln>
                    <a:extLst>
                      <a:ext uri="{53640926-AAD7-44D8-BBD7-CCE9431645EC}">
                        <a14:shadowObscured xmlns:a14="http://schemas.microsoft.com/office/drawing/2010/main"/>
                      </a:ext>
                    </a:extLst>
                  </pic:spPr>
                </pic:pic>
              </a:graphicData>
            </a:graphic>
          </wp:inline>
        </w:drawing>
      </w:r>
    </w:p>
    <w:p w:rsidR="00642C7E" w:rsidRDefault="00642C7E" w:rsidP="00666660">
      <w:pPr>
        <w:pStyle w:val="NormalWeb"/>
        <w:jc w:val="center"/>
      </w:pPr>
      <w:r>
        <w:rPr>
          <w:noProof/>
        </w:rPr>
        <w:lastRenderedPageBreak/>
        <w:drawing>
          <wp:inline distT="0" distB="0" distL="0" distR="0" wp14:anchorId="6DE9F559" wp14:editId="23EDD31D">
            <wp:extent cx="12316169" cy="5800319"/>
            <wp:effectExtent l="318" t="0" r="0" b="0"/>
            <wp:docPr id="2" name="Picture 2" descr="C:\Users\abowdit\AppData\Local\Packages\Microsoft.Windows.Photos_8wekyb3d8bbwe\TempState\ShareServiceTempFolder\GANTT COMPLET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owdit\AppData\Local\Packages\Microsoft.Windows.Photos_8wekyb3d8bbwe\TempState\ShareServiceTempFolder\GANTT COMPLETE.jpeg"/>
                    <pic:cNvPicPr>
                      <a:picLocks noChangeAspect="1" noChangeArrowheads="1"/>
                    </pic:cNvPicPr>
                  </pic:nvPicPr>
                  <pic:blipFill rotWithShape="1">
                    <a:blip r:embed="rId45">
                      <a:extLst>
                        <a:ext uri="{28A0092B-C50C-407E-A947-70E740481C1C}">
                          <a14:useLocalDpi xmlns:a14="http://schemas.microsoft.com/office/drawing/2010/main" val="0"/>
                        </a:ext>
                      </a:extLst>
                    </a:blip>
                    <a:srcRect l="2414" r="18681"/>
                    <a:stretch/>
                  </pic:blipFill>
                  <pic:spPr bwMode="auto">
                    <a:xfrm rot="16200000">
                      <a:off x="0" y="0"/>
                      <a:ext cx="12363823" cy="5822762"/>
                    </a:xfrm>
                    <a:prstGeom prst="rect">
                      <a:avLst/>
                    </a:prstGeom>
                    <a:noFill/>
                    <a:ln>
                      <a:noFill/>
                    </a:ln>
                    <a:extLst>
                      <a:ext uri="{53640926-AAD7-44D8-BBD7-CCE9431645EC}">
                        <a14:shadowObscured xmlns:a14="http://schemas.microsoft.com/office/drawing/2010/main"/>
                      </a:ext>
                    </a:extLst>
                  </pic:spPr>
                </pic:pic>
              </a:graphicData>
            </a:graphic>
          </wp:inline>
        </w:drawing>
      </w:r>
    </w:p>
    <w:p w:rsidR="00642C7E" w:rsidRDefault="00642C7E" w:rsidP="00666660">
      <w:pPr>
        <w:pStyle w:val="NormalWeb"/>
        <w:jc w:val="center"/>
      </w:pPr>
      <w:r>
        <w:t>Figure.1.</w:t>
      </w:r>
    </w:p>
    <w:p w:rsidR="00BE006E" w:rsidRDefault="00642C7E" w:rsidP="00642C7E">
      <w:pPr>
        <w:jc w:val="center"/>
      </w:pPr>
      <w:r>
        <w:rPr>
          <w:noProof/>
          <w:lang w:val="en-US"/>
        </w:rPr>
        <w:lastRenderedPageBreak/>
        <w:drawing>
          <wp:inline distT="0" distB="0" distL="0" distR="0">
            <wp:extent cx="12753345" cy="8531462"/>
            <wp:effectExtent l="0" t="3493" r="6668" b="6667"/>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F64E898.tmp"/>
                    <pic:cNvPicPr/>
                  </pic:nvPicPr>
                  <pic:blipFill rotWithShape="1">
                    <a:blip r:embed="rId46">
                      <a:extLst>
                        <a:ext uri="{28A0092B-C50C-407E-A947-70E740481C1C}">
                          <a14:useLocalDpi xmlns:a14="http://schemas.microsoft.com/office/drawing/2010/main" val="0"/>
                        </a:ext>
                      </a:extLst>
                    </a:blip>
                    <a:srcRect l="8402" t="15782" r="24243" b="897"/>
                    <a:stretch/>
                  </pic:blipFill>
                  <pic:spPr bwMode="auto">
                    <a:xfrm rot="16200000">
                      <a:off x="0" y="0"/>
                      <a:ext cx="12808117" cy="8568102"/>
                    </a:xfrm>
                    <a:prstGeom prst="rect">
                      <a:avLst/>
                    </a:prstGeom>
                    <a:ln>
                      <a:noFill/>
                    </a:ln>
                    <a:extLst>
                      <a:ext uri="{53640926-AAD7-44D8-BBD7-CCE9431645EC}">
                        <a14:shadowObscured xmlns:a14="http://schemas.microsoft.com/office/drawing/2010/main"/>
                      </a:ext>
                    </a:extLst>
                  </pic:spPr>
                </pic:pic>
              </a:graphicData>
            </a:graphic>
          </wp:inline>
        </w:drawing>
      </w:r>
    </w:p>
    <w:p w:rsidR="00642C7E" w:rsidRDefault="00642C7E" w:rsidP="00642C7E">
      <w:pPr>
        <w:jc w:val="center"/>
      </w:pPr>
      <w:r>
        <w:t>Figure.2.</w:t>
      </w:r>
    </w:p>
    <w:p w:rsidR="00323003" w:rsidRDefault="00323003" w:rsidP="00642C7E">
      <w:pPr>
        <w:jc w:val="center"/>
      </w:pPr>
      <w:r>
        <w:rPr>
          <w:noProof/>
          <w:lang w:val="en-US"/>
        </w:rPr>
        <w:lastRenderedPageBreak/>
        <w:drawing>
          <wp:inline distT="0" distB="0" distL="0" distR="0" wp14:anchorId="0AC958DE" wp14:editId="6805580A">
            <wp:extent cx="12437113" cy="6924461"/>
            <wp:effectExtent l="0" t="5715"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rot="16200000">
                      <a:off x="0" y="0"/>
                      <a:ext cx="12490901" cy="6954408"/>
                    </a:xfrm>
                    <a:prstGeom prst="rect">
                      <a:avLst/>
                    </a:prstGeom>
                  </pic:spPr>
                </pic:pic>
              </a:graphicData>
            </a:graphic>
          </wp:inline>
        </w:drawing>
      </w:r>
    </w:p>
    <w:p w:rsidR="00323003" w:rsidRPr="00AF5B53" w:rsidRDefault="00323003" w:rsidP="00642C7E">
      <w:pPr>
        <w:jc w:val="center"/>
      </w:pPr>
      <w:r>
        <w:t>Figure.3.</w:t>
      </w:r>
    </w:p>
    <w:sectPr w:rsidR="00323003" w:rsidRPr="00AF5B53" w:rsidSect="00642C7E">
      <w:pgSz w:w="16834" w:h="23818" w:code="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1CFD" w:rsidRDefault="00191CFD" w:rsidP="008432E5">
      <w:pPr>
        <w:spacing w:after="0" w:line="240" w:lineRule="auto"/>
      </w:pPr>
      <w:r>
        <w:separator/>
      </w:r>
    </w:p>
  </w:endnote>
  <w:endnote w:type="continuationSeparator" w:id="0">
    <w:p w:rsidR="00191CFD" w:rsidRDefault="00191CFD" w:rsidP="00843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5C89" w:rsidRDefault="00875C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3606219"/>
      <w:docPartObj>
        <w:docPartGallery w:val="Page Numbers (Bottom of Page)"/>
        <w:docPartUnique/>
      </w:docPartObj>
    </w:sdtPr>
    <w:sdtEndPr>
      <w:rPr>
        <w:noProof/>
      </w:rPr>
    </w:sdtEndPr>
    <w:sdtContent>
      <w:p w:rsidR="00191CFD" w:rsidRDefault="00191CFD">
        <w:pPr>
          <w:pStyle w:val="Footer"/>
          <w:jc w:val="center"/>
        </w:pPr>
        <w:r>
          <w:fldChar w:fldCharType="begin"/>
        </w:r>
        <w:r>
          <w:instrText xml:space="preserve"> PAGE   \* MERGEFORMAT </w:instrText>
        </w:r>
        <w:r>
          <w:fldChar w:fldCharType="separate"/>
        </w:r>
        <w:r w:rsidR="00875C89">
          <w:rPr>
            <w:noProof/>
          </w:rPr>
          <w:t>1</w:t>
        </w:r>
        <w:r>
          <w:rPr>
            <w:noProof/>
          </w:rPr>
          <w:fldChar w:fldCharType="end"/>
        </w:r>
      </w:p>
    </w:sdtContent>
  </w:sdt>
  <w:p w:rsidR="00191CFD" w:rsidRDefault="00191C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5C89" w:rsidRDefault="00875C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1CFD" w:rsidRDefault="00191CFD" w:rsidP="008432E5">
      <w:pPr>
        <w:spacing w:after="0" w:line="240" w:lineRule="auto"/>
      </w:pPr>
      <w:r>
        <w:separator/>
      </w:r>
    </w:p>
  </w:footnote>
  <w:footnote w:type="continuationSeparator" w:id="0">
    <w:p w:rsidR="00191CFD" w:rsidRDefault="00191CFD" w:rsidP="008432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5C89" w:rsidRDefault="00875C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1CFD" w:rsidRDefault="00191CFD">
    <w:pPr>
      <w:pStyle w:val="Header"/>
    </w:pPr>
    <w:r>
      <w:rPr>
        <w:noProof/>
        <w:lang w:val="en-US"/>
      </w:rPr>
      <mc:AlternateContent>
        <mc:Choice Requires="wps">
          <w:drawing>
            <wp:anchor distT="0" distB="0" distL="114300" distR="114300" simplePos="0" relativeHeight="251659264" behindDoc="0" locked="0" layoutInCell="0" allowOverlap="1">
              <wp:simplePos x="0" y="0"/>
              <wp:positionH relativeFrom="page">
                <wp:align>center</wp:align>
              </wp:positionH>
              <wp:positionV relativeFrom="page">
                <wp:align>top</wp:align>
              </wp:positionV>
              <wp:extent cx="7772400" cy="463550"/>
              <wp:effectExtent l="0" t="0" r="0" b="12700"/>
              <wp:wrapNone/>
              <wp:docPr id="17" name="MSIPCM4d9e408d8d5fe00ec8393936" descr="{&quot;HashCode&quot;:-1484644562,&quot;Height&quot;:9999999.0,&quot;Width&quot;:9999999.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4635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191CFD" w:rsidRPr="00875C89" w:rsidRDefault="00875C89" w:rsidP="00875C89">
                          <w:pPr>
                            <w:spacing w:after="0"/>
                            <w:jc w:val="center"/>
                            <w:rPr>
                              <w:rFonts w:ascii="Calibri" w:hAnsi="Calibri" w:cs="Calibri"/>
                              <w:color w:val="FF8C00"/>
                              <w:sz w:val="20"/>
                            </w:rPr>
                          </w:pPr>
                          <w:r w:rsidRPr="00875C89">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4d9e408d8d5fe00ec8393936" o:spid="_x0000_s1026" type="#_x0000_t202" alt="{&quot;HashCode&quot;:-1484644562,&quot;Height&quot;:9999999.0,&quot;Width&quot;:9999999.0,&quot;Placement&quot;:&quot;Header&quot;,&quot;Index&quot;:&quot;Primary&quot;,&quot;Section&quot;:1,&quot;Top&quot;:0.0,&quot;Left&quot;:0.0}" style="position:absolute;margin-left:0;margin-top:0;width:612pt;height:36.5pt;z-index:251659264;visibility:visible;mso-wrap-style:square;mso-wrap-distance-left:9pt;mso-wrap-distance-top:0;mso-wrap-distance-right:9pt;mso-wrap-distance-bottom:0;mso-position-horizontal:center;mso-position-horizontal-relative:page;mso-position-vertical:top;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sthFQMAAEIGAAAOAAAAZHJzL2Uyb0RvYy54bWysVNtu2zAMfR+wfxD0sKeltlPnYq9ukabI&#10;ViBtA6RDnxVJroXZkicpibui/z5KttPLNmAYlgAyRVIUeXjEk7OmKtGOayOUzHB0FGLEJVVMyPsM&#10;f71dDKYYGUskI6WSPMMP3OCz0/fvTvZ1yoeqUCXjGkEQadJ9neHC2joNAkMLXhFzpGouwZgrXREL&#10;W30fME32EL0qg2EYjoO90qzWinJjQHvRGvGpj5/nnNqbPDfcojLDkJv1q/brxq3B6QlJ7zWpC0G7&#10;NMg/ZFERIeHSQ6gLYgnaavFLqEpQrYzK7RFVVaDyXFDua4BqovBNNeuC1NzXAuCY+gCT+X9h6fVu&#10;pZFg0LsJRpJU0KOr9eVqfhWzhMfhlE3ZKOdhyOn0OIH/GCPGDQUIHz983yr76QsxxVwx3u7SQRRP&#10;43Ecj8bDj50DF/eF7cxJ+zsKO+OdYLb4g21VEsorLvuzfTgClGnlLsilZLzpgrSflRYV0Q+vvNZA&#10;BmBp5xd1Z29V3WnCQ1JLnvd3gvLJkWRfmxSwWteAlm3OVQOA9XoDStf7JteV+0JXEdiBbg8HivHG&#10;IgrKyWQyjEMwUbDF4+PRyHMweD5da2M/c1UhJ2RYQ9aeWWS3NBYyAdfexV0m1UKUpadxKdE+wxAz&#10;9AcOFjhRSucLSUCMTmrp+ZhEkM/5MBksxtPJIF7Eo0EyCaeDMErOk3EYJ/HF4snFi+K0EIxxuRSS&#10;908liv+Oit2jbUnuH8urVI0qBXN1uNxcdfNSox2BN7sBDnxzQEMRL7yC1+l4M1TXf32VgetZ2xsn&#10;2WbTdI3cKPYAfdQK8IVWmJouBFy6JMauiIb3D0qYafYGlrxUAKrqJIwKpX/8Tu/8AQuwYrSHeZJh&#10;831LNMeovJTwYJMojiGs9RsQ9EvtptfKbTVXUHbks/Ki87VlL+ZaVXcw8mbuNjARSeHODFOr+83c&#10;wh5MMDQpn828DMOmJnYp1zV1wXuYb5s7ouuOaRYAvFb9zCHpG8K1vu6kVLOtVbnwbHTQtngC+G4D&#10;g8q3oRuqbhK+3Huv59F/+hMAAP//AwBQSwMEFAAGAAgAAAAhAL4fCrfaAAAABQEAAA8AAABkcnMv&#10;ZG93bnJldi54bWxMj0tPwzAQhO9I/AdrkbhRmxSVKsSpeAgJTqiBS29uvHlAvI5itzH/ni0XuKw0&#10;mtnZb4tNcoM44hR6TxquFwoEUu1tT62Gj/fnqzWIEA1ZM3hCDd8YYFOenxUmt36mLR6r2AouoZAb&#10;DV2MYy5lqDt0Jiz8iMRe4ydnIsuplXYyM5e7QWZKraQzPfGFzoz42GH9VR0cY/jxNftczeppmXbV&#10;S2reHvrYaH15ke7vQERM8S8MJ3zegZKZ9v5ANohBAz8Sf+fJy7Ib1nsNt0sFsizkf/ryBwAA//8D&#10;AFBLAQItABQABgAIAAAAIQC2gziS/gAAAOEBAAATAAAAAAAAAAAAAAAAAAAAAABbQ29udGVudF9U&#10;eXBlc10ueG1sUEsBAi0AFAAGAAgAAAAhADj9If/WAAAAlAEAAAsAAAAAAAAAAAAAAAAALwEAAF9y&#10;ZWxzLy5yZWxzUEsBAi0AFAAGAAgAAAAhAJrCy2EVAwAAQgYAAA4AAAAAAAAAAAAAAAAALgIAAGRy&#10;cy9lMm9Eb2MueG1sUEsBAi0AFAAGAAgAAAAhAL4fCrfaAAAABQEAAA8AAAAAAAAAAAAAAAAAbwUA&#10;AGRycy9kb3ducmV2LnhtbFBLBQYAAAAABAAEAPMAAAB2BgAAAAA=&#10;" o:allowincell="f" filled="f" stroked="f" strokeweight=".5pt">
              <v:textbox inset=",0,,0">
                <w:txbxContent>
                  <w:p w:rsidR="00191CFD" w:rsidRPr="00875C89" w:rsidRDefault="00875C89" w:rsidP="00875C89">
                    <w:pPr>
                      <w:spacing w:after="0"/>
                      <w:jc w:val="center"/>
                      <w:rPr>
                        <w:rFonts w:ascii="Calibri" w:hAnsi="Calibri" w:cs="Calibri"/>
                        <w:color w:val="FF8C00"/>
                        <w:sz w:val="20"/>
                      </w:rPr>
                    </w:pPr>
                    <w:r w:rsidRPr="00875C89">
                      <w:rPr>
                        <w:rFonts w:ascii="Calibri" w:hAnsi="Calibri" w:cs="Calibri"/>
                        <w:color w:val="FF8C00"/>
                        <w:sz w:val="20"/>
                      </w:rPr>
                      <w:t>C2 - Confidential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5C89" w:rsidRDefault="00875C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15BF1"/>
    <w:multiLevelType w:val="hybridMultilevel"/>
    <w:tmpl w:val="C910F9C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 w15:restartNumberingAfterBreak="0">
    <w:nsid w:val="014F538F"/>
    <w:multiLevelType w:val="hybridMultilevel"/>
    <w:tmpl w:val="A3BCFA5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 w15:restartNumberingAfterBreak="0">
    <w:nsid w:val="02F47435"/>
    <w:multiLevelType w:val="hybridMultilevel"/>
    <w:tmpl w:val="F00CA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1730FB"/>
    <w:multiLevelType w:val="hybridMultilevel"/>
    <w:tmpl w:val="CA3274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BD58FE"/>
    <w:multiLevelType w:val="hybridMultilevel"/>
    <w:tmpl w:val="93E08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F64FAD"/>
    <w:multiLevelType w:val="hybridMultilevel"/>
    <w:tmpl w:val="826CD4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E156A8F"/>
    <w:multiLevelType w:val="hybridMultilevel"/>
    <w:tmpl w:val="7B82B5C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7" w15:restartNumberingAfterBreak="0">
    <w:nsid w:val="0E3F3C5D"/>
    <w:multiLevelType w:val="hybridMultilevel"/>
    <w:tmpl w:val="A0AC7098"/>
    <w:lvl w:ilvl="0" w:tplc="04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1F80523"/>
    <w:multiLevelType w:val="hybridMultilevel"/>
    <w:tmpl w:val="5CCC6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F64577"/>
    <w:multiLevelType w:val="hybridMultilevel"/>
    <w:tmpl w:val="2CDE9CFA"/>
    <w:lvl w:ilvl="0" w:tplc="B060DFDA">
      <w:start w:val="1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A666ED1"/>
    <w:multiLevelType w:val="hybridMultilevel"/>
    <w:tmpl w:val="202219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CCA229F"/>
    <w:multiLevelType w:val="hybridMultilevel"/>
    <w:tmpl w:val="A6D4BAD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2" w15:restartNumberingAfterBreak="0">
    <w:nsid w:val="20260C32"/>
    <w:multiLevelType w:val="hybridMultilevel"/>
    <w:tmpl w:val="1B1A011A"/>
    <w:lvl w:ilvl="0" w:tplc="04090001">
      <w:start w:val="1"/>
      <w:numFmt w:val="bullet"/>
      <w:lvlText w:val=""/>
      <w:lvlJc w:val="left"/>
      <w:pPr>
        <w:ind w:left="1800" w:hanging="360"/>
      </w:pPr>
      <w:rPr>
        <w:rFonts w:ascii="Symbol" w:hAnsi="Symbol" w:hint="default"/>
      </w:rPr>
    </w:lvl>
    <w:lvl w:ilvl="1" w:tplc="04090003">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3" w15:restartNumberingAfterBreak="0">
    <w:nsid w:val="27FB7B9E"/>
    <w:multiLevelType w:val="hybridMultilevel"/>
    <w:tmpl w:val="4928DD44"/>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4" w15:restartNumberingAfterBreak="0">
    <w:nsid w:val="28C07AF1"/>
    <w:multiLevelType w:val="hybridMultilevel"/>
    <w:tmpl w:val="76E0F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B2557C8"/>
    <w:multiLevelType w:val="hybridMultilevel"/>
    <w:tmpl w:val="ABF457B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6" w15:restartNumberingAfterBreak="0">
    <w:nsid w:val="313865C9"/>
    <w:multiLevelType w:val="hybridMultilevel"/>
    <w:tmpl w:val="1940EC98"/>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7" w15:restartNumberingAfterBreak="0">
    <w:nsid w:val="333F2E10"/>
    <w:multiLevelType w:val="hybridMultilevel"/>
    <w:tmpl w:val="C59C90D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8" w15:restartNumberingAfterBreak="0">
    <w:nsid w:val="357473F6"/>
    <w:multiLevelType w:val="hybridMultilevel"/>
    <w:tmpl w:val="B16269EC"/>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980359B"/>
    <w:multiLevelType w:val="hybridMultilevel"/>
    <w:tmpl w:val="4D8EA28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0" w15:restartNumberingAfterBreak="0">
    <w:nsid w:val="3C0956B3"/>
    <w:multiLevelType w:val="hybridMultilevel"/>
    <w:tmpl w:val="F778578A"/>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D855B9B"/>
    <w:multiLevelType w:val="hybridMultilevel"/>
    <w:tmpl w:val="3CE0E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F0235E"/>
    <w:multiLevelType w:val="hybridMultilevel"/>
    <w:tmpl w:val="8446D486"/>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2EE5B24"/>
    <w:multiLevelType w:val="hybridMultilevel"/>
    <w:tmpl w:val="4A0282F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5405B7"/>
    <w:multiLevelType w:val="hybridMultilevel"/>
    <w:tmpl w:val="80E65DD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59A73BC"/>
    <w:multiLevelType w:val="hybridMultilevel"/>
    <w:tmpl w:val="2222EC9A"/>
    <w:lvl w:ilvl="0" w:tplc="04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D7271B"/>
    <w:multiLevelType w:val="hybridMultilevel"/>
    <w:tmpl w:val="2C7C1E7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7B33B7"/>
    <w:multiLevelType w:val="hybridMultilevel"/>
    <w:tmpl w:val="DA9C3212"/>
    <w:lvl w:ilvl="0" w:tplc="04090001">
      <w:start w:val="1"/>
      <w:numFmt w:val="bullet"/>
      <w:lvlText w:val=""/>
      <w:lvlJc w:val="left"/>
      <w:pPr>
        <w:ind w:left="810" w:hanging="360"/>
      </w:pPr>
      <w:rPr>
        <w:rFonts w:ascii="Symbol" w:hAnsi="Symbol" w:hint="default"/>
      </w:rPr>
    </w:lvl>
    <w:lvl w:ilvl="1" w:tplc="0409000F">
      <w:start w:val="1"/>
      <w:numFmt w:val="decimal"/>
      <w:lvlText w:val="%2."/>
      <w:lvlJc w:val="left"/>
      <w:pPr>
        <w:ind w:left="1980" w:hanging="360"/>
      </w:pPr>
      <w:rPr>
        <w:rFonts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hint="default"/>
      </w:rPr>
    </w:lvl>
  </w:abstractNum>
  <w:abstractNum w:abstractNumId="28" w15:restartNumberingAfterBreak="0">
    <w:nsid w:val="4D370F6D"/>
    <w:multiLevelType w:val="hybridMultilevel"/>
    <w:tmpl w:val="435CB5BA"/>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DBC6125"/>
    <w:multiLevelType w:val="hybridMultilevel"/>
    <w:tmpl w:val="1368C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64558E"/>
    <w:multiLevelType w:val="hybridMultilevel"/>
    <w:tmpl w:val="ECA87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3896DFC"/>
    <w:multiLevelType w:val="multilevel"/>
    <w:tmpl w:val="597EACB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B6A469E"/>
    <w:multiLevelType w:val="hybridMultilevel"/>
    <w:tmpl w:val="9E78E6A8"/>
    <w:lvl w:ilvl="0" w:tplc="04090001">
      <w:start w:val="1"/>
      <w:numFmt w:val="bullet"/>
      <w:lvlText w:val=""/>
      <w:lvlJc w:val="left"/>
      <w:pPr>
        <w:ind w:left="1800" w:hanging="360"/>
      </w:pPr>
      <w:rPr>
        <w:rFonts w:ascii="Symbol" w:hAnsi="Symbol" w:hint="default"/>
      </w:rPr>
    </w:lvl>
    <w:lvl w:ilvl="1" w:tplc="04090003">
      <w:start w:val="1"/>
      <w:numFmt w:val="bullet"/>
      <w:lvlText w:val="o"/>
      <w:lvlJc w:val="left"/>
      <w:pPr>
        <w:ind w:left="2520" w:hanging="360"/>
      </w:pPr>
      <w:rPr>
        <w:rFonts w:ascii="Courier New" w:hAnsi="Courier New" w:cs="Courier New" w:hint="default"/>
      </w:rPr>
    </w:lvl>
    <w:lvl w:ilvl="2" w:tplc="04090005">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4" w15:restartNumberingAfterBreak="0">
    <w:nsid w:val="5EC14C66"/>
    <w:multiLevelType w:val="hybridMultilevel"/>
    <w:tmpl w:val="45507418"/>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5" w15:restartNumberingAfterBreak="0">
    <w:nsid w:val="6622608F"/>
    <w:multiLevelType w:val="hybridMultilevel"/>
    <w:tmpl w:val="3D7A0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A5644B8"/>
    <w:multiLevelType w:val="hybridMultilevel"/>
    <w:tmpl w:val="F5264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0413CA8"/>
    <w:multiLevelType w:val="hybridMultilevel"/>
    <w:tmpl w:val="62FE437E"/>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38" w15:restartNumberingAfterBreak="0">
    <w:nsid w:val="710A6F59"/>
    <w:multiLevelType w:val="hybridMultilevel"/>
    <w:tmpl w:val="EE584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36B30DD"/>
    <w:multiLevelType w:val="hybridMultilevel"/>
    <w:tmpl w:val="8D2C6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A87097"/>
    <w:multiLevelType w:val="hybridMultilevel"/>
    <w:tmpl w:val="32262DDC"/>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41" w15:restartNumberingAfterBreak="0">
    <w:nsid w:val="774A27A9"/>
    <w:multiLevelType w:val="hybridMultilevel"/>
    <w:tmpl w:val="7F2C2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7"/>
  </w:num>
  <w:num w:numId="2">
    <w:abstractNumId w:val="2"/>
  </w:num>
  <w:num w:numId="3">
    <w:abstractNumId w:val="4"/>
  </w:num>
  <w:num w:numId="4">
    <w:abstractNumId w:val="21"/>
  </w:num>
  <w:num w:numId="5">
    <w:abstractNumId w:val="39"/>
  </w:num>
  <w:num w:numId="6">
    <w:abstractNumId w:val="31"/>
  </w:num>
  <w:num w:numId="7">
    <w:abstractNumId w:val="38"/>
  </w:num>
  <w:num w:numId="8">
    <w:abstractNumId w:val="3"/>
  </w:num>
  <w:num w:numId="9">
    <w:abstractNumId w:val="29"/>
  </w:num>
  <w:num w:numId="10">
    <w:abstractNumId w:val="23"/>
  </w:num>
  <w:num w:numId="11">
    <w:abstractNumId w:val="30"/>
  </w:num>
  <w:num w:numId="12">
    <w:abstractNumId w:val="5"/>
  </w:num>
  <w:num w:numId="13">
    <w:abstractNumId w:val="22"/>
  </w:num>
  <w:num w:numId="14">
    <w:abstractNumId w:val="26"/>
  </w:num>
  <w:num w:numId="15">
    <w:abstractNumId w:val="7"/>
  </w:num>
  <w:num w:numId="16">
    <w:abstractNumId w:val="32"/>
    <w:lvlOverride w:ilvl="0">
      <w:startOverride w:val="1"/>
    </w:lvlOverride>
  </w:num>
  <w:num w:numId="17">
    <w:abstractNumId w:val="24"/>
  </w:num>
  <w:num w:numId="18">
    <w:abstractNumId w:val="13"/>
  </w:num>
  <w:num w:numId="19">
    <w:abstractNumId w:val="16"/>
  </w:num>
  <w:num w:numId="20">
    <w:abstractNumId w:val="34"/>
  </w:num>
  <w:num w:numId="21">
    <w:abstractNumId w:val="0"/>
  </w:num>
  <w:num w:numId="22">
    <w:abstractNumId w:val="33"/>
  </w:num>
  <w:num w:numId="23">
    <w:abstractNumId w:val="12"/>
  </w:num>
  <w:num w:numId="24">
    <w:abstractNumId w:val="19"/>
  </w:num>
  <w:num w:numId="25">
    <w:abstractNumId w:val="11"/>
  </w:num>
  <w:num w:numId="26">
    <w:abstractNumId w:val="1"/>
  </w:num>
  <w:num w:numId="27">
    <w:abstractNumId w:val="15"/>
  </w:num>
  <w:num w:numId="28">
    <w:abstractNumId w:val="6"/>
  </w:num>
  <w:num w:numId="29">
    <w:abstractNumId w:val="8"/>
  </w:num>
  <w:num w:numId="30">
    <w:abstractNumId w:val="18"/>
  </w:num>
  <w:num w:numId="31">
    <w:abstractNumId w:val="28"/>
  </w:num>
  <w:num w:numId="32">
    <w:abstractNumId w:val="20"/>
  </w:num>
  <w:num w:numId="33">
    <w:abstractNumId w:val="41"/>
  </w:num>
  <w:num w:numId="34">
    <w:abstractNumId w:val="14"/>
  </w:num>
  <w:num w:numId="35">
    <w:abstractNumId w:val="35"/>
  </w:num>
  <w:num w:numId="36">
    <w:abstractNumId w:val="27"/>
  </w:num>
  <w:num w:numId="37">
    <w:abstractNumId w:val="40"/>
  </w:num>
  <w:num w:numId="38">
    <w:abstractNumId w:val="25"/>
  </w:num>
  <w:num w:numId="39">
    <w:abstractNumId w:val="10"/>
  </w:num>
  <w:num w:numId="40">
    <w:abstractNumId w:val="17"/>
  </w:num>
  <w:num w:numId="41">
    <w:abstractNumId w:val="9"/>
  </w:num>
  <w:num w:numId="42">
    <w:abstractNumId w:val="36"/>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0CE9"/>
    <w:rsid w:val="000143C1"/>
    <w:rsid w:val="00030F5E"/>
    <w:rsid w:val="000737FC"/>
    <w:rsid w:val="000854C7"/>
    <w:rsid w:val="00086049"/>
    <w:rsid w:val="000A5C77"/>
    <w:rsid w:val="000C3E86"/>
    <w:rsid w:val="000C6E4A"/>
    <w:rsid w:val="000D2B8E"/>
    <w:rsid w:val="000E0C70"/>
    <w:rsid w:val="000F1048"/>
    <w:rsid w:val="001112A0"/>
    <w:rsid w:val="0012561F"/>
    <w:rsid w:val="00125D03"/>
    <w:rsid w:val="00127E02"/>
    <w:rsid w:val="00144DCC"/>
    <w:rsid w:val="0016699C"/>
    <w:rsid w:val="0017419F"/>
    <w:rsid w:val="001838B3"/>
    <w:rsid w:val="00191CFD"/>
    <w:rsid w:val="001E65BA"/>
    <w:rsid w:val="0023290B"/>
    <w:rsid w:val="00257CAA"/>
    <w:rsid w:val="00266118"/>
    <w:rsid w:val="00277B55"/>
    <w:rsid w:val="0028205C"/>
    <w:rsid w:val="00296213"/>
    <w:rsid w:val="002D410B"/>
    <w:rsid w:val="00323003"/>
    <w:rsid w:val="00350FF7"/>
    <w:rsid w:val="00360F02"/>
    <w:rsid w:val="00390FFF"/>
    <w:rsid w:val="003954F3"/>
    <w:rsid w:val="003B76B4"/>
    <w:rsid w:val="003D41B4"/>
    <w:rsid w:val="003E405F"/>
    <w:rsid w:val="0040568E"/>
    <w:rsid w:val="00411EBC"/>
    <w:rsid w:val="004174CB"/>
    <w:rsid w:val="0042621B"/>
    <w:rsid w:val="00434EC3"/>
    <w:rsid w:val="004432F9"/>
    <w:rsid w:val="0044592F"/>
    <w:rsid w:val="00461E6D"/>
    <w:rsid w:val="00472263"/>
    <w:rsid w:val="00496860"/>
    <w:rsid w:val="005246C6"/>
    <w:rsid w:val="005B7C95"/>
    <w:rsid w:val="005C1E22"/>
    <w:rsid w:val="005E0F47"/>
    <w:rsid w:val="005E5162"/>
    <w:rsid w:val="00623D47"/>
    <w:rsid w:val="00642C7E"/>
    <w:rsid w:val="00653C27"/>
    <w:rsid w:val="00663291"/>
    <w:rsid w:val="0066352A"/>
    <w:rsid w:val="00666660"/>
    <w:rsid w:val="00666F8D"/>
    <w:rsid w:val="00687759"/>
    <w:rsid w:val="006A4D1B"/>
    <w:rsid w:val="00701E0C"/>
    <w:rsid w:val="0074276C"/>
    <w:rsid w:val="00763063"/>
    <w:rsid w:val="00776638"/>
    <w:rsid w:val="007A4A69"/>
    <w:rsid w:val="007D3559"/>
    <w:rsid w:val="007F3593"/>
    <w:rsid w:val="00800AA9"/>
    <w:rsid w:val="00814393"/>
    <w:rsid w:val="00826449"/>
    <w:rsid w:val="00827ACE"/>
    <w:rsid w:val="00837AB6"/>
    <w:rsid w:val="00840CE9"/>
    <w:rsid w:val="008432E5"/>
    <w:rsid w:val="00863BA4"/>
    <w:rsid w:val="00865598"/>
    <w:rsid w:val="00874986"/>
    <w:rsid w:val="00875147"/>
    <w:rsid w:val="00875C89"/>
    <w:rsid w:val="008769A3"/>
    <w:rsid w:val="0088113B"/>
    <w:rsid w:val="008870B8"/>
    <w:rsid w:val="008971B2"/>
    <w:rsid w:val="00897DDF"/>
    <w:rsid w:val="008C6112"/>
    <w:rsid w:val="00930AD0"/>
    <w:rsid w:val="00933DF8"/>
    <w:rsid w:val="009470D0"/>
    <w:rsid w:val="009526F5"/>
    <w:rsid w:val="00952D74"/>
    <w:rsid w:val="00960C90"/>
    <w:rsid w:val="00965687"/>
    <w:rsid w:val="00977CF9"/>
    <w:rsid w:val="009A4721"/>
    <w:rsid w:val="009B1B33"/>
    <w:rsid w:val="009B241B"/>
    <w:rsid w:val="009F674B"/>
    <w:rsid w:val="009F7187"/>
    <w:rsid w:val="00A040A6"/>
    <w:rsid w:val="00A13844"/>
    <w:rsid w:val="00A2512F"/>
    <w:rsid w:val="00A41751"/>
    <w:rsid w:val="00AA45A4"/>
    <w:rsid w:val="00AA674C"/>
    <w:rsid w:val="00AF5966"/>
    <w:rsid w:val="00AF5B53"/>
    <w:rsid w:val="00B04975"/>
    <w:rsid w:val="00B7082E"/>
    <w:rsid w:val="00B9129A"/>
    <w:rsid w:val="00BA116D"/>
    <w:rsid w:val="00BA5705"/>
    <w:rsid w:val="00BB32CB"/>
    <w:rsid w:val="00BC17E9"/>
    <w:rsid w:val="00BE006E"/>
    <w:rsid w:val="00BF1B28"/>
    <w:rsid w:val="00BF69CF"/>
    <w:rsid w:val="00BF6E5B"/>
    <w:rsid w:val="00C01B01"/>
    <w:rsid w:val="00C047A8"/>
    <w:rsid w:val="00C3740B"/>
    <w:rsid w:val="00C56A45"/>
    <w:rsid w:val="00C773F6"/>
    <w:rsid w:val="00C80D49"/>
    <w:rsid w:val="00C8126A"/>
    <w:rsid w:val="00CB0B6B"/>
    <w:rsid w:val="00CD458C"/>
    <w:rsid w:val="00CD4776"/>
    <w:rsid w:val="00CE5C39"/>
    <w:rsid w:val="00D226AA"/>
    <w:rsid w:val="00D34697"/>
    <w:rsid w:val="00D53AF1"/>
    <w:rsid w:val="00D54874"/>
    <w:rsid w:val="00D57E83"/>
    <w:rsid w:val="00D60D55"/>
    <w:rsid w:val="00D6319A"/>
    <w:rsid w:val="00D674BE"/>
    <w:rsid w:val="00D868B0"/>
    <w:rsid w:val="00DA02D4"/>
    <w:rsid w:val="00DB40AD"/>
    <w:rsid w:val="00DE657E"/>
    <w:rsid w:val="00DF57DF"/>
    <w:rsid w:val="00DF752E"/>
    <w:rsid w:val="00E04FFA"/>
    <w:rsid w:val="00E31CAF"/>
    <w:rsid w:val="00E36EFD"/>
    <w:rsid w:val="00E50925"/>
    <w:rsid w:val="00E50DE0"/>
    <w:rsid w:val="00E82FCC"/>
    <w:rsid w:val="00EA126A"/>
    <w:rsid w:val="00EC3002"/>
    <w:rsid w:val="00EE1CEB"/>
    <w:rsid w:val="00F50E6B"/>
    <w:rsid w:val="00F54F3B"/>
    <w:rsid w:val="00F86839"/>
    <w:rsid w:val="00FC2609"/>
    <w:rsid w:val="00FE18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26FE2530"/>
  <w15:chartTrackingRefBased/>
  <w15:docId w15:val="{956F6915-126C-409E-A595-A57CDC37E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0CE9"/>
    <w:pPr>
      <w:spacing w:line="256"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34"/>
    <w:qFormat/>
    <w:rsid w:val="00840CE9"/>
    <w:pPr>
      <w:ind w:left="720"/>
      <w:contextualSpacing/>
    </w:pPr>
  </w:style>
  <w:style w:type="paragraph" w:styleId="Header">
    <w:name w:val="header"/>
    <w:basedOn w:val="Normal"/>
    <w:link w:val="HeaderChar"/>
    <w:uiPriority w:val="99"/>
    <w:unhideWhenUsed/>
    <w:rsid w:val="00843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2E5"/>
    <w:rPr>
      <w:lang w:val="en-GB"/>
    </w:rPr>
  </w:style>
  <w:style w:type="paragraph" w:styleId="Footer">
    <w:name w:val="footer"/>
    <w:basedOn w:val="Normal"/>
    <w:link w:val="FooterChar"/>
    <w:uiPriority w:val="99"/>
    <w:unhideWhenUsed/>
    <w:rsid w:val="00843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2E5"/>
    <w:rPr>
      <w:lang w:val="en-GB"/>
    </w:rPr>
  </w:style>
  <w:style w:type="character" w:styleId="Hyperlink">
    <w:name w:val="Hyperlink"/>
    <w:basedOn w:val="DefaultParagraphFont"/>
    <w:uiPriority w:val="99"/>
    <w:unhideWhenUsed/>
    <w:rsid w:val="003E405F"/>
    <w:rPr>
      <w:color w:val="0563C1" w:themeColor="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E657E"/>
    <w:rPr>
      <w:lang w:val="en-GB"/>
    </w:rPr>
  </w:style>
  <w:style w:type="table" w:styleId="TableGrid">
    <w:name w:val="Table Grid"/>
    <w:basedOn w:val="TableNormal"/>
    <w:uiPriority w:val="39"/>
    <w:rsid w:val="007630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A45A4"/>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0C3E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3E86"/>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555063">
      <w:bodyDiv w:val="1"/>
      <w:marLeft w:val="0"/>
      <w:marRight w:val="0"/>
      <w:marTop w:val="0"/>
      <w:marBottom w:val="0"/>
      <w:divBdr>
        <w:top w:val="none" w:sz="0" w:space="0" w:color="auto"/>
        <w:left w:val="none" w:sz="0" w:space="0" w:color="auto"/>
        <w:bottom w:val="none" w:sz="0" w:space="0" w:color="auto"/>
        <w:right w:val="none" w:sz="0" w:space="0" w:color="auto"/>
      </w:divBdr>
    </w:div>
    <w:div w:id="266934762">
      <w:bodyDiv w:val="1"/>
      <w:marLeft w:val="0"/>
      <w:marRight w:val="0"/>
      <w:marTop w:val="0"/>
      <w:marBottom w:val="0"/>
      <w:divBdr>
        <w:top w:val="none" w:sz="0" w:space="0" w:color="auto"/>
        <w:left w:val="none" w:sz="0" w:space="0" w:color="auto"/>
        <w:bottom w:val="none" w:sz="0" w:space="0" w:color="auto"/>
        <w:right w:val="none" w:sz="0" w:space="0" w:color="auto"/>
      </w:divBdr>
    </w:div>
    <w:div w:id="296185897">
      <w:bodyDiv w:val="1"/>
      <w:marLeft w:val="0"/>
      <w:marRight w:val="0"/>
      <w:marTop w:val="0"/>
      <w:marBottom w:val="0"/>
      <w:divBdr>
        <w:top w:val="none" w:sz="0" w:space="0" w:color="auto"/>
        <w:left w:val="none" w:sz="0" w:space="0" w:color="auto"/>
        <w:bottom w:val="none" w:sz="0" w:space="0" w:color="auto"/>
        <w:right w:val="none" w:sz="0" w:space="0" w:color="auto"/>
      </w:divBdr>
    </w:div>
    <w:div w:id="873663048">
      <w:bodyDiv w:val="1"/>
      <w:marLeft w:val="0"/>
      <w:marRight w:val="0"/>
      <w:marTop w:val="0"/>
      <w:marBottom w:val="0"/>
      <w:divBdr>
        <w:top w:val="none" w:sz="0" w:space="0" w:color="auto"/>
        <w:left w:val="none" w:sz="0" w:space="0" w:color="auto"/>
        <w:bottom w:val="none" w:sz="0" w:space="0" w:color="auto"/>
        <w:right w:val="none" w:sz="0" w:space="0" w:color="auto"/>
      </w:divBdr>
    </w:div>
    <w:div w:id="1105272204">
      <w:bodyDiv w:val="1"/>
      <w:marLeft w:val="0"/>
      <w:marRight w:val="0"/>
      <w:marTop w:val="0"/>
      <w:marBottom w:val="0"/>
      <w:divBdr>
        <w:top w:val="none" w:sz="0" w:space="0" w:color="auto"/>
        <w:left w:val="none" w:sz="0" w:space="0" w:color="auto"/>
        <w:bottom w:val="none" w:sz="0" w:space="0" w:color="auto"/>
        <w:right w:val="none" w:sz="0" w:space="0" w:color="auto"/>
      </w:divBdr>
    </w:div>
    <w:div w:id="1188132558">
      <w:bodyDiv w:val="1"/>
      <w:marLeft w:val="0"/>
      <w:marRight w:val="0"/>
      <w:marTop w:val="0"/>
      <w:marBottom w:val="0"/>
      <w:divBdr>
        <w:top w:val="none" w:sz="0" w:space="0" w:color="auto"/>
        <w:left w:val="none" w:sz="0" w:space="0" w:color="auto"/>
        <w:bottom w:val="none" w:sz="0" w:space="0" w:color="auto"/>
        <w:right w:val="none" w:sz="0" w:space="0" w:color="auto"/>
      </w:divBdr>
    </w:div>
    <w:div w:id="1470587212">
      <w:bodyDiv w:val="1"/>
      <w:marLeft w:val="0"/>
      <w:marRight w:val="0"/>
      <w:marTop w:val="0"/>
      <w:marBottom w:val="0"/>
      <w:divBdr>
        <w:top w:val="none" w:sz="0" w:space="0" w:color="auto"/>
        <w:left w:val="none" w:sz="0" w:space="0" w:color="auto"/>
        <w:bottom w:val="none" w:sz="0" w:space="0" w:color="auto"/>
        <w:right w:val="none" w:sz="0" w:space="0" w:color="auto"/>
      </w:divBdr>
    </w:div>
    <w:div w:id="1621956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www.masterclass.com/articles/guitar-101-what-is-a-wah-wah-pedal-learn-about-the-different-types-of-wah-wah-pedals"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libertyparkmusic.com/guitar-effect-pedals-types-and-sounds/" TargetMode="External"/><Relationship Id="rId34" Type="http://schemas.openxmlformats.org/officeDocument/2006/relationships/hyperlink" Target="https://mynewmicrophone.com/what-are-delay-pedals-guitar-effects-how-do-they-work/" TargetMode="External"/><Relationship Id="rId42" Type="http://schemas.openxmlformats.org/officeDocument/2006/relationships/footer" Target="footer3.xml"/><Relationship Id="rId47" Type="http://schemas.openxmlformats.org/officeDocument/2006/relationships/image" Target="media/image18.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uitarlobby.com/types-of-guitar-pedals/" TargetMode="External"/><Relationship Id="rId33" Type="http://schemas.openxmlformats.org/officeDocument/2006/relationships/hyperlink" Target="https://www.andertons.co.uk/guitar-noise-gate-pedal-guide" TargetMode="External"/><Relationship Id="rId38" Type="http://schemas.openxmlformats.org/officeDocument/2006/relationships/header" Target="header2.xml"/><Relationship Id="rId46" Type="http://schemas.openxmlformats.org/officeDocument/2006/relationships/image" Target="media/image17.tmp"/><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mynewmicrophone.com/what-are-pitch-shifting-guitar-pedals-how-do-they-work/"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wiredguitarist.com/2019/06/06/what-was-the-first-guitar-pedal-ever/" TargetMode="External"/><Relationship Id="rId32" Type="http://schemas.openxmlformats.org/officeDocument/2006/relationships/hyperlink" Target="https://www.fender.com/articles/tech-talk/effects-guide-compression-decompressed" TargetMode="External"/><Relationship Id="rId37" Type="http://schemas.openxmlformats.org/officeDocument/2006/relationships/header" Target="header1.xml"/><Relationship Id="rId40" Type="http://schemas.openxmlformats.org/officeDocument/2006/relationships/footer" Target="footer2.xml"/><Relationship Id="rId45" Type="http://schemas.openxmlformats.org/officeDocument/2006/relationships/image" Target="media/image16.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mixdownmag.com.au/features/from-tremolo-to-wah-wah-a-history-of-the-guitar-effect-pedal/" TargetMode="External"/><Relationship Id="rId28" Type="http://schemas.openxmlformats.org/officeDocument/2006/relationships/hyperlink" Target="https://www.masterclass.com/articles/guitar-101-what-is-the-difference-between-overdrive-distortion-and-fuzz" TargetMode="External"/><Relationship Id="rId36" Type="http://schemas.openxmlformats.org/officeDocument/2006/relationships/image" Target="cid:A4C08407-7E43-4640-AE0D-59541225C2C9"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yperlink" Target="https://guitar-chalk.medium.com/understanding-the-modulation-guitar-effects-pedal-category-ef34a7200b6b" TargetMode="External"/><Relationship Id="rId44" Type="http://schemas.openxmlformats.org/officeDocument/2006/relationships/image" Target="cid:EB017DE4-6AB7-438F-AF0D-58CDF43B20C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mynewmicrophone.com/what-is-a-guitar-effects-pedal-and-how-do-pedals-work/" TargetMode="External"/><Relationship Id="rId27" Type="http://schemas.openxmlformats.org/officeDocument/2006/relationships/hyperlink" Target="https://www.howtogeek.com/64096/htg-explains-how-do-guitar-distortion-and-overdrive-work/" TargetMode="External"/><Relationship Id="rId30" Type="http://schemas.openxmlformats.org/officeDocument/2006/relationships/hyperlink" Target="https://guitarskillsplanet.com/harmonizer-pedal/" TargetMode="External"/><Relationship Id="rId35" Type="http://schemas.openxmlformats.org/officeDocument/2006/relationships/image" Target="media/image14.png"/><Relationship Id="rId43" Type="http://schemas.openxmlformats.org/officeDocument/2006/relationships/image" Target="media/image15.png"/><Relationship Id="rId48"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B06CEB-C4A2-4B74-8D33-B2261CEC2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43</Pages>
  <Words>10305</Words>
  <Characters>58740</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68908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Bowditch</dc:creator>
  <cp:keywords/>
  <dc:description/>
  <cp:lastModifiedBy>BOWDITCH Aaron (SAFRAN SEATS)</cp:lastModifiedBy>
  <cp:revision>14</cp:revision>
  <cp:lastPrinted>2024-04-23T12:50:00Z</cp:lastPrinted>
  <dcterms:created xsi:type="dcterms:W3CDTF">2024-04-23T12:42:00Z</dcterms:created>
  <dcterms:modified xsi:type="dcterms:W3CDTF">2024-04-24T08:57:00Z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2024-04-24T08:57:53Z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bc3d9eb5-fe63-44f4-9e94-56fb4d8a5d49</vt:lpwstr>
  </property>
  <property fmtid="{D5CDD505-2E9C-101B-9397-08002B2CF9AE}" pid="8" name="MSIP_Label_024ffcea-f25b-491e-9dc9-834516f3550e_ContentBits">
    <vt:lpwstr>1</vt:lpwstr>
  </property>
</Properties>
</file>