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97985F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52EBB">
              <w:rPr>
                <w:b/>
                <w:color w:val="auto"/>
                <w:sz w:val="32"/>
              </w:rPr>
              <w:br/>
              <w:t>Rhys Broad</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A84C07" w:rsidR="005A1BA3" w:rsidRDefault="00752EBB" w:rsidP="00340E9A">
            <w:pPr>
              <w:overflowPunct/>
              <w:autoSpaceDE/>
              <w:autoSpaceDN/>
              <w:adjustRightInd/>
              <w:ind w:right="237"/>
              <w:textAlignment w:val="auto"/>
              <w:rPr>
                <w:b/>
                <w:color w:val="auto"/>
                <w:sz w:val="32"/>
              </w:rPr>
            </w:pPr>
            <w:r>
              <w:rPr>
                <w:b/>
                <w:color w:val="auto"/>
                <w:sz w:val="32"/>
              </w:rPr>
              <w:t>2125191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F51B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B73DA7B" w14:textId="19C1FBE3" w:rsidR="00AF5B61" w:rsidRPr="008C0395" w:rsidRDefault="00FF5742"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t xml:space="preserve">When </w:t>
      </w:r>
      <w:r w:rsidR="009E3DA4" w:rsidRPr="008C0395">
        <w:rPr>
          <w:rFonts w:asciiTheme="minorHAnsi" w:hAnsiTheme="minorHAnsi" w:cstheme="minorHAnsi"/>
          <w:sz w:val="22"/>
          <w:szCs w:val="22"/>
        </w:rPr>
        <w:t>examining t</w:t>
      </w:r>
      <w:r w:rsidRPr="008C0395">
        <w:rPr>
          <w:rFonts w:asciiTheme="minorHAnsi" w:hAnsiTheme="minorHAnsi" w:cstheme="minorHAnsi"/>
          <w:sz w:val="22"/>
          <w:szCs w:val="22"/>
        </w:rPr>
        <w:t>he coll</w:t>
      </w:r>
      <w:r w:rsidR="009E3DA4" w:rsidRPr="008C0395">
        <w:rPr>
          <w:rFonts w:asciiTheme="minorHAnsi" w:hAnsiTheme="minorHAnsi" w:cstheme="minorHAnsi"/>
          <w:sz w:val="22"/>
          <w:szCs w:val="22"/>
        </w:rPr>
        <w:t>e</w:t>
      </w:r>
      <w:r w:rsidRPr="008C0395">
        <w:rPr>
          <w:rFonts w:asciiTheme="minorHAnsi" w:hAnsiTheme="minorHAnsi" w:cstheme="minorHAnsi"/>
          <w:sz w:val="22"/>
          <w:szCs w:val="22"/>
        </w:rPr>
        <w:t>ge of policing and its strategic role to fulfil the role of a modern-day police officer the coll</w:t>
      </w:r>
      <w:r w:rsidR="009E3DA4" w:rsidRPr="008C0395">
        <w:rPr>
          <w:rFonts w:asciiTheme="minorHAnsi" w:hAnsiTheme="minorHAnsi" w:cstheme="minorHAnsi"/>
          <w:sz w:val="22"/>
          <w:szCs w:val="22"/>
        </w:rPr>
        <w:t>e</w:t>
      </w:r>
      <w:r w:rsidRPr="008C0395">
        <w:rPr>
          <w:rFonts w:asciiTheme="minorHAnsi" w:hAnsiTheme="minorHAnsi" w:cstheme="minorHAnsi"/>
          <w:sz w:val="22"/>
          <w:szCs w:val="22"/>
        </w:rPr>
        <w:t xml:space="preserve">ge of policing has provided their own understanding of what this might look like. The </w:t>
      </w:r>
      <w:r w:rsidR="009E3DA4" w:rsidRPr="008C0395">
        <w:rPr>
          <w:rFonts w:asciiTheme="minorHAnsi" w:hAnsiTheme="minorHAnsi" w:cstheme="minorHAnsi"/>
          <w:sz w:val="22"/>
          <w:szCs w:val="22"/>
        </w:rPr>
        <w:t>‘</w:t>
      </w:r>
      <w:r w:rsidRPr="008C0395">
        <w:rPr>
          <w:rFonts w:asciiTheme="minorHAnsi" w:hAnsiTheme="minorHAnsi" w:cstheme="minorHAnsi"/>
          <w:sz w:val="22"/>
          <w:szCs w:val="22"/>
        </w:rPr>
        <w:t>College of Policing</w:t>
      </w:r>
      <w:r w:rsidR="009E3DA4" w:rsidRPr="008C0395">
        <w:rPr>
          <w:rFonts w:asciiTheme="minorHAnsi" w:hAnsiTheme="minorHAnsi" w:cstheme="minorHAnsi"/>
          <w:sz w:val="22"/>
          <w:szCs w:val="22"/>
        </w:rPr>
        <w:t>’</w:t>
      </w:r>
      <w:r w:rsidRPr="008C0395">
        <w:rPr>
          <w:rFonts w:asciiTheme="minorHAnsi" w:hAnsiTheme="minorHAnsi" w:cstheme="minorHAnsi"/>
          <w:sz w:val="22"/>
          <w:szCs w:val="22"/>
        </w:rPr>
        <w:t xml:space="preserve">, established in 2012, is the professional body for policing in the United Kingdom. </w:t>
      </w:r>
      <w:r w:rsidR="009E3DA4" w:rsidRPr="008C0395">
        <w:rPr>
          <w:rFonts w:asciiTheme="minorHAnsi" w:hAnsiTheme="minorHAnsi" w:cstheme="minorHAnsi"/>
          <w:sz w:val="22"/>
          <w:szCs w:val="22"/>
        </w:rPr>
        <w:t>Their</w:t>
      </w:r>
      <w:r w:rsidRPr="008C0395">
        <w:rPr>
          <w:rFonts w:asciiTheme="minorHAnsi" w:hAnsiTheme="minorHAnsi" w:cstheme="minorHAnsi"/>
          <w:sz w:val="22"/>
          <w:szCs w:val="22"/>
        </w:rPr>
        <w:t xml:space="preserve"> primary mission is to support the development of knowledge, standards, leadership, and skills within the police force, ultimately aiming to professionalize policing. This evaluation critically assesses the strategic role of the College of Policing in this endeavour, examining its successes, challenges, and overall impact on the professionalization of policing in the UK</w:t>
      </w:r>
      <w:r w:rsidR="00B77948" w:rsidRPr="008C0395">
        <w:rPr>
          <w:rFonts w:asciiTheme="minorHAnsi" w:hAnsiTheme="minorHAnsi" w:cstheme="minorHAnsi"/>
          <w:sz w:val="22"/>
          <w:szCs w:val="22"/>
        </w:rPr>
        <w:t xml:space="preserve"> (College of Policing, 2021)</w:t>
      </w:r>
      <w:r w:rsidR="009E3DA4" w:rsidRPr="008C0395">
        <w:rPr>
          <w:rFonts w:asciiTheme="minorHAnsi" w:hAnsiTheme="minorHAnsi" w:cstheme="minorHAnsi"/>
          <w:sz w:val="22"/>
          <w:szCs w:val="22"/>
        </w:rPr>
        <w:t xml:space="preserve">. </w:t>
      </w:r>
      <w:r w:rsidRPr="008C0395">
        <w:rPr>
          <w:rFonts w:asciiTheme="minorHAnsi" w:hAnsiTheme="minorHAnsi" w:cstheme="minorHAnsi"/>
          <w:sz w:val="22"/>
          <w:szCs w:val="22"/>
        </w:rPr>
        <w:t>This essay will look at a particular incident that I have been through and reflect o</w:t>
      </w:r>
      <w:r w:rsidR="00402E6F" w:rsidRPr="008C0395">
        <w:rPr>
          <w:rFonts w:asciiTheme="minorHAnsi" w:hAnsiTheme="minorHAnsi" w:cstheme="minorHAnsi"/>
          <w:sz w:val="22"/>
          <w:szCs w:val="22"/>
        </w:rPr>
        <w:t>n</w:t>
      </w:r>
      <w:r w:rsidRPr="008C0395">
        <w:rPr>
          <w:rFonts w:asciiTheme="minorHAnsi" w:hAnsiTheme="minorHAnsi" w:cstheme="minorHAnsi"/>
          <w:sz w:val="22"/>
          <w:szCs w:val="22"/>
        </w:rPr>
        <w:t xml:space="preserve"> what the coll</w:t>
      </w:r>
      <w:r w:rsidR="009E3DA4" w:rsidRPr="008C0395">
        <w:rPr>
          <w:rFonts w:asciiTheme="minorHAnsi" w:hAnsiTheme="minorHAnsi" w:cstheme="minorHAnsi"/>
          <w:sz w:val="22"/>
          <w:szCs w:val="22"/>
        </w:rPr>
        <w:t>e</w:t>
      </w:r>
      <w:r w:rsidRPr="008C0395">
        <w:rPr>
          <w:rFonts w:asciiTheme="minorHAnsi" w:hAnsiTheme="minorHAnsi" w:cstheme="minorHAnsi"/>
          <w:sz w:val="22"/>
          <w:szCs w:val="22"/>
        </w:rPr>
        <w:t xml:space="preserve">ge of policing </w:t>
      </w:r>
      <w:r w:rsidR="00A20011" w:rsidRPr="008C0395">
        <w:rPr>
          <w:rFonts w:asciiTheme="minorHAnsi" w:hAnsiTheme="minorHAnsi" w:cstheme="minorHAnsi"/>
          <w:sz w:val="22"/>
          <w:szCs w:val="22"/>
        </w:rPr>
        <w:t xml:space="preserve">has taught me and </w:t>
      </w:r>
      <w:r w:rsidR="00402E6F" w:rsidRPr="008C0395">
        <w:rPr>
          <w:rFonts w:asciiTheme="minorHAnsi" w:hAnsiTheme="minorHAnsi" w:cstheme="minorHAnsi"/>
          <w:sz w:val="22"/>
          <w:szCs w:val="22"/>
        </w:rPr>
        <w:t xml:space="preserve">how it has </w:t>
      </w:r>
      <w:r w:rsidR="00A20011" w:rsidRPr="008C0395">
        <w:rPr>
          <w:rFonts w:asciiTheme="minorHAnsi" w:hAnsiTheme="minorHAnsi" w:cstheme="minorHAnsi"/>
          <w:sz w:val="22"/>
          <w:szCs w:val="22"/>
        </w:rPr>
        <w:t xml:space="preserve">shaped my approach to dealing with that situation. This essay will </w:t>
      </w:r>
      <w:r w:rsidR="00AF5B61" w:rsidRPr="008C0395">
        <w:rPr>
          <w:rFonts w:asciiTheme="minorHAnsi" w:hAnsiTheme="minorHAnsi" w:cstheme="minorHAnsi"/>
          <w:sz w:val="22"/>
          <w:szCs w:val="22"/>
        </w:rPr>
        <w:t xml:space="preserve">also </w:t>
      </w:r>
      <w:r w:rsidR="00A20011" w:rsidRPr="008C0395">
        <w:rPr>
          <w:rFonts w:asciiTheme="minorHAnsi" w:hAnsiTheme="minorHAnsi" w:cstheme="minorHAnsi"/>
          <w:sz w:val="22"/>
          <w:szCs w:val="22"/>
        </w:rPr>
        <w:t xml:space="preserve">look to </w:t>
      </w:r>
      <w:r w:rsidR="009E3DA4" w:rsidRPr="008C0395">
        <w:rPr>
          <w:rFonts w:asciiTheme="minorHAnsi" w:hAnsiTheme="minorHAnsi" w:cstheme="minorHAnsi"/>
          <w:sz w:val="22"/>
          <w:szCs w:val="22"/>
        </w:rPr>
        <w:t>c</w:t>
      </w:r>
      <w:r w:rsidR="00AF5B61" w:rsidRPr="008C0395">
        <w:rPr>
          <w:rFonts w:asciiTheme="minorHAnsi" w:hAnsiTheme="minorHAnsi" w:cstheme="minorHAnsi"/>
          <w:sz w:val="22"/>
          <w:szCs w:val="22"/>
        </w:rPr>
        <w:t xml:space="preserve">onsider the strategic </w:t>
      </w:r>
      <w:r w:rsidR="009E3DA4" w:rsidRPr="008C0395">
        <w:rPr>
          <w:rFonts w:asciiTheme="minorHAnsi" w:hAnsiTheme="minorHAnsi" w:cstheme="minorHAnsi"/>
          <w:sz w:val="22"/>
          <w:szCs w:val="22"/>
        </w:rPr>
        <w:t>p</w:t>
      </w:r>
      <w:r w:rsidR="00AF5B61" w:rsidRPr="008C0395">
        <w:rPr>
          <w:rFonts w:asciiTheme="minorHAnsi" w:hAnsiTheme="minorHAnsi" w:cstheme="minorHAnsi"/>
          <w:sz w:val="22"/>
          <w:szCs w:val="22"/>
        </w:rPr>
        <w:t xml:space="preserve">olicing requirement, Policing Vision 2025, the Workforce Transformation 2018 and the College of Policing’s 5 Year Strategy. </w:t>
      </w:r>
      <w:r w:rsidR="00E85932">
        <w:rPr>
          <w:rFonts w:asciiTheme="minorHAnsi" w:hAnsiTheme="minorHAnsi" w:cstheme="minorHAnsi"/>
          <w:sz w:val="22"/>
          <w:szCs w:val="22"/>
        </w:rPr>
        <w:t>These strategies have assisted in shaping modern day policing and although not always easy to see how they effect a live incident I believe that on reflection of particular live incidents they assist in how an officer might look to deal with it.</w:t>
      </w:r>
      <w:r w:rsidR="00E02F83" w:rsidRPr="008C0395">
        <w:rPr>
          <w:rFonts w:asciiTheme="minorHAnsi" w:hAnsiTheme="minorHAnsi" w:cstheme="minorHAnsi"/>
          <w:sz w:val="22"/>
          <w:szCs w:val="22"/>
        </w:rPr>
        <w:br/>
      </w:r>
      <w:r w:rsidR="00E02F83" w:rsidRPr="008C0395">
        <w:rPr>
          <w:rFonts w:asciiTheme="minorHAnsi" w:hAnsiTheme="minorHAnsi" w:cstheme="minorHAnsi"/>
          <w:sz w:val="22"/>
          <w:szCs w:val="22"/>
        </w:rPr>
        <w:lastRenderedPageBreak/>
        <w:br/>
      </w:r>
      <w:r w:rsidR="00B77948" w:rsidRPr="008C0395">
        <w:rPr>
          <w:rFonts w:asciiTheme="minorHAnsi" w:hAnsiTheme="minorHAnsi" w:cstheme="minorHAnsi"/>
          <w:sz w:val="22"/>
          <w:szCs w:val="22"/>
        </w:rPr>
        <w:t>Firstly,</w:t>
      </w:r>
      <w:r w:rsidR="00AF5B61" w:rsidRPr="008C0395">
        <w:rPr>
          <w:rFonts w:asciiTheme="minorHAnsi" w:hAnsiTheme="minorHAnsi" w:cstheme="minorHAnsi"/>
          <w:sz w:val="22"/>
          <w:szCs w:val="22"/>
        </w:rPr>
        <w:t xml:space="preserve"> </w:t>
      </w:r>
      <w:r w:rsidR="008B6237" w:rsidRPr="008C0395">
        <w:rPr>
          <w:rFonts w:asciiTheme="minorHAnsi" w:hAnsiTheme="minorHAnsi" w:cstheme="minorHAnsi"/>
          <w:sz w:val="22"/>
          <w:szCs w:val="22"/>
        </w:rPr>
        <w:t xml:space="preserve">each of these </w:t>
      </w:r>
      <w:r w:rsidR="006C45F3" w:rsidRPr="008C0395">
        <w:rPr>
          <w:rFonts w:asciiTheme="minorHAnsi" w:hAnsiTheme="minorHAnsi" w:cstheme="minorHAnsi"/>
          <w:sz w:val="22"/>
          <w:szCs w:val="22"/>
        </w:rPr>
        <w:t>strategies</w:t>
      </w:r>
      <w:r w:rsidR="008B6237" w:rsidRPr="008C0395">
        <w:rPr>
          <w:rFonts w:asciiTheme="minorHAnsi" w:hAnsiTheme="minorHAnsi" w:cstheme="minorHAnsi"/>
          <w:sz w:val="22"/>
          <w:szCs w:val="22"/>
        </w:rPr>
        <w:t xml:space="preserve"> will be broken down in detail </w:t>
      </w:r>
      <w:r w:rsidR="00AF5B61" w:rsidRPr="008C0395">
        <w:rPr>
          <w:rFonts w:asciiTheme="minorHAnsi" w:hAnsiTheme="minorHAnsi" w:cstheme="minorHAnsi"/>
          <w:sz w:val="22"/>
          <w:szCs w:val="22"/>
        </w:rPr>
        <w:t>to see how it is they can and have shaped policing incidents across the UK.</w:t>
      </w:r>
      <w:r w:rsidR="00B77948" w:rsidRPr="008C0395">
        <w:rPr>
          <w:rFonts w:asciiTheme="minorHAnsi" w:hAnsiTheme="minorHAnsi" w:cstheme="minorHAnsi"/>
          <w:sz w:val="22"/>
          <w:szCs w:val="22"/>
        </w:rPr>
        <w:t xml:space="preserve"> </w:t>
      </w:r>
      <w:r w:rsidR="008B6237" w:rsidRPr="008C0395">
        <w:rPr>
          <w:rFonts w:asciiTheme="minorHAnsi" w:hAnsiTheme="minorHAnsi" w:cstheme="minorHAnsi"/>
          <w:sz w:val="22"/>
          <w:szCs w:val="22"/>
        </w:rPr>
        <w:t>Furthermore,</w:t>
      </w:r>
      <w:r w:rsidR="00B77948" w:rsidRPr="008C0395">
        <w:rPr>
          <w:rFonts w:asciiTheme="minorHAnsi" w:hAnsiTheme="minorHAnsi" w:cstheme="minorHAnsi"/>
          <w:sz w:val="22"/>
          <w:szCs w:val="22"/>
        </w:rPr>
        <w:t xml:space="preserve"> this essay will look to </w:t>
      </w:r>
      <w:r w:rsidR="008B6237" w:rsidRPr="008C0395">
        <w:rPr>
          <w:rFonts w:asciiTheme="minorHAnsi" w:hAnsiTheme="minorHAnsi" w:cstheme="minorHAnsi"/>
          <w:sz w:val="22"/>
          <w:szCs w:val="22"/>
        </w:rPr>
        <w:t xml:space="preserve">portray </w:t>
      </w:r>
      <w:r w:rsidR="00B77948" w:rsidRPr="008C0395">
        <w:rPr>
          <w:rFonts w:asciiTheme="minorHAnsi" w:hAnsiTheme="minorHAnsi" w:cstheme="minorHAnsi"/>
          <w:sz w:val="22"/>
          <w:szCs w:val="22"/>
        </w:rPr>
        <w:t xml:space="preserve">how I am trying to fulfil the role of a modern professional police officer in </w:t>
      </w:r>
      <w:r w:rsidR="008B6237" w:rsidRPr="008C0395">
        <w:rPr>
          <w:rFonts w:asciiTheme="minorHAnsi" w:hAnsiTheme="minorHAnsi" w:cstheme="minorHAnsi"/>
          <w:sz w:val="22"/>
          <w:szCs w:val="22"/>
        </w:rPr>
        <w:t>my</w:t>
      </w:r>
      <w:r w:rsidR="00B77948" w:rsidRPr="008C0395">
        <w:rPr>
          <w:rFonts w:asciiTheme="minorHAnsi" w:hAnsiTheme="minorHAnsi" w:cstheme="minorHAnsi"/>
          <w:sz w:val="22"/>
          <w:szCs w:val="22"/>
        </w:rPr>
        <w:t xml:space="preserve"> final year of probation.</w:t>
      </w:r>
      <w:r w:rsidR="00707C57" w:rsidRPr="008C0395">
        <w:rPr>
          <w:rFonts w:asciiTheme="minorHAnsi" w:hAnsiTheme="minorHAnsi" w:cstheme="minorHAnsi"/>
          <w:sz w:val="22"/>
          <w:szCs w:val="22"/>
        </w:rPr>
        <w:t xml:space="preserve"> </w:t>
      </w:r>
      <w:r w:rsidR="00AF5B61" w:rsidRPr="008C0395">
        <w:rPr>
          <w:rFonts w:asciiTheme="minorHAnsi" w:hAnsiTheme="minorHAnsi" w:cstheme="minorHAnsi"/>
          <w:sz w:val="22"/>
          <w:szCs w:val="22"/>
        </w:rPr>
        <w:t>The Strategic Policing Requirement (SPR) outlines national threats and the capabilities required to counter them, ensuring that police forces can effectively address significant risks such as terrorism, organized crime, and public order threats. This will have a direct effect on the coll</w:t>
      </w:r>
      <w:r w:rsidR="000C6BDB" w:rsidRPr="008C0395">
        <w:rPr>
          <w:rFonts w:asciiTheme="minorHAnsi" w:hAnsiTheme="minorHAnsi" w:cstheme="minorHAnsi"/>
          <w:sz w:val="22"/>
          <w:szCs w:val="22"/>
        </w:rPr>
        <w:t>e</w:t>
      </w:r>
      <w:r w:rsidR="00AF5B61" w:rsidRPr="008C0395">
        <w:rPr>
          <w:rFonts w:asciiTheme="minorHAnsi" w:hAnsiTheme="minorHAnsi" w:cstheme="minorHAnsi"/>
          <w:sz w:val="22"/>
          <w:szCs w:val="22"/>
        </w:rPr>
        <w:t xml:space="preserve">ge as </w:t>
      </w:r>
      <w:r w:rsidR="000C6BDB" w:rsidRPr="008C0395">
        <w:rPr>
          <w:rFonts w:asciiTheme="minorHAnsi" w:hAnsiTheme="minorHAnsi" w:cstheme="minorHAnsi"/>
          <w:sz w:val="22"/>
          <w:szCs w:val="22"/>
        </w:rPr>
        <w:t xml:space="preserve">the SPR </w:t>
      </w:r>
      <w:r w:rsidR="00AF5B61" w:rsidRPr="008C0395">
        <w:rPr>
          <w:rFonts w:asciiTheme="minorHAnsi" w:hAnsiTheme="minorHAnsi" w:cstheme="minorHAnsi"/>
          <w:sz w:val="22"/>
          <w:szCs w:val="22"/>
        </w:rPr>
        <w:t>drives the College to develop specific training programs and standards that equip officers to deal with identified national threats. This ensures a unified and capable response across all police forces</w:t>
      </w:r>
      <w:r w:rsidR="000C6BDB" w:rsidRPr="008C0395">
        <w:rPr>
          <w:rFonts w:asciiTheme="minorHAnsi" w:hAnsiTheme="minorHAnsi" w:cstheme="minorHAnsi"/>
          <w:sz w:val="22"/>
          <w:szCs w:val="22"/>
        </w:rPr>
        <w:t xml:space="preserve"> </w:t>
      </w:r>
      <w:r w:rsidR="00B77948" w:rsidRPr="008C0395">
        <w:rPr>
          <w:rFonts w:asciiTheme="minorHAnsi" w:hAnsiTheme="minorHAnsi" w:cstheme="minorHAnsi"/>
          <w:sz w:val="22"/>
          <w:szCs w:val="22"/>
        </w:rPr>
        <w:t xml:space="preserve">(College of Policing, 2022). </w:t>
      </w:r>
      <w:r w:rsidR="00B77948" w:rsidRPr="008C0395">
        <w:rPr>
          <w:rFonts w:asciiTheme="minorHAnsi" w:hAnsiTheme="minorHAnsi" w:cstheme="minorHAnsi"/>
          <w:sz w:val="22"/>
          <w:szCs w:val="22"/>
        </w:rPr>
        <w:br/>
      </w:r>
    </w:p>
    <w:p w14:paraId="7AC4ABEB" w14:textId="08360068" w:rsidR="00FF7784" w:rsidRPr="008C0395" w:rsidRDefault="00B77948"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t>Th</w:t>
      </w:r>
      <w:r w:rsidR="00A81C67" w:rsidRPr="008C0395">
        <w:rPr>
          <w:rFonts w:asciiTheme="minorHAnsi" w:hAnsiTheme="minorHAnsi" w:cstheme="minorHAnsi"/>
          <w:sz w:val="22"/>
          <w:szCs w:val="22"/>
        </w:rPr>
        <w:t>e</w:t>
      </w:r>
      <w:r w:rsidRPr="008C0395">
        <w:rPr>
          <w:rFonts w:asciiTheme="minorHAnsi" w:hAnsiTheme="minorHAnsi" w:cstheme="minorHAnsi"/>
          <w:sz w:val="22"/>
          <w:szCs w:val="22"/>
        </w:rPr>
        <w:t xml:space="preserve"> Policing Vision 2025 sets out </w:t>
      </w:r>
      <w:r w:rsidR="00A81C67" w:rsidRPr="008C0395">
        <w:rPr>
          <w:rFonts w:asciiTheme="minorHAnsi" w:hAnsiTheme="minorHAnsi" w:cstheme="minorHAnsi"/>
          <w:sz w:val="22"/>
          <w:szCs w:val="22"/>
        </w:rPr>
        <w:t>a foresight</w:t>
      </w:r>
      <w:r w:rsidRPr="008C0395">
        <w:rPr>
          <w:rFonts w:asciiTheme="minorHAnsi" w:hAnsiTheme="minorHAnsi" w:cstheme="minorHAnsi"/>
          <w:sz w:val="22"/>
          <w:szCs w:val="22"/>
        </w:rPr>
        <w:t xml:space="preserve"> for policing over the next ten years. It will shape decisions around transformation and how we use our resources to help to keep people safe and provide an effective, accessible and value for money service that can be </w:t>
      </w:r>
      <w:r w:rsidR="004D0ACA" w:rsidRPr="008C0395">
        <w:rPr>
          <w:rFonts w:asciiTheme="minorHAnsi" w:hAnsiTheme="minorHAnsi" w:cstheme="minorHAnsi"/>
          <w:sz w:val="22"/>
          <w:szCs w:val="22"/>
        </w:rPr>
        <w:t>trusted (</w:t>
      </w:r>
      <w:r w:rsidRPr="008C0395">
        <w:rPr>
          <w:rFonts w:asciiTheme="minorHAnsi" w:hAnsiTheme="minorHAnsi" w:cstheme="minorHAnsi"/>
          <w:sz w:val="22"/>
          <w:szCs w:val="22"/>
        </w:rPr>
        <w:t>College of Policing</w:t>
      </w:r>
      <w:r w:rsidR="004D0ACA" w:rsidRPr="008C0395">
        <w:rPr>
          <w:rFonts w:asciiTheme="minorHAnsi" w:hAnsiTheme="minorHAnsi" w:cstheme="minorHAnsi"/>
          <w:sz w:val="22"/>
          <w:szCs w:val="22"/>
        </w:rPr>
        <w:t>,</w:t>
      </w:r>
      <w:r w:rsidRPr="008C0395">
        <w:rPr>
          <w:rFonts w:asciiTheme="minorHAnsi" w:hAnsiTheme="minorHAnsi" w:cstheme="minorHAnsi"/>
          <w:sz w:val="22"/>
          <w:szCs w:val="22"/>
        </w:rPr>
        <w:t xml:space="preserve"> </w:t>
      </w:r>
      <w:r w:rsidR="004D0ACA" w:rsidRPr="008C0395">
        <w:rPr>
          <w:rFonts w:asciiTheme="minorHAnsi" w:hAnsiTheme="minorHAnsi" w:cstheme="minorHAnsi"/>
          <w:sz w:val="22"/>
          <w:szCs w:val="22"/>
        </w:rPr>
        <w:t>2016)</w:t>
      </w:r>
      <w:r w:rsidR="00A81C67" w:rsidRPr="008C0395">
        <w:rPr>
          <w:rFonts w:asciiTheme="minorHAnsi" w:hAnsiTheme="minorHAnsi" w:cstheme="minorHAnsi"/>
          <w:sz w:val="22"/>
          <w:szCs w:val="22"/>
        </w:rPr>
        <w:t xml:space="preserve">. </w:t>
      </w:r>
      <w:r w:rsidR="003E3B76" w:rsidRPr="008C0395">
        <w:rPr>
          <w:rFonts w:asciiTheme="minorHAnsi" w:hAnsiTheme="minorHAnsi" w:cstheme="minorHAnsi"/>
          <w:sz w:val="22"/>
          <w:szCs w:val="22"/>
        </w:rPr>
        <w:t>Policing Vision 2025 emphasizes prevention and early intervention, which has led to the integration of proactive measures within response policing. This includes community engagement and intelligence-led policing to prevent incidents before they escalate.</w:t>
      </w:r>
      <w:r w:rsidR="000C6BDB" w:rsidRPr="008C0395">
        <w:rPr>
          <w:rFonts w:asciiTheme="minorHAnsi" w:hAnsiTheme="minorHAnsi" w:cstheme="minorHAnsi"/>
          <w:sz w:val="22"/>
          <w:szCs w:val="22"/>
        </w:rPr>
        <w:t xml:space="preserve"> </w:t>
      </w:r>
      <w:r w:rsidR="00A81C67" w:rsidRPr="008C0395">
        <w:rPr>
          <w:rFonts w:asciiTheme="minorHAnsi" w:hAnsiTheme="minorHAnsi" w:cstheme="minorHAnsi"/>
          <w:sz w:val="22"/>
          <w:szCs w:val="22"/>
        </w:rPr>
        <w:t>This vision</w:t>
      </w:r>
      <w:r w:rsidRPr="008C0395">
        <w:rPr>
          <w:rFonts w:asciiTheme="minorHAnsi" w:hAnsiTheme="minorHAnsi" w:cstheme="minorHAnsi"/>
          <w:sz w:val="22"/>
          <w:szCs w:val="22"/>
        </w:rPr>
        <w:t xml:space="preserve"> outlines the long-term plan for policing in the UK, focusing on prevention, efficiency, technology, and partnerships to create a more responsive and accountable police service.</w:t>
      </w:r>
      <w:r w:rsidR="004D0ACA" w:rsidRPr="008C0395">
        <w:rPr>
          <w:rFonts w:asciiTheme="minorHAnsi" w:hAnsiTheme="minorHAnsi" w:cstheme="minorHAnsi"/>
          <w:sz w:val="22"/>
          <w:szCs w:val="22"/>
        </w:rPr>
        <w:t xml:space="preserve"> The vision </w:t>
      </w:r>
      <w:r w:rsidR="00A81C67" w:rsidRPr="008C0395">
        <w:rPr>
          <w:rFonts w:asciiTheme="minorHAnsi" w:hAnsiTheme="minorHAnsi" w:cstheme="minorHAnsi"/>
          <w:sz w:val="22"/>
          <w:szCs w:val="22"/>
        </w:rPr>
        <w:t xml:space="preserve">also </w:t>
      </w:r>
      <w:r w:rsidR="004D0ACA" w:rsidRPr="008C0395">
        <w:rPr>
          <w:rFonts w:asciiTheme="minorHAnsi" w:hAnsiTheme="minorHAnsi" w:cstheme="minorHAnsi"/>
          <w:sz w:val="22"/>
          <w:szCs w:val="22"/>
        </w:rPr>
        <w:t>emphasizes building trust and legitimacy. The College</w:t>
      </w:r>
      <w:r w:rsidR="00A81C67" w:rsidRPr="008C0395">
        <w:rPr>
          <w:rFonts w:asciiTheme="minorHAnsi" w:hAnsiTheme="minorHAnsi" w:cstheme="minorHAnsi"/>
          <w:sz w:val="22"/>
          <w:szCs w:val="22"/>
        </w:rPr>
        <w:t xml:space="preserve"> of policing</w:t>
      </w:r>
      <w:r w:rsidR="004D0ACA" w:rsidRPr="008C0395">
        <w:rPr>
          <w:rFonts w:asciiTheme="minorHAnsi" w:hAnsiTheme="minorHAnsi" w:cstheme="minorHAnsi"/>
          <w:sz w:val="22"/>
          <w:szCs w:val="22"/>
        </w:rPr>
        <w:t xml:space="preserve"> develops strategies to enhance community engagement and ethical policing practices. The vision </w:t>
      </w:r>
      <w:r w:rsidR="00A81C67" w:rsidRPr="008C0395">
        <w:rPr>
          <w:rFonts w:asciiTheme="minorHAnsi" w:hAnsiTheme="minorHAnsi" w:cstheme="minorHAnsi"/>
          <w:sz w:val="22"/>
          <w:szCs w:val="22"/>
        </w:rPr>
        <w:t xml:space="preserve">aims to </w:t>
      </w:r>
      <w:r w:rsidR="004D0ACA" w:rsidRPr="008C0395">
        <w:rPr>
          <w:rFonts w:asciiTheme="minorHAnsi" w:hAnsiTheme="minorHAnsi" w:cstheme="minorHAnsi"/>
          <w:sz w:val="22"/>
          <w:szCs w:val="22"/>
        </w:rPr>
        <w:t xml:space="preserve">promote the integration of new technologies and data-driven policing methods. The College </w:t>
      </w:r>
      <w:r w:rsidR="00A81C67" w:rsidRPr="008C0395">
        <w:rPr>
          <w:rFonts w:asciiTheme="minorHAnsi" w:hAnsiTheme="minorHAnsi" w:cstheme="minorHAnsi"/>
          <w:sz w:val="22"/>
          <w:szCs w:val="22"/>
        </w:rPr>
        <w:t xml:space="preserve">of policing </w:t>
      </w:r>
      <w:r w:rsidR="004D0ACA" w:rsidRPr="008C0395">
        <w:rPr>
          <w:rFonts w:asciiTheme="minorHAnsi" w:hAnsiTheme="minorHAnsi" w:cstheme="minorHAnsi"/>
          <w:sz w:val="22"/>
          <w:szCs w:val="22"/>
        </w:rPr>
        <w:t>supports this by providing training on digital literacy and emerging technologies</w:t>
      </w:r>
      <w:r w:rsidR="00A81C67" w:rsidRPr="008C0395">
        <w:rPr>
          <w:rFonts w:asciiTheme="minorHAnsi" w:hAnsiTheme="minorHAnsi" w:cstheme="minorHAnsi"/>
          <w:sz w:val="22"/>
          <w:szCs w:val="22"/>
        </w:rPr>
        <w:t>; however, t</w:t>
      </w:r>
      <w:r w:rsidR="004D0ACA" w:rsidRPr="008C0395">
        <w:rPr>
          <w:rFonts w:asciiTheme="minorHAnsi" w:hAnsiTheme="minorHAnsi" w:cstheme="minorHAnsi"/>
          <w:sz w:val="22"/>
          <w:szCs w:val="22"/>
        </w:rPr>
        <w:t xml:space="preserve">his does come with its challenges as rapid technological changes require continuous updates to training programs. Ensuring that all officers are proficient in new technologies is an ongoing </w:t>
      </w:r>
      <w:r w:rsidR="00E02F83" w:rsidRPr="008C0395">
        <w:rPr>
          <w:rFonts w:asciiTheme="minorHAnsi" w:hAnsiTheme="minorHAnsi" w:cstheme="minorHAnsi"/>
          <w:sz w:val="22"/>
          <w:szCs w:val="22"/>
        </w:rPr>
        <w:t>effort,</w:t>
      </w:r>
      <w:r w:rsidR="0039638A" w:rsidRPr="008C0395">
        <w:rPr>
          <w:rFonts w:asciiTheme="minorHAnsi" w:hAnsiTheme="minorHAnsi" w:cstheme="minorHAnsi"/>
          <w:sz w:val="22"/>
          <w:szCs w:val="22"/>
        </w:rPr>
        <w:t xml:space="preserve"> but it appears with then ever changing and evolving technology this could appear an impossible task</w:t>
      </w:r>
      <w:r w:rsidR="00BB6489" w:rsidRPr="008C0395">
        <w:rPr>
          <w:rFonts w:asciiTheme="minorHAnsi" w:hAnsiTheme="minorHAnsi" w:cstheme="minorHAnsi"/>
          <w:sz w:val="22"/>
          <w:szCs w:val="22"/>
        </w:rPr>
        <w:t xml:space="preserve"> (Policing Vision, 2025).</w:t>
      </w:r>
    </w:p>
    <w:p w14:paraId="152E7940" w14:textId="77777777" w:rsidR="000C6BDB" w:rsidRPr="008C0395" w:rsidRDefault="000C6BDB" w:rsidP="008C0395">
      <w:pPr>
        <w:spacing w:line="360" w:lineRule="auto"/>
        <w:ind w:right="237"/>
        <w:jc w:val="both"/>
        <w:rPr>
          <w:rFonts w:asciiTheme="minorHAnsi" w:hAnsiTheme="minorHAnsi" w:cstheme="minorHAnsi"/>
          <w:sz w:val="22"/>
          <w:szCs w:val="22"/>
        </w:rPr>
      </w:pPr>
    </w:p>
    <w:p w14:paraId="0A1E6E10" w14:textId="6453CA3A" w:rsidR="000C6BDB" w:rsidRPr="008C0395" w:rsidRDefault="000C6BDB"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t xml:space="preserve">The Workforce Transformation </w:t>
      </w:r>
      <w:r w:rsidR="00755BA7" w:rsidRPr="008C0395">
        <w:rPr>
          <w:rFonts w:asciiTheme="minorHAnsi" w:hAnsiTheme="minorHAnsi" w:cstheme="minorHAnsi"/>
          <w:sz w:val="22"/>
          <w:szCs w:val="22"/>
        </w:rPr>
        <w:t xml:space="preserve">created in </w:t>
      </w:r>
      <w:r w:rsidRPr="008C0395">
        <w:rPr>
          <w:rFonts w:asciiTheme="minorHAnsi" w:hAnsiTheme="minorHAnsi" w:cstheme="minorHAnsi"/>
          <w:sz w:val="22"/>
          <w:szCs w:val="22"/>
        </w:rPr>
        <w:t xml:space="preserve">2018 focuses on creating a diverse, skilled, and adaptable workforce that can meet future challenges in policing. The College </w:t>
      </w:r>
      <w:r w:rsidR="00755BA7" w:rsidRPr="008C0395">
        <w:rPr>
          <w:rFonts w:asciiTheme="minorHAnsi" w:hAnsiTheme="minorHAnsi" w:cstheme="minorHAnsi"/>
          <w:sz w:val="22"/>
          <w:szCs w:val="22"/>
        </w:rPr>
        <w:t xml:space="preserve">of policing </w:t>
      </w:r>
      <w:r w:rsidRPr="008C0395">
        <w:rPr>
          <w:rFonts w:asciiTheme="minorHAnsi" w:hAnsiTheme="minorHAnsi" w:cstheme="minorHAnsi"/>
          <w:sz w:val="22"/>
          <w:szCs w:val="22"/>
        </w:rPr>
        <w:t>promotes policies and practices that enhance diversity within the police force. This includes recruitment strategies and diversity training programs</w:t>
      </w:r>
      <w:r w:rsidR="00755BA7" w:rsidRPr="008C0395">
        <w:rPr>
          <w:rFonts w:asciiTheme="minorHAnsi" w:hAnsiTheme="minorHAnsi" w:cstheme="minorHAnsi"/>
          <w:sz w:val="22"/>
          <w:szCs w:val="22"/>
        </w:rPr>
        <w:t xml:space="preserve"> </w:t>
      </w:r>
      <w:r w:rsidRPr="008C0395">
        <w:rPr>
          <w:rFonts w:asciiTheme="minorHAnsi" w:hAnsiTheme="minorHAnsi" w:cstheme="minorHAnsi"/>
          <w:sz w:val="22"/>
          <w:szCs w:val="22"/>
        </w:rPr>
        <w:t>(College of Policing, 2018)</w:t>
      </w:r>
      <w:r w:rsidR="00FE080B" w:rsidRPr="008C0395">
        <w:rPr>
          <w:rFonts w:asciiTheme="minorHAnsi" w:hAnsiTheme="minorHAnsi" w:cstheme="minorHAnsi"/>
          <w:sz w:val="22"/>
          <w:szCs w:val="22"/>
        </w:rPr>
        <w:t>.</w:t>
      </w:r>
      <w:r w:rsidR="00E85932">
        <w:rPr>
          <w:rFonts w:asciiTheme="minorHAnsi" w:hAnsiTheme="minorHAnsi" w:cstheme="minorHAnsi"/>
          <w:sz w:val="22"/>
          <w:szCs w:val="22"/>
        </w:rPr>
        <w:t xml:space="preserve"> In a world that continues to change I believe that this area within policing is paramount when moving forward and remaining in keep with moder society.</w:t>
      </w:r>
    </w:p>
    <w:p w14:paraId="7807A2D2" w14:textId="236A3401" w:rsidR="0039638A" w:rsidRPr="008C0395" w:rsidRDefault="0039638A" w:rsidP="008C0395">
      <w:pPr>
        <w:spacing w:line="360" w:lineRule="auto"/>
        <w:ind w:right="237"/>
        <w:jc w:val="both"/>
        <w:rPr>
          <w:rFonts w:asciiTheme="minorHAnsi" w:hAnsiTheme="minorHAnsi" w:cstheme="minorHAnsi"/>
          <w:sz w:val="22"/>
          <w:szCs w:val="22"/>
        </w:rPr>
      </w:pPr>
    </w:p>
    <w:p w14:paraId="03BC5079" w14:textId="45FF98AE" w:rsidR="008A1869" w:rsidRPr="008C0395" w:rsidRDefault="0039638A"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lastRenderedPageBreak/>
        <w:t xml:space="preserve">The </w:t>
      </w:r>
      <w:r w:rsidR="00FE080B" w:rsidRPr="008C0395">
        <w:rPr>
          <w:rFonts w:asciiTheme="minorHAnsi" w:hAnsiTheme="minorHAnsi" w:cstheme="minorHAnsi"/>
          <w:sz w:val="22"/>
          <w:szCs w:val="22"/>
        </w:rPr>
        <w:t xml:space="preserve">Corporate </w:t>
      </w:r>
      <w:r w:rsidRPr="008C0395">
        <w:rPr>
          <w:rFonts w:asciiTheme="minorHAnsi" w:hAnsiTheme="minorHAnsi" w:cstheme="minorHAnsi"/>
          <w:sz w:val="22"/>
          <w:szCs w:val="22"/>
        </w:rPr>
        <w:t xml:space="preserve">5-Year Strategy </w:t>
      </w:r>
      <w:r w:rsidR="00FE080B" w:rsidRPr="008C0395">
        <w:rPr>
          <w:rFonts w:asciiTheme="minorHAnsi" w:hAnsiTheme="minorHAnsi" w:cstheme="minorHAnsi"/>
          <w:sz w:val="22"/>
          <w:szCs w:val="22"/>
        </w:rPr>
        <w:t xml:space="preserve">from 2022-2026 </w:t>
      </w:r>
      <w:r w:rsidRPr="008C0395">
        <w:rPr>
          <w:rFonts w:asciiTheme="minorHAnsi" w:hAnsiTheme="minorHAnsi" w:cstheme="minorHAnsi"/>
          <w:sz w:val="22"/>
          <w:szCs w:val="22"/>
        </w:rPr>
        <w:t xml:space="preserve">aims to provide a clear direction for the development of policing standards, leadership, and training over a five-year period. </w:t>
      </w:r>
      <w:r w:rsidR="004C2BE9" w:rsidRPr="008C0395">
        <w:rPr>
          <w:rFonts w:asciiTheme="minorHAnsi" w:hAnsiTheme="minorHAnsi" w:cstheme="minorHAnsi"/>
          <w:sz w:val="22"/>
          <w:szCs w:val="22"/>
        </w:rPr>
        <w:t>The k</w:t>
      </w:r>
      <w:r w:rsidRPr="008C0395">
        <w:rPr>
          <w:rFonts w:asciiTheme="minorHAnsi" w:hAnsiTheme="minorHAnsi" w:cstheme="minorHAnsi"/>
          <w:sz w:val="22"/>
          <w:szCs w:val="22"/>
        </w:rPr>
        <w:t>ey focus areas include evidence-based policing, leadership development, and enhancing public trust</w:t>
      </w:r>
      <w:r w:rsidR="004C2BE9" w:rsidRPr="008C0395">
        <w:rPr>
          <w:rFonts w:asciiTheme="minorHAnsi" w:hAnsiTheme="minorHAnsi" w:cstheme="minorHAnsi"/>
          <w:sz w:val="22"/>
          <w:szCs w:val="22"/>
        </w:rPr>
        <w:t xml:space="preserve"> with an emphasis on the </w:t>
      </w:r>
      <w:r w:rsidR="009007E7" w:rsidRPr="008C0395">
        <w:rPr>
          <w:rFonts w:asciiTheme="minorHAnsi" w:hAnsiTheme="minorHAnsi" w:cstheme="minorHAnsi"/>
          <w:sz w:val="22"/>
          <w:szCs w:val="22"/>
        </w:rPr>
        <w:t xml:space="preserve">importance of research and evidence in developing policing practices. The College </w:t>
      </w:r>
      <w:r w:rsidR="00652B55" w:rsidRPr="008C0395">
        <w:rPr>
          <w:rFonts w:asciiTheme="minorHAnsi" w:hAnsiTheme="minorHAnsi" w:cstheme="minorHAnsi"/>
          <w:sz w:val="22"/>
          <w:szCs w:val="22"/>
        </w:rPr>
        <w:t xml:space="preserve">of Policing </w:t>
      </w:r>
      <w:r w:rsidR="009007E7" w:rsidRPr="008C0395">
        <w:rPr>
          <w:rFonts w:asciiTheme="minorHAnsi" w:hAnsiTheme="minorHAnsi" w:cstheme="minorHAnsi"/>
          <w:sz w:val="22"/>
          <w:szCs w:val="22"/>
        </w:rPr>
        <w:t>invests in research and disseminates findings to improve operational effectiveness. Targeted leadership programs are designed to equip current and future police leaders with the skills necessary to navigate complex challenges. The emphasis on evidence-based practices has led to more informed and effective policing strategies. Leadership programs have helped in developing a cadre of skilled and adaptive police leaders</w:t>
      </w:r>
      <w:r w:rsidR="007470B2" w:rsidRPr="008C0395">
        <w:rPr>
          <w:rFonts w:asciiTheme="minorHAnsi" w:hAnsiTheme="minorHAnsi" w:cstheme="minorHAnsi"/>
          <w:sz w:val="22"/>
          <w:szCs w:val="22"/>
        </w:rPr>
        <w:t xml:space="preserve"> e</w:t>
      </w:r>
      <w:r w:rsidR="009007E7" w:rsidRPr="008C0395">
        <w:rPr>
          <w:rFonts w:asciiTheme="minorHAnsi" w:hAnsiTheme="minorHAnsi" w:cstheme="minorHAnsi"/>
          <w:sz w:val="22"/>
          <w:szCs w:val="22"/>
        </w:rPr>
        <w:t>nsuring that research findings are consistently implemented in practice can be difficult.</w:t>
      </w:r>
      <w:r w:rsidR="007470B2" w:rsidRPr="008C0395">
        <w:rPr>
          <w:rFonts w:asciiTheme="minorHAnsi" w:hAnsiTheme="minorHAnsi" w:cstheme="minorHAnsi"/>
          <w:sz w:val="22"/>
          <w:szCs w:val="22"/>
        </w:rPr>
        <w:t xml:space="preserve"> However, l</w:t>
      </w:r>
      <w:r w:rsidR="009007E7" w:rsidRPr="008C0395">
        <w:rPr>
          <w:rFonts w:asciiTheme="minorHAnsi" w:hAnsiTheme="minorHAnsi" w:cstheme="minorHAnsi"/>
          <w:sz w:val="22"/>
          <w:szCs w:val="22"/>
        </w:rPr>
        <w:t>eadership development needs to be more accessible to a wider range of officers to maximize impact</w:t>
      </w:r>
      <w:r w:rsidR="007470B2" w:rsidRPr="008C0395">
        <w:rPr>
          <w:rFonts w:asciiTheme="minorHAnsi" w:hAnsiTheme="minorHAnsi" w:cstheme="minorHAnsi"/>
          <w:sz w:val="22"/>
          <w:szCs w:val="22"/>
        </w:rPr>
        <w:t xml:space="preserve"> </w:t>
      </w:r>
      <w:r w:rsidR="008A1869" w:rsidRPr="008C0395">
        <w:rPr>
          <w:rFonts w:asciiTheme="minorHAnsi" w:hAnsiTheme="minorHAnsi" w:cstheme="minorHAnsi"/>
          <w:sz w:val="22"/>
          <w:szCs w:val="22"/>
        </w:rPr>
        <w:t xml:space="preserve">(College of </w:t>
      </w:r>
      <w:r w:rsidR="00707C57" w:rsidRPr="008C0395">
        <w:rPr>
          <w:rFonts w:asciiTheme="minorHAnsi" w:hAnsiTheme="minorHAnsi" w:cstheme="minorHAnsi"/>
          <w:sz w:val="22"/>
          <w:szCs w:val="22"/>
        </w:rPr>
        <w:t>Policing,</w:t>
      </w:r>
      <w:r w:rsidR="008A1869" w:rsidRPr="008C0395">
        <w:rPr>
          <w:rFonts w:asciiTheme="minorHAnsi" w:hAnsiTheme="minorHAnsi" w:cstheme="minorHAnsi"/>
          <w:sz w:val="22"/>
          <w:szCs w:val="22"/>
        </w:rPr>
        <w:t xml:space="preserve"> 2023)</w:t>
      </w:r>
      <w:r w:rsidR="007470B2" w:rsidRPr="008C0395">
        <w:rPr>
          <w:rFonts w:asciiTheme="minorHAnsi" w:hAnsiTheme="minorHAnsi" w:cstheme="minorHAnsi"/>
          <w:sz w:val="22"/>
          <w:szCs w:val="22"/>
        </w:rPr>
        <w:t>.</w:t>
      </w:r>
    </w:p>
    <w:p w14:paraId="0525AD9B" w14:textId="245661C6" w:rsidR="00585A74" w:rsidRPr="008C0395" w:rsidRDefault="009007E7"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br/>
      </w:r>
      <w:r w:rsidR="001C6756" w:rsidRPr="008C0395">
        <w:rPr>
          <w:rFonts w:asciiTheme="minorHAnsi" w:hAnsiTheme="minorHAnsi" w:cstheme="minorHAnsi"/>
          <w:sz w:val="22"/>
          <w:szCs w:val="22"/>
        </w:rPr>
        <w:t>Overall, t</w:t>
      </w:r>
      <w:r w:rsidRPr="008C0395">
        <w:rPr>
          <w:rFonts w:asciiTheme="minorHAnsi" w:hAnsiTheme="minorHAnsi" w:cstheme="minorHAnsi"/>
          <w:sz w:val="22"/>
          <w:szCs w:val="22"/>
        </w:rPr>
        <w:t xml:space="preserve">he strategic frameworks provided by the SPR, </w:t>
      </w:r>
      <w:r w:rsidR="006E1F5A" w:rsidRPr="008C0395">
        <w:rPr>
          <w:rFonts w:asciiTheme="minorHAnsi" w:hAnsiTheme="minorHAnsi" w:cstheme="minorHAnsi"/>
          <w:sz w:val="22"/>
          <w:szCs w:val="22"/>
        </w:rPr>
        <w:t xml:space="preserve">The </w:t>
      </w:r>
      <w:r w:rsidRPr="008C0395">
        <w:rPr>
          <w:rFonts w:asciiTheme="minorHAnsi" w:hAnsiTheme="minorHAnsi" w:cstheme="minorHAnsi"/>
          <w:sz w:val="22"/>
          <w:szCs w:val="22"/>
        </w:rPr>
        <w:t>Policing</w:t>
      </w:r>
      <w:r w:rsidR="00E02F83" w:rsidRPr="008C0395">
        <w:rPr>
          <w:rFonts w:asciiTheme="minorHAnsi" w:hAnsiTheme="minorHAnsi" w:cstheme="minorHAnsi"/>
          <w:sz w:val="22"/>
          <w:szCs w:val="22"/>
        </w:rPr>
        <w:t xml:space="preserve"> </w:t>
      </w:r>
      <w:r w:rsidRPr="008C0395">
        <w:rPr>
          <w:rFonts w:asciiTheme="minorHAnsi" w:hAnsiTheme="minorHAnsi" w:cstheme="minorHAnsi"/>
          <w:sz w:val="22"/>
          <w:szCs w:val="22"/>
        </w:rPr>
        <w:t xml:space="preserve">Vision 2025, Workforce Transformation </w:t>
      </w:r>
      <w:r w:rsidR="006E1F5A" w:rsidRPr="008C0395">
        <w:rPr>
          <w:rFonts w:asciiTheme="minorHAnsi" w:hAnsiTheme="minorHAnsi" w:cstheme="minorHAnsi"/>
          <w:sz w:val="22"/>
          <w:szCs w:val="22"/>
        </w:rPr>
        <w:t xml:space="preserve">in </w:t>
      </w:r>
      <w:r w:rsidRPr="008C0395">
        <w:rPr>
          <w:rFonts w:asciiTheme="minorHAnsi" w:hAnsiTheme="minorHAnsi" w:cstheme="minorHAnsi"/>
          <w:sz w:val="22"/>
          <w:szCs w:val="22"/>
        </w:rPr>
        <w:t xml:space="preserve">2018, and the College of Policing’s 5-Year Strategy have significantly impacted response policing and incident outcomes in the UK. </w:t>
      </w:r>
      <w:r w:rsidR="006E1F5A" w:rsidRPr="008C0395">
        <w:rPr>
          <w:rFonts w:asciiTheme="minorHAnsi" w:hAnsiTheme="minorHAnsi" w:cstheme="minorHAnsi"/>
          <w:sz w:val="22"/>
          <w:szCs w:val="22"/>
        </w:rPr>
        <w:t>They</w:t>
      </w:r>
      <w:r w:rsidRPr="008C0395">
        <w:rPr>
          <w:rFonts w:asciiTheme="minorHAnsi" w:hAnsiTheme="minorHAnsi" w:cstheme="minorHAnsi"/>
          <w:sz w:val="22"/>
          <w:szCs w:val="22"/>
        </w:rPr>
        <w:t xml:space="preserve"> have enhanced preparedness, coordination, technological integration, workforce skills, and leadership within police forces. While there are challenges in implementation and consistency, the overall effect has been a more professional, efficient, and effective response policing capability, leading to improved incident results and public safety. </w:t>
      </w:r>
      <w:r w:rsidR="00585A74" w:rsidRPr="008C0395">
        <w:rPr>
          <w:rFonts w:asciiTheme="minorHAnsi" w:hAnsiTheme="minorHAnsi" w:cstheme="minorHAnsi"/>
          <w:sz w:val="22"/>
          <w:szCs w:val="22"/>
        </w:rPr>
        <w:t>However, I believe c</w:t>
      </w:r>
      <w:r w:rsidRPr="008C0395">
        <w:rPr>
          <w:rFonts w:asciiTheme="minorHAnsi" w:hAnsiTheme="minorHAnsi" w:cstheme="minorHAnsi"/>
          <w:sz w:val="22"/>
          <w:szCs w:val="22"/>
        </w:rPr>
        <w:t>ontinuous adaptation and refinement of these strategies will be essential to meet future challenges and further enhance the professionalization of policing in the UK.</w:t>
      </w:r>
    </w:p>
    <w:p w14:paraId="3D855E3B" w14:textId="77777777" w:rsidR="00585A74" w:rsidRPr="008C0395" w:rsidRDefault="00585A74" w:rsidP="008C0395">
      <w:pPr>
        <w:spacing w:line="360" w:lineRule="auto"/>
        <w:ind w:right="237"/>
        <w:jc w:val="both"/>
        <w:rPr>
          <w:rFonts w:asciiTheme="minorHAnsi" w:hAnsiTheme="minorHAnsi" w:cstheme="minorHAnsi"/>
          <w:sz w:val="22"/>
          <w:szCs w:val="22"/>
        </w:rPr>
      </w:pPr>
    </w:p>
    <w:p w14:paraId="26168F28" w14:textId="5B9E3E1C" w:rsidR="00FF7784" w:rsidRPr="008C0395" w:rsidRDefault="001C6756" w:rsidP="008C0395">
      <w:pPr>
        <w:spacing w:line="360" w:lineRule="auto"/>
        <w:ind w:right="237"/>
        <w:jc w:val="both"/>
        <w:rPr>
          <w:rFonts w:asciiTheme="minorHAnsi" w:hAnsiTheme="minorHAnsi" w:cstheme="minorHAnsi"/>
          <w:sz w:val="22"/>
          <w:szCs w:val="22"/>
        </w:rPr>
      </w:pPr>
      <w:r w:rsidRPr="008C0395">
        <w:rPr>
          <w:rFonts w:asciiTheme="minorHAnsi" w:hAnsiTheme="minorHAnsi" w:cstheme="minorHAnsi"/>
          <w:sz w:val="22"/>
          <w:szCs w:val="22"/>
        </w:rPr>
        <w:t xml:space="preserve">A Police officer’s role </w:t>
      </w:r>
      <w:r w:rsidR="00E85932">
        <w:rPr>
          <w:rFonts w:asciiTheme="minorHAnsi" w:hAnsiTheme="minorHAnsi" w:cstheme="minorHAnsi"/>
          <w:sz w:val="22"/>
          <w:szCs w:val="22"/>
        </w:rPr>
        <w:t>can be</w:t>
      </w:r>
      <w:r w:rsidRPr="008C0395">
        <w:rPr>
          <w:rFonts w:asciiTheme="minorHAnsi" w:hAnsiTheme="minorHAnsi" w:cstheme="minorHAnsi"/>
          <w:sz w:val="22"/>
          <w:szCs w:val="22"/>
        </w:rPr>
        <w:t xml:space="preserve"> critically shaped by these strategic policies. They</w:t>
      </w:r>
      <w:r w:rsidR="006D4ED7" w:rsidRPr="008C0395">
        <w:rPr>
          <w:rFonts w:asciiTheme="minorHAnsi" w:hAnsiTheme="minorHAnsi" w:cstheme="minorHAnsi"/>
          <w:sz w:val="22"/>
          <w:szCs w:val="22"/>
        </w:rPr>
        <w:t xml:space="preserve"> are seen to</w:t>
      </w:r>
      <w:r w:rsidRPr="008C0395">
        <w:rPr>
          <w:rFonts w:asciiTheme="minorHAnsi" w:hAnsiTheme="minorHAnsi" w:cstheme="minorHAnsi"/>
          <w:sz w:val="22"/>
          <w:szCs w:val="22"/>
        </w:rPr>
        <w:t xml:space="preserve"> a</w:t>
      </w:r>
      <w:r w:rsidR="006D4ED7" w:rsidRPr="008C0395">
        <w:rPr>
          <w:rFonts w:asciiTheme="minorHAnsi" w:hAnsiTheme="minorHAnsi" w:cstheme="minorHAnsi"/>
          <w:sz w:val="22"/>
          <w:szCs w:val="22"/>
        </w:rPr>
        <w:t xml:space="preserve">ffect response officers </w:t>
      </w:r>
      <w:r w:rsidRPr="008C0395">
        <w:rPr>
          <w:rFonts w:asciiTheme="minorHAnsi" w:hAnsiTheme="minorHAnsi" w:cstheme="minorHAnsi"/>
          <w:sz w:val="22"/>
          <w:szCs w:val="22"/>
        </w:rPr>
        <w:t>as they</w:t>
      </w:r>
      <w:r w:rsidR="006D4ED7" w:rsidRPr="008C0395">
        <w:rPr>
          <w:rFonts w:asciiTheme="minorHAnsi" w:hAnsiTheme="minorHAnsi" w:cstheme="minorHAnsi"/>
          <w:sz w:val="22"/>
          <w:szCs w:val="22"/>
        </w:rPr>
        <w:t xml:space="preserve"> are frontline personnel tasked with reacting promptly to emergencies, crimes in progress, and other incidents requiring immediate attention. Understanding and integrating these policies into their daily duties ensures that response officers perform effectively and professionally.</w:t>
      </w:r>
      <w:r w:rsidR="00E85932">
        <w:rPr>
          <w:rFonts w:asciiTheme="minorHAnsi" w:hAnsiTheme="minorHAnsi" w:cstheme="minorHAnsi"/>
          <w:sz w:val="22"/>
          <w:szCs w:val="22"/>
        </w:rPr>
        <w:t xml:space="preserve"> </w:t>
      </w:r>
      <w:r w:rsidR="008172A9" w:rsidRPr="008C0395">
        <w:rPr>
          <w:rFonts w:asciiTheme="minorHAnsi" w:hAnsiTheme="minorHAnsi" w:cstheme="minorHAnsi"/>
          <w:sz w:val="22"/>
          <w:szCs w:val="22"/>
        </w:rPr>
        <w:t xml:space="preserve">Implementing these policies and strategies should come as second nature when attending a live response incident and I can think of </w:t>
      </w:r>
      <w:r w:rsidR="00DD26F2" w:rsidRPr="008C0395">
        <w:rPr>
          <w:rFonts w:asciiTheme="minorHAnsi" w:hAnsiTheme="minorHAnsi" w:cstheme="minorHAnsi"/>
          <w:sz w:val="22"/>
          <w:szCs w:val="22"/>
        </w:rPr>
        <w:t>a few</w:t>
      </w:r>
      <w:r w:rsidR="008172A9" w:rsidRPr="008C0395">
        <w:rPr>
          <w:rFonts w:asciiTheme="minorHAnsi" w:hAnsiTheme="minorHAnsi" w:cstheme="minorHAnsi"/>
          <w:sz w:val="22"/>
          <w:szCs w:val="22"/>
        </w:rPr>
        <w:t xml:space="preserve"> </w:t>
      </w:r>
      <w:r w:rsidR="00D318E9" w:rsidRPr="008C0395">
        <w:rPr>
          <w:rFonts w:asciiTheme="minorHAnsi" w:hAnsiTheme="minorHAnsi" w:cstheme="minorHAnsi"/>
          <w:sz w:val="22"/>
          <w:szCs w:val="22"/>
        </w:rPr>
        <w:t>occasions</w:t>
      </w:r>
      <w:r w:rsidR="008172A9" w:rsidRPr="008C0395">
        <w:rPr>
          <w:rFonts w:asciiTheme="minorHAnsi" w:hAnsiTheme="minorHAnsi" w:cstheme="minorHAnsi"/>
          <w:sz w:val="22"/>
          <w:szCs w:val="22"/>
        </w:rPr>
        <w:t xml:space="preserve"> </w:t>
      </w:r>
      <w:r w:rsidR="00EE5517" w:rsidRPr="008C0395">
        <w:rPr>
          <w:rFonts w:asciiTheme="minorHAnsi" w:hAnsiTheme="minorHAnsi" w:cstheme="minorHAnsi"/>
          <w:sz w:val="22"/>
          <w:szCs w:val="22"/>
        </w:rPr>
        <w:t>having</w:t>
      </w:r>
      <w:r w:rsidR="008172A9" w:rsidRPr="008C0395">
        <w:rPr>
          <w:rFonts w:asciiTheme="minorHAnsi" w:hAnsiTheme="minorHAnsi" w:cstheme="minorHAnsi"/>
          <w:sz w:val="22"/>
          <w:szCs w:val="22"/>
        </w:rPr>
        <w:t xml:space="preserve"> the</w:t>
      </w:r>
      <w:r w:rsidR="008B42D4" w:rsidRPr="008C0395">
        <w:rPr>
          <w:rFonts w:asciiTheme="minorHAnsi" w:hAnsiTheme="minorHAnsi" w:cstheme="minorHAnsi"/>
          <w:sz w:val="22"/>
          <w:szCs w:val="22"/>
        </w:rPr>
        <w:t>m</w:t>
      </w:r>
      <w:r w:rsidR="008172A9" w:rsidRPr="008C0395">
        <w:rPr>
          <w:rFonts w:asciiTheme="minorHAnsi" w:hAnsiTheme="minorHAnsi" w:cstheme="minorHAnsi"/>
          <w:sz w:val="22"/>
          <w:szCs w:val="22"/>
        </w:rPr>
        <w:t xml:space="preserve"> at the front of my mind has had a positive </w:t>
      </w:r>
      <w:r w:rsidR="008B42D4" w:rsidRPr="008C0395">
        <w:rPr>
          <w:rFonts w:asciiTheme="minorHAnsi" w:hAnsiTheme="minorHAnsi" w:cstheme="minorHAnsi"/>
          <w:sz w:val="22"/>
          <w:szCs w:val="22"/>
        </w:rPr>
        <w:t>e</w:t>
      </w:r>
      <w:r w:rsidR="008172A9" w:rsidRPr="008C0395">
        <w:rPr>
          <w:rFonts w:asciiTheme="minorHAnsi" w:hAnsiTheme="minorHAnsi" w:cstheme="minorHAnsi"/>
          <w:sz w:val="22"/>
          <w:szCs w:val="22"/>
        </w:rPr>
        <w:t>ffect on the overall outcome.</w:t>
      </w:r>
      <w:r w:rsidR="00DD26F2" w:rsidRPr="008C0395">
        <w:rPr>
          <w:rFonts w:asciiTheme="minorHAnsi" w:hAnsiTheme="minorHAnsi" w:cstheme="minorHAnsi"/>
          <w:sz w:val="22"/>
          <w:szCs w:val="22"/>
        </w:rPr>
        <w:t xml:space="preserve"> Where the strategies and methods are taught throughout the </w:t>
      </w:r>
      <w:r w:rsidR="001A2221" w:rsidRPr="008C0395">
        <w:rPr>
          <w:rFonts w:asciiTheme="minorHAnsi" w:hAnsiTheme="minorHAnsi" w:cstheme="minorHAnsi"/>
          <w:sz w:val="22"/>
          <w:szCs w:val="22"/>
        </w:rPr>
        <w:t>6-month</w:t>
      </w:r>
      <w:r w:rsidR="00DD26F2" w:rsidRPr="008C0395">
        <w:rPr>
          <w:rFonts w:asciiTheme="minorHAnsi" w:hAnsiTheme="minorHAnsi" w:cstheme="minorHAnsi"/>
          <w:sz w:val="22"/>
          <w:szCs w:val="22"/>
        </w:rPr>
        <w:t xml:space="preserve"> training period officers are aware of the expectations and goals of the organisation and where the priorities are. </w:t>
      </w:r>
      <w:r w:rsidR="006C45F3" w:rsidRPr="008C0395">
        <w:rPr>
          <w:rFonts w:asciiTheme="minorHAnsi" w:hAnsiTheme="minorHAnsi" w:cstheme="minorHAnsi"/>
          <w:sz w:val="22"/>
          <w:szCs w:val="22"/>
        </w:rPr>
        <w:t xml:space="preserve">Applying these strategies does not always come as second nature to officers and although the </w:t>
      </w:r>
      <w:r w:rsidR="00E02F83" w:rsidRPr="008C0395">
        <w:rPr>
          <w:rFonts w:asciiTheme="minorHAnsi" w:hAnsiTheme="minorHAnsi" w:cstheme="minorHAnsi"/>
          <w:sz w:val="22"/>
          <w:szCs w:val="22"/>
        </w:rPr>
        <w:t>6-month</w:t>
      </w:r>
      <w:r w:rsidR="006C45F3" w:rsidRPr="008C0395">
        <w:rPr>
          <w:rFonts w:asciiTheme="minorHAnsi" w:hAnsiTheme="minorHAnsi" w:cstheme="minorHAnsi"/>
          <w:sz w:val="22"/>
          <w:szCs w:val="22"/>
        </w:rPr>
        <w:t xml:space="preserve"> training period assist with the understanding of these strategies front line officers can often forget them when dealing with live incidents.</w:t>
      </w:r>
      <w:r w:rsidR="00E02F83" w:rsidRPr="008C0395">
        <w:rPr>
          <w:rFonts w:asciiTheme="minorHAnsi" w:hAnsiTheme="minorHAnsi" w:cstheme="minorHAnsi"/>
          <w:sz w:val="22"/>
          <w:szCs w:val="22"/>
        </w:rPr>
        <w:t xml:space="preserve"> </w:t>
      </w:r>
      <w:r w:rsidR="006C45F3" w:rsidRPr="008C0395">
        <w:rPr>
          <w:rFonts w:asciiTheme="minorHAnsi" w:hAnsiTheme="minorHAnsi" w:cstheme="minorHAnsi"/>
          <w:sz w:val="22"/>
          <w:szCs w:val="22"/>
        </w:rPr>
        <w:br/>
      </w:r>
      <w:r w:rsidR="006C45F3" w:rsidRPr="008C0395">
        <w:rPr>
          <w:rFonts w:asciiTheme="minorHAnsi" w:hAnsiTheme="minorHAnsi" w:cstheme="minorHAnsi"/>
          <w:sz w:val="22"/>
          <w:szCs w:val="22"/>
        </w:rPr>
        <w:br/>
      </w:r>
      <w:r w:rsidR="006C45F3" w:rsidRPr="008C0395">
        <w:rPr>
          <w:rFonts w:asciiTheme="minorHAnsi" w:hAnsiTheme="minorHAnsi" w:cstheme="minorHAnsi"/>
          <w:sz w:val="22"/>
          <w:szCs w:val="22"/>
        </w:rPr>
        <w:lastRenderedPageBreak/>
        <w:t xml:space="preserve">On one </w:t>
      </w:r>
      <w:r w:rsidR="00E02F83" w:rsidRPr="008C0395">
        <w:rPr>
          <w:rFonts w:asciiTheme="minorHAnsi" w:hAnsiTheme="minorHAnsi" w:cstheme="minorHAnsi"/>
          <w:sz w:val="22"/>
          <w:szCs w:val="22"/>
        </w:rPr>
        <w:t>incident I can recall</w:t>
      </w:r>
      <w:r w:rsidR="00A96D2A" w:rsidRPr="008C0395">
        <w:rPr>
          <w:rFonts w:asciiTheme="minorHAnsi" w:hAnsiTheme="minorHAnsi" w:cstheme="minorHAnsi"/>
          <w:sz w:val="22"/>
          <w:szCs w:val="22"/>
        </w:rPr>
        <w:t xml:space="preserve"> where officers were asked to attend as there were reports of an ongoing assault where a male had sustained significant head injuries and there were mentions of a knife. The reports suggested that the offender may still be in the area</w:t>
      </w:r>
      <w:r w:rsidR="00C60634" w:rsidRPr="008C0395">
        <w:rPr>
          <w:rFonts w:asciiTheme="minorHAnsi" w:hAnsiTheme="minorHAnsi" w:cstheme="minorHAnsi"/>
          <w:sz w:val="22"/>
          <w:szCs w:val="22"/>
        </w:rPr>
        <w:t>; t</w:t>
      </w:r>
      <w:r w:rsidR="00A96D2A" w:rsidRPr="008C0395">
        <w:rPr>
          <w:rFonts w:asciiTheme="minorHAnsi" w:hAnsiTheme="minorHAnsi" w:cstheme="minorHAnsi"/>
          <w:sz w:val="22"/>
          <w:szCs w:val="22"/>
        </w:rPr>
        <w:t xml:space="preserve">his incident had taken place at a well-known Pub in Newport </w:t>
      </w:r>
      <w:r w:rsidR="00C60634" w:rsidRPr="008C0395">
        <w:rPr>
          <w:rFonts w:asciiTheme="minorHAnsi" w:hAnsiTheme="minorHAnsi" w:cstheme="minorHAnsi"/>
          <w:sz w:val="22"/>
          <w:szCs w:val="22"/>
        </w:rPr>
        <w:t>which</w:t>
      </w:r>
      <w:r w:rsidR="00904E8C" w:rsidRPr="008C0395">
        <w:rPr>
          <w:rFonts w:asciiTheme="minorHAnsi" w:hAnsiTheme="minorHAnsi" w:cstheme="minorHAnsi"/>
          <w:sz w:val="22"/>
          <w:szCs w:val="22"/>
        </w:rPr>
        <w:t xml:space="preserve"> </w:t>
      </w:r>
      <w:r w:rsidR="00C60634" w:rsidRPr="008C0395">
        <w:rPr>
          <w:rFonts w:asciiTheme="minorHAnsi" w:hAnsiTheme="minorHAnsi" w:cstheme="minorHAnsi"/>
          <w:sz w:val="22"/>
          <w:szCs w:val="22"/>
        </w:rPr>
        <w:t>would therefore becom</w:t>
      </w:r>
      <w:r w:rsidR="00A96D2A" w:rsidRPr="008C0395">
        <w:rPr>
          <w:rFonts w:asciiTheme="minorHAnsi" w:hAnsiTheme="minorHAnsi" w:cstheme="minorHAnsi"/>
          <w:sz w:val="22"/>
          <w:szCs w:val="22"/>
        </w:rPr>
        <w:t>e a risk to the public. There were significant factors in play and serious considerations when approaching a call of this nature. When police respond to a call in a public area, there are several critical considerations to ensure the safety of all involved and to effectively manage the situation. These considerations can be categori</w:t>
      </w:r>
      <w:r w:rsidR="00C60634" w:rsidRPr="008C0395">
        <w:rPr>
          <w:rFonts w:asciiTheme="minorHAnsi" w:hAnsiTheme="minorHAnsi" w:cstheme="minorHAnsi"/>
          <w:sz w:val="22"/>
          <w:szCs w:val="22"/>
        </w:rPr>
        <w:t>se</w:t>
      </w:r>
      <w:r w:rsidR="00A96D2A" w:rsidRPr="008C0395">
        <w:rPr>
          <w:rFonts w:asciiTheme="minorHAnsi" w:hAnsiTheme="minorHAnsi" w:cstheme="minorHAnsi"/>
          <w:sz w:val="22"/>
          <w:szCs w:val="22"/>
        </w:rPr>
        <w:t>d into immediate response, public safety, suspect handling, evidence preservation, and post-incident actions.</w:t>
      </w:r>
      <w:r w:rsidR="002E44EA" w:rsidRPr="008C0395">
        <w:rPr>
          <w:rFonts w:asciiTheme="minorHAnsi" w:hAnsiTheme="minorHAnsi" w:cstheme="minorHAnsi"/>
          <w:sz w:val="22"/>
          <w:szCs w:val="22"/>
        </w:rPr>
        <w:t xml:space="preserve"> </w:t>
      </w:r>
      <w:r w:rsidR="00A96D2A" w:rsidRPr="008C0395">
        <w:rPr>
          <w:rFonts w:asciiTheme="minorHAnsi" w:hAnsiTheme="minorHAnsi" w:cstheme="minorHAnsi"/>
          <w:sz w:val="22"/>
          <w:szCs w:val="22"/>
        </w:rPr>
        <w:t>Officers attending including myself on this occasion had to ensure we had as much information as possible when dealing with reports of this kind. Responding correctly to this incident can have a huge effect on</w:t>
      </w:r>
      <w:r w:rsidR="00B65ADD">
        <w:rPr>
          <w:rFonts w:asciiTheme="minorHAnsi" w:hAnsiTheme="minorHAnsi" w:cstheme="minorHAnsi"/>
          <w:sz w:val="22"/>
          <w:szCs w:val="22"/>
        </w:rPr>
        <w:t xml:space="preserve"> the</w:t>
      </w:r>
      <w:r w:rsidR="00A96D2A" w:rsidRPr="008C0395">
        <w:rPr>
          <w:rFonts w:asciiTheme="minorHAnsi" w:hAnsiTheme="minorHAnsi" w:cstheme="minorHAnsi"/>
          <w:sz w:val="22"/>
          <w:szCs w:val="22"/>
        </w:rPr>
        <w:t xml:space="preserve"> public</w:t>
      </w:r>
      <w:r w:rsidR="00B65ADD">
        <w:rPr>
          <w:rFonts w:asciiTheme="minorHAnsi" w:hAnsiTheme="minorHAnsi" w:cstheme="minorHAnsi"/>
          <w:sz w:val="22"/>
          <w:szCs w:val="22"/>
        </w:rPr>
        <w:t>’</w:t>
      </w:r>
      <w:r w:rsidR="00A96D2A" w:rsidRPr="008C0395">
        <w:rPr>
          <w:rFonts w:asciiTheme="minorHAnsi" w:hAnsiTheme="minorHAnsi" w:cstheme="minorHAnsi"/>
          <w:sz w:val="22"/>
          <w:szCs w:val="22"/>
        </w:rPr>
        <w:t xml:space="preserve">s trust </w:t>
      </w:r>
      <w:r w:rsidR="00394A2C">
        <w:rPr>
          <w:rFonts w:asciiTheme="minorHAnsi" w:hAnsiTheme="minorHAnsi" w:cstheme="minorHAnsi"/>
          <w:sz w:val="22"/>
          <w:szCs w:val="22"/>
        </w:rPr>
        <w:t>for</w:t>
      </w:r>
      <w:r w:rsidR="00A96D2A" w:rsidRPr="008C0395">
        <w:rPr>
          <w:rFonts w:asciiTheme="minorHAnsi" w:hAnsiTheme="minorHAnsi" w:cstheme="minorHAnsi"/>
          <w:sz w:val="22"/>
          <w:szCs w:val="22"/>
        </w:rPr>
        <w:t xml:space="preserve"> the police force. </w:t>
      </w:r>
      <w:r w:rsidR="00C60634" w:rsidRPr="008C0395">
        <w:rPr>
          <w:rFonts w:asciiTheme="minorHAnsi" w:hAnsiTheme="minorHAnsi" w:cstheme="minorHAnsi"/>
          <w:sz w:val="22"/>
          <w:szCs w:val="22"/>
        </w:rPr>
        <w:t>On</w:t>
      </w:r>
      <w:r w:rsidR="00707C57" w:rsidRPr="008C0395">
        <w:rPr>
          <w:rFonts w:asciiTheme="minorHAnsi" w:hAnsiTheme="minorHAnsi" w:cstheme="minorHAnsi"/>
          <w:sz w:val="22"/>
          <w:szCs w:val="22"/>
        </w:rPr>
        <w:t xml:space="preserve"> this </w:t>
      </w:r>
      <w:r w:rsidR="00904E8C" w:rsidRPr="008C0395">
        <w:rPr>
          <w:rFonts w:asciiTheme="minorHAnsi" w:hAnsiTheme="minorHAnsi" w:cstheme="minorHAnsi"/>
          <w:sz w:val="22"/>
          <w:szCs w:val="22"/>
        </w:rPr>
        <w:t>call</w:t>
      </w:r>
      <w:r w:rsidR="00707C57" w:rsidRPr="008C0395">
        <w:rPr>
          <w:rFonts w:asciiTheme="minorHAnsi" w:hAnsiTheme="minorHAnsi" w:cstheme="minorHAnsi"/>
          <w:sz w:val="22"/>
          <w:szCs w:val="22"/>
        </w:rPr>
        <w:t xml:space="preserve"> I was the senior officer </w:t>
      </w:r>
      <w:r w:rsidR="00C60634" w:rsidRPr="008C0395">
        <w:rPr>
          <w:rFonts w:asciiTheme="minorHAnsi" w:hAnsiTheme="minorHAnsi" w:cstheme="minorHAnsi"/>
          <w:sz w:val="22"/>
          <w:szCs w:val="22"/>
        </w:rPr>
        <w:t>which meant I</w:t>
      </w:r>
      <w:r w:rsidR="00707C57" w:rsidRPr="008C0395">
        <w:rPr>
          <w:rFonts w:asciiTheme="minorHAnsi" w:hAnsiTheme="minorHAnsi" w:cstheme="minorHAnsi"/>
          <w:sz w:val="22"/>
          <w:szCs w:val="22"/>
        </w:rPr>
        <w:t xml:space="preserve"> had to make decisions keepin</w:t>
      </w:r>
      <w:r w:rsidR="00C60634" w:rsidRPr="008C0395">
        <w:rPr>
          <w:rFonts w:asciiTheme="minorHAnsi" w:hAnsiTheme="minorHAnsi" w:cstheme="minorHAnsi"/>
          <w:sz w:val="22"/>
          <w:szCs w:val="22"/>
        </w:rPr>
        <w:t>g</w:t>
      </w:r>
      <w:r w:rsidR="00707C57" w:rsidRPr="008C0395">
        <w:rPr>
          <w:rFonts w:asciiTheme="minorHAnsi" w:hAnsiTheme="minorHAnsi" w:cstheme="minorHAnsi"/>
          <w:sz w:val="22"/>
          <w:szCs w:val="22"/>
        </w:rPr>
        <w:t xml:space="preserve"> </w:t>
      </w:r>
      <w:r w:rsidR="00C60634" w:rsidRPr="008C0395">
        <w:rPr>
          <w:rFonts w:asciiTheme="minorHAnsi" w:hAnsiTheme="minorHAnsi" w:cstheme="minorHAnsi"/>
          <w:sz w:val="22"/>
          <w:szCs w:val="22"/>
        </w:rPr>
        <w:t xml:space="preserve">the strategic Policing requirement, Policing Vision 2025, the Workforce Transformation 2018 and the College of Policing’s 5 Year Strategy in mind. Over the course of my final probationary year, I have transitioned from closely supervised duties to handling more independent tasks. This shift has fostered a greater sense of responsibility and confidence in my decision-making abilities. In a shift where I have become one of the more senior officers’ considerations like the above are of the utmost importance. This live incident pushed me to make the consideration of gathering evidence and ensuring public protection. </w:t>
      </w:r>
      <w:r w:rsidR="002E44EA" w:rsidRPr="008C0395">
        <w:rPr>
          <w:rFonts w:asciiTheme="minorHAnsi" w:hAnsiTheme="minorHAnsi" w:cstheme="minorHAnsi"/>
          <w:sz w:val="22"/>
          <w:szCs w:val="22"/>
        </w:rPr>
        <w:br/>
      </w:r>
      <w:r w:rsidR="002E44EA" w:rsidRPr="008C0395">
        <w:rPr>
          <w:rFonts w:asciiTheme="minorHAnsi" w:hAnsiTheme="minorHAnsi" w:cstheme="minorHAnsi"/>
          <w:sz w:val="22"/>
          <w:szCs w:val="22"/>
        </w:rPr>
        <w:br/>
      </w:r>
      <w:r w:rsidR="00C60634" w:rsidRPr="008C0395">
        <w:rPr>
          <w:rFonts w:asciiTheme="minorHAnsi" w:hAnsiTheme="minorHAnsi" w:cstheme="minorHAnsi"/>
          <w:sz w:val="22"/>
          <w:szCs w:val="22"/>
        </w:rPr>
        <w:t>Keeping the above in mind had a direct effect on the outcome and the perception of public involvement as well as the importance the police play on public safety.</w:t>
      </w:r>
      <w:r w:rsidR="00933C08" w:rsidRPr="008C0395">
        <w:rPr>
          <w:rFonts w:asciiTheme="minorHAnsi" w:hAnsiTheme="minorHAnsi" w:cstheme="minorHAnsi"/>
          <w:sz w:val="22"/>
          <w:szCs w:val="22"/>
        </w:rPr>
        <w:t xml:space="preserve"> The offender in this incident was no longer on scene but completing what the police call </w:t>
      </w:r>
      <w:r w:rsidR="00262D67">
        <w:rPr>
          <w:rFonts w:asciiTheme="minorHAnsi" w:hAnsiTheme="minorHAnsi" w:cstheme="minorHAnsi"/>
          <w:sz w:val="22"/>
          <w:szCs w:val="22"/>
        </w:rPr>
        <w:t>‘</w:t>
      </w:r>
      <w:r w:rsidR="00933C08" w:rsidRPr="008C0395">
        <w:rPr>
          <w:rFonts w:asciiTheme="minorHAnsi" w:hAnsiTheme="minorHAnsi" w:cstheme="minorHAnsi"/>
          <w:sz w:val="22"/>
          <w:szCs w:val="22"/>
        </w:rPr>
        <w:t>golden hour</w:t>
      </w:r>
      <w:r w:rsidR="00262D67">
        <w:rPr>
          <w:rFonts w:asciiTheme="minorHAnsi" w:hAnsiTheme="minorHAnsi" w:cstheme="minorHAnsi"/>
          <w:sz w:val="22"/>
          <w:szCs w:val="22"/>
        </w:rPr>
        <w:t>’</w:t>
      </w:r>
      <w:r w:rsidR="00933C08" w:rsidRPr="008C0395">
        <w:rPr>
          <w:rFonts w:asciiTheme="minorHAnsi" w:hAnsiTheme="minorHAnsi" w:cstheme="minorHAnsi"/>
          <w:sz w:val="22"/>
          <w:szCs w:val="22"/>
        </w:rPr>
        <w:t xml:space="preserve"> enquiries such as witness statements, and CCTV enquiries we were able to identify an </w:t>
      </w:r>
      <w:r w:rsidR="00904E8C" w:rsidRPr="008C0395">
        <w:rPr>
          <w:rFonts w:asciiTheme="minorHAnsi" w:hAnsiTheme="minorHAnsi" w:cstheme="minorHAnsi"/>
          <w:sz w:val="22"/>
          <w:szCs w:val="22"/>
        </w:rPr>
        <w:t>offender (</w:t>
      </w:r>
      <w:r w:rsidR="00933C08" w:rsidRPr="008C0395">
        <w:rPr>
          <w:rFonts w:asciiTheme="minorHAnsi" w:hAnsiTheme="minorHAnsi" w:cstheme="minorHAnsi"/>
          <w:sz w:val="22"/>
          <w:szCs w:val="22"/>
        </w:rPr>
        <w:t>Pepper, I. et al 2011).</w:t>
      </w:r>
      <w:r w:rsidR="00EF464E" w:rsidRPr="008C0395">
        <w:rPr>
          <w:rFonts w:asciiTheme="minorHAnsi" w:hAnsiTheme="minorHAnsi" w:cstheme="minorHAnsi"/>
          <w:sz w:val="22"/>
          <w:szCs w:val="22"/>
        </w:rPr>
        <w:t xml:space="preserve"> I have had to coordinate resources at scene to ensure that there was no cross contamination (Edmond, G., et al 2015). Ensuring officers were being used for various tasks such as first aid, CCTV enquiries and scene coordination assisted with a prompt and thorough investigation. </w:t>
      </w:r>
      <w:r w:rsidR="00933C08" w:rsidRPr="008C0395">
        <w:rPr>
          <w:rFonts w:asciiTheme="minorHAnsi" w:hAnsiTheme="minorHAnsi" w:cstheme="minorHAnsi"/>
          <w:sz w:val="22"/>
          <w:szCs w:val="22"/>
        </w:rPr>
        <w:t xml:space="preserve">As a </w:t>
      </w:r>
      <w:r w:rsidR="00904E8C" w:rsidRPr="008C0395">
        <w:rPr>
          <w:rFonts w:asciiTheme="minorHAnsi" w:hAnsiTheme="minorHAnsi" w:cstheme="minorHAnsi"/>
          <w:sz w:val="22"/>
          <w:szCs w:val="22"/>
        </w:rPr>
        <w:t>result</w:t>
      </w:r>
      <w:r w:rsidR="00933C08" w:rsidRPr="008C0395">
        <w:rPr>
          <w:rFonts w:asciiTheme="minorHAnsi" w:hAnsiTheme="minorHAnsi" w:cstheme="minorHAnsi"/>
          <w:sz w:val="22"/>
          <w:szCs w:val="22"/>
        </w:rPr>
        <w:t xml:space="preserve"> of golden hour and </w:t>
      </w:r>
      <w:r w:rsidR="00904E8C" w:rsidRPr="008C0395">
        <w:rPr>
          <w:rFonts w:asciiTheme="minorHAnsi" w:hAnsiTheme="minorHAnsi" w:cstheme="minorHAnsi"/>
          <w:sz w:val="22"/>
          <w:szCs w:val="22"/>
        </w:rPr>
        <w:t>identifying an offender we were able to use police resources to locate the males home address where officers could conduct arrest attempts</w:t>
      </w:r>
      <w:r w:rsidR="00EF464E" w:rsidRPr="008C0395">
        <w:rPr>
          <w:rFonts w:asciiTheme="minorHAnsi" w:hAnsiTheme="minorHAnsi" w:cstheme="minorHAnsi"/>
          <w:sz w:val="22"/>
          <w:szCs w:val="22"/>
        </w:rPr>
        <w:t xml:space="preserve"> where the male was located and arrested.</w:t>
      </w:r>
      <w:r w:rsidR="00B94EF4" w:rsidRPr="008C0395">
        <w:rPr>
          <w:rFonts w:asciiTheme="minorHAnsi" w:hAnsiTheme="minorHAnsi" w:cstheme="minorHAnsi"/>
          <w:sz w:val="22"/>
          <w:szCs w:val="22"/>
        </w:rPr>
        <w:t xml:space="preserve"> Having seen CCTV and talked to witnesses the incident had no knife involvement like previously stated.</w:t>
      </w:r>
      <w:r w:rsidR="00EF464E" w:rsidRPr="008C0395">
        <w:rPr>
          <w:rFonts w:asciiTheme="minorHAnsi" w:hAnsiTheme="minorHAnsi" w:cstheme="minorHAnsi"/>
          <w:sz w:val="22"/>
          <w:szCs w:val="22"/>
        </w:rPr>
        <w:t xml:space="preserve"> Where the level of injury sustained meant the male was arrestable for the offence of </w:t>
      </w:r>
      <w:r w:rsidR="008A22DC">
        <w:rPr>
          <w:rFonts w:asciiTheme="minorHAnsi" w:hAnsiTheme="minorHAnsi" w:cstheme="minorHAnsi"/>
          <w:sz w:val="22"/>
          <w:szCs w:val="22"/>
        </w:rPr>
        <w:t>g</w:t>
      </w:r>
      <w:r w:rsidR="00EF464E" w:rsidRPr="008C0395">
        <w:rPr>
          <w:rFonts w:asciiTheme="minorHAnsi" w:hAnsiTheme="minorHAnsi" w:cstheme="minorHAnsi"/>
          <w:sz w:val="22"/>
          <w:szCs w:val="22"/>
        </w:rPr>
        <w:t>rievous bodily harm with intent officers had to seize items and conduct forensic examinations on the subject hands. The victim had to be examined to determine level of injury and the scene had to be kept for forensic officers to attend.</w:t>
      </w:r>
      <w:r w:rsidR="00B94EF4" w:rsidRPr="008C0395">
        <w:rPr>
          <w:rFonts w:asciiTheme="minorHAnsi" w:hAnsiTheme="minorHAnsi" w:cstheme="minorHAnsi"/>
          <w:sz w:val="22"/>
          <w:szCs w:val="22"/>
        </w:rPr>
        <w:t xml:space="preserve"> When considering the impact of strategic frameworks on a live incident, it's crucial to recognize how these frameworks guide the overall approach, decision-</w:t>
      </w:r>
      <w:r w:rsidR="00B94EF4" w:rsidRPr="008C0395">
        <w:rPr>
          <w:rFonts w:asciiTheme="minorHAnsi" w:hAnsiTheme="minorHAnsi" w:cstheme="minorHAnsi"/>
          <w:sz w:val="22"/>
          <w:szCs w:val="22"/>
        </w:rPr>
        <w:lastRenderedPageBreak/>
        <w:t>making, and resource allocation during the response. Here’s a detailed evaluation of the specific strategic frameworks and their practical implications during a live incident, such as a</w:t>
      </w:r>
      <w:r w:rsidR="008E46F1" w:rsidRPr="008C0395">
        <w:rPr>
          <w:rFonts w:asciiTheme="minorHAnsi" w:hAnsiTheme="minorHAnsi" w:cstheme="minorHAnsi"/>
          <w:sz w:val="22"/>
          <w:szCs w:val="22"/>
        </w:rPr>
        <w:t xml:space="preserve"> potential for</w:t>
      </w:r>
      <w:r w:rsidR="00B94EF4" w:rsidRPr="008C0395">
        <w:rPr>
          <w:rFonts w:asciiTheme="minorHAnsi" w:hAnsiTheme="minorHAnsi" w:cstheme="minorHAnsi"/>
          <w:sz w:val="22"/>
          <w:szCs w:val="22"/>
        </w:rPr>
        <w:t xml:space="preserve"> knife crime call in a public area.</w:t>
      </w:r>
      <w:r w:rsidR="008E46F1" w:rsidRPr="008C0395">
        <w:rPr>
          <w:rFonts w:asciiTheme="minorHAnsi" w:hAnsiTheme="minorHAnsi" w:cstheme="minorHAnsi"/>
          <w:sz w:val="22"/>
          <w:szCs w:val="22"/>
        </w:rPr>
        <w:t xml:space="preserve"> The above strategies ensure that responses are well-coordinated, community-focused, and based on the latest evidence and professional standards,</w:t>
      </w:r>
      <w:r w:rsidR="008C0395" w:rsidRPr="008C0395">
        <w:rPr>
          <w:rFonts w:asciiTheme="minorHAnsi" w:hAnsiTheme="minorHAnsi" w:cstheme="minorHAnsi"/>
          <w:sz w:val="22"/>
          <w:szCs w:val="22"/>
        </w:rPr>
        <w:t xml:space="preserve"> </w:t>
      </w:r>
      <w:r w:rsidR="008E46F1" w:rsidRPr="008C0395">
        <w:rPr>
          <w:rFonts w:asciiTheme="minorHAnsi" w:hAnsiTheme="minorHAnsi" w:cstheme="minorHAnsi"/>
          <w:sz w:val="22"/>
          <w:szCs w:val="22"/>
        </w:rPr>
        <w:t>ultimately enhancing the effectiveness and trustworthiness of the police service</w:t>
      </w:r>
      <w:r w:rsidR="00584F04">
        <w:rPr>
          <w:rFonts w:asciiTheme="minorHAnsi" w:hAnsiTheme="minorHAnsi" w:cstheme="minorHAnsi"/>
          <w:sz w:val="22"/>
          <w:szCs w:val="22"/>
        </w:rPr>
        <w:t xml:space="preserve"> and I believe having a police force that is trusted by its local community has a positive effect. This can be as communities can look to engage with the police as they have faith in the police to deal with incidents in a professional manor.</w:t>
      </w:r>
      <w:r w:rsidR="006C45F3" w:rsidRPr="008C0395">
        <w:rPr>
          <w:rFonts w:asciiTheme="minorHAnsi" w:hAnsiTheme="minorHAnsi" w:cstheme="minorHAnsi"/>
          <w:sz w:val="22"/>
          <w:szCs w:val="22"/>
        </w:rPr>
        <w:br/>
      </w:r>
      <w:r w:rsidR="006C45F3" w:rsidRPr="008C0395">
        <w:rPr>
          <w:rFonts w:asciiTheme="minorHAnsi" w:hAnsiTheme="minorHAnsi" w:cstheme="minorHAnsi"/>
          <w:sz w:val="22"/>
          <w:szCs w:val="22"/>
        </w:rPr>
        <w:br/>
      </w:r>
      <w:r w:rsidR="0039638A" w:rsidRPr="008C0395">
        <w:rPr>
          <w:rFonts w:asciiTheme="minorHAnsi" w:hAnsiTheme="minorHAnsi" w:cstheme="minorHAnsi"/>
          <w:sz w:val="22"/>
          <w:szCs w:val="22"/>
        </w:rPr>
        <w:t>The College of Policing has made significant strides in professionalizing policing in the UK through its strategic alignment with these frameworks</w:t>
      </w:r>
      <w:r w:rsidR="00D318E9" w:rsidRPr="008C0395">
        <w:rPr>
          <w:rFonts w:asciiTheme="minorHAnsi" w:hAnsiTheme="minorHAnsi" w:cstheme="minorHAnsi"/>
          <w:sz w:val="22"/>
          <w:szCs w:val="22"/>
        </w:rPr>
        <w:t xml:space="preserve">. They </w:t>
      </w:r>
      <w:r w:rsidR="0039638A" w:rsidRPr="008C0395">
        <w:rPr>
          <w:rFonts w:asciiTheme="minorHAnsi" w:hAnsiTheme="minorHAnsi" w:cstheme="minorHAnsi"/>
          <w:sz w:val="22"/>
          <w:szCs w:val="22"/>
        </w:rPr>
        <w:t xml:space="preserve">have guided the development of standards, training, leadership, and community engagement practices that elevate the quality of policing. However, ongoing efforts are required to address implementation challenges, adapt to changing needs, and ensure inclusivity. By continuing to evolve and respond to both national and local demands, the College of Policing can further </w:t>
      </w:r>
      <w:r w:rsidR="00E85932">
        <w:rPr>
          <w:rFonts w:asciiTheme="minorHAnsi" w:hAnsiTheme="minorHAnsi" w:cstheme="minorHAnsi"/>
          <w:sz w:val="22"/>
          <w:szCs w:val="22"/>
        </w:rPr>
        <w:t>progress</w:t>
      </w:r>
      <w:r w:rsidR="0039638A" w:rsidRPr="008C0395">
        <w:rPr>
          <w:rFonts w:asciiTheme="minorHAnsi" w:hAnsiTheme="minorHAnsi" w:cstheme="minorHAnsi"/>
          <w:sz w:val="22"/>
          <w:szCs w:val="22"/>
        </w:rPr>
        <w:t xml:space="preserve"> its impact on professionalizing the police force.</w:t>
      </w:r>
      <w:r w:rsidR="003B52C6" w:rsidRPr="008C0395">
        <w:rPr>
          <w:rFonts w:asciiTheme="minorHAnsi" w:hAnsiTheme="minorHAnsi" w:cstheme="minorHAnsi"/>
          <w:sz w:val="22"/>
          <w:szCs w:val="22"/>
        </w:rPr>
        <w:t xml:space="preserve"> As a final-year probationary officer, fulfilling the role of a modern professional involves continuous development, community engagement, and reflective practice. My final probationary year has seen significant growth in independence, problem-solving, leadership, and a broader understanding of policing, preparing me for a fully-fledged role in the police force.</w:t>
      </w:r>
      <w:r w:rsidR="00E85932">
        <w:rPr>
          <w:rFonts w:asciiTheme="minorHAnsi" w:hAnsiTheme="minorHAnsi" w:cstheme="minorHAnsi"/>
          <w:sz w:val="22"/>
          <w:szCs w:val="22"/>
        </w:rPr>
        <w:t xml:space="preserve"> This gives all officers in my position a chance to continue to learn in the </w:t>
      </w:r>
      <w:r w:rsidR="0094110F">
        <w:rPr>
          <w:rFonts w:asciiTheme="minorHAnsi" w:hAnsiTheme="minorHAnsi" w:cstheme="minorHAnsi"/>
          <w:sz w:val="22"/>
          <w:szCs w:val="22"/>
        </w:rPr>
        <w:t>ever-changing</w:t>
      </w:r>
      <w:r w:rsidR="00E85932">
        <w:rPr>
          <w:rFonts w:asciiTheme="minorHAnsi" w:hAnsiTheme="minorHAnsi" w:cstheme="minorHAnsi"/>
          <w:sz w:val="22"/>
          <w:szCs w:val="22"/>
        </w:rPr>
        <w:t xml:space="preserve"> environment and adapt to the world and the college of policing professional standards. </w:t>
      </w:r>
    </w:p>
    <w:p w14:paraId="747A9D1A" w14:textId="77777777" w:rsidR="00A37855" w:rsidRPr="008C0395" w:rsidRDefault="00A37855" w:rsidP="008C0395">
      <w:pPr>
        <w:spacing w:line="360" w:lineRule="auto"/>
        <w:ind w:right="237"/>
        <w:jc w:val="both"/>
        <w:rPr>
          <w:rFonts w:asciiTheme="minorHAnsi" w:hAnsiTheme="minorHAnsi" w:cstheme="minorHAnsi"/>
          <w:sz w:val="22"/>
          <w:szCs w:val="22"/>
        </w:rPr>
      </w:pPr>
    </w:p>
    <w:p w14:paraId="4CD6CC5E" w14:textId="2BBD2AC3" w:rsidR="0039638A" w:rsidRPr="008C0395" w:rsidRDefault="00A37855" w:rsidP="008C0395">
      <w:pPr>
        <w:spacing w:line="360" w:lineRule="auto"/>
        <w:ind w:right="237"/>
        <w:jc w:val="both"/>
        <w:rPr>
          <w:rFonts w:asciiTheme="minorHAnsi" w:hAnsiTheme="minorHAnsi" w:cstheme="minorHAnsi"/>
          <w:sz w:val="22"/>
          <w:szCs w:val="22"/>
        </w:rPr>
      </w:pPr>
      <w:r w:rsidRPr="005145DC">
        <w:rPr>
          <w:rFonts w:asciiTheme="minorHAnsi" w:hAnsiTheme="minorHAnsi" w:cstheme="minorHAnsi"/>
          <w:sz w:val="22"/>
          <w:szCs w:val="22"/>
        </w:rPr>
        <w:t>Word count - 1</w:t>
      </w:r>
      <w:r w:rsidR="00584F04" w:rsidRPr="005145DC">
        <w:rPr>
          <w:rFonts w:asciiTheme="minorHAnsi" w:hAnsiTheme="minorHAnsi" w:cstheme="minorHAnsi"/>
          <w:sz w:val="22"/>
          <w:szCs w:val="22"/>
        </w:rPr>
        <w:t>835</w:t>
      </w:r>
    </w:p>
    <w:p w14:paraId="12ABE415" w14:textId="77777777" w:rsidR="0039638A" w:rsidRPr="003B7133" w:rsidRDefault="0039638A" w:rsidP="003B7133">
      <w:pPr>
        <w:spacing w:line="360" w:lineRule="auto"/>
        <w:ind w:right="237"/>
        <w:jc w:val="both"/>
        <w:rPr>
          <w:rFonts w:asciiTheme="minorHAnsi" w:hAnsiTheme="minorHAnsi" w:cstheme="minorHAnsi"/>
          <w:sz w:val="24"/>
          <w:szCs w:val="24"/>
        </w:rPr>
      </w:pPr>
    </w:p>
    <w:p w14:paraId="4A7EB1BF" w14:textId="77777777" w:rsidR="00FF7784" w:rsidRPr="003B7133" w:rsidRDefault="00FF7784" w:rsidP="003B7133">
      <w:pPr>
        <w:spacing w:line="360" w:lineRule="auto"/>
        <w:ind w:right="237"/>
        <w:jc w:val="both"/>
        <w:rPr>
          <w:rFonts w:asciiTheme="minorHAnsi" w:hAnsiTheme="minorHAnsi" w:cstheme="minorHAnsi"/>
          <w:sz w:val="24"/>
          <w:szCs w:val="24"/>
        </w:rPr>
      </w:pPr>
    </w:p>
    <w:p w14:paraId="7975B969" w14:textId="77777777" w:rsidR="00FF7784" w:rsidRPr="003B7133" w:rsidRDefault="00FF7784" w:rsidP="003B7133">
      <w:pPr>
        <w:spacing w:line="360" w:lineRule="auto"/>
        <w:ind w:right="237"/>
        <w:jc w:val="both"/>
        <w:rPr>
          <w:rFonts w:asciiTheme="minorHAnsi" w:hAnsiTheme="minorHAnsi" w:cstheme="minorHAnsi"/>
          <w:sz w:val="24"/>
          <w:szCs w:val="24"/>
        </w:rPr>
      </w:pPr>
    </w:p>
    <w:p w14:paraId="3456E6DC" w14:textId="77777777" w:rsidR="00FF7784" w:rsidRPr="003B7133" w:rsidRDefault="00FF7784" w:rsidP="003B7133">
      <w:pPr>
        <w:spacing w:line="360" w:lineRule="auto"/>
        <w:ind w:right="237"/>
        <w:jc w:val="both"/>
        <w:rPr>
          <w:rFonts w:asciiTheme="minorHAnsi" w:hAnsiTheme="minorHAnsi" w:cstheme="minorHAnsi"/>
          <w:sz w:val="24"/>
          <w:szCs w:val="24"/>
        </w:rPr>
      </w:pPr>
    </w:p>
    <w:p w14:paraId="04E34730" w14:textId="77777777" w:rsidR="00FF7784" w:rsidRPr="003B7133" w:rsidRDefault="00FF7784" w:rsidP="003B7133">
      <w:pPr>
        <w:spacing w:line="360" w:lineRule="auto"/>
        <w:ind w:right="237"/>
        <w:jc w:val="both"/>
        <w:rPr>
          <w:rFonts w:asciiTheme="minorHAnsi" w:hAnsiTheme="minorHAnsi" w:cstheme="minorHAnsi"/>
          <w:sz w:val="24"/>
          <w:szCs w:val="24"/>
        </w:rPr>
      </w:pPr>
    </w:p>
    <w:p w14:paraId="1E2EB7EF" w14:textId="77777777" w:rsidR="00FF7784" w:rsidRPr="003B7133" w:rsidRDefault="00FF7784" w:rsidP="003B7133">
      <w:pPr>
        <w:spacing w:line="360" w:lineRule="auto"/>
        <w:ind w:right="237"/>
        <w:jc w:val="both"/>
        <w:rPr>
          <w:rFonts w:asciiTheme="minorHAnsi" w:hAnsiTheme="minorHAnsi" w:cstheme="minorHAnsi"/>
          <w:sz w:val="24"/>
          <w:szCs w:val="24"/>
        </w:rPr>
      </w:pPr>
    </w:p>
    <w:p w14:paraId="015307D9" w14:textId="77777777" w:rsidR="00FF7784" w:rsidRPr="003B7133" w:rsidRDefault="00FF7784" w:rsidP="003B7133">
      <w:pPr>
        <w:spacing w:line="360" w:lineRule="auto"/>
        <w:ind w:right="237"/>
        <w:jc w:val="both"/>
        <w:rPr>
          <w:rFonts w:asciiTheme="minorHAnsi" w:hAnsiTheme="minorHAnsi" w:cstheme="minorHAnsi"/>
          <w:sz w:val="24"/>
          <w:szCs w:val="24"/>
        </w:rPr>
      </w:pPr>
    </w:p>
    <w:p w14:paraId="6960AFE6" w14:textId="77777777" w:rsidR="00AA666E" w:rsidRPr="003B7133" w:rsidRDefault="00AA666E" w:rsidP="003B7133">
      <w:pPr>
        <w:spacing w:line="360" w:lineRule="auto"/>
        <w:ind w:right="237"/>
        <w:jc w:val="both"/>
        <w:rPr>
          <w:rFonts w:asciiTheme="minorHAnsi" w:hAnsiTheme="minorHAnsi" w:cstheme="minorHAnsi"/>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429392E" w14:textId="77777777" w:rsidR="00A51DC8" w:rsidRDefault="00A51DC8" w:rsidP="00A51DC8">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787D5D4" w14:textId="77777777" w:rsidR="00A51DC8" w:rsidRDefault="00A51DC8"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C83635D"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3548276A" w:rsidR="00450C83" w:rsidRPr="00450C83" w:rsidRDefault="00450C83" w:rsidP="00340E9A">
      <w:pPr>
        <w:ind w:right="237"/>
        <w:jc w:val="both"/>
        <w:rPr>
          <w:b/>
          <w:sz w:val="24"/>
          <w:szCs w:val="24"/>
        </w:rPr>
      </w:pPr>
      <w:r w:rsidRPr="00450C83">
        <w:rPr>
          <w:b/>
          <w:sz w:val="24"/>
          <w:szCs w:val="24"/>
        </w:rPr>
        <w:t>ANSWER:</w:t>
      </w:r>
      <w:r w:rsidR="00115E35">
        <w:rPr>
          <w:b/>
          <w:sz w:val="24"/>
          <w:szCs w:val="24"/>
        </w:rPr>
        <w:br/>
      </w:r>
    </w:p>
    <w:p w14:paraId="58D414DD" w14:textId="77777777" w:rsidR="00BE4C9C" w:rsidRDefault="00AE66E4" w:rsidP="003973B1">
      <w:pPr>
        <w:spacing w:line="360" w:lineRule="auto"/>
        <w:ind w:right="237"/>
        <w:jc w:val="both"/>
        <w:rPr>
          <w:rFonts w:asciiTheme="minorHAnsi" w:hAnsiTheme="minorHAnsi" w:cstheme="minorHAnsi"/>
          <w:sz w:val="22"/>
          <w:szCs w:val="22"/>
        </w:rPr>
      </w:pPr>
      <w:r w:rsidRPr="003973B1">
        <w:rPr>
          <w:rFonts w:asciiTheme="minorHAnsi" w:hAnsiTheme="minorHAnsi" w:cstheme="minorHAnsi"/>
          <w:sz w:val="22"/>
          <w:szCs w:val="22"/>
        </w:rPr>
        <w:t xml:space="preserve">There are many ways police forces worldwide are utilizing social media platforms. This can be on live incidents calls, ongoing investigations to simply informing the public of the latest news. </w:t>
      </w:r>
      <w:r w:rsidR="00115E35" w:rsidRPr="003973B1">
        <w:rPr>
          <w:rFonts w:asciiTheme="minorHAnsi" w:hAnsiTheme="minorHAnsi" w:cstheme="minorHAnsi"/>
          <w:sz w:val="22"/>
          <w:szCs w:val="22"/>
        </w:rPr>
        <w:t xml:space="preserve">Police departments worldwide have increasingly utilized social media as a tool for informing and engaging with the community, as well as promoting policy initiatives. A critical evaluation of this practice involves examining its </w:t>
      </w:r>
      <w:r w:rsidR="00115E35" w:rsidRPr="002A0A11">
        <w:rPr>
          <w:rFonts w:asciiTheme="minorHAnsi" w:hAnsiTheme="minorHAnsi" w:cstheme="minorHAnsi"/>
          <w:sz w:val="22"/>
          <w:szCs w:val="22"/>
        </w:rPr>
        <w:t>benefits, challenges, and overall effectiveness.</w:t>
      </w:r>
      <w:r w:rsidR="002A0A11" w:rsidRPr="002A0A11">
        <w:rPr>
          <w:rFonts w:asciiTheme="minorHAnsi" w:hAnsiTheme="minorHAnsi" w:cstheme="minorHAnsi"/>
          <w:sz w:val="22"/>
          <w:szCs w:val="22"/>
        </w:rPr>
        <w:t xml:space="preserve"> Some of the benefits within policing are things such as transparency and accountability which can mean regular updates and communication can improve transparency, showing the public how incidents are being handled and increasing accountability.</w:t>
      </w:r>
      <w:r w:rsidR="00115E35" w:rsidRPr="002A0A11">
        <w:rPr>
          <w:rFonts w:asciiTheme="minorHAnsi" w:hAnsiTheme="minorHAnsi" w:cstheme="minorHAnsi"/>
          <w:sz w:val="22"/>
          <w:szCs w:val="22"/>
        </w:rPr>
        <w:t xml:space="preserve"> </w:t>
      </w:r>
    </w:p>
    <w:p w14:paraId="09BFD61B" w14:textId="77777777" w:rsidR="00BE4C9C" w:rsidRDefault="00BE4C9C" w:rsidP="003973B1">
      <w:pPr>
        <w:spacing w:line="360" w:lineRule="auto"/>
        <w:ind w:right="237"/>
        <w:jc w:val="both"/>
        <w:rPr>
          <w:rFonts w:asciiTheme="minorHAnsi" w:hAnsiTheme="minorHAnsi" w:cstheme="minorHAnsi"/>
          <w:sz w:val="22"/>
          <w:szCs w:val="22"/>
        </w:rPr>
      </w:pPr>
    </w:p>
    <w:p w14:paraId="5743BB86" w14:textId="77777777" w:rsidR="00865F59" w:rsidRDefault="002A0A11" w:rsidP="003973B1">
      <w:pPr>
        <w:spacing w:line="360" w:lineRule="auto"/>
        <w:ind w:right="237"/>
        <w:jc w:val="both"/>
        <w:rPr>
          <w:rFonts w:asciiTheme="minorHAnsi" w:hAnsiTheme="minorHAnsi" w:cstheme="minorHAnsi"/>
          <w:sz w:val="22"/>
          <w:szCs w:val="22"/>
        </w:rPr>
      </w:pPr>
      <w:r w:rsidRPr="002A0A11">
        <w:rPr>
          <w:rFonts w:asciiTheme="minorHAnsi" w:hAnsiTheme="minorHAnsi" w:cstheme="minorHAnsi"/>
          <w:sz w:val="22"/>
          <w:szCs w:val="22"/>
        </w:rPr>
        <w:t>Crime prevention is a valuable benefit as police can use social media to disseminate information on crime prevention, safety tips, and legal awareness.</w:t>
      </w:r>
      <w:r w:rsidR="00DB159A">
        <w:rPr>
          <w:rFonts w:asciiTheme="minorHAnsi" w:hAnsiTheme="minorHAnsi" w:cstheme="minorHAnsi"/>
          <w:sz w:val="22"/>
          <w:szCs w:val="22"/>
        </w:rPr>
        <w:t xml:space="preserve"> I believe that social media can </w:t>
      </w:r>
      <w:r w:rsidR="00DB159A" w:rsidRPr="00DB159A">
        <w:rPr>
          <w:rFonts w:asciiTheme="minorHAnsi" w:hAnsiTheme="minorHAnsi" w:cstheme="minorHAnsi"/>
          <w:sz w:val="22"/>
          <w:szCs w:val="22"/>
        </w:rPr>
        <w:t xml:space="preserve">allow for </w:t>
      </w:r>
      <w:r w:rsidR="00696A43">
        <w:rPr>
          <w:rFonts w:asciiTheme="minorHAnsi" w:hAnsiTheme="minorHAnsi" w:cstheme="minorHAnsi"/>
          <w:sz w:val="22"/>
          <w:szCs w:val="22"/>
        </w:rPr>
        <w:t>r</w:t>
      </w:r>
      <w:r w:rsidR="00DB159A" w:rsidRPr="00DB159A">
        <w:rPr>
          <w:rFonts w:asciiTheme="minorHAnsi" w:hAnsiTheme="minorHAnsi" w:cstheme="minorHAnsi"/>
          <w:sz w:val="22"/>
          <w:szCs w:val="22"/>
        </w:rPr>
        <w:t xml:space="preserve">apid </w:t>
      </w:r>
      <w:r w:rsidR="00696A43">
        <w:rPr>
          <w:rFonts w:asciiTheme="minorHAnsi" w:hAnsiTheme="minorHAnsi" w:cstheme="minorHAnsi"/>
          <w:sz w:val="22"/>
          <w:szCs w:val="22"/>
        </w:rPr>
        <w:t>r</w:t>
      </w:r>
      <w:r w:rsidR="00DB159A" w:rsidRPr="00DB159A">
        <w:rPr>
          <w:rFonts w:asciiTheme="minorHAnsi" w:hAnsiTheme="minorHAnsi" w:cstheme="minorHAnsi"/>
          <w:sz w:val="22"/>
          <w:szCs w:val="22"/>
        </w:rPr>
        <w:t>esponse whereby immediate dissemination of information can aid in quickly mobilizing resources and informing the public during cris</w:t>
      </w:r>
      <w:r w:rsidR="00BE4C9C">
        <w:rPr>
          <w:rFonts w:asciiTheme="minorHAnsi" w:hAnsiTheme="minorHAnsi" w:cstheme="minorHAnsi"/>
          <w:sz w:val="22"/>
          <w:szCs w:val="22"/>
        </w:rPr>
        <w:t>i</w:t>
      </w:r>
      <w:r w:rsidR="00DB159A" w:rsidRPr="00DB159A">
        <w:rPr>
          <w:rFonts w:asciiTheme="minorHAnsi" w:hAnsiTheme="minorHAnsi" w:cstheme="minorHAnsi"/>
          <w:sz w:val="22"/>
          <w:szCs w:val="22"/>
        </w:rPr>
        <w:t>s or urgent situations.</w:t>
      </w:r>
      <w:r w:rsidR="00DB159A">
        <w:rPr>
          <w:rFonts w:asciiTheme="minorHAnsi" w:hAnsiTheme="minorHAnsi" w:cstheme="minorHAnsi"/>
          <w:sz w:val="22"/>
          <w:szCs w:val="22"/>
        </w:rPr>
        <w:t xml:space="preserve"> </w:t>
      </w:r>
      <w:r w:rsidR="00115E35" w:rsidRPr="003973B1">
        <w:rPr>
          <w:rFonts w:asciiTheme="minorHAnsi" w:hAnsiTheme="minorHAnsi" w:cstheme="minorHAnsi"/>
          <w:sz w:val="22"/>
          <w:szCs w:val="22"/>
        </w:rPr>
        <w:t xml:space="preserve">Social media platforms like Twitter, Facebook, and Instagram allow police departments to disseminate information quickly and reach a </w:t>
      </w:r>
      <w:r w:rsidR="00AE66E4" w:rsidRPr="003973B1">
        <w:rPr>
          <w:rFonts w:asciiTheme="minorHAnsi" w:hAnsiTheme="minorHAnsi" w:cstheme="minorHAnsi"/>
          <w:sz w:val="22"/>
          <w:szCs w:val="22"/>
        </w:rPr>
        <w:t>wider</w:t>
      </w:r>
      <w:r w:rsidR="00115E35" w:rsidRPr="003973B1">
        <w:rPr>
          <w:rFonts w:asciiTheme="minorHAnsi" w:hAnsiTheme="minorHAnsi" w:cstheme="minorHAnsi"/>
          <w:sz w:val="22"/>
          <w:szCs w:val="22"/>
        </w:rPr>
        <w:t xml:space="preserve"> audience. </w:t>
      </w:r>
      <w:r w:rsidR="002A016B" w:rsidRPr="003973B1">
        <w:rPr>
          <w:rFonts w:asciiTheme="minorHAnsi" w:hAnsiTheme="minorHAnsi" w:cstheme="minorHAnsi"/>
          <w:sz w:val="22"/>
          <w:szCs w:val="22"/>
        </w:rPr>
        <w:t xml:space="preserve">Bullock, K. </w:t>
      </w:r>
      <w:r w:rsidR="002A016B">
        <w:rPr>
          <w:rFonts w:asciiTheme="minorHAnsi" w:hAnsiTheme="minorHAnsi" w:cstheme="minorHAnsi"/>
          <w:sz w:val="22"/>
          <w:szCs w:val="22"/>
        </w:rPr>
        <w:t>(</w:t>
      </w:r>
      <w:r w:rsidR="002A016B" w:rsidRPr="003973B1">
        <w:rPr>
          <w:rFonts w:asciiTheme="minorHAnsi" w:hAnsiTheme="minorHAnsi" w:cstheme="minorHAnsi"/>
          <w:sz w:val="22"/>
          <w:szCs w:val="22"/>
        </w:rPr>
        <w:t>2018</w:t>
      </w:r>
      <w:r w:rsidR="002A016B">
        <w:rPr>
          <w:rFonts w:asciiTheme="minorHAnsi" w:hAnsiTheme="minorHAnsi" w:cstheme="minorHAnsi"/>
          <w:sz w:val="22"/>
          <w:szCs w:val="22"/>
        </w:rPr>
        <w:t xml:space="preserve">) suggests this </w:t>
      </w:r>
      <w:r w:rsidR="002A016B" w:rsidRPr="003973B1">
        <w:rPr>
          <w:rFonts w:asciiTheme="minorHAnsi" w:hAnsiTheme="minorHAnsi" w:cstheme="minorHAnsi"/>
          <w:sz w:val="22"/>
          <w:szCs w:val="22"/>
        </w:rPr>
        <w:t>can foster better relationships</w:t>
      </w:r>
      <w:r w:rsidR="002A016B">
        <w:rPr>
          <w:rFonts w:asciiTheme="minorHAnsi" w:hAnsiTheme="minorHAnsi" w:cstheme="minorHAnsi"/>
          <w:sz w:val="22"/>
          <w:szCs w:val="22"/>
        </w:rPr>
        <w:t xml:space="preserve"> </w:t>
      </w:r>
      <w:r w:rsidR="002A016B" w:rsidRPr="003973B1">
        <w:rPr>
          <w:rFonts w:asciiTheme="minorHAnsi" w:hAnsiTheme="minorHAnsi" w:cstheme="minorHAnsi"/>
          <w:sz w:val="22"/>
          <w:szCs w:val="22"/>
        </w:rPr>
        <w:t xml:space="preserve">and build trust. Engaging with the public through comments, direct messages, and live sessions allows for more </w:t>
      </w:r>
      <w:r w:rsidR="002A016B" w:rsidRPr="003973B1">
        <w:rPr>
          <w:rFonts w:asciiTheme="minorHAnsi" w:hAnsiTheme="minorHAnsi" w:cstheme="minorHAnsi"/>
          <w:sz w:val="22"/>
          <w:szCs w:val="22"/>
        </w:rPr>
        <w:lastRenderedPageBreak/>
        <w:t>personalized and immediate interactions</w:t>
      </w:r>
      <w:r w:rsidR="002A016B">
        <w:rPr>
          <w:rFonts w:asciiTheme="minorHAnsi" w:hAnsiTheme="minorHAnsi" w:cstheme="minorHAnsi"/>
          <w:sz w:val="22"/>
          <w:szCs w:val="22"/>
        </w:rPr>
        <w:t xml:space="preserve"> which</w:t>
      </w:r>
      <w:r w:rsidR="00115E35" w:rsidRPr="003973B1">
        <w:rPr>
          <w:rFonts w:asciiTheme="minorHAnsi" w:hAnsiTheme="minorHAnsi" w:cstheme="minorHAnsi"/>
          <w:sz w:val="22"/>
          <w:szCs w:val="22"/>
        </w:rPr>
        <w:t xml:space="preserve"> can include real-time updates on emergencies, public safety alerts, and crime prevention tips. Social media enables two-way communication between the police and the community</w:t>
      </w:r>
      <w:r w:rsidR="00AE66E4" w:rsidRPr="003973B1">
        <w:rPr>
          <w:rFonts w:asciiTheme="minorHAnsi" w:hAnsiTheme="minorHAnsi" w:cstheme="minorHAnsi"/>
          <w:sz w:val="22"/>
          <w:szCs w:val="22"/>
        </w:rPr>
        <w:t xml:space="preserve"> and allows the local public to engage and even assist in certain incidents</w:t>
      </w:r>
      <w:r w:rsidR="00115E35" w:rsidRPr="003973B1">
        <w:rPr>
          <w:rFonts w:asciiTheme="minorHAnsi" w:hAnsiTheme="minorHAnsi" w:cstheme="minorHAnsi"/>
          <w:sz w:val="22"/>
          <w:szCs w:val="22"/>
        </w:rPr>
        <w:t xml:space="preserve">. Platforms can be used to </w:t>
      </w:r>
      <w:r w:rsidR="00DB159A">
        <w:rPr>
          <w:rFonts w:asciiTheme="minorHAnsi" w:hAnsiTheme="minorHAnsi" w:cstheme="minorHAnsi"/>
          <w:sz w:val="22"/>
          <w:szCs w:val="22"/>
        </w:rPr>
        <w:t>receive</w:t>
      </w:r>
      <w:r w:rsidR="00115E35" w:rsidRPr="003973B1">
        <w:rPr>
          <w:rFonts w:asciiTheme="minorHAnsi" w:hAnsiTheme="minorHAnsi" w:cstheme="minorHAnsi"/>
          <w:sz w:val="22"/>
          <w:szCs w:val="22"/>
        </w:rPr>
        <w:t xml:space="preserve"> tips and information from the public regarding ongoing investigations. </w:t>
      </w:r>
      <w:r w:rsidR="00D7460F">
        <w:rPr>
          <w:rFonts w:asciiTheme="minorHAnsi" w:hAnsiTheme="minorHAnsi" w:cstheme="minorHAnsi"/>
          <w:sz w:val="22"/>
          <w:szCs w:val="22"/>
        </w:rPr>
        <w:t>I</w:t>
      </w:r>
      <w:r w:rsidR="00115E35" w:rsidRPr="003973B1">
        <w:rPr>
          <w:rFonts w:asciiTheme="minorHAnsi" w:hAnsiTheme="minorHAnsi" w:cstheme="minorHAnsi"/>
          <w:sz w:val="22"/>
          <w:szCs w:val="22"/>
        </w:rPr>
        <w:t xml:space="preserve">nformation </w:t>
      </w:r>
      <w:r w:rsidR="00D7460F">
        <w:rPr>
          <w:rFonts w:asciiTheme="minorHAnsi" w:hAnsiTheme="minorHAnsi" w:cstheme="minorHAnsi"/>
          <w:sz w:val="22"/>
          <w:szCs w:val="22"/>
        </w:rPr>
        <w:t xml:space="preserve">provided by the public </w:t>
      </w:r>
      <w:r w:rsidR="00115E35" w:rsidRPr="003973B1">
        <w:rPr>
          <w:rFonts w:asciiTheme="minorHAnsi" w:hAnsiTheme="minorHAnsi" w:cstheme="minorHAnsi"/>
          <w:sz w:val="22"/>
          <w:szCs w:val="22"/>
        </w:rPr>
        <w:t>can be invaluable in solving crimes</w:t>
      </w:r>
      <w:r w:rsidR="00D7460F">
        <w:rPr>
          <w:rFonts w:asciiTheme="minorHAnsi" w:hAnsiTheme="minorHAnsi" w:cstheme="minorHAnsi"/>
          <w:sz w:val="22"/>
          <w:szCs w:val="22"/>
        </w:rPr>
        <w:t xml:space="preserve"> </w:t>
      </w:r>
      <w:r w:rsidR="00252501">
        <w:rPr>
          <w:rFonts w:asciiTheme="minorHAnsi" w:hAnsiTheme="minorHAnsi" w:cstheme="minorHAnsi"/>
          <w:sz w:val="22"/>
          <w:szCs w:val="22"/>
        </w:rPr>
        <w:t xml:space="preserve">and </w:t>
      </w:r>
      <w:r w:rsidR="00D7460F">
        <w:rPr>
          <w:rFonts w:asciiTheme="minorHAnsi" w:hAnsiTheme="minorHAnsi" w:cstheme="minorHAnsi"/>
          <w:sz w:val="22"/>
          <w:szCs w:val="22"/>
        </w:rPr>
        <w:t>must be used with great care</w:t>
      </w:r>
      <w:r w:rsidR="00115E35" w:rsidRPr="003973B1">
        <w:rPr>
          <w:rFonts w:asciiTheme="minorHAnsi" w:hAnsiTheme="minorHAnsi" w:cstheme="minorHAnsi"/>
          <w:sz w:val="22"/>
          <w:szCs w:val="22"/>
        </w:rPr>
        <w:t xml:space="preserve">. In a world where social media is </w:t>
      </w:r>
      <w:r w:rsidR="00252501">
        <w:rPr>
          <w:rFonts w:asciiTheme="minorHAnsi" w:hAnsiTheme="minorHAnsi" w:cstheme="minorHAnsi"/>
          <w:sz w:val="22"/>
          <w:szCs w:val="22"/>
        </w:rPr>
        <w:t>ever</w:t>
      </w:r>
      <w:r w:rsidR="00252501" w:rsidRPr="003973B1">
        <w:rPr>
          <w:rFonts w:asciiTheme="minorHAnsi" w:hAnsiTheme="minorHAnsi" w:cstheme="minorHAnsi"/>
          <w:sz w:val="22"/>
          <w:szCs w:val="22"/>
        </w:rPr>
        <w:t>-growing</w:t>
      </w:r>
      <w:r w:rsidR="00115E35" w:rsidRPr="003973B1">
        <w:rPr>
          <w:rFonts w:asciiTheme="minorHAnsi" w:hAnsiTheme="minorHAnsi" w:cstheme="minorHAnsi"/>
          <w:sz w:val="22"/>
          <w:szCs w:val="22"/>
        </w:rPr>
        <w:t xml:space="preserve"> and the use of it evolving on </w:t>
      </w:r>
      <w:r w:rsidR="000E69CF" w:rsidRPr="003973B1">
        <w:rPr>
          <w:rFonts w:asciiTheme="minorHAnsi" w:hAnsiTheme="minorHAnsi" w:cstheme="minorHAnsi"/>
          <w:sz w:val="22"/>
          <w:szCs w:val="22"/>
        </w:rPr>
        <w:t xml:space="preserve">many </w:t>
      </w:r>
      <w:r w:rsidR="00AE66E4" w:rsidRPr="003973B1">
        <w:rPr>
          <w:rFonts w:asciiTheme="minorHAnsi" w:hAnsiTheme="minorHAnsi" w:cstheme="minorHAnsi"/>
          <w:sz w:val="22"/>
          <w:szCs w:val="22"/>
        </w:rPr>
        <w:t>platforms,</w:t>
      </w:r>
      <w:r w:rsidR="00115E35" w:rsidRPr="003973B1">
        <w:rPr>
          <w:rFonts w:asciiTheme="minorHAnsi" w:hAnsiTheme="minorHAnsi" w:cstheme="minorHAnsi"/>
          <w:sz w:val="22"/>
          <w:szCs w:val="22"/>
        </w:rPr>
        <w:t xml:space="preserve"> I believe that Police forces worldwide have been forced to engage and adapt to utilise social media and use it as a valuable tool.</w:t>
      </w:r>
      <w:r w:rsidR="002C7A84">
        <w:rPr>
          <w:rFonts w:asciiTheme="minorHAnsi" w:hAnsiTheme="minorHAnsi" w:cstheme="minorHAnsi"/>
          <w:sz w:val="22"/>
          <w:szCs w:val="22"/>
        </w:rPr>
        <w:t xml:space="preserve"> </w:t>
      </w:r>
      <w:r w:rsidR="00DB159A">
        <w:rPr>
          <w:rFonts w:asciiTheme="minorHAnsi" w:hAnsiTheme="minorHAnsi" w:cstheme="minorHAnsi"/>
          <w:sz w:val="22"/>
          <w:szCs w:val="22"/>
        </w:rPr>
        <w:br/>
      </w:r>
      <w:r w:rsidR="00DB159A">
        <w:rPr>
          <w:rFonts w:asciiTheme="minorHAnsi" w:hAnsiTheme="minorHAnsi" w:cstheme="minorHAnsi"/>
          <w:sz w:val="22"/>
          <w:szCs w:val="22"/>
        </w:rPr>
        <w:br/>
        <w:t xml:space="preserve">There are of course a few risks in using social media when applying it to modern day policing. </w:t>
      </w:r>
    </w:p>
    <w:p w14:paraId="5EBD53F4" w14:textId="77777777" w:rsidR="00FE3D3D" w:rsidRDefault="00DB159A" w:rsidP="003973B1">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rPr>
        <w:t>Where the spread of good information is a valuable tool</w:t>
      </w:r>
      <w:r w:rsidR="00406C4B">
        <w:rPr>
          <w:rFonts w:asciiTheme="minorHAnsi" w:hAnsiTheme="minorHAnsi" w:cstheme="minorHAnsi"/>
          <w:sz w:val="22"/>
          <w:szCs w:val="22"/>
        </w:rPr>
        <w:t>,</w:t>
      </w:r>
      <w:r>
        <w:rPr>
          <w:rFonts w:asciiTheme="minorHAnsi" w:hAnsiTheme="minorHAnsi" w:cstheme="minorHAnsi"/>
          <w:sz w:val="22"/>
          <w:szCs w:val="22"/>
        </w:rPr>
        <w:t xml:space="preserve"> t</w:t>
      </w:r>
      <w:r w:rsidRPr="00DB159A">
        <w:rPr>
          <w:rFonts w:asciiTheme="minorHAnsi" w:hAnsiTheme="minorHAnsi" w:cstheme="minorHAnsi"/>
          <w:sz w:val="22"/>
          <w:szCs w:val="22"/>
        </w:rPr>
        <w:t>he rapid spread of inaccurate or misleading information can create public confusion and mistrust, complicating law enforcement efforts.</w:t>
      </w:r>
      <w:r>
        <w:rPr>
          <w:rFonts w:asciiTheme="minorHAnsi" w:hAnsiTheme="minorHAnsi" w:cstheme="minorHAnsi"/>
          <w:sz w:val="22"/>
          <w:szCs w:val="22"/>
        </w:rPr>
        <w:t xml:space="preserve"> </w:t>
      </w:r>
      <w:r w:rsidRPr="00DB159A">
        <w:rPr>
          <w:rFonts w:asciiTheme="minorHAnsi" w:hAnsiTheme="minorHAnsi" w:cstheme="minorHAnsi"/>
          <w:sz w:val="22"/>
          <w:szCs w:val="22"/>
        </w:rPr>
        <w:t>Sharing photos or details about suspects, victims, or ongoing investigations can infringe on individual privacy and potentially endanger lives.</w:t>
      </w:r>
      <w:r>
        <w:rPr>
          <w:rFonts w:asciiTheme="minorHAnsi" w:hAnsiTheme="minorHAnsi" w:cstheme="minorHAnsi"/>
          <w:sz w:val="22"/>
          <w:szCs w:val="22"/>
        </w:rPr>
        <w:t xml:space="preserve"> </w:t>
      </w:r>
      <w:r w:rsidRPr="00DB159A">
        <w:rPr>
          <w:rFonts w:asciiTheme="minorHAnsi" w:hAnsiTheme="minorHAnsi" w:cstheme="minorHAnsi"/>
          <w:sz w:val="22"/>
          <w:szCs w:val="22"/>
        </w:rPr>
        <w:t>Real-time updates on sensitive incidents can inflame tensions and incite public unrest or violence.</w:t>
      </w:r>
      <w:r>
        <w:rPr>
          <w:rFonts w:asciiTheme="minorHAnsi" w:hAnsiTheme="minorHAnsi" w:cstheme="minorHAnsi"/>
          <w:sz w:val="22"/>
          <w:szCs w:val="22"/>
        </w:rPr>
        <w:t xml:space="preserve"> These risks </w:t>
      </w:r>
      <w:r w:rsidR="00FE3D3D">
        <w:rPr>
          <w:rFonts w:asciiTheme="minorHAnsi" w:hAnsiTheme="minorHAnsi" w:cstheme="minorHAnsi"/>
          <w:sz w:val="22"/>
          <w:szCs w:val="22"/>
        </w:rPr>
        <w:t xml:space="preserve">all </w:t>
      </w:r>
      <w:r>
        <w:rPr>
          <w:rFonts w:asciiTheme="minorHAnsi" w:hAnsiTheme="minorHAnsi" w:cstheme="minorHAnsi"/>
          <w:sz w:val="22"/>
          <w:szCs w:val="22"/>
        </w:rPr>
        <w:t xml:space="preserve">show the value of handling social media correctly and keeping in line with the policies set out by each police force. </w:t>
      </w:r>
      <w:r w:rsidR="002C7A84" w:rsidRPr="002C7A84">
        <w:rPr>
          <w:rFonts w:asciiTheme="minorHAnsi" w:hAnsiTheme="minorHAnsi" w:cstheme="minorHAnsi"/>
          <w:sz w:val="22"/>
          <w:szCs w:val="22"/>
        </w:rPr>
        <w:t>When considering a force policy on using social media for professional information and engagement purposes, it's essential to establish clear guidelines that address the benefits and risks while promoting effective use of social media platforms.</w:t>
      </w:r>
      <w:r w:rsidR="002C7A84">
        <w:rPr>
          <w:rFonts w:asciiTheme="minorHAnsi" w:hAnsiTheme="minorHAnsi" w:cstheme="minorHAnsi"/>
          <w:sz w:val="22"/>
          <w:szCs w:val="22"/>
        </w:rPr>
        <w:t xml:space="preserve"> The forces</w:t>
      </w:r>
      <w:r w:rsidR="002C7A84" w:rsidRPr="002C7A84">
        <w:rPr>
          <w:rFonts w:asciiTheme="minorHAnsi" w:hAnsiTheme="minorHAnsi" w:cstheme="minorHAnsi"/>
          <w:sz w:val="22"/>
          <w:szCs w:val="22"/>
        </w:rPr>
        <w:t xml:space="preserve"> guidelines for addressing the risks and benefits of social media should focus on maximizing positive engagement, transparency, and effective communication while mitigating risks related to misinformation, privacy, and security. </w:t>
      </w:r>
    </w:p>
    <w:p w14:paraId="7079352B" w14:textId="77777777" w:rsidR="00765377" w:rsidRDefault="002C7A84" w:rsidP="00765377">
      <w:pPr>
        <w:spacing w:line="360" w:lineRule="auto"/>
        <w:ind w:right="237"/>
        <w:jc w:val="both"/>
        <w:rPr>
          <w:rFonts w:asciiTheme="minorHAnsi" w:hAnsiTheme="minorHAnsi" w:cstheme="minorHAnsi"/>
          <w:sz w:val="22"/>
          <w:szCs w:val="22"/>
        </w:rPr>
      </w:pPr>
      <w:r w:rsidRPr="002C7A84">
        <w:rPr>
          <w:rFonts w:asciiTheme="minorHAnsi" w:hAnsiTheme="minorHAnsi" w:cstheme="minorHAnsi"/>
          <w:sz w:val="22"/>
          <w:szCs w:val="22"/>
        </w:rPr>
        <w:t>By providing clear directives</w:t>
      </w:r>
      <w:r>
        <w:rPr>
          <w:rFonts w:asciiTheme="minorHAnsi" w:hAnsiTheme="minorHAnsi" w:cstheme="minorHAnsi"/>
          <w:sz w:val="22"/>
          <w:szCs w:val="22"/>
        </w:rPr>
        <w:t xml:space="preserve"> </w:t>
      </w:r>
      <w:r w:rsidRPr="002C7A84">
        <w:rPr>
          <w:rFonts w:asciiTheme="minorHAnsi" w:hAnsiTheme="minorHAnsi" w:cstheme="minorHAnsi"/>
          <w:sz w:val="22"/>
          <w:szCs w:val="22"/>
        </w:rPr>
        <w:t xml:space="preserve">and regular monitoring, </w:t>
      </w:r>
      <w:r>
        <w:rPr>
          <w:rFonts w:asciiTheme="minorHAnsi" w:hAnsiTheme="minorHAnsi" w:cstheme="minorHAnsi"/>
          <w:sz w:val="22"/>
          <w:szCs w:val="22"/>
        </w:rPr>
        <w:t>we can use social</w:t>
      </w:r>
      <w:r w:rsidRPr="002C7A84">
        <w:rPr>
          <w:rFonts w:asciiTheme="minorHAnsi" w:hAnsiTheme="minorHAnsi" w:cstheme="minorHAnsi"/>
          <w:sz w:val="22"/>
          <w:szCs w:val="22"/>
        </w:rPr>
        <w:t xml:space="preserve"> media to enhance </w:t>
      </w:r>
      <w:r>
        <w:rPr>
          <w:rFonts w:asciiTheme="minorHAnsi" w:hAnsiTheme="minorHAnsi" w:cstheme="minorHAnsi"/>
          <w:sz w:val="22"/>
          <w:szCs w:val="22"/>
        </w:rPr>
        <w:t>our</w:t>
      </w:r>
      <w:r w:rsidRPr="002C7A84">
        <w:rPr>
          <w:rFonts w:asciiTheme="minorHAnsi" w:hAnsiTheme="minorHAnsi" w:cstheme="minorHAnsi"/>
          <w:sz w:val="22"/>
          <w:szCs w:val="22"/>
        </w:rPr>
        <w:t xml:space="preserve"> relationship with the community</w:t>
      </w:r>
      <w:r>
        <w:rPr>
          <w:rFonts w:asciiTheme="minorHAnsi" w:hAnsiTheme="minorHAnsi" w:cstheme="minorHAnsi"/>
          <w:sz w:val="22"/>
          <w:szCs w:val="22"/>
        </w:rPr>
        <w:t xml:space="preserve">, </w:t>
      </w:r>
      <w:r w:rsidRPr="002C7A84">
        <w:rPr>
          <w:rFonts w:asciiTheme="minorHAnsi" w:hAnsiTheme="minorHAnsi" w:cstheme="minorHAnsi"/>
          <w:sz w:val="22"/>
          <w:szCs w:val="22"/>
        </w:rPr>
        <w:t>improve public safety outcomes</w:t>
      </w:r>
      <w:r>
        <w:rPr>
          <w:rFonts w:asciiTheme="minorHAnsi" w:hAnsiTheme="minorHAnsi" w:cstheme="minorHAnsi"/>
          <w:sz w:val="22"/>
          <w:szCs w:val="22"/>
        </w:rPr>
        <w:t xml:space="preserve"> and even ask for public assistance with such things as missing people. An example of this will be discussed below and show the benefits and challenges faced when applying social media to policing.</w:t>
      </w:r>
      <w:r w:rsidR="00696A43">
        <w:rPr>
          <w:rFonts w:asciiTheme="minorHAnsi" w:hAnsiTheme="minorHAnsi" w:cstheme="minorHAnsi"/>
          <w:sz w:val="22"/>
          <w:szCs w:val="22"/>
        </w:rPr>
        <w:t xml:space="preserve"> </w:t>
      </w:r>
      <w:r w:rsidR="00696A43" w:rsidRPr="00696A43">
        <w:rPr>
          <w:rFonts w:asciiTheme="minorHAnsi" w:hAnsiTheme="minorHAnsi" w:cstheme="minorHAnsi"/>
          <w:sz w:val="22"/>
          <w:szCs w:val="22"/>
        </w:rPr>
        <w:t>Whether the benefits outweigh the risks when applying social media to policing and live incidents depends on various factors, including the context, the implementation of safeguards, and the specific circumstances of each incident. However, a balanced approach with adequate policies and oversight can help maximize the benefits while minimizing the risks.</w:t>
      </w:r>
      <w:r>
        <w:rPr>
          <w:rFonts w:asciiTheme="minorHAnsi" w:hAnsiTheme="minorHAnsi" w:cstheme="minorHAnsi"/>
          <w:sz w:val="22"/>
          <w:szCs w:val="22"/>
        </w:rPr>
        <w:br/>
      </w:r>
      <w:r w:rsidR="000E69CF" w:rsidRPr="003973B1">
        <w:rPr>
          <w:rFonts w:asciiTheme="minorHAnsi" w:hAnsiTheme="minorHAnsi" w:cstheme="minorHAnsi"/>
          <w:sz w:val="22"/>
          <w:szCs w:val="22"/>
        </w:rPr>
        <w:br/>
      </w:r>
      <w:r w:rsidR="00D7460F">
        <w:rPr>
          <w:rFonts w:asciiTheme="minorHAnsi" w:hAnsiTheme="minorHAnsi" w:cstheme="minorHAnsi"/>
          <w:sz w:val="22"/>
          <w:szCs w:val="22"/>
        </w:rPr>
        <w:t>“</w:t>
      </w:r>
      <w:r w:rsidR="00D7460F" w:rsidRPr="00D7460F">
        <w:rPr>
          <w:rFonts w:asciiTheme="minorHAnsi" w:hAnsiTheme="minorHAnsi" w:cstheme="minorHAnsi"/>
          <w:sz w:val="22"/>
          <w:szCs w:val="22"/>
        </w:rPr>
        <w:t>Whilst there has been optimism that social media may transform police communicative practice and help democratise policing, studies suggest that this potential has yet to be realised. However, organisational, individual and technological factors influence whether these affordances are achieved</w:t>
      </w:r>
      <w:r w:rsidR="00D7460F">
        <w:rPr>
          <w:rFonts w:asciiTheme="minorHAnsi" w:hAnsiTheme="minorHAnsi" w:cstheme="minorHAnsi"/>
          <w:sz w:val="22"/>
          <w:szCs w:val="22"/>
        </w:rPr>
        <w:t>” (</w:t>
      </w:r>
      <w:r w:rsidR="00D7460F" w:rsidRPr="00D7460F">
        <w:rPr>
          <w:rFonts w:asciiTheme="minorHAnsi" w:hAnsiTheme="minorHAnsi" w:cstheme="minorHAnsi"/>
          <w:sz w:val="22"/>
          <w:szCs w:val="22"/>
          <w:shd w:val="clear" w:color="auto" w:fill="FFFFFF"/>
        </w:rPr>
        <w:t>Bullock, K.,</w:t>
      </w:r>
      <w:r w:rsidR="00D7460F">
        <w:rPr>
          <w:rFonts w:asciiTheme="minorHAnsi" w:hAnsiTheme="minorHAnsi" w:cstheme="minorHAnsi"/>
          <w:sz w:val="22"/>
          <w:szCs w:val="22"/>
          <w:shd w:val="clear" w:color="auto" w:fill="FFFFFF"/>
        </w:rPr>
        <w:t xml:space="preserve"> et al 2021)</w:t>
      </w:r>
      <w:r w:rsidR="006E577C">
        <w:rPr>
          <w:rFonts w:asciiTheme="minorHAnsi" w:hAnsiTheme="minorHAnsi" w:cstheme="minorHAnsi"/>
          <w:sz w:val="22"/>
          <w:szCs w:val="22"/>
        </w:rPr>
        <w:t>. Social media platforms</w:t>
      </w:r>
      <w:r w:rsidR="00BF2F61" w:rsidRPr="003973B1">
        <w:rPr>
          <w:rFonts w:asciiTheme="minorHAnsi" w:hAnsiTheme="minorHAnsi" w:cstheme="minorHAnsi"/>
          <w:sz w:val="22"/>
          <w:szCs w:val="22"/>
        </w:rPr>
        <w:t xml:space="preserve"> also </w:t>
      </w:r>
      <w:r w:rsidR="006E577C" w:rsidRPr="003973B1">
        <w:rPr>
          <w:rFonts w:asciiTheme="minorHAnsi" w:hAnsiTheme="minorHAnsi" w:cstheme="minorHAnsi"/>
          <w:sz w:val="22"/>
          <w:szCs w:val="22"/>
        </w:rPr>
        <w:t>present</w:t>
      </w:r>
      <w:r w:rsidR="00BF2F61" w:rsidRPr="003973B1">
        <w:rPr>
          <w:rFonts w:asciiTheme="minorHAnsi" w:hAnsiTheme="minorHAnsi" w:cstheme="minorHAnsi"/>
          <w:sz w:val="22"/>
          <w:szCs w:val="22"/>
        </w:rPr>
        <w:t xml:space="preserve"> significant risks, such as the </w:t>
      </w:r>
      <w:r w:rsidR="00BF2F61" w:rsidRPr="003973B1">
        <w:rPr>
          <w:rFonts w:asciiTheme="minorHAnsi" w:hAnsiTheme="minorHAnsi" w:cstheme="minorHAnsi"/>
          <w:sz w:val="22"/>
          <w:szCs w:val="22"/>
        </w:rPr>
        <w:lastRenderedPageBreak/>
        <w:t xml:space="preserve">spread of misinformation, negative interactions, privacy concerns, and resource demands. Balancing these benefits and risks requires careful planning, dedicated resources, and a proactive approach to managing social media presence. By implementing best practices and addressing challenges, individuals and organizations can effectively leverage social media to achieve their goals while mitigating potential downsides. </w:t>
      </w:r>
    </w:p>
    <w:p w14:paraId="2B033254" w14:textId="77777777" w:rsidR="00765377" w:rsidRDefault="00765377" w:rsidP="00765377">
      <w:pPr>
        <w:spacing w:line="360" w:lineRule="auto"/>
        <w:ind w:right="237"/>
        <w:jc w:val="both"/>
        <w:rPr>
          <w:rFonts w:asciiTheme="minorHAnsi" w:hAnsiTheme="minorHAnsi" w:cstheme="minorHAnsi"/>
          <w:sz w:val="22"/>
          <w:szCs w:val="22"/>
        </w:rPr>
      </w:pPr>
    </w:p>
    <w:p w14:paraId="6A73DBDF" w14:textId="657F7B21" w:rsidR="00AA666E" w:rsidRPr="003973B1" w:rsidRDefault="00765377" w:rsidP="00765377">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rPr>
        <w:t xml:space="preserve">This </w:t>
      </w:r>
      <w:r w:rsidR="00D8585E">
        <w:rPr>
          <w:rFonts w:asciiTheme="minorHAnsi" w:hAnsiTheme="minorHAnsi" w:cstheme="minorHAnsi"/>
          <w:sz w:val="22"/>
          <w:szCs w:val="22"/>
        </w:rPr>
        <w:t>section</w:t>
      </w:r>
      <w:r>
        <w:rPr>
          <w:rFonts w:asciiTheme="minorHAnsi" w:hAnsiTheme="minorHAnsi" w:cstheme="minorHAnsi"/>
          <w:sz w:val="22"/>
          <w:szCs w:val="22"/>
        </w:rPr>
        <w:t xml:space="preserve"> will discuss a particular</w:t>
      </w:r>
      <w:r w:rsidR="00BF2F61" w:rsidRPr="003973B1">
        <w:rPr>
          <w:rFonts w:asciiTheme="minorHAnsi" w:hAnsiTheme="minorHAnsi" w:cstheme="minorHAnsi"/>
          <w:sz w:val="22"/>
          <w:szCs w:val="22"/>
        </w:rPr>
        <w:t xml:space="preserve"> </w:t>
      </w:r>
      <w:r w:rsidR="00D12488">
        <w:rPr>
          <w:rFonts w:asciiTheme="minorHAnsi" w:hAnsiTheme="minorHAnsi" w:cstheme="minorHAnsi"/>
          <w:sz w:val="22"/>
          <w:szCs w:val="22"/>
        </w:rPr>
        <w:t xml:space="preserve">past </w:t>
      </w:r>
      <w:r w:rsidR="00BF2F61" w:rsidRPr="003973B1">
        <w:rPr>
          <w:rFonts w:asciiTheme="minorHAnsi" w:hAnsiTheme="minorHAnsi" w:cstheme="minorHAnsi"/>
          <w:sz w:val="22"/>
          <w:szCs w:val="22"/>
        </w:rPr>
        <w:t xml:space="preserve">incident </w:t>
      </w:r>
      <w:r w:rsidR="00E5559B">
        <w:rPr>
          <w:rFonts w:asciiTheme="minorHAnsi" w:hAnsiTheme="minorHAnsi" w:cstheme="minorHAnsi"/>
          <w:sz w:val="22"/>
          <w:szCs w:val="22"/>
        </w:rPr>
        <w:t xml:space="preserve">I was involved in, </w:t>
      </w:r>
      <w:r w:rsidR="00BF2F61" w:rsidRPr="003973B1">
        <w:rPr>
          <w:rFonts w:asciiTheme="minorHAnsi" w:hAnsiTheme="minorHAnsi" w:cstheme="minorHAnsi"/>
          <w:sz w:val="22"/>
          <w:szCs w:val="22"/>
        </w:rPr>
        <w:t>where social media assisted in a positive outcome and how without the use of social media a missing person may never have been found.</w:t>
      </w:r>
      <w:r w:rsidR="00E5559B">
        <w:rPr>
          <w:rFonts w:asciiTheme="minorHAnsi" w:hAnsiTheme="minorHAnsi" w:cstheme="minorHAnsi"/>
          <w:sz w:val="22"/>
          <w:szCs w:val="22"/>
        </w:rPr>
        <w:t xml:space="preserve"> </w:t>
      </w:r>
      <w:r w:rsidR="008674FE">
        <w:rPr>
          <w:rFonts w:asciiTheme="minorHAnsi" w:hAnsiTheme="minorHAnsi" w:cstheme="minorHAnsi"/>
          <w:sz w:val="22"/>
          <w:szCs w:val="22"/>
        </w:rPr>
        <w:t xml:space="preserve">When trying to recall incidents where social media has had a significant, I believe that dealing with missing people sees the largest benefit. </w:t>
      </w:r>
      <w:r w:rsidR="00E5559B">
        <w:rPr>
          <w:rFonts w:asciiTheme="minorHAnsi" w:hAnsiTheme="minorHAnsi" w:cstheme="minorHAnsi"/>
          <w:sz w:val="22"/>
          <w:szCs w:val="22"/>
        </w:rPr>
        <w:t>S</w:t>
      </w:r>
      <w:r w:rsidR="008674FE">
        <w:rPr>
          <w:rFonts w:asciiTheme="minorHAnsi" w:hAnsiTheme="minorHAnsi" w:cstheme="minorHAnsi"/>
          <w:sz w:val="22"/>
          <w:szCs w:val="22"/>
        </w:rPr>
        <w:t>ocial media can reach far and wide and inform the community engagement and there are many types of incidents that can benefit from this. However, I believe that when dealing with missing people and certainly high-risk missing people social media can play a significant role in achieving a positive outcome. Below will demonstrate how social media played a valuable role in dealing with a high-risk missing person and how without may have ended with a less positive outcome. It will look at the values and risks of social media in this incident type.</w:t>
      </w:r>
      <w:r w:rsidR="006C2D30">
        <w:rPr>
          <w:rFonts w:asciiTheme="minorHAnsi" w:hAnsiTheme="minorHAnsi" w:cstheme="minorHAnsi"/>
          <w:sz w:val="22"/>
          <w:szCs w:val="22"/>
        </w:rPr>
        <w:t xml:space="preserve"> </w:t>
      </w:r>
      <w:r w:rsidR="000E69CF" w:rsidRPr="003973B1">
        <w:rPr>
          <w:rFonts w:asciiTheme="minorHAnsi" w:hAnsiTheme="minorHAnsi" w:cstheme="minorHAnsi"/>
          <w:sz w:val="22"/>
          <w:szCs w:val="22"/>
        </w:rPr>
        <w:t xml:space="preserve">I can recall one </w:t>
      </w:r>
      <w:r w:rsidR="00BF2F61" w:rsidRPr="003973B1">
        <w:rPr>
          <w:rFonts w:asciiTheme="minorHAnsi" w:hAnsiTheme="minorHAnsi" w:cstheme="minorHAnsi"/>
          <w:sz w:val="22"/>
          <w:szCs w:val="22"/>
        </w:rPr>
        <w:t>incident</w:t>
      </w:r>
      <w:r w:rsidR="000E69CF" w:rsidRPr="003973B1">
        <w:rPr>
          <w:rFonts w:asciiTheme="minorHAnsi" w:hAnsiTheme="minorHAnsi" w:cstheme="minorHAnsi"/>
          <w:sz w:val="22"/>
          <w:szCs w:val="22"/>
        </w:rPr>
        <w:t xml:space="preserve"> I have attended where without the use of social media the outcome would not have ended the way it did. I was asked to attend a call as there was a concerned family looking for assistance as they had fears for their 16 your old daughter. The daughter ha</w:t>
      </w:r>
      <w:r w:rsidR="002473E1">
        <w:rPr>
          <w:rFonts w:asciiTheme="minorHAnsi" w:hAnsiTheme="minorHAnsi" w:cstheme="minorHAnsi"/>
          <w:sz w:val="22"/>
          <w:szCs w:val="22"/>
        </w:rPr>
        <w:t>d</w:t>
      </w:r>
      <w:r w:rsidR="000E69CF" w:rsidRPr="003973B1">
        <w:rPr>
          <w:rFonts w:asciiTheme="minorHAnsi" w:hAnsiTheme="minorHAnsi" w:cstheme="minorHAnsi"/>
          <w:sz w:val="22"/>
          <w:szCs w:val="22"/>
        </w:rPr>
        <w:t xml:space="preserve"> left the property and had left what appeared to be a suicide not</w:t>
      </w:r>
      <w:r w:rsidR="00B52AC3">
        <w:rPr>
          <w:rFonts w:asciiTheme="minorHAnsi" w:hAnsiTheme="minorHAnsi" w:cstheme="minorHAnsi"/>
          <w:sz w:val="22"/>
          <w:szCs w:val="22"/>
        </w:rPr>
        <w:t>e</w:t>
      </w:r>
      <w:r w:rsidR="000E69CF" w:rsidRPr="003973B1">
        <w:rPr>
          <w:rFonts w:asciiTheme="minorHAnsi" w:hAnsiTheme="minorHAnsi" w:cstheme="minorHAnsi"/>
          <w:sz w:val="22"/>
          <w:szCs w:val="22"/>
        </w:rPr>
        <w:t xml:space="preserve"> at the address. I and other officers ha</w:t>
      </w:r>
      <w:r w:rsidR="00B52AC3">
        <w:rPr>
          <w:rFonts w:asciiTheme="minorHAnsi" w:hAnsiTheme="minorHAnsi" w:cstheme="minorHAnsi"/>
          <w:sz w:val="22"/>
          <w:szCs w:val="22"/>
        </w:rPr>
        <w:t>d</w:t>
      </w:r>
      <w:r w:rsidR="000E69CF" w:rsidRPr="003973B1">
        <w:rPr>
          <w:rFonts w:asciiTheme="minorHAnsi" w:hAnsiTheme="minorHAnsi" w:cstheme="minorHAnsi"/>
          <w:sz w:val="22"/>
          <w:szCs w:val="22"/>
        </w:rPr>
        <w:t xml:space="preserve"> attended the address and obtained as much information as possible to assist in locating what would now be a high-risk missing person.</w:t>
      </w:r>
      <w:r w:rsidR="006C2D30">
        <w:rPr>
          <w:rFonts w:asciiTheme="minorHAnsi" w:hAnsiTheme="minorHAnsi" w:cstheme="minorHAnsi"/>
          <w:sz w:val="22"/>
          <w:szCs w:val="22"/>
        </w:rPr>
        <w:t xml:space="preserve"> One of the policies in place is that consent is given by the family for a media appeal to be used (</w:t>
      </w:r>
      <w:r w:rsidR="006C2D30" w:rsidRPr="006C2D30">
        <w:rPr>
          <w:rFonts w:asciiTheme="minorHAnsi" w:hAnsiTheme="minorHAnsi" w:cstheme="minorHAnsi"/>
          <w:sz w:val="22"/>
          <w:szCs w:val="22"/>
        </w:rPr>
        <w:t xml:space="preserve">Solymosi, R., </w:t>
      </w:r>
      <w:r w:rsidR="006C2D30">
        <w:rPr>
          <w:rFonts w:asciiTheme="minorHAnsi" w:hAnsiTheme="minorHAnsi" w:cstheme="minorHAnsi"/>
          <w:sz w:val="22"/>
          <w:szCs w:val="22"/>
        </w:rPr>
        <w:t xml:space="preserve">et al 2021). This displays the use of policies that the force have </w:t>
      </w:r>
      <w:r w:rsidR="0042759E">
        <w:rPr>
          <w:rFonts w:asciiTheme="minorHAnsi" w:hAnsiTheme="minorHAnsi" w:cstheme="minorHAnsi"/>
          <w:sz w:val="22"/>
          <w:szCs w:val="22"/>
        </w:rPr>
        <w:t>and how it believes that information and the use of social media could have significant risks, however the suggestion of its use to locate missing people also suggest that the  use of social media could have a huge effect on locating that missing person.</w:t>
      </w:r>
      <w:r w:rsidR="006C2D30">
        <w:rPr>
          <w:rFonts w:asciiTheme="minorHAnsi" w:hAnsiTheme="minorHAnsi" w:cstheme="minorHAnsi"/>
          <w:sz w:val="22"/>
          <w:szCs w:val="22"/>
        </w:rPr>
        <w:br/>
      </w:r>
      <w:r w:rsidR="006C2D30">
        <w:rPr>
          <w:rFonts w:asciiTheme="minorHAnsi" w:hAnsiTheme="minorHAnsi" w:cstheme="minorHAnsi"/>
          <w:sz w:val="22"/>
          <w:szCs w:val="22"/>
        </w:rPr>
        <w:br/>
      </w:r>
      <w:r w:rsidR="000E69CF" w:rsidRPr="003973B1">
        <w:rPr>
          <w:rFonts w:asciiTheme="minorHAnsi" w:hAnsiTheme="minorHAnsi" w:cstheme="minorHAnsi"/>
          <w:sz w:val="22"/>
          <w:szCs w:val="22"/>
        </w:rPr>
        <w:t xml:space="preserve">Where there </w:t>
      </w:r>
      <w:r w:rsidR="00165A48">
        <w:rPr>
          <w:rFonts w:asciiTheme="minorHAnsi" w:hAnsiTheme="minorHAnsi" w:cstheme="minorHAnsi"/>
          <w:sz w:val="22"/>
          <w:szCs w:val="22"/>
        </w:rPr>
        <w:t>was</w:t>
      </w:r>
      <w:r w:rsidR="000E69CF" w:rsidRPr="003973B1">
        <w:rPr>
          <w:rFonts w:asciiTheme="minorHAnsi" w:hAnsiTheme="minorHAnsi" w:cstheme="minorHAnsi"/>
          <w:sz w:val="22"/>
          <w:szCs w:val="22"/>
        </w:rPr>
        <w:t xml:space="preserve"> a risk of this nature there </w:t>
      </w:r>
      <w:r w:rsidR="00165A48">
        <w:rPr>
          <w:rFonts w:asciiTheme="minorHAnsi" w:hAnsiTheme="minorHAnsi" w:cstheme="minorHAnsi"/>
          <w:sz w:val="22"/>
          <w:szCs w:val="22"/>
        </w:rPr>
        <w:t>were</w:t>
      </w:r>
      <w:r w:rsidR="000E69CF" w:rsidRPr="003973B1">
        <w:rPr>
          <w:rFonts w:asciiTheme="minorHAnsi" w:hAnsiTheme="minorHAnsi" w:cstheme="minorHAnsi"/>
          <w:sz w:val="22"/>
          <w:szCs w:val="22"/>
        </w:rPr>
        <w:t xml:space="preserve"> a variety of resources to be utilised by the police force. </w:t>
      </w:r>
      <w:r w:rsidR="00165A48">
        <w:rPr>
          <w:rFonts w:asciiTheme="minorHAnsi" w:hAnsiTheme="minorHAnsi" w:cstheme="minorHAnsi"/>
          <w:sz w:val="22"/>
          <w:szCs w:val="22"/>
        </w:rPr>
        <w:t>Even though t</w:t>
      </w:r>
      <w:r w:rsidR="000E69CF" w:rsidRPr="003973B1">
        <w:rPr>
          <w:rFonts w:asciiTheme="minorHAnsi" w:hAnsiTheme="minorHAnsi" w:cstheme="minorHAnsi"/>
          <w:sz w:val="22"/>
          <w:szCs w:val="22"/>
        </w:rPr>
        <w:t>here appeared to be a window of a few hours it ma</w:t>
      </w:r>
      <w:r w:rsidR="00165A48">
        <w:rPr>
          <w:rFonts w:asciiTheme="minorHAnsi" w:hAnsiTheme="minorHAnsi" w:cstheme="minorHAnsi"/>
          <w:sz w:val="22"/>
          <w:szCs w:val="22"/>
        </w:rPr>
        <w:t>de</w:t>
      </w:r>
      <w:r w:rsidR="000E69CF" w:rsidRPr="003973B1">
        <w:rPr>
          <w:rFonts w:asciiTheme="minorHAnsi" w:hAnsiTheme="minorHAnsi" w:cstheme="minorHAnsi"/>
          <w:sz w:val="22"/>
          <w:szCs w:val="22"/>
        </w:rPr>
        <w:t xml:space="preserve"> locating the missing person more difficult as the distance that person might have travelled larger and the opportunity for that person to act of their self-harm threats </w:t>
      </w:r>
      <w:r w:rsidR="00165A48">
        <w:rPr>
          <w:rFonts w:asciiTheme="minorHAnsi" w:hAnsiTheme="minorHAnsi" w:cstheme="minorHAnsi"/>
          <w:sz w:val="22"/>
          <w:szCs w:val="22"/>
        </w:rPr>
        <w:t xml:space="preserve">were </w:t>
      </w:r>
      <w:r w:rsidR="000E69CF" w:rsidRPr="003973B1">
        <w:rPr>
          <w:rFonts w:asciiTheme="minorHAnsi" w:hAnsiTheme="minorHAnsi" w:cstheme="minorHAnsi"/>
          <w:sz w:val="22"/>
          <w:szCs w:val="22"/>
        </w:rPr>
        <w:t xml:space="preserve">more likely. With </w:t>
      </w:r>
      <w:r w:rsidR="00415CC4" w:rsidRPr="003973B1">
        <w:rPr>
          <w:rFonts w:asciiTheme="minorHAnsi" w:hAnsiTheme="minorHAnsi" w:cstheme="minorHAnsi"/>
          <w:sz w:val="22"/>
          <w:szCs w:val="22"/>
        </w:rPr>
        <w:t>all</w:t>
      </w:r>
      <w:r w:rsidR="000E69CF" w:rsidRPr="003973B1">
        <w:rPr>
          <w:rFonts w:asciiTheme="minorHAnsi" w:hAnsiTheme="minorHAnsi" w:cstheme="minorHAnsi"/>
          <w:sz w:val="22"/>
          <w:szCs w:val="22"/>
        </w:rPr>
        <w:t xml:space="preserve"> the resource available to me for locating the missing person such as the use of drones and helicopters to dog units, none were as effective as social media. The police force</w:t>
      </w:r>
      <w:r w:rsidR="00165A48">
        <w:rPr>
          <w:rFonts w:asciiTheme="minorHAnsi" w:hAnsiTheme="minorHAnsi" w:cstheme="minorHAnsi"/>
          <w:sz w:val="22"/>
          <w:szCs w:val="22"/>
        </w:rPr>
        <w:t xml:space="preserve"> was</w:t>
      </w:r>
      <w:r w:rsidR="000E69CF" w:rsidRPr="003973B1">
        <w:rPr>
          <w:rFonts w:asciiTheme="minorHAnsi" w:hAnsiTheme="minorHAnsi" w:cstheme="minorHAnsi"/>
          <w:sz w:val="22"/>
          <w:szCs w:val="22"/>
        </w:rPr>
        <w:t xml:space="preserve"> </w:t>
      </w:r>
      <w:r w:rsidR="00415CC4" w:rsidRPr="003973B1">
        <w:rPr>
          <w:rFonts w:asciiTheme="minorHAnsi" w:hAnsiTheme="minorHAnsi" w:cstheme="minorHAnsi"/>
          <w:sz w:val="22"/>
          <w:szCs w:val="22"/>
        </w:rPr>
        <w:t>able</w:t>
      </w:r>
      <w:r w:rsidR="000E69CF" w:rsidRPr="003973B1">
        <w:rPr>
          <w:rFonts w:asciiTheme="minorHAnsi" w:hAnsiTheme="minorHAnsi" w:cstheme="minorHAnsi"/>
          <w:sz w:val="22"/>
          <w:szCs w:val="22"/>
        </w:rPr>
        <w:t xml:space="preserve"> to share information for community engagement on a variety of platforms such as Facebook and Twitter. The reach at capability of these platforms allow</w:t>
      </w:r>
      <w:r w:rsidR="00165A48">
        <w:rPr>
          <w:rFonts w:asciiTheme="minorHAnsi" w:hAnsiTheme="minorHAnsi" w:cstheme="minorHAnsi"/>
          <w:sz w:val="22"/>
          <w:szCs w:val="22"/>
        </w:rPr>
        <w:t xml:space="preserve">ed </w:t>
      </w:r>
      <w:r w:rsidR="000E69CF" w:rsidRPr="003973B1">
        <w:rPr>
          <w:rFonts w:asciiTheme="minorHAnsi" w:hAnsiTheme="minorHAnsi" w:cstheme="minorHAnsi"/>
          <w:sz w:val="22"/>
          <w:szCs w:val="22"/>
        </w:rPr>
        <w:t xml:space="preserve">for the image and description of the teenage girl to be shared across the country. </w:t>
      </w:r>
      <w:r w:rsidR="000E69CF" w:rsidRPr="003973B1">
        <w:rPr>
          <w:rFonts w:asciiTheme="minorHAnsi" w:hAnsiTheme="minorHAnsi" w:cstheme="minorHAnsi"/>
          <w:sz w:val="22"/>
          <w:szCs w:val="22"/>
        </w:rPr>
        <w:lastRenderedPageBreak/>
        <w:t>This allow</w:t>
      </w:r>
      <w:r w:rsidR="002B384C">
        <w:rPr>
          <w:rFonts w:asciiTheme="minorHAnsi" w:hAnsiTheme="minorHAnsi" w:cstheme="minorHAnsi"/>
          <w:sz w:val="22"/>
          <w:szCs w:val="22"/>
        </w:rPr>
        <w:t>ed</w:t>
      </w:r>
      <w:r w:rsidR="000E69CF" w:rsidRPr="003973B1">
        <w:rPr>
          <w:rFonts w:asciiTheme="minorHAnsi" w:hAnsiTheme="minorHAnsi" w:cstheme="minorHAnsi"/>
          <w:sz w:val="22"/>
          <w:szCs w:val="22"/>
        </w:rPr>
        <w:t xml:space="preserve"> the community to engage and assist not just with searching for the female but also passing on the information so if the female </w:t>
      </w:r>
      <w:r w:rsidR="00D12488">
        <w:rPr>
          <w:rFonts w:asciiTheme="minorHAnsi" w:hAnsiTheme="minorHAnsi" w:cstheme="minorHAnsi"/>
          <w:sz w:val="22"/>
          <w:szCs w:val="22"/>
        </w:rPr>
        <w:t>was</w:t>
      </w:r>
      <w:r w:rsidR="000E69CF" w:rsidRPr="003973B1">
        <w:rPr>
          <w:rFonts w:asciiTheme="minorHAnsi" w:hAnsiTheme="minorHAnsi" w:cstheme="minorHAnsi"/>
          <w:sz w:val="22"/>
          <w:szCs w:val="22"/>
        </w:rPr>
        <w:t xml:space="preserve"> sited the police force c</w:t>
      </w:r>
      <w:r w:rsidR="00D12488">
        <w:rPr>
          <w:rFonts w:asciiTheme="minorHAnsi" w:hAnsiTheme="minorHAnsi" w:cstheme="minorHAnsi"/>
          <w:sz w:val="22"/>
          <w:szCs w:val="22"/>
        </w:rPr>
        <w:t>ould</w:t>
      </w:r>
      <w:r w:rsidR="000E69CF" w:rsidRPr="003973B1">
        <w:rPr>
          <w:rFonts w:asciiTheme="minorHAnsi" w:hAnsiTheme="minorHAnsi" w:cstheme="minorHAnsi"/>
          <w:sz w:val="22"/>
          <w:szCs w:val="22"/>
        </w:rPr>
        <w:t xml:space="preserve"> be informed</w:t>
      </w:r>
      <w:r w:rsidR="00415CC4" w:rsidRPr="003973B1">
        <w:rPr>
          <w:rFonts w:asciiTheme="minorHAnsi" w:hAnsiTheme="minorHAnsi" w:cstheme="minorHAnsi"/>
          <w:sz w:val="22"/>
          <w:szCs w:val="22"/>
        </w:rPr>
        <w:t>. Engaging the community in the search increase</w:t>
      </w:r>
      <w:r w:rsidR="007D3345">
        <w:rPr>
          <w:rFonts w:asciiTheme="minorHAnsi" w:hAnsiTheme="minorHAnsi" w:cstheme="minorHAnsi"/>
          <w:sz w:val="22"/>
          <w:szCs w:val="22"/>
        </w:rPr>
        <w:t>d</w:t>
      </w:r>
      <w:r w:rsidR="00415CC4" w:rsidRPr="003973B1">
        <w:rPr>
          <w:rFonts w:asciiTheme="minorHAnsi" w:hAnsiTheme="minorHAnsi" w:cstheme="minorHAnsi"/>
          <w:sz w:val="22"/>
          <w:szCs w:val="22"/>
        </w:rPr>
        <w:t xml:space="preserve"> the likelihood of finding the missing person, as more eyes are looking out for them. The public can provide tips and sightings, which can be invaluable for the police in tracking the missing person’s whereabouts.</w:t>
      </w:r>
      <w:r w:rsidR="00D20572" w:rsidRPr="003973B1">
        <w:rPr>
          <w:rFonts w:asciiTheme="minorHAnsi" w:hAnsiTheme="minorHAnsi" w:cstheme="minorHAnsi"/>
          <w:color w:val="222222"/>
          <w:sz w:val="22"/>
          <w:szCs w:val="22"/>
          <w:shd w:val="clear" w:color="auto" w:fill="FFFFFF"/>
        </w:rPr>
        <w:t xml:space="preserve"> (</w:t>
      </w:r>
      <w:r w:rsidR="00D20572" w:rsidRPr="003973B1">
        <w:rPr>
          <w:rFonts w:asciiTheme="minorHAnsi" w:hAnsiTheme="minorHAnsi" w:cstheme="minorHAnsi"/>
          <w:sz w:val="22"/>
          <w:szCs w:val="22"/>
        </w:rPr>
        <w:t>Ferguson, L. et al 2021)</w:t>
      </w:r>
      <w:r w:rsidR="00BF2F61" w:rsidRPr="003973B1">
        <w:rPr>
          <w:rFonts w:asciiTheme="minorHAnsi" w:hAnsiTheme="minorHAnsi" w:cstheme="minorHAnsi"/>
          <w:sz w:val="22"/>
          <w:szCs w:val="22"/>
        </w:rPr>
        <w:t>.</w:t>
      </w:r>
      <w:r w:rsidR="006C2D30">
        <w:rPr>
          <w:rFonts w:asciiTheme="minorHAnsi" w:hAnsiTheme="minorHAnsi" w:cstheme="minorHAnsi"/>
          <w:sz w:val="22"/>
          <w:szCs w:val="22"/>
        </w:rPr>
        <w:t xml:space="preserve"> </w:t>
      </w:r>
      <w:r w:rsidR="00BF2F61" w:rsidRPr="003973B1">
        <w:rPr>
          <w:rFonts w:asciiTheme="minorHAnsi" w:hAnsiTheme="minorHAnsi" w:cstheme="minorHAnsi"/>
          <w:sz w:val="22"/>
          <w:szCs w:val="22"/>
        </w:rPr>
        <w:t xml:space="preserve">Where </w:t>
      </w:r>
      <w:r w:rsidR="006456DA" w:rsidRPr="003973B1">
        <w:rPr>
          <w:rFonts w:asciiTheme="minorHAnsi" w:hAnsiTheme="minorHAnsi" w:cstheme="minorHAnsi"/>
          <w:sz w:val="22"/>
          <w:szCs w:val="22"/>
        </w:rPr>
        <w:t>it</w:t>
      </w:r>
      <w:r w:rsidR="00BF2F61" w:rsidRPr="003973B1">
        <w:rPr>
          <w:rFonts w:asciiTheme="minorHAnsi" w:hAnsiTheme="minorHAnsi" w:cstheme="minorHAnsi"/>
          <w:sz w:val="22"/>
          <w:szCs w:val="22"/>
        </w:rPr>
        <w:t xml:space="preserve"> was believed that the missing person had their phone on them it allowed officers to use a tracking app that I built into the social media platform Snapchat. This enabled me to see a live time location of this missing person and where dog units and drones were not able to assist previously social media </w:t>
      </w:r>
      <w:r w:rsidR="007D3345">
        <w:rPr>
          <w:rFonts w:asciiTheme="minorHAnsi" w:hAnsiTheme="minorHAnsi" w:cstheme="minorHAnsi"/>
          <w:sz w:val="22"/>
          <w:szCs w:val="22"/>
        </w:rPr>
        <w:t>was</w:t>
      </w:r>
      <w:r w:rsidR="00BF2F61" w:rsidRPr="003973B1">
        <w:rPr>
          <w:rFonts w:asciiTheme="minorHAnsi" w:hAnsiTheme="minorHAnsi" w:cstheme="minorHAnsi"/>
          <w:sz w:val="22"/>
          <w:szCs w:val="22"/>
        </w:rPr>
        <w:t xml:space="preserve"> able to narrow down </w:t>
      </w:r>
      <w:r w:rsidR="007D3345">
        <w:rPr>
          <w:rFonts w:asciiTheme="minorHAnsi" w:hAnsiTheme="minorHAnsi" w:cstheme="minorHAnsi"/>
          <w:sz w:val="22"/>
          <w:szCs w:val="22"/>
        </w:rPr>
        <w:t>the s</w:t>
      </w:r>
      <w:r w:rsidR="00BF2F61" w:rsidRPr="003973B1">
        <w:rPr>
          <w:rFonts w:asciiTheme="minorHAnsi" w:hAnsiTheme="minorHAnsi" w:cstheme="minorHAnsi"/>
          <w:sz w:val="22"/>
          <w:szCs w:val="22"/>
        </w:rPr>
        <w:t>earch area to make those resources available.</w:t>
      </w:r>
      <w:r w:rsidR="00791930">
        <w:rPr>
          <w:rFonts w:asciiTheme="minorHAnsi" w:hAnsiTheme="minorHAnsi" w:cstheme="minorHAnsi"/>
          <w:sz w:val="22"/>
          <w:szCs w:val="22"/>
        </w:rPr>
        <w:br/>
      </w:r>
      <w:r w:rsidR="00791930">
        <w:rPr>
          <w:rFonts w:asciiTheme="minorHAnsi" w:hAnsiTheme="minorHAnsi" w:cstheme="minorHAnsi"/>
          <w:sz w:val="22"/>
          <w:szCs w:val="22"/>
        </w:rPr>
        <w:br/>
      </w:r>
      <w:r w:rsidR="00BF2F61" w:rsidRPr="003973B1">
        <w:rPr>
          <w:rFonts w:asciiTheme="minorHAnsi" w:hAnsiTheme="minorHAnsi" w:cstheme="minorHAnsi"/>
          <w:sz w:val="22"/>
          <w:szCs w:val="22"/>
        </w:rPr>
        <w:t>This doe</w:t>
      </w:r>
      <w:r w:rsidR="00876B66" w:rsidRPr="003973B1">
        <w:rPr>
          <w:rFonts w:asciiTheme="minorHAnsi" w:hAnsiTheme="minorHAnsi" w:cstheme="minorHAnsi"/>
          <w:sz w:val="22"/>
          <w:szCs w:val="22"/>
        </w:rPr>
        <w:t>s however come with its risks as it can be viewed as a breach of human rights. Sharing real-time location data publicly can raise significant privacy issues, particularly if the missing person is found and no longer wishes their location to be public. The other risk present is continuous updates can be emotionally exhausting for the family, especially if the information doesn't lead to quick results. The family and police may face pressure from the public for continuous updates, adding to their stress. Using live time location on social media for locating missing people offers significant benefits, including real-time tracking, wider community involvement, and enhanced coordination. However, it also comes with substantial risks such as privacy concerns, safety risks, and the potential for misinformation. Balancing these benefits and risks requires careful planning, clear protocols, and robust security measures. By following best practices, policies set my police force and families can leverage social media effectively to assist in locating missing persons while protecting their privacy and safety.</w:t>
      </w:r>
      <w:r w:rsidR="00791930">
        <w:rPr>
          <w:rFonts w:asciiTheme="minorHAnsi" w:hAnsiTheme="minorHAnsi" w:cstheme="minorHAnsi"/>
          <w:sz w:val="22"/>
          <w:szCs w:val="22"/>
        </w:rPr>
        <w:t xml:space="preserve"> On this occasion the use of social media meant that we were able to locate the teenage girl who had taken many prescribed drugs to kill herself. I believe that without the assistance of social media and utilizing its benefits the teenager may not be alive today. Incidents like this can be a regular occurrence across forces worldwide</w:t>
      </w:r>
      <w:r w:rsidR="001C6E2B">
        <w:rPr>
          <w:rFonts w:asciiTheme="minorHAnsi" w:hAnsiTheme="minorHAnsi" w:cstheme="minorHAnsi"/>
          <w:sz w:val="22"/>
          <w:szCs w:val="22"/>
        </w:rPr>
        <w:t xml:space="preserve"> and s</w:t>
      </w:r>
      <w:r w:rsidR="00791930">
        <w:rPr>
          <w:rFonts w:asciiTheme="minorHAnsi" w:hAnsiTheme="minorHAnsi" w:cstheme="minorHAnsi"/>
          <w:sz w:val="22"/>
          <w:szCs w:val="22"/>
        </w:rPr>
        <w:t>ocial media has assisted police across the globe in its efforts to locate missing people and the power it has on informing the public can not be underestimated. “S</w:t>
      </w:r>
      <w:r w:rsidR="00791930" w:rsidRPr="00791930">
        <w:rPr>
          <w:rFonts w:asciiTheme="minorHAnsi" w:hAnsiTheme="minorHAnsi" w:cstheme="minorHAnsi"/>
          <w:sz w:val="22"/>
          <w:szCs w:val="22"/>
        </w:rPr>
        <w:t>ince 2008 police forces in the use of social media as a basis for engagement with the public. This interest is set in the context of a political agenda for increasing public trust and confidence in the police and enlistment of the public as jointly responsible for crime reduction</w:t>
      </w:r>
      <w:r w:rsidR="00791930">
        <w:rPr>
          <w:rFonts w:asciiTheme="minorHAnsi" w:hAnsiTheme="minorHAnsi" w:cstheme="minorHAnsi"/>
          <w:sz w:val="22"/>
          <w:szCs w:val="22"/>
        </w:rPr>
        <w:t>” (</w:t>
      </w:r>
      <w:r w:rsidR="00791930" w:rsidRPr="00791930">
        <w:rPr>
          <w:rFonts w:asciiTheme="minorHAnsi" w:hAnsiTheme="minorHAnsi" w:cstheme="minorHAnsi"/>
          <w:sz w:val="22"/>
          <w:szCs w:val="22"/>
        </w:rPr>
        <w:t>Crump, J., 2011</w:t>
      </w:r>
      <w:r w:rsidR="00791930">
        <w:rPr>
          <w:rFonts w:asciiTheme="minorHAnsi" w:hAnsiTheme="minorHAnsi" w:cstheme="minorHAnsi"/>
          <w:sz w:val="22"/>
          <w:szCs w:val="22"/>
        </w:rPr>
        <w:t>)</w:t>
      </w:r>
      <w:r w:rsidR="00853C79">
        <w:rPr>
          <w:rFonts w:asciiTheme="minorHAnsi" w:hAnsiTheme="minorHAnsi" w:cstheme="minorHAnsi"/>
          <w:sz w:val="22"/>
          <w:szCs w:val="22"/>
        </w:rPr>
        <w:t>.</w:t>
      </w:r>
      <w:r w:rsidR="00914C3B">
        <w:rPr>
          <w:rFonts w:asciiTheme="minorHAnsi" w:hAnsiTheme="minorHAnsi" w:cstheme="minorHAnsi"/>
          <w:sz w:val="22"/>
          <w:szCs w:val="22"/>
        </w:rPr>
        <w:br/>
      </w:r>
      <w:r w:rsidR="00914C3B">
        <w:rPr>
          <w:rFonts w:asciiTheme="minorHAnsi" w:hAnsiTheme="minorHAnsi" w:cstheme="minorHAnsi"/>
          <w:sz w:val="22"/>
          <w:szCs w:val="22"/>
        </w:rPr>
        <w:br/>
      </w:r>
      <w:r w:rsidR="001C6E2B">
        <w:rPr>
          <w:rFonts w:asciiTheme="minorHAnsi" w:hAnsiTheme="minorHAnsi" w:cstheme="minorHAnsi"/>
          <w:sz w:val="22"/>
          <w:szCs w:val="22"/>
        </w:rPr>
        <w:t xml:space="preserve">When I reflect on any policing incident and the use of social media it becomes clear that the evolution of social media and its advantages can only benefit policing and live incidents. The benefits within this evolution appear to only out way the negatives. </w:t>
      </w:r>
      <w:r w:rsidR="00914C3B">
        <w:rPr>
          <w:rFonts w:asciiTheme="minorHAnsi" w:hAnsiTheme="minorHAnsi" w:cstheme="minorHAnsi"/>
          <w:sz w:val="22"/>
          <w:szCs w:val="22"/>
        </w:rPr>
        <w:t xml:space="preserve">Where the risks of handling </w:t>
      </w:r>
      <w:r w:rsidR="00914C3B">
        <w:rPr>
          <w:rFonts w:asciiTheme="minorHAnsi" w:hAnsiTheme="minorHAnsi" w:cstheme="minorHAnsi"/>
          <w:sz w:val="22"/>
          <w:szCs w:val="22"/>
        </w:rPr>
        <w:lastRenderedPageBreak/>
        <w:t xml:space="preserve">information and informing the public need to be met with great care, when applying the safety and welfare and not misusing the same information are handles carefully, social media has proven its worth. </w:t>
      </w:r>
      <w:r w:rsidR="006C2D30">
        <w:rPr>
          <w:rFonts w:asciiTheme="minorHAnsi" w:hAnsiTheme="minorHAnsi" w:cstheme="minorHAnsi"/>
          <w:sz w:val="22"/>
          <w:szCs w:val="22"/>
        </w:rPr>
        <w:t>On the incident I</w:t>
      </w:r>
      <w:r w:rsidR="00822FBC">
        <w:rPr>
          <w:rFonts w:asciiTheme="minorHAnsi" w:hAnsiTheme="minorHAnsi" w:cstheme="minorHAnsi"/>
          <w:sz w:val="22"/>
          <w:szCs w:val="22"/>
        </w:rPr>
        <w:t xml:space="preserve"> discussed</w:t>
      </w:r>
      <w:r w:rsidR="006C2D30">
        <w:rPr>
          <w:rFonts w:asciiTheme="minorHAnsi" w:hAnsiTheme="minorHAnsi" w:cstheme="minorHAnsi"/>
          <w:sz w:val="22"/>
          <w:szCs w:val="22"/>
        </w:rPr>
        <w:t xml:space="preserve"> above I believe that social media was the most influential contributor towards what can only be seen as a positive outcome. </w:t>
      </w:r>
      <w:r w:rsidR="006456DA">
        <w:rPr>
          <w:rFonts w:asciiTheme="minorHAnsi" w:hAnsiTheme="minorHAnsi" w:cstheme="minorHAnsi"/>
          <w:sz w:val="22"/>
          <w:szCs w:val="22"/>
        </w:rPr>
        <w:br/>
      </w:r>
      <w:r w:rsidR="006456DA">
        <w:rPr>
          <w:rFonts w:asciiTheme="minorHAnsi" w:hAnsiTheme="minorHAnsi" w:cstheme="minorHAnsi"/>
          <w:sz w:val="22"/>
          <w:szCs w:val="22"/>
        </w:rPr>
        <w:br/>
      </w:r>
      <w:r w:rsidR="007E038B">
        <w:rPr>
          <w:rFonts w:asciiTheme="minorHAnsi" w:hAnsiTheme="minorHAnsi" w:cstheme="minorHAnsi"/>
          <w:sz w:val="22"/>
          <w:szCs w:val="22"/>
        </w:rPr>
        <w:t>Social media</w:t>
      </w:r>
      <w:r w:rsidR="006456DA" w:rsidRPr="006456DA">
        <w:rPr>
          <w:rFonts w:asciiTheme="minorHAnsi" w:hAnsiTheme="minorHAnsi" w:cstheme="minorHAnsi"/>
          <w:sz w:val="22"/>
          <w:szCs w:val="22"/>
        </w:rPr>
        <w:t xml:space="preserve"> offers a toolset for</w:t>
      </w:r>
      <w:r w:rsidR="006456DA">
        <w:rPr>
          <w:rFonts w:asciiTheme="minorHAnsi" w:hAnsiTheme="minorHAnsi" w:cstheme="minorHAnsi"/>
          <w:sz w:val="22"/>
          <w:szCs w:val="22"/>
        </w:rPr>
        <w:t xml:space="preserve"> modern day</w:t>
      </w:r>
      <w:r w:rsidR="006456DA" w:rsidRPr="006456DA">
        <w:rPr>
          <w:rFonts w:asciiTheme="minorHAnsi" w:hAnsiTheme="minorHAnsi" w:cstheme="minorHAnsi"/>
          <w:sz w:val="22"/>
          <w:szCs w:val="22"/>
        </w:rPr>
        <w:t xml:space="preserve"> policing, enhancing communication, community engagement, crime prevention, and emergency response. By leveraging the strengths of different platforms, police departments can improve their operational efficiency, build stronger community relationships, and enhance public safety. However, it is crucial to manage these activities with clear policies and protocols to address privacy concerns, misinformation, and the potential for negative interactions.</w:t>
      </w:r>
      <w:r w:rsidR="006456DA">
        <w:rPr>
          <w:rFonts w:asciiTheme="minorHAnsi" w:hAnsiTheme="minorHAnsi" w:cstheme="minorHAnsi"/>
          <w:sz w:val="22"/>
          <w:szCs w:val="22"/>
        </w:rPr>
        <w:t xml:space="preserve"> I believe using social media correctly and in line with policies set by forces, can be one of the biggest contributors for both crime prevention and community informing.</w:t>
      </w:r>
      <w:r w:rsidR="001C6E2B">
        <w:rPr>
          <w:rFonts w:asciiTheme="minorHAnsi" w:hAnsiTheme="minorHAnsi" w:cstheme="minorHAnsi"/>
          <w:sz w:val="22"/>
          <w:szCs w:val="22"/>
        </w:rPr>
        <w:t xml:space="preserve"> As previously stated, where in a world where social media and technology makes giant leaps in terms of its capability it is now more important that even that modern day policing looks to utilize social media and part of its everyday toolkit</w:t>
      </w:r>
      <w:r w:rsidR="006C2D30">
        <w:rPr>
          <w:rFonts w:asciiTheme="minorHAnsi" w:hAnsiTheme="minorHAnsi" w:cstheme="minorHAnsi"/>
          <w:sz w:val="22"/>
          <w:szCs w:val="22"/>
        </w:rPr>
        <w:t xml:space="preserve"> (</w:t>
      </w:r>
      <w:r w:rsidR="006C2D30" w:rsidRPr="006C2D30">
        <w:rPr>
          <w:rFonts w:asciiTheme="minorHAnsi" w:hAnsiTheme="minorHAnsi" w:cstheme="minorHAnsi"/>
          <w:sz w:val="22"/>
          <w:szCs w:val="22"/>
        </w:rPr>
        <w:t xml:space="preserve">Lee, M. </w:t>
      </w:r>
      <w:r w:rsidR="006C2D30">
        <w:rPr>
          <w:rFonts w:asciiTheme="minorHAnsi" w:hAnsiTheme="minorHAnsi" w:cstheme="minorHAnsi"/>
          <w:sz w:val="22"/>
          <w:szCs w:val="22"/>
        </w:rPr>
        <w:t>et al</w:t>
      </w:r>
      <w:r w:rsidR="006C2D30" w:rsidRPr="006C2D30">
        <w:rPr>
          <w:rFonts w:asciiTheme="minorHAnsi" w:hAnsiTheme="minorHAnsi" w:cstheme="minorHAnsi"/>
          <w:sz w:val="22"/>
          <w:szCs w:val="22"/>
        </w:rPr>
        <w:t xml:space="preserve"> 2013</w:t>
      </w:r>
      <w:r w:rsidR="006C2D30">
        <w:rPr>
          <w:rFonts w:asciiTheme="minorHAnsi" w:hAnsiTheme="minorHAnsi" w:cstheme="minorHAnsi"/>
          <w:sz w:val="22"/>
          <w:szCs w:val="22"/>
        </w:rPr>
        <w:t>)</w:t>
      </w:r>
      <w:r w:rsidR="006C2D30" w:rsidRPr="006C2D30">
        <w:rPr>
          <w:rFonts w:asciiTheme="minorHAnsi" w:hAnsiTheme="minorHAnsi" w:cstheme="minorHAnsi"/>
          <w:sz w:val="22"/>
          <w:szCs w:val="22"/>
        </w:rPr>
        <w:t>.</w:t>
      </w:r>
      <w:r w:rsidR="000E69CF" w:rsidRPr="003973B1">
        <w:rPr>
          <w:rFonts w:asciiTheme="minorHAnsi" w:hAnsiTheme="minorHAnsi" w:cstheme="minorHAnsi"/>
          <w:sz w:val="22"/>
          <w:szCs w:val="22"/>
        </w:rPr>
        <w:br/>
      </w:r>
    </w:p>
    <w:p w14:paraId="1A730B74" w14:textId="0C7FB762" w:rsidR="008B28E7" w:rsidRPr="003973B1" w:rsidRDefault="00BF2F61" w:rsidP="003973B1">
      <w:pPr>
        <w:tabs>
          <w:tab w:val="left" w:pos="7111"/>
        </w:tabs>
        <w:spacing w:line="360" w:lineRule="auto"/>
        <w:ind w:right="237"/>
        <w:jc w:val="both"/>
        <w:rPr>
          <w:rFonts w:asciiTheme="minorHAnsi" w:hAnsiTheme="minorHAnsi" w:cstheme="minorHAnsi"/>
          <w:sz w:val="22"/>
          <w:szCs w:val="22"/>
        </w:rPr>
      </w:pPr>
      <w:r w:rsidRPr="003973B1">
        <w:rPr>
          <w:rFonts w:asciiTheme="minorHAnsi" w:hAnsiTheme="minorHAnsi" w:cstheme="minorHAnsi"/>
          <w:sz w:val="22"/>
          <w:szCs w:val="22"/>
        </w:rPr>
        <w:tab/>
      </w:r>
    </w:p>
    <w:p w14:paraId="4A8B313D" w14:textId="77777777" w:rsidR="008B28E7" w:rsidRPr="005145DC" w:rsidRDefault="008B28E7" w:rsidP="00340E9A">
      <w:pPr>
        <w:ind w:right="237"/>
        <w:jc w:val="both"/>
        <w:rPr>
          <w:rFonts w:asciiTheme="minorHAnsi" w:hAnsiTheme="minorHAnsi" w:cstheme="minorHAnsi"/>
          <w:sz w:val="22"/>
          <w:szCs w:val="22"/>
        </w:rPr>
      </w:pPr>
    </w:p>
    <w:p w14:paraId="1034652A" w14:textId="7B27176E" w:rsidR="008B28E7" w:rsidRPr="005145DC" w:rsidRDefault="009C200C" w:rsidP="00340E9A">
      <w:pPr>
        <w:ind w:right="237"/>
        <w:jc w:val="both"/>
        <w:rPr>
          <w:rFonts w:asciiTheme="minorHAnsi" w:hAnsiTheme="minorHAnsi" w:cstheme="minorHAnsi"/>
          <w:sz w:val="22"/>
          <w:szCs w:val="22"/>
        </w:rPr>
      </w:pPr>
      <w:r w:rsidRPr="005145DC">
        <w:rPr>
          <w:rFonts w:asciiTheme="minorHAnsi" w:hAnsiTheme="minorHAnsi" w:cstheme="minorHAnsi"/>
          <w:sz w:val="22"/>
          <w:szCs w:val="22"/>
        </w:rPr>
        <w:t xml:space="preserve">Word count </w:t>
      </w:r>
      <w:r w:rsidR="00914C3B" w:rsidRPr="005145DC">
        <w:rPr>
          <w:rFonts w:asciiTheme="minorHAnsi" w:hAnsiTheme="minorHAnsi" w:cstheme="minorHAnsi"/>
          <w:sz w:val="22"/>
          <w:szCs w:val="22"/>
        </w:rPr>
        <w:t>–</w:t>
      </w:r>
      <w:r w:rsidRPr="005145DC">
        <w:rPr>
          <w:rFonts w:asciiTheme="minorHAnsi" w:hAnsiTheme="minorHAnsi" w:cstheme="minorHAnsi"/>
          <w:sz w:val="22"/>
          <w:szCs w:val="22"/>
        </w:rPr>
        <w:t xml:space="preserve"> </w:t>
      </w:r>
      <w:r w:rsidR="009E6EB6" w:rsidRPr="005145DC">
        <w:rPr>
          <w:rFonts w:asciiTheme="minorHAnsi" w:hAnsiTheme="minorHAnsi" w:cstheme="minorHAnsi"/>
          <w:sz w:val="22"/>
          <w:szCs w:val="22"/>
        </w:rPr>
        <w:t>1</w:t>
      </w:r>
      <w:r w:rsidR="006C2D30" w:rsidRPr="005145DC">
        <w:rPr>
          <w:rFonts w:asciiTheme="minorHAnsi" w:hAnsiTheme="minorHAnsi" w:cstheme="minorHAnsi"/>
          <w:sz w:val="22"/>
          <w:szCs w:val="22"/>
        </w:rPr>
        <w:t>8</w:t>
      </w:r>
      <w:r w:rsidR="0008648D" w:rsidRPr="005145DC">
        <w:rPr>
          <w:rFonts w:asciiTheme="minorHAnsi" w:hAnsiTheme="minorHAnsi" w:cstheme="minorHAnsi"/>
          <w:sz w:val="22"/>
          <w:szCs w:val="22"/>
        </w:rPr>
        <w:t>70</w:t>
      </w:r>
    </w:p>
    <w:p w14:paraId="67A72ACE" w14:textId="77777777" w:rsidR="00914C3B" w:rsidRPr="005145DC" w:rsidRDefault="00914C3B" w:rsidP="00340E9A">
      <w:pPr>
        <w:ind w:right="237"/>
        <w:jc w:val="both"/>
        <w:rPr>
          <w:rFonts w:asciiTheme="minorHAnsi" w:hAnsiTheme="minorHAnsi" w:cstheme="minorHAnsi"/>
          <w:sz w:val="22"/>
          <w:szCs w:val="22"/>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70D17512" w14:textId="4A72CD33" w:rsidR="008273E0" w:rsidRDefault="008273E0" w:rsidP="00340E9A">
      <w:pPr>
        <w:ind w:right="237"/>
        <w:jc w:val="both"/>
        <w:rPr>
          <w:b/>
          <w:sz w:val="24"/>
          <w:szCs w:val="24"/>
        </w:rPr>
      </w:pPr>
      <w:r>
        <w:rPr>
          <w:b/>
          <w:sz w:val="24"/>
          <w:szCs w:val="24"/>
        </w:rPr>
        <w:br/>
      </w:r>
    </w:p>
    <w:p w14:paraId="2B17444C" w14:textId="44F286B9" w:rsidR="00394950" w:rsidRPr="00D236FC" w:rsidRDefault="00C35993" w:rsidP="00834551">
      <w:pPr>
        <w:spacing w:line="360" w:lineRule="auto"/>
        <w:jc w:val="both"/>
        <w:rPr>
          <w:rFonts w:asciiTheme="minorHAnsi" w:hAnsiTheme="minorHAnsi" w:cstheme="minorHAnsi"/>
          <w:sz w:val="22"/>
          <w:szCs w:val="22"/>
        </w:rPr>
      </w:pPr>
      <w:r w:rsidRPr="00D236FC">
        <w:rPr>
          <w:rFonts w:asciiTheme="minorHAnsi" w:hAnsiTheme="minorHAnsi" w:cstheme="minorHAnsi"/>
          <w:sz w:val="22"/>
          <w:szCs w:val="22"/>
        </w:rPr>
        <w:t xml:space="preserve">Leadership plays a crucial role when applied to day-to-day situations within policing. As policing and law enforcement is under constant scrutiny the way in which leadership is applied </w:t>
      </w:r>
      <w:r w:rsidR="00D236FC" w:rsidRPr="00D236FC">
        <w:rPr>
          <w:rFonts w:asciiTheme="minorHAnsi" w:hAnsiTheme="minorHAnsi" w:cstheme="minorHAnsi"/>
          <w:sz w:val="22"/>
          <w:szCs w:val="22"/>
        </w:rPr>
        <w:t>overall</w:t>
      </w:r>
      <w:r w:rsidRPr="00D236FC">
        <w:rPr>
          <w:rFonts w:asciiTheme="minorHAnsi" w:hAnsiTheme="minorHAnsi" w:cstheme="minorHAnsi"/>
          <w:sz w:val="22"/>
          <w:szCs w:val="22"/>
        </w:rPr>
        <w:t xml:space="preserve"> but more importantly on </w:t>
      </w:r>
      <w:r w:rsidR="003C585F" w:rsidRPr="00D236FC">
        <w:rPr>
          <w:rFonts w:asciiTheme="minorHAnsi" w:hAnsiTheme="minorHAnsi" w:cstheme="minorHAnsi"/>
          <w:sz w:val="22"/>
          <w:szCs w:val="22"/>
        </w:rPr>
        <w:t>an</w:t>
      </w:r>
      <w:r w:rsidRPr="00D236FC">
        <w:rPr>
          <w:rFonts w:asciiTheme="minorHAnsi" w:hAnsiTheme="minorHAnsi" w:cstheme="minorHAnsi"/>
          <w:sz w:val="22"/>
          <w:szCs w:val="22"/>
        </w:rPr>
        <w:t xml:space="preserve"> </w:t>
      </w:r>
      <w:r w:rsidR="00251ADB" w:rsidRPr="00D236FC">
        <w:rPr>
          <w:rFonts w:asciiTheme="minorHAnsi" w:hAnsiTheme="minorHAnsi" w:cstheme="minorHAnsi"/>
          <w:sz w:val="22"/>
          <w:szCs w:val="22"/>
        </w:rPr>
        <w:t>incident-by-incident</w:t>
      </w:r>
      <w:r w:rsidRPr="00D236FC">
        <w:rPr>
          <w:rFonts w:asciiTheme="minorHAnsi" w:hAnsiTheme="minorHAnsi" w:cstheme="minorHAnsi"/>
          <w:sz w:val="22"/>
          <w:szCs w:val="22"/>
        </w:rPr>
        <w:t xml:space="preserve"> basis is crucial. This </w:t>
      </w:r>
      <w:r w:rsidR="00394950" w:rsidRPr="00D236FC">
        <w:rPr>
          <w:rFonts w:asciiTheme="minorHAnsi" w:hAnsiTheme="minorHAnsi" w:cstheme="minorHAnsi"/>
          <w:sz w:val="22"/>
          <w:szCs w:val="22"/>
        </w:rPr>
        <w:t>essay will examine</w:t>
      </w:r>
      <w:r w:rsidRPr="00D236FC">
        <w:rPr>
          <w:rFonts w:asciiTheme="minorHAnsi" w:hAnsiTheme="minorHAnsi" w:cstheme="minorHAnsi"/>
          <w:sz w:val="22"/>
          <w:szCs w:val="22"/>
        </w:rPr>
        <w:t xml:space="preserve"> how different leadership styles might be applied in a policing incident I have attended</w:t>
      </w:r>
      <w:r w:rsidR="00834551">
        <w:rPr>
          <w:rFonts w:asciiTheme="minorHAnsi" w:hAnsiTheme="minorHAnsi" w:cstheme="minorHAnsi"/>
          <w:sz w:val="22"/>
          <w:szCs w:val="22"/>
        </w:rPr>
        <w:t xml:space="preserve"> and will show how circumstances at a live incident can </w:t>
      </w:r>
      <w:r w:rsidR="00EF7FE4">
        <w:rPr>
          <w:rFonts w:asciiTheme="minorHAnsi" w:hAnsiTheme="minorHAnsi" w:cstheme="minorHAnsi"/>
          <w:sz w:val="22"/>
          <w:szCs w:val="22"/>
        </w:rPr>
        <w:t>affect</w:t>
      </w:r>
      <w:r w:rsidR="00834551">
        <w:rPr>
          <w:rFonts w:asciiTheme="minorHAnsi" w:hAnsiTheme="minorHAnsi" w:cstheme="minorHAnsi"/>
          <w:sz w:val="22"/>
          <w:szCs w:val="22"/>
        </w:rPr>
        <w:t xml:space="preserve"> what leadership approach is used and how reflecting on live incidents and what did and </w:t>
      </w:r>
      <w:r w:rsidR="00EF7FE4">
        <w:rPr>
          <w:rFonts w:asciiTheme="minorHAnsi" w:hAnsiTheme="minorHAnsi" w:cstheme="minorHAnsi"/>
          <w:sz w:val="22"/>
          <w:szCs w:val="22"/>
        </w:rPr>
        <w:t>did</w:t>
      </w:r>
      <w:r w:rsidR="00834551">
        <w:rPr>
          <w:rFonts w:asciiTheme="minorHAnsi" w:hAnsiTheme="minorHAnsi" w:cstheme="minorHAnsi"/>
          <w:sz w:val="22"/>
          <w:szCs w:val="22"/>
        </w:rPr>
        <w:t xml:space="preserve"> not work is fundamental for future incidents and personal officer growth</w:t>
      </w:r>
      <w:r w:rsidR="00086D77">
        <w:rPr>
          <w:rFonts w:asciiTheme="minorHAnsi" w:hAnsiTheme="minorHAnsi" w:cstheme="minorHAnsi"/>
          <w:sz w:val="22"/>
          <w:szCs w:val="22"/>
        </w:rPr>
        <w:t>.</w:t>
      </w:r>
    </w:p>
    <w:p w14:paraId="4AEB5504" w14:textId="77777777" w:rsidR="00394950" w:rsidRPr="00D236FC" w:rsidRDefault="00394950" w:rsidP="00834551">
      <w:pPr>
        <w:spacing w:line="360" w:lineRule="auto"/>
        <w:jc w:val="both"/>
        <w:rPr>
          <w:rFonts w:asciiTheme="minorHAnsi" w:hAnsiTheme="minorHAnsi" w:cstheme="minorHAnsi"/>
          <w:sz w:val="22"/>
          <w:szCs w:val="22"/>
        </w:rPr>
      </w:pPr>
    </w:p>
    <w:p w14:paraId="6D721FEB" w14:textId="1DBC0767" w:rsidR="00172CE7" w:rsidRPr="00D236FC" w:rsidRDefault="00CA5589" w:rsidP="00834551">
      <w:pPr>
        <w:spacing w:line="360" w:lineRule="auto"/>
        <w:jc w:val="both"/>
        <w:rPr>
          <w:rFonts w:asciiTheme="minorHAnsi" w:hAnsiTheme="minorHAnsi" w:cstheme="minorHAnsi"/>
          <w:sz w:val="22"/>
          <w:szCs w:val="22"/>
        </w:rPr>
      </w:pPr>
      <w:r w:rsidRPr="00D236FC">
        <w:rPr>
          <w:rFonts w:asciiTheme="minorHAnsi" w:hAnsiTheme="minorHAnsi" w:cstheme="minorHAnsi"/>
          <w:sz w:val="22"/>
          <w:szCs w:val="22"/>
        </w:rPr>
        <w:t xml:space="preserve">Leadership can come in many different formats and there are strengths and weaknesses in each style. Applying the right style to policing is crucial and costly if not done correctly </w:t>
      </w:r>
      <w:r w:rsidR="00251ADB" w:rsidRPr="00D236FC">
        <w:rPr>
          <w:rFonts w:asciiTheme="minorHAnsi" w:hAnsiTheme="minorHAnsi" w:cstheme="minorHAnsi"/>
          <w:sz w:val="22"/>
          <w:szCs w:val="22"/>
        </w:rPr>
        <w:t xml:space="preserve">(Bayley, D.H et al 1984). </w:t>
      </w:r>
      <w:r w:rsidRPr="00D236FC">
        <w:rPr>
          <w:rFonts w:asciiTheme="minorHAnsi" w:hAnsiTheme="minorHAnsi" w:cstheme="minorHAnsi"/>
          <w:sz w:val="22"/>
          <w:szCs w:val="22"/>
        </w:rPr>
        <w:t>When I apply the different strategies to my own police experiences it becomes more apparent what can be considered effective and what has not been effective.</w:t>
      </w:r>
      <w:r w:rsidR="00540C30" w:rsidRPr="00D236FC">
        <w:rPr>
          <w:rFonts w:asciiTheme="minorHAnsi" w:hAnsiTheme="minorHAnsi" w:cstheme="minorHAnsi"/>
          <w:sz w:val="22"/>
          <w:szCs w:val="22"/>
        </w:rPr>
        <w:t xml:space="preserve"> </w:t>
      </w:r>
      <w:r w:rsidRPr="00D236FC">
        <w:rPr>
          <w:rFonts w:asciiTheme="minorHAnsi" w:hAnsiTheme="minorHAnsi" w:cstheme="minorHAnsi"/>
          <w:sz w:val="22"/>
          <w:szCs w:val="22"/>
        </w:rPr>
        <w:t>I believe that in policing and most certainly in response</w:t>
      </w:r>
      <w:r w:rsidR="00394950" w:rsidRPr="00D236FC">
        <w:rPr>
          <w:rFonts w:asciiTheme="minorHAnsi" w:hAnsiTheme="minorHAnsi" w:cstheme="minorHAnsi"/>
          <w:sz w:val="22"/>
          <w:szCs w:val="22"/>
        </w:rPr>
        <w:t xml:space="preserve"> policing</w:t>
      </w:r>
      <w:r w:rsidRPr="00D236FC">
        <w:rPr>
          <w:rFonts w:asciiTheme="minorHAnsi" w:hAnsiTheme="minorHAnsi" w:cstheme="minorHAnsi"/>
          <w:sz w:val="22"/>
          <w:szCs w:val="22"/>
        </w:rPr>
        <w:t xml:space="preserve"> the need to adapt to different situations but also to the individuals you might be dealing with </w:t>
      </w:r>
      <w:r w:rsidR="00394950" w:rsidRPr="00D236FC">
        <w:rPr>
          <w:rFonts w:asciiTheme="minorHAnsi" w:hAnsiTheme="minorHAnsi" w:cstheme="minorHAnsi"/>
          <w:sz w:val="22"/>
          <w:szCs w:val="22"/>
        </w:rPr>
        <w:t>is</w:t>
      </w:r>
      <w:r w:rsidRPr="00D236FC">
        <w:rPr>
          <w:rFonts w:asciiTheme="minorHAnsi" w:hAnsiTheme="minorHAnsi" w:cstheme="minorHAnsi"/>
          <w:sz w:val="22"/>
          <w:szCs w:val="22"/>
        </w:rPr>
        <w:t xml:space="preserve"> very important. </w:t>
      </w:r>
      <w:r w:rsidR="00394950" w:rsidRPr="00D236FC">
        <w:rPr>
          <w:rFonts w:asciiTheme="minorHAnsi" w:hAnsiTheme="minorHAnsi" w:cstheme="minorHAnsi"/>
          <w:sz w:val="22"/>
          <w:szCs w:val="22"/>
        </w:rPr>
        <w:t xml:space="preserve">Once </w:t>
      </w:r>
      <w:r w:rsidRPr="00D236FC">
        <w:rPr>
          <w:rFonts w:asciiTheme="minorHAnsi" w:hAnsiTheme="minorHAnsi" w:cstheme="minorHAnsi"/>
          <w:sz w:val="22"/>
          <w:szCs w:val="22"/>
        </w:rPr>
        <w:t>an officer arrive</w:t>
      </w:r>
      <w:r w:rsidR="00394950" w:rsidRPr="00D236FC">
        <w:rPr>
          <w:rFonts w:asciiTheme="minorHAnsi" w:hAnsiTheme="minorHAnsi" w:cstheme="minorHAnsi"/>
          <w:sz w:val="22"/>
          <w:szCs w:val="22"/>
        </w:rPr>
        <w:t>s</w:t>
      </w:r>
      <w:r w:rsidRPr="00D236FC">
        <w:rPr>
          <w:rFonts w:asciiTheme="minorHAnsi" w:hAnsiTheme="minorHAnsi" w:cstheme="minorHAnsi"/>
          <w:sz w:val="22"/>
          <w:szCs w:val="22"/>
        </w:rPr>
        <w:t xml:space="preserve"> on </w:t>
      </w:r>
      <w:r w:rsidR="00394950" w:rsidRPr="00D236FC">
        <w:rPr>
          <w:rFonts w:asciiTheme="minorHAnsi" w:hAnsiTheme="minorHAnsi" w:cstheme="minorHAnsi"/>
          <w:sz w:val="22"/>
          <w:szCs w:val="22"/>
        </w:rPr>
        <w:t>scene,</w:t>
      </w:r>
      <w:r w:rsidRPr="00D236FC">
        <w:rPr>
          <w:rFonts w:asciiTheme="minorHAnsi" w:hAnsiTheme="minorHAnsi" w:cstheme="minorHAnsi"/>
          <w:sz w:val="22"/>
          <w:szCs w:val="22"/>
        </w:rPr>
        <w:t xml:space="preserve"> they are required to take </w:t>
      </w:r>
      <w:r w:rsidR="00394950" w:rsidRPr="00D236FC">
        <w:rPr>
          <w:rFonts w:asciiTheme="minorHAnsi" w:hAnsiTheme="minorHAnsi" w:cstheme="minorHAnsi"/>
          <w:sz w:val="22"/>
          <w:szCs w:val="22"/>
        </w:rPr>
        <w:t xml:space="preserve">immediate </w:t>
      </w:r>
      <w:r w:rsidRPr="00D236FC">
        <w:rPr>
          <w:rFonts w:asciiTheme="minorHAnsi" w:hAnsiTheme="minorHAnsi" w:cstheme="minorHAnsi"/>
          <w:sz w:val="22"/>
          <w:szCs w:val="22"/>
        </w:rPr>
        <w:t>control o</w:t>
      </w:r>
      <w:r w:rsidR="00394950" w:rsidRPr="00D236FC">
        <w:rPr>
          <w:rFonts w:asciiTheme="minorHAnsi" w:hAnsiTheme="minorHAnsi" w:cstheme="minorHAnsi"/>
          <w:sz w:val="22"/>
          <w:szCs w:val="22"/>
        </w:rPr>
        <w:t>f</w:t>
      </w:r>
      <w:r w:rsidRPr="00D236FC">
        <w:rPr>
          <w:rFonts w:asciiTheme="minorHAnsi" w:hAnsiTheme="minorHAnsi" w:cstheme="minorHAnsi"/>
          <w:sz w:val="22"/>
          <w:szCs w:val="22"/>
        </w:rPr>
        <w:t xml:space="preserve"> the situation. This shows a certain requirement for leadership that must be </w:t>
      </w:r>
      <w:r w:rsidRPr="00D236FC">
        <w:rPr>
          <w:rFonts w:asciiTheme="minorHAnsi" w:hAnsiTheme="minorHAnsi" w:cstheme="minorHAnsi"/>
          <w:sz w:val="22"/>
          <w:szCs w:val="22"/>
        </w:rPr>
        <w:lastRenderedPageBreak/>
        <w:t xml:space="preserve">developed early. An officer may need </w:t>
      </w:r>
      <w:r w:rsidR="00394950" w:rsidRPr="00D236FC">
        <w:rPr>
          <w:rFonts w:asciiTheme="minorHAnsi" w:hAnsiTheme="minorHAnsi" w:cstheme="minorHAnsi"/>
          <w:sz w:val="22"/>
          <w:szCs w:val="22"/>
        </w:rPr>
        <w:t>to adapt to</w:t>
      </w:r>
      <w:r w:rsidRPr="00D236FC">
        <w:rPr>
          <w:rFonts w:asciiTheme="minorHAnsi" w:hAnsiTheme="minorHAnsi" w:cstheme="minorHAnsi"/>
          <w:sz w:val="22"/>
          <w:szCs w:val="22"/>
        </w:rPr>
        <w:t xml:space="preserve"> different leadership styles to secure the safest outcome for everyone involved.</w:t>
      </w:r>
      <w:r w:rsidR="00540C30" w:rsidRPr="00D236FC">
        <w:rPr>
          <w:rFonts w:asciiTheme="minorHAnsi" w:hAnsiTheme="minorHAnsi" w:cstheme="minorHAnsi"/>
          <w:sz w:val="22"/>
          <w:szCs w:val="22"/>
        </w:rPr>
        <w:br/>
      </w:r>
      <w:r w:rsidR="00540C30" w:rsidRPr="00D236FC">
        <w:rPr>
          <w:rFonts w:asciiTheme="minorHAnsi" w:hAnsiTheme="minorHAnsi" w:cstheme="minorHAnsi"/>
          <w:sz w:val="22"/>
          <w:szCs w:val="22"/>
        </w:rPr>
        <w:br/>
      </w:r>
      <w:r w:rsidRPr="00D236FC">
        <w:rPr>
          <w:rFonts w:asciiTheme="minorHAnsi" w:hAnsiTheme="minorHAnsi" w:cstheme="minorHAnsi"/>
          <w:sz w:val="22"/>
          <w:szCs w:val="22"/>
        </w:rPr>
        <w:t xml:space="preserve">On one </w:t>
      </w:r>
      <w:r w:rsidR="00394950" w:rsidRPr="00D236FC">
        <w:rPr>
          <w:rFonts w:asciiTheme="minorHAnsi" w:hAnsiTheme="minorHAnsi" w:cstheme="minorHAnsi"/>
          <w:sz w:val="22"/>
          <w:szCs w:val="22"/>
        </w:rPr>
        <w:t>occasion,</w:t>
      </w:r>
      <w:r w:rsidRPr="00D236FC">
        <w:rPr>
          <w:rFonts w:asciiTheme="minorHAnsi" w:hAnsiTheme="minorHAnsi" w:cstheme="minorHAnsi"/>
          <w:sz w:val="22"/>
          <w:szCs w:val="22"/>
        </w:rPr>
        <w:t xml:space="preserve"> I </w:t>
      </w:r>
      <w:r w:rsidR="00F74CA5" w:rsidRPr="00D236FC">
        <w:rPr>
          <w:rFonts w:asciiTheme="minorHAnsi" w:hAnsiTheme="minorHAnsi" w:cstheme="minorHAnsi"/>
          <w:sz w:val="22"/>
          <w:szCs w:val="22"/>
        </w:rPr>
        <w:t xml:space="preserve">led with a </w:t>
      </w:r>
      <w:r w:rsidR="00F00710" w:rsidRPr="00D236FC">
        <w:rPr>
          <w:rFonts w:asciiTheme="minorHAnsi" w:hAnsiTheme="minorHAnsi" w:cstheme="minorHAnsi"/>
          <w:sz w:val="22"/>
          <w:szCs w:val="22"/>
        </w:rPr>
        <w:t>certain</w:t>
      </w:r>
      <w:r w:rsidRPr="00D236FC">
        <w:rPr>
          <w:rFonts w:asciiTheme="minorHAnsi" w:hAnsiTheme="minorHAnsi" w:cstheme="minorHAnsi"/>
          <w:sz w:val="22"/>
          <w:szCs w:val="22"/>
        </w:rPr>
        <w:t xml:space="preserve"> policing style known as </w:t>
      </w:r>
      <w:r w:rsidR="00394950" w:rsidRPr="00D236FC">
        <w:rPr>
          <w:rFonts w:asciiTheme="minorHAnsi" w:hAnsiTheme="minorHAnsi" w:cstheme="minorHAnsi"/>
          <w:sz w:val="22"/>
          <w:szCs w:val="22"/>
        </w:rPr>
        <w:t>‘</w:t>
      </w:r>
      <w:r w:rsidRPr="00D236FC">
        <w:rPr>
          <w:rFonts w:asciiTheme="minorHAnsi" w:hAnsiTheme="minorHAnsi" w:cstheme="minorHAnsi"/>
          <w:sz w:val="22"/>
          <w:szCs w:val="22"/>
        </w:rPr>
        <w:t>Autocratic leadership</w:t>
      </w:r>
      <w:r w:rsidR="00394950" w:rsidRPr="00D236FC">
        <w:rPr>
          <w:rFonts w:asciiTheme="minorHAnsi" w:hAnsiTheme="minorHAnsi" w:cstheme="minorHAnsi"/>
          <w:sz w:val="22"/>
          <w:szCs w:val="22"/>
        </w:rPr>
        <w:t>’</w:t>
      </w:r>
      <w:r w:rsidR="00F74CA5" w:rsidRPr="00D236FC">
        <w:rPr>
          <w:rFonts w:asciiTheme="minorHAnsi" w:hAnsiTheme="minorHAnsi" w:cstheme="minorHAnsi"/>
          <w:sz w:val="22"/>
          <w:szCs w:val="22"/>
        </w:rPr>
        <w:t>;</w:t>
      </w:r>
      <w:r w:rsidRPr="00D236FC">
        <w:rPr>
          <w:rFonts w:asciiTheme="minorHAnsi" w:hAnsiTheme="minorHAnsi" w:cstheme="minorHAnsi"/>
          <w:sz w:val="22"/>
          <w:szCs w:val="22"/>
        </w:rPr>
        <w:t xml:space="preserve"> which is defined as</w:t>
      </w:r>
      <w:r w:rsidR="00F74CA5" w:rsidRPr="00D236FC">
        <w:rPr>
          <w:rFonts w:asciiTheme="minorHAnsi" w:hAnsiTheme="minorHAnsi" w:cstheme="minorHAnsi"/>
          <w:sz w:val="22"/>
          <w:szCs w:val="22"/>
        </w:rPr>
        <w:t xml:space="preserve">; </w:t>
      </w:r>
      <w:r w:rsidR="00AB2AA3">
        <w:rPr>
          <w:rFonts w:asciiTheme="minorHAnsi" w:hAnsiTheme="minorHAnsi" w:cstheme="minorHAnsi"/>
          <w:sz w:val="22"/>
          <w:szCs w:val="22"/>
        </w:rPr>
        <w:t>“</w:t>
      </w:r>
      <w:r w:rsidR="004D7192" w:rsidRPr="00D236FC">
        <w:rPr>
          <w:rFonts w:asciiTheme="minorHAnsi" w:hAnsiTheme="minorHAnsi" w:cstheme="minorHAnsi"/>
          <w:sz w:val="22"/>
          <w:szCs w:val="22"/>
        </w:rPr>
        <w:t>demanding that people obey completely, without asking or caring about anyone else's opinions</w:t>
      </w:r>
      <w:r w:rsidR="00AB2AA3">
        <w:rPr>
          <w:rFonts w:asciiTheme="minorHAnsi" w:hAnsiTheme="minorHAnsi" w:cstheme="minorHAnsi"/>
          <w:sz w:val="22"/>
          <w:szCs w:val="22"/>
        </w:rPr>
        <w:t xml:space="preserve">” </w:t>
      </w:r>
      <w:r w:rsidR="00F74CA5" w:rsidRPr="00D236FC">
        <w:rPr>
          <w:rFonts w:asciiTheme="minorHAnsi" w:hAnsiTheme="minorHAnsi" w:cstheme="minorHAnsi"/>
          <w:sz w:val="22"/>
          <w:szCs w:val="22"/>
        </w:rPr>
        <w:t>(</w:t>
      </w:r>
      <w:r w:rsidR="004D7192" w:rsidRPr="00D236FC">
        <w:rPr>
          <w:rFonts w:asciiTheme="minorHAnsi" w:hAnsiTheme="minorHAnsi" w:cstheme="minorHAnsi"/>
          <w:sz w:val="22"/>
          <w:szCs w:val="22"/>
        </w:rPr>
        <w:t>Cambridge Dictionary</w:t>
      </w:r>
      <w:r w:rsidR="00F74CA5" w:rsidRPr="00D236FC">
        <w:rPr>
          <w:rFonts w:asciiTheme="minorHAnsi" w:hAnsiTheme="minorHAnsi" w:cstheme="minorHAnsi"/>
          <w:sz w:val="22"/>
          <w:szCs w:val="22"/>
        </w:rPr>
        <w:t xml:space="preserve">, </w:t>
      </w:r>
      <w:r w:rsidR="004D7192" w:rsidRPr="00D236FC">
        <w:rPr>
          <w:rFonts w:asciiTheme="minorHAnsi" w:hAnsiTheme="minorHAnsi" w:cstheme="minorHAnsi"/>
          <w:sz w:val="22"/>
          <w:szCs w:val="22"/>
        </w:rPr>
        <w:t>2019). </w:t>
      </w:r>
      <w:r w:rsidR="00F74CA5" w:rsidRPr="00D236FC">
        <w:rPr>
          <w:rFonts w:asciiTheme="minorHAnsi" w:hAnsiTheme="minorHAnsi" w:cstheme="minorHAnsi"/>
          <w:sz w:val="22"/>
          <w:szCs w:val="22"/>
        </w:rPr>
        <w:t xml:space="preserve">Even though </w:t>
      </w:r>
      <w:r w:rsidR="00BB15C6" w:rsidRPr="00D236FC">
        <w:rPr>
          <w:rFonts w:asciiTheme="minorHAnsi" w:hAnsiTheme="minorHAnsi" w:cstheme="minorHAnsi"/>
          <w:sz w:val="22"/>
          <w:szCs w:val="22"/>
        </w:rPr>
        <w:t xml:space="preserve">this may </w:t>
      </w:r>
      <w:r w:rsidR="00F74CA5" w:rsidRPr="00D236FC">
        <w:rPr>
          <w:rFonts w:asciiTheme="minorHAnsi" w:hAnsiTheme="minorHAnsi" w:cstheme="minorHAnsi"/>
          <w:sz w:val="22"/>
          <w:szCs w:val="22"/>
        </w:rPr>
        <w:t>come across as</w:t>
      </w:r>
      <w:r w:rsidR="00D236FC" w:rsidRPr="00D236FC">
        <w:rPr>
          <w:rFonts w:asciiTheme="minorHAnsi" w:hAnsiTheme="minorHAnsi" w:cstheme="minorHAnsi"/>
          <w:sz w:val="22"/>
          <w:szCs w:val="22"/>
        </w:rPr>
        <w:t xml:space="preserve"> harsh</w:t>
      </w:r>
      <w:r w:rsidR="00F74CA5" w:rsidRPr="00D236FC">
        <w:rPr>
          <w:rFonts w:asciiTheme="minorHAnsi" w:hAnsiTheme="minorHAnsi" w:cstheme="minorHAnsi"/>
          <w:sz w:val="22"/>
          <w:szCs w:val="22"/>
        </w:rPr>
        <w:t xml:space="preserve">, </w:t>
      </w:r>
      <w:r w:rsidR="00BB15C6" w:rsidRPr="00D236FC">
        <w:rPr>
          <w:rFonts w:asciiTheme="minorHAnsi" w:hAnsiTheme="minorHAnsi" w:cstheme="minorHAnsi"/>
          <w:sz w:val="22"/>
          <w:szCs w:val="22"/>
        </w:rPr>
        <w:t>a police officer can often lose control of a situation i</w:t>
      </w:r>
      <w:r w:rsidR="00F74CA5" w:rsidRPr="00D236FC">
        <w:rPr>
          <w:rFonts w:asciiTheme="minorHAnsi" w:hAnsiTheme="minorHAnsi" w:cstheme="minorHAnsi"/>
          <w:sz w:val="22"/>
          <w:szCs w:val="22"/>
        </w:rPr>
        <w:t>f</w:t>
      </w:r>
      <w:r w:rsidR="00BB15C6" w:rsidRPr="00D236FC">
        <w:rPr>
          <w:rFonts w:asciiTheme="minorHAnsi" w:hAnsiTheme="minorHAnsi" w:cstheme="minorHAnsi"/>
          <w:sz w:val="22"/>
          <w:szCs w:val="22"/>
        </w:rPr>
        <w:t xml:space="preserve"> they do not display a certain level of leadership</w:t>
      </w:r>
      <w:r w:rsidR="009B47D6" w:rsidRPr="00D236FC">
        <w:rPr>
          <w:rFonts w:asciiTheme="minorHAnsi" w:hAnsiTheme="minorHAnsi" w:cstheme="minorHAnsi"/>
          <w:sz w:val="22"/>
          <w:szCs w:val="22"/>
        </w:rPr>
        <w:t xml:space="preserve">. </w:t>
      </w:r>
      <w:r w:rsidR="00BB15C6" w:rsidRPr="00D236FC">
        <w:rPr>
          <w:rFonts w:asciiTheme="minorHAnsi" w:hAnsiTheme="minorHAnsi" w:cstheme="minorHAnsi"/>
          <w:sz w:val="22"/>
          <w:szCs w:val="22"/>
        </w:rPr>
        <w:t>I can recall a certa</w:t>
      </w:r>
      <w:r w:rsidR="009B47D6" w:rsidRPr="00D236FC">
        <w:rPr>
          <w:rFonts w:asciiTheme="minorHAnsi" w:hAnsiTheme="minorHAnsi" w:cstheme="minorHAnsi"/>
          <w:sz w:val="22"/>
          <w:szCs w:val="22"/>
        </w:rPr>
        <w:t xml:space="preserve">in </w:t>
      </w:r>
      <w:r w:rsidR="00BB15C6" w:rsidRPr="00D236FC">
        <w:rPr>
          <w:rFonts w:asciiTheme="minorHAnsi" w:hAnsiTheme="minorHAnsi" w:cstheme="minorHAnsi"/>
          <w:sz w:val="22"/>
          <w:szCs w:val="22"/>
        </w:rPr>
        <w:t xml:space="preserve">incident where I was </w:t>
      </w:r>
      <w:r w:rsidR="009B47D6" w:rsidRPr="00D236FC">
        <w:rPr>
          <w:rFonts w:asciiTheme="minorHAnsi" w:hAnsiTheme="minorHAnsi" w:cstheme="minorHAnsi"/>
          <w:sz w:val="22"/>
          <w:szCs w:val="22"/>
        </w:rPr>
        <w:t xml:space="preserve">asked to step up as </w:t>
      </w:r>
      <w:r w:rsidR="00BB15C6" w:rsidRPr="00D236FC">
        <w:rPr>
          <w:rFonts w:asciiTheme="minorHAnsi" w:hAnsiTheme="minorHAnsi" w:cstheme="minorHAnsi"/>
          <w:sz w:val="22"/>
          <w:szCs w:val="22"/>
        </w:rPr>
        <w:t>senior officer</w:t>
      </w:r>
      <w:r w:rsidR="009B47D6" w:rsidRPr="00D236FC">
        <w:rPr>
          <w:rFonts w:asciiTheme="minorHAnsi" w:hAnsiTheme="minorHAnsi" w:cstheme="minorHAnsi"/>
          <w:sz w:val="22"/>
          <w:szCs w:val="22"/>
        </w:rPr>
        <w:t>. The situation involved a</w:t>
      </w:r>
      <w:r w:rsidR="00BB15C6" w:rsidRPr="00D236FC">
        <w:rPr>
          <w:rFonts w:asciiTheme="minorHAnsi" w:hAnsiTheme="minorHAnsi" w:cstheme="minorHAnsi"/>
          <w:sz w:val="22"/>
          <w:szCs w:val="22"/>
        </w:rPr>
        <w:t xml:space="preserve">n aggressive male who had reportedly </w:t>
      </w:r>
      <w:r w:rsidR="00A713B4" w:rsidRPr="00D236FC">
        <w:rPr>
          <w:rFonts w:asciiTheme="minorHAnsi" w:hAnsiTheme="minorHAnsi" w:cstheme="minorHAnsi"/>
          <w:sz w:val="22"/>
          <w:szCs w:val="22"/>
        </w:rPr>
        <w:t>had</w:t>
      </w:r>
      <w:r w:rsidR="00BB15C6" w:rsidRPr="00D236FC">
        <w:rPr>
          <w:rFonts w:asciiTheme="minorHAnsi" w:hAnsiTheme="minorHAnsi" w:cstheme="minorHAnsi"/>
          <w:sz w:val="22"/>
          <w:szCs w:val="22"/>
        </w:rPr>
        <w:t xml:space="preserve"> a domestic altercation with his wife. When </w:t>
      </w:r>
      <w:r w:rsidR="00A713B4" w:rsidRPr="00D236FC">
        <w:rPr>
          <w:rFonts w:asciiTheme="minorHAnsi" w:hAnsiTheme="minorHAnsi" w:cstheme="minorHAnsi"/>
          <w:sz w:val="22"/>
          <w:szCs w:val="22"/>
        </w:rPr>
        <w:t xml:space="preserve">placed as </w:t>
      </w:r>
      <w:r w:rsidR="00BB15C6" w:rsidRPr="00D236FC">
        <w:rPr>
          <w:rFonts w:asciiTheme="minorHAnsi" w:hAnsiTheme="minorHAnsi" w:cstheme="minorHAnsi"/>
          <w:sz w:val="22"/>
          <w:szCs w:val="22"/>
        </w:rPr>
        <w:t xml:space="preserve">senior officer at an incident it can often be the case that </w:t>
      </w:r>
      <w:r w:rsidR="00A713B4" w:rsidRPr="00D236FC">
        <w:rPr>
          <w:rFonts w:asciiTheme="minorHAnsi" w:hAnsiTheme="minorHAnsi" w:cstheme="minorHAnsi"/>
          <w:sz w:val="22"/>
          <w:szCs w:val="22"/>
        </w:rPr>
        <w:t>the</w:t>
      </w:r>
      <w:r w:rsidR="00BB15C6" w:rsidRPr="00D236FC">
        <w:rPr>
          <w:rFonts w:asciiTheme="minorHAnsi" w:hAnsiTheme="minorHAnsi" w:cstheme="minorHAnsi"/>
          <w:sz w:val="22"/>
          <w:szCs w:val="22"/>
        </w:rPr>
        <w:t xml:space="preserve"> other officers </w:t>
      </w:r>
      <w:r w:rsidR="00A713B4" w:rsidRPr="00D236FC">
        <w:rPr>
          <w:rFonts w:asciiTheme="minorHAnsi" w:hAnsiTheme="minorHAnsi" w:cstheme="minorHAnsi"/>
          <w:sz w:val="22"/>
          <w:szCs w:val="22"/>
        </w:rPr>
        <w:t xml:space="preserve">would </w:t>
      </w:r>
      <w:r w:rsidR="00BB15C6" w:rsidRPr="00D236FC">
        <w:rPr>
          <w:rFonts w:asciiTheme="minorHAnsi" w:hAnsiTheme="minorHAnsi" w:cstheme="minorHAnsi"/>
          <w:sz w:val="22"/>
          <w:szCs w:val="22"/>
        </w:rPr>
        <w:t xml:space="preserve">look to you for guidance and more importantly how </w:t>
      </w:r>
      <w:r w:rsidR="00A713B4" w:rsidRPr="00D236FC">
        <w:rPr>
          <w:rFonts w:asciiTheme="minorHAnsi" w:hAnsiTheme="minorHAnsi" w:cstheme="minorHAnsi"/>
          <w:sz w:val="22"/>
          <w:szCs w:val="22"/>
        </w:rPr>
        <w:t>you would</w:t>
      </w:r>
      <w:r w:rsidR="00BB15C6" w:rsidRPr="00D236FC">
        <w:rPr>
          <w:rFonts w:asciiTheme="minorHAnsi" w:hAnsiTheme="minorHAnsi" w:cstheme="minorHAnsi"/>
          <w:sz w:val="22"/>
          <w:szCs w:val="22"/>
        </w:rPr>
        <w:t xml:space="preserve"> approach</w:t>
      </w:r>
      <w:r w:rsidR="00A713B4" w:rsidRPr="00D236FC">
        <w:rPr>
          <w:rFonts w:asciiTheme="minorHAnsi" w:hAnsiTheme="minorHAnsi" w:cstheme="minorHAnsi"/>
          <w:sz w:val="22"/>
          <w:szCs w:val="22"/>
        </w:rPr>
        <w:t xml:space="preserve"> and deal with the situation</w:t>
      </w:r>
      <w:r w:rsidR="00BB15C6" w:rsidRPr="00D236FC">
        <w:rPr>
          <w:rFonts w:asciiTheme="minorHAnsi" w:hAnsiTheme="minorHAnsi" w:cstheme="minorHAnsi"/>
          <w:sz w:val="22"/>
          <w:szCs w:val="22"/>
        </w:rPr>
        <w:t xml:space="preserve">. </w:t>
      </w:r>
      <w:r w:rsidR="00437B18" w:rsidRPr="00D236FC">
        <w:rPr>
          <w:rFonts w:asciiTheme="minorHAnsi" w:hAnsiTheme="minorHAnsi" w:cstheme="minorHAnsi"/>
          <w:sz w:val="22"/>
          <w:szCs w:val="22"/>
        </w:rPr>
        <w:t xml:space="preserve">Knowing the </w:t>
      </w:r>
      <w:r w:rsidR="00540C30" w:rsidRPr="00D236FC">
        <w:rPr>
          <w:rFonts w:asciiTheme="minorHAnsi" w:hAnsiTheme="minorHAnsi" w:cstheme="minorHAnsi"/>
          <w:sz w:val="22"/>
          <w:szCs w:val="22"/>
        </w:rPr>
        <w:t xml:space="preserve">male was aggressive it was important that he knew that police were not there to be intimidated </w:t>
      </w:r>
      <w:r w:rsidR="00355E91" w:rsidRPr="00D236FC">
        <w:rPr>
          <w:rFonts w:asciiTheme="minorHAnsi" w:hAnsiTheme="minorHAnsi" w:cstheme="minorHAnsi"/>
          <w:sz w:val="22"/>
          <w:szCs w:val="22"/>
        </w:rPr>
        <w:t xml:space="preserve">and that he was not </w:t>
      </w:r>
      <w:r w:rsidR="00251ADB" w:rsidRPr="00D236FC">
        <w:rPr>
          <w:rFonts w:asciiTheme="minorHAnsi" w:hAnsiTheme="minorHAnsi" w:cstheme="minorHAnsi"/>
          <w:sz w:val="22"/>
          <w:szCs w:val="22"/>
        </w:rPr>
        <w:t>able</w:t>
      </w:r>
      <w:r w:rsidR="00355E91" w:rsidRPr="00D236FC">
        <w:rPr>
          <w:rFonts w:asciiTheme="minorHAnsi" w:hAnsiTheme="minorHAnsi" w:cstheme="minorHAnsi"/>
          <w:sz w:val="22"/>
          <w:szCs w:val="22"/>
        </w:rPr>
        <w:t xml:space="preserve"> to establish the rules. </w:t>
      </w:r>
      <w:r w:rsidR="00540C30" w:rsidRPr="00D236FC">
        <w:rPr>
          <w:rFonts w:asciiTheme="minorHAnsi" w:hAnsiTheme="minorHAnsi" w:cstheme="minorHAnsi"/>
          <w:sz w:val="22"/>
          <w:szCs w:val="22"/>
        </w:rPr>
        <w:t>Officers were there to safeguard him and anyone else at the address</w:t>
      </w:r>
      <w:r w:rsidR="008171BB" w:rsidRPr="00D236FC">
        <w:rPr>
          <w:rFonts w:asciiTheme="minorHAnsi" w:hAnsiTheme="minorHAnsi" w:cstheme="minorHAnsi"/>
          <w:sz w:val="22"/>
          <w:szCs w:val="22"/>
        </w:rPr>
        <w:t xml:space="preserve"> but </w:t>
      </w:r>
      <w:r w:rsidR="00437B18" w:rsidRPr="00D236FC">
        <w:rPr>
          <w:rFonts w:asciiTheme="minorHAnsi" w:hAnsiTheme="minorHAnsi" w:cstheme="minorHAnsi"/>
          <w:sz w:val="22"/>
          <w:szCs w:val="22"/>
        </w:rPr>
        <w:t>did</w:t>
      </w:r>
      <w:r w:rsidR="008171BB" w:rsidRPr="00D236FC">
        <w:rPr>
          <w:rFonts w:asciiTheme="minorHAnsi" w:hAnsiTheme="minorHAnsi" w:cstheme="minorHAnsi"/>
          <w:sz w:val="22"/>
          <w:szCs w:val="22"/>
        </w:rPr>
        <w:t xml:space="preserve"> this in a way </w:t>
      </w:r>
      <w:r w:rsidR="00437B18" w:rsidRPr="00D236FC">
        <w:rPr>
          <w:rFonts w:asciiTheme="minorHAnsi" w:hAnsiTheme="minorHAnsi" w:cstheme="minorHAnsi"/>
          <w:sz w:val="22"/>
          <w:szCs w:val="22"/>
        </w:rPr>
        <w:t>to</w:t>
      </w:r>
      <w:r w:rsidR="008171BB" w:rsidRPr="00D236FC">
        <w:rPr>
          <w:rFonts w:asciiTheme="minorHAnsi" w:hAnsiTheme="minorHAnsi" w:cstheme="minorHAnsi"/>
          <w:sz w:val="22"/>
          <w:szCs w:val="22"/>
        </w:rPr>
        <w:t xml:space="preserve"> ensure we </w:t>
      </w:r>
      <w:r w:rsidR="00437B18" w:rsidRPr="00D236FC">
        <w:rPr>
          <w:rFonts w:asciiTheme="minorHAnsi" w:hAnsiTheme="minorHAnsi" w:cstheme="minorHAnsi"/>
          <w:sz w:val="22"/>
          <w:szCs w:val="22"/>
        </w:rPr>
        <w:t>had full</w:t>
      </w:r>
      <w:r w:rsidR="008171BB" w:rsidRPr="00D236FC">
        <w:rPr>
          <w:rFonts w:asciiTheme="minorHAnsi" w:hAnsiTheme="minorHAnsi" w:cstheme="minorHAnsi"/>
          <w:sz w:val="22"/>
          <w:szCs w:val="22"/>
        </w:rPr>
        <w:t xml:space="preserve"> control of the situation</w:t>
      </w:r>
      <w:r w:rsidR="00540C30" w:rsidRPr="00D236FC">
        <w:rPr>
          <w:rFonts w:asciiTheme="minorHAnsi" w:hAnsiTheme="minorHAnsi" w:cstheme="minorHAnsi"/>
          <w:sz w:val="22"/>
          <w:szCs w:val="22"/>
        </w:rPr>
        <w:t xml:space="preserve">. </w:t>
      </w:r>
      <w:r w:rsidR="00B712BE" w:rsidRPr="00D236FC">
        <w:rPr>
          <w:rFonts w:asciiTheme="minorHAnsi" w:hAnsiTheme="minorHAnsi" w:cstheme="minorHAnsi"/>
          <w:sz w:val="22"/>
          <w:szCs w:val="22"/>
        </w:rPr>
        <w:t xml:space="preserve">As I was </w:t>
      </w:r>
      <w:r w:rsidR="00B86B20" w:rsidRPr="00D236FC">
        <w:rPr>
          <w:rFonts w:asciiTheme="minorHAnsi" w:hAnsiTheme="minorHAnsi" w:cstheme="minorHAnsi"/>
          <w:sz w:val="22"/>
          <w:szCs w:val="22"/>
        </w:rPr>
        <w:t xml:space="preserve">senior officer </w:t>
      </w:r>
      <w:r w:rsidR="00B712BE" w:rsidRPr="00D236FC">
        <w:rPr>
          <w:rFonts w:asciiTheme="minorHAnsi" w:hAnsiTheme="minorHAnsi" w:cstheme="minorHAnsi"/>
          <w:sz w:val="22"/>
          <w:szCs w:val="22"/>
        </w:rPr>
        <w:t>at</w:t>
      </w:r>
      <w:r w:rsidR="00B86B20" w:rsidRPr="00D236FC">
        <w:rPr>
          <w:rFonts w:asciiTheme="minorHAnsi" w:hAnsiTheme="minorHAnsi" w:cstheme="minorHAnsi"/>
          <w:sz w:val="22"/>
          <w:szCs w:val="22"/>
        </w:rPr>
        <w:t xml:space="preserve"> the incident it was fundamental to have knowledge of who</w:t>
      </w:r>
      <w:r w:rsidR="00540C30" w:rsidRPr="00D236FC">
        <w:rPr>
          <w:rFonts w:asciiTheme="minorHAnsi" w:hAnsiTheme="minorHAnsi" w:cstheme="minorHAnsi"/>
          <w:sz w:val="22"/>
          <w:szCs w:val="22"/>
        </w:rPr>
        <w:t xml:space="preserve"> was at the property </w:t>
      </w:r>
      <w:r w:rsidR="00B86B20" w:rsidRPr="00D236FC">
        <w:rPr>
          <w:rFonts w:asciiTheme="minorHAnsi" w:hAnsiTheme="minorHAnsi" w:cstheme="minorHAnsi"/>
          <w:sz w:val="22"/>
          <w:szCs w:val="22"/>
        </w:rPr>
        <w:t>as this would affect</w:t>
      </w:r>
      <w:r w:rsidR="00540C30" w:rsidRPr="00D236FC">
        <w:rPr>
          <w:rFonts w:asciiTheme="minorHAnsi" w:hAnsiTheme="minorHAnsi" w:cstheme="minorHAnsi"/>
          <w:sz w:val="22"/>
          <w:szCs w:val="22"/>
        </w:rPr>
        <w:t xml:space="preserve"> how</w:t>
      </w:r>
      <w:r w:rsidR="00A438CE" w:rsidRPr="00D236FC">
        <w:rPr>
          <w:rFonts w:asciiTheme="minorHAnsi" w:hAnsiTheme="minorHAnsi" w:cstheme="minorHAnsi"/>
          <w:sz w:val="22"/>
          <w:szCs w:val="22"/>
        </w:rPr>
        <w:t xml:space="preserve"> we</w:t>
      </w:r>
      <w:r w:rsidR="00B86B20" w:rsidRPr="00D236FC">
        <w:rPr>
          <w:rFonts w:asciiTheme="minorHAnsi" w:hAnsiTheme="minorHAnsi" w:cstheme="minorHAnsi"/>
          <w:sz w:val="22"/>
          <w:szCs w:val="22"/>
        </w:rPr>
        <w:t xml:space="preserve"> would </w:t>
      </w:r>
      <w:r w:rsidR="00A438CE" w:rsidRPr="00D236FC">
        <w:rPr>
          <w:rFonts w:asciiTheme="minorHAnsi" w:hAnsiTheme="minorHAnsi" w:cstheme="minorHAnsi"/>
          <w:sz w:val="22"/>
          <w:szCs w:val="22"/>
        </w:rPr>
        <w:t xml:space="preserve">approach the entire situation. </w:t>
      </w:r>
      <w:r w:rsidR="008171BB" w:rsidRPr="00D236FC">
        <w:rPr>
          <w:rFonts w:asciiTheme="minorHAnsi" w:hAnsiTheme="minorHAnsi" w:cstheme="minorHAnsi"/>
          <w:sz w:val="22"/>
          <w:szCs w:val="22"/>
        </w:rPr>
        <w:t xml:space="preserve">There are </w:t>
      </w:r>
      <w:r w:rsidR="00172CE7" w:rsidRPr="00D236FC">
        <w:rPr>
          <w:rFonts w:asciiTheme="minorHAnsi" w:hAnsiTheme="minorHAnsi" w:cstheme="minorHAnsi"/>
          <w:sz w:val="22"/>
          <w:szCs w:val="22"/>
        </w:rPr>
        <w:t>a variety of policing methods</w:t>
      </w:r>
      <w:r w:rsidR="008171BB" w:rsidRPr="00D236FC">
        <w:rPr>
          <w:rFonts w:asciiTheme="minorHAnsi" w:hAnsiTheme="minorHAnsi" w:cstheme="minorHAnsi"/>
          <w:sz w:val="22"/>
          <w:szCs w:val="22"/>
        </w:rPr>
        <w:t xml:space="preserve"> use</w:t>
      </w:r>
      <w:r w:rsidR="00172CE7" w:rsidRPr="00D236FC">
        <w:rPr>
          <w:rFonts w:asciiTheme="minorHAnsi" w:hAnsiTheme="minorHAnsi" w:cstheme="minorHAnsi"/>
          <w:sz w:val="22"/>
          <w:szCs w:val="22"/>
        </w:rPr>
        <w:t>d</w:t>
      </w:r>
      <w:r w:rsidR="008171BB" w:rsidRPr="00D236FC">
        <w:rPr>
          <w:rFonts w:asciiTheme="minorHAnsi" w:hAnsiTheme="minorHAnsi" w:cstheme="minorHAnsi"/>
          <w:sz w:val="22"/>
          <w:szCs w:val="22"/>
        </w:rPr>
        <w:t xml:space="preserve"> </w:t>
      </w:r>
      <w:r w:rsidR="00C6457B" w:rsidRPr="00D236FC">
        <w:rPr>
          <w:rFonts w:asciiTheme="minorHAnsi" w:hAnsiTheme="minorHAnsi" w:cstheme="minorHAnsi"/>
          <w:sz w:val="22"/>
          <w:szCs w:val="22"/>
        </w:rPr>
        <w:t>to</w:t>
      </w:r>
      <w:r w:rsidR="008171BB" w:rsidRPr="00D236FC">
        <w:rPr>
          <w:rFonts w:asciiTheme="minorHAnsi" w:hAnsiTheme="minorHAnsi" w:cstheme="minorHAnsi"/>
          <w:sz w:val="22"/>
          <w:szCs w:val="22"/>
        </w:rPr>
        <w:t xml:space="preserve"> risk assess a situation and when dealing with hostility and vulnerable people such as children</w:t>
      </w:r>
      <w:r w:rsidR="00172CE7" w:rsidRPr="00D236FC">
        <w:rPr>
          <w:rFonts w:asciiTheme="minorHAnsi" w:hAnsiTheme="minorHAnsi" w:cstheme="minorHAnsi"/>
          <w:sz w:val="22"/>
          <w:szCs w:val="22"/>
        </w:rPr>
        <w:t>,</w:t>
      </w:r>
      <w:r w:rsidR="008171BB" w:rsidRPr="00D236FC">
        <w:rPr>
          <w:rFonts w:asciiTheme="minorHAnsi" w:hAnsiTheme="minorHAnsi" w:cstheme="minorHAnsi"/>
          <w:sz w:val="22"/>
          <w:szCs w:val="22"/>
        </w:rPr>
        <w:t xml:space="preserve"> a risk assessment is </w:t>
      </w:r>
      <w:r w:rsidR="00172CE7" w:rsidRPr="00D236FC">
        <w:rPr>
          <w:rFonts w:asciiTheme="minorHAnsi" w:hAnsiTheme="minorHAnsi" w:cstheme="minorHAnsi"/>
          <w:sz w:val="22"/>
          <w:szCs w:val="22"/>
        </w:rPr>
        <w:t>essential</w:t>
      </w:r>
      <w:r w:rsidR="00C6457B" w:rsidRPr="00D236FC">
        <w:rPr>
          <w:rFonts w:asciiTheme="minorHAnsi" w:hAnsiTheme="minorHAnsi" w:cstheme="minorHAnsi"/>
          <w:sz w:val="22"/>
          <w:szCs w:val="22"/>
        </w:rPr>
        <w:t xml:space="preserve">. </w:t>
      </w:r>
      <w:r w:rsidR="00172CE7" w:rsidRPr="00D236FC">
        <w:rPr>
          <w:rFonts w:asciiTheme="minorHAnsi" w:hAnsiTheme="minorHAnsi" w:cstheme="minorHAnsi"/>
          <w:sz w:val="22"/>
          <w:szCs w:val="22"/>
        </w:rPr>
        <w:t xml:space="preserve">To ensure this, knowing the strengths and skills of your colleagues is fundamental to ensure we would achieve the best possible outcome. </w:t>
      </w:r>
    </w:p>
    <w:p w14:paraId="10D7AB89" w14:textId="537BF1B4" w:rsidR="00820EAB" w:rsidRPr="00D236FC" w:rsidRDefault="00BB15C6" w:rsidP="00834551">
      <w:pPr>
        <w:spacing w:line="360" w:lineRule="auto"/>
        <w:jc w:val="both"/>
        <w:rPr>
          <w:rFonts w:asciiTheme="minorHAnsi" w:hAnsiTheme="minorHAnsi" w:cstheme="minorHAnsi"/>
          <w:sz w:val="22"/>
          <w:szCs w:val="22"/>
        </w:rPr>
      </w:pPr>
      <w:r w:rsidRPr="00D236FC">
        <w:rPr>
          <w:rFonts w:asciiTheme="minorHAnsi" w:hAnsiTheme="minorHAnsi" w:cstheme="minorHAnsi"/>
          <w:sz w:val="22"/>
          <w:szCs w:val="22"/>
        </w:rPr>
        <w:br/>
        <w:t>The male</w:t>
      </w:r>
      <w:r w:rsidR="00E7364A" w:rsidRPr="00D236FC">
        <w:rPr>
          <w:rFonts w:asciiTheme="minorHAnsi" w:hAnsiTheme="minorHAnsi" w:cstheme="minorHAnsi"/>
          <w:sz w:val="22"/>
          <w:szCs w:val="22"/>
        </w:rPr>
        <w:t xml:space="preserve"> offender</w:t>
      </w:r>
      <w:r w:rsidRPr="00D236FC">
        <w:rPr>
          <w:rFonts w:asciiTheme="minorHAnsi" w:hAnsiTheme="minorHAnsi" w:cstheme="minorHAnsi"/>
          <w:sz w:val="22"/>
          <w:szCs w:val="22"/>
        </w:rPr>
        <w:t xml:space="preserve"> at this incident was showing my colleagues very little respect and was using his size to intimidate the other officers.</w:t>
      </w:r>
      <w:r w:rsidR="00E7364A" w:rsidRPr="00D236FC">
        <w:rPr>
          <w:rFonts w:asciiTheme="minorHAnsi" w:hAnsiTheme="minorHAnsi" w:cstheme="minorHAnsi"/>
          <w:sz w:val="22"/>
          <w:szCs w:val="22"/>
        </w:rPr>
        <w:t xml:space="preserve"> This is where a police officer must apply </w:t>
      </w:r>
      <w:r w:rsidR="00400744" w:rsidRPr="00D236FC">
        <w:rPr>
          <w:rFonts w:asciiTheme="minorHAnsi" w:hAnsiTheme="minorHAnsi" w:cstheme="minorHAnsi"/>
          <w:sz w:val="22"/>
          <w:szCs w:val="22"/>
        </w:rPr>
        <w:t xml:space="preserve">the </w:t>
      </w:r>
      <w:r w:rsidR="00791A16" w:rsidRPr="00D236FC">
        <w:rPr>
          <w:rFonts w:asciiTheme="minorHAnsi" w:hAnsiTheme="minorHAnsi" w:cstheme="minorHAnsi"/>
          <w:sz w:val="22"/>
          <w:szCs w:val="22"/>
        </w:rPr>
        <w:t>‘</w:t>
      </w:r>
      <w:r w:rsidR="00E7364A" w:rsidRPr="00D236FC">
        <w:rPr>
          <w:rFonts w:asciiTheme="minorHAnsi" w:hAnsiTheme="minorHAnsi" w:cstheme="minorHAnsi"/>
          <w:sz w:val="22"/>
          <w:szCs w:val="22"/>
        </w:rPr>
        <w:t>National Decision-Making Model</w:t>
      </w:r>
      <w:r w:rsidR="00705CA1">
        <w:rPr>
          <w:rFonts w:asciiTheme="minorHAnsi" w:hAnsiTheme="minorHAnsi" w:cstheme="minorHAnsi"/>
          <w:sz w:val="22"/>
          <w:szCs w:val="22"/>
        </w:rPr>
        <w:t>’</w:t>
      </w:r>
      <w:r w:rsidR="00E7364A" w:rsidRPr="00D236FC">
        <w:rPr>
          <w:rFonts w:asciiTheme="minorHAnsi" w:hAnsiTheme="minorHAnsi" w:cstheme="minorHAnsi"/>
          <w:sz w:val="22"/>
          <w:szCs w:val="22"/>
        </w:rPr>
        <w:t xml:space="preserve"> (NDM)</w:t>
      </w:r>
      <w:r w:rsidR="00791A16" w:rsidRPr="00D236FC">
        <w:rPr>
          <w:rFonts w:asciiTheme="minorHAnsi" w:hAnsiTheme="minorHAnsi" w:cstheme="minorHAnsi"/>
          <w:sz w:val="22"/>
          <w:szCs w:val="22"/>
        </w:rPr>
        <w:t xml:space="preserve"> to his decision making</w:t>
      </w:r>
      <w:r w:rsidR="00B340F4" w:rsidRPr="00D236FC">
        <w:rPr>
          <w:rFonts w:asciiTheme="minorHAnsi" w:hAnsiTheme="minorHAnsi" w:cstheme="minorHAnsi"/>
          <w:sz w:val="22"/>
          <w:szCs w:val="22"/>
        </w:rPr>
        <w:t>. The</w:t>
      </w:r>
      <w:r w:rsidR="00E7364A" w:rsidRPr="00D236FC">
        <w:rPr>
          <w:rFonts w:asciiTheme="minorHAnsi" w:hAnsiTheme="minorHAnsi" w:cstheme="minorHAnsi"/>
          <w:sz w:val="22"/>
          <w:szCs w:val="22"/>
        </w:rPr>
        <w:t xml:space="preserve"> national decision model should be used by everyone in policing. It can be applied to spontaneous incidents or</w:t>
      </w:r>
      <w:r w:rsidR="00B340F4" w:rsidRPr="00D236FC">
        <w:rPr>
          <w:rFonts w:asciiTheme="minorHAnsi" w:hAnsiTheme="minorHAnsi" w:cstheme="minorHAnsi"/>
          <w:sz w:val="22"/>
          <w:szCs w:val="22"/>
        </w:rPr>
        <w:t xml:space="preserve">, </w:t>
      </w:r>
      <w:r w:rsidR="00E7364A" w:rsidRPr="00D236FC">
        <w:rPr>
          <w:rFonts w:asciiTheme="minorHAnsi" w:hAnsiTheme="minorHAnsi" w:cstheme="minorHAnsi"/>
          <w:sz w:val="22"/>
          <w:szCs w:val="22"/>
        </w:rPr>
        <w:t>planned operations</w:t>
      </w:r>
      <w:r w:rsidR="00B340F4" w:rsidRPr="00D236FC">
        <w:rPr>
          <w:rFonts w:asciiTheme="minorHAnsi" w:hAnsiTheme="minorHAnsi" w:cstheme="minorHAnsi"/>
          <w:sz w:val="22"/>
          <w:szCs w:val="22"/>
        </w:rPr>
        <w:t xml:space="preserve">, </w:t>
      </w:r>
      <w:r w:rsidR="00E7364A" w:rsidRPr="00D236FC">
        <w:rPr>
          <w:rFonts w:asciiTheme="minorHAnsi" w:hAnsiTheme="minorHAnsi" w:cstheme="minorHAnsi"/>
          <w:sz w:val="22"/>
          <w:szCs w:val="22"/>
        </w:rPr>
        <w:t>by an individual or team</w:t>
      </w:r>
      <w:r w:rsidR="00B340F4" w:rsidRPr="00D236FC">
        <w:rPr>
          <w:rFonts w:asciiTheme="minorHAnsi" w:hAnsiTheme="minorHAnsi" w:cstheme="minorHAnsi"/>
          <w:sz w:val="22"/>
          <w:szCs w:val="22"/>
        </w:rPr>
        <w:t xml:space="preserve">, </w:t>
      </w:r>
      <w:r w:rsidR="00E7364A" w:rsidRPr="00D236FC">
        <w:rPr>
          <w:rFonts w:asciiTheme="minorHAnsi" w:hAnsiTheme="minorHAnsi" w:cstheme="minorHAnsi"/>
          <w:sz w:val="22"/>
          <w:szCs w:val="22"/>
        </w:rPr>
        <w:t>to both operational and non-operational situations</w:t>
      </w:r>
      <w:r w:rsidR="00B340F4" w:rsidRPr="00D236FC">
        <w:rPr>
          <w:rFonts w:asciiTheme="minorHAnsi" w:hAnsiTheme="minorHAnsi" w:cstheme="minorHAnsi"/>
          <w:sz w:val="22"/>
          <w:szCs w:val="22"/>
        </w:rPr>
        <w:t xml:space="preserve">. </w:t>
      </w:r>
      <w:r w:rsidR="00E7364A" w:rsidRPr="00D236FC">
        <w:rPr>
          <w:rFonts w:asciiTheme="minorHAnsi" w:hAnsiTheme="minorHAnsi" w:cstheme="minorHAnsi"/>
          <w:sz w:val="22"/>
          <w:szCs w:val="22"/>
        </w:rPr>
        <w:t>Decision makers can use the NDM to structure a rationale of what they did during an incident and why</w:t>
      </w:r>
      <w:r w:rsidR="00791A16" w:rsidRPr="00D236FC">
        <w:rPr>
          <w:rFonts w:asciiTheme="minorHAnsi" w:hAnsiTheme="minorHAnsi" w:cstheme="minorHAnsi"/>
          <w:sz w:val="22"/>
          <w:szCs w:val="22"/>
        </w:rPr>
        <w:t xml:space="preserve"> (</w:t>
      </w:r>
      <w:r w:rsidR="00B340F4" w:rsidRPr="00D236FC">
        <w:rPr>
          <w:rFonts w:asciiTheme="minorHAnsi" w:hAnsiTheme="minorHAnsi" w:cstheme="minorHAnsi"/>
          <w:sz w:val="22"/>
          <w:szCs w:val="22"/>
        </w:rPr>
        <w:t xml:space="preserve">College </w:t>
      </w:r>
      <w:r w:rsidR="00834551" w:rsidRPr="00D236FC">
        <w:rPr>
          <w:rFonts w:asciiTheme="minorHAnsi" w:hAnsiTheme="minorHAnsi" w:cstheme="minorHAnsi"/>
          <w:sz w:val="22"/>
          <w:szCs w:val="22"/>
        </w:rPr>
        <w:t>of</w:t>
      </w:r>
      <w:r w:rsidR="00B340F4" w:rsidRPr="00D236FC">
        <w:rPr>
          <w:rFonts w:asciiTheme="minorHAnsi" w:hAnsiTheme="minorHAnsi" w:cstheme="minorHAnsi"/>
          <w:sz w:val="22"/>
          <w:szCs w:val="22"/>
        </w:rPr>
        <w:t xml:space="preserve"> Policing</w:t>
      </w:r>
      <w:r w:rsidR="00791A16" w:rsidRPr="00D236FC">
        <w:rPr>
          <w:rFonts w:asciiTheme="minorHAnsi" w:hAnsiTheme="minorHAnsi" w:cstheme="minorHAnsi"/>
          <w:sz w:val="22"/>
          <w:szCs w:val="22"/>
        </w:rPr>
        <w:t xml:space="preserve">, </w:t>
      </w:r>
      <w:r w:rsidR="00B340F4" w:rsidRPr="00D236FC">
        <w:rPr>
          <w:rFonts w:asciiTheme="minorHAnsi" w:hAnsiTheme="minorHAnsi" w:cstheme="minorHAnsi"/>
          <w:sz w:val="22"/>
          <w:szCs w:val="22"/>
        </w:rPr>
        <w:t>2013)</w:t>
      </w:r>
      <w:r w:rsidR="00791A16" w:rsidRPr="00D236FC">
        <w:rPr>
          <w:rFonts w:asciiTheme="minorHAnsi" w:hAnsiTheme="minorHAnsi" w:cstheme="minorHAnsi"/>
          <w:sz w:val="22"/>
          <w:szCs w:val="22"/>
        </w:rPr>
        <w:t xml:space="preserve">. </w:t>
      </w:r>
      <w:r w:rsidR="00B340F4" w:rsidRPr="00D236FC">
        <w:rPr>
          <w:rFonts w:asciiTheme="minorHAnsi" w:hAnsiTheme="minorHAnsi" w:cstheme="minorHAnsi"/>
          <w:sz w:val="22"/>
          <w:szCs w:val="22"/>
        </w:rPr>
        <w:t>This</w:t>
      </w:r>
      <w:r w:rsidR="00E7364A" w:rsidRPr="00D236FC">
        <w:rPr>
          <w:rFonts w:asciiTheme="minorHAnsi" w:hAnsiTheme="minorHAnsi" w:cstheme="minorHAnsi"/>
          <w:sz w:val="22"/>
          <w:szCs w:val="22"/>
        </w:rPr>
        <w:t xml:space="preserve"> model is a step-by-step risk assessment that allows officers to effectively adapt to the situation at hand. </w:t>
      </w:r>
      <w:r w:rsidR="008D4002" w:rsidRPr="00D236FC">
        <w:rPr>
          <w:rFonts w:asciiTheme="minorHAnsi" w:hAnsiTheme="minorHAnsi" w:cstheme="minorHAnsi"/>
          <w:sz w:val="22"/>
          <w:szCs w:val="22"/>
        </w:rPr>
        <w:br/>
      </w:r>
      <w:r w:rsidR="008D4002" w:rsidRPr="00D236FC">
        <w:rPr>
          <w:rFonts w:asciiTheme="minorHAnsi" w:hAnsiTheme="minorHAnsi" w:cstheme="minorHAnsi"/>
          <w:sz w:val="22"/>
          <w:szCs w:val="22"/>
        </w:rPr>
        <w:br/>
      </w:r>
      <w:r w:rsidR="008171BB" w:rsidRPr="00D236FC">
        <w:rPr>
          <w:rFonts w:asciiTheme="minorHAnsi" w:hAnsiTheme="minorHAnsi" w:cstheme="minorHAnsi"/>
          <w:sz w:val="22"/>
          <w:szCs w:val="22"/>
        </w:rPr>
        <w:t>This incident require</w:t>
      </w:r>
      <w:r w:rsidR="008542BA" w:rsidRPr="00D236FC">
        <w:rPr>
          <w:rFonts w:asciiTheme="minorHAnsi" w:hAnsiTheme="minorHAnsi" w:cstheme="minorHAnsi"/>
          <w:sz w:val="22"/>
          <w:szCs w:val="22"/>
        </w:rPr>
        <w:t>d</w:t>
      </w:r>
      <w:r w:rsidR="008171BB" w:rsidRPr="00D236FC">
        <w:rPr>
          <w:rFonts w:asciiTheme="minorHAnsi" w:hAnsiTheme="minorHAnsi" w:cstheme="minorHAnsi"/>
          <w:sz w:val="22"/>
          <w:szCs w:val="22"/>
        </w:rPr>
        <w:t xml:space="preserve"> </w:t>
      </w:r>
      <w:r w:rsidR="008542BA" w:rsidRPr="00D236FC">
        <w:rPr>
          <w:rFonts w:asciiTheme="minorHAnsi" w:hAnsiTheme="minorHAnsi" w:cstheme="minorHAnsi"/>
          <w:sz w:val="22"/>
          <w:szCs w:val="22"/>
        </w:rPr>
        <w:t xml:space="preserve">me to lead with the autocratic leadership style because of the </w:t>
      </w:r>
      <w:r w:rsidR="008D4002" w:rsidRPr="00D236FC">
        <w:rPr>
          <w:rFonts w:asciiTheme="minorHAnsi" w:hAnsiTheme="minorHAnsi" w:cstheme="minorHAnsi"/>
          <w:sz w:val="22"/>
          <w:szCs w:val="22"/>
        </w:rPr>
        <w:t>offender</w:t>
      </w:r>
      <w:r w:rsidR="008542BA" w:rsidRPr="00D236FC">
        <w:rPr>
          <w:rFonts w:asciiTheme="minorHAnsi" w:hAnsiTheme="minorHAnsi" w:cstheme="minorHAnsi"/>
          <w:sz w:val="22"/>
          <w:szCs w:val="22"/>
        </w:rPr>
        <w:t xml:space="preserve"> I was dealing with.</w:t>
      </w:r>
      <w:r w:rsidR="008D4002" w:rsidRPr="00D236FC">
        <w:rPr>
          <w:rFonts w:asciiTheme="minorHAnsi" w:hAnsiTheme="minorHAnsi" w:cstheme="minorHAnsi"/>
          <w:sz w:val="22"/>
          <w:szCs w:val="22"/>
        </w:rPr>
        <w:t xml:space="preserve"> As soon as we arrived at the incident,</w:t>
      </w:r>
      <w:r w:rsidR="0050766B" w:rsidRPr="00D236FC">
        <w:rPr>
          <w:rFonts w:asciiTheme="minorHAnsi" w:hAnsiTheme="minorHAnsi" w:cstheme="minorHAnsi"/>
          <w:sz w:val="22"/>
          <w:szCs w:val="22"/>
        </w:rPr>
        <w:t xml:space="preserve"> I </w:t>
      </w:r>
      <w:r w:rsidR="008D4002" w:rsidRPr="00D236FC">
        <w:rPr>
          <w:rFonts w:asciiTheme="minorHAnsi" w:hAnsiTheme="minorHAnsi" w:cstheme="minorHAnsi"/>
          <w:sz w:val="22"/>
          <w:szCs w:val="22"/>
        </w:rPr>
        <w:t xml:space="preserve">approached the male and informed him </w:t>
      </w:r>
      <w:r w:rsidRPr="00D236FC">
        <w:rPr>
          <w:rFonts w:asciiTheme="minorHAnsi" w:hAnsiTheme="minorHAnsi" w:cstheme="minorHAnsi"/>
          <w:sz w:val="22"/>
          <w:szCs w:val="22"/>
        </w:rPr>
        <w:t>there is a concern for safety</w:t>
      </w:r>
      <w:r w:rsidR="008D4002" w:rsidRPr="00D236FC">
        <w:rPr>
          <w:rFonts w:asciiTheme="minorHAnsi" w:hAnsiTheme="minorHAnsi" w:cstheme="minorHAnsi"/>
          <w:sz w:val="22"/>
          <w:szCs w:val="22"/>
        </w:rPr>
        <w:t xml:space="preserve"> and that I was in charge. </w:t>
      </w:r>
      <w:r w:rsidRPr="00D236FC">
        <w:rPr>
          <w:rFonts w:asciiTheme="minorHAnsi" w:hAnsiTheme="minorHAnsi" w:cstheme="minorHAnsi"/>
          <w:sz w:val="22"/>
          <w:szCs w:val="22"/>
        </w:rPr>
        <w:t xml:space="preserve"> </w:t>
      </w:r>
      <w:r w:rsidR="002C12DB" w:rsidRPr="00D236FC">
        <w:rPr>
          <w:rFonts w:asciiTheme="minorHAnsi" w:hAnsiTheme="minorHAnsi" w:cstheme="minorHAnsi"/>
          <w:sz w:val="22"/>
          <w:szCs w:val="22"/>
        </w:rPr>
        <w:t xml:space="preserve">This type of leadership can result in a knock-on effect </w:t>
      </w:r>
      <w:r w:rsidR="00667D2C" w:rsidRPr="00D236FC">
        <w:rPr>
          <w:rFonts w:asciiTheme="minorHAnsi" w:hAnsiTheme="minorHAnsi" w:cstheme="minorHAnsi"/>
          <w:sz w:val="22"/>
          <w:szCs w:val="22"/>
        </w:rPr>
        <w:t>to</w:t>
      </w:r>
      <w:r w:rsidR="002C12DB" w:rsidRPr="00D236FC">
        <w:rPr>
          <w:rFonts w:asciiTheme="minorHAnsi" w:hAnsiTheme="minorHAnsi" w:cstheme="minorHAnsi"/>
          <w:sz w:val="22"/>
          <w:szCs w:val="22"/>
        </w:rPr>
        <w:t xml:space="preserve"> ensure that fellow officers can see that they have the right to take control of a situation. At this </w:t>
      </w:r>
      <w:r w:rsidR="00591293" w:rsidRPr="00D236FC">
        <w:rPr>
          <w:rFonts w:asciiTheme="minorHAnsi" w:hAnsiTheme="minorHAnsi" w:cstheme="minorHAnsi"/>
          <w:sz w:val="22"/>
          <w:szCs w:val="22"/>
        </w:rPr>
        <w:t>incident</w:t>
      </w:r>
      <w:r w:rsidR="00667D2C" w:rsidRPr="00D236FC">
        <w:rPr>
          <w:rFonts w:asciiTheme="minorHAnsi" w:hAnsiTheme="minorHAnsi" w:cstheme="minorHAnsi"/>
          <w:sz w:val="22"/>
          <w:szCs w:val="22"/>
        </w:rPr>
        <w:t xml:space="preserve">, </w:t>
      </w:r>
      <w:r w:rsidR="002C12DB" w:rsidRPr="00D236FC">
        <w:rPr>
          <w:rFonts w:asciiTheme="minorHAnsi" w:hAnsiTheme="minorHAnsi" w:cstheme="minorHAnsi"/>
          <w:sz w:val="22"/>
          <w:szCs w:val="22"/>
        </w:rPr>
        <w:t xml:space="preserve">I was </w:t>
      </w:r>
      <w:r w:rsidR="00667D2C" w:rsidRPr="00D236FC">
        <w:rPr>
          <w:rFonts w:asciiTheme="minorHAnsi" w:hAnsiTheme="minorHAnsi" w:cstheme="minorHAnsi"/>
          <w:sz w:val="22"/>
          <w:szCs w:val="22"/>
        </w:rPr>
        <w:t xml:space="preserve">quickly informed that </w:t>
      </w:r>
      <w:r w:rsidR="002C12DB" w:rsidRPr="00D236FC">
        <w:rPr>
          <w:rFonts w:asciiTheme="minorHAnsi" w:hAnsiTheme="minorHAnsi" w:cstheme="minorHAnsi"/>
          <w:sz w:val="22"/>
          <w:szCs w:val="22"/>
        </w:rPr>
        <w:t>there were also children at the address, and this is a point in which</w:t>
      </w:r>
      <w:r w:rsidR="00667D2C" w:rsidRPr="00D236FC">
        <w:rPr>
          <w:rFonts w:asciiTheme="minorHAnsi" w:hAnsiTheme="minorHAnsi" w:cstheme="minorHAnsi"/>
          <w:sz w:val="22"/>
          <w:szCs w:val="22"/>
        </w:rPr>
        <w:t xml:space="preserve"> the</w:t>
      </w:r>
      <w:r w:rsidR="002C12DB" w:rsidRPr="00D236FC">
        <w:rPr>
          <w:rFonts w:asciiTheme="minorHAnsi" w:hAnsiTheme="minorHAnsi" w:cstheme="minorHAnsi"/>
          <w:sz w:val="22"/>
          <w:szCs w:val="22"/>
        </w:rPr>
        <w:t xml:space="preserve"> leadership style </w:t>
      </w:r>
      <w:r w:rsidR="00667D2C" w:rsidRPr="00D236FC">
        <w:rPr>
          <w:rFonts w:asciiTheme="minorHAnsi" w:hAnsiTheme="minorHAnsi" w:cstheme="minorHAnsi"/>
          <w:sz w:val="22"/>
          <w:szCs w:val="22"/>
        </w:rPr>
        <w:t xml:space="preserve">needed to adapt because the </w:t>
      </w:r>
      <w:r w:rsidR="002C12DB" w:rsidRPr="00D236FC">
        <w:rPr>
          <w:rFonts w:asciiTheme="minorHAnsi" w:hAnsiTheme="minorHAnsi" w:cstheme="minorHAnsi"/>
          <w:sz w:val="22"/>
          <w:szCs w:val="22"/>
        </w:rPr>
        <w:t xml:space="preserve">use of power that might work for one </w:t>
      </w:r>
      <w:r w:rsidR="002C12DB" w:rsidRPr="00D236FC">
        <w:rPr>
          <w:rFonts w:asciiTheme="minorHAnsi" w:hAnsiTheme="minorHAnsi" w:cstheme="minorHAnsi"/>
          <w:sz w:val="22"/>
          <w:szCs w:val="22"/>
        </w:rPr>
        <w:lastRenderedPageBreak/>
        <w:t xml:space="preserve">individual may be inappropriate for another. The need to adapt to the situation is a leadership style of its own known as </w:t>
      </w:r>
      <w:r w:rsidR="00820EAB" w:rsidRPr="00D236FC">
        <w:rPr>
          <w:rFonts w:asciiTheme="minorHAnsi" w:hAnsiTheme="minorHAnsi" w:cstheme="minorHAnsi"/>
          <w:sz w:val="22"/>
          <w:szCs w:val="22"/>
        </w:rPr>
        <w:t>‘</w:t>
      </w:r>
      <w:r w:rsidR="002C12DB" w:rsidRPr="00D236FC">
        <w:rPr>
          <w:rFonts w:asciiTheme="minorHAnsi" w:hAnsiTheme="minorHAnsi" w:cstheme="minorHAnsi"/>
          <w:sz w:val="22"/>
          <w:szCs w:val="22"/>
        </w:rPr>
        <w:t>Situational leadership</w:t>
      </w:r>
      <w:r w:rsidR="00820EAB" w:rsidRPr="00D236FC">
        <w:rPr>
          <w:rFonts w:asciiTheme="minorHAnsi" w:hAnsiTheme="minorHAnsi" w:cstheme="minorHAnsi"/>
          <w:sz w:val="22"/>
          <w:szCs w:val="22"/>
        </w:rPr>
        <w:t>’</w:t>
      </w:r>
      <w:r w:rsidR="00107B58" w:rsidRPr="00D236FC">
        <w:rPr>
          <w:rFonts w:asciiTheme="minorHAnsi" w:hAnsiTheme="minorHAnsi" w:cstheme="minorHAnsi"/>
          <w:sz w:val="22"/>
          <w:szCs w:val="22"/>
        </w:rPr>
        <w:t xml:space="preserve">. Situational leadership is a versatile and adaptive leadership style particularly relevant in the context of policing. It emphasizes the ability of leaders to adjust their approach based on the specific circumstances they face and the readiness and competence of their colleagues </w:t>
      </w:r>
      <w:r w:rsidR="00251ADB" w:rsidRPr="00D236FC">
        <w:rPr>
          <w:rFonts w:asciiTheme="minorHAnsi" w:hAnsiTheme="minorHAnsi" w:cstheme="minorHAnsi"/>
          <w:sz w:val="22"/>
          <w:szCs w:val="22"/>
        </w:rPr>
        <w:t>(</w:t>
      </w:r>
      <w:r w:rsidR="00251ADB" w:rsidRPr="00D236FC">
        <w:rPr>
          <w:rFonts w:asciiTheme="minorHAnsi" w:hAnsiTheme="minorHAnsi" w:cstheme="minorHAnsi"/>
          <w:color w:val="222222"/>
          <w:sz w:val="22"/>
          <w:szCs w:val="22"/>
          <w:shd w:val="clear" w:color="auto" w:fill="FFFFFF"/>
        </w:rPr>
        <w:t>Thompson, G., e</w:t>
      </w:r>
      <w:r w:rsidR="00821535">
        <w:rPr>
          <w:rFonts w:asciiTheme="minorHAnsi" w:hAnsiTheme="minorHAnsi" w:cstheme="minorHAnsi"/>
          <w:color w:val="222222"/>
          <w:sz w:val="22"/>
          <w:szCs w:val="22"/>
          <w:shd w:val="clear" w:color="auto" w:fill="FFFFFF"/>
        </w:rPr>
        <w:t>t</w:t>
      </w:r>
      <w:r w:rsidR="00251ADB" w:rsidRPr="00D236FC">
        <w:rPr>
          <w:rFonts w:asciiTheme="minorHAnsi" w:hAnsiTheme="minorHAnsi" w:cstheme="minorHAnsi"/>
          <w:color w:val="222222"/>
          <w:sz w:val="22"/>
          <w:szCs w:val="22"/>
          <w:shd w:val="clear" w:color="auto" w:fill="FFFFFF"/>
        </w:rPr>
        <w:t xml:space="preserve"> al 2009)</w:t>
      </w:r>
      <w:r w:rsidR="00FA1127">
        <w:rPr>
          <w:rFonts w:asciiTheme="minorHAnsi" w:hAnsiTheme="minorHAnsi" w:cstheme="minorHAnsi"/>
          <w:color w:val="222222"/>
          <w:sz w:val="22"/>
          <w:szCs w:val="22"/>
          <w:shd w:val="clear" w:color="auto" w:fill="FFFFFF"/>
        </w:rPr>
        <w:t>.</w:t>
      </w:r>
    </w:p>
    <w:p w14:paraId="2F24CF68" w14:textId="77777777" w:rsidR="00820EAB" w:rsidRPr="00D236FC" w:rsidRDefault="00820EAB" w:rsidP="00834551">
      <w:pPr>
        <w:spacing w:line="360" w:lineRule="auto"/>
        <w:jc w:val="both"/>
        <w:rPr>
          <w:rFonts w:asciiTheme="minorHAnsi" w:hAnsiTheme="minorHAnsi" w:cstheme="minorHAnsi"/>
          <w:sz w:val="22"/>
          <w:szCs w:val="22"/>
        </w:rPr>
      </w:pPr>
    </w:p>
    <w:p w14:paraId="1A033036" w14:textId="66D47BC2" w:rsidR="00591293" w:rsidRPr="00D236FC" w:rsidRDefault="00FF2C3F" w:rsidP="002478E9">
      <w:pPr>
        <w:pStyle w:val="NormalWeb"/>
        <w:spacing w:line="360" w:lineRule="auto"/>
        <w:jc w:val="both"/>
        <w:rPr>
          <w:rFonts w:asciiTheme="minorHAnsi" w:hAnsiTheme="minorHAnsi" w:cstheme="minorHAnsi"/>
          <w:sz w:val="22"/>
          <w:szCs w:val="22"/>
        </w:rPr>
      </w:pPr>
      <w:r w:rsidRPr="00D236FC">
        <w:rPr>
          <w:rFonts w:asciiTheme="minorHAnsi" w:hAnsiTheme="minorHAnsi" w:cstheme="minorHAnsi"/>
          <w:sz w:val="22"/>
          <w:szCs w:val="22"/>
        </w:rPr>
        <w:t xml:space="preserve">In a policing environment, where situations can range from routine patrols to high-stress crisis management, situational leadership can be especially effective. </w:t>
      </w:r>
      <w:r w:rsidR="00591293" w:rsidRPr="00D236FC">
        <w:rPr>
          <w:rFonts w:asciiTheme="minorHAnsi" w:hAnsiTheme="minorHAnsi" w:cstheme="minorHAnsi"/>
          <w:sz w:val="22"/>
          <w:szCs w:val="22"/>
        </w:rPr>
        <w:t>This is a</w:t>
      </w:r>
      <w:r w:rsidR="00820EAB" w:rsidRPr="00D236FC">
        <w:rPr>
          <w:rFonts w:asciiTheme="minorHAnsi" w:hAnsiTheme="minorHAnsi" w:cstheme="minorHAnsi"/>
          <w:sz w:val="22"/>
          <w:szCs w:val="22"/>
        </w:rPr>
        <w:t>n</w:t>
      </w:r>
      <w:r w:rsidR="00591293" w:rsidRPr="00D236FC">
        <w:rPr>
          <w:rFonts w:asciiTheme="minorHAnsi" w:hAnsiTheme="minorHAnsi" w:cstheme="minorHAnsi"/>
          <w:sz w:val="22"/>
          <w:szCs w:val="22"/>
        </w:rPr>
        <w:t xml:space="preserve"> example of the role of an officer as they may find themselves in various situations that require us </w:t>
      </w:r>
      <w:r w:rsidR="00820EAB" w:rsidRPr="00D236FC">
        <w:rPr>
          <w:rFonts w:asciiTheme="minorHAnsi" w:hAnsiTheme="minorHAnsi" w:cstheme="minorHAnsi"/>
          <w:sz w:val="22"/>
          <w:szCs w:val="22"/>
        </w:rPr>
        <w:t xml:space="preserve">to </w:t>
      </w:r>
      <w:r w:rsidR="00591293" w:rsidRPr="00D236FC">
        <w:rPr>
          <w:rFonts w:asciiTheme="minorHAnsi" w:hAnsiTheme="minorHAnsi" w:cstheme="minorHAnsi"/>
          <w:sz w:val="22"/>
          <w:szCs w:val="22"/>
        </w:rPr>
        <w:t xml:space="preserve">apply different skills and leadership tactics. Where at this </w:t>
      </w:r>
      <w:r w:rsidR="001F075B" w:rsidRPr="00D236FC">
        <w:rPr>
          <w:rFonts w:asciiTheme="minorHAnsi" w:hAnsiTheme="minorHAnsi" w:cstheme="minorHAnsi"/>
          <w:sz w:val="22"/>
          <w:szCs w:val="22"/>
        </w:rPr>
        <w:t>incident</w:t>
      </w:r>
      <w:r w:rsidR="00591293" w:rsidRPr="00D236FC">
        <w:rPr>
          <w:rFonts w:asciiTheme="minorHAnsi" w:hAnsiTheme="minorHAnsi" w:cstheme="minorHAnsi"/>
          <w:sz w:val="22"/>
          <w:szCs w:val="22"/>
        </w:rPr>
        <w:t xml:space="preserve"> there was a need to apply different skills and leadership</w:t>
      </w:r>
      <w:r w:rsidR="00820EAB" w:rsidRPr="00D236FC">
        <w:rPr>
          <w:rFonts w:asciiTheme="minorHAnsi" w:hAnsiTheme="minorHAnsi" w:cstheme="minorHAnsi"/>
          <w:sz w:val="22"/>
          <w:szCs w:val="22"/>
        </w:rPr>
        <w:t xml:space="preserve"> </w:t>
      </w:r>
      <w:r w:rsidR="00591293" w:rsidRPr="00D236FC">
        <w:rPr>
          <w:rFonts w:asciiTheme="minorHAnsi" w:hAnsiTheme="minorHAnsi" w:cstheme="minorHAnsi"/>
          <w:sz w:val="22"/>
          <w:szCs w:val="22"/>
        </w:rPr>
        <w:t xml:space="preserve">styles it shows the variety of tones and </w:t>
      </w:r>
      <w:r w:rsidR="001F075B" w:rsidRPr="00D236FC">
        <w:rPr>
          <w:rFonts w:asciiTheme="minorHAnsi" w:hAnsiTheme="minorHAnsi" w:cstheme="minorHAnsi"/>
          <w:sz w:val="22"/>
          <w:szCs w:val="22"/>
        </w:rPr>
        <w:t>styles on conversations that an officer is require</w:t>
      </w:r>
      <w:r w:rsidR="00820EAB" w:rsidRPr="00D236FC">
        <w:rPr>
          <w:rFonts w:asciiTheme="minorHAnsi" w:hAnsiTheme="minorHAnsi" w:cstheme="minorHAnsi"/>
          <w:sz w:val="22"/>
          <w:szCs w:val="22"/>
        </w:rPr>
        <w:t>d to use</w:t>
      </w:r>
      <w:r w:rsidR="001F075B" w:rsidRPr="00D236FC">
        <w:rPr>
          <w:rFonts w:asciiTheme="minorHAnsi" w:hAnsiTheme="minorHAnsi" w:cstheme="minorHAnsi"/>
          <w:sz w:val="22"/>
          <w:szCs w:val="22"/>
        </w:rPr>
        <w:t xml:space="preserve">. Displaying </w:t>
      </w:r>
      <w:r w:rsidR="00820EAB" w:rsidRPr="00D236FC">
        <w:rPr>
          <w:rFonts w:asciiTheme="minorHAnsi" w:hAnsiTheme="minorHAnsi" w:cstheme="minorHAnsi"/>
          <w:sz w:val="22"/>
          <w:szCs w:val="22"/>
        </w:rPr>
        <w:t>a variety of</w:t>
      </w:r>
      <w:r w:rsidR="001F075B" w:rsidRPr="00D236FC">
        <w:rPr>
          <w:rFonts w:asciiTheme="minorHAnsi" w:hAnsiTheme="minorHAnsi" w:cstheme="minorHAnsi"/>
          <w:sz w:val="22"/>
          <w:szCs w:val="22"/>
        </w:rPr>
        <w:t xml:space="preserve"> leadership styles </w:t>
      </w:r>
      <w:r w:rsidR="00820EAB" w:rsidRPr="00D236FC">
        <w:rPr>
          <w:rFonts w:asciiTheme="minorHAnsi" w:hAnsiTheme="minorHAnsi" w:cstheme="minorHAnsi"/>
          <w:sz w:val="22"/>
          <w:szCs w:val="22"/>
        </w:rPr>
        <w:t xml:space="preserve">portrays that police officers </w:t>
      </w:r>
      <w:r w:rsidR="001F075B" w:rsidRPr="00D236FC">
        <w:rPr>
          <w:rFonts w:asciiTheme="minorHAnsi" w:hAnsiTheme="minorHAnsi" w:cstheme="minorHAnsi"/>
          <w:sz w:val="22"/>
          <w:szCs w:val="22"/>
        </w:rPr>
        <w:t xml:space="preserve">are not all the same and often not what the public believe us to be </w:t>
      </w:r>
      <w:r w:rsidR="00251ADB" w:rsidRPr="00D236FC">
        <w:rPr>
          <w:rFonts w:asciiTheme="minorHAnsi" w:hAnsiTheme="minorHAnsi" w:cstheme="minorHAnsi"/>
          <w:sz w:val="22"/>
          <w:szCs w:val="22"/>
        </w:rPr>
        <w:t>(</w:t>
      </w:r>
      <w:r w:rsidR="00355E91" w:rsidRPr="00D236FC">
        <w:rPr>
          <w:rFonts w:asciiTheme="minorHAnsi" w:hAnsiTheme="minorHAnsi" w:cstheme="minorHAnsi"/>
          <w:sz w:val="22"/>
          <w:szCs w:val="22"/>
          <w:shd w:val="clear" w:color="auto" w:fill="FFFFFF"/>
        </w:rPr>
        <w:t>Maguire, E.R.</w:t>
      </w:r>
      <w:r w:rsidR="00251ADB" w:rsidRPr="00D236FC">
        <w:rPr>
          <w:rFonts w:asciiTheme="minorHAnsi" w:hAnsiTheme="minorHAnsi" w:cstheme="minorHAnsi"/>
          <w:sz w:val="22"/>
          <w:szCs w:val="22"/>
          <w:shd w:val="clear" w:color="auto" w:fill="FFFFFF"/>
        </w:rPr>
        <w:t xml:space="preserve"> et al</w:t>
      </w:r>
      <w:r w:rsidR="00355E91" w:rsidRPr="00D236FC">
        <w:rPr>
          <w:rFonts w:asciiTheme="minorHAnsi" w:hAnsiTheme="minorHAnsi" w:cstheme="minorHAnsi"/>
          <w:sz w:val="22"/>
          <w:szCs w:val="22"/>
          <w:shd w:val="clear" w:color="auto" w:fill="FFFFFF"/>
        </w:rPr>
        <w:t>., 2010</w:t>
      </w:r>
      <w:r w:rsidR="00251ADB" w:rsidRPr="00D236FC">
        <w:rPr>
          <w:rFonts w:asciiTheme="minorHAnsi" w:hAnsiTheme="minorHAnsi" w:cstheme="minorHAnsi"/>
          <w:sz w:val="22"/>
          <w:szCs w:val="22"/>
          <w:shd w:val="clear" w:color="auto" w:fill="FFFFFF"/>
        </w:rPr>
        <w:t>)</w:t>
      </w:r>
      <w:r w:rsidR="00001134">
        <w:rPr>
          <w:rFonts w:asciiTheme="minorHAnsi" w:hAnsiTheme="minorHAnsi" w:cstheme="minorHAnsi"/>
          <w:sz w:val="22"/>
          <w:szCs w:val="22"/>
          <w:shd w:val="clear" w:color="auto" w:fill="FFFFFF"/>
        </w:rPr>
        <w:t xml:space="preserve">. </w:t>
      </w:r>
      <w:r w:rsidR="001F075B" w:rsidRPr="00D236FC">
        <w:rPr>
          <w:rFonts w:asciiTheme="minorHAnsi" w:hAnsiTheme="minorHAnsi" w:cstheme="minorHAnsi"/>
          <w:sz w:val="22"/>
          <w:szCs w:val="22"/>
        </w:rPr>
        <w:br/>
        <w:t xml:space="preserve">Situational leadership </w:t>
      </w:r>
      <w:r w:rsidR="00307362" w:rsidRPr="00D236FC">
        <w:rPr>
          <w:rFonts w:asciiTheme="minorHAnsi" w:hAnsiTheme="minorHAnsi" w:cstheme="minorHAnsi"/>
          <w:sz w:val="22"/>
          <w:szCs w:val="22"/>
        </w:rPr>
        <w:t xml:space="preserve">plays a crucial role when it comes to an officer’s particular role. </w:t>
      </w:r>
      <w:r w:rsidR="001F075B" w:rsidRPr="00D236FC">
        <w:rPr>
          <w:rFonts w:asciiTheme="minorHAnsi" w:hAnsiTheme="minorHAnsi" w:cstheme="minorHAnsi"/>
          <w:sz w:val="22"/>
          <w:szCs w:val="22"/>
        </w:rPr>
        <w:t>It allows an officer to display a few different skills and tactics while keeping the policies of that force in hand. At the incident discussed earlier I believe that I have been able to take charge of the situation by ensuring no further escalation on behalf of the male who was acting aggressively towards colleagues. Making sure the male knew that we were there not because we want to abuse powers but ensure the safety of everyone there helped him settle and allowed us to arrest him and keep him compli</w:t>
      </w:r>
      <w:r w:rsidR="00307362" w:rsidRPr="00D236FC">
        <w:rPr>
          <w:rFonts w:asciiTheme="minorHAnsi" w:hAnsiTheme="minorHAnsi" w:cstheme="minorHAnsi"/>
          <w:sz w:val="22"/>
          <w:szCs w:val="22"/>
        </w:rPr>
        <w:t>a</w:t>
      </w:r>
      <w:r w:rsidR="001F075B" w:rsidRPr="00D236FC">
        <w:rPr>
          <w:rFonts w:asciiTheme="minorHAnsi" w:hAnsiTheme="minorHAnsi" w:cstheme="minorHAnsi"/>
          <w:sz w:val="22"/>
          <w:szCs w:val="22"/>
        </w:rPr>
        <w:t xml:space="preserve">nt through the process.  The need to change the approach to discussing the incident with the children displays that situational leadership and adaptability that fellow officers can apply to be an effective officer when dealing with different personalities that they will meet throughout their career. </w:t>
      </w:r>
      <w:r w:rsidR="008171BB" w:rsidRPr="00D236FC">
        <w:rPr>
          <w:rFonts w:asciiTheme="minorHAnsi" w:hAnsiTheme="minorHAnsi" w:cstheme="minorHAnsi"/>
          <w:sz w:val="22"/>
          <w:szCs w:val="22"/>
        </w:rPr>
        <w:t>When speaking to the children at the address who were visibly upset by what had taken place tonight a change in approach was very important.</w:t>
      </w:r>
      <w:r w:rsidR="00943367" w:rsidRPr="00D236FC">
        <w:rPr>
          <w:rFonts w:asciiTheme="minorHAnsi" w:hAnsiTheme="minorHAnsi" w:cstheme="minorHAnsi"/>
          <w:sz w:val="22"/>
          <w:szCs w:val="22"/>
        </w:rPr>
        <w:t xml:space="preserve"> Where I know that dealing with children is a strength that my colleague has, I have encouraged her to take the lead as I have seen the effective nature of her approach to dealing with them. This displays leadership where I have delegated a responsibility to an officer who I believe to be better equipped to deal with that area of the incident.</w:t>
      </w:r>
      <w:r w:rsidR="00F81C62" w:rsidRPr="00D236FC">
        <w:rPr>
          <w:rFonts w:asciiTheme="minorHAnsi" w:hAnsiTheme="minorHAnsi" w:cstheme="minorHAnsi"/>
          <w:sz w:val="22"/>
          <w:szCs w:val="22"/>
        </w:rPr>
        <w:t xml:space="preserve"> Adapting to live incidents is a critical aspect of teamwork in policing. These situations demand rapid assessment, dynamic decision-making, and seamless coordination among team members to respond effectively to evolving threats and challenges.</w:t>
      </w:r>
      <w:r w:rsidR="00FB38CB" w:rsidRPr="00D236FC">
        <w:rPr>
          <w:rFonts w:asciiTheme="minorHAnsi" w:hAnsiTheme="minorHAnsi" w:cstheme="minorHAnsi"/>
          <w:sz w:val="22"/>
          <w:szCs w:val="22"/>
        </w:rPr>
        <w:br/>
      </w:r>
      <w:r w:rsidR="00FB38CB" w:rsidRPr="00D236FC">
        <w:rPr>
          <w:rFonts w:asciiTheme="minorHAnsi" w:hAnsiTheme="minorHAnsi" w:cstheme="minorHAnsi"/>
          <w:sz w:val="22"/>
          <w:szCs w:val="22"/>
        </w:rPr>
        <w:br/>
      </w:r>
      <w:r w:rsidR="00834551" w:rsidRPr="00834551">
        <w:rPr>
          <w:rFonts w:asciiTheme="minorHAnsi" w:hAnsiTheme="minorHAnsi" w:cstheme="minorHAnsi"/>
          <w:sz w:val="22"/>
          <w:szCs w:val="22"/>
        </w:rPr>
        <w:t xml:space="preserve">Critically analysing leadership strategies developed to manage a range of different operational situations involves examining their effectiveness, adaptability, and impact. Here, we can break down several leadership strategies and assess their application, strengths, weaknesses, and outcomes in </w:t>
      </w:r>
      <w:r w:rsidR="00834551" w:rsidRPr="00834551">
        <w:rPr>
          <w:rFonts w:asciiTheme="minorHAnsi" w:hAnsiTheme="minorHAnsi" w:cstheme="minorHAnsi"/>
          <w:sz w:val="22"/>
          <w:szCs w:val="22"/>
        </w:rPr>
        <w:lastRenderedPageBreak/>
        <w:t>various policing scenarios.</w:t>
      </w:r>
      <w:r w:rsidR="00834551" w:rsidRPr="00D236FC">
        <w:rPr>
          <w:rFonts w:asciiTheme="minorHAnsi" w:hAnsiTheme="minorHAnsi" w:cstheme="minorHAnsi"/>
          <w:sz w:val="22"/>
          <w:szCs w:val="22"/>
        </w:rPr>
        <w:t xml:space="preserve"> Reflecting</w:t>
      </w:r>
      <w:r w:rsidR="00E42EAD" w:rsidRPr="00D236FC">
        <w:rPr>
          <w:rFonts w:asciiTheme="minorHAnsi" w:hAnsiTheme="minorHAnsi" w:cstheme="minorHAnsi"/>
          <w:sz w:val="22"/>
          <w:szCs w:val="22"/>
        </w:rPr>
        <w:t xml:space="preserve"> on a particular incident can be paramount to development not only of the leader but for all the officers involved.</w:t>
      </w:r>
      <w:r w:rsidR="00EB3612" w:rsidRPr="00D236FC">
        <w:rPr>
          <w:rFonts w:asciiTheme="minorHAnsi" w:hAnsiTheme="minorHAnsi" w:cstheme="minorHAnsi"/>
          <w:sz w:val="22"/>
          <w:szCs w:val="22"/>
        </w:rPr>
        <w:t xml:space="preserve"> </w:t>
      </w:r>
      <w:r w:rsidR="00911D18" w:rsidRPr="00D236FC">
        <w:rPr>
          <w:rFonts w:asciiTheme="minorHAnsi" w:hAnsiTheme="minorHAnsi" w:cstheme="minorHAnsi"/>
          <w:sz w:val="22"/>
          <w:szCs w:val="22"/>
        </w:rPr>
        <w:t xml:space="preserve">Crank and Langworthy </w:t>
      </w:r>
      <w:r w:rsidR="00497BDF" w:rsidRPr="00D236FC">
        <w:rPr>
          <w:rFonts w:asciiTheme="minorHAnsi" w:hAnsiTheme="minorHAnsi" w:cstheme="minorHAnsi"/>
          <w:sz w:val="22"/>
          <w:szCs w:val="22"/>
        </w:rPr>
        <w:t xml:space="preserve">(1992) </w:t>
      </w:r>
      <w:r w:rsidR="00911D18" w:rsidRPr="00D236FC">
        <w:rPr>
          <w:rFonts w:asciiTheme="minorHAnsi" w:hAnsiTheme="minorHAnsi" w:cstheme="minorHAnsi"/>
          <w:sz w:val="22"/>
          <w:szCs w:val="22"/>
        </w:rPr>
        <w:t>explore the challenges faced by police leaders and advocate for adaptive leadership styles that can respond effectively to crises and organizational change within law enforcement (Crank et</w:t>
      </w:r>
      <w:r w:rsidR="00497BDF" w:rsidRPr="00D236FC">
        <w:rPr>
          <w:rFonts w:asciiTheme="minorHAnsi" w:hAnsiTheme="minorHAnsi" w:cstheme="minorHAnsi"/>
          <w:sz w:val="22"/>
          <w:szCs w:val="22"/>
        </w:rPr>
        <w:t xml:space="preserve"> </w:t>
      </w:r>
      <w:r w:rsidR="00911D18" w:rsidRPr="00D236FC">
        <w:rPr>
          <w:rFonts w:asciiTheme="minorHAnsi" w:hAnsiTheme="minorHAnsi" w:cstheme="minorHAnsi"/>
          <w:sz w:val="22"/>
          <w:szCs w:val="22"/>
        </w:rPr>
        <w:t>al</w:t>
      </w:r>
      <w:r w:rsidR="00497BDF" w:rsidRPr="00D236FC">
        <w:rPr>
          <w:rFonts w:asciiTheme="minorHAnsi" w:hAnsiTheme="minorHAnsi" w:cstheme="minorHAnsi"/>
          <w:sz w:val="22"/>
          <w:szCs w:val="22"/>
        </w:rPr>
        <w:t>.,</w:t>
      </w:r>
      <w:r w:rsidR="00911D18" w:rsidRPr="00D236FC">
        <w:rPr>
          <w:rFonts w:asciiTheme="minorHAnsi" w:hAnsiTheme="minorHAnsi" w:cstheme="minorHAnsi"/>
          <w:sz w:val="22"/>
          <w:szCs w:val="22"/>
        </w:rPr>
        <w:t xml:space="preserve"> 1992). </w:t>
      </w:r>
      <w:r w:rsidR="00EB3612" w:rsidRPr="00D236FC">
        <w:rPr>
          <w:rFonts w:asciiTheme="minorHAnsi" w:hAnsiTheme="minorHAnsi" w:cstheme="minorHAnsi"/>
          <w:sz w:val="22"/>
          <w:szCs w:val="22"/>
        </w:rPr>
        <w:t xml:space="preserve">This allows us to see how we have been effective as a team and what we could have done better as a team. Teamwork in the policing context is crucial and no more so that at an incident that poses a threat to people at the live incident. The Cambridge dictionary </w:t>
      </w:r>
      <w:r w:rsidR="00943367" w:rsidRPr="00D236FC">
        <w:rPr>
          <w:rFonts w:asciiTheme="minorHAnsi" w:hAnsiTheme="minorHAnsi" w:cstheme="minorHAnsi"/>
          <w:sz w:val="22"/>
          <w:szCs w:val="22"/>
        </w:rPr>
        <w:t>defin</w:t>
      </w:r>
      <w:r w:rsidR="008C6C9C">
        <w:rPr>
          <w:rFonts w:asciiTheme="minorHAnsi" w:hAnsiTheme="minorHAnsi" w:cstheme="minorHAnsi"/>
          <w:sz w:val="22"/>
          <w:szCs w:val="22"/>
        </w:rPr>
        <w:t>e</w:t>
      </w:r>
      <w:r w:rsidR="00EB3612" w:rsidRPr="00D236FC">
        <w:rPr>
          <w:rFonts w:asciiTheme="minorHAnsi" w:hAnsiTheme="minorHAnsi" w:cstheme="minorHAnsi"/>
          <w:sz w:val="22"/>
          <w:szCs w:val="22"/>
        </w:rPr>
        <w:t xml:space="preserve"> teamwork as “the combined actions of a group of people working together effectively to achieve a goal”</w:t>
      </w:r>
      <w:r w:rsidR="00E42EAD" w:rsidRPr="00D236FC">
        <w:rPr>
          <w:rFonts w:asciiTheme="minorHAnsi" w:hAnsiTheme="minorHAnsi" w:cstheme="minorHAnsi"/>
          <w:sz w:val="22"/>
          <w:szCs w:val="22"/>
        </w:rPr>
        <w:t xml:space="preserve"> </w:t>
      </w:r>
      <w:r w:rsidR="00EB3612" w:rsidRPr="00D236FC">
        <w:rPr>
          <w:rFonts w:asciiTheme="minorHAnsi" w:hAnsiTheme="minorHAnsi" w:cstheme="minorHAnsi"/>
          <w:sz w:val="22"/>
          <w:szCs w:val="22"/>
        </w:rPr>
        <w:t xml:space="preserve">(College </w:t>
      </w:r>
      <w:r w:rsidR="00856D8D" w:rsidRPr="00D236FC">
        <w:rPr>
          <w:rFonts w:asciiTheme="minorHAnsi" w:hAnsiTheme="minorHAnsi" w:cstheme="minorHAnsi"/>
          <w:sz w:val="22"/>
          <w:szCs w:val="22"/>
        </w:rPr>
        <w:t>of</w:t>
      </w:r>
      <w:r w:rsidR="00EB3612" w:rsidRPr="00D236FC">
        <w:rPr>
          <w:rFonts w:asciiTheme="minorHAnsi" w:hAnsiTheme="minorHAnsi" w:cstheme="minorHAnsi"/>
          <w:sz w:val="22"/>
          <w:szCs w:val="22"/>
        </w:rPr>
        <w:t xml:space="preserve"> Policing, 2013)</w:t>
      </w:r>
      <w:r w:rsidR="00943367" w:rsidRPr="00D236FC">
        <w:rPr>
          <w:rFonts w:asciiTheme="minorHAnsi" w:hAnsiTheme="minorHAnsi" w:cstheme="minorHAnsi"/>
          <w:sz w:val="22"/>
          <w:szCs w:val="22"/>
        </w:rPr>
        <w:t xml:space="preserve">. At this </w:t>
      </w:r>
      <w:r w:rsidR="00834551" w:rsidRPr="00D236FC">
        <w:rPr>
          <w:rFonts w:asciiTheme="minorHAnsi" w:hAnsiTheme="minorHAnsi" w:cstheme="minorHAnsi"/>
          <w:sz w:val="22"/>
          <w:szCs w:val="22"/>
        </w:rPr>
        <w:t>incident</w:t>
      </w:r>
      <w:r w:rsidR="00943367" w:rsidRPr="00D236FC">
        <w:rPr>
          <w:rFonts w:asciiTheme="minorHAnsi" w:hAnsiTheme="minorHAnsi" w:cstheme="minorHAnsi"/>
          <w:sz w:val="22"/>
          <w:szCs w:val="22"/>
        </w:rPr>
        <w:t xml:space="preserve"> there were areas of strong teamwork where </w:t>
      </w:r>
      <w:r w:rsidR="001E45A9" w:rsidRPr="00D236FC">
        <w:rPr>
          <w:rFonts w:asciiTheme="minorHAnsi" w:hAnsiTheme="minorHAnsi" w:cstheme="minorHAnsi"/>
          <w:sz w:val="22"/>
          <w:szCs w:val="22"/>
        </w:rPr>
        <w:t>each other’s</w:t>
      </w:r>
      <w:r w:rsidR="00943367" w:rsidRPr="00D236FC">
        <w:rPr>
          <w:rFonts w:asciiTheme="minorHAnsi" w:hAnsiTheme="minorHAnsi" w:cstheme="minorHAnsi"/>
          <w:sz w:val="22"/>
          <w:szCs w:val="22"/>
        </w:rPr>
        <w:t xml:space="preserve"> strengths were used to deal with each area of the emergency call.</w:t>
      </w:r>
      <w:r w:rsidR="005927D9" w:rsidRPr="00D236FC">
        <w:rPr>
          <w:rFonts w:asciiTheme="minorHAnsi" w:hAnsiTheme="minorHAnsi" w:cstheme="minorHAnsi"/>
          <w:sz w:val="22"/>
          <w:szCs w:val="22"/>
        </w:rPr>
        <w:br/>
      </w:r>
      <w:r w:rsidR="005927D9" w:rsidRPr="00D236FC">
        <w:rPr>
          <w:rFonts w:asciiTheme="minorHAnsi" w:hAnsiTheme="minorHAnsi" w:cstheme="minorHAnsi"/>
          <w:sz w:val="22"/>
          <w:szCs w:val="22"/>
        </w:rPr>
        <w:br/>
      </w:r>
      <w:r w:rsidR="005927D9" w:rsidRPr="00C463BC">
        <w:rPr>
          <w:rFonts w:asciiTheme="minorHAnsi" w:hAnsiTheme="minorHAnsi" w:cstheme="minorHAnsi"/>
          <w:sz w:val="22"/>
          <w:szCs w:val="22"/>
        </w:rPr>
        <w:t>As officers I believe we need to reflect</w:t>
      </w:r>
      <w:r w:rsidR="006C546D" w:rsidRPr="00C463BC">
        <w:rPr>
          <w:rFonts w:asciiTheme="minorHAnsi" w:hAnsiTheme="minorHAnsi" w:cstheme="minorHAnsi"/>
          <w:sz w:val="22"/>
          <w:szCs w:val="22"/>
        </w:rPr>
        <w:t xml:space="preserve"> and feedback</w:t>
      </w:r>
      <w:r w:rsidR="005927D9" w:rsidRPr="00C463BC">
        <w:rPr>
          <w:rFonts w:asciiTheme="minorHAnsi" w:hAnsiTheme="minorHAnsi" w:cstheme="minorHAnsi"/>
          <w:sz w:val="22"/>
          <w:szCs w:val="22"/>
        </w:rPr>
        <w:t xml:space="preserve"> on each emergency call </w:t>
      </w:r>
      <w:r w:rsidR="00EF7FE4" w:rsidRPr="00C463BC">
        <w:rPr>
          <w:rFonts w:asciiTheme="minorHAnsi" w:hAnsiTheme="minorHAnsi" w:cstheme="minorHAnsi"/>
          <w:sz w:val="22"/>
          <w:szCs w:val="22"/>
        </w:rPr>
        <w:t>to</w:t>
      </w:r>
      <w:r w:rsidR="005927D9" w:rsidRPr="00C463BC">
        <w:rPr>
          <w:rFonts w:asciiTheme="minorHAnsi" w:hAnsiTheme="minorHAnsi" w:cstheme="minorHAnsi"/>
          <w:sz w:val="22"/>
          <w:szCs w:val="22"/>
        </w:rPr>
        <w:t xml:space="preserve"> understand the process better and where we can improve.</w:t>
      </w:r>
      <w:r w:rsidR="00943367" w:rsidRPr="00C463BC">
        <w:rPr>
          <w:rFonts w:asciiTheme="minorHAnsi" w:hAnsiTheme="minorHAnsi" w:cstheme="minorHAnsi"/>
          <w:sz w:val="22"/>
          <w:szCs w:val="22"/>
        </w:rPr>
        <w:t xml:space="preserve"> </w:t>
      </w:r>
      <w:r w:rsidR="002016AA" w:rsidRPr="00C463BC">
        <w:rPr>
          <w:rFonts w:asciiTheme="minorHAnsi" w:hAnsiTheme="minorHAnsi" w:cstheme="minorHAnsi"/>
          <w:sz w:val="22"/>
          <w:szCs w:val="22"/>
        </w:rPr>
        <w:t>This is the part where officers can grow in their understanding of how to deal with situations</w:t>
      </w:r>
      <w:r w:rsidR="001E45A9" w:rsidRPr="00C463BC">
        <w:rPr>
          <w:rFonts w:asciiTheme="minorHAnsi" w:hAnsiTheme="minorHAnsi" w:cstheme="minorHAnsi"/>
          <w:sz w:val="22"/>
          <w:szCs w:val="22"/>
        </w:rPr>
        <w:t xml:space="preserve"> and how we can encourage one another</w:t>
      </w:r>
      <w:r w:rsidR="002016AA" w:rsidRPr="00C463BC">
        <w:rPr>
          <w:rFonts w:asciiTheme="minorHAnsi" w:hAnsiTheme="minorHAnsi" w:cstheme="minorHAnsi"/>
          <w:sz w:val="22"/>
          <w:szCs w:val="22"/>
        </w:rPr>
        <w:t>. I know this to be the case after a couple years of policing and learning from those I</w:t>
      </w:r>
      <w:r w:rsidR="00497BDF" w:rsidRPr="00C463BC">
        <w:rPr>
          <w:rFonts w:asciiTheme="minorHAnsi" w:hAnsiTheme="minorHAnsi" w:cstheme="minorHAnsi"/>
          <w:sz w:val="22"/>
          <w:szCs w:val="22"/>
        </w:rPr>
        <w:t xml:space="preserve"> have </w:t>
      </w:r>
      <w:r w:rsidR="002016AA" w:rsidRPr="00C463BC">
        <w:rPr>
          <w:rFonts w:asciiTheme="minorHAnsi" w:hAnsiTheme="minorHAnsi" w:cstheme="minorHAnsi"/>
          <w:sz w:val="22"/>
          <w:szCs w:val="22"/>
        </w:rPr>
        <w:t xml:space="preserve">seen take charge of situations effectively. The reflecting </w:t>
      </w:r>
      <w:r w:rsidR="006C546D" w:rsidRPr="00C463BC">
        <w:rPr>
          <w:rFonts w:asciiTheme="minorHAnsi" w:hAnsiTheme="minorHAnsi" w:cstheme="minorHAnsi"/>
          <w:sz w:val="22"/>
          <w:szCs w:val="22"/>
        </w:rPr>
        <w:t>proces</w:t>
      </w:r>
      <w:r w:rsidR="002016AA" w:rsidRPr="00C463BC">
        <w:rPr>
          <w:rFonts w:asciiTheme="minorHAnsi" w:hAnsiTheme="minorHAnsi" w:cstheme="minorHAnsi"/>
          <w:sz w:val="22"/>
          <w:szCs w:val="22"/>
        </w:rPr>
        <w:t>s</w:t>
      </w:r>
      <w:r w:rsidR="006C546D" w:rsidRPr="00C463BC">
        <w:rPr>
          <w:rFonts w:asciiTheme="minorHAnsi" w:hAnsiTheme="minorHAnsi" w:cstheme="minorHAnsi"/>
          <w:sz w:val="22"/>
          <w:szCs w:val="22"/>
        </w:rPr>
        <w:t xml:space="preserve"> is</w:t>
      </w:r>
      <w:r w:rsidR="002016AA" w:rsidRPr="00C463BC">
        <w:rPr>
          <w:rFonts w:asciiTheme="minorHAnsi" w:hAnsiTheme="minorHAnsi" w:cstheme="minorHAnsi"/>
          <w:sz w:val="22"/>
          <w:szCs w:val="22"/>
        </w:rPr>
        <w:t xml:space="preserve"> even more important with the ever-changing society</w:t>
      </w:r>
      <w:r w:rsidR="00EF7FE4" w:rsidRPr="00C463BC">
        <w:rPr>
          <w:rFonts w:asciiTheme="minorHAnsi" w:hAnsiTheme="minorHAnsi" w:cstheme="minorHAnsi"/>
          <w:sz w:val="22"/>
          <w:szCs w:val="22"/>
        </w:rPr>
        <w:t xml:space="preserve"> (Blumberg, D.M., et al 2019).</w:t>
      </w:r>
      <w:r w:rsidR="002478E9">
        <w:rPr>
          <w:rFonts w:asciiTheme="minorHAnsi" w:hAnsiTheme="minorHAnsi" w:cstheme="minorHAnsi"/>
          <w:sz w:val="22"/>
          <w:szCs w:val="22"/>
        </w:rPr>
        <w:t xml:space="preserve"> </w:t>
      </w:r>
      <w:r w:rsidR="002016AA" w:rsidRPr="00D236FC">
        <w:rPr>
          <w:rFonts w:asciiTheme="minorHAnsi" w:hAnsiTheme="minorHAnsi" w:cstheme="minorHAnsi"/>
          <w:sz w:val="22"/>
          <w:szCs w:val="22"/>
        </w:rPr>
        <w:t xml:space="preserve">I believe that being critical of the situation is the best way to progress and develop positives and negatives within an incident. With the incident previously discussed there are areas I would have looked to change and would have done differently. The main area for this would have been not giving the arrested </w:t>
      </w:r>
      <w:r w:rsidR="00EA7C81" w:rsidRPr="00D236FC">
        <w:rPr>
          <w:rFonts w:asciiTheme="minorHAnsi" w:hAnsiTheme="minorHAnsi" w:cstheme="minorHAnsi"/>
          <w:sz w:val="22"/>
          <w:szCs w:val="22"/>
        </w:rPr>
        <w:t xml:space="preserve">male </w:t>
      </w:r>
      <w:r w:rsidR="002016AA" w:rsidRPr="00D236FC">
        <w:rPr>
          <w:rFonts w:asciiTheme="minorHAnsi" w:hAnsiTheme="minorHAnsi" w:cstheme="minorHAnsi"/>
          <w:sz w:val="22"/>
          <w:szCs w:val="22"/>
        </w:rPr>
        <w:t>the chance to dictate some of the rules and therefor</w:t>
      </w:r>
      <w:r w:rsidR="00521283" w:rsidRPr="00D236FC">
        <w:rPr>
          <w:rFonts w:asciiTheme="minorHAnsi" w:hAnsiTheme="minorHAnsi" w:cstheme="minorHAnsi"/>
          <w:sz w:val="22"/>
          <w:szCs w:val="22"/>
        </w:rPr>
        <w:t>e</w:t>
      </w:r>
      <w:r w:rsidR="002016AA" w:rsidRPr="00D236FC">
        <w:rPr>
          <w:rFonts w:asciiTheme="minorHAnsi" w:hAnsiTheme="minorHAnsi" w:cstheme="minorHAnsi"/>
          <w:sz w:val="22"/>
          <w:szCs w:val="22"/>
        </w:rPr>
        <w:t xml:space="preserve"> intimidate my colleagues. Where the male was likely to be arrested, I would have told officers to apply handcuffs a</w:t>
      </w:r>
      <w:r w:rsidR="00EA7C81" w:rsidRPr="00D236FC">
        <w:rPr>
          <w:rFonts w:asciiTheme="minorHAnsi" w:hAnsiTheme="minorHAnsi" w:cstheme="minorHAnsi"/>
          <w:sz w:val="22"/>
          <w:szCs w:val="22"/>
        </w:rPr>
        <w:t>s</w:t>
      </w:r>
      <w:r w:rsidR="002016AA" w:rsidRPr="00D236FC">
        <w:rPr>
          <w:rFonts w:asciiTheme="minorHAnsi" w:hAnsiTheme="minorHAnsi" w:cstheme="minorHAnsi"/>
          <w:sz w:val="22"/>
          <w:szCs w:val="22"/>
        </w:rPr>
        <w:t xml:space="preserve"> the male was aggressive and unknown to us which makes him unpredictable</w:t>
      </w:r>
      <w:r w:rsidR="00663043" w:rsidRPr="00D236FC">
        <w:rPr>
          <w:rFonts w:asciiTheme="minorHAnsi" w:hAnsiTheme="minorHAnsi" w:cstheme="minorHAnsi"/>
          <w:sz w:val="22"/>
          <w:szCs w:val="22"/>
        </w:rPr>
        <w:t xml:space="preserve"> </w:t>
      </w:r>
      <w:r w:rsidR="00663043" w:rsidRPr="00D236FC">
        <w:rPr>
          <w:rFonts w:asciiTheme="minorHAnsi" w:hAnsiTheme="minorHAnsi" w:cstheme="minorHAnsi"/>
          <w:color w:val="222222"/>
          <w:sz w:val="22"/>
          <w:szCs w:val="22"/>
          <w:shd w:val="clear" w:color="auto" w:fill="FFFFFF"/>
        </w:rPr>
        <w:t>(Violanti, J.M., et al., 2008)</w:t>
      </w:r>
      <w:r w:rsidR="002016AA" w:rsidRPr="00D236FC">
        <w:rPr>
          <w:rFonts w:asciiTheme="minorHAnsi" w:hAnsiTheme="minorHAnsi" w:cstheme="minorHAnsi"/>
          <w:sz w:val="22"/>
          <w:szCs w:val="22"/>
        </w:rPr>
        <w:t>. I may have also allowed one of the less senior officers to take control of the situation when it came to deescalating the male’s aggression. This would have given the officer a chance to learn what approaches work best.</w:t>
      </w:r>
    </w:p>
    <w:p w14:paraId="7B4034CB" w14:textId="2FB811EB" w:rsidR="005F7D9B" w:rsidRPr="00D236FC" w:rsidRDefault="00EB3612" w:rsidP="00834551">
      <w:pPr>
        <w:spacing w:line="360" w:lineRule="auto"/>
        <w:jc w:val="both"/>
        <w:rPr>
          <w:rFonts w:asciiTheme="minorHAnsi" w:hAnsiTheme="minorHAnsi" w:cstheme="minorHAnsi"/>
          <w:sz w:val="22"/>
          <w:szCs w:val="22"/>
        </w:rPr>
      </w:pPr>
      <w:r w:rsidRPr="00D236FC">
        <w:rPr>
          <w:rFonts w:asciiTheme="minorHAnsi" w:hAnsiTheme="minorHAnsi" w:cstheme="minorHAnsi"/>
          <w:sz w:val="28"/>
          <w:szCs w:val="28"/>
        </w:rPr>
        <w:br/>
      </w:r>
      <w:r w:rsidRPr="00D236FC">
        <w:rPr>
          <w:rFonts w:asciiTheme="minorHAnsi" w:hAnsiTheme="minorHAnsi" w:cstheme="minorHAnsi"/>
          <w:sz w:val="22"/>
          <w:szCs w:val="22"/>
        </w:rPr>
        <w:t xml:space="preserve">In </w:t>
      </w:r>
      <w:r w:rsidR="00521283" w:rsidRPr="00D236FC">
        <w:rPr>
          <w:rFonts w:asciiTheme="minorHAnsi" w:hAnsiTheme="minorHAnsi" w:cstheme="minorHAnsi"/>
          <w:sz w:val="22"/>
          <w:szCs w:val="22"/>
        </w:rPr>
        <w:t>conclusion,</w:t>
      </w:r>
      <w:r w:rsidRPr="00D236FC">
        <w:rPr>
          <w:rFonts w:asciiTheme="minorHAnsi" w:hAnsiTheme="minorHAnsi" w:cstheme="minorHAnsi"/>
          <w:sz w:val="22"/>
          <w:szCs w:val="22"/>
        </w:rPr>
        <w:t xml:space="preserve"> the leadership styles used </w:t>
      </w:r>
      <w:r w:rsidR="00521283" w:rsidRPr="00D236FC">
        <w:rPr>
          <w:rFonts w:asciiTheme="minorHAnsi" w:hAnsiTheme="minorHAnsi" w:cstheme="minorHAnsi"/>
          <w:sz w:val="22"/>
          <w:szCs w:val="22"/>
        </w:rPr>
        <w:t>on this certain incident were e</w:t>
      </w:r>
      <w:r w:rsidRPr="00D236FC">
        <w:rPr>
          <w:rFonts w:asciiTheme="minorHAnsi" w:hAnsiTheme="minorHAnsi" w:cstheme="minorHAnsi"/>
          <w:sz w:val="22"/>
          <w:szCs w:val="22"/>
        </w:rPr>
        <w:t>ffective. It becomes clear to officers who have been in the job a few years that an officer has to be able to adapt when they are needing to take charge of a situation</w:t>
      </w:r>
      <w:r w:rsidR="00943367" w:rsidRPr="00D236FC">
        <w:rPr>
          <w:rFonts w:asciiTheme="minorHAnsi" w:hAnsiTheme="minorHAnsi" w:cstheme="minorHAnsi"/>
          <w:sz w:val="22"/>
          <w:szCs w:val="22"/>
        </w:rPr>
        <w:t>. More importantly</w:t>
      </w:r>
      <w:r w:rsidR="005F7D9B" w:rsidRPr="00D236FC">
        <w:rPr>
          <w:rFonts w:asciiTheme="minorHAnsi" w:hAnsiTheme="minorHAnsi" w:cstheme="minorHAnsi"/>
          <w:sz w:val="22"/>
          <w:szCs w:val="22"/>
        </w:rPr>
        <w:t xml:space="preserve">, effective leadership is task-relevant, and the most successful leaders are those that adapt their leadership style to the development level of the individual or group they are attempting to lead or influence. Effective leadership varies, not only with the person or group that is being influenced, but it also depends on the task, job or function that needs to be accomplished (Integral, 2023).  </w:t>
      </w:r>
    </w:p>
    <w:p w14:paraId="603C1656" w14:textId="77777777" w:rsidR="005F7D9B" w:rsidRPr="00D236FC" w:rsidRDefault="005F7D9B" w:rsidP="00834551">
      <w:pPr>
        <w:spacing w:line="360" w:lineRule="auto"/>
        <w:jc w:val="both"/>
        <w:rPr>
          <w:rFonts w:asciiTheme="minorHAnsi" w:hAnsiTheme="minorHAnsi" w:cstheme="minorHAnsi"/>
          <w:sz w:val="22"/>
          <w:szCs w:val="22"/>
        </w:rPr>
      </w:pPr>
    </w:p>
    <w:p w14:paraId="042DA0D7" w14:textId="7BC586D0" w:rsidR="00025650" w:rsidRPr="00D236FC" w:rsidRDefault="00856D8D" w:rsidP="00834551">
      <w:pPr>
        <w:spacing w:line="360" w:lineRule="auto"/>
        <w:jc w:val="both"/>
        <w:rPr>
          <w:rFonts w:asciiTheme="minorHAnsi" w:hAnsiTheme="minorHAnsi" w:cstheme="minorHAnsi"/>
          <w:sz w:val="22"/>
          <w:szCs w:val="22"/>
        </w:rPr>
      </w:pPr>
      <w:r w:rsidRPr="00D236FC">
        <w:rPr>
          <w:rFonts w:asciiTheme="minorHAnsi" w:hAnsiTheme="minorHAnsi" w:cstheme="minorHAnsi"/>
          <w:sz w:val="22"/>
          <w:szCs w:val="22"/>
        </w:rPr>
        <w:lastRenderedPageBreak/>
        <w:t>I believe that r</w:t>
      </w:r>
      <w:r w:rsidR="002D5472" w:rsidRPr="00D236FC">
        <w:rPr>
          <w:rFonts w:asciiTheme="minorHAnsi" w:hAnsiTheme="minorHAnsi" w:cstheme="minorHAnsi"/>
          <w:sz w:val="22"/>
          <w:szCs w:val="22"/>
        </w:rPr>
        <w:t xml:space="preserve">eflective practice is </w:t>
      </w:r>
      <w:r w:rsidRPr="00D236FC">
        <w:rPr>
          <w:rFonts w:asciiTheme="minorHAnsi" w:hAnsiTheme="minorHAnsi" w:cstheme="minorHAnsi"/>
          <w:sz w:val="22"/>
          <w:szCs w:val="22"/>
        </w:rPr>
        <w:t>very important</w:t>
      </w:r>
      <w:r w:rsidR="002D5472" w:rsidRPr="00D236FC">
        <w:rPr>
          <w:rFonts w:asciiTheme="minorHAnsi" w:hAnsiTheme="minorHAnsi" w:cstheme="minorHAnsi"/>
          <w:sz w:val="22"/>
          <w:szCs w:val="22"/>
        </w:rPr>
        <w:t xml:space="preserve"> to policing, fostering continuous improvement, personal growth, and enhanced decision-making capabilities. By examining our actions and outcomes, police officers can learn from their experiences, adapt to future challenges, and contribute to any future incident using skills developed and discovered from previous incidents. </w:t>
      </w:r>
      <w:r w:rsidRPr="00D236FC">
        <w:rPr>
          <w:rFonts w:asciiTheme="minorHAnsi" w:hAnsiTheme="minorHAnsi" w:cstheme="minorHAnsi"/>
          <w:sz w:val="22"/>
          <w:szCs w:val="22"/>
        </w:rPr>
        <w:t xml:space="preserve">This </w:t>
      </w:r>
      <w:r w:rsidR="00B21669" w:rsidRPr="00D236FC">
        <w:rPr>
          <w:rFonts w:asciiTheme="minorHAnsi" w:hAnsiTheme="minorHAnsi" w:cstheme="minorHAnsi"/>
          <w:sz w:val="22"/>
          <w:szCs w:val="22"/>
        </w:rPr>
        <w:t>will then allow</w:t>
      </w:r>
      <w:r w:rsidRPr="00D236FC">
        <w:rPr>
          <w:rFonts w:asciiTheme="minorHAnsi" w:hAnsiTheme="minorHAnsi" w:cstheme="minorHAnsi"/>
          <w:sz w:val="22"/>
          <w:szCs w:val="22"/>
        </w:rPr>
        <w:t xml:space="preserve"> officers to expand their knowledge and understanding in a world where communities and lifestyles are always changing.</w:t>
      </w:r>
      <w:r w:rsidR="00584F04">
        <w:rPr>
          <w:rFonts w:asciiTheme="minorHAnsi" w:hAnsiTheme="minorHAnsi" w:cstheme="minorHAnsi"/>
          <w:sz w:val="22"/>
          <w:szCs w:val="22"/>
        </w:rPr>
        <w:t xml:space="preserve"> </w:t>
      </w:r>
      <w:r w:rsidR="00584F04" w:rsidRPr="00584F04">
        <w:rPr>
          <w:rFonts w:asciiTheme="minorHAnsi" w:hAnsiTheme="minorHAnsi" w:cstheme="minorHAnsi"/>
          <w:sz w:val="22"/>
          <w:szCs w:val="22"/>
        </w:rPr>
        <w:t>By systematically assessing the situation, identifying the need for change, selecting the appropriate leadership model, implementing the strategy, and continuously monitoring and adapting, police leadership can effectively respond to changing circumstances and improve both organizational performance and community relations.</w:t>
      </w:r>
    </w:p>
    <w:p w14:paraId="65800057" w14:textId="77777777" w:rsidR="00025650" w:rsidRPr="00D236FC" w:rsidRDefault="00025650" w:rsidP="00D236FC">
      <w:pPr>
        <w:spacing w:line="360" w:lineRule="auto"/>
        <w:ind w:right="237"/>
        <w:jc w:val="both"/>
        <w:rPr>
          <w:rFonts w:asciiTheme="minorHAnsi" w:hAnsiTheme="minorHAnsi" w:cstheme="minorHAnsi"/>
          <w:sz w:val="22"/>
          <w:szCs w:val="22"/>
          <w:vertAlign w:val="subscript"/>
        </w:rPr>
      </w:pPr>
    </w:p>
    <w:p w14:paraId="7A99F832" w14:textId="77777777" w:rsidR="00025650" w:rsidRPr="00D236FC" w:rsidRDefault="00025650" w:rsidP="00D236FC">
      <w:pPr>
        <w:spacing w:line="360" w:lineRule="auto"/>
        <w:ind w:right="237"/>
        <w:jc w:val="both"/>
        <w:rPr>
          <w:rFonts w:asciiTheme="minorHAnsi" w:hAnsiTheme="minorHAnsi" w:cstheme="minorHAnsi"/>
          <w:sz w:val="22"/>
          <w:szCs w:val="22"/>
        </w:rPr>
      </w:pPr>
    </w:p>
    <w:p w14:paraId="7FD39A42" w14:textId="77777777" w:rsidR="00025650" w:rsidRPr="00D236FC" w:rsidRDefault="00025650" w:rsidP="00D236FC">
      <w:pPr>
        <w:spacing w:line="360" w:lineRule="auto"/>
        <w:ind w:right="237"/>
        <w:jc w:val="both"/>
        <w:rPr>
          <w:rFonts w:asciiTheme="minorHAnsi" w:hAnsiTheme="minorHAnsi" w:cstheme="minorHAnsi"/>
          <w:sz w:val="24"/>
          <w:szCs w:val="24"/>
        </w:rPr>
      </w:pPr>
    </w:p>
    <w:p w14:paraId="73D1DF2B" w14:textId="77777777" w:rsidR="00025650" w:rsidRPr="00D236FC" w:rsidRDefault="00025650" w:rsidP="00D236FC">
      <w:pPr>
        <w:spacing w:line="360" w:lineRule="auto"/>
        <w:ind w:right="237"/>
        <w:jc w:val="both"/>
        <w:rPr>
          <w:rFonts w:asciiTheme="minorHAnsi" w:hAnsiTheme="minorHAnsi" w:cstheme="minorHAnsi"/>
          <w:sz w:val="22"/>
          <w:szCs w:val="22"/>
        </w:rPr>
      </w:pPr>
    </w:p>
    <w:p w14:paraId="556B64F0" w14:textId="57A14414" w:rsidR="00025650" w:rsidRPr="00D236FC" w:rsidRDefault="00475FFC" w:rsidP="00D236FC">
      <w:pPr>
        <w:spacing w:line="360" w:lineRule="auto"/>
        <w:ind w:right="237"/>
        <w:jc w:val="both"/>
        <w:rPr>
          <w:rFonts w:asciiTheme="minorHAnsi" w:hAnsiTheme="minorHAnsi" w:cstheme="minorHAnsi"/>
          <w:sz w:val="22"/>
          <w:szCs w:val="22"/>
        </w:rPr>
      </w:pPr>
      <w:r w:rsidRPr="0083370C">
        <w:rPr>
          <w:rFonts w:asciiTheme="minorHAnsi" w:hAnsiTheme="minorHAnsi" w:cstheme="minorHAnsi"/>
          <w:sz w:val="22"/>
          <w:szCs w:val="22"/>
        </w:rPr>
        <w:t>Word count - 1</w:t>
      </w:r>
      <w:r w:rsidR="00834551" w:rsidRPr="0083370C">
        <w:rPr>
          <w:rFonts w:asciiTheme="minorHAnsi" w:hAnsiTheme="minorHAnsi" w:cstheme="minorHAnsi"/>
          <w:sz w:val="22"/>
          <w:szCs w:val="22"/>
        </w:rPr>
        <w:t>8</w:t>
      </w:r>
      <w:r w:rsidR="0083370C">
        <w:rPr>
          <w:rFonts w:asciiTheme="minorHAnsi" w:hAnsiTheme="minorHAnsi" w:cstheme="minorHAnsi"/>
          <w:sz w:val="22"/>
          <w:szCs w:val="22"/>
        </w:rPr>
        <w:t>16</w:t>
      </w:r>
    </w:p>
    <w:p w14:paraId="140C2FD2" w14:textId="77777777" w:rsidR="00025650" w:rsidRPr="00D236FC" w:rsidRDefault="00025650" w:rsidP="00D236FC">
      <w:pPr>
        <w:spacing w:line="360" w:lineRule="auto"/>
        <w:ind w:right="237"/>
        <w:jc w:val="both"/>
        <w:rPr>
          <w:rFonts w:asciiTheme="minorHAnsi" w:hAnsiTheme="minorHAnsi" w:cstheme="minorHAnsi"/>
          <w:b/>
          <w:sz w:val="22"/>
          <w:szCs w:val="22"/>
        </w:rPr>
      </w:pPr>
    </w:p>
    <w:p w14:paraId="32933C98" w14:textId="77777777" w:rsidR="00AA666E" w:rsidRPr="00D236FC" w:rsidRDefault="00025650" w:rsidP="00D236FC">
      <w:pPr>
        <w:spacing w:line="360" w:lineRule="auto"/>
        <w:ind w:right="237"/>
        <w:jc w:val="both"/>
        <w:rPr>
          <w:rFonts w:asciiTheme="minorHAnsi" w:hAnsiTheme="minorHAnsi" w:cstheme="minorHAnsi"/>
          <w:sz w:val="22"/>
          <w:szCs w:val="22"/>
        </w:rPr>
      </w:pPr>
      <w:r w:rsidRPr="00D236FC">
        <w:rPr>
          <w:rFonts w:asciiTheme="minorHAnsi" w:hAnsiTheme="minorHAnsi" w:cstheme="minorHAnsi"/>
          <w:sz w:val="22"/>
          <w:szCs w:val="22"/>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215A018F"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r w:rsidR="009735C0" w:rsidRPr="1DD06503">
              <w:rPr>
                <w:rStyle w:val="normaltextrun"/>
                <w:rFonts w:ascii="Arial" w:hAnsi="Arial" w:cs="Arial"/>
                <w:color w:val="000000" w:themeColor="text1"/>
              </w:rPr>
              <w:t>professional,</w:t>
            </w:r>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6A2FAF0D" w:rsidR="00650CE9" w:rsidRDefault="0094110F"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4110F">
              <w:rPr>
                <w:rFonts w:ascii="Arial" w:hAnsi="Arial" w:cs="Arial"/>
                <w:color w:val="000000" w:themeColor="text1"/>
              </w:rPr>
              <w:t>how has coaching and mentoring helped you to learn, develop and perform in the workplace?</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306E33" w:rsidRDefault="00025650" w:rsidP="00340E9A">
      <w:pPr>
        <w:ind w:right="237"/>
        <w:jc w:val="both"/>
        <w:rPr>
          <w:color w:val="000000" w:themeColor="text1"/>
          <w:sz w:val="24"/>
          <w:szCs w:val="24"/>
        </w:rPr>
      </w:pPr>
    </w:p>
    <w:p w14:paraId="7D0AB3C1" w14:textId="71C7CC05" w:rsidR="00A43458" w:rsidRDefault="0066077A" w:rsidP="003B7133">
      <w:pPr>
        <w:spacing w:line="360" w:lineRule="auto"/>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Upon</w:t>
      </w:r>
      <w:r w:rsidR="0096136F" w:rsidRPr="00306E33">
        <w:rPr>
          <w:rFonts w:asciiTheme="minorHAnsi" w:hAnsiTheme="minorHAnsi" w:cstheme="minorHAnsi"/>
          <w:color w:val="000000" w:themeColor="text1"/>
          <w:sz w:val="22"/>
          <w:szCs w:val="22"/>
        </w:rPr>
        <w:t xml:space="preserve"> reflection of my 3-year probation mentoring and coaching </w:t>
      </w:r>
      <w:r w:rsidR="003316D0" w:rsidRPr="00306E33">
        <w:rPr>
          <w:rFonts w:asciiTheme="minorHAnsi" w:hAnsiTheme="minorHAnsi" w:cstheme="minorHAnsi"/>
          <w:color w:val="000000" w:themeColor="text1"/>
          <w:sz w:val="22"/>
          <w:szCs w:val="22"/>
        </w:rPr>
        <w:t>have both</w:t>
      </w:r>
      <w:r w:rsidR="0096136F" w:rsidRPr="00306E33">
        <w:rPr>
          <w:rFonts w:asciiTheme="minorHAnsi" w:hAnsiTheme="minorHAnsi" w:cstheme="minorHAnsi"/>
          <w:color w:val="000000" w:themeColor="text1"/>
          <w:sz w:val="22"/>
          <w:szCs w:val="22"/>
        </w:rPr>
        <w:t xml:space="preserve"> played a </w:t>
      </w:r>
      <w:r w:rsidR="00306E33" w:rsidRPr="00306E33">
        <w:rPr>
          <w:rFonts w:asciiTheme="minorHAnsi" w:hAnsiTheme="minorHAnsi" w:cstheme="minorHAnsi"/>
          <w:color w:val="000000" w:themeColor="text1"/>
          <w:sz w:val="22"/>
          <w:szCs w:val="22"/>
        </w:rPr>
        <w:t>crucial</w:t>
      </w:r>
      <w:r w:rsidR="0096136F" w:rsidRPr="00306E33">
        <w:rPr>
          <w:rFonts w:asciiTheme="minorHAnsi" w:hAnsiTheme="minorHAnsi" w:cstheme="minorHAnsi"/>
          <w:color w:val="000000" w:themeColor="text1"/>
          <w:sz w:val="22"/>
          <w:szCs w:val="22"/>
        </w:rPr>
        <w:t xml:space="preserve"> role in my development and understanding of the </w:t>
      </w:r>
      <w:r w:rsidR="00306E33" w:rsidRPr="00306E33">
        <w:rPr>
          <w:rFonts w:asciiTheme="minorHAnsi" w:hAnsiTheme="minorHAnsi" w:cstheme="minorHAnsi"/>
          <w:color w:val="000000" w:themeColor="text1"/>
          <w:sz w:val="22"/>
          <w:szCs w:val="22"/>
        </w:rPr>
        <w:t>j</w:t>
      </w:r>
      <w:r w:rsidR="0096136F" w:rsidRPr="00306E33">
        <w:rPr>
          <w:rFonts w:asciiTheme="minorHAnsi" w:hAnsiTheme="minorHAnsi" w:cstheme="minorHAnsi"/>
          <w:color w:val="000000" w:themeColor="text1"/>
          <w:sz w:val="22"/>
          <w:szCs w:val="22"/>
        </w:rPr>
        <w:t xml:space="preserve">ob. While the tutorship period is designed to only last a few months when you first leave training school the lessons to be learnt </w:t>
      </w:r>
      <w:r w:rsidR="00306E33" w:rsidRPr="00306E33">
        <w:rPr>
          <w:rFonts w:asciiTheme="minorHAnsi" w:hAnsiTheme="minorHAnsi" w:cstheme="minorHAnsi"/>
          <w:color w:val="000000" w:themeColor="text1"/>
          <w:sz w:val="22"/>
          <w:szCs w:val="22"/>
        </w:rPr>
        <w:t>from</w:t>
      </w:r>
      <w:r w:rsidR="0096136F" w:rsidRPr="00306E33">
        <w:rPr>
          <w:rFonts w:asciiTheme="minorHAnsi" w:hAnsiTheme="minorHAnsi" w:cstheme="minorHAnsi"/>
          <w:color w:val="000000" w:themeColor="text1"/>
          <w:sz w:val="22"/>
          <w:szCs w:val="22"/>
        </w:rPr>
        <w:t xml:space="preserve"> those with more and different </w:t>
      </w:r>
      <w:r w:rsidR="00680A0D" w:rsidRPr="00306E33">
        <w:rPr>
          <w:rFonts w:asciiTheme="minorHAnsi" w:hAnsiTheme="minorHAnsi" w:cstheme="minorHAnsi"/>
          <w:color w:val="000000" w:themeColor="text1"/>
          <w:sz w:val="22"/>
          <w:szCs w:val="22"/>
        </w:rPr>
        <w:t>experiences</w:t>
      </w:r>
      <w:r w:rsidR="00306E33" w:rsidRPr="00306E33">
        <w:rPr>
          <w:rFonts w:asciiTheme="minorHAnsi" w:hAnsiTheme="minorHAnsi" w:cstheme="minorHAnsi"/>
          <w:color w:val="000000" w:themeColor="text1"/>
          <w:sz w:val="22"/>
          <w:szCs w:val="22"/>
        </w:rPr>
        <w:t xml:space="preserve"> cannot be underestimated</w:t>
      </w:r>
      <w:r w:rsidR="00680A0D" w:rsidRPr="00306E33">
        <w:rPr>
          <w:rFonts w:asciiTheme="minorHAnsi" w:hAnsiTheme="minorHAnsi" w:cstheme="minorHAnsi"/>
          <w:color w:val="000000" w:themeColor="text1"/>
          <w:sz w:val="22"/>
          <w:szCs w:val="22"/>
        </w:rPr>
        <w:t>.</w:t>
      </w:r>
      <w:r w:rsidR="003316D0" w:rsidRPr="00306E33">
        <w:rPr>
          <w:rFonts w:asciiTheme="minorHAnsi" w:hAnsiTheme="minorHAnsi" w:cstheme="minorHAnsi"/>
          <w:color w:val="000000" w:themeColor="text1"/>
          <w:sz w:val="22"/>
          <w:szCs w:val="22"/>
        </w:rPr>
        <w:t xml:space="preserve"> There are however differences between mentoring and coaching and each have assisted in different ways when I look back at my probation period.</w:t>
      </w:r>
      <w:r w:rsidR="00C83E89">
        <w:rPr>
          <w:rFonts w:asciiTheme="minorHAnsi" w:hAnsiTheme="minorHAnsi" w:cstheme="minorHAnsi"/>
          <w:color w:val="000000" w:themeColor="text1"/>
          <w:sz w:val="22"/>
          <w:szCs w:val="22"/>
        </w:rPr>
        <w:t xml:space="preserve"> I will look to find the differences </w:t>
      </w:r>
      <w:r w:rsidR="008862DF">
        <w:rPr>
          <w:rFonts w:asciiTheme="minorHAnsi" w:hAnsiTheme="minorHAnsi" w:cstheme="minorHAnsi"/>
          <w:color w:val="000000" w:themeColor="text1"/>
          <w:sz w:val="22"/>
          <w:szCs w:val="22"/>
        </w:rPr>
        <w:t>on</w:t>
      </w:r>
      <w:r w:rsidR="00C83E89">
        <w:rPr>
          <w:rFonts w:asciiTheme="minorHAnsi" w:hAnsiTheme="minorHAnsi" w:cstheme="minorHAnsi"/>
          <w:color w:val="000000" w:themeColor="text1"/>
          <w:sz w:val="22"/>
          <w:szCs w:val="22"/>
        </w:rPr>
        <w:t xml:space="preserve"> how each one has played a part in long term goals and how they may have assisted with dealing with live incidents. This essay will look to show the importance of feedback and how it can </w:t>
      </w:r>
      <w:r w:rsidR="00051492">
        <w:rPr>
          <w:rFonts w:asciiTheme="minorHAnsi" w:hAnsiTheme="minorHAnsi" w:cstheme="minorHAnsi"/>
          <w:color w:val="000000" w:themeColor="text1"/>
          <w:sz w:val="22"/>
          <w:szCs w:val="22"/>
        </w:rPr>
        <w:t>influence</w:t>
      </w:r>
      <w:r w:rsidR="00C83E89">
        <w:rPr>
          <w:rFonts w:asciiTheme="minorHAnsi" w:hAnsiTheme="minorHAnsi" w:cstheme="minorHAnsi"/>
          <w:color w:val="000000" w:themeColor="text1"/>
          <w:sz w:val="22"/>
          <w:szCs w:val="22"/>
        </w:rPr>
        <w:t xml:space="preserve"> the growth of an officer.</w:t>
      </w:r>
      <w:r w:rsidR="003316D0" w:rsidRPr="00306E33">
        <w:rPr>
          <w:rFonts w:asciiTheme="minorHAnsi" w:hAnsiTheme="minorHAnsi" w:cstheme="minorHAnsi"/>
          <w:color w:val="000000" w:themeColor="text1"/>
          <w:sz w:val="22"/>
          <w:szCs w:val="22"/>
        </w:rPr>
        <w:br/>
      </w:r>
      <w:r w:rsidR="003316D0" w:rsidRPr="00306E33">
        <w:rPr>
          <w:rFonts w:asciiTheme="minorHAnsi" w:hAnsiTheme="minorHAnsi" w:cstheme="minorHAnsi"/>
          <w:color w:val="000000" w:themeColor="text1"/>
          <w:sz w:val="22"/>
          <w:szCs w:val="22"/>
        </w:rPr>
        <w:br/>
      </w:r>
      <w:r w:rsidR="00680A0D" w:rsidRPr="00306E33">
        <w:rPr>
          <w:rFonts w:asciiTheme="minorHAnsi" w:hAnsiTheme="minorHAnsi" w:cstheme="minorHAnsi"/>
          <w:color w:val="000000" w:themeColor="text1"/>
          <w:sz w:val="22"/>
          <w:szCs w:val="22"/>
        </w:rPr>
        <w:t xml:space="preserve">Mentoring in a role of policing in my opinion was the foundation for </w:t>
      </w:r>
      <w:r w:rsidR="001A7C11" w:rsidRPr="00306E33">
        <w:rPr>
          <w:rFonts w:asciiTheme="minorHAnsi" w:hAnsiTheme="minorHAnsi" w:cstheme="minorHAnsi"/>
          <w:color w:val="000000" w:themeColor="text1"/>
          <w:sz w:val="22"/>
          <w:szCs w:val="22"/>
        </w:rPr>
        <w:t>my practical skills in policing and gathering skills from those more experienced tha</w:t>
      </w:r>
      <w:r w:rsidR="00D92F2A">
        <w:rPr>
          <w:rFonts w:asciiTheme="minorHAnsi" w:hAnsiTheme="minorHAnsi" w:cstheme="minorHAnsi"/>
          <w:color w:val="000000" w:themeColor="text1"/>
          <w:sz w:val="22"/>
          <w:szCs w:val="22"/>
        </w:rPr>
        <w:t>n</w:t>
      </w:r>
      <w:r w:rsidR="001A7C11" w:rsidRPr="00306E33">
        <w:rPr>
          <w:rFonts w:asciiTheme="minorHAnsi" w:hAnsiTheme="minorHAnsi" w:cstheme="minorHAnsi"/>
          <w:color w:val="000000" w:themeColor="text1"/>
          <w:sz w:val="22"/>
          <w:szCs w:val="22"/>
        </w:rPr>
        <w:t xml:space="preserve"> myself. “Mentoring is a way of transferring the knowledge and skills in the area of police working gained through experience between the police employees, which leads to improvement of its efficiency” </w:t>
      </w:r>
      <w:r w:rsidR="00306E33" w:rsidRPr="00306E33">
        <w:rPr>
          <w:rFonts w:asciiTheme="minorHAnsi" w:hAnsiTheme="minorHAnsi" w:cstheme="minorHAnsi"/>
          <w:color w:val="000000" w:themeColor="text1"/>
          <w:sz w:val="22"/>
          <w:szCs w:val="22"/>
        </w:rPr>
        <w:t>(</w:t>
      </w:r>
      <w:r w:rsidR="001A7C11" w:rsidRPr="00306E33">
        <w:rPr>
          <w:rFonts w:asciiTheme="minorHAnsi" w:hAnsiTheme="minorHAnsi" w:cstheme="minorHAnsi"/>
          <w:color w:val="000000" w:themeColor="text1"/>
          <w:sz w:val="22"/>
          <w:szCs w:val="22"/>
        </w:rPr>
        <w:t>Stankovski et al</w:t>
      </w:r>
      <w:r w:rsidR="00306E33" w:rsidRPr="00306E33">
        <w:rPr>
          <w:rFonts w:asciiTheme="minorHAnsi" w:hAnsiTheme="minorHAnsi" w:cstheme="minorHAnsi"/>
          <w:color w:val="000000" w:themeColor="text1"/>
          <w:sz w:val="22"/>
          <w:szCs w:val="22"/>
        </w:rPr>
        <w:t xml:space="preserve"> </w:t>
      </w:r>
      <w:r w:rsidR="001A7C11" w:rsidRPr="00306E33">
        <w:rPr>
          <w:rFonts w:asciiTheme="minorHAnsi" w:hAnsiTheme="minorHAnsi" w:cstheme="minorHAnsi"/>
          <w:color w:val="000000" w:themeColor="text1"/>
          <w:sz w:val="22"/>
          <w:szCs w:val="22"/>
        </w:rPr>
        <w:t xml:space="preserve">2017). </w:t>
      </w:r>
      <w:r w:rsidR="004D5839" w:rsidRPr="004D5839">
        <w:rPr>
          <w:rFonts w:asciiTheme="minorHAnsi" w:hAnsiTheme="minorHAnsi" w:cstheme="minorHAnsi"/>
          <w:color w:val="000000" w:themeColor="text1"/>
          <w:sz w:val="22"/>
          <w:szCs w:val="22"/>
        </w:rPr>
        <w:t>Mentoring in policing involves a senior or more experienced officer providing guidance, support, and knowledge to a less experienced officer. It is a developmental relationship where the mentor shares wisdom and insights to help the mentee navigate their career, develop skills, and integrate into the organizational culture.</w:t>
      </w:r>
      <w:r w:rsidR="00A43458">
        <w:rPr>
          <w:rFonts w:asciiTheme="minorHAnsi" w:hAnsiTheme="minorHAnsi" w:cstheme="minorHAnsi"/>
          <w:color w:val="000000" w:themeColor="text1"/>
          <w:sz w:val="22"/>
          <w:szCs w:val="22"/>
        </w:rPr>
        <w:t xml:space="preserve"> I have found this to be the case on reflection on my 3 year period and </w:t>
      </w:r>
      <w:r w:rsidR="00A43458">
        <w:rPr>
          <w:rFonts w:asciiTheme="minorHAnsi" w:hAnsiTheme="minorHAnsi" w:cstheme="minorHAnsi"/>
          <w:color w:val="000000" w:themeColor="text1"/>
          <w:sz w:val="22"/>
          <w:szCs w:val="22"/>
        </w:rPr>
        <w:lastRenderedPageBreak/>
        <w:t xml:space="preserve">although there is never a point in which there is something to learn from those more experience than myself, I believe there to be a time that an officer must stand on their own </w:t>
      </w:r>
      <w:r w:rsidR="006404D3">
        <w:rPr>
          <w:rFonts w:asciiTheme="minorHAnsi" w:hAnsiTheme="minorHAnsi" w:cstheme="minorHAnsi"/>
          <w:color w:val="000000" w:themeColor="text1"/>
          <w:sz w:val="22"/>
          <w:szCs w:val="22"/>
        </w:rPr>
        <w:t>two</w:t>
      </w:r>
      <w:r w:rsidR="00A43458">
        <w:rPr>
          <w:rFonts w:asciiTheme="minorHAnsi" w:hAnsiTheme="minorHAnsi" w:cstheme="minorHAnsi"/>
          <w:color w:val="000000" w:themeColor="text1"/>
          <w:sz w:val="22"/>
          <w:szCs w:val="22"/>
        </w:rPr>
        <w:t xml:space="preserve"> fee</w:t>
      </w:r>
      <w:r w:rsidR="006404D3">
        <w:rPr>
          <w:rFonts w:asciiTheme="minorHAnsi" w:hAnsiTheme="minorHAnsi" w:cstheme="minorHAnsi"/>
          <w:color w:val="000000" w:themeColor="text1"/>
          <w:sz w:val="22"/>
          <w:szCs w:val="22"/>
        </w:rPr>
        <w:t>t</w:t>
      </w:r>
      <w:r w:rsidR="00A43458">
        <w:rPr>
          <w:rFonts w:asciiTheme="minorHAnsi" w:hAnsiTheme="minorHAnsi" w:cstheme="minorHAnsi"/>
          <w:color w:val="000000" w:themeColor="text1"/>
          <w:sz w:val="22"/>
          <w:szCs w:val="22"/>
        </w:rPr>
        <w:t xml:space="preserve"> in order to really begin there learning experience by attempting to implement what they have learnt throughout the mentorship period. </w:t>
      </w:r>
      <w:r w:rsidR="001A7C11" w:rsidRPr="00306E33">
        <w:rPr>
          <w:rFonts w:asciiTheme="minorHAnsi" w:hAnsiTheme="minorHAnsi" w:cstheme="minorHAnsi"/>
          <w:color w:val="000000" w:themeColor="text1"/>
          <w:sz w:val="22"/>
          <w:szCs w:val="22"/>
        </w:rPr>
        <w:t>As previously stated, although the tutorship period last only a few months in my opinion there was still a great deal to learn from those on my team and other officers across the force.</w:t>
      </w:r>
      <w:r w:rsidR="0012076A" w:rsidRPr="00306E33">
        <w:rPr>
          <w:rFonts w:asciiTheme="minorHAnsi" w:hAnsiTheme="minorHAnsi" w:cstheme="minorHAnsi"/>
          <w:color w:val="000000" w:themeColor="text1"/>
          <w:sz w:val="22"/>
          <w:szCs w:val="22"/>
        </w:rPr>
        <w:t xml:space="preserve"> “Mentoring in the workplace describes a relationship in which a more experienced colleague shares their greater knowledge to support the development of an inexperienced individual. It calls on the skills of questioning, listening, clarifying, and reframing that are associated with coaching”. (Hayden, 2023). I believe this definition of mentoring perfectly displays the relationship between </w:t>
      </w:r>
      <w:r w:rsidR="00070E52" w:rsidRPr="00306E33">
        <w:rPr>
          <w:rFonts w:asciiTheme="minorHAnsi" w:hAnsiTheme="minorHAnsi" w:cstheme="minorHAnsi"/>
          <w:color w:val="000000" w:themeColor="text1"/>
          <w:sz w:val="22"/>
          <w:szCs w:val="22"/>
        </w:rPr>
        <w:t xml:space="preserve">a mentor and mentee. It expresses the need for the mentor to analyse and evaluate the performance of the mentee and assist them in the growth on their skills and </w:t>
      </w:r>
      <w:r w:rsidR="003316D0" w:rsidRPr="00306E33">
        <w:rPr>
          <w:rFonts w:asciiTheme="minorHAnsi" w:hAnsiTheme="minorHAnsi" w:cstheme="minorHAnsi"/>
          <w:color w:val="000000" w:themeColor="text1"/>
          <w:sz w:val="22"/>
          <w:szCs w:val="22"/>
        </w:rPr>
        <w:t>un</w:t>
      </w:r>
      <w:r w:rsidR="00070E52" w:rsidRPr="00306E33">
        <w:rPr>
          <w:rFonts w:asciiTheme="minorHAnsi" w:hAnsiTheme="minorHAnsi" w:cstheme="minorHAnsi"/>
          <w:color w:val="000000" w:themeColor="text1"/>
          <w:sz w:val="22"/>
          <w:szCs w:val="22"/>
        </w:rPr>
        <w:t>derstanding of the job.</w:t>
      </w:r>
      <w:r w:rsidR="001A1D04" w:rsidRPr="00306E33">
        <w:rPr>
          <w:rFonts w:asciiTheme="minorHAnsi" w:hAnsiTheme="minorHAnsi" w:cstheme="minorHAnsi"/>
          <w:color w:val="000000" w:themeColor="text1"/>
          <w:sz w:val="22"/>
          <w:szCs w:val="22"/>
        </w:rPr>
        <w:t xml:space="preserve"> </w:t>
      </w:r>
      <w:r w:rsidR="00306E33" w:rsidRPr="00306E33">
        <w:rPr>
          <w:rFonts w:asciiTheme="minorHAnsi" w:hAnsiTheme="minorHAnsi" w:cstheme="minorHAnsi"/>
          <w:color w:val="000000" w:themeColor="text1"/>
          <w:sz w:val="22"/>
          <w:szCs w:val="22"/>
        </w:rPr>
        <w:t xml:space="preserve">As quoted above and I believe to be crucial in personal development the ability to listen to one with more experience important, but the ability </w:t>
      </w:r>
      <w:r w:rsidR="00762E69">
        <w:rPr>
          <w:rFonts w:asciiTheme="minorHAnsi" w:hAnsiTheme="minorHAnsi" w:cstheme="minorHAnsi"/>
          <w:color w:val="000000" w:themeColor="text1"/>
          <w:sz w:val="22"/>
          <w:szCs w:val="22"/>
        </w:rPr>
        <w:t xml:space="preserve">to </w:t>
      </w:r>
      <w:r w:rsidR="00306E33" w:rsidRPr="00306E33">
        <w:rPr>
          <w:rFonts w:asciiTheme="minorHAnsi" w:hAnsiTheme="minorHAnsi" w:cstheme="minorHAnsi"/>
          <w:color w:val="000000" w:themeColor="text1"/>
          <w:sz w:val="22"/>
          <w:szCs w:val="22"/>
        </w:rPr>
        <w:t>implement what is learnt is more important again. I have found that while I have been able t</w:t>
      </w:r>
      <w:r w:rsidR="006959BB">
        <w:rPr>
          <w:rFonts w:asciiTheme="minorHAnsi" w:hAnsiTheme="minorHAnsi" w:cstheme="minorHAnsi"/>
          <w:color w:val="000000" w:themeColor="text1"/>
          <w:sz w:val="22"/>
          <w:szCs w:val="22"/>
        </w:rPr>
        <w:t>o</w:t>
      </w:r>
      <w:r w:rsidR="00306E33" w:rsidRPr="00306E33">
        <w:rPr>
          <w:rFonts w:asciiTheme="minorHAnsi" w:hAnsiTheme="minorHAnsi" w:cstheme="minorHAnsi"/>
          <w:color w:val="000000" w:themeColor="text1"/>
          <w:sz w:val="22"/>
          <w:szCs w:val="22"/>
        </w:rPr>
        <w:t xml:space="preserve"> study and listen to my mentor during my probation period to apply the skills to my own </w:t>
      </w:r>
      <w:r w:rsidR="00051A47">
        <w:rPr>
          <w:rFonts w:asciiTheme="minorHAnsi" w:hAnsiTheme="minorHAnsi" w:cstheme="minorHAnsi"/>
          <w:color w:val="000000" w:themeColor="text1"/>
          <w:sz w:val="22"/>
          <w:szCs w:val="22"/>
        </w:rPr>
        <w:t>toolkit</w:t>
      </w:r>
      <w:r w:rsidR="00306E33" w:rsidRPr="00306E33">
        <w:rPr>
          <w:rFonts w:asciiTheme="minorHAnsi" w:hAnsiTheme="minorHAnsi" w:cstheme="minorHAnsi"/>
          <w:color w:val="000000" w:themeColor="text1"/>
          <w:sz w:val="22"/>
          <w:szCs w:val="22"/>
        </w:rPr>
        <w:t xml:space="preserve"> has taken more than just listening and applying after the one opportunity. Where response policing offers the chance to develop and continue to implement the new methods learnt I have found that it was only after </w:t>
      </w:r>
      <w:r w:rsidR="00A43458" w:rsidRPr="00306E33">
        <w:rPr>
          <w:rFonts w:asciiTheme="minorHAnsi" w:hAnsiTheme="minorHAnsi" w:cstheme="minorHAnsi"/>
          <w:color w:val="000000" w:themeColor="text1"/>
          <w:sz w:val="22"/>
          <w:szCs w:val="22"/>
        </w:rPr>
        <w:t>a few</w:t>
      </w:r>
      <w:r w:rsidR="00306E33" w:rsidRPr="00306E33">
        <w:rPr>
          <w:rFonts w:asciiTheme="minorHAnsi" w:hAnsiTheme="minorHAnsi" w:cstheme="minorHAnsi"/>
          <w:color w:val="000000" w:themeColor="text1"/>
          <w:sz w:val="22"/>
          <w:szCs w:val="22"/>
        </w:rPr>
        <w:t xml:space="preserve"> years</w:t>
      </w:r>
      <w:r w:rsidR="003C585F" w:rsidRPr="00306E33">
        <w:rPr>
          <w:rFonts w:asciiTheme="minorHAnsi" w:hAnsiTheme="minorHAnsi" w:cstheme="minorHAnsi"/>
          <w:color w:val="000000" w:themeColor="text1"/>
          <w:sz w:val="22"/>
          <w:szCs w:val="22"/>
        </w:rPr>
        <w:t>,</w:t>
      </w:r>
      <w:r w:rsidR="00306E33" w:rsidRPr="00306E33">
        <w:rPr>
          <w:rFonts w:asciiTheme="minorHAnsi" w:hAnsiTheme="minorHAnsi" w:cstheme="minorHAnsi"/>
          <w:color w:val="000000" w:themeColor="text1"/>
          <w:sz w:val="22"/>
          <w:szCs w:val="22"/>
        </w:rPr>
        <w:t xml:space="preserve"> I learn</w:t>
      </w:r>
      <w:r w:rsidR="000F2699">
        <w:rPr>
          <w:rFonts w:asciiTheme="minorHAnsi" w:hAnsiTheme="minorHAnsi" w:cstheme="minorHAnsi"/>
          <w:color w:val="000000" w:themeColor="text1"/>
          <w:sz w:val="22"/>
          <w:szCs w:val="22"/>
        </w:rPr>
        <w:t>t</w:t>
      </w:r>
      <w:r w:rsidR="00306E33" w:rsidRPr="00306E33">
        <w:rPr>
          <w:rFonts w:asciiTheme="minorHAnsi" w:hAnsiTheme="minorHAnsi" w:cstheme="minorHAnsi"/>
          <w:color w:val="000000" w:themeColor="text1"/>
          <w:sz w:val="22"/>
          <w:szCs w:val="22"/>
        </w:rPr>
        <w:t xml:space="preserve"> to apply some of the methods taught to me in my mentoring stage of probation.</w:t>
      </w:r>
      <w:r w:rsidR="00A43458">
        <w:rPr>
          <w:rFonts w:asciiTheme="minorHAnsi" w:hAnsiTheme="minorHAnsi" w:cstheme="minorHAnsi"/>
          <w:color w:val="000000" w:themeColor="text1"/>
          <w:sz w:val="22"/>
          <w:szCs w:val="22"/>
        </w:rPr>
        <w:br/>
      </w:r>
    </w:p>
    <w:p w14:paraId="47B3B6CC" w14:textId="1F77A9E7" w:rsidR="00885C7A" w:rsidRDefault="00A43458" w:rsidP="003B7133">
      <w:pPr>
        <w:spacing w:line="360" w:lineRule="auto"/>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When applying this to live ongoing incidents I believe m</w:t>
      </w:r>
      <w:r w:rsidRPr="00A43458">
        <w:rPr>
          <w:rFonts w:asciiTheme="minorHAnsi" w:hAnsiTheme="minorHAnsi" w:cstheme="minorHAnsi"/>
          <w:color w:val="000000" w:themeColor="text1"/>
          <w:sz w:val="22"/>
          <w:szCs w:val="22"/>
        </w:rPr>
        <w:t>entoring involves an experienced officer providing guidance, support, and real-time feedback to less experienced officers during active situations, focusing on their development and learning from immediate experience.</w:t>
      </w:r>
      <w:r>
        <w:rPr>
          <w:rFonts w:asciiTheme="minorHAnsi" w:hAnsiTheme="minorHAnsi" w:cstheme="minorHAnsi"/>
          <w:color w:val="000000" w:themeColor="text1"/>
          <w:sz w:val="22"/>
          <w:szCs w:val="22"/>
        </w:rPr>
        <w:t xml:space="preserve"> </w:t>
      </w:r>
      <w:r w:rsidRPr="00A43458">
        <w:rPr>
          <w:rFonts w:asciiTheme="minorHAnsi" w:hAnsiTheme="minorHAnsi" w:cstheme="minorHAnsi"/>
          <w:color w:val="000000" w:themeColor="text1"/>
          <w:sz w:val="22"/>
          <w:szCs w:val="22"/>
        </w:rPr>
        <w:t>Having</w:t>
      </w:r>
      <w:r>
        <w:rPr>
          <w:rFonts w:asciiTheme="minorHAnsi" w:hAnsiTheme="minorHAnsi" w:cstheme="minorHAnsi"/>
          <w:color w:val="000000" w:themeColor="text1"/>
          <w:sz w:val="22"/>
          <w:szCs w:val="22"/>
        </w:rPr>
        <w:t xml:space="preserve"> had</w:t>
      </w:r>
      <w:r w:rsidRPr="00A43458">
        <w:rPr>
          <w:rFonts w:asciiTheme="minorHAnsi" w:hAnsiTheme="minorHAnsi" w:cstheme="minorHAnsi"/>
          <w:color w:val="000000" w:themeColor="text1"/>
          <w:sz w:val="22"/>
          <w:szCs w:val="22"/>
        </w:rPr>
        <w:t xml:space="preserve"> a mentor present during live incidents boost</w:t>
      </w:r>
      <w:r>
        <w:rPr>
          <w:rFonts w:asciiTheme="minorHAnsi" w:hAnsiTheme="minorHAnsi" w:cstheme="minorHAnsi"/>
          <w:color w:val="000000" w:themeColor="text1"/>
          <w:sz w:val="22"/>
          <w:szCs w:val="22"/>
        </w:rPr>
        <w:t>ed my</w:t>
      </w:r>
      <w:r w:rsidRPr="00A43458">
        <w:rPr>
          <w:rFonts w:asciiTheme="minorHAnsi" w:hAnsiTheme="minorHAnsi" w:cstheme="minorHAnsi"/>
          <w:color w:val="000000" w:themeColor="text1"/>
          <w:sz w:val="22"/>
          <w:szCs w:val="22"/>
        </w:rPr>
        <w:t xml:space="preserve"> confidence by providing reassurance and immediate guidance, helping to mitigate anxiety and uncertainty</w:t>
      </w:r>
      <w:r>
        <w:rPr>
          <w:rFonts w:asciiTheme="minorHAnsi" w:hAnsiTheme="minorHAnsi" w:cstheme="minorHAnsi"/>
          <w:color w:val="000000" w:themeColor="text1"/>
          <w:sz w:val="22"/>
          <w:szCs w:val="22"/>
        </w:rPr>
        <w:t xml:space="preserve"> and providing a more positive result. Where this is helpful for live ongoing incident</w:t>
      </w:r>
      <w:r w:rsidR="00BC0FEA">
        <w:rPr>
          <w:rFonts w:asciiTheme="minorHAnsi" w:hAnsiTheme="minorHAnsi" w:cstheme="minorHAnsi"/>
          <w:color w:val="000000" w:themeColor="text1"/>
          <w:sz w:val="22"/>
          <w:szCs w:val="22"/>
        </w:rPr>
        <w:t>s</w:t>
      </w:r>
      <w:r>
        <w:rPr>
          <w:rFonts w:asciiTheme="minorHAnsi" w:hAnsiTheme="minorHAnsi" w:cstheme="minorHAnsi"/>
          <w:color w:val="000000" w:themeColor="text1"/>
          <w:sz w:val="22"/>
          <w:szCs w:val="22"/>
        </w:rPr>
        <w:t xml:space="preserve"> it certainly feels like it ensures more of a long-term positive result as c</w:t>
      </w:r>
      <w:r w:rsidRPr="00A43458">
        <w:rPr>
          <w:rFonts w:asciiTheme="minorHAnsi" w:hAnsiTheme="minorHAnsi" w:cstheme="minorHAnsi"/>
          <w:color w:val="000000" w:themeColor="text1"/>
          <w:sz w:val="22"/>
          <w:szCs w:val="22"/>
        </w:rPr>
        <w:t>ontinuous support and feedback from mentors during live incidents prepare officers for future challenges, enhancing their readiness and performance.</w:t>
      </w:r>
      <w:r>
        <w:rPr>
          <w:rFonts w:asciiTheme="minorHAnsi" w:hAnsiTheme="minorHAnsi" w:cstheme="minorHAnsi"/>
          <w:color w:val="000000" w:themeColor="text1"/>
          <w:sz w:val="22"/>
          <w:szCs w:val="22"/>
        </w:rPr>
        <w:t xml:space="preserve"> </w:t>
      </w:r>
      <w:r w:rsidR="00C041C3">
        <w:rPr>
          <w:rFonts w:asciiTheme="minorHAnsi" w:hAnsiTheme="minorHAnsi" w:cstheme="minorHAnsi"/>
          <w:color w:val="000000" w:themeColor="text1"/>
          <w:sz w:val="22"/>
          <w:szCs w:val="22"/>
        </w:rPr>
        <w:t>These challenges</w:t>
      </w:r>
      <w:r w:rsidR="00586FE9">
        <w:rPr>
          <w:rFonts w:asciiTheme="minorHAnsi" w:hAnsiTheme="minorHAnsi" w:cstheme="minorHAnsi"/>
          <w:color w:val="000000" w:themeColor="text1"/>
          <w:sz w:val="22"/>
          <w:szCs w:val="22"/>
        </w:rPr>
        <w:t xml:space="preserve"> are</w:t>
      </w:r>
      <w:r>
        <w:rPr>
          <w:rFonts w:asciiTheme="minorHAnsi" w:hAnsiTheme="minorHAnsi" w:cstheme="minorHAnsi"/>
          <w:color w:val="000000" w:themeColor="text1"/>
          <w:sz w:val="22"/>
          <w:szCs w:val="22"/>
        </w:rPr>
        <w:t xml:space="preserve"> various and often never the same and therefore the importance of the mentorship period could not be more important as it attempts to ready probation officers for the reality of policing</w:t>
      </w:r>
      <w:r w:rsidR="00885C7A">
        <w:rPr>
          <w:rFonts w:asciiTheme="minorHAnsi" w:hAnsiTheme="minorHAnsi" w:cstheme="minorHAnsi"/>
          <w:color w:val="000000" w:themeColor="text1"/>
          <w:sz w:val="22"/>
          <w:szCs w:val="22"/>
        </w:rPr>
        <w:t xml:space="preserve"> (</w:t>
      </w:r>
      <w:r w:rsidR="00885C7A" w:rsidRPr="00885C7A">
        <w:rPr>
          <w:rFonts w:asciiTheme="minorHAnsi" w:hAnsiTheme="minorHAnsi" w:cstheme="minorHAnsi"/>
          <w:color w:val="000000" w:themeColor="text1"/>
          <w:sz w:val="22"/>
          <w:szCs w:val="22"/>
        </w:rPr>
        <w:t xml:space="preserve">Doyle, S., </w:t>
      </w:r>
      <w:r w:rsidR="00885C7A">
        <w:rPr>
          <w:rFonts w:asciiTheme="minorHAnsi" w:hAnsiTheme="minorHAnsi" w:cstheme="minorHAnsi"/>
          <w:color w:val="000000" w:themeColor="text1"/>
          <w:sz w:val="22"/>
          <w:szCs w:val="22"/>
        </w:rPr>
        <w:t>et al</w:t>
      </w:r>
      <w:r w:rsidR="00885C7A" w:rsidRPr="00885C7A">
        <w:rPr>
          <w:rFonts w:asciiTheme="minorHAnsi" w:hAnsiTheme="minorHAnsi" w:cstheme="minorHAnsi"/>
          <w:color w:val="000000" w:themeColor="text1"/>
          <w:sz w:val="22"/>
          <w:szCs w:val="22"/>
        </w:rPr>
        <w:t xml:space="preserve"> 2020</w:t>
      </w:r>
      <w:r w:rsidR="00885C7A">
        <w:rPr>
          <w:rFonts w:asciiTheme="minorHAnsi" w:hAnsiTheme="minorHAnsi" w:cstheme="minorHAnsi"/>
          <w:color w:val="000000" w:themeColor="text1"/>
          <w:sz w:val="22"/>
          <w:szCs w:val="22"/>
        </w:rPr>
        <w:t>)</w:t>
      </w:r>
      <w:r w:rsidR="0016324B">
        <w:rPr>
          <w:rFonts w:asciiTheme="minorHAnsi" w:hAnsiTheme="minorHAnsi" w:cstheme="minorHAnsi"/>
          <w:color w:val="000000" w:themeColor="text1"/>
          <w:sz w:val="22"/>
          <w:szCs w:val="22"/>
        </w:rPr>
        <w:t>.</w:t>
      </w:r>
    </w:p>
    <w:p w14:paraId="2F008492" w14:textId="77777777" w:rsidR="00885C7A" w:rsidRDefault="00885C7A" w:rsidP="003B7133">
      <w:pPr>
        <w:spacing w:line="360" w:lineRule="auto"/>
        <w:ind w:right="237"/>
        <w:jc w:val="both"/>
        <w:rPr>
          <w:rFonts w:asciiTheme="minorHAnsi" w:hAnsiTheme="minorHAnsi" w:cstheme="minorHAnsi"/>
          <w:color w:val="000000" w:themeColor="text1"/>
          <w:sz w:val="22"/>
          <w:szCs w:val="22"/>
        </w:rPr>
      </w:pPr>
    </w:p>
    <w:p w14:paraId="74DF3FD3" w14:textId="2D559254" w:rsidR="00586FE9" w:rsidRPr="00586FE9" w:rsidRDefault="00885C7A" w:rsidP="00586FE9">
      <w:pPr>
        <w:spacing w:line="360" w:lineRule="auto"/>
        <w:ind w:right="237"/>
        <w:jc w:val="both"/>
        <w:rPr>
          <w:rFonts w:asciiTheme="minorHAnsi" w:hAnsiTheme="minorHAnsi" w:cstheme="minorHAnsi"/>
          <w:color w:val="000000" w:themeColor="text1"/>
          <w:sz w:val="22"/>
          <w:szCs w:val="22"/>
        </w:rPr>
      </w:pPr>
      <w:r w:rsidRPr="00885C7A">
        <w:rPr>
          <w:rFonts w:asciiTheme="minorHAnsi" w:hAnsiTheme="minorHAnsi" w:cstheme="minorHAnsi"/>
          <w:color w:val="000000" w:themeColor="text1"/>
          <w:sz w:val="22"/>
          <w:szCs w:val="22"/>
        </w:rPr>
        <w:t>Coaching during live incidents is a structured approach where a mentor helps improve specific skills and performance through direct observation and feedback during the incident</w:t>
      </w:r>
      <w:r w:rsidR="00586FE9">
        <w:rPr>
          <w:rFonts w:asciiTheme="minorHAnsi" w:hAnsiTheme="minorHAnsi" w:cstheme="minorHAnsi"/>
          <w:color w:val="000000" w:themeColor="text1"/>
          <w:sz w:val="22"/>
          <w:szCs w:val="22"/>
        </w:rPr>
        <w:t xml:space="preserve"> (</w:t>
      </w:r>
      <w:r w:rsidR="00586FE9" w:rsidRPr="00586FE9">
        <w:rPr>
          <w:rFonts w:asciiTheme="minorHAnsi" w:hAnsiTheme="minorHAnsi" w:cstheme="minorHAnsi"/>
          <w:color w:val="000000" w:themeColor="text1"/>
          <w:sz w:val="22"/>
          <w:szCs w:val="22"/>
        </w:rPr>
        <w:t xml:space="preserve">Lave, J. </w:t>
      </w:r>
      <w:r w:rsidR="00586FE9">
        <w:rPr>
          <w:rFonts w:asciiTheme="minorHAnsi" w:hAnsiTheme="minorHAnsi" w:cstheme="minorHAnsi"/>
          <w:color w:val="000000" w:themeColor="text1"/>
          <w:sz w:val="22"/>
          <w:szCs w:val="22"/>
        </w:rPr>
        <w:t>et al 1991). This theory h</w:t>
      </w:r>
      <w:r w:rsidR="00586FE9" w:rsidRPr="00586FE9">
        <w:rPr>
          <w:rFonts w:asciiTheme="minorHAnsi" w:hAnsiTheme="minorHAnsi" w:cstheme="minorHAnsi"/>
          <w:color w:val="000000" w:themeColor="text1"/>
          <w:sz w:val="22"/>
          <w:szCs w:val="22"/>
        </w:rPr>
        <w:t xml:space="preserve">ighlights that learning occurs best in the context of its application, making live incidents </w:t>
      </w:r>
      <w:r w:rsidR="00586FE9" w:rsidRPr="00586FE9">
        <w:rPr>
          <w:rFonts w:asciiTheme="minorHAnsi" w:hAnsiTheme="minorHAnsi" w:cstheme="minorHAnsi"/>
          <w:color w:val="000000" w:themeColor="text1"/>
          <w:sz w:val="22"/>
          <w:szCs w:val="22"/>
        </w:rPr>
        <w:lastRenderedPageBreak/>
        <w:t>an ideal setting for practical coaching.</w:t>
      </w:r>
      <w:r w:rsidR="00586FE9">
        <w:rPr>
          <w:rFonts w:asciiTheme="minorHAnsi" w:hAnsiTheme="minorHAnsi" w:cstheme="minorHAnsi"/>
          <w:color w:val="000000" w:themeColor="text1"/>
          <w:sz w:val="22"/>
          <w:szCs w:val="22"/>
        </w:rPr>
        <w:t xml:space="preserve"> </w:t>
      </w:r>
      <w:r w:rsidR="00586FE9" w:rsidRPr="00586FE9">
        <w:rPr>
          <w:rFonts w:asciiTheme="minorHAnsi" w:hAnsiTheme="minorHAnsi" w:cstheme="minorHAnsi"/>
          <w:color w:val="000000" w:themeColor="text1"/>
          <w:sz w:val="22"/>
          <w:szCs w:val="22"/>
        </w:rPr>
        <w:t>Having a coach present provides reassurance, helping to boost confidence in handling challenging scenarios.</w:t>
      </w:r>
      <w:r w:rsidR="00586FE9">
        <w:rPr>
          <w:rFonts w:asciiTheme="minorHAnsi" w:hAnsiTheme="minorHAnsi" w:cstheme="minorHAnsi"/>
          <w:color w:val="000000" w:themeColor="text1"/>
          <w:sz w:val="22"/>
          <w:szCs w:val="22"/>
        </w:rPr>
        <w:t xml:space="preserve"> </w:t>
      </w:r>
      <w:r w:rsidR="00586FE9" w:rsidRPr="00586FE9">
        <w:rPr>
          <w:rFonts w:asciiTheme="minorHAnsi" w:hAnsiTheme="minorHAnsi" w:cstheme="minorHAnsi"/>
          <w:color w:val="000000" w:themeColor="text1"/>
          <w:sz w:val="22"/>
          <w:szCs w:val="22"/>
        </w:rPr>
        <w:t>Direct coaching during incidents allows for the fine-tuning of critical skills such as tactical response, communication, and situational awareness.</w:t>
      </w:r>
      <w:r w:rsidR="00586FE9">
        <w:rPr>
          <w:rFonts w:asciiTheme="minorHAnsi" w:hAnsiTheme="minorHAnsi" w:cstheme="minorHAnsi"/>
          <w:color w:val="000000" w:themeColor="text1"/>
          <w:sz w:val="22"/>
          <w:szCs w:val="22"/>
        </w:rPr>
        <w:t xml:space="preserve"> I believe mentoring offers a perfect relationship for reflection and continued support however coaching although valuable is a lot more difficult to implement at live incidents. This is as the nature of the job does not always allow for slow time decisions and immediate reflection. In my 3-year probation period I have found that the mentorship side of learning and reflection to have the largest influence on an officer. </w:t>
      </w:r>
      <w:r w:rsidR="00586FE9" w:rsidRPr="00586FE9">
        <w:rPr>
          <w:rFonts w:asciiTheme="minorHAnsi" w:hAnsiTheme="minorHAnsi" w:cstheme="minorHAnsi"/>
          <w:color w:val="000000" w:themeColor="text1"/>
          <w:sz w:val="22"/>
          <w:szCs w:val="22"/>
        </w:rPr>
        <w:t>Coaching during live incidents is a powerful tool for enhancing personal, professional, and organizational performance. By providing immediate, relevant feedback and support, coaching helps officers refine their skills, improve decision-making, and manage stress effectively. It aligns with experiential and situated learning theories, ensuring that learning is contextual and directly applicable. This real-time coaching fosters a culture of continuous improvement and readiness, essential for effective policing</w:t>
      </w:r>
      <w:r w:rsidR="00586FE9">
        <w:rPr>
          <w:rFonts w:asciiTheme="minorHAnsi" w:hAnsiTheme="minorHAnsi" w:cstheme="minorHAnsi"/>
          <w:color w:val="000000" w:themeColor="text1"/>
          <w:sz w:val="22"/>
          <w:szCs w:val="22"/>
        </w:rPr>
        <w:t xml:space="preserve">. Coaching has allowed me to develop in the practical areas that I </w:t>
      </w:r>
      <w:r w:rsidR="00C83E89">
        <w:rPr>
          <w:rFonts w:asciiTheme="minorHAnsi" w:hAnsiTheme="minorHAnsi" w:cstheme="minorHAnsi"/>
          <w:color w:val="000000" w:themeColor="text1"/>
          <w:sz w:val="22"/>
          <w:szCs w:val="22"/>
        </w:rPr>
        <w:t>believe</w:t>
      </w:r>
      <w:r w:rsidR="00586FE9">
        <w:rPr>
          <w:rFonts w:asciiTheme="minorHAnsi" w:hAnsiTheme="minorHAnsi" w:cstheme="minorHAnsi"/>
          <w:color w:val="000000" w:themeColor="text1"/>
          <w:sz w:val="22"/>
          <w:szCs w:val="22"/>
        </w:rPr>
        <w:t xml:space="preserve"> to be my weaknesses within the police officer role.</w:t>
      </w:r>
    </w:p>
    <w:p w14:paraId="192DF17C" w14:textId="1C26576D" w:rsidR="001A1D04" w:rsidRPr="00306E33" w:rsidRDefault="001A1D04" w:rsidP="00586FE9">
      <w:pPr>
        <w:spacing w:line="360" w:lineRule="auto"/>
        <w:ind w:right="237"/>
        <w:jc w:val="both"/>
        <w:rPr>
          <w:rFonts w:asciiTheme="minorHAnsi" w:hAnsiTheme="minorHAnsi" w:cstheme="minorHAnsi"/>
          <w:color w:val="000000" w:themeColor="text1"/>
          <w:sz w:val="22"/>
          <w:szCs w:val="22"/>
          <w:shd w:val="clear" w:color="auto" w:fill="FFFFFF"/>
        </w:rPr>
      </w:pPr>
      <w:r w:rsidRPr="00306E33">
        <w:rPr>
          <w:rFonts w:asciiTheme="minorHAnsi" w:hAnsiTheme="minorHAnsi" w:cstheme="minorHAnsi"/>
          <w:color w:val="000000" w:themeColor="text1"/>
          <w:sz w:val="22"/>
          <w:szCs w:val="22"/>
        </w:rPr>
        <w:br/>
      </w:r>
      <w:r w:rsidR="003316D0" w:rsidRPr="00306E33">
        <w:rPr>
          <w:rFonts w:asciiTheme="minorHAnsi" w:hAnsiTheme="minorHAnsi" w:cstheme="minorHAnsi"/>
          <w:color w:val="000000" w:themeColor="text1"/>
          <w:sz w:val="22"/>
          <w:szCs w:val="22"/>
        </w:rPr>
        <w:t>Coaching aims to produce optimal performance and improvement at work. It focuses on specific skills and goals and may also have an impact on an individual’s personal attributes such as social interaction or confidence. The process typically lasts for a defined period or forms the basis of an on-going management style</w:t>
      </w:r>
      <w:r w:rsidR="003316D0" w:rsidRPr="00306E33">
        <w:rPr>
          <w:rFonts w:asciiTheme="minorHAnsi" w:hAnsiTheme="minorHAnsi" w:cstheme="minorHAnsi"/>
          <w:color w:val="000000" w:themeColor="text1"/>
          <w:sz w:val="22"/>
          <w:szCs w:val="22"/>
          <w:shd w:val="clear" w:color="auto" w:fill="FFFFFF"/>
        </w:rPr>
        <w:t xml:space="preserve"> (Hayden, 2023). As suggested in the example above coaching </w:t>
      </w:r>
      <w:r w:rsidR="001D51DA" w:rsidRPr="00306E33">
        <w:rPr>
          <w:rFonts w:asciiTheme="minorHAnsi" w:hAnsiTheme="minorHAnsi" w:cstheme="minorHAnsi"/>
          <w:color w:val="000000" w:themeColor="text1"/>
          <w:sz w:val="22"/>
          <w:szCs w:val="22"/>
          <w:shd w:val="clear" w:color="auto" w:fill="FFFFFF"/>
        </w:rPr>
        <w:t>investigates</w:t>
      </w:r>
      <w:r w:rsidR="003316D0" w:rsidRPr="00306E33">
        <w:rPr>
          <w:rFonts w:asciiTheme="minorHAnsi" w:hAnsiTheme="minorHAnsi" w:cstheme="minorHAnsi"/>
          <w:color w:val="000000" w:themeColor="text1"/>
          <w:sz w:val="22"/>
          <w:szCs w:val="22"/>
          <w:shd w:val="clear" w:color="auto" w:fill="FFFFFF"/>
        </w:rPr>
        <w:t xml:space="preserve"> more specific skills and areas for development </w:t>
      </w:r>
      <w:r w:rsidR="001D51DA" w:rsidRPr="00306E33">
        <w:rPr>
          <w:rFonts w:asciiTheme="minorHAnsi" w:hAnsiTheme="minorHAnsi" w:cstheme="minorHAnsi"/>
          <w:color w:val="000000" w:themeColor="text1"/>
          <w:sz w:val="22"/>
          <w:szCs w:val="22"/>
          <w:shd w:val="clear" w:color="auto" w:fill="FFFFFF"/>
        </w:rPr>
        <w:t>to</w:t>
      </w:r>
      <w:r w:rsidR="003316D0" w:rsidRPr="00306E33">
        <w:rPr>
          <w:rFonts w:asciiTheme="minorHAnsi" w:hAnsiTheme="minorHAnsi" w:cstheme="minorHAnsi"/>
          <w:color w:val="000000" w:themeColor="text1"/>
          <w:sz w:val="22"/>
          <w:szCs w:val="22"/>
          <w:shd w:val="clear" w:color="auto" w:fill="FFFFFF"/>
        </w:rPr>
        <w:t xml:space="preserve"> improve. </w:t>
      </w:r>
      <w:r w:rsidR="004D5839" w:rsidRPr="004D5839">
        <w:rPr>
          <w:rFonts w:asciiTheme="minorHAnsi" w:hAnsiTheme="minorHAnsi" w:cstheme="minorHAnsi"/>
          <w:color w:val="000000" w:themeColor="text1"/>
          <w:sz w:val="22"/>
          <w:szCs w:val="22"/>
          <w:shd w:val="clear" w:color="auto" w:fill="FFFFFF"/>
        </w:rPr>
        <w:t>Coaching in policing focuses on performance improvement and skill development through a structured, goal-oriented process. A coach helps the officer identify strengths and areas for improvement, set specific goals, and develop actionable plans to achieve those goals. The relationship is often more formal and short-term compared to mentoring.</w:t>
      </w:r>
      <w:r w:rsidR="004D5839">
        <w:rPr>
          <w:rFonts w:asciiTheme="minorHAnsi" w:hAnsiTheme="minorHAnsi" w:cstheme="minorHAnsi"/>
          <w:color w:val="000000" w:themeColor="text1"/>
          <w:sz w:val="22"/>
          <w:szCs w:val="22"/>
          <w:shd w:val="clear" w:color="auto" w:fill="FFFFFF"/>
        </w:rPr>
        <w:t xml:space="preserve"> </w:t>
      </w:r>
      <w:r w:rsidR="003316D0" w:rsidRPr="00306E33">
        <w:rPr>
          <w:rFonts w:asciiTheme="minorHAnsi" w:hAnsiTheme="minorHAnsi" w:cstheme="minorHAnsi"/>
          <w:color w:val="000000" w:themeColor="text1"/>
          <w:sz w:val="22"/>
          <w:szCs w:val="22"/>
          <w:shd w:val="clear" w:color="auto" w:fill="FFFFFF"/>
        </w:rPr>
        <w:t xml:space="preserve">Whereas mentoring period looks to develop and potentially be a more lead by example approach, coaching can assist in the more specific areas for improvement. </w:t>
      </w:r>
      <w:r w:rsidR="00306E33">
        <w:rPr>
          <w:rFonts w:asciiTheme="minorHAnsi" w:hAnsiTheme="minorHAnsi" w:cstheme="minorHAnsi"/>
          <w:color w:val="000000" w:themeColor="text1"/>
          <w:sz w:val="22"/>
          <w:szCs w:val="22"/>
          <w:shd w:val="clear" w:color="auto" w:fill="FFFFFF"/>
        </w:rPr>
        <w:t xml:space="preserve">This is an important element to policing as no </w:t>
      </w:r>
      <w:r w:rsidR="000E209C">
        <w:rPr>
          <w:rFonts w:asciiTheme="minorHAnsi" w:hAnsiTheme="minorHAnsi" w:cstheme="minorHAnsi"/>
          <w:color w:val="000000" w:themeColor="text1"/>
          <w:sz w:val="22"/>
          <w:szCs w:val="22"/>
          <w:shd w:val="clear" w:color="auto" w:fill="FFFFFF"/>
        </w:rPr>
        <w:t>two</w:t>
      </w:r>
      <w:r w:rsidR="00306E33">
        <w:rPr>
          <w:rFonts w:asciiTheme="minorHAnsi" w:hAnsiTheme="minorHAnsi" w:cstheme="minorHAnsi"/>
          <w:color w:val="000000" w:themeColor="text1"/>
          <w:sz w:val="22"/>
          <w:szCs w:val="22"/>
          <w:shd w:val="clear" w:color="auto" w:fill="FFFFFF"/>
        </w:rPr>
        <w:t xml:space="preserve"> officers are the same and each brings different strengths and weaknesses. Coaching helps in those areas that might be weaker for one probation officer and ensure a professional standard can be met.</w:t>
      </w:r>
      <w:r w:rsidR="001D51DA" w:rsidRPr="00306E33">
        <w:rPr>
          <w:rFonts w:asciiTheme="minorHAnsi" w:hAnsiTheme="minorHAnsi" w:cstheme="minorHAnsi"/>
          <w:color w:val="000000" w:themeColor="text1"/>
          <w:sz w:val="22"/>
          <w:szCs w:val="22"/>
          <w:shd w:val="clear" w:color="auto" w:fill="FFFFFF"/>
        </w:rPr>
        <w:br/>
      </w:r>
      <w:r w:rsidR="001D51DA" w:rsidRPr="00306E33">
        <w:rPr>
          <w:rFonts w:asciiTheme="minorHAnsi" w:hAnsiTheme="minorHAnsi" w:cstheme="minorHAnsi"/>
          <w:color w:val="000000" w:themeColor="text1"/>
          <w:sz w:val="22"/>
          <w:szCs w:val="22"/>
          <w:shd w:val="clear" w:color="auto" w:fill="FFFFFF"/>
        </w:rPr>
        <w:br/>
        <w:t xml:space="preserve">In my 3-year probation period one of the things I can say I have most valued is being </w:t>
      </w:r>
      <w:r w:rsidR="00306E33">
        <w:rPr>
          <w:rFonts w:asciiTheme="minorHAnsi" w:hAnsiTheme="minorHAnsi" w:cstheme="minorHAnsi"/>
          <w:color w:val="000000" w:themeColor="text1"/>
          <w:sz w:val="22"/>
          <w:szCs w:val="22"/>
          <w:shd w:val="clear" w:color="auto" w:fill="FFFFFF"/>
        </w:rPr>
        <w:t>able</w:t>
      </w:r>
      <w:r w:rsidR="001D51DA" w:rsidRPr="00306E33">
        <w:rPr>
          <w:rFonts w:asciiTheme="minorHAnsi" w:hAnsiTheme="minorHAnsi" w:cstheme="minorHAnsi"/>
          <w:color w:val="000000" w:themeColor="text1"/>
          <w:sz w:val="22"/>
          <w:szCs w:val="22"/>
          <w:shd w:val="clear" w:color="auto" w:fill="FFFFFF"/>
        </w:rPr>
        <w:t xml:space="preserve"> to learn and develop skills that I have seen other officers use when dealing with different scenarios</w:t>
      </w:r>
      <w:r w:rsidR="003C585F">
        <w:rPr>
          <w:rFonts w:asciiTheme="minorHAnsi" w:hAnsiTheme="minorHAnsi" w:cstheme="minorHAnsi"/>
          <w:color w:val="000000" w:themeColor="text1"/>
          <w:sz w:val="22"/>
          <w:szCs w:val="22"/>
          <w:shd w:val="clear" w:color="auto" w:fill="FFFFFF"/>
        </w:rPr>
        <w:t xml:space="preserve"> they may find themselves in</w:t>
      </w:r>
      <w:r w:rsidR="001D51DA" w:rsidRPr="00306E33">
        <w:rPr>
          <w:rFonts w:asciiTheme="minorHAnsi" w:hAnsiTheme="minorHAnsi" w:cstheme="minorHAnsi"/>
          <w:color w:val="000000" w:themeColor="text1"/>
          <w:sz w:val="22"/>
          <w:szCs w:val="22"/>
          <w:shd w:val="clear" w:color="auto" w:fill="FFFFFF"/>
        </w:rPr>
        <w:t xml:space="preserve">. After 3 years of response policing what has become clear is that there is not one type of officer that can deal with each type of call a response officer could be faced with. Where different types of scenarios appear, different skill sets are crucial. I have seen officers whose </w:t>
      </w:r>
      <w:r w:rsidR="001D51DA" w:rsidRPr="00306E33">
        <w:rPr>
          <w:rFonts w:asciiTheme="minorHAnsi" w:hAnsiTheme="minorHAnsi" w:cstheme="minorHAnsi"/>
          <w:color w:val="000000" w:themeColor="text1"/>
          <w:sz w:val="22"/>
          <w:szCs w:val="22"/>
          <w:shd w:val="clear" w:color="auto" w:fill="FFFFFF"/>
        </w:rPr>
        <w:lastRenderedPageBreak/>
        <w:t xml:space="preserve">strength is to defuse a situation and officers who </w:t>
      </w:r>
      <w:r w:rsidR="00795B6B" w:rsidRPr="00306E33">
        <w:rPr>
          <w:rFonts w:asciiTheme="minorHAnsi" w:hAnsiTheme="minorHAnsi" w:cstheme="minorHAnsi"/>
          <w:color w:val="000000" w:themeColor="text1"/>
          <w:sz w:val="22"/>
          <w:szCs w:val="22"/>
          <w:shd w:val="clear" w:color="auto" w:fill="FFFFFF"/>
        </w:rPr>
        <w:t xml:space="preserve">can make victims engage despite not wanting to speak to officers initially. I believe that being able to witness these different strengths enables an officer who is in their probation period to best understand what the strengths and weaknesses of a well-rounded officer might look like. </w:t>
      </w:r>
      <w:r w:rsidR="00795B6B" w:rsidRPr="00306E33">
        <w:rPr>
          <w:rFonts w:asciiTheme="minorHAnsi" w:hAnsiTheme="minorHAnsi" w:cstheme="minorHAnsi"/>
          <w:color w:val="000000" w:themeColor="text1"/>
          <w:sz w:val="22"/>
          <w:szCs w:val="22"/>
          <w:shd w:val="clear" w:color="auto" w:fill="FFFFFF"/>
        </w:rPr>
        <w:br/>
      </w:r>
    </w:p>
    <w:p w14:paraId="1B32B013" w14:textId="427B530A" w:rsidR="001A1D04" w:rsidRPr="00C83E89" w:rsidRDefault="001B18F9" w:rsidP="003B7133">
      <w:pPr>
        <w:spacing w:line="360" w:lineRule="auto"/>
        <w:ind w:right="237"/>
        <w:jc w:val="both"/>
        <w:rPr>
          <w:color w:val="000000" w:themeColor="text1"/>
          <w:sz w:val="24"/>
          <w:szCs w:val="24"/>
        </w:rPr>
      </w:pPr>
      <w:r w:rsidRPr="00306E33">
        <w:rPr>
          <w:rFonts w:asciiTheme="minorHAnsi" w:hAnsiTheme="minorHAnsi" w:cstheme="minorHAnsi"/>
          <w:color w:val="000000" w:themeColor="text1"/>
          <w:sz w:val="22"/>
          <w:szCs w:val="22"/>
          <w:shd w:val="clear" w:color="auto" w:fill="FFFFFF"/>
        </w:rPr>
        <w:t xml:space="preserve">On joining the police force there are both personal and organizational goals. The core values are heavily influenced throughout training for the police forces expectations of its officers. These values are in line with the code of ethics. Each police force would hold different values however it appears that many hold the same core values. These include such values as accountability, integrity, openness, fairness, leadership, respect, honesty, objectivity and selflessness. Although it may be difficult to teach these values in the training school environment, I found that daily policing can often create opportunities to show these values. On joining the </w:t>
      </w:r>
      <w:r w:rsidR="009B0D45" w:rsidRPr="00306E33">
        <w:rPr>
          <w:rFonts w:asciiTheme="minorHAnsi" w:hAnsiTheme="minorHAnsi" w:cstheme="minorHAnsi"/>
          <w:color w:val="000000" w:themeColor="text1"/>
          <w:sz w:val="22"/>
          <w:szCs w:val="22"/>
          <w:shd w:val="clear" w:color="auto" w:fill="FFFFFF"/>
        </w:rPr>
        <w:t>job,</w:t>
      </w:r>
      <w:r w:rsidRPr="00306E33">
        <w:rPr>
          <w:rFonts w:asciiTheme="minorHAnsi" w:hAnsiTheme="minorHAnsi" w:cstheme="minorHAnsi"/>
          <w:color w:val="000000" w:themeColor="text1"/>
          <w:sz w:val="22"/>
          <w:szCs w:val="22"/>
          <w:shd w:val="clear" w:color="auto" w:fill="FFFFFF"/>
        </w:rPr>
        <w:t xml:space="preserve"> I believe that an officer would expect to hold some of the values listed and looks to utilise the skills they believe they have.</w:t>
      </w:r>
      <w:r w:rsidR="001F6F29">
        <w:rPr>
          <w:rFonts w:asciiTheme="minorHAnsi" w:hAnsiTheme="minorHAnsi" w:cstheme="minorHAnsi"/>
          <w:color w:val="000000" w:themeColor="text1"/>
          <w:sz w:val="22"/>
          <w:szCs w:val="22"/>
          <w:shd w:val="clear" w:color="auto" w:fill="FFFFFF"/>
        </w:rPr>
        <w:t xml:space="preserve"> </w:t>
      </w:r>
      <w:r w:rsidR="009B0D45" w:rsidRPr="00306E33">
        <w:rPr>
          <w:rFonts w:asciiTheme="minorHAnsi" w:hAnsiTheme="minorHAnsi" w:cstheme="minorHAnsi"/>
          <w:color w:val="000000" w:themeColor="text1"/>
          <w:sz w:val="22"/>
          <w:szCs w:val="22"/>
          <w:shd w:val="clear" w:color="auto" w:fill="FFFFFF"/>
        </w:rPr>
        <w:t xml:space="preserve">The values that are believed to be important to each force to not differ from the ones listed above and that is why they are </w:t>
      </w:r>
      <w:r w:rsidR="004C7D3F" w:rsidRPr="00306E33">
        <w:rPr>
          <w:rFonts w:asciiTheme="minorHAnsi" w:hAnsiTheme="minorHAnsi" w:cstheme="minorHAnsi"/>
          <w:color w:val="000000" w:themeColor="text1"/>
          <w:sz w:val="22"/>
          <w:szCs w:val="22"/>
          <w:shd w:val="clear" w:color="auto" w:fill="FFFFFF"/>
        </w:rPr>
        <w:t>enforced not only in the beginning of training in the classroom-based learning but on regular training days whereby officers have the chance to continue their learning and development.  This helps ensure that officers who might end up in tutorship roles are up to speed with moder ethics and values withing the standards of that police force.</w:t>
      </w:r>
      <w:r w:rsidR="007E0178">
        <w:rPr>
          <w:rFonts w:asciiTheme="minorHAnsi" w:hAnsiTheme="minorHAnsi" w:cstheme="minorHAnsi"/>
          <w:color w:val="000000" w:themeColor="text1"/>
          <w:sz w:val="22"/>
          <w:szCs w:val="22"/>
          <w:shd w:val="clear" w:color="auto" w:fill="FFFFFF"/>
        </w:rPr>
        <w:t xml:space="preserve"> </w:t>
      </w:r>
      <w:r w:rsidR="007E0178" w:rsidRPr="007E0178">
        <w:rPr>
          <w:rFonts w:asciiTheme="minorHAnsi" w:hAnsiTheme="minorHAnsi" w:cstheme="minorHAnsi"/>
          <w:color w:val="000000" w:themeColor="text1"/>
          <w:sz w:val="22"/>
          <w:szCs w:val="22"/>
          <w:shd w:val="clear" w:color="auto" w:fill="FFFFFF"/>
        </w:rPr>
        <w:t>The structured support from mentoring and coaching, grounded in relevant theories and practical frameworks, has been instrumental in my personal, professional, and organizational development during my probationary period. These relationships have not only facilitated my learning and growth but also enhanced my performance, aligning my contributions with the goals of the organization.</w:t>
      </w:r>
      <w:r w:rsidR="008251BD">
        <w:rPr>
          <w:rFonts w:asciiTheme="minorHAnsi" w:hAnsiTheme="minorHAnsi" w:cstheme="minorHAnsi"/>
          <w:color w:val="000000" w:themeColor="text1"/>
          <w:sz w:val="22"/>
          <w:szCs w:val="22"/>
          <w:shd w:val="clear" w:color="auto" w:fill="FFFFFF"/>
        </w:rPr>
        <w:br/>
      </w:r>
      <w:r w:rsidR="008251BD" w:rsidRPr="00CB2D09">
        <w:rPr>
          <w:rFonts w:asciiTheme="minorHAnsi" w:hAnsiTheme="minorHAnsi" w:cstheme="minorHAnsi"/>
          <w:color w:val="000000" w:themeColor="text1"/>
          <w:sz w:val="22"/>
          <w:szCs w:val="22"/>
          <w:shd w:val="clear" w:color="auto" w:fill="FFFFFF"/>
        </w:rPr>
        <w:br/>
      </w:r>
      <w:r w:rsidR="008251BD" w:rsidRPr="00CB2D09">
        <w:rPr>
          <w:rFonts w:asciiTheme="minorHAnsi" w:hAnsiTheme="minorHAnsi" w:cstheme="minorHAnsi"/>
          <w:color w:val="000000" w:themeColor="text1"/>
          <w:sz w:val="22"/>
          <w:szCs w:val="22"/>
        </w:rPr>
        <w:t>Mentor feedback is a cornerstone of effective mentoring and professional development. It provides insights, guidance, and constructive criticism that are essential for personal and career growth.</w:t>
      </w:r>
      <w:r w:rsidR="00CB2D09" w:rsidRPr="00CB2D09">
        <w:rPr>
          <w:rFonts w:asciiTheme="minorHAnsi" w:hAnsiTheme="minorHAnsi" w:cstheme="minorHAnsi"/>
          <w:color w:val="000000" w:themeColor="text1"/>
          <w:sz w:val="22"/>
          <w:szCs w:val="22"/>
        </w:rPr>
        <w:t xml:space="preserve"> Mentor feedback </w:t>
      </w:r>
      <w:r w:rsidR="00947A04">
        <w:rPr>
          <w:rFonts w:asciiTheme="minorHAnsi" w:hAnsiTheme="minorHAnsi" w:cstheme="minorHAnsi"/>
          <w:color w:val="000000" w:themeColor="text1"/>
          <w:sz w:val="22"/>
          <w:szCs w:val="22"/>
        </w:rPr>
        <w:t xml:space="preserve">has helped </w:t>
      </w:r>
      <w:r w:rsidR="00A43458">
        <w:rPr>
          <w:rFonts w:asciiTheme="minorHAnsi" w:hAnsiTheme="minorHAnsi" w:cstheme="minorHAnsi"/>
          <w:color w:val="000000" w:themeColor="text1"/>
          <w:sz w:val="22"/>
          <w:szCs w:val="22"/>
        </w:rPr>
        <w:t>me</w:t>
      </w:r>
      <w:r w:rsidR="00A43458" w:rsidRPr="00CB2D09">
        <w:rPr>
          <w:rFonts w:asciiTheme="minorHAnsi" w:hAnsiTheme="minorHAnsi" w:cstheme="minorHAnsi"/>
          <w:color w:val="000000" w:themeColor="text1"/>
          <w:sz w:val="22"/>
          <w:szCs w:val="22"/>
        </w:rPr>
        <w:t xml:space="preserve"> recognize</w:t>
      </w:r>
      <w:r w:rsidR="00CB2D09" w:rsidRPr="00CB2D09">
        <w:rPr>
          <w:rFonts w:asciiTheme="minorHAnsi" w:hAnsiTheme="minorHAnsi" w:cstheme="minorHAnsi"/>
          <w:color w:val="000000" w:themeColor="text1"/>
          <w:sz w:val="22"/>
          <w:szCs w:val="22"/>
        </w:rPr>
        <w:t xml:space="preserve"> </w:t>
      </w:r>
      <w:r w:rsidR="00947A04">
        <w:rPr>
          <w:rFonts w:asciiTheme="minorHAnsi" w:hAnsiTheme="minorHAnsi" w:cstheme="minorHAnsi"/>
          <w:color w:val="000000" w:themeColor="text1"/>
          <w:sz w:val="22"/>
          <w:szCs w:val="22"/>
        </w:rPr>
        <w:t>my</w:t>
      </w:r>
      <w:r w:rsidR="00CB2D09" w:rsidRPr="00CB2D09">
        <w:rPr>
          <w:rFonts w:asciiTheme="minorHAnsi" w:hAnsiTheme="minorHAnsi" w:cstheme="minorHAnsi"/>
          <w:color w:val="000000" w:themeColor="text1"/>
          <w:sz w:val="22"/>
          <w:szCs w:val="22"/>
        </w:rPr>
        <w:t xml:space="preserve"> strengths and areas for improvement. Understanding these aspects is the first step toward personal growth.</w:t>
      </w:r>
      <w:r w:rsidR="00CB2D09" w:rsidRPr="00CB2D09">
        <w:rPr>
          <w:rFonts w:asciiTheme="minorHAnsi" w:hAnsiTheme="minorHAnsi" w:cstheme="minorHAnsi"/>
          <w:sz w:val="22"/>
          <w:szCs w:val="22"/>
        </w:rPr>
        <w:t xml:space="preserve"> </w:t>
      </w:r>
      <w:r w:rsidR="00CB2D09" w:rsidRPr="00CB2D09">
        <w:rPr>
          <w:rFonts w:asciiTheme="minorHAnsi" w:hAnsiTheme="minorHAnsi" w:cstheme="minorHAnsi"/>
          <w:color w:val="000000" w:themeColor="text1"/>
          <w:sz w:val="22"/>
          <w:szCs w:val="22"/>
        </w:rPr>
        <w:t>Positive feedback boosts confidence and motivation, encouraging mentees to take on new challenges and responsibilities. I believe this to be fundamental in a role of a police officer as the gravity of the decisions made by officers can have a big impact on people’s lives. In areas where I know I have made mistakes in the past my mentor would encourage and suggest areas for improvement, and this has helped in my personal growth. Well-delivered constructive feedback helps mentees learn from their mistakes without discouragement, fostering resilience and a growth mindset.</w:t>
      </w:r>
      <w:r w:rsidR="00CB2D09">
        <w:rPr>
          <w:rFonts w:asciiTheme="minorHAnsi" w:hAnsiTheme="minorHAnsi" w:cstheme="minorHAnsi"/>
          <w:color w:val="000000" w:themeColor="text1"/>
          <w:sz w:val="22"/>
          <w:szCs w:val="22"/>
        </w:rPr>
        <w:br/>
      </w:r>
      <w:r w:rsidR="00CB2D09">
        <w:rPr>
          <w:rFonts w:asciiTheme="minorHAnsi" w:hAnsiTheme="minorHAnsi" w:cstheme="minorHAnsi"/>
          <w:color w:val="000000" w:themeColor="text1"/>
          <w:sz w:val="22"/>
          <w:szCs w:val="22"/>
        </w:rPr>
        <w:br/>
      </w:r>
      <w:r w:rsidR="00CB2D09" w:rsidRPr="00CB2D09">
        <w:rPr>
          <w:rFonts w:asciiTheme="minorHAnsi" w:hAnsiTheme="minorHAnsi" w:cstheme="minorHAnsi"/>
          <w:color w:val="000000" w:themeColor="text1"/>
          <w:sz w:val="22"/>
          <w:szCs w:val="22"/>
        </w:rPr>
        <w:lastRenderedPageBreak/>
        <w:t xml:space="preserve">Mentor feedback is an invaluable resource </w:t>
      </w:r>
      <w:r w:rsidR="00C83E89">
        <w:rPr>
          <w:rFonts w:asciiTheme="minorHAnsi" w:hAnsiTheme="minorHAnsi" w:cstheme="minorHAnsi"/>
          <w:color w:val="000000" w:themeColor="text1"/>
          <w:sz w:val="22"/>
          <w:szCs w:val="22"/>
        </w:rPr>
        <w:t xml:space="preserve">and has played a huge part in my </w:t>
      </w:r>
      <w:r w:rsidR="00CB2D09" w:rsidRPr="00CB2D09">
        <w:rPr>
          <w:rFonts w:asciiTheme="minorHAnsi" w:hAnsiTheme="minorHAnsi" w:cstheme="minorHAnsi"/>
          <w:color w:val="000000" w:themeColor="text1"/>
          <w:sz w:val="22"/>
          <w:szCs w:val="22"/>
        </w:rPr>
        <w:t>personal and professional development. It</w:t>
      </w:r>
      <w:r w:rsidR="00C83E89">
        <w:rPr>
          <w:rFonts w:asciiTheme="minorHAnsi" w:hAnsiTheme="minorHAnsi" w:cstheme="minorHAnsi"/>
          <w:color w:val="000000" w:themeColor="text1"/>
          <w:sz w:val="22"/>
          <w:szCs w:val="22"/>
        </w:rPr>
        <w:t xml:space="preserve"> has helped me</w:t>
      </w:r>
      <w:r w:rsidR="00CB2D09" w:rsidRPr="00CB2D09">
        <w:rPr>
          <w:rFonts w:asciiTheme="minorHAnsi" w:hAnsiTheme="minorHAnsi" w:cstheme="minorHAnsi"/>
          <w:color w:val="000000" w:themeColor="text1"/>
          <w:sz w:val="22"/>
          <w:szCs w:val="22"/>
        </w:rPr>
        <w:t xml:space="preserve"> </w:t>
      </w:r>
      <w:r w:rsidR="00C83E89">
        <w:rPr>
          <w:rFonts w:asciiTheme="minorHAnsi" w:hAnsiTheme="minorHAnsi" w:cstheme="minorHAnsi"/>
          <w:color w:val="000000" w:themeColor="text1"/>
          <w:sz w:val="22"/>
          <w:szCs w:val="22"/>
        </w:rPr>
        <w:t>be more</w:t>
      </w:r>
      <w:r w:rsidR="00CB2D09" w:rsidRPr="00CB2D09">
        <w:rPr>
          <w:rFonts w:asciiTheme="minorHAnsi" w:hAnsiTheme="minorHAnsi" w:cstheme="minorHAnsi"/>
          <w:color w:val="000000" w:themeColor="text1"/>
          <w:sz w:val="22"/>
          <w:szCs w:val="22"/>
        </w:rPr>
        <w:t xml:space="preserve"> self-aware, set and achieve goals, enhance skills, improve performance, align with organizational values, and engage in continuous learning.</w:t>
      </w:r>
      <w:r w:rsidR="00C83E89">
        <w:rPr>
          <w:rFonts w:asciiTheme="minorHAnsi" w:hAnsiTheme="minorHAnsi" w:cstheme="minorHAnsi"/>
          <w:color w:val="000000" w:themeColor="text1"/>
          <w:sz w:val="22"/>
          <w:szCs w:val="22"/>
        </w:rPr>
        <w:t xml:space="preserve"> This is crucial to the overall growth on any officer however I believe that receiving feedback to be one huge area for growth, but the largest growth area appears when an officer looks to implement the changes provided during that feedback.</w:t>
      </w:r>
      <w:r w:rsidR="00CB2D09" w:rsidRPr="00CB2D09">
        <w:rPr>
          <w:rFonts w:asciiTheme="minorHAnsi" w:hAnsiTheme="minorHAnsi" w:cstheme="minorHAnsi"/>
          <w:color w:val="000000" w:themeColor="text1"/>
          <w:sz w:val="22"/>
          <w:szCs w:val="22"/>
        </w:rPr>
        <w:t xml:space="preserve"> Effective feedback from mentors not only guides mentees in their current roles but also prepares them for future challenges and opportunities, fostering a path of ongoing growth and success</w:t>
      </w:r>
      <w:r w:rsidR="00C83E89">
        <w:rPr>
          <w:rFonts w:asciiTheme="minorHAnsi" w:hAnsiTheme="minorHAnsi" w:cstheme="minorHAnsi"/>
          <w:color w:val="000000" w:themeColor="text1"/>
          <w:sz w:val="22"/>
          <w:szCs w:val="22"/>
        </w:rPr>
        <w:t xml:space="preserve"> and has assisted me in becoming a better officer and more in line with what the police force values and wants from their officers. There have also been areas that I feel there needed to be changes within the mentorship period and this is where the police force has assisted and listened to those in their probation period. </w:t>
      </w:r>
    </w:p>
    <w:p w14:paraId="0FEEFB0E" w14:textId="5DAF5D86" w:rsidR="00025650" w:rsidRPr="00475FFC" w:rsidRDefault="001A1D04" w:rsidP="003B7133">
      <w:pPr>
        <w:spacing w:line="360" w:lineRule="auto"/>
        <w:ind w:right="237"/>
        <w:jc w:val="both"/>
        <w:rPr>
          <w:rFonts w:asciiTheme="minorHAnsi" w:hAnsiTheme="minorHAnsi" w:cstheme="minorHAnsi"/>
          <w:sz w:val="22"/>
          <w:szCs w:val="22"/>
        </w:rPr>
      </w:pPr>
      <w:r>
        <w:rPr>
          <w:sz w:val="24"/>
          <w:szCs w:val="24"/>
        </w:rPr>
        <w:br/>
      </w:r>
    </w:p>
    <w:p w14:paraId="585519A4" w14:textId="712EF686" w:rsidR="00025650" w:rsidRPr="00475FFC" w:rsidRDefault="00475FFC" w:rsidP="00340E9A">
      <w:pPr>
        <w:ind w:right="237"/>
        <w:jc w:val="both"/>
        <w:rPr>
          <w:rFonts w:asciiTheme="minorHAnsi" w:hAnsiTheme="minorHAnsi" w:cstheme="minorHAnsi"/>
          <w:sz w:val="22"/>
          <w:szCs w:val="22"/>
        </w:rPr>
      </w:pPr>
      <w:r w:rsidRPr="000877ED">
        <w:rPr>
          <w:rFonts w:asciiTheme="minorHAnsi" w:hAnsiTheme="minorHAnsi" w:cstheme="minorHAnsi"/>
          <w:sz w:val="22"/>
          <w:szCs w:val="22"/>
        </w:rPr>
        <w:t xml:space="preserve">Word count - </w:t>
      </w:r>
      <w:r w:rsidR="004D5839" w:rsidRPr="000877ED">
        <w:rPr>
          <w:rFonts w:asciiTheme="minorHAnsi" w:hAnsiTheme="minorHAnsi" w:cstheme="minorHAnsi"/>
          <w:sz w:val="22"/>
          <w:szCs w:val="22"/>
        </w:rPr>
        <w:t>1</w:t>
      </w:r>
      <w:r w:rsidR="00C83E89" w:rsidRPr="000877ED">
        <w:rPr>
          <w:rFonts w:asciiTheme="minorHAnsi" w:hAnsiTheme="minorHAnsi" w:cstheme="minorHAnsi"/>
          <w:sz w:val="22"/>
          <w:szCs w:val="22"/>
        </w:rPr>
        <w:t>83</w:t>
      </w:r>
      <w:r w:rsidR="000877ED" w:rsidRPr="000877ED">
        <w:rPr>
          <w:rFonts w:asciiTheme="minorHAnsi" w:hAnsiTheme="minorHAnsi" w:cstheme="minorHAnsi"/>
          <w:sz w:val="22"/>
          <w:szCs w:val="22"/>
        </w:rPr>
        <w:t>2</w:t>
      </w:r>
    </w:p>
    <w:p w14:paraId="53C57CDF" w14:textId="77777777" w:rsidR="00025650" w:rsidRPr="00475FFC" w:rsidRDefault="00025650" w:rsidP="00340E9A">
      <w:pPr>
        <w:ind w:right="237"/>
        <w:jc w:val="both"/>
        <w:rPr>
          <w:rFonts w:asciiTheme="minorHAnsi" w:hAnsiTheme="minorHAnsi" w:cstheme="minorHAnsi"/>
          <w:sz w:val="22"/>
          <w:szCs w:val="22"/>
        </w:rPr>
      </w:pPr>
    </w:p>
    <w:p w14:paraId="5A545E1D" w14:textId="77777777" w:rsidR="00025650" w:rsidRPr="00270EEB" w:rsidRDefault="00025650" w:rsidP="00340E9A">
      <w:pPr>
        <w:ind w:right="237"/>
        <w:jc w:val="both"/>
        <w:rPr>
          <w:sz w:val="24"/>
          <w:szCs w:val="24"/>
        </w:rPr>
      </w:pPr>
    </w:p>
    <w:p w14:paraId="04CDCC37" w14:textId="77777777" w:rsidR="00014A5F" w:rsidRDefault="00014A5F" w:rsidP="00014A5F">
      <w:pPr>
        <w:overflowPunct/>
        <w:autoSpaceDE/>
        <w:autoSpaceDN/>
        <w:adjustRightInd/>
        <w:ind w:right="237"/>
        <w:textAlignment w:val="auto"/>
        <w:rPr>
          <w:b/>
          <w:sz w:val="24"/>
          <w:szCs w:val="24"/>
        </w:rPr>
      </w:pPr>
    </w:p>
    <w:p w14:paraId="2B4DA333" w14:textId="546A15A9" w:rsidR="004923DA" w:rsidRPr="00270EEB" w:rsidRDefault="00536FA9" w:rsidP="00014A5F">
      <w:pPr>
        <w:overflowPunct/>
        <w:autoSpaceDE/>
        <w:autoSpaceDN/>
        <w:adjustRightInd/>
        <w:ind w:right="237"/>
        <w:textAlignment w:val="auto"/>
        <w:rPr>
          <w:b/>
          <w:sz w:val="24"/>
          <w:szCs w:val="24"/>
        </w:rPr>
      </w:pPr>
      <w:r w:rsidRPr="00014A5F">
        <w:rPr>
          <w:sz w:val="24"/>
          <w:szCs w:val="24"/>
        </w:rPr>
        <w:br w:type="page"/>
      </w:r>
      <w:r w:rsidR="004923DA" w:rsidRPr="00270EEB">
        <w:rPr>
          <w:b/>
          <w:sz w:val="24"/>
          <w:szCs w:val="24"/>
        </w:rPr>
        <w:lastRenderedPageBreak/>
        <w:t>Bibliography</w:t>
      </w:r>
    </w:p>
    <w:p w14:paraId="4E1AB694" w14:textId="77777777" w:rsidR="00A81762" w:rsidRPr="00A81762" w:rsidRDefault="00A81762" w:rsidP="008F7D02">
      <w:pPr>
        <w:rPr>
          <w:rFonts w:asciiTheme="minorHAnsi" w:hAnsiTheme="minorHAnsi" w:cstheme="minorHAnsi"/>
          <w:color w:val="000000" w:themeColor="text1"/>
          <w:sz w:val="22"/>
          <w:szCs w:val="22"/>
        </w:rPr>
      </w:pPr>
    </w:p>
    <w:p w14:paraId="71DB2FCB" w14:textId="10D9CFC7" w:rsidR="00A81762" w:rsidRPr="00A81762" w:rsidRDefault="00A81762" w:rsidP="00A81762">
      <w:pPr>
        <w:rPr>
          <w:rFonts w:asciiTheme="minorHAnsi" w:hAnsiTheme="minorHAnsi" w:cstheme="minorHAnsi"/>
          <w:color w:val="000000" w:themeColor="text1"/>
          <w:sz w:val="22"/>
          <w:szCs w:val="22"/>
        </w:rPr>
      </w:pPr>
      <w:r w:rsidRPr="00A81762">
        <w:rPr>
          <w:rFonts w:asciiTheme="minorHAnsi" w:hAnsiTheme="minorHAnsi" w:cstheme="minorHAnsi"/>
          <w:color w:val="000000" w:themeColor="text1"/>
          <w:sz w:val="22"/>
          <w:szCs w:val="22"/>
        </w:rPr>
        <w:t>‌</w:t>
      </w:r>
      <w:r w:rsidRPr="00A81762">
        <w:rPr>
          <w:sz w:val="24"/>
          <w:szCs w:val="24"/>
        </w:rPr>
        <w:t xml:space="preserve"> </w:t>
      </w: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br/>
      </w:r>
    </w:p>
    <w:p w14:paraId="0296261D" w14:textId="77777777" w:rsidR="006C2D30" w:rsidRPr="00791930" w:rsidRDefault="006C2D30" w:rsidP="006C2D30">
      <w:pPr>
        <w:keepNext/>
        <w:spacing w:line="360" w:lineRule="auto"/>
        <w:ind w:right="237"/>
        <w:rPr>
          <w:rFonts w:asciiTheme="minorHAnsi" w:hAnsiTheme="minorHAnsi" w:cstheme="minorHAnsi"/>
          <w:color w:val="auto"/>
          <w:sz w:val="22"/>
          <w:szCs w:val="22"/>
        </w:rPr>
      </w:pPr>
    </w:p>
    <w:p w14:paraId="5B4BF25B" w14:textId="77777777" w:rsidR="00BF51B8" w:rsidRDefault="006C2D30" w:rsidP="00BF51B8">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Bayley, D.H. and Bittner, E.,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1984</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Learning the skills of policing. Law &amp; Contemp. Probs., 47, p.35.</w:t>
      </w:r>
    </w:p>
    <w:p w14:paraId="5EDA2826" w14:textId="23CC04E1" w:rsidR="00BF51B8" w:rsidRPr="00BF51B8" w:rsidRDefault="00BF51B8" w:rsidP="00BF51B8">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rPr>
        <w:t xml:space="preserve">Blumberg, D.M., Schlosser, M.D., Papazoglou, K., Creighton, S. and Kaye, C.C., </w:t>
      </w:r>
      <w:r>
        <w:rPr>
          <w:rFonts w:asciiTheme="minorHAnsi" w:hAnsiTheme="minorHAnsi" w:cstheme="minorHAnsi"/>
          <w:sz w:val="22"/>
          <w:szCs w:val="22"/>
        </w:rPr>
        <w:t>(</w:t>
      </w:r>
      <w:r w:rsidRPr="00791930">
        <w:rPr>
          <w:rFonts w:asciiTheme="minorHAnsi" w:hAnsiTheme="minorHAnsi" w:cstheme="minorHAnsi"/>
          <w:sz w:val="22"/>
          <w:szCs w:val="22"/>
        </w:rPr>
        <w:t>2019</w:t>
      </w:r>
      <w:r>
        <w:rPr>
          <w:rFonts w:asciiTheme="minorHAnsi" w:hAnsiTheme="minorHAnsi" w:cstheme="minorHAnsi"/>
          <w:sz w:val="22"/>
          <w:szCs w:val="22"/>
        </w:rPr>
        <w:t xml:space="preserve">) </w:t>
      </w:r>
      <w:r w:rsidRPr="00791930">
        <w:rPr>
          <w:rFonts w:asciiTheme="minorHAnsi" w:hAnsiTheme="minorHAnsi" w:cstheme="minorHAnsi"/>
          <w:sz w:val="22"/>
          <w:szCs w:val="22"/>
        </w:rPr>
        <w:t>New directions in police academy training: A call to action. International journal of environmental research and public health, 16(24), p.4941.</w:t>
      </w:r>
    </w:p>
    <w:p w14:paraId="4CD46824" w14:textId="77777777"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Bullock, K. (2018) ‘The Police Use of Social Media: Transformation or Normalisation?’, Social Policy and Society, 17(2), pp. 245–258. doi:10.1017/S1474746417000112.</w:t>
      </w:r>
    </w:p>
    <w:p w14:paraId="0BAC11EF" w14:textId="683493F7"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D7460F">
        <w:rPr>
          <w:rFonts w:asciiTheme="minorHAnsi" w:hAnsiTheme="minorHAnsi" w:cstheme="minorHAnsi"/>
          <w:sz w:val="22"/>
          <w:szCs w:val="22"/>
          <w:shd w:val="clear" w:color="auto" w:fill="FFFFFF"/>
        </w:rPr>
        <w:t xml:space="preserve">Bullock, K., Garland, J. and Coupar, F., </w:t>
      </w:r>
      <w:r w:rsidR="00717AB4">
        <w:rPr>
          <w:rFonts w:asciiTheme="minorHAnsi" w:hAnsiTheme="minorHAnsi" w:cstheme="minorHAnsi"/>
          <w:sz w:val="22"/>
          <w:szCs w:val="22"/>
          <w:shd w:val="clear" w:color="auto" w:fill="FFFFFF"/>
        </w:rPr>
        <w:t>(</w:t>
      </w:r>
      <w:r w:rsidRPr="00D7460F">
        <w:rPr>
          <w:rFonts w:asciiTheme="minorHAnsi" w:hAnsiTheme="minorHAnsi" w:cstheme="minorHAnsi"/>
          <w:sz w:val="22"/>
          <w:szCs w:val="22"/>
          <w:shd w:val="clear" w:color="auto" w:fill="FFFFFF"/>
        </w:rPr>
        <w:t>2021</w:t>
      </w:r>
      <w:r w:rsidR="00717AB4">
        <w:rPr>
          <w:rFonts w:asciiTheme="minorHAnsi" w:hAnsiTheme="minorHAnsi" w:cstheme="minorHAnsi"/>
          <w:sz w:val="22"/>
          <w:szCs w:val="22"/>
          <w:shd w:val="clear" w:color="auto" w:fill="FFFFFF"/>
        </w:rPr>
        <w:t>)</w:t>
      </w:r>
      <w:r w:rsidRPr="00D7460F">
        <w:rPr>
          <w:rFonts w:asciiTheme="minorHAnsi" w:hAnsiTheme="minorHAnsi" w:cstheme="minorHAnsi"/>
          <w:sz w:val="22"/>
          <w:szCs w:val="22"/>
          <w:shd w:val="clear" w:color="auto" w:fill="FFFFFF"/>
        </w:rPr>
        <w:t>. Police-community engagement and the affordances and constraints of social media. </w:t>
      </w:r>
      <w:r w:rsidRPr="00D7460F">
        <w:rPr>
          <w:rFonts w:asciiTheme="minorHAnsi" w:hAnsiTheme="minorHAnsi" w:cstheme="minorHAnsi"/>
          <w:i/>
          <w:iCs/>
          <w:sz w:val="22"/>
          <w:szCs w:val="22"/>
          <w:shd w:val="clear" w:color="auto" w:fill="FFFFFF"/>
        </w:rPr>
        <w:t>Policing and society</w:t>
      </w:r>
      <w:r w:rsidRPr="00D7460F">
        <w:rPr>
          <w:rFonts w:asciiTheme="minorHAnsi" w:hAnsiTheme="minorHAnsi" w:cstheme="minorHAnsi"/>
          <w:sz w:val="22"/>
          <w:szCs w:val="22"/>
          <w:shd w:val="clear" w:color="auto" w:fill="FFFFFF"/>
        </w:rPr>
        <w:t>, </w:t>
      </w:r>
      <w:r w:rsidRPr="00D7460F">
        <w:rPr>
          <w:rFonts w:asciiTheme="minorHAnsi" w:hAnsiTheme="minorHAnsi" w:cstheme="minorHAnsi"/>
          <w:i/>
          <w:iCs/>
          <w:sz w:val="22"/>
          <w:szCs w:val="22"/>
          <w:shd w:val="clear" w:color="auto" w:fill="FFFFFF"/>
        </w:rPr>
        <w:t>31</w:t>
      </w:r>
      <w:r w:rsidRPr="00D7460F">
        <w:rPr>
          <w:rFonts w:asciiTheme="minorHAnsi" w:hAnsiTheme="minorHAnsi" w:cstheme="minorHAnsi"/>
          <w:sz w:val="22"/>
          <w:szCs w:val="22"/>
          <w:shd w:val="clear" w:color="auto" w:fill="FFFFFF"/>
        </w:rPr>
        <w:t>(4), pp.373-385.</w:t>
      </w:r>
    </w:p>
    <w:p w14:paraId="6338C408" w14:textId="77777777" w:rsidR="006C2D30" w:rsidRPr="00791930" w:rsidRDefault="006C2D30" w:rsidP="00717AB4">
      <w:pPr>
        <w:pStyle w:val="NormalWeb"/>
        <w:spacing w:before="0" w:beforeAutospacing="0" w:after="240" w:afterAutospacing="0" w:line="480" w:lineRule="auto"/>
        <w:rPr>
          <w:rFonts w:asciiTheme="minorHAnsi" w:hAnsiTheme="minorHAnsi" w:cstheme="minorHAnsi"/>
          <w:sz w:val="22"/>
          <w:szCs w:val="22"/>
        </w:rPr>
      </w:pPr>
      <w:r w:rsidRPr="00791930">
        <w:rPr>
          <w:rFonts w:asciiTheme="minorHAnsi" w:hAnsiTheme="minorHAnsi" w:cstheme="minorHAnsi"/>
          <w:sz w:val="22"/>
          <w:szCs w:val="22"/>
        </w:rPr>
        <w:t>Cambridge Dictionary (2019). AUTOCRATIC | meaning in the Cambridge English Dictionary. [online]</w:t>
      </w:r>
      <w:r w:rsidRPr="00791930">
        <w:rPr>
          <w:rFonts w:asciiTheme="minorHAnsi" w:hAnsiTheme="minorHAnsi" w:cstheme="minorHAnsi"/>
          <w:sz w:val="22"/>
          <w:szCs w:val="22"/>
        </w:rPr>
        <w:br/>
        <w:t xml:space="preserve">Cambridge.org. Available at: </w:t>
      </w:r>
      <w:hyperlink r:id="rId15" w:history="1">
        <w:r w:rsidRPr="00791930">
          <w:rPr>
            <w:rStyle w:val="Hyperlink"/>
            <w:rFonts w:asciiTheme="minorHAnsi" w:hAnsiTheme="minorHAnsi" w:cstheme="minorHAnsi"/>
            <w:color w:val="auto"/>
            <w:sz w:val="22"/>
            <w:szCs w:val="22"/>
            <w:u w:val="none"/>
          </w:rPr>
          <w:t>https://dictionary.cambridge.org/dictionary/english/autocratic</w:t>
        </w:r>
      </w:hyperlink>
      <w:r w:rsidRPr="00791930">
        <w:rPr>
          <w:rFonts w:asciiTheme="minorHAnsi" w:hAnsiTheme="minorHAnsi" w:cstheme="minorHAnsi"/>
          <w:sz w:val="22"/>
          <w:szCs w:val="22"/>
        </w:rPr>
        <w:t>.</w:t>
      </w:r>
    </w:p>
    <w:p w14:paraId="13C54851" w14:textId="77777777" w:rsidR="006C2D30" w:rsidRPr="00791930" w:rsidRDefault="006C2D30" w:rsidP="00717AB4">
      <w:pPr>
        <w:pStyle w:val="NormalWeb"/>
        <w:spacing w:before="0" w:beforeAutospacing="0" w:after="240" w:afterAutospacing="0" w:line="480" w:lineRule="auto"/>
        <w:rPr>
          <w:rFonts w:asciiTheme="minorHAnsi" w:hAnsiTheme="minorHAnsi" w:cstheme="minorHAnsi"/>
          <w:sz w:val="22"/>
          <w:szCs w:val="22"/>
        </w:rPr>
      </w:pPr>
      <w:r w:rsidRPr="00791930">
        <w:rPr>
          <w:rFonts w:asciiTheme="minorHAnsi" w:hAnsiTheme="minorHAnsi" w:cstheme="minorHAnsi"/>
          <w:sz w:val="22"/>
          <w:szCs w:val="22"/>
        </w:rPr>
        <w:t xml:space="preserve">College Of Policing (2013). National Decision Model. [online] College of Policing. Available at: </w:t>
      </w:r>
      <w:hyperlink r:id="rId16" w:history="1">
        <w:r w:rsidRPr="00791930">
          <w:rPr>
            <w:rStyle w:val="Hyperlink"/>
            <w:rFonts w:asciiTheme="minorHAnsi" w:hAnsiTheme="minorHAnsi" w:cstheme="minorHAnsi"/>
            <w:color w:val="auto"/>
            <w:sz w:val="22"/>
            <w:szCs w:val="22"/>
            <w:u w:val="none"/>
          </w:rPr>
          <w:t>https://www.college.police.uk/app/national-decision-model/national-decision-model</w:t>
        </w:r>
      </w:hyperlink>
      <w:r w:rsidRPr="00791930">
        <w:rPr>
          <w:rFonts w:asciiTheme="minorHAnsi" w:hAnsiTheme="minorHAnsi" w:cstheme="minorHAnsi"/>
          <w:sz w:val="22"/>
          <w:szCs w:val="22"/>
        </w:rPr>
        <w:t>.</w:t>
      </w:r>
    </w:p>
    <w:p w14:paraId="12740400" w14:textId="43F64701" w:rsidR="006C2D30" w:rsidRPr="00791930" w:rsidRDefault="006C2D30" w:rsidP="00717AB4">
      <w:pPr>
        <w:spacing w:line="480" w:lineRule="auto"/>
        <w:ind w:right="237"/>
        <w:rPr>
          <w:rFonts w:asciiTheme="minorHAnsi" w:hAnsiTheme="minorHAnsi" w:cstheme="minorHAnsi"/>
          <w:color w:val="auto"/>
          <w:sz w:val="22"/>
          <w:szCs w:val="22"/>
        </w:rPr>
      </w:pPr>
      <w:r w:rsidRPr="00791930">
        <w:rPr>
          <w:rFonts w:asciiTheme="minorHAnsi" w:hAnsiTheme="minorHAnsi" w:cstheme="minorHAnsi"/>
          <w:color w:val="auto"/>
          <w:sz w:val="22"/>
          <w:szCs w:val="22"/>
        </w:rPr>
        <w:t>College of Policing (2018). Workforce Transformation in the Police Service An introduction. [online] Available at:</w:t>
      </w:r>
      <w:r w:rsidR="00717AB4">
        <w:rPr>
          <w:rFonts w:asciiTheme="minorHAnsi" w:hAnsiTheme="minorHAnsi" w:cstheme="minorHAnsi"/>
          <w:color w:val="auto"/>
          <w:sz w:val="22"/>
          <w:szCs w:val="22"/>
        </w:rPr>
        <w:t xml:space="preserve"> </w:t>
      </w:r>
      <w:r w:rsidRPr="00791930">
        <w:rPr>
          <w:rFonts w:asciiTheme="minorHAnsi" w:hAnsiTheme="minorHAnsi" w:cstheme="minorHAnsi"/>
          <w:color w:val="auto"/>
          <w:sz w:val="22"/>
          <w:szCs w:val="22"/>
        </w:rPr>
        <w:t>https://npcc.police.uk/Publication/Workforce%20Transformation%20Baseline.pdf.</w:t>
      </w:r>
    </w:p>
    <w:p w14:paraId="069EA429" w14:textId="77777777" w:rsidR="00717AB4" w:rsidRDefault="00717AB4" w:rsidP="00717AB4">
      <w:pPr>
        <w:spacing w:line="480" w:lineRule="auto"/>
        <w:ind w:right="237"/>
        <w:rPr>
          <w:rFonts w:asciiTheme="minorHAnsi" w:hAnsiTheme="minorHAnsi" w:cstheme="minorHAnsi"/>
          <w:color w:val="auto"/>
          <w:sz w:val="22"/>
          <w:szCs w:val="22"/>
        </w:rPr>
      </w:pPr>
    </w:p>
    <w:p w14:paraId="07CA2CCD" w14:textId="5A0ED8C3" w:rsidR="006C2D30" w:rsidRPr="00791930" w:rsidRDefault="006C2D30" w:rsidP="00717AB4">
      <w:pPr>
        <w:spacing w:line="480" w:lineRule="auto"/>
        <w:ind w:right="237"/>
        <w:rPr>
          <w:rFonts w:asciiTheme="minorHAnsi" w:hAnsiTheme="minorHAnsi" w:cstheme="minorHAnsi"/>
          <w:color w:val="auto"/>
          <w:sz w:val="22"/>
          <w:szCs w:val="22"/>
        </w:rPr>
      </w:pPr>
      <w:r w:rsidRPr="00791930">
        <w:rPr>
          <w:rFonts w:asciiTheme="minorHAnsi" w:hAnsiTheme="minorHAnsi" w:cstheme="minorHAnsi"/>
          <w:color w:val="auto"/>
          <w:sz w:val="22"/>
          <w:szCs w:val="22"/>
        </w:rPr>
        <w:t xml:space="preserve">College of Policing (2021). About us. [online] College of Policing. Available at: </w:t>
      </w:r>
      <w:hyperlink r:id="rId17" w:history="1">
        <w:r w:rsidRPr="00791930">
          <w:rPr>
            <w:rStyle w:val="Hyperlink"/>
            <w:rFonts w:asciiTheme="minorHAnsi" w:hAnsiTheme="minorHAnsi" w:cstheme="minorHAnsi"/>
            <w:color w:val="auto"/>
            <w:sz w:val="22"/>
            <w:szCs w:val="22"/>
            <w:u w:val="none"/>
          </w:rPr>
          <w:t>https://www.college.police.uk/about</w:t>
        </w:r>
      </w:hyperlink>
      <w:r w:rsidRPr="00791930">
        <w:rPr>
          <w:rFonts w:asciiTheme="minorHAnsi" w:hAnsiTheme="minorHAnsi" w:cstheme="minorHAnsi"/>
          <w:color w:val="auto"/>
          <w:sz w:val="22"/>
          <w:szCs w:val="22"/>
        </w:rPr>
        <w:t>.</w:t>
      </w:r>
    </w:p>
    <w:p w14:paraId="72255BCF" w14:textId="2D6D5E9E" w:rsidR="006C2D30" w:rsidRPr="00791930" w:rsidRDefault="006C2D30" w:rsidP="00717AB4">
      <w:pPr>
        <w:pStyle w:val="NormalWeb"/>
        <w:spacing w:line="480" w:lineRule="auto"/>
        <w:rPr>
          <w:rFonts w:asciiTheme="minorHAnsi" w:hAnsiTheme="minorHAnsi" w:cstheme="minorHAnsi"/>
          <w:sz w:val="22"/>
          <w:szCs w:val="22"/>
        </w:rPr>
      </w:pPr>
      <w:r w:rsidRPr="00791930">
        <w:rPr>
          <w:rFonts w:asciiTheme="minorHAnsi" w:hAnsiTheme="minorHAnsi" w:cstheme="minorHAnsi"/>
          <w:sz w:val="22"/>
          <w:szCs w:val="22"/>
        </w:rPr>
        <w:lastRenderedPageBreak/>
        <w:t>College of Policing (2022). Corporate strategy. [online] Available at: https://assets.college.police.uk/s3fs-public/2023-04/College-of-Policing-Corporate-strategy-2022-2026.pdf.</w:t>
      </w:r>
    </w:p>
    <w:p w14:paraId="1E3FFBE7" w14:textId="57D39F60" w:rsidR="006C2D30" w:rsidRPr="00791930" w:rsidRDefault="006C2D30" w:rsidP="00717AB4">
      <w:pPr>
        <w:keepNext/>
        <w:spacing w:line="480" w:lineRule="auto"/>
        <w:ind w:right="237"/>
        <w:rPr>
          <w:rFonts w:asciiTheme="minorHAnsi" w:hAnsiTheme="minorHAnsi" w:cstheme="minorHAnsi"/>
          <w:color w:val="auto"/>
          <w:sz w:val="22"/>
          <w:szCs w:val="22"/>
        </w:rPr>
      </w:pPr>
      <w:r w:rsidRPr="00791930">
        <w:rPr>
          <w:rFonts w:asciiTheme="minorHAnsi" w:hAnsiTheme="minorHAnsi" w:cstheme="minorHAnsi"/>
          <w:color w:val="auto"/>
          <w:sz w:val="22"/>
          <w:szCs w:val="22"/>
        </w:rPr>
        <w:t xml:space="preserve">College of Policing (2023). Corporate strategy 2022 to 2026. [online] College of Policing. Available at: </w:t>
      </w:r>
      <w:hyperlink r:id="rId18" w:history="1">
        <w:r w:rsidRPr="00791930">
          <w:rPr>
            <w:rStyle w:val="Hyperlink"/>
            <w:rFonts w:asciiTheme="minorHAnsi" w:hAnsiTheme="minorHAnsi" w:cstheme="minorHAnsi"/>
            <w:color w:val="auto"/>
            <w:sz w:val="22"/>
            <w:szCs w:val="22"/>
            <w:u w:val="none"/>
          </w:rPr>
          <w:t>https://www.college.police.uk/about/corporate-strategy</w:t>
        </w:r>
      </w:hyperlink>
      <w:r w:rsidRPr="00791930">
        <w:rPr>
          <w:rFonts w:asciiTheme="minorHAnsi" w:hAnsiTheme="minorHAnsi" w:cstheme="minorHAnsi"/>
          <w:color w:val="auto"/>
          <w:sz w:val="22"/>
          <w:szCs w:val="22"/>
        </w:rPr>
        <w:t>.</w:t>
      </w:r>
    </w:p>
    <w:p w14:paraId="17AF8F62" w14:textId="25CEBD81" w:rsidR="006C2D30" w:rsidRPr="00791930" w:rsidRDefault="00BF51B8" w:rsidP="00717AB4">
      <w:pPr>
        <w:pStyle w:val="NormalWeb"/>
        <w:spacing w:before="0" w:beforeAutospacing="0" w:after="240" w:afterAutospacing="0" w:line="480" w:lineRule="auto"/>
        <w:rPr>
          <w:rFonts w:asciiTheme="minorHAnsi" w:hAnsiTheme="minorHAnsi" w:cstheme="minorHAnsi"/>
          <w:sz w:val="22"/>
          <w:szCs w:val="22"/>
        </w:rPr>
      </w:pPr>
      <w:r>
        <w:rPr>
          <w:rFonts w:asciiTheme="minorHAnsi" w:hAnsiTheme="minorHAnsi" w:cstheme="minorHAnsi"/>
          <w:sz w:val="22"/>
          <w:szCs w:val="22"/>
        </w:rPr>
        <w:br/>
      </w:r>
      <w:r w:rsidR="006C2D30" w:rsidRPr="00791930">
        <w:rPr>
          <w:rFonts w:asciiTheme="minorHAnsi" w:hAnsiTheme="minorHAnsi" w:cstheme="minorHAnsi"/>
          <w:sz w:val="22"/>
          <w:szCs w:val="22"/>
        </w:rPr>
        <w:t xml:space="preserve">Crank, J. P., &amp; Langworthy, R. H. (1992). </w:t>
      </w:r>
      <w:r w:rsidR="006C2D30" w:rsidRPr="00791930">
        <w:rPr>
          <w:rStyle w:val="Emphasis"/>
          <w:rFonts w:asciiTheme="minorHAnsi" w:hAnsiTheme="minorHAnsi" w:cstheme="minorHAnsi"/>
          <w:i w:val="0"/>
          <w:iCs w:val="0"/>
          <w:sz w:val="22"/>
          <w:szCs w:val="22"/>
        </w:rPr>
        <w:t>Police Leadership in America: Crisis and Opportunity</w:t>
      </w:r>
      <w:r w:rsidR="006C2D30" w:rsidRPr="00791930">
        <w:rPr>
          <w:rFonts w:asciiTheme="minorHAnsi" w:hAnsiTheme="minorHAnsi" w:cstheme="minorHAnsi"/>
          <w:sz w:val="22"/>
          <w:szCs w:val="22"/>
        </w:rPr>
        <w:t>.</w:t>
      </w:r>
      <w:r w:rsidR="006C2D30" w:rsidRPr="00791930">
        <w:rPr>
          <w:rFonts w:asciiTheme="minorHAnsi" w:hAnsiTheme="minorHAnsi" w:cstheme="minorHAnsi"/>
          <w:sz w:val="22"/>
          <w:szCs w:val="22"/>
        </w:rPr>
        <w:br/>
        <w:t>Transaction Publishers.</w:t>
      </w:r>
    </w:p>
    <w:p w14:paraId="451C5A80" w14:textId="66F2A6A0"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Crump, J.,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2011</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What are the police doing on Twitter? Social media, the police and the public. Policy &amp; internet, 3(4), pp.1-27.</w:t>
      </w:r>
    </w:p>
    <w:p w14:paraId="6BC8A74E" w14:textId="46691F30"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Ferguson, L. and Soave, V.,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2021</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 Missing to# Found: Exploring police Twitter use for missing persons investigations. Police Practice and Research, 22(1), pp.869-885.</w:t>
      </w:r>
    </w:p>
    <w:p w14:paraId="00A1FF1F" w14:textId="77777777" w:rsidR="00717AB4" w:rsidRDefault="00717AB4" w:rsidP="00717AB4">
      <w:pPr>
        <w:pStyle w:val="NormalWeb"/>
        <w:spacing w:before="0" w:beforeAutospacing="0" w:after="0" w:afterAutospacing="0" w:line="480" w:lineRule="auto"/>
        <w:rPr>
          <w:rFonts w:asciiTheme="minorHAnsi" w:hAnsiTheme="minorHAnsi" w:cstheme="minorHAnsi"/>
          <w:sz w:val="22"/>
          <w:szCs w:val="22"/>
        </w:rPr>
      </w:pPr>
    </w:p>
    <w:p w14:paraId="0BC74E21" w14:textId="3DF85388" w:rsidR="006C2D30" w:rsidRDefault="006C2D30" w:rsidP="00717AB4">
      <w:pPr>
        <w:pStyle w:val="NormalWeb"/>
        <w:spacing w:before="0" w:beforeAutospacing="0" w:after="0" w:afterAutospacing="0" w:line="480" w:lineRule="auto"/>
        <w:rPr>
          <w:rFonts w:asciiTheme="minorHAnsi" w:hAnsiTheme="minorHAnsi" w:cstheme="minorHAnsi"/>
          <w:sz w:val="22"/>
          <w:szCs w:val="22"/>
        </w:rPr>
      </w:pPr>
      <w:r w:rsidRPr="00791930">
        <w:rPr>
          <w:rFonts w:asciiTheme="minorHAnsi" w:hAnsiTheme="minorHAnsi" w:cstheme="minorHAnsi"/>
          <w:sz w:val="22"/>
          <w:szCs w:val="22"/>
        </w:rPr>
        <w:t>Hayden, D. (2023). Coaching and Mentoring. CIPD; CIPD.</w:t>
      </w:r>
      <w:r w:rsidRPr="00791930">
        <w:rPr>
          <w:rFonts w:asciiTheme="minorHAnsi" w:hAnsiTheme="minorHAnsi" w:cstheme="minorHAnsi"/>
          <w:sz w:val="22"/>
          <w:szCs w:val="22"/>
        </w:rPr>
        <w:br/>
      </w:r>
      <w:r w:rsidR="00717AB4" w:rsidRPr="00717AB4">
        <w:rPr>
          <w:rFonts w:asciiTheme="minorHAnsi" w:hAnsiTheme="minorHAnsi" w:cstheme="minorHAnsi"/>
          <w:sz w:val="22"/>
          <w:szCs w:val="22"/>
        </w:rPr>
        <w:t>https://www.cipd.org/uk/knowledge/factsheets/coaching-mentoring-factsheet/</w:t>
      </w:r>
    </w:p>
    <w:p w14:paraId="62E22108" w14:textId="77777777" w:rsidR="00717AB4" w:rsidRPr="00791930" w:rsidRDefault="00717AB4" w:rsidP="00717AB4">
      <w:pPr>
        <w:pStyle w:val="NormalWeb"/>
        <w:spacing w:before="0" w:beforeAutospacing="0" w:after="0" w:afterAutospacing="0" w:line="480" w:lineRule="auto"/>
        <w:rPr>
          <w:rFonts w:asciiTheme="minorHAnsi" w:hAnsiTheme="minorHAnsi" w:cstheme="minorHAnsi"/>
          <w:sz w:val="22"/>
          <w:szCs w:val="22"/>
        </w:rPr>
      </w:pPr>
    </w:p>
    <w:p w14:paraId="780D05F3" w14:textId="77777777" w:rsidR="006C2D30" w:rsidRPr="00791930" w:rsidRDefault="006C2D30" w:rsidP="00717AB4">
      <w:pPr>
        <w:spacing w:line="480" w:lineRule="auto"/>
        <w:rPr>
          <w:rFonts w:asciiTheme="minorHAnsi" w:hAnsiTheme="minorHAnsi" w:cstheme="minorHAnsi"/>
          <w:color w:val="auto"/>
          <w:sz w:val="22"/>
          <w:szCs w:val="22"/>
        </w:rPr>
      </w:pPr>
      <w:r w:rsidRPr="00791930">
        <w:rPr>
          <w:rFonts w:asciiTheme="minorHAnsi" w:hAnsiTheme="minorHAnsi" w:cstheme="minorHAnsi"/>
          <w:color w:val="auto"/>
          <w:sz w:val="22"/>
          <w:szCs w:val="22"/>
        </w:rPr>
        <w:t>Integral. (2023). Situational Leadership. [online] Available at: https://www.integral.global/blog/situational-leadership [Accessed 1 Jul. 2024].</w:t>
      </w:r>
      <w:r w:rsidRPr="00791930">
        <w:rPr>
          <w:rFonts w:asciiTheme="minorHAnsi" w:hAnsiTheme="minorHAnsi" w:cstheme="minorHAnsi"/>
          <w:color w:val="auto"/>
          <w:sz w:val="22"/>
          <w:szCs w:val="22"/>
        </w:rPr>
        <w:br/>
      </w:r>
    </w:p>
    <w:p w14:paraId="26AA43CC" w14:textId="7A8F568A"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Lave, J. and Wenger, E.,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1991</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Situated learning: Legitimate peripheral participation. Cambridge university press.</w:t>
      </w:r>
    </w:p>
    <w:p w14:paraId="06DCF3DE" w14:textId="77777777" w:rsidR="00BF51B8" w:rsidRDefault="00BF51B8" w:rsidP="00717AB4">
      <w:pPr>
        <w:pStyle w:val="NormalWeb"/>
        <w:spacing w:line="480" w:lineRule="auto"/>
        <w:rPr>
          <w:rFonts w:asciiTheme="minorHAnsi" w:hAnsiTheme="minorHAnsi" w:cstheme="minorHAnsi"/>
          <w:sz w:val="22"/>
          <w:szCs w:val="22"/>
          <w:shd w:val="clear" w:color="auto" w:fill="FFFFFF"/>
        </w:rPr>
      </w:pPr>
      <w:r w:rsidRPr="006C2D30">
        <w:rPr>
          <w:rFonts w:asciiTheme="minorHAnsi" w:hAnsiTheme="minorHAnsi" w:cstheme="minorHAnsi"/>
          <w:sz w:val="22"/>
          <w:szCs w:val="22"/>
        </w:rPr>
        <w:t xml:space="preserve">Lee, M. and McGovern, A., </w:t>
      </w:r>
      <w:r>
        <w:rPr>
          <w:rFonts w:asciiTheme="minorHAnsi" w:hAnsiTheme="minorHAnsi" w:cstheme="minorHAnsi"/>
          <w:sz w:val="22"/>
          <w:szCs w:val="22"/>
        </w:rPr>
        <w:t>(</w:t>
      </w:r>
      <w:r w:rsidRPr="006C2D30">
        <w:rPr>
          <w:rFonts w:asciiTheme="minorHAnsi" w:hAnsiTheme="minorHAnsi" w:cstheme="minorHAnsi"/>
          <w:sz w:val="22"/>
          <w:szCs w:val="22"/>
        </w:rPr>
        <w:t>2013</w:t>
      </w:r>
      <w:r>
        <w:rPr>
          <w:rFonts w:asciiTheme="minorHAnsi" w:hAnsiTheme="minorHAnsi" w:cstheme="minorHAnsi"/>
          <w:sz w:val="22"/>
          <w:szCs w:val="22"/>
        </w:rPr>
        <w:t>)</w:t>
      </w:r>
      <w:r w:rsidRPr="006C2D30">
        <w:rPr>
          <w:rFonts w:asciiTheme="minorHAnsi" w:hAnsiTheme="minorHAnsi" w:cstheme="minorHAnsi"/>
          <w:sz w:val="22"/>
          <w:szCs w:val="22"/>
        </w:rPr>
        <w:t>. </w:t>
      </w:r>
      <w:r w:rsidRPr="006C2D30">
        <w:rPr>
          <w:rFonts w:asciiTheme="minorHAnsi" w:hAnsiTheme="minorHAnsi" w:cstheme="minorHAnsi"/>
          <w:i/>
          <w:iCs/>
          <w:sz w:val="22"/>
          <w:szCs w:val="22"/>
        </w:rPr>
        <w:t>Policing and media: Public relations, simulations and communications</w:t>
      </w:r>
      <w:r w:rsidRPr="006C2D30">
        <w:rPr>
          <w:rFonts w:asciiTheme="minorHAnsi" w:hAnsiTheme="minorHAnsi" w:cstheme="minorHAnsi"/>
          <w:sz w:val="22"/>
          <w:szCs w:val="22"/>
        </w:rPr>
        <w:t>. Routledge</w:t>
      </w:r>
      <w:r w:rsidRPr="00791930">
        <w:rPr>
          <w:rFonts w:asciiTheme="minorHAnsi" w:hAnsiTheme="minorHAnsi" w:cstheme="minorHAnsi"/>
          <w:sz w:val="22"/>
          <w:szCs w:val="22"/>
          <w:shd w:val="clear" w:color="auto" w:fill="FFFFFF"/>
        </w:rPr>
        <w:t xml:space="preserve"> </w:t>
      </w:r>
    </w:p>
    <w:p w14:paraId="6CF7C126" w14:textId="52D31517"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lastRenderedPageBreak/>
        <w:t xml:space="preserve">Maguire, E.R. and Johnson, D.,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2010</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Measuring public perceptions of the police. Policing: an international journal of police strategies &amp; management, 33(4), pp.703-730.</w:t>
      </w:r>
    </w:p>
    <w:p w14:paraId="77B9B90D" w14:textId="4E541F13"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Pepper, I. ed.,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2011</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Working in Policing. Learning Matters.</w:t>
      </w:r>
    </w:p>
    <w:p w14:paraId="2AFD1771" w14:textId="77777777" w:rsidR="006C2D30" w:rsidRPr="00791930" w:rsidRDefault="006C2D30" w:rsidP="00717AB4">
      <w:pPr>
        <w:keepNext/>
        <w:spacing w:line="480" w:lineRule="auto"/>
        <w:ind w:right="237"/>
        <w:rPr>
          <w:rFonts w:asciiTheme="minorHAnsi" w:hAnsiTheme="minorHAnsi" w:cstheme="minorHAnsi"/>
          <w:color w:val="auto"/>
          <w:sz w:val="22"/>
          <w:szCs w:val="22"/>
        </w:rPr>
      </w:pPr>
      <w:r w:rsidRPr="00791930">
        <w:rPr>
          <w:rFonts w:asciiTheme="minorHAnsi" w:hAnsiTheme="minorHAnsi" w:cstheme="minorHAnsi"/>
          <w:color w:val="auto"/>
          <w:sz w:val="22"/>
          <w:szCs w:val="22"/>
        </w:rPr>
        <w:t xml:space="preserve">Policing Vision (2025). Policing Vision 2025. [online] College of Policing. Available at: </w:t>
      </w:r>
      <w:hyperlink r:id="rId19" w:history="1">
        <w:r w:rsidRPr="00791930">
          <w:rPr>
            <w:rStyle w:val="Hyperlink"/>
            <w:rFonts w:asciiTheme="minorHAnsi" w:hAnsiTheme="minorHAnsi" w:cstheme="minorHAnsi"/>
            <w:color w:val="auto"/>
            <w:sz w:val="22"/>
            <w:szCs w:val="22"/>
            <w:u w:val="none"/>
          </w:rPr>
          <w:t>policing_vision_2025.pdf (college.police.uk)</w:t>
        </w:r>
      </w:hyperlink>
    </w:p>
    <w:p w14:paraId="4A791D4C" w14:textId="03D5E20E"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6C2D30">
        <w:rPr>
          <w:rFonts w:asciiTheme="minorHAnsi" w:hAnsiTheme="minorHAnsi" w:cstheme="minorHAnsi"/>
          <w:sz w:val="22"/>
          <w:szCs w:val="22"/>
          <w:shd w:val="clear" w:color="auto" w:fill="FFFFFF"/>
        </w:rPr>
        <w:t xml:space="preserve">Solymosi, R., Petcu, O. and Wilkinson, J., </w:t>
      </w:r>
      <w:r w:rsidR="00717AB4">
        <w:rPr>
          <w:rFonts w:asciiTheme="minorHAnsi" w:hAnsiTheme="minorHAnsi" w:cstheme="minorHAnsi"/>
          <w:sz w:val="22"/>
          <w:szCs w:val="22"/>
          <w:shd w:val="clear" w:color="auto" w:fill="FFFFFF"/>
        </w:rPr>
        <w:t>(</w:t>
      </w:r>
      <w:r w:rsidRPr="006C2D30">
        <w:rPr>
          <w:rFonts w:asciiTheme="minorHAnsi" w:hAnsiTheme="minorHAnsi" w:cstheme="minorHAnsi"/>
          <w:sz w:val="22"/>
          <w:szCs w:val="22"/>
          <w:shd w:val="clear" w:color="auto" w:fill="FFFFFF"/>
        </w:rPr>
        <w:t>2021</w:t>
      </w:r>
      <w:r w:rsidR="00717AB4">
        <w:rPr>
          <w:rFonts w:asciiTheme="minorHAnsi" w:hAnsiTheme="minorHAnsi" w:cstheme="minorHAnsi"/>
          <w:sz w:val="22"/>
          <w:szCs w:val="22"/>
          <w:shd w:val="clear" w:color="auto" w:fill="FFFFFF"/>
        </w:rPr>
        <w:t>)</w:t>
      </w:r>
      <w:r w:rsidRPr="006C2D30">
        <w:rPr>
          <w:rFonts w:asciiTheme="minorHAnsi" w:hAnsiTheme="minorHAnsi" w:cstheme="minorHAnsi"/>
          <w:sz w:val="22"/>
          <w:szCs w:val="22"/>
          <w:shd w:val="clear" w:color="auto" w:fill="FFFFFF"/>
        </w:rPr>
        <w:t>. Exploring public engagement with missing person appeals on Twitter. </w:t>
      </w:r>
      <w:r w:rsidRPr="006C2D30">
        <w:rPr>
          <w:rFonts w:asciiTheme="minorHAnsi" w:hAnsiTheme="minorHAnsi" w:cstheme="minorHAnsi"/>
          <w:i/>
          <w:iCs/>
          <w:sz w:val="22"/>
          <w:szCs w:val="22"/>
          <w:shd w:val="clear" w:color="auto" w:fill="FFFFFF"/>
        </w:rPr>
        <w:t>Policing and society</w:t>
      </w:r>
      <w:r w:rsidRPr="006C2D30">
        <w:rPr>
          <w:rFonts w:asciiTheme="minorHAnsi" w:hAnsiTheme="minorHAnsi" w:cstheme="minorHAnsi"/>
          <w:sz w:val="22"/>
          <w:szCs w:val="22"/>
          <w:shd w:val="clear" w:color="auto" w:fill="FFFFFF"/>
        </w:rPr>
        <w:t>, </w:t>
      </w:r>
      <w:r w:rsidRPr="006C2D30">
        <w:rPr>
          <w:rFonts w:asciiTheme="minorHAnsi" w:hAnsiTheme="minorHAnsi" w:cstheme="minorHAnsi"/>
          <w:i/>
          <w:iCs/>
          <w:sz w:val="22"/>
          <w:szCs w:val="22"/>
          <w:shd w:val="clear" w:color="auto" w:fill="FFFFFF"/>
        </w:rPr>
        <w:t>31</w:t>
      </w:r>
      <w:r w:rsidRPr="006C2D30">
        <w:rPr>
          <w:rFonts w:asciiTheme="minorHAnsi" w:hAnsiTheme="minorHAnsi" w:cstheme="minorHAnsi"/>
          <w:sz w:val="22"/>
          <w:szCs w:val="22"/>
          <w:shd w:val="clear" w:color="auto" w:fill="FFFFFF"/>
        </w:rPr>
        <w:t>(7), pp.798-821.</w:t>
      </w:r>
    </w:p>
    <w:p w14:paraId="2365BEE2" w14:textId="2CDD599A" w:rsidR="006C2D30" w:rsidRPr="007919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Stankovski, T.K. and Mojanoski, C.T.,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2017</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Mentoring in the Police in Corelation of Police Efficiency Improvement. МЕЃУНАРОДЕН INTERNATIONAL ГОДИШНИК YEARBOOK, p.44.</w:t>
      </w:r>
    </w:p>
    <w:p w14:paraId="1158A884" w14:textId="585325C7" w:rsidR="006C2D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Thompson, G. and Vecchio, R.P.,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2009</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Situational leadership theory: A test of three versions. The leadership quarterly, 20(5), pp.837-848.</w:t>
      </w:r>
    </w:p>
    <w:p w14:paraId="11457D37" w14:textId="2529793C" w:rsidR="006C2D30" w:rsidRDefault="006C2D30" w:rsidP="00717AB4">
      <w:pPr>
        <w:pStyle w:val="NormalWeb"/>
        <w:spacing w:line="480" w:lineRule="auto"/>
        <w:rPr>
          <w:rFonts w:asciiTheme="minorHAnsi" w:hAnsiTheme="minorHAnsi" w:cstheme="minorHAnsi"/>
          <w:sz w:val="22"/>
          <w:szCs w:val="22"/>
          <w:shd w:val="clear" w:color="auto" w:fill="FFFFFF"/>
        </w:rPr>
      </w:pPr>
      <w:r w:rsidRPr="00791930">
        <w:rPr>
          <w:rFonts w:asciiTheme="minorHAnsi" w:hAnsiTheme="minorHAnsi" w:cstheme="minorHAnsi"/>
          <w:sz w:val="22"/>
          <w:szCs w:val="22"/>
          <w:shd w:val="clear" w:color="auto" w:fill="FFFFFF"/>
        </w:rPr>
        <w:t xml:space="preserve">Violanti, J.M., Paton, D., Johnston, P., Burke, K.J., Clarke, J. and Keenan, D., </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2008</w:t>
      </w:r>
      <w:r w:rsidR="00717AB4">
        <w:rPr>
          <w:rFonts w:asciiTheme="minorHAnsi" w:hAnsiTheme="minorHAnsi" w:cstheme="minorHAnsi"/>
          <w:sz w:val="22"/>
          <w:szCs w:val="22"/>
          <w:shd w:val="clear" w:color="auto" w:fill="FFFFFF"/>
        </w:rPr>
        <w:t>)</w:t>
      </w:r>
      <w:r w:rsidRPr="00791930">
        <w:rPr>
          <w:rFonts w:asciiTheme="minorHAnsi" w:hAnsiTheme="minorHAnsi" w:cstheme="minorHAnsi"/>
          <w:sz w:val="22"/>
          <w:szCs w:val="22"/>
          <w:shd w:val="clear" w:color="auto" w:fill="FFFFFF"/>
        </w:rPr>
        <w:t>. Stress shield: A model of police resiliency. Emergency Mental Health, 10(2), pp.95-108. (Violanti, J.M., et al., 2008)</w:t>
      </w:r>
    </w:p>
    <w:p w14:paraId="74F1A918" w14:textId="77777777" w:rsidR="00CF243F" w:rsidRDefault="00CF243F" w:rsidP="00791930">
      <w:pPr>
        <w:pStyle w:val="NormalWeb"/>
        <w:jc w:val="both"/>
        <w:rPr>
          <w:rFonts w:asciiTheme="minorHAnsi" w:hAnsiTheme="minorHAnsi" w:cstheme="minorHAnsi"/>
          <w:color w:val="222222"/>
          <w:sz w:val="22"/>
          <w:szCs w:val="22"/>
          <w:shd w:val="clear" w:color="auto" w:fill="FFFFFF"/>
        </w:rPr>
      </w:pPr>
    </w:p>
    <w:p w14:paraId="374A6F81" w14:textId="77777777" w:rsidR="00CF243F" w:rsidRDefault="00CF243F" w:rsidP="00791930">
      <w:pPr>
        <w:pStyle w:val="NormalWeb"/>
        <w:jc w:val="both"/>
        <w:rPr>
          <w:rFonts w:asciiTheme="minorHAnsi" w:hAnsiTheme="minorHAnsi" w:cstheme="minorHAnsi"/>
          <w:color w:val="222222"/>
          <w:sz w:val="22"/>
          <w:szCs w:val="22"/>
          <w:shd w:val="clear" w:color="auto" w:fill="FFFFFF"/>
        </w:rPr>
      </w:pPr>
    </w:p>
    <w:p w14:paraId="670016E0" w14:textId="77777777" w:rsidR="00CF243F" w:rsidRDefault="00CF243F" w:rsidP="00791930">
      <w:pPr>
        <w:pStyle w:val="NormalWeb"/>
        <w:jc w:val="both"/>
        <w:rPr>
          <w:rFonts w:asciiTheme="minorHAnsi" w:hAnsiTheme="minorHAnsi" w:cstheme="minorHAnsi"/>
          <w:color w:val="222222"/>
          <w:sz w:val="22"/>
          <w:szCs w:val="22"/>
          <w:shd w:val="clear" w:color="auto" w:fill="FFFFFF"/>
        </w:rPr>
      </w:pPr>
    </w:p>
    <w:p w14:paraId="3D2AFAB7" w14:textId="77777777" w:rsidR="00CF243F" w:rsidRDefault="00CF243F" w:rsidP="00791930">
      <w:pPr>
        <w:pStyle w:val="NormalWeb"/>
        <w:jc w:val="both"/>
        <w:rPr>
          <w:rFonts w:asciiTheme="minorHAnsi" w:hAnsiTheme="minorHAnsi" w:cstheme="minorHAnsi"/>
          <w:color w:val="222222"/>
          <w:sz w:val="22"/>
          <w:szCs w:val="22"/>
          <w:shd w:val="clear" w:color="auto" w:fill="FFFFFF"/>
        </w:rPr>
      </w:pPr>
    </w:p>
    <w:p w14:paraId="39A59C84" w14:textId="77777777" w:rsidR="00CF243F" w:rsidRDefault="00CF243F" w:rsidP="003B7133">
      <w:pPr>
        <w:pStyle w:val="NormalWeb"/>
        <w:jc w:val="both"/>
        <w:rPr>
          <w:rFonts w:asciiTheme="minorHAnsi" w:hAnsiTheme="minorHAnsi" w:cstheme="minorHAnsi"/>
          <w:color w:val="222222"/>
          <w:sz w:val="22"/>
          <w:szCs w:val="22"/>
          <w:shd w:val="clear" w:color="auto" w:fill="FFFFFF"/>
        </w:rPr>
      </w:pPr>
    </w:p>
    <w:p w14:paraId="364AD702" w14:textId="77777777" w:rsidR="00CF243F" w:rsidRDefault="00CF243F" w:rsidP="003B7133">
      <w:pPr>
        <w:pStyle w:val="NormalWeb"/>
        <w:jc w:val="both"/>
        <w:rPr>
          <w:rFonts w:asciiTheme="minorHAnsi" w:hAnsiTheme="minorHAnsi" w:cstheme="minorHAnsi"/>
          <w:color w:val="222222"/>
          <w:sz w:val="22"/>
          <w:szCs w:val="22"/>
          <w:shd w:val="clear" w:color="auto" w:fill="FFFFFF"/>
        </w:rPr>
      </w:pPr>
    </w:p>
    <w:p w14:paraId="2D616578" w14:textId="77777777" w:rsidR="00CF243F" w:rsidRDefault="00CF243F" w:rsidP="003B7133">
      <w:pPr>
        <w:pStyle w:val="NormalWeb"/>
        <w:jc w:val="both"/>
        <w:rPr>
          <w:rFonts w:asciiTheme="minorHAnsi" w:hAnsiTheme="minorHAnsi" w:cstheme="minorHAnsi"/>
          <w:color w:val="222222"/>
          <w:sz w:val="22"/>
          <w:szCs w:val="22"/>
          <w:shd w:val="clear" w:color="auto" w:fill="FFFFFF"/>
        </w:rPr>
      </w:pPr>
    </w:p>
    <w:p w14:paraId="6B9F3183" w14:textId="77777777" w:rsidR="00CF243F" w:rsidRDefault="00CF243F" w:rsidP="003B7133">
      <w:pPr>
        <w:pStyle w:val="NormalWeb"/>
        <w:jc w:val="both"/>
        <w:rPr>
          <w:rFonts w:asciiTheme="minorHAnsi" w:hAnsiTheme="minorHAnsi" w:cstheme="minorHAnsi"/>
          <w:color w:val="222222"/>
          <w:sz w:val="22"/>
          <w:szCs w:val="22"/>
          <w:shd w:val="clear" w:color="auto" w:fill="FFFFFF"/>
        </w:rPr>
      </w:pPr>
    </w:p>
    <w:p w14:paraId="07311545" w14:textId="77777777" w:rsidR="00014A5F" w:rsidRDefault="00014A5F" w:rsidP="003B7133">
      <w:pPr>
        <w:pStyle w:val="NormalWeb"/>
        <w:jc w:val="both"/>
        <w:rPr>
          <w:rFonts w:asciiTheme="minorHAnsi" w:hAnsiTheme="minorHAnsi" w:cstheme="minorHAnsi"/>
          <w:color w:val="222222"/>
          <w:sz w:val="22"/>
          <w:szCs w:val="22"/>
          <w:shd w:val="clear" w:color="auto" w:fill="FFFFFF"/>
        </w:rPr>
      </w:pPr>
    </w:p>
    <w:p w14:paraId="6A09D08C" w14:textId="77777777" w:rsidR="00014A5F" w:rsidRDefault="00014A5F" w:rsidP="003B7133">
      <w:pPr>
        <w:pStyle w:val="NormalWeb"/>
        <w:jc w:val="both"/>
        <w:rPr>
          <w:rFonts w:asciiTheme="minorHAnsi" w:hAnsiTheme="minorHAnsi" w:cstheme="minorHAnsi"/>
          <w:color w:val="222222"/>
          <w:sz w:val="22"/>
          <w:szCs w:val="22"/>
          <w:shd w:val="clear" w:color="auto" w:fill="FFFFFF"/>
        </w:rPr>
      </w:pPr>
    </w:p>
    <w:p w14:paraId="2EB7A6F0" w14:textId="77777777" w:rsidR="00014A5F" w:rsidRDefault="00014A5F" w:rsidP="003B7133">
      <w:pPr>
        <w:pStyle w:val="NormalWeb"/>
        <w:jc w:val="both"/>
        <w:rPr>
          <w:rFonts w:asciiTheme="minorHAnsi" w:hAnsiTheme="minorHAnsi" w:cstheme="minorHAnsi"/>
          <w:color w:val="222222"/>
          <w:sz w:val="22"/>
          <w:szCs w:val="22"/>
          <w:shd w:val="clear" w:color="auto" w:fill="FFFFFF"/>
        </w:rPr>
      </w:pPr>
    </w:p>
    <w:p w14:paraId="55B22231" w14:textId="77777777" w:rsidR="00014A5F" w:rsidRDefault="00014A5F" w:rsidP="003B7133">
      <w:pPr>
        <w:pStyle w:val="NormalWeb"/>
        <w:jc w:val="both"/>
        <w:rPr>
          <w:rFonts w:asciiTheme="minorHAnsi" w:hAnsiTheme="minorHAnsi" w:cstheme="minorHAnsi"/>
          <w:color w:val="222222"/>
          <w:sz w:val="22"/>
          <w:szCs w:val="22"/>
          <w:shd w:val="clear" w:color="auto" w:fill="FFFFFF"/>
        </w:rPr>
      </w:pPr>
    </w:p>
    <w:p w14:paraId="41953E1C" w14:textId="77777777" w:rsidR="00CF243F" w:rsidRPr="003B7133" w:rsidRDefault="00CF243F" w:rsidP="003B7133">
      <w:pPr>
        <w:pStyle w:val="NormalWeb"/>
        <w:jc w:val="both"/>
        <w:rPr>
          <w:rFonts w:asciiTheme="minorHAnsi" w:hAnsiTheme="minorHAnsi" w:cstheme="minorHAnsi"/>
          <w:color w:val="222222"/>
          <w:sz w:val="22"/>
          <w:szCs w:val="22"/>
          <w:shd w:val="clear" w:color="auto" w:fill="FFFFFF"/>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EAFDF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67E25">
        <w:rPr>
          <w:rFonts w:eastAsia="Arial"/>
          <w:b/>
          <w:bCs/>
          <w:color w:val="000000" w:themeColor="text1"/>
          <w:sz w:val="24"/>
          <w:szCs w:val="24"/>
          <w:highlight w:val="yellow"/>
        </w:rPr>
        <w:t>Rhys Broad</w:t>
      </w:r>
    </w:p>
    <w:p w14:paraId="574DF1C8" w14:textId="1C0C00AA" w:rsidR="28D1B5E1" w:rsidRDefault="28D1B5E1" w:rsidP="28D1B5E1">
      <w:pPr>
        <w:jc w:val="both"/>
        <w:rPr>
          <w:b/>
          <w:bCs/>
          <w:color w:val="000000" w:themeColor="text1"/>
          <w:sz w:val="24"/>
          <w:szCs w:val="24"/>
          <w:highlight w:val="yellow"/>
        </w:rPr>
      </w:pPr>
    </w:p>
    <w:p w14:paraId="6AF6F333" w14:textId="2DCB6C7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67E25">
        <w:rPr>
          <w:rFonts w:eastAsia="Arial"/>
          <w:b/>
          <w:bCs/>
          <w:color w:val="000000" w:themeColor="text1"/>
          <w:sz w:val="24"/>
          <w:szCs w:val="24"/>
          <w:highlight w:val="yellow"/>
        </w:rPr>
        <w:t xml:space="preserve"> 05/08/2024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12813" w14:textId="77777777" w:rsidR="00396731" w:rsidRDefault="00396731">
      <w:r>
        <w:separator/>
      </w:r>
    </w:p>
  </w:endnote>
  <w:endnote w:type="continuationSeparator" w:id="0">
    <w:p w14:paraId="3583A942" w14:textId="77777777" w:rsidR="00396731" w:rsidRDefault="0039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ED856" w14:textId="77777777" w:rsidR="00396731" w:rsidRDefault="00396731">
      <w:r>
        <w:separator/>
      </w:r>
    </w:p>
  </w:footnote>
  <w:footnote w:type="continuationSeparator" w:id="0">
    <w:p w14:paraId="5DD5E445" w14:textId="77777777" w:rsidR="00396731" w:rsidRDefault="00396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D5BA0"/>
    <w:multiLevelType w:val="multilevel"/>
    <w:tmpl w:val="8784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4FA65C5"/>
    <w:multiLevelType w:val="hybridMultilevel"/>
    <w:tmpl w:val="E876A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A33AF2"/>
    <w:multiLevelType w:val="hybridMultilevel"/>
    <w:tmpl w:val="34EA5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3"/>
  </w:num>
  <w:num w:numId="4" w16cid:durableId="1226835170">
    <w:abstractNumId w:val="1"/>
  </w:num>
  <w:num w:numId="5" w16cid:durableId="2087803877">
    <w:abstractNumId w:val="0"/>
  </w:num>
  <w:num w:numId="6" w16cid:durableId="1760443048">
    <w:abstractNumId w:val="5"/>
  </w:num>
  <w:num w:numId="7" w16cid:durableId="73678012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134"/>
    <w:rsid w:val="00003664"/>
    <w:rsid w:val="00003990"/>
    <w:rsid w:val="000045B8"/>
    <w:rsid w:val="00010718"/>
    <w:rsid w:val="00014A5F"/>
    <w:rsid w:val="00020EEC"/>
    <w:rsid w:val="00025650"/>
    <w:rsid w:val="00026FAB"/>
    <w:rsid w:val="00027B1F"/>
    <w:rsid w:val="0003088B"/>
    <w:rsid w:val="000325D9"/>
    <w:rsid w:val="000372B2"/>
    <w:rsid w:val="0004079F"/>
    <w:rsid w:val="00045B87"/>
    <w:rsid w:val="00045C07"/>
    <w:rsid w:val="00051492"/>
    <w:rsid w:val="00051A47"/>
    <w:rsid w:val="00055D43"/>
    <w:rsid w:val="00056FAC"/>
    <w:rsid w:val="00057751"/>
    <w:rsid w:val="00062E39"/>
    <w:rsid w:val="00070E52"/>
    <w:rsid w:val="00080E58"/>
    <w:rsid w:val="00083738"/>
    <w:rsid w:val="00083D99"/>
    <w:rsid w:val="00084EA6"/>
    <w:rsid w:val="00085699"/>
    <w:rsid w:val="0008648D"/>
    <w:rsid w:val="00086D77"/>
    <w:rsid w:val="000877ED"/>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B59"/>
    <w:rsid w:val="000C6BDB"/>
    <w:rsid w:val="000C6FFE"/>
    <w:rsid w:val="000D0BB6"/>
    <w:rsid w:val="000D50BA"/>
    <w:rsid w:val="000E209C"/>
    <w:rsid w:val="000E26B0"/>
    <w:rsid w:val="000E69CF"/>
    <w:rsid w:val="000F1599"/>
    <w:rsid w:val="000F1769"/>
    <w:rsid w:val="000F2699"/>
    <w:rsid w:val="000F4692"/>
    <w:rsid w:val="000F6196"/>
    <w:rsid w:val="000F7ECD"/>
    <w:rsid w:val="00102E64"/>
    <w:rsid w:val="0010312C"/>
    <w:rsid w:val="00106DC7"/>
    <w:rsid w:val="00107B58"/>
    <w:rsid w:val="00112391"/>
    <w:rsid w:val="00114F52"/>
    <w:rsid w:val="00115E35"/>
    <w:rsid w:val="0012076A"/>
    <w:rsid w:val="0012135C"/>
    <w:rsid w:val="0012623E"/>
    <w:rsid w:val="001347F8"/>
    <w:rsid w:val="0013643E"/>
    <w:rsid w:val="00137BB5"/>
    <w:rsid w:val="00137E05"/>
    <w:rsid w:val="001447F6"/>
    <w:rsid w:val="00147DE3"/>
    <w:rsid w:val="00150794"/>
    <w:rsid w:val="001608C4"/>
    <w:rsid w:val="0016324B"/>
    <w:rsid w:val="00165A48"/>
    <w:rsid w:val="00171418"/>
    <w:rsid w:val="00172CE7"/>
    <w:rsid w:val="00190913"/>
    <w:rsid w:val="00192DA4"/>
    <w:rsid w:val="001961CF"/>
    <w:rsid w:val="001A1D04"/>
    <w:rsid w:val="001A2221"/>
    <w:rsid w:val="001A59BB"/>
    <w:rsid w:val="001A6A51"/>
    <w:rsid w:val="001A79C4"/>
    <w:rsid w:val="001A7C11"/>
    <w:rsid w:val="001B18F9"/>
    <w:rsid w:val="001B331A"/>
    <w:rsid w:val="001C0E74"/>
    <w:rsid w:val="001C321F"/>
    <w:rsid w:val="001C4B80"/>
    <w:rsid w:val="001C6756"/>
    <w:rsid w:val="001C6CEC"/>
    <w:rsid w:val="001C6E2B"/>
    <w:rsid w:val="001D229F"/>
    <w:rsid w:val="001D2B65"/>
    <w:rsid w:val="001D51DA"/>
    <w:rsid w:val="001D6162"/>
    <w:rsid w:val="001E45A9"/>
    <w:rsid w:val="001E67A6"/>
    <w:rsid w:val="001E6EDE"/>
    <w:rsid w:val="001E7592"/>
    <w:rsid w:val="001E7703"/>
    <w:rsid w:val="001F075B"/>
    <w:rsid w:val="001F3878"/>
    <w:rsid w:val="001F4552"/>
    <w:rsid w:val="001F6F29"/>
    <w:rsid w:val="002016AA"/>
    <w:rsid w:val="002019EB"/>
    <w:rsid w:val="002030F2"/>
    <w:rsid w:val="00205051"/>
    <w:rsid w:val="0020521A"/>
    <w:rsid w:val="00211F65"/>
    <w:rsid w:val="0022001B"/>
    <w:rsid w:val="00220D06"/>
    <w:rsid w:val="002219BA"/>
    <w:rsid w:val="002246A0"/>
    <w:rsid w:val="00224AF9"/>
    <w:rsid w:val="00230439"/>
    <w:rsid w:val="0023052E"/>
    <w:rsid w:val="002340FF"/>
    <w:rsid w:val="00235176"/>
    <w:rsid w:val="00236061"/>
    <w:rsid w:val="0024100E"/>
    <w:rsid w:val="00241C1B"/>
    <w:rsid w:val="0024288B"/>
    <w:rsid w:val="002473E1"/>
    <w:rsid w:val="002478E9"/>
    <w:rsid w:val="00251ADB"/>
    <w:rsid w:val="00252501"/>
    <w:rsid w:val="00255D8E"/>
    <w:rsid w:val="00260CE8"/>
    <w:rsid w:val="00262D67"/>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16B"/>
    <w:rsid w:val="002A0A11"/>
    <w:rsid w:val="002A291A"/>
    <w:rsid w:val="002A4926"/>
    <w:rsid w:val="002A5604"/>
    <w:rsid w:val="002B1701"/>
    <w:rsid w:val="002B1736"/>
    <w:rsid w:val="002B23C3"/>
    <w:rsid w:val="002B384C"/>
    <w:rsid w:val="002B443A"/>
    <w:rsid w:val="002B5B35"/>
    <w:rsid w:val="002C12DB"/>
    <w:rsid w:val="002C256A"/>
    <w:rsid w:val="002C496D"/>
    <w:rsid w:val="002C7A84"/>
    <w:rsid w:val="002D05EB"/>
    <w:rsid w:val="002D2F29"/>
    <w:rsid w:val="002D2FD3"/>
    <w:rsid w:val="002D5472"/>
    <w:rsid w:val="002E44EA"/>
    <w:rsid w:val="002E7017"/>
    <w:rsid w:val="002F1A09"/>
    <w:rsid w:val="002F4F6E"/>
    <w:rsid w:val="003015C3"/>
    <w:rsid w:val="0030698D"/>
    <w:rsid w:val="00306E33"/>
    <w:rsid w:val="00307362"/>
    <w:rsid w:val="0031350A"/>
    <w:rsid w:val="0031569E"/>
    <w:rsid w:val="00316815"/>
    <w:rsid w:val="003168CA"/>
    <w:rsid w:val="00321255"/>
    <w:rsid w:val="0032230D"/>
    <w:rsid w:val="00322A0B"/>
    <w:rsid w:val="003316D0"/>
    <w:rsid w:val="00332379"/>
    <w:rsid w:val="00335FC5"/>
    <w:rsid w:val="0033671E"/>
    <w:rsid w:val="00340E9A"/>
    <w:rsid w:val="003516C0"/>
    <w:rsid w:val="00352E59"/>
    <w:rsid w:val="00354DBE"/>
    <w:rsid w:val="00355210"/>
    <w:rsid w:val="00355E91"/>
    <w:rsid w:val="00365DF9"/>
    <w:rsid w:val="0036668D"/>
    <w:rsid w:val="00372DB4"/>
    <w:rsid w:val="0037490C"/>
    <w:rsid w:val="00375AF5"/>
    <w:rsid w:val="003761BD"/>
    <w:rsid w:val="003769F6"/>
    <w:rsid w:val="00385414"/>
    <w:rsid w:val="00390074"/>
    <w:rsid w:val="00394950"/>
    <w:rsid w:val="00394A2C"/>
    <w:rsid w:val="0039638A"/>
    <w:rsid w:val="00396731"/>
    <w:rsid w:val="003973B1"/>
    <w:rsid w:val="0039762B"/>
    <w:rsid w:val="003A0C37"/>
    <w:rsid w:val="003A1B6B"/>
    <w:rsid w:val="003A2F82"/>
    <w:rsid w:val="003A43FB"/>
    <w:rsid w:val="003A46C0"/>
    <w:rsid w:val="003A600E"/>
    <w:rsid w:val="003A6513"/>
    <w:rsid w:val="003B16C7"/>
    <w:rsid w:val="003B455A"/>
    <w:rsid w:val="003B52C6"/>
    <w:rsid w:val="003B7133"/>
    <w:rsid w:val="003C19F1"/>
    <w:rsid w:val="003C4186"/>
    <w:rsid w:val="003C458C"/>
    <w:rsid w:val="003C585F"/>
    <w:rsid w:val="003C6185"/>
    <w:rsid w:val="003D0ABC"/>
    <w:rsid w:val="003D0D2D"/>
    <w:rsid w:val="003D4710"/>
    <w:rsid w:val="003E16D7"/>
    <w:rsid w:val="003E197E"/>
    <w:rsid w:val="003E3B76"/>
    <w:rsid w:val="003E66E1"/>
    <w:rsid w:val="00400744"/>
    <w:rsid w:val="00402E6F"/>
    <w:rsid w:val="004046F0"/>
    <w:rsid w:val="00404F4A"/>
    <w:rsid w:val="0040668F"/>
    <w:rsid w:val="00406C4B"/>
    <w:rsid w:val="00412677"/>
    <w:rsid w:val="00415451"/>
    <w:rsid w:val="00415CC4"/>
    <w:rsid w:val="00417925"/>
    <w:rsid w:val="0042759E"/>
    <w:rsid w:val="004348AE"/>
    <w:rsid w:val="004376C0"/>
    <w:rsid w:val="00437B18"/>
    <w:rsid w:val="0044115F"/>
    <w:rsid w:val="004411B1"/>
    <w:rsid w:val="00441B4B"/>
    <w:rsid w:val="0044223A"/>
    <w:rsid w:val="00446792"/>
    <w:rsid w:val="00446F80"/>
    <w:rsid w:val="00450C83"/>
    <w:rsid w:val="00451851"/>
    <w:rsid w:val="00453343"/>
    <w:rsid w:val="004608B9"/>
    <w:rsid w:val="00460ADB"/>
    <w:rsid w:val="00464102"/>
    <w:rsid w:val="00465947"/>
    <w:rsid w:val="00470BB1"/>
    <w:rsid w:val="004718F7"/>
    <w:rsid w:val="00473153"/>
    <w:rsid w:val="004743AF"/>
    <w:rsid w:val="00475FFC"/>
    <w:rsid w:val="00482C17"/>
    <w:rsid w:val="004911B4"/>
    <w:rsid w:val="0049196A"/>
    <w:rsid w:val="004923DA"/>
    <w:rsid w:val="00493434"/>
    <w:rsid w:val="004962F9"/>
    <w:rsid w:val="004968E2"/>
    <w:rsid w:val="00497BDF"/>
    <w:rsid w:val="004A2A49"/>
    <w:rsid w:val="004B38E7"/>
    <w:rsid w:val="004B600B"/>
    <w:rsid w:val="004B6822"/>
    <w:rsid w:val="004B69F6"/>
    <w:rsid w:val="004C2BE9"/>
    <w:rsid w:val="004C2D3A"/>
    <w:rsid w:val="004C7D3F"/>
    <w:rsid w:val="004D03C4"/>
    <w:rsid w:val="004D0ACA"/>
    <w:rsid w:val="004D0BF1"/>
    <w:rsid w:val="004D24D2"/>
    <w:rsid w:val="004D35A4"/>
    <w:rsid w:val="004D445F"/>
    <w:rsid w:val="004D5839"/>
    <w:rsid w:val="004D7192"/>
    <w:rsid w:val="004E087B"/>
    <w:rsid w:val="004E44A4"/>
    <w:rsid w:val="004E7B8B"/>
    <w:rsid w:val="004E7BDD"/>
    <w:rsid w:val="004F1E21"/>
    <w:rsid w:val="004F740D"/>
    <w:rsid w:val="004F7B8F"/>
    <w:rsid w:val="00500748"/>
    <w:rsid w:val="005011D6"/>
    <w:rsid w:val="0050167A"/>
    <w:rsid w:val="005042F1"/>
    <w:rsid w:val="0050766B"/>
    <w:rsid w:val="00513C7D"/>
    <w:rsid w:val="005145DC"/>
    <w:rsid w:val="005169D1"/>
    <w:rsid w:val="00521123"/>
    <w:rsid w:val="00521221"/>
    <w:rsid w:val="00521283"/>
    <w:rsid w:val="00525A32"/>
    <w:rsid w:val="00527968"/>
    <w:rsid w:val="00536FA9"/>
    <w:rsid w:val="00540C30"/>
    <w:rsid w:val="005414F4"/>
    <w:rsid w:val="00546187"/>
    <w:rsid w:val="005463F1"/>
    <w:rsid w:val="005534F2"/>
    <w:rsid w:val="00557D77"/>
    <w:rsid w:val="00562DD1"/>
    <w:rsid w:val="00562EAA"/>
    <w:rsid w:val="00563B58"/>
    <w:rsid w:val="005640C4"/>
    <w:rsid w:val="00564C53"/>
    <w:rsid w:val="0056684C"/>
    <w:rsid w:val="00571403"/>
    <w:rsid w:val="00574A0C"/>
    <w:rsid w:val="00576357"/>
    <w:rsid w:val="00576E4C"/>
    <w:rsid w:val="0057780F"/>
    <w:rsid w:val="00581E0A"/>
    <w:rsid w:val="00584F04"/>
    <w:rsid w:val="00585A74"/>
    <w:rsid w:val="00586D89"/>
    <w:rsid w:val="00586FE9"/>
    <w:rsid w:val="00591293"/>
    <w:rsid w:val="005916B8"/>
    <w:rsid w:val="005927D9"/>
    <w:rsid w:val="00597867"/>
    <w:rsid w:val="005A1B4C"/>
    <w:rsid w:val="005A1BA3"/>
    <w:rsid w:val="005A545C"/>
    <w:rsid w:val="005B1CF8"/>
    <w:rsid w:val="005C1567"/>
    <w:rsid w:val="005C6289"/>
    <w:rsid w:val="005C6CE5"/>
    <w:rsid w:val="005D2A9A"/>
    <w:rsid w:val="005D3F07"/>
    <w:rsid w:val="005D583E"/>
    <w:rsid w:val="005E13EA"/>
    <w:rsid w:val="005E4246"/>
    <w:rsid w:val="005E4CBA"/>
    <w:rsid w:val="005E53BD"/>
    <w:rsid w:val="005F7D9B"/>
    <w:rsid w:val="00606E27"/>
    <w:rsid w:val="006108C9"/>
    <w:rsid w:val="0061581E"/>
    <w:rsid w:val="00615C7E"/>
    <w:rsid w:val="0062158D"/>
    <w:rsid w:val="00626E56"/>
    <w:rsid w:val="00630F39"/>
    <w:rsid w:val="006326D1"/>
    <w:rsid w:val="00632E0A"/>
    <w:rsid w:val="00633165"/>
    <w:rsid w:val="00636B6C"/>
    <w:rsid w:val="006404D3"/>
    <w:rsid w:val="006447DE"/>
    <w:rsid w:val="006456DA"/>
    <w:rsid w:val="00650CE9"/>
    <w:rsid w:val="0065276E"/>
    <w:rsid w:val="00652B55"/>
    <w:rsid w:val="00654329"/>
    <w:rsid w:val="00654CEC"/>
    <w:rsid w:val="00655507"/>
    <w:rsid w:val="00656D91"/>
    <w:rsid w:val="0066077A"/>
    <w:rsid w:val="00663043"/>
    <w:rsid w:val="00667D2C"/>
    <w:rsid w:val="006712A7"/>
    <w:rsid w:val="006733CC"/>
    <w:rsid w:val="00674FC2"/>
    <w:rsid w:val="00677C10"/>
    <w:rsid w:val="00677E42"/>
    <w:rsid w:val="00680A0D"/>
    <w:rsid w:val="00682334"/>
    <w:rsid w:val="00684B16"/>
    <w:rsid w:val="00690C40"/>
    <w:rsid w:val="00693B4B"/>
    <w:rsid w:val="00694C00"/>
    <w:rsid w:val="006959BB"/>
    <w:rsid w:val="006965EA"/>
    <w:rsid w:val="00696A43"/>
    <w:rsid w:val="00696F65"/>
    <w:rsid w:val="006A7A6D"/>
    <w:rsid w:val="006B346B"/>
    <w:rsid w:val="006B5E67"/>
    <w:rsid w:val="006BE8E5"/>
    <w:rsid w:val="006C2D30"/>
    <w:rsid w:val="006C2EB5"/>
    <w:rsid w:val="006C3261"/>
    <w:rsid w:val="006C3A76"/>
    <w:rsid w:val="006C45F3"/>
    <w:rsid w:val="006C546D"/>
    <w:rsid w:val="006D18A3"/>
    <w:rsid w:val="006D4B81"/>
    <w:rsid w:val="006D4ED7"/>
    <w:rsid w:val="006D5970"/>
    <w:rsid w:val="006E1F5A"/>
    <w:rsid w:val="006E481E"/>
    <w:rsid w:val="006E577C"/>
    <w:rsid w:val="006E6CB7"/>
    <w:rsid w:val="006E795F"/>
    <w:rsid w:val="006F250E"/>
    <w:rsid w:val="00700249"/>
    <w:rsid w:val="00705CA1"/>
    <w:rsid w:val="0070604C"/>
    <w:rsid w:val="007069CD"/>
    <w:rsid w:val="00707C57"/>
    <w:rsid w:val="007110E6"/>
    <w:rsid w:val="00711A70"/>
    <w:rsid w:val="00712E6F"/>
    <w:rsid w:val="00712E90"/>
    <w:rsid w:val="00713B7E"/>
    <w:rsid w:val="00717AB4"/>
    <w:rsid w:val="007204AE"/>
    <w:rsid w:val="0072678F"/>
    <w:rsid w:val="00727C4C"/>
    <w:rsid w:val="00727F49"/>
    <w:rsid w:val="00734809"/>
    <w:rsid w:val="007406E1"/>
    <w:rsid w:val="00743E40"/>
    <w:rsid w:val="007470B2"/>
    <w:rsid w:val="00751263"/>
    <w:rsid w:val="00752EBB"/>
    <w:rsid w:val="00755BA7"/>
    <w:rsid w:val="0075704F"/>
    <w:rsid w:val="00762E69"/>
    <w:rsid w:val="00763B2D"/>
    <w:rsid w:val="00765377"/>
    <w:rsid w:val="00772548"/>
    <w:rsid w:val="00772924"/>
    <w:rsid w:val="00784EC4"/>
    <w:rsid w:val="00785077"/>
    <w:rsid w:val="007872F2"/>
    <w:rsid w:val="007874BC"/>
    <w:rsid w:val="007908E0"/>
    <w:rsid w:val="00791930"/>
    <w:rsid w:val="00791A16"/>
    <w:rsid w:val="00793EB3"/>
    <w:rsid w:val="00793FB6"/>
    <w:rsid w:val="00794205"/>
    <w:rsid w:val="00795B6B"/>
    <w:rsid w:val="00797012"/>
    <w:rsid w:val="007A1F6A"/>
    <w:rsid w:val="007B0DE3"/>
    <w:rsid w:val="007B11A3"/>
    <w:rsid w:val="007B491F"/>
    <w:rsid w:val="007B5CB2"/>
    <w:rsid w:val="007B7191"/>
    <w:rsid w:val="007C013F"/>
    <w:rsid w:val="007C1634"/>
    <w:rsid w:val="007C1D94"/>
    <w:rsid w:val="007C2879"/>
    <w:rsid w:val="007C6A87"/>
    <w:rsid w:val="007C705D"/>
    <w:rsid w:val="007D0A07"/>
    <w:rsid w:val="007D0C96"/>
    <w:rsid w:val="007D133D"/>
    <w:rsid w:val="007D3345"/>
    <w:rsid w:val="007D3EB4"/>
    <w:rsid w:val="007D3F16"/>
    <w:rsid w:val="007D5CE4"/>
    <w:rsid w:val="007D78CC"/>
    <w:rsid w:val="007E0178"/>
    <w:rsid w:val="007E038B"/>
    <w:rsid w:val="007E2846"/>
    <w:rsid w:val="007E4FC2"/>
    <w:rsid w:val="007E78CA"/>
    <w:rsid w:val="007F3F7E"/>
    <w:rsid w:val="007F5497"/>
    <w:rsid w:val="00813CEC"/>
    <w:rsid w:val="0081534C"/>
    <w:rsid w:val="008171BB"/>
    <w:rsid w:val="008171E4"/>
    <w:rsid w:val="008172A9"/>
    <w:rsid w:val="008208EA"/>
    <w:rsid w:val="00820EAB"/>
    <w:rsid w:val="00821535"/>
    <w:rsid w:val="00822FBC"/>
    <w:rsid w:val="00824E67"/>
    <w:rsid w:val="008251BD"/>
    <w:rsid w:val="00825A64"/>
    <w:rsid w:val="00826F48"/>
    <w:rsid w:val="008273E0"/>
    <w:rsid w:val="008308AE"/>
    <w:rsid w:val="0083166E"/>
    <w:rsid w:val="00831DC3"/>
    <w:rsid w:val="008322C7"/>
    <w:rsid w:val="0083370C"/>
    <w:rsid w:val="00834551"/>
    <w:rsid w:val="00834F1D"/>
    <w:rsid w:val="008356C1"/>
    <w:rsid w:val="00836FEC"/>
    <w:rsid w:val="008403FD"/>
    <w:rsid w:val="00841F9D"/>
    <w:rsid w:val="008420E1"/>
    <w:rsid w:val="00843D58"/>
    <w:rsid w:val="00843EBA"/>
    <w:rsid w:val="00844D98"/>
    <w:rsid w:val="00846D84"/>
    <w:rsid w:val="0085230E"/>
    <w:rsid w:val="0085355E"/>
    <w:rsid w:val="00853C79"/>
    <w:rsid w:val="008542BA"/>
    <w:rsid w:val="008550A1"/>
    <w:rsid w:val="00856D8D"/>
    <w:rsid w:val="00861035"/>
    <w:rsid w:val="00861038"/>
    <w:rsid w:val="00865008"/>
    <w:rsid w:val="00865F59"/>
    <w:rsid w:val="008665C1"/>
    <w:rsid w:val="00866B50"/>
    <w:rsid w:val="008674FE"/>
    <w:rsid w:val="008708F1"/>
    <w:rsid w:val="00876B66"/>
    <w:rsid w:val="00880539"/>
    <w:rsid w:val="008859E8"/>
    <w:rsid w:val="00885C7A"/>
    <w:rsid w:val="008862DF"/>
    <w:rsid w:val="0088737B"/>
    <w:rsid w:val="00892716"/>
    <w:rsid w:val="00893067"/>
    <w:rsid w:val="008933DE"/>
    <w:rsid w:val="00893AE5"/>
    <w:rsid w:val="00894509"/>
    <w:rsid w:val="00895FCE"/>
    <w:rsid w:val="00897F3E"/>
    <w:rsid w:val="008A1359"/>
    <w:rsid w:val="008A1869"/>
    <w:rsid w:val="008A1BA8"/>
    <w:rsid w:val="008A21B4"/>
    <w:rsid w:val="008A22DC"/>
    <w:rsid w:val="008A4576"/>
    <w:rsid w:val="008B07DE"/>
    <w:rsid w:val="008B28E7"/>
    <w:rsid w:val="008B42D4"/>
    <w:rsid w:val="008B6237"/>
    <w:rsid w:val="008C0395"/>
    <w:rsid w:val="008C14C7"/>
    <w:rsid w:val="008C2264"/>
    <w:rsid w:val="008C2FFB"/>
    <w:rsid w:val="008C6C9C"/>
    <w:rsid w:val="008C6EEA"/>
    <w:rsid w:val="008D4002"/>
    <w:rsid w:val="008D5813"/>
    <w:rsid w:val="008D634E"/>
    <w:rsid w:val="008D778A"/>
    <w:rsid w:val="008E46F1"/>
    <w:rsid w:val="008F22BD"/>
    <w:rsid w:val="008F46CC"/>
    <w:rsid w:val="008F7D02"/>
    <w:rsid w:val="009007E7"/>
    <w:rsid w:val="00904E8C"/>
    <w:rsid w:val="009079BD"/>
    <w:rsid w:val="00911D18"/>
    <w:rsid w:val="00912BD9"/>
    <w:rsid w:val="00914C3B"/>
    <w:rsid w:val="00920D51"/>
    <w:rsid w:val="00920E5B"/>
    <w:rsid w:val="00926436"/>
    <w:rsid w:val="0093018C"/>
    <w:rsid w:val="00931DFF"/>
    <w:rsid w:val="00932CCA"/>
    <w:rsid w:val="00933C08"/>
    <w:rsid w:val="00934178"/>
    <w:rsid w:val="00936C3B"/>
    <w:rsid w:val="0094110F"/>
    <w:rsid w:val="00943367"/>
    <w:rsid w:val="00947A04"/>
    <w:rsid w:val="00953E15"/>
    <w:rsid w:val="009544C0"/>
    <w:rsid w:val="00954FA4"/>
    <w:rsid w:val="00956AE9"/>
    <w:rsid w:val="0096136F"/>
    <w:rsid w:val="00964CC6"/>
    <w:rsid w:val="00967E25"/>
    <w:rsid w:val="009735C0"/>
    <w:rsid w:val="00991FDA"/>
    <w:rsid w:val="009927A1"/>
    <w:rsid w:val="0099774D"/>
    <w:rsid w:val="009A2EAF"/>
    <w:rsid w:val="009A5F3B"/>
    <w:rsid w:val="009B0B61"/>
    <w:rsid w:val="009B0D45"/>
    <w:rsid w:val="009B28C0"/>
    <w:rsid w:val="009B47D6"/>
    <w:rsid w:val="009B7136"/>
    <w:rsid w:val="009B7806"/>
    <w:rsid w:val="009C200C"/>
    <w:rsid w:val="009C3AC2"/>
    <w:rsid w:val="009C6141"/>
    <w:rsid w:val="009D4365"/>
    <w:rsid w:val="009D4E3B"/>
    <w:rsid w:val="009D7BC9"/>
    <w:rsid w:val="009E0C5A"/>
    <w:rsid w:val="009E1982"/>
    <w:rsid w:val="009E3DA4"/>
    <w:rsid w:val="009E4D2C"/>
    <w:rsid w:val="009E6EB6"/>
    <w:rsid w:val="009F0978"/>
    <w:rsid w:val="009F3AEC"/>
    <w:rsid w:val="00A00081"/>
    <w:rsid w:val="00A015F7"/>
    <w:rsid w:val="00A10D56"/>
    <w:rsid w:val="00A12AAE"/>
    <w:rsid w:val="00A13BB2"/>
    <w:rsid w:val="00A16DD1"/>
    <w:rsid w:val="00A20011"/>
    <w:rsid w:val="00A22441"/>
    <w:rsid w:val="00A23F3B"/>
    <w:rsid w:val="00A24406"/>
    <w:rsid w:val="00A24BA1"/>
    <w:rsid w:val="00A25F64"/>
    <w:rsid w:val="00A27CC2"/>
    <w:rsid w:val="00A3221B"/>
    <w:rsid w:val="00A3273B"/>
    <w:rsid w:val="00A37855"/>
    <w:rsid w:val="00A40ED6"/>
    <w:rsid w:val="00A43458"/>
    <w:rsid w:val="00A438CE"/>
    <w:rsid w:val="00A470EE"/>
    <w:rsid w:val="00A47621"/>
    <w:rsid w:val="00A479CD"/>
    <w:rsid w:val="00A50CFC"/>
    <w:rsid w:val="00A51DC8"/>
    <w:rsid w:val="00A54D67"/>
    <w:rsid w:val="00A55A3F"/>
    <w:rsid w:val="00A56BC4"/>
    <w:rsid w:val="00A652F6"/>
    <w:rsid w:val="00A6695A"/>
    <w:rsid w:val="00A713B4"/>
    <w:rsid w:val="00A732EA"/>
    <w:rsid w:val="00A7489E"/>
    <w:rsid w:val="00A8015F"/>
    <w:rsid w:val="00A80BD2"/>
    <w:rsid w:val="00A81762"/>
    <w:rsid w:val="00A81C67"/>
    <w:rsid w:val="00A85039"/>
    <w:rsid w:val="00A851F7"/>
    <w:rsid w:val="00A906AA"/>
    <w:rsid w:val="00A94C5E"/>
    <w:rsid w:val="00A96D2A"/>
    <w:rsid w:val="00AA241A"/>
    <w:rsid w:val="00AA252C"/>
    <w:rsid w:val="00AA666E"/>
    <w:rsid w:val="00AB2AA3"/>
    <w:rsid w:val="00AB5518"/>
    <w:rsid w:val="00AC01D4"/>
    <w:rsid w:val="00AC4A04"/>
    <w:rsid w:val="00AD336F"/>
    <w:rsid w:val="00AD3550"/>
    <w:rsid w:val="00AD4DB4"/>
    <w:rsid w:val="00AE2564"/>
    <w:rsid w:val="00AE301F"/>
    <w:rsid w:val="00AE3302"/>
    <w:rsid w:val="00AE66E4"/>
    <w:rsid w:val="00AE7077"/>
    <w:rsid w:val="00AF5B61"/>
    <w:rsid w:val="00AF61C2"/>
    <w:rsid w:val="00AF6CC6"/>
    <w:rsid w:val="00B011CD"/>
    <w:rsid w:val="00B0296A"/>
    <w:rsid w:val="00B12295"/>
    <w:rsid w:val="00B137BE"/>
    <w:rsid w:val="00B17FA0"/>
    <w:rsid w:val="00B21669"/>
    <w:rsid w:val="00B24344"/>
    <w:rsid w:val="00B26769"/>
    <w:rsid w:val="00B31C91"/>
    <w:rsid w:val="00B340F4"/>
    <w:rsid w:val="00B3747F"/>
    <w:rsid w:val="00B40219"/>
    <w:rsid w:val="00B43194"/>
    <w:rsid w:val="00B47734"/>
    <w:rsid w:val="00B50FBA"/>
    <w:rsid w:val="00B52AC3"/>
    <w:rsid w:val="00B558EB"/>
    <w:rsid w:val="00B577D3"/>
    <w:rsid w:val="00B60466"/>
    <w:rsid w:val="00B6548F"/>
    <w:rsid w:val="00B65ADD"/>
    <w:rsid w:val="00B712BE"/>
    <w:rsid w:val="00B733CD"/>
    <w:rsid w:val="00B7502A"/>
    <w:rsid w:val="00B77305"/>
    <w:rsid w:val="00B77948"/>
    <w:rsid w:val="00B82CC2"/>
    <w:rsid w:val="00B84A89"/>
    <w:rsid w:val="00B86B20"/>
    <w:rsid w:val="00B92BEF"/>
    <w:rsid w:val="00B94EF4"/>
    <w:rsid w:val="00B9689A"/>
    <w:rsid w:val="00BA0F6C"/>
    <w:rsid w:val="00BA1FFA"/>
    <w:rsid w:val="00BA358B"/>
    <w:rsid w:val="00BA4BCA"/>
    <w:rsid w:val="00BA7FF1"/>
    <w:rsid w:val="00BB06CB"/>
    <w:rsid w:val="00BB15C6"/>
    <w:rsid w:val="00BB261F"/>
    <w:rsid w:val="00BB2887"/>
    <w:rsid w:val="00BB5EAA"/>
    <w:rsid w:val="00BB5F11"/>
    <w:rsid w:val="00BB6489"/>
    <w:rsid w:val="00BC0401"/>
    <w:rsid w:val="00BC04FA"/>
    <w:rsid w:val="00BC0FEA"/>
    <w:rsid w:val="00BC1C22"/>
    <w:rsid w:val="00BC460B"/>
    <w:rsid w:val="00BC5725"/>
    <w:rsid w:val="00BD30B1"/>
    <w:rsid w:val="00BE0F7B"/>
    <w:rsid w:val="00BE10C2"/>
    <w:rsid w:val="00BE4C9C"/>
    <w:rsid w:val="00BF2F61"/>
    <w:rsid w:val="00BF51B8"/>
    <w:rsid w:val="00BF5FB9"/>
    <w:rsid w:val="00C01D14"/>
    <w:rsid w:val="00C025B4"/>
    <w:rsid w:val="00C041C3"/>
    <w:rsid w:val="00C11F61"/>
    <w:rsid w:val="00C161FD"/>
    <w:rsid w:val="00C23F17"/>
    <w:rsid w:val="00C26D0D"/>
    <w:rsid w:val="00C27C95"/>
    <w:rsid w:val="00C300D2"/>
    <w:rsid w:val="00C3270F"/>
    <w:rsid w:val="00C3278B"/>
    <w:rsid w:val="00C33375"/>
    <w:rsid w:val="00C34C23"/>
    <w:rsid w:val="00C35993"/>
    <w:rsid w:val="00C42005"/>
    <w:rsid w:val="00C44446"/>
    <w:rsid w:val="00C463BC"/>
    <w:rsid w:val="00C4664D"/>
    <w:rsid w:val="00C472AA"/>
    <w:rsid w:val="00C50A05"/>
    <w:rsid w:val="00C54AED"/>
    <w:rsid w:val="00C55B2F"/>
    <w:rsid w:val="00C60634"/>
    <w:rsid w:val="00C63D00"/>
    <w:rsid w:val="00C6441B"/>
    <w:rsid w:val="00C6457B"/>
    <w:rsid w:val="00C648A3"/>
    <w:rsid w:val="00C64B40"/>
    <w:rsid w:val="00C7108B"/>
    <w:rsid w:val="00C71F3F"/>
    <w:rsid w:val="00C8089F"/>
    <w:rsid w:val="00C836CC"/>
    <w:rsid w:val="00C83E89"/>
    <w:rsid w:val="00C87A74"/>
    <w:rsid w:val="00C90A71"/>
    <w:rsid w:val="00C91574"/>
    <w:rsid w:val="00C91BC2"/>
    <w:rsid w:val="00C92C71"/>
    <w:rsid w:val="00C93F8F"/>
    <w:rsid w:val="00C94FA8"/>
    <w:rsid w:val="00CA2745"/>
    <w:rsid w:val="00CA3593"/>
    <w:rsid w:val="00CA5589"/>
    <w:rsid w:val="00CA7F4F"/>
    <w:rsid w:val="00CB258E"/>
    <w:rsid w:val="00CB2D09"/>
    <w:rsid w:val="00CB3C8F"/>
    <w:rsid w:val="00CB75CE"/>
    <w:rsid w:val="00CC02F1"/>
    <w:rsid w:val="00CC11A6"/>
    <w:rsid w:val="00CC135E"/>
    <w:rsid w:val="00CC2F8D"/>
    <w:rsid w:val="00CD26C1"/>
    <w:rsid w:val="00CD5D3F"/>
    <w:rsid w:val="00CF1E90"/>
    <w:rsid w:val="00CF243F"/>
    <w:rsid w:val="00CF3DB3"/>
    <w:rsid w:val="00D052BC"/>
    <w:rsid w:val="00D07026"/>
    <w:rsid w:val="00D11C62"/>
    <w:rsid w:val="00D12488"/>
    <w:rsid w:val="00D20572"/>
    <w:rsid w:val="00D22C8F"/>
    <w:rsid w:val="00D236FC"/>
    <w:rsid w:val="00D318E9"/>
    <w:rsid w:val="00D33491"/>
    <w:rsid w:val="00D44F8E"/>
    <w:rsid w:val="00D44FD0"/>
    <w:rsid w:val="00D5733C"/>
    <w:rsid w:val="00D607EF"/>
    <w:rsid w:val="00D60F88"/>
    <w:rsid w:val="00D625E7"/>
    <w:rsid w:val="00D646BD"/>
    <w:rsid w:val="00D70239"/>
    <w:rsid w:val="00D71201"/>
    <w:rsid w:val="00D720C7"/>
    <w:rsid w:val="00D73A26"/>
    <w:rsid w:val="00D7460F"/>
    <w:rsid w:val="00D74E44"/>
    <w:rsid w:val="00D7610B"/>
    <w:rsid w:val="00D77A04"/>
    <w:rsid w:val="00D81D06"/>
    <w:rsid w:val="00D830C4"/>
    <w:rsid w:val="00D8585E"/>
    <w:rsid w:val="00D8652C"/>
    <w:rsid w:val="00D86FA0"/>
    <w:rsid w:val="00D876E6"/>
    <w:rsid w:val="00D92F2A"/>
    <w:rsid w:val="00DA1025"/>
    <w:rsid w:val="00DA14D8"/>
    <w:rsid w:val="00DA22EC"/>
    <w:rsid w:val="00DA5860"/>
    <w:rsid w:val="00DB159A"/>
    <w:rsid w:val="00DB2767"/>
    <w:rsid w:val="00DC1C2A"/>
    <w:rsid w:val="00DC4729"/>
    <w:rsid w:val="00DD26F2"/>
    <w:rsid w:val="00DE556F"/>
    <w:rsid w:val="00DF4CF5"/>
    <w:rsid w:val="00E02F83"/>
    <w:rsid w:val="00E03B6D"/>
    <w:rsid w:val="00E10D84"/>
    <w:rsid w:val="00E17160"/>
    <w:rsid w:val="00E27E98"/>
    <w:rsid w:val="00E35BEC"/>
    <w:rsid w:val="00E42EAD"/>
    <w:rsid w:val="00E46191"/>
    <w:rsid w:val="00E50821"/>
    <w:rsid w:val="00E50EF8"/>
    <w:rsid w:val="00E51F91"/>
    <w:rsid w:val="00E5559B"/>
    <w:rsid w:val="00E57B0A"/>
    <w:rsid w:val="00E60681"/>
    <w:rsid w:val="00E7086E"/>
    <w:rsid w:val="00E7364A"/>
    <w:rsid w:val="00E7374A"/>
    <w:rsid w:val="00E73C41"/>
    <w:rsid w:val="00E7598F"/>
    <w:rsid w:val="00E76F60"/>
    <w:rsid w:val="00E83D90"/>
    <w:rsid w:val="00E83F28"/>
    <w:rsid w:val="00E83F91"/>
    <w:rsid w:val="00E85932"/>
    <w:rsid w:val="00E85C6C"/>
    <w:rsid w:val="00E9107A"/>
    <w:rsid w:val="00E91F62"/>
    <w:rsid w:val="00E929FD"/>
    <w:rsid w:val="00E93240"/>
    <w:rsid w:val="00E9479B"/>
    <w:rsid w:val="00E967BB"/>
    <w:rsid w:val="00EA4D48"/>
    <w:rsid w:val="00EA7C81"/>
    <w:rsid w:val="00EB2173"/>
    <w:rsid w:val="00EB28DC"/>
    <w:rsid w:val="00EB3612"/>
    <w:rsid w:val="00EB3E2F"/>
    <w:rsid w:val="00EB6289"/>
    <w:rsid w:val="00EB62E6"/>
    <w:rsid w:val="00EB762E"/>
    <w:rsid w:val="00EC7925"/>
    <w:rsid w:val="00ED0B1C"/>
    <w:rsid w:val="00ED1B30"/>
    <w:rsid w:val="00ED250E"/>
    <w:rsid w:val="00ED6535"/>
    <w:rsid w:val="00EE149A"/>
    <w:rsid w:val="00EE1AC1"/>
    <w:rsid w:val="00EE39D6"/>
    <w:rsid w:val="00EE413C"/>
    <w:rsid w:val="00EE52AD"/>
    <w:rsid w:val="00EE5517"/>
    <w:rsid w:val="00EF214A"/>
    <w:rsid w:val="00EF464E"/>
    <w:rsid w:val="00EF7FE4"/>
    <w:rsid w:val="00F00710"/>
    <w:rsid w:val="00F01F92"/>
    <w:rsid w:val="00F10A08"/>
    <w:rsid w:val="00F139CF"/>
    <w:rsid w:val="00F22AC5"/>
    <w:rsid w:val="00F254D1"/>
    <w:rsid w:val="00F32B82"/>
    <w:rsid w:val="00F3374D"/>
    <w:rsid w:val="00F4043E"/>
    <w:rsid w:val="00F40CB5"/>
    <w:rsid w:val="00F4174C"/>
    <w:rsid w:val="00F41BBC"/>
    <w:rsid w:val="00F43B9D"/>
    <w:rsid w:val="00F444F0"/>
    <w:rsid w:val="00F50590"/>
    <w:rsid w:val="00F50847"/>
    <w:rsid w:val="00F53F27"/>
    <w:rsid w:val="00F546D1"/>
    <w:rsid w:val="00F6513F"/>
    <w:rsid w:val="00F66272"/>
    <w:rsid w:val="00F709C0"/>
    <w:rsid w:val="00F74CA5"/>
    <w:rsid w:val="00F81C62"/>
    <w:rsid w:val="00F83FEE"/>
    <w:rsid w:val="00F927A1"/>
    <w:rsid w:val="00F92E4D"/>
    <w:rsid w:val="00FA1127"/>
    <w:rsid w:val="00FA3764"/>
    <w:rsid w:val="00FA56ED"/>
    <w:rsid w:val="00FB38CB"/>
    <w:rsid w:val="00FB5FA6"/>
    <w:rsid w:val="00FB66AB"/>
    <w:rsid w:val="00FC1310"/>
    <w:rsid w:val="00FC2FF3"/>
    <w:rsid w:val="00FC3263"/>
    <w:rsid w:val="00FC51F9"/>
    <w:rsid w:val="00FC5B40"/>
    <w:rsid w:val="00FC5FF8"/>
    <w:rsid w:val="00FC702B"/>
    <w:rsid w:val="00FD3D7C"/>
    <w:rsid w:val="00FD4F8F"/>
    <w:rsid w:val="00FD6E64"/>
    <w:rsid w:val="00FE080B"/>
    <w:rsid w:val="00FE0C16"/>
    <w:rsid w:val="00FE14AD"/>
    <w:rsid w:val="00FE14B1"/>
    <w:rsid w:val="00FE1F6A"/>
    <w:rsid w:val="00FE3D3D"/>
    <w:rsid w:val="00FF0070"/>
    <w:rsid w:val="00FF2C3F"/>
    <w:rsid w:val="00FF31EC"/>
    <w:rsid w:val="00FF5742"/>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4D719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4D7192"/>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591293"/>
    <w:rPr>
      <w:color w:val="605E5C"/>
      <w:shd w:val="clear" w:color="auto" w:fill="E1DFDD"/>
    </w:rPr>
  </w:style>
  <w:style w:type="character" w:styleId="Strong">
    <w:name w:val="Strong"/>
    <w:basedOn w:val="DefaultParagraphFont"/>
    <w:uiPriority w:val="22"/>
    <w:qFormat/>
    <w:rsid w:val="00192DA4"/>
    <w:rPr>
      <w:b/>
      <w:bCs/>
    </w:rPr>
  </w:style>
  <w:style w:type="character" w:styleId="Emphasis">
    <w:name w:val="Emphasis"/>
    <w:basedOn w:val="DefaultParagraphFont"/>
    <w:uiPriority w:val="20"/>
    <w:qFormat/>
    <w:rsid w:val="00911D18"/>
    <w:rPr>
      <w:i/>
      <w:iCs/>
    </w:rPr>
  </w:style>
  <w:style w:type="character" w:styleId="FollowedHyperlink">
    <w:name w:val="FollowedHyperlink"/>
    <w:basedOn w:val="DefaultParagraphFont"/>
    <w:uiPriority w:val="99"/>
    <w:semiHidden/>
    <w:unhideWhenUsed/>
    <w:rsid w:val="00BB6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0806357">
      <w:bodyDiv w:val="1"/>
      <w:marLeft w:val="0"/>
      <w:marRight w:val="0"/>
      <w:marTop w:val="0"/>
      <w:marBottom w:val="0"/>
      <w:divBdr>
        <w:top w:val="none" w:sz="0" w:space="0" w:color="auto"/>
        <w:left w:val="none" w:sz="0" w:space="0" w:color="auto"/>
        <w:bottom w:val="none" w:sz="0" w:space="0" w:color="auto"/>
        <w:right w:val="none" w:sz="0" w:space="0" w:color="auto"/>
      </w:divBdr>
    </w:div>
    <w:div w:id="3319162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143930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7846597">
      <w:bodyDiv w:val="1"/>
      <w:marLeft w:val="0"/>
      <w:marRight w:val="0"/>
      <w:marTop w:val="0"/>
      <w:marBottom w:val="0"/>
      <w:divBdr>
        <w:top w:val="none" w:sz="0" w:space="0" w:color="auto"/>
        <w:left w:val="none" w:sz="0" w:space="0" w:color="auto"/>
        <w:bottom w:val="none" w:sz="0" w:space="0" w:color="auto"/>
        <w:right w:val="none" w:sz="0" w:space="0" w:color="auto"/>
      </w:divBdr>
    </w:div>
    <w:div w:id="13934983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806849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222245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4814344">
      <w:bodyDiv w:val="1"/>
      <w:marLeft w:val="0"/>
      <w:marRight w:val="0"/>
      <w:marTop w:val="0"/>
      <w:marBottom w:val="0"/>
      <w:divBdr>
        <w:top w:val="none" w:sz="0" w:space="0" w:color="auto"/>
        <w:left w:val="none" w:sz="0" w:space="0" w:color="auto"/>
        <w:bottom w:val="none" w:sz="0" w:space="0" w:color="auto"/>
        <w:right w:val="none" w:sz="0" w:space="0" w:color="auto"/>
      </w:divBdr>
    </w:div>
    <w:div w:id="4559523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9031087">
      <w:bodyDiv w:val="1"/>
      <w:marLeft w:val="0"/>
      <w:marRight w:val="0"/>
      <w:marTop w:val="0"/>
      <w:marBottom w:val="0"/>
      <w:divBdr>
        <w:top w:val="none" w:sz="0" w:space="0" w:color="auto"/>
        <w:left w:val="none" w:sz="0" w:space="0" w:color="auto"/>
        <w:bottom w:val="none" w:sz="0" w:space="0" w:color="auto"/>
        <w:right w:val="none" w:sz="0" w:space="0" w:color="auto"/>
      </w:divBdr>
    </w:div>
    <w:div w:id="530925250">
      <w:bodyDiv w:val="1"/>
      <w:marLeft w:val="0"/>
      <w:marRight w:val="0"/>
      <w:marTop w:val="0"/>
      <w:marBottom w:val="0"/>
      <w:divBdr>
        <w:top w:val="none" w:sz="0" w:space="0" w:color="auto"/>
        <w:left w:val="none" w:sz="0" w:space="0" w:color="auto"/>
        <w:bottom w:val="none" w:sz="0" w:space="0" w:color="auto"/>
        <w:right w:val="none" w:sz="0" w:space="0" w:color="auto"/>
      </w:divBdr>
      <w:divsChild>
        <w:div w:id="509683949">
          <w:marLeft w:val="0"/>
          <w:marRight w:val="0"/>
          <w:marTop w:val="0"/>
          <w:marBottom w:val="0"/>
          <w:divBdr>
            <w:top w:val="none" w:sz="0" w:space="0" w:color="auto"/>
            <w:left w:val="none" w:sz="0" w:space="0" w:color="auto"/>
            <w:bottom w:val="none" w:sz="0" w:space="0" w:color="auto"/>
            <w:right w:val="none" w:sz="0" w:space="0" w:color="auto"/>
          </w:divBdr>
        </w:div>
      </w:divsChild>
    </w:div>
    <w:div w:id="531767785">
      <w:bodyDiv w:val="1"/>
      <w:marLeft w:val="0"/>
      <w:marRight w:val="0"/>
      <w:marTop w:val="0"/>
      <w:marBottom w:val="0"/>
      <w:divBdr>
        <w:top w:val="none" w:sz="0" w:space="0" w:color="auto"/>
        <w:left w:val="none" w:sz="0" w:space="0" w:color="auto"/>
        <w:bottom w:val="none" w:sz="0" w:space="0" w:color="auto"/>
        <w:right w:val="none" w:sz="0" w:space="0" w:color="auto"/>
      </w:divBdr>
    </w:div>
    <w:div w:id="558368875">
      <w:bodyDiv w:val="1"/>
      <w:marLeft w:val="0"/>
      <w:marRight w:val="0"/>
      <w:marTop w:val="0"/>
      <w:marBottom w:val="0"/>
      <w:divBdr>
        <w:top w:val="none" w:sz="0" w:space="0" w:color="auto"/>
        <w:left w:val="none" w:sz="0" w:space="0" w:color="auto"/>
        <w:bottom w:val="none" w:sz="0" w:space="0" w:color="auto"/>
        <w:right w:val="none" w:sz="0" w:space="0" w:color="auto"/>
      </w:divBdr>
      <w:divsChild>
        <w:div w:id="139227009">
          <w:marLeft w:val="0"/>
          <w:marRight w:val="0"/>
          <w:marTop w:val="0"/>
          <w:marBottom w:val="0"/>
          <w:divBdr>
            <w:top w:val="none" w:sz="0" w:space="0" w:color="auto"/>
            <w:left w:val="none" w:sz="0" w:space="0" w:color="auto"/>
            <w:bottom w:val="none" w:sz="0" w:space="0" w:color="auto"/>
            <w:right w:val="none" w:sz="0" w:space="0" w:color="auto"/>
          </w:divBdr>
        </w:div>
      </w:divsChild>
    </w:div>
    <w:div w:id="569729483">
      <w:bodyDiv w:val="1"/>
      <w:marLeft w:val="0"/>
      <w:marRight w:val="0"/>
      <w:marTop w:val="0"/>
      <w:marBottom w:val="0"/>
      <w:divBdr>
        <w:top w:val="none" w:sz="0" w:space="0" w:color="auto"/>
        <w:left w:val="none" w:sz="0" w:space="0" w:color="auto"/>
        <w:bottom w:val="none" w:sz="0" w:space="0" w:color="auto"/>
        <w:right w:val="none" w:sz="0" w:space="0" w:color="auto"/>
      </w:divBdr>
      <w:divsChild>
        <w:div w:id="542331837">
          <w:marLeft w:val="0"/>
          <w:marRight w:val="0"/>
          <w:marTop w:val="0"/>
          <w:marBottom w:val="0"/>
          <w:divBdr>
            <w:top w:val="none" w:sz="0" w:space="0" w:color="auto"/>
            <w:left w:val="none" w:sz="0" w:space="0" w:color="auto"/>
            <w:bottom w:val="none" w:sz="0" w:space="0" w:color="auto"/>
            <w:right w:val="none" w:sz="0" w:space="0" w:color="auto"/>
          </w:divBdr>
        </w:div>
      </w:divsChild>
    </w:div>
    <w:div w:id="57220655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0841339">
      <w:bodyDiv w:val="1"/>
      <w:marLeft w:val="0"/>
      <w:marRight w:val="0"/>
      <w:marTop w:val="0"/>
      <w:marBottom w:val="0"/>
      <w:divBdr>
        <w:top w:val="none" w:sz="0" w:space="0" w:color="auto"/>
        <w:left w:val="none" w:sz="0" w:space="0" w:color="auto"/>
        <w:bottom w:val="none" w:sz="0" w:space="0" w:color="auto"/>
        <w:right w:val="none" w:sz="0" w:space="0" w:color="auto"/>
      </w:divBdr>
      <w:divsChild>
        <w:div w:id="1731464107">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09813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43276293">
      <w:bodyDiv w:val="1"/>
      <w:marLeft w:val="0"/>
      <w:marRight w:val="0"/>
      <w:marTop w:val="0"/>
      <w:marBottom w:val="0"/>
      <w:divBdr>
        <w:top w:val="none" w:sz="0" w:space="0" w:color="auto"/>
        <w:left w:val="none" w:sz="0" w:space="0" w:color="auto"/>
        <w:bottom w:val="none" w:sz="0" w:space="0" w:color="auto"/>
        <w:right w:val="none" w:sz="0" w:space="0" w:color="auto"/>
      </w:divBdr>
      <w:divsChild>
        <w:div w:id="1599757077">
          <w:marLeft w:val="0"/>
          <w:marRight w:val="0"/>
          <w:marTop w:val="0"/>
          <w:marBottom w:val="0"/>
          <w:divBdr>
            <w:top w:val="none" w:sz="0" w:space="0" w:color="auto"/>
            <w:left w:val="none" w:sz="0" w:space="0" w:color="auto"/>
            <w:bottom w:val="none" w:sz="0" w:space="0" w:color="auto"/>
            <w:right w:val="none" w:sz="0" w:space="0" w:color="auto"/>
          </w:divBdr>
        </w:div>
      </w:divsChild>
    </w:div>
    <w:div w:id="847406084">
      <w:bodyDiv w:val="1"/>
      <w:marLeft w:val="0"/>
      <w:marRight w:val="0"/>
      <w:marTop w:val="0"/>
      <w:marBottom w:val="0"/>
      <w:divBdr>
        <w:top w:val="none" w:sz="0" w:space="0" w:color="auto"/>
        <w:left w:val="none" w:sz="0" w:space="0" w:color="auto"/>
        <w:bottom w:val="none" w:sz="0" w:space="0" w:color="auto"/>
        <w:right w:val="none" w:sz="0" w:space="0" w:color="auto"/>
      </w:divBdr>
      <w:divsChild>
        <w:div w:id="1630012678">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9652229">
      <w:bodyDiv w:val="1"/>
      <w:marLeft w:val="0"/>
      <w:marRight w:val="0"/>
      <w:marTop w:val="0"/>
      <w:marBottom w:val="0"/>
      <w:divBdr>
        <w:top w:val="none" w:sz="0" w:space="0" w:color="auto"/>
        <w:left w:val="none" w:sz="0" w:space="0" w:color="auto"/>
        <w:bottom w:val="none" w:sz="0" w:space="0" w:color="auto"/>
        <w:right w:val="none" w:sz="0" w:space="0" w:color="auto"/>
      </w:divBdr>
      <w:divsChild>
        <w:div w:id="1809012733">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701679">
      <w:bodyDiv w:val="1"/>
      <w:marLeft w:val="0"/>
      <w:marRight w:val="0"/>
      <w:marTop w:val="0"/>
      <w:marBottom w:val="0"/>
      <w:divBdr>
        <w:top w:val="none" w:sz="0" w:space="0" w:color="auto"/>
        <w:left w:val="none" w:sz="0" w:space="0" w:color="auto"/>
        <w:bottom w:val="none" w:sz="0" w:space="0" w:color="auto"/>
        <w:right w:val="none" w:sz="0" w:space="0" w:color="auto"/>
      </w:divBdr>
      <w:divsChild>
        <w:div w:id="154735339">
          <w:marLeft w:val="0"/>
          <w:marRight w:val="0"/>
          <w:marTop w:val="0"/>
          <w:marBottom w:val="0"/>
          <w:divBdr>
            <w:top w:val="none" w:sz="0" w:space="0" w:color="auto"/>
            <w:left w:val="none" w:sz="0" w:space="0" w:color="auto"/>
            <w:bottom w:val="none" w:sz="0" w:space="0" w:color="auto"/>
            <w:right w:val="none" w:sz="0" w:space="0" w:color="auto"/>
          </w:divBdr>
        </w:div>
      </w:divsChild>
    </w:div>
    <w:div w:id="1168516049">
      <w:bodyDiv w:val="1"/>
      <w:marLeft w:val="0"/>
      <w:marRight w:val="0"/>
      <w:marTop w:val="0"/>
      <w:marBottom w:val="0"/>
      <w:divBdr>
        <w:top w:val="none" w:sz="0" w:space="0" w:color="auto"/>
        <w:left w:val="none" w:sz="0" w:space="0" w:color="auto"/>
        <w:bottom w:val="none" w:sz="0" w:space="0" w:color="auto"/>
        <w:right w:val="none" w:sz="0" w:space="0" w:color="auto"/>
      </w:divBdr>
      <w:divsChild>
        <w:div w:id="2135320895">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9628171">
      <w:bodyDiv w:val="1"/>
      <w:marLeft w:val="0"/>
      <w:marRight w:val="0"/>
      <w:marTop w:val="0"/>
      <w:marBottom w:val="0"/>
      <w:divBdr>
        <w:top w:val="none" w:sz="0" w:space="0" w:color="auto"/>
        <w:left w:val="none" w:sz="0" w:space="0" w:color="auto"/>
        <w:bottom w:val="none" w:sz="0" w:space="0" w:color="auto"/>
        <w:right w:val="none" w:sz="0" w:space="0" w:color="auto"/>
      </w:divBdr>
      <w:divsChild>
        <w:div w:id="1968395055">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5892893">
      <w:bodyDiv w:val="1"/>
      <w:marLeft w:val="0"/>
      <w:marRight w:val="0"/>
      <w:marTop w:val="0"/>
      <w:marBottom w:val="0"/>
      <w:divBdr>
        <w:top w:val="none" w:sz="0" w:space="0" w:color="auto"/>
        <w:left w:val="none" w:sz="0" w:space="0" w:color="auto"/>
        <w:bottom w:val="none" w:sz="0" w:space="0" w:color="auto"/>
        <w:right w:val="none" w:sz="0" w:space="0" w:color="auto"/>
      </w:divBdr>
    </w:div>
    <w:div w:id="131984203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22679881">
      <w:bodyDiv w:val="1"/>
      <w:marLeft w:val="0"/>
      <w:marRight w:val="0"/>
      <w:marTop w:val="0"/>
      <w:marBottom w:val="0"/>
      <w:divBdr>
        <w:top w:val="none" w:sz="0" w:space="0" w:color="auto"/>
        <w:left w:val="none" w:sz="0" w:space="0" w:color="auto"/>
        <w:bottom w:val="none" w:sz="0" w:space="0" w:color="auto"/>
        <w:right w:val="none" w:sz="0" w:space="0" w:color="auto"/>
      </w:divBdr>
    </w:div>
    <w:div w:id="1422872927">
      <w:bodyDiv w:val="1"/>
      <w:marLeft w:val="0"/>
      <w:marRight w:val="0"/>
      <w:marTop w:val="0"/>
      <w:marBottom w:val="0"/>
      <w:divBdr>
        <w:top w:val="none" w:sz="0" w:space="0" w:color="auto"/>
        <w:left w:val="none" w:sz="0" w:space="0" w:color="auto"/>
        <w:bottom w:val="none" w:sz="0" w:space="0" w:color="auto"/>
        <w:right w:val="none" w:sz="0" w:space="0" w:color="auto"/>
      </w:divBdr>
    </w:div>
    <w:div w:id="1431897899">
      <w:bodyDiv w:val="1"/>
      <w:marLeft w:val="0"/>
      <w:marRight w:val="0"/>
      <w:marTop w:val="0"/>
      <w:marBottom w:val="0"/>
      <w:divBdr>
        <w:top w:val="none" w:sz="0" w:space="0" w:color="auto"/>
        <w:left w:val="none" w:sz="0" w:space="0" w:color="auto"/>
        <w:bottom w:val="none" w:sz="0" w:space="0" w:color="auto"/>
        <w:right w:val="none" w:sz="0" w:space="0" w:color="auto"/>
      </w:divBdr>
    </w:div>
    <w:div w:id="1474180499">
      <w:bodyDiv w:val="1"/>
      <w:marLeft w:val="0"/>
      <w:marRight w:val="0"/>
      <w:marTop w:val="0"/>
      <w:marBottom w:val="0"/>
      <w:divBdr>
        <w:top w:val="none" w:sz="0" w:space="0" w:color="auto"/>
        <w:left w:val="none" w:sz="0" w:space="0" w:color="auto"/>
        <w:bottom w:val="none" w:sz="0" w:space="0" w:color="auto"/>
        <w:right w:val="none" w:sz="0" w:space="0" w:color="auto"/>
      </w:divBdr>
      <w:divsChild>
        <w:div w:id="433596050">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8228531">
      <w:bodyDiv w:val="1"/>
      <w:marLeft w:val="0"/>
      <w:marRight w:val="0"/>
      <w:marTop w:val="0"/>
      <w:marBottom w:val="0"/>
      <w:divBdr>
        <w:top w:val="none" w:sz="0" w:space="0" w:color="auto"/>
        <w:left w:val="none" w:sz="0" w:space="0" w:color="auto"/>
        <w:bottom w:val="none" w:sz="0" w:space="0" w:color="auto"/>
        <w:right w:val="none" w:sz="0" w:space="0" w:color="auto"/>
      </w:divBdr>
    </w:div>
    <w:div w:id="1631863260">
      <w:bodyDiv w:val="1"/>
      <w:marLeft w:val="0"/>
      <w:marRight w:val="0"/>
      <w:marTop w:val="0"/>
      <w:marBottom w:val="0"/>
      <w:divBdr>
        <w:top w:val="none" w:sz="0" w:space="0" w:color="auto"/>
        <w:left w:val="none" w:sz="0" w:space="0" w:color="auto"/>
        <w:bottom w:val="none" w:sz="0" w:space="0" w:color="auto"/>
        <w:right w:val="none" w:sz="0" w:space="0" w:color="auto"/>
      </w:divBdr>
    </w:div>
    <w:div w:id="1653370734">
      <w:bodyDiv w:val="1"/>
      <w:marLeft w:val="0"/>
      <w:marRight w:val="0"/>
      <w:marTop w:val="0"/>
      <w:marBottom w:val="0"/>
      <w:divBdr>
        <w:top w:val="none" w:sz="0" w:space="0" w:color="auto"/>
        <w:left w:val="none" w:sz="0" w:space="0" w:color="auto"/>
        <w:bottom w:val="none" w:sz="0" w:space="0" w:color="auto"/>
        <w:right w:val="none" w:sz="0" w:space="0" w:color="auto"/>
      </w:divBdr>
      <w:divsChild>
        <w:div w:id="941182410">
          <w:marLeft w:val="0"/>
          <w:marRight w:val="0"/>
          <w:marTop w:val="0"/>
          <w:marBottom w:val="0"/>
          <w:divBdr>
            <w:top w:val="none" w:sz="0" w:space="0" w:color="auto"/>
            <w:left w:val="none" w:sz="0" w:space="0" w:color="auto"/>
            <w:bottom w:val="none" w:sz="0" w:space="0" w:color="auto"/>
            <w:right w:val="none" w:sz="0" w:space="0" w:color="auto"/>
          </w:divBdr>
        </w:div>
      </w:divsChild>
    </w:div>
    <w:div w:id="1667436181">
      <w:bodyDiv w:val="1"/>
      <w:marLeft w:val="0"/>
      <w:marRight w:val="0"/>
      <w:marTop w:val="0"/>
      <w:marBottom w:val="0"/>
      <w:divBdr>
        <w:top w:val="none" w:sz="0" w:space="0" w:color="auto"/>
        <w:left w:val="none" w:sz="0" w:space="0" w:color="auto"/>
        <w:bottom w:val="none" w:sz="0" w:space="0" w:color="auto"/>
        <w:right w:val="none" w:sz="0" w:space="0" w:color="auto"/>
      </w:divBdr>
      <w:divsChild>
        <w:div w:id="1103383743">
          <w:marLeft w:val="0"/>
          <w:marRight w:val="0"/>
          <w:marTop w:val="0"/>
          <w:marBottom w:val="0"/>
          <w:divBdr>
            <w:top w:val="none" w:sz="0" w:space="0" w:color="auto"/>
            <w:left w:val="none" w:sz="0" w:space="0" w:color="auto"/>
            <w:bottom w:val="none" w:sz="0" w:space="0" w:color="auto"/>
            <w:right w:val="none" w:sz="0" w:space="0" w:color="auto"/>
          </w:divBdr>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5543953">
      <w:bodyDiv w:val="1"/>
      <w:marLeft w:val="0"/>
      <w:marRight w:val="0"/>
      <w:marTop w:val="0"/>
      <w:marBottom w:val="0"/>
      <w:divBdr>
        <w:top w:val="none" w:sz="0" w:space="0" w:color="auto"/>
        <w:left w:val="none" w:sz="0" w:space="0" w:color="auto"/>
        <w:bottom w:val="none" w:sz="0" w:space="0" w:color="auto"/>
        <w:right w:val="none" w:sz="0" w:space="0" w:color="auto"/>
      </w:divBdr>
      <w:divsChild>
        <w:div w:id="145845232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01482464">
      <w:bodyDiv w:val="1"/>
      <w:marLeft w:val="0"/>
      <w:marRight w:val="0"/>
      <w:marTop w:val="0"/>
      <w:marBottom w:val="0"/>
      <w:divBdr>
        <w:top w:val="none" w:sz="0" w:space="0" w:color="auto"/>
        <w:left w:val="none" w:sz="0" w:space="0" w:color="auto"/>
        <w:bottom w:val="none" w:sz="0" w:space="0" w:color="auto"/>
        <w:right w:val="none" w:sz="0" w:space="0" w:color="auto"/>
      </w:divBdr>
      <w:divsChild>
        <w:div w:id="942374716">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0582660">
      <w:bodyDiv w:val="1"/>
      <w:marLeft w:val="0"/>
      <w:marRight w:val="0"/>
      <w:marTop w:val="0"/>
      <w:marBottom w:val="0"/>
      <w:divBdr>
        <w:top w:val="none" w:sz="0" w:space="0" w:color="auto"/>
        <w:left w:val="none" w:sz="0" w:space="0" w:color="auto"/>
        <w:bottom w:val="none" w:sz="0" w:space="0" w:color="auto"/>
        <w:right w:val="none" w:sz="0" w:space="0" w:color="auto"/>
      </w:divBdr>
    </w:div>
    <w:div w:id="19413757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314706">
      <w:bodyDiv w:val="1"/>
      <w:marLeft w:val="0"/>
      <w:marRight w:val="0"/>
      <w:marTop w:val="0"/>
      <w:marBottom w:val="0"/>
      <w:divBdr>
        <w:top w:val="none" w:sz="0" w:space="0" w:color="auto"/>
        <w:left w:val="none" w:sz="0" w:space="0" w:color="auto"/>
        <w:bottom w:val="none" w:sz="0" w:space="0" w:color="auto"/>
        <w:right w:val="none" w:sz="0" w:space="0" w:color="auto"/>
      </w:divBdr>
      <w:divsChild>
        <w:div w:id="1500731735">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4475702">
      <w:bodyDiv w:val="1"/>
      <w:marLeft w:val="0"/>
      <w:marRight w:val="0"/>
      <w:marTop w:val="0"/>
      <w:marBottom w:val="0"/>
      <w:divBdr>
        <w:top w:val="none" w:sz="0" w:space="0" w:color="auto"/>
        <w:left w:val="none" w:sz="0" w:space="0" w:color="auto"/>
        <w:bottom w:val="none" w:sz="0" w:space="0" w:color="auto"/>
        <w:right w:val="none" w:sz="0" w:space="0" w:color="auto"/>
      </w:divBdr>
      <w:divsChild>
        <w:div w:id="900481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corporate-strateg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ictionary.cambridge.org/dictionary/english/autocratic" TargetMode="External"/><Relationship Id="rId10" Type="http://schemas.openxmlformats.org/officeDocument/2006/relationships/endnotes" Target="endnotes.xml"/><Relationship Id="rId19" Type="http://schemas.openxmlformats.org/officeDocument/2006/relationships/hyperlink" Target="https://assets.college.police.uk/s3fs-public/policing_vision_20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9126</Words>
  <Characters>51190</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Broad, Rhys</cp:lastModifiedBy>
  <cp:revision>2</cp:revision>
  <cp:lastPrinted>2014-08-26T08:55:00Z</cp:lastPrinted>
  <dcterms:created xsi:type="dcterms:W3CDTF">2024-08-05T19:11:00Z</dcterms:created>
  <dcterms:modified xsi:type="dcterms:W3CDTF">2024-08-05T19:11:00Z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2024-06-26T18:20:48Z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5910cefb-1d42-4c9f-8fb1-c9d77855402f</vt:lpwstr>
  </property>
  <property fmtid="{D5CDD505-2E9C-101B-9397-08002B2CF9AE}" pid="9" name="MSIP_Label_f2acd28b-79a3-4a0f-b0ff-4b75658b1549_ContentBits">
    <vt:lpwstr>0</vt:lpwstr>
  </property>
</Properties>
</file>