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3EAA7" w14:textId="3F175D80" w:rsidR="008B7EB5" w:rsidRPr="0039358A" w:rsidRDefault="008B7EB5">
      <w:pPr>
        <w:rPr>
          <w:rFonts w:asciiTheme="minorBidi" w:hAnsiTheme="minorBidi"/>
        </w:rPr>
      </w:pPr>
    </w:p>
    <w:p w14:paraId="2124FBA3" w14:textId="40287514" w:rsidR="0064757E" w:rsidRPr="0039358A" w:rsidRDefault="000E7D76" w:rsidP="0064757E">
      <w:pPr>
        <w:spacing w:line="360" w:lineRule="auto"/>
        <w:ind w:left="567"/>
        <w:rPr>
          <w:rFonts w:asciiTheme="minorBidi" w:hAnsiTheme="minorBidi"/>
          <w:b/>
          <w:bCs/>
          <w:sz w:val="24"/>
          <w:szCs w:val="24"/>
        </w:rPr>
      </w:pPr>
      <w:r w:rsidRPr="0039358A">
        <w:rPr>
          <w:rFonts w:asciiTheme="minorBidi" w:hAnsiTheme="minorBidi"/>
          <w:b/>
          <w:bCs/>
          <w:sz w:val="24"/>
          <w:szCs w:val="24"/>
        </w:rPr>
        <w:t>BMHP</w:t>
      </w:r>
      <w:r w:rsidR="003E0126">
        <w:rPr>
          <w:rFonts w:asciiTheme="minorBidi" w:hAnsiTheme="minorBidi"/>
          <w:b/>
          <w:bCs/>
          <w:sz w:val="24"/>
          <w:szCs w:val="24"/>
        </w:rPr>
        <w:t>602</w:t>
      </w:r>
      <w:r w:rsidR="00154CF8">
        <w:rPr>
          <w:rFonts w:asciiTheme="minorBidi" w:hAnsiTheme="minorBidi"/>
          <w:b/>
          <w:bCs/>
          <w:sz w:val="24"/>
          <w:szCs w:val="24"/>
        </w:rPr>
        <w:t>9</w:t>
      </w:r>
      <w:r w:rsidRPr="0039358A">
        <w:rPr>
          <w:rFonts w:asciiTheme="minorBidi" w:hAnsiTheme="minorBidi"/>
          <w:b/>
          <w:bCs/>
          <w:sz w:val="24"/>
          <w:szCs w:val="24"/>
        </w:rPr>
        <w:t xml:space="preserve">_BIRM </w:t>
      </w:r>
      <w:r w:rsidR="0064757E" w:rsidRPr="0039358A">
        <w:rPr>
          <w:rFonts w:asciiTheme="minorBidi" w:hAnsiTheme="minorBidi"/>
          <w:b/>
          <w:bCs/>
          <w:sz w:val="24"/>
          <w:szCs w:val="24"/>
        </w:rPr>
        <w:t xml:space="preserve">Assessment Component </w:t>
      </w:r>
      <w:r w:rsidR="00442AE1">
        <w:rPr>
          <w:rFonts w:asciiTheme="minorBidi" w:hAnsiTheme="minorBidi"/>
          <w:b/>
          <w:bCs/>
          <w:sz w:val="24"/>
          <w:szCs w:val="24"/>
        </w:rPr>
        <w:t>2</w:t>
      </w:r>
      <w:r w:rsidR="0064757E" w:rsidRPr="0039358A">
        <w:rPr>
          <w:rFonts w:asciiTheme="minorBidi" w:hAnsiTheme="minorBidi"/>
          <w:b/>
          <w:bCs/>
          <w:sz w:val="24"/>
          <w:szCs w:val="24"/>
        </w:rPr>
        <w:t xml:space="preserve"> </w:t>
      </w:r>
      <w:r w:rsidR="003E0126">
        <w:rPr>
          <w:rFonts w:asciiTheme="minorBidi" w:hAnsiTheme="minorBidi"/>
          <w:b/>
          <w:bCs/>
          <w:sz w:val="24"/>
          <w:szCs w:val="24"/>
        </w:rPr>
        <w:t xml:space="preserve">– </w:t>
      </w:r>
    </w:p>
    <w:p w14:paraId="22D66A71" w14:textId="77777777" w:rsidR="0064757E" w:rsidRPr="0039358A" w:rsidRDefault="0064757E" w:rsidP="0064757E">
      <w:pPr>
        <w:spacing w:line="360" w:lineRule="auto"/>
        <w:ind w:left="567"/>
        <w:rPr>
          <w:rFonts w:asciiTheme="minorBidi" w:hAnsiTheme="minorBidi"/>
          <w:b/>
          <w:bCs/>
          <w:sz w:val="24"/>
          <w:szCs w:val="24"/>
        </w:rPr>
      </w:pPr>
    </w:p>
    <w:p w14:paraId="16585B75" w14:textId="3962A3F9" w:rsidR="00154CF8" w:rsidRPr="00154CF8" w:rsidRDefault="0064757E" w:rsidP="00154CF8">
      <w:pPr>
        <w:shd w:val="clear" w:color="auto" w:fill="FFFFFF" w:themeFill="background1"/>
        <w:spacing w:line="360" w:lineRule="auto"/>
        <w:rPr>
          <w:rFonts w:ascii="Arial" w:eastAsia="Hiragino Sans CNS W3" w:hAnsi="Arial" w:cs="Arial"/>
          <w:b/>
        </w:rPr>
      </w:pPr>
      <w:r w:rsidRPr="0039358A">
        <w:rPr>
          <w:rFonts w:asciiTheme="minorBidi" w:hAnsiTheme="minorBidi"/>
          <w:b/>
          <w:bCs/>
          <w:color w:val="000000" w:themeColor="text1"/>
          <w:sz w:val="24"/>
          <w:szCs w:val="24"/>
        </w:rPr>
        <w:t xml:space="preserve">In this assignment, </w:t>
      </w:r>
      <w:r w:rsidR="00154CF8" w:rsidRPr="00154CF8">
        <w:rPr>
          <w:rFonts w:ascii="Arial" w:eastAsia="Hiragino Sans CNS W3" w:hAnsi="Arial" w:cs="Arial"/>
        </w:rPr>
        <w:t>Students are required to create an academic poster, critically examining the historical and contemporary treatment and provision of care surrounding a chosen mental health disorder from Chapter 6 of the ICD-11.</w:t>
      </w:r>
      <w:r w:rsidR="00154CF8">
        <w:rPr>
          <w:rFonts w:ascii="Arial" w:eastAsia="Hiragino Sans CNS W3" w:hAnsi="Arial" w:cs="Arial"/>
        </w:rPr>
        <w:t xml:space="preserve"> </w:t>
      </w:r>
      <w:r w:rsidR="00154CF8" w:rsidRPr="00154CF8">
        <w:rPr>
          <w:rFonts w:ascii="Arial" w:eastAsia="Hiragino Sans CNS W3" w:hAnsi="Arial" w:cs="Arial"/>
        </w:rPr>
        <w:t xml:space="preserve">The poster will be presented as a conference poster. Students will need to discuss the content of the poster and convey the key messages from their research, fielding questions from the audience. This should take no longer than 15 minutes per person (including 5 minutes for questions). </w:t>
      </w:r>
    </w:p>
    <w:tbl>
      <w:tblPr>
        <w:tblStyle w:val="TableGrid"/>
        <w:tblW w:w="0" w:type="auto"/>
        <w:tblLook w:val="04A0" w:firstRow="1" w:lastRow="0" w:firstColumn="1" w:lastColumn="0" w:noHBand="0" w:noVBand="1"/>
      </w:tblPr>
      <w:tblGrid>
        <w:gridCol w:w="1750"/>
        <w:gridCol w:w="1709"/>
        <w:gridCol w:w="1783"/>
        <w:gridCol w:w="1710"/>
        <w:gridCol w:w="1710"/>
        <w:gridCol w:w="1762"/>
        <w:gridCol w:w="1762"/>
        <w:gridCol w:w="1762"/>
      </w:tblGrid>
      <w:tr w:rsidR="00640E76" w:rsidRPr="0039358A" w14:paraId="77D127D4" w14:textId="77777777" w:rsidTr="00A04130">
        <w:tc>
          <w:tcPr>
            <w:tcW w:w="13948" w:type="dxa"/>
            <w:gridSpan w:val="8"/>
          </w:tcPr>
          <w:p w14:paraId="1078729A" w14:textId="556B1C3D" w:rsidR="00640E76" w:rsidRPr="0039358A" w:rsidRDefault="006F0062" w:rsidP="00A95563">
            <w:pPr>
              <w:jc w:val="center"/>
              <w:rPr>
                <w:rFonts w:asciiTheme="minorBidi" w:hAnsiTheme="minorBidi"/>
                <w:b/>
                <w:bCs/>
              </w:rPr>
            </w:pPr>
            <w:r w:rsidRPr="0039358A">
              <w:rPr>
                <w:rFonts w:asciiTheme="minorBidi" w:hAnsiTheme="minorBidi"/>
                <w:b/>
                <w:bCs/>
                <w:sz w:val="40"/>
                <w:szCs w:val="40"/>
              </w:rPr>
              <w:t>Assessment Success Criteria</w:t>
            </w:r>
          </w:p>
        </w:tc>
      </w:tr>
      <w:tr w:rsidR="00D94CBE" w:rsidRPr="0039358A" w14:paraId="028819C5" w14:textId="77777777" w:rsidTr="007E2F0A">
        <w:tc>
          <w:tcPr>
            <w:tcW w:w="1750" w:type="dxa"/>
          </w:tcPr>
          <w:p w14:paraId="3F5DF1B5" w14:textId="30D2E560" w:rsidR="00482F9A" w:rsidRPr="0039358A" w:rsidRDefault="00482F9A">
            <w:pPr>
              <w:rPr>
                <w:rFonts w:asciiTheme="minorBidi" w:hAnsiTheme="minorBidi"/>
              </w:rPr>
            </w:pPr>
            <w:r w:rsidRPr="0039358A">
              <w:rPr>
                <w:rFonts w:asciiTheme="minorBidi" w:hAnsiTheme="minorBidi"/>
              </w:rPr>
              <w:t>BMHP</w:t>
            </w:r>
            <w:r w:rsidR="008A480E">
              <w:rPr>
                <w:rFonts w:asciiTheme="minorBidi" w:hAnsiTheme="minorBidi"/>
              </w:rPr>
              <w:t>6026</w:t>
            </w:r>
            <w:r w:rsidRPr="0039358A">
              <w:rPr>
                <w:rFonts w:asciiTheme="minorBidi" w:hAnsiTheme="minorBidi"/>
              </w:rPr>
              <w:t>_BIRM</w:t>
            </w:r>
          </w:p>
        </w:tc>
        <w:tc>
          <w:tcPr>
            <w:tcW w:w="1709" w:type="dxa"/>
            <w:shd w:val="clear" w:color="auto" w:fill="FF0000"/>
          </w:tcPr>
          <w:p w14:paraId="120E888B" w14:textId="027C2634" w:rsidR="00482F9A" w:rsidRPr="0039358A" w:rsidRDefault="00482F9A" w:rsidP="00A95563">
            <w:pPr>
              <w:jc w:val="center"/>
              <w:rPr>
                <w:rFonts w:asciiTheme="minorBidi" w:hAnsiTheme="minorBidi"/>
              </w:rPr>
            </w:pPr>
            <w:r w:rsidRPr="0039358A">
              <w:rPr>
                <w:rFonts w:asciiTheme="minorBidi" w:hAnsiTheme="minorBidi"/>
              </w:rPr>
              <w:t>Fail</w:t>
            </w:r>
          </w:p>
        </w:tc>
        <w:tc>
          <w:tcPr>
            <w:tcW w:w="1783" w:type="dxa"/>
            <w:tcBorders>
              <w:right w:val="single" w:sz="24" w:space="0" w:color="auto"/>
            </w:tcBorders>
            <w:shd w:val="clear" w:color="auto" w:fill="C00000"/>
          </w:tcPr>
          <w:p w14:paraId="52990387" w14:textId="2245355D" w:rsidR="00482F9A" w:rsidRPr="0039358A" w:rsidRDefault="00482F9A" w:rsidP="00A95563">
            <w:pPr>
              <w:jc w:val="center"/>
              <w:rPr>
                <w:rFonts w:asciiTheme="minorBidi" w:hAnsiTheme="minorBidi"/>
              </w:rPr>
            </w:pPr>
            <w:r w:rsidRPr="0039358A">
              <w:rPr>
                <w:rFonts w:asciiTheme="minorBidi" w:hAnsiTheme="minorBidi"/>
              </w:rPr>
              <w:t>Marginal Fail</w:t>
            </w:r>
          </w:p>
        </w:tc>
        <w:tc>
          <w:tcPr>
            <w:tcW w:w="1710" w:type="dxa"/>
            <w:tcBorders>
              <w:left w:val="single" w:sz="24" w:space="0" w:color="auto"/>
            </w:tcBorders>
            <w:shd w:val="clear" w:color="auto" w:fill="F4B083" w:themeFill="accent2" w:themeFillTint="99"/>
          </w:tcPr>
          <w:p w14:paraId="79CB3DAF" w14:textId="28CA07AA" w:rsidR="00482F9A" w:rsidRPr="0039358A" w:rsidRDefault="00482F9A" w:rsidP="00A95563">
            <w:pPr>
              <w:jc w:val="center"/>
              <w:rPr>
                <w:rFonts w:asciiTheme="minorBidi" w:hAnsiTheme="minorBidi"/>
              </w:rPr>
            </w:pPr>
            <w:r w:rsidRPr="0039358A">
              <w:rPr>
                <w:rFonts w:asciiTheme="minorBidi" w:hAnsiTheme="minorBidi"/>
              </w:rPr>
              <w:t>Satisfactory</w:t>
            </w:r>
          </w:p>
          <w:p w14:paraId="53293360" w14:textId="0BF0833A" w:rsidR="00482F9A" w:rsidRPr="0039358A" w:rsidRDefault="00482F9A" w:rsidP="00A95563">
            <w:pPr>
              <w:jc w:val="center"/>
              <w:rPr>
                <w:rFonts w:asciiTheme="minorBidi" w:hAnsiTheme="minorBidi"/>
              </w:rPr>
            </w:pPr>
            <w:r w:rsidRPr="0039358A">
              <w:rPr>
                <w:rFonts w:asciiTheme="minorBidi" w:hAnsiTheme="minorBidi"/>
              </w:rPr>
              <w:t>Pass</w:t>
            </w:r>
          </w:p>
        </w:tc>
        <w:tc>
          <w:tcPr>
            <w:tcW w:w="1710" w:type="dxa"/>
            <w:shd w:val="clear" w:color="auto" w:fill="FFD966" w:themeFill="accent4" w:themeFillTint="99"/>
          </w:tcPr>
          <w:p w14:paraId="2FBD6DA3" w14:textId="77777777" w:rsidR="00482F9A" w:rsidRPr="0039358A" w:rsidRDefault="00482F9A" w:rsidP="00A95563">
            <w:pPr>
              <w:jc w:val="center"/>
              <w:rPr>
                <w:rFonts w:asciiTheme="minorBidi" w:hAnsiTheme="minorBidi"/>
              </w:rPr>
            </w:pPr>
            <w:r w:rsidRPr="0039358A">
              <w:rPr>
                <w:rFonts w:asciiTheme="minorBidi" w:hAnsiTheme="minorBidi"/>
              </w:rPr>
              <w:t>Good</w:t>
            </w:r>
          </w:p>
          <w:p w14:paraId="6EA4C1D7" w14:textId="65D0DB2C" w:rsidR="00482F9A" w:rsidRPr="0039358A" w:rsidRDefault="00482F9A" w:rsidP="00A95563">
            <w:pPr>
              <w:jc w:val="center"/>
              <w:rPr>
                <w:rFonts w:asciiTheme="minorBidi" w:hAnsiTheme="minorBidi"/>
              </w:rPr>
            </w:pPr>
            <w:r w:rsidRPr="0039358A">
              <w:rPr>
                <w:rFonts w:asciiTheme="minorBidi" w:hAnsiTheme="minorBidi"/>
              </w:rPr>
              <w:t>Pass</w:t>
            </w:r>
          </w:p>
        </w:tc>
        <w:tc>
          <w:tcPr>
            <w:tcW w:w="1762" w:type="dxa"/>
            <w:shd w:val="clear" w:color="auto" w:fill="FFF2CC" w:themeFill="accent4" w:themeFillTint="33"/>
          </w:tcPr>
          <w:p w14:paraId="71F0D0E8" w14:textId="77777777" w:rsidR="00482F9A" w:rsidRPr="0039358A" w:rsidRDefault="00482F9A" w:rsidP="00A95563">
            <w:pPr>
              <w:jc w:val="center"/>
              <w:rPr>
                <w:rFonts w:asciiTheme="minorBidi" w:hAnsiTheme="minorBidi"/>
              </w:rPr>
            </w:pPr>
            <w:r w:rsidRPr="0039358A">
              <w:rPr>
                <w:rFonts w:asciiTheme="minorBidi" w:hAnsiTheme="minorBidi"/>
              </w:rPr>
              <w:t>Very Good</w:t>
            </w:r>
          </w:p>
          <w:p w14:paraId="41AD3863" w14:textId="7336FF33" w:rsidR="00482F9A" w:rsidRPr="0039358A" w:rsidRDefault="00482F9A" w:rsidP="00A95563">
            <w:pPr>
              <w:jc w:val="center"/>
              <w:rPr>
                <w:rFonts w:asciiTheme="minorBidi" w:hAnsiTheme="minorBidi"/>
              </w:rPr>
            </w:pPr>
            <w:r w:rsidRPr="0039358A">
              <w:rPr>
                <w:rFonts w:asciiTheme="minorBidi" w:hAnsiTheme="minorBidi"/>
              </w:rPr>
              <w:t>Merit</w:t>
            </w:r>
          </w:p>
        </w:tc>
        <w:tc>
          <w:tcPr>
            <w:tcW w:w="1762" w:type="dxa"/>
            <w:shd w:val="clear" w:color="auto" w:fill="A8D08D" w:themeFill="accent6" w:themeFillTint="99"/>
          </w:tcPr>
          <w:p w14:paraId="4FC5ACE5" w14:textId="77777777" w:rsidR="00482F9A" w:rsidRPr="0039358A" w:rsidRDefault="00482F9A" w:rsidP="00A95563">
            <w:pPr>
              <w:jc w:val="center"/>
              <w:rPr>
                <w:rFonts w:asciiTheme="minorBidi" w:hAnsiTheme="minorBidi"/>
              </w:rPr>
            </w:pPr>
            <w:r w:rsidRPr="0039358A">
              <w:rPr>
                <w:rFonts w:asciiTheme="minorBidi" w:hAnsiTheme="minorBidi"/>
              </w:rPr>
              <w:t>Excellent</w:t>
            </w:r>
          </w:p>
          <w:p w14:paraId="2D58FB5E" w14:textId="6994D71A" w:rsidR="00482F9A" w:rsidRPr="0039358A" w:rsidRDefault="00482F9A" w:rsidP="00A95563">
            <w:pPr>
              <w:jc w:val="center"/>
              <w:rPr>
                <w:rFonts w:asciiTheme="minorBidi" w:hAnsiTheme="minorBidi"/>
              </w:rPr>
            </w:pPr>
            <w:r w:rsidRPr="0039358A">
              <w:rPr>
                <w:rFonts w:asciiTheme="minorBidi" w:hAnsiTheme="minorBidi"/>
              </w:rPr>
              <w:t>Distinction</w:t>
            </w:r>
          </w:p>
        </w:tc>
        <w:tc>
          <w:tcPr>
            <w:tcW w:w="1762" w:type="dxa"/>
            <w:shd w:val="clear" w:color="auto" w:fill="C5E0B3" w:themeFill="accent6" w:themeFillTint="66"/>
          </w:tcPr>
          <w:p w14:paraId="260663C2" w14:textId="77777777" w:rsidR="00482F9A" w:rsidRPr="0039358A" w:rsidRDefault="00482F9A" w:rsidP="00A95563">
            <w:pPr>
              <w:jc w:val="center"/>
              <w:rPr>
                <w:rFonts w:asciiTheme="minorBidi" w:hAnsiTheme="minorBidi"/>
              </w:rPr>
            </w:pPr>
            <w:r w:rsidRPr="0039358A">
              <w:rPr>
                <w:rFonts w:asciiTheme="minorBidi" w:hAnsiTheme="minorBidi"/>
              </w:rPr>
              <w:t>Exceptional</w:t>
            </w:r>
          </w:p>
          <w:p w14:paraId="49B010FA" w14:textId="0E0CF231" w:rsidR="00482F9A" w:rsidRPr="0039358A" w:rsidRDefault="00482F9A" w:rsidP="00A95563">
            <w:pPr>
              <w:jc w:val="center"/>
              <w:rPr>
                <w:rFonts w:asciiTheme="minorBidi" w:hAnsiTheme="minorBidi"/>
              </w:rPr>
            </w:pPr>
            <w:r w:rsidRPr="0039358A">
              <w:rPr>
                <w:rFonts w:asciiTheme="minorBidi" w:hAnsiTheme="minorBidi"/>
              </w:rPr>
              <w:t>Distinction</w:t>
            </w:r>
          </w:p>
        </w:tc>
      </w:tr>
      <w:tr w:rsidR="004B7727" w:rsidRPr="0039358A" w14:paraId="7CA0BFDD" w14:textId="77777777" w:rsidTr="007E2F0A">
        <w:tc>
          <w:tcPr>
            <w:tcW w:w="1750" w:type="dxa"/>
          </w:tcPr>
          <w:p w14:paraId="40AE30BD" w14:textId="50BEFD48" w:rsidR="00482F9A" w:rsidRPr="0039358A" w:rsidRDefault="009512C2" w:rsidP="00482F9A">
            <w:pPr>
              <w:rPr>
                <w:rFonts w:asciiTheme="minorBidi" w:hAnsiTheme="minorBidi"/>
              </w:rPr>
            </w:pPr>
            <w:r w:rsidRPr="0039358A">
              <w:rPr>
                <w:rFonts w:asciiTheme="minorBidi" w:hAnsiTheme="minorBidi"/>
              </w:rPr>
              <w:t>Marks /20</w:t>
            </w:r>
          </w:p>
        </w:tc>
        <w:tc>
          <w:tcPr>
            <w:tcW w:w="1709" w:type="dxa"/>
            <w:vAlign w:val="bottom"/>
          </w:tcPr>
          <w:p w14:paraId="75908EB6" w14:textId="08356448" w:rsidR="00482F9A" w:rsidRPr="00996ED1" w:rsidRDefault="00482F9A" w:rsidP="00482F9A">
            <w:pPr>
              <w:rPr>
                <w:rFonts w:asciiTheme="minorBidi" w:hAnsiTheme="minorBidi"/>
                <w:sz w:val="20"/>
                <w:szCs w:val="20"/>
              </w:rPr>
            </w:pPr>
            <w:r w:rsidRPr="00996ED1">
              <w:rPr>
                <w:rFonts w:asciiTheme="minorBidi" w:hAnsiTheme="minorBidi"/>
                <w:sz w:val="20"/>
                <w:szCs w:val="20"/>
              </w:rPr>
              <w:t xml:space="preserve">0 – 5.5 marks </w:t>
            </w:r>
          </w:p>
        </w:tc>
        <w:tc>
          <w:tcPr>
            <w:tcW w:w="1783" w:type="dxa"/>
            <w:tcBorders>
              <w:right w:val="single" w:sz="24" w:space="0" w:color="auto"/>
            </w:tcBorders>
            <w:vAlign w:val="bottom"/>
          </w:tcPr>
          <w:p w14:paraId="45BFC3F8" w14:textId="0A1E27CA" w:rsidR="00482F9A" w:rsidRPr="00996ED1" w:rsidRDefault="00482F9A" w:rsidP="00482F9A">
            <w:pPr>
              <w:rPr>
                <w:rFonts w:asciiTheme="minorBidi" w:hAnsiTheme="minorBidi"/>
                <w:sz w:val="20"/>
                <w:szCs w:val="20"/>
              </w:rPr>
            </w:pPr>
            <w:r w:rsidRPr="00996ED1">
              <w:rPr>
                <w:rFonts w:asciiTheme="minorBidi" w:hAnsiTheme="minorBidi"/>
                <w:sz w:val="20"/>
                <w:szCs w:val="20"/>
              </w:rPr>
              <w:t>6 – 7.5marks</w:t>
            </w:r>
          </w:p>
        </w:tc>
        <w:tc>
          <w:tcPr>
            <w:tcW w:w="1710" w:type="dxa"/>
            <w:tcBorders>
              <w:left w:val="single" w:sz="24" w:space="0" w:color="auto"/>
            </w:tcBorders>
            <w:vAlign w:val="bottom"/>
          </w:tcPr>
          <w:p w14:paraId="68CDD1A4" w14:textId="66D611F2" w:rsidR="00482F9A" w:rsidRPr="00996ED1" w:rsidRDefault="00482F9A" w:rsidP="00482F9A">
            <w:pPr>
              <w:rPr>
                <w:rFonts w:asciiTheme="minorBidi" w:hAnsiTheme="minorBidi"/>
                <w:b/>
                <w:sz w:val="20"/>
                <w:szCs w:val="20"/>
              </w:rPr>
            </w:pPr>
            <w:r w:rsidRPr="00996ED1">
              <w:rPr>
                <w:rFonts w:asciiTheme="minorBidi" w:hAnsiTheme="minorBidi"/>
                <w:b/>
                <w:sz w:val="20"/>
                <w:szCs w:val="20"/>
              </w:rPr>
              <w:t>8 – 9.5 marks</w:t>
            </w:r>
          </w:p>
        </w:tc>
        <w:tc>
          <w:tcPr>
            <w:tcW w:w="1710" w:type="dxa"/>
            <w:vAlign w:val="bottom"/>
          </w:tcPr>
          <w:p w14:paraId="3AF06488" w14:textId="071D06D0" w:rsidR="00482F9A" w:rsidRPr="00996ED1" w:rsidRDefault="00482F9A" w:rsidP="00482F9A">
            <w:pPr>
              <w:rPr>
                <w:rFonts w:asciiTheme="minorBidi" w:hAnsiTheme="minorBidi"/>
                <w:sz w:val="20"/>
                <w:szCs w:val="20"/>
              </w:rPr>
            </w:pPr>
            <w:r w:rsidRPr="00996ED1">
              <w:rPr>
                <w:rFonts w:asciiTheme="minorBidi" w:hAnsiTheme="minorBidi"/>
                <w:sz w:val="20"/>
                <w:szCs w:val="20"/>
              </w:rPr>
              <w:t>10 – 11.5 marks</w:t>
            </w:r>
          </w:p>
        </w:tc>
        <w:tc>
          <w:tcPr>
            <w:tcW w:w="1762" w:type="dxa"/>
            <w:vAlign w:val="bottom"/>
          </w:tcPr>
          <w:p w14:paraId="334D9B16" w14:textId="18312CAB" w:rsidR="00482F9A" w:rsidRPr="00996ED1" w:rsidRDefault="00482F9A" w:rsidP="00482F9A">
            <w:pPr>
              <w:rPr>
                <w:rFonts w:asciiTheme="minorBidi" w:hAnsiTheme="minorBidi"/>
                <w:sz w:val="20"/>
                <w:szCs w:val="20"/>
              </w:rPr>
            </w:pPr>
            <w:r w:rsidRPr="00996ED1">
              <w:rPr>
                <w:rFonts w:asciiTheme="minorBidi" w:hAnsiTheme="minorBidi"/>
                <w:sz w:val="20"/>
                <w:szCs w:val="20"/>
              </w:rPr>
              <w:t>12 – 13.5 marks</w:t>
            </w:r>
          </w:p>
        </w:tc>
        <w:tc>
          <w:tcPr>
            <w:tcW w:w="1762" w:type="dxa"/>
            <w:vAlign w:val="bottom"/>
          </w:tcPr>
          <w:p w14:paraId="43436120" w14:textId="406E6290" w:rsidR="00482F9A" w:rsidRPr="00996ED1" w:rsidRDefault="00482F9A" w:rsidP="00482F9A">
            <w:pPr>
              <w:rPr>
                <w:rFonts w:asciiTheme="minorBidi" w:hAnsiTheme="minorBidi"/>
                <w:sz w:val="20"/>
                <w:szCs w:val="20"/>
              </w:rPr>
            </w:pPr>
            <w:r w:rsidRPr="00996ED1">
              <w:rPr>
                <w:rFonts w:asciiTheme="minorBidi" w:hAnsiTheme="minorBidi"/>
                <w:sz w:val="20"/>
                <w:szCs w:val="20"/>
              </w:rPr>
              <w:t>14 – 1</w:t>
            </w:r>
            <w:r w:rsidR="009512C2" w:rsidRPr="00996ED1">
              <w:rPr>
                <w:rFonts w:asciiTheme="minorBidi" w:hAnsiTheme="minorBidi"/>
                <w:sz w:val="20"/>
                <w:szCs w:val="20"/>
              </w:rPr>
              <w:t xml:space="preserve">6 </w:t>
            </w:r>
            <w:r w:rsidRPr="00996ED1">
              <w:rPr>
                <w:rFonts w:asciiTheme="minorBidi" w:hAnsiTheme="minorBidi"/>
                <w:sz w:val="20"/>
                <w:szCs w:val="20"/>
              </w:rPr>
              <w:t>marks</w:t>
            </w:r>
          </w:p>
        </w:tc>
        <w:tc>
          <w:tcPr>
            <w:tcW w:w="1762" w:type="dxa"/>
          </w:tcPr>
          <w:p w14:paraId="0AF1E311" w14:textId="7DC96859" w:rsidR="00482F9A" w:rsidRPr="00996ED1" w:rsidRDefault="009512C2" w:rsidP="00482F9A">
            <w:pPr>
              <w:rPr>
                <w:rFonts w:asciiTheme="minorBidi" w:hAnsiTheme="minorBidi"/>
                <w:sz w:val="20"/>
                <w:szCs w:val="20"/>
              </w:rPr>
            </w:pPr>
            <w:r w:rsidRPr="00996ED1">
              <w:rPr>
                <w:rFonts w:asciiTheme="minorBidi" w:hAnsiTheme="minorBidi"/>
                <w:sz w:val="20"/>
                <w:szCs w:val="20"/>
              </w:rPr>
              <w:t xml:space="preserve">16.5 – 20 marks </w:t>
            </w:r>
          </w:p>
        </w:tc>
      </w:tr>
      <w:tr w:rsidR="004B7727" w:rsidRPr="0039358A" w14:paraId="15B80275" w14:textId="77777777" w:rsidTr="007E2F0A">
        <w:tc>
          <w:tcPr>
            <w:tcW w:w="1750" w:type="dxa"/>
          </w:tcPr>
          <w:p w14:paraId="330576EE" w14:textId="3FC90628" w:rsidR="0076342F" w:rsidRPr="0039358A" w:rsidRDefault="00482F9A" w:rsidP="0076342F">
            <w:pPr>
              <w:spacing w:before="34"/>
              <w:ind w:left="108" w:right="-54"/>
              <w:rPr>
                <w:rFonts w:asciiTheme="minorBidi" w:eastAsia="Arial" w:hAnsiTheme="minorBidi"/>
                <w:b/>
                <w:bCs/>
              </w:rPr>
            </w:pPr>
            <w:r w:rsidRPr="0039358A">
              <w:rPr>
                <w:rFonts w:asciiTheme="minorBidi" w:eastAsia="Arial" w:hAnsiTheme="minorBidi"/>
                <w:b/>
                <w:bCs/>
              </w:rPr>
              <w:t xml:space="preserve">Criterion 1 Engagement with literature </w:t>
            </w:r>
          </w:p>
          <w:p w14:paraId="2B11DBFE" w14:textId="77777777" w:rsidR="00A21928" w:rsidRPr="0039358A" w:rsidRDefault="00A21928" w:rsidP="0076342F">
            <w:pPr>
              <w:spacing w:before="34"/>
              <w:ind w:left="108" w:right="-54"/>
              <w:rPr>
                <w:rFonts w:asciiTheme="minorBidi" w:eastAsia="Arial" w:hAnsiTheme="minorBidi"/>
                <w:b/>
                <w:bCs/>
              </w:rPr>
            </w:pPr>
          </w:p>
          <w:p w14:paraId="544D5911" w14:textId="3A7E0BDC" w:rsidR="00482F9A" w:rsidRPr="0039358A" w:rsidRDefault="00482F9A" w:rsidP="00482F9A">
            <w:pPr>
              <w:rPr>
                <w:rFonts w:asciiTheme="minorBidi" w:hAnsiTheme="minorBidi"/>
              </w:rPr>
            </w:pPr>
          </w:p>
        </w:tc>
        <w:tc>
          <w:tcPr>
            <w:tcW w:w="1709" w:type="dxa"/>
          </w:tcPr>
          <w:p w14:paraId="197FF9B9" w14:textId="77777777" w:rsidR="00482F9A" w:rsidRPr="0039358A" w:rsidRDefault="00482F9A" w:rsidP="00482F9A">
            <w:pPr>
              <w:rPr>
                <w:rFonts w:asciiTheme="minorBidi" w:hAnsiTheme="minorBidi"/>
              </w:rPr>
            </w:pPr>
            <w:r w:rsidRPr="0039358A">
              <w:rPr>
                <w:rFonts w:asciiTheme="minorBidi" w:hAnsiTheme="minorBidi"/>
              </w:rPr>
              <w:t>Little or no evidence of reading and/or reliance on inappropriate sources.</w:t>
            </w:r>
          </w:p>
          <w:p w14:paraId="5D9BFD7B" w14:textId="77777777" w:rsidR="00482F9A" w:rsidRPr="0039358A" w:rsidRDefault="00482F9A" w:rsidP="00482F9A">
            <w:pPr>
              <w:rPr>
                <w:rFonts w:asciiTheme="minorBidi" w:hAnsiTheme="minorBidi"/>
              </w:rPr>
            </w:pPr>
            <w:r w:rsidRPr="0039358A">
              <w:rPr>
                <w:rFonts w:asciiTheme="minorBidi" w:hAnsiTheme="minorBidi"/>
              </w:rPr>
              <w:t>Views and findings mostly unsupported and non-authoritative.</w:t>
            </w:r>
          </w:p>
          <w:p w14:paraId="365EC3EF" w14:textId="1D21F343" w:rsidR="00482F9A" w:rsidRPr="0039358A" w:rsidRDefault="00482F9A" w:rsidP="00482F9A">
            <w:pPr>
              <w:rPr>
                <w:rFonts w:asciiTheme="minorBidi" w:hAnsiTheme="minorBidi"/>
              </w:rPr>
            </w:pPr>
            <w:r w:rsidRPr="0039358A">
              <w:rPr>
                <w:rFonts w:asciiTheme="minorBidi" w:hAnsiTheme="minorBidi"/>
              </w:rPr>
              <w:t>Referencing conventions used incoherently or largely absent.</w:t>
            </w:r>
            <w:r w:rsidR="009512C2" w:rsidRPr="0039358A">
              <w:rPr>
                <w:rFonts w:asciiTheme="minorBidi" w:hAnsiTheme="minorBidi"/>
              </w:rPr>
              <w:t xml:space="preserve"> No reference </w:t>
            </w:r>
            <w:r w:rsidR="009512C2" w:rsidRPr="0039358A">
              <w:rPr>
                <w:rFonts w:asciiTheme="minorBidi" w:hAnsiTheme="minorBidi"/>
              </w:rPr>
              <w:lastRenderedPageBreak/>
              <w:t>list submitted or no reference to source made</w:t>
            </w:r>
            <w:r w:rsidR="003E0126">
              <w:rPr>
                <w:rFonts w:asciiTheme="minorBidi" w:hAnsiTheme="minorBidi"/>
              </w:rPr>
              <w:t>.</w:t>
            </w:r>
          </w:p>
        </w:tc>
        <w:tc>
          <w:tcPr>
            <w:tcW w:w="1783" w:type="dxa"/>
            <w:tcBorders>
              <w:right w:val="single" w:sz="24" w:space="0" w:color="auto"/>
            </w:tcBorders>
          </w:tcPr>
          <w:p w14:paraId="6C8F6ABC" w14:textId="6A9DCA0A" w:rsidR="00482F9A" w:rsidRPr="0039358A" w:rsidRDefault="00482F9A" w:rsidP="00482F9A">
            <w:pPr>
              <w:rPr>
                <w:rFonts w:asciiTheme="minorBidi" w:hAnsiTheme="minorBidi"/>
              </w:rPr>
            </w:pPr>
            <w:r w:rsidRPr="0039358A">
              <w:rPr>
                <w:rFonts w:asciiTheme="minorBidi" w:hAnsiTheme="minorBidi"/>
              </w:rPr>
              <w:lastRenderedPageBreak/>
              <w:t xml:space="preserve">Poor engagement with </w:t>
            </w:r>
            <w:r w:rsidR="0076342F" w:rsidRPr="0039358A">
              <w:rPr>
                <w:rFonts w:asciiTheme="minorBidi" w:hAnsiTheme="minorBidi"/>
              </w:rPr>
              <w:t>statutory guidance or legislation.</w:t>
            </w:r>
            <w:r w:rsidRPr="0039358A">
              <w:rPr>
                <w:rFonts w:asciiTheme="minorBidi" w:hAnsiTheme="minorBidi"/>
              </w:rPr>
              <w:t xml:space="preserve"> No evidence of wider reading. Reliance on inappropriate sources, and/or indiscriminate use of sources</w:t>
            </w:r>
            <w:r w:rsidR="003E0126">
              <w:rPr>
                <w:rFonts w:asciiTheme="minorBidi" w:hAnsiTheme="minorBidi"/>
              </w:rPr>
              <w:t xml:space="preserve">. </w:t>
            </w:r>
            <w:r w:rsidRPr="0039358A">
              <w:rPr>
                <w:rFonts w:asciiTheme="minorBidi" w:hAnsiTheme="minorBidi"/>
              </w:rPr>
              <w:t xml:space="preserve">Inconsistent and weak use of </w:t>
            </w:r>
            <w:r w:rsidR="0076342F" w:rsidRPr="0039358A">
              <w:rPr>
                <w:rFonts w:asciiTheme="minorBidi" w:hAnsiTheme="minorBidi"/>
              </w:rPr>
              <w:t xml:space="preserve">Harvard </w:t>
            </w:r>
            <w:r w:rsidRPr="0039358A">
              <w:rPr>
                <w:rFonts w:asciiTheme="minorBidi" w:hAnsiTheme="minorBidi"/>
              </w:rPr>
              <w:t>referencing</w:t>
            </w:r>
            <w:r w:rsidR="0076342F" w:rsidRPr="0039358A">
              <w:rPr>
                <w:rFonts w:asciiTheme="minorBidi" w:hAnsiTheme="minorBidi"/>
              </w:rPr>
              <w:t xml:space="preserve"> in </w:t>
            </w:r>
            <w:r w:rsidR="0076342F" w:rsidRPr="0039358A">
              <w:rPr>
                <w:rFonts w:asciiTheme="minorBidi" w:hAnsiTheme="minorBidi"/>
              </w:rPr>
              <w:lastRenderedPageBreak/>
              <w:t>submitted reference list</w:t>
            </w:r>
            <w:r w:rsidRPr="0039358A">
              <w:rPr>
                <w:rFonts w:asciiTheme="minorBidi" w:hAnsiTheme="minorBidi"/>
              </w:rPr>
              <w:t>.</w:t>
            </w:r>
          </w:p>
        </w:tc>
        <w:tc>
          <w:tcPr>
            <w:tcW w:w="1710" w:type="dxa"/>
            <w:tcBorders>
              <w:left w:val="single" w:sz="24" w:space="0" w:color="auto"/>
            </w:tcBorders>
          </w:tcPr>
          <w:p w14:paraId="54FE9001" w14:textId="18396293" w:rsidR="00482F9A" w:rsidRPr="0039358A" w:rsidRDefault="00482F9A" w:rsidP="00482F9A">
            <w:pPr>
              <w:rPr>
                <w:rFonts w:asciiTheme="minorBidi" w:hAnsiTheme="minorBidi"/>
              </w:rPr>
            </w:pPr>
            <w:r w:rsidRPr="0039358A">
              <w:rPr>
                <w:rFonts w:asciiTheme="minorBidi" w:hAnsiTheme="minorBidi"/>
              </w:rPr>
              <w:lastRenderedPageBreak/>
              <w:t>Engagement with a limited range</w:t>
            </w:r>
            <w:r w:rsidR="003E0126">
              <w:rPr>
                <w:rFonts w:asciiTheme="minorBidi" w:hAnsiTheme="minorBidi"/>
              </w:rPr>
              <w:t xml:space="preserve"> </w:t>
            </w:r>
            <w:r w:rsidRPr="0039358A">
              <w:rPr>
                <w:rFonts w:asciiTheme="minorBidi" w:hAnsiTheme="minorBidi"/>
              </w:rPr>
              <w:t xml:space="preserve">of mostly relevant and credible </w:t>
            </w:r>
            <w:proofErr w:type="gramStart"/>
            <w:r w:rsidRPr="0039358A">
              <w:rPr>
                <w:rFonts w:asciiTheme="minorBidi" w:hAnsiTheme="minorBidi"/>
              </w:rPr>
              <w:t>sources</w:t>
            </w:r>
            <w:r w:rsidR="009512C2" w:rsidRPr="0039358A">
              <w:rPr>
                <w:rFonts w:asciiTheme="minorBidi" w:hAnsiTheme="minorBidi"/>
              </w:rPr>
              <w:t>,</w:t>
            </w:r>
            <w:r w:rsidR="003034EF" w:rsidRPr="0039358A">
              <w:rPr>
                <w:rFonts w:asciiTheme="minorBidi" w:hAnsiTheme="minorBidi"/>
              </w:rPr>
              <w:t>.</w:t>
            </w:r>
            <w:proofErr w:type="gramEnd"/>
            <w:r w:rsidR="003034EF" w:rsidRPr="0039358A">
              <w:rPr>
                <w:rFonts w:asciiTheme="minorBidi" w:hAnsiTheme="minorBidi"/>
              </w:rPr>
              <w:t xml:space="preserve"> </w:t>
            </w:r>
            <w:r w:rsidR="009512C2" w:rsidRPr="0039358A">
              <w:rPr>
                <w:rFonts w:asciiTheme="minorBidi" w:hAnsiTheme="minorBidi"/>
              </w:rPr>
              <w:t>Harvard referencing</w:t>
            </w:r>
            <w:r w:rsidRPr="0039358A">
              <w:rPr>
                <w:rFonts w:asciiTheme="minorBidi" w:hAnsiTheme="minorBidi"/>
              </w:rPr>
              <w:t xml:space="preserve"> not applied accurately or consistently</w:t>
            </w:r>
            <w:r w:rsidR="009512C2" w:rsidRPr="0039358A">
              <w:rPr>
                <w:rFonts w:asciiTheme="minorBidi" w:hAnsiTheme="minorBidi"/>
              </w:rPr>
              <w:t xml:space="preserve"> in reference list. </w:t>
            </w:r>
          </w:p>
        </w:tc>
        <w:tc>
          <w:tcPr>
            <w:tcW w:w="1710" w:type="dxa"/>
          </w:tcPr>
          <w:p w14:paraId="44E74ACF" w14:textId="537FD3C8" w:rsidR="00482F9A" w:rsidRPr="0039358A" w:rsidRDefault="00482F9A" w:rsidP="00482F9A">
            <w:pPr>
              <w:rPr>
                <w:rFonts w:asciiTheme="minorBidi" w:hAnsiTheme="minorBidi"/>
              </w:rPr>
            </w:pPr>
            <w:r w:rsidRPr="0039358A">
              <w:rPr>
                <w:rFonts w:asciiTheme="minorBidi" w:hAnsiTheme="minorBidi"/>
              </w:rPr>
              <w:t>Engagement with an appropriate range</w:t>
            </w:r>
            <w:r w:rsidR="003E0126">
              <w:rPr>
                <w:rFonts w:asciiTheme="minorBidi" w:hAnsiTheme="minorBidi"/>
              </w:rPr>
              <w:t xml:space="preserve"> </w:t>
            </w:r>
            <w:r w:rsidRPr="0039358A">
              <w:rPr>
                <w:rFonts w:asciiTheme="minorBidi" w:hAnsiTheme="minorBidi"/>
              </w:rPr>
              <w:t>of literature Referenc</w:t>
            </w:r>
            <w:r w:rsidR="009512C2" w:rsidRPr="0039358A">
              <w:rPr>
                <w:rFonts w:asciiTheme="minorBidi" w:hAnsiTheme="minorBidi"/>
              </w:rPr>
              <w:t xml:space="preserve">e List </w:t>
            </w:r>
            <w:r w:rsidRPr="0039358A">
              <w:rPr>
                <w:rFonts w:asciiTheme="minorBidi" w:hAnsiTheme="minorBidi"/>
              </w:rPr>
              <w:t>may show minor inaccuracies or inconsistencies.</w:t>
            </w:r>
          </w:p>
        </w:tc>
        <w:tc>
          <w:tcPr>
            <w:tcW w:w="1762" w:type="dxa"/>
          </w:tcPr>
          <w:p w14:paraId="782DB5DF" w14:textId="69EC87A8" w:rsidR="00482F9A" w:rsidRPr="0039358A" w:rsidRDefault="00482F9A" w:rsidP="00482F9A">
            <w:pPr>
              <w:rPr>
                <w:rFonts w:asciiTheme="minorBidi" w:hAnsiTheme="minorBidi"/>
              </w:rPr>
            </w:pPr>
            <w:r w:rsidRPr="0039358A">
              <w:rPr>
                <w:rFonts w:asciiTheme="minorBidi" w:hAnsiTheme="minorBidi"/>
              </w:rPr>
              <w:t xml:space="preserve">Engagement with a wide range of literature, </w:t>
            </w:r>
            <w:proofErr w:type="gramStart"/>
            <w:r w:rsidRPr="0039358A">
              <w:rPr>
                <w:rFonts w:asciiTheme="minorBidi" w:hAnsiTheme="minorBidi"/>
              </w:rPr>
              <w:t>Very</w:t>
            </w:r>
            <w:proofErr w:type="gramEnd"/>
            <w:r w:rsidRPr="0039358A">
              <w:rPr>
                <w:rFonts w:asciiTheme="minorBidi" w:hAnsiTheme="minorBidi"/>
              </w:rPr>
              <w:t xml:space="preserve"> good use of </w:t>
            </w:r>
            <w:r w:rsidR="0076342F" w:rsidRPr="0039358A">
              <w:rPr>
                <w:rFonts w:asciiTheme="minorBidi" w:hAnsiTheme="minorBidi"/>
              </w:rPr>
              <w:t xml:space="preserve">Harvard </w:t>
            </w:r>
            <w:r w:rsidRPr="0039358A">
              <w:rPr>
                <w:rFonts w:asciiTheme="minorBidi" w:hAnsiTheme="minorBidi"/>
              </w:rPr>
              <w:t>referencing, with no/very few inaccuracies or inconsistencies.</w:t>
            </w:r>
          </w:p>
        </w:tc>
        <w:tc>
          <w:tcPr>
            <w:tcW w:w="1762" w:type="dxa"/>
          </w:tcPr>
          <w:p w14:paraId="0CA72194" w14:textId="15561B7F" w:rsidR="00482F9A" w:rsidRPr="0039358A" w:rsidRDefault="00482F9A" w:rsidP="00482F9A">
            <w:pPr>
              <w:rPr>
                <w:rFonts w:asciiTheme="minorBidi" w:hAnsiTheme="minorBidi"/>
              </w:rPr>
            </w:pPr>
            <w:r w:rsidRPr="0039358A">
              <w:rPr>
                <w:rFonts w:asciiTheme="minorBidi" w:hAnsiTheme="minorBidi"/>
              </w:rPr>
              <w:t>Engagement with an extensive range of relevant and credible literature</w:t>
            </w:r>
            <w:r w:rsidR="0076342F" w:rsidRPr="0039358A">
              <w:rPr>
                <w:rFonts w:asciiTheme="minorBidi" w:hAnsiTheme="minorBidi"/>
              </w:rPr>
              <w:t xml:space="preserve"> </w:t>
            </w:r>
            <w:r w:rsidRPr="0039358A">
              <w:rPr>
                <w:rFonts w:asciiTheme="minorBidi" w:hAnsiTheme="minorBidi"/>
              </w:rPr>
              <w:t>Consistently accurate application of</w:t>
            </w:r>
            <w:r w:rsidR="0076342F" w:rsidRPr="0039358A">
              <w:rPr>
                <w:rFonts w:asciiTheme="minorBidi" w:hAnsiTheme="minorBidi"/>
              </w:rPr>
              <w:t xml:space="preserve"> Harvard</w:t>
            </w:r>
            <w:r w:rsidRPr="0039358A">
              <w:rPr>
                <w:rFonts w:asciiTheme="minorBidi" w:hAnsiTheme="minorBidi"/>
              </w:rPr>
              <w:t xml:space="preserve"> referencing. </w:t>
            </w:r>
          </w:p>
        </w:tc>
        <w:tc>
          <w:tcPr>
            <w:tcW w:w="1762" w:type="dxa"/>
          </w:tcPr>
          <w:p w14:paraId="02BFDE18" w14:textId="20EFE1ED" w:rsidR="00482F9A" w:rsidRPr="0039358A" w:rsidRDefault="00482F9A" w:rsidP="00482F9A">
            <w:pPr>
              <w:rPr>
                <w:rFonts w:asciiTheme="minorBidi" w:hAnsiTheme="minorBidi"/>
              </w:rPr>
            </w:pPr>
            <w:r w:rsidRPr="0039358A">
              <w:rPr>
                <w:rFonts w:asciiTheme="minorBidi" w:hAnsiTheme="minorBidi"/>
              </w:rPr>
              <w:t>Exceptional engagement with an extensive range of relevant and credible literature</w:t>
            </w:r>
            <w:r w:rsidR="003034EF">
              <w:rPr>
                <w:rFonts w:asciiTheme="minorBidi" w:hAnsiTheme="minorBidi"/>
              </w:rPr>
              <w:t xml:space="preserve"> </w:t>
            </w:r>
            <w:r w:rsidRPr="0039358A">
              <w:rPr>
                <w:rFonts w:asciiTheme="minorBidi" w:hAnsiTheme="minorBidi"/>
              </w:rPr>
              <w:t xml:space="preserve">High-level </w:t>
            </w:r>
            <w:r w:rsidR="0076342F" w:rsidRPr="0039358A">
              <w:rPr>
                <w:rFonts w:asciiTheme="minorBidi" w:hAnsiTheme="minorBidi"/>
              </w:rPr>
              <w:t xml:space="preserve">Harvard </w:t>
            </w:r>
            <w:r w:rsidRPr="0039358A">
              <w:rPr>
                <w:rFonts w:asciiTheme="minorBidi" w:hAnsiTheme="minorBidi"/>
              </w:rPr>
              <w:t>referencing skills consistently applied.</w:t>
            </w:r>
          </w:p>
        </w:tc>
      </w:tr>
      <w:tr w:rsidR="004B7727" w:rsidRPr="0039358A" w14:paraId="7A820E22" w14:textId="77777777" w:rsidTr="007E2F0A">
        <w:tc>
          <w:tcPr>
            <w:tcW w:w="1750" w:type="dxa"/>
          </w:tcPr>
          <w:p w14:paraId="02CB2E33" w14:textId="16CA95C2" w:rsidR="009512C2" w:rsidRPr="0039358A" w:rsidRDefault="009512C2" w:rsidP="009512C2">
            <w:pPr>
              <w:spacing w:before="34"/>
              <w:ind w:left="108" w:right="-54"/>
              <w:rPr>
                <w:rFonts w:asciiTheme="minorBidi" w:eastAsia="Arial" w:hAnsiTheme="minorBidi"/>
                <w:b/>
                <w:bCs/>
              </w:rPr>
            </w:pPr>
            <w:r w:rsidRPr="0039358A">
              <w:rPr>
                <w:rFonts w:asciiTheme="minorBidi" w:hAnsiTheme="minorBidi"/>
              </w:rPr>
              <w:lastRenderedPageBreak/>
              <w:t>Marks /</w:t>
            </w:r>
            <w:r w:rsidR="00F6700E">
              <w:rPr>
                <w:rFonts w:asciiTheme="minorBidi" w:hAnsiTheme="minorBidi"/>
              </w:rPr>
              <w:t>15</w:t>
            </w:r>
          </w:p>
        </w:tc>
        <w:tc>
          <w:tcPr>
            <w:tcW w:w="1709" w:type="dxa"/>
            <w:vAlign w:val="bottom"/>
          </w:tcPr>
          <w:p w14:paraId="47B810ED" w14:textId="1B43298D" w:rsidR="009512C2" w:rsidRPr="00996ED1" w:rsidRDefault="009512C2" w:rsidP="009512C2">
            <w:pPr>
              <w:rPr>
                <w:rFonts w:asciiTheme="minorBidi" w:hAnsiTheme="minorBidi"/>
                <w:sz w:val="20"/>
                <w:szCs w:val="20"/>
              </w:rPr>
            </w:pPr>
            <w:r w:rsidRPr="00996ED1">
              <w:rPr>
                <w:rFonts w:asciiTheme="minorBidi" w:hAnsiTheme="minorBidi"/>
                <w:sz w:val="20"/>
                <w:szCs w:val="20"/>
              </w:rPr>
              <w:t xml:space="preserve">0 – </w:t>
            </w:r>
            <w:r w:rsidR="007E2F0A">
              <w:rPr>
                <w:rFonts w:asciiTheme="minorBidi" w:hAnsiTheme="minorBidi"/>
                <w:sz w:val="20"/>
                <w:szCs w:val="20"/>
              </w:rPr>
              <w:t>4</w:t>
            </w:r>
            <w:r w:rsidRPr="00996ED1">
              <w:rPr>
                <w:rFonts w:asciiTheme="minorBidi" w:hAnsiTheme="minorBidi"/>
                <w:sz w:val="20"/>
                <w:szCs w:val="20"/>
              </w:rPr>
              <w:t xml:space="preserve"> marks </w:t>
            </w:r>
          </w:p>
        </w:tc>
        <w:tc>
          <w:tcPr>
            <w:tcW w:w="1783" w:type="dxa"/>
            <w:tcBorders>
              <w:right w:val="single" w:sz="24" w:space="0" w:color="auto"/>
            </w:tcBorders>
            <w:vAlign w:val="bottom"/>
          </w:tcPr>
          <w:p w14:paraId="7B6E28FE" w14:textId="5EE609FE" w:rsidR="009512C2" w:rsidRPr="00996ED1" w:rsidRDefault="004B7727" w:rsidP="009512C2">
            <w:pPr>
              <w:rPr>
                <w:rFonts w:asciiTheme="minorBidi" w:hAnsiTheme="minorBidi"/>
                <w:sz w:val="20"/>
                <w:szCs w:val="20"/>
              </w:rPr>
            </w:pPr>
            <w:r>
              <w:rPr>
                <w:rFonts w:asciiTheme="minorBidi" w:hAnsiTheme="minorBidi"/>
                <w:sz w:val="20"/>
                <w:szCs w:val="20"/>
              </w:rPr>
              <w:t>4.5</w:t>
            </w:r>
            <w:r w:rsidR="009512C2" w:rsidRPr="00996ED1">
              <w:rPr>
                <w:rFonts w:asciiTheme="minorBidi" w:hAnsiTheme="minorBidi"/>
                <w:sz w:val="20"/>
                <w:szCs w:val="20"/>
              </w:rPr>
              <w:t xml:space="preserve"> – </w:t>
            </w:r>
            <w:r>
              <w:rPr>
                <w:rFonts w:asciiTheme="minorBidi" w:hAnsiTheme="minorBidi"/>
                <w:sz w:val="20"/>
                <w:szCs w:val="20"/>
              </w:rPr>
              <w:t>5</w:t>
            </w:r>
            <w:r w:rsidR="007E2F0A">
              <w:rPr>
                <w:rFonts w:asciiTheme="minorBidi" w:hAnsiTheme="minorBidi"/>
                <w:sz w:val="20"/>
                <w:szCs w:val="20"/>
              </w:rPr>
              <w:t>.5</w:t>
            </w:r>
            <w:r w:rsidR="009512C2" w:rsidRPr="00996ED1">
              <w:rPr>
                <w:rFonts w:asciiTheme="minorBidi" w:hAnsiTheme="minorBidi"/>
                <w:sz w:val="20"/>
                <w:szCs w:val="20"/>
              </w:rPr>
              <w:t>marks</w:t>
            </w:r>
          </w:p>
        </w:tc>
        <w:tc>
          <w:tcPr>
            <w:tcW w:w="1710" w:type="dxa"/>
            <w:tcBorders>
              <w:left w:val="single" w:sz="24" w:space="0" w:color="auto"/>
            </w:tcBorders>
            <w:vAlign w:val="bottom"/>
          </w:tcPr>
          <w:p w14:paraId="4C278166" w14:textId="776EAA18" w:rsidR="009512C2" w:rsidRPr="00996ED1" w:rsidRDefault="007E2F0A" w:rsidP="009512C2">
            <w:pPr>
              <w:rPr>
                <w:rFonts w:asciiTheme="minorBidi" w:hAnsiTheme="minorBidi"/>
                <w:sz w:val="20"/>
                <w:szCs w:val="20"/>
              </w:rPr>
            </w:pPr>
            <w:r>
              <w:rPr>
                <w:rFonts w:asciiTheme="minorBidi" w:hAnsiTheme="minorBidi"/>
                <w:b/>
                <w:sz w:val="20"/>
                <w:szCs w:val="20"/>
              </w:rPr>
              <w:t>6</w:t>
            </w:r>
            <w:r w:rsidR="009512C2" w:rsidRPr="00996ED1">
              <w:rPr>
                <w:rFonts w:asciiTheme="minorBidi" w:hAnsiTheme="minorBidi"/>
                <w:b/>
                <w:sz w:val="20"/>
                <w:szCs w:val="20"/>
              </w:rPr>
              <w:t xml:space="preserve"> – </w:t>
            </w:r>
            <w:r>
              <w:rPr>
                <w:rFonts w:asciiTheme="minorBidi" w:hAnsiTheme="minorBidi"/>
                <w:b/>
                <w:sz w:val="20"/>
                <w:szCs w:val="20"/>
              </w:rPr>
              <w:t>7</w:t>
            </w:r>
            <w:r w:rsidR="009512C2" w:rsidRPr="00996ED1">
              <w:rPr>
                <w:rFonts w:asciiTheme="minorBidi" w:hAnsiTheme="minorBidi"/>
                <w:b/>
                <w:sz w:val="20"/>
                <w:szCs w:val="20"/>
              </w:rPr>
              <w:t xml:space="preserve"> marks</w:t>
            </w:r>
          </w:p>
        </w:tc>
        <w:tc>
          <w:tcPr>
            <w:tcW w:w="1710" w:type="dxa"/>
            <w:vAlign w:val="bottom"/>
          </w:tcPr>
          <w:p w14:paraId="229BF9E7" w14:textId="36D7AAED" w:rsidR="009512C2" w:rsidRPr="00996ED1" w:rsidRDefault="007E2F0A" w:rsidP="009512C2">
            <w:pPr>
              <w:rPr>
                <w:rFonts w:asciiTheme="minorBidi" w:hAnsiTheme="minorBidi"/>
                <w:sz w:val="20"/>
                <w:szCs w:val="20"/>
              </w:rPr>
            </w:pPr>
            <w:r>
              <w:rPr>
                <w:rFonts w:asciiTheme="minorBidi" w:hAnsiTheme="minorBidi"/>
                <w:sz w:val="20"/>
                <w:szCs w:val="20"/>
              </w:rPr>
              <w:t>7.5</w:t>
            </w:r>
            <w:r w:rsidR="009512C2" w:rsidRPr="00996ED1">
              <w:rPr>
                <w:rFonts w:asciiTheme="minorBidi" w:hAnsiTheme="minorBidi"/>
                <w:sz w:val="20"/>
                <w:szCs w:val="20"/>
              </w:rPr>
              <w:t xml:space="preserve"> – </w:t>
            </w:r>
            <w:r>
              <w:rPr>
                <w:rFonts w:asciiTheme="minorBidi" w:hAnsiTheme="minorBidi"/>
                <w:sz w:val="20"/>
                <w:szCs w:val="20"/>
              </w:rPr>
              <w:t>8</w:t>
            </w:r>
            <w:r w:rsidR="009512C2" w:rsidRPr="00996ED1">
              <w:rPr>
                <w:rFonts w:asciiTheme="minorBidi" w:hAnsiTheme="minorBidi"/>
                <w:sz w:val="20"/>
                <w:szCs w:val="20"/>
              </w:rPr>
              <w:t>.5 marks</w:t>
            </w:r>
          </w:p>
        </w:tc>
        <w:tc>
          <w:tcPr>
            <w:tcW w:w="1762" w:type="dxa"/>
            <w:vAlign w:val="bottom"/>
          </w:tcPr>
          <w:p w14:paraId="54CED035" w14:textId="4CEA2DDD" w:rsidR="009512C2" w:rsidRPr="00996ED1" w:rsidRDefault="007E2F0A" w:rsidP="009512C2">
            <w:pPr>
              <w:rPr>
                <w:rFonts w:asciiTheme="minorBidi" w:hAnsiTheme="minorBidi"/>
                <w:sz w:val="20"/>
                <w:szCs w:val="20"/>
              </w:rPr>
            </w:pPr>
            <w:r>
              <w:rPr>
                <w:rFonts w:asciiTheme="minorBidi" w:hAnsiTheme="minorBidi"/>
                <w:sz w:val="20"/>
                <w:szCs w:val="20"/>
              </w:rPr>
              <w:t>9</w:t>
            </w:r>
            <w:r w:rsidR="009512C2" w:rsidRPr="00996ED1">
              <w:rPr>
                <w:rFonts w:asciiTheme="minorBidi" w:hAnsiTheme="minorBidi"/>
                <w:sz w:val="20"/>
                <w:szCs w:val="20"/>
              </w:rPr>
              <w:t xml:space="preserve"> – </w:t>
            </w:r>
            <w:r>
              <w:rPr>
                <w:rFonts w:asciiTheme="minorBidi" w:hAnsiTheme="minorBidi"/>
                <w:sz w:val="20"/>
                <w:szCs w:val="20"/>
              </w:rPr>
              <w:t xml:space="preserve">10 </w:t>
            </w:r>
            <w:r w:rsidR="009512C2" w:rsidRPr="00996ED1">
              <w:rPr>
                <w:rFonts w:asciiTheme="minorBidi" w:hAnsiTheme="minorBidi"/>
                <w:sz w:val="20"/>
                <w:szCs w:val="20"/>
              </w:rPr>
              <w:t>marks</w:t>
            </w:r>
          </w:p>
        </w:tc>
        <w:tc>
          <w:tcPr>
            <w:tcW w:w="1762" w:type="dxa"/>
            <w:vAlign w:val="bottom"/>
          </w:tcPr>
          <w:p w14:paraId="1D16716D" w14:textId="15A4D5BA" w:rsidR="009512C2" w:rsidRPr="00996ED1" w:rsidRDefault="007E2F0A" w:rsidP="009512C2">
            <w:pPr>
              <w:rPr>
                <w:rFonts w:asciiTheme="minorBidi" w:hAnsiTheme="minorBidi"/>
                <w:sz w:val="20"/>
                <w:szCs w:val="20"/>
              </w:rPr>
            </w:pPr>
            <w:r>
              <w:rPr>
                <w:rFonts w:asciiTheme="minorBidi" w:hAnsiTheme="minorBidi"/>
                <w:sz w:val="20"/>
                <w:szCs w:val="20"/>
              </w:rPr>
              <w:t>10.5</w:t>
            </w:r>
            <w:r w:rsidR="009512C2" w:rsidRPr="00996ED1">
              <w:rPr>
                <w:rFonts w:asciiTheme="minorBidi" w:hAnsiTheme="minorBidi"/>
                <w:sz w:val="20"/>
                <w:szCs w:val="20"/>
              </w:rPr>
              <w:t xml:space="preserve"> –1</w:t>
            </w:r>
            <w:r>
              <w:rPr>
                <w:rFonts w:asciiTheme="minorBidi" w:hAnsiTheme="minorBidi"/>
                <w:sz w:val="20"/>
                <w:szCs w:val="20"/>
              </w:rPr>
              <w:t>2.5</w:t>
            </w:r>
            <w:r w:rsidR="009512C2" w:rsidRPr="00996ED1">
              <w:rPr>
                <w:rFonts w:asciiTheme="minorBidi" w:hAnsiTheme="minorBidi"/>
                <w:sz w:val="20"/>
                <w:szCs w:val="20"/>
              </w:rPr>
              <w:t xml:space="preserve"> marks</w:t>
            </w:r>
          </w:p>
        </w:tc>
        <w:tc>
          <w:tcPr>
            <w:tcW w:w="1762" w:type="dxa"/>
          </w:tcPr>
          <w:p w14:paraId="010A12DB" w14:textId="33C78442" w:rsidR="009512C2" w:rsidRPr="00996ED1" w:rsidRDefault="007E2F0A" w:rsidP="009512C2">
            <w:pPr>
              <w:rPr>
                <w:rFonts w:asciiTheme="minorBidi" w:hAnsiTheme="minorBidi"/>
                <w:sz w:val="20"/>
                <w:szCs w:val="20"/>
              </w:rPr>
            </w:pPr>
            <w:r>
              <w:rPr>
                <w:rFonts w:asciiTheme="minorBidi" w:hAnsiTheme="minorBidi"/>
                <w:sz w:val="20"/>
                <w:szCs w:val="20"/>
              </w:rPr>
              <w:t>13</w:t>
            </w:r>
            <w:r w:rsidR="009512C2" w:rsidRPr="00996ED1">
              <w:rPr>
                <w:rFonts w:asciiTheme="minorBidi" w:hAnsiTheme="minorBidi"/>
                <w:sz w:val="20"/>
                <w:szCs w:val="20"/>
              </w:rPr>
              <w:t xml:space="preserve"> – </w:t>
            </w:r>
            <w:r>
              <w:rPr>
                <w:rFonts w:asciiTheme="minorBidi" w:hAnsiTheme="minorBidi"/>
                <w:sz w:val="20"/>
                <w:szCs w:val="20"/>
              </w:rPr>
              <w:t>15</w:t>
            </w:r>
            <w:r w:rsidR="009512C2" w:rsidRPr="00996ED1">
              <w:rPr>
                <w:rFonts w:asciiTheme="minorBidi" w:hAnsiTheme="minorBidi"/>
                <w:sz w:val="20"/>
                <w:szCs w:val="20"/>
              </w:rPr>
              <w:t xml:space="preserve"> marks </w:t>
            </w:r>
          </w:p>
        </w:tc>
      </w:tr>
      <w:tr w:rsidR="004B7727" w:rsidRPr="0039358A" w14:paraId="31688428" w14:textId="77777777" w:rsidTr="007E2F0A">
        <w:tc>
          <w:tcPr>
            <w:tcW w:w="1750" w:type="dxa"/>
          </w:tcPr>
          <w:p w14:paraId="273C87F3" w14:textId="77777777" w:rsidR="00482F9A" w:rsidRPr="0039358A" w:rsidRDefault="00482F9A" w:rsidP="00482F9A">
            <w:pPr>
              <w:rPr>
                <w:rFonts w:asciiTheme="minorBidi" w:eastAsia="Arial" w:hAnsiTheme="minorBidi"/>
                <w:b/>
                <w:bCs/>
              </w:rPr>
            </w:pPr>
            <w:r w:rsidRPr="0039358A">
              <w:rPr>
                <w:rFonts w:asciiTheme="minorBidi" w:eastAsia="Arial" w:hAnsiTheme="minorBidi"/>
                <w:b/>
                <w:bCs/>
              </w:rPr>
              <w:t>Criterion 2</w:t>
            </w:r>
          </w:p>
          <w:p w14:paraId="44FFC8FA" w14:textId="77777777" w:rsidR="00482F9A" w:rsidRPr="0039358A" w:rsidRDefault="00482F9A" w:rsidP="00482F9A">
            <w:pPr>
              <w:rPr>
                <w:rFonts w:asciiTheme="minorBidi" w:eastAsia="Arial" w:hAnsiTheme="minorBidi"/>
                <w:b/>
                <w:bCs/>
              </w:rPr>
            </w:pPr>
            <w:r w:rsidRPr="0039358A">
              <w:rPr>
                <w:rFonts w:asciiTheme="minorBidi" w:eastAsia="Arial" w:hAnsiTheme="minorBidi"/>
                <w:b/>
                <w:bCs/>
              </w:rPr>
              <w:t xml:space="preserve">Knowledge and understanding </w:t>
            </w:r>
          </w:p>
          <w:p w14:paraId="306A35D3" w14:textId="77777777" w:rsidR="00A21928" w:rsidRPr="0039358A" w:rsidRDefault="00A21928" w:rsidP="00482F9A">
            <w:pPr>
              <w:rPr>
                <w:rFonts w:asciiTheme="minorBidi" w:hAnsiTheme="minorBidi"/>
              </w:rPr>
            </w:pPr>
          </w:p>
          <w:p w14:paraId="7C9D5A48" w14:textId="1099CB72" w:rsidR="00A21928" w:rsidRPr="0039358A" w:rsidRDefault="00A21928" w:rsidP="00482F9A">
            <w:pPr>
              <w:rPr>
                <w:rFonts w:asciiTheme="minorBidi" w:hAnsiTheme="minorBidi"/>
              </w:rPr>
            </w:pPr>
          </w:p>
        </w:tc>
        <w:tc>
          <w:tcPr>
            <w:tcW w:w="1709" w:type="dxa"/>
          </w:tcPr>
          <w:p w14:paraId="3B9D79A9" w14:textId="56B4674C" w:rsidR="003034EF" w:rsidRPr="0039358A" w:rsidRDefault="00482F9A" w:rsidP="00482F9A">
            <w:pPr>
              <w:rPr>
                <w:rFonts w:asciiTheme="minorBidi" w:hAnsiTheme="minorBidi"/>
              </w:rPr>
            </w:pPr>
            <w:r w:rsidRPr="0039358A">
              <w:rPr>
                <w:rFonts w:asciiTheme="minorBidi" w:hAnsiTheme="minorBidi"/>
              </w:rPr>
              <w:t>Major gaps in knowledge</w:t>
            </w:r>
            <w:r w:rsidR="008E20AC" w:rsidRPr="0039358A">
              <w:rPr>
                <w:rFonts w:asciiTheme="minorBidi" w:hAnsiTheme="minorBidi"/>
              </w:rPr>
              <w:t xml:space="preserve">. </w:t>
            </w:r>
            <w:r w:rsidRPr="0039358A">
              <w:rPr>
                <w:rFonts w:asciiTheme="minorBidi" w:hAnsiTheme="minorBidi"/>
              </w:rPr>
              <w:t xml:space="preserve">Much irrelevant material.  Substantial inaccuracies. Significantly flawed understanding </w:t>
            </w:r>
            <w:r w:rsidR="007D0671">
              <w:rPr>
                <w:rFonts w:asciiTheme="minorBidi" w:hAnsiTheme="minorBidi"/>
                <w:bCs/>
                <w:iCs/>
              </w:rPr>
              <w:t>chosen condition from the ICD-11 including diagnostics, support a</w:t>
            </w:r>
            <w:r w:rsidR="00F6700E">
              <w:rPr>
                <w:rFonts w:asciiTheme="minorBidi" w:hAnsiTheme="minorBidi"/>
                <w:bCs/>
                <w:iCs/>
              </w:rPr>
              <w:t>nd</w:t>
            </w:r>
            <w:r w:rsidR="007D0671">
              <w:rPr>
                <w:rFonts w:asciiTheme="minorBidi" w:hAnsiTheme="minorBidi"/>
                <w:bCs/>
                <w:iCs/>
              </w:rPr>
              <w:t xml:space="preserve"> treatments </w:t>
            </w:r>
          </w:p>
        </w:tc>
        <w:tc>
          <w:tcPr>
            <w:tcW w:w="1783" w:type="dxa"/>
            <w:tcBorders>
              <w:right w:val="single" w:sz="24" w:space="0" w:color="auto"/>
            </w:tcBorders>
          </w:tcPr>
          <w:p w14:paraId="23512BD4" w14:textId="4C82ED81" w:rsidR="00482F9A" w:rsidRPr="0039358A" w:rsidRDefault="00482F9A" w:rsidP="00482F9A">
            <w:pPr>
              <w:rPr>
                <w:rFonts w:asciiTheme="minorBidi" w:hAnsiTheme="minorBidi"/>
              </w:rPr>
            </w:pPr>
            <w:r w:rsidRPr="0039358A">
              <w:rPr>
                <w:rFonts w:asciiTheme="minorBidi" w:hAnsiTheme="minorBidi"/>
              </w:rPr>
              <w:t>Fragmentary knowledge</w:t>
            </w:r>
            <w:r w:rsidR="008E20AC" w:rsidRPr="0039358A">
              <w:rPr>
                <w:rFonts w:asciiTheme="minorBidi" w:hAnsiTheme="minorBidi"/>
              </w:rPr>
              <w:t xml:space="preserve"> of the assessment process and incomplete or partially flawed understanding </w:t>
            </w:r>
            <w:r w:rsidR="007D0671">
              <w:rPr>
                <w:rFonts w:asciiTheme="minorBidi" w:hAnsiTheme="minorBidi"/>
                <w:bCs/>
                <w:iCs/>
              </w:rPr>
              <w:t>chosen condition from the ICD-11 including diagnostics, support and treatments</w:t>
            </w:r>
            <w:r w:rsidR="007D0671">
              <w:rPr>
                <w:rFonts w:asciiTheme="minorBidi" w:hAnsiTheme="minorBidi"/>
                <w:bCs/>
                <w:iCs/>
              </w:rPr>
              <w:t xml:space="preserve">. </w:t>
            </w:r>
          </w:p>
        </w:tc>
        <w:tc>
          <w:tcPr>
            <w:tcW w:w="1710" w:type="dxa"/>
            <w:tcBorders>
              <w:left w:val="single" w:sz="24" w:space="0" w:color="auto"/>
            </w:tcBorders>
          </w:tcPr>
          <w:p w14:paraId="7C0B18E9" w14:textId="7CF7E5E8" w:rsidR="008E20AC" w:rsidRPr="0039358A" w:rsidRDefault="00482F9A" w:rsidP="00482F9A">
            <w:pPr>
              <w:rPr>
                <w:rFonts w:asciiTheme="minorBidi" w:hAnsiTheme="minorBidi"/>
              </w:rPr>
            </w:pPr>
            <w:r w:rsidRPr="0039358A">
              <w:rPr>
                <w:rFonts w:asciiTheme="minorBidi" w:hAnsiTheme="minorBidi"/>
              </w:rPr>
              <w:t xml:space="preserve">Limited but adequate knowledge and understanding </w:t>
            </w:r>
            <w:r w:rsidR="008E20AC" w:rsidRPr="0039358A">
              <w:rPr>
                <w:rFonts w:asciiTheme="minorBidi" w:hAnsiTheme="minorBidi"/>
              </w:rPr>
              <w:t xml:space="preserve">of </w:t>
            </w:r>
            <w:r w:rsidR="007D0671">
              <w:rPr>
                <w:rFonts w:asciiTheme="minorBidi" w:hAnsiTheme="minorBidi"/>
                <w:bCs/>
                <w:iCs/>
              </w:rPr>
              <w:t>chosen condition from the ICD-11 including diagnostics, support and treatments</w:t>
            </w:r>
            <w:r w:rsidR="007D0671">
              <w:rPr>
                <w:rFonts w:asciiTheme="minorBidi" w:hAnsiTheme="minorBidi"/>
                <w:bCs/>
                <w:iCs/>
              </w:rPr>
              <w:t>– Some misconceptions may be present</w:t>
            </w:r>
          </w:p>
        </w:tc>
        <w:tc>
          <w:tcPr>
            <w:tcW w:w="1710" w:type="dxa"/>
          </w:tcPr>
          <w:p w14:paraId="50C7ABFD" w14:textId="4D3BE35A" w:rsidR="008E20AC" w:rsidRPr="0039358A" w:rsidRDefault="00482F9A" w:rsidP="00482F9A">
            <w:pPr>
              <w:rPr>
                <w:rFonts w:asciiTheme="minorBidi" w:hAnsiTheme="minorBidi"/>
              </w:rPr>
            </w:pPr>
            <w:r w:rsidRPr="0039358A">
              <w:rPr>
                <w:rFonts w:asciiTheme="minorBidi" w:hAnsiTheme="minorBidi"/>
              </w:rPr>
              <w:t xml:space="preserve">Knowledge is reasonably detailed and accurate. A good critical understanding </w:t>
            </w:r>
            <w:r w:rsidR="007D0671">
              <w:rPr>
                <w:rFonts w:asciiTheme="minorBidi" w:hAnsiTheme="minorBidi"/>
                <w:bCs/>
                <w:iCs/>
              </w:rPr>
              <w:t xml:space="preserve">chosen condition from the ICD-11 including diagnostics, support and treatments </w:t>
            </w:r>
          </w:p>
        </w:tc>
        <w:tc>
          <w:tcPr>
            <w:tcW w:w="1762" w:type="dxa"/>
          </w:tcPr>
          <w:p w14:paraId="171DE0CE" w14:textId="4A31749C" w:rsidR="008E20AC" w:rsidRPr="0039358A" w:rsidRDefault="00482F9A" w:rsidP="00482F9A">
            <w:pPr>
              <w:rPr>
                <w:rFonts w:asciiTheme="minorBidi" w:hAnsiTheme="minorBidi"/>
              </w:rPr>
            </w:pPr>
            <w:r w:rsidRPr="0039358A">
              <w:rPr>
                <w:rFonts w:asciiTheme="minorBidi" w:hAnsiTheme="minorBidi"/>
              </w:rPr>
              <w:t xml:space="preserve">Knowledge is reasonably extensive.  Exhibits very competent critical understanding </w:t>
            </w:r>
            <w:r w:rsidR="008E20AC" w:rsidRPr="0039358A">
              <w:rPr>
                <w:rFonts w:asciiTheme="minorBidi" w:hAnsiTheme="minorBidi"/>
              </w:rPr>
              <w:t xml:space="preserve">of </w:t>
            </w:r>
            <w:r w:rsidR="007D0671">
              <w:rPr>
                <w:rFonts w:asciiTheme="minorBidi" w:hAnsiTheme="minorBidi"/>
                <w:bCs/>
                <w:iCs/>
              </w:rPr>
              <w:t>chosen condition from the ICD-11 including diagnostics, support and treatments with a clear UK context.</w:t>
            </w:r>
          </w:p>
        </w:tc>
        <w:tc>
          <w:tcPr>
            <w:tcW w:w="1762" w:type="dxa"/>
          </w:tcPr>
          <w:p w14:paraId="7045F4C8" w14:textId="0AF79FC5" w:rsidR="00CB56EF" w:rsidRPr="0039358A" w:rsidRDefault="00482F9A" w:rsidP="00482F9A">
            <w:pPr>
              <w:rPr>
                <w:rFonts w:asciiTheme="minorBidi" w:hAnsiTheme="minorBidi"/>
              </w:rPr>
            </w:pPr>
            <w:r w:rsidRPr="0039358A">
              <w:rPr>
                <w:rFonts w:asciiTheme="minorBidi" w:hAnsiTheme="minorBidi"/>
              </w:rPr>
              <w:t xml:space="preserve">Excellent, detailed knowledge and highly critical understanding of </w:t>
            </w:r>
            <w:r w:rsidR="007D0671">
              <w:rPr>
                <w:rFonts w:asciiTheme="minorBidi" w:hAnsiTheme="minorBidi"/>
                <w:bCs/>
                <w:iCs/>
              </w:rPr>
              <w:t>chosen condition from the ICD-11 including diagnostics, support and treatments with a clear UK context.</w:t>
            </w:r>
          </w:p>
        </w:tc>
        <w:tc>
          <w:tcPr>
            <w:tcW w:w="1762" w:type="dxa"/>
          </w:tcPr>
          <w:p w14:paraId="46CC9477" w14:textId="39DCB793" w:rsidR="00CB56EF" w:rsidRPr="0039358A" w:rsidRDefault="00482F9A" w:rsidP="00482F9A">
            <w:pPr>
              <w:rPr>
                <w:rFonts w:asciiTheme="minorBidi" w:hAnsiTheme="minorBidi"/>
              </w:rPr>
            </w:pPr>
            <w:r w:rsidRPr="0039358A">
              <w:rPr>
                <w:rFonts w:asciiTheme="minorBidi" w:hAnsiTheme="minorBidi"/>
              </w:rPr>
              <w:t xml:space="preserve">Exceptionally detailed knowledge and outstanding critical understanding </w:t>
            </w:r>
            <w:r w:rsidR="003E0126" w:rsidRPr="003E0126">
              <w:rPr>
                <w:rFonts w:asciiTheme="minorBidi" w:hAnsiTheme="minorBidi"/>
                <w:bCs/>
                <w:iCs/>
              </w:rPr>
              <w:t xml:space="preserve">of </w:t>
            </w:r>
            <w:r w:rsidR="007D0671">
              <w:rPr>
                <w:rFonts w:asciiTheme="minorBidi" w:hAnsiTheme="minorBidi"/>
                <w:bCs/>
                <w:iCs/>
              </w:rPr>
              <w:t xml:space="preserve">the chosen condition from the ICD-11 including diagnostics, support and treatments with a clear UK context. </w:t>
            </w:r>
          </w:p>
        </w:tc>
      </w:tr>
      <w:tr w:rsidR="004B7727" w:rsidRPr="0039358A" w14:paraId="198028BA" w14:textId="77777777" w:rsidTr="007E2F0A">
        <w:tc>
          <w:tcPr>
            <w:tcW w:w="1750" w:type="dxa"/>
          </w:tcPr>
          <w:p w14:paraId="6C1BCFE6" w14:textId="1186FC92" w:rsidR="009512C2" w:rsidRPr="0039358A" w:rsidRDefault="009512C2" w:rsidP="009512C2">
            <w:pPr>
              <w:rPr>
                <w:rFonts w:asciiTheme="minorBidi" w:eastAsia="Arial" w:hAnsiTheme="minorBidi"/>
                <w:b/>
                <w:bCs/>
              </w:rPr>
            </w:pPr>
            <w:r w:rsidRPr="0039358A">
              <w:rPr>
                <w:rFonts w:asciiTheme="minorBidi" w:hAnsiTheme="minorBidi"/>
              </w:rPr>
              <w:t>Marks /2</w:t>
            </w:r>
            <w:r w:rsidR="005E13D1">
              <w:rPr>
                <w:rFonts w:asciiTheme="minorBidi" w:hAnsiTheme="minorBidi"/>
              </w:rPr>
              <w:t>5</w:t>
            </w:r>
          </w:p>
        </w:tc>
        <w:tc>
          <w:tcPr>
            <w:tcW w:w="1709" w:type="dxa"/>
            <w:vAlign w:val="bottom"/>
          </w:tcPr>
          <w:p w14:paraId="0203AD9C" w14:textId="42BD9DC6" w:rsidR="009512C2" w:rsidRPr="00996ED1" w:rsidRDefault="009512C2" w:rsidP="009512C2">
            <w:pPr>
              <w:rPr>
                <w:rFonts w:asciiTheme="minorBidi" w:hAnsiTheme="minorBidi"/>
                <w:sz w:val="20"/>
                <w:szCs w:val="20"/>
              </w:rPr>
            </w:pPr>
            <w:r w:rsidRPr="00996ED1">
              <w:rPr>
                <w:rFonts w:asciiTheme="minorBidi" w:hAnsiTheme="minorBidi"/>
                <w:sz w:val="20"/>
                <w:szCs w:val="20"/>
              </w:rPr>
              <w:t xml:space="preserve">0 – </w:t>
            </w:r>
            <w:r w:rsidR="007E2F0A">
              <w:rPr>
                <w:rFonts w:asciiTheme="minorBidi" w:hAnsiTheme="minorBidi"/>
                <w:sz w:val="20"/>
                <w:szCs w:val="20"/>
              </w:rPr>
              <w:t>7</w:t>
            </w:r>
            <w:r w:rsidRPr="00996ED1">
              <w:rPr>
                <w:rFonts w:asciiTheme="minorBidi" w:hAnsiTheme="minorBidi"/>
                <w:sz w:val="20"/>
                <w:szCs w:val="20"/>
              </w:rPr>
              <w:t xml:space="preserve"> marks </w:t>
            </w:r>
          </w:p>
        </w:tc>
        <w:tc>
          <w:tcPr>
            <w:tcW w:w="1783" w:type="dxa"/>
            <w:tcBorders>
              <w:right w:val="single" w:sz="24" w:space="0" w:color="auto"/>
            </w:tcBorders>
            <w:vAlign w:val="bottom"/>
          </w:tcPr>
          <w:p w14:paraId="6227E14F" w14:textId="0020CD56" w:rsidR="009512C2" w:rsidRPr="00996ED1" w:rsidRDefault="009512C2" w:rsidP="009512C2">
            <w:pPr>
              <w:rPr>
                <w:rFonts w:asciiTheme="minorBidi" w:hAnsiTheme="minorBidi"/>
                <w:sz w:val="20"/>
                <w:szCs w:val="20"/>
              </w:rPr>
            </w:pPr>
            <w:r w:rsidRPr="00996ED1">
              <w:rPr>
                <w:rFonts w:asciiTheme="minorBidi" w:hAnsiTheme="minorBidi"/>
                <w:sz w:val="20"/>
                <w:szCs w:val="20"/>
              </w:rPr>
              <w:t>7.5</w:t>
            </w:r>
            <w:r w:rsidR="007E2F0A">
              <w:rPr>
                <w:rFonts w:asciiTheme="minorBidi" w:hAnsiTheme="minorBidi"/>
                <w:sz w:val="20"/>
                <w:szCs w:val="20"/>
              </w:rPr>
              <w:t xml:space="preserve">-9.5 </w:t>
            </w:r>
            <w:r w:rsidRPr="00996ED1">
              <w:rPr>
                <w:rFonts w:asciiTheme="minorBidi" w:hAnsiTheme="minorBidi"/>
                <w:sz w:val="20"/>
                <w:szCs w:val="20"/>
              </w:rPr>
              <w:t>marks</w:t>
            </w:r>
          </w:p>
        </w:tc>
        <w:tc>
          <w:tcPr>
            <w:tcW w:w="1710" w:type="dxa"/>
            <w:tcBorders>
              <w:left w:val="single" w:sz="24" w:space="0" w:color="auto"/>
            </w:tcBorders>
            <w:vAlign w:val="bottom"/>
          </w:tcPr>
          <w:p w14:paraId="2EFB70EA" w14:textId="1FDF58B7" w:rsidR="009512C2" w:rsidRPr="00996ED1" w:rsidRDefault="007E2F0A" w:rsidP="009512C2">
            <w:pPr>
              <w:rPr>
                <w:rFonts w:asciiTheme="minorBidi" w:hAnsiTheme="minorBidi"/>
                <w:sz w:val="20"/>
                <w:szCs w:val="20"/>
              </w:rPr>
            </w:pPr>
            <w:r>
              <w:rPr>
                <w:rFonts w:asciiTheme="minorBidi" w:hAnsiTheme="minorBidi"/>
                <w:b/>
                <w:sz w:val="20"/>
                <w:szCs w:val="20"/>
              </w:rPr>
              <w:t>10</w:t>
            </w:r>
            <w:r w:rsidR="009512C2" w:rsidRPr="00996ED1">
              <w:rPr>
                <w:rFonts w:asciiTheme="minorBidi" w:hAnsiTheme="minorBidi"/>
                <w:b/>
                <w:sz w:val="20"/>
                <w:szCs w:val="20"/>
              </w:rPr>
              <w:t xml:space="preserve"> – </w:t>
            </w:r>
            <w:r>
              <w:rPr>
                <w:rFonts w:asciiTheme="minorBidi" w:hAnsiTheme="minorBidi"/>
                <w:b/>
                <w:sz w:val="20"/>
                <w:szCs w:val="20"/>
              </w:rPr>
              <w:t>12</w:t>
            </w:r>
            <w:r w:rsidR="009512C2" w:rsidRPr="00996ED1">
              <w:rPr>
                <w:rFonts w:asciiTheme="minorBidi" w:hAnsiTheme="minorBidi"/>
                <w:b/>
                <w:sz w:val="20"/>
                <w:szCs w:val="20"/>
              </w:rPr>
              <w:t xml:space="preserve"> marks</w:t>
            </w:r>
          </w:p>
        </w:tc>
        <w:tc>
          <w:tcPr>
            <w:tcW w:w="1710" w:type="dxa"/>
            <w:vAlign w:val="bottom"/>
          </w:tcPr>
          <w:p w14:paraId="7F2789FC" w14:textId="48052752" w:rsidR="009512C2" w:rsidRPr="00996ED1" w:rsidRDefault="009512C2" w:rsidP="009512C2">
            <w:pPr>
              <w:rPr>
                <w:rFonts w:asciiTheme="minorBidi" w:hAnsiTheme="minorBidi"/>
                <w:sz w:val="20"/>
                <w:szCs w:val="20"/>
              </w:rPr>
            </w:pPr>
            <w:r w:rsidRPr="00996ED1">
              <w:rPr>
                <w:rFonts w:asciiTheme="minorBidi" w:hAnsiTheme="minorBidi"/>
                <w:sz w:val="20"/>
                <w:szCs w:val="20"/>
              </w:rPr>
              <w:t>1</w:t>
            </w:r>
            <w:r w:rsidR="007E2F0A">
              <w:rPr>
                <w:rFonts w:asciiTheme="minorBidi" w:hAnsiTheme="minorBidi"/>
                <w:sz w:val="20"/>
                <w:szCs w:val="20"/>
              </w:rPr>
              <w:t>2.5</w:t>
            </w:r>
            <w:r w:rsidRPr="00996ED1">
              <w:rPr>
                <w:rFonts w:asciiTheme="minorBidi" w:hAnsiTheme="minorBidi"/>
                <w:sz w:val="20"/>
                <w:szCs w:val="20"/>
              </w:rPr>
              <w:t xml:space="preserve"> –</w:t>
            </w:r>
            <w:r w:rsidR="007E2F0A">
              <w:rPr>
                <w:rFonts w:asciiTheme="minorBidi" w:hAnsiTheme="minorBidi"/>
                <w:sz w:val="20"/>
                <w:szCs w:val="20"/>
              </w:rPr>
              <w:t xml:space="preserve"> 14.5 </w:t>
            </w:r>
            <w:r w:rsidRPr="00996ED1">
              <w:rPr>
                <w:rFonts w:asciiTheme="minorBidi" w:hAnsiTheme="minorBidi"/>
                <w:sz w:val="20"/>
                <w:szCs w:val="20"/>
              </w:rPr>
              <w:t>marks</w:t>
            </w:r>
          </w:p>
        </w:tc>
        <w:tc>
          <w:tcPr>
            <w:tcW w:w="1762" w:type="dxa"/>
            <w:vAlign w:val="bottom"/>
          </w:tcPr>
          <w:p w14:paraId="2AE5859B" w14:textId="34F3AA54" w:rsidR="009512C2" w:rsidRPr="00996ED1" w:rsidRDefault="009512C2" w:rsidP="009512C2">
            <w:pPr>
              <w:rPr>
                <w:rFonts w:asciiTheme="minorBidi" w:hAnsiTheme="minorBidi"/>
                <w:sz w:val="20"/>
                <w:szCs w:val="20"/>
              </w:rPr>
            </w:pPr>
            <w:r w:rsidRPr="00996ED1">
              <w:rPr>
                <w:rFonts w:asciiTheme="minorBidi" w:hAnsiTheme="minorBidi"/>
                <w:sz w:val="20"/>
                <w:szCs w:val="20"/>
              </w:rPr>
              <w:t>1</w:t>
            </w:r>
            <w:r w:rsidR="007E2F0A">
              <w:rPr>
                <w:rFonts w:asciiTheme="minorBidi" w:hAnsiTheme="minorBidi"/>
                <w:sz w:val="20"/>
                <w:szCs w:val="20"/>
              </w:rPr>
              <w:t>5</w:t>
            </w:r>
            <w:r w:rsidRPr="00996ED1">
              <w:rPr>
                <w:rFonts w:asciiTheme="minorBidi" w:hAnsiTheme="minorBidi"/>
                <w:sz w:val="20"/>
                <w:szCs w:val="20"/>
              </w:rPr>
              <w:t xml:space="preserve"> </w:t>
            </w:r>
            <w:proofErr w:type="gramStart"/>
            <w:r w:rsidRPr="00996ED1">
              <w:rPr>
                <w:rFonts w:asciiTheme="minorBidi" w:hAnsiTheme="minorBidi"/>
                <w:sz w:val="20"/>
                <w:szCs w:val="20"/>
              </w:rPr>
              <w:t xml:space="preserve">–  </w:t>
            </w:r>
            <w:r w:rsidR="007E2F0A">
              <w:rPr>
                <w:rFonts w:asciiTheme="minorBidi" w:hAnsiTheme="minorBidi"/>
                <w:sz w:val="20"/>
                <w:szCs w:val="20"/>
              </w:rPr>
              <w:t>17</w:t>
            </w:r>
            <w:proofErr w:type="gramEnd"/>
            <w:r w:rsidR="007E2F0A">
              <w:rPr>
                <w:rFonts w:asciiTheme="minorBidi" w:hAnsiTheme="minorBidi"/>
                <w:sz w:val="20"/>
                <w:szCs w:val="20"/>
              </w:rPr>
              <w:t xml:space="preserve"> </w:t>
            </w:r>
            <w:r w:rsidRPr="00996ED1">
              <w:rPr>
                <w:rFonts w:asciiTheme="minorBidi" w:hAnsiTheme="minorBidi"/>
                <w:sz w:val="20"/>
                <w:szCs w:val="20"/>
              </w:rPr>
              <w:t>marks</w:t>
            </w:r>
          </w:p>
        </w:tc>
        <w:tc>
          <w:tcPr>
            <w:tcW w:w="1762" w:type="dxa"/>
            <w:vAlign w:val="bottom"/>
          </w:tcPr>
          <w:p w14:paraId="424344EE" w14:textId="2EF136C2" w:rsidR="009512C2" w:rsidRPr="00996ED1" w:rsidRDefault="009512C2" w:rsidP="009512C2">
            <w:pPr>
              <w:rPr>
                <w:rFonts w:asciiTheme="minorBidi" w:hAnsiTheme="minorBidi"/>
                <w:sz w:val="20"/>
                <w:szCs w:val="20"/>
              </w:rPr>
            </w:pPr>
            <w:r w:rsidRPr="00996ED1">
              <w:rPr>
                <w:rFonts w:asciiTheme="minorBidi" w:hAnsiTheme="minorBidi"/>
                <w:sz w:val="20"/>
                <w:szCs w:val="20"/>
              </w:rPr>
              <w:t>1</w:t>
            </w:r>
            <w:r w:rsidR="007E2F0A">
              <w:rPr>
                <w:rFonts w:asciiTheme="minorBidi" w:hAnsiTheme="minorBidi"/>
                <w:sz w:val="20"/>
                <w:szCs w:val="20"/>
              </w:rPr>
              <w:t>7.5</w:t>
            </w:r>
            <w:r w:rsidRPr="00996ED1">
              <w:rPr>
                <w:rFonts w:asciiTheme="minorBidi" w:hAnsiTheme="minorBidi"/>
                <w:sz w:val="20"/>
                <w:szCs w:val="20"/>
              </w:rPr>
              <w:t xml:space="preserve"> – </w:t>
            </w:r>
            <w:r w:rsidR="007E2F0A">
              <w:rPr>
                <w:rFonts w:asciiTheme="minorBidi" w:hAnsiTheme="minorBidi"/>
                <w:sz w:val="20"/>
                <w:szCs w:val="20"/>
              </w:rPr>
              <w:t>21</w:t>
            </w:r>
            <w:r w:rsidRPr="00996ED1">
              <w:rPr>
                <w:rFonts w:asciiTheme="minorBidi" w:hAnsiTheme="minorBidi"/>
                <w:sz w:val="20"/>
                <w:szCs w:val="20"/>
              </w:rPr>
              <w:t xml:space="preserve"> marks</w:t>
            </w:r>
          </w:p>
        </w:tc>
        <w:tc>
          <w:tcPr>
            <w:tcW w:w="1762" w:type="dxa"/>
          </w:tcPr>
          <w:p w14:paraId="29B82C17" w14:textId="6AF14C70" w:rsidR="009512C2" w:rsidRPr="00996ED1" w:rsidRDefault="007E2F0A" w:rsidP="009512C2">
            <w:pPr>
              <w:rPr>
                <w:rFonts w:asciiTheme="minorBidi" w:hAnsiTheme="minorBidi"/>
                <w:sz w:val="20"/>
                <w:szCs w:val="20"/>
              </w:rPr>
            </w:pPr>
            <w:r>
              <w:rPr>
                <w:rFonts w:asciiTheme="minorBidi" w:hAnsiTheme="minorBidi"/>
                <w:sz w:val="20"/>
                <w:szCs w:val="20"/>
              </w:rPr>
              <w:t>21</w:t>
            </w:r>
            <w:r w:rsidR="009512C2" w:rsidRPr="00996ED1">
              <w:rPr>
                <w:rFonts w:asciiTheme="minorBidi" w:hAnsiTheme="minorBidi"/>
                <w:sz w:val="20"/>
                <w:szCs w:val="20"/>
              </w:rPr>
              <w:t>.5 – 2</w:t>
            </w:r>
            <w:r>
              <w:rPr>
                <w:rFonts w:asciiTheme="minorBidi" w:hAnsiTheme="minorBidi"/>
                <w:sz w:val="20"/>
                <w:szCs w:val="20"/>
              </w:rPr>
              <w:t>5</w:t>
            </w:r>
            <w:r w:rsidR="009512C2" w:rsidRPr="00996ED1">
              <w:rPr>
                <w:rFonts w:asciiTheme="minorBidi" w:hAnsiTheme="minorBidi"/>
                <w:sz w:val="20"/>
                <w:szCs w:val="20"/>
              </w:rPr>
              <w:t xml:space="preserve"> marks </w:t>
            </w:r>
          </w:p>
        </w:tc>
      </w:tr>
      <w:tr w:rsidR="004B7727" w:rsidRPr="0039358A" w14:paraId="0A11F145" w14:textId="77777777" w:rsidTr="007E2F0A">
        <w:tc>
          <w:tcPr>
            <w:tcW w:w="1750" w:type="dxa"/>
          </w:tcPr>
          <w:p w14:paraId="3343D2FC" w14:textId="77777777" w:rsidR="003E25CA" w:rsidRPr="0039358A" w:rsidRDefault="003E25CA" w:rsidP="003E25CA">
            <w:pPr>
              <w:spacing w:before="34" w:line="239" w:lineRule="auto"/>
              <w:ind w:left="108" w:right="-54"/>
              <w:rPr>
                <w:rFonts w:asciiTheme="minorBidi" w:eastAsia="Arial" w:hAnsiTheme="minorBidi"/>
                <w:b/>
                <w:bCs/>
              </w:rPr>
            </w:pPr>
            <w:r w:rsidRPr="0039358A">
              <w:rPr>
                <w:rFonts w:asciiTheme="minorBidi" w:eastAsia="Arial" w:hAnsiTheme="minorBidi"/>
                <w:b/>
                <w:bCs/>
              </w:rPr>
              <w:t>Criterion 3</w:t>
            </w:r>
          </w:p>
          <w:p w14:paraId="516B9EE6" w14:textId="3A92F813" w:rsidR="003E25CA" w:rsidRPr="0039358A" w:rsidRDefault="003E25CA" w:rsidP="003E25CA">
            <w:pPr>
              <w:spacing w:before="34" w:line="239" w:lineRule="auto"/>
              <w:ind w:left="108" w:right="-54"/>
              <w:rPr>
                <w:rFonts w:asciiTheme="minorBidi" w:eastAsia="Arial" w:hAnsiTheme="minorBidi"/>
                <w:b/>
                <w:bCs/>
              </w:rPr>
            </w:pPr>
            <w:r w:rsidRPr="0039358A">
              <w:rPr>
                <w:rFonts w:asciiTheme="minorBidi" w:eastAsia="Arial" w:hAnsiTheme="minorBidi"/>
                <w:b/>
                <w:bCs/>
              </w:rPr>
              <w:t>C</w:t>
            </w:r>
            <w:r w:rsidRPr="0039358A">
              <w:rPr>
                <w:rFonts w:asciiTheme="minorBidi" w:eastAsia="Arial" w:hAnsiTheme="minorBidi"/>
                <w:b/>
                <w:bCs/>
                <w:spacing w:val="1"/>
              </w:rPr>
              <w:t>ogn</w:t>
            </w:r>
            <w:r w:rsidRPr="0039358A">
              <w:rPr>
                <w:rFonts w:asciiTheme="minorBidi" w:eastAsia="Arial" w:hAnsiTheme="minorBidi"/>
                <w:b/>
                <w:bCs/>
              </w:rPr>
              <w:t>i</w:t>
            </w:r>
            <w:r w:rsidRPr="0039358A">
              <w:rPr>
                <w:rFonts w:asciiTheme="minorBidi" w:eastAsia="Arial" w:hAnsiTheme="minorBidi"/>
                <w:b/>
                <w:bCs/>
                <w:spacing w:val="1"/>
              </w:rPr>
              <w:t>t</w:t>
            </w:r>
            <w:r w:rsidRPr="0039358A">
              <w:rPr>
                <w:rFonts w:asciiTheme="minorBidi" w:eastAsia="Arial" w:hAnsiTheme="minorBidi"/>
                <w:b/>
                <w:bCs/>
              </w:rPr>
              <w:t>i</w:t>
            </w:r>
            <w:r w:rsidRPr="0039358A">
              <w:rPr>
                <w:rFonts w:asciiTheme="minorBidi" w:eastAsia="Arial" w:hAnsiTheme="minorBidi"/>
                <w:b/>
                <w:bCs/>
                <w:spacing w:val="2"/>
              </w:rPr>
              <w:t>v</w:t>
            </w:r>
            <w:r w:rsidRPr="0039358A">
              <w:rPr>
                <w:rFonts w:asciiTheme="minorBidi" w:eastAsia="Arial" w:hAnsiTheme="minorBidi"/>
                <w:b/>
                <w:bCs/>
              </w:rPr>
              <w:t>e</w:t>
            </w:r>
            <w:r w:rsidRPr="0039358A">
              <w:rPr>
                <w:rFonts w:asciiTheme="minorBidi" w:eastAsia="Arial" w:hAnsiTheme="minorBidi"/>
                <w:b/>
                <w:bCs/>
                <w:spacing w:val="-10"/>
              </w:rPr>
              <w:t xml:space="preserve"> </w:t>
            </w:r>
            <w:r w:rsidRPr="0039358A">
              <w:rPr>
                <w:rFonts w:asciiTheme="minorBidi" w:eastAsia="Arial" w:hAnsiTheme="minorBidi"/>
                <w:b/>
                <w:bCs/>
              </w:rPr>
              <w:t>a</w:t>
            </w:r>
            <w:r w:rsidRPr="0039358A">
              <w:rPr>
                <w:rFonts w:asciiTheme="minorBidi" w:eastAsia="Arial" w:hAnsiTheme="minorBidi"/>
                <w:b/>
                <w:bCs/>
                <w:spacing w:val="1"/>
              </w:rPr>
              <w:t>n</w:t>
            </w:r>
            <w:r w:rsidRPr="0039358A">
              <w:rPr>
                <w:rFonts w:asciiTheme="minorBidi" w:eastAsia="Arial" w:hAnsiTheme="minorBidi"/>
                <w:b/>
                <w:bCs/>
              </w:rPr>
              <w:t>d i</w:t>
            </w:r>
            <w:r w:rsidRPr="0039358A">
              <w:rPr>
                <w:rFonts w:asciiTheme="minorBidi" w:eastAsia="Arial" w:hAnsiTheme="minorBidi"/>
                <w:b/>
                <w:bCs/>
                <w:spacing w:val="1"/>
              </w:rPr>
              <w:t>nt</w:t>
            </w:r>
            <w:r w:rsidRPr="0039358A">
              <w:rPr>
                <w:rFonts w:asciiTheme="minorBidi" w:eastAsia="Arial" w:hAnsiTheme="minorBidi"/>
                <w:b/>
                <w:bCs/>
              </w:rPr>
              <w:t>ellec</w:t>
            </w:r>
            <w:r w:rsidRPr="0039358A">
              <w:rPr>
                <w:rFonts w:asciiTheme="minorBidi" w:eastAsia="Arial" w:hAnsiTheme="minorBidi"/>
                <w:b/>
                <w:bCs/>
                <w:spacing w:val="1"/>
              </w:rPr>
              <w:t>tu</w:t>
            </w:r>
            <w:r w:rsidRPr="0039358A">
              <w:rPr>
                <w:rFonts w:asciiTheme="minorBidi" w:eastAsia="Arial" w:hAnsiTheme="minorBidi"/>
                <w:b/>
                <w:bCs/>
              </w:rPr>
              <w:t>al skil</w:t>
            </w:r>
            <w:r w:rsidRPr="0039358A">
              <w:rPr>
                <w:rFonts w:asciiTheme="minorBidi" w:eastAsia="Arial" w:hAnsiTheme="minorBidi"/>
                <w:b/>
                <w:bCs/>
                <w:spacing w:val="2"/>
              </w:rPr>
              <w:t>l</w:t>
            </w:r>
            <w:r w:rsidRPr="0039358A">
              <w:rPr>
                <w:rFonts w:asciiTheme="minorBidi" w:eastAsia="Arial" w:hAnsiTheme="minorBidi"/>
                <w:b/>
                <w:bCs/>
              </w:rPr>
              <w:t xml:space="preserve">s </w:t>
            </w:r>
          </w:p>
          <w:p w14:paraId="4D50A98C" w14:textId="77777777" w:rsidR="003E25CA" w:rsidRPr="0039358A" w:rsidRDefault="003E25CA" w:rsidP="003E25CA">
            <w:pPr>
              <w:rPr>
                <w:rFonts w:asciiTheme="minorBidi" w:eastAsia="Arial" w:hAnsiTheme="minorBidi"/>
                <w:bCs/>
                <w:sz w:val="18"/>
                <w:szCs w:val="18"/>
              </w:rPr>
            </w:pPr>
          </w:p>
          <w:p w14:paraId="11A2ADBA" w14:textId="7EF5EDCE" w:rsidR="00A21928" w:rsidRPr="0039358A" w:rsidRDefault="00A21928" w:rsidP="003E25CA">
            <w:pPr>
              <w:rPr>
                <w:rFonts w:asciiTheme="minorBidi" w:hAnsiTheme="minorBidi"/>
              </w:rPr>
            </w:pPr>
          </w:p>
        </w:tc>
        <w:tc>
          <w:tcPr>
            <w:tcW w:w="1709" w:type="dxa"/>
          </w:tcPr>
          <w:p w14:paraId="7EF9E1A9" w14:textId="7955A253" w:rsidR="003E25CA" w:rsidRDefault="003E25CA" w:rsidP="00981B64">
            <w:pPr>
              <w:rPr>
                <w:rFonts w:asciiTheme="minorBidi" w:hAnsiTheme="minorBidi"/>
                <w:iCs/>
              </w:rPr>
            </w:pPr>
            <w:r w:rsidRPr="0039358A">
              <w:rPr>
                <w:rFonts w:asciiTheme="minorBidi" w:hAnsiTheme="minorBidi"/>
              </w:rPr>
              <w:t xml:space="preserve">No evidence of </w:t>
            </w:r>
            <w:r w:rsidR="00981B64" w:rsidRPr="00375D5C">
              <w:rPr>
                <w:rFonts w:asciiTheme="minorBidi" w:hAnsiTheme="minorBidi"/>
                <w:iCs/>
              </w:rPr>
              <w:t xml:space="preserve">critical analysis of </w:t>
            </w:r>
            <w:r w:rsidR="005E13D1" w:rsidRPr="007D0671">
              <w:rPr>
                <w:rFonts w:asciiTheme="minorBidi" w:hAnsiTheme="minorBidi"/>
              </w:rPr>
              <w:t>chosen condition, in a historical and contemporary context.</w:t>
            </w:r>
          </w:p>
          <w:p w14:paraId="31AB5232" w14:textId="77777777" w:rsidR="00FC7524" w:rsidRDefault="00FC7524" w:rsidP="00981B64">
            <w:pPr>
              <w:rPr>
                <w:rFonts w:asciiTheme="minorBidi" w:hAnsiTheme="minorBidi"/>
                <w:iCs/>
              </w:rPr>
            </w:pPr>
          </w:p>
          <w:p w14:paraId="1B3BA3D4" w14:textId="77777777" w:rsidR="00FC7524" w:rsidRDefault="00FC7524" w:rsidP="00FC7524">
            <w:pPr>
              <w:rPr>
                <w:rFonts w:asciiTheme="minorBidi" w:hAnsiTheme="minorBidi"/>
              </w:rPr>
            </w:pPr>
            <w:r w:rsidRPr="0039358A">
              <w:rPr>
                <w:rFonts w:asciiTheme="minorBidi" w:hAnsiTheme="minorBidi"/>
              </w:rPr>
              <w:t xml:space="preserve">  </w:t>
            </w:r>
          </w:p>
          <w:p w14:paraId="28EF7F14" w14:textId="5352FC71" w:rsidR="00FC7524" w:rsidRPr="0039358A" w:rsidRDefault="00FC7524" w:rsidP="00981B64">
            <w:pPr>
              <w:rPr>
                <w:rFonts w:asciiTheme="minorBidi" w:hAnsiTheme="minorBidi"/>
              </w:rPr>
            </w:pPr>
          </w:p>
        </w:tc>
        <w:tc>
          <w:tcPr>
            <w:tcW w:w="1783" w:type="dxa"/>
            <w:tcBorders>
              <w:right w:val="single" w:sz="24" w:space="0" w:color="auto"/>
            </w:tcBorders>
          </w:tcPr>
          <w:p w14:paraId="1866FDE5" w14:textId="0D2C1DEF" w:rsidR="00981B64" w:rsidRPr="0039358A" w:rsidRDefault="003E25CA" w:rsidP="00981B64">
            <w:pPr>
              <w:rPr>
                <w:rFonts w:asciiTheme="minorBidi" w:hAnsiTheme="minorBidi"/>
              </w:rPr>
            </w:pPr>
            <w:r w:rsidRPr="0039358A">
              <w:rPr>
                <w:rFonts w:asciiTheme="minorBidi" w:hAnsiTheme="minorBidi"/>
              </w:rPr>
              <w:t xml:space="preserve">Little or no </w:t>
            </w:r>
          </w:p>
          <w:p w14:paraId="64CE85BC" w14:textId="144B5F8E" w:rsidR="00FC7524" w:rsidRDefault="00981B64" w:rsidP="003E25CA">
            <w:pPr>
              <w:rPr>
                <w:rFonts w:asciiTheme="minorBidi" w:hAnsiTheme="minorBidi"/>
                <w:iCs/>
              </w:rPr>
            </w:pPr>
            <w:r w:rsidRPr="00375D5C">
              <w:rPr>
                <w:rFonts w:asciiTheme="minorBidi" w:hAnsiTheme="minorBidi"/>
                <w:iCs/>
              </w:rPr>
              <w:t xml:space="preserve">critical analysis of their </w:t>
            </w:r>
            <w:r w:rsidR="005E13D1" w:rsidRPr="007D0671">
              <w:rPr>
                <w:rFonts w:asciiTheme="minorBidi" w:hAnsiTheme="minorBidi"/>
              </w:rPr>
              <w:t>chosen condition, in a historical and contemporary context.</w:t>
            </w:r>
            <w:r w:rsidR="005E13D1" w:rsidRPr="005E13D1">
              <w:rPr>
                <w:rFonts w:asciiTheme="minorBidi" w:hAnsiTheme="minorBidi"/>
              </w:rPr>
              <w:t xml:space="preserve"> </w:t>
            </w:r>
            <w:r w:rsidR="005E13D1">
              <w:rPr>
                <w:rFonts w:asciiTheme="minorBidi" w:hAnsiTheme="minorBidi"/>
                <w:iCs/>
              </w:rPr>
              <w:t xml:space="preserve">Recommendations </w:t>
            </w:r>
            <w:r w:rsidRPr="00375D5C">
              <w:rPr>
                <w:rFonts w:asciiTheme="minorBidi" w:hAnsiTheme="minorBidi"/>
                <w:iCs/>
              </w:rPr>
              <w:t>are</w:t>
            </w:r>
            <w:r>
              <w:rPr>
                <w:rFonts w:asciiTheme="minorBidi" w:hAnsiTheme="minorBidi"/>
                <w:iCs/>
              </w:rPr>
              <w:t xml:space="preserve"> largely missing.</w:t>
            </w:r>
          </w:p>
          <w:p w14:paraId="6E3C7172" w14:textId="77777777" w:rsidR="00FC7524" w:rsidRDefault="00FC7524" w:rsidP="003E25CA">
            <w:pPr>
              <w:rPr>
                <w:rFonts w:asciiTheme="minorBidi" w:hAnsiTheme="minorBidi"/>
                <w:iCs/>
              </w:rPr>
            </w:pPr>
          </w:p>
          <w:p w14:paraId="6748A232" w14:textId="77777777" w:rsidR="00FC7524" w:rsidRDefault="00FC7524" w:rsidP="00FC7524">
            <w:pPr>
              <w:rPr>
                <w:rFonts w:asciiTheme="minorBidi" w:hAnsiTheme="minorBidi"/>
              </w:rPr>
            </w:pPr>
            <w:r w:rsidRPr="0039358A">
              <w:rPr>
                <w:rFonts w:asciiTheme="minorBidi" w:hAnsiTheme="minorBidi"/>
              </w:rPr>
              <w:lastRenderedPageBreak/>
              <w:t xml:space="preserve">  </w:t>
            </w:r>
          </w:p>
          <w:p w14:paraId="06EAF930" w14:textId="61ED78B4" w:rsidR="003E25CA" w:rsidRPr="0039358A" w:rsidRDefault="00981B64" w:rsidP="003E25CA">
            <w:pPr>
              <w:rPr>
                <w:rFonts w:asciiTheme="minorBidi" w:hAnsiTheme="minorBidi"/>
              </w:rPr>
            </w:pPr>
            <w:r w:rsidRPr="00375D5C">
              <w:rPr>
                <w:rFonts w:asciiTheme="minorBidi" w:hAnsiTheme="minorBidi"/>
                <w:iCs/>
              </w:rPr>
              <w:t xml:space="preserve">   </w:t>
            </w:r>
          </w:p>
        </w:tc>
        <w:tc>
          <w:tcPr>
            <w:tcW w:w="1710" w:type="dxa"/>
            <w:tcBorders>
              <w:left w:val="single" w:sz="24" w:space="0" w:color="auto"/>
            </w:tcBorders>
          </w:tcPr>
          <w:p w14:paraId="6BF22834" w14:textId="3D907A19" w:rsidR="005E13D1" w:rsidRPr="00375D5C" w:rsidRDefault="003E25CA" w:rsidP="005E13D1">
            <w:pPr>
              <w:rPr>
                <w:rFonts w:asciiTheme="minorBidi" w:hAnsiTheme="minorBidi"/>
                <w:i/>
              </w:rPr>
            </w:pPr>
            <w:r w:rsidRPr="0039358A">
              <w:rPr>
                <w:rFonts w:asciiTheme="minorBidi" w:hAnsiTheme="minorBidi"/>
              </w:rPr>
              <w:lastRenderedPageBreak/>
              <w:t xml:space="preserve">Limited </w:t>
            </w:r>
            <w:r w:rsidR="00375D5C" w:rsidRPr="00375D5C">
              <w:rPr>
                <w:rFonts w:asciiTheme="minorBidi" w:hAnsiTheme="minorBidi"/>
                <w:iCs/>
              </w:rPr>
              <w:t xml:space="preserve">critical analysis of </w:t>
            </w:r>
            <w:r w:rsidR="005E13D1" w:rsidRPr="007D0671">
              <w:rPr>
                <w:rFonts w:asciiTheme="minorBidi" w:hAnsiTheme="minorBidi"/>
              </w:rPr>
              <w:t>chosen condition, in a historical and contemporary context.</w:t>
            </w:r>
            <w:r w:rsidR="005E13D1" w:rsidRPr="005E13D1">
              <w:rPr>
                <w:rFonts w:asciiTheme="minorBidi" w:hAnsiTheme="minorBidi"/>
              </w:rPr>
              <w:t xml:space="preserve"> </w:t>
            </w:r>
            <w:r w:rsidR="005E13D1">
              <w:rPr>
                <w:rFonts w:asciiTheme="minorBidi" w:hAnsiTheme="minorBidi"/>
              </w:rPr>
              <w:t>Mostly s</w:t>
            </w:r>
            <w:r w:rsidR="005E13D1" w:rsidRPr="007D0671">
              <w:rPr>
                <w:rFonts w:asciiTheme="minorBidi" w:hAnsiTheme="minorBidi"/>
              </w:rPr>
              <w:t xml:space="preserve">upported by evidence </w:t>
            </w:r>
            <w:r w:rsidR="005E13D1" w:rsidRPr="005E13D1">
              <w:rPr>
                <w:rFonts w:asciiTheme="minorBidi" w:hAnsiTheme="minorBidi"/>
              </w:rPr>
              <w:t>regarding</w:t>
            </w:r>
            <w:r w:rsidR="005E13D1" w:rsidRPr="007D0671">
              <w:rPr>
                <w:rFonts w:asciiTheme="minorBidi" w:hAnsiTheme="minorBidi"/>
              </w:rPr>
              <w:t xml:space="preserve"> treatment</w:t>
            </w:r>
            <w:r w:rsidR="005E13D1" w:rsidRPr="005E13D1">
              <w:rPr>
                <w:rFonts w:asciiTheme="minorBidi" w:hAnsiTheme="minorBidi"/>
              </w:rPr>
              <w:t xml:space="preserve">, </w:t>
            </w:r>
            <w:r w:rsidR="005E13D1" w:rsidRPr="007D0671">
              <w:rPr>
                <w:rFonts w:asciiTheme="minorBidi" w:hAnsiTheme="minorBidi"/>
              </w:rPr>
              <w:lastRenderedPageBreak/>
              <w:t>management of this condition</w:t>
            </w:r>
            <w:r w:rsidR="005E13D1">
              <w:rPr>
                <w:rFonts w:asciiTheme="minorBidi" w:hAnsiTheme="minorBidi"/>
              </w:rPr>
              <w:t xml:space="preserve"> </w:t>
            </w:r>
            <w:r w:rsidR="005E13D1" w:rsidRPr="007D0671">
              <w:rPr>
                <w:rFonts w:asciiTheme="minorBidi" w:hAnsiTheme="minorBidi"/>
              </w:rPr>
              <w:t>and</w:t>
            </w:r>
            <w:r w:rsidR="005E13D1" w:rsidRPr="007D0671">
              <w:rPr>
                <w:rFonts w:asciiTheme="minorBidi" w:hAnsiTheme="minorBidi"/>
                <w:i/>
                <w:iCs/>
              </w:rPr>
              <w:t xml:space="preserve"> </w:t>
            </w:r>
            <w:r w:rsidR="005E13D1" w:rsidRPr="00D94CBE">
              <w:rPr>
                <w:rFonts w:asciiTheme="minorBidi" w:hAnsiTheme="minorBidi"/>
              </w:rPr>
              <w:t>reasoned</w:t>
            </w:r>
            <w:r w:rsidR="00FC7524" w:rsidRPr="00D94CBE">
              <w:rPr>
                <w:rFonts w:asciiTheme="minorBidi" w:hAnsiTheme="minorBidi"/>
              </w:rPr>
              <w:t xml:space="preserve"> </w:t>
            </w:r>
            <w:r w:rsidR="005E13D1" w:rsidRPr="00D94CBE">
              <w:rPr>
                <w:rFonts w:asciiTheme="minorBidi" w:hAnsiTheme="minorBidi"/>
              </w:rPr>
              <w:t>recommendations (so</w:t>
            </w:r>
            <w:r w:rsidR="007E2F0A">
              <w:rPr>
                <w:rFonts w:asciiTheme="minorBidi" w:hAnsiTheme="minorBidi"/>
              </w:rPr>
              <w:t>me</w:t>
            </w:r>
            <w:r w:rsidR="005E13D1" w:rsidRPr="00D94CBE">
              <w:rPr>
                <w:rFonts w:asciiTheme="minorBidi" w:hAnsiTheme="minorBidi"/>
              </w:rPr>
              <w:t xml:space="preserve"> misconceptions may be evident)</w:t>
            </w:r>
            <w:r w:rsidR="005E13D1">
              <w:rPr>
                <w:rFonts w:asciiTheme="minorBidi" w:hAnsiTheme="minorBidi"/>
                <w:i/>
                <w:iCs/>
              </w:rPr>
              <w:t xml:space="preserve"> </w:t>
            </w:r>
          </w:p>
          <w:p w14:paraId="31536A0E" w14:textId="43FD39B1" w:rsidR="00FC7524" w:rsidRDefault="00FC7524" w:rsidP="00FC7524">
            <w:pPr>
              <w:rPr>
                <w:rFonts w:asciiTheme="minorBidi" w:hAnsiTheme="minorBidi"/>
              </w:rPr>
            </w:pPr>
            <w:r w:rsidRPr="0039358A">
              <w:rPr>
                <w:rFonts w:asciiTheme="minorBidi" w:hAnsiTheme="minorBidi"/>
              </w:rPr>
              <w:t xml:space="preserve"> </w:t>
            </w:r>
          </w:p>
          <w:p w14:paraId="7F664E85" w14:textId="7DD6FE70" w:rsidR="00FC7524" w:rsidRPr="0039358A" w:rsidRDefault="00FC7524" w:rsidP="00375D5C">
            <w:pPr>
              <w:rPr>
                <w:rFonts w:asciiTheme="minorBidi" w:hAnsiTheme="minorBidi"/>
              </w:rPr>
            </w:pPr>
          </w:p>
        </w:tc>
        <w:tc>
          <w:tcPr>
            <w:tcW w:w="1710" w:type="dxa"/>
          </w:tcPr>
          <w:p w14:paraId="3B998049" w14:textId="36F087C5" w:rsidR="00FC7524" w:rsidRPr="00375D5C" w:rsidRDefault="003E25CA" w:rsidP="007D0671">
            <w:pPr>
              <w:rPr>
                <w:rFonts w:asciiTheme="minorBidi" w:hAnsiTheme="minorBidi"/>
                <w:i/>
              </w:rPr>
            </w:pPr>
            <w:r w:rsidRPr="0039358A">
              <w:rPr>
                <w:rFonts w:asciiTheme="minorBidi" w:hAnsiTheme="minorBidi"/>
              </w:rPr>
              <w:lastRenderedPageBreak/>
              <w:t xml:space="preserve">Developing </w:t>
            </w:r>
            <w:r w:rsidR="00375D5C" w:rsidRPr="00375D5C">
              <w:rPr>
                <w:rFonts w:asciiTheme="minorBidi" w:hAnsiTheme="minorBidi"/>
                <w:iCs/>
              </w:rPr>
              <w:t xml:space="preserve">critical analysis of their </w:t>
            </w:r>
            <w:r w:rsidR="005E13D1" w:rsidRPr="007D0671">
              <w:rPr>
                <w:rFonts w:asciiTheme="minorBidi" w:hAnsiTheme="minorBidi"/>
              </w:rPr>
              <w:t>chosen condition, in a historical and contemporary context.</w:t>
            </w:r>
            <w:r w:rsidR="005E13D1" w:rsidRPr="005E13D1">
              <w:rPr>
                <w:rFonts w:asciiTheme="minorBidi" w:hAnsiTheme="minorBidi"/>
              </w:rPr>
              <w:t xml:space="preserve"> </w:t>
            </w:r>
            <w:r w:rsidR="005E13D1">
              <w:rPr>
                <w:rFonts w:asciiTheme="minorBidi" w:hAnsiTheme="minorBidi"/>
              </w:rPr>
              <w:t>Mostly s</w:t>
            </w:r>
            <w:r w:rsidR="005E13D1" w:rsidRPr="007D0671">
              <w:rPr>
                <w:rFonts w:asciiTheme="minorBidi" w:hAnsiTheme="minorBidi"/>
              </w:rPr>
              <w:t xml:space="preserve">upported by evidence </w:t>
            </w:r>
            <w:r w:rsidR="005E13D1" w:rsidRPr="005E13D1">
              <w:rPr>
                <w:rFonts w:asciiTheme="minorBidi" w:hAnsiTheme="minorBidi"/>
              </w:rPr>
              <w:t>regarding</w:t>
            </w:r>
            <w:r w:rsidR="005E13D1" w:rsidRPr="007D0671">
              <w:rPr>
                <w:rFonts w:asciiTheme="minorBidi" w:hAnsiTheme="minorBidi"/>
              </w:rPr>
              <w:t xml:space="preserve"> treatment</w:t>
            </w:r>
            <w:r w:rsidR="005E13D1" w:rsidRPr="005E13D1">
              <w:rPr>
                <w:rFonts w:asciiTheme="minorBidi" w:hAnsiTheme="minorBidi"/>
              </w:rPr>
              <w:t xml:space="preserve">, </w:t>
            </w:r>
            <w:r w:rsidR="005E13D1" w:rsidRPr="007D0671">
              <w:rPr>
                <w:rFonts w:asciiTheme="minorBidi" w:hAnsiTheme="minorBidi"/>
              </w:rPr>
              <w:lastRenderedPageBreak/>
              <w:t>management of this condition</w:t>
            </w:r>
            <w:r w:rsidR="005E13D1">
              <w:rPr>
                <w:rFonts w:asciiTheme="minorBidi" w:hAnsiTheme="minorBidi"/>
              </w:rPr>
              <w:t xml:space="preserve"> </w:t>
            </w:r>
            <w:r w:rsidR="005E13D1" w:rsidRPr="007D0671">
              <w:rPr>
                <w:rFonts w:asciiTheme="minorBidi" w:hAnsiTheme="minorBidi"/>
              </w:rPr>
              <w:t xml:space="preserve">and </w:t>
            </w:r>
            <w:r w:rsidR="005E13D1" w:rsidRPr="00D94CBE">
              <w:rPr>
                <w:rFonts w:asciiTheme="minorBidi" w:hAnsiTheme="minorBidi"/>
              </w:rPr>
              <w:t>reasoned recommendations</w:t>
            </w:r>
            <w:r w:rsidR="005E13D1" w:rsidRPr="00D94CBE">
              <w:rPr>
                <w:rFonts w:asciiTheme="minorBidi" w:hAnsiTheme="minorBidi"/>
              </w:rPr>
              <w:t xml:space="preserve"> (some misconceptions may be evident)</w:t>
            </w:r>
            <w:r w:rsidR="005E13D1">
              <w:rPr>
                <w:rFonts w:asciiTheme="minorBidi" w:hAnsiTheme="minorBidi"/>
                <w:i/>
                <w:iCs/>
              </w:rPr>
              <w:t xml:space="preserve"> </w:t>
            </w:r>
          </w:p>
          <w:p w14:paraId="514A4D89" w14:textId="77777777" w:rsidR="003E25CA" w:rsidRDefault="00375D5C" w:rsidP="00375D5C">
            <w:pPr>
              <w:rPr>
                <w:rFonts w:asciiTheme="minorBidi" w:hAnsiTheme="minorBidi"/>
              </w:rPr>
            </w:pPr>
            <w:r w:rsidRPr="0039358A">
              <w:rPr>
                <w:rFonts w:asciiTheme="minorBidi" w:hAnsiTheme="minorBidi"/>
              </w:rPr>
              <w:t xml:space="preserve">  </w:t>
            </w:r>
          </w:p>
          <w:p w14:paraId="12DF4B57" w14:textId="2F1B9C5C" w:rsidR="00FC7524" w:rsidRPr="0039358A" w:rsidRDefault="00FC7524" w:rsidP="00375D5C">
            <w:pPr>
              <w:rPr>
                <w:rFonts w:asciiTheme="minorBidi" w:hAnsiTheme="minorBidi"/>
              </w:rPr>
            </w:pPr>
          </w:p>
        </w:tc>
        <w:tc>
          <w:tcPr>
            <w:tcW w:w="1762" w:type="dxa"/>
          </w:tcPr>
          <w:p w14:paraId="162457C8" w14:textId="158EDA2C" w:rsidR="007D0671" w:rsidRPr="00FC7524" w:rsidRDefault="003E25CA" w:rsidP="007D0671">
            <w:pPr>
              <w:rPr>
                <w:rFonts w:asciiTheme="minorBidi" w:hAnsiTheme="minorBidi"/>
              </w:rPr>
            </w:pPr>
            <w:r w:rsidRPr="0039358A">
              <w:rPr>
                <w:rFonts w:asciiTheme="minorBidi" w:hAnsiTheme="minorBidi"/>
              </w:rPr>
              <w:lastRenderedPageBreak/>
              <w:t xml:space="preserve">Secure </w:t>
            </w:r>
            <w:r w:rsidR="00375D5C" w:rsidRPr="00375D5C">
              <w:rPr>
                <w:rFonts w:asciiTheme="minorBidi" w:hAnsiTheme="minorBidi"/>
                <w:iCs/>
              </w:rPr>
              <w:t>critical analysis of their</w:t>
            </w:r>
            <w:r w:rsidR="005E13D1">
              <w:rPr>
                <w:rFonts w:asciiTheme="minorBidi" w:hAnsiTheme="minorBidi"/>
                <w:iCs/>
              </w:rPr>
              <w:t xml:space="preserve"> </w:t>
            </w:r>
            <w:r w:rsidR="005E13D1" w:rsidRPr="007D0671">
              <w:rPr>
                <w:rFonts w:asciiTheme="minorBidi" w:hAnsiTheme="minorBidi"/>
              </w:rPr>
              <w:t>chosen condition, in a historical and contemporary context.</w:t>
            </w:r>
            <w:r w:rsidR="005E13D1" w:rsidRPr="005E13D1">
              <w:rPr>
                <w:rFonts w:asciiTheme="minorBidi" w:hAnsiTheme="minorBidi"/>
              </w:rPr>
              <w:t xml:space="preserve"> S</w:t>
            </w:r>
            <w:r w:rsidR="005E13D1" w:rsidRPr="007D0671">
              <w:rPr>
                <w:rFonts w:asciiTheme="minorBidi" w:hAnsiTheme="minorBidi"/>
              </w:rPr>
              <w:t xml:space="preserve">upported by evidence </w:t>
            </w:r>
            <w:r w:rsidR="005E13D1" w:rsidRPr="005E13D1">
              <w:rPr>
                <w:rFonts w:asciiTheme="minorBidi" w:hAnsiTheme="minorBidi"/>
              </w:rPr>
              <w:t>regarding</w:t>
            </w:r>
            <w:r w:rsidR="005E13D1" w:rsidRPr="007D0671">
              <w:rPr>
                <w:rFonts w:asciiTheme="minorBidi" w:hAnsiTheme="minorBidi"/>
              </w:rPr>
              <w:t xml:space="preserve"> treatment</w:t>
            </w:r>
            <w:r w:rsidR="005E13D1" w:rsidRPr="005E13D1">
              <w:rPr>
                <w:rFonts w:asciiTheme="minorBidi" w:hAnsiTheme="minorBidi"/>
              </w:rPr>
              <w:t xml:space="preserve">, </w:t>
            </w:r>
            <w:r w:rsidR="005E13D1" w:rsidRPr="007D0671">
              <w:rPr>
                <w:rFonts w:asciiTheme="minorBidi" w:hAnsiTheme="minorBidi"/>
              </w:rPr>
              <w:lastRenderedPageBreak/>
              <w:t>management of this condition</w:t>
            </w:r>
            <w:r w:rsidR="005E13D1">
              <w:rPr>
                <w:rFonts w:asciiTheme="minorBidi" w:hAnsiTheme="minorBidi"/>
              </w:rPr>
              <w:t xml:space="preserve"> </w:t>
            </w:r>
            <w:r w:rsidR="005E13D1" w:rsidRPr="007D0671">
              <w:rPr>
                <w:rFonts w:asciiTheme="minorBidi" w:hAnsiTheme="minorBidi"/>
              </w:rPr>
              <w:t xml:space="preserve">and </w:t>
            </w:r>
            <w:r w:rsidR="005E13D1" w:rsidRPr="00D94CBE">
              <w:rPr>
                <w:rFonts w:asciiTheme="minorBidi" w:hAnsiTheme="minorBidi"/>
              </w:rPr>
              <w:t>reasoned</w:t>
            </w:r>
            <w:r w:rsidR="005E13D1">
              <w:rPr>
                <w:rFonts w:asciiTheme="minorBidi" w:hAnsiTheme="minorBidi"/>
                <w:i/>
                <w:iCs/>
              </w:rPr>
              <w:t xml:space="preserve"> </w:t>
            </w:r>
            <w:r w:rsidR="005E13D1" w:rsidRPr="00D94CBE">
              <w:rPr>
                <w:rFonts w:asciiTheme="minorBidi" w:hAnsiTheme="minorBidi"/>
              </w:rPr>
              <w:t>recommendations.</w:t>
            </w:r>
          </w:p>
          <w:p w14:paraId="585407DD" w14:textId="7E68ACC0" w:rsidR="00FC7524" w:rsidRPr="00375D5C" w:rsidRDefault="00FC7524" w:rsidP="00375D5C">
            <w:pPr>
              <w:rPr>
                <w:rFonts w:asciiTheme="minorBidi" w:hAnsiTheme="minorBidi"/>
                <w:i/>
              </w:rPr>
            </w:pPr>
            <w:r w:rsidRPr="00FC7524">
              <w:rPr>
                <w:rFonts w:asciiTheme="minorBidi" w:hAnsiTheme="minorBidi"/>
              </w:rPr>
              <w:t>.</w:t>
            </w:r>
          </w:p>
          <w:p w14:paraId="1B5A085F" w14:textId="0B486110" w:rsidR="003E25CA" w:rsidRPr="0039358A" w:rsidRDefault="003E25CA" w:rsidP="003E25CA">
            <w:pPr>
              <w:rPr>
                <w:rFonts w:asciiTheme="minorBidi" w:hAnsiTheme="minorBidi"/>
              </w:rPr>
            </w:pPr>
            <w:r w:rsidRPr="0039358A">
              <w:rPr>
                <w:rFonts w:asciiTheme="minorBidi" w:hAnsiTheme="minorBidi"/>
              </w:rPr>
              <w:t xml:space="preserve">  </w:t>
            </w:r>
          </w:p>
        </w:tc>
        <w:tc>
          <w:tcPr>
            <w:tcW w:w="1762" w:type="dxa"/>
          </w:tcPr>
          <w:p w14:paraId="5B3DC86E" w14:textId="77777777" w:rsidR="00FC7524" w:rsidRPr="00D94CBE" w:rsidRDefault="003E25CA" w:rsidP="003E25CA">
            <w:pPr>
              <w:rPr>
                <w:rFonts w:asciiTheme="minorBidi" w:hAnsiTheme="minorBidi"/>
              </w:rPr>
            </w:pPr>
            <w:r w:rsidRPr="0039358A">
              <w:rPr>
                <w:rFonts w:asciiTheme="minorBidi" w:hAnsiTheme="minorBidi"/>
              </w:rPr>
              <w:lastRenderedPageBreak/>
              <w:t xml:space="preserve">Excellent </w:t>
            </w:r>
            <w:r w:rsidR="00375D5C" w:rsidRPr="00375D5C">
              <w:rPr>
                <w:rFonts w:asciiTheme="minorBidi" w:hAnsiTheme="minorBidi"/>
                <w:iCs/>
              </w:rPr>
              <w:t>critical analysis of their</w:t>
            </w:r>
            <w:r w:rsidR="005E13D1">
              <w:rPr>
                <w:rFonts w:asciiTheme="minorBidi" w:hAnsiTheme="minorBidi"/>
                <w:iCs/>
              </w:rPr>
              <w:t xml:space="preserve"> </w:t>
            </w:r>
            <w:r w:rsidR="005E13D1" w:rsidRPr="007D0671">
              <w:rPr>
                <w:rFonts w:asciiTheme="minorBidi" w:hAnsiTheme="minorBidi"/>
              </w:rPr>
              <w:t>chosen condition, in a historical and contemporary context.</w:t>
            </w:r>
            <w:r w:rsidR="005E13D1" w:rsidRPr="005E13D1">
              <w:rPr>
                <w:rFonts w:asciiTheme="minorBidi" w:hAnsiTheme="minorBidi"/>
              </w:rPr>
              <w:t xml:space="preserve"> S</w:t>
            </w:r>
            <w:r w:rsidR="005E13D1" w:rsidRPr="007D0671">
              <w:rPr>
                <w:rFonts w:asciiTheme="minorBidi" w:hAnsiTheme="minorBidi"/>
              </w:rPr>
              <w:t xml:space="preserve">upported by evidence </w:t>
            </w:r>
            <w:r w:rsidR="005E13D1" w:rsidRPr="005E13D1">
              <w:rPr>
                <w:rFonts w:asciiTheme="minorBidi" w:hAnsiTheme="minorBidi"/>
              </w:rPr>
              <w:t>regarding</w:t>
            </w:r>
            <w:r w:rsidR="005E13D1" w:rsidRPr="007D0671">
              <w:rPr>
                <w:rFonts w:asciiTheme="minorBidi" w:hAnsiTheme="minorBidi"/>
              </w:rPr>
              <w:t xml:space="preserve"> treatment</w:t>
            </w:r>
            <w:r w:rsidR="005E13D1" w:rsidRPr="005E13D1">
              <w:rPr>
                <w:rFonts w:asciiTheme="minorBidi" w:hAnsiTheme="minorBidi"/>
              </w:rPr>
              <w:t xml:space="preserve">, </w:t>
            </w:r>
            <w:r w:rsidR="005E13D1" w:rsidRPr="007D0671">
              <w:rPr>
                <w:rFonts w:asciiTheme="minorBidi" w:hAnsiTheme="minorBidi"/>
              </w:rPr>
              <w:lastRenderedPageBreak/>
              <w:t>management of this condition</w:t>
            </w:r>
            <w:r w:rsidR="005E13D1">
              <w:rPr>
                <w:rFonts w:asciiTheme="minorBidi" w:hAnsiTheme="minorBidi"/>
              </w:rPr>
              <w:t xml:space="preserve"> </w:t>
            </w:r>
            <w:r w:rsidR="005E13D1" w:rsidRPr="007D0671">
              <w:rPr>
                <w:rFonts w:asciiTheme="minorBidi" w:hAnsiTheme="minorBidi"/>
              </w:rPr>
              <w:t xml:space="preserve">and </w:t>
            </w:r>
            <w:r w:rsidR="005E13D1" w:rsidRPr="00D94CBE">
              <w:rPr>
                <w:rFonts w:asciiTheme="minorBidi" w:hAnsiTheme="minorBidi"/>
              </w:rPr>
              <w:t>reasoned</w:t>
            </w:r>
            <w:r w:rsidR="005E13D1">
              <w:rPr>
                <w:rFonts w:asciiTheme="minorBidi" w:hAnsiTheme="minorBidi"/>
                <w:i/>
                <w:iCs/>
              </w:rPr>
              <w:t xml:space="preserve"> recommendati</w:t>
            </w:r>
            <w:r w:rsidR="005E13D1" w:rsidRPr="00D94CBE">
              <w:rPr>
                <w:rFonts w:asciiTheme="minorBidi" w:hAnsiTheme="minorBidi"/>
              </w:rPr>
              <w:t>ons.</w:t>
            </w:r>
          </w:p>
          <w:p w14:paraId="67FFEE17" w14:textId="681B12E3" w:rsidR="005E13D1" w:rsidRPr="005E13D1" w:rsidRDefault="005E13D1" w:rsidP="003E25CA">
            <w:pPr>
              <w:rPr>
                <w:rFonts w:asciiTheme="minorBidi" w:hAnsiTheme="minorBidi"/>
              </w:rPr>
            </w:pPr>
            <w:r w:rsidRPr="00D94CBE">
              <w:rPr>
                <w:rFonts w:asciiTheme="minorBidi" w:hAnsiTheme="minorBidi"/>
              </w:rPr>
              <w:t xml:space="preserve">(including knowledge of complex issues – such as variations in gender, ethnicity and local funding/provision differences, and frameworks) </w:t>
            </w:r>
          </w:p>
        </w:tc>
        <w:tc>
          <w:tcPr>
            <w:tcW w:w="1762" w:type="dxa"/>
          </w:tcPr>
          <w:p w14:paraId="778CF507" w14:textId="0FCF043C" w:rsidR="007D0671" w:rsidRPr="007D0671" w:rsidRDefault="003E25CA" w:rsidP="007D0671">
            <w:pPr>
              <w:rPr>
                <w:rFonts w:asciiTheme="minorBidi" w:hAnsiTheme="minorBidi"/>
              </w:rPr>
            </w:pPr>
            <w:r w:rsidRPr="00D94CBE">
              <w:rPr>
                <w:rFonts w:asciiTheme="minorBidi" w:hAnsiTheme="minorBidi"/>
              </w:rPr>
              <w:lastRenderedPageBreak/>
              <w:t xml:space="preserve">Outstanding </w:t>
            </w:r>
            <w:r w:rsidR="00375D5C" w:rsidRPr="00D94CBE">
              <w:rPr>
                <w:rFonts w:asciiTheme="minorBidi" w:hAnsiTheme="minorBidi"/>
              </w:rPr>
              <w:t xml:space="preserve">critical analysis of </w:t>
            </w:r>
            <w:r w:rsidR="007D0671" w:rsidRPr="007D0671">
              <w:rPr>
                <w:rFonts w:asciiTheme="minorBidi" w:hAnsiTheme="minorBidi"/>
              </w:rPr>
              <w:t>the treatment of their chosen condition, in a historical and contemporary context.</w:t>
            </w:r>
            <w:r w:rsidR="00F6700E" w:rsidRPr="00D94CBE">
              <w:rPr>
                <w:rFonts w:asciiTheme="minorBidi" w:hAnsiTheme="minorBidi"/>
              </w:rPr>
              <w:t xml:space="preserve"> S</w:t>
            </w:r>
            <w:r w:rsidR="007D0671" w:rsidRPr="007D0671">
              <w:rPr>
                <w:rFonts w:asciiTheme="minorBidi" w:hAnsiTheme="minorBidi"/>
              </w:rPr>
              <w:t xml:space="preserve">upported by evidence </w:t>
            </w:r>
            <w:r w:rsidR="005E13D1" w:rsidRPr="00D94CBE">
              <w:rPr>
                <w:rFonts w:asciiTheme="minorBidi" w:hAnsiTheme="minorBidi"/>
              </w:rPr>
              <w:t>regarding</w:t>
            </w:r>
            <w:r w:rsidR="007D0671" w:rsidRPr="007D0671">
              <w:rPr>
                <w:rFonts w:asciiTheme="minorBidi" w:hAnsiTheme="minorBidi"/>
              </w:rPr>
              <w:t xml:space="preserve"> </w:t>
            </w:r>
            <w:r w:rsidR="007D0671" w:rsidRPr="007D0671">
              <w:rPr>
                <w:rFonts w:asciiTheme="minorBidi" w:hAnsiTheme="minorBidi"/>
              </w:rPr>
              <w:lastRenderedPageBreak/>
              <w:t>treatment</w:t>
            </w:r>
            <w:r w:rsidR="005E13D1" w:rsidRPr="00D94CBE">
              <w:rPr>
                <w:rFonts w:asciiTheme="minorBidi" w:hAnsiTheme="minorBidi"/>
              </w:rPr>
              <w:t xml:space="preserve">, </w:t>
            </w:r>
            <w:r w:rsidR="007D0671" w:rsidRPr="007D0671">
              <w:rPr>
                <w:rFonts w:asciiTheme="minorBidi" w:hAnsiTheme="minorBidi"/>
              </w:rPr>
              <w:t xml:space="preserve">management of this condition and </w:t>
            </w:r>
            <w:r w:rsidR="005E13D1" w:rsidRPr="00D94CBE">
              <w:rPr>
                <w:rFonts w:asciiTheme="minorBidi" w:hAnsiTheme="minorBidi"/>
              </w:rPr>
              <w:t xml:space="preserve">reasoned recommendations. </w:t>
            </w:r>
          </w:p>
          <w:p w14:paraId="36575EE2" w14:textId="77777777" w:rsidR="007D0671" w:rsidRPr="00D94CBE" w:rsidRDefault="007D0671" w:rsidP="003E25CA">
            <w:pPr>
              <w:rPr>
                <w:rFonts w:asciiTheme="minorBidi" w:hAnsiTheme="minorBidi"/>
              </w:rPr>
            </w:pPr>
          </w:p>
          <w:p w14:paraId="605DD06E" w14:textId="5F0F36B7" w:rsidR="00375D5C" w:rsidRPr="00D94CBE" w:rsidRDefault="005E13D1" w:rsidP="003E25CA">
            <w:pPr>
              <w:rPr>
                <w:rFonts w:asciiTheme="minorBidi" w:hAnsiTheme="minorBidi"/>
              </w:rPr>
            </w:pPr>
            <w:r w:rsidRPr="00D94CBE">
              <w:rPr>
                <w:rFonts w:asciiTheme="minorBidi" w:hAnsiTheme="minorBidi"/>
              </w:rPr>
              <w:t>(including knowledge of complex issues – such as variations in gender, ethnicity and local funding/provision differences, and frameworks)</w:t>
            </w:r>
          </w:p>
        </w:tc>
      </w:tr>
      <w:tr w:rsidR="007E2F0A" w:rsidRPr="0039358A" w14:paraId="55E52682" w14:textId="77777777" w:rsidTr="007E2F0A">
        <w:tc>
          <w:tcPr>
            <w:tcW w:w="1750" w:type="dxa"/>
          </w:tcPr>
          <w:p w14:paraId="5F087529" w14:textId="759B32FD" w:rsidR="007E2F0A" w:rsidRPr="0039358A" w:rsidRDefault="007E2F0A" w:rsidP="007E2F0A">
            <w:pPr>
              <w:spacing w:before="34" w:line="239" w:lineRule="auto"/>
              <w:ind w:left="108" w:right="-54"/>
              <w:rPr>
                <w:rFonts w:asciiTheme="minorBidi" w:eastAsia="Arial" w:hAnsiTheme="minorBidi"/>
                <w:b/>
                <w:bCs/>
              </w:rPr>
            </w:pPr>
            <w:r w:rsidRPr="0039358A">
              <w:rPr>
                <w:rFonts w:asciiTheme="minorBidi" w:hAnsiTheme="minorBidi"/>
              </w:rPr>
              <w:lastRenderedPageBreak/>
              <w:t>Marks /2</w:t>
            </w:r>
            <w:r>
              <w:rPr>
                <w:rFonts w:asciiTheme="minorBidi" w:hAnsiTheme="minorBidi"/>
              </w:rPr>
              <w:t>5</w:t>
            </w:r>
          </w:p>
        </w:tc>
        <w:tc>
          <w:tcPr>
            <w:tcW w:w="1709" w:type="dxa"/>
            <w:vAlign w:val="bottom"/>
          </w:tcPr>
          <w:p w14:paraId="62838739" w14:textId="426FA11C" w:rsidR="007E2F0A" w:rsidRPr="00996ED1" w:rsidRDefault="007E2F0A" w:rsidP="007E2F0A">
            <w:pPr>
              <w:rPr>
                <w:rFonts w:asciiTheme="minorBidi" w:hAnsiTheme="minorBidi"/>
                <w:sz w:val="20"/>
                <w:szCs w:val="20"/>
              </w:rPr>
            </w:pPr>
            <w:r w:rsidRPr="00996ED1">
              <w:rPr>
                <w:rFonts w:asciiTheme="minorBidi" w:hAnsiTheme="minorBidi"/>
                <w:sz w:val="20"/>
                <w:szCs w:val="20"/>
              </w:rPr>
              <w:t xml:space="preserve">0 – </w:t>
            </w:r>
            <w:r>
              <w:rPr>
                <w:rFonts w:asciiTheme="minorBidi" w:hAnsiTheme="minorBidi"/>
                <w:sz w:val="20"/>
                <w:szCs w:val="20"/>
              </w:rPr>
              <w:t>7</w:t>
            </w:r>
            <w:r w:rsidRPr="00996ED1">
              <w:rPr>
                <w:rFonts w:asciiTheme="minorBidi" w:hAnsiTheme="minorBidi"/>
                <w:sz w:val="20"/>
                <w:szCs w:val="20"/>
              </w:rPr>
              <w:t xml:space="preserve"> marks </w:t>
            </w:r>
          </w:p>
        </w:tc>
        <w:tc>
          <w:tcPr>
            <w:tcW w:w="1783" w:type="dxa"/>
            <w:tcBorders>
              <w:right w:val="single" w:sz="24" w:space="0" w:color="auto"/>
            </w:tcBorders>
            <w:vAlign w:val="bottom"/>
          </w:tcPr>
          <w:p w14:paraId="6AE79409" w14:textId="2A1EAE8C" w:rsidR="007E2F0A" w:rsidRPr="00996ED1" w:rsidRDefault="007E2F0A" w:rsidP="007E2F0A">
            <w:pPr>
              <w:rPr>
                <w:rFonts w:asciiTheme="minorBidi" w:hAnsiTheme="minorBidi"/>
                <w:sz w:val="20"/>
                <w:szCs w:val="20"/>
              </w:rPr>
            </w:pPr>
            <w:r w:rsidRPr="00996ED1">
              <w:rPr>
                <w:rFonts w:asciiTheme="minorBidi" w:hAnsiTheme="minorBidi"/>
                <w:sz w:val="20"/>
                <w:szCs w:val="20"/>
              </w:rPr>
              <w:t>7.5</w:t>
            </w:r>
            <w:r>
              <w:rPr>
                <w:rFonts w:asciiTheme="minorBidi" w:hAnsiTheme="minorBidi"/>
                <w:sz w:val="20"/>
                <w:szCs w:val="20"/>
              </w:rPr>
              <w:t xml:space="preserve">-9.5 </w:t>
            </w:r>
            <w:r w:rsidRPr="00996ED1">
              <w:rPr>
                <w:rFonts w:asciiTheme="minorBidi" w:hAnsiTheme="minorBidi"/>
                <w:sz w:val="20"/>
                <w:szCs w:val="20"/>
              </w:rPr>
              <w:t>marks</w:t>
            </w:r>
          </w:p>
        </w:tc>
        <w:tc>
          <w:tcPr>
            <w:tcW w:w="1710" w:type="dxa"/>
            <w:tcBorders>
              <w:left w:val="single" w:sz="24" w:space="0" w:color="auto"/>
            </w:tcBorders>
            <w:vAlign w:val="bottom"/>
          </w:tcPr>
          <w:p w14:paraId="5127008C" w14:textId="063FA929" w:rsidR="007E2F0A" w:rsidRPr="00996ED1" w:rsidRDefault="007E2F0A" w:rsidP="007E2F0A">
            <w:pPr>
              <w:rPr>
                <w:rFonts w:asciiTheme="minorBidi" w:hAnsiTheme="minorBidi"/>
                <w:sz w:val="20"/>
                <w:szCs w:val="20"/>
              </w:rPr>
            </w:pPr>
            <w:r>
              <w:rPr>
                <w:rFonts w:asciiTheme="minorBidi" w:hAnsiTheme="minorBidi"/>
                <w:b/>
                <w:sz w:val="20"/>
                <w:szCs w:val="20"/>
              </w:rPr>
              <w:t>10</w:t>
            </w:r>
            <w:r w:rsidRPr="00996ED1">
              <w:rPr>
                <w:rFonts w:asciiTheme="minorBidi" w:hAnsiTheme="minorBidi"/>
                <w:b/>
                <w:sz w:val="20"/>
                <w:szCs w:val="20"/>
              </w:rPr>
              <w:t xml:space="preserve"> – </w:t>
            </w:r>
            <w:r>
              <w:rPr>
                <w:rFonts w:asciiTheme="minorBidi" w:hAnsiTheme="minorBidi"/>
                <w:b/>
                <w:sz w:val="20"/>
                <w:szCs w:val="20"/>
              </w:rPr>
              <w:t>12</w:t>
            </w:r>
            <w:r w:rsidRPr="00996ED1">
              <w:rPr>
                <w:rFonts w:asciiTheme="minorBidi" w:hAnsiTheme="minorBidi"/>
                <w:b/>
                <w:sz w:val="20"/>
                <w:szCs w:val="20"/>
              </w:rPr>
              <w:t xml:space="preserve"> marks</w:t>
            </w:r>
          </w:p>
        </w:tc>
        <w:tc>
          <w:tcPr>
            <w:tcW w:w="1710" w:type="dxa"/>
            <w:vAlign w:val="bottom"/>
          </w:tcPr>
          <w:p w14:paraId="604CEE9F" w14:textId="3BF2351D" w:rsidR="007E2F0A" w:rsidRPr="00996ED1" w:rsidRDefault="007E2F0A" w:rsidP="007E2F0A">
            <w:pPr>
              <w:rPr>
                <w:rFonts w:asciiTheme="minorBidi" w:hAnsiTheme="minorBidi"/>
                <w:sz w:val="20"/>
                <w:szCs w:val="20"/>
              </w:rPr>
            </w:pPr>
            <w:r w:rsidRPr="00996ED1">
              <w:rPr>
                <w:rFonts w:asciiTheme="minorBidi" w:hAnsiTheme="minorBidi"/>
                <w:sz w:val="20"/>
                <w:szCs w:val="20"/>
              </w:rPr>
              <w:t>1</w:t>
            </w:r>
            <w:r>
              <w:rPr>
                <w:rFonts w:asciiTheme="minorBidi" w:hAnsiTheme="minorBidi"/>
                <w:sz w:val="20"/>
                <w:szCs w:val="20"/>
              </w:rPr>
              <w:t>2.5</w:t>
            </w:r>
            <w:r w:rsidRPr="00996ED1">
              <w:rPr>
                <w:rFonts w:asciiTheme="minorBidi" w:hAnsiTheme="minorBidi"/>
                <w:sz w:val="20"/>
                <w:szCs w:val="20"/>
              </w:rPr>
              <w:t xml:space="preserve"> –</w:t>
            </w:r>
            <w:r>
              <w:rPr>
                <w:rFonts w:asciiTheme="minorBidi" w:hAnsiTheme="minorBidi"/>
                <w:sz w:val="20"/>
                <w:szCs w:val="20"/>
              </w:rPr>
              <w:t xml:space="preserve"> 14.5 </w:t>
            </w:r>
            <w:r w:rsidRPr="00996ED1">
              <w:rPr>
                <w:rFonts w:asciiTheme="minorBidi" w:hAnsiTheme="minorBidi"/>
                <w:sz w:val="20"/>
                <w:szCs w:val="20"/>
              </w:rPr>
              <w:t>marks</w:t>
            </w:r>
          </w:p>
        </w:tc>
        <w:tc>
          <w:tcPr>
            <w:tcW w:w="1762" w:type="dxa"/>
            <w:vAlign w:val="bottom"/>
          </w:tcPr>
          <w:p w14:paraId="026B3BF5" w14:textId="6C9FA9B3" w:rsidR="007E2F0A" w:rsidRPr="00996ED1" w:rsidRDefault="007E2F0A" w:rsidP="007E2F0A">
            <w:pPr>
              <w:rPr>
                <w:rFonts w:asciiTheme="minorBidi" w:hAnsiTheme="minorBidi"/>
                <w:sz w:val="20"/>
                <w:szCs w:val="20"/>
              </w:rPr>
            </w:pPr>
            <w:r w:rsidRPr="00996ED1">
              <w:rPr>
                <w:rFonts w:asciiTheme="minorBidi" w:hAnsiTheme="minorBidi"/>
                <w:sz w:val="20"/>
                <w:szCs w:val="20"/>
              </w:rPr>
              <w:t>1</w:t>
            </w:r>
            <w:r>
              <w:rPr>
                <w:rFonts w:asciiTheme="minorBidi" w:hAnsiTheme="minorBidi"/>
                <w:sz w:val="20"/>
                <w:szCs w:val="20"/>
              </w:rPr>
              <w:t>5</w:t>
            </w:r>
            <w:r w:rsidRPr="00996ED1">
              <w:rPr>
                <w:rFonts w:asciiTheme="minorBidi" w:hAnsiTheme="minorBidi"/>
                <w:sz w:val="20"/>
                <w:szCs w:val="20"/>
              </w:rPr>
              <w:t xml:space="preserve"> </w:t>
            </w:r>
            <w:proofErr w:type="gramStart"/>
            <w:r w:rsidRPr="00996ED1">
              <w:rPr>
                <w:rFonts w:asciiTheme="minorBidi" w:hAnsiTheme="minorBidi"/>
                <w:sz w:val="20"/>
                <w:szCs w:val="20"/>
              </w:rPr>
              <w:t xml:space="preserve">–  </w:t>
            </w:r>
            <w:r>
              <w:rPr>
                <w:rFonts w:asciiTheme="minorBidi" w:hAnsiTheme="minorBidi"/>
                <w:sz w:val="20"/>
                <w:szCs w:val="20"/>
              </w:rPr>
              <w:t>17</w:t>
            </w:r>
            <w:proofErr w:type="gramEnd"/>
            <w:r>
              <w:rPr>
                <w:rFonts w:asciiTheme="minorBidi" w:hAnsiTheme="minorBidi"/>
                <w:sz w:val="20"/>
                <w:szCs w:val="20"/>
              </w:rPr>
              <w:t xml:space="preserve"> </w:t>
            </w:r>
            <w:r w:rsidRPr="00996ED1">
              <w:rPr>
                <w:rFonts w:asciiTheme="minorBidi" w:hAnsiTheme="minorBidi"/>
                <w:sz w:val="20"/>
                <w:szCs w:val="20"/>
              </w:rPr>
              <w:t>marks</w:t>
            </w:r>
          </w:p>
        </w:tc>
        <w:tc>
          <w:tcPr>
            <w:tcW w:w="1762" w:type="dxa"/>
            <w:vAlign w:val="bottom"/>
          </w:tcPr>
          <w:p w14:paraId="66E7D296" w14:textId="1D31B889" w:rsidR="007E2F0A" w:rsidRPr="00996ED1" w:rsidRDefault="007E2F0A" w:rsidP="007E2F0A">
            <w:pPr>
              <w:rPr>
                <w:rFonts w:asciiTheme="minorBidi" w:hAnsiTheme="minorBidi"/>
                <w:sz w:val="20"/>
                <w:szCs w:val="20"/>
              </w:rPr>
            </w:pPr>
            <w:r w:rsidRPr="00996ED1">
              <w:rPr>
                <w:rFonts w:asciiTheme="minorBidi" w:hAnsiTheme="minorBidi"/>
                <w:sz w:val="20"/>
                <w:szCs w:val="20"/>
              </w:rPr>
              <w:t>1</w:t>
            </w:r>
            <w:r>
              <w:rPr>
                <w:rFonts w:asciiTheme="minorBidi" w:hAnsiTheme="minorBidi"/>
                <w:sz w:val="20"/>
                <w:szCs w:val="20"/>
              </w:rPr>
              <w:t>7.5</w:t>
            </w:r>
            <w:r w:rsidRPr="00996ED1">
              <w:rPr>
                <w:rFonts w:asciiTheme="minorBidi" w:hAnsiTheme="minorBidi"/>
                <w:sz w:val="20"/>
                <w:szCs w:val="20"/>
              </w:rPr>
              <w:t xml:space="preserve"> – </w:t>
            </w:r>
            <w:r>
              <w:rPr>
                <w:rFonts w:asciiTheme="minorBidi" w:hAnsiTheme="minorBidi"/>
                <w:sz w:val="20"/>
                <w:szCs w:val="20"/>
              </w:rPr>
              <w:t>21</w:t>
            </w:r>
            <w:r w:rsidRPr="00996ED1">
              <w:rPr>
                <w:rFonts w:asciiTheme="minorBidi" w:hAnsiTheme="minorBidi"/>
                <w:sz w:val="20"/>
                <w:szCs w:val="20"/>
              </w:rPr>
              <w:t xml:space="preserve"> marks</w:t>
            </w:r>
          </w:p>
        </w:tc>
        <w:tc>
          <w:tcPr>
            <w:tcW w:w="1762" w:type="dxa"/>
          </w:tcPr>
          <w:p w14:paraId="6686A141" w14:textId="4EA3BFDC" w:rsidR="007E2F0A" w:rsidRPr="00996ED1" w:rsidRDefault="007E2F0A" w:rsidP="007E2F0A">
            <w:pPr>
              <w:rPr>
                <w:rFonts w:asciiTheme="minorBidi" w:hAnsiTheme="minorBidi"/>
                <w:sz w:val="20"/>
                <w:szCs w:val="20"/>
              </w:rPr>
            </w:pPr>
            <w:r>
              <w:rPr>
                <w:rFonts w:asciiTheme="minorBidi" w:hAnsiTheme="minorBidi"/>
                <w:sz w:val="20"/>
                <w:szCs w:val="20"/>
              </w:rPr>
              <w:t>21</w:t>
            </w:r>
            <w:r w:rsidRPr="00996ED1">
              <w:rPr>
                <w:rFonts w:asciiTheme="minorBidi" w:hAnsiTheme="minorBidi"/>
                <w:sz w:val="20"/>
                <w:szCs w:val="20"/>
              </w:rPr>
              <w:t>.5 – 2</w:t>
            </w:r>
            <w:r>
              <w:rPr>
                <w:rFonts w:asciiTheme="minorBidi" w:hAnsiTheme="minorBidi"/>
                <w:sz w:val="20"/>
                <w:szCs w:val="20"/>
              </w:rPr>
              <w:t>5</w:t>
            </w:r>
            <w:r w:rsidRPr="00996ED1">
              <w:rPr>
                <w:rFonts w:asciiTheme="minorBidi" w:hAnsiTheme="minorBidi"/>
                <w:sz w:val="20"/>
                <w:szCs w:val="20"/>
              </w:rPr>
              <w:t xml:space="preserve"> marks </w:t>
            </w:r>
          </w:p>
        </w:tc>
      </w:tr>
      <w:tr w:rsidR="004B7727" w:rsidRPr="0039358A" w14:paraId="481758E1" w14:textId="77777777" w:rsidTr="007E2F0A">
        <w:tc>
          <w:tcPr>
            <w:tcW w:w="1750" w:type="dxa"/>
          </w:tcPr>
          <w:p w14:paraId="1FCB3BD2" w14:textId="77777777" w:rsidR="00B8457E" w:rsidRPr="0039358A" w:rsidRDefault="00B8457E" w:rsidP="00B8457E">
            <w:pPr>
              <w:spacing w:before="34" w:line="239" w:lineRule="auto"/>
              <w:ind w:left="108" w:right="-54"/>
              <w:rPr>
                <w:rFonts w:asciiTheme="minorBidi" w:eastAsia="Arial" w:hAnsiTheme="minorBidi"/>
                <w:b/>
                <w:bCs/>
              </w:rPr>
            </w:pPr>
            <w:r w:rsidRPr="0039358A">
              <w:rPr>
                <w:rFonts w:asciiTheme="minorBidi" w:eastAsia="Arial" w:hAnsiTheme="minorBidi"/>
                <w:b/>
                <w:bCs/>
              </w:rPr>
              <w:t>Practical skills</w:t>
            </w:r>
          </w:p>
          <w:p w14:paraId="3E639BBD" w14:textId="77777777" w:rsidR="00B8457E" w:rsidRPr="0039358A" w:rsidRDefault="00B8457E" w:rsidP="00B8457E">
            <w:pPr>
              <w:spacing w:before="34" w:line="239" w:lineRule="auto"/>
              <w:ind w:left="108" w:right="-54"/>
              <w:rPr>
                <w:rFonts w:asciiTheme="minorBidi" w:eastAsia="Arial" w:hAnsiTheme="minorBidi"/>
                <w:b/>
                <w:bCs/>
              </w:rPr>
            </w:pPr>
          </w:p>
          <w:p w14:paraId="4185808F" w14:textId="77777777" w:rsidR="00B8457E" w:rsidRPr="0039358A" w:rsidRDefault="00B8457E" w:rsidP="00B8457E">
            <w:pPr>
              <w:spacing w:before="34" w:line="239" w:lineRule="auto"/>
              <w:ind w:left="108" w:right="-54"/>
              <w:rPr>
                <w:rFonts w:asciiTheme="minorBidi" w:eastAsia="Arial" w:hAnsiTheme="minorBidi"/>
                <w:b/>
                <w:bCs/>
              </w:rPr>
            </w:pPr>
          </w:p>
          <w:p w14:paraId="16CBC196" w14:textId="652B5247" w:rsidR="00B8457E" w:rsidRPr="0039358A" w:rsidRDefault="00B8457E" w:rsidP="00B8457E">
            <w:pPr>
              <w:spacing w:before="34" w:line="239" w:lineRule="auto"/>
              <w:ind w:left="108" w:right="-54"/>
              <w:rPr>
                <w:rFonts w:asciiTheme="minorBidi" w:eastAsia="Arial" w:hAnsiTheme="minorBidi"/>
              </w:rPr>
            </w:pPr>
          </w:p>
        </w:tc>
        <w:tc>
          <w:tcPr>
            <w:tcW w:w="1709" w:type="dxa"/>
          </w:tcPr>
          <w:p w14:paraId="14B884A4" w14:textId="6C8CE466" w:rsidR="00B8457E" w:rsidRPr="0039358A" w:rsidRDefault="00B8457E" w:rsidP="00B8457E">
            <w:pPr>
              <w:rPr>
                <w:rFonts w:asciiTheme="minorBidi" w:hAnsiTheme="minorBidi"/>
              </w:rPr>
            </w:pPr>
            <w:r w:rsidRPr="0039358A">
              <w:rPr>
                <w:rFonts w:asciiTheme="minorBidi" w:hAnsiTheme="minorBidi"/>
              </w:rPr>
              <w:t xml:space="preserve">Little or no use of discussion skills. </w:t>
            </w:r>
          </w:p>
          <w:p w14:paraId="05C5500A" w14:textId="77777777" w:rsidR="00B8457E" w:rsidRPr="0039358A" w:rsidRDefault="00B8457E" w:rsidP="00B8457E">
            <w:pPr>
              <w:rPr>
                <w:rFonts w:asciiTheme="minorBidi" w:hAnsiTheme="minorBidi"/>
              </w:rPr>
            </w:pPr>
          </w:p>
          <w:p w14:paraId="21CE5AA1" w14:textId="73B740C5" w:rsidR="00B8457E" w:rsidRPr="0039358A" w:rsidRDefault="00B8457E" w:rsidP="00B8457E">
            <w:pPr>
              <w:rPr>
                <w:rFonts w:asciiTheme="minorBidi" w:hAnsiTheme="minorBidi"/>
              </w:rPr>
            </w:pPr>
            <w:r w:rsidRPr="0039358A">
              <w:rPr>
                <w:rFonts w:asciiTheme="minorBidi" w:hAnsiTheme="minorBidi"/>
              </w:rPr>
              <w:t>The student does not</w:t>
            </w:r>
            <w:r>
              <w:rPr>
                <w:rFonts w:asciiTheme="minorBidi" w:hAnsiTheme="minorBidi"/>
              </w:rPr>
              <w:t xml:space="preserve"> </w:t>
            </w:r>
            <w:proofErr w:type="gramStart"/>
            <w:r w:rsidRPr="0039358A">
              <w:rPr>
                <w:rFonts w:asciiTheme="minorBidi" w:hAnsiTheme="minorBidi"/>
              </w:rPr>
              <w:t>demonstrates</w:t>
            </w:r>
            <w:proofErr w:type="gramEnd"/>
            <w:r w:rsidRPr="0039358A">
              <w:rPr>
                <w:rFonts w:asciiTheme="minorBidi" w:hAnsiTheme="minorBidi"/>
              </w:rPr>
              <w:t xml:space="preserve"> </w:t>
            </w:r>
            <w:r w:rsidR="00D94CBE">
              <w:rPr>
                <w:rFonts w:asciiTheme="minorBidi" w:hAnsiTheme="minorBidi"/>
              </w:rPr>
              <w:t xml:space="preserve">links of theory to practice </w:t>
            </w:r>
            <w:r w:rsidR="00D94CBE" w:rsidRPr="005E13D1">
              <w:rPr>
                <w:rFonts w:asciiTheme="minorBidi" w:hAnsiTheme="minorBidi"/>
              </w:rPr>
              <w:t xml:space="preserve">considering real-world methods, tools and techniques used within </w:t>
            </w:r>
            <w:r w:rsidR="00D94CBE" w:rsidRPr="005E13D1">
              <w:rPr>
                <w:rFonts w:asciiTheme="minorBidi" w:hAnsiTheme="minorBidi"/>
              </w:rPr>
              <w:lastRenderedPageBreak/>
              <w:t>psychopathology</w:t>
            </w:r>
            <w:r w:rsidR="00D94CBE">
              <w:rPr>
                <w:rFonts w:asciiTheme="minorBidi" w:hAnsiTheme="minorBidi"/>
              </w:rPr>
              <w:t xml:space="preserve">.  </w:t>
            </w:r>
          </w:p>
        </w:tc>
        <w:tc>
          <w:tcPr>
            <w:tcW w:w="1783" w:type="dxa"/>
            <w:tcBorders>
              <w:right w:val="single" w:sz="24" w:space="0" w:color="auto"/>
            </w:tcBorders>
          </w:tcPr>
          <w:p w14:paraId="62E15467" w14:textId="2EC0E536" w:rsidR="00B8457E" w:rsidRPr="0039358A" w:rsidRDefault="00B8457E" w:rsidP="00B8457E">
            <w:pPr>
              <w:rPr>
                <w:rFonts w:asciiTheme="minorBidi" w:hAnsiTheme="minorBidi"/>
              </w:rPr>
            </w:pPr>
            <w:r w:rsidRPr="0039358A">
              <w:rPr>
                <w:rFonts w:asciiTheme="minorBidi" w:hAnsiTheme="minorBidi"/>
              </w:rPr>
              <w:lastRenderedPageBreak/>
              <w:t xml:space="preserve">A weak level of discussion skills. </w:t>
            </w:r>
          </w:p>
          <w:p w14:paraId="796FCC34" w14:textId="77777777" w:rsidR="00B8457E" w:rsidRPr="0039358A" w:rsidRDefault="00B8457E" w:rsidP="00B8457E">
            <w:pPr>
              <w:rPr>
                <w:rFonts w:asciiTheme="minorBidi" w:hAnsiTheme="minorBidi"/>
              </w:rPr>
            </w:pPr>
          </w:p>
          <w:p w14:paraId="1CB6F3A5" w14:textId="3AF6F962" w:rsidR="00B8457E" w:rsidRPr="00991602" w:rsidRDefault="00B8457E" w:rsidP="00B8457E">
            <w:pPr>
              <w:rPr>
                <w:rFonts w:asciiTheme="minorBidi" w:hAnsiTheme="minorBidi"/>
              </w:rPr>
            </w:pPr>
            <w:r w:rsidRPr="0039358A">
              <w:rPr>
                <w:rFonts w:asciiTheme="minorBidi" w:hAnsiTheme="minorBidi"/>
              </w:rPr>
              <w:t>The student does not</w:t>
            </w:r>
            <w:r>
              <w:rPr>
                <w:rFonts w:asciiTheme="minorBidi" w:hAnsiTheme="minorBidi"/>
              </w:rPr>
              <w:t xml:space="preserve"> </w:t>
            </w:r>
            <w:proofErr w:type="gramStart"/>
            <w:r w:rsidRPr="0039358A">
              <w:rPr>
                <w:rFonts w:asciiTheme="minorBidi" w:hAnsiTheme="minorBidi"/>
              </w:rPr>
              <w:t>demonstrates</w:t>
            </w:r>
            <w:proofErr w:type="gramEnd"/>
            <w:r w:rsidRPr="0039358A">
              <w:rPr>
                <w:rFonts w:asciiTheme="minorBidi" w:hAnsiTheme="minorBidi"/>
              </w:rPr>
              <w:t xml:space="preserve"> </w:t>
            </w:r>
            <w:r w:rsidR="00D94CBE">
              <w:rPr>
                <w:rFonts w:asciiTheme="minorBidi" w:hAnsiTheme="minorBidi"/>
              </w:rPr>
              <w:t xml:space="preserve">links of theory to practice </w:t>
            </w:r>
            <w:r w:rsidR="00D94CBE" w:rsidRPr="005E13D1">
              <w:rPr>
                <w:rFonts w:asciiTheme="minorBidi" w:hAnsiTheme="minorBidi"/>
              </w:rPr>
              <w:t xml:space="preserve">considering real-world methods, tools and techniques used within </w:t>
            </w:r>
            <w:r w:rsidR="00D94CBE" w:rsidRPr="005E13D1">
              <w:rPr>
                <w:rFonts w:asciiTheme="minorBidi" w:hAnsiTheme="minorBidi"/>
              </w:rPr>
              <w:lastRenderedPageBreak/>
              <w:t>psychopathology</w:t>
            </w:r>
            <w:r w:rsidR="00D94CBE">
              <w:rPr>
                <w:rFonts w:asciiTheme="minorBidi" w:hAnsiTheme="minorBidi"/>
              </w:rPr>
              <w:t xml:space="preserve">.  </w:t>
            </w:r>
          </w:p>
          <w:p w14:paraId="0477A2BE" w14:textId="583CC791" w:rsidR="00B8457E" w:rsidRPr="0039358A" w:rsidRDefault="00B8457E" w:rsidP="00B8457E">
            <w:pPr>
              <w:rPr>
                <w:rFonts w:asciiTheme="minorBidi" w:hAnsiTheme="minorBidi"/>
              </w:rPr>
            </w:pPr>
          </w:p>
        </w:tc>
        <w:tc>
          <w:tcPr>
            <w:tcW w:w="1710" w:type="dxa"/>
            <w:tcBorders>
              <w:left w:val="single" w:sz="24" w:space="0" w:color="auto"/>
            </w:tcBorders>
          </w:tcPr>
          <w:p w14:paraId="7CAAF4BD" w14:textId="35976107" w:rsidR="00B8457E" w:rsidRPr="0039358A" w:rsidRDefault="00B8457E" w:rsidP="00B8457E">
            <w:pPr>
              <w:rPr>
                <w:rFonts w:asciiTheme="minorBidi" w:hAnsiTheme="minorBidi"/>
              </w:rPr>
            </w:pPr>
            <w:r w:rsidRPr="00D94CBE">
              <w:rPr>
                <w:rFonts w:asciiTheme="minorBidi" w:hAnsiTheme="minorBidi"/>
                <w:i/>
                <w:iCs/>
              </w:rPr>
              <w:lastRenderedPageBreak/>
              <w:t>Limited</w:t>
            </w:r>
            <w:r>
              <w:rPr>
                <w:rFonts w:asciiTheme="minorBidi" w:hAnsiTheme="minorBidi"/>
              </w:rPr>
              <w:t xml:space="preserve"> links of theory to practice </w:t>
            </w:r>
            <w:r w:rsidRPr="005E13D1">
              <w:rPr>
                <w:rFonts w:asciiTheme="minorBidi" w:hAnsiTheme="minorBidi"/>
              </w:rPr>
              <w:t>considering real-world methods, tools and techniques used within psychopathology</w:t>
            </w:r>
            <w:r w:rsidR="00D94CBE">
              <w:rPr>
                <w:rFonts w:asciiTheme="minorBidi" w:hAnsiTheme="minorBidi"/>
              </w:rPr>
              <w:t xml:space="preserve">. </w:t>
            </w:r>
            <w:r>
              <w:rPr>
                <w:rFonts w:asciiTheme="minorBidi" w:hAnsiTheme="minorBidi"/>
              </w:rPr>
              <w:t xml:space="preserve"> </w:t>
            </w:r>
          </w:p>
        </w:tc>
        <w:tc>
          <w:tcPr>
            <w:tcW w:w="1710" w:type="dxa"/>
          </w:tcPr>
          <w:p w14:paraId="457BECD2" w14:textId="0A0A8C72" w:rsidR="00B8457E" w:rsidRPr="0039358A" w:rsidRDefault="00B8457E" w:rsidP="00B8457E">
            <w:pPr>
              <w:rPr>
                <w:rFonts w:asciiTheme="minorBidi" w:hAnsiTheme="minorBidi"/>
              </w:rPr>
            </w:pPr>
            <w:proofErr w:type="gramStart"/>
            <w:r w:rsidRPr="00D94CBE">
              <w:rPr>
                <w:rFonts w:asciiTheme="minorBidi" w:hAnsiTheme="minorBidi"/>
                <w:i/>
                <w:iCs/>
              </w:rPr>
              <w:t>Developing</w:t>
            </w:r>
            <w:r>
              <w:rPr>
                <w:rFonts w:asciiTheme="minorBidi" w:hAnsiTheme="minorBidi"/>
              </w:rPr>
              <w:t xml:space="preserve"> </w:t>
            </w:r>
            <w:r>
              <w:rPr>
                <w:rFonts w:asciiTheme="minorBidi" w:hAnsiTheme="minorBidi"/>
              </w:rPr>
              <w:t xml:space="preserve"> links</w:t>
            </w:r>
            <w:proofErr w:type="gramEnd"/>
            <w:r>
              <w:rPr>
                <w:rFonts w:asciiTheme="minorBidi" w:hAnsiTheme="minorBidi"/>
              </w:rPr>
              <w:t xml:space="preserve"> of theory to practice </w:t>
            </w:r>
            <w:r w:rsidRPr="005E13D1">
              <w:rPr>
                <w:rFonts w:asciiTheme="minorBidi" w:hAnsiTheme="minorBidi"/>
              </w:rPr>
              <w:t>considering real-world methods, tools and techniques used both historically and contemporarily within psychopathology</w:t>
            </w:r>
            <w:r w:rsidR="00D94CBE">
              <w:rPr>
                <w:rFonts w:asciiTheme="minorBidi" w:hAnsiTheme="minorBidi"/>
              </w:rPr>
              <w:t xml:space="preserve">. </w:t>
            </w:r>
          </w:p>
        </w:tc>
        <w:tc>
          <w:tcPr>
            <w:tcW w:w="1762" w:type="dxa"/>
          </w:tcPr>
          <w:p w14:paraId="3E391F5D" w14:textId="0B9B59A0" w:rsidR="00B8457E" w:rsidRPr="0039358A" w:rsidRDefault="00B8457E" w:rsidP="00B8457E">
            <w:pPr>
              <w:rPr>
                <w:rFonts w:asciiTheme="minorBidi" w:hAnsiTheme="minorBidi"/>
              </w:rPr>
            </w:pPr>
            <w:r w:rsidRPr="00D94CBE">
              <w:rPr>
                <w:rFonts w:asciiTheme="minorBidi" w:hAnsiTheme="minorBidi"/>
                <w:i/>
                <w:iCs/>
              </w:rPr>
              <w:t>Very good</w:t>
            </w:r>
            <w:r>
              <w:rPr>
                <w:rFonts w:asciiTheme="minorBidi" w:hAnsiTheme="minorBidi"/>
              </w:rPr>
              <w:t xml:space="preserve"> links of theory to practice </w:t>
            </w:r>
            <w:r w:rsidRPr="005E13D1">
              <w:rPr>
                <w:rFonts w:asciiTheme="minorBidi" w:hAnsiTheme="minorBidi"/>
              </w:rPr>
              <w:t>considering real-world methods, tools and techniques used both historically and contemporarily within psychopathology</w:t>
            </w:r>
            <w:r>
              <w:rPr>
                <w:rFonts w:asciiTheme="minorBidi" w:hAnsiTheme="minorBidi"/>
              </w:rPr>
              <w:t xml:space="preserve">, acknowledging </w:t>
            </w:r>
            <w:r w:rsidRPr="005E13D1">
              <w:rPr>
                <w:rFonts w:asciiTheme="minorBidi" w:hAnsiTheme="minorBidi"/>
              </w:rPr>
              <w:lastRenderedPageBreak/>
              <w:t>the limitations of historical methods and the potential issues within modern methodologies</w:t>
            </w:r>
            <w:r>
              <w:rPr>
                <w:rFonts w:asciiTheme="minorBidi" w:hAnsiTheme="minorBidi"/>
              </w:rPr>
              <w:t>.  Use of case study examples where relevant</w:t>
            </w:r>
          </w:p>
        </w:tc>
        <w:tc>
          <w:tcPr>
            <w:tcW w:w="1762" w:type="dxa"/>
          </w:tcPr>
          <w:p w14:paraId="3074FBEB" w14:textId="2BBACCB9" w:rsidR="00B8457E" w:rsidRPr="0039358A" w:rsidRDefault="00B8457E" w:rsidP="00B8457E">
            <w:pPr>
              <w:rPr>
                <w:rFonts w:asciiTheme="minorBidi" w:hAnsiTheme="minorBidi"/>
              </w:rPr>
            </w:pPr>
            <w:r w:rsidRPr="00D94CBE">
              <w:rPr>
                <w:rFonts w:asciiTheme="minorBidi" w:hAnsiTheme="minorBidi"/>
                <w:i/>
                <w:iCs/>
              </w:rPr>
              <w:lastRenderedPageBreak/>
              <w:t>Exce</w:t>
            </w:r>
            <w:r w:rsidRPr="00D94CBE">
              <w:rPr>
                <w:rFonts w:asciiTheme="minorBidi" w:hAnsiTheme="minorBidi"/>
                <w:i/>
                <w:iCs/>
              </w:rPr>
              <w:t>llent</w:t>
            </w:r>
            <w:r>
              <w:rPr>
                <w:rFonts w:asciiTheme="minorBidi" w:hAnsiTheme="minorBidi"/>
              </w:rPr>
              <w:t xml:space="preserve"> links of theory to practice </w:t>
            </w:r>
            <w:r w:rsidRPr="005E13D1">
              <w:rPr>
                <w:rFonts w:asciiTheme="minorBidi" w:hAnsiTheme="minorBidi"/>
              </w:rPr>
              <w:t>considering real-world methods, tools and techniques used both historically and contemporarily within psychopathology</w:t>
            </w:r>
            <w:r>
              <w:rPr>
                <w:rFonts w:asciiTheme="minorBidi" w:hAnsiTheme="minorBidi"/>
              </w:rPr>
              <w:t xml:space="preserve">, acknowledging </w:t>
            </w:r>
            <w:r w:rsidRPr="005E13D1">
              <w:rPr>
                <w:rFonts w:asciiTheme="minorBidi" w:hAnsiTheme="minorBidi"/>
              </w:rPr>
              <w:lastRenderedPageBreak/>
              <w:t>the limitations of historical methods and the potential issues within modern methodologies</w:t>
            </w:r>
            <w:r>
              <w:rPr>
                <w:rFonts w:asciiTheme="minorBidi" w:hAnsiTheme="minorBidi"/>
              </w:rPr>
              <w:t>.  UK Context national and local should be noted with relevant statistics or data. Use of case study examples where relevant</w:t>
            </w:r>
          </w:p>
        </w:tc>
        <w:tc>
          <w:tcPr>
            <w:tcW w:w="1762" w:type="dxa"/>
          </w:tcPr>
          <w:p w14:paraId="3320B345" w14:textId="77777777" w:rsidR="00B8457E" w:rsidRPr="0039358A" w:rsidRDefault="00B8457E" w:rsidP="00B8457E">
            <w:pPr>
              <w:rPr>
                <w:rFonts w:asciiTheme="minorBidi" w:hAnsiTheme="minorBidi"/>
              </w:rPr>
            </w:pPr>
          </w:p>
          <w:p w14:paraId="0D228D1F" w14:textId="4008B889" w:rsidR="00B8457E" w:rsidRPr="00991602" w:rsidRDefault="00B8457E" w:rsidP="00B8457E">
            <w:pPr>
              <w:rPr>
                <w:rFonts w:asciiTheme="minorBidi" w:hAnsiTheme="minorBidi"/>
              </w:rPr>
            </w:pPr>
            <w:r>
              <w:rPr>
                <w:rFonts w:asciiTheme="minorBidi" w:hAnsiTheme="minorBidi"/>
              </w:rPr>
              <w:t xml:space="preserve">Exception links of theory to practice </w:t>
            </w:r>
            <w:r w:rsidRPr="005E13D1">
              <w:rPr>
                <w:rFonts w:asciiTheme="minorBidi" w:hAnsiTheme="minorBidi"/>
              </w:rPr>
              <w:t>considering real-world methods, tools and techniques used both historically and contemporarily within psychopathology</w:t>
            </w:r>
            <w:r>
              <w:rPr>
                <w:rFonts w:asciiTheme="minorBidi" w:hAnsiTheme="minorBidi"/>
              </w:rPr>
              <w:t xml:space="preserve">, </w:t>
            </w:r>
            <w:r>
              <w:rPr>
                <w:rFonts w:asciiTheme="minorBidi" w:hAnsiTheme="minorBidi"/>
              </w:rPr>
              <w:lastRenderedPageBreak/>
              <w:t xml:space="preserve">acknowledging </w:t>
            </w:r>
            <w:r w:rsidRPr="005E13D1">
              <w:rPr>
                <w:rFonts w:asciiTheme="minorBidi" w:hAnsiTheme="minorBidi"/>
              </w:rPr>
              <w:t>the limitations of historical methods and the potential issues within modern methodologies</w:t>
            </w:r>
            <w:r>
              <w:rPr>
                <w:rFonts w:asciiTheme="minorBidi" w:hAnsiTheme="minorBidi"/>
              </w:rPr>
              <w:t xml:space="preserve">.  UK Context national and local should be noted with relevant statistics or data. Use of case study examples where relevant. </w:t>
            </w:r>
          </w:p>
          <w:p w14:paraId="6FB06A03" w14:textId="77777777" w:rsidR="00B8457E" w:rsidRDefault="00B8457E" w:rsidP="00B8457E">
            <w:pPr>
              <w:rPr>
                <w:rFonts w:asciiTheme="minorBidi" w:hAnsiTheme="minorBidi"/>
              </w:rPr>
            </w:pPr>
          </w:p>
          <w:p w14:paraId="12F124A4" w14:textId="04434874" w:rsidR="00B8457E" w:rsidRPr="0039358A" w:rsidRDefault="00B8457E" w:rsidP="00B8457E">
            <w:pPr>
              <w:rPr>
                <w:rFonts w:asciiTheme="minorBidi" w:hAnsiTheme="minorBidi"/>
              </w:rPr>
            </w:pPr>
          </w:p>
        </w:tc>
      </w:tr>
      <w:tr w:rsidR="007E2F0A" w:rsidRPr="0039358A" w14:paraId="67EF2F0E" w14:textId="77777777" w:rsidTr="007E2F0A">
        <w:tc>
          <w:tcPr>
            <w:tcW w:w="1750" w:type="dxa"/>
          </w:tcPr>
          <w:p w14:paraId="74774689" w14:textId="6D21DAD2" w:rsidR="007E2F0A" w:rsidRPr="0039358A" w:rsidRDefault="007E2F0A" w:rsidP="007E2F0A">
            <w:pPr>
              <w:spacing w:before="34" w:line="239" w:lineRule="auto"/>
              <w:ind w:left="108" w:right="-54"/>
              <w:rPr>
                <w:rFonts w:asciiTheme="minorBidi" w:eastAsia="Arial" w:hAnsiTheme="minorBidi"/>
                <w:b/>
                <w:bCs/>
              </w:rPr>
            </w:pPr>
            <w:r w:rsidRPr="0039358A">
              <w:rPr>
                <w:rFonts w:asciiTheme="minorBidi" w:hAnsiTheme="minorBidi"/>
              </w:rPr>
              <w:lastRenderedPageBreak/>
              <w:t>Marks /</w:t>
            </w:r>
            <w:r>
              <w:rPr>
                <w:rFonts w:asciiTheme="minorBidi" w:hAnsiTheme="minorBidi"/>
              </w:rPr>
              <w:t>15</w:t>
            </w:r>
          </w:p>
        </w:tc>
        <w:tc>
          <w:tcPr>
            <w:tcW w:w="1709" w:type="dxa"/>
            <w:vAlign w:val="bottom"/>
          </w:tcPr>
          <w:p w14:paraId="1ED9E09F" w14:textId="6572AE8E" w:rsidR="007E2F0A" w:rsidRPr="00996ED1" w:rsidRDefault="007E2F0A" w:rsidP="007E2F0A">
            <w:pPr>
              <w:rPr>
                <w:rFonts w:asciiTheme="minorBidi" w:hAnsiTheme="minorBidi"/>
                <w:sz w:val="20"/>
                <w:szCs w:val="20"/>
              </w:rPr>
            </w:pPr>
            <w:r w:rsidRPr="00996ED1">
              <w:rPr>
                <w:rFonts w:asciiTheme="minorBidi" w:hAnsiTheme="minorBidi"/>
                <w:sz w:val="20"/>
                <w:szCs w:val="20"/>
              </w:rPr>
              <w:t xml:space="preserve">0 – </w:t>
            </w:r>
            <w:r>
              <w:rPr>
                <w:rFonts w:asciiTheme="minorBidi" w:hAnsiTheme="minorBidi"/>
                <w:sz w:val="20"/>
                <w:szCs w:val="20"/>
              </w:rPr>
              <w:t>4</w:t>
            </w:r>
            <w:r w:rsidRPr="00996ED1">
              <w:rPr>
                <w:rFonts w:asciiTheme="minorBidi" w:hAnsiTheme="minorBidi"/>
                <w:sz w:val="20"/>
                <w:szCs w:val="20"/>
              </w:rPr>
              <w:t xml:space="preserve"> marks </w:t>
            </w:r>
          </w:p>
        </w:tc>
        <w:tc>
          <w:tcPr>
            <w:tcW w:w="1783" w:type="dxa"/>
            <w:tcBorders>
              <w:right w:val="single" w:sz="24" w:space="0" w:color="auto"/>
            </w:tcBorders>
            <w:vAlign w:val="bottom"/>
          </w:tcPr>
          <w:p w14:paraId="278AE823" w14:textId="2B655CB6" w:rsidR="007E2F0A" w:rsidRPr="00996ED1" w:rsidRDefault="007E2F0A" w:rsidP="007E2F0A">
            <w:pPr>
              <w:rPr>
                <w:rFonts w:asciiTheme="minorBidi" w:hAnsiTheme="minorBidi"/>
                <w:sz w:val="20"/>
                <w:szCs w:val="20"/>
              </w:rPr>
            </w:pPr>
            <w:r>
              <w:rPr>
                <w:rFonts w:asciiTheme="minorBidi" w:hAnsiTheme="minorBidi"/>
                <w:sz w:val="20"/>
                <w:szCs w:val="20"/>
              </w:rPr>
              <w:t>4.5</w:t>
            </w:r>
            <w:r w:rsidRPr="00996ED1">
              <w:rPr>
                <w:rFonts w:asciiTheme="minorBidi" w:hAnsiTheme="minorBidi"/>
                <w:sz w:val="20"/>
                <w:szCs w:val="20"/>
              </w:rPr>
              <w:t xml:space="preserve"> – </w:t>
            </w:r>
            <w:r>
              <w:rPr>
                <w:rFonts w:asciiTheme="minorBidi" w:hAnsiTheme="minorBidi"/>
                <w:sz w:val="20"/>
                <w:szCs w:val="20"/>
              </w:rPr>
              <w:t>5.5</w:t>
            </w:r>
            <w:r w:rsidRPr="00996ED1">
              <w:rPr>
                <w:rFonts w:asciiTheme="minorBidi" w:hAnsiTheme="minorBidi"/>
                <w:sz w:val="20"/>
                <w:szCs w:val="20"/>
              </w:rPr>
              <w:t>marks</w:t>
            </w:r>
          </w:p>
        </w:tc>
        <w:tc>
          <w:tcPr>
            <w:tcW w:w="1710" w:type="dxa"/>
            <w:tcBorders>
              <w:left w:val="single" w:sz="24" w:space="0" w:color="auto"/>
            </w:tcBorders>
            <w:vAlign w:val="bottom"/>
          </w:tcPr>
          <w:p w14:paraId="16F85F48" w14:textId="75427151" w:rsidR="007E2F0A" w:rsidRPr="00996ED1" w:rsidRDefault="007E2F0A" w:rsidP="007E2F0A">
            <w:pPr>
              <w:rPr>
                <w:rFonts w:asciiTheme="minorBidi" w:hAnsiTheme="minorBidi"/>
                <w:sz w:val="20"/>
                <w:szCs w:val="20"/>
              </w:rPr>
            </w:pPr>
            <w:r>
              <w:rPr>
                <w:rFonts w:asciiTheme="minorBidi" w:hAnsiTheme="minorBidi"/>
                <w:b/>
                <w:sz w:val="20"/>
                <w:szCs w:val="20"/>
              </w:rPr>
              <w:t>6</w:t>
            </w:r>
            <w:r w:rsidRPr="00996ED1">
              <w:rPr>
                <w:rFonts w:asciiTheme="minorBidi" w:hAnsiTheme="minorBidi"/>
                <w:b/>
                <w:sz w:val="20"/>
                <w:szCs w:val="20"/>
              </w:rPr>
              <w:t xml:space="preserve"> – </w:t>
            </w:r>
            <w:r>
              <w:rPr>
                <w:rFonts w:asciiTheme="minorBidi" w:hAnsiTheme="minorBidi"/>
                <w:b/>
                <w:sz w:val="20"/>
                <w:szCs w:val="20"/>
              </w:rPr>
              <w:t>7</w:t>
            </w:r>
            <w:r w:rsidRPr="00996ED1">
              <w:rPr>
                <w:rFonts w:asciiTheme="minorBidi" w:hAnsiTheme="minorBidi"/>
                <w:b/>
                <w:sz w:val="20"/>
                <w:szCs w:val="20"/>
              </w:rPr>
              <w:t xml:space="preserve"> marks</w:t>
            </w:r>
          </w:p>
        </w:tc>
        <w:tc>
          <w:tcPr>
            <w:tcW w:w="1710" w:type="dxa"/>
            <w:vAlign w:val="bottom"/>
          </w:tcPr>
          <w:p w14:paraId="516C1B75" w14:textId="19A37E2C" w:rsidR="007E2F0A" w:rsidRPr="00996ED1" w:rsidRDefault="007E2F0A" w:rsidP="007E2F0A">
            <w:pPr>
              <w:rPr>
                <w:rFonts w:asciiTheme="minorBidi" w:hAnsiTheme="minorBidi"/>
                <w:sz w:val="20"/>
                <w:szCs w:val="20"/>
              </w:rPr>
            </w:pPr>
            <w:r>
              <w:rPr>
                <w:rFonts w:asciiTheme="minorBidi" w:hAnsiTheme="minorBidi"/>
                <w:sz w:val="20"/>
                <w:szCs w:val="20"/>
              </w:rPr>
              <w:t>7.5</w:t>
            </w:r>
            <w:r w:rsidRPr="00996ED1">
              <w:rPr>
                <w:rFonts w:asciiTheme="minorBidi" w:hAnsiTheme="minorBidi"/>
                <w:sz w:val="20"/>
                <w:szCs w:val="20"/>
              </w:rPr>
              <w:t xml:space="preserve"> – </w:t>
            </w:r>
            <w:r>
              <w:rPr>
                <w:rFonts w:asciiTheme="minorBidi" w:hAnsiTheme="minorBidi"/>
                <w:sz w:val="20"/>
                <w:szCs w:val="20"/>
              </w:rPr>
              <w:t>8</w:t>
            </w:r>
            <w:r w:rsidRPr="00996ED1">
              <w:rPr>
                <w:rFonts w:asciiTheme="minorBidi" w:hAnsiTheme="minorBidi"/>
                <w:sz w:val="20"/>
                <w:szCs w:val="20"/>
              </w:rPr>
              <w:t>.5 marks</w:t>
            </w:r>
          </w:p>
        </w:tc>
        <w:tc>
          <w:tcPr>
            <w:tcW w:w="1762" w:type="dxa"/>
            <w:vAlign w:val="bottom"/>
          </w:tcPr>
          <w:p w14:paraId="3B662A3A" w14:textId="27CBB4D7" w:rsidR="007E2F0A" w:rsidRPr="00996ED1" w:rsidRDefault="007E2F0A" w:rsidP="007E2F0A">
            <w:pPr>
              <w:rPr>
                <w:rFonts w:asciiTheme="minorBidi" w:hAnsiTheme="minorBidi"/>
                <w:sz w:val="20"/>
                <w:szCs w:val="20"/>
              </w:rPr>
            </w:pPr>
            <w:r>
              <w:rPr>
                <w:rFonts w:asciiTheme="minorBidi" w:hAnsiTheme="minorBidi"/>
                <w:sz w:val="20"/>
                <w:szCs w:val="20"/>
              </w:rPr>
              <w:t>9</w:t>
            </w:r>
            <w:r w:rsidRPr="00996ED1">
              <w:rPr>
                <w:rFonts w:asciiTheme="minorBidi" w:hAnsiTheme="minorBidi"/>
                <w:sz w:val="20"/>
                <w:szCs w:val="20"/>
              </w:rPr>
              <w:t xml:space="preserve"> – </w:t>
            </w:r>
            <w:r>
              <w:rPr>
                <w:rFonts w:asciiTheme="minorBidi" w:hAnsiTheme="minorBidi"/>
                <w:sz w:val="20"/>
                <w:szCs w:val="20"/>
              </w:rPr>
              <w:t xml:space="preserve">10 </w:t>
            </w:r>
            <w:r w:rsidRPr="00996ED1">
              <w:rPr>
                <w:rFonts w:asciiTheme="minorBidi" w:hAnsiTheme="minorBidi"/>
                <w:sz w:val="20"/>
                <w:szCs w:val="20"/>
              </w:rPr>
              <w:t>marks</w:t>
            </w:r>
          </w:p>
        </w:tc>
        <w:tc>
          <w:tcPr>
            <w:tcW w:w="1762" w:type="dxa"/>
            <w:vAlign w:val="bottom"/>
          </w:tcPr>
          <w:p w14:paraId="596EBAED" w14:textId="16DF99A3" w:rsidR="007E2F0A" w:rsidRPr="00996ED1" w:rsidRDefault="007E2F0A" w:rsidP="007E2F0A">
            <w:pPr>
              <w:rPr>
                <w:rFonts w:asciiTheme="minorBidi" w:hAnsiTheme="minorBidi"/>
                <w:sz w:val="20"/>
                <w:szCs w:val="20"/>
              </w:rPr>
            </w:pPr>
            <w:r>
              <w:rPr>
                <w:rFonts w:asciiTheme="minorBidi" w:hAnsiTheme="minorBidi"/>
                <w:sz w:val="20"/>
                <w:szCs w:val="20"/>
              </w:rPr>
              <w:t>10.5</w:t>
            </w:r>
            <w:r w:rsidRPr="00996ED1">
              <w:rPr>
                <w:rFonts w:asciiTheme="minorBidi" w:hAnsiTheme="minorBidi"/>
                <w:sz w:val="20"/>
                <w:szCs w:val="20"/>
              </w:rPr>
              <w:t xml:space="preserve"> –1</w:t>
            </w:r>
            <w:r>
              <w:rPr>
                <w:rFonts w:asciiTheme="minorBidi" w:hAnsiTheme="minorBidi"/>
                <w:sz w:val="20"/>
                <w:szCs w:val="20"/>
              </w:rPr>
              <w:t>2.5</w:t>
            </w:r>
            <w:r w:rsidRPr="00996ED1">
              <w:rPr>
                <w:rFonts w:asciiTheme="minorBidi" w:hAnsiTheme="minorBidi"/>
                <w:sz w:val="20"/>
                <w:szCs w:val="20"/>
              </w:rPr>
              <w:t xml:space="preserve"> marks</w:t>
            </w:r>
          </w:p>
        </w:tc>
        <w:tc>
          <w:tcPr>
            <w:tcW w:w="1762" w:type="dxa"/>
          </w:tcPr>
          <w:p w14:paraId="0805F75C" w14:textId="2B7AB261" w:rsidR="007E2F0A" w:rsidRPr="00996ED1" w:rsidRDefault="007E2F0A" w:rsidP="007E2F0A">
            <w:pPr>
              <w:rPr>
                <w:rFonts w:asciiTheme="minorBidi" w:hAnsiTheme="minorBidi"/>
                <w:sz w:val="20"/>
                <w:szCs w:val="20"/>
              </w:rPr>
            </w:pPr>
            <w:r>
              <w:rPr>
                <w:rFonts w:asciiTheme="minorBidi" w:hAnsiTheme="minorBidi"/>
                <w:sz w:val="20"/>
                <w:szCs w:val="20"/>
              </w:rPr>
              <w:t>13</w:t>
            </w:r>
            <w:r w:rsidRPr="00996ED1">
              <w:rPr>
                <w:rFonts w:asciiTheme="minorBidi" w:hAnsiTheme="minorBidi"/>
                <w:sz w:val="20"/>
                <w:szCs w:val="20"/>
              </w:rPr>
              <w:t xml:space="preserve"> – </w:t>
            </w:r>
            <w:r>
              <w:rPr>
                <w:rFonts w:asciiTheme="minorBidi" w:hAnsiTheme="minorBidi"/>
                <w:sz w:val="20"/>
                <w:szCs w:val="20"/>
              </w:rPr>
              <w:t>15</w:t>
            </w:r>
            <w:r w:rsidRPr="00996ED1">
              <w:rPr>
                <w:rFonts w:asciiTheme="minorBidi" w:hAnsiTheme="minorBidi"/>
                <w:sz w:val="20"/>
                <w:szCs w:val="20"/>
              </w:rPr>
              <w:t xml:space="preserve"> marks </w:t>
            </w:r>
          </w:p>
        </w:tc>
      </w:tr>
      <w:tr w:rsidR="004B7727" w:rsidRPr="0039358A" w14:paraId="613AA0C0" w14:textId="77777777" w:rsidTr="007E2F0A">
        <w:tc>
          <w:tcPr>
            <w:tcW w:w="1750" w:type="dxa"/>
          </w:tcPr>
          <w:p w14:paraId="0EB77CA8" w14:textId="7F76D61D" w:rsidR="00B8457E" w:rsidRPr="0039358A" w:rsidRDefault="00B8457E" w:rsidP="00B8457E">
            <w:pPr>
              <w:spacing w:before="34" w:line="239" w:lineRule="auto"/>
              <w:ind w:left="108" w:right="-54"/>
              <w:rPr>
                <w:rFonts w:asciiTheme="minorBidi" w:eastAsia="Arial" w:hAnsiTheme="minorBidi"/>
                <w:b/>
                <w:bCs/>
              </w:rPr>
            </w:pPr>
            <w:r>
              <w:rPr>
                <w:rFonts w:asciiTheme="minorBidi" w:eastAsia="Arial" w:hAnsiTheme="minorBidi"/>
                <w:b/>
                <w:bCs/>
              </w:rPr>
              <w:t xml:space="preserve">Criterion 5 </w:t>
            </w:r>
            <w:r w:rsidRPr="0039358A">
              <w:rPr>
                <w:rFonts w:asciiTheme="minorBidi" w:eastAsia="Arial" w:hAnsiTheme="minorBidi"/>
                <w:b/>
                <w:bCs/>
              </w:rPr>
              <w:t>Transferable skills for life and professional practice</w:t>
            </w:r>
          </w:p>
          <w:p w14:paraId="35F7D9E3" w14:textId="77777777" w:rsidR="00B8457E" w:rsidRPr="0039358A" w:rsidRDefault="00B8457E" w:rsidP="00B8457E">
            <w:pPr>
              <w:spacing w:before="34" w:line="239" w:lineRule="auto"/>
              <w:ind w:left="108" w:right="-54"/>
              <w:rPr>
                <w:rFonts w:asciiTheme="minorBidi" w:eastAsia="Arial" w:hAnsiTheme="minorBidi"/>
                <w:b/>
                <w:bCs/>
              </w:rPr>
            </w:pPr>
          </w:p>
          <w:p w14:paraId="2F9A0343" w14:textId="77777777" w:rsidR="00B8457E" w:rsidRPr="0039358A" w:rsidRDefault="00B8457E" w:rsidP="00B8457E">
            <w:pPr>
              <w:spacing w:before="34" w:line="239" w:lineRule="auto"/>
              <w:ind w:left="108" w:right="-54"/>
              <w:rPr>
                <w:rFonts w:asciiTheme="minorBidi" w:eastAsia="Arial" w:hAnsiTheme="minorBidi"/>
                <w:b/>
                <w:bCs/>
              </w:rPr>
            </w:pPr>
          </w:p>
          <w:p w14:paraId="01C9F0BB" w14:textId="00799B0B" w:rsidR="00B8457E" w:rsidRPr="0039358A" w:rsidRDefault="00B8457E" w:rsidP="00B8457E">
            <w:pPr>
              <w:spacing w:before="34" w:line="239" w:lineRule="auto"/>
              <w:ind w:left="108" w:right="-54"/>
              <w:rPr>
                <w:rFonts w:asciiTheme="minorBidi" w:eastAsia="Arial" w:hAnsiTheme="minorBidi"/>
              </w:rPr>
            </w:pPr>
          </w:p>
        </w:tc>
        <w:tc>
          <w:tcPr>
            <w:tcW w:w="1709" w:type="dxa"/>
          </w:tcPr>
          <w:p w14:paraId="0F39A81A" w14:textId="77777777" w:rsidR="00B8457E" w:rsidRPr="0039358A" w:rsidRDefault="00B8457E" w:rsidP="00B8457E">
            <w:pPr>
              <w:rPr>
                <w:rFonts w:asciiTheme="minorBidi" w:hAnsiTheme="minorBidi"/>
              </w:rPr>
            </w:pPr>
          </w:p>
          <w:p w14:paraId="7BC56364" w14:textId="7FFD27A7" w:rsidR="00B8457E" w:rsidRPr="0039358A" w:rsidRDefault="00B8457E" w:rsidP="00B8457E">
            <w:pPr>
              <w:rPr>
                <w:rFonts w:asciiTheme="minorBidi" w:hAnsiTheme="minorBidi"/>
              </w:rPr>
            </w:pPr>
            <w:r w:rsidRPr="0039358A">
              <w:rPr>
                <w:rFonts w:asciiTheme="minorBidi" w:hAnsiTheme="minorBidi"/>
              </w:rPr>
              <w:t xml:space="preserve">The </w:t>
            </w:r>
            <w:r w:rsidR="004B7727">
              <w:rPr>
                <w:rFonts w:asciiTheme="minorBidi" w:hAnsiTheme="minorBidi"/>
              </w:rPr>
              <w:t xml:space="preserve">poster </w:t>
            </w:r>
            <w:r>
              <w:rPr>
                <w:rFonts w:asciiTheme="minorBidi" w:hAnsiTheme="minorBidi"/>
              </w:rPr>
              <w:t>presentation</w:t>
            </w:r>
            <w:r w:rsidRPr="0039358A">
              <w:rPr>
                <w:rFonts w:asciiTheme="minorBidi" w:hAnsiTheme="minorBidi"/>
              </w:rPr>
              <w:t xml:space="preserve"> </w:t>
            </w:r>
            <w:r>
              <w:rPr>
                <w:rFonts w:asciiTheme="minorBidi" w:hAnsiTheme="minorBidi"/>
              </w:rPr>
              <w:t xml:space="preserve">does not </w:t>
            </w:r>
            <w:r w:rsidRPr="0039358A">
              <w:rPr>
                <w:rFonts w:asciiTheme="minorBidi" w:hAnsiTheme="minorBidi"/>
              </w:rPr>
              <w:t>demonstrate</w:t>
            </w:r>
            <w:r>
              <w:rPr>
                <w:rFonts w:asciiTheme="minorBidi" w:hAnsiTheme="minorBidi"/>
              </w:rPr>
              <w:t xml:space="preserve"> coherence or structure</w:t>
            </w:r>
            <w:r w:rsidRPr="0039358A">
              <w:rPr>
                <w:rFonts w:asciiTheme="minorBidi" w:hAnsiTheme="minorBidi"/>
              </w:rPr>
              <w:t>.</w:t>
            </w:r>
            <w:r>
              <w:rPr>
                <w:rFonts w:asciiTheme="minorBidi" w:hAnsiTheme="minorBidi"/>
              </w:rPr>
              <w:t xml:space="preserve"> </w:t>
            </w:r>
          </w:p>
          <w:p w14:paraId="0A2887F7" w14:textId="5E82DE79" w:rsidR="00B8457E" w:rsidRDefault="00B8457E" w:rsidP="00B8457E">
            <w:pPr>
              <w:rPr>
                <w:rFonts w:asciiTheme="minorBidi" w:hAnsiTheme="minorBidi"/>
              </w:rPr>
            </w:pPr>
            <w:r>
              <w:rPr>
                <w:rFonts w:asciiTheme="minorBidi" w:hAnsiTheme="minorBidi"/>
              </w:rPr>
              <w:t xml:space="preserve">and does not address the task set in the assignment specification. </w:t>
            </w:r>
          </w:p>
          <w:p w14:paraId="5D9DBE91" w14:textId="374E98C9" w:rsidR="00B8457E" w:rsidRDefault="00B8457E" w:rsidP="00B8457E">
            <w:pPr>
              <w:rPr>
                <w:rFonts w:asciiTheme="minorBidi" w:hAnsiTheme="minorBidi"/>
              </w:rPr>
            </w:pPr>
          </w:p>
          <w:p w14:paraId="5D481A87" w14:textId="31B9FE79" w:rsidR="00B8457E" w:rsidRDefault="00B8457E" w:rsidP="00B8457E">
            <w:pPr>
              <w:rPr>
                <w:rFonts w:asciiTheme="minorBidi" w:hAnsiTheme="minorBidi"/>
              </w:rPr>
            </w:pPr>
            <w:r>
              <w:rPr>
                <w:rFonts w:asciiTheme="minorBidi" w:hAnsiTheme="minorBidi"/>
              </w:rPr>
              <w:t>No evidence of</w:t>
            </w:r>
          </w:p>
          <w:p w14:paraId="3A616722" w14:textId="3254DA9F" w:rsidR="00B8457E" w:rsidRDefault="00B8457E" w:rsidP="00B8457E">
            <w:pPr>
              <w:rPr>
                <w:rFonts w:asciiTheme="minorBidi" w:hAnsiTheme="minorBidi"/>
              </w:rPr>
            </w:pPr>
            <w:r>
              <w:rPr>
                <w:rFonts w:asciiTheme="minorBidi" w:hAnsiTheme="minorBidi"/>
              </w:rPr>
              <w:lastRenderedPageBreak/>
              <w:t>time management.</w:t>
            </w:r>
          </w:p>
          <w:p w14:paraId="7C53D63B" w14:textId="77777777" w:rsidR="00B8457E" w:rsidRDefault="00B8457E" w:rsidP="00B8457E">
            <w:pPr>
              <w:rPr>
                <w:rFonts w:asciiTheme="minorBidi" w:hAnsiTheme="minorBidi"/>
              </w:rPr>
            </w:pPr>
          </w:p>
          <w:p w14:paraId="4FF4C9D9" w14:textId="0C4C7FF7" w:rsidR="00B8457E" w:rsidRPr="00375D5C" w:rsidRDefault="00B8457E" w:rsidP="00B8457E">
            <w:pPr>
              <w:rPr>
                <w:rFonts w:asciiTheme="minorBidi" w:hAnsiTheme="minorBidi"/>
                <w:i/>
              </w:rPr>
            </w:pPr>
            <w:r w:rsidRPr="00FC7524">
              <w:rPr>
                <w:rFonts w:asciiTheme="minorBidi" w:hAnsiTheme="minorBidi"/>
              </w:rPr>
              <w:t xml:space="preserve">Student </w:t>
            </w:r>
            <w:r>
              <w:rPr>
                <w:rFonts w:asciiTheme="minorBidi" w:hAnsiTheme="minorBidi"/>
              </w:rPr>
              <w:t xml:space="preserve">provides little or no </w:t>
            </w:r>
            <w:r w:rsidRPr="00FC7524">
              <w:rPr>
                <w:rFonts w:asciiTheme="minorBidi" w:hAnsiTheme="minorBidi"/>
              </w:rPr>
              <w:t>respon</w:t>
            </w:r>
            <w:r>
              <w:rPr>
                <w:rFonts w:asciiTheme="minorBidi" w:hAnsiTheme="minorBidi"/>
              </w:rPr>
              <w:t>ses</w:t>
            </w:r>
            <w:r w:rsidRPr="00FC7524">
              <w:rPr>
                <w:rFonts w:asciiTheme="minorBidi" w:hAnsiTheme="minorBidi"/>
              </w:rPr>
              <w:t xml:space="preserve"> to questions asked by </w:t>
            </w:r>
            <w:r w:rsidR="004B7727">
              <w:rPr>
                <w:rFonts w:asciiTheme="minorBidi" w:hAnsiTheme="minorBidi"/>
              </w:rPr>
              <w:t>lecturer/</w:t>
            </w:r>
            <w:r w:rsidRPr="00FC7524">
              <w:rPr>
                <w:rFonts w:asciiTheme="minorBidi" w:hAnsiTheme="minorBidi"/>
              </w:rPr>
              <w:t>audience</w:t>
            </w:r>
            <w:r>
              <w:rPr>
                <w:rFonts w:asciiTheme="minorBidi" w:hAnsiTheme="minorBidi"/>
              </w:rPr>
              <w:t xml:space="preserve">. </w:t>
            </w:r>
          </w:p>
          <w:p w14:paraId="3B24D867" w14:textId="4C9EFBA3" w:rsidR="00B8457E" w:rsidRPr="0039358A" w:rsidRDefault="00B8457E" w:rsidP="00B8457E">
            <w:pPr>
              <w:rPr>
                <w:rFonts w:asciiTheme="minorBidi" w:hAnsiTheme="minorBidi"/>
              </w:rPr>
            </w:pPr>
          </w:p>
        </w:tc>
        <w:tc>
          <w:tcPr>
            <w:tcW w:w="1783" w:type="dxa"/>
            <w:tcBorders>
              <w:right w:val="single" w:sz="24" w:space="0" w:color="auto"/>
            </w:tcBorders>
          </w:tcPr>
          <w:p w14:paraId="1D965681" w14:textId="77777777" w:rsidR="00B8457E" w:rsidRPr="0039358A" w:rsidRDefault="00B8457E" w:rsidP="00B8457E">
            <w:pPr>
              <w:rPr>
                <w:rFonts w:asciiTheme="minorBidi" w:hAnsiTheme="minorBidi"/>
              </w:rPr>
            </w:pPr>
          </w:p>
          <w:p w14:paraId="7A1A2785" w14:textId="2CA47DE6" w:rsidR="00B8457E" w:rsidRDefault="00B8457E" w:rsidP="00B8457E">
            <w:pPr>
              <w:rPr>
                <w:rFonts w:asciiTheme="minorBidi" w:hAnsiTheme="minorBidi"/>
              </w:rPr>
            </w:pPr>
            <w:r w:rsidRPr="0039358A">
              <w:rPr>
                <w:rFonts w:asciiTheme="minorBidi" w:hAnsiTheme="minorBidi"/>
              </w:rPr>
              <w:t xml:space="preserve">The </w:t>
            </w:r>
            <w:r>
              <w:rPr>
                <w:rFonts w:asciiTheme="minorBidi" w:hAnsiTheme="minorBidi"/>
              </w:rPr>
              <w:t>p</w:t>
            </w:r>
            <w:r w:rsidR="004B7727">
              <w:rPr>
                <w:rFonts w:asciiTheme="minorBidi" w:hAnsiTheme="minorBidi"/>
              </w:rPr>
              <w:t>oster p</w:t>
            </w:r>
            <w:r>
              <w:rPr>
                <w:rFonts w:asciiTheme="minorBidi" w:hAnsiTheme="minorBidi"/>
              </w:rPr>
              <w:t>resentation</w:t>
            </w:r>
            <w:r w:rsidRPr="0039358A">
              <w:rPr>
                <w:rFonts w:asciiTheme="minorBidi" w:hAnsiTheme="minorBidi"/>
              </w:rPr>
              <w:t xml:space="preserve"> </w:t>
            </w:r>
            <w:r>
              <w:rPr>
                <w:rFonts w:asciiTheme="minorBidi" w:hAnsiTheme="minorBidi"/>
              </w:rPr>
              <w:t xml:space="preserve">does not </w:t>
            </w:r>
            <w:r w:rsidRPr="0039358A">
              <w:rPr>
                <w:rFonts w:asciiTheme="minorBidi" w:hAnsiTheme="minorBidi"/>
              </w:rPr>
              <w:t>demonstrate</w:t>
            </w:r>
            <w:r>
              <w:rPr>
                <w:rFonts w:asciiTheme="minorBidi" w:hAnsiTheme="minorBidi"/>
              </w:rPr>
              <w:t xml:space="preserve"> coherence or structure</w:t>
            </w:r>
            <w:r w:rsidRPr="0039358A">
              <w:rPr>
                <w:rFonts w:asciiTheme="minorBidi" w:hAnsiTheme="minorBidi"/>
              </w:rPr>
              <w:t>.</w:t>
            </w:r>
            <w:r>
              <w:rPr>
                <w:rFonts w:asciiTheme="minorBidi" w:hAnsiTheme="minorBidi"/>
              </w:rPr>
              <w:t xml:space="preserve"> </w:t>
            </w:r>
          </w:p>
          <w:p w14:paraId="57535E61" w14:textId="19E90A75" w:rsidR="00B8457E" w:rsidRDefault="00B8457E" w:rsidP="00B8457E">
            <w:pPr>
              <w:rPr>
                <w:rFonts w:asciiTheme="minorBidi" w:hAnsiTheme="minorBidi"/>
              </w:rPr>
            </w:pPr>
            <w:r>
              <w:rPr>
                <w:rFonts w:asciiTheme="minorBidi" w:hAnsiTheme="minorBidi"/>
              </w:rPr>
              <w:t>Little evidence of time management.</w:t>
            </w:r>
          </w:p>
          <w:p w14:paraId="1C42D7B0" w14:textId="77777777" w:rsidR="00B8457E" w:rsidRPr="0039358A" w:rsidRDefault="00B8457E" w:rsidP="00B8457E">
            <w:pPr>
              <w:rPr>
                <w:rFonts w:asciiTheme="minorBidi" w:hAnsiTheme="minorBidi"/>
              </w:rPr>
            </w:pPr>
          </w:p>
          <w:p w14:paraId="7EA5E534" w14:textId="5A5865F6" w:rsidR="00B8457E" w:rsidRPr="00375D5C" w:rsidRDefault="00B8457E" w:rsidP="00B8457E">
            <w:pPr>
              <w:rPr>
                <w:rFonts w:asciiTheme="minorBidi" w:hAnsiTheme="minorBidi"/>
                <w:i/>
              </w:rPr>
            </w:pPr>
            <w:r w:rsidRPr="00FC7524">
              <w:rPr>
                <w:rFonts w:asciiTheme="minorBidi" w:hAnsiTheme="minorBidi"/>
              </w:rPr>
              <w:t xml:space="preserve">Student </w:t>
            </w:r>
            <w:r>
              <w:rPr>
                <w:rFonts w:asciiTheme="minorBidi" w:hAnsiTheme="minorBidi"/>
              </w:rPr>
              <w:t xml:space="preserve">provides little or no </w:t>
            </w:r>
            <w:r w:rsidRPr="00FC7524">
              <w:rPr>
                <w:rFonts w:asciiTheme="minorBidi" w:hAnsiTheme="minorBidi"/>
              </w:rPr>
              <w:t>respon</w:t>
            </w:r>
            <w:r>
              <w:rPr>
                <w:rFonts w:asciiTheme="minorBidi" w:hAnsiTheme="minorBidi"/>
              </w:rPr>
              <w:t>ses</w:t>
            </w:r>
            <w:r w:rsidRPr="00FC7524">
              <w:rPr>
                <w:rFonts w:asciiTheme="minorBidi" w:hAnsiTheme="minorBidi"/>
              </w:rPr>
              <w:t xml:space="preserve"> to </w:t>
            </w:r>
            <w:r w:rsidRPr="00FC7524">
              <w:rPr>
                <w:rFonts w:asciiTheme="minorBidi" w:hAnsiTheme="minorBidi"/>
              </w:rPr>
              <w:lastRenderedPageBreak/>
              <w:t xml:space="preserve">questions asked by </w:t>
            </w:r>
            <w:r w:rsidR="004B7727">
              <w:rPr>
                <w:rFonts w:asciiTheme="minorBidi" w:hAnsiTheme="minorBidi"/>
              </w:rPr>
              <w:t>lecturer/</w:t>
            </w:r>
            <w:r w:rsidRPr="00FC7524">
              <w:rPr>
                <w:rFonts w:asciiTheme="minorBidi" w:hAnsiTheme="minorBidi"/>
              </w:rPr>
              <w:t>audience</w:t>
            </w:r>
            <w:r>
              <w:rPr>
                <w:rFonts w:asciiTheme="minorBidi" w:hAnsiTheme="minorBidi"/>
              </w:rPr>
              <w:t xml:space="preserve">. </w:t>
            </w:r>
          </w:p>
          <w:p w14:paraId="0F8EB02E" w14:textId="49526C86" w:rsidR="00B8457E" w:rsidRPr="0039358A" w:rsidRDefault="00B8457E" w:rsidP="00B8457E">
            <w:pPr>
              <w:rPr>
                <w:rFonts w:asciiTheme="minorBidi" w:hAnsiTheme="minorBidi"/>
              </w:rPr>
            </w:pPr>
          </w:p>
        </w:tc>
        <w:tc>
          <w:tcPr>
            <w:tcW w:w="1710" w:type="dxa"/>
            <w:tcBorders>
              <w:left w:val="single" w:sz="24" w:space="0" w:color="auto"/>
            </w:tcBorders>
          </w:tcPr>
          <w:p w14:paraId="2C29B4A0" w14:textId="2EFF02C8" w:rsidR="004B7727" w:rsidRDefault="004B7727" w:rsidP="004B7727">
            <w:pPr>
              <w:rPr>
                <w:rFonts w:asciiTheme="minorBidi" w:hAnsiTheme="minorBidi"/>
              </w:rPr>
            </w:pPr>
            <w:r>
              <w:rPr>
                <w:rFonts w:asciiTheme="minorBidi" w:hAnsiTheme="minorBidi"/>
              </w:rPr>
              <w:lastRenderedPageBreak/>
              <w:t>Inconsistent</w:t>
            </w:r>
            <w:r>
              <w:rPr>
                <w:rFonts w:asciiTheme="minorBidi" w:hAnsiTheme="minorBidi"/>
              </w:rPr>
              <w:t xml:space="preserve"> poster presentation</w:t>
            </w:r>
            <w:r w:rsidRPr="0039358A">
              <w:rPr>
                <w:rFonts w:asciiTheme="minorBidi" w:hAnsiTheme="minorBidi"/>
              </w:rPr>
              <w:t xml:space="preserve"> skills</w:t>
            </w:r>
            <w:r>
              <w:rPr>
                <w:rFonts w:asciiTheme="minorBidi" w:hAnsiTheme="minorBidi"/>
              </w:rPr>
              <w:t xml:space="preserve"> but clear points for improvement in design. </w:t>
            </w:r>
          </w:p>
          <w:p w14:paraId="4DE0B218" w14:textId="77777777" w:rsidR="00B8457E" w:rsidRPr="0039358A" w:rsidRDefault="00B8457E" w:rsidP="00B8457E">
            <w:pPr>
              <w:rPr>
                <w:rFonts w:asciiTheme="minorBidi" w:hAnsiTheme="minorBidi"/>
              </w:rPr>
            </w:pPr>
          </w:p>
          <w:p w14:paraId="26E5D4DF" w14:textId="77777777" w:rsidR="00B8457E" w:rsidRDefault="00B8457E" w:rsidP="00B8457E">
            <w:pPr>
              <w:rPr>
                <w:rFonts w:asciiTheme="minorBidi" w:hAnsiTheme="minorBidi"/>
              </w:rPr>
            </w:pPr>
            <w:r w:rsidRPr="0039358A">
              <w:rPr>
                <w:rFonts w:asciiTheme="minorBidi" w:hAnsiTheme="minorBidi"/>
              </w:rPr>
              <w:t xml:space="preserve">The </w:t>
            </w:r>
            <w:r>
              <w:rPr>
                <w:rFonts w:asciiTheme="minorBidi" w:hAnsiTheme="minorBidi"/>
              </w:rPr>
              <w:t>presentation</w:t>
            </w:r>
            <w:r w:rsidRPr="0039358A">
              <w:rPr>
                <w:rFonts w:asciiTheme="minorBidi" w:hAnsiTheme="minorBidi"/>
              </w:rPr>
              <w:t xml:space="preserve"> demonstrates </w:t>
            </w:r>
            <w:r>
              <w:rPr>
                <w:rFonts w:asciiTheme="minorBidi" w:hAnsiTheme="minorBidi"/>
              </w:rPr>
              <w:t>limited coherence and structure</w:t>
            </w:r>
            <w:r w:rsidRPr="0039358A">
              <w:rPr>
                <w:rFonts w:asciiTheme="minorBidi" w:hAnsiTheme="minorBidi"/>
              </w:rPr>
              <w:t>.</w:t>
            </w:r>
          </w:p>
          <w:p w14:paraId="38110D76" w14:textId="518C76C3" w:rsidR="00B8457E" w:rsidRPr="0039358A" w:rsidRDefault="00B8457E" w:rsidP="00B8457E">
            <w:pPr>
              <w:rPr>
                <w:rFonts w:asciiTheme="minorBidi" w:hAnsiTheme="minorBidi"/>
              </w:rPr>
            </w:pPr>
            <w:r>
              <w:rPr>
                <w:rFonts w:asciiTheme="minorBidi" w:hAnsiTheme="minorBidi"/>
              </w:rPr>
              <w:lastRenderedPageBreak/>
              <w:t xml:space="preserve">Limited time management skill.  </w:t>
            </w:r>
          </w:p>
          <w:p w14:paraId="202F1308" w14:textId="77777777" w:rsidR="00B8457E" w:rsidRDefault="00B8457E" w:rsidP="00B8457E">
            <w:pPr>
              <w:rPr>
                <w:rFonts w:asciiTheme="minorBidi" w:hAnsiTheme="minorBidi"/>
              </w:rPr>
            </w:pPr>
          </w:p>
          <w:p w14:paraId="48F9E2A9" w14:textId="034DCA59" w:rsidR="00B8457E" w:rsidRPr="00375D5C" w:rsidRDefault="00B8457E" w:rsidP="00B8457E">
            <w:pPr>
              <w:rPr>
                <w:rFonts w:asciiTheme="minorBidi" w:hAnsiTheme="minorBidi"/>
                <w:i/>
              </w:rPr>
            </w:pPr>
            <w:r w:rsidRPr="00FC7524">
              <w:rPr>
                <w:rFonts w:asciiTheme="minorBidi" w:hAnsiTheme="minorBidi"/>
              </w:rPr>
              <w:t xml:space="preserve">Student </w:t>
            </w:r>
            <w:r>
              <w:rPr>
                <w:rFonts w:asciiTheme="minorBidi" w:hAnsiTheme="minorBidi"/>
              </w:rPr>
              <w:t xml:space="preserve">provides limited </w:t>
            </w:r>
            <w:r w:rsidRPr="00FC7524">
              <w:rPr>
                <w:rFonts w:asciiTheme="minorBidi" w:hAnsiTheme="minorBidi"/>
              </w:rPr>
              <w:t>respon</w:t>
            </w:r>
            <w:r>
              <w:rPr>
                <w:rFonts w:asciiTheme="minorBidi" w:hAnsiTheme="minorBidi"/>
              </w:rPr>
              <w:t>ses</w:t>
            </w:r>
            <w:r w:rsidRPr="00FC7524">
              <w:rPr>
                <w:rFonts w:asciiTheme="minorBidi" w:hAnsiTheme="minorBidi"/>
              </w:rPr>
              <w:t xml:space="preserve"> to questions asked by </w:t>
            </w:r>
            <w:r w:rsidR="004B7727">
              <w:rPr>
                <w:rFonts w:asciiTheme="minorBidi" w:hAnsiTheme="minorBidi"/>
              </w:rPr>
              <w:t>lecturer/</w:t>
            </w:r>
            <w:r w:rsidRPr="00FC7524">
              <w:rPr>
                <w:rFonts w:asciiTheme="minorBidi" w:hAnsiTheme="minorBidi"/>
              </w:rPr>
              <w:t>audience</w:t>
            </w:r>
            <w:r>
              <w:rPr>
                <w:rFonts w:asciiTheme="minorBidi" w:hAnsiTheme="minorBidi"/>
              </w:rPr>
              <w:t xml:space="preserve">. </w:t>
            </w:r>
          </w:p>
          <w:p w14:paraId="70098723" w14:textId="7D5E27F0" w:rsidR="00B8457E" w:rsidRPr="0039358A" w:rsidRDefault="00B8457E" w:rsidP="00B8457E">
            <w:pPr>
              <w:rPr>
                <w:rFonts w:asciiTheme="minorBidi" w:hAnsiTheme="minorBidi"/>
              </w:rPr>
            </w:pPr>
          </w:p>
        </w:tc>
        <w:tc>
          <w:tcPr>
            <w:tcW w:w="1710" w:type="dxa"/>
          </w:tcPr>
          <w:p w14:paraId="0AD07567" w14:textId="150E84EF" w:rsidR="004B7727" w:rsidRDefault="004B7727" w:rsidP="004B7727">
            <w:pPr>
              <w:rPr>
                <w:rFonts w:asciiTheme="minorBidi" w:hAnsiTheme="minorBidi"/>
              </w:rPr>
            </w:pPr>
            <w:r>
              <w:rPr>
                <w:rFonts w:asciiTheme="minorBidi" w:hAnsiTheme="minorBidi"/>
              </w:rPr>
              <w:lastRenderedPageBreak/>
              <w:t>Developing</w:t>
            </w:r>
            <w:r>
              <w:rPr>
                <w:rFonts w:asciiTheme="minorBidi" w:hAnsiTheme="minorBidi"/>
              </w:rPr>
              <w:t xml:space="preserve"> poster presentation</w:t>
            </w:r>
            <w:r w:rsidRPr="0039358A">
              <w:rPr>
                <w:rFonts w:asciiTheme="minorBidi" w:hAnsiTheme="minorBidi"/>
              </w:rPr>
              <w:t xml:space="preserve"> skills</w:t>
            </w:r>
            <w:r>
              <w:rPr>
                <w:rFonts w:asciiTheme="minorBidi" w:hAnsiTheme="minorBidi"/>
              </w:rPr>
              <w:t xml:space="preserve"> but clear points for improvement in design. </w:t>
            </w:r>
          </w:p>
          <w:p w14:paraId="607F32E5" w14:textId="77777777" w:rsidR="004B7727" w:rsidRDefault="004B7727" w:rsidP="00B8457E">
            <w:pPr>
              <w:rPr>
                <w:rFonts w:asciiTheme="minorBidi" w:hAnsiTheme="minorBidi"/>
              </w:rPr>
            </w:pPr>
          </w:p>
          <w:p w14:paraId="5D499DC0" w14:textId="4C40796D" w:rsidR="00B8457E" w:rsidRPr="0039358A" w:rsidRDefault="00B8457E" w:rsidP="00B8457E">
            <w:pPr>
              <w:rPr>
                <w:rFonts w:asciiTheme="minorBidi" w:hAnsiTheme="minorBidi"/>
              </w:rPr>
            </w:pPr>
            <w:r w:rsidRPr="0039358A">
              <w:rPr>
                <w:rFonts w:asciiTheme="minorBidi" w:hAnsiTheme="minorBidi"/>
              </w:rPr>
              <w:t xml:space="preserve">The </w:t>
            </w:r>
            <w:r>
              <w:rPr>
                <w:rFonts w:asciiTheme="minorBidi" w:hAnsiTheme="minorBidi"/>
              </w:rPr>
              <w:t>presentation</w:t>
            </w:r>
            <w:r w:rsidRPr="0039358A">
              <w:rPr>
                <w:rFonts w:asciiTheme="minorBidi" w:hAnsiTheme="minorBidi"/>
              </w:rPr>
              <w:t xml:space="preserve"> demonstrates </w:t>
            </w:r>
            <w:r>
              <w:rPr>
                <w:rFonts w:asciiTheme="minorBidi" w:hAnsiTheme="minorBidi"/>
              </w:rPr>
              <w:t>developing coherence and structure</w:t>
            </w:r>
            <w:r w:rsidRPr="0039358A">
              <w:rPr>
                <w:rFonts w:asciiTheme="minorBidi" w:hAnsiTheme="minorBidi"/>
              </w:rPr>
              <w:t>.</w:t>
            </w:r>
            <w:r>
              <w:rPr>
                <w:rFonts w:asciiTheme="minorBidi" w:hAnsiTheme="minorBidi"/>
              </w:rPr>
              <w:t xml:space="preserve"> </w:t>
            </w:r>
          </w:p>
          <w:p w14:paraId="3C4F11B2" w14:textId="65993B61" w:rsidR="00B8457E" w:rsidRDefault="00B8457E" w:rsidP="00B8457E">
            <w:pPr>
              <w:rPr>
                <w:rFonts w:asciiTheme="minorBidi" w:hAnsiTheme="minorBidi"/>
              </w:rPr>
            </w:pPr>
          </w:p>
          <w:p w14:paraId="4287DF7D" w14:textId="2300BBC5" w:rsidR="00B8457E" w:rsidRDefault="00B8457E" w:rsidP="00B8457E">
            <w:pPr>
              <w:rPr>
                <w:rFonts w:asciiTheme="minorBidi" w:hAnsiTheme="minorBidi"/>
              </w:rPr>
            </w:pPr>
            <w:r>
              <w:rPr>
                <w:rFonts w:asciiTheme="minorBidi" w:hAnsiTheme="minorBidi"/>
              </w:rPr>
              <w:t>Developing time management.</w:t>
            </w:r>
          </w:p>
          <w:p w14:paraId="6E304AC5" w14:textId="77777777" w:rsidR="00B8457E" w:rsidRDefault="00B8457E" w:rsidP="00B8457E">
            <w:pPr>
              <w:rPr>
                <w:rFonts w:asciiTheme="minorBidi" w:hAnsiTheme="minorBidi"/>
              </w:rPr>
            </w:pPr>
          </w:p>
          <w:p w14:paraId="4066AEA2" w14:textId="4C3AB565" w:rsidR="00B8457E" w:rsidRPr="00375D5C" w:rsidRDefault="00B8457E" w:rsidP="00B8457E">
            <w:pPr>
              <w:rPr>
                <w:rFonts w:asciiTheme="minorBidi" w:hAnsiTheme="minorBidi"/>
                <w:i/>
              </w:rPr>
            </w:pPr>
            <w:r w:rsidRPr="00FC7524">
              <w:rPr>
                <w:rFonts w:asciiTheme="minorBidi" w:hAnsiTheme="minorBidi"/>
              </w:rPr>
              <w:t>Student</w:t>
            </w:r>
            <w:r>
              <w:rPr>
                <w:rFonts w:asciiTheme="minorBidi" w:hAnsiTheme="minorBidi"/>
              </w:rPr>
              <w:t xml:space="preserve"> attempts to </w:t>
            </w:r>
            <w:r w:rsidRPr="00FC7524">
              <w:rPr>
                <w:rFonts w:asciiTheme="minorBidi" w:hAnsiTheme="minorBidi"/>
              </w:rPr>
              <w:t xml:space="preserve">respond to questions asked by </w:t>
            </w:r>
            <w:r w:rsidR="004B7727">
              <w:rPr>
                <w:rFonts w:asciiTheme="minorBidi" w:hAnsiTheme="minorBidi"/>
              </w:rPr>
              <w:t>lecturer/</w:t>
            </w:r>
            <w:r w:rsidRPr="00FC7524">
              <w:rPr>
                <w:rFonts w:asciiTheme="minorBidi" w:hAnsiTheme="minorBidi"/>
              </w:rPr>
              <w:t>audience in a professional manner.</w:t>
            </w:r>
          </w:p>
          <w:p w14:paraId="3E4655F1" w14:textId="77777777" w:rsidR="00B8457E" w:rsidRDefault="00B8457E" w:rsidP="00B8457E">
            <w:pPr>
              <w:rPr>
                <w:rFonts w:asciiTheme="minorBidi" w:hAnsiTheme="minorBidi"/>
              </w:rPr>
            </w:pPr>
            <w:r w:rsidRPr="0039358A">
              <w:rPr>
                <w:rFonts w:asciiTheme="minorBidi" w:hAnsiTheme="minorBidi"/>
              </w:rPr>
              <w:t xml:space="preserve">  </w:t>
            </w:r>
          </w:p>
          <w:p w14:paraId="38922CEC" w14:textId="2247ECAB" w:rsidR="00B8457E" w:rsidRPr="0039358A" w:rsidRDefault="00B8457E" w:rsidP="00B8457E">
            <w:pPr>
              <w:rPr>
                <w:rFonts w:asciiTheme="minorBidi" w:hAnsiTheme="minorBidi"/>
              </w:rPr>
            </w:pPr>
          </w:p>
        </w:tc>
        <w:tc>
          <w:tcPr>
            <w:tcW w:w="1762" w:type="dxa"/>
          </w:tcPr>
          <w:p w14:paraId="077C727A" w14:textId="11BFC561" w:rsidR="004B7727" w:rsidRDefault="004B7727" w:rsidP="004B7727">
            <w:pPr>
              <w:rPr>
                <w:rFonts w:asciiTheme="minorBidi" w:hAnsiTheme="minorBidi"/>
              </w:rPr>
            </w:pPr>
            <w:r>
              <w:rPr>
                <w:rFonts w:asciiTheme="minorBidi" w:hAnsiTheme="minorBidi"/>
              </w:rPr>
              <w:lastRenderedPageBreak/>
              <w:t>Very good</w:t>
            </w:r>
            <w:r>
              <w:rPr>
                <w:rFonts w:asciiTheme="minorBidi" w:hAnsiTheme="minorBidi"/>
              </w:rPr>
              <w:t>, poster design and presentation</w:t>
            </w:r>
            <w:r w:rsidRPr="0039358A">
              <w:rPr>
                <w:rFonts w:asciiTheme="minorBidi" w:hAnsiTheme="minorBidi"/>
              </w:rPr>
              <w:t xml:space="preserve"> skills.</w:t>
            </w:r>
          </w:p>
          <w:p w14:paraId="3FBB175F" w14:textId="77777777" w:rsidR="004B7727" w:rsidRDefault="004B7727" w:rsidP="00B8457E">
            <w:pPr>
              <w:rPr>
                <w:rFonts w:asciiTheme="minorBidi" w:hAnsiTheme="minorBidi"/>
              </w:rPr>
            </w:pPr>
          </w:p>
          <w:p w14:paraId="76B1D3DD" w14:textId="3AB7FEEA" w:rsidR="00B8457E" w:rsidRPr="0039358A" w:rsidRDefault="00B8457E" w:rsidP="00B8457E">
            <w:pPr>
              <w:rPr>
                <w:rFonts w:asciiTheme="minorBidi" w:hAnsiTheme="minorBidi"/>
              </w:rPr>
            </w:pPr>
            <w:r w:rsidRPr="0039358A">
              <w:rPr>
                <w:rFonts w:asciiTheme="minorBidi" w:hAnsiTheme="minorBidi"/>
              </w:rPr>
              <w:t xml:space="preserve">The </w:t>
            </w:r>
            <w:r>
              <w:rPr>
                <w:rFonts w:asciiTheme="minorBidi" w:hAnsiTheme="minorBidi"/>
              </w:rPr>
              <w:t>presentation</w:t>
            </w:r>
            <w:r w:rsidRPr="0039358A">
              <w:rPr>
                <w:rFonts w:asciiTheme="minorBidi" w:hAnsiTheme="minorBidi"/>
              </w:rPr>
              <w:t xml:space="preserve"> demonstrates </w:t>
            </w:r>
            <w:r>
              <w:rPr>
                <w:rFonts w:asciiTheme="minorBidi" w:hAnsiTheme="minorBidi"/>
              </w:rPr>
              <w:t>very good depth, coherence and structure</w:t>
            </w:r>
            <w:r w:rsidRPr="0039358A">
              <w:rPr>
                <w:rFonts w:asciiTheme="minorBidi" w:hAnsiTheme="minorBidi"/>
              </w:rPr>
              <w:t>.</w:t>
            </w:r>
            <w:r>
              <w:rPr>
                <w:rFonts w:asciiTheme="minorBidi" w:hAnsiTheme="minorBidi"/>
              </w:rPr>
              <w:t xml:space="preserve"> </w:t>
            </w:r>
          </w:p>
          <w:p w14:paraId="10F62C90" w14:textId="16D1F73C" w:rsidR="00B8457E" w:rsidRDefault="00B8457E" w:rsidP="00B8457E">
            <w:pPr>
              <w:rPr>
                <w:rFonts w:asciiTheme="minorBidi" w:hAnsiTheme="minorBidi"/>
              </w:rPr>
            </w:pPr>
            <w:r>
              <w:rPr>
                <w:rFonts w:asciiTheme="minorBidi" w:hAnsiTheme="minorBidi"/>
              </w:rPr>
              <w:lastRenderedPageBreak/>
              <w:t>Very good time management.</w:t>
            </w:r>
          </w:p>
          <w:p w14:paraId="100687ED" w14:textId="77777777" w:rsidR="00B8457E" w:rsidRDefault="00B8457E" w:rsidP="00B8457E">
            <w:pPr>
              <w:rPr>
                <w:rFonts w:asciiTheme="minorBidi" w:hAnsiTheme="minorBidi"/>
              </w:rPr>
            </w:pPr>
          </w:p>
          <w:p w14:paraId="4F18412A" w14:textId="1F1A3A49" w:rsidR="00B8457E" w:rsidRPr="00375D5C" w:rsidRDefault="00B8457E" w:rsidP="00B8457E">
            <w:pPr>
              <w:rPr>
                <w:rFonts w:asciiTheme="minorBidi" w:hAnsiTheme="minorBidi"/>
                <w:i/>
              </w:rPr>
            </w:pPr>
            <w:r w:rsidRPr="00FC7524">
              <w:rPr>
                <w:rFonts w:asciiTheme="minorBidi" w:hAnsiTheme="minorBidi"/>
              </w:rPr>
              <w:t xml:space="preserve">Student </w:t>
            </w:r>
            <w:r>
              <w:rPr>
                <w:rFonts w:asciiTheme="minorBidi" w:hAnsiTheme="minorBidi"/>
              </w:rPr>
              <w:t xml:space="preserve">attempt to </w:t>
            </w:r>
            <w:r w:rsidRPr="00FC7524">
              <w:rPr>
                <w:rFonts w:asciiTheme="minorBidi" w:hAnsiTheme="minorBidi"/>
              </w:rPr>
              <w:t xml:space="preserve">respond to questions asked by </w:t>
            </w:r>
            <w:r w:rsidR="004B7727">
              <w:rPr>
                <w:rFonts w:asciiTheme="minorBidi" w:hAnsiTheme="minorBidi"/>
              </w:rPr>
              <w:t>lecturer/</w:t>
            </w:r>
            <w:r w:rsidRPr="00FC7524">
              <w:rPr>
                <w:rFonts w:asciiTheme="minorBidi" w:hAnsiTheme="minorBidi"/>
              </w:rPr>
              <w:t xml:space="preserve">audience in a professional and </w:t>
            </w:r>
            <w:proofErr w:type="gramStart"/>
            <w:r w:rsidRPr="00FC7524">
              <w:rPr>
                <w:rFonts w:asciiTheme="minorBidi" w:hAnsiTheme="minorBidi"/>
              </w:rPr>
              <w:t>evidence based</w:t>
            </w:r>
            <w:proofErr w:type="gramEnd"/>
            <w:r w:rsidRPr="00FC7524">
              <w:rPr>
                <w:rFonts w:asciiTheme="minorBidi" w:hAnsiTheme="minorBidi"/>
              </w:rPr>
              <w:t xml:space="preserve"> manner.</w:t>
            </w:r>
          </w:p>
          <w:p w14:paraId="5AD22017" w14:textId="4A8CA72C" w:rsidR="00B8457E" w:rsidRPr="0039358A" w:rsidRDefault="00B8457E" w:rsidP="00B8457E">
            <w:pPr>
              <w:rPr>
                <w:rFonts w:asciiTheme="minorBidi" w:hAnsiTheme="minorBidi"/>
              </w:rPr>
            </w:pPr>
          </w:p>
        </w:tc>
        <w:tc>
          <w:tcPr>
            <w:tcW w:w="1762" w:type="dxa"/>
          </w:tcPr>
          <w:p w14:paraId="4CC713A8" w14:textId="295A112B" w:rsidR="004B7727" w:rsidRDefault="004B7727" w:rsidP="00B8457E">
            <w:pPr>
              <w:rPr>
                <w:rFonts w:asciiTheme="minorBidi" w:hAnsiTheme="minorBidi"/>
              </w:rPr>
            </w:pPr>
            <w:r>
              <w:rPr>
                <w:rFonts w:asciiTheme="minorBidi" w:hAnsiTheme="minorBidi"/>
              </w:rPr>
              <w:lastRenderedPageBreak/>
              <w:t xml:space="preserve">Excellent, </w:t>
            </w:r>
            <w:r>
              <w:rPr>
                <w:rFonts w:asciiTheme="minorBidi" w:hAnsiTheme="minorBidi"/>
              </w:rPr>
              <w:t>poster design and presentation</w:t>
            </w:r>
            <w:r w:rsidRPr="0039358A">
              <w:rPr>
                <w:rFonts w:asciiTheme="minorBidi" w:hAnsiTheme="minorBidi"/>
              </w:rPr>
              <w:t xml:space="preserve"> skills.</w:t>
            </w:r>
          </w:p>
          <w:p w14:paraId="0D0620DE" w14:textId="77777777" w:rsidR="004B7727" w:rsidRDefault="004B7727" w:rsidP="00B8457E">
            <w:pPr>
              <w:rPr>
                <w:rFonts w:asciiTheme="minorBidi" w:hAnsiTheme="minorBidi"/>
              </w:rPr>
            </w:pPr>
          </w:p>
          <w:p w14:paraId="60045DB6" w14:textId="0C49F9F0" w:rsidR="00B8457E" w:rsidRDefault="00B8457E" w:rsidP="00B8457E">
            <w:pPr>
              <w:rPr>
                <w:rFonts w:asciiTheme="minorBidi" w:hAnsiTheme="minorBidi"/>
              </w:rPr>
            </w:pPr>
            <w:r w:rsidRPr="0039358A">
              <w:rPr>
                <w:rFonts w:asciiTheme="minorBidi" w:hAnsiTheme="minorBidi"/>
              </w:rPr>
              <w:t>The</w:t>
            </w:r>
            <w:r>
              <w:rPr>
                <w:rFonts w:asciiTheme="minorBidi" w:hAnsiTheme="minorBidi"/>
              </w:rPr>
              <w:t xml:space="preserve"> presentation</w:t>
            </w:r>
            <w:r w:rsidRPr="0039358A">
              <w:rPr>
                <w:rFonts w:asciiTheme="minorBidi" w:hAnsiTheme="minorBidi"/>
              </w:rPr>
              <w:t xml:space="preserve"> demonstrates an exce</w:t>
            </w:r>
            <w:r>
              <w:rPr>
                <w:rFonts w:asciiTheme="minorBidi" w:hAnsiTheme="minorBidi"/>
              </w:rPr>
              <w:t>llent</w:t>
            </w:r>
            <w:r w:rsidRPr="0039358A">
              <w:rPr>
                <w:rFonts w:asciiTheme="minorBidi" w:hAnsiTheme="minorBidi"/>
              </w:rPr>
              <w:t xml:space="preserve"> level of </w:t>
            </w:r>
            <w:r>
              <w:rPr>
                <w:rFonts w:asciiTheme="minorBidi" w:hAnsiTheme="minorBidi"/>
              </w:rPr>
              <w:t>depth with excellent structure</w:t>
            </w:r>
            <w:r w:rsidRPr="0039358A">
              <w:rPr>
                <w:rFonts w:asciiTheme="minorBidi" w:hAnsiTheme="minorBidi"/>
              </w:rPr>
              <w:t>.</w:t>
            </w:r>
            <w:r>
              <w:rPr>
                <w:rFonts w:asciiTheme="minorBidi" w:hAnsiTheme="minorBidi"/>
              </w:rPr>
              <w:t xml:space="preserve"> </w:t>
            </w:r>
          </w:p>
          <w:p w14:paraId="5F218010" w14:textId="5495D782" w:rsidR="00B8457E" w:rsidRPr="0039358A" w:rsidRDefault="00B8457E" w:rsidP="00B8457E">
            <w:pPr>
              <w:rPr>
                <w:rFonts w:asciiTheme="minorBidi" w:hAnsiTheme="minorBidi"/>
              </w:rPr>
            </w:pPr>
            <w:r>
              <w:rPr>
                <w:rFonts w:asciiTheme="minorBidi" w:hAnsiTheme="minorBidi"/>
              </w:rPr>
              <w:lastRenderedPageBreak/>
              <w:t>Excellent time management.</w:t>
            </w:r>
          </w:p>
          <w:p w14:paraId="328B0810" w14:textId="228BE819" w:rsidR="00B8457E" w:rsidRPr="0039358A" w:rsidRDefault="00B8457E" w:rsidP="00B8457E">
            <w:pPr>
              <w:rPr>
                <w:rFonts w:asciiTheme="minorBidi" w:hAnsiTheme="minorBidi"/>
              </w:rPr>
            </w:pPr>
          </w:p>
          <w:p w14:paraId="4A2601B3" w14:textId="32EBE76E" w:rsidR="00B8457E" w:rsidRPr="0039358A" w:rsidRDefault="00B8457E" w:rsidP="00B8457E">
            <w:pPr>
              <w:rPr>
                <w:rFonts w:asciiTheme="minorBidi" w:hAnsiTheme="minorBidi"/>
              </w:rPr>
            </w:pPr>
            <w:r w:rsidRPr="00FC7524">
              <w:rPr>
                <w:rFonts w:asciiTheme="minorBidi" w:hAnsiTheme="minorBidi"/>
              </w:rPr>
              <w:t>Student respond</w:t>
            </w:r>
            <w:r>
              <w:rPr>
                <w:rFonts w:asciiTheme="minorBidi" w:hAnsiTheme="minorBidi"/>
              </w:rPr>
              <w:t xml:space="preserve">s </w:t>
            </w:r>
            <w:r w:rsidRPr="00FC7524">
              <w:rPr>
                <w:rFonts w:asciiTheme="minorBidi" w:hAnsiTheme="minorBidi"/>
              </w:rPr>
              <w:t xml:space="preserve">to questions asked by </w:t>
            </w:r>
            <w:r w:rsidR="004B7727">
              <w:rPr>
                <w:rFonts w:asciiTheme="minorBidi" w:hAnsiTheme="minorBidi"/>
              </w:rPr>
              <w:t>lecturer/</w:t>
            </w:r>
            <w:r w:rsidRPr="00FC7524">
              <w:rPr>
                <w:rFonts w:asciiTheme="minorBidi" w:hAnsiTheme="minorBidi"/>
              </w:rPr>
              <w:t xml:space="preserve">audience in a professional and </w:t>
            </w:r>
            <w:proofErr w:type="gramStart"/>
            <w:r w:rsidRPr="00FC7524">
              <w:rPr>
                <w:rFonts w:asciiTheme="minorBidi" w:hAnsiTheme="minorBidi"/>
              </w:rPr>
              <w:t>evidence based</w:t>
            </w:r>
            <w:proofErr w:type="gramEnd"/>
            <w:r w:rsidRPr="00FC7524">
              <w:rPr>
                <w:rFonts w:asciiTheme="minorBidi" w:hAnsiTheme="minorBidi"/>
              </w:rPr>
              <w:t xml:space="preserve"> manner.</w:t>
            </w:r>
          </w:p>
        </w:tc>
        <w:tc>
          <w:tcPr>
            <w:tcW w:w="1762" w:type="dxa"/>
          </w:tcPr>
          <w:p w14:paraId="0C8AC0B3" w14:textId="53CD8FDB" w:rsidR="00B8457E" w:rsidRPr="0039358A" w:rsidRDefault="00B8457E" w:rsidP="00B8457E">
            <w:pPr>
              <w:rPr>
                <w:rFonts w:asciiTheme="minorBidi" w:hAnsiTheme="minorBidi"/>
              </w:rPr>
            </w:pPr>
            <w:r w:rsidRPr="0039358A">
              <w:rPr>
                <w:rFonts w:asciiTheme="minorBidi" w:hAnsiTheme="minorBidi"/>
              </w:rPr>
              <w:lastRenderedPageBreak/>
              <w:t xml:space="preserve">Exceptional </w:t>
            </w:r>
            <w:r w:rsidR="00D94CBE">
              <w:rPr>
                <w:rFonts w:asciiTheme="minorBidi" w:hAnsiTheme="minorBidi"/>
              </w:rPr>
              <w:t xml:space="preserve">poster </w:t>
            </w:r>
            <w:r w:rsidR="004B7727">
              <w:rPr>
                <w:rFonts w:asciiTheme="minorBidi" w:hAnsiTheme="minorBidi"/>
              </w:rPr>
              <w:t xml:space="preserve">design and </w:t>
            </w:r>
            <w:r>
              <w:rPr>
                <w:rFonts w:asciiTheme="minorBidi" w:hAnsiTheme="minorBidi"/>
              </w:rPr>
              <w:t>presentation</w:t>
            </w:r>
            <w:r w:rsidRPr="0039358A">
              <w:rPr>
                <w:rFonts w:asciiTheme="minorBidi" w:hAnsiTheme="minorBidi"/>
              </w:rPr>
              <w:t xml:space="preserve"> skills. </w:t>
            </w:r>
          </w:p>
          <w:p w14:paraId="53048896" w14:textId="77777777" w:rsidR="00D94CBE" w:rsidRDefault="00D94CBE" w:rsidP="00B8457E">
            <w:pPr>
              <w:rPr>
                <w:rFonts w:asciiTheme="minorBidi" w:hAnsiTheme="minorBidi"/>
              </w:rPr>
            </w:pPr>
          </w:p>
          <w:p w14:paraId="69ECCB89" w14:textId="04ABEF35" w:rsidR="00B8457E" w:rsidRPr="0039358A" w:rsidRDefault="00B8457E" w:rsidP="00B8457E">
            <w:pPr>
              <w:rPr>
                <w:rFonts w:asciiTheme="minorBidi" w:hAnsiTheme="minorBidi"/>
              </w:rPr>
            </w:pPr>
            <w:r w:rsidRPr="0039358A">
              <w:rPr>
                <w:rFonts w:asciiTheme="minorBidi" w:hAnsiTheme="minorBidi"/>
              </w:rPr>
              <w:t xml:space="preserve">The </w:t>
            </w:r>
            <w:r>
              <w:rPr>
                <w:rFonts w:asciiTheme="minorBidi" w:hAnsiTheme="minorBidi"/>
              </w:rPr>
              <w:t xml:space="preserve">presentation </w:t>
            </w:r>
            <w:r w:rsidRPr="0039358A">
              <w:rPr>
                <w:rFonts w:asciiTheme="minorBidi" w:hAnsiTheme="minorBidi"/>
              </w:rPr>
              <w:t xml:space="preserve">demonstrates an exceptionally high level of </w:t>
            </w:r>
            <w:r>
              <w:rPr>
                <w:rFonts w:asciiTheme="minorBidi" w:hAnsiTheme="minorBidi"/>
              </w:rPr>
              <w:t xml:space="preserve">depth with exceptionally </w:t>
            </w:r>
            <w:r>
              <w:rPr>
                <w:rFonts w:asciiTheme="minorBidi" w:hAnsiTheme="minorBidi"/>
              </w:rPr>
              <w:lastRenderedPageBreak/>
              <w:t xml:space="preserve">strong structure and </w:t>
            </w:r>
            <w:r w:rsidRPr="0039358A">
              <w:rPr>
                <w:rFonts w:asciiTheme="minorBidi" w:hAnsiTheme="minorBidi"/>
              </w:rPr>
              <w:t>discussion.</w:t>
            </w:r>
            <w:r>
              <w:rPr>
                <w:rFonts w:asciiTheme="minorBidi" w:hAnsiTheme="minorBidi"/>
              </w:rPr>
              <w:t xml:space="preserve"> </w:t>
            </w:r>
          </w:p>
          <w:p w14:paraId="6468E345" w14:textId="77777777" w:rsidR="00B8457E" w:rsidRPr="0039358A" w:rsidRDefault="00B8457E" w:rsidP="00B8457E">
            <w:pPr>
              <w:rPr>
                <w:rFonts w:asciiTheme="minorBidi" w:hAnsiTheme="minorBidi"/>
              </w:rPr>
            </w:pPr>
          </w:p>
          <w:p w14:paraId="026D6490" w14:textId="34E75E6F" w:rsidR="00B8457E" w:rsidRDefault="00B8457E" w:rsidP="00B8457E">
            <w:pPr>
              <w:rPr>
                <w:rFonts w:asciiTheme="minorBidi" w:hAnsiTheme="minorBidi"/>
              </w:rPr>
            </w:pPr>
            <w:r>
              <w:rPr>
                <w:rFonts w:asciiTheme="minorBidi" w:hAnsiTheme="minorBidi"/>
              </w:rPr>
              <w:t xml:space="preserve">Exception time management. </w:t>
            </w:r>
          </w:p>
          <w:p w14:paraId="2B1E97D3" w14:textId="77777777" w:rsidR="00B8457E" w:rsidRPr="0039358A" w:rsidRDefault="00B8457E" w:rsidP="00B8457E">
            <w:pPr>
              <w:rPr>
                <w:rFonts w:asciiTheme="minorBidi" w:hAnsiTheme="minorBidi"/>
              </w:rPr>
            </w:pPr>
          </w:p>
          <w:p w14:paraId="2F1C06B9" w14:textId="73385796" w:rsidR="00B8457E" w:rsidRPr="0039358A" w:rsidRDefault="00B8457E" w:rsidP="00B8457E">
            <w:pPr>
              <w:rPr>
                <w:rFonts w:asciiTheme="minorBidi" w:hAnsiTheme="minorBidi"/>
              </w:rPr>
            </w:pPr>
            <w:r w:rsidRPr="00FC7524">
              <w:rPr>
                <w:rFonts w:asciiTheme="minorBidi" w:hAnsiTheme="minorBidi"/>
              </w:rPr>
              <w:t>Student</w:t>
            </w:r>
            <w:r>
              <w:rPr>
                <w:rFonts w:asciiTheme="minorBidi" w:hAnsiTheme="minorBidi"/>
              </w:rPr>
              <w:t xml:space="preserve"> </w:t>
            </w:r>
            <w:r w:rsidRPr="00FC7524">
              <w:rPr>
                <w:rFonts w:asciiTheme="minorBidi" w:hAnsiTheme="minorBidi"/>
              </w:rPr>
              <w:t>respond</w:t>
            </w:r>
            <w:r>
              <w:rPr>
                <w:rFonts w:asciiTheme="minorBidi" w:hAnsiTheme="minorBidi"/>
              </w:rPr>
              <w:t>s</w:t>
            </w:r>
            <w:r w:rsidRPr="00FC7524">
              <w:rPr>
                <w:rFonts w:asciiTheme="minorBidi" w:hAnsiTheme="minorBidi"/>
              </w:rPr>
              <w:t xml:space="preserve"> to questions asked by </w:t>
            </w:r>
            <w:r w:rsidR="004B7727">
              <w:rPr>
                <w:rFonts w:asciiTheme="minorBidi" w:hAnsiTheme="minorBidi"/>
              </w:rPr>
              <w:t>lecturer/</w:t>
            </w:r>
            <w:r w:rsidRPr="00FC7524">
              <w:rPr>
                <w:rFonts w:asciiTheme="minorBidi" w:hAnsiTheme="minorBidi"/>
              </w:rPr>
              <w:t xml:space="preserve">audience in a professional and </w:t>
            </w:r>
            <w:proofErr w:type="gramStart"/>
            <w:r w:rsidRPr="00FC7524">
              <w:rPr>
                <w:rFonts w:asciiTheme="minorBidi" w:hAnsiTheme="minorBidi"/>
              </w:rPr>
              <w:t>evidence based</w:t>
            </w:r>
            <w:proofErr w:type="gramEnd"/>
            <w:r w:rsidRPr="00FC7524">
              <w:rPr>
                <w:rFonts w:asciiTheme="minorBidi" w:hAnsiTheme="minorBidi"/>
              </w:rPr>
              <w:t xml:space="preserve"> manner.</w:t>
            </w:r>
          </w:p>
        </w:tc>
      </w:tr>
    </w:tbl>
    <w:p w14:paraId="4E918B1F" w14:textId="1B3799E3" w:rsidR="00482F9A" w:rsidRPr="0039358A" w:rsidRDefault="00482F9A">
      <w:pPr>
        <w:rPr>
          <w:rFonts w:asciiTheme="minorBidi" w:hAnsiTheme="minorBidi"/>
        </w:rPr>
      </w:pPr>
    </w:p>
    <w:sectPr w:rsidR="00482F9A" w:rsidRPr="0039358A" w:rsidSect="00482F9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iragino Sans CNS W3">
    <w:altName w:val="Yu Gothic"/>
    <w:charset w:val="80"/>
    <w:family w:val="swiss"/>
    <w:pitch w:val="variable"/>
    <w:sig w:usb0="A00002FF" w:usb1="28CFFDFA" w:usb2="00000016" w:usb3="00000000" w:csb0="00120005"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00535"/>
    <w:multiLevelType w:val="hybridMultilevel"/>
    <w:tmpl w:val="D90AD960"/>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 w15:restartNumberingAfterBreak="0">
    <w:nsid w:val="3AFD3ED8"/>
    <w:multiLevelType w:val="hybridMultilevel"/>
    <w:tmpl w:val="55A27AEC"/>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2" w15:restartNumberingAfterBreak="0">
    <w:nsid w:val="7C4830E2"/>
    <w:multiLevelType w:val="hybridMultilevel"/>
    <w:tmpl w:val="15525336"/>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num w:numId="1" w16cid:durableId="815415402">
    <w:abstractNumId w:val="0"/>
  </w:num>
  <w:num w:numId="2" w16cid:durableId="550463559">
    <w:abstractNumId w:val="2"/>
  </w:num>
  <w:num w:numId="3" w16cid:durableId="2474283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F9A"/>
    <w:rsid w:val="000E3836"/>
    <w:rsid w:val="000E7D76"/>
    <w:rsid w:val="001140C6"/>
    <w:rsid w:val="00154CF8"/>
    <w:rsid w:val="00157E86"/>
    <w:rsid w:val="001D48C2"/>
    <w:rsid w:val="00213B25"/>
    <w:rsid w:val="00293CB3"/>
    <w:rsid w:val="003034EF"/>
    <w:rsid w:val="0031349C"/>
    <w:rsid w:val="00375D5C"/>
    <w:rsid w:val="0039358A"/>
    <w:rsid w:val="003E0126"/>
    <w:rsid w:val="003E25CA"/>
    <w:rsid w:val="003F5DCE"/>
    <w:rsid w:val="00442AE1"/>
    <w:rsid w:val="00463520"/>
    <w:rsid w:val="00482F9A"/>
    <w:rsid w:val="004B7727"/>
    <w:rsid w:val="005E13D1"/>
    <w:rsid w:val="00615C50"/>
    <w:rsid w:val="00640E76"/>
    <w:rsid w:val="0064757E"/>
    <w:rsid w:val="006625D3"/>
    <w:rsid w:val="006F0062"/>
    <w:rsid w:val="0076342F"/>
    <w:rsid w:val="00797206"/>
    <w:rsid w:val="007A39E8"/>
    <w:rsid w:val="007D0671"/>
    <w:rsid w:val="007E2F0A"/>
    <w:rsid w:val="0082631D"/>
    <w:rsid w:val="00873FC8"/>
    <w:rsid w:val="00883484"/>
    <w:rsid w:val="0089567C"/>
    <w:rsid w:val="008A480E"/>
    <w:rsid w:val="008B7EB5"/>
    <w:rsid w:val="008E20AC"/>
    <w:rsid w:val="008F6AC6"/>
    <w:rsid w:val="009204E5"/>
    <w:rsid w:val="009512C2"/>
    <w:rsid w:val="00952206"/>
    <w:rsid w:val="00981B64"/>
    <w:rsid w:val="00991602"/>
    <w:rsid w:val="00991B97"/>
    <w:rsid w:val="00996ED1"/>
    <w:rsid w:val="009D439C"/>
    <w:rsid w:val="00A04B83"/>
    <w:rsid w:val="00A21928"/>
    <w:rsid w:val="00A329BC"/>
    <w:rsid w:val="00A42F11"/>
    <w:rsid w:val="00A4480E"/>
    <w:rsid w:val="00A642E1"/>
    <w:rsid w:val="00A875DE"/>
    <w:rsid w:val="00A95563"/>
    <w:rsid w:val="00B3708D"/>
    <w:rsid w:val="00B6272A"/>
    <w:rsid w:val="00B8457E"/>
    <w:rsid w:val="00BA2A10"/>
    <w:rsid w:val="00C10007"/>
    <w:rsid w:val="00C46452"/>
    <w:rsid w:val="00CA37A7"/>
    <w:rsid w:val="00CA44E8"/>
    <w:rsid w:val="00CB56EF"/>
    <w:rsid w:val="00CD527F"/>
    <w:rsid w:val="00D94CBE"/>
    <w:rsid w:val="00D96CA0"/>
    <w:rsid w:val="00DA6C8B"/>
    <w:rsid w:val="00E108AD"/>
    <w:rsid w:val="00E272F9"/>
    <w:rsid w:val="00E57943"/>
    <w:rsid w:val="00E71F12"/>
    <w:rsid w:val="00E77341"/>
    <w:rsid w:val="00EE36AF"/>
    <w:rsid w:val="00EF55BD"/>
    <w:rsid w:val="00EF6F7D"/>
    <w:rsid w:val="00F1564D"/>
    <w:rsid w:val="00F23AD7"/>
    <w:rsid w:val="00F2736C"/>
    <w:rsid w:val="00F46DDE"/>
    <w:rsid w:val="00F6312D"/>
    <w:rsid w:val="00F6700E"/>
    <w:rsid w:val="00F81462"/>
    <w:rsid w:val="00FC75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94693"/>
  <w15:chartTrackingRefBased/>
  <w15:docId w15:val="{D871A1F3-EB1A-4C94-8565-BCB8B86DC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E36AF"/>
    <w:rPr>
      <w:color w:val="666666"/>
    </w:rPr>
  </w:style>
  <w:style w:type="paragraph" w:styleId="ListParagraph">
    <w:name w:val="List Paragraph"/>
    <w:basedOn w:val="Normal"/>
    <w:uiPriority w:val="34"/>
    <w:qFormat/>
    <w:rsid w:val="00375D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4046">
      <w:bodyDiv w:val="1"/>
      <w:marLeft w:val="0"/>
      <w:marRight w:val="0"/>
      <w:marTop w:val="0"/>
      <w:marBottom w:val="0"/>
      <w:divBdr>
        <w:top w:val="none" w:sz="0" w:space="0" w:color="auto"/>
        <w:left w:val="none" w:sz="0" w:space="0" w:color="auto"/>
        <w:bottom w:val="none" w:sz="0" w:space="0" w:color="auto"/>
        <w:right w:val="none" w:sz="0" w:space="0" w:color="auto"/>
      </w:divBdr>
    </w:div>
    <w:div w:id="163475548">
      <w:bodyDiv w:val="1"/>
      <w:marLeft w:val="0"/>
      <w:marRight w:val="0"/>
      <w:marTop w:val="0"/>
      <w:marBottom w:val="0"/>
      <w:divBdr>
        <w:top w:val="none" w:sz="0" w:space="0" w:color="auto"/>
        <w:left w:val="none" w:sz="0" w:space="0" w:color="auto"/>
        <w:bottom w:val="none" w:sz="0" w:space="0" w:color="auto"/>
        <w:right w:val="none" w:sz="0" w:space="0" w:color="auto"/>
      </w:divBdr>
    </w:div>
    <w:div w:id="366376988">
      <w:bodyDiv w:val="1"/>
      <w:marLeft w:val="0"/>
      <w:marRight w:val="0"/>
      <w:marTop w:val="0"/>
      <w:marBottom w:val="0"/>
      <w:divBdr>
        <w:top w:val="none" w:sz="0" w:space="0" w:color="auto"/>
        <w:left w:val="none" w:sz="0" w:space="0" w:color="auto"/>
        <w:bottom w:val="none" w:sz="0" w:space="0" w:color="auto"/>
        <w:right w:val="none" w:sz="0" w:space="0" w:color="auto"/>
      </w:divBdr>
    </w:div>
    <w:div w:id="482356642">
      <w:bodyDiv w:val="1"/>
      <w:marLeft w:val="0"/>
      <w:marRight w:val="0"/>
      <w:marTop w:val="0"/>
      <w:marBottom w:val="0"/>
      <w:divBdr>
        <w:top w:val="none" w:sz="0" w:space="0" w:color="auto"/>
        <w:left w:val="none" w:sz="0" w:space="0" w:color="auto"/>
        <w:bottom w:val="none" w:sz="0" w:space="0" w:color="auto"/>
        <w:right w:val="none" w:sz="0" w:space="0" w:color="auto"/>
      </w:divBdr>
    </w:div>
    <w:div w:id="561215670">
      <w:bodyDiv w:val="1"/>
      <w:marLeft w:val="0"/>
      <w:marRight w:val="0"/>
      <w:marTop w:val="0"/>
      <w:marBottom w:val="0"/>
      <w:divBdr>
        <w:top w:val="none" w:sz="0" w:space="0" w:color="auto"/>
        <w:left w:val="none" w:sz="0" w:space="0" w:color="auto"/>
        <w:bottom w:val="none" w:sz="0" w:space="0" w:color="auto"/>
        <w:right w:val="none" w:sz="0" w:space="0" w:color="auto"/>
      </w:divBdr>
    </w:div>
    <w:div w:id="745419208">
      <w:bodyDiv w:val="1"/>
      <w:marLeft w:val="0"/>
      <w:marRight w:val="0"/>
      <w:marTop w:val="0"/>
      <w:marBottom w:val="0"/>
      <w:divBdr>
        <w:top w:val="none" w:sz="0" w:space="0" w:color="auto"/>
        <w:left w:val="none" w:sz="0" w:space="0" w:color="auto"/>
        <w:bottom w:val="none" w:sz="0" w:space="0" w:color="auto"/>
        <w:right w:val="none" w:sz="0" w:space="0" w:color="auto"/>
      </w:divBdr>
    </w:div>
    <w:div w:id="771780478">
      <w:bodyDiv w:val="1"/>
      <w:marLeft w:val="0"/>
      <w:marRight w:val="0"/>
      <w:marTop w:val="0"/>
      <w:marBottom w:val="0"/>
      <w:divBdr>
        <w:top w:val="none" w:sz="0" w:space="0" w:color="auto"/>
        <w:left w:val="none" w:sz="0" w:space="0" w:color="auto"/>
        <w:bottom w:val="none" w:sz="0" w:space="0" w:color="auto"/>
        <w:right w:val="none" w:sz="0" w:space="0" w:color="auto"/>
      </w:divBdr>
    </w:div>
    <w:div w:id="884488495">
      <w:bodyDiv w:val="1"/>
      <w:marLeft w:val="0"/>
      <w:marRight w:val="0"/>
      <w:marTop w:val="0"/>
      <w:marBottom w:val="0"/>
      <w:divBdr>
        <w:top w:val="none" w:sz="0" w:space="0" w:color="auto"/>
        <w:left w:val="none" w:sz="0" w:space="0" w:color="auto"/>
        <w:bottom w:val="none" w:sz="0" w:space="0" w:color="auto"/>
        <w:right w:val="none" w:sz="0" w:space="0" w:color="auto"/>
      </w:divBdr>
    </w:div>
    <w:div w:id="884828328">
      <w:bodyDiv w:val="1"/>
      <w:marLeft w:val="0"/>
      <w:marRight w:val="0"/>
      <w:marTop w:val="0"/>
      <w:marBottom w:val="0"/>
      <w:divBdr>
        <w:top w:val="none" w:sz="0" w:space="0" w:color="auto"/>
        <w:left w:val="none" w:sz="0" w:space="0" w:color="auto"/>
        <w:bottom w:val="none" w:sz="0" w:space="0" w:color="auto"/>
        <w:right w:val="none" w:sz="0" w:space="0" w:color="auto"/>
      </w:divBdr>
    </w:div>
    <w:div w:id="918903715">
      <w:bodyDiv w:val="1"/>
      <w:marLeft w:val="0"/>
      <w:marRight w:val="0"/>
      <w:marTop w:val="0"/>
      <w:marBottom w:val="0"/>
      <w:divBdr>
        <w:top w:val="none" w:sz="0" w:space="0" w:color="auto"/>
        <w:left w:val="none" w:sz="0" w:space="0" w:color="auto"/>
        <w:bottom w:val="none" w:sz="0" w:space="0" w:color="auto"/>
        <w:right w:val="none" w:sz="0" w:space="0" w:color="auto"/>
      </w:divBdr>
    </w:div>
    <w:div w:id="1045331016">
      <w:bodyDiv w:val="1"/>
      <w:marLeft w:val="0"/>
      <w:marRight w:val="0"/>
      <w:marTop w:val="0"/>
      <w:marBottom w:val="0"/>
      <w:divBdr>
        <w:top w:val="none" w:sz="0" w:space="0" w:color="auto"/>
        <w:left w:val="none" w:sz="0" w:space="0" w:color="auto"/>
        <w:bottom w:val="none" w:sz="0" w:space="0" w:color="auto"/>
        <w:right w:val="none" w:sz="0" w:space="0" w:color="auto"/>
      </w:divBdr>
    </w:div>
    <w:div w:id="1218588691">
      <w:bodyDiv w:val="1"/>
      <w:marLeft w:val="0"/>
      <w:marRight w:val="0"/>
      <w:marTop w:val="0"/>
      <w:marBottom w:val="0"/>
      <w:divBdr>
        <w:top w:val="none" w:sz="0" w:space="0" w:color="auto"/>
        <w:left w:val="none" w:sz="0" w:space="0" w:color="auto"/>
        <w:bottom w:val="none" w:sz="0" w:space="0" w:color="auto"/>
        <w:right w:val="none" w:sz="0" w:space="0" w:color="auto"/>
      </w:divBdr>
    </w:div>
    <w:div w:id="1515457737">
      <w:bodyDiv w:val="1"/>
      <w:marLeft w:val="0"/>
      <w:marRight w:val="0"/>
      <w:marTop w:val="0"/>
      <w:marBottom w:val="0"/>
      <w:divBdr>
        <w:top w:val="none" w:sz="0" w:space="0" w:color="auto"/>
        <w:left w:val="none" w:sz="0" w:space="0" w:color="auto"/>
        <w:bottom w:val="none" w:sz="0" w:space="0" w:color="auto"/>
        <w:right w:val="none" w:sz="0" w:space="0" w:color="auto"/>
      </w:divBdr>
    </w:div>
    <w:div w:id="1673139192">
      <w:bodyDiv w:val="1"/>
      <w:marLeft w:val="0"/>
      <w:marRight w:val="0"/>
      <w:marTop w:val="0"/>
      <w:marBottom w:val="0"/>
      <w:divBdr>
        <w:top w:val="none" w:sz="0" w:space="0" w:color="auto"/>
        <w:left w:val="none" w:sz="0" w:space="0" w:color="auto"/>
        <w:bottom w:val="none" w:sz="0" w:space="0" w:color="auto"/>
        <w:right w:val="none" w:sz="0" w:space="0" w:color="auto"/>
      </w:divBdr>
    </w:div>
    <w:div w:id="1817408592">
      <w:bodyDiv w:val="1"/>
      <w:marLeft w:val="0"/>
      <w:marRight w:val="0"/>
      <w:marTop w:val="0"/>
      <w:marBottom w:val="0"/>
      <w:divBdr>
        <w:top w:val="none" w:sz="0" w:space="0" w:color="auto"/>
        <w:left w:val="none" w:sz="0" w:space="0" w:color="auto"/>
        <w:bottom w:val="none" w:sz="0" w:space="0" w:color="auto"/>
        <w:right w:val="none" w:sz="0" w:space="0" w:color="auto"/>
      </w:divBdr>
    </w:div>
    <w:div w:id="1980722993">
      <w:bodyDiv w:val="1"/>
      <w:marLeft w:val="0"/>
      <w:marRight w:val="0"/>
      <w:marTop w:val="0"/>
      <w:marBottom w:val="0"/>
      <w:divBdr>
        <w:top w:val="none" w:sz="0" w:space="0" w:color="auto"/>
        <w:left w:val="none" w:sz="0" w:space="0" w:color="auto"/>
        <w:bottom w:val="none" w:sz="0" w:space="0" w:color="auto"/>
        <w:right w:val="none" w:sz="0" w:space="0" w:color="auto"/>
      </w:divBdr>
    </w:div>
    <w:div w:id="1981569105">
      <w:bodyDiv w:val="1"/>
      <w:marLeft w:val="0"/>
      <w:marRight w:val="0"/>
      <w:marTop w:val="0"/>
      <w:marBottom w:val="0"/>
      <w:divBdr>
        <w:top w:val="none" w:sz="0" w:space="0" w:color="auto"/>
        <w:left w:val="none" w:sz="0" w:space="0" w:color="auto"/>
        <w:bottom w:val="none" w:sz="0" w:space="0" w:color="auto"/>
        <w:right w:val="none" w:sz="0" w:space="0" w:color="auto"/>
      </w:divBdr>
    </w:div>
    <w:div w:id="203294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5</Pages>
  <Words>1360</Words>
  <Characters>7753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Stewart</dc:creator>
  <cp:keywords/>
  <dc:description/>
  <cp:lastModifiedBy>Beau Academic</cp:lastModifiedBy>
  <cp:revision>3</cp:revision>
  <dcterms:created xsi:type="dcterms:W3CDTF">2025-03-07T09:57:00Z</dcterms:created>
  <dcterms:modified xsi:type="dcterms:W3CDTF">2025-03-07T13:47:00Z</dcterms:modified>
</cp:coreProperties>
</file>