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4A27" w:rsidRDefault="00C94A27" w:rsidP="00C14F4C">
      <w:pPr>
        <w:spacing w:after="0" w:line="360" w:lineRule="auto"/>
        <w:jc w:val="center"/>
        <w:rPr>
          <w:rFonts w:ascii="Times New Roman" w:hAnsi="Times New Roman" w:cs="Times New Roman"/>
          <w:color w:val="000000"/>
          <w:sz w:val="28"/>
          <w:szCs w:val="24"/>
          <w:shd w:val="clear" w:color="auto" w:fill="FFFFFF"/>
        </w:rPr>
      </w:pPr>
      <w:r>
        <w:rPr>
          <w:rFonts w:ascii="Times New Roman" w:hAnsi="Times New Roman" w:cs="Times New Roman"/>
          <w:color w:val="000000"/>
          <w:sz w:val="28"/>
          <w:szCs w:val="24"/>
          <w:shd w:val="clear" w:color="auto" w:fill="FFFFFF"/>
        </w:rPr>
        <w:t>In what ways does the film Gladiator</w:t>
      </w:r>
      <w:r w:rsidR="002710B7">
        <w:rPr>
          <w:rFonts w:ascii="Times New Roman" w:hAnsi="Times New Roman" w:cs="Times New Roman"/>
          <w:color w:val="000000"/>
          <w:sz w:val="28"/>
          <w:szCs w:val="24"/>
          <w:shd w:val="clear" w:color="auto" w:fill="FFFFFF"/>
        </w:rPr>
        <w:t xml:space="preserve"> portray narratives from the past and present: A discussion on the historical figure of Spartacus and the ideological narrative of the preservation of freedom versus t</w:t>
      </w:r>
      <w:r w:rsidR="00C14F4C">
        <w:rPr>
          <w:rFonts w:ascii="Times New Roman" w:hAnsi="Times New Roman" w:cs="Times New Roman"/>
          <w:color w:val="000000"/>
          <w:sz w:val="28"/>
          <w:szCs w:val="24"/>
          <w:shd w:val="clear" w:color="auto" w:fill="FFFFFF"/>
        </w:rPr>
        <w:t>yranny.</w:t>
      </w:r>
    </w:p>
    <w:p w:rsidR="00946CBC" w:rsidRDefault="00946CBC" w:rsidP="00946CBC">
      <w:pPr>
        <w:spacing w:after="0" w:line="360" w:lineRule="auto"/>
        <w:jc w:val="center"/>
        <w:rPr>
          <w:rFonts w:ascii="Times New Roman" w:hAnsi="Times New Roman" w:cs="Times New Roman"/>
          <w:color w:val="000000"/>
          <w:sz w:val="28"/>
          <w:szCs w:val="24"/>
          <w:shd w:val="clear" w:color="auto" w:fill="FFFFFF"/>
        </w:rPr>
      </w:pPr>
    </w:p>
    <w:p w:rsidR="00043739" w:rsidRPr="00C94A27" w:rsidRDefault="00043739" w:rsidP="00C94A27">
      <w:pPr>
        <w:spacing w:after="0" w:line="360" w:lineRule="auto"/>
        <w:rPr>
          <w:rFonts w:ascii="Times New Roman" w:hAnsi="Times New Roman" w:cs="Times New Roman"/>
          <w:b/>
          <w:i/>
          <w:sz w:val="24"/>
          <w:szCs w:val="24"/>
          <w:shd w:val="clear" w:color="auto" w:fill="FFFFFF"/>
        </w:rPr>
      </w:pPr>
      <w:r w:rsidRPr="00C94A27">
        <w:rPr>
          <w:rFonts w:ascii="Times New Roman" w:hAnsi="Times New Roman" w:cs="Times New Roman"/>
          <w:b/>
          <w:i/>
          <w:sz w:val="24"/>
          <w:szCs w:val="24"/>
          <w:shd w:val="clear" w:color="auto" w:fill="FFFFFF"/>
        </w:rPr>
        <w:t>Introduction:</w:t>
      </w:r>
    </w:p>
    <w:p w:rsidR="004B3749" w:rsidRPr="00C94A27" w:rsidRDefault="00322C50"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The film ‘Gladiator’, created in 1999 and released in 2000 became the most successful film set in Antiquity over the 30 years prior to its production</w:t>
      </w:r>
      <w:r w:rsidR="00C77377"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Gladiator generated criticism</w:t>
      </w:r>
      <w:r w:rsidR="00C14F4C">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as the film appeared to be referencing an earlier Hollywood attempt to portray the corruption of Ancient Rome</w:t>
      </w:r>
      <w:r w:rsidR="00C14F4C">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in the box office failure ‘The fall of the Roman Empire’ made in 1964</w:t>
      </w:r>
      <w:r w:rsidR="00D344D9" w:rsidRPr="00C94A27">
        <w:rPr>
          <w:rFonts w:ascii="Times New Roman" w:hAnsi="Times New Roman" w:cs="Times New Roman"/>
          <w:sz w:val="24"/>
          <w:szCs w:val="24"/>
          <w:shd w:val="clear" w:color="auto" w:fill="FFFFFF"/>
        </w:rPr>
        <w:t>.</w:t>
      </w:r>
      <w:r w:rsidR="00C77377" w:rsidRPr="00C94A27">
        <w:rPr>
          <w:rFonts w:ascii="Times New Roman" w:hAnsi="Times New Roman" w:cs="Times New Roman"/>
          <w:sz w:val="24"/>
          <w:szCs w:val="24"/>
          <w:shd w:val="clear" w:color="auto" w:fill="FFFFFF"/>
        </w:rPr>
        <w:t xml:space="preserve"> </w:t>
      </w:r>
      <w:r w:rsidR="004B3749" w:rsidRPr="00C94A27">
        <w:rPr>
          <w:rFonts w:ascii="Times New Roman" w:hAnsi="Times New Roman" w:cs="Times New Roman"/>
          <w:sz w:val="24"/>
          <w:szCs w:val="24"/>
          <w:shd w:val="clear" w:color="auto" w:fill="FFFFFF"/>
        </w:rPr>
        <w:t xml:space="preserve">One of the main criticisms was that Gladiator chose to emulate </w:t>
      </w:r>
      <w:r w:rsidR="00890E5A" w:rsidRPr="00C94A27">
        <w:rPr>
          <w:rFonts w:ascii="Times New Roman" w:hAnsi="Times New Roman" w:cs="Times New Roman"/>
          <w:sz w:val="24"/>
          <w:szCs w:val="24"/>
          <w:shd w:val="clear" w:color="auto" w:fill="FFFFFF"/>
        </w:rPr>
        <w:t>‘T</w:t>
      </w:r>
      <w:r w:rsidR="004B3749" w:rsidRPr="00C94A27">
        <w:rPr>
          <w:rFonts w:ascii="Times New Roman" w:hAnsi="Times New Roman" w:cs="Times New Roman"/>
          <w:sz w:val="24"/>
          <w:szCs w:val="24"/>
          <w:shd w:val="clear" w:color="auto" w:fill="FFFFFF"/>
        </w:rPr>
        <w:t>he fall of the Roman Empire</w:t>
      </w:r>
      <w:r w:rsidR="00890E5A" w:rsidRPr="00C94A27">
        <w:rPr>
          <w:rFonts w:ascii="Times New Roman" w:hAnsi="Times New Roman" w:cs="Times New Roman"/>
          <w:sz w:val="24"/>
          <w:szCs w:val="24"/>
          <w:shd w:val="clear" w:color="auto" w:fill="FFFFFF"/>
        </w:rPr>
        <w:t>’</w:t>
      </w:r>
      <w:r w:rsidR="004B3749" w:rsidRPr="00C94A27">
        <w:rPr>
          <w:rFonts w:ascii="Times New Roman" w:hAnsi="Times New Roman" w:cs="Times New Roman"/>
          <w:sz w:val="24"/>
          <w:szCs w:val="24"/>
          <w:shd w:val="clear" w:color="auto" w:fill="FFFFFF"/>
        </w:rPr>
        <w:t xml:space="preserve"> by focusing</w:t>
      </w:r>
      <w:r w:rsidR="00890E5A" w:rsidRPr="00C94A27">
        <w:rPr>
          <w:rFonts w:ascii="Times New Roman" w:hAnsi="Times New Roman" w:cs="Times New Roman"/>
          <w:sz w:val="24"/>
          <w:szCs w:val="24"/>
          <w:shd w:val="clear" w:color="auto" w:fill="FFFFFF"/>
        </w:rPr>
        <w:t>, as did the earlier film,</w:t>
      </w:r>
      <w:r w:rsidR="004B3749" w:rsidRPr="00C94A27">
        <w:rPr>
          <w:rFonts w:ascii="Times New Roman" w:hAnsi="Times New Roman" w:cs="Times New Roman"/>
          <w:sz w:val="24"/>
          <w:szCs w:val="24"/>
          <w:shd w:val="clear" w:color="auto" w:fill="FFFFFF"/>
        </w:rPr>
        <w:t xml:space="preserve"> </w:t>
      </w:r>
      <w:r w:rsidR="00F36B19" w:rsidRPr="00C94A27">
        <w:rPr>
          <w:rFonts w:ascii="Times New Roman" w:hAnsi="Times New Roman" w:cs="Times New Roman"/>
          <w:sz w:val="24"/>
          <w:szCs w:val="24"/>
          <w:shd w:val="clear" w:color="auto" w:fill="FFFFFF"/>
        </w:rPr>
        <w:t>on the emperor Marcus Aurelius.</w:t>
      </w:r>
      <w:r w:rsidR="004B3749" w:rsidRPr="00C94A27">
        <w:rPr>
          <w:rFonts w:ascii="Times New Roman" w:hAnsi="Times New Roman" w:cs="Times New Roman"/>
          <w:sz w:val="24"/>
          <w:szCs w:val="24"/>
          <w:shd w:val="clear" w:color="auto" w:fill="FFFFFF"/>
        </w:rPr>
        <w:t xml:space="preserve"> </w:t>
      </w:r>
      <w:r w:rsidR="00F36B19" w:rsidRPr="00C94A27">
        <w:rPr>
          <w:rFonts w:ascii="Times New Roman" w:hAnsi="Times New Roman" w:cs="Times New Roman"/>
          <w:sz w:val="24"/>
          <w:szCs w:val="24"/>
          <w:shd w:val="clear" w:color="auto" w:fill="FFFFFF"/>
        </w:rPr>
        <w:t>R</w:t>
      </w:r>
      <w:r w:rsidR="00890E5A" w:rsidRPr="00C94A27">
        <w:rPr>
          <w:rFonts w:ascii="Times New Roman" w:hAnsi="Times New Roman" w:cs="Times New Roman"/>
          <w:sz w:val="24"/>
          <w:szCs w:val="24"/>
          <w:shd w:val="clear" w:color="auto" w:fill="FFFFFF"/>
        </w:rPr>
        <w:t xml:space="preserve">ather than the earlier better known Emperors from the start of the Imperial period such as Augustus, Tiberius, </w:t>
      </w:r>
      <w:r w:rsidR="0074029A" w:rsidRPr="00C94A27">
        <w:rPr>
          <w:rFonts w:ascii="Times New Roman" w:hAnsi="Times New Roman" w:cs="Times New Roman"/>
          <w:sz w:val="24"/>
          <w:szCs w:val="24"/>
          <w:shd w:val="clear" w:color="auto" w:fill="FFFFFF"/>
        </w:rPr>
        <w:t>Caligula</w:t>
      </w:r>
      <w:r w:rsidR="00890E5A" w:rsidRPr="00C94A27">
        <w:rPr>
          <w:rFonts w:ascii="Times New Roman" w:hAnsi="Times New Roman" w:cs="Times New Roman"/>
          <w:sz w:val="24"/>
          <w:szCs w:val="24"/>
          <w:shd w:val="clear" w:color="auto" w:fill="FFFFFF"/>
        </w:rPr>
        <w:t xml:space="preserve"> and Nero</w:t>
      </w:r>
      <w:r w:rsidR="004B3749" w:rsidRPr="00C94A27">
        <w:rPr>
          <w:rFonts w:ascii="Times New Roman" w:hAnsi="Times New Roman" w:cs="Times New Roman"/>
          <w:sz w:val="24"/>
          <w:szCs w:val="24"/>
          <w:shd w:val="clear" w:color="auto" w:fill="FFFFFF"/>
        </w:rPr>
        <w:t xml:space="preserve">. Gladiator also played on the typical </w:t>
      </w:r>
      <w:r w:rsidR="00DA5D2D" w:rsidRPr="00C94A27">
        <w:rPr>
          <w:rFonts w:ascii="Times New Roman" w:hAnsi="Times New Roman" w:cs="Times New Roman"/>
          <w:sz w:val="24"/>
          <w:szCs w:val="24"/>
          <w:shd w:val="clear" w:color="auto" w:fill="FFFFFF"/>
        </w:rPr>
        <w:t>narrative of the sand and sandals genre ending in the 1960’s, focusing on the hero narrative with the traditional cliché of soldiers, slaves, emperors and gladiators.</w:t>
      </w:r>
      <w:r w:rsidR="00DA5D2D" w:rsidRPr="00C94A27">
        <w:rPr>
          <w:rStyle w:val="FootnoteReference"/>
          <w:rFonts w:ascii="Times New Roman" w:hAnsi="Times New Roman" w:cs="Times New Roman"/>
          <w:sz w:val="24"/>
          <w:szCs w:val="24"/>
          <w:shd w:val="clear" w:color="auto" w:fill="FFFFFF"/>
        </w:rPr>
        <w:footnoteReference w:id="1"/>
      </w:r>
    </w:p>
    <w:p w:rsidR="004B3749" w:rsidRPr="00C94A27" w:rsidRDefault="004B3749" w:rsidP="00C94A27">
      <w:pPr>
        <w:spacing w:after="0" w:line="360" w:lineRule="auto"/>
        <w:rPr>
          <w:rFonts w:ascii="Times New Roman" w:hAnsi="Times New Roman" w:cs="Times New Roman"/>
          <w:sz w:val="24"/>
          <w:szCs w:val="24"/>
          <w:shd w:val="clear" w:color="auto" w:fill="FFFFFF"/>
        </w:rPr>
      </w:pPr>
    </w:p>
    <w:p w:rsidR="00890E5A" w:rsidRPr="00C94A27" w:rsidRDefault="00C77377"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 xml:space="preserve">Gladiator </w:t>
      </w:r>
      <w:r w:rsidR="002E33CE" w:rsidRPr="00C94A27">
        <w:rPr>
          <w:rFonts w:ascii="Times New Roman" w:hAnsi="Times New Roman" w:cs="Times New Roman"/>
          <w:sz w:val="24"/>
          <w:szCs w:val="24"/>
          <w:shd w:val="clear" w:color="auto" w:fill="FFFFFF"/>
        </w:rPr>
        <w:t xml:space="preserve">showcased the main antagonist </w:t>
      </w:r>
      <w:r w:rsidR="00F36B19" w:rsidRPr="00C94A27">
        <w:rPr>
          <w:rFonts w:ascii="Times New Roman" w:hAnsi="Times New Roman" w:cs="Times New Roman"/>
          <w:sz w:val="24"/>
          <w:szCs w:val="24"/>
          <w:shd w:val="clear" w:color="auto" w:fill="FFFFFF"/>
        </w:rPr>
        <w:t xml:space="preserve">Maximus Decimus Meridius </w:t>
      </w:r>
      <w:r w:rsidR="002E33CE" w:rsidRPr="00C94A27">
        <w:rPr>
          <w:rFonts w:ascii="Times New Roman" w:hAnsi="Times New Roman" w:cs="Times New Roman"/>
          <w:sz w:val="24"/>
          <w:szCs w:val="24"/>
          <w:shd w:val="clear" w:color="auto" w:fill="FFFFFF"/>
        </w:rPr>
        <w:t xml:space="preserve">becoming a gladiator after being exiled and thought to be </w:t>
      </w:r>
      <w:r w:rsidR="008145FF" w:rsidRPr="00C94A27">
        <w:rPr>
          <w:rFonts w:ascii="Times New Roman" w:hAnsi="Times New Roman" w:cs="Times New Roman"/>
          <w:sz w:val="24"/>
          <w:szCs w:val="24"/>
          <w:shd w:val="clear" w:color="auto" w:fill="FFFFFF"/>
        </w:rPr>
        <w:t>executed</w:t>
      </w:r>
      <w:r w:rsidR="002E33CE" w:rsidRPr="00C94A27">
        <w:rPr>
          <w:rFonts w:ascii="Times New Roman" w:hAnsi="Times New Roman" w:cs="Times New Roman"/>
          <w:sz w:val="24"/>
          <w:szCs w:val="24"/>
          <w:shd w:val="clear" w:color="auto" w:fill="FFFFFF"/>
        </w:rPr>
        <w:t>. Once Maximus is enslaved as a gladiator</w:t>
      </w:r>
      <w:r w:rsidR="0074029A">
        <w:rPr>
          <w:rFonts w:ascii="Times New Roman" w:hAnsi="Times New Roman" w:cs="Times New Roman"/>
          <w:sz w:val="24"/>
          <w:szCs w:val="24"/>
          <w:shd w:val="clear" w:color="auto" w:fill="FFFFFF"/>
        </w:rPr>
        <w:t>,</w:t>
      </w:r>
      <w:r w:rsidR="002E33CE" w:rsidRPr="00C94A27">
        <w:rPr>
          <w:rFonts w:ascii="Times New Roman" w:hAnsi="Times New Roman" w:cs="Times New Roman"/>
          <w:sz w:val="24"/>
          <w:szCs w:val="24"/>
          <w:shd w:val="clear" w:color="auto" w:fill="FFFFFF"/>
        </w:rPr>
        <w:t xml:space="preserve"> he is used to lead and rally a revolt and movement to reinstate the</w:t>
      </w:r>
      <w:r w:rsidR="008145FF" w:rsidRPr="00C94A27">
        <w:rPr>
          <w:rFonts w:ascii="Times New Roman" w:hAnsi="Times New Roman" w:cs="Times New Roman"/>
          <w:sz w:val="24"/>
          <w:szCs w:val="24"/>
          <w:shd w:val="clear" w:color="auto" w:fill="FFFFFF"/>
        </w:rPr>
        <w:t xml:space="preserve"> Republic from the Imperial period. This is </w:t>
      </w:r>
      <w:r w:rsidR="00890E5A" w:rsidRPr="00C94A27">
        <w:rPr>
          <w:rFonts w:ascii="Times New Roman" w:hAnsi="Times New Roman" w:cs="Times New Roman"/>
          <w:sz w:val="24"/>
          <w:szCs w:val="24"/>
          <w:shd w:val="clear" w:color="auto" w:fill="FFFFFF"/>
        </w:rPr>
        <w:t>portrayed</w:t>
      </w:r>
      <w:r w:rsidR="0020140F" w:rsidRPr="00C94A27">
        <w:rPr>
          <w:rFonts w:ascii="Times New Roman" w:hAnsi="Times New Roman" w:cs="Times New Roman"/>
          <w:sz w:val="24"/>
          <w:szCs w:val="24"/>
          <w:shd w:val="clear" w:color="auto" w:fill="FFFFFF"/>
        </w:rPr>
        <w:t xml:space="preserve"> in the film</w:t>
      </w:r>
      <w:r w:rsidR="008145FF" w:rsidRPr="00C94A27">
        <w:rPr>
          <w:rFonts w:ascii="Times New Roman" w:hAnsi="Times New Roman" w:cs="Times New Roman"/>
          <w:sz w:val="24"/>
          <w:szCs w:val="24"/>
          <w:shd w:val="clear" w:color="auto" w:fill="FFFFFF"/>
        </w:rPr>
        <w:t xml:space="preserve"> </w:t>
      </w:r>
      <w:r w:rsidR="00890E5A" w:rsidRPr="00C94A27">
        <w:rPr>
          <w:rFonts w:ascii="Times New Roman" w:hAnsi="Times New Roman" w:cs="Times New Roman"/>
          <w:sz w:val="24"/>
          <w:szCs w:val="24"/>
          <w:shd w:val="clear" w:color="auto" w:fill="FFFFFF"/>
        </w:rPr>
        <w:t>through the wish and command</w:t>
      </w:r>
      <w:r w:rsidR="008145FF" w:rsidRPr="00C94A27">
        <w:rPr>
          <w:rFonts w:ascii="Times New Roman" w:hAnsi="Times New Roman" w:cs="Times New Roman"/>
          <w:sz w:val="24"/>
          <w:szCs w:val="24"/>
          <w:shd w:val="clear" w:color="auto" w:fill="FFFFFF"/>
        </w:rPr>
        <w:t xml:space="preserve"> of the deceased Emperor Marcus Aurelius</w:t>
      </w:r>
      <w:r w:rsidR="001E16E9" w:rsidRPr="00C94A27">
        <w:rPr>
          <w:rFonts w:ascii="Times New Roman" w:hAnsi="Times New Roman" w:cs="Times New Roman"/>
          <w:sz w:val="24"/>
          <w:szCs w:val="24"/>
          <w:shd w:val="clear" w:color="auto" w:fill="FFFFFF"/>
        </w:rPr>
        <w:t xml:space="preserve"> who felt the Imperial period </w:t>
      </w:r>
      <w:r w:rsidR="00890E5A" w:rsidRPr="00C94A27">
        <w:rPr>
          <w:rFonts w:ascii="Times New Roman" w:hAnsi="Times New Roman" w:cs="Times New Roman"/>
          <w:sz w:val="24"/>
          <w:szCs w:val="24"/>
          <w:shd w:val="clear" w:color="auto" w:fill="FFFFFF"/>
        </w:rPr>
        <w:t>had lost its way. This is evident through the words spoken by Marcus Aurelius to Maximus:</w:t>
      </w:r>
    </w:p>
    <w:p w:rsidR="00890E5A" w:rsidRPr="00C94A27" w:rsidRDefault="00890E5A" w:rsidP="00C94A27">
      <w:pPr>
        <w:spacing w:after="0" w:line="360" w:lineRule="auto"/>
        <w:ind w:left="720"/>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“…will I be the Emperor who gave Rome back her true self? There was once a dream that was Rome. You could only whisper it. Anything more than a whisper and it would vanish … it was so fragile. And I fear that</w:t>
      </w:r>
      <w:r w:rsidR="00DD230C" w:rsidRPr="00C94A27">
        <w:rPr>
          <w:rFonts w:ascii="Times New Roman" w:hAnsi="Times New Roman" w:cs="Times New Roman"/>
          <w:sz w:val="24"/>
          <w:szCs w:val="24"/>
          <w:shd w:val="clear" w:color="auto" w:fill="FFFFFF"/>
        </w:rPr>
        <w:t xml:space="preserve"> it will not survive the winter</w:t>
      </w:r>
      <w:r w:rsidRPr="00C94A27">
        <w:rPr>
          <w:rFonts w:ascii="Times New Roman" w:hAnsi="Times New Roman" w:cs="Times New Roman"/>
          <w:sz w:val="24"/>
          <w:szCs w:val="24"/>
          <w:shd w:val="clear" w:color="auto" w:fill="FFFFFF"/>
        </w:rPr>
        <w:t>”.</w:t>
      </w:r>
      <w:r w:rsidRPr="00C94A27">
        <w:rPr>
          <w:rStyle w:val="FootnoteReference"/>
          <w:rFonts w:ascii="Times New Roman" w:hAnsi="Times New Roman" w:cs="Times New Roman"/>
          <w:sz w:val="24"/>
          <w:szCs w:val="24"/>
          <w:shd w:val="clear" w:color="auto" w:fill="FFFFFF"/>
        </w:rPr>
        <w:footnoteReference w:id="2"/>
      </w:r>
    </w:p>
    <w:p w:rsidR="00890E5A" w:rsidRPr="00C94A27" w:rsidRDefault="00890E5A" w:rsidP="00C94A27">
      <w:pPr>
        <w:spacing w:after="0" w:line="360" w:lineRule="auto"/>
        <w:rPr>
          <w:rFonts w:ascii="Times New Roman" w:hAnsi="Times New Roman" w:cs="Times New Roman"/>
          <w:sz w:val="24"/>
          <w:szCs w:val="24"/>
          <w:shd w:val="clear" w:color="auto" w:fill="FFFFFF"/>
        </w:rPr>
      </w:pPr>
    </w:p>
    <w:p w:rsidR="00AB3AC6" w:rsidRPr="00C94A27" w:rsidRDefault="00890E5A" w:rsidP="00C94A27">
      <w:pPr>
        <w:shd w:val="clear" w:color="auto" w:fill="FFFFFF"/>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w:t>
      </w:r>
      <w:r w:rsidR="00434B76" w:rsidRPr="00C94A27">
        <w:rPr>
          <w:rFonts w:ascii="Times New Roman" w:hAnsi="Times New Roman" w:cs="Times New Roman"/>
          <w:sz w:val="24"/>
          <w:szCs w:val="24"/>
          <w:shd w:val="clear" w:color="auto" w:fill="FFFFFF"/>
        </w:rPr>
        <w:t>he responsibil</w:t>
      </w:r>
      <w:r w:rsidR="00F774E2" w:rsidRPr="00C94A27">
        <w:rPr>
          <w:rFonts w:ascii="Times New Roman" w:hAnsi="Times New Roman" w:cs="Times New Roman"/>
          <w:sz w:val="24"/>
          <w:szCs w:val="24"/>
          <w:shd w:val="clear" w:color="auto" w:fill="FFFFFF"/>
        </w:rPr>
        <w:t xml:space="preserve">ity to ensure </w:t>
      </w:r>
      <w:r w:rsidRPr="00C94A27">
        <w:rPr>
          <w:rFonts w:ascii="Times New Roman" w:hAnsi="Times New Roman" w:cs="Times New Roman"/>
          <w:sz w:val="24"/>
          <w:szCs w:val="24"/>
          <w:shd w:val="clear" w:color="auto" w:fill="FFFFFF"/>
        </w:rPr>
        <w:t xml:space="preserve">the return of the Republic </w:t>
      </w:r>
      <w:r w:rsidR="00F774E2" w:rsidRPr="00C94A27">
        <w:rPr>
          <w:rFonts w:ascii="Times New Roman" w:hAnsi="Times New Roman" w:cs="Times New Roman"/>
          <w:sz w:val="24"/>
          <w:szCs w:val="24"/>
          <w:shd w:val="clear" w:color="auto" w:fill="FFFFFF"/>
        </w:rPr>
        <w:t xml:space="preserve">fell upon Maximus, this in turn causes a conflict with Marcus Aurelius’ son Commodus who felt </w:t>
      </w:r>
      <w:r w:rsidR="001E66DC" w:rsidRPr="00C94A27">
        <w:rPr>
          <w:rFonts w:ascii="Times New Roman" w:hAnsi="Times New Roman" w:cs="Times New Roman"/>
          <w:sz w:val="24"/>
          <w:szCs w:val="24"/>
          <w:shd w:val="clear" w:color="auto" w:fill="FFFFFF"/>
        </w:rPr>
        <w:t>entitled</w:t>
      </w:r>
      <w:r w:rsidR="00F774E2" w:rsidRPr="00C94A27">
        <w:rPr>
          <w:rFonts w:ascii="Times New Roman" w:hAnsi="Times New Roman" w:cs="Times New Roman"/>
          <w:sz w:val="24"/>
          <w:szCs w:val="24"/>
          <w:shd w:val="clear" w:color="auto" w:fill="FFFFFF"/>
        </w:rPr>
        <w:t xml:space="preserve"> to be named Emperor. This narrative of Maximus and Commodus with the</w:t>
      </w:r>
      <w:r w:rsidR="00F36B19" w:rsidRPr="00C94A27">
        <w:rPr>
          <w:rFonts w:ascii="Times New Roman" w:hAnsi="Times New Roman" w:cs="Times New Roman"/>
          <w:sz w:val="24"/>
          <w:szCs w:val="24"/>
          <w:shd w:val="clear" w:color="auto" w:fill="FFFFFF"/>
        </w:rPr>
        <w:t xml:space="preserve">ir </w:t>
      </w:r>
      <w:r w:rsidR="00F774E2" w:rsidRPr="00C94A27">
        <w:rPr>
          <w:rFonts w:ascii="Times New Roman" w:hAnsi="Times New Roman" w:cs="Times New Roman"/>
          <w:sz w:val="24"/>
          <w:szCs w:val="24"/>
          <w:shd w:val="clear" w:color="auto" w:fill="FFFFFF"/>
        </w:rPr>
        <w:t xml:space="preserve">different agendas continues throughout the film until the climax where Maximus kills Commodus, but dies moments later. </w:t>
      </w:r>
      <w:r w:rsidR="00690727" w:rsidRPr="00C94A27">
        <w:rPr>
          <w:rFonts w:ascii="Times New Roman" w:hAnsi="Times New Roman" w:cs="Times New Roman"/>
          <w:sz w:val="24"/>
          <w:szCs w:val="24"/>
          <w:shd w:val="clear" w:color="auto" w:fill="FFFFFF"/>
        </w:rPr>
        <w:t xml:space="preserve">The film’s </w:t>
      </w:r>
      <w:r w:rsidR="00A056B2" w:rsidRPr="00C94A27">
        <w:rPr>
          <w:rFonts w:ascii="Times New Roman" w:hAnsi="Times New Roman" w:cs="Times New Roman"/>
          <w:sz w:val="24"/>
          <w:szCs w:val="24"/>
          <w:shd w:val="clear" w:color="auto" w:fill="FFFFFF"/>
        </w:rPr>
        <w:t>narrative</w:t>
      </w:r>
      <w:r w:rsidR="00690727" w:rsidRPr="00C94A27">
        <w:rPr>
          <w:rFonts w:ascii="Times New Roman" w:hAnsi="Times New Roman" w:cs="Times New Roman"/>
          <w:sz w:val="24"/>
          <w:szCs w:val="24"/>
          <w:shd w:val="clear" w:color="auto" w:fill="FFFFFF"/>
        </w:rPr>
        <w:t xml:space="preserve"> evidently has elements of Republicanism against Imperialism, and </w:t>
      </w:r>
      <w:r w:rsidR="00A056B2" w:rsidRPr="00C94A27">
        <w:rPr>
          <w:rFonts w:ascii="Times New Roman" w:hAnsi="Times New Roman" w:cs="Times New Roman"/>
          <w:sz w:val="24"/>
          <w:szCs w:val="24"/>
          <w:shd w:val="clear" w:color="auto" w:fill="FFFFFF"/>
        </w:rPr>
        <w:t xml:space="preserve">the film </w:t>
      </w:r>
      <w:r w:rsidR="001E66DC" w:rsidRPr="00C94A27">
        <w:rPr>
          <w:rFonts w:ascii="Times New Roman" w:hAnsi="Times New Roman" w:cs="Times New Roman"/>
          <w:sz w:val="24"/>
          <w:szCs w:val="24"/>
          <w:shd w:val="clear" w:color="auto" w:fill="FFFFFF"/>
        </w:rPr>
        <w:t xml:space="preserve">can be </w:t>
      </w:r>
      <w:r w:rsidR="001E66DC" w:rsidRPr="00C94A27">
        <w:rPr>
          <w:rFonts w:ascii="Times New Roman" w:hAnsi="Times New Roman" w:cs="Times New Roman"/>
          <w:sz w:val="24"/>
          <w:szCs w:val="24"/>
          <w:shd w:val="clear" w:color="auto" w:fill="FFFFFF"/>
        </w:rPr>
        <w:lastRenderedPageBreak/>
        <w:t>seen as having</w:t>
      </w:r>
      <w:r w:rsidR="00A056B2" w:rsidRPr="00C94A27">
        <w:rPr>
          <w:rFonts w:ascii="Times New Roman" w:hAnsi="Times New Roman" w:cs="Times New Roman"/>
          <w:sz w:val="24"/>
          <w:szCs w:val="24"/>
          <w:shd w:val="clear" w:color="auto" w:fill="FFFFFF"/>
        </w:rPr>
        <w:t xml:space="preserve"> a</w:t>
      </w:r>
      <w:r w:rsidR="0020140F" w:rsidRPr="00C94A27">
        <w:rPr>
          <w:rFonts w:ascii="Times New Roman" w:hAnsi="Times New Roman" w:cs="Times New Roman"/>
          <w:sz w:val="24"/>
          <w:szCs w:val="24"/>
          <w:shd w:val="clear" w:color="auto" w:fill="FFFFFF"/>
        </w:rPr>
        <w:t>n</w:t>
      </w:r>
      <w:r w:rsidR="00A056B2" w:rsidRPr="00C94A27">
        <w:rPr>
          <w:rFonts w:ascii="Times New Roman" w:hAnsi="Times New Roman" w:cs="Times New Roman"/>
          <w:sz w:val="24"/>
          <w:szCs w:val="24"/>
          <w:shd w:val="clear" w:color="auto" w:fill="FFFFFF"/>
        </w:rPr>
        <w:t xml:space="preserve"> underlining agenda of portraying American political republicanism, where the film attempts</w:t>
      </w:r>
      <w:r w:rsidR="0020140F"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 xml:space="preserve">to </w:t>
      </w:r>
      <w:r w:rsidR="00DD230C" w:rsidRPr="00C94A27">
        <w:rPr>
          <w:rFonts w:ascii="Times New Roman" w:hAnsi="Times New Roman" w:cs="Times New Roman"/>
          <w:sz w:val="24"/>
          <w:szCs w:val="24"/>
          <w:shd w:val="clear" w:color="auto" w:fill="FFFFFF"/>
        </w:rPr>
        <w:t>reference</w:t>
      </w:r>
      <w:r w:rsidR="00A056B2" w:rsidRPr="00C94A27">
        <w:rPr>
          <w:rFonts w:ascii="Times New Roman" w:hAnsi="Times New Roman" w:cs="Times New Roman"/>
          <w:sz w:val="24"/>
          <w:szCs w:val="24"/>
          <w:shd w:val="clear" w:color="auto" w:fill="FFFFFF"/>
        </w:rPr>
        <w:t xml:space="preserve"> modern politics through the scope of antiquity.</w:t>
      </w:r>
    </w:p>
    <w:p w:rsidR="00F86F0C" w:rsidRPr="00C94A27" w:rsidRDefault="00F86F0C" w:rsidP="00C94A27">
      <w:pPr>
        <w:spacing w:after="0" w:line="360" w:lineRule="auto"/>
        <w:rPr>
          <w:rFonts w:ascii="Times New Roman" w:hAnsi="Times New Roman" w:cs="Times New Roman"/>
          <w:sz w:val="24"/>
          <w:szCs w:val="24"/>
          <w:shd w:val="clear" w:color="auto" w:fill="FFFFFF"/>
        </w:rPr>
      </w:pPr>
    </w:p>
    <w:p w:rsidR="00AE4676" w:rsidRPr="00C94A27" w:rsidRDefault="00AE4676" w:rsidP="00C94A27">
      <w:pPr>
        <w:spacing w:after="0" w:line="360" w:lineRule="auto"/>
        <w:rPr>
          <w:rFonts w:ascii="Times New Roman" w:hAnsi="Times New Roman" w:cs="Times New Roman"/>
          <w:b/>
          <w:sz w:val="24"/>
          <w:szCs w:val="24"/>
          <w:shd w:val="clear" w:color="auto" w:fill="FFFFFF"/>
        </w:rPr>
      </w:pPr>
      <w:r w:rsidRPr="00C94A27">
        <w:rPr>
          <w:rFonts w:ascii="Times New Roman" w:hAnsi="Times New Roman" w:cs="Times New Roman"/>
          <w:b/>
          <w:i/>
          <w:sz w:val="24"/>
          <w:szCs w:val="24"/>
          <w:shd w:val="clear" w:color="auto" w:fill="FFFFFF"/>
        </w:rPr>
        <w:t xml:space="preserve">Problem of </w:t>
      </w:r>
      <w:r w:rsidR="00752A94" w:rsidRPr="00C94A27">
        <w:rPr>
          <w:rFonts w:ascii="Times New Roman" w:hAnsi="Times New Roman" w:cs="Times New Roman"/>
          <w:b/>
          <w:i/>
          <w:sz w:val="24"/>
          <w:szCs w:val="24"/>
          <w:shd w:val="clear" w:color="auto" w:fill="FFFFFF"/>
        </w:rPr>
        <w:t>‘</w:t>
      </w:r>
      <w:r w:rsidRPr="00C94A27">
        <w:rPr>
          <w:rFonts w:ascii="Times New Roman" w:hAnsi="Times New Roman" w:cs="Times New Roman"/>
          <w:b/>
          <w:i/>
          <w:sz w:val="24"/>
          <w:szCs w:val="24"/>
          <w:shd w:val="clear" w:color="auto" w:fill="FFFFFF"/>
        </w:rPr>
        <w:t>Gladiator</w:t>
      </w:r>
      <w:r w:rsidR="00752A94" w:rsidRPr="00C94A27">
        <w:rPr>
          <w:rFonts w:ascii="Times New Roman" w:hAnsi="Times New Roman" w:cs="Times New Roman"/>
          <w:b/>
          <w:i/>
          <w:sz w:val="24"/>
          <w:szCs w:val="24"/>
          <w:shd w:val="clear" w:color="auto" w:fill="FFFFFF"/>
        </w:rPr>
        <w:t>’</w:t>
      </w:r>
      <w:r w:rsidRPr="00C94A27">
        <w:rPr>
          <w:rFonts w:ascii="Times New Roman" w:hAnsi="Times New Roman" w:cs="Times New Roman"/>
          <w:b/>
          <w:i/>
          <w:sz w:val="24"/>
          <w:szCs w:val="24"/>
          <w:shd w:val="clear" w:color="auto" w:fill="FFFFFF"/>
        </w:rPr>
        <w:t xml:space="preserve"> and antiquity</w:t>
      </w:r>
    </w:p>
    <w:p w:rsidR="0020140F" w:rsidRPr="00C94A27" w:rsidRDefault="00F86F0C"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 xml:space="preserve">It is important to first outline the difficulties that </w:t>
      </w:r>
      <w:r w:rsidR="00A056B2" w:rsidRPr="00C94A27">
        <w:rPr>
          <w:rFonts w:ascii="Times New Roman" w:hAnsi="Times New Roman" w:cs="Times New Roman"/>
          <w:sz w:val="24"/>
          <w:szCs w:val="24"/>
          <w:shd w:val="clear" w:color="auto" w:fill="FFFFFF"/>
        </w:rPr>
        <w:t>exist</w:t>
      </w:r>
      <w:r w:rsidRPr="00C94A27">
        <w:rPr>
          <w:rFonts w:ascii="Times New Roman" w:hAnsi="Times New Roman" w:cs="Times New Roman"/>
          <w:sz w:val="24"/>
          <w:szCs w:val="24"/>
          <w:shd w:val="clear" w:color="auto" w:fill="FFFFFF"/>
        </w:rPr>
        <w:t xml:space="preserve"> when </w:t>
      </w:r>
      <w:r w:rsidR="00A056B2" w:rsidRPr="00C94A27">
        <w:rPr>
          <w:rFonts w:ascii="Times New Roman" w:hAnsi="Times New Roman" w:cs="Times New Roman"/>
          <w:sz w:val="24"/>
          <w:szCs w:val="24"/>
          <w:shd w:val="clear" w:color="auto" w:fill="FFFFFF"/>
        </w:rPr>
        <w:t>using</w:t>
      </w:r>
      <w:r w:rsidRPr="00C94A27">
        <w:rPr>
          <w:rFonts w:ascii="Times New Roman" w:hAnsi="Times New Roman" w:cs="Times New Roman"/>
          <w:sz w:val="24"/>
          <w:szCs w:val="24"/>
          <w:shd w:val="clear" w:color="auto" w:fill="FFFFFF"/>
        </w:rPr>
        <w:t xml:space="preserve"> the film Gladiator as a point of historical reference. </w:t>
      </w:r>
      <w:r w:rsidR="00A056B2" w:rsidRPr="00C94A27">
        <w:rPr>
          <w:rFonts w:ascii="Times New Roman" w:hAnsi="Times New Roman" w:cs="Times New Roman"/>
          <w:sz w:val="24"/>
          <w:szCs w:val="24"/>
          <w:shd w:val="clear" w:color="auto" w:fill="FFFFFF"/>
        </w:rPr>
        <w:t>Ridley Scott, the film’s director, described his motivations as finding a metaphor for mortality</w:t>
      </w:r>
      <w:r w:rsidR="001E66DC" w:rsidRPr="00C94A27">
        <w:rPr>
          <w:rFonts w:ascii="Times New Roman" w:hAnsi="Times New Roman" w:cs="Times New Roman"/>
          <w:sz w:val="24"/>
          <w:szCs w:val="24"/>
          <w:shd w:val="clear" w:color="auto" w:fill="FFFFFF"/>
        </w:rPr>
        <w:t xml:space="preserve"> and this is a theme that permeates through the length of the film</w:t>
      </w:r>
      <w:r w:rsidR="00A056B2" w:rsidRPr="00C94A27">
        <w:rPr>
          <w:rFonts w:ascii="Times New Roman" w:hAnsi="Times New Roman" w:cs="Times New Roman"/>
          <w:sz w:val="24"/>
          <w:szCs w:val="24"/>
          <w:shd w:val="clear" w:color="auto" w:fill="FFFFFF"/>
        </w:rPr>
        <w:t>.</w:t>
      </w:r>
      <w:r w:rsidR="00A056B2" w:rsidRPr="00C94A27">
        <w:rPr>
          <w:rStyle w:val="FootnoteReference"/>
          <w:rFonts w:ascii="Times New Roman" w:hAnsi="Times New Roman" w:cs="Times New Roman"/>
          <w:sz w:val="24"/>
          <w:szCs w:val="24"/>
          <w:shd w:val="clear" w:color="auto" w:fill="FFFFFF"/>
        </w:rPr>
        <w:footnoteReference w:id="3"/>
      </w:r>
      <w:r w:rsidR="00A056B2"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The</w:t>
      </w:r>
      <w:r w:rsidR="001E66DC" w:rsidRPr="00C94A27">
        <w:rPr>
          <w:rFonts w:ascii="Times New Roman" w:hAnsi="Times New Roman" w:cs="Times New Roman"/>
          <w:sz w:val="24"/>
          <w:szCs w:val="24"/>
          <w:shd w:val="clear" w:color="auto" w:fill="FFFFFF"/>
        </w:rPr>
        <w:t>re are</w:t>
      </w:r>
      <w:r w:rsidRPr="00C94A27">
        <w:rPr>
          <w:rFonts w:ascii="Times New Roman" w:hAnsi="Times New Roman" w:cs="Times New Roman"/>
          <w:sz w:val="24"/>
          <w:szCs w:val="24"/>
          <w:shd w:val="clear" w:color="auto" w:fill="FFFFFF"/>
        </w:rPr>
        <w:t xml:space="preserve"> </w:t>
      </w:r>
      <w:r w:rsidR="00A056B2" w:rsidRPr="00C94A27">
        <w:rPr>
          <w:rFonts w:ascii="Times New Roman" w:hAnsi="Times New Roman" w:cs="Times New Roman"/>
          <w:sz w:val="24"/>
          <w:szCs w:val="24"/>
          <w:shd w:val="clear" w:color="auto" w:fill="FFFFFF"/>
        </w:rPr>
        <w:t xml:space="preserve">a number of themes running through </w:t>
      </w:r>
      <w:r w:rsidR="001E66DC" w:rsidRPr="00C94A27">
        <w:rPr>
          <w:rFonts w:ascii="Times New Roman" w:hAnsi="Times New Roman" w:cs="Times New Roman"/>
          <w:sz w:val="24"/>
          <w:szCs w:val="24"/>
          <w:shd w:val="clear" w:color="auto" w:fill="FFFFFF"/>
        </w:rPr>
        <w:t>the film</w:t>
      </w:r>
      <w:r w:rsidR="00A056B2" w:rsidRPr="00C94A27">
        <w:rPr>
          <w:rFonts w:ascii="Times New Roman" w:hAnsi="Times New Roman" w:cs="Times New Roman"/>
          <w:sz w:val="24"/>
          <w:szCs w:val="24"/>
          <w:shd w:val="clear" w:color="auto" w:fill="FFFFFF"/>
        </w:rPr>
        <w:t xml:space="preserve"> with references for the modern audience. There is the juxtaposition of the tyranny of </w:t>
      </w:r>
      <w:r w:rsidR="00A06392" w:rsidRPr="00C94A27">
        <w:rPr>
          <w:rFonts w:ascii="Times New Roman" w:hAnsi="Times New Roman" w:cs="Times New Roman"/>
          <w:sz w:val="24"/>
          <w:szCs w:val="24"/>
          <w:shd w:val="clear" w:color="auto" w:fill="FFFFFF"/>
        </w:rPr>
        <w:t>imperialism</w:t>
      </w:r>
      <w:r w:rsidR="00A056B2" w:rsidRPr="00C94A27">
        <w:rPr>
          <w:rFonts w:ascii="Times New Roman" w:hAnsi="Times New Roman" w:cs="Times New Roman"/>
          <w:sz w:val="24"/>
          <w:szCs w:val="24"/>
          <w:shd w:val="clear" w:color="auto" w:fill="FFFFFF"/>
        </w:rPr>
        <w:t xml:space="preserve"> and empire</w:t>
      </w:r>
      <w:r w:rsidR="0020140F" w:rsidRPr="00C94A27">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and the compassion and responsible governance of republicanism referenced through the characters of </w:t>
      </w:r>
      <w:r w:rsidR="00A056B2" w:rsidRPr="00C94A27">
        <w:rPr>
          <w:rFonts w:ascii="Times New Roman" w:hAnsi="Times New Roman" w:cs="Times New Roman"/>
          <w:bCs/>
          <w:sz w:val="24"/>
          <w:szCs w:val="24"/>
          <w:shd w:val="clear" w:color="auto" w:fill="FFFFFF"/>
        </w:rPr>
        <w:t>Aurelius</w:t>
      </w:r>
      <w:r w:rsidR="00A056B2" w:rsidRPr="00C94A27">
        <w:rPr>
          <w:rFonts w:ascii="Times New Roman" w:hAnsi="Times New Roman" w:cs="Times New Roman"/>
          <w:sz w:val="24"/>
          <w:szCs w:val="24"/>
          <w:shd w:val="clear" w:color="auto" w:fill="FFFFFF"/>
        </w:rPr>
        <w:t xml:space="preserve"> played by Richard Harris, </w:t>
      </w:r>
      <w:r w:rsidR="00A056B2" w:rsidRPr="00C94A27">
        <w:rPr>
          <w:rFonts w:ascii="Times New Roman" w:hAnsi="Times New Roman" w:cs="Times New Roman"/>
          <w:bCs/>
          <w:sz w:val="24"/>
          <w:szCs w:val="24"/>
          <w:shd w:val="clear" w:color="auto" w:fill="FFFFFF"/>
        </w:rPr>
        <w:t xml:space="preserve">Commodus </w:t>
      </w:r>
      <w:r w:rsidR="00A056B2" w:rsidRPr="00C94A27">
        <w:rPr>
          <w:rFonts w:ascii="Times New Roman" w:hAnsi="Times New Roman" w:cs="Times New Roman"/>
          <w:sz w:val="24"/>
          <w:szCs w:val="24"/>
          <w:shd w:val="clear" w:color="auto" w:fill="FFFFFF"/>
        </w:rPr>
        <w:t>played by Joaquin Phoenix and Senat</w:t>
      </w:r>
      <w:r w:rsidR="00A06392" w:rsidRPr="00C94A27">
        <w:rPr>
          <w:rFonts w:ascii="Times New Roman" w:hAnsi="Times New Roman" w:cs="Times New Roman"/>
          <w:sz w:val="24"/>
          <w:szCs w:val="24"/>
          <w:shd w:val="clear" w:color="auto" w:fill="FFFFFF"/>
        </w:rPr>
        <w:t>or Gracchus played by Derek Jac</w:t>
      </w:r>
      <w:r w:rsidR="00A056B2" w:rsidRPr="00C94A27">
        <w:rPr>
          <w:rFonts w:ascii="Times New Roman" w:hAnsi="Times New Roman" w:cs="Times New Roman"/>
          <w:sz w:val="24"/>
          <w:szCs w:val="24"/>
          <w:shd w:val="clear" w:color="auto" w:fill="FFFFFF"/>
        </w:rPr>
        <w:t>obi. A battle of rigid unchanging good and evil in the forms of Maximus the general and the Emperors son Commodus, this also references betrayal and loyalty, greed and martyrdom. Central to the whole story is manipulation of the populac</w:t>
      </w:r>
      <w:r w:rsidR="00C14F4C">
        <w:rPr>
          <w:rFonts w:ascii="Times New Roman" w:hAnsi="Times New Roman" w:cs="Times New Roman"/>
          <w:sz w:val="24"/>
          <w:szCs w:val="24"/>
          <w:shd w:val="clear" w:color="auto" w:fill="FFFFFF"/>
        </w:rPr>
        <w:t>e, the Roman</w:t>
      </w:r>
      <w:r w:rsidR="000D1F03" w:rsidRPr="00C94A27">
        <w:rPr>
          <w:rFonts w:ascii="Times New Roman" w:hAnsi="Times New Roman" w:cs="Times New Roman"/>
          <w:sz w:val="24"/>
          <w:szCs w:val="24"/>
          <w:shd w:val="clear" w:color="auto" w:fill="FFFFFF"/>
        </w:rPr>
        <w:t xml:space="preserve"> mob. The film, uses</w:t>
      </w:r>
      <w:r w:rsidR="00A056B2" w:rsidRPr="00C94A27">
        <w:rPr>
          <w:rFonts w:ascii="Times New Roman" w:hAnsi="Times New Roman" w:cs="Times New Roman"/>
          <w:sz w:val="24"/>
          <w:szCs w:val="24"/>
          <w:shd w:val="clear" w:color="auto" w:fill="FFFFFF"/>
        </w:rPr>
        <w:t xml:space="preserve"> some historical characters such as </w:t>
      </w:r>
      <w:r w:rsidR="00A056B2" w:rsidRPr="00C94A27">
        <w:rPr>
          <w:rFonts w:ascii="Times New Roman" w:hAnsi="Times New Roman" w:cs="Times New Roman"/>
          <w:bCs/>
          <w:sz w:val="24"/>
          <w:szCs w:val="24"/>
          <w:shd w:val="clear" w:color="auto" w:fill="FFFFFF"/>
        </w:rPr>
        <w:t>Marcus Aurelius,</w:t>
      </w:r>
      <w:r w:rsidR="00A056B2" w:rsidRPr="00C94A27">
        <w:rPr>
          <w:rFonts w:ascii="Times New Roman" w:hAnsi="Times New Roman" w:cs="Times New Roman"/>
          <w:sz w:val="24"/>
          <w:szCs w:val="24"/>
          <w:shd w:val="clear" w:color="auto" w:fill="FFFFFF"/>
        </w:rPr>
        <w:t xml:space="preserve"> </w:t>
      </w:r>
      <w:r w:rsidR="00A056B2" w:rsidRPr="00C94A27">
        <w:rPr>
          <w:rFonts w:ascii="Times New Roman" w:hAnsi="Times New Roman" w:cs="Times New Roman"/>
          <w:bCs/>
          <w:sz w:val="24"/>
          <w:szCs w:val="24"/>
          <w:shd w:val="clear" w:color="auto" w:fill="FFFFFF"/>
        </w:rPr>
        <w:t xml:space="preserve">Commodus, and </w:t>
      </w:r>
      <w:r w:rsidR="0020140F" w:rsidRPr="00C94A27">
        <w:rPr>
          <w:rFonts w:ascii="Times New Roman" w:hAnsi="Times New Roman" w:cs="Times New Roman"/>
          <w:bCs/>
          <w:sz w:val="24"/>
          <w:szCs w:val="24"/>
          <w:shd w:val="clear" w:color="auto" w:fill="FFFFFF"/>
        </w:rPr>
        <w:t>Commodus’</w:t>
      </w:r>
      <w:r w:rsidR="00A056B2" w:rsidRPr="00C94A27">
        <w:rPr>
          <w:rFonts w:ascii="Times New Roman" w:hAnsi="Times New Roman" w:cs="Times New Roman"/>
          <w:bCs/>
          <w:sz w:val="24"/>
          <w:szCs w:val="24"/>
          <w:shd w:val="clear" w:color="auto" w:fill="FFFFFF"/>
        </w:rPr>
        <w:t xml:space="preserve"> sister Lucilla,</w:t>
      </w:r>
      <w:r w:rsidR="00A056B2" w:rsidRPr="00C94A27">
        <w:rPr>
          <w:rFonts w:ascii="Times New Roman" w:hAnsi="Times New Roman" w:cs="Times New Roman"/>
          <w:sz w:val="24"/>
          <w:szCs w:val="24"/>
          <w:shd w:val="clear" w:color="auto" w:fill="FFFFFF"/>
        </w:rPr>
        <w:t xml:space="preserve"> to portray a realistic tyrannical ruler determined to sustain his </w:t>
      </w:r>
      <w:r w:rsidR="0020140F" w:rsidRPr="00C94A27">
        <w:rPr>
          <w:rFonts w:ascii="Times New Roman" w:hAnsi="Times New Roman" w:cs="Times New Roman"/>
          <w:sz w:val="24"/>
          <w:szCs w:val="24"/>
          <w:shd w:val="clear" w:color="auto" w:fill="FFFFFF"/>
        </w:rPr>
        <w:t>rule</w:t>
      </w:r>
      <w:r w:rsidR="00A056B2" w:rsidRPr="00C94A27">
        <w:rPr>
          <w:rFonts w:ascii="Times New Roman" w:hAnsi="Times New Roman" w:cs="Times New Roman"/>
          <w:sz w:val="24"/>
          <w:szCs w:val="24"/>
          <w:shd w:val="clear" w:color="auto" w:fill="FFFFFF"/>
        </w:rPr>
        <w:t xml:space="preserve">, against an ambition to restore </w:t>
      </w:r>
      <w:r w:rsidRPr="00C94A27">
        <w:rPr>
          <w:rFonts w:ascii="Times New Roman" w:hAnsi="Times New Roman" w:cs="Times New Roman"/>
          <w:sz w:val="24"/>
          <w:szCs w:val="24"/>
          <w:shd w:val="clear" w:color="auto" w:fill="FFFFFF"/>
        </w:rPr>
        <w:t xml:space="preserve">the </w:t>
      </w:r>
      <w:r w:rsidR="00513418" w:rsidRPr="00C94A27">
        <w:rPr>
          <w:rFonts w:ascii="Times New Roman" w:hAnsi="Times New Roman" w:cs="Times New Roman"/>
          <w:sz w:val="24"/>
          <w:szCs w:val="24"/>
          <w:shd w:val="clear" w:color="auto" w:fill="FFFFFF"/>
        </w:rPr>
        <w:t>republic</w:t>
      </w:r>
      <w:r w:rsidR="00A06392" w:rsidRPr="00C94A27">
        <w:rPr>
          <w:rFonts w:ascii="Times New Roman" w:hAnsi="Times New Roman" w:cs="Times New Roman"/>
          <w:sz w:val="24"/>
          <w:szCs w:val="24"/>
          <w:shd w:val="clear" w:color="auto" w:fill="FFFFFF"/>
        </w:rPr>
        <w:t>. The film uses the</w:t>
      </w:r>
      <w:r w:rsidRPr="00C94A27">
        <w:rPr>
          <w:rFonts w:ascii="Times New Roman" w:hAnsi="Times New Roman" w:cs="Times New Roman"/>
          <w:sz w:val="24"/>
          <w:szCs w:val="24"/>
          <w:shd w:val="clear" w:color="auto" w:fill="FFFFFF"/>
        </w:rPr>
        <w:t xml:space="preserve"> portrayal of the Gladiator games</w:t>
      </w:r>
      <w:r w:rsidR="00A06392" w:rsidRPr="00C94A27">
        <w:rPr>
          <w:rFonts w:ascii="Times New Roman" w:hAnsi="Times New Roman" w:cs="Times New Roman"/>
          <w:sz w:val="24"/>
          <w:szCs w:val="24"/>
          <w:shd w:val="clear" w:color="auto" w:fill="FFFFFF"/>
        </w:rPr>
        <w:t xml:space="preserve"> as the backdrop for change and carrying the story forward</w:t>
      </w:r>
      <w:r w:rsidRPr="00C94A27">
        <w:rPr>
          <w:rFonts w:ascii="Times New Roman" w:hAnsi="Times New Roman" w:cs="Times New Roman"/>
          <w:sz w:val="24"/>
          <w:szCs w:val="24"/>
          <w:shd w:val="clear" w:color="auto" w:fill="FFFFFF"/>
        </w:rPr>
        <w:t xml:space="preserve">. </w:t>
      </w:r>
    </w:p>
    <w:p w:rsidR="00A06392" w:rsidRPr="00C94A27" w:rsidRDefault="00A06392" w:rsidP="00C94A27">
      <w:pPr>
        <w:spacing w:after="0" w:line="360" w:lineRule="auto"/>
        <w:rPr>
          <w:rFonts w:ascii="Times New Roman" w:hAnsi="Times New Roman" w:cs="Times New Roman"/>
          <w:sz w:val="24"/>
          <w:szCs w:val="24"/>
          <w:shd w:val="clear" w:color="auto" w:fill="FFFFFF"/>
        </w:rPr>
      </w:pPr>
    </w:p>
    <w:p w:rsidR="00F86837" w:rsidRPr="00C94A27" w:rsidRDefault="0020140F"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W</w:t>
      </w:r>
      <w:r w:rsidR="00F86F0C" w:rsidRPr="00C94A27">
        <w:rPr>
          <w:rFonts w:ascii="Times New Roman" w:hAnsi="Times New Roman" w:cs="Times New Roman"/>
          <w:sz w:val="24"/>
          <w:szCs w:val="24"/>
          <w:shd w:val="clear" w:color="auto" w:fill="FFFFFF"/>
        </w:rPr>
        <w:t xml:space="preserve">ith closer inspection it is clear that this film falls short of being applicable as a reference for the </w:t>
      </w:r>
      <w:r w:rsidR="00513418" w:rsidRPr="00C94A27">
        <w:rPr>
          <w:rFonts w:ascii="Times New Roman" w:hAnsi="Times New Roman" w:cs="Times New Roman"/>
          <w:sz w:val="24"/>
          <w:szCs w:val="24"/>
          <w:shd w:val="clear" w:color="auto" w:fill="FFFFFF"/>
        </w:rPr>
        <w:t>realism</w:t>
      </w:r>
      <w:r w:rsidR="00F86F0C" w:rsidRPr="00C94A27">
        <w:rPr>
          <w:rFonts w:ascii="Times New Roman" w:hAnsi="Times New Roman" w:cs="Times New Roman"/>
          <w:sz w:val="24"/>
          <w:szCs w:val="24"/>
          <w:shd w:val="clear" w:color="auto" w:fill="FFFFFF"/>
        </w:rPr>
        <w:t xml:space="preserve"> of the Ancient World. The film disassociated itself from the academic sphere to such a degree that the historical consultant, </w:t>
      </w:r>
      <w:r w:rsidR="00513418" w:rsidRPr="00C94A27">
        <w:rPr>
          <w:rFonts w:ascii="Times New Roman" w:hAnsi="Times New Roman" w:cs="Times New Roman"/>
          <w:sz w:val="24"/>
          <w:szCs w:val="24"/>
          <w:shd w:val="clear" w:color="auto" w:fill="FFFFFF"/>
        </w:rPr>
        <w:t>Professor Kathleen Coleman from Harvard University found her input into the accur</w:t>
      </w:r>
      <w:r w:rsidR="001358A5" w:rsidRPr="00C94A27">
        <w:rPr>
          <w:rFonts w:ascii="Times New Roman" w:hAnsi="Times New Roman" w:cs="Times New Roman"/>
          <w:sz w:val="24"/>
          <w:szCs w:val="24"/>
          <w:shd w:val="clear" w:color="auto" w:fill="FFFFFF"/>
        </w:rPr>
        <w:t>acy of the film was disregarded.</w:t>
      </w:r>
      <w:r w:rsidR="00513418" w:rsidRPr="00C94A27">
        <w:rPr>
          <w:rFonts w:ascii="Times New Roman" w:hAnsi="Times New Roman" w:cs="Times New Roman"/>
          <w:sz w:val="24"/>
          <w:szCs w:val="24"/>
          <w:shd w:val="clear" w:color="auto" w:fill="FFFFFF"/>
        </w:rPr>
        <w:t xml:space="preserve"> Colem</w:t>
      </w:r>
      <w:r w:rsidR="001358A5" w:rsidRPr="00C94A27">
        <w:rPr>
          <w:rFonts w:ascii="Times New Roman" w:hAnsi="Times New Roman" w:cs="Times New Roman"/>
          <w:sz w:val="24"/>
          <w:szCs w:val="24"/>
          <w:shd w:val="clear" w:color="auto" w:fill="FFFFFF"/>
        </w:rPr>
        <w:t xml:space="preserve">an, </w:t>
      </w:r>
      <w:r w:rsidR="00513418" w:rsidRPr="00C94A27">
        <w:rPr>
          <w:rFonts w:ascii="Times New Roman" w:hAnsi="Times New Roman" w:cs="Times New Roman"/>
          <w:sz w:val="24"/>
          <w:szCs w:val="24"/>
          <w:shd w:val="clear" w:color="auto" w:fill="FFFFFF"/>
        </w:rPr>
        <w:t>therefore, asked not</w:t>
      </w:r>
      <w:r w:rsidR="000D1F03" w:rsidRPr="00C94A27">
        <w:rPr>
          <w:rFonts w:ascii="Times New Roman" w:hAnsi="Times New Roman" w:cs="Times New Roman"/>
          <w:sz w:val="24"/>
          <w:szCs w:val="24"/>
          <w:shd w:val="clear" w:color="auto" w:fill="FFFFFF"/>
        </w:rPr>
        <w:t xml:space="preserve"> to</w:t>
      </w:r>
      <w:r w:rsidR="00513418" w:rsidRPr="00C94A27">
        <w:rPr>
          <w:rFonts w:ascii="Times New Roman" w:hAnsi="Times New Roman" w:cs="Times New Roman"/>
          <w:sz w:val="24"/>
          <w:szCs w:val="24"/>
          <w:shd w:val="clear" w:color="auto" w:fill="FFFFFF"/>
        </w:rPr>
        <w:t xml:space="preserve"> be included in the credits as her contribution was </w:t>
      </w:r>
      <w:r w:rsidR="009B6D1F" w:rsidRPr="00C94A27">
        <w:rPr>
          <w:rFonts w:ascii="Times New Roman" w:hAnsi="Times New Roman" w:cs="Times New Roman"/>
          <w:sz w:val="24"/>
          <w:szCs w:val="24"/>
          <w:shd w:val="clear" w:color="auto" w:fill="FFFFFF"/>
        </w:rPr>
        <w:t xml:space="preserve">not incorporated enough for acknowledgement. However, </w:t>
      </w:r>
      <w:r w:rsidR="00A06392" w:rsidRPr="00C94A27">
        <w:rPr>
          <w:rFonts w:ascii="Times New Roman" w:hAnsi="Times New Roman" w:cs="Times New Roman"/>
          <w:sz w:val="24"/>
          <w:szCs w:val="24"/>
          <w:shd w:val="clear" w:color="auto" w:fill="FFFFFF"/>
        </w:rPr>
        <w:t>she was</w:t>
      </w:r>
      <w:r w:rsidR="009B6D1F" w:rsidRPr="00C94A27">
        <w:rPr>
          <w:rFonts w:ascii="Times New Roman" w:hAnsi="Times New Roman" w:cs="Times New Roman"/>
          <w:sz w:val="24"/>
          <w:szCs w:val="24"/>
          <w:shd w:val="clear" w:color="auto" w:fill="FFFFFF"/>
        </w:rPr>
        <w:t xml:space="preserve"> thank</w:t>
      </w:r>
      <w:r w:rsidR="00A06392" w:rsidRPr="00C94A27">
        <w:rPr>
          <w:rFonts w:ascii="Times New Roman" w:hAnsi="Times New Roman" w:cs="Times New Roman"/>
          <w:sz w:val="24"/>
          <w:szCs w:val="24"/>
          <w:shd w:val="clear" w:color="auto" w:fill="FFFFFF"/>
        </w:rPr>
        <w:t>ed</w:t>
      </w:r>
      <w:r w:rsidR="009B6D1F" w:rsidRPr="00C94A27">
        <w:rPr>
          <w:rFonts w:ascii="Times New Roman" w:hAnsi="Times New Roman" w:cs="Times New Roman"/>
          <w:sz w:val="24"/>
          <w:szCs w:val="24"/>
          <w:shd w:val="clear" w:color="auto" w:fill="FFFFFF"/>
        </w:rPr>
        <w:t xml:space="preserve"> </w:t>
      </w:r>
      <w:r w:rsidR="001E66DC" w:rsidRPr="00C94A27">
        <w:rPr>
          <w:rFonts w:ascii="Times New Roman" w:hAnsi="Times New Roman" w:cs="Times New Roman"/>
          <w:sz w:val="24"/>
          <w:szCs w:val="24"/>
          <w:shd w:val="clear" w:color="auto" w:fill="FFFFFF"/>
        </w:rPr>
        <w:t xml:space="preserve">by name </w:t>
      </w:r>
      <w:r w:rsidR="009B6D1F" w:rsidRPr="00C94A27">
        <w:rPr>
          <w:rFonts w:ascii="Times New Roman" w:hAnsi="Times New Roman" w:cs="Times New Roman"/>
          <w:sz w:val="24"/>
          <w:szCs w:val="24"/>
          <w:shd w:val="clear" w:color="auto" w:fill="FFFFFF"/>
        </w:rPr>
        <w:t xml:space="preserve">at the end of the film, but not </w:t>
      </w:r>
      <w:r w:rsidR="00A06392" w:rsidRPr="00C94A27">
        <w:rPr>
          <w:rFonts w:ascii="Times New Roman" w:hAnsi="Times New Roman" w:cs="Times New Roman"/>
          <w:sz w:val="24"/>
          <w:szCs w:val="24"/>
          <w:shd w:val="clear" w:color="auto" w:fill="FFFFFF"/>
        </w:rPr>
        <w:t xml:space="preserve">in </w:t>
      </w:r>
      <w:r w:rsidR="001E66DC" w:rsidRPr="00C94A27">
        <w:rPr>
          <w:rFonts w:ascii="Times New Roman" w:hAnsi="Times New Roman" w:cs="Times New Roman"/>
          <w:sz w:val="24"/>
          <w:szCs w:val="24"/>
          <w:shd w:val="clear" w:color="auto" w:fill="FFFFFF"/>
        </w:rPr>
        <w:t>the</w:t>
      </w:r>
      <w:r w:rsidR="009B6D1F" w:rsidRPr="00C94A27">
        <w:rPr>
          <w:rFonts w:ascii="Times New Roman" w:hAnsi="Times New Roman" w:cs="Times New Roman"/>
          <w:sz w:val="24"/>
          <w:szCs w:val="24"/>
          <w:shd w:val="clear" w:color="auto" w:fill="FFFFFF"/>
        </w:rPr>
        <w:t xml:space="preserve"> capacity </w:t>
      </w:r>
      <w:r w:rsidR="00A06392" w:rsidRPr="00C94A27">
        <w:rPr>
          <w:rFonts w:ascii="Times New Roman" w:hAnsi="Times New Roman" w:cs="Times New Roman"/>
          <w:sz w:val="24"/>
          <w:szCs w:val="24"/>
          <w:shd w:val="clear" w:color="auto" w:fill="FFFFFF"/>
        </w:rPr>
        <w:t>as a historical advisor</w:t>
      </w:r>
      <w:r w:rsidR="009B6D1F" w:rsidRPr="00C94A27">
        <w:rPr>
          <w:rFonts w:ascii="Times New Roman" w:hAnsi="Times New Roman" w:cs="Times New Roman"/>
          <w:sz w:val="24"/>
          <w:szCs w:val="24"/>
          <w:shd w:val="clear" w:color="auto" w:fill="FFFFFF"/>
        </w:rPr>
        <w:t>.</w:t>
      </w:r>
      <w:r w:rsidR="001E7513" w:rsidRPr="00C94A27">
        <w:rPr>
          <w:rStyle w:val="FootnoteReference"/>
          <w:rFonts w:ascii="Times New Roman" w:hAnsi="Times New Roman" w:cs="Times New Roman"/>
          <w:sz w:val="24"/>
          <w:szCs w:val="24"/>
          <w:shd w:val="clear" w:color="auto" w:fill="FFFFFF"/>
        </w:rPr>
        <w:footnoteReference w:id="4"/>
      </w:r>
      <w:r w:rsidR="00043739" w:rsidRPr="00C94A27">
        <w:rPr>
          <w:rFonts w:ascii="Times New Roman" w:hAnsi="Times New Roman" w:cs="Times New Roman"/>
          <w:sz w:val="24"/>
          <w:szCs w:val="24"/>
          <w:shd w:val="clear" w:color="auto" w:fill="FFFFFF"/>
        </w:rPr>
        <w:t xml:space="preserve"> </w:t>
      </w:r>
      <w:r w:rsidR="00A06392" w:rsidRPr="00C94A27">
        <w:rPr>
          <w:rFonts w:ascii="Times New Roman" w:hAnsi="Times New Roman" w:cs="Times New Roman"/>
          <w:sz w:val="24"/>
          <w:szCs w:val="24"/>
          <w:shd w:val="clear" w:color="auto" w:fill="FFFFFF"/>
        </w:rPr>
        <w:t>H</w:t>
      </w:r>
      <w:r w:rsidR="00673C17" w:rsidRPr="00C94A27">
        <w:rPr>
          <w:rFonts w:ascii="Times New Roman" w:hAnsi="Times New Roman" w:cs="Times New Roman"/>
          <w:sz w:val="24"/>
          <w:szCs w:val="24"/>
          <w:shd w:val="clear" w:color="auto" w:fill="FFFFFF"/>
        </w:rPr>
        <w:t>istorical</w:t>
      </w:r>
      <w:r w:rsidR="00D00B3C" w:rsidRPr="00C94A27">
        <w:rPr>
          <w:rFonts w:ascii="Times New Roman" w:hAnsi="Times New Roman" w:cs="Times New Roman"/>
          <w:sz w:val="24"/>
          <w:szCs w:val="24"/>
          <w:shd w:val="clear" w:color="auto" w:fill="FFFFFF"/>
        </w:rPr>
        <w:t xml:space="preserve"> in</w:t>
      </w:r>
      <w:r w:rsidR="00A06392" w:rsidRPr="00C94A27">
        <w:rPr>
          <w:rFonts w:ascii="Times New Roman" w:hAnsi="Times New Roman" w:cs="Times New Roman"/>
          <w:sz w:val="24"/>
          <w:szCs w:val="24"/>
          <w:shd w:val="clear" w:color="auto" w:fill="FFFFFF"/>
        </w:rPr>
        <w:t>accuracies</w:t>
      </w:r>
      <w:r w:rsidR="00D00B3C" w:rsidRPr="00C94A27">
        <w:rPr>
          <w:rFonts w:ascii="Times New Roman" w:hAnsi="Times New Roman" w:cs="Times New Roman"/>
          <w:sz w:val="24"/>
          <w:szCs w:val="24"/>
          <w:shd w:val="clear" w:color="auto" w:fill="FFFFFF"/>
        </w:rPr>
        <w:t xml:space="preserve"> can be seen through the </w:t>
      </w:r>
      <w:r w:rsidR="00A06392" w:rsidRPr="00C94A27">
        <w:rPr>
          <w:rFonts w:ascii="Times New Roman" w:hAnsi="Times New Roman" w:cs="Times New Roman"/>
          <w:sz w:val="24"/>
          <w:szCs w:val="24"/>
          <w:shd w:val="clear" w:color="auto" w:fill="FFFFFF"/>
        </w:rPr>
        <w:t xml:space="preserve">portrayal of </w:t>
      </w:r>
      <w:r w:rsidR="00D00B3C" w:rsidRPr="00C94A27">
        <w:rPr>
          <w:rFonts w:ascii="Times New Roman" w:hAnsi="Times New Roman" w:cs="Times New Roman"/>
          <w:sz w:val="24"/>
          <w:szCs w:val="24"/>
          <w:shd w:val="clear" w:color="auto" w:fill="FFFFFF"/>
        </w:rPr>
        <w:t xml:space="preserve">individual characters, perhaps the most altered for the </w:t>
      </w:r>
      <w:r w:rsidRPr="00C94A27">
        <w:rPr>
          <w:rFonts w:ascii="Times New Roman" w:hAnsi="Times New Roman" w:cs="Times New Roman"/>
          <w:sz w:val="24"/>
          <w:szCs w:val="24"/>
          <w:shd w:val="clear" w:color="auto" w:fill="FFFFFF"/>
        </w:rPr>
        <w:t>film</w:t>
      </w:r>
      <w:r w:rsidR="00D00B3C" w:rsidRPr="00C94A27">
        <w:rPr>
          <w:rFonts w:ascii="Times New Roman" w:hAnsi="Times New Roman" w:cs="Times New Roman"/>
          <w:sz w:val="24"/>
          <w:szCs w:val="24"/>
          <w:shd w:val="clear" w:color="auto" w:fill="FFFFFF"/>
        </w:rPr>
        <w:t xml:space="preserve"> </w:t>
      </w:r>
      <w:r w:rsidR="00673C17" w:rsidRPr="00C94A27">
        <w:rPr>
          <w:rFonts w:ascii="Times New Roman" w:hAnsi="Times New Roman" w:cs="Times New Roman"/>
          <w:sz w:val="24"/>
          <w:szCs w:val="24"/>
          <w:shd w:val="clear" w:color="auto" w:fill="FFFFFF"/>
        </w:rPr>
        <w:t>is the representation of Commodus, who in the fil</w:t>
      </w:r>
      <w:r w:rsidRPr="00C94A27">
        <w:rPr>
          <w:rFonts w:ascii="Times New Roman" w:hAnsi="Times New Roman" w:cs="Times New Roman"/>
          <w:sz w:val="24"/>
          <w:szCs w:val="24"/>
          <w:shd w:val="clear" w:color="auto" w:fill="FFFFFF"/>
        </w:rPr>
        <w:t>m</w:t>
      </w:r>
      <w:r w:rsidR="00673C17" w:rsidRPr="00C94A27">
        <w:rPr>
          <w:rFonts w:ascii="Times New Roman" w:hAnsi="Times New Roman" w:cs="Times New Roman"/>
          <w:sz w:val="24"/>
          <w:szCs w:val="24"/>
          <w:shd w:val="clear" w:color="auto" w:fill="FFFFFF"/>
        </w:rPr>
        <w:t xml:space="preserve"> is presented as the cliché t</w:t>
      </w:r>
      <w:r w:rsidR="00A06392" w:rsidRPr="00C94A27">
        <w:rPr>
          <w:rFonts w:ascii="Times New Roman" w:hAnsi="Times New Roman" w:cs="Times New Roman"/>
          <w:sz w:val="24"/>
          <w:szCs w:val="24"/>
          <w:shd w:val="clear" w:color="auto" w:fill="FFFFFF"/>
        </w:rPr>
        <w:t>yrant. This is evidenced by</w:t>
      </w:r>
      <w:r w:rsidR="00673C17"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the deviant</w:t>
      </w:r>
      <w:r w:rsidR="00673C17" w:rsidRPr="00C94A27">
        <w:rPr>
          <w:rFonts w:ascii="Times New Roman" w:hAnsi="Times New Roman" w:cs="Times New Roman"/>
          <w:sz w:val="24"/>
          <w:szCs w:val="24"/>
          <w:shd w:val="clear" w:color="auto" w:fill="FFFFFF"/>
        </w:rPr>
        <w:t xml:space="preserve"> sexualisation of his character</w:t>
      </w:r>
      <w:r w:rsidR="00A31625" w:rsidRPr="00C94A27">
        <w:rPr>
          <w:rFonts w:ascii="Times New Roman" w:hAnsi="Times New Roman" w:cs="Times New Roman"/>
          <w:sz w:val="24"/>
          <w:szCs w:val="24"/>
          <w:shd w:val="clear" w:color="auto" w:fill="FFFFFF"/>
        </w:rPr>
        <w:t xml:space="preserve"> and being power dr</w:t>
      </w:r>
      <w:r w:rsidR="00A06392" w:rsidRPr="00C94A27">
        <w:rPr>
          <w:rFonts w:ascii="Times New Roman" w:hAnsi="Times New Roman" w:cs="Times New Roman"/>
          <w:sz w:val="24"/>
          <w:szCs w:val="24"/>
          <w:shd w:val="clear" w:color="auto" w:fill="FFFFFF"/>
        </w:rPr>
        <w:t>iven to kill his own fa</w:t>
      </w:r>
      <w:r w:rsidRPr="00C94A27">
        <w:rPr>
          <w:rFonts w:ascii="Times New Roman" w:hAnsi="Times New Roman" w:cs="Times New Roman"/>
          <w:sz w:val="24"/>
          <w:szCs w:val="24"/>
          <w:shd w:val="clear" w:color="auto" w:fill="FFFFFF"/>
        </w:rPr>
        <w:t>ther</w:t>
      </w:r>
      <w:r w:rsidR="00A06392" w:rsidRPr="00C94A27">
        <w:rPr>
          <w:rFonts w:ascii="Times New Roman" w:hAnsi="Times New Roman" w:cs="Times New Roman"/>
          <w:sz w:val="24"/>
          <w:szCs w:val="24"/>
          <w:shd w:val="clear" w:color="auto" w:fill="FFFFFF"/>
        </w:rPr>
        <w:t xml:space="preserve"> when he learns he is to be denied the </w:t>
      </w:r>
      <w:r w:rsidR="000D1F03" w:rsidRPr="00C94A27">
        <w:rPr>
          <w:rFonts w:ascii="Times New Roman" w:hAnsi="Times New Roman" w:cs="Times New Roman"/>
          <w:sz w:val="24"/>
          <w:szCs w:val="24"/>
          <w:shd w:val="clear" w:color="auto" w:fill="FFFFFF"/>
        </w:rPr>
        <w:t xml:space="preserve">role of </w:t>
      </w:r>
      <w:r w:rsidR="000D1F03" w:rsidRPr="00C94A27">
        <w:rPr>
          <w:rFonts w:ascii="Times New Roman" w:hAnsi="Times New Roman" w:cs="Times New Roman"/>
          <w:i/>
          <w:sz w:val="24"/>
          <w:szCs w:val="24"/>
          <w:shd w:val="clear" w:color="auto" w:fill="FFFFFF"/>
        </w:rPr>
        <w:t>Imperator</w:t>
      </w:r>
      <w:r w:rsidR="000D1F03" w:rsidRPr="00C94A27">
        <w:rPr>
          <w:rFonts w:ascii="Times New Roman" w:hAnsi="Times New Roman" w:cs="Times New Roman"/>
          <w:sz w:val="24"/>
          <w:szCs w:val="24"/>
          <w:shd w:val="clear" w:color="auto" w:fill="FFFFFF"/>
        </w:rPr>
        <w:t xml:space="preserve"> and therefore hold no </w:t>
      </w:r>
      <w:r w:rsidR="000D1F03" w:rsidRPr="00C94A27">
        <w:rPr>
          <w:rFonts w:ascii="Times New Roman" w:hAnsi="Times New Roman" w:cs="Times New Roman"/>
          <w:i/>
          <w:sz w:val="24"/>
          <w:szCs w:val="24"/>
          <w:shd w:val="clear" w:color="auto" w:fill="FFFFFF"/>
        </w:rPr>
        <w:t>Imperium</w:t>
      </w:r>
      <w:r w:rsidR="00A31625" w:rsidRPr="00C94A27">
        <w:rPr>
          <w:rFonts w:ascii="Times New Roman" w:hAnsi="Times New Roman" w:cs="Times New Roman"/>
          <w:sz w:val="24"/>
          <w:szCs w:val="24"/>
          <w:shd w:val="clear" w:color="auto" w:fill="FFFFFF"/>
        </w:rPr>
        <w:t xml:space="preserve">. One of the </w:t>
      </w:r>
      <w:r w:rsidR="00A06392" w:rsidRPr="00C94A27">
        <w:rPr>
          <w:rFonts w:ascii="Times New Roman" w:hAnsi="Times New Roman" w:cs="Times New Roman"/>
          <w:sz w:val="24"/>
          <w:szCs w:val="24"/>
          <w:shd w:val="clear" w:color="auto" w:fill="FFFFFF"/>
        </w:rPr>
        <w:t>most interesting exaggeration or</w:t>
      </w:r>
      <w:r w:rsidR="00A31625" w:rsidRPr="00C94A27">
        <w:rPr>
          <w:rFonts w:ascii="Times New Roman" w:hAnsi="Times New Roman" w:cs="Times New Roman"/>
          <w:sz w:val="24"/>
          <w:szCs w:val="24"/>
          <w:shd w:val="clear" w:color="auto" w:fill="FFFFFF"/>
        </w:rPr>
        <w:t xml:space="preserve"> fa</w:t>
      </w:r>
      <w:r w:rsidR="00A06392" w:rsidRPr="00C94A27">
        <w:rPr>
          <w:rFonts w:ascii="Times New Roman" w:hAnsi="Times New Roman" w:cs="Times New Roman"/>
          <w:sz w:val="24"/>
          <w:szCs w:val="24"/>
          <w:shd w:val="clear" w:color="auto" w:fill="FFFFFF"/>
        </w:rPr>
        <w:t>brication portrayed by the film</w:t>
      </w:r>
      <w:r w:rsidR="00A31625" w:rsidRPr="00C94A27">
        <w:rPr>
          <w:rFonts w:ascii="Times New Roman" w:hAnsi="Times New Roman" w:cs="Times New Roman"/>
          <w:sz w:val="24"/>
          <w:szCs w:val="24"/>
          <w:shd w:val="clear" w:color="auto" w:fill="FFFFFF"/>
        </w:rPr>
        <w:t xml:space="preserve"> is </w:t>
      </w:r>
      <w:r w:rsidR="00A06392" w:rsidRPr="00C94A27">
        <w:rPr>
          <w:rFonts w:ascii="Times New Roman" w:hAnsi="Times New Roman" w:cs="Times New Roman"/>
          <w:sz w:val="24"/>
          <w:szCs w:val="24"/>
          <w:shd w:val="clear" w:color="auto" w:fill="FFFFFF"/>
        </w:rPr>
        <w:t xml:space="preserve">Commodus’ </w:t>
      </w:r>
      <w:r w:rsidR="00A31625" w:rsidRPr="00C94A27">
        <w:rPr>
          <w:rFonts w:ascii="Times New Roman" w:hAnsi="Times New Roman" w:cs="Times New Roman"/>
          <w:sz w:val="24"/>
          <w:szCs w:val="24"/>
          <w:shd w:val="clear" w:color="auto" w:fill="FFFFFF"/>
        </w:rPr>
        <w:t>desire for</w:t>
      </w:r>
      <w:r w:rsidR="00A06392" w:rsidRPr="00C94A27">
        <w:rPr>
          <w:rFonts w:ascii="Times New Roman" w:hAnsi="Times New Roman" w:cs="Times New Roman"/>
          <w:sz w:val="24"/>
          <w:szCs w:val="24"/>
          <w:shd w:val="clear" w:color="auto" w:fill="FFFFFF"/>
        </w:rPr>
        <w:t xml:space="preserve"> a</w:t>
      </w:r>
      <w:r w:rsidR="001358A5" w:rsidRPr="00C94A27">
        <w:rPr>
          <w:rFonts w:ascii="Times New Roman" w:hAnsi="Times New Roman" w:cs="Times New Roman"/>
          <w:sz w:val="24"/>
          <w:szCs w:val="24"/>
          <w:shd w:val="clear" w:color="auto" w:fill="FFFFFF"/>
        </w:rPr>
        <w:t xml:space="preserve"> </w:t>
      </w:r>
      <w:r w:rsidR="001358A5" w:rsidRPr="00C94A27">
        <w:rPr>
          <w:rFonts w:ascii="Times New Roman" w:hAnsi="Times New Roman" w:cs="Times New Roman"/>
          <w:sz w:val="24"/>
          <w:szCs w:val="24"/>
          <w:shd w:val="clear" w:color="auto" w:fill="FFFFFF"/>
        </w:rPr>
        <w:lastRenderedPageBreak/>
        <w:t>sexual relationship</w:t>
      </w:r>
      <w:r w:rsidR="00A31625" w:rsidRPr="00C94A27">
        <w:rPr>
          <w:rFonts w:ascii="Times New Roman" w:hAnsi="Times New Roman" w:cs="Times New Roman"/>
          <w:sz w:val="24"/>
          <w:szCs w:val="24"/>
          <w:shd w:val="clear" w:color="auto" w:fill="FFFFFF"/>
        </w:rPr>
        <w:t xml:space="preserve"> with his sister</w:t>
      </w:r>
      <w:r w:rsidR="00A06392" w:rsidRPr="00C94A27">
        <w:rPr>
          <w:rFonts w:ascii="Times New Roman" w:hAnsi="Times New Roman" w:cs="Times New Roman"/>
          <w:sz w:val="24"/>
          <w:szCs w:val="24"/>
          <w:shd w:val="clear" w:color="auto" w:fill="FFFFFF"/>
        </w:rPr>
        <w:t xml:space="preserve"> Lucilla</w:t>
      </w:r>
      <w:r w:rsidR="00A31625" w:rsidRPr="00C94A27">
        <w:rPr>
          <w:rFonts w:ascii="Times New Roman" w:hAnsi="Times New Roman" w:cs="Times New Roman"/>
          <w:sz w:val="24"/>
          <w:szCs w:val="24"/>
          <w:shd w:val="clear" w:color="auto" w:fill="FFFFFF"/>
        </w:rPr>
        <w:t>.</w:t>
      </w:r>
      <w:r w:rsidR="009246B4" w:rsidRPr="00C94A27">
        <w:rPr>
          <w:rFonts w:ascii="Times New Roman" w:hAnsi="Times New Roman" w:cs="Times New Roman"/>
          <w:sz w:val="24"/>
          <w:szCs w:val="24"/>
          <w:shd w:val="clear" w:color="auto" w:fill="FFFFFF"/>
        </w:rPr>
        <w:t xml:space="preserve"> The </w:t>
      </w:r>
      <w:r w:rsidR="009246B4" w:rsidRPr="00C94A27">
        <w:rPr>
          <w:rFonts w:ascii="Times New Roman" w:hAnsi="Times New Roman" w:cs="Times New Roman"/>
          <w:i/>
          <w:sz w:val="24"/>
          <w:szCs w:val="24"/>
          <w:shd w:val="clear" w:color="auto" w:fill="FFFFFF"/>
        </w:rPr>
        <w:t>Life of Commodus¸</w:t>
      </w:r>
      <w:r w:rsidRPr="00C94A27">
        <w:rPr>
          <w:rFonts w:ascii="Times New Roman" w:hAnsi="Times New Roman" w:cs="Times New Roman"/>
          <w:i/>
          <w:sz w:val="24"/>
          <w:szCs w:val="24"/>
          <w:shd w:val="clear" w:color="auto" w:fill="FFFFFF"/>
        </w:rPr>
        <w:t xml:space="preserve"> </w:t>
      </w:r>
      <w:r w:rsidR="009246B4" w:rsidRPr="00C94A27">
        <w:rPr>
          <w:rFonts w:ascii="Times New Roman" w:hAnsi="Times New Roman" w:cs="Times New Roman"/>
          <w:sz w:val="24"/>
          <w:szCs w:val="24"/>
          <w:shd w:val="clear" w:color="auto" w:fill="FFFFFF"/>
        </w:rPr>
        <w:t>in the</w:t>
      </w:r>
      <w:r w:rsidR="009246B4" w:rsidRPr="00C94A27">
        <w:rPr>
          <w:rFonts w:ascii="Times New Roman" w:hAnsi="Times New Roman" w:cs="Times New Roman"/>
          <w:i/>
          <w:sz w:val="24"/>
          <w:szCs w:val="24"/>
          <w:shd w:val="clear" w:color="auto" w:fill="FFFFFF"/>
        </w:rPr>
        <w:t xml:space="preserve"> Augustan History</w:t>
      </w:r>
      <w:r w:rsidR="009246B4" w:rsidRPr="00C94A27">
        <w:rPr>
          <w:rFonts w:ascii="Times New Roman" w:hAnsi="Times New Roman" w:cs="Times New Roman"/>
          <w:sz w:val="24"/>
          <w:szCs w:val="24"/>
          <w:shd w:val="clear" w:color="auto" w:fill="FFFFFF"/>
        </w:rPr>
        <w:t xml:space="preserve"> does display si</w:t>
      </w:r>
      <w:r w:rsidR="00336FE7" w:rsidRPr="00C94A27">
        <w:rPr>
          <w:rFonts w:ascii="Times New Roman" w:hAnsi="Times New Roman" w:cs="Times New Roman"/>
          <w:sz w:val="24"/>
          <w:szCs w:val="24"/>
          <w:shd w:val="clear" w:color="auto" w:fill="FFFFFF"/>
        </w:rPr>
        <w:t>milar perceptions of Commodus, des</w:t>
      </w:r>
      <w:r w:rsidR="009246B4" w:rsidRPr="00C94A27">
        <w:rPr>
          <w:rFonts w:ascii="Times New Roman" w:hAnsi="Times New Roman" w:cs="Times New Roman"/>
          <w:sz w:val="24"/>
          <w:szCs w:val="24"/>
          <w:shd w:val="clear" w:color="auto" w:fill="FFFFFF"/>
        </w:rPr>
        <w:t xml:space="preserve">cribing Commodus </w:t>
      </w:r>
      <w:r w:rsidR="00C14F4C">
        <w:rPr>
          <w:rFonts w:ascii="Times New Roman" w:hAnsi="Times New Roman" w:cs="Times New Roman"/>
          <w:sz w:val="24"/>
          <w:szCs w:val="24"/>
          <w:shd w:val="clear" w:color="auto" w:fill="FFFFFF"/>
        </w:rPr>
        <w:t>as</w:t>
      </w:r>
      <w:r w:rsidR="009246B4" w:rsidRPr="00C94A27">
        <w:rPr>
          <w:rFonts w:ascii="Times New Roman" w:hAnsi="Times New Roman" w:cs="Times New Roman"/>
          <w:sz w:val="24"/>
          <w:szCs w:val="24"/>
          <w:shd w:val="clear" w:color="auto" w:fill="FFFFFF"/>
        </w:rPr>
        <w:t xml:space="preserve"> having excessive </w:t>
      </w:r>
      <w:r w:rsidR="000C322F" w:rsidRPr="00C94A27">
        <w:rPr>
          <w:rFonts w:ascii="Times New Roman" w:hAnsi="Times New Roman" w:cs="Times New Roman"/>
          <w:sz w:val="24"/>
          <w:szCs w:val="24"/>
          <w:shd w:val="clear" w:color="auto" w:fill="FFFFFF"/>
        </w:rPr>
        <w:t>drunkenness</w:t>
      </w:r>
      <w:r w:rsidR="009246B4" w:rsidRPr="00C94A27">
        <w:rPr>
          <w:rFonts w:ascii="Times New Roman" w:hAnsi="Times New Roman" w:cs="Times New Roman"/>
          <w:sz w:val="24"/>
          <w:szCs w:val="24"/>
          <w:shd w:val="clear" w:color="auto" w:fill="FFFFFF"/>
        </w:rPr>
        <w:t xml:space="preserve"> and sexual </w:t>
      </w:r>
      <w:r w:rsidRPr="00C94A27">
        <w:rPr>
          <w:rFonts w:ascii="Times New Roman" w:hAnsi="Times New Roman" w:cs="Times New Roman"/>
          <w:sz w:val="24"/>
          <w:szCs w:val="24"/>
          <w:shd w:val="clear" w:color="auto" w:fill="FFFFFF"/>
        </w:rPr>
        <w:t>perver</w:t>
      </w:r>
      <w:r w:rsidR="000C322F" w:rsidRPr="00C94A27">
        <w:rPr>
          <w:rFonts w:ascii="Times New Roman" w:hAnsi="Times New Roman" w:cs="Times New Roman"/>
          <w:sz w:val="24"/>
          <w:szCs w:val="24"/>
          <w:shd w:val="clear" w:color="auto" w:fill="FFFFFF"/>
        </w:rPr>
        <w:t>sion</w:t>
      </w:r>
      <w:r w:rsidR="009246B4" w:rsidRPr="00C94A27">
        <w:rPr>
          <w:rFonts w:ascii="Times New Roman" w:hAnsi="Times New Roman" w:cs="Times New Roman"/>
          <w:sz w:val="24"/>
          <w:szCs w:val="24"/>
          <w:shd w:val="clear" w:color="auto" w:fill="FFFFFF"/>
        </w:rPr>
        <w:t>.</w:t>
      </w:r>
      <w:r w:rsidR="00A06392" w:rsidRPr="00C94A27">
        <w:rPr>
          <w:rStyle w:val="FootnoteReference"/>
          <w:rFonts w:ascii="Times New Roman" w:hAnsi="Times New Roman" w:cs="Times New Roman"/>
          <w:sz w:val="24"/>
          <w:szCs w:val="24"/>
          <w:shd w:val="clear" w:color="auto" w:fill="FFFFFF"/>
        </w:rPr>
        <w:footnoteReference w:id="5"/>
      </w:r>
      <w:r w:rsidR="009246B4" w:rsidRPr="00C94A27">
        <w:rPr>
          <w:rFonts w:ascii="Times New Roman" w:hAnsi="Times New Roman" w:cs="Times New Roman"/>
          <w:sz w:val="24"/>
          <w:szCs w:val="24"/>
          <w:shd w:val="clear" w:color="auto" w:fill="FFFFFF"/>
        </w:rPr>
        <w:t xml:space="preserve"> </w:t>
      </w:r>
      <w:r w:rsidR="00336FE7" w:rsidRPr="00C94A27">
        <w:rPr>
          <w:rFonts w:ascii="Times New Roman" w:hAnsi="Times New Roman" w:cs="Times New Roman"/>
          <w:sz w:val="24"/>
          <w:szCs w:val="24"/>
          <w:shd w:val="clear" w:color="auto" w:fill="FFFFFF"/>
        </w:rPr>
        <w:t xml:space="preserve">However, </w:t>
      </w:r>
      <w:r w:rsidR="009246B4" w:rsidRPr="00C94A27">
        <w:rPr>
          <w:rFonts w:ascii="Times New Roman" w:hAnsi="Times New Roman" w:cs="Times New Roman"/>
          <w:sz w:val="24"/>
          <w:szCs w:val="24"/>
          <w:shd w:val="clear" w:color="auto" w:fill="FFFFFF"/>
        </w:rPr>
        <w:t xml:space="preserve">Lucilla is the only sister of Commodus according to the </w:t>
      </w:r>
      <w:r w:rsidR="009246B4" w:rsidRPr="00C94A27">
        <w:rPr>
          <w:rFonts w:ascii="Times New Roman" w:hAnsi="Times New Roman" w:cs="Times New Roman"/>
          <w:i/>
          <w:sz w:val="24"/>
          <w:szCs w:val="24"/>
          <w:shd w:val="clear" w:color="auto" w:fill="FFFFFF"/>
        </w:rPr>
        <w:t xml:space="preserve">Augustan History </w:t>
      </w:r>
      <w:r w:rsidR="00A06392" w:rsidRPr="00C94A27">
        <w:rPr>
          <w:rFonts w:ascii="Times New Roman" w:hAnsi="Times New Roman" w:cs="Times New Roman"/>
          <w:sz w:val="24"/>
          <w:szCs w:val="24"/>
          <w:shd w:val="clear" w:color="auto" w:fill="FFFFFF"/>
        </w:rPr>
        <w:t xml:space="preserve">that </w:t>
      </w:r>
      <w:r w:rsidR="00336FE7" w:rsidRPr="00C94A27">
        <w:rPr>
          <w:rFonts w:ascii="Times New Roman" w:hAnsi="Times New Roman" w:cs="Times New Roman"/>
          <w:sz w:val="24"/>
          <w:szCs w:val="24"/>
          <w:shd w:val="clear" w:color="auto" w:fill="FFFFFF"/>
        </w:rPr>
        <w:t xml:space="preserve">he </w:t>
      </w:r>
      <w:r w:rsidR="009246B4" w:rsidRPr="00C94A27">
        <w:rPr>
          <w:rFonts w:ascii="Times New Roman" w:hAnsi="Times New Roman" w:cs="Times New Roman"/>
          <w:sz w:val="24"/>
          <w:szCs w:val="24"/>
          <w:shd w:val="clear" w:color="auto" w:fill="FFFFFF"/>
        </w:rPr>
        <w:t xml:space="preserve">did not </w:t>
      </w:r>
      <w:r w:rsidR="00A06392" w:rsidRPr="00C94A27">
        <w:rPr>
          <w:rFonts w:ascii="Times New Roman" w:hAnsi="Times New Roman" w:cs="Times New Roman"/>
          <w:sz w:val="24"/>
          <w:szCs w:val="24"/>
          <w:shd w:val="clear" w:color="auto" w:fill="FFFFFF"/>
        </w:rPr>
        <w:t>have a sexual relationship with</w:t>
      </w:r>
      <w:r w:rsidR="009246B4" w:rsidRPr="00C94A27">
        <w:rPr>
          <w:rFonts w:ascii="Times New Roman" w:hAnsi="Times New Roman" w:cs="Times New Roman"/>
          <w:sz w:val="24"/>
          <w:szCs w:val="24"/>
          <w:shd w:val="clear" w:color="auto" w:fill="FFFFFF"/>
        </w:rPr>
        <w:t xml:space="preserve">. The film on the other hand present Commodus as not only </w:t>
      </w:r>
      <w:r w:rsidR="00A06392" w:rsidRPr="00C94A27">
        <w:rPr>
          <w:rFonts w:ascii="Times New Roman" w:hAnsi="Times New Roman" w:cs="Times New Roman"/>
          <w:sz w:val="24"/>
          <w:szCs w:val="24"/>
          <w:shd w:val="clear" w:color="auto" w:fill="FFFFFF"/>
        </w:rPr>
        <w:t xml:space="preserve"> involved in sexual intrigue with</w:t>
      </w:r>
      <w:r w:rsidR="009246B4" w:rsidRPr="00C94A27">
        <w:rPr>
          <w:rFonts w:ascii="Times New Roman" w:hAnsi="Times New Roman" w:cs="Times New Roman"/>
          <w:sz w:val="24"/>
          <w:szCs w:val="24"/>
          <w:shd w:val="clear" w:color="auto" w:fill="FFFFFF"/>
        </w:rPr>
        <w:t xml:space="preserve"> Lucilla, but </w:t>
      </w:r>
      <w:r w:rsidR="001E66DC" w:rsidRPr="00C94A27">
        <w:rPr>
          <w:rFonts w:ascii="Times New Roman" w:hAnsi="Times New Roman" w:cs="Times New Roman"/>
          <w:sz w:val="24"/>
          <w:szCs w:val="24"/>
          <w:shd w:val="clear" w:color="auto" w:fill="FFFFFF"/>
        </w:rPr>
        <w:t xml:space="preserve">conversely </w:t>
      </w:r>
      <w:r w:rsidR="00D6359D" w:rsidRPr="00C94A27">
        <w:rPr>
          <w:rFonts w:ascii="Times New Roman" w:hAnsi="Times New Roman" w:cs="Times New Roman"/>
          <w:sz w:val="24"/>
          <w:szCs w:val="24"/>
          <w:shd w:val="clear" w:color="auto" w:fill="FFFFFF"/>
        </w:rPr>
        <w:t xml:space="preserve">having qualities </w:t>
      </w:r>
      <w:r w:rsidR="00A06392" w:rsidRPr="00C94A27">
        <w:rPr>
          <w:rFonts w:ascii="Times New Roman" w:hAnsi="Times New Roman" w:cs="Times New Roman"/>
          <w:sz w:val="24"/>
          <w:szCs w:val="24"/>
          <w:shd w:val="clear" w:color="auto" w:fill="FFFFFF"/>
        </w:rPr>
        <w:t>more akin to a</w:t>
      </w:r>
      <w:r w:rsidR="00D6359D" w:rsidRPr="00C94A27">
        <w:rPr>
          <w:rFonts w:ascii="Times New Roman" w:hAnsi="Times New Roman" w:cs="Times New Roman"/>
          <w:sz w:val="24"/>
          <w:szCs w:val="24"/>
          <w:shd w:val="clear" w:color="auto" w:fill="FFFFFF"/>
        </w:rPr>
        <w:t xml:space="preserve"> loving</w:t>
      </w:r>
      <w:r w:rsidR="009246B4" w:rsidRPr="00C94A27">
        <w:rPr>
          <w:rFonts w:ascii="Times New Roman" w:hAnsi="Times New Roman" w:cs="Times New Roman"/>
          <w:sz w:val="24"/>
          <w:szCs w:val="24"/>
          <w:shd w:val="clear" w:color="auto" w:fill="FFFFFF"/>
        </w:rPr>
        <w:t xml:space="preserve"> obsession </w:t>
      </w:r>
      <w:r w:rsidR="00D6359D" w:rsidRPr="00C94A27">
        <w:rPr>
          <w:rFonts w:ascii="Times New Roman" w:hAnsi="Times New Roman" w:cs="Times New Roman"/>
          <w:sz w:val="24"/>
          <w:szCs w:val="24"/>
          <w:shd w:val="clear" w:color="auto" w:fill="FFFFFF"/>
        </w:rPr>
        <w:t>of her, where his feeling</w:t>
      </w:r>
      <w:r w:rsidR="008A21A5" w:rsidRPr="00C94A27">
        <w:rPr>
          <w:rFonts w:ascii="Times New Roman" w:hAnsi="Times New Roman" w:cs="Times New Roman"/>
          <w:sz w:val="24"/>
          <w:szCs w:val="24"/>
          <w:shd w:val="clear" w:color="auto" w:fill="FFFFFF"/>
        </w:rPr>
        <w:t>s</w:t>
      </w:r>
      <w:r w:rsidR="00D6359D" w:rsidRPr="00C94A27">
        <w:rPr>
          <w:rFonts w:ascii="Times New Roman" w:hAnsi="Times New Roman" w:cs="Times New Roman"/>
          <w:sz w:val="24"/>
          <w:szCs w:val="24"/>
          <w:shd w:val="clear" w:color="auto" w:fill="FFFFFF"/>
        </w:rPr>
        <w:t xml:space="preserve"> are </w:t>
      </w:r>
      <w:r w:rsidR="001E66DC" w:rsidRPr="00C94A27">
        <w:rPr>
          <w:rFonts w:ascii="Times New Roman" w:hAnsi="Times New Roman" w:cs="Times New Roman"/>
          <w:sz w:val="24"/>
          <w:szCs w:val="24"/>
          <w:shd w:val="clear" w:color="auto" w:fill="FFFFFF"/>
        </w:rPr>
        <w:t>not just</w:t>
      </w:r>
      <w:r w:rsidR="00D6359D" w:rsidRPr="00C94A27">
        <w:rPr>
          <w:rFonts w:ascii="Times New Roman" w:hAnsi="Times New Roman" w:cs="Times New Roman"/>
          <w:sz w:val="24"/>
          <w:szCs w:val="24"/>
          <w:shd w:val="clear" w:color="auto" w:fill="FFFFFF"/>
        </w:rPr>
        <w:t xml:space="preserve"> purely erotic.</w:t>
      </w:r>
      <w:r w:rsidR="001E7513" w:rsidRPr="00C94A27">
        <w:rPr>
          <w:rStyle w:val="FootnoteReference"/>
          <w:rFonts w:ascii="Times New Roman" w:hAnsi="Times New Roman" w:cs="Times New Roman"/>
          <w:sz w:val="24"/>
          <w:szCs w:val="24"/>
          <w:shd w:val="clear" w:color="auto" w:fill="FFFFFF"/>
        </w:rPr>
        <w:footnoteReference w:id="6"/>
      </w:r>
      <w:r w:rsidR="00170C0E" w:rsidRPr="00C94A27">
        <w:rPr>
          <w:rFonts w:ascii="Times New Roman" w:hAnsi="Times New Roman" w:cs="Times New Roman"/>
          <w:sz w:val="24"/>
          <w:szCs w:val="24"/>
          <w:shd w:val="clear" w:color="auto" w:fill="FFFFFF"/>
        </w:rPr>
        <w:t xml:space="preserve"> </w:t>
      </w:r>
      <w:r w:rsidR="00A06392" w:rsidRPr="00C94A27">
        <w:rPr>
          <w:rFonts w:ascii="Times New Roman" w:hAnsi="Times New Roman" w:cs="Times New Roman"/>
          <w:sz w:val="24"/>
          <w:szCs w:val="24"/>
          <w:shd w:val="clear" w:color="auto" w:fill="FFFFFF"/>
        </w:rPr>
        <w:t>The attempt to make the plot entertaining for the audience is achieved at t</w:t>
      </w:r>
      <w:r w:rsidR="001E66DC" w:rsidRPr="00C94A27">
        <w:rPr>
          <w:rFonts w:ascii="Times New Roman" w:hAnsi="Times New Roman" w:cs="Times New Roman"/>
          <w:sz w:val="24"/>
          <w:szCs w:val="24"/>
          <w:shd w:val="clear" w:color="auto" w:fill="FFFFFF"/>
        </w:rPr>
        <w:t>he cost of historical accuracy the</w:t>
      </w:r>
      <w:r w:rsidR="00A06392" w:rsidRPr="00C94A27">
        <w:rPr>
          <w:rFonts w:ascii="Times New Roman" w:hAnsi="Times New Roman" w:cs="Times New Roman"/>
          <w:sz w:val="24"/>
          <w:szCs w:val="24"/>
          <w:shd w:val="clear" w:color="auto" w:fill="FFFFFF"/>
        </w:rPr>
        <w:t xml:space="preserve"> historical debate based upon </w:t>
      </w:r>
      <w:r w:rsidR="00BF749E" w:rsidRPr="00C94A27">
        <w:rPr>
          <w:rFonts w:ascii="Times New Roman" w:hAnsi="Times New Roman" w:cs="Times New Roman"/>
          <w:sz w:val="24"/>
          <w:szCs w:val="24"/>
          <w:shd w:val="clear" w:color="auto" w:fill="FFFFFF"/>
        </w:rPr>
        <w:t>the film Gladiator</w:t>
      </w:r>
      <w:r w:rsidR="00A06392" w:rsidRPr="00C94A27">
        <w:rPr>
          <w:rFonts w:ascii="Times New Roman" w:hAnsi="Times New Roman" w:cs="Times New Roman"/>
          <w:sz w:val="24"/>
          <w:szCs w:val="24"/>
          <w:shd w:val="clear" w:color="auto" w:fill="FFFFFF"/>
        </w:rPr>
        <w:t xml:space="preserve"> </w:t>
      </w:r>
      <w:r w:rsidR="001E66DC" w:rsidRPr="00C94A27">
        <w:rPr>
          <w:rFonts w:ascii="Times New Roman" w:hAnsi="Times New Roman" w:cs="Times New Roman"/>
          <w:sz w:val="24"/>
          <w:szCs w:val="24"/>
          <w:shd w:val="clear" w:color="auto" w:fill="FFFFFF"/>
        </w:rPr>
        <w:t xml:space="preserve">therefore, becomes </w:t>
      </w:r>
      <w:r w:rsidR="00A06392" w:rsidRPr="00C94A27">
        <w:rPr>
          <w:rFonts w:ascii="Times New Roman" w:hAnsi="Times New Roman" w:cs="Times New Roman"/>
          <w:sz w:val="24"/>
          <w:szCs w:val="24"/>
          <w:shd w:val="clear" w:color="auto" w:fill="FFFFFF"/>
        </w:rPr>
        <w:t>problematic</w:t>
      </w:r>
      <w:r w:rsidR="005B0577" w:rsidRPr="00C94A27">
        <w:rPr>
          <w:rFonts w:ascii="Times New Roman" w:hAnsi="Times New Roman" w:cs="Times New Roman"/>
          <w:sz w:val="24"/>
          <w:szCs w:val="24"/>
          <w:shd w:val="clear" w:color="auto" w:fill="FFFFFF"/>
        </w:rPr>
        <w:t xml:space="preserve">. Ward believes that the film falls short </w:t>
      </w:r>
      <w:r w:rsidR="00A06392" w:rsidRPr="00C94A27">
        <w:rPr>
          <w:rFonts w:ascii="Times New Roman" w:hAnsi="Times New Roman" w:cs="Times New Roman"/>
          <w:sz w:val="24"/>
          <w:szCs w:val="24"/>
          <w:shd w:val="clear" w:color="auto" w:fill="FFFFFF"/>
        </w:rPr>
        <w:t>in</w:t>
      </w:r>
      <w:r w:rsidR="005B0577" w:rsidRPr="00C94A27">
        <w:rPr>
          <w:rFonts w:ascii="Times New Roman" w:hAnsi="Times New Roman" w:cs="Times New Roman"/>
          <w:sz w:val="24"/>
          <w:szCs w:val="24"/>
          <w:shd w:val="clear" w:color="auto" w:fill="FFFFFF"/>
        </w:rPr>
        <w:t xml:space="preserve"> its </w:t>
      </w:r>
      <w:r w:rsidR="001E66DC" w:rsidRPr="00C94A27">
        <w:rPr>
          <w:rFonts w:ascii="Times New Roman" w:hAnsi="Times New Roman" w:cs="Times New Roman"/>
          <w:sz w:val="24"/>
          <w:szCs w:val="24"/>
          <w:shd w:val="clear" w:color="auto" w:fill="FFFFFF"/>
        </w:rPr>
        <w:t>desire</w:t>
      </w:r>
      <w:r w:rsidR="005B0577" w:rsidRPr="00C94A27">
        <w:rPr>
          <w:rFonts w:ascii="Times New Roman" w:hAnsi="Times New Roman" w:cs="Times New Roman"/>
          <w:sz w:val="24"/>
          <w:szCs w:val="24"/>
          <w:shd w:val="clear" w:color="auto" w:fill="FFFFFF"/>
        </w:rPr>
        <w:t xml:space="preserve"> to create an entertaining </w:t>
      </w:r>
      <w:r w:rsidR="00A06392" w:rsidRPr="00C94A27">
        <w:rPr>
          <w:rFonts w:ascii="Times New Roman" w:hAnsi="Times New Roman" w:cs="Times New Roman"/>
          <w:sz w:val="24"/>
          <w:szCs w:val="24"/>
          <w:shd w:val="clear" w:color="auto" w:fill="FFFFFF"/>
        </w:rPr>
        <w:t xml:space="preserve">production and at the same time retaining its </w:t>
      </w:r>
      <w:r w:rsidR="005B0577" w:rsidRPr="00C94A27">
        <w:rPr>
          <w:rFonts w:ascii="Times New Roman" w:hAnsi="Times New Roman" w:cs="Times New Roman"/>
          <w:sz w:val="24"/>
          <w:szCs w:val="24"/>
          <w:shd w:val="clear" w:color="auto" w:fill="FFFFFF"/>
        </w:rPr>
        <w:t>historical validation by using poetic licence</w:t>
      </w:r>
      <w:r w:rsidR="00A15152" w:rsidRPr="00C94A27">
        <w:rPr>
          <w:rFonts w:ascii="Times New Roman" w:hAnsi="Times New Roman" w:cs="Times New Roman"/>
          <w:sz w:val="24"/>
          <w:szCs w:val="24"/>
          <w:shd w:val="clear" w:color="auto" w:fill="FFFFFF"/>
        </w:rPr>
        <w:t>. T</w:t>
      </w:r>
      <w:r w:rsidR="005B0577" w:rsidRPr="00C94A27">
        <w:rPr>
          <w:rFonts w:ascii="Times New Roman" w:hAnsi="Times New Roman" w:cs="Times New Roman"/>
          <w:sz w:val="24"/>
          <w:szCs w:val="24"/>
          <w:shd w:val="clear" w:color="auto" w:fill="FFFFFF"/>
        </w:rPr>
        <w:t xml:space="preserve">he narrative of the film has drifted away from </w:t>
      </w:r>
      <w:r w:rsidR="00A15152" w:rsidRPr="00C94A27">
        <w:rPr>
          <w:rFonts w:ascii="Times New Roman" w:hAnsi="Times New Roman" w:cs="Times New Roman"/>
          <w:sz w:val="24"/>
          <w:szCs w:val="24"/>
          <w:shd w:val="clear" w:color="auto" w:fill="FFFFFF"/>
        </w:rPr>
        <w:t>its</w:t>
      </w:r>
      <w:r w:rsidR="005B0577" w:rsidRPr="00C94A27">
        <w:rPr>
          <w:rFonts w:ascii="Times New Roman" w:hAnsi="Times New Roman" w:cs="Times New Roman"/>
          <w:sz w:val="24"/>
          <w:szCs w:val="24"/>
          <w:shd w:val="clear" w:color="auto" w:fill="FFFFFF"/>
        </w:rPr>
        <w:t xml:space="preserve"> historical perspective to </w:t>
      </w:r>
      <w:r w:rsidR="00A15152" w:rsidRPr="00C94A27">
        <w:rPr>
          <w:rFonts w:ascii="Times New Roman" w:hAnsi="Times New Roman" w:cs="Times New Roman"/>
          <w:sz w:val="24"/>
          <w:szCs w:val="24"/>
          <w:shd w:val="clear" w:color="auto" w:fill="FFFFFF"/>
        </w:rPr>
        <w:t>one in which</w:t>
      </w:r>
      <w:r w:rsidR="005B0577" w:rsidRPr="00C94A27">
        <w:rPr>
          <w:rFonts w:ascii="Times New Roman" w:hAnsi="Times New Roman" w:cs="Times New Roman"/>
          <w:sz w:val="24"/>
          <w:szCs w:val="24"/>
          <w:shd w:val="clear" w:color="auto" w:fill="FFFFFF"/>
        </w:rPr>
        <w:t xml:space="preserve"> the historical evidence</w:t>
      </w:r>
      <w:r w:rsidR="00A15152" w:rsidRPr="00C94A27">
        <w:rPr>
          <w:rFonts w:ascii="Times New Roman" w:hAnsi="Times New Roman" w:cs="Times New Roman"/>
          <w:sz w:val="24"/>
          <w:szCs w:val="24"/>
          <w:shd w:val="clear" w:color="auto" w:fill="FFFFFF"/>
        </w:rPr>
        <w:t xml:space="preserve"> is manipulated</w:t>
      </w:r>
      <w:r w:rsidR="005B0577" w:rsidRPr="00C94A27">
        <w:rPr>
          <w:rFonts w:ascii="Times New Roman" w:hAnsi="Times New Roman" w:cs="Times New Roman"/>
          <w:sz w:val="24"/>
          <w:szCs w:val="24"/>
          <w:shd w:val="clear" w:color="auto" w:fill="FFFFFF"/>
        </w:rPr>
        <w:t xml:space="preserve"> to assist the creation of the fil</w:t>
      </w:r>
      <w:r w:rsidR="007D3053" w:rsidRPr="00C94A27">
        <w:rPr>
          <w:rFonts w:ascii="Times New Roman" w:hAnsi="Times New Roman" w:cs="Times New Roman"/>
          <w:sz w:val="24"/>
          <w:szCs w:val="24"/>
          <w:shd w:val="clear" w:color="auto" w:fill="FFFFFF"/>
        </w:rPr>
        <w:t>m</w:t>
      </w:r>
      <w:r w:rsidR="005B0577" w:rsidRPr="00C94A27">
        <w:rPr>
          <w:rFonts w:ascii="Times New Roman" w:hAnsi="Times New Roman" w:cs="Times New Roman"/>
          <w:sz w:val="24"/>
          <w:szCs w:val="24"/>
          <w:shd w:val="clear" w:color="auto" w:fill="FFFFFF"/>
        </w:rPr>
        <w:t xml:space="preserve"> maker’s own plot.</w:t>
      </w:r>
      <w:r w:rsidR="005B0577" w:rsidRPr="00C94A27">
        <w:rPr>
          <w:rStyle w:val="FootnoteReference"/>
          <w:rFonts w:ascii="Times New Roman" w:hAnsi="Times New Roman" w:cs="Times New Roman"/>
          <w:sz w:val="24"/>
          <w:szCs w:val="24"/>
          <w:shd w:val="clear" w:color="auto" w:fill="FFFFFF"/>
        </w:rPr>
        <w:footnoteReference w:id="7"/>
      </w:r>
    </w:p>
    <w:p w:rsidR="00F86837" w:rsidRPr="00C94A27" w:rsidRDefault="00713075"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 xml:space="preserve">It can be argued that the character of Maximus draws upon the historical figure of </w:t>
      </w:r>
      <w:r w:rsidR="00F806BD" w:rsidRPr="00C94A27">
        <w:rPr>
          <w:rFonts w:ascii="Times New Roman" w:hAnsi="Times New Roman" w:cs="Times New Roman"/>
          <w:sz w:val="24"/>
          <w:szCs w:val="24"/>
          <w:shd w:val="clear" w:color="auto" w:fill="FFFFFF"/>
        </w:rPr>
        <w:t>Spartacus</w:t>
      </w:r>
      <w:r w:rsidRPr="00C94A27">
        <w:rPr>
          <w:rFonts w:ascii="Times New Roman" w:hAnsi="Times New Roman" w:cs="Times New Roman"/>
          <w:sz w:val="24"/>
          <w:szCs w:val="24"/>
          <w:shd w:val="clear" w:color="auto" w:fill="FFFFFF"/>
        </w:rPr>
        <w:t xml:space="preserve">. However, the </w:t>
      </w:r>
      <w:r w:rsidR="00F86837" w:rsidRPr="00C94A27">
        <w:rPr>
          <w:rFonts w:ascii="Times New Roman" w:hAnsi="Times New Roman" w:cs="Times New Roman"/>
          <w:sz w:val="24"/>
          <w:szCs w:val="24"/>
          <w:shd w:val="clear" w:color="auto" w:fill="FFFFFF"/>
        </w:rPr>
        <w:t>historical inacc</w:t>
      </w:r>
      <w:r w:rsidR="008A21A5" w:rsidRPr="00C94A27">
        <w:rPr>
          <w:rFonts w:ascii="Times New Roman" w:hAnsi="Times New Roman" w:cs="Times New Roman"/>
          <w:sz w:val="24"/>
          <w:szCs w:val="24"/>
          <w:shd w:val="clear" w:color="auto" w:fill="FFFFFF"/>
        </w:rPr>
        <w:t>uracies that exist in the film G</w:t>
      </w:r>
      <w:r w:rsidR="00F86837" w:rsidRPr="00C94A27">
        <w:rPr>
          <w:rFonts w:ascii="Times New Roman" w:hAnsi="Times New Roman" w:cs="Times New Roman"/>
          <w:sz w:val="24"/>
          <w:szCs w:val="24"/>
          <w:shd w:val="clear" w:color="auto" w:fill="FFFFFF"/>
        </w:rPr>
        <w:t>ladiator must be taken into account when investigating any possible connection between Maximus and the narrative of the historical character, Spartacus. Spartacus was involved in the 3rd Servile War between 71-73 BC where the gladiator slaves of Capua revolted and fought the Roman army to free themselves from servitude.</w:t>
      </w:r>
      <w:r w:rsidR="008A21A5" w:rsidRPr="00C94A27">
        <w:rPr>
          <w:rStyle w:val="FootnoteReference"/>
          <w:rFonts w:ascii="Times New Roman" w:hAnsi="Times New Roman" w:cs="Times New Roman"/>
          <w:sz w:val="24"/>
          <w:szCs w:val="24"/>
          <w:shd w:val="clear" w:color="auto" w:fill="FFFFFF"/>
        </w:rPr>
        <w:footnoteReference w:id="8"/>
      </w:r>
    </w:p>
    <w:p w:rsidR="00A056B2" w:rsidRPr="00C94A27" w:rsidRDefault="00A056B2" w:rsidP="00C94A27">
      <w:pPr>
        <w:spacing w:after="0" w:line="360" w:lineRule="auto"/>
        <w:rPr>
          <w:rFonts w:ascii="Times New Roman" w:hAnsi="Times New Roman" w:cs="Times New Roman"/>
          <w:sz w:val="24"/>
          <w:szCs w:val="24"/>
          <w:shd w:val="clear" w:color="auto" w:fill="FFFFFF"/>
        </w:rPr>
      </w:pPr>
    </w:p>
    <w:p w:rsidR="00A056B2" w:rsidRPr="00C94A27" w:rsidRDefault="00A056B2"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b/>
          <w:i/>
          <w:sz w:val="24"/>
          <w:szCs w:val="24"/>
          <w:shd w:val="clear" w:color="auto" w:fill="FFFFFF"/>
        </w:rPr>
        <w:t>Spartacus’ uprising</w:t>
      </w:r>
    </w:p>
    <w:p w:rsidR="00A056B2" w:rsidRPr="00C94A27" w:rsidRDefault="00A056B2" w:rsidP="00C94A27">
      <w:pPr>
        <w:spacing w:after="0" w:line="360" w:lineRule="auto"/>
        <w:rPr>
          <w:rFonts w:ascii="Times New Roman" w:hAnsi="Times New Roman" w:cs="Times New Roman"/>
          <w:sz w:val="24"/>
          <w:szCs w:val="24"/>
          <w:lang w:eastAsia="en-GB"/>
        </w:rPr>
      </w:pPr>
      <w:r w:rsidRPr="00C94A27">
        <w:rPr>
          <w:rFonts w:ascii="Times New Roman" w:hAnsi="Times New Roman" w:cs="Times New Roman"/>
          <w:sz w:val="24"/>
          <w:szCs w:val="24"/>
          <w:shd w:val="clear" w:color="auto" w:fill="FFFFFF"/>
        </w:rPr>
        <w:t xml:space="preserve">The accounts of Spartacus and the war between Spartacus and the Roman Republic is recorded by a few Ancient authors, Plutarch in his </w:t>
      </w:r>
      <w:r w:rsidRPr="00C94A27">
        <w:rPr>
          <w:rFonts w:ascii="Times New Roman" w:hAnsi="Times New Roman" w:cs="Times New Roman"/>
          <w:i/>
          <w:sz w:val="24"/>
          <w:szCs w:val="24"/>
          <w:shd w:val="clear" w:color="auto" w:fill="FFFFFF"/>
        </w:rPr>
        <w:t>Lives of Crassus</w:t>
      </w:r>
      <w:r w:rsidRPr="00C94A27">
        <w:rPr>
          <w:rFonts w:ascii="Times New Roman" w:hAnsi="Times New Roman" w:cs="Times New Roman"/>
          <w:sz w:val="24"/>
          <w:szCs w:val="24"/>
          <w:shd w:val="clear" w:color="auto" w:fill="FFFFFF"/>
        </w:rPr>
        <w:t xml:space="preserve"> and </w:t>
      </w:r>
      <w:r w:rsidRPr="00C94A27">
        <w:rPr>
          <w:rFonts w:ascii="Times New Roman" w:hAnsi="Times New Roman" w:cs="Times New Roman"/>
          <w:i/>
          <w:sz w:val="24"/>
          <w:szCs w:val="24"/>
          <w:shd w:val="clear" w:color="auto" w:fill="FFFFFF"/>
        </w:rPr>
        <w:t>Life of Pompey</w:t>
      </w:r>
      <w:r w:rsidR="00336FE7" w:rsidRPr="00C94A27">
        <w:rPr>
          <w:rFonts w:ascii="Times New Roman" w:hAnsi="Times New Roman" w:cs="Times New Roman"/>
          <w:sz w:val="24"/>
          <w:szCs w:val="24"/>
          <w:shd w:val="clear" w:color="auto" w:fill="FFFFFF"/>
        </w:rPr>
        <w:t xml:space="preserve"> presents </w:t>
      </w:r>
      <w:r w:rsidR="008A21A5" w:rsidRPr="00C94A27">
        <w:rPr>
          <w:rFonts w:ascii="Times New Roman" w:hAnsi="Times New Roman" w:cs="Times New Roman"/>
          <w:sz w:val="24"/>
          <w:szCs w:val="24"/>
          <w:shd w:val="clear" w:color="auto" w:fill="FFFFFF"/>
        </w:rPr>
        <w:t>Spartacus in a favourable light.</w:t>
      </w:r>
      <w:r w:rsidRPr="00C94A27">
        <w:rPr>
          <w:rFonts w:ascii="Times New Roman" w:hAnsi="Times New Roman" w:cs="Times New Roman"/>
          <w:sz w:val="24"/>
          <w:szCs w:val="24"/>
          <w:shd w:val="clear" w:color="auto" w:fill="FFFFFF"/>
        </w:rPr>
        <w:t xml:space="preserve"> </w:t>
      </w:r>
      <w:r w:rsidR="008A21A5" w:rsidRPr="00C94A27">
        <w:rPr>
          <w:rFonts w:ascii="Times New Roman" w:hAnsi="Times New Roman" w:cs="Times New Roman"/>
          <w:sz w:val="24"/>
          <w:szCs w:val="24"/>
          <w:shd w:val="clear" w:color="auto" w:fill="FFFFFF"/>
        </w:rPr>
        <w:t xml:space="preserve">Spartacus is portrayed </w:t>
      </w:r>
      <w:r w:rsidRPr="00C94A27">
        <w:rPr>
          <w:rFonts w:ascii="Times New Roman" w:hAnsi="Times New Roman" w:cs="Times New Roman"/>
          <w:sz w:val="24"/>
          <w:szCs w:val="24"/>
          <w:shd w:val="clear" w:color="auto" w:fill="FFFFFF"/>
        </w:rPr>
        <w:t xml:space="preserve">as a great military </w:t>
      </w:r>
      <w:r w:rsidR="003B1553" w:rsidRPr="00C94A27">
        <w:rPr>
          <w:rFonts w:ascii="Times New Roman" w:hAnsi="Times New Roman" w:cs="Times New Roman"/>
          <w:sz w:val="24"/>
          <w:szCs w:val="24"/>
          <w:shd w:val="clear" w:color="auto" w:fill="FFFFFF"/>
        </w:rPr>
        <w:t>tactician</w:t>
      </w:r>
      <w:r w:rsidR="00336FE7" w:rsidRPr="00C94A27">
        <w:rPr>
          <w:rFonts w:ascii="Times New Roman" w:hAnsi="Times New Roman" w:cs="Times New Roman"/>
          <w:sz w:val="24"/>
          <w:szCs w:val="24"/>
          <w:shd w:val="clear" w:color="auto" w:fill="FFFFFF"/>
        </w:rPr>
        <w:t xml:space="preserve"> and </w:t>
      </w:r>
      <w:r w:rsidR="00C14F4C" w:rsidRPr="00C94A27">
        <w:rPr>
          <w:rFonts w:ascii="Times New Roman" w:hAnsi="Times New Roman" w:cs="Times New Roman"/>
          <w:sz w:val="24"/>
          <w:szCs w:val="24"/>
          <w:shd w:val="clear" w:color="auto" w:fill="FFFFFF"/>
        </w:rPr>
        <w:t>people’s</w:t>
      </w:r>
      <w:r w:rsidR="00336FE7" w:rsidRPr="00C94A27">
        <w:rPr>
          <w:rFonts w:ascii="Times New Roman" w:hAnsi="Times New Roman" w:cs="Times New Roman"/>
          <w:sz w:val="24"/>
          <w:szCs w:val="24"/>
          <w:shd w:val="clear" w:color="auto" w:fill="FFFFFF"/>
        </w:rPr>
        <w:t xml:space="preserve"> hero</w:t>
      </w:r>
      <w:r w:rsidRPr="00C94A27">
        <w:rPr>
          <w:rFonts w:ascii="Times New Roman" w:hAnsi="Times New Roman" w:cs="Times New Roman"/>
          <w:sz w:val="24"/>
          <w:szCs w:val="24"/>
          <w:shd w:val="clear" w:color="auto" w:fill="FFFFFF"/>
        </w:rPr>
        <w:t xml:space="preserve"> who’s only failing was the indiscipline of his gladiator and slave army, </w:t>
      </w:r>
      <w:r w:rsidR="003B1553" w:rsidRPr="00C94A27">
        <w:rPr>
          <w:rFonts w:ascii="Times New Roman" w:hAnsi="Times New Roman" w:cs="Times New Roman"/>
          <w:sz w:val="24"/>
          <w:szCs w:val="24"/>
          <w:shd w:val="clear" w:color="auto" w:fill="FFFFFF"/>
        </w:rPr>
        <w:t xml:space="preserve">principally those from Gaul and Germany, </w:t>
      </w:r>
      <w:r w:rsidRPr="00C94A27">
        <w:rPr>
          <w:rFonts w:ascii="Times New Roman" w:hAnsi="Times New Roman" w:cs="Times New Roman"/>
          <w:sz w:val="24"/>
          <w:szCs w:val="24"/>
          <w:shd w:val="clear" w:color="auto" w:fill="FFFFFF"/>
        </w:rPr>
        <w:t xml:space="preserve">who disobeyed his </w:t>
      </w:r>
      <w:r w:rsidR="00C14F4C">
        <w:rPr>
          <w:rFonts w:ascii="Times New Roman" w:hAnsi="Times New Roman" w:cs="Times New Roman"/>
          <w:sz w:val="24"/>
          <w:szCs w:val="24"/>
          <w:shd w:val="clear" w:color="auto" w:fill="FFFFFF"/>
        </w:rPr>
        <w:t>orders</w:t>
      </w:r>
      <w:r w:rsidRPr="00C94A27">
        <w:rPr>
          <w:rFonts w:ascii="Times New Roman" w:hAnsi="Times New Roman" w:cs="Times New Roman"/>
          <w:sz w:val="24"/>
          <w:szCs w:val="24"/>
          <w:shd w:val="clear" w:color="auto" w:fill="FFFFFF"/>
        </w:rPr>
        <w:t xml:space="preserve"> and with over confidence decided on matters of war by themselves. </w:t>
      </w:r>
      <w:r w:rsidR="003B1553" w:rsidRPr="00C94A27">
        <w:rPr>
          <w:rFonts w:ascii="Times New Roman" w:hAnsi="Times New Roman" w:cs="Times New Roman"/>
          <w:sz w:val="24"/>
          <w:szCs w:val="24"/>
          <w:shd w:val="clear" w:color="auto" w:fill="FFFFFF"/>
        </w:rPr>
        <w:t xml:space="preserve">Appian on the other hand, in his work </w:t>
      </w:r>
      <w:r w:rsidR="003B1553" w:rsidRPr="00C94A27">
        <w:rPr>
          <w:rFonts w:ascii="Times New Roman" w:hAnsi="Times New Roman" w:cs="Times New Roman"/>
          <w:i/>
          <w:sz w:val="24"/>
          <w:szCs w:val="24"/>
          <w:shd w:val="clear" w:color="auto" w:fill="FFFFFF"/>
        </w:rPr>
        <w:t>The Civil Wars</w:t>
      </w:r>
      <w:r w:rsidR="003B1553" w:rsidRPr="00C94A27">
        <w:rPr>
          <w:rFonts w:ascii="Times New Roman" w:hAnsi="Times New Roman" w:cs="Times New Roman"/>
          <w:sz w:val="24"/>
          <w:szCs w:val="24"/>
          <w:shd w:val="clear" w:color="auto" w:fill="FFFFFF"/>
        </w:rPr>
        <w:t xml:space="preserve"> portrays Spartacus as a more cut throat sinister </w:t>
      </w:r>
      <w:r w:rsidR="00713075" w:rsidRPr="00C94A27">
        <w:rPr>
          <w:rFonts w:ascii="Times New Roman" w:hAnsi="Times New Roman" w:cs="Times New Roman"/>
          <w:sz w:val="24"/>
          <w:szCs w:val="24"/>
          <w:shd w:val="clear" w:color="auto" w:fill="FFFFFF"/>
        </w:rPr>
        <w:t xml:space="preserve">and barbaric </w:t>
      </w:r>
      <w:r w:rsidR="003B1553" w:rsidRPr="00C94A27">
        <w:rPr>
          <w:rFonts w:ascii="Times New Roman" w:hAnsi="Times New Roman" w:cs="Times New Roman"/>
          <w:sz w:val="24"/>
          <w:szCs w:val="24"/>
          <w:shd w:val="clear" w:color="auto" w:fill="FFFFFF"/>
        </w:rPr>
        <w:t>character</w:t>
      </w:r>
      <w:r w:rsidR="00713075" w:rsidRPr="00C94A27">
        <w:rPr>
          <w:rFonts w:ascii="Times New Roman" w:hAnsi="Times New Roman" w:cs="Times New Roman"/>
          <w:sz w:val="24"/>
          <w:szCs w:val="24"/>
          <w:shd w:val="clear" w:color="auto" w:fill="FFFFFF"/>
        </w:rPr>
        <w:t xml:space="preserve"> who steals and murders people of the countryside and sacrificed and crucified his prisoners.</w:t>
      </w:r>
      <w:r w:rsidR="00713075" w:rsidRPr="00C94A27">
        <w:rPr>
          <w:rStyle w:val="FootnoteReference"/>
          <w:rFonts w:ascii="Times New Roman" w:hAnsi="Times New Roman" w:cs="Times New Roman"/>
          <w:sz w:val="24"/>
          <w:szCs w:val="24"/>
          <w:shd w:val="clear" w:color="auto" w:fill="FFFFFF"/>
        </w:rPr>
        <w:footnoteReference w:id="9"/>
      </w:r>
      <w:r w:rsidR="00713075" w:rsidRPr="00C94A27">
        <w:rPr>
          <w:rFonts w:ascii="Times New Roman" w:hAnsi="Times New Roman" w:cs="Times New Roman"/>
          <w:sz w:val="24"/>
          <w:szCs w:val="24"/>
          <w:shd w:val="clear" w:color="auto" w:fill="FFFFFF"/>
        </w:rPr>
        <w:t xml:space="preserve"> </w:t>
      </w:r>
      <w:r w:rsidR="003B1553" w:rsidRPr="00C94A27">
        <w:rPr>
          <w:rFonts w:ascii="Times New Roman" w:hAnsi="Times New Roman" w:cs="Times New Roman"/>
          <w:sz w:val="24"/>
          <w:szCs w:val="24"/>
          <w:shd w:val="clear" w:color="auto" w:fill="FFFFFF"/>
        </w:rPr>
        <w:t xml:space="preserve">When looking at Spartacus through the film Gladiator we need to consider the circumstances </w:t>
      </w:r>
      <w:r w:rsidR="003B1553" w:rsidRPr="00C94A27">
        <w:rPr>
          <w:rFonts w:ascii="Times New Roman" w:hAnsi="Times New Roman" w:cs="Times New Roman"/>
          <w:sz w:val="24"/>
          <w:szCs w:val="24"/>
          <w:shd w:val="clear" w:color="auto" w:fill="FFFFFF"/>
        </w:rPr>
        <w:lastRenderedPageBreak/>
        <w:t xml:space="preserve">that </w:t>
      </w:r>
      <w:r w:rsidR="008A21A5" w:rsidRPr="00C94A27">
        <w:rPr>
          <w:rFonts w:ascii="Times New Roman" w:hAnsi="Times New Roman" w:cs="Times New Roman"/>
          <w:sz w:val="24"/>
          <w:szCs w:val="24"/>
          <w:shd w:val="clear" w:color="auto" w:fill="FFFFFF"/>
        </w:rPr>
        <w:t>result in</w:t>
      </w:r>
      <w:r w:rsidR="003B1553" w:rsidRPr="00C94A27">
        <w:rPr>
          <w:rFonts w:ascii="Times New Roman" w:hAnsi="Times New Roman" w:cs="Times New Roman"/>
          <w:sz w:val="24"/>
          <w:szCs w:val="24"/>
          <w:shd w:val="clear" w:color="auto" w:fill="FFFFFF"/>
        </w:rPr>
        <w:t xml:space="preserve"> the Spartacus led slave uprising</w:t>
      </w:r>
      <w:r w:rsidR="008A21A5" w:rsidRPr="00C94A27">
        <w:rPr>
          <w:rFonts w:ascii="Times New Roman" w:hAnsi="Times New Roman" w:cs="Times New Roman"/>
          <w:sz w:val="24"/>
          <w:szCs w:val="24"/>
          <w:shd w:val="clear" w:color="auto" w:fill="FFFFFF"/>
        </w:rPr>
        <w:t>.</w:t>
      </w:r>
      <w:r w:rsidR="003B1553" w:rsidRPr="00C94A27">
        <w:rPr>
          <w:rFonts w:ascii="Times New Roman" w:hAnsi="Times New Roman" w:cs="Times New Roman"/>
          <w:sz w:val="24"/>
          <w:szCs w:val="24"/>
          <w:shd w:val="clear" w:color="auto" w:fill="FFFFFF"/>
        </w:rPr>
        <w:t xml:space="preserve"> </w:t>
      </w:r>
      <w:r w:rsidR="008A21A5" w:rsidRPr="00C94A27">
        <w:rPr>
          <w:rFonts w:ascii="Times New Roman" w:hAnsi="Times New Roman" w:cs="Times New Roman"/>
          <w:sz w:val="24"/>
          <w:szCs w:val="24"/>
          <w:shd w:val="clear" w:color="auto" w:fill="FFFFFF"/>
        </w:rPr>
        <w:t>T</w:t>
      </w:r>
      <w:r w:rsidRPr="00C94A27">
        <w:rPr>
          <w:rFonts w:ascii="Times New Roman" w:hAnsi="Times New Roman" w:cs="Times New Roman"/>
          <w:sz w:val="24"/>
          <w:szCs w:val="24"/>
          <w:shd w:val="clear" w:color="auto" w:fill="FFFFFF"/>
        </w:rPr>
        <w:t>his fundamentally is the closes</w:t>
      </w:r>
      <w:r w:rsidR="002B24C2" w:rsidRPr="00C94A27">
        <w:rPr>
          <w:rFonts w:ascii="Times New Roman" w:hAnsi="Times New Roman" w:cs="Times New Roman"/>
          <w:sz w:val="24"/>
          <w:szCs w:val="24"/>
          <w:shd w:val="clear" w:color="auto" w:fill="FFFFFF"/>
        </w:rPr>
        <w:t>t</w:t>
      </w:r>
      <w:r w:rsidRPr="00C94A27">
        <w:rPr>
          <w:rFonts w:ascii="Times New Roman" w:hAnsi="Times New Roman" w:cs="Times New Roman"/>
          <w:sz w:val="24"/>
          <w:szCs w:val="24"/>
          <w:shd w:val="clear" w:color="auto" w:fill="FFFFFF"/>
        </w:rPr>
        <w:t xml:space="preserve"> portray</w:t>
      </w:r>
      <w:r w:rsidR="002B24C2" w:rsidRPr="00C94A27">
        <w:rPr>
          <w:rFonts w:ascii="Times New Roman" w:hAnsi="Times New Roman" w:cs="Times New Roman"/>
          <w:sz w:val="24"/>
          <w:szCs w:val="24"/>
          <w:shd w:val="clear" w:color="auto" w:fill="FFFFFF"/>
        </w:rPr>
        <w:t>al</w:t>
      </w:r>
      <w:r w:rsidRPr="00C94A27">
        <w:rPr>
          <w:rFonts w:ascii="Times New Roman" w:hAnsi="Times New Roman" w:cs="Times New Roman"/>
          <w:sz w:val="24"/>
          <w:szCs w:val="24"/>
          <w:shd w:val="clear" w:color="auto" w:fill="FFFFFF"/>
        </w:rPr>
        <w:t xml:space="preserve"> that occurs in the film </w:t>
      </w:r>
      <w:r w:rsidR="002B24C2" w:rsidRPr="00C94A27">
        <w:rPr>
          <w:rFonts w:ascii="Times New Roman" w:hAnsi="Times New Roman" w:cs="Times New Roman"/>
          <w:sz w:val="24"/>
          <w:szCs w:val="24"/>
          <w:shd w:val="clear" w:color="auto" w:fill="FFFFFF"/>
        </w:rPr>
        <w:t>and the ancient sources between the characters of Maximus and</w:t>
      </w:r>
      <w:r w:rsidRPr="00C94A27">
        <w:rPr>
          <w:rFonts w:ascii="Times New Roman" w:hAnsi="Times New Roman" w:cs="Times New Roman"/>
          <w:sz w:val="24"/>
          <w:szCs w:val="24"/>
          <w:shd w:val="clear" w:color="auto" w:fill="FFFFFF"/>
        </w:rPr>
        <w:t xml:space="preserve"> Spartacus. </w:t>
      </w:r>
      <w:r w:rsidR="002B24C2" w:rsidRPr="00C94A27">
        <w:rPr>
          <w:rFonts w:ascii="Times New Roman" w:hAnsi="Times New Roman" w:cs="Times New Roman"/>
          <w:sz w:val="24"/>
          <w:szCs w:val="24"/>
          <w:shd w:val="clear" w:color="auto" w:fill="FFFFFF"/>
        </w:rPr>
        <w:t>The comparability between th</w:t>
      </w:r>
      <w:r w:rsidR="00C14F4C">
        <w:rPr>
          <w:rFonts w:ascii="Times New Roman" w:hAnsi="Times New Roman" w:cs="Times New Roman"/>
          <w:sz w:val="24"/>
          <w:szCs w:val="24"/>
          <w:shd w:val="clear" w:color="auto" w:fill="FFFFFF"/>
        </w:rPr>
        <w:t>e characters most likely derive</w:t>
      </w:r>
      <w:r w:rsidR="002B24C2" w:rsidRPr="00C94A27">
        <w:rPr>
          <w:rFonts w:ascii="Times New Roman" w:hAnsi="Times New Roman" w:cs="Times New Roman"/>
          <w:sz w:val="24"/>
          <w:szCs w:val="24"/>
          <w:shd w:val="clear" w:color="auto" w:fill="FFFFFF"/>
        </w:rPr>
        <w:t xml:space="preserve">s from the ancient source of Plutarch. </w:t>
      </w:r>
      <w:r w:rsidRPr="00C94A27">
        <w:rPr>
          <w:rFonts w:ascii="Times New Roman" w:hAnsi="Times New Roman" w:cs="Times New Roman"/>
          <w:sz w:val="24"/>
          <w:szCs w:val="24"/>
          <w:shd w:val="clear" w:color="auto" w:fill="FFFFFF"/>
        </w:rPr>
        <w:t xml:space="preserve">Plutarch’s account </w:t>
      </w:r>
      <w:r w:rsidR="003B1553" w:rsidRPr="00C94A27">
        <w:rPr>
          <w:rFonts w:ascii="Times New Roman" w:hAnsi="Times New Roman" w:cs="Times New Roman"/>
          <w:sz w:val="24"/>
          <w:szCs w:val="24"/>
          <w:shd w:val="clear" w:color="auto" w:fill="FFFFFF"/>
        </w:rPr>
        <w:t>provides a sympathetic background and explanation</w:t>
      </w:r>
      <w:r w:rsidRPr="00C94A27">
        <w:rPr>
          <w:rFonts w:ascii="Times New Roman" w:hAnsi="Times New Roman" w:cs="Times New Roman"/>
          <w:sz w:val="24"/>
          <w:szCs w:val="24"/>
          <w:shd w:val="clear" w:color="auto" w:fill="FFFFFF"/>
        </w:rPr>
        <w:t xml:space="preserve"> to Spartacus’ uprising</w:t>
      </w:r>
      <w:r w:rsidR="003B1553" w:rsidRPr="00C94A27">
        <w:rPr>
          <w:rFonts w:ascii="Times New Roman" w:hAnsi="Times New Roman" w:cs="Times New Roman"/>
          <w:sz w:val="24"/>
          <w:szCs w:val="24"/>
          <w:shd w:val="clear" w:color="auto" w:fill="FFFFFF"/>
        </w:rPr>
        <w:t>. Plutarch outlines</w:t>
      </w:r>
      <w:r w:rsidRPr="00C94A27">
        <w:rPr>
          <w:rFonts w:ascii="Times New Roman" w:hAnsi="Times New Roman" w:cs="Times New Roman"/>
          <w:sz w:val="24"/>
          <w:szCs w:val="24"/>
          <w:shd w:val="clear" w:color="auto" w:fill="FFFFFF"/>
        </w:rPr>
        <w:t xml:space="preserve"> the poor treatment </w:t>
      </w:r>
      <w:r w:rsidR="002B24C2" w:rsidRPr="00C94A27">
        <w:rPr>
          <w:rFonts w:ascii="Times New Roman" w:hAnsi="Times New Roman" w:cs="Times New Roman"/>
          <w:sz w:val="24"/>
          <w:szCs w:val="24"/>
          <w:shd w:val="clear" w:color="auto" w:fill="FFFFFF"/>
        </w:rPr>
        <w:t>the gladiator slaves</w:t>
      </w:r>
      <w:r w:rsidRPr="00C94A27">
        <w:rPr>
          <w:rFonts w:ascii="Times New Roman" w:hAnsi="Times New Roman" w:cs="Times New Roman"/>
          <w:sz w:val="24"/>
          <w:szCs w:val="24"/>
          <w:shd w:val="clear" w:color="auto" w:fill="FFFFFF"/>
        </w:rPr>
        <w:t xml:space="preserve"> endured from their master Lentulus Batiatus, w</w:t>
      </w:r>
      <w:r w:rsidR="002B24C2" w:rsidRPr="00C94A27">
        <w:rPr>
          <w:rFonts w:ascii="Times New Roman" w:hAnsi="Times New Roman" w:cs="Times New Roman"/>
          <w:sz w:val="24"/>
          <w:szCs w:val="24"/>
          <w:shd w:val="clear" w:color="auto" w:fill="FFFFFF"/>
        </w:rPr>
        <w:t>ho kept them in a confined area</w:t>
      </w:r>
      <w:r w:rsidRPr="00C94A27">
        <w:rPr>
          <w:rFonts w:ascii="Times New Roman" w:hAnsi="Times New Roman" w:cs="Times New Roman"/>
          <w:sz w:val="24"/>
          <w:szCs w:val="24"/>
          <w:shd w:val="clear" w:color="auto" w:fill="FFFFFF"/>
        </w:rPr>
        <w:t xml:space="preserve"> </w:t>
      </w:r>
      <w:r w:rsidR="00C14F4C">
        <w:rPr>
          <w:rFonts w:ascii="Times New Roman" w:hAnsi="Times New Roman" w:cs="Times New Roman"/>
          <w:sz w:val="24"/>
          <w:szCs w:val="24"/>
          <w:shd w:val="clear" w:color="auto" w:fill="FFFFFF"/>
        </w:rPr>
        <w:t xml:space="preserve">only </w:t>
      </w:r>
      <w:r w:rsidRPr="00C94A27">
        <w:rPr>
          <w:rFonts w:ascii="Times New Roman" w:hAnsi="Times New Roman" w:cs="Times New Roman"/>
          <w:sz w:val="24"/>
          <w:szCs w:val="24"/>
          <w:shd w:val="clear" w:color="auto" w:fill="FFFFFF"/>
        </w:rPr>
        <w:t>to be brought out to fight in gladiatorial spectacles.</w:t>
      </w:r>
      <w:r w:rsidR="003B1553" w:rsidRPr="00C94A27">
        <w:rPr>
          <w:rStyle w:val="FootnoteReference"/>
          <w:rFonts w:ascii="Times New Roman" w:hAnsi="Times New Roman" w:cs="Times New Roman"/>
          <w:sz w:val="24"/>
          <w:szCs w:val="24"/>
          <w:shd w:val="clear" w:color="auto" w:fill="FFFFFF"/>
        </w:rPr>
        <w:footnoteReference w:id="10"/>
      </w:r>
      <w:r w:rsidR="003B1553" w:rsidRPr="00C94A27">
        <w:rPr>
          <w:rFonts w:ascii="Times New Roman" w:hAnsi="Times New Roman" w:cs="Times New Roman"/>
          <w:sz w:val="24"/>
          <w:szCs w:val="24"/>
          <w:shd w:val="clear" w:color="auto" w:fill="FFFFFF"/>
        </w:rPr>
        <w:t xml:space="preserve"> Appian records that </w:t>
      </w:r>
      <w:r w:rsidR="002B24C2" w:rsidRPr="00C94A27">
        <w:rPr>
          <w:rFonts w:ascii="Times New Roman" w:hAnsi="Times New Roman" w:cs="Times New Roman"/>
          <w:sz w:val="24"/>
          <w:szCs w:val="24"/>
          <w:shd w:val="clear" w:color="auto" w:fill="FFFFFF"/>
        </w:rPr>
        <w:t>Spartacus</w:t>
      </w:r>
      <w:r w:rsidR="003B1553" w:rsidRPr="00C94A27">
        <w:rPr>
          <w:rFonts w:ascii="Times New Roman" w:hAnsi="Times New Roman" w:cs="Times New Roman"/>
          <w:sz w:val="24"/>
          <w:szCs w:val="24"/>
          <w:shd w:val="clear" w:color="auto" w:fill="FFFFFF"/>
        </w:rPr>
        <w:t xml:space="preserve"> was once a Roman soldier, then a prisoner who was made a gladiator.</w:t>
      </w:r>
      <w:r w:rsidR="003B1553" w:rsidRPr="00C94A27">
        <w:rPr>
          <w:rStyle w:val="FootnoteReference"/>
          <w:rFonts w:ascii="Times New Roman" w:hAnsi="Times New Roman" w:cs="Times New Roman"/>
          <w:sz w:val="24"/>
          <w:szCs w:val="24"/>
          <w:shd w:val="clear" w:color="auto" w:fill="FFFFFF"/>
        </w:rPr>
        <w:footnoteReference w:id="11"/>
      </w:r>
      <w:r w:rsidR="003B1553" w:rsidRPr="00C94A27">
        <w:rPr>
          <w:rFonts w:ascii="Times New Roman" w:hAnsi="Times New Roman" w:cs="Times New Roman"/>
          <w:sz w:val="24"/>
          <w:szCs w:val="24"/>
          <w:shd w:val="clear" w:color="auto" w:fill="FFFFFF"/>
        </w:rPr>
        <w:t xml:space="preserve"> In the film Gladiator, the Roman General Maximus heralds from Spain and is referred to by fellow Gladia</w:t>
      </w:r>
      <w:r w:rsidR="00556A59" w:rsidRPr="00C94A27">
        <w:rPr>
          <w:rFonts w:ascii="Times New Roman" w:hAnsi="Times New Roman" w:cs="Times New Roman"/>
          <w:sz w:val="24"/>
          <w:szCs w:val="24"/>
          <w:shd w:val="clear" w:color="auto" w:fill="FFFFFF"/>
        </w:rPr>
        <w:t>tors and Romans generically as ‘</w:t>
      </w:r>
      <w:r w:rsidR="003B1553" w:rsidRPr="00C94A27">
        <w:rPr>
          <w:rFonts w:ascii="Times New Roman" w:hAnsi="Times New Roman" w:cs="Times New Roman"/>
          <w:sz w:val="24"/>
          <w:szCs w:val="24"/>
          <w:shd w:val="clear" w:color="auto" w:fill="FFFFFF"/>
        </w:rPr>
        <w:t>the Spa</w:t>
      </w:r>
      <w:r w:rsidR="00556A59" w:rsidRPr="00C94A27">
        <w:rPr>
          <w:rFonts w:ascii="Times New Roman" w:hAnsi="Times New Roman" w:cs="Times New Roman"/>
          <w:sz w:val="24"/>
          <w:szCs w:val="24"/>
          <w:shd w:val="clear" w:color="auto" w:fill="FFFFFF"/>
        </w:rPr>
        <w:t>niard’</w:t>
      </w:r>
      <w:r w:rsidR="003B1553" w:rsidRPr="00C94A27">
        <w:rPr>
          <w:rFonts w:ascii="Times New Roman" w:hAnsi="Times New Roman" w:cs="Times New Roman"/>
          <w:sz w:val="24"/>
          <w:szCs w:val="24"/>
          <w:shd w:val="clear" w:color="auto" w:fill="FFFFFF"/>
        </w:rPr>
        <w:t xml:space="preserve">.  Both Plutarch and Appian have Spartacus as </w:t>
      </w:r>
      <w:r w:rsidR="002B24C2" w:rsidRPr="00C94A27">
        <w:rPr>
          <w:rFonts w:ascii="Times New Roman" w:hAnsi="Times New Roman" w:cs="Times New Roman"/>
          <w:sz w:val="24"/>
          <w:szCs w:val="24"/>
          <w:shd w:val="clear" w:color="auto" w:fill="FFFFFF"/>
        </w:rPr>
        <w:t>heralding from Thrace, and the s</w:t>
      </w:r>
      <w:r w:rsidR="003B1553" w:rsidRPr="00C94A27">
        <w:rPr>
          <w:rFonts w:ascii="Times New Roman" w:hAnsi="Times New Roman" w:cs="Times New Roman"/>
          <w:sz w:val="24"/>
          <w:szCs w:val="24"/>
          <w:shd w:val="clear" w:color="auto" w:fill="FFFFFF"/>
        </w:rPr>
        <w:t>lave camp that held Spartacus as being in Capua.</w:t>
      </w:r>
      <w:r w:rsidR="005201AA" w:rsidRPr="00C94A27">
        <w:rPr>
          <w:rFonts w:ascii="Times New Roman" w:hAnsi="Times New Roman" w:cs="Times New Roman"/>
          <w:sz w:val="24"/>
          <w:szCs w:val="24"/>
          <w:shd w:val="clear" w:color="auto" w:fill="FFFFFF"/>
        </w:rPr>
        <w:t xml:space="preserve"> Capua in Southern Italy was a city that had a number of gladiator schools (</w:t>
      </w:r>
      <w:r w:rsidR="005201AA" w:rsidRPr="00C94A27">
        <w:rPr>
          <w:rFonts w:ascii="Times New Roman" w:hAnsi="Times New Roman" w:cs="Times New Roman"/>
          <w:i/>
          <w:sz w:val="24"/>
          <w:szCs w:val="24"/>
          <w:shd w:val="clear" w:color="auto" w:fill="FFFFFF"/>
        </w:rPr>
        <w:t>ludus</w:t>
      </w:r>
      <w:r w:rsidR="005201AA" w:rsidRPr="00C94A27">
        <w:rPr>
          <w:rFonts w:ascii="Times New Roman" w:hAnsi="Times New Roman" w:cs="Times New Roman"/>
          <w:sz w:val="24"/>
          <w:szCs w:val="24"/>
          <w:shd w:val="clear" w:color="auto" w:fill="FFFFFF"/>
        </w:rPr>
        <w:t xml:space="preserve">), owned by upper class Roman families. Indeed Julius Caesar owned one at the time he was standing for election as an </w:t>
      </w:r>
      <w:r w:rsidR="005201AA" w:rsidRPr="00C94A27">
        <w:rPr>
          <w:rFonts w:ascii="Times New Roman" w:hAnsi="Times New Roman" w:cs="Times New Roman"/>
          <w:i/>
          <w:sz w:val="24"/>
          <w:szCs w:val="24"/>
          <w:shd w:val="clear" w:color="auto" w:fill="FFFFFF"/>
        </w:rPr>
        <w:t>aedile</w:t>
      </w:r>
      <w:r w:rsidR="005201AA" w:rsidRPr="00C94A27">
        <w:rPr>
          <w:rFonts w:ascii="Times New Roman" w:hAnsi="Times New Roman" w:cs="Times New Roman"/>
          <w:sz w:val="24"/>
          <w:szCs w:val="24"/>
          <w:shd w:val="clear" w:color="auto" w:fill="FFFFFF"/>
        </w:rPr>
        <w:t xml:space="preserve"> in 65 BC. Dunkle informs us that one of the </w:t>
      </w:r>
      <w:r w:rsidR="005201AA" w:rsidRPr="00C94A27">
        <w:rPr>
          <w:rFonts w:ascii="Times New Roman" w:hAnsi="Times New Roman" w:cs="Times New Roman"/>
          <w:i/>
          <w:sz w:val="24"/>
          <w:szCs w:val="24"/>
          <w:shd w:val="clear" w:color="auto" w:fill="FFFFFF"/>
        </w:rPr>
        <w:t>ludus</w:t>
      </w:r>
      <w:r w:rsidR="005201AA" w:rsidRPr="00C94A27">
        <w:rPr>
          <w:rFonts w:ascii="Times New Roman" w:hAnsi="Times New Roman" w:cs="Times New Roman"/>
          <w:sz w:val="24"/>
          <w:szCs w:val="24"/>
          <w:shd w:val="clear" w:color="auto" w:fill="FFFFFF"/>
        </w:rPr>
        <w:t xml:space="preserve"> belonging to Aurelius Scaurus provided training to the Roman army on sword play, possibly adding credence to the Appian account of Spartacus’s history prior to becoming a slave and clearly pointing to a possible connection between army personnel and gladiatorial contestants.</w:t>
      </w:r>
      <w:r w:rsidR="002B24C2" w:rsidRPr="00C94A27">
        <w:rPr>
          <w:rStyle w:val="FootnoteReference"/>
          <w:rFonts w:ascii="Times New Roman" w:hAnsi="Times New Roman" w:cs="Times New Roman"/>
          <w:sz w:val="24"/>
          <w:szCs w:val="24"/>
          <w:shd w:val="clear" w:color="auto" w:fill="FFFFFF"/>
        </w:rPr>
        <w:footnoteReference w:id="12"/>
      </w:r>
      <w:r w:rsidR="005201AA" w:rsidRPr="00C94A27">
        <w:rPr>
          <w:rFonts w:ascii="Times New Roman" w:hAnsi="Times New Roman" w:cs="Times New Roman"/>
          <w:sz w:val="24"/>
          <w:szCs w:val="24"/>
          <w:lang w:eastAsia="en-GB"/>
        </w:rPr>
        <w:t xml:space="preserve"> </w:t>
      </w:r>
      <w:r w:rsidR="00713075" w:rsidRPr="00C94A27">
        <w:rPr>
          <w:rFonts w:ascii="Times New Roman" w:hAnsi="Times New Roman" w:cs="Times New Roman"/>
          <w:sz w:val="24"/>
          <w:szCs w:val="24"/>
          <w:shd w:val="clear" w:color="auto" w:fill="FFFFFF"/>
        </w:rPr>
        <w:t xml:space="preserve">Plutarch records a group of two hundred gladiators from the gladiatorial establishment in Capua that housed Spartacus attempted the uprising to escape from the complex, in the end </w:t>
      </w:r>
      <w:r w:rsidRPr="00C94A27">
        <w:rPr>
          <w:rFonts w:ascii="Times New Roman" w:hAnsi="Times New Roman" w:cs="Times New Roman"/>
          <w:sz w:val="24"/>
          <w:szCs w:val="24"/>
          <w:shd w:val="clear" w:color="auto" w:fill="FFFFFF"/>
        </w:rPr>
        <w:t xml:space="preserve">only seventy eight managed to escape armed with cooking </w:t>
      </w:r>
      <w:r w:rsidR="003B1553" w:rsidRPr="00C94A27">
        <w:rPr>
          <w:rFonts w:ascii="Times New Roman" w:hAnsi="Times New Roman" w:cs="Times New Roman"/>
          <w:sz w:val="24"/>
          <w:szCs w:val="24"/>
          <w:shd w:val="clear" w:color="auto" w:fill="FFFFFF"/>
        </w:rPr>
        <w:t>utensils</w:t>
      </w:r>
      <w:r w:rsidRPr="00C94A27">
        <w:rPr>
          <w:rFonts w:ascii="Times New Roman" w:hAnsi="Times New Roman" w:cs="Times New Roman"/>
          <w:sz w:val="24"/>
          <w:szCs w:val="24"/>
          <w:shd w:val="clear" w:color="auto" w:fill="FFFFFF"/>
        </w:rPr>
        <w:t>.</w:t>
      </w:r>
      <w:r w:rsidR="005201AA" w:rsidRPr="00C94A27">
        <w:rPr>
          <w:rStyle w:val="FootnoteReference"/>
          <w:rFonts w:ascii="Times New Roman" w:hAnsi="Times New Roman" w:cs="Times New Roman"/>
          <w:sz w:val="24"/>
          <w:szCs w:val="24"/>
          <w:shd w:val="clear" w:color="auto" w:fill="FFFFFF"/>
        </w:rPr>
        <w:footnoteReference w:id="13"/>
      </w:r>
      <w:r w:rsidRPr="00C94A27">
        <w:rPr>
          <w:rFonts w:ascii="Times New Roman" w:hAnsi="Times New Roman" w:cs="Times New Roman"/>
          <w:sz w:val="24"/>
          <w:szCs w:val="24"/>
          <w:shd w:val="clear" w:color="auto" w:fill="FFFFFF"/>
        </w:rPr>
        <w:t xml:space="preserve"> These gladiators also acquired gladiatorial eq</w:t>
      </w:r>
      <w:r w:rsidR="005201AA" w:rsidRPr="00C94A27">
        <w:rPr>
          <w:rFonts w:ascii="Times New Roman" w:hAnsi="Times New Roman" w:cs="Times New Roman"/>
          <w:sz w:val="24"/>
          <w:szCs w:val="24"/>
          <w:shd w:val="clear" w:color="auto" w:fill="FFFFFF"/>
        </w:rPr>
        <w:t>uipment from travelling wagons. Appian on the other hand r</w:t>
      </w:r>
      <w:r w:rsidR="003367D9" w:rsidRPr="00C94A27">
        <w:rPr>
          <w:rFonts w:ascii="Times New Roman" w:hAnsi="Times New Roman" w:cs="Times New Roman"/>
          <w:sz w:val="24"/>
          <w:szCs w:val="24"/>
          <w:shd w:val="clear" w:color="auto" w:fill="FFFFFF"/>
        </w:rPr>
        <w:t xml:space="preserve">ecords that the slaves reached </w:t>
      </w:r>
      <w:r w:rsidR="005201AA" w:rsidRPr="00C94A27">
        <w:rPr>
          <w:rFonts w:ascii="Times New Roman" w:hAnsi="Times New Roman" w:cs="Times New Roman"/>
          <w:sz w:val="24"/>
          <w:szCs w:val="24"/>
          <w:shd w:val="clear" w:color="auto" w:fill="FFFFFF"/>
        </w:rPr>
        <w:t>Mount Vesuvius where they plundered the countryside collected and manufactured their own weapons,</w:t>
      </w:r>
      <w:r w:rsidR="003367D9" w:rsidRPr="00C94A27">
        <w:rPr>
          <w:rFonts w:ascii="Times New Roman" w:hAnsi="Times New Roman" w:cs="Times New Roman"/>
          <w:sz w:val="24"/>
          <w:szCs w:val="24"/>
          <w:shd w:val="clear" w:color="auto" w:fill="FFFFFF"/>
        </w:rPr>
        <w:t xml:space="preserve"> drew greater numbers of slaves, </w:t>
      </w:r>
      <w:r w:rsidR="005201AA" w:rsidRPr="00C94A27">
        <w:rPr>
          <w:rFonts w:ascii="Times New Roman" w:hAnsi="Times New Roman" w:cs="Times New Roman"/>
          <w:sz w:val="24"/>
          <w:szCs w:val="24"/>
          <w:shd w:val="clear" w:color="auto" w:fill="FFFFFF"/>
        </w:rPr>
        <w:t xml:space="preserve">free men and women to their cause </w:t>
      </w:r>
      <w:r w:rsidR="00713075" w:rsidRPr="00C94A27">
        <w:rPr>
          <w:rFonts w:ascii="Times New Roman" w:hAnsi="Times New Roman" w:cs="Times New Roman"/>
          <w:sz w:val="24"/>
          <w:szCs w:val="24"/>
          <w:shd w:val="clear" w:color="auto" w:fill="FFFFFF"/>
        </w:rPr>
        <w:t>that</w:t>
      </w:r>
      <w:r w:rsidR="005201AA" w:rsidRPr="00C94A27">
        <w:rPr>
          <w:rFonts w:ascii="Times New Roman" w:hAnsi="Times New Roman" w:cs="Times New Roman"/>
          <w:sz w:val="24"/>
          <w:szCs w:val="24"/>
          <w:shd w:val="clear" w:color="auto" w:fill="FFFFFF"/>
        </w:rPr>
        <w:t xml:space="preserve"> numbered around 70,000. It was here that they achieved a significant military victory against Varinius.</w:t>
      </w:r>
      <w:r w:rsidR="005201AA" w:rsidRPr="00C94A27">
        <w:rPr>
          <w:rStyle w:val="FootnoteReference"/>
          <w:rFonts w:ascii="Times New Roman" w:hAnsi="Times New Roman" w:cs="Times New Roman"/>
          <w:sz w:val="24"/>
          <w:szCs w:val="24"/>
          <w:shd w:val="clear" w:color="auto" w:fill="FFFFFF"/>
        </w:rPr>
        <w:footnoteReference w:id="14"/>
      </w:r>
      <w:r w:rsidR="005201AA" w:rsidRPr="00C94A27">
        <w:rPr>
          <w:rFonts w:ascii="Times New Roman" w:hAnsi="Times New Roman" w:cs="Times New Roman"/>
          <w:sz w:val="24"/>
          <w:szCs w:val="24"/>
          <w:lang w:eastAsia="en-GB"/>
        </w:rPr>
        <w:t xml:space="preserve"> </w:t>
      </w:r>
      <w:r w:rsidR="005201AA" w:rsidRPr="00C94A27">
        <w:rPr>
          <w:rFonts w:ascii="Times New Roman" w:hAnsi="Times New Roman" w:cs="Times New Roman"/>
          <w:sz w:val="24"/>
          <w:szCs w:val="24"/>
          <w:shd w:val="clear" w:color="auto" w:fill="FFFFFF"/>
        </w:rPr>
        <w:t xml:space="preserve">If we accept that there are elements of the Spartacus story in the film Gladiator portrayed through the character Maximus then it is clear that it is the Plutarch version that is used, which sees Spartacus as a heroic figure, rather than the more flawed version presented by Appian. </w:t>
      </w:r>
      <w:r w:rsidR="00AE4676" w:rsidRPr="00C94A27">
        <w:rPr>
          <w:rFonts w:ascii="Times New Roman" w:hAnsi="Times New Roman" w:cs="Times New Roman"/>
          <w:sz w:val="24"/>
          <w:szCs w:val="24"/>
          <w:shd w:val="clear" w:color="auto" w:fill="FFFFFF"/>
        </w:rPr>
        <w:t>Plutarch’s</w:t>
      </w:r>
      <w:r w:rsidR="005201AA" w:rsidRPr="00C94A27">
        <w:rPr>
          <w:rFonts w:ascii="Times New Roman" w:hAnsi="Times New Roman" w:cs="Times New Roman"/>
          <w:sz w:val="24"/>
          <w:szCs w:val="24"/>
          <w:shd w:val="clear" w:color="auto" w:fill="FFFFFF"/>
        </w:rPr>
        <w:t xml:space="preserve"> account of the small ba</w:t>
      </w:r>
      <w:r w:rsidR="003367D9" w:rsidRPr="00C94A27">
        <w:rPr>
          <w:rFonts w:ascii="Times New Roman" w:hAnsi="Times New Roman" w:cs="Times New Roman"/>
          <w:sz w:val="24"/>
          <w:szCs w:val="24"/>
          <w:shd w:val="clear" w:color="auto" w:fill="FFFFFF"/>
        </w:rPr>
        <w:t>nd of gladiators working in con</w:t>
      </w:r>
      <w:r w:rsidR="005201AA" w:rsidRPr="00C94A27">
        <w:rPr>
          <w:rFonts w:ascii="Times New Roman" w:hAnsi="Times New Roman" w:cs="Times New Roman"/>
          <w:sz w:val="24"/>
          <w:szCs w:val="24"/>
          <w:shd w:val="clear" w:color="auto" w:fill="FFFFFF"/>
        </w:rPr>
        <w:t>sort</w:t>
      </w:r>
      <w:r w:rsidRPr="00C94A27">
        <w:rPr>
          <w:rFonts w:ascii="Times New Roman" w:hAnsi="Times New Roman" w:cs="Times New Roman"/>
          <w:sz w:val="24"/>
          <w:szCs w:val="24"/>
          <w:shd w:val="clear" w:color="auto" w:fill="FFFFFF"/>
        </w:rPr>
        <w:t xml:space="preserve"> does now bring the representation of Spartacus’ </w:t>
      </w:r>
      <w:r w:rsidR="005201AA" w:rsidRPr="00C94A27">
        <w:rPr>
          <w:rFonts w:ascii="Times New Roman" w:hAnsi="Times New Roman" w:cs="Times New Roman"/>
          <w:sz w:val="24"/>
          <w:szCs w:val="24"/>
          <w:shd w:val="clear" w:color="auto" w:fill="FFFFFF"/>
        </w:rPr>
        <w:t>gladiatorial force</w:t>
      </w:r>
      <w:r w:rsidRPr="00C94A27">
        <w:rPr>
          <w:rFonts w:ascii="Times New Roman" w:hAnsi="Times New Roman" w:cs="Times New Roman"/>
          <w:sz w:val="24"/>
          <w:szCs w:val="24"/>
          <w:shd w:val="clear" w:color="auto" w:fill="FFFFFF"/>
        </w:rPr>
        <w:t xml:space="preserve"> in line with the representation of Maximus’ gladiat</w:t>
      </w:r>
      <w:r w:rsidR="005201AA" w:rsidRPr="00C94A27">
        <w:rPr>
          <w:rFonts w:ascii="Times New Roman" w:hAnsi="Times New Roman" w:cs="Times New Roman"/>
          <w:sz w:val="24"/>
          <w:szCs w:val="24"/>
          <w:shd w:val="clear" w:color="auto" w:fill="FFFFFF"/>
        </w:rPr>
        <w:t xml:space="preserve">orial force. It is at this time, in Plutarch’s account, </w:t>
      </w:r>
      <w:r w:rsidRPr="00C94A27">
        <w:rPr>
          <w:rFonts w:ascii="Times New Roman" w:hAnsi="Times New Roman" w:cs="Times New Roman"/>
          <w:sz w:val="24"/>
          <w:szCs w:val="24"/>
          <w:shd w:val="clear" w:color="auto" w:fill="FFFFFF"/>
        </w:rPr>
        <w:t xml:space="preserve">where Spartacus’ </w:t>
      </w:r>
      <w:r w:rsidR="005201AA" w:rsidRPr="00C94A27">
        <w:rPr>
          <w:rFonts w:ascii="Times New Roman" w:hAnsi="Times New Roman" w:cs="Times New Roman"/>
          <w:sz w:val="24"/>
          <w:szCs w:val="24"/>
          <w:shd w:val="clear" w:color="auto" w:fill="FFFFFF"/>
        </w:rPr>
        <w:t>force</w:t>
      </w:r>
      <w:r w:rsidRPr="00C94A27">
        <w:rPr>
          <w:rFonts w:ascii="Times New Roman" w:hAnsi="Times New Roman" w:cs="Times New Roman"/>
          <w:sz w:val="24"/>
          <w:szCs w:val="24"/>
          <w:shd w:val="clear" w:color="auto" w:fill="FFFFFF"/>
        </w:rPr>
        <w:t xml:space="preserve"> has its first </w:t>
      </w:r>
      <w:r w:rsidRPr="00C94A27">
        <w:rPr>
          <w:rFonts w:ascii="Times New Roman" w:hAnsi="Times New Roman" w:cs="Times New Roman"/>
          <w:sz w:val="24"/>
          <w:szCs w:val="24"/>
          <w:shd w:val="clear" w:color="auto" w:fill="FFFFFF"/>
        </w:rPr>
        <w:lastRenderedPageBreak/>
        <w:t xml:space="preserve">altercation with the Roman army. Infantry pursued the gladiators from the town of Capua, </w:t>
      </w:r>
      <w:r w:rsidR="003B1553" w:rsidRPr="00C94A27">
        <w:rPr>
          <w:rFonts w:ascii="Times New Roman" w:hAnsi="Times New Roman" w:cs="Times New Roman"/>
          <w:sz w:val="24"/>
          <w:szCs w:val="24"/>
          <w:shd w:val="clear" w:color="auto" w:fill="FFFFFF"/>
        </w:rPr>
        <w:t xml:space="preserve">from </w:t>
      </w:r>
      <w:r w:rsidRPr="00C94A27">
        <w:rPr>
          <w:rFonts w:ascii="Times New Roman" w:hAnsi="Times New Roman" w:cs="Times New Roman"/>
          <w:sz w:val="24"/>
          <w:szCs w:val="24"/>
          <w:shd w:val="clear" w:color="auto" w:fill="FFFFFF"/>
        </w:rPr>
        <w:t xml:space="preserve">where they had </w:t>
      </w:r>
      <w:r w:rsidR="003B1553" w:rsidRPr="00C94A27">
        <w:rPr>
          <w:rFonts w:ascii="Times New Roman" w:hAnsi="Times New Roman" w:cs="Times New Roman"/>
          <w:sz w:val="24"/>
          <w:szCs w:val="24"/>
          <w:shd w:val="clear" w:color="auto" w:fill="FFFFFF"/>
        </w:rPr>
        <w:t xml:space="preserve">made their </w:t>
      </w:r>
      <w:r w:rsidR="000B64D9" w:rsidRPr="00C94A27">
        <w:rPr>
          <w:rFonts w:ascii="Times New Roman" w:hAnsi="Times New Roman" w:cs="Times New Roman"/>
          <w:sz w:val="24"/>
          <w:szCs w:val="24"/>
          <w:shd w:val="clear" w:color="auto" w:fill="FFFFFF"/>
        </w:rPr>
        <w:t>escape</w:t>
      </w:r>
      <w:r w:rsidRPr="00C94A27">
        <w:rPr>
          <w:rFonts w:ascii="Times New Roman" w:hAnsi="Times New Roman" w:cs="Times New Roman"/>
          <w:sz w:val="24"/>
          <w:szCs w:val="24"/>
          <w:shd w:val="clear" w:color="auto" w:fill="FFFFFF"/>
        </w:rPr>
        <w:t xml:space="preserve">, </w:t>
      </w:r>
      <w:r w:rsidR="005201AA" w:rsidRPr="00C94A27">
        <w:rPr>
          <w:rFonts w:ascii="Times New Roman" w:hAnsi="Times New Roman" w:cs="Times New Roman"/>
          <w:sz w:val="24"/>
          <w:szCs w:val="24"/>
          <w:shd w:val="clear" w:color="auto" w:fill="FFFFFF"/>
        </w:rPr>
        <w:t xml:space="preserve">with </w:t>
      </w:r>
      <w:r w:rsidRPr="00C94A27">
        <w:rPr>
          <w:rFonts w:ascii="Times New Roman" w:hAnsi="Times New Roman" w:cs="Times New Roman"/>
          <w:sz w:val="24"/>
          <w:szCs w:val="24"/>
          <w:shd w:val="clear" w:color="auto" w:fill="FFFFFF"/>
        </w:rPr>
        <w:t xml:space="preserve">this </w:t>
      </w:r>
      <w:r w:rsidR="003B1553" w:rsidRPr="00C94A27">
        <w:rPr>
          <w:rFonts w:ascii="Times New Roman" w:hAnsi="Times New Roman" w:cs="Times New Roman"/>
          <w:sz w:val="24"/>
          <w:szCs w:val="24"/>
          <w:shd w:val="clear" w:color="auto" w:fill="FFFFFF"/>
        </w:rPr>
        <w:t>altercation</w:t>
      </w:r>
      <w:r w:rsidRPr="00C94A27">
        <w:rPr>
          <w:rFonts w:ascii="Times New Roman" w:hAnsi="Times New Roman" w:cs="Times New Roman"/>
          <w:sz w:val="24"/>
          <w:szCs w:val="24"/>
          <w:shd w:val="clear" w:color="auto" w:fill="FFFFFF"/>
        </w:rPr>
        <w:t xml:space="preserve"> won</w:t>
      </w:r>
      <w:r w:rsidR="000B64D9" w:rsidRPr="00C94A27">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Spartacus </w:t>
      </w:r>
      <w:r w:rsidR="000B64D9" w:rsidRPr="00C94A27">
        <w:rPr>
          <w:rFonts w:ascii="Times New Roman" w:hAnsi="Times New Roman" w:cs="Times New Roman"/>
          <w:sz w:val="24"/>
          <w:szCs w:val="24"/>
          <w:shd w:val="clear" w:color="auto" w:fill="FFFFFF"/>
        </w:rPr>
        <w:t>was able</w:t>
      </w:r>
      <w:r w:rsidRPr="00C94A27">
        <w:rPr>
          <w:rFonts w:ascii="Times New Roman" w:hAnsi="Times New Roman" w:cs="Times New Roman"/>
          <w:sz w:val="24"/>
          <w:szCs w:val="24"/>
          <w:shd w:val="clear" w:color="auto" w:fill="FFFFFF"/>
        </w:rPr>
        <w:t xml:space="preserve"> to arm the gladiators with the Romans equipment</w:t>
      </w:r>
      <w:r w:rsidR="005201AA" w:rsidRPr="00C94A27">
        <w:rPr>
          <w:rFonts w:ascii="Times New Roman" w:hAnsi="Times New Roman" w:cs="Times New Roman"/>
          <w:sz w:val="24"/>
          <w:szCs w:val="24"/>
          <w:shd w:val="clear" w:color="auto" w:fill="FFFFFF"/>
        </w:rPr>
        <w:t xml:space="preserve"> and cast away the “dishonourable and barbarous” gladiatorial weapons</w:t>
      </w:r>
      <w:r w:rsidRPr="00C94A27">
        <w:rPr>
          <w:rFonts w:ascii="Times New Roman" w:hAnsi="Times New Roman" w:cs="Times New Roman"/>
          <w:sz w:val="24"/>
          <w:szCs w:val="24"/>
          <w:shd w:val="clear" w:color="auto" w:fill="FFFFFF"/>
        </w:rPr>
        <w:t>.</w:t>
      </w:r>
      <w:r w:rsidRPr="00C94A27">
        <w:rPr>
          <w:rStyle w:val="FootnoteReference"/>
          <w:rFonts w:ascii="Times New Roman" w:hAnsi="Times New Roman" w:cs="Times New Roman"/>
          <w:sz w:val="24"/>
          <w:szCs w:val="24"/>
          <w:shd w:val="clear" w:color="auto" w:fill="FFFFFF"/>
        </w:rPr>
        <w:footnoteReference w:id="15"/>
      </w:r>
      <w:r w:rsidRPr="00C94A27">
        <w:rPr>
          <w:rFonts w:ascii="Times New Roman" w:hAnsi="Times New Roman" w:cs="Times New Roman"/>
          <w:sz w:val="24"/>
          <w:szCs w:val="24"/>
          <w:shd w:val="clear" w:color="auto" w:fill="FFFFFF"/>
        </w:rPr>
        <w:t xml:space="preserve"> </w:t>
      </w:r>
    </w:p>
    <w:p w:rsidR="00A056B2" w:rsidRPr="00C94A27" w:rsidRDefault="00A056B2" w:rsidP="00C94A27">
      <w:pPr>
        <w:spacing w:after="0" w:line="360" w:lineRule="auto"/>
        <w:jc w:val="both"/>
        <w:rPr>
          <w:rFonts w:ascii="Times New Roman" w:hAnsi="Times New Roman" w:cs="Times New Roman"/>
          <w:sz w:val="24"/>
          <w:szCs w:val="24"/>
          <w:shd w:val="clear" w:color="auto" w:fill="FFFFFF"/>
        </w:rPr>
      </w:pPr>
    </w:p>
    <w:p w:rsidR="001358A5" w:rsidRPr="00C94A27" w:rsidRDefault="00A056B2" w:rsidP="00C94A27">
      <w:pPr>
        <w:spacing w:after="0" w:line="360" w:lineRule="auto"/>
        <w:jc w:val="both"/>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 xml:space="preserve">Although this battle is brushed over by Plutarch as a method for the gladiators to acquire better military equipment. I </w:t>
      </w:r>
      <w:r w:rsidR="000B64D9" w:rsidRPr="00C94A27">
        <w:rPr>
          <w:rFonts w:ascii="Times New Roman" w:hAnsi="Times New Roman" w:cs="Times New Roman"/>
          <w:sz w:val="24"/>
          <w:szCs w:val="24"/>
          <w:shd w:val="clear" w:color="auto" w:fill="FFFFFF"/>
        </w:rPr>
        <w:t xml:space="preserve">would </w:t>
      </w:r>
      <w:r w:rsidRPr="00C94A27">
        <w:rPr>
          <w:rFonts w:ascii="Times New Roman" w:hAnsi="Times New Roman" w:cs="Times New Roman"/>
          <w:sz w:val="24"/>
          <w:szCs w:val="24"/>
          <w:shd w:val="clear" w:color="auto" w:fill="FFFFFF"/>
        </w:rPr>
        <w:t xml:space="preserve">argue this altercation </w:t>
      </w:r>
      <w:r w:rsidR="000B64D9" w:rsidRPr="00C94A27">
        <w:rPr>
          <w:rFonts w:ascii="Times New Roman" w:hAnsi="Times New Roman" w:cs="Times New Roman"/>
          <w:sz w:val="24"/>
          <w:szCs w:val="24"/>
          <w:shd w:val="clear" w:color="auto" w:fill="FFFFFF"/>
        </w:rPr>
        <w:t>could be seen as the model for</w:t>
      </w:r>
      <w:r w:rsidRPr="00C94A27">
        <w:rPr>
          <w:rFonts w:ascii="Times New Roman" w:hAnsi="Times New Roman" w:cs="Times New Roman"/>
          <w:sz w:val="24"/>
          <w:szCs w:val="24"/>
          <w:shd w:val="clear" w:color="auto" w:fill="FFFFFF"/>
        </w:rPr>
        <w:t xml:space="preserve"> the </w:t>
      </w:r>
      <w:r w:rsidR="000B64D9" w:rsidRPr="00C94A27">
        <w:rPr>
          <w:rFonts w:ascii="Times New Roman" w:hAnsi="Times New Roman" w:cs="Times New Roman"/>
          <w:sz w:val="24"/>
          <w:szCs w:val="24"/>
          <w:shd w:val="clear" w:color="auto" w:fill="FFFFFF"/>
        </w:rPr>
        <w:t>skirmish</w:t>
      </w:r>
      <w:r w:rsidRPr="00C94A27">
        <w:rPr>
          <w:rFonts w:ascii="Times New Roman" w:hAnsi="Times New Roman" w:cs="Times New Roman"/>
          <w:sz w:val="24"/>
          <w:szCs w:val="24"/>
          <w:shd w:val="clear" w:color="auto" w:fill="FFFFFF"/>
        </w:rPr>
        <w:t xml:space="preserve"> depicted in the escape by Maximus from Proximo’s gladiatorial camp inside Rome. Evidently</w:t>
      </w:r>
      <w:r w:rsidR="0074029A">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there are differences, namely t</w:t>
      </w:r>
      <w:r w:rsidR="003367D9" w:rsidRPr="00C94A27">
        <w:rPr>
          <w:rFonts w:ascii="Times New Roman" w:hAnsi="Times New Roman" w:cs="Times New Roman"/>
          <w:sz w:val="24"/>
          <w:szCs w:val="24"/>
          <w:shd w:val="clear" w:color="auto" w:fill="FFFFFF"/>
        </w:rPr>
        <w:t>he intentions of the gladiators.</w:t>
      </w:r>
      <w:r w:rsidRPr="00C94A27">
        <w:rPr>
          <w:rFonts w:ascii="Times New Roman" w:hAnsi="Times New Roman" w:cs="Times New Roman"/>
          <w:sz w:val="24"/>
          <w:szCs w:val="24"/>
          <w:shd w:val="clear" w:color="auto" w:fill="FFFFFF"/>
        </w:rPr>
        <w:t xml:space="preserve"> In </w:t>
      </w:r>
      <w:r w:rsidR="00C14F4C">
        <w:rPr>
          <w:rFonts w:ascii="Times New Roman" w:hAnsi="Times New Roman" w:cs="Times New Roman"/>
          <w:sz w:val="24"/>
          <w:szCs w:val="24"/>
          <w:shd w:val="clear" w:color="auto" w:fill="FFFFFF"/>
        </w:rPr>
        <w:t xml:space="preserve">the </w:t>
      </w:r>
      <w:r w:rsidRPr="00C94A27">
        <w:rPr>
          <w:rFonts w:ascii="Times New Roman" w:hAnsi="Times New Roman" w:cs="Times New Roman"/>
          <w:sz w:val="24"/>
          <w:szCs w:val="24"/>
          <w:shd w:val="clear" w:color="auto" w:fill="FFFFFF"/>
        </w:rPr>
        <w:t xml:space="preserve">Spartacus </w:t>
      </w:r>
      <w:r w:rsidR="00C14F4C">
        <w:rPr>
          <w:rFonts w:ascii="Times New Roman" w:hAnsi="Times New Roman" w:cs="Times New Roman"/>
          <w:sz w:val="24"/>
          <w:szCs w:val="24"/>
          <w:shd w:val="clear" w:color="auto" w:fill="FFFFFF"/>
        </w:rPr>
        <w:t xml:space="preserve">account </w:t>
      </w:r>
      <w:r w:rsidRPr="00C94A27">
        <w:rPr>
          <w:rFonts w:ascii="Times New Roman" w:hAnsi="Times New Roman" w:cs="Times New Roman"/>
          <w:sz w:val="24"/>
          <w:szCs w:val="24"/>
          <w:shd w:val="clear" w:color="auto" w:fill="FFFFFF"/>
        </w:rPr>
        <w:t xml:space="preserve">the gladiators are fighting to escape, </w:t>
      </w:r>
      <w:r w:rsidR="00F4177D" w:rsidRPr="00C94A27">
        <w:rPr>
          <w:rFonts w:ascii="Times New Roman" w:hAnsi="Times New Roman" w:cs="Times New Roman"/>
          <w:sz w:val="24"/>
          <w:szCs w:val="24"/>
          <w:shd w:val="clear" w:color="auto" w:fill="FFFFFF"/>
        </w:rPr>
        <w:t xml:space="preserve">essentially for survival from an industry where spectacles </w:t>
      </w:r>
      <w:r w:rsidR="003367D9" w:rsidRPr="00C94A27">
        <w:rPr>
          <w:rFonts w:ascii="Times New Roman" w:hAnsi="Times New Roman" w:cs="Times New Roman"/>
          <w:sz w:val="24"/>
          <w:szCs w:val="24"/>
          <w:shd w:val="clear" w:color="auto" w:fill="FFFFFF"/>
        </w:rPr>
        <w:t>in</w:t>
      </w:r>
      <w:r w:rsidR="00F4177D" w:rsidRPr="00C94A27">
        <w:rPr>
          <w:rFonts w:ascii="Times New Roman" w:hAnsi="Times New Roman" w:cs="Times New Roman"/>
          <w:sz w:val="24"/>
          <w:szCs w:val="24"/>
          <w:shd w:val="clear" w:color="auto" w:fill="FFFFFF"/>
        </w:rPr>
        <w:t xml:space="preserve">variably end with death being </w:t>
      </w:r>
      <w:r w:rsidR="00C14F4C">
        <w:rPr>
          <w:rFonts w:ascii="Times New Roman" w:hAnsi="Times New Roman" w:cs="Times New Roman"/>
          <w:sz w:val="24"/>
          <w:szCs w:val="24"/>
          <w:shd w:val="clear" w:color="auto" w:fill="FFFFFF"/>
        </w:rPr>
        <w:t>the</w:t>
      </w:r>
      <w:r w:rsidR="00F4177D" w:rsidRPr="00C94A27">
        <w:rPr>
          <w:rFonts w:ascii="Times New Roman" w:hAnsi="Times New Roman" w:cs="Times New Roman"/>
          <w:sz w:val="24"/>
          <w:szCs w:val="24"/>
          <w:shd w:val="clear" w:color="auto" w:fill="FFFFFF"/>
        </w:rPr>
        <w:t xml:space="preserve"> fate</w:t>
      </w:r>
      <w:r w:rsidR="001358A5" w:rsidRPr="00C94A27">
        <w:rPr>
          <w:rFonts w:ascii="Times New Roman" w:hAnsi="Times New Roman" w:cs="Times New Roman"/>
          <w:sz w:val="24"/>
          <w:szCs w:val="24"/>
          <w:shd w:val="clear" w:color="auto" w:fill="FFFFFF"/>
        </w:rPr>
        <w:t xml:space="preserve"> of the gladiator</w:t>
      </w:r>
      <w:r w:rsidRPr="00C94A27">
        <w:rPr>
          <w:rFonts w:ascii="Times New Roman" w:hAnsi="Times New Roman" w:cs="Times New Roman"/>
          <w:sz w:val="24"/>
          <w:szCs w:val="24"/>
          <w:shd w:val="clear" w:color="auto" w:fill="FFFFFF"/>
        </w:rPr>
        <w:t>.</w:t>
      </w:r>
      <w:r w:rsidR="001358A5" w:rsidRPr="00C94A27">
        <w:rPr>
          <w:rFonts w:ascii="Times New Roman" w:hAnsi="Times New Roman" w:cs="Times New Roman"/>
          <w:sz w:val="24"/>
          <w:szCs w:val="24"/>
          <w:shd w:val="clear" w:color="auto" w:fill="FFFFFF"/>
        </w:rPr>
        <w:t xml:space="preserve"> Whereas in the film Gladiator</w:t>
      </w:r>
      <w:r w:rsidR="003367D9" w:rsidRPr="00C94A27">
        <w:rPr>
          <w:rFonts w:ascii="Times New Roman" w:hAnsi="Times New Roman" w:cs="Times New Roman"/>
          <w:sz w:val="24"/>
          <w:szCs w:val="24"/>
          <w:shd w:val="clear" w:color="auto" w:fill="FFFFFF"/>
        </w:rPr>
        <w:t>,</w:t>
      </w:r>
      <w:r w:rsidR="001358A5" w:rsidRPr="00C94A27">
        <w:rPr>
          <w:rFonts w:ascii="Times New Roman" w:hAnsi="Times New Roman" w:cs="Times New Roman"/>
          <w:sz w:val="24"/>
          <w:szCs w:val="24"/>
          <w:shd w:val="clear" w:color="auto" w:fill="FFFFFF"/>
        </w:rPr>
        <w:t xml:space="preserve"> Maximus attempts to escape to bring back a liberating</w:t>
      </w:r>
      <w:r w:rsidR="003367D9" w:rsidRPr="00C94A27">
        <w:rPr>
          <w:rFonts w:ascii="Times New Roman" w:hAnsi="Times New Roman" w:cs="Times New Roman"/>
          <w:sz w:val="24"/>
          <w:szCs w:val="24"/>
          <w:shd w:val="clear" w:color="auto" w:fill="FFFFFF"/>
        </w:rPr>
        <w:t xml:space="preserve"> army to overthrow the t</w:t>
      </w:r>
      <w:r w:rsidR="001358A5" w:rsidRPr="00C94A27">
        <w:rPr>
          <w:rFonts w:ascii="Times New Roman" w:hAnsi="Times New Roman" w:cs="Times New Roman"/>
          <w:sz w:val="24"/>
          <w:szCs w:val="24"/>
          <w:shd w:val="clear" w:color="auto" w:fill="FFFFFF"/>
        </w:rPr>
        <w:t>yrannical Imperial leadership and return Rome to the hands of the Senate.</w:t>
      </w:r>
    </w:p>
    <w:p w:rsidR="001358A5" w:rsidRPr="00C94A27" w:rsidRDefault="001358A5" w:rsidP="00C94A27">
      <w:pPr>
        <w:spacing w:after="0" w:line="360" w:lineRule="auto"/>
        <w:jc w:val="both"/>
        <w:rPr>
          <w:rFonts w:ascii="Times New Roman" w:hAnsi="Times New Roman" w:cs="Times New Roman"/>
          <w:sz w:val="24"/>
          <w:szCs w:val="24"/>
          <w:shd w:val="clear" w:color="auto" w:fill="FFFFFF"/>
        </w:rPr>
      </w:pPr>
    </w:p>
    <w:p w:rsidR="006D2491" w:rsidRPr="00C94A27" w:rsidRDefault="00A85DA5" w:rsidP="00C94A27">
      <w:pPr>
        <w:spacing w:after="0" w:line="360" w:lineRule="auto"/>
        <w:jc w:val="both"/>
        <w:rPr>
          <w:rFonts w:ascii="Times New Roman" w:hAnsi="Times New Roman" w:cs="Times New Roman"/>
          <w:color w:val="0070C0"/>
          <w:sz w:val="24"/>
          <w:szCs w:val="24"/>
          <w:shd w:val="clear" w:color="auto" w:fill="FFFFFF"/>
        </w:rPr>
      </w:pPr>
      <w:r w:rsidRPr="00C94A27">
        <w:rPr>
          <w:rFonts w:ascii="Times New Roman" w:hAnsi="Times New Roman" w:cs="Times New Roman"/>
          <w:sz w:val="24"/>
          <w:szCs w:val="24"/>
          <w:shd w:val="clear" w:color="auto" w:fill="FFFFFF"/>
        </w:rPr>
        <w:t xml:space="preserve">The </w:t>
      </w:r>
      <w:r w:rsidR="00B54960" w:rsidRPr="00C94A27">
        <w:rPr>
          <w:rFonts w:ascii="Times New Roman" w:hAnsi="Times New Roman" w:cs="Times New Roman"/>
          <w:sz w:val="24"/>
          <w:szCs w:val="24"/>
          <w:shd w:val="clear" w:color="auto" w:fill="FFFFFF"/>
        </w:rPr>
        <w:t>discourse</w:t>
      </w:r>
      <w:r w:rsidRPr="00C94A27">
        <w:rPr>
          <w:rFonts w:ascii="Times New Roman" w:hAnsi="Times New Roman" w:cs="Times New Roman"/>
          <w:sz w:val="24"/>
          <w:szCs w:val="24"/>
          <w:shd w:val="clear" w:color="auto" w:fill="FFFFFF"/>
        </w:rPr>
        <w:t xml:space="preserve"> </w:t>
      </w:r>
      <w:r w:rsidR="00B54960" w:rsidRPr="00C94A27">
        <w:rPr>
          <w:rFonts w:ascii="Times New Roman" w:hAnsi="Times New Roman" w:cs="Times New Roman"/>
          <w:sz w:val="24"/>
          <w:szCs w:val="24"/>
          <w:shd w:val="clear" w:color="auto" w:fill="FFFFFF"/>
        </w:rPr>
        <w:t>regarding the role of</w:t>
      </w:r>
      <w:r w:rsidRPr="00C94A27">
        <w:rPr>
          <w:rFonts w:ascii="Times New Roman" w:hAnsi="Times New Roman" w:cs="Times New Roman"/>
          <w:sz w:val="24"/>
          <w:szCs w:val="24"/>
          <w:shd w:val="clear" w:color="auto" w:fill="FFFFFF"/>
        </w:rPr>
        <w:t xml:space="preserve"> Maximus in the Gladiator film holding a narrative that can be seen through the historical figure of Spartacus </w:t>
      </w:r>
      <w:r w:rsidR="00B54960" w:rsidRPr="00C94A27">
        <w:rPr>
          <w:rFonts w:ascii="Times New Roman" w:hAnsi="Times New Roman" w:cs="Times New Roman"/>
          <w:sz w:val="24"/>
          <w:szCs w:val="24"/>
          <w:shd w:val="clear" w:color="auto" w:fill="FFFFFF"/>
        </w:rPr>
        <w:t>has not generated much discussion</w:t>
      </w:r>
      <w:r w:rsidRPr="00C94A27">
        <w:rPr>
          <w:rFonts w:ascii="Times New Roman" w:hAnsi="Times New Roman" w:cs="Times New Roman"/>
          <w:sz w:val="24"/>
          <w:szCs w:val="24"/>
          <w:shd w:val="clear" w:color="auto" w:fill="FFFFFF"/>
        </w:rPr>
        <w:t>. I would argue</w:t>
      </w:r>
      <w:r w:rsidR="00B54960" w:rsidRPr="00C94A27">
        <w:rPr>
          <w:rFonts w:ascii="Times New Roman" w:hAnsi="Times New Roman" w:cs="Times New Roman"/>
          <w:sz w:val="24"/>
          <w:szCs w:val="24"/>
          <w:shd w:val="clear" w:color="auto" w:fill="FFFFFF"/>
        </w:rPr>
        <w:t xml:space="preserve"> however,</w:t>
      </w:r>
      <w:r w:rsidRPr="00C94A27">
        <w:rPr>
          <w:rFonts w:ascii="Times New Roman" w:hAnsi="Times New Roman" w:cs="Times New Roman"/>
          <w:sz w:val="24"/>
          <w:szCs w:val="24"/>
          <w:shd w:val="clear" w:color="auto" w:fill="FFFFFF"/>
        </w:rPr>
        <w:t xml:space="preserve"> that the </w:t>
      </w:r>
      <w:r w:rsidR="00B54960" w:rsidRPr="00C94A27">
        <w:rPr>
          <w:rFonts w:ascii="Times New Roman" w:hAnsi="Times New Roman" w:cs="Times New Roman"/>
          <w:sz w:val="24"/>
          <w:szCs w:val="24"/>
          <w:shd w:val="clear" w:color="auto" w:fill="FFFFFF"/>
        </w:rPr>
        <w:t>principle theme</w:t>
      </w:r>
      <w:r w:rsidR="003367D9" w:rsidRPr="00C94A27">
        <w:rPr>
          <w:rFonts w:ascii="Times New Roman" w:hAnsi="Times New Roman" w:cs="Times New Roman"/>
          <w:sz w:val="24"/>
          <w:szCs w:val="24"/>
          <w:shd w:val="clear" w:color="auto" w:fill="FFFFFF"/>
        </w:rPr>
        <w:t xml:space="preserve"> of defeating tyrannical despotism</w:t>
      </w:r>
      <w:r w:rsidRPr="00C94A27">
        <w:rPr>
          <w:rFonts w:ascii="Times New Roman" w:hAnsi="Times New Roman" w:cs="Times New Roman"/>
          <w:sz w:val="24"/>
          <w:szCs w:val="24"/>
          <w:shd w:val="clear" w:color="auto" w:fill="FFFFFF"/>
        </w:rPr>
        <w:t xml:space="preserve"> in the film Gladiator</w:t>
      </w:r>
      <w:r w:rsidR="00B54960" w:rsidRPr="00C94A27">
        <w:rPr>
          <w:rFonts w:ascii="Times New Roman" w:hAnsi="Times New Roman" w:cs="Times New Roman"/>
          <w:sz w:val="24"/>
          <w:szCs w:val="24"/>
          <w:shd w:val="clear" w:color="auto" w:fill="FFFFFF"/>
        </w:rPr>
        <w:t xml:space="preserve">, </w:t>
      </w:r>
      <w:r w:rsidR="00745660" w:rsidRPr="00C94A27">
        <w:rPr>
          <w:rFonts w:ascii="Times New Roman" w:hAnsi="Times New Roman" w:cs="Times New Roman"/>
          <w:sz w:val="24"/>
          <w:szCs w:val="24"/>
          <w:shd w:val="clear" w:color="auto" w:fill="FFFFFF"/>
        </w:rPr>
        <w:t xml:space="preserve">which is </w:t>
      </w:r>
      <w:r w:rsidR="00B54960" w:rsidRPr="00C94A27">
        <w:rPr>
          <w:rFonts w:ascii="Times New Roman" w:hAnsi="Times New Roman" w:cs="Times New Roman"/>
          <w:sz w:val="24"/>
          <w:szCs w:val="24"/>
          <w:shd w:val="clear" w:color="auto" w:fill="FFFFFF"/>
        </w:rPr>
        <w:t>introduced through conversations early in the film and</w:t>
      </w:r>
      <w:r w:rsidR="00745660" w:rsidRPr="00C94A27">
        <w:rPr>
          <w:rFonts w:ascii="Times New Roman" w:hAnsi="Times New Roman" w:cs="Times New Roman"/>
          <w:sz w:val="24"/>
          <w:szCs w:val="24"/>
          <w:shd w:val="clear" w:color="auto" w:fill="FFFFFF"/>
        </w:rPr>
        <w:t xml:space="preserve"> through</w:t>
      </w:r>
      <w:r w:rsidR="00B54960" w:rsidRPr="00C94A27">
        <w:rPr>
          <w:rFonts w:ascii="Times New Roman" w:hAnsi="Times New Roman" w:cs="Times New Roman"/>
          <w:sz w:val="24"/>
          <w:szCs w:val="24"/>
          <w:shd w:val="clear" w:color="auto" w:fill="FFFFFF"/>
        </w:rPr>
        <w:t xml:space="preserve"> Maximus leaving the Roman military and his subsequent enslavement, </w:t>
      </w:r>
      <w:r w:rsidR="00C14F4C">
        <w:rPr>
          <w:rFonts w:ascii="Times New Roman" w:hAnsi="Times New Roman" w:cs="Times New Roman"/>
          <w:sz w:val="24"/>
          <w:szCs w:val="24"/>
          <w:shd w:val="clear" w:color="auto" w:fill="FFFFFF"/>
        </w:rPr>
        <w:t>becomes established</w:t>
      </w:r>
      <w:r w:rsidRPr="00C94A27">
        <w:rPr>
          <w:rFonts w:ascii="Times New Roman" w:hAnsi="Times New Roman" w:cs="Times New Roman"/>
          <w:sz w:val="24"/>
          <w:szCs w:val="24"/>
          <w:shd w:val="clear" w:color="auto" w:fill="FFFFFF"/>
        </w:rPr>
        <w:t xml:space="preserve"> with the introd</w:t>
      </w:r>
      <w:r w:rsidR="00B54960" w:rsidRPr="00C94A27">
        <w:rPr>
          <w:rFonts w:ascii="Times New Roman" w:hAnsi="Times New Roman" w:cs="Times New Roman"/>
          <w:sz w:val="24"/>
          <w:szCs w:val="24"/>
          <w:shd w:val="clear" w:color="auto" w:fill="FFFFFF"/>
        </w:rPr>
        <w:t>uction of Maximus to the Roman C</w:t>
      </w:r>
      <w:r w:rsidRPr="00C94A27">
        <w:rPr>
          <w:rFonts w:ascii="Times New Roman" w:hAnsi="Times New Roman" w:cs="Times New Roman"/>
          <w:sz w:val="24"/>
          <w:szCs w:val="24"/>
          <w:shd w:val="clear" w:color="auto" w:fill="FFFFFF"/>
        </w:rPr>
        <w:t xml:space="preserve">olosseum. Maximus continues his agenda and narrative of his personal revenge </w:t>
      </w:r>
      <w:r w:rsidR="00C14F4C">
        <w:rPr>
          <w:rFonts w:ascii="Times New Roman" w:hAnsi="Times New Roman" w:cs="Times New Roman"/>
          <w:sz w:val="24"/>
          <w:szCs w:val="24"/>
          <w:shd w:val="clear" w:color="auto" w:fill="FFFFFF"/>
        </w:rPr>
        <w:t>against</w:t>
      </w:r>
      <w:r w:rsidRPr="00C94A27">
        <w:rPr>
          <w:rFonts w:ascii="Times New Roman" w:hAnsi="Times New Roman" w:cs="Times New Roman"/>
          <w:sz w:val="24"/>
          <w:szCs w:val="24"/>
          <w:shd w:val="clear" w:color="auto" w:fill="FFFFFF"/>
        </w:rPr>
        <w:t xml:space="preserve"> Commodus and also pursues </w:t>
      </w:r>
      <w:r w:rsidR="00745660" w:rsidRPr="00C94A27">
        <w:rPr>
          <w:rFonts w:ascii="Times New Roman" w:hAnsi="Times New Roman" w:cs="Times New Roman"/>
          <w:sz w:val="24"/>
          <w:szCs w:val="24"/>
          <w:shd w:val="clear" w:color="auto" w:fill="FFFFFF"/>
        </w:rPr>
        <w:t>the ambition of Marcus Aurelius</w:t>
      </w:r>
      <w:r w:rsidRPr="00C94A27">
        <w:rPr>
          <w:rFonts w:ascii="Times New Roman" w:hAnsi="Times New Roman" w:cs="Times New Roman"/>
          <w:sz w:val="24"/>
          <w:szCs w:val="24"/>
          <w:shd w:val="clear" w:color="auto" w:fill="FFFFFF"/>
        </w:rPr>
        <w:t xml:space="preserve"> to bring an end to the Imperial period and reinstate the Republic. These narratives are only made </w:t>
      </w:r>
      <w:r w:rsidR="00F124A1" w:rsidRPr="00C94A27">
        <w:rPr>
          <w:rFonts w:ascii="Times New Roman" w:hAnsi="Times New Roman" w:cs="Times New Roman"/>
          <w:sz w:val="24"/>
          <w:szCs w:val="24"/>
          <w:shd w:val="clear" w:color="auto" w:fill="FFFFFF"/>
        </w:rPr>
        <w:t>possible and comparable</w:t>
      </w:r>
      <w:r w:rsidRPr="00C94A27">
        <w:rPr>
          <w:rFonts w:ascii="Times New Roman" w:hAnsi="Times New Roman" w:cs="Times New Roman"/>
          <w:sz w:val="24"/>
          <w:szCs w:val="24"/>
          <w:shd w:val="clear" w:color="auto" w:fill="FFFFFF"/>
        </w:rPr>
        <w:t xml:space="preserve"> by </w:t>
      </w:r>
      <w:r w:rsidR="00F4177D" w:rsidRPr="00C94A27">
        <w:rPr>
          <w:rFonts w:ascii="Times New Roman" w:hAnsi="Times New Roman" w:cs="Times New Roman"/>
          <w:sz w:val="24"/>
          <w:szCs w:val="24"/>
          <w:shd w:val="clear" w:color="auto" w:fill="FFFFFF"/>
        </w:rPr>
        <w:t>Maximus</w:t>
      </w:r>
      <w:r w:rsidRPr="00C94A27">
        <w:rPr>
          <w:rFonts w:ascii="Times New Roman" w:hAnsi="Times New Roman" w:cs="Times New Roman"/>
          <w:sz w:val="24"/>
          <w:szCs w:val="24"/>
          <w:shd w:val="clear" w:color="auto" w:fill="FFFFFF"/>
        </w:rPr>
        <w:t xml:space="preserve"> involving himself in </w:t>
      </w:r>
      <w:r w:rsidR="00F4177D" w:rsidRPr="00C94A27">
        <w:rPr>
          <w:rFonts w:ascii="Times New Roman" w:hAnsi="Times New Roman" w:cs="Times New Roman"/>
          <w:sz w:val="24"/>
          <w:szCs w:val="24"/>
          <w:shd w:val="clear" w:color="auto" w:fill="FFFFFF"/>
        </w:rPr>
        <w:t xml:space="preserve">a </w:t>
      </w:r>
      <w:r w:rsidRPr="00C94A27">
        <w:rPr>
          <w:rFonts w:ascii="Times New Roman" w:hAnsi="Times New Roman" w:cs="Times New Roman"/>
          <w:sz w:val="24"/>
          <w:szCs w:val="24"/>
          <w:shd w:val="clear" w:color="auto" w:fill="FFFFFF"/>
        </w:rPr>
        <w:t xml:space="preserve">complex plot involving an uprising using the gladiators owned by Proximo. This uprising then develops into a confrontation in the streets of Rome where the gladiators fight the Praetorian Guards or the Urban Cohort. </w:t>
      </w:r>
      <w:r w:rsidR="00B54960" w:rsidRPr="00C94A27">
        <w:rPr>
          <w:rFonts w:ascii="Times New Roman" w:hAnsi="Times New Roman" w:cs="Times New Roman"/>
          <w:sz w:val="24"/>
          <w:szCs w:val="24"/>
          <w:shd w:val="clear" w:color="auto" w:fill="FFFFFF"/>
        </w:rPr>
        <w:t>Again</w:t>
      </w:r>
      <w:r w:rsidR="0074029A">
        <w:rPr>
          <w:rFonts w:ascii="Times New Roman" w:hAnsi="Times New Roman" w:cs="Times New Roman"/>
          <w:sz w:val="24"/>
          <w:szCs w:val="24"/>
          <w:shd w:val="clear" w:color="auto" w:fill="FFFFFF"/>
        </w:rPr>
        <w:t>,</w:t>
      </w:r>
      <w:r w:rsidR="00B54960" w:rsidRPr="00C94A27">
        <w:rPr>
          <w:rFonts w:ascii="Times New Roman" w:hAnsi="Times New Roman" w:cs="Times New Roman"/>
          <w:sz w:val="24"/>
          <w:szCs w:val="24"/>
          <w:shd w:val="clear" w:color="auto" w:fill="FFFFFF"/>
        </w:rPr>
        <w:t xml:space="preserve"> Plutarch has Spartacus’ first military conquest against </w:t>
      </w:r>
      <w:r w:rsidR="00F124A1" w:rsidRPr="00C94A27">
        <w:rPr>
          <w:rFonts w:ascii="Times New Roman" w:hAnsi="Times New Roman" w:cs="Times New Roman"/>
          <w:sz w:val="24"/>
          <w:szCs w:val="24"/>
          <w:shd w:val="clear" w:color="auto" w:fill="FFFFFF"/>
        </w:rPr>
        <w:t xml:space="preserve">local soldiers </w:t>
      </w:r>
      <w:r w:rsidR="00B54960" w:rsidRPr="00C94A27">
        <w:rPr>
          <w:rFonts w:ascii="Times New Roman" w:hAnsi="Times New Roman" w:cs="Times New Roman"/>
          <w:sz w:val="24"/>
          <w:szCs w:val="24"/>
          <w:shd w:val="clear" w:color="auto" w:fill="FFFFFF"/>
        </w:rPr>
        <w:t xml:space="preserve">from Capua. </w:t>
      </w:r>
      <w:r w:rsidRPr="00C94A27">
        <w:rPr>
          <w:rFonts w:ascii="Times New Roman" w:hAnsi="Times New Roman" w:cs="Times New Roman"/>
          <w:sz w:val="24"/>
          <w:szCs w:val="24"/>
          <w:shd w:val="clear" w:color="auto" w:fill="FFFFFF"/>
        </w:rPr>
        <w:t xml:space="preserve">This engagement although condensed does </w:t>
      </w:r>
      <w:r w:rsidR="00745660" w:rsidRPr="00C94A27">
        <w:rPr>
          <w:rFonts w:ascii="Times New Roman" w:hAnsi="Times New Roman" w:cs="Times New Roman"/>
          <w:sz w:val="24"/>
          <w:szCs w:val="24"/>
          <w:shd w:val="clear" w:color="auto" w:fill="FFFFFF"/>
        </w:rPr>
        <w:t>present</w:t>
      </w:r>
      <w:r w:rsidRPr="00C94A27">
        <w:rPr>
          <w:rFonts w:ascii="Times New Roman" w:hAnsi="Times New Roman" w:cs="Times New Roman"/>
          <w:sz w:val="24"/>
          <w:szCs w:val="24"/>
          <w:shd w:val="clear" w:color="auto" w:fill="FFFFFF"/>
        </w:rPr>
        <w:t xml:space="preserve"> a similarity </w:t>
      </w:r>
      <w:r w:rsidR="00745660" w:rsidRPr="00C94A27">
        <w:rPr>
          <w:rFonts w:ascii="Times New Roman" w:hAnsi="Times New Roman" w:cs="Times New Roman"/>
          <w:sz w:val="24"/>
          <w:szCs w:val="24"/>
          <w:shd w:val="clear" w:color="auto" w:fill="FFFFFF"/>
        </w:rPr>
        <w:t>between</w:t>
      </w:r>
      <w:r w:rsidRPr="00C94A27">
        <w:rPr>
          <w:rFonts w:ascii="Times New Roman" w:hAnsi="Times New Roman" w:cs="Times New Roman"/>
          <w:sz w:val="24"/>
          <w:szCs w:val="24"/>
          <w:shd w:val="clear" w:color="auto" w:fill="FFFFFF"/>
        </w:rPr>
        <w:t xml:space="preserve"> the conflicts </w:t>
      </w:r>
      <w:r w:rsidR="00745660" w:rsidRPr="00C94A27">
        <w:rPr>
          <w:rFonts w:ascii="Times New Roman" w:hAnsi="Times New Roman" w:cs="Times New Roman"/>
          <w:sz w:val="24"/>
          <w:szCs w:val="24"/>
          <w:shd w:val="clear" w:color="auto" w:fill="FFFFFF"/>
        </w:rPr>
        <w:t>of</w:t>
      </w:r>
      <w:r w:rsidRPr="00C94A27">
        <w:rPr>
          <w:rFonts w:ascii="Times New Roman" w:hAnsi="Times New Roman" w:cs="Times New Roman"/>
          <w:sz w:val="24"/>
          <w:szCs w:val="24"/>
          <w:shd w:val="clear" w:color="auto" w:fill="FFFFFF"/>
        </w:rPr>
        <w:t xml:space="preserve"> Spartacus and the Roman state,</w:t>
      </w:r>
      <w:r w:rsidR="00745660" w:rsidRPr="00C94A27">
        <w:rPr>
          <w:rFonts w:ascii="Times New Roman" w:hAnsi="Times New Roman" w:cs="Times New Roman"/>
          <w:sz w:val="24"/>
          <w:szCs w:val="24"/>
          <w:shd w:val="clear" w:color="auto" w:fill="FFFFFF"/>
        </w:rPr>
        <w:t xml:space="preserve"> as well as the conflict in the film. H</w:t>
      </w:r>
      <w:r w:rsidRPr="00C94A27">
        <w:rPr>
          <w:rFonts w:ascii="Times New Roman" w:hAnsi="Times New Roman" w:cs="Times New Roman"/>
          <w:sz w:val="24"/>
          <w:szCs w:val="24"/>
          <w:shd w:val="clear" w:color="auto" w:fill="FFFFFF"/>
        </w:rPr>
        <w:t>owever, that may only be displayed in their reasoning</w:t>
      </w:r>
      <w:r w:rsidR="00745660" w:rsidRPr="00C94A27">
        <w:rPr>
          <w:rFonts w:ascii="Times New Roman" w:hAnsi="Times New Roman" w:cs="Times New Roman"/>
          <w:sz w:val="24"/>
          <w:szCs w:val="24"/>
          <w:shd w:val="clear" w:color="auto" w:fill="FFFFFF"/>
        </w:rPr>
        <w:t xml:space="preserve"> rather</w:t>
      </w:r>
      <w:r w:rsidRPr="00C94A27">
        <w:rPr>
          <w:rFonts w:ascii="Times New Roman" w:hAnsi="Times New Roman" w:cs="Times New Roman"/>
          <w:sz w:val="24"/>
          <w:szCs w:val="24"/>
          <w:shd w:val="clear" w:color="auto" w:fill="FFFFFF"/>
        </w:rPr>
        <w:t xml:space="preserve"> than their actual actions. </w:t>
      </w:r>
      <w:r w:rsidR="00745660" w:rsidRPr="00C94A27">
        <w:rPr>
          <w:rFonts w:ascii="Times New Roman" w:hAnsi="Times New Roman" w:cs="Times New Roman"/>
          <w:sz w:val="24"/>
          <w:szCs w:val="24"/>
          <w:shd w:val="clear" w:color="auto" w:fill="FFFFFF"/>
        </w:rPr>
        <w:t xml:space="preserve">In the film, </w:t>
      </w:r>
      <w:r w:rsidRPr="00C94A27">
        <w:rPr>
          <w:rFonts w:ascii="Times New Roman" w:hAnsi="Times New Roman" w:cs="Times New Roman"/>
          <w:sz w:val="24"/>
          <w:szCs w:val="24"/>
          <w:shd w:val="clear" w:color="auto" w:fill="FFFFFF"/>
        </w:rPr>
        <w:t>Maximus manages to persuade the gladiators owned by Proximo,</w:t>
      </w:r>
      <w:r w:rsidR="00613772" w:rsidRPr="00C94A27">
        <w:rPr>
          <w:rFonts w:ascii="Times New Roman" w:hAnsi="Times New Roman" w:cs="Times New Roman"/>
          <w:sz w:val="24"/>
          <w:szCs w:val="24"/>
          <w:shd w:val="clear" w:color="auto" w:fill="FFFFFF"/>
        </w:rPr>
        <w:t xml:space="preserve"> to support his agenda. The gladiators in the film, unofficially place</w:t>
      </w:r>
      <w:r w:rsidRPr="00C94A27">
        <w:rPr>
          <w:rFonts w:ascii="Times New Roman" w:hAnsi="Times New Roman" w:cs="Times New Roman"/>
          <w:sz w:val="24"/>
          <w:szCs w:val="24"/>
          <w:shd w:val="clear" w:color="auto" w:fill="FFFFFF"/>
        </w:rPr>
        <w:t xml:space="preserve"> Maximus as their leader</w:t>
      </w:r>
      <w:r w:rsidR="00745660" w:rsidRPr="00C94A27">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due to his superior bravery and battle tactics in the gladiator spectacles.</w:t>
      </w:r>
      <w:r w:rsidR="00613772" w:rsidRPr="00C94A27">
        <w:rPr>
          <w:rFonts w:ascii="Times New Roman" w:hAnsi="Times New Roman" w:cs="Times New Roman"/>
          <w:sz w:val="24"/>
          <w:szCs w:val="24"/>
          <w:shd w:val="clear" w:color="auto" w:fill="FFFFFF"/>
        </w:rPr>
        <w:t xml:space="preserve"> Likewise, Plutarch reports </w:t>
      </w:r>
      <w:r w:rsidR="0074029A" w:rsidRPr="00C94A27">
        <w:rPr>
          <w:rFonts w:ascii="Times New Roman" w:hAnsi="Times New Roman" w:cs="Times New Roman"/>
          <w:sz w:val="24"/>
          <w:szCs w:val="24"/>
          <w:shd w:val="clear" w:color="auto" w:fill="FFFFFF"/>
        </w:rPr>
        <w:t>Spartacus</w:t>
      </w:r>
      <w:r w:rsidR="00613772" w:rsidRPr="00C94A27">
        <w:rPr>
          <w:rFonts w:ascii="Times New Roman" w:hAnsi="Times New Roman" w:cs="Times New Roman"/>
          <w:sz w:val="24"/>
          <w:szCs w:val="24"/>
          <w:shd w:val="clear" w:color="auto" w:fill="FFFFFF"/>
        </w:rPr>
        <w:t xml:space="preserve"> was chosen first by the gladiatorial </w:t>
      </w:r>
      <w:r w:rsidR="00613772" w:rsidRPr="00C94A27">
        <w:rPr>
          <w:rFonts w:ascii="Times New Roman" w:hAnsi="Times New Roman" w:cs="Times New Roman"/>
          <w:sz w:val="24"/>
          <w:szCs w:val="24"/>
          <w:shd w:val="clear" w:color="auto" w:fill="FFFFFF"/>
        </w:rPr>
        <w:lastRenderedPageBreak/>
        <w:t>slaves as their leader.</w:t>
      </w:r>
      <w:r w:rsidRPr="00C94A27">
        <w:rPr>
          <w:rFonts w:ascii="Times New Roman" w:hAnsi="Times New Roman" w:cs="Times New Roman"/>
          <w:sz w:val="24"/>
          <w:szCs w:val="24"/>
          <w:shd w:val="clear" w:color="auto" w:fill="FFFFFF"/>
        </w:rPr>
        <w:t xml:space="preserve"> T</w:t>
      </w:r>
      <w:r w:rsidR="00A056B2" w:rsidRPr="00C94A27">
        <w:rPr>
          <w:rFonts w:ascii="Times New Roman" w:hAnsi="Times New Roman" w:cs="Times New Roman"/>
          <w:sz w:val="24"/>
          <w:szCs w:val="24"/>
          <w:shd w:val="clear" w:color="auto" w:fill="FFFFFF"/>
        </w:rPr>
        <w:t xml:space="preserve">he gladiators </w:t>
      </w:r>
      <w:r w:rsidR="00713075" w:rsidRPr="00C94A27">
        <w:rPr>
          <w:rFonts w:ascii="Times New Roman" w:hAnsi="Times New Roman" w:cs="Times New Roman"/>
          <w:sz w:val="24"/>
          <w:szCs w:val="24"/>
          <w:shd w:val="clear" w:color="auto" w:fill="FFFFFF"/>
        </w:rPr>
        <w:t xml:space="preserve">in the film </w:t>
      </w:r>
      <w:r w:rsidR="00A056B2" w:rsidRPr="00C94A27">
        <w:rPr>
          <w:rFonts w:ascii="Times New Roman" w:hAnsi="Times New Roman" w:cs="Times New Roman"/>
          <w:sz w:val="24"/>
          <w:szCs w:val="24"/>
          <w:shd w:val="clear" w:color="auto" w:fill="FFFFFF"/>
        </w:rPr>
        <w:t>are</w:t>
      </w:r>
      <w:r w:rsidR="00745660" w:rsidRPr="00C94A27">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not </w:t>
      </w:r>
      <w:r w:rsidR="00A056B2" w:rsidRPr="00C94A27">
        <w:rPr>
          <w:rFonts w:ascii="Times New Roman" w:hAnsi="Times New Roman" w:cs="Times New Roman"/>
          <w:sz w:val="24"/>
          <w:szCs w:val="24"/>
          <w:shd w:val="clear" w:color="auto" w:fill="FFFFFF"/>
        </w:rPr>
        <w:t>fighting for themselves</w:t>
      </w:r>
      <w:r w:rsidR="00745660" w:rsidRPr="00C94A27">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but to buy time for Maximus to fulfil his agenda of reaching </w:t>
      </w:r>
      <w:r w:rsidR="00745660" w:rsidRPr="00C94A27">
        <w:rPr>
          <w:rFonts w:ascii="Times New Roman" w:hAnsi="Times New Roman" w:cs="Times New Roman"/>
          <w:sz w:val="24"/>
          <w:szCs w:val="24"/>
          <w:shd w:val="clear" w:color="auto" w:fill="FFFFFF"/>
        </w:rPr>
        <w:t>Emperor</w:t>
      </w:r>
      <w:r w:rsidR="00A056B2" w:rsidRPr="00C94A27">
        <w:rPr>
          <w:rFonts w:ascii="Times New Roman" w:hAnsi="Times New Roman" w:cs="Times New Roman"/>
          <w:sz w:val="24"/>
          <w:szCs w:val="24"/>
          <w:shd w:val="clear" w:color="auto" w:fill="FFFFFF"/>
        </w:rPr>
        <w:t xml:space="preserve"> and </w:t>
      </w:r>
      <w:r w:rsidR="00F124A1" w:rsidRPr="00C94A27">
        <w:rPr>
          <w:rFonts w:ascii="Times New Roman" w:hAnsi="Times New Roman" w:cs="Times New Roman"/>
          <w:sz w:val="24"/>
          <w:szCs w:val="24"/>
          <w:shd w:val="clear" w:color="auto" w:fill="FFFFFF"/>
        </w:rPr>
        <w:t>restoring</w:t>
      </w:r>
      <w:r w:rsidR="00A056B2" w:rsidRPr="00C94A27">
        <w:rPr>
          <w:rFonts w:ascii="Times New Roman" w:hAnsi="Times New Roman" w:cs="Times New Roman"/>
          <w:sz w:val="24"/>
          <w:szCs w:val="24"/>
          <w:shd w:val="clear" w:color="auto" w:fill="FFFFFF"/>
        </w:rPr>
        <w:t xml:space="preserve"> the republic. Before the engagement </w:t>
      </w:r>
      <w:r w:rsidRPr="00C94A27">
        <w:rPr>
          <w:rFonts w:ascii="Times New Roman" w:hAnsi="Times New Roman" w:cs="Times New Roman"/>
          <w:sz w:val="24"/>
          <w:szCs w:val="24"/>
          <w:shd w:val="clear" w:color="auto" w:fill="FFFFFF"/>
        </w:rPr>
        <w:t xml:space="preserve">in the compound </w:t>
      </w:r>
      <w:r w:rsidR="00A056B2" w:rsidRPr="00C94A27">
        <w:rPr>
          <w:rFonts w:ascii="Times New Roman" w:hAnsi="Times New Roman" w:cs="Times New Roman"/>
          <w:sz w:val="24"/>
          <w:szCs w:val="24"/>
          <w:shd w:val="clear" w:color="auto" w:fill="FFFFFF"/>
        </w:rPr>
        <w:t>occurs, Maximus</w:t>
      </w:r>
      <w:r w:rsidR="00745660" w:rsidRPr="00C94A27">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addresses all of the gladiators in the compound tha</w:t>
      </w:r>
      <w:r w:rsidR="00745660" w:rsidRPr="00C94A27">
        <w:rPr>
          <w:rFonts w:ascii="Times New Roman" w:hAnsi="Times New Roman" w:cs="Times New Roman"/>
          <w:sz w:val="24"/>
          <w:szCs w:val="24"/>
          <w:shd w:val="clear" w:color="auto" w:fill="FFFFFF"/>
        </w:rPr>
        <w:t>t have been unlocked by Promixo.</w:t>
      </w:r>
      <w:r w:rsidR="00A056B2" w:rsidRPr="00C94A27">
        <w:rPr>
          <w:rFonts w:ascii="Times New Roman" w:hAnsi="Times New Roman" w:cs="Times New Roman"/>
          <w:sz w:val="24"/>
          <w:szCs w:val="24"/>
          <w:shd w:val="clear" w:color="auto" w:fill="FFFFFF"/>
        </w:rPr>
        <w:t xml:space="preserve"> M</w:t>
      </w:r>
      <w:r w:rsidR="00F4177D" w:rsidRPr="00C94A27">
        <w:rPr>
          <w:rFonts w:ascii="Times New Roman" w:hAnsi="Times New Roman" w:cs="Times New Roman"/>
          <w:sz w:val="24"/>
          <w:szCs w:val="24"/>
          <w:shd w:val="clear" w:color="auto" w:fill="FFFFFF"/>
        </w:rPr>
        <w:t>aximus states that they should no</w:t>
      </w:r>
      <w:r w:rsidR="00A056B2" w:rsidRPr="00C94A27">
        <w:rPr>
          <w:rFonts w:ascii="Times New Roman" w:hAnsi="Times New Roman" w:cs="Times New Roman"/>
          <w:sz w:val="24"/>
          <w:szCs w:val="24"/>
          <w:shd w:val="clear" w:color="auto" w:fill="FFFFFF"/>
        </w:rPr>
        <w:t xml:space="preserve">t be careless with their lives and that if they wish not to be a part of the conflict with the Roman </w:t>
      </w:r>
      <w:r w:rsidR="00752A94" w:rsidRPr="00C94A27">
        <w:rPr>
          <w:rFonts w:ascii="Times New Roman" w:hAnsi="Times New Roman" w:cs="Times New Roman"/>
          <w:sz w:val="24"/>
          <w:szCs w:val="24"/>
          <w:shd w:val="clear" w:color="auto" w:fill="FFFFFF"/>
        </w:rPr>
        <w:t>soldiers</w:t>
      </w:r>
      <w:r w:rsidR="00A056B2" w:rsidRPr="00C94A27">
        <w:rPr>
          <w:rFonts w:ascii="Times New Roman" w:hAnsi="Times New Roman" w:cs="Times New Roman"/>
          <w:sz w:val="24"/>
          <w:szCs w:val="24"/>
          <w:shd w:val="clear" w:color="auto" w:fill="FFFFFF"/>
        </w:rPr>
        <w:t>, they should return to their cells. The notion of support strictly for Maximus as their leader is shown by their reply</w:t>
      </w:r>
      <w:r w:rsidR="00613772" w:rsidRPr="00C94A27">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which is that they will wait at the compound for Maximus to arrive with his loyal legions.</w:t>
      </w:r>
      <w:r w:rsidR="00556A59" w:rsidRPr="00C94A27">
        <w:rPr>
          <w:rStyle w:val="FootnoteReference"/>
          <w:rFonts w:ascii="Times New Roman" w:hAnsi="Times New Roman" w:cs="Times New Roman"/>
          <w:sz w:val="24"/>
          <w:szCs w:val="24"/>
          <w:shd w:val="clear" w:color="auto" w:fill="FFFFFF"/>
        </w:rPr>
        <w:footnoteReference w:id="16"/>
      </w:r>
      <w:r w:rsidR="00A056B2" w:rsidRPr="00C94A27">
        <w:rPr>
          <w:rFonts w:ascii="Times New Roman" w:hAnsi="Times New Roman" w:cs="Times New Roman"/>
          <w:sz w:val="24"/>
          <w:szCs w:val="24"/>
          <w:shd w:val="clear" w:color="auto" w:fill="FFFFFF"/>
        </w:rPr>
        <w:t xml:space="preserve"> They therefore, willingly engage the Romans, knowing their efforts will end their lives and their chance of freedom. Evidently</w:t>
      </w:r>
      <w:r w:rsidR="0074029A">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the two </w:t>
      </w:r>
      <w:r w:rsidR="00F124A1" w:rsidRPr="00C94A27">
        <w:rPr>
          <w:rFonts w:ascii="Times New Roman" w:hAnsi="Times New Roman" w:cs="Times New Roman"/>
          <w:sz w:val="24"/>
          <w:szCs w:val="24"/>
          <w:shd w:val="clear" w:color="auto" w:fill="FFFFFF"/>
        </w:rPr>
        <w:t>stories</w:t>
      </w:r>
      <w:r w:rsidR="00A056B2" w:rsidRPr="00C94A27">
        <w:rPr>
          <w:rFonts w:ascii="Times New Roman" w:hAnsi="Times New Roman" w:cs="Times New Roman"/>
          <w:sz w:val="24"/>
          <w:szCs w:val="24"/>
          <w:shd w:val="clear" w:color="auto" w:fill="FFFFFF"/>
        </w:rPr>
        <w:t xml:space="preserve"> are different in many ways, mostly in chronology and locations. However, the similarities are clear.</w:t>
      </w:r>
      <w:r w:rsidR="00F4177D" w:rsidRPr="00C94A27">
        <w:rPr>
          <w:rFonts w:ascii="Times New Roman" w:hAnsi="Times New Roman" w:cs="Times New Roman"/>
          <w:sz w:val="24"/>
          <w:szCs w:val="24"/>
          <w:shd w:val="clear" w:color="auto" w:fill="FFFFFF"/>
        </w:rPr>
        <w:t xml:space="preserve"> </w:t>
      </w:r>
      <w:r w:rsidR="008564EA" w:rsidRPr="00C94A27">
        <w:rPr>
          <w:rFonts w:ascii="Times New Roman" w:hAnsi="Times New Roman" w:cs="Times New Roman"/>
          <w:sz w:val="24"/>
          <w:szCs w:val="24"/>
          <w:shd w:val="clear" w:color="auto" w:fill="FFFFFF"/>
        </w:rPr>
        <w:t xml:space="preserve">Most notably through Plutarch’s depiction of Spartacus’ narrative. </w:t>
      </w:r>
      <w:r w:rsidR="00083C8B" w:rsidRPr="00C94A27">
        <w:rPr>
          <w:rFonts w:ascii="Times New Roman" w:hAnsi="Times New Roman" w:cs="Times New Roman"/>
          <w:sz w:val="24"/>
          <w:szCs w:val="24"/>
          <w:shd w:val="clear" w:color="auto" w:fill="FFFFFF"/>
        </w:rPr>
        <w:t>The characters of Maximus and Spartacus hav</w:t>
      </w:r>
      <w:r w:rsidR="00DD230C" w:rsidRPr="00C94A27">
        <w:rPr>
          <w:rFonts w:ascii="Times New Roman" w:hAnsi="Times New Roman" w:cs="Times New Roman"/>
          <w:sz w:val="24"/>
          <w:szCs w:val="24"/>
          <w:shd w:val="clear" w:color="auto" w:fill="FFFFFF"/>
        </w:rPr>
        <w:t xml:space="preserve">e </w:t>
      </w:r>
      <w:r w:rsidR="00083C8B" w:rsidRPr="00C94A27">
        <w:rPr>
          <w:rFonts w:ascii="Times New Roman" w:hAnsi="Times New Roman" w:cs="Times New Roman"/>
          <w:sz w:val="24"/>
          <w:szCs w:val="24"/>
          <w:shd w:val="clear" w:color="auto" w:fill="FFFFFF"/>
        </w:rPr>
        <w:t>similarities</w:t>
      </w:r>
      <w:r w:rsidR="008564EA" w:rsidRPr="00C94A27">
        <w:rPr>
          <w:rFonts w:ascii="Times New Roman" w:hAnsi="Times New Roman" w:cs="Times New Roman"/>
          <w:sz w:val="24"/>
          <w:szCs w:val="24"/>
          <w:shd w:val="clear" w:color="auto" w:fill="FFFFFF"/>
        </w:rPr>
        <w:t>, both are seen as heroe</w:t>
      </w:r>
      <w:r w:rsidR="00752A94" w:rsidRPr="00C94A27">
        <w:rPr>
          <w:rFonts w:ascii="Times New Roman" w:hAnsi="Times New Roman" w:cs="Times New Roman"/>
          <w:sz w:val="24"/>
          <w:szCs w:val="24"/>
          <w:shd w:val="clear" w:color="auto" w:fill="FFFFFF"/>
        </w:rPr>
        <w:t xml:space="preserve">s and leaders with admirable </w:t>
      </w:r>
      <w:r w:rsidR="00DD230C" w:rsidRPr="00C94A27">
        <w:rPr>
          <w:rFonts w:ascii="Times New Roman" w:hAnsi="Times New Roman" w:cs="Times New Roman"/>
          <w:sz w:val="24"/>
          <w:szCs w:val="24"/>
          <w:shd w:val="clear" w:color="auto" w:fill="FFFFFF"/>
        </w:rPr>
        <w:t>morals</w:t>
      </w:r>
      <w:r w:rsidR="00083C8B" w:rsidRPr="00C94A27">
        <w:rPr>
          <w:rFonts w:ascii="Times New Roman" w:hAnsi="Times New Roman" w:cs="Times New Roman"/>
          <w:sz w:val="24"/>
          <w:szCs w:val="24"/>
          <w:shd w:val="clear" w:color="auto" w:fill="FFFFFF"/>
        </w:rPr>
        <w:t>.</w:t>
      </w:r>
      <w:r w:rsidR="00DD230C" w:rsidRPr="00C94A27">
        <w:rPr>
          <w:rFonts w:ascii="Times New Roman" w:hAnsi="Times New Roman" w:cs="Times New Roman"/>
          <w:sz w:val="24"/>
          <w:szCs w:val="24"/>
          <w:shd w:val="clear" w:color="auto" w:fill="FFFFFF"/>
        </w:rPr>
        <w:t xml:space="preserve"> </w:t>
      </w:r>
      <w:r w:rsidR="00083C8B" w:rsidRPr="00C94A27">
        <w:rPr>
          <w:rFonts w:ascii="Times New Roman" w:hAnsi="Times New Roman" w:cs="Times New Roman"/>
          <w:sz w:val="24"/>
          <w:szCs w:val="24"/>
          <w:shd w:val="clear" w:color="auto" w:fill="FFFFFF"/>
        </w:rPr>
        <w:t>This is demonstrated</w:t>
      </w:r>
      <w:r w:rsidR="00DD230C" w:rsidRPr="00C94A27">
        <w:rPr>
          <w:rFonts w:ascii="Times New Roman" w:hAnsi="Times New Roman" w:cs="Times New Roman"/>
          <w:sz w:val="24"/>
          <w:szCs w:val="24"/>
          <w:shd w:val="clear" w:color="auto" w:fill="FFFFFF"/>
        </w:rPr>
        <w:t xml:space="preserve"> </w:t>
      </w:r>
      <w:r w:rsidR="00083C8B" w:rsidRPr="00C94A27">
        <w:rPr>
          <w:rFonts w:ascii="Times New Roman" w:hAnsi="Times New Roman" w:cs="Times New Roman"/>
          <w:sz w:val="24"/>
          <w:szCs w:val="24"/>
          <w:shd w:val="clear" w:color="auto" w:fill="FFFFFF"/>
        </w:rPr>
        <w:t>in</w:t>
      </w:r>
      <w:r w:rsidR="00DD230C" w:rsidRPr="00C94A27">
        <w:rPr>
          <w:rFonts w:ascii="Times New Roman" w:hAnsi="Times New Roman" w:cs="Times New Roman"/>
          <w:sz w:val="24"/>
          <w:szCs w:val="24"/>
          <w:shd w:val="clear" w:color="auto" w:fill="FFFFFF"/>
        </w:rPr>
        <w:t xml:space="preserve"> the </w:t>
      </w:r>
      <w:r w:rsidR="00083C8B" w:rsidRPr="00C94A27">
        <w:rPr>
          <w:rFonts w:ascii="Times New Roman" w:hAnsi="Times New Roman" w:cs="Times New Roman"/>
          <w:sz w:val="24"/>
          <w:szCs w:val="24"/>
          <w:shd w:val="clear" w:color="auto" w:fill="FFFFFF"/>
        </w:rPr>
        <w:t xml:space="preserve">film through </w:t>
      </w:r>
      <w:r w:rsidR="00DD230C" w:rsidRPr="00C94A27">
        <w:rPr>
          <w:rFonts w:ascii="Times New Roman" w:hAnsi="Times New Roman" w:cs="Times New Roman"/>
          <w:sz w:val="24"/>
          <w:szCs w:val="24"/>
          <w:shd w:val="clear" w:color="auto" w:fill="FFFFFF"/>
        </w:rPr>
        <w:t xml:space="preserve">scenes of gladiatorial conflict </w:t>
      </w:r>
      <w:r w:rsidR="00083C8B" w:rsidRPr="00C94A27">
        <w:rPr>
          <w:rFonts w:ascii="Times New Roman" w:hAnsi="Times New Roman" w:cs="Times New Roman"/>
          <w:sz w:val="24"/>
          <w:szCs w:val="24"/>
          <w:shd w:val="clear" w:color="auto" w:fill="FFFFFF"/>
        </w:rPr>
        <w:t>and</w:t>
      </w:r>
      <w:r w:rsidR="00DD230C" w:rsidRPr="00C94A27">
        <w:rPr>
          <w:rFonts w:ascii="Times New Roman" w:hAnsi="Times New Roman" w:cs="Times New Roman"/>
          <w:sz w:val="24"/>
          <w:szCs w:val="24"/>
          <w:shd w:val="clear" w:color="auto" w:fill="FFFFFF"/>
        </w:rPr>
        <w:t xml:space="preserve"> also Maximus’ leadership </w:t>
      </w:r>
      <w:r w:rsidR="00083C8B" w:rsidRPr="00C94A27">
        <w:rPr>
          <w:rFonts w:ascii="Times New Roman" w:hAnsi="Times New Roman" w:cs="Times New Roman"/>
          <w:sz w:val="24"/>
          <w:szCs w:val="24"/>
          <w:shd w:val="clear" w:color="auto" w:fill="FFFFFF"/>
        </w:rPr>
        <w:t>of men</w:t>
      </w:r>
      <w:r w:rsidR="00DD230C" w:rsidRPr="00C94A27">
        <w:rPr>
          <w:rFonts w:ascii="Times New Roman" w:hAnsi="Times New Roman" w:cs="Times New Roman"/>
          <w:sz w:val="24"/>
          <w:szCs w:val="24"/>
          <w:shd w:val="clear" w:color="auto" w:fill="FFFFFF"/>
        </w:rPr>
        <w:t xml:space="preserve">. In the Spartacus narrative these elements are visualised through his military leadership </w:t>
      </w:r>
      <w:r w:rsidR="00001624" w:rsidRPr="00C94A27">
        <w:rPr>
          <w:rFonts w:ascii="Times New Roman" w:hAnsi="Times New Roman" w:cs="Times New Roman"/>
          <w:sz w:val="24"/>
          <w:szCs w:val="24"/>
          <w:shd w:val="clear" w:color="auto" w:fill="FFFFFF"/>
        </w:rPr>
        <w:t>and</w:t>
      </w:r>
      <w:r w:rsidR="00DD230C" w:rsidRPr="00C94A27">
        <w:rPr>
          <w:rFonts w:ascii="Times New Roman" w:hAnsi="Times New Roman" w:cs="Times New Roman"/>
          <w:sz w:val="24"/>
          <w:szCs w:val="24"/>
          <w:shd w:val="clear" w:color="auto" w:fill="FFFFFF"/>
        </w:rPr>
        <w:t xml:space="preserve"> multiple engagements with the Roman army. As well as </w:t>
      </w:r>
      <w:r w:rsidR="001553D1" w:rsidRPr="00C94A27">
        <w:rPr>
          <w:rFonts w:ascii="Times New Roman" w:hAnsi="Times New Roman" w:cs="Times New Roman"/>
          <w:sz w:val="24"/>
          <w:szCs w:val="24"/>
          <w:shd w:val="clear" w:color="auto" w:fill="FFFFFF"/>
        </w:rPr>
        <w:t>Spartacus’</w:t>
      </w:r>
      <w:r w:rsidR="00DD230C" w:rsidRPr="00C94A27">
        <w:rPr>
          <w:rFonts w:ascii="Times New Roman" w:hAnsi="Times New Roman" w:cs="Times New Roman"/>
          <w:sz w:val="24"/>
          <w:szCs w:val="24"/>
          <w:shd w:val="clear" w:color="auto" w:fill="FFFFFF"/>
        </w:rPr>
        <w:t xml:space="preserve"> willingness to </w:t>
      </w:r>
      <w:r w:rsidR="00001624" w:rsidRPr="00C94A27">
        <w:rPr>
          <w:rFonts w:ascii="Times New Roman" w:hAnsi="Times New Roman" w:cs="Times New Roman"/>
          <w:sz w:val="24"/>
          <w:szCs w:val="24"/>
          <w:shd w:val="clear" w:color="auto" w:fill="FFFFFF"/>
        </w:rPr>
        <w:t>disband</w:t>
      </w:r>
      <w:r w:rsidR="00DD230C" w:rsidRPr="00C94A27">
        <w:rPr>
          <w:rFonts w:ascii="Times New Roman" w:hAnsi="Times New Roman" w:cs="Times New Roman"/>
          <w:sz w:val="24"/>
          <w:szCs w:val="24"/>
          <w:shd w:val="clear" w:color="auto" w:fill="FFFFFF"/>
        </w:rPr>
        <w:t xml:space="preserve"> his </w:t>
      </w:r>
      <w:r w:rsidR="001553D1" w:rsidRPr="00C94A27">
        <w:rPr>
          <w:rFonts w:ascii="Times New Roman" w:hAnsi="Times New Roman" w:cs="Times New Roman"/>
          <w:sz w:val="24"/>
          <w:szCs w:val="24"/>
          <w:shd w:val="clear" w:color="auto" w:fill="FFFFFF"/>
        </w:rPr>
        <w:t>extensive</w:t>
      </w:r>
      <w:r w:rsidR="00DD230C" w:rsidRPr="00C94A27">
        <w:rPr>
          <w:rFonts w:ascii="Times New Roman" w:hAnsi="Times New Roman" w:cs="Times New Roman"/>
          <w:sz w:val="24"/>
          <w:szCs w:val="24"/>
          <w:shd w:val="clear" w:color="auto" w:fill="FFFFFF"/>
        </w:rPr>
        <w:t xml:space="preserve"> </w:t>
      </w:r>
      <w:r w:rsidR="00001624" w:rsidRPr="00C94A27">
        <w:rPr>
          <w:rFonts w:ascii="Times New Roman" w:hAnsi="Times New Roman" w:cs="Times New Roman"/>
          <w:sz w:val="24"/>
          <w:szCs w:val="24"/>
          <w:shd w:val="clear" w:color="auto" w:fill="FFFFFF"/>
        </w:rPr>
        <w:t xml:space="preserve">army, </w:t>
      </w:r>
      <w:r w:rsidR="00DD230C" w:rsidRPr="00C94A27">
        <w:rPr>
          <w:rFonts w:ascii="Times New Roman" w:hAnsi="Times New Roman" w:cs="Times New Roman"/>
          <w:sz w:val="24"/>
          <w:szCs w:val="24"/>
          <w:shd w:val="clear" w:color="auto" w:fill="FFFFFF"/>
        </w:rPr>
        <w:t>and go home</w:t>
      </w:r>
      <w:r w:rsidR="0074029A">
        <w:rPr>
          <w:rFonts w:ascii="Times New Roman" w:hAnsi="Times New Roman" w:cs="Times New Roman"/>
          <w:sz w:val="24"/>
          <w:szCs w:val="24"/>
          <w:shd w:val="clear" w:color="auto" w:fill="FFFFFF"/>
        </w:rPr>
        <w:t>,</w:t>
      </w:r>
      <w:r w:rsidR="00DD230C" w:rsidRPr="00C94A27">
        <w:rPr>
          <w:rFonts w:ascii="Times New Roman" w:hAnsi="Times New Roman" w:cs="Times New Roman"/>
          <w:sz w:val="24"/>
          <w:szCs w:val="24"/>
          <w:shd w:val="clear" w:color="auto" w:fill="FFFFFF"/>
        </w:rPr>
        <w:t xml:space="preserve"> </w:t>
      </w:r>
      <w:r w:rsidR="001553D1" w:rsidRPr="00C94A27">
        <w:rPr>
          <w:rFonts w:ascii="Times New Roman" w:hAnsi="Times New Roman" w:cs="Times New Roman"/>
          <w:sz w:val="24"/>
          <w:szCs w:val="24"/>
          <w:shd w:val="clear" w:color="auto" w:fill="FFFFFF"/>
        </w:rPr>
        <w:t>free from the burdens of slavery</w:t>
      </w:r>
      <w:r w:rsidR="00DD230C" w:rsidRPr="00C94A27">
        <w:rPr>
          <w:rFonts w:ascii="Times New Roman" w:hAnsi="Times New Roman" w:cs="Times New Roman"/>
          <w:sz w:val="24"/>
          <w:szCs w:val="24"/>
          <w:shd w:val="clear" w:color="auto" w:fill="FFFFFF"/>
        </w:rPr>
        <w:t>.</w:t>
      </w:r>
      <w:r w:rsidR="001553D1" w:rsidRPr="00C94A27">
        <w:rPr>
          <w:rFonts w:ascii="Times New Roman" w:hAnsi="Times New Roman" w:cs="Times New Roman"/>
          <w:sz w:val="24"/>
          <w:szCs w:val="24"/>
          <w:shd w:val="clear" w:color="auto" w:fill="FFFFFF"/>
        </w:rPr>
        <w:t xml:space="preserve"> Evidently placing Spartacus’ </w:t>
      </w:r>
      <w:r w:rsidR="00001624" w:rsidRPr="00C94A27">
        <w:rPr>
          <w:rFonts w:ascii="Times New Roman" w:hAnsi="Times New Roman" w:cs="Times New Roman"/>
          <w:sz w:val="24"/>
          <w:szCs w:val="24"/>
          <w:shd w:val="clear" w:color="auto" w:fill="FFFFFF"/>
        </w:rPr>
        <w:t>moral responsibility</w:t>
      </w:r>
      <w:r w:rsidR="001553D1" w:rsidRPr="00C94A27">
        <w:rPr>
          <w:rFonts w:ascii="Times New Roman" w:hAnsi="Times New Roman" w:cs="Times New Roman"/>
          <w:sz w:val="24"/>
          <w:szCs w:val="24"/>
          <w:shd w:val="clear" w:color="auto" w:fill="FFFFFF"/>
        </w:rPr>
        <w:t xml:space="preserve"> towards his men above the powerful political position he finds himself in as the leader of his slave army.</w:t>
      </w:r>
      <w:r w:rsidR="001553D1" w:rsidRPr="00C94A27">
        <w:rPr>
          <w:rStyle w:val="FootnoteReference"/>
          <w:rFonts w:ascii="Times New Roman" w:hAnsi="Times New Roman" w:cs="Times New Roman"/>
          <w:sz w:val="24"/>
          <w:szCs w:val="24"/>
          <w:shd w:val="clear" w:color="auto" w:fill="FFFFFF"/>
        </w:rPr>
        <w:footnoteReference w:id="17"/>
      </w:r>
    </w:p>
    <w:p w:rsidR="00F806BD" w:rsidRPr="00C94A27" w:rsidRDefault="00F806BD" w:rsidP="00C94A27">
      <w:pPr>
        <w:spacing w:after="0" w:line="360" w:lineRule="auto"/>
        <w:jc w:val="both"/>
        <w:rPr>
          <w:rFonts w:ascii="Times New Roman" w:hAnsi="Times New Roman" w:cs="Times New Roman"/>
          <w:sz w:val="24"/>
          <w:szCs w:val="24"/>
          <w:shd w:val="clear" w:color="auto" w:fill="FFFFFF"/>
        </w:rPr>
      </w:pPr>
    </w:p>
    <w:p w:rsidR="000F33E7" w:rsidRPr="00C94A27" w:rsidRDefault="000F33E7"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 xml:space="preserve">The comparison with Spartacus is made around a third of the way through the film where Maximus is becoming identified as a skilled fighter in the </w:t>
      </w:r>
      <w:r w:rsidRPr="00C94A27">
        <w:rPr>
          <w:rFonts w:ascii="Times New Roman" w:hAnsi="Times New Roman" w:cs="Times New Roman"/>
          <w:i/>
          <w:sz w:val="24"/>
          <w:szCs w:val="24"/>
          <w:shd w:val="clear" w:color="auto" w:fill="FFFFFF"/>
        </w:rPr>
        <w:t>Ludi</w:t>
      </w:r>
      <w:r w:rsidRPr="00C94A27">
        <w:rPr>
          <w:rFonts w:ascii="Times New Roman" w:hAnsi="Times New Roman" w:cs="Times New Roman"/>
          <w:sz w:val="24"/>
          <w:szCs w:val="24"/>
          <w:shd w:val="clear" w:color="auto" w:fill="FFFFFF"/>
        </w:rPr>
        <w:t>.</w:t>
      </w:r>
      <w:r w:rsidRPr="00C94A27">
        <w:rPr>
          <w:rStyle w:val="FootnoteReference"/>
          <w:rFonts w:ascii="Times New Roman" w:hAnsi="Times New Roman" w:cs="Times New Roman"/>
          <w:sz w:val="24"/>
          <w:szCs w:val="24"/>
          <w:shd w:val="clear" w:color="auto" w:fill="FFFFFF"/>
        </w:rPr>
        <w:footnoteReference w:id="18"/>
      </w:r>
      <w:r w:rsidRPr="00C94A27">
        <w:rPr>
          <w:rFonts w:ascii="Times New Roman" w:hAnsi="Times New Roman" w:cs="Times New Roman"/>
          <w:sz w:val="24"/>
          <w:szCs w:val="24"/>
          <w:shd w:val="clear" w:color="auto" w:fill="FFFFFF"/>
        </w:rPr>
        <w:t xml:space="preserve"> Commodus had declared </w:t>
      </w:r>
      <w:r w:rsidR="00C14F4C">
        <w:rPr>
          <w:rFonts w:ascii="Times New Roman" w:hAnsi="Times New Roman" w:cs="Times New Roman"/>
          <w:sz w:val="24"/>
          <w:szCs w:val="24"/>
          <w:shd w:val="clear" w:color="auto" w:fill="FFFFFF"/>
        </w:rPr>
        <w:t>one hundred and fifty days</w:t>
      </w:r>
      <w:r w:rsidRPr="00C94A27">
        <w:rPr>
          <w:rFonts w:ascii="Times New Roman" w:hAnsi="Times New Roman" w:cs="Times New Roman"/>
          <w:sz w:val="24"/>
          <w:szCs w:val="24"/>
          <w:shd w:val="clear" w:color="auto" w:fill="FFFFFF"/>
        </w:rPr>
        <w:t xml:space="preserve"> of games and the call is made for gladiators to fight in the arena. A dialogue takes place between Maximus and his slave owner Proximo, where Maximus the slave is invited by the Slave owner Proximo:</w:t>
      </w:r>
    </w:p>
    <w:p w:rsidR="000F33E7" w:rsidRPr="00C94A27" w:rsidRDefault="000F33E7" w:rsidP="00C94A27">
      <w:pPr>
        <w:spacing w:after="0" w:line="360" w:lineRule="auto"/>
        <w:ind w:left="720"/>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“So Spaniard, we shall go to Rome together and have bloody adventures. And the great whore will suckle us until we are fat and happy and can suckle no more. And then, when enough men have died, perhaps you will have your freedom”.</w:t>
      </w:r>
      <w:r w:rsidRPr="00C94A27">
        <w:rPr>
          <w:rStyle w:val="FootnoteReference"/>
          <w:rFonts w:ascii="Times New Roman" w:hAnsi="Times New Roman" w:cs="Times New Roman"/>
          <w:sz w:val="24"/>
          <w:szCs w:val="24"/>
          <w:shd w:val="clear" w:color="auto" w:fill="FFFFFF"/>
        </w:rPr>
        <w:footnoteReference w:id="19"/>
      </w:r>
    </w:p>
    <w:p w:rsidR="000F33E7" w:rsidRPr="00C94A27" w:rsidRDefault="000F33E7" w:rsidP="00C94A27">
      <w:pPr>
        <w:spacing w:after="0" w:line="360" w:lineRule="auto"/>
        <w:ind w:left="720"/>
        <w:rPr>
          <w:rFonts w:ascii="Times New Roman" w:hAnsi="Times New Roman" w:cs="Times New Roman"/>
          <w:sz w:val="24"/>
          <w:szCs w:val="24"/>
          <w:shd w:val="clear" w:color="auto" w:fill="FFFFFF"/>
        </w:rPr>
      </w:pPr>
    </w:p>
    <w:p w:rsidR="006A4E7D" w:rsidRPr="00C94A27" w:rsidRDefault="000F33E7" w:rsidP="00C94A27">
      <w:pPr>
        <w:spacing w:after="0" w:line="360" w:lineRule="auto"/>
        <w:jc w:val="both"/>
        <w:rPr>
          <w:rFonts w:ascii="Times New Roman" w:eastAsia="Times New Roman" w:hAnsi="Times New Roman" w:cs="Times New Roman"/>
          <w:sz w:val="24"/>
          <w:szCs w:val="24"/>
          <w:lang w:eastAsia="en-GB"/>
        </w:rPr>
      </w:pPr>
      <w:r w:rsidRPr="00C94A27">
        <w:rPr>
          <w:rFonts w:ascii="Times New Roman" w:hAnsi="Times New Roman" w:cs="Times New Roman"/>
          <w:sz w:val="24"/>
          <w:szCs w:val="24"/>
          <w:shd w:val="clear" w:color="auto" w:fill="FFFFFF"/>
        </w:rPr>
        <w:t xml:space="preserve">The notion that gladiators could gain their freedom by fighting is largely de bunked by Dunkle. He points out that free men, women or aristocrats who went into gladiatorial service as an </w:t>
      </w:r>
      <w:r w:rsidRPr="00C94A27">
        <w:rPr>
          <w:rFonts w:ascii="Times New Roman" w:hAnsi="Times New Roman" w:cs="Times New Roman"/>
          <w:i/>
          <w:sz w:val="24"/>
          <w:szCs w:val="24"/>
          <w:shd w:val="clear" w:color="auto" w:fill="FFFFFF"/>
        </w:rPr>
        <w:lastRenderedPageBreak/>
        <w:t>auctorates</w:t>
      </w:r>
      <w:r w:rsidRPr="00C94A27">
        <w:rPr>
          <w:rFonts w:ascii="Times New Roman" w:hAnsi="Times New Roman" w:cs="Times New Roman"/>
          <w:sz w:val="24"/>
          <w:szCs w:val="24"/>
          <w:shd w:val="clear" w:color="auto" w:fill="FFFFFF"/>
        </w:rPr>
        <w:t xml:space="preserve"> may be able to contract a defined number of combats or have someone buy out their contract but it was a different matter for slave gladiators during the time of the Republic. Dunkle makes the point that around 100 BC the majority of gladiators were slaves.</w:t>
      </w:r>
      <w:r w:rsidRPr="00C94A27">
        <w:rPr>
          <w:rStyle w:val="FootnoteReference"/>
          <w:rFonts w:ascii="Times New Roman" w:hAnsi="Times New Roman" w:cs="Times New Roman"/>
          <w:sz w:val="24"/>
          <w:szCs w:val="24"/>
          <w:shd w:val="clear" w:color="auto" w:fill="FFFFFF"/>
        </w:rPr>
        <w:footnoteReference w:id="20"/>
      </w:r>
      <w:r w:rsidRPr="00C94A27">
        <w:rPr>
          <w:rFonts w:ascii="Times New Roman" w:hAnsi="Times New Roman" w:cs="Times New Roman"/>
          <w:sz w:val="24"/>
          <w:szCs w:val="24"/>
          <w:shd w:val="clear" w:color="auto" w:fill="FFFFFF"/>
        </w:rPr>
        <w:t xml:space="preserve"> At the time of Spartacus then, he may well have been aware that as a slave and a gladiator his chances of being granted freedom were slight indeed. Plutarch, in his account of Spartacus, has Spartacus deciding not to go to Rome with his army but turning to the Alps to go to their homes, again a similar desire is expressed by Maximus. Significant numbers of Spartacus’s men however ignored his decision and ravaged Italy, threatening to descend on Rome.</w:t>
      </w:r>
      <w:r w:rsidRPr="00C94A27">
        <w:rPr>
          <w:rStyle w:val="FootnoteReference"/>
          <w:rFonts w:ascii="Times New Roman" w:hAnsi="Times New Roman" w:cs="Times New Roman"/>
          <w:sz w:val="24"/>
          <w:szCs w:val="24"/>
          <w:shd w:val="clear" w:color="auto" w:fill="FFFFFF"/>
        </w:rPr>
        <w:footnoteReference w:id="21"/>
      </w:r>
      <w:r w:rsidRPr="00C94A27">
        <w:rPr>
          <w:rFonts w:ascii="Times New Roman" w:hAnsi="Times New Roman" w:cs="Times New Roman"/>
          <w:sz w:val="24"/>
          <w:szCs w:val="24"/>
          <w:shd w:val="clear" w:color="auto" w:fill="FFFFFF"/>
        </w:rPr>
        <w:t xml:space="preserve"> Appian’s version tells of Spartacus deciding not to attack Rome until his forces were greater. Appian records the Roman general </w:t>
      </w:r>
      <w:r w:rsidRPr="00C94A27">
        <w:rPr>
          <w:rFonts w:ascii="Times New Roman" w:eastAsia="Times New Roman" w:hAnsi="Times New Roman" w:cs="Times New Roman"/>
          <w:sz w:val="24"/>
          <w:szCs w:val="24"/>
          <w:lang w:eastAsia="en-GB"/>
        </w:rPr>
        <w:t xml:space="preserve">Licinius Crassus killed around </w:t>
      </w:r>
      <w:r w:rsidR="002C04A6">
        <w:rPr>
          <w:rFonts w:ascii="Times New Roman" w:eastAsia="Times New Roman" w:hAnsi="Times New Roman" w:cs="Times New Roman"/>
          <w:sz w:val="24"/>
          <w:szCs w:val="24"/>
          <w:lang w:eastAsia="en-GB"/>
        </w:rPr>
        <w:t>seven thousand</w:t>
      </w:r>
      <w:r w:rsidRPr="00C94A27">
        <w:rPr>
          <w:rFonts w:ascii="Times New Roman" w:eastAsia="Times New Roman" w:hAnsi="Times New Roman" w:cs="Times New Roman"/>
          <w:sz w:val="24"/>
          <w:szCs w:val="24"/>
          <w:lang w:eastAsia="en-GB"/>
        </w:rPr>
        <w:t xml:space="preserve"> of Spartacus’ followers in one day and a further </w:t>
      </w:r>
      <w:r w:rsidR="002C04A6">
        <w:rPr>
          <w:rFonts w:ascii="Times New Roman" w:eastAsia="Times New Roman" w:hAnsi="Times New Roman" w:cs="Times New Roman"/>
          <w:sz w:val="24"/>
          <w:szCs w:val="24"/>
          <w:lang w:eastAsia="en-GB"/>
        </w:rPr>
        <w:t>twelve thousand</w:t>
      </w:r>
      <w:r w:rsidRPr="00C94A27">
        <w:rPr>
          <w:rFonts w:ascii="Times New Roman" w:eastAsia="Times New Roman" w:hAnsi="Times New Roman" w:cs="Times New Roman"/>
          <w:sz w:val="24"/>
          <w:szCs w:val="24"/>
          <w:lang w:eastAsia="en-GB"/>
        </w:rPr>
        <w:t xml:space="preserve"> the following day.</w:t>
      </w:r>
      <w:r w:rsidRPr="00C94A27">
        <w:rPr>
          <w:rStyle w:val="FootnoteReference"/>
          <w:rFonts w:ascii="Times New Roman" w:eastAsia="Times New Roman" w:hAnsi="Times New Roman" w:cs="Times New Roman"/>
          <w:sz w:val="24"/>
          <w:szCs w:val="24"/>
          <w:lang w:eastAsia="en-GB"/>
        </w:rPr>
        <w:footnoteReference w:id="22"/>
      </w:r>
      <w:r w:rsidR="002C04A6">
        <w:rPr>
          <w:rFonts w:ascii="Times New Roman" w:eastAsia="Times New Roman" w:hAnsi="Times New Roman" w:cs="Times New Roman"/>
          <w:sz w:val="24"/>
          <w:szCs w:val="24"/>
          <w:lang w:eastAsia="en-GB"/>
        </w:rPr>
        <w:t xml:space="preserve"> </w:t>
      </w:r>
    </w:p>
    <w:p w:rsidR="008564EA" w:rsidRPr="00C94A27" w:rsidRDefault="008564EA" w:rsidP="00C94A27">
      <w:pPr>
        <w:spacing w:after="0" w:line="360" w:lineRule="auto"/>
        <w:jc w:val="both"/>
        <w:rPr>
          <w:rFonts w:ascii="Times New Roman" w:hAnsi="Times New Roman" w:cs="Times New Roman"/>
          <w:sz w:val="24"/>
          <w:szCs w:val="24"/>
          <w:shd w:val="clear" w:color="auto" w:fill="FFFFFF"/>
        </w:rPr>
      </w:pPr>
    </w:p>
    <w:p w:rsidR="00A056B2" w:rsidRPr="00C94A27" w:rsidRDefault="00613772" w:rsidP="00C94A27">
      <w:pPr>
        <w:spacing w:after="0" w:line="360" w:lineRule="auto"/>
        <w:jc w:val="both"/>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The similarities</w:t>
      </w:r>
      <w:r w:rsidR="00055E78" w:rsidRPr="00C94A27">
        <w:rPr>
          <w:rFonts w:ascii="Times New Roman" w:hAnsi="Times New Roman" w:cs="Times New Roman"/>
          <w:sz w:val="24"/>
          <w:szCs w:val="24"/>
          <w:shd w:val="clear" w:color="auto" w:fill="FFFFFF"/>
        </w:rPr>
        <w:t xml:space="preserve"> with Spartacus in the film </w:t>
      </w:r>
      <w:r w:rsidRPr="00C94A27">
        <w:rPr>
          <w:rFonts w:ascii="Times New Roman" w:hAnsi="Times New Roman" w:cs="Times New Roman"/>
          <w:sz w:val="24"/>
          <w:szCs w:val="24"/>
          <w:shd w:val="clear" w:color="auto" w:fill="FFFFFF"/>
        </w:rPr>
        <w:t>although compelling</w:t>
      </w:r>
      <w:r w:rsidR="00055E78" w:rsidRPr="00C94A27">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w:t>
      </w:r>
      <w:r w:rsidR="00A056B2" w:rsidRPr="00C94A27">
        <w:rPr>
          <w:rFonts w:ascii="Times New Roman" w:hAnsi="Times New Roman" w:cs="Times New Roman"/>
          <w:sz w:val="24"/>
          <w:szCs w:val="24"/>
          <w:shd w:val="clear" w:color="auto" w:fill="FFFFFF"/>
        </w:rPr>
        <w:t xml:space="preserve">could however, have been included as an </w:t>
      </w:r>
      <w:r w:rsidR="00F124A1" w:rsidRPr="00C94A27">
        <w:rPr>
          <w:rFonts w:ascii="Times New Roman" w:hAnsi="Times New Roman" w:cs="Times New Roman"/>
          <w:sz w:val="24"/>
          <w:szCs w:val="24"/>
          <w:shd w:val="clear" w:color="auto" w:fill="FFFFFF"/>
        </w:rPr>
        <w:t xml:space="preserve">attempt to </w:t>
      </w:r>
      <w:r w:rsidR="00A056B2" w:rsidRPr="00C94A27">
        <w:rPr>
          <w:rFonts w:ascii="Times New Roman" w:hAnsi="Times New Roman" w:cs="Times New Roman"/>
          <w:sz w:val="24"/>
          <w:szCs w:val="24"/>
          <w:shd w:val="clear" w:color="auto" w:fill="FFFFFF"/>
        </w:rPr>
        <w:t>entertain and not</w:t>
      </w:r>
      <w:r w:rsidR="00F124A1" w:rsidRPr="00C94A27">
        <w:rPr>
          <w:rFonts w:ascii="Times New Roman" w:hAnsi="Times New Roman" w:cs="Times New Roman"/>
          <w:sz w:val="24"/>
          <w:szCs w:val="24"/>
          <w:shd w:val="clear" w:color="auto" w:fill="FFFFFF"/>
        </w:rPr>
        <w:t xml:space="preserve"> principally</w:t>
      </w:r>
      <w:r w:rsidR="00A056B2" w:rsidRPr="00C94A27">
        <w:rPr>
          <w:rFonts w:ascii="Times New Roman" w:hAnsi="Times New Roman" w:cs="Times New Roman"/>
          <w:sz w:val="24"/>
          <w:szCs w:val="24"/>
          <w:shd w:val="clear" w:color="auto" w:fill="FFFFFF"/>
        </w:rPr>
        <w:t xml:space="preserve"> to relate </w:t>
      </w:r>
      <w:r w:rsidR="00F124A1" w:rsidRPr="00C94A27">
        <w:rPr>
          <w:rFonts w:ascii="Times New Roman" w:hAnsi="Times New Roman" w:cs="Times New Roman"/>
          <w:sz w:val="24"/>
          <w:szCs w:val="24"/>
          <w:shd w:val="clear" w:color="auto" w:fill="FFFFFF"/>
        </w:rPr>
        <w:t>the histo</w:t>
      </w:r>
      <w:r w:rsidRPr="00C94A27">
        <w:rPr>
          <w:rFonts w:ascii="Times New Roman" w:hAnsi="Times New Roman" w:cs="Times New Roman"/>
          <w:sz w:val="24"/>
          <w:szCs w:val="24"/>
          <w:shd w:val="clear" w:color="auto" w:fill="FFFFFF"/>
        </w:rPr>
        <w:t>ry of Spartacus.</w:t>
      </w:r>
      <w:r w:rsidR="00A056B2"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A</w:t>
      </w:r>
      <w:r w:rsidR="00F124A1" w:rsidRPr="00C94A27">
        <w:rPr>
          <w:rFonts w:ascii="Times New Roman" w:hAnsi="Times New Roman" w:cs="Times New Roman"/>
          <w:sz w:val="24"/>
          <w:szCs w:val="24"/>
          <w:shd w:val="clear" w:color="auto" w:fill="FFFFFF"/>
        </w:rPr>
        <w:t>lthough</w:t>
      </w:r>
      <w:r w:rsidRPr="00C94A27">
        <w:rPr>
          <w:rFonts w:ascii="Times New Roman" w:hAnsi="Times New Roman" w:cs="Times New Roman"/>
          <w:sz w:val="24"/>
          <w:szCs w:val="24"/>
          <w:shd w:val="clear" w:color="auto" w:fill="FFFFFF"/>
        </w:rPr>
        <w:t>,</w:t>
      </w:r>
      <w:r w:rsidR="00F124A1" w:rsidRPr="00C94A27">
        <w:rPr>
          <w:rFonts w:ascii="Times New Roman" w:hAnsi="Times New Roman" w:cs="Times New Roman"/>
          <w:sz w:val="24"/>
          <w:szCs w:val="24"/>
          <w:shd w:val="clear" w:color="auto" w:fill="FFFFFF"/>
        </w:rPr>
        <w:t xml:space="preserve"> there are enough similarities to suggest a knowledge of the Plutarch account of the Spartacus story. We are informed by Russell Crow, during an </w:t>
      </w:r>
      <w:r w:rsidRPr="00C94A27">
        <w:rPr>
          <w:rFonts w:ascii="Times New Roman" w:hAnsi="Times New Roman" w:cs="Times New Roman"/>
          <w:sz w:val="24"/>
          <w:szCs w:val="24"/>
          <w:shd w:val="clear" w:color="auto" w:fill="FFFFFF"/>
        </w:rPr>
        <w:t>interview that</w:t>
      </w:r>
      <w:r w:rsidR="00F124A1" w:rsidRPr="00C94A27">
        <w:rPr>
          <w:rFonts w:ascii="Times New Roman" w:hAnsi="Times New Roman" w:cs="Times New Roman"/>
          <w:sz w:val="24"/>
          <w:szCs w:val="24"/>
          <w:shd w:val="clear" w:color="auto" w:fill="FFFFFF"/>
        </w:rPr>
        <w:t xml:space="preserve"> only </w:t>
      </w:r>
      <w:r w:rsidR="00C14F4C">
        <w:rPr>
          <w:rFonts w:ascii="Times New Roman" w:hAnsi="Times New Roman" w:cs="Times New Roman"/>
          <w:sz w:val="24"/>
          <w:szCs w:val="24"/>
          <w:shd w:val="clear" w:color="auto" w:fill="FFFFFF"/>
        </w:rPr>
        <w:t>twenty one</w:t>
      </w:r>
      <w:r w:rsidR="00F124A1" w:rsidRPr="00C94A27">
        <w:rPr>
          <w:rFonts w:ascii="Times New Roman" w:hAnsi="Times New Roman" w:cs="Times New Roman"/>
          <w:sz w:val="24"/>
          <w:szCs w:val="24"/>
          <w:shd w:val="clear" w:color="auto" w:fill="FFFFFF"/>
        </w:rPr>
        <w:t xml:space="preserve"> pages of script existed prior to starting the film. The</w:t>
      </w:r>
      <w:r w:rsidR="00A056B2" w:rsidRPr="00C94A27">
        <w:rPr>
          <w:rFonts w:ascii="Times New Roman" w:hAnsi="Times New Roman" w:cs="Times New Roman"/>
          <w:sz w:val="24"/>
          <w:szCs w:val="24"/>
          <w:shd w:val="clear" w:color="auto" w:fill="FFFFFF"/>
        </w:rPr>
        <w:t xml:space="preserve"> majority of the film </w:t>
      </w:r>
      <w:r w:rsidR="00923077" w:rsidRPr="00C94A27">
        <w:rPr>
          <w:rFonts w:ascii="Times New Roman" w:hAnsi="Times New Roman" w:cs="Times New Roman"/>
          <w:sz w:val="24"/>
          <w:szCs w:val="24"/>
          <w:shd w:val="clear" w:color="auto" w:fill="FFFFFF"/>
        </w:rPr>
        <w:t xml:space="preserve">was therefore, initially </w:t>
      </w:r>
      <w:r w:rsidR="00A056B2" w:rsidRPr="00C94A27">
        <w:rPr>
          <w:rFonts w:ascii="Times New Roman" w:hAnsi="Times New Roman" w:cs="Times New Roman"/>
          <w:sz w:val="24"/>
          <w:szCs w:val="24"/>
          <w:shd w:val="clear" w:color="auto" w:fill="FFFFFF"/>
        </w:rPr>
        <w:t>unplanned</w:t>
      </w:r>
      <w:r w:rsidR="00923077" w:rsidRPr="00C94A27">
        <w:rPr>
          <w:rFonts w:ascii="Times New Roman" w:hAnsi="Times New Roman" w:cs="Times New Roman"/>
          <w:sz w:val="24"/>
          <w:szCs w:val="24"/>
          <w:shd w:val="clear" w:color="auto" w:fill="FFFFFF"/>
        </w:rPr>
        <w:t xml:space="preserve"> and unscripted although Ridley Scott</w:t>
      </w:r>
      <w:r w:rsidRPr="00C94A27">
        <w:rPr>
          <w:rFonts w:ascii="Times New Roman" w:hAnsi="Times New Roman" w:cs="Times New Roman"/>
          <w:sz w:val="24"/>
          <w:szCs w:val="24"/>
          <w:shd w:val="clear" w:color="auto" w:fill="FFFFFF"/>
        </w:rPr>
        <w:t>, the director,</w:t>
      </w:r>
      <w:r w:rsidR="00923077" w:rsidRPr="00C94A27">
        <w:rPr>
          <w:rFonts w:ascii="Times New Roman" w:hAnsi="Times New Roman" w:cs="Times New Roman"/>
          <w:sz w:val="24"/>
          <w:szCs w:val="24"/>
          <w:shd w:val="clear" w:color="auto" w:fill="FFFFFF"/>
        </w:rPr>
        <w:t xml:space="preserve"> appeared to know the story he wanted to tell</w:t>
      </w:r>
      <w:r w:rsidR="00A056B2" w:rsidRPr="00C94A27">
        <w:rPr>
          <w:rFonts w:ascii="Times New Roman" w:hAnsi="Times New Roman" w:cs="Times New Roman"/>
          <w:sz w:val="24"/>
          <w:szCs w:val="24"/>
          <w:shd w:val="clear" w:color="auto" w:fill="FFFFFF"/>
        </w:rPr>
        <w:t xml:space="preserve">. In </w:t>
      </w:r>
      <w:r w:rsidR="00923077" w:rsidRPr="00C94A27">
        <w:rPr>
          <w:rFonts w:ascii="Times New Roman" w:hAnsi="Times New Roman" w:cs="Times New Roman"/>
          <w:sz w:val="24"/>
          <w:szCs w:val="24"/>
          <w:shd w:val="clear" w:color="auto" w:fill="FFFFFF"/>
        </w:rPr>
        <w:t>the</w:t>
      </w:r>
      <w:r w:rsidR="00A056B2" w:rsidRPr="00C94A27">
        <w:rPr>
          <w:rFonts w:ascii="Times New Roman" w:hAnsi="Times New Roman" w:cs="Times New Roman"/>
          <w:sz w:val="24"/>
          <w:szCs w:val="24"/>
          <w:shd w:val="clear" w:color="auto" w:fill="FFFFFF"/>
        </w:rPr>
        <w:t xml:space="preserve"> interview</w:t>
      </w:r>
      <w:r w:rsidR="0074029A">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w:t>
      </w:r>
      <w:r w:rsidR="00923077" w:rsidRPr="00C94A27">
        <w:rPr>
          <w:rFonts w:ascii="Times New Roman" w:hAnsi="Times New Roman" w:cs="Times New Roman"/>
          <w:sz w:val="24"/>
          <w:szCs w:val="24"/>
          <w:shd w:val="clear" w:color="auto" w:fill="FFFFFF"/>
        </w:rPr>
        <w:t>Russell Crowe</w:t>
      </w:r>
      <w:r w:rsidR="00A056B2" w:rsidRPr="00C94A27">
        <w:rPr>
          <w:rFonts w:ascii="Times New Roman" w:hAnsi="Times New Roman" w:cs="Times New Roman"/>
          <w:sz w:val="24"/>
          <w:szCs w:val="24"/>
          <w:shd w:val="clear" w:color="auto" w:fill="FFFFFF"/>
        </w:rPr>
        <w:t xml:space="preserve"> reflects that on most days </w:t>
      </w:r>
      <w:r w:rsidR="00923077" w:rsidRPr="00C94A27">
        <w:rPr>
          <w:rFonts w:ascii="Times New Roman" w:hAnsi="Times New Roman" w:cs="Times New Roman"/>
          <w:sz w:val="24"/>
          <w:szCs w:val="24"/>
          <w:shd w:val="clear" w:color="auto" w:fill="FFFFFF"/>
        </w:rPr>
        <w:t>he,</w:t>
      </w:r>
      <w:r w:rsidR="00A056B2" w:rsidRPr="00C94A27">
        <w:rPr>
          <w:rFonts w:ascii="Times New Roman" w:hAnsi="Times New Roman" w:cs="Times New Roman"/>
          <w:sz w:val="24"/>
          <w:szCs w:val="24"/>
          <w:shd w:val="clear" w:color="auto" w:fill="FFFFFF"/>
        </w:rPr>
        <w:t xml:space="preserve"> Ridley Scott and David Franzoni discuss</w:t>
      </w:r>
      <w:r w:rsidR="00923077" w:rsidRPr="00C94A27">
        <w:rPr>
          <w:rFonts w:ascii="Times New Roman" w:hAnsi="Times New Roman" w:cs="Times New Roman"/>
          <w:sz w:val="24"/>
          <w:szCs w:val="24"/>
          <w:shd w:val="clear" w:color="auto" w:fill="FFFFFF"/>
        </w:rPr>
        <w:t>ed</w:t>
      </w:r>
      <w:r w:rsidR="00A056B2" w:rsidRPr="00C94A27">
        <w:rPr>
          <w:rFonts w:ascii="Times New Roman" w:hAnsi="Times New Roman" w:cs="Times New Roman"/>
          <w:sz w:val="24"/>
          <w:szCs w:val="24"/>
          <w:shd w:val="clear" w:color="auto" w:fill="FFFFFF"/>
        </w:rPr>
        <w:t xml:space="preserve"> ideas for the next day of filming. </w:t>
      </w:r>
      <w:r w:rsidRPr="00C94A27">
        <w:rPr>
          <w:rFonts w:ascii="Times New Roman" w:hAnsi="Times New Roman" w:cs="Times New Roman"/>
          <w:sz w:val="24"/>
          <w:szCs w:val="24"/>
          <w:shd w:val="clear" w:color="auto" w:fill="FFFFFF"/>
        </w:rPr>
        <w:t>While</w:t>
      </w:r>
      <w:r w:rsidR="00A056B2" w:rsidRPr="00C94A27">
        <w:rPr>
          <w:rFonts w:ascii="Times New Roman" w:hAnsi="Times New Roman" w:cs="Times New Roman"/>
          <w:sz w:val="24"/>
          <w:szCs w:val="24"/>
          <w:shd w:val="clear" w:color="auto" w:fill="FFFFFF"/>
        </w:rPr>
        <w:t xml:space="preserve"> </w:t>
      </w:r>
      <w:r w:rsidR="00923077" w:rsidRPr="00C94A27">
        <w:rPr>
          <w:rFonts w:ascii="Times New Roman" w:hAnsi="Times New Roman" w:cs="Times New Roman"/>
          <w:sz w:val="24"/>
          <w:szCs w:val="24"/>
          <w:shd w:val="clear" w:color="auto" w:fill="FFFFFF"/>
        </w:rPr>
        <w:t xml:space="preserve">this </w:t>
      </w:r>
      <w:r w:rsidR="00A056B2" w:rsidRPr="00C94A27">
        <w:rPr>
          <w:rFonts w:ascii="Times New Roman" w:hAnsi="Times New Roman" w:cs="Times New Roman"/>
          <w:sz w:val="24"/>
          <w:szCs w:val="24"/>
          <w:shd w:val="clear" w:color="auto" w:fill="FFFFFF"/>
        </w:rPr>
        <w:t>does not dismiss the possibilities of including aspects of the Spartacus</w:t>
      </w:r>
      <w:r w:rsidR="004A1605" w:rsidRPr="00C94A27">
        <w:rPr>
          <w:rFonts w:ascii="Times New Roman" w:hAnsi="Times New Roman" w:cs="Times New Roman"/>
          <w:sz w:val="24"/>
          <w:szCs w:val="24"/>
          <w:shd w:val="clear" w:color="auto" w:fill="FFFFFF"/>
        </w:rPr>
        <w:t>’</w:t>
      </w:r>
      <w:r w:rsidR="00A056B2" w:rsidRPr="00C94A27">
        <w:rPr>
          <w:rFonts w:ascii="Times New Roman" w:hAnsi="Times New Roman" w:cs="Times New Roman"/>
          <w:sz w:val="24"/>
          <w:szCs w:val="24"/>
          <w:shd w:val="clear" w:color="auto" w:fill="FFFFFF"/>
        </w:rPr>
        <w:t xml:space="preserve"> rebellion in the film, it does </w:t>
      </w:r>
      <w:r w:rsidR="00923077" w:rsidRPr="00C94A27">
        <w:rPr>
          <w:rFonts w:ascii="Times New Roman" w:hAnsi="Times New Roman" w:cs="Times New Roman"/>
          <w:sz w:val="24"/>
          <w:szCs w:val="24"/>
          <w:shd w:val="clear" w:color="auto" w:fill="FFFFFF"/>
        </w:rPr>
        <w:t>suggest</w:t>
      </w:r>
      <w:r w:rsidR="00A056B2" w:rsidRPr="00C94A27">
        <w:rPr>
          <w:rFonts w:ascii="Times New Roman" w:hAnsi="Times New Roman" w:cs="Times New Roman"/>
          <w:sz w:val="24"/>
          <w:szCs w:val="24"/>
          <w:shd w:val="clear" w:color="auto" w:fill="FFFFFF"/>
        </w:rPr>
        <w:t xml:space="preserve"> the idea that with the exclusion of Coleman’s </w:t>
      </w:r>
      <w:r w:rsidR="00923077" w:rsidRPr="00C94A27">
        <w:rPr>
          <w:rFonts w:ascii="Times New Roman" w:hAnsi="Times New Roman" w:cs="Times New Roman"/>
          <w:sz w:val="24"/>
          <w:szCs w:val="24"/>
          <w:shd w:val="clear" w:color="auto" w:fill="FFFFFF"/>
        </w:rPr>
        <w:t xml:space="preserve">advice on </w:t>
      </w:r>
      <w:r w:rsidR="00A056B2" w:rsidRPr="00C94A27">
        <w:rPr>
          <w:rFonts w:ascii="Times New Roman" w:hAnsi="Times New Roman" w:cs="Times New Roman"/>
          <w:sz w:val="24"/>
          <w:szCs w:val="24"/>
          <w:shd w:val="clear" w:color="auto" w:fill="FFFFFF"/>
        </w:rPr>
        <w:t xml:space="preserve">historical </w:t>
      </w:r>
      <w:r w:rsidR="00923077" w:rsidRPr="00C94A27">
        <w:rPr>
          <w:rFonts w:ascii="Times New Roman" w:hAnsi="Times New Roman" w:cs="Times New Roman"/>
          <w:sz w:val="24"/>
          <w:szCs w:val="24"/>
          <w:shd w:val="clear" w:color="auto" w:fill="FFFFFF"/>
        </w:rPr>
        <w:t>accuracy</w:t>
      </w:r>
      <w:r w:rsidR="00A056B2" w:rsidRPr="00C94A27">
        <w:rPr>
          <w:rFonts w:ascii="Times New Roman" w:hAnsi="Times New Roman" w:cs="Times New Roman"/>
          <w:sz w:val="24"/>
          <w:szCs w:val="24"/>
          <w:shd w:val="clear" w:color="auto" w:fill="FFFFFF"/>
        </w:rPr>
        <w:t xml:space="preserve"> and the </w:t>
      </w:r>
      <w:r w:rsidR="00923077" w:rsidRPr="00C94A27">
        <w:rPr>
          <w:rFonts w:ascii="Times New Roman" w:hAnsi="Times New Roman" w:cs="Times New Roman"/>
          <w:sz w:val="24"/>
          <w:szCs w:val="24"/>
          <w:shd w:val="clear" w:color="auto" w:fill="FFFFFF"/>
        </w:rPr>
        <w:t>relatively hastily</w:t>
      </w:r>
      <w:r w:rsidRPr="00C94A27">
        <w:rPr>
          <w:rFonts w:ascii="Times New Roman" w:hAnsi="Times New Roman" w:cs="Times New Roman"/>
          <w:sz w:val="24"/>
          <w:szCs w:val="24"/>
          <w:shd w:val="clear" w:color="auto" w:fill="FFFFFF"/>
        </w:rPr>
        <w:t xml:space="preserve"> developed script, </w:t>
      </w:r>
      <w:r w:rsidR="00A056B2" w:rsidRPr="00C94A27">
        <w:rPr>
          <w:rFonts w:ascii="Times New Roman" w:hAnsi="Times New Roman" w:cs="Times New Roman"/>
          <w:sz w:val="24"/>
          <w:szCs w:val="24"/>
          <w:shd w:val="clear" w:color="auto" w:fill="FFFFFF"/>
        </w:rPr>
        <w:t>historical narratives were not</w:t>
      </w:r>
      <w:r w:rsidR="000F33E7" w:rsidRPr="00C94A27">
        <w:rPr>
          <w:rFonts w:ascii="Times New Roman" w:hAnsi="Times New Roman" w:cs="Times New Roman"/>
          <w:sz w:val="24"/>
          <w:szCs w:val="24"/>
          <w:shd w:val="clear" w:color="auto" w:fill="FFFFFF"/>
        </w:rPr>
        <w:t xml:space="preserve"> developed and</w:t>
      </w:r>
      <w:r w:rsidR="00A056B2" w:rsidRPr="00C94A27">
        <w:rPr>
          <w:rFonts w:ascii="Times New Roman" w:hAnsi="Times New Roman" w:cs="Times New Roman"/>
          <w:sz w:val="24"/>
          <w:szCs w:val="24"/>
          <w:shd w:val="clear" w:color="auto" w:fill="FFFFFF"/>
        </w:rPr>
        <w:t xml:space="preserve"> </w:t>
      </w:r>
      <w:r w:rsidR="00923077" w:rsidRPr="00C94A27">
        <w:rPr>
          <w:rFonts w:ascii="Times New Roman" w:hAnsi="Times New Roman" w:cs="Times New Roman"/>
          <w:sz w:val="24"/>
          <w:szCs w:val="24"/>
          <w:shd w:val="clear" w:color="auto" w:fill="FFFFFF"/>
        </w:rPr>
        <w:t>carefully woven</w:t>
      </w:r>
      <w:r w:rsidR="00A056B2" w:rsidRPr="00C94A27">
        <w:rPr>
          <w:rFonts w:ascii="Times New Roman" w:hAnsi="Times New Roman" w:cs="Times New Roman"/>
          <w:sz w:val="24"/>
          <w:szCs w:val="24"/>
          <w:shd w:val="clear" w:color="auto" w:fill="FFFFFF"/>
        </w:rPr>
        <w:t xml:space="preserve"> in</w:t>
      </w:r>
      <w:r w:rsidR="00923077" w:rsidRPr="00C94A27">
        <w:rPr>
          <w:rFonts w:ascii="Times New Roman" w:hAnsi="Times New Roman" w:cs="Times New Roman"/>
          <w:sz w:val="24"/>
          <w:szCs w:val="24"/>
          <w:shd w:val="clear" w:color="auto" w:fill="FFFFFF"/>
        </w:rPr>
        <w:t>to</w:t>
      </w:r>
      <w:r w:rsidR="00A056B2" w:rsidRPr="00C94A27">
        <w:rPr>
          <w:rFonts w:ascii="Times New Roman" w:hAnsi="Times New Roman" w:cs="Times New Roman"/>
          <w:sz w:val="24"/>
          <w:szCs w:val="24"/>
          <w:shd w:val="clear" w:color="auto" w:fill="FFFFFF"/>
        </w:rPr>
        <w:t xml:space="preserve"> the film.</w:t>
      </w:r>
      <w:r w:rsidR="00F4177D" w:rsidRPr="00C94A27">
        <w:rPr>
          <w:rStyle w:val="FootnoteReference"/>
          <w:rFonts w:ascii="Times New Roman" w:hAnsi="Times New Roman" w:cs="Times New Roman"/>
          <w:sz w:val="24"/>
          <w:szCs w:val="24"/>
          <w:shd w:val="clear" w:color="auto" w:fill="FFFFFF"/>
        </w:rPr>
        <w:footnoteReference w:id="23"/>
      </w:r>
      <w:r w:rsidR="00A056B2" w:rsidRPr="00C94A27">
        <w:rPr>
          <w:rFonts w:ascii="Times New Roman" w:hAnsi="Times New Roman" w:cs="Times New Roman"/>
          <w:sz w:val="24"/>
          <w:szCs w:val="24"/>
          <w:shd w:val="clear" w:color="auto" w:fill="FFFFFF"/>
        </w:rPr>
        <w:t xml:space="preserve"> </w:t>
      </w:r>
    </w:p>
    <w:p w:rsidR="00923077" w:rsidRPr="00C94A27" w:rsidRDefault="00923077" w:rsidP="00C94A27">
      <w:pPr>
        <w:spacing w:after="0" w:line="360" w:lineRule="auto"/>
        <w:rPr>
          <w:rFonts w:ascii="Times New Roman" w:hAnsi="Times New Roman" w:cs="Times New Roman"/>
          <w:sz w:val="24"/>
          <w:szCs w:val="24"/>
          <w:shd w:val="clear" w:color="auto" w:fill="FFFFFF"/>
        </w:rPr>
      </w:pPr>
    </w:p>
    <w:p w:rsidR="00025209" w:rsidRPr="00C94A27" w:rsidRDefault="00A85DA5" w:rsidP="00C94A27">
      <w:pPr>
        <w:spacing w:after="0" w:line="360" w:lineRule="auto"/>
        <w:rPr>
          <w:rFonts w:ascii="Times New Roman" w:hAnsi="Times New Roman" w:cs="Times New Roman"/>
          <w:b/>
          <w:i/>
          <w:sz w:val="24"/>
          <w:szCs w:val="24"/>
          <w:shd w:val="clear" w:color="auto" w:fill="FFFFFF"/>
        </w:rPr>
      </w:pPr>
      <w:r w:rsidRPr="00C94A27">
        <w:rPr>
          <w:rFonts w:ascii="Times New Roman" w:hAnsi="Times New Roman" w:cs="Times New Roman"/>
          <w:b/>
          <w:i/>
          <w:sz w:val="24"/>
          <w:szCs w:val="24"/>
          <w:shd w:val="clear" w:color="auto" w:fill="FFFFFF"/>
        </w:rPr>
        <w:t>The need for freedom</w:t>
      </w:r>
    </w:p>
    <w:p w:rsidR="00E851B1" w:rsidRPr="00C94A27" w:rsidRDefault="00923077" w:rsidP="00C94A27">
      <w:pPr>
        <w:pStyle w:val="NormalWeb"/>
        <w:spacing w:before="0" w:beforeAutospacing="0" w:after="0" w:afterAutospacing="0" w:line="360" w:lineRule="auto"/>
        <w:rPr>
          <w:shd w:val="clear" w:color="auto" w:fill="FFFFFF"/>
        </w:rPr>
      </w:pPr>
      <w:r w:rsidRPr="00C94A27">
        <w:rPr>
          <w:shd w:val="clear" w:color="auto" w:fill="FFFFFF"/>
        </w:rPr>
        <w:t>The film can also be viewed as holding another narrative, one perpetuating a particular ideological narrative of the foundation and preservation of democratic principles against tyranny. It could be argued the film affirmed aspects of the American dream such as the value of freedom.</w:t>
      </w:r>
      <w:r w:rsidRPr="00C94A27">
        <w:rPr>
          <w:rStyle w:val="FootnoteReference"/>
          <w:shd w:val="clear" w:color="auto" w:fill="FFFFFF"/>
        </w:rPr>
        <w:footnoteReference w:id="24"/>
      </w:r>
      <w:r w:rsidRPr="00C94A27">
        <w:rPr>
          <w:shd w:val="clear" w:color="auto" w:fill="FFFFFF"/>
        </w:rPr>
        <w:t xml:space="preserve"> The film is set during the time of the Roman Empire under the rule, first of Emperor Marcus Aurelius and then his son Commodus. It is a time that witnessed the demise </w:t>
      </w:r>
      <w:r w:rsidRPr="00C94A27">
        <w:rPr>
          <w:shd w:val="clear" w:color="auto" w:fill="FFFFFF"/>
        </w:rPr>
        <w:lastRenderedPageBreak/>
        <w:t>of a somewhat more benign dictatorship under Imperator Caesar Marcus Aurelius Antoninus Augustus and into the Tyranny of</w:t>
      </w:r>
      <w:r w:rsidRPr="00C94A27">
        <w:rPr>
          <w:b/>
          <w:shd w:val="clear" w:color="auto" w:fill="FFFFFF"/>
        </w:rPr>
        <w:t xml:space="preserve"> </w:t>
      </w:r>
      <w:r w:rsidRPr="00C94A27">
        <w:rPr>
          <w:rStyle w:val="Strong"/>
          <w:b w:val="0"/>
          <w:bdr w:val="none" w:sz="0" w:space="0" w:color="auto" w:frame="1"/>
          <w:shd w:val="clear" w:color="auto" w:fill="FFFFFF"/>
        </w:rPr>
        <w:t xml:space="preserve">Caesar Marcus Aurelius Commodus Antoninus Augustus. This is also </w:t>
      </w:r>
      <w:r w:rsidR="00C14F4C">
        <w:rPr>
          <w:rStyle w:val="Strong"/>
          <w:b w:val="0"/>
          <w:bdr w:val="none" w:sz="0" w:space="0" w:color="auto" w:frame="1"/>
          <w:shd w:val="clear" w:color="auto" w:fill="FFFFFF"/>
        </w:rPr>
        <w:t>represented</w:t>
      </w:r>
      <w:r w:rsidRPr="00C94A27">
        <w:rPr>
          <w:rStyle w:val="Strong"/>
          <w:b w:val="0"/>
          <w:bdr w:val="none" w:sz="0" w:space="0" w:color="auto" w:frame="1"/>
          <w:shd w:val="clear" w:color="auto" w:fill="FFFFFF"/>
        </w:rPr>
        <w:t xml:space="preserve"> through the Spartacus</w:t>
      </w:r>
      <w:r w:rsidRPr="00C94A27">
        <w:rPr>
          <w:shd w:val="clear" w:color="auto" w:fill="FFFFFF"/>
        </w:rPr>
        <w:t xml:space="preserve"> narrative: </w:t>
      </w:r>
      <w:r w:rsidR="00C14F4C">
        <w:rPr>
          <w:shd w:val="clear" w:color="auto" w:fill="FFFFFF"/>
        </w:rPr>
        <w:t>the</w:t>
      </w:r>
      <w:r w:rsidRPr="00C94A27">
        <w:rPr>
          <w:shd w:val="clear" w:color="auto" w:fill="FFFFFF"/>
        </w:rPr>
        <w:t xml:space="preserve"> idea of Imperialism versus Republicanism conflict inside of the Roman Empire. </w:t>
      </w:r>
    </w:p>
    <w:p w:rsidR="00E851B1" w:rsidRPr="00C94A27" w:rsidRDefault="00E851B1" w:rsidP="00C94A27">
      <w:pPr>
        <w:pStyle w:val="NormalWeb"/>
        <w:spacing w:before="0" w:beforeAutospacing="0" w:after="0" w:afterAutospacing="0" w:line="360" w:lineRule="auto"/>
        <w:rPr>
          <w:shd w:val="clear" w:color="auto" w:fill="FFFFFF"/>
        </w:rPr>
      </w:pPr>
    </w:p>
    <w:p w:rsidR="001E1D59" w:rsidRPr="00C94A27" w:rsidRDefault="00803D23" w:rsidP="00C94A27">
      <w:pPr>
        <w:pStyle w:val="NormalWeb"/>
        <w:spacing w:before="0" w:beforeAutospacing="0" w:after="0" w:afterAutospacing="0" w:line="360" w:lineRule="auto"/>
        <w:rPr>
          <w:shd w:val="clear" w:color="auto" w:fill="FFFFFF"/>
        </w:rPr>
      </w:pPr>
      <w:r w:rsidRPr="00C94A27">
        <w:rPr>
          <w:shd w:val="clear" w:color="auto" w:fill="FFFFFF"/>
        </w:rPr>
        <w:t xml:space="preserve">Within the film as </w:t>
      </w:r>
      <w:r w:rsidR="0063450B" w:rsidRPr="00C94A27">
        <w:rPr>
          <w:shd w:val="clear" w:color="auto" w:fill="FFFFFF"/>
        </w:rPr>
        <w:t>previously</w:t>
      </w:r>
      <w:r w:rsidRPr="00C94A27">
        <w:rPr>
          <w:shd w:val="clear" w:color="auto" w:fill="FFFFFF"/>
        </w:rPr>
        <w:t xml:space="preserve"> stated Maximus is given the </w:t>
      </w:r>
      <w:r w:rsidR="00C14F4C">
        <w:rPr>
          <w:shd w:val="clear" w:color="auto" w:fill="FFFFFF"/>
        </w:rPr>
        <w:t>task</w:t>
      </w:r>
      <w:r w:rsidRPr="00C94A27">
        <w:rPr>
          <w:shd w:val="clear" w:color="auto" w:fill="FFFFFF"/>
        </w:rPr>
        <w:t xml:space="preserve"> to become emperor and hand the power of the Imperial period back to the Senate, as </w:t>
      </w:r>
      <w:r w:rsidR="00E851B1" w:rsidRPr="00C94A27">
        <w:rPr>
          <w:shd w:val="clear" w:color="auto" w:fill="FFFFFF"/>
        </w:rPr>
        <w:t>the Republic</w:t>
      </w:r>
      <w:r w:rsidRPr="00C94A27">
        <w:rPr>
          <w:shd w:val="clear" w:color="auto" w:fill="FFFFFF"/>
        </w:rPr>
        <w:t xml:space="preserve"> was</w:t>
      </w:r>
      <w:r w:rsidR="00E851B1" w:rsidRPr="00C94A27">
        <w:rPr>
          <w:shd w:val="clear" w:color="auto" w:fill="FFFFFF"/>
        </w:rPr>
        <w:t xml:space="preserve"> thought to be</w:t>
      </w:r>
      <w:r w:rsidRPr="00C94A27">
        <w:rPr>
          <w:shd w:val="clear" w:color="auto" w:fill="FFFFFF"/>
        </w:rPr>
        <w:t xml:space="preserve"> the golden age of the Roman Empire.</w:t>
      </w:r>
      <w:r w:rsidR="00100878" w:rsidRPr="00C94A27">
        <w:rPr>
          <w:shd w:val="clear" w:color="auto" w:fill="FFFFFF"/>
        </w:rPr>
        <w:t xml:space="preserve"> Due to this agenda, Gladiator portrays </w:t>
      </w:r>
      <w:r w:rsidR="00E851B1" w:rsidRPr="00C94A27">
        <w:rPr>
          <w:shd w:val="clear" w:color="auto" w:fill="FFFFFF"/>
        </w:rPr>
        <w:t>Maximus’</w:t>
      </w:r>
      <w:r w:rsidR="00100878" w:rsidRPr="00C94A27">
        <w:rPr>
          <w:shd w:val="clear" w:color="auto" w:fill="FFFFFF"/>
        </w:rPr>
        <w:t xml:space="preserve"> rival as </w:t>
      </w:r>
      <w:r w:rsidR="00C14F4C">
        <w:rPr>
          <w:shd w:val="clear" w:color="auto" w:fill="FFFFFF"/>
        </w:rPr>
        <w:t>the</w:t>
      </w:r>
      <w:r w:rsidR="00100878" w:rsidRPr="00C94A27">
        <w:rPr>
          <w:shd w:val="clear" w:color="auto" w:fill="FFFFFF"/>
        </w:rPr>
        <w:t xml:space="preserve"> tyrannical emperor Commodus, who</w:t>
      </w:r>
      <w:r w:rsidR="00867AE0" w:rsidRPr="00C94A27">
        <w:rPr>
          <w:shd w:val="clear" w:color="auto" w:fill="FFFFFF"/>
        </w:rPr>
        <w:t xml:space="preserve"> is</w:t>
      </w:r>
      <w:r w:rsidR="00100878" w:rsidRPr="00C94A27">
        <w:rPr>
          <w:shd w:val="clear" w:color="auto" w:fill="FFFFFF"/>
        </w:rPr>
        <w:t xml:space="preserve"> </w:t>
      </w:r>
      <w:r w:rsidR="00C452BA" w:rsidRPr="00C94A27">
        <w:rPr>
          <w:shd w:val="clear" w:color="auto" w:fill="FFFFFF"/>
        </w:rPr>
        <w:t>jealous</w:t>
      </w:r>
      <w:r w:rsidR="00100878" w:rsidRPr="00C94A27">
        <w:rPr>
          <w:shd w:val="clear" w:color="auto" w:fill="FFFFFF"/>
        </w:rPr>
        <w:t xml:space="preserve"> of Maximus’ re</w:t>
      </w:r>
      <w:r w:rsidR="00372DCA" w:rsidRPr="00C94A27">
        <w:rPr>
          <w:shd w:val="clear" w:color="auto" w:fill="FFFFFF"/>
        </w:rPr>
        <w:t xml:space="preserve">lationship with Marcus </w:t>
      </w:r>
      <w:r w:rsidR="0042299D" w:rsidRPr="00C94A27">
        <w:rPr>
          <w:rStyle w:val="Strong"/>
          <w:b w:val="0"/>
          <w:bdr w:val="none" w:sz="0" w:space="0" w:color="auto" w:frame="1"/>
          <w:shd w:val="clear" w:color="auto" w:fill="FFFFFF"/>
        </w:rPr>
        <w:t>Aurelius</w:t>
      </w:r>
      <w:r w:rsidR="00372DCA" w:rsidRPr="00C94A27">
        <w:rPr>
          <w:shd w:val="clear" w:color="auto" w:fill="FFFFFF"/>
        </w:rPr>
        <w:t xml:space="preserve">. </w:t>
      </w:r>
      <w:r w:rsidR="00867AE0" w:rsidRPr="00C94A27">
        <w:rPr>
          <w:shd w:val="clear" w:color="auto" w:fill="FFFFFF"/>
        </w:rPr>
        <w:t>Commodus t</w:t>
      </w:r>
      <w:r w:rsidR="00372DCA" w:rsidRPr="00C94A27">
        <w:rPr>
          <w:shd w:val="clear" w:color="auto" w:fill="FFFFFF"/>
        </w:rPr>
        <w:t xml:space="preserve">herefore, </w:t>
      </w:r>
      <w:r w:rsidR="00713075" w:rsidRPr="00C94A27">
        <w:rPr>
          <w:shd w:val="clear" w:color="auto" w:fill="FFFFFF"/>
        </w:rPr>
        <w:t>seeks</w:t>
      </w:r>
      <w:r w:rsidR="00100878" w:rsidRPr="00C94A27">
        <w:rPr>
          <w:shd w:val="clear" w:color="auto" w:fill="FFFFFF"/>
        </w:rPr>
        <w:t xml:space="preserve"> vengeance to destroy him and everything Maximus held dear. </w:t>
      </w:r>
      <w:r w:rsidR="005410AA" w:rsidRPr="00C94A27">
        <w:rPr>
          <w:shd w:val="clear" w:color="auto" w:fill="FFFFFF"/>
        </w:rPr>
        <w:t xml:space="preserve">This plot line climaxes with an attempted coup of </w:t>
      </w:r>
      <w:r w:rsidR="00C452BA" w:rsidRPr="00C94A27">
        <w:rPr>
          <w:shd w:val="clear" w:color="auto" w:fill="FFFFFF"/>
        </w:rPr>
        <w:t>Commodus</w:t>
      </w:r>
      <w:r w:rsidR="00E851B1" w:rsidRPr="00C94A27">
        <w:rPr>
          <w:shd w:val="clear" w:color="auto" w:fill="FFFFFF"/>
        </w:rPr>
        <w:t xml:space="preserve"> power with; </w:t>
      </w:r>
      <w:r w:rsidR="005410AA" w:rsidRPr="00C94A27">
        <w:rPr>
          <w:shd w:val="clear" w:color="auto" w:fill="FFFFFF"/>
        </w:rPr>
        <w:t xml:space="preserve">senators, </w:t>
      </w:r>
      <w:r w:rsidR="0042299D" w:rsidRPr="00C94A27">
        <w:rPr>
          <w:bCs/>
          <w:shd w:val="clear" w:color="auto" w:fill="FFFFFF"/>
        </w:rPr>
        <w:t>Lucilla</w:t>
      </w:r>
      <w:r w:rsidR="0042299D" w:rsidRPr="00C94A27">
        <w:rPr>
          <w:shd w:val="clear" w:color="auto" w:fill="FFFFFF"/>
        </w:rPr>
        <w:t xml:space="preserve"> </w:t>
      </w:r>
      <w:r w:rsidR="005410AA" w:rsidRPr="00C94A27">
        <w:rPr>
          <w:shd w:val="clear" w:color="auto" w:fill="FFFFFF"/>
        </w:rPr>
        <w:t>and Maximus using the military legions</w:t>
      </w:r>
      <w:r w:rsidR="00E851B1" w:rsidRPr="00C94A27">
        <w:rPr>
          <w:shd w:val="clear" w:color="auto" w:fill="FFFFFF"/>
        </w:rPr>
        <w:t>,</w:t>
      </w:r>
      <w:r w:rsidR="005410AA" w:rsidRPr="00C94A27">
        <w:rPr>
          <w:shd w:val="clear" w:color="auto" w:fill="FFFFFF"/>
        </w:rPr>
        <w:t xml:space="preserve"> </w:t>
      </w:r>
      <w:r w:rsidR="00C452BA" w:rsidRPr="00C94A27">
        <w:rPr>
          <w:shd w:val="clear" w:color="auto" w:fill="FFFFFF"/>
        </w:rPr>
        <w:t>allegiance</w:t>
      </w:r>
      <w:r w:rsidR="005410AA" w:rsidRPr="00C94A27">
        <w:rPr>
          <w:shd w:val="clear" w:color="auto" w:fill="FFFFFF"/>
        </w:rPr>
        <w:t xml:space="preserve"> </w:t>
      </w:r>
      <w:r w:rsidR="0042299D" w:rsidRPr="00C94A27">
        <w:rPr>
          <w:shd w:val="clear" w:color="auto" w:fill="FFFFFF"/>
        </w:rPr>
        <w:t>to</w:t>
      </w:r>
      <w:r w:rsidR="005410AA" w:rsidRPr="00C94A27">
        <w:rPr>
          <w:shd w:val="clear" w:color="auto" w:fill="FFFFFF"/>
        </w:rPr>
        <w:t xml:space="preserve"> Maximus to </w:t>
      </w:r>
      <w:r w:rsidR="00E851B1" w:rsidRPr="00C94A27">
        <w:rPr>
          <w:shd w:val="clear" w:color="auto" w:fill="FFFFFF"/>
        </w:rPr>
        <w:t>instate</w:t>
      </w:r>
      <w:r w:rsidR="005410AA" w:rsidRPr="00C94A27">
        <w:rPr>
          <w:shd w:val="clear" w:color="auto" w:fill="FFFFFF"/>
        </w:rPr>
        <w:t xml:space="preserve"> him into </w:t>
      </w:r>
      <w:r w:rsidR="0042299D" w:rsidRPr="00C94A27">
        <w:rPr>
          <w:i/>
          <w:shd w:val="clear" w:color="auto" w:fill="FFFFFF"/>
        </w:rPr>
        <w:t>Imperator</w:t>
      </w:r>
      <w:r w:rsidR="0042299D" w:rsidRPr="00C94A27">
        <w:rPr>
          <w:shd w:val="clear" w:color="auto" w:fill="FFFFFF"/>
        </w:rPr>
        <w:t xml:space="preserve"> and</w:t>
      </w:r>
      <w:r w:rsidR="005410AA" w:rsidRPr="00C94A27">
        <w:rPr>
          <w:shd w:val="clear" w:color="auto" w:fill="FFFFFF"/>
        </w:rPr>
        <w:t xml:space="preserve"> to </w:t>
      </w:r>
      <w:r w:rsidR="00C14F4C">
        <w:rPr>
          <w:shd w:val="clear" w:color="auto" w:fill="FFFFFF"/>
        </w:rPr>
        <w:t xml:space="preserve">subsequently </w:t>
      </w:r>
      <w:r w:rsidR="005410AA" w:rsidRPr="00C94A27">
        <w:rPr>
          <w:shd w:val="clear" w:color="auto" w:fill="FFFFFF"/>
        </w:rPr>
        <w:t>hand ov</w:t>
      </w:r>
      <w:r w:rsidR="00E15C60" w:rsidRPr="00C94A27">
        <w:rPr>
          <w:shd w:val="clear" w:color="auto" w:fill="FFFFFF"/>
        </w:rPr>
        <w:t>er the power to the senate. The</w:t>
      </w:r>
      <w:r w:rsidR="005410AA" w:rsidRPr="00C94A27">
        <w:rPr>
          <w:shd w:val="clear" w:color="auto" w:fill="FFFFFF"/>
        </w:rPr>
        <w:t xml:space="preserve"> narrative of this coup is based </w:t>
      </w:r>
      <w:r w:rsidR="00372DCA" w:rsidRPr="00C94A27">
        <w:rPr>
          <w:shd w:val="clear" w:color="auto" w:fill="FFFFFF"/>
        </w:rPr>
        <w:t>on</w:t>
      </w:r>
      <w:r w:rsidR="005410AA" w:rsidRPr="00C94A27">
        <w:rPr>
          <w:shd w:val="clear" w:color="auto" w:fill="FFFFFF"/>
        </w:rPr>
        <w:t xml:space="preserve"> the historical attempt at removing Commodus from the Imperial position.</w:t>
      </w:r>
      <w:r w:rsidR="00AA27F5" w:rsidRPr="00C94A27">
        <w:rPr>
          <w:shd w:val="clear" w:color="auto" w:fill="FFFFFF"/>
        </w:rPr>
        <w:t xml:space="preserve"> </w:t>
      </w:r>
      <w:r w:rsidR="001E66DC" w:rsidRPr="00C94A27">
        <w:rPr>
          <w:shd w:val="clear" w:color="auto" w:fill="FFFFFF"/>
        </w:rPr>
        <w:t xml:space="preserve">Within the first two years of Commodus’ reign, Lucilla and numerous senators plotted against Commodus to overthrow him </w:t>
      </w:r>
      <w:r w:rsidR="004C59CF" w:rsidRPr="00C94A27">
        <w:rPr>
          <w:shd w:val="clear" w:color="auto" w:fill="FFFFFF"/>
        </w:rPr>
        <w:t>as</w:t>
      </w:r>
      <w:r w:rsidR="001E66DC" w:rsidRPr="00C94A27">
        <w:rPr>
          <w:shd w:val="clear" w:color="auto" w:fill="FFFFFF"/>
        </w:rPr>
        <w:t xml:space="preserve"> Emperor and kill him. Ward speculates that the reasons for Lucilla’s involvement was purely political as she had already been an Augusta through her husband, Lucius Verus. Verus had co-ruled with Aurelius, however, he respected Aurelius’ decision to place Commodus as his successor. Verus supported Commodus throughout his reign. Which would have meant Lucilla’s position in society, upon her husband’s death, dramatically decreased in importance. The coup and assassination attempts failed and the conspirators were executed. Lucilla </w:t>
      </w:r>
      <w:r w:rsidR="0074029A" w:rsidRPr="00C94A27">
        <w:rPr>
          <w:shd w:val="clear" w:color="auto" w:fill="FFFFFF"/>
        </w:rPr>
        <w:t>mana</w:t>
      </w:r>
      <w:r w:rsidR="0074029A">
        <w:rPr>
          <w:shd w:val="clear" w:color="auto" w:fill="FFFFFF"/>
        </w:rPr>
        <w:t>g</w:t>
      </w:r>
      <w:r w:rsidR="0074029A" w:rsidRPr="00C94A27">
        <w:rPr>
          <w:shd w:val="clear" w:color="auto" w:fill="FFFFFF"/>
        </w:rPr>
        <w:t>ed</w:t>
      </w:r>
      <w:r w:rsidR="001E66DC" w:rsidRPr="00C94A27">
        <w:rPr>
          <w:shd w:val="clear" w:color="auto" w:fill="FFFFFF"/>
        </w:rPr>
        <w:t xml:space="preserve"> to be exiled </w:t>
      </w:r>
      <w:r w:rsidR="00C14F4C">
        <w:rPr>
          <w:shd w:val="clear" w:color="auto" w:fill="FFFFFF"/>
        </w:rPr>
        <w:t>to the I</w:t>
      </w:r>
      <w:r w:rsidR="001E66DC" w:rsidRPr="00C94A27">
        <w:rPr>
          <w:shd w:val="clear" w:color="auto" w:fill="FFFFFF"/>
        </w:rPr>
        <w:t>sle of Capri, however</w:t>
      </w:r>
      <w:r w:rsidR="00E15C60" w:rsidRPr="00C94A27">
        <w:rPr>
          <w:shd w:val="clear" w:color="auto" w:fill="FFFFFF"/>
        </w:rPr>
        <w:t>,</w:t>
      </w:r>
      <w:r w:rsidR="001E66DC" w:rsidRPr="00C94A27">
        <w:rPr>
          <w:shd w:val="clear" w:color="auto" w:fill="FFFFFF"/>
        </w:rPr>
        <w:t xml:space="preserve"> even she was </w:t>
      </w:r>
      <w:r w:rsidR="00C14F4C">
        <w:rPr>
          <w:shd w:val="clear" w:color="auto" w:fill="FFFFFF"/>
        </w:rPr>
        <w:t>eventually</w:t>
      </w:r>
      <w:r w:rsidR="001E66DC" w:rsidRPr="00C94A27">
        <w:rPr>
          <w:shd w:val="clear" w:color="auto" w:fill="FFFFFF"/>
        </w:rPr>
        <w:t xml:space="preserve"> </w:t>
      </w:r>
      <w:r w:rsidR="00E15C60" w:rsidRPr="00C94A27">
        <w:rPr>
          <w:shd w:val="clear" w:color="auto" w:fill="FFFFFF"/>
        </w:rPr>
        <w:t>executed</w:t>
      </w:r>
      <w:r w:rsidR="001E66DC" w:rsidRPr="00C94A27">
        <w:rPr>
          <w:shd w:val="clear" w:color="auto" w:fill="FFFFFF"/>
        </w:rPr>
        <w:t>.</w:t>
      </w:r>
      <w:r w:rsidR="001E66DC" w:rsidRPr="00C94A27">
        <w:rPr>
          <w:rStyle w:val="FootnoteReference"/>
          <w:shd w:val="clear" w:color="auto" w:fill="FFFFFF"/>
        </w:rPr>
        <w:footnoteReference w:id="25"/>
      </w:r>
      <w:r w:rsidR="001E66DC" w:rsidRPr="00C94A27">
        <w:rPr>
          <w:shd w:val="clear" w:color="auto" w:fill="FFFFFF"/>
        </w:rPr>
        <w:t xml:space="preserve"> </w:t>
      </w:r>
    </w:p>
    <w:p w:rsidR="001E1D59" w:rsidRPr="00C94A27" w:rsidRDefault="001E1D59" w:rsidP="00C94A27">
      <w:pPr>
        <w:pStyle w:val="NormalWeb"/>
        <w:spacing w:before="0" w:beforeAutospacing="0" w:after="0" w:afterAutospacing="0" w:line="360" w:lineRule="auto"/>
        <w:rPr>
          <w:shd w:val="clear" w:color="auto" w:fill="FFFFFF"/>
        </w:rPr>
      </w:pPr>
    </w:p>
    <w:p w:rsidR="00A42ABF" w:rsidRPr="00C94A27" w:rsidRDefault="001E66DC" w:rsidP="00C94A27">
      <w:pPr>
        <w:pStyle w:val="NormalWeb"/>
        <w:spacing w:before="0" w:beforeAutospacing="0" w:after="0" w:afterAutospacing="0" w:line="360" w:lineRule="auto"/>
        <w:rPr>
          <w:color w:val="0070C0"/>
          <w:shd w:val="clear" w:color="auto" w:fill="FFFFFF"/>
        </w:rPr>
      </w:pPr>
      <w:r w:rsidRPr="00C94A27">
        <w:rPr>
          <w:shd w:val="clear" w:color="auto" w:fill="FFFFFF"/>
        </w:rPr>
        <w:t xml:space="preserve">This plot is depicted with a different outcome in the film, with the conspirators being caught and effectively spared, apart from Maximus who was to be </w:t>
      </w:r>
      <w:r w:rsidR="00936B07" w:rsidRPr="00C94A27">
        <w:rPr>
          <w:shd w:val="clear" w:color="auto" w:fill="FFFFFF"/>
        </w:rPr>
        <w:t>made</w:t>
      </w:r>
      <w:r w:rsidRPr="00C94A27">
        <w:rPr>
          <w:shd w:val="clear" w:color="auto" w:fill="FFFFFF"/>
        </w:rPr>
        <w:t xml:space="preserve"> an example of, with his fight with Commodus inside the Arena.</w:t>
      </w:r>
      <w:r w:rsidR="001E1D59" w:rsidRPr="00C94A27">
        <w:rPr>
          <w:rStyle w:val="FootnoteReference"/>
          <w:shd w:val="clear" w:color="auto" w:fill="FFFFFF"/>
        </w:rPr>
        <w:footnoteReference w:id="26"/>
      </w:r>
      <w:r w:rsidRPr="00C94A27">
        <w:rPr>
          <w:shd w:val="clear" w:color="auto" w:fill="FFFFFF"/>
        </w:rPr>
        <w:t xml:space="preserve"> One of the biggest differences is the treatment of Lucilla, historically she is exiled and then executed. However, the film takes a</w:t>
      </w:r>
      <w:r w:rsidR="0074029A">
        <w:rPr>
          <w:shd w:val="clear" w:color="auto" w:fill="FFFFFF"/>
        </w:rPr>
        <w:t>n</w:t>
      </w:r>
      <w:r w:rsidRPr="00C94A27">
        <w:rPr>
          <w:shd w:val="clear" w:color="auto" w:fill="FFFFFF"/>
        </w:rPr>
        <w:t xml:space="preserve"> </w:t>
      </w:r>
      <w:r w:rsidR="00C14F4C">
        <w:rPr>
          <w:shd w:val="clear" w:color="auto" w:fill="FFFFFF"/>
        </w:rPr>
        <w:t>alternative</w:t>
      </w:r>
      <w:r w:rsidRPr="00C94A27">
        <w:rPr>
          <w:shd w:val="clear" w:color="auto" w:fill="FFFFFF"/>
        </w:rPr>
        <w:t xml:space="preserve"> option of allowing her to live in Rome but with Commodus having significant control of her including sexual control, where he instruct</w:t>
      </w:r>
      <w:r w:rsidR="00C14F4C">
        <w:rPr>
          <w:shd w:val="clear" w:color="auto" w:fill="FFFFFF"/>
        </w:rPr>
        <w:t>s</w:t>
      </w:r>
      <w:r w:rsidRPr="00C94A27">
        <w:rPr>
          <w:shd w:val="clear" w:color="auto" w:fill="FFFFFF"/>
        </w:rPr>
        <w:t xml:space="preserve"> her that she will provide him an heir.</w:t>
      </w:r>
      <w:r w:rsidRPr="00C94A27">
        <w:rPr>
          <w:rStyle w:val="FootnoteReference"/>
          <w:shd w:val="clear" w:color="auto" w:fill="FFFFFF"/>
        </w:rPr>
        <w:footnoteReference w:id="27"/>
      </w:r>
      <w:r w:rsidRPr="00C94A27">
        <w:rPr>
          <w:shd w:val="clear" w:color="auto" w:fill="FFFFFF"/>
        </w:rPr>
        <w:t xml:space="preserve"> This is brought to an end with Maximus killing Commodus in the arena.</w:t>
      </w:r>
      <w:r w:rsidR="00DA3DF6" w:rsidRPr="00C94A27">
        <w:rPr>
          <w:shd w:val="clear" w:color="auto" w:fill="FFFFFF"/>
        </w:rPr>
        <w:t xml:space="preserve"> </w:t>
      </w:r>
      <w:r w:rsidR="00A42ABF" w:rsidRPr="00C94A27">
        <w:rPr>
          <w:shd w:val="clear" w:color="auto" w:fill="FFFFFF"/>
        </w:rPr>
        <w:t xml:space="preserve">The Imperial period had </w:t>
      </w:r>
      <w:r w:rsidR="00A42ABF" w:rsidRPr="00C94A27">
        <w:rPr>
          <w:shd w:val="clear" w:color="auto" w:fill="FFFFFF"/>
        </w:rPr>
        <w:lastRenderedPageBreak/>
        <w:t xml:space="preserve">degenerated from the noble </w:t>
      </w:r>
      <w:r w:rsidR="00AB77E2" w:rsidRPr="00C94A27">
        <w:rPr>
          <w:shd w:val="clear" w:color="auto" w:fill="FFFFFF"/>
        </w:rPr>
        <w:t xml:space="preserve">Aurelius </w:t>
      </w:r>
      <w:r w:rsidR="00A42ABF" w:rsidRPr="00C94A27">
        <w:rPr>
          <w:shd w:val="clear" w:color="auto" w:fill="FFFFFF"/>
        </w:rPr>
        <w:t>to the tyrannical Commodus who felt free to manipulate and terrorise his subject</w:t>
      </w:r>
      <w:r w:rsidR="0074029A">
        <w:rPr>
          <w:shd w:val="clear" w:color="auto" w:fill="FFFFFF"/>
        </w:rPr>
        <w:t>s</w:t>
      </w:r>
      <w:r w:rsidR="00A42ABF" w:rsidRPr="00C94A27">
        <w:rPr>
          <w:shd w:val="clear" w:color="auto" w:fill="FFFFFF"/>
        </w:rPr>
        <w:t xml:space="preserve">, demonstrated in the film </w:t>
      </w:r>
      <w:r w:rsidR="00AB77E2" w:rsidRPr="00C94A27">
        <w:rPr>
          <w:shd w:val="clear" w:color="auto" w:fill="FFFFFF"/>
        </w:rPr>
        <w:t>through his control of all aspect of Lucilla life. This personal relationship reflected the public relationship where all check and balances of power, provided through the senate that had existed under the republic had ceased.</w:t>
      </w:r>
    </w:p>
    <w:p w:rsidR="001E66DC" w:rsidRPr="00C94A27" w:rsidRDefault="001E66DC" w:rsidP="00C94A27">
      <w:pPr>
        <w:pStyle w:val="NormalWeb"/>
        <w:spacing w:before="0" w:beforeAutospacing="0" w:after="0" w:afterAutospacing="0" w:line="360" w:lineRule="auto"/>
        <w:rPr>
          <w:shd w:val="clear" w:color="auto" w:fill="FFFFFF"/>
        </w:rPr>
      </w:pPr>
    </w:p>
    <w:p w:rsidR="00923077" w:rsidRPr="00C94A27" w:rsidRDefault="00923077"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The imperialism of the Roman Empire brought untold wealth into Italy including hundreds of thousands of slaves supporting the vast agricultural estates and the economy of the republic. By the 3</w:t>
      </w:r>
      <w:r w:rsidRPr="00C94A27">
        <w:rPr>
          <w:rFonts w:ascii="Times New Roman" w:hAnsi="Times New Roman" w:cs="Times New Roman"/>
          <w:sz w:val="24"/>
          <w:szCs w:val="24"/>
          <w:shd w:val="clear" w:color="auto" w:fill="FFFFFF"/>
          <w:vertAlign w:val="superscript"/>
        </w:rPr>
        <w:t>rd</w:t>
      </w:r>
      <w:r w:rsidRPr="00C94A27">
        <w:rPr>
          <w:rFonts w:ascii="Times New Roman" w:hAnsi="Times New Roman" w:cs="Times New Roman"/>
          <w:sz w:val="24"/>
          <w:szCs w:val="24"/>
          <w:shd w:val="clear" w:color="auto" w:fill="FFFFFF"/>
        </w:rPr>
        <w:t xml:space="preserve"> and 2</w:t>
      </w:r>
      <w:r w:rsidRPr="00C94A27">
        <w:rPr>
          <w:rFonts w:ascii="Times New Roman" w:hAnsi="Times New Roman" w:cs="Times New Roman"/>
          <w:sz w:val="24"/>
          <w:szCs w:val="24"/>
          <w:shd w:val="clear" w:color="auto" w:fill="FFFFFF"/>
          <w:vertAlign w:val="superscript"/>
        </w:rPr>
        <w:t>nd</w:t>
      </w:r>
      <w:r w:rsidRPr="00C94A27">
        <w:rPr>
          <w:rFonts w:ascii="Times New Roman" w:hAnsi="Times New Roman" w:cs="Times New Roman"/>
          <w:sz w:val="24"/>
          <w:szCs w:val="24"/>
          <w:shd w:val="clear" w:color="auto" w:fill="FFFFFF"/>
        </w:rPr>
        <w:t xml:space="preserve"> century Rome was effectively a slave economy. At the time of Spartacus, it is estimated that there were in excess of a million slaves kept captive in Italy.</w:t>
      </w:r>
    </w:p>
    <w:p w:rsidR="00923077" w:rsidRPr="00C94A27" w:rsidRDefault="00923077"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Italy had a history of slave revolts prior to the revolt led by Spartacus. In</w:t>
      </w:r>
      <w:r w:rsidR="006A4E7D" w:rsidRPr="00C94A27">
        <w:rPr>
          <w:rFonts w:ascii="Times New Roman" w:hAnsi="Times New Roman" w:cs="Times New Roman"/>
          <w:sz w:val="24"/>
          <w:szCs w:val="24"/>
          <w:shd w:val="clear" w:color="auto" w:fill="FFFFFF"/>
        </w:rPr>
        <w:t xml:space="preserve"> the</w:t>
      </w:r>
      <w:r w:rsidRPr="00C94A27">
        <w:rPr>
          <w:rFonts w:ascii="Times New Roman" w:hAnsi="Times New Roman" w:cs="Times New Roman"/>
          <w:sz w:val="24"/>
          <w:szCs w:val="24"/>
          <w:shd w:val="clear" w:color="auto" w:fill="FFFFFF"/>
        </w:rPr>
        <w:t xml:space="preserve"> 130s BC</w:t>
      </w:r>
      <w:r w:rsidR="006A4E7D" w:rsidRPr="00C94A27">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there had been </w:t>
      </w:r>
      <w:r w:rsidR="006A4E7D" w:rsidRPr="00C94A27">
        <w:rPr>
          <w:rFonts w:ascii="Times New Roman" w:hAnsi="Times New Roman" w:cs="Times New Roman"/>
          <w:sz w:val="24"/>
          <w:szCs w:val="24"/>
          <w:shd w:val="clear" w:color="auto" w:fill="FFFFFF"/>
        </w:rPr>
        <w:t>significant</w:t>
      </w:r>
      <w:r w:rsidRPr="00C94A27">
        <w:rPr>
          <w:rFonts w:ascii="Times New Roman" w:hAnsi="Times New Roman" w:cs="Times New Roman"/>
          <w:sz w:val="24"/>
          <w:szCs w:val="24"/>
          <w:shd w:val="clear" w:color="auto" w:fill="FFFFFF"/>
        </w:rPr>
        <w:t xml:space="preserve"> uprisings in the island of Si</w:t>
      </w:r>
      <w:r w:rsidR="006A4E7D" w:rsidRPr="00C94A27">
        <w:rPr>
          <w:rFonts w:ascii="Times New Roman" w:hAnsi="Times New Roman" w:cs="Times New Roman"/>
          <w:sz w:val="24"/>
          <w:szCs w:val="24"/>
          <w:shd w:val="clear" w:color="auto" w:fill="FFFFFF"/>
        </w:rPr>
        <w:t>cily as documented by Diodorus.</w:t>
      </w:r>
      <w:r w:rsidRPr="00C94A27">
        <w:rPr>
          <w:rStyle w:val="FootnoteReference"/>
          <w:rFonts w:ascii="Times New Roman" w:hAnsi="Times New Roman" w:cs="Times New Roman"/>
          <w:sz w:val="24"/>
          <w:szCs w:val="24"/>
          <w:shd w:val="clear" w:color="auto" w:fill="FFFFFF"/>
        </w:rPr>
        <w:footnoteReference w:id="28"/>
      </w:r>
      <w:r w:rsidRPr="00C94A27">
        <w:rPr>
          <w:rFonts w:ascii="Times New Roman" w:hAnsi="Times New Roman" w:cs="Times New Roman"/>
          <w:sz w:val="24"/>
          <w:szCs w:val="24"/>
          <w:shd w:val="clear" w:color="auto" w:fill="FFFFFF"/>
        </w:rPr>
        <w:t xml:space="preserve"> These Servile Wars saw upris</w:t>
      </w:r>
      <w:r w:rsidR="006A4E7D" w:rsidRPr="00C94A27">
        <w:rPr>
          <w:rFonts w:ascii="Times New Roman" w:hAnsi="Times New Roman" w:cs="Times New Roman"/>
          <w:sz w:val="24"/>
          <w:szCs w:val="24"/>
          <w:shd w:val="clear" w:color="auto" w:fill="FFFFFF"/>
        </w:rPr>
        <w:t>ings that continued between 136-</w:t>
      </w:r>
      <w:r w:rsidRPr="00C94A27">
        <w:rPr>
          <w:rFonts w:ascii="Times New Roman" w:hAnsi="Times New Roman" w:cs="Times New Roman"/>
          <w:sz w:val="24"/>
          <w:szCs w:val="24"/>
          <w:shd w:val="clear" w:color="auto" w:fill="FFFFFF"/>
        </w:rPr>
        <w:t>132</w:t>
      </w:r>
      <w:r w:rsidR="00E70D71"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 xml:space="preserve">BC.  In 133 </w:t>
      </w:r>
      <w:r w:rsidR="006A4E7D" w:rsidRPr="00C94A27">
        <w:rPr>
          <w:rFonts w:ascii="Times New Roman" w:hAnsi="Times New Roman" w:cs="Times New Roman"/>
          <w:sz w:val="24"/>
          <w:szCs w:val="24"/>
          <w:shd w:val="clear" w:color="auto" w:fill="FFFFFF"/>
        </w:rPr>
        <w:t xml:space="preserve">BC, </w:t>
      </w:r>
      <w:r w:rsidRPr="00C94A27">
        <w:rPr>
          <w:rFonts w:ascii="Times New Roman" w:hAnsi="Times New Roman" w:cs="Times New Roman"/>
          <w:sz w:val="24"/>
          <w:szCs w:val="24"/>
          <w:shd w:val="clear" w:color="auto" w:fill="FFFFFF"/>
        </w:rPr>
        <w:t>Attalus III, King of Pergamon died unexpectedly and according to his will</w:t>
      </w:r>
      <w:r w:rsidR="006A4E7D" w:rsidRPr="00C94A27">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he bequeathed his kingdom to Rome. Aristonicus </w:t>
      </w:r>
      <w:r w:rsidR="00E70D71" w:rsidRPr="00C94A27">
        <w:rPr>
          <w:rFonts w:ascii="Times New Roman" w:hAnsi="Times New Roman" w:cs="Times New Roman"/>
          <w:sz w:val="24"/>
          <w:szCs w:val="24"/>
          <w:shd w:val="clear" w:color="auto" w:fill="FFFFFF"/>
        </w:rPr>
        <w:t>quickly claimed the throne</w:t>
      </w:r>
      <w:r w:rsidR="00C14F4C">
        <w:rPr>
          <w:rFonts w:ascii="Times New Roman" w:hAnsi="Times New Roman" w:cs="Times New Roman"/>
          <w:sz w:val="24"/>
          <w:szCs w:val="24"/>
          <w:shd w:val="clear" w:color="auto" w:fill="FFFFFF"/>
        </w:rPr>
        <w:t xml:space="preserve"> himself and</w:t>
      </w:r>
      <w:r w:rsidR="00E70D71"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sz w:val="24"/>
          <w:szCs w:val="24"/>
          <w:shd w:val="clear" w:color="auto" w:fill="FFFFFF"/>
        </w:rPr>
        <w:t xml:space="preserve">was proclaimed King of Pergamon </w:t>
      </w:r>
      <w:r w:rsidR="00E70D71" w:rsidRPr="00C94A27">
        <w:rPr>
          <w:rFonts w:ascii="Times New Roman" w:hAnsi="Times New Roman" w:cs="Times New Roman"/>
          <w:sz w:val="24"/>
          <w:szCs w:val="24"/>
          <w:shd w:val="clear" w:color="auto" w:fill="FFFFFF"/>
        </w:rPr>
        <w:t>before the Roman</w:t>
      </w:r>
      <w:r w:rsidR="00C14F4C">
        <w:rPr>
          <w:rFonts w:ascii="Times New Roman" w:hAnsi="Times New Roman" w:cs="Times New Roman"/>
          <w:sz w:val="24"/>
          <w:szCs w:val="24"/>
          <w:shd w:val="clear" w:color="auto" w:fill="FFFFFF"/>
        </w:rPr>
        <w:t>s</w:t>
      </w:r>
      <w:r w:rsidR="00E70D71" w:rsidRPr="00C94A27">
        <w:rPr>
          <w:rFonts w:ascii="Times New Roman" w:hAnsi="Times New Roman" w:cs="Times New Roman"/>
          <w:sz w:val="24"/>
          <w:szCs w:val="24"/>
          <w:shd w:val="clear" w:color="auto" w:fill="FFFFFF"/>
        </w:rPr>
        <w:t xml:space="preserve"> effectively took control. H</w:t>
      </w:r>
      <w:r w:rsidRPr="00C94A27">
        <w:rPr>
          <w:rFonts w:ascii="Times New Roman" w:hAnsi="Times New Roman" w:cs="Times New Roman"/>
          <w:sz w:val="24"/>
          <w:szCs w:val="24"/>
          <w:shd w:val="clear" w:color="auto" w:fill="FFFFFF"/>
        </w:rPr>
        <w:t xml:space="preserve">e managed to galvanize </w:t>
      </w:r>
      <w:r w:rsidR="006A4E7D" w:rsidRPr="00C94A27">
        <w:rPr>
          <w:rFonts w:ascii="Times New Roman" w:hAnsi="Times New Roman" w:cs="Times New Roman"/>
          <w:sz w:val="24"/>
          <w:szCs w:val="24"/>
          <w:shd w:val="clear" w:color="auto" w:fill="FFFFFF"/>
        </w:rPr>
        <w:t xml:space="preserve">slaves into military action, to support </w:t>
      </w:r>
      <w:r w:rsidRPr="00C94A27">
        <w:rPr>
          <w:rFonts w:ascii="Times New Roman" w:hAnsi="Times New Roman" w:cs="Times New Roman"/>
          <w:sz w:val="24"/>
          <w:szCs w:val="24"/>
          <w:shd w:val="clear" w:color="auto" w:fill="FFFFFF"/>
        </w:rPr>
        <w:t>his cause against Rome.  Again</w:t>
      </w:r>
      <w:r w:rsidR="0074029A">
        <w:rPr>
          <w:rFonts w:ascii="Times New Roman" w:hAnsi="Times New Roman" w:cs="Times New Roman"/>
          <w:sz w:val="24"/>
          <w:szCs w:val="24"/>
          <w:shd w:val="clear" w:color="auto" w:fill="FFFFFF"/>
        </w:rPr>
        <w:t>,</w:t>
      </w:r>
      <w:r w:rsidRPr="00C94A27">
        <w:rPr>
          <w:rFonts w:ascii="Times New Roman" w:hAnsi="Times New Roman" w:cs="Times New Roman"/>
          <w:sz w:val="24"/>
          <w:szCs w:val="24"/>
          <w:shd w:val="clear" w:color="auto" w:fill="FFFFFF"/>
        </w:rPr>
        <w:t xml:space="preserve"> in 104-100 BC there were slave uprisings in Sicily. A slave named Salvius led the uprising with an army of over 20,000 slaves. Roman commanders were sent to southern Italy constantly to control slave uprisings.</w:t>
      </w:r>
      <w:r w:rsidR="00F665F8" w:rsidRPr="00C94A27">
        <w:rPr>
          <w:rFonts w:ascii="Times New Roman" w:hAnsi="Times New Roman" w:cs="Times New Roman"/>
          <w:sz w:val="24"/>
          <w:szCs w:val="24"/>
          <w:shd w:val="clear" w:color="auto" w:fill="FFFFFF"/>
        </w:rPr>
        <w:t xml:space="preserve"> It is apparent</w:t>
      </w:r>
      <w:r w:rsidR="0063450B" w:rsidRPr="00C94A27">
        <w:rPr>
          <w:rFonts w:ascii="Times New Roman" w:hAnsi="Times New Roman" w:cs="Times New Roman"/>
          <w:sz w:val="24"/>
          <w:szCs w:val="24"/>
          <w:shd w:val="clear" w:color="auto" w:fill="FFFFFF"/>
        </w:rPr>
        <w:t xml:space="preserve"> that </w:t>
      </w:r>
      <w:r w:rsidR="00F806BD" w:rsidRPr="00C94A27">
        <w:rPr>
          <w:rFonts w:ascii="Times New Roman" w:hAnsi="Times New Roman" w:cs="Times New Roman"/>
          <w:sz w:val="24"/>
          <w:szCs w:val="24"/>
          <w:shd w:val="clear" w:color="auto" w:fill="FFFFFF"/>
        </w:rPr>
        <w:t>as emperor Marcus Aurelius was known</w:t>
      </w:r>
      <w:r w:rsidR="00C14F4C">
        <w:rPr>
          <w:rFonts w:ascii="Times New Roman" w:hAnsi="Times New Roman" w:cs="Times New Roman"/>
          <w:sz w:val="24"/>
          <w:szCs w:val="24"/>
          <w:shd w:val="clear" w:color="auto" w:fill="FFFFFF"/>
        </w:rPr>
        <w:t xml:space="preserve"> for</w:t>
      </w:r>
      <w:r w:rsidR="00F665F8" w:rsidRPr="00C94A27">
        <w:rPr>
          <w:rFonts w:ascii="Times New Roman" w:hAnsi="Times New Roman" w:cs="Times New Roman"/>
          <w:sz w:val="24"/>
          <w:szCs w:val="24"/>
          <w:shd w:val="clear" w:color="auto" w:fill="FFFFFF"/>
        </w:rPr>
        <w:t xml:space="preserve"> having good conduct towards slaves and would</w:t>
      </w:r>
      <w:r w:rsidR="00F806BD" w:rsidRPr="00C94A27">
        <w:rPr>
          <w:rFonts w:ascii="Times New Roman" w:hAnsi="Times New Roman" w:cs="Times New Roman"/>
          <w:sz w:val="24"/>
          <w:szCs w:val="24"/>
          <w:shd w:val="clear" w:color="auto" w:fill="FFFFFF"/>
        </w:rPr>
        <w:t xml:space="preserve"> </w:t>
      </w:r>
      <w:r w:rsidR="00F665F8" w:rsidRPr="00C94A27">
        <w:rPr>
          <w:rFonts w:ascii="Times New Roman" w:hAnsi="Times New Roman" w:cs="Times New Roman"/>
          <w:sz w:val="24"/>
          <w:szCs w:val="24"/>
          <w:shd w:val="clear" w:color="auto" w:fill="FFFFFF"/>
        </w:rPr>
        <w:t>free</w:t>
      </w:r>
      <w:r w:rsidR="00F806BD" w:rsidRPr="00C94A27">
        <w:rPr>
          <w:rFonts w:ascii="Times New Roman" w:hAnsi="Times New Roman" w:cs="Times New Roman"/>
          <w:sz w:val="24"/>
          <w:szCs w:val="24"/>
          <w:shd w:val="clear" w:color="auto" w:fill="FFFFFF"/>
        </w:rPr>
        <w:t xml:space="preserve"> </w:t>
      </w:r>
      <w:r w:rsidR="00F665F8" w:rsidRPr="00C94A27">
        <w:rPr>
          <w:rFonts w:ascii="Times New Roman" w:hAnsi="Times New Roman" w:cs="Times New Roman"/>
          <w:sz w:val="24"/>
          <w:szCs w:val="24"/>
          <w:shd w:val="clear" w:color="auto" w:fill="FFFFFF"/>
        </w:rPr>
        <w:t>them</w:t>
      </w:r>
      <w:r w:rsidR="00F806BD" w:rsidRPr="00C94A27">
        <w:rPr>
          <w:rFonts w:ascii="Times New Roman" w:hAnsi="Times New Roman" w:cs="Times New Roman"/>
          <w:sz w:val="24"/>
          <w:szCs w:val="24"/>
          <w:shd w:val="clear" w:color="auto" w:fill="FFFFFF"/>
        </w:rPr>
        <w:t>. It is unclear if this was his personal interest or a continuation of t</w:t>
      </w:r>
      <w:r w:rsidR="00F665F8" w:rsidRPr="00C94A27">
        <w:rPr>
          <w:rFonts w:ascii="Times New Roman" w:hAnsi="Times New Roman" w:cs="Times New Roman"/>
          <w:sz w:val="24"/>
          <w:szCs w:val="24"/>
          <w:shd w:val="clear" w:color="auto" w:fill="FFFFFF"/>
        </w:rPr>
        <w:t>he policies of his predecessors.</w:t>
      </w:r>
      <w:r w:rsidR="00F806BD" w:rsidRPr="00C94A27">
        <w:rPr>
          <w:rFonts w:ascii="Times New Roman" w:hAnsi="Times New Roman" w:cs="Times New Roman"/>
          <w:sz w:val="24"/>
          <w:szCs w:val="24"/>
          <w:shd w:val="clear" w:color="auto" w:fill="FFFFFF"/>
        </w:rPr>
        <w:t xml:space="preserve"> Under Marcus Aurelius the number of days allocated to public games rose from around </w:t>
      </w:r>
      <w:r w:rsidR="00C14F4C">
        <w:rPr>
          <w:rFonts w:ascii="Times New Roman" w:hAnsi="Times New Roman" w:cs="Times New Roman"/>
          <w:sz w:val="24"/>
          <w:szCs w:val="24"/>
          <w:shd w:val="clear" w:color="auto" w:fill="FFFFFF"/>
        </w:rPr>
        <w:t>sixty six</w:t>
      </w:r>
      <w:r w:rsidR="00F806BD" w:rsidRPr="00C94A27">
        <w:rPr>
          <w:rFonts w:ascii="Times New Roman" w:hAnsi="Times New Roman" w:cs="Times New Roman"/>
          <w:sz w:val="24"/>
          <w:szCs w:val="24"/>
          <w:shd w:val="clear" w:color="auto" w:fill="FFFFFF"/>
        </w:rPr>
        <w:t xml:space="preserve"> to </w:t>
      </w:r>
      <w:r w:rsidR="00C14F4C">
        <w:rPr>
          <w:rFonts w:ascii="Times New Roman" w:hAnsi="Times New Roman" w:cs="Times New Roman"/>
          <w:sz w:val="24"/>
          <w:szCs w:val="24"/>
          <w:shd w:val="clear" w:color="auto" w:fill="FFFFFF"/>
        </w:rPr>
        <w:t>one hundred and thirty five</w:t>
      </w:r>
      <w:r w:rsidR="00F806BD" w:rsidRPr="00C94A27">
        <w:rPr>
          <w:rFonts w:ascii="Times New Roman" w:hAnsi="Times New Roman" w:cs="Times New Roman"/>
          <w:sz w:val="24"/>
          <w:szCs w:val="24"/>
          <w:shd w:val="clear" w:color="auto" w:fill="FFFFFF"/>
        </w:rPr>
        <w:t xml:space="preserve"> although he did </w:t>
      </w:r>
      <w:r w:rsidR="00C14F4C">
        <w:rPr>
          <w:rFonts w:ascii="Times New Roman" w:hAnsi="Times New Roman" w:cs="Times New Roman"/>
          <w:sz w:val="24"/>
          <w:szCs w:val="24"/>
          <w:shd w:val="clear" w:color="auto" w:fill="FFFFFF"/>
        </w:rPr>
        <w:t xml:space="preserve">not personally </w:t>
      </w:r>
      <w:r w:rsidR="00F806BD" w:rsidRPr="00C94A27">
        <w:rPr>
          <w:rFonts w:ascii="Times New Roman" w:hAnsi="Times New Roman" w:cs="Times New Roman"/>
          <w:sz w:val="24"/>
          <w:szCs w:val="24"/>
          <w:shd w:val="clear" w:color="auto" w:fill="FFFFFF"/>
        </w:rPr>
        <w:t>consider gladiatorial combat entertaining and he did not sexually abuse his own slaves or chose them because of their looks.</w:t>
      </w:r>
      <w:r w:rsidR="00F806BD" w:rsidRPr="00C94A27">
        <w:rPr>
          <w:rStyle w:val="FootnoteReference"/>
          <w:rFonts w:ascii="Times New Roman" w:hAnsi="Times New Roman" w:cs="Times New Roman"/>
          <w:sz w:val="24"/>
          <w:szCs w:val="24"/>
          <w:shd w:val="clear" w:color="auto" w:fill="FFFFFF"/>
        </w:rPr>
        <w:footnoteReference w:id="29"/>
      </w:r>
      <w:r w:rsidR="00F806BD" w:rsidRPr="00C94A27">
        <w:rPr>
          <w:rFonts w:ascii="Times New Roman" w:hAnsi="Times New Roman" w:cs="Times New Roman"/>
          <w:sz w:val="24"/>
          <w:szCs w:val="24"/>
          <w:shd w:val="clear" w:color="auto" w:fill="FFFFFF"/>
        </w:rPr>
        <w:t xml:space="preserve"> </w:t>
      </w:r>
      <w:r w:rsidR="00F962E4" w:rsidRPr="00C94A27">
        <w:rPr>
          <w:rFonts w:ascii="Times New Roman" w:hAnsi="Times New Roman" w:cs="Times New Roman"/>
          <w:sz w:val="24"/>
          <w:szCs w:val="24"/>
          <w:shd w:val="clear" w:color="auto" w:fill="FFFFFF"/>
        </w:rPr>
        <w:t xml:space="preserve">In the film, Commodus tells his father Aurelius that he will sacrifice 100 </w:t>
      </w:r>
      <w:r w:rsidR="00F806BD" w:rsidRPr="00C94A27">
        <w:rPr>
          <w:rFonts w:ascii="Times New Roman" w:hAnsi="Times New Roman" w:cs="Times New Roman"/>
          <w:sz w:val="24"/>
          <w:szCs w:val="24"/>
          <w:shd w:val="clear" w:color="auto" w:fill="FFFFFF"/>
        </w:rPr>
        <w:t>bulls</w:t>
      </w:r>
      <w:r w:rsidR="00F962E4" w:rsidRPr="00C94A27">
        <w:rPr>
          <w:rFonts w:ascii="Times New Roman" w:hAnsi="Times New Roman" w:cs="Times New Roman"/>
          <w:sz w:val="24"/>
          <w:szCs w:val="24"/>
          <w:shd w:val="clear" w:color="auto" w:fill="FFFFFF"/>
        </w:rPr>
        <w:t xml:space="preserve"> to celebrate the defeat of the Germanic tribes</w:t>
      </w:r>
      <w:r w:rsidR="00F806BD" w:rsidRPr="00C94A27">
        <w:rPr>
          <w:rFonts w:ascii="Times New Roman" w:hAnsi="Times New Roman" w:cs="Times New Roman"/>
          <w:sz w:val="24"/>
          <w:szCs w:val="24"/>
          <w:shd w:val="clear" w:color="auto" w:fill="FFFFFF"/>
        </w:rPr>
        <w:t xml:space="preserve">. He is somewhat dismissed by </w:t>
      </w:r>
      <w:r w:rsidR="00E70D71" w:rsidRPr="00C94A27">
        <w:rPr>
          <w:rFonts w:ascii="Times New Roman" w:hAnsi="Times New Roman" w:cs="Times New Roman"/>
          <w:sz w:val="24"/>
          <w:szCs w:val="24"/>
          <w:shd w:val="clear" w:color="auto" w:fill="FFFFFF"/>
        </w:rPr>
        <w:t>Aurelius</w:t>
      </w:r>
      <w:r w:rsidR="00F962E4" w:rsidRPr="00C94A27">
        <w:rPr>
          <w:rFonts w:ascii="Times New Roman" w:hAnsi="Times New Roman" w:cs="Times New Roman"/>
          <w:sz w:val="24"/>
          <w:szCs w:val="24"/>
          <w:shd w:val="clear" w:color="auto" w:fill="FFFFFF"/>
        </w:rPr>
        <w:t xml:space="preserve"> with the line “Save the bulls, honour Maximus”</w:t>
      </w:r>
      <w:r w:rsidR="00F806BD" w:rsidRPr="00C94A27">
        <w:rPr>
          <w:rFonts w:ascii="Times New Roman" w:hAnsi="Times New Roman" w:cs="Times New Roman"/>
          <w:sz w:val="24"/>
          <w:szCs w:val="24"/>
          <w:shd w:val="clear" w:color="auto" w:fill="FFFFFF"/>
        </w:rPr>
        <w:t>.</w:t>
      </w:r>
      <w:r w:rsidR="00F962E4" w:rsidRPr="00C94A27">
        <w:rPr>
          <w:rStyle w:val="FootnoteReference"/>
          <w:rFonts w:ascii="Times New Roman" w:hAnsi="Times New Roman" w:cs="Times New Roman"/>
          <w:sz w:val="24"/>
          <w:szCs w:val="24"/>
          <w:shd w:val="clear" w:color="auto" w:fill="FFFFFF"/>
        </w:rPr>
        <w:footnoteReference w:id="30"/>
      </w:r>
      <w:r w:rsidR="00F962E4" w:rsidRPr="00C94A27">
        <w:rPr>
          <w:rFonts w:ascii="Times New Roman" w:hAnsi="Times New Roman" w:cs="Times New Roman"/>
          <w:sz w:val="24"/>
          <w:szCs w:val="24"/>
          <w:shd w:val="clear" w:color="auto" w:fill="FFFFFF"/>
        </w:rPr>
        <w:t xml:space="preserve"> In an attempt to win favour from the people, Commodus stages </w:t>
      </w:r>
      <w:r w:rsidR="00C14F4C">
        <w:rPr>
          <w:rFonts w:ascii="Times New Roman" w:hAnsi="Times New Roman" w:cs="Times New Roman"/>
          <w:sz w:val="24"/>
          <w:szCs w:val="24"/>
          <w:shd w:val="clear" w:color="auto" w:fill="FFFFFF"/>
        </w:rPr>
        <w:t>one hundred and fifty</w:t>
      </w:r>
      <w:r w:rsidR="00F962E4" w:rsidRPr="00C94A27">
        <w:rPr>
          <w:rFonts w:ascii="Times New Roman" w:hAnsi="Times New Roman" w:cs="Times New Roman"/>
          <w:sz w:val="24"/>
          <w:szCs w:val="24"/>
          <w:shd w:val="clear" w:color="auto" w:fill="FFFFFF"/>
        </w:rPr>
        <w:t xml:space="preserve"> days of gladiatorial combat to honour his father.</w:t>
      </w:r>
      <w:r w:rsidR="00F962E4" w:rsidRPr="00C94A27">
        <w:rPr>
          <w:rStyle w:val="FootnoteReference"/>
          <w:rFonts w:ascii="Times New Roman" w:hAnsi="Times New Roman" w:cs="Times New Roman"/>
          <w:sz w:val="24"/>
          <w:szCs w:val="24"/>
          <w:shd w:val="clear" w:color="auto" w:fill="FFFFFF"/>
        </w:rPr>
        <w:footnoteReference w:id="31"/>
      </w:r>
      <w:r w:rsidR="00E70D71" w:rsidRPr="00C94A27">
        <w:rPr>
          <w:rFonts w:ascii="Times New Roman" w:hAnsi="Times New Roman" w:cs="Times New Roman"/>
          <w:sz w:val="24"/>
          <w:szCs w:val="24"/>
          <w:shd w:val="clear" w:color="auto" w:fill="FFFFFF"/>
        </w:rPr>
        <w:t xml:space="preserve"> It is clear that the film has used the increase of gladiatorial games as </w:t>
      </w:r>
      <w:r w:rsidR="00C14F4C">
        <w:rPr>
          <w:rFonts w:ascii="Times New Roman" w:hAnsi="Times New Roman" w:cs="Times New Roman"/>
          <w:sz w:val="24"/>
          <w:szCs w:val="24"/>
          <w:shd w:val="clear" w:color="auto" w:fill="FFFFFF"/>
        </w:rPr>
        <w:t>a metaphor for</w:t>
      </w:r>
      <w:r w:rsidR="00E70D71" w:rsidRPr="00C94A27">
        <w:rPr>
          <w:rFonts w:ascii="Times New Roman" w:hAnsi="Times New Roman" w:cs="Times New Roman"/>
          <w:sz w:val="24"/>
          <w:szCs w:val="24"/>
          <w:shd w:val="clear" w:color="auto" w:fill="FFFFFF"/>
        </w:rPr>
        <w:t xml:space="preserve"> Imperialism and the revolts of the </w:t>
      </w:r>
      <w:r w:rsidR="00C14F4C">
        <w:rPr>
          <w:rFonts w:ascii="Times New Roman" w:hAnsi="Times New Roman" w:cs="Times New Roman"/>
          <w:sz w:val="24"/>
          <w:szCs w:val="24"/>
          <w:shd w:val="clear" w:color="auto" w:fill="FFFFFF"/>
        </w:rPr>
        <w:t>slaves</w:t>
      </w:r>
      <w:r w:rsidR="00E70D71" w:rsidRPr="00C94A27">
        <w:rPr>
          <w:rFonts w:ascii="Times New Roman" w:hAnsi="Times New Roman" w:cs="Times New Roman"/>
          <w:sz w:val="24"/>
          <w:szCs w:val="24"/>
          <w:shd w:val="clear" w:color="auto" w:fill="FFFFFF"/>
        </w:rPr>
        <w:t xml:space="preserve"> and </w:t>
      </w:r>
      <w:r w:rsidR="00C14F4C">
        <w:rPr>
          <w:rFonts w:ascii="Times New Roman" w:hAnsi="Times New Roman" w:cs="Times New Roman"/>
          <w:sz w:val="24"/>
          <w:szCs w:val="24"/>
          <w:shd w:val="clear" w:color="auto" w:fill="FFFFFF"/>
        </w:rPr>
        <w:t>their honourability</w:t>
      </w:r>
      <w:r w:rsidR="00E70D71" w:rsidRPr="00C94A27">
        <w:rPr>
          <w:rFonts w:ascii="Times New Roman" w:hAnsi="Times New Roman" w:cs="Times New Roman"/>
          <w:sz w:val="24"/>
          <w:szCs w:val="24"/>
          <w:shd w:val="clear" w:color="auto" w:fill="FFFFFF"/>
        </w:rPr>
        <w:t xml:space="preserve"> to portray republicanism </w:t>
      </w:r>
      <w:r w:rsidR="00C14F4C">
        <w:rPr>
          <w:rFonts w:ascii="Times New Roman" w:hAnsi="Times New Roman" w:cs="Times New Roman"/>
          <w:sz w:val="24"/>
          <w:szCs w:val="24"/>
          <w:shd w:val="clear" w:color="auto" w:fill="FFFFFF"/>
        </w:rPr>
        <w:t>and a fairer society</w:t>
      </w:r>
      <w:r w:rsidR="00E70D71" w:rsidRPr="00C94A27">
        <w:rPr>
          <w:rFonts w:ascii="Times New Roman" w:hAnsi="Times New Roman" w:cs="Times New Roman"/>
          <w:sz w:val="24"/>
          <w:szCs w:val="24"/>
          <w:shd w:val="clear" w:color="auto" w:fill="FFFFFF"/>
        </w:rPr>
        <w:t>.</w:t>
      </w:r>
    </w:p>
    <w:p w:rsidR="00923077" w:rsidRPr="00C94A27" w:rsidRDefault="00923077" w:rsidP="00C94A27">
      <w:pPr>
        <w:pStyle w:val="NormalWeb"/>
        <w:spacing w:before="0" w:beforeAutospacing="0" w:after="0" w:afterAutospacing="0" w:line="360" w:lineRule="auto"/>
        <w:rPr>
          <w:rFonts w:eastAsiaTheme="minorHAnsi"/>
          <w:shd w:val="clear" w:color="auto" w:fill="FFFFFF"/>
          <w:lang w:eastAsia="en-US"/>
        </w:rPr>
      </w:pPr>
    </w:p>
    <w:p w:rsidR="00923077" w:rsidRPr="00C94A27" w:rsidRDefault="00923077" w:rsidP="00C94A27">
      <w:pPr>
        <w:pStyle w:val="NormalWeb"/>
        <w:spacing w:before="0" w:beforeAutospacing="0" w:after="0" w:afterAutospacing="0" w:line="360" w:lineRule="auto"/>
        <w:rPr>
          <w:bCs/>
          <w:shd w:val="clear" w:color="auto" w:fill="FFFFFF"/>
        </w:rPr>
      </w:pPr>
      <w:r w:rsidRPr="00C94A27">
        <w:rPr>
          <w:bCs/>
          <w:shd w:val="clear" w:color="auto" w:fill="FFFFFF"/>
        </w:rPr>
        <w:t xml:space="preserve">The film Gladiator has scenes showing the distribution of bread to the populous at the beginning of the </w:t>
      </w:r>
      <w:r w:rsidR="00595D61" w:rsidRPr="00C94A27">
        <w:rPr>
          <w:bCs/>
          <w:shd w:val="clear" w:color="auto" w:fill="FFFFFF"/>
        </w:rPr>
        <w:t>day’s</w:t>
      </w:r>
      <w:r w:rsidRPr="00C94A27">
        <w:rPr>
          <w:bCs/>
          <w:shd w:val="clear" w:color="auto" w:fill="FFFFFF"/>
        </w:rPr>
        <w:t xml:space="preserve"> gladiatorial games. This act is a direct reference to the historical significance of gladiatorial combat, where even rumours of a gladiatorial show would draw the Roman populous from other forms of entertainment to witness the show. Heitland describes the gladiatorial games where essentially slaves were pitted against each other to the death as the surest way to favour the mob.</w:t>
      </w:r>
      <w:r w:rsidRPr="00C94A27">
        <w:rPr>
          <w:rStyle w:val="FootnoteReference"/>
          <w:bCs/>
          <w:shd w:val="clear" w:color="auto" w:fill="FFFFFF"/>
        </w:rPr>
        <w:footnoteReference w:id="32"/>
      </w:r>
      <w:r w:rsidRPr="00C94A27">
        <w:rPr>
          <w:bCs/>
          <w:shd w:val="clear" w:color="auto" w:fill="FFFFFF"/>
        </w:rPr>
        <w:t xml:space="preserve"> As Juvenal famously said </w:t>
      </w:r>
    </w:p>
    <w:p w:rsidR="00923077" w:rsidRPr="00C94A27" w:rsidRDefault="00923077" w:rsidP="00C94A27">
      <w:pPr>
        <w:pStyle w:val="NormalWeb"/>
        <w:spacing w:before="0" w:beforeAutospacing="0" w:after="0" w:afterAutospacing="0" w:line="360" w:lineRule="auto"/>
        <w:rPr>
          <w:bCs/>
          <w:shd w:val="clear" w:color="auto" w:fill="FFFFFF"/>
        </w:rPr>
      </w:pPr>
      <w:r w:rsidRPr="00C94A27">
        <w:rPr>
          <w:bCs/>
          <w:shd w:val="clear" w:color="auto" w:fill="FFFFFF"/>
        </w:rPr>
        <w:t>“Give them bread and circuses and they wi</w:t>
      </w:r>
      <w:r w:rsidR="0045081E" w:rsidRPr="00C94A27">
        <w:rPr>
          <w:bCs/>
          <w:shd w:val="clear" w:color="auto" w:fill="FFFFFF"/>
        </w:rPr>
        <w:t>ll never revolt” as a comment on</w:t>
      </w:r>
      <w:r w:rsidRPr="00C94A27">
        <w:rPr>
          <w:bCs/>
          <w:shd w:val="clear" w:color="auto" w:fill="FFFFFF"/>
        </w:rPr>
        <w:t xml:space="preserve"> the decline of the Republic into the Empire. Where the Roman citizens had abandoned their political responsibilities and been bought with bread and entertainment.</w:t>
      </w:r>
      <w:r w:rsidRPr="00C94A27">
        <w:rPr>
          <w:rStyle w:val="FootnoteReference"/>
          <w:bCs/>
          <w:shd w:val="clear" w:color="auto" w:fill="FFFFFF"/>
        </w:rPr>
        <w:footnoteReference w:id="33"/>
      </w:r>
    </w:p>
    <w:p w:rsidR="00923077" w:rsidRDefault="00923077" w:rsidP="00C94A27">
      <w:pPr>
        <w:pStyle w:val="NormalWeb"/>
        <w:spacing w:before="0" w:beforeAutospacing="0" w:after="0" w:afterAutospacing="0" w:line="360" w:lineRule="auto"/>
        <w:rPr>
          <w:bCs/>
          <w:shd w:val="clear" w:color="auto" w:fill="FFFFFF"/>
        </w:rPr>
      </w:pPr>
      <w:r w:rsidRPr="00C94A27">
        <w:rPr>
          <w:bCs/>
          <w:shd w:val="clear" w:color="auto" w:fill="FFFFFF"/>
        </w:rPr>
        <w:t>This loss and decline of freedom is also referred to by Gaius Sallustius Crispus</w:t>
      </w:r>
      <w:r w:rsidRPr="00C94A27">
        <w:rPr>
          <w:shd w:val="clear" w:color="auto" w:fill="FFFFFF"/>
        </w:rPr>
        <w:t xml:space="preserve"> in his </w:t>
      </w:r>
      <w:r w:rsidRPr="00C94A27">
        <w:rPr>
          <w:i/>
          <w:shd w:val="clear" w:color="auto" w:fill="FFFFFF"/>
        </w:rPr>
        <w:t>Histories</w:t>
      </w:r>
      <w:r w:rsidRPr="00C94A27">
        <w:rPr>
          <w:shd w:val="clear" w:color="auto" w:fill="FFFFFF"/>
        </w:rPr>
        <w:t>. He paints a fragmented picture of the life of the Roman citizens in the reign of Sulla and chides them on their abasement.</w:t>
      </w:r>
      <w:r w:rsidRPr="00C94A27">
        <w:rPr>
          <w:rStyle w:val="FootnoteReference"/>
          <w:shd w:val="clear" w:color="auto" w:fill="FFFFFF"/>
        </w:rPr>
        <w:footnoteReference w:id="34"/>
      </w:r>
      <w:r w:rsidRPr="00C94A27">
        <w:rPr>
          <w:shd w:val="clear" w:color="auto" w:fill="FFFFFF"/>
        </w:rPr>
        <w:t xml:space="preserve"> Although now interpreted as politically motivated the text does show a state in flux identifying many with perceived legitimat</w:t>
      </w:r>
      <w:r w:rsidR="0045081E" w:rsidRPr="00C94A27">
        <w:rPr>
          <w:shd w:val="clear" w:color="auto" w:fill="FFFFFF"/>
        </w:rPr>
        <w:t>e grievances against the state.</w:t>
      </w:r>
      <w:r w:rsidR="00936B07" w:rsidRPr="00C94A27">
        <w:rPr>
          <w:shd w:val="clear" w:color="auto" w:fill="FFFFFF"/>
        </w:rPr>
        <w:t xml:space="preserve"> </w:t>
      </w:r>
      <w:r w:rsidRPr="00C94A27">
        <w:rPr>
          <w:bCs/>
          <w:shd w:val="clear" w:color="auto" w:fill="FFFFFF"/>
        </w:rPr>
        <w:t>This is also echoed in the film by a conversation between two Senator</w:t>
      </w:r>
      <w:r w:rsidR="0045081E" w:rsidRPr="00C94A27">
        <w:rPr>
          <w:bCs/>
          <w:shd w:val="clear" w:color="auto" w:fill="FFFFFF"/>
        </w:rPr>
        <w:t>s Gracchus and Falco. Falco ask</w:t>
      </w:r>
      <w:r w:rsidRPr="00C94A27">
        <w:rPr>
          <w:bCs/>
          <w:shd w:val="clear" w:color="auto" w:fill="FFFFFF"/>
        </w:rPr>
        <w:t>s if the Roman people are going to be seduced by the gladiatorial games? To which Gracchus answers:</w:t>
      </w:r>
    </w:p>
    <w:p w:rsidR="00C14F4C" w:rsidRPr="00C94A27" w:rsidRDefault="00C14F4C" w:rsidP="00C94A27">
      <w:pPr>
        <w:pStyle w:val="NormalWeb"/>
        <w:spacing w:before="0" w:beforeAutospacing="0" w:after="0" w:afterAutospacing="0" w:line="360" w:lineRule="auto"/>
        <w:rPr>
          <w:shd w:val="clear" w:color="auto" w:fill="FFFFFF"/>
        </w:rPr>
      </w:pPr>
    </w:p>
    <w:p w:rsidR="00923077" w:rsidRPr="00C94A27" w:rsidRDefault="00923077" w:rsidP="00C94A27">
      <w:pPr>
        <w:spacing w:after="0" w:line="360" w:lineRule="auto"/>
        <w:ind w:left="720"/>
        <w:rPr>
          <w:rFonts w:ascii="Times New Roman" w:hAnsi="Times New Roman" w:cs="Times New Roman"/>
          <w:sz w:val="24"/>
          <w:szCs w:val="24"/>
          <w:lang w:eastAsia="en-GB"/>
        </w:rPr>
      </w:pPr>
      <w:r w:rsidRPr="00C94A27">
        <w:rPr>
          <w:rFonts w:ascii="Times New Roman" w:hAnsi="Times New Roman" w:cs="Times New Roman"/>
          <w:sz w:val="24"/>
          <w:szCs w:val="24"/>
        </w:rPr>
        <w:t>“I think he knows what Rome is. Rome is the mob….. The beating heart of Rome is not the marble of the senate, it's the sand of the coliseum. He'll bring them death - and they will love him for it”.</w:t>
      </w:r>
      <w:r w:rsidRPr="00C94A27">
        <w:rPr>
          <w:rStyle w:val="FootnoteReference"/>
          <w:rFonts w:ascii="Times New Roman" w:hAnsi="Times New Roman" w:cs="Times New Roman"/>
          <w:sz w:val="24"/>
          <w:szCs w:val="24"/>
        </w:rPr>
        <w:footnoteReference w:id="35"/>
      </w:r>
      <w:r w:rsidRPr="00C94A27">
        <w:rPr>
          <w:rFonts w:ascii="Times New Roman" w:hAnsi="Times New Roman" w:cs="Times New Roman"/>
          <w:sz w:val="24"/>
          <w:szCs w:val="24"/>
          <w:lang w:eastAsia="en-GB"/>
        </w:rPr>
        <w:t xml:space="preserve"> </w:t>
      </w:r>
    </w:p>
    <w:p w:rsidR="00923077" w:rsidRPr="00C94A27" w:rsidRDefault="00923077" w:rsidP="00C94A27">
      <w:pPr>
        <w:spacing w:after="0" w:line="360" w:lineRule="auto"/>
        <w:rPr>
          <w:rFonts w:ascii="Times New Roman" w:hAnsi="Times New Roman" w:cs="Times New Roman"/>
          <w:sz w:val="24"/>
          <w:szCs w:val="24"/>
          <w:shd w:val="clear" w:color="auto" w:fill="FFFFFF"/>
        </w:rPr>
      </w:pPr>
    </w:p>
    <w:p w:rsidR="00C94F9B" w:rsidRPr="00C94A27" w:rsidRDefault="00163D59"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Gladiators theme of Imperialism versus Republicanism is also apparent</w:t>
      </w:r>
      <w:r w:rsidR="0045081E" w:rsidRPr="00C94A27">
        <w:rPr>
          <w:rFonts w:ascii="Times New Roman" w:hAnsi="Times New Roman" w:cs="Times New Roman"/>
          <w:sz w:val="24"/>
          <w:szCs w:val="24"/>
          <w:shd w:val="clear" w:color="auto" w:fill="FFFFFF"/>
        </w:rPr>
        <w:t xml:space="preserve"> in</w:t>
      </w:r>
      <w:r w:rsidRPr="00C94A27">
        <w:rPr>
          <w:rFonts w:ascii="Times New Roman" w:hAnsi="Times New Roman" w:cs="Times New Roman"/>
          <w:sz w:val="24"/>
          <w:szCs w:val="24"/>
          <w:shd w:val="clear" w:color="auto" w:fill="FFFFFF"/>
        </w:rPr>
        <w:t xml:space="preserve"> its comparability to American ideology. Cyrino believes that within the film the Roman Empire is meant to represent America as the sole dominant superpower. Wit</w:t>
      </w:r>
      <w:r w:rsidR="00731AB0" w:rsidRPr="00C94A27">
        <w:rPr>
          <w:rFonts w:ascii="Times New Roman" w:hAnsi="Times New Roman" w:cs="Times New Roman"/>
          <w:sz w:val="24"/>
          <w:szCs w:val="24"/>
          <w:shd w:val="clear" w:color="auto" w:fill="FFFFFF"/>
        </w:rPr>
        <w:t xml:space="preserve">hin the film the Roman Empire military is undisputed in its dominance. The Roman Empire’s battles are no longer external with the army but as the film shows, it is internal. The end of the battle at the beginning of the film has Maximus stating there </w:t>
      </w:r>
      <w:r w:rsidR="0074029A">
        <w:rPr>
          <w:rFonts w:ascii="Times New Roman" w:hAnsi="Times New Roman" w:cs="Times New Roman"/>
          <w:sz w:val="24"/>
          <w:szCs w:val="24"/>
          <w:shd w:val="clear" w:color="auto" w:fill="FFFFFF"/>
        </w:rPr>
        <w:t>are</w:t>
      </w:r>
      <w:r w:rsidR="00731AB0" w:rsidRPr="00C94A27">
        <w:rPr>
          <w:rFonts w:ascii="Times New Roman" w:hAnsi="Times New Roman" w:cs="Times New Roman"/>
          <w:sz w:val="24"/>
          <w:szCs w:val="24"/>
          <w:shd w:val="clear" w:color="auto" w:fill="FFFFFF"/>
        </w:rPr>
        <w:t xml:space="preserve"> no more </w:t>
      </w:r>
      <w:r w:rsidR="0024614F">
        <w:rPr>
          <w:rFonts w:ascii="Times New Roman" w:hAnsi="Times New Roman" w:cs="Times New Roman"/>
          <w:sz w:val="24"/>
          <w:szCs w:val="24"/>
          <w:shd w:val="clear" w:color="auto" w:fill="FFFFFF"/>
        </w:rPr>
        <w:t>enemies</w:t>
      </w:r>
      <w:r w:rsidR="00731AB0" w:rsidRPr="00C94A27">
        <w:rPr>
          <w:rFonts w:ascii="Times New Roman" w:hAnsi="Times New Roman" w:cs="Times New Roman"/>
          <w:sz w:val="24"/>
          <w:szCs w:val="24"/>
          <w:shd w:val="clear" w:color="auto" w:fill="FFFFFF"/>
        </w:rPr>
        <w:t xml:space="preserve"> to fight. However, with the end of the battle the next stage of conflict start, a conflict of </w:t>
      </w:r>
      <w:r w:rsidR="0024614F">
        <w:rPr>
          <w:rFonts w:ascii="Times New Roman" w:hAnsi="Times New Roman" w:cs="Times New Roman"/>
          <w:sz w:val="24"/>
          <w:szCs w:val="24"/>
          <w:shd w:val="clear" w:color="auto" w:fill="FFFFFF"/>
        </w:rPr>
        <w:t>ideological</w:t>
      </w:r>
      <w:r w:rsidR="00731AB0" w:rsidRPr="00C94A27">
        <w:rPr>
          <w:rFonts w:ascii="Times New Roman" w:hAnsi="Times New Roman" w:cs="Times New Roman"/>
          <w:sz w:val="24"/>
          <w:szCs w:val="24"/>
          <w:shd w:val="clear" w:color="auto" w:fill="FFFFFF"/>
        </w:rPr>
        <w:t xml:space="preserve"> superiority.</w:t>
      </w:r>
      <w:r w:rsidR="00132C02" w:rsidRPr="00C94A27">
        <w:rPr>
          <w:rFonts w:ascii="Times New Roman" w:hAnsi="Times New Roman" w:cs="Times New Roman"/>
          <w:sz w:val="24"/>
          <w:szCs w:val="24"/>
          <w:shd w:val="clear" w:color="auto" w:fill="FFFFFF"/>
        </w:rPr>
        <w:t xml:space="preserve"> Commodus represents the oppr</w:t>
      </w:r>
      <w:r w:rsidR="0045081E" w:rsidRPr="00C94A27">
        <w:rPr>
          <w:rFonts w:ascii="Times New Roman" w:hAnsi="Times New Roman" w:cs="Times New Roman"/>
          <w:sz w:val="24"/>
          <w:szCs w:val="24"/>
          <w:shd w:val="clear" w:color="auto" w:fill="FFFFFF"/>
        </w:rPr>
        <w:t>ession of totalitarian</w:t>
      </w:r>
      <w:r w:rsidR="0024614F">
        <w:rPr>
          <w:rFonts w:ascii="Times New Roman" w:hAnsi="Times New Roman" w:cs="Times New Roman"/>
          <w:sz w:val="24"/>
          <w:szCs w:val="24"/>
          <w:shd w:val="clear" w:color="auto" w:fill="FFFFFF"/>
        </w:rPr>
        <w:t>ism</w:t>
      </w:r>
      <w:r w:rsidR="0045081E" w:rsidRPr="00C94A27">
        <w:rPr>
          <w:rFonts w:ascii="Times New Roman" w:hAnsi="Times New Roman" w:cs="Times New Roman"/>
          <w:sz w:val="24"/>
          <w:szCs w:val="24"/>
          <w:shd w:val="clear" w:color="auto" w:fill="FFFFFF"/>
        </w:rPr>
        <w:t xml:space="preserve"> against M</w:t>
      </w:r>
      <w:r w:rsidR="00132C02" w:rsidRPr="00C94A27">
        <w:rPr>
          <w:rFonts w:ascii="Times New Roman" w:hAnsi="Times New Roman" w:cs="Times New Roman"/>
          <w:sz w:val="24"/>
          <w:szCs w:val="24"/>
          <w:shd w:val="clear" w:color="auto" w:fill="FFFFFF"/>
        </w:rPr>
        <w:t>aximus’ moral republicanism</w:t>
      </w:r>
      <w:r w:rsidR="0045081E" w:rsidRPr="00C94A27">
        <w:rPr>
          <w:rFonts w:ascii="Times New Roman" w:hAnsi="Times New Roman" w:cs="Times New Roman"/>
          <w:sz w:val="24"/>
          <w:szCs w:val="24"/>
          <w:shd w:val="clear" w:color="auto" w:fill="FFFFFF"/>
        </w:rPr>
        <w:t>.</w:t>
      </w:r>
      <w:r w:rsidR="00132C02" w:rsidRPr="00C94A27">
        <w:rPr>
          <w:rFonts w:ascii="Times New Roman" w:hAnsi="Times New Roman" w:cs="Times New Roman"/>
          <w:sz w:val="24"/>
          <w:szCs w:val="24"/>
          <w:shd w:val="clear" w:color="auto" w:fill="FFFFFF"/>
        </w:rPr>
        <w:t xml:space="preserve"> </w:t>
      </w:r>
      <w:r w:rsidR="00D03947" w:rsidRPr="00C94A27">
        <w:rPr>
          <w:rFonts w:ascii="Times New Roman" w:hAnsi="Times New Roman" w:cs="Times New Roman"/>
          <w:sz w:val="24"/>
          <w:szCs w:val="24"/>
          <w:shd w:val="clear" w:color="auto" w:fill="FFFFFF"/>
        </w:rPr>
        <w:t xml:space="preserve">Franzoni </w:t>
      </w:r>
      <w:r w:rsidR="00D03947" w:rsidRPr="00C94A27">
        <w:rPr>
          <w:rFonts w:ascii="Times New Roman" w:hAnsi="Times New Roman" w:cs="Times New Roman"/>
          <w:sz w:val="24"/>
          <w:szCs w:val="24"/>
          <w:shd w:val="clear" w:color="auto" w:fill="FFFFFF"/>
        </w:rPr>
        <w:lastRenderedPageBreak/>
        <w:t xml:space="preserve">has even stated that Maximus, the leader of the republic revival is portrayed as the persona of an American hero, “stewing in self-indulgent </w:t>
      </w:r>
      <w:r w:rsidR="00270D0F" w:rsidRPr="00C94A27">
        <w:rPr>
          <w:rFonts w:ascii="Times New Roman" w:hAnsi="Times New Roman" w:cs="Times New Roman"/>
          <w:sz w:val="24"/>
          <w:szCs w:val="24"/>
          <w:shd w:val="clear" w:color="auto" w:fill="FFFFFF"/>
        </w:rPr>
        <w:t>mediocrity, and here’s a noble figure who’s almost swallowed up by the Roman equivalent, and he endures”.</w:t>
      </w:r>
      <w:r w:rsidR="00270D0F" w:rsidRPr="00C94A27">
        <w:rPr>
          <w:rStyle w:val="FootnoteReference"/>
          <w:rFonts w:ascii="Times New Roman" w:hAnsi="Times New Roman" w:cs="Times New Roman"/>
          <w:sz w:val="24"/>
          <w:szCs w:val="24"/>
          <w:shd w:val="clear" w:color="auto" w:fill="FFFFFF"/>
        </w:rPr>
        <w:footnoteReference w:id="36"/>
      </w:r>
      <w:r w:rsidR="00270D0F" w:rsidRPr="00C94A27">
        <w:rPr>
          <w:rFonts w:ascii="Times New Roman" w:hAnsi="Times New Roman" w:cs="Times New Roman"/>
          <w:sz w:val="24"/>
          <w:szCs w:val="24"/>
          <w:shd w:val="clear" w:color="auto" w:fill="FFFFFF"/>
        </w:rPr>
        <w:t xml:space="preserve"> </w:t>
      </w:r>
      <w:r w:rsidR="00C3305E" w:rsidRPr="00C94A27">
        <w:rPr>
          <w:rFonts w:ascii="Times New Roman" w:hAnsi="Times New Roman" w:cs="Times New Roman"/>
          <w:sz w:val="24"/>
          <w:szCs w:val="24"/>
          <w:shd w:val="clear" w:color="auto" w:fill="FFFFFF"/>
        </w:rPr>
        <w:t>However, this has been challenged as Maximus can also be seen to play the modern hero with emotional flaws, which would dissociate the traditional American hero depiction.</w:t>
      </w:r>
    </w:p>
    <w:p w:rsidR="00C94F9B" w:rsidRPr="00C94A27" w:rsidRDefault="00C94F9B" w:rsidP="00C94A27">
      <w:pPr>
        <w:spacing w:after="0" w:line="360" w:lineRule="auto"/>
        <w:rPr>
          <w:rFonts w:ascii="Times New Roman" w:hAnsi="Times New Roman" w:cs="Times New Roman"/>
          <w:sz w:val="24"/>
          <w:szCs w:val="24"/>
          <w:shd w:val="clear" w:color="auto" w:fill="FFFFFF"/>
        </w:rPr>
      </w:pPr>
    </w:p>
    <w:p w:rsidR="00C94F9B" w:rsidRPr="00C94A27" w:rsidRDefault="00C94F9B"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The film affirms both the virtue of republicanism and governance. It holds dear the American dream and points the way toward democracy. Key lines that portray this dream are spoken by the fictitious Senator Graccus: “I don’t pretend to be a man of the people. But I do try to be a man for the people”</w:t>
      </w:r>
      <w:r w:rsidR="00867AE0" w:rsidRPr="00C94A27">
        <w:rPr>
          <w:rStyle w:val="FootnoteReference"/>
          <w:rFonts w:ascii="Times New Roman" w:hAnsi="Times New Roman" w:cs="Times New Roman"/>
          <w:sz w:val="24"/>
          <w:szCs w:val="24"/>
          <w:shd w:val="clear" w:color="auto" w:fill="FFFFFF"/>
        </w:rPr>
        <w:footnoteReference w:id="37"/>
      </w:r>
      <w:r w:rsidRPr="00C94A27">
        <w:rPr>
          <w:rFonts w:ascii="Times New Roman" w:hAnsi="Times New Roman" w:cs="Times New Roman"/>
          <w:sz w:val="24"/>
          <w:szCs w:val="24"/>
          <w:shd w:val="clear" w:color="auto" w:fill="FFFFFF"/>
        </w:rPr>
        <w:t xml:space="preserve"> and “But the senate is the people, sire, Chosen from among the people, to speak for the people.”</w:t>
      </w:r>
      <w:r w:rsidRPr="00C94A27">
        <w:rPr>
          <w:rStyle w:val="FootnoteReference"/>
          <w:rFonts w:ascii="Times New Roman" w:hAnsi="Times New Roman" w:cs="Times New Roman"/>
          <w:sz w:val="24"/>
          <w:szCs w:val="24"/>
          <w:shd w:val="clear" w:color="auto" w:fill="FFFFFF"/>
        </w:rPr>
        <w:footnoteReference w:id="38"/>
      </w:r>
      <w:r w:rsidRPr="00C94A27">
        <w:rPr>
          <w:rFonts w:ascii="Times New Roman" w:hAnsi="Times New Roman" w:cs="Times New Roman"/>
          <w:sz w:val="24"/>
          <w:szCs w:val="24"/>
          <w:shd w:val="clear" w:color="auto" w:fill="FFFFFF"/>
        </w:rPr>
        <w:t xml:space="preserve"> It is </w:t>
      </w:r>
      <w:r w:rsidR="00CB5CCA" w:rsidRPr="00C94A27">
        <w:rPr>
          <w:rFonts w:ascii="Times New Roman" w:hAnsi="Times New Roman" w:cs="Times New Roman"/>
          <w:sz w:val="24"/>
          <w:szCs w:val="24"/>
          <w:shd w:val="clear" w:color="auto" w:fill="FFFFFF"/>
        </w:rPr>
        <w:t>apparent that these lines clearly echo</w:t>
      </w:r>
      <w:r w:rsidRPr="00C94A27">
        <w:rPr>
          <w:rFonts w:ascii="Times New Roman" w:hAnsi="Times New Roman" w:cs="Times New Roman"/>
          <w:sz w:val="24"/>
          <w:szCs w:val="24"/>
          <w:shd w:val="clear" w:color="auto" w:fill="FFFFFF"/>
        </w:rPr>
        <w:t xml:space="preserve"> the Gettysburg address given by Abraham Lincoln; “</w:t>
      </w:r>
      <w:r w:rsidRPr="00C94A27">
        <w:rPr>
          <w:rFonts w:ascii="Times New Roman" w:hAnsi="Times New Roman" w:cs="Times New Roman"/>
          <w:bCs/>
          <w:sz w:val="24"/>
          <w:szCs w:val="24"/>
        </w:rPr>
        <w:t xml:space="preserve">that the nation, shall have a new birth of freedom, and that government of the people, by the people, for the people, </w:t>
      </w:r>
      <w:r w:rsidR="00867AE0" w:rsidRPr="00C94A27">
        <w:rPr>
          <w:rFonts w:ascii="Times New Roman" w:hAnsi="Times New Roman" w:cs="Times New Roman"/>
          <w:bCs/>
          <w:sz w:val="24"/>
          <w:szCs w:val="24"/>
        </w:rPr>
        <w:t>shall not perish from the earth</w:t>
      </w:r>
      <w:r w:rsidRPr="00C94A27">
        <w:rPr>
          <w:rFonts w:ascii="Times New Roman" w:hAnsi="Times New Roman" w:cs="Times New Roman"/>
          <w:bCs/>
          <w:sz w:val="24"/>
          <w:szCs w:val="24"/>
        </w:rPr>
        <w:t>”</w:t>
      </w:r>
      <w:r w:rsidRPr="00C94A27">
        <w:rPr>
          <w:rStyle w:val="FootnoteReference"/>
          <w:rFonts w:ascii="Times New Roman" w:hAnsi="Times New Roman" w:cs="Times New Roman"/>
          <w:bCs/>
          <w:sz w:val="24"/>
          <w:szCs w:val="24"/>
        </w:rPr>
        <w:footnoteReference w:id="39"/>
      </w:r>
      <w:r w:rsidR="00CB5CCA" w:rsidRPr="00C94A27">
        <w:rPr>
          <w:rFonts w:ascii="Times New Roman" w:hAnsi="Times New Roman" w:cs="Times New Roman"/>
          <w:sz w:val="24"/>
          <w:szCs w:val="24"/>
          <w:shd w:val="clear" w:color="auto" w:fill="FFFFFF"/>
        </w:rPr>
        <w:t xml:space="preserve">. </w:t>
      </w:r>
      <w:r w:rsidRPr="00C94A27">
        <w:rPr>
          <w:rFonts w:ascii="Times New Roman" w:hAnsi="Times New Roman" w:cs="Times New Roman"/>
          <w:bCs/>
          <w:sz w:val="24"/>
          <w:szCs w:val="24"/>
        </w:rPr>
        <w:t>The film also creates a very strong link with the History of the United States of America and the establishment of the American Constitution Article 1 sections 1 and 3.</w:t>
      </w:r>
      <w:r w:rsidRPr="00C94A27">
        <w:rPr>
          <w:rStyle w:val="FootnoteReference"/>
          <w:rFonts w:ascii="Times New Roman" w:hAnsi="Times New Roman" w:cs="Times New Roman"/>
          <w:bCs/>
          <w:sz w:val="24"/>
          <w:szCs w:val="24"/>
        </w:rPr>
        <w:footnoteReference w:id="40"/>
      </w:r>
    </w:p>
    <w:p w:rsidR="00025209" w:rsidRPr="00C94A27" w:rsidRDefault="00025209" w:rsidP="00C94A27">
      <w:pPr>
        <w:spacing w:after="0" w:line="360" w:lineRule="auto"/>
        <w:rPr>
          <w:rFonts w:ascii="Times New Roman" w:hAnsi="Times New Roman" w:cs="Times New Roman"/>
          <w:sz w:val="24"/>
          <w:szCs w:val="24"/>
          <w:shd w:val="clear" w:color="auto" w:fill="FFFFFF"/>
        </w:rPr>
      </w:pPr>
    </w:p>
    <w:p w:rsidR="00B54960" w:rsidRPr="00C94A27" w:rsidRDefault="00B54960" w:rsidP="00C94A27">
      <w:pPr>
        <w:spacing w:after="0" w:line="360" w:lineRule="auto"/>
        <w:rPr>
          <w:rFonts w:ascii="Times New Roman" w:hAnsi="Times New Roman" w:cs="Times New Roman"/>
          <w:b/>
          <w:i/>
          <w:sz w:val="24"/>
          <w:szCs w:val="24"/>
          <w:shd w:val="clear" w:color="auto" w:fill="FFFFFF"/>
        </w:rPr>
      </w:pPr>
      <w:r w:rsidRPr="00C94A27">
        <w:rPr>
          <w:rFonts w:ascii="Times New Roman" w:hAnsi="Times New Roman" w:cs="Times New Roman"/>
          <w:b/>
          <w:i/>
          <w:sz w:val="24"/>
          <w:szCs w:val="24"/>
          <w:shd w:val="clear" w:color="auto" w:fill="FFFFFF"/>
        </w:rPr>
        <w:t>Conclusion</w:t>
      </w:r>
    </w:p>
    <w:p w:rsidR="006D2491" w:rsidRPr="00C94A27" w:rsidRDefault="006D2491" w:rsidP="00C94A27">
      <w:pPr>
        <w:spacing w:after="0" w:line="360" w:lineRule="auto"/>
        <w:rPr>
          <w:rFonts w:ascii="Times New Roman" w:hAnsi="Times New Roman" w:cs="Times New Roman"/>
          <w:sz w:val="24"/>
          <w:szCs w:val="24"/>
        </w:rPr>
      </w:pPr>
      <w:r w:rsidRPr="00C94A27">
        <w:rPr>
          <w:rFonts w:ascii="Times New Roman" w:hAnsi="Times New Roman" w:cs="Times New Roman"/>
          <w:sz w:val="24"/>
          <w:szCs w:val="24"/>
          <w:shd w:val="clear" w:color="auto" w:fill="FFFFFF"/>
        </w:rPr>
        <w:t>Maximus is portrayed as heroic</w:t>
      </w:r>
      <w:r w:rsidR="0024614F">
        <w:rPr>
          <w:rFonts w:ascii="Times New Roman" w:hAnsi="Times New Roman" w:cs="Times New Roman"/>
          <w:sz w:val="24"/>
          <w:szCs w:val="24"/>
          <w:shd w:val="clear" w:color="auto" w:fill="FFFFFF"/>
        </w:rPr>
        <w:t>, a man of action and principle</w:t>
      </w:r>
      <w:r w:rsidRPr="00C94A27">
        <w:rPr>
          <w:rFonts w:ascii="Times New Roman" w:hAnsi="Times New Roman" w:cs="Times New Roman"/>
          <w:sz w:val="24"/>
          <w:szCs w:val="24"/>
          <w:shd w:val="clear" w:color="auto" w:fill="FFFFFF"/>
        </w:rPr>
        <w:t xml:space="preserve">, standing up for the people he loved and determined to defeat oppression. The gladiatorial narrative owes much to the Spartacus story and although it draws aspects from Plutarch and Appian it is Plutarch’s heroic Spartacus that holds most credence to the character of Maximus </w:t>
      </w:r>
      <w:r w:rsidR="0024614F">
        <w:rPr>
          <w:rFonts w:ascii="Times New Roman" w:hAnsi="Times New Roman" w:cs="Times New Roman"/>
          <w:sz w:val="24"/>
          <w:szCs w:val="24"/>
          <w:shd w:val="clear" w:color="auto" w:fill="FFFFFF"/>
        </w:rPr>
        <w:t>the</w:t>
      </w:r>
      <w:r w:rsidRPr="00C94A27">
        <w:rPr>
          <w:rFonts w:ascii="Times New Roman" w:hAnsi="Times New Roman" w:cs="Times New Roman"/>
          <w:sz w:val="24"/>
          <w:szCs w:val="24"/>
          <w:shd w:val="clear" w:color="auto" w:fill="FFFFFF"/>
        </w:rPr>
        <w:t xml:space="preserve"> man, Plutarch describes </w:t>
      </w:r>
      <w:r w:rsidR="0024614F">
        <w:rPr>
          <w:rFonts w:ascii="Times New Roman" w:hAnsi="Times New Roman" w:cs="Times New Roman"/>
          <w:sz w:val="24"/>
          <w:szCs w:val="24"/>
          <w:shd w:val="clear" w:color="auto" w:fill="FFFFFF"/>
        </w:rPr>
        <w:t xml:space="preserve">Spartacus </w:t>
      </w:r>
      <w:r w:rsidRPr="00C94A27">
        <w:rPr>
          <w:rFonts w:ascii="Times New Roman" w:hAnsi="Times New Roman" w:cs="Times New Roman"/>
          <w:sz w:val="24"/>
          <w:szCs w:val="24"/>
          <w:shd w:val="clear" w:color="auto" w:fill="FFFFFF"/>
        </w:rPr>
        <w:t>as “</w:t>
      </w:r>
      <w:r w:rsidRPr="00C94A27">
        <w:rPr>
          <w:rFonts w:ascii="Times New Roman" w:hAnsi="Times New Roman" w:cs="Times New Roman"/>
          <w:sz w:val="24"/>
          <w:szCs w:val="24"/>
        </w:rPr>
        <w:t xml:space="preserve">possessed </w:t>
      </w:r>
      <w:r w:rsidR="00867AE0" w:rsidRPr="00C94A27">
        <w:rPr>
          <w:rFonts w:ascii="Times New Roman" w:hAnsi="Times New Roman" w:cs="Times New Roman"/>
          <w:sz w:val="24"/>
          <w:szCs w:val="24"/>
        </w:rPr>
        <w:t>… of great courage and strength</w:t>
      </w:r>
      <w:r w:rsidRPr="00C94A27">
        <w:rPr>
          <w:rFonts w:ascii="Times New Roman" w:hAnsi="Times New Roman" w:cs="Times New Roman"/>
          <w:sz w:val="24"/>
          <w:szCs w:val="24"/>
        </w:rPr>
        <w:t xml:space="preserve"> </w:t>
      </w:r>
      <w:r w:rsidR="00867AE0" w:rsidRPr="00C94A27">
        <w:rPr>
          <w:rFonts w:ascii="Times New Roman" w:hAnsi="Times New Roman" w:cs="Times New Roman"/>
          <w:sz w:val="24"/>
          <w:szCs w:val="24"/>
        </w:rPr>
        <w:t>.</w:t>
      </w:r>
      <w:r w:rsidRPr="00C94A27">
        <w:rPr>
          <w:rFonts w:ascii="Times New Roman" w:hAnsi="Times New Roman" w:cs="Times New Roman"/>
          <w:sz w:val="24"/>
          <w:szCs w:val="24"/>
        </w:rPr>
        <w:t>.. sagacity and culture superior to his fortune.”.</w:t>
      </w:r>
      <w:r w:rsidRPr="00C94A27">
        <w:rPr>
          <w:rStyle w:val="FootnoteReference"/>
          <w:rFonts w:ascii="Times New Roman" w:hAnsi="Times New Roman" w:cs="Times New Roman"/>
          <w:sz w:val="24"/>
          <w:szCs w:val="24"/>
        </w:rPr>
        <w:footnoteReference w:id="41"/>
      </w:r>
      <w:r w:rsidRPr="00C94A27">
        <w:rPr>
          <w:rFonts w:ascii="Times New Roman" w:hAnsi="Times New Roman" w:cs="Times New Roman"/>
          <w:sz w:val="24"/>
          <w:szCs w:val="24"/>
        </w:rPr>
        <w:t xml:space="preserve"> Plutarch has Spartacus casting aside barbarism in the form of the gladiatorial weapons and taking on the noble weapons of the Roman army. Appian on the other hand has Spartacus as a thief and murderer who demonstrates cruelty. Sallust who also writes of Spartacus’ exploits does not suggest Spartacus is cruel but rather that he is weak and unable to control his force of slaves who “turned to raping the young girls and mothers, and others”.</w:t>
      </w:r>
      <w:r w:rsidRPr="00C94A27">
        <w:rPr>
          <w:rStyle w:val="FootnoteReference"/>
          <w:rFonts w:ascii="Times New Roman" w:hAnsi="Times New Roman" w:cs="Times New Roman"/>
          <w:sz w:val="24"/>
          <w:szCs w:val="24"/>
        </w:rPr>
        <w:footnoteReference w:id="42"/>
      </w:r>
      <w:r w:rsidRPr="00C94A27">
        <w:rPr>
          <w:rFonts w:ascii="Times New Roman" w:hAnsi="Times New Roman" w:cs="Times New Roman"/>
          <w:sz w:val="24"/>
          <w:szCs w:val="24"/>
        </w:rPr>
        <w:t xml:space="preserve"> Sallust declares “Nothing was sacred or inviolable to these men, who had the </w:t>
      </w:r>
      <w:r w:rsidRPr="00C94A27">
        <w:rPr>
          <w:rFonts w:ascii="Times New Roman" w:hAnsi="Times New Roman" w:cs="Times New Roman"/>
          <w:sz w:val="24"/>
          <w:szCs w:val="24"/>
        </w:rPr>
        <w:lastRenderedPageBreak/>
        <w:t>savagery of barbarians and the temperament of slaves”.</w:t>
      </w:r>
      <w:r w:rsidRPr="00C94A27">
        <w:rPr>
          <w:rStyle w:val="FootnoteReference"/>
          <w:rFonts w:ascii="Times New Roman" w:hAnsi="Times New Roman" w:cs="Times New Roman"/>
          <w:sz w:val="24"/>
          <w:szCs w:val="24"/>
        </w:rPr>
        <w:footnoteReference w:id="43"/>
      </w:r>
      <w:r w:rsidRPr="00C94A27">
        <w:rPr>
          <w:rFonts w:ascii="Times New Roman" w:hAnsi="Times New Roman" w:cs="Times New Roman"/>
          <w:sz w:val="24"/>
          <w:szCs w:val="24"/>
        </w:rPr>
        <w:t xml:space="preserve"> Not then the noble hero who is determined to restore and improve society for the betterment of all the citizens.</w:t>
      </w:r>
    </w:p>
    <w:p w:rsidR="006D2491" w:rsidRPr="00C94A27" w:rsidRDefault="006D2491" w:rsidP="00C94A27">
      <w:pPr>
        <w:spacing w:after="0" w:line="360" w:lineRule="auto"/>
        <w:rPr>
          <w:rFonts w:ascii="Times New Roman" w:hAnsi="Times New Roman" w:cs="Times New Roman"/>
          <w:sz w:val="24"/>
          <w:szCs w:val="24"/>
          <w:shd w:val="clear" w:color="auto" w:fill="FFFFFF"/>
        </w:rPr>
      </w:pPr>
    </w:p>
    <w:p w:rsidR="006D2491" w:rsidRPr="00C94A27" w:rsidRDefault="006D2491"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 xml:space="preserve">With regard to the wish of Aurelius to return Rome to the Republic, </w:t>
      </w:r>
      <w:r w:rsidR="0024614F" w:rsidRPr="0024614F">
        <w:rPr>
          <w:rFonts w:ascii="Times New Roman" w:hAnsi="Times New Roman" w:cs="Times New Roman"/>
          <w:sz w:val="24"/>
          <w:szCs w:val="24"/>
          <w:shd w:val="clear" w:color="auto" w:fill="FFFFFF"/>
        </w:rPr>
        <w:t xml:space="preserve">and </w:t>
      </w:r>
      <w:r w:rsidRPr="0024614F">
        <w:rPr>
          <w:rFonts w:ascii="Times New Roman" w:hAnsi="Times New Roman" w:cs="Times New Roman"/>
          <w:sz w:val="24"/>
          <w:szCs w:val="24"/>
          <w:shd w:val="clear" w:color="auto" w:fill="FFFFFF"/>
        </w:rPr>
        <w:t>to its greater</w:t>
      </w:r>
      <w:r w:rsidRPr="00C94A27">
        <w:rPr>
          <w:rFonts w:ascii="Times New Roman" w:hAnsi="Times New Roman" w:cs="Times New Roman"/>
          <w:sz w:val="24"/>
          <w:szCs w:val="24"/>
          <w:shd w:val="clear" w:color="auto" w:fill="FFFFFF"/>
        </w:rPr>
        <w:t xml:space="preserve"> glory and justice. The lines spoken, should resonate with the American people, as they echo the American Declaration of Independence:</w:t>
      </w:r>
    </w:p>
    <w:p w:rsidR="006D2491" w:rsidRPr="00C94A27" w:rsidRDefault="006D2491" w:rsidP="00C94A27">
      <w:pPr>
        <w:spacing w:after="0" w:line="360" w:lineRule="auto"/>
        <w:ind w:left="720"/>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“We hold these truths … that all men are created equal, that they are endowed … Governments are instituted among Men, deriving their just powers from the consent of the governed ... That whenever any Form of Government becomes destructive of these ends, it is the Right of the People to alter or to abolish it”</w:t>
      </w:r>
      <w:r w:rsidRPr="00C94A27">
        <w:rPr>
          <w:rStyle w:val="FootnoteReference"/>
          <w:rFonts w:ascii="Times New Roman" w:hAnsi="Times New Roman" w:cs="Times New Roman"/>
          <w:sz w:val="24"/>
          <w:szCs w:val="24"/>
          <w:shd w:val="clear" w:color="auto" w:fill="FFFFFF"/>
        </w:rPr>
        <w:footnoteReference w:id="44"/>
      </w:r>
      <w:r w:rsidRPr="00C94A27">
        <w:rPr>
          <w:rFonts w:ascii="Times New Roman" w:hAnsi="Times New Roman" w:cs="Times New Roman"/>
          <w:sz w:val="24"/>
          <w:szCs w:val="24"/>
          <w:shd w:val="clear" w:color="auto" w:fill="FFFFFF"/>
        </w:rPr>
        <w:t>. </w:t>
      </w:r>
    </w:p>
    <w:p w:rsidR="006D2491" w:rsidRPr="00C94A27" w:rsidRDefault="006D2491"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The Marcus Aurelius’ character can be viewed then, as the father of the nation. His purposes and motivations are to ensure the state is run well for the betterment of all. It is this and the know</w:t>
      </w:r>
      <w:r w:rsidR="0024614F">
        <w:rPr>
          <w:rFonts w:ascii="Times New Roman" w:hAnsi="Times New Roman" w:cs="Times New Roman"/>
          <w:sz w:val="24"/>
          <w:szCs w:val="24"/>
          <w:shd w:val="clear" w:color="auto" w:fill="FFFFFF"/>
        </w:rPr>
        <w:t>ledge that after him will come t</w:t>
      </w:r>
      <w:r w:rsidRPr="00C94A27">
        <w:rPr>
          <w:rFonts w:ascii="Times New Roman" w:hAnsi="Times New Roman" w:cs="Times New Roman"/>
          <w:sz w:val="24"/>
          <w:szCs w:val="24"/>
          <w:shd w:val="clear" w:color="auto" w:fill="FFFFFF"/>
        </w:rPr>
        <w:t>yranny and decay that drives him to echo the American Declaration of independence and reinforce the American dream. He does so by inviting Maximus to become the protector of Rome, or in the modern setting that would be understood by the American public, the protector of liberty and democracy.</w:t>
      </w:r>
    </w:p>
    <w:p w:rsidR="006D2491" w:rsidRPr="00C94A27" w:rsidRDefault="006D2491" w:rsidP="00C94A27">
      <w:pPr>
        <w:spacing w:after="0" w:line="360" w:lineRule="auto"/>
        <w:ind w:left="720"/>
        <w:rPr>
          <w:rFonts w:ascii="Times New Roman" w:hAnsi="Times New Roman" w:cs="Times New Roman"/>
          <w:sz w:val="24"/>
          <w:szCs w:val="24"/>
        </w:rPr>
      </w:pPr>
      <w:r w:rsidRPr="00C94A27">
        <w:rPr>
          <w:rFonts w:ascii="Times New Roman" w:hAnsi="Times New Roman" w:cs="Times New Roman"/>
          <w:sz w:val="24"/>
          <w:szCs w:val="24"/>
          <w:shd w:val="clear" w:color="auto" w:fill="FFFFFF"/>
        </w:rPr>
        <w:t>“I want you to become the protector of Rome after I die. I will empower you to one end alone, to give power back to the people of Rome and end the corruption that has crippled it. Do you accept this great honour that I have offered you?”</w:t>
      </w:r>
      <w:r w:rsidR="00867AE0" w:rsidRPr="00C94A27">
        <w:rPr>
          <w:rFonts w:ascii="Times New Roman" w:hAnsi="Times New Roman" w:cs="Times New Roman"/>
          <w:sz w:val="24"/>
          <w:szCs w:val="24"/>
          <w:shd w:val="clear" w:color="auto" w:fill="FFFFFF"/>
        </w:rPr>
        <w:t>.</w:t>
      </w:r>
      <w:r w:rsidR="00867AE0" w:rsidRPr="00C94A27">
        <w:rPr>
          <w:rStyle w:val="FootnoteReference"/>
          <w:rFonts w:ascii="Times New Roman" w:hAnsi="Times New Roman" w:cs="Times New Roman"/>
          <w:sz w:val="24"/>
          <w:szCs w:val="24"/>
          <w:shd w:val="clear" w:color="auto" w:fill="FFFFFF"/>
        </w:rPr>
        <w:footnoteReference w:id="45"/>
      </w:r>
    </w:p>
    <w:p w:rsidR="006D2491" w:rsidRPr="00C94A27" w:rsidRDefault="006D2491"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Maximus answers: “With all my heart, no”.</w:t>
      </w:r>
      <w:r w:rsidR="00867AE0" w:rsidRPr="00C94A27">
        <w:rPr>
          <w:rStyle w:val="FootnoteReference"/>
          <w:rFonts w:ascii="Times New Roman" w:hAnsi="Times New Roman" w:cs="Times New Roman"/>
          <w:sz w:val="24"/>
          <w:szCs w:val="24"/>
          <w:shd w:val="clear" w:color="auto" w:fill="FFFFFF"/>
        </w:rPr>
        <w:footnoteReference w:id="46"/>
      </w:r>
      <w:r w:rsidRPr="00C94A27">
        <w:rPr>
          <w:rFonts w:ascii="Times New Roman" w:hAnsi="Times New Roman" w:cs="Times New Roman"/>
          <w:sz w:val="24"/>
          <w:szCs w:val="24"/>
          <w:shd w:val="clear" w:color="auto" w:fill="FFFFFF"/>
        </w:rPr>
        <w:t xml:space="preserve"> To which </w:t>
      </w:r>
      <w:r w:rsidRPr="00C94A27">
        <w:rPr>
          <w:rStyle w:val="Strong"/>
          <w:rFonts w:ascii="Times New Roman" w:hAnsi="Times New Roman" w:cs="Times New Roman"/>
          <w:b w:val="0"/>
          <w:sz w:val="24"/>
          <w:szCs w:val="24"/>
          <w:bdr w:val="none" w:sz="0" w:space="0" w:color="auto" w:frame="1"/>
          <w:shd w:val="clear" w:color="auto" w:fill="FFFFFF"/>
        </w:rPr>
        <w:t>Marcus Aurelius, with a nod to Plato and his treaties on philosopher kings retorts:</w:t>
      </w:r>
      <w:r w:rsidRPr="00C94A27">
        <w:rPr>
          <w:rStyle w:val="Strong"/>
          <w:rFonts w:ascii="Times New Roman" w:hAnsi="Times New Roman" w:cs="Times New Roman"/>
          <w:b w:val="0"/>
          <w:bCs w:val="0"/>
          <w:sz w:val="24"/>
          <w:szCs w:val="24"/>
          <w:shd w:val="clear" w:color="auto" w:fill="FFFFFF"/>
        </w:rPr>
        <w:t xml:space="preserve"> </w:t>
      </w:r>
      <w:r w:rsidRPr="00C94A27">
        <w:rPr>
          <w:rStyle w:val="Strong"/>
          <w:rFonts w:ascii="Times New Roman" w:hAnsi="Times New Roman" w:cs="Times New Roman"/>
          <w:b w:val="0"/>
          <w:sz w:val="24"/>
          <w:szCs w:val="24"/>
          <w:bdr w:val="none" w:sz="0" w:space="0" w:color="auto" w:frame="1"/>
          <w:shd w:val="clear" w:color="auto" w:fill="FFFFFF"/>
        </w:rPr>
        <w:t>“</w:t>
      </w:r>
      <w:r w:rsidRPr="00C94A27">
        <w:rPr>
          <w:rFonts w:ascii="Times New Roman" w:hAnsi="Times New Roman" w:cs="Times New Roman"/>
          <w:sz w:val="24"/>
          <w:szCs w:val="24"/>
          <w:shd w:val="clear" w:color="auto" w:fill="FFFFFF"/>
        </w:rPr>
        <w:t>Maximus that is why it must be you”.</w:t>
      </w:r>
      <w:r w:rsidR="00867AE0" w:rsidRPr="00C94A27">
        <w:rPr>
          <w:rStyle w:val="FootnoteReference"/>
          <w:rFonts w:ascii="Times New Roman" w:hAnsi="Times New Roman" w:cs="Times New Roman"/>
          <w:sz w:val="24"/>
          <w:szCs w:val="24"/>
          <w:shd w:val="clear" w:color="auto" w:fill="FFFFFF"/>
        </w:rPr>
        <w:footnoteReference w:id="47"/>
      </w:r>
    </w:p>
    <w:p w:rsidR="006D2491" w:rsidRPr="00C94A27" w:rsidRDefault="006D2491"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This exchange draws the observer to recall the American Declaration of Independence</w:t>
      </w:r>
    </w:p>
    <w:p w:rsidR="003B76FB" w:rsidRDefault="006D2491" w:rsidP="00C94A27">
      <w:pPr>
        <w:spacing w:after="0" w:line="360" w:lineRule="auto"/>
        <w:rPr>
          <w:rFonts w:ascii="Times New Roman" w:hAnsi="Times New Roman" w:cs="Times New Roman"/>
          <w:sz w:val="24"/>
          <w:szCs w:val="24"/>
          <w:shd w:val="clear" w:color="auto" w:fill="FFFFFF"/>
        </w:rPr>
      </w:pPr>
      <w:r w:rsidRPr="00C94A27">
        <w:rPr>
          <w:rFonts w:ascii="Times New Roman" w:hAnsi="Times New Roman" w:cs="Times New Roman"/>
          <w:sz w:val="24"/>
          <w:szCs w:val="24"/>
          <w:shd w:val="clear" w:color="auto" w:fill="FFFFFF"/>
        </w:rPr>
        <w:t>“But when a [Government] … reduce them [the people] under absolute Despotism, it is their right, it is their duty, to throw off such Government”.</w:t>
      </w:r>
      <w:r w:rsidRPr="00C94A27">
        <w:rPr>
          <w:rStyle w:val="FootnoteReference"/>
          <w:rFonts w:ascii="Times New Roman" w:hAnsi="Times New Roman" w:cs="Times New Roman"/>
          <w:sz w:val="24"/>
          <w:szCs w:val="24"/>
          <w:shd w:val="clear" w:color="auto" w:fill="FFFFFF"/>
        </w:rPr>
        <w:footnoteReference w:id="48"/>
      </w:r>
      <w:r w:rsidRPr="00C94A27">
        <w:rPr>
          <w:rFonts w:ascii="Times New Roman" w:hAnsi="Times New Roman" w:cs="Times New Roman"/>
          <w:sz w:val="24"/>
          <w:szCs w:val="24"/>
          <w:shd w:val="clear" w:color="auto" w:fill="FFFFFF"/>
        </w:rPr>
        <w:t xml:space="preserve"> The line containing the fragility of the dream of Rome spoken by Marcus Aurelius to Maximus itself has echoes of claims regarding the fragility of democracy and freedom of speech, two aspects held dear </w:t>
      </w:r>
      <w:r w:rsidR="003B76FB">
        <w:rPr>
          <w:rFonts w:ascii="Times New Roman" w:hAnsi="Times New Roman" w:cs="Times New Roman"/>
          <w:sz w:val="24"/>
          <w:szCs w:val="24"/>
          <w:shd w:val="clear" w:color="auto" w:fill="FFFFFF"/>
        </w:rPr>
        <w:t>in</w:t>
      </w:r>
      <w:r w:rsidRPr="00C94A27">
        <w:rPr>
          <w:rFonts w:ascii="Times New Roman" w:hAnsi="Times New Roman" w:cs="Times New Roman"/>
          <w:sz w:val="24"/>
          <w:szCs w:val="24"/>
          <w:shd w:val="clear" w:color="auto" w:fill="FFFFFF"/>
        </w:rPr>
        <w:t xml:space="preserve"> the American psyche.</w:t>
      </w:r>
      <w:r w:rsidRPr="00C94A27">
        <w:rPr>
          <w:rStyle w:val="FootnoteReference"/>
          <w:rFonts w:ascii="Times New Roman" w:hAnsi="Times New Roman" w:cs="Times New Roman"/>
          <w:sz w:val="24"/>
          <w:szCs w:val="24"/>
          <w:shd w:val="clear" w:color="auto" w:fill="FFFFFF"/>
        </w:rPr>
        <w:t xml:space="preserve"> </w:t>
      </w:r>
      <w:r w:rsidRPr="00C94A27">
        <w:rPr>
          <w:rStyle w:val="FootnoteReference"/>
          <w:rFonts w:ascii="Times New Roman" w:hAnsi="Times New Roman" w:cs="Times New Roman"/>
          <w:sz w:val="24"/>
          <w:szCs w:val="24"/>
          <w:shd w:val="clear" w:color="auto" w:fill="FFFFFF"/>
        </w:rPr>
        <w:footnoteReference w:id="49"/>
      </w:r>
      <w:r w:rsidRPr="00C94A27">
        <w:rPr>
          <w:rFonts w:ascii="Times New Roman" w:hAnsi="Times New Roman" w:cs="Times New Roman"/>
          <w:sz w:val="24"/>
          <w:szCs w:val="24"/>
          <w:shd w:val="clear" w:color="auto" w:fill="FFFFFF"/>
        </w:rPr>
        <w:t xml:space="preserve"> </w:t>
      </w:r>
    </w:p>
    <w:p w:rsidR="003B76FB" w:rsidRDefault="003B76FB" w:rsidP="00C94A27">
      <w:pPr>
        <w:spacing w:after="0" w:line="360" w:lineRule="auto"/>
        <w:rPr>
          <w:rFonts w:ascii="Times New Roman" w:hAnsi="Times New Roman" w:cs="Times New Roman"/>
          <w:sz w:val="24"/>
          <w:szCs w:val="24"/>
          <w:shd w:val="clear" w:color="auto" w:fill="FFFFFF"/>
        </w:rPr>
      </w:pPr>
    </w:p>
    <w:p w:rsidR="00B54960" w:rsidRPr="00C94A27" w:rsidRDefault="003B76FB" w:rsidP="00C94A27">
      <w:pPr>
        <w:spacing w:after="0"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Overall, the film Gladiator does indeed display the narratives of the past and present. </w:t>
      </w:r>
      <w:r w:rsidR="006D2491" w:rsidRPr="00C94A27">
        <w:rPr>
          <w:rFonts w:ascii="Times New Roman" w:hAnsi="Times New Roman" w:cs="Times New Roman"/>
          <w:sz w:val="24"/>
          <w:szCs w:val="24"/>
          <w:shd w:val="clear" w:color="auto" w:fill="FFFFFF"/>
        </w:rPr>
        <w:t xml:space="preserve">I would argue </w:t>
      </w:r>
      <w:r w:rsidR="0024614F">
        <w:rPr>
          <w:rFonts w:ascii="Times New Roman" w:hAnsi="Times New Roman" w:cs="Times New Roman"/>
          <w:sz w:val="24"/>
          <w:szCs w:val="24"/>
          <w:shd w:val="clear" w:color="auto" w:fill="FFFFFF"/>
        </w:rPr>
        <w:t xml:space="preserve">that </w:t>
      </w:r>
      <w:r w:rsidR="002C04A6">
        <w:rPr>
          <w:rFonts w:ascii="Times New Roman" w:hAnsi="Times New Roman" w:cs="Times New Roman"/>
          <w:sz w:val="24"/>
          <w:szCs w:val="24"/>
          <w:shd w:val="clear" w:color="auto" w:fill="FFFFFF"/>
        </w:rPr>
        <w:t xml:space="preserve">the </w:t>
      </w:r>
      <w:r w:rsidR="0024614F">
        <w:rPr>
          <w:rFonts w:ascii="Times New Roman" w:hAnsi="Times New Roman" w:cs="Times New Roman"/>
          <w:sz w:val="24"/>
          <w:szCs w:val="24"/>
          <w:shd w:val="clear" w:color="auto" w:fill="FFFFFF"/>
        </w:rPr>
        <w:t>Gladiator</w:t>
      </w:r>
      <w:r w:rsidR="006D2491" w:rsidRPr="00C94A27">
        <w:rPr>
          <w:rFonts w:ascii="Times New Roman" w:hAnsi="Times New Roman" w:cs="Times New Roman"/>
          <w:sz w:val="24"/>
          <w:szCs w:val="24"/>
          <w:shd w:val="clear" w:color="auto" w:fill="FFFFFF"/>
        </w:rPr>
        <w:t xml:space="preserve"> film </w:t>
      </w:r>
      <w:r w:rsidR="002C04A6">
        <w:rPr>
          <w:rFonts w:ascii="Times New Roman" w:hAnsi="Times New Roman" w:cs="Times New Roman"/>
          <w:sz w:val="24"/>
          <w:szCs w:val="24"/>
          <w:shd w:val="clear" w:color="auto" w:fill="FFFFFF"/>
        </w:rPr>
        <w:t xml:space="preserve">encourages </w:t>
      </w:r>
      <w:r w:rsidR="006D2491" w:rsidRPr="00C94A27">
        <w:rPr>
          <w:rFonts w:ascii="Times New Roman" w:hAnsi="Times New Roman" w:cs="Times New Roman"/>
          <w:sz w:val="24"/>
          <w:szCs w:val="24"/>
          <w:shd w:val="clear" w:color="auto" w:fill="FFFFFF"/>
        </w:rPr>
        <w:t>contemplation of modern day politics rather than Ancient Roman politics.</w:t>
      </w:r>
      <w:r w:rsidR="002C04A6">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Alongside this, </w:t>
      </w:r>
      <w:r w:rsidR="00B54960" w:rsidRPr="0024614F">
        <w:rPr>
          <w:rFonts w:ascii="Times New Roman" w:hAnsi="Times New Roman" w:cs="Times New Roman"/>
          <w:sz w:val="24"/>
          <w:szCs w:val="24"/>
          <w:shd w:val="clear" w:color="auto" w:fill="FFFFFF"/>
        </w:rPr>
        <w:t xml:space="preserve">there is </w:t>
      </w:r>
      <w:r w:rsidR="0024614F">
        <w:rPr>
          <w:rFonts w:ascii="Times New Roman" w:hAnsi="Times New Roman" w:cs="Times New Roman"/>
          <w:sz w:val="24"/>
          <w:szCs w:val="24"/>
          <w:shd w:val="clear" w:color="auto" w:fill="FFFFFF"/>
        </w:rPr>
        <w:t>enough</w:t>
      </w:r>
      <w:r>
        <w:rPr>
          <w:rFonts w:ascii="Times New Roman" w:hAnsi="Times New Roman" w:cs="Times New Roman"/>
          <w:sz w:val="24"/>
          <w:szCs w:val="24"/>
          <w:shd w:val="clear" w:color="auto" w:fill="FFFFFF"/>
        </w:rPr>
        <w:t xml:space="preserve"> </w:t>
      </w:r>
      <w:r w:rsidR="0024614F">
        <w:rPr>
          <w:rFonts w:ascii="Times New Roman" w:hAnsi="Times New Roman" w:cs="Times New Roman"/>
          <w:sz w:val="24"/>
          <w:szCs w:val="24"/>
          <w:shd w:val="clear" w:color="auto" w:fill="FFFFFF"/>
        </w:rPr>
        <w:t>of Plutarch’s</w:t>
      </w:r>
      <w:r w:rsidR="00B54960" w:rsidRPr="0024614F">
        <w:rPr>
          <w:rFonts w:ascii="Times New Roman" w:hAnsi="Times New Roman" w:cs="Times New Roman"/>
          <w:sz w:val="24"/>
          <w:szCs w:val="24"/>
          <w:shd w:val="clear" w:color="auto" w:fill="FFFFFF"/>
        </w:rPr>
        <w:t xml:space="preserve"> description of Spartacus </w:t>
      </w:r>
      <w:r w:rsidR="0024614F">
        <w:rPr>
          <w:rFonts w:ascii="Times New Roman" w:hAnsi="Times New Roman" w:cs="Times New Roman"/>
          <w:sz w:val="24"/>
          <w:szCs w:val="24"/>
          <w:shd w:val="clear" w:color="auto" w:fill="FFFFFF"/>
        </w:rPr>
        <w:t>in the character of Maximums</w:t>
      </w:r>
      <w:r w:rsidR="00626E2F">
        <w:rPr>
          <w:rFonts w:ascii="Times New Roman" w:hAnsi="Times New Roman" w:cs="Times New Roman"/>
          <w:sz w:val="24"/>
          <w:szCs w:val="24"/>
          <w:shd w:val="clear" w:color="auto" w:fill="FFFFFF"/>
        </w:rPr>
        <w:t>,</w:t>
      </w:r>
      <w:r w:rsidR="0024614F">
        <w:rPr>
          <w:rFonts w:ascii="Times New Roman" w:hAnsi="Times New Roman" w:cs="Times New Roman"/>
          <w:sz w:val="24"/>
          <w:szCs w:val="24"/>
          <w:shd w:val="clear" w:color="auto" w:fill="FFFFFF"/>
        </w:rPr>
        <w:t xml:space="preserve"> to suggest </w:t>
      </w:r>
      <w:r w:rsidR="00B54960" w:rsidRPr="0024614F">
        <w:rPr>
          <w:rFonts w:ascii="Times New Roman" w:hAnsi="Times New Roman" w:cs="Times New Roman"/>
          <w:sz w:val="24"/>
          <w:szCs w:val="24"/>
          <w:shd w:val="clear" w:color="auto" w:fill="FFFFFF"/>
        </w:rPr>
        <w:t xml:space="preserve">the </w:t>
      </w:r>
      <w:r w:rsidR="0024614F">
        <w:rPr>
          <w:rFonts w:ascii="Times New Roman" w:hAnsi="Times New Roman" w:cs="Times New Roman"/>
          <w:sz w:val="24"/>
          <w:szCs w:val="24"/>
          <w:shd w:val="clear" w:color="auto" w:fill="FFFFFF"/>
        </w:rPr>
        <w:t>Spartacus</w:t>
      </w:r>
      <w:r>
        <w:rPr>
          <w:rFonts w:ascii="Times New Roman" w:hAnsi="Times New Roman" w:cs="Times New Roman"/>
          <w:sz w:val="24"/>
          <w:szCs w:val="24"/>
          <w:shd w:val="clear" w:color="auto" w:fill="FFFFFF"/>
        </w:rPr>
        <w:t>’</w:t>
      </w:r>
      <w:r w:rsidR="00B54960" w:rsidRPr="0024614F">
        <w:rPr>
          <w:rFonts w:ascii="Times New Roman" w:hAnsi="Times New Roman" w:cs="Times New Roman"/>
          <w:sz w:val="24"/>
          <w:szCs w:val="24"/>
          <w:shd w:val="clear" w:color="auto" w:fill="FFFFFF"/>
        </w:rPr>
        <w:t xml:space="preserve"> narrative</w:t>
      </w:r>
      <w:r w:rsidR="0024614F">
        <w:rPr>
          <w:rFonts w:ascii="Times New Roman" w:hAnsi="Times New Roman" w:cs="Times New Roman"/>
          <w:sz w:val="24"/>
          <w:szCs w:val="24"/>
          <w:shd w:val="clear" w:color="auto" w:fill="FFFFFF"/>
        </w:rPr>
        <w:t xml:space="preserve"> must have</w:t>
      </w:r>
      <w:r>
        <w:rPr>
          <w:rFonts w:ascii="Times New Roman" w:hAnsi="Times New Roman" w:cs="Times New Roman"/>
          <w:sz w:val="24"/>
          <w:szCs w:val="24"/>
          <w:shd w:val="clear" w:color="auto" w:fill="FFFFFF"/>
        </w:rPr>
        <w:t xml:space="preserve"> </w:t>
      </w:r>
      <w:r w:rsidR="0024614F">
        <w:rPr>
          <w:rFonts w:ascii="Times New Roman" w:hAnsi="Times New Roman" w:cs="Times New Roman"/>
          <w:sz w:val="24"/>
          <w:szCs w:val="24"/>
          <w:shd w:val="clear" w:color="auto" w:fill="FFFFFF"/>
        </w:rPr>
        <w:t>been deliberately incorporated</w:t>
      </w:r>
      <w:r w:rsidR="00B54960" w:rsidRPr="0024614F">
        <w:rPr>
          <w:rFonts w:ascii="Times New Roman" w:hAnsi="Times New Roman" w:cs="Times New Roman"/>
          <w:sz w:val="24"/>
          <w:szCs w:val="24"/>
          <w:shd w:val="clear" w:color="auto" w:fill="FFFFFF"/>
        </w:rPr>
        <w:t xml:space="preserve"> into the film</w:t>
      </w:r>
      <w:r w:rsidR="0024614F">
        <w:rPr>
          <w:rFonts w:ascii="Times New Roman" w:hAnsi="Times New Roman" w:cs="Times New Roman"/>
          <w:sz w:val="24"/>
          <w:szCs w:val="24"/>
          <w:shd w:val="clear" w:color="auto" w:fill="FFFFFF"/>
        </w:rPr>
        <w:t xml:space="preserve"> Gladiator</w:t>
      </w:r>
      <w:r w:rsidR="00B54960" w:rsidRPr="0024614F">
        <w:rPr>
          <w:rFonts w:ascii="Times New Roman" w:hAnsi="Times New Roman" w:cs="Times New Roman"/>
          <w:sz w:val="24"/>
          <w:szCs w:val="24"/>
          <w:shd w:val="clear" w:color="auto" w:fill="FFFFFF"/>
        </w:rPr>
        <w:t xml:space="preserve">. </w:t>
      </w:r>
    </w:p>
    <w:p w:rsidR="00B54960" w:rsidRDefault="00B54960" w:rsidP="00946CBC">
      <w:pPr>
        <w:spacing w:after="0" w:line="360" w:lineRule="auto"/>
        <w:rPr>
          <w:rFonts w:ascii="Times New Roman" w:hAnsi="Times New Roman" w:cs="Times New Roman"/>
          <w:color w:val="000000"/>
          <w:sz w:val="24"/>
          <w:szCs w:val="24"/>
          <w:shd w:val="clear" w:color="auto" w:fill="FFFFFF"/>
        </w:rPr>
      </w:pPr>
    </w:p>
    <w:p w:rsidR="00434B76" w:rsidRDefault="003B76FB" w:rsidP="00946CBC">
      <w:pPr>
        <w:spacing w:after="0"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Word c</w:t>
      </w:r>
      <w:r w:rsidR="00626E2F">
        <w:rPr>
          <w:rFonts w:ascii="Times New Roman" w:hAnsi="Times New Roman" w:cs="Times New Roman"/>
          <w:color w:val="000000"/>
          <w:sz w:val="24"/>
          <w:szCs w:val="24"/>
          <w:shd w:val="clear" w:color="auto" w:fill="FFFFFF"/>
        </w:rPr>
        <w:t>ount: 5046</w:t>
      </w:r>
      <w:r w:rsidR="00434B76">
        <w:rPr>
          <w:rFonts w:ascii="Times New Roman" w:hAnsi="Times New Roman" w:cs="Times New Roman"/>
          <w:color w:val="000000"/>
          <w:sz w:val="24"/>
          <w:szCs w:val="24"/>
          <w:shd w:val="clear" w:color="auto" w:fill="FFFFFF"/>
        </w:rPr>
        <w:t>.</w:t>
      </w:r>
      <w:r w:rsidR="00F962E4">
        <w:rPr>
          <w:rFonts w:ascii="Times New Roman" w:hAnsi="Times New Roman" w:cs="Times New Roman"/>
          <w:color w:val="000000"/>
          <w:sz w:val="24"/>
          <w:szCs w:val="24"/>
          <w:shd w:val="clear" w:color="auto" w:fill="FFFFFF"/>
        </w:rPr>
        <w:t xml:space="preserve"> </w:t>
      </w:r>
    </w:p>
    <w:p w:rsidR="00923077" w:rsidRDefault="00923077" w:rsidP="00946CBC">
      <w:pPr>
        <w:spacing w:after="0" w:line="360" w:lineRule="auto"/>
        <w:rPr>
          <w:rFonts w:ascii="Times New Roman" w:hAnsi="Times New Roman" w:cs="Times New Roman"/>
          <w:color w:val="000000"/>
          <w:sz w:val="24"/>
          <w:szCs w:val="24"/>
          <w:shd w:val="clear" w:color="auto" w:fill="FFFFFF"/>
        </w:rPr>
      </w:pPr>
    </w:p>
    <w:p w:rsidR="00890E5A" w:rsidRDefault="00890E5A"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4C63D9" w:rsidRDefault="004C63D9" w:rsidP="00946CBC">
      <w:pPr>
        <w:spacing w:after="0" w:line="360" w:lineRule="auto"/>
        <w:rPr>
          <w:rFonts w:ascii="Times New Roman" w:hAnsi="Times New Roman" w:cs="Times New Roman"/>
          <w:color w:val="000000"/>
          <w:sz w:val="24"/>
          <w:szCs w:val="24"/>
          <w:shd w:val="clear" w:color="auto" w:fill="FFFFFF"/>
        </w:rPr>
      </w:pPr>
    </w:p>
    <w:p w:rsidR="000E660B" w:rsidRDefault="000E660B"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936B07" w:rsidRDefault="00936B07" w:rsidP="00946CBC">
      <w:pPr>
        <w:spacing w:after="0" w:line="360" w:lineRule="auto"/>
        <w:rPr>
          <w:rFonts w:ascii="Times New Roman" w:hAnsi="Times New Roman" w:cs="Times New Roman"/>
          <w:color w:val="000000"/>
          <w:sz w:val="24"/>
          <w:szCs w:val="24"/>
          <w:shd w:val="clear" w:color="auto" w:fill="FFFFFF"/>
        </w:rPr>
      </w:pPr>
    </w:p>
    <w:p w:rsidR="0024614F" w:rsidRDefault="0024614F" w:rsidP="00946CBC">
      <w:pPr>
        <w:spacing w:after="0" w:line="360" w:lineRule="auto"/>
        <w:rPr>
          <w:rFonts w:ascii="Times New Roman" w:hAnsi="Times New Roman" w:cs="Times New Roman"/>
          <w:color w:val="000000"/>
          <w:sz w:val="24"/>
          <w:szCs w:val="24"/>
          <w:shd w:val="clear" w:color="auto" w:fill="FFFFFF"/>
        </w:rPr>
      </w:pPr>
    </w:p>
    <w:p w:rsidR="00F665F8" w:rsidRDefault="00F665F8" w:rsidP="00946CBC">
      <w:pPr>
        <w:spacing w:after="0" w:line="360" w:lineRule="auto"/>
        <w:rPr>
          <w:rFonts w:ascii="Times New Roman" w:hAnsi="Times New Roman" w:cs="Times New Roman"/>
          <w:color w:val="000000"/>
          <w:sz w:val="24"/>
          <w:szCs w:val="24"/>
          <w:shd w:val="clear" w:color="auto" w:fill="FFFFFF"/>
        </w:rPr>
      </w:pPr>
    </w:p>
    <w:p w:rsidR="00F665F8" w:rsidRDefault="00F665F8" w:rsidP="00946CBC">
      <w:pPr>
        <w:spacing w:after="0" w:line="360" w:lineRule="auto"/>
        <w:rPr>
          <w:rFonts w:ascii="Times New Roman" w:hAnsi="Times New Roman" w:cs="Times New Roman"/>
          <w:color w:val="000000"/>
          <w:sz w:val="24"/>
          <w:szCs w:val="24"/>
          <w:shd w:val="clear" w:color="auto" w:fill="FFFFFF"/>
        </w:rPr>
      </w:pPr>
    </w:p>
    <w:p w:rsidR="000E660B" w:rsidRDefault="000E660B" w:rsidP="004C63D9">
      <w:pPr>
        <w:spacing w:after="0" w:line="480" w:lineRule="auto"/>
        <w:jc w:val="center"/>
        <w:rPr>
          <w:rFonts w:ascii="Times New Roman" w:hAnsi="Times New Roman" w:cs="Times New Roman"/>
          <w:color w:val="000000"/>
          <w:sz w:val="28"/>
          <w:szCs w:val="24"/>
          <w:shd w:val="clear" w:color="auto" w:fill="FFFFFF"/>
        </w:rPr>
      </w:pPr>
      <w:r>
        <w:rPr>
          <w:rFonts w:ascii="Times New Roman" w:hAnsi="Times New Roman" w:cs="Times New Roman"/>
          <w:color w:val="000000"/>
          <w:sz w:val="28"/>
          <w:szCs w:val="24"/>
          <w:shd w:val="clear" w:color="auto" w:fill="FFFFFF"/>
        </w:rPr>
        <w:lastRenderedPageBreak/>
        <w:t>Bibliography</w:t>
      </w:r>
    </w:p>
    <w:p w:rsidR="000E660B" w:rsidRDefault="000E660B" w:rsidP="004C63D9">
      <w:pPr>
        <w:spacing w:after="0" w:line="480" w:lineRule="auto"/>
        <w:jc w:val="center"/>
        <w:rPr>
          <w:rFonts w:ascii="Times New Roman" w:hAnsi="Times New Roman" w:cs="Times New Roman"/>
          <w:color w:val="000000"/>
          <w:sz w:val="28"/>
          <w:szCs w:val="24"/>
          <w:shd w:val="clear" w:color="auto" w:fill="FFFFFF"/>
        </w:rPr>
      </w:pPr>
      <w:r>
        <w:rPr>
          <w:rFonts w:ascii="Times New Roman" w:hAnsi="Times New Roman" w:cs="Times New Roman"/>
          <w:color w:val="000000"/>
          <w:sz w:val="28"/>
          <w:szCs w:val="24"/>
          <w:shd w:val="clear" w:color="auto" w:fill="FFFFFF"/>
        </w:rPr>
        <w:t>Ancient Sources</w:t>
      </w:r>
    </w:p>
    <w:p w:rsidR="00F665F8" w:rsidRDefault="00F665F8" w:rsidP="004C63D9">
      <w:pPr>
        <w:spacing w:after="0"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Appian, Civil wars. J. L. Strachan-Davidson (trans.). 1843. London: Oxford University Press.</w:t>
      </w:r>
    </w:p>
    <w:p w:rsidR="00F665F8" w:rsidRDefault="00F665F8" w:rsidP="004C63D9">
      <w:pPr>
        <w:spacing w:after="0"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Diodorus Siculus, The Library of History. R. M. Geer (trans.). 1954. London: Harvard</w:t>
      </w:r>
      <w:r>
        <w:rPr>
          <w:rFonts w:ascii="Times New Roman" w:hAnsi="Times New Roman" w:cs="Times New Roman"/>
          <w:color w:val="000000"/>
          <w:sz w:val="24"/>
          <w:szCs w:val="24"/>
          <w:shd w:val="clear" w:color="auto" w:fill="FFFFFF"/>
        </w:rPr>
        <w:tab/>
        <w:t>University Press.</w:t>
      </w:r>
    </w:p>
    <w:p w:rsidR="00F665F8" w:rsidRDefault="00F665F8" w:rsidP="004C63D9">
      <w:pPr>
        <w:spacing w:after="0"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Historia Augusta, The Life of Commodus. D. Magie (trans.). 1877. Cambridge: Harvard</w:t>
      </w:r>
      <w:r>
        <w:rPr>
          <w:rFonts w:ascii="Times New Roman" w:hAnsi="Times New Roman" w:cs="Times New Roman"/>
          <w:color w:val="000000"/>
          <w:sz w:val="24"/>
          <w:szCs w:val="24"/>
          <w:shd w:val="clear" w:color="auto" w:fill="FFFFFF"/>
        </w:rPr>
        <w:tab/>
        <w:t>University Press.</w:t>
      </w:r>
    </w:p>
    <w:p w:rsidR="00F665F8" w:rsidRDefault="00F665F8" w:rsidP="004C63D9">
      <w:pPr>
        <w:spacing w:after="0"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Marcus Aurelius, Medtations. M. Staniforth (trans.). 1964. London: Penguin Books Ltd.</w:t>
      </w:r>
    </w:p>
    <w:p w:rsidR="00F665F8" w:rsidRDefault="00F665F8" w:rsidP="004C63D9">
      <w:pPr>
        <w:spacing w:after="0"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Plutarch, Fall of the Roman Republic. R. Warner (trans.). 1958. London: The Whitefriars</w:t>
      </w:r>
      <w:r>
        <w:rPr>
          <w:rFonts w:ascii="Times New Roman" w:hAnsi="Times New Roman" w:cs="Times New Roman"/>
          <w:color w:val="000000"/>
          <w:sz w:val="24"/>
          <w:szCs w:val="24"/>
          <w:shd w:val="clear" w:color="auto" w:fill="FFFFFF"/>
        </w:rPr>
        <w:tab/>
        <w:t>Press Ltd.</w:t>
      </w:r>
    </w:p>
    <w:p w:rsidR="00F665F8" w:rsidRDefault="00F665F8" w:rsidP="004C63D9">
      <w:pPr>
        <w:spacing w:after="0"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Sallust, Fragments of the Histories Letters to Caesar. J. T. Ramsey (trans.). 2015.</w:t>
      </w:r>
      <w:r>
        <w:rPr>
          <w:rFonts w:ascii="Times New Roman" w:hAnsi="Times New Roman" w:cs="Times New Roman"/>
          <w:color w:val="000000"/>
          <w:sz w:val="24"/>
          <w:szCs w:val="24"/>
          <w:shd w:val="clear" w:color="auto" w:fill="FFFFFF"/>
        </w:rPr>
        <w:tab/>
        <w:t>London:</w:t>
      </w:r>
      <w:r>
        <w:rPr>
          <w:rFonts w:ascii="Times New Roman" w:hAnsi="Times New Roman" w:cs="Times New Roman"/>
          <w:color w:val="000000"/>
          <w:sz w:val="24"/>
          <w:szCs w:val="24"/>
          <w:shd w:val="clear" w:color="auto" w:fill="FFFFFF"/>
        </w:rPr>
        <w:tab/>
        <w:t xml:space="preserve">Harvard University Press. </w:t>
      </w:r>
    </w:p>
    <w:p w:rsidR="00B80594" w:rsidRPr="000E660B" w:rsidRDefault="00B80594" w:rsidP="004C63D9">
      <w:pPr>
        <w:spacing w:after="0" w:line="480" w:lineRule="auto"/>
        <w:rPr>
          <w:rFonts w:ascii="Times New Roman" w:hAnsi="Times New Roman" w:cs="Times New Roman"/>
          <w:color w:val="000000"/>
          <w:sz w:val="24"/>
          <w:szCs w:val="24"/>
          <w:shd w:val="clear" w:color="auto" w:fill="FFFFFF"/>
        </w:rPr>
      </w:pPr>
    </w:p>
    <w:p w:rsidR="00F665F8" w:rsidRPr="004C63D9" w:rsidRDefault="004C63D9" w:rsidP="004C63D9">
      <w:pPr>
        <w:spacing w:after="0" w:line="480" w:lineRule="auto"/>
        <w:jc w:val="center"/>
        <w:rPr>
          <w:rFonts w:ascii="Times New Roman" w:hAnsi="Times New Roman" w:cs="Times New Roman"/>
          <w:color w:val="000000"/>
          <w:sz w:val="28"/>
          <w:szCs w:val="24"/>
          <w:shd w:val="clear" w:color="auto" w:fill="FFFFFF"/>
        </w:rPr>
      </w:pPr>
      <w:r>
        <w:rPr>
          <w:rFonts w:ascii="Times New Roman" w:hAnsi="Times New Roman" w:cs="Times New Roman"/>
          <w:color w:val="000000"/>
          <w:sz w:val="28"/>
          <w:szCs w:val="24"/>
          <w:shd w:val="clear" w:color="auto" w:fill="FFFFFF"/>
        </w:rPr>
        <w:t>Modern scholarship</w:t>
      </w:r>
    </w:p>
    <w:p w:rsidR="004C63D9" w:rsidRPr="001E1D59" w:rsidRDefault="004C63D9" w:rsidP="004C63D9">
      <w:pPr>
        <w:spacing w:after="0" w:line="480" w:lineRule="auto"/>
        <w:rPr>
          <w:rFonts w:ascii="Times New Roman" w:hAnsi="Times New Roman" w:cs="Times New Roman"/>
          <w:color w:val="000000"/>
          <w:sz w:val="24"/>
          <w:szCs w:val="24"/>
          <w:shd w:val="clear" w:color="auto" w:fill="FFFFFF"/>
        </w:rPr>
      </w:pP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Abraham Lincoln Online. ‘The Gettysburg Address’ 2018. Abrahamlincolnonline.org.</w:t>
      </w:r>
      <w:r>
        <w:rPr>
          <w:rFonts w:ascii="Times New Roman" w:hAnsi="Times New Roman" w:cs="Times New Roman"/>
        </w:rPr>
        <w:tab/>
      </w:r>
      <w:r w:rsidRPr="00364472">
        <w:rPr>
          <w:rFonts w:ascii="Times New Roman" w:hAnsi="Times New Roman" w:cs="Times New Roman"/>
        </w:rPr>
        <w:t>http://www.abrahamlincolnonline.org/lincoln/speeches/gettysburg.htm</w:t>
      </w:r>
      <w:r>
        <w:rPr>
          <w:rFonts w:ascii="Times New Roman" w:hAnsi="Times New Roman" w:cs="Times New Roman"/>
        </w:rPr>
        <w:t xml:space="preserve"> [Accessed on</w:t>
      </w:r>
      <w:r>
        <w:rPr>
          <w:rFonts w:ascii="Times New Roman" w:hAnsi="Times New Roman" w:cs="Times New Roman"/>
        </w:rPr>
        <w:tab/>
        <w:t>30/05/2018].</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Archives. ‘Declaration of Independence: A Transcription’ 2017. Archives.gov.</w:t>
      </w:r>
      <w:r>
        <w:rPr>
          <w:rFonts w:ascii="Times New Roman" w:hAnsi="Times New Roman" w:cs="Times New Roman"/>
        </w:rPr>
        <w:tab/>
      </w:r>
      <w:r w:rsidRPr="00C94A27">
        <w:rPr>
          <w:rFonts w:ascii="Times New Roman" w:hAnsi="Times New Roman" w:cs="Times New Roman"/>
        </w:rPr>
        <w:t>https://www.archives.gov/founding-docs/declaration-transcript</w:t>
      </w:r>
      <w:r>
        <w:rPr>
          <w:rFonts w:ascii="Times New Roman" w:hAnsi="Times New Roman" w:cs="Times New Roman"/>
        </w:rPr>
        <w:t xml:space="preserve"> [Accessed on</w:t>
      </w:r>
      <w:r>
        <w:rPr>
          <w:rFonts w:ascii="Times New Roman" w:hAnsi="Times New Roman" w:cs="Times New Roman"/>
        </w:rPr>
        <w:tab/>
        <w:t>26/05/2018].</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BBC Radio 1. ‘“It’s the dumbest way possible to make a film” – Russell Crowe on Gladiator’</w:t>
      </w:r>
      <w:r>
        <w:rPr>
          <w:rFonts w:ascii="Times New Roman" w:hAnsi="Times New Roman" w:cs="Times New Roman"/>
        </w:rPr>
        <w:tab/>
      </w:r>
      <w:r w:rsidRPr="00EA70EF">
        <w:rPr>
          <w:rFonts w:ascii="Times New Roman" w:hAnsi="Times New Roman" w:cs="Times New Roman"/>
        </w:rPr>
        <w:t>2016. Youtube.com https://www.youtube.com/watch?v=m3GBU0JVXik</w:t>
      </w:r>
      <w:r w:rsidRPr="00EA70EF">
        <w:rPr>
          <w:rStyle w:val="Hyperlink"/>
          <w:rFonts w:ascii="Times New Roman" w:hAnsi="Times New Roman" w:cs="Times New Roman"/>
        </w:rPr>
        <w:t xml:space="preserve"> </w:t>
      </w:r>
      <w:r w:rsidRPr="00EA70EF">
        <w:rPr>
          <w:rFonts w:ascii="Times New Roman" w:hAnsi="Times New Roman" w:cs="Times New Roman"/>
        </w:rPr>
        <w:t>[Accessed</w:t>
      </w:r>
      <w:r>
        <w:rPr>
          <w:rFonts w:ascii="Times New Roman" w:hAnsi="Times New Roman" w:cs="Times New Roman"/>
        </w:rPr>
        <w:tab/>
      </w:r>
      <w:r w:rsidRPr="00EA70EF">
        <w:rPr>
          <w:rFonts w:ascii="Times New Roman" w:hAnsi="Times New Roman" w:cs="Times New Roman"/>
        </w:rPr>
        <w:t>on 21/05/2018].</w:t>
      </w:r>
    </w:p>
    <w:p w:rsidR="004C63D9" w:rsidRPr="004C63D9" w:rsidRDefault="004C63D9" w:rsidP="004C63D9">
      <w:pPr>
        <w:pStyle w:val="Default"/>
        <w:spacing w:line="480" w:lineRule="auto"/>
        <w:rPr>
          <w:rFonts w:ascii="Times New Roman" w:hAnsi="Times New Roman" w:cs="Times New Roman"/>
        </w:rPr>
      </w:pPr>
      <w:r>
        <w:rPr>
          <w:rFonts w:ascii="Times New Roman" w:hAnsi="Times New Roman" w:cs="Times New Roman"/>
        </w:rPr>
        <w:lastRenderedPageBreak/>
        <w:t xml:space="preserve">Blanshard. A. J. L. Shahabudin. K. 2011. </w:t>
      </w:r>
      <w:r>
        <w:rPr>
          <w:rFonts w:ascii="Times New Roman" w:hAnsi="Times New Roman" w:cs="Times New Roman"/>
          <w:i/>
        </w:rPr>
        <w:t>Classics on Screen Ancient Greece and Rome on</w:t>
      </w:r>
      <w:r>
        <w:rPr>
          <w:rFonts w:ascii="Times New Roman" w:hAnsi="Times New Roman" w:cs="Times New Roman"/>
          <w:i/>
        </w:rPr>
        <w:tab/>
        <w:t>Film.</w:t>
      </w:r>
      <w:r>
        <w:rPr>
          <w:rFonts w:ascii="Times New Roman" w:hAnsi="Times New Roman" w:cs="Times New Roman"/>
        </w:rPr>
        <w:t xml:space="preserve"> London: Bristol Classical Press.</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 xml:space="preserve">Brantlinger. P. 1983. </w:t>
      </w:r>
      <w:r>
        <w:rPr>
          <w:rFonts w:ascii="Times New Roman" w:hAnsi="Times New Roman" w:cs="Times New Roman"/>
          <w:i/>
        </w:rPr>
        <w:t>Bread and Circuses: Theories of Mass Culture as Social Decay.</w:t>
      </w:r>
      <w:r>
        <w:rPr>
          <w:rFonts w:ascii="Times New Roman" w:hAnsi="Times New Roman" w:cs="Times New Roman"/>
        </w:rPr>
        <w:tab/>
        <w:t>London: Cornell University Press.</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Constitution center. ‘The Constitution of the United States’ 2017. Constitutioncenter.org.</w:t>
      </w:r>
      <w:r>
        <w:rPr>
          <w:rFonts w:ascii="Times New Roman" w:hAnsi="Times New Roman" w:cs="Times New Roman"/>
        </w:rPr>
        <w:tab/>
      </w:r>
      <w:r w:rsidRPr="00364472">
        <w:rPr>
          <w:rFonts w:ascii="Times New Roman" w:hAnsi="Times New Roman" w:cs="Times New Roman"/>
        </w:rPr>
        <w:t>https://constitutioncenter.org/media/files/constitution.pdf</w:t>
      </w:r>
      <w:r>
        <w:rPr>
          <w:rFonts w:ascii="Times New Roman" w:hAnsi="Times New Roman" w:cs="Times New Roman"/>
        </w:rPr>
        <w:t xml:space="preserve"> [Accessed on 28/05/2018].</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Cyrino. M. S. 2004.</w:t>
      </w:r>
      <w:r w:rsidRPr="00C421C9">
        <w:rPr>
          <w:rFonts w:ascii="Times New Roman" w:hAnsi="Times New Roman" w:cs="Times New Roman"/>
        </w:rPr>
        <w:t xml:space="preserve"> ‘</w:t>
      </w:r>
      <w:r>
        <w:rPr>
          <w:rFonts w:ascii="Times New Roman" w:hAnsi="Times New Roman" w:cs="Times New Roman"/>
        </w:rPr>
        <w:t>Gladiator and Contemporary American Society’. In M. Winkler (</w:t>
      </w:r>
      <w:r w:rsidRPr="00C421C9">
        <w:rPr>
          <w:rFonts w:ascii="Times New Roman" w:hAnsi="Times New Roman" w:cs="Times New Roman"/>
        </w:rPr>
        <w:t>ed</w:t>
      </w:r>
      <w:r>
        <w:rPr>
          <w:rFonts w:ascii="Times New Roman" w:hAnsi="Times New Roman" w:cs="Times New Roman"/>
        </w:rPr>
        <w:t>s</w:t>
      </w:r>
      <w:r w:rsidRPr="00C421C9">
        <w:rPr>
          <w:rFonts w:ascii="Times New Roman" w:hAnsi="Times New Roman" w:cs="Times New Roman"/>
        </w:rPr>
        <w:t>.</w:t>
      </w:r>
      <w:r>
        <w:rPr>
          <w:rFonts w:ascii="Times New Roman" w:hAnsi="Times New Roman" w:cs="Times New Roman"/>
        </w:rPr>
        <w:t>)</w:t>
      </w:r>
      <w:r>
        <w:rPr>
          <w:rFonts w:ascii="Times New Roman" w:hAnsi="Times New Roman" w:cs="Times New Roman"/>
        </w:rPr>
        <w:tab/>
      </w:r>
      <w:r>
        <w:rPr>
          <w:rFonts w:ascii="Times New Roman" w:hAnsi="Times New Roman" w:cs="Times New Roman"/>
          <w:i/>
          <w:iCs/>
        </w:rPr>
        <w:t xml:space="preserve">Gladiator Film and History. </w:t>
      </w:r>
      <w:r>
        <w:rPr>
          <w:rFonts w:ascii="Times New Roman" w:hAnsi="Times New Roman" w:cs="Times New Roman"/>
        </w:rPr>
        <w:t>Oxford:</w:t>
      </w:r>
      <w:r w:rsidRPr="00C421C9">
        <w:rPr>
          <w:rFonts w:ascii="Times New Roman" w:hAnsi="Times New Roman" w:cs="Times New Roman"/>
        </w:rPr>
        <w:t xml:space="preserve"> </w:t>
      </w:r>
      <w:r>
        <w:rPr>
          <w:rFonts w:ascii="Times New Roman" w:hAnsi="Times New Roman" w:cs="Times New Roman"/>
        </w:rPr>
        <w:t>Blackwell publishing Ltd. 124-149.</w:t>
      </w:r>
      <w:r w:rsidRPr="00C421C9">
        <w:rPr>
          <w:rFonts w:ascii="Times New Roman" w:hAnsi="Times New Roman" w:cs="Times New Roman"/>
        </w:rPr>
        <w:t xml:space="preserve"> </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 xml:space="preserve">Dunkle. R. 2008. </w:t>
      </w:r>
      <w:r>
        <w:rPr>
          <w:rFonts w:ascii="Times New Roman" w:hAnsi="Times New Roman" w:cs="Times New Roman"/>
          <w:i/>
        </w:rPr>
        <w:t>Gladiators: Violence and Spectacle in Ancient Rome.</w:t>
      </w:r>
      <w:r>
        <w:rPr>
          <w:rFonts w:ascii="Times New Roman" w:hAnsi="Times New Roman" w:cs="Times New Roman"/>
        </w:rPr>
        <w:t xml:space="preserve"> London: Routledge.</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 xml:space="preserve">Ewigleben. C. Jackson. R. Köhne. E. 2000. </w:t>
      </w:r>
      <w:r>
        <w:rPr>
          <w:rFonts w:ascii="Times New Roman" w:hAnsi="Times New Roman" w:cs="Times New Roman"/>
          <w:i/>
        </w:rPr>
        <w:t>Gladiators and Caesar: the power of spectacle in</w:t>
      </w:r>
      <w:r>
        <w:rPr>
          <w:rFonts w:ascii="Times New Roman" w:hAnsi="Times New Roman" w:cs="Times New Roman"/>
          <w:i/>
        </w:rPr>
        <w:tab/>
        <w:t>ancient Rome.</w:t>
      </w:r>
      <w:r>
        <w:rPr>
          <w:rFonts w:ascii="Times New Roman" w:hAnsi="Times New Roman" w:cs="Times New Roman"/>
        </w:rPr>
        <w:t xml:space="preserve"> Berkeley: University of California Press.</w:t>
      </w:r>
    </w:p>
    <w:p w:rsidR="004C63D9" w:rsidRDefault="004C63D9" w:rsidP="004C63D9">
      <w:pPr>
        <w:spacing w:after="0" w:line="480" w:lineRule="auto"/>
        <w:rPr>
          <w:rFonts w:ascii="Times New Roman" w:hAnsi="Times New Roman" w:cs="Times New Roman"/>
          <w:color w:val="000000"/>
          <w:sz w:val="24"/>
          <w:szCs w:val="24"/>
          <w:shd w:val="clear" w:color="auto" w:fill="FFFFFF"/>
        </w:rPr>
      </w:pPr>
      <w:r w:rsidRPr="00867AE0">
        <w:rPr>
          <w:rFonts w:ascii="Times New Roman" w:hAnsi="Times New Roman" w:cs="Times New Roman"/>
          <w:i/>
          <w:color w:val="000000"/>
          <w:sz w:val="24"/>
          <w:szCs w:val="24"/>
          <w:shd w:val="clear" w:color="auto" w:fill="FFFFFF"/>
        </w:rPr>
        <w:t>Gladiator</w:t>
      </w:r>
      <w:r>
        <w:rPr>
          <w:rFonts w:ascii="Times New Roman" w:hAnsi="Times New Roman" w:cs="Times New Roman"/>
          <w:color w:val="000000"/>
          <w:sz w:val="24"/>
          <w:szCs w:val="24"/>
          <w:shd w:val="clear" w:color="auto" w:fill="FFFFFF"/>
        </w:rPr>
        <w:t>. Ridley Scott. 2000. USA: Universal Pictures.</w:t>
      </w:r>
    </w:p>
    <w:p w:rsidR="004C63D9" w:rsidRPr="00BA73FF" w:rsidRDefault="004C63D9" w:rsidP="004C63D9">
      <w:pPr>
        <w:pStyle w:val="Default"/>
        <w:spacing w:line="480" w:lineRule="auto"/>
        <w:rPr>
          <w:rFonts w:ascii="Times New Roman" w:hAnsi="Times New Roman" w:cs="Times New Roman"/>
        </w:rPr>
      </w:pPr>
      <w:r>
        <w:rPr>
          <w:rFonts w:ascii="Times New Roman" w:hAnsi="Times New Roman" w:cs="Times New Roman"/>
        </w:rPr>
        <w:t xml:space="preserve">Heitland. W. E. 1909. </w:t>
      </w:r>
      <w:r>
        <w:rPr>
          <w:rFonts w:ascii="Times New Roman" w:hAnsi="Times New Roman" w:cs="Times New Roman"/>
          <w:i/>
        </w:rPr>
        <w:t xml:space="preserve">The Roman Republic. </w:t>
      </w:r>
      <w:r>
        <w:rPr>
          <w:rFonts w:ascii="Times New Roman" w:hAnsi="Times New Roman" w:cs="Times New Roman"/>
        </w:rPr>
        <w:t>Cambridge: Cambridge University press.</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Oscars. ‘Director Ridley Scott discussing “Gladiator”’ 2008. Youtube.com.</w:t>
      </w:r>
      <w:r>
        <w:rPr>
          <w:rFonts w:ascii="Times New Roman" w:hAnsi="Times New Roman" w:cs="Times New Roman"/>
        </w:rPr>
        <w:tab/>
      </w:r>
      <w:r w:rsidRPr="00EA70EF">
        <w:rPr>
          <w:rFonts w:ascii="Times New Roman" w:hAnsi="Times New Roman" w:cs="Times New Roman"/>
        </w:rPr>
        <w:t>https://www.youtube.com/watch?v=x2jDbgQ57ZM</w:t>
      </w:r>
      <w:r>
        <w:rPr>
          <w:rFonts w:ascii="Times New Roman" w:hAnsi="Times New Roman" w:cs="Times New Roman"/>
        </w:rPr>
        <w:t xml:space="preserve"> [Accessed on 19/05/2018].</w:t>
      </w:r>
    </w:p>
    <w:p w:rsidR="004C63D9" w:rsidRDefault="004C63D9" w:rsidP="004C63D9">
      <w:pPr>
        <w:pStyle w:val="Default"/>
        <w:spacing w:line="480" w:lineRule="auto"/>
        <w:rPr>
          <w:rFonts w:ascii="Times New Roman" w:hAnsi="Times New Roman" w:cs="Times New Roman"/>
        </w:rPr>
      </w:pPr>
      <w:r>
        <w:rPr>
          <w:rFonts w:ascii="Times New Roman" w:hAnsi="Times New Roman" w:cs="Times New Roman"/>
        </w:rPr>
        <w:t>Ward. A. M. 2004.</w:t>
      </w:r>
      <w:r w:rsidRPr="00C421C9">
        <w:rPr>
          <w:rFonts w:ascii="Times New Roman" w:hAnsi="Times New Roman" w:cs="Times New Roman"/>
        </w:rPr>
        <w:t xml:space="preserve"> ‘</w:t>
      </w:r>
      <w:r>
        <w:rPr>
          <w:rFonts w:ascii="Times New Roman" w:hAnsi="Times New Roman" w:cs="Times New Roman"/>
        </w:rPr>
        <w:t>Gladiator in Historical Perspective’. In M. Winkler (</w:t>
      </w:r>
      <w:r w:rsidRPr="00C421C9">
        <w:rPr>
          <w:rFonts w:ascii="Times New Roman" w:hAnsi="Times New Roman" w:cs="Times New Roman"/>
        </w:rPr>
        <w:t>ed</w:t>
      </w:r>
      <w:r>
        <w:rPr>
          <w:rFonts w:ascii="Times New Roman" w:hAnsi="Times New Roman" w:cs="Times New Roman"/>
        </w:rPr>
        <w:t>s</w:t>
      </w:r>
      <w:r w:rsidRPr="00C421C9">
        <w:rPr>
          <w:rFonts w:ascii="Times New Roman" w:hAnsi="Times New Roman" w:cs="Times New Roman"/>
        </w:rPr>
        <w:t>.</w:t>
      </w:r>
      <w:r>
        <w:rPr>
          <w:rFonts w:ascii="Times New Roman" w:hAnsi="Times New Roman" w:cs="Times New Roman"/>
        </w:rPr>
        <w:t>)</w:t>
      </w:r>
      <w:r w:rsidRPr="00C421C9">
        <w:rPr>
          <w:rFonts w:ascii="Times New Roman" w:hAnsi="Times New Roman" w:cs="Times New Roman"/>
        </w:rPr>
        <w:t xml:space="preserve"> </w:t>
      </w:r>
      <w:r>
        <w:rPr>
          <w:rFonts w:ascii="Times New Roman" w:hAnsi="Times New Roman" w:cs="Times New Roman"/>
          <w:i/>
          <w:iCs/>
        </w:rPr>
        <w:t>Gladiator Film</w:t>
      </w:r>
      <w:r>
        <w:rPr>
          <w:rFonts w:ascii="Times New Roman" w:hAnsi="Times New Roman" w:cs="Times New Roman"/>
          <w:i/>
          <w:iCs/>
        </w:rPr>
        <w:tab/>
        <w:t xml:space="preserve">and History. </w:t>
      </w:r>
      <w:r>
        <w:rPr>
          <w:rFonts w:ascii="Times New Roman" w:hAnsi="Times New Roman" w:cs="Times New Roman"/>
        </w:rPr>
        <w:t>Oxford:</w:t>
      </w:r>
      <w:r w:rsidRPr="00C421C9">
        <w:rPr>
          <w:rFonts w:ascii="Times New Roman" w:hAnsi="Times New Roman" w:cs="Times New Roman"/>
        </w:rPr>
        <w:t xml:space="preserve"> </w:t>
      </w:r>
      <w:r>
        <w:rPr>
          <w:rFonts w:ascii="Times New Roman" w:hAnsi="Times New Roman" w:cs="Times New Roman"/>
        </w:rPr>
        <w:t>Blackwell publishing Ltd. 31-44</w:t>
      </w:r>
      <w:r w:rsidRPr="00C421C9">
        <w:rPr>
          <w:rFonts w:ascii="Times New Roman" w:hAnsi="Times New Roman" w:cs="Times New Roman"/>
        </w:rPr>
        <w:t xml:space="preserve">. </w:t>
      </w:r>
    </w:p>
    <w:sectPr w:rsidR="004C63D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103A" w:rsidRDefault="0020103A" w:rsidP="001E7513">
      <w:pPr>
        <w:spacing w:after="0" w:line="240" w:lineRule="auto"/>
      </w:pPr>
      <w:r>
        <w:separator/>
      </w:r>
    </w:p>
  </w:endnote>
  <w:endnote w:type="continuationSeparator" w:id="0">
    <w:p w:rsidR="0020103A" w:rsidRDefault="0020103A" w:rsidP="001E7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7177252"/>
      <w:docPartObj>
        <w:docPartGallery w:val="Page Numbers (Bottom of Page)"/>
        <w:docPartUnique/>
      </w:docPartObj>
    </w:sdtPr>
    <w:sdtEndPr>
      <w:rPr>
        <w:noProof/>
      </w:rPr>
    </w:sdtEndPr>
    <w:sdtContent>
      <w:p w:rsidR="00A42ABF" w:rsidRDefault="00A42ABF">
        <w:pPr>
          <w:pStyle w:val="Footer"/>
          <w:jc w:val="center"/>
        </w:pPr>
        <w:r>
          <w:fldChar w:fldCharType="begin"/>
        </w:r>
        <w:r>
          <w:instrText xml:space="preserve"> PAGE   \* MERGEFORMAT </w:instrText>
        </w:r>
        <w:r>
          <w:fldChar w:fldCharType="separate"/>
        </w:r>
        <w:r w:rsidR="0074029A">
          <w:rPr>
            <w:noProof/>
          </w:rPr>
          <w:t>14</w:t>
        </w:r>
        <w:r>
          <w:rPr>
            <w:noProof/>
          </w:rPr>
          <w:fldChar w:fldCharType="end"/>
        </w:r>
      </w:p>
    </w:sdtContent>
  </w:sdt>
  <w:p w:rsidR="00A42ABF" w:rsidRDefault="00A42A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103A" w:rsidRDefault="0020103A" w:rsidP="001E7513">
      <w:pPr>
        <w:spacing w:after="0" w:line="240" w:lineRule="auto"/>
      </w:pPr>
      <w:r>
        <w:separator/>
      </w:r>
    </w:p>
  </w:footnote>
  <w:footnote w:type="continuationSeparator" w:id="0">
    <w:p w:rsidR="0020103A" w:rsidRDefault="0020103A" w:rsidP="001E7513">
      <w:pPr>
        <w:spacing w:after="0" w:line="240" w:lineRule="auto"/>
      </w:pPr>
      <w:r>
        <w:continuationSeparator/>
      </w:r>
    </w:p>
  </w:footnote>
  <w:footnote w:id="1">
    <w:p w:rsidR="00A42ABF" w:rsidRDefault="00A42ABF">
      <w:pPr>
        <w:pStyle w:val="FootnoteText"/>
      </w:pPr>
      <w:r>
        <w:rPr>
          <w:rStyle w:val="FootnoteReference"/>
        </w:rPr>
        <w:footnoteRef/>
      </w:r>
      <w:r>
        <w:t xml:space="preserve"> Blanshard, Shahabudin 2011: 216.</w:t>
      </w:r>
    </w:p>
  </w:footnote>
  <w:footnote w:id="2">
    <w:p w:rsidR="00A42ABF" w:rsidRDefault="00A42ABF" w:rsidP="00890E5A">
      <w:pPr>
        <w:pStyle w:val="FootnoteText"/>
      </w:pPr>
      <w:r>
        <w:rPr>
          <w:rStyle w:val="FootnoteReference"/>
        </w:rPr>
        <w:footnoteRef/>
      </w:r>
      <w:r>
        <w:t xml:space="preserve"> Gladiator, Ridley Scott 2000: 23.00-24.00. </w:t>
      </w:r>
    </w:p>
  </w:footnote>
  <w:footnote w:id="3">
    <w:p w:rsidR="00A42ABF" w:rsidRPr="00EA70EF" w:rsidRDefault="00A42ABF" w:rsidP="00EA70EF">
      <w:pPr>
        <w:pStyle w:val="Heading1"/>
        <w:shd w:val="clear" w:color="auto" w:fill="FFFFFF"/>
        <w:spacing w:before="0" w:beforeAutospacing="0" w:after="0" w:afterAutospacing="0"/>
        <w:rPr>
          <w:rFonts w:asciiTheme="minorHAnsi" w:hAnsiTheme="minorHAnsi" w:cstheme="minorHAnsi"/>
          <w:b w:val="0"/>
          <w:bCs w:val="0"/>
          <w:sz w:val="20"/>
          <w:szCs w:val="20"/>
        </w:rPr>
      </w:pPr>
      <w:r w:rsidRPr="00A056B2">
        <w:rPr>
          <w:rStyle w:val="FootnoteReference"/>
          <w:rFonts w:asciiTheme="minorHAnsi" w:hAnsiTheme="minorHAnsi"/>
          <w:b w:val="0"/>
          <w:sz w:val="20"/>
          <w:szCs w:val="20"/>
        </w:rPr>
        <w:footnoteRef/>
      </w:r>
      <w:r w:rsidRPr="00A056B2">
        <w:rPr>
          <w:rFonts w:asciiTheme="minorHAnsi" w:hAnsiTheme="minorHAnsi"/>
          <w:b w:val="0"/>
          <w:sz w:val="20"/>
          <w:szCs w:val="20"/>
        </w:rPr>
        <w:t xml:space="preserve"> </w:t>
      </w:r>
      <w:r>
        <w:rPr>
          <w:rFonts w:asciiTheme="minorHAnsi" w:hAnsiTheme="minorHAnsi" w:cstheme="minorHAnsi"/>
          <w:b w:val="0"/>
          <w:bCs w:val="0"/>
          <w:sz w:val="20"/>
          <w:szCs w:val="20"/>
        </w:rPr>
        <w:t>Oscars 2008</w:t>
      </w:r>
      <w:r w:rsidRPr="00EA70EF">
        <w:rPr>
          <w:rFonts w:asciiTheme="minorHAnsi" w:hAnsiTheme="minorHAnsi" w:cstheme="minorHAnsi"/>
          <w:b w:val="0"/>
          <w:bCs w:val="0"/>
          <w:sz w:val="20"/>
          <w:szCs w:val="20"/>
        </w:rPr>
        <w:t>.</w:t>
      </w:r>
      <w:r w:rsidRPr="00EA70EF">
        <w:rPr>
          <w:rFonts w:asciiTheme="minorHAnsi" w:hAnsiTheme="minorHAnsi" w:cstheme="minorHAnsi"/>
          <w:b w:val="0"/>
          <w:sz w:val="20"/>
          <w:szCs w:val="20"/>
          <w:shd w:val="clear" w:color="auto" w:fill="FFFFFF"/>
        </w:rPr>
        <w:t xml:space="preserve"> </w:t>
      </w:r>
      <w:r>
        <w:rPr>
          <w:rFonts w:asciiTheme="minorHAnsi" w:hAnsiTheme="minorHAnsi" w:cstheme="minorHAnsi"/>
          <w:b w:val="0"/>
          <w:sz w:val="20"/>
          <w:szCs w:val="20"/>
          <w:shd w:val="clear" w:color="auto" w:fill="FFFFFF"/>
        </w:rPr>
        <w:t xml:space="preserve">Discussion takes place at </w:t>
      </w:r>
      <w:r w:rsidRPr="00EA70EF">
        <w:rPr>
          <w:rFonts w:asciiTheme="minorHAnsi" w:hAnsiTheme="minorHAnsi" w:cstheme="minorHAnsi"/>
          <w:b w:val="0"/>
          <w:sz w:val="20"/>
          <w:szCs w:val="20"/>
          <w:shd w:val="clear" w:color="auto" w:fill="FFFFFF"/>
        </w:rPr>
        <w:t>0.12 into</w:t>
      </w:r>
      <w:r>
        <w:rPr>
          <w:rFonts w:asciiTheme="minorHAnsi" w:hAnsiTheme="minorHAnsi" w:cstheme="minorHAnsi"/>
          <w:b w:val="0"/>
          <w:sz w:val="20"/>
          <w:szCs w:val="20"/>
          <w:shd w:val="clear" w:color="auto" w:fill="FFFFFF"/>
        </w:rPr>
        <w:t xml:space="preserve"> the</w:t>
      </w:r>
      <w:r w:rsidRPr="00EA70EF">
        <w:rPr>
          <w:rFonts w:asciiTheme="minorHAnsi" w:hAnsiTheme="minorHAnsi" w:cstheme="minorHAnsi"/>
          <w:b w:val="0"/>
          <w:sz w:val="20"/>
          <w:szCs w:val="20"/>
          <w:shd w:val="clear" w:color="auto" w:fill="FFFFFF"/>
        </w:rPr>
        <w:t xml:space="preserve"> interview</w:t>
      </w:r>
      <w:r>
        <w:rPr>
          <w:rFonts w:asciiTheme="minorHAnsi" w:hAnsiTheme="minorHAnsi" w:cstheme="minorHAnsi"/>
          <w:b w:val="0"/>
          <w:sz w:val="20"/>
          <w:szCs w:val="20"/>
          <w:shd w:val="clear" w:color="auto" w:fill="FFFFFF"/>
        </w:rPr>
        <w:t>.</w:t>
      </w:r>
    </w:p>
  </w:footnote>
  <w:footnote w:id="4">
    <w:p w:rsidR="00A42ABF" w:rsidRDefault="00A42ABF">
      <w:pPr>
        <w:pStyle w:val="FootnoteText"/>
      </w:pPr>
      <w:r>
        <w:rPr>
          <w:rStyle w:val="FootnoteReference"/>
        </w:rPr>
        <w:footnoteRef/>
      </w:r>
      <w:r>
        <w:t xml:space="preserve"> Ward 2004: 31.</w:t>
      </w:r>
    </w:p>
  </w:footnote>
  <w:footnote w:id="5">
    <w:p w:rsidR="00A42ABF" w:rsidRDefault="00A42ABF">
      <w:pPr>
        <w:pStyle w:val="FootnoteText"/>
      </w:pPr>
      <w:r>
        <w:rPr>
          <w:rStyle w:val="FootnoteReference"/>
        </w:rPr>
        <w:footnoteRef/>
      </w:r>
      <w:r>
        <w:t xml:space="preserve"> Hist. </w:t>
      </w:r>
      <w:r w:rsidRPr="00EF199C">
        <w:t>Aug</w:t>
      </w:r>
      <w:r>
        <w:t>. 17. 3.</w:t>
      </w:r>
    </w:p>
  </w:footnote>
  <w:footnote w:id="6">
    <w:p w:rsidR="00A42ABF" w:rsidRDefault="00A42ABF">
      <w:pPr>
        <w:pStyle w:val="FootnoteText"/>
      </w:pPr>
      <w:r>
        <w:rPr>
          <w:rStyle w:val="FootnoteReference"/>
        </w:rPr>
        <w:footnoteRef/>
      </w:r>
      <w:r>
        <w:t xml:space="preserve"> Ward 2004: 34-35.</w:t>
      </w:r>
    </w:p>
  </w:footnote>
  <w:footnote w:id="7">
    <w:p w:rsidR="00A42ABF" w:rsidRPr="00AE2047" w:rsidRDefault="00A42ABF">
      <w:pPr>
        <w:pStyle w:val="FootnoteText"/>
      </w:pPr>
      <w:r w:rsidRPr="00AE2047">
        <w:rPr>
          <w:rStyle w:val="FootnoteReference"/>
        </w:rPr>
        <w:footnoteRef/>
      </w:r>
      <w:r w:rsidRPr="00AE2047">
        <w:t xml:space="preserve"> Ward 2004: 43-44.</w:t>
      </w:r>
    </w:p>
  </w:footnote>
  <w:footnote w:id="8">
    <w:p w:rsidR="00A42ABF" w:rsidRPr="00AE2047" w:rsidRDefault="00A42ABF">
      <w:pPr>
        <w:pStyle w:val="FootnoteText"/>
      </w:pPr>
      <w:r w:rsidRPr="00AE2047">
        <w:rPr>
          <w:rStyle w:val="FootnoteReference"/>
        </w:rPr>
        <w:footnoteRef/>
      </w:r>
      <w:r w:rsidRPr="00AE2047">
        <w:t xml:space="preserve"> </w:t>
      </w:r>
      <w:r w:rsidRPr="00AE2047">
        <w:rPr>
          <w:rStyle w:val="addmd"/>
          <w:rFonts w:cstheme="minorHAnsi"/>
          <w:shd w:val="clear" w:color="auto" w:fill="FFFFFF"/>
        </w:rPr>
        <w:t>Ewigleben, Jackson</w:t>
      </w:r>
      <w:r w:rsidR="00AE2047" w:rsidRPr="00AE2047">
        <w:rPr>
          <w:rStyle w:val="addmd"/>
          <w:rFonts w:cstheme="minorHAnsi"/>
          <w:shd w:val="clear" w:color="auto" w:fill="FFFFFF"/>
        </w:rPr>
        <w:t xml:space="preserve">, Kökne 2000: 129. </w:t>
      </w:r>
    </w:p>
  </w:footnote>
  <w:footnote w:id="9">
    <w:p w:rsidR="00A42ABF" w:rsidRDefault="00A42ABF" w:rsidP="00713075">
      <w:pPr>
        <w:pStyle w:val="FootnoteText"/>
      </w:pPr>
      <w:r w:rsidRPr="00AE2047">
        <w:rPr>
          <w:rStyle w:val="FootnoteReference"/>
        </w:rPr>
        <w:footnoteRef/>
      </w:r>
      <w:r w:rsidRPr="00AE2047">
        <w:t xml:space="preserve"> </w:t>
      </w:r>
      <w:r w:rsidR="00EF199C" w:rsidRPr="00AE2047">
        <w:rPr>
          <w:rFonts w:cstheme="minorHAnsi"/>
        </w:rPr>
        <w:t xml:space="preserve">App. </w:t>
      </w:r>
      <w:r w:rsidR="00EF199C" w:rsidRPr="00AE2047">
        <w:rPr>
          <w:rFonts w:cstheme="minorHAnsi"/>
          <w:i/>
        </w:rPr>
        <w:t>B Civ.</w:t>
      </w:r>
      <w:r w:rsidR="00EF199C" w:rsidRPr="00AE2047">
        <w:rPr>
          <w:rFonts w:cstheme="minorHAnsi"/>
        </w:rPr>
        <w:t xml:space="preserve"> 1. 14. 116-119.</w:t>
      </w:r>
    </w:p>
  </w:footnote>
  <w:footnote w:id="10">
    <w:p w:rsidR="00A42ABF" w:rsidRPr="009044B4" w:rsidRDefault="00A42ABF" w:rsidP="003B1553">
      <w:pPr>
        <w:spacing w:after="0" w:line="240" w:lineRule="auto"/>
        <w:rPr>
          <w:rFonts w:cstheme="minorHAnsi"/>
          <w:color w:val="000000"/>
          <w:sz w:val="20"/>
          <w:szCs w:val="20"/>
          <w:shd w:val="clear" w:color="auto" w:fill="FFFFFF"/>
        </w:rPr>
      </w:pPr>
      <w:r w:rsidRPr="002434D0">
        <w:rPr>
          <w:rStyle w:val="FootnoteReference"/>
          <w:rFonts w:cstheme="minorHAnsi"/>
          <w:sz w:val="20"/>
          <w:szCs w:val="20"/>
        </w:rPr>
        <w:footnoteRef/>
      </w:r>
      <w:r w:rsidRPr="002434D0">
        <w:rPr>
          <w:rFonts w:cstheme="minorHAnsi"/>
          <w:sz w:val="20"/>
          <w:szCs w:val="20"/>
        </w:rPr>
        <w:t xml:space="preserve"> </w:t>
      </w:r>
      <w:r>
        <w:rPr>
          <w:rFonts w:cstheme="minorHAnsi"/>
          <w:color w:val="000000"/>
          <w:sz w:val="20"/>
          <w:szCs w:val="20"/>
          <w:shd w:val="clear" w:color="auto" w:fill="FFFFFF"/>
        </w:rPr>
        <w:t xml:space="preserve">Plut. </w:t>
      </w:r>
      <w:r w:rsidRPr="00001624">
        <w:rPr>
          <w:rFonts w:cstheme="minorHAnsi"/>
          <w:i/>
          <w:color w:val="000000"/>
          <w:sz w:val="20"/>
          <w:szCs w:val="20"/>
          <w:shd w:val="clear" w:color="auto" w:fill="FFFFFF"/>
        </w:rPr>
        <w:t>Crass</w:t>
      </w:r>
      <w:r>
        <w:rPr>
          <w:rFonts w:cstheme="minorHAnsi"/>
          <w:color w:val="000000"/>
          <w:sz w:val="20"/>
          <w:szCs w:val="20"/>
          <w:shd w:val="clear" w:color="auto" w:fill="FFFFFF"/>
        </w:rPr>
        <w:t xml:space="preserve">. 8. 1. </w:t>
      </w:r>
    </w:p>
  </w:footnote>
  <w:footnote w:id="11">
    <w:p w:rsidR="00A42ABF" w:rsidRPr="009044B4" w:rsidRDefault="00A42ABF" w:rsidP="003B1553">
      <w:pPr>
        <w:pStyle w:val="FootnoteText"/>
        <w:rPr>
          <w:rFonts w:cstheme="minorHAnsi"/>
        </w:rPr>
      </w:pPr>
      <w:r w:rsidRPr="009044B4">
        <w:rPr>
          <w:rStyle w:val="FootnoteReference"/>
          <w:rFonts w:cstheme="minorHAnsi"/>
        </w:rPr>
        <w:footnoteRef/>
      </w:r>
      <w:r w:rsidRPr="009044B4">
        <w:rPr>
          <w:rFonts w:cstheme="minorHAnsi"/>
        </w:rPr>
        <w:t xml:space="preserve"> </w:t>
      </w:r>
      <w:r w:rsidR="00EF199C">
        <w:rPr>
          <w:rFonts w:cstheme="minorHAnsi"/>
        </w:rPr>
        <w:t xml:space="preserve">App. </w:t>
      </w:r>
      <w:r w:rsidR="00EF199C">
        <w:rPr>
          <w:rFonts w:cstheme="minorHAnsi"/>
          <w:i/>
        </w:rPr>
        <w:t>B Civ.</w:t>
      </w:r>
      <w:r w:rsidR="00EF199C">
        <w:rPr>
          <w:rFonts w:cstheme="minorHAnsi"/>
        </w:rPr>
        <w:t xml:space="preserve"> 1. 14. 116.</w:t>
      </w:r>
      <w:r w:rsidR="00AE2047">
        <w:rPr>
          <w:rFonts w:cstheme="minorHAnsi"/>
        </w:rPr>
        <w:t xml:space="preserve"> </w:t>
      </w:r>
    </w:p>
  </w:footnote>
  <w:footnote w:id="12">
    <w:p w:rsidR="00A42ABF" w:rsidRDefault="00A42ABF" w:rsidP="002B24C2">
      <w:pPr>
        <w:pStyle w:val="FootnoteText"/>
      </w:pPr>
      <w:r>
        <w:rPr>
          <w:rStyle w:val="FootnoteReference"/>
        </w:rPr>
        <w:footnoteRef/>
      </w:r>
      <w:r>
        <w:t xml:space="preserve"> </w:t>
      </w:r>
      <w:r w:rsidR="00BA73FF">
        <w:rPr>
          <w:rFonts w:cstheme="minorHAnsi"/>
        </w:rPr>
        <w:t>Dunkle 2008: 38.</w:t>
      </w:r>
    </w:p>
  </w:footnote>
  <w:footnote w:id="13">
    <w:p w:rsidR="00A42ABF" w:rsidRDefault="00A42ABF">
      <w:pPr>
        <w:pStyle w:val="FootnoteText"/>
      </w:pPr>
      <w:r>
        <w:rPr>
          <w:rStyle w:val="FootnoteReference"/>
        </w:rPr>
        <w:footnoteRef/>
      </w:r>
      <w:r>
        <w:t xml:space="preserve"> </w:t>
      </w:r>
      <w:r>
        <w:rPr>
          <w:rFonts w:cstheme="minorHAnsi"/>
          <w:color w:val="000000"/>
          <w:shd w:val="clear" w:color="auto" w:fill="FFFFFF"/>
        </w:rPr>
        <w:t xml:space="preserve">Plut. </w:t>
      </w:r>
      <w:r w:rsidRPr="00001624">
        <w:rPr>
          <w:rFonts w:cstheme="minorHAnsi"/>
          <w:i/>
          <w:color w:val="000000"/>
          <w:shd w:val="clear" w:color="auto" w:fill="FFFFFF"/>
        </w:rPr>
        <w:t>Crass</w:t>
      </w:r>
      <w:r>
        <w:rPr>
          <w:rFonts w:cstheme="minorHAnsi"/>
          <w:color w:val="000000"/>
          <w:shd w:val="clear" w:color="auto" w:fill="FFFFFF"/>
        </w:rPr>
        <w:t>.</w:t>
      </w:r>
      <w:r>
        <w:t xml:space="preserve"> 8. 2</w:t>
      </w:r>
    </w:p>
  </w:footnote>
  <w:footnote w:id="14">
    <w:p w:rsidR="00A42ABF" w:rsidRDefault="00A42ABF" w:rsidP="005201AA">
      <w:pPr>
        <w:pStyle w:val="FootnoteText"/>
      </w:pPr>
      <w:r>
        <w:rPr>
          <w:rStyle w:val="FootnoteReference"/>
        </w:rPr>
        <w:footnoteRef/>
      </w:r>
      <w:r>
        <w:t xml:space="preserve"> </w:t>
      </w:r>
      <w:r w:rsidR="00EF199C">
        <w:rPr>
          <w:rFonts w:cstheme="minorHAnsi"/>
        </w:rPr>
        <w:t xml:space="preserve">App. </w:t>
      </w:r>
      <w:r w:rsidR="00EF199C">
        <w:rPr>
          <w:rFonts w:cstheme="minorHAnsi"/>
          <w:i/>
        </w:rPr>
        <w:t>B Civ.</w:t>
      </w:r>
      <w:r w:rsidR="00EF199C">
        <w:rPr>
          <w:rFonts w:cstheme="minorHAnsi"/>
        </w:rPr>
        <w:t xml:space="preserve"> 1. 14. 116.</w:t>
      </w:r>
    </w:p>
  </w:footnote>
  <w:footnote w:id="15">
    <w:p w:rsidR="00A42ABF" w:rsidRDefault="00A42ABF" w:rsidP="00A056B2">
      <w:pPr>
        <w:pStyle w:val="FootnoteText"/>
      </w:pPr>
      <w:r>
        <w:rPr>
          <w:rStyle w:val="FootnoteReference"/>
        </w:rPr>
        <w:footnoteRef/>
      </w:r>
      <w:r>
        <w:t xml:space="preserve"> </w:t>
      </w:r>
      <w:r>
        <w:rPr>
          <w:rFonts w:cstheme="minorHAnsi"/>
          <w:color w:val="000000"/>
          <w:shd w:val="clear" w:color="auto" w:fill="FFFFFF"/>
        </w:rPr>
        <w:t xml:space="preserve">Plut. </w:t>
      </w:r>
      <w:r w:rsidRPr="00001624">
        <w:rPr>
          <w:rFonts w:cstheme="minorHAnsi"/>
          <w:i/>
          <w:color w:val="000000"/>
          <w:shd w:val="clear" w:color="auto" w:fill="FFFFFF"/>
        </w:rPr>
        <w:t>Crass</w:t>
      </w:r>
      <w:r>
        <w:rPr>
          <w:rFonts w:cstheme="minorHAnsi"/>
          <w:color w:val="000000"/>
          <w:shd w:val="clear" w:color="auto" w:fill="FFFFFF"/>
        </w:rPr>
        <w:t>.</w:t>
      </w:r>
      <w:r>
        <w:t xml:space="preserve"> 8. 2</w:t>
      </w:r>
    </w:p>
  </w:footnote>
  <w:footnote w:id="16">
    <w:p w:rsidR="00A42ABF" w:rsidRDefault="00A42ABF">
      <w:pPr>
        <w:pStyle w:val="FootnoteText"/>
      </w:pPr>
      <w:r>
        <w:rPr>
          <w:rStyle w:val="FootnoteReference"/>
        </w:rPr>
        <w:footnoteRef/>
      </w:r>
      <w:r>
        <w:t xml:space="preserve"> Gladiator, Ridley Scott 2000: 125.00-126.00.</w:t>
      </w:r>
    </w:p>
  </w:footnote>
  <w:footnote w:id="17">
    <w:p w:rsidR="00A42ABF" w:rsidRDefault="00A42ABF">
      <w:pPr>
        <w:pStyle w:val="FootnoteText"/>
      </w:pPr>
      <w:r>
        <w:rPr>
          <w:rStyle w:val="FootnoteReference"/>
        </w:rPr>
        <w:footnoteRef/>
      </w:r>
      <w:r>
        <w:t xml:space="preserve"> Gladiator, Ridley Scott 2000: 80.</w:t>
      </w:r>
    </w:p>
  </w:footnote>
  <w:footnote w:id="18">
    <w:p w:rsidR="00A42ABF" w:rsidRPr="000F33E7" w:rsidRDefault="00A42ABF" w:rsidP="000F33E7">
      <w:pPr>
        <w:pStyle w:val="FootnoteText"/>
      </w:pPr>
      <w:r>
        <w:rPr>
          <w:rStyle w:val="FootnoteReference"/>
        </w:rPr>
        <w:footnoteRef/>
      </w:r>
      <w:r>
        <w:t xml:space="preserve"> The </w:t>
      </w:r>
      <w:r w:rsidRPr="000F33E7">
        <w:rPr>
          <w:i/>
        </w:rPr>
        <w:t>Ludi</w:t>
      </w:r>
      <w:r>
        <w:t xml:space="preserve"> was public games held for the entertainment of the populous of the Roman Empire.</w:t>
      </w:r>
    </w:p>
  </w:footnote>
  <w:footnote w:id="19">
    <w:p w:rsidR="00A42ABF" w:rsidRDefault="00A42ABF" w:rsidP="000F33E7">
      <w:pPr>
        <w:pStyle w:val="FootnoteText"/>
      </w:pPr>
      <w:r>
        <w:rPr>
          <w:rStyle w:val="FootnoteReference"/>
        </w:rPr>
        <w:footnoteRef/>
      </w:r>
      <w:r>
        <w:t xml:space="preserve"> Gladiator, Ridley Scott 2000: 68.</w:t>
      </w:r>
    </w:p>
  </w:footnote>
  <w:footnote w:id="20">
    <w:p w:rsidR="00A42ABF" w:rsidRDefault="00A42ABF" w:rsidP="000F33E7">
      <w:pPr>
        <w:pStyle w:val="FootnoteText"/>
      </w:pPr>
      <w:r>
        <w:rPr>
          <w:rStyle w:val="FootnoteReference"/>
        </w:rPr>
        <w:footnoteRef/>
      </w:r>
      <w:r>
        <w:t xml:space="preserve"> </w:t>
      </w:r>
      <w:r w:rsidR="00BA73FF">
        <w:rPr>
          <w:rFonts w:cstheme="minorHAnsi"/>
        </w:rPr>
        <w:t>Dunkle 2008: 37.</w:t>
      </w:r>
    </w:p>
  </w:footnote>
  <w:footnote w:id="21">
    <w:p w:rsidR="00A42ABF" w:rsidRDefault="00A42ABF" w:rsidP="000F33E7">
      <w:pPr>
        <w:pStyle w:val="FootnoteText"/>
      </w:pPr>
      <w:r>
        <w:rPr>
          <w:rStyle w:val="FootnoteReference"/>
        </w:rPr>
        <w:footnoteRef/>
      </w:r>
      <w:r>
        <w:t xml:space="preserve"> </w:t>
      </w:r>
      <w:r>
        <w:rPr>
          <w:rFonts w:cstheme="minorHAnsi"/>
          <w:color w:val="000000"/>
          <w:shd w:val="clear" w:color="auto" w:fill="FFFFFF"/>
        </w:rPr>
        <w:t xml:space="preserve">Plut. </w:t>
      </w:r>
      <w:r w:rsidRPr="00001624">
        <w:rPr>
          <w:rFonts w:cstheme="minorHAnsi"/>
          <w:i/>
          <w:color w:val="000000"/>
          <w:shd w:val="clear" w:color="auto" w:fill="FFFFFF"/>
        </w:rPr>
        <w:t>Crass</w:t>
      </w:r>
      <w:r>
        <w:rPr>
          <w:rFonts w:cstheme="minorHAnsi"/>
          <w:color w:val="000000"/>
          <w:shd w:val="clear" w:color="auto" w:fill="FFFFFF"/>
        </w:rPr>
        <w:t>.</w:t>
      </w:r>
      <w:r>
        <w:t xml:space="preserve"> </w:t>
      </w:r>
      <w:r>
        <w:rPr>
          <w:rFonts w:cstheme="minorHAnsi"/>
          <w:color w:val="000000"/>
          <w:shd w:val="clear" w:color="auto" w:fill="FFFFFF"/>
        </w:rPr>
        <w:t>9. 5-6.</w:t>
      </w:r>
    </w:p>
  </w:footnote>
  <w:footnote w:id="22">
    <w:p w:rsidR="00A42ABF" w:rsidRPr="00EF199C" w:rsidRDefault="00A42ABF" w:rsidP="000F33E7">
      <w:pPr>
        <w:pStyle w:val="FootnoteText"/>
      </w:pPr>
      <w:r>
        <w:rPr>
          <w:rStyle w:val="FootnoteReference"/>
        </w:rPr>
        <w:footnoteRef/>
      </w:r>
      <w:r w:rsidR="00EF199C">
        <w:rPr>
          <w:rFonts w:cstheme="minorHAnsi"/>
        </w:rPr>
        <w:t xml:space="preserve"> App. </w:t>
      </w:r>
      <w:r w:rsidR="00EF199C">
        <w:rPr>
          <w:rFonts w:cstheme="minorHAnsi"/>
          <w:i/>
        </w:rPr>
        <w:t>B Civ.</w:t>
      </w:r>
      <w:r w:rsidR="00EF199C">
        <w:rPr>
          <w:rFonts w:cstheme="minorHAnsi"/>
        </w:rPr>
        <w:t xml:space="preserve"> 1. 14. 119.</w:t>
      </w:r>
    </w:p>
  </w:footnote>
  <w:footnote w:id="23">
    <w:p w:rsidR="00A42ABF" w:rsidRDefault="00A42ABF">
      <w:pPr>
        <w:pStyle w:val="FootnoteText"/>
      </w:pPr>
      <w:r>
        <w:rPr>
          <w:rStyle w:val="FootnoteReference"/>
        </w:rPr>
        <w:footnoteRef/>
      </w:r>
      <w:r>
        <w:t xml:space="preserve"> BBC Radio 1 2016. Interview between Russel Crowe and Radio 1.</w:t>
      </w:r>
    </w:p>
  </w:footnote>
  <w:footnote w:id="24">
    <w:p w:rsidR="00A42ABF" w:rsidRDefault="00A42ABF" w:rsidP="00923077">
      <w:pPr>
        <w:pStyle w:val="FootnoteText"/>
      </w:pPr>
      <w:r>
        <w:rPr>
          <w:rStyle w:val="FootnoteReference"/>
        </w:rPr>
        <w:footnoteRef/>
      </w:r>
      <w:r>
        <w:t xml:space="preserve"> </w:t>
      </w:r>
      <w:r w:rsidR="00C94A27">
        <w:t>Archives 2017.</w:t>
      </w:r>
    </w:p>
  </w:footnote>
  <w:footnote w:id="25">
    <w:p w:rsidR="00A42ABF" w:rsidRDefault="00A42ABF" w:rsidP="001E66DC">
      <w:pPr>
        <w:pStyle w:val="FootnoteText"/>
      </w:pPr>
      <w:r>
        <w:rPr>
          <w:rStyle w:val="FootnoteReference"/>
        </w:rPr>
        <w:footnoteRef/>
      </w:r>
      <w:r>
        <w:t xml:space="preserve"> Ward 2004: 33-34.</w:t>
      </w:r>
    </w:p>
  </w:footnote>
  <w:footnote w:id="26">
    <w:p w:rsidR="00A42ABF" w:rsidRDefault="00A42ABF">
      <w:pPr>
        <w:pStyle w:val="FootnoteText"/>
      </w:pPr>
      <w:r>
        <w:rPr>
          <w:rStyle w:val="FootnoteReference"/>
        </w:rPr>
        <w:footnoteRef/>
      </w:r>
      <w:r>
        <w:t xml:space="preserve"> Gladiator, Ridley Scott 2000: 134.00-137.00.</w:t>
      </w:r>
    </w:p>
  </w:footnote>
  <w:footnote w:id="27">
    <w:p w:rsidR="00A42ABF" w:rsidRDefault="00A42ABF">
      <w:pPr>
        <w:pStyle w:val="FootnoteText"/>
      </w:pPr>
      <w:r>
        <w:rPr>
          <w:rStyle w:val="FootnoteReference"/>
        </w:rPr>
        <w:footnoteRef/>
      </w:r>
      <w:r>
        <w:t xml:space="preserve"> Gladiator, Ridley Scott 2000: 129.00-130.00.</w:t>
      </w:r>
    </w:p>
  </w:footnote>
  <w:footnote w:id="28">
    <w:p w:rsidR="00A42ABF" w:rsidRDefault="00A42ABF" w:rsidP="00923077">
      <w:pPr>
        <w:pStyle w:val="FootnoteText"/>
      </w:pPr>
      <w:r>
        <w:rPr>
          <w:rStyle w:val="FootnoteReference"/>
        </w:rPr>
        <w:footnoteRef/>
      </w:r>
      <w:r>
        <w:t xml:space="preserve"> </w:t>
      </w:r>
      <w:r w:rsidR="00EF199C">
        <w:t>Diod. Sic. 36. 1. 11.</w:t>
      </w:r>
    </w:p>
  </w:footnote>
  <w:footnote w:id="29">
    <w:p w:rsidR="00A42ABF" w:rsidRDefault="00A42ABF" w:rsidP="00F806BD">
      <w:pPr>
        <w:pStyle w:val="FootnoteText"/>
      </w:pPr>
      <w:r w:rsidRPr="0072082C">
        <w:rPr>
          <w:rStyle w:val="FootnoteReference"/>
          <w:rFonts w:cstheme="minorHAnsi"/>
        </w:rPr>
        <w:footnoteRef/>
      </w:r>
      <w:r w:rsidRPr="0072082C">
        <w:rPr>
          <w:rFonts w:cstheme="minorHAnsi"/>
          <w:color w:val="538135" w:themeColor="accent6" w:themeShade="BF"/>
        </w:rPr>
        <w:t xml:space="preserve"> </w:t>
      </w:r>
      <w:r w:rsidR="00F665F8" w:rsidRPr="00F665F8">
        <w:rPr>
          <w:rFonts w:cstheme="minorHAnsi"/>
        </w:rPr>
        <w:t xml:space="preserve">Treatment of slaves; </w:t>
      </w:r>
      <w:r w:rsidR="00F665F8" w:rsidRPr="00F665F8">
        <w:t xml:space="preserve">M. Aur. </w:t>
      </w:r>
      <w:r w:rsidR="00F665F8" w:rsidRPr="00F665F8">
        <w:rPr>
          <w:i/>
        </w:rPr>
        <w:t xml:space="preserve">Med. </w:t>
      </w:r>
      <w:r w:rsidR="00F665F8" w:rsidRPr="00F665F8">
        <w:t xml:space="preserve">1. 16-17; M. Aur. </w:t>
      </w:r>
      <w:r w:rsidR="00F665F8" w:rsidRPr="00F665F8">
        <w:rPr>
          <w:i/>
        </w:rPr>
        <w:t xml:space="preserve">Med. </w:t>
      </w:r>
      <w:r w:rsidR="00F665F8" w:rsidRPr="00F665F8">
        <w:t>5. 31.</w:t>
      </w:r>
      <w:r w:rsidR="00F665F8">
        <w:t xml:space="preserve"> Brantlinger 1983: 70.</w:t>
      </w:r>
    </w:p>
  </w:footnote>
  <w:footnote w:id="30">
    <w:p w:rsidR="00A42ABF" w:rsidRPr="005A2A0D" w:rsidRDefault="00A42ABF">
      <w:pPr>
        <w:pStyle w:val="FootnoteText"/>
      </w:pPr>
      <w:r>
        <w:rPr>
          <w:rStyle w:val="FootnoteReference"/>
        </w:rPr>
        <w:footnoteRef/>
      </w:r>
      <w:r>
        <w:t xml:space="preserve"> Gladiator, Ridley Scott 2000: 16.</w:t>
      </w:r>
      <w:r w:rsidR="00B80594">
        <w:t xml:space="preserve"> </w:t>
      </w:r>
    </w:p>
  </w:footnote>
  <w:footnote w:id="31">
    <w:p w:rsidR="00A42ABF" w:rsidRDefault="00A42ABF" w:rsidP="00F962E4">
      <w:pPr>
        <w:pStyle w:val="FootnoteText"/>
      </w:pPr>
      <w:r>
        <w:rPr>
          <w:rStyle w:val="FootnoteReference"/>
        </w:rPr>
        <w:footnoteRef/>
      </w:r>
      <w:r>
        <w:t xml:space="preserve"> Gladiator, Ridley Scott 2000: 63.</w:t>
      </w:r>
      <w:r w:rsidR="00EF199C">
        <w:t xml:space="preserve"> </w:t>
      </w:r>
    </w:p>
  </w:footnote>
  <w:footnote w:id="32">
    <w:p w:rsidR="00A42ABF" w:rsidRPr="00BA73FF" w:rsidRDefault="00A42ABF" w:rsidP="00923077">
      <w:pPr>
        <w:pStyle w:val="Heading1"/>
        <w:shd w:val="clear" w:color="auto" w:fill="FFFFFF"/>
        <w:spacing w:before="0" w:beforeAutospacing="0" w:after="0" w:afterAutospacing="0"/>
        <w:rPr>
          <w:rFonts w:asciiTheme="minorHAnsi" w:hAnsiTheme="minorHAnsi" w:cs="Arial"/>
          <w:b w:val="0"/>
          <w:color w:val="333333"/>
          <w:sz w:val="20"/>
          <w:szCs w:val="20"/>
        </w:rPr>
      </w:pPr>
      <w:r w:rsidRPr="00BA73FF">
        <w:rPr>
          <w:rStyle w:val="FootnoteReference"/>
          <w:rFonts w:asciiTheme="minorHAnsi" w:hAnsiTheme="minorHAnsi" w:cstheme="minorHAnsi"/>
          <w:b w:val="0"/>
          <w:sz w:val="20"/>
          <w:szCs w:val="20"/>
        </w:rPr>
        <w:footnoteRef/>
      </w:r>
      <w:r w:rsidR="00BA73FF" w:rsidRPr="00BA73FF">
        <w:rPr>
          <w:rFonts w:asciiTheme="minorHAnsi" w:hAnsiTheme="minorHAnsi" w:cstheme="minorHAnsi"/>
          <w:b w:val="0"/>
          <w:sz w:val="20"/>
          <w:szCs w:val="20"/>
        </w:rPr>
        <w:t xml:space="preserve"> </w:t>
      </w:r>
      <w:r w:rsidR="00BA73FF" w:rsidRPr="00BA73FF">
        <w:rPr>
          <w:rFonts w:asciiTheme="minorHAnsi" w:hAnsiTheme="minorHAnsi"/>
          <w:b w:val="0"/>
          <w:sz w:val="20"/>
          <w:szCs w:val="20"/>
        </w:rPr>
        <w:t>Heitland 1909: 243.</w:t>
      </w:r>
      <w:bookmarkStart w:id="0" w:name="_GoBack"/>
      <w:bookmarkEnd w:id="0"/>
    </w:p>
  </w:footnote>
  <w:footnote w:id="33">
    <w:p w:rsidR="00A42ABF" w:rsidRDefault="00A42ABF" w:rsidP="00923077">
      <w:pPr>
        <w:pStyle w:val="Heading1"/>
        <w:shd w:val="clear" w:color="auto" w:fill="FFFFFF"/>
        <w:spacing w:before="0" w:beforeAutospacing="0" w:after="0" w:afterAutospacing="0"/>
        <w:rPr>
          <w:rFonts w:asciiTheme="minorHAnsi" w:hAnsiTheme="minorHAnsi" w:cstheme="minorHAnsi"/>
          <w:b w:val="0"/>
          <w:color w:val="333333"/>
          <w:sz w:val="20"/>
          <w:szCs w:val="20"/>
        </w:rPr>
      </w:pPr>
      <w:r w:rsidRPr="002710B7">
        <w:rPr>
          <w:rStyle w:val="FootnoteReference"/>
          <w:rFonts w:asciiTheme="minorHAnsi" w:hAnsiTheme="minorHAnsi" w:cstheme="minorHAnsi"/>
          <w:b w:val="0"/>
          <w:sz w:val="20"/>
          <w:szCs w:val="20"/>
        </w:rPr>
        <w:footnoteRef/>
      </w:r>
      <w:r w:rsidRPr="002710B7">
        <w:rPr>
          <w:rFonts w:asciiTheme="minorHAnsi" w:hAnsiTheme="minorHAnsi" w:cstheme="minorHAnsi"/>
          <w:b w:val="0"/>
          <w:sz w:val="20"/>
          <w:szCs w:val="20"/>
        </w:rPr>
        <w:t xml:space="preserve"> </w:t>
      </w:r>
      <w:r w:rsidR="002710B7" w:rsidRPr="002710B7">
        <w:rPr>
          <w:rFonts w:asciiTheme="minorHAnsi" w:hAnsiTheme="minorHAnsi"/>
          <w:b w:val="0"/>
          <w:sz w:val="20"/>
          <w:szCs w:val="20"/>
        </w:rPr>
        <w:t>Brantlinger 1983: 243.</w:t>
      </w:r>
    </w:p>
  </w:footnote>
  <w:footnote w:id="34">
    <w:p w:rsidR="00A42ABF" w:rsidRPr="007C5180" w:rsidRDefault="00A42ABF" w:rsidP="00923077">
      <w:pPr>
        <w:pStyle w:val="Heading1"/>
        <w:spacing w:before="0" w:beforeAutospacing="0" w:after="0" w:afterAutospacing="0" w:line="276" w:lineRule="auto"/>
        <w:rPr>
          <w:rFonts w:asciiTheme="minorHAnsi" w:hAnsiTheme="minorHAnsi" w:cstheme="minorHAnsi"/>
          <w:b w:val="0"/>
          <w:bCs w:val="0"/>
          <w:color w:val="000090"/>
          <w:sz w:val="20"/>
          <w:szCs w:val="20"/>
        </w:rPr>
      </w:pPr>
      <w:r w:rsidRPr="007C5180">
        <w:rPr>
          <w:rStyle w:val="FootnoteReference"/>
          <w:rFonts w:asciiTheme="minorHAnsi" w:hAnsiTheme="minorHAnsi" w:cstheme="minorHAnsi"/>
          <w:b w:val="0"/>
          <w:sz w:val="20"/>
          <w:szCs w:val="20"/>
        </w:rPr>
        <w:footnoteRef/>
      </w:r>
      <w:r w:rsidRPr="007C5180">
        <w:rPr>
          <w:rFonts w:asciiTheme="minorHAnsi" w:hAnsiTheme="minorHAnsi" w:cstheme="minorHAnsi"/>
          <w:b w:val="0"/>
          <w:sz w:val="20"/>
          <w:szCs w:val="20"/>
        </w:rPr>
        <w:t xml:space="preserve"> </w:t>
      </w:r>
      <w:r w:rsidR="007C5180" w:rsidRPr="007C5180">
        <w:rPr>
          <w:rFonts w:asciiTheme="minorHAnsi" w:hAnsiTheme="minorHAnsi"/>
          <w:b w:val="0"/>
          <w:sz w:val="20"/>
          <w:szCs w:val="20"/>
        </w:rPr>
        <w:t xml:space="preserve">Sall. </w:t>
      </w:r>
      <w:r w:rsidR="007C5180" w:rsidRPr="007C5180">
        <w:rPr>
          <w:rFonts w:asciiTheme="minorHAnsi" w:hAnsiTheme="minorHAnsi"/>
          <w:b w:val="0"/>
          <w:i/>
          <w:sz w:val="20"/>
          <w:szCs w:val="20"/>
        </w:rPr>
        <w:t xml:space="preserve">Hist. </w:t>
      </w:r>
      <w:r w:rsidR="007C5180" w:rsidRPr="007C5180">
        <w:rPr>
          <w:rFonts w:asciiTheme="minorHAnsi" w:hAnsiTheme="minorHAnsi"/>
          <w:b w:val="0"/>
          <w:sz w:val="20"/>
          <w:szCs w:val="20"/>
        </w:rPr>
        <w:t>3. 34. 19-27.</w:t>
      </w:r>
      <w:r w:rsidR="002710B7">
        <w:rPr>
          <w:rFonts w:asciiTheme="minorHAnsi" w:hAnsiTheme="minorHAnsi"/>
          <w:b w:val="0"/>
          <w:sz w:val="20"/>
          <w:szCs w:val="20"/>
        </w:rPr>
        <w:t xml:space="preserve"> </w:t>
      </w:r>
    </w:p>
  </w:footnote>
  <w:footnote w:id="35">
    <w:p w:rsidR="00A42ABF" w:rsidRDefault="00A42ABF" w:rsidP="00923077">
      <w:pPr>
        <w:pStyle w:val="FootnoteText"/>
      </w:pPr>
      <w:r>
        <w:rPr>
          <w:rStyle w:val="FootnoteReference"/>
        </w:rPr>
        <w:footnoteRef/>
      </w:r>
      <w:r>
        <w:t xml:space="preserve"> Gladiator, Ridley Scott 2000: 63.</w:t>
      </w:r>
      <w:r w:rsidR="007C5180">
        <w:t xml:space="preserve"> </w:t>
      </w:r>
    </w:p>
  </w:footnote>
  <w:footnote w:id="36">
    <w:p w:rsidR="00A42ABF" w:rsidRDefault="00A42ABF">
      <w:pPr>
        <w:pStyle w:val="FootnoteText"/>
      </w:pPr>
      <w:r>
        <w:rPr>
          <w:rStyle w:val="FootnoteReference"/>
        </w:rPr>
        <w:footnoteRef/>
      </w:r>
      <w:r>
        <w:t xml:space="preserve"> Cyrino 2004: 131.</w:t>
      </w:r>
    </w:p>
  </w:footnote>
  <w:footnote w:id="37">
    <w:p w:rsidR="00A42ABF" w:rsidRDefault="00A42ABF">
      <w:pPr>
        <w:pStyle w:val="FootnoteText"/>
      </w:pPr>
      <w:r>
        <w:rPr>
          <w:rStyle w:val="FootnoteReference"/>
        </w:rPr>
        <w:footnoteRef/>
      </w:r>
      <w:r>
        <w:t xml:space="preserve"> Gladiator, Ridley Scott 2000: 97.</w:t>
      </w:r>
    </w:p>
  </w:footnote>
  <w:footnote w:id="38">
    <w:p w:rsidR="00A42ABF" w:rsidRDefault="00A42ABF" w:rsidP="00C94F9B">
      <w:pPr>
        <w:pStyle w:val="FootnoteText"/>
      </w:pPr>
      <w:r>
        <w:rPr>
          <w:rStyle w:val="FootnoteReference"/>
        </w:rPr>
        <w:footnoteRef/>
      </w:r>
      <w:r>
        <w:t xml:space="preserve"> Gladiator, Ridley Scott 2000: 59.</w:t>
      </w:r>
    </w:p>
  </w:footnote>
  <w:footnote w:id="39">
    <w:p w:rsidR="00A42ABF" w:rsidRDefault="00A42ABF" w:rsidP="00C94F9B">
      <w:pPr>
        <w:pStyle w:val="FootnoteText"/>
      </w:pPr>
      <w:r>
        <w:rPr>
          <w:rStyle w:val="FootnoteReference"/>
          <w:rFonts w:cstheme="minorHAnsi"/>
        </w:rPr>
        <w:footnoteRef/>
      </w:r>
      <w:r>
        <w:rPr>
          <w:rFonts w:cstheme="minorHAnsi"/>
        </w:rPr>
        <w:t xml:space="preserve"> </w:t>
      </w:r>
      <w:r w:rsidR="00364472">
        <w:rPr>
          <w:rFonts w:cstheme="minorHAnsi"/>
          <w:bCs/>
          <w:color w:val="000000"/>
        </w:rPr>
        <w:t>Abraham Lincoln Online 2018.</w:t>
      </w:r>
    </w:p>
  </w:footnote>
  <w:footnote w:id="40">
    <w:p w:rsidR="00A42ABF" w:rsidRDefault="00A42ABF" w:rsidP="00C94F9B">
      <w:pPr>
        <w:pStyle w:val="FootnoteText"/>
      </w:pPr>
      <w:r>
        <w:rPr>
          <w:rStyle w:val="FootnoteReference"/>
        </w:rPr>
        <w:footnoteRef/>
      </w:r>
      <w:r>
        <w:t xml:space="preserve"> </w:t>
      </w:r>
      <w:r w:rsidR="00364472" w:rsidRPr="00364472">
        <w:rPr>
          <w:rFonts w:cs="Times New Roman"/>
        </w:rPr>
        <w:t>Constitution center</w:t>
      </w:r>
      <w:r w:rsidR="00364472">
        <w:rPr>
          <w:rFonts w:cs="Times New Roman"/>
        </w:rPr>
        <w:t xml:space="preserve"> 2017.</w:t>
      </w:r>
    </w:p>
  </w:footnote>
  <w:footnote w:id="41">
    <w:p w:rsidR="00A42ABF" w:rsidRDefault="00A42ABF" w:rsidP="006D2491">
      <w:pPr>
        <w:pStyle w:val="FootnoteText"/>
      </w:pPr>
      <w:r>
        <w:rPr>
          <w:rStyle w:val="FootnoteReference"/>
        </w:rPr>
        <w:footnoteRef/>
      </w:r>
      <w:r>
        <w:t xml:space="preserve"> </w:t>
      </w:r>
      <w:r>
        <w:rPr>
          <w:rFonts w:cstheme="minorHAnsi"/>
          <w:color w:val="000000"/>
          <w:shd w:val="clear" w:color="auto" w:fill="FFFFFF"/>
        </w:rPr>
        <w:t xml:space="preserve">Plut. </w:t>
      </w:r>
      <w:r w:rsidRPr="00001624">
        <w:rPr>
          <w:rFonts w:cstheme="minorHAnsi"/>
          <w:i/>
          <w:color w:val="000000"/>
          <w:shd w:val="clear" w:color="auto" w:fill="FFFFFF"/>
        </w:rPr>
        <w:t>Crass</w:t>
      </w:r>
      <w:r>
        <w:rPr>
          <w:rFonts w:cstheme="minorHAnsi"/>
          <w:color w:val="000000"/>
          <w:shd w:val="clear" w:color="auto" w:fill="FFFFFF"/>
        </w:rPr>
        <w:t>.</w:t>
      </w:r>
      <w:r>
        <w:t xml:space="preserve"> 8. 1.</w:t>
      </w:r>
    </w:p>
  </w:footnote>
  <w:footnote w:id="42">
    <w:p w:rsidR="00A42ABF" w:rsidRDefault="00A42ABF" w:rsidP="006D2491">
      <w:pPr>
        <w:pStyle w:val="FootnoteText"/>
      </w:pPr>
      <w:r>
        <w:rPr>
          <w:rStyle w:val="FootnoteReference"/>
        </w:rPr>
        <w:footnoteRef/>
      </w:r>
      <w:r>
        <w:t xml:space="preserve"> </w:t>
      </w:r>
      <w:r w:rsidR="007C5180">
        <w:t xml:space="preserve">Sall. </w:t>
      </w:r>
      <w:r w:rsidR="007C5180">
        <w:rPr>
          <w:i/>
        </w:rPr>
        <w:t xml:space="preserve">Hist. </w:t>
      </w:r>
      <w:r w:rsidR="007C5180">
        <w:t>3. 64.</w:t>
      </w:r>
    </w:p>
  </w:footnote>
  <w:footnote w:id="43">
    <w:p w:rsidR="00A42ABF" w:rsidRDefault="00A42ABF" w:rsidP="006D2491">
      <w:pPr>
        <w:pStyle w:val="FootnoteText"/>
      </w:pPr>
      <w:r>
        <w:rPr>
          <w:rStyle w:val="FootnoteReference"/>
        </w:rPr>
        <w:footnoteRef/>
      </w:r>
      <w:r>
        <w:t xml:space="preserve"> </w:t>
      </w:r>
      <w:r w:rsidR="007C5180">
        <w:t xml:space="preserve">Sall. </w:t>
      </w:r>
      <w:r w:rsidR="007C5180">
        <w:rPr>
          <w:i/>
        </w:rPr>
        <w:t xml:space="preserve">Hist. </w:t>
      </w:r>
      <w:r w:rsidR="007C5180">
        <w:t xml:space="preserve">3. 64. </w:t>
      </w:r>
    </w:p>
  </w:footnote>
  <w:footnote w:id="44">
    <w:p w:rsidR="00A42ABF" w:rsidRPr="00C94A27" w:rsidRDefault="00A42ABF" w:rsidP="006D2491">
      <w:pPr>
        <w:pStyle w:val="Heading3"/>
        <w:shd w:val="clear" w:color="auto" w:fill="FFFFFF"/>
        <w:spacing w:before="0"/>
        <w:rPr>
          <w:rFonts w:asciiTheme="minorHAnsi" w:hAnsiTheme="minorHAnsi"/>
          <w:b/>
          <w:bCs/>
          <w:color w:val="555555"/>
          <w:sz w:val="20"/>
          <w:szCs w:val="20"/>
        </w:rPr>
      </w:pPr>
      <w:r w:rsidRPr="00C94A27">
        <w:rPr>
          <w:rStyle w:val="FootnoteReference"/>
          <w:rFonts w:asciiTheme="minorHAnsi" w:hAnsiTheme="minorHAnsi"/>
          <w:color w:val="auto"/>
          <w:sz w:val="20"/>
          <w:szCs w:val="20"/>
        </w:rPr>
        <w:footnoteRef/>
      </w:r>
      <w:r w:rsidRPr="00C94A27">
        <w:rPr>
          <w:rFonts w:asciiTheme="minorHAnsi" w:hAnsiTheme="minorHAnsi"/>
          <w:color w:val="auto"/>
          <w:sz w:val="20"/>
          <w:szCs w:val="20"/>
        </w:rPr>
        <w:t xml:space="preserve"> </w:t>
      </w:r>
      <w:r w:rsidR="00C94A27" w:rsidRPr="00C94A27">
        <w:rPr>
          <w:rFonts w:asciiTheme="minorHAnsi" w:hAnsiTheme="minorHAnsi"/>
          <w:color w:val="auto"/>
          <w:sz w:val="20"/>
          <w:szCs w:val="20"/>
        </w:rPr>
        <w:t>Archives 2017.</w:t>
      </w:r>
    </w:p>
  </w:footnote>
  <w:footnote w:id="45">
    <w:p w:rsidR="00A42ABF" w:rsidRPr="007C5180" w:rsidRDefault="00A42ABF">
      <w:pPr>
        <w:pStyle w:val="FootnoteText"/>
      </w:pPr>
      <w:r>
        <w:rPr>
          <w:rStyle w:val="FootnoteReference"/>
        </w:rPr>
        <w:footnoteRef/>
      </w:r>
      <w:r>
        <w:t xml:space="preserve"> Gladiator, Ridley Scott 2000: 25.00. </w:t>
      </w:r>
      <w:r w:rsidR="007C5180">
        <w:t xml:space="preserve"> </w:t>
      </w:r>
    </w:p>
  </w:footnote>
  <w:footnote w:id="46">
    <w:p w:rsidR="00A42ABF" w:rsidRDefault="00A42ABF">
      <w:pPr>
        <w:pStyle w:val="FootnoteText"/>
      </w:pPr>
      <w:r>
        <w:rPr>
          <w:rStyle w:val="FootnoteReference"/>
        </w:rPr>
        <w:footnoteRef/>
      </w:r>
      <w:r>
        <w:t xml:space="preserve"> Gladiator, Ridley Scott 2000: 25.00.</w:t>
      </w:r>
    </w:p>
  </w:footnote>
  <w:footnote w:id="47">
    <w:p w:rsidR="00A42ABF" w:rsidRDefault="00A42ABF">
      <w:pPr>
        <w:pStyle w:val="FootnoteText"/>
      </w:pPr>
      <w:r>
        <w:rPr>
          <w:rStyle w:val="FootnoteReference"/>
        </w:rPr>
        <w:footnoteRef/>
      </w:r>
      <w:r>
        <w:t xml:space="preserve"> Gladiator, Ridley Scott 2000: 26.00</w:t>
      </w:r>
    </w:p>
  </w:footnote>
  <w:footnote w:id="48">
    <w:p w:rsidR="00A42ABF" w:rsidRDefault="00A42ABF" w:rsidP="006D2491">
      <w:pPr>
        <w:pStyle w:val="FootnoteText"/>
      </w:pPr>
      <w:r>
        <w:rPr>
          <w:rStyle w:val="FootnoteReference"/>
        </w:rPr>
        <w:footnoteRef/>
      </w:r>
      <w:r>
        <w:t xml:space="preserve"> </w:t>
      </w:r>
      <w:r w:rsidR="00C94A27">
        <w:t>Archives 2017.</w:t>
      </w:r>
    </w:p>
  </w:footnote>
  <w:footnote w:id="49">
    <w:p w:rsidR="00A42ABF" w:rsidRDefault="00A42ABF" w:rsidP="006D2491">
      <w:pPr>
        <w:pStyle w:val="FootnoteText"/>
      </w:pPr>
      <w:r>
        <w:rPr>
          <w:rStyle w:val="FootnoteReference"/>
        </w:rPr>
        <w:footnoteRef/>
      </w:r>
      <w:r>
        <w:t xml:space="preserve"> Gladiator, Ridley Scott 2000: 23.00-24.00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14F" w:rsidRDefault="0024614F" w:rsidP="0024614F">
    <w:pPr>
      <w:pStyle w:val="Heading1"/>
      <w:shd w:val="clear" w:color="auto" w:fill="FFFFFF"/>
      <w:spacing w:before="0" w:beforeAutospacing="0" w:after="0" w:afterAutospacing="0"/>
      <w:rPr>
        <w:rFonts w:asciiTheme="minorHAnsi" w:hAnsiTheme="minorHAnsi"/>
        <w:b w:val="0"/>
        <w:i/>
        <w:iCs/>
        <w:sz w:val="22"/>
        <w:szCs w:val="22"/>
      </w:rPr>
    </w:pPr>
    <w:r>
      <w:rPr>
        <w:rFonts w:asciiTheme="minorHAnsi" w:hAnsiTheme="minorHAnsi"/>
        <w:b w:val="0"/>
        <w:sz w:val="22"/>
        <w:szCs w:val="22"/>
      </w:rPr>
      <w:t xml:space="preserve">Alexander Goodman 1400461 </w:t>
    </w:r>
    <w:r>
      <w:rPr>
        <w:rFonts w:asciiTheme="minorHAnsi" w:hAnsiTheme="minorHAnsi"/>
        <w:b w:val="0"/>
        <w:sz w:val="22"/>
        <w:szCs w:val="22"/>
      </w:rPr>
      <w:tab/>
    </w:r>
    <w:r>
      <w:rPr>
        <w:rFonts w:asciiTheme="minorHAnsi" w:hAnsiTheme="minorHAnsi"/>
        <w:b w:val="0"/>
        <w:sz w:val="22"/>
        <w:szCs w:val="22"/>
      </w:rPr>
      <w:tab/>
    </w:r>
    <w:r>
      <w:rPr>
        <w:rFonts w:asciiTheme="minorHAnsi" w:hAnsiTheme="minorHAnsi"/>
        <w:b w:val="0"/>
        <w:sz w:val="22"/>
        <w:szCs w:val="22"/>
      </w:rPr>
      <w:tab/>
    </w:r>
    <w:r>
      <w:rPr>
        <w:rFonts w:asciiTheme="minorHAnsi" w:hAnsiTheme="minorHAnsi"/>
        <w:b w:val="0"/>
        <w:sz w:val="22"/>
        <w:szCs w:val="22"/>
      </w:rPr>
      <w:tab/>
    </w:r>
    <w:r>
      <w:rPr>
        <w:rFonts w:asciiTheme="minorHAnsi" w:hAnsiTheme="minorHAnsi"/>
        <w:b w:val="0"/>
        <w:sz w:val="22"/>
        <w:szCs w:val="22"/>
      </w:rPr>
      <w:tab/>
      <w:t xml:space="preserve">              </w:t>
    </w:r>
    <w:r>
      <w:rPr>
        <w:rFonts w:asciiTheme="minorHAnsi" w:hAnsiTheme="minorHAnsi"/>
        <w:b w:val="0"/>
        <w:sz w:val="22"/>
        <w:szCs w:val="22"/>
      </w:rPr>
      <w:tab/>
    </w:r>
    <w:r>
      <w:rPr>
        <w:rFonts w:asciiTheme="minorHAnsi" w:hAnsiTheme="minorHAnsi"/>
        <w:b w:val="0"/>
        <w:sz w:val="22"/>
        <w:szCs w:val="22"/>
      </w:rPr>
      <w:tab/>
    </w:r>
    <w:r>
      <w:rPr>
        <w:rFonts w:asciiTheme="minorHAnsi" w:hAnsiTheme="minorHAnsi"/>
        <w:b w:val="0"/>
        <w:sz w:val="22"/>
        <w:szCs w:val="22"/>
      </w:rPr>
      <w:tab/>
      <w:t>CLCS7001</w:t>
    </w:r>
    <w:r w:rsidRPr="00613FCD">
      <w:rPr>
        <w:rFonts w:asciiTheme="minorHAnsi" w:hAnsiTheme="minorHAnsi"/>
        <w:b w:val="0"/>
        <w:i/>
        <w:iCs/>
        <w:sz w:val="22"/>
        <w:szCs w:val="22"/>
      </w:rPr>
      <w:t> </w:t>
    </w:r>
  </w:p>
  <w:p w:rsidR="0024614F" w:rsidRPr="0024614F" w:rsidRDefault="0024614F" w:rsidP="0024614F">
    <w:pPr>
      <w:pStyle w:val="Heading1"/>
      <w:shd w:val="clear" w:color="auto" w:fill="FFFFFF"/>
      <w:spacing w:before="0" w:beforeAutospacing="0" w:after="0" w:afterAutospacing="0"/>
      <w:ind w:left="2160"/>
      <w:rPr>
        <w:rFonts w:asciiTheme="minorHAnsi" w:hAnsiTheme="minorHAnsi"/>
        <w:b w:val="0"/>
        <w:sz w:val="22"/>
        <w:szCs w:val="22"/>
      </w:rPr>
    </w:pPr>
    <w:r>
      <w:rPr>
        <w:rFonts w:asciiTheme="minorHAnsi" w:hAnsiTheme="minorHAnsi"/>
        <w:b w:val="0"/>
        <w:sz w:val="22"/>
        <w:szCs w:val="22"/>
      </w:rPr>
      <w:t xml:space="preserve">   Stories, Histories and Ticket-Sales: Greeks and Romans on the Silver Screen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3B33E1"/>
    <w:multiLevelType w:val="hybridMultilevel"/>
    <w:tmpl w:val="7C3693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CBC"/>
    <w:rsid w:val="00001624"/>
    <w:rsid w:val="00025209"/>
    <w:rsid w:val="00043739"/>
    <w:rsid w:val="00055E78"/>
    <w:rsid w:val="00083C8B"/>
    <w:rsid w:val="000B64D9"/>
    <w:rsid w:val="000C322F"/>
    <w:rsid w:val="000D0019"/>
    <w:rsid w:val="000D1F03"/>
    <w:rsid w:val="000E660B"/>
    <w:rsid w:val="000F33E7"/>
    <w:rsid w:val="00100878"/>
    <w:rsid w:val="00132C02"/>
    <w:rsid w:val="001358A5"/>
    <w:rsid w:val="00144E61"/>
    <w:rsid w:val="001553D1"/>
    <w:rsid w:val="001617E3"/>
    <w:rsid w:val="00163D59"/>
    <w:rsid w:val="00170C0E"/>
    <w:rsid w:val="001939F8"/>
    <w:rsid w:val="001E16E9"/>
    <w:rsid w:val="001E1D59"/>
    <w:rsid w:val="001E66DC"/>
    <w:rsid w:val="001E7513"/>
    <w:rsid w:val="001F5A66"/>
    <w:rsid w:val="0020103A"/>
    <w:rsid w:val="0020140F"/>
    <w:rsid w:val="002070CF"/>
    <w:rsid w:val="00210CB4"/>
    <w:rsid w:val="00223101"/>
    <w:rsid w:val="0024614F"/>
    <w:rsid w:val="00270D0F"/>
    <w:rsid w:val="002710B7"/>
    <w:rsid w:val="00287D6E"/>
    <w:rsid w:val="002A6161"/>
    <w:rsid w:val="002B24C2"/>
    <w:rsid w:val="002B69F4"/>
    <w:rsid w:val="002C04A6"/>
    <w:rsid w:val="002E33CE"/>
    <w:rsid w:val="00322C50"/>
    <w:rsid w:val="003367D9"/>
    <w:rsid w:val="00336FE7"/>
    <w:rsid w:val="00351EE4"/>
    <w:rsid w:val="00364472"/>
    <w:rsid w:val="00372DCA"/>
    <w:rsid w:val="00383929"/>
    <w:rsid w:val="0039493F"/>
    <w:rsid w:val="003B1553"/>
    <w:rsid w:val="003B76FB"/>
    <w:rsid w:val="003C5A96"/>
    <w:rsid w:val="0042299D"/>
    <w:rsid w:val="00434B76"/>
    <w:rsid w:val="0045081E"/>
    <w:rsid w:val="004A1605"/>
    <w:rsid w:val="004B3749"/>
    <w:rsid w:val="004C59CF"/>
    <w:rsid w:val="004C63D9"/>
    <w:rsid w:val="004D67A6"/>
    <w:rsid w:val="00513418"/>
    <w:rsid w:val="005201AA"/>
    <w:rsid w:val="005410AA"/>
    <w:rsid w:val="00556A59"/>
    <w:rsid w:val="00563E23"/>
    <w:rsid w:val="00582D88"/>
    <w:rsid w:val="00595D61"/>
    <w:rsid w:val="005966CB"/>
    <w:rsid w:val="005A2A0D"/>
    <w:rsid w:val="005A7569"/>
    <w:rsid w:val="005B0577"/>
    <w:rsid w:val="00613772"/>
    <w:rsid w:val="00626E2F"/>
    <w:rsid w:val="0063450B"/>
    <w:rsid w:val="0065055C"/>
    <w:rsid w:val="00655BE7"/>
    <w:rsid w:val="006567A4"/>
    <w:rsid w:val="00673C17"/>
    <w:rsid w:val="00690727"/>
    <w:rsid w:val="006A4E7D"/>
    <w:rsid w:val="006D2491"/>
    <w:rsid w:val="00713075"/>
    <w:rsid w:val="00731AB0"/>
    <w:rsid w:val="00732733"/>
    <w:rsid w:val="0074029A"/>
    <w:rsid w:val="00745660"/>
    <w:rsid w:val="00752A94"/>
    <w:rsid w:val="0076262E"/>
    <w:rsid w:val="007C5180"/>
    <w:rsid w:val="007D3053"/>
    <w:rsid w:val="007E3E35"/>
    <w:rsid w:val="007F53A5"/>
    <w:rsid w:val="00803D23"/>
    <w:rsid w:val="008145FF"/>
    <w:rsid w:val="00822E8B"/>
    <w:rsid w:val="008564EA"/>
    <w:rsid w:val="00867AE0"/>
    <w:rsid w:val="00890E5A"/>
    <w:rsid w:val="008A21A5"/>
    <w:rsid w:val="008E468F"/>
    <w:rsid w:val="00923077"/>
    <w:rsid w:val="009246B4"/>
    <w:rsid w:val="00931F26"/>
    <w:rsid w:val="00936B07"/>
    <w:rsid w:val="00946CBC"/>
    <w:rsid w:val="00993916"/>
    <w:rsid w:val="009B6D1F"/>
    <w:rsid w:val="009D094E"/>
    <w:rsid w:val="00A056B2"/>
    <w:rsid w:val="00A06392"/>
    <w:rsid w:val="00A06EE2"/>
    <w:rsid w:val="00A15152"/>
    <w:rsid w:val="00A240B4"/>
    <w:rsid w:val="00A31625"/>
    <w:rsid w:val="00A42ABF"/>
    <w:rsid w:val="00A66F39"/>
    <w:rsid w:val="00A85DA5"/>
    <w:rsid w:val="00AA27F5"/>
    <w:rsid w:val="00AB3AC6"/>
    <w:rsid w:val="00AB560C"/>
    <w:rsid w:val="00AB77E2"/>
    <w:rsid w:val="00AD6EF9"/>
    <w:rsid w:val="00AE2047"/>
    <w:rsid w:val="00AE4676"/>
    <w:rsid w:val="00B54960"/>
    <w:rsid w:val="00B80594"/>
    <w:rsid w:val="00BA73FF"/>
    <w:rsid w:val="00BC640A"/>
    <w:rsid w:val="00BF749E"/>
    <w:rsid w:val="00C14F4C"/>
    <w:rsid w:val="00C212D3"/>
    <w:rsid w:val="00C3305E"/>
    <w:rsid w:val="00C439F8"/>
    <w:rsid w:val="00C452BA"/>
    <w:rsid w:val="00C62370"/>
    <w:rsid w:val="00C77377"/>
    <w:rsid w:val="00C94A27"/>
    <w:rsid w:val="00C94F9B"/>
    <w:rsid w:val="00CA7A4B"/>
    <w:rsid w:val="00CB5CCA"/>
    <w:rsid w:val="00D00B3C"/>
    <w:rsid w:val="00D03947"/>
    <w:rsid w:val="00D03BC2"/>
    <w:rsid w:val="00D344D9"/>
    <w:rsid w:val="00D6359D"/>
    <w:rsid w:val="00D83D86"/>
    <w:rsid w:val="00DA3110"/>
    <w:rsid w:val="00DA3DF6"/>
    <w:rsid w:val="00DA5D2D"/>
    <w:rsid w:val="00DD230C"/>
    <w:rsid w:val="00DE6B32"/>
    <w:rsid w:val="00E15C60"/>
    <w:rsid w:val="00E61CCF"/>
    <w:rsid w:val="00E70D71"/>
    <w:rsid w:val="00E759D7"/>
    <w:rsid w:val="00E851B1"/>
    <w:rsid w:val="00EA70EF"/>
    <w:rsid w:val="00EE6522"/>
    <w:rsid w:val="00EF199C"/>
    <w:rsid w:val="00F076BC"/>
    <w:rsid w:val="00F124A1"/>
    <w:rsid w:val="00F36B19"/>
    <w:rsid w:val="00F4177D"/>
    <w:rsid w:val="00F4675D"/>
    <w:rsid w:val="00F51749"/>
    <w:rsid w:val="00F54C82"/>
    <w:rsid w:val="00F665F8"/>
    <w:rsid w:val="00F774E2"/>
    <w:rsid w:val="00F806BD"/>
    <w:rsid w:val="00F86837"/>
    <w:rsid w:val="00F86F0C"/>
    <w:rsid w:val="00F962E4"/>
    <w:rsid w:val="00FC0B49"/>
    <w:rsid w:val="00FC783F"/>
    <w:rsid w:val="00FD2FAF"/>
    <w:rsid w:val="00FE3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852CE0-B836-478D-9BFD-C80DF3DDB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056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AB3A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75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7513"/>
    <w:rPr>
      <w:sz w:val="20"/>
      <w:szCs w:val="20"/>
    </w:rPr>
  </w:style>
  <w:style w:type="character" w:styleId="FootnoteReference">
    <w:name w:val="footnote reference"/>
    <w:basedOn w:val="DefaultParagraphFont"/>
    <w:uiPriority w:val="99"/>
    <w:semiHidden/>
    <w:unhideWhenUsed/>
    <w:rsid w:val="001E7513"/>
    <w:rPr>
      <w:vertAlign w:val="superscript"/>
    </w:rPr>
  </w:style>
  <w:style w:type="character" w:customStyle="1" w:styleId="Heading1Char">
    <w:name w:val="Heading 1 Char"/>
    <w:basedOn w:val="DefaultParagraphFont"/>
    <w:link w:val="Heading1"/>
    <w:uiPriority w:val="9"/>
    <w:rsid w:val="00A056B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056B2"/>
    <w:rPr>
      <w:color w:val="0563C1" w:themeColor="hyperlink"/>
      <w:u w:val="single"/>
    </w:rPr>
  </w:style>
  <w:style w:type="paragraph" w:styleId="NormalWeb">
    <w:name w:val="Normal (Web)"/>
    <w:basedOn w:val="Normal"/>
    <w:uiPriority w:val="99"/>
    <w:unhideWhenUsed/>
    <w:rsid w:val="00890E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90E5A"/>
    <w:rPr>
      <w:b/>
      <w:bCs/>
    </w:rPr>
  </w:style>
  <w:style w:type="character" w:customStyle="1" w:styleId="addmd">
    <w:name w:val="addmd"/>
    <w:basedOn w:val="DefaultParagraphFont"/>
    <w:rsid w:val="00923077"/>
  </w:style>
  <w:style w:type="character" w:customStyle="1" w:styleId="m-6460095337420207195msofootnotereference">
    <w:name w:val="m_-6460095337420207195msofootnotereference"/>
    <w:basedOn w:val="DefaultParagraphFont"/>
    <w:rsid w:val="00AB3AC6"/>
  </w:style>
  <w:style w:type="character" w:customStyle="1" w:styleId="Heading3Char">
    <w:name w:val="Heading 3 Char"/>
    <w:basedOn w:val="DefaultParagraphFont"/>
    <w:link w:val="Heading3"/>
    <w:uiPriority w:val="9"/>
    <w:rsid w:val="00AB3AC6"/>
    <w:rPr>
      <w:rFonts w:asciiTheme="majorHAnsi" w:eastAsiaTheme="majorEastAsia" w:hAnsiTheme="majorHAnsi" w:cstheme="majorBidi"/>
      <w:color w:val="1F4D78" w:themeColor="accent1" w:themeShade="7F"/>
      <w:sz w:val="24"/>
      <w:szCs w:val="24"/>
    </w:rPr>
  </w:style>
  <w:style w:type="paragraph" w:customStyle="1" w:styleId="m-6460095337420207195msofootnotetext">
    <w:name w:val="m_-6460095337420207195msofootnotetext"/>
    <w:basedOn w:val="Normal"/>
    <w:rsid w:val="00AB3A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055C"/>
    <w:pPr>
      <w:ind w:left="720"/>
      <w:contextualSpacing/>
    </w:pPr>
  </w:style>
  <w:style w:type="paragraph" w:styleId="Header">
    <w:name w:val="header"/>
    <w:basedOn w:val="Normal"/>
    <w:link w:val="HeaderChar"/>
    <w:uiPriority w:val="99"/>
    <w:unhideWhenUsed/>
    <w:rsid w:val="00C43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9F8"/>
  </w:style>
  <w:style w:type="paragraph" w:styleId="Footer">
    <w:name w:val="footer"/>
    <w:basedOn w:val="Normal"/>
    <w:link w:val="FooterChar"/>
    <w:uiPriority w:val="99"/>
    <w:unhideWhenUsed/>
    <w:rsid w:val="00C43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9F8"/>
  </w:style>
  <w:style w:type="paragraph" w:customStyle="1" w:styleId="Default">
    <w:name w:val="Default"/>
    <w:rsid w:val="00F806BD"/>
    <w:pPr>
      <w:autoSpaceDE w:val="0"/>
      <w:autoSpaceDN w:val="0"/>
      <w:adjustRightInd w:val="0"/>
      <w:spacing w:after="0" w:line="240" w:lineRule="auto"/>
    </w:pPr>
    <w:rPr>
      <w:rFonts w:ascii="Code" w:hAnsi="Code" w:cs="Code"/>
      <w:color w:val="000000"/>
      <w:sz w:val="24"/>
      <w:szCs w:val="24"/>
    </w:rPr>
  </w:style>
  <w:style w:type="character" w:styleId="FollowedHyperlink">
    <w:name w:val="FollowedHyperlink"/>
    <w:basedOn w:val="DefaultParagraphFont"/>
    <w:uiPriority w:val="99"/>
    <w:semiHidden/>
    <w:unhideWhenUsed/>
    <w:rsid w:val="00A42A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6801">
      <w:bodyDiv w:val="1"/>
      <w:marLeft w:val="0"/>
      <w:marRight w:val="0"/>
      <w:marTop w:val="0"/>
      <w:marBottom w:val="0"/>
      <w:divBdr>
        <w:top w:val="none" w:sz="0" w:space="0" w:color="auto"/>
        <w:left w:val="none" w:sz="0" w:space="0" w:color="auto"/>
        <w:bottom w:val="none" w:sz="0" w:space="0" w:color="auto"/>
        <w:right w:val="none" w:sz="0" w:space="0" w:color="auto"/>
      </w:divBdr>
    </w:div>
    <w:div w:id="62534606">
      <w:bodyDiv w:val="1"/>
      <w:marLeft w:val="0"/>
      <w:marRight w:val="0"/>
      <w:marTop w:val="0"/>
      <w:marBottom w:val="0"/>
      <w:divBdr>
        <w:top w:val="none" w:sz="0" w:space="0" w:color="auto"/>
        <w:left w:val="none" w:sz="0" w:space="0" w:color="auto"/>
        <w:bottom w:val="none" w:sz="0" w:space="0" w:color="auto"/>
        <w:right w:val="none" w:sz="0" w:space="0" w:color="auto"/>
      </w:divBdr>
    </w:div>
    <w:div w:id="168759360">
      <w:bodyDiv w:val="1"/>
      <w:marLeft w:val="0"/>
      <w:marRight w:val="0"/>
      <w:marTop w:val="0"/>
      <w:marBottom w:val="0"/>
      <w:divBdr>
        <w:top w:val="none" w:sz="0" w:space="0" w:color="auto"/>
        <w:left w:val="none" w:sz="0" w:space="0" w:color="auto"/>
        <w:bottom w:val="none" w:sz="0" w:space="0" w:color="auto"/>
        <w:right w:val="none" w:sz="0" w:space="0" w:color="auto"/>
      </w:divBdr>
    </w:div>
    <w:div w:id="181213122">
      <w:bodyDiv w:val="1"/>
      <w:marLeft w:val="0"/>
      <w:marRight w:val="0"/>
      <w:marTop w:val="0"/>
      <w:marBottom w:val="0"/>
      <w:divBdr>
        <w:top w:val="none" w:sz="0" w:space="0" w:color="auto"/>
        <w:left w:val="none" w:sz="0" w:space="0" w:color="auto"/>
        <w:bottom w:val="none" w:sz="0" w:space="0" w:color="auto"/>
        <w:right w:val="none" w:sz="0" w:space="0" w:color="auto"/>
      </w:divBdr>
    </w:div>
    <w:div w:id="313336657">
      <w:bodyDiv w:val="1"/>
      <w:marLeft w:val="0"/>
      <w:marRight w:val="0"/>
      <w:marTop w:val="0"/>
      <w:marBottom w:val="0"/>
      <w:divBdr>
        <w:top w:val="none" w:sz="0" w:space="0" w:color="auto"/>
        <w:left w:val="none" w:sz="0" w:space="0" w:color="auto"/>
        <w:bottom w:val="none" w:sz="0" w:space="0" w:color="auto"/>
        <w:right w:val="none" w:sz="0" w:space="0" w:color="auto"/>
      </w:divBdr>
    </w:div>
    <w:div w:id="411971829">
      <w:bodyDiv w:val="1"/>
      <w:marLeft w:val="0"/>
      <w:marRight w:val="0"/>
      <w:marTop w:val="0"/>
      <w:marBottom w:val="0"/>
      <w:divBdr>
        <w:top w:val="none" w:sz="0" w:space="0" w:color="auto"/>
        <w:left w:val="none" w:sz="0" w:space="0" w:color="auto"/>
        <w:bottom w:val="none" w:sz="0" w:space="0" w:color="auto"/>
        <w:right w:val="none" w:sz="0" w:space="0" w:color="auto"/>
      </w:divBdr>
    </w:div>
    <w:div w:id="497892066">
      <w:bodyDiv w:val="1"/>
      <w:marLeft w:val="0"/>
      <w:marRight w:val="0"/>
      <w:marTop w:val="0"/>
      <w:marBottom w:val="0"/>
      <w:divBdr>
        <w:top w:val="none" w:sz="0" w:space="0" w:color="auto"/>
        <w:left w:val="none" w:sz="0" w:space="0" w:color="auto"/>
        <w:bottom w:val="none" w:sz="0" w:space="0" w:color="auto"/>
        <w:right w:val="none" w:sz="0" w:space="0" w:color="auto"/>
      </w:divBdr>
    </w:div>
    <w:div w:id="590627211">
      <w:bodyDiv w:val="1"/>
      <w:marLeft w:val="0"/>
      <w:marRight w:val="0"/>
      <w:marTop w:val="0"/>
      <w:marBottom w:val="0"/>
      <w:divBdr>
        <w:top w:val="none" w:sz="0" w:space="0" w:color="auto"/>
        <w:left w:val="none" w:sz="0" w:space="0" w:color="auto"/>
        <w:bottom w:val="none" w:sz="0" w:space="0" w:color="auto"/>
        <w:right w:val="none" w:sz="0" w:space="0" w:color="auto"/>
      </w:divBdr>
    </w:div>
    <w:div w:id="605387693">
      <w:bodyDiv w:val="1"/>
      <w:marLeft w:val="0"/>
      <w:marRight w:val="0"/>
      <w:marTop w:val="0"/>
      <w:marBottom w:val="0"/>
      <w:divBdr>
        <w:top w:val="none" w:sz="0" w:space="0" w:color="auto"/>
        <w:left w:val="none" w:sz="0" w:space="0" w:color="auto"/>
        <w:bottom w:val="none" w:sz="0" w:space="0" w:color="auto"/>
        <w:right w:val="none" w:sz="0" w:space="0" w:color="auto"/>
      </w:divBdr>
    </w:div>
    <w:div w:id="889220375">
      <w:bodyDiv w:val="1"/>
      <w:marLeft w:val="0"/>
      <w:marRight w:val="0"/>
      <w:marTop w:val="0"/>
      <w:marBottom w:val="0"/>
      <w:divBdr>
        <w:top w:val="none" w:sz="0" w:space="0" w:color="auto"/>
        <w:left w:val="none" w:sz="0" w:space="0" w:color="auto"/>
        <w:bottom w:val="none" w:sz="0" w:space="0" w:color="auto"/>
        <w:right w:val="none" w:sz="0" w:space="0" w:color="auto"/>
      </w:divBdr>
    </w:div>
    <w:div w:id="999886627">
      <w:bodyDiv w:val="1"/>
      <w:marLeft w:val="0"/>
      <w:marRight w:val="0"/>
      <w:marTop w:val="0"/>
      <w:marBottom w:val="0"/>
      <w:divBdr>
        <w:top w:val="none" w:sz="0" w:space="0" w:color="auto"/>
        <w:left w:val="none" w:sz="0" w:space="0" w:color="auto"/>
        <w:bottom w:val="none" w:sz="0" w:space="0" w:color="auto"/>
        <w:right w:val="none" w:sz="0" w:space="0" w:color="auto"/>
      </w:divBdr>
    </w:div>
    <w:div w:id="1524128797">
      <w:bodyDiv w:val="1"/>
      <w:marLeft w:val="0"/>
      <w:marRight w:val="0"/>
      <w:marTop w:val="0"/>
      <w:marBottom w:val="0"/>
      <w:divBdr>
        <w:top w:val="none" w:sz="0" w:space="0" w:color="auto"/>
        <w:left w:val="none" w:sz="0" w:space="0" w:color="auto"/>
        <w:bottom w:val="none" w:sz="0" w:space="0" w:color="auto"/>
        <w:right w:val="none" w:sz="0" w:space="0" w:color="auto"/>
      </w:divBdr>
    </w:div>
    <w:div w:id="1937597848">
      <w:bodyDiv w:val="1"/>
      <w:marLeft w:val="0"/>
      <w:marRight w:val="0"/>
      <w:marTop w:val="0"/>
      <w:marBottom w:val="0"/>
      <w:divBdr>
        <w:top w:val="none" w:sz="0" w:space="0" w:color="auto"/>
        <w:left w:val="none" w:sz="0" w:space="0" w:color="auto"/>
        <w:bottom w:val="none" w:sz="0" w:space="0" w:color="auto"/>
        <w:right w:val="none" w:sz="0" w:space="0" w:color="auto"/>
      </w:divBdr>
      <w:divsChild>
        <w:div w:id="1437947225">
          <w:marLeft w:val="0"/>
          <w:marRight w:val="0"/>
          <w:marTop w:val="0"/>
          <w:marBottom w:val="0"/>
          <w:divBdr>
            <w:top w:val="none" w:sz="0" w:space="0" w:color="auto"/>
            <w:left w:val="none" w:sz="0" w:space="0" w:color="auto"/>
            <w:bottom w:val="none" w:sz="0" w:space="0" w:color="auto"/>
            <w:right w:val="none" w:sz="0" w:space="0" w:color="auto"/>
          </w:divBdr>
          <w:divsChild>
            <w:div w:id="1107309817">
              <w:marLeft w:val="660"/>
              <w:marRight w:val="0"/>
              <w:marTop w:val="0"/>
              <w:marBottom w:val="0"/>
              <w:divBdr>
                <w:top w:val="none" w:sz="0" w:space="0" w:color="auto"/>
                <w:left w:val="none" w:sz="0" w:space="0" w:color="auto"/>
                <w:bottom w:val="none" w:sz="0" w:space="0" w:color="auto"/>
                <w:right w:val="none" w:sz="0" w:space="0" w:color="auto"/>
              </w:divBdr>
              <w:divsChild>
                <w:div w:id="29300879">
                  <w:marLeft w:val="0"/>
                  <w:marRight w:val="0"/>
                  <w:marTop w:val="0"/>
                  <w:marBottom w:val="0"/>
                  <w:divBdr>
                    <w:top w:val="none" w:sz="0" w:space="0" w:color="auto"/>
                    <w:left w:val="none" w:sz="0" w:space="0" w:color="auto"/>
                    <w:bottom w:val="none" w:sz="0" w:space="0" w:color="auto"/>
                    <w:right w:val="none" w:sz="0" w:space="0" w:color="auto"/>
                  </w:divBdr>
                  <w:divsChild>
                    <w:div w:id="1797598418">
                      <w:marLeft w:val="0"/>
                      <w:marRight w:val="225"/>
                      <w:marTop w:val="75"/>
                      <w:marBottom w:val="0"/>
                      <w:divBdr>
                        <w:top w:val="none" w:sz="0" w:space="0" w:color="auto"/>
                        <w:left w:val="none" w:sz="0" w:space="0" w:color="auto"/>
                        <w:bottom w:val="none" w:sz="0" w:space="0" w:color="auto"/>
                        <w:right w:val="none" w:sz="0" w:space="0" w:color="auto"/>
                      </w:divBdr>
                      <w:divsChild>
                        <w:div w:id="2109958244">
                          <w:marLeft w:val="0"/>
                          <w:marRight w:val="0"/>
                          <w:marTop w:val="0"/>
                          <w:marBottom w:val="0"/>
                          <w:divBdr>
                            <w:top w:val="none" w:sz="0" w:space="0" w:color="auto"/>
                            <w:left w:val="none" w:sz="0" w:space="0" w:color="auto"/>
                            <w:bottom w:val="none" w:sz="0" w:space="0" w:color="auto"/>
                            <w:right w:val="none" w:sz="0" w:space="0" w:color="auto"/>
                          </w:divBdr>
                          <w:divsChild>
                            <w:div w:id="1893344061">
                              <w:marLeft w:val="0"/>
                              <w:marRight w:val="0"/>
                              <w:marTop w:val="0"/>
                              <w:marBottom w:val="0"/>
                              <w:divBdr>
                                <w:top w:val="none" w:sz="0" w:space="0" w:color="auto"/>
                                <w:left w:val="none" w:sz="0" w:space="0" w:color="auto"/>
                                <w:bottom w:val="none" w:sz="0" w:space="0" w:color="auto"/>
                                <w:right w:val="none" w:sz="0" w:space="0" w:color="auto"/>
                              </w:divBdr>
                              <w:divsChild>
                                <w:div w:id="155334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CC5F4-29BF-4971-8E3B-10AE3DB5E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4796</Words>
  <Characters>27341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Goodman</dc:creator>
  <cp:keywords/>
  <dc:description/>
  <cp:lastModifiedBy>Alexander Goodman</cp:lastModifiedBy>
  <cp:revision>3</cp:revision>
  <dcterms:created xsi:type="dcterms:W3CDTF">2018-05-31T11:59:00Z</dcterms:created>
  <dcterms:modified xsi:type="dcterms:W3CDTF">2018-05-31T11:59:00Z</dcterms:modified>
</cp:coreProperties>
</file>