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533ACC" w14:textId="77777777" w:rsidR="00DE41F9" w:rsidRPr="00B81AA6" w:rsidRDefault="00DE41F9" w:rsidP="00DE41F9">
      <w:pPr>
        <w:spacing w:line="360" w:lineRule="auto"/>
        <w:rPr>
          <w:b/>
        </w:rPr>
      </w:pPr>
      <w:r w:rsidRPr="00B81AA6">
        <w:rPr>
          <w:b/>
        </w:rPr>
        <w:t xml:space="preserve">Context and </w:t>
      </w:r>
      <w:r>
        <w:rPr>
          <w:b/>
        </w:rPr>
        <w:t>H</w:t>
      </w:r>
      <w:r w:rsidRPr="00B81AA6">
        <w:rPr>
          <w:b/>
        </w:rPr>
        <w:t xml:space="preserve">istorical </w:t>
      </w:r>
      <w:r>
        <w:rPr>
          <w:b/>
        </w:rPr>
        <w:t>B</w:t>
      </w:r>
      <w:r w:rsidRPr="00B81AA6">
        <w:rPr>
          <w:b/>
        </w:rPr>
        <w:t xml:space="preserve">ackground </w:t>
      </w:r>
    </w:p>
    <w:p w14:paraId="40E2EBA7" w14:textId="76983052" w:rsidR="00DE41F9" w:rsidRDefault="00DE41F9" w:rsidP="007603F3">
      <w:pPr>
        <w:spacing w:line="360" w:lineRule="auto"/>
      </w:pPr>
      <w:r>
        <w:t xml:space="preserve">I chose </w:t>
      </w:r>
      <w:r>
        <w:t xml:space="preserve">to analyse </w:t>
      </w:r>
      <w:r>
        <w:t xml:space="preserve">Llandaff Cathedral and City Hall, </w:t>
      </w:r>
      <w:r>
        <w:t xml:space="preserve">Cardiff, </w:t>
      </w:r>
      <w:r>
        <w:t xml:space="preserve">due to visiting these buildings as I was growing up. My junior and high schools were linked with the cathedral and I attended there for </w:t>
      </w:r>
      <w:bookmarkStart w:id="0" w:name="_GoBack"/>
      <w:bookmarkEnd w:id="0"/>
      <w:r>
        <w:t xml:space="preserve">services on many occasions. </w:t>
      </w:r>
    </w:p>
    <w:p w14:paraId="5992E6C7" w14:textId="20C91C35" w:rsidR="00AD1EB9" w:rsidRPr="007F206A" w:rsidRDefault="00F13784" w:rsidP="007603F3">
      <w:pPr>
        <w:spacing w:line="360" w:lineRule="auto"/>
      </w:pPr>
      <w:r w:rsidRPr="00B81AA6">
        <w:t xml:space="preserve">Llandaff </w:t>
      </w:r>
      <w:r w:rsidR="00A57BDA" w:rsidRPr="00B81AA6">
        <w:t>C</w:t>
      </w:r>
      <w:r w:rsidRPr="00B81AA6">
        <w:t>athedral</w:t>
      </w:r>
      <w:r w:rsidR="007F206A">
        <w:t xml:space="preserve"> is</w:t>
      </w:r>
      <w:r w:rsidRPr="00B81AA6">
        <w:t xml:space="preserve"> </w:t>
      </w:r>
      <w:r w:rsidR="00A57BDA" w:rsidRPr="00B81AA6">
        <w:t xml:space="preserve">approximately 2 miles from </w:t>
      </w:r>
      <w:r w:rsidRPr="00B81AA6">
        <w:t>the city centre (Jenkins, 2008).</w:t>
      </w:r>
      <w:r w:rsidR="00A57BDA" w:rsidRPr="00B81AA6">
        <w:t xml:space="preserve"> The exact date of starting construction of Llandaff Cathedral is unknown, however Hilling (1975) suggests that parts of the cathedral started to be built around 1120</w:t>
      </w:r>
      <w:r w:rsidR="00EB19D3">
        <w:t xml:space="preserve">. </w:t>
      </w:r>
      <w:r w:rsidR="00187AC7" w:rsidRPr="00B81AA6">
        <w:t xml:space="preserve">It can be difficult to identify one </w:t>
      </w:r>
      <w:proofErr w:type="gramStart"/>
      <w:r w:rsidR="00187AC7" w:rsidRPr="00B81AA6">
        <w:t>particular architectural</w:t>
      </w:r>
      <w:proofErr w:type="gramEnd"/>
      <w:r w:rsidR="00187AC7" w:rsidRPr="00B81AA6">
        <w:t xml:space="preserve"> style as many parts of the cathedral have been reconstructed and developed upon (</w:t>
      </w:r>
      <w:proofErr w:type="spellStart"/>
      <w:r w:rsidR="00187AC7" w:rsidRPr="00B81AA6">
        <w:t>Thurlby</w:t>
      </w:r>
      <w:proofErr w:type="spellEnd"/>
      <w:r w:rsidR="00187AC7" w:rsidRPr="00B81AA6">
        <w:t xml:space="preserve">, 2006). Earlier parts of the cathedral are Norman Romanesque, e.g. the rounded Norman arch which separates the </w:t>
      </w:r>
      <w:r w:rsidR="00997F48">
        <w:t>N</w:t>
      </w:r>
      <w:r w:rsidR="00187AC7" w:rsidRPr="00B81AA6">
        <w:t xml:space="preserve">ave from the Lady </w:t>
      </w:r>
      <w:r w:rsidR="00997F48">
        <w:t>C</w:t>
      </w:r>
      <w:r w:rsidR="00187AC7" w:rsidRPr="00B81AA6">
        <w:t xml:space="preserve">hapel (Jenkins, 2008).  Also, the cathedral shows many </w:t>
      </w:r>
      <w:r w:rsidR="00997F48">
        <w:t>E</w:t>
      </w:r>
      <w:r w:rsidR="00187AC7" w:rsidRPr="00B81AA6">
        <w:t xml:space="preserve">arly </w:t>
      </w:r>
      <w:r w:rsidR="00997F48">
        <w:t>E</w:t>
      </w:r>
      <w:r w:rsidR="00187AC7" w:rsidRPr="00B81AA6">
        <w:t>nglish features from the Gothic period such as the pointed arches and lancet windows (Jenkins, 2008).</w:t>
      </w:r>
    </w:p>
    <w:p w14:paraId="660D36D5" w14:textId="1DA87080" w:rsidR="00187AC7" w:rsidRPr="00B81AA6" w:rsidRDefault="00854A24" w:rsidP="007603F3">
      <w:pPr>
        <w:spacing w:line="360" w:lineRule="auto"/>
      </w:pPr>
      <w:r w:rsidRPr="00B81AA6">
        <w:t>City Hall is located within the Civic Centre in Cathays Park, Cardiff (Jenkins, 2008).</w:t>
      </w:r>
      <w:r w:rsidR="00EB19D3">
        <w:t xml:space="preserve"> It</w:t>
      </w:r>
      <w:r w:rsidR="00187AC7" w:rsidRPr="00B81AA6">
        <w:t xml:space="preserve"> was designed in 1901 by Lancaster, Stewart and Richards (Hilling, 1975). The architectural style is Edwardian </w:t>
      </w:r>
      <w:r w:rsidR="000E2F29" w:rsidRPr="00B81AA6">
        <w:t>Baroque;</w:t>
      </w:r>
      <w:r w:rsidR="00187AC7" w:rsidRPr="00B81AA6">
        <w:t xml:space="preserve"> however, it also incorporates French Baroque, e.g. the large dome and the asymmetry of the clock tower to the west (Hilling, 2016). These architectural styles are not the preferred </w:t>
      </w:r>
      <w:r w:rsidR="00997F48">
        <w:t>N</w:t>
      </w:r>
      <w:r w:rsidR="00187AC7" w:rsidRPr="00B81AA6">
        <w:t>eo-</w:t>
      </w:r>
      <w:r w:rsidR="00997F48">
        <w:t>C</w:t>
      </w:r>
      <w:r w:rsidR="00187AC7" w:rsidRPr="00B81AA6">
        <w:t xml:space="preserve">lassical style of the time. </w:t>
      </w:r>
    </w:p>
    <w:p w14:paraId="71C40F91" w14:textId="663BD892" w:rsidR="006254EF" w:rsidRDefault="00E6388C" w:rsidP="007603F3">
      <w:pPr>
        <w:spacing w:line="360" w:lineRule="auto"/>
      </w:pPr>
      <w:r>
        <w:rPr>
          <w:noProof/>
        </w:rPr>
        <mc:AlternateContent>
          <mc:Choice Requires="wps">
            <w:drawing>
              <wp:anchor distT="0" distB="0" distL="114300" distR="114300" simplePos="0" relativeHeight="251668480" behindDoc="0" locked="0" layoutInCell="1" allowOverlap="1" wp14:anchorId="70869A84" wp14:editId="20F04E3B">
                <wp:simplePos x="0" y="0"/>
                <wp:positionH relativeFrom="margin">
                  <wp:align>center</wp:align>
                </wp:positionH>
                <wp:positionV relativeFrom="paragraph">
                  <wp:posOffset>2531745</wp:posOffset>
                </wp:positionV>
                <wp:extent cx="3905250" cy="295275"/>
                <wp:effectExtent l="0" t="0" r="0" b="9525"/>
                <wp:wrapNone/>
                <wp:docPr id="11" name="Text Box 11"/>
                <wp:cNvGraphicFramePr/>
                <a:graphic xmlns:a="http://schemas.openxmlformats.org/drawingml/2006/main">
                  <a:graphicData uri="http://schemas.microsoft.com/office/word/2010/wordprocessingShape">
                    <wps:wsp>
                      <wps:cNvSpPr txBox="1"/>
                      <wps:spPr>
                        <a:xfrm>
                          <a:off x="0" y="0"/>
                          <a:ext cx="3905250" cy="295275"/>
                        </a:xfrm>
                        <a:prstGeom prst="rect">
                          <a:avLst/>
                        </a:prstGeom>
                        <a:solidFill>
                          <a:schemeClr val="lt1"/>
                        </a:solidFill>
                        <a:ln w="6350">
                          <a:noFill/>
                        </a:ln>
                      </wps:spPr>
                      <wps:txbx>
                        <w:txbxContent>
                          <w:p w14:paraId="23EDE8D0" w14:textId="77777777" w:rsidR="006254EF" w:rsidRPr="00EB19D3" w:rsidRDefault="006254EF" w:rsidP="006254EF">
                            <w:pPr>
                              <w:spacing w:line="360" w:lineRule="auto"/>
                              <w:jc w:val="center"/>
                            </w:pPr>
                            <w:r w:rsidRPr="00EB19D3">
                              <w:t>Figure 1: Llandaff Cathedral North Elevation (</w:t>
                            </w:r>
                            <w:proofErr w:type="spellStart"/>
                            <w:r w:rsidRPr="00EB19D3">
                              <w:t>Thurlby</w:t>
                            </w:r>
                            <w:proofErr w:type="spellEnd"/>
                            <w:r w:rsidRPr="00EB19D3">
                              <w:t>, 2006)</w:t>
                            </w:r>
                          </w:p>
                          <w:p w14:paraId="6A3CCE4C" w14:textId="77777777" w:rsidR="006254EF" w:rsidRDefault="006254E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869A84" id="_x0000_t202" coordsize="21600,21600" o:spt="202" path="m,l,21600r21600,l21600,xe">
                <v:stroke joinstyle="miter"/>
                <v:path gradientshapeok="t" o:connecttype="rect"/>
              </v:shapetype>
              <v:shape id="Text Box 11" o:spid="_x0000_s1026" type="#_x0000_t202" style="position:absolute;margin-left:0;margin-top:199.35pt;width:307.5pt;height:23.25pt;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" fillcolor="white [3201]" stroked="f" strokeweight=".5pt">
                <v:textbox>
                  <w:txbxContent>
                    <w:p w14:paraId="23EDE8D0" w14:textId="77777777" w:rsidR="006254EF" w:rsidRPr="00EB19D3" w:rsidRDefault="006254EF" w:rsidP="006254EF">
                      <w:pPr>
                        <w:spacing w:line="360" w:lineRule="auto"/>
                        <w:jc w:val="center"/>
                      </w:pPr>
                      <w:r w:rsidRPr="00EB19D3">
                        <w:t>Figure 1: Llandaff Cathedral North Elevation (</w:t>
                      </w:r>
                      <w:proofErr w:type="spellStart"/>
                      <w:r w:rsidRPr="00EB19D3">
                        <w:t>Thurlby</w:t>
                      </w:r>
                      <w:proofErr w:type="spellEnd"/>
                      <w:r w:rsidRPr="00EB19D3">
                        <w:t>, 2006)</w:t>
                      </w:r>
                    </w:p>
                    <w:p w14:paraId="6A3CCE4C" w14:textId="77777777" w:rsidR="006254EF" w:rsidRDefault="006254EF"/>
                  </w:txbxContent>
                </v:textbox>
                <w10:wrap anchorx="margin"/>
              </v:shape>
            </w:pict>
          </mc:Fallback>
        </mc:AlternateContent>
      </w:r>
      <w:r w:rsidR="00DE41F9">
        <w:rPr>
          <w:noProof/>
          <w:color w:val="FF0000"/>
        </w:rPr>
        <w:drawing>
          <wp:anchor distT="0" distB="0" distL="114300" distR="114300" simplePos="0" relativeHeight="251658240" behindDoc="1" locked="0" layoutInCell="1" allowOverlap="1" wp14:anchorId="030B3719" wp14:editId="25A3D5FF">
            <wp:simplePos x="0" y="0"/>
            <wp:positionH relativeFrom="margin">
              <wp:posOffset>1512570</wp:posOffset>
            </wp:positionH>
            <wp:positionV relativeFrom="margin">
              <wp:posOffset>5375275</wp:posOffset>
            </wp:positionV>
            <wp:extent cx="2608580" cy="1799590"/>
            <wp:effectExtent l="4445" t="0" r="5715" b="571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landaff cathedral north elevation.jpg"/>
                    <pic:cNvPicPr/>
                  </pic:nvPicPr>
                  <pic:blipFill rotWithShape="1">
                    <a:blip r:embed="rId6" cstate="print">
                      <a:extLst>
                        <a:ext uri="{28A0092B-C50C-407E-A947-70E740481C1C}">
                          <a14:useLocalDpi xmlns:a14="http://schemas.microsoft.com/office/drawing/2010/main" val="0"/>
                        </a:ext>
                      </a:extLst>
                    </a:blip>
                    <a:srcRect l="23328" t="49216" r="38905" b="16048"/>
                    <a:stretch/>
                  </pic:blipFill>
                  <pic:spPr bwMode="auto">
                    <a:xfrm rot="5400000">
                      <a:off x="0" y="0"/>
                      <a:ext cx="2608580" cy="17995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C7056" w:rsidRPr="00B81AA6">
        <w:rPr>
          <w:b/>
        </w:rPr>
        <w:t xml:space="preserve">Plan and </w:t>
      </w:r>
      <w:r w:rsidR="00997F48">
        <w:rPr>
          <w:b/>
        </w:rPr>
        <w:t>S</w:t>
      </w:r>
      <w:r w:rsidR="007C7056" w:rsidRPr="00B81AA6">
        <w:rPr>
          <w:b/>
        </w:rPr>
        <w:t xml:space="preserve">ections </w:t>
      </w:r>
    </w:p>
    <w:p w14:paraId="21E2E311" w14:textId="0CC82E2C" w:rsidR="007332FC" w:rsidRPr="00B81AA6" w:rsidRDefault="00675F98" w:rsidP="007603F3">
      <w:pPr>
        <w:spacing w:line="360" w:lineRule="auto"/>
      </w:pPr>
      <w:r>
        <w:t>T</w:t>
      </w:r>
      <w:r w:rsidR="007332FC" w:rsidRPr="00B81AA6">
        <w:t xml:space="preserve">he Nave is separated from the side </w:t>
      </w:r>
      <w:r w:rsidR="007603F3">
        <w:t>bays</w:t>
      </w:r>
      <w:r w:rsidR="007332FC" w:rsidRPr="00B81AA6">
        <w:t xml:space="preserve"> by large </w:t>
      </w:r>
      <w:r w:rsidR="00997F48">
        <w:t>G</w:t>
      </w:r>
      <w:r w:rsidR="007332FC" w:rsidRPr="00B81AA6">
        <w:t>othic arches</w:t>
      </w:r>
      <w:r>
        <w:t xml:space="preserve"> (Figure 1)</w:t>
      </w:r>
      <w:r w:rsidR="007332FC" w:rsidRPr="00B81AA6">
        <w:t xml:space="preserve">. </w:t>
      </w:r>
      <w:r w:rsidR="007603F3">
        <w:t>I think this</w:t>
      </w:r>
      <w:r w:rsidR="00A4533F" w:rsidRPr="00B81AA6">
        <w:t xml:space="preserve"> </w:t>
      </w:r>
      <w:r w:rsidR="007332FC" w:rsidRPr="00B81AA6">
        <w:t>allow</w:t>
      </w:r>
      <w:r w:rsidR="007603F3">
        <w:t>s</w:t>
      </w:r>
      <w:r w:rsidR="007332FC" w:rsidRPr="00B81AA6">
        <w:t xml:space="preserve"> for </w:t>
      </w:r>
      <w:r w:rsidR="00A4533F" w:rsidRPr="00B81AA6">
        <w:t>eas</w:t>
      </w:r>
      <w:r w:rsidR="007603F3">
        <w:t>e of</w:t>
      </w:r>
      <w:r w:rsidR="00A4533F" w:rsidRPr="00B81AA6">
        <w:t xml:space="preserve"> </w:t>
      </w:r>
      <w:r w:rsidR="007332FC" w:rsidRPr="00B81AA6">
        <w:t xml:space="preserve">movement </w:t>
      </w:r>
      <w:r w:rsidR="00A4533F" w:rsidRPr="00B81AA6">
        <w:t>of the congregation during services.</w:t>
      </w:r>
      <w:r w:rsidR="007332FC" w:rsidRPr="00B81AA6">
        <w:t xml:space="preserve"> </w:t>
      </w:r>
    </w:p>
    <w:p w14:paraId="412CDCA2" w14:textId="68029420" w:rsidR="007603F3" w:rsidRDefault="00DC591D" w:rsidP="007603F3">
      <w:pPr>
        <w:spacing w:line="360" w:lineRule="auto"/>
      </w:pPr>
      <w:r w:rsidRPr="00B81AA6">
        <w:lastRenderedPageBreak/>
        <w:t xml:space="preserve">Llandaff </w:t>
      </w:r>
      <w:r w:rsidR="00997F48">
        <w:t>C</w:t>
      </w:r>
      <w:r w:rsidRPr="00B81AA6">
        <w:t xml:space="preserve">athedral is situated </w:t>
      </w:r>
      <w:r w:rsidR="007603F3" w:rsidRPr="00B81AA6">
        <w:t>at the bottom of a steep hill</w:t>
      </w:r>
      <w:r w:rsidR="007603F3">
        <w:t xml:space="preserve">, </w:t>
      </w:r>
      <w:r w:rsidRPr="00B81AA6">
        <w:t>at a very low level within the surrounding area</w:t>
      </w:r>
      <w:r w:rsidR="00A4533F" w:rsidRPr="00B81AA6">
        <w:t>. This is</w:t>
      </w:r>
      <w:r w:rsidRPr="00B81AA6">
        <w:t xml:space="preserve"> unlike many other cathedral</w:t>
      </w:r>
      <w:r w:rsidR="00A4533F" w:rsidRPr="00B81AA6">
        <w:t xml:space="preserve">s, as </w:t>
      </w:r>
      <w:r w:rsidRPr="00B81AA6">
        <w:t>it cannot be seen from afar</w:t>
      </w:r>
      <w:r w:rsidR="00A4533F" w:rsidRPr="00B81AA6">
        <w:t xml:space="preserve">, </w:t>
      </w:r>
      <w:r w:rsidRPr="00B81AA6">
        <w:t>apart from its south-west tower, which was added in 1859 by John Pritchard (</w:t>
      </w:r>
      <w:proofErr w:type="spellStart"/>
      <w:r w:rsidRPr="00B81AA6">
        <w:t>Thurlby</w:t>
      </w:r>
      <w:proofErr w:type="spellEnd"/>
      <w:r w:rsidRPr="00B81AA6">
        <w:t>, 20</w:t>
      </w:r>
      <w:r w:rsidR="00FC4894">
        <w:t>06</w:t>
      </w:r>
      <w:r w:rsidR="00997F48">
        <w:t>;</w:t>
      </w:r>
      <w:r w:rsidR="00997F48" w:rsidRPr="00997F48">
        <w:t xml:space="preserve"> </w:t>
      </w:r>
      <w:r w:rsidR="00997F48" w:rsidRPr="00B81AA6">
        <w:t>Jenkins, 2008</w:t>
      </w:r>
      <w:r w:rsidR="00FC4894">
        <w:t>).</w:t>
      </w:r>
      <w:r w:rsidR="00775AAF">
        <w:t xml:space="preserve"> </w:t>
      </w:r>
    </w:p>
    <w:p w14:paraId="06B8708F" w14:textId="70E54F12" w:rsidR="00775AAF" w:rsidRDefault="00775AAF" w:rsidP="007603F3">
      <w:pPr>
        <w:spacing w:line="360" w:lineRule="auto"/>
      </w:pPr>
      <w:r>
        <w:t xml:space="preserve">Figures 2, 3 and 4 </w:t>
      </w:r>
      <w:r w:rsidR="00675F98">
        <w:t xml:space="preserve">- </w:t>
      </w:r>
      <w:r>
        <w:t>Llandaff Cathedral within its surroundings.</w:t>
      </w:r>
    </w:p>
    <w:p w14:paraId="495C1FC7" w14:textId="25AD5801" w:rsidR="00FC4894" w:rsidRPr="00775AAF" w:rsidRDefault="006254EF" w:rsidP="007603F3">
      <w:pPr>
        <w:spacing w:line="360" w:lineRule="auto"/>
      </w:pPr>
      <w:r>
        <w:rPr>
          <w:noProof/>
        </w:rPr>
        <mc:AlternateContent>
          <mc:Choice Requires="wps">
            <w:drawing>
              <wp:anchor distT="0" distB="0" distL="114300" distR="114300" simplePos="0" relativeHeight="251669504" behindDoc="0" locked="0" layoutInCell="1" allowOverlap="1" wp14:anchorId="4A5A066F" wp14:editId="0C7EF408">
                <wp:simplePos x="0" y="0"/>
                <wp:positionH relativeFrom="column">
                  <wp:posOffset>57150</wp:posOffset>
                </wp:positionH>
                <wp:positionV relativeFrom="paragraph">
                  <wp:posOffset>2585720</wp:posOffset>
                </wp:positionV>
                <wp:extent cx="5591175" cy="447675"/>
                <wp:effectExtent l="0" t="0" r="9525" b="9525"/>
                <wp:wrapNone/>
                <wp:docPr id="12" name="Text Box 12"/>
                <wp:cNvGraphicFramePr/>
                <a:graphic xmlns:a="http://schemas.openxmlformats.org/drawingml/2006/main">
                  <a:graphicData uri="http://schemas.microsoft.com/office/word/2010/wordprocessingShape">
                    <wps:wsp>
                      <wps:cNvSpPr txBox="1"/>
                      <wps:spPr>
                        <a:xfrm>
                          <a:off x="0" y="0"/>
                          <a:ext cx="5591175" cy="447675"/>
                        </a:xfrm>
                        <a:prstGeom prst="rect">
                          <a:avLst/>
                        </a:prstGeom>
                        <a:solidFill>
                          <a:schemeClr val="lt1"/>
                        </a:solidFill>
                        <a:ln w="6350">
                          <a:noFill/>
                        </a:ln>
                      </wps:spPr>
                      <wps:txbx>
                        <w:txbxContent>
                          <w:p w14:paraId="421E792E" w14:textId="6E0659D9" w:rsidR="006254EF" w:rsidRDefault="006254EF">
                            <w:r>
                              <w:t>Figure 2                                                     Figure 3                                                                Figure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A5A066F" id="Text Box 12" o:spid="_x0000_s1027" type="#_x0000_t202" style="position:absolute;margin-left:4.5pt;margin-top:203.6pt;width:440.25pt;height:35.2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" fillcolor="white [3201]" stroked="f" strokeweight=".5pt">
                <v:textbox>
                  <w:txbxContent>
                    <w:p w14:paraId="421E792E" w14:textId="6E0659D9" w:rsidR="006254EF" w:rsidRDefault="006254EF">
                      <w:r>
                        <w:t>Figure 2                                                     Figure 3                                                                Figure 4</w:t>
                      </w:r>
                    </w:p>
                  </w:txbxContent>
                </v:textbox>
              </v:shape>
            </w:pict>
          </mc:Fallback>
        </mc:AlternateContent>
      </w:r>
      <w:r w:rsidR="00775AAF">
        <w:rPr>
          <w:noProof/>
          <w:color w:val="FF0000"/>
        </w:rPr>
        <w:drawing>
          <wp:anchor distT="0" distB="0" distL="114300" distR="114300" simplePos="0" relativeHeight="251664384" behindDoc="0" locked="0" layoutInCell="1" allowOverlap="1" wp14:anchorId="5002D8B7" wp14:editId="3AD63E0B">
            <wp:simplePos x="0" y="0"/>
            <wp:positionH relativeFrom="margin">
              <wp:posOffset>3813810</wp:posOffset>
            </wp:positionH>
            <wp:positionV relativeFrom="paragraph">
              <wp:posOffset>300990</wp:posOffset>
            </wp:positionV>
            <wp:extent cx="2399665" cy="1799590"/>
            <wp:effectExtent l="0" t="0" r="635"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landaff cathedral bottom of hill 3.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99665" cy="1799590"/>
                    </a:xfrm>
                    <a:prstGeom prst="rect">
                      <a:avLst/>
                    </a:prstGeom>
                  </pic:spPr>
                </pic:pic>
              </a:graphicData>
            </a:graphic>
          </wp:anchor>
        </w:drawing>
      </w:r>
      <w:r w:rsidR="00775AAF">
        <w:rPr>
          <w:noProof/>
          <w:color w:val="FF0000"/>
        </w:rPr>
        <w:drawing>
          <wp:anchor distT="0" distB="0" distL="114300" distR="114300" simplePos="0" relativeHeight="251662336" behindDoc="0" locked="0" layoutInCell="1" allowOverlap="1" wp14:anchorId="7949DAA9" wp14:editId="628055FE">
            <wp:simplePos x="0" y="0"/>
            <wp:positionH relativeFrom="margin">
              <wp:posOffset>1410335</wp:posOffset>
            </wp:positionH>
            <wp:positionV relativeFrom="paragraph">
              <wp:posOffset>304800</wp:posOffset>
            </wp:positionV>
            <wp:extent cx="2399665" cy="1799590"/>
            <wp:effectExtent l="0" t="4762"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landaff cathedral bottom of hill 2.jp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2399665" cy="1799590"/>
                    </a:xfrm>
                    <a:prstGeom prst="rect">
                      <a:avLst/>
                    </a:prstGeom>
                  </pic:spPr>
                </pic:pic>
              </a:graphicData>
            </a:graphic>
          </wp:anchor>
        </w:drawing>
      </w:r>
      <w:r w:rsidR="00775AAF">
        <w:rPr>
          <w:noProof/>
          <w:color w:val="FF0000"/>
        </w:rPr>
        <w:drawing>
          <wp:anchor distT="0" distB="0" distL="114300" distR="114300" simplePos="0" relativeHeight="251663360" behindDoc="0" locked="0" layoutInCell="1" allowOverlap="1" wp14:anchorId="291879A9" wp14:editId="1BB20E27">
            <wp:simplePos x="0" y="0"/>
            <wp:positionH relativeFrom="column">
              <wp:posOffset>-591185</wp:posOffset>
            </wp:positionH>
            <wp:positionV relativeFrom="paragraph">
              <wp:posOffset>304800</wp:posOffset>
            </wp:positionV>
            <wp:extent cx="2399665" cy="1799590"/>
            <wp:effectExtent l="0" t="4762"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landaff cathedral bottom of hill.jpg"/>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2399665" cy="1799590"/>
                    </a:xfrm>
                    <a:prstGeom prst="rect">
                      <a:avLst/>
                    </a:prstGeom>
                  </pic:spPr>
                </pic:pic>
              </a:graphicData>
            </a:graphic>
          </wp:anchor>
        </w:drawing>
      </w:r>
    </w:p>
    <w:p w14:paraId="029DE49F" w14:textId="4FD8D2A7" w:rsidR="00C074B0" w:rsidRPr="00DE41F9" w:rsidRDefault="00C074B0" w:rsidP="00DE41F9">
      <w:pPr>
        <w:spacing w:line="360" w:lineRule="auto"/>
      </w:pPr>
      <w:r>
        <w:t xml:space="preserve">   </w:t>
      </w:r>
    </w:p>
    <w:p w14:paraId="195BFC10" w14:textId="6C262933" w:rsidR="00CA202E" w:rsidRDefault="007603F3" w:rsidP="007603F3">
      <w:pPr>
        <w:spacing w:line="360" w:lineRule="auto"/>
        <w:jc w:val="center"/>
        <w:rPr>
          <w:color w:val="FF0000"/>
        </w:rPr>
      </w:pPr>
      <w:r>
        <w:rPr>
          <w:noProof/>
          <w:color w:val="FF0000"/>
        </w:rPr>
        <w:drawing>
          <wp:anchor distT="0" distB="0" distL="114300" distR="114300" simplePos="0" relativeHeight="251659264" behindDoc="0" locked="0" layoutInCell="1" allowOverlap="1" wp14:anchorId="66CACE9C" wp14:editId="6C0B3DC8">
            <wp:simplePos x="0" y="0"/>
            <wp:positionH relativeFrom="margin">
              <wp:posOffset>-488950</wp:posOffset>
            </wp:positionH>
            <wp:positionV relativeFrom="paragraph">
              <wp:posOffset>293370</wp:posOffset>
            </wp:positionV>
            <wp:extent cx="2520950" cy="1799590"/>
            <wp:effectExtent l="0" t="127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landaff cathedral plan.jpg"/>
                    <pic:cNvPicPr/>
                  </pic:nvPicPr>
                  <pic:blipFill rotWithShape="1">
                    <a:blip r:embed="rId10" cstate="print">
                      <a:extLst>
                        <a:ext uri="{28A0092B-C50C-407E-A947-70E740481C1C}">
                          <a14:useLocalDpi xmlns:a14="http://schemas.microsoft.com/office/drawing/2010/main" val="0"/>
                        </a:ext>
                      </a:extLst>
                    </a:blip>
                    <a:srcRect l="9299" t="19406" r="14088" b="7656"/>
                    <a:stretch/>
                  </pic:blipFill>
                  <pic:spPr bwMode="auto">
                    <a:xfrm rot="5400000">
                      <a:off x="0" y="0"/>
                      <a:ext cx="2520950" cy="17995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A2FAFA7" w14:textId="07C2E927" w:rsidR="00280B70" w:rsidRDefault="00DE41F9" w:rsidP="006254EF">
      <w:pPr>
        <w:spacing w:line="360" w:lineRule="auto"/>
      </w:pPr>
      <w:r>
        <w:rPr>
          <w:noProof/>
          <w:color w:val="FF0000"/>
        </w:rPr>
        <mc:AlternateContent>
          <mc:Choice Requires="wps">
            <w:drawing>
              <wp:anchor distT="0" distB="0" distL="114300" distR="114300" simplePos="0" relativeHeight="251670528" behindDoc="0" locked="0" layoutInCell="1" allowOverlap="1" wp14:anchorId="1ADDC507" wp14:editId="6D09E73E">
                <wp:simplePos x="0" y="0"/>
                <wp:positionH relativeFrom="column">
                  <wp:posOffset>-510540</wp:posOffset>
                </wp:positionH>
                <wp:positionV relativeFrom="paragraph">
                  <wp:posOffset>2143760</wp:posOffset>
                </wp:positionV>
                <wp:extent cx="3019425" cy="257175"/>
                <wp:effectExtent l="0" t="0" r="9525" b="9525"/>
                <wp:wrapNone/>
                <wp:docPr id="13" name="Text Box 13"/>
                <wp:cNvGraphicFramePr/>
                <a:graphic xmlns:a="http://schemas.openxmlformats.org/drawingml/2006/main">
                  <a:graphicData uri="http://schemas.microsoft.com/office/word/2010/wordprocessingShape">
                    <wps:wsp>
                      <wps:cNvSpPr txBox="1"/>
                      <wps:spPr>
                        <a:xfrm>
                          <a:off x="0" y="0"/>
                          <a:ext cx="3019425" cy="257175"/>
                        </a:xfrm>
                        <a:prstGeom prst="rect">
                          <a:avLst/>
                        </a:prstGeom>
                        <a:solidFill>
                          <a:schemeClr val="lt1"/>
                        </a:solidFill>
                        <a:ln w="6350">
                          <a:noFill/>
                        </a:ln>
                      </wps:spPr>
                      <wps:txbx>
                        <w:txbxContent>
                          <w:p w14:paraId="2052FBF7" w14:textId="527AD5F2" w:rsidR="006254EF" w:rsidRDefault="006254EF" w:rsidP="006254EF">
                            <w:pPr>
                              <w:spacing w:line="360" w:lineRule="auto"/>
                              <w:rPr>
                                <w:color w:val="FF0000"/>
                              </w:rPr>
                            </w:pPr>
                            <w:r w:rsidRPr="00CD6B6F">
                              <w:t>Figure 5: Llandaff Cathedral Plan (</w:t>
                            </w:r>
                            <w:proofErr w:type="spellStart"/>
                            <w:r w:rsidR="00CD6B6F" w:rsidRPr="00CD6B6F">
                              <w:t>thurlby</w:t>
                            </w:r>
                            <w:proofErr w:type="spellEnd"/>
                            <w:r w:rsidR="00CD6B6F" w:rsidRPr="00CD6B6F">
                              <w:t>, 2006</w:t>
                            </w:r>
                            <w:r w:rsidRPr="00CD6B6F">
                              <w:t>)</w:t>
                            </w:r>
                          </w:p>
                          <w:p w14:paraId="240DCB95" w14:textId="77777777" w:rsidR="006254EF" w:rsidRDefault="006254E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DDC507" id="Text Box 13" o:spid="_x0000_s1028" type="#_x0000_t202" style="position:absolute;margin-left:-40.2pt;margin-top:168.8pt;width:237.75pt;height:20.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" fillcolor="white [3201]" stroked="f" strokeweight=".5pt">
                <v:textbox>
                  <w:txbxContent>
                    <w:p w14:paraId="2052FBF7" w14:textId="527AD5F2" w:rsidR="006254EF" w:rsidRDefault="006254EF" w:rsidP="006254EF">
                      <w:pPr>
                        <w:spacing w:line="360" w:lineRule="auto"/>
                        <w:rPr>
                          <w:color w:val="FF0000"/>
                        </w:rPr>
                      </w:pPr>
                      <w:r w:rsidRPr="00CD6B6F">
                        <w:t>Figure 5: Llandaff Cathedral Plan (</w:t>
                      </w:r>
                      <w:proofErr w:type="spellStart"/>
                      <w:r w:rsidR="00CD6B6F" w:rsidRPr="00CD6B6F">
                        <w:t>thurlby</w:t>
                      </w:r>
                      <w:proofErr w:type="spellEnd"/>
                      <w:r w:rsidR="00CD6B6F" w:rsidRPr="00CD6B6F">
                        <w:t>, 2006</w:t>
                      </w:r>
                      <w:r w:rsidRPr="00CD6B6F">
                        <w:t>)</w:t>
                      </w:r>
                    </w:p>
                    <w:p w14:paraId="240DCB95" w14:textId="77777777" w:rsidR="006254EF" w:rsidRDefault="006254EF"/>
                  </w:txbxContent>
                </v:textbox>
              </v:shape>
            </w:pict>
          </mc:Fallback>
        </mc:AlternateContent>
      </w:r>
      <w:r w:rsidR="007332FC" w:rsidRPr="00B81AA6">
        <w:t xml:space="preserve">As shown in </w:t>
      </w:r>
      <w:r w:rsidR="007603F3">
        <w:t>F</w:t>
      </w:r>
      <w:r w:rsidR="00775AAF">
        <w:t>igure 5</w:t>
      </w:r>
      <w:r w:rsidR="00A4533F" w:rsidRPr="00B81AA6">
        <w:t>,</w:t>
      </w:r>
      <w:r w:rsidR="007332FC" w:rsidRPr="00B81AA6">
        <w:t xml:space="preserve"> the cathedral is not cruciform (cross-shaped in plan), which is unlike many churches and cathedrals </w:t>
      </w:r>
      <w:r w:rsidR="00A4533F" w:rsidRPr="00B81AA6">
        <w:t xml:space="preserve">of its </w:t>
      </w:r>
      <w:r w:rsidR="007332FC" w:rsidRPr="00B81AA6">
        <w:t>time</w:t>
      </w:r>
      <w:r w:rsidR="0092004D" w:rsidRPr="00B81AA6">
        <w:t xml:space="preserve"> (Wilson, 1990).</w:t>
      </w:r>
      <w:r w:rsidR="00A4533F" w:rsidRPr="00B81AA6">
        <w:t xml:space="preserve"> Furthermore, the cathedral </w:t>
      </w:r>
      <w:r w:rsidR="001A2F5F" w:rsidRPr="00B81AA6">
        <w:t xml:space="preserve">provides </w:t>
      </w:r>
      <w:r w:rsidR="00A4533F" w:rsidRPr="00B81AA6">
        <w:t xml:space="preserve">separate areas, </w:t>
      </w:r>
      <w:r w:rsidR="00675F98">
        <w:t>e.g.</w:t>
      </w:r>
      <w:r w:rsidR="00A4533F" w:rsidRPr="00B81AA6">
        <w:t xml:space="preserve"> T</w:t>
      </w:r>
      <w:r w:rsidR="001A2F5F" w:rsidRPr="00B81AA6">
        <w:t>he Lady Chapel and St. Davids Chapel</w:t>
      </w:r>
      <w:r w:rsidR="00675F98">
        <w:t xml:space="preserve">, which </w:t>
      </w:r>
      <w:r w:rsidR="00A4533F" w:rsidRPr="00B81AA6">
        <w:t xml:space="preserve">can </w:t>
      </w:r>
      <w:r w:rsidR="001A2F5F" w:rsidRPr="00B81AA6">
        <w:t xml:space="preserve">provide quieter </w:t>
      </w:r>
      <w:r w:rsidR="00A4533F" w:rsidRPr="00B81AA6">
        <w:t xml:space="preserve">zones for members of the community to use if they wish to be away from the </w:t>
      </w:r>
      <w:r w:rsidR="000E2F29" w:rsidRPr="00B81AA6">
        <w:t>noisier</w:t>
      </w:r>
      <w:r w:rsidR="00A4533F" w:rsidRPr="00B81AA6">
        <w:t xml:space="preserve"> and busier Nave (main area).</w:t>
      </w:r>
    </w:p>
    <w:p w14:paraId="44B5E4D2" w14:textId="79DEB684" w:rsidR="00280B70" w:rsidRDefault="007603F3" w:rsidP="006254EF">
      <w:pPr>
        <w:spacing w:line="360" w:lineRule="auto"/>
      </w:pPr>
      <w:r>
        <w:rPr>
          <w:noProof/>
        </w:rPr>
        <w:drawing>
          <wp:anchor distT="0" distB="0" distL="114300" distR="114300" simplePos="0" relativeHeight="251660288" behindDoc="0" locked="0" layoutInCell="1" allowOverlap="1" wp14:anchorId="79A86CB5" wp14:editId="27B11098">
            <wp:simplePos x="0" y="0"/>
            <wp:positionH relativeFrom="margin">
              <wp:posOffset>4032885</wp:posOffset>
            </wp:positionH>
            <wp:positionV relativeFrom="paragraph">
              <wp:posOffset>204470</wp:posOffset>
            </wp:positionV>
            <wp:extent cx="2562225" cy="1559560"/>
            <wp:effectExtent l="6033"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ity hall plan.jpg"/>
                    <pic:cNvPicPr/>
                  </pic:nvPicPr>
                  <pic:blipFill rotWithShape="1">
                    <a:blip r:embed="rId11" cstate="print">
                      <a:extLst>
                        <a:ext uri="{28A0092B-C50C-407E-A947-70E740481C1C}">
                          <a14:useLocalDpi xmlns:a14="http://schemas.microsoft.com/office/drawing/2010/main" val="0"/>
                        </a:ext>
                      </a:extLst>
                    </a:blip>
                    <a:srcRect l="20594" t="25065" r="19701" b="26472"/>
                    <a:stretch/>
                  </pic:blipFill>
                  <pic:spPr bwMode="auto">
                    <a:xfrm rot="5400000">
                      <a:off x="0" y="0"/>
                      <a:ext cx="2562225" cy="15595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9968F1D" w14:textId="77777777" w:rsidR="00280B70" w:rsidRDefault="00280B70" w:rsidP="006254EF">
      <w:pPr>
        <w:spacing w:line="360" w:lineRule="auto"/>
      </w:pPr>
    </w:p>
    <w:p w14:paraId="5E081ADA" w14:textId="7B941E9C" w:rsidR="00DE41F9" w:rsidRDefault="00280B70" w:rsidP="006254EF">
      <w:pPr>
        <w:spacing w:line="360" w:lineRule="auto"/>
      </w:pPr>
      <w:r>
        <w:rPr>
          <w:noProof/>
        </w:rPr>
        <mc:AlternateContent>
          <mc:Choice Requires="wps">
            <w:drawing>
              <wp:anchor distT="0" distB="0" distL="114300" distR="114300" simplePos="0" relativeHeight="251671552" behindDoc="0" locked="0" layoutInCell="1" allowOverlap="1" wp14:anchorId="35EA635D" wp14:editId="34F51EF2">
                <wp:simplePos x="0" y="0"/>
                <wp:positionH relativeFrom="column">
                  <wp:posOffset>4159885</wp:posOffset>
                </wp:positionH>
                <wp:positionV relativeFrom="paragraph">
                  <wp:posOffset>1185545</wp:posOffset>
                </wp:positionV>
                <wp:extent cx="2494915" cy="342900"/>
                <wp:effectExtent l="0" t="0" r="635" b="0"/>
                <wp:wrapNone/>
                <wp:docPr id="14" name="Text Box 14"/>
                <wp:cNvGraphicFramePr/>
                <a:graphic xmlns:a="http://schemas.openxmlformats.org/drawingml/2006/main">
                  <a:graphicData uri="http://schemas.microsoft.com/office/word/2010/wordprocessingShape">
                    <wps:wsp>
                      <wps:cNvSpPr txBox="1"/>
                      <wps:spPr>
                        <a:xfrm>
                          <a:off x="0" y="0"/>
                          <a:ext cx="2494915" cy="342900"/>
                        </a:xfrm>
                        <a:prstGeom prst="rect">
                          <a:avLst/>
                        </a:prstGeom>
                        <a:solidFill>
                          <a:schemeClr val="lt1"/>
                        </a:solidFill>
                        <a:ln w="6350">
                          <a:noFill/>
                        </a:ln>
                      </wps:spPr>
                      <wps:txbx>
                        <w:txbxContent>
                          <w:p w14:paraId="3B0FECD7" w14:textId="0A1D28FB" w:rsidR="006254EF" w:rsidRDefault="006254EF">
                            <w:r w:rsidRPr="007603F3">
                              <w:t>Figure 6: City Hall Plan (Hilling, 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EA635D" id="Text Box 14" o:spid="_x0000_s1029" type="#_x0000_t202" style="position:absolute;margin-left:327.55pt;margin-top:93.35pt;width:196.45pt;height:2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" fillcolor="white [3201]" stroked="f" strokeweight=".5pt">
                <v:textbox>
                  <w:txbxContent>
                    <w:p w14:paraId="3B0FECD7" w14:textId="0A1D28FB" w:rsidR="006254EF" w:rsidRDefault="006254EF">
                      <w:r w:rsidRPr="007603F3">
                        <w:t>Figure 6: City Hall Plan (Hilling, 2016)</w:t>
                      </w:r>
                    </w:p>
                  </w:txbxContent>
                </v:textbox>
              </v:shape>
            </w:pict>
          </mc:Fallback>
        </mc:AlternateContent>
      </w:r>
      <w:r>
        <w:rPr>
          <w:noProof/>
        </w:rPr>
        <mc:AlternateContent>
          <mc:Choice Requires="wps">
            <w:drawing>
              <wp:anchor distT="0" distB="0" distL="114300" distR="114300" simplePos="0" relativeHeight="251676672" behindDoc="0" locked="0" layoutInCell="1" allowOverlap="1" wp14:anchorId="0811A228" wp14:editId="558E6D93">
                <wp:simplePos x="0" y="0"/>
                <wp:positionH relativeFrom="column">
                  <wp:posOffset>4933950</wp:posOffset>
                </wp:positionH>
                <wp:positionV relativeFrom="paragraph">
                  <wp:posOffset>121920</wp:posOffset>
                </wp:positionV>
                <wp:extent cx="771525" cy="762000"/>
                <wp:effectExtent l="0" t="0" r="28575" b="19050"/>
                <wp:wrapNone/>
                <wp:docPr id="18" name="Oval 18"/>
                <wp:cNvGraphicFramePr/>
                <a:graphic xmlns:a="http://schemas.openxmlformats.org/drawingml/2006/main">
                  <a:graphicData uri="http://schemas.microsoft.com/office/word/2010/wordprocessingShape">
                    <wps:wsp>
                      <wps:cNvSpPr/>
                      <wps:spPr>
                        <a:xfrm>
                          <a:off x="0" y="0"/>
                          <a:ext cx="771525" cy="762000"/>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D5698A3" id="Oval 18" o:spid="_x0000_s1026" style="position:absolute;margin-left:388.5pt;margin-top:9.6pt;width:60.75pt;height:60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" filled="f" strokecolor="red" strokeweight="1.5pt">
                <v:stroke joinstyle="miter"/>
              </v:oval>
            </w:pict>
          </mc:Fallback>
        </mc:AlternateContent>
      </w:r>
      <w:r w:rsidR="00DC591D" w:rsidRPr="00B81AA6">
        <w:t xml:space="preserve">City Hall is sited between the National Museum </w:t>
      </w:r>
      <w:r w:rsidR="00A4533F" w:rsidRPr="00B81AA6">
        <w:t xml:space="preserve">of Wales and </w:t>
      </w:r>
      <w:r w:rsidR="00DC591D" w:rsidRPr="00B81AA6">
        <w:t>Cardiff Crown Cour</w:t>
      </w:r>
      <w:r w:rsidR="00FC4894">
        <w:t>t (</w:t>
      </w:r>
      <w:r w:rsidR="006254EF">
        <w:t>F</w:t>
      </w:r>
      <w:r w:rsidR="00775AAF">
        <w:t>igure 6</w:t>
      </w:r>
      <w:r w:rsidR="00FC4894">
        <w:t>)</w:t>
      </w:r>
      <w:r w:rsidR="00DC591D" w:rsidRPr="00B81AA6">
        <w:t xml:space="preserve">. This central positioning of City Hall shows its importance within </w:t>
      </w:r>
      <w:r w:rsidR="00A4533F" w:rsidRPr="00B81AA6">
        <w:t>the city</w:t>
      </w:r>
      <w:r w:rsidR="00DC591D" w:rsidRPr="00B81AA6">
        <w:t xml:space="preserve"> and </w:t>
      </w:r>
      <w:r w:rsidR="000E2F29" w:rsidRPr="00B81AA6">
        <w:t>highlights</w:t>
      </w:r>
      <w:r w:rsidR="00DC591D" w:rsidRPr="00B81AA6">
        <w:t xml:space="preserve"> </w:t>
      </w:r>
      <w:r w:rsidR="000E2F29" w:rsidRPr="00B81AA6">
        <w:t xml:space="preserve">its </w:t>
      </w:r>
      <w:r w:rsidR="00DC591D" w:rsidRPr="00B81AA6">
        <w:t>Bar</w:t>
      </w:r>
      <w:r w:rsidR="000E2F29" w:rsidRPr="00B81AA6">
        <w:t>o</w:t>
      </w:r>
      <w:r w:rsidR="00DC591D" w:rsidRPr="00B81AA6">
        <w:t>que architectural style</w:t>
      </w:r>
      <w:r w:rsidR="000E2F29" w:rsidRPr="00B81AA6">
        <w:t xml:space="preserve"> (Hilling, 2016). </w:t>
      </w:r>
      <w:r w:rsidR="00DC591D" w:rsidRPr="00B81AA6">
        <w:t xml:space="preserve">Furthermore, City Hall faces the city centre and </w:t>
      </w:r>
      <w:r w:rsidR="000E2F29" w:rsidRPr="00B81AA6">
        <w:t xml:space="preserve">in my opinion </w:t>
      </w:r>
      <w:r w:rsidR="00DC591D" w:rsidRPr="00B81AA6">
        <w:t>acts as a focal point</w:t>
      </w:r>
      <w:r w:rsidR="006254EF">
        <w:t>.</w:t>
      </w:r>
      <w:r w:rsidR="000E2F29" w:rsidRPr="00B81AA6">
        <w:t xml:space="preserve"> </w:t>
      </w:r>
      <w:r w:rsidR="000E2F29" w:rsidRPr="007603F3">
        <w:t xml:space="preserve"> </w:t>
      </w:r>
      <w:r w:rsidR="007603F3" w:rsidRPr="007603F3">
        <w:t xml:space="preserve">                               </w:t>
      </w:r>
    </w:p>
    <w:p w14:paraId="75E337E6" w14:textId="23D5CEFA" w:rsidR="00DE41F9" w:rsidRDefault="00DE41F9" w:rsidP="006254EF">
      <w:pPr>
        <w:spacing w:line="360" w:lineRule="auto"/>
      </w:pPr>
    </w:p>
    <w:p w14:paraId="1581C57F" w14:textId="03F3CA77" w:rsidR="007F206A" w:rsidRPr="00280B70" w:rsidRDefault="00280B70" w:rsidP="007603F3">
      <w:pPr>
        <w:spacing w:line="360" w:lineRule="auto"/>
      </w:pPr>
      <w:r>
        <w:rPr>
          <w:noProof/>
        </w:rPr>
        <w:lastRenderedPageBreak/>
        <mc:AlternateContent>
          <mc:Choice Requires="wps">
            <w:drawing>
              <wp:anchor distT="0" distB="0" distL="114300" distR="114300" simplePos="0" relativeHeight="251672576" behindDoc="0" locked="0" layoutInCell="1" allowOverlap="1" wp14:anchorId="6755C880" wp14:editId="49515B0E">
                <wp:simplePos x="0" y="0"/>
                <wp:positionH relativeFrom="margin">
                  <wp:posOffset>1256030</wp:posOffset>
                </wp:positionH>
                <wp:positionV relativeFrom="paragraph">
                  <wp:posOffset>2205355</wp:posOffset>
                </wp:positionV>
                <wp:extent cx="3257550" cy="333375"/>
                <wp:effectExtent l="0" t="0" r="0" b="9525"/>
                <wp:wrapNone/>
                <wp:docPr id="15" name="Text Box 15"/>
                <wp:cNvGraphicFramePr/>
                <a:graphic xmlns:a="http://schemas.openxmlformats.org/drawingml/2006/main">
                  <a:graphicData uri="http://schemas.microsoft.com/office/word/2010/wordprocessingShape">
                    <wps:wsp>
                      <wps:cNvSpPr txBox="1"/>
                      <wps:spPr>
                        <a:xfrm>
                          <a:off x="0" y="0"/>
                          <a:ext cx="3257550" cy="333375"/>
                        </a:xfrm>
                        <a:prstGeom prst="rect">
                          <a:avLst/>
                        </a:prstGeom>
                        <a:solidFill>
                          <a:schemeClr val="lt1"/>
                        </a:solidFill>
                        <a:ln w="6350">
                          <a:noFill/>
                        </a:ln>
                      </wps:spPr>
                      <wps:txbx>
                        <w:txbxContent>
                          <w:p w14:paraId="5A18FBE7" w14:textId="27D169CC" w:rsidR="006254EF" w:rsidRPr="006254EF" w:rsidRDefault="006254EF" w:rsidP="006254EF">
                            <w:pPr>
                              <w:spacing w:line="360" w:lineRule="auto"/>
                              <w:jc w:val="center"/>
                            </w:pPr>
                            <w:r w:rsidRPr="006254EF">
                              <w:t xml:space="preserve">Figure 7: </w:t>
                            </w:r>
                            <w:r w:rsidRPr="006254EF">
                              <w:t xml:space="preserve">City Hall </w:t>
                            </w:r>
                            <w:r w:rsidR="007D2513">
                              <w:t xml:space="preserve">Interior </w:t>
                            </w:r>
                            <w:r w:rsidRPr="006254EF">
                              <w:t>Plan (Cardiff Council, 2003)</w:t>
                            </w:r>
                            <w:r w:rsidRPr="006254EF">
                              <w:t xml:space="preserve"> </w:t>
                            </w:r>
                          </w:p>
                          <w:p w14:paraId="7A6CF2BF" w14:textId="77777777" w:rsidR="006254EF" w:rsidRPr="006254EF" w:rsidRDefault="006254E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55C880" id="Text Box 15" o:spid="_x0000_s1030" type="#_x0000_t202" style="position:absolute;margin-left:98.9pt;margin-top:173.65pt;width:256.5pt;height:26.2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" fillcolor="white [3201]" stroked="f" strokeweight=".5pt">
                <v:textbox>
                  <w:txbxContent>
                    <w:p w14:paraId="5A18FBE7" w14:textId="27D169CC" w:rsidR="006254EF" w:rsidRPr="006254EF" w:rsidRDefault="006254EF" w:rsidP="006254EF">
                      <w:pPr>
                        <w:spacing w:line="360" w:lineRule="auto"/>
                        <w:jc w:val="center"/>
                      </w:pPr>
                      <w:r w:rsidRPr="006254EF">
                        <w:t xml:space="preserve">Figure 7: </w:t>
                      </w:r>
                      <w:r w:rsidRPr="006254EF">
                        <w:t xml:space="preserve">City Hall </w:t>
                      </w:r>
                      <w:r w:rsidR="007D2513">
                        <w:t xml:space="preserve">Interior </w:t>
                      </w:r>
                      <w:r w:rsidRPr="006254EF">
                        <w:t>Plan (Cardiff Council, 2003)</w:t>
                      </w:r>
                      <w:r w:rsidRPr="006254EF">
                        <w:t xml:space="preserve"> </w:t>
                      </w:r>
                    </w:p>
                    <w:p w14:paraId="7A6CF2BF" w14:textId="77777777" w:rsidR="006254EF" w:rsidRPr="006254EF" w:rsidRDefault="006254EF"/>
                  </w:txbxContent>
                </v:textbox>
                <w10:wrap anchorx="margin"/>
              </v:shape>
            </w:pict>
          </mc:Fallback>
        </mc:AlternateContent>
      </w:r>
      <w:r>
        <w:rPr>
          <w:noProof/>
        </w:rPr>
        <w:drawing>
          <wp:anchor distT="0" distB="0" distL="114300" distR="114300" simplePos="0" relativeHeight="251667456" behindDoc="0" locked="0" layoutInCell="1" allowOverlap="1" wp14:anchorId="02929F97" wp14:editId="04ACB982">
            <wp:simplePos x="0" y="0"/>
            <wp:positionH relativeFrom="margin">
              <wp:posOffset>1256030</wp:posOffset>
            </wp:positionH>
            <wp:positionV relativeFrom="paragraph">
              <wp:posOffset>0</wp:posOffset>
            </wp:positionV>
            <wp:extent cx="3314700" cy="2143125"/>
            <wp:effectExtent l="0" t="0" r="0" b="9525"/>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1272" t="18030" r="20895" b="15468"/>
                    <a:stretch/>
                  </pic:blipFill>
                  <pic:spPr bwMode="auto">
                    <a:xfrm>
                      <a:off x="0" y="0"/>
                      <a:ext cx="3314700" cy="2143125"/>
                    </a:xfrm>
                    <a:prstGeom prst="rect">
                      <a:avLst/>
                    </a:prstGeom>
                    <a:ln>
                      <a:noFill/>
                    </a:ln>
                    <a:extLst>
                      <a:ext uri="{53640926-AAD7-44D8-BBD7-CCE9431645EC}">
                        <a14:shadowObscured xmlns:a14="http://schemas.microsoft.com/office/drawing/2010/main"/>
                      </a:ext>
                    </a:extLst>
                  </pic:spPr>
                </pic:pic>
              </a:graphicData>
            </a:graphic>
          </wp:anchor>
        </w:drawing>
      </w:r>
    </w:p>
    <w:p w14:paraId="0D6391E6" w14:textId="731643B9" w:rsidR="00106AE1" w:rsidRPr="00B81AA6" w:rsidRDefault="00EF31F7" w:rsidP="007603F3">
      <w:pPr>
        <w:spacing w:line="360" w:lineRule="auto"/>
      </w:pPr>
      <w:r w:rsidRPr="00B81AA6">
        <w:t xml:space="preserve">The </w:t>
      </w:r>
      <w:r w:rsidR="000E2F29" w:rsidRPr="00B81AA6">
        <w:t>first-floor</w:t>
      </w:r>
      <w:r w:rsidRPr="00B81AA6">
        <w:t xml:space="preserve"> plan </w:t>
      </w:r>
      <w:r w:rsidR="00112B2F">
        <w:t>(</w:t>
      </w:r>
      <w:r w:rsidR="006254EF">
        <w:t>F</w:t>
      </w:r>
      <w:r w:rsidR="00775AAF">
        <w:t>igure 7</w:t>
      </w:r>
      <w:r w:rsidR="00112B2F">
        <w:t>)</w:t>
      </w:r>
      <w:r w:rsidRPr="00B81AA6">
        <w:t xml:space="preserve"> shows the </w:t>
      </w:r>
      <w:r w:rsidR="007D2513">
        <w:t>C</w:t>
      </w:r>
      <w:r w:rsidRPr="00B81AA6">
        <w:t>ouncil</w:t>
      </w:r>
      <w:r w:rsidR="007D2513">
        <w:t xml:space="preserve"> C</w:t>
      </w:r>
      <w:r w:rsidRPr="00B81AA6">
        <w:t>hamber</w:t>
      </w:r>
      <w:r w:rsidR="000E2F29" w:rsidRPr="00B81AA6">
        <w:t>s</w:t>
      </w:r>
      <w:r w:rsidRPr="00B81AA6">
        <w:t xml:space="preserve"> and </w:t>
      </w:r>
      <w:r w:rsidR="007D2513">
        <w:t>M</w:t>
      </w:r>
      <w:r w:rsidRPr="00B81AA6">
        <w:t xml:space="preserve">arble </w:t>
      </w:r>
      <w:r w:rsidR="007D2513">
        <w:t>H</w:t>
      </w:r>
      <w:r w:rsidRPr="00B81AA6">
        <w:t xml:space="preserve">all. The </w:t>
      </w:r>
      <w:r w:rsidR="007D2513">
        <w:t>M</w:t>
      </w:r>
      <w:r w:rsidRPr="00B81AA6">
        <w:t xml:space="preserve">arble </w:t>
      </w:r>
      <w:r w:rsidR="007D2513">
        <w:t>H</w:t>
      </w:r>
      <w:r w:rsidRPr="00B81AA6">
        <w:t xml:space="preserve">all </w:t>
      </w:r>
      <w:r w:rsidR="00106AE1" w:rsidRPr="00B81AA6">
        <w:t>can be used for exhibitions, events and a meeting space for the public.  It exhibits</w:t>
      </w:r>
      <w:r w:rsidRPr="00B81AA6">
        <w:t xml:space="preserve"> statues and the walls are lined with Doric columns. </w:t>
      </w:r>
      <w:r w:rsidR="00106AE1" w:rsidRPr="00B81AA6">
        <w:t>In addition, t</w:t>
      </w:r>
      <w:r w:rsidRPr="00B81AA6">
        <w:t xml:space="preserve">he building has many other </w:t>
      </w:r>
      <w:r w:rsidR="00106AE1" w:rsidRPr="00B81AA6">
        <w:t xml:space="preserve">function </w:t>
      </w:r>
      <w:r w:rsidRPr="00B81AA6">
        <w:t>rooms</w:t>
      </w:r>
      <w:r w:rsidR="00106AE1" w:rsidRPr="00B81AA6">
        <w:t>,</w:t>
      </w:r>
      <w:r w:rsidRPr="00B81AA6">
        <w:t xml:space="preserve"> that are highly decorated and have intricate detailing to the ceilings and walls</w:t>
      </w:r>
      <w:r w:rsidR="00106AE1" w:rsidRPr="00B81AA6">
        <w:t xml:space="preserve"> (Hilling, 2016).</w:t>
      </w:r>
      <w:r w:rsidR="0057123A" w:rsidRPr="00B81AA6">
        <w:t xml:space="preserve"> Another successful part of the design is the Council Chamber</w:t>
      </w:r>
      <w:r w:rsidR="00106AE1" w:rsidRPr="00B81AA6">
        <w:t>s</w:t>
      </w:r>
      <w:r w:rsidR="0057123A" w:rsidRPr="00B81AA6">
        <w:t xml:space="preserve"> with seating arranged in a circular shape, these seats are arranged to fit the room and incorporate the dome into the interior space. </w:t>
      </w:r>
    </w:p>
    <w:p w14:paraId="740E3637" w14:textId="1AC0EBA1" w:rsidR="004012AA" w:rsidRPr="00B81AA6" w:rsidRDefault="007C7056" w:rsidP="007603F3">
      <w:pPr>
        <w:spacing w:line="360" w:lineRule="auto"/>
      </w:pPr>
      <w:r w:rsidRPr="00B81AA6">
        <w:rPr>
          <w:b/>
        </w:rPr>
        <w:t xml:space="preserve">Materials and </w:t>
      </w:r>
      <w:r w:rsidR="007D2513">
        <w:rPr>
          <w:b/>
        </w:rPr>
        <w:t>L</w:t>
      </w:r>
      <w:r w:rsidRPr="00B81AA6">
        <w:rPr>
          <w:b/>
        </w:rPr>
        <w:t>ight</w:t>
      </w:r>
    </w:p>
    <w:p w14:paraId="7B69A6C5" w14:textId="64AA2B26" w:rsidR="00CD3C92" w:rsidRDefault="002177B1" w:rsidP="007603F3">
      <w:pPr>
        <w:spacing w:line="360" w:lineRule="auto"/>
      </w:pPr>
      <w:r>
        <w:rPr>
          <w:b/>
          <w:noProof/>
        </w:rPr>
        <mc:AlternateContent>
          <mc:Choice Requires="wps">
            <w:drawing>
              <wp:anchor distT="0" distB="0" distL="114300" distR="114300" simplePos="0" relativeHeight="251683840" behindDoc="0" locked="0" layoutInCell="1" allowOverlap="1" wp14:anchorId="7BE8C6ED" wp14:editId="20E28087">
                <wp:simplePos x="0" y="0"/>
                <wp:positionH relativeFrom="column">
                  <wp:posOffset>4939607</wp:posOffset>
                </wp:positionH>
                <wp:positionV relativeFrom="paragraph">
                  <wp:posOffset>3855770</wp:posOffset>
                </wp:positionV>
                <wp:extent cx="1394237" cy="36813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394237" cy="368135"/>
                        </a:xfrm>
                        <a:prstGeom prst="rect">
                          <a:avLst/>
                        </a:prstGeom>
                        <a:solidFill>
                          <a:schemeClr val="lt1"/>
                        </a:solidFill>
                        <a:ln w="6350">
                          <a:noFill/>
                        </a:ln>
                      </wps:spPr>
                      <wps:txbx>
                        <w:txbxContent>
                          <w:p w14:paraId="1A3D3A86" w14:textId="3FB3DBAA" w:rsidR="002177B1" w:rsidRDefault="002177B1">
                            <w:r>
                              <w:t>Figure 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BE8C6ED" id="Text Box 25" o:spid="_x0000_s1031" type="#_x0000_t202" style="position:absolute;margin-left:388.95pt;margin-top:303.6pt;width:109.8pt;height:29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" fillcolor="white [3201]" stroked="f" strokeweight=".5pt">
                <v:textbox>
                  <w:txbxContent>
                    <w:p w14:paraId="1A3D3A86" w14:textId="3FB3DBAA" w:rsidR="002177B1" w:rsidRDefault="002177B1">
                      <w:r>
                        <w:t>Figure 10</w:t>
                      </w:r>
                    </w:p>
                  </w:txbxContent>
                </v:textbox>
              </v:shape>
            </w:pict>
          </mc:Fallback>
        </mc:AlternateContent>
      </w:r>
      <w:r>
        <w:rPr>
          <w:b/>
          <w:noProof/>
        </w:rPr>
        <mc:AlternateContent>
          <mc:Choice Requires="wps">
            <w:drawing>
              <wp:anchor distT="0" distB="0" distL="114300" distR="114300" simplePos="0" relativeHeight="251675648" behindDoc="0" locked="0" layoutInCell="1" allowOverlap="1" wp14:anchorId="01BA6DC9" wp14:editId="48F44B59">
                <wp:simplePos x="0" y="0"/>
                <wp:positionH relativeFrom="column">
                  <wp:posOffset>344631</wp:posOffset>
                </wp:positionH>
                <wp:positionV relativeFrom="paragraph">
                  <wp:posOffset>4430395</wp:posOffset>
                </wp:positionV>
                <wp:extent cx="1276350" cy="428625"/>
                <wp:effectExtent l="0" t="0" r="0" b="9525"/>
                <wp:wrapNone/>
                <wp:docPr id="17" name="Text Box 17"/>
                <wp:cNvGraphicFramePr/>
                <a:graphic xmlns:a="http://schemas.openxmlformats.org/drawingml/2006/main">
                  <a:graphicData uri="http://schemas.microsoft.com/office/word/2010/wordprocessingShape">
                    <wps:wsp>
                      <wps:cNvSpPr txBox="1"/>
                      <wps:spPr>
                        <a:xfrm>
                          <a:off x="0" y="0"/>
                          <a:ext cx="1276350" cy="428625"/>
                        </a:xfrm>
                        <a:prstGeom prst="rect">
                          <a:avLst/>
                        </a:prstGeom>
                        <a:solidFill>
                          <a:sysClr val="window" lastClr="FFFFFF"/>
                        </a:solidFill>
                        <a:ln w="6350">
                          <a:noFill/>
                        </a:ln>
                      </wps:spPr>
                      <wps:txbx>
                        <w:txbxContent>
                          <w:p w14:paraId="357D0217" w14:textId="64416EA7" w:rsidR="006254EF" w:rsidRPr="00997F48" w:rsidRDefault="006254EF" w:rsidP="006254EF">
                            <w:r w:rsidRPr="00997F48">
                              <w:t xml:space="preserve">      Figure 8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1BA6DC9" id="Text Box 17" o:spid="_x0000_s1032" type="#_x0000_t202" style="position:absolute;margin-left:27.15pt;margin-top:348.85pt;width:100.5pt;height:33.7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" fillcolor="window" stroked="f" strokeweight=".5pt">
                <v:textbox>
                  <w:txbxContent>
                    <w:p w14:paraId="357D0217" w14:textId="64416EA7" w:rsidR="006254EF" w:rsidRPr="00997F48" w:rsidRDefault="006254EF" w:rsidP="006254EF">
                      <w:r w:rsidRPr="00997F48">
                        <w:t xml:space="preserve">      Figure 8 </w:t>
                      </w:r>
                    </w:p>
                  </w:txbxContent>
                </v:textbox>
              </v:shape>
            </w:pict>
          </mc:Fallback>
        </mc:AlternateContent>
      </w:r>
      <w:r>
        <w:rPr>
          <w:b/>
          <w:noProof/>
        </w:rPr>
        <mc:AlternateContent>
          <mc:Choice Requires="wps">
            <w:drawing>
              <wp:anchor distT="0" distB="0" distL="114300" distR="114300" simplePos="0" relativeHeight="251673600" behindDoc="0" locked="0" layoutInCell="1" allowOverlap="1" wp14:anchorId="66EDBEE9" wp14:editId="75989C40">
                <wp:simplePos x="0" y="0"/>
                <wp:positionH relativeFrom="column">
                  <wp:posOffset>2612497</wp:posOffset>
                </wp:positionH>
                <wp:positionV relativeFrom="paragraph">
                  <wp:posOffset>3860248</wp:posOffset>
                </wp:positionV>
                <wp:extent cx="762000" cy="428625"/>
                <wp:effectExtent l="0" t="0" r="0" b="9525"/>
                <wp:wrapNone/>
                <wp:docPr id="16" name="Text Box 16"/>
                <wp:cNvGraphicFramePr/>
                <a:graphic xmlns:a="http://schemas.openxmlformats.org/drawingml/2006/main">
                  <a:graphicData uri="http://schemas.microsoft.com/office/word/2010/wordprocessingShape">
                    <wps:wsp>
                      <wps:cNvSpPr txBox="1"/>
                      <wps:spPr>
                        <a:xfrm>
                          <a:off x="0" y="0"/>
                          <a:ext cx="762000" cy="428625"/>
                        </a:xfrm>
                        <a:prstGeom prst="rect">
                          <a:avLst/>
                        </a:prstGeom>
                        <a:solidFill>
                          <a:schemeClr val="lt1"/>
                        </a:solidFill>
                        <a:ln w="6350">
                          <a:noFill/>
                        </a:ln>
                      </wps:spPr>
                      <wps:txbx>
                        <w:txbxContent>
                          <w:p w14:paraId="0E750214" w14:textId="219F00DE" w:rsidR="006254EF" w:rsidRPr="00997F48" w:rsidRDefault="006254EF" w:rsidP="006254EF">
                            <w:pPr>
                              <w:spacing w:line="360" w:lineRule="auto"/>
                            </w:pPr>
                            <w:r w:rsidRPr="00997F48">
                              <w:t>Figure 9</w:t>
                            </w:r>
                          </w:p>
                          <w:p w14:paraId="02A860F8" w14:textId="77777777" w:rsidR="006254EF" w:rsidRDefault="006254E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6EDBEE9" id="Text Box 16" o:spid="_x0000_s1033" type="#_x0000_t202" style="position:absolute;margin-left:205.7pt;margin-top:303.95pt;width:60pt;height:33.7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" fillcolor="white [3201]" stroked="f" strokeweight=".5pt">
                <v:textbox>
                  <w:txbxContent>
                    <w:p w14:paraId="0E750214" w14:textId="219F00DE" w:rsidR="006254EF" w:rsidRPr="00997F48" w:rsidRDefault="006254EF" w:rsidP="006254EF">
                      <w:pPr>
                        <w:spacing w:line="360" w:lineRule="auto"/>
                      </w:pPr>
                      <w:r w:rsidRPr="00997F48">
                        <w:t>Figure 9</w:t>
                      </w:r>
                    </w:p>
                    <w:p w14:paraId="02A860F8" w14:textId="77777777" w:rsidR="006254EF" w:rsidRDefault="006254EF"/>
                  </w:txbxContent>
                </v:textbox>
              </v:shape>
            </w:pict>
          </mc:Fallback>
        </mc:AlternateContent>
      </w:r>
      <w:r w:rsidR="000B0C96">
        <w:rPr>
          <w:noProof/>
        </w:rPr>
        <w:drawing>
          <wp:anchor distT="0" distB="0" distL="114300" distR="114300" simplePos="0" relativeHeight="251679744" behindDoc="0" locked="0" layoutInCell="1" allowOverlap="1" wp14:anchorId="27074E3D" wp14:editId="7BB76B20">
            <wp:simplePos x="0" y="0"/>
            <wp:positionH relativeFrom="column">
              <wp:posOffset>4394571</wp:posOffset>
            </wp:positionH>
            <wp:positionV relativeFrom="paragraph">
              <wp:posOffset>1338580</wp:posOffset>
            </wp:positionV>
            <wp:extent cx="1857375" cy="2486025"/>
            <wp:effectExtent l="0" t="0" r="9525" b="952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3432" t="12117" r="44161" b="10739"/>
                    <a:stretch/>
                  </pic:blipFill>
                  <pic:spPr bwMode="auto">
                    <a:xfrm>
                      <a:off x="0" y="0"/>
                      <a:ext cx="1857375" cy="2486025"/>
                    </a:xfrm>
                    <a:prstGeom prst="rect">
                      <a:avLst/>
                    </a:prstGeom>
                    <a:ln>
                      <a:noFill/>
                    </a:ln>
                    <a:extLst>
                      <a:ext uri="{53640926-AAD7-44D8-BBD7-CCE9431645EC}">
                        <a14:shadowObscured xmlns:a14="http://schemas.microsoft.com/office/drawing/2010/main"/>
                      </a:ext>
                    </a:extLst>
                  </pic:spPr>
                </pic:pic>
              </a:graphicData>
            </a:graphic>
          </wp:anchor>
        </w:drawing>
      </w:r>
      <w:r w:rsidR="000B0C96">
        <w:rPr>
          <w:b/>
          <w:noProof/>
        </w:rPr>
        <w:drawing>
          <wp:anchor distT="0" distB="0" distL="114300" distR="114300" simplePos="0" relativeHeight="251665408" behindDoc="0" locked="0" layoutInCell="1" allowOverlap="1" wp14:anchorId="5ADDF83F" wp14:editId="5E2DB0FB">
            <wp:simplePos x="0" y="0"/>
            <wp:positionH relativeFrom="margin">
              <wp:align>center</wp:align>
            </wp:positionH>
            <wp:positionV relativeFrom="paragraph">
              <wp:posOffset>1635760</wp:posOffset>
            </wp:positionV>
            <wp:extent cx="2352040" cy="1763395"/>
            <wp:effectExtent l="8572"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landaff cathedral south door.jpg"/>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2352040" cy="1763395"/>
                    </a:xfrm>
                    <a:prstGeom prst="rect">
                      <a:avLst/>
                    </a:prstGeom>
                  </pic:spPr>
                </pic:pic>
              </a:graphicData>
            </a:graphic>
            <wp14:sizeRelH relativeFrom="margin">
              <wp14:pctWidth>0</wp14:pctWidth>
            </wp14:sizeRelH>
            <wp14:sizeRelV relativeFrom="margin">
              <wp14:pctHeight>0</wp14:pctHeight>
            </wp14:sizeRelV>
          </wp:anchor>
        </w:drawing>
      </w:r>
      <w:r w:rsidR="000B0C96">
        <w:rPr>
          <w:b/>
          <w:noProof/>
        </w:rPr>
        <w:drawing>
          <wp:anchor distT="0" distB="0" distL="114300" distR="114300" simplePos="0" relativeHeight="251666432" behindDoc="0" locked="0" layoutInCell="1" allowOverlap="1" wp14:anchorId="10A1D8B4" wp14:editId="08754CBF">
            <wp:simplePos x="0" y="0"/>
            <wp:positionH relativeFrom="margin">
              <wp:posOffset>216675</wp:posOffset>
            </wp:positionH>
            <wp:positionV relativeFrom="paragraph">
              <wp:posOffset>965596</wp:posOffset>
            </wp:positionV>
            <wp:extent cx="1220449" cy="3384000"/>
            <wp:effectExtent l="0" t="0" r="0" b="6985"/>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landaff cathedral south door and tower.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220449" cy="3384000"/>
                    </a:xfrm>
                    <a:prstGeom prst="rect">
                      <a:avLst/>
                    </a:prstGeom>
                  </pic:spPr>
                </pic:pic>
              </a:graphicData>
            </a:graphic>
            <wp14:sizeRelH relativeFrom="margin">
              <wp14:pctWidth>0</wp14:pctWidth>
            </wp14:sizeRelH>
            <wp14:sizeRelV relativeFrom="margin">
              <wp14:pctHeight>0</wp14:pctHeight>
            </wp14:sizeRelV>
          </wp:anchor>
        </w:drawing>
      </w:r>
      <w:r w:rsidR="004012AA" w:rsidRPr="00B81AA6">
        <w:t xml:space="preserve">The oldest parts of Llandaff Cathedral are made from Dundry stone from </w:t>
      </w:r>
      <w:r w:rsidR="004012AA" w:rsidRPr="00CD6B6F">
        <w:t xml:space="preserve">Somerset </w:t>
      </w:r>
      <w:r w:rsidR="00CD6B6F" w:rsidRPr="00CD6B6F">
        <w:t>(</w:t>
      </w:r>
      <w:proofErr w:type="spellStart"/>
      <w:r w:rsidR="00CD6B6F" w:rsidRPr="00CD6B6F">
        <w:t>Thurlby</w:t>
      </w:r>
      <w:proofErr w:type="spellEnd"/>
      <w:r w:rsidR="00CD6B6F" w:rsidRPr="00CD6B6F">
        <w:t>, 2006)</w:t>
      </w:r>
      <w:r w:rsidR="004012AA" w:rsidRPr="00CD6B6F">
        <w:t xml:space="preserve">. </w:t>
      </w:r>
      <w:r w:rsidR="00CD3C92" w:rsidRPr="00B81AA6">
        <w:t xml:space="preserve">The </w:t>
      </w:r>
      <w:r w:rsidR="006C4CC6" w:rsidRPr="00B81AA6">
        <w:t>Romanesque arches are highly decorate</w:t>
      </w:r>
      <w:r w:rsidR="00106AE1" w:rsidRPr="00B81AA6">
        <w:t>d</w:t>
      </w:r>
      <w:r w:rsidR="006C4CC6" w:rsidRPr="00B81AA6">
        <w:t xml:space="preserve"> and detailed</w:t>
      </w:r>
      <w:r w:rsidR="004012AA" w:rsidRPr="00B81AA6">
        <w:t>, e.g.</w:t>
      </w:r>
      <w:r w:rsidR="006C4CC6" w:rsidRPr="00B81AA6">
        <w:t xml:space="preserve"> the south doorway is formed from </w:t>
      </w:r>
      <w:r w:rsidR="00551C88" w:rsidRPr="00B81AA6">
        <w:t>four</w:t>
      </w:r>
      <w:r w:rsidR="006C4CC6" w:rsidRPr="00B81AA6">
        <w:t xml:space="preserve"> arches</w:t>
      </w:r>
      <w:r w:rsidR="007D2513">
        <w:t xml:space="preserve"> </w:t>
      </w:r>
      <w:r w:rsidR="006C4CC6" w:rsidRPr="00B81AA6">
        <w:t>w</w:t>
      </w:r>
      <w:r w:rsidR="004012AA" w:rsidRPr="00B81AA6">
        <w:t>ith</w:t>
      </w:r>
      <w:r w:rsidR="006C4CC6" w:rsidRPr="00B81AA6">
        <w:t xml:space="preserve"> zigzag detailing</w:t>
      </w:r>
      <w:r w:rsidR="007D2513">
        <w:t xml:space="preserve"> </w:t>
      </w:r>
      <w:r w:rsidR="007D2513">
        <w:t>(Figures 8 and 9)</w:t>
      </w:r>
      <w:r w:rsidR="007D2513">
        <w:t>.</w:t>
      </w:r>
    </w:p>
    <w:p w14:paraId="6ACA9CBE" w14:textId="76E076F1" w:rsidR="00DE41F9" w:rsidRDefault="00DE41F9" w:rsidP="007603F3">
      <w:pPr>
        <w:spacing w:line="360" w:lineRule="auto"/>
      </w:pPr>
    </w:p>
    <w:p w14:paraId="717D39BE" w14:textId="159C0C24" w:rsidR="0099218F" w:rsidRPr="00B81AA6" w:rsidRDefault="002177B1" w:rsidP="007603F3">
      <w:pPr>
        <w:spacing w:line="360" w:lineRule="auto"/>
      </w:pPr>
      <w:r>
        <w:rPr>
          <w:noProof/>
        </w:rPr>
        <w:drawing>
          <wp:anchor distT="0" distB="0" distL="114300" distR="114300" simplePos="0" relativeHeight="251681792" behindDoc="0" locked="0" layoutInCell="1" allowOverlap="1" wp14:anchorId="612BF042" wp14:editId="37EF0CBA">
            <wp:simplePos x="0" y="0"/>
            <wp:positionH relativeFrom="column">
              <wp:posOffset>343593</wp:posOffset>
            </wp:positionH>
            <wp:positionV relativeFrom="paragraph">
              <wp:posOffset>3993796</wp:posOffset>
            </wp:positionV>
            <wp:extent cx="2397760" cy="1799590"/>
            <wp:effectExtent l="0" t="0" r="2540" b="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flipV="1">
                      <a:off x="0" y="0"/>
                      <a:ext cx="2397760" cy="1799590"/>
                    </a:xfrm>
                    <a:prstGeom prst="rect">
                      <a:avLst/>
                    </a:prstGeom>
                    <a:noFill/>
                    <a:ln>
                      <a:noFill/>
                    </a:ln>
                  </pic:spPr>
                </pic:pic>
              </a:graphicData>
            </a:graphic>
          </wp:anchor>
        </w:drawing>
      </w:r>
      <w:r>
        <w:rPr>
          <w:noProof/>
        </w:rPr>
        <w:drawing>
          <wp:anchor distT="0" distB="0" distL="114300" distR="114300" simplePos="0" relativeHeight="251682816" behindDoc="0" locked="0" layoutInCell="1" allowOverlap="1" wp14:anchorId="795D82A7" wp14:editId="36351A38">
            <wp:simplePos x="0" y="0"/>
            <wp:positionH relativeFrom="column">
              <wp:posOffset>2924175</wp:posOffset>
            </wp:positionH>
            <wp:positionV relativeFrom="paragraph">
              <wp:posOffset>1318260</wp:posOffset>
            </wp:positionV>
            <wp:extent cx="2399665" cy="1799590"/>
            <wp:effectExtent l="0" t="4762" r="0" b="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2399665" cy="1799590"/>
                    </a:xfrm>
                    <a:prstGeom prst="rect">
                      <a:avLst/>
                    </a:prstGeom>
                    <a:noFill/>
                    <a:ln>
                      <a:noFill/>
                    </a:ln>
                  </pic:spPr>
                </pic:pic>
              </a:graphicData>
            </a:graphic>
          </wp:anchor>
        </w:drawing>
      </w:r>
      <w:r>
        <w:rPr>
          <w:noProof/>
        </w:rPr>
        <w:drawing>
          <wp:anchor distT="0" distB="0" distL="114300" distR="114300" simplePos="0" relativeHeight="251677696" behindDoc="1" locked="0" layoutInCell="1" allowOverlap="1" wp14:anchorId="090CBBF3" wp14:editId="363A270B">
            <wp:simplePos x="0" y="0"/>
            <wp:positionH relativeFrom="column">
              <wp:posOffset>509328</wp:posOffset>
            </wp:positionH>
            <wp:positionV relativeFrom="paragraph">
              <wp:posOffset>888283</wp:posOffset>
            </wp:positionV>
            <wp:extent cx="1979179" cy="2520000"/>
            <wp:effectExtent l="0" t="0" r="2540" b="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19278" t="26306" r="52138" b="8965"/>
                    <a:stretch/>
                  </pic:blipFill>
                  <pic:spPr bwMode="auto">
                    <a:xfrm>
                      <a:off x="0" y="0"/>
                      <a:ext cx="1979179" cy="2520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D3C92" w:rsidRPr="00B81AA6">
        <w:t>A newer section of the cathedral is the large concrete interior arches which hold the oval organ case. To the west of these arches is Epstein’s ‘Majestas’. However, this feature blocks the view of the original Norman arch and Lady Chapel. It separates the cathedral, which makes it look smaller.</w:t>
      </w:r>
    </w:p>
    <w:p w14:paraId="47EBF3B6" w14:textId="11EFF542" w:rsidR="002177B1" w:rsidRDefault="002177B1" w:rsidP="007603F3">
      <w:pPr>
        <w:spacing w:line="360" w:lineRule="auto"/>
      </w:pPr>
      <w:r>
        <w:rPr>
          <w:noProof/>
        </w:rPr>
        <mc:AlternateContent>
          <mc:Choice Requires="wps">
            <w:drawing>
              <wp:anchor distT="0" distB="0" distL="114300" distR="114300" simplePos="0" relativeHeight="251693056" behindDoc="0" locked="0" layoutInCell="1" allowOverlap="1" wp14:anchorId="2DCD2877" wp14:editId="5FBD2C4D">
                <wp:simplePos x="0" y="0"/>
                <wp:positionH relativeFrom="column">
                  <wp:posOffset>3693111</wp:posOffset>
                </wp:positionH>
                <wp:positionV relativeFrom="paragraph">
                  <wp:posOffset>2608943</wp:posOffset>
                </wp:positionV>
                <wp:extent cx="902525" cy="281771"/>
                <wp:effectExtent l="0" t="0" r="0" b="4445"/>
                <wp:wrapNone/>
                <wp:docPr id="30" name="Text Box 30"/>
                <wp:cNvGraphicFramePr/>
                <a:graphic xmlns:a="http://schemas.openxmlformats.org/drawingml/2006/main">
                  <a:graphicData uri="http://schemas.microsoft.com/office/word/2010/wordprocessingShape">
                    <wps:wsp>
                      <wps:cNvSpPr txBox="1"/>
                      <wps:spPr>
                        <a:xfrm>
                          <a:off x="0" y="0"/>
                          <a:ext cx="902525" cy="281771"/>
                        </a:xfrm>
                        <a:prstGeom prst="rect">
                          <a:avLst/>
                        </a:prstGeom>
                        <a:solidFill>
                          <a:schemeClr val="lt1"/>
                        </a:solidFill>
                        <a:ln w="6350">
                          <a:noFill/>
                        </a:ln>
                      </wps:spPr>
                      <wps:txbx>
                        <w:txbxContent>
                          <w:p w14:paraId="54828281" w14:textId="38214675" w:rsidR="002177B1" w:rsidRDefault="002177B1" w:rsidP="002177B1">
                            <w:r>
                              <w:t>Figure 1</w:t>
                            </w:r>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CD2877" id="Text Box 30" o:spid="_x0000_s1034" type="#_x0000_t202" style="position:absolute;margin-left:290.8pt;margin-top:205.45pt;width:71.05pt;height:22.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" fillcolor="white [3201]" stroked="f" strokeweight=".5pt">
                <v:textbox>
                  <w:txbxContent>
                    <w:p w14:paraId="54828281" w14:textId="38214675" w:rsidR="002177B1" w:rsidRDefault="002177B1" w:rsidP="002177B1">
                      <w:r>
                        <w:t>Figure 1</w:t>
                      </w:r>
                      <w:r>
                        <w:t>2</w:t>
                      </w:r>
                    </w:p>
                  </w:txbxContent>
                </v:textbox>
              </v:shape>
            </w:pict>
          </mc:Fallback>
        </mc:AlternateContent>
      </w:r>
      <w:r>
        <w:rPr>
          <w:noProof/>
        </w:rPr>
        <mc:AlternateContent>
          <mc:Choice Requires="wps">
            <w:drawing>
              <wp:anchor distT="0" distB="0" distL="114300" distR="114300" simplePos="0" relativeHeight="251686912" behindDoc="0" locked="0" layoutInCell="1" allowOverlap="1" wp14:anchorId="2BD8FEBA" wp14:editId="4109AE86">
                <wp:simplePos x="0" y="0"/>
                <wp:positionH relativeFrom="column">
                  <wp:posOffset>1151263</wp:posOffset>
                </wp:positionH>
                <wp:positionV relativeFrom="paragraph">
                  <wp:posOffset>2613808</wp:posOffset>
                </wp:positionV>
                <wp:extent cx="973776" cy="298994"/>
                <wp:effectExtent l="0" t="0" r="0" b="6350"/>
                <wp:wrapNone/>
                <wp:docPr id="27" name="Text Box 27"/>
                <wp:cNvGraphicFramePr/>
                <a:graphic xmlns:a="http://schemas.openxmlformats.org/drawingml/2006/main">
                  <a:graphicData uri="http://schemas.microsoft.com/office/word/2010/wordprocessingShape">
                    <wps:wsp>
                      <wps:cNvSpPr txBox="1"/>
                      <wps:spPr>
                        <a:xfrm>
                          <a:off x="0" y="0"/>
                          <a:ext cx="973776" cy="298994"/>
                        </a:xfrm>
                        <a:prstGeom prst="rect">
                          <a:avLst/>
                        </a:prstGeom>
                        <a:solidFill>
                          <a:schemeClr val="lt1"/>
                        </a:solidFill>
                        <a:ln w="6350">
                          <a:noFill/>
                        </a:ln>
                      </wps:spPr>
                      <wps:txbx>
                        <w:txbxContent>
                          <w:p w14:paraId="033FCC39" w14:textId="1E088694" w:rsidR="002177B1" w:rsidRDefault="002177B1">
                            <w:r>
                              <w:t>Figure 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D8FEBA" id="Text Box 27" o:spid="_x0000_s1035" type="#_x0000_t202" style="position:absolute;margin-left:90.65pt;margin-top:205.8pt;width:76.7pt;height:23.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" fillcolor="white [3201]" stroked="f" strokeweight=".5pt">
                <v:textbox>
                  <w:txbxContent>
                    <w:p w14:paraId="033FCC39" w14:textId="1E088694" w:rsidR="002177B1" w:rsidRDefault="002177B1">
                      <w:r>
                        <w:t>Figure 11</w:t>
                      </w:r>
                    </w:p>
                  </w:txbxContent>
                </v:textbox>
              </v:shape>
            </w:pict>
          </mc:Fallback>
        </mc:AlternateContent>
      </w:r>
      <w:r>
        <w:rPr>
          <w:noProof/>
        </w:rPr>
        <w:drawing>
          <wp:anchor distT="0" distB="0" distL="114300" distR="114300" simplePos="0" relativeHeight="251678720" behindDoc="0" locked="0" layoutInCell="1" allowOverlap="1" wp14:anchorId="5EA7D9E8" wp14:editId="7265D362">
            <wp:simplePos x="0" y="0"/>
            <wp:positionH relativeFrom="column">
              <wp:posOffset>3478918</wp:posOffset>
            </wp:positionH>
            <wp:positionV relativeFrom="paragraph">
              <wp:posOffset>2995584</wp:posOffset>
            </wp:positionV>
            <wp:extent cx="1609725" cy="1924050"/>
            <wp:effectExtent l="0" t="0" r="9525" b="0"/>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52348" t="27192" r="19566" b="13103"/>
                    <a:stretch/>
                  </pic:blipFill>
                  <pic:spPr bwMode="auto">
                    <a:xfrm>
                      <a:off x="0" y="0"/>
                      <a:ext cx="1609725" cy="1924050"/>
                    </a:xfrm>
                    <a:prstGeom prst="rect">
                      <a:avLst/>
                    </a:prstGeom>
                    <a:ln>
                      <a:noFill/>
                    </a:ln>
                    <a:extLst>
                      <a:ext uri="{53640926-AAD7-44D8-BBD7-CCE9431645EC}">
                        <a14:shadowObscured xmlns:a14="http://schemas.microsoft.com/office/drawing/2010/main"/>
                      </a:ext>
                    </a:extLst>
                  </pic:spPr>
                </pic:pic>
              </a:graphicData>
            </a:graphic>
          </wp:anchor>
        </w:drawing>
      </w:r>
    </w:p>
    <w:p w14:paraId="3F5234A8" w14:textId="3DA09D19" w:rsidR="002177B1" w:rsidRDefault="002177B1" w:rsidP="007603F3">
      <w:pPr>
        <w:spacing w:line="360" w:lineRule="auto"/>
      </w:pPr>
      <w:r>
        <w:rPr>
          <w:noProof/>
        </w:rPr>
        <mc:AlternateContent>
          <mc:Choice Requires="wps">
            <w:drawing>
              <wp:anchor distT="0" distB="0" distL="114300" distR="114300" simplePos="0" relativeHeight="251688960" behindDoc="0" locked="0" layoutInCell="1" allowOverlap="1" wp14:anchorId="00699E12" wp14:editId="19C72F2F">
                <wp:simplePos x="0" y="0"/>
                <wp:positionH relativeFrom="column">
                  <wp:posOffset>3906503</wp:posOffset>
                </wp:positionH>
                <wp:positionV relativeFrom="paragraph">
                  <wp:posOffset>2077563</wp:posOffset>
                </wp:positionV>
                <wp:extent cx="760021" cy="296883"/>
                <wp:effectExtent l="0" t="0" r="2540" b="8255"/>
                <wp:wrapNone/>
                <wp:docPr id="28" name="Text Box 28"/>
                <wp:cNvGraphicFramePr/>
                <a:graphic xmlns:a="http://schemas.openxmlformats.org/drawingml/2006/main">
                  <a:graphicData uri="http://schemas.microsoft.com/office/word/2010/wordprocessingShape">
                    <wps:wsp>
                      <wps:cNvSpPr txBox="1"/>
                      <wps:spPr>
                        <a:xfrm>
                          <a:off x="0" y="0"/>
                          <a:ext cx="760021" cy="296883"/>
                        </a:xfrm>
                        <a:prstGeom prst="rect">
                          <a:avLst/>
                        </a:prstGeom>
                        <a:solidFill>
                          <a:schemeClr val="lt1"/>
                        </a:solidFill>
                        <a:ln w="6350">
                          <a:noFill/>
                        </a:ln>
                      </wps:spPr>
                      <wps:txbx>
                        <w:txbxContent>
                          <w:p w14:paraId="38226466" w14:textId="1329F1FF" w:rsidR="002177B1" w:rsidRDefault="002177B1" w:rsidP="002177B1">
                            <w:r>
                              <w:t>Figure 1</w:t>
                            </w:r>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699E12" id="Text Box 28" o:spid="_x0000_s1036" type="#_x0000_t202" style="position:absolute;margin-left:307.6pt;margin-top:163.6pt;width:59.85pt;height:23.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" fillcolor="white [3201]" stroked="f" strokeweight=".5pt">
                <v:textbox>
                  <w:txbxContent>
                    <w:p w14:paraId="38226466" w14:textId="1329F1FF" w:rsidR="002177B1" w:rsidRDefault="002177B1" w:rsidP="002177B1">
                      <w:r>
                        <w:t>Figure 1</w:t>
                      </w:r>
                      <w:r>
                        <w:t>4</w:t>
                      </w:r>
                    </w:p>
                  </w:txbxContent>
                </v:textbox>
              </v:shape>
            </w:pict>
          </mc:Fallback>
        </mc:AlternateContent>
      </w:r>
      <w:r>
        <w:rPr>
          <w:noProof/>
        </w:rPr>
        <mc:AlternateContent>
          <mc:Choice Requires="wps">
            <w:drawing>
              <wp:anchor distT="0" distB="0" distL="114300" distR="114300" simplePos="0" relativeHeight="251691008" behindDoc="0" locked="0" layoutInCell="1" allowOverlap="1" wp14:anchorId="6B283D07" wp14:editId="52C9FFAF">
                <wp:simplePos x="0" y="0"/>
                <wp:positionH relativeFrom="column">
                  <wp:posOffset>1222902</wp:posOffset>
                </wp:positionH>
                <wp:positionV relativeFrom="paragraph">
                  <wp:posOffset>2054514</wp:posOffset>
                </wp:positionV>
                <wp:extent cx="819397" cy="320634"/>
                <wp:effectExtent l="0" t="0" r="0" b="3810"/>
                <wp:wrapNone/>
                <wp:docPr id="29" name="Text Box 29"/>
                <wp:cNvGraphicFramePr/>
                <a:graphic xmlns:a="http://schemas.openxmlformats.org/drawingml/2006/main">
                  <a:graphicData uri="http://schemas.microsoft.com/office/word/2010/wordprocessingShape">
                    <wps:wsp>
                      <wps:cNvSpPr txBox="1"/>
                      <wps:spPr>
                        <a:xfrm>
                          <a:off x="0" y="0"/>
                          <a:ext cx="819397" cy="320634"/>
                        </a:xfrm>
                        <a:prstGeom prst="rect">
                          <a:avLst/>
                        </a:prstGeom>
                        <a:solidFill>
                          <a:schemeClr val="lt1"/>
                        </a:solidFill>
                        <a:ln w="6350">
                          <a:noFill/>
                        </a:ln>
                      </wps:spPr>
                      <wps:txbx>
                        <w:txbxContent>
                          <w:p w14:paraId="626860E0" w14:textId="3B47B300" w:rsidR="002177B1" w:rsidRDefault="002177B1" w:rsidP="002177B1">
                            <w:r>
                              <w:t>Figure 1</w:t>
                            </w:r>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283D07" id="Text Box 29" o:spid="_x0000_s1037" type="#_x0000_t202" style="position:absolute;margin-left:96.3pt;margin-top:161.75pt;width:64.5pt;height:25.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" fillcolor="white [3201]" stroked="f" strokeweight=".5pt">
                <v:textbox>
                  <w:txbxContent>
                    <w:p w14:paraId="626860E0" w14:textId="3B47B300" w:rsidR="002177B1" w:rsidRDefault="002177B1" w:rsidP="002177B1">
                      <w:r>
                        <w:t>Figure 1</w:t>
                      </w:r>
                      <w:r>
                        <w:t>3</w:t>
                      </w:r>
                    </w:p>
                  </w:txbxContent>
                </v:textbox>
              </v:shape>
            </w:pict>
          </mc:Fallback>
        </mc:AlternateContent>
      </w:r>
    </w:p>
    <w:p w14:paraId="3EF08C92" w14:textId="30D3B028" w:rsidR="002177B1" w:rsidRDefault="000478ED" w:rsidP="007603F3">
      <w:pPr>
        <w:spacing w:line="360" w:lineRule="auto"/>
      </w:pPr>
      <w:r w:rsidRPr="00B81AA6">
        <w:t>To the west side of the cathedral are three lancet windows</w:t>
      </w:r>
      <w:r w:rsidR="00E6388C">
        <w:t xml:space="preserve"> (Figure 11)</w:t>
      </w:r>
      <w:r w:rsidR="004012AA" w:rsidRPr="00B81AA6">
        <w:t xml:space="preserve"> which </w:t>
      </w:r>
      <w:r w:rsidRPr="00B81AA6">
        <w:t>elongate</w:t>
      </w:r>
      <w:r w:rsidR="004012AA" w:rsidRPr="00B81AA6">
        <w:t>s</w:t>
      </w:r>
      <w:r w:rsidRPr="00B81AA6">
        <w:t xml:space="preserve"> the </w:t>
      </w:r>
      <w:r w:rsidR="00E6388C">
        <w:t>N</w:t>
      </w:r>
      <w:r w:rsidRPr="00B81AA6">
        <w:t>av</w:t>
      </w:r>
      <w:r w:rsidR="004012AA" w:rsidRPr="00B81AA6">
        <w:t xml:space="preserve">e. </w:t>
      </w:r>
      <w:r w:rsidR="00CD3C92" w:rsidRPr="00B81AA6">
        <w:t>I</w:t>
      </w:r>
      <w:r w:rsidR="004012AA" w:rsidRPr="00B81AA6">
        <w:t>t allows natural sunlight into the interior.</w:t>
      </w:r>
    </w:p>
    <w:p w14:paraId="7F33AABD" w14:textId="4419C899" w:rsidR="00E272E8" w:rsidRPr="00B81AA6" w:rsidRDefault="00E272E8" w:rsidP="007603F3">
      <w:pPr>
        <w:spacing w:line="360" w:lineRule="auto"/>
      </w:pPr>
      <w:r w:rsidRPr="00B81AA6">
        <w:t xml:space="preserve">City hall </w:t>
      </w:r>
      <w:r w:rsidR="00CD3C92" w:rsidRPr="00B81AA6">
        <w:t xml:space="preserve">is a two storey, rectangular building made from </w:t>
      </w:r>
      <w:r w:rsidRPr="00B81AA6">
        <w:t>Portland stone</w:t>
      </w:r>
      <w:r w:rsidR="00CD3C92" w:rsidRPr="00B81AA6">
        <w:t>; which</w:t>
      </w:r>
      <w:r w:rsidR="00177083" w:rsidRPr="00B81AA6">
        <w:t xml:space="preserve"> gives the building</w:t>
      </w:r>
      <w:r w:rsidR="00CD3C92" w:rsidRPr="00B81AA6">
        <w:t xml:space="preserve"> its</w:t>
      </w:r>
      <w:r w:rsidR="00177083" w:rsidRPr="00B81AA6">
        <w:t xml:space="preserve"> white colour and smooth texture</w:t>
      </w:r>
      <w:r w:rsidR="00CD3C92" w:rsidRPr="00B81AA6">
        <w:t xml:space="preserve"> </w:t>
      </w:r>
      <w:r w:rsidR="00177083" w:rsidRPr="00B81AA6">
        <w:t>(</w:t>
      </w:r>
      <w:r w:rsidR="00CD3C92" w:rsidRPr="00B81AA6">
        <w:t>H</w:t>
      </w:r>
      <w:r w:rsidR="00177083" w:rsidRPr="00B81AA6">
        <w:t>illing, 2016).</w:t>
      </w:r>
      <w:r w:rsidR="00CD3C92" w:rsidRPr="00B81AA6">
        <w:t xml:space="preserve"> It</w:t>
      </w:r>
      <w:r w:rsidRPr="00B81AA6">
        <w:t xml:space="preserve"> </w:t>
      </w:r>
      <w:r w:rsidR="00CD3C92" w:rsidRPr="00B81AA6">
        <w:t>has a</w:t>
      </w:r>
      <w:r w:rsidRPr="00B81AA6">
        <w:t xml:space="preserve"> large dome in the centre</w:t>
      </w:r>
      <w:r w:rsidR="00C77D9A" w:rsidRPr="00B81AA6">
        <w:t xml:space="preserve"> which is highly decorated </w:t>
      </w:r>
      <w:r w:rsidR="00B269B1">
        <w:t>e.g.</w:t>
      </w:r>
      <w:r w:rsidR="00B269B1" w:rsidRPr="00B269B1">
        <w:rPr>
          <w:color w:val="FF0000"/>
        </w:rPr>
        <w:t xml:space="preserve"> </w:t>
      </w:r>
      <w:r w:rsidR="00782E3D">
        <w:t>intricate stone shell detail with a bronze dragon placed on a plint</w:t>
      </w:r>
      <w:r w:rsidR="00E6388C">
        <w:t>h (Figures 13 and 14)</w:t>
      </w:r>
      <w:r w:rsidR="00C77D9A" w:rsidRPr="00B81AA6">
        <w:t xml:space="preserve">. </w:t>
      </w:r>
      <w:r w:rsidR="005C10ED" w:rsidRPr="00B81AA6">
        <w:t xml:space="preserve">The windows of </w:t>
      </w:r>
      <w:r w:rsidR="00E6388C" w:rsidRPr="00B81AA6">
        <w:t>the building differ in shape, the ground floor windows are rounded whereas the first-floor windows</w:t>
      </w:r>
      <w:r w:rsidR="00E6388C">
        <w:t xml:space="preserve"> </w:t>
      </w:r>
      <w:r w:rsidR="00C77D9A" w:rsidRPr="00B81AA6">
        <w:t>are rectangular</w:t>
      </w:r>
      <w:r w:rsidR="00E6388C">
        <w:t xml:space="preserve"> (Figures 12 and 13)</w:t>
      </w:r>
      <w:r w:rsidR="005C10ED" w:rsidRPr="00B81AA6">
        <w:t>. L</w:t>
      </w:r>
      <w:r w:rsidR="00C77D9A" w:rsidRPr="00B81AA6">
        <w:t xml:space="preserve">ess natural light </w:t>
      </w:r>
      <w:r w:rsidR="005C10ED" w:rsidRPr="00B81AA6">
        <w:t>enters the</w:t>
      </w:r>
      <w:r w:rsidR="00C77D9A" w:rsidRPr="00B81AA6">
        <w:t xml:space="preserve"> rooms </w:t>
      </w:r>
      <w:r w:rsidR="005C10ED" w:rsidRPr="00B81AA6">
        <w:t>at City</w:t>
      </w:r>
      <w:r w:rsidR="00C77D9A" w:rsidRPr="00B81AA6">
        <w:t xml:space="preserve"> </w:t>
      </w:r>
      <w:r w:rsidR="005C10ED" w:rsidRPr="00B81AA6">
        <w:t>H</w:t>
      </w:r>
      <w:r w:rsidR="00C77D9A" w:rsidRPr="00B81AA6">
        <w:t>all</w:t>
      </w:r>
      <w:r w:rsidR="005C10ED" w:rsidRPr="00B81AA6">
        <w:t xml:space="preserve"> due to the smaller windows, which is in </w:t>
      </w:r>
      <w:r w:rsidR="00C77D9A" w:rsidRPr="00B81AA6">
        <w:t xml:space="preserve">comparison to Llandaff Cathedral which has </w:t>
      </w:r>
      <w:r w:rsidR="005C10ED" w:rsidRPr="00B81AA6">
        <w:t xml:space="preserve">the </w:t>
      </w:r>
      <w:r w:rsidR="00C77D9A" w:rsidRPr="00B81AA6">
        <w:t xml:space="preserve">larger </w:t>
      </w:r>
      <w:r w:rsidR="00C77D9A" w:rsidRPr="00B81AA6">
        <w:lastRenderedPageBreak/>
        <w:t xml:space="preserve">lancet windows. </w:t>
      </w:r>
      <w:r w:rsidRPr="00B81AA6">
        <w:t xml:space="preserve">At each end of City Hall there are </w:t>
      </w:r>
      <w:r w:rsidR="00B269B1">
        <w:t>B</w:t>
      </w:r>
      <w:r w:rsidRPr="00B81AA6">
        <w:t xml:space="preserve">aroque style door frames and the </w:t>
      </w:r>
      <w:r w:rsidR="00B269B1">
        <w:t>A</w:t>
      </w:r>
      <w:r w:rsidRPr="00B81AA6">
        <w:t>ssembly room is line</w:t>
      </w:r>
      <w:r w:rsidR="005C10ED" w:rsidRPr="00B81AA6">
        <w:t xml:space="preserve">d </w:t>
      </w:r>
      <w:r w:rsidRPr="00B81AA6">
        <w:t xml:space="preserve">with Doric columns and has a </w:t>
      </w:r>
      <w:r w:rsidR="00C77D9A" w:rsidRPr="00B81AA6">
        <w:t>barrel-vaulted</w:t>
      </w:r>
      <w:r w:rsidRPr="00B81AA6">
        <w:t xml:space="preserve"> ceiling (Jenkins, 2008). </w:t>
      </w:r>
    </w:p>
    <w:p w14:paraId="0FD3D3B2" w14:textId="6FDF7881" w:rsidR="007C7056" w:rsidRPr="00B81AA6" w:rsidRDefault="007C7056" w:rsidP="007603F3">
      <w:pPr>
        <w:spacing w:line="360" w:lineRule="auto"/>
        <w:rPr>
          <w:b/>
        </w:rPr>
      </w:pPr>
      <w:r w:rsidRPr="00B81AA6">
        <w:rPr>
          <w:b/>
        </w:rPr>
        <w:t>Use</w:t>
      </w:r>
    </w:p>
    <w:p w14:paraId="74447481" w14:textId="47953465" w:rsidR="00D055CE" w:rsidRPr="00B81AA6" w:rsidRDefault="00A267E4" w:rsidP="007603F3">
      <w:pPr>
        <w:spacing w:line="360" w:lineRule="auto"/>
      </w:pPr>
      <w:r w:rsidRPr="00B81AA6">
        <w:t>Llandaff Cathedral</w:t>
      </w:r>
      <w:r w:rsidR="00D055CE" w:rsidRPr="00B81AA6">
        <w:t xml:space="preserve"> is used by the public as a place o</w:t>
      </w:r>
      <w:r w:rsidR="005C10ED" w:rsidRPr="00B81AA6">
        <w:t>f</w:t>
      </w:r>
      <w:r w:rsidR="00D055CE" w:rsidRPr="00B81AA6">
        <w:t xml:space="preserve"> worship. The </w:t>
      </w:r>
      <w:r w:rsidR="00876FF0">
        <w:t>N</w:t>
      </w:r>
      <w:r w:rsidR="00D055CE" w:rsidRPr="00B81AA6">
        <w:t xml:space="preserve">ave is the busiest area of the cathedral and is where services are held. As seen in </w:t>
      </w:r>
      <w:r w:rsidR="00876FF0">
        <w:t>Figure 5</w:t>
      </w:r>
      <w:r w:rsidR="00D055CE" w:rsidRPr="00B81AA6">
        <w:t xml:space="preserve"> </w:t>
      </w:r>
      <w:r w:rsidR="00FB67A2">
        <w:t xml:space="preserve">(page 2) </w:t>
      </w:r>
      <w:r w:rsidR="00D055CE" w:rsidRPr="00B81AA6">
        <w:t xml:space="preserve">the cathedral consists of two side </w:t>
      </w:r>
      <w:proofErr w:type="spellStart"/>
      <w:r w:rsidR="00D055CE" w:rsidRPr="00B81AA6">
        <w:t>bays</w:t>
      </w:r>
      <w:proofErr w:type="spellEnd"/>
      <w:r w:rsidR="00D055CE" w:rsidRPr="00B81AA6">
        <w:t xml:space="preserve">, here there is more seating however this area is quieter and allows people to move freely around the cathedral even during a service. To the east of the cathedral is the Lady Chapel which is also a quieter area and seats a lot less people than in the </w:t>
      </w:r>
      <w:r w:rsidR="00876FF0">
        <w:t>N</w:t>
      </w:r>
      <w:r w:rsidR="00D055CE" w:rsidRPr="00B81AA6">
        <w:t xml:space="preserve">ave. </w:t>
      </w:r>
      <w:r w:rsidR="00876FF0" w:rsidRPr="00B81AA6">
        <w:t xml:space="preserve">The main movement of people through the cathedral is from the main entrance (west) into the </w:t>
      </w:r>
      <w:r w:rsidR="00876FF0">
        <w:t>N</w:t>
      </w:r>
      <w:r w:rsidR="00876FF0" w:rsidRPr="00B81AA6">
        <w:t>ave</w:t>
      </w:r>
      <w:r w:rsidR="00876FF0">
        <w:t xml:space="preserve"> and s</w:t>
      </w:r>
      <w:r w:rsidR="00D055CE" w:rsidRPr="00B81AA6">
        <w:t xml:space="preserve">urrounding the cathedral is </w:t>
      </w:r>
      <w:r w:rsidR="00876FF0">
        <w:t xml:space="preserve">a small </w:t>
      </w:r>
      <w:r w:rsidR="00D055CE" w:rsidRPr="00B81AA6">
        <w:t xml:space="preserve">open green space which can </w:t>
      </w:r>
      <w:r w:rsidR="00876FF0">
        <w:t>b</w:t>
      </w:r>
      <w:r w:rsidR="00D055CE" w:rsidRPr="00B81AA6">
        <w:t xml:space="preserve">e used by the public. </w:t>
      </w:r>
    </w:p>
    <w:p w14:paraId="23CD3EBC" w14:textId="5E4F125E" w:rsidR="00D055CE" w:rsidRPr="00B81AA6" w:rsidRDefault="00D055CE" w:rsidP="007603F3">
      <w:pPr>
        <w:spacing w:line="360" w:lineRule="auto"/>
      </w:pPr>
      <w:r w:rsidRPr="00B81AA6">
        <w:t xml:space="preserve">City Hall, </w:t>
      </w:r>
      <w:proofErr w:type="gramStart"/>
      <w:r w:rsidRPr="00B81AA6">
        <w:t>similarly</w:t>
      </w:r>
      <w:proofErr w:type="gramEnd"/>
      <w:r w:rsidRPr="00B81AA6">
        <w:t xml:space="preserve"> to Llandaff cathedral, is a public space, however the use of the two buildings is different. City Hall </w:t>
      </w:r>
      <w:r w:rsidR="00C36592" w:rsidRPr="00B81AA6">
        <w:t xml:space="preserve">can be used for </w:t>
      </w:r>
      <w:r w:rsidR="00876FF0">
        <w:t xml:space="preserve">large </w:t>
      </w:r>
      <w:r w:rsidR="00C36592" w:rsidRPr="00B81AA6">
        <w:t>eve</w:t>
      </w:r>
      <w:r w:rsidR="005C10ED" w:rsidRPr="00B81AA6">
        <w:t>n</w:t>
      </w:r>
      <w:r w:rsidR="00C36592" w:rsidRPr="00B81AA6">
        <w:t>ts and exhibitions such as weddings and conferences. The spaces work well in City Hall as the</w:t>
      </w:r>
      <w:r w:rsidR="005C10ED" w:rsidRPr="00B81AA6">
        <w:t>re</w:t>
      </w:r>
      <w:r w:rsidR="00C36592" w:rsidRPr="00B81AA6">
        <w:t xml:space="preserve"> is a range of smaller and larger </w:t>
      </w:r>
      <w:r w:rsidR="005C10ED" w:rsidRPr="00B81AA6">
        <w:t xml:space="preserve">function </w:t>
      </w:r>
      <w:r w:rsidR="00C36592" w:rsidRPr="00B81AA6">
        <w:t>rooms. Furthermore,</w:t>
      </w:r>
      <w:r w:rsidR="005C10ED" w:rsidRPr="00B81AA6">
        <w:t xml:space="preserve"> to the exterior there</w:t>
      </w:r>
      <w:r w:rsidR="00C36592" w:rsidRPr="00B81AA6">
        <w:t xml:space="preserve"> is a large open, green space in front of the building which is intended to show the history of Wales through statues and sculptures. This provides additional space as the outside park area can also be used </w:t>
      </w:r>
      <w:r w:rsidR="00876FF0">
        <w:t>during</w:t>
      </w:r>
      <w:r w:rsidR="00C36592" w:rsidRPr="00B81AA6">
        <w:t xml:space="preserve"> events which are being held at City Hall. </w:t>
      </w:r>
    </w:p>
    <w:p w14:paraId="30862260" w14:textId="1D3F856D" w:rsidR="00DE41F9" w:rsidRPr="00FB67A2" w:rsidRDefault="00876FF0">
      <w:pPr>
        <w:spacing w:line="360" w:lineRule="auto"/>
      </w:pPr>
      <w:r>
        <w:t>To conclude</w:t>
      </w:r>
      <w:r w:rsidR="00FB67A2">
        <w:t xml:space="preserve">, by analysing these two buildings I was able to contrast details such as the architectural styles, materials used and the shape of windows. Although I have visited both buildings on numerous </w:t>
      </w:r>
      <w:r w:rsidR="00112B2F">
        <w:t>occasions,</w:t>
      </w:r>
      <w:r w:rsidR="00FB67A2">
        <w:t xml:space="preserve"> </w:t>
      </w:r>
      <w:r w:rsidR="00675F98">
        <w:t xml:space="preserve">I had not examined them to this </w:t>
      </w:r>
      <w:proofErr w:type="gramStart"/>
      <w:r w:rsidR="00675F98">
        <w:t>scale</w:t>
      </w:r>
      <w:proofErr w:type="gramEnd"/>
      <w:r w:rsidR="00675F98">
        <w:t xml:space="preserve"> and I was able to appreciate them in more detail.</w:t>
      </w:r>
      <w:r w:rsidR="00675F98" w:rsidRPr="00FB67A2">
        <w:t xml:space="preserve"> </w:t>
      </w:r>
    </w:p>
    <w:p w14:paraId="4EE96D38" w14:textId="38310ACA" w:rsidR="00CA6447" w:rsidRDefault="00CA6447">
      <w:pPr>
        <w:spacing w:line="360" w:lineRule="auto"/>
      </w:pPr>
    </w:p>
    <w:p w14:paraId="4C77C784" w14:textId="669829F1" w:rsidR="00112B2F" w:rsidRDefault="00112B2F">
      <w:pPr>
        <w:spacing w:line="360" w:lineRule="auto"/>
      </w:pPr>
      <w:r>
        <w:t>Word Count – 1099</w:t>
      </w:r>
    </w:p>
    <w:p w14:paraId="33EBE93C" w14:textId="77777777" w:rsidR="00675F98" w:rsidRPr="00FB67A2" w:rsidRDefault="00675F98">
      <w:pPr>
        <w:spacing w:line="360" w:lineRule="auto"/>
      </w:pPr>
    </w:p>
    <w:p w14:paraId="38FAFE03" w14:textId="6E41C715" w:rsidR="00CA6447" w:rsidRPr="00FB67A2" w:rsidRDefault="00CA6447">
      <w:pPr>
        <w:spacing w:line="360" w:lineRule="auto"/>
      </w:pPr>
      <w:r w:rsidRPr="00FB67A2">
        <w:t xml:space="preserve">  </w:t>
      </w:r>
    </w:p>
    <w:p w14:paraId="72AB5FBD" w14:textId="099ACCE2" w:rsidR="00CA6447" w:rsidRDefault="00CA6447">
      <w:pPr>
        <w:spacing w:line="360" w:lineRule="auto"/>
        <w:rPr>
          <w:noProof/>
        </w:rPr>
      </w:pPr>
      <w:r w:rsidRPr="00CA6447">
        <w:rPr>
          <w:noProof/>
        </w:rPr>
        <w:t xml:space="preserve">  </w:t>
      </w:r>
    </w:p>
    <w:p w14:paraId="4ACF8C43" w14:textId="27C4AE01" w:rsidR="00CA6447" w:rsidRDefault="00CA6447">
      <w:pPr>
        <w:spacing w:line="360" w:lineRule="auto"/>
        <w:rPr>
          <w:b/>
        </w:rPr>
      </w:pPr>
    </w:p>
    <w:p w14:paraId="41CA2AB0" w14:textId="6D1D4EAB" w:rsidR="00CA6447" w:rsidRDefault="00CA6447">
      <w:pPr>
        <w:spacing w:line="360" w:lineRule="auto"/>
        <w:rPr>
          <w:b/>
        </w:rPr>
      </w:pPr>
    </w:p>
    <w:p w14:paraId="08C5BCAB" w14:textId="6684B2D6" w:rsidR="00CA6447" w:rsidRDefault="00CA6447">
      <w:pPr>
        <w:spacing w:line="360" w:lineRule="auto"/>
        <w:rPr>
          <w:b/>
        </w:rPr>
      </w:pPr>
    </w:p>
    <w:p w14:paraId="4BB09F47" w14:textId="0AA9260F" w:rsidR="00CA6447" w:rsidRDefault="00CA6447">
      <w:pPr>
        <w:spacing w:line="360" w:lineRule="auto"/>
        <w:rPr>
          <w:b/>
        </w:rPr>
      </w:pPr>
    </w:p>
    <w:p w14:paraId="600D54F5" w14:textId="77777777" w:rsidR="00675F98" w:rsidRDefault="00675F98">
      <w:pPr>
        <w:spacing w:line="360" w:lineRule="auto"/>
      </w:pPr>
    </w:p>
    <w:p w14:paraId="4C87BA71" w14:textId="7C5BDA79" w:rsidR="006E5FCE" w:rsidRDefault="00CA6447" w:rsidP="00CD6B6F">
      <w:pPr>
        <w:spacing w:line="360" w:lineRule="auto"/>
      </w:pPr>
      <w:r w:rsidRPr="00FB67A2">
        <w:lastRenderedPageBreak/>
        <w:t>References</w:t>
      </w:r>
    </w:p>
    <w:p w14:paraId="6AD9580E" w14:textId="77777777" w:rsidR="00CD6B6F" w:rsidRDefault="00CD6B6F" w:rsidP="00CD6B6F">
      <w:pPr>
        <w:spacing w:line="360" w:lineRule="auto"/>
      </w:pPr>
    </w:p>
    <w:p w14:paraId="41D17397" w14:textId="77777777" w:rsidR="00CD6B6F" w:rsidRDefault="00CD6B6F" w:rsidP="00CD6B6F">
      <w:pPr>
        <w:spacing w:line="360" w:lineRule="auto"/>
      </w:pPr>
      <w:r>
        <w:t xml:space="preserve">Cardiff Council. (2003) </w:t>
      </w:r>
      <w:r>
        <w:rPr>
          <w:i/>
        </w:rPr>
        <w:t>City Hall</w:t>
      </w:r>
      <w:r>
        <w:t>. 2</w:t>
      </w:r>
      <w:r w:rsidRPr="0004442B">
        <w:rPr>
          <w:vertAlign w:val="superscript"/>
        </w:rPr>
        <w:t>nd</w:t>
      </w:r>
      <w:r>
        <w:t xml:space="preserve"> </w:t>
      </w:r>
      <w:proofErr w:type="spellStart"/>
      <w:r>
        <w:t>edn</w:t>
      </w:r>
      <w:proofErr w:type="spellEnd"/>
      <w:r>
        <w:t>. Cardiff.</w:t>
      </w:r>
    </w:p>
    <w:p w14:paraId="1A3881E1" w14:textId="77777777" w:rsidR="00CD6B6F" w:rsidRPr="0004442B" w:rsidRDefault="00CD6B6F" w:rsidP="00CD6B6F">
      <w:pPr>
        <w:spacing w:line="360" w:lineRule="auto"/>
      </w:pPr>
      <w:r>
        <w:t xml:space="preserve">Figure </w:t>
      </w:r>
      <w:r>
        <w:t>2- Personal Image (2019).</w:t>
      </w:r>
    </w:p>
    <w:p w14:paraId="04DB4898" w14:textId="77777777" w:rsidR="00CD6B6F" w:rsidRPr="0004442B" w:rsidRDefault="00CD6B6F" w:rsidP="00CD6B6F">
      <w:pPr>
        <w:spacing w:line="360" w:lineRule="auto"/>
      </w:pPr>
      <w:r>
        <w:t xml:space="preserve">Figure </w:t>
      </w:r>
      <w:r>
        <w:t>3- Personal Image (2019).</w:t>
      </w:r>
    </w:p>
    <w:p w14:paraId="6B7C9701" w14:textId="77777777" w:rsidR="00CD6B6F" w:rsidRPr="0004442B" w:rsidRDefault="00CD6B6F" w:rsidP="00CD6B6F">
      <w:pPr>
        <w:spacing w:line="360" w:lineRule="auto"/>
      </w:pPr>
      <w:r>
        <w:t xml:space="preserve">Figure </w:t>
      </w:r>
      <w:r>
        <w:t>4- Personal Image (2019).</w:t>
      </w:r>
    </w:p>
    <w:p w14:paraId="25B9EC83" w14:textId="77777777" w:rsidR="00CD6B6F" w:rsidRPr="0004442B" w:rsidRDefault="00CD6B6F" w:rsidP="00CD6B6F">
      <w:pPr>
        <w:spacing w:line="360" w:lineRule="auto"/>
      </w:pPr>
      <w:r>
        <w:t xml:space="preserve">Figure </w:t>
      </w:r>
      <w:r>
        <w:t>8- Personal Image (2019).</w:t>
      </w:r>
    </w:p>
    <w:p w14:paraId="5CC98B4F" w14:textId="77777777" w:rsidR="00CD6B6F" w:rsidRDefault="00CD6B6F" w:rsidP="00CD6B6F">
      <w:pPr>
        <w:spacing w:line="360" w:lineRule="auto"/>
      </w:pPr>
      <w:r>
        <w:t xml:space="preserve">Figure </w:t>
      </w:r>
      <w:r>
        <w:t>9- Personal Image (2019).</w:t>
      </w:r>
      <w:r w:rsidRPr="00CD6B6F">
        <w:t xml:space="preserve"> </w:t>
      </w:r>
    </w:p>
    <w:p w14:paraId="2FB1A245" w14:textId="62406E04" w:rsidR="00CD6B6F" w:rsidRPr="0004442B" w:rsidRDefault="00CD6B6F" w:rsidP="00CD6B6F">
      <w:pPr>
        <w:spacing w:line="360" w:lineRule="auto"/>
      </w:pPr>
      <w:r>
        <w:t>Figure 10- Personal Drawing (2019).</w:t>
      </w:r>
    </w:p>
    <w:p w14:paraId="4CAB0450" w14:textId="77777777" w:rsidR="00CD6B6F" w:rsidRPr="0004442B" w:rsidRDefault="00CD6B6F" w:rsidP="00CD6B6F">
      <w:pPr>
        <w:spacing w:line="360" w:lineRule="auto"/>
      </w:pPr>
      <w:r>
        <w:t>Figure 11- Personal Drawing (2019).</w:t>
      </w:r>
    </w:p>
    <w:p w14:paraId="57D14355" w14:textId="77777777" w:rsidR="00CD6B6F" w:rsidRPr="0004442B" w:rsidRDefault="00CD6B6F" w:rsidP="00CD6B6F">
      <w:pPr>
        <w:spacing w:line="360" w:lineRule="auto"/>
      </w:pPr>
      <w:r>
        <w:t>Figure 12- Personal Image (2019).</w:t>
      </w:r>
    </w:p>
    <w:p w14:paraId="1210FEA8" w14:textId="77777777" w:rsidR="00CD6B6F" w:rsidRPr="0004442B" w:rsidRDefault="00CD6B6F" w:rsidP="00CD6B6F">
      <w:pPr>
        <w:spacing w:line="360" w:lineRule="auto"/>
      </w:pPr>
      <w:r>
        <w:t>Figure 13- Personal Image (2019).</w:t>
      </w:r>
    </w:p>
    <w:p w14:paraId="3106204A" w14:textId="77777777" w:rsidR="00CD6B6F" w:rsidRPr="0004442B" w:rsidRDefault="00CD6B6F" w:rsidP="00CD6B6F">
      <w:pPr>
        <w:spacing w:line="360" w:lineRule="auto"/>
      </w:pPr>
      <w:r>
        <w:t>Figure 14- Personal Drawing (2019).</w:t>
      </w:r>
    </w:p>
    <w:p w14:paraId="3CF25930" w14:textId="77777777" w:rsidR="00CD6B6F" w:rsidRPr="0094773D" w:rsidRDefault="00CD6B6F" w:rsidP="00CD6B6F">
      <w:pPr>
        <w:spacing w:line="360" w:lineRule="auto"/>
      </w:pPr>
      <w:r>
        <w:t xml:space="preserve">Hilling, J. (1973) </w:t>
      </w:r>
      <w:r>
        <w:rPr>
          <w:i/>
        </w:rPr>
        <w:t xml:space="preserve">Cardiff and the Valleys. </w:t>
      </w:r>
      <w:r>
        <w:t>London: Lund Humphries Publishers Limited.</w:t>
      </w:r>
    </w:p>
    <w:p w14:paraId="3854563D" w14:textId="77777777" w:rsidR="00CD6B6F" w:rsidRDefault="00CD6B6F" w:rsidP="00CD6B6F">
      <w:pPr>
        <w:spacing w:line="360" w:lineRule="auto"/>
      </w:pPr>
      <w:r w:rsidRPr="00FB67A2">
        <w:t xml:space="preserve"> </w:t>
      </w:r>
      <w:r>
        <w:t xml:space="preserve">Hilling, J. (1976) </w:t>
      </w:r>
      <w:r>
        <w:rPr>
          <w:i/>
        </w:rPr>
        <w:t xml:space="preserve">The Historic Architecture of Wales. </w:t>
      </w:r>
      <w:r>
        <w:t>Cardiff: University of Wales Press.</w:t>
      </w:r>
    </w:p>
    <w:p w14:paraId="167D26CC" w14:textId="77777777" w:rsidR="00CD6B6F" w:rsidRDefault="00CD6B6F" w:rsidP="00CD6B6F">
      <w:pPr>
        <w:spacing w:line="360" w:lineRule="auto"/>
      </w:pPr>
      <w:r>
        <w:t xml:space="preserve">Hilling, J. (2016). </w:t>
      </w:r>
      <w:r>
        <w:rPr>
          <w:i/>
        </w:rPr>
        <w:t xml:space="preserve">The History and Architecture of Cardiff Civic Centre. </w:t>
      </w:r>
      <w:r>
        <w:t>Cardiff: University of Wales Press.</w:t>
      </w:r>
    </w:p>
    <w:p w14:paraId="5A462245" w14:textId="77777777" w:rsidR="00CD6B6F" w:rsidRDefault="00CD6B6F" w:rsidP="00CD6B6F">
      <w:pPr>
        <w:spacing w:line="360" w:lineRule="auto"/>
      </w:pPr>
      <w:r>
        <w:t xml:space="preserve">Jenkins, S. (2008) </w:t>
      </w:r>
      <w:r>
        <w:rPr>
          <w:i/>
        </w:rPr>
        <w:t xml:space="preserve">Wales Churches, Houses, Castles. </w:t>
      </w:r>
      <w:r>
        <w:t>London: Penguin Books Ltd.</w:t>
      </w:r>
    </w:p>
    <w:p w14:paraId="4F9D99D1" w14:textId="77777777" w:rsidR="00CD6B6F" w:rsidRDefault="00CD6B6F" w:rsidP="00CD6B6F">
      <w:pPr>
        <w:spacing w:line="360" w:lineRule="auto"/>
      </w:pPr>
      <w:proofErr w:type="spellStart"/>
      <w:r>
        <w:t>Thurlby</w:t>
      </w:r>
      <w:proofErr w:type="spellEnd"/>
      <w:r>
        <w:t>, M. (2006) ‘</w:t>
      </w:r>
      <w:r>
        <w:rPr>
          <w:i/>
        </w:rPr>
        <w:t xml:space="preserve">The Early Gothic Fabric of Llandaff Cathedral and its Place in the West Country School of Masons’, </w:t>
      </w:r>
      <w:r>
        <w:t xml:space="preserve">in Kenyon J. and Williams, D. (ed.) </w:t>
      </w:r>
      <w:r>
        <w:rPr>
          <w:i/>
        </w:rPr>
        <w:t xml:space="preserve">Cardiff Architecture and Archaeology in the Medieval Diocese of Llandaff. </w:t>
      </w:r>
      <w:r>
        <w:t>Leeds: British Archaeology Association and Maney Publishing.</w:t>
      </w:r>
    </w:p>
    <w:p w14:paraId="6C22BE37" w14:textId="77777777" w:rsidR="00CD6B6F" w:rsidRDefault="00CD6B6F" w:rsidP="00CD6B6F">
      <w:pPr>
        <w:spacing w:line="360" w:lineRule="auto"/>
      </w:pPr>
      <w:r>
        <w:t xml:space="preserve">Wilson, C. (1990) </w:t>
      </w:r>
      <w:r>
        <w:rPr>
          <w:i/>
        </w:rPr>
        <w:t xml:space="preserve">The Gothic Cathedral. </w:t>
      </w:r>
      <w:r>
        <w:t>London: Thames &amp; Hudson Ltd.</w:t>
      </w:r>
    </w:p>
    <w:p w14:paraId="202BF0F5" w14:textId="77777777" w:rsidR="00CD6B6F" w:rsidRDefault="00CD6B6F">
      <w:pPr>
        <w:spacing w:line="360" w:lineRule="auto"/>
      </w:pPr>
    </w:p>
    <w:sectPr w:rsidR="00CD6B6F">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481E6F" w14:textId="77777777" w:rsidR="00576B7D" w:rsidRDefault="00576B7D" w:rsidP="007C7056">
      <w:pPr>
        <w:spacing w:after="0" w:line="240" w:lineRule="auto"/>
      </w:pPr>
      <w:r>
        <w:separator/>
      </w:r>
    </w:p>
  </w:endnote>
  <w:endnote w:type="continuationSeparator" w:id="0">
    <w:p w14:paraId="25C3D2CF" w14:textId="77777777" w:rsidR="00576B7D" w:rsidRDefault="00576B7D" w:rsidP="007C70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1934386"/>
      <w:docPartObj>
        <w:docPartGallery w:val="Page Numbers (Bottom of Page)"/>
        <w:docPartUnique/>
      </w:docPartObj>
    </w:sdtPr>
    <w:sdtEndPr>
      <w:rPr>
        <w:noProof/>
      </w:rPr>
    </w:sdtEndPr>
    <w:sdtContent>
      <w:p w14:paraId="304E735B" w14:textId="0614D2FC" w:rsidR="0004156E" w:rsidRDefault="0004156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084837E" w14:textId="77777777" w:rsidR="0004156E" w:rsidRDefault="000415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1E5103" w14:textId="77777777" w:rsidR="00576B7D" w:rsidRDefault="00576B7D" w:rsidP="007C7056">
      <w:pPr>
        <w:spacing w:after="0" w:line="240" w:lineRule="auto"/>
      </w:pPr>
      <w:r>
        <w:separator/>
      </w:r>
    </w:p>
  </w:footnote>
  <w:footnote w:type="continuationSeparator" w:id="0">
    <w:p w14:paraId="7E657D66" w14:textId="77777777" w:rsidR="00576B7D" w:rsidRDefault="00576B7D" w:rsidP="007C70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657B37" w14:textId="0F1CBE44" w:rsidR="0004156E" w:rsidRPr="007F206A" w:rsidRDefault="007F206A" w:rsidP="007F206A">
    <w:pPr>
      <w:spacing w:line="276" w:lineRule="auto"/>
      <w:rPr>
        <w:b/>
      </w:rPr>
    </w:pPr>
    <w:r w:rsidRPr="00EB19D3">
      <w:t>Architecture in your home town</w:t>
    </w:r>
    <w:r w:rsidRPr="00EB19D3">
      <w:t xml:space="preserve">                                                        </w:t>
    </w:r>
    <w:r w:rsidR="00EB19D3">
      <w:t xml:space="preserve">       </w:t>
    </w:r>
    <w:r w:rsidRPr="00EB19D3">
      <w:t xml:space="preserve">             </w:t>
    </w:r>
    <w:r w:rsidR="00EB19D3" w:rsidRPr="00EB19D3">
      <w:t>Naomi Pocknell</w:t>
    </w:r>
    <w:r w:rsidRPr="00EB19D3">
      <w:t xml:space="preserve">  </w:t>
    </w:r>
    <w:r>
      <w:rPr>
        <w:b/>
      </w:rPr>
      <w:t xml:space="preserve">  </w:t>
    </w:r>
    <w:r w:rsidR="0004156E">
      <w:t>1800929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056"/>
    <w:rsid w:val="0004156E"/>
    <w:rsid w:val="0004442B"/>
    <w:rsid w:val="000478ED"/>
    <w:rsid w:val="000B0C96"/>
    <w:rsid w:val="000E2F29"/>
    <w:rsid w:val="00106AE1"/>
    <w:rsid w:val="00112B2F"/>
    <w:rsid w:val="001571BE"/>
    <w:rsid w:val="00167952"/>
    <w:rsid w:val="00177083"/>
    <w:rsid w:val="00187AC7"/>
    <w:rsid w:val="001A2F5F"/>
    <w:rsid w:val="001E4ED7"/>
    <w:rsid w:val="002177B1"/>
    <w:rsid w:val="00280B70"/>
    <w:rsid w:val="002A3A34"/>
    <w:rsid w:val="002D5391"/>
    <w:rsid w:val="003B4629"/>
    <w:rsid w:val="004012AA"/>
    <w:rsid w:val="004463E5"/>
    <w:rsid w:val="00486992"/>
    <w:rsid w:val="004F1C27"/>
    <w:rsid w:val="00551C88"/>
    <w:rsid w:val="0057123A"/>
    <w:rsid w:val="00576B7D"/>
    <w:rsid w:val="0058407F"/>
    <w:rsid w:val="005C10ED"/>
    <w:rsid w:val="006254EF"/>
    <w:rsid w:val="00675F98"/>
    <w:rsid w:val="006C4CC6"/>
    <w:rsid w:val="006E5FCE"/>
    <w:rsid w:val="007332FC"/>
    <w:rsid w:val="00735D1B"/>
    <w:rsid w:val="007603F3"/>
    <w:rsid w:val="00767717"/>
    <w:rsid w:val="00772C57"/>
    <w:rsid w:val="00775AAF"/>
    <w:rsid w:val="00782E3D"/>
    <w:rsid w:val="007A77FD"/>
    <w:rsid w:val="007C7056"/>
    <w:rsid w:val="007D2513"/>
    <w:rsid w:val="007F206A"/>
    <w:rsid w:val="00816A1F"/>
    <w:rsid w:val="008526AC"/>
    <w:rsid w:val="00854A24"/>
    <w:rsid w:val="00876FF0"/>
    <w:rsid w:val="008E30E7"/>
    <w:rsid w:val="0092004D"/>
    <w:rsid w:val="0092112D"/>
    <w:rsid w:val="0093243A"/>
    <w:rsid w:val="0094773D"/>
    <w:rsid w:val="00951E3A"/>
    <w:rsid w:val="00960BD6"/>
    <w:rsid w:val="0099218F"/>
    <w:rsid w:val="00997F48"/>
    <w:rsid w:val="009D3E69"/>
    <w:rsid w:val="00A267E4"/>
    <w:rsid w:val="00A4533F"/>
    <w:rsid w:val="00A57BDA"/>
    <w:rsid w:val="00A86EF8"/>
    <w:rsid w:val="00AD1EB9"/>
    <w:rsid w:val="00B269B1"/>
    <w:rsid w:val="00B4713B"/>
    <w:rsid w:val="00B543AC"/>
    <w:rsid w:val="00B81AA6"/>
    <w:rsid w:val="00C074B0"/>
    <w:rsid w:val="00C14F9B"/>
    <w:rsid w:val="00C36592"/>
    <w:rsid w:val="00C77D9A"/>
    <w:rsid w:val="00CA202E"/>
    <w:rsid w:val="00CA6447"/>
    <w:rsid w:val="00CD3C92"/>
    <w:rsid w:val="00CD6B6F"/>
    <w:rsid w:val="00D055CE"/>
    <w:rsid w:val="00D63586"/>
    <w:rsid w:val="00DC591D"/>
    <w:rsid w:val="00DE41F9"/>
    <w:rsid w:val="00E16E11"/>
    <w:rsid w:val="00E272E8"/>
    <w:rsid w:val="00E6388C"/>
    <w:rsid w:val="00EB19D3"/>
    <w:rsid w:val="00EF31F7"/>
    <w:rsid w:val="00F13784"/>
    <w:rsid w:val="00FB67A2"/>
    <w:rsid w:val="00FC48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40496"/>
  <w15:chartTrackingRefBased/>
  <w15:docId w15:val="{2BA88B9A-0AF5-4864-BFDE-4779B68FD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70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7056"/>
  </w:style>
  <w:style w:type="paragraph" w:styleId="Footer">
    <w:name w:val="footer"/>
    <w:basedOn w:val="Normal"/>
    <w:link w:val="FooterChar"/>
    <w:uiPriority w:val="99"/>
    <w:unhideWhenUsed/>
    <w:rsid w:val="007C70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70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jpe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772</TotalTime>
  <Pages>6</Pages>
  <Words>1113</Words>
  <Characters>6349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Pocknell</dc:creator>
  <cp:keywords/>
  <dc:description/>
  <cp:lastModifiedBy>Naomi Pocknell</cp:lastModifiedBy>
  <cp:revision>21</cp:revision>
  <dcterms:created xsi:type="dcterms:W3CDTF">2019-01-04T12:23:00Z</dcterms:created>
  <dcterms:modified xsi:type="dcterms:W3CDTF">2019-01-19T13:03:00Z</dcterms:modified>
</cp:coreProperties>
</file>