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xml" ContentType="application/vnd.ms-office.webextension+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6666af7d68e84818"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alias w:val="Citation"/>
      </w:sdtPr>
      <w:sdtContent>
        <w:p w:rsidRPr="00496BD7" w:rsidR="003A12C8" w:rsidRDefault="003A12C8" w14:paraId="67A8B922" w14:textId="5CB5C0C3">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rsidR="003A12C8" w:rsidRDefault="003A12C8" w14:paraId="410F75A1" w14:textId="3A40AC6B">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spid="_x0000_s1026" w14:anchorId="4ED347C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style="position:absolute;width:1945;height:91257;visibility:visible;mso-wrap-style:square;v-text-anchor:middle" o:spid="_x0000_s1027" fillcolor="#0e2841 [321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156082 [3204]" stroked="f" strokeweight="1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rsidR="003A12C8" w:rsidRDefault="003A12C8" w14:paraId="410F75A1" w14:textId="3A40AC6B">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1" fillcolor="#0e2841 [3215]" strokecolor="#0e2841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0e2841 [3215]" strokecolor="#0e2841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0e2841 [3215]" strokecolor="#0e2841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0e2841 [3215]" strokecolor="#0e2841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0e2841 [3215]" strokecolor="#0e2841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0e2841 [3215]" strokecolor="#0e2841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0e2841 [3215]" strokecolor="#0e2841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0e2841 [3215]" strokecolor="#0e2841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0e2841 [3215]" strokecolor="#0e2841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0e2841 [3215]" strokecolor="#0e2841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0e2841 [3215]" strokecolor="#0e2841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4" fillcolor="#0e2841 [3215]" strokecolor="#0e2841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0e2841 [3215]" strokecolor="#0e2841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0e2841 [3215]" strokecolor="#0e2841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0e2841 [3215]" strokecolor="#0e2841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0e2841 [3215]" strokecolor="#0e2841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0e2841 [3215]" strokecolor="#0e2841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0e2841 [3215]" strokecolor="#0e2841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0e2841 [3215]" strokecolor="#0e2841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0e2841 [3215]" strokecolor="#0e2841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0e2841 [3215]" strokecolor="#0e2841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xmlns:mc="http://schemas.openxmlformats.org/markup-compatibility/2006">
              <mc:Choice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xmlns:wps="http://schemas.microsoft.com/office/word/2010/wordprocessingShape">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xmlns:w14="http://schemas.microsoft.com/office/word/2010/wordml" w:rsidR="003A12C8" w:rsidRDefault="003A12C8" w14:paraId="3B67D6DF" w14:textId="441A8838">
                                <w:pPr>
                                  <w:pStyle w:val="NoSpacing"/>
                                  <w:rPr>
                                    <w:color w:val="156082" w:themeColor="accent1"/>
                                    <w:sz w:val="26"/>
                                    <w:szCs w:val="26"/>
                                  </w:rPr>
                                </w:pPr>
                                <w:r>
                                  <w:rPr>
                                    <w:color w:val="156082" w:themeColor="accent1"/>
                                    <w:sz w:val="26"/>
                                    <w:szCs w:val="26"/>
                                  </w:rPr>
                                  <w:t>University of Wales Trinity Saint David</w:t>
                                </w:r>
                              </w:p>
                              <w:p xmlns:w14="http://schemas.microsoft.com/office/word/2010/wordml" w:rsidR="003A12C8" w:rsidRDefault="00000000" w14:paraId="19AB0E9E" w14:textId="2E0538D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xmlns:w="http://schemas.openxmlformats.org/wordprocessingml/2006/main">
                  <v:shapetype xmlns:w14="http://schemas.microsoft.com/office/word/2010/wordml" xmlns:o="urn:schemas-microsoft-com:office:office" xmlns:v="urn:schemas-microsoft-com:vml" id="_x0000_t202" coordsize="21600,21600" o:spt="202" path="m,l,21600r21600,l21600,xe" w14:anchorId="31C26DC9">
                    <v:stroke joinstyle="miter"/>
                    <v:path gradientshapeok="t" o:connecttype="rect"/>
                  </v:shapetype>
                  <v:shape xmlns:o="urn:schemas-microsoft-com:office:office" xmlns:v="urn:schemas-microsoft-com:vml" id="Text Box 28"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spid="_x0000_s1055"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v:textbox style="mso-fit-shape-to-text:t" inset="0,0,0,0">
                      <w:txbxContent>
                        <w:p xmlns:w14="http://schemas.microsoft.com/office/word/2010/wordml" w:rsidR="003A12C8" w:rsidRDefault="003A12C8" w14:paraId="3B67D6DF" w14:textId="441A8838">
                          <w:pPr>
                            <w:pStyle w:val="NoSpacing"/>
                            <w:rPr>
                              <w:color w:val="156082" w:themeColor="accent1"/>
                              <w:sz w:val="26"/>
                              <w:szCs w:val="26"/>
                            </w:rPr>
                          </w:pPr>
                          <w:r>
                            <w:rPr>
                              <w:color w:val="156082" w:themeColor="accent1"/>
                              <w:sz w:val="26"/>
                              <w:szCs w:val="26"/>
                            </w:rPr>
                            <w:t>University of Wales Trinity Saint David</w:t>
                          </w:r>
                        </w:p>
                        <w:p xmlns:w14="http://schemas.microsoft.com/office/word/2010/wordml" w:rsidR="003A12C8" w:rsidRDefault="00000000" w14:paraId="19AB0E9E" w14:textId="2E0538D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xmlns:w10="urn:schemas-microsoft-com:office:word" anchorx="page" anchory="page"/>
                  </v:shape>
                </w:pict>
              </mc:Fallback>
            </mc:AlternateContent>
          </w:r>
        </w:p>
        <w:p w:rsidRPr="00496BD7" w:rsidR="003A12C8" w:rsidRDefault="00D91C37" w14:paraId="0184A7FE" w14:textId="70B6B753" w14:noSpellErr="1">
          <w:r>
            <w:rPr>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45720" distB="45720" distL="114300" distR="114300" simplePos="0" relativeHeight="251665408" behindDoc="0" locked="0" layoutInCell="1" allowOverlap="1" wp14:anchorId="2CA3D4BA" wp14:editId="70E4ABF2">
                    <wp:simplePos xmlns:wp="http://schemas.openxmlformats.org/drawingml/2006/wordprocessingDrawing" x="0" y="0"/>
                    <wp:positionH xmlns:wp="http://schemas.openxmlformats.org/drawingml/2006/wordprocessingDrawing" relativeFrom="margin">
                      <wp:posOffset>1561973</wp:posOffset>
                    </wp:positionH>
                    <wp:positionV xmlns:wp="http://schemas.openxmlformats.org/drawingml/2006/wordprocessingDrawing" relativeFrom="paragraph">
                      <wp:posOffset>7097595</wp:posOffset>
                    </wp:positionV>
                    <wp:extent cx="4488180" cy="897890"/>
                    <wp:effectExtent l="0" t="0" r="26670" b="13970"/>
                    <wp:wrapSquare xmlns:wp="http://schemas.openxmlformats.org/drawingml/2006/wordprocessingDrawing" wrapText="bothSides"/>
                    <wp:docPr xmlns:wp="http://schemas.openxmlformats.org/drawingml/2006/wordprocessingDrawing" id="1685733254" name="Text Box 2"/>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a:spLocks noChangeArrowheads="1"/>
                          </wps:cNvSpPr>
                          <wps:spPr>
                            <a:xfrm>
                              <a:off x="0" y="0"/>
                              <a:ext cx="4488180" cy="897890"/>
                            </a:xfrm>
                            <a:prstGeom prst="rect">
                              <a:avLst/>
                            </a:prstGeom>
                            <a:solidFill>
                              <a:srgbClr val="FFFFFF"/>
                            </a:solidFill>
                            <a:ln w="9525">
                              <a:solidFill>
                                <a:srgbClr val="000000"/>
                              </a:solidFill>
                              <a:miter/>
                            </a:ln>
                          </wps:spPr>
                          <wps:txbx>
                            <w:txbxContent>
                              <w:p w:rsidR="00E17A1C" w:rsidP="00E17A1C" w:rsidRDefault="00E17A1C">
                                <w:pPr>
                                  <w:spacing w:line="276" w:lineRule="auto"/>
                                  <w:rPr>
                                    <w:rFonts w:ascii="Aptos" w:hAnsi="Aptos"/>
                                    <w:b/>
                                    <w:bCs/>
                                    <w:kern w:val="0"/>
                                    <w:lang w:val="en-US"/>
                                    <w14:ligatures xmlns:w14="http://schemas.microsoft.com/office/word/2010/wordml" w14:val="none"/>
                                  </w:rPr>
                                </w:pPr>
                                <w:r>
                                  <w:rPr>
                                    <w:rFonts w:ascii="Aptos" w:hAnsi="Aptos"/>
                                    <w:b/>
                                    <w:bCs/>
                                    <w:lang w:val="en-US"/>
                                  </w:rPr>
                                  <w:t>E-Portfolio Link: https://zakariamuuse1992.wixsite.com/learning-in-the-digi/projects</w:t>
                                </w:r>
                              </w:p>
                            </w:txbxContent>
                          </wps:txbx>
                          <wps:bodyPr wrap="square" lIns="91440" tIns="45720" rIns="91440" bIns="45720" anchor="t">
                            <a:sp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20000</wp14:pctHeight>
                    </wp14:sizeRelV>
                  </wp:anchor>
                </w:drawing>
              </mc:Choice>
              <mc:Fallback/>
            </mc:AlternateContent>
          </w:r>
          <w:r w:rsidRPr="00496BD7" w:rsidR="003A12C8">
            <w:rPr>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45720" distB="45720" distL="114300" distR="114300" simplePos="0" relativeHeight="251663360" behindDoc="0" locked="0" layoutInCell="1" allowOverlap="1" wp14:anchorId="13A70B6E" wp14:editId="7400EB30">
                    <wp:simplePos xmlns:wp="http://schemas.openxmlformats.org/drawingml/2006/wordprocessingDrawing" x="0" y="0"/>
                    <wp:positionH xmlns:wp="http://schemas.openxmlformats.org/drawingml/2006/wordprocessingDrawing" relativeFrom="column">
                      <wp:posOffset>1924050</wp:posOffset>
                    </wp:positionH>
                    <wp:positionV xmlns:wp="http://schemas.openxmlformats.org/drawingml/2006/wordprocessingDrawing" relativeFrom="paragraph">
                      <wp:posOffset>1880235</wp:posOffset>
                    </wp:positionV>
                    <wp:extent cx="3556000" cy="2628900"/>
                    <wp:effectExtent l="0" t="0" r="25400" b="19050"/>
                    <wp:wrapSquare xmlns:wp="http://schemas.openxmlformats.org/drawingml/2006/wordprocessingDrawing" wrapText="bothSides"/>
                    <wp:docPr xmlns:wp="http://schemas.openxmlformats.org/drawingml/2006/wordprocessingDrawing" id="217" name="Text Box 2"/>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a:spLocks noChangeArrowheads="1"/>
                          </wps:cNvSpPr>
                          <wps:spPr>
                            <a:xfrm>
                              <a:off x="0" y="0"/>
                              <a:ext cx="3556000" cy="2628900"/>
                            </a:xfrm>
                            <a:prstGeom prst="rect">
                              <a:avLst/>
                            </a:prstGeom>
                            <a:solidFill>
                              <a:srgbClr val="FFFFFF"/>
                            </a:solidFill>
                            <a:ln w="9525">
                              <a:solidFill>
                                <a:srgbClr val="000000"/>
                              </a:solidFill>
                              <a:miter/>
                            </a:ln>
                          </wps:spPr>
                          <wps:txbx>
                            <w:txbxContent>
                              <w:p w:rsidR="009C7BFD" w:rsidP="009C7BFD" w:rsidRDefault="009C7BFD">
                                <w:pPr>
                                  <w:spacing w:line="276" w:lineRule="auto"/>
                                  <w:rPr>
                                    <w:rFonts w:ascii="Aptos" w:hAnsi="Aptos"/>
                                    <w:kern w:val="0"/>
                                    <w:lang w:val="en-US"/>
                                    <w14:ligatures xmlns:w14="http://schemas.microsoft.com/office/word/2010/wordml" w14:val="none"/>
                                  </w:rPr>
                                </w:pPr>
                                <w:r>
                                  <w:rPr>
                                    <w:rFonts w:ascii="Aptos" w:hAnsi="Aptos"/>
                                    <w:lang w:val="en-US"/>
                                  </w:rPr>
                                  <w:t>Module Name: Learning In the Digital Era</w:t>
                                </w:r>
                              </w:p>
                              <w:p w:rsidR="009C7BFD" w:rsidP="009C7BFD" w:rsidRDefault="009C7BFD">
                                <w:pPr>
                                  <w:spacing w:line="276" w:lineRule="auto"/>
                                  <w:rPr>
                                    <w:rFonts w:ascii="Aptos" w:hAnsi="Aptos"/>
                                    <w:lang w:val="en-US"/>
                                  </w:rPr>
                                </w:pPr>
                                <w:r>
                                  <w:rPr>
                                    <w:rFonts w:ascii="Aptos" w:hAnsi="Aptos"/>
                                    <w:lang w:val="en-US"/>
                                  </w:rPr>
                                  <w:t>Module Code: ACCA 4025</w:t>
                                </w:r>
                              </w:p>
                              <w:p w:rsidR="009C7BFD" w:rsidP="009C7BFD" w:rsidRDefault="009C7BFD">
                                <w:pPr>
                                  <w:spacing w:line="276" w:lineRule="auto"/>
                                  <w:rPr>
                                    <w:rFonts w:ascii="Aptos" w:hAnsi="Aptos"/>
                                    <w:lang w:val="en-US"/>
                                  </w:rPr>
                                </w:pPr>
                                <w:r>
                                  <w:rPr>
                                    <w:rFonts w:ascii="Aptos" w:hAnsi="Aptos"/>
                                    <w:lang w:val="en-US"/>
                                  </w:rPr>
                                  <w:t> </w:t>
                                </w:r>
                              </w:p>
                              <w:p w:rsidR="009C7BFD" w:rsidP="009C7BFD" w:rsidRDefault="009C7BFD">
                                <w:pPr>
                                  <w:spacing w:line="276" w:lineRule="auto"/>
                                  <w:rPr>
                                    <w:rFonts w:ascii="Aptos" w:hAnsi="Aptos"/>
                                    <w:lang w:val="en-US"/>
                                  </w:rPr>
                                </w:pPr>
                                <w:r>
                                  <w:rPr>
                                    <w:rFonts w:ascii="Aptos" w:hAnsi="Aptos"/>
                                    <w:lang w:val="en-US"/>
                                  </w:rPr>
                                  <w:t>Student Name:</w:t>
                                </w:r>
                                <w:r>
                                  <w:rPr>
                                    <w:rFonts w:ascii="Aptos" w:hAnsi="Aptos"/>
                                    <w:color w:val="000000"/>
                                    <w:lang w:val="en-US"/>
                                  </w:rPr>
                                  <w:t xml:space="preserve"> Zekheriya Muuse</w:t>
                                </w:r>
                              </w:p>
                              <w:p w:rsidR="009C7BFD" w:rsidP="009C7BFD" w:rsidRDefault="009C7BFD">
                                <w:pPr>
                                  <w:spacing w:line="276" w:lineRule="auto"/>
                                  <w:rPr>
                                    <w:rFonts w:ascii="Aptos" w:hAnsi="Aptos"/>
                                    <w:lang w:val="en-US"/>
                                  </w:rPr>
                                </w:pPr>
                                <w:r>
                                  <w:rPr>
                                    <w:rFonts w:ascii="Aptos" w:hAnsi="Aptos"/>
                                    <w:lang w:val="en-US"/>
                                  </w:rPr>
                                  <w:t>Student ID:</w:t>
                                </w:r>
                                <w:r>
                                  <w:rPr>
                                    <w:rFonts w:ascii="Aptos" w:hAnsi="Aptos"/>
                                    <w:color w:val="000000"/>
                                    <w:lang w:val="en-US"/>
                                  </w:rPr>
                                  <w:t xml:space="preserve"> 2513633</w:t>
                                </w:r>
                              </w:p>
                              <w:p w:rsidR="009C7BFD" w:rsidP="009C7BFD" w:rsidRDefault="009C7BFD">
                                <w:pPr>
                                  <w:spacing w:line="276" w:lineRule="auto"/>
                                  <w:rPr>
                                    <w:rFonts w:ascii="Aptos" w:hAnsi="Aptos"/>
                                    <w:lang w:val="en-US"/>
                                  </w:rPr>
                                </w:pPr>
                                <w:r>
                                  <w:rPr>
                                    <w:rFonts w:ascii="Aptos" w:hAnsi="Aptos"/>
                                    <w:lang w:val="en-US"/>
                                  </w:rPr>
                                  <w:t xml:space="preserve">Group: </w:t>
                                </w:r>
                                <w:r>
                                  <w:rPr>
                                    <w:rFonts w:ascii="Aptos" w:hAnsi="Aptos"/>
                                    <w:color w:val="000000"/>
                                    <w:lang w:val="en-US"/>
                                  </w:rPr>
                                  <w:t>3</w:t>
                                </w:r>
                              </w:p>
                              <w:p w:rsidR="009C7BFD" w:rsidP="009C7BFD" w:rsidRDefault="009C7BFD">
                                <w:pPr>
                                  <w:spacing w:line="276" w:lineRule="auto"/>
                                  <w:rPr>
                                    <w:rFonts w:ascii="Aptos" w:hAnsi="Aptos"/>
                                    <w:lang w:val="en-US"/>
                                  </w:rPr>
                                </w:pPr>
                                <w:r>
                                  <w:rPr>
                                    <w:rFonts w:ascii="Aptos" w:hAnsi="Aptos"/>
                                    <w:lang w:val="en-US"/>
                                  </w:rPr>
                                  <w:t> </w:t>
                                </w:r>
                              </w:p>
                              <w:p w:rsidR="009C7BFD" w:rsidP="009C7BFD" w:rsidRDefault="009C7BFD">
                                <w:pPr>
                                  <w:spacing w:line="276" w:lineRule="auto"/>
                                  <w:rPr>
                                    <w:rFonts w:ascii="Aptos" w:hAnsi="Aptos"/>
                                    <w:lang w:val="en-US"/>
                                  </w:rPr>
                                </w:pPr>
                                <w:r>
                                  <w:rPr>
                                    <w:rFonts w:ascii="Aptos" w:hAnsi="Aptos"/>
                                    <w:lang w:val="en-US"/>
                                  </w:rPr>
                                  <w:t xml:space="preserve">Lecturer’s Name: </w:t>
                                </w:r>
                                <w:r>
                                  <w:rPr>
                                    <w:rFonts w:ascii="Aptos" w:hAnsi="Aptos"/>
                                    <w:color w:val="000000"/>
                                    <w:lang w:val="en-US"/>
                                  </w:rPr>
                                  <w:t>Fahad Ahmed</w:t>
                                </w:r>
                              </w:p>
                              <w:p w:rsidR="009C7BFD" w:rsidP="009C7BFD" w:rsidRDefault="009C7BFD">
                                <w:pPr>
                                  <w:spacing w:line="276" w:lineRule="auto"/>
                                  <w:rPr>
                                    <w:rFonts w:ascii="Aptos" w:hAnsi="Aptos"/>
                                    <w:lang w:val="en-US"/>
                                  </w:rPr>
                                </w:pPr>
                                <w:r>
                                  <w:rPr>
                                    <w:rFonts w:ascii="Aptos" w:hAnsi="Aptos"/>
                                    <w:lang w:val="en-US"/>
                                  </w:rPr>
                                  <w:t> </w:t>
                                </w:r>
                              </w:p>
                              <w:p w:rsidR="009C7BFD" w:rsidP="009C7BFD" w:rsidRDefault="009C7BFD">
                                <w:pPr>
                                  <w:spacing w:line="276" w:lineRule="auto"/>
                                  <w:rPr>
                                    <w:rFonts w:ascii="Aptos" w:hAnsi="Aptos"/>
                                    <w:lang w:val="en-US"/>
                                  </w:rPr>
                                </w:pPr>
                                <w:r>
                                  <w:rPr>
                                    <w:rFonts w:ascii="Aptos" w:hAnsi="Aptos"/>
                                    <w:lang w:val="en-US"/>
                                  </w:rPr>
                                  <w:t> </w:t>
                                </w:r>
                              </w:p>
                            </w:txbxContent>
                          </wps:txbx>
                          <wps:bodyPr wrap="square" lIns="91440" tIns="45720" rIns="91440" bIns="45720" anchor="t">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mc:AlternateContent>
          </w:r>
          <w:r w:rsidRPr="00496BD7" w:rsidR="003A12C8">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3A12C8" w:rsidR="003A12C8" w:rsidRDefault="00000000" w14:paraId="4209ACDF" w14:textId="7A010A3E">
                                <w:pPr>
                                  <w:pStyle w:val="NoSpacing"/>
                                  <w:rPr>
                                    <w:rFonts w:asciiTheme="majorHAnsi" w:hAnsiTheme="majorHAnsi" w:eastAsiaTheme="majorEastAsia" w:cstheme="majorBidi"/>
                                    <w:color w:val="262626" w:themeColor="text1" w:themeTint="D9"/>
                                    <w:sz w:val="56"/>
                                    <w:szCs w:val="56"/>
                                  </w:rPr>
                                </w:pPr>
                                <w:sdt>
                                  <w:sdtPr>
                                    <w:rPr>
                                      <w:rFonts w:asciiTheme="majorHAnsi" w:hAnsiTheme="majorHAnsi" w:eastAsiaTheme="majorEastAsia"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hAnsiTheme="majorHAnsi" w:eastAsiaTheme="majorEastAsia" w:cstheme="majorBidi"/>
                                        <w:color w:val="262626" w:themeColor="text1" w:themeTint="D9"/>
                                        <w:sz w:val="56"/>
                                        <w:szCs w:val="56"/>
                                      </w:rPr>
                                      <w:t>LDE Assignment 1</w:t>
                                    </w:r>
                                  </w:sdtContent>
                                </w:sdt>
                              </w:p>
                              <w:p w:rsidR="003A12C8" w:rsidRDefault="00000000" w14:paraId="0839C9B2" w14:textId="2EF66AD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30"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spid="_x0000_s105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w14:anchorId="4969FA37">
                    <v:textbox inset="0,0,0,0">
                      <w:txbxContent>
                        <w:p w:rsidRPr="003A12C8" w:rsidR="003A12C8" w:rsidRDefault="00000000" w14:paraId="4209ACDF" w14:textId="7A010A3E">
                          <w:pPr>
                            <w:pStyle w:val="NoSpacing"/>
                            <w:rPr>
                              <w:rFonts w:asciiTheme="majorHAnsi" w:hAnsiTheme="majorHAnsi" w:eastAsiaTheme="majorEastAsia" w:cstheme="majorBidi"/>
                              <w:color w:val="262626" w:themeColor="text1" w:themeTint="D9"/>
                              <w:sz w:val="56"/>
                              <w:szCs w:val="56"/>
                            </w:rPr>
                          </w:pPr>
                          <w:sdt>
                            <w:sdtPr>
                              <w:rPr>
                                <w:rFonts w:asciiTheme="majorHAnsi" w:hAnsiTheme="majorHAnsi" w:eastAsiaTheme="majorEastAsia"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hAnsiTheme="majorHAnsi" w:eastAsiaTheme="majorEastAsia" w:cstheme="majorBidi"/>
                                  <w:color w:val="262626" w:themeColor="text1" w:themeTint="D9"/>
                                  <w:sz w:val="56"/>
                                  <w:szCs w:val="56"/>
                                </w:rPr>
                                <w:t>LDE Assignment 1</w:t>
                              </w:r>
                            </w:sdtContent>
                          </w:sdt>
                        </w:p>
                        <w:p w:rsidR="003A12C8" w:rsidRDefault="00000000" w14:paraId="0839C9B2" w14:textId="2EF66AD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Pr="00496BD7" w:rsidR="003A12C8">
            <w:br w:type="page"/>
          </w:r>
        </w:p>
      </w:sdtContent>
      <w:sdtEndPr>
        <w:rPr>
          <w:sz w:val="24"/>
          <w:szCs w:val="24"/>
          <w:lang w:val="en-GB" w:eastAsia="zh-CN"/>
        </w:rPr>
      </w:sdtEndPr>
    </w:sdt>
    <w:sdt>
      <w:sdtPr>
        <w:id w:val="1397463717"/>
        <w:docPartObj>
          <w:docPartGallery w:val="Table of Contents"/>
          <w:docPartUnique/>
        </w:docPartObj>
        <w:rPr>
          <w:rStyle w:val="Hyperlink"/>
          <w:color w:val="0F4761" w:themeColor="accent1" w:themeTint="FF" w:themeShade="BF"/>
        </w:rPr>
      </w:sdtPr>
      <w:sdtContent>
        <w:p w:rsidR="69D8BD9E" w:rsidP="79AD4BB4" w:rsidRDefault="69D8BD9E" w14:paraId="51D9B349" w14:textId="0B9C3123">
          <w:pPr>
            <w:pStyle w:val="TOC1"/>
            <w:tabs>
              <w:tab w:val="right" w:leader="dot" w:pos="9015"/>
            </w:tabs>
            <w:bidi w:val="0"/>
            <w:rPr>
              <w:rStyle w:val="Hyperlink"/>
              <w:color w:val="0F4761" w:themeColor="accent1" w:themeTint="FF" w:themeShade="BF"/>
            </w:rPr>
          </w:pPr>
          <w:r>
            <w:fldChar w:fldCharType="begin"/>
          </w:r>
          <w:r>
            <w:instrText xml:space="preserve">TOC \o "1-9" \z \u \h</w:instrText>
          </w:r>
          <w:r>
            <w:fldChar w:fldCharType="separate"/>
          </w:r>
          <w:hyperlink w:anchor="_Toc1264537441">
            <w:r w:rsidRPr="79AD4BB4" w:rsidR="69D8BD9E">
              <w:rPr>
                <w:rStyle w:val="Hyperlink"/>
                <w:color w:val="0F4761" w:themeColor="accent1" w:themeTint="FF" w:themeShade="BF"/>
              </w:rPr>
              <w:t>Introduction:</w:t>
            </w:r>
            <w:r>
              <w:tab/>
            </w:r>
            <w:r>
              <w:fldChar w:fldCharType="begin"/>
            </w:r>
            <w:r>
              <w:instrText xml:space="preserve">PAGEREF _Toc1264537441 \h</w:instrText>
            </w:r>
            <w:r>
              <w:fldChar w:fldCharType="separate"/>
            </w:r>
            <w:r w:rsidRPr="79AD4BB4" w:rsidR="69D8BD9E">
              <w:rPr>
                <w:rStyle w:val="Hyperlink"/>
                <w:color w:val="0F4761" w:themeColor="accent1" w:themeTint="FF" w:themeShade="BF"/>
              </w:rPr>
              <w:t>1</w:t>
            </w:r>
            <w:r>
              <w:fldChar w:fldCharType="end"/>
            </w:r>
          </w:hyperlink>
        </w:p>
        <w:p w:rsidR="69D8BD9E" w:rsidP="79AD4BB4" w:rsidRDefault="69D8BD9E" w14:paraId="125F863E" w14:textId="17F23C08">
          <w:pPr>
            <w:pStyle w:val="TOC2"/>
            <w:tabs>
              <w:tab w:val="right" w:leader="dot" w:pos="9015"/>
            </w:tabs>
            <w:bidi w:val="0"/>
            <w:rPr>
              <w:rStyle w:val="Hyperlink"/>
              <w:color w:val="0F4761" w:themeColor="accent1" w:themeTint="FF" w:themeShade="BF"/>
            </w:rPr>
          </w:pPr>
          <w:hyperlink w:anchor="_Toc1310852697">
            <w:r w:rsidRPr="79AD4BB4" w:rsidR="69D8BD9E">
              <w:rPr>
                <w:rStyle w:val="Hyperlink"/>
                <w:color w:val="0F4761" w:themeColor="accent1" w:themeTint="FF" w:themeShade="BF"/>
              </w:rPr>
              <w:t>Task 1: Essential Academic and Employment Skills for the future career Path</w:t>
            </w:r>
            <w:r>
              <w:tab/>
            </w:r>
            <w:r>
              <w:fldChar w:fldCharType="begin"/>
            </w:r>
            <w:r>
              <w:instrText xml:space="preserve">PAGEREF _Toc1310852697 \h</w:instrText>
            </w:r>
            <w:r>
              <w:fldChar w:fldCharType="separate"/>
            </w:r>
            <w:r w:rsidRPr="79AD4BB4" w:rsidR="69D8BD9E">
              <w:rPr>
                <w:rStyle w:val="Hyperlink"/>
                <w:color w:val="0F4761" w:themeColor="accent1" w:themeTint="FF" w:themeShade="BF"/>
              </w:rPr>
              <w:t>1</w:t>
            </w:r>
            <w:r>
              <w:fldChar w:fldCharType="end"/>
            </w:r>
          </w:hyperlink>
        </w:p>
        <w:p w:rsidR="69D8BD9E" w:rsidP="79AD4BB4" w:rsidRDefault="69D8BD9E" w14:paraId="5147490C" w14:textId="281E21D4">
          <w:pPr>
            <w:pStyle w:val="TOC2"/>
            <w:tabs>
              <w:tab w:val="right" w:leader="dot" w:pos="9015"/>
            </w:tabs>
            <w:bidi w:val="0"/>
            <w:rPr>
              <w:rStyle w:val="Hyperlink"/>
              <w:color w:val="0F4761" w:themeColor="accent1" w:themeTint="FF" w:themeShade="BF"/>
            </w:rPr>
          </w:pPr>
          <w:hyperlink w:anchor="_Toc237537215">
            <w:r w:rsidRPr="79AD4BB4" w:rsidR="69D8BD9E">
              <w:rPr>
                <w:rStyle w:val="Hyperlink"/>
                <w:color w:val="0F4761" w:themeColor="accent1" w:themeTint="FF" w:themeShade="BF"/>
              </w:rPr>
              <w:t>Task 1 (a):  Writing on Academic skills in the workplace and studies</w:t>
            </w:r>
            <w:r>
              <w:tab/>
            </w:r>
            <w:r>
              <w:fldChar w:fldCharType="begin"/>
            </w:r>
            <w:r>
              <w:instrText xml:space="preserve">PAGEREF _Toc237537215 \h</w:instrText>
            </w:r>
            <w:r>
              <w:fldChar w:fldCharType="separate"/>
            </w:r>
            <w:r w:rsidRPr="79AD4BB4" w:rsidR="69D8BD9E">
              <w:rPr>
                <w:rStyle w:val="Hyperlink"/>
                <w:color w:val="0F4761" w:themeColor="accent1" w:themeTint="FF" w:themeShade="BF"/>
              </w:rPr>
              <w:t>1</w:t>
            </w:r>
            <w:r>
              <w:fldChar w:fldCharType="end"/>
            </w:r>
          </w:hyperlink>
        </w:p>
        <w:p w:rsidR="69D8BD9E" w:rsidP="79AD4BB4" w:rsidRDefault="69D8BD9E" w14:paraId="49D2B177" w14:textId="51F59D9D">
          <w:pPr>
            <w:pStyle w:val="TOC3"/>
            <w:tabs>
              <w:tab w:val="right" w:leader="dot" w:pos="9015"/>
            </w:tabs>
            <w:bidi w:val="0"/>
            <w:rPr>
              <w:rStyle w:val="Hyperlink"/>
              <w:color w:val="0F4761" w:themeColor="accent1" w:themeTint="FF" w:themeShade="BF"/>
            </w:rPr>
          </w:pPr>
          <w:hyperlink w:anchor="_Toc1120472328">
            <w:r w:rsidRPr="79AD4BB4" w:rsidR="69D8BD9E">
              <w:rPr>
                <w:rStyle w:val="Hyperlink"/>
                <w:color w:val="0F4761" w:themeColor="accent1" w:themeTint="FF" w:themeShade="BF"/>
              </w:rPr>
              <w:t>Essential Skills for Study and Employment</w:t>
            </w:r>
            <w:r>
              <w:tab/>
            </w:r>
            <w:r>
              <w:fldChar w:fldCharType="begin"/>
            </w:r>
            <w:r>
              <w:instrText xml:space="preserve">PAGEREF _Toc1120472328 \h</w:instrText>
            </w:r>
            <w:r>
              <w:fldChar w:fldCharType="separate"/>
            </w:r>
            <w:r w:rsidRPr="79AD4BB4" w:rsidR="69D8BD9E">
              <w:rPr>
                <w:rStyle w:val="Hyperlink"/>
                <w:color w:val="0F4761" w:themeColor="accent1" w:themeTint="FF" w:themeShade="BF"/>
              </w:rPr>
              <w:t>1</w:t>
            </w:r>
            <w:r>
              <w:fldChar w:fldCharType="end"/>
            </w:r>
          </w:hyperlink>
        </w:p>
        <w:p w:rsidR="69D8BD9E" w:rsidP="79AD4BB4" w:rsidRDefault="69D8BD9E" w14:paraId="0B9769B9" w14:textId="25C8D7CF">
          <w:pPr>
            <w:pStyle w:val="TOC3"/>
            <w:tabs>
              <w:tab w:val="right" w:leader="dot" w:pos="9015"/>
            </w:tabs>
            <w:bidi w:val="0"/>
            <w:rPr>
              <w:rStyle w:val="Hyperlink"/>
              <w:color w:val="0F4761" w:themeColor="accent1" w:themeTint="FF" w:themeShade="BF"/>
            </w:rPr>
          </w:pPr>
          <w:hyperlink w:anchor="_Toc365341155">
            <w:r w:rsidRPr="79AD4BB4" w:rsidR="69D8BD9E">
              <w:rPr>
                <w:rStyle w:val="Hyperlink"/>
                <w:color w:val="0F4761" w:themeColor="accent1" w:themeTint="FF" w:themeShade="BF"/>
              </w:rPr>
              <w:t>Task 1 (b): Evaluation of Task 1 (a) based on Similarity report</w:t>
            </w:r>
            <w:r>
              <w:tab/>
            </w:r>
            <w:r>
              <w:fldChar w:fldCharType="begin"/>
            </w:r>
            <w:r>
              <w:instrText xml:space="preserve">PAGEREF _Toc365341155 \h</w:instrText>
            </w:r>
            <w:r>
              <w:fldChar w:fldCharType="separate"/>
            </w:r>
            <w:r w:rsidRPr="79AD4BB4" w:rsidR="69D8BD9E">
              <w:rPr>
                <w:rStyle w:val="Hyperlink"/>
                <w:color w:val="0F4761" w:themeColor="accent1" w:themeTint="FF" w:themeShade="BF"/>
              </w:rPr>
              <w:t>1</w:t>
            </w:r>
            <w:r>
              <w:fldChar w:fldCharType="end"/>
            </w:r>
          </w:hyperlink>
        </w:p>
        <w:p w:rsidR="69D8BD9E" w:rsidP="79AD4BB4" w:rsidRDefault="69D8BD9E" w14:paraId="1138B0C2" w14:textId="3E31DC88">
          <w:pPr>
            <w:pStyle w:val="TOC2"/>
            <w:tabs>
              <w:tab w:val="right" w:leader="dot" w:pos="9015"/>
            </w:tabs>
            <w:bidi w:val="0"/>
            <w:rPr>
              <w:rStyle w:val="Hyperlink"/>
              <w:color w:val="0F4761" w:themeColor="accent1" w:themeTint="FF" w:themeShade="BF"/>
            </w:rPr>
          </w:pPr>
          <w:hyperlink w:anchor="_Toc777914661">
            <w:r w:rsidRPr="79AD4BB4" w:rsidR="69D8BD9E">
              <w:rPr>
                <w:rStyle w:val="Hyperlink"/>
                <w:color w:val="0F4761" w:themeColor="accent1" w:themeTint="FF" w:themeShade="BF"/>
              </w:rPr>
              <w:t>Task 2: Collaborative Mind Map and Individual Poster</w:t>
            </w:r>
            <w:r>
              <w:tab/>
            </w:r>
            <w:r>
              <w:fldChar w:fldCharType="begin"/>
            </w:r>
            <w:r>
              <w:instrText xml:space="preserve">PAGEREF _Toc777914661 \h</w:instrText>
            </w:r>
            <w:r>
              <w:fldChar w:fldCharType="separate"/>
            </w:r>
            <w:r w:rsidRPr="79AD4BB4" w:rsidR="69D8BD9E">
              <w:rPr>
                <w:rStyle w:val="Hyperlink"/>
                <w:color w:val="0F4761" w:themeColor="accent1" w:themeTint="FF" w:themeShade="BF"/>
              </w:rPr>
              <w:t>1</w:t>
            </w:r>
            <w:r>
              <w:fldChar w:fldCharType="end"/>
            </w:r>
          </w:hyperlink>
        </w:p>
        <w:p w:rsidR="69D8BD9E" w:rsidP="79AD4BB4" w:rsidRDefault="69D8BD9E" w14:paraId="058B5A1A" w14:textId="7FE99299">
          <w:pPr>
            <w:pStyle w:val="TOC3"/>
            <w:tabs>
              <w:tab w:val="right" w:leader="dot" w:pos="9015"/>
            </w:tabs>
            <w:bidi w:val="0"/>
            <w:rPr>
              <w:rStyle w:val="Hyperlink"/>
              <w:color w:val="0F4761" w:themeColor="accent1" w:themeTint="FF" w:themeShade="BF"/>
            </w:rPr>
          </w:pPr>
          <w:hyperlink w:anchor="_Toc30764059">
            <w:r w:rsidRPr="79AD4BB4" w:rsidR="69D8BD9E">
              <w:rPr>
                <w:rStyle w:val="Hyperlink"/>
                <w:color w:val="0F4761" w:themeColor="accent1" w:themeTint="FF" w:themeShade="BF"/>
              </w:rPr>
              <w:t>Mind Map (Collaborative)</w:t>
            </w:r>
            <w:r>
              <w:tab/>
            </w:r>
            <w:r>
              <w:fldChar w:fldCharType="begin"/>
            </w:r>
            <w:r>
              <w:instrText xml:space="preserve">PAGEREF _Toc30764059 \h</w:instrText>
            </w:r>
            <w:r>
              <w:fldChar w:fldCharType="separate"/>
            </w:r>
            <w:r w:rsidRPr="79AD4BB4" w:rsidR="69D8BD9E">
              <w:rPr>
                <w:rStyle w:val="Hyperlink"/>
                <w:color w:val="0F4761" w:themeColor="accent1" w:themeTint="FF" w:themeShade="BF"/>
              </w:rPr>
              <w:t>1</w:t>
            </w:r>
            <w:r>
              <w:fldChar w:fldCharType="end"/>
            </w:r>
          </w:hyperlink>
        </w:p>
        <w:p w:rsidR="69D8BD9E" w:rsidP="79AD4BB4" w:rsidRDefault="69D8BD9E" w14:paraId="2647C8A7" w14:textId="2B58C7A8">
          <w:pPr>
            <w:pStyle w:val="TOC3"/>
            <w:tabs>
              <w:tab w:val="right" w:leader="dot" w:pos="9015"/>
            </w:tabs>
            <w:bidi w:val="0"/>
            <w:rPr>
              <w:rStyle w:val="Hyperlink"/>
              <w:color w:val="0F4761" w:themeColor="accent1" w:themeTint="FF" w:themeShade="BF"/>
            </w:rPr>
          </w:pPr>
          <w:hyperlink w:anchor="_Toc1683069845">
            <w:r w:rsidRPr="79AD4BB4" w:rsidR="69D8BD9E">
              <w:rPr>
                <w:rStyle w:val="Hyperlink"/>
                <w:color w:val="0F4761" w:themeColor="accent1" w:themeTint="FF" w:themeShade="BF"/>
              </w:rPr>
              <w:t>Poster (Individual)</w:t>
            </w:r>
            <w:r>
              <w:tab/>
            </w:r>
            <w:r>
              <w:fldChar w:fldCharType="begin"/>
            </w:r>
            <w:r>
              <w:instrText xml:space="preserve">PAGEREF _Toc1683069845 \h</w:instrText>
            </w:r>
            <w:r>
              <w:fldChar w:fldCharType="separate"/>
            </w:r>
            <w:r w:rsidRPr="79AD4BB4" w:rsidR="69D8BD9E">
              <w:rPr>
                <w:rStyle w:val="Hyperlink"/>
                <w:color w:val="0F4761" w:themeColor="accent1" w:themeTint="FF" w:themeShade="BF"/>
              </w:rPr>
              <w:t>1</w:t>
            </w:r>
            <w:r>
              <w:fldChar w:fldCharType="end"/>
            </w:r>
          </w:hyperlink>
        </w:p>
        <w:p w:rsidR="69D8BD9E" w:rsidP="79AD4BB4" w:rsidRDefault="69D8BD9E" w14:paraId="692483C6" w14:textId="492E0E25">
          <w:pPr>
            <w:pStyle w:val="TOC2"/>
            <w:tabs>
              <w:tab w:val="right" w:leader="dot" w:pos="9015"/>
            </w:tabs>
            <w:bidi w:val="0"/>
            <w:rPr>
              <w:rStyle w:val="Hyperlink"/>
              <w:color w:val="0F4761" w:themeColor="accent1" w:themeTint="FF" w:themeShade="BF"/>
            </w:rPr>
          </w:pPr>
          <w:hyperlink w:anchor="_Toc638334858">
            <w:r w:rsidRPr="79AD4BB4" w:rsidR="69D8BD9E">
              <w:rPr>
                <w:rStyle w:val="Hyperlink"/>
                <w:color w:val="0F4761" w:themeColor="accent1" w:themeTint="FF" w:themeShade="BF"/>
              </w:rPr>
              <w:t>Task 3: Virtual Collaboration and RefWorks</w:t>
            </w:r>
            <w:r>
              <w:tab/>
            </w:r>
            <w:r>
              <w:fldChar w:fldCharType="begin"/>
            </w:r>
            <w:r>
              <w:instrText xml:space="preserve">PAGEREF _Toc638334858 \h</w:instrText>
            </w:r>
            <w:r>
              <w:fldChar w:fldCharType="separate"/>
            </w:r>
            <w:r w:rsidRPr="79AD4BB4" w:rsidR="69D8BD9E">
              <w:rPr>
                <w:rStyle w:val="Hyperlink"/>
                <w:color w:val="0F4761" w:themeColor="accent1" w:themeTint="FF" w:themeShade="BF"/>
              </w:rPr>
              <w:t>1</w:t>
            </w:r>
            <w:r>
              <w:fldChar w:fldCharType="end"/>
            </w:r>
          </w:hyperlink>
        </w:p>
        <w:p w:rsidR="69D8BD9E" w:rsidP="79AD4BB4" w:rsidRDefault="69D8BD9E" w14:paraId="4483C44B" w14:textId="1DB38E67">
          <w:pPr>
            <w:pStyle w:val="TOC3"/>
            <w:tabs>
              <w:tab w:val="right" w:leader="dot" w:pos="9015"/>
            </w:tabs>
            <w:bidi w:val="0"/>
            <w:rPr>
              <w:rStyle w:val="Hyperlink"/>
              <w:color w:val="0F4761" w:themeColor="accent1" w:themeTint="FF" w:themeShade="BF"/>
            </w:rPr>
          </w:pPr>
          <w:hyperlink w:anchor="_Toc898330043">
            <w:r w:rsidRPr="79AD4BB4" w:rsidR="69D8BD9E">
              <w:rPr>
                <w:rStyle w:val="Hyperlink"/>
                <w:color w:val="0F4761" w:themeColor="accent1" w:themeTint="FF" w:themeShade="BF"/>
              </w:rPr>
              <w:t>Report on Virtual Collaboration</w:t>
            </w:r>
            <w:r>
              <w:tab/>
            </w:r>
            <w:r>
              <w:fldChar w:fldCharType="begin"/>
            </w:r>
            <w:r>
              <w:instrText xml:space="preserve">PAGEREF _Toc898330043 \h</w:instrText>
            </w:r>
            <w:r>
              <w:fldChar w:fldCharType="separate"/>
            </w:r>
            <w:r w:rsidRPr="79AD4BB4" w:rsidR="69D8BD9E">
              <w:rPr>
                <w:rStyle w:val="Hyperlink"/>
                <w:color w:val="0F4761" w:themeColor="accent1" w:themeTint="FF" w:themeShade="BF"/>
              </w:rPr>
              <w:t>1</w:t>
            </w:r>
            <w:r>
              <w:fldChar w:fldCharType="end"/>
            </w:r>
          </w:hyperlink>
        </w:p>
        <w:p w:rsidR="69D8BD9E" w:rsidP="79AD4BB4" w:rsidRDefault="69D8BD9E" w14:paraId="3D6AF8D5" w14:textId="495D3693">
          <w:pPr>
            <w:pStyle w:val="TOC3"/>
            <w:tabs>
              <w:tab w:val="right" w:leader="dot" w:pos="9015"/>
            </w:tabs>
            <w:bidi w:val="0"/>
            <w:rPr>
              <w:rStyle w:val="Hyperlink"/>
              <w:color w:val="0F4761" w:themeColor="accent1" w:themeTint="FF" w:themeShade="BF"/>
            </w:rPr>
          </w:pPr>
          <w:hyperlink w:anchor="_Toc1588927155">
            <w:r w:rsidRPr="79AD4BB4" w:rsidR="69D8BD9E">
              <w:rPr>
                <w:rStyle w:val="Hyperlink"/>
                <w:color w:val="0F4761" w:themeColor="accent1" w:themeTint="FF" w:themeShade="BF"/>
              </w:rPr>
              <w:t>Step-by-step process of using RefWorks with visuals</w:t>
            </w:r>
            <w:r>
              <w:tab/>
            </w:r>
            <w:r>
              <w:fldChar w:fldCharType="begin"/>
            </w:r>
            <w:r>
              <w:instrText xml:space="preserve">PAGEREF _Toc1588927155 \h</w:instrText>
            </w:r>
            <w:r>
              <w:fldChar w:fldCharType="separate"/>
            </w:r>
            <w:r w:rsidRPr="79AD4BB4" w:rsidR="69D8BD9E">
              <w:rPr>
                <w:rStyle w:val="Hyperlink"/>
                <w:color w:val="0F4761" w:themeColor="accent1" w:themeTint="FF" w:themeShade="BF"/>
              </w:rPr>
              <w:t>1</w:t>
            </w:r>
            <w:r>
              <w:fldChar w:fldCharType="end"/>
            </w:r>
          </w:hyperlink>
        </w:p>
        <w:p w:rsidR="69D8BD9E" w:rsidP="79AD4BB4" w:rsidRDefault="69D8BD9E" w14:paraId="67D71A61" w14:textId="31FA5E96">
          <w:pPr>
            <w:pStyle w:val="TOC2"/>
            <w:tabs>
              <w:tab w:val="right" w:leader="dot" w:pos="9015"/>
            </w:tabs>
            <w:bidi w:val="0"/>
            <w:rPr>
              <w:rStyle w:val="Hyperlink"/>
              <w:color w:val="0F4761" w:themeColor="accent1" w:themeTint="FF" w:themeShade="BF"/>
            </w:rPr>
          </w:pPr>
          <w:hyperlink w:anchor="_Toc997301396">
            <w:r w:rsidRPr="79AD4BB4" w:rsidR="69D8BD9E">
              <w:rPr>
                <w:rStyle w:val="Hyperlink"/>
                <w:color w:val="0F4761" w:themeColor="accent1" w:themeTint="FF" w:themeShade="BF"/>
              </w:rPr>
              <w:t>Task 4: E-Portfolio Creation and Evaluation</w:t>
            </w:r>
            <w:r>
              <w:tab/>
            </w:r>
            <w:r>
              <w:fldChar w:fldCharType="begin"/>
            </w:r>
            <w:r>
              <w:instrText xml:space="preserve">PAGEREF _Toc997301396 \h</w:instrText>
            </w:r>
            <w:r>
              <w:fldChar w:fldCharType="separate"/>
            </w:r>
            <w:r w:rsidRPr="79AD4BB4" w:rsidR="69D8BD9E">
              <w:rPr>
                <w:rStyle w:val="Hyperlink"/>
                <w:color w:val="0F4761" w:themeColor="accent1" w:themeTint="FF" w:themeShade="BF"/>
              </w:rPr>
              <w:t>1</w:t>
            </w:r>
            <w:r>
              <w:fldChar w:fldCharType="end"/>
            </w:r>
          </w:hyperlink>
        </w:p>
        <w:p w:rsidR="69D8BD9E" w:rsidP="79AD4BB4" w:rsidRDefault="69D8BD9E" w14:paraId="1F82B191" w14:textId="2040FE09">
          <w:pPr>
            <w:pStyle w:val="TOC3"/>
            <w:tabs>
              <w:tab w:val="right" w:leader="dot" w:pos="9015"/>
            </w:tabs>
            <w:bidi w:val="0"/>
            <w:rPr>
              <w:rStyle w:val="Hyperlink"/>
              <w:color w:val="0F4761" w:themeColor="accent1" w:themeTint="FF" w:themeShade="BF"/>
            </w:rPr>
          </w:pPr>
          <w:hyperlink w:anchor="_Toc152691609">
            <w:r w:rsidRPr="79AD4BB4" w:rsidR="69D8BD9E">
              <w:rPr>
                <w:rStyle w:val="Hyperlink"/>
                <w:color w:val="0F4761" w:themeColor="accent1" w:themeTint="FF" w:themeShade="BF"/>
              </w:rPr>
              <w:t>Task 4 (a): E-Portfolio Creation</w:t>
            </w:r>
            <w:r>
              <w:tab/>
            </w:r>
            <w:r>
              <w:fldChar w:fldCharType="begin"/>
            </w:r>
            <w:r>
              <w:instrText xml:space="preserve">PAGEREF _Toc152691609 \h</w:instrText>
            </w:r>
            <w:r>
              <w:fldChar w:fldCharType="separate"/>
            </w:r>
            <w:r w:rsidRPr="79AD4BB4" w:rsidR="69D8BD9E">
              <w:rPr>
                <w:rStyle w:val="Hyperlink"/>
                <w:color w:val="0F4761" w:themeColor="accent1" w:themeTint="FF" w:themeShade="BF"/>
              </w:rPr>
              <w:t>1</w:t>
            </w:r>
            <w:r>
              <w:fldChar w:fldCharType="end"/>
            </w:r>
          </w:hyperlink>
        </w:p>
        <w:p w:rsidR="69D8BD9E" w:rsidP="79AD4BB4" w:rsidRDefault="69D8BD9E" w14:paraId="5480E4E5" w14:textId="0597D612">
          <w:pPr>
            <w:pStyle w:val="TOC3"/>
            <w:tabs>
              <w:tab w:val="right" w:leader="dot" w:pos="9015"/>
            </w:tabs>
            <w:bidi w:val="0"/>
            <w:rPr>
              <w:rStyle w:val="Hyperlink"/>
              <w:color w:val="0F4761" w:themeColor="accent1" w:themeTint="FF" w:themeShade="BF"/>
            </w:rPr>
          </w:pPr>
          <w:hyperlink w:anchor="_Toc483937207">
            <w:r w:rsidRPr="79AD4BB4" w:rsidR="69D8BD9E">
              <w:rPr>
                <w:rStyle w:val="Hyperlink"/>
                <w:color w:val="0F4761" w:themeColor="accent1" w:themeTint="FF" w:themeShade="BF"/>
              </w:rPr>
              <w:t>Task 4 (b): Illustrative Review of E-Portfolio tool Selection</w:t>
            </w:r>
            <w:r>
              <w:tab/>
            </w:r>
            <w:r>
              <w:fldChar w:fldCharType="begin"/>
            </w:r>
            <w:r>
              <w:instrText xml:space="preserve">PAGEREF _Toc483937207 \h</w:instrText>
            </w:r>
            <w:r>
              <w:fldChar w:fldCharType="separate"/>
            </w:r>
            <w:r w:rsidRPr="79AD4BB4" w:rsidR="69D8BD9E">
              <w:rPr>
                <w:rStyle w:val="Hyperlink"/>
                <w:color w:val="0F4761" w:themeColor="accent1" w:themeTint="FF" w:themeShade="BF"/>
              </w:rPr>
              <w:t>1</w:t>
            </w:r>
            <w:r>
              <w:fldChar w:fldCharType="end"/>
            </w:r>
          </w:hyperlink>
        </w:p>
        <w:p w:rsidR="69D8BD9E" w:rsidP="79AD4BB4" w:rsidRDefault="69D8BD9E" w14:paraId="6210E163" w14:textId="2E1C4343">
          <w:pPr>
            <w:pStyle w:val="TOC1"/>
            <w:tabs>
              <w:tab w:val="right" w:leader="dot" w:pos="9015"/>
            </w:tabs>
            <w:bidi w:val="0"/>
            <w:rPr>
              <w:rStyle w:val="Hyperlink"/>
              <w:color w:val="0F4761" w:themeColor="accent1" w:themeTint="FF" w:themeShade="BF"/>
            </w:rPr>
          </w:pPr>
          <w:hyperlink w:anchor="_Toc1985933979">
            <w:r w:rsidRPr="79AD4BB4" w:rsidR="69D8BD9E">
              <w:rPr>
                <w:rStyle w:val="Hyperlink"/>
                <w:color w:val="0F4761" w:themeColor="accent1" w:themeTint="FF" w:themeShade="BF"/>
              </w:rPr>
              <w:t>Conclusion</w:t>
            </w:r>
            <w:r>
              <w:tab/>
            </w:r>
            <w:r>
              <w:fldChar w:fldCharType="begin"/>
            </w:r>
            <w:r>
              <w:instrText xml:space="preserve">PAGEREF _Toc1985933979 \h</w:instrText>
            </w:r>
            <w:r>
              <w:fldChar w:fldCharType="separate"/>
            </w:r>
            <w:r w:rsidRPr="79AD4BB4" w:rsidR="69D8BD9E">
              <w:rPr>
                <w:rStyle w:val="Hyperlink"/>
                <w:color w:val="0F4761" w:themeColor="accent1" w:themeTint="FF" w:themeShade="BF"/>
              </w:rPr>
              <w:t>1</w:t>
            </w:r>
            <w:r>
              <w:fldChar w:fldCharType="end"/>
            </w:r>
          </w:hyperlink>
        </w:p>
        <w:p w:rsidR="69D8BD9E" w:rsidP="79AD4BB4" w:rsidRDefault="69D8BD9E" w14:paraId="58DD72A1" w14:textId="30D3E8CE">
          <w:pPr>
            <w:pStyle w:val="TOC1"/>
            <w:tabs>
              <w:tab w:val="right" w:leader="dot" w:pos="9015"/>
            </w:tabs>
            <w:bidi w:val="0"/>
            <w:rPr>
              <w:rStyle w:val="Hyperlink"/>
              <w:color w:val="0F4761" w:themeColor="accent1" w:themeTint="FF" w:themeShade="BF"/>
            </w:rPr>
          </w:pPr>
          <w:hyperlink w:anchor="_Toc1778706071">
            <w:r w:rsidRPr="79AD4BB4" w:rsidR="69D8BD9E">
              <w:rPr>
                <w:rStyle w:val="Hyperlink"/>
                <w:color w:val="0F4761" w:themeColor="accent1" w:themeTint="FF" w:themeShade="BF"/>
              </w:rPr>
              <w:t>Task 1 References:</w:t>
            </w:r>
            <w:r>
              <w:tab/>
            </w:r>
            <w:r>
              <w:fldChar w:fldCharType="begin"/>
            </w:r>
            <w:r>
              <w:instrText xml:space="preserve">PAGEREF _Toc1778706071 \h</w:instrText>
            </w:r>
            <w:r>
              <w:fldChar w:fldCharType="separate"/>
            </w:r>
            <w:r w:rsidRPr="79AD4BB4" w:rsidR="69D8BD9E">
              <w:rPr>
                <w:rStyle w:val="Hyperlink"/>
                <w:color w:val="0F4761" w:themeColor="accent1" w:themeTint="FF" w:themeShade="BF"/>
              </w:rPr>
              <w:t>1</w:t>
            </w:r>
            <w:r>
              <w:fldChar w:fldCharType="end"/>
            </w:r>
          </w:hyperlink>
        </w:p>
        <w:p w:rsidR="69D8BD9E" w:rsidP="79AD4BB4" w:rsidRDefault="69D8BD9E" w14:paraId="35A42F07" w14:textId="0FC2A9F1">
          <w:pPr>
            <w:pStyle w:val="TOC2"/>
            <w:tabs>
              <w:tab w:val="right" w:leader="dot" w:pos="9015"/>
            </w:tabs>
            <w:bidi w:val="0"/>
            <w:rPr>
              <w:rStyle w:val="Hyperlink"/>
              <w:color w:val="0F4761" w:themeColor="accent1" w:themeTint="FF" w:themeShade="BF"/>
            </w:rPr>
          </w:pPr>
          <w:hyperlink w:anchor="_Toc957409713">
            <w:r w:rsidRPr="79AD4BB4" w:rsidR="69D8BD9E">
              <w:rPr>
                <w:rStyle w:val="Hyperlink"/>
                <w:color w:val="0F4761" w:themeColor="accent1" w:themeTint="FF" w:themeShade="BF"/>
              </w:rPr>
              <w:t>Task 3 References:</w:t>
            </w:r>
            <w:r>
              <w:tab/>
            </w:r>
            <w:r>
              <w:fldChar w:fldCharType="begin"/>
            </w:r>
            <w:r>
              <w:instrText xml:space="preserve">PAGEREF _Toc957409713 \h</w:instrText>
            </w:r>
            <w:r>
              <w:fldChar w:fldCharType="separate"/>
            </w:r>
            <w:r w:rsidRPr="79AD4BB4" w:rsidR="69D8BD9E">
              <w:rPr>
                <w:rStyle w:val="Hyperlink"/>
                <w:color w:val="0F4761" w:themeColor="accent1" w:themeTint="FF" w:themeShade="BF"/>
              </w:rPr>
              <w:t>1</w:t>
            </w:r>
            <w:r>
              <w:fldChar w:fldCharType="end"/>
            </w:r>
          </w:hyperlink>
          <w:r>
            <w:fldChar w:fldCharType="end"/>
          </w:r>
        </w:p>
      </w:sdtContent>
    </w:sdt>
    <w:p w:rsidR="69D8BD9E" w:rsidP="79AD4BB4" w:rsidRDefault="69D8BD9E" w14:paraId="5E78EF8E" w14:textId="2BDF5136">
      <w:pPr>
        <w:rPr>
          <w:color w:val="0F4761" w:themeColor="accent1" w:themeTint="FF" w:themeShade="BF"/>
        </w:rPr>
      </w:pPr>
    </w:p>
    <w:p w:rsidRPr="00496BD7" w:rsidR="003A12C8" w:rsidRDefault="003A12C8" w14:paraId="67CD9F0E" w14:textId="77B1F804">
      <w:r w:rsidRPr="00496BD7">
        <w:br w:type="page"/>
      </w:r>
    </w:p>
    <w:p w:rsidRPr="00496BD7" w:rsidR="003A12C8" w:rsidP="69D8BD9E" w:rsidRDefault="003A12C8" w14:paraId="4B55EBAB" w14:textId="031F636C">
      <w:pPr>
        <w:pStyle w:val="Heading1"/>
        <w:rPr>
          <w:b w:val="1"/>
          <w:bCs w:val="1"/>
          <w:sz w:val="28"/>
          <w:szCs w:val="28"/>
          <w:u w:val="none"/>
        </w:rPr>
      </w:pPr>
      <w:bookmarkStart w:name="_Toc206481709" w:id="230822440"/>
      <w:bookmarkStart w:name="_Toc1264537441" w:id="688070699"/>
      <w:r w:rsidRPr="69D8BD9E" w:rsidR="63AE48A8">
        <w:rPr>
          <w:b w:val="1"/>
          <w:bCs w:val="1"/>
          <w:sz w:val="28"/>
          <w:szCs w:val="28"/>
          <w:u w:val="none"/>
        </w:rPr>
        <w:t>Introduction</w:t>
      </w:r>
      <w:r w:rsidRPr="69D8BD9E" w:rsidR="6B3F622D">
        <w:rPr>
          <w:b w:val="1"/>
          <w:bCs w:val="1"/>
          <w:sz w:val="28"/>
          <w:szCs w:val="28"/>
          <w:u w:val="none"/>
        </w:rPr>
        <w:t>:</w:t>
      </w:r>
      <w:bookmarkEnd w:id="230822440"/>
      <w:bookmarkEnd w:id="688070699"/>
    </w:p>
    <w:p w:rsidRPr="00496BD7" w:rsidR="003A12C8" w:rsidP="69D8BD9E" w:rsidRDefault="003A12C8" w14:paraId="4E2EAB7B" w14:textId="27166EF3">
      <w:pPr>
        <w:pStyle w:val="Normal"/>
        <w:rPr>
          <w:color w:val="0F4761" w:themeColor="accent1" w:themeTint="FF" w:themeShade="BF"/>
        </w:rPr>
      </w:pPr>
    </w:p>
    <w:p w:rsidRPr="00496BD7" w:rsidR="003A12C8" w:rsidP="69D8BD9E" w:rsidRDefault="003A12C8" w14:paraId="171842AB" w14:textId="5A991102">
      <w:pPr>
        <w:pStyle w:val="Normal"/>
        <w:rPr>
          <w:rFonts w:ascii="Aptos" w:hAnsi="Aptos" w:eastAsia="Aptos" w:cs="Aptos"/>
          <w:noProof w:val="0"/>
          <w:color w:val="auto"/>
          <w:sz w:val="24"/>
          <w:szCs w:val="24"/>
          <w:lang w:val="en-GB"/>
        </w:rPr>
      </w:pPr>
      <w:r w:rsidRPr="69D8BD9E" w:rsidR="6B3F622D">
        <w:rPr>
          <w:color w:val="auto"/>
        </w:rPr>
        <w:t>I</w:t>
      </w:r>
      <w:r w:rsidRPr="69D8BD9E" w:rsidR="0EAC997D">
        <w:rPr>
          <w:color w:val="auto"/>
        </w:rPr>
        <w:t>n this</w:t>
      </w:r>
      <w:r w:rsidRPr="69D8BD9E" w:rsidR="0F39B52C">
        <w:rPr>
          <w:color w:val="auto"/>
        </w:rPr>
        <w:t xml:space="preserve"> sec</w:t>
      </w:r>
      <w:r w:rsidRPr="69D8BD9E" w:rsidR="3323F17E">
        <w:rPr>
          <w:color w:val="auto"/>
        </w:rPr>
        <w:t xml:space="preserve">tion </w:t>
      </w:r>
      <w:r w:rsidRPr="69D8BD9E" w:rsidR="6AEEF690">
        <w:rPr>
          <w:color w:val="auto"/>
        </w:rPr>
        <w:t>i</w:t>
      </w:r>
      <w:r w:rsidRPr="69D8BD9E" w:rsidR="6AEEF690">
        <w:rPr>
          <w:color w:val="auto"/>
        </w:rPr>
        <w:t xml:space="preserve"> </w:t>
      </w:r>
      <w:r w:rsidRPr="69D8BD9E" w:rsidR="3323F17E">
        <w:rPr>
          <w:color w:val="auto"/>
        </w:rPr>
        <w:t xml:space="preserve">want to </w:t>
      </w:r>
      <w:r w:rsidRPr="69D8BD9E" w:rsidR="23DD3994">
        <w:rPr>
          <w:color w:val="auto"/>
        </w:rPr>
        <w:t>talk abo</w:t>
      </w:r>
      <w:r w:rsidRPr="69D8BD9E" w:rsidR="0EB665CA">
        <w:rPr>
          <w:color w:val="auto"/>
        </w:rPr>
        <w:t xml:space="preserve">ut my journey in putting together this assignment. I must say that </w:t>
      </w:r>
      <w:r w:rsidRPr="69D8BD9E" w:rsidR="0D26C8BD">
        <w:rPr>
          <w:color w:val="auto"/>
        </w:rPr>
        <w:t>i</w:t>
      </w:r>
      <w:r w:rsidRPr="69D8BD9E" w:rsidR="0EB665CA">
        <w:rPr>
          <w:color w:val="auto"/>
        </w:rPr>
        <w:t xml:space="preserve"> </w:t>
      </w:r>
      <w:r w:rsidRPr="69D8BD9E" w:rsidR="0EB665CA">
        <w:rPr>
          <w:color w:val="auto"/>
        </w:rPr>
        <w:t xml:space="preserve">enjoyed doing this task. My name is Zekheriya Muuse and </w:t>
      </w:r>
      <w:r w:rsidRPr="69D8BD9E" w:rsidR="37C79800">
        <w:rPr>
          <w:color w:val="auto"/>
        </w:rPr>
        <w:t>I'm</w:t>
      </w:r>
      <w:r w:rsidRPr="69D8BD9E" w:rsidR="0EB665CA">
        <w:rPr>
          <w:color w:val="auto"/>
        </w:rPr>
        <w:t xml:space="preserve"> currently a student at th</w:t>
      </w:r>
      <w:r w:rsidRPr="69D8BD9E" w:rsidR="1493E72D">
        <w:rPr>
          <w:color w:val="auto"/>
        </w:rPr>
        <w:t xml:space="preserve">e University of Wales Trinity St David. The assignment that </w:t>
      </w:r>
      <w:r w:rsidRPr="69D8BD9E" w:rsidR="1493E72D">
        <w:rPr>
          <w:color w:val="auto"/>
        </w:rPr>
        <w:t>i</w:t>
      </w:r>
      <w:r w:rsidRPr="69D8BD9E" w:rsidR="1493E72D">
        <w:rPr>
          <w:color w:val="auto"/>
        </w:rPr>
        <w:t xml:space="preserve"> made is </w:t>
      </w:r>
      <w:r w:rsidRPr="69D8BD9E" w:rsidR="1493E72D">
        <w:rPr>
          <w:color w:val="auto"/>
        </w:rPr>
        <w:t>regarding</w:t>
      </w:r>
      <w:r w:rsidRPr="69D8BD9E" w:rsidR="1493E72D">
        <w:rPr>
          <w:color w:val="auto"/>
        </w:rPr>
        <w:t xml:space="preserve"> essential skills for education and the </w:t>
      </w:r>
      <w:r w:rsidRPr="69D8BD9E" w:rsidR="0DE98883">
        <w:rPr>
          <w:color w:val="auto"/>
        </w:rPr>
        <w:t>workplace</w:t>
      </w:r>
      <w:r w:rsidRPr="69D8BD9E" w:rsidR="1493E72D">
        <w:rPr>
          <w:color w:val="auto"/>
        </w:rPr>
        <w:t xml:space="preserve">. </w:t>
      </w:r>
      <w:r w:rsidRPr="69D8BD9E" w:rsidR="77E5845A">
        <w:rPr>
          <w:color w:val="auto"/>
        </w:rPr>
        <w:t xml:space="preserve">I will </w:t>
      </w:r>
      <w:r w:rsidRPr="69D8BD9E" w:rsidR="77E5845A">
        <w:rPr>
          <w:color w:val="auto"/>
        </w:rPr>
        <w:t>demonstrate</w:t>
      </w:r>
      <w:r w:rsidRPr="69D8BD9E" w:rsidR="77E5845A">
        <w:rPr>
          <w:color w:val="auto"/>
        </w:rPr>
        <w:t xml:space="preserve"> my competence in using various tools to not only create an E-Portfolio but also a </w:t>
      </w:r>
      <w:r w:rsidRPr="69D8BD9E" w:rsidR="7B45BA24">
        <w:rPr>
          <w:color w:val="auto"/>
        </w:rPr>
        <w:t>mind map</w:t>
      </w:r>
      <w:r w:rsidRPr="69D8BD9E" w:rsidR="77E5845A">
        <w:rPr>
          <w:color w:val="auto"/>
        </w:rPr>
        <w:t xml:space="preserve"> and a </w:t>
      </w:r>
      <w:r w:rsidRPr="69D8BD9E" w:rsidR="3CA1A6C8">
        <w:rPr>
          <w:color w:val="auto"/>
        </w:rPr>
        <w:t xml:space="preserve">A3 Academic poster. </w:t>
      </w:r>
    </w:p>
    <w:p w:rsidRPr="00496BD7" w:rsidR="003A12C8" w:rsidP="69D8BD9E" w:rsidRDefault="003A12C8" w14:paraId="45828996" w14:textId="6BCFAA6A">
      <w:pPr>
        <w:pStyle w:val="Normal"/>
        <w:rPr>
          <w:color w:val="auto"/>
        </w:rPr>
      </w:pPr>
    </w:p>
    <w:p w:rsidRPr="00496BD7" w:rsidR="003A12C8" w:rsidP="69D8BD9E" w:rsidRDefault="003A12C8" w14:paraId="36ABC658" w14:textId="3D241CCC">
      <w:pPr>
        <w:pStyle w:val="Normal"/>
        <w:rPr>
          <w:rFonts w:ascii="Aptos" w:hAnsi="Aptos" w:eastAsia="Aptos" w:cs="Aptos"/>
          <w:noProof w:val="0"/>
          <w:color w:val="auto"/>
          <w:sz w:val="24"/>
          <w:szCs w:val="24"/>
          <w:lang w:val="en-GB"/>
        </w:rPr>
      </w:pPr>
      <w:r w:rsidRPr="69D8BD9E" w:rsidR="3CA1A6C8">
        <w:rPr>
          <w:color w:val="auto"/>
        </w:rPr>
        <w:t xml:space="preserve">I aspire to complete by studies and become a cloud engineer. </w:t>
      </w:r>
      <w:r w:rsidRPr="69D8BD9E" w:rsidR="480E6BF0">
        <w:rPr>
          <w:color w:val="auto"/>
        </w:rPr>
        <w:t>I always had an interest in tech due to demanding nature of this field.</w:t>
      </w:r>
      <w:r w:rsidRPr="69D8BD9E" w:rsidR="77D43176">
        <w:rPr>
          <w:color w:val="auto"/>
        </w:rPr>
        <w:t xml:space="preserve"> Companies are always desperately looking for new talent and there is a huge shortage of candidates with a background in </w:t>
      </w:r>
      <w:r w:rsidRPr="69D8BD9E" w:rsidR="1EE351D0">
        <w:rPr>
          <w:color w:val="auto"/>
        </w:rPr>
        <w:t xml:space="preserve">IT. </w:t>
      </w:r>
      <w:r w:rsidRPr="69D8BD9E" w:rsidR="6D6B48EE">
        <w:rPr>
          <w:color w:val="auto"/>
        </w:rPr>
        <w:t xml:space="preserve"> </w:t>
      </w:r>
      <w:r w:rsidRPr="69D8BD9E" w:rsidR="6D6B48EE">
        <w:rPr>
          <w:rFonts w:ascii="Aptos" w:hAnsi="Aptos" w:eastAsia="Aptos" w:cs="Aptos"/>
          <w:noProof w:val="0"/>
          <w:color w:val="auto"/>
          <w:sz w:val="24"/>
          <w:szCs w:val="24"/>
          <w:lang w:val="en-GB"/>
        </w:rPr>
        <w:t xml:space="preserve">Additionally, working in tech means </w:t>
      </w:r>
      <w:r w:rsidRPr="69D8BD9E" w:rsidR="6D6B48EE">
        <w:rPr>
          <w:rFonts w:ascii="Aptos" w:hAnsi="Aptos" w:eastAsia="Aptos" w:cs="Aptos"/>
          <w:noProof w:val="0"/>
          <w:color w:val="auto"/>
          <w:sz w:val="24"/>
          <w:szCs w:val="24"/>
          <w:lang w:val="en-GB"/>
        </w:rPr>
        <w:t>you’ll</w:t>
      </w:r>
      <w:r w:rsidRPr="69D8BD9E" w:rsidR="6D6B48EE">
        <w:rPr>
          <w:rFonts w:ascii="Aptos" w:hAnsi="Aptos" w:eastAsia="Aptos" w:cs="Aptos"/>
          <w:noProof w:val="0"/>
          <w:color w:val="auto"/>
          <w:sz w:val="24"/>
          <w:szCs w:val="24"/>
          <w:lang w:val="en-GB"/>
        </w:rPr>
        <w:t xml:space="preserve"> be at the forefront of innovation, contributing to technologies that transform industries and improve lives. Whether </w:t>
      </w:r>
      <w:r w:rsidRPr="69D8BD9E" w:rsidR="6D6B48EE">
        <w:rPr>
          <w:rFonts w:ascii="Aptos" w:hAnsi="Aptos" w:eastAsia="Aptos" w:cs="Aptos"/>
          <w:noProof w:val="0"/>
          <w:color w:val="auto"/>
          <w:sz w:val="24"/>
          <w:szCs w:val="24"/>
          <w:lang w:val="en-GB"/>
        </w:rPr>
        <w:t>you're</w:t>
      </w:r>
      <w:r w:rsidRPr="69D8BD9E" w:rsidR="6D6B48EE">
        <w:rPr>
          <w:rFonts w:ascii="Aptos" w:hAnsi="Aptos" w:eastAsia="Aptos" w:cs="Aptos"/>
          <w:noProof w:val="0"/>
          <w:color w:val="auto"/>
          <w:sz w:val="24"/>
          <w:szCs w:val="24"/>
          <w:lang w:val="en-GB"/>
        </w:rPr>
        <w:t xml:space="preserve"> passionate about building new apps, protecting data, or creating </w:t>
      </w:r>
      <w:r w:rsidRPr="69D8BD9E" w:rsidR="6D6B48EE">
        <w:rPr>
          <w:rFonts w:ascii="Aptos" w:hAnsi="Aptos" w:eastAsia="Aptos" w:cs="Aptos"/>
          <w:noProof w:val="0"/>
          <w:color w:val="auto"/>
          <w:sz w:val="24"/>
          <w:szCs w:val="24"/>
          <w:lang w:val="en-GB"/>
        </w:rPr>
        <w:t>cutting-edge</w:t>
      </w:r>
      <w:r w:rsidRPr="69D8BD9E" w:rsidR="6D6B48EE">
        <w:rPr>
          <w:rFonts w:ascii="Aptos" w:hAnsi="Aptos" w:eastAsia="Aptos" w:cs="Aptos"/>
          <w:noProof w:val="0"/>
          <w:color w:val="auto"/>
          <w:sz w:val="24"/>
          <w:szCs w:val="24"/>
          <w:lang w:val="en-GB"/>
        </w:rPr>
        <w:t xml:space="preserve"> AI systems, tech offers endless opportunities for personal and professional growth. </w:t>
      </w:r>
      <w:r w:rsidRPr="69D8BD9E" w:rsidR="6D6B48EE">
        <w:rPr>
          <w:rFonts w:ascii="Aptos" w:hAnsi="Aptos" w:eastAsia="Aptos" w:cs="Aptos"/>
          <w:noProof w:val="0"/>
          <w:color w:val="auto"/>
          <w:sz w:val="24"/>
          <w:szCs w:val="24"/>
          <w:lang w:val="en-GB"/>
        </w:rPr>
        <w:t>It's</w:t>
      </w:r>
      <w:r w:rsidRPr="69D8BD9E" w:rsidR="6D6B48EE">
        <w:rPr>
          <w:rFonts w:ascii="Aptos" w:hAnsi="Aptos" w:eastAsia="Aptos" w:cs="Aptos"/>
          <w:noProof w:val="0"/>
          <w:color w:val="auto"/>
          <w:sz w:val="24"/>
          <w:szCs w:val="24"/>
          <w:lang w:val="en-GB"/>
        </w:rPr>
        <w:t xml:space="preserve"> a career that empowers you to shape the futur</w:t>
      </w:r>
      <w:r w:rsidRPr="69D8BD9E" w:rsidR="2935BDC0">
        <w:rPr>
          <w:rFonts w:ascii="Aptos" w:hAnsi="Aptos" w:eastAsia="Aptos" w:cs="Aptos"/>
          <w:noProof w:val="0"/>
          <w:color w:val="auto"/>
          <w:sz w:val="24"/>
          <w:szCs w:val="24"/>
          <w:lang w:val="en-GB"/>
        </w:rPr>
        <w:t>e.</w:t>
      </w:r>
    </w:p>
    <w:p w:rsidRPr="00496BD7" w:rsidR="003A12C8" w:rsidP="69D8BD9E" w:rsidRDefault="003A12C8" w14:paraId="4E225A13" w14:textId="2A0802C1">
      <w:pPr>
        <w:pStyle w:val="Normal"/>
        <w:rPr>
          <w:b w:val="1"/>
          <w:bCs w:val="1"/>
          <w:sz w:val="28"/>
          <w:szCs w:val="28"/>
        </w:rPr>
      </w:pPr>
    </w:p>
    <w:p w:rsidRPr="00496BD7" w:rsidR="003A12C8" w:rsidP="69D8BD9E" w:rsidRDefault="003A12C8" w14:paraId="60D7085B" w14:textId="3FD0A9E7">
      <w:pPr>
        <w:pStyle w:val="Normal"/>
        <w:rPr>
          <w:b w:val="1"/>
          <w:bCs w:val="1"/>
          <w:sz w:val="28"/>
          <w:szCs w:val="28"/>
        </w:rPr>
      </w:pPr>
    </w:p>
    <w:p w:rsidRPr="00496BD7" w:rsidR="003A12C8" w:rsidP="69D8BD9E" w:rsidRDefault="003A12C8" w14:paraId="46851233" w14:textId="2F58CB11">
      <w:pPr>
        <w:pStyle w:val="Normal"/>
        <w:rPr>
          <w:b w:val="1"/>
          <w:bCs w:val="1"/>
          <w:sz w:val="28"/>
          <w:szCs w:val="28"/>
        </w:rPr>
      </w:pPr>
    </w:p>
    <w:p w:rsidRPr="00496BD7" w:rsidR="003A12C8" w:rsidP="69D8BD9E" w:rsidRDefault="003A12C8" w14:paraId="7D39FE3F" w14:textId="146B17F1">
      <w:pPr>
        <w:pStyle w:val="Normal"/>
        <w:rPr>
          <w:b w:val="1"/>
          <w:bCs w:val="1"/>
          <w:sz w:val="28"/>
          <w:szCs w:val="28"/>
        </w:rPr>
      </w:pPr>
    </w:p>
    <w:p w:rsidRPr="00496BD7" w:rsidR="003A12C8" w:rsidP="69D8BD9E" w:rsidRDefault="003A12C8" w14:paraId="480181CD" w14:textId="3CEA6BA1">
      <w:pPr>
        <w:pStyle w:val="Normal"/>
        <w:rPr>
          <w:b w:val="1"/>
          <w:bCs w:val="1"/>
          <w:sz w:val="28"/>
          <w:szCs w:val="28"/>
        </w:rPr>
      </w:pPr>
    </w:p>
    <w:p w:rsidRPr="00496BD7" w:rsidR="003A12C8" w:rsidP="69D8BD9E" w:rsidRDefault="003A12C8" w14:paraId="082FA718" w14:textId="11185B65">
      <w:pPr>
        <w:pStyle w:val="Normal"/>
        <w:rPr>
          <w:b w:val="1"/>
          <w:bCs w:val="1"/>
          <w:sz w:val="28"/>
          <w:szCs w:val="28"/>
        </w:rPr>
      </w:pPr>
    </w:p>
    <w:p w:rsidRPr="00496BD7" w:rsidR="003A12C8" w:rsidP="69D8BD9E" w:rsidRDefault="003A12C8" w14:paraId="700F3AAC" w14:textId="7E633E63">
      <w:pPr>
        <w:pStyle w:val="Normal"/>
        <w:rPr>
          <w:b w:val="1"/>
          <w:bCs w:val="1"/>
          <w:sz w:val="28"/>
          <w:szCs w:val="28"/>
        </w:rPr>
      </w:pPr>
    </w:p>
    <w:p w:rsidRPr="00496BD7" w:rsidR="003A12C8" w:rsidP="69D8BD9E" w:rsidRDefault="003A12C8" w14:paraId="2F4387EC" w14:textId="23A91AA5">
      <w:pPr>
        <w:pStyle w:val="Normal"/>
        <w:rPr>
          <w:b w:val="1"/>
          <w:bCs w:val="1"/>
          <w:sz w:val="28"/>
          <w:szCs w:val="28"/>
        </w:rPr>
      </w:pPr>
    </w:p>
    <w:p w:rsidRPr="00496BD7" w:rsidR="003A12C8" w:rsidP="69D8BD9E" w:rsidRDefault="003A12C8" w14:paraId="454E5450" w14:textId="282E53C4">
      <w:pPr>
        <w:pStyle w:val="Normal"/>
        <w:rPr>
          <w:b w:val="1"/>
          <w:bCs w:val="1"/>
          <w:sz w:val="28"/>
          <w:szCs w:val="28"/>
        </w:rPr>
      </w:pPr>
    </w:p>
    <w:p w:rsidRPr="00496BD7" w:rsidR="003A12C8" w:rsidP="69D8BD9E" w:rsidRDefault="003A12C8" w14:paraId="2190C6CF" w14:textId="07359939">
      <w:pPr>
        <w:pStyle w:val="Normal"/>
        <w:rPr>
          <w:b w:val="1"/>
          <w:bCs w:val="1"/>
          <w:sz w:val="28"/>
          <w:szCs w:val="28"/>
        </w:rPr>
      </w:pPr>
    </w:p>
    <w:p w:rsidRPr="00496BD7" w:rsidR="003A12C8" w:rsidP="69D8BD9E" w:rsidRDefault="003A12C8" w14:paraId="2D5C05F9" w14:textId="56D52623">
      <w:pPr>
        <w:pStyle w:val="Heading2"/>
        <w:rPr>
          <w:color w:val="0F4761" w:themeColor="accent1" w:themeTint="FF" w:themeShade="BF"/>
          <w:sz w:val="24"/>
          <w:szCs w:val="24"/>
        </w:rPr>
      </w:pPr>
    </w:p>
    <w:p w:rsidRPr="00496BD7" w:rsidR="003A12C8" w:rsidP="69D8BD9E" w:rsidRDefault="003A12C8" w14:paraId="75E438D2" w14:textId="4D9613C8">
      <w:pPr>
        <w:pStyle w:val="Heading2"/>
        <w:rPr>
          <w:color w:val="0F4761" w:themeColor="accent1" w:themeTint="FF" w:themeShade="BF"/>
          <w:sz w:val="24"/>
          <w:szCs w:val="24"/>
        </w:rPr>
      </w:pPr>
    </w:p>
    <w:p w:rsidRPr="00496BD7" w:rsidR="003A12C8" w:rsidP="69D8BD9E" w:rsidRDefault="003A12C8" w14:paraId="315A8BB2" w14:textId="4E6FB9AA">
      <w:pPr>
        <w:pStyle w:val="Heading2"/>
        <w:rPr>
          <w:rFonts w:ascii="Arial" w:hAnsi="Arial" w:eastAsia="Arial" w:cs="Arial"/>
          <w:b w:val="1"/>
          <w:bCs w:val="1"/>
          <w:i w:val="0"/>
          <w:iCs w:val="0"/>
          <w:caps w:val="0"/>
          <w:smallCaps w:val="0"/>
          <w:strike w:val="0"/>
          <w:dstrike w:val="0"/>
          <w:noProof w:val="0"/>
          <w:color w:val="0F4761" w:themeColor="accent1" w:themeTint="FF" w:themeShade="BF"/>
          <w:sz w:val="22"/>
          <w:szCs w:val="22"/>
          <w:u w:val="none"/>
          <w:lang w:val="en-GB"/>
        </w:rPr>
      </w:pPr>
      <w:bookmarkStart w:name="_Toc833936956" w:id="1105723875"/>
      <w:bookmarkStart w:name="_Toc1310852697" w:id="529257202"/>
      <w:r w:rsidRPr="69D8BD9E" w:rsidR="63AE48A8">
        <w:rPr>
          <w:b w:val="1"/>
          <w:bCs w:val="1"/>
          <w:color w:val="0F4761" w:themeColor="accent1" w:themeTint="FF" w:themeShade="BF"/>
          <w:sz w:val="24"/>
          <w:szCs w:val="24"/>
        </w:rPr>
        <w:t>Task 1</w:t>
      </w:r>
      <w:r w:rsidRPr="69D8BD9E" w:rsidR="4D6E8A2C">
        <w:rPr>
          <w:b w:val="1"/>
          <w:bCs w:val="1"/>
          <w:color w:val="0F4761" w:themeColor="accent1" w:themeTint="FF" w:themeShade="BF"/>
          <w:sz w:val="24"/>
          <w:szCs w:val="24"/>
        </w:rPr>
        <w:t>: Essential Academic and Employment Skills for the future career Path</w:t>
      </w:r>
      <w:bookmarkEnd w:id="1105723875"/>
      <w:bookmarkEnd w:id="529257202"/>
    </w:p>
    <w:p w:rsidRPr="00496BD7" w:rsidR="003A12C8" w:rsidP="69D8BD9E" w:rsidRDefault="003A12C8" w14:paraId="1F920388" w14:textId="23689CB7">
      <w:pPr>
        <w:pStyle w:val="Heading2"/>
        <w:rPr>
          <w:b w:val="1"/>
          <w:bCs w:val="1"/>
          <w:sz w:val="24"/>
          <w:szCs w:val="24"/>
        </w:rPr>
      </w:pPr>
      <w:bookmarkStart w:name="_Toc280153282" w:id="1788179319"/>
      <w:bookmarkStart w:name="_Toc237537215" w:id="1222489779"/>
      <w:r w:rsidRPr="69D8BD9E" w:rsidR="63AE48A8">
        <w:rPr>
          <w:b w:val="1"/>
          <w:bCs w:val="1"/>
          <w:sz w:val="24"/>
          <w:szCs w:val="24"/>
        </w:rPr>
        <w:t>Task 1 (a)</w:t>
      </w:r>
      <w:r w:rsidRPr="69D8BD9E" w:rsidR="4D6E8A2C">
        <w:rPr>
          <w:b w:val="1"/>
          <w:bCs w:val="1"/>
          <w:sz w:val="24"/>
          <w:szCs w:val="24"/>
        </w:rPr>
        <w:t xml:space="preserve">: </w:t>
      </w:r>
      <w:r w:rsidRPr="69D8BD9E" w:rsidR="50EE0FC6">
        <w:rPr>
          <w:b w:val="1"/>
          <w:bCs w:val="1"/>
          <w:sz w:val="24"/>
          <w:szCs w:val="24"/>
        </w:rPr>
        <w:t xml:space="preserve"> </w:t>
      </w:r>
      <w:r w:rsidRPr="69D8BD9E" w:rsidR="1CD2BAD3">
        <w:rPr>
          <w:b w:val="1"/>
          <w:bCs w:val="1"/>
          <w:sz w:val="24"/>
          <w:szCs w:val="24"/>
        </w:rPr>
        <w:t>Writing on Academic skills in the wor</w:t>
      </w:r>
      <w:bookmarkEnd w:id="1788179319"/>
      <w:r w:rsidRPr="69D8BD9E" w:rsidR="1CD2BAD3">
        <w:rPr>
          <w:b w:val="1"/>
          <w:bCs w:val="1"/>
          <w:sz w:val="24"/>
          <w:szCs w:val="24"/>
        </w:rPr>
        <w:t>kplace and studies</w:t>
      </w:r>
      <w:bookmarkEnd w:id="1222489779"/>
    </w:p>
    <w:p w:rsidRPr="00496BD7" w:rsidR="003A12C8" w:rsidP="69D8BD9E" w:rsidRDefault="003A12C8" w14:paraId="4BCB5F2D" w14:textId="033ACC2C">
      <w:pPr>
        <w:pStyle w:val="Normal"/>
      </w:pPr>
    </w:p>
    <w:p w:rsidRPr="00496BD7" w:rsidR="003A12C8" w:rsidP="69D8BD9E" w:rsidRDefault="003A12C8" w14:paraId="706D653E" w14:textId="7AAF44B2">
      <w:pPr>
        <w:pStyle w:val="Heading3"/>
        <w:keepNext w:val="1"/>
        <w:keepLines w:val="1"/>
        <w:spacing w:before="0" w:beforeAutospacing="off" w:after="0" w:afterAutospacing="off"/>
        <w:rPr>
          <w:rFonts w:ascii="Arial" w:hAnsi="Arial" w:eastAsia="Arial" w:cs="Arial"/>
          <w:b w:val="0"/>
          <w:bCs w:val="0"/>
          <w:i w:val="0"/>
          <w:iCs w:val="0"/>
          <w:caps w:val="0"/>
          <w:smallCaps w:val="0"/>
          <w:noProof w:val="0"/>
          <w:color w:val="0F4761" w:themeColor="accent1" w:themeTint="FF" w:themeShade="BF"/>
          <w:sz w:val="28"/>
          <w:szCs w:val="28"/>
          <w:lang w:val="en-GB"/>
        </w:rPr>
      </w:pPr>
      <w:bookmarkStart w:name="_Toc1120472328" w:id="644064089"/>
      <w:r w:rsidRPr="69D8BD9E" w:rsidR="0AFC0AE6">
        <w:rPr>
          <w:rFonts w:ascii="Arial" w:hAnsi="Arial" w:eastAsia="Arial" w:cs="Arial"/>
          <w:b w:val="1"/>
          <w:bCs w:val="1"/>
          <w:i w:val="0"/>
          <w:iCs w:val="0"/>
          <w:caps w:val="0"/>
          <w:smallCaps w:val="0"/>
          <w:noProof w:val="0"/>
          <w:color w:val="0F4761" w:themeColor="accent1" w:themeTint="FF" w:themeShade="BF"/>
          <w:sz w:val="28"/>
          <w:szCs w:val="28"/>
          <w:lang w:val="en-GB"/>
        </w:rPr>
        <w:t>Essential Skills for Study and Employment</w:t>
      </w:r>
      <w:bookmarkEnd w:id="644064089"/>
    </w:p>
    <w:p w:rsidRPr="00496BD7" w:rsidR="003A12C8" w:rsidP="69D8BD9E" w:rsidRDefault="003A12C8" w14:paraId="1074D317" w14:textId="2470B25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0AFC0AE6">
        <w:drawing>
          <wp:inline wp14:editId="281CE165" wp14:anchorId="66DD1303">
            <wp:extent cx="2800350" cy="2638425"/>
            <wp:effectExtent l="0" t="0" r="0" b="0"/>
            <wp:docPr id="20990291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99029124" name="Picture 2099029124"/>
                    <pic:cNvPicPr/>
                  </pic:nvPicPr>
                  <pic:blipFill>
                    <a:blip xmlns:r="http://schemas.openxmlformats.org/officeDocument/2006/relationships" r:embed="rId356223567">
                      <a:extLst>
                        <a:ext uri="{28A0092B-C50C-407E-A947-70E740481C1C}">
                          <a14:useLocalDpi xmlns:a14="http://schemas.microsoft.com/office/drawing/2010/main"/>
                        </a:ext>
                      </a:extLst>
                    </a:blip>
                    <a:stretch>
                      <a:fillRect/>
                    </a:stretch>
                  </pic:blipFill>
                  <pic:spPr>
                    <a:xfrm>
                      <a:off x="0" y="0"/>
                      <a:ext cx="2800350" cy="2638425"/>
                    </a:xfrm>
                    <a:prstGeom prst="rect">
                      <a:avLst/>
                    </a:prstGeom>
                  </pic:spPr>
                </pic:pic>
              </a:graphicData>
            </a:graphic>
          </wp:inline>
        </w:drawing>
      </w:r>
      <w:r w:rsidRPr="69D8BD9E" w:rsidR="0AFC0AE6">
        <w:rPr>
          <w:rFonts w:ascii="Arial" w:hAnsi="Arial" w:eastAsia="Arial" w:cs="Arial"/>
          <w:b w:val="0"/>
          <w:bCs w:val="0"/>
          <w:i w:val="0"/>
          <w:iCs w:val="0"/>
          <w:caps w:val="0"/>
          <w:smallCaps w:val="0"/>
          <w:noProof w:val="0"/>
          <w:color w:val="000000" w:themeColor="text1" w:themeTint="FF" w:themeShade="FF"/>
          <w:sz w:val="22"/>
          <w:szCs w:val="22"/>
          <w:lang w:val="en-GB"/>
        </w:rPr>
        <w:t xml:space="preserve">Developing essential skills is vital for academic success and career growth. Key skills include </w:t>
      </w:r>
      <w:r w:rsidRPr="69D8BD9E" w:rsidR="0AFC0AE6">
        <w:rPr>
          <w:rFonts w:ascii="Arial" w:hAnsi="Arial" w:eastAsia="Arial" w:cs="Arial"/>
          <w:b w:val="1"/>
          <w:bCs w:val="1"/>
          <w:i w:val="0"/>
          <w:iCs w:val="0"/>
          <w:caps w:val="0"/>
          <w:smallCaps w:val="0"/>
          <w:noProof w:val="0"/>
          <w:color w:val="000000" w:themeColor="text1" w:themeTint="FF" w:themeShade="FF"/>
          <w:sz w:val="22"/>
          <w:szCs w:val="22"/>
          <w:lang w:val="en-GB"/>
        </w:rPr>
        <w:t>communication, critical thinking, teamwork, time management, and digital literacy</w:t>
      </w:r>
      <w:r w:rsidRPr="69D8BD9E" w:rsidR="0AFC0AE6">
        <w:rPr>
          <w:rFonts w:ascii="Arial" w:hAnsi="Arial" w:eastAsia="Arial" w:cs="Arial"/>
          <w:b w:val="0"/>
          <w:bCs w:val="0"/>
          <w:i w:val="0"/>
          <w:iCs w:val="0"/>
          <w:caps w:val="0"/>
          <w:smallCaps w:val="0"/>
          <w:noProof w:val="0"/>
          <w:color w:val="000000" w:themeColor="text1" w:themeTint="FF" w:themeShade="FF"/>
          <w:sz w:val="22"/>
          <w:szCs w:val="22"/>
          <w:lang w:val="en-GB"/>
        </w:rPr>
        <w:t xml:space="preserve">. Strong communication skills enable students to express ideas clearly and professionals to collaborate effectively in the workplace [1]. </w:t>
      </w:r>
      <w:r w:rsidRPr="69D8BD9E" w:rsidR="0AFC0AE6">
        <w:rPr>
          <w:rFonts w:ascii="Arial" w:hAnsi="Arial" w:eastAsia="Arial" w:cs="Arial"/>
          <w:b w:val="1"/>
          <w:bCs w:val="1"/>
          <w:i w:val="0"/>
          <w:iCs w:val="0"/>
          <w:caps w:val="0"/>
          <w:smallCaps w:val="0"/>
          <w:noProof w:val="0"/>
          <w:color w:val="000000" w:themeColor="text1" w:themeTint="FF" w:themeShade="FF"/>
          <w:sz w:val="22"/>
          <w:szCs w:val="22"/>
          <w:lang w:val="en-GB"/>
        </w:rPr>
        <w:t>Critical thinking</w:t>
      </w:r>
      <w:r w:rsidRPr="69D8BD9E" w:rsidR="0AFC0AE6">
        <w:rPr>
          <w:rFonts w:ascii="Arial" w:hAnsi="Arial" w:eastAsia="Arial" w:cs="Arial"/>
          <w:b w:val="0"/>
          <w:bCs w:val="0"/>
          <w:i w:val="0"/>
          <w:iCs w:val="0"/>
          <w:caps w:val="0"/>
          <w:smallCaps w:val="0"/>
          <w:noProof w:val="0"/>
          <w:color w:val="000000" w:themeColor="text1" w:themeTint="FF" w:themeShade="FF"/>
          <w:sz w:val="22"/>
          <w:szCs w:val="22"/>
          <w:lang w:val="en-GB"/>
        </w:rPr>
        <w:t xml:space="preserve"> allows learners to analyse problems and make informed decisions, which is equally valuable for solving complex work tasks [2].</w:t>
      </w:r>
    </w:p>
    <w:p w:rsidRPr="00496BD7" w:rsidR="003A12C8" w:rsidP="69D8BD9E" w:rsidRDefault="003A12C8" w14:paraId="28671B2B" w14:textId="7B8D5AAE">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Pr="00496BD7" w:rsidR="003A12C8" w:rsidP="69D8BD9E" w:rsidRDefault="003A12C8" w14:paraId="39D9CFBD" w14:textId="18894B9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69D8BD9E" w:rsidR="0AFC0AE6">
        <w:rPr>
          <w:rFonts w:ascii="Arial" w:hAnsi="Arial" w:eastAsia="Arial" w:cs="Arial"/>
          <w:b w:val="1"/>
          <w:bCs w:val="1"/>
          <w:i w:val="0"/>
          <w:iCs w:val="0"/>
          <w:caps w:val="0"/>
          <w:smallCaps w:val="0"/>
          <w:noProof w:val="0"/>
          <w:color w:val="000000" w:themeColor="text1" w:themeTint="FF" w:themeShade="FF"/>
          <w:sz w:val="22"/>
          <w:szCs w:val="22"/>
          <w:lang w:val="en-GB"/>
        </w:rPr>
        <w:t>Teamwork</w:t>
      </w:r>
      <w:r w:rsidRPr="69D8BD9E" w:rsidR="0AFC0AE6">
        <w:rPr>
          <w:rFonts w:ascii="Arial" w:hAnsi="Arial" w:eastAsia="Arial" w:cs="Arial"/>
          <w:b w:val="0"/>
          <w:bCs w:val="0"/>
          <w:i w:val="0"/>
          <w:iCs w:val="0"/>
          <w:caps w:val="0"/>
          <w:smallCaps w:val="0"/>
          <w:noProof w:val="0"/>
          <w:color w:val="000000" w:themeColor="text1" w:themeTint="FF" w:themeShade="FF"/>
          <w:sz w:val="22"/>
          <w:szCs w:val="22"/>
          <w:lang w:val="en-GB"/>
        </w:rPr>
        <w:t xml:space="preserve"> requires collaboration and helps individuals contribute productively in study groups or professional teams [3]. </w:t>
      </w:r>
      <w:r w:rsidRPr="69D8BD9E" w:rsidR="0AFC0AE6">
        <w:rPr>
          <w:rFonts w:ascii="Arial" w:hAnsi="Arial" w:eastAsia="Arial" w:cs="Arial"/>
          <w:b w:val="1"/>
          <w:bCs w:val="1"/>
          <w:i w:val="0"/>
          <w:iCs w:val="0"/>
          <w:caps w:val="0"/>
          <w:smallCaps w:val="0"/>
          <w:noProof w:val="0"/>
          <w:color w:val="000000" w:themeColor="text1" w:themeTint="FF" w:themeShade="FF"/>
          <w:sz w:val="22"/>
          <w:szCs w:val="22"/>
          <w:lang w:val="en-GB"/>
        </w:rPr>
        <w:t>Time management</w:t>
      </w:r>
      <w:r w:rsidRPr="69D8BD9E" w:rsidR="0AFC0AE6">
        <w:rPr>
          <w:rFonts w:ascii="Arial" w:hAnsi="Arial" w:eastAsia="Arial" w:cs="Arial"/>
          <w:b w:val="0"/>
          <w:bCs w:val="0"/>
          <w:i w:val="0"/>
          <w:iCs w:val="0"/>
          <w:caps w:val="0"/>
          <w:smallCaps w:val="0"/>
          <w:noProof w:val="0"/>
          <w:color w:val="000000" w:themeColor="text1" w:themeTint="FF" w:themeShade="FF"/>
          <w:sz w:val="22"/>
          <w:szCs w:val="22"/>
          <w:lang w:val="en-GB"/>
        </w:rPr>
        <w:t xml:space="preserve"> ensures efficiency, helping students meet deadlines and professionals balance workloads. In the modern era, </w:t>
      </w:r>
      <w:r w:rsidRPr="69D8BD9E" w:rsidR="0AFC0AE6">
        <w:rPr>
          <w:rFonts w:ascii="Arial" w:hAnsi="Arial" w:eastAsia="Arial" w:cs="Arial"/>
          <w:b w:val="1"/>
          <w:bCs w:val="1"/>
          <w:i w:val="0"/>
          <w:iCs w:val="0"/>
          <w:caps w:val="0"/>
          <w:smallCaps w:val="0"/>
          <w:noProof w:val="0"/>
          <w:color w:val="000000" w:themeColor="text1" w:themeTint="FF" w:themeShade="FF"/>
          <w:sz w:val="22"/>
          <w:szCs w:val="22"/>
          <w:lang w:val="en-GB"/>
        </w:rPr>
        <w:t xml:space="preserve">digital literacy </w:t>
      </w:r>
      <w:r w:rsidRPr="69D8BD9E" w:rsidR="0AFC0AE6">
        <w:rPr>
          <w:rFonts w:ascii="Arial" w:hAnsi="Arial" w:eastAsia="Arial" w:cs="Arial"/>
          <w:b w:val="0"/>
          <w:bCs w:val="0"/>
          <w:i w:val="0"/>
          <w:iCs w:val="0"/>
          <w:caps w:val="0"/>
          <w:smallCaps w:val="0"/>
          <w:noProof w:val="0"/>
          <w:color w:val="000000" w:themeColor="text1" w:themeTint="FF" w:themeShade="FF"/>
          <w:sz w:val="22"/>
          <w:szCs w:val="22"/>
          <w:lang w:val="en-GB"/>
        </w:rPr>
        <w:t>the ability to use technology confidently is indispensable for online research, data management, and remote collaboration [4].</w:t>
      </w:r>
    </w:p>
    <w:p w:rsidRPr="00496BD7" w:rsidR="003A12C8" w:rsidP="69D8BD9E" w:rsidRDefault="003A12C8" w14:paraId="5CD942A2" w14:textId="2AB7838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69D8BD9E" w:rsidR="0AFC0AE6">
        <w:rPr>
          <w:rFonts w:ascii="Arial" w:hAnsi="Arial" w:eastAsia="Arial" w:cs="Arial"/>
          <w:b w:val="0"/>
          <w:bCs w:val="0"/>
          <w:i w:val="0"/>
          <w:iCs w:val="0"/>
          <w:caps w:val="0"/>
          <w:smallCaps w:val="0"/>
          <w:noProof w:val="0"/>
          <w:color w:val="000000" w:themeColor="text1" w:themeTint="FF" w:themeShade="FF"/>
          <w:sz w:val="22"/>
          <w:szCs w:val="22"/>
          <w:lang w:val="en-GB"/>
        </w:rPr>
        <w:t xml:space="preserve">These skills not only improve academic performance but also enhance employability. For instance, employers seek adaptable, tech-savvy workers who can communicate well and work in diverse teams [5]. By continuously developing these skills, individuals can thrive both in their studies and future careers.   </w:t>
      </w:r>
    </w:p>
    <w:p w:rsidRPr="00496BD7" w:rsidR="003A12C8" w:rsidP="69D8BD9E" w:rsidRDefault="003A12C8" w14:paraId="404D82AF" w14:textId="677794A9">
      <w:pPr>
        <w:pStyle w:val="Heading3"/>
        <w:rPr>
          <w:b w:val="1"/>
          <w:bCs w:val="1"/>
          <w:sz w:val="24"/>
          <w:szCs w:val="24"/>
        </w:rPr>
      </w:pPr>
      <w:bookmarkStart w:name="_Toc461496004" w:id="1311943294"/>
      <w:bookmarkStart w:name="_Toc365341155" w:id="698946868"/>
      <w:r w:rsidRPr="69D8BD9E" w:rsidR="4D6E8A2C">
        <w:rPr>
          <w:b w:val="1"/>
          <w:bCs w:val="1"/>
          <w:sz w:val="24"/>
          <w:szCs w:val="24"/>
        </w:rPr>
        <w:t>Task 1 (b): Evaluation of Task 1 (a) based on Similarity report</w:t>
      </w:r>
      <w:bookmarkEnd w:id="1311943294"/>
      <w:bookmarkEnd w:id="698946868"/>
    </w:p>
    <w:p w:rsidRPr="00496BD7" w:rsidR="003A12C8" w:rsidP="69D8BD9E" w:rsidRDefault="003A12C8" w14:paraId="04875458" w14:textId="5D04C0B1">
      <w:pPr>
        <w:pStyle w:val="Normal"/>
        <w:rPr>
          <w:rFonts w:ascii="Arial" w:hAnsi="Arial" w:eastAsia="Arial" w:cs="Arial"/>
          <w:b w:val="0"/>
          <w:bCs w:val="0"/>
          <w:i w:val="0"/>
          <w:iCs w:val="0"/>
          <w:caps w:val="0"/>
          <w:smallCaps w:val="0"/>
          <w:noProof w:val="0"/>
          <w:sz w:val="24"/>
          <w:szCs w:val="24"/>
          <w:lang w:val="en-GB"/>
        </w:rPr>
      </w:pPr>
    </w:p>
    <w:p w:rsidRPr="00496BD7" w:rsidR="003A12C8" w:rsidP="69D8BD9E" w:rsidRDefault="003A12C8" w14:paraId="7790C752" w14:textId="480547D8">
      <w:pPr>
        <w:pStyle w:val="Normal"/>
        <w:rPr>
          <w:rFonts w:ascii="Arial" w:hAnsi="Arial" w:eastAsia="Arial" w:cs="Arial"/>
          <w:b w:val="0"/>
          <w:bCs w:val="0"/>
          <w:i w:val="0"/>
          <w:iCs w:val="0"/>
          <w:caps w:val="0"/>
          <w:smallCaps w:val="0"/>
          <w:noProof w:val="0"/>
          <w:sz w:val="24"/>
          <w:szCs w:val="24"/>
          <w:lang w:val="en-GB"/>
        </w:rPr>
      </w:pPr>
      <w:r w:rsidRPr="69D8BD9E" w:rsidR="7D890FA6">
        <w:rPr>
          <w:rFonts w:ascii="Arial" w:hAnsi="Arial" w:eastAsia="Arial" w:cs="Arial"/>
          <w:b w:val="0"/>
          <w:bCs w:val="0"/>
          <w:i w:val="0"/>
          <w:iCs w:val="0"/>
          <w:caps w:val="0"/>
          <w:smallCaps w:val="0"/>
          <w:noProof w:val="0"/>
          <w:sz w:val="24"/>
          <w:szCs w:val="24"/>
          <w:lang w:val="en-GB"/>
        </w:rPr>
        <w:t xml:space="preserve">Upon </w:t>
      </w:r>
      <w:r w:rsidRPr="69D8BD9E" w:rsidR="7D890FA6">
        <w:rPr>
          <w:rFonts w:ascii="Arial" w:hAnsi="Arial" w:eastAsia="Arial" w:cs="Arial"/>
          <w:b w:val="0"/>
          <w:bCs w:val="0"/>
          <w:i w:val="0"/>
          <w:iCs w:val="0"/>
          <w:caps w:val="0"/>
          <w:smallCaps w:val="0"/>
          <w:noProof w:val="0"/>
          <w:sz w:val="24"/>
          <w:szCs w:val="24"/>
          <w:lang w:val="en-GB"/>
        </w:rPr>
        <w:t>submitting</w:t>
      </w:r>
      <w:r w:rsidRPr="69D8BD9E" w:rsidR="7D890FA6">
        <w:rPr>
          <w:rFonts w:ascii="Arial" w:hAnsi="Arial" w:eastAsia="Arial" w:cs="Arial"/>
          <w:b w:val="0"/>
          <w:bCs w:val="0"/>
          <w:i w:val="0"/>
          <w:iCs w:val="0"/>
          <w:caps w:val="0"/>
          <w:smallCaps w:val="0"/>
          <w:noProof w:val="0"/>
          <w:sz w:val="24"/>
          <w:szCs w:val="24"/>
          <w:lang w:val="en-GB"/>
        </w:rPr>
        <w:t xml:space="preserve"> task 1A </w:t>
      </w:r>
      <w:r w:rsidRPr="69D8BD9E" w:rsidR="7D890FA6">
        <w:rPr>
          <w:rFonts w:ascii="Arial" w:hAnsi="Arial" w:eastAsia="Arial" w:cs="Arial"/>
          <w:b w:val="0"/>
          <w:bCs w:val="0"/>
          <w:i w:val="0"/>
          <w:iCs w:val="0"/>
          <w:caps w:val="0"/>
          <w:smallCaps w:val="0"/>
          <w:noProof w:val="0"/>
          <w:sz w:val="24"/>
          <w:szCs w:val="24"/>
          <w:lang w:val="en-GB"/>
        </w:rPr>
        <w:t>i</w:t>
      </w:r>
      <w:r w:rsidRPr="69D8BD9E" w:rsidR="7D890FA6">
        <w:rPr>
          <w:rFonts w:ascii="Arial" w:hAnsi="Arial" w:eastAsia="Arial" w:cs="Arial"/>
          <w:b w:val="0"/>
          <w:bCs w:val="0"/>
          <w:i w:val="0"/>
          <w:iCs w:val="0"/>
          <w:caps w:val="0"/>
          <w:smallCaps w:val="0"/>
          <w:noProof w:val="0"/>
          <w:sz w:val="24"/>
          <w:szCs w:val="24"/>
          <w:lang w:val="en-GB"/>
        </w:rPr>
        <w:t xml:space="preserve"> received a similarly score of 12% and was extremely satisfied with this result. I worked </w:t>
      </w:r>
      <w:r w:rsidRPr="69D8BD9E" w:rsidR="7D890FA6">
        <w:rPr>
          <w:rFonts w:ascii="Arial" w:hAnsi="Arial" w:eastAsia="Arial" w:cs="Arial"/>
          <w:b w:val="0"/>
          <w:bCs w:val="0"/>
          <w:i w:val="0"/>
          <w:iCs w:val="0"/>
          <w:caps w:val="0"/>
          <w:smallCaps w:val="0"/>
          <w:noProof w:val="0"/>
          <w:sz w:val="24"/>
          <w:szCs w:val="24"/>
          <w:lang w:val="en-GB"/>
        </w:rPr>
        <w:t>very hard</w:t>
      </w:r>
      <w:r w:rsidRPr="69D8BD9E" w:rsidR="7D890FA6">
        <w:rPr>
          <w:rFonts w:ascii="Arial" w:hAnsi="Arial" w:eastAsia="Arial" w:cs="Arial"/>
          <w:b w:val="0"/>
          <w:bCs w:val="0"/>
          <w:i w:val="0"/>
          <w:iCs w:val="0"/>
          <w:caps w:val="0"/>
          <w:smallCaps w:val="0"/>
          <w:noProof w:val="0"/>
          <w:sz w:val="24"/>
          <w:szCs w:val="24"/>
          <w:lang w:val="en-GB"/>
        </w:rPr>
        <w:t xml:space="preserve"> to do this assignment and my score truly reflects this </w:t>
      </w:r>
      <w:r w:rsidRPr="69D8BD9E" w:rsidR="7D890FA6">
        <w:rPr>
          <w:rFonts w:ascii="Arial" w:hAnsi="Arial" w:eastAsia="Arial" w:cs="Arial"/>
          <w:b w:val="0"/>
          <w:bCs w:val="0"/>
          <w:i w:val="0"/>
          <w:iCs w:val="0"/>
          <w:caps w:val="0"/>
          <w:smallCaps w:val="0"/>
          <w:noProof w:val="0"/>
          <w:sz w:val="24"/>
          <w:szCs w:val="24"/>
          <w:lang w:val="en-GB"/>
        </w:rPr>
        <w:t>hard work</w:t>
      </w:r>
      <w:r w:rsidRPr="69D8BD9E" w:rsidR="7D890FA6">
        <w:rPr>
          <w:rFonts w:ascii="Arial" w:hAnsi="Arial" w:eastAsia="Arial" w:cs="Arial"/>
          <w:b w:val="0"/>
          <w:bCs w:val="0"/>
          <w:i w:val="0"/>
          <w:iCs w:val="0"/>
          <w:caps w:val="0"/>
          <w:smallCaps w:val="0"/>
          <w:noProof w:val="0"/>
          <w:sz w:val="24"/>
          <w:szCs w:val="24"/>
          <w:lang w:val="en-GB"/>
        </w:rPr>
        <w:t xml:space="preserve">. My similarity score shows that </w:t>
      </w:r>
      <w:r w:rsidRPr="69D8BD9E" w:rsidR="7D890FA6">
        <w:rPr>
          <w:rFonts w:ascii="Arial" w:hAnsi="Arial" w:eastAsia="Arial" w:cs="Arial"/>
          <w:b w:val="0"/>
          <w:bCs w:val="0"/>
          <w:i w:val="0"/>
          <w:iCs w:val="0"/>
          <w:caps w:val="0"/>
          <w:smallCaps w:val="0"/>
          <w:noProof w:val="0"/>
          <w:sz w:val="24"/>
          <w:szCs w:val="24"/>
          <w:lang w:val="en-GB"/>
        </w:rPr>
        <w:t>i</w:t>
      </w:r>
      <w:r w:rsidRPr="69D8BD9E" w:rsidR="7D890FA6">
        <w:rPr>
          <w:rFonts w:ascii="Arial" w:hAnsi="Arial" w:eastAsia="Arial" w:cs="Arial"/>
          <w:b w:val="0"/>
          <w:bCs w:val="0"/>
          <w:i w:val="0"/>
          <w:iCs w:val="0"/>
          <w:caps w:val="0"/>
          <w:smallCaps w:val="0"/>
          <w:noProof w:val="0"/>
          <w:sz w:val="24"/>
          <w:szCs w:val="24"/>
          <w:lang w:val="en-GB"/>
        </w:rPr>
        <w:t xml:space="preserve"> tried to be as authentic as possible by not allowing ai to do the work for me. This is my first assignment and </w:t>
      </w:r>
      <w:r w:rsidRPr="69D8BD9E" w:rsidR="7D890FA6">
        <w:rPr>
          <w:rFonts w:ascii="Arial" w:hAnsi="Arial" w:eastAsia="Arial" w:cs="Arial"/>
          <w:b w:val="0"/>
          <w:bCs w:val="0"/>
          <w:i w:val="0"/>
          <w:iCs w:val="0"/>
          <w:caps w:val="0"/>
          <w:smallCaps w:val="0"/>
          <w:noProof w:val="0"/>
          <w:sz w:val="24"/>
          <w:szCs w:val="24"/>
          <w:lang w:val="en-GB"/>
        </w:rPr>
        <w:t>i</w:t>
      </w:r>
      <w:r w:rsidRPr="69D8BD9E" w:rsidR="7D890FA6">
        <w:rPr>
          <w:rFonts w:ascii="Arial" w:hAnsi="Arial" w:eastAsia="Arial" w:cs="Arial"/>
          <w:b w:val="0"/>
          <w:bCs w:val="0"/>
          <w:i w:val="0"/>
          <w:iCs w:val="0"/>
          <w:caps w:val="0"/>
          <w:smallCaps w:val="0"/>
          <w:noProof w:val="0"/>
          <w:sz w:val="24"/>
          <w:szCs w:val="24"/>
          <w:lang w:val="en-GB"/>
        </w:rPr>
        <w:t xml:space="preserve"> </w:t>
      </w:r>
      <w:r w:rsidRPr="69D8BD9E" w:rsidR="7D890FA6">
        <w:rPr>
          <w:rFonts w:ascii="Arial" w:hAnsi="Arial" w:eastAsia="Arial" w:cs="Arial"/>
          <w:b w:val="0"/>
          <w:bCs w:val="0"/>
          <w:i w:val="0"/>
          <w:iCs w:val="0"/>
          <w:caps w:val="0"/>
          <w:smallCaps w:val="0"/>
          <w:noProof w:val="0"/>
          <w:sz w:val="24"/>
          <w:szCs w:val="24"/>
          <w:lang w:val="en-GB"/>
        </w:rPr>
        <w:t>have to</w:t>
      </w:r>
      <w:r w:rsidRPr="69D8BD9E" w:rsidR="7D890FA6">
        <w:rPr>
          <w:rFonts w:ascii="Arial" w:hAnsi="Arial" w:eastAsia="Arial" w:cs="Arial"/>
          <w:b w:val="0"/>
          <w:bCs w:val="0"/>
          <w:i w:val="0"/>
          <w:iCs w:val="0"/>
          <w:caps w:val="0"/>
          <w:smallCaps w:val="0"/>
          <w:noProof w:val="0"/>
          <w:sz w:val="24"/>
          <w:szCs w:val="24"/>
          <w:lang w:val="en-GB"/>
        </w:rPr>
        <w:t xml:space="preserve"> be honest if </w:t>
      </w:r>
      <w:r w:rsidRPr="69D8BD9E" w:rsidR="7D890FA6">
        <w:rPr>
          <w:rFonts w:ascii="Arial" w:hAnsi="Arial" w:eastAsia="Arial" w:cs="Arial"/>
          <w:b w:val="0"/>
          <w:bCs w:val="0"/>
          <w:i w:val="0"/>
          <w:iCs w:val="0"/>
          <w:caps w:val="0"/>
          <w:smallCaps w:val="0"/>
          <w:noProof w:val="0"/>
          <w:sz w:val="24"/>
          <w:szCs w:val="24"/>
          <w:lang w:val="en-GB"/>
        </w:rPr>
        <w:t>i</w:t>
      </w:r>
      <w:r w:rsidRPr="69D8BD9E" w:rsidR="7D890FA6">
        <w:rPr>
          <w:rFonts w:ascii="Arial" w:hAnsi="Arial" w:eastAsia="Arial" w:cs="Arial"/>
          <w:b w:val="0"/>
          <w:bCs w:val="0"/>
          <w:i w:val="0"/>
          <w:iCs w:val="0"/>
          <w:caps w:val="0"/>
          <w:smallCaps w:val="0"/>
          <w:noProof w:val="0"/>
          <w:sz w:val="24"/>
          <w:szCs w:val="24"/>
          <w:lang w:val="en-GB"/>
        </w:rPr>
        <w:t xml:space="preserve"> had to give myself a rating then </w:t>
      </w:r>
      <w:r w:rsidRPr="69D8BD9E" w:rsidR="7D890FA6">
        <w:rPr>
          <w:rFonts w:ascii="Arial" w:hAnsi="Arial" w:eastAsia="Arial" w:cs="Arial"/>
          <w:b w:val="0"/>
          <w:bCs w:val="0"/>
          <w:i w:val="0"/>
          <w:iCs w:val="0"/>
          <w:caps w:val="0"/>
          <w:smallCaps w:val="0"/>
          <w:noProof w:val="0"/>
          <w:sz w:val="24"/>
          <w:szCs w:val="24"/>
          <w:lang w:val="en-GB"/>
        </w:rPr>
        <w:t>i</w:t>
      </w:r>
      <w:r w:rsidRPr="69D8BD9E" w:rsidR="7D890FA6">
        <w:rPr>
          <w:rFonts w:ascii="Arial" w:hAnsi="Arial" w:eastAsia="Arial" w:cs="Arial"/>
          <w:b w:val="0"/>
          <w:bCs w:val="0"/>
          <w:i w:val="0"/>
          <w:iCs w:val="0"/>
          <w:caps w:val="0"/>
          <w:smallCaps w:val="0"/>
          <w:noProof w:val="0"/>
          <w:sz w:val="24"/>
          <w:szCs w:val="24"/>
          <w:lang w:val="en-GB"/>
        </w:rPr>
        <w:t xml:space="preserve"> would say 78%. This rating is </w:t>
      </w:r>
      <w:r w:rsidRPr="69D8BD9E" w:rsidR="7D890FA6">
        <w:rPr>
          <w:rFonts w:ascii="Arial" w:hAnsi="Arial" w:eastAsia="Arial" w:cs="Arial"/>
          <w:b w:val="0"/>
          <w:bCs w:val="0"/>
          <w:i w:val="0"/>
          <w:iCs w:val="0"/>
          <w:caps w:val="0"/>
          <w:smallCaps w:val="0"/>
          <w:noProof w:val="0"/>
          <w:sz w:val="24"/>
          <w:szCs w:val="24"/>
          <w:lang w:val="en-GB"/>
        </w:rPr>
        <w:t>based on the fact that</w:t>
      </w:r>
      <w:r w:rsidRPr="69D8BD9E" w:rsidR="7D890FA6">
        <w:rPr>
          <w:rFonts w:ascii="Arial" w:hAnsi="Arial" w:eastAsia="Arial" w:cs="Arial"/>
          <w:b w:val="0"/>
          <w:bCs w:val="0"/>
          <w:i w:val="0"/>
          <w:iCs w:val="0"/>
          <w:caps w:val="0"/>
          <w:smallCaps w:val="0"/>
          <w:noProof w:val="0"/>
          <w:sz w:val="24"/>
          <w:szCs w:val="24"/>
          <w:lang w:val="en-GB"/>
        </w:rPr>
        <w:t xml:space="preserve"> </w:t>
      </w:r>
      <w:r w:rsidRPr="69D8BD9E" w:rsidR="7D890FA6">
        <w:rPr>
          <w:rFonts w:ascii="Arial" w:hAnsi="Arial" w:eastAsia="Arial" w:cs="Arial"/>
          <w:b w:val="0"/>
          <w:bCs w:val="0"/>
          <w:i w:val="0"/>
          <w:iCs w:val="0"/>
          <w:caps w:val="0"/>
          <w:smallCaps w:val="0"/>
          <w:noProof w:val="0"/>
          <w:sz w:val="24"/>
          <w:szCs w:val="24"/>
          <w:lang w:val="en-GB"/>
        </w:rPr>
        <w:t>i</w:t>
      </w:r>
      <w:r w:rsidRPr="69D8BD9E" w:rsidR="7D890FA6">
        <w:rPr>
          <w:rFonts w:ascii="Arial" w:hAnsi="Arial" w:eastAsia="Arial" w:cs="Arial"/>
          <w:b w:val="0"/>
          <w:bCs w:val="0"/>
          <w:i w:val="0"/>
          <w:iCs w:val="0"/>
          <w:caps w:val="0"/>
          <w:smallCaps w:val="0"/>
          <w:noProof w:val="0"/>
          <w:sz w:val="24"/>
          <w:szCs w:val="24"/>
          <w:lang w:val="en-GB"/>
        </w:rPr>
        <w:t xml:space="preserve"> did not copy anyone’s work and did independent research to </w:t>
      </w:r>
      <w:r w:rsidRPr="69D8BD9E" w:rsidR="7D890FA6">
        <w:rPr>
          <w:rFonts w:ascii="Arial" w:hAnsi="Arial" w:eastAsia="Arial" w:cs="Arial"/>
          <w:b w:val="0"/>
          <w:bCs w:val="0"/>
          <w:i w:val="0"/>
          <w:iCs w:val="0"/>
          <w:caps w:val="0"/>
          <w:smallCaps w:val="0"/>
          <w:noProof w:val="0"/>
          <w:sz w:val="24"/>
          <w:szCs w:val="24"/>
          <w:lang w:val="en-GB"/>
        </w:rPr>
        <w:t>write</w:t>
      </w:r>
      <w:r w:rsidRPr="69D8BD9E" w:rsidR="7D890FA6">
        <w:rPr>
          <w:rFonts w:ascii="Arial" w:hAnsi="Arial" w:eastAsia="Arial" w:cs="Arial"/>
          <w:b w:val="0"/>
          <w:bCs w:val="0"/>
          <w:i w:val="0"/>
          <w:iCs w:val="0"/>
          <w:caps w:val="0"/>
          <w:smallCaps w:val="0"/>
          <w:noProof w:val="0"/>
          <w:sz w:val="24"/>
          <w:szCs w:val="24"/>
          <w:lang w:val="en-GB"/>
        </w:rPr>
        <w:t xml:space="preserve"> this paper.</w:t>
      </w:r>
    </w:p>
    <w:p w:rsidRPr="00496BD7" w:rsidR="003A12C8" w:rsidP="69D8BD9E" w:rsidRDefault="003A12C8" w14:paraId="322EB87E" w14:textId="3C8737B4">
      <w:pPr>
        <w:pStyle w:val="Normal"/>
        <w:rPr>
          <w:rFonts w:ascii="Arial" w:hAnsi="Arial" w:eastAsia="Arial" w:cs="Arial"/>
          <w:b w:val="0"/>
          <w:bCs w:val="0"/>
          <w:i w:val="0"/>
          <w:iCs w:val="0"/>
          <w:caps w:val="0"/>
          <w:smallCaps w:val="0"/>
          <w:noProof w:val="0"/>
          <w:sz w:val="24"/>
          <w:szCs w:val="24"/>
          <w:lang w:val="en-GB"/>
        </w:rPr>
      </w:pPr>
    </w:p>
    <w:p w:rsidRPr="00496BD7" w:rsidR="003A12C8" w:rsidP="69D8BD9E" w:rsidRDefault="003A12C8" w14:paraId="13DC2AF9" w14:textId="744383C0">
      <w:pPr>
        <w:pStyle w:val="Normal"/>
      </w:pPr>
      <w:r w:rsidR="664EE004">
        <w:drawing>
          <wp:inline wp14:editId="50D86929" wp14:anchorId="62B80CDD">
            <wp:extent cx="5724525" cy="5524500"/>
            <wp:effectExtent l="0" t="0" r="0" b="0"/>
            <wp:docPr id="17217285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1728565" name="Picture 1721728565"/>
                    <pic:cNvPicPr/>
                  </pic:nvPicPr>
                  <pic:blipFill>
                    <a:blip xmlns:r="http://schemas.openxmlformats.org/officeDocument/2006/relationships" r:embed="rId1324931551">
                      <a:extLst>
                        <a:ext uri="{28A0092B-C50C-407E-A947-70E740481C1C}">
                          <a14:useLocalDpi xmlns:a14="http://schemas.microsoft.com/office/drawing/2010/main"/>
                        </a:ext>
                      </a:extLst>
                    </a:blip>
                    <a:stretch>
                      <a:fillRect/>
                    </a:stretch>
                  </pic:blipFill>
                  <pic:spPr>
                    <a:xfrm>
                      <a:off x="0" y="0"/>
                      <a:ext cx="5724525" cy="5524500"/>
                    </a:xfrm>
                    <a:prstGeom prst="rect">
                      <a:avLst/>
                    </a:prstGeom>
                  </pic:spPr>
                </pic:pic>
              </a:graphicData>
            </a:graphic>
          </wp:inline>
        </w:drawing>
      </w:r>
    </w:p>
    <w:p w:rsidRPr="00496BD7" w:rsidR="003A12C8" w:rsidP="69D8BD9E" w:rsidRDefault="003A12C8" w14:paraId="1F96A772" w14:textId="588BCEC6">
      <w:pPr>
        <w:pStyle w:val="Normal"/>
        <w:rPr>
          <w:sz w:val="24"/>
          <w:szCs w:val="24"/>
        </w:rPr>
      </w:pPr>
    </w:p>
    <w:p w:rsidRPr="00496BD7" w:rsidR="003A12C8" w:rsidP="69D8BD9E" w:rsidRDefault="003A12C8" w14:paraId="5E066775" w14:textId="3C0116C3">
      <w:pPr>
        <w:pStyle w:val="Normal"/>
        <w:rPr>
          <w:b w:val="1"/>
          <w:bCs w:val="1"/>
          <w:color w:val="0F4761" w:themeColor="accent1" w:themeTint="FF" w:themeShade="BF"/>
        </w:rPr>
      </w:pPr>
      <w:bookmarkStart w:name="_Toc813938123" w:id="1011153542"/>
      <w:bookmarkStart w:name="_Toc777914661" w:id="578988875"/>
      <w:r w:rsidRPr="79AD4BB4" w:rsidR="4D6E8A2C">
        <w:rPr>
          <w:b w:val="1"/>
          <w:bCs w:val="1"/>
          <w:color w:val="0F4761" w:themeColor="accent1" w:themeTint="FF" w:themeShade="BF"/>
          <w:sz w:val="24"/>
          <w:szCs w:val="24"/>
        </w:rPr>
        <w:t>Task 2</w:t>
      </w:r>
      <w:r w:rsidRPr="79AD4BB4" w:rsidR="3AB911B5">
        <w:rPr>
          <w:b w:val="1"/>
          <w:bCs w:val="1"/>
          <w:color w:val="0F4761" w:themeColor="accent1" w:themeTint="FF" w:themeShade="BF"/>
          <w:sz w:val="24"/>
          <w:szCs w:val="24"/>
        </w:rPr>
        <w:t>A</w:t>
      </w:r>
      <w:r w:rsidRPr="79AD4BB4" w:rsidR="4D6E8A2C">
        <w:rPr>
          <w:b w:val="1"/>
          <w:bCs w:val="1"/>
          <w:color w:val="0F4761" w:themeColor="accent1" w:themeTint="FF" w:themeShade="BF"/>
          <w:sz w:val="24"/>
          <w:szCs w:val="24"/>
        </w:rPr>
        <w:t>: Collaborative Mind Map and Individual Poster</w:t>
      </w:r>
      <w:bookmarkEnd w:id="1011153542"/>
      <w:bookmarkEnd w:id="578988875"/>
    </w:p>
    <w:p w:rsidRPr="00496BD7" w:rsidR="0054391F" w:rsidP="69D8BD9E" w:rsidRDefault="0054391F" w14:textId="2C5BF78B" w14:paraId="36B3BD75" w14:noSpellErr="1">
      <w:pPr>
        <w:pStyle w:val="Heading3"/>
        <w:rPr>
          <w:sz w:val="24"/>
          <w:szCs w:val="24"/>
        </w:rPr>
      </w:pPr>
      <w:r w:rsidRPr="00496BD7">
        <w:rPr>
          <w:sz w:val="24"/>
          <w:szCs w:val="24"/>
        </w:rPr>
        <w:tab/>
      </w:r>
      <w:r w:rsidRPr="00496BD7">
        <w:rPr>
          <w:sz w:val="24"/>
          <w:szCs w:val="24"/>
        </w:rPr>
        <w:tab/>
      </w:r>
      <w:bookmarkStart w:name="_Toc1055231844" w:id="1863669467"/>
      <w:bookmarkStart w:name="_Toc30764059" w:id="804182298"/>
      <w:r w:rsidRPr="00496BD7" w:rsidR="4D6E8A2C">
        <w:rPr>
          <w:sz w:val="24"/>
          <w:szCs w:val="24"/>
        </w:rPr>
        <w:t>Mind Map (Collaborative)</w:t>
      </w:r>
      <w:bookmarkEnd w:id="1863669467"/>
      <w:bookmarkEnd w:id="804182298"/>
    </w:p>
    <w:p w:rsidRPr="00496BD7" w:rsidR="0054391F" w:rsidP="69D8BD9E" w:rsidRDefault="0054391F" w14:paraId="4F404EF0" w14:textId="342ED272">
      <w:pPr>
        <w:pStyle w:val="Normal"/>
        <w:rPr>
          <w:sz w:val="24"/>
          <w:szCs w:val="24"/>
        </w:rPr>
      </w:pPr>
      <w:r w:rsidR="5B981849">
        <w:drawing>
          <wp:inline wp14:editId="63041871" wp14:anchorId="28578C03">
            <wp:extent cx="6073663" cy="4192464"/>
            <wp:effectExtent l="133350" t="114300" r="137160" b="151130"/>
            <wp:docPr id="875528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1669989" name="Picture 341669989"/>
                    <pic:cNvPicPr/>
                  </pic:nvPicPr>
                  <pic:blipFill>
                    <a:blip xmlns:r="http://schemas.openxmlformats.org/officeDocument/2006/relationships" r:embed="rId1145302719">
                      <a:extLst>
                        <a:ext uri="{28A0092B-C50C-407E-A947-70E740481C1C}">
                          <a14:useLocalDpi xmlns:a14="http://schemas.microsoft.com/office/drawing/2010/main"/>
                        </a:ext>
                      </a:extLst>
                    </a:blip>
                    <a:srcRect/>
                    <a:stretch>
                      <a:fillRect/>
                    </a:stretch>
                  </pic:blipFill>
                  <pic:spPr>
                    <a:xfrm>
                      <a:off x="0" y="0"/>
                      <a:ext cx="6073663" cy="419246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Pr="00496BD7" w:rsidR="0054391F" w:rsidP="69D8BD9E" w:rsidRDefault="0054391F" w14:paraId="66F71825" w14:textId="309B1446">
      <w:pPr>
        <w:pStyle w:val="Normal"/>
        <w:rPr>
          <w:sz w:val="24"/>
          <w:szCs w:val="24"/>
        </w:rPr>
      </w:pPr>
    </w:p>
    <w:p w:rsidRPr="00496BD7" w:rsidR="0054391F" w:rsidP="69D8BD9E" w:rsidRDefault="0054391F" w14:paraId="5F2193E7" w14:textId="6A016FCC">
      <w:pPr>
        <w:pStyle w:val="Normal"/>
        <w:spacing w:before="240" w:beforeAutospacing="off" w:after="240" w:afterAutospacing="off"/>
        <w:rPr>
          <w:rFonts w:ascii="Aptos" w:hAnsi="Aptos" w:eastAsia="Aptos" w:cs="Aptos"/>
          <w:noProof w:val="0"/>
          <w:sz w:val="24"/>
          <w:szCs w:val="24"/>
          <w:lang w:val="en-GB"/>
        </w:rPr>
      </w:pPr>
      <w:r w:rsidRPr="69D8BD9E" w:rsidR="5B981849">
        <w:rPr>
          <w:sz w:val="24"/>
          <w:szCs w:val="24"/>
        </w:rPr>
        <w:t xml:space="preserve">Link to </w:t>
      </w:r>
      <w:r w:rsidRPr="69D8BD9E" w:rsidR="5B981849">
        <w:rPr>
          <w:sz w:val="24"/>
          <w:szCs w:val="24"/>
        </w:rPr>
        <w:t>Mindmap</w:t>
      </w:r>
      <w:r w:rsidRPr="69D8BD9E" w:rsidR="5B981849">
        <w:rPr>
          <w:sz w:val="24"/>
          <w:szCs w:val="24"/>
        </w:rPr>
        <w:t>:</w:t>
      </w:r>
      <w:r w:rsidRPr="69D8BD9E" w:rsidR="6435753C">
        <w:rPr>
          <w:sz w:val="24"/>
          <w:szCs w:val="24"/>
        </w:rPr>
        <w:t xml:space="preserve"> </w:t>
      </w:r>
      <w:hyperlink r:id="R80edc88a1b294f4d">
        <w:r w:rsidRPr="69D8BD9E" w:rsidR="1EB28545">
          <w:rPr>
            <w:rStyle w:val="Hyperlink"/>
            <w:rFonts w:ascii="Aptos" w:hAnsi="Aptos" w:eastAsia="Aptos" w:cs="Aptos"/>
            <w:noProof w:val="0"/>
            <w:sz w:val="24"/>
            <w:szCs w:val="24"/>
            <w:lang w:val="en-GB"/>
          </w:rPr>
          <w:t>https://drive.google.com/file/d/1P_caY6EWk_YwVOAjGt5oyj6vpPmv_bNL/view?usp=sharing</w:t>
        </w:r>
      </w:hyperlink>
    </w:p>
    <w:p w:rsidRPr="00496BD7" w:rsidR="0054391F" w:rsidP="69D8BD9E" w:rsidRDefault="0054391F" w14:paraId="3BA085B0" w14:textId="09137137">
      <w:pPr>
        <w:pStyle w:val="Normal"/>
        <w:rPr>
          <w:sz w:val="24"/>
          <w:szCs w:val="24"/>
        </w:rPr>
      </w:pPr>
    </w:p>
    <w:p w:rsidRPr="00496BD7" w:rsidR="0054391F" w:rsidP="69D8BD9E" w:rsidRDefault="0054391F" w14:paraId="048C8E18" w14:textId="3EA9B3C9">
      <w:pPr>
        <w:pStyle w:val="Normal"/>
        <w:rPr>
          <w:sz w:val="24"/>
          <w:szCs w:val="24"/>
        </w:rPr>
      </w:pPr>
    </w:p>
    <w:p w:rsidRPr="00496BD7" w:rsidR="0054391F" w:rsidP="69D8BD9E" w:rsidRDefault="0054391F" w14:paraId="2E1BF2C0" w14:textId="20693C8A">
      <w:pPr>
        <w:pStyle w:val="Normal"/>
        <w:rPr>
          <w:sz w:val="24"/>
          <w:szCs w:val="24"/>
        </w:rPr>
      </w:pPr>
    </w:p>
    <w:p w:rsidRPr="00496BD7" w:rsidR="0054391F" w:rsidP="69D8BD9E" w:rsidRDefault="0054391F" w14:paraId="04B72A9B" w14:textId="3E4F468B">
      <w:pPr>
        <w:pStyle w:val="Normal"/>
        <w:rPr>
          <w:sz w:val="24"/>
          <w:szCs w:val="24"/>
        </w:rPr>
      </w:pPr>
    </w:p>
    <w:p w:rsidRPr="00496BD7" w:rsidR="0054391F" w:rsidP="69D8BD9E" w:rsidRDefault="0054391F" w14:paraId="552FE28B" w14:textId="5C259414">
      <w:pPr>
        <w:pStyle w:val="Normal"/>
        <w:rPr>
          <w:sz w:val="24"/>
          <w:szCs w:val="24"/>
        </w:rPr>
      </w:pPr>
    </w:p>
    <w:p w:rsidRPr="00496BD7" w:rsidR="0054391F" w:rsidP="69D8BD9E" w:rsidRDefault="0054391F" w14:paraId="79608896" w14:textId="09096A2D">
      <w:pPr>
        <w:pStyle w:val="Normal"/>
        <w:rPr>
          <w:sz w:val="24"/>
          <w:szCs w:val="24"/>
        </w:rPr>
      </w:pPr>
    </w:p>
    <w:p w:rsidRPr="00496BD7" w:rsidR="0054391F" w:rsidP="69D8BD9E" w:rsidRDefault="0054391F" w14:paraId="55E1372C" w14:textId="6FCA21EF">
      <w:pPr>
        <w:pStyle w:val="Normal"/>
        <w:rPr>
          <w:sz w:val="24"/>
          <w:szCs w:val="24"/>
        </w:rPr>
      </w:pPr>
    </w:p>
    <w:p w:rsidRPr="00496BD7" w:rsidR="0054391F" w:rsidP="79AD4BB4" w:rsidRDefault="0054391F" w14:paraId="1B41AEB4" w14:textId="3F3A6006">
      <w:pPr>
        <w:pStyle w:val="Normal"/>
        <w:rPr>
          <w:b w:val="1"/>
          <w:bCs w:val="1"/>
          <w:color w:val="0F4761" w:themeColor="accent1" w:themeTint="FF" w:themeShade="BF"/>
        </w:rPr>
      </w:pPr>
      <w:r w:rsidRPr="79AD4BB4" w:rsidR="615C62B7">
        <w:rPr>
          <w:b w:val="1"/>
          <w:bCs w:val="1"/>
          <w:color w:val="0F4761" w:themeColor="accent1" w:themeTint="FF" w:themeShade="BF"/>
        </w:rPr>
        <w:t>Task 2B: Poster (Individual)</w:t>
      </w:r>
    </w:p>
    <w:p w:rsidRPr="00496BD7" w:rsidR="0054391F" w:rsidP="69D8BD9E" w:rsidRDefault="0054391F" w14:paraId="401568B2" w14:textId="47161E1D">
      <w:pPr>
        <w:pStyle w:val="Normal"/>
        <w:rPr>
          <w:sz w:val="24"/>
          <w:szCs w:val="24"/>
        </w:rPr>
      </w:pPr>
    </w:p>
    <w:p w:rsidRPr="00496BD7" w:rsidR="0054391F" w:rsidP="69D8BD9E" w:rsidRDefault="0054391F" w14:paraId="302FF89D" w14:textId="26DCD8FC">
      <w:pPr>
        <w:pStyle w:val="Normal"/>
        <w:rPr>
          <w:sz w:val="24"/>
          <w:szCs w:val="24"/>
        </w:rPr>
      </w:pPr>
    </w:p>
    <w:p w:rsidRPr="00496BD7" w:rsidR="0054391F" w:rsidP="69D8BD9E" w:rsidRDefault="0054391F" w14:paraId="7F52EA75" w14:textId="07887C33">
      <w:pPr>
        <w:pStyle w:val="Normal"/>
        <w:rPr>
          <w:sz w:val="24"/>
          <w:szCs w:val="24"/>
        </w:rPr>
      </w:pPr>
    </w:p>
    <w:p w:rsidRPr="00496BD7" w:rsidR="0054391F" w:rsidP="69D8BD9E" w:rsidRDefault="0054391F" w14:paraId="59CF3939" w14:textId="170A7013">
      <w:pPr>
        <w:pStyle w:val="Normal"/>
      </w:pPr>
      <w:r w:rsidR="79FCA8EB">
        <w:drawing>
          <wp:inline wp14:editId="486E38C2" wp14:anchorId="3732B3B4">
            <wp:extent cx="4048125" cy="5724525"/>
            <wp:effectExtent l="0" t="0" r="0" b="0"/>
            <wp:docPr id="6486344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5663785" name="Picture 645663785"/>
                    <pic:cNvPicPr/>
                  </pic:nvPicPr>
                  <pic:blipFill>
                    <a:blip xmlns:r="http://schemas.openxmlformats.org/officeDocument/2006/relationships" r:embed="rId221388032">
                      <a:extLst>
                        <a:ext uri="{28A0092B-C50C-407E-A947-70E740481C1C}">
                          <a14:useLocalDpi xmlns:a14="http://schemas.microsoft.com/office/drawing/2010/main"/>
                        </a:ext>
                      </a:extLst>
                    </a:blip>
                    <a:stretch>
                      <a:fillRect/>
                    </a:stretch>
                  </pic:blipFill>
                  <pic:spPr>
                    <a:xfrm>
                      <a:off x="0" y="0"/>
                      <a:ext cx="4048125" cy="5724525"/>
                    </a:xfrm>
                    <a:prstGeom prst="rect">
                      <a:avLst/>
                    </a:prstGeom>
                  </pic:spPr>
                </pic:pic>
              </a:graphicData>
            </a:graphic>
          </wp:inline>
        </w:drawing>
      </w:r>
    </w:p>
    <w:p w:rsidRPr="00496BD7" w:rsidR="0054391F" w:rsidP="69D8BD9E" w:rsidRDefault="0054391F" w14:paraId="149D755A" w14:textId="20B6C0EA">
      <w:pPr>
        <w:pStyle w:val="Normal"/>
        <w:spacing w:before="240" w:beforeAutospacing="off" w:after="240" w:afterAutospacing="off"/>
        <w:rPr>
          <w:color w:val="0F4761" w:themeColor="accent1" w:themeTint="FF" w:themeShade="BF"/>
          <w:sz w:val="24"/>
          <w:szCs w:val="24"/>
        </w:rPr>
      </w:pPr>
      <w:r w:rsidRPr="69D8BD9E" w:rsidR="495BFA95">
        <w:rPr>
          <w:color w:val="0F4761" w:themeColor="accent1" w:themeTint="FF" w:themeShade="BF"/>
          <w:sz w:val="24"/>
          <w:szCs w:val="24"/>
        </w:rPr>
        <w:t>Link to A3 Poster:</w:t>
      </w:r>
    </w:p>
    <w:p w:rsidRPr="00496BD7" w:rsidR="0054391F" w:rsidP="69D8BD9E" w:rsidRDefault="0054391F" w14:paraId="56B59FC5" w14:textId="40D09C03">
      <w:pPr>
        <w:pStyle w:val="Normal"/>
        <w:spacing w:before="240" w:beforeAutospacing="off" w:after="240" w:afterAutospacing="off"/>
        <w:rPr>
          <w:color w:val="0F4761" w:themeColor="accent1" w:themeTint="FF" w:themeShade="BF"/>
          <w:sz w:val="24"/>
          <w:szCs w:val="24"/>
        </w:rPr>
      </w:pPr>
      <w:r w:rsidRPr="79AD4BB4" w:rsidR="495BFA95">
        <w:rPr>
          <w:color w:val="0F4761" w:themeColor="accent1" w:themeTint="FF" w:themeShade="BF"/>
          <w:sz w:val="24"/>
          <w:szCs w:val="24"/>
        </w:rPr>
        <w:t xml:space="preserve"> </w:t>
      </w:r>
      <w:hyperlink r:id="R8dd3c7288faf49f4">
        <w:r w:rsidRPr="79AD4BB4" w:rsidR="495BFA95">
          <w:rPr>
            <w:rStyle w:val="Hyperlink"/>
            <w:rFonts w:ascii="Aptos" w:hAnsi="Aptos" w:eastAsia="Aptos" w:cs="Aptos"/>
            <w:noProof w:val="0"/>
            <w:sz w:val="24"/>
            <w:szCs w:val="24"/>
            <w:lang w:val="en-GB"/>
          </w:rPr>
          <w:t>https://www.canva.com/design/DAG5EGCp03A/Wb3hpdFraEXXlPMdodDt5A/edit?utm_content=DAG5EGCp03A&amp;utm_campaign=designshare&amp;utm_medium=link2&amp;utm_source=sharebutton</w:t>
        </w:r>
      </w:hyperlink>
    </w:p>
    <w:p w:rsidR="6B2E457C" w:rsidP="79AD4BB4" w:rsidRDefault="6B2E457C" w14:paraId="5BB44BA5" w14:textId="19993C9D">
      <w:pPr>
        <w:pStyle w:val="Heading1"/>
        <w:spacing w:before="0" w:beforeAutospacing="off" w:after="0" w:afterAutospacing="off" w:line="567" w:lineRule="auto"/>
        <w:rPr>
          <w:rFonts w:ascii="Aptos" w:hAnsi="Aptos" w:eastAsia="Aptos" w:cs="Aptos"/>
          <w:b w:val="1"/>
          <w:bCs w:val="1"/>
          <w:i w:val="0"/>
          <w:iCs w:val="0"/>
          <w:caps w:val="0"/>
          <w:smallCaps w:val="0"/>
          <w:noProof w:val="0"/>
          <w:color w:val="0F4761" w:themeColor="accent1" w:themeTint="FF" w:themeShade="BF"/>
          <w:sz w:val="40"/>
          <w:szCs w:val="40"/>
          <w:lang w:val="en-GB"/>
        </w:rPr>
      </w:pPr>
      <w:r w:rsidRPr="79AD4BB4" w:rsidR="6B2E457C">
        <w:rPr>
          <w:rFonts w:ascii="Aptos" w:hAnsi="Aptos" w:eastAsia="Aptos" w:cs="Aptos"/>
          <w:b w:val="1"/>
          <w:bCs w:val="1"/>
          <w:i w:val="0"/>
          <w:iCs w:val="0"/>
          <w:caps w:val="0"/>
          <w:smallCaps w:val="0"/>
          <w:noProof w:val="0"/>
          <w:color w:val="0F4761" w:themeColor="accent1" w:themeTint="FF" w:themeShade="BF"/>
          <w:sz w:val="40"/>
          <w:szCs w:val="40"/>
          <w:lang w:val="en-GB"/>
        </w:rPr>
        <w:t xml:space="preserve">Working together as a Team </w:t>
      </w:r>
    </w:p>
    <w:p w:rsidR="6B2E457C" w:rsidP="79AD4BB4" w:rsidRDefault="6B2E457C" w14:paraId="6FB4478E" w14:textId="7C808025">
      <w:pPr>
        <w:pStyle w:val="Heading1"/>
        <w:spacing w:before="0" w:beforeAutospacing="off" w:after="0" w:afterAutospacing="off" w:line="567" w:lineRule="auto"/>
      </w:pPr>
      <w:r w:rsidRPr="79AD4BB4" w:rsidR="6B2E457C">
        <w:rPr>
          <w:rFonts w:ascii="Aptos" w:hAnsi="Aptos" w:eastAsia="Aptos" w:cs="Aptos"/>
          <w:b w:val="1"/>
          <w:bCs w:val="1"/>
          <w:i w:val="0"/>
          <w:iCs w:val="0"/>
          <w:caps w:val="0"/>
          <w:smallCaps w:val="0"/>
          <w:noProof w:val="0"/>
          <w:color w:val="000000" w:themeColor="text1" w:themeTint="FF" w:themeShade="FF"/>
          <w:sz w:val="40"/>
          <w:szCs w:val="40"/>
          <w:lang w:val="en-GB"/>
        </w:rPr>
        <w:t xml:space="preserve"> </w:t>
      </w:r>
    </w:p>
    <w:p w:rsidR="6B2E457C" w:rsidP="79AD4BB4" w:rsidRDefault="6B2E457C" w14:paraId="56F53C54" w14:textId="5C6BCF5E">
      <w:pPr>
        <w:pStyle w:val="Heading1"/>
        <w:spacing w:before="0" w:beforeAutospacing="off" w:after="0" w:afterAutospacing="off" w:line="420" w:lineRule="auto"/>
      </w:pPr>
      <w:r w:rsidRPr="79AD4BB4" w:rsidR="6B2E457C">
        <w:rPr>
          <w:rFonts w:ascii="Aptos" w:hAnsi="Aptos" w:eastAsia="Aptos" w:cs="Aptos"/>
          <w:b w:val="1"/>
          <w:bCs w:val="1"/>
          <w:i w:val="0"/>
          <w:iCs w:val="0"/>
          <w:caps w:val="0"/>
          <w:smallCaps w:val="0"/>
          <w:noProof w:val="0"/>
          <w:color w:val="000000" w:themeColor="text1" w:themeTint="FF" w:themeShade="FF"/>
          <w:sz w:val="30"/>
          <w:szCs w:val="30"/>
          <w:lang w:val="en-GB"/>
        </w:rPr>
        <w:t xml:space="preserve"> </w:t>
      </w:r>
    </w:p>
    <w:p w:rsidR="6B2E457C" w:rsidP="79AD4BB4" w:rsidRDefault="6B2E457C" w14:paraId="2FE5511B" w14:textId="036E0C0F">
      <w:pPr>
        <w:pStyle w:val="Heading2"/>
        <w:spacing w:before="0" w:beforeAutospacing="off" w:after="0" w:afterAutospacing="off" w:line="735" w:lineRule="auto"/>
      </w:pPr>
      <w:r w:rsidRPr="79AD4BB4" w:rsidR="6B2E457C">
        <w:rPr>
          <w:rFonts w:ascii="Aptos" w:hAnsi="Aptos" w:eastAsia="Aptos" w:cs="Aptos"/>
          <w:b w:val="1"/>
          <w:bCs w:val="1"/>
          <w:i w:val="0"/>
          <w:iCs w:val="0"/>
          <w:caps w:val="0"/>
          <w:smallCaps w:val="0"/>
          <w:noProof w:val="0"/>
          <w:color w:val="0F4761" w:themeColor="accent1" w:themeTint="FF" w:themeShade="BF"/>
          <w:sz w:val="30"/>
          <w:szCs w:val="30"/>
          <w:lang w:val="en-GB"/>
        </w:rPr>
        <w:t xml:space="preserve">1. </w:t>
      </w:r>
      <w:r w:rsidRPr="79AD4BB4" w:rsidR="6B2E457C">
        <w:rPr>
          <w:rFonts w:ascii="Aptos" w:hAnsi="Aptos" w:eastAsia="Aptos" w:cs="Aptos"/>
          <w:b w:val="1"/>
          <w:bCs w:val="1"/>
          <w:i w:val="0"/>
          <w:iCs w:val="0"/>
          <w:caps w:val="0"/>
          <w:smallCaps w:val="0"/>
          <w:noProof w:val="0"/>
          <w:color w:val="0F4761" w:themeColor="accent1" w:themeTint="FF" w:themeShade="BF"/>
          <w:sz w:val="30"/>
          <w:szCs w:val="30"/>
          <w:lang w:val="en-GB"/>
        </w:rPr>
        <w:t>Collaboration</w:t>
      </w:r>
    </w:p>
    <w:p w:rsidR="6B2E457C" w:rsidP="79AD4BB4" w:rsidRDefault="6B2E457C" w14:paraId="15DBD7DA" w14:textId="77C47780">
      <w:pPr>
        <w:spacing w:before="0" w:beforeAutospacing="off" w:after="0" w:afterAutospacing="off" w:line="294" w:lineRule="auto"/>
      </w:pPr>
      <w:r w:rsidRPr="79AD4BB4" w:rsidR="6B2E457C">
        <w:rPr>
          <w:rFonts w:ascii="Aptos" w:hAnsi="Aptos" w:eastAsia="Aptos" w:cs="Aptos"/>
          <w:b w:val="0"/>
          <w:bCs w:val="0"/>
          <w:i w:val="0"/>
          <w:iCs w:val="0"/>
          <w:caps w:val="0"/>
          <w:smallCaps w:val="0"/>
          <w:noProof w:val="0"/>
          <w:color w:val="000000" w:themeColor="text1" w:themeTint="FF" w:themeShade="FF"/>
          <w:sz w:val="21"/>
          <w:szCs w:val="21"/>
          <w:lang w:val="en-GB"/>
        </w:rPr>
        <w:t>Working with others allows individuals to combine diverse skills, perspectives, and strengths. Teams can solve complex problems more effectively than individuals working alone.</w:t>
      </w:r>
      <w:r>
        <w:br/>
      </w:r>
      <w:r w:rsidRPr="79AD4BB4" w:rsidR="6B2E457C">
        <w:rPr>
          <w:rFonts w:ascii="Aptos" w:hAnsi="Aptos" w:eastAsia="Aptos" w:cs="Aptos"/>
          <w:b w:val="0"/>
          <w:bCs w:val="0"/>
          <w:i w:val="0"/>
          <w:iCs w:val="0"/>
          <w:caps w:val="0"/>
          <w:smallCaps w:val="0"/>
          <w:noProof w:val="0"/>
          <w:color w:val="000000" w:themeColor="text1" w:themeTint="FF" w:themeShade="FF"/>
          <w:sz w:val="21"/>
          <w:szCs w:val="21"/>
          <w:lang w:val="en-GB"/>
        </w:rPr>
        <w:t>Key Benefit: Higher-quality outcomes through shared expertise.</w:t>
      </w:r>
      <w:r>
        <w:br/>
      </w:r>
      <w:r w:rsidRPr="79AD4BB4" w:rsidR="6B2E457C">
        <w:rPr>
          <w:rFonts w:ascii="Aptos" w:hAnsi="Aptos" w:eastAsia="Aptos" w:cs="Aptos"/>
          <w:b w:val="0"/>
          <w:bCs w:val="0"/>
          <w:i w:val="0"/>
          <w:iCs w:val="0"/>
          <w:caps w:val="0"/>
          <w:smallCaps w:val="0"/>
          <w:noProof w:val="0"/>
          <w:color w:val="000000" w:themeColor="text1" w:themeTint="FF" w:themeShade="FF"/>
          <w:sz w:val="21"/>
          <w:szCs w:val="21"/>
          <w:lang w:val="en-GB"/>
        </w:rPr>
        <w:t>“Collaborative learning environments improve critical thinking and deepen understanding.” (Johnson &amp; Johnson, 2014)</w:t>
      </w:r>
    </w:p>
    <w:p w:rsidR="6B2E457C" w:rsidP="79AD4BB4" w:rsidRDefault="6B2E457C" w14:paraId="7B193A6E" w14:textId="2C0A1809">
      <w:pPr>
        <w:pStyle w:val="Heading3"/>
        <w:spacing w:before="0" w:beforeAutospacing="off" w:after="0" w:afterAutospacing="off" w:line="567" w:lineRule="auto"/>
      </w:pPr>
      <w:r w:rsidRPr="79AD4BB4" w:rsidR="6B2E457C">
        <w:rPr>
          <w:rFonts w:ascii="Aptos" w:hAnsi="Aptos" w:eastAsia="Aptos" w:cs="Aptos"/>
          <w:b w:val="1"/>
          <w:bCs w:val="1"/>
          <w:i w:val="0"/>
          <w:iCs w:val="0"/>
          <w:caps w:val="0"/>
          <w:smallCaps w:val="0"/>
          <w:noProof w:val="0"/>
          <w:color w:val="000000" w:themeColor="text1" w:themeTint="FF" w:themeShade="FF"/>
          <w:sz w:val="40"/>
          <w:szCs w:val="40"/>
          <w:lang w:val="en-GB"/>
        </w:rPr>
        <w:t xml:space="preserve"> </w:t>
      </w:r>
    </w:p>
    <w:p w:rsidR="6B2E457C" w:rsidP="79AD4BB4" w:rsidRDefault="6B2E457C" w14:paraId="6E744754" w14:textId="0CFC7873">
      <w:pPr>
        <w:pStyle w:val="Heading3"/>
        <w:spacing w:before="0" w:beforeAutospacing="off" w:after="0" w:afterAutospacing="off" w:line="420" w:lineRule="auto"/>
        <w:rPr>
          <w:rFonts w:ascii="Aptos" w:hAnsi="Aptos" w:eastAsia="Aptos" w:cs="Aptos"/>
          <w:b w:val="1"/>
          <w:bCs w:val="1"/>
          <w:i w:val="0"/>
          <w:iCs w:val="0"/>
          <w:caps w:val="0"/>
          <w:smallCaps w:val="0"/>
          <w:noProof w:val="0"/>
          <w:color w:val="0F4761" w:themeColor="accent1" w:themeTint="FF" w:themeShade="BF"/>
          <w:sz w:val="30"/>
          <w:szCs w:val="30"/>
          <w:lang w:val="en-GB"/>
        </w:rPr>
      </w:pPr>
      <w:r w:rsidRPr="79AD4BB4" w:rsidR="6B2E457C">
        <w:rPr>
          <w:rFonts w:ascii="Aptos" w:hAnsi="Aptos" w:eastAsia="Aptos" w:cs="Aptos"/>
          <w:b w:val="1"/>
          <w:bCs w:val="1"/>
          <w:i w:val="0"/>
          <w:iCs w:val="0"/>
          <w:caps w:val="0"/>
          <w:smallCaps w:val="0"/>
          <w:noProof w:val="0"/>
          <w:color w:val="0F4761" w:themeColor="accent1" w:themeTint="FF" w:themeShade="BF"/>
          <w:sz w:val="30"/>
          <w:szCs w:val="30"/>
          <w:lang w:val="en-GB"/>
        </w:rPr>
        <w:t>2. Communication</w:t>
      </w:r>
    </w:p>
    <w:p w:rsidR="6B2E457C" w:rsidP="79AD4BB4" w:rsidRDefault="6B2E457C" w14:paraId="7C383857" w14:textId="288E5A95">
      <w:pPr>
        <w:spacing w:before="0" w:beforeAutospacing="off" w:after="0" w:afterAutospacing="off" w:line="294" w:lineRule="auto"/>
      </w:pPr>
      <w:r w:rsidRPr="79AD4BB4" w:rsidR="6B2E457C">
        <w:rPr>
          <w:rFonts w:ascii="Aptos" w:hAnsi="Aptos" w:eastAsia="Aptos" w:cs="Aptos"/>
          <w:b w:val="0"/>
          <w:bCs w:val="0"/>
          <w:i w:val="0"/>
          <w:iCs w:val="0"/>
          <w:caps w:val="0"/>
          <w:smallCaps w:val="0"/>
          <w:noProof w:val="0"/>
          <w:color w:val="000000" w:themeColor="text1" w:themeTint="FF" w:themeShade="FF"/>
          <w:sz w:val="21"/>
          <w:szCs w:val="21"/>
          <w:lang w:val="en-GB"/>
        </w:rPr>
        <w:t>Effective teamwork relies on clear, respectful, and consistent communication. This builds understanding, reduces conflict, and ensures tasks are completed efficiently.</w:t>
      </w:r>
      <w:r>
        <w:br/>
      </w:r>
      <w:r w:rsidRPr="79AD4BB4" w:rsidR="6B2E457C">
        <w:rPr>
          <w:rFonts w:ascii="Aptos" w:hAnsi="Aptos" w:eastAsia="Aptos" w:cs="Aptos"/>
          <w:b w:val="0"/>
          <w:bCs w:val="0"/>
          <w:i w:val="0"/>
          <w:iCs w:val="0"/>
          <w:caps w:val="0"/>
          <w:smallCaps w:val="0"/>
          <w:noProof w:val="0"/>
          <w:color w:val="000000" w:themeColor="text1" w:themeTint="FF" w:themeShade="FF"/>
          <w:sz w:val="21"/>
          <w:szCs w:val="21"/>
          <w:lang w:val="en-GB"/>
        </w:rPr>
        <w:t>Key Benefit: Stronger connections and smoother workflow.</w:t>
      </w:r>
      <w:r>
        <w:br/>
      </w:r>
      <w:r w:rsidRPr="79AD4BB4" w:rsidR="6B2E457C">
        <w:rPr>
          <w:rFonts w:ascii="Aptos" w:hAnsi="Aptos" w:eastAsia="Aptos" w:cs="Aptos"/>
          <w:b w:val="0"/>
          <w:bCs w:val="0"/>
          <w:i w:val="0"/>
          <w:iCs w:val="0"/>
          <w:caps w:val="0"/>
          <w:smallCaps w:val="0"/>
          <w:noProof w:val="0"/>
          <w:color w:val="000000" w:themeColor="text1" w:themeTint="FF" w:themeShade="FF"/>
          <w:sz w:val="21"/>
          <w:szCs w:val="21"/>
          <w:lang w:val="en-GB"/>
        </w:rPr>
        <w:t>“Communication competence predicts team performance across academic and workplace settings.” (Keyton et al., 2013)</w:t>
      </w:r>
    </w:p>
    <w:p w:rsidR="6B2E457C" w:rsidP="79AD4BB4" w:rsidRDefault="6B2E457C" w14:paraId="28D8920A" w14:textId="3B6C9479">
      <w:pPr>
        <w:pStyle w:val="Heading2"/>
        <w:spacing w:before="0" w:beforeAutospacing="off" w:after="0" w:afterAutospacing="off" w:line="420" w:lineRule="auto"/>
      </w:pPr>
      <w:r w:rsidRPr="79AD4BB4" w:rsidR="6B2E457C">
        <w:rPr>
          <w:rFonts w:ascii="Aptos" w:hAnsi="Aptos" w:eastAsia="Aptos" w:cs="Aptos"/>
          <w:b w:val="1"/>
          <w:bCs w:val="1"/>
          <w:i w:val="0"/>
          <w:iCs w:val="0"/>
          <w:caps w:val="0"/>
          <w:smallCaps w:val="0"/>
          <w:noProof w:val="0"/>
          <w:color w:val="000000" w:themeColor="text1" w:themeTint="FF" w:themeShade="FF"/>
          <w:sz w:val="30"/>
          <w:szCs w:val="30"/>
          <w:lang w:val="en-GB"/>
        </w:rPr>
        <w:t xml:space="preserve"> </w:t>
      </w:r>
    </w:p>
    <w:p w:rsidR="6B2E457C" w:rsidP="79AD4BB4" w:rsidRDefault="6B2E457C" w14:paraId="3780FF40" w14:textId="086527BD">
      <w:pPr>
        <w:pStyle w:val="Heading2"/>
        <w:spacing w:before="0" w:beforeAutospacing="off" w:after="0" w:afterAutospacing="off" w:line="420" w:lineRule="auto"/>
        <w:rPr>
          <w:rFonts w:ascii="Aptos" w:hAnsi="Aptos" w:eastAsia="Aptos" w:cs="Aptos"/>
          <w:b w:val="1"/>
          <w:bCs w:val="1"/>
          <w:i w:val="0"/>
          <w:iCs w:val="0"/>
          <w:caps w:val="0"/>
          <w:smallCaps w:val="0"/>
          <w:noProof w:val="0"/>
          <w:color w:val="0F4761" w:themeColor="accent1" w:themeTint="FF" w:themeShade="BF"/>
          <w:sz w:val="30"/>
          <w:szCs w:val="30"/>
          <w:lang w:val="en-GB"/>
        </w:rPr>
      </w:pPr>
      <w:r w:rsidRPr="79AD4BB4" w:rsidR="6B2E457C">
        <w:rPr>
          <w:rFonts w:ascii="Aptos" w:hAnsi="Aptos" w:eastAsia="Aptos" w:cs="Aptos"/>
          <w:b w:val="1"/>
          <w:bCs w:val="1"/>
          <w:i w:val="0"/>
          <w:iCs w:val="0"/>
          <w:caps w:val="0"/>
          <w:smallCaps w:val="0"/>
          <w:noProof w:val="0"/>
          <w:color w:val="0F4761" w:themeColor="accent1" w:themeTint="FF" w:themeShade="BF"/>
          <w:sz w:val="30"/>
          <w:szCs w:val="30"/>
          <w:lang w:val="en-GB"/>
        </w:rPr>
        <w:t>3. Shared Goals</w:t>
      </w:r>
    </w:p>
    <w:p w:rsidR="6B2E457C" w:rsidP="79AD4BB4" w:rsidRDefault="6B2E457C" w14:paraId="20C9B7A1" w14:textId="42A159B2">
      <w:pPr>
        <w:spacing w:before="0" w:beforeAutospacing="off" w:after="0" w:afterAutospacing="off" w:line="294" w:lineRule="auto"/>
      </w:pPr>
      <w:r w:rsidRPr="79AD4BB4" w:rsidR="6B2E457C">
        <w:rPr>
          <w:rFonts w:ascii="Aptos" w:hAnsi="Aptos" w:eastAsia="Aptos" w:cs="Aptos"/>
          <w:b w:val="0"/>
          <w:bCs w:val="0"/>
          <w:i w:val="0"/>
          <w:iCs w:val="0"/>
          <w:caps w:val="0"/>
          <w:smallCaps w:val="0"/>
          <w:noProof w:val="0"/>
          <w:color w:val="000000" w:themeColor="text1" w:themeTint="FF" w:themeShade="FF"/>
          <w:sz w:val="21"/>
          <w:szCs w:val="21"/>
          <w:lang w:val="en-GB"/>
        </w:rPr>
        <w:t>Successful teams align their efforts around a common purpose. When everyone understands the goal, members stay motivated and focused.</w:t>
      </w:r>
      <w:r>
        <w:br/>
      </w:r>
      <w:r w:rsidRPr="79AD4BB4" w:rsidR="6B2E457C">
        <w:rPr>
          <w:rFonts w:ascii="Aptos" w:hAnsi="Aptos" w:eastAsia="Aptos" w:cs="Aptos"/>
          <w:b w:val="0"/>
          <w:bCs w:val="0"/>
          <w:i w:val="0"/>
          <w:iCs w:val="0"/>
          <w:caps w:val="0"/>
          <w:smallCaps w:val="0"/>
          <w:noProof w:val="0"/>
          <w:color w:val="000000" w:themeColor="text1" w:themeTint="FF" w:themeShade="FF"/>
          <w:sz w:val="21"/>
          <w:szCs w:val="21"/>
          <w:lang w:val="en-GB"/>
        </w:rPr>
        <w:t>Key Benefit: Higher achievement and coordinated progress.</w:t>
      </w:r>
      <w:r>
        <w:br/>
      </w:r>
      <w:r w:rsidRPr="79AD4BB4" w:rsidR="6B2E457C">
        <w:rPr>
          <w:rFonts w:ascii="Aptos" w:hAnsi="Aptos" w:eastAsia="Aptos" w:cs="Aptos"/>
          <w:b w:val="0"/>
          <w:bCs w:val="0"/>
          <w:i w:val="0"/>
          <w:iCs w:val="0"/>
          <w:caps w:val="0"/>
          <w:smallCaps w:val="0"/>
          <w:noProof w:val="0"/>
          <w:color w:val="000000" w:themeColor="text1" w:themeTint="FF" w:themeShade="FF"/>
          <w:sz w:val="21"/>
          <w:szCs w:val="21"/>
          <w:lang w:val="en-GB"/>
        </w:rPr>
        <w:t>“Goal alignment significantly increases team efficiency and task completion rates.” (Locke &amp; Latham, 2002)</w:t>
      </w:r>
    </w:p>
    <w:p w:rsidR="6B2E457C" w:rsidP="79AD4BB4" w:rsidRDefault="6B2E457C" w14:paraId="33B16D50" w14:textId="4B79DE5F">
      <w:pPr>
        <w:pStyle w:val="Heading2"/>
        <w:spacing w:before="0" w:beforeAutospacing="off" w:after="0" w:afterAutospacing="off" w:line="735" w:lineRule="auto"/>
      </w:pPr>
      <w:r w:rsidRPr="79AD4BB4" w:rsidR="6B2E457C">
        <w:rPr>
          <w:rFonts w:ascii="Aptos" w:hAnsi="Aptos" w:eastAsia="Aptos" w:cs="Aptos"/>
          <w:b w:val="1"/>
          <w:bCs w:val="1"/>
          <w:i w:val="0"/>
          <w:iCs w:val="0"/>
          <w:caps w:val="0"/>
          <w:smallCaps w:val="0"/>
          <w:noProof w:val="0"/>
          <w:color w:val="000000" w:themeColor="text1" w:themeTint="FF" w:themeShade="FF"/>
          <w:sz w:val="52"/>
          <w:szCs w:val="52"/>
          <w:lang w:val="en-GB"/>
        </w:rPr>
        <w:t xml:space="preserve"> </w:t>
      </w:r>
    </w:p>
    <w:p w:rsidR="6B2E457C" w:rsidP="79AD4BB4" w:rsidRDefault="6B2E457C" w14:paraId="1FE67900" w14:textId="373B0906">
      <w:pPr>
        <w:pStyle w:val="Heading2"/>
        <w:spacing w:before="0" w:beforeAutospacing="off" w:after="0" w:afterAutospacing="off" w:line="420" w:lineRule="auto"/>
        <w:rPr>
          <w:rFonts w:ascii="Aptos" w:hAnsi="Aptos" w:eastAsia="Aptos" w:cs="Aptos"/>
          <w:b w:val="1"/>
          <w:bCs w:val="1"/>
          <w:i w:val="0"/>
          <w:iCs w:val="0"/>
          <w:caps w:val="0"/>
          <w:smallCaps w:val="0"/>
          <w:noProof w:val="0"/>
          <w:color w:val="0F4761" w:themeColor="accent1" w:themeTint="FF" w:themeShade="BF"/>
          <w:sz w:val="30"/>
          <w:szCs w:val="30"/>
          <w:lang w:val="en-GB"/>
        </w:rPr>
      </w:pPr>
      <w:r w:rsidRPr="79AD4BB4" w:rsidR="6B2E457C">
        <w:rPr>
          <w:rFonts w:ascii="Aptos" w:hAnsi="Aptos" w:eastAsia="Aptos" w:cs="Aptos"/>
          <w:b w:val="1"/>
          <w:bCs w:val="1"/>
          <w:i w:val="0"/>
          <w:iCs w:val="0"/>
          <w:caps w:val="0"/>
          <w:smallCaps w:val="0"/>
          <w:noProof w:val="0"/>
          <w:color w:val="0F4761" w:themeColor="accent1" w:themeTint="FF" w:themeShade="BF"/>
          <w:sz w:val="30"/>
          <w:szCs w:val="30"/>
          <w:lang w:val="en-GB"/>
        </w:rPr>
        <w:t>4. Support &amp; Trust</w:t>
      </w:r>
    </w:p>
    <w:p w:rsidR="6B2E457C" w:rsidP="79AD4BB4" w:rsidRDefault="6B2E457C" w14:paraId="2B9C5B9E" w14:textId="2B081D82">
      <w:pPr>
        <w:spacing w:before="0" w:beforeAutospacing="off" w:after="0" w:afterAutospacing="off" w:line="294" w:lineRule="auto"/>
      </w:pPr>
      <w:r w:rsidRPr="79AD4BB4" w:rsidR="6B2E457C">
        <w:rPr>
          <w:rFonts w:ascii="Aptos" w:hAnsi="Aptos" w:eastAsia="Aptos" w:cs="Aptos"/>
          <w:b w:val="0"/>
          <w:bCs w:val="0"/>
          <w:i w:val="0"/>
          <w:iCs w:val="0"/>
          <w:caps w:val="0"/>
          <w:smallCaps w:val="0"/>
          <w:noProof w:val="0"/>
          <w:color w:val="000000" w:themeColor="text1" w:themeTint="FF" w:themeShade="FF"/>
          <w:sz w:val="21"/>
          <w:szCs w:val="21"/>
          <w:lang w:val="en-GB"/>
        </w:rPr>
        <w:t>Trust enables team members to take risks, share ideas, and depend on each other. Supportive teams create a positive environment that enhances learning and productivity.</w:t>
      </w:r>
      <w:r>
        <w:br/>
      </w:r>
      <w:r w:rsidRPr="79AD4BB4" w:rsidR="6B2E457C">
        <w:rPr>
          <w:rFonts w:ascii="Aptos" w:hAnsi="Aptos" w:eastAsia="Aptos" w:cs="Aptos"/>
          <w:b w:val="0"/>
          <w:bCs w:val="0"/>
          <w:i w:val="0"/>
          <w:iCs w:val="0"/>
          <w:caps w:val="0"/>
          <w:smallCaps w:val="0"/>
          <w:noProof w:val="0"/>
          <w:color w:val="000000" w:themeColor="text1" w:themeTint="FF" w:themeShade="FF"/>
          <w:sz w:val="21"/>
          <w:szCs w:val="21"/>
          <w:lang w:val="en-GB"/>
        </w:rPr>
        <w:t>Key Benefit: Greater confidence and resilience.</w:t>
      </w:r>
      <w:r>
        <w:br/>
      </w:r>
      <w:r w:rsidRPr="79AD4BB4" w:rsidR="6B2E457C">
        <w:rPr>
          <w:rFonts w:ascii="Aptos" w:hAnsi="Aptos" w:eastAsia="Aptos" w:cs="Aptos"/>
          <w:b w:val="0"/>
          <w:bCs w:val="0"/>
          <w:i w:val="0"/>
          <w:iCs w:val="0"/>
          <w:caps w:val="0"/>
          <w:smallCaps w:val="0"/>
          <w:noProof w:val="0"/>
          <w:color w:val="000000" w:themeColor="text1" w:themeTint="FF" w:themeShade="FF"/>
          <w:sz w:val="21"/>
          <w:szCs w:val="21"/>
          <w:lang w:val="en-GB"/>
        </w:rPr>
        <w:t>“Psychological safety—built on trust—enhances collaboration and innovative performance.”</w:t>
      </w:r>
      <w:r>
        <w:br/>
      </w:r>
      <w:r w:rsidRPr="79AD4BB4" w:rsidR="6B2E457C">
        <w:rPr>
          <w:rFonts w:ascii="Aptos" w:hAnsi="Aptos" w:eastAsia="Aptos" w:cs="Aptos"/>
          <w:b w:val="0"/>
          <w:bCs w:val="0"/>
          <w:i w:val="0"/>
          <w:iCs w:val="0"/>
          <w:caps w:val="0"/>
          <w:smallCaps w:val="0"/>
          <w:noProof w:val="0"/>
          <w:color w:val="000000" w:themeColor="text1" w:themeTint="FF" w:themeShade="FF"/>
          <w:sz w:val="21"/>
          <w:szCs w:val="21"/>
          <w:lang w:val="en-GB"/>
        </w:rPr>
        <w:t>(Edmondson, 1999)</w:t>
      </w:r>
    </w:p>
    <w:p w:rsidR="6B2E457C" w:rsidP="79AD4BB4" w:rsidRDefault="6B2E457C" w14:paraId="6AB7E0F1" w14:textId="2AD7E3B5">
      <w:pPr>
        <w:pStyle w:val="Heading1"/>
        <w:spacing w:before="0" w:beforeAutospacing="off" w:after="0" w:afterAutospacing="off" w:line="567" w:lineRule="auto"/>
      </w:pPr>
      <w:r w:rsidRPr="79AD4BB4" w:rsidR="6B2E457C">
        <w:rPr>
          <w:rFonts w:ascii="Aptos" w:hAnsi="Aptos" w:eastAsia="Aptos" w:cs="Aptos"/>
          <w:b w:val="1"/>
          <w:bCs w:val="1"/>
          <w:i w:val="0"/>
          <w:iCs w:val="0"/>
          <w:caps w:val="0"/>
          <w:smallCaps w:val="0"/>
          <w:noProof w:val="0"/>
          <w:color w:val="000000" w:themeColor="text1" w:themeTint="FF" w:themeShade="FF"/>
          <w:sz w:val="40"/>
          <w:szCs w:val="40"/>
          <w:lang w:val="en-GB"/>
        </w:rPr>
        <w:t xml:space="preserve"> </w:t>
      </w:r>
    </w:p>
    <w:p w:rsidR="6B2E457C" w:rsidP="79AD4BB4" w:rsidRDefault="6B2E457C" w14:paraId="0E050E91" w14:textId="10B8E7C8">
      <w:pPr>
        <w:pStyle w:val="Heading1"/>
        <w:spacing w:before="0" w:beforeAutospacing="off" w:after="0" w:afterAutospacing="off" w:line="420" w:lineRule="auto"/>
      </w:pPr>
      <w:r w:rsidRPr="79AD4BB4" w:rsidR="6B2E457C">
        <w:rPr>
          <w:rFonts w:ascii="Aptos" w:hAnsi="Aptos" w:eastAsia="Aptos" w:cs="Aptos"/>
          <w:b w:val="1"/>
          <w:bCs w:val="1"/>
          <w:i w:val="0"/>
          <w:iCs w:val="0"/>
          <w:caps w:val="0"/>
          <w:smallCaps w:val="0"/>
          <w:noProof w:val="0"/>
          <w:color w:val="000000" w:themeColor="text1" w:themeTint="FF" w:themeShade="FF"/>
          <w:sz w:val="30"/>
          <w:szCs w:val="30"/>
          <w:lang w:val="en-GB"/>
        </w:rPr>
        <w:t xml:space="preserve"> </w:t>
      </w:r>
    </w:p>
    <w:p w:rsidR="6B2E457C" w:rsidP="79AD4BB4" w:rsidRDefault="6B2E457C" w14:paraId="170AF6D1" w14:textId="56C68F5D">
      <w:pPr>
        <w:pStyle w:val="Heading1"/>
        <w:spacing w:before="0" w:beforeAutospacing="off" w:after="0" w:afterAutospacing="off" w:line="420" w:lineRule="auto"/>
      </w:pPr>
      <w:r w:rsidRPr="79AD4BB4" w:rsidR="6B2E457C">
        <w:rPr>
          <w:rFonts w:ascii="Aptos" w:hAnsi="Aptos" w:eastAsia="Aptos" w:cs="Aptos"/>
          <w:b w:val="1"/>
          <w:bCs w:val="1"/>
          <w:i w:val="0"/>
          <w:iCs w:val="0"/>
          <w:caps w:val="0"/>
          <w:smallCaps w:val="0"/>
          <w:noProof w:val="0"/>
          <w:color w:val="000000" w:themeColor="text1" w:themeTint="FF" w:themeShade="FF"/>
          <w:sz w:val="30"/>
          <w:szCs w:val="30"/>
          <w:lang w:val="en-GB"/>
        </w:rPr>
        <w:t xml:space="preserve"> </w:t>
      </w:r>
    </w:p>
    <w:p w:rsidR="0054391F" w:rsidP="69D8BD9E" w:rsidRDefault="0054391F" w14:paraId="5198D930" w14:textId="649EAF35">
      <w:pPr>
        <w:pStyle w:val="Normal"/>
        <w:spacing w:before="240" w:beforeAutospacing="off" w:after="240" w:afterAutospacing="off"/>
      </w:pPr>
    </w:p>
    <w:p w:rsidR="0054391F" w:rsidP="69D8BD9E" w:rsidRDefault="0054391F" w14:paraId="30BB40C5" w14:textId="0FE6D4E8">
      <w:pPr>
        <w:pStyle w:val="Normal"/>
        <w:spacing w:before="240" w:beforeAutospacing="off" w:after="240" w:afterAutospacing="off"/>
      </w:pPr>
    </w:p>
    <w:p w:rsidR="00E4306D" w:rsidP="79AD4BB4" w:rsidRDefault="003A12C8" w14:paraId="363EE24E" w14:textId="147DCD7C">
      <w:pPr>
        <w:pStyle w:val="Heading2"/>
        <w:rPr>
          <w:sz w:val="24"/>
          <w:szCs w:val="24"/>
        </w:rPr>
      </w:pPr>
    </w:p>
    <w:p w:rsidR="00E4306D" w:rsidP="79AD4BB4" w:rsidRDefault="003A12C8" w14:paraId="4266294C" w14:textId="12AE1DEE">
      <w:pPr>
        <w:pStyle w:val="Heading2"/>
        <w:rPr>
          <w:sz w:val="24"/>
          <w:szCs w:val="24"/>
        </w:rPr>
      </w:pPr>
    </w:p>
    <w:p w:rsidR="00E4306D" w:rsidP="79AD4BB4" w:rsidRDefault="003A12C8" w14:paraId="65426612" w14:textId="6F45B8C9">
      <w:pPr>
        <w:pStyle w:val="Heading2"/>
        <w:rPr>
          <w:sz w:val="24"/>
          <w:szCs w:val="24"/>
        </w:rPr>
      </w:pPr>
    </w:p>
    <w:p w:rsidR="00E4306D" w:rsidP="79AD4BB4" w:rsidRDefault="003A12C8" w14:paraId="44F04E07" w14:textId="6F45B8C9">
      <w:pPr>
        <w:pStyle w:val="Heading2"/>
        <w:rPr>
          <w:sz w:val="24"/>
          <w:szCs w:val="24"/>
        </w:rPr>
      </w:pPr>
    </w:p>
    <w:p w:rsidR="00E4306D" w:rsidP="79AD4BB4" w:rsidRDefault="003A12C8" w14:paraId="445DD89C" w14:textId="6F45B8C9">
      <w:pPr>
        <w:pStyle w:val="Heading2"/>
        <w:rPr>
          <w:sz w:val="24"/>
          <w:szCs w:val="24"/>
        </w:rPr>
      </w:pPr>
    </w:p>
    <w:p w:rsidR="00E4306D" w:rsidP="79AD4BB4" w:rsidRDefault="003A12C8" w14:paraId="0D536AE0" w14:textId="0A5DD5A6">
      <w:pPr>
        <w:pStyle w:val="Heading2"/>
        <w:rPr>
          <w:sz w:val="24"/>
          <w:szCs w:val="24"/>
        </w:rPr>
      </w:pPr>
    </w:p>
    <w:p w:rsidR="00E4306D" w:rsidP="79AD4BB4" w:rsidRDefault="003A12C8" w14:paraId="74C88CF8" w14:textId="333653CD">
      <w:pPr>
        <w:pStyle w:val="Normal"/>
      </w:pPr>
    </w:p>
    <w:p w:rsidR="00E4306D" w:rsidP="79AD4BB4" w:rsidRDefault="003A12C8" w14:paraId="2F0649EA" w14:textId="138014AB">
      <w:pPr>
        <w:pStyle w:val="Normal"/>
      </w:pPr>
    </w:p>
    <w:p w:rsidR="00E4306D" w:rsidP="79AD4BB4" w:rsidRDefault="003A12C8" w14:paraId="59B654D1" w14:textId="467D4EBB">
      <w:pPr>
        <w:pStyle w:val="Normal"/>
      </w:pPr>
    </w:p>
    <w:p w:rsidR="00E4306D" w:rsidP="79AD4BB4" w:rsidRDefault="003A12C8" w14:paraId="3D387E69" w14:textId="6C14D37B">
      <w:pPr>
        <w:pStyle w:val="Normal"/>
      </w:pPr>
    </w:p>
    <w:p w:rsidR="00E4306D" w:rsidP="79AD4BB4" w:rsidRDefault="003A12C8" w14:paraId="2483E321" w14:textId="449A0D5C">
      <w:pPr>
        <w:pStyle w:val="Heading2"/>
        <w:rPr>
          <w:sz w:val="24"/>
          <w:szCs w:val="24"/>
        </w:rPr>
      </w:pPr>
      <w:r w:rsidRPr="79AD4BB4" w:rsidR="13098052">
        <w:rPr>
          <w:sz w:val="24"/>
          <w:szCs w:val="24"/>
        </w:rPr>
        <w:t>Task 4: E-Portfolio Creation and Evaluation</w:t>
      </w:r>
    </w:p>
    <w:p w:rsidR="00E4306D" w:rsidP="79AD4BB4" w:rsidRDefault="003A12C8" w14:noSpellErr="1" w14:paraId="732BFA08" w14:textId="7A4E1E59">
      <w:pPr>
        <w:pStyle w:val="Heading3"/>
        <w:ind w:firstLine="1440"/>
        <w:rPr>
          <w:b w:val="1"/>
          <w:bCs w:val="1"/>
          <w:sz w:val="24"/>
          <w:szCs w:val="24"/>
        </w:rPr>
      </w:pPr>
      <w:r w:rsidRPr="79AD4BB4" w:rsidR="13098052">
        <w:rPr>
          <w:b w:val="1"/>
          <w:bCs w:val="1"/>
          <w:sz w:val="24"/>
          <w:szCs w:val="24"/>
        </w:rPr>
        <w:t>Task 4 (a): E-Portfolio Creation</w:t>
      </w:r>
    </w:p>
    <w:p w:rsidR="00E4306D" w:rsidP="79AD4BB4" w:rsidRDefault="003A12C8" w14:paraId="18D8595D" w14:textId="5161BB1C">
      <w:pPr>
        <w:pStyle w:val="Normal"/>
      </w:pPr>
    </w:p>
    <w:p w:rsidR="00E4306D" w:rsidP="79AD4BB4" w:rsidRDefault="003A12C8" w14:paraId="6A833CE1" w14:textId="41696919">
      <w:pPr>
        <w:pStyle w:val="Normal"/>
        <w:rPr>
          <w:color w:val="0F4761" w:themeColor="accent1" w:themeTint="FF" w:themeShade="BF"/>
        </w:rPr>
      </w:pPr>
    </w:p>
    <w:p w:rsidR="00E4306D" w:rsidP="79AD4BB4" w:rsidRDefault="003A12C8" w14:paraId="1D505B00" w14:textId="7050541B">
      <w:pPr>
        <w:pStyle w:val="Normal"/>
        <w:rPr>
          <w:color w:val="0F4761" w:themeColor="accent1" w:themeTint="FF" w:themeShade="BF"/>
          <w:sz w:val="24"/>
          <w:szCs w:val="24"/>
        </w:rPr>
      </w:pPr>
      <w:r w:rsidRPr="79AD4BB4" w:rsidR="66DEC467">
        <w:rPr>
          <w:color w:val="0F4761" w:themeColor="accent1" w:themeTint="FF" w:themeShade="BF"/>
        </w:rPr>
        <w:t xml:space="preserve">E-Portfolio link: </w:t>
      </w:r>
      <w:hyperlink r:id="R3ca5b635f00b4d89">
        <w:r w:rsidRPr="79AD4BB4" w:rsidR="66DEC467">
          <w:rPr>
            <w:rStyle w:val="Hyperlink"/>
            <w:rFonts w:ascii="Aptos" w:hAnsi="Aptos" w:eastAsia="Aptos" w:cs="Aptos"/>
            <w:noProof w:val="0"/>
            <w:sz w:val="24"/>
            <w:szCs w:val="24"/>
            <w:lang w:val="en-GB"/>
          </w:rPr>
          <w:t>https://zakariamuuse1992.wixsite.com/learning-in-the-digi/projects</w:t>
        </w:r>
      </w:hyperlink>
    </w:p>
    <w:p w:rsidR="00E4306D" w:rsidP="79AD4BB4" w:rsidRDefault="003A12C8" w14:paraId="54BB654F" w14:textId="2419FBF1">
      <w:pPr>
        <w:pStyle w:val="Normal"/>
        <w:rPr>
          <w:rFonts w:ascii="Aptos" w:hAnsi="Aptos" w:eastAsia="Aptos" w:cs="Aptos"/>
          <w:noProof w:val="0"/>
          <w:sz w:val="24"/>
          <w:szCs w:val="24"/>
          <w:lang w:val="en-GB"/>
        </w:rPr>
      </w:pPr>
    </w:p>
    <w:p w:rsidR="00E4306D" w:rsidP="79AD4BB4" w:rsidRDefault="003A12C8" w14:paraId="35AEDFB0" w14:textId="135ECEAC">
      <w:pPr>
        <w:pStyle w:val="Normal"/>
        <w:rPr>
          <w:rFonts w:ascii="Aptos" w:hAnsi="Aptos" w:eastAsia="Aptos" w:cs="Aptos"/>
          <w:noProof w:val="0"/>
          <w:sz w:val="24"/>
          <w:szCs w:val="24"/>
          <w:lang w:val="en-GB"/>
        </w:rPr>
      </w:pPr>
      <w:r w:rsidR="4F74F698">
        <w:drawing>
          <wp:inline wp14:editId="18CB5480" wp14:anchorId="2160E038">
            <wp:extent cx="5724525" cy="3400425"/>
            <wp:effectExtent l="0" t="0" r="0" b="0"/>
            <wp:docPr id="13446534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4653443" name="Picture 1344653443"/>
                    <pic:cNvPicPr/>
                  </pic:nvPicPr>
                  <pic:blipFill>
                    <a:blip xmlns:r="http://schemas.openxmlformats.org/officeDocument/2006/relationships" r:embed="rId1548382928">
                      <a:extLst>
                        <a:ext uri="{28A0092B-C50C-407E-A947-70E740481C1C}">
                          <a14:useLocalDpi xmlns:a14="http://schemas.microsoft.com/office/drawing/2010/main"/>
                        </a:ext>
                      </a:extLst>
                    </a:blip>
                    <a:stretch>
                      <a:fillRect/>
                    </a:stretch>
                  </pic:blipFill>
                  <pic:spPr>
                    <a:xfrm>
                      <a:off x="0" y="0"/>
                      <a:ext cx="5724525" cy="3400425"/>
                    </a:xfrm>
                    <a:prstGeom prst="rect">
                      <a:avLst/>
                    </a:prstGeom>
                  </pic:spPr>
                </pic:pic>
              </a:graphicData>
            </a:graphic>
          </wp:inline>
        </w:drawing>
      </w:r>
    </w:p>
    <w:p w:rsidR="00E4306D" w:rsidP="79AD4BB4" w:rsidRDefault="003A12C8" w14:paraId="1AD2D9EB" w14:textId="664E585F">
      <w:pPr>
        <w:pStyle w:val="Normal"/>
      </w:pPr>
      <w:r w:rsidR="233F4645">
        <w:drawing>
          <wp:inline wp14:editId="37FE5627" wp14:anchorId="21F22D50">
            <wp:extent cx="6200775" cy="4075385"/>
            <wp:effectExtent l="0" t="0" r="0" b="0"/>
            <wp:docPr id="14859831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85983116" name="Picture 1485983116"/>
                    <pic:cNvPicPr/>
                  </pic:nvPicPr>
                  <pic:blipFill>
                    <a:blip xmlns:r="http://schemas.openxmlformats.org/officeDocument/2006/relationships" r:embed="rId90209325">
                      <a:extLst>
                        <a:ext uri="{28A0092B-C50C-407E-A947-70E740481C1C}">
                          <a14:useLocalDpi xmlns:a14="http://schemas.microsoft.com/office/drawing/2010/main"/>
                        </a:ext>
                      </a:extLst>
                    </a:blip>
                    <a:stretch>
                      <a:fillRect/>
                    </a:stretch>
                  </pic:blipFill>
                  <pic:spPr>
                    <a:xfrm rot="0">
                      <a:off x="0" y="0"/>
                      <a:ext cx="6200775" cy="4075385"/>
                    </a:xfrm>
                    <a:prstGeom prst="rect">
                      <a:avLst/>
                    </a:prstGeom>
                  </pic:spPr>
                </pic:pic>
              </a:graphicData>
            </a:graphic>
          </wp:inline>
        </w:drawing>
      </w:r>
    </w:p>
    <w:p w:rsidR="00E4306D" w:rsidP="79AD4BB4" w:rsidRDefault="003A12C8" w14:paraId="29EF8B1A" w14:textId="34E7651E">
      <w:pPr>
        <w:pStyle w:val="Normal"/>
      </w:pPr>
    </w:p>
    <w:p w:rsidR="00E4306D" w:rsidP="79AD4BB4" w:rsidRDefault="003A12C8" w14:paraId="04709F6B" w14:textId="3A002CC0">
      <w:pPr>
        <w:pStyle w:val="Normal"/>
      </w:pPr>
    </w:p>
    <w:p w:rsidR="00E4306D" w:rsidP="79AD4BB4" w:rsidRDefault="003A12C8" w14:paraId="18BC8808" w14:textId="281F44B2">
      <w:pPr>
        <w:pStyle w:val="Normal"/>
      </w:pPr>
    </w:p>
    <w:p w:rsidR="00E4306D" w:rsidP="79AD4BB4" w:rsidRDefault="003A12C8" w14:paraId="12C7173A" w14:textId="2A886875">
      <w:pPr>
        <w:pStyle w:val="Normal"/>
      </w:pPr>
      <w:r w:rsidR="233F4645">
        <w:drawing>
          <wp:inline wp14:editId="04CFCF25" wp14:anchorId="68575D9C">
            <wp:extent cx="5724525" cy="3762375"/>
            <wp:effectExtent l="0" t="0" r="0" b="0"/>
            <wp:docPr id="3900011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0001166" name="Picture 390001166"/>
                    <pic:cNvPicPr/>
                  </pic:nvPicPr>
                  <pic:blipFill>
                    <a:blip xmlns:r="http://schemas.openxmlformats.org/officeDocument/2006/relationships" r:embed="rId1304606864">
                      <a:extLst>
                        <a:ext uri="{28A0092B-C50C-407E-A947-70E740481C1C}">
                          <a14:useLocalDpi xmlns:a14="http://schemas.microsoft.com/office/drawing/2010/main"/>
                        </a:ext>
                      </a:extLst>
                    </a:blip>
                    <a:stretch>
                      <a:fillRect/>
                    </a:stretch>
                  </pic:blipFill>
                  <pic:spPr>
                    <a:xfrm>
                      <a:off x="0" y="0"/>
                      <a:ext cx="5724525" cy="3762375"/>
                    </a:xfrm>
                    <a:prstGeom prst="rect">
                      <a:avLst/>
                    </a:prstGeom>
                  </pic:spPr>
                </pic:pic>
              </a:graphicData>
            </a:graphic>
          </wp:inline>
        </w:drawing>
      </w:r>
    </w:p>
    <w:p w:rsidR="00E4306D" w:rsidP="79AD4BB4" w:rsidRDefault="003A12C8" w14:paraId="049CF55D" w14:textId="7DB410C6">
      <w:pPr>
        <w:pStyle w:val="Normal"/>
      </w:pPr>
      <w:r w:rsidR="233F4645">
        <w:drawing>
          <wp:inline wp14:editId="092B608D" wp14:anchorId="56482292">
            <wp:extent cx="5724525" cy="3762375"/>
            <wp:effectExtent l="0" t="0" r="0" b="0"/>
            <wp:docPr id="21316832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1683212" name="Picture 2131683212"/>
                    <pic:cNvPicPr/>
                  </pic:nvPicPr>
                  <pic:blipFill>
                    <a:blip xmlns:r="http://schemas.openxmlformats.org/officeDocument/2006/relationships" r:embed="rId1132959198">
                      <a:extLst>
                        <a:ext uri="{28A0092B-C50C-407E-A947-70E740481C1C}">
                          <a14:useLocalDpi xmlns:a14="http://schemas.microsoft.com/office/drawing/2010/main"/>
                        </a:ext>
                      </a:extLst>
                    </a:blip>
                    <a:stretch>
                      <a:fillRect/>
                    </a:stretch>
                  </pic:blipFill>
                  <pic:spPr>
                    <a:xfrm>
                      <a:off x="0" y="0"/>
                      <a:ext cx="5724525" cy="3762375"/>
                    </a:xfrm>
                    <a:prstGeom prst="rect">
                      <a:avLst/>
                    </a:prstGeom>
                  </pic:spPr>
                </pic:pic>
              </a:graphicData>
            </a:graphic>
          </wp:inline>
        </w:drawing>
      </w:r>
    </w:p>
    <w:p w:rsidR="00E4306D" w:rsidP="79AD4BB4" w:rsidRDefault="003A12C8" w14:paraId="11833B89" w14:textId="1BC41253">
      <w:pPr>
        <w:pStyle w:val="Normal"/>
        <w:rPr>
          <w:sz w:val="24"/>
          <w:szCs w:val="24"/>
        </w:rPr>
      </w:pPr>
    </w:p>
    <w:p w:rsidR="00E4306D" w:rsidP="79AD4BB4" w:rsidRDefault="003A12C8" w14:paraId="66E6ECFB" w14:textId="3F08859E">
      <w:pPr>
        <w:pStyle w:val="Normal"/>
        <w:rPr>
          <w:sz w:val="24"/>
          <w:szCs w:val="24"/>
        </w:rPr>
      </w:pPr>
    </w:p>
    <w:p w:rsidR="00E4306D" w:rsidP="79AD4BB4" w:rsidRDefault="003A12C8" w14:paraId="67A96AFD" w14:textId="1023E074">
      <w:pPr>
        <w:pStyle w:val="Normal"/>
        <w:rPr>
          <w:sz w:val="24"/>
          <w:szCs w:val="24"/>
        </w:rPr>
      </w:pPr>
      <w:r w:rsidR="0EBDAD5D">
        <w:drawing>
          <wp:inline wp14:editId="1C826986" wp14:anchorId="3CB9CB8D">
            <wp:extent cx="6343728" cy="4752975"/>
            <wp:effectExtent l="0" t="0" r="0" b="0"/>
            <wp:docPr id="17243691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4369114" name="Picture 1724369114"/>
                    <pic:cNvPicPr/>
                  </pic:nvPicPr>
                  <pic:blipFill>
                    <a:blip xmlns:r="http://schemas.openxmlformats.org/officeDocument/2006/relationships" r:embed="rId1939793698">
                      <a:extLst>
                        <a:ext uri="{28A0092B-C50C-407E-A947-70E740481C1C}">
                          <a14:useLocalDpi xmlns:a14="http://schemas.microsoft.com/office/drawing/2010/main"/>
                        </a:ext>
                      </a:extLst>
                    </a:blip>
                    <a:stretch>
                      <a:fillRect/>
                    </a:stretch>
                  </pic:blipFill>
                  <pic:spPr>
                    <a:xfrm rot="0">
                      <a:off x="0" y="0"/>
                      <a:ext cx="6343728" cy="4752975"/>
                    </a:xfrm>
                    <a:prstGeom prst="rect">
                      <a:avLst/>
                    </a:prstGeom>
                  </pic:spPr>
                </pic:pic>
              </a:graphicData>
            </a:graphic>
          </wp:inline>
        </w:drawing>
      </w:r>
    </w:p>
    <w:p w:rsidR="00E4306D" w:rsidP="79AD4BB4" w:rsidRDefault="003A12C8" w14:paraId="088E3240" w14:textId="1C947CE9">
      <w:pPr>
        <w:pStyle w:val="Normal"/>
        <w:rPr>
          <w:sz w:val="24"/>
          <w:szCs w:val="24"/>
        </w:rPr>
      </w:pPr>
    </w:p>
    <w:p w:rsidR="00E4306D" w:rsidP="79AD4BB4" w:rsidRDefault="003A12C8" w14:paraId="5E686D69" w14:textId="2D3F2DBF">
      <w:pPr>
        <w:pStyle w:val="Normal"/>
        <w:rPr>
          <w:sz w:val="24"/>
          <w:szCs w:val="24"/>
        </w:rPr>
      </w:pPr>
    </w:p>
    <w:p w:rsidR="00E4306D" w:rsidP="79AD4BB4" w:rsidRDefault="003A12C8" w14:paraId="7B3AB8D6" w14:textId="1FF29048">
      <w:pPr>
        <w:pStyle w:val="Normal"/>
        <w:rPr>
          <w:sz w:val="24"/>
          <w:szCs w:val="24"/>
        </w:rPr>
      </w:pPr>
    </w:p>
    <w:p w:rsidR="00E4306D" w:rsidP="79AD4BB4" w:rsidRDefault="003A12C8" w14:paraId="7CFAEF46" w14:textId="40ED1E2A">
      <w:pPr>
        <w:pStyle w:val="Normal"/>
        <w:rPr>
          <w:sz w:val="24"/>
          <w:szCs w:val="24"/>
        </w:rPr>
      </w:pPr>
    </w:p>
    <w:p w:rsidR="00E4306D" w:rsidP="79AD4BB4" w:rsidRDefault="003A12C8" w14:paraId="112A783E" w14:textId="7CD94B07">
      <w:pPr>
        <w:pStyle w:val="Normal"/>
        <w:rPr>
          <w:sz w:val="24"/>
          <w:szCs w:val="24"/>
        </w:rPr>
      </w:pPr>
    </w:p>
    <w:p w:rsidR="00E4306D" w:rsidP="79AD4BB4" w:rsidRDefault="003A12C8" w14:paraId="41ECF5B7" w14:textId="55EF610E">
      <w:pPr>
        <w:pStyle w:val="Normal"/>
        <w:rPr>
          <w:sz w:val="24"/>
          <w:szCs w:val="24"/>
        </w:rPr>
      </w:pPr>
    </w:p>
    <w:p w:rsidR="00E4306D" w:rsidP="79AD4BB4" w:rsidRDefault="003A12C8" w14:paraId="50AD231D" w14:textId="6EBFA8D2">
      <w:pPr>
        <w:pStyle w:val="Normal"/>
        <w:rPr>
          <w:sz w:val="24"/>
          <w:szCs w:val="24"/>
        </w:rPr>
      </w:pPr>
    </w:p>
    <w:p w:rsidR="00E4306D" w:rsidP="79AD4BB4" w:rsidRDefault="003A12C8" w14:paraId="75BE10BA" w14:textId="5076EC5D">
      <w:pPr>
        <w:pStyle w:val="Normal"/>
        <w:rPr>
          <w:sz w:val="24"/>
          <w:szCs w:val="24"/>
        </w:rPr>
      </w:pPr>
    </w:p>
    <w:p w:rsidR="00E4306D" w:rsidP="79AD4BB4" w:rsidRDefault="003A12C8" w14:paraId="2789FF40" w14:textId="79639BDF">
      <w:pPr>
        <w:pStyle w:val="Normal"/>
        <w:rPr>
          <w:sz w:val="24"/>
          <w:szCs w:val="24"/>
        </w:rPr>
      </w:pPr>
    </w:p>
    <w:p w:rsidR="00E4306D" w:rsidP="79AD4BB4" w:rsidRDefault="003A12C8" w14:paraId="66A4E0ED" w14:textId="26944C38">
      <w:pPr>
        <w:pStyle w:val="Normal"/>
        <w:rPr>
          <w:sz w:val="24"/>
          <w:szCs w:val="24"/>
        </w:rPr>
      </w:pPr>
    </w:p>
    <w:p w:rsidR="00E4306D" w:rsidP="79AD4BB4" w:rsidRDefault="003A12C8" w14:paraId="41100D1C" w14:textId="5A1CD1BC">
      <w:pPr>
        <w:pStyle w:val="Normal"/>
        <w:rPr>
          <w:sz w:val="24"/>
          <w:szCs w:val="24"/>
        </w:rPr>
      </w:pPr>
    </w:p>
    <w:p w:rsidR="00E4306D" w:rsidP="79AD4BB4" w:rsidRDefault="003A12C8" w14:paraId="43EE7328" w14:textId="3A5C2CFF">
      <w:pPr>
        <w:pStyle w:val="Normal"/>
        <w:rPr>
          <w:sz w:val="24"/>
          <w:szCs w:val="24"/>
        </w:rPr>
      </w:pPr>
    </w:p>
    <w:p w:rsidR="00E4306D" w:rsidP="79AD4BB4" w:rsidRDefault="003A12C8" w14:paraId="18E56B76" w14:textId="3925E5F6">
      <w:pPr>
        <w:pStyle w:val="Normal"/>
        <w:rPr>
          <w:sz w:val="24"/>
          <w:szCs w:val="24"/>
        </w:rPr>
      </w:pPr>
    </w:p>
    <w:p w:rsidR="00E4306D" w:rsidP="79AD4BB4" w:rsidRDefault="003A12C8" w14:paraId="6C8864EE" w14:textId="0675116E">
      <w:pPr>
        <w:pStyle w:val="Normal"/>
        <w:rPr>
          <w:sz w:val="24"/>
          <w:szCs w:val="24"/>
        </w:rPr>
      </w:pPr>
    </w:p>
    <w:p w:rsidR="00E4306D" w:rsidP="79AD4BB4" w:rsidRDefault="003A12C8" w14:paraId="00EE82CA" w14:textId="0D96E5A9">
      <w:pPr>
        <w:pStyle w:val="Heading3"/>
        <w:rPr>
          <w:b w:val="1"/>
          <w:bCs w:val="1"/>
          <w:sz w:val="24"/>
          <w:szCs w:val="24"/>
        </w:rPr>
      </w:pPr>
      <w:r w:rsidRPr="79AD4BB4" w:rsidR="0EBDAD5D">
        <w:rPr>
          <w:b w:val="1"/>
          <w:bCs w:val="1"/>
          <w:sz w:val="24"/>
          <w:szCs w:val="24"/>
        </w:rPr>
        <w:t>Task 4 (b): Illustrative Review of E-Portfolio tool Selection</w:t>
      </w:r>
    </w:p>
    <w:p w:rsidR="00E4306D" w:rsidP="79AD4BB4" w:rsidRDefault="003A12C8" w14:paraId="689B1D26" w14:textId="4E960E66">
      <w:pPr>
        <w:pStyle w:val="Normal"/>
      </w:pPr>
    </w:p>
    <w:p w:rsidR="00E4306D" w:rsidP="79AD4BB4" w:rsidRDefault="003A12C8" w14:paraId="3D68A51B" w14:textId="1DA90D36">
      <w:pPr>
        <w:pStyle w:val="Normal"/>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pPr>
      <w:r w:rsidRPr="79AD4BB4" w:rsidR="0EBDAD5D">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 xml:space="preserve">For the completion of this module, I decided to use Wix as my tool for creating the E-Portfolio, I decided to use Wix as I have </w:t>
      </w:r>
      <w:r w:rsidRPr="79AD4BB4" w:rsidR="0EBDAD5D">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previous</w:t>
      </w:r>
      <w:r w:rsidRPr="79AD4BB4" w:rsidR="0EBDAD5D">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 xml:space="preserve"> experience with the tool and </w:t>
      </w:r>
      <w:r w:rsidRPr="79AD4BB4" w:rsidR="0EBDAD5D">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I found that the navigation of the site</w:t>
      </w:r>
      <w:r w:rsidRPr="79AD4BB4" w:rsidR="0EBDAD5D">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 xml:space="preserve"> is easy to follow and understand. Alongside Wix </w:t>
      </w:r>
      <w:r w:rsidRPr="79AD4BB4" w:rsidR="0EBDAD5D">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i</w:t>
      </w:r>
      <w:r w:rsidRPr="79AD4BB4" w:rsidR="0EBDAD5D">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 xml:space="preserve"> also used Mind meister for the creation of the </w:t>
      </w:r>
      <w:r w:rsidRPr="79AD4BB4" w:rsidR="0EBDAD5D">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mindmaps</w:t>
      </w:r>
      <w:r w:rsidRPr="79AD4BB4" w:rsidR="0EBDAD5D">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 xml:space="preserve"> which helped me tremendously with the visuals. When choosing a platform for the A3 poster </w:t>
      </w:r>
      <w:r w:rsidRPr="79AD4BB4" w:rsidR="0EBDAD5D">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i</w:t>
      </w:r>
      <w:r w:rsidRPr="79AD4BB4" w:rsidR="0EBDAD5D">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 xml:space="preserve"> found Canva to be the best in the business. I was able to create a simple yet solid poster for my E-Portfolio.</w:t>
      </w:r>
    </w:p>
    <w:p w:rsidR="00E4306D" w:rsidP="79AD4BB4" w:rsidRDefault="003A12C8" w14:paraId="76952B51" w14:textId="3768307F">
      <w:pPr>
        <w:pStyle w:val="Normal"/>
        <w:rPr>
          <w:sz w:val="24"/>
          <w:szCs w:val="24"/>
        </w:rPr>
      </w:pPr>
    </w:p>
    <w:p w:rsidR="00E4306D" w:rsidP="79AD4BB4" w:rsidRDefault="003A12C8" w14:paraId="364B701B" w14:textId="042E3DF9">
      <w:pPr>
        <w:pStyle w:val="Normal"/>
        <w:rPr>
          <w:sz w:val="24"/>
          <w:szCs w:val="24"/>
        </w:rPr>
      </w:pPr>
    </w:p>
    <w:p w:rsidR="00E4306D" w:rsidP="79AD4BB4" w:rsidRDefault="003A12C8" w14:paraId="32873D98" w14:textId="2A1479A9">
      <w:pPr>
        <w:pStyle w:val="Normal"/>
        <w:rPr>
          <w:sz w:val="24"/>
          <w:szCs w:val="24"/>
        </w:rPr>
      </w:pPr>
    </w:p>
    <w:p w:rsidR="00E4306D" w:rsidP="79AD4BB4" w:rsidRDefault="003A12C8" w14:paraId="1103892F" w14:textId="483E0F16">
      <w:pPr>
        <w:pStyle w:val="Normal"/>
        <w:rPr>
          <w:sz w:val="24"/>
          <w:szCs w:val="24"/>
        </w:rPr>
      </w:pPr>
    </w:p>
    <w:p w:rsidR="00E4306D" w:rsidP="79AD4BB4" w:rsidRDefault="003A12C8" w14:paraId="6051B913" w14:textId="75AA6548">
      <w:pPr>
        <w:pStyle w:val="Normal"/>
        <w:rPr>
          <w:sz w:val="24"/>
          <w:szCs w:val="24"/>
        </w:rPr>
      </w:pPr>
    </w:p>
    <w:p w:rsidR="00E4306D" w:rsidP="79AD4BB4" w:rsidRDefault="003A12C8" w14:paraId="3A824737" w14:textId="48400DE8">
      <w:pPr>
        <w:pStyle w:val="Normal"/>
        <w:rPr>
          <w:sz w:val="24"/>
          <w:szCs w:val="24"/>
        </w:rPr>
      </w:pPr>
    </w:p>
    <w:p w:rsidR="00E4306D" w:rsidP="79AD4BB4" w:rsidRDefault="003A12C8" w14:paraId="42F563E2" w14:textId="7F792FB9">
      <w:pPr>
        <w:pStyle w:val="Normal"/>
        <w:rPr>
          <w:sz w:val="24"/>
          <w:szCs w:val="24"/>
        </w:rPr>
      </w:pPr>
    </w:p>
    <w:p w:rsidR="00E4306D" w:rsidP="79AD4BB4" w:rsidRDefault="003A12C8" w14:paraId="1A6972DD" w14:textId="710B20A4">
      <w:pPr>
        <w:pStyle w:val="Normal"/>
        <w:rPr>
          <w:sz w:val="24"/>
          <w:szCs w:val="24"/>
        </w:rPr>
      </w:pPr>
    </w:p>
    <w:p w:rsidR="00E4306D" w:rsidP="79AD4BB4" w:rsidRDefault="003A12C8" w14:paraId="29159908" w14:textId="7B722BE7">
      <w:pPr>
        <w:pStyle w:val="Normal"/>
        <w:rPr>
          <w:sz w:val="24"/>
          <w:szCs w:val="24"/>
        </w:rPr>
      </w:pPr>
    </w:p>
    <w:p w:rsidR="00E4306D" w:rsidP="79AD4BB4" w:rsidRDefault="003A12C8" w14:paraId="0E992841" w14:textId="64A01843">
      <w:pPr>
        <w:pStyle w:val="Normal"/>
        <w:rPr>
          <w:sz w:val="24"/>
          <w:szCs w:val="24"/>
        </w:rPr>
      </w:pPr>
    </w:p>
    <w:p w:rsidR="00E4306D" w:rsidP="79AD4BB4" w:rsidRDefault="003A12C8" w14:paraId="301F9C3E" w14:textId="1A2F8590">
      <w:pPr>
        <w:pStyle w:val="Normal"/>
        <w:rPr>
          <w:sz w:val="24"/>
          <w:szCs w:val="24"/>
        </w:rPr>
      </w:pPr>
    </w:p>
    <w:p w:rsidR="00E4306D" w:rsidP="79AD4BB4" w:rsidRDefault="003A12C8" w14:paraId="56B6DE4E" w14:textId="25E0B3E2">
      <w:pPr>
        <w:pStyle w:val="Normal"/>
        <w:rPr>
          <w:sz w:val="24"/>
          <w:szCs w:val="24"/>
        </w:rPr>
      </w:pPr>
    </w:p>
    <w:p w:rsidR="00E4306D" w:rsidP="79AD4BB4" w:rsidRDefault="003A12C8" w14:paraId="135EF1F2" w14:textId="38778151">
      <w:pPr>
        <w:pStyle w:val="Normal"/>
        <w:rPr>
          <w:sz w:val="24"/>
          <w:szCs w:val="24"/>
        </w:rPr>
      </w:pPr>
    </w:p>
    <w:p w:rsidR="00E4306D" w:rsidP="79AD4BB4" w:rsidRDefault="003A12C8" w14:paraId="232AE8D5" w14:textId="68E788BC">
      <w:pPr>
        <w:pStyle w:val="Normal"/>
        <w:rPr>
          <w:sz w:val="24"/>
          <w:szCs w:val="24"/>
        </w:rPr>
      </w:pPr>
    </w:p>
    <w:p w:rsidR="00E4306D" w:rsidP="79AD4BB4" w:rsidRDefault="003A12C8" w14:paraId="2DBCAB0E" w14:textId="24F3555D">
      <w:pPr>
        <w:pStyle w:val="Normal"/>
        <w:rPr>
          <w:sz w:val="24"/>
          <w:szCs w:val="24"/>
        </w:rPr>
      </w:pPr>
    </w:p>
    <w:p w:rsidR="00E4306D" w:rsidP="79AD4BB4" w:rsidRDefault="003A12C8" w14:paraId="6F6070E4" w14:textId="0272B7AD">
      <w:pPr>
        <w:pStyle w:val="Normal"/>
        <w:rPr>
          <w:sz w:val="24"/>
          <w:szCs w:val="24"/>
        </w:rPr>
      </w:pPr>
    </w:p>
    <w:p w:rsidR="00E4306D" w:rsidP="79AD4BB4" w:rsidRDefault="003A12C8" w14:paraId="78F9A759" w14:textId="4291CF73">
      <w:pPr>
        <w:pStyle w:val="Normal"/>
        <w:rPr>
          <w:sz w:val="24"/>
          <w:szCs w:val="24"/>
        </w:rPr>
      </w:pPr>
    </w:p>
    <w:p w:rsidR="00E4306D" w:rsidP="79AD4BB4" w:rsidRDefault="003A12C8" w14:paraId="14D0662C" w14:textId="2102B7CD">
      <w:pPr>
        <w:pStyle w:val="Normal"/>
        <w:rPr>
          <w:sz w:val="24"/>
          <w:szCs w:val="24"/>
        </w:rPr>
      </w:pPr>
    </w:p>
    <w:p w:rsidR="00E4306D" w:rsidP="79AD4BB4" w:rsidRDefault="003A12C8" w14:paraId="7B872384" w14:textId="629EEA5D">
      <w:pPr>
        <w:pStyle w:val="Normal"/>
        <w:rPr>
          <w:sz w:val="24"/>
          <w:szCs w:val="24"/>
        </w:rPr>
      </w:pPr>
    </w:p>
    <w:p w:rsidR="00E4306D" w:rsidP="79AD4BB4" w:rsidRDefault="003A12C8" w14:paraId="64FEFF1C" w14:textId="6CC1989D">
      <w:pPr>
        <w:pStyle w:val="Normal"/>
        <w:rPr>
          <w:rFonts w:ascii="Aptos" w:hAnsi="Aptos" w:eastAsia="Aptos" w:cs="Aptos"/>
          <w:b w:val="1"/>
          <w:bCs w:val="1"/>
          <w:noProof w:val="0"/>
          <w:sz w:val="24"/>
          <w:szCs w:val="24"/>
          <w:lang w:val="en-GB"/>
        </w:rPr>
      </w:pPr>
    </w:p>
    <w:p w:rsidR="00E4306D" w:rsidP="79AD4BB4" w:rsidRDefault="003A12C8" w14:paraId="0E4FE7C0" w14:textId="7061E181">
      <w:pPr>
        <w:pStyle w:val="Normal"/>
        <w:rPr>
          <w:sz w:val="24"/>
          <w:szCs w:val="24"/>
        </w:rPr>
      </w:pPr>
      <w:r w:rsidRPr="79AD4BB4" w:rsidR="490B463A">
        <w:rPr>
          <w:rFonts w:ascii="Aptos" w:hAnsi="Aptos" w:eastAsia="Aptos" w:cs="Aptos"/>
          <w:b w:val="1"/>
          <w:bCs w:val="1"/>
          <w:noProof w:val="0"/>
          <w:sz w:val="24"/>
          <w:szCs w:val="24"/>
          <w:lang w:val="en-GB"/>
        </w:rPr>
        <w:t>Conclusion</w:t>
      </w:r>
    </w:p>
    <w:p w:rsidR="00E4306D" w:rsidP="79AD4BB4" w:rsidRDefault="003A12C8" w14:paraId="4431842A" w14:textId="2F3457F2">
      <w:pPr>
        <w:spacing w:before="240" w:beforeAutospacing="off" w:after="240" w:afterAutospacing="off"/>
      </w:pPr>
      <w:r w:rsidRPr="79AD4BB4" w:rsidR="32B4442D">
        <w:rPr>
          <w:rFonts w:ascii="Aptos" w:hAnsi="Aptos" w:eastAsia="Aptos" w:cs="Aptos"/>
          <w:noProof w:val="0"/>
          <w:sz w:val="24"/>
          <w:szCs w:val="24"/>
          <w:lang w:val="en-GB"/>
        </w:rPr>
        <w:t xml:space="preserve">To wrap things up, this </w:t>
      </w:r>
      <w:r w:rsidRPr="79AD4BB4" w:rsidR="32B4442D">
        <w:rPr>
          <w:rFonts w:ascii="Aptos" w:hAnsi="Aptos" w:eastAsia="Aptos" w:cs="Aptos"/>
          <w:i w:val="1"/>
          <w:iCs w:val="1"/>
          <w:noProof w:val="0"/>
          <w:sz w:val="24"/>
          <w:szCs w:val="24"/>
          <w:lang w:val="en-GB"/>
        </w:rPr>
        <w:t>Learning in the Digital Era</w:t>
      </w:r>
      <w:r w:rsidRPr="79AD4BB4" w:rsidR="32B4442D">
        <w:rPr>
          <w:rFonts w:ascii="Aptos" w:hAnsi="Aptos" w:eastAsia="Aptos" w:cs="Aptos"/>
          <w:noProof w:val="0"/>
          <w:sz w:val="24"/>
          <w:szCs w:val="24"/>
          <w:lang w:val="en-GB"/>
        </w:rPr>
        <w:t xml:space="preserve"> module has really helped me understand how important academic skills are, not just in education, but also in the workplace. It’s clear that in today’s world, being able to use digital tools and technologies is essential. What I’ve learned throughout this assignment shows that these skills are crucial for both academic success and career development.</w:t>
      </w:r>
    </w:p>
    <w:p w:rsidR="00E4306D" w:rsidP="79AD4BB4" w:rsidRDefault="003A12C8" w14:paraId="71D4D399" w14:textId="2145FFC3">
      <w:pPr>
        <w:spacing w:before="240" w:beforeAutospacing="off" w:after="240" w:afterAutospacing="off"/>
      </w:pPr>
      <w:r w:rsidRPr="79AD4BB4" w:rsidR="32B4442D">
        <w:rPr>
          <w:rFonts w:ascii="Aptos" w:hAnsi="Aptos" w:eastAsia="Aptos" w:cs="Aptos"/>
          <w:noProof w:val="0"/>
          <w:sz w:val="24"/>
          <w:szCs w:val="24"/>
          <w:lang w:val="en-GB"/>
        </w:rPr>
        <w:t>Reflecting on things like critical thinking, time management, and digital literacy, I’ve realized how these skills shape how we learn, communicate, and work in the digital age. This module also made me see how important it is to keep learning and adapting as technology evolves, ensuring that we stay relevant and capable in any environment.</w:t>
      </w:r>
    </w:p>
    <w:p w:rsidR="00E4306D" w:rsidP="79AD4BB4" w:rsidRDefault="003A12C8" w14:paraId="58EF7BFA" w14:textId="70696E9A">
      <w:pPr>
        <w:spacing w:before="240" w:beforeAutospacing="off" w:after="240" w:afterAutospacing="off"/>
      </w:pPr>
      <w:r w:rsidRPr="79AD4BB4" w:rsidR="32B4442D">
        <w:rPr>
          <w:rFonts w:ascii="Aptos" w:hAnsi="Aptos" w:eastAsia="Aptos" w:cs="Aptos"/>
          <w:noProof w:val="0"/>
          <w:sz w:val="24"/>
          <w:szCs w:val="24"/>
          <w:lang w:val="en-GB"/>
        </w:rPr>
        <w:t>Overall, the skills I’ve developed here aren’t just useful for school—they’re practical for almost any job. As digital tools continue to change the way we work and learn, the ability to stay on top of new technology and keep refining these skills will be a huge advantage moving forward.</w:t>
      </w:r>
    </w:p>
    <w:p w:rsidR="00E4306D" w:rsidP="79AD4BB4" w:rsidRDefault="003A12C8" w14:paraId="44CBF90A" w14:textId="1B72061F">
      <w:pPr>
        <w:pStyle w:val="Heading1"/>
        <w:rPr>
          <w:b w:val="1"/>
          <w:bCs w:val="1"/>
          <w:sz w:val="24"/>
          <w:szCs w:val="24"/>
        </w:rPr>
      </w:pPr>
    </w:p>
    <w:p w:rsidR="00E4306D" w:rsidP="79AD4BB4" w:rsidRDefault="003A12C8" w14:paraId="2FB37AAF" w14:textId="2DB5A176">
      <w:pPr>
        <w:pStyle w:val="Heading1"/>
        <w:rPr>
          <w:b w:val="1"/>
          <w:bCs w:val="1"/>
          <w:sz w:val="24"/>
          <w:szCs w:val="24"/>
        </w:rPr>
      </w:pPr>
      <w:bookmarkStart w:name="_Toc251743898" w:id="1274771083"/>
      <w:bookmarkStart w:name="_Toc1778706071" w:id="191137901"/>
      <w:r w:rsidRPr="79AD4BB4" w:rsidR="0FD46F17">
        <w:rPr>
          <w:b w:val="1"/>
          <w:bCs w:val="1"/>
          <w:sz w:val="24"/>
          <w:szCs w:val="24"/>
        </w:rPr>
        <w:t xml:space="preserve">Task 1 </w:t>
      </w:r>
      <w:r w:rsidRPr="79AD4BB4" w:rsidR="63AE48A8">
        <w:rPr>
          <w:b w:val="1"/>
          <w:bCs w:val="1"/>
          <w:sz w:val="24"/>
          <w:szCs w:val="24"/>
        </w:rPr>
        <w:t>References</w:t>
      </w:r>
      <w:r w:rsidRPr="79AD4BB4" w:rsidR="12055E5F">
        <w:rPr>
          <w:b w:val="1"/>
          <w:bCs w:val="1"/>
          <w:sz w:val="24"/>
          <w:szCs w:val="24"/>
        </w:rPr>
        <w:t>:</w:t>
      </w:r>
      <w:bookmarkEnd w:id="1274771083"/>
      <w:bookmarkEnd w:id="191137901"/>
      <w:r w:rsidRPr="79AD4BB4" w:rsidR="12055E5F">
        <w:rPr>
          <w:b w:val="1"/>
          <w:bCs w:val="1"/>
          <w:sz w:val="24"/>
          <w:szCs w:val="24"/>
        </w:rPr>
        <w:t xml:space="preserve">  </w:t>
      </w:r>
    </w:p>
    <w:p w:rsidR="79AD4BB4" w:rsidP="79AD4BB4" w:rsidRDefault="79AD4BB4" w14:paraId="372977BD" w14:textId="43062468">
      <w:pPr>
        <w:pStyle w:val="Heading3"/>
        <w:rPr>
          <w:rFonts w:ascii="Arial" w:hAnsi="Arial" w:eastAsia="Arial" w:cs="Arial"/>
          <w:b w:val="1"/>
          <w:bCs w:val="1"/>
          <w:i w:val="0"/>
          <w:iCs w:val="0"/>
          <w:caps w:val="0"/>
          <w:smallCaps w:val="0"/>
          <w:noProof w:val="0"/>
          <w:color w:val="0F4761" w:themeColor="accent1" w:themeTint="FF" w:themeShade="BF"/>
          <w:sz w:val="28"/>
          <w:szCs w:val="28"/>
          <w:lang w:val="en-GB"/>
        </w:rPr>
      </w:pPr>
    </w:p>
    <w:p w:rsidRPr="00E4300C" w:rsidR="00E4306D" w:rsidP="79AD4BB4" w:rsidRDefault="00E4306D" w14:paraId="4DC1667C" w14:textId="051EF77B">
      <w:pPr>
        <w:pStyle w:val="Heading3"/>
        <w:keepNext w:val="1"/>
        <w:keepLines w:val="1"/>
        <w:spacing w:before="240" w:beforeAutospacing="off" w:after="240" w:afterAutospacing="off"/>
        <w:rPr>
          <w:rFonts w:ascii="Arial" w:hAnsi="Arial" w:eastAsia="Arial" w:cs="Arial"/>
          <w:b w:val="0"/>
          <w:bCs w:val="0"/>
          <w:i w:val="0"/>
          <w:iCs w:val="0"/>
          <w:caps w:val="0"/>
          <w:smallCaps w:val="0"/>
          <w:noProof w:val="0"/>
          <w:color w:val="0F4761" w:themeColor="accent1" w:themeTint="FF" w:themeShade="BF"/>
          <w:sz w:val="28"/>
          <w:szCs w:val="28"/>
          <w:lang w:val="en-GB"/>
        </w:rPr>
      </w:pPr>
      <w:r w:rsidRPr="79AD4BB4" w:rsidR="65A40EF7">
        <w:rPr>
          <w:rFonts w:ascii="Arial" w:hAnsi="Arial" w:eastAsia="Arial" w:cs="Arial"/>
          <w:b w:val="1"/>
          <w:bCs w:val="1"/>
          <w:i w:val="0"/>
          <w:iCs w:val="0"/>
          <w:caps w:val="0"/>
          <w:smallCaps w:val="0"/>
          <w:noProof w:val="0"/>
          <w:color w:val="0F4761" w:themeColor="accent1" w:themeTint="FF" w:themeShade="BF"/>
          <w:sz w:val="28"/>
          <w:szCs w:val="28"/>
          <w:lang w:val="en-GB"/>
        </w:rPr>
        <w:t xml:space="preserve">References </w:t>
      </w:r>
    </w:p>
    <w:p w:rsidRPr="00E4300C" w:rsidR="00E4306D" w:rsidP="79AD4BB4" w:rsidRDefault="00E4306D" w14:paraId="72E21568" w14:textId="31588720">
      <w:pPr>
        <w:pStyle w:val="Heading3"/>
        <w:keepNext w:val="1"/>
        <w:keepLines w:val="1"/>
        <w:spacing w:before="240" w:beforeAutospacing="off" w:after="240" w:afterAutospacing="off"/>
        <w:rPr>
          <w:rFonts w:ascii="Arial" w:hAnsi="Arial" w:eastAsia="Arial" w:cs="Arial"/>
          <w:b w:val="0"/>
          <w:bCs w:val="0"/>
          <w:i w:val="0"/>
          <w:iCs w:val="0"/>
          <w:caps w:val="0"/>
          <w:smallCaps w:val="0"/>
          <w:noProof w:val="0"/>
          <w:color w:val="0F4761" w:themeColor="accent1" w:themeTint="FF" w:themeShade="BF"/>
          <w:sz w:val="22"/>
          <w:szCs w:val="22"/>
          <w:lang w:val="en-GB"/>
        </w:rPr>
      </w:pPr>
      <w:r w:rsidRPr="79AD4BB4" w:rsidR="65A40EF7">
        <w:rPr>
          <w:rFonts w:ascii="Arial" w:hAnsi="Arial" w:eastAsia="Arial" w:cs="Arial"/>
          <w:b w:val="0"/>
          <w:bCs w:val="0"/>
          <w:i w:val="0"/>
          <w:iCs w:val="0"/>
          <w:caps w:val="0"/>
          <w:smallCaps w:val="0"/>
          <w:noProof w:val="0"/>
          <w:color w:val="0F4761" w:themeColor="accent1" w:themeTint="FF" w:themeShade="BF"/>
          <w:sz w:val="22"/>
          <w:szCs w:val="22"/>
          <w:lang w:val="en-GB"/>
        </w:rPr>
        <w:t xml:space="preserve">[1] M. J. Guffey and D. Loewy, </w:t>
      </w:r>
      <w:r w:rsidRPr="79AD4BB4" w:rsidR="65A40EF7">
        <w:rPr>
          <w:rFonts w:ascii="Arial" w:hAnsi="Arial" w:eastAsia="Arial" w:cs="Arial"/>
          <w:b w:val="0"/>
          <w:bCs w:val="0"/>
          <w:i w:val="1"/>
          <w:iCs w:val="1"/>
          <w:caps w:val="0"/>
          <w:smallCaps w:val="0"/>
          <w:noProof w:val="0"/>
          <w:color w:val="0F4761" w:themeColor="accent1" w:themeTint="FF" w:themeShade="BF"/>
          <w:sz w:val="22"/>
          <w:szCs w:val="22"/>
          <w:lang w:val="en-GB"/>
        </w:rPr>
        <w:t>Essentials of Business Communication</w:t>
      </w:r>
      <w:r w:rsidRPr="79AD4BB4" w:rsidR="65A40EF7">
        <w:rPr>
          <w:rFonts w:ascii="Arial" w:hAnsi="Arial" w:eastAsia="Arial" w:cs="Arial"/>
          <w:b w:val="0"/>
          <w:bCs w:val="0"/>
          <w:i w:val="0"/>
          <w:iCs w:val="0"/>
          <w:caps w:val="0"/>
          <w:smallCaps w:val="0"/>
          <w:noProof w:val="0"/>
          <w:color w:val="0F4761" w:themeColor="accent1" w:themeTint="FF" w:themeShade="BF"/>
          <w:sz w:val="22"/>
          <w:szCs w:val="22"/>
          <w:lang w:val="en-GB"/>
        </w:rPr>
        <w:t>, 12th ed., Boston, MA: Cengage Learning, 2023.</w:t>
      </w:r>
      <w:r>
        <w:br/>
      </w:r>
      <w:r w:rsidRPr="79AD4BB4" w:rsidR="65A40EF7">
        <w:rPr>
          <w:rFonts w:ascii="Arial" w:hAnsi="Arial" w:eastAsia="Arial" w:cs="Arial"/>
          <w:b w:val="0"/>
          <w:bCs w:val="0"/>
          <w:i w:val="0"/>
          <w:iCs w:val="0"/>
          <w:caps w:val="0"/>
          <w:smallCaps w:val="0"/>
          <w:noProof w:val="0"/>
          <w:color w:val="0F4761" w:themeColor="accent1" w:themeTint="FF" w:themeShade="BF"/>
          <w:sz w:val="22"/>
          <w:szCs w:val="22"/>
          <w:lang w:val="en-GB"/>
        </w:rPr>
        <w:t xml:space="preserve">[2] P. </w:t>
      </w:r>
      <w:r w:rsidRPr="79AD4BB4" w:rsidR="65A40EF7">
        <w:rPr>
          <w:rFonts w:ascii="Arial" w:hAnsi="Arial" w:eastAsia="Arial" w:cs="Arial"/>
          <w:b w:val="0"/>
          <w:bCs w:val="0"/>
          <w:i w:val="0"/>
          <w:iCs w:val="0"/>
          <w:caps w:val="0"/>
          <w:smallCaps w:val="0"/>
          <w:noProof w:val="0"/>
          <w:color w:val="0F4761" w:themeColor="accent1" w:themeTint="FF" w:themeShade="BF"/>
          <w:sz w:val="22"/>
          <w:szCs w:val="22"/>
          <w:lang w:val="en-GB"/>
        </w:rPr>
        <w:t>Facione</w:t>
      </w:r>
      <w:r w:rsidRPr="79AD4BB4" w:rsidR="65A40EF7">
        <w:rPr>
          <w:rFonts w:ascii="Arial" w:hAnsi="Arial" w:eastAsia="Arial" w:cs="Arial"/>
          <w:b w:val="0"/>
          <w:bCs w:val="0"/>
          <w:i w:val="0"/>
          <w:iCs w:val="0"/>
          <w:caps w:val="0"/>
          <w:smallCaps w:val="0"/>
          <w:noProof w:val="0"/>
          <w:color w:val="0F4761" w:themeColor="accent1" w:themeTint="FF" w:themeShade="BF"/>
          <w:sz w:val="22"/>
          <w:szCs w:val="22"/>
          <w:lang w:val="en-GB"/>
        </w:rPr>
        <w:t xml:space="preserve">, “Critical Thinking: What It Is and Why It Counts,” Insight Assessment, 2020. [Online]. Available: </w:t>
      </w:r>
      <w:hyperlink r:id="Rcff3032fcc004140">
        <w:r w:rsidRPr="79AD4BB4" w:rsidR="65A40EF7">
          <w:rPr>
            <w:rStyle w:val="Hyperlink"/>
            <w:rFonts w:ascii="Arial" w:hAnsi="Arial" w:eastAsia="Arial" w:cs="Arial"/>
            <w:b w:val="0"/>
            <w:bCs w:val="0"/>
            <w:i w:val="0"/>
            <w:iCs w:val="0"/>
            <w:caps w:val="0"/>
            <w:smallCaps w:val="0"/>
            <w:strike w:val="0"/>
            <w:dstrike w:val="0"/>
            <w:noProof w:val="0"/>
            <w:sz w:val="22"/>
            <w:szCs w:val="22"/>
            <w:lang w:val="en-GB"/>
          </w:rPr>
          <w:t>https://www.insightassessment.com/</w:t>
        </w:r>
        <w:r>
          <w:br/>
        </w:r>
      </w:hyperlink>
      <w:r w:rsidRPr="79AD4BB4" w:rsidR="65A40EF7">
        <w:rPr>
          <w:rFonts w:ascii="Arial" w:hAnsi="Arial" w:eastAsia="Arial" w:cs="Arial"/>
          <w:b w:val="0"/>
          <w:bCs w:val="0"/>
          <w:i w:val="0"/>
          <w:iCs w:val="0"/>
          <w:caps w:val="0"/>
          <w:smallCaps w:val="0"/>
          <w:noProof w:val="0"/>
          <w:color w:val="0F4761" w:themeColor="accent1" w:themeTint="FF" w:themeShade="BF"/>
          <w:sz w:val="22"/>
          <w:szCs w:val="22"/>
          <w:lang w:val="en-GB"/>
        </w:rPr>
        <w:t xml:space="preserve">[3] A. Belbin, </w:t>
      </w:r>
      <w:r w:rsidRPr="79AD4BB4" w:rsidR="65A40EF7">
        <w:rPr>
          <w:rFonts w:ascii="Arial" w:hAnsi="Arial" w:eastAsia="Arial" w:cs="Arial"/>
          <w:b w:val="0"/>
          <w:bCs w:val="0"/>
          <w:i w:val="1"/>
          <w:iCs w:val="1"/>
          <w:caps w:val="0"/>
          <w:smallCaps w:val="0"/>
          <w:noProof w:val="0"/>
          <w:color w:val="0F4761" w:themeColor="accent1" w:themeTint="FF" w:themeShade="BF"/>
          <w:sz w:val="22"/>
          <w:szCs w:val="22"/>
          <w:lang w:val="en-GB"/>
        </w:rPr>
        <w:t>Team Roles at Work</w:t>
      </w:r>
      <w:r w:rsidRPr="79AD4BB4" w:rsidR="65A40EF7">
        <w:rPr>
          <w:rFonts w:ascii="Arial" w:hAnsi="Arial" w:eastAsia="Arial" w:cs="Arial"/>
          <w:b w:val="0"/>
          <w:bCs w:val="0"/>
          <w:i w:val="0"/>
          <w:iCs w:val="0"/>
          <w:caps w:val="0"/>
          <w:smallCaps w:val="0"/>
          <w:noProof w:val="0"/>
          <w:color w:val="0F4761" w:themeColor="accent1" w:themeTint="FF" w:themeShade="BF"/>
          <w:sz w:val="22"/>
          <w:szCs w:val="22"/>
          <w:lang w:val="en-GB"/>
        </w:rPr>
        <w:t>, 2nd ed., Oxford: Butterworth-Heinemann, 2010.</w:t>
      </w:r>
      <w:r>
        <w:br/>
      </w:r>
      <w:r w:rsidRPr="79AD4BB4" w:rsidR="65A40EF7">
        <w:rPr>
          <w:rFonts w:ascii="Arial" w:hAnsi="Arial" w:eastAsia="Arial" w:cs="Arial"/>
          <w:b w:val="0"/>
          <w:bCs w:val="0"/>
          <w:i w:val="0"/>
          <w:iCs w:val="0"/>
          <w:caps w:val="0"/>
          <w:smallCaps w:val="0"/>
          <w:noProof w:val="0"/>
          <w:color w:val="0F4761" w:themeColor="accent1" w:themeTint="FF" w:themeShade="BF"/>
          <w:sz w:val="22"/>
          <w:szCs w:val="22"/>
          <w:lang w:val="en-GB"/>
        </w:rPr>
        <w:t xml:space="preserve">[4] J. Secker and G. Coonan, “A New Curriculum for Information Literacy,” </w:t>
      </w:r>
      <w:r w:rsidRPr="79AD4BB4" w:rsidR="65A40EF7">
        <w:rPr>
          <w:rFonts w:ascii="Arial" w:hAnsi="Arial" w:eastAsia="Arial" w:cs="Arial"/>
          <w:b w:val="0"/>
          <w:bCs w:val="0"/>
          <w:i w:val="1"/>
          <w:iCs w:val="1"/>
          <w:caps w:val="0"/>
          <w:smallCaps w:val="0"/>
          <w:noProof w:val="0"/>
          <w:color w:val="0F4761" w:themeColor="accent1" w:themeTint="FF" w:themeShade="BF"/>
          <w:sz w:val="22"/>
          <w:szCs w:val="22"/>
          <w:lang w:val="en-GB"/>
        </w:rPr>
        <w:t>Journal of Information Literacy</w:t>
      </w:r>
      <w:r w:rsidRPr="79AD4BB4" w:rsidR="65A40EF7">
        <w:rPr>
          <w:rFonts w:ascii="Arial" w:hAnsi="Arial" w:eastAsia="Arial" w:cs="Arial"/>
          <w:b w:val="0"/>
          <w:bCs w:val="0"/>
          <w:i w:val="0"/>
          <w:iCs w:val="0"/>
          <w:caps w:val="0"/>
          <w:smallCaps w:val="0"/>
          <w:noProof w:val="0"/>
          <w:color w:val="0F4761" w:themeColor="accent1" w:themeTint="FF" w:themeShade="BF"/>
          <w:sz w:val="22"/>
          <w:szCs w:val="22"/>
          <w:lang w:val="en-GB"/>
        </w:rPr>
        <w:t>, vol. 7, no. 2, pp. 56–70, 2013.</w:t>
      </w:r>
      <w:r>
        <w:br/>
      </w:r>
      <w:r w:rsidRPr="79AD4BB4" w:rsidR="65A40EF7">
        <w:rPr>
          <w:rFonts w:ascii="Arial" w:hAnsi="Arial" w:eastAsia="Arial" w:cs="Arial"/>
          <w:b w:val="0"/>
          <w:bCs w:val="0"/>
          <w:i w:val="0"/>
          <w:iCs w:val="0"/>
          <w:caps w:val="0"/>
          <w:smallCaps w:val="0"/>
          <w:noProof w:val="0"/>
          <w:color w:val="0F4761" w:themeColor="accent1" w:themeTint="FF" w:themeShade="BF"/>
          <w:sz w:val="22"/>
          <w:szCs w:val="22"/>
          <w:lang w:val="en-GB"/>
        </w:rPr>
        <w:t>[5] National Career Service, “Skills Employers Want,” UK Government, 2024. [Online].</w:t>
      </w:r>
    </w:p>
    <w:p w:rsidR="79AD4BB4" w:rsidP="79AD4BB4" w:rsidRDefault="79AD4BB4" w14:paraId="5C041390" w14:textId="633E63BC">
      <w:pPr>
        <w:pStyle w:val="Normal"/>
        <w:keepNext w:val="1"/>
        <w:keepLines w:val="1"/>
        <w:rPr>
          <w:noProof w:val="0"/>
          <w:lang w:val="en-GB"/>
        </w:rPr>
      </w:pPr>
    </w:p>
    <w:p w:rsidR="165B588B" w:rsidP="79AD4BB4" w:rsidRDefault="165B588B" w14:paraId="2FFB801F" w14:textId="34D056B5">
      <w:pPr>
        <w:pStyle w:val="Normal"/>
        <w:keepNext w:val="1"/>
        <w:keepLines w:val="1"/>
        <w:rPr>
          <w:b w:val="1"/>
          <w:bCs w:val="1"/>
          <w:noProof w:val="0"/>
          <w:color w:val="0F4761" w:themeColor="accent1" w:themeTint="FF" w:themeShade="BF"/>
          <w:lang w:val="en-GB"/>
        </w:rPr>
      </w:pPr>
      <w:r w:rsidRPr="79AD4BB4" w:rsidR="165B588B">
        <w:rPr>
          <w:b w:val="1"/>
          <w:bCs w:val="1"/>
          <w:noProof w:val="0"/>
          <w:color w:val="0F4761" w:themeColor="accent1" w:themeTint="FF" w:themeShade="BF"/>
          <w:lang w:val="en-GB"/>
        </w:rPr>
        <w:t>Task 3 References:</w:t>
      </w:r>
    </w:p>
    <w:p w:rsidR="79AD4BB4" w:rsidP="79AD4BB4" w:rsidRDefault="79AD4BB4" w14:paraId="6032831A" w14:textId="76D5F25E">
      <w:pPr>
        <w:pStyle w:val="Normal"/>
        <w:keepNext w:val="1"/>
        <w:keepLines w:val="1"/>
        <w:rPr>
          <w:b w:val="1"/>
          <w:bCs w:val="1"/>
          <w:noProof w:val="0"/>
          <w:color w:val="0F4761" w:themeColor="accent1" w:themeTint="FF" w:themeShade="BF"/>
          <w:lang w:val="en-GB"/>
        </w:rPr>
      </w:pPr>
    </w:p>
    <w:p w:rsidR="165B588B" w:rsidP="79AD4BB4" w:rsidRDefault="165B588B" w14:paraId="5D4B1134" w14:textId="27C9A59E">
      <w:pPr>
        <w:pStyle w:val="Heading1"/>
        <w:spacing w:before="0" w:beforeAutospacing="off" w:after="0" w:afterAutospacing="off" w:line="420" w:lineRule="auto"/>
        <w:rPr>
          <w:rFonts w:ascii="Aptos" w:hAnsi="Aptos" w:eastAsia="Aptos" w:cs="Aptos"/>
          <w:b w:val="1"/>
          <w:bCs w:val="1"/>
          <w:i w:val="0"/>
          <w:iCs w:val="0"/>
          <w:caps w:val="0"/>
          <w:smallCaps w:val="0"/>
          <w:noProof w:val="0"/>
          <w:color w:val="0F4761" w:themeColor="accent1" w:themeTint="FF" w:themeShade="BF"/>
          <w:sz w:val="28"/>
          <w:szCs w:val="28"/>
          <w:lang w:val="en-GB"/>
        </w:rPr>
      </w:pPr>
      <w:r w:rsidRPr="79AD4BB4" w:rsidR="165B588B">
        <w:rPr>
          <w:rFonts w:ascii="Aptos" w:hAnsi="Aptos" w:eastAsia="Aptos" w:cs="Aptos"/>
          <w:b w:val="1"/>
          <w:bCs w:val="1"/>
          <w:i w:val="0"/>
          <w:iCs w:val="0"/>
          <w:caps w:val="0"/>
          <w:smallCaps w:val="0"/>
          <w:noProof w:val="0"/>
          <w:color w:val="0F4761" w:themeColor="accent1" w:themeTint="FF" w:themeShade="BF"/>
          <w:sz w:val="28"/>
          <w:szCs w:val="28"/>
          <w:lang w:val="en-GB"/>
        </w:rPr>
        <w:t>References</w:t>
      </w:r>
    </w:p>
    <w:p w:rsidR="165B588B" w:rsidP="79AD4BB4" w:rsidRDefault="165B588B" w14:paraId="4D1D4A7D" w14:textId="1B059D65">
      <w:pPr>
        <w:spacing w:before="0" w:beforeAutospacing="off" w:after="0" w:afterAutospacing="off" w:line="294" w:lineRule="auto"/>
        <w:rPr>
          <w:rFonts w:ascii="Aptos" w:hAnsi="Aptos" w:eastAsia="Aptos" w:cs="Aptos"/>
          <w:b w:val="0"/>
          <w:bCs w:val="0"/>
          <w:i w:val="0"/>
          <w:iCs w:val="0"/>
          <w:caps w:val="0"/>
          <w:smallCaps w:val="0"/>
          <w:noProof w:val="0"/>
          <w:color w:val="0F4761" w:themeColor="accent1" w:themeTint="FF" w:themeShade="BF"/>
          <w:sz w:val="22"/>
          <w:szCs w:val="22"/>
          <w:lang w:val="en-GB"/>
        </w:rPr>
      </w:pPr>
      <w:r w:rsidRPr="79AD4BB4" w:rsidR="165B588B">
        <w:rPr>
          <w:rFonts w:ascii="Aptos" w:hAnsi="Aptos" w:eastAsia="Aptos" w:cs="Aptos"/>
          <w:b w:val="0"/>
          <w:bCs w:val="0"/>
          <w:i w:val="0"/>
          <w:iCs w:val="0"/>
          <w:caps w:val="0"/>
          <w:smallCaps w:val="0"/>
          <w:noProof w:val="0"/>
          <w:color w:val="0F4761" w:themeColor="accent1" w:themeTint="FF" w:themeShade="BF"/>
          <w:sz w:val="22"/>
          <w:szCs w:val="22"/>
          <w:lang w:val="en-GB"/>
        </w:rPr>
        <w:t>Edmondson, A. (1999). Psychological safety and learning behavior in work teams. Administrative Science Quarterly, 44(2), 350–383.</w:t>
      </w:r>
      <w:r>
        <w:br/>
      </w:r>
      <w:r w:rsidRPr="79AD4BB4" w:rsidR="165B588B">
        <w:rPr>
          <w:rFonts w:ascii="Aptos" w:hAnsi="Aptos" w:eastAsia="Aptos" w:cs="Aptos"/>
          <w:b w:val="0"/>
          <w:bCs w:val="0"/>
          <w:i w:val="0"/>
          <w:iCs w:val="0"/>
          <w:caps w:val="0"/>
          <w:smallCaps w:val="0"/>
          <w:noProof w:val="0"/>
          <w:color w:val="0F4761" w:themeColor="accent1" w:themeTint="FF" w:themeShade="BF"/>
          <w:sz w:val="22"/>
          <w:szCs w:val="22"/>
          <w:lang w:val="en-GB"/>
        </w:rPr>
        <w:t>Johnson, D. W., &amp; Johnson, R. T. (2014). Cooperative learning in 21st century. Anales de Psicología, 30(3), 841–851.</w:t>
      </w:r>
      <w:r>
        <w:br/>
      </w:r>
      <w:r w:rsidRPr="79AD4BB4" w:rsidR="165B588B">
        <w:rPr>
          <w:rFonts w:ascii="Aptos" w:hAnsi="Aptos" w:eastAsia="Aptos" w:cs="Aptos"/>
          <w:b w:val="0"/>
          <w:bCs w:val="0"/>
          <w:i w:val="0"/>
          <w:iCs w:val="0"/>
          <w:caps w:val="0"/>
          <w:smallCaps w:val="0"/>
          <w:noProof w:val="0"/>
          <w:color w:val="0F4761" w:themeColor="accent1" w:themeTint="FF" w:themeShade="BF"/>
          <w:sz w:val="22"/>
          <w:szCs w:val="22"/>
          <w:lang w:val="en-GB"/>
        </w:rPr>
        <w:t>Keyton, J., et al. (2013). Communication in organizations: Team performance and outcomes. Small Group Research, 44(4), 451–475.</w:t>
      </w:r>
      <w:r>
        <w:br/>
      </w:r>
      <w:r w:rsidRPr="79AD4BB4" w:rsidR="165B588B">
        <w:rPr>
          <w:rFonts w:ascii="Aptos" w:hAnsi="Aptos" w:eastAsia="Aptos" w:cs="Aptos"/>
          <w:b w:val="0"/>
          <w:bCs w:val="0"/>
          <w:i w:val="0"/>
          <w:iCs w:val="0"/>
          <w:caps w:val="0"/>
          <w:smallCaps w:val="0"/>
          <w:noProof w:val="0"/>
          <w:color w:val="0F4761" w:themeColor="accent1" w:themeTint="FF" w:themeShade="BF"/>
          <w:sz w:val="22"/>
          <w:szCs w:val="22"/>
          <w:lang w:val="en-GB"/>
        </w:rPr>
        <w:t>Locke, E. A., &amp; Latham, G. P. (2002). Building a practically useful theory of goal setting and task motivation. American Psychologist, 57(9), 705–717.</w:t>
      </w:r>
      <w:r>
        <w:br/>
      </w:r>
      <w:r w:rsidRPr="79AD4BB4" w:rsidR="165B588B">
        <w:rPr>
          <w:rFonts w:ascii="Aptos" w:hAnsi="Aptos" w:eastAsia="Aptos" w:cs="Aptos"/>
          <w:b w:val="0"/>
          <w:bCs w:val="0"/>
          <w:i w:val="0"/>
          <w:iCs w:val="0"/>
          <w:caps w:val="0"/>
          <w:smallCaps w:val="0"/>
          <w:noProof w:val="0"/>
          <w:color w:val="0F4761" w:themeColor="accent1" w:themeTint="FF" w:themeShade="BF"/>
          <w:sz w:val="22"/>
          <w:szCs w:val="22"/>
          <w:lang w:val="en-GB"/>
        </w:rPr>
        <w:t>National Association of Colleges and Employers (2023). Job Outlook Report.</w:t>
      </w:r>
    </w:p>
    <w:p w:rsidR="79AD4BB4" w:rsidP="79AD4BB4" w:rsidRDefault="79AD4BB4" w14:paraId="2531398F" w14:textId="0DFF9456">
      <w:pPr>
        <w:pStyle w:val="Normal"/>
        <w:keepNext w:val="1"/>
        <w:keepLines w:val="1"/>
        <w:rPr>
          <w:noProof w:val="0"/>
          <w:lang w:val="en-GB"/>
        </w:rPr>
      </w:pPr>
    </w:p>
    <w:p w:rsidR="79AD4BB4" w:rsidP="79AD4BB4" w:rsidRDefault="79AD4BB4" w14:paraId="61EA6F7A" w14:textId="68E73069">
      <w:pPr>
        <w:pStyle w:val="Normal"/>
        <w:keepNext w:val="1"/>
        <w:keepLines w:val="1"/>
        <w:rPr>
          <w:noProof w:val="0"/>
          <w:lang w:val="en-GB"/>
        </w:rPr>
      </w:pPr>
    </w:p>
    <w:p w:rsidR="79AD4BB4" w:rsidP="79AD4BB4" w:rsidRDefault="79AD4BB4" w14:paraId="443C525E" w14:textId="0D66AE95">
      <w:pPr>
        <w:pStyle w:val="Normal"/>
        <w:keepNext w:val="1"/>
        <w:keepLines w:val="1"/>
        <w:rPr>
          <w:noProof w:val="0"/>
          <w:lang w:val="en-GB"/>
        </w:rPr>
      </w:pPr>
    </w:p>
    <w:p w:rsidR="79AD4BB4" w:rsidP="79AD4BB4" w:rsidRDefault="79AD4BB4" w14:paraId="36E59A57" w14:textId="49EB7325">
      <w:pPr>
        <w:pStyle w:val="Normal"/>
        <w:keepNext w:val="1"/>
        <w:keepLines w:val="1"/>
        <w:rPr>
          <w:b w:val="1"/>
          <w:bCs w:val="1"/>
          <w:noProof w:val="0"/>
          <w:color w:val="0F4761" w:themeColor="accent1" w:themeTint="FF" w:themeShade="BF"/>
          <w:lang w:val="en-GB"/>
        </w:rPr>
      </w:pPr>
    </w:p>
    <w:p w:rsidR="79AD4BB4" w:rsidP="79AD4BB4" w:rsidRDefault="79AD4BB4" w14:paraId="3A445715" w14:textId="07AA178D">
      <w:pPr>
        <w:pStyle w:val="Normal"/>
        <w:keepNext w:val="1"/>
        <w:keepLines w:val="1"/>
        <w:rPr>
          <w:b w:val="1"/>
          <w:bCs w:val="1"/>
          <w:noProof w:val="0"/>
          <w:color w:val="0F4761" w:themeColor="accent1" w:themeTint="FF" w:themeShade="BF"/>
          <w:lang w:val="en-GB"/>
        </w:rPr>
      </w:pPr>
    </w:p>
    <w:p w:rsidR="79AD4BB4" w:rsidP="79AD4BB4" w:rsidRDefault="79AD4BB4" w14:paraId="578C3FBB" w14:textId="31A07998">
      <w:pPr>
        <w:pStyle w:val="Normal"/>
        <w:keepNext w:val="1"/>
        <w:keepLines w:val="1"/>
        <w:rPr>
          <w:b w:val="1"/>
          <w:bCs w:val="1"/>
          <w:noProof w:val="0"/>
          <w:color w:val="0F4761" w:themeColor="accent1" w:themeTint="FF" w:themeShade="BF"/>
          <w:lang w:val="en-GB"/>
        </w:rPr>
      </w:pPr>
    </w:p>
    <w:p w:rsidR="79AD4BB4" w:rsidP="79AD4BB4" w:rsidRDefault="79AD4BB4" w14:paraId="253C67CB" w14:textId="1E094F44">
      <w:pPr>
        <w:pStyle w:val="Normal"/>
        <w:keepNext w:val="1"/>
        <w:keepLines w:val="1"/>
        <w:rPr>
          <w:b w:val="1"/>
          <w:bCs w:val="1"/>
          <w:noProof w:val="0"/>
          <w:color w:val="0F4761" w:themeColor="accent1" w:themeTint="FF" w:themeShade="BF"/>
          <w:lang w:val="en-GB"/>
        </w:rPr>
      </w:pPr>
    </w:p>
    <w:p w:rsidR="79AD4BB4" w:rsidP="79AD4BB4" w:rsidRDefault="79AD4BB4" w14:paraId="73F0AB4F" w14:textId="056B781F">
      <w:pPr>
        <w:pStyle w:val="Normal"/>
        <w:keepNext w:val="1"/>
        <w:keepLines w:val="1"/>
        <w:rPr>
          <w:b w:val="1"/>
          <w:bCs w:val="1"/>
          <w:noProof w:val="0"/>
          <w:color w:val="0F4761" w:themeColor="accent1" w:themeTint="FF" w:themeShade="BF"/>
          <w:lang w:val="en-GB"/>
        </w:rPr>
      </w:pPr>
    </w:p>
    <w:p w:rsidR="79AD4BB4" w:rsidP="79AD4BB4" w:rsidRDefault="79AD4BB4" w14:paraId="70E8A27F" w14:textId="5ADFA4E7">
      <w:pPr>
        <w:pStyle w:val="Normal"/>
        <w:keepNext w:val="1"/>
        <w:keepLines w:val="1"/>
        <w:rPr>
          <w:b w:val="1"/>
          <w:bCs w:val="1"/>
          <w:noProof w:val="0"/>
          <w:color w:val="0F4761" w:themeColor="accent1" w:themeTint="FF" w:themeShade="BF"/>
          <w:lang w:val="en-GB"/>
        </w:rPr>
      </w:pPr>
    </w:p>
    <w:p w:rsidR="79AD4BB4" w:rsidP="79AD4BB4" w:rsidRDefault="79AD4BB4" w14:paraId="05ACD439" w14:textId="4B1512E9">
      <w:pPr>
        <w:pStyle w:val="Normal"/>
        <w:keepNext w:val="1"/>
        <w:keepLines w:val="1"/>
        <w:rPr>
          <w:b w:val="1"/>
          <w:bCs w:val="1"/>
          <w:noProof w:val="0"/>
          <w:color w:val="0F4761" w:themeColor="accent1" w:themeTint="FF" w:themeShade="BF"/>
          <w:lang w:val="en-GB"/>
        </w:rPr>
      </w:pPr>
    </w:p>
    <w:p w:rsidR="79AD4BB4" w:rsidP="79AD4BB4" w:rsidRDefault="79AD4BB4" w14:paraId="0EAD604F" w14:textId="3BAF6887">
      <w:pPr>
        <w:pStyle w:val="Normal"/>
        <w:keepNext w:val="1"/>
        <w:keepLines w:val="1"/>
        <w:rPr>
          <w:b w:val="1"/>
          <w:bCs w:val="1"/>
          <w:noProof w:val="0"/>
          <w:color w:val="0F4761" w:themeColor="accent1" w:themeTint="FF" w:themeShade="BF"/>
          <w:lang w:val="en-GB"/>
        </w:rPr>
      </w:pPr>
    </w:p>
    <w:p w:rsidR="79AD4BB4" w:rsidP="79AD4BB4" w:rsidRDefault="79AD4BB4" w14:paraId="3932B632" w14:textId="3613A6F1">
      <w:pPr>
        <w:pStyle w:val="Normal"/>
        <w:keepNext w:val="1"/>
        <w:keepLines w:val="1"/>
        <w:rPr>
          <w:b w:val="1"/>
          <w:bCs w:val="1"/>
          <w:noProof w:val="0"/>
          <w:color w:val="0F4761" w:themeColor="accent1" w:themeTint="FF" w:themeShade="BF"/>
          <w:lang w:val="en-GB"/>
        </w:rPr>
      </w:pPr>
    </w:p>
    <w:p w:rsidR="79AD4BB4" w:rsidP="79AD4BB4" w:rsidRDefault="79AD4BB4" w14:paraId="789022BD" w14:textId="045610FB">
      <w:pPr>
        <w:pStyle w:val="Normal"/>
        <w:keepNext w:val="1"/>
        <w:keepLines w:val="1"/>
        <w:rPr>
          <w:b w:val="1"/>
          <w:bCs w:val="1"/>
          <w:noProof w:val="0"/>
          <w:color w:val="0F4761" w:themeColor="accent1" w:themeTint="FF" w:themeShade="BF"/>
          <w:lang w:val="en-GB"/>
        </w:rPr>
      </w:pPr>
    </w:p>
    <w:p w:rsidR="79AD4BB4" w:rsidP="79AD4BB4" w:rsidRDefault="79AD4BB4" w14:paraId="54D1E835" w14:textId="1EAB6965">
      <w:pPr>
        <w:pStyle w:val="Normal"/>
        <w:keepNext w:val="1"/>
        <w:keepLines w:val="1"/>
        <w:rPr>
          <w:b w:val="1"/>
          <w:bCs w:val="1"/>
          <w:noProof w:val="0"/>
          <w:color w:val="0F4761" w:themeColor="accent1" w:themeTint="FF" w:themeShade="BF"/>
          <w:lang w:val="en-GB"/>
        </w:rPr>
      </w:pPr>
    </w:p>
    <w:p w:rsidR="79AD4BB4" w:rsidP="79AD4BB4" w:rsidRDefault="79AD4BB4" w14:paraId="1B14AB99" w14:textId="77073147">
      <w:pPr>
        <w:pStyle w:val="Normal"/>
        <w:keepNext w:val="1"/>
        <w:keepLines w:val="1"/>
        <w:rPr>
          <w:b w:val="1"/>
          <w:bCs w:val="1"/>
          <w:noProof w:val="0"/>
          <w:color w:val="0F4761" w:themeColor="accent1" w:themeTint="FF" w:themeShade="BF"/>
          <w:lang w:val="en-GB"/>
        </w:rPr>
      </w:pPr>
    </w:p>
    <w:p w:rsidR="79AD4BB4" w:rsidP="79AD4BB4" w:rsidRDefault="79AD4BB4" w14:paraId="05AA36C2" w14:textId="137BF64B">
      <w:pPr>
        <w:pStyle w:val="Normal"/>
        <w:keepNext w:val="1"/>
        <w:keepLines w:val="1"/>
        <w:rPr>
          <w:b w:val="1"/>
          <w:bCs w:val="1"/>
          <w:noProof w:val="0"/>
          <w:color w:val="0F4761" w:themeColor="accent1" w:themeTint="FF" w:themeShade="BF"/>
          <w:lang w:val="en-GB"/>
        </w:rPr>
      </w:pPr>
    </w:p>
    <w:p w:rsidR="79AD4BB4" w:rsidP="79AD4BB4" w:rsidRDefault="79AD4BB4" w14:paraId="0E46190B" w14:textId="71416D97">
      <w:pPr>
        <w:pStyle w:val="Normal"/>
        <w:keepNext w:val="1"/>
        <w:keepLines w:val="1"/>
        <w:rPr>
          <w:b w:val="1"/>
          <w:bCs w:val="1"/>
          <w:noProof w:val="0"/>
          <w:color w:val="0F4761" w:themeColor="accent1" w:themeTint="FF" w:themeShade="BF"/>
          <w:lang w:val="en-GB"/>
        </w:rPr>
      </w:pPr>
    </w:p>
    <w:p w:rsidR="79AD4BB4" w:rsidP="79AD4BB4" w:rsidRDefault="79AD4BB4" w14:paraId="5094C6BE" w14:textId="7526E36F">
      <w:pPr>
        <w:pStyle w:val="Normal"/>
        <w:keepNext w:val="1"/>
        <w:keepLines w:val="1"/>
        <w:rPr>
          <w:b w:val="1"/>
          <w:bCs w:val="1"/>
          <w:noProof w:val="0"/>
          <w:color w:val="0F4761" w:themeColor="accent1" w:themeTint="FF" w:themeShade="BF"/>
          <w:lang w:val="en-GB"/>
        </w:rPr>
      </w:pPr>
    </w:p>
    <w:p w:rsidR="79AD4BB4" w:rsidP="79AD4BB4" w:rsidRDefault="79AD4BB4" w14:paraId="0057C90F" w14:textId="67600A8F">
      <w:pPr>
        <w:pStyle w:val="Normal"/>
        <w:keepNext w:val="1"/>
        <w:keepLines w:val="1"/>
        <w:rPr>
          <w:b w:val="1"/>
          <w:bCs w:val="1"/>
          <w:noProof w:val="0"/>
          <w:color w:val="0F4761" w:themeColor="accent1" w:themeTint="FF" w:themeShade="BF"/>
          <w:lang w:val="en-GB"/>
        </w:rPr>
      </w:pPr>
    </w:p>
    <w:p w:rsidRPr="00E4300C" w:rsidR="00E4306D" w:rsidP="69D8BD9E" w:rsidRDefault="00E4306D" w14:paraId="6A6C4624" w14:textId="6AB35D75">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Pr="00E4300C" w:rsidR="00E4306D" w:rsidP="69D8BD9E" w:rsidRDefault="00E4306D" w14:paraId="233159EA" w14:textId="49514735">
      <w:pPr>
        <w:pStyle w:val="Normal"/>
      </w:pPr>
    </w:p>
    <w:p w:rsidRPr="0008022E" w:rsidR="0008022E" w:rsidP="0008022E" w:rsidRDefault="0008022E" w14:paraId="1FBF65E5" w14:textId="77777777"/>
    <w:p w:rsidRPr="0008022E" w:rsidR="0008022E" w:rsidP="0008022E" w:rsidRDefault="0008022E" w14:paraId="4E4FB363" w14:textId="62A1CBDB">
      <w:r>
        <w:tab/>
      </w:r>
    </w:p>
    <w:p w:rsidRPr="00E4300C" w:rsidR="003A12C8" w:rsidP="00E4300C" w:rsidRDefault="00E4306D" w14:paraId="5E832B01" w14:textId="2B84BA53">
      <w:pPr>
        <w:pStyle w:val="Heading2"/>
        <w:rPr>
          <w:sz w:val="24"/>
          <w:szCs w:val="24"/>
        </w:rPr>
      </w:pPr>
      <w:r>
        <w:tab/>
      </w:r>
      <w:bookmarkStart w:name="_Toc1821551696" w:id="942591807"/>
      <w:bookmarkStart w:name="_Toc957409713" w:id="486937439"/>
      <w:r w:rsidRPr="00E4300C" w:rsidR="003A12C8">
        <w:rPr>
          <w:sz w:val="24"/>
          <w:szCs w:val="24"/>
        </w:rPr>
        <w:br w:type="page"/>
      </w:r>
      <w:bookmarkEnd w:id="942591807"/>
      <w:bookmarkEnd w:id="486937439"/>
    </w:p>
    <w:p w:rsidRPr="00496BD7" w:rsidR="005C3522" w:rsidRDefault="005C3522" w14:paraId="01E1CD84" w14:textId="77777777"/>
    <w:sectPr w:rsidRPr="00496BD7" w:rsidR="005C3522" w:rsidSect="003A12C8">
      <w:pgSz w:w="11906" w:h="16838" w:orient="portrait"/>
      <w:pgMar w:top="1440" w:right="1440" w:bottom="1440" w:left="1440" w:header="708" w:footer="708" w:gutter="0"/>
      <w:pgNumType w:start="0"/>
      <w:cols w:space="708"/>
      <w:titlePg/>
      <w:docGrid w:linePitch="360"/>
      <w:headerReference w:type="default" r:id="R570199cab5d24b11"/>
      <w:headerReference w:type="first" r:id="R2f3c8c0907f844f4"/>
      <w:footerReference w:type="default" r:id="R3657133163984618"/>
      <w:footerReference w:type="first" r:id="R404df30c8345471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72BF0" w:rsidP="00E4306D" w:rsidRDefault="00D72BF0" w14:paraId="2FA989DE" w14:textId="77777777">
      <w:pPr>
        <w:spacing w:after="0" w:line="240" w:lineRule="auto"/>
      </w:pPr>
      <w:r>
        <w:separator/>
      </w:r>
    </w:p>
  </w:endnote>
  <w:endnote w:type="continuationSeparator" w:id="0">
    <w:p w:rsidR="00D72BF0" w:rsidP="00E4306D" w:rsidRDefault="00D72BF0" w14:paraId="1CE16EC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9D8BD9E" w:rsidTr="69D8BD9E" w14:paraId="673F7B13">
      <w:trPr>
        <w:trHeight w:val="300"/>
      </w:trPr>
      <w:tc>
        <w:tcPr>
          <w:tcW w:w="3005" w:type="dxa"/>
          <w:tcMar/>
        </w:tcPr>
        <w:p w:rsidR="69D8BD9E" w:rsidP="69D8BD9E" w:rsidRDefault="69D8BD9E" w14:paraId="70690CD1" w14:textId="6C9961F7">
          <w:pPr>
            <w:pStyle w:val="Header"/>
            <w:bidi w:val="0"/>
            <w:ind w:left="-115"/>
            <w:jc w:val="left"/>
          </w:pPr>
        </w:p>
      </w:tc>
      <w:tc>
        <w:tcPr>
          <w:tcW w:w="3005" w:type="dxa"/>
          <w:tcMar/>
        </w:tcPr>
        <w:p w:rsidR="69D8BD9E" w:rsidP="69D8BD9E" w:rsidRDefault="69D8BD9E" w14:paraId="1FEB1AD2" w14:textId="178C6828">
          <w:pPr>
            <w:pStyle w:val="Header"/>
            <w:bidi w:val="0"/>
            <w:jc w:val="center"/>
          </w:pPr>
        </w:p>
      </w:tc>
      <w:tc>
        <w:tcPr>
          <w:tcW w:w="3005" w:type="dxa"/>
          <w:tcMar/>
        </w:tcPr>
        <w:p w:rsidR="69D8BD9E" w:rsidP="69D8BD9E" w:rsidRDefault="69D8BD9E" w14:paraId="7113166E" w14:textId="1CF46B7B">
          <w:pPr>
            <w:pStyle w:val="Header"/>
            <w:bidi w:val="0"/>
            <w:ind w:right="-115"/>
            <w:jc w:val="right"/>
          </w:pPr>
        </w:p>
      </w:tc>
    </w:tr>
  </w:tbl>
  <w:p w:rsidR="69D8BD9E" w:rsidP="69D8BD9E" w:rsidRDefault="69D8BD9E" w14:paraId="5590AA45" w14:textId="35B0E118">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9D8BD9E" w:rsidTr="69D8BD9E" w14:paraId="56FBD258">
      <w:trPr>
        <w:trHeight w:val="300"/>
      </w:trPr>
      <w:tc>
        <w:tcPr>
          <w:tcW w:w="3005" w:type="dxa"/>
          <w:tcMar/>
        </w:tcPr>
        <w:p w:rsidR="69D8BD9E" w:rsidP="69D8BD9E" w:rsidRDefault="69D8BD9E" w14:paraId="78BB846E" w14:textId="1CA426FD">
          <w:pPr>
            <w:pStyle w:val="Header"/>
            <w:bidi w:val="0"/>
            <w:ind w:left="-115"/>
            <w:jc w:val="left"/>
          </w:pPr>
        </w:p>
      </w:tc>
      <w:tc>
        <w:tcPr>
          <w:tcW w:w="3005" w:type="dxa"/>
          <w:tcMar/>
        </w:tcPr>
        <w:p w:rsidR="69D8BD9E" w:rsidP="69D8BD9E" w:rsidRDefault="69D8BD9E" w14:paraId="12B59142" w14:textId="089ED06A">
          <w:pPr>
            <w:pStyle w:val="Header"/>
            <w:bidi w:val="0"/>
            <w:jc w:val="center"/>
          </w:pPr>
        </w:p>
      </w:tc>
      <w:tc>
        <w:tcPr>
          <w:tcW w:w="3005" w:type="dxa"/>
          <w:tcMar/>
        </w:tcPr>
        <w:p w:rsidR="69D8BD9E" w:rsidP="69D8BD9E" w:rsidRDefault="69D8BD9E" w14:paraId="6AC7E7AD" w14:textId="286267ED">
          <w:pPr>
            <w:pStyle w:val="Header"/>
            <w:bidi w:val="0"/>
            <w:ind w:right="-115"/>
            <w:jc w:val="right"/>
          </w:pPr>
        </w:p>
      </w:tc>
    </w:tr>
  </w:tbl>
  <w:p w:rsidR="69D8BD9E" w:rsidP="69D8BD9E" w:rsidRDefault="69D8BD9E" w14:paraId="320391A8" w14:textId="2E19E8AB">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72BF0" w:rsidP="00E4306D" w:rsidRDefault="00D72BF0" w14:paraId="4EC07DBC" w14:textId="77777777">
      <w:pPr>
        <w:spacing w:after="0" w:line="240" w:lineRule="auto"/>
      </w:pPr>
      <w:r>
        <w:separator/>
      </w:r>
    </w:p>
  </w:footnote>
  <w:footnote w:type="continuationSeparator" w:id="0">
    <w:p w:rsidR="00D72BF0" w:rsidP="00E4306D" w:rsidRDefault="00D72BF0" w14:paraId="46A4083A"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9D8BD9E" w:rsidTr="69D8BD9E" w14:paraId="62EF527A">
      <w:trPr>
        <w:trHeight w:val="300"/>
      </w:trPr>
      <w:tc>
        <w:tcPr>
          <w:tcW w:w="3005" w:type="dxa"/>
          <w:tcMar/>
        </w:tcPr>
        <w:p w:rsidR="69D8BD9E" w:rsidP="69D8BD9E" w:rsidRDefault="69D8BD9E" w14:paraId="27805C4A" w14:textId="20DEDBCC">
          <w:pPr>
            <w:pStyle w:val="Header"/>
            <w:bidi w:val="0"/>
            <w:ind w:left="-115"/>
            <w:jc w:val="left"/>
          </w:pPr>
        </w:p>
      </w:tc>
      <w:tc>
        <w:tcPr>
          <w:tcW w:w="3005" w:type="dxa"/>
          <w:tcMar/>
        </w:tcPr>
        <w:p w:rsidR="69D8BD9E" w:rsidP="69D8BD9E" w:rsidRDefault="69D8BD9E" w14:paraId="59173297" w14:textId="7878D627">
          <w:pPr>
            <w:pStyle w:val="Header"/>
            <w:bidi w:val="0"/>
            <w:jc w:val="center"/>
          </w:pPr>
        </w:p>
      </w:tc>
      <w:tc>
        <w:tcPr>
          <w:tcW w:w="3005" w:type="dxa"/>
          <w:tcMar/>
        </w:tcPr>
        <w:p w:rsidR="69D8BD9E" w:rsidP="69D8BD9E" w:rsidRDefault="69D8BD9E" w14:paraId="5D746EEC" w14:textId="2FD28B43">
          <w:pPr>
            <w:pStyle w:val="Header"/>
            <w:bidi w:val="0"/>
            <w:ind w:right="-115"/>
            <w:jc w:val="right"/>
          </w:pPr>
        </w:p>
      </w:tc>
    </w:tr>
  </w:tbl>
  <w:p w:rsidR="69D8BD9E" w:rsidP="69D8BD9E" w:rsidRDefault="69D8BD9E" w14:paraId="73AFACD1" w14:textId="114C76AE">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9D8BD9E" w:rsidTr="69D8BD9E" w14:paraId="50378B41">
      <w:trPr>
        <w:trHeight w:val="300"/>
      </w:trPr>
      <w:tc>
        <w:tcPr>
          <w:tcW w:w="3005" w:type="dxa"/>
          <w:tcMar/>
        </w:tcPr>
        <w:p w:rsidR="69D8BD9E" w:rsidP="69D8BD9E" w:rsidRDefault="69D8BD9E" w14:paraId="72AF27CF" w14:textId="676E7A8C">
          <w:pPr>
            <w:pStyle w:val="Header"/>
            <w:bidi w:val="0"/>
            <w:ind w:left="-115"/>
            <w:jc w:val="left"/>
          </w:pPr>
        </w:p>
      </w:tc>
      <w:tc>
        <w:tcPr>
          <w:tcW w:w="3005" w:type="dxa"/>
          <w:tcMar/>
        </w:tcPr>
        <w:p w:rsidR="69D8BD9E" w:rsidP="69D8BD9E" w:rsidRDefault="69D8BD9E" w14:paraId="04485275" w14:textId="41752639">
          <w:pPr>
            <w:pStyle w:val="Header"/>
            <w:bidi w:val="0"/>
            <w:jc w:val="center"/>
          </w:pPr>
        </w:p>
      </w:tc>
      <w:tc>
        <w:tcPr>
          <w:tcW w:w="3005" w:type="dxa"/>
          <w:tcMar/>
        </w:tcPr>
        <w:p w:rsidR="69D8BD9E" w:rsidP="69D8BD9E" w:rsidRDefault="69D8BD9E" w14:paraId="25F96BC2" w14:textId="6017A783">
          <w:pPr>
            <w:pStyle w:val="Header"/>
            <w:bidi w:val="0"/>
            <w:ind w:right="-115"/>
            <w:jc w:val="right"/>
          </w:pPr>
        </w:p>
      </w:tc>
    </w:tr>
  </w:tbl>
  <w:p w:rsidR="69D8BD9E" w:rsidP="69D8BD9E" w:rsidRDefault="69D8BD9E" w14:paraId="2E853CD4" w14:textId="6430B8DB">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2"/>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10457E"/>
    <w:rsid w:val="001F2D39"/>
    <w:rsid w:val="0038398B"/>
    <w:rsid w:val="003A12C8"/>
    <w:rsid w:val="00420142"/>
    <w:rsid w:val="00496BD7"/>
    <w:rsid w:val="0050BE18"/>
    <w:rsid w:val="0054391F"/>
    <w:rsid w:val="005C3522"/>
    <w:rsid w:val="0069234C"/>
    <w:rsid w:val="008A7CDE"/>
    <w:rsid w:val="00983893"/>
    <w:rsid w:val="00D72BF0"/>
    <w:rsid w:val="00D91C37"/>
    <w:rsid w:val="00E4300C"/>
    <w:rsid w:val="00E4306D"/>
    <w:rsid w:val="00F14534"/>
    <w:rsid w:val="00F30BFB"/>
    <w:rsid w:val="00F561BA"/>
    <w:rsid w:val="00FE748B"/>
    <w:rsid w:val="02221678"/>
    <w:rsid w:val="032511DD"/>
    <w:rsid w:val="04CF4D37"/>
    <w:rsid w:val="05390793"/>
    <w:rsid w:val="059BAD32"/>
    <w:rsid w:val="070BC739"/>
    <w:rsid w:val="0715948B"/>
    <w:rsid w:val="07239825"/>
    <w:rsid w:val="0832A1F8"/>
    <w:rsid w:val="0870D9A1"/>
    <w:rsid w:val="0908ED63"/>
    <w:rsid w:val="09137A60"/>
    <w:rsid w:val="0A068386"/>
    <w:rsid w:val="0A551A5E"/>
    <w:rsid w:val="0AFC0AE6"/>
    <w:rsid w:val="0BC32BCE"/>
    <w:rsid w:val="0C1CDA40"/>
    <w:rsid w:val="0C9CD9CF"/>
    <w:rsid w:val="0D26C8BD"/>
    <w:rsid w:val="0DB5FAF8"/>
    <w:rsid w:val="0DE98883"/>
    <w:rsid w:val="0E5E9CE5"/>
    <w:rsid w:val="0EAC997D"/>
    <w:rsid w:val="0EB665CA"/>
    <w:rsid w:val="0EBDAD5D"/>
    <w:rsid w:val="0EC4D4D4"/>
    <w:rsid w:val="0F3162A2"/>
    <w:rsid w:val="0F39B52C"/>
    <w:rsid w:val="0F58CA2E"/>
    <w:rsid w:val="0FB6C2FC"/>
    <w:rsid w:val="0FD46F17"/>
    <w:rsid w:val="10A5E012"/>
    <w:rsid w:val="11F04A4A"/>
    <w:rsid w:val="12055E5F"/>
    <w:rsid w:val="13098052"/>
    <w:rsid w:val="138742D9"/>
    <w:rsid w:val="1493E72D"/>
    <w:rsid w:val="1601C837"/>
    <w:rsid w:val="165B588B"/>
    <w:rsid w:val="1732FFBD"/>
    <w:rsid w:val="17365FFC"/>
    <w:rsid w:val="17AECA44"/>
    <w:rsid w:val="17C5F270"/>
    <w:rsid w:val="18D40D82"/>
    <w:rsid w:val="1A258219"/>
    <w:rsid w:val="1B61844E"/>
    <w:rsid w:val="1B963FE6"/>
    <w:rsid w:val="1C31A60B"/>
    <w:rsid w:val="1CD2BAD3"/>
    <w:rsid w:val="1CFAA7D9"/>
    <w:rsid w:val="1D5B11D7"/>
    <w:rsid w:val="1DD9CBE3"/>
    <w:rsid w:val="1EA3A78F"/>
    <w:rsid w:val="1EB28545"/>
    <w:rsid w:val="1EE351D0"/>
    <w:rsid w:val="1F0344AD"/>
    <w:rsid w:val="20FE135F"/>
    <w:rsid w:val="21AA5F80"/>
    <w:rsid w:val="233F4645"/>
    <w:rsid w:val="23503C3C"/>
    <w:rsid w:val="237CFE81"/>
    <w:rsid w:val="23B55EC2"/>
    <w:rsid w:val="23DD3994"/>
    <w:rsid w:val="258BADD4"/>
    <w:rsid w:val="2649BADB"/>
    <w:rsid w:val="268F4E8F"/>
    <w:rsid w:val="26A86A6E"/>
    <w:rsid w:val="26EC2BCA"/>
    <w:rsid w:val="26EC8EEB"/>
    <w:rsid w:val="27BC88B7"/>
    <w:rsid w:val="2935BDC0"/>
    <w:rsid w:val="2972D572"/>
    <w:rsid w:val="2A3133D0"/>
    <w:rsid w:val="2A58AF92"/>
    <w:rsid w:val="2AAEFF2D"/>
    <w:rsid w:val="2AEFD231"/>
    <w:rsid w:val="2C08B925"/>
    <w:rsid w:val="2C26BF89"/>
    <w:rsid w:val="2EE823FA"/>
    <w:rsid w:val="2EFB28FF"/>
    <w:rsid w:val="31A35B14"/>
    <w:rsid w:val="3223CFE0"/>
    <w:rsid w:val="32B4442D"/>
    <w:rsid w:val="3323F17E"/>
    <w:rsid w:val="3377A743"/>
    <w:rsid w:val="34A7AA24"/>
    <w:rsid w:val="3539B426"/>
    <w:rsid w:val="35630904"/>
    <w:rsid w:val="36301F46"/>
    <w:rsid w:val="363EC663"/>
    <w:rsid w:val="36423D0E"/>
    <w:rsid w:val="36BD4549"/>
    <w:rsid w:val="36DAA9CC"/>
    <w:rsid w:val="37C79800"/>
    <w:rsid w:val="387AB941"/>
    <w:rsid w:val="38ACA3BD"/>
    <w:rsid w:val="38DAAFA6"/>
    <w:rsid w:val="3970F831"/>
    <w:rsid w:val="3A476B52"/>
    <w:rsid w:val="3AB911B5"/>
    <w:rsid w:val="3B27DA58"/>
    <w:rsid w:val="3CA1A6C8"/>
    <w:rsid w:val="3EF6E3ED"/>
    <w:rsid w:val="3F045717"/>
    <w:rsid w:val="3F5F2286"/>
    <w:rsid w:val="3FB6DDD9"/>
    <w:rsid w:val="43B7527D"/>
    <w:rsid w:val="43DAFAB9"/>
    <w:rsid w:val="44B47077"/>
    <w:rsid w:val="469D032F"/>
    <w:rsid w:val="47D26E28"/>
    <w:rsid w:val="480E6BF0"/>
    <w:rsid w:val="48CF068A"/>
    <w:rsid w:val="490B463A"/>
    <w:rsid w:val="495BFA95"/>
    <w:rsid w:val="49736791"/>
    <w:rsid w:val="49A8D9F6"/>
    <w:rsid w:val="49B686A4"/>
    <w:rsid w:val="4A5EF32E"/>
    <w:rsid w:val="4A752AE3"/>
    <w:rsid w:val="4A83309B"/>
    <w:rsid w:val="4A8630C1"/>
    <w:rsid w:val="4ACE6E16"/>
    <w:rsid w:val="4ADE832F"/>
    <w:rsid w:val="4AE33C66"/>
    <w:rsid w:val="4B2A2A5C"/>
    <w:rsid w:val="4B7D0912"/>
    <w:rsid w:val="4BB448E4"/>
    <w:rsid w:val="4C242FE6"/>
    <w:rsid w:val="4CFC8336"/>
    <w:rsid w:val="4D435425"/>
    <w:rsid w:val="4D6E8A2C"/>
    <w:rsid w:val="4E571D1B"/>
    <w:rsid w:val="4F74F698"/>
    <w:rsid w:val="4FAF23E1"/>
    <w:rsid w:val="50E90D36"/>
    <w:rsid w:val="50EE0FC6"/>
    <w:rsid w:val="5194434E"/>
    <w:rsid w:val="53623EE5"/>
    <w:rsid w:val="556116A6"/>
    <w:rsid w:val="56EFA010"/>
    <w:rsid w:val="5755157C"/>
    <w:rsid w:val="58364E57"/>
    <w:rsid w:val="5975277C"/>
    <w:rsid w:val="5B8660F1"/>
    <w:rsid w:val="5B981849"/>
    <w:rsid w:val="5BBE6382"/>
    <w:rsid w:val="5BE64C75"/>
    <w:rsid w:val="5C67C99D"/>
    <w:rsid w:val="5CA1E6EF"/>
    <w:rsid w:val="5E654C9A"/>
    <w:rsid w:val="5F0C0307"/>
    <w:rsid w:val="5F3C2F95"/>
    <w:rsid w:val="5FA67A6A"/>
    <w:rsid w:val="61134F56"/>
    <w:rsid w:val="61227962"/>
    <w:rsid w:val="615C62B7"/>
    <w:rsid w:val="627104E5"/>
    <w:rsid w:val="63AE48A8"/>
    <w:rsid w:val="641F7BBF"/>
    <w:rsid w:val="6435753C"/>
    <w:rsid w:val="645646F5"/>
    <w:rsid w:val="64E3C9DB"/>
    <w:rsid w:val="64FE2C59"/>
    <w:rsid w:val="6521C1D7"/>
    <w:rsid w:val="65A40EF7"/>
    <w:rsid w:val="65A9435F"/>
    <w:rsid w:val="65E3AC6E"/>
    <w:rsid w:val="664EE004"/>
    <w:rsid w:val="66DEC467"/>
    <w:rsid w:val="671A9C70"/>
    <w:rsid w:val="677072A3"/>
    <w:rsid w:val="68D5EF89"/>
    <w:rsid w:val="69D8BD9E"/>
    <w:rsid w:val="6A2DF42F"/>
    <w:rsid w:val="6AEEF690"/>
    <w:rsid w:val="6B2E457C"/>
    <w:rsid w:val="6B3F622D"/>
    <w:rsid w:val="6B95EEFE"/>
    <w:rsid w:val="6D6B48EE"/>
    <w:rsid w:val="6EE7ED4B"/>
    <w:rsid w:val="6F00D8E6"/>
    <w:rsid w:val="7067CA7B"/>
    <w:rsid w:val="70698D6E"/>
    <w:rsid w:val="717486AA"/>
    <w:rsid w:val="720A212C"/>
    <w:rsid w:val="73F6CCC6"/>
    <w:rsid w:val="7459B9C7"/>
    <w:rsid w:val="748D4BA6"/>
    <w:rsid w:val="74C82533"/>
    <w:rsid w:val="75E5B368"/>
    <w:rsid w:val="768B071A"/>
    <w:rsid w:val="76EA590E"/>
    <w:rsid w:val="7757DB62"/>
    <w:rsid w:val="77877A19"/>
    <w:rsid w:val="778EC721"/>
    <w:rsid w:val="77A4FD86"/>
    <w:rsid w:val="77D43176"/>
    <w:rsid w:val="77E5845A"/>
    <w:rsid w:val="7807321A"/>
    <w:rsid w:val="79AD4BB4"/>
    <w:rsid w:val="79FCA8EB"/>
    <w:rsid w:val="7A2C4367"/>
    <w:rsid w:val="7B45BA24"/>
    <w:rsid w:val="7C020B42"/>
    <w:rsid w:val="7CA20E8E"/>
    <w:rsid w:val="7CF03961"/>
    <w:rsid w:val="7D890FA6"/>
    <w:rsid w:val="7F428C4F"/>
    <w:rsid w:val="7FC7E38D"/>
    <w:rsid w:val="7FDBCFE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A12C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3A12C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A12C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A12C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A12C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A12C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A12C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styleId="QuoteChar" w:customStyle="1">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styleId="NoSpacingChar" w:customStyle="1">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styleId="HeaderChar" w:customStyle="1">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styleId="FooterChar" w:customStyle="1">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theme" Target="theme/theme1.xml" Id="rId9" /><Relationship Type="http://schemas.openxmlformats.org/officeDocument/2006/relationships/image" Target="/media/image.png" Id="rId356223567" /><Relationship Type="http://schemas.openxmlformats.org/officeDocument/2006/relationships/image" Target="/media/image2.png" Id="rId1324931551" /><Relationship Type="http://schemas.openxmlformats.org/officeDocument/2006/relationships/image" Target="/media/image3.png" Id="rId1145302719" /><Relationship Type="http://schemas.openxmlformats.org/officeDocument/2006/relationships/hyperlink" Target="https://drive.google.com/file/d/1P_caY6EWk_YwVOAjGt5oyj6vpPmv_bNL/view?usp=sharing" TargetMode="External" Id="R80edc88a1b294f4d" /><Relationship Type="http://schemas.openxmlformats.org/officeDocument/2006/relationships/image" Target="/media/image4.png" Id="rId221388032" /><Relationship Type="http://schemas.openxmlformats.org/officeDocument/2006/relationships/header" Target="header.xml" Id="R570199cab5d24b11" /><Relationship Type="http://schemas.openxmlformats.org/officeDocument/2006/relationships/header" Target="header2.xml" Id="R2f3c8c0907f844f4" /><Relationship Type="http://schemas.openxmlformats.org/officeDocument/2006/relationships/footer" Target="footer.xml" Id="R3657133163984618" /><Relationship Type="http://schemas.openxmlformats.org/officeDocument/2006/relationships/footer" Target="footer2.xml" Id="R404df30c8345471e" /><Relationship Type="http://schemas.openxmlformats.org/officeDocument/2006/relationships/hyperlink" Target="https://www.canva.com/design/DAG5EGCp03A/Wb3hpdFraEXXlPMdodDt5A/edit?utm_content=DAG5EGCp03A&amp;utm_campaign=designshare&amp;utm_medium=link2&amp;utm_source=sharebutton" TargetMode="External" Id="R8dd3c7288faf49f4" /><Relationship Type="http://schemas.openxmlformats.org/officeDocument/2006/relationships/hyperlink" Target="https://zakariamuuse1992.wixsite.com/learning-in-the-digi/projects" TargetMode="External" Id="R3ca5b635f00b4d89" /><Relationship Type="http://schemas.openxmlformats.org/officeDocument/2006/relationships/image" Target="/media/image5.png" Id="rId1548382928" /><Relationship Type="http://schemas.openxmlformats.org/officeDocument/2006/relationships/image" Target="/media/image6.png" Id="rId90209325" /><Relationship Type="http://schemas.openxmlformats.org/officeDocument/2006/relationships/image" Target="/media/image7.png" Id="rId1304606864" /><Relationship Type="http://schemas.openxmlformats.org/officeDocument/2006/relationships/image" Target="/media/image8.png" Id="rId1132959198" /><Relationship Type="http://schemas.openxmlformats.org/officeDocument/2006/relationships/image" Target="/media/image9.png" Id="rId1939793698" /><Relationship Type="http://schemas.openxmlformats.org/officeDocument/2006/relationships/hyperlink" Target="https://www.insightassessment.com/" TargetMode="External" Id="Rcff3032fcc00414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486a5474b9144593"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486a5474b9144593"/>
  </wetp:taskpane>
</wetp:taskpanes>
</file>

<file path=word/webextensions/webextension.xml><?xml version="1.0" encoding="utf-8"?>
<we:webextension xmlns:we="http://schemas.microsoft.com/office/webextensions/webextension/2010/11" id="0417ade3-2651-407d-80d1-16e0a845ce58">
  <we:reference id="8c1c3d44-57e9-40d7-86e4-4adf88fea1dd" version="3.0.0.0" store="excatalog" storeType="excatalog"/>
  <we:alternateReferences>
    <we:reference id="WA200007520" version="3.0.0.0" store="en-us" storeType="omex"/>
  </we:alternateReferences>
  <we:properties>
    <we:property name="rcm.version" value="2"/>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London campus</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LDE Assignment 1</dc:title>
  <dc:subject>E-Portfolio</dc:subject>
  <dc:creator>Koushik Modak</dc:creator>
  <keywords/>
  <dc:description/>
  <lastModifiedBy>Zekheriya Muuse (2513633)</lastModifiedBy>
  <revision>6</revision>
  <dcterms:created xsi:type="dcterms:W3CDTF">2025-07-07T09:04:00.0000000Z</dcterms:created>
  <dcterms:modified xsi:type="dcterms:W3CDTF">2025-11-21T02:53:04.4661249Z</dcterms:modified>
</coreProperties>
</file>