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B41F2D7" w14:textId="11ED4DA5" w:rsidR="00870127" w:rsidRPr="00AA1460" w:rsidRDefault="00870127" w:rsidP="00AA1460">
      <w:pPr>
        <w:jc w:val="center"/>
        <w:rPr>
          <w:sz w:val="56"/>
          <w:szCs w:val="56"/>
        </w:rPr>
      </w:pPr>
      <w:r w:rsidRPr="00AA1460">
        <w:rPr>
          <w:sz w:val="56"/>
          <w:szCs w:val="56"/>
        </w:rPr>
        <w:t xml:space="preserve">Title </w:t>
      </w:r>
      <w:r w:rsidR="00AA1460">
        <w:rPr>
          <w:sz w:val="56"/>
          <w:szCs w:val="56"/>
        </w:rPr>
        <w:t>P</w:t>
      </w:r>
      <w:r w:rsidRPr="00AA1460">
        <w:rPr>
          <w:sz w:val="56"/>
          <w:szCs w:val="56"/>
        </w:rPr>
        <w:t>age</w:t>
      </w:r>
    </w:p>
    <w:p w14:paraId="11DE1E68" w14:textId="5A3AF3AA" w:rsidR="00870127" w:rsidRPr="00AA1460" w:rsidRDefault="00870127" w:rsidP="00AA1460">
      <w:pPr>
        <w:jc w:val="center"/>
        <w:rPr>
          <w:sz w:val="56"/>
          <w:szCs w:val="56"/>
        </w:rPr>
      </w:pPr>
      <w:r w:rsidRPr="00AA1460">
        <w:rPr>
          <w:sz w:val="56"/>
          <w:szCs w:val="56"/>
        </w:rPr>
        <w:t xml:space="preserve">Report </w:t>
      </w:r>
      <w:r w:rsidR="00AD3FE6" w:rsidRPr="00AA1460">
        <w:rPr>
          <w:sz w:val="56"/>
          <w:szCs w:val="56"/>
        </w:rPr>
        <w:t>Reflection on Study Skills</w:t>
      </w:r>
    </w:p>
    <w:p w14:paraId="09A66E01" w14:textId="4E15850F" w:rsidR="00870127" w:rsidRPr="00AA1460" w:rsidRDefault="00870127" w:rsidP="00AA1460">
      <w:pPr>
        <w:jc w:val="center"/>
        <w:rPr>
          <w:sz w:val="56"/>
          <w:szCs w:val="56"/>
        </w:rPr>
      </w:pPr>
      <w:r w:rsidRPr="00AA1460">
        <w:rPr>
          <w:sz w:val="56"/>
          <w:szCs w:val="56"/>
        </w:rPr>
        <w:t>Author</w:t>
      </w:r>
      <w:r w:rsidR="00AD3FE6" w:rsidRPr="00AA1460">
        <w:rPr>
          <w:sz w:val="56"/>
          <w:szCs w:val="56"/>
        </w:rPr>
        <w:t xml:space="preserve"> Stephen Deane</w:t>
      </w:r>
    </w:p>
    <w:p w14:paraId="3CA0F53F" w14:textId="72687225" w:rsidR="00870127" w:rsidRPr="00AA1460" w:rsidRDefault="00870127" w:rsidP="00AA1460">
      <w:pPr>
        <w:jc w:val="center"/>
        <w:rPr>
          <w:sz w:val="56"/>
          <w:szCs w:val="56"/>
        </w:rPr>
      </w:pPr>
      <w:r w:rsidRPr="00AA1460">
        <w:rPr>
          <w:sz w:val="56"/>
          <w:szCs w:val="56"/>
        </w:rPr>
        <w:t>Date</w:t>
      </w:r>
      <w:r w:rsidR="004E516D" w:rsidRPr="00AA1460">
        <w:rPr>
          <w:sz w:val="56"/>
          <w:szCs w:val="56"/>
        </w:rPr>
        <w:t xml:space="preserve"> 9</w:t>
      </w:r>
      <w:r w:rsidR="004E516D" w:rsidRPr="00AA1460">
        <w:rPr>
          <w:sz w:val="56"/>
          <w:szCs w:val="56"/>
          <w:vertAlign w:val="superscript"/>
        </w:rPr>
        <w:t>th</w:t>
      </w:r>
      <w:r w:rsidR="004E516D" w:rsidRPr="00AA1460">
        <w:rPr>
          <w:sz w:val="56"/>
          <w:szCs w:val="56"/>
        </w:rPr>
        <w:t xml:space="preserve"> January 2024</w:t>
      </w:r>
    </w:p>
    <w:p w14:paraId="3E520E93" w14:textId="54905235" w:rsidR="00870127" w:rsidRPr="00AA1460" w:rsidRDefault="00870127" w:rsidP="00AA1460">
      <w:pPr>
        <w:jc w:val="center"/>
        <w:rPr>
          <w:sz w:val="56"/>
          <w:szCs w:val="56"/>
        </w:rPr>
      </w:pPr>
      <w:r w:rsidRPr="00AA1460">
        <w:rPr>
          <w:sz w:val="56"/>
          <w:szCs w:val="56"/>
        </w:rPr>
        <w:t>Student number</w:t>
      </w:r>
      <w:r w:rsidR="007E2C7D" w:rsidRPr="00AA1460">
        <w:rPr>
          <w:sz w:val="56"/>
          <w:szCs w:val="56"/>
        </w:rPr>
        <w:t>:</w:t>
      </w:r>
      <w:r w:rsidR="00C45C8F" w:rsidRPr="00AA1460">
        <w:rPr>
          <w:sz w:val="56"/>
          <w:szCs w:val="56"/>
        </w:rPr>
        <w:t>2307720</w:t>
      </w:r>
    </w:p>
    <w:p w14:paraId="3AB33C32" w14:textId="77777777" w:rsidR="00870127" w:rsidRDefault="00870127"/>
    <w:p w14:paraId="10BE63D0" w14:textId="7C0DDBB9" w:rsidR="00870127" w:rsidRDefault="00870127">
      <w:r>
        <w:br w:type="page"/>
      </w:r>
    </w:p>
    <w:bookmarkStart w:id="0" w:name="_Toc155717923" w:displacedByCustomXml="next"/>
    <w:sdt>
      <w:sdtPr>
        <w:id w:val="1614945947"/>
        <w:docPartObj>
          <w:docPartGallery w:val="Table of Contents"/>
          <w:docPartUnique/>
        </w:docPartObj>
      </w:sdtPr>
      <w:sdtEndPr>
        <w:rPr>
          <w:rFonts w:asciiTheme="minorHAnsi" w:eastAsiaTheme="minorHAnsi" w:hAnsiTheme="minorHAnsi" w:cstheme="minorBidi"/>
          <w:b/>
          <w:bCs/>
          <w:noProof/>
          <w:kern w:val="2"/>
          <w:sz w:val="22"/>
          <w:szCs w:val="22"/>
          <w:lang w:val="en-GB"/>
          <w14:ligatures w14:val="standardContextual"/>
        </w:rPr>
      </w:sdtEndPr>
      <w:sdtContent>
        <w:p w14:paraId="34270EA0" w14:textId="0053F66E" w:rsidR="00870127" w:rsidRDefault="00870127" w:rsidP="00C9702E">
          <w:pPr>
            <w:pStyle w:val="Heading1"/>
            <w:numPr>
              <w:ilvl w:val="0"/>
              <w:numId w:val="0"/>
            </w:numPr>
            <w:ind w:left="432" w:hanging="432"/>
          </w:pPr>
          <w:r w:rsidRPr="00C9702E">
            <w:t>Contents</w:t>
          </w:r>
          <w:bookmarkEnd w:id="0"/>
        </w:p>
        <w:p w14:paraId="2A345937" w14:textId="6CB0EF2B" w:rsidR="001110EB" w:rsidRDefault="0087012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717923" w:history="1">
            <w:r w:rsidR="001110EB" w:rsidRPr="00071579">
              <w:rPr>
                <w:rStyle w:val="Hyperlink"/>
                <w:noProof/>
              </w:rPr>
              <w:t>Contents</w:t>
            </w:r>
            <w:r w:rsidR="001110EB">
              <w:rPr>
                <w:noProof/>
                <w:webHidden/>
              </w:rPr>
              <w:tab/>
            </w:r>
            <w:r w:rsidR="001110EB">
              <w:rPr>
                <w:noProof/>
                <w:webHidden/>
              </w:rPr>
              <w:fldChar w:fldCharType="begin"/>
            </w:r>
            <w:r w:rsidR="001110EB">
              <w:rPr>
                <w:noProof/>
                <w:webHidden/>
              </w:rPr>
              <w:instrText xml:space="preserve"> PAGEREF _Toc155717923 \h </w:instrText>
            </w:r>
            <w:r w:rsidR="001110EB">
              <w:rPr>
                <w:noProof/>
                <w:webHidden/>
              </w:rPr>
            </w:r>
            <w:r w:rsidR="001110EB">
              <w:rPr>
                <w:noProof/>
                <w:webHidden/>
              </w:rPr>
              <w:fldChar w:fldCharType="separate"/>
            </w:r>
            <w:r w:rsidR="001110EB">
              <w:rPr>
                <w:noProof/>
                <w:webHidden/>
              </w:rPr>
              <w:t>2</w:t>
            </w:r>
            <w:r w:rsidR="001110EB">
              <w:rPr>
                <w:noProof/>
                <w:webHidden/>
              </w:rPr>
              <w:fldChar w:fldCharType="end"/>
            </w:r>
          </w:hyperlink>
        </w:p>
        <w:p w14:paraId="354F634E" w14:textId="7D5F68F2" w:rsidR="001110EB" w:rsidRDefault="001110EB">
          <w:pPr>
            <w:pStyle w:val="TOC1"/>
            <w:tabs>
              <w:tab w:val="left" w:pos="440"/>
              <w:tab w:val="right" w:leader="dot" w:pos="9016"/>
            </w:tabs>
            <w:rPr>
              <w:rFonts w:eastAsiaTheme="minorEastAsia"/>
              <w:noProof/>
              <w:lang w:eastAsia="en-GB"/>
            </w:rPr>
          </w:pPr>
          <w:hyperlink w:anchor="_Toc155717924" w:history="1">
            <w:r w:rsidRPr="00071579">
              <w:rPr>
                <w:rStyle w:val="Hyperlink"/>
                <w:noProof/>
              </w:rPr>
              <w:t>1</w:t>
            </w:r>
            <w:r>
              <w:rPr>
                <w:rFonts w:eastAsiaTheme="minorEastAsia"/>
                <w:noProof/>
                <w:lang w:eastAsia="en-GB"/>
              </w:rPr>
              <w:tab/>
            </w:r>
            <w:r w:rsidRPr="00071579">
              <w:rPr>
                <w:rStyle w:val="Hyperlink"/>
                <w:noProof/>
              </w:rPr>
              <w:t>Presentation</w:t>
            </w:r>
            <w:r>
              <w:rPr>
                <w:noProof/>
                <w:webHidden/>
              </w:rPr>
              <w:tab/>
            </w:r>
            <w:r>
              <w:rPr>
                <w:noProof/>
                <w:webHidden/>
              </w:rPr>
              <w:fldChar w:fldCharType="begin"/>
            </w:r>
            <w:r>
              <w:rPr>
                <w:noProof/>
                <w:webHidden/>
              </w:rPr>
              <w:instrText xml:space="preserve"> PAGEREF _Toc155717924 \h </w:instrText>
            </w:r>
            <w:r>
              <w:rPr>
                <w:noProof/>
                <w:webHidden/>
              </w:rPr>
            </w:r>
            <w:r>
              <w:rPr>
                <w:noProof/>
                <w:webHidden/>
              </w:rPr>
              <w:fldChar w:fldCharType="separate"/>
            </w:r>
            <w:r>
              <w:rPr>
                <w:noProof/>
                <w:webHidden/>
              </w:rPr>
              <w:t>3</w:t>
            </w:r>
            <w:r>
              <w:rPr>
                <w:noProof/>
                <w:webHidden/>
              </w:rPr>
              <w:fldChar w:fldCharType="end"/>
            </w:r>
          </w:hyperlink>
        </w:p>
        <w:p w14:paraId="41A17663" w14:textId="642A83A5" w:rsidR="001110EB" w:rsidRDefault="001110EB">
          <w:pPr>
            <w:pStyle w:val="TOC1"/>
            <w:tabs>
              <w:tab w:val="left" w:pos="440"/>
              <w:tab w:val="right" w:leader="dot" w:pos="9016"/>
            </w:tabs>
            <w:rPr>
              <w:rFonts w:eastAsiaTheme="minorEastAsia"/>
              <w:noProof/>
              <w:lang w:eastAsia="en-GB"/>
            </w:rPr>
          </w:pPr>
          <w:hyperlink w:anchor="_Toc155717925" w:history="1">
            <w:r w:rsidRPr="00071579">
              <w:rPr>
                <w:rStyle w:val="Hyperlink"/>
                <w:noProof/>
              </w:rPr>
              <w:t>2</w:t>
            </w:r>
            <w:r>
              <w:rPr>
                <w:rFonts w:eastAsiaTheme="minorEastAsia"/>
                <w:noProof/>
                <w:lang w:eastAsia="en-GB"/>
              </w:rPr>
              <w:tab/>
            </w:r>
            <w:r w:rsidRPr="00071579">
              <w:rPr>
                <w:rStyle w:val="Hyperlink"/>
                <w:noProof/>
              </w:rPr>
              <w:t>Skills Evaluation</w:t>
            </w:r>
            <w:r>
              <w:rPr>
                <w:noProof/>
                <w:webHidden/>
              </w:rPr>
              <w:tab/>
            </w:r>
            <w:r>
              <w:rPr>
                <w:noProof/>
                <w:webHidden/>
              </w:rPr>
              <w:fldChar w:fldCharType="begin"/>
            </w:r>
            <w:r>
              <w:rPr>
                <w:noProof/>
                <w:webHidden/>
              </w:rPr>
              <w:instrText xml:space="preserve"> PAGEREF _Toc155717925 \h </w:instrText>
            </w:r>
            <w:r>
              <w:rPr>
                <w:noProof/>
                <w:webHidden/>
              </w:rPr>
            </w:r>
            <w:r>
              <w:rPr>
                <w:noProof/>
                <w:webHidden/>
              </w:rPr>
              <w:fldChar w:fldCharType="separate"/>
            </w:r>
            <w:r>
              <w:rPr>
                <w:noProof/>
                <w:webHidden/>
              </w:rPr>
              <w:t>4</w:t>
            </w:r>
            <w:r>
              <w:rPr>
                <w:noProof/>
                <w:webHidden/>
              </w:rPr>
              <w:fldChar w:fldCharType="end"/>
            </w:r>
          </w:hyperlink>
        </w:p>
        <w:p w14:paraId="6A477FA4" w14:textId="595B119C" w:rsidR="001110EB" w:rsidRDefault="001110EB">
          <w:pPr>
            <w:pStyle w:val="TOC1"/>
            <w:tabs>
              <w:tab w:val="left" w:pos="440"/>
              <w:tab w:val="right" w:leader="dot" w:pos="9016"/>
            </w:tabs>
            <w:rPr>
              <w:rFonts w:eastAsiaTheme="minorEastAsia"/>
              <w:noProof/>
              <w:lang w:eastAsia="en-GB"/>
            </w:rPr>
          </w:pPr>
          <w:hyperlink w:anchor="_Toc155717926" w:history="1">
            <w:r w:rsidRPr="00071579">
              <w:rPr>
                <w:rStyle w:val="Hyperlink"/>
                <w:noProof/>
              </w:rPr>
              <w:t>3</w:t>
            </w:r>
            <w:r>
              <w:rPr>
                <w:rFonts w:eastAsiaTheme="minorEastAsia"/>
                <w:noProof/>
                <w:lang w:eastAsia="en-GB"/>
              </w:rPr>
              <w:tab/>
            </w:r>
            <w:r w:rsidRPr="00071579">
              <w:rPr>
                <w:rStyle w:val="Hyperlink"/>
                <w:noProof/>
              </w:rPr>
              <w:t>Application</w:t>
            </w:r>
            <w:r>
              <w:rPr>
                <w:noProof/>
                <w:webHidden/>
              </w:rPr>
              <w:tab/>
            </w:r>
            <w:r>
              <w:rPr>
                <w:noProof/>
                <w:webHidden/>
              </w:rPr>
              <w:fldChar w:fldCharType="begin"/>
            </w:r>
            <w:r>
              <w:rPr>
                <w:noProof/>
                <w:webHidden/>
              </w:rPr>
              <w:instrText xml:space="preserve"> PAGEREF _Toc155717926 \h </w:instrText>
            </w:r>
            <w:r>
              <w:rPr>
                <w:noProof/>
                <w:webHidden/>
              </w:rPr>
            </w:r>
            <w:r>
              <w:rPr>
                <w:noProof/>
                <w:webHidden/>
              </w:rPr>
              <w:fldChar w:fldCharType="separate"/>
            </w:r>
            <w:r>
              <w:rPr>
                <w:noProof/>
                <w:webHidden/>
              </w:rPr>
              <w:t>6</w:t>
            </w:r>
            <w:r>
              <w:rPr>
                <w:noProof/>
                <w:webHidden/>
              </w:rPr>
              <w:fldChar w:fldCharType="end"/>
            </w:r>
          </w:hyperlink>
        </w:p>
        <w:p w14:paraId="53F8A1F3" w14:textId="4AF3A920" w:rsidR="001110EB" w:rsidRDefault="001110EB">
          <w:pPr>
            <w:pStyle w:val="TOC1"/>
            <w:tabs>
              <w:tab w:val="left" w:pos="440"/>
              <w:tab w:val="right" w:leader="dot" w:pos="9016"/>
            </w:tabs>
            <w:rPr>
              <w:rFonts w:eastAsiaTheme="minorEastAsia"/>
              <w:noProof/>
              <w:lang w:eastAsia="en-GB"/>
            </w:rPr>
          </w:pPr>
          <w:hyperlink w:anchor="_Toc155717927" w:history="1">
            <w:r w:rsidRPr="00071579">
              <w:rPr>
                <w:rStyle w:val="Hyperlink"/>
                <w:noProof/>
              </w:rPr>
              <w:t>4</w:t>
            </w:r>
            <w:r>
              <w:rPr>
                <w:rFonts w:eastAsiaTheme="minorEastAsia"/>
                <w:noProof/>
                <w:lang w:eastAsia="en-GB"/>
              </w:rPr>
              <w:tab/>
            </w:r>
            <w:r w:rsidRPr="00071579">
              <w:rPr>
                <w:rStyle w:val="Hyperlink"/>
                <w:noProof/>
              </w:rPr>
              <w:t>Conclusion</w:t>
            </w:r>
            <w:r>
              <w:rPr>
                <w:noProof/>
                <w:webHidden/>
              </w:rPr>
              <w:tab/>
            </w:r>
            <w:r>
              <w:rPr>
                <w:noProof/>
                <w:webHidden/>
              </w:rPr>
              <w:fldChar w:fldCharType="begin"/>
            </w:r>
            <w:r>
              <w:rPr>
                <w:noProof/>
                <w:webHidden/>
              </w:rPr>
              <w:instrText xml:space="preserve"> PAGEREF _Toc155717927 \h </w:instrText>
            </w:r>
            <w:r>
              <w:rPr>
                <w:noProof/>
                <w:webHidden/>
              </w:rPr>
            </w:r>
            <w:r>
              <w:rPr>
                <w:noProof/>
                <w:webHidden/>
              </w:rPr>
              <w:fldChar w:fldCharType="separate"/>
            </w:r>
            <w:r>
              <w:rPr>
                <w:noProof/>
                <w:webHidden/>
              </w:rPr>
              <w:t>8</w:t>
            </w:r>
            <w:r>
              <w:rPr>
                <w:noProof/>
                <w:webHidden/>
              </w:rPr>
              <w:fldChar w:fldCharType="end"/>
            </w:r>
          </w:hyperlink>
        </w:p>
        <w:p w14:paraId="0469CC49" w14:textId="78E92AFC" w:rsidR="001110EB" w:rsidRDefault="001110EB">
          <w:pPr>
            <w:pStyle w:val="TOC1"/>
            <w:tabs>
              <w:tab w:val="left" w:pos="440"/>
              <w:tab w:val="right" w:leader="dot" w:pos="9016"/>
            </w:tabs>
            <w:rPr>
              <w:rFonts w:eastAsiaTheme="minorEastAsia"/>
              <w:noProof/>
              <w:lang w:eastAsia="en-GB"/>
            </w:rPr>
          </w:pPr>
          <w:hyperlink w:anchor="_Toc155717928" w:history="1">
            <w:r w:rsidRPr="00071579">
              <w:rPr>
                <w:rStyle w:val="Hyperlink"/>
                <w:noProof/>
              </w:rPr>
              <w:t>5</w:t>
            </w:r>
            <w:r>
              <w:rPr>
                <w:rFonts w:eastAsiaTheme="minorEastAsia"/>
                <w:noProof/>
                <w:lang w:eastAsia="en-GB"/>
              </w:rPr>
              <w:tab/>
            </w:r>
            <w:r w:rsidRPr="00071579">
              <w:rPr>
                <w:rStyle w:val="Hyperlink"/>
                <w:noProof/>
              </w:rPr>
              <w:t>Appendices</w:t>
            </w:r>
            <w:r>
              <w:rPr>
                <w:noProof/>
                <w:webHidden/>
              </w:rPr>
              <w:tab/>
            </w:r>
            <w:r>
              <w:rPr>
                <w:noProof/>
                <w:webHidden/>
              </w:rPr>
              <w:fldChar w:fldCharType="begin"/>
            </w:r>
            <w:r>
              <w:rPr>
                <w:noProof/>
                <w:webHidden/>
              </w:rPr>
              <w:instrText xml:space="preserve"> PAGEREF _Toc155717928 \h </w:instrText>
            </w:r>
            <w:r>
              <w:rPr>
                <w:noProof/>
                <w:webHidden/>
              </w:rPr>
            </w:r>
            <w:r>
              <w:rPr>
                <w:noProof/>
                <w:webHidden/>
              </w:rPr>
              <w:fldChar w:fldCharType="separate"/>
            </w:r>
            <w:r>
              <w:rPr>
                <w:noProof/>
                <w:webHidden/>
              </w:rPr>
              <w:t>8</w:t>
            </w:r>
            <w:r>
              <w:rPr>
                <w:noProof/>
                <w:webHidden/>
              </w:rPr>
              <w:fldChar w:fldCharType="end"/>
            </w:r>
          </w:hyperlink>
        </w:p>
        <w:p w14:paraId="69CEBA4C" w14:textId="28642728" w:rsidR="001110EB" w:rsidRDefault="001110EB">
          <w:pPr>
            <w:pStyle w:val="TOC1"/>
            <w:tabs>
              <w:tab w:val="left" w:pos="440"/>
              <w:tab w:val="right" w:leader="dot" w:pos="9016"/>
            </w:tabs>
            <w:rPr>
              <w:rFonts w:eastAsiaTheme="minorEastAsia"/>
              <w:noProof/>
              <w:lang w:eastAsia="en-GB"/>
            </w:rPr>
          </w:pPr>
          <w:hyperlink w:anchor="_Toc155717929" w:history="1">
            <w:r w:rsidRPr="00071579">
              <w:rPr>
                <w:rStyle w:val="Hyperlink"/>
                <w:noProof/>
              </w:rPr>
              <w:t>6</w:t>
            </w:r>
            <w:r>
              <w:rPr>
                <w:rFonts w:eastAsiaTheme="minorEastAsia"/>
                <w:noProof/>
                <w:lang w:eastAsia="en-GB"/>
              </w:rPr>
              <w:tab/>
            </w:r>
            <w:r w:rsidRPr="00071579">
              <w:rPr>
                <w:rStyle w:val="Hyperlink"/>
                <w:noProof/>
              </w:rPr>
              <w:t>References</w:t>
            </w:r>
            <w:r>
              <w:rPr>
                <w:noProof/>
                <w:webHidden/>
              </w:rPr>
              <w:tab/>
            </w:r>
            <w:r>
              <w:rPr>
                <w:noProof/>
                <w:webHidden/>
              </w:rPr>
              <w:fldChar w:fldCharType="begin"/>
            </w:r>
            <w:r>
              <w:rPr>
                <w:noProof/>
                <w:webHidden/>
              </w:rPr>
              <w:instrText xml:space="preserve"> PAGEREF _Toc155717929 \h </w:instrText>
            </w:r>
            <w:r>
              <w:rPr>
                <w:noProof/>
                <w:webHidden/>
              </w:rPr>
            </w:r>
            <w:r>
              <w:rPr>
                <w:noProof/>
                <w:webHidden/>
              </w:rPr>
              <w:fldChar w:fldCharType="separate"/>
            </w:r>
            <w:r>
              <w:rPr>
                <w:noProof/>
                <w:webHidden/>
              </w:rPr>
              <w:t>9</w:t>
            </w:r>
            <w:r>
              <w:rPr>
                <w:noProof/>
                <w:webHidden/>
              </w:rPr>
              <w:fldChar w:fldCharType="end"/>
            </w:r>
          </w:hyperlink>
        </w:p>
        <w:p w14:paraId="5968D176" w14:textId="3ACDF523" w:rsidR="00870127" w:rsidRDefault="00870127">
          <w:pPr>
            <w:rPr>
              <w:b/>
              <w:bCs/>
              <w:noProof/>
            </w:rPr>
          </w:pPr>
          <w:r>
            <w:rPr>
              <w:b/>
              <w:bCs/>
              <w:noProof/>
            </w:rPr>
            <w:fldChar w:fldCharType="end"/>
          </w:r>
        </w:p>
      </w:sdtContent>
    </w:sdt>
    <w:p w14:paraId="14F3A84C" w14:textId="30588419" w:rsidR="00AA1460" w:rsidRDefault="00CF403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8" w:anchor="_Toc155717839" w:history="1">
        <w:r w:rsidR="00AA1460" w:rsidRPr="00CE59B4">
          <w:rPr>
            <w:rStyle w:val="Hyperlink"/>
            <w:noProof/>
          </w:rPr>
          <w:t>Figure 1 presentation slide</w:t>
        </w:r>
        <w:r w:rsidR="00AA1460">
          <w:rPr>
            <w:noProof/>
            <w:webHidden/>
          </w:rPr>
          <w:tab/>
        </w:r>
        <w:r w:rsidR="00AA1460">
          <w:rPr>
            <w:noProof/>
            <w:webHidden/>
          </w:rPr>
          <w:fldChar w:fldCharType="begin"/>
        </w:r>
        <w:r w:rsidR="00AA1460">
          <w:rPr>
            <w:noProof/>
            <w:webHidden/>
          </w:rPr>
          <w:instrText xml:space="preserve"> PAGEREF _Toc155717839 \h </w:instrText>
        </w:r>
        <w:r w:rsidR="00AA1460">
          <w:rPr>
            <w:noProof/>
            <w:webHidden/>
          </w:rPr>
        </w:r>
        <w:r w:rsidR="00AA1460">
          <w:rPr>
            <w:noProof/>
            <w:webHidden/>
          </w:rPr>
          <w:fldChar w:fldCharType="separate"/>
        </w:r>
        <w:r w:rsidR="00AA1460">
          <w:rPr>
            <w:noProof/>
            <w:webHidden/>
          </w:rPr>
          <w:t>3</w:t>
        </w:r>
        <w:r w:rsidR="00AA1460">
          <w:rPr>
            <w:noProof/>
            <w:webHidden/>
          </w:rPr>
          <w:fldChar w:fldCharType="end"/>
        </w:r>
      </w:hyperlink>
    </w:p>
    <w:p w14:paraId="628C3364" w14:textId="75B61E83" w:rsidR="00AA1460" w:rsidRDefault="00AA1460">
      <w:pPr>
        <w:pStyle w:val="TableofFigures"/>
        <w:tabs>
          <w:tab w:val="right" w:leader="dot" w:pos="9016"/>
        </w:tabs>
        <w:rPr>
          <w:rFonts w:eastAsiaTheme="minorEastAsia"/>
          <w:noProof/>
          <w:lang w:eastAsia="en-GB"/>
        </w:rPr>
      </w:pPr>
      <w:hyperlink r:id="rId9" w:anchor="_Toc155717840" w:history="1">
        <w:r w:rsidRPr="00CE59B4">
          <w:rPr>
            <w:rStyle w:val="Hyperlink"/>
            <w:noProof/>
          </w:rPr>
          <w:t>Figure 2 presentation slide</w:t>
        </w:r>
        <w:r>
          <w:rPr>
            <w:noProof/>
            <w:webHidden/>
          </w:rPr>
          <w:tab/>
        </w:r>
        <w:r>
          <w:rPr>
            <w:noProof/>
            <w:webHidden/>
          </w:rPr>
          <w:fldChar w:fldCharType="begin"/>
        </w:r>
        <w:r>
          <w:rPr>
            <w:noProof/>
            <w:webHidden/>
          </w:rPr>
          <w:instrText xml:space="preserve"> PAGEREF _Toc155717840 \h </w:instrText>
        </w:r>
        <w:r>
          <w:rPr>
            <w:noProof/>
            <w:webHidden/>
          </w:rPr>
        </w:r>
        <w:r>
          <w:rPr>
            <w:noProof/>
            <w:webHidden/>
          </w:rPr>
          <w:fldChar w:fldCharType="separate"/>
        </w:r>
        <w:r>
          <w:rPr>
            <w:noProof/>
            <w:webHidden/>
          </w:rPr>
          <w:t>3</w:t>
        </w:r>
        <w:r>
          <w:rPr>
            <w:noProof/>
            <w:webHidden/>
          </w:rPr>
          <w:fldChar w:fldCharType="end"/>
        </w:r>
      </w:hyperlink>
    </w:p>
    <w:p w14:paraId="379C5D9E" w14:textId="72C0B8E7" w:rsidR="00AA1460" w:rsidRDefault="00AA1460">
      <w:pPr>
        <w:pStyle w:val="TableofFigures"/>
        <w:tabs>
          <w:tab w:val="right" w:leader="dot" w:pos="9016"/>
        </w:tabs>
        <w:rPr>
          <w:rFonts w:eastAsiaTheme="minorEastAsia"/>
          <w:noProof/>
          <w:lang w:eastAsia="en-GB"/>
        </w:rPr>
      </w:pPr>
      <w:hyperlink r:id="rId10" w:anchor="_Toc155717841" w:history="1">
        <w:r w:rsidRPr="00CE59B4">
          <w:rPr>
            <w:rStyle w:val="Hyperlink"/>
            <w:noProof/>
          </w:rPr>
          <w:t>Figure 3presentation slide</w:t>
        </w:r>
        <w:r>
          <w:rPr>
            <w:noProof/>
            <w:webHidden/>
          </w:rPr>
          <w:tab/>
        </w:r>
        <w:r>
          <w:rPr>
            <w:noProof/>
            <w:webHidden/>
          </w:rPr>
          <w:fldChar w:fldCharType="begin"/>
        </w:r>
        <w:r>
          <w:rPr>
            <w:noProof/>
            <w:webHidden/>
          </w:rPr>
          <w:instrText xml:space="preserve"> PAGEREF _Toc155717841 \h </w:instrText>
        </w:r>
        <w:r>
          <w:rPr>
            <w:noProof/>
            <w:webHidden/>
          </w:rPr>
        </w:r>
        <w:r>
          <w:rPr>
            <w:noProof/>
            <w:webHidden/>
          </w:rPr>
          <w:fldChar w:fldCharType="separate"/>
        </w:r>
        <w:r>
          <w:rPr>
            <w:noProof/>
            <w:webHidden/>
          </w:rPr>
          <w:t>3</w:t>
        </w:r>
        <w:r>
          <w:rPr>
            <w:noProof/>
            <w:webHidden/>
          </w:rPr>
          <w:fldChar w:fldCharType="end"/>
        </w:r>
      </w:hyperlink>
    </w:p>
    <w:p w14:paraId="04C04B85" w14:textId="345DC819" w:rsidR="00AA1460" w:rsidRDefault="00AA1460">
      <w:pPr>
        <w:pStyle w:val="TableofFigures"/>
        <w:tabs>
          <w:tab w:val="right" w:leader="dot" w:pos="9016"/>
        </w:tabs>
        <w:rPr>
          <w:rFonts w:eastAsiaTheme="minorEastAsia"/>
          <w:noProof/>
          <w:lang w:eastAsia="en-GB"/>
        </w:rPr>
      </w:pPr>
      <w:hyperlink r:id="rId11" w:anchor="_Toc155717842" w:history="1">
        <w:r w:rsidRPr="00CE59B4">
          <w:rPr>
            <w:rStyle w:val="Hyperlink"/>
            <w:noProof/>
          </w:rPr>
          <w:t>Figure 4presentation slide</w:t>
        </w:r>
        <w:r>
          <w:rPr>
            <w:noProof/>
            <w:webHidden/>
          </w:rPr>
          <w:tab/>
        </w:r>
        <w:r>
          <w:rPr>
            <w:noProof/>
            <w:webHidden/>
          </w:rPr>
          <w:fldChar w:fldCharType="begin"/>
        </w:r>
        <w:r>
          <w:rPr>
            <w:noProof/>
            <w:webHidden/>
          </w:rPr>
          <w:instrText xml:space="preserve"> PAGEREF _Toc155717842 \h </w:instrText>
        </w:r>
        <w:r>
          <w:rPr>
            <w:noProof/>
            <w:webHidden/>
          </w:rPr>
        </w:r>
        <w:r>
          <w:rPr>
            <w:noProof/>
            <w:webHidden/>
          </w:rPr>
          <w:fldChar w:fldCharType="separate"/>
        </w:r>
        <w:r>
          <w:rPr>
            <w:noProof/>
            <w:webHidden/>
          </w:rPr>
          <w:t>3</w:t>
        </w:r>
        <w:r>
          <w:rPr>
            <w:noProof/>
            <w:webHidden/>
          </w:rPr>
          <w:fldChar w:fldCharType="end"/>
        </w:r>
      </w:hyperlink>
    </w:p>
    <w:p w14:paraId="601DEDFA" w14:textId="5BACC989" w:rsidR="00AA1460" w:rsidRDefault="00AA1460">
      <w:pPr>
        <w:pStyle w:val="TableofFigures"/>
        <w:tabs>
          <w:tab w:val="right" w:leader="dot" w:pos="9016"/>
        </w:tabs>
        <w:rPr>
          <w:rFonts w:eastAsiaTheme="minorEastAsia"/>
          <w:noProof/>
          <w:lang w:eastAsia="en-GB"/>
        </w:rPr>
      </w:pPr>
      <w:hyperlink r:id="rId12" w:anchor="_Toc155717843" w:history="1">
        <w:r w:rsidRPr="00CE59B4">
          <w:rPr>
            <w:rStyle w:val="Hyperlink"/>
            <w:noProof/>
          </w:rPr>
          <w:t>Figure 5 learning styles pros and cons</w:t>
        </w:r>
        <w:r>
          <w:rPr>
            <w:noProof/>
            <w:webHidden/>
          </w:rPr>
          <w:tab/>
        </w:r>
        <w:r>
          <w:rPr>
            <w:noProof/>
            <w:webHidden/>
          </w:rPr>
          <w:fldChar w:fldCharType="begin"/>
        </w:r>
        <w:r>
          <w:rPr>
            <w:noProof/>
            <w:webHidden/>
          </w:rPr>
          <w:instrText xml:space="preserve"> PAGEREF _Toc155717843 \h </w:instrText>
        </w:r>
        <w:r>
          <w:rPr>
            <w:noProof/>
            <w:webHidden/>
          </w:rPr>
        </w:r>
        <w:r>
          <w:rPr>
            <w:noProof/>
            <w:webHidden/>
          </w:rPr>
          <w:fldChar w:fldCharType="separate"/>
        </w:r>
        <w:r>
          <w:rPr>
            <w:noProof/>
            <w:webHidden/>
          </w:rPr>
          <w:t>5</w:t>
        </w:r>
        <w:r>
          <w:rPr>
            <w:noProof/>
            <w:webHidden/>
          </w:rPr>
          <w:fldChar w:fldCharType="end"/>
        </w:r>
      </w:hyperlink>
    </w:p>
    <w:p w14:paraId="773F86A7" w14:textId="4163C0E5" w:rsidR="00AA1460" w:rsidRDefault="00AA1460">
      <w:pPr>
        <w:pStyle w:val="TableofFigures"/>
        <w:tabs>
          <w:tab w:val="right" w:leader="dot" w:pos="9016"/>
        </w:tabs>
        <w:rPr>
          <w:rFonts w:eastAsiaTheme="minorEastAsia"/>
          <w:noProof/>
          <w:lang w:eastAsia="en-GB"/>
        </w:rPr>
      </w:pPr>
      <w:hyperlink r:id="rId13" w:anchor="_Toc155717844" w:history="1">
        <w:r w:rsidRPr="00CE59B4">
          <w:rPr>
            <w:rStyle w:val="Hyperlink"/>
            <w:noProof/>
          </w:rPr>
          <w:t>Figure 6 screen grab of calendar</w:t>
        </w:r>
        <w:r>
          <w:rPr>
            <w:noProof/>
            <w:webHidden/>
          </w:rPr>
          <w:tab/>
        </w:r>
        <w:r>
          <w:rPr>
            <w:noProof/>
            <w:webHidden/>
          </w:rPr>
          <w:fldChar w:fldCharType="begin"/>
        </w:r>
        <w:r>
          <w:rPr>
            <w:noProof/>
            <w:webHidden/>
          </w:rPr>
          <w:instrText xml:space="preserve"> PAGEREF _Toc155717844 \h </w:instrText>
        </w:r>
        <w:r>
          <w:rPr>
            <w:noProof/>
            <w:webHidden/>
          </w:rPr>
        </w:r>
        <w:r>
          <w:rPr>
            <w:noProof/>
            <w:webHidden/>
          </w:rPr>
          <w:fldChar w:fldCharType="separate"/>
        </w:r>
        <w:r>
          <w:rPr>
            <w:noProof/>
            <w:webHidden/>
          </w:rPr>
          <w:t>7</w:t>
        </w:r>
        <w:r>
          <w:rPr>
            <w:noProof/>
            <w:webHidden/>
          </w:rPr>
          <w:fldChar w:fldCharType="end"/>
        </w:r>
      </w:hyperlink>
    </w:p>
    <w:p w14:paraId="5B1DB804" w14:textId="58D06B7A" w:rsidR="00AA1460" w:rsidRDefault="00AA1460">
      <w:pPr>
        <w:pStyle w:val="TableofFigures"/>
        <w:tabs>
          <w:tab w:val="right" w:leader="dot" w:pos="9016"/>
        </w:tabs>
        <w:rPr>
          <w:rFonts w:eastAsiaTheme="minorEastAsia"/>
          <w:noProof/>
          <w:lang w:eastAsia="en-GB"/>
        </w:rPr>
      </w:pPr>
      <w:hyperlink r:id="rId14" w:anchor="_Toc155717845" w:history="1">
        <w:r w:rsidRPr="00CE59B4">
          <w:rPr>
            <w:rStyle w:val="Hyperlink"/>
            <w:noProof/>
          </w:rPr>
          <w:t>Figure 7presentation feedback</w:t>
        </w:r>
        <w:r>
          <w:rPr>
            <w:noProof/>
            <w:webHidden/>
          </w:rPr>
          <w:tab/>
        </w:r>
        <w:r>
          <w:rPr>
            <w:noProof/>
            <w:webHidden/>
          </w:rPr>
          <w:fldChar w:fldCharType="begin"/>
        </w:r>
        <w:r>
          <w:rPr>
            <w:noProof/>
            <w:webHidden/>
          </w:rPr>
          <w:instrText xml:space="preserve"> PAGEREF _Toc155717845 \h </w:instrText>
        </w:r>
        <w:r>
          <w:rPr>
            <w:noProof/>
            <w:webHidden/>
          </w:rPr>
        </w:r>
        <w:r>
          <w:rPr>
            <w:noProof/>
            <w:webHidden/>
          </w:rPr>
          <w:fldChar w:fldCharType="separate"/>
        </w:r>
        <w:r>
          <w:rPr>
            <w:noProof/>
            <w:webHidden/>
          </w:rPr>
          <w:t>8</w:t>
        </w:r>
        <w:r>
          <w:rPr>
            <w:noProof/>
            <w:webHidden/>
          </w:rPr>
          <w:fldChar w:fldCharType="end"/>
        </w:r>
      </w:hyperlink>
    </w:p>
    <w:p w14:paraId="1E295B54" w14:textId="3B9EB4C6" w:rsidR="00AA1460" w:rsidRDefault="00AA1460">
      <w:pPr>
        <w:pStyle w:val="TableofFigures"/>
        <w:tabs>
          <w:tab w:val="right" w:leader="dot" w:pos="9016"/>
        </w:tabs>
        <w:rPr>
          <w:rFonts w:eastAsiaTheme="minorEastAsia"/>
          <w:noProof/>
          <w:lang w:eastAsia="en-GB"/>
        </w:rPr>
      </w:pPr>
      <w:hyperlink r:id="rId15" w:anchor="_Toc155717846" w:history="1">
        <w:r w:rsidRPr="00CE59B4">
          <w:rPr>
            <w:rStyle w:val="Hyperlink"/>
            <w:noProof/>
          </w:rPr>
          <w:t>Figure 8presentation feedback</w:t>
        </w:r>
        <w:r>
          <w:rPr>
            <w:noProof/>
            <w:webHidden/>
          </w:rPr>
          <w:tab/>
        </w:r>
        <w:r>
          <w:rPr>
            <w:noProof/>
            <w:webHidden/>
          </w:rPr>
          <w:fldChar w:fldCharType="begin"/>
        </w:r>
        <w:r>
          <w:rPr>
            <w:noProof/>
            <w:webHidden/>
          </w:rPr>
          <w:instrText xml:space="preserve"> PAGEREF _Toc155717846 \h </w:instrText>
        </w:r>
        <w:r>
          <w:rPr>
            <w:noProof/>
            <w:webHidden/>
          </w:rPr>
        </w:r>
        <w:r>
          <w:rPr>
            <w:noProof/>
            <w:webHidden/>
          </w:rPr>
          <w:fldChar w:fldCharType="separate"/>
        </w:r>
        <w:r>
          <w:rPr>
            <w:noProof/>
            <w:webHidden/>
          </w:rPr>
          <w:t>8</w:t>
        </w:r>
        <w:r>
          <w:rPr>
            <w:noProof/>
            <w:webHidden/>
          </w:rPr>
          <w:fldChar w:fldCharType="end"/>
        </w:r>
      </w:hyperlink>
    </w:p>
    <w:p w14:paraId="33A1723E" w14:textId="55AFAB9A" w:rsidR="00AA1460" w:rsidRDefault="00AA1460">
      <w:pPr>
        <w:pStyle w:val="TableofFigures"/>
        <w:tabs>
          <w:tab w:val="right" w:leader="dot" w:pos="9016"/>
        </w:tabs>
        <w:rPr>
          <w:rFonts w:eastAsiaTheme="minorEastAsia"/>
          <w:noProof/>
          <w:lang w:eastAsia="en-GB"/>
        </w:rPr>
      </w:pPr>
      <w:hyperlink r:id="rId16" w:anchor="_Toc155717847" w:history="1">
        <w:r w:rsidRPr="00CE59B4">
          <w:rPr>
            <w:rStyle w:val="Hyperlink"/>
            <w:noProof/>
          </w:rPr>
          <w:t>Figure 9 learning style quiz</w:t>
        </w:r>
        <w:r>
          <w:rPr>
            <w:noProof/>
            <w:webHidden/>
          </w:rPr>
          <w:tab/>
        </w:r>
        <w:r>
          <w:rPr>
            <w:noProof/>
            <w:webHidden/>
          </w:rPr>
          <w:fldChar w:fldCharType="begin"/>
        </w:r>
        <w:r>
          <w:rPr>
            <w:noProof/>
            <w:webHidden/>
          </w:rPr>
          <w:instrText xml:space="preserve"> PAGEREF _Toc155717847 \h </w:instrText>
        </w:r>
        <w:r>
          <w:rPr>
            <w:noProof/>
            <w:webHidden/>
          </w:rPr>
        </w:r>
        <w:r>
          <w:rPr>
            <w:noProof/>
            <w:webHidden/>
          </w:rPr>
          <w:fldChar w:fldCharType="separate"/>
        </w:r>
        <w:r>
          <w:rPr>
            <w:noProof/>
            <w:webHidden/>
          </w:rPr>
          <w:t>9</w:t>
        </w:r>
        <w:r>
          <w:rPr>
            <w:noProof/>
            <w:webHidden/>
          </w:rPr>
          <w:fldChar w:fldCharType="end"/>
        </w:r>
      </w:hyperlink>
    </w:p>
    <w:p w14:paraId="53A88E5D" w14:textId="30CEF833" w:rsidR="00AA1460" w:rsidRDefault="00AA1460">
      <w:pPr>
        <w:pStyle w:val="TableofFigures"/>
        <w:tabs>
          <w:tab w:val="right" w:leader="dot" w:pos="9016"/>
        </w:tabs>
        <w:rPr>
          <w:rFonts w:eastAsiaTheme="minorEastAsia"/>
          <w:noProof/>
          <w:lang w:eastAsia="en-GB"/>
        </w:rPr>
      </w:pPr>
      <w:hyperlink r:id="rId17" w:anchor="_Toc155717848" w:history="1">
        <w:r w:rsidRPr="00CE59B4">
          <w:rPr>
            <w:rStyle w:val="Hyperlink"/>
            <w:noProof/>
          </w:rPr>
          <w:t>Figure 10 learning styles quiz 2</w:t>
        </w:r>
        <w:r>
          <w:rPr>
            <w:noProof/>
            <w:webHidden/>
          </w:rPr>
          <w:tab/>
        </w:r>
        <w:r>
          <w:rPr>
            <w:noProof/>
            <w:webHidden/>
          </w:rPr>
          <w:fldChar w:fldCharType="begin"/>
        </w:r>
        <w:r>
          <w:rPr>
            <w:noProof/>
            <w:webHidden/>
          </w:rPr>
          <w:instrText xml:space="preserve"> PAGEREF _Toc155717848 \h </w:instrText>
        </w:r>
        <w:r>
          <w:rPr>
            <w:noProof/>
            <w:webHidden/>
          </w:rPr>
        </w:r>
        <w:r>
          <w:rPr>
            <w:noProof/>
            <w:webHidden/>
          </w:rPr>
          <w:fldChar w:fldCharType="separate"/>
        </w:r>
        <w:r>
          <w:rPr>
            <w:noProof/>
            <w:webHidden/>
          </w:rPr>
          <w:t>9</w:t>
        </w:r>
        <w:r>
          <w:rPr>
            <w:noProof/>
            <w:webHidden/>
          </w:rPr>
          <w:fldChar w:fldCharType="end"/>
        </w:r>
      </w:hyperlink>
    </w:p>
    <w:p w14:paraId="54CC9700" w14:textId="046A5776" w:rsidR="00B81AB4" w:rsidRDefault="00CF4038" w:rsidP="006E7015">
      <w:r>
        <w:fldChar w:fldCharType="end"/>
      </w:r>
    </w:p>
    <w:p w14:paraId="102F1DD9" w14:textId="77F5F055" w:rsidR="00870127" w:rsidRDefault="00870127">
      <w:r>
        <w:br w:type="page"/>
      </w:r>
    </w:p>
    <w:p w14:paraId="3111E6A3" w14:textId="1CED8CB8" w:rsidR="00B81AB4" w:rsidRDefault="00870127" w:rsidP="00C9702E">
      <w:pPr>
        <w:pStyle w:val="Heading1"/>
        <w:numPr>
          <w:ilvl w:val="0"/>
          <w:numId w:val="10"/>
        </w:numPr>
      </w:pPr>
      <w:bookmarkStart w:id="1" w:name="_Toc155717924"/>
      <w:r>
        <w:lastRenderedPageBreak/>
        <w:t>Presentation</w:t>
      </w:r>
      <w:bookmarkEnd w:id="1"/>
    </w:p>
    <w:p w14:paraId="418B758E" w14:textId="3C5E8B60" w:rsidR="002742D6" w:rsidRDefault="00AA1460" w:rsidP="006E7015">
      <w:r>
        <w:rPr>
          <w:noProof/>
        </w:rPr>
        <mc:AlternateContent>
          <mc:Choice Requires="wps">
            <w:drawing>
              <wp:anchor distT="0" distB="0" distL="114300" distR="114300" simplePos="0" relativeHeight="251736576" behindDoc="0" locked="0" layoutInCell="1" allowOverlap="1" wp14:anchorId="4D96C7B3" wp14:editId="33E283C4">
                <wp:simplePos x="0" y="0"/>
                <wp:positionH relativeFrom="column">
                  <wp:posOffset>8890</wp:posOffset>
                </wp:positionH>
                <wp:positionV relativeFrom="paragraph">
                  <wp:posOffset>4936490</wp:posOffset>
                </wp:positionV>
                <wp:extent cx="2919730" cy="635"/>
                <wp:effectExtent l="0" t="0" r="0" b="0"/>
                <wp:wrapTopAndBottom/>
                <wp:docPr id="936978222" name="Text Box 1"/>
                <wp:cNvGraphicFramePr/>
                <a:graphic xmlns:a="http://schemas.openxmlformats.org/drawingml/2006/main">
                  <a:graphicData uri="http://schemas.microsoft.com/office/word/2010/wordprocessingShape">
                    <wps:wsp>
                      <wps:cNvSpPr txBox="1"/>
                      <wps:spPr>
                        <a:xfrm>
                          <a:off x="0" y="0"/>
                          <a:ext cx="2919730" cy="635"/>
                        </a:xfrm>
                        <a:prstGeom prst="rect">
                          <a:avLst/>
                        </a:prstGeom>
                        <a:solidFill>
                          <a:prstClr val="white"/>
                        </a:solidFill>
                        <a:ln>
                          <a:noFill/>
                        </a:ln>
                      </wps:spPr>
                      <wps:txbx>
                        <w:txbxContent>
                          <w:p w14:paraId="4C3623AF" w14:textId="18318D96" w:rsidR="00AA1460" w:rsidRPr="00BA64E3" w:rsidRDefault="00AA1460" w:rsidP="00AA1460">
                            <w:pPr>
                              <w:pStyle w:val="Caption"/>
                              <w:rPr>
                                <w:noProof/>
                              </w:rPr>
                            </w:pPr>
                            <w:bookmarkStart w:id="2" w:name="_Toc155717839"/>
                            <w:r>
                              <w:t xml:space="preserve">Figure </w:t>
                            </w:r>
                            <w:fldSimple w:instr=" SEQ Figure \* ARABIC ">
                              <w:r>
                                <w:rPr>
                                  <w:noProof/>
                                </w:rPr>
                                <w:t>1</w:t>
                              </w:r>
                            </w:fldSimple>
                            <w:r>
                              <w:t xml:space="preserve"> presentation slide</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96C7B3" id="_x0000_t202" coordsize="21600,21600" o:spt="202" path="m,l,21600r21600,l21600,xe">
                <v:stroke joinstyle="miter"/>
                <v:path gradientshapeok="t" o:connecttype="rect"/>
              </v:shapetype>
              <v:shape id="Text Box 1" o:spid="_x0000_s1026" type="#_x0000_t202" style="position:absolute;left:0;text-align:left;margin-left:.7pt;margin-top:388.7pt;width:229.9pt;height:.05pt;z-index:251736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" stroked="f">
                <v:textbox style="mso-fit-shape-to-text:t" inset="0,0,0,0">
                  <w:txbxContent>
                    <w:p w14:paraId="4C3623AF" w14:textId="18318D96" w:rsidR="00AA1460" w:rsidRPr="00BA64E3" w:rsidRDefault="00AA1460" w:rsidP="00AA1460">
                      <w:pPr>
                        <w:pStyle w:val="Caption"/>
                        <w:rPr>
                          <w:noProof/>
                        </w:rPr>
                      </w:pPr>
                      <w:bookmarkStart w:id="3" w:name="_Toc155717839"/>
                      <w:r>
                        <w:t xml:space="preserve">Figure </w:t>
                      </w:r>
                      <w:fldSimple w:instr=" SEQ Figure \* ARABIC ">
                        <w:r>
                          <w:rPr>
                            <w:noProof/>
                          </w:rPr>
                          <w:t>1</w:t>
                        </w:r>
                      </w:fldSimple>
                      <w:r>
                        <w:t xml:space="preserve"> presentation slide</w:t>
                      </w:r>
                      <w:bookmarkEnd w:id="3"/>
                    </w:p>
                  </w:txbxContent>
                </v:textbox>
                <w10:wrap type="topAndBottom"/>
              </v:shape>
            </w:pict>
          </mc:Fallback>
        </mc:AlternateContent>
      </w:r>
      <w:r w:rsidR="006902CB">
        <w:rPr>
          <w:noProof/>
        </w:rPr>
        <w:drawing>
          <wp:anchor distT="0" distB="0" distL="114300" distR="114300" simplePos="0" relativeHeight="251605504" behindDoc="0" locked="0" layoutInCell="1" allowOverlap="1" wp14:anchorId="51FFD7CF" wp14:editId="72C9374F">
            <wp:simplePos x="0" y="0"/>
            <wp:positionH relativeFrom="column">
              <wp:posOffset>8890</wp:posOffset>
            </wp:positionH>
            <wp:positionV relativeFrom="paragraph">
              <wp:posOffset>3227705</wp:posOffset>
            </wp:positionV>
            <wp:extent cx="2919730" cy="1651635"/>
            <wp:effectExtent l="0" t="0" r="0" b="5715"/>
            <wp:wrapTopAndBottom/>
            <wp:docPr id="932482346" name="Picture 3"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482346" name="Picture 3" descr="A close-up of a pers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19730" cy="165163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35552" behindDoc="0" locked="0" layoutInCell="1" allowOverlap="1" wp14:anchorId="0C88114D" wp14:editId="2AAFEB1C">
                <wp:simplePos x="0" y="0"/>
                <wp:positionH relativeFrom="column">
                  <wp:posOffset>3086100</wp:posOffset>
                </wp:positionH>
                <wp:positionV relativeFrom="paragraph">
                  <wp:posOffset>4983480</wp:posOffset>
                </wp:positionV>
                <wp:extent cx="3014345" cy="635"/>
                <wp:effectExtent l="0" t="0" r="0" b="0"/>
                <wp:wrapTopAndBottom/>
                <wp:docPr id="1730498102" name="Text Box 1"/>
                <wp:cNvGraphicFramePr/>
                <a:graphic xmlns:a="http://schemas.openxmlformats.org/drawingml/2006/main">
                  <a:graphicData uri="http://schemas.microsoft.com/office/word/2010/wordprocessingShape">
                    <wps:wsp>
                      <wps:cNvSpPr txBox="1"/>
                      <wps:spPr>
                        <a:xfrm>
                          <a:off x="0" y="0"/>
                          <a:ext cx="3014345" cy="635"/>
                        </a:xfrm>
                        <a:prstGeom prst="rect">
                          <a:avLst/>
                        </a:prstGeom>
                        <a:solidFill>
                          <a:prstClr val="white"/>
                        </a:solidFill>
                        <a:ln>
                          <a:noFill/>
                        </a:ln>
                      </wps:spPr>
                      <wps:txbx>
                        <w:txbxContent>
                          <w:p w14:paraId="6A66345A" w14:textId="5772A095" w:rsidR="00AA1460" w:rsidRPr="00A6762F" w:rsidRDefault="00AA1460" w:rsidP="00AA1460">
                            <w:pPr>
                              <w:pStyle w:val="Caption"/>
                              <w:rPr>
                                <w:noProof/>
                              </w:rPr>
                            </w:pPr>
                            <w:bookmarkStart w:id="4" w:name="_Toc155717840"/>
                            <w:r>
                              <w:t xml:space="preserve">Figure </w:t>
                            </w:r>
                            <w:fldSimple w:instr=" SEQ Figure \* ARABIC ">
                              <w:r>
                                <w:rPr>
                                  <w:noProof/>
                                </w:rPr>
                                <w:t>2</w:t>
                              </w:r>
                            </w:fldSimple>
                            <w:r>
                              <w:t xml:space="preserve"> presentation slide</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88114D" id="_x0000_s1027" type="#_x0000_t202" style="position:absolute;left:0;text-align:left;margin-left:243pt;margin-top:392.4pt;width:237.35pt;height:.05pt;z-index:251735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" stroked="f">
                <v:textbox style="mso-fit-shape-to-text:t" inset="0,0,0,0">
                  <w:txbxContent>
                    <w:p w14:paraId="6A66345A" w14:textId="5772A095" w:rsidR="00AA1460" w:rsidRPr="00A6762F" w:rsidRDefault="00AA1460" w:rsidP="00AA1460">
                      <w:pPr>
                        <w:pStyle w:val="Caption"/>
                        <w:rPr>
                          <w:noProof/>
                        </w:rPr>
                      </w:pPr>
                      <w:bookmarkStart w:id="5" w:name="_Toc155717840"/>
                      <w:r>
                        <w:t xml:space="preserve">Figure </w:t>
                      </w:r>
                      <w:fldSimple w:instr=" SEQ Figure \* ARABIC ">
                        <w:r>
                          <w:rPr>
                            <w:noProof/>
                          </w:rPr>
                          <w:t>2</w:t>
                        </w:r>
                      </w:fldSimple>
                      <w:r>
                        <w:t xml:space="preserve"> presentation slide</w:t>
                      </w:r>
                      <w:bookmarkEnd w:id="5"/>
                    </w:p>
                  </w:txbxContent>
                </v:textbox>
                <w10:wrap type="topAndBottom"/>
              </v:shape>
            </w:pict>
          </mc:Fallback>
        </mc:AlternateContent>
      </w:r>
      <w:r w:rsidR="006902CB">
        <w:rPr>
          <w:noProof/>
        </w:rPr>
        <w:drawing>
          <wp:anchor distT="0" distB="0" distL="114300" distR="114300" simplePos="0" relativeHeight="251602432" behindDoc="0" locked="0" layoutInCell="1" allowOverlap="1" wp14:anchorId="463B158E" wp14:editId="4DB8B5A7">
            <wp:simplePos x="0" y="0"/>
            <wp:positionH relativeFrom="column">
              <wp:posOffset>3086100</wp:posOffset>
            </wp:positionH>
            <wp:positionV relativeFrom="paragraph">
              <wp:posOffset>3225165</wp:posOffset>
            </wp:positionV>
            <wp:extent cx="3014345" cy="1701165"/>
            <wp:effectExtent l="0" t="0" r="0" b="0"/>
            <wp:wrapTopAndBottom/>
            <wp:docPr id="243460137" name="Picture 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460137" name="Picture 4" descr="A screenshot of a video gam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14345" cy="170116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7600" behindDoc="0" locked="0" layoutInCell="1" allowOverlap="1" wp14:anchorId="49BE512A" wp14:editId="2425E964">
                <wp:simplePos x="0" y="0"/>
                <wp:positionH relativeFrom="column">
                  <wp:posOffset>3076575</wp:posOffset>
                </wp:positionH>
                <wp:positionV relativeFrom="paragraph">
                  <wp:posOffset>3103880</wp:posOffset>
                </wp:positionV>
                <wp:extent cx="3001645" cy="635"/>
                <wp:effectExtent l="0" t="0" r="0" b="0"/>
                <wp:wrapTopAndBottom/>
                <wp:docPr id="202706979" name="Text Box 1"/>
                <wp:cNvGraphicFramePr/>
                <a:graphic xmlns:a="http://schemas.openxmlformats.org/drawingml/2006/main">
                  <a:graphicData uri="http://schemas.microsoft.com/office/word/2010/wordprocessingShape">
                    <wps:wsp>
                      <wps:cNvSpPr txBox="1"/>
                      <wps:spPr>
                        <a:xfrm>
                          <a:off x="0" y="0"/>
                          <a:ext cx="3001645" cy="635"/>
                        </a:xfrm>
                        <a:prstGeom prst="rect">
                          <a:avLst/>
                        </a:prstGeom>
                        <a:solidFill>
                          <a:prstClr val="white"/>
                        </a:solidFill>
                        <a:ln>
                          <a:noFill/>
                        </a:ln>
                      </wps:spPr>
                      <wps:txbx>
                        <w:txbxContent>
                          <w:p w14:paraId="19FC4F95" w14:textId="770E7A32" w:rsidR="00AA1460" w:rsidRPr="00E745B9" w:rsidRDefault="00AA1460" w:rsidP="00AA1460">
                            <w:pPr>
                              <w:pStyle w:val="Caption"/>
                              <w:rPr>
                                <w:noProof/>
                              </w:rPr>
                            </w:pPr>
                            <w:bookmarkStart w:id="6" w:name="_Toc155717841"/>
                            <w:r>
                              <w:t xml:space="preserve">Figure </w:t>
                            </w:r>
                            <w:fldSimple w:instr=" SEQ Figure \* ARABIC ">
                              <w:r>
                                <w:rPr>
                                  <w:noProof/>
                                </w:rPr>
                                <w:t>3</w:t>
                              </w:r>
                            </w:fldSimple>
                            <w:r>
                              <w:t>presentation slide</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BE512A" id="_x0000_s1028" type="#_x0000_t202" style="position:absolute;left:0;text-align:left;margin-left:242.25pt;margin-top:244.4pt;width:236.35pt;height:.05pt;z-index:251737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" stroked="f">
                <v:textbox style="mso-fit-shape-to-text:t" inset="0,0,0,0">
                  <w:txbxContent>
                    <w:p w14:paraId="19FC4F95" w14:textId="770E7A32" w:rsidR="00AA1460" w:rsidRPr="00E745B9" w:rsidRDefault="00AA1460" w:rsidP="00AA1460">
                      <w:pPr>
                        <w:pStyle w:val="Caption"/>
                        <w:rPr>
                          <w:noProof/>
                        </w:rPr>
                      </w:pPr>
                      <w:bookmarkStart w:id="7" w:name="_Toc155717841"/>
                      <w:r>
                        <w:t xml:space="preserve">Figure </w:t>
                      </w:r>
                      <w:fldSimple w:instr=" SEQ Figure \* ARABIC ">
                        <w:r>
                          <w:rPr>
                            <w:noProof/>
                          </w:rPr>
                          <w:t>3</w:t>
                        </w:r>
                      </w:fldSimple>
                      <w:r>
                        <w:t>presentation slide</w:t>
                      </w:r>
                      <w:bookmarkEnd w:id="7"/>
                    </w:p>
                  </w:txbxContent>
                </v:textbox>
                <w10:wrap type="topAndBottom"/>
              </v:shape>
            </w:pict>
          </mc:Fallback>
        </mc:AlternateContent>
      </w:r>
      <w:r w:rsidR="006902CB">
        <w:rPr>
          <w:noProof/>
        </w:rPr>
        <w:drawing>
          <wp:anchor distT="0" distB="0" distL="114300" distR="114300" simplePos="0" relativeHeight="251597312" behindDoc="0" locked="0" layoutInCell="1" allowOverlap="1" wp14:anchorId="0DAEE543" wp14:editId="007214E8">
            <wp:simplePos x="0" y="0"/>
            <wp:positionH relativeFrom="margin">
              <wp:posOffset>3076575</wp:posOffset>
            </wp:positionH>
            <wp:positionV relativeFrom="paragraph">
              <wp:posOffset>1341755</wp:posOffset>
            </wp:positionV>
            <wp:extent cx="3001645" cy="1704975"/>
            <wp:effectExtent l="0" t="0" r="8255" b="9525"/>
            <wp:wrapTopAndBottom/>
            <wp:docPr id="1253873830" name="Picture 2" descr="A collage of people and a yellow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873830" name="Picture 2" descr="A collage of people and a yellow toy&#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01645" cy="17049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8624" behindDoc="0" locked="0" layoutInCell="1" allowOverlap="1" wp14:anchorId="1215C755" wp14:editId="205B965F">
                <wp:simplePos x="0" y="0"/>
                <wp:positionH relativeFrom="column">
                  <wp:posOffset>0</wp:posOffset>
                </wp:positionH>
                <wp:positionV relativeFrom="paragraph">
                  <wp:posOffset>3070860</wp:posOffset>
                </wp:positionV>
                <wp:extent cx="2886075" cy="635"/>
                <wp:effectExtent l="0" t="0" r="0" b="0"/>
                <wp:wrapTopAndBottom/>
                <wp:docPr id="174659547"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0F6497AE" w14:textId="59FAA5E3" w:rsidR="00AA1460" w:rsidRPr="00E670CA" w:rsidRDefault="00AA1460" w:rsidP="00AA1460">
                            <w:pPr>
                              <w:pStyle w:val="Caption"/>
                              <w:rPr>
                                <w:noProof/>
                              </w:rPr>
                            </w:pPr>
                            <w:bookmarkStart w:id="8" w:name="_Toc155717842"/>
                            <w:r>
                              <w:t xml:space="preserve">Figure </w:t>
                            </w:r>
                            <w:fldSimple w:instr=" SEQ Figure \* ARABIC ">
                              <w:r>
                                <w:rPr>
                                  <w:noProof/>
                                </w:rPr>
                                <w:t>4</w:t>
                              </w:r>
                            </w:fldSimple>
                            <w:r>
                              <w:t>presentation slide</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15C755" id="_x0000_s1029" type="#_x0000_t202" style="position:absolute;left:0;text-align:left;margin-left:0;margin-top:241.8pt;width:227.25pt;height:.05pt;z-index:251738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ehBGwIAAD8EAAAOAAAAZHJzL2Uyb0RvYy54bWysU8Fu2zAMvQ/YPwi6L04yNGu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9nY2/nTDmaTY7ONN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" stroked="f">
                <v:textbox style="mso-fit-shape-to-text:t" inset="0,0,0,0">
                  <w:txbxContent>
                    <w:p w14:paraId="0F6497AE" w14:textId="59FAA5E3" w:rsidR="00AA1460" w:rsidRPr="00E670CA" w:rsidRDefault="00AA1460" w:rsidP="00AA1460">
                      <w:pPr>
                        <w:pStyle w:val="Caption"/>
                        <w:rPr>
                          <w:noProof/>
                        </w:rPr>
                      </w:pPr>
                      <w:bookmarkStart w:id="9" w:name="_Toc155717842"/>
                      <w:r>
                        <w:t xml:space="preserve">Figure </w:t>
                      </w:r>
                      <w:fldSimple w:instr=" SEQ Figure \* ARABIC ">
                        <w:r>
                          <w:rPr>
                            <w:noProof/>
                          </w:rPr>
                          <w:t>4</w:t>
                        </w:r>
                      </w:fldSimple>
                      <w:r>
                        <w:t>presentation slide</w:t>
                      </w:r>
                      <w:bookmarkEnd w:id="9"/>
                    </w:p>
                  </w:txbxContent>
                </v:textbox>
                <w10:wrap type="topAndBottom"/>
              </v:shape>
            </w:pict>
          </mc:Fallback>
        </mc:AlternateContent>
      </w:r>
      <w:r w:rsidR="006902CB">
        <w:rPr>
          <w:noProof/>
        </w:rPr>
        <w:drawing>
          <wp:anchor distT="0" distB="0" distL="114300" distR="114300" simplePos="0" relativeHeight="251589120" behindDoc="0" locked="0" layoutInCell="1" allowOverlap="1" wp14:anchorId="3E934DB4" wp14:editId="1FC026F2">
            <wp:simplePos x="0" y="0"/>
            <wp:positionH relativeFrom="margin">
              <wp:align>left</wp:align>
            </wp:positionH>
            <wp:positionV relativeFrom="paragraph">
              <wp:posOffset>1389380</wp:posOffset>
            </wp:positionV>
            <wp:extent cx="2886075" cy="1624330"/>
            <wp:effectExtent l="0" t="0" r="9525" b="0"/>
            <wp:wrapTopAndBottom/>
            <wp:docPr id="1858342151"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342151" name="Picture 1" descr="A white paper with black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86075" cy="1624330"/>
                    </a:xfrm>
                    <a:prstGeom prst="rect">
                      <a:avLst/>
                    </a:prstGeom>
                  </pic:spPr>
                </pic:pic>
              </a:graphicData>
            </a:graphic>
            <wp14:sizeRelH relativeFrom="margin">
              <wp14:pctWidth>0</wp14:pctWidth>
            </wp14:sizeRelH>
            <wp14:sizeRelV relativeFrom="margin">
              <wp14:pctHeight>0</wp14:pctHeight>
            </wp14:sizeRelV>
          </wp:anchor>
        </w:drawing>
      </w:r>
      <w:r w:rsidR="006E7015">
        <w:t xml:space="preserve">For </w:t>
      </w:r>
      <w:r w:rsidR="006E5F0E">
        <w:t>presentation,</w:t>
      </w:r>
      <w:r w:rsidR="006E7015">
        <w:t xml:space="preserve"> the learner has elaborated key points such he is a twin and studied cookery at college level. Other slides included things such as his working life which he gave a summary of what jobs </w:t>
      </w:r>
      <w:r w:rsidR="006E5F0E">
        <w:t>he has</w:t>
      </w:r>
      <w:r w:rsidR="006E7015">
        <w:t xml:space="preserve"> had along with the pros and cons key points included he is not a fan of customer service roles but really enjoy jobs that he can be creative in. The learner also spoke about my home life and what he likes to do in his down time such as gaming, traveling, and going to the theatre. He did add a slide to ask if people had any question as he felt that if he did not elaborate on a point people could ask for more information.</w:t>
      </w:r>
      <w:r w:rsidR="006902CB">
        <w:t xml:space="preserve"> Please see below screen grabs on the </w:t>
      </w:r>
      <w:proofErr w:type="gramStart"/>
      <w:r w:rsidR="006902CB">
        <w:t>learners</w:t>
      </w:r>
      <w:proofErr w:type="gramEnd"/>
      <w:r w:rsidR="006902CB">
        <w:t xml:space="preserve"> presentation.</w:t>
      </w:r>
    </w:p>
    <w:p w14:paraId="307ED6B5" w14:textId="367723BC" w:rsidR="000E1E84" w:rsidRDefault="000E1E84" w:rsidP="006E7015"/>
    <w:p w14:paraId="1E29A846" w14:textId="5843A8D5" w:rsidR="002742D6" w:rsidRDefault="002742D6" w:rsidP="002742D6">
      <w:r>
        <w:t>When thinking back to making the presentation the learner remembered feeling nervous about having to talk in front of people he did not really know and concerned about what they might say or laugh if he was to mess up while presenting. To try and avoid this the learner made plans with friends on the course and family to do different run throughs to get feedback about what works well and what needs to be improved. Doing this also gave him more confidence as he got a chance to practice what to say without it coming across as scripted. The learner feels that all the prep work he put in allowed him to feel more relaxed when it came to the day as they knew the material and had a structure in his head on how to keep things flowing. Even though the learner was still nervous as the presentation went on, he relaxed into it. The student learned that when previously doing presentations most of his nerves came from being under prepared.</w:t>
      </w:r>
    </w:p>
    <w:p w14:paraId="795286A4" w14:textId="47255CAA" w:rsidR="00373A5B" w:rsidRDefault="00373A5B" w:rsidP="00373A5B">
      <w:r>
        <w:t xml:space="preserve">Before presenting the learner was at a heightened level of stress, leading him to feel that a disclaimer was necessary stating “I’m not very good at public speaking so please </w:t>
      </w:r>
      <w:proofErr w:type="spellStart"/>
      <w:r>
        <w:t>bare with</w:t>
      </w:r>
      <w:proofErr w:type="spellEnd"/>
      <w:r>
        <w:t xml:space="preserve"> </w:t>
      </w:r>
      <w:r w:rsidR="00030F66">
        <w:t>me.” Upon</w:t>
      </w:r>
      <w:r>
        <w:t xml:space="preserve"> reflection, he now thinks this was not required, believing this would have given the audience a negative preconception that it will be an ill prepared presentation. Looking to future presentations, the learner understands that having more confidence would make himself and the audience more comfortable knowing that the confidence was there from the beginning of delivery. As a result, the learner has </w:t>
      </w:r>
      <w:r>
        <w:lastRenderedPageBreak/>
        <w:t xml:space="preserve">found that completing preparative activities such as running through the presentation and accepting feedback from people outside of his course has </w:t>
      </w:r>
      <w:r w:rsidR="006E5F0E">
        <w:t>supported</w:t>
      </w:r>
      <w:r>
        <w:t xml:space="preserve"> with the delivery of this presentation, with the view of improving confidence throughout the time of his course.</w:t>
      </w:r>
    </w:p>
    <w:p w14:paraId="7698AC31" w14:textId="464AD739" w:rsidR="006E7015" w:rsidRDefault="006E7015" w:rsidP="00030F66"/>
    <w:p w14:paraId="62FFDB16" w14:textId="7F31DD88" w:rsidR="00870127" w:rsidRDefault="004A331D" w:rsidP="00C9702E">
      <w:pPr>
        <w:pStyle w:val="Heading1"/>
      </w:pPr>
      <w:bookmarkStart w:id="10" w:name="_Toc155717925"/>
      <w:r>
        <w:t>Skills Evaluation</w:t>
      </w:r>
      <w:bookmarkEnd w:id="10"/>
    </w:p>
    <w:p w14:paraId="19C4503C" w14:textId="77777777" w:rsidR="00942E2D" w:rsidRDefault="00942E2D" w:rsidP="00EE7F77">
      <w:pPr>
        <w:spacing w:after="0" w:line="240" w:lineRule="auto"/>
        <w:rPr>
          <w:rFonts w:ascii="Arial" w:hAnsi="Arial" w:cs="Arial"/>
          <w:sz w:val="20"/>
          <w:szCs w:val="20"/>
        </w:rPr>
      </w:pPr>
    </w:p>
    <w:p w14:paraId="5528839A" w14:textId="25979C3F" w:rsidR="00C148EC" w:rsidRDefault="00295CB1" w:rsidP="00EE7F77">
      <w:pPr>
        <w:spacing w:after="0" w:line="240" w:lineRule="auto"/>
        <w:rPr>
          <w:rFonts w:ascii="Arial" w:hAnsi="Arial" w:cs="Arial"/>
          <w:sz w:val="20"/>
          <w:szCs w:val="20"/>
        </w:rPr>
      </w:pPr>
      <w:r w:rsidRPr="00984E2C">
        <w:rPr>
          <w:rFonts w:ascii="Arial" w:hAnsi="Arial" w:cs="Arial"/>
          <w:sz w:val="20"/>
          <w:szCs w:val="20"/>
        </w:rPr>
        <w:t xml:space="preserve">When looking at skills you need to be successful </w:t>
      </w:r>
      <w:r w:rsidR="00041CBC" w:rsidRPr="00984E2C">
        <w:rPr>
          <w:rFonts w:ascii="Arial" w:hAnsi="Arial" w:cs="Arial"/>
          <w:sz w:val="20"/>
          <w:szCs w:val="20"/>
        </w:rPr>
        <w:t xml:space="preserve">while studying at a higher level the learner found that certain skills </w:t>
      </w:r>
      <w:r w:rsidR="00433941">
        <w:rPr>
          <w:rFonts w:ascii="Arial" w:hAnsi="Arial" w:cs="Arial"/>
          <w:sz w:val="20"/>
          <w:szCs w:val="20"/>
        </w:rPr>
        <w:t>appeared on</w:t>
      </w:r>
      <w:r w:rsidR="00041CBC" w:rsidRPr="00984E2C">
        <w:rPr>
          <w:rFonts w:ascii="Arial" w:hAnsi="Arial" w:cs="Arial"/>
          <w:sz w:val="20"/>
          <w:szCs w:val="20"/>
        </w:rPr>
        <w:t xml:space="preserve"> multiple websites</w:t>
      </w:r>
      <w:r w:rsidR="00C148EC">
        <w:rPr>
          <w:rFonts w:ascii="Arial" w:hAnsi="Arial" w:cs="Arial"/>
          <w:sz w:val="20"/>
          <w:szCs w:val="20"/>
        </w:rPr>
        <w:t xml:space="preserve">. Websites such as “Indeed” </w:t>
      </w:r>
      <w:r w:rsidR="009514ED">
        <w:rPr>
          <w:rFonts w:ascii="Arial" w:hAnsi="Arial" w:cs="Arial"/>
          <w:sz w:val="20"/>
          <w:szCs w:val="20"/>
        </w:rPr>
        <w:t xml:space="preserve">and the </w:t>
      </w:r>
      <w:r w:rsidR="00AC0BD6">
        <w:rPr>
          <w:rFonts w:ascii="Arial" w:hAnsi="Arial" w:cs="Arial"/>
          <w:sz w:val="20"/>
          <w:szCs w:val="20"/>
        </w:rPr>
        <w:t>“U</w:t>
      </w:r>
      <w:r w:rsidR="009514ED">
        <w:rPr>
          <w:rFonts w:ascii="Arial" w:hAnsi="Arial" w:cs="Arial"/>
          <w:sz w:val="20"/>
          <w:szCs w:val="20"/>
        </w:rPr>
        <w:t>niversity of E</w:t>
      </w:r>
      <w:r w:rsidR="00AC0BD6">
        <w:rPr>
          <w:rFonts w:ascii="Arial" w:hAnsi="Arial" w:cs="Arial"/>
          <w:sz w:val="20"/>
          <w:szCs w:val="20"/>
        </w:rPr>
        <w:t xml:space="preserve">ssex” </w:t>
      </w:r>
      <w:r w:rsidR="009E2F0C">
        <w:rPr>
          <w:rFonts w:ascii="Arial" w:hAnsi="Arial" w:cs="Arial"/>
          <w:sz w:val="20"/>
          <w:szCs w:val="20"/>
        </w:rPr>
        <w:t>have pages dedicated to lists</w:t>
      </w:r>
      <w:r w:rsidR="00EB3F3C">
        <w:rPr>
          <w:rFonts w:ascii="Arial" w:hAnsi="Arial" w:cs="Arial"/>
          <w:sz w:val="20"/>
          <w:szCs w:val="20"/>
        </w:rPr>
        <w:t xml:space="preserve"> of useful skills that </w:t>
      </w:r>
      <w:r w:rsidR="005C3536">
        <w:rPr>
          <w:rFonts w:ascii="Arial" w:hAnsi="Arial" w:cs="Arial"/>
          <w:sz w:val="20"/>
          <w:szCs w:val="20"/>
        </w:rPr>
        <w:t>are transferable between studying and work</w:t>
      </w:r>
      <w:r w:rsidR="001434D9">
        <w:rPr>
          <w:rFonts w:ascii="Arial" w:hAnsi="Arial" w:cs="Arial"/>
          <w:sz w:val="20"/>
          <w:szCs w:val="20"/>
        </w:rPr>
        <w:t>.</w:t>
      </w:r>
    </w:p>
    <w:p w14:paraId="56BC64DD" w14:textId="77777777" w:rsidR="00B33DA5" w:rsidRDefault="00B33DA5" w:rsidP="00EE7F77">
      <w:pPr>
        <w:spacing w:after="0" w:line="240" w:lineRule="auto"/>
        <w:rPr>
          <w:rFonts w:ascii="Arial" w:hAnsi="Arial" w:cs="Arial"/>
          <w:sz w:val="20"/>
          <w:szCs w:val="20"/>
        </w:rPr>
      </w:pPr>
    </w:p>
    <w:p w14:paraId="3C502A34" w14:textId="5412AA53" w:rsidR="000F42B0" w:rsidRDefault="00B33DA5" w:rsidP="00EE7F77">
      <w:pPr>
        <w:spacing w:after="0" w:line="240" w:lineRule="auto"/>
        <w:rPr>
          <w:rFonts w:ascii="Arial" w:hAnsi="Arial" w:cs="Arial"/>
          <w:sz w:val="20"/>
          <w:szCs w:val="20"/>
        </w:rPr>
      </w:pPr>
      <w:r>
        <w:rPr>
          <w:rFonts w:ascii="Arial" w:hAnsi="Arial" w:cs="Arial"/>
          <w:sz w:val="20"/>
          <w:szCs w:val="20"/>
        </w:rPr>
        <w:t>P</w:t>
      </w:r>
      <w:r w:rsidR="000F42B0" w:rsidRPr="00984E2C">
        <w:rPr>
          <w:rFonts w:ascii="Arial" w:hAnsi="Arial" w:cs="Arial"/>
          <w:sz w:val="20"/>
          <w:szCs w:val="20"/>
        </w:rPr>
        <w:t>roblem solving</w:t>
      </w:r>
      <w:r>
        <w:rPr>
          <w:rFonts w:ascii="Arial" w:hAnsi="Arial" w:cs="Arial"/>
          <w:sz w:val="20"/>
          <w:szCs w:val="20"/>
        </w:rPr>
        <w:t xml:space="preserve"> was one of the skills frequently listed when researching</w:t>
      </w:r>
      <w:r w:rsidR="001434D9">
        <w:rPr>
          <w:rFonts w:ascii="Arial" w:hAnsi="Arial" w:cs="Arial"/>
          <w:sz w:val="20"/>
          <w:szCs w:val="20"/>
        </w:rPr>
        <w:t xml:space="preserve">. The learner believes that </w:t>
      </w:r>
      <w:r>
        <w:rPr>
          <w:rFonts w:ascii="Arial" w:hAnsi="Arial" w:cs="Arial"/>
          <w:sz w:val="20"/>
          <w:szCs w:val="20"/>
        </w:rPr>
        <w:t>problem solving</w:t>
      </w:r>
      <w:r w:rsidR="001434D9">
        <w:rPr>
          <w:rFonts w:ascii="Arial" w:hAnsi="Arial" w:cs="Arial"/>
          <w:sz w:val="20"/>
          <w:szCs w:val="20"/>
        </w:rPr>
        <w:t xml:space="preserve"> is </w:t>
      </w:r>
      <w:r w:rsidR="00413020">
        <w:rPr>
          <w:rFonts w:ascii="Arial" w:hAnsi="Arial" w:cs="Arial"/>
          <w:sz w:val="20"/>
          <w:szCs w:val="20"/>
        </w:rPr>
        <w:t>important because when studying/</w:t>
      </w:r>
      <w:r w:rsidR="00957CF9">
        <w:rPr>
          <w:rFonts w:ascii="Arial" w:hAnsi="Arial" w:cs="Arial"/>
          <w:sz w:val="20"/>
          <w:szCs w:val="20"/>
        </w:rPr>
        <w:t xml:space="preserve">learning you will come across new </w:t>
      </w:r>
      <w:r w:rsidR="00DA2909">
        <w:rPr>
          <w:rFonts w:ascii="Arial" w:hAnsi="Arial" w:cs="Arial"/>
          <w:sz w:val="20"/>
          <w:szCs w:val="20"/>
        </w:rPr>
        <w:t xml:space="preserve">challenges </w:t>
      </w:r>
      <w:r w:rsidR="00957CF9">
        <w:rPr>
          <w:rFonts w:ascii="Arial" w:hAnsi="Arial" w:cs="Arial"/>
          <w:sz w:val="20"/>
          <w:szCs w:val="20"/>
        </w:rPr>
        <w:t xml:space="preserve">and you </w:t>
      </w:r>
      <w:r w:rsidR="00343976">
        <w:rPr>
          <w:rFonts w:ascii="Arial" w:hAnsi="Arial" w:cs="Arial"/>
          <w:sz w:val="20"/>
          <w:szCs w:val="20"/>
        </w:rPr>
        <w:t>must</w:t>
      </w:r>
      <w:r w:rsidR="00957CF9">
        <w:rPr>
          <w:rFonts w:ascii="Arial" w:hAnsi="Arial" w:cs="Arial"/>
          <w:sz w:val="20"/>
          <w:szCs w:val="20"/>
        </w:rPr>
        <w:t xml:space="preserve"> be </w:t>
      </w:r>
      <w:r w:rsidR="00F3068B">
        <w:rPr>
          <w:rFonts w:ascii="Arial" w:hAnsi="Arial" w:cs="Arial"/>
          <w:sz w:val="20"/>
          <w:szCs w:val="20"/>
        </w:rPr>
        <w:t xml:space="preserve">able to pull </w:t>
      </w:r>
      <w:r w:rsidR="00957CF9">
        <w:rPr>
          <w:rFonts w:ascii="Arial" w:hAnsi="Arial" w:cs="Arial"/>
          <w:sz w:val="20"/>
          <w:szCs w:val="20"/>
        </w:rPr>
        <w:t xml:space="preserve">different ideas </w:t>
      </w:r>
      <w:r w:rsidR="00F3068B">
        <w:rPr>
          <w:rFonts w:ascii="Arial" w:hAnsi="Arial" w:cs="Arial"/>
          <w:sz w:val="20"/>
          <w:szCs w:val="20"/>
        </w:rPr>
        <w:t>from a variety of perspectives</w:t>
      </w:r>
      <w:r w:rsidR="000B352A">
        <w:rPr>
          <w:rFonts w:ascii="Arial" w:hAnsi="Arial" w:cs="Arial"/>
          <w:sz w:val="20"/>
          <w:szCs w:val="20"/>
        </w:rPr>
        <w:t xml:space="preserve">, this will result in being able to </w:t>
      </w:r>
      <w:r w:rsidR="00410B51">
        <w:rPr>
          <w:rFonts w:ascii="Arial" w:hAnsi="Arial" w:cs="Arial"/>
          <w:sz w:val="20"/>
          <w:szCs w:val="20"/>
        </w:rPr>
        <w:t>offer a solution</w:t>
      </w:r>
      <w:r w:rsidR="000B352A">
        <w:rPr>
          <w:rFonts w:ascii="Arial" w:hAnsi="Arial" w:cs="Arial"/>
          <w:sz w:val="20"/>
          <w:szCs w:val="20"/>
        </w:rPr>
        <w:t>.</w:t>
      </w:r>
    </w:p>
    <w:p w14:paraId="29651DB5" w14:textId="77777777" w:rsidR="006E6A0B" w:rsidRDefault="006E6A0B" w:rsidP="00EE7F77">
      <w:pPr>
        <w:spacing w:after="0" w:line="240" w:lineRule="auto"/>
        <w:rPr>
          <w:rFonts w:ascii="Arial" w:hAnsi="Arial" w:cs="Arial"/>
          <w:sz w:val="20"/>
          <w:szCs w:val="20"/>
        </w:rPr>
      </w:pPr>
    </w:p>
    <w:p w14:paraId="5A37B6DF" w14:textId="7E801603" w:rsidR="00442C58" w:rsidRPr="001110EB" w:rsidRDefault="006E6A0B" w:rsidP="008C7F0E">
      <w:pPr>
        <w:spacing w:after="0" w:line="240" w:lineRule="auto"/>
        <w:rPr>
          <w:rFonts w:ascii="Arial" w:hAnsi="Arial" w:cs="Arial"/>
          <w:sz w:val="20"/>
          <w:szCs w:val="20"/>
        </w:rPr>
      </w:pPr>
      <w:r>
        <w:rPr>
          <w:rFonts w:ascii="Arial" w:hAnsi="Arial" w:cs="Arial"/>
          <w:sz w:val="20"/>
          <w:szCs w:val="20"/>
        </w:rPr>
        <w:t>T</w:t>
      </w:r>
      <w:r w:rsidR="000F42B0" w:rsidRPr="00984E2C">
        <w:rPr>
          <w:rFonts w:ascii="Arial" w:hAnsi="Arial" w:cs="Arial"/>
          <w:sz w:val="20"/>
          <w:szCs w:val="20"/>
        </w:rPr>
        <w:t>ime management</w:t>
      </w:r>
      <w:r w:rsidR="00FD5681">
        <w:rPr>
          <w:rFonts w:ascii="Arial" w:hAnsi="Arial" w:cs="Arial"/>
          <w:sz w:val="20"/>
          <w:szCs w:val="20"/>
        </w:rPr>
        <w:t xml:space="preserve"> </w:t>
      </w:r>
      <w:r w:rsidR="00EA0C6D">
        <w:rPr>
          <w:rFonts w:ascii="Arial" w:hAnsi="Arial" w:cs="Arial"/>
          <w:sz w:val="20"/>
          <w:szCs w:val="20"/>
        </w:rPr>
        <w:t>is another valuable skill to po</w:t>
      </w:r>
      <w:r w:rsidR="002D2B3C">
        <w:rPr>
          <w:rFonts w:ascii="Arial" w:hAnsi="Arial" w:cs="Arial"/>
          <w:sz w:val="20"/>
          <w:szCs w:val="20"/>
        </w:rPr>
        <w:t>ssess as when needing to balance different assessments</w:t>
      </w:r>
      <w:r w:rsidR="00F8573C">
        <w:rPr>
          <w:rFonts w:ascii="Arial" w:hAnsi="Arial" w:cs="Arial"/>
          <w:sz w:val="20"/>
          <w:szCs w:val="20"/>
        </w:rPr>
        <w:t xml:space="preserve">, </w:t>
      </w:r>
      <w:r w:rsidR="0023343D">
        <w:rPr>
          <w:rFonts w:ascii="Arial" w:hAnsi="Arial" w:cs="Arial"/>
          <w:sz w:val="20"/>
          <w:szCs w:val="20"/>
        </w:rPr>
        <w:t>exams,</w:t>
      </w:r>
      <w:r w:rsidR="00F8573C">
        <w:rPr>
          <w:rFonts w:ascii="Arial" w:hAnsi="Arial" w:cs="Arial"/>
          <w:sz w:val="20"/>
          <w:szCs w:val="20"/>
        </w:rPr>
        <w:t xml:space="preserve"> and revision sessions </w:t>
      </w:r>
      <w:r w:rsidR="006A1C72">
        <w:rPr>
          <w:rFonts w:ascii="Arial" w:hAnsi="Arial" w:cs="Arial"/>
          <w:sz w:val="20"/>
          <w:szCs w:val="20"/>
        </w:rPr>
        <w:t>y</w:t>
      </w:r>
      <w:r w:rsidR="00AD3450">
        <w:rPr>
          <w:rFonts w:ascii="Arial" w:hAnsi="Arial" w:cs="Arial"/>
          <w:sz w:val="20"/>
          <w:szCs w:val="20"/>
        </w:rPr>
        <w:t xml:space="preserve">ou would only get the best results from each </w:t>
      </w:r>
      <w:r w:rsidR="003629DD">
        <w:rPr>
          <w:rFonts w:ascii="Arial" w:hAnsi="Arial" w:cs="Arial"/>
          <w:sz w:val="20"/>
          <w:szCs w:val="20"/>
        </w:rPr>
        <w:t>of them by</w:t>
      </w:r>
      <w:r w:rsidR="00AD3450">
        <w:rPr>
          <w:rFonts w:ascii="Arial" w:hAnsi="Arial" w:cs="Arial"/>
          <w:sz w:val="20"/>
          <w:szCs w:val="20"/>
        </w:rPr>
        <w:t xml:space="preserve"> allowing en</w:t>
      </w:r>
      <w:r w:rsidR="00EF45E6">
        <w:rPr>
          <w:rFonts w:ascii="Arial" w:hAnsi="Arial" w:cs="Arial"/>
          <w:sz w:val="20"/>
          <w:szCs w:val="20"/>
        </w:rPr>
        <w:t xml:space="preserve">ough time </w:t>
      </w:r>
      <w:r w:rsidR="00BE0618">
        <w:rPr>
          <w:rFonts w:ascii="Arial" w:hAnsi="Arial" w:cs="Arial"/>
          <w:sz w:val="20"/>
          <w:szCs w:val="20"/>
        </w:rPr>
        <w:t>between</w:t>
      </w:r>
      <w:r w:rsidR="00EF45E6">
        <w:rPr>
          <w:rFonts w:ascii="Arial" w:hAnsi="Arial" w:cs="Arial"/>
          <w:sz w:val="20"/>
          <w:szCs w:val="20"/>
        </w:rPr>
        <w:t xml:space="preserve"> different activities</w:t>
      </w:r>
      <w:r w:rsidR="00BE0618">
        <w:rPr>
          <w:rFonts w:ascii="Arial" w:hAnsi="Arial" w:cs="Arial"/>
          <w:sz w:val="20"/>
          <w:szCs w:val="20"/>
        </w:rPr>
        <w:t>.</w:t>
      </w:r>
    </w:p>
    <w:p w14:paraId="50C2B402" w14:textId="77777777" w:rsidR="00041CBC" w:rsidRDefault="00041CBC" w:rsidP="00295CB1">
      <w:pPr>
        <w:spacing w:after="0" w:line="240" w:lineRule="auto"/>
        <w:ind w:left="720"/>
        <w:rPr>
          <w:rFonts w:ascii="Arial" w:hAnsi="Arial" w:cs="Arial"/>
          <w:sz w:val="24"/>
          <w:szCs w:val="24"/>
        </w:rPr>
      </w:pPr>
    </w:p>
    <w:p w14:paraId="591C6E25" w14:textId="6A0B0D41" w:rsidR="00041CBC" w:rsidRPr="00984E2C" w:rsidRDefault="00754410" w:rsidP="00EE7F77">
      <w:pPr>
        <w:spacing w:after="0" w:line="240" w:lineRule="auto"/>
        <w:rPr>
          <w:rFonts w:ascii="Arial" w:hAnsi="Arial" w:cs="Arial"/>
          <w:b/>
          <w:bCs/>
          <w:sz w:val="20"/>
          <w:szCs w:val="20"/>
          <w:u w:val="single"/>
        </w:rPr>
      </w:pPr>
      <w:r>
        <w:rPr>
          <w:rFonts w:ascii="Arial" w:hAnsi="Arial" w:cs="Arial"/>
          <w:b/>
          <w:bCs/>
          <w:sz w:val="20"/>
          <w:szCs w:val="20"/>
          <w:u w:val="single"/>
        </w:rPr>
        <w:t xml:space="preserve">Weblinks used for </w:t>
      </w:r>
      <w:r w:rsidR="00473A15">
        <w:rPr>
          <w:rFonts w:ascii="Arial" w:hAnsi="Arial" w:cs="Arial"/>
          <w:b/>
          <w:bCs/>
          <w:sz w:val="20"/>
          <w:szCs w:val="20"/>
          <w:u w:val="single"/>
        </w:rPr>
        <w:t>skills.</w:t>
      </w:r>
    </w:p>
    <w:p w14:paraId="33AE3AEC" w14:textId="46827C4C" w:rsidR="00041CBC" w:rsidRPr="00984E2C" w:rsidRDefault="00F910CF" w:rsidP="00EE7F77">
      <w:pPr>
        <w:spacing w:after="0" w:line="240" w:lineRule="auto"/>
        <w:rPr>
          <w:sz w:val="20"/>
          <w:szCs w:val="20"/>
        </w:rPr>
      </w:pPr>
      <w:hyperlink r:id="rId22" w:history="1">
        <w:r w:rsidR="00041CBC" w:rsidRPr="00984E2C">
          <w:rPr>
            <w:rStyle w:val="Hyperlink"/>
            <w:sz w:val="20"/>
            <w:szCs w:val="20"/>
          </w:rPr>
          <w:t>12 student skills that are useful for your studies | Indeed.c</w:t>
        </w:r>
        <w:r w:rsidR="00041CBC" w:rsidRPr="00984E2C">
          <w:rPr>
            <w:rStyle w:val="Hyperlink"/>
            <w:sz w:val="20"/>
            <w:szCs w:val="20"/>
          </w:rPr>
          <w:t>o</w:t>
        </w:r>
        <w:r w:rsidR="00041CBC" w:rsidRPr="00984E2C">
          <w:rPr>
            <w:rStyle w:val="Hyperlink"/>
            <w:sz w:val="20"/>
            <w:szCs w:val="20"/>
          </w:rPr>
          <w:t>m UK</w:t>
        </w:r>
      </w:hyperlink>
      <w:r w:rsidR="003A1E07">
        <w:rPr>
          <w:rStyle w:val="Hyperlink"/>
          <w:sz w:val="20"/>
          <w:szCs w:val="20"/>
        </w:rPr>
        <w:t xml:space="preserve"> [1]</w:t>
      </w:r>
    </w:p>
    <w:p w14:paraId="0E963375" w14:textId="0B7DA8FF" w:rsidR="00A3553C" w:rsidRPr="00984E2C" w:rsidRDefault="00F910CF" w:rsidP="00EE7F77">
      <w:pPr>
        <w:spacing w:after="0" w:line="240" w:lineRule="auto"/>
        <w:rPr>
          <w:sz w:val="20"/>
          <w:szCs w:val="20"/>
        </w:rPr>
      </w:pPr>
      <w:hyperlink r:id="rId23" w:history="1">
        <w:r w:rsidR="00A3553C" w:rsidRPr="00984E2C">
          <w:rPr>
            <w:rStyle w:val="Hyperlink"/>
            <w:sz w:val="20"/>
            <w:szCs w:val="20"/>
          </w:rPr>
          <w:t xml:space="preserve">15 </w:t>
        </w:r>
        <w:proofErr w:type="gramStart"/>
        <w:r w:rsidR="00A3553C" w:rsidRPr="00984E2C">
          <w:rPr>
            <w:rStyle w:val="Hyperlink"/>
            <w:sz w:val="20"/>
            <w:szCs w:val="20"/>
          </w:rPr>
          <w:t>awesome</w:t>
        </w:r>
        <w:proofErr w:type="gramEnd"/>
        <w:r w:rsidR="00A3553C" w:rsidRPr="00984E2C">
          <w:rPr>
            <w:rStyle w:val="Hyperlink"/>
            <w:sz w:val="20"/>
            <w:szCs w:val="20"/>
          </w:rPr>
          <w:t xml:space="preserve"> transferable skills you learn through studying part-time | University of Essex Online</w:t>
        </w:r>
      </w:hyperlink>
      <w:r w:rsidR="003A1E07">
        <w:rPr>
          <w:rStyle w:val="Hyperlink"/>
          <w:sz w:val="20"/>
          <w:szCs w:val="20"/>
        </w:rPr>
        <w:t xml:space="preserve"> [2]</w:t>
      </w:r>
    </w:p>
    <w:p w14:paraId="2640D3E3" w14:textId="77777777" w:rsidR="00295CB1" w:rsidRDefault="00295CB1" w:rsidP="006E043D">
      <w:pPr>
        <w:spacing w:after="0" w:line="240" w:lineRule="auto"/>
        <w:rPr>
          <w:rFonts w:ascii="Arial" w:hAnsi="Arial" w:cs="Arial"/>
          <w:sz w:val="24"/>
          <w:szCs w:val="24"/>
        </w:rPr>
      </w:pPr>
    </w:p>
    <w:p w14:paraId="1F53338D" w14:textId="58B01554" w:rsidR="000E234F" w:rsidRDefault="001C5256">
      <w:r>
        <w:t xml:space="preserve">From </w:t>
      </w:r>
      <w:r w:rsidR="00295CB1">
        <w:t xml:space="preserve">the </w:t>
      </w:r>
      <w:r w:rsidR="000C3920">
        <w:t>learner’s</w:t>
      </w:r>
      <w:r>
        <w:t xml:space="preserve"> research</w:t>
      </w:r>
      <w:r w:rsidR="007143B5">
        <w:t xml:space="preserve"> (please see link above)</w:t>
      </w:r>
      <w:r w:rsidR="00A271EA">
        <w:t xml:space="preserve"> </w:t>
      </w:r>
      <w:r w:rsidR="00FF55AC">
        <w:t xml:space="preserve">skills that employers </w:t>
      </w:r>
      <w:r w:rsidR="001C3CF5">
        <w:t xml:space="preserve">look for are </w:t>
      </w:r>
      <w:proofErr w:type="gramStart"/>
      <w:r w:rsidR="001C3CF5">
        <w:t>very similar</w:t>
      </w:r>
      <w:proofErr w:type="gramEnd"/>
      <w:r w:rsidR="001C3CF5">
        <w:t xml:space="preserve"> to skills that will help with education</w:t>
      </w:r>
      <w:r w:rsidR="004034B1">
        <w:t xml:space="preserve">. </w:t>
      </w:r>
      <w:r w:rsidR="000D3533">
        <w:t xml:space="preserve">Apart from the skills </w:t>
      </w:r>
      <w:r w:rsidR="00706D82">
        <w:t xml:space="preserve">above the learner found that employers would look </w:t>
      </w:r>
      <w:r w:rsidR="00A12395">
        <w:t>for.</w:t>
      </w:r>
      <w:r w:rsidR="00706D82">
        <w:t xml:space="preserve"> </w:t>
      </w:r>
    </w:p>
    <w:p w14:paraId="795D320E" w14:textId="6DE384D8" w:rsidR="000C3920" w:rsidRDefault="000C3920">
      <w:r>
        <w:t>C</w:t>
      </w:r>
      <w:r w:rsidR="00C0520F">
        <w:t>ommunication</w:t>
      </w:r>
      <w:r w:rsidR="00D918D4">
        <w:t xml:space="preserve"> is </w:t>
      </w:r>
      <w:r w:rsidR="00E43724">
        <w:t xml:space="preserve">seen as a </w:t>
      </w:r>
      <w:r w:rsidR="00FD50C5">
        <w:t>fundamental skill</w:t>
      </w:r>
      <w:r w:rsidR="003D7BEF">
        <w:t xml:space="preserve"> to all </w:t>
      </w:r>
      <w:r w:rsidR="0037306A">
        <w:t>employers</w:t>
      </w:r>
      <w:r w:rsidR="00FC32AF">
        <w:t xml:space="preserve"> as if you are unable</w:t>
      </w:r>
      <w:r w:rsidR="00575086">
        <w:t xml:space="preserve"> </w:t>
      </w:r>
      <w:r w:rsidR="00FD2295">
        <w:t xml:space="preserve">to </w:t>
      </w:r>
      <w:proofErr w:type="gramStart"/>
      <w:r w:rsidR="00FD2295">
        <w:t>work</w:t>
      </w:r>
      <w:proofErr w:type="gramEnd"/>
      <w:r w:rsidR="00FD2295">
        <w:t xml:space="preserve"> with people then it will cause </w:t>
      </w:r>
      <w:r w:rsidR="00306942">
        <w:t>a lack of teamwork with any members of a business.</w:t>
      </w:r>
    </w:p>
    <w:p w14:paraId="3024DF24" w14:textId="7D7B7ED8" w:rsidR="001C5256" w:rsidRDefault="00C0520F">
      <w:r>
        <w:t xml:space="preserve"> </w:t>
      </w:r>
      <w:r w:rsidR="00306942">
        <w:t>A</w:t>
      </w:r>
      <w:r>
        <w:t>daptability</w:t>
      </w:r>
      <w:r w:rsidR="00977791">
        <w:t xml:space="preserve"> </w:t>
      </w:r>
      <w:r w:rsidR="00304174">
        <w:t xml:space="preserve">another core skill </w:t>
      </w:r>
      <w:r w:rsidR="00977791">
        <w:t xml:space="preserve">works just as problem </w:t>
      </w:r>
      <w:r w:rsidR="005F3854">
        <w:t xml:space="preserve">solving you need to learn how to look at a problem and </w:t>
      </w:r>
      <w:r w:rsidR="00304174">
        <w:t>learn to change your approach depending on w</w:t>
      </w:r>
      <w:r w:rsidR="00B078DE">
        <w:t xml:space="preserve">hat is </w:t>
      </w:r>
      <w:r w:rsidR="00A12395">
        <w:t>required.</w:t>
      </w:r>
      <w:r w:rsidR="00B078DE">
        <w:t xml:space="preserve"> </w:t>
      </w:r>
    </w:p>
    <w:p w14:paraId="5167C489" w14:textId="77777777" w:rsidR="00C3136E" w:rsidRDefault="00C3136E"/>
    <w:p w14:paraId="2B4D8510" w14:textId="199F9A74" w:rsidR="00C3136E" w:rsidRPr="00473A15" w:rsidRDefault="001110EB">
      <w:pPr>
        <w:rPr>
          <w:b/>
          <w:bCs/>
          <w:u w:val="single"/>
        </w:rPr>
      </w:pPr>
      <w:r w:rsidRPr="00473A15">
        <w:rPr>
          <w:b/>
          <w:bCs/>
          <w:u w:val="single"/>
        </w:rPr>
        <w:t>Weblinks used for</w:t>
      </w:r>
      <w:r w:rsidR="00473A15" w:rsidRPr="00473A15">
        <w:rPr>
          <w:b/>
          <w:bCs/>
          <w:u w:val="single"/>
        </w:rPr>
        <w:t xml:space="preserve"> learning styles</w:t>
      </w:r>
      <w:proofErr w:type="gramStart"/>
      <w:r w:rsidR="00473A15" w:rsidRPr="00473A15">
        <w:rPr>
          <w:b/>
          <w:bCs/>
          <w:u w:val="single"/>
        </w:rPr>
        <w:t xml:space="preserve">. </w:t>
      </w:r>
      <w:r w:rsidR="00C3136E" w:rsidRPr="00473A15">
        <w:rPr>
          <w:b/>
          <w:bCs/>
          <w:u w:val="single"/>
        </w:rPr>
        <w:t xml:space="preserve"> </w:t>
      </w:r>
      <w:proofErr w:type="gramEnd"/>
    </w:p>
    <w:p w14:paraId="11C4E356" w14:textId="30F3F211" w:rsidR="00C3136E" w:rsidRDefault="00F910CF">
      <w:pPr>
        <w:rPr>
          <w:rStyle w:val="Hyperlink"/>
        </w:rPr>
      </w:pPr>
      <w:hyperlink r:id="rId24" w:history="1">
        <w:r w:rsidR="00C3136E">
          <w:rPr>
            <w:rStyle w:val="Hyperlink"/>
          </w:rPr>
          <w:t>Top skills employers are looking for in 2024 (Guide) (cvmaker.uk)</w:t>
        </w:r>
      </w:hyperlink>
      <w:r w:rsidR="00C903A3">
        <w:rPr>
          <w:rStyle w:val="Hyperlink"/>
        </w:rPr>
        <w:t xml:space="preserve"> [</w:t>
      </w:r>
      <w:r w:rsidR="003A1E07">
        <w:rPr>
          <w:rStyle w:val="Hyperlink"/>
        </w:rPr>
        <w:t>3</w:t>
      </w:r>
      <w:r w:rsidR="00C903A3">
        <w:rPr>
          <w:rStyle w:val="Hyperlink"/>
        </w:rPr>
        <w:t>]</w:t>
      </w:r>
    </w:p>
    <w:p w14:paraId="69D58E7A" w14:textId="1BF50590" w:rsidR="00DA0FCB" w:rsidRPr="00176C0E" w:rsidRDefault="00DA0FCB">
      <w:pPr>
        <w:rPr>
          <w:color w:val="FF0000"/>
        </w:rPr>
      </w:pPr>
      <w:hyperlink r:id="rId25" w:history="1">
        <w:r>
          <w:rPr>
            <w:rStyle w:val="Hyperlink"/>
          </w:rPr>
          <w:t>What's Your Learning Style? (educationplanner.org)</w:t>
        </w:r>
      </w:hyperlink>
      <w:r w:rsidR="003A1E07">
        <w:rPr>
          <w:rStyle w:val="Hyperlink"/>
        </w:rPr>
        <w:t xml:space="preserve"> [4]</w:t>
      </w:r>
    </w:p>
    <w:p w14:paraId="6EC92B3C" w14:textId="4EAFF62C" w:rsidR="00FC5238" w:rsidRPr="00EF01CE" w:rsidRDefault="00FC5238" w:rsidP="00EF01CE">
      <w:pPr>
        <w:spacing w:after="0" w:line="240" w:lineRule="auto"/>
        <w:rPr>
          <w:rFonts w:ascii="Arial" w:hAnsi="Arial" w:cs="Arial"/>
          <w:b/>
          <w:bCs/>
          <w:sz w:val="20"/>
          <w:szCs w:val="20"/>
          <w:u w:val="single"/>
        </w:rPr>
      </w:pPr>
    </w:p>
    <w:p w14:paraId="64655D9A" w14:textId="49A536DE" w:rsidR="00A605DC" w:rsidRDefault="00A605DC">
      <w:r>
        <w:t xml:space="preserve">The Learner </w:t>
      </w:r>
      <w:r w:rsidR="006C7A9D">
        <w:t>undertook</w:t>
      </w:r>
      <w:r w:rsidR="00EC5199">
        <w:t xml:space="preserve"> a few different test</w:t>
      </w:r>
      <w:r w:rsidR="000A4309">
        <w:t>s while researching for this assessment</w:t>
      </w:r>
      <w:r w:rsidR="00DA0FCB">
        <w:t xml:space="preserve"> (Please see the weblinks above)</w:t>
      </w:r>
      <w:r w:rsidR="006C7A9D">
        <w:t>,</w:t>
      </w:r>
      <w:r w:rsidR="000A4309">
        <w:t xml:space="preserve"> </w:t>
      </w:r>
      <w:r w:rsidR="00EF346F">
        <w:t xml:space="preserve">these tests included a personality test and </w:t>
      </w:r>
      <w:r w:rsidR="00D64120">
        <w:t>two</w:t>
      </w:r>
      <w:r w:rsidR="00EF346F">
        <w:t xml:space="preserve"> different learning style tests</w:t>
      </w:r>
      <w:r w:rsidR="006C7A9D">
        <w:t xml:space="preserve">. </w:t>
      </w:r>
    </w:p>
    <w:p w14:paraId="3C198B87" w14:textId="53352AF5" w:rsidR="005159B4" w:rsidRDefault="005159B4">
      <w:r>
        <w:t xml:space="preserve">From the personality </w:t>
      </w:r>
      <w:r w:rsidR="00D64120">
        <w:t xml:space="preserve">assessment </w:t>
      </w:r>
      <w:r>
        <w:t xml:space="preserve">the learner found out that he is a </w:t>
      </w:r>
      <w:r w:rsidR="0060273E">
        <w:t xml:space="preserve">logistician. From the screen grab </w:t>
      </w:r>
      <w:r w:rsidR="00461B40">
        <w:t>below,</w:t>
      </w:r>
      <w:r w:rsidR="0060273E">
        <w:t xml:space="preserve"> you can see that </w:t>
      </w:r>
      <w:r w:rsidR="00AF292B">
        <w:t xml:space="preserve">positive traits are </w:t>
      </w:r>
      <w:r w:rsidR="00964E9D">
        <w:t>fact minded people and they are practical which</w:t>
      </w:r>
      <w:r w:rsidR="006E5261">
        <w:t xml:space="preserve"> my</w:t>
      </w:r>
      <w:r w:rsidR="00461B40">
        <w:t xml:space="preserve"> link in with their learning style.</w:t>
      </w:r>
    </w:p>
    <w:p w14:paraId="7C47F6F6" w14:textId="65AECF51" w:rsidR="00A01AF1" w:rsidRDefault="00AA1460">
      <w:r>
        <w:rPr>
          <w:noProof/>
        </w:rPr>
        <w:lastRenderedPageBreak/>
        <mc:AlternateContent>
          <mc:Choice Requires="wps">
            <w:drawing>
              <wp:anchor distT="0" distB="0" distL="114300" distR="114300" simplePos="0" relativeHeight="251734528" behindDoc="0" locked="0" layoutInCell="1" allowOverlap="1" wp14:anchorId="7E544E28" wp14:editId="6FF13F55">
                <wp:simplePos x="0" y="0"/>
                <wp:positionH relativeFrom="column">
                  <wp:posOffset>11430</wp:posOffset>
                </wp:positionH>
                <wp:positionV relativeFrom="paragraph">
                  <wp:posOffset>3651250</wp:posOffset>
                </wp:positionV>
                <wp:extent cx="5720080" cy="635"/>
                <wp:effectExtent l="0" t="0" r="0" b="0"/>
                <wp:wrapTopAndBottom/>
                <wp:docPr id="733151844" name="Text Box 1"/>
                <wp:cNvGraphicFramePr/>
                <a:graphic xmlns:a="http://schemas.openxmlformats.org/drawingml/2006/main">
                  <a:graphicData uri="http://schemas.microsoft.com/office/word/2010/wordprocessingShape">
                    <wps:wsp>
                      <wps:cNvSpPr txBox="1"/>
                      <wps:spPr>
                        <a:xfrm>
                          <a:off x="0" y="0"/>
                          <a:ext cx="5720080" cy="635"/>
                        </a:xfrm>
                        <a:prstGeom prst="rect">
                          <a:avLst/>
                        </a:prstGeom>
                        <a:solidFill>
                          <a:prstClr val="white"/>
                        </a:solidFill>
                        <a:ln>
                          <a:noFill/>
                        </a:ln>
                      </wps:spPr>
                      <wps:txbx>
                        <w:txbxContent>
                          <w:p w14:paraId="1153B549" w14:textId="70D233FA" w:rsidR="00AA1460" w:rsidRPr="00FF4BD8" w:rsidRDefault="00AA1460" w:rsidP="00AA1460">
                            <w:pPr>
                              <w:pStyle w:val="Caption"/>
                              <w:rPr>
                                <w:b/>
                                <w:bCs/>
                                <w:noProof/>
                              </w:rPr>
                            </w:pPr>
                            <w:bookmarkStart w:id="11" w:name="_Toc155717843"/>
                            <w:r>
                              <w:t xml:space="preserve">Figure </w:t>
                            </w:r>
                            <w:fldSimple w:instr=" SEQ Figure \* ARABIC ">
                              <w:r>
                                <w:rPr>
                                  <w:noProof/>
                                </w:rPr>
                                <w:t>5</w:t>
                              </w:r>
                            </w:fldSimple>
                            <w:r>
                              <w:t xml:space="preserve"> learning styles pros and </w:t>
                            </w:r>
                            <w:proofErr w:type="gramStart"/>
                            <w:r>
                              <w:t>cons</w:t>
                            </w:r>
                            <w:bookmarkEnd w:id="11"/>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544E28" id="_x0000_s1030" type="#_x0000_t202" style="position:absolute;left:0;text-align:left;margin-left:.9pt;margin-top:287.5pt;width:450.4pt;height:.05pt;z-index:251734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" stroked="f">
                <v:textbox style="mso-fit-shape-to-text:t" inset="0,0,0,0">
                  <w:txbxContent>
                    <w:p w14:paraId="1153B549" w14:textId="70D233FA" w:rsidR="00AA1460" w:rsidRPr="00FF4BD8" w:rsidRDefault="00AA1460" w:rsidP="00AA1460">
                      <w:pPr>
                        <w:pStyle w:val="Caption"/>
                        <w:rPr>
                          <w:b/>
                          <w:bCs/>
                          <w:noProof/>
                        </w:rPr>
                      </w:pPr>
                      <w:bookmarkStart w:id="12" w:name="_Toc155717843"/>
                      <w:r>
                        <w:t xml:space="preserve">Figure </w:t>
                      </w:r>
                      <w:fldSimple w:instr=" SEQ Figure \* ARABIC ">
                        <w:r>
                          <w:rPr>
                            <w:noProof/>
                          </w:rPr>
                          <w:t>5</w:t>
                        </w:r>
                      </w:fldSimple>
                      <w:r>
                        <w:t xml:space="preserve"> learning styles pros and </w:t>
                      </w:r>
                      <w:proofErr w:type="gramStart"/>
                      <w:r>
                        <w:t>cons</w:t>
                      </w:r>
                      <w:bookmarkEnd w:id="12"/>
                      <w:proofErr w:type="gramEnd"/>
                    </w:p>
                  </w:txbxContent>
                </v:textbox>
                <w10:wrap type="topAndBottom"/>
              </v:shape>
            </w:pict>
          </mc:Fallback>
        </mc:AlternateContent>
      </w:r>
      <w:r w:rsidR="00D329AB">
        <w:rPr>
          <w:b/>
          <w:bCs/>
          <w:noProof/>
          <w:sz w:val="18"/>
          <w:szCs w:val="18"/>
        </w:rPr>
        <w:drawing>
          <wp:anchor distT="0" distB="0" distL="114300" distR="114300" simplePos="0" relativeHeight="251579904" behindDoc="0" locked="0" layoutInCell="1" allowOverlap="1" wp14:anchorId="6583FC7E" wp14:editId="1690A4CC">
            <wp:simplePos x="0" y="0"/>
            <wp:positionH relativeFrom="margin">
              <wp:align>right</wp:align>
            </wp:positionH>
            <wp:positionV relativeFrom="paragraph">
              <wp:posOffset>818515</wp:posOffset>
            </wp:positionV>
            <wp:extent cx="5720080" cy="2775585"/>
            <wp:effectExtent l="0" t="0" r="0" b="5715"/>
            <wp:wrapTopAndBottom/>
            <wp:docPr id="13037667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766764" name="Picture 1"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0080" cy="2775585"/>
                    </a:xfrm>
                    <a:prstGeom prst="rect">
                      <a:avLst/>
                    </a:prstGeom>
                  </pic:spPr>
                </pic:pic>
              </a:graphicData>
            </a:graphic>
            <wp14:sizeRelH relativeFrom="margin">
              <wp14:pctWidth>0</wp14:pctWidth>
            </wp14:sizeRelH>
            <wp14:sizeRelV relativeFrom="margin">
              <wp14:pctHeight>0</wp14:pctHeight>
            </wp14:sizeRelV>
          </wp:anchor>
        </w:drawing>
      </w:r>
      <w:r w:rsidR="006E5261">
        <w:t xml:space="preserve">For the </w:t>
      </w:r>
      <w:r w:rsidR="00FD0A3C">
        <w:t xml:space="preserve">two learning style tests conducted </w:t>
      </w:r>
      <w:r w:rsidR="00F16598">
        <w:t xml:space="preserve">the learner </w:t>
      </w:r>
      <w:r w:rsidR="009D0FC9">
        <w:t xml:space="preserve">found </w:t>
      </w:r>
      <w:r w:rsidR="004313EF">
        <w:t xml:space="preserve">that they </w:t>
      </w:r>
      <w:r w:rsidR="00165A62">
        <w:t>produced</w:t>
      </w:r>
      <w:r w:rsidR="004313EF">
        <w:t xml:space="preserve"> vary</w:t>
      </w:r>
      <w:r w:rsidR="00636933">
        <w:t>ing</w:t>
      </w:r>
      <w:r w:rsidR="004313EF">
        <w:t xml:space="preserve"> results</w:t>
      </w:r>
      <w:r w:rsidR="00636933">
        <w:t xml:space="preserve">. The one completed on </w:t>
      </w:r>
      <w:r w:rsidR="007D0CF4">
        <w:t>“</w:t>
      </w:r>
      <w:r w:rsidR="00EC4F3E">
        <w:t>Learning style quiz</w:t>
      </w:r>
      <w:r w:rsidR="007D0CF4">
        <w:t>”</w:t>
      </w:r>
      <w:r w:rsidR="004313EF">
        <w:t xml:space="preserve"> </w:t>
      </w:r>
      <w:r w:rsidR="007D0CF4">
        <w:t xml:space="preserve">stated that the learner </w:t>
      </w:r>
      <w:r w:rsidR="001625D2">
        <w:t xml:space="preserve">takes on </w:t>
      </w:r>
      <w:proofErr w:type="gramStart"/>
      <w:r w:rsidR="001625D2">
        <w:t>new information</w:t>
      </w:r>
      <w:proofErr w:type="gramEnd"/>
      <w:r w:rsidR="001625D2">
        <w:t xml:space="preserve"> best</w:t>
      </w:r>
      <w:r w:rsidR="007D0CF4">
        <w:t xml:space="preserve"> </w:t>
      </w:r>
      <w:r w:rsidR="008D2869">
        <w:t>kinaesthetically</w:t>
      </w:r>
      <w:r w:rsidR="005C71BC">
        <w:t xml:space="preserve"> which means that they learn better </w:t>
      </w:r>
      <w:r w:rsidR="00124F46">
        <w:t>doing hands on tasks</w:t>
      </w:r>
      <w:r w:rsidR="00243DC7">
        <w:t>.</w:t>
      </w:r>
      <w:r w:rsidR="00FF1DE5">
        <w:t xml:space="preserve"> The image below shows the </w:t>
      </w:r>
      <w:r w:rsidR="00A01AF1">
        <w:t>best ways of learning / struggles for this learning style</w:t>
      </w:r>
      <w:r w:rsidR="00124F46">
        <w:t xml:space="preserve">. </w:t>
      </w:r>
    </w:p>
    <w:p w14:paraId="2051D734" w14:textId="27720972" w:rsidR="00A01AF1" w:rsidRDefault="00A01AF1"/>
    <w:p w14:paraId="62B3FCC7" w14:textId="6FDA2F34" w:rsidR="00461B40" w:rsidRDefault="00D91671">
      <w:r>
        <w:t xml:space="preserve">The second test complete on </w:t>
      </w:r>
      <w:r w:rsidR="00DB3C9B">
        <w:t xml:space="preserve">“education planner” stated that the learner was more of </w:t>
      </w:r>
      <w:r w:rsidR="00E26308">
        <w:t>an</w:t>
      </w:r>
      <w:r w:rsidR="00DB3C9B">
        <w:t xml:space="preserve"> auditory </w:t>
      </w:r>
      <w:r w:rsidR="00EA6399">
        <w:t xml:space="preserve">/ visual learner </w:t>
      </w:r>
      <w:r w:rsidR="00B90018">
        <w:t>meaning they like to</w:t>
      </w:r>
      <w:r w:rsidR="00604037">
        <w:t xml:space="preserve"> hear</w:t>
      </w:r>
      <w:r w:rsidR="00FD0A9D">
        <w:t xml:space="preserve"> the</w:t>
      </w:r>
      <w:r w:rsidR="00604037">
        <w:t xml:space="preserve"> </w:t>
      </w:r>
      <w:r w:rsidR="00FD0A9D">
        <w:t>information being spoken to them and</w:t>
      </w:r>
      <w:r w:rsidR="00B90018">
        <w:t xml:space="preserve"> see</w:t>
      </w:r>
      <w:r w:rsidR="00FD0A9D">
        <w:t>ing</w:t>
      </w:r>
      <w:r w:rsidR="00B90018">
        <w:t xml:space="preserve"> </w:t>
      </w:r>
      <w:r w:rsidR="00604037">
        <w:t>visual ques</w:t>
      </w:r>
      <w:r w:rsidR="00514D3D">
        <w:t>.</w:t>
      </w:r>
    </w:p>
    <w:p w14:paraId="646C3DC7" w14:textId="1FE34D09" w:rsidR="00D03A75" w:rsidRDefault="00D03A75">
      <w:r>
        <w:t xml:space="preserve">Before starting any </w:t>
      </w:r>
      <w:r w:rsidR="00A3380F">
        <w:t>tests,</w:t>
      </w:r>
      <w:r>
        <w:t xml:space="preserve"> the </w:t>
      </w:r>
      <w:r w:rsidR="00905C52">
        <w:t>student</w:t>
      </w:r>
      <w:r>
        <w:t xml:space="preserve"> </w:t>
      </w:r>
      <w:r w:rsidR="003B6578">
        <w:t>believe</w:t>
      </w:r>
      <w:r w:rsidR="00681A0A">
        <w:t>d</w:t>
      </w:r>
      <w:r>
        <w:t xml:space="preserve"> that he was a </w:t>
      </w:r>
      <w:r w:rsidR="00881C43">
        <w:t xml:space="preserve">kinaesthetic </w:t>
      </w:r>
      <w:r w:rsidR="00905C52">
        <w:t>learner.</w:t>
      </w:r>
      <w:r w:rsidR="00AF2846">
        <w:t xml:space="preserve"> wherea</w:t>
      </w:r>
      <w:r w:rsidR="00B36723">
        <w:t>s</w:t>
      </w:r>
      <w:r w:rsidR="00FC74C0">
        <w:t xml:space="preserve"> the learner </w:t>
      </w:r>
      <w:r w:rsidR="00CD07A1">
        <w:t>understood and agreed with the</w:t>
      </w:r>
      <w:r w:rsidR="00B36723">
        <w:t xml:space="preserve"> result of</w:t>
      </w:r>
      <w:r w:rsidR="00CD07A1">
        <w:t xml:space="preserve"> </w:t>
      </w:r>
      <w:r w:rsidR="0093692C">
        <w:t xml:space="preserve">kinaesthetic learning style but did not agree with </w:t>
      </w:r>
      <w:r w:rsidR="00B175AF">
        <w:t>auditory style</w:t>
      </w:r>
      <w:r w:rsidR="00B36723">
        <w:t xml:space="preserve"> as depending on what they are learning they prefer to </w:t>
      </w:r>
      <w:r w:rsidR="00A21FA5">
        <w:t xml:space="preserve">just get </w:t>
      </w:r>
      <w:proofErr w:type="gramStart"/>
      <w:r w:rsidR="00A21FA5">
        <w:t>hands on</w:t>
      </w:r>
      <w:proofErr w:type="gramEnd"/>
      <w:r w:rsidR="00A21FA5">
        <w:t xml:space="preserve"> and give it a go or prefer visual </w:t>
      </w:r>
      <w:r w:rsidR="00A57229">
        <w:t>c</w:t>
      </w:r>
      <w:r w:rsidR="00A21FA5">
        <w:t>ues</w:t>
      </w:r>
      <w:r w:rsidR="00294653">
        <w:t>.</w:t>
      </w:r>
      <w:r w:rsidR="00B175AF">
        <w:t xml:space="preserve"> </w:t>
      </w:r>
    </w:p>
    <w:p w14:paraId="6AFA83A6" w14:textId="2D429011" w:rsidR="00514D3D" w:rsidRDefault="00514D3D">
      <w:r>
        <w:t xml:space="preserve">The learner </w:t>
      </w:r>
      <w:r w:rsidR="002A0790">
        <w:t xml:space="preserve">believes that </w:t>
      </w:r>
      <w:r w:rsidR="00A05040">
        <w:t xml:space="preserve">these tests can be beneficial but not something </w:t>
      </w:r>
      <w:r w:rsidR="003212B9">
        <w:t>that can be one hundred percent</w:t>
      </w:r>
      <w:r w:rsidR="006A21E1">
        <w:t xml:space="preserve"> </w:t>
      </w:r>
      <w:proofErr w:type="gramStart"/>
      <w:r w:rsidR="006A21E1">
        <w:t>reliable</w:t>
      </w:r>
      <w:proofErr w:type="gramEnd"/>
      <w:r w:rsidR="00F571F4">
        <w:t xml:space="preserve"> as</w:t>
      </w:r>
      <w:r w:rsidR="00C93D18">
        <w:t xml:space="preserve"> </w:t>
      </w:r>
      <w:r w:rsidR="00753A8E">
        <w:t xml:space="preserve">depending on multiple factors most </w:t>
      </w:r>
      <w:r w:rsidR="00F571F4">
        <w:t>people’s</w:t>
      </w:r>
      <w:r w:rsidR="00753A8E">
        <w:t xml:space="preserve"> style can change</w:t>
      </w:r>
      <w:r w:rsidR="006A21E1">
        <w:t>.</w:t>
      </w:r>
      <w:r w:rsidR="00163BD7">
        <w:t xml:space="preserve"> The learner feels this </w:t>
      </w:r>
      <w:r w:rsidR="00E26000">
        <w:t xml:space="preserve">is </w:t>
      </w:r>
      <w:r w:rsidR="00163BD7">
        <w:t>most</w:t>
      </w:r>
      <w:r w:rsidR="00E26000">
        <w:t>ly</w:t>
      </w:r>
      <w:r w:rsidR="00163BD7">
        <w:t xml:space="preserve"> depending on what </w:t>
      </w:r>
      <w:r w:rsidR="00FD19A0">
        <w:t xml:space="preserve">they are </w:t>
      </w:r>
      <w:r w:rsidR="006657C8">
        <w:t xml:space="preserve">trying to </w:t>
      </w:r>
      <w:r w:rsidR="00E26308">
        <w:t>learn</w:t>
      </w:r>
      <w:r w:rsidR="00234743">
        <w:t xml:space="preserve">. </w:t>
      </w:r>
      <w:r w:rsidR="00481B4E">
        <w:t>To conclude the learners finding show that these assessments are great tools for identif</w:t>
      </w:r>
      <w:r w:rsidR="001E5E75">
        <w:t xml:space="preserve">ying ways of working and learning but results will be </w:t>
      </w:r>
      <w:r w:rsidR="00E26308">
        <w:t xml:space="preserve">circumstantial. </w:t>
      </w:r>
    </w:p>
    <w:p w14:paraId="7F12FB82" w14:textId="477021CA" w:rsidR="00252D6A" w:rsidRPr="00252D6A" w:rsidRDefault="00252D6A">
      <w:pPr>
        <w:rPr>
          <w:b/>
          <w:bCs/>
          <w:u w:val="single"/>
        </w:rPr>
      </w:pPr>
    </w:p>
    <w:p w14:paraId="1105349F" w14:textId="2AC1F8AA" w:rsidR="00A27ED2" w:rsidRDefault="00A27ED2">
      <w:r>
        <w:t xml:space="preserve">For </w:t>
      </w:r>
      <w:r w:rsidR="00295CB1">
        <w:t>the learner</w:t>
      </w:r>
      <w:r>
        <w:t xml:space="preserve"> short-term goals, </w:t>
      </w:r>
      <w:r w:rsidR="00D6519B">
        <w:t>they</w:t>
      </w:r>
      <w:r>
        <w:t xml:space="preserve"> hope to keep up with the workload from university</w:t>
      </w:r>
      <w:r w:rsidR="00D6519B">
        <w:t xml:space="preserve"> </w:t>
      </w:r>
      <w:r w:rsidR="008D0DAF">
        <w:t xml:space="preserve">being able to take what they have </w:t>
      </w:r>
      <w:r w:rsidR="001045F2">
        <w:t>learnt</w:t>
      </w:r>
      <w:r w:rsidR="008D0DAF">
        <w:t xml:space="preserve"> from </w:t>
      </w:r>
      <w:r w:rsidR="00B07B12">
        <w:t xml:space="preserve">classes and apply that to revisions session / </w:t>
      </w:r>
      <w:r w:rsidR="001045F2">
        <w:t xml:space="preserve">assessments and exams. </w:t>
      </w:r>
    </w:p>
    <w:p w14:paraId="7876B79D" w14:textId="0F56E8FB" w:rsidR="0017549F" w:rsidRDefault="00AC3001">
      <w:r>
        <w:t>T</w:t>
      </w:r>
      <w:r w:rsidR="00295CB1">
        <w:t xml:space="preserve">he </w:t>
      </w:r>
      <w:r w:rsidR="001045F2">
        <w:t>learner’s</w:t>
      </w:r>
      <w:r w:rsidR="00A27ED2">
        <w:t xml:space="preserve"> long-term goals,</w:t>
      </w:r>
      <w:r w:rsidR="005845A1">
        <w:t xml:space="preserve"> they </w:t>
      </w:r>
      <w:r w:rsidR="00A27ED2">
        <w:t xml:space="preserve">would like to see </w:t>
      </w:r>
      <w:r w:rsidR="00295CB1">
        <w:t xml:space="preserve">the learner </w:t>
      </w:r>
      <w:r w:rsidR="00A27ED2">
        <w:t xml:space="preserve">getting a promotion as </w:t>
      </w:r>
      <w:r w:rsidR="00295CB1">
        <w:t xml:space="preserve">the </w:t>
      </w:r>
      <w:r w:rsidR="008A4B5F">
        <w:t>learner’s</w:t>
      </w:r>
      <w:r w:rsidR="00295CB1">
        <w:t xml:space="preserve"> </w:t>
      </w:r>
      <w:r w:rsidR="00A27ED2">
        <w:t xml:space="preserve">main goal in life is to get to a well-paying job so </w:t>
      </w:r>
      <w:r w:rsidR="005845A1">
        <w:t>they</w:t>
      </w:r>
      <w:r w:rsidR="00A27ED2">
        <w:t xml:space="preserve"> can enjoy more of what life has to offer i.e. seeing the world and being able to try new activities essential</w:t>
      </w:r>
      <w:r w:rsidR="005845A1">
        <w:t>ly</w:t>
      </w:r>
      <w:r w:rsidR="00A27ED2">
        <w:t xml:space="preserve"> enjoy life to the fullest</w:t>
      </w:r>
      <w:r w:rsidR="00165A49">
        <w:t>.</w:t>
      </w:r>
    </w:p>
    <w:p w14:paraId="49815909" w14:textId="020A76F4" w:rsidR="008A4B5F" w:rsidRDefault="00A27ED2" w:rsidP="008A4B5F">
      <w:r>
        <w:t xml:space="preserve">Academically </w:t>
      </w:r>
      <w:r w:rsidR="00681396">
        <w:t>the learner</w:t>
      </w:r>
      <w:r>
        <w:t xml:space="preserve"> would like to see what</w:t>
      </w:r>
      <w:r w:rsidR="00681396">
        <w:t xml:space="preserve"> </w:t>
      </w:r>
      <w:r w:rsidR="00546D3C">
        <w:t xml:space="preserve">they have learned </w:t>
      </w:r>
      <w:r>
        <w:t xml:space="preserve">at university </w:t>
      </w:r>
      <w:r w:rsidR="00546D3C">
        <w:t>will help them</w:t>
      </w:r>
      <w:r>
        <w:t xml:space="preserve"> develop a</w:t>
      </w:r>
      <w:r w:rsidR="006A4FEA">
        <w:t xml:space="preserve"> better</w:t>
      </w:r>
      <w:r>
        <w:t xml:space="preserve"> understanding </w:t>
      </w:r>
      <w:r w:rsidR="006A4FEA">
        <w:t xml:space="preserve">of </w:t>
      </w:r>
      <w:r w:rsidR="002E1364">
        <w:t>their</w:t>
      </w:r>
      <w:r>
        <w:t xml:space="preserve"> work</w:t>
      </w:r>
      <w:r w:rsidR="009F56CE">
        <w:t xml:space="preserve">. </w:t>
      </w:r>
      <w:r w:rsidR="001C5256">
        <w:t xml:space="preserve">If </w:t>
      </w:r>
      <w:r w:rsidR="003B2CE7">
        <w:t xml:space="preserve">the learner is successful in </w:t>
      </w:r>
      <w:r w:rsidR="002E1364">
        <w:t>their</w:t>
      </w:r>
      <w:r w:rsidR="001C5256">
        <w:t xml:space="preserve"> </w:t>
      </w:r>
      <w:r w:rsidR="008A4B5F">
        <w:t>course,</w:t>
      </w:r>
      <w:r w:rsidR="001C5256">
        <w:t xml:space="preserve"> it will give </w:t>
      </w:r>
      <w:r w:rsidR="002E1364">
        <w:t xml:space="preserve">them </w:t>
      </w:r>
      <w:r w:rsidR="001C5256">
        <w:t>a great</w:t>
      </w:r>
      <w:r w:rsidR="002E1364">
        <w:t>er</w:t>
      </w:r>
      <w:r w:rsidR="001C5256">
        <w:t xml:space="preserve"> confidence to step out of </w:t>
      </w:r>
      <w:r w:rsidR="00295CB1">
        <w:t xml:space="preserve">the </w:t>
      </w:r>
      <w:r w:rsidR="008A4B5F">
        <w:t>learner’s</w:t>
      </w:r>
      <w:r w:rsidR="001C5256">
        <w:t xml:space="preserve"> comfort zone more.</w:t>
      </w:r>
      <w:r w:rsidR="008A4B5F">
        <w:t xml:space="preserve"> The Learner would also like to say that he has passed a university course as someone who is believed to have dyslexia it would be a big achievement. </w:t>
      </w:r>
    </w:p>
    <w:p w14:paraId="1B2E6049" w14:textId="761EF202" w:rsidR="00473A15" w:rsidRDefault="00473A15" w:rsidP="008A4B5F">
      <w:r>
        <w:lastRenderedPageBreak/>
        <w:t xml:space="preserve">As part of </w:t>
      </w:r>
      <w:r w:rsidR="00B255E2">
        <w:t>this</w:t>
      </w:r>
      <w:r>
        <w:t xml:space="preserve"> </w:t>
      </w:r>
      <w:r w:rsidR="00B255E2">
        <w:t>assignment</w:t>
      </w:r>
      <w:r>
        <w:t xml:space="preserve"> the learner needed to pick </w:t>
      </w:r>
      <w:proofErr w:type="gramStart"/>
      <w:r>
        <w:t>4</w:t>
      </w:r>
      <w:proofErr w:type="gramEnd"/>
      <w:r>
        <w:t xml:space="preserve"> or goals and use the smart method to </w:t>
      </w:r>
      <w:r w:rsidR="00B255E2">
        <w:t xml:space="preserve">show how they would achieve these goals please see below the table he has made </w:t>
      </w:r>
    </w:p>
    <w:tbl>
      <w:tblPr>
        <w:tblStyle w:val="TableGrid"/>
        <w:tblW w:w="0" w:type="auto"/>
        <w:tblLook w:val="04A0" w:firstRow="1" w:lastRow="0" w:firstColumn="1" w:lastColumn="0" w:noHBand="0" w:noVBand="1"/>
      </w:tblPr>
      <w:tblGrid>
        <w:gridCol w:w="1803"/>
        <w:gridCol w:w="1803"/>
        <w:gridCol w:w="1803"/>
        <w:gridCol w:w="1803"/>
        <w:gridCol w:w="1804"/>
      </w:tblGrid>
      <w:tr w:rsidR="007C3A01" w14:paraId="757B9C19" w14:textId="77777777" w:rsidTr="007C3A01">
        <w:tc>
          <w:tcPr>
            <w:tcW w:w="1803" w:type="dxa"/>
          </w:tcPr>
          <w:p w14:paraId="25FE0EA4" w14:textId="04BB12AA" w:rsidR="007C3A01" w:rsidRPr="000A00E5" w:rsidRDefault="000A00E5">
            <w:pPr>
              <w:rPr>
                <w:color w:val="000000" w:themeColor="text1"/>
              </w:rPr>
            </w:pPr>
            <w:r>
              <w:rPr>
                <w:color w:val="000000" w:themeColor="text1"/>
              </w:rPr>
              <w:t>S</w:t>
            </w:r>
            <w:r w:rsidR="0045597E" w:rsidRPr="000A00E5">
              <w:rPr>
                <w:color w:val="000000" w:themeColor="text1"/>
              </w:rPr>
              <w:t>pe</w:t>
            </w:r>
            <w:r w:rsidR="004067A3" w:rsidRPr="000A00E5">
              <w:rPr>
                <w:color w:val="000000" w:themeColor="text1"/>
              </w:rPr>
              <w:t>cific</w:t>
            </w:r>
          </w:p>
        </w:tc>
        <w:tc>
          <w:tcPr>
            <w:tcW w:w="1803" w:type="dxa"/>
          </w:tcPr>
          <w:p w14:paraId="1E846081" w14:textId="62157E41" w:rsidR="007C3A01" w:rsidRPr="000A00E5" w:rsidRDefault="000A00E5">
            <w:pPr>
              <w:rPr>
                <w:color w:val="000000" w:themeColor="text1"/>
              </w:rPr>
            </w:pPr>
            <w:r>
              <w:rPr>
                <w:color w:val="000000" w:themeColor="text1"/>
              </w:rPr>
              <w:t>M</w:t>
            </w:r>
            <w:r w:rsidR="004067A3" w:rsidRPr="000A00E5">
              <w:rPr>
                <w:color w:val="000000" w:themeColor="text1"/>
              </w:rPr>
              <w:t>easurable</w:t>
            </w:r>
          </w:p>
        </w:tc>
        <w:tc>
          <w:tcPr>
            <w:tcW w:w="1803" w:type="dxa"/>
          </w:tcPr>
          <w:p w14:paraId="5776EDCF" w14:textId="3212C0C0" w:rsidR="007C3A01" w:rsidRPr="000A00E5" w:rsidRDefault="000A00E5">
            <w:pPr>
              <w:rPr>
                <w:color w:val="000000" w:themeColor="text1"/>
              </w:rPr>
            </w:pPr>
            <w:r>
              <w:rPr>
                <w:color w:val="000000" w:themeColor="text1"/>
              </w:rPr>
              <w:t>A</w:t>
            </w:r>
            <w:r w:rsidR="00D26BE9" w:rsidRPr="000A00E5">
              <w:rPr>
                <w:color w:val="000000" w:themeColor="text1"/>
              </w:rPr>
              <w:t>ssignable</w:t>
            </w:r>
          </w:p>
        </w:tc>
        <w:tc>
          <w:tcPr>
            <w:tcW w:w="1803" w:type="dxa"/>
          </w:tcPr>
          <w:p w14:paraId="088DF9D7" w14:textId="0D7D8ABD" w:rsidR="007C3A01" w:rsidRPr="000A00E5" w:rsidRDefault="000A00E5">
            <w:pPr>
              <w:rPr>
                <w:color w:val="000000" w:themeColor="text1"/>
              </w:rPr>
            </w:pPr>
            <w:r>
              <w:rPr>
                <w:color w:val="000000" w:themeColor="text1"/>
              </w:rPr>
              <w:t>R</w:t>
            </w:r>
            <w:r w:rsidR="00223D38" w:rsidRPr="000A00E5">
              <w:rPr>
                <w:color w:val="000000" w:themeColor="text1"/>
              </w:rPr>
              <w:t>ealistic</w:t>
            </w:r>
          </w:p>
        </w:tc>
        <w:tc>
          <w:tcPr>
            <w:tcW w:w="1804" w:type="dxa"/>
          </w:tcPr>
          <w:p w14:paraId="49B66633" w14:textId="353887AD" w:rsidR="007C3A01" w:rsidRPr="000A00E5" w:rsidRDefault="004067A3">
            <w:pPr>
              <w:rPr>
                <w:color w:val="000000" w:themeColor="text1"/>
              </w:rPr>
            </w:pPr>
            <w:r w:rsidRPr="000A00E5">
              <w:rPr>
                <w:color w:val="000000" w:themeColor="text1"/>
              </w:rPr>
              <w:t>Time scale</w:t>
            </w:r>
          </w:p>
        </w:tc>
      </w:tr>
      <w:tr w:rsidR="007C3A01" w14:paraId="52CE9DBB" w14:textId="77777777" w:rsidTr="007C3A01">
        <w:tc>
          <w:tcPr>
            <w:tcW w:w="1803" w:type="dxa"/>
          </w:tcPr>
          <w:p w14:paraId="222068AA" w14:textId="52193CA0" w:rsidR="007C3A01" w:rsidRPr="000A00E5" w:rsidRDefault="001101CB">
            <w:pPr>
              <w:rPr>
                <w:color w:val="000000" w:themeColor="text1"/>
              </w:rPr>
            </w:pPr>
            <w:r w:rsidRPr="000A00E5">
              <w:rPr>
                <w:color w:val="000000" w:themeColor="text1"/>
              </w:rPr>
              <w:t xml:space="preserve">Pass the OME course </w:t>
            </w:r>
          </w:p>
        </w:tc>
        <w:tc>
          <w:tcPr>
            <w:tcW w:w="1803" w:type="dxa"/>
          </w:tcPr>
          <w:p w14:paraId="505C05B8" w14:textId="494426C3" w:rsidR="007C3A01" w:rsidRPr="000A00E5" w:rsidRDefault="00D90F55">
            <w:pPr>
              <w:rPr>
                <w:color w:val="000000" w:themeColor="text1"/>
              </w:rPr>
            </w:pPr>
            <w:r w:rsidRPr="000A00E5">
              <w:rPr>
                <w:color w:val="000000" w:themeColor="text1"/>
              </w:rPr>
              <w:t xml:space="preserve">Making sure to pass every module on the course </w:t>
            </w:r>
          </w:p>
        </w:tc>
        <w:tc>
          <w:tcPr>
            <w:tcW w:w="1803" w:type="dxa"/>
          </w:tcPr>
          <w:p w14:paraId="75543404" w14:textId="2B2FF94A" w:rsidR="007C3A01" w:rsidRPr="000A00E5" w:rsidRDefault="00D26BE9">
            <w:pPr>
              <w:rPr>
                <w:color w:val="000000" w:themeColor="text1"/>
              </w:rPr>
            </w:pPr>
            <w:r w:rsidRPr="000A00E5">
              <w:rPr>
                <w:color w:val="000000" w:themeColor="text1"/>
              </w:rPr>
              <w:t xml:space="preserve">I will </w:t>
            </w:r>
            <w:proofErr w:type="gramStart"/>
            <w:r w:rsidRPr="000A00E5">
              <w:rPr>
                <w:color w:val="000000" w:themeColor="text1"/>
              </w:rPr>
              <w:t>be in charge of</w:t>
            </w:r>
            <w:proofErr w:type="gramEnd"/>
            <w:r w:rsidRPr="000A00E5">
              <w:rPr>
                <w:color w:val="000000" w:themeColor="text1"/>
              </w:rPr>
              <w:t xml:space="preserve"> keeping on top of my work </w:t>
            </w:r>
          </w:p>
        </w:tc>
        <w:tc>
          <w:tcPr>
            <w:tcW w:w="1803" w:type="dxa"/>
          </w:tcPr>
          <w:p w14:paraId="3A5C64EE" w14:textId="696DBAA0" w:rsidR="007C3A01" w:rsidRPr="000A00E5" w:rsidRDefault="0030114F">
            <w:pPr>
              <w:rPr>
                <w:color w:val="000000" w:themeColor="text1"/>
              </w:rPr>
            </w:pPr>
            <w:r w:rsidRPr="000A00E5">
              <w:rPr>
                <w:color w:val="000000" w:themeColor="text1"/>
              </w:rPr>
              <w:t>Get</w:t>
            </w:r>
            <w:r w:rsidR="00604AC6" w:rsidRPr="000A00E5">
              <w:rPr>
                <w:color w:val="000000" w:themeColor="text1"/>
              </w:rPr>
              <w:t xml:space="preserve"> </w:t>
            </w:r>
            <w:r w:rsidRPr="000A00E5">
              <w:rPr>
                <w:color w:val="000000" w:themeColor="text1"/>
              </w:rPr>
              <w:t>the qualification from the university</w:t>
            </w:r>
          </w:p>
        </w:tc>
        <w:tc>
          <w:tcPr>
            <w:tcW w:w="1804" w:type="dxa"/>
          </w:tcPr>
          <w:p w14:paraId="0598D276" w14:textId="778736FB" w:rsidR="007C3A01" w:rsidRPr="000A00E5" w:rsidRDefault="009870D4">
            <w:pPr>
              <w:rPr>
                <w:color w:val="000000" w:themeColor="text1"/>
              </w:rPr>
            </w:pPr>
            <w:r w:rsidRPr="000A00E5">
              <w:rPr>
                <w:color w:val="000000" w:themeColor="text1"/>
              </w:rPr>
              <w:t xml:space="preserve">When the course finishes in two years’ time </w:t>
            </w:r>
          </w:p>
        </w:tc>
      </w:tr>
      <w:tr w:rsidR="007C3A01" w14:paraId="16F2FEB9" w14:textId="77777777" w:rsidTr="007C3A01">
        <w:tc>
          <w:tcPr>
            <w:tcW w:w="1803" w:type="dxa"/>
          </w:tcPr>
          <w:p w14:paraId="5B85F6DC" w14:textId="41B69958" w:rsidR="007C3A01" w:rsidRPr="000A00E5" w:rsidRDefault="007E7F7A">
            <w:pPr>
              <w:rPr>
                <w:color w:val="000000" w:themeColor="text1"/>
              </w:rPr>
            </w:pPr>
            <w:r w:rsidRPr="000A00E5">
              <w:rPr>
                <w:color w:val="000000" w:themeColor="text1"/>
              </w:rPr>
              <w:t xml:space="preserve">Progress </w:t>
            </w:r>
            <w:proofErr w:type="gramStart"/>
            <w:r w:rsidRPr="000A00E5">
              <w:rPr>
                <w:color w:val="000000" w:themeColor="text1"/>
              </w:rPr>
              <w:t>in to</w:t>
            </w:r>
            <w:proofErr w:type="gramEnd"/>
            <w:r w:rsidRPr="000A00E5">
              <w:rPr>
                <w:color w:val="000000" w:themeColor="text1"/>
              </w:rPr>
              <w:t xml:space="preserve"> a new role at work </w:t>
            </w:r>
          </w:p>
        </w:tc>
        <w:tc>
          <w:tcPr>
            <w:tcW w:w="1803" w:type="dxa"/>
          </w:tcPr>
          <w:p w14:paraId="3D5C2D4A" w14:textId="66FDBB5E" w:rsidR="007C3A01" w:rsidRPr="000A00E5" w:rsidRDefault="003A73F8">
            <w:pPr>
              <w:rPr>
                <w:color w:val="000000" w:themeColor="text1"/>
              </w:rPr>
            </w:pPr>
            <w:r w:rsidRPr="000A00E5">
              <w:rPr>
                <w:color w:val="000000" w:themeColor="text1"/>
              </w:rPr>
              <w:t>Have ta</w:t>
            </w:r>
            <w:r w:rsidR="00523B11" w:rsidRPr="000A00E5">
              <w:rPr>
                <w:color w:val="000000" w:themeColor="text1"/>
              </w:rPr>
              <w:t xml:space="preserve">lks with line managers </w:t>
            </w:r>
            <w:r w:rsidR="00F37018" w:rsidRPr="000A00E5">
              <w:rPr>
                <w:color w:val="000000" w:themeColor="text1"/>
              </w:rPr>
              <w:t>/ hiring manager</w:t>
            </w:r>
          </w:p>
        </w:tc>
        <w:tc>
          <w:tcPr>
            <w:tcW w:w="1803" w:type="dxa"/>
          </w:tcPr>
          <w:p w14:paraId="144241C8" w14:textId="420BA343" w:rsidR="007C3A01" w:rsidRPr="000A00E5" w:rsidRDefault="00F37018">
            <w:pPr>
              <w:rPr>
                <w:color w:val="000000" w:themeColor="text1"/>
              </w:rPr>
            </w:pPr>
            <w:r w:rsidRPr="000A00E5">
              <w:rPr>
                <w:color w:val="000000" w:themeColor="text1"/>
              </w:rPr>
              <w:t>I need to take step to improve my knowledge (</w:t>
            </w:r>
            <w:r w:rsidR="00E14015" w:rsidRPr="000A00E5">
              <w:rPr>
                <w:color w:val="000000" w:themeColor="text1"/>
              </w:rPr>
              <w:t>I.e.</w:t>
            </w:r>
            <w:r w:rsidR="00604AC6" w:rsidRPr="000A00E5">
              <w:rPr>
                <w:color w:val="000000" w:themeColor="text1"/>
              </w:rPr>
              <w:t xml:space="preserve"> the</w:t>
            </w:r>
            <w:r w:rsidRPr="000A00E5">
              <w:rPr>
                <w:color w:val="000000" w:themeColor="text1"/>
              </w:rPr>
              <w:t xml:space="preserve"> university course) </w:t>
            </w:r>
            <w:r w:rsidR="00604AC6" w:rsidRPr="000A00E5">
              <w:rPr>
                <w:color w:val="000000" w:themeColor="text1"/>
              </w:rPr>
              <w:t xml:space="preserve">which will further my chances </w:t>
            </w:r>
          </w:p>
        </w:tc>
        <w:tc>
          <w:tcPr>
            <w:tcW w:w="1803" w:type="dxa"/>
          </w:tcPr>
          <w:p w14:paraId="4CE25D96" w14:textId="4574D1EE" w:rsidR="007C3A01" w:rsidRPr="000A00E5" w:rsidRDefault="006F3F36">
            <w:pPr>
              <w:rPr>
                <w:color w:val="000000" w:themeColor="text1"/>
              </w:rPr>
            </w:pPr>
            <w:r w:rsidRPr="000A00E5">
              <w:rPr>
                <w:color w:val="000000" w:themeColor="text1"/>
              </w:rPr>
              <w:t xml:space="preserve">Obtain the new roles via human resources </w:t>
            </w:r>
          </w:p>
        </w:tc>
        <w:tc>
          <w:tcPr>
            <w:tcW w:w="1804" w:type="dxa"/>
          </w:tcPr>
          <w:p w14:paraId="232D2BB8" w14:textId="41619E55" w:rsidR="007C3A01" w:rsidRPr="000A00E5" w:rsidRDefault="00CB5E83">
            <w:pPr>
              <w:rPr>
                <w:color w:val="000000" w:themeColor="text1"/>
              </w:rPr>
            </w:pPr>
            <w:r w:rsidRPr="000A00E5">
              <w:rPr>
                <w:color w:val="000000" w:themeColor="text1"/>
              </w:rPr>
              <w:t>My target is between six months to a year.</w:t>
            </w:r>
          </w:p>
        </w:tc>
      </w:tr>
      <w:tr w:rsidR="007C3A01" w14:paraId="7A637E0B" w14:textId="77777777" w:rsidTr="007C3A01">
        <w:tc>
          <w:tcPr>
            <w:tcW w:w="1803" w:type="dxa"/>
          </w:tcPr>
          <w:p w14:paraId="0322C0A0" w14:textId="09A51384" w:rsidR="007C3A01" w:rsidRPr="000A00E5" w:rsidRDefault="00214E64">
            <w:pPr>
              <w:rPr>
                <w:color w:val="000000" w:themeColor="text1"/>
              </w:rPr>
            </w:pPr>
            <w:r w:rsidRPr="000A00E5">
              <w:rPr>
                <w:color w:val="000000" w:themeColor="text1"/>
              </w:rPr>
              <w:t>Pass both of my maths exams</w:t>
            </w:r>
            <w:r w:rsidR="009B28F7" w:rsidRPr="000A00E5">
              <w:rPr>
                <w:color w:val="000000" w:themeColor="text1"/>
              </w:rPr>
              <w:t xml:space="preserve"> in year one</w:t>
            </w:r>
            <w:r w:rsidRPr="000A00E5">
              <w:rPr>
                <w:color w:val="000000" w:themeColor="text1"/>
              </w:rPr>
              <w:t xml:space="preserve"> </w:t>
            </w:r>
          </w:p>
        </w:tc>
        <w:tc>
          <w:tcPr>
            <w:tcW w:w="1803" w:type="dxa"/>
          </w:tcPr>
          <w:p w14:paraId="67445D30" w14:textId="0A8A17DB" w:rsidR="007C3A01" w:rsidRPr="000A00E5" w:rsidRDefault="00DF3CE2">
            <w:pPr>
              <w:rPr>
                <w:color w:val="000000" w:themeColor="text1"/>
              </w:rPr>
            </w:pPr>
            <w:r w:rsidRPr="000A00E5">
              <w:rPr>
                <w:color w:val="000000" w:themeColor="text1"/>
              </w:rPr>
              <w:t xml:space="preserve">Do </w:t>
            </w:r>
            <w:r w:rsidR="00E239DC" w:rsidRPr="000A00E5">
              <w:rPr>
                <w:color w:val="000000" w:themeColor="text1"/>
              </w:rPr>
              <w:t>practise</w:t>
            </w:r>
            <w:r w:rsidRPr="000A00E5">
              <w:rPr>
                <w:color w:val="000000" w:themeColor="text1"/>
              </w:rPr>
              <w:t xml:space="preserve"> test papers to see if </w:t>
            </w:r>
            <w:proofErr w:type="gramStart"/>
            <w:r w:rsidRPr="000A00E5">
              <w:rPr>
                <w:color w:val="000000" w:themeColor="text1"/>
              </w:rPr>
              <w:t>my</w:t>
            </w:r>
            <w:proofErr w:type="gramEnd"/>
            <w:r w:rsidRPr="000A00E5">
              <w:rPr>
                <w:color w:val="000000" w:themeColor="text1"/>
              </w:rPr>
              <w:t xml:space="preserve"> over all scores go up </w:t>
            </w:r>
            <w:r w:rsidR="00E239DC" w:rsidRPr="000A00E5">
              <w:rPr>
                <w:color w:val="000000" w:themeColor="text1"/>
              </w:rPr>
              <w:t xml:space="preserve">indicating a better knowledge </w:t>
            </w:r>
          </w:p>
        </w:tc>
        <w:tc>
          <w:tcPr>
            <w:tcW w:w="1803" w:type="dxa"/>
          </w:tcPr>
          <w:p w14:paraId="44B7FAF1" w14:textId="60B154FD" w:rsidR="007C3A01" w:rsidRPr="000A00E5" w:rsidRDefault="00340A78">
            <w:pPr>
              <w:rPr>
                <w:color w:val="000000" w:themeColor="text1"/>
              </w:rPr>
            </w:pPr>
            <w:r w:rsidRPr="000A00E5">
              <w:rPr>
                <w:color w:val="000000" w:themeColor="text1"/>
              </w:rPr>
              <w:t xml:space="preserve">I </w:t>
            </w:r>
            <w:r w:rsidR="00E80FFE" w:rsidRPr="000A00E5">
              <w:rPr>
                <w:color w:val="000000" w:themeColor="text1"/>
              </w:rPr>
              <w:t xml:space="preserve">am the only person who </w:t>
            </w:r>
            <w:r w:rsidR="00065025" w:rsidRPr="000A00E5">
              <w:rPr>
                <w:color w:val="000000" w:themeColor="text1"/>
              </w:rPr>
              <w:t>achieve this goal</w:t>
            </w:r>
          </w:p>
        </w:tc>
        <w:tc>
          <w:tcPr>
            <w:tcW w:w="1803" w:type="dxa"/>
          </w:tcPr>
          <w:p w14:paraId="6122CDBC" w14:textId="0A8516D5" w:rsidR="007C3A01" w:rsidRPr="000A00E5" w:rsidRDefault="00065025">
            <w:pPr>
              <w:rPr>
                <w:color w:val="000000" w:themeColor="text1"/>
              </w:rPr>
            </w:pPr>
            <w:r w:rsidRPr="000A00E5">
              <w:rPr>
                <w:color w:val="000000" w:themeColor="text1"/>
              </w:rPr>
              <w:t xml:space="preserve">Get passing grades on both test papers </w:t>
            </w:r>
          </w:p>
        </w:tc>
        <w:tc>
          <w:tcPr>
            <w:tcW w:w="1804" w:type="dxa"/>
          </w:tcPr>
          <w:p w14:paraId="0F3B8B81" w14:textId="500706C1" w:rsidR="007C3A01" w:rsidRPr="000A00E5" w:rsidRDefault="009B28F7">
            <w:pPr>
              <w:rPr>
                <w:color w:val="000000" w:themeColor="text1"/>
              </w:rPr>
            </w:pPr>
            <w:r w:rsidRPr="000A00E5">
              <w:rPr>
                <w:color w:val="000000" w:themeColor="text1"/>
              </w:rPr>
              <w:t xml:space="preserve">This will need to be achieved by the end of this academic year </w:t>
            </w:r>
          </w:p>
        </w:tc>
      </w:tr>
      <w:tr w:rsidR="007C3A01" w14:paraId="10E98B55" w14:textId="77777777" w:rsidTr="007C3A01">
        <w:tc>
          <w:tcPr>
            <w:tcW w:w="1803" w:type="dxa"/>
          </w:tcPr>
          <w:p w14:paraId="55E77650" w14:textId="6E3ED92A" w:rsidR="007C3A01" w:rsidRPr="000A00E5" w:rsidRDefault="002D3058">
            <w:pPr>
              <w:rPr>
                <w:color w:val="000000" w:themeColor="text1"/>
              </w:rPr>
            </w:pPr>
            <w:r w:rsidRPr="000A00E5">
              <w:rPr>
                <w:color w:val="000000" w:themeColor="text1"/>
              </w:rPr>
              <w:t xml:space="preserve">I would like for my YouTube channel to </w:t>
            </w:r>
            <w:r w:rsidR="00834BE4" w:rsidRPr="000A00E5">
              <w:rPr>
                <w:color w:val="000000" w:themeColor="text1"/>
              </w:rPr>
              <w:t xml:space="preserve">reach </w:t>
            </w:r>
            <w:r w:rsidR="00706DBF" w:rsidRPr="000A00E5">
              <w:rPr>
                <w:color w:val="000000" w:themeColor="text1"/>
              </w:rPr>
              <w:t xml:space="preserve">one thousand subcribers </w:t>
            </w:r>
          </w:p>
        </w:tc>
        <w:tc>
          <w:tcPr>
            <w:tcW w:w="1803" w:type="dxa"/>
          </w:tcPr>
          <w:p w14:paraId="2BB2C0E4" w14:textId="2F008C12" w:rsidR="007C3A01" w:rsidRPr="000A00E5" w:rsidRDefault="00706DBF">
            <w:pPr>
              <w:rPr>
                <w:color w:val="000000" w:themeColor="text1"/>
              </w:rPr>
            </w:pPr>
            <w:r w:rsidRPr="000A00E5">
              <w:rPr>
                <w:color w:val="000000" w:themeColor="text1"/>
              </w:rPr>
              <w:t xml:space="preserve">The </w:t>
            </w:r>
            <w:r w:rsidR="00204460" w:rsidRPr="000A00E5">
              <w:rPr>
                <w:color w:val="000000" w:themeColor="text1"/>
              </w:rPr>
              <w:t>subscriber</w:t>
            </w:r>
            <w:r w:rsidRPr="000A00E5">
              <w:rPr>
                <w:color w:val="000000" w:themeColor="text1"/>
              </w:rPr>
              <w:t xml:space="preserve"> counter </w:t>
            </w:r>
            <w:r w:rsidR="00204460" w:rsidRPr="000A00E5">
              <w:rPr>
                <w:color w:val="000000" w:themeColor="text1"/>
              </w:rPr>
              <w:t xml:space="preserve">will be going up </w:t>
            </w:r>
          </w:p>
        </w:tc>
        <w:tc>
          <w:tcPr>
            <w:tcW w:w="1803" w:type="dxa"/>
          </w:tcPr>
          <w:p w14:paraId="039EBEE7" w14:textId="1859AF01" w:rsidR="007C3A01" w:rsidRPr="000A00E5" w:rsidRDefault="00A66E52">
            <w:pPr>
              <w:rPr>
                <w:color w:val="000000" w:themeColor="text1"/>
              </w:rPr>
            </w:pPr>
            <w:r w:rsidRPr="000A00E5">
              <w:rPr>
                <w:color w:val="000000" w:themeColor="text1"/>
              </w:rPr>
              <w:t xml:space="preserve">I will need to </w:t>
            </w:r>
            <w:r w:rsidR="003D5601" w:rsidRPr="000A00E5">
              <w:rPr>
                <w:color w:val="000000" w:themeColor="text1"/>
              </w:rPr>
              <w:t xml:space="preserve">do research on </w:t>
            </w:r>
            <w:r w:rsidR="008C3B03" w:rsidRPr="000A00E5">
              <w:rPr>
                <w:color w:val="000000" w:themeColor="text1"/>
              </w:rPr>
              <w:t>the type of videos I make so I can use trends to my advantage</w:t>
            </w:r>
          </w:p>
        </w:tc>
        <w:tc>
          <w:tcPr>
            <w:tcW w:w="1803" w:type="dxa"/>
          </w:tcPr>
          <w:p w14:paraId="7C0E4FBF" w14:textId="5B367FB0" w:rsidR="007C3A01" w:rsidRPr="000A00E5" w:rsidRDefault="008238D2">
            <w:pPr>
              <w:rPr>
                <w:color w:val="000000" w:themeColor="text1"/>
              </w:rPr>
            </w:pPr>
            <w:r w:rsidRPr="000A00E5">
              <w:rPr>
                <w:color w:val="000000" w:themeColor="text1"/>
              </w:rPr>
              <w:t xml:space="preserve">I will hit the subscriber goal </w:t>
            </w:r>
          </w:p>
        </w:tc>
        <w:tc>
          <w:tcPr>
            <w:tcW w:w="1804" w:type="dxa"/>
          </w:tcPr>
          <w:p w14:paraId="4C165C8E" w14:textId="7721BA76" w:rsidR="007C3A01" w:rsidRPr="000A00E5" w:rsidRDefault="008238D2">
            <w:pPr>
              <w:rPr>
                <w:color w:val="000000" w:themeColor="text1"/>
              </w:rPr>
            </w:pPr>
            <w:r w:rsidRPr="000A00E5">
              <w:rPr>
                <w:color w:val="000000" w:themeColor="text1"/>
              </w:rPr>
              <w:t xml:space="preserve">It has taken my </w:t>
            </w:r>
            <w:r w:rsidR="000A00E5" w:rsidRPr="000A00E5">
              <w:rPr>
                <w:color w:val="000000" w:themeColor="text1"/>
              </w:rPr>
              <w:t>six</w:t>
            </w:r>
            <w:r w:rsidRPr="000A00E5">
              <w:rPr>
                <w:color w:val="000000" w:themeColor="text1"/>
              </w:rPr>
              <w:t xml:space="preserve"> months to get five hundred subscribers so hoping to </w:t>
            </w:r>
            <w:r w:rsidR="000A00E5" w:rsidRPr="000A00E5">
              <w:rPr>
                <w:color w:val="000000" w:themeColor="text1"/>
              </w:rPr>
              <w:t xml:space="preserve">achieve this in the next six months </w:t>
            </w:r>
          </w:p>
        </w:tc>
      </w:tr>
    </w:tbl>
    <w:p w14:paraId="33AE611D" w14:textId="77777777" w:rsidR="00804304" w:rsidRDefault="00804304"/>
    <w:p w14:paraId="393CDDB1" w14:textId="40140DEC" w:rsidR="005976ED" w:rsidRPr="00C45C8F" w:rsidRDefault="004A331D" w:rsidP="005976ED">
      <w:pPr>
        <w:pStyle w:val="Heading1"/>
      </w:pPr>
      <w:bookmarkStart w:id="13" w:name="_Toc155717926"/>
      <w:r>
        <w:t>Application</w:t>
      </w:r>
      <w:bookmarkEnd w:id="13"/>
    </w:p>
    <w:p w14:paraId="4365D8C2" w14:textId="77777777" w:rsidR="008E2D53" w:rsidRPr="004A3527" w:rsidRDefault="007F2FD5" w:rsidP="00161B58">
      <w:pPr>
        <w:pStyle w:val="ListParagraph"/>
        <w:ind w:left="0"/>
        <w:rPr>
          <w:color w:val="000000" w:themeColor="text1"/>
        </w:rPr>
      </w:pPr>
      <w:r w:rsidRPr="004A3527">
        <w:rPr>
          <w:color w:val="000000" w:themeColor="text1"/>
        </w:rPr>
        <w:t>When</w:t>
      </w:r>
      <w:r w:rsidR="00BB7B8D" w:rsidRPr="004A3527">
        <w:rPr>
          <w:color w:val="000000" w:themeColor="text1"/>
        </w:rPr>
        <w:t xml:space="preserve"> looking after </w:t>
      </w:r>
      <w:r w:rsidR="000052DF" w:rsidRPr="004A3527">
        <w:rPr>
          <w:color w:val="000000" w:themeColor="text1"/>
        </w:rPr>
        <w:t>data,</w:t>
      </w:r>
      <w:r w:rsidRPr="004A3527">
        <w:rPr>
          <w:color w:val="000000" w:themeColor="text1"/>
        </w:rPr>
        <w:t xml:space="preserve"> </w:t>
      </w:r>
      <w:r w:rsidR="00295CB1" w:rsidRPr="004A3527">
        <w:rPr>
          <w:color w:val="000000" w:themeColor="text1"/>
        </w:rPr>
        <w:t>the learner</w:t>
      </w:r>
      <w:r w:rsidRPr="004A3527">
        <w:rPr>
          <w:color w:val="000000" w:themeColor="text1"/>
        </w:rPr>
        <w:t xml:space="preserve"> </w:t>
      </w:r>
      <w:r w:rsidR="00E80035" w:rsidRPr="004A3527">
        <w:rPr>
          <w:color w:val="000000" w:themeColor="text1"/>
        </w:rPr>
        <w:t xml:space="preserve">has </w:t>
      </w:r>
      <w:r w:rsidR="00734A21" w:rsidRPr="004A3527">
        <w:rPr>
          <w:color w:val="000000" w:themeColor="text1"/>
        </w:rPr>
        <w:t>been advised t</w:t>
      </w:r>
      <w:r w:rsidR="008E2D53" w:rsidRPr="004A3527">
        <w:rPr>
          <w:color w:val="000000" w:themeColor="text1"/>
        </w:rPr>
        <w:t>o</w:t>
      </w:r>
      <w:r w:rsidR="00E80035" w:rsidRPr="004A3527">
        <w:rPr>
          <w:color w:val="000000" w:themeColor="text1"/>
        </w:rPr>
        <w:t xml:space="preserve"> </w:t>
      </w:r>
      <w:r w:rsidRPr="004A3527">
        <w:rPr>
          <w:color w:val="000000" w:themeColor="text1"/>
        </w:rPr>
        <w:t xml:space="preserve">work </w:t>
      </w:r>
      <w:r w:rsidR="00E80035" w:rsidRPr="004A3527">
        <w:rPr>
          <w:color w:val="000000" w:themeColor="text1"/>
        </w:rPr>
        <w:t>with the principles of</w:t>
      </w:r>
      <w:r w:rsidRPr="004A3527">
        <w:rPr>
          <w:color w:val="000000" w:themeColor="text1"/>
        </w:rPr>
        <w:t xml:space="preserve"> “</w:t>
      </w:r>
      <w:r w:rsidR="008E2D53" w:rsidRPr="004A3527">
        <w:rPr>
          <w:color w:val="000000" w:themeColor="text1"/>
        </w:rPr>
        <w:t>saving all work to three</w:t>
      </w:r>
      <w:r w:rsidRPr="004A3527">
        <w:rPr>
          <w:color w:val="000000" w:themeColor="text1"/>
        </w:rPr>
        <w:t xml:space="preserve"> different places</w:t>
      </w:r>
      <w:proofErr w:type="gramStart"/>
      <w:r w:rsidRPr="004A3527">
        <w:rPr>
          <w:color w:val="000000" w:themeColor="text1"/>
        </w:rPr>
        <w:t>”</w:t>
      </w:r>
      <w:r w:rsidR="004D1EE5" w:rsidRPr="004A3527">
        <w:rPr>
          <w:color w:val="000000" w:themeColor="text1"/>
        </w:rPr>
        <w:t>.</w:t>
      </w:r>
      <w:proofErr w:type="gramEnd"/>
    </w:p>
    <w:p w14:paraId="3CD36726" w14:textId="77777777" w:rsidR="00BF7F9E" w:rsidRDefault="00BF7F9E" w:rsidP="00161B58">
      <w:pPr>
        <w:pStyle w:val="ListParagraph"/>
        <w:ind w:left="0"/>
      </w:pPr>
    </w:p>
    <w:p w14:paraId="4CC7805C" w14:textId="1E1A66A1" w:rsidR="00215C69" w:rsidRDefault="004756BE" w:rsidP="00161B58">
      <w:pPr>
        <w:pStyle w:val="ListParagraph"/>
        <w:ind w:left="0"/>
      </w:pPr>
      <w:r>
        <w:t xml:space="preserve">One way </w:t>
      </w:r>
      <w:r w:rsidR="00BF7F9E">
        <w:t>the leaner</w:t>
      </w:r>
      <w:r>
        <w:t xml:space="preserve"> </w:t>
      </w:r>
      <w:r w:rsidR="00215C69">
        <w:t>has</w:t>
      </w:r>
      <w:r>
        <w:t xml:space="preserve"> protected </w:t>
      </w:r>
      <w:r w:rsidR="00BF7F9E">
        <w:t>his</w:t>
      </w:r>
      <w:r>
        <w:t xml:space="preserve"> </w:t>
      </w:r>
      <w:r w:rsidR="00F55105">
        <w:t>university</w:t>
      </w:r>
      <w:r>
        <w:t xml:space="preserve"> data is the investment of a</w:t>
      </w:r>
      <w:r w:rsidR="007F2FD5">
        <w:t xml:space="preserve"> new </w:t>
      </w:r>
      <w:r>
        <w:t>USB</w:t>
      </w:r>
      <w:r w:rsidR="007F2FD5">
        <w:t xml:space="preserve"> drive to save all work </w:t>
      </w:r>
      <w:r w:rsidR="001C120B">
        <w:t>on it</w:t>
      </w:r>
      <w:r w:rsidR="007F2FD5">
        <w:t>.</w:t>
      </w:r>
    </w:p>
    <w:p w14:paraId="7887251D" w14:textId="77777777" w:rsidR="00215C69" w:rsidRDefault="00215C69" w:rsidP="00161B58">
      <w:pPr>
        <w:pStyle w:val="ListParagraph"/>
        <w:ind w:left="0"/>
      </w:pPr>
    </w:p>
    <w:p w14:paraId="4DDA3774" w14:textId="377E3FD7" w:rsidR="00F55105" w:rsidRDefault="007F2FD5" w:rsidP="00161B58">
      <w:pPr>
        <w:pStyle w:val="ListParagraph"/>
        <w:ind w:left="0"/>
      </w:pPr>
      <w:r>
        <w:t xml:space="preserve"> </w:t>
      </w:r>
      <w:r w:rsidR="00215C69">
        <w:t xml:space="preserve">The leaner has </w:t>
      </w:r>
      <w:r>
        <w:t>also</w:t>
      </w:r>
      <w:r w:rsidR="00215C69">
        <w:t xml:space="preserve"> chosen</w:t>
      </w:r>
      <w:r>
        <w:t xml:space="preserve"> </w:t>
      </w:r>
      <w:r w:rsidR="004A3527">
        <w:t>to email</w:t>
      </w:r>
      <w:r>
        <w:t xml:space="preserve"> </w:t>
      </w:r>
      <w:r w:rsidR="007E38CE">
        <w:t>all</w:t>
      </w:r>
      <w:r w:rsidR="00961C5E">
        <w:t xml:space="preserve"> </w:t>
      </w:r>
      <w:r w:rsidR="00F55105">
        <w:t>his work</w:t>
      </w:r>
      <w:r>
        <w:t xml:space="preserve"> to </w:t>
      </w:r>
      <w:r w:rsidR="00545F2E">
        <w:t>a</w:t>
      </w:r>
      <w:r w:rsidR="00135F20">
        <w:t>nother</w:t>
      </w:r>
      <w:r>
        <w:t xml:space="preserve"> email</w:t>
      </w:r>
      <w:r w:rsidR="00545F2E">
        <w:t xml:space="preserve"> address </w:t>
      </w:r>
      <w:r w:rsidR="00C10AE6">
        <w:t xml:space="preserve">he can access </w:t>
      </w:r>
      <w:r>
        <w:t xml:space="preserve">so that </w:t>
      </w:r>
      <w:r w:rsidR="00C10AE6">
        <w:t>he will</w:t>
      </w:r>
      <w:r>
        <w:t xml:space="preserve"> have a copy on the</w:t>
      </w:r>
      <w:r w:rsidR="00C10AE6">
        <w:t xml:space="preserve"> sending email</w:t>
      </w:r>
      <w:r w:rsidR="00923A9D">
        <w:t xml:space="preserve"> address </w:t>
      </w:r>
      <w:r>
        <w:t xml:space="preserve">and the one that received </w:t>
      </w:r>
      <w:r w:rsidR="00923A9D">
        <w:t xml:space="preserve">the </w:t>
      </w:r>
      <w:r w:rsidR="00F55105">
        <w:t>document.</w:t>
      </w:r>
    </w:p>
    <w:p w14:paraId="3433C020" w14:textId="77777777" w:rsidR="00F55105" w:rsidRDefault="00F55105" w:rsidP="00161B58">
      <w:pPr>
        <w:pStyle w:val="ListParagraph"/>
        <w:ind w:left="0"/>
      </w:pPr>
    </w:p>
    <w:p w14:paraId="28A7E13E" w14:textId="7186789A" w:rsidR="004849D2" w:rsidRPr="004A3527" w:rsidRDefault="00FE049F" w:rsidP="00161B58">
      <w:pPr>
        <w:pStyle w:val="ListParagraph"/>
        <w:ind w:left="0"/>
      </w:pPr>
      <w:r w:rsidRPr="004A3527">
        <w:t xml:space="preserve">The </w:t>
      </w:r>
      <w:r w:rsidR="00C404A2" w:rsidRPr="004A3527">
        <w:t>third</w:t>
      </w:r>
      <w:r w:rsidRPr="004A3527">
        <w:t xml:space="preserve"> place </w:t>
      </w:r>
      <w:r w:rsidR="00EF3501" w:rsidRPr="004A3527">
        <w:t>the learner</w:t>
      </w:r>
      <w:r w:rsidRPr="004A3527">
        <w:t xml:space="preserve"> </w:t>
      </w:r>
      <w:r w:rsidR="006B1850" w:rsidRPr="004A3527">
        <w:t>is</w:t>
      </w:r>
      <w:r w:rsidRPr="004A3527">
        <w:t xml:space="preserve"> sav</w:t>
      </w:r>
      <w:r w:rsidR="006B1850" w:rsidRPr="004A3527">
        <w:t xml:space="preserve">ing </w:t>
      </w:r>
      <w:r w:rsidR="00295CB1" w:rsidRPr="004A3527">
        <w:t>th</w:t>
      </w:r>
      <w:r w:rsidR="00EF3501" w:rsidRPr="004A3527">
        <w:t>eir</w:t>
      </w:r>
      <w:r w:rsidRPr="004A3527">
        <w:t xml:space="preserve"> work is the </w:t>
      </w:r>
      <w:r w:rsidR="00F3263A" w:rsidRPr="004A3527">
        <w:t>cloud, it</w:t>
      </w:r>
      <w:r w:rsidRPr="004A3527">
        <w:t xml:space="preserve"> is a good copy to have as </w:t>
      </w:r>
      <w:r w:rsidR="00B621CB" w:rsidRPr="004A3527">
        <w:t xml:space="preserve">you can access </w:t>
      </w:r>
      <w:r w:rsidR="007E38CE" w:rsidRPr="004A3527">
        <w:t>all</w:t>
      </w:r>
      <w:r w:rsidR="00A6743B" w:rsidRPr="004A3527">
        <w:t xml:space="preserve"> your documentation from anywhere</w:t>
      </w:r>
      <w:r w:rsidR="002A563A" w:rsidRPr="004A3527">
        <w:t>. When also saving to the cloud it run less risk for corrup</w:t>
      </w:r>
      <w:r w:rsidR="003107AC" w:rsidRPr="004A3527">
        <w:t>tion to the file compared to the USB drive method.</w:t>
      </w:r>
    </w:p>
    <w:p w14:paraId="72A1F58C" w14:textId="77777777" w:rsidR="004849D2" w:rsidRPr="004A3527" w:rsidRDefault="004849D2" w:rsidP="00161B58">
      <w:pPr>
        <w:pStyle w:val="ListParagraph"/>
        <w:ind w:left="0"/>
      </w:pPr>
    </w:p>
    <w:p w14:paraId="27CE7BA4" w14:textId="3DA5A77E" w:rsidR="00623DF2" w:rsidRDefault="00157C9A" w:rsidP="006E00B2">
      <w:pPr>
        <w:pStyle w:val="ListParagraph"/>
        <w:ind w:left="0"/>
      </w:pPr>
      <w:r w:rsidRPr="004A3527">
        <w:t>The leaner</w:t>
      </w:r>
      <w:r w:rsidR="00FE049F" w:rsidRPr="004A3527">
        <w:t xml:space="preserve"> believe</w:t>
      </w:r>
      <w:r w:rsidRPr="004A3527">
        <w:t>s</w:t>
      </w:r>
      <w:r w:rsidR="00FE049F" w:rsidRPr="004A3527">
        <w:t xml:space="preserve"> that this is a good</w:t>
      </w:r>
      <w:r w:rsidR="00FE049F">
        <w:t xml:space="preserve"> cover of all bases to protect </w:t>
      </w:r>
      <w:r w:rsidR="00295CB1">
        <w:t>the learner</w:t>
      </w:r>
      <w:r w:rsidR="008432B9">
        <w:t>’s</w:t>
      </w:r>
      <w:r w:rsidR="00FE049F">
        <w:t xml:space="preserve"> work as even if </w:t>
      </w:r>
      <w:r w:rsidR="00D92F84">
        <w:t>he</w:t>
      </w:r>
      <w:r w:rsidR="00FE049F">
        <w:t xml:space="preserve"> los</w:t>
      </w:r>
      <w:r w:rsidR="00D92F84">
        <w:t>t his</w:t>
      </w:r>
      <w:r w:rsidR="00FE049F">
        <w:t xml:space="preserve"> laptop or usb having a copy on email </w:t>
      </w:r>
      <w:r w:rsidR="005C1ABD">
        <w:t xml:space="preserve">he </w:t>
      </w:r>
      <w:r w:rsidR="00FE049F">
        <w:t>can access</w:t>
      </w:r>
      <w:r w:rsidR="005C1ABD">
        <w:t xml:space="preserve"> </w:t>
      </w:r>
      <w:r w:rsidR="0054638E">
        <w:t>any work</w:t>
      </w:r>
      <w:r w:rsidR="00FE049F">
        <w:t xml:space="preserve"> from </w:t>
      </w:r>
      <w:r w:rsidR="002D2376">
        <w:t>a</w:t>
      </w:r>
      <w:r w:rsidR="00FE049F">
        <w:t xml:space="preserve"> phone</w:t>
      </w:r>
      <w:r w:rsidR="002D2376">
        <w:t xml:space="preserve"> or</w:t>
      </w:r>
      <w:r w:rsidR="0054638E">
        <w:t xml:space="preserve"> a</w:t>
      </w:r>
      <w:r w:rsidR="00FE049F">
        <w:t xml:space="preserve"> pc</w:t>
      </w:r>
      <w:r w:rsidR="0054638E">
        <w:t xml:space="preserve"> at work</w:t>
      </w:r>
      <w:r w:rsidR="00FE049F">
        <w:t xml:space="preserve"> or university</w:t>
      </w:r>
      <w:r w:rsidR="00221F71">
        <w:t>.</w:t>
      </w:r>
      <w:r w:rsidR="00FE049F">
        <w:t xml:space="preserve"> this logic also works for the copy saved to the cloud. </w:t>
      </w:r>
      <w:r w:rsidR="006E00B2">
        <w:t xml:space="preserve">After the study skills lessons the leaner now takes </w:t>
      </w:r>
      <w:r w:rsidR="007E38CE">
        <w:t>all</w:t>
      </w:r>
      <w:r w:rsidR="006E00B2">
        <w:t xml:space="preserve"> the above </w:t>
      </w:r>
      <w:r w:rsidR="007E38CE">
        <w:t>into</w:t>
      </w:r>
      <w:r w:rsidR="006E00B2">
        <w:t xml:space="preserve"> consideration for</w:t>
      </w:r>
      <w:r w:rsidR="00FE049F">
        <w:t xml:space="preserve"> all personal things such as </w:t>
      </w:r>
      <w:r w:rsidR="00804304">
        <w:t>paperwork</w:t>
      </w:r>
      <w:r w:rsidR="00FE049F">
        <w:t xml:space="preserve"> or pictures / videos.</w:t>
      </w:r>
    </w:p>
    <w:p w14:paraId="4ADE72E6" w14:textId="26163FEE" w:rsidR="00B84519" w:rsidRDefault="007F2FD5">
      <w:r>
        <w:lastRenderedPageBreak/>
        <w:t>When loo</w:t>
      </w:r>
      <w:r w:rsidR="00A52A48">
        <w:t>k</w:t>
      </w:r>
      <w:r>
        <w:t xml:space="preserve">ing at time management </w:t>
      </w:r>
      <w:r w:rsidR="0044233D">
        <w:t xml:space="preserve">the learner </w:t>
      </w:r>
      <w:r>
        <w:t>like</w:t>
      </w:r>
      <w:r w:rsidR="00A52A48">
        <w:t>s</w:t>
      </w:r>
      <w:r>
        <w:t xml:space="preserve"> to </w:t>
      </w:r>
      <w:r w:rsidR="00172044">
        <w:t>organi</w:t>
      </w:r>
      <w:r w:rsidR="009541CD">
        <w:t xml:space="preserve">se </w:t>
      </w:r>
      <w:r>
        <w:t xml:space="preserve">out </w:t>
      </w:r>
      <w:r w:rsidR="00A52A48">
        <w:t>his</w:t>
      </w:r>
      <w:r>
        <w:t xml:space="preserve"> </w:t>
      </w:r>
      <w:r w:rsidR="004C30AC">
        <w:t>schedul</w:t>
      </w:r>
      <w:r w:rsidR="00F24099">
        <w:t>e</w:t>
      </w:r>
      <w:r>
        <w:t xml:space="preserve"> by planning in specific time</w:t>
      </w:r>
      <w:r w:rsidR="004420D1">
        <w:t>s for different activities.</w:t>
      </w:r>
      <w:r w:rsidR="00F3686C">
        <w:t xml:space="preserve"> </w:t>
      </w:r>
      <w:r w:rsidR="000E3F22">
        <w:t xml:space="preserve">This can vary from </w:t>
      </w:r>
      <w:r w:rsidR="00EC13B3">
        <w:t xml:space="preserve">study time to seeing friends and family to hobbies the learner part takes in. </w:t>
      </w:r>
    </w:p>
    <w:p w14:paraId="78D9D086" w14:textId="70BBA157" w:rsidR="00F24099" w:rsidRDefault="00AA1460">
      <w:r>
        <w:rPr>
          <w:noProof/>
        </w:rPr>
        <mc:AlternateContent>
          <mc:Choice Requires="wps">
            <w:drawing>
              <wp:anchor distT="0" distB="0" distL="114300" distR="114300" simplePos="0" relativeHeight="251733504" behindDoc="0" locked="0" layoutInCell="1" allowOverlap="1" wp14:anchorId="69298D19" wp14:editId="09F161A3">
                <wp:simplePos x="0" y="0"/>
                <wp:positionH relativeFrom="column">
                  <wp:posOffset>0</wp:posOffset>
                </wp:positionH>
                <wp:positionV relativeFrom="paragraph">
                  <wp:posOffset>4272915</wp:posOffset>
                </wp:positionV>
                <wp:extent cx="3876675" cy="635"/>
                <wp:effectExtent l="0" t="0" r="0" b="0"/>
                <wp:wrapTopAndBottom/>
                <wp:docPr id="1459684434" name="Text Box 1"/>
                <wp:cNvGraphicFramePr/>
                <a:graphic xmlns:a="http://schemas.openxmlformats.org/drawingml/2006/main">
                  <a:graphicData uri="http://schemas.microsoft.com/office/word/2010/wordprocessingShape">
                    <wps:wsp>
                      <wps:cNvSpPr txBox="1"/>
                      <wps:spPr>
                        <a:xfrm>
                          <a:off x="0" y="0"/>
                          <a:ext cx="3876675" cy="635"/>
                        </a:xfrm>
                        <a:prstGeom prst="rect">
                          <a:avLst/>
                        </a:prstGeom>
                        <a:solidFill>
                          <a:prstClr val="white"/>
                        </a:solidFill>
                        <a:ln>
                          <a:noFill/>
                        </a:ln>
                      </wps:spPr>
                      <wps:txbx>
                        <w:txbxContent>
                          <w:p w14:paraId="6D54FEB0" w14:textId="0743B9C5" w:rsidR="00AA1460" w:rsidRPr="0074404A" w:rsidRDefault="00AA1460" w:rsidP="00AA1460">
                            <w:pPr>
                              <w:pStyle w:val="Caption"/>
                              <w:rPr>
                                <w:noProof/>
                              </w:rPr>
                            </w:pPr>
                            <w:bookmarkStart w:id="14" w:name="_Toc155717844"/>
                            <w:r>
                              <w:t xml:space="preserve">Figure </w:t>
                            </w:r>
                            <w:fldSimple w:instr=" SEQ Figure \* ARABIC ">
                              <w:r>
                                <w:rPr>
                                  <w:noProof/>
                                </w:rPr>
                                <w:t>6</w:t>
                              </w:r>
                            </w:fldSimple>
                            <w:r>
                              <w:t xml:space="preserve"> screen grab of calendar</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98D19" id="_x0000_s1031" type="#_x0000_t202" style="position:absolute;left:0;text-align:left;margin-left:0;margin-top:336.45pt;width:305.25pt;height:.05pt;z-index:251733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" stroked="f">
                <v:textbox style="mso-fit-shape-to-text:t" inset="0,0,0,0">
                  <w:txbxContent>
                    <w:p w14:paraId="6D54FEB0" w14:textId="0743B9C5" w:rsidR="00AA1460" w:rsidRPr="0074404A" w:rsidRDefault="00AA1460" w:rsidP="00AA1460">
                      <w:pPr>
                        <w:pStyle w:val="Caption"/>
                        <w:rPr>
                          <w:noProof/>
                        </w:rPr>
                      </w:pPr>
                      <w:bookmarkStart w:id="15" w:name="_Toc155717844"/>
                      <w:r>
                        <w:t xml:space="preserve">Figure </w:t>
                      </w:r>
                      <w:fldSimple w:instr=" SEQ Figure \* ARABIC ">
                        <w:r>
                          <w:rPr>
                            <w:noProof/>
                          </w:rPr>
                          <w:t>6</w:t>
                        </w:r>
                      </w:fldSimple>
                      <w:r>
                        <w:t xml:space="preserve"> screen grab of calendar</w:t>
                      </w:r>
                      <w:bookmarkEnd w:id="15"/>
                    </w:p>
                  </w:txbxContent>
                </v:textbox>
                <w10:wrap type="topAndBottom"/>
              </v:shape>
            </w:pict>
          </mc:Fallback>
        </mc:AlternateContent>
      </w:r>
      <w:r w:rsidR="00D17BCF">
        <w:rPr>
          <w:noProof/>
        </w:rPr>
        <w:drawing>
          <wp:anchor distT="0" distB="0" distL="114300" distR="114300" simplePos="0" relativeHeight="251656704" behindDoc="0" locked="0" layoutInCell="1" allowOverlap="1" wp14:anchorId="3963E36C" wp14:editId="4B0CA946">
            <wp:simplePos x="0" y="0"/>
            <wp:positionH relativeFrom="margin">
              <wp:align>left</wp:align>
            </wp:positionH>
            <wp:positionV relativeFrom="paragraph">
              <wp:posOffset>1351915</wp:posOffset>
            </wp:positionV>
            <wp:extent cx="3876675" cy="2863850"/>
            <wp:effectExtent l="0" t="0" r="9525" b="0"/>
            <wp:wrapTopAndBottom/>
            <wp:docPr id="1921686452" name="Picture 8"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86452" name="Picture 8" descr="A screenshot of a calenda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876675" cy="2863850"/>
                    </a:xfrm>
                    <a:prstGeom prst="rect">
                      <a:avLst/>
                    </a:prstGeom>
                  </pic:spPr>
                </pic:pic>
              </a:graphicData>
            </a:graphic>
            <wp14:sizeRelH relativeFrom="margin">
              <wp14:pctWidth>0</wp14:pctWidth>
            </wp14:sizeRelH>
            <wp14:sizeRelV relativeFrom="margin">
              <wp14:pctHeight>0</wp14:pctHeight>
            </wp14:sizeRelV>
          </wp:anchor>
        </w:drawing>
      </w:r>
      <w:r w:rsidR="00F24099">
        <w:t xml:space="preserve">By having the skills to manage and organise </w:t>
      </w:r>
      <w:r w:rsidR="00C4373D">
        <w:t>you can make the most of your time. The learner likes to plan out his life by add</w:t>
      </w:r>
      <w:r w:rsidR="00FD5571">
        <w:t>ing</w:t>
      </w:r>
      <w:r w:rsidR="00C4373D">
        <w:t xml:space="preserve"> different things to </w:t>
      </w:r>
      <w:r w:rsidR="00FD5571">
        <w:t>the</w:t>
      </w:r>
      <w:r w:rsidR="00C4373D">
        <w:t xml:space="preserve"> calendar</w:t>
      </w:r>
      <w:r w:rsidR="00FD5571">
        <w:t xml:space="preserve"> o</w:t>
      </w:r>
      <w:r w:rsidR="00C4373D">
        <w:t>n his phone</w:t>
      </w:r>
      <w:r w:rsidR="006A6D2E">
        <w:t xml:space="preserve">. This </w:t>
      </w:r>
      <w:proofErr w:type="gramStart"/>
      <w:r w:rsidR="006A6D2E">
        <w:t>seems to be</w:t>
      </w:r>
      <w:proofErr w:type="gramEnd"/>
      <w:r w:rsidR="006A6D2E">
        <w:t xml:space="preserve"> the most efficient </w:t>
      </w:r>
      <w:r w:rsidR="006D17AE">
        <w:t>organisation for the learner as allows quick updates if plans change.</w:t>
      </w:r>
      <w:r w:rsidR="0064487C">
        <w:t xml:space="preserve"> The screen grabs below show evidence of this</w:t>
      </w:r>
      <w:r w:rsidR="008020BB">
        <w:t xml:space="preserve">. This works best </w:t>
      </w:r>
      <w:r w:rsidR="00CE03FB">
        <w:t>for the learner as it allows him t</w:t>
      </w:r>
      <w:r w:rsidR="00A22BBF">
        <w:t>o see if he needs to book in extra things such as</w:t>
      </w:r>
      <w:r w:rsidR="000656C1">
        <w:t xml:space="preserve"> a study room</w:t>
      </w:r>
      <w:r w:rsidR="00EE32BA">
        <w:t xml:space="preserve">. The learner also likes to embrace that not everything needs to be planned out he can take advantage of a quick </w:t>
      </w:r>
      <w:r w:rsidR="00A06341">
        <w:t>thirty-minute</w:t>
      </w:r>
      <w:r w:rsidR="00397AC1">
        <w:t xml:space="preserve"> study break to keep different subjects on his mind. </w:t>
      </w:r>
    </w:p>
    <w:p w14:paraId="6D5D00BD" w14:textId="77777777" w:rsidR="00CF4038" w:rsidRDefault="00CF4038"/>
    <w:p w14:paraId="044879D4" w14:textId="5FC395F7" w:rsidR="00886891" w:rsidRDefault="00EF48EA">
      <w:r>
        <w:t xml:space="preserve">Torpex is a secondary explosive, secondary meaning it would require a detonator or potentially </w:t>
      </w:r>
      <w:r w:rsidRPr="00C62E21">
        <w:t>supplementary booster</w:t>
      </w:r>
      <w:r>
        <w:t xml:space="preserve">. Torpex started being used in the second world war from late 1942 when it was found to excel in underwater products such as </w:t>
      </w:r>
      <w:r w:rsidRPr="004D36ED">
        <w:t>naval</w:t>
      </w:r>
      <w:r>
        <w:t xml:space="preserve"> mines, torpedoes (torpex being an abbreviation for </w:t>
      </w:r>
      <w:r w:rsidRPr="00734F3E">
        <w:t>torpedo explosive</w:t>
      </w:r>
      <w:r>
        <w:t xml:space="preserve">) and </w:t>
      </w:r>
      <w:r w:rsidRPr="004D36ED">
        <w:t>depth charges</w:t>
      </w:r>
      <w:r>
        <w:t xml:space="preserve">. The reason that torpex works so well underwater is due its chemical makeup. The makeup being </w:t>
      </w:r>
      <w:r w:rsidR="003E6798">
        <w:t>forty two percent</w:t>
      </w:r>
      <w:r w:rsidRPr="00053CFA">
        <w:t xml:space="preserve"> RDX, </w:t>
      </w:r>
      <w:r w:rsidR="00E0528E">
        <w:t>forty percent</w:t>
      </w:r>
      <w:r w:rsidRPr="00053CFA">
        <w:t xml:space="preserve"> TNT and </w:t>
      </w:r>
      <w:r w:rsidR="00E0528E">
        <w:t>eighteen percent</w:t>
      </w:r>
      <w:r w:rsidRPr="00053CFA">
        <w:t xml:space="preserve"> aluminium.</w:t>
      </w:r>
      <w:r>
        <w:t xml:space="preserve"> Torpex was found to be fifty percent more powerful than TNT by mass</w:t>
      </w:r>
      <w:r w:rsidR="000448C1">
        <w:t xml:space="preserve"> this is why it was </w:t>
      </w:r>
      <w:r w:rsidR="00B13929">
        <w:t>chosen</w:t>
      </w:r>
      <w:r w:rsidR="000448C1">
        <w:t xml:space="preserve"> </w:t>
      </w:r>
      <w:r w:rsidR="00976400">
        <w:t>over other weaker</w:t>
      </w:r>
      <w:r w:rsidR="00B13929">
        <w:t xml:space="preserve"> explosives needing less of it for the same results</w:t>
      </w:r>
      <w:r w:rsidR="00563DD4">
        <w:t xml:space="preserve">. I </w:t>
      </w:r>
      <w:r w:rsidR="0089762A">
        <w:t xml:space="preserve">have completed my write up using </w:t>
      </w:r>
      <w:r w:rsidR="00E95F41">
        <w:t xml:space="preserve">the weblink below and </w:t>
      </w:r>
      <w:r w:rsidR="00F01889">
        <w:t>information I have read from the book “</w:t>
      </w:r>
      <w:r w:rsidR="005F4F9F">
        <w:t xml:space="preserve">The secret history of </w:t>
      </w:r>
      <w:proofErr w:type="gramStart"/>
      <w:r w:rsidR="005F4F9F">
        <w:t>RDX”</w:t>
      </w:r>
      <w:r w:rsidR="001E46C4">
        <w:t>[</w:t>
      </w:r>
      <w:proofErr w:type="gramEnd"/>
      <w:r w:rsidR="001E46C4">
        <w:t>6]</w:t>
      </w:r>
      <w:r w:rsidR="001E46C4">
        <w:t xml:space="preserve"> </w:t>
      </w:r>
    </w:p>
    <w:p w14:paraId="0026C8BC" w14:textId="4F52D4AA" w:rsidR="004420D1" w:rsidRDefault="007B1574">
      <w:hyperlink r:id="rId28" w:history="1">
        <w:r>
          <w:rPr>
            <w:rStyle w:val="Hyperlink"/>
          </w:rPr>
          <w:t>About: Torpex (dbpedia.org)</w:t>
        </w:r>
      </w:hyperlink>
      <w:r w:rsidR="0000515D">
        <w:t xml:space="preserve"> [5]</w:t>
      </w:r>
    </w:p>
    <w:p w14:paraId="31BD7355" w14:textId="25E31F0F" w:rsidR="004A331D" w:rsidRDefault="004A331D">
      <w:pPr>
        <w:rPr>
          <w:color w:val="FF0000"/>
        </w:rPr>
      </w:pPr>
      <w:r>
        <w:rPr>
          <w:color w:val="FF0000"/>
        </w:rPr>
        <w:br w:type="page"/>
      </w:r>
    </w:p>
    <w:p w14:paraId="01900B64" w14:textId="0DF6DFB5" w:rsidR="00D600A2" w:rsidRDefault="00D600A2" w:rsidP="00C9702E">
      <w:pPr>
        <w:pStyle w:val="Heading1"/>
      </w:pPr>
      <w:bookmarkStart w:id="16" w:name="_Toc155717927"/>
      <w:r>
        <w:lastRenderedPageBreak/>
        <w:t>Conclusion</w:t>
      </w:r>
      <w:bookmarkEnd w:id="16"/>
    </w:p>
    <w:p w14:paraId="1FCC75DA" w14:textId="43E4F86A" w:rsidR="00D600A2" w:rsidRPr="00D600A2" w:rsidRDefault="00D636FA" w:rsidP="00D600A2">
      <w:pPr>
        <w:rPr>
          <w:lang w:val="en-US"/>
        </w:rPr>
      </w:pPr>
      <w:r>
        <w:rPr>
          <w:lang w:val="en-US"/>
        </w:rPr>
        <w:t xml:space="preserve">To </w:t>
      </w:r>
      <w:r w:rsidR="006F3CD6">
        <w:rPr>
          <w:lang w:val="en-US"/>
        </w:rPr>
        <w:t>summarize,</w:t>
      </w:r>
      <w:r>
        <w:rPr>
          <w:lang w:val="en-US"/>
        </w:rPr>
        <w:t xml:space="preserve"> </w:t>
      </w:r>
      <w:r w:rsidR="00DF0A23">
        <w:rPr>
          <w:lang w:val="en-US"/>
        </w:rPr>
        <w:t>when re</w:t>
      </w:r>
      <w:r w:rsidR="002815A6">
        <w:rPr>
          <w:lang w:val="en-US"/>
        </w:rPr>
        <w:t xml:space="preserve">flecting upon this assignment the learner </w:t>
      </w:r>
      <w:r w:rsidR="000370E5">
        <w:rPr>
          <w:lang w:val="en-US"/>
        </w:rPr>
        <w:t xml:space="preserve">can identify keys skills and information that they will be able to take forward with them throughout </w:t>
      </w:r>
      <w:r w:rsidR="001E7BB0">
        <w:rPr>
          <w:lang w:val="en-US"/>
        </w:rPr>
        <w:t xml:space="preserve">the remainder of </w:t>
      </w:r>
      <w:r w:rsidR="00793F86">
        <w:rPr>
          <w:lang w:val="en-US"/>
        </w:rPr>
        <w:t>their</w:t>
      </w:r>
      <w:r w:rsidR="000370E5">
        <w:rPr>
          <w:lang w:val="en-US"/>
        </w:rPr>
        <w:t xml:space="preserve"> course </w:t>
      </w:r>
      <w:r w:rsidR="007B5003">
        <w:rPr>
          <w:lang w:val="en-US"/>
        </w:rPr>
        <w:t xml:space="preserve">and work. </w:t>
      </w:r>
      <w:r w:rsidR="00793F86">
        <w:rPr>
          <w:lang w:val="en-US"/>
        </w:rPr>
        <w:t>This</w:t>
      </w:r>
      <w:r w:rsidR="007B5003">
        <w:rPr>
          <w:lang w:val="en-US"/>
        </w:rPr>
        <w:t xml:space="preserve"> </w:t>
      </w:r>
      <w:r w:rsidR="006F3CD6">
        <w:rPr>
          <w:lang w:val="en-US"/>
        </w:rPr>
        <w:t xml:space="preserve">includes assessment writing as this is the first </w:t>
      </w:r>
      <w:proofErr w:type="gramStart"/>
      <w:r w:rsidR="006F3CD6">
        <w:rPr>
          <w:lang w:val="en-US"/>
        </w:rPr>
        <w:t>one</w:t>
      </w:r>
      <w:proofErr w:type="gramEnd"/>
      <w:r w:rsidR="006F3CD6">
        <w:rPr>
          <w:lang w:val="en-US"/>
        </w:rPr>
        <w:t xml:space="preserve"> he has had to complete, </w:t>
      </w:r>
      <w:r w:rsidR="004E3E5F">
        <w:rPr>
          <w:lang w:val="en-US"/>
        </w:rPr>
        <w:t xml:space="preserve">making the most of their time by </w:t>
      </w:r>
      <w:r w:rsidR="007C086B">
        <w:rPr>
          <w:lang w:val="en-US"/>
        </w:rPr>
        <w:t>planning / organizing their schedule.</w:t>
      </w:r>
      <w:r w:rsidR="00A91C41">
        <w:rPr>
          <w:lang w:val="en-US"/>
        </w:rPr>
        <w:t xml:space="preserve"> Getting a chance to learn about </w:t>
      </w:r>
      <w:r w:rsidR="00643728">
        <w:rPr>
          <w:lang w:val="en-US"/>
        </w:rPr>
        <w:t>themselves,</w:t>
      </w:r>
      <w:r w:rsidR="00B35909">
        <w:rPr>
          <w:lang w:val="en-US"/>
        </w:rPr>
        <w:t xml:space="preserve"> i.e. learning styles and how well they have co</w:t>
      </w:r>
      <w:r w:rsidR="00686561">
        <w:rPr>
          <w:lang w:val="en-US"/>
        </w:rPr>
        <w:t xml:space="preserve">ped with university </w:t>
      </w:r>
      <w:proofErr w:type="gramStart"/>
      <w:r w:rsidR="00686561">
        <w:rPr>
          <w:lang w:val="en-US"/>
        </w:rPr>
        <w:t>work loads</w:t>
      </w:r>
      <w:proofErr w:type="gramEnd"/>
      <w:r w:rsidR="00686561">
        <w:rPr>
          <w:lang w:val="en-US"/>
        </w:rPr>
        <w:t xml:space="preserve"> they feel more confident going forward. </w:t>
      </w:r>
      <w:r w:rsidR="007618AF">
        <w:rPr>
          <w:lang w:val="en-US"/>
        </w:rPr>
        <w:t xml:space="preserve">The learner </w:t>
      </w:r>
      <w:r w:rsidR="009E6ED8">
        <w:rPr>
          <w:lang w:val="en-US"/>
        </w:rPr>
        <w:t xml:space="preserve">also found value in the opportunity to research </w:t>
      </w:r>
      <w:r w:rsidR="00A67023">
        <w:rPr>
          <w:lang w:val="en-US"/>
        </w:rPr>
        <w:t>torpex, in which they lear</w:t>
      </w:r>
      <w:r w:rsidR="008A7EE7">
        <w:rPr>
          <w:lang w:val="en-US"/>
        </w:rPr>
        <w:t xml:space="preserve">nt a great deal of information regarding its </w:t>
      </w:r>
      <w:r w:rsidR="00B45595">
        <w:rPr>
          <w:lang w:val="en-US"/>
        </w:rPr>
        <w:t>origins, use and history.</w:t>
      </w:r>
    </w:p>
    <w:p w14:paraId="1E9E04E8" w14:textId="2D63A0C8" w:rsidR="00A4655B" w:rsidRDefault="00B224AA" w:rsidP="00D600A2">
      <w:pPr>
        <w:pStyle w:val="Heading1"/>
      </w:pPr>
      <w:bookmarkStart w:id="17" w:name="_Toc155717928"/>
      <w:r>
        <w:t>Appendices</w:t>
      </w:r>
      <w:bookmarkEnd w:id="17"/>
    </w:p>
    <w:p w14:paraId="1013FE29" w14:textId="6026739B" w:rsidR="00AC7473" w:rsidRDefault="00AA1460" w:rsidP="00AC7473">
      <w:pPr>
        <w:rPr>
          <w:lang w:val="en-US"/>
        </w:rPr>
      </w:pPr>
      <w:r>
        <w:rPr>
          <w:noProof/>
        </w:rPr>
        <mc:AlternateContent>
          <mc:Choice Requires="wps">
            <w:drawing>
              <wp:anchor distT="0" distB="0" distL="114300" distR="114300" simplePos="0" relativeHeight="251740672" behindDoc="0" locked="0" layoutInCell="1" allowOverlap="1" wp14:anchorId="416F6E97" wp14:editId="05564F0B">
                <wp:simplePos x="0" y="0"/>
                <wp:positionH relativeFrom="column">
                  <wp:posOffset>2035810</wp:posOffset>
                </wp:positionH>
                <wp:positionV relativeFrom="paragraph">
                  <wp:posOffset>4717415</wp:posOffset>
                </wp:positionV>
                <wp:extent cx="3543300" cy="635"/>
                <wp:effectExtent l="0" t="0" r="0" b="0"/>
                <wp:wrapTopAndBottom/>
                <wp:docPr id="1231869880" name="Text Box 1"/>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1A5FA116" w14:textId="5C499717" w:rsidR="00AA1460" w:rsidRPr="00C46823" w:rsidRDefault="00AA1460" w:rsidP="00AA1460">
                            <w:pPr>
                              <w:pStyle w:val="Caption"/>
                              <w:rPr>
                                <w:noProof/>
                                <w:lang w:val="en-US"/>
                              </w:rPr>
                            </w:pPr>
                            <w:bookmarkStart w:id="18" w:name="_Toc155717845"/>
                            <w:r>
                              <w:t xml:space="preserve">Figure </w:t>
                            </w:r>
                            <w:fldSimple w:instr=" SEQ Figure \* ARABIC ">
                              <w:r>
                                <w:rPr>
                                  <w:noProof/>
                                </w:rPr>
                                <w:t>7</w:t>
                              </w:r>
                            </w:fldSimple>
                            <w:r>
                              <w:t>presentation feedback</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6F6E97" id="_x0000_s1032" type="#_x0000_t202" style="position:absolute;left:0;text-align:left;margin-left:160.3pt;margin-top:371.45pt;width:279pt;height:.05pt;z-index:251740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7jAFQIAADgEAAAOAAAAZHJzL2Uyb0RvYy54bWysU8Fu2zAMvQ/YPwi6L06atRi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24/z+ZRSknJ389u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" stroked="f">
                <v:textbox style="mso-fit-shape-to-text:t" inset="0,0,0,0">
                  <w:txbxContent>
                    <w:p w14:paraId="1A5FA116" w14:textId="5C499717" w:rsidR="00AA1460" w:rsidRPr="00C46823" w:rsidRDefault="00AA1460" w:rsidP="00AA1460">
                      <w:pPr>
                        <w:pStyle w:val="Caption"/>
                        <w:rPr>
                          <w:noProof/>
                          <w:lang w:val="en-US"/>
                        </w:rPr>
                      </w:pPr>
                      <w:bookmarkStart w:id="19" w:name="_Toc155717845"/>
                      <w:r>
                        <w:t xml:space="preserve">Figure </w:t>
                      </w:r>
                      <w:fldSimple w:instr=" SEQ Figure \* ARABIC ">
                        <w:r>
                          <w:rPr>
                            <w:noProof/>
                          </w:rPr>
                          <w:t>7</w:t>
                        </w:r>
                      </w:fldSimple>
                      <w:r>
                        <w:t>presentation feedback</w:t>
                      </w:r>
                      <w:bookmarkEnd w:id="19"/>
                    </w:p>
                  </w:txbxContent>
                </v:textbox>
                <w10:wrap type="topAndBottom"/>
              </v:shape>
            </w:pict>
          </mc:Fallback>
        </mc:AlternateContent>
      </w:r>
      <w:r w:rsidR="00ED49C4">
        <w:rPr>
          <w:noProof/>
          <w:lang w:val="en-US"/>
        </w:rPr>
        <w:drawing>
          <wp:anchor distT="0" distB="0" distL="114300" distR="114300" simplePos="0" relativeHeight="251649536" behindDoc="0" locked="0" layoutInCell="1" allowOverlap="1" wp14:anchorId="42F733D7" wp14:editId="48FE2F35">
            <wp:simplePos x="0" y="0"/>
            <wp:positionH relativeFrom="margin">
              <wp:posOffset>2035810</wp:posOffset>
            </wp:positionH>
            <wp:positionV relativeFrom="paragraph">
              <wp:posOffset>2559050</wp:posOffset>
            </wp:positionV>
            <wp:extent cx="3543300" cy="2101215"/>
            <wp:effectExtent l="0" t="0" r="0" b="0"/>
            <wp:wrapTopAndBottom/>
            <wp:docPr id="371864842" name="Picture 6"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864842" name="Picture 6" descr="A screenshot of a email&#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543300" cy="210121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9648" behindDoc="0" locked="0" layoutInCell="1" allowOverlap="1" wp14:anchorId="001CFBF6" wp14:editId="3463CF2C">
                <wp:simplePos x="0" y="0"/>
                <wp:positionH relativeFrom="column">
                  <wp:posOffset>0</wp:posOffset>
                </wp:positionH>
                <wp:positionV relativeFrom="paragraph">
                  <wp:posOffset>2480945</wp:posOffset>
                </wp:positionV>
                <wp:extent cx="3629025" cy="635"/>
                <wp:effectExtent l="0" t="0" r="0" b="0"/>
                <wp:wrapTopAndBottom/>
                <wp:docPr id="408151389" name="Text Box 1"/>
                <wp:cNvGraphicFramePr/>
                <a:graphic xmlns:a="http://schemas.openxmlformats.org/drawingml/2006/main">
                  <a:graphicData uri="http://schemas.microsoft.com/office/word/2010/wordprocessingShape">
                    <wps:wsp>
                      <wps:cNvSpPr txBox="1"/>
                      <wps:spPr>
                        <a:xfrm>
                          <a:off x="0" y="0"/>
                          <a:ext cx="3629025" cy="635"/>
                        </a:xfrm>
                        <a:prstGeom prst="rect">
                          <a:avLst/>
                        </a:prstGeom>
                        <a:solidFill>
                          <a:prstClr val="white"/>
                        </a:solidFill>
                        <a:ln>
                          <a:noFill/>
                        </a:ln>
                      </wps:spPr>
                      <wps:txbx>
                        <w:txbxContent>
                          <w:p w14:paraId="6B0DD184" w14:textId="0AB38FEB" w:rsidR="00AA1460" w:rsidRPr="00A268FB" w:rsidRDefault="00AA1460" w:rsidP="00AA1460">
                            <w:pPr>
                              <w:pStyle w:val="Caption"/>
                              <w:rPr>
                                <w:noProof/>
                              </w:rPr>
                            </w:pPr>
                            <w:bookmarkStart w:id="20" w:name="_Toc155717846"/>
                            <w:r>
                              <w:t xml:space="preserve">Figure </w:t>
                            </w:r>
                            <w:fldSimple w:instr=" SEQ Figure \* ARABIC ">
                              <w:r>
                                <w:rPr>
                                  <w:noProof/>
                                </w:rPr>
                                <w:t>8</w:t>
                              </w:r>
                            </w:fldSimple>
                            <w:r>
                              <w:t>presentation feedback</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1CFBF6" id="_x0000_s1033" type="#_x0000_t202" style="position:absolute;left:0;text-align:left;margin-left:0;margin-top:195.35pt;width:285.75pt;height:.05pt;z-index:251739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" stroked="f">
                <v:textbox style="mso-fit-shape-to-text:t" inset="0,0,0,0">
                  <w:txbxContent>
                    <w:p w14:paraId="6B0DD184" w14:textId="0AB38FEB" w:rsidR="00AA1460" w:rsidRPr="00A268FB" w:rsidRDefault="00AA1460" w:rsidP="00AA1460">
                      <w:pPr>
                        <w:pStyle w:val="Caption"/>
                        <w:rPr>
                          <w:noProof/>
                        </w:rPr>
                      </w:pPr>
                      <w:bookmarkStart w:id="21" w:name="_Toc155717846"/>
                      <w:r>
                        <w:t xml:space="preserve">Figure </w:t>
                      </w:r>
                      <w:fldSimple w:instr=" SEQ Figure \* ARABIC ">
                        <w:r>
                          <w:rPr>
                            <w:noProof/>
                          </w:rPr>
                          <w:t>8</w:t>
                        </w:r>
                      </w:fldSimple>
                      <w:r>
                        <w:t>presentation feedback</w:t>
                      </w:r>
                      <w:bookmarkEnd w:id="21"/>
                    </w:p>
                  </w:txbxContent>
                </v:textbox>
                <w10:wrap type="topAndBottom"/>
              </v:shape>
            </w:pict>
          </mc:Fallback>
        </mc:AlternateContent>
      </w:r>
      <w:r w:rsidR="00B57C87">
        <w:rPr>
          <w:noProof/>
          <w:lang w:val="en-US"/>
        </w:rPr>
        <w:drawing>
          <wp:anchor distT="0" distB="0" distL="114300" distR="114300" simplePos="0" relativeHeight="251630080" behindDoc="0" locked="0" layoutInCell="1" allowOverlap="1" wp14:anchorId="45C0A954" wp14:editId="04A0FFEA">
            <wp:simplePos x="0" y="0"/>
            <wp:positionH relativeFrom="margin">
              <wp:align>left</wp:align>
            </wp:positionH>
            <wp:positionV relativeFrom="paragraph">
              <wp:posOffset>385445</wp:posOffset>
            </wp:positionV>
            <wp:extent cx="3629025" cy="2038350"/>
            <wp:effectExtent l="0" t="0" r="0" b="0"/>
            <wp:wrapTopAndBottom/>
            <wp:docPr id="2436625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62595" name="Picture 243662595"/>
                    <pic:cNvPicPr/>
                  </pic:nvPicPr>
                  <pic:blipFill>
                    <a:blip r:embed="rId30">
                      <a:extLst>
                        <a:ext uri="{28A0092B-C50C-407E-A947-70E740481C1C}">
                          <a14:useLocalDpi xmlns:a14="http://schemas.microsoft.com/office/drawing/2010/main" val="0"/>
                        </a:ext>
                      </a:extLst>
                    </a:blip>
                    <a:stretch>
                      <a:fillRect/>
                    </a:stretch>
                  </pic:blipFill>
                  <pic:spPr>
                    <a:xfrm>
                      <a:off x="0" y="0"/>
                      <a:ext cx="3629025" cy="2038350"/>
                    </a:xfrm>
                    <a:prstGeom prst="rect">
                      <a:avLst/>
                    </a:prstGeom>
                  </pic:spPr>
                </pic:pic>
              </a:graphicData>
            </a:graphic>
            <wp14:sizeRelH relativeFrom="margin">
              <wp14:pctWidth>0</wp14:pctWidth>
            </wp14:sizeRelH>
            <wp14:sizeRelV relativeFrom="margin">
              <wp14:pctHeight>0</wp14:pctHeight>
            </wp14:sizeRelV>
          </wp:anchor>
        </w:drawing>
      </w:r>
      <w:r w:rsidR="00B57C87">
        <w:rPr>
          <w:lang w:val="en-US"/>
        </w:rPr>
        <w:t>Below</w:t>
      </w:r>
      <w:r w:rsidR="00AC7473">
        <w:rPr>
          <w:lang w:val="en-US"/>
        </w:rPr>
        <w:t xml:space="preserve"> shows some screen </w:t>
      </w:r>
      <w:r w:rsidR="007C086B">
        <w:rPr>
          <w:lang w:val="en-US"/>
        </w:rPr>
        <w:t>grabs</w:t>
      </w:r>
      <w:r w:rsidR="00AC7473">
        <w:rPr>
          <w:lang w:val="en-US"/>
        </w:rPr>
        <w:t xml:space="preserve"> </w:t>
      </w:r>
      <w:r w:rsidR="00B57C87">
        <w:rPr>
          <w:lang w:val="en-US"/>
        </w:rPr>
        <w:t>of feedback the learner received after they completed their presentation.</w:t>
      </w:r>
    </w:p>
    <w:p w14:paraId="0AB705A4" w14:textId="322F0536" w:rsidR="00B57C87" w:rsidRDefault="009C376C" w:rsidP="00AC7473">
      <w:pPr>
        <w:rPr>
          <w:lang w:val="en-US"/>
        </w:rPr>
      </w:pPr>
      <w:r>
        <w:rPr>
          <w:lang w:val="en-US"/>
        </w:rPr>
        <w:t xml:space="preserve">The </w:t>
      </w:r>
      <w:r w:rsidR="00850D56">
        <w:rPr>
          <w:lang w:val="en-US"/>
        </w:rPr>
        <w:t xml:space="preserve">2 screen grabs below show the results of both learning styles </w:t>
      </w:r>
      <w:proofErr w:type="gramStart"/>
      <w:r w:rsidR="00850D56">
        <w:rPr>
          <w:lang w:val="en-US"/>
        </w:rPr>
        <w:t>tests</w:t>
      </w:r>
      <w:proofErr w:type="gramEnd"/>
      <w:r w:rsidR="00850D56">
        <w:rPr>
          <w:lang w:val="en-US"/>
        </w:rPr>
        <w:t xml:space="preserve"> </w:t>
      </w:r>
    </w:p>
    <w:p w14:paraId="14414579" w14:textId="020451A3" w:rsidR="004E1C44" w:rsidRDefault="004E1C44" w:rsidP="00AC7473">
      <w:pPr>
        <w:rPr>
          <w:lang w:val="en-US"/>
        </w:rPr>
      </w:pPr>
    </w:p>
    <w:p w14:paraId="4BF33C6E" w14:textId="3F27AFEA" w:rsidR="009C376C" w:rsidRDefault="009C376C" w:rsidP="00AC7473">
      <w:pPr>
        <w:rPr>
          <w:lang w:val="en-US"/>
        </w:rPr>
      </w:pPr>
    </w:p>
    <w:p w14:paraId="4A2D3655" w14:textId="6AF4581D" w:rsidR="009C376C" w:rsidRDefault="009C376C" w:rsidP="00AC7473">
      <w:pPr>
        <w:rPr>
          <w:lang w:val="en-US"/>
        </w:rPr>
      </w:pPr>
    </w:p>
    <w:p w14:paraId="2837C6F7" w14:textId="0D5A8CBD" w:rsidR="009C376C" w:rsidRDefault="00B255E2" w:rsidP="00AC7473">
      <w:pPr>
        <w:rPr>
          <w:lang w:val="en-US"/>
        </w:rPr>
      </w:pPr>
      <w:r>
        <w:rPr>
          <w:noProof/>
        </w:rPr>
        <w:lastRenderedPageBreak/>
        <w:drawing>
          <wp:anchor distT="0" distB="0" distL="114300" distR="114300" simplePos="0" relativeHeight="251706880" behindDoc="0" locked="0" layoutInCell="1" allowOverlap="1" wp14:anchorId="19FC548F" wp14:editId="58AD51C2">
            <wp:simplePos x="0" y="0"/>
            <wp:positionH relativeFrom="margin">
              <wp:posOffset>-85725</wp:posOffset>
            </wp:positionH>
            <wp:positionV relativeFrom="paragraph">
              <wp:posOffset>0</wp:posOffset>
            </wp:positionV>
            <wp:extent cx="4057650" cy="1942465"/>
            <wp:effectExtent l="0" t="0" r="0" b="635"/>
            <wp:wrapSquare wrapText="bothSides"/>
            <wp:docPr id="1240208791"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208791" name="Picture 9"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057650" cy="1942465"/>
                    </a:xfrm>
                    <a:prstGeom prst="rect">
                      <a:avLst/>
                    </a:prstGeom>
                  </pic:spPr>
                </pic:pic>
              </a:graphicData>
            </a:graphic>
            <wp14:sizeRelH relativeFrom="margin">
              <wp14:pctWidth>0</wp14:pctWidth>
            </wp14:sizeRelH>
            <wp14:sizeRelV relativeFrom="margin">
              <wp14:pctHeight>0</wp14:pctHeight>
            </wp14:sizeRelV>
          </wp:anchor>
        </w:drawing>
      </w:r>
    </w:p>
    <w:p w14:paraId="5C4BC5A0" w14:textId="7ABC8F69" w:rsidR="009C376C" w:rsidRDefault="00795355" w:rsidP="00AC7473">
      <w:pPr>
        <w:rPr>
          <w:lang w:val="en-US"/>
        </w:rPr>
      </w:pPr>
      <w:r>
        <w:rPr>
          <w:noProof/>
        </w:rPr>
        <mc:AlternateContent>
          <mc:Choice Requires="wps">
            <w:drawing>
              <wp:anchor distT="0" distB="0" distL="114300" distR="114300" simplePos="0" relativeHeight="251726336" behindDoc="0" locked="0" layoutInCell="1" allowOverlap="1" wp14:anchorId="5C24F41C" wp14:editId="23FA29D8">
                <wp:simplePos x="0" y="0"/>
                <wp:positionH relativeFrom="column">
                  <wp:posOffset>4245610</wp:posOffset>
                </wp:positionH>
                <wp:positionV relativeFrom="paragraph">
                  <wp:posOffset>438150</wp:posOffset>
                </wp:positionV>
                <wp:extent cx="2390775" cy="635"/>
                <wp:effectExtent l="0" t="0" r="9525" b="0"/>
                <wp:wrapSquare wrapText="bothSides"/>
                <wp:docPr id="1041346315" name="Text Box 1"/>
                <wp:cNvGraphicFramePr/>
                <a:graphic xmlns:a="http://schemas.openxmlformats.org/drawingml/2006/main">
                  <a:graphicData uri="http://schemas.microsoft.com/office/word/2010/wordprocessingShape">
                    <wps:wsp>
                      <wps:cNvSpPr txBox="1"/>
                      <wps:spPr>
                        <a:xfrm>
                          <a:off x="0" y="0"/>
                          <a:ext cx="2390775" cy="635"/>
                        </a:xfrm>
                        <a:prstGeom prst="rect">
                          <a:avLst/>
                        </a:prstGeom>
                        <a:solidFill>
                          <a:prstClr val="white"/>
                        </a:solidFill>
                        <a:ln>
                          <a:noFill/>
                        </a:ln>
                      </wps:spPr>
                      <wps:txbx>
                        <w:txbxContent>
                          <w:p w14:paraId="7BFCD60E" w14:textId="3238BE13" w:rsidR="00ED49C4" w:rsidRPr="000A7C41" w:rsidRDefault="00ED49C4" w:rsidP="00ED49C4">
                            <w:pPr>
                              <w:pStyle w:val="Caption"/>
                              <w:rPr>
                                <w:noProof/>
                              </w:rPr>
                            </w:pPr>
                            <w:bookmarkStart w:id="22" w:name="_Toc155717847"/>
                            <w:r>
                              <w:t xml:space="preserve">Figure </w:t>
                            </w:r>
                            <w:fldSimple w:instr=" SEQ Figure \* ARABIC ">
                              <w:r w:rsidR="00AA1460">
                                <w:rPr>
                                  <w:noProof/>
                                </w:rPr>
                                <w:t>9</w:t>
                              </w:r>
                            </w:fldSimple>
                            <w:r>
                              <w:t xml:space="preserve"> learning style </w:t>
                            </w:r>
                            <w:proofErr w:type="gramStart"/>
                            <w:r>
                              <w:t>quiz</w:t>
                            </w:r>
                            <w:bookmarkEnd w:id="22"/>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24F41C" id="_x0000_s1034" type="#_x0000_t202" style="position:absolute;left:0;text-align:left;margin-left:334.3pt;margin-top:34.5pt;width:188.25pt;height:.05pt;z-index:251726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" stroked="f">
                <v:textbox style="mso-fit-shape-to-text:t" inset="0,0,0,0">
                  <w:txbxContent>
                    <w:p w14:paraId="7BFCD60E" w14:textId="3238BE13" w:rsidR="00ED49C4" w:rsidRPr="000A7C41" w:rsidRDefault="00ED49C4" w:rsidP="00ED49C4">
                      <w:pPr>
                        <w:pStyle w:val="Caption"/>
                        <w:rPr>
                          <w:noProof/>
                        </w:rPr>
                      </w:pPr>
                      <w:bookmarkStart w:id="23" w:name="_Toc155717847"/>
                      <w:r>
                        <w:t xml:space="preserve">Figure </w:t>
                      </w:r>
                      <w:fldSimple w:instr=" SEQ Figure \* ARABIC ">
                        <w:r w:rsidR="00AA1460">
                          <w:rPr>
                            <w:noProof/>
                          </w:rPr>
                          <w:t>9</w:t>
                        </w:r>
                      </w:fldSimple>
                      <w:r>
                        <w:t xml:space="preserve"> learning style </w:t>
                      </w:r>
                      <w:proofErr w:type="gramStart"/>
                      <w:r>
                        <w:t>quiz</w:t>
                      </w:r>
                      <w:bookmarkEnd w:id="23"/>
                      <w:proofErr w:type="gramEnd"/>
                    </w:p>
                  </w:txbxContent>
                </v:textbox>
                <w10:wrap type="square"/>
              </v:shape>
            </w:pict>
          </mc:Fallback>
        </mc:AlternateContent>
      </w:r>
    </w:p>
    <w:p w14:paraId="54E1063A" w14:textId="77777777" w:rsidR="009C376C" w:rsidRDefault="009C376C" w:rsidP="00AC7473">
      <w:pPr>
        <w:rPr>
          <w:lang w:val="en-US"/>
        </w:rPr>
      </w:pPr>
    </w:p>
    <w:p w14:paraId="63476393" w14:textId="77777777" w:rsidR="009C376C" w:rsidRDefault="009C376C" w:rsidP="00AC7473">
      <w:pPr>
        <w:rPr>
          <w:lang w:val="en-US"/>
        </w:rPr>
      </w:pPr>
    </w:p>
    <w:p w14:paraId="6DD844C9" w14:textId="6D467725" w:rsidR="004E1C44" w:rsidRDefault="004E1C44" w:rsidP="00AC7473">
      <w:pPr>
        <w:rPr>
          <w:lang w:val="en-US"/>
        </w:rPr>
      </w:pPr>
    </w:p>
    <w:p w14:paraId="04E808A1" w14:textId="109EE536" w:rsidR="004E1C44" w:rsidRPr="00AC7473" w:rsidRDefault="00B255E2" w:rsidP="00AC7473">
      <w:pPr>
        <w:rPr>
          <w:lang w:val="en-US"/>
        </w:rPr>
      </w:pPr>
      <w:r>
        <w:rPr>
          <w:noProof/>
        </w:rPr>
        <w:drawing>
          <wp:anchor distT="0" distB="0" distL="114300" distR="114300" simplePos="0" relativeHeight="251715072" behindDoc="0" locked="0" layoutInCell="1" allowOverlap="1" wp14:anchorId="109CF132" wp14:editId="62D4ED2B">
            <wp:simplePos x="0" y="0"/>
            <wp:positionH relativeFrom="margin">
              <wp:posOffset>-635</wp:posOffset>
            </wp:positionH>
            <wp:positionV relativeFrom="paragraph">
              <wp:posOffset>533400</wp:posOffset>
            </wp:positionV>
            <wp:extent cx="3057525" cy="2697480"/>
            <wp:effectExtent l="0" t="0" r="9525" b="7620"/>
            <wp:wrapTopAndBottom/>
            <wp:docPr id="983363914"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363914" name="Picture 10"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057525" cy="2697480"/>
                    </a:xfrm>
                    <a:prstGeom prst="rect">
                      <a:avLst/>
                    </a:prstGeom>
                  </pic:spPr>
                </pic:pic>
              </a:graphicData>
            </a:graphic>
            <wp14:sizeRelH relativeFrom="margin">
              <wp14:pctWidth>0</wp14:pctWidth>
            </wp14:sizeRelH>
            <wp14:sizeRelV relativeFrom="margin">
              <wp14:pctHeight>0</wp14:pctHeight>
            </wp14:sizeRelV>
          </wp:anchor>
        </w:drawing>
      </w:r>
      <w:r w:rsidR="00ED49C4">
        <w:rPr>
          <w:noProof/>
        </w:rPr>
        <mc:AlternateContent>
          <mc:Choice Requires="wps">
            <w:drawing>
              <wp:anchor distT="0" distB="0" distL="114300" distR="114300" simplePos="0" relativeHeight="251719168" behindDoc="0" locked="0" layoutInCell="1" allowOverlap="1" wp14:anchorId="56DCD250" wp14:editId="46B25947">
                <wp:simplePos x="0" y="0"/>
                <wp:positionH relativeFrom="column">
                  <wp:posOffset>-76835</wp:posOffset>
                </wp:positionH>
                <wp:positionV relativeFrom="paragraph">
                  <wp:posOffset>2754630</wp:posOffset>
                </wp:positionV>
                <wp:extent cx="3057525" cy="635"/>
                <wp:effectExtent l="0" t="0" r="0" b="0"/>
                <wp:wrapTopAndBottom/>
                <wp:docPr id="1507138928" name="Text Box 1"/>
                <wp:cNvGraphicFramePr/>
                <a:graphic xmlns:a="http://schemas.openxmlformats.org/drawingml/2006/main">
                  <a:graphicData uri="http://schemas.microsoft.com/office/word/2010/wordprocessingShape">
                    <wps:wsp>
                      <wps:cNvSpPr txBox="1"/>
                      <wps:spPr>
                        <a:xfrm>
                          <a:off x="0" y="0"/>
                          <a:ext cx="3057525" cy="635"/>
                        </a:xfrm>
                        <a:prstGeom prst="rect">
                          <a:avLst/>
                        </a:prstGeom>
                        <a:solidFill>
                          <a:prstClr val="white"/>
                        </a:solidFill>
                        <a:ln>
                          <a:noFill/>
                        </a:ln>
                      </wps:spPr>
                      <wps:txbx>
                        <w:txbxContent>
                          <w:p w14:paraId="28191E1B" w14:textId="698E3BA3" w:rsidR="00ED49C4" w:rsidRPr="00006992" w:rsidRDefault="00ED49C4" w:rsidP="00ED49C4">
                            <w:pPr>
                              <w:pStyle w:val="Caption"/>
                              <w:rPr>
                                <w:noProof/>
                              </w:rPr>
                            </w:pPr>
                            <w:bookmarkStart w:id="24" w:name="_Toc155717848"/>
                            <w:r>
                              <w:t xml:space="preserve">Figure </w:t>
                            </w:r>
                            <w:fldSimple w:instr=" SEQ Figure \* ARABIC ">
                              <w:r w:rsidR="00AA1460">
                                <w:rPr>
                                  <w:noProof/>
                                </w:rPr>
                                <w:t>10</w:t>
                              </w:r>
                            </w:fldSimple>
                            <w:r>
                              <w:t xml:space="preserve"> learning styles quiz </w:t>
                            </w:r>
                            <w:proofErr w:type="gramStart"/>
                            <w:r>
                              <w:t>2</w:t>
                            </w:r>
                            <w:bookmarkEnd w:id="24"/>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DCD250" id="_x0000_s1035" type="#_x0000_t202" style="position:absolute;left:0;text-align:left;margin-left:-6.05pt;margin-top:216.9pt;width:240.75pt;height:.05pt;z-index:251719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W4zGwIAAD8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" stroked="f">
                <v:textbox style="mso-fit-shape-to-text:t" inset="0,0,0,0">
                  <w:txbxContent>
                    <w:p w14:paraId="28191E1B" w14:textId="698E3BA3" w:rsidR="00ED49C4" w:rsidRPr="00006992" w:rsidRDefault="00ED49C4" w:rsidP="00ED49C4">
                      <w:pPr>
                        <w:pStyle w:val="Caption"/>
                        <w:rPr>
                          <w:noProof/>
                        </w:rPr>
                      </w:pPr>
                      <w:bookmarkStart w:id="25" w:name="_Toc155717848"/>
                      <w:r>
                        <w:t xml:space="preserve">Figure </w:t>
                      </w:r>
                      <w:fldSimple w:instr=" SEQ Figure \* ARABIC ">
                        <w:r w:rsidR="00AA1460">
                          <w:rPr>
                            <w:noProof/>
                          </w:rPr>
                          <w:t>10</w:t>
                        </w:r>
                      </w:fldSimple>
                      <w:r>
                        <w:t xml:space="preserve"> learning styles quiz </w:t>
                      </w:r>
                      <w:proofErr w:type="gramStart"/>
                      <w:r>
                        <w:t>2</w:t>
                      </w:r>
                      <w:bookmarkEnd w:id="25"/>
                      <w:proofErr w:type="gramEnd"/>
                    </w:p>
                  </w:txbxContent>
                </v:textbox>
                <w10:wrap type="topAndBottom"/>
              </v:shape>
            </w:pict>
          </mc:Fallback>
        </mc:AlternateContent>
      </w:r>
    </w:p>
    <w:p w14:paraId="152B49C9" w14:textId="7A6A8492" w:rsidR="00F4068F" w:rsidRDefault="004A331D" w:rsidP="009C376C">
      <w:pPr>
        <w:pStyle w:val="Heading1"/>
      </w:pPr>
      <w:bookmarkStart w:id="26" w:name="_Toc155717929"/>
      <w:r>
        <w:t>References</w:t>
      </w:r>
      <w:bookmarkEnd w:id="26"/>
    </w:p>
    <w:p w14:paraId="1F99D64D" w14:textId="330E51E3" w:rsidR="003A1E07" w:rsidRPr="003A1E07" w:rsidRDefault="006D1442" w:rsidP="00F1114B">
      <w:pPr>
        <w:pStyle w:val="ListParagraph"/>
        <w:numPr>
          <w:ilvl w:val="0"/>
          <w:numId w:val="11"/>
        </w:numPr>
        <w:rPr>
          <w:lang w:val="en-US"/>
        </w:rPr>
      </w:pPr>
      <w:r>
        <w:rPr>
          <w:rFonts w:ascii="avenir-regular-class" w:hAnsi="avenir-regular-class"/>
          <w:color w:val="333333"/>
          <w:sz w:val="23"/>
          <w:szCs w:val="23"/>
          <w:shd w:val="clear" w:color="auto" w:fill="FBFBFB"/>
        </w:rPr>
        <w:t>"12 student skills that are useful for your studies." Indeed. Accessed: 12/12/2023. [Online]. Available: </w:t>
      </w:r>
      <w:hyperlink r:id="rId33" w:history="1">
        <w:r>
          <w:rPr>
            <w:rStyle w:val="Hyperlink"/>
            <w:rFonts w:ascii="avenir-regular-class" w:hAnsi="avenir-regular-class"/>
            <w:color w:val="20366F"/>
            <w:sz w:val="23"/>
            <w:szCs w:val="23"/>
            <w:u w:val="none"/>
            <w:shd w:val="clear" w:color="auto" w:fill="FBFBFB"/>
          </w:rPr>
          <w:t>12 student skills that are useful for your studies | Indeed.com UK</w:t>
        </w:r>
      </w:hyperlink>
    </w:p>
    <w:p w14:paraId="16843800" w14:textId="6CF0BBEB" w:rsidR="006D1442" w:rsidRPr="006D1442" w:rsidRDefault="00E14015" w:rsidP="00F1114B">
      <w:pPr>
        <w:pStyle w:val="ListParagraph"/>
        <w:numPr>
          <w:ilvl w:val="0"/>
          <w:numId w:val="11"/>
        </w:numPr>
        <w:rPr>
          <w:lang w:val="en-US"/>
        </w:rPr>
      </w:pPr>
      <w:r>
        <w:rPr>
          <w:rFonts w:ascii="avenir-regular-class" w:hAnsi="avenir-regular-class"/>
          <w:color w:val="333333"/>
          <w:sz w:val="23"/>
          <w:szCs w:val="23"/>
          <w:shd w:val="clear" w:color="auto" w:fill="FBFBFB"/>
        </w:rPr>
        <w:t xml:space="preserve">"15 </w:t>
      </w:r>
      <w:proofErr w:type="gramStart"/>
      <w:r>
        <w:rPr>
          <w:rFonts w:ascii="avenir-regular-class" w:hAnsi="avenir-regular-class"/>
          <w:color w:val="333333"/>
          <w:sz w:val="23"/>
          <w:szCs w:val="23"/>
          <w:shd w:val="clear" w:color="auto" w:fill="FBFBFB"/>
        </w:rPr>
        <w:t>awesome</w:t>
      </w:r>
      <w:proofErr w:type="gramEnd"/>
      <w:r>
        <w:rPr>
          <w:rFonts w:ascii="avenir-regular-class" w:hAnsi="avenir-regular-class"/>
          <w:color w:val="333333"/>
          <w:sz w:val="23"/>
          <w:szCs w:val="23"/>
          <w:shd w:val="clear" w:color="auto" w:fill="FBFBFB"/>
        </w:rPr>
        <w:t xml:space="preserve"> transferable skills you learn through studying part-time." University of Essex</w:t>
      </w:r>
      <w:r>
        <w:rPr>
          <w:rFonts w:ascii="avenir-regular-class" w:hAnsi="avenir-regular-class"/>
          <w:i/>
          <w:iCs/>
          <w:color w:val="333333"/>
          <w:sz w:val="23"/>
          <w:szCs w:val="23"/>
        </w:rPr>
        <w:t>. Accessed: 12/12/2023. [Online]. Available: </w:t>
      </w:r>
      <w:hyperlink r:id="rId34" w:history="1">
        <w:r>
          <w:rPr>
            <w:rStyle w:val="Hyperlink"/>
            <w:rFonts w:ascii="avenir-regular-class" w:hAnsi="avenir-regular-class"/>
            <w:color w:val="20366F"/>
            <w:sz w:val="23"/>
            <w:szCs w:val="23"/>
            <w:u w:val="none"/>
            <w:shd w:val="clear" w:color="auto" w:fill="FBFBFB"/>
          </w:rPr>
          <w:t>15 awesome transferable skills you learn through studying part-time | University of Essex Online</w:t>
        </w:r>
      </w:hyperlink>
    </w:p>
    <w:p w14:paraId="56FEE02A" w14:textId="64414E48" w:rsidR="00F1114B" w:rsidRDefault="00D96468" w:rsidP="00F1114B">
      <w:pPr>
        <w:pStyle w:val="ListParagraph"/>
        <w:numPr>
          <w:ilvl w:val="0"/>
          <w:numId w:val="11"/>
        </w:numPr>
        <w:rPr>
          <w:lang w:val="en-US"/>
        </w:rPr>
      </w:pPr>
      <w:r>
        <w:rPr>
          <w:rFonts w:ascii="avenir-regular-class" w:hAnsi="avenir-regular-class"/>
          <w:color w:val="333333"/>
          <w:sz w:val="23"/>
          <w:szCs w:val="23"/>
          <w:shd w:val="clear" w:color="auto" w:fill="FBFBFB"/>
        </w:rPr>
        <w:t>"2024's Most Sought-After Skills: Comprehensive Guide with Examples." </w:t>
      </w:r>
      <w:proofErr w:type="gramStart"/>
      <w:r>
        <w:rPr>
          <w:rFonts w:ascii="avenir-regular-class" w:hAnsi="avenir-regular-class"/>
          <w:i/>
          <w:iCs/>
          <w:color w:val="333333"/>
          <w:sz w:val="23"/>
          <w:szCs w:val="23"/>
          <w:shd w:val="clear" w:color="auto" w:fill="FBFBFB"/>
        </w:rPr>
        <w:t>CV</w:t>
      </w:r>
      <w:proofErr w:type="gramEnd"/>
      <w:r>
        <w:rPr>
          <w:rFonts w:ascii="avenir-regular-class" w:hAnsi="avenir-regular-class"/>
          <w:i/>
          <w:iCs/>
          <w:color w:val="333333"/>
          <w:sz w:val="23"/>
          <w:szCs w:val="23"/>
          <w:shd w:val="clear" w:color="auto" w:fill="FBFBFB"/>
        </w:rPr>
        <w:t xml:space="preserve"> Maker</w:t>
      </w:r>
      <w:r>
        <w:rPr>
          <w:rFonts w:ascii="avenir-regular-class" w:hAnsi="avenir-regular-class"/>
          <w:color w:val="333333"/>
          <w:sz w:val="23"/>
          <w:szCs w:val="23"/>
          <w:shd w:val="clear" w:color="auto" w:fill="FBFBFB"/>
        </w:rPr>
        <w:t>. Accessed: 12/12/2023. [Online]. Available: </w:t>
      </w:r>
      <w:hyperlink r:id="rId35" w:history="1">
        <w:r>
          <w:rPr>
            <w:rStyle w:val="Hyperlink"/>
            <w:rFonts w:ascii="avenir-regular-class" w:hAnsi="avenir-regular-class"/>
            <w:color w:val="20366F"/>
            <w:sz w:val="23"/>
            <w:szCs w:val="23"/>
            <w:u w:val="none"/>
            <w:shd w:val="clear" w:color="auto" w:fill="FBFBFB"/>
          </w:rPr>
          <w:t>Top skills employers are looking for in 2024 (Guide) (cvmaker.uk)</w:t>
        </w:r>
      </w:hyperlink>
    </w:p>
    <w:p w14:paraId="2F8738A8" w14:textId="492CFE2E" w:rsidR="00F1114B" w:rsidRPr="00693D81" w:rsidRDefault="006218E5" w:rsidP="00F1114B">
      <w:pPr>
        <w:pStyle w:val="ListParagraph"/>
        <w:numPr>
          <w:ilvl w:val="0"/>
          <w:numId w:val="11"/>
        </w:numPr>
        <w:rPr>
          <w:lang w:val="en-US"/>
        </w:rPr>
      </w:pPr>
      <w:r>
        <w:rPr>
          <w:rFonts w:ascii="avenir-regular-class" w:hAnsi="avenir-regular-class"/>
          <w:color w:val="333333"/>
          <w:sz w:val="23"/>
          <w:szCs w:val="23"/>
          <w:shd w:val="clear" w:color="auto" w:fill="FBFBFB"/>
        </w:rPr>
        <w:t>"What's Your Learning Style." </w:t>
      </w:r>
      <w:r>
        <w:rPr>
          <w:rFonts w:ascii="avenir-regular-class" w:hAnsi="avenir-regular-class"/>
          <w:i/>
          <w:iCs/>
          <w:color w:val="333333"/>
          <w:sz w:val="23"/>
          <w:szCs w:val="23"/>
          <w:shd w:val="clear" w:color="auto" w:fill="FBFBFB"/>
        </w:rPr>
        <w:t>Education Planner</w:t>
      </w:r>
      <w:r>
        <w:rPr>
          <w:rFonts w:ascii="avenir-regular-class" w:hAnsi="avenir-regular-class"/>
          <w:color w:val="333333"/>
          <w:sz w:val="23"/>
          <w:szCs w:val="23"/>
          <w:shd w:val="clear" w:color="auto" w:fill="FBFBFB"/>
        </w:rPr>
        <w:t>. Accessed: 12/12/2023. [Online]. Available: </w:t>
      </w:r>
      <w:hyperlink r:id="rId36" w:history="1">
        <w:r>
          <w:rPr>
            <w:rStyle w:val="Hyperlink"/>
            <w:rFonts w:ascii="avenir-regular-class" w:hAnsi="avenir-regular-class"/>
            <w:color w:val="20366F"/>
            <w:sz w:val="23"/>
            <w:szCs w:val="23"/>
            <w:u w:val="none"/>
            <w:shd w:val="clear" w:color="auto" w:fill="FBFBFB"/>
          </w:rPr>
          <w:t>What's Your Learning Style? (educationplanner.org)</w:t>
        </w:r>
      </w:hyperlink>
    </w:p>
    <w:p w14:paraId="1621C738" w14:textId="73432A4C" w:rsidR="00693D81" w:rsidRPr="00140D0F" w:rsidRDefault="00693D81" w:rsidP="00F1114B">
      <w:pPr>
        <w:pStyle w:val="ListParagraph"/>
        <w:numPr>
          <w:ilvl w:val="0"/>
          <w:numId w:val="11"/>
        </w:numPr>
        <w:rPr>
          <w:lang w:val="en-US"/>
        </w:rPr>
      </w:pPr>
      <w:r>
        <w:rPr>
          <w:rFonts w:ascii="avenir-regular-class" w:hAnsi="avenir-regular-class"/>
          <w:color w:val="333333"/>
          <w:sz w:val="23"/>
          <w:szCs w:val="23"/>
          <w:shd w:val="clear" w:color="auto" w:fill="FBFBFB"/>
        </w:rPr>
        <w:t xml:space="preserve">"About: Torpex." </w:t>
      </w:r>
      <w:proofErr w:type="spellStart"/>
      <w:r>
        <w:rPr>
          <w:rFonts w:ascii="avenir-regular-class" w:hAnsi="avenir-regular-class"/>
          <w:color w:val="333333"/>
          <w:sz w:val="23"/>
          <w:szCs w:val="23"/>
          <w:shd w:val="clear" w:color="auto" w:fill="FBFBFB"/>
        </w:rPr>
        <w:t>DBpedia</w:t>
      </w:r>
      <w:proofErr w:type="spellEnd"/>
      <w:r>
        <w:rPr>
          <w:rFonts w:ascii="avenir-regular-class" w:hAnsi="avenir-regular-class"/>
          <w:color w:val="333333"/>
          <w:sz w:val="23"/>
          <w:szCs w:val="23"/>
          <w:shd w:val="clear" w:color="auto" w:fill="FBFBFB"/>
        </w:rPr>
        <w:t>. Accessed: 28/12/</w:t>
      </w:r>
      <w:proofErr w:type="gramStart"/>
      <w:r>
        <w:rPr>
          <w:rFonts w:ascii="avenir-regular-class" w:hAnsi="avenir-regular-class"/>
          <w:color w:val="333333"/>
          <w:sz w:val="23"/>
          <w:szCs w:val="23"/>
          <w:shd w:val="clear" w:color="auto" w:fill="FBFBFB"/>
        </w:rPr>
        <w:t>2023 .</w:t>
      </w:r>
      <w:proofErr w:type="gramEnd"/>
      <w:r>
        <w:rPr>
          <w:rFonts w:ascii="avenir-regular-class" w:hAnsi="avenir-regular-class"/>
          <w:color w:val="333333"/>
          <w:sz w:val="23"/>
          <w:szCs w:val="23"/>
          <w:shd w:val="clear" w:color="auto" w:fill="FBFBFB"/>
        </w:rPr>
        <w:t xml:space="preserve"> [Online]. Available: URL </w:t>
      </w:r>
      <w:hyperlink r:id="rId37" w:history="1">
        <w:r>
          <w:rPr>
            <w:rStyle w:val="Hyperlink"/>
            <w:rFonts w:ascii="avenir-regular-class" w:hAnsi="avenir-regular-class"/>
            <w:color w:val="20366F"/>
            <w:sz w:val="23"/>
            <w:szCs w:val="23"/>
            <w:u w:val="none"/>
            <w:shd w:val="clear" w:color="auto" w:fill="FBFBFB"/>
          </w:rPr>
          <w:t>About: Torpex (dbpedia.org)</w:t>
        </w:r>
      </w:hyperlink>
    </w:p>
    <w:p w14:paraId="152AF218" w14:textId="3C11CA0F" w:rsidR="00140D0F" w:rsidRPr="00F1114B" w:rsidRDefault="00140D0F" w:rsidP="00F1114B">
      <w:pPr>
        <w:pStyle w:val="ListParagraph"/>
        <w:numPr>
          <w:ilvl w:val="0"/>
          <w:numId w:val="11"/>
        </w:numPr>
        <w:rPr>
          <w:lang w:val="en-US"/>
        </w:rPr>
      </w:pPr>
      <w:r>
        <w:rPr>
          <w:rFonts w:ascii="avenir-regular-class" w:hAnsi="avenir-regular-class"/>
          <w:color w:val="333333"/>
          <w:sz w:val="23"/>
          <w:szCs w:val="23"/>
          <w:shd w:val="clear" w:color="auto" w:fill="FBFBFB"/>
        </w:rPr>
        <w:t>CF. Baxter, </w:t>
      </w:r>
      <w:r>
        <w:rPr>
          <w:rFonts w:ascii="avenir-regular-class" w:hAnsi="avenir-regular-class"/>
          <w:i/>
          <w:iCs/>
          <w:color w:val="333333"/>
          <w:sz w:val="23"/>
          <w:szCs w:val="23"/>
          <w:shd w:val="clear" w:color="auto" w:fill="FBFBFB"/>
        </w:rPr>
        <w:t xml:space="preserve">The secret history of </w:t>
      </w:r>
      <w:proofErr w:type="gramStart"/>
      <w:r>
        <w:rPr>
          <w:rFonts w:ascii="avenir-regular-class" w:hAnsi="avenir-regular-class"/>
          <w:i/>
          <w:iCs/>
          <w:color w:val="333333"/>
          <w:sz w:val="23"/>
          <w:szCs w:val="23"/>
          <w:shd w:val="clear" w:color="auto" w:fill="FBFBFB"/>
        </w:rPr>
        <w:t>RDX </w:t>
      </w:r>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 xml:space="preserve"> 1st ed. Lexington, KY, United States: </w:t>
      </w:r>
      <w:r>
        <w:rPr>
          <w:rFonts w:ascii="Source Sans Pro" w:hAnsi="Source Sans Pro"/>
          <w:color w:val="3A3A3A"/>
          <w:sz w:val="23"/>
          <w:szCs w:val="23"/>
          <w:shd w:val="clear" w:color="auto" w:fill="FFFFFF"/>
        </w:rPr>
        <w:t>University Press of Kentucky</w:t>
      </w:r>
      <w:r>
        <w:rPr>
          <w:rFonts w:ascii="avenir-regular-class" w:hAnsi="avenir-regular-class"/>
          <w:color w:val="333333"/>
          <w:sz w:val="23"/>
          <w:szCs w:val="23"/>
          <w:shd w:val="clear" w:color="auto" w:fill="FBFBFB"/>
        </w:rPr>
        <w:t>, 2018. DOI </w:t>
      </w:r>
      <w:r>
        <w:rPr>
          <w:rFonts w:ascii="Source Sans Pro" w:hAnsi="Source Sans Pro"/>
          <w:color w:val="3A3A3A"/>
          <w:sz w:val="23"/>
          <w:szCs w:val="23"/>
          <w:shd w:val="clear" w:color="auto" w:fill="FFFFFF"/>
        </w:rPr>
        <w:t>10.5810/</w:t>
      </w:r>
      <w:proofErr w:type="spellStart"/>
      <w:r>
        <w:rPr>
          <w:rFonts w:ascii="Source Sans Pro" w:hAnsi="Source Sans Pro"/>
          <w:color w:val="3A3A3A"/>
          <w:sz w:val="23"/>
          <w:szCs w:val="23"/>
          <w:shd w:val="clear" w:color="auto" w:fill="FFFFFF"/>
        </w:rPr>
        <w:t>kentucky</w:t>
      </w:r>
      <w:proofErr w:type="spellEnd"/>
      <w:r>
        <w:rPr>
          <w:rFonts w:ascii="Source Sans Pro" w:hAnsi="Source Sans Pro"/>
          <w:color w:val="3A3A3A"/>
          <w:sz w:val="23"/>
          <w:szCs w:val="23"/>
          <w:shd w:val="clear" w:color="auto" w:fill="FFFFFF"/>
        </w:rPr>
        <w:t>/9780813175287.003.0011</w:t>
      </w:r>
      <w:r>
        <w:rPr>
          <w:rFonts w:ascii="avenir-regular-class" w:hAnsi="avenir-regular-class"/>
          <w:color w:val="333333"/>
          <w:sz w:val="23"/>
          <w:szCs w:val="23"/>
          <w:shd w:val="clear" w:color="auto" w:fill="FBFBFB"/>
        </w:rPr>
        <w:t>. Available: </w:t>
      </w:r>
      <w:hyperlink r:id="rId38" w:history="1">
        <w:r>
          <w:rPr>
            <w:rStyle w:val="Hyperlink"/>
            <w:rFonts w:ascii="avenir-regular-class" w:hAnsi="avenir-regular-class"/>
            <w:color w:val="20366F"/>
            <w:sz w:val="23"/>
            <w:szCs w:val="23"/>
            <w:u w:val="none"/>
            <w:shd w:val="clear" w:color="auto" w:fill="FBFBFB"/>
          </w:rPr>
          <w:t>Torpex and the Battle of the Atlantic - University of Wales Trinity Saint David (uwtsd.ac.uk)</w:t>
        </w:r>
      </w:hyperlink>
    </w:p>
    <w:sectPr w:rsidR="00140D0F" w:rsidRPr="00F1114B">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00BB3" w14:textId="77777777" w:rsidR="00C9702E" w:rsidRDefault="00C9702E" w:rsidP="00C9702E">
      <w:pPr>
        <w:spacing w:after="0" w:line="240" w:lineRule="auto"/>
      </w:pPr>
      <w:r>
        <w:separator/>
      </w:r>
    </w:p>
  </w:endnote>
  <w:endnote w:type="continuationSeparator" w:id="0">
    <w:p w14:paraId="150E2C23" w14:textId="77777777" w:rsidR="00C9702E" w:rsidRDefault="00C9702E" w:rsidP="00C97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073158"/>
      <w:docPartObj>
        <w:docPartGallery w:val="Page Numbers (Bottom of Page)"/>
        <w:docPartUnique/>
      </w:docPartObj>
    </w:sdtPr>
    <w:sdtContent>
      <w:sdt>
        <w:sdtPr>
          <w:id w:val="-1769616900"/>
          <w:docPartObj>
            <w:docPartGallery w:val="Page Numbers (Top of Page)"/>
            <w:docPartUnique/>
          </w:docPartObj>
        </w:sdtPr>
        <w:sdtContent>
          <w:p w14:paraId="7B2D416A" w14:textId="6C3C6AFC" w:rsidR="00C9702E" w:rsidRDefault="00C9702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467DCD" w14:textId="77777777" w:rsidR="00C9702E" w:rsidRDefault="00C97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5CB20" w14:textId="77777777" w:rsidR="00C9702E" w:rsidRDefault="00C9702E" w:rsidP="00C9702E">
      <w:pPr>
        <w:spacing w:after="0" w:line="240" w:lineRule="auto"/>
      </w:pPr>
      <w:r>
        <w:separator/>
      </w:r>
    </w:p>
  </w:footnote>
  <w:footnote w:type="continuationSeparator" w:id="0">
    <w:p w14:paraId="2006FEDA" w14:textId="77777777" w:rsidR="00C9702E" w:rsidRDefault="00C9702E" w:rsidP="00C97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C0AC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26B1D80"/>
    <w:multiLevelType w:val="hybridMultilevel"/>
    <w:tmpl w:val="0702381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153194A"/>
    <w:multiLevelType w:val="hybridMultilevel"/>
    <w:tmpl w:val="DFF8EF66"/>
    <w:lvl w:ilvl="0" w:tplc="8DF2053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382588B"/>
    <w:multiLevelType w:val="hybridMultilevel"/>
    <w:tmpl w:val="2C66994A"/>
    <w:lvl w:ilvl="0" w:tplc="74BCBA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815896"/>
    <w:multiLevelType w:val="multilevel"/>
    <w:tmpl w:val="E23CC00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7295024B"/>
    <w:multiLevelType w:val="hybridMultilevel"/>
    <w:tmpl w:val="3D1CD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32738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84127982">
    <w:abstractNumId w:val="3"/>
  </w:num>
  <w:num w:numId="3" w16cid:durableId="1462574919">
    <w:abstractNumId w:val="4"/>
  </w:num>
  <w:num w:numId="4" w16cid:durableId="361591353">
    <w:abstractNumId w:val="5"/>
  </w:num>
  <w:num w:numId="5" w16cid:durableId="1476725391">
    <w:abstractNumId w:val="2"/>
  </w:num>
  <w:num w:numId="6" w16cid:durableId="1614511888">
    <w:abstractNumId w:val="1"/>
  </w:num>
  <w:num w:numId="7" w16cid:durableId="208423165">
    <w:abstractNumId w:val="6"/>
  </w:num>
  <w:num w:numId="8" w16cid:durableId="25987263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08916813">
    <w:abstractNumId w:val="0"/>
  </w:num>
  <w:num w:numId="10" w16cid:durableId="88895621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583927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FD5"/>
    <w:rsid w:val="000007AE"/>
    <w:rsid w:val="0000515D"/>
    <w:rsid w:val="000052DF"/>
    <w:rsid w:val="000140ED"/>
    <w:rsid w:val="00030F66"/>
    <w:rsid w:val="000370E5"/>
    <w:rsid w:val="00040EDB"/>
    <w:rsid w:val="00041CBC"/>
    <w:rsid w:val="000448C1"/>
    <w:rsid w:val="00065025"/>
    <w:rsid w:val="000656C1"/>
    <w:rsid w:val="00073E5B"/>
    <w:rsid w:val="00077602"/>
    <w:rsid w:val="00080622"/>
    <w:rsid w:val="000A00E5"/>
    <w:rsid w:val="000A4309"/>
    <w:rsid w:val="000B2B72"/>
    <w:rsid w:val="000B352A"/>
    <w:rsid w:val="000C3920"/>
    <w:rsid w:val="000C721D"/>
    <w:rsid w:val="000D3533"/>
    <w:rsid w:val="000E189C"/>
    <w:rsid w:val="000E1E84"/>
    <w:rsid w:val="000E1ED1"/>
    <w:rsid w:val="000E234F"/>
    <w:rsid w:val="000E375A"/>
    <w:rsid w:val="000E3F22"/>
    <w:rsid w:val="000F42B0"/>
    <w:rsid w:val="001045F2"/>
    <w:rsid w:val="001101CB"/>
    <w:rsid w:val="001110EB"/>
    <w:rsid w:val="00124F46"/>
    <w:rsid w:val="00135F20"/>
    <w:rsid w:val="00140D0F"/>
    <w:rsid w:val="001434D9"/>
    <w:rsid w:val="00147A85"/>
    <w:rsid w:val="00157C9A"/>
    <w:rsid w:val="00161B58"/>
    <w:rsid w:val="001625D2"/>
    <w:rsid w:val="00163BD7"/>
    <w:rsid w:val="00165A49"/>
    <w:rsid w:val="00165A62"/>
    <w:rsid w:val="00172044"/>
    <w:rsid w:val="0017549F"/>
    <w:rsid w:val="00176C0E"/>
    <w:rsid w:val="00177C25"/>
    <w:rsid w:val="001A16C1"/>
    <w:rsid w:val="001C120B"/>
    <w:rsid w:val="001C1840"/>
    <w:rsid w:val="001C3CF5"/>
    <w:rsid w:val="001C5256"/>
    <w:rsid w:val="001D07C3"/>
    <w:rsid w:val="001D36CD"/>
    <w:rsid w:val="001E1DD2"/>
    <w:rsid w:val="001E3AD0"/>
    <w:rsid w:val="001E46C4"/>
    <w:rsid w:val="001E5E75"/>
    <w:rsid w:val="001E7BB0"/>
    <w:rsid w:val="001F5E26"/>
    <w:rsid w:val="00204460"/>
    <w:rsid w:val="00210DFA"/>
    <w:rsid w:val="00214E64"/>
    <w:rsid w:val="00215C69"/>
    <w:rsid w:val="00221F71"/>
    <w:rsid w:val="00223D38"/>
    <w:rsid w:val="0023343D"/>
    <w:rsid w:val="00234743"/>
    <w:rsid w:val="00243DC7"/>
    <w:rsid w:val="00250291"/>
    <w:rsid w:val="00252D6A"/>
    <w:rsid w:val="00264562"/>
    <w:rsid w:val="00270B2E"/>
    <w:rsid w:val="002742D6"/>
    <w:rsid w:val="002815A6"/>
    <w:rsid w:val="00290881"/>
    <w:rsid w:val="00294653"/>
    <w:rsid w:val="00295CB1"/>
    <w:rsid w:val="002A0790"/>
    <w:rsid w:val="002A563A"/>
    <w:rsid w:val="002A743E"/>
    <w:rsid w:val="002C1BEE"/>
    <w:rsid w:val="002D2376"/>
    <w:rsid w:val="002D2B3C"/>
    <w:rsid w:val="002D3058"/>
    <w:rsid w:val="002D30D2"/>
    <w:rsid w:val="002E1364"/>
    <w:rsid w:val="002F2191"/>
    <w:rsid w:val="002F65C7"/>
    <w:rsid w:val="0030114F"/>
    <w:rsid w:val="003023FC"/>
    <w:rsid w:val="00304174"/>
    <w:rsid w:val="00306942"/>
    <w:rsid w:val="003107AC"/>
    <w:rsid w:val="00316779"/>
    <w:rsid w:val="003212B9"/>
    <w:rsid w:val="00340A78"/>
    <w:rsid w:val="00343976"/>
    <w:rsid w:val="003506A7"/>
    <w:rsid w:val="00353D3D"/>
    <w:rsid w:val="003579DC"/>
    <w:rsid w:val="003629DD"/>
    <w:rsid w:val="0037022A"/>
    <w:rsid w:val="003725B7"/>
    <w:rsid w:val="0037306A"/>
    <w:rsid w:val="00373849"/>
    <w:rsid w:val="00373A5B"/>
    <w:rsid w:val="00397AC1"/>
    <w:rsid w:val="003A1E07"/>
    <w:rsid w:val="003A2089"/>
    <w:rsid w:val="003A73F8"/>
    <w:rsid w:val="003B0B70"/>
    <w:rsid w:val="003B2CE7"/>
    <w:rsid w:val="003B6578"/>
    <w:rsid w:val="003C1A02"/>
    <w:rsid w:val="003D5601"/>
    <w:rsid w:val="003D5E53"/>
    <w:rsid w:val="003D7BEF"/>
    <w:rsid w:val="003E5174"/>
    <w:rsid w:val="003E6798"/>
    <w:rsid w:val="004034B1"/>
    <w:rsid w:val="004067A3"/>
    <w:rsid w:val="00410B51"/>
    <w:rsid w:val="00413020"/>
    <w:rsid w:val="004313EF"/>
    <w:rsid w:val="00433941"/>
    <w:rsid w:val="004420D1"/>
    <w:rsid w:val="0044233D"/>
    <w:rsid w:val="00442C58"/>
    <w:rsid w:val="00445FCC"/>
    <w:rsid w:val="00452801"/>
    <w:rsid w:val="0045597E"/>
    <w:rsid w:val="00455B2D"/>
    <w:rsid w:val="00461B40"/>
    <w:rsid w:val="00473A15"/>
    <w:rsid w:val="004756BE"/>
    <w:rsid w:val="00475FB2"/>
    <w:rsid w:val="00481B4E"/>
    <w:rsid w:val="004849D2"/>
    <w:rsid w:val="00494312"/>
    <w:rsid w:val="004A331D"/>
    <w:rsid w:val="004A3527"/>
    <w:rsid w:val="004C30AC"/>
    <w:rsid w:val="004D1EE5"/>
    <w:rsid w:val="004D7C8D"/>
    <w:rsid w:val="004E1C44"/>
    <w:rsid w:val="004E3E5F"/>
    <w:rsid w:val="004E516D"/>
    <w:rsid w:val="004F75E0"/>
    <w:rsid w:val="00514D3D"/>
    <w:rsid w:val="005159B4"/>
    <w:rsid w:val="00523B11"/>
    <w:rsid w:val="00525701"/>
    <w:rsid w:val="0053001C"/>
    <w:rsid w:val="005420F7"/>
    <w:rsid w:val="00545F2E"/>
    <w:rsid w:val="0054638E"/>
    <w:rsid w:val="00546D3C"/>
    <w:rsid w:val="005569C8"/>
    <w:rsid w:val="00563DD4"/>
    <w:rsid w:val="00575086"/>
    <w:rsid w:val="005845A1"/>
    <w:rsid w:val="005976ED"/>
    <w:rsid w:val="005B0071"/>
    <w:rsid w:val="005C1ABD"/>
    <w:rsid w:val="005C3536"/>
    <w:rsid w:val="005C71BC"/>
    <w:rsid w:val="005D5DED"/>
    <w:rsid w:val="005D72EA"/>
    <w:rsid w:val="005E4DBC"/>
    <w:rsid w:val="005F31FE"/>
    <w:rsid w:val="005F3854"/>
    <w:rsid w:val="005F42CB"/>
    <w:rsid w:val="005F4AF2"/>
    <w:rsid w:val="005F4F9F"/>
    <w:rsid w:val="006016D9"/>
    <w:rsid w:val="0060273E"/>
    <w:rsid w:val="00604037"/>
    <w:rsid w:val="00604AC6"/>
    <w:rsid w:val="006218E5"/>
    <w:rsid w:val="00623DF2"/>
    <w:rsid w:val="00636933"/>
    <w:rsid w:val="00643728"/>
    <w:rsid w:val="0064487C"/>
    <w:rsid w:val="006657C8"/>
    <w:rsid w:val="0067490C"/>
    <w:rsid w:val="00676EE6"/>
    <w:rsid w:val="00681396"/>
    <w:rsid w:val="00681A0A"/>
    <w:rsid w:val="00686561"/>
    <w:rsid w:val="00687E1D"/>
    <w:rsid w:val="006902CB"/>
    <w:rsid w:val="00692DF4"/>
    <w:rsid w:val="00693D81"/>
    <w:rsid w:val="0069566E"/>
    <w:rsid w:val="006A1C72"/>
    <w:rsid w:val="006A21E1"/>
    <w:rsid w:val="006A4FEA"/>
    <w:rsid w:val="006A6D2E"/>
    <w:rsid w:val="006B1850"/>
    <w:rsid w:val="006C73CC"/>
    <w:rsid w:val="006C7A9D"/>
    <w:rsid w:val="006D1442"/>
    <w:rsid w:val="006D17AE"/>
    <w:rsid w:val="006E00B2"/>
    <w:rsid w:val="006E043D"/>
    <w:rsid w:val="006E3074"/>
    <w:rsid w:val="006E328E"/>
    <w:rsid w:val="006E5261"/>
    <w:rsid w:val="006E5F0E"/>
    <w:rsid w:val="006E6A0B"/>
    <w:rsid w:val="006E7015"/>
    <w:rsid w:val="006F3CD6"/>
    <w:rsid w:val="006F3F36"/>
    <w:rsid w:val="006F7E61"/>
    <w:rsid w:val="007016D8"/>
    <w:rsid w:val="00706D82"/>
    <w:rsid w:val="00706DBF"/>
    <w:rsid w:val="00707F9C"/>
    <w:rsid w:val="007143B5"/>
    <w:rsid w:val="0071645B"/>
    <w:rsid w:val="00734A21"/>
    <w:rsid w:val="00741253"/>
    <w:rsid w:val="00746E14"/>
    <w:rsid w:val="00751029"/>
    <w:rsid w:val="0075152A"/>
    <w:rsid w:val="007520FB"/>
    <w:rsid w:val="00753A8E"/>
    <w:rsid w:val="00754410"/>
    <w:rsid w:val="007618AF"/>
    <w:rsid w:val="00784F2A"/>
    <w:rsid w:val="00785B17"/>
    <w:rsid w:val="00793F86"/>
    <w:rsid w:val="00795355"/>
    <w:rsid w:val="007A768C"/>
    <w:rsid w:val="007B1574"/>
    <w:rsid w:val="007B5003"/>
    <w:rsid w:val="007C086B"/>
    <w:rsid w:val="007C2044"/>
    <w:rsid w:val="007C3A01"/>
    <w:rsid w:val="007D0CF4"/>
    <w:rsid w:val="007E2C7D"/>
    <w:rsid w:val="007E38CE"/>
    <w:rsid w:val="007E7F7A"/>
    <w:rsid w:val="007F2FD5"/>
    <w:rsid w:val="008020BB"/>
    <w:rsid w:val="00803929"/>
    <w:rsid w:val="00804304"/>
    <w:rsid w:val="00811B0F"/>
    <w:rsid w:val="008148BE"/>
    <w:rsid w:val="00814A7F"/>
    <w:rsid w:val="008238D2"/>
    <w:rsid w:val="00834BE4"/>
    <w:rsid w:val="008432B9"/>
    <w:rsid w:val="00850D56"/>
    <w:rsid w:val="00851AA6"/>
    <w:rsid w:val="00863E9E"/>
    <w:rsid w:val="00864959"/>
    <w:rsid w:val="00870127"/>
    <w:rsid w:val="00881C43"/>
    <w:rsid w:val="00886891"/>
    <w:rsid w:val="0089762A"/>
    <w:rsid w:val="008A4B5F"/>
    <w:rsid w:val="008A7EE7"/>
    <w:rsid w:val="008B0DFD"/>
    <w:rsid w:val="008C3B03"/>
    <w:rsid w:val="008C7F0E"/>
    <w:rsid w:val="008D0DAF"/>
    <w:rsid w:val="008D2869"/>
    <w:rsid w:val="008E2D53"/>
    <w:rsid w:val="008F38F8"/>
    <w:rsid w:val="00905C52"/>
    <w:rsid w:val="0091552E"/>
    <w:rsid w:val="00923A9D"/>
    <w:rsid w:val="0093692C"/>
    <w:rsid w:val="00942E2D"/>
    <w:rsid w:val="009514ED"/>
    <w:rsid w:val="00951B37"/>
    <w:rsid w:val="009541CD"/>
    <w:rsid w:val="00957CF9"/>
    <w:rsid w:val="00961C5E"/>
    <w:rsid w:val="00964E9D"/>
    <w:rsid w:val="009730F4"/>
    <w:rsid w:val="00976400"/>
    <w:rsid w:val="00977791"/>
    <w:rsid w:val="00984E2C"/>
    <w:rsid w:val="009870D4"/>
    <w:rsid w:val="009A0BB5"/>
    <w:rsid w:val="009B2762"/>
    <w:rsid w:val="009B28F7"/>
    <w:rsid w:val="009C17D0"/>
    <w:rsid w:val="009C376C"/>
    <w:rsid w:val="009D0FC9"/>
    <w:rsid w:val="009D5F92"/>
    <w:rsid w:val="009E2F0C"/>
    <w:rsid w:val="009E6ED8"/>
    <w:rsid w:val="009F2359"/>
    <w:rsid w:val="009F56CE"/>
    <w:rsid w:val="00A01AF1"/>
    <w:rsid w:val="00A05040"/>
    <w:rsid w:val="00A06341"/>
    <w:rsid w:val="00A12395"/>
    <w:rsid w:val="00A213B8"/>
    <w:rsid w:val="00A21FA5"/>
    <w:rsid w:val="00A22BBF"/>
    <w:rsid w:val="00A271EA"/>
    <w:rsid w:val="00A27ED2"/>
    <w:rsid w:val="00A3380F"/>
    <w:rsid w:val="00A33936"/>
    <w:rsid w:val="00A3553C"/>
    <w:rsid w:val="00A401B9"/>
    <w:rsid w:val="00A4655B"/>
    <w:rsid w:val="00A52A48"/>
    <w:rsid w:val="00A52D3A"/>
    <w:rsid w:val="00A57229"/>
    <w:rsid w:val="00A605DC"/>
    <w:rsid w:val="00A66E52"/>
    <w:rsid w:val="00A67023"/>
    <w:rsid w:val="00A6743B"/>
    <w:rsid w:val="00A91C41"/>
    <w:rsid w:val="00A94653"/>
    <w:rsid w:val="00AA1460"/>
    <w:rsid w:val="00AB1FCE"/>
    <w:rsid w:val="00AC0BD6"/>
    <w:rsid w:val="00AC3001"/>
    <w:rsid w:val="00AC7473"/>
    <w:rsid w:val="00AD3450"/>
    <w:rsid w:val="00AD3FE6"/>
    <w:rsid w:val="00AF2846"/>
    <w:rsid w:val="00AF292B"/>
    <w:rsid w:val="00AF3251"/>
    <w:rsid w:val="00B078DE"/>
    <w:rsid w:val="00B07B12"/>
    <w:rsid w:val="00B13929"/>
    <w:rsid w:val="00B175AF"/>
    <w:rsid w:val="00B224AA"/>
    <w:rsid w:val="00B24D4F"/>
    <w:rsid w:val="00B255E2"/>
    <w:rsid w:val="00B31F65"/>
    <w:rsid w:val="00B33DA5"/>
    <w:rsid w:val="00B35909"/>
    <w:rsid w:val="00B36723"/>
    <w:rsid w:val="00B45595"/>
    <w:rsid w:val="00B50768"/>
    <w:rsid w:val="00B57C87"/>
    <w:rsid w:val="00B621CB"/>
    <w:rsid w:val="00B645D8"/>
    <w:rsid w:val="00B70FB2"/>
    <w:rsid w:val="00B81AB4"/>
    <w:rsid w:val="00B84519"/>
    <w:rsid w:val="00B90018"/>
    <w:rsid w:val="00B92AFA"/>
    <w:rsid w:val="00BB7B8D"/>
    <w:rsid w:val="00BE0618"/>
    <w:rsid w:val="00BE3741"/>
    <w:rsid w:val="00BE4726"/>
    <w:rsid w:val="00BE5C3B"/>
    <w:rsid w:val="00BF0852"/>
    <w:rsid w:val="00BF7F9E"/>
    <w:rsid w:val="00C0520F"/>
    <w:rsid w:val="00C10AE6"/>
    <w:rsid w:val="00C148EC"/>
    <w:rsid w:val="00C21761"/>
    <w:rsid w:val="00C27E45"/>
    <w:rsid w:val="00C3136E"/>
    <w:rsid w:val="00C404A2"/>
    <w:rsid w:val="00C4373D"/>
    <w:rsid w:val="00C45C8F"/>
    <w:rsid w:val="00C517C0"/>
    <w:rsid w:val="00C63763"/>
    <w:rsid w:val="00C643ED"/>
    <w:rsid w:val="00C90243"/>
    <w:rsid w:val="00C903A3"/>
    <w:rsid w:val="00C93D18"/>
    <w:rsid w:val="00C969CF"/>
    <w:rsid w:val="00C9702E"/>
    <w:rsid w:val="00CA0F42"/>
    <w:rsid w:val="00CB2AD0"/>
    <w:rsid w:val="00CB5E83"/>
    <w:rsid w:val="00CD07A1"/>
    <w:rsid w:val="00CD3CAE"/>
    <w:rsid w:val="00CD476F"/>
    <w:rsid w:val="00CE03FB"/>
    <w:rsid w:val="00CE2E4C"/>
    <w:rsid w:val="00CF4038"/>
    <w:rsid w:val="00D03A75"/>
    <w:rsid w:val="00D1084E"/>
    <w:rsid w:val="00D17BCF"/>
    <w:rsid w:val="00D26BE9"/>
    <w:rsid w:val="00D329AB"/>
    <w:rsid w:val="00D416B1"/>
    <w:rsid w:val="00D47A95"/>
    <w:rsid w:val="00D5786E"/>
    <w:rsid w:val="00D600A2"/>
    <w:rsid w:val="00D636FA"/>
    <w:rsid w:val="00D64120"/>
    <w:rsid w:val="00D6519B"/>
    <w:rsid w:val="00D90F55"/>
    <w:rsid w:val="00D91671"/>
    <w:rsid w:val="00D918D4"/>
    <w:rsid w:val="00D92F84"/>
    <w:rsid w:val="00D96468"/>
    <w:rsid w:val="00DA0FCB"/>
    <w:rsid w:val="00DA2909"/>
    <w:rsid w:val="00DB3C9B"/>
    <w:rsid w:val="00DC22D6"/>
    <w:rsid w:val="00DC3EB5"/>
    <w:rsid w:val="00DE066C"/>
    <w:rsid w:val="00DF0A23"/>
    <w:rsid w:val="00DF3CE2"/>
    <w:rsid w:val="00E0528E"/>
    <w:rsid w:val="00E14015"/>
    <w:rsid w:val="00E14386"/>
    <w:rsid w:val="00E15900"/>
    <w:rsid w:val="00E21380"/>
    <w:rsid w:val="00E239DC"/>
    <w:rsid w:val="00E26000"/>
    <w:rsid w:val="00E26308"/>
    <w:rsid w:val="00E27850"/>
    <w:rsid w:val="00E43724"/>
    <w:rsid w:val="00E5615D"/>
    <w:rsid w:val="00E630EC"/>
    <w:rsid w:val="00E66B42"/>
    <w:rsid w:val="00E80035"/>
    <w:rsid w:val="00E80FFE"/>
    <w:rsid w:val="00E8221E"/>
    <w:rsid w:val="00E95F41"/>
    <w:rsid w:val="00EA0C6D"/>
    <w:rsid w:val="00EA5374"/>
    <w:rsid w:val="00EA6399"/>
    <w:rsid w:val="00EB3F3C"/>
    <w:rsid w:val="00EC13B3"/>
    <w:rsid w:val="00EC4F3E"/>
    <w:rsid w:val="00EC5199"/>
    <w:rsid w:val="00ED49C4"/>
    <w:rsid w:val="00EE32BA"/>
    <w:rsid w:val="00EE7F77"/>
    <w:rsid w:val="00EF01CE"/>
    <w:rsid w:val="00EF346F"/>
    <w:rsid w:val="00EF3501"/>
    <w:rsid w:val="00EF3F4D"/>
    <w:rsid w:val="00EF45E6"/>
    <w:rsid w:val="00EF48EA"/>
    <w:rsid w:val="00F01889"/>
    <w:rsid w:val="00F023EB"/>
    <w:rsid w:val="00F1114B"/>
    <w:rsid w:val="00F16598"/>
    <w:rsid w:val="00F24099"/>
    <w:rsid w:val="00F3068B"/>
    <w:rsid w:val="00F3263A"/>
    <w:rsid w:val="00F3686C"/>
    <w:rsid w:val="00F37018"/>
    <w:rsid w:val="00F40110"/>
    <w:rsid w:val="00F4068F"/>
    <w:rsid w:val="00F40852"/>
    <w:rsid w:val="00F450AF"/>
    <w:rsid w:val="00F55105"/>
    <w:rsid w:val="00F56483"/>
    <w:rsid w:val="00F571F4"/>
    <w:rsid w:val="00F64636"/>
    <w:rsid w:val="00F8573C"/>
    <w:rsid w:val="00F877D2"/>
    <w:rsid w:val="00F910CF"/>
    <w:rsid w:val="00F94803"/>
    <w:rsid w:val="00FA2097"/>
    <w:rsid w:val="00FC32AF"/>
    <w:rsid w:val="00FC5238"/>
    <w:rsid w:val="00FC74C0"/>
    <w:rsid w:val="00FD0A3C"/>
    <w:rsid w:val="00FD0A9D"/>
    <w:rsid w:val="00FD19A0"/>
    <w:rsid w:val="00FD2295"/>
    <w:rsid w:val="00FD2429"/>
    <w:rsid w:val="00FD50C5"/>
    <w:rsid w:val="00FD5571"/>
    <w:rsid w:val="00FD5681"/>
    <w:rsid w:val="00FE049F"/>
    <w:rsid w:val="00FF1DE5"/>
    <w:rsid w:val="00FF5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07F62EC8"/>
  <w15:chartTrackingRefBased/>
  <w15:docId w15:val="{83591197-F5A8-430C-A450-4B0AA8FF1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FCE"/>
    <w:pPr>
      <w:jc w:val="both"/>
    </w:pPr>
  </w:style>
  <w:style w:type="paragraph" w:styleId="Heading1">
    <w:name w:val="heading 1"/>
    <w:basedOn w:val="Normal"/>
    <w:next w:val="Normal"/>
    <w:link w:val="Heading1Char"/>
    <w:uiPriority w:val="9"/>
    <w:qFormat/>
    <w:rsid w:val="00C9702E"/>
    <w:pPr>
      <w:keepNext/>
      <w:keepLines/>
      <w:numPr>
        <w:numId w:val="9"/>
      </w:numPr>
      <w:spacing w:before="240" w:after="0"/>
      <w:outlineLvl w:val="0"/>
    </w:pPr>
    <w:rPr>
      <w:rFonts w:asciiTheme="majorHAnsi" w:eastAsiaTheme="majorEastAsia" w:hAnsiTheme="majorHAnsi" w:cstheme="majorBidi"/>
      <w:kern w:val="0"/>
      <w:sz w:val="32"/>
      <w:szCs w:val="32"/>
      <w:lang w:val="en-US"/>
      <w14:ligatures w14:val="none"/>
    </w:rPr>
  </w:style>
  <w:style w:type="paragraph" w:styleId="Heading2">
    <w:name w:val="heading 2"/>
    <w:basedOn w:val="Normal"/>
    <w:next w:val="Normal"/>
    <w:link w:val="Heading2Char"/>
    <w:uiPriority w:val="9"/>
    <w:unhideWhenUsed/>
    <w:qFormat/>
    <w:rsid w:val="00C9702E"/>
    <w:pPr>
      <w:keepNext/>
      <w:keepLines/>
      <w:numPr>
        <w:ilvl w:val="1"/>
        <w:numId w:val="9"/>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semiHidden/>
    <w:unhideWhenUsed/>
    <w:qFormat/>
    <w:rsid w:val="00C9702E"/>
    <w:pPr>
      <w:keepNext/>
      <w:keepLines/>
      <w:numPr>
        <w:ilvl w:val="2"/>
        <w:numId w:val="9"/>
      </w:numPr>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semiHidden/>
    <w:unhideWhenUsed/>
    <w:qFormat/>
    <w:rsid w:val="00870127"/>
    <w:pPr>
      <w:keepNext/>
      <w:keepLines/>
      <w:numPr>
        <w:ilvl w:val="3"/>
        <w:numId w:val="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70127"/>
    <w:pPr>
      <w:keepNext/>
      <w:keepLines/>
      <w:numPr>
        <w:ilvl w:val="4"/>
        <w:numId w:val="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70127"/>
    <w:pPr>
      <w:keepNext/>
      <w:keepLines/>
      <w:numPr>
        <w:ilvl w:val="5"/>
        <w:numId w:val="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70127"/>
    <w:pPr>
      <w:keepNext/>
      <w:keepLines/>
      <w:numPr>
        <w:ilvl w:val="6"/>
        <w:numId w:val="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70127"/>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70127"/>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2FD5"/>
    <w:pPr>
      <w:ind w:left="720"/>
      <w:contextualSpacing/>
    </w:pPr>
  </w:style>
  <w:style w:type="character" w:styleId="Hyperlink">
    <w:name w:val="Hyperlink"/>
    <w:basedOn w:val="DefaultParagraphFont"/>
    <w:uiPriority w:val="99"/>
    <w:unhideWhenUsed/>
    <w:rsid w:val="00041CBC"/>
    <w:rPr>
      <w:color w:val="0000FF"/>
      <w:u w:val="single"/>
    </w:rPr>
  </w:style>
  <w:style w:type="character" w:styleId="FollowedHyperlink">
    <w:name w:val="FollowedHyperlink"/>
    <w:basedOn w:val="DefaultParagraphFont"/>
    <w:uiPriority w:val="99"/>
    <w:semiHidden/>
    <w:unhideWhenUsed/>
    <w:rsid w:val="00942E2D"/>
    <w:rPr>
      <w:color w:val="954F72" w:themeColor="followedHyperlink"/>
      <w:u w:val="single"/>
    </w:rPr>
  </w:style>
  <w:style w:type="character" w:styleId="CommentReference">
    <w:name w:val="annotation reference"/>
    <w:basedOn w:val="DefaultParagraphFont"/>
    <w:uiPriority w:val="99"/>
    <w:semiHidden/>
    <w:unhideWhenUsed/>
    <w:rsid w:val="00E21380"/>
    <w:rPr>
      <w:sz w:val="16"/>
      <w:szCs w:val="16"/>
    </w:rPr>
  </w:style>
  <w:style w:type="paragraph" w:styleId="CommentText">
    <w:name w:val="annotation text"/>
    <w:basedOn w:val="Normal"/>
    <w:link w:val="CommentTextChar"/>
    <w:uiPriority w:val="99"/>
    <w:unhideWhenUsed/>
    <w:rsid w:val="00E21380"/>
    <w:pPr>
      <w:spacing w:line="240" w:lineRule="auto"/>
    </w:pPr>
    <w:rPr>
      <w:sz w:val="20"/>
      <w:szCs w:val="20"/>
    </w:rPr>
  </w:style>
  <w:style w:type="character" w:customStyle="1" w:styleId="CommentTextChar">
    <w:name w:val="Comment Text Char"/>
    <w:basedOn w:val="DefaultParagraphFont"/>
    <w:link w:val="CommentText"/>
    <w:uiPriority w:val="99"/>
    <w:rsid w:val="00E21380"/>
    <w:rPr>
      <w:sz w:val="20"/>
      <w:szCs w:val="20"/>
    </w:rPr>
  </w:style>
  <w:style w:type="paragraph" w:styleId="CommentSubject">
    <w:name w:val="annotation subject"/>
    <w:basedOn w:val="CommentText"/>
    <w:next w:val="CommentText"/>
    <w:link w:val="CommentSubjectChar"/>
    <w:uiPriority w:val="99"/>
    <w:semiHidden/>
    <w:unhideWhenUsed/>
    <w:rsid w:val="00E21380"/>
    <w:rPr>
      <w:b/>
      <w:bCs/>
    </w:rPr>
  </w:style>
  <w:style w:type="character" w:customStyle="1" w:styleId="CommentSubjectChar">
    <w:name w:val="Comment Subject Char"/>
    <w:basedOn w:val="CommentTextChar"/>
    <w:link w:val="CommentSubject"/>
    <w:uiPriority w:val="99"/>
    <w:semiHidden/>
    <w:rsid w:val="00E21380"/>
    <w:rPr>
      <w:b/>
      <w:bCs/>
      <w:sz w:val="20"/>
      <w:szCs w:val="20"/>
    </w:rPr>
  </w:style>
  <w:style w:type="character" w:customStyle="1" w:styleId="Heading1Char">
    <w:name w:val="Heading 1 Char"/>
    <w:basedOn w:val="DefaultParagraphFont"/>
    <w:link w:val="Heading1"/>
    <w:uiPriority w:val="9"/>
    <w:rsid w:val="00C9702E"/>
    <w:rPr>
      <w:rFonts w:asciiTheme="majorHAnsi" w:eastAsiaTheme="majorEastAsia" w:hAnsiTheme="majorHAnsi" w:cstheme="majorBidi"/>
      <w:kern w:val="0"/>
      <w:sz w:val="32"/>
      <w:szCs w:val="32"/>
      <w:lang w:val="en-US"/>
      <w14:ligatures w14:val="none"/>
    </w:rPr>
  </w:style>
  <w:style w:type="paragraph" w:styleId="TOCHeading">
    <w:name w:val="TOC Heading"/>
    <w:basedOn w:val="Heading1"/>
    <w:next w:val="Normal"/>
    <w:uiPriority w:val="39"/>
    <w:unhideWhenUsed/>
    <w:qFormat/>
    <w:rsid w:val="00870127"/>
    <w:pPr>
      <w:outlineLvl w:val="9"/>
    </w:pPr>
  </w:style>
  <w:style w:type="character" w:customStyle="1" w:styleId="Heading2Char">
    <w:name w:val="Heading 2 Char"/>
    <w:basedOn w:val="DefaultParagraphFont"/>
    <w:link w:val="Heading2"/>
    <w:uiPriority w:val="9"/>
    <w:rsid w:val="00C9702E"/>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semiHidden/>
    <w:rsid w:val="00C9702E"/>
    <w:rPr>
      <w:rFonts w:asciiTheme="majorHAnsi" w:eastAsiaTheme="majorEastAsia" w:hAnsiTheme="majorHAnsi" w:cstheme="majorBidi"/>
      <w:color w:val="000000" w:themeColor="text1"/>
      <w:sz w:val="24"/>
      <w:szCs w:val="24"/>
    </w:rPr>
  </w:style>
  <w:style w:type="character" w:customStyle="1" w:styleId="Heading4Char">
    <w:name w:val="Heading 4 Char"/>
    <w:basedOn w:val="DefaultParagraphFont"/>
    <w:link w:val="Heading4"/>
    <w:uiPriority w:val="9"/>
    <w:semiHidden/>
    <w:rsid w:val="008701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7012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7012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7012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7012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70127"/>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4A331D"/>
    <w:pPr>
      <w:spacing w:after="100"/>
    </w:pPr>
  </w:style>
  <w:style w:type="paragraph" w:styleId="Caption">
    <w:name w:val="caption"/>
    <w:basedOn w:val="Normal"/>
    <w:next w:val="Normal"/>
    <w:uiPriority w:val="35"/>
    <w:unhideWhenUsed/>
    <w:qFormat/>
    <w:rsid w:val="00784F2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7E45"/>
    <w:pPr>
      <w:spacing w:after="0"/>
    </w:pPr>
  </w:style>
  <w:style w:type="paragraph" w:styleId="Header">
    <w:name w:val="header"/>
    <w:basedOn w:val="Normal"/>
    <w:link w:val="HeaderChar"/>
    <w:uiPriority w:val="99"/>
    <w:unhideWhenUsed/>
    <w:rsid w:val="00C97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02E"/>
  </w:style>
  <w:style w:type="paragraph" w:styleId="Footer">
    <w:name w:val="footer"/>
    <w:basedOn w:val="Normal"/>
    <w:link w:val="FooterChar"/>
    <w:uiPriority w:val="99"/>
    <w:unhideWhenUsed/>
    <w:rsid w:val="00C97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02E"/>
  </w:style>
  <w:style w:type="table" w:styleId="TableGrid">
    <w:name w:val="Table Grid"/>
    <w:basedOn w:val="TableNormal"/>
    <w:uiPriority w:val="39"/>
    <w:rsid w:val="007C3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75184">
      <w:bodyDiv w:val="1"/>
      <w:marLeft w:val="0"/>
      <w:marRight w:val="0"/>
      <w:marTop w:val="0"/>
      <w:marBottom w:val="0"/>
      <w:divBdr>
        <w:top w:val="none" w:sz="0" w:space="0" w:color="auto"/>
        <w:left w:val="none" w:sz="0" w:space="0" w:color="auto"/>
        <w:bottom w:val="none" w:sz="0" w:space="0" w:color="auto"/>
        <w:right w:val="none" w:sz="0" w:space="0" w:color="auto"/>
      </w:divBdr>
    </w:div>
    <w:div w:id="186986621">
      <w:bodyDiv w:val="1"/>
      <w:marLeft w:val="0"/>
      <w:marRight w:val="0"/>
      <w:marTop w:val="0"/>
      <w:marBottom w:val="0"/>
      <w:divBdr>
        <w:top w:val="none" w:sz="0" w:space="0" w:color="auto"/>
        <w:left w:val="none" w:sz="0" w:space="0" w:color="auto"/>
        <w:bottom w:val="none" w:sz="0" w:space="0" w:color="auto"/>
        <w:right w:val="none" w:sz="0" w:space="0" w:color="auto"/>
      </w:divBdr>
    </w:div>
    <w:div w:id="193425164">
      <w:bodyDiv w:val="1"/>
      <w:marLeft w:val="0"/>
      <w:marRight w:val="0"/>
      <w:marTop w:val="0"/>
      <w:marBottom w:val="0"/>
      <w:divBdr>
        <w:top w:val="none" w:sz="0" w:space="0" w:color="auto"/>
        <w:left w:val="none" w:sz="0" w:space="0" w:color="auto"/>
        <w:bottom w:val="none" w:sz="0" w:space="0" w:color="auto"/>
        <w:right w:val="none" w:sz="0" w:space="0" w:color="auto"/>
      </w:divBdr>
    </w:div>
    <w:div w:id="778569342">
      <w:bodyDiv w:val="1"/>
      <w:marLeft w:val="0"/>
      <w:marRight w:val="0"/>
      <w:marTop w:val="0"/>
      <w:marBottom w:val="0"/>
      <w:divBdr>
        <w:top w:val="none" w:sz="0" w:space="0" w:color="auto"/>
        <w:left w:val="none" w:sz="0" w:space="0" w:color="auto"/>
        <w:bottom w:val="none" w:sz="0" w:space="0" w:color="auto"/>
        <w:right w:val="none" w:sz="0" w:space="0" w:color="auto"/>
      </w:divBdr>
    </w:div>
    <w:div w:id="999965112">
      <w:bodyDiv w:val="1"/>
      <w:marLeft w:val="0"/>
      <w:marRight w:val="0"/>
      <w:marTop w:val="0"/>
      <w:marBottom w:val="0"/>
      <w:divBdr>
        <w:top w:val="none" w:sz="0" w:space="0" w:color="auto"/>
        <w:left w:val="none" w:sz="0" w:space="0" w:color="auto"/>
        <w:bottom w:val="none" w:sz="0" w:space="0" w:color="auto"/>
        <w:right w:val="none" w:sz="0" w:space="0" w:color="auto"/>
      </w:divBdr>
    </w:div>
    <w:div w:id="1585870911">
      <w:bodyDiv w:val="1"/>
      <w:marLeft w:val="0"/>
      <w:marRight w:val="0"/>
      <w:marTop w:val="0"/>
      <w:marBottom w:val="0"/>
      <w:divBdr>
        <w:top w:val="none" w:sz="0" w:space="0" w:color="auto"/>
        <w:left w:val="none" w:sz="0" w:space="0" w:color="auto"/>
        <w:bottom w:val="none" w:sz="0" w:space="0" w:color="auto"/>
        <w:right w:val="none" w:sz="0" w:space="0" w:color="auto"/>
      </w:divBdr>
    </w:div>
    <w:div w:id="1911647492">
      <w:bodyDiv w:val="1"/>
      <w:marLeft w:val="0"/>
      <w:marRight w:val="0"/>
      <w:marTop w:val="0"/>
      <w:marBottom w:val="0"/>
      <w:divBdr>
        <w:top w:val="none" w:sz="0" w:space="0" w:color="auto"/>
        <w:left w:val="none" w:sz="0" w:space="0" w:color="auto"/>
        <w:bottom w:val="none" w:sz="0" w:space="0" w:color="auto"/>
        <w:right w:val="none" w:sz="0" w:space="0" w:color="auto"/>
      </w:divBdr>
    </w:div>
    <w:div w:id="1995644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90a386f0b0b56fac/Documents/assessment%20write%20up%20to%20be%20used%20to%20create%20real%20thing.docx" TargetMode="External"/><Relationship Id="rId18" Type="http://schemas.openxmlformats.org/officeDocument/2006/relationships/image" Target="media/image1.png"/><Relationship Id="rId26" Type="http://schemas.openxmlformats.org/officeDocument/2006/relationships/image" Target="media/image5.png"/><Relationship Id="rId39" Type="http://schemas.openxmlformats.org/officeDocument/2006/relationships/footer" Target="footer1.xml"/><Relationship Id="rId21" Type="http://schemas.openxmlformats.org/officeDocument/2006/relationships/image" Target="media/image4.png"/><Relationship Id="rId34" Type="http://schemas.openxmlformats.org/officeDocument/2006/relationships/hyperlink" Target="https://online.essex.ac.uk/blog/15-awesome-transferable-skills-you-learn-through-studying-part-tim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docs.live.net/90a386f0b0b56fac/Documents/assessment%20write%20up%20to%20be%20used%20to%20create%20real%20thing.docx" TargetMode="External"/><Relationship Id="rId20" Type="http://schemas.openxmlformats.org/officeDocument/2006/relationships/image" Target="media/image3.png"/><Relationship Id="rId29" Type="http://schemas.openxmlformats.org/officeDocument/2006/relationships/image" Target="media/image7.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90a386f0b0b56fac/Documents/assessment%20write%20up%20to%20be%20used%20to%20create%20real%20thing.docx" TargetMode="External"/><Relationship Id="rId24" Type="http://schemas.openxmlformats.org/officeDocument/2006/relationships/hyperlink" Target="https://www.cvmaker.uk/blog/career/top-skills-employers-look-for" TargetMode="External"/><Relationship Id="rId32" Type="http://schemas.openxmlformats.org/officeDocument/2006/relationships/image" Target="media/image10.png"/><Relationship Id="rId37" Type="http://schemas.openxmlformats.org/officeDocument/2006/relationships/hyperlink" Target="https://dbpedia.org/page/Torpex"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docs.live.net/90a386f0b0b56fac/Documents/assessment%20write%20up%20to%20be%20used%20to%20create%20real%20thing.docx" TargetMode="External"/><Relationship Id="rId23" Type="http://schemas.openxmlformats.org/officeDocument/2006/relationships/hyperlink" Target="https://online.essex.ac.uk/blog/15-awesome-transferable-skills-you-learn-through-studying-part-time/" TargetMode="External"/><Relationship Id="rId28" Type="http://schemas.openxmlformats.org/officeDocument/2006/relationships/hyperlink" Target="https://dbpedia.org/page/Torpex" TargetMode="External"/><Relationship Id="rId36" Type="http://schemas.openxmlformats.org/officeDocument/2006/relationships/hyperlink" Target="http://www.educationplanner.org/students/self-assessments/learning-styles.shtml" TargetMode="External"/><Relationship Id="rId10" Type="http://schemas.openxmlformats.org/officeDocument/2006/relationships/hyperlink" Target="https://d.docs.live.net/90a386f0b0b56fac/Documents/assessment%20write%20up%20to%20be%20used%20to%20create%20real%20thing.docx" TargetMode="External"/><Relationship Id="rId19" Type="http://schemas.openxmlformats.org/officeDocument/2006/relationships/image" Target="media/image2.png"/><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d.docs.live.net/90a386f0b0b56fac/Documents/assessment%20write%20up%20to%20be%20used%20to%20create%20real%20thing.docx" TargetMode="External"/><Relationship Id="rId14" Type="http://schemas.openxmlformats.org/officeDocument/2006/relationships/hyperlink" Target="https://d.docs.live.net/90a386f0b0b56fac/Documents/assessment%20write%20up%20to%20be%20used%20to%20create%20real%20thing.docx" TargetMode="External"/><Relationship Id="rId22" Type="http://schemas.openxmlformats.org/officeDocument/2006/relationships/hyperlink" Target="https://uk.indeed.com/career-advice/career-development/student-skills" TargetMode="External"/><Relationship Id="rId27" Type="http://schemas.openxmlformats.org/officeDocument/2006/relationships/image" Target="media/image6.png"/><Relationship Id="rId30" Type="http://schemas.openxmlformats.org/officeDocument/2006/relationships/image" Target="media/image8.png"/><Relationship Id="rId35" Type="http://schemas.openxmlformats.org/officeDocument/2006/relationships/hyperlink" Target="https://www.cvmaker.uk/blog/career/top-skills-employers-look-for" TargetMode="External"/><Relationship Id="rId8" Type="http://schemas.openxmlformats.org/officeDocument/2006/relationships/hyperlink" Target="https://d.docs.live.net/90a386f0b0b56fac/Documents/assessment%20write%20up%20to%20be%20used%20to%20create%20real%20thing.docx" TargetMode="External"/><Relationship Id="rId3" Type="http://schemas.openxmlformats.org/officeDocument/2006/relationships/styles" Target="styles.xml"/><Relationship Id="rId12" Type="http://schemas.openxmlformats.org/officeDocument/2006/relationships/hyperlink" Target="https://d.docs.live.net/90a386f0b0b56fac/Documents/assessment%20write%20up%20to%20be%20used%20to%20create%20real%20thing.docx" TargetMode="External"/><Relationship Id="rId17" Type="http://schemas.openxmlformats.org/officeDocument/2006/relationships/hyperlink" Target="https://d.docs.live.net/90a386f0b0b56fac/Documents/assessment%20write%20up%20to%20be%20used%20to%20create%20real%20thing.docx" TargetMode="External"/><Relationship Id="rId25" Type="http://schemas.openxmlformats.org/officeDocument/2006/relationships/hyperlink" Target="http://www.educationplanner.org/students/self-assessments/learning-styles.shtml" TargetMode="External"/><Relationship Id="rId33" Type="http://schemas.openxmlformats.org/officeDocument/2006/relationships/hyperlink" Target="https://uk.indeed.com/career-advice/career-development/student-skills" TargetMode="External"/><Relationship Id="rId38" Type="http://schemas.openxmlformats.org/officeDocument/2006/relationships/hyperlink" Target="https://librarysearch.uwtsd.ac.uk/discovery/fulldisplay?docid=cdi_oup_upso_upso_9780813175287_chapter_011&amp;context=PC&amp;vid=44WHELF_UWTSD:44WHELF_UWTSD_VU1&amp;lang=en&amp;search_scope=MyInst_and_CI&amp;adaptor=Primo%20Central&amp;tab=Everything&amp;section=i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A09DE-D9D9-49FA-BD3C-13266EB90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2569</Words>
  <Characters>14646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Deane</dc:creator>
  <cp:keywords/>
  <dc:description/>
  <cp:lastModifiedBy>Stephen Deane</cp:lastModifiedBy>
  <cp:revision>2</cp:revision>
  <dcterms:created xsi:type="dcterms:W3CDTF">2024-01-09T18:47:00Z</dcterms:created>
  <dcterms:modified xsi:type="dcterms:W3CDTF">2024-01-09T18:47:00Z</dcterms:modified>
</cp:coreProperties>
</file>