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E599" w:themeColor="accent4" w:themeTint="66"/>
  <w:body>
    <w:p w:rsidR="004E6BF1" w:rsidRPr="00700596" w:rsidRDefault="001B6CDE">
      <w:pPr>
        <w:rPr>
          <w:rFonts w:ascii="Arial" w:hAnsi="Arial" w:cs="Arial"/>
          <w:sz w:val="24"/>
          <w:szCs w:val="24"/>
        </w:rPr>
      </w:pPr>
      <w:r w:rsidRPr="00700596">
        <w:rPr>
          <w:rFonts w:ascii="Arial" w:hAnsi="Arial" w:cs="Arial"/>
          <w:noProof/>
          <w:sz w:val="24"/>
          <w:szCs w:val="24"/>
        </w:rPr>
        <w:drawing>
          <wp:inline distT="0" distB="0" distL="0" distR="0" wp14:anchorId="10698B9B" wp14:editId="3C1D806B">
            <wp:extent cx="5943600" cy="1498699"/>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322.gif"/>
                    <pic:cNvPicPr/>
                  </pic:nvPicPr>
                  <pic:blipFill>
                    <a:blip r:embed="rId8">
                      <a:extLst>
                        <a:ext uri="{28A0092B-C50C-407E-A947-70E740481C1C}">
                          <a14:useLocalDpi xmlns:a14="http://schemas.microsoft.com/office/drawing/2010/main" val="0"/>
                        </a:ext>
                      </a:extLst>
                    </a:blip>
                    <a:stretch>
                      <a:fillRect/>
                    </a:stretch>
                  </pic:blipFill>
                  <pic:spPr>
                    <a:xfrm>
                      <a:off x="0" y="0"/>
                      <a:ext cx="5943600" cy="1498699"/>
                    </a:xfrm>
                    <a:prstGeom prst="rect">
                      <a:avLst/>
                    </a:prstGeom>
                  </pic:spPr>
                </pic:pic>
              </a:graphicData>
            </a:graphic>
          </wp:inline>
        </w:drawing>
      </w:r>
    </w:p>
    <w:p w:rsidR="00B56462" w:rsidRDefault="00B56462">
      <w:pPr>
        <w:rPr>
          <w:rFonts w:ascii="Arial" w:hAnsi="Arial" w:cs="Arial"/>
          <w:sz w:val="24"/>
          <w:szCs w:val="24"/>
        </w:rPr>
      </w:pPr>
    </w:p>
    <w:p w:rsidR="000D134D" w:rsidRDefault="000D134D">
      <w:pPr>
        <w:rPr>
          <w:rFonts w:ascii="Arial" w:hAnsi="Arial" w:cs="Arial"/>
          <w:sz w:val="24"/>
          <w:szCs w:val="24"/>
        </w:rPr>
      </w:pPr>
    </w:p>
    <w:p w:rsidR="000D134D" w:rsidRPr="00700596" w:rsidRDefault="000D134D">
      <w:pPr>
        <w:rPr>
          <w:rFonts w:ascii="Arial" w:hAnsi="Arial" w:cs="Arial"/>
          <w:sz w:val="24"/>
          <w:szCs w:val="24"/>
        </w:rPr>
      </w:pPr>
    </w:p>
    <w:p w:rsidR="004E6BF1" w:rsidRPr="00700596" w:rsidRDefault="000D134D" w:rsidP="000D134D">
      <w:pPr>
        <w:jc w:val="center"/>
        <w:rPr>
          <w:rFonts w:ascii="Arial" w:hAnsi="Arial" w:cs="Arial"/>
          <w:sz w:val="24"/>
          <w:szCs w:val="24"/>
        </w:rPr>
      </w:pPr>
      <w:r>
        <w:rPr>
          <w:rFonts w:ascii="Arial" w:hAnsi="Arial" w:cs="Arial"/>
          <w:noProof/>
          <w:sz w:val="24"/>
          <w:szCs w:val="24"/>
        </w:rPr>
        <w:drawing>
          <wp:inline distT="0" distB="0" distL="0" distR="0" wp14:anchorId="5547B2BB" wp14:editId="3AA09B28">
            <wp:extent cx="5182242" cy="2733675"/>
            <wp:effectExtent l="0" t="0" r="0" b="0"/>
            <wp:docPr id="3" name="Picture 3" descr="C:\Users\Vali\Deskto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Vali\Desktop\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08658" cy="2747610"/>
                    </a:xfrm>
                    <a:prstGeom prst="rect">
                      <a:avLst/>
                    </a:prstGeom>
                    <a:noFill/>
                    <a:ln>
                      <a:noFill/>
                    </a:ln>
                  </pic:spPr>
                </pic:pic>
              </a:graphicData>
            </a:graphic>
          </wp:inline>
        </w:drawing>
      </w:r>
    </w:p>
    <w:p w:rsidR="004E6BF1" w:rsidRPr="00700596" w:rsidRDefault="004E6BF1" w:rsidP="00A02FCD">
      <w:pPr>
        <w:jc w:val="center"/>
        <w:rPr>
          <w:rFonts w:ascii="Arial" w:hAnsi="Arial" w:cs="Arial"/>
          <w:sz w:val="24"/>
          <w:szCs w:val="24"/>
        </w:rPr>
      </w:pPr>
    </w:p>
    <w:p w:rsidR="001B6CDE" w:rsidRPr="00700596" w:rsidRDefault="001B6CDE" w:rsidP="004E6BF1">
      <w:pPr>
        <w:jc w:val="center"/>
        <w:rPr>
          <w:rFonts w:ascii="Arial" w:hAnsi="Arial" w:cs="Arial"/>
          <w:b/>
          <w:sz w:val="24"/>
          <w:szCs w:val="24"/>
          <w:lang w:val="en-GB"/>
        </w:rPr>
      </w:pPr>
    </w:p>
    <w:p w:rsidR="001B6CDE" w:rsidRPr="00700596" w:rsidRDefault="001B6CDE" w:rsidP="004E6BF1">
      <w:pPr>
        <w:jc w:val="center"/>
        <w:rPr>
          <w:rFonts w:ascii="Arial" w:hAnsi="Arial" w:cs="Arial"/>
          <w:b/>
          <w:sz w:val="24"/>
          <w:szCs w:val="24"/>
          <w:lang w:val="en-GB"/>
        </w:rPr>
      </w:pPr>
    </w:p>
    <w:p w:rsidR="004E6BF1" w:rsidRPr="00700596" w:rsidRDefault="004E6BF1" w:rsidP="006F2DAF">
      <w:pPr>
        <w:pStyle w:val="Heading1"/>
        <w:jc w:val="center"/>
        <w:rPr>
          <w:rFonts w:ascii="Arial" w:hAnsi="Arial" w:cs="Arial"/>
          <w:color w:val="auto"/>
          <w:sz w:val="24"/>
          <w:szCs w:val="24"/>
        </w:rPr>
      </w:pPr>
      <w:r w:rsidRPr="00700596">
        <w:rPr>
          <w:rFonts w:ascii="Arial" w:hAnsi="Arial" w:cs="Arial"/>
          <w:b/>
          <w:color w:val="auto"/>
          <w:sz w:val="24"/>
          <w:szCs w:val="24"/>
          <w:lang w:val="en-GB"/>
        </w:rPr>
        <w:t xml:space="preserve">Title: </w:t>
      </w:r>
      <w:r w:rsidR="00BE3CFD" w:rsidRPr="00700596">
        <w:rPr>
          <w:rFonts w:ascii="Arial" w:hAnsi="Arial" w:cs="Arial"/>
          <w:color w:val="auto"/>
          <w:sz w:val="24"/>
          <w:szCs w:val="24"/>
          <w:lang w:val="en-GB"/>
        </w:rPr>
        <w:t>Hotel International</w:t>
      </w:r>
      <w:r w:rsidR="002E3079" w:rsidRPr="00700596">
        <w:rPr>
          <w:rFonts w:ascii="Arial" w:hAnsi="Arial" w:cs="Arial"/>
          <w:color w:val="auto"/>
          <w:sz w:val="24"/>
          <w:szCs w:val="24"/>
          <w:lang w:val="en-GB"/>
        </w:rPr>
        <w:t xml:space="preserve"> </w:t>
      </w:r>
      <w:r w:rsidR="00255EB2">
        <w:rPr>
          <w:rFonts w:ascii="Arial" w:hAnsi="Arial" w:cs="Arial"/>
          <w:color w:val="auto"/>
          <w:sz w:val="24"/>
          <w:szCs w:val="24"/>
          <w:lang w:val="en-GB"/>
        </w:rPr>
        <w:t xml:space="preserve">Sinaia, </w:t>
      </w:r>
      <w:r w:rsidR="002E3079" w:rsidRPr="00700596">
        <w:rPr>
          <w:rFonts w:ascii="Arial" w:hAnsi="Arial" w:cs="Arial"/>
          <w:color w:val="auto"/>
          <w:sz w:val="24"/>
          <w:szCs w:val="24"/>
          <w:lang w:val="en-GB"/>
        </w:rPr>
        <w:t xml:space="preserve">Romania, </w:t>
      </w:r>
      <w:r w:rsidR="00A02FCD" w:rsidRPr="00700596">
        <w:rPr>
          <w:rFonts w:ascii="Arial" w:hAnsi="Arial" w:cs="Arial"/>
          <w:color w:val="auto"/>
          <w:sz w:val="24"/>
          <w:szCs w:val="24"/>
          <w:lang w:val="en-GB"/>
        </w:rPr>
        <w:t>Evaluative Report</w:t>
      </w:r>
    </w:p>
    <w:p w:rsidR="004E6BF1" w:rsidRPr="00700596" w:rsidRDefault="004E6BF1" w:rsidP="000D134D">
      <w:pPr>
        <w:jc w:val="center"/>
        <w:rPr>
          <w:rFonts w:ascii="Arial" w:hAnsi="Arial" w:cs="Arial"/>
          <w:sz w:val="24"/>
          <w:szCs w:val="24"/>
        </w:rPr>
      </w:pPr>
      <w:r w:rsidRPr="00700596">
        <w:rPr>
          <w:rFonts w:ascii="Arial" w:hAnsi="Arial" w:cs="Arial"/>
          <w:b/>
          <w:sz w:val="24"/>
          <w:szCs w:val="24"/>
          <w:lang w:val="en-GB"/>
        </w:rPr>
        <w:t>Student Name</w:t>
      </w:r>
      <w:r w:rsidRPr="00700596">
        <w:rPr>
          <w:rFonts w:ascii="Arial" w:hAnsi="Arial" w:cs="Arial"/>
          <w:sz w:val="24"/>
          <w:szCs w:val="24"/>
          <w:lang w:val="en-GB"/>
        </w:rPr>
        <w:t>: Gabriel Bogdan Berchiu</w:t>
      </w:r>
      <w:r w:rsidR="006F2DAF" w:rsidRPr="00700596">
        <w:rPr>
          <w:rFonts w:ascii="Arial" w:hAnsi="Arial" w:cs="Arial"/>
          <w:sz w:val="24"/>
          <w:szCs w:val="24"/>
        </w:rPr>
        <w:t xml:space="preserve">                                                                                   </w:t>
      </w:r>
      <w:r w:rsidRPr="00700596">
        <w:rPr>
          <w:rFonts w:ascii="Arial" w:hAnsi="Arial" w:cs="Arial"/>
          <w:b/>
          <w:sz w:val="24"/>
          <w:szCs w:val="24"/>
          <w:lang w:val="en-GB"/>
        </w:rPr>
        <w:t>Student Number</w:t>
      </w:r>
      <w:r w:rsidRPr="00700596">
        <w:rPr>
          <w:rFonts w:ascii="Arial" w:hAnsi="Arial" w:cs="Arial"/>
          <w:sz w:val="24"/>
          <w:szCs w:val="24"/>
          <w:lang w:val="en-GB"/>
        </w:rPr>
        <w:t>: 1813615</w:t>
      </w:r>
      <w:r w:rsidR="000D134D">
        <w:rPr>
          <w:rFonts w:ascii="Arial" w:hAnsi="Arial" w:cs="Arial"/>
          <w:sz w:val="24"/>
          <w:szCs w:val="24"/>
        </w:rPr>
        <w:t xml:space="preserve">                                                                                                       </w:t>
      </w:r>
      <w:r w:rsidR="00A02FCD" w:rsidRPr="00700596">
        <w:rPr>
          <w:rFonts w:ascii="Arial" w:hAnsi="Arial" w:cs="Arial"/>
          <w:b/>
          <w:sz w:val="24"/>
          <w:szCs w:val="24"/>
          <w:lang w:val="en-GB"/>
        </w:rPr>
        <w:t>Lecturer</w:t>
      </w:r>
      <w:r w:rsidRPr="00700596">
        <w:rPr>
          <w:rFonts w:ascii="Arial" w:hAnsi="Arial" w:cs="Arial"/>
          <w:b/>
          <w:sz w:val="24"/>
          <w:szCs w:val="24"/>
          <w:lang w:val="en-GB"/>
        </w:rPr>
        <w:t xml:space="preserve"> Name</w:t>
      </w:r>
      <w:r w:rsidRPr="00700596">
        <w:rPr>
          <w:rFonts w:ascii="Arial" w:hAnsi="Arial" w:cs="Arial"/>
          <w:sz w:val="24"/>
          <w:szCs w:val="24"/>
          <w:lang w:val="en-GB"/>
        </w:rPr>
        <w:t xml:space="preserve">: </w:t>
      </w:r>
      <w:r w:rsidR="006F4F92" w:rsidRPr="00700596">
        <w:rPr>
          <w:rFonts w:ascii="Arial" w:hAnsi="Arial" w:cs="Arial"/>
          <w:sz w:val="24"/>
          <w:szCs w:val="24"/>
          <w:lang w:val="en-GB"/>
        </w:rPr>
        <w:t>Dale Clarke</w:t>
      </w:r>
    </w:p>
    <w:p w:rsidR="004E6BF1" w:rsidRPr="00700596" w:rsidRDefault="004E6BF1" w:rsidP="004E6BF1">
      <w:pPr>
        <w:jc w:val="center"/>
        <w:rPr>
          <w:rFonts w:ascii="Arial" w:hAnsi="Arial" w:cs="Arial"/>
          <w:sz w:val="24"/>
          <w:szCs w:val="24"/>
        </w:rPr>
      </w:pPr>
    </w:p>
    <w:p w:rsidR="00A1623E" w:rsidRPr="00700596" w:rsidRDefault="00A1623E" w:rsidP="004E6BF1">
      <w:pPr>
        <w:jc w:val="center"/>
        <w:rPr>
          <w:rFonts w:ascii="Arial" w:hAnsi="Arial" w:cs="Arial"/>
          <w:sz w:val="24"/>
          <w:szCs w:val="24"/>
        </w:rPr>
      </w:pPr>
    </w:p>
    <w:p w:rsidR="00A1623E" w:rsidRPr="00700596" w:rsidRDefault="00A1623E" w:rsidP="004E6BF1">
      <w:pPr>
        <w:jc w:val="center"/>
        <w:rPr>
          <w:rFonts w:ascii="Arial" w:hAnsi="Arial" w:cs="Arial"/>
          <w:sz w:val="24"/>
          <w:szCs w:val="24"/>
        </w:rPr>
      </w:pPr>
    </w:p>
    <w:p w:rsidR="000D134D" w:rsidRDefault="005F239C" w:rsidP="004E6BF1">
      <w:pPr>
        <w:jc w:val="center"/>
        <w:rPr>
          <w:rFonts w:ascii="Arial" w:hAnsi="Arial" w:cs="Arial"/>
          <w:sz w:val="24"/>
          <w:szCs w:val="24"/>
        </w:rPr>
      </w:pPr>
      <w:r>
        <w:rPr>
          <w:rFonts w:ascii="Arial" w:hAnsi="Arial" w:cs="Arial"/>
          <w:sz w:val="24"/>
          <w:szCs w:val="24"/>
        </w:rPr>
        <w:t>1</w:t>
      </w:r>
    </w:p>
    <w:p w:rsidR="003F3796" w:rsidRDefault="003F3796" w:rsidP="004E6BF1">
      <w:pPr>
        <w:jc w:val="center"/>
        <w:rPr>
          <w:rFonts w:ascii="Arial" w:hAnsi="Arial" w:cs="Arial"/>
          <w:b/>
          <w:sz w:val="24"/>
          <w:szCs w:val="24"/>
          <w:u w:val="single"/>
        </w:rPr>
      </w:pPr>
      <w:r w:rsidRPr="00700596">
        <w:rPr>
          <w:rFonts w:ascii="Arial" w:hAnsi="Arial" w:cs="Arial"/>
          <w:b/>
          <w:sz w:val="24"/>
          <w:szCs w:val="24"/>
          <w:u w:val="single"/>
        </w:rPr>
        <w:lastRenderedPageBreak/>
        <w:t>I</w:t>
      </w:r>
      <w:r w:rsidR="00255EB2">
        <w:rPr>
          <w:rFonts w:ascii="Arial" w:hAnsi="Arial" w:cs="Arial"/>
          <w:b/>
          <w:sz w:val="24"/>
          <w:szCs w:val="24"/>
          <w:u w:val="single"/>
        </w:rPr>
        <w:t>ntroduction</w:t>
      </w:r>
    </w:p>
    <w:p w:rsidR="00600ED9" w:rsidRDefault="00600ED9" w:rsidP="004E6BF1">
      <w:pPr>
        <w:jc w:val="center"/>
        <w:rPr>
          <w:rFonts w:ascii="Arial" w:hAnsi="Arial" w:cs="Arial"/>
          <w:b/>
          <w:sz w:val="24"/>
          <w:szCs w:val="24"/>
          <w:u w:val="single"/>
        </w:rPr>
      </w:pPr>
    </w:p>
    <w:p w:rsidR="00600ED9" w:rsidRPr="00700596" w:rsidRDefault="00600ED9" w:rsidP="004E6BF1">
      <w:pPr>
        <w:jc w:val="center"/>
        <w:rPr>
          <w:rFonts w:ascii="Arial" w:hAnsi="Arial" w:cs="Arial"/>
          <w:b/>
          <w:sz w:val="24"/>
          <w:szCs w:val="24"/>
          <w:u w:val="single"/>
        </w:rPr>
      </w:pPr>
    </w:p>
    <w:p w:rsidR="003F3796" w:rsidRPr="00700596" w:rsidRDefault="00255EB2" w:rsidP="00255EB2">
      <w:pPr>
        <w:rPr>
          <w:rFonts w:ascii="Arial" w:hAnsi="Arial" w:cs="Arial"/>
          <w:sz w:val="24"/>
          <w:szCs w:val="24"/>
        </w:rPr>
      </w:pPr>
      <w:r>
        <w:rPr>
          <w:rFonts w:ascii="Arial" w:hAnsi="Arial" w:cs="Arial"/>
          <w:sz w:val="24"/>
          <w:szCs w:val="24"/>
        </w:rPr>
        <w:t xml:space="preserve">In this report we are going to evaluate the standard of International Hotel Sinaia.                               The hotel </w:t>
      </w:r>
      <w:r w:rsidRPr="00D31B39">
        <w:rPr>
          <w:rFonts w:ascii="Arial" w:hAnsi="Arial" w:cs="Arial"/>
          <w:sz w:val="24"/>
          <w:szCs w:val="24"/>
        </w:rPr>
        <w:t xml:space="preserve">opened on 30.12.1983. Over time, tourists and foreigners from different nationalities, organized groups, or on their own, were accommodated here. In time, the hotel classification was made according to the degree of comfort with 3 stars. In 2002, the hotel was completely </w:t>
      </w:r>
      <w:r>
        <w:rPr>
          <w:rFonts w:ascii="Arial" w:hAnsi="Arial" w:cs="Arial"/>
          <w:sz w:val="24"/>
          <w:szCs w:val="24"/>
        </w:rPr>
        <w:t>refurnished</w:t>
      </w:r>
      <w:r w:rsidRPr="00D31B39">
        <w:rPr>
          <w:rFonts w:ascii="Arial" w:hAnsi="Arial" w:cs="Arial"/>
          <w:sz w:val="24"/>
          <w:szCs w:val="24"/>
        </w:rPr>
        <w:t>, now being classified as 4 stars.</w:t>
      </w:r>
    </w:p>
    <w:p w:rsidR="00D31B39" w:rsidRPr="00700596" w:rsidRDefault="007330D2" w:rsidP="003F3796">
      <w:pPr>
        <w:rPr>
          <w:rFonts w:ascii="Arial" w:hAnsi="Arial" w:cs="Arial"/>
          <w:sz w:val="24"/>
          <w:szCs w:val="24"/>
        </w:rPr>
      </w:pPr>
      <w:r w:rsidRPr="007330D2">
        <w:rPr>
          <w:rFonts w:ascii="Arial" w:hAnsi="Arial" w:cs="Arial"/>
          <w:sz w:val="24"/>
          <w:szCs w:val="24"/>
        </w:rPr>
        <w:t xml:space="preserve">Hotel International </w:t>
      </w:r>
      <w:r w:rsidR="00255EB2">
        <w:rPr>
          <w:rFonts w:ascii="Arial" w:hAnsi="Arial" w:cs="Arial"/>
          <w:sz w:val="24"/>
          <w:szCs w:val="24"/>
        </w:rPr>
        <w:t xml:space="preserve">Sinaia </w:t>
      </w:r>
      <w:r w:rsidRPr="007330D2">
        <w:rPr>
          <w:rFonts w:ascii="Arial" w:hAnsi="Arial" w:cs="Arial"/>
          <w:sz w:val="24"/>
          <w:szCs w:val="24"/>
        </w:rPr>
        <w:t xml:space="preserve">is located in the mountain resort, a mountain resort located on one of the most important motorways and railways in Romania, at 125 km from Bucharest capital of the country. It is located on the main axis of the city, the company has easy access to </w:t>
      </w:r>
      <w:r w:rsidR="0021553E">
        <w:rPr>
          <w:rFonts w:ascii="Arial" w:hAnsi="Arial" w:cs="Arial"/>
          <w:sz w:val="24"/>
          <w:szCs w:val="24"/>
        </w:rPr>
        <w:t xml:space="preserve">its very generous parking space </w:t>
      </w:r>
      <w:r w:rsidR="0021553E" w:rsidRPr="0021553E">
        <w:rPr>
          <w:rFonts w:ascii="Arial" w:hAnsi="Arial" w:cs="Arial"/>
          <w:b/>
          <w:sz w:val="24"/>
          <w:szCs w:val="24"/>
        </w:rPr>
        <w:t>(</w:t>
      </w:r>
      <w:r w:rsidR="0021553E">
        <w:rPr>
          <w:rFonts w:ascii="Arial" w:hAnsi="Arial" w:cs="Arial"/>
          <w:b/>
          <w:sz w:val="24"/>
          <w:szCs w:val="24"/>
        </w:rPr>
        <w:t>Hotel Sinaia, 201</w:t>
      </w:r>
      <w:r w:rsidR="0021553E" w:rsidRPr="0021553E">
        <w:rPr>
          <w:rFonts w:ascii="Arial" w:hAnsi="Arial" w:cs="Arial"/>
          <w:b/>
          <w:sz w:val="24"/>
          <w:szCs w:val="24"/>
        </w:rPr>
        <w:t>9)</w:t>
      </w:r>
      <w:r w:rsidR="00905BF6">
        <w:rPr>
          <w:rFonts w:ascii="Arial" w:hAnsi="Arial" w:cs="Arial"/>
          <w:sz w:val="24"/>
          <w:szCs w:val="24"/>
        </w:rPr>
        <w:t>.</w:t>
      </w:r>
      <w:r w:rsidR="00255EB2">
        <w:rPr>
          <w:rFonts w:ascii="Arial" w:hAnsi="Arial" w:cs="Arial"/>
          <w:sz w:val="24"/>
          <w:szCs w:val="24"/>
        </w:rPr>
        <w:t xml:space="preserve">                               </w:t>
      </w:r>
    </w:p>
    <w:p w:rsidR="003F3796" w:rsidRDefault="003F3796" w:rsidP="004E6BF1">
      <w:pPr>
        <w:jc w:val="center"/>
        <w:rPr>
          <w:rFonts w:ascii="Arial" w:hAnsi="Arial" w:cs="Arial"/>
          <w:sz w:val="24"/>
          <w:szCs w:val="24"/>
        </w:rPr>
      </w:pPr>
    </w:p>
    <w:p w:rsidR="00771EC6" w:rsidRPr="00700596" w:rsidRDefault="00771EC6" w:rsidP="004E6BF1">
      <w:pPr>
        <w:jc w:val="center"/>
        <w:rPr>
          <w:rFonts w:ascii="Arial" w:hAnsi="Arial" w:cs="Arial"/>
          <w:sz w:val="24"/>
          <w:szCs w:val="24"/>
        </w:rPr>
      </w:pPr>
    </w:p>
    <w:p w:rsidR="003F3796" w:rsidRPr="00700596" w:rsidRDefault="003F3796" w:rsidP="004E6BF1">
      <w:pPr>
        <w:jc w:val="center"/>
        <w:rPr>
          <w:rFonts w:ascii="Arial" w:hAnsi="Arial" w:cs="Arial"/>
          <w:sz w:val="24"/>
          <w:szCs w:val="24"/>
        </w:rPr>
      </w:pPr>
    </w:p>
    <w:p w:rsidR="00C55DC4" w:rsidRPr="00700596" w:rsidRDefault="00C55DC4" w:rsidP="00C55DC4">
      <w:pPr>
        <w:jc w:val="center"/>
        <w:rPr>
          <w:rFonts w:ascii="Arial" w:hAnsi="Arial" w:cs="Arial"/>
          <w:b/>
          <w:sz w:val="24"/>
          <w:szCs w:val="24"/>
          <w:u w:val="single"/>
        </w:rPr>
      </w:pPr>
      <w:r w:rsidRPr="00700596">
        <w:rPr>
          <w:rFonts w:ascii="Arial" w:hAnsi="Arial" w:cs="Arial"/>
          <w:b/>
          <w:sz w:val="24"/>
          <w:szCs w:val="24"/>
          <w:u w:val="single"/>
        </w:rPr>
        <w:t>Service Presentation / Service Provide:</w:t>
      </w:r>
    </w:p>
    <w:p w:rsidR="00C55DC4" w:rsidRPr="00700596" w:rsidRDefault="00C55DC4" w:rsidP="00C55DC4">
      <w:pPr>
        <w:jc w:val="center"/>
        <w:rPr>
          <w:rFonts w:ascii="Arial" w:hAnsi="Arial" w:cs="Arial"/>
          <w:sz w:val="24"/>
          <w:szCs w:val="24"/>
        </w:rPr>
      </w:pPr>
      <w:r w:rsidRPr="00700596">
        <w:rPr>
          <w:rFonts w:ascii="Arial" w:hAnsi="Arial" w:cs="Arial"/>
          <w:sz w:val="24"/>
          <w:szCs w:val="24"/>
        </w:rPr>
        <w:t>Owners of the hotel</w:t>
      </w:r>
    </w:p>
    <w:p w:rsidR="00C55DC4" w:rsidRPr="00700596" w:rsidRDefault="00C55DC4" w:rsidP="00C55DC4">
      <w:pPr>
        <w:jc w:val="center"/>
        <w:rPr>
          <w:rFonts w:ascii="Arial" w:hAnsi="Arial" w:cs="Arial"/>
          <w:sz w:val="24"/>
          <w:szCs w:val="24"/>
        </w:rPr>
      </w:pPr>
      <w:r w:rsidRPr="00700596">
        <w:rPr>
          <w:rFonts w:ascii="Arial" w:hAnsi="Arial" w:cs="Arial"/>
          <w:sz w:val="24"/>
          <w:szCs w:val="24"/>
        </w:rPr>
        <w:t>Hotel Manager</w:t>
      </w:r>
    </w:p>
    <w:p w:rsidR="00C55DC4" w:rsidRPr="00700596" w:rsidRDefault="00C55DC4" w:rsidP="00C55DC4">
      <w:pPr>
        <w:rPr>
          <w:rFonts w:ascii="Arial" w:hAnsi="Arial" w:cs="Arial"/>
          <w:sz w:val="24"/>
          <w:szCs w:val="24"/>
        </w:rPr>
      </w:pPr>
      <w:r w:rsidRPr="00700596">
        <w:rPr>
          <w:rFonts w:ascii="Arial" w:hAnsi="Arial" w:cs="Arial"/>
          <w:sz w:val="24"/>
          <w:szCs w:val="24"/>
        </w:rPr>
        <w:t>Food. Sales, Accounting, Maintenance Staff, Accommodation and Marketing Training</w:t>
      </w:r>
    </w:p>
    <w:p w:rsidR="00C55DC4" w:rsidRPr="00905BF6" w:rsidRDefault="00C55DC4" w:rsidP="00C55DC4">
      <w:pPr>
        <w:rPr>
          <w:rFonts w:ascii="Arial" w:hAnsi="Arial" w:cs="Arial"/>
          <w:sz w:val="24"/>
          <w:szCs w:val="24"/>
        </w:rPr>
      </w:pPr>
      <w:r w:rsidRPr="00700596">
        <w:rPr>
          <w:rFonts w:ascii="Arial" w:hAnsi="Arial" w:cs="Arial"/>
          <w:sz w:val="24"/>
          <w:szCs w:val="24"/>
        </w:rPr>
        <w:t>The larger the hotel, the more facilities are offered, and each department will become more specialized. This means that the number of sections in a department will increase. From the below figure we can distinguish the operational departments and the func</w:t>
      </w:r>
      <w:r w:rsidR="00905BF6">
        <w:rPr>
          <w:rFonts w:ascii="Arial" w:hAnsi="Arial" w:cs="Arial"/>
          <w:sz w:val="24"/>
          <w:szCs w:val="24"/>
        </w:rPr>
        <w:t xml:space="preserve">tional or sprigging departments </w:t>
      </w:r>
      <w:r w:rsidR="00905BF6" w:rsidRPr="00905BF6">
        <w:rPr>
          <w:rFonts w:ascii="Arial" w:hAnsi="Arial" w:cs="Arial"/>
          <w:b/>
          <w:sz w:val="24"/>
          <w:szCs w:val="24"/>
        </w:rPr>
        <w:t>(Gabriela, 1998)</w:t>
      </w:r>
      <w:r w:rsidR="00905BF6">
        <w:rPr>
          <w:rFonts w:ascii="Arial" w:hAnsi="Arial" w:cs="Arial"/>
          <w:sz w:val="24"/>
          <w:szCs w:val="24"/>
        </w:rPr>
        <w:t>.</w:t>
      </w:r>
    </w:p>
    <w:p w:rsidR="00C55DC4" w:rsidRPr="00700596" w:rsidRDefault="00C55DC4" w:rsidP="00C55DC4">
      <w:pPr>
        <w:rPr>
          <w:rFonts w:ascii="Arial" w:hAnsi="Arial" w:cs="Arial"/>
          <w:sz w:val="24"/>
          <w:szCs w:val="24"/>
        </w:rPr>
      </w:pPr>
      <w:r w:rsidRPr="00700596">
        <w:rPr>
          <w:rFonts w:ascii="Arial" w:hAnsi="Arial" w:cs="Arial"/>
          <w:sz w:val="24"/>
          <w:szCs w:val="24"/>
        </w:rPr>
        <w:t>The operational departments, in turn, are:</w:t>
      </w:r>
    </w:p>
    <w:p w:rsidR="00C55DC4" w:rsidRPr="00700596" w:rsidRDefault="00C55DC4" w:rsidP="00C55DC4">
      <w:pPr>
        <w:rPr>
          <w:rFonts w:ascii="Arial" w:hAnsi="Arial" w:cs="Arial"/>
          <w:sz w:val="24"/>
          <w:szCs w:val="24"/>
        </w:rPr>
      </w:pPr>
      <w:r w:rsidRPr="00700596">
        <w:rPr>
          <w:rFonts w:ascii="Arial" w:hAnsi="Arial" w:cs="Arial"/>
          <w:sz w:val="24"/>
          <w:szCs w:val="24"/>
        </w:rPr>
        <w:t>Main operational departments: accommodation and food;</w:t>
      </w:r>
    </w:p>
    <w:p w:rsidR="00C55DC4" w:rsidRPr="00700596" w:rsidRDefault="00C55DC4" w:rsidP="00C55DC4">
      <w:pPr>
        <w:rPr>
          <w:rFonts w:ascii="Arial" w:hAnsi="Arial" w:cs="Arial"/>
          <w:sz w:val="24"/>
          <w:szCs w:val="24"/>
        </w:rPr>
      </w:pPr>
      <w:r w:rsidRPr="00700596">
        <w:rPr>
          <w:rFonts w:ascii="Arial" w:hAnsi="Arial" w:cs="Arial"/>
          <w:sz w:val="24"/>
          <w:szCs w:val="24"/>
        </w:rPr>
        <w:t>Secondary operational departments: laundry / dry cleaning, recreational facilities, telephones, business centers;</w:t>
      </w:r>
    </w:p>
    <w:p w:rsidR="00B334B6" w:rsidRDefault="00C55DC4" w:rsidP="007330D2">
      <w:pPr>
        <w:rPr>
          <w:rFonts w:ascii="Arial" w:hAnsi="Arial" w:cs="Arial"/>
          <w:sz w:val="24"/>
          <w:szCs w:val="24"/>
        </w:rPr>
      </w:pPr>
      <w:r w:rsidRPr="00700596">
        <w:rPr>
          <w:rFonts w:ascii="Arial" w:hAnsi="Arial" w:cs="Arial"/>
          <w:sz w:val="24"/>
          <w:szCs w:val="24"/>
        </w:rPr>
        <w:t>Functional support departments are: sales and marketing departments, accounting, maintenance, Security, personal and training.</w:t>
      </w:r>
    </w:p>
    <w:p w:rsidR="005F239C" w:rsidRDefault="005F239C" w:rsidP="007330D2">
      <w:pPr>
        <w:rPr>
          <w:rFonts w:ascii="Arial" w:hAnsi="Arial" w:cs="Arial"/>
          <w:sz w:val="24"/>
          <w:szCs w:val="24"/>
        </w:rPr>
      </w:pPr>
    </w:p>
    <w:p w:rsidR="005F239C" w:rsidRDefault="005F239C" w:rsidP="007330D2">
      <w:pPr>
        <w:rPr>
          <w:rFonts w:ascii="Arial" w:hAnsi="Arial" w:cs="Arial"/>
          <w:sz w:val="24"/>
          <w:szCs w:val="24"/>
        </w:rPr>
      </w:pPr>
    </w:p>
    <w:p w:rsidR="005F239C" w:rsidRDefault="005F239C" w:rsidP="005F239C">
      <w:pPr>
        <w:jc w:val="center"/>
        <w:rPr>
          <w:rFonts w:ascii="Arial" w:hAnsi="Arial" w:cs="Arial"/>
          <w:sz w:val="24"/>
          <w:szCs w:val="24"/>
        </w:rPr>
      </w:pPr>
      <w:r>
        <w:rPr>
          <w:rFonts w:ascii="Arial" w:hAnsi="Arial" w:cs="Arial"/>
          <w:sz w:val="24"/>
          <w:szCs w:val="24"/>
        </w:rPr>
        <w:t>2</w:t>
      </w:r>
    </w:p>
    <w:p w:rsidR="003F3796" w:rsidRPr="00700596" w:rsidRDefault="004A70E4" w:rsidP="006F7ECE">
      <w:pPr>
        <w:rPr>
          <w:rFonts w:ascii="Arial" w:hAnsi="Arial" w:cs="Arial"/>
          <w:sz w:val="24"/>
          <w:szCs w:val="24"/>
        </w:rPr>
      </w:pPr>
      <w:r w:rsidRPr="004A70E4">
        <w:rPr>
          <w:rFonts w:ascii="Arial" w:hAnsi="Arial" w:cs="Arial"/>
          <w:b/>
          <w:noProof/>
          <w:sz w:val="24"/>
          <w:szCs w:val="24"/>
        </w:rPr>
        <w:lastRenderedPageBreak/>
        <w:drawing>
          <wp:inline distT="0" distB="0" distL="0" distR="0" wp14:anchorId="51168E3C" wp14:editId="695B677D">
            <wp:extent cx="5943600" cy="3339195"/>
            <wp:effectExtent l="0" t="0" r="0" b="0"/>
            <wp:docPr id="4" name="Picture 4" descr="C:\Users\Vali\Desktop\desen powerpoi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Vali\Desktop\desen powerpoint.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39195"/>
                    </a:xfrm>
                    <a:prstGeom prst="rect">
                      <a:avLst/>
                    </a:prstGeom>
                    <a:noFill/>
                    <a:ln>
                      <a:noFill/>
                    </a:ln>
                  </pic:spPr>
                </pic:pic>
              </a:graphicData>
            </a:graphic>
          </wp:inline>
        </w:drawing>
      </w:r>
    </w:p>
    <w:p w:rsidR="007330D2" w:rsidRDefault="007330D2" w:rsidP="006F7ECE">
      <w:pPr>
        <w:rPr>
          <w:rFonts w:ascii="Arial" w:hAnsi="Arial" w:cs="Arial"/>
          <w:sz w:val="24"/>
          <w:szCs w:val="24"/>
        </w:rPr>
      </w:pPr>
    </w:p>
    <w:p w:rsidR="007330D2" w:rsidRDefault="007330D2" w:rsidP="006F7ECE">
      <w:pPr>
        <w:rPr>
          <w:rFonts w:ascii="Arial" w:hAnsi="Arial" w:cs="Arial"/>
          <w:sz w:val="24"/>
          <w:szCs w:val="24"/>
        </w:rPr>
      </w:pPr>
    </w:p>
    <w:p w:rsidR="007330D2" w:rsidRDefault="007330D2" w:rsidP="006F7ECE">
      <w:pPr>
        <w:rPr>
          <w:rFonts w:ascii="Arial" w:hAnsi="Arial" w:cs="Arial"/>
          <w:sz w:val="24"/>
          <w:szCs w:val="24"/>
        </w:rPr>
      </w:pPr>
    </w:p>
    <w:p w:rsidR="006F7ECE" w:rsidRPr="00700596" w:rsidRDefault="006F7ECE" w:rsidP="006F7ECE">
      <w:pPr>
        <w:rPr>
          <w:rFonts w:ascii="Arial" w:hAnsi="Arial" w:cs="Arial"/>
          <w:sz w:val="24"/>
          <w:szCs w:val="24"/>
        </w:rPr>
      </w:pPr>
      <w:r w:rsidRPr="00700596">
        <w:rPr>
          <w:rFonts w:ascii="Arial" w:hAnsi="Arial" w:cs="Arial"/>
          <w:sz w:val="24"/>
          <w:szCs w:val="24"/>
        </w:rPr>
        <w:t>The accommodation department is organized according to the specific services offered by the hotel and comprises the following compartments: Reception / Reservations.</w:t>
      </w:r>
    </w:p>
    <w:p w:rsidR="006F7ECE" w:rsidRDefault="006F7ECE" w:rsidP="006F7ECE">
      <w:pPr>
        <w:rPr>
          <w:rFonts w:ascii="Arial" w:hAnsi="Arial" w:cs="Arial"/>
          <w:sz w:val="24"/>
          <w:szCs w:val="24"/>
        </w:rPr>
      </w:pPr>
      <w:r w:rsidRPr="00700596">
        <w:rPr>
          <w:rFonts w:ascii="Arial" w:hAnsi="Arial" w:cs="Arial"/>
          <w:sz w:val="24"/>
          <w:szCs w:val="24"/>
        </w:rPr>
        <w:t>Reception, reservations and call center are included in a single compartment, led by the receptive leader to whom he / she is subordinated: assistant chief of reception; receptionists; sales agents.</w:t>
      </w:r>
    </w:p>
    <w:p w:rsidR="00E94BF2" w:rsidRDefault="00E94BF2" w:rsidP="006F7ECE">
      <w:pPr>
        <w:rPr>
          <w:rFonts w:ascii="Arial" w:hAnsi="Arial" w:cs="Arial"/>
          <w:sz w:val="24"/>
          <w:szCs w:val="24"/>
        </w:rPr>
      </w:pPr>
    </w:p>
    <w:p w:rsidR="00E94BF2" w:rsidRDefault="005F239C" w:rsidP="005F239C">
      <w:pPr>
        <w:jc w:val="center"/>
        <w:rPr>
          <w:rFonts w:ascii="Arial" w:hAnsi="Arial" w:cs="Arial"/>
          <w:sz w:val="24"/>
          <w:szCs w:val="24"/>
        </w:rPr>
      </w:pPr>
      <w:r>
        <w:rPr>
          <w:rFonts w:ascii="Arial" w:hAnsi="Arial" w:cs="Arial"/>
          <w:noProof/>
          <w:sz w:val="24"/>
          <w:szCs w:val="24"/>
        </w:rPr>
        <w:drawing>
          <wp:inline distT="0" distB="0" distL="0" distR="0" wp14:anchorId="235BDB54" wp14:editId="15F9F5FE">
            <wp:extent cx="4047311" cy="2070735"/>
            <wp:effectExtent l="0" t="0" r="0" b="5715"/>
            <wp:docPr id="9" name="Picture 9" descr="C:\Users\Vali\Desktop\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Vali\Desktop\7.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75762" cy="2085292"/>
                    </a:xfrm>
                    <a:prstGeom prst="rect">
                      <a:avLst/>
                    </a:prstGeom>
                    <a:noFill/>
                    <a:ln>
                      <a:noFill/>
                    </a:ln>
                  </pic:spPr>
                </pic:pic>
              </a:graphicData>
            </a:graphic>
          </wp:inline>
        </w:drawing>
      </w:r>
    </w:p>
    <w:p w:rsidR="00E94BF2" w:rsidRDefault="005F239C" w:rsidP="005F239C">
      <w:pPr>
        <w:jc w:val="center"/>
        <w:rPr>
          <w:rFonts w:ascii="Arial" w:hAnsi="Arial" w:cs="Arial"/>
          <w:sz w:val="24"/>
          <w:szCs w:val="24"/>
        </w:rPr>
      </w:pPr>
      <w:r>
        <w:rPr>
          <w:rFonts w:ascii="Arial" w:hAnsi="Arial" w:cs="Arial"/>
          <w:noProof/>
          <w:sz w:val="24"/>
          <w:szCs w:val="24"/>
        </w:rPr>
        <w:t>3</w:t>
      </w:r>
    </w:p>
    <w:p w:rsidR="00E94BF2" w:rsidRPr="00700596" w:rsidRDefault="00E94BF2" w:rsidP="006F7ECE">
      <w:pPr>
        <w:rPr>
          <w:rFonts w:ascii="Arial" w:hAnsi="Arial" w:cs="Arial"/>
          <w:sz w:val="24"/>
          <w:szCs w:val="24"/>
        </w:rPr>
      </w:pPr>
    </w:p>
    <w:p w:rsidR="006F7ECE" w:rsidRPr="00700596" w:rsidRDefault="006F7ECE" w:rsidP="006F7ECE">
      <w:pPr>
        <w:rPr>
          <w:rFonts w:ascii="Arial" w:hAnsi="Arial" w:cs="Arial"/>
          <w:sz w:val="24"/>
          <w:szCs w:val="24"/>
        </w:rPr>
      </w:pPr>
      <w:r w:rsidRPr="00700596">
        <w:rPr>
          <w:rFonts w:ascii="Arial" w:hAnsi="Arial" w:cs="Arial"/>
          <w:sz w:val="24"/>
          <w:szCs w:val="24"/>
        </w:rPr>
        <w:t xml:space="preserve">As the telephone booth is the heart of communications in the hotel, and its main task is to ensure customer relations with all sectors and departments of the hotel, it provides the most requested extra service, namely the telephone conversation, from which the hotel has a not negligible profit. Like the booking office, it is located close to the physical reception area, on the one hand because the reception sector is the point of reference for all customer requests and on the other hand due to the need for proper management of possible phone calls made by guests outside of the accommodation. The telephone booth also houses the fax and other reception equipment. The communications operator, the centralist, knows the specialized language specific to the main international languages. </w:t>
      </w:r>
    </w:p>
    <w:p w:rsidR="007330D2" w:rsidRDefault="007330D2" w:rsidP="006F7ECE">
      <w:pPr>
        <w:rPr>
          <w:rFonts w:ascii="Arial" w:hAnsi="Arial" w:cs="Arial"/>
          <w:sz w:val="24"/>
          <w:szCs w:val="24"/>
        </w:rPr>
      </w:pPr>
    </w:p>
    <w:p w:rsidR="007330D2" w:rsidRDefault="007330D2" w:rsidP="006F7ECE">
      <w:pPr>
        <w:rPr>
          <w:rFonts w:ascii="Arial" w:hAnsi="Arial" w:cs="Arial"/>
          <w:sz w:val="24"/>
          <w:szCs w:val="24"/>
        </w:rPr>
      </w:pPr>
    </w:p>
    <w:p w:rsidR="006F7ECE" w:rsidRPr="00700596" w:rsidRDefault="006F7ECE" w:rsidP="006F7ECE">
      <w:pPr>
        <w:rPr>
          <w:rFonts w:ascii="Arial" w:hAnsi="Arial" w:cs="Arial"/>
          <w:sz w:val="24"/>
          <w:szCs w:val="24"/>
        </w:rPr>
      </w:pPr>
      <w:r w:rsidRPr="00700596">
        <w:rPr>
          <w:rFonts w:ascii="Arial" w:hAnsi="Arial" w:cs="Arial"/>
          <w:sz w:val="24"/>
          <w:szCs w:val="24"/>
        </w:rPr>
        <w:t>Common spaces is composed of governors with the following attributions: office opening, control of common spaces, contact with reception and technical department.</w:t>
      </w:r>
    </w:p>
    <w:p w:rsidR="00F50FA0" w:rsidRPr="00700596" w:rsidRDefault="00F50FA0" w:rsidP="006A3585">
      <w:pPr>
        <w:rPr>
          <w:rFonts w:ascii="Arial" w:hAnsi="Arial" w:cs="Arial"/>
          <w:sz w:val="24"/>
          <w:szCs w:val="24"/>
        </w:rPr>
      </w:pPr>
      <w:r w:rsidRPr="00700596">
        <w:rPr>
          <w:rFonts w:ascii="Arial" w:hAnsi="Arial" w:cs="Arial"/>
          <w:sz w:val="24"/>
          <w:szCs w:val="24"/>
        </w:rPr>
        <w:t>Laundry, the tasks that this team has to accomplish are: providing linen for rooms and textile inventory for restaurants, maintaining the things of the clients.</w:t>
      </w:r>
    </w:p>
    <w:p w:rsidR="00F50FA0" w:rsidRPr="00700596" w:rsidRDefault="00F50FA0" w:rsidP="006A3585">
      <w:pPr>
        <w:rPr>
          <w:rFonts w:ascii="Arial" w:hAnsi="Arial" w:cs="Arial"/>
          <w:sz w:val="24"/>
          <w:szCs w:val="24"/>
        </w:rPr>
      </w:pPr>
      <w:r w:rsidRPr="00700596">
        <w:rPr>
          <w:rFonts w:ascii="Arial" w:hAnsi="Arial" w:cs="Arial"/>
          <w:sz w:val="24"/>
          <w:szCs w:val="24"/>
        </w:rPr>
        <w:t>The floor compartment is the one that takes care of a very important part of the hotel-room accommodation. The characteristic features of the floor compartment are: laundry</w:t>
      </w:r>
      <w:r w:rsidR="007330D2">
        <w:rPr>
          <w:rFonts w:ascii="Arial" w:hAnsi="Arial" w:cs="Arial"/>
          <w:sz w:val="24"/>
          <w:szCs w:val="24"/>
        </w:rPr>
        <w:t xml:space="preserve"> </w:t>
      </w:r>
      <w:r w:rsidRPr="00700596">
        <w:rPr>
          <w:rFonts w:ascii="Arial" w:hAnsi="Arial" w:cs="Arial"/>
          <w:sz w:val="24"/>
          <w:szCs w:val="24"/>
        </w:rPr>
        <w:t xml:space="preserve">leader, general governance, responsible ironmongery, governors, floor governors, chambermaids, valets. </w:t>
      </w:r>
    </w:p>
    <w:p w:rsidR="00F50FA0" w:rsidRPr="00700596" w:rsidRDefault="00F50FA0" w:rsidP="006A3585">
      <w:pPr>
        <w:rPr>
          <w:rFonts w:ascii="Arial" w:hAnsi="Arial" w:cs="Arial"/>
          <w:sz w:val="24"/>
          <w:szCs w:val="24"/>
        </w:rPr>
      </w:pPr>
      <w:r w:rsidRPr="00700596">
        <w:rPr>
          <w:rFonts w:ascii="Arial" w:hAnsi="Arial" w:cs="Arial"/>
          <w:sz w:val="24"/>
          <w:szCs w:val="24"/>
        </w:rPr>
        <w:t>The key role is the maid, having the following tasks: free room control, room arrangement, lingerie change, sanitary</w:t>
      </w:r>
      <w:r w:rsidR="00712BA3" w:rsidRPr="00700596">
        <w:rPr>
          <w:rFonts w:ascii="Arial" w:hAnsi="Arial" w:cs="Arial"/>
          <w:sz w:val="24"/>
          <w:szCs w:val="24"/>
        </w:rPr>
        <w:t xml:space="preserve"> cleaning, and office cleaning. The</w:t>
      </w:r>
      <w:r w:rsidRPr="00700596">
        <w:rPr>
          <w:rFonts w:ascii="Arial" w:hAnsi="Arial" w:cs="Arial"/>
          <w:sz w:val="24"/>
          <w:szCs w:val="24"/>
        </w:rPr>
        <w:t xml:space="preserve"> activity is controlled by top-level governance, which is subordinated to general government. The accommodation service consists of rooms and apartments. The rooms are well-equipped and have different colors to offer customers a pleasant, intimate ambience. All rooms and suites offer a wide range of facilities:</w:t>
      </w:r>
    </w:p>
    <w:p w:rsidR="00F50FA0" w:rsidRPr="00700596" w:rsidRDefault="006A3585" w:rsidP="006A3585">
      <w:pPr>
        <w:pStyle w:val="ListParagraph"/>
        <w:numPr>
          <w:ilvl w:val="0"/>
          <w:numId w:val="1"/>
        </w:numPr>
        <w:rPr>
          <w:rFonts w:ascii="Arial" w:hAnsi="Arial" w:cs="Arial"/>
          <w:sz w:val="24"/>
          <w:szCs w:val="24"/>
        </w:rPr>
      </w:pPr>
      <w:r w:rsidRPr="00700596">
        <w:rPr>
          <w:rFonts w:ascii="Arial" w:hAnsi="Arial" w:cs="Arial"/>
          <w:sz w:val="24"/>
          <w:szCs w:val="24"/>
        </w:rPr>
        <w:t>Key</w:t>
      </w:r>
      <w:r w:rsidR="00F50FA0" w:rsidRPr="00700596">
        <w:rPr>
          <w:rFonts w:ascii="Arial" w:hAnsi="Arial" w:cs="Arial"/>
          <w:sz w:val="24"/>
          <w:szCs w:val="24"/>
        </w:rPr>
        <w:t xml:space="preserve"> cards</w:t>
      </w:r>
    </w:p>
    <w:p w:rsidR="00F50FA0" w:rsidRPr="00700596" w:rsidRDefault="00F50FA0" w:rsidP="006A3585">
      <w:pPr>
        <w:pStyle w:val="ListParagraph"/>
        <w:numPr>
          <w:ilvl w:val="0"/>
          <w:numId w:val="1"/>
        </w:numPr>
        <w:rPr>
          <w:rFonts w:ascii="Arial" w:hAnsi="Arial" w:cs="Arial"/>
          <w:sz w:val="24"/>
          <w:szCs w:val="24"/>
        </w:rPr>
      </w:pPr>
      <w:r w:rsidRPr="00700596">
        <w:rPr>
          <w:rFonts w:ascii="Arial" w:hAnsi="Arial" w:cs="Arial"/>
          <w:sz w:val="24"/>
          <w:szCs w:val="24"/>
        </w:rPr>
        <w:t xml:space="preserve">Individually adjustable air conditioning and </w:t>
      </w:r>
      <w:r w:rsidR="00A42D90" w:rsidRPr="00700596">
        <w:rPr>
          <w:rFonts w:ascii="Arial" w:hAnsi="Arial" w:cs="Arial"/>
          <w:sz w:val="24"/>
          <w:szCs w:val="24"/>
        </w:rPr>
        <w:t>heating</w:t>
      </w:r>
    </w:p>
    <w:p w:rsidR="00F50FA0" w:rsidRPr="00700596" w:rsidRDefault="006A3585" w:rsidP="006A3585">
      <w:pPr>
        <w:pStyle w:val="ListParagraph"/>
        <w:numPr>
          <w:ilvl w:val="0"/>
          <w:numId w:val="1"/>
        </w:numPr>
        <w:rPr>
          <w:rFonts w:ascii="Arial" w:hAnsi="Arial" w:cs="Arial"/>
          <w:sz w:val="24"/>
          <w:szCs w:val="24"/>
        </w:rPr>
      </w:pPr>
      <w:r w:rsidRPr="00700596">
        <w:rPr>
          <w:rFonts w:ascii="Arial" w:hAnsi="Arial" w:cs="Arial"/>
          <w:sz w:val="24"/>
          <w:szCs w:val="24"/>
        </w:rPr>
        <w:t>Minibar</w:t>
      </w:r>
      <w:r w:rsidR="00F50FA0" w:rsidRPr="00700596">
        <w:rPr>
          <w:rFonts w:ascii="Arial" w:hAnsi="Arial" w:cs="Arial"/>
          <w:sz w:val="24"/>
          <w:szCs w:val="24"/>
        </w:rPr>
        <w:t xml:space="preserve"> / fridge</w:t>
      </w:r>
    </w:p>
    <w:p w:rsidR="00F50FA0" w:rsidRPr="00700596" w:rsidRDefault="00F50FA0" w:rsidP="006A3585">
      <w:pPr>
        <w:pStyle w:val="ListParagraph"/>
        <w:numPr>
          <w:ilvl w:val="0"/>
          <w:numId w:val="1"/>
        </w:numPr>
        <w:rPr>
          <w:rFonts w:ascii="Arial" w:hAnsi="Arial" w:cs="Arial"/>
          <w:sz w:val="24"/>
          <w:szCs w:val="24"/>
        </w:rPr>
      </w:pPr>
      <w:r w:rsidRPr="00700596">
        <w:rPr>
          <w:rFonts w:ascii="Arial" w:hAnsi="Arial" w:cs="Arial"/>
          <w:sz w:val="24"/>
          <w:szCs w:val="24"/>
        </w:rPr>
        <w:t>Cable TV</w:t>
      </w:r>
    </w:p>
    <w:p w:rsidR="00F50FA0" w:rsidRPr="00700596" w:rsidRDefault="006A3585" w:rsidP="006A3585">
      <w:pPr>
        <w:pStyle w:val="ListParagraph"/>
        <w:numPr>
          <w:ilvl w:val="0"/>
          <w:numId w:val="1"/>
        </w:numPr>
        <w:rPr>
          <w:rFonts w:ascii="Arial" w:hAnsi="Arial" w:cs="Arial"/>
          <w:sz w:val="24"/>
          <w:szCs w:val="24"/>
        </w:rPr>
      </w:pPr>
      <w:r w:rsidRPr="00700596">
        <w:rPr>
          <w:rFonts w:ascii="Arial" w:hAnsi="Arial" w:cs="Arial"/>
          <w:sz w:val="24"/>
          <w:szCs w:val="24"/>
        </w:rPr>
        <w:t>Movie</w:t>
      </w:r>
      <w:r w:rsidR="00F50FA0" w:rsidRPr="00700596">
        <w:rPr>
          <w:rFonts w:ascii="Arial" w:hAnsi="Arial" w:cs="Arial"/>
          <w:sz w:val="24"/>
          <w:szCs w:val="24"/>
        </w:rPr>
        <w:t xml:space="preserve"> channel</w:t>
      </w:r>
      <w:r w:rsidRPr="00700596">
        <w:rPr>
          <w:rFonts w:ascii="Arial" w:hAnsi="Arial" w:cs="Arial"/>
          <w:sz w:val="24"/>
          <w:szCs w:val="24"/>
        </w:rPr>
        <w:t>s</w:t>
      </w:r>
    </w:p>
    <w:p w:rsidR="00F50FA0" w:rsidRPr="00700596" w:rsidRDefault="006A3585" w:rsidP="006A3585">
      <w:pPr>
        <w:pStyle w:val="ListParagraph"/>
        <w:numPr>
          <w:ilvl w:val="0"/>
          <w:numId w:val="1"/>
        </w:numPr>
        <w:rPr>
          <w:rFonts w:ascii="Arial" w:hAnsi="Arial" w:cs="Arial"/>
          <w:sz w:val="24"/>
          <w:szCs w:val="24"/>
        </w:rPr>
      </w:pPr>
      <w:r w:rsidRPr="00700596">
        <w:rPr>
          <w:rFonts w:ascii="Arial" w:hAnsi="Arial" w:cs="Arial"/>
          <w:sz w:val="24"/>
          <w:szCs w:val="24"/>
        </w:rPr>
        <w:t>International</w:t>
      </w:r>
      <w:r w:rsidR="00F50FA0" w:rsidRPr="00700596">
        <w:rPr>
          <w:rFonts w:ascii="Arial" w:hAnsi="Arial" w:cs="Arial"/>
          <w:sz w:val="24"/>
          <w:szCs w:val="24"/>
        </w:rPr>
        <w:t xml:space="preserve"> direct phone line</w:t>
      </w:r>
    </w:p>
    <w:p w:rsidR="00F50FA0" w:rsidRPr="00700596" w:rsidRDefault="00F50FA0" w:rsidP="006A3585">
      <w:pPr>
        <w:pStyle w:val="ListParagraph"/>
        <w:numPr>
          <w:ilvl w:val="0"/>
          <w:numId w:val="1"/>
        </w:numPr>
        <w:rPr>
          <w:rFonts w:ascii="Arial" w:hAnsi="Arial" w:cs="Arial"/>
          <w:sz w:val="24"/>
          <w:szCs w:val="24"/>
        </w:rPr>
      </w:pPr>
      <w:r w:rsidRPr="00700596">
        <w:rPr>
          <w:rFonts w:ascii="Arial" w:hAnsi="Arial" w:cs="Arial"/>
          <w:sz w:val="24"/>
          <w:szCs w:val="24"/>
        </w:rPr>
        <w:t>Wake-up call</w:t>
      </w:r>
    </w:p>
    <w:p w:rsidR="00F50FA0" w:rsidRPr="00700596" w:rsidRDefault="006A3585" w:rsidP="006A3585">
      <w:pPr>
        <w:pStyle w:val="ListParagraph"/>
        <w:numPr>
          <w:ilvl w:val="0"/>
          <w:numId w:val="1"/>
        </w:numPr>
        <w:rPr>
          <w:rFonts w:ascii="Arial" w:hAnsi="Arial" w:cs="Arial"/>
          <w:sz w:val="24"/>
          <w:szCs w:val="24"/>
        </w:rPr>
      </w:pPr>
      <w:r w:rsidRPr="00700596">
        <w:rPr>
          <w:rFonts w:ascii="Arial" w:hAnsi="Arial" w:cs="Arial"/>
          <w:sz w:val="24"/>
          <w:szCs w:val="24"/>
        </w:rPr>
        <w:t>Internet</w:t>
      </w:r>
    </w:p>
    <w:p w:rsidR="003F3796" w:rsidRPr="00700596" w:rsidRDefault="006A3585" w:rsidP="006A3585">
      <w:pPr>
        <w:pStyle w:val="ListParagraph"/>
        <w:numPr>
          <w:ilvl w:val="0"/>
          <w:numId w:val="1"/>
        </w:numPr>
        <w:rPr>
          <w:rFonts w:ascii="Arial" w:hAnsi="Arial" w:cs="Arial"/>
          <w:sz w:val="24"/>
          <w:szCs w:val="24"/>
        </w:rPr>
      </w:pPr>
      <w:r w:rsidRPr="00700596">
        <w:rPr>
          <w:rFonts w:ascii="Arial" w:hAnsi="Arial" w:cs="Arial"/>
          <w:sz w:val="24"/>
          <w:szCs w:val="24"/>
        </w:rPr>
        <w:t>Hairdryer</w:t>
      </w:r>
      <w:r w:rsidR="00F50FA0" w:rsidRPr="00700596">
        <w:rPr>
          <w:rFonts w:ascii="Arial" w:hAnsi="Arial" w:cs="Arial"/>
          <w:sz w:val="24"/>
          <w:szCs w:val="24"/>
        </w:rPr>
        <w:t xml:space="preserve"> and telephone in the bathroom.</w:t>
      </w:r>
      <w:r w:rsidRPr="00700596">
        <w:rPr>
          <w:rFonts w:ascii="Arial" w:hAnsi="Arial" w:cs="Arial"/>
          <w:sz w:val="24"/>
          <w:szCs w:val="24"/>
        </w:rPr>
        <w:t xml:space="preserve"> </w:t>
      </w:r>
      <w:r w:rsidR="00F50FA0" w:rsidRPr="00700596">
        <w:rPr>
          <w:rFonts w:ascii="Arial" w:hAnsi="Arial" w:cs="Arial"/>
          <w:sz w:val="24"/>
          <w:szCs w:val="24"/>
        </w:rPr>
        <w:t>The rates for the rooms are different, depending on the type of rooms and apartments.</w:t>
      </w:r>
    </w:p>
    <w:p w:rsidR="005F239C" w:rsidRDefault="005F239C" w:rsidP="005F239C">
      <w:pPr>
        <w:jc w:val="center"/>
        <w:rPr>
          <w:rFonts w:ascii="Arial" w:hAnsi="Arial" w:cs="Arial"/>
          <w:sz w:val="24"/>
          <w:szCs w:val="24"/>
        </w:rPr>
      </w:pPr>
      <w:r>
        <w:rPr>
          <w:rFonts w:ascii="Arial" w:hAnsi="Arial" w:cs="Arial"/>
          <w:sz w:val="24"/>
          <w:szCs w:val="24"/>
        </w:rPr>
        <w:t>4</w:t>
      </w:r>
    </w:p>
    <w:p w:rsidR="007F696C" w:rsidRDefault="007F696C" w:rsidP="004E6BF1">
      <w:pPr>
        <w:jc w:val="center"/>
        <w:rPr>
          <w:rFonts w:ascii="Arial" w:hAnsi="Arial" w:cs="Arial"/>
          <w:sz w:val="24"/>
          <w:szCs w:val="24"/>
        </w:rPr>
      </w:pPr>
      <w:r>
        <w:rPr>
          <w:noProof/>
        </w:rPr>
        <w:lastRenderedPageBreak/>
        <w:drawing>
          <wp:inline distT="0" distB="0" distL="0" distR="0" wp14:anchorId="41E6D251" wp14:editId="4F1F4936">
            <wp:extent cx="3662313" cy="2743200"/>
            <wp:effectExtent l="0" t="0" r="0" b="0"/>
            <wp:docPr id="1" name="Picture 1" descr="C:\Users\Vali\Deskto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Vali\Desktop\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86745" cy="2761500"/>
                    </a:xfrm>
                    <a:prstGeom prst="rect">
                      <a:avLst/>
                    </a:prstGeom>
                    <a:noFill/>
                    <a:ln>
                      <a:noFill/>
                    </a:ln>
                  </pic:spPr>
                </pic:pic>
              </a:graphicData>
            </a:graphic>
          </wp:inline>
        </w:drawing>
      </w:r>
    </w:p>
    <w:p w:rsidR="006D7323" w:rsidRDefault="006D7323" w:rsidP="004E6BF1">
      <w:pPr>
        <w:jc w:val="center"/>
        <w:rPr>
          <w:rFonts w:ascii="Arial" w:hAnsi="Arial" w:cs="Arial"/>
          <w:sz w:val="24"/>
          <w:szCs w:val="24"/>
        </w:rPr>
      </w:pPr>
    </w:p>
    <w:p w:rsidR="006D7323" w:rsidRDefault="006D7323" w:rsidP="004E6BF1">
      <w:pPr>
        <w:jc w:val="center"/>
        <w:rPr>
          <w:rFonts w:ascii="Arial" w:hAnsi="Arial" w:cs="Arial"/>
          <w:sz w:val="24"/>
          <w:szCs w:val="24"/>
        </w:rPr>
      </w:pPr>
    </w:p>
    <w:p w:rsidR="006D7323" w:rsidRDefault="006D7323" w:rsidP="004E6BF1">
      <w:pPr>
        <w:jc w:val="center"/>
        <w:rPr>
          <w:rFonts w:ascii="Arial" w:hAnsi="Arial" w:cs="Arial"/>
          <w:sz w:val="24"/>
          <w:szCs w:val="24"/>
        </w:rPr>
      </w:pPr>
      <w:r>
        <w:rPr>
          <w:rFonts w:ascii="Arial" w:hAnsi="Arial" w:cs="Arial"/>
          <w:noProof/>
          <w:sz w:val="24"/>
          <w:szCs w:val="24"/>
        </w:rPr>
        <w:drawing>
          <wp:inline distT="0" distB="0" distL="0" distR="0" wp14:anchorId="70D80083" wp14:editId="29989235">
            <wp:extent cx="5943600" cy="3848100"/>
            <wp:effectExtent l="0" t="0" r="0" b="0"/>
            <wp:docPr id="14" name="Picture 14" descr="C:\Users\Vali\Desktop\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Vali\Desktop\10.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848100"/>
                    </a:xfrm>
                    <a:prstGeom prst="rect">
                      <a:avLst/>
                    </a:prstGeom>
                    <a:noFill/>
                    <a:ln>
                      <a:noFill/>
                    </a:ln>
                  </pic:spPr>
                </pic:pic>
              </a:graphicData>
            </a:graphic>
          </wp:inline>
        </w:drawing>
      </w:r>
    </w:p>
    <w:p w:rsidR="006D7323" w:rsidRDefault="006D7323" w:rsidP="004E6BF1">
      <w:pPr>
        <w:jc w:val="center"/>
        <w:rPr>
          <w:rFonts w:ascii="Arial" w:hAnsi="Arial" w:cs="Arial"/>
          <w:sz w:val="24"/>
          <w:szCs w:val="24"/>
        </w:rPr>
      </w:pPr>
    </w:p>
    <w:p w:rsidR="007F696C" w:rsidRPr="00700596" w:rsidRDefault="007F696C" w:rsidP="007F696C">
      <w:pPr>
        <w:pStyle w:val="NoSpacing"/>
      </w:pPr>
    </w:p>
    <w:p w:rsidR="005F239C" w:rsidRDefault="005F239C" w:rsidP="005F239C">
      <w:pPr>
        <w:jc w:val="center"/>
        <w:rPr>
          <w:rFonts w:ascii="Arial" w:hAnsi="Arial" w:cs="Arial"/>
          <w:sz w:val="24"/>
          <w:szCs w:val="24"/>
        </w:rPr>
      </w:pPr>
      <w:r>
        <w:rPr>
          <w:rFonts w:ascii="Arial" w:hAnsi="Arial" w:cs="Arial"/>
          <w:sz w:val="24"/>
          <w:szCs w:val="24"/>
        </w:rPr>
        <w:t>5</w:t>
      </w:r>
    </w:p>
    <w:p w:rsidR="00E94BF2" w:rsidRDefault="004F4719" w:rsidP="00A60369">
      <w:pPr>
        <w:rPr>
          <w:rFonts w:ascii="Arial" w:hAnsi="Arial" w:cs="Arial"/>
          <w:sz w:val="24"/>
          <w:szCs w:val="24"/>
        </w:rPr>
      </w:pPr>
      <w:r w:rsidRPr="00A60369">
        <w:rPr>
          <w:rFonts w:ascii="Arial" w:hAnsi="Arial" w:cs="Arial"/>
          <w:b/>
          <w:sz w:val="24"/>
          <w:szCs w:val="24"/>
          <w:u w:val="single"/>
        </w:rPr>
        <w:lastRenderedPageBreak/>
        <w:t>The Food Department</w:t>
      </w:r>
      <w:r w:rsidRPr="00700596">
        <w:rPr>
          <w:rFonts w:ascii="Arial" w:hAnsi="Arial" w:cs="Arial"/>
          <w:sz w:val="24"/>
          <w:szCs w:val="24"/>
        </w:rPr>
        <w:t xml:space="preserve"> has the following departments: banquet, room-service, kitchen, catering, restaurants, laundry, pastry, confectionery.</w:t>
      </w:r>
    </w:p>
    <w:p w:rsidR="007F696C" w:rsidRDefault="007F696C" w:rsidP="00E94BF2">
      <w:pPr>
        <w:jc w:val="center"/>
        <w:rPr>
          <w:rFonts w:ascii="Arial" w:hAnsi="Arial" w:cs="Arial"/>
          <w:sz w:val="24"/>
          <w:szCs w:val="24"/>
        </w:rPr>
      </w:pPr>
      <w:r>
        <w:rPr>
          <w:rFonts w:ascii="Arial" w:hAnsi="Arial" w:cs="Arial"/>
          <w:noProof/>
          <w:sz w:val="24"/>
          <w:szCs w:val="24"/>
        </w:rPr>
        <w:drawing>
          <wp:inline distT="0" distB="0" distL="0" distR="0">
            <wp:extent cx="4559762" cy="2828654"/>
            <wp:effectExtent l="0" t="0" r="0" b="0"/>
            <wp:docPr id="8" name="Picture 8" descr="C:\Users\Vali\Desktop\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Vali\Desktop\4.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73454" cy="2837148"/>
                    </a:xfrm>
                    <a:prstGeom prst="rect">
                      <a:avLst/>
                    </a:prstGeom>
                    <a:noFill/>
                    <a:ln>
                      <a:noFill/>
                    </a:ln>
                  </pic:spPr>
                </pic:pic>
              </a:graphicData>
            </a:graphic>
          </wp:inline>
        </w:drawing>
      </w:r>
    </w:p>
    <w:p w:rsidR="00E94BF2" w:rsidRDefault="00E94BF2" w:rsidP="004F4719">
      <w:pPr>
        <w:rPr>
          <w:rFonts w:ascii="Arial" w:hAnsi="Arial" w:cs="Arial"/>
          <w:sz w:val="24"/>
          <w:szCs w:val="24"/>
        </w:rPr>
      </w:pPr>
    </w:p>
    <w:p w:rsidR="004F4719" w:rsidRPr="00700596" w:rsidRDefault="004F4719" w:rsidP="004F4719">
      <w:pPr>
        <w:rPr>
          <w:rFonts w:ascii="Arial" w:hAnsi="Arial" w:cs="Arial"/>
          <w:sz w:val="24"/>
          <w:szCs w:val="24"/>
        </w:rPr>
      </w:pPr>
      <w:r w:rsidRPr="00700596">
        <w:rPr>
          <w:rFonts w:ascii="Arial" w:hAnsi="Arial" w:cs="Arial"/>
          <w:sz w:val="24"/>
          <w:szCs w:val="24"/>
        </w:rPr>
        <w:t>• The banquet / special events department deals with organizing and changing inside and outside the hotel.</w:t>
      </w:r>
    </w:p>
    <w:p w:rsidR="004F4719" w:rsidRPr="00700596" w:rsidRDefault="004F4719" w:rsidP="004F4719">
      <w:pPr>
        <w:rPr>
          <w:rFonts w:ascii="Arial" w:hAnsi="Arial" w:cs="Arial"/>
          <w:sz w:val="24"/>
          <w:szCs w:val="24"/>
        </w:rPr>
      </w:pPr>
      <w:r w:rsidRPr="00700596">
        <w:rPr>
          <w:rFonts w:ascii="Arial" w:hAnsi="Arial" w:cs="Arial"/>
          <w:sz w:val="24"/>
          <w:szCs w:val="24"/>
        </w:rPr>
        <w:t>• The room-service compartment is responsible for: registering and executing customer orders.</w:t>
      </w:r>
    </w:p>
    <w:p w:rsidR="004F4719" w:rsidRPr="00700596" w:rsidRDefault="004F4719" w:rsidP="004F4719">
      <w:pPr>
        <w:rPr>
          <w:rFonts w:ascii="Arial" w:hAnsi="Arial" w:cs="Arial"/>
          <w:sz w:val="24"/>
          <w:szCs w:val="24"/>
        </w:rPr>
      </w:pPr>
      <w:r w:rsidRPr="00700596">
        <w:rPr>
          <w:rFonts w:ascii="Arial" w:hAnsi="Arial" w:cs="Arial"/>
          <w:sz w:val="24"/>
          <w:szCs w:val="24"/>
        </w:rPr>
        <w:t>• The kitchen compartment includes the following sections: the perishable food storage section, the bakery, the pastry shop, the dishwasher, the cold and hot</w:t>
      </w:r>
      <w:r w:rsidR="00527DF1" w:rsidRPr="00700596">
        <w:rPr>
          <w:rFonts w:ascii="Arial" w:hAnsi="Arial" w:cs="Arial"/>
          <w:sz w:val="24"/>
          <w:szCs w:val="24"/>
        </w:rPr>
        <w:t xml:space="preserve"> food preparation section, the butchery</w:t>
      </w:r>
      <w:r w:rsidRPr="00700596">
        <w:rPr>
          <w:rFonts w:ascii="Arial" w:hAnsi="Arial" w:cs="Arial"/>
          <w:sz w:val="24"/>
          <w:szCs w:val="24"/>
        </w:rPr>
        <w:t xml:space="preserve"> and the vegetables.</w:t>
      </w:r>
    </w:p>
    <w:p w:rsidR="006D7323" w:rsidRDefault="006D7323" w:rsidP="004F4719">
      <w:pPr>
        <w:rPr>
          <w:rFonts w:ascii="Arial" w:hAnsi="Arial" w:cs="Arial"/>
          <w:sz w:val="24"/>
          <w:szCs w:val="24"/>
        </w:rPr>
      </w:pPr>
      <w:r w:rsidRPr="00700596">
        <w:rPr>
          <w:rFonts w:ascii="Arial" w:hAnsi="Arial" w:cs="Arial"/>
          <w:sz w:val="24"/>
          <w:szCs w:val="24"/>
        </w:rPr>
        <w:t>•</w:t>
      </w:r>
      <w:r>
        <w:rPr>
          <w:rFonts w:ascii="Arial" w:hAnsi="Arial" w:cs="Arial"/>
          <w:sz w:val="24"/>
          <w:szCs w:val="24"/>
        </w:rPr>
        <w:t xml:space="preserve"> </w:t>
      </w:r>
      <w:r w:rsidR="004F4719" w:rsidRPr="00700596">
        <w:rPr>
          <w:rFonts w:ascii="Arial" w:hAnsi="Arial" w:cs="Arial"/>
          <w:sz w:val="24"/>
          <w:szCs w:val="24"/>
        </w:rPr>
        <w:t xml:space="preserve">The cinema halls offer a wide range of Romanian and international cuisine and beverages. Vegetarian dishes are available on request. In the lounges arranged here, tourists can enjoy delicious dishes prepared according to the secret recipes of chefs. </w:t>
      </w:r>
    </w:p>
    <w:p w:rsidR="00547BB9" w:rsidRDefault="006D7323" w:rsidP="004F4719">
      <w:pPr>
        <w:rPr>
          <w:rFonts w:ascii="Arial" w:hAnsi="Arial" w:cs="Arial"/>
          <w:sz w:val="24"/>
          <w:szCs w:val="24"/>
        </w:rPr>
      </w:pPr>
      <w:r w:rsidRPr="00700596">
        <w:rPr>
          <w:rFonts w:ascii="Arial" w:hAnsi="Arial" w:cs="Arial"/>
          <w:sz w:val="24"/>
          <w:szCs w:val="24"/>
        </w:rPr>
        <w:t>•</w:t>
      </w:r>
      <w:r>
        <w:rPr>
          <w:rFonts w:ascii="Arial" w:hAnsi="Arial" w:cs="Arial"/>
          <w:sz w:val="24"/>
          <w:szCs w:val="24"/>
        </w:rPr>
        <w:t xml:space="preserve"> </w:t>
      </w:r>
      <w:r w:rsidR="004F4719" w:rsidRPr="00700596">
        <w:rPr>
          <w:rFonts w:ascii="Arial" w:hAnsi="Arial" w:cs="Arial"/>
          <w:sz w:val="24"/>
          <w:szCs w:val="24"/>
        </w:rPr>
        <w:t xml:space="preserve">The hotel's health and safety team is well-trained and provides good catering services for parties and </w:t>
      </w:r>
      <w:r w:rsidR="00527DF1" w:rsidRPr="00700596">
        <w:rPr>
          <w:rFonts w:ascii="Arial" w:hAnsi="Arial" w:cs="Arial"/>
          <w:sz w:val="24"/>
          <w:szCs w:val="24"/>
        </w:rPr>
        <w:t>receptions. The</w:t>
      </w:r>
      <w:r w:rsidR="004F4719" w:rsidRPr="00700596">
        <w:rPr>
          <w:rFonts w:ascii="Arial" w:hAnsi="Arial" w:cs="Arial"/>
          <w:sz w:val="24"/>
          <w:szCs w:val="24"/>
        </w:rPr>
        <w:t xml:space="preserve"> goal is to offer a charming atmosphere to all guests. Employee staff members will ensure that everything is perfect from start to finish, assisting with any aspect of event planning, from menu selection to setting decoration. The professionalism of the staff and the services offered on the audio-visual plane can ensure the success of the event. Regardless of the occasion, tourists will be welcomed at the International Hotel with a high degree of professionalism in terms of the entire staff, having the opportunity to enjoy the excellent culinary products prepared in the kitchen of the restaurant of the great chefs in the culinary art, </w:t>
      </w:r>
      <w:r w:rsidR="00905BF6">
        <w:rPr>
          <w:rFonts w:ascii="Arial" w:hAnsi="Arial" w:cs="Arial"/>
          <w:sz w:val="24"/>
          <w:szCs w:val="24"/>
        </w:rPr>
        <w:t xml:space="preserve">both national and international </w:t>
      </w:r>
      <w:r w:rsidR="00905BF6" w:rsidRPr="00905BF6">
        <w:rPr>
          <w:rFonts w:ascii="Arial" w:hAnsi="Arial" w:cs="Arial"/>
          <w:b/>
          <w:sz w:val="24"/>
          <w:szCs w:val="24"/>
        </w:rPr>
        <w:t>(Kotler, 2007)</w:t>
      </w:r>
      <w:r w:rsidR="00905BF6">
        <w:rPr>
          <w:rFonts w:ascii="Arial" w:hAnsi="Arial" w:cs="Arial"/>
          <w:sz w:val="24"/>
          <w:szCs w:val="24"/>
        </w:rPr>
        <w:t>.</w:t>
      </w:r>
    </w:p>
    <w:p w:rsidR="00547BB9" w:rsidRDefault="005F239C" w:rsidP="005F239C">
      <w:pPr>
        <w:jc w:val="center"/>
        <w:rPr>
          <w:rFonts w:ascii="Arial" w:hAnsi="Arial" w:cs="Arial"/>
          <w:sz w:val="24"/>
          <w:szCs w:val="24"/>
        </w:rPr>
      </w:pPr>
      <w:r>
        <w:rPr>
          <w:rFonts w:ascii="Arial" w:hAnsi="Arial" w:cs="Arial"/>
          <w:sz w:val="24"/>
          <w:szCs w:val="24"/>
        </w:rPr>
        <w:t>6</w:t>
      </w:r>
    </w:p>
    <w:p w:rsidR="00547BB9" w:rsidRPr="00547BB9" w:rsidRDefault="00E94BF2" w:rsidP="00547BB9">
      <w:pPr>
        <w:jc w:val="center"/>
        <w:rPr>
          <w:rFonts w:ascii="Arial" w:hAnsi="Arial" w:cs="Arial"/>
          <w:sz w:val="24"/>
          <w:szCs w:val="24"/>
        </w:rPr>
      </w:pPr>
      <w:r>
        <w:rPr>
          <w:rFonts w:ascii="Arial" w:hAnsi="Arial" w:cs="Arial"/>
          <w:noProof/>
          <w:sz w:val="24"/>
          <w:szCs w:val="24"/>
        </w:rPr>
        <w:lastRenderedPageBreak/>
        <w:drawing>
          <wp:inline distT="0" distB="0" distL="0" distR="0" wp14:anchorId="47405943" wp14:editId="0AAD3656">
            <wp:extent cx="4048125" cy="1656937"/>
            <wp:effectExtent l="0" t="0" r="0" b="635"/>
            <wp:docPr id="7" name="Picture 7" descr="C:\Users\Vali\Desktop\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Vali\Desktop\5.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54327" cy="1659475"/>
                    </a:xfrm>
                    <a:prstGeom prst="rect">
                      <a:avLst/>
                    </a:prstGeom>
                    <a:noFill/>
                    <a:ln>
                      <a:noFill/>
                    </a:ln>
                  </pic:spPr>
                </pic:pic>
              </a:graphicData>
            </a:graphic>
          </wp:inline>
        </w:drawing>
      </w:r>
    </w:p>
    <w:p w:rsidR="00547BB9" w:rsidRDefault="00547BB9" w:rsidP="00340EB5">
      <w:pPr>
        <w:rPr>
          <w:rFonts w:ascii="Arial" w:hAnsi="Arial" w:cs="Arial"/>
          <w:b/>
          <w:i/>
          <w:sz w:val="24"/>
          <w:szCs w:val="24"/>
          <w:u w:val="single"/>
        </w:rPr>
      </w:pPr>
    </w:p>
    <w:p w:rsidR="00340EB5" w:rsidRPr="00700596" w:rsidRDefault="00340EB5" w:rsidP="00340EB5">
      <w:pPr>
        <w:rPr>
          <w:rFonts w:ascii="Arial" w:hAnsi="Arial" w:cs="Arial"/>
          <w:b/>
          <w:i/>
          <w:sz w:val="24"/>
          <w:szCs w:val="24"/>
          <w:u w:val="single"/>
        </w:rPr>
      </w:pPr>
      <w:r w:rsidRPr="00700596">
        <w:rPr>
          <w:rFonts w:ascii="Arial" w:hAnsi="Arial" w:cs="Arial"/>
          <w:b/>
          <w:i/>
          <w:sz w:val="24"/>
          <w:szCs w:val="24"/>
          <w:u w:val="single"/>
        </w:rPr>
        <w:t>The Amusement Service</w:t>
      </w:r>
    </w:p>
    <w:p w:rsidR="00340EB5" w:rsidRPr="00700596" w:rsidRDefault="00340EB5" w:rsidP="00340EB5">
      <w:pPr>
        <w:rPr>
          <w:rFonts w:ascii="Arial" w:hAnsi="Arial" w:cs="Arial"/>
          <w:sz w:val="24"/>
          <w:szCs w:val="24"/>
        </w:rPr>
      </w:pPr>
      <w:r w:rsidRPr="00700596">
        <w:rPr>
          <w:rFonts w:ascii="Arial" w:hAnsi="Arial" w:cs="Arial"/>
          <w:sz w:val="24"/>
          <w:szCs w:val="24"/>
        </w:rPr>
        <w:t>The hotel is the ideal location for those who travel for business or pleasure.</w:t>
      </w:r>
    </w:p>
    <w:p w:rsidR="00340EB5" w:rsidRPr="00700596" w:rsidRDefault="00340EB5" w:rsidP="00340EB5">
      <w:pPr>
        <w:rPr>
          <w:rFonts w:ascii="Arial" w:hAnsi="Arial" w:cs="Arial"/>
          <w:sz w:val="24"/>
          <w:szCs w:val="24"/>
        </w:rPr>
      </w:pPr>
      <w:r w:rsidRPr="00700596">
        <w:rPr>
          <w:rFonts w:ascii="Arial" w:hAnsi="Arial" w:cs="Arial"/>
          <w:sz w:val="24"/>
          <w:szCs w:val="24"/>
        </w:rPr>
        <w:t>The target clients are Romanian and foreign businessmen present in delegations or conferences, politicians for political sessions and seminars, foreign guests, officials and tourists present in the Prahova Valley tourist area, attracted by the casino and swimming pool activities.</w:t>
      </w:r>
    </w:p>
    <w:p w:rsidR="00340EB5" w:rsidRPr="00700596" w:rsidRDefault="00340EB5" w:rsidP="00340EB5">
      <w:pPr>
        <w:rPr>
          <w:rFonts w:ascii="Arial" w:hAnsi="Arial" w:cs="Arial"/>
          <w:sz w:val="24"/>
          <w:szCs w:val="24"/>
        </w:rPr>
      </w:pPr>
      <w:r w:rsidRPr="00700596">
        <w:rPr>
          <w:rFonts w:ascii="Arial" w:hAnsi="Arial" w:cs="Arial"/>
          <w:sz w:val="24"/>
          <w:szCs w:val="24"/>
        </w:rPr>
        <w:t>Guests at the hotel can relax in the beauty, fitness and health center that offers them:</w:t>
      </w:r>
    </w:p>
    <w:p w:rsidR="00340EB5" w:rsidRPr="00700596" w:rsidRDefault="00340EB5" w:rsidP="00340EB5">
      <w:pPr>
        <w:pStyle w:val="ListParagraph"/>
        <w:numPr>
          <w:ilvl w:val="0"/>
          <w:numId w:val="3"/>
        </w:numPr>
        <w:rPr>
          <w:rFonts w:ascii="Arial" w:hAnsi="Arial" w:cs="Arial"/>
          <w:sz w:val="24"/>
          <w:szCs w:val="24"/>
        </w:rPr>
      </w:pPr>
      <w:r w:rsidRPr="00700596">
        <w:rPr>
          <w:rFonts w:ascii="Arial" w:hAnsi="Arial" w:cs="Arial"/>
          <w:sz w:val="24"/>
          <w:szCs w:val="24"/>
        </w:rPr>
        <w:t>An outdoor swimming pool with heating;</w:t>
      </w:r>
    </w:p>
    <w:p w:rsidR="00340EB5" w:rsidRPr="00700596" w:rsidRDefault="00340EB5" w:rsidP="00340EB5">
      <w:pPr>
        <w:pStyle w:val="ListParagraph"/>
        <w:numPr>
          <w:ilvl w:val="0"/>
          <w:numId w:val="3"/>
        </w:numPr>
        <w:rPr>
          <w:rFonts w:ascii="Arial" w:hAnsi="Arial" w:cs="Arial"/>
          <w:sz w:val="24"/>
          <w:szCs w:val="24"/>
        </w:rPr>
      </w:pPr>
      <w:r w:rsidRPr="00700596">
        <w:rPr>
          <w:rFonts w:ascii="Arial" w:hAnsi="Arial" w:cs="Arial"/>
          <w:sz w:val="24"/>
          <w:szCs w:val="24"/>
        </w:rPr>
        <w:t>An indoor swimming pool with heating;</w:t>
      </w:r>
    </w:p>
    <w:p w:rsidR="00340EB5" w:rsidRPr="00700596" w:rsidRDefault="00340EB5" w:rsidP="00340EB5">
      <w:pPr>
        <w:pStyle w:val="ListParagraph"/>
        <w:numPr>
          <w:ilvl w:val="0"/>
          <w:numId w:val="3"/>
        </w:numPr>
        <w:rPr>
          <w:rFonts w:ascii="Arial" w:hAnsi="Arial" w:cs="Arial"/>
          <w:sz w:val="24"/>
          <w:szCs w:val="24"/>
        </w:rPr>
      </w:pPr>
      <w:r w:rsidRPr="00700596">
        <w:rPr>
          <w:rFonts w:ascii="Arial" w:hAnsi="Arial" w:cs="Arial"/>
          <w:sz w:val="24"/>
          <w:szCs w:val="24"/>
        </w:rPr>
        <w:t>Terrace Miami;</w:t>
      </w:r>
    </w:p>
    <w:p w:rsidR="00340EB5" w:rsidRPr="00700596" w:rsidRDefault="00340EB5" w:rsidP="00340EB5">
      <w:pPr>
        <w:pStyle w:val="ListParagraph"/>
        <w:numPr>
          <w:ilvl w:val="0"/>
          <w:numId w:val="3"/>
        </w:numPr>
        <w:rPr>
          <w:rFonts w:ascii="Arial" w:hAnsi="Arial" w:cs="Arial"/>
          <w:sz w:val="24"/>
          <w:szCs w:val="24"/>
        </w:rPr>
      </w:pPr>
      <w:r w:rsidRPr="00700596">
        <w:rPr>
          <w:rFonts w:ascii="Arial" w:hAnsi="Arial" w:cs="Arial"/>
          <w:sz w:val="24"/>
          <w:szCs w:val="24"/>
        </w:rPr>
        <w:t>Outdoor pool with cafe bar;</w:t>
      </w:r>
    </w:p>
    <w:p w:rsidR="00340EB5" w:rsidRPr="00700596" w:rsidRDefault="00340EB5" w:rsidP="00340EB5">
      <w:pPr>
        <w:pStyle w:val="ListParagraph"/>
        <w:numPr>
          <w:ilvl w:val="0"/>
          <w:numId w:val="3"/>
        </w:numPr>
        <w:rPr>
          <w:rFonts w:ascii="Arial" w:hAnsi="Arial" w:cs="Arial"/>
          <w:sz w:val="24"/>
          <w:szCs w:val="24"/>
        </w:rPr>
      </w:pPr>
      <w:r w:rsidRPr="00700596">
        <w:rPr>
          <w:rFonts w:ascii="Arial" w:hAnsi="Arial" w:cs="Arial"/>
          <w:sz w:val="24"/>
          <w:szCs w:val="24"/>
        </w:rPr>
        <w:t>Jacuzzi;</w:t>
      </w:r>
    </w:p>
    <w:p w:rsidR="00340EB5" w:rsidRPr="00700596" w:rsidRDefault="00340EB5" w:rsidP="00340EB5">
      <w:pPr>
        <w:pStyle w:val="ListParagraph"/>
        <w:numPr>
          <w:ilvl w:val="0"/>
          <w:numId w:val="3"/>
        </w:numPr>
        <w:rPr>
          <w:rFonts w:ascii="Arial" w:hAnsi="Arial" w:cs="Arial"/>
          <w:sz w:val="24"/>
          <w:szCs w:val="24"/>
        </w:rPr>
      </w:pPr>
      <w:r w:rsidRPr="00700596">
        <w:rPr>
          <w:rFonts w:ascii="Arial" w:hAnsi="Arial" w:cs="Arial"/>
          <w:sz w:val="24"/>
          <w:szCs w:val="24"/>
        </w:rPr>
        <w:t>Steam bath;</w:t>
      </w:r>
    </w:p>
    <w:p w:rsidR="00340EB5" w:rsidRPr="00700596" w:rsidRDefault="00340EB5" w:rsidP="00340EB5">
      <w:pPr>
        <w:pStyle w:val="ListParagraph"/>
        <w:numPr>
          <w:ilvl w:val="0"/>
          <w:numId w:val="3"/>
        </w:numPr>
        <w:rPr>
          <w:rFonts w:ascii="Arial" w:hAnsi="Arial" w:cs="Arial"/>
          <w:sz w:val="24"/>
          <w:szCs w:val="24"/>
        </w:rPr>
      </w:pPr>
      <w:r w:rsidRPr="00700596">
        <w:rPr>
          <w:rFonts w:ascii="Arial" w:hAnsi="Arial" w:cs="Arial"/>
          <w:sz w:val="24"/>
          <w:szCs w:val="24"/>
        </w:rPr>
        <w:t>Fitness room;</w:t>
      </w:r>
    </w:p>
    <w:p w:rsidR="00340EB5" w:rsidRPr="00700596" w:rsidRDefault="00340EB5" w:rsidP="00340EB5">
      <w:pPr>
        <w:pStyle w:val="ListParagraph"/>
        <w:numPr>
          <w:ilvl w:val="0"/>
          <w:numId w:val="3"/>
        </w:numPr>
        <w:rPr>
          <w:rFonts w:ascii="Arial" w:hAnsi="Arial" w:cs="Arial"/>
          <w:sz w:val="24"/>
          <w:szCs w:val="24"/>
        </w:rPr>
      </w:pPr>
      <w:r w:rsidRPr="00700596">
        <w:rPr>
          <w:rFonts w:ascii="Arial" w:hAnsi="Arial" w:cs="Arial"/>
          <w:sz w:val="24"/>
          <w:szCs w:val="24"/>
        </w:rPr>
        <w:t>Solar;</w:t>
      </w:r>
    </w:p>
    <w:p w:rsidR="00340EB5" w:rsidRPr="00700596" w:rsidRDefault="00340EB5" w:rsidP="00340EB5">
      <w:pPr>
        <w:pStyle w:val="ListParagraph"/>
        <w:numPr>
          <w:ilvl w:val="0"/>
          <w:numId w:val="3"/>
        </w:numPr>
        <w:rPr>
          <w:rFonts w:ascii="Arial" w:hAnsi="Arial" w:cs="Arial"/>
          <w:sz w:val="24"/>
          <w:szCs w:val="24"/>
        </w:rPr>
      </w:pPr>
      <w:r w:rsidRPr="00700596">
        <w:rPr>
          <w:rFonts w:ascii="Arial" w:hAnsi="Arial" w:cs="Arial"/>
          <w:sz w:val="24"/>
          <w:szCs w:val="24"/>
        </w:rPr>
        <w:t>Massage room;</w:t>
      </w:r>
    </w:p>
    <w:p w:rsidR="005F239C" w:rsidRPr="005F239C" w:rsidRDefault="00340EB5" w:rsidP="005F239C">
      <w:pPr>
        <w:pStyle w:val="ListParagraph"/>
        <w:numPr>
          <w:ilvl w:val="0"/>
          <w:numId w:val="3"/>
        </w:numPr>
        <w:rPr>
          <w:rFonts w:ascii="Arial" w:hAnsi="Arial" w:cs="Arial"/>
          <w:sz w:val="24"/>
          <w:szCs w:val="24"/>
        </w:rPr>
      </w:pPr>
      <w:r w:rsidRPr="00700596">
        <w:rPr>
          <w:rFonts w:ascii="Arial" w:hAnsi="Arial" w:cs="Arial"/>
          <w:sz w:val="24"/>
          <w:szCs w:val="24"/>
        </w:rPr>
        <w:t>Beauty salon.</w:t>
      </w:r>
    </w:p>
    <w:p w:rsidR="008D6DBD" w:rsidRDefault="005F239C" w:rsidP="005F239C">
      <w:pPr>
        <w:pStyle w:val="ListParagraph"/>
        <w:jc w:val="center"/>
        <w:rPr>
          <w:rFonts w:ascii="Arial" w:hAnsi="Arial" w:cs="Arial"/>
          <w:sz w:val="24"/>
          <w:szCs w:val="24"/>
        </w:rPr>
      </w:pPr>
      <w:r>
        <w:rPr>
          <w:rFonts w:ascii="Arial" w:hAnsi="Arial" w:cs="Arial"/>
          <w:noProof/>
          <w:sz w:val="24"/>
          <w:szCs w:val="24"/>
        </w:rPr>
        <w:drawing>
          <wp:inline distT="0" distB="0" distL="0" distR="0" wp14:anchorId="52DA0B28" wp14:editId="11EAD31A">
            <wp:extent cx="3209144" cy="2135540"/>
            <wp:effectExtent l="0" t="0" r="0" b="0"/>
            <wp:docPr id="12" name="Picture 12" descr="C:\Users\Vali\Desktop\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Vali\Desktop\8.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21930" cy="2144048"/>
                    </a:xfrm>
                    <a:prstGeom prst="rect">
                      <a:avLst/>
                    </a:prstGeom>
                    <a:noFill/>
                    <a:ln>
                      <a:noFill/>
                    </a:ln>
                  </pic:spPr>
                </pic:pic>
              </a:graphicData>
            </a:graphic>
          </wp:inline>
        </w:drawing>
      </w:r>
    </w:p>
    <w:p w:rsidR="005F239C" w:rsidRDefault="005F239C" w:rsidP="005F239C">
      <w:pPr>
        <w:pStyle w:val="ListParagraph"/>
        <w:jc w:val="center"/>
        <w:rPr>
          <w:rFonts w:ascii="Arial" w:hAnsi="Arial" w:cs="Arial"/>
          <w:sz w:val="24"/>
          <w:szCs w:val="24"/>
        </w:rPr>
      </w:pPr>
      <w:r>
        <w:rPr>
          <w:rFonts w:ascii="Arial" w:hAnsi="Arial" w:cs="Arial"/>
          <w:sz w:val="24"/>
          <w:szCs w:val="24"/>
        </w:rPr>
        <w:t>7</w:t>
      </w:r>
    </w:p>
    <w:p w:rsidR="00340EB5" w:rsidRPr="00700596" w:rsidRDefault="00340EB5" w:rsidP="00340EB5">
      <w:pPr>
        <w:rPr>
          <w:rFonts w:ascii="Arial" w:hAnsi="Arial" w:cs="Arial"/>
          <w:sz w:val="24"/>
          <w:szCs w:val="24"/>
        </w:rPr>
      </w:pPr>
      <w:r w:rsidRPr="00700596">
        <w:rPr>
          <w:rFonts w:ascii="Arial" w:hAnsi="Arial" w:cs="Arial"/>
          <w:sz w:val="24"/>
          <w:szCs w:val="24"/>
        </w:rPr>
        <w:lastRenderedPageBreak/>
        <w:t>A special attraction is the night bar offering live shows and cabaret shows:</w:t>
      </w:r>
    </w:p>
    <w:p w:rsidR="00DF252D" w:rsidRDefault="00D22A41" w:rsidP="00DF252D">
      <w:pPr>
        <w:rPr>
          <w:rFonts w:ascii="Arial" w:hAnsi="Arial" w:cs="Arial"/>
          <w:sz w:val="24"/>
          <w:szCs w:val="24"/>
        </w:rPr>
      </w:pPr>
      <w:r w:rsidRPr="00700596">
        <w:rPr>
          <w:rFonts w:ascii="Arial" w:hAnsi="Arial" w:cs="Arial"/>
          <w:sz w:val="24"/>
          <w:szCs w:val="24"/>
        </w:rPr>
        <w:t xml:space="preserve">- Red predominates                                                                                                                                         - Intimate frame                                                                                                                                            - Capacity 80 seats                                                                                                                                </w:t>
      </w:r>
      <w:r w:rsidR="00340EB5" w:rsidRPr="00700596">
        <w:rPr>
          <w:rFonts w:ascii="Arial" w:hAnsi="Arial" w:cs="Arial"/>
          <w:sz w:val="24"/>
          <w:szCs w:val="24"/>
        </w:rPr>
        <w:t>- Animators and cabaret show.</w:t>
      </w:r>
    </w:p>
    <w:p w:rsidR="00F3508E" w:rsidRDefault="00F3508E" w:rsidP="00DF252D">
      <w:pPr>
        <w:rPr>
          <w:rFonts w:ascii="Arial" w:hAnsi="Arial" w:cs="Arial"/>
          <w:sz w:val="24"/>
          <w:szCs w:val="24"/>
        </w:rPr>
      </w:pPr>
    </w:p>
    <w:p w:rsidR="00DE682E" w:rsidRPr="00DF252D" w:rsidRDefault="00DE682E" w:rsidP="008D6DBD">
      <w:pPr>
        <w:jc w:val="center"/>
        <w:rPr>
          <w:rFonts w:ascii="Arial" w:hAnsi="Arial" w:cs="Arial"/>
          <w:sz w:val="24"/>
          <w:szCs w:val="24"/>
        </w:rPr>
      </w:pPr>
      <w:r w:rsidRPr="00842542">
        <w:rPr>
          <w:rFonts w:ascii="Arial" w:hAnsi="Arial" w:cs="Arial"/>
          <w:b/>
          <w:sz w:val="24"/>
          <w:szCs w:val="24"/>
          <w:u w:val="single"/>
        </w:rPr>
        <w:t>SERVICES FOR BUSINESS TOURISM</w:t>
      </w:r>
    </w:p>
    <w:p w:rsidR="00DF252D" w:rsidRPr="00842542" w:rsidRDefault="00DF252D" w:rsidP="00842542">
      <w:pPr>
        <w:jc w:val="center"/>
        <w:rPr>
          <w:rFonts w:ascii="Arial" w:hAnsi="Arial" w:cs="Arial"/>
          <w:sz w:val="24"/>
          <w:szCs w:val="24"/>
          <w:u w:val="single"/>
        </w:rPr>
      </w:pPr>
    </w:p>
    <w:p w:rsidR="00DE682E" w:rsidRPr="00700596" w:rsidRDefault="00DE682E" w:rsidP="00DE682E">
      <w:pPr>
        <w:rPr>
          <w:rFonts w:ascii="Arial" w:hAnsi="Arial" w:cs="Arial"/>
          <w:sz w:val="24"/>
          <w:szCs w:val="24"/>
        </w:rPr>
      </w:pPr>
      <w:r w:rsidRPr="00700596">
        <w:rPr>
          <w:rFonts w:ascii="Arial" w:hAnsi="Arial" w:cs="Arial"/>
          <w:sz w:val="24"/>
          <w:szCs w:val="24"/>
        </w:rPr>
        <w:t>The hotel has special business and conference facilities. The</w:t>
      </w:r>
      <w:r w:rsidR="00682733" w:rsidRPr="00700596">
        <w:rPr>
          <w:rFonts w:ascii="Arial" w:hAnsi="Arial" w:cs="Arial"/>
          <w:sz w:val="24"/>
          <w:szCs w:val="24"/>
        </w:rPr>
        <w:t xml:space="preserve"> conference center is well </w:t>
      </w:r>
      <w:r w:rsidRPr="00700596">
        <w:rPr>
          <w:rFonts w:ascii="Arial" w:hAnsi="Arial" w:cs="Arial"/>
          <w:sz w:val="24"/>
          <w:szCs w:val="24"/>
        </w:rPr>
        <w:t>equipped for business meetings and festive parties. The only hotel in the city that has facilities for this type of</w:t>
      </w:r>
      <w:r w:rsidR="00682733" w:rsidRPr="00700596">
        <w:rPr>
          <w:rFonts w:ascii="Arial" w:hAnsi="Arial" w:cs="Arial"/>
          <w:sz w:val="24"/>
          <w:szCs w:val="24"/>
        </w:rPr>
        <w:t xml:space="preserve"> meeting offers for its clients f</w:t>
      </w:r>
      <w:r w:rsidRPr="00700596">
        <w:rPr>
          <w:rFonts w:ascii="Arial" w:hAnsi="Arial" w:cs="Arial"/>
          <w:sz w:val="24"/>
          <w:szCs w:val="24"/>
        </w:rPr>
        <w:t>ully equipped conference room, capacity up to 125 people (chair arrangement</w:t>
      </w:r>
      <w:r w:rsidR="00682733" w:rsidRPr="00700596">
        <w:rPr>
          <w:rFonts w:ascii="Arial" w:hAnsi="Arial" w:cs="Arial"/>
          <w:sz w:val="24"/>
          <w:szCs w:val="24"/>
        </w:rPr>
        <w:t xml:space="preserve"> can be chosen by the client):</w:t>
      </w:r>
    </w:p>
    <w:p w:rsidR="00DE682E" w:rsidRPr="00700596" w:rsidRDefault="00DB1BC8" w:rsidP="00DE682E">
      <w:pPr>
        <w:rPr>
          <w:rFonts w:ascii="Arial" w:hAnsi="Arial" w:cs="Arial"/>
          <w:sz w:val="24"/>
          <w:szCs w:val="24"/>
        </w:rPr>
      </w:pPr>
      <w:r>
        <w:rPr>
          <w:rFonts w:ascii="Arial" w:hAnsi="Arial" w:cs="Arial"/>
          <w:sz w:val="24"/>
          <w:szCs w:val="24"/>
        </w:rPr>
        <w:t xml:space="preserve">· Audio system and </w:t>
      </w:r>
      <w:r w:rsidRPr="00700596">
        <w:rPr>
          <w:rFonts w:ascii="Arial" w:hAnsi="Arial" w:cs="Arial"/>
          <w:sz w:val="24"/>
          <w:szCs w:val="24"/>
        </w:rPr>
        <w:t xml:space="preserve">Sound installation, 16 fixed and mobile microphones;                                                                          </w:t>
      </w:r>
      <w:r w:rsidR="00682733" w:rsidRPr="00700596">
        <w:rPr>
          <w:rFonts w:ascii="Arial" w:hAnsi="Arial" w:cs="Arial"/>
          <w:sz w:val="24"/>
          <w:szCs w:val="24"/>
        </w:rPr>
        <w:t xml:space="preserve">                                                                                               </w:t>
      </w:r>
      <w:r>
        <w:rPr>
          <w:rFonts w:ascii="Arial" w:hAnsi="Arial" w:cs="Arial"/>
          <w:sz w:val="24"/>
          <w:szCs w:val="24"/>
        </w:rPr>
        <w:t xml:space="preserve">                         </w:t>
      </w:r>
      <w:r w:rsidR="00E72849">
        <w:rPr>
          <w:rFonts w:ascii="Arial" w:hAnsi="Arial" w:cs="Arial"/>
          <w:sz w:val="24"/>
          <w:szCs w:val="24"/>
        </w:rPr>
        <w:t xml:space="preserve">· Video projectors and </w:t>
      </w:r>
      <w:r w:rsidR="00E72849" w:rsidRPr="00700596">
        <w:rPr>
          <w:rFonts w:ascii="Arial" w:hAnsi="Arial" w:cs="Arial"/>
          <w:sz w:val="24"/>
          <w:szCs w:val="24"/>
        </w:rPr>
        <w:t xml:space="preserve">Video recorder;                                                                                                                               </w:t>
      </w:r>
      <w:r w:rsidR="00682733" w:rsidRPr="00700596">
        <w:rPr>
          <w:rFonts w:ascii="Arial" w:hAnsi="Arial" w:cs="Arial"/>
          <w:sz w:val="24"/>
          <w:szCs w:val="24"/>
        </w:rPr>
        <w:t xml:space="preserve">                                                                                                                            · Slide projector;                                                                                                                                                          · TV and VCR;                                                                                                                                    · Flip charts;                                                                                                                                                · Screen                                                                                                                                                     </w:t>
      </w:r>
      <w:r w:rsidR="00DE682E" w:rsidRPr="00700596">
        <w:rPr>
          <w:rFonts w:ascii="Arial" w:hAnsi="Arial" w:cs="Arial"/>
          <w:sz w:val="24"/>
          <w:szCs w:val="24"/>
        </w:rPr>
        <w:t>· Fax;</w:t>
      </w:r>
      <w:r w:rsidR="00682733" w:rsidRPr="00700596">
        <w:rPr>
          <w:rFonts w:ascii="Arial" w:hAnsi="Arial" w:cs="Arial"/>
          <w:sz w:val="24"/>
          <w:szCs w:val="24"/>
        </w:rPr>
        <w:t xml:space="preserve">                                                                                                                                                   · Printers;                                                                                                                                                · Secretarial services;                                                                                                                          </w:t>
      </w:r>
      <w:r w:rsidR="00DE682E" w:rsidRPr="00700596">
        <w:rPr>
          <w:rFonts w:ascii="Arial" w:hAnsi="Arial" w:cs="Arial"/>
          <w:sz w:val="24"/>
          <w:szCs w:val="24"/>
        </w:rPr>
        <w:t>· Multilingual staff.</w:t>
      </w:r>
    </w:p>
    <w:p w:rsidR="00DB1BC8" w:rsidRDefault="00DE682E" w:rsidP="00DB1BC8">
      <w:pPr>
        <w:rPr>
          <w:rFonts w:ascii="Arial" w:hAnsi="Arial" w:cs="Arial"/>
          <w:noProof/>
          <w:sz w:val="24"/>
          <w:szCs w:val="24"/>
        </w:rPr>
      </w:pPr>
      <w:r w:rsidRPr="00700596">
        <w:rPr>
          <w:rFonts w:ascii="Arial" w:hAnsi="Arial" w:cs="Arial"/>
          <w:sz w:val="24"/>
          <w:szCs w:val="24"/>
        </w:rPr>
        <w:t xml:space="preserve">The conference room is fully </w:t>
      </w:r>
      <w:r w:rsidR="00165E2E" w:rsidRPr="00700596">
        <w:rPr>
          <w:rFonts w:ascii="Arial" w:hAnsi="Arial" w:cs="Arial"/>
          <w:sz w:val="24"/>
          <w:szCs w:val="24"/>
        </w:rPr>
        <w:t>equipped</w:t>
      </w:r>
      <w:r w:rsidRPr="00700596">
        <w:rPr>
          <w:rFonts w:ascii="Arial" w:hAnsi="Arial" w:cs="Arial"/>
          <w:sz w:val="24"/>
          <w:szCs w:val="24"/>
        </w:rPr>
        <w:t xml:space="preserve"> with air-conditioned and has natural light. The room can accommodate up to 125 people in a theater style arrangement and serves events for other different meetings:</w:t>
      </w:r>
      <w:r w:rsidR="00DB1BC8" w:rsidRPr="00DB1BC8">
        <w:rPr>
          <w:rFonts w:ascii="Arial" w:hAnsi="Arial" w:cs="Arial"/>
          <w:noProof/>
          <w:sz w:val="24"/>
          <w:szCs w:val="24"/>
        </w:rPr>
        <w:t xml:space="preserve"> </w:t>
      </w:r>
    </w:p>
    <w:p w:rsidR="00DB1BC8" w:rsidRPr="00700596" w:rsidRDefault="00DB1BC8" w:rsidP="00DB1BC8">
      <w:pPr>
        <w:jc w:val="center"/>
        <w:rPr>
          <w:rFonts w:ascii="Arial" w:hAnsi="Arial" w:cs="Arial"/>
          <w:sz w:val="24"/>
          <w:szCs w:val="24"/>
        </w:rPr>
      </w:pPr>
      <w:r>
        <w:rPr>
          <w:rFonts w:ascii="Arial" w:hAnsi="Arial" w:cs="Arial"/>
          <w:noProof/>
          <w:sz w:val="24"/>
          <w:szCs w:val="24"/>
        </w:rPr>
        <w:drawing>
          <wp:inline distT="0" distB="0" distL="0" distR="0" wp14:anchorId="4A11175D" wp14:editId="0CBA1784">
            <wp:extent cx="3945503" cy="2095413"/>
            <wp:effectExtent l="0" t="0" r="0" b="635"/>
            <wp:docPr id="13" name="Picture 13" descr="C:\Users\Vali\Desktop\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Vali\Desktop\9.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21996" cy="2136038"/>
                    </a:xfrm>
                    <a:prstGeom prst="rect">
                      <a:avLst/>
                    </a:prstGeom>
                    <a:noFill/>
                    <a:ln>
                      <a:noFill/>
                    </a:ln>
                  </pic:spPr>
                </pic:pic>
              </a:graphicData>
            </a:graphic>
          </wp:inline>
        </w:drawing>
      </w:r>
    </w:p>
    <w:p w:rsidR="00E72849" w:rsidRDefault="00E72849" w:rsidP="00E72849">
      <w:pPr>
        <w:jc w:val="center"/>
        <w:rPr>
          <w:rFonts w:ascii="Arial" w:hAnsi="Arial" w:cs="Arial"/>
          <w:sz w:val="24"/>
          <w:szCs w:val="24"/>
        </w:rPr>
      </w:pPr>
      <w:r>
        <w:rPr>
          <w:rFonts w:ascii="Arial" w:hAnsi="Arial" w:cs="Arial"/>
          <w:sz w:val="24"/>
          <w:szCs w:val="24"/>
        </w:rPr>
        <w:t>8</w:t>
      </w:r>
    </w:p>
    <w:p w:rsidR="00F3508E" w:rsidRDefault="00670D2B" w:rsidP="00DB1BC8">
      <w:pPr>
        <w:rPr>
          <w:rFonts w:ascii="Arial" w:hAnsi="Arial" w:cs="Arial"/>
          <w:noProof/>
          <w:sz w:val="24"/>
          <w:szCs w:val="24"/>
        </w:rPr>
      </w:pPr>
      <w:r w:rsidRPr="00700596">
        <w:rPr>
          <w:rFonts w:ascii="Arial" w:hAnsi="Arial" w:cs="Arial"/>
          <w:sz w:val="24"/>
          <w:szCs w:val="24"/>
        </w:rPr>
        <w:lastRenderedPageBreak/>
        <w:t xml:space="preserve">· Trainings;                                                                                                                                            </w:t>
      </w:r>
      <w:r w:rsidR="00DE682E" w:rsidRPr="00700596">
        <w:rPr>
          <w:rFonts w:ascii="Arial" w:hAnsi="Arial" w:cs="Arial"/>
          <w:sz w:val="24"/>
          <w:szCs w:val="24"/>
        </w:rPr>
        <w:t>·</w:t>
      </w:r>
      <w:r w:rsidRPr="00700596">
        <w:rPr>
          <w:rFonts w:ascii="Arial" w:hAnsi="Arial" w:cs="Arial"/>
          <w:sz w:val="24"/>
          <w:szCs w:val="24"/>
        </w:rPr>
        <w:t xml:space="preserve"> Product launches, exhibitions;                                                                                                                                                                  · Conferences;                                                                                                                                           · Sessions;                                                                                                                                            · Elegant weddings;                                                                                                                                                                                                                                                             · Anniversaries;                                                                                                                                       </w:t>
      </w:r>
      <w:r w:rsidR="00DE682E" w:rsidRPr="00700596">
        <w:rPr>
          <w:rFonts w:ascii="Arial" w:hAnsi="Arial" w:cs="Arial"/>
          <w:sz w:val="24"/>
          <w:szCs w:val="24"/>
        </w:rPr>
        <w:t>· Memorable meetings.</w:t>
      </w:r>
    </w:p>
    <w:p w:rsidR="005F239C" w:rsidRDefault="005F239C" w:rsidP="00DE682E">
      <w:pPr>
        <w:rPr>
          <w:rFonts w:ascii="Arial" w:hAnsi="Arial" w:cs="Arial"/>
          <w:noProof/>
          <w:sz w:val="24"/>
          <w:szCs w:val="24"/>
        </w:rPr>
      </w:pPr>
    </w:p>
    <w:p w:rsidR="00771EC6" w:rsidRPr="00700596" w:rsidRDefault="00771EC6" w:rsidP="00DE682E">
      <w:pPr>
        <w:rPr>
          <w:rFonts w:ascii="Arial" w:hAnsi="Arial" w:cs="Arial"/>
          <w:sz w:val="24"/>
          <w:szCs w:val="24"/>
        </w:rPr>
      </w:pPr>
    </w:p>
    <w:p w:rsidR="00600ED9" w:rsidRPr="00700596" w:rsidRDefault="001B0CA8" w:rsidP="001B0CA8">
      <w:pPr>
        <w:rPr>
          <w:rFonts w:ascii="Arial" w:hAnsi="Arial" w:cs="Arial"/>
          <w:sz w:val="24"/>
          <w:szCs w:val="24"/>
        </w:rPr>
      </w:pPr>
      <w:r w:rsidRPr="00700596">
        <w:rPr>
          <w:rFonts w:ascii="Arial" w:hAnsi="Arial" w:cs="Arial"/>
          <w:b/>
          <w:i/>
          <w:sz w:val="24"/>
          <w:szCs w:val="24"/>
        </w:rPr>
        <w:t xml:space="preserve">· </w:t>
      </w:r>
      <w:r w:rsidR="00DE682E" w:rsidRPr="00700596">
        <w:rPr>
          <w:rFonts w:ascii="Arial" w:hAnsi="Arial" w:cs="Arial"/>
          <w:b/>
          <w:i/>
          <w:sz w:val="24"/>
          <w:szCs w:val="24"/>
          <w:u w:val="single"/>
        </w:rPr>
        <w:t>The administrative and financial department</w:t>
      </w:r>
      <w:r w:rsidRPr="00700596">
        <w:rPr>
          <w:rFonts w:ascii="Arial" w:hAnsi="Arial" w:cs="Arial"/>
          <w:b/>
          <w:i/>
          <w:sz w:val="24"/>
          <w:szCs w:val="24"/>
          <w:u w:val="single"/>
        </w:rPr>
        <w:t>:</w:t>
      </w:r>
      <w:r w:rsidR="00DE682E" w:rsidRPr="00700596">
        <w:rPr>
          <w:rFonts w:ascii="Arial" w:hAnsi="Arial" w:cs="Arial"/>
          <w:sz w:val="24"/>
          <w:szCs w:val="24"/>
        </w:rPr>
        <w:t xml:space="preserve"> brings together most of the functional activities and consists of the following compartments: accounting, control, supply.</w:t>
      </w:r>
    </w:p>
    <w:p w:rsidR="00CF4562" w:rsidRPr="00F3508E" w:rsidRDefault="00DE682E" w:rsidP="00DE682E">
      <w:pPr>
        <w:rPr>
          <w:rFonts w:ascii="Arial" w:hAnsi="Arial" w:cs="Arial"/>
          <w:sz w:val="24"/>
          <w:szCs w:val="24"/>
        </w:rPr>
      </w:pPr>
      <w:r w:rsidRPr="00700596">
        <w:rPr>
          <w:rFonts w:ascii="Arial" w:hAnsi="Arial" w:cs="Arial"/>
          <w:b/>
          <w:i/>
          <w:sz w:val="24"/>
          <w:szCs w:val="24"/>
        </w:rPr>
        <w:t xml:space="preserve">· </w:t>
      </w:r>
      <w:r w:rsidRPr="00700596">
        <w:rPr>
          <w:rFonts w:ascii="Arial" w:hAnsi="Arial" w:cs="Arial"/>
          <w:b/>
          <w:i/>
          <w:sz w:val="24"/>
          <w:szCs w:val="24"/>
          <w:u w:val="single"/>
        </w:rPr>
        <w:t>The accounting service</w:t>
      </w:r>
      <w:r w:rsidR="001B0CA8" w:rsidRPr="00700596">
        <w:rPr>
          <w:rFonts w:ascii="Arial" w:hAnsi="Arial" w:cs="Arial"/>
          <w:b/>
          <w:i/>
          <w:sz w:val="24"/>
          <w:szCs w:val="24"/>
          <w:u w:val="single"/>
        </w:rPr>
        <w:t>:</w:t>
      </w:r>
      <w:r w:rsidR="00527DF1" w:rsidRPr="00700596">
        <w:rPr>
          <w:rFonts w:ascii="Arial" w:hAnsi="Arial" w:cs="Arial"/>
          <w:sz w:val="24"/>
          <w:szCs w:val="24"/>
          <w:u w:val="single"/>
        </w:rPr>
        <w:t xml:space="preserve"> </w:t>
      </w:r>
      <w:r w:rsidRPr="00700596">
        <w:rPr>
          <w:rFonts w:ascii="Arial" w:hAnsi="Arial" w:cs="Arial"/>
          <w:sz w:val="24"/>
          <w:szCs w:val="24"/>
        </w:rPr>
        <w:t>is subordinated to the chief accountant and is divided into two activities: accounting and cashier. The tasks of the employees in this compartment are the recording of the accounting operations: performing the inventory activities, carrying out the balance sheet and checking balance, registering the clients account, closing the cash registers in the hotel, closing the accounts of the clients, elaborating the activity reports of the day.</w:t>
      </w:r>
    </w:p>
    <w:p w:rsidR="00737FD9" w:rsidRDefault="00DE682E" w:rsidP="009F2208">
      <w:pPr>
        <w:rPr>
          <w:rFonts w:ascii="Arial" w:hAnsi="Arial" w:cs="Arial"/>
          <w:sz w:val="24"/>
          <w:szCs w:val="24"/>
        </w:rPr>
      </w:pPr>
      <w:r w:rsidRPr="00700596">
        <w:rPr>
          <w:rFonts w:ascii="Arial" w:hAnsi="Arial" w:cs="Arial"/>
          <w:b/>
          <w:i/>
          <w:sz w:val="24"/>
          <w:szCs w:val="24"/>
        </w:rPr>
        <w:t xml:space="preserve">· </w:t>
      </w:r>
      <w:r w:rsidRPr="00700596">
        <w:rPr>
          <w:rFonts w:ascii="Arial" w:hAnsi="Arial" w:cs="Arial"/>
          <w:b/>
          <w:i/>
          <w:sz w:val="24"/>
          <w:szCs w:val="24"/>
          <w:u w:val="single"/>
        </w:rPr>
        <w:t>The control compartment</w:t>
      </w:r>
      <w:r w:rsidR="00527DF1" w:rsidRPr="00700596">
        <w:rPr>
          <w:rFonts w:ascii="Arial" w:hAnsi="Arial" w:cs="Arial"/>
          <w:b/>
          <w:sz w:val="24"/>
          <w:szCs w:val="24"/>
        </w:rPr>
        <w:t>:</w:t>
      </w:r>
      <w:r w:rsidR="00527DF1" w:rsidRPr="00700596">
        <w:rPr>
          <w:rFonts w:ascii="Arial" w:hAnsi="Arial" w:cs="Arial"/>
          <w:sz w:val="24"/>
          <w:szCs w:val="24"/>
        </w:rPr>
        <w:t xml:space="preserve"> </w:t>
      </w:r>
      <w:r w:rsidRPr="00700596">
        <w:rPr>
          <w:rFonts w:ascii="Arial" w:hAnsi="Arial" w:cs="Arial"/>
          <w:sz w:val="24"/>
          <w:szCs w:val="24"/>
        </w:rPr>
        <w:t>considers two important activities for the proper functioning of the hotel: control of money movement and control of food and beverages.</w:t>
      </w:r>
    </w:p>
    <w:p w:rsidR="00771EC6" w:rsidRPr="00700596" w:rsidRDefault="00DE682E" w:rsidP="009F2208">
      <w:pPr>
        <w:rPr>
          <w:rFonts w:ascii="Arial" w:hAnsi="Arial" w:cs="Arial"/>
          <w:sz w:val="24"/>
          <w:szCs w:val="24"/>
        </w:rPr>
      </w:pPr>
      <w:r w:rsidRPr="00700596">
        <w:rPr>
          <w:rFonts w:ascii="Arial" w:hAnsi="Arial" w:cs="Arial"/>
          <w:b/>
          <w:i/>
          <w:sz w:val="24"/>
          <w:szCs w:val="24"/>
        </w:rPr>
        <w:t xml:space="preserve">· </w:t>
      </w:r>
      <w:r w:rsidRPr="00700596">
        <w:rPr>
          <w:rFonts w:ascii="Arial" w:hAnsi="Arial" w:cs="Arial"/>
          <w:b/>
          <w:i/>
          <w:sz w:val="24"/>
          <w:szCs w:val="24"/>
          <w:u w:val="single"/>
        </w:rPr>
        <w:t>Supply department</w:t>
      </w:r>
      <w:r w:rsidR="00165E2E" w:rsidRPr="00700596">
        <w:rPr>
          <w:rFonts w:ascii="Arial" w:hAnsi="Arial" w:cs="Arial"/>
          <w:sz w:val="24"/>
          <w:szCs w:val="24"/>
        </w:rPr>
        <w:t xml:space="preserve">: </w:t>
      </w:r>
      <w:r w:rsidRPr="00700596">
        <w:rPr>
          <w:rFonts w:ascii="Arial" w:hAnsi="Arial" w:cs="Arial"/>
          <w:sz w:val="24"/>
          <w:szCs w:val="24"/>
        </w:rPr>
        <w:t>is divided into two activities: warehouse and acquisitions. Storage activity involves the management in three categories of spaces used depends on the products where need to be stored: Savings, beverage storage, general store.</w:t>
      </w:r>
    </w:p>
    <w:p w:rsidR="009F2208" w:rsidRDefault="009F2208" w:rsidP="009F2208">
      <w:pPr>
        <w:rPr>
          <w:rFonts w:ascii="Arial" w:hAnsi="Arial" w:cs="Arial"/>
          <w:sz w:val="24"/>
          <w:szCs w:val="24"/>
        </w:rPr>
      </w:pPr>
      <w:r w:rsidRPr="00700596">
        <w:rPr>
          <w:rFonts w:ascii="Arial" w:hAnsi="Arial" w:cs="Arial"/>
          <w:b/>
          <w:i/>
          <w:sz w:val="24"/>
          <w:szCs w:val="24"/>
        </w:rPr>
        <w:t xml:space="preserve">· </w:t>
      </w:r>
      <w:r w:rsidRPr="00700596">
        <w:rPr>
          <w:rFonts w:ascii="Arial" w:hAnsi="Arial" w:cs="Arial"/>
          <w:b/>
          <w:i/>
          <w:sz w:val="24"/>
          <w:szCs w:val="24"/>
          <w:u w:val="single"/>
        </w:rPr>
        <w:t>The Personnel Department</w:t>
      </w:r>
      <w:r w:rsidRPr="00700596">
        <w:rPr>
          <w:rFonts w:ascii="Arial" w:hAnsi="Arial" w:cs="Arial"/>
          <w:sz w:val="24"/>
          <w:szCs w:val="24"/>
        </w:rPr>
        <w:t xml:space="preserve"> is subordinated to the Commercial Director and is organized by human resources activities. The human resources activity is coordinated by the hygiene officer, administrative officer. This service mainly aims to observe the staff policy established by the hotel.</w:t>
      </w:r>
    </w:p>
    <w:p w:rsidR="00771EC6" w:rsidRPr="00F3508E" w:rsidRDefault="009F2208" w:rsidP="00853DAD">
      <w:pPr>
        <w:rPr>
          <w:rFonts w:ascii="Arial" w:hAnsi="Arial" w:cs="Arial"/>
          <w:sz w:val="24"/>
          <w:szCs w:val="24"/>
        </w:rPr>
      </w:pPr>
      <w:r w:rsidRPr="00700596">
        <w:rPr>
          <w:rFonts w:ascii="Arial" w:hAnsi="Arial" w:cs="Arial"/>
          <w:b/>
          <w:i/>
          <w:sz w:val="24"/>
          <w:szCs w:val="24"/>
        </w:rPr>
        <w:t xml:space="preserve">· </w:t>
      </w:r>
      <w:r w:rsidRPr="00700596">
        <w:rPr>
          <w:rFonts w:ascii="Arial" w:hAnsi="Arial" w:cs="Arial"/>
          <w:b/>
          <w:i/>
          <w:sz w:val="24"/>
          <w:szCs w:val="24"/>
          <w:u w:val="single"/>
        </w:rPr>
        <w:t>The marketing and commercial department</w:t>
      </w:r>
      <w:r w:rsidRPr="00700596">
        <w:rPr>
          <w:rFonts w:ascii="Arial" w:hAnsi="Arial" w:cs="Arial"/>
          <w:sz w:val="24"/>
          <w:szCs w:val="24"/>
        </w:rPr>
        <w:t xml:space="preserve"> is distinctly organized, but closely linked to the accommodation. The assignments of the workers are: observance of the marketing policy established by the company and its application in concrete situations attracted by the activity of the hotel, establishing contacts with the advertising agencies in the country, concluding some contracts in order to carry out various manifestations, registering the reservations.</w:t>
      </w:r>
    </w:p>
    <w:p w:rsidR="00771EC6" w:rsidRPr="008A6E1A" w:rsidRDefault="009F2208" w:rsidP="008A6E1A">
      <w:pPr>
        <w:rPr>
          <w:rFonts w:ascii="Arial" w:hAnsi="Arial" w:cs="Arial"/>
          <w:sz w:val="24"/>
          <w:szCs w:val="24"/>
        </w:rPr>
      </w:pPr>
      <w:r w:rsidRPr="00700596">
        <w:rPr>
          <w:rFonts w:ascii="Arial" w:hAnsi="Arial" w:cs="Arial"/>
          <w:b/>
          <w:i/>
          <w:sz w:val="24"/>
          <w:szCs w:val="24"/>
        </w:rPr>
        <w:t xml:space="preserve">· </w:t>
      </w:r>
      <w:r w:rsidRPr="00700596">
        <w:rPr>
          <w:rFonts w:ascii="Arial" w:hAnsi="Arial" w:cs="Arial"/>
          <w:b/>
          <w:i/>
          <w:sz w:val="24"/>
          <w:szCs w:val="24"/>
          <w:u w:val="single"/>
        </w:rPr>
        <w:t>The technical department</w:t>
      </w:r>
      <w:r w:rsidRPr="00700596">
        <w:rPr>
          <w:rFonts w:ascii="Arial" w:hAnsi="Arial" w:cs="Arial"/>
          <w:sz w:val="24"/>
          <w:szCs w:val="24"/>
        </w:rPr>
        <w:t xml:space="preserve"> is headed by the technical service officer and includes the technical service and driver service. The staff's duties are to maintain proper functioning of the hotel's equipment and installations, repairs, water supply, energy, a</w:t>
      </w:r>
      <w:r w:rsidR="008A6E1A">
        <w:rPr>
          <w:rFonts w:ascii="Arial" w:hAnsi="Arial" w:cs="Arial"/>
          <w:sz w:val="24"/>
          <w:szCs w:val="24"/>
        </w:rPr>
        <w:t>nd control of their consumption.</w:t>
      </w:r>
    </w:p>
    <w:p w:rsidR="00853DAD" w:rsidRPr="00853DAD" w:rsidRDefault="00AA0FF0" w:rsidP="005F239C">
      <w:pPr>
        <w:jc w:val="center"/>
        <w:rPr>
          <w:rFonts w:ascii="Arial" w:hAnsi="Arial" w:cs="Arial"/>
          <w:sz w:val="24"/>
          <w:szCs w:val="24"/>
        </w:rPr>
      </w:pPr>
      <w:r>
        <w:rPr>
          <w:rFonts w:ascii="Arial" w:hAnsi="Arial" w:cs="Arial"/>
          <w:sz w:val="24"/>
          <w:szCs w:val="24"/>
        </w:rPr>
        <w:t>9</w:t>
      </w:r>
    </w:p>
    <w:p w:rsidR="006C3972" w:rsidRDefault="006C3972" w:rsidP="005F239C">
      <w:pPr>
        <w:jc w:val="center"/>
        <w:rPr>
          <w:rFonts w:ascii="Arial" w:hAnsi="Arial" w:cs="Arial"/>
          <w:b/>
          <w:sz w:val="24"/>
          <w:szCs w:val="24"/>
          <w:u w:val="single"/>
        </w:rPr>
      </w:pPr>
    </w:p>
    <w:p w:rsidR="006C3972" w:rsidRDefault="006C3972" w:rsidP="005F239C">
      <w:pPr>
        <w:jc w:val="center"/>
        <w:rPr>
          <w:rFonts w:ascii="Arial" w:hAnsi="Arial" w:cs="Arial"/>
          <w:b/>
          <w:sz w:val="24"/>
          <w:szCs w:val="24"/>
          <w:u w:val="single"/>
        </w:rPr>
      </w:pPr>
    </w:p>
    <w:p w:rsidR="00842542" w:rsidRPr="00737FD9" w:rsidRDefault="005F4794" w:rsidP="005F239C">
      <w:pPr>
        <w:jc w:val="center"/>
        <w:rPr>
          <w:rFonts w:ascii="Arial" w:hAnsi="Arial" w:cs="Arial"/>
          <w:b/>
          <w:sz w:val="24"/>
          <w:szCs w:val="24"/>
          <w:u w:val="single"/>
        </w:rPr>
      </w:pPr>
      <w:r w:rsidRPr="00842542">
        <w:rPr>
          <w:rFonts w:ascii="Arial" w:hAnsi="Arial" w:cs="Arial"/>
          <w:b/>
          <w:sz w:val="24"/>
          <w:szCs w:val="24"/>
          <w:u w:val="single"/>
        </w:rPr>
        <w:t>Quality Management / Continuous improvement</w:t>
      </w:r>
    </w:p>
    <w:p w:rsidR="005F4794" w:rsidRPr="00700596" w:rsidRDefault="005F4794" w:rsidP="005F4794">
      <w:pPr>
        <w:rPr>
          <w:rFonts w:ascii="Arial" w:hAnsi="Arial" w:cs="Arial"/>
          <w:sz w:val="24"/>
          <w:szCs w:val="24"/>
        </w:rPr>
      </w:pPr>
    </w:p>
    <w:p w:rsidR="005F4794" w:rsidRPr="00700596" w:rsidRDefault="005F4794" w:rsidP="005F4794">
      <w:pPr>
        <w:rPr>
          <w:rFonts w:ascii="Arial" w:hAnsi="Arial" w:cs="Arial"/>
          <w:sz w:val="24"/>
          <w:szCs w:val="24"/>
        </w:rPr>
      </w:pPr>
      <w:r w:rsidRPr="00700596">
        <w:rPr>
          <w:rFonts w:ascii="Arial" w:hAnsi="Arial" w:cs="Arial"/>
          <w:sz w:val="24"/>
          <w:szCs w:val="24"/>
        </w:rPr>
        <w:t>Taking into account the needs of tourists, which are growing, the accommodation service is presented as follows:</w:t>
      </w:r>
    </w:p>
    <w:p w:rsidR="005F4794" w:rsidRPr="00700596" w:rsidRDefault="005F4794" w:rsidP="005F4794">
      <w:pPr>
        <w:rPr>
          <w:rFonts w:ascii="Arial" w:hAnsi="Arial" w:cs="Arial"/>
          <w:sz w:val="24"/>
          <w:szCs w:val="24"/>
        </w:rPr>
      </w:pPr>
      <w:r w:rsidRPr="00700596">
        <w:rPr>
          <w:rFonts w:ascii="Arial" w:hAnsi="Arial" w:cs="Arial"/>
          <w:sz w:val="24"/>
          <w:szCs w:val="24"/>
        </w:rPr>
        <w:t>1. The proper accommodation, the</w:t>
      </w:r>
      <w:r w:rsidR="007C7ACA">
        <w:rPr>
          <w:rFonts w:ascii="Arial" w:hAnsi="Arial" w:cs="Arial"/>
          <w:sz w:val="24"/>
          <w:szCs w:val="24"/>
        </w:rPr>
        <w:t xml:space="preserve"> "International" hotel having 171 modernized rooms, of which 4</w:t>
      </w:r>
      <w:r w:rsidRPr="00700596">
        <w:rPr>
          <w:rFonts w:ascii="Arial" w:hAnsi="Arial" w:cs="Arial"/>
          <w:sz w:val="24"/>
          <w:szCs w:val="24"/>
        </w:rPr>
        <w:t xml:space="preserve"> suites, 5 studios, 14 matrimonial rooms, 61 double rooms; 71 double rooms, 17 triple rooms, at attractive </w:t>
      </w:r>
      <w:r w:rsidR="00700596" w:rsidRPr="00700596">
        <w:rPr>
          <w:rFonts w:ascii="Arial" w:hAnsi="Arial" w:cs="Arial"/>
          <w:sz w:val="24"/>
          <w:szCs w:val="24"/>
        </w:rPr>
        <w:t>rates. The</w:t>
      </w:r>
      <w:r w:rsidRPr="00700596">
        <w:rPr>
          <w:rFonts w:ascii="Arial" w:hAnsi="Arial" w:cs="Arial"/>
          <w:sz w:val="24"/>
          <w:szCs w:val="24"/>
        </w:rPr>
        <w:t xml:space="preserve"> modernized rooms provide for the tourist an international telephone line, card access, Internet access.</w:t>
      </w:r>
    </w:p>
    <w:p w:rsidR="005F4794" w:rsidRPr="00700596" w:rsidRDefault="005F4794" w:rsidP="005F4794">
      <w:pPr>
        <w:rPr>
          <w:rFonts w:ascii="Arial" w:hAnsi="Arial" w:cs="Arial"/>
          <w:sz w:val="24"/>
          <w:szCs w:val="24"/>
        </w:rPr>
      </w:pPr>
      <w:r w:rsidRPr="00700596">
        <w:rPr>
          <w:rFonts w:ascii="Arial" w:hAnsi="Arial" w:cs="Arial"/>
          <w:sz w:val="24"/>
          <w:szCs w:val="24"/>
        </w:rPr>
        <w:t>2. Food and its specific services, the tourist can dine in the hotel restaurant or on the terrace.</w:t>
      </w:r>
    </w:p>
    <w:p w:rsidR="005F4794" w:rsidRPr="00700596" w:rsidRDefault="005F4794" w:rsidP="005F4794">
      <w:pPr>
        <w:rPr>
          <w:rFonts w:ascii="Arial" w:hAnsi="Arial" w:cs="Arial"/>
          <w:sz w:val="24"/>
          <w:szCs w:val="24"/>
        </w:rPr>
      </w:pPr>
      <w:r w:rsidRPr="00700596">
        <w:rPr>
          <w:rFonts w:ascii="Arial" w:hAnsi="Arial" w:cs="Arial"/>
          <w:sz w:val="24"/>
          <w:szCs w:val="24"/>
        </w:rPr>
        <w:t>3. Cultural-artistic and recreational activities; within the "International" Hotel Sinaia operates a travel agency that offers unforgettable excursions and travels to all the tourists interested in visiting the city of Sinaia and the most significant places in it. An eloquent example would be trips through the forest, in the Bucegi Mountains.</w:t>
      </w:r>
    </w:p>
    <w:p w:rsidR="005F4794" w:rsidRPr="00700596" w:rsidRDefault="005F4794" w:rsidP="009F2208">
      <w:pPr>
        <w:rPr>
          <w:rFonts w:ascii="Arial" w:hAnsi="Arial" w:cs="Arial"/>
          <w:sz w:val="24"/>
          <w:szCs w:val="24"/>
        </w:rPr>
      </w:pPr>
      <w:r w:rsidRPr="00700596">
        <w:rPr>
          <w:rFonts w:ascii="Arial" w:hAnsi="Arial" w:cs="Arial"/>
          <w:sz w:val="24"/>
          <w:szCs w:val="24"/>
        </w:rPr>
        <w:t xml:space="preserve">4. Information and brokerage activity; for any information at the reception there is a </w:t>
      </w:r>
      <w:r w:rsidR="007D6D89" w:rsidRPr="00700596">
        <w:rPr>
          <w:rFonts w:ascii="Arial" w:hAnsi="Arial" w:cs="Arial"/>
          <w:sz w:val="24"/>
          <w:szCs w:val="24"/>
        </w:rPr>
        <w:t>concierge</w:t>
      </w:r>
      <w:r w:rsidRPr="00700596">
        <w:rPr>
          <w:rFonts w:ascii="Arial" w:hAnsi="Arial" w:cs="Arial"/>
          <w:sz w:val="24"/>
          <w:szCs w:val="24"/>
        </w:rPr>
        <w:t>, which can explain any problem the client is addressing.</w:t>
      </w:r>
    </w:p>
    <w:p w:rsidR="005F239C" w:rsidRDefault="005F239C" w:rsidP="00DF252D">
      <w:pPr>
        <w:jc w:val="center"/>
        <w:rPr>
          <w:rFonts w:ascii="Arial" w:hAnsi="Arial" w:cs="Arial"/>
          <w:b/>
          <w:sz w:val="24"/>
          <w:szCs w:val="24"/>
          <w:u w:val="single"/>
        </w:rPr>
      </w:pPr>
    </w:p>
    <w:p w:rsidR="005F239C" w:rsidRDefault="005F239C" w:rsidP="00DF252D">
      <w:pPr>
        <w:jc w:val="center"/>
        <w:rPr>
          <w:rFonts w:ascii="Arial" w:hAnsi="Arial" w:cs="Arial"/>
          <w:b/>
          <w:sz w:val="24"/>
          <w:szCs w:val="24"/>
          <w:u w:val="single"/>
        </w:rPr>
      </w:pPr>
    </w:p>
    <w:p w:rsidR="00700596" w:rsidRPr="005F239C" w:rsidRDefault="00700596" w:rsidP="00586A00">
      <w:pPr>
        <w:jc w:val="center"/>
        <w:rPr>
          <w:rFonts w:ascii="Arial" w:hAnsi="Arial" w:cs="Arial"/>
          <w:sz w:val="24"/>
          <w:szCs w:val="24"/>
        </w:rPr>
      </w:pPr>
      <w:r w:rsidRPr="00DF252D">
        <w:rPr>
          <w:rFonts w:ascii="Arial" w:hAnsi="Arial" w:cs="Arial"/>
          <w:b/>
          <w:sz w:val="24"/>
          <w:szCs w:val="24"/>
          <w:u w:val="single"/>
        </w:rPr>
        <w:t>How the hotel adapts t</w:t>
      </w:r>
      <w:r w:rsidR="00DF252D" w:rsidRPr="00DF252D">
        <w:rPr>
          <w:rFonts w:ascii="Arial" w:hAnsi="Arial" w:cs="Arial"/>
          <w:b/>
          <w:sz w:val="24"/>
          <w:szCs w:val="24"/>
          <w:u w:val="single"/>
        </w:rPr>
        <w:t>o consumer preferences</w:t>
      </w:r>
    </w:p>
    <w:p w:rsidR="00700596" w:rsidRPr="00700596" w:rsidRDefault="00700596" w:rsidP="00700596">
      <w:pPr>
        <w:rPr>
          <w:rFonts w:ascii="Arial" w:hAnsi="Arial" w:cs="Arial"/>
          <w:sz w:val="24"/>
          <w:szCs w:val="24"/>
        </w:rPr>
      </w:pPr>
    </w:p>
    <w:p w:rsidR="005F239C" w:rsidRPr="00700596" w:rsidRDefault="00700596" w:rsidP="00700596">
      <w:pPr>
        <w:rPr>
          <w:rFonts w:ascii="Arial" w:hAnsi="Arial" w:cs="Arial"/>
          <w:sz w:val="24"/>
          <w:szCs w:val="24"/>
        </w:rPr>
      </w:pPr>
      <w:r w:rsidRPr="00700596">
        <w:rPr>
          <w:rFonts w:ascii="Arial" w:hAnsi="Arial" w:cs="Arial"/>
          <w:sz w:val="24"/>
          <w:szCs w:val="24"/>
        </w:rPr>
        <w:t>The building, with a new management team, offers accommo</w:t>
      </w:r>
      <w:r w:rsidR="005E2713">
        <w:rPr>
          <w:rFonts w:ascii="Arial" w:hAnsi="Arial" w:cs="Arial"/>
          <w:sz w:val="24"/>
          <w:szCs w:val="24"/>
        </w:rPr>
        <w:t xml:space="preserve">dation and various services: </w:t>
      </w:r>
      <w:r w:rsidR="005E2713">
        <w:rPr>
          <w:rFonts w:ascii="Arial" w:hAnsi="Arial" w:cs="Arial"/>
          <w:sz w:val="24"/>
          <w:szCs w:val="24"/>
        </w:rPr>
        <w:t>171</w:t>
      </w:r>
      <w:r w:rsidRPr="00700596">
        <w:rPr>
          <w:rFonts w:ascii="Arial" w:hAnsi="Arial" w:cs="Arial"/>
          <w:sz w:val="24"/>
          <w:szCs w:val="24"/>
        </w:rPr>
        <w:t xml:space="preserve"> rooms and suites with shower, bathtub, air conditioning, TV, minibar; 2 lifts; floors for non-smokers; shops; coffee shop; restaurants and terraces; room service; day bar; nightclub; outdoor pool and coffee bar; conference and banquet center; relaxation center; supervised parking; luggage storage room; keeper; taxi services, limousine and car rental; minibus transport between hotel and airports and other destinations in the country; laundry and dry cleaning; multilingual staff; on-demand medical services; storage of valuables; all major credit cards are accepted.</w:t>
      </w:r>
    </w:p>
    <w:p w:rsidR="008A6E1A" w:rsidRDefault="008A6E1A" w:rsidP="00700596">
      <w:pPr>
        <w:jc w:val="center"/>
        <w:rPr>
          <w:rFonts w:ascii="Arial" w:hAnsi="Arial" w:cs="Arial"/>
          <w:b/>
          <w:sz w:val="24"/>
          <w:szCs w:val="24"/>
          <w:u w:val="single"/>
        </w:rPr>
      </w:pPr>
    </w:p>
    <w:p w:rsidR="00586A00" w:rsidRDefault="00586A00" w:rsidP="00700596">
      <w:pPr>
        <w:jc w:val="center"/>
        <w:rPr>
          <w:rFonts w:ascii="Arial" w:hAnsi="Arial" w:cs="Arial"/>
          <w:b/>
          <w:sz w:val="24"/>
          <w:szCs w:val="24"/>
          <w:u w:val="single"/>
        </w:rPr>
      </w:pPr>
    </w:p>
    <w:p w:rsidR="00586A00" w:rsidRDefault="00586A00" w:rsidP="00700596">
      <w:pPr>
        <w:jc w:val="center"/>
        <w:rPr>
          <w:rFonts w:ascii="Arial" w:hAnsi="Arial" w:cs="Arial"/>
          <w:b/>
          <w:sz w:val="24"/>
          <w:szCs w:val="24"/>
          <w:u w:val="single"/>
        </w:rPr>
      </w:pPr>
    </w:p>
    <w:p w:rsidR="00586A00" w:rsidRPr="00586A00" w:rsidRDefault="006C3972" w:rsidP="00700596">
      <w:pPr>
        <w:jc w:val="center"/>
        <w:rPr>
          <w:rFonts w:ascii="Arial" w:hAnsi="Arial" w:cs="Arial"/>
          <w:sz w:val="24"/>
          <w:szCs w:val="24"/>
        </w:rPr>
      </w:pPr>
      <w:r>
        <w:rPr>
          <w:rFonts w:ascii="Arial" w:hAnsi="Arial" w:cs="Arial"/>
          <w:sz w:val="24"/>
          <w:szCs w:val="24"/>
        </w:rPr>
        <w:t>10</w:t>
      </w:r>
    </w:p>
    <w:p w:rsidR="00700596" w:rsidRDefault="00700596" w:rsidP="00700596">
      <w:pPr>
        <w:jc w:val="center"/>
        <w:rPr>
          <w:rFonts w:ascii="Arial" w:hAnsi="Arial" w:cs="Arial"/>
          <w:b/>
          <w:sz w:val="24"/>
          <w:szCs w:val="24"/>
          <w:u w:val="single"/>
        </w:rPr>
      </w:pPr>
      <w:r w:rsidRPr="007D6D89">
        <w:rPr>
          <w:rFonts w:ascii="Arial" w:hAnsi="Arial" w:cs="Arial"/>
          <w:b/>
          <w:sz w:val="24"/>
          <w:szCs w:val="24"/>
          <w:u w:val="single"/>
        </w:rPr>
        <w:lastRenderedPageBreak/>
        <w:t>Conclusion and recommendation</w:t>
      </w:r>
    </w:p>
    <w:p w:rsidR="00CF4562" w:rsidRDefault="00CF4562" w:rsidP="00700596">
      <w:pPr>
        <w:jc w:val="center"/>
        <w:rPr>
          <w:rFonts w:ascii="Arial" w:hAnsi="Arial" w:cs="Arial"/>
          <w:b/>
          <w:sz w:val="24"/>
          <w:szCs w:val="24"/>
          <w:u w:val="single"/>
        </w:rPr>
      </w:pPr>
    </w:p>
    <w:p w:rsidR="00B201EC" w:rsidRPr="00B201EC" w:rsidRDefault="00B201EC" w:rsidP="00B201EC">
      <w:pPr>
        <w:rPr>
          <w:rFonts w:ascii="Arial" w:hAnsi="Arial" w:cs="Arial"/>
          <w:sz w:val="24"/>
          <w:szCs w:val="24"/>
        </w:rPr>
      </w:pPr>
      <w:r w:rsidRPr="00B201EC">
        <w:rPr>
          <w:rFonts w:ascii="Arial" w:hAnsi="Arial" w:cs="Arial"/>
          <w:sz w:val="24"/>
          <w:szCs w:val="24"/>
        </w:rPr>
        <w:t>The tourist product is an assembled product, its various parts being "delivered" to the travel company that offers its clients a series of independent companies (transport, accommodation, public catering, leisure), each being specialized in providing a particular partial service. That is why the marketing actions it invol</w:t>
      </w:r>
      <w:r w:rsidR="00B42F74">
        <w:rPr>
          <w:rFonts w:ascii="Arial" w:hAnsi="Arial" w:cs="Arial"/>
          <w:sz w:val="24"/>
          <w:szCs w:val="24"/>
        </w:rPr>
        <w:t xml:space="preserve">ves must come from each of them </w:t>
      </w:r>
      <w:r w:rsidR="00B42F74" w:rsidRPr="00B42F74">
        <w:rPr>
          <w:rFonts w:ascii="Arial" w:hAnsi="Arial" w:cs="Arial"/>
          <w:b/>
          <w:sz w:val="24"/>
          <w:szCs w:val="24"/>
        </w:rPr>
        <w:t>(Rodica, 2001)</w:t>
      </w:r>
      <w:r w:rsidR="00905BF6" w:rsidRPr="00905BF6">
        <w:rPr>
          <w:rFonts w:ascii="Arial" w:hAnsi="Arial" w:cs="Arial"/>
          <w:sz w:val="24"/>
          <w:szCs w:val="24"/>
        </w:rPr>
        <w:t>.</w:t>
      </w:r>
    </w:p>
    <w:p w:rsidR="00B201EC" w:rsidRPr="00B201EC" w:rsidRDefault="00B201EC" w:rsidP="00B201EC">
      <w:pPr>
        <w:rPr>
          <w:rFonts w:ascii="Arial" w:hAnsi="Arial" w:cs="Arial"/>
          <w:sz w:val="24"/>
          <w:szCs w:val="24"/>
        </w:rPr>
      </w:pPr>
      <w:r w:rsidRPr="00B201EC">
        <w:rPr>
          <w:rFonts w:ascii="Arial" w:hAnsi="Arial" w:cs="Arial"/>
          <w:sz w:val="24"/>
          <w:szCs w:val="24"/>
        </w:rPr>
        <w:t>Accommodation is the main function of hotel units regardless of their size, type, comfort category, endowment. It presupposes the existence of space and equipment necessary to ensure the rest and hygiene conditions of the tourist. The rest of the tourists in the accommodation spaces is conditioned by their location, t</w:t>
      </w:r>
      <w:r w:rsidR="00CF4562">
        <w:rPr>
          <w:rFonts w:ascii="Arial" w:hAnsi="Arial" w:cs="Arial"/>
          <w:sz w:val="24"/>
          <w:szCs w:val="24"/>
        </w:rPr>
        <w:t xml:space="preserve">he </w:t>
      </w:r>
      <w:r w:rsidR="00CF4562" w:rsidRPr="00B201EC">
        <w:rPr>
          <w:rFonts w:ascii="Arial" w:hAnsi="Arial" w:cs="Arial"/>
          <w:sz w:val="24"/>
          <w:szCs w:val="24"/>
        </w:rPr>
        <w:t>isomerization</w:t>
      </w:r>
      <w:r w:rsidRPr="00B201EC">
        <w:rPr>
          <w:rFonts w:ascii="Arial" w:hAnsi="Arial" w:cs="Arial"/>
          <w:sz w:val="24"/>
          <w:szCs w:val="24"/>
        </w:rPr>
        <w:t xml:space="preserve"> of the rooms in relation to the high traffic areas (stairs, lifts, passageways, stationary lounges) inside the unit, the movement of the personnel. Besides, the realization of the accommodation service aims to create the conditions for the development of social relations, it is necessary to have some spaces specially arranged for the reception, holding meetings with friends or business, ma</w:t>
      </w:r>
      <w:r w:rsidR="0076339F">
        <w:rPr>
          <w:rFonts w:ascii="Arial" w:hAnsi="Arial" w:cs="Arial"/>
          <w:sz w:val="24"/>
          <w:szCs w:val="24"/>
        </w:rPr>
        <w:t xml:space="preserve">king scientific manifestations </w:t>
      </w:r>
      <w:r w:rsidR="0076339F" w:rsidRPr="0076339F">
        <w:rPr>
          <w:rFonts w:ascii="Arial" w:hAnsi="Arial" w:cs="Arial"/>
          <w:b/>
          <w:sz w:val="24"/>
          <w:szCs w:val="24"/>
        </w:rPr>
        <w:t>(</w:t>
      </w:r>
      <w:r w:rsidR="0076339F">
        <w:rPr>
          <w:rFonts w:ascii="Arial" w:hAnsi="Arial" w:cs="Arial"/>
          <w:b/>
          <w:sz w:val="24"/>
          <w:szCs w:val="24"/>
        </w:rPr>
        <w:t>Gherasim</w:t>
      </w:r>
      <w:r w:rsidR="0076339F" w:rsidRPr="0076339F">
        <w:rPr>
          <w:rFonts w:ascii="Arial" w:hAnsi="Arial" w:cs="Arial"/>
          <w:b/>
          <w:sz w:val="24"/>
          <w:szCs w:val="24"/>
        </w:rPr>
        <w:t>, 1998)</w:t>
      </w:r>
      <w:r w:rsidR="0076339F" w:rsidRPr="00905BF6">
        <w:rPr>
          <w:rFonts w:ascii="Arial" w:hAnsi="Arial" w:cs="Arial"/>
          <w:sz w:val="24"/>
          <w:szCs w:val="24"/>
        </w:rPr>
        <w:t>.</w:t>
      </w:r>
    </w:p>
    <w:p w:rsidR="005F239C" w:rsidRPr="005F239C" w:rsidRDefault="00B201EC" w:rsidP="009F2208">
      <w:pPr>
        <w:rPr>
          <w:rFonts w:ascii="Arial" w:hAnsi="Arial" w:cs="Arial"/>
          <w:sz w:val="24"/>
          <w:szCs w:val="24"/>
        </w:rPr>
      </w:pPr>
      <w:r w:rsidRPr="00B201EC">
        <w:rPr>
          <w:rFonts w:ascii="Arial" w:hAnsi="Arial" w:cs="Arial"/>
          <w:sz w:val="24"/>
          <w:szCs w:val="24"/>
        </w:rPr>
        <w:t xml:space="preserve">In order to find customer feedback regarding the services offered and their quality, there are questionnaires in every hotel </w:t>
      </w:r>
      <w:r w:rsidR="00CF4562" w:rsidRPr="00B201EC">
        <w:rPr>
          <w:rFonts w:ascii="Arial" w:hAnsi="Arial" w:cs="Arial"/>
          <w:sz w:val="24"/>
          <w:szCs w:val="24"/>
        </w:rPr>
        <w:t>room. The</w:t>
      </w:r>
      <w:r w:rsidRPr="00B201EC">
        <w:rPr>
          <w:rFonts w:ascii="Arial" w:hAnsi="Arial" w:cs="Arial"/>
          <w:sz w:val="24"/>
          <w:szCs w:val="24"/>
        </w:rPr>
        <w:t xml:space="preserve"> hotel uses energy-saving means: the bulbs are motion sensors, leaving all the electrical installations automatically when leaving the room. The customer has the possibility to adjust the room </w:t>
      </w:r>
      <w:r w:rsidR="0076339F">
        <w:rPr>
          <w:rFonts w:ascii="Arial" w:hAnsi="Arial" w:cs="Arial"/>
          <w:sz w:val="24"/>
          <w:szCs w:val="24"/>
        </w:rPr>
        <w:t>temperature</w:t>
      </w:r>
      <w:r w:rsidR="0076339F">
        <w:rPr>
          <w:rFonts w:ascii="Arial" w:hAnsi="Arial" w:cs="Arial"/>
          <w:b/>
          <w:sz w:val="24"/>
          <w:szCs w:val="24"/>
        </w:rPr>
        <w:t xml:space="preserve"> </w:t>
      </w:r>
      <w:r w:rsidR="0076339F" w:rsidRPr="0076339F">
        <w:rPr>
          <w:rFonts w:ascii="Arial" w:hAnsi="Arial" w:cs="Arial"/>
          <w:b/>
          <w:sz w:val="24"/>
          <w:szCs w:val="24"/>
        </w:rPr>
        <w:t>(Ladar, 2001)</w:t>
      </w:r>
      <w:r w:rsidR="00905BF6">
        <w:rPr>
          <w:rFonts w:ascii="Arial" w:hAnsi="Arial" w:cs="Arial"/>
          <w:sz w:val="24"/>
          <w:szCs w:val="24"/>
        </w:rPr>
        <w:t>.</w:t>
      </w:r>
    </w:p>
    <w:p w:rsidR="006A7524" w:rsidRPr="00700596" w:rsidRDefault="00884E3C" w:rsidP="009F2208">
      <w:pPr>
        <w:rPr>
          <w:rFonts w:ascii="Arial" w:hAnsi="Arial" w:cs="Arial"/>
          <w:sz w:val="24"/>
          <w:szCs w:val="24"/>
        </w:rPr>
      </w:pPr>
      <w:r w:rsidRPr="00B201EC">
        <w:rPr>
          <w:rFonts w:ascii="Arial" w:hAnsi="Arial" w:cs="Arial"/>
          <w:sz w:val="24"/>
          <w:szCs w:val="24"/>
        </w:rPr>
        <w:t>One disappointment, the way of promoting and market</w:t>
      </w:r>
      <w:r w:rsidR="00DF252D">
        <w:rPr>
          <w:rFonts w:ascii="Arial" w:hAnsi="Arial" w:cs="Arial"/>
          <w:sz w:val="24"/>
          <w:szCs w:val="24"/>
        </w:rPr>
        <w:t xml:space="preserve">ing the hotel services is at a </w:t>
      </w:r>
      <w:r w:rsidRPr="00B201EC">
        <w:rPr>
          <w:rFonts w:ascii="Arial" w:hAnsi="Arial" w:cs="Arial"/>
          <w:sz w:val="24"/>
          <w:szCs w:val="24"/>
        </w:rPr>
        <w:t xml:space="preserve">low level, the hotel lacking a marketing compartment. The hotel has its services through leaflets, the internet page, fair attendance, specialty magazines, </w:t>
      </w:r>
      <w:r w:rsidR="00DF252D" w:rsidRPr="00B201EC">
        <w:rPr>
          <w:rFonts w:ascii="Arial" w:hAnsi="Arial" w:cs="Arial"/>
          <w:sz w:val="24"/>
          <w:szCs w:val="24"/>
        </w:rPr>
        <w:t>and contracts</w:t>
      </w:r>
      <w:r w:rsidRPr="00B201EC">
        <w:rPr>
          <w:rFonts w:ascii="Arial" w:hAnsi="Arial" w:cs="Arial"/>
          <w:sz w:val="24"/>
          <w:szCs w:val="24"/>
        </w:rPr>
        <w:t xml:space="preserve"> with travel agencies but is quite poor information.</w:t>
      </w:r>
    </w:p>
    <w:p w:rsidR="005F4794" w:rsidRPr="00700596" w:rsidRDefault="005F4794" w:rsidP="009F2208">
      <w:pPr>
        <w:rPr>
          <w:rFonts w:ascii="Arial" w:hAnsi="Arial" w:cs="Arial"/>
          <w:sz w:val="24"/>
          <w:szCs w:val="24"/>
        </w:rPr>
      </w:pPr>
    </w:p>
    <w:p w:rsidR="004F2964" w:rsidRDefault="004F2964" w:rsidP="006A7524">
      <w:pPr>
        <w:jc w:val="center"/>
        <w:rPr>
          <w:rFonts w:ascii="Arial" w:hAnsi="Arial" w:cs="Arial"/>
          <w:sz w:val="24"/>
          <w:szCs w:val="24"/>
        </w:rPr>
      </w:pPr>
    </w:p>
    <w:p w:rsidR="004F2964" w:rsidRDefault="004F2964" w:rsidP="006A7524">
      <w:pPr>
        <w:jc w:val="center"/>
        <w:rPr>
          <w:rFonts w:ascii="Arial" w:hAnsi="Arial" w:cs="Arial"/>
          <w:sz w:val="24"/>
          <w:szCs w:val="24"/>
        </w:rPr>
      </w:pPr>
    </w:p>
    <w:p w:rsidR="004F2964" w:rsidRDefault="004F2964" w:rsidP="006A7524">
      <w:pPr>
        <w:jc w:val="center"/>
        <w:rPr>
          <w:rFonts w:ascii="Arial" w:hAnsi="Arial" w:cs="Arial"/>
          <w:sz w:val="24"/>
          <w:szCs w:val="24"/>
        </w:rPr>
      </w:pPr>
    </w:p>
    <w:p w:rsidR="004F2964" w:rsidRDefault="004F2964" w:rsidP="006A7524">
      <w:pPr>
        <w:jc w:val="center"/>
        <w:rPr>
          <w:rFonts w:ascii="Arial" w:hAnsi="Arial" w:cs="Arial"/>
          <w:sz w:val="24"/>
          <w:szCs w:val="24"/>
        </w:rPr>
      </w:pPr>
    </w:p>
    <w:p w:rsidR="004F2964" w:rsidRDefault="004F2964" w:rsidP="006A7524">
      <w:pPr>
        <w:jc w:val="center"/>
        <w:rPr>
          <w:rFonts w:ascii="Arial" w:hAnsi="Arial" w:cs="Arial"/>
          <w:sz w:val="24"/>
          <w:szCs w:val="24"/>
        </w:rPr>
      </w:pPr>
    </w:p>
    <w:p w:rsidR="004F2964" w:rsidRDefault="004F2964" w:rsidP="006A7524">
      <w:pPr>
        <w:jc w:val="center"/>
        <w:rPr>
          <w:rFonts w:ascii="Arial" w:hAnsi="Arial" w:cs="Arial"/>
          <w:sz w:val="24"/>
          <w:szCs w:val="24"/>
        </w:rPr>
      </w:pPr>
    </w:p>
    <w:p w:rsidR="004F2964" w:rsidRDefault="004F2964" w:rsidP="006A7524">
      <w:pPr>
        <w:jc w:val="center"/>
        <w:rPr>
          <w:rFonts w:ascii="Arial" w:hAnsi="Arial" w:cs="Arial"/>
          <w:sz w:val="24"/>
          <w:szCs w:val="24"/>
        </w:rPr>
      </w:pPr>
    </w:p>
    <w:p w:rsidR="004F2964" w:rsidRDefault="004F2964" w:rsidP="006A7524">
      <w:pPr>
        <w:jc w:val="center"/>
        <w:rPr>
          <w:rFonts w:ascii="Arial" w:hAnsi="Arial" w:cs="Arial"/>
          <w:sz w:val="24"/>
          <w:szCs w:val="24"/>
        </w:rPr>
      </w:pPr>
    </w:p>
    <w:p w:rsidR="008A6E1A" w:rsidRPr="004F2964" w:rsidRDefault="006A7524" w:rsidP="004F2964">
      <w:pPr>
        <w:jc w:val="center"/>
        <w:rPr>
          <w:rFonts w:ascii="Arial" w:hAnsi="Arial" w:cs="Arial"/>
          <w:sz w:val="24"/>
          <w:szCs w:val="24"/>
        </w:rPr>
      </w:pPr>
      <w:r>
        <w:rPr>
          <w:rFonts w:ascii="Arial" w:hAnsi="Arial" w:cs="Arial"/>
          <w:sz w:val="24"/>
          <w:szCs w:val="24"/>
        </w:rPr>
        <w:t>11</w:t>
      </w:r>
    </w:p>
    <w:p w:rsidR="00A60369" w:rsidRDefault="00A60369" w:rsidP="00A60369">
      <w:pPr>
        <w:jc w:val="center"/>
        <w:rPr>
          <w:rFonts w:ascii="Arial" w:hAnsi="Arial" w:cs="Arial"/>
          <w:b/>
          <w:sz w:val="24"/>
          <w:szCs w:val="24"/>
          <w:u w:val="single"/>
        </w:rPr>
      </w:pPr>
    </w:p>
    <w:p w:rsidR="00A60369" w:rsidRPr="004F2964" w:rsidRDefault="00A60369" w:rsidP="00A60369">
      <w:pPr>
        <w:jc w:val="center"/>
        <w:rPr>
          <w:rFonts w:ascii="Arial" w:hAnsi="Arial" w:cs="Arial"/>
          <w:b/>
          <w:sz w:val="24"/>
          <w:szCs w:val="24"/>
          <w:u w:val="single"/>
        </w:rPr>
      </w:pPr>
      <w:r w:rsidRPr="00C63568">
        <w:rPr>
          <w:rFonts w:ascii="Arial" w:hAnsi="Arial" w:cs="Arial"/>
          <w:b/>
          <w:sz w:val="24"/>
          <w:szCs w:val="24"/>
          <w:u w:val="single"/>
        </w:rPr>
        <w:t>References</w:t>
      </w:r>
    </w:p>
    <w:p w:rsidR="00A60369" w:rsidRDefault="00A60369" w:rsidP="00A60369">
      <w:pPr>
        <w:rPr>
          <w:rFonts w:ascii="Arial" w:hAnsi="Arial" w:cs="Arial"/>
          <w:sz w:val="24"/>
          <w:szCs w:val="24"/>
        </w:rPr>
      </w:pPr>
    </w:p>
    <w:p w:rsidR="00A60369" w:rsidRDefault="00A60369" w:rsidP="00A60369">
      <w:pPr>
        <w:rPr>
          <w:rFonts w:ascii="Arial" w:hAnsi="Arial" w:cs="Arial"/>
          <w:sz w:val="24"/>
          <w:szCs w:val="24"/>
        </w:rPr>
      </w:pPr>
    </w:p>
    <w:p w:rsidR="00A60369" w:rsidRPr="00C63568" w:rsidRDefault="00A60369" w:rsidP="00A60369">
      <w:pPr>
        <w:rPr>
          <w:rFonts w:ascii="Arial" w:hAnsi="Arial" w:cs="Arial"/>
          <w:sz w:val="24"/>
          <w:szCs w:val="24"/>
        </w:rPr>
      </w:pPr>
      <w:r w:rsidRPr="00C63568">
        <w:rPr>
          <w:rFonts w:ascii="Arial" w:hAnsi="Arial" w:cs="Arial"/>
          <w:sz w:val="24"/>
          <w:szCs w:val="24"/>
        </w:rPr>
        <w:t>1. Catoiu, I., Boboc, S.,</w:t>
      </w:r>
      <w:r>
        <w:rPr>
          <w:rFonts w:ascii="Arial" w:hAnsi="Arial" w:cs="Arial"/>
          <w:sz w:val="24"/>
          <w:szCs w:val="24"/>
        </w:rPr>
        <w:t xml:space="preserve"> 1997 - </w:t>
      </w:r>
      <w:r w:rsidRPr="00C63568">
        <w:rPr>
          <w:rFonts w:ascii="Arial" w:hAnsi="Arial" w:cs="Arial"/>
          <w:sz w:val="24"/>
          <w:szCs w:val="24"/>
        </w:rPr>
        <w:t>Marketing, Economic P</w:t>
      </w:r>
      <w:r>
        <w:rPr>
          <w:rFonts w:ascii="Arial" w:hAnsi="Arial" w:cs="Arial"/>
          <w:sz w:val="24"/>
          <w:szCs w:val="24"/>
        </w:rPr>
        <w:t>ublishing House, Bucharest,</w:t>
      </w:r>
    </w:p>
    <w:p w:rsidR="00A60369" w:rsidRPr="00C63568" w:rsidRDefault="00A60369" w:rsidP="00A60369">
      <w:pPr>
        <w:rPr>
          <w:rFonts w:ascii="Arial" w:hAnsi="Arial" w:cs="Arial"/>
          <w:sz w:val="24"/>
          <w:szCs w:val="24"/>
        </w:rPr>
      </w:pPr>
      <w:r w:rsidRPr="00C63568">
        <w:rPr>
          <w:rFonts w:ascii="Arial" w:hAnsi="Arial" w:cs="Arial"/>
          <w:sz w:val="24"/>
          <w:szCs w:val="24"/>
        </w:rPr>
        <w:t>2. Catoiu, I., Teodorescu, N.,</w:t>
      </w:r>
      <w:r>
        <w:rPr>
          <w:rFonts w:ascii="Arial" w:hAnsi="Arial" w:cs="Arial"/>
          <w:sz w:val="24"/>
          <w:szCs w:val="24"/>
        </w:rPr>
        <w:t xml:space="preserve"> 2005 -</w:t>
      </w:r>
      <w:r w:rsidRPr="00C63568">
        <w:rPr>
          <w:rFonts w:ascii="Arial" w:hAnsi="Arial" w:cs="Arial"/>
          <w:sz w:val="24"/>
          <w:szCs w:val="24"/>
        </w:rPr>
        <w:t xml:space="preserve"> Consumer Behavior, Uranus P</w:t>
      </w:r>
      <w:r>
        <w:rPr>
          <w:rFonts w:ascii="Arial" w:hAnsi="Arial" w:cs="Arial"/>
          <w:sz w:val="24"/>
          <w:szCs w:val="24"/>
        </w:rPr>
        <w:t>ublishing House, Bucharest,</w:t>
      </w:r>
    </w:p>
    <w:p w:rsidR="00A60369" w:rsidRPr="00C63568" w:rsidRDefault="00A60369" w:rsidP="00A60369">
      <w:pPr>
        <w:rPr>
          <w:rFonts w:ascii="Arial" w:hAnsi="Arial" w:cs="Arial"/>
          <w:sz w:val="24"/>
          <w:szCs w:val="24"/>
        </w:rPr>
      </w:pPr>
      <w:r w:rsidRPr="00C63568">
        <w:rPr>
          <w:rFonts w:ascii="Arial" w:hAnsi="Arial" w:cs="Arial"/>
          <w:sz w:val="24"/>
          <w:szCs w:val="24"/>
        </w:rPr>
        <w:t xml:space="preserve">3. Falnita, E., Babaita, Carmen, </w:t>
      </w:r>
      <w:r>
        <w:rPr>
          <w:rFonts w:ascii="Arial" w:hAnsi="Arial" w:cs="Arial"/>
          <w:sz w:val="24"/>
          <w:szCs w:val="24"/>
        </w:rPr>
        <w:t xml:space="preserve">2005 - Tourism, </w:t>
      </w:r>
      <w:r w:rsidRPr="00C63568">
        <w:rPr>
          <w:rFonts w:ascii="Arial" w:hAnsi="Arial" w:cs="Arial"/>
          <w:sz w:val="24"/>
          <w:szCs w:val="24"/>
        </w:rPr>
        <w:t>Mirton P</w:t>
      </w:r>
      <w:r>
        <w:rPr>
          <w:rFonts w:ascii="Arial" w:hAnsi="Arial" w:cs="Arial"/>
          <w:sz w:val="24"/>
          <w:szCs w:val="24"/>
        </w:rPr>
        <w:t>ublishing House, Timişoara,</w:t>
      </w:r>
    </w:p>
    <w:p w:rsidR="00A60369" w:rsidRPr="00C63568" w:rsidRDefault="00A60369" w:rsidP="00A60369">
      <w:pPr>
        <w:rPr>
          <w:rFonts w:ascii="Arial" w:hAnsi="Arial" w:cs="Arial"/>
          <w:sz w:val="24"/>
          <w:szCs w:val="24"/>
        </w:rPr>
      </w:pPr>
      <w:r w:rsidRPr="00C63568">
        <w:rPr>
          <w:rFonts w:ascii="Arial" w:hAnsi="Arial" w:cs="Arial"/>
          <w:sz w:val="24"/>
          <w:szCs w:val="24"/>
        </w:rPr>
        <w:t xml:space="preserve">Foltean, F., Ladar, L., </w:t>
      </w:r>
      <w:r>
        <w:rPr>
          <w:rFonts w:ascii="Arial" w:hAnsi="Arial" w:cs="Arial"/>
          <w:sz w:val="24"/>
          <w:szCs w:val="24"/>
        </w:rPr>
        <w:t xml:space="preserve">2001 - </w:t>
      </w:r>
      <w:r w:rsidRPr="00C63568">
        <w:rPr>
          <w:rFonts w:ascii="Arial" w:hAnsi="Arial" w:cs="Arial"/>
          <w:sz w:val="24"/>
          <w:szCs w:val="24"/>
        </w:rPr>
        <w:t>Marketing, Brumar P</w:t>
      </w:r>
      <w:r>
        <w:rPr>
          <w:rFonts w:ascii="Arial" w:hAnsi="Arial" w:cs="Arial"/>
          <w:sz w:val="24"/>
          <w:szCs w:val="24"/>
        </w:rPr>
        <w:t>ublishing House, Timişoara,</w:t>
      </w:r>
    </w:p>
    <w:p w:rsidR="00A60369" w:rsidRPr="00C63568" w:rsidRDefault="00A60369" w:rsidP="00A60369">
      <w:pPr>
        <w:rPr>
          <w:rFonts w:ascii="Arial" w:hAnsi="Arial" w:cs="Arial"/>
          <w:sz w:val="24"/>
          <w:szCs w:val="24"/>
        </w:rPr>
      </w:pPr>
      <w:r w:rsidRPr="00C63568">
        <w:rPr>
          <w:rFonts w:ascii="Arial" w:hAnsi="Arial" w:cs="Arial"/>
          <w:sz w:val="24"/>
          <w:szCs w:val="24"/>
        </w:rPr>
        <w:t>5. Gherasim, T., Gherasim, D.,</w:t>
      </w:r>
      <w:r>
        <w:rPr>
          <w:rFonts w:ascii="Arial" w:hAnsi="Arial" w:cs="Arial"/>
          <w:sz w:val="24"/>
          <w:szCs w:val="24"/>
        </w:rPr>
        <w:t xml:space="preserve"> 1998 -</w:t>
      </w:r>
      <w:r w:rsidRPr="00C63568">
        <w:rPr>
          <w:rFonts w:ascii="Arial" w:hAnsi="Arial" w:cs="Arial"/>
          <w:sz w:val="24"/>
          <w:szCs w:val="24"/>
        </w:rPr>
        <w:t xml:space="preserve"> Tourism Marketing, Economica Pu</w:t>
      </w:r>
      <w:r>
        <w:rPr>
          <w:rFonts w:ascii="Arial" w:hAnsi="Arial" w:cs="Arial"/>
          <w:sz w:val="24"/>
          <w:szCs w:val="24"/>
        </w:rPr>
        <w:t>blishing House, Bucharest,</w:t>
      </w:r>
    </w:p>
    <w:p w:rsidR="00A60369" w:rsidRPr="00C63568" w:rsidRDefault="00A60369" w:rsidP="00A60369">
      <w:pPr>
        <w:rPr>
          <w:rFonts w:ascii="Arial" w:hAnsi="Arial" w:cs="Arial"/>
          <w:sz w:val="24"/>
          <w:szCs w:val="24"/>
        </w:rPr>
      </w:pPr>
      <w:r w:rsidRPr="00C63568">
        <w:rPr>
          <w:rFonts w:ascii="Arial" w:hAnsi="Arial" w:cs="Arial"/>
          <w:sz w:val="24"/>
          <w:szCs w:val="24"/>
        </w:rPr>
        <w:t xml:space="preserve">6. Kotler, P., </w:t>
      </w:r>
      <w:r>
        <w:rPr>
          <w:rFonts w:ascii="Arial" w:hAnsi="Arial" w:cs="Arial"/>
          <w:sz w:val="24"/>
          <w:szCs w:val="24"/>
        </w:rPr>
        <w:t xml:space="preserve">2007 - </w:t>
      </w:r>
      <w:r w:rsidRPr="00C63568">
        <w:rPr>
          <w:rFonts w:ascii="Arial" w:hAnsi="Arial" w:cs="Arial"/>
          <w:sz w:val="24"/>
          <w:szCs w:val="24"/>
        </w:rPr>
        <w:t>Marketing Management, Teora P</w:t>
      </w:r>
      <w:r>
        <w:rPr>
          <w:rFonts w:ascii="Arial" w:hAnsi="Arial" w:cs="Arial"/>
          <w:sz w:val="24"/>
          <w:szCs w:val="24"/>
        </w:rPr>
        <w:t>ublishing House, Bucharest,</w:t>
      </w:r>
    </w:p>
    <w:p w:rsidR="00A60369" w:rsidRPr="00C63568" w:rsidRDefault="00A60369" w:rsidP="00A60369">
      <w:pPr>
        <w:rPr>
          <w:rFonts w:ascii="Arial" w:hAnsi="Arial" w:cs="Arial"/>
          <w:sz w:val="24"/>
          <w:szCs w:val="24"/>
        </w:rPr>
      </w:pPr>
      <w:r w:rsidRPr="00C63568">
        <w:rPr>
          <w:rFonts w:ascii="Arial" w:hAnsi="Arial" w:cs="Arial"/>
          <w:sz w:val="24"/>
          <w:szCs w:val="24"/>
        </w:rPr>
        <w:t xml:space="preserve">7. Lupu, N., </w:t>
      </w:r>
      <w:r>
        <w:rPr>
          <w:rFonts w:ascii="Arial" w:hAnsi="Arial" w:cs="Arial"/>
          <w:sz w:val="24"/>
          <w:szCs w:val="24"/>
        </w:rPr>
        <w:t xml:space="preserve">1999 – Hotel, </w:t>
      </w:r>
      <w:r w:rsidRPr="00C63568">
        <w:rPr>
          <w:rFonts w:ascii="Arial" w:hAnsi="Arial" w:cs="Arial"/>
          <w:sz w:val="24"/>
          <w:szCs w:val="24"/>
        </w:rPr>
        <w:t>Economics and Management, All P</w:t>
      </w:r>
      <w:r>
        <w:rPr>
          <w:rFonts w:ascii="Arial" w:hAnsi="Arial" w:cs="Arial"/>
          <w:sz w:val="24"/>
          <w:szCs w:val="24"/>
        </w:rPr>
        <w:t>ublishing House, Bucharest,</w:t>
      </w:r>
    </w:p>
    <w:p w:rsidR="00A60369" w:rsidRPr="00C63568" w:rsidRDefault="00A60369" w:rsidP="00A60369">
      <w:pPr>
        <w:rPr>
          <w:rFonts w:ascii="Arial" w:hAnsi="Arial" w:cs="Arial"/>
          <w:sz w:val="24"/>
          <w:szCs w:val="24"/>
        </w:rPr>
      </w:pPr>
      <w:r w:rsidRPr="00C63568">
        <w:rPr>
          <w:rFonts w:ascii="Arial" w:hAnsi="Arial" w:cs="Arial"/>
          <w:sz w:val="24"/>
          <w:szCs w:val="24"/>
        </w:rPr>
        <w:t>8. Rodica</w:t>
      </w:r>
      <w:r>
        <w:rPr>
          <w:rFonts w:ascii="Arial" w:hAnsi="Arial" w:cs="Arial"/>
          <w:sz w:val="24"/>
          <w:szCs w:val="24"/>
        </w:rPr>
        <w:t>, M.</w:t>
      </w:r>
      <w:r w:rsidRPr="00C63568">
        <w:rPr>
          <w:rFonts w:ascii="Arial" w:hAnsi="Arial" w:cs="Arial"/>
          <w:sz w:val="24"/>
          <w:szCs w:val="24"/>
        </w:rPr>
        <w:t>,</w:t>
      </w:r>
      <w:r>
        <w:rPr>
          <w:rFonts w:ascii="Arial" w:hAnsi="Arial" w:cs="Arial"/>
          <w:sz w:val="24"/>
          <w:szCs w:val="24"/>
        </w:rPr>
        <w:t xml:space="preserve"> 2001 -</w:t>
      </w:r>
      <w:r w:rsidRPr="00C63568">
        <w:rPr>
          <w:rFonts w:ascii="Arial" w:hAnsi="Arial" w:cs="Arial"/>
          <w:sz w:val="24"/>
          <w:szCs w:val="24"/>
        </w:rPr>
        <w:t xml:space="preserve"> Tourism Economy, Uranus Publishing Hou</w:t>
      </w:r>
      <w:r>
        <w:rPr>
          <w:rFonts w:ascii="Arial" w:hAnsi="Arial" w:cs="Arial"/>
          <w:sz w:val="24"/>
          <w:szCs w:val="24"/>
        </w:rPr>
        <w:t>se, Bucharest,</w:t>
      </w:r>
    </w:p>
    <w:p w:rsidR="00A60369" w:rsidRPr="00C63568" w:rsidRDefault="00A60369" w:rsidP="00A60369">
      <w:pPr>
        <w:rPr>
          <w:rFonts w:ascii="Arial" w:hAnsi="Arial" w:cs="Arial"/>
          <w:sz w:val="24"/>
          <w:szCs w:val="24"/>
        </w:rPr>
      </w:pPr>
      <w:r w:rsidRPr="00C63568">
        <w:rPr>
          <w:rFonts w:ascii="Arial" w:hAnsi="Arial" w:cs="Arial"/>
          <w:sz w:val="24"/>
          <w:szCs w:val="24"/>
        </w:rPr>
        <w:t>9. Stancioiu, Aurelia F</w:t>
      </w:r>
      <w:r>
        <w:rPr>
          <w:rFonts w:ascii="Arial" w:hAnsi="Arial" w:cs="Arial"/>
          <w:sz w:val="24"/>
          <w:szCs w:val="24"/>
        </w:rPr>
        <w:t>.</w:t>
      </w:r>
      <w:r w:rsidRPr="00C63568">
        <w:rPr>
          <w:rFonts w:ascii="Arial" w:hAnsi="Arial" w:cs="Arial"/>
          <w:sz w:val="24"/>
          <w:szCs w:val="24"/>
        </w:rPr>
        <w:t>,</w:t>
      </w:r>
      <w:r>
        <w:rPr>
          <w:rFonts w:ascii="Arial" w:hAnsi="Arial" w:cs="Arial"/>
          <w:sz w:val="24"/>
          <w:szCs w:val="24"/>
        </w:rPr>
        <w:t xml:space="preserve"> 2006 -</w:t>
      </w:r>
      <w:r w:rsidRPr="00C63568">
        <w:rPr>
          <w:rFonts w:ascii="Arial" w:hAnsi="Arial" w:cs="Arial"/>
          <w:sz w:val="24"/>
          <w:szCs w:val="24"/>
        </w:rPr>
        <w:t xml:space="preserve"> Marketing Strategies in Tourism, Economica P</w:t>
      </w:r>
      <w:r>
        <w:rPr>
          <w:rFonts w:ascii="Arial" w:hAnsi="Arial" w:cs="Arial"/>
          <w:sz w:val="24"/>
          <w:szCs w:val="24"/>
        </w:rPr>
        <w:t>ublishing House, Bucharest,</w:t>
      </w:r>
    </w:p>
    <w:p w:rsidR="00A60369" w:rsidRPr="00C63568" w:rsidRDefault="00A60369" w:rsidP="00A60369">
      <w:pPr>
        <w:rPr>
          <w:rFonts w:ascii="Arial" w:hAnsi="Arial" w:cs="Arial"/>
          <w:sz w:val="24"/>
          <w:szCs w:val="24"/>
        </w:rPr>
      </w:pPr>
      <w:r w:rsidRPr="00C63568">
        <w:rPr>
          <w:rFonts w:ascii="Arial" w:hAnsi="Arial" w:cs="Arial"/>
          <w:sz w:val="24"/>
          <w:szCs w:val="24"/>
        </w:rPr>
        <w:t>10. Stancioiu, Aurelia F</w:t>
      </w:r>
      <w:r>
        <w:rPr>
          <w:rFonts w:ascii="Arial" w:hAnsi="Arial" w:cs="Arial"/>
          <w:sz w:val="24"/>
          <w:szCs w:val="24"/>
        </w:rPr>
        <w:t xml:space="preserve">., 1999 - </w:t>
      </w:r>
      <w:r w:rsidRPr="00C63568">
        <w:rPr>
          <w:rFonts w:ascii="Arial" w:hAnsi="Arial" w:cs="Arial"/>
          <w:sz w:val="24"/>
          <w:szCs w:val="24"/>
        </w:rPr>
        <w:t>Terminology Dictionary of Tourism, Econom</w:t>
      </w:r>
      <w:r>
        <w:rPr>
          <w:rFonts w:ascii="Arial" w:hAnsi="Arial" w:cs="Arial"/>
          <w:sz w:val="24"/>
          <w:szCs w:val="24"/>
        </w:rPr>
        <w:t>ic Publishing House, Bucharest,</w:t>
      </w:r>
    </w:p>
    <w:p w:rsidR="00A60369" w:rsidRPr="00700596" w:rsidRDefault="00A60369" w:rsidP="00A60369">
      <w:pPr>
        <w:rPr>
          <w:rFonts w:ascii="Arial" w:hAnsi="Arial" w:cs="Arial"/>
          <w:sz w:val="24"/>
          <w:szCs w:val="24"/>
        </w:rPr>
      </w:pPr>
      <w:r w:rsidRPr="00C63568">
        <w:rPr>
          <w:rFonts w:ascii="Arial" w:hAnsi="Arial" w:cs="Arial"/>
          <w:sz w:val="24"/>
          <w:szCs w:val="24"/>
        </w:rPr>
        <w:t>11. Gabriela</w:t>
      </w:r>
      <w:r>
        <w:rPr>
          <w:rFonts w:ascii="Arial" w:hAnsi="Arial" w:cs="Arial"/>
          <w:sz w:val="24"/>
          <w:szCs w:val="24"/>
        </w:rPr>
        <w:t>, S.</w:t>
      </w:r>
      <w:r w:rsidRPr="00C63568">
        <w:rPr>
          <w:rFonts w:ascii="Arial" w:hAnsi="Arial" w:cs="Arial"/>
          <w:sz w:val="24"/>
          <w:szCs w:val="24"/>
        </w:rPr>
        <w:t>,</w:t>
      </w:r>
      <w:r>
        <w:rPr>
          <w:rFonts w:ascii="Arial" w:hAnsi="Arial" w:cs="Arial"/>
          <w:sz w:val="24"/>
          <w:szCs w:val="24"/>
        </w:rPr>
        <w:t xml:space="preserve"> 1998 -</w:t>
      </w:r>
      <w:r w:rsidRPr="00C63568">
        <w:rPr>
          <w:rFonts w:ascii="Arial" w:hAnsi="Arial" w:cs="Arial"/>
          <w:sz w:val="24"/>
          <w:szCs w:val="24"/>
        </w:rPr>
        <w:t xml:space="preserve"> The technique of tourism operations, Econom</w:t>
      </w:r>
      <w:r>
        <w:rPr>
          <w:rFonts w:ascii="Arial" w:hAnsi="Arial" w:cs="Arial"/>
          <w:sz w:val="24"/>
          <w:szCs w:val="24"/>
        </w:rPr>
        <w:t>ica Publishing House, Bucharest.</w:t>
      </w:r>
    </w:p>
    <w:p w:rsidR="005F4794" w:rsidRPr="00700596" w:rsidRDefault="005F4794" w:rsidP="009F2208">
      <w:pPr>
        <w:rPr>
          <w:rFonts w:ascii="Arial" w:hAnsi="Arial" w:cs="Arial"/>
          <w:sz w:val="24"/>
          <w:szCs w:val="24"/>
        </w:rPr>
      </w:pPr>
      <w:bookmarkStart w:id="0" w:name="_GoBack"/>
      <w:bookmarkEnd w:id="0"/>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4F2964" w:rsidRDefault="004F2964" w:rsidP="006A7524">
      <w:pPr>
        <w:jc w:val="center"/>
        <w:rPr>
          <w:rFonts w:ascii="Arial" w:hAnsi="Arial" w:cs="Arial"/>
          <w:sz w:val="24"/>
          <w:szCs w:val="24"/>
        </w:rPr>
      </w:pPr>
    </w:p>
    <w:p w:rsidR="004F2964" w:rsidRDefault="004F2964" w:rsidP="006A7524">
      <w:pPr>
        <w:jc w:val="center"/>
        <w:rPr>
          <w:rFonts w:ascii="Arial" w:hAnsi="Arial" w:cs="Arial"/>
          <w:sz w:val="24"/>
          <w:szCs w:val="24"/>
        </w:rPr>
      </w:pPr>
    </w:p>
    <w:p w:rsidR="004F2964" w:rsidRDefault="004F2964" w:rsidP="006A7524">
      <w:pPr>
        <w:jc w:val="center"/>
        <w:rPr>
          <w:rFonts w:ascii="Arial" w:hAnsi="Arial" w:cs="Arial"/>
          <w:sz w:val="24"/>
          <w:szCs w:val="24"/>
        </w:rPr>
      </w:pPr>
    </w:p>
    <w:p w:rsidR="005F4794" w:rsidRPr="00700596" w:rsidRDefault="004F2964" w:rsidP="006A7524">
      <w:pPr>
        <w:jc w:val="center"/>
        <w:rPr>
          <w:rFonts w:ascii="Arial" w:hAnsi="Arial" w:cs="Arial"/>
          <w:sz w:val="24"/>
          <w:szCs w:val="24"/>
        </w:rPr>
      </w:pPr>
      <w:r>
        <w:rPr>
          <w:rFonts w:ascii="Arial" w:hAnsi="Arial" w:cs="Arial"/>
          <w:sz w:val="24"/>
          <w:szCs w:val="24"/>
        </w:rPr>
        <w:t>12</w:t>
      </w: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p w:rsidR="005F4794" w:rsidRPr="00700596" w:rsidRDefault="005F4794" w:rsidP="009F2208">
      <w:pPr>
        <w:rPr>
          <w:rFonts w:ascii="Arial" w:hAnsi="Arial" w:cs="Arial"/>
          <w:sz w:val="24"/>
          <w:szCs w:val="24"/>
        </w:rPr>
      </w:pPr>
    </w:p>
    <w:sectPr w:rsidR="005F4794" w:rsidRPr="00700596" w:rsidSect="004A37E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0B44" w:rsidRDefault="001F0B44" w:rsidP="001B6CDE">
      <w:pPr>
        <w:spacing w:after="0" w:line="240" w:lineRule="auto"/>
      </w:pPr>
      <w:r>
        <w:separator/>
      </w:r>
    </w:p>
  </w:endnote>
  <w:endnote w:type="continuationSeparator" w:id="0">
    <w:p w:rsidR="001F0B44" w:rsidRDefault="001F0B44" w:rsidP="001B6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0B44" w:rsidRDefault="001F0B44" w:rsidP="001B6CDE">
      <w:pPr>
        <w:spacing w:after="0" w:line="240" w:lineRule="auto"/>
      </w:pPr>
      <w:r>
        <w:separator/>
      </w:r>
    </w:p>
  </w:footnote>
  <w:footnote w:type="continuationSeparator" w:id="0">
    <w:p w:rsidR="001F0B44" w:rsidRDefault="001F0B44" w:rsidP="001B6CD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F005E4"/>
    <w:multiLevelType w:val="hybridMultilevel"/>
    <w:tmpl w:val="C66472F0"/>
    <w:lvl w:ilvl="0" w:tplc="7C2C452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005B71"/>
    <w:multiLevelType w:val="hybridMultilevel"/>
    <w:tmpl w:val="85824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865BDF"/>
    <w:multiLevelType w:val="hybridMultilevel"/>
    <w:tmpl w:val="A30C8D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282F4D"/>
    <w:multiLevelType w:val="hybridMultilevel"/>
    <w:tmpl w:val="AC443486"/>
    <w:lvl w:ilvl="0" w:tplc="7CD43B8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3271AA"/>
    <w:multiLevelType w:val="hybridMultilevel"/>
    <w:tmpl w:val="CBCA9EC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D4A2E32"/>
    <w:multiLevelType w:val="hybridMultilevel"/>
    <w:tmpl w:val="F94673E4"/>
    <w:lvl w:ilvl="0" w:tplc="6D6C583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59E5"/>
    <w:rsid w:val="000B244B"/>
    <w:rsid w:val="000D134D"/>
    <w:rsid w:val="00165E2E"/>
    <w:rsid w:val="001B0CA8"/>
    <w:rsid w:val="001B6CDE"/>
    <w:rsid w:val="001F0B44"/>
    <w:rsid w:val="0021553E"/>
    <w:rsid w:val="00221552"/>
    <w:rsid w:val="00255EB2"/>
    <w:rsid w:val="002E3079"/>
    <w:rsid w:val="002E30AF"/>
    <w:rsid w:val="00340EB5"/>
    <w:rsid w:val="003C529A"/>
    <w:rsid w:val="003F3796"/>
    <w:rsid w:val="004A37E9"/>
    <w:rsid w:val="004A70E4"/>
    <w:rsid w:val="004D3F04"/>
    <w:rsid w:val="004E6BF1"/>
    <w:rsid w:val="004F2964"/>
    <w:rsid w:val="004F4719"/>
    <w:rsid w:val="00527DF1"/>
    <w:rsid w:val="00547BB9"/>
    <w:rsid w:val="00586A00"/>
    <w:rsid w:val="005E2713"/>
    <w:rsid w:val="005F239C"/>
    <w:rsid w:val="005F4794"/>
    <w:rsid w:val="00600ED9"/>
    <w:rsid w:val="006212D5"/>
    <w:rsid w:val="00665A77"/>
    <w:rsid w:val="00670D2B"/>
    <w:rsid w:val="00682733"/>
    <w:rsid w:val="006A3585"/>
    <w:rsid w:val="006A7524"/>
    <w:rsid w:val="006C3972"/>
    <w:rsid w:val="006D7323"/>
    <w:rsid w:val="006F2DAF"/>
    <w:rsid w:val="006F4F92"/>
    <w:rsid w:val="006F7ECE"/>
    <w:rsid w:val="00700596"/>
    <w:rsid w:val="00712BA3"/>
    <w:rsid w:val="007330D2"/>
    <w:rsid w:val="00737FD9"/>
    <w:rsid w:val="00753D3A"/>
    <w:rsid w:val="0076339F"/>
    <w:rsid w:val="00771EC6"/>
    <w:rsid w:val="007C7ACA"/>
    <w:rsid w:val="007D6D89"/>
    <w:rsid w:val="007F696C"/>
    <w:rsid w:val="00842542"/>
    <w:rsid w:val="00853DAD"/>
    <w:rsid w:val="00884E3C"/>
    <w:rsid w:val="008A6E1A"/>
    <w:rsid w:val="008D6DBD"/>
    <w:rsid w:val="00905BF6"/>
    <w:rsid w:val="00965FAA"/>
    <w:rsid w:val="009E461D"/>
    <w:rsid w:val="009F2208"/>
    <w:rsid w:val="00A02FCD"/>
    <w:rsid w:val="00A1623E"/>
    <w:rsid w:val="00A42D90"/>
    <w:rsid w:val="00A60369"/>
    <w:rsid w:val="00A6231B"/>
    <w:rsid w:val="00AA0FF0"/>
    <w:rsid w:val="00B201EC"/>
    <w:rsid w:val="00B334B6"/>
    <w:rsid w:val="00B42F74"/>
    <w:rsid w:val="00B56462"/>
    <w:rsid w:val="00B95628"/>
    <w:rsid w:val="00BE3CFD"/>
    <w:rsid w:val="00C359E5"/>
    <w:rsid w:val="00C51137"/>
    <w:rsid w:val="00C55A46"/>
    <w:rsid w:val="00C55DC4"/>
    <w:rsid w:val="00C63568"/>
    <w:rsid w:val="00CB7E82"/>
    <w:rsid w:val="00CE130A"/>
    <w:rsid w:val="00CF4562"/>
    <w:rsid w:val="00D22A41"/>
    <w:rsid w:val="00D31B39"/>
    <w:rsid w:val="00DA5BD2"/>
    <w:rsid w:val="00DA7D15"/>
    <w:rsid w:val="00DB1BC8"/>
    <w:rsid w:val="00DB3B0A"/>
    <w:rsid w:val="00DE682E"/>
    <w:rsid w:val="00DF252D"/>
    <w:rsid w:val="00E72849"/>
    <w:rsid w:val="00E94BF2"/>
    <w:rsid w:val="00F3508E"/>
    <w:rsid w:val="00F50F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960"/>
    </o:shapedefaults>
    <o:shapelayout v:ext="edit">
      <o:idmap v:ext="edit" data="1"/>
    </o:shapelayout>
  </w:shapeDefaults>
  <w:decimalSymbol w:val="."/>
  <w:listSeparator w:val=","/>
  <w15:chartTrackingRefBased/>
  <w15:docId w15:val="{2D2B4062-CDD2-470B-8A9F-E7365266B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F2DA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6C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6CDE"/>
  </w:style>
  <w:style w:type="paragraph" w:styleId="Footer">
    <w:name w:val="footer"/>
    <w:basedOn w:val="Normal"/>
    <w:link w:val="FooterChar"/>
    <w:uiPriority w:val="99"/>
    <w:unhideWhenUsed/>
    <w:rsid w:val="001B6C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6CDE"/>
  </w:style>
  <w:style w:type="paragraph" w:styleId="ListParagraph">
    <w:name w:val="List Paragraph"/>
    <w:basedOn w:val="Normal"/>
    <w:uiPriority w:val="34"/>
    <w:qFormat/>
    <w:rsid w:val="006A3585"/>
    <w:pPr>
      <w:ind w:left="720"/>
      <w:contextualSpacing/>
    </w:pPr>
  </w:style>
  <w:style w:type="character" w:customStyle="1" w:styleId="Heading1Char">
    <w:name w:val="Heading 1 Char"/>
    <w:basedOn w:val="DefaultParagraphFont"/>
    <w:link w:val="Heading1"/>
    <w:uiPriority w:val="9"/>
    <w:rsid w:val="006F2DAF"/>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D31B39"/>
    <w:rPr>
      <w:color w:val="0563C1" w:themeColor="hyperlink"/>
      <w:u w:val="single"/>
    </w:rPr>
  </w:style>
  <w:style w:type="paragraph" w:styleId="NoSpacing">
    <w:name w:val="No Spacing"/>
    <w:uiPriority w:val="1"/>
    <w:qFormat/>
    <w:rsid w:val="007F696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9003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2D35FE-2AE1-4CA6-A91F-5B26ED96C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14</Pages>
  <Words>2607</Words>
  <Characters>14863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17436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RePack by Diakov</cp:lastModifiedBy>
  <cp:revision>68</cp:revision>
  <dcterms:created xsi:type="dcterms:W3CDTF">2019-03-30T13:06:00Z</dcterms:created>
  <dcterms:modified xsi:type="dcterms:W3CDTF">2019-04-04T19:30:00Z</dcterms:modified>
</cp:coreProperties>
</file>