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F93E0" w14:textId="77777777" w:rsidR="00117C97" w:rsidRPr="002261B3" w:rsidRDefault="00117C97" w:rsidP="00117C97">
      <w:pPr>
        <w:tabs>
          <w:tab w:val="center" w:pos="4320"/>
          <w:tab w:val="right" w:pos="8640"/>
        </w:tabs>
        <w:spacing w:after="0" w:line="240" w:lineRule="auto"/>
        <w:rPr>
          <w:rFonts w:ascii="Arial" w:eastAsia="MS Mincho" w:hAnsi="Arial" w:cs="Arial"/>
          <w:sz w:val="24"/>
          <w:szCs w:val="24"/>
        </w:rPr>
      </w:pPr>
      <w:r w:rsidRPr="002261B3">
        <w:rPr>
          <w:rFonts w:ascii="Arial" w:eastAsia="MS Mincho" w:hAnsi="Arial" w:cs="Arial"/>
          <w:b/>
          <w:sz w:val="24"/>
          <w:szCs w:val="24"/>
        </w:rPr>
        <w:t>RISK BENEFIT ASSESSMENT</w:t>
      </w:r>
    </w:p>
    <w:p w14:paraId="1D38E121" w14:textId="77777777" w:rsidR="00117C97" w:rsidRPr="002261B3" w:rsidRDefault="00117C97" w:rsidP="00117C97">
      <w:pPr>
        <w:tabs>
          <w:tab w:val="left" w:pos="1418"/>
          <w:tab w:val="center" w:pos="4320"/>
          <w:tab w:val="right" w:pos="8640"/>
        </w:tabs>
        <w:spacing w:after="0" w:line="240" w:lineRule="auto"/>
        <w:rPr>
          <w:rFonts w:ascii="Arial" w:eastAsia="MS Mincho" w:hAnsi="Arial" w:cs="Arial"/>
          <w:sz w:val="24"/>
          <w:szCs w:val="24"/>
        </w:rPr>
      </w:pPr>
    </w:p>
    <w:tbl>
      <w:tblPr>
        <w:tblStyle w:val="TableGrid1"/>
        <w:tblW w:w="0" w:type="auto"/>
        <w:tblInd w:w="108" w:type="dxa"/>
        <w:tblLook w:val="04A0" w:firstRow="1" w:lastRow="0" w:firstColumn="1" w:lastColumn="0" w:noHBand="0" w:noVBand="1"/>
      </w:tblPr>
      <w:tblGrid>
        <w:gridCol w:w="2268"/>
        <w:gridCol w:w="7650"/>
        <w:gridCol w:w="1700"/>
        <w:gridCol w:w="2834"/>
      </w:tblGrid>
      <w:tr w:rsidR="00117C97" w:rsidRPr="002261B3" w14:paraId="5278A70B" w14:textId="77777777" w:rsidTr="00117C97">
        <w:tc>
          <w:tcPr>
            <w:tcW w:w="2268" w:type="dxa"/>
            <w:shd w:val="clear" w:color="auto" w:fill="D9D9D9"/>
          </w:tcPr>
          <w:p w14:paraId="2A216011" w14:textId="77777777" w:rsidR="00117C97" w:rsidRPr="002261B3" w:rsidRDefault="00117C97" w:rsidP="00117C97">
            <w:pPr>
              <w:rPr>
                <w:rFonts w:ascii="Arial" w:hAnsi="Arial" w:cs="Arial"/>
                <w:sz w:val="24"/>
                <w:szCs w:val="24"/>
              </w:rPr>
            </w:pPr>
            <w:r w:rsidRPr="002261B3">
              <w:rPr>
                <w:rFonts w:ascii="Arial" w:hAnsi="Arial" w:cs="Arial"/>
                <w:b/>
                <w:sz w:val="24"/>
                <w:szCs w:val="24"/>
              </w:rPr>
              <w:t>Location / Activity:</w:t>
            </w:r>
          </w:p>
        </w:tc>
        <w:tc>
          <w:tcPr>
            <w:tcW w:w="7655" w:type="dxa"/>
          </w:tcPr>
          <w:p w14:paraId="5D6F450A" w14:textId="6EFBCB5A" w:rsidR="00117C97" w:rsidRPr="002261B3" w:rsidRDefault="00B75DA5" w:rsidP="00117C97">
            <w:pPr>
              <w:rPr>
                <w:rFonts w:ascii="Arial" w:hAnsi="Arial" w:cs="Arial"/>
                <w:sz w:val="24"/>
                <w:szCs w:val="24"/>
              </w:rPr>
            </w:pPr>
            <w:r w:rsidRPr="002261B3">
              <w:rPr>
                <w:rFonts w:ascii="Arial" w:hAnsi="Arial" w:cs="Arial"/>
                <w:sz w:val="24"/>
                <w:szCs w:val="24"/>
              </w:rPr>
              <w:t>Build sandcastles with wet and dry sand at the beach.</w:t>
            </w:r>
          </w:p>
        </w:tc>
        <w:tc>
          <w:tcPr>
            <w:tcW w:w="1701" w:type="dxa"/>
            <w:shd w:val="clear" w:color="auto" w:fill="D9D9D9"/>
          </w:tcPr>
          <w:p w14:paraId="10B87ACF" w14:textId="77777777" w:rsidR="00117C97" w:rsidRPr="002261B3" w:rsidRDefault="00117C97" w:rsidP="00117C97">
            <w:pPr>
              <w:rPr>
                <w:rFonts w:ascii="Arial" w:hAnsi="Arial" w:cs="Arial"/>
                <w:sz w:val="24"/>
                <w:szCs w:val="24"/>
              </w:rPr>
            </w:pPr>
            <w:r w:rsidRPr="002261B3">
              <w:rPr>
                <w:rFonts w:ascii="Arial" w:hAnsi="Arial" w:cs="Arial"/>
                <w:b/>
                <w:sz w:val="24"/>
                <w:szCs w:val="24"/>
              </w:rPr>
              <w:t>Date:</w:t>
            </w:r>
          </w:p>
        </w:tc>
        <w:tc>
          <w:tcPr>
            <w:tcW w:w="2835" w:type="dxa"/>
          </w:tcPr>
          <w:p w14:paraId="104C1970" w14:textId="0B53E9CC" w:rsidR="00117C97" w:rsidRPr="002261B3" w:rsidRDefault="001C74C4" w:rsidP="00117C97">
            <w:pPr>
              <w:rPr>
                <w:rFonts w:ascii="Arial" w:hAnsi="Arial" w:cs="Arial"/>
                <w:sz w:val="24"/>
                <w:szCs w:val="24"/>
              </w:rPr>
            </w:pPr>
            <w:r w:rsidRPr="002261B3">
              <w:rPr>
                <w:rFonts w:ascii="Arial" w:hAnsi="Arial" w:cs="Arial"/>
                <w:sz w:val="24"/>
                <w:szCs w:val="24"/>
              </w:rPr>
              <w:t>02/01/2022</w:t>
            </w:r>
          </w:p>
        </w:tc>
      </w:tr>
      <w:tr w:rsidR="00117C97" w:rsidRPr="002261B3" w14:paraId="190C0275" w14:textId="77777777" w:rsidTr="00117C97">
        <w:tc>
          <w:tcPr>
            <w:tcW w:w="2268" w:type="dxa"/>
            <w:shd w:val="clear" w:color="auto" w:fill="D9D9D9"/>
          </w:tcPr>
          <w:p w14:paraId="79AD242A" w14:textId="77777777" w:rsidR="00117C97" w:rsidRPr="002261B3" w:rsidRDefault="00117C97" w:rsidP="00117C97">
            <w:pPr>
              <w:rPr>
                <w:rFonts w:ascii="Arial" w:hAnsi="Arial" w:cs="Arial"/>
                <w:sz w:val="24"/>
                <w:szCs w:val="24"/>
              </w:rPr>
            </w:pPr>
            <w:r w:rsidRPr="002261B3">
              <w:rPr>
                <w:rFonts w:ascii="Arial" w:hAnsi="Arial" w:cs="Arial"/>
                <w:b/>
                <w:sz w:val="24"/>
                <w:szCs w:val="24"/>
              </w:rPr>
              <w:t>Assessor:</w:t>
            </w:r>
            <w:r w:rsidRPr="002261B3">
              <w:rPr>
                <w:rFonts w:ascii="Arial" w:hAnsi="Arial" w:cs="Arial"/>
                <w:sz w:val="24"/>
                <w:szCs w:val="24"/>
              </w:rPr>
              <w:t xml:space="preserve">  </w:t>
            </w:r>
          </w:p>
        </w:tc>
        <w:tc>
          <w:tcPr>
            <w:tcW w:w="7655" w:type="dxa"/>
          </w:tcPr>
          <w:p w14:paraId="025150EE" w14:textId="40F12D03" w:rsidR="00117C97" w:rsidRPr="002261B3" w:rsidRDefault="001C74C4" w:rsidP="00117C97">
            <w:pPr>
              <w:rPr>
                <w:rFonts w:ascii="Arial" w:hAnsi="Arial" w:cs="Arial"/>
                <w:sz w:val="24"/>
                <w:szCs w:val="24"/>
              </w:rPr>
            </w:pPr>
            <w:r w:rsidRPr="002261B3">
              <w:rPr>
                <w:rFonts w:ascii="Arial" w:hAnsi="Arial" w:cs="Arial"/>
                <w:sz w:val="24"/>
                <w:szCs w:val="24"/>
              </w:rPr>
              <w:t xml:space="preserve">Settings manager </w:t>
            </w:r>
          </w:p>
        </w:tc>
        <w:tc>
          <w:tcPr>
            <w:tcW w:w="1701" w:type="dxa"/>
            <w:shd w:val="clear" w:color="auto" w:fill="D9D9D9"/>
          </w:tcPr>
          <w:p w14:paraId="049A5CB5" w14:textId="77777777" w:rsidR="00117C97" w:rsidRPr="002261B3" w:rsidRDefault="00117C97" w:rsidP="00117C97">
            <w:pPr>
              <w:rPr>
                <w:rFonts w:ascii="Arial" w:hAnsi="Arial" w:cs="Arial"/>
                <w:sz w:val="24"/>
                <w:szCs w:val="24"/>
              </w:rPr>
            </w:pPr>
            <w:r w:rsidRPr="002261B3">
              <w:rPr>
                <w:rFonts w:ascii="Arial" w:hAnsi="Arial" w:cs="Arial"/>
                <w:b/>
                <w:sz w:val="24"/>
                <w:szCs w:val="24"/>
              </w:rPr>
              <w:t>Review date:</w:t>
            </w:r>
            <w:r w:rsidRPr="002261B3">
              <w:rPr>
                <w:rFonts w:ascii="Arial" w:hAnsi="Arial" w:cs="Arial"/>
                <w:sz w:val="24"/>
                <w:szCs w:val="24"/>
              </w:rPr>
              <w:t xml:space="preserve">  </w:t>
            </w:r>
          </w:p>
        </w:tc>
        <w:tc>
          <w:tcPr>
            <w:tcW w:w="2835" w:type="dxa"/>
          </w:tcPr>
          <w:p w14:paraId="30E33F9C" w14:textId="616C5EE3" w:rsidR="00117C97" w:rsidRPr="002261B3" w:rsidRDefault="001C74C4" w:rsidP="00117C97">
            <w:pPr>
              <w:rPr>
                <w:rFonts w:ascii="Arial" w:hAnsi="Arial" w:cs="Arial"/>
                <w:sz w:val="24"/>
                <w:szCs w:val="24"/>
              </w:rPr>
            </w:pPr>
            <w:r w:rsidRPr="002261B3">
              <w:rPr>
                <w:rFonts w:ascii="Arial" w:hAnsi="Arial" w:cs="Arial"/>
                <w:sz w:val="24"/>
                <w:szCs w:val="24"/>
              </w:rPr>
              <w:t>05/01/2022</w:t>
            </w:r>
          </w:p>
        </w:tc>
      </w:tr>
    </w:tbl>
    <w:p w14:paraId="43C2266D" w14:textId="77777777" w:rsidR="00117C97" w:rsidRPr="002261B3" w:rsidRDefault="00117C97" w:rsidP="00117C97">
      <w:pPr>
        <w:spacing w:after="0" w:line="240" w:lineRule="auto"/>
        <w:rPr>
          <w:rFonts w:ascii="Arial" w:eastAsia="MS Mincho" w:hAnsi="Arial" w:cs="Arial"/>
          <w:sz w:val="24"/>
          <w:szCs w:val="24"/>
        </w:rPr>
      </w:pPr>
    </w:p>
    <w:tbl>
      <w:tblPr>
        <w:tblStyle w:val="TableGrid1"/>
        <w:tblW w:w="14601" w:type="dxa"/>
        <w:tblInd w:w="108" w:type="dxa"/>
        <w:tblLook w:val="04A0" w:firstRow="1" w:lastRow="0" w:firstColumn="1" w:lastColumn="0" w:noHBand="0" w:noVBand="1"/>
      </w:tblPr>
      <w:tblGrid>
        <w:gridCol w:w="1557"/>
        <w:gridCol w:w="2929"/>
        <w:gridCol w:w="2248"/>
        <w:gridCol w:w="1110"/>
        <w:gridCol w:w="5541"/>
        <w:gridCol w:w="1216"/>
      </w:tblGrid>
      <w:tr w:rsidR="00117C97" w:rsidRPr="002261B3" w14:paraId="6C66BD17" w14:textId="77777777" w:rsidTr="006075AF">
        <w:trPr>
          <w:cantSplit/>
          <w:tblHeader/>
        </w:trPr>
        <w:tc>
          <w:tcPr>
            <w:tcW w:w="1559" w:type="dxa"/>
            <w:shd w:val="clear" w:color="auto" w:fill="D9D9D9"/>
            <w:vAlign w:val="center"/>
          </w:tcPr>
          <w:p w14:paraId="0A48F353" w14:textId="77777777" w:rsidR="00117C97" w:rsidRPr="002261B3" w:rsidRDefault="00117C97" w:rsidP="00117C97">
            <w:pPr>
              <w:autoSpaceDE w:val="0"/>
              <w:autoSpaceDN w:val="0"/>
              <w:adjustRightInd w:val="0"/>
              <w:rPr>
                <w:rFonts w:ascii="Arial" w:hAnsi="Arial" w:cs="Arial"/>
                <w:b/>
                <w:sz w:val="24"/>
                <w:szCs w:val="24"/>
              </w:rPr>
            </w:pPr>
            <w:r w:rsidRPr="002261B3">
              <w:rPr>
                <w:rFonts w:ascii="Arial" w:hAnsi="Arial" w:cs="Arial"/>
                <w:b/>
                <w:sz w:val="24"/>
                <w:szCs w:val="24"/>
              </w:rPr>
              <w:t>ACTIVITY</w:t>
            </w:r>
          </w:p>
        </w:tc>
        <w:tc>
          <w:tcPr>
            <w:tcW w:w="2951" w:type="dxa"/>
            <w:shd w:val="clear" w:color="auto" w:fill="D9D9D9"/>
            <w:vAlign w:val="center"/>
          </w:tcPr>
          <w:p w14:paraId="2BAB74D2" w14:textId="77777777" w:rsidR="00117C97" w:rsidRPr="002261B3" w:rsidRDefault="00117C97" w:rsidP="00117C97">
            <w:pPr>
              <w:rPr>
                <w:rFonts w:ascii="Arial" w:hAnsi="Arial" w:cs="Arial"/>
                <w:b/>
                <w:sz w:val="24"/>
                <w:szCs w:val="24"/>
              </w:rPr>
            </w:pPr>
            <w:r w:rsidRPr="002261B3">
              <w:rPr>
                <w:rFonts w:ascii="Arial" w:hAnsi="Arial" w:cs="Arial"/>
                <w:b/>
                <w:sz w:val="24"/>
                <w:szCs w:val="24"/>
              </w:rPr>
              <w:t>How will young people BENEFIT from this activity?</w:t>
            </w:r>
          </w:p>
        </w:tc>
        <w:tc>
          <w:tcPr>
            <w:tcW w:w="2257" w:type="dxa"/>
            <w:shd w:val="clear" w:color="auto" w:fill="D9D9D9"/>
            <w:vAlign w:val="center"/>
          </w:tcPr>
          <w:p w14:paraId="6BAD6292" w14:textId="77777777" w:rsidR="00117C97" w:rsidRPr="002261B3" w:rsidRDefault="00117C97" w:rsidP="00117C97">
            <w:pPr>
              <w:autoSpaceDE w:val="0"/>
              <w:autoSpaceDN w:val="0"/>
              <w:adjustRightInd w:val="0"/>
              <w:rPr>
                <w:rFonts w:ascii="Arial" w:hAnsi="Arial" w:cs="Arial"/>
                <w:b/>
                <w:sz w:val="24"/>
                <w:szCs w:val="24"/>
              </w:rPr>
            </w:pPr>
            <w:r w:rsidRPr="002261B3">
              <w:rPr>
                <w:rFonts w:ascii="Arial" w:hAnsi="Arial" w:cs="Arial"/>
                <w:b/>
                <w:sz w:val="24"/>
                <w:szCs w:val="24"/>
              </w:rPr>
              <w:t>Possible hazards</w:t>
            </w:r>
          </w:p>
        </w:tc>
        <w:tc>
          <w:tcPr>
            <w:tcW w:w="1099" w:type="dxa"/>
            <w:shd w:val="clear" w:color="auto" w:fill="D9D9D9"/>
            <w:vAlign w:val="center"/>
          </w:tcPr>
          <w:p w14:paraId="75AB6369" w14:textId="77777777" w:rsidR="00117C97" w:rsidRPr="002261B3" w:rsidRDefault="00117C97" w:rsidP="00117C97">
            <w:pPr>
              <w:rPr>
                <w:rFonts w:ascii="Arial" w:hAnsi="Arial" w:cs="Arial"/>
                <w:b/>
                <w:sz w:val="24"/>
                <w:szCs w:val="24"/>
              </w:rPr>
            </w:pPr>
            <w:r w:rsidRPr="002261B3">
              <w:rPr>
                <w:rFonts w:ascii="Arial" w:hAnsi="Arial" w:cs="Arial"/>
                <w:b/>
                <w:sz w:val="24"/>
                <w:szCs w:val="24"/>
              </w:rPr>
              <w:t>Who is at risk?</w:t>
            </w:r>
          </w:p>
        </w:tc>
        <w:tc>
          <w:tcPr>
            <w:tcW w:w="5601" w:type="dxa"/>
            <w:shd w:val="clear" w:color="auto" w:fill="D9D9D9"/>
            <w:vAlign w:val="center"/>
          </w:tcPr>
          <w:p w14:paraId="4B11B465" w14:textId="77777777" w:rsidR="00117C97" w:rsidRPr="002261B3" w:rsidRDefault="00117C97" w:rsidP="00117C97">
            <w:pPr>
              <w:rPr>
                <w:rFonts w:ascii="Arial" w:hAnsi="Arial" w:cs="Arial"/>
                <w:b/>
                <w:sz w:val="24"/>
                <w:szCs w:val="24"/>
              </w:rPr>
            </w:pPr>
            <w:r w:rsidRPr="002261B3">
              <w:rPr>
                <w:rFonts w:ascii="Arial" w:hAnsi="Arial" w:cs="Arial"/>
                <w:b/>
                <w:sz w:val="24"/>
                <w:szCs w:val="24"/>
              </w:rPr>
              <w:t>PRECAUTIONS in place to reduce the risk of injury</w:t>
            </w:r>
          </w:p>
        </w:tc>
        <w:tc>
          <w:tcPr>
            <w:tcW w:w="1134" w:type="dxa"/>
            <w:shd w:val="clear" w:color="auto" w:fill="D9D9D9"/>
            <w:vAlign w:val="center"/>
          </w:tcPr>
          <w:p w14:paraId="01426D46" w14:textId="77777777" w:rsidR="00117C97" w:rsidRPr="002261B3" w:rsidRDefault="00117C97" w:rsidP="00117C97">
            <w:pPr>
              <w:autoSpaceDE w:val="0"/>
              <w:autoSpaceDN w:val="0"/>
              <w:adjustRightInd w:val="0"/>
              <w:rPr>
                <w:rFonts w:ascii="Arial" w:hAnsi="Arial" w:cs="Arial"/>
                <w:b/>
                <w:sz w:val="24"/>
                <w:szCs w:val="24"/>
              </w:rPr>
            </w:pPr>
            <w:r w:rsidRPr="002261B3">
              <w:rPr>
                <w:rFonts w:ascii="Arial" w:hAnsi="Arial" w:cs="Arial"/>
                <w:b/>
                <w:sz w:val="24"/>
                <w:szCs w:val="24"/>
              </w:rPr>
              <w:t>Overall risk RATING: L/M/H</w:t>
            </w:r>
          </w:p>
        </w:tc>
      </w:tr>
      <w:tr w:rsidR="00117C97" w:rsidRPr="002261B3" w14:paraId="08006C56" w14:textId="77777777" w:rsidTr="006075AF">
        <w:trPr>
          <w:cantSplit/>
          <w:trHeight w:val="1361"/>
        </w:trPr>
        <w:tc>
          <w:tcPr>
            <w:tcW w:w="1559" w:type="dxa"/>
            <w:vAlign w:val="center"/>
          </w:tcPr>
          <w:p w14:paraId="3C711112" w14:textId="7ABE11DC" w:rsidR="00117C97" w:rsidRPr="002261B3" w:rsidRDefault="007F3DD8" w:rsidP="00117C97">
            <w:pPr>
              <w:autoSpaceDE w:val="0"/>
              <w:autoSpaceDN w:val="0"/>
              <w:adjustRightInd w:val="0"/>
              <w:rPr>
                <w:rFonts w:ascii="Arial" w:hAnsi="Arial" w:cs="Arial"/>
                <w:sz w:val="24"/>
                <w:szCs w:val="24"/>
              </w:rPr>
            </w:pPr>
            <w:r w:rsidRPr="002261B3">
              <w:rPr>
                <w:rFonts w:ascii="Arial" w:hAnsi="Arial" w:cs="Arial"/>
                <w:sz w:val="24"/>
                <w:szCs w:val="24"/>
              </w:rPr>
              <w:t xml:space="preserve">Fill one small bucket of water and one large and weigh and compare weight. </w:t>
            </w:r>
          </w:p>
        </w:tc>
        <w:tc>
          <w:tcPr>
            <w:tcW w:w="2951" w:type="dxa"/>
            <w:vAlign w:val="center"/>
          </w:tcPr>
          <w:p w14:paraId="58A8AC57" w14:textId="330C524D" w:rsidR="00117C97" w:rsidRPr="002261B3" w:rsidRDefault="007F3DD8" w:rsidP="00117C97">
            <w:pPr>
              <w:autoSpaceDE w:val="0"/>
              <w:autoSpaceDN w:val="0"/>
              <w:adjustRightInd w:val="0"/>
              <w:rPr>
                <w:rFonts w:ascii="Arial" w:hAnsi="Arial" w:cs="Arial"/>
                <w:sz w:val="24"/>
                <w:szCs w:val="24"/>
              </w:rPr>
            </w:pPr>
            <w:r w:rsidRPr="002261B3">
              <w:rPr>
                <w:rFonts w:ascii="Arial" w:hAnsi="Arial" w:cs="Arial"/>
                <w:sz w:val="24"/>
                <w:szCs w:val="24"/>
              </w:rPr>
              <w:t xml:space="preserve">They will benefit in learning the meaning of the words Heavy, Light, water, deep and shallow and use the words when measuring the water in the buckets. </w:t>
            </w:r>
          </w:p>
        </w:tc>
        <w:tc>
          <w:tcPr>
            <w:tcW w:w="2257" w:type="dxa"/>
            <w:vAlign w:val="center"/>
          </w:tcPr>
          <w:p w14:paraId="7B611F36" w14:textId="60F1B07B" w:rsidR="00117C97" w:rsidRPr="002261B3" w:rsidRDefault="007F3DD8" w:rsidP="00117C97">
            <w:pPr>
              <w:rPr>
                <w:rFonts w:ascii="Arial" w:hAnsi="Arial" w:cs="Arial"/>
                <w:sz w:val="24"/>
                <w:szCs w:val="24"/>
              </w:rPr>
            </w:pPr>
            <w:r w:rsidRPr="002261B3">
              <w:rPr>
                <w:rFonts w:ascii="Arial" w:hAnsi="Arial" w:cs="Arial"/>
                <w:sz w:val="24"/>
                <w:szCs w:val="24"/>
              </w:rPr>
              <w:t>Falling in the water when filling the buckets could lead to drowning.</w:t>
            </w:r>
          </w:p>
        </w:tc>
        <w:tc>
          <w:tcPr>
            <w:tcW w:w="1099" w:type="dxa"/>
            <w:vAlign w:val="center"/>
          </w:tcPr>
          <w:p w14:paraId="57F74BAF" w14:textId="68C02679" w:rsidR="00117C97" w:rsidRPr="002261B3" w:rsidRDefault="007F3DD8" w:rsidP="00117C97">
            <w:pPr>
              <w:rPr>
                <w:rFonts w:ascii="Arial" w:hAnsi="Arial" w:cs="Arial"/>
                <w:sz w:val="24"/>
                <w:szCs w:val="24"/>
              </w:rPr>
            </w:pPr>
            <w:r w:rsidRPr="002261B3">
              <w:rPr>
                <w:rFonts w:ascii="Arial" w:hAnsi="Arial" w:cs="Arial"/>
                <w:sz w:val="24"/>
                <w:szCs w:val="24"/>
              </w:rPr>
              <w:t>The child doing the activity.</w:t>
            </w:r>
          </w:p>
        </w:tc>
        <w:tc>
          <w:tcPr>
            <w:tcW w:w="5601" w:type="dxa"/>
            <w:vAlign w:val="center"/>
          </w:tcPr>
          <w:p w14:paraId="6DE62A75" w14:textId="71C70A08" w:rsidR="00117C97" w:rsidRPr="002261B3" w:rsidRDefault="007F3DD8" w:rsidP="00FF11A4">
            <w:pPr>
              <w:contextualSpacing/>
              <w:rPr>
                <w:rFonts w:ascii="Arial" w:hAnsi="Arial" w:cs="Arial"/>
                <w:sz w:val="24"/>
                <w:szCs w:val="24"/>
              </w:rPr>
            </w:pPr>
            <w:r w:rsidRPr="002261B3">
              <w:rPr>
                <w:rFonts w:ascii="Arial" w:hAnsi="Arial" w:cs="Arial"/>
                <w:sz w:val="24"/>
                <w:szCs w:val="24"/>
              </w:rPr>
              <w:t xml:space="preserve">The children won’t be collecting the water the adults will collect the water in numerous buckets for the children. The adults will also set out flags and ensure the children understand they are not to </w:t>
            </w:r>
            <w:r w:rsidR="00B75DA5" w:rsidRPr="002261B3">
              <w:rPr>
                <w:rFonts w:ascii="Arial" w:hAnsi="Arial" w:cs="Arial"/>
                <w:sz w:val="24"/>
                <w:szCs w:val="24"/>
              </w:rPr>
              <w:t>cross the point of the flags which will keep the children clear of the water</w:t>
            </w:r>
            <w:r w:rsidR="007002C6" w:rsidRPr="002261B3">
              <w:rPr>
                <w:rFonts w:ascii="Arial" w:hAnsi="Arial" w:cs="Arial"/>
                <w:sz w:val="24"/>
                <w:szCs w:val="24"/>
              </w:rPr>
              <w:t>.</w:t>
            </w:r>
          </w:p>
        </w:tc>
        <w:tc>
          <w:tcPr>
            <w:tcW w:w="1134" w:type="dxa"/>
            <w:vAlign w:val="center"/>
          </w:tcPr>
          <w:p w14:paraId="31F7BC52" w14:textId="4B6EA680" w:rsidR="00117C97" w:rsidRPr="002261B3" w:rsidRDefault="00B75DA5" w:rsidP="00117C97">
            <w:pPr>
              <w:rPr>
                <w:rFonts w:ascii="Arial" w:hAnsi="Arial" w:cs="Arial"/>
                <w:sz w:val="24"/>
                <w:szCs w:val="24"/>
              </w:rPr>
            </w:pPr>
            <w:r w:rsidRPr="002261B3">
              <w:rPr>
                <w:rFonts w:ascii="Arial" w:hAnsi="Arial" w:cs="Arial"/>
                <w:sz w:val="24"/>
                <w:szCs w:val="24"/>
              </w:rPr>
              <w:t>Medium</w:t>
            </w:r>
          </w:p>
        </w:tc>
      </w:tr>
      <w:tr w:rsidR="00117C97" w:rsidRPr="002261B3" w14:paraId="573A4BFF" w14:textId="77777777" w:rsidTr="006075AF">
        <w:trPr>
          <w:cantSplit/>
          <w:trHeight w:val="1284"/>
        </w:trPr>
        <w:tc>
          <w:tcPr>
            <w:tcW w:w="1559" w:type="dxa"/>
            <w:vAlign w:val="center"/>
          </w:tcPr>
          <w:p w14:paraId="1348CADA" w14:textId="4449F4D3" w:rsidR="00117C97" w:rsidRPr="002261B3" w:rsidRDefault="00B75DA5" w:rsidP="00117C97">
            <w:pPr>
              <w:autoSpaceDE w:val="0"/>
              <w:autoSpaceDN w:val="0"/>
              <w:adjustRightInd w:val="0"/>
              <w:rPr>
                <w:rFonts w:ascii="Arial" w:hAnsi="Arial" w:cs="Arial"/>
                <w:sz w:val="24"/>
                <w:szCs w:val="24"/>
              </w:rPr>
            </w:pPr>
            <w:r w:rsidRPr="002261B3">
              <w:rPr>
                <w:rFonts w:ascii="Arial" w:hAnsi="Arial" w:cs="Arial"/>
                <w:sz w:val="24"/>
                <w:szCs w:val="24"/>
              </w:rPr>
              <w:t xml:space="preserve">Building single </w:t>
            </w:r>
            <w:r w:rsidR="007002C6" w:rsidRPr="002261B3">
              <w:rPr>
                <w:rFonts w:ascii="Arial" w:hAnsi="Arial" w:cs="Arial"/>
                <w:sz w:val="24"/>
                <w:szCs w:val="24"/>
              </w:rPr>
              <w:t>sandcastles</w:t>
            </w:r>
            <w:r w:rsidRPr="002261B3">
              <w:rPr>
                <w:rFonts w:ascii="Arial" w:hAnsi="Arial" w:cs="Arial"/>
                <w:sz w:val="24"/>
                <w:szCs w:val="24"/>
              </w:rPr>
              <w:t xml:space="preserve"> with dry and wet sand </w:t>
            </w:r>
          </w:p>
        </w:tc>
        <w:tc>
          <w:tcPr>
            <w:tcW w:w="2951" w:type="dxa"/>
            <w:vAlign w:val="center"/>
          </w:tcPr>
          <w:p w14:paraId="6A9ADC18" w14:textId="075E0479" w:rsidR="00117C97" w:rsidRPr="002261B3" w:rsidRDefault="007002C6" w:rsidP="00117C97">
            <w:pPr>
              <w:autoSpaceDE w:val="0"/>
              <w:autoSpaceDN w:val="0"/>
              <w:adjustRightInd w:val="0"/>
              <w:rPr>
                <w:rFonts w:ascii="Arial" w:hAnsi="Arial" w:cs="Arial"/>
                <w:sz w:val="24"/>
                <w:szCs w:val="24"/>
              </w:rPr>
            </w:pPr>
            <w:r w:rsidRPr="002261B3">
              <w:rPr>
                <w:rFonts w:ascii="Arial" w:hAnsi="Arial" w:cs="Arial"/>
                <w:sz w:val="24"/>
                <w:szCs w:val="24"/>
              </w:rPr>
              <w:t xml:space="preserve">They will use their senses to see how the sand feels different if wet or dry. They will look at how it looks differently if wet or dry and compare the difference </w:t>
            </w:r>
          </w:p>
        </w:tc>
        <w:tc>
          <w:tcPr>
            <w:tcW w:w="2257" w:type="dxa"/>
            <w:vAlign w:val="center"/>
          </w:tcPr>
          <w:p w14:paraId="51FA68D2" w14:textId="7EDCC6A8" w:rsidR="00117C97" w:rsidRPr="002261B3" w:rsidRDefault="007002C6" w:rsidP="007002C6">
            <w:pPr>
              <w:contextualSpacing/>
              <w:rPr>
                <w:rFonts w:ascii="Arial" w:hAnsi="Arial" w:cs="Arial"/>
                <w:sz w:val="24"/>
                <w:szCs w:val="24"/>
              </w:rPr>
            </w:pPr>
            <w:r w:rsidRPr="002261B3">
              <w:rPr>
                <w:rFonts w:ascii="Arial" w:hAnsi="Arial" w:cs="Arial"/>
                <w:sz w:val="24"/>
                <w:szCs w:val="24"/>
              </w:rPr>
              <w:t xml:space="preserve">The children could possibly get sand in their </w:t>
            </w:r>
            <w:r w:rsidR="00C939AF" w:rsidRPr="002261B3">
              <w:rPr>
                <w:rFonts w:ascii="Arial" w:hAnsi="Arial" w:cs="Arial"/>
                <w:sz w:val="24"/>
                <w:szCs w:val="24"/>
              </w:rPr>
              <w:t xml:space="preserve">mouth and eyes </w:t>
            </w:r>
          </w:p>
        </w:tc>
        <w:tc>
          <w:tcPr>
            <w:tcW w:w="1099" w:type="dxa"/>
            <w:vAlign w:val="center"/>
          </w:tcPr>
          <w:p w14:paraId="0E9433E8" w14:textId="02D70B6E" w:rsidR="00117C97" w:rsidRPr="002261B3" w:rsidRDefault="00C939AF" w:rsidP="00117C97">
            <w:pPr>
              <w:autoSpaceDE w:val="0"/>
              <w:autoSpaceDN w:val="0"/>
              <w:adjustRightInd w:val="0"/>
              <w:rPr>
                <w:rFonts w:ascii="Arial" w:hAnsi="Arial" w:cs="Arial"/>
                <w:sz w:val="24"/>
                <w:szCs w:val="24"/>
              </w:rPr>
            </w:pPr>
            <w:r w:rsidRPr="002261B3">
              <w:rPr>
                <w:rFonts w:ascii="Arial" w:hAnsi="Arial" w:cs="Arial"/>
                <w:sz w:val="24"/>
                <w:szCs w:val="24"/>
              </w:rPr>
              <w:t xml:space="preserve">The children </w:t>
            </w:r>
          </w:p>
        </w:tc>
        <w:tc>
          <w:tcPr>
            <w:tcW w:w="5601" w:type="dxa"/>
            <w:vAlign w:val="center"/>
          </w:tcPr>
          <w:p w14:paraId="6698092C" w14:textId="14396E6D" w:rsidR="00117C97" w:rsidRPr="002261B3" w:rsidRDefault="00C939AF" w:rsidP="00C939AF">
            <w:pPr>
              <w:autoSpaceDE w:val="0"/>
              <w:autoSpaceDN w:val="0"/>
              <w:adjustRightInd w:val="0"/>
              <w:contextualSpacing/>
              <w:rPr>
                <w:rFonts w:ascii="Arial" w:hAnsi="Arial" w:cs="Arial"/>
                <w:sz w:val="24"/>
                <w:szCs w:val="24"/>
              </w:rPr>
            </w:pPr>
            <w:r w:rsidRPr="002261B3">
              <w:rPr>
                <w:rFonts w:ascii="Arial" w:hAnsi="Arial" w:cs="Arial"/>
                <w:sz w:val="24"/>
                <w:szCs w:val="24"/>
              </w:rPr>
              <w:t>The adults will discuss with the children that if the children need to touch their face at all once, they have played with the sand they will need to swill their hands in water first to wash off the sand. There will be a clean bucket of water for the children to wash their hands and a towel to dry them.</w:t>
            </w:r>
          </w:p>
        </w:tc>
        <w:tc>
          <w:tcPr>
            <w:tcW w:w="1134" w:type="dxa"/>
            <w:vAlign w:val="center"/>
          </w:tcPr>
          <w:p w14:paraId="71A4B82B" w14:textId="4EE21438" w:rsidR="00117C97" w:rsidRPr="002261B3" w:rsidRDefault="00AF7B44" w:rsidP="00117C97">
            <w:pPr>
              <w:rPr>
                <w:rFonts w:ascii="Arial" w:hAnsi="Arial" w:cs="Arial"/>
                <w:sz w:val="24"/>
                <w:szCs w:val="24"/>
              </w:rPr>
            </w:pPr>
            <w:r w:rsidRPr="002261B3">
              <w:rPr>
                <w:rFonts w:ascii="Arial" w:hAnsi="Arial" w:cs="Arial"/>
                <w:sz w:val="24"/>
                <w:szCs w:val="24"/>
              </w:rPr>
              <w:t xml:space="preserve"> </w:t>
            </w:r>
            <w:r w:rsidR="00C939AF" w:rsidRPr="002261B3">
              <w:rPr>
                <w:rFonts w:ascii="Arial" w:hAnsi="Arial" w:cs="Arial"/>
                <w:sz w:val="24"/>
                <w:szCs w:val="24"/>
              </w:rPr>
              <w:t>Low</w:t>
            </w:r>
          </w:p>
        </w:tc>
      </w:tr>
      <w:tr w:rsidR="00117C97" w:rsidRPr="002261B3" w14:paraId="410B7E18" w14:textId="77777777" w:rsidTr="006075AF">
        <w:trPr>
          <w:cantSplit/>
          <w:trHeight w:val="1274"/>
        </w:trPr>
        <w:tc>
          <w:tcPr>
            <w:tcW w:w="1559" w:type="dxa"/>
            <w:vAlign w:val="center"/>
          </w:tcPr>
          <w:p w14:paraId="72825192" w14:textId="6BCE3F4C" w:rsidR="00117C97" w:rsidRPr="002261B3" w:rsidRDefault="00C939AF" w:rsidP="00117C97">
            <w:pPr>
              <w:rPr>
                <w:rFonts w:ascii="Arial" w:hAnsi="Arial" w:cs="Arial"/>
                <w:sz w:val="24"/>
                <w:szCs w:val="24"/>
              </w:rPr>
            </w:pPr>
            <w:r w:rsidRPr="002261B3">
              <w:rPr>
                <w:rFonts w:ascii="Arial" w:hAnsi="Arial" w:cs="Arial"/>
                <w:sz w:val="24"/>
                <w:szCs w:val="24"/>
              </w:rPr>
              <w:t xml:space="preserve">Walking along uneven ground on the sand </w:t>
            </w:r>
          </w:p>
        </w:tc>
        <w:tc>
          <w:tcPr>
            <w:tcW w:w="2951" w:type="dxa"/>
            <w:vAlign w:val="center"/>
          </w:tcPr>
          <w:p w14:paraId="0C804960" w14:textId="07D38D88" w:rsidR="00117C97" w:rsidRPr="002261B3" w:rsidRDefault="00C939AF" w:rsidP="00117C97">
            <w:pPr>
              <w:autoSpaceDE w:val="0"/>
              <w:autoSpaceDN w:val="0"/>
              <w:adjustRightInd w:val="0"/>
              <w:rPr>
                <w:rFonts w:ascii="Arial" w:hAnsi="Arial" w:cs="Arial"/>
                <w:sz w:val="24"/>
                <w:szCs w:val="24"/>
              </w:rPr>
            </w:pPr>
            <w:r w:rsidRPr="002261B3">
              <w:rPr>
                <w:rFonts w:ascii="Arial" w:hAnsi="Arial" w:cs="Arial"/>
                <w:sz w:val="24"/>
                <w:szCs w:val="24"/>
              </w:rPr>
              <w:t xml:space="preserve">The children will feel how the sand feels under their feet when they walk along and realise their feet sink into the sand as they take steps </w:t>
            </w:r>
          </w:p>
        </w:tc>
        <w:tc>
          <w:tcPr>
            <w:tcW w:w="2257" w:type="dxa"/>
            <w:vAlign w:val="center"/>
          </w:tcPr>
          <w:p w14:paraId="308B9AC1" w14:textId="5CE58650" w:rsidR="00117C97" w:rsidRPr="002261B3" w:rsidRDefault="00C939AF" w:rsidP="00117C97">
            <w:pPr>
              <w:ind w:left="360"/>
              <w:contextualSpacing/>
              <w:rPr>
                <w:rFonts w:ascii="Arial" w:hAnsi="Arial" w:cs="Arial"/>
                <w:sz w:val="24"/>
                <w:szCs w:val="24"/>
              </w:rPr>
            </w:pPr>
            <w:r w:rsidRPr="002261B3">
              <w:rPr>
                <w:rFonts w:ascii="Arial" w:hAnsi="Arial" w:cs="Arial"/>
                <w:sz w:val="24"/>
                <w:szCs w:val="24"/>
              </w:rPr>
              <w:t xml:space="preserve">Falling over </w:t>
            </w:r>
            <w:r w:rsidR="00282EFF" w:rsidRPr="002261B3">
              <w:rPr>
                <w:rFonts w:ascii="Arial" w:hAnsi="Arial" w:cs="Arial"/>
                <w:sz w:val="24"/>
                <w:szCs w:val="24"/>
              </w:rPr>
              <w:t xml:space="preserve">and twisting </w:t>
            </w:r>
            <w:r w:rsidRPr="002261B3">
              <w:rPr>
                <w:rFonts w:ascii="Arial" w:hAnsi="Arial" w:cs="Arial"/>
                <w:sz w:val="24"/>
                <w:szCs w:val="24"/>
              </w:rPr>
              <w:t xml:space="preserve">or standing on something sharp in the sand </w:t>
            </w:r>
          </w:p>
        </w:tc>
        <w:tc>
          <w:tcPr>
            <w:tcW w:w="1099" w:type="dxa"/>
            <w:vAlign w:val="center"/>
          </w:tcPr>
          <w:p w14:paraId="76BC9E66" w14:textId="1162AB48" w:rsidR="00117C97" w:rsidRPr="002261B3" w:rsidRDefault="00C939AF" w:rsidP="00117C97">
            <w:pPr>
              <w:autoSpaceDE w:val="0"/>
              <w:autoSpaceDN w:val="0"/>
              <w:adjustRightInd w:val="0"/>
              <w:rPr>
                <w:rFonts w:ascii="Arial" w:hAnsi="Arial" w:cs="Arial"/>
                <w:sz w:val="24"/>
                <w:szCs w:val="24"/>
              </w:rPr>
            </w:pPr>
            <w:r w:rsidRPr="002261B3">
              <w:rPr>
                <w:rFonts w:ascii="Arial" w:hAnsi="Arial" w:cs="Arial"/>
                <w:sz w:val="24"/>
                <w:szCs w:val="24"/>
              </w:rPr>
              <w:t>The children and the adults</w:t>
            </w:r>
          </w:p>
        </w:tc>
        <w:tc>
          <w:tcPr>
            <w:tcW w:w="5601" w:type="dxa"/>
            <w:vAlign w:val="center"/>
          </w:tcPr>
          <w:p w14:paraId="3D15A96A" w14:textId="2A1774C8" w:rsidR="00117C97" w:rsidRPr="002261B3" w:rsidRDefault="00C939AF" w:rsidP="00117C97">
            <w:pPr>
              <w:autoSpaceDE w:val="0"/>
              <w:autoSpaceDN w:val="0"/>
              <w:adjustRightInd w:val="0"/>
              <w:ind w:left="360"/>
              <w:contextualSpacing/>
              <w:rPr>
                <w:rFonts w:ascii="Arial" w:hAnsi="Arial" w:cs="Arial"/>
                <w:sz w:val="24"/>
                <w:szCs w:val="24"/>
              </w:rPr>
            </w:pPr>
            <w:r w:rsidRPr="002261B3">
              <w:rPr>
                <w:rFonts w:ascii="Arial" w:hAnsi="Arial" w:cs="Arial"/>
                <w:sz w:val="24"/>
                <w:szCs w:val="24"/>
              </w:rPr>
              <w:t xml:space="preserve">Everyone will need to </w:t>
            </w:r>
            <w:r w:rsidR="00282EFF" w:rsidRPr="002261B3">
              <w:rPr>
                <w:rFonts w:ascii="Arial" w:hAnsi="Arial" w:cs="Arial"/>
                <w:sz w:val="24"/>
                <w:szCs w:val="24"/>
              </w:rPr>
              <w:t>always keep shoes on</w:t>
            </w:r>
            <w:r w:rsidRPr="002261B3">
              <w:rPr>
                <w:rFonts w:ascii="Arial" w:hAnsi="Arial" w:cs="Arial"/>
                <w:sz w:val="24"/>
                <w:szCs w:val="24"/>
              </w:rPr>
              <w:t xml:space="preserve"> to ensure their feet are safe from any sharp objects hiding in the sand and the children will be asked to walk slowly to make sure nobody falls over and causes injury. Adults will also follow closely to the children to observe at all times.</w:t>
            </w:r>
          </w:p>
        </w:tc>
        <w:tc>
          <w:tcPr>
            <w:tcW w:w="1134" w:type="dxa"/>
            <w:vAlign w:val="center"/>
          </w:tcPr>
          <w:p w14:paraId="031112D1" w14:textId="1928AB40" w:rsidR="00117C97" w:rsidRPr="002261B3" w:rsidRDefault="00282EFF" w:rsidP="00117C97">
            <w:pPr>
              <w:rPr>
                <w:rFonts w:ascii="Arial" w:hAnsi="Arial" w:cs="Arial"/>
                <w:sz w:val="24"/>
                <w:szCs w:val="24"/>
              </w:rPr>
            </w:pPr>
            <w:r w:rsidRPr="002261B3">
              <w:rPr>
                <w:rFonts w:ascii="Arial" w:hAnsi="Arial" w:cs="Arial"/>
                <w:sz w:val="24"/>
                <w:szCs w:val="24"/>
              </w:rPr>
              <w:t>Medium</w:t>
            </w:r>
          </w:p>
        </w:tc>
      </w:tr>
      <w:tr w:rsidR="00C554CF" w:rsidRPr="002261B3" w14:paraId="1BFD054B" w14:textId="77777777" w:rsidTr="006075AF">
        <w:trPr>
          <w:cantSplit/>
          <w:trHeight w:val="1274"/>
        </w:trPr>
        <w:tc>
          <w:tcPr>
            <w:tcW w:w="1559" w:type="dxa"/>
            <w:vAlign w:val="center"/>
          </w:tcPr>
          <w:p w14:paraId="249873F1" w14:textId="5927E198" w:rsidR="00C554CF" w:rsidRPr="002261B3" w:rsidRDefault="00417D04" w:rsidP="00117C97">
            <w:pPr>
              <w:rPr>
                <w:rFonts w:ascii="Arial" w:hAnsi="Arial" w:cs="Arial"/>
                <w:sz w:val="24"/>
                <w:szCs w:val="24"/>
              </w:rPr>
            </w:pPr>
            <w:r w:rsidRPr="002261B3">
              <w:rPr>
                <w:rFonts w:ascii="Arial" w:hAnsi="Arial" w:cs="Arial"/>
                <w:sz w:val="24"/>
                <w:szCs w:val="24"/>
              </w:rPr>
              <w:lastRenderedPageBreak/>
              <w:t>Sitting and digging the sand into the buckets</w:t>
            </w:r>
          </w:p>
        </w:tc>
        <w:tc>
          <w:tcPr>
            <w:tcW w:w="2951" w:type="dxa"/>
            <w:vAlign w:val="center"/>
          </w:tcPr>
          <w:p w14:paraId="07A4AD03" w14:textId="36345430" w:rsidR="00C554CF" w:rsidRPr="002261B3" w:rsidRDefault="00417D04" w:rsidP="00117C97">
            <w:pPr>
              <w:autoSpaceDE w:val="0"/>
              <w:autoSpaceDN w:val="0"/>
              <w:adjustRightInd w:val="0"/>
              <w:rPr>
                <w:rFonts w:ascii="Arial" w:hAnsi="Arial" w:cs="Arial"/>
                <w:sz w:val="24"/>
                <w:szCs w:val="24"/>
              </w:rPr>
            </w:pPr>
            <w:r w:rsidRPr="002261B3">
              <w:rPr>
                <w:rFonts w:ascii="Arial" w:hAnsi="Arial" w:cs="Arial"/>
                <w:sz w:val="24"/>
                <w:szCs w:val="24"/>
              </w:rPr>
              <w:t xml:space="preserve">Will use fine motor skills to use the shovel and dig the sand into the bucket </w:t>
            </w:r>
          </w:p>
        </w:tc>
        <w:tc>
          <w:tcPr>
            <w:tcW w:w="2257" w:type="dxa"/>
            <w:vAlign w:val="center"/>
          </w:tcPr>
          <w:p w14:paraId="538DF201" w14:textId="2C19443C" w:rsidR="00C554CF" w:rsidRPr="002261B3" w:rsidRDefault="00417D04" w:rsidP="00117C97">
            <w:pPr>
              <w:ind w:left="360"/>
              <w:contextualSpacing/>
              <w:rPr>
                <w:rFonts w:ascii="Arial" w:hAnsi="Arial" w:cs="Arial"/>
                <w:sz w:val="24"/>
                <w:szCs w:val="24"/>
              </w:rPr>
            </w:pPr>
            <w:r w:rsidRPr="002261B3">
              <w:rPr>
                <w:rFonts w:ascii="Arial" w:hAnsi="Arial" w:cs="Arial"/>
                <w:sz w:val="24"/>
                <w:szCs w:val="24"/>
              </w:rPr>
              <w:t>Debris on the sand that has been washed up from the sea</w:t>
            </w:r>
          </w:p>
        </w:tc>
        <w:tc>
          <w:tcPr>
            <w:tcW w:w="1099" w:type="dxa"/>
            <w:vAlign w:val="center"/>
          </w:tcPr>
          <w:p w14:paraId="0789E6C2" w14:textId="7DE505B2" w:rsidR="00C554CF" w:rsidRPr="002261B3" w:rsidRDefault="00417D04" w:rsidP="00117C97">
            <w:pPr>
              <w:autoSpaceDE w:val="0"/>
              <w:autoSpaceDN w:val="0"/>
              <w:adjustRightInd w:val="0"/>
              <w:rPr>
                <w:rFonts w:ascii="Arial" w:hAnsi="Arial" w:cs="Arial"/>
                <w:sz w:val="24"/>
                <w:szCs w:val="24"/>
              </w:rPr>
            </w:pPr>
            <w:r w:rsidRPr="002261B3">
              <w:rPr>
                <w:rFonts w:ascii="Arial" w:hAnsi="Arial" w:cs="Arial"/>
                <w:sz w:val="24"/>
                <w:szCs w:val="24"/>
              </w:rPr>
              <w:t xml:space="preserve">The Children and adults </w:t>
            </w:r>
          </w:p>
        </w:tc>
        <w:tc>
          <w:tcPr>
            <w:tcW w:w="5601" w:type="dxa"/>
            <w:vAlign w:val="center"/>
          </w:tcPr>
          <w:p w14:paraId="50666483" w14:textId="2F7CB1EA" w:rsidR="00C554CF" w:rsidRPr="002261B3" w:rsidRDefault="00B66018" w:rsidP="00117C97">
            <w:pPr>
              <w:autoSpaceDE w:val="0"/>
              <w:autoSpaceDN w:val="0"/>
              <w:adjustRightInd w:val="0"/>
              <w:ind w:left="360"/>
              <w:contextualSpacing/>
              <w:rPr>
                <w:rFonts w:ascii="Arial" w:hAnsi="Arial" w:cs="Arial"/>
                <w:sz w:val="24"/>
                <w:szCs w:val="24"/>
              </w:rPr>
            </w:pPr>
            <w:r w:rsidRPr="002261B3">
              <w:rPr>
                <w:rFonts w:ascii="Arial" w:hAnsi="Arial" w:cs="Arial"/>
                <w:sz w:val="24"/>
                <w:szCs w:val="24"/>
              </w:rPr>
              <w:t xml:space="preserve">Staff will be asked to look at the area before deciding to sit the children in the area. Packing rubbish bags </w:t>
            </w:r>
            <w:r w:rsidR="001574CD" w:rsidRPr="002261B3">
              <w:rPr>
                <w:rFonts w:ascii="Arial" w:hAnsi="Arial" w:cs="Arial"/>
                <w:sz w:val="24"/>
                <w:szCs w:val="24"/>
              </w:rPr>
              <w:t xml:space="preserve">for any debris found to put it away safely so none of the children cut themselves and gloves for adults to wear if any debris needs picking up </w:t>
            </w:r>
          </w:p>
        </w:tc>
        <w:tc>
          <w:tcPr>
            <w:tcW w:w="1134" w:type="dxa"/>
            <w:vAlign w:val="center"/>
          </w:tcPr>
          <w:p w14:paraId="032ACCBC" w14:textId="702A8B98" w:rsidR="00C554CF" w:rsidRPr="002261B3" w:rsidRDefault="001574CD" w:rsidP="00117C97">
            <w:pPr>
              <w:rPr>
                <w:rFonts w:ascii="Arial" w:hAnsi="Arial" w:cs="Arial"/>
                <w:sz w:val="24"/>
                <w:szCs w:val="24"/>
              </w:rPr>
            </w:pPr>
            <w:r w:rsidRPr="002261B3">
              <w:rPr>
                <w:rFonts w:ascii="Arial" w:hAnsi="Arial" w:cs="Arial"/>
                <w:sz w:val="24"/>
                <w:szCs w:val="24"/>
              </w:rPr>
              <w:t xml:space="preserve">Medium </w:t>
            </w:r>
          </w:p>
        </w:tc>
      </w:tr>
      <w:tr w:rsidR="00117C97" w:rsidRPr="002261B3" w14:paraId="150E1478" w14:textId="77777777" w:rsidTr="006075AF">
        <w:trPr>
          <w:cantSplit/>
          <w:trHeight w:val="1277"/>
        </w:trPr>
        <w:tc>
          <w:tcPr>
            <w:tcW w:w="1559" w:type="dxa"/>
            <w:vAlign w:val="center"/>
          </w:tcPr>
          <w:p w14:paraId="70F131F7" w14:textId="17E93573" w:rsidR="00117C97" w:rsidRPr="002261B3" w:rsidRDefault="00627035" w:rsidP="00117C97">
            <w:pPr>
              <w:rPr>
                <w:rFonts w:ascii="Arial" w:hAnsi="Arial" w:cs="Arial"/>
                <w:sz w:val="24"/>
                <w:szCs w:val="24"/>
              </w:rPr>
            </w:pPr>
            <w:r w:rsidRPr="002261B3">
              <w:rPr>
                <w:rFonts w:ascii="Arial" w:hAnsi="Arial" w:cs="Arial"/>
                <w:sz w:val="24"/>
                <w:szCs w:val="24"/>
              </w:rPr>
              <w:t>Sitting on the sand at the beach</w:t>
            </w:r>
          </w:p>
        </w:tc>
        <w:tc>
          <w:tcPr>
            <w:tcW w:w="2951" w:type="dxa"/>
            <w:vAlign w:val="center"/>
          </w:tcPr>
          <w:p w14:paraId="7016BA01" w14:textId="6D3849D8" w:rsidR="00117C97" w:rsidRPr="002261B3" w:rsidRDefault="00627035" w:rsidP="00117C97">
            <w:pPr>
              <w:autoSpaceDE w:val="0"/>
              <w:autoSpaceDN w:val="0"/>
              <w:adjustRightInd w:val="0"/>
              <w:rPr>
                <w:rFonts w:ascii="Arial" w:hAnsi="Arial" w:cs="Arial"/>
                <w:sz w:val="24"/>
                <w:szCs w:val="24"/>
              </w:rPr>
            </w:pPr>
            <w:r w:rsidRPr="002261B3">
              <w:rPr>
                <w:rFonts w:ascii="Arial" w:hAnsi="Arial" w:cs="Arial"/>
                <w:sz w:val="24"/>
                <w:szCs w:val="24"/>
              </w:rPr>
              <w:t xml:space="preserve">The children will sit on the sand to create sand castles </w:t>
            </w:r>
          </w:p>
        </w:tc>
        <w:tc>
          <w:tcPr>
            <w:tcW w:w="2257" w:type="dxa"/>
            <w:vAlign w:val="center"/>
          </w:tcPr>
          <w:p w14:paraId="32EA9A25" w14:textId="514BECBC" w:rsidR="00117C97" w:rsidRPr="002261B3" w:rsidRDefault="00941B28" w:rsidP="00117C97">
            <w:pPr>
              <w:ind w:left="360"/>
              <w:contextualSpacing/>
              <w:rPr>
                <w:rFonts w:ascii="Arial" w:hAnsi="Arial" w:cs="Arial"/>
                <w:sz w:val="24"/>
                <w:szCs w:val="24"/>
              </w:rPr>
            </w:pPr>
            <w:r w:rsidRPr="002261B3">
              <w:rPr>
                <w:rFonts w:ascii="Arial" w:hAnsi="Arial" w:cs="Arial"/>
                <w:sz w:val="24"/>
                <w:szCs w:val="24"/>
              </w:rPr>
              <w:t xml:space="preserve">High tide causing water to pull children into the water </w:t>
            </w:r>
          </w:p>
        </w:tc>
        <w:tc>
          <w:tcPr>
            <w:tcW w:w="1099" w:type="dxa"/>
            <w:vAlign w:val="center"/>
          </w:tcPr>
          <w:p w14:paraId="6D2858ED" w14:textId="4B0B99E9" w:rsidR="00117C97" w:rsidRPr="002261B3" w:rsidRDefault="00941B28" w:rsidP="00117C97">
            <w:pPr>
              <w:autoSpaceDE w:val="0"/>
              <w:autoSpaceDN w:val="0"/>
              <w:adjustRightInd w:val="0"/>
              <w:rPr>
                <w:rFonts w:ascii="Arial" w:hAnsi="Arial" w:cs="Arial"/>
                <w:sz w:val="24"/>
                <w:szCs w:val="24"/>
              </w:rPr>
            </w:pPr>
            <w:r w:rsidRPr="002261B3">
              <w:rPr>
                <w:rFonts w:ascii="Arial" w:hAnsi="Arial" w:cs="Arial"/>
                <w:sz w:val="24"/>
                <w:szCs w:val="24"/>
              </w:rPr>
              <w:t>The children and adults</w:t>
            </w:r>
          </w:p>
        </w:tc>
        <w:tc>
          <w:tcPr>
            <w:tcW w:w="5601" w:type="dxa"/>
            <w:vAlign w:val="center"/>
          </w:tcPr>
          <w:p w14:paraId="3FE873FC" w14:textId="52ADE1F0" w:rsidR="00117C97" w:rsidRPr="002261B3" w:rsidRDefault="00941B28" w:rsidP="00117C97">
            <w:pPr>
              <w:autoSpaceDE w:val="0"/>
              <w:autoSpaceDN w:val="0"/>
              <w:adjustRightInd w:val="0"/>
              <w:ind w:left="360"/>
              <w:contextualSpacing/>
              <w:rPr>
                <w:rFonts w:ascii="Arial" w:hAnsi="Arial" w:cs="Arial"/>
                <w:sz w:val="24"/>
                <w:szCs w:val="24"/>
              </w:rPr>
            </w:pPr>
            <w:r w:rsidRPr="002261B3">
              <w:rPr>
                <w:rFonts w:ascii="Arial" w:hAnsi="Arial" w:cs="Arial"/>
                <w:sz w:val="24"/>
                <w:szCs w:val="24"/>
              </w:rPr>
              <w:t xml:space="preserve">Observe the water before walking on the beach and sit with room for the tide to come in and go out with still plenty of room for movement so the water doesn’t touch the children. Adults will also observe the condition on the water throughout the day </w:t>
            </w:r>
          </w:p>
        </w:tc>
        <w:tc>
          <w:tcPr>
            <w:tcW w:w="1134" w:type="dxa"/>
            <w:vAlign w:val="center"/>
          </w:tcPr>
          <w:p w14:paraId="53B65600" w14:textId="0C75289F" w:rsidR="00117C97" w:rsidRPr="002261B3" w:rsidRDefault="00941B28" w:rsidP="00117C97">
            <w:pPr>
              <w:rPr>
                <w:rFonts w:ascii="Arial" w:hAnsi="Arial" w:cs="Arial"/>
                <w:sz w:val="24"/>
                <w:szCs w:val="24"/>
              </w:rPr>
            </w:pPr>
            <w:r w:rsidRPr="002261B3">
              <w:rPr>
                <w:rFonts w:ascii="Arial" w:hAnsi="Arial" w:cs="Arial"/>
                <w:sz w:val="24"/>
                <w:szCs w:val="24"/>
              </w:rPr>
              <w:t>High</w:t>
            </w:r>
          </w:p>
        </w:tc>
      </w:tr>
      <w:tr w:rsidR="006075AF" w:rsidRPr="002261B3" w14:paraId="163C75DC" w14:textId="77777777" w:rsidTr="006075AF">
        <w:trPr>
          <w:cantSplit/>
          <w:trHeight w:val="1277"/>
        </w:trPr>
        <w:tc>
          <w:tcPr>
            <w:tcW w:w="1559" w:type="dxa"/>
            <w:vAlign w:val="center"/>
          </w:tcPr>
          <w:p w14:paraId="6E130560" w14:textId="13592FC5" w:rsidR="006075AF" w:rsidRPr="002261B3" w:rsidRDefault="006075AF" w:rsidP="00117C97">
            <w:pPr>
              <w:rPr>
                <w:rFonts w:ascii="Arial" w:hAnsi="Arial" w:cs="Arial"/>
                <w:sz w:val="24"/>
                <w:szCs w:val="24"/>
              </w:rPr>
            </w:pPr>
            <w:r w:rsidRPr="002261B3">
              <w:rPr>
                <w:rFonts w:ascii="Arial" w:hAnsi="Arial" w:cs="Arial"/>
                <w:sz w:val="24"/>
                <w:szCs w:val="24"/>
              </w:rPr>
              <w:t xml:space="preserve">Taking a trip to the beach </w:t>
            </w:r>
          </w:p>
        </w:tc>
        <w:tc>
          <w:tcPr>
            <w:tcW w:w="2951" w:type="dxa"/>
            <w:vAlign w:val="center"/>
          </w:tcPr>
          <w:p w14:paraId="6AC23533" w14:textId="0693ACDB" w:rsidR="006075AF" w:rsidRPr="002261B3" w:rsidRDefault="006075AF" w:rsidP="00117C97">
            <w:pPr>
              <w:autoSpaceDE w:val="0"/>
              <w:autoSpaceDN w:val="0"/>
              <w:adjustRightInd w:val="0"/>
              <w:rPr>
                <w:rFonts w:ascii="Arial" w:hAnsi="Arial" w:cs="Arial"/>
                <w:bCs/>
                <w:sz w:val="24"/>
                <w:szCs w:val="24"/>
              </w:rPr>
            </w:pPr>
            <w:r w:rsidRPr="002261B3">
              <w:rPr>
                <w:rFonts w:ascii="Arial" w:hAnsi="Arial" w:cs="Arial"/>
                <w:bCs/>
                <w:sz w:val="24"/>
                <w:szCs w:val="24"/>
              </w:rPr>
              <w:t xml:space="preserve">They will experience being on a trip outside the setting in unusual surroundings and learn new words </w:t>
            </w:r>
          </w:p>
        </w:tc>
        <w:tc>
          <w:tcPr>
            <w:tcW w:w="2257" w:type="dxa"/>
            <w:vAlign w:val="center"/>
          </w:tcPr>
          <w:p w14:paraId="377FD326" w14:textId="3946E3AC" w:rsidR="006075AF" w:rsidRPr="002261B3" w:rsidRDefault="006075AF" w:rsidP="00117C97">
            <w:pPr>
              <w:ind w:left="360"/>
              <w:contextualSpacing/>
              <w:rPr>
                <w:rFonts w:ascii="Arial" w:hAnsi="Arial" w:cs="Arial"/>
                <w:bCs/>
                <w:sz w:val="24"/>
                <w:szCs w:val="24"/>
              </w:rPr>
            </w:pPr>
            <w:r w:rsidRPr="002261B3">
              <w:rPr>
                <w:rFonts w:ascii="Arial" w:hAnsi="Arial" w:cs="Arial"/>
                <w:bCs/>
                <w:sz w:val="24"/>
                <w:szCs w:val="24"/>
              </w:rPr>
              <w:t>Loosing a child</w:t>
            </w:r>
          </w:p>
        </w:tc>
        <w:tc>
          <w:tcPr>
            <w:tcW w:w="1099" w:type="dxa"/>
            <w:vAlign w:val="center"/>
          </w:tcPr>
          <w:p w14:paraId="3DD428AE" w14:textId="7361F82C" w:rsidR="006075AF" w:rsidRPr="002261B3" w:rsidRDefault="006075AF" w:rsidP="00117C97">
            <w:pPr>
              <w:autoSpaceDE w:val="0"/>
              <w:autoSpaceDN w:val="0"/>
              <w:adjustRightInd w:val="0"/>
              <w:rPr>
                <w:rFonts w:ascii="Arial" w:hAnsi="Arial" w:cs="Arial"/>
                <w:bCs/>
                <w:sz w:val="24"/>
                <w:szCs w:val="24"/>
              </w:rPr>
            </w:pPr>
            <w:r w:rsidRPr="002261B3">
              <w:rPr>
                <w:rFonts w:ascii="Arial" w:hAnsi="Arial" w:cs="Arial"/>
                <w:bCs/>
                <w:sz w:val="24"/>
                <w:szCs w:val="24"/>
              </w:rPr>
              <w:t>The child</w:t>
            </w:r>
            <w:r w:rsidR="008C51EE" w:rsidRPr="002261B3">
              <w:rPr>
                <w:rFonts w:ascii="Arial" w:hAnsi="Arial" w:cs="Arial"/>
                <w:bCs/>
                <w:sz w:val="24"/>
                <w:szCs w:val="24"/>
              </w:rPr>
              <w:t>ren</w:t>
            </w:r>
          </w:p>
        </w:tc>
        <w:tc>
          <w:tcPr>
            <w:tcW w:w="5601" w:type="dxa"/>
            <w:vAlign w:val="center"/>
          </w:tcPr>
          <w:p w14:paraId="0F2966D1" w14:textId="0CC34B40" w:rsidR="006075AF" w:rsidRPr="002261B3" w:rsidRDefault="006075AF" w:rsidP="00117C97">
            <w:pPr>
              <w:autoSpaceDE w:val="0"/>
              <w:autoSpaceDN w:val="0"/>
              <w:adjustRightInd w:val="0"/>
              <w:ind w:left="360"/>
              <w:contextualSpacing/>
              <w:rPr>
                <w:rFonts w:ascii="Arial" w:hAnsi="Arial" w:cs="Arial"/>
                <w:bCs/>
                <w:sz w:val="24"/>
                <w:szCs w:val="24"/>
              </w:rPr>
            </w:pPr>
            <w:r w:rsidRPr="002261B3">
              <w:rPr>
                <w:rFonts w:ascii="Arial" w:hAnsi="Arial" w:cs="Arial"/>
                <w:bCs/>
                <w:sz w:val="24"/>
                <w:szCs w:val="24"/>
              </w:rPr>
              <w:t xml:space="preserve">Headcount will be done of all the children before leaving the setting once on the bus, once they get off the bus and everything a child leaves to use the toilet facilities the member of staff in charge will then do a headcount when returning the child. They will also be responsible for 3 children throughout the day each member of staff to ensure each child is supervised and there will be 2 extra staff to supervise when toilet needs covering </w:t>
            </w:r>
          </w:p>
        </w:tc>
        <w:tc>
          <w:tcPr>
            <w:tcW w:w="1134" w:type="dxa"/>
            <w:vAlign w:val="center"/>
          </w:tcPr>
          <w:p w14:paraId="425A1DF7" w14:textId="4BBBCB3E" w:rsidR="006075AF" w:rsidRPr="002261B3" w:rsidRDefault="006075AF" w:rsidP="00117C97">
            <w:pPr>
              <w:rPr>
                <w:rFonts w:ascii="Arial" w:hAnsi="Arial" w:cs="Arial"/>
                <w:sz w:val="24"/>
                <w:szCs w:val="24"/>
              </w:rPr>
            </w:pPr>
            <w:r w:rsidRPr="002261B3">
              <w:rPr>
                <w:rFonts w:ascii="Arial" w:hAnsi="Arial" w:cs="Arial"/>
                <w:sz w:val="24"/>
                <w:szCs w:val="24"/>
              </w:rPr>
              <w:t>Medium</w:t>
            </w:r>
          </w:p>
        </w:tc>
      </w:tr>
      <w:tr w:rsidR="008C51EE" w:rsidRPr="002261B3" w14:paraId="4D9D5881" w14:textId="77777777" w:rsidTr="006075AF">
        <w:trPr>
          <w:cantSplit/>
          <w:trHeight w:val="1277"/>
        </w:trPr>
        <w:tc>
          <w:tcPr>
            <w:tcW w:w="1559" w:type="dxa"/>
            <w:vAlign w:val="center"/>
          </w:tcPr>
          <w:p w14:paraId="60FFD911" w14:textId="76316381" w:rsidR="008C51EE" w:rsidRPr="002261B3" w:rsidRDefault="008C51EE" w:rsidP="00117C97">
            <w:pPr>
              <w:rPr>
                <w:rFonts w:ascii="Arial" w:hAnsi="Arial" w:cs="Arial"/>
                <w:sz w:val="24"/>
                <w:szCs w:val="24"/>
              </w:rPr>
            </w:pPr>
            <w:r w:rsidRPr="002261B3">
              <w:rPr>
                <w:rFonts w:ascii="Arial" w:hAnsi="Arial" w:cs="Arial"/>
                <w:sz w:val="24"/>
                <w:szCs w:val="24"/>
              </w:rPr>
              <w:t>Eating packed lunch on the beach</w:t>
            </w:r>
          </w:p>
        </w:tc>
        <w:tc>
          <w:tcPr>
            <w:tcW w:w="2951" w:type="dxa"/>
            <w:vAlign w:val="center"/>
          </w:tcPr>
          <w:p w14:paraId="52374D99" w14:textId="11A6AE7F" w:rsidR="008C51EE" w:rsidRPr="002261B3" w:rsidRDefault="008C51EE" w:rsidP="00117C97">
            <w:pPr>
              <w:autoSpaceDE w:val="0"/>
              <w:autoSpaceDN w:val="0"/>
              <w:adjustRightInd w:val="0"/>
              <w:rPr>
                <w:rFonts w:ascii="Arial" w:hAnsi="Arial" w:cs="Arial"/>
                <w:bCs/>
                <w:sz w:val="24"/>
                <w:szCs w:val="24"/>
              </w:rPr>
            </w:pPr>
            <w:r w:rsidRPr="002261B3">
              <w:rPr>
                <w:rFonts w:ascii="Arial" w:hAnsi="Arial" w:cs="Arial"/>
                <w:bCs/>
                <w:sz w:val="24"/>
                <w:szCs w:val="24"/>
              </w:rPr>
              <w:t xml:space="preserve">They will benefit experiencing having a picnic on the beach with their friends while watching the waves in the sea </w:t>
            </w:r>
          </w:p>
        </w:tc>
        <w:tc>
          <w:tcPr>
            <w:tcW w:w="2257" w:type="dxa"/>
            <w:vAlign w:val="center"/>
          </w:tcPr>
          <w:p w14:paraId="2EA8BA0E" w14:textId="3F58EC4F" w:rsidR="008C51EE" w:rsidRPr="002261B3" w:rsidRDefault="008C51EE" w:rsidP="00117C97">
            <w:pPr>
              <w:ind w:left="360"/>
              <w:contextualSpacing/>
              <w:rPr>
                <w:rFonts w:ascii="Arial" w:hAnsi="Arial" w:cs="Arial"/>
                <w:bCs/>
                <w:sz w:val="24"/>
                <w:szCs w:val="24"/>
              </w:rPr>
            </w:pPr>
            <w:r w:rsidRPr="002261B3">
              <w:rPr>
                <w:rFonts w:ascii="Arial" w:hAnsi="Arial" w:cs="Arial"/>
                <w:bCs/>
                <w:sz w:val="24"/>
                <w:szCs w:val="24"/>
              </w:rPr>
              <w:t xml:space="preserve">Wildlife taking the children’s food such as seagulls </w:t>
            </w:r>
          </w:p>
        </w:tc>
        <w:tc>
          <w:tcPr>
            <w:tcW w:w="1099" w:type="dxa"/>
            <w:vAlign w:val="center"/>
          </w:tcPr>
          <w:p w14:paraId="19F66BE7" w14:textId="2A9B787E" w:rsidR="008C51EE" w:rsidRPr="002261B3" w:rsidRDefault="008C51EE" w:rsidP="00117C97">
            <w:pPr>
              <w:autoSpaceDE w:val="0"/>
              <w:autoSpaceDN w:val="0"/>
              <w:adjustRightInd w:val="0"/>
              <w:rPr>
                <w:rFonts w:ascii="Arial" w:hAnsi="Arial" w:cs="Arial"/>
                <w:bCs/>
                <w:sz w:val="24"/>
                <w:szCs w:val="24"/>
              </w:rPr>
            </w:pPr>
            <w:r w:rsidRPr="002261B3">
              <w:rPr>
                <w:rFonts w:ascii="Arial" w:hAnsi="Arial" w:cs="Arial"/>
                <w:bCs/>
                <w:sz w:val="24"/>
                <w:szCs w:val="24"/>
              </w:rPr>
              <w:t xml:space="preserve">The children </w:t>
            </w:r>
          </w:p>
        </w:tc>
        <w:tc>
          <w:tcPr>
            <w:tcW w:w="5601" w:type="dxa"/>
            <w:vAlign w:val="center"/>
          </w:tcPr>
          <w:p w14:paraId="1D9634F7" w14:textId="412DDF11" w:rsidR="008C51EE" w:rsidRPr="002261B3" w:rsidRDefault="00384015" w:rsidP="00117C97">
            <w:pPr>
              <w:autoSpaceDE w:val="0"/>
              <w:autoSpaceDN w:val="0"/>
              <w:adjustRightInd w:val="0"/>
              <w:ind w:left="360"/>
              <w:contextualSpacing/>
              <w:rPr>
                <w:rFonts w:ascii="Arial" w:hAnsi="Arial" w:cs="Arial"/>
                <w:bCs/>
                <w:sz w:val="24"/>
                <w:szCs w:val="24"/>
              </w:rPr>
            </w:pPr>
            <w:r w:rsidRPr="002261B3">
              <w:rPr>
                <w:rFonts w:ascii="Arial" w:hAnsi="Arial" w:cs="Arial"/>
                <w:bCs/>
                <w:sz w:val="24"/>
                <w:szCs w:val="24"/>
              </w:rPr>
              <w:t xml:space="preserve">Staff will sit in groups of 3 with the children while eating their food. The children will also close their packed lunch bag after brining out every item of food not to </w:t>
            </w:r>
            <w:r w:rsidR="00782D7C" w:rsidRPr="002261B3">
              <w:rPr>
                <w:rFonts w:ascii="Arial" w:hAnsi="Arial" w:cs="Arial"/>
                <w:bCs/>
                <w:sz w:val="24"/>
                <w:szCs w:val="24"/>
              </w:rPr>
              <w:t>invite</w:t>
            </w:r>
            <w:r w:rsidRPr="002261B3">
              <w:rPr>
                <w:rFonts w:ascii="Arial" w:hAnsi="Arial" w:cs="Arial"/>
                <w:bCs/>
                <w:sz w:val="24"/>
                <w:szCs w:val="24"/>
              </w:rPr>
              <w:t xml:space="preserve"> the </w:t>
            </w:r>
            <w:r w:rsidR="00782D7C" w:rsidRPr="002261B3">
              <w:rPr>
                <w:rFonts w:ascii="Arial" w:hAnsi="Arial" w:cs="Arial"/>
                <w:bCs/>
                <w:sz w:val="24"/>
                <w:szCs w:val="24"/>
              </w:rPr>
              <w:t xml:space="preserve">wildlife to come closer to their lunch. </w:t>
            </w:r>
          </w:p>
        </w:tc>
        <w:tc>
          <w:tcPr>
            <w:tcW w:w="1134" w:type="dxa"/>
            <w:vAlign w:val="center"/>
          </w:tcPr>
          <w:p w14:paraId="267ABC7A" w14:textId="26938025" w:rsidR="008C51EE" w:rsidRPr="002261B3" w:rsidRDefault="00782D7C" w:rsidP="00117C97">
            <w:pPr>
              <w:rPr>
                <w:rFonts w:ascii="Arial" w:hAnsi="Arial" w:cs="Arial"/>
                <w:sz w:val="24"/>
                <w:szCs w:val="24"/>
              </w:rPr>
            </w:pPr>
            <w:r w:rsidRPr="002261B3">
              <w:rPr>
                <w:rFonts w:ascii="Arial" w:hAnsi="Arial" w:cs="Arial"/>
                <w:sz w:val="24"/>
                <w:szCs w:val="24"/>
              </w:rPr>
              <w:t xml:space="preserve">Low </w:t>
            </w:r>
          </w:p>
        </w:tc>
      </w:tr>
      <w:tr w:rsidR="007426C4" w:rsidRPr="002261B3" w14:paraId="55842DB2" w14:textId="77777777" w:rsidTr="006075AF">
        <w:trPr>
          <w:cantSplit/>
          <w:trHeight w:val="1277"/>
        </w:trPr>
        <w:tc>
          <w:tcPr>
            <w:tcW w:w="1559" w:type="dxa"/>
            <w:vAlign w:val="center"/>
          </w:tcPr>
          <w:p w14:paraId="480BB960" w14:textId="09FCAEF1" w:rsidR="007426C4" w:rsidRPr="002261B3" w:rsidRDefault="00B5020D" w:rsidP="00117C97">
            <w:pPr>
              <w:rPr>
                <w:rFonts w:ascii="Arial" w:hAnsi="Arial" w:cs="Arial"/>
                <w:sz w:val="24"/>
                <w:szCs w:val="24"/>
              </w:rPr>
            </w:pPr>
            <w:r w:rsidRPr="002261B3">
              <w:rPr>
                <w:rFonts w:ascii="Arial" w:hAnsi="Arial" w:cs="Arial"/>
                <w:sz w:val="24"/>
                <w:szCs w:val="24"/>
              </w:rPr>
              <w:lastRenderedPageBreak/>
              <w:t>Walking along the beach</w:t>
            </w:r>
          </w:p>
        </w:tc>
        <w:tc>
          <w:tcPr>
            <w:tcW w:w="2951" w:type="dxa"/>
            <w:vAlign w:val="center"/>
          </w:tcPr>
          <w:p w14:paraId="04D37DA2" w14:textId="1A53B152" w:rsidR="007426C4" w:rsidRPr="002261B3" w:rsidRDefault="00B5020D" w:rsidP="00117C97">
            <w:pPr>
              <w:autoSpaceDE w:val="0"/>
              <w:autoSpaceDN w:val="0"/>
              <w:adjustRightInd w:val="0"/>
              <w:rPr>
                <w:rFonts w:ascii="Arial" w:hAnsi="Arial" w:cs="Arial"/>
                <w:bCs/>
                <w:sz w:val="24"/>
                <w:szCs w:val="24"/>
              </w:rPr>
            </w:pPr>
            <w:r w:rsidRPr="002261B3">
              <w:rPr>
                <w:rFonts w:ascii="Arial" w:hAnsi="Arial" w:cs="Arial"/>
                <w:bCs/>
                <w:sz w:val="24"/>
                <w:szCs w:val="24"/>
              </w:rPr>
              <w:t xml:space="preserve">Sight seeing all different surroundings on the beach </w:t>
            </w:r>
          </w:p>
        </w:tc>
        <w:tc>
          <w:tcPr>
            <w:tcW w:w="2257" w:type="dxa"/>
            <w:vAlign w:val="center"/>
          </w:tcPr>
          <w:p w14:paraId="40875697" w14:textId="084D911D" w:rsidR="007426C4" w:rsidRPr="002261B3" w:rsidRDefault="00B5020D" w:rsidP="00117C97">
            <w:pPr>
              <w:ind w:left="360"/>
              <w:contextualSpacing/>
              <w:rPr>
                <w:rFonts w:ascii="Arial" w:hAnsi="Arial" w:cs="Arial"/>
                <w:bCs/>
                <w:sz w:val="24"/>
                <w:szCs w:val="24"/>
              </w:rPr>
            </w:pPr>
            <w:r w:rsidRPr="002261B3">
              <w:rPr>
                <w:rFonts w:ascii="Arial" w:hAnsi="Arial" w:cs="Arial"/>
                <w:bCs/>
                <w:sz w:val="24"/>
                <w:szCs w:val="24"/>
              </w:rPr>
              <w:t xml:space="preserve">Catching a cold or getting wet depending on the heather </w:t>
            </w:r>
          </w:p>
        </w:tc>
        <w:tc>
          <w:tcPr>
            <w:tcW w:w="1099" w:type="dxa"/>
            <w:vAlign w:val="center"/>
          </w:tcPr>
          <w:p w14:paraId="2311B52D" w14:textId="5C7399A7" w:rsidR="007426C4" w:rsidRPr="002261B3" w:rsidRDefault="00B5020D" w:rsidP="00117C97">
            <w:pPr>
              <w:autoSpaceDE w:val="0"/>
              <w:autoSpaceDN w:val="0"/>
              <w:adjustRightInd w:val="0"/>
              <w:rPr>
                <w:rFonts w:ascii="Arial" w:hAnsi="Arial" w:cs="Arial"/>
                <w:bCs/>
                <w:sz w:val="24"/>
                <w:szCs w:val="24"/>
              </w:rPr>
            </w:pPr>
            <w:r w:rsidRPr="002261B3">
              <w:rPr>
                <w:rFonts w:ascii="Arial" w:hAnsi="Arial" w:cs="Arial"/>
                <w:bCs/>
                <w:sz w:val="24"/>
                <w:szCs w:val="24"/>
              </w:rPr>
              <w:t xml:space="preserve">The children and adults </w:t>
            </w:r>
          </w:p>
        </w:tc>
        <w:tc>
          <w:tcPr>
            <w:tcW w:w="5601" w:type="dxa"/>
            <w:vAlign w:val="center"/>
          </w:tcPr>
          <w:p w14:paraId="79603C69" w14:textId="515EB3E6" w:rsidR="007426C4" w:rsidRPr="002261B3" w:rsidRDefault="002C3B10" w:rsidP="00117C97">
            <w:pPr>
              <w:autoSpaceDE w:val="0"/>
              <w:autoSpaceDN w:val="0"/>
              <w:adjustRightInd w:val="0"/>
              <w:ind w:left="360"/>
              <w:contextualSpacing/>
              <w:rPr>
                <w:rFonts w:ascii="Arial" w:hAnsi="Arial" w:cs="Arial"/>
                <w:bCs/>
                <w:sz w:val="24"/>
                <w:szCs w:val="24"/>
              </w:rPr>
            </w:pPr>
            <w:r w:rsidRPr="002261B3">
              <w:rPr>
                <w:rFonts w:ascii="Arial" w:hAnsi="Arial" w:cs="Arial"/>
                <w:bCs/>
                <w:sz w:val="24"/>
                <w:szCs w:val="24"/>
              </w:rPr>
              <w:t>Letters will be sent home with the children asked to pack a warm coat and wellies for the children as spare and spare clothing for if the children get wet.</w:t>
            </w:r>
          </w:p>
        </w:tc>
        <w:tc>
          <w:tcPr>
            <w:tcW w:w="1134" w:type="dxa"/>
            <w:vAlign w:val="center"/>
          </w:tcPr>
          <w:p w14:paraId="7BFA89C4" w14:textId="6FAF1316" w:rsidR="007426C4" w:rsidRPr="002261B3" w:rsidRDefault="002C3B10" w:rsidP="00117C97">
            <w:pPr>
              <w:rPr>
                <w:rFonts w:ascii="Arial" w:hAnsi="Arial" w:cs="Arial"/>
                <w:sz w:val="24"/>
                <w:szCs w:val="24"/>
              </w:rPr>
            </w:pPr>
            <w:r w:rsidRPr="002261B3">
              <w:rPr>
                <w:rFonts w:ascii="Arial" w:hAnsi="Arial" w:cs="Arial"/>
                <w:sz w:val="24"/>
                <w:szCs w:val="24"/>
              </w:rPr>
              <w:t>Low</w:t>
            </w:r>
          </w:p>
        </w:tc>
      </w:tr>
      <w:tr w:rsidR="00B5020D" w:rsidRPr="002261B3" w14:paraId="58697F56" w14:textId="77777777" w:rsidTr="006075AF">
        <w:trPr>
          <w:cantSplit/>
          <w:trHeight w:val="1277"/>
        </w:trPr>
        <w:tc>
          <w:tcPr>
            <w:tcW w:w="1559" w:type="dxa"/>
            <w:vAlign w:val="center"/>
          </w:tcPr>
          <w:p w14:paraId="0C558635" w14:textId="77777777" w:rsidR="00B5020D" w:rsidRPr="002261B3" w:rsidRDefault="00B5020D" w:rsidP="00117C97">
            <w:pPr>
              <w:rPr>
                <w:rFonts w:ascii="Arial" w:hAnsi="Arial" w:cs="Arial"/>
                <w:sz w:val="24"/>
                <w:szCs w:val="24"/>
              </w:rPr>
            </w:pPr>
          </w:p>
        </w:tc>
        <w:tc>
          <w:tcPr>
            <w:tcW w:w="2951" w:type="dxa"/>
            <w:vAlign w:val="center"/>
          </w:tcPr>
          <w:p w14:paraId="480A68FC" w14:textId="77777777" w:rsidR="00B5020D" w:rsidRPr="002261B3" w:rsidRDefault="00B5020D" w:rsidP="00117C97">
            <w:pPr>
              <w:autoSpaceDE w:val="0"/>
              <w:autoSpaceDN w:val="0"/>
              <w:adjustRightInd w:val="0"/>
              <w:rPr>
                <w:rFonts w:ascii="Arial" w:hAnsi="Arial" w:cs="Arial"/>
                <w:bCs/>
                <w:sz w:val="24"/>
                <w:szCs w:val="24"/>
              </w:rPr>
            </w:pPr>
          </w:p>
        </w:tc>
        <w:tc>
          <w:tcPr>
            <w:tcW w:w="2257" w:type="dxa"/>
            <w:vAlign w:val="center"/>
          </w:tcPr>
          <w:p w14:paraId="526A5B32" w14:textId="77777777" w:rsidR="00B5020D" w:rsidRPr="002261B3" w:rsidRDefault="00B5020D" w:rsidP="00117C97">
            <w:pPr>
              <w:ind w:left="360"/>
              <w:contextualSpacing/>
              <w:rPr>
                <w:rFonts w:ascii="Arial" w:hAnsi="Arial" w:cs="Arial"/>
                <w:bCs/>
                <w:sz w:val="24"/>
                <w:szCs w:val="24"/>
              </w:rPr>
            </w:pPr>
          </w:p>
        </w:tc>
        <w:tc>
          <w:tcPr>
            <w:tcW w:w="1099" w:type="dxa"/>
            <w:vAlign w:val="center"/>
          </w:tcPr>
          <w:p w14:paraId="55396A39" w14:textId="77777777" w:rsidR="00B5020D" w:rsidRPr="002261B3" w:rsidRDefault="00B5020D" w:rsidP="00117C97">
            <w:pPr>
              <w:autoSpaceDE w:val="0"/>
              <w:autoSpaceDN w:val="0"/>
              <w:adjustRightInd w:val="0"/>
              <w:rPr>
                <w:rFonts w:ascii="Arial" w:hAnsi="Arial" w:cs="Arial"/>
                <w:bCs/>
                <w:sz w:val="24"/>
                <w:szCs w:val="24"/>
              </w:rPr>
            </w:pPr>
          </w:p>
        </w:tc>
        <w:tc>
          <w:tcPr>
            <w:tcW w:w="5601" w:type="dxa"/>
            <w:vAlign w:val="center"/>
          </w:tcPr>
          <w:p w14:paraId="16ACFD7A" w14:textId="77777777" w:rsidR="00B5020D" w:rsidRPr="002261B3" w:rsidRDefault="00B5020D" w:rsidP="00117C97">
            <w:pPr>
              <w:autoSpaceDE w:val="0"/>
              <w:autoSpaceDN w:val="0"/>
              <w:adjustRightInd w:val="0"/>
              <w:ind w:left="360"/>
              <w:contextualSpacing/>
              <w:rPr>
                <w:rFonts w:ascii="Arial" w:hAnsi="Arial" w:cs="Arial"/>
                <w:bCs/>
                <w:sz w:val="24"/>
                <w:szCs w:val="24"/>
              </w:rPr>
            </w:pPr>
          </w:p>
        </w:tc>
        <w:tc>
          <w:tcPr>
            <w:tcW w:w="1134" w:type="dxa"/>
            <w:vAlign w:val="center"/>
          </w:tcPr>
          <w:p w14:paraId="0584F2F6" w14:textId="77777777" w:rsidR="00B5020D" w:rsidRPr="002261B3" w:rsidRDefault="00B5020D" w:rsidP="00117C97">
            <w:pPr>
              <w:rPr>
                <w:rFonts w:ascii="Arial" w:hAnsi="Arial" w:cs="Arial"/>
                <w:sz w:val="24"/>
                <w:szCs w:val="24"/>
              </w:rPr>
            </w:pPr>
          </w:p>
        </w:tc>
      </w:tr>
    </w:tbl>
    <w:p w14:paraId="58340A99" w14:textId="77777777" w:rsidR="00117C97" w:rsidRPr="002261B3" w:rsidRDefault="00117C97" w:rsidP="00117C97">
      <w:pPr>
        <w:widowControl w:val="0"/>
        <w:autoSpaceDE w:val="0"/>
        <w:autoSpaceDN w:val="0"/>
        <w:adjustRightInd w:val="0"/>
        <w:spacing w:after="0" w:line="240" w:lineRule="auto"/>
        <w:rPr>
          <w:rFonts w:ascii="Arial" w:eastAsia="MS Mincho" w:hAnsi="Arial" w:cs="Arial"/>
          <w:sz w:val="24"/>
          <w:szCs w:val="24"/>
          <w:lang w:val="en-US"/>
        </w:rPr>
      </w:pPr>
    </w:p>
    <w:p w14:paraId="5F87629A" w14:textId="551E51A1" w:rsidR="009F47CC" w:rsidRPr="002261B3" w:rsidRDefault="00332F58">
      <w:pPr>
        <w:rPr>
          <w:rFonts w:ascii="Arial" w:hAnsi="Arial" w:cs="Arial"/>
          <w:sz w:val="24"/>
          <w:szCs w:val="24"/>
        </w:rPr>
      </w:pPr>
      <w:r w:rsidRPr="002261B3">
        <w:rPr>
          <w:rFonts w:ascii="Arial" w:hAnsi="Arial" w:cs="Arial"/>
          <w:sz w:val="24"/>
          <w:szCs w:val="24"/>
        </w:rPr>
        <w:t xml:space="preserve">  </w:t>
      </w:r>
    </w:p>
    <w:sectPr w:rsidR="009F47CC" w:rsidRPr="002261B3" w:rsidSect="006A7CAB">
      <w:footerReference w:type="default" r:id="rId7"/>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D06FC" w14:textId="77777777" w:rsidR="00552602" w:rsidRDefault="00552602">
      <w:pPr>
        <w:spacing w:after="0" w:line="240" w:lineRule="auto"/>
      </w:pPr>
      <w:r>
        <w:separator/>
      </w:r>
    </w:p>
  </w:endnote>
  <w:endnote w:type="continuationSeparator" w:id="0">
    <w:p w14:paraId="7D59BA8D" w14:textId="77777777" w:rsidR="00552602" w:rsidRDefault="00552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73F26" w14:textId="77777777" w:rsidR="00FB7D81" w:rsidRPr="00117C97" w:rsidRDefault="00117C97" w:rsidP="00FB7D81">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14:paraId="711E6892" w14:textId="77777777" w:rsidR="00FA73F2" w:rsidRPr="00117C97" w:rsidRDefault="00117C97" w:rsidP="00FF7CC1">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51263" w14:textId="77777777" w:rsidR="00552602" w:rsidRDefault="00552602">
      <w:pPr>
        <w:spacing w:after="0" w:line="240" w:lineRule="auto"/>
      </w:pPr>
      <w:r>
        <w:separator/>
      </w:r>
    </w:p>
  </w:footnote>
  <w:footnote w:type="continuationSeparator" w:id="0">
    <w:p w14:paraId="541F14B2" w14:textId="77777777" w:rsidR="00552602" w:rsidRDefault="00552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1600F"/>
    <w:rsid w:val="00117C97"/>
    <w:rsid w:val="00121E08"/>
    <w:rsid w:val="001574CD"/>
    <w:rsid w:val="00181155"/>
    <w:rsid w:val="001C74C4"/>
    <w:rsid w:val="002142CC"/>
    <w:rsid w:val="002261B3"/>
    <w:rsid w:val="00230BB7"/>
    <w:rsid w:val="00282EFF"/>
    <w:rsid w:val="002C3B10"/>
    <w:rsid w:val="002C4DF6"/>
    <w:rsid w:val="003140EA"/>
    <w:rsid w:val="00332F58"/>
    <w:rsid w:val="00384015"/>
    <w:rsid w:val="00417D04"/>
    <w:rsid w:val="004D0166"/>
    <w:rsid w:val="00552602"/>
    <w:rsid w:val="005D768F"/>
    <w:rsid w:val="006075AF"/>
    <w:rsid w:val="00627035"/>
    <w:rsid w:val="00687560"/>
    <w:rsid w:val="007002C6"/>
    <w:rsid w:val="007426C4"/>
    <w:rsid w:val="00782D7C"/>
    <w:rsid w:val="007F3DD8"/>
    <w:rsid w:val="008C51EE"/>
    <w:rsid w:val="00941B28"/>
    <w:rsid w:val="0096738A"/>
    <w:rsid w:val="009F47CC"/>
    <w:rsid w:val="00A83C4B"/>
    <w:rsid w:val="00AC731E"/>
    <w:rsid w:val="00AF7B44"/>
    <w:rsid w:val="00B30CD6"/>
    <w:rsid w:val="00B5020D"/>
    <w:rsid w:val="00B66018"/>
    <w:rsid w:val="00B75DA5"/>
    <w:rsid w:val="00C16A6A"/>
    <w:rsid w:val="00C50B7B"/>
    <w:rsid w:val="00C554CF"/>
    <w:rsid w:val="00C939AF"/>
    <w:rsid w:val="00DF2BE3"/>
    <w:rsid w:val="00E75BF8"/>
    <w:rsid w:val="00ED31E6"/>
    <w:rsid w:val="00F71C98"/>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3</Pages>
  <Words>660</Words>
  <Characters>3763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demileigh edwards</cp:lastModifiedBy>
  <cp:revision>7</cp:revision>
  <dcterms:created xsi:type="dcterms:W3CDTF">2022-01-20T15:35:00Z</dcterms:created>
  <dcterms:modified xsi:type="dcterms:W3CDTF">2022-01-20T22:17:00Z</dcterms:modified>
</cp:coreProperties>
</file>