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80AE17" w14:textId="4838E56F" w:rsidR="009B49A7" w:rsidRPr="007B2470" w:rsidRDefault="00AF1251">
      <w:pPr>
        <w:rPr>
          <w:rFonts w:ascii="Arial" w:hAnsi="Arial" w:cs="Arial"/>
        </w:rPr>
      </w:pPr>
      <w:r w:rsidRPr="007B2470">
        <w:rPr>
          <w:rFonts w:ascii="Arial" w:hAnsi="Arial" w:cs="Arial"/>
        </w:rPr>
        <w:t xml:space="preserve">Script </w:t>
      </w:r>
      <w:proofErr w:type="spellStart"/>
      <w:r w:rsidRPr="007B2470">
        <w:rPr>
          <w:rFonts w:ascii="Arial" w:hAnsi="Arial" w:cs="Arial"/>
        </w:rPr>
        <w:t>Cyflwyniad</w:t>
      </w:r>
      <w:proofErr w:type="spellEnd"/>
      <w:r w:rsidRPr="007B2470">
        <w:rPr>
          <w:rFonts w:ascii="Arial" w:hAnsi="Arial" w:cs="Arial"/>
        </w:rPr>
        <w:t>.</w:t>
      </w:r>
    </w:p>
    <w:p w14:paraId="671328BD" w14:textId="77777777" w:rsidR="00AF1251" w:rsidRPr="007B2470" w:rsidRDefault="00AF1251">
      <w:pPr>
        <w:rPr>
          <w:rFonts w:ascii="Arial" w:hAnsi="Arial" w:cs="Arial"/>
        </w:rPr>
      </w:pPr>
    </w:p>
    <w:p w14:paraId="2BA6FDBF" w14:textId="25C93C09" w:rsidR="00594138" w:rsidRDefault="0057320F" w:rsidP="00AF1251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Diolch i ti Anwen.</w:t>
      </w:r>
    </w:p>
    <w:p w14:paraId="0917FDDE" w14:textId="7D493016" w:rsidR="0057320F" w:rsidRDefault="0057320F" w:rsidP="00AF1251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Heddiw rwyf wedi penderfynnu cyflwyno pwnc o fewn y sector ADY sydd yn bwysig iawn i mi drwy ystyried y nifer o blant</w:t>
      </w:r>
      <w:r w:rsidR="00927BD0">
        <w:rPr>
          <w:rFonts w:ascii="Arial" w:hAnsi="Arial" w:cs="Arial"/>
          <w:lang w:val="cy-GB"/>
        </w:rPr>
        <w:t xml:space="preserve">, a </w:t>
      </w:r>
      <w:r>
        <w:rPr>
          <w:rFonts w:ascii="Arial" w:hAnsi="Arial" w:cs="Arial"/>
          <w:lang w:val="cy-GB"/>
        </w:rPr>
        <w:t>phobl ifanc sydd yn dioddef o’r cyflwr, sef Syndrom Downs (downs syndrome) Roedd dewis yr angen yma yn naturiol o rhwydd drwy esblygu fy nealltwriaeth ar y pwnc ond hefyd i godi ymwybyddiaeth sensitif a meddylgar yn ogystal. Drwy ymchwilio i fewn i’r pwnc roedd nifer o ffactorau pwysig a gallai fod o fudd o fewn y blynyddoedd cynnar wrth i blant ddechrau ei taith mewn lleoliadau ac yn dioddef o’r cyflwr. Felly yn gyntaf ac o edrych yn feirniadol ar y cyflwr hoffem edrych i fewn i beth yw’r cyflwr a sut maen cael ei ddiagnosio.</w:t>
      </w:r>
    </w:p>
    <w:p w14:paraId="48284AA7" w14:textId="77777777" w:rsidR="000E46EF" w:rsidRDefault="000E46EF" w:rsidP="00AF1251">
      <w:pPr>
        <w:rPr>
          <w:rFonts w:ascii="Arial" w:hAnsi="Arial" w:cs="Arial"/>
          <w:lang w:val="cy-GB"/>
        </w:rPr>
      </w:pPr>
    </w:p>
    <w:p w14:paraId="709AF86A" w14:textId="0FF38CC9" w:rsidR="00594138" w:rsidRPr="007B2470" w:rsidRDefault="0057320F" w:rsidP="00AF1251">
      <w:pPr>
        <w:rPr>
          <w:rFonts w:ascii="Arial" w:hAnsi="Arial" w:cs="Arial"/>
          <w:color w:val="FF0000"/>
          <w:lang w:val="cy-GB"/>
        </w:rPr>
      </w:pPr>
      <w:r>
        <w:rPr>
          <w:rFonts w:ascii="Arial" w:hAnsi="Arial" w:cs="Arial"/>
          <w:color w:val="FF0000"/>
          <w:lang w:val="cy-GB"/>
        </w:rPr>
        <w:t xml:space="preserve"> Felly...</w:t>
      </w:r>
      <w:r w:rsidR="00594138" w:rsidRPr="007B2470">
        <w:rPr>
          <w:rFonts w:ascii="Arial" w:hAnsi="Arial" w:cs="Arial"/>
          <w:color w:val="FF0000"/>
          <w:lang w:val="cy-GB"/>
        </w:rPr>
        <w:t>Beth yw Syndrom Downs?</w:t>
      </w:r>
    </w:p>
    <w:p w14:paraId="0E59A70E" w14:textId="2A7A06B5" w:rsidR="00594138" w:rsidRPr="007B2470" w:rsidRDefault="00594138" w:rsidP="00594138">
      <w:pPr>
        <w:rPr>
          <w:rFonts w:ascii="Arial" w:hAnsi="Arial" w:cs="Arial"/>
          <w:lang w:val="cy-GB"/>
        </w:rPr>
      </w:pPr>
      <w:r w:rsidRPr="00594138">
        <w:rPr>
          <w:rFonts w:ascii="Arial" w:hAnsi="Arial" w:cs="Arial"/>
          <w:lang w:val="cy-GB"/>
        </w:rPr>
        <w:t>Mae syndrom Down</w:t>
      </w:r>
      <w:r w:rsidR="0057320F">
        <w:rPr>
          <w:rFonts w:ascii="Arial" w:hAnsi="Arial" w:cs="Arial"/>
          <w:lang w:val="cy-GB"/>
        </w:rPr>
        <w:t>s</w:t>
      </w:r>
      <w:r w:rsidRPr="00594138">
        <w:rPr>
          <w:rFonts w:ascii="Arial" w:hAnsi="Arial" w:cs="Arial"/>
          <w:lang w:val="cy-GB"/>
        </w:rPr>
        <w:t>, a elwir hefyd yn trisomi 21, yn anhwylder genetig a achosir gan bresenoldeb copi ychwanegol o gromosom 21</w:t>
      </w:r>
      <w:r w:rsidR="000E46EF">
        <w:rPr>
          <w:rFonts w:ascii="Arial" w:hAnsi="Arial" w:cs="Arial"/>
          <w:lang w:val="cy-GB"/>
        </w:rPr>
        <w:t xml:space="preserve"> </w:t>
      </w:r>
      <w:r w:rsidR="000E46EF">
        <w:rPr>
          <w:color w:val="000000"/>
        </w:rPr>
        <w:t>(NHS, 2023)</w:t>
      </w:r>
      <w:r w:rsidR="000E46EF">
        <w:rPr>
          <w:color w:val="000000"/>
        </w:rPr>
        <w:t xml:space="preserve">.  </w:t>
      </w:r>
      <w:proofErr w:type="spellStart"/>
      <w:r w:rsidR="000E46EF">
        <w:rPr>
          <w:color w:val="000000"/>
        </w:rPr>
        <w:t>Yn</w:t>
      </w:r>
      <w:proofErr w:type="spellEnd"/>
      <w:r w:rsidR="000E46EF">
        <w:rPr>
          <w:color w:val="000000"/>
        </w:rPr>
        <w:t xml:space="preserve"> </w:t>
      </w:r>
      <w:proofErr w:type="spellStart"/>
      <w:r w:rsidR="000E46EF">
        <w:rPr>
          <w:color w:val="000000"/>
        </w:rPr>
        <w:t>ol</w:t>
      </w:r>
      <w:proofErr w:type="spellEnd"/>
      <w:r w:rsidR="000E46EF">
        <w:rPr>
          <w:color w:val="000000"/>
        </w:rPr>
        <w:t xml:space="preserve"> </w:t>
      </w:r>
      <w:r w:rsidR="000E46EF">
        <w:rPr>
          <w:color w:val="000000"/>
        </w:rPr>
        <w:t>(Roberts, 2019)</w:t>
      </w:r>
      <w:r w:rsidR="000E46EF">
        <w:rPr>
          <w:color w:val="000000"/>
        </w:rPr>
        <w:t xml:space="preserve">, </w:t>
      </w:r>
      <w:r w:rsidRPr="00594138">
        <w:rPr>
          <w:rFonts w:ascii="Arial" w:hAnsi="Arial" w:cs="Arial"/>
          <w:lang w:val="cy-GB"/>
        </w:rPr>
        <w:t>Mae'r deunydd genetig ychwanegol hwn yn newid cwrs datblygiad, gan arwain at nodweddion corfforol nodweddiadol, anabledd deallusol, ac yn aml materion meddygol amrywiol</w:t>
      </w:r>
      <w:r w:rsidR="0057320F">
        <w:rPr>
          <w:rFonts w:ascii="Arial" w:hAnsi="Arial" w:cs="Arial"/>
          <w:lang w:val="cy-GB"/>
        </w:rPr>
        <w:t>, sy’n mynegu hefyd at edrychiad.</w:t>
      </w:r>
    </w:p>
    <w:p w14:paraId="12F23F33" w14:textId="77777777" w:rsidR="00594138" w:rsidRPr="007B2470" w:rsidRDefault="00594138" w:rsidP="00594138">
      <w:pPr>
        <w:rPr>
          <w:rFonts w:ascii="Arial" w:hAnsi="Arial" w:cs="Arial"/>
          <w:lang w:val="cy-GB"/>
        </w:rPr>
      </w:pPr>
    </w:p>
    <w:p w14:paraId="323FAFA1" w14:textId="77777777" w:rsidR="00594138" w:rsidRPr="007B2470" w:rsidRDefault="00594138" w:rsidP="00594138">
      <w:pPr>
        <w:rPr>
          <w:rFonts w:ascii="Arial" w:hAnsi="Arial" w:cs="Arial"/>
          <w:lang w:val="cy-GB"/>
        </w:rPr>
      </w:pPr>
    </w:p>
    <w:p w14:paraId="37F30294" w14:textId="6FC22026" w:rsidR="00594138" w:rsidRPr="00594138" w:rsidRDefault="0057320F" w:rsidP="00594138">
      <w:pPr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t xml:space="preserve">Felly… </w:t>
      </w:r>
      <w:r w:rsidR="00594138" w:rsidRPr="00594138">
        <w:rPr>
          <w:rFonts w:ascii="Arial" w:hAnsi="Arial" w:cs="Arial"/>
          <w:color w:val="FF0000"/>
        </w:rPr>
        <w:t xml:space="preserve">Sut </w:t>
      </w:r>
      <w:proofErr w:type="spellStart"/>
      <w:r w:rsidR="00594138" w:rsidRPr="00594138">
        <w:rPr>
          <w:rFonts w:ascii="Arial" w:hAnsi="Arial" w:cs="Arial"/>
          <w:color w:val="FF0000"/>
        </w:rPr>
        <w:t>mae’r</w:t>
      </w:r>
      <w:proofErr w:type="spellEnd"/>
      <w:r w:rsidR="00594138" w:rsidRPr="00594138">
        <w:rPr>
          <w:rFonts w:ascii="Arial" w:hAnsi="Arial" w:cs="Arial"/>
          <w:color w:val="FF0000"/>
        </w:rPr>
        <w:t xml:space="preserve"> diagnosis </w:t>
      </w:r>
      <w:proofErr w:type="spellStart"/>
      <w:r w:rsidR="00594138" w:rsidRPr="00594138">
        <w:rPr>
          <w:rFonts w:ascii="Arial" w:hAnsi="Arial" w:cs="Arial"/>
          <w:color w:val="FF0000"/>
        </w:rPr>
        <w:t>yn</w:t>
      </w:r>
      <w:proofErr w:type="spellEnd"/>
      <w:r w:rsidR="00594138" w:rsidRPr="00594138">
        <w:rPr>
          <w:rFonts w:ascii="Arial" w:hAnsi="Arial" w:cs="Arial"/>
          <w:color w:val="FF0000"/>
        </w:rPr>
        <w:t xml:space="preserve"> </w:t>
      </w:r>
      <w:proofErr w:type="spellStart"/>
      <w:r w:rsidR="00594138" w:rsidRPr="00594138">
        <w:rPr>
          <w:rFonts w:ascii="Arial" w:hAnsi="Arial" w:cs="Arial"/>
          <w:color w:val="FF0000"/>
        </w:rPr>
        <w:t>gweithio</w:t>
      </w:r>
      <w:proofErr w:type="spellEnd"/>
      <w:r w:rsidR="00594138" w:rsidRPr="00594138">
        <w:rPr>
          <w:rFonts w:ascii="Arial" w:hAnsi="Arial" w:cs="Arial"/>
          <w:color w:val="FF0000"/>
        </w:rPr>
        <w:t>?</w:t>
      </w:r>
    </w:p>
    <w:p w14:paraId="00B6B3D2" w14:textId="3DE3CC3F" w:rsidR="00594138" w:rsidRPr="00594138" w:rsidRDefault="00594138" w:rsidP="00594138">
      <w:pPr>
        <w:rPr>
          <w:rFonts w:ascii="Arial" w:hAnsi="Arial" w:cs="Arial"/>
        </w:rPr>
      </w:pPr>
      <w:r w:rsidRPr="00594138">
        <w:rPr>
          <w:rFonts w:ascii="Arial" w:hAnsi="Arial" w:cs="Arial"/>
          <w:lang w:val="cy-GB"/>
        </w:rPr>
        <w:t>Gellir gwneud diagnosis o syndrom Down</w:t>
      </w:r>
      <w:r w:rsidR="0057320F">
        <w:rPr>
          <w:rFonts w:ascii="Arial" w:hAnsi="Arial" w:cs="Arial"/>
          <w:lang w:val="cy-GB"/>
        </w:rPr>
        <w:t>s</w:t>
      </w:r>
      <w:r w:rsidRPr="00594138">
        <w:rPr>
          <w:rFonts w:ascii="Arial" w:hAnsi="Arial" w:cs="Arial"/>
          <w:lang w:val="cy-GB"/>
        </w:rPr>
        <w:t xml:space="preserve"> cyn geni neu ar ôl genedigaeth . Fel arfer cynhelir y profion hyn yn ystod tymor cyntaf a/neu ail dymor y beichiogrwydd i asesu'r risg o syndrom Down</w:t>
      </w:r>
      <w:r w:rsidR="0057320F">
        <w:rPr>
          <w:rFonts w:ascii="Arial" w:hAnsi="Arial" w:cs="Arial"/>
          <w:lang w:val="cy-GB"/>
        </w:rPr>
        <w:t>s</w:t>
      </w:r>
      <w:r w:rsidR="000E46EF">
        <w:rPr>
          <w:rFonts w:ascii="Arial" w:hAnsi="Arial" w:cs="Arial"/>
          <w:lang w:val="cy-GB"/>
        </w:rPr>
        <w:t xml:space="preserve"> </w:t>
      </w:r>
      <w:r w:rsidR="000E46EF">
        <w:rPr>
          <w:color w:val="000000"/>
        </w:rPr>
        <w:t>(Down's Syndrome Association, 2020)</w:t>
      </w:r>
      <w:r w:rsidR="000E46EF">
        <w:rPr>
          <w:rFonts w:ascii="Arial" w:hAnsi="Arial" w:cs="Arial"/>
          <w:lang w:val="cy-GB"/>
        </w:rPr>
        <w:t xml:space="preserve">. </w:t>
      </w:r>
      <w:r w:rsidRPr="00594138">
        <w:rPr>
          <w:rFonts w:ascii="Arial" w:hAnsi="Arial" w:cs="Arial"/>
          <w:lang w:val="cy-GB"/>
        </w:rPr>
        <w:t>Mae hyn yn cynnwys cyfuniad o brawf gwaed i fesur proteinau a hormonau penodol yng ngwaed y fam, ynghyd ag uwchsain i fesur trwch cefn gwddf y babi (tryleuedd gwegil). Gall lefelau annormal ddangos risg uwch o syndrom Down</w:t>
      </w:r>
      <w:r w:rsidR="0057320F">
        <w:rPr>
          <w:rFonts w:ascii="Arial" w:hAnsi="Arial" w:cs="Arial"/>
          <w:lang w:val="cy-GB"/>
        </w:rPr>
        <w:t>s</w:t>
      </w:r>
      <w:r w:rsidRPr="00594138">
        <w:rPr>
          <w:rFonts w:ascii="Arial" w:hAnsi="Arial" w:cs="Arial"/>
          <w:lang w:val="cy-GB"/>
        </w:rPr>
        <w:t>.</w:t>
      </w:r>
      <w:r w:rsidRPr="00594138">
        <w:rPr>
          <w:rFonts w:ascii="Arial" w:hAnsi="Arial" w:cs="Arial"/>
        </w:rPr>
        <w:t> </w:t>
      </w:r>
      <w:proofErr w:type="spellStart"/>
      <w:r w:rsidR="0057320F">
        <w:rPr>
          <w:rFonts w:ascii="Arial" w:hAnsi="Arial" w:cs="Arial"/>
        </w:rPr>
        <w:t>Ond</w:t>
      </w:r>
      <w:proofErr w:type="spellEnd"/>
      <w:r w:rsidR="0057320F">
        <w:rPr>
          <w:rFonts w:ascii="Arial" w:hAnsi="Arial" w:cs="Arial"/>
        </w:rPr>
        <w:t xml:space="preserve"> </w:t>
      </w:r>
      <w:proofErr w:type="spellStart"/>
      <w:r w:rsidR="0057320F">
        <w:rPr>
          <w:rFonts w:ascii="Arial" w:hAnsi="Arial" w:cs="Arial"/>
        </w:rPr>
        <w:t>yn</w:t>
      </w:r>
      <w:proofErr w:type="spellEnd"/>
      <w:r w:rsidR="0057320F">
        <w:rPr>
          <w:rFonts w:ascii="Arial" w:hAnsi="Arial" w:cs="Arial"/>
        </w:rPr>
        <w:t xml:space="preserve"> </w:t>
      </w:r>
      <w:proofErr w:type="spellStart"/>
      <w:r w:rsidR="0057320F">
        <w:rPr>
          <w:rFonts w:ascii="Arial" w:hAnsi="Arial" w:cs="Arial"/>
        </w:rPr>
        <w:t>bwysicaf</w:t>
      </w:r>
      <w:proofErr w:type="spellEnd"/>
      <w:r w:rsidR="0057320F">
        <w:rPr>
          <w:rFonts w:ascii="Arial" w:hAnsi="Arial" w:cs="Arial"/>
        </w:rPr>
        <w:t xml:space="preserve"> </w:t>
      </w:r>
      <w:proofErr w:type="spellStart"/>
      <w:r w:rsidR="0057320F">
        <w:rPr>
          <w:rFonts w:ascii="Arial" w:hAnsi="Arial" w:cs="Arial"/>
        </w:rPr>
        <w:t>erioed</w:t>
      </w:r>
      <w:proofErr w:type="spellEnd"/>
      <w:r w:rsidR="0057320F">
        <w:rPr>
          <w:rFonts w:ascii="Arial" w:hAnsi="Arial" w:cs="Arial"/>
        </w:rPr>
        <w:t xml:space="preserve"> </w:t>
      </w:r>
      <w:proofErr w:type="spellStart"/>
      <w:r w:rsidR="0057320F">
        <w:rPr>
          <w:rFonts w:ascii="Arial" w:hAnsi="Arial" w:cs="Arial"/>
        </w:rPr>
        <w:t>rhaid</w:t>
      </w:r>
      <w:proofErr w:type="spellEnd"/>
      <w:r w:rsidR="0057320F">
        <w:rPr>
          <w:rFonts w:ascii="Arial" w:hAnsi="Arial" w:cs="Arial"/>
        </w:rPr>
        <w:t xml:space="preserve"> </w:t>
      </w:r>
      <w:proofErr w:type="spellStart"/>
      <w:proofErr w:type="gramStart"/>
      <w:r w:rsidR="0057320F">
        <w:rPr>
          <w:rFonts w:ascii="Arial" w:hAnsi="Arial" w:cs="Arial"/>
        </w:rPr>
        <w:t>cofio</w:t>
      </w:r>
      <w:proofErr w:type="spellEnd"/>
      <w:r w:rsidRPr="00594138">
        <w:rPr>
          <w:rFonts w:ascii="Arial" w:hAnsi="Arial" w:cs="Arial"/>
        </w:rPr>
        <w:t xml:space="preserve">  </w:t>
      </w:r>
      <w:proofErr w:type="spellStart"/>
      <w:r w:rsidR="0057320F">
        <w:rPr>
          <w:rFonts w:ascii="Arial" w:hAnsi="Arial" w:cs="Arial"/>
        </w:rPr>
        <w:t>y</w:t>
      </w:r>
      <w:r w:rsidRPr="007B2470">
        <w:rPr>
          <w:rFonts w:ascii="Arial" w:hAnsi="Arial" w:cs="Arial"/>
        </w:rPr>
        <w:t>r</w:t>
      </w:r>
      <w:proofErr w:type="spellEnd"/>
      <w:proofErr w:type="gram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unig</w:t>
      </w:r>
      <w:proofErr w:type="spell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unigolion</w:t>
      </w:r>
      <w:proofErr w:type="spellEnd"/>
      <w:r w:rsidRPr="007B2470">
        <w:rPr>
          <w:rFonts w:ascii="Arial" w:hAnsi="Arial" w:cs="Arial"/>
        </w:rPr>
        <w:t xml:space="preserve"> a </w:t>
      </w:r>
      <w:proofErr w:type="spellStart"/>
      <w:r w:rsidRPr="007B2470">
        <w:rPr>
          <w:rFonts w:ascii="Arial" w:hAnsi="Arial" w:cs="Arial"/>
        </w:rPr>
        <w:t>chaiff</w:t>
      </w:r>
      <w:proofErr w:type="spell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ei</w:t>
      </w:r>
      <w:proofErr w:type="spell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diagnosio</w:t>
      </w:r>
      <w:proofErr w:type="spell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yw’r</w:t>
      </w:r>
      <w:proofErr w:type="spell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hyn</w:t>
      </w:r>
      <w:proofErr w:type="spell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sy’n</w:t>
      </w:r>
      <w:proofErr w:type="spell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arbennigo</w:t>
      </w:r>
      <w:proofErr w:type="spell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yn</w:t>
      </w:r>
      <w:proofErr w:type="spellEnd"/>
      <w:r w:rsidRPr="007B2470">
        <w:rPr>
          <w:rFonts w:ascii="Arial" w:hAnsi="Arial" w:cs="Arial"/>
        </w:rPr>
        <w:t xml:space="preserve"> y </w:t>
      </w:r>
      <w:proofErr w:type="spellStart"/>
      <w:r w:rsidRPr="007B2470">
        <w:rPr>
          <w:rFonts w:ascii="Arial" w:hAnsi="Arial" w:cs="Arial"/>
        </w:rPr>
        <w:t>maes</w:t>
      </w:r>
      <w:proofErr w:type="spellEnd"/>
      <w:r w:rsidRPr="007B2470">
        <w:rPr>
          <w:rFonts w:ascii="Arial" w:hAnsi="Arial" w:cs="Arial"/>
        </w:rPr>
        <w:t xml:space="preserve">, </w:t>
      </w:r>
      <w:proofErr w:type="spellStart"/>
      <w:r w:rsidRPr="007B2470">
        <w:rPr>
          <w:rFonts w:ascii="Arial" w:hAnsi="Arial" w:cs="Arial"/>
        </w:rPr>
        <w:t>mae</w:t>
      </w:r>
      <w:proofErr w:type="spell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hyn</w:t>
      </w:r>
      <w:proofErr w:type="spell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yn</w:t>
      </w:r>
      <w:proofErr w:type="spell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cynnwys</w:t>
      </w:r>
      <w:proofErr w:type="spell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doctoriaid</w:t>
      </w:r>
      <w:proofErr w:type="spellEnd"/>
      <w:r w:rsidRPr="007B2470">
        <w:rPr>
          <w:rFonts w:ascii="Arial" w:hAnsi="Arial" w:cs="Arial"/>
        </w:rPr>
        <w:t xml:space="preserve"> </w:t>
      </w:r>
      <w:proofErr w:type="spellStart"/>
      <w:r w:rsidRPr="007B2470">
        <w:rPr>
          <w:rFonts w:ascii="Arial" w:hAnsi="Arial" w:cs="Arial"/>
        </w:rPr>
        <w:t>proffesiynnol</w:t>
      </w:r>
      <w:proofErr w:type="spellEnd"/>
      <w:r w:rsidRPr="007B2470">
        <w:rPr>
          <w:rFonts w:ascii="Arial" w:hAnsi="Arial" w:cs="Arial"/>
        </w:rPr>
        <w:t>.</w:t>
      </w:r>
      <w:r w:rsidR="00E2124F">
        <w:rPr>
          <w:rFonts w:ascii="Arial" w:hAnsi="Arial" w:cs="Arial"/>
        </w:rPr>
        <w:t xml:space="preserve"> </w:t>
      </w:r>
      <w:r w:rsidR="00E2124F">
        <w:rPr>
          <w:color w:val="000000"/>
        </w:rPr>
        <w:t>(Lorenz, 2016)</w:t>
      </w:r>
    </w:p>
    <w:p w14:paraId="0287435F" w14:textId="77777777" w:rsidR="00594138" w:rsidRPr="007B2470" w:rsidRDefault="00594138" w:rsidP="00594138">
      <w:pPr>
        <w:rPr>
          <w:rFonts w:ascii="Arial" w:hAnsi="Arial" w:cs="Arial"/>
        </w:rPr>
      </w:pPr>
    </w:p>
    <w:p w14:paraId="046ABB90" w14:textId="1BA370AD" w:rsidR="00594138" w:rsidRPr="00594138" w:rsidRDefault="00594138" w:rsidP="00594138">
      <w:pPr>
        <w:rPr>
          <w:rFonts w:ascii="Arial" w:hAnsi="Arial" w:cs="Arial"/>
          <w:color w:val="FF0000"/>
        </w:rPr>
      </w:pPr>
      <w:r w:rsidRPr="007B2470">
        <w:rPr>
          <w:rFonts w:ascii="Arial" w:hAnsi="Arial" w:cs="Arial"/>
          <w:color w:val="FF0000"/>
        </w:rPr>
        <w:t xml:space="preserve">GRAFF </w:t>
      </w:r>
    </w:p>
    <w:p w14:paraId="18D46B6B" w14:textId="19C1CBC2" w:rsidR="00594138" w:rsidRPr="007B2470" w:rsidRDefault="0057320F" w:rsidP="00AF1251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Drwy edrych ar y graff canlynol ar y poster, gwe</w:t>
      </w:r>
      <w:r w:rsidR="00A50F28">
        <w:rPr>
          <w:rFonts w:ascii="Arial" w:hAnsi="Arial" w:cs="Arial"/>
          <w:lang w:val="cy-GB"/>
        </w:rPr>
        <w:t>lwch bod yna nifer sylweddol o wahaniaeth rhwng Syndrom Downs, Edwards Syndrome a Patau syndrome, mewn canran sylweddol hyd at 228 o famau fe ddangosir mae rhieni hyn oedd dros 45</w:t>
      </w:r>
      <w:r w:rsidR="00806A73">
        <w:rPr>
          <w:rFonts w:ascii="Arial" w:hAnsi="Arial" w:cs="Arial"/>
          <w:lang w:val="cy-GB"/>
        </w:rPr>
        <w:t xml:space="preserve"> ar gyfartaledd</w:t>
      </w:r>
      <w:r w:rsidR="00A50F28">
        <w:rPr>
          <w:rFonts w:ascii="Arial" w:hAnsi="Arial" w:cs="Arial"/>
          <w:lang w:val="cy-GB"/>
        </w:rPr>
        <w:t xml:space="preserve"> yn geni plentyn a syndrome downs, yn gymharebol a’r canlyniadau eraill rhwng 1998 a 2021 roedd y nifer o famau a genwyd plentyn a’r cyflwr o Syndrom downs ar ei uchaf drwy’r blynyddoedd. Yn syndod o cael ei eni ag un cromoson ychwanegol.</w:t>
      </w:r>
      <w:r w:rsidR="00E2124F">
        <w:rPr>
          <w:rFonts w:ascii="Arial" w:hAnsi="Arial" w:cs="Arial"/>
          <w:lang w:val="cy-GB"/>
        </w:rPr>
        <w:t xml:space="preserve"> </w:t>
      </w:r>
      <w:r w:rsidR="00E2124F">
        <w:rPr>
          <w:color w:val="000000"/>
        </w:rPr>
        <w:t>(Public Health Wales, n.d.)</w:t>
      </w:r>
    </w:p>
    <w:p w14:paraId="15E1816E" w14:textId="77777777" w:rsidR="00594138" w:rsidRPr="007B2470" w:rsidRDefault="00594138" w:rsidP="00AF1251">
      <w:pPr>
        <w:rPr>
          <w:rFonts w:ascii="Arial" w:hAnsi="Arial" w:cs="Arial"/>
          <w:lang w:val="cy-GB"/>
        </w:rPr>
      </w:pPr>
    </w:p>
    <w:p w14:paraId="370D878B" w14:textId="77777777" w:rsidR="00594138" w:rsidRPr="007B2470" w:rsidRDefault="00594138" w:rsidP="00AF1251">
      <w:pPr>
        <w:rPr>
          <w:rFonts w:ascii="Arial" w:hAnsi="Arial" w:cs="Arial"/>
          <w:lang w:val="cy-GB"/>
        </w:rPr>
      </w:pPr>
    </w:p>
    <w:p w14:paraId="58D990FF" w14:textId="77777777" w:rsidR="00594138" w:rsidRPr="00594138" w:rsidRDefault="00594138" w:rsidP="00594138">
      <w:pPr>
        <w:rPr>
          <w:rFonts w:ascii="Arial" w:hAnsi="Arial" w:cs="Arial"/>
          <w:color w:val="FF0000"/>
        </w:rPr>
      </w:pPr>
      <w:r w:rsidRPr="00594138">
        <w:rPr>
          <w:rFonts w:ascii="Arial" w:hAnsi="Arial" w:cs="Arial"/>
          <w:color w:val="FF0000"/>
        </w:rPr>
        <w:t xml:space="preserve">Sut </w:t>
      </w:r>
      <w:proofErr w:type="spellStart"/>
      <w:r w:rsidRPr="00594138">
        <w:rPr>
          <w:rFonts w:ascii="Arial" w:hAnsi="Arial" w:cs="Arial"/>
          <w:color w:val="FF0000"/>
        </w:rPr>
        <w:t>mae</w:t>
      </w:r>
      <w:proofErr w:type="spellEnd"/>
      <w:r w:rsidRPr="00594138">
        <w:rPr>
          <w:rFonts w:ascii="Arial" w:hAnsi="Arial" w:cs="Arial"/>
          <w:color w:val="FF0000"/>
        </w:rPr>
        <w:t xml:space="preserve"> plant </w:t>
      </w:r>
      <w:proofErr w:type="spellStart"/>
      <w:r w:rsidRPr="00594138">
        <w:rPr>
          <w:rFonts w:ascii="Arial" w:hAnsi="Arial" w:cs="Arial"/>
          <w:color w:val="FF0000"/>
        </w:rPr>
        <w:t>sydd</w:t>
      </w:r>
      <w:proofErr w:type="spellEnd"/>
      <w:r w:rsidRPr="00594138">
        <w:rPr>
          <w:rFonts w:ascii="Arial" w:hAnsi="Arial" w:cs="Arial"/>
          <w:color w:val="FF0000"/>
        </w:rPr>
        <w:t xml:space="preserve"> ag </w:t>
      </w:r>
      <w:proofErr w:type="spellStart"/>
      <w:r w:rsidRPr="00594138">
        <w:rPr>
          <w:rFonts w:ascii="Arial" w:hAnsi="Arial" w:cs="Arial"/>
          <w:color w:val="FF0000"/>
        </w:rPr>
        <w:t>anghenion</w:t>
      </w:r>
      <w:proofErr w:type="spellEnd"/>
      <w:r w:rsidRPr="00594138">
        <w:rPr>
          <w:rFonts w:ascii="Arial" w:hAnsi="Arial" w:cs="Arial"/>
          <w:color w:val="FF0000"/>
        </w:rPr>
        <w:t xml:space="preserve"> </w:t>
      </w:r>
      <w:proofErr w:type="spellStart"/>
      <w:r w:rsidRPr="00594138">
        <w:rPr>
          <w:rFonts w:ascii="Arial" w:hAnsi="Arial" w:cs="Arial"/>
          <w:color w:val="FF0000"/>
        </w:rPr>
        <w:t>Syndrom</w:t>
      </w:r>
      <w:proofErr w:type="spellEnd"/>
      <w:r w:rsidRPr="00594138">
        <w:rPr>
          <w:rFonts w:ascii="Arial" w:hAnsi="Arial" w:cs="Arial"/>
          <w:color w:val="FF0000"/>
        </w:rPr>
        <w:t xml:space="preserve"> Downs </w:t>
      </w:r>
      <w:proofErr w:type="spellStart"/>
      <w:r w:rsidRPr="00594138">
        <w:rPr>
          <w:rFonts w:ascii="Arial" w:hAnsi="Arial" w:cs="Arial"/>
          <w:color w:val="FF0000"/>
        </w:rPr>
        <w:t>yn</w:t>
      </w:r>
      <w:proofErr w:type="spellEnd"/>
      <w:r w:rsidRPr="00594138">
        <w:rPr>
          <w:rFonts w:ascii="Arial" w:hAnsi="Arial" w:cs="Arial"/>
          <w:color w:val="FF0000"/>
        </w:rPr>
        <w:t xml:space="preserve"> </w:t>
      </w:r>
      <w:proofErr w:type="spellStart"/>
      <w:r w:rsidRPr="00594138">
        <w:rPr>
          <w:rFonts w:ascii="Arial" w:hAnsi="Arial" w:cs="Arial"/>
          <w:color w:val="FF0000"/>
        </w:rPr>
        <w:t>ymdopi</w:t>
      </w:r>
      <w:proofErr w:type="spellEnd"/>
      <w:r w:rsidRPr="00594138">
        <w:rPr>
          <w:rFonts w:ascii="Arial" w:hAnsi="Arial" w:cs="Arial"/>
          <w:color w:val="FF0000"/>
        </w:rPr>
        <w:t xml:space="preserve"> o </w:t>
      </w:r>
      <w:proofErr w:type="spellStart"/>
      <w:r w:rsidRPr="00594138">
        <w:rPr>
          <w:rFonts w:ascii="Arial" w:hAnsi="Arial" w:cs="Arial"/>
          <w:color w:val="FF0000"/>
        </w:rPr>
        <w:t>fewn</w:t>
      </w:r>
      <w:proofErr w:type="spellEnd"/>
      <w:r w:rsidRPr="00594138">
        <w:rPr>
          <w:rFonts w:ascii="Arial" w:hAnsi="Arial" w:cs="Arial"/>
          <w:color w:val="FF0000"/>
        </w:rPr>
        <w:t xml:space="preserve"> </w:t>
      </w:r>
      <w:proofErr w:type="spellStart"/>
      <w:r w:rsidRPr="00594138">
        <w:rPr>
          <w:rFonts w:ascii="Arial" w:hAnsi="Arial" w:cs="Arial"/>
          <w:color w:val="FF0000"/>
        </w:rPr>
        <w:t>addysg</w:t>
      </w:r>
      <w:proofErr w:type="spellEnd"/>
      <w:r w:rsidRPr="00594138">
        <w:rPr>
          <w:rFonts w:ascii="Arial" w:hAnsi="Arial" w:cs="Arial"/>
          <w:color w:val="FF0000"/>
        </w:rPr>
        <w:t>?</w:t>
      </w:r>
    </w:p>
    <w:p w14:paraId="2D9C6C64" w14:textId="62A85E0B" w:rsidR="00594138" w:rsidRPr="007B2470" w:rsidRDefault="00594138" w:rsidP="00594138">
      <w:pPr>
        <w:rPr>
          <w:rFonts w:ascii="Arial" w:hAnsi="Arial" w:cs="Arial"/>
          <w:lang w:val="cy-GB"/>
        </w:rPr>
      </w:pPr>
      <w:r w:rsidRPr="00594138">
        <w:rPr>
          <w:rFonts w:ascii="Arial" w:hAnsi="Arial" w:cs="Arial"/>
          <w:lang w:val="cy-GB"/>
        </w:rPr>
        <w:t>Gall plant â syndrom Down</w:t>
      </w:r>
      <w:r w:rsidR="005520BF">
        <w:rPr>
          <w:rFonts w:ascii="Arial" w:hAnsi="Arial" w:cs="Arial"/>
          <w:lang w:val="cy-GB"/>
        </w:rPr>
        <w:t>s</w:t>
      </w:r>
      <w:r w:rsidRPr="00594138">
        <w:rPr>
          <w:rFonts w:ascii="Arial" w:hAnsi="Arial" w:cs="Arial"/>
          <w:lang w:val="cy-GB"/>
        </w:rPr>
        <w:t xml:space="preserve"> elwa'n fawr ar addysg sydd wedi'i theilwra i'w hanghenion a'u galluoedd penodol. Mae’r ymagwedd at addysg ar gyfer unigolion â syndrom Down yn aml yn cynnwys cyfuniad o wasanaethau addysg arbennig, therapïau, a chynhwysiant mewn ystafelloedd dosbarth prif ffrwd pan fo’n briodol. </w:t>
      </w:r>
      <w:r w:rsidR="00E2124F">
        <w:rPr>
          <w:color w:val="000000"/>
        </w:rPr>
        <w:t>(UK Government, 2012)</w:t>
      </w:r>
      <w:r w:rsidR="00E2124F">
        <w:rPr>
          <w:color w:val="000000"/>
        </w:rPr>
        <w:t>.</w:t>
      </w:r>
      <w:r w:rsidRPr="00594138">
        <w:rPr>
          <w:rFonts w:ascii="Arial" w:hAnsi="Arial" w:cs="Arial"/>
          <w:lang w:val="cy-GB"/>
        </w:rPr>
        <w:t xml:space="preserve"> Mae ymyrraeth gynnar yn hanfodol i blant â syndrom Down. Mae'r rhaglenni hyn, sy'n aml yn dechrau yn ystod babandod neu blentyndod cynnar, yn canolbwyntio ar fynd i'r afael ag oedi datblygiadol a darparu cymorth i'r plentyn a'i deulu. </w:t>
      </w:r>
      <w:r w:rsidR="00E2124F">
        <w:rPr>
          <w:rFonts w:ascii="Arial" w:hAnsi="Arial" w:cs="Arial"/>
          <w:lang w:val="cy-GB"/>
        </w:rPr>
        <w:t>Yn ol,</w:t>
      </w:r>
      <w:r w:rsidR="002D4AE6" w:rsidRPr="002D4AE6">
        <w:rPr>
          <w:color w:val="000000"/>
        </w:rPr>
        <w:t xml:space="preserve"> </w:t>
      </w:r>
      <w:r w:rsidR="002D4AE6">
        <w:rPr>
          <w:color w:val="000000"/>
        </w:rPr>
        <w:t>(Hughes, 2019)</w:t>
      </w:r>
      <w:r w:rsidR="00E2124F">
        <w:rPr>
          <w:rFonts w:ascii="Arial" w:hAnsi="Arial" w:cs="Arial"/>
          <w:lang w:val="cy-GB"/>
        </w:rPr>
        <w:t xml:space="preserve"> g</w:t>
      </w:r>
      <w:r w:rsidRPr="00594138">
        <w:rPr>
          <w:rFonts w:ascii="Arial" w:hAnsi="Arial" w:cs="Arial"/>
          <w:lang w:val="cy-GB"/>
        </w:rPr>
        <w:t xml:space="preserve">all ymyrraeth gynnar gynnwys therapi lleferydd, therapi corfforol, therapi galwedigaethol, a gweithgareddau addysgol a gynlluniwyd i </w:t>
      </w:r>
      <w:r w:rsidRPr="00594138">
        <w:rPr>
          <w:rFonts w:ascii="Arial" w:hAnsi="Arial" w:cs="Arial"/>
          <w:lang w:val="cy-GB"/>
        </w:rPr>
        <w:lastRenderedPageBreak/>
        <w:t>hyrwyddo dysgu a datblygiad. Mewn llawer o wledydd, mae gan blant ag anableddau, gan gynnwys syndrom Down, hawl i Gynllun Addysg Unigol (CAU) sy'n amlinellu eu nodau addysgol, gwasanaethau a llety penodol. Datblygir y CAU ar y cyd gan rieni, athrawon, therapyddion, a gweithwyr proffesiynol eraill, a chaiff ei adolygu a'i ddiweddaru'n rheolaidd i ddiwallu anghenion esblygol y plentyn.</w:t>
      </w:r>
      <w:r w:rsidR="002D4AE6" w:rsidRPr="002D4AE6">
        <w:rPr>
          <w:color w:val="000000"/>
        </w:rPr>
        <w:t xml:space="preserve"> </w:t>
      </w:r>
      <w:r w:rsidR="002D4AE6">
        <w:rPr>
          <w:color w:val="000000"/>
        </w:rPr>
        <w:t>(Barnardo’s, n.d.)</w:t>
      </w:r>
      <w:r w:rsidR="002D4AE6">
        <w:rPr>
          <w:color w:val="000000"/>
        </w:rPr>
        <w:t>.</w:t>
      </w:r>
      <w:r w:rsidRPr="00594138">
        <w:rPr>
          <w:rFonts w:ascii="Arial" w:hAnsi="Arial" w:cs="Arial"/>
          <w:lang w:val="cy-GB"/>
        </w:rPr>
        <w:t xml:space="preserve"> Mae cynhwysiant mewn ystafelloedd dosbarth prif ffrwd ochr yn ochr â chyfoedion nodweddiadol sy'n datblygu yn cael ei gydnabod yn gynyddol fel rhywbeth buddiol i blant â syndrom Down. Mewn lleoliadau cynhwysol, mae plant â syndrom Down yn cael y cyfle i ddysgu ochr yn ochr â'u cyfoedion, cymryd rhan mewn gweithgareddau ystafell ddosbarth, a datblygu perthnasoedd cymdeithasol. </w:t>
      </w:r>
      <w:r w:rsidR="002D4AE6">
        <w:rPr>
          <w:color w:val="000000"/>
        </w:rPr>
        <w:t>(Sobel and Alston, 2021)</w:t>
      </w:r>
      <w:r w:rsidR="002D4AE6">
        <w:rPr>
          <w:color w:val="000000"/>
        </w:rPr>
        <w:t xml:space="preserve">. </w:t>
      </w:r>
      <w:r w:rsidRPr="00594138">
        <w:rPr>
          <w:rFonts w:ascii="Arial" w:hAnsi="Arial" w:cs="Arial"/>
          <w:lang w:val="cy-GB"/>
        </w:rPr>
        <w:t xml:space="preserve">Darperir gwasanaethau cymorth a llety yn ôl yr angen i sicrhau bod y plentyn yn gallu cymryd rhan lawn a llwyddo yn amgylchedd yr ystafell ddosbarth. </w:t>
      </w:r>
      <w:r w:rsidR="002D4AE6">
        <w:rPr>
          <w:rFonts w:ascii="Arial" w:hAnsi="Arial" w:cs="Arial"/>
          <w:lang w:val="cy-GB"/>
        </w:rPr>
        <w:t xml:space="preserve">Drwy adfyfyrio ar y profiadau maen’t yn ei dderbyn ai ymwybyddiaeth mae’r Downs Syndrome society yn cynnal digwyddiadau sy’n cynnwys, gwisgo sannau lliwgar a phatrymog a chynnal diwrnodau i deuluoedd i godi ymwybyddiaeth sylweddol am Syndrom Downs. </w:t>
      </w:r>
      <w:r w:rsidR="002D4AE6">
        <w:rPr>
          <w:color w:val="000000"/>
        </w:rPr>
        <w:t>(Home, 2017)</w:t>
      </w:r>
    </w:p>
    <w:p w14:paraId="200ACAD8" w14:textId="77777777" w:rsidR="007B2470" w:rsidRDefault="007B2470" w:rsidP="00265B6D">
      <w:pPr>
        <w:rPr>
          <w:rFonts w:ascii="Arial" w:hAnsi="Arial" w:cs="Arial"/>
          <w:color w:val="FF0000"/>
          <w:lang w:val="cy-GB"/>
        </w:rPr>
      </w:pPr>
    </w:p>
    <w:p w14:paraId="04E3EC39" w14:textId="77777777" w:rsidR="007B2470" w:rsidRDefault="007B2470" w:rsidP="00265B6D">
      <w:pPr>
        <w:rPr>
          <w:rFonts w:ascii="Arial" w:hAnsi="Arial" w:cs="Arial"/>
          <w:color w:val="FF0000"/>
          <w:lang w:val="cy-GB"/>
        </w:rPr>
      </w:pPr>
    </w:p>
    <w:p w14:paraId="2A7873C5" w14:textId="36E9F2FE" w:rsidR="00265B6D" w:rsidRPr="00AF1251" w:rsidRDefault="00265B6D" w:rsidP="00265B6D">
      <w:pPr>
        <w:rPr>
          <w:rFonts w:ascii="Arial" w:hAnsi="Arial" w:cs="Arial"/>
          <w:color w:val="FF0000"/>
        </w:rPr>
      </w:pPr>
      <w:r w:rsidRPr="00AF1251">
        <w:rPr>
          <w:rFonts w:ascii="Arial" w:hAnsi="Arial" w:cs="Arial"/>
          <w:color w:val="FF0000"/>
          <w:lang w:val="cy-GB"/>
        </w:rPr>
        <w:t xml:space="preserve">Y Cwricwlwm. </w:t>
      </w:r>
    </w:p>
    <w:p w14:paraId="69FE0728" w14:textId="3310197B" w:rsidR="00265B6D" w:rsidRPr="00AF1251" w:rsidRDefault="00265B6D" w:rsidP="00265B6D">
      <w:pPr>
        <w:rPr>
          <w:rFonts w:ascii="Arial" w:hAnsi="Arial" w:cs="Arial"/>
        </w:rPr>
      </w:pPr>
      <w:r w:rsidRPr="00AF1251">
        <w:rPr>
          <w:rFonts w:ascii="Arial" w:hAnsi="Arial" w:cs="Arial"/>
          <w:lang w:val="cy-GB"/>
        </w:rPr>
        <w:t>Gellir addasu’r cwricwlwm ar gyfer plant â syndrom Down i gwrdd â’u harddulliau dysgu unigol, eu cryfderau a’u heriau. Gall cyfarwyddyd ganolbwyntio ar sgiliau swyddogaethol, megis cyfathrebu, sgiliau cymdeithasol, hunanofal, ac annibyniaeth, yn ogystal â phynciau academaidd</w:t>
      </w:r>
      <w:r w:rsidR="002D4AE6">
        <w:rPr>
          <w:rFonts w:ascii="Arial" w:hAnsi="Arial" w:cs="Arial"/>
          <w:lang w:val="cy-GB"/>
        </w:rPr>
        <w:t xml:space="preserve"> </w:t>
      </w:r>
      <w:r w:rsidR="002D4AE6">
        <w:rPr>
          <w:color w:val="000000"/>
        </w:rPr>
        <w:t xml:space="preserve">(Hayes and </w:t>
      </w:r>
      <w:proofErr w:type="spellStart"/>
      <w:r w:rsidR="002D4AE6">
        <w:rPr>
          <w:color w:val="000000"/>
        </w:rPr>
        <w:t>Bulat</w:t>
      </w:r>
      <w:proofErr w:type="spellEnd"/>
      <w:r w:rsidR="002D4AE6">
        <w:rPr>
          <w:color w:val="000000"/>
        </w:rPr>
        <w:t>, 2019)</w:t>
      </w:r>
      <w:r w:rsidRPr="00AF1251">
        <w:rPr>
          <w:rFonts w:ascii="Arial" w:hAnsi="Arial" w:cs="Arial"/>
          <w:lang w:val="cy-GB"/>
        </w:rPr>
        <w:t>. Defnyddir technegau addysgu amlsynhwyraidd a chymorth gweledol yn aml i wella dysgu a dealltwriaeth.</w:t>
      </w:r>
      <w:r w:rsidRPr="00AF1251">
        <w:rPr>
          <w:rFonts w:ascii="Arial" w:hAnsi="Arial" w:cs="Arial"/>
        </w:rPr>
        <w:t>  </w:t>
      </w:r>
      <w:r w:rsidR="002D4AE6">
        <w:rPr>
          <w:rFonts w:ascii="Arial" w:hAnsi="Arial" w:cs="Arial"/>
        </w:rPr>
        <w:t xml:space="preserve">Mae bod </w:t>
      </w:r>
      <w:proofErr w:type="spellStart"/>
      <w:r w:rsidR="002D4AE6">
        <w:rPr>
          <w:rFonts w:ascii="Arial" w:hAnsi="Arial" w:cs="Arial"/>
        </w:rPr>
        <w:t>yn</w:t>
      </w:r>
      <w:proofErr w:type="spellEnd"/>
      <w:r w:rsidR="002D4AE6">
        <w:rPr>
          <w:rFonts w:ascii="Arial" w:hAnsi="Arial" w:cs="Arial"/>
        </w:rPr>
        <w:t xml:space="preserve"> </w:t>
      </w:r>
      <w:proofErr w:type="spellStart"/>
      <w:r w:rsidR="002D4AE6">
        <w:rPr>
          <w:rFonts w:ascii="Arial" w:hAnsi="Arial" w:cs="Arial"/>
        </w:rPr>
        <w:t>gynhwysol</w:t>
      </w:r>
      <w:proofErr w:type="spellEnd"/>
      <w:r w:rsidR="002D4AE6">
        <w:rPr>
          <w:rFonts w:ascii="Arial" w:hAnsi="Arial" w:cs="Arial"/>
        </w:rPr>
        <w:t xml:space="preserve"> o </w:t>
      </w:r>
      <w:proofErr w:type="spellStart"/>
      <w:r w:rsidR="002D4AE6">
        <w:rPr>
          <w:rFonts w:ascii="Arial" w:hAnsi="Arial" w:cs="Arial"/>
        </w:rPr>
        <w:t>fewn</w:t>
      </w:r>
      <w:proofErr w:type="spellEnd"/>
      <w:r w:rsidR="002D4AE6">
        <w:rPr>
          <w:rFonts w:ascii="Arial" w:hAnsi="Arial" w:cs="Arial"/>
        </w:rPr>
        <w:t xml:space="preserve"> y </w:t>
      </w:r>
      <w:proofErr w:type="spellStart"/>
      <w:r w:rsidR="002D4AE6">
        <w:rPr>
          <w:rFonts w:ascii="Arial" w:hAnsi="Arial" w:cs="Arial"/>
        </w:rPr>
        <w:t>cwricwlwm</w:t>
      </w:r>
      <w:proofErr w:type="spellEnd"/>
      <w:r w:rsidR="002D4AE6">
        <w:rPr>
          <w:rFonts w:ascii="Arial" w:hAnsi="Arial" w:cs="Arial"/>
        </w:rPr>
        <w:t xml:space="preserve"> </w:t>
      </w:r>
      <w:proofErr w:type="spellStart"/>
      <w:r w:rsidR="002D4AE6">
        <w:rPr>
          <w:rFonts w:ascii="Arial" w:hAnsi="Arial" w:cs="Arial"/>
        </w:rPr>
        <w:t>hefyd</w:t>
      </w:r>
      <w:proofErr w:type="spellEnd"/>
      <w:r w:rsidR="002D4AE6">
        <w:rPr>
          <w:rFonts w:ascii="Arial" w:hAnsi="Arial" w:cs="Arial"/>
        </w:rPr>
        <w:t xml:space="preserve"> </w:t>
      </w:r>
      <w:proofErr w:type="spellStart"/>
      <w:r w:rsidR="002D4AE6">
        <w:rPr>
          <w:rFonts w:ascii="Arial" w:hAnsi="Arial" w:cs="Arial"/>
        </w:rPr>
        <w:t>yn</w:t>
      </w:r>
      <w:proofErr w:type="spellEnd"/>
      <w:r w:rsidR="002D4AE6">
        <w:rPr>
          <w:rFonts w:ascii="Arial" w:hAnsi="Arial" w:cs="Arial"/>
        </w:rPr>
        <w:t xml:space="preserve"> </w:t>
      </w:r>
      <w:proofErr w:type="spellStart"/>
      <w:r w:rsidR="002D4AE6">
        <w:rPr>
          <w:rFonts w:ascii="Arial" w:hAnsi="Arial" w:cs="Arial"/>
        </w:rPr>
        <w:t>wraidd</w:t>
      </w:r>
      <w:proofErr w:type="spellEnd"/>
      <w:r w:rsidR="002D4AE6">
        <w:rPr>
          <w:rFonts w:ascii="Arial" w:hAnsi="Arial" w:cs="Arial"/>
        </w:rPr>
        <w:t xml:space="preserve"> </w:t>
      </w:r>
      <w:proofErr w:type="spellStart"/>
      <w:r w:rsidR="002D4AE6">
        <w:rPr>
          <w:rFonts w:ascii="Arial" w:hAnsi="Arial" w:cs="Arial"/>
        </w:rPr>
        <w:t>hanfodol</w:t>
      </w:r>
      <w:proofErr w:type="spellEnd"/>
      <w:r w:rsidR="002D4AE6">
        <w:rPr>
          <w:rFonts w:ascii="Arial" w:hAnsi="Arial" w:cs="Arial"/>
        </w:rPr>
        <w:t xml:space="preserve"> </w:t>
      </w:r>
      <w:proofErr w:type="spellStart"/>
      <w:r w:rsidR="002D4AE6">
        <w:rPr>
          <w:rFonts w:ascii="Arial" w:hAnsi="Arial" w:cs="Arial"/>
        </w:rPr>
        <w:t>gan</w:t>
      </w:r>
      <w:proofErr w:type="spellEnd"/>
      <w:r w:rsidR="002D4AE6">
        <w:rPr>
          <w:rFonts w:ascii="Arial" w:hAnsi="Arial" w:cs="Arial"/>
        </w:rPr>
        <w:t xml:space="preserve"> gofio bod </w:t>
      </w:r>
      <w:proofErr w:type="spellStart"/>
      <w:r w:rsidR="002D4AE6">
        <w:rPr>
          <w:rFonts w:ascii="Arial" w:hAnsi="Arial" w:cs="Arial"/>
        </w:rPr>
        <w:t>gan</w:t>
      </w:r>
      <w:proofErr w:type="spellEnd"/>
      <w:r w:rsidR="002D4AE6">
        <w:rPr>
          <w:rFonts w:ascii="Arial" w:hAnsi="Arial" w:cs="Arial"/>
        </w:rPr>
        <w:t xml:space="preserve"> bob </w:t>
      </w:r>
      <w:proofErr w:type="spellStart"/>
      <w:r w:rsidR="002D4AE6">
        <w:rPr>
          <w:rFonts w:ascii="Arial" w:hAnsi="Arial" w:cs="Arial"/>
        </w:rPr>
        <w:t>plentyn</w:t>
      </w:r>
      <w:proofErr w:type="spellEnd"/>
      <w:r w:rsidR="002D4AE6">
        <w:rPr>
          <w:rFonts w:ascii="Arial" w:hAnsi="Arial" w:cs="Arial"/>
        </w:rPr>
        <w:t xml:space="preserve"> </w:t>
      </w:r>
      <w:proofErr w:type="spellStart"/>
      <w:r w:rsidR="002D4AE6">
        <w:rPr>
          <w:rFonts w:ascii="Arial" w:hAnsi="Arial" w:cs="Arial"/>
        </w:rPr>
        <w:t>yr</w:t>
      </w:r>
      <w:proofErr w:type="spellEnd"/>
      <w:r w:rsidR="002D4AE6">
        <w:rPr>
          <w:rFonts w:ascii="Arial" w:hAnsi="Arial" w:cs="Arial"/>
        </w:rPr>
        <w:t xml:space="preserve"> </w:t>
      </w:r>
      <w:proofErr w:type="spellStart"/>
      <w:r w:rsidR="002D4AE6">
        <w:rPr>
          <w:rFonts w:ascii="Arial" w:hAnsi="Arial" w:cs="Arial"/>
        </w:rPr>
        <w:t>hawl</w:t>
      </w:r>
      <w:proofErr w:type="spellEnd"/>
      <w:r w:rsidR="002D4AE6">
        <w:rPr>
          <w:rFonts w:ascii="Arial" w:hAnsi="Arial" w:cs="Arial"/>
        </w:rPr>
        <w:t xml:space="preserve"> at </w:t>
      </w:r>
      <w:proofErr w:type="spellStart"/>
      <w:r w:rsidR="002D4AE6">
        <w:rPr>
          <w:rFonts w:ascii="Arial" w:hAnsi="Arial" w:cs="Arial"/>
        </w:rPr>
        <w:t>addysg</w:t>
      </w:r>
      <w:proofErr w:type="spellEnd"/>
      <w:r w:rsidR="002D4AE6">
        <w:rPr>
          <w:rFonts w:ascii="Arial" w:hAnsi="Arial" w:cs="Arial"/>
        </w:rPr>
        <w:t xml:space="preserve">, </w:t>
      </w:r>
      <w:proofErr w:type="spellStart"/>
      <w:r w:rsidR="002D4AE6">
        <w:rPr>
          <w:rFonts w:ascii="Arial" w:hAnsi="Arial" w:cs="Arial"/>
        </w:rPr>
        <w:t>boed</w:t>
      </w:r>
      <w:proofErr w:type="spellEnd"/>
      <w:r w:rsidR="002D4AE6">
        <w:rPr>
          <w:rFonts w:ascii="Arial" w:hAnsi="Arial" w:cs="Arial"/>
        </w:rPr>
        <w:t xml:space="preserve"> </w:t>
      </w:r>
      <w:proofErr w:type="spellStart"/>
      <w:r w:rsidR="002D4AE6">
        <w:rPr>
          <w:rFonts w:ascii="Arial" w:hAnsi="Arial" w:cs="Arial"/>
        </w:rPr>
        <w:t>ei</w:t>
      </w:r>
      <w:proofErr w:type="spellEnd"/>
      <w:r w:rsidR="002D4AE6">
        <w:rPr>
          <w:rFonts w:ascii="Arial" w:hAnsi="Arial" w:cs="Arial"/>
        </w:rPr>
        <w:t xml:space="preserve"> </w:t>
      </w:r>
      <w:proofErr w:type="spellStart"/>
      <w:r w:rsidR="002D4AE6">
        <w:rPr>
          <w:rFonts w:ascii="Arial" w:hAnsi="Arial" w:cs="Arial"/>
        </w:rPr>
        <w:t>anghenion</w:t>
      </w:r>
      <w:proofErr w:type="spellEnd"/>
      <w:r w:rsidR="002D4AE6">
        <w:rPr>
          <w:rFonts w:ascii="Arial" w:hAnsi="Arial" w:cs="Arial"/>
        </w:rPr>
        <w:t xml:space="preserve">. </w:t>
      </w:r>
      <w:r w:rsidR="002D4AE6">
        <w:rPr>
          <w:color w:val="000000"/>
        </w:rPr>
        <w:t>(The Children and Young People’s Commissioner Scotland, n.d.)</w:t>
      </w:r>
      <w:r w:rsidRPr="00AF1251">
        <w:rPr>
          <w:rFonts w:ascii="Arial" w:hAnsi="Arial" w:cs="Arial"/>
        </w:rPr>
        <w:t> </w:t>
      </w:r>
      <w:r w:rsidR="002D4AE6">
        <w:rPr>
          <w:rFonts w:ascii="Arial" w:hAnsi="Arial" w:cs="Arial"/>
        </w:rPr>
        <w:t xml:space="preserve">Ac o dan </w:t>
      </w:r>
      <w:proofErr w:type="spellStart"/>
      <w:r w:rsidR="00F012A9">
        <w:rPr>
          <w:rFonts w:ascii="Arial" w:hAnsi="Arial" w:cs="Arial"/>
        </w:rPr>
        <w:t>deddf</w:t>
      </w:r>
      <w:proofErr w:type="spellEnd"/>
      <w:r w:rsidR="00F012A9">
        <w:rPr>
          <w:rFonts w:ascii="Arial" w:hAnsi="Arial" w:cs="Arial"/>
        </w:rPr>
        <w:t xml:space="preserve"> </w:t>
      </w:r>
      <w:proofErr w:type="spellStart"/>
      <w:r w:rsidR="00F012A9">
        <w:rPr>
          <w:rFonts w:ascii="Arial" w:hAnsi="Arial" w:cs="Arial"/>
        </w:rPr>
        <w:t>addysg</w:t>
      </w:r>
      <w:proofErr w:type="spellEnd"/>
      <w:r w:rsidR="00F012A9">
        <w:rPr>
          <w:rFonts w:ascii="Arial" w:hAnsi="Arial" w:cs="Arial"/>
        </w:rPr>
        <w:t xml:space="preserve"> </w:t>
      </w:r>
      <w:proofErr w:type="spellStart"/>
      <w:r w:rsidR="00F012A9">
        <w:rPr>
          <w:rFonts w:ascii="Arial" w:hAnsi="Arial" w:cs="Arial"/>
        </w:rPr>
        <w:t>anghenion</w:t>
      </w:r>
      <w:proofErr w:type="spellEnd"/>
      <w:r w:rsidR="00F012A9">
        <w:rPr>
          <w:rFonts w:ascii="Arial" w:hAnsi="Arial" w:cs="Arial"/>
        </w:rPr>
        <w:t xml:space="preserve"> </w:t>
      </w:r>
      <w:proofErr w:type="spellStart"/>
      <w:r w:rsidR="00F012A9">
        <w:rPr>
          <w:rFonts w:ascii="Arial" w:hAnsi="Arial" w:cs="Arial"/>
        </w:rPr>
        <w:t>arbennig</w:t>
      </w:r>
      <w:proofErr w:type="spellEnd"/>
      <w:r w:rsidR="00F012A9">
        <w:rPr>
          <w:rFonts w:ascii="Arial" w:hAnsi="Arial" w:cs="Arial"/>
        </w:rPr>
        <w:t xml:space="preserve"> 1978 </w:t>
      </w:r>
      <w:proofErr w:type="spellStart"/>
      <w:r w:rsidR="00F012A9">
        <w:rPr>
          <w:rFonts w:ascii="Arial" w:hAnsi="Arial" w:cs="Arial"/>
        </w:rPr>
        <w:t>dywed</w:t>
      </w:r>
      <w:proofErr w:type="spellEnd"/>
      <w:r w:rsidR="00F012A9">
        <w:rPr>
          <w:rFonts w:ascii="Arial" w:hAnsi="Arial" w:cs="Arial"/>
        </w:rPr>
        <w:t xml:space="preserve"> Mary </w:t>
      </w:r>
      <w:proofErr w:type="gramStart"/>
      <w:r w:rsidR="00F012A9">
        <w:rPr>
          <w:rFonts w:ascii="Arial" w:hAnsi="Arial" w:cs="Arial"/>
        </w:rPr>
        <w:t>Warnock ,</w:t>
      </w:r>
      <w:proofErr w:type="gramEnd"/>
      <w:r w:rsidR="00F012A9">
        <w:rPr>
          <w:rFonts w:ascii="Arial" w:hAnsi="Arial" w:cs="Arial"/>
        </w:rPr>
        <w:t xml:space="preserve"> </w:t>
      </w:r>
      <w:r w:rsidR="00F012A9">
        <w:rPr>
          <w:rFonts w:ascii="Merriweather" w:hAnsi="Merriweather"/>
          <w:color w:val="181818"/>
          <w:sz w:val="21"/>
          <w:szCs w:val="21"/>
          <w:shd w:val="clear" w:color="auto" w:fill="FFFFFF"/>
        </w:rPr>
        <w:t>“Without imagination, we merely see or hear, and even if we see or hear that the objects of the senses are beautiful, we cannot feel that they are so</w:t>
      </w:r>
      <w:r w:rsidR="00F012A9">
        <w:rPr>
          <w:rFonts w:ascii="Merriweather" w:hAnsi="Merriweather"/>
          <w:color w:val="181818"/>
          <w:sz w:val="21"/>
          <w:szCs w:val="21"/>
          <w:shd w:val="clear" w:color="auto" w:fill="FFFFFF"/>
        </w:rPr>
        <w:t xml:space="preserve">”. </w:t>
      </w:r>
      <w:r w:rsidR="00F012A9">
        <w:rPr>
          <w:color w:val="000000"/>
        </w:rPr>
        <w:t>(www.goodreads.com, n.d.)</w:t>
      </w:r>
    </w:p>
    <w:p w14:paraId="4B94E741" w14:textId="77777777" w:rsidR="00265B6D" w:rsidRPr="007B2470" w:rsidRDefault="00265B6D" w:rsidP="00594138">
      <w:pPr>
        <w:rPr>
          <w:rFonts w:ascii="Arial" w:hAnsi="Arial" w:cs="Arial"/>
          <w:lang w:val="cy-GB"/>
        </w:rPr>
      </w:pPr>
    </w:p>
    <w:p w14:paraId="695A930F" w14:textId="77777777" w:rsidR="00265B6D" w:rsidRPr="007B2470" w:rsidRDefault="00265B6D" w:rsidP="00594138">
      <w:pPr>
        <w:rPr>
          <w:rFonts w:ascii="Arial" w:hAnsi="Arial" w:cs="Arial"/>
          <w:lang w:val="cy-GB"/>
        </w:rPr>
      </w:pPr>
    </w:p>
    <w:p w14:paraId="1E32C605" w14:textId="77777777" w:rsidR="00F56AC8" w:rsidRDefault="00265B6D" w:rsidP="00F56AC8">
      <w:pPr>
        <w:rPr>
          <w:rFonts w:ascii="Arial" w:hAnsi="Arial" w:cs="Arial"/>
          <w:color w:val="FF0000"/>
          <w:lang w:val="en-US"/>
        </w:rPr>
      </w:pPr>
      <w:proofErr w:type="spellStart"/>
      <w:r w:rsidRPr="00265B6D">
        <w:rPr>
          <w:rFonts w:ascii="Arial" w:hAnsi="Arial" w:cs="Arial"/>
          <w:color w:val="FF0000"/>
          <w:lang w:val="en-US"/>
        </w:rPr>
        <w:t>Stratagaethau</w:t>
      </w:r>
      <w:proofErr w:type="spellEnd"/>
    </w:p>
    <w:p w14:paraId="26E53B78" w14:textId="77777777" w:rsidR="00F56AC8" w:rsidRDefault="00F56AC8" w:rsidP="00F56AC8">
      <w:pPr>
        <w:rPr>
          <w:rFonts w:ascii="Arial" w:hAnsi="Arial" w:cs="Arial"/>
          <w:color w:val="FF0000"/>
          <w:lang w:val="en-US"/>
        </w:rPr>
      </w:pPr>
    </w:p>
    <w:p w14:paraId="55ADABE5" w14:textId="7EA80F14" w:rsidR="00F56AC8" w:rsidRPr="00F56AC8" w:rsidRDefault="00F56AC8" w:rsidP="00F56AC8">
      <w:pPr>
        <w:rPr>
          <w:rFonts w:ascii="Arial" w:hAnsi="Arial" w:cs="Arial"/>
          <w:color w:val="FF0000"/>
          <w:lang w:val="en-US"/>
        </w:rPr>
      </w:pPr>
      <w:r w:rsidRPr="00F56AC8">
        <w:rPr>
          <w:rStyle w:val="y2iqfc"/>
          <w:rFonts w:ascii="Arial" w:hAnsi="Arial" w:cs="Arial"/>
          <w:color w:val="202124"/>
          <w:lang w:val="cy-GB"/>
        </w:rPr>
        <w:t>Un strategaeth effeithiol ar gyfer cefnogi plant â syndrom Down yw defnyddio cymorth gweledol. Gall cymorth gweledol helpu gyda chyfathrebu, deall a threfnu, gan helpu plant â syndrom Down i lywio eu hamgylchedd a gweithgareddau dyddiol yn fwy llwyddiannus.</w:t>
      </w:r>
      <w:r w:rsidR="00F012A9">
        <w:rPr>
          <w:rStyle w:val="y2iqfc"/>
          <w:rFonts w:ascii="Arial" w:hAnsi="Arial" w:cs="Arial"/>
          <w:color w:val="202124"/>
          <w:lang w:val="cy-GB"/>
        </w:rPr>
        <w:t xml:space="preserve"> </w:t>
      </w:r>
      <w:r w:rsidR="00F012A9">
        <w:rPr>
          <w:color w:val="000000"/>
        </w:rPr>
        <w:t>(Stein, 2016)</w:t>
      </w:r>
    </w:p>
    <w:p w14:paraId="62FA6FD8" w14:textId="77777777" w:rsidR="00F56AC8" w:rsidRPr="00F56AC8" w:rsidRDefault="00F56AC8" w:rsidP="00F56AC8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</w:rPr>
      </w:pPr>
      <w:r w:rsidRPr="00F56AC8">
        <w:rPr>
          <w:rFonts w:ascii="Arial" w:hAnsi="Arial" w:cs="Arial"/>
          <w:color w:val="000000" w:themeColor="text1"/>
        </w:rPr>
        <w:t xml:space="preserve">Un </w:t>
      </w:r>
      <w:proofErr w:type="spellStart"/>
      <w:r w:rsidRPr="00F56AC8">
        <w:rPr>
          <w:rFonts w:ascii="Arial" w:hAnsi="Arial" w:cs="Arial"/>
          <w:color w:val="000000" w:themeColor="text1"/>
        </w:rPr>
        <w:t>strategaeth</w:t>
      </w:r>
      <w:proofErr w:type="spellEnd"/>
      <w:r w:rsidRPr="00F56AC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56AC8">
        <w:rPr>
          <w:rFonts w:ascii="Arial" w:hAnsi="Arial" w:cs="Arial"/>
          <w:color w:val="000000" w:themeColor="text1"/>
        </w:rPr>
        <w:t>llwyddiannus</w:t>
      </w:r>
      <w:proofErr w:type="spellEnd"/>
      <w:r w:rsidRPr="00F56AC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F56AC8">
        <w:rPr>
          <w:rFonts w:ascii="Arial" w:hAnsi="Arial" w:cs="Arial"/>
          <w:color w:val="000000" w:themeColor="text1"/>
        </w:rPr>
        <w:t>fyddai</w:t>
      </w:r>
      <w:proofErr w:type="spellEnd"/>
      <w:r w:rsidRPr="00F56AC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56AC8">
        <w:rPr>
          <w:rFonts w:ascii="Arial" w:hAnsi="Arial" w:cs="Arial"/>
          <w:color w:val="000000" w:themeColor="text1"/>
        </w:rPr>
        <w:t>fudd</w:t>
      </w:r>
      <w:proofErr w:type="spellEnd"/>
      <w:r w:rsidRPr="00F56AC8">
        <w:rPr>
          <w:rFonts w:ascii="Arial" w:hAnsi="Arial" w:cs="Arial"/>
          <w:color w:val="000000" w:themeColor="text1"/>
        </w:rPr>
        <w:t xml:space="preserve"> I </w:t>
      </w:r>
      <w:proofErr w:type="spellStart"/>
      <w:r w:rsidRPr="00F56AC8">
        <w:rPr>
          <w:rFonts w:ascii="Arial" w:hAnsi="Arial" w:cs="Arial"/>
          <w:color w:val="000000" w:themeColor="text1"/>
        </w:rPr>
        <w:t>blentyn</w:t>
      </w:r>
      <w:proofErr w:type="spellEnd"/>
      <w:r w:rsidRPr="00F56AC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56AC8">
        <w:rPr>
          <w:rFonts w:ascii="Arial" w:hAnsi="Arial" w:cs="Arial"/>
          <w:color w:val="000000" w:themeColor="text1"/>
        </w:rPr>
        <w:t>yw</w:t>
      </w:r>
      <w:proofErr w:type="spellEnd"/>
      <w:r w:rsidRPr="00F56AC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F56AC8">
        <w:rPr>
          <w:rFonts w:ascii="Arial" w:hAnsi="Arial" w:cs="Arial"/>
          <w:color w:val="000000" w:themeColor="text1"/>
        </w:rPr>
        <w:t>gallu</w:t>
      </w:r>
      <w:proofErr w:type="spellEnd"/>
      <w:r w:rsidRPr="00F56AC8">
        <w:rPr>
          <w:rFonts w:ascii="Arial" w:hAnsi="Arial" w:cs="Arial"/>
          <w:color w:val="000000" w:themeColor="text1"/>
        </w:rPr>
        <w:t xml:space="preserve"> I </w:t>
      </w:r>
      <w:proofErr w:type="spellStart"/>
      <w:r w:rsidRPr="00F56AC8">
        <w:rPr>
          <w:rFonts w:ascii="Arial" w:hAnsi="Arial" w:cs="Arial"/>
          <w:color w:val="000000" w:themeColor="text1"/>
        </w:rPr>
        <w:t>gael</w:t>
      </w:r>
      <w:proofErr w:type="spellEnd"/>
      <w:r w:rsidRPr="00F56AC8">
        <w:rPr>
          <w:rFonts w:ascii="Arial" w:hAnsi="Arial" w:cs="Arial"/>
          <w:color w:val="000000" w:themeColor="text1"/>
        </w:rPr>
        <w:t xml:space="preserve"> </w:t>
      </w:r>
    </w:p>
    <w:p w14:paraId="27A5E87E" w14:textId="77777777" w:rsidR="00940786" w:rsidRPr="00940786" w:rsidRDefault="00265B6D" w:rsidP="00940786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</w:rPr>
      </w:pPr>
      <w:r w:rsidRPr="00F56AC8">
        <w:rPr>
          <w:rFonts w:ascii="Arial" w:hAnsi="Arial" w:cs="Arial"/>
          <w:color w:val="000000" w:themeColor="text1"/>
          <w:lang w:val="cy-GB"/>
        </w:rPr>
        <w:t xml:space="preserve">cymorth gweledol, fel lluniau, siartiau, ac amserlenni gweledol, helpu plant â syndrom Downs i ddeall gwybodaeth yn haws. </w:t>
      </w:r>
      <w:r w:rsidR="00F012A9">
        <w:rPr>
          <w:rFonts w:ascii="Arial" w:hAnsi="Arial" w:cs="Arial"/>
          <w:color w:val="000000" w:themeColor="text1"/>
          <w:lang w:val="cy-GB"/>
        </w:rPr>
        <w:t>Drwy defnyddio adnoddau weledol mi fyddai’r plentyn yna yn gallu ei cyffwrdd a’i ddeall mewn ffordd unigryw iddyn nhw.</w:t>
      </w:r>
    </w:p>
    <w:p w14:paraId="601DF989" w14:textId="77777777" w:rsidR="00940786" w:rsidRPr="00940786" w:rsidRDefault="00940786" w:rsidP="00940786">
      <w:pPr>
        <w:ind w:left="360"/>
        <w:rPr>
          <w:rFonts w:ascii="Arial" w:hAnsi="Arial" w:cs="Arial"/>
          <w:color w:val="000000" w:themeColor="text1"/>
        </w:rPr>
      </w:pPr>
    </w:p>
    <w:p w14:paraId="60F4AAC9" w14:textId="6BEE5019" w:rsidR="00940786" w:rsidRPr="00940786" w:rsidRDefault="00940786" w:rsidP="00940786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</w:rPr>
      </w:pPr>
      <w:r w:rsidRPr="00940786">
        <w:rPr>
          <w:rStyle w:val="y2iqfc"/>
          <w:rFonts w:ascii="Arial" w:eastAsiaTheme="majorEastAsia" w:hAnsi="Arial" w:cs="Arial"/>
          <w:color w:val="202124"/>
          <w:lang w:val="cy-GB"/>
        </w:rPr>
        <w:t>Darparu</w:t>
      </w:r>
      <w:r w:rsidRPr="00940786">
        <w:rPr>
          <w:rStyle w:val="y2iqfc"/>
          <w:rFonts w:ascii="Arial" w:eastAsiaTheme="majorEastAsia" w:hAnsi="Arial" w:cs="Arial"/>
          <w:color w:val="202124"/>
          <w:lang w:val="cy-GB"/>
        </w:rPr>
        <w:t xml:space="preserve"> </w:t>
      </w:r>
      <w:r w:rsidRPr="00940786">
        <w:rPr>
          <w:rStyle w:val="y2iqfc"/>
          <w:rFonts w:ascii="Arial" w:eastAsiaTheme="majorEastAsia" w:hAnsi="Arial" w:cs="Arial"/>
          <w:color w:val="202124"/>
          <w:lang w:val="cy-GB"/>
        </w:rPr>
        <w:t>c</w:t>
      </w:r>
      <w:r w:rsidRPr="00940786">
        <w:rPr>
          <w:rStyle w:val="y2iqfc"/>
          <w:rFonts w:ascii="Arial" w:eastAsiaTheme="majorEastAsia" w:hAnsi="Arial" w:cs="Arial"/>
          <w:color w:val="202124"/>
          <w:lang w:val="cy-GB"/>
        </w:rPr>
        <w:t>yfleoedd i blant â syndrom Down</w:t>
      </w:r>
      <w:r w:rsidRPr="00940786">
        <w:rPr>
          <w:rStyle w:val="y2iqfc"/>
          <w:rFonts w:ascii="Arial" w:eastAsiaTheme="majorEastAsia" w:hAnsi="Arial" w:cs="Arial"/>
          <w:color w:val="202124"/>
          <w:lang w:val="cy-GB"/>
        </w:rPr>
        <w:t>s</w:t>
      </w:r>
      <w:r w:rsidRPr="00940786">
        <w:rPr>
          <w:rStyle w:val="y2iqfc"/>
          <w:rFonts w:ascii="Arial" w:eastAsiaTheme="majorEastAsia" w:hAnsi="Arial" w:cs="Arial"/>
          <w:color w:val="202124"/>
          <w:lang w:val="cy-GB"/>
        </w:rPr>
        <w:t xml:space="preserve"> chwarae gyda gwrthrychau bach, fel botymau didoli, pentyrru blociau, neu osod gleiniau ar linynnau. Mae'r gweithgareddau hyn yn gofyn am symudiadau bysedd manwl gywir a rheolaeth dwylo, gan helpu i fireinio sgiliau echddygol manwl.</w:t>
      </w:r>
      <w:r>
        <w:rPr>
          <w:rStyle w:val="y2iqfc"/>
          <w:rFonts w:ascii="Arial" w:eastAsiaTheme="majorEastAsia" w:hAnsi="Arial" w:cs="Arial"/>
          <w:color w:val="202124"/>
          <w:lang w:val="cy-GB"/>
        </w:rPr>
        <w:t xml:space="preserve"> Er mwyn gwella ei sgiliau mudol man. </w:t>
      </w:r>
      <w:r>
        <w:rPr>
          <w:color w:val="000000"/>
        </w:rPr>
        <w:t>(Down Syndrome Resource Foundation, n.d.)</w:t>
      </w:r>
    </w:p>
    <w:p w14:paraId="4D0554B7" w14:textId="77777777" w:rsidR="00F012A9" w:rsidRPr="00940786" w:rsidRDefault="00F012A9" w:rsidP="00940786">
      <w:pPr>
        <w:ind w:left="360"/>
        <w:rPr>
          <w:rFonts w:ascii="Arial" w:hAnsi="Arial" w:cs="Arial"/>
          <w:color w:val="000000" w:themeColor="text1"/>
        </w:rPr>
      </w:pPr>
    </w:p>
    <w:p w14:paraId="1BDF8737" w14:textId="23200F08" w:rsidR="007B2470" w:rsidRPr="00F56AC8" w:rsidRDefault="00265B6D" w:rsidP="007B2470">
      <w:pPr>
        <w:numPr>
          <w:ilvl w:val="0"/>
          <w:numId w:val="1"/>
        </w:numPr>
        <w:rPr>
          <w:rFonts w:ascii="Arial" w:hAnsi="Arial" w:cs="Arial"/>
          <w:color w:val="000000" w:themeColor="text1"/>
        </w:rPr>
      </w:pPr>
      <w:r w:rsidRPr="00265B6D">
        <w:rPr>
          <w:rFonts w:ascii="Arial" w:hAnsi="Arial" w:cs="Arial"/>
          <w:color w:val="000000" w:themeColor="text1"/>
          <w:lang w:val="cy-GB"/>
        </w:rPr>
        <w:lastRenderedPageBreak/>
        <w:t>Gellir defnyddio cymhorthion gweledol i atgyfnerthu cysyniadau, hwyluso cyfathrebu, a darparu strwythur i arferion dyddiol.</w:t>
      </w:r>
      <w:r w:rsidR="00F012A9">
        <w:rPr>
          <w:rFonts w:ascii="Arial" w:hAnsi="Arial" w:cs="Arial"/>
          <w:color w:val="000000" w:themeColor="text1"/>
          <w:lang w:val="cy-GB"/>
        </w:rPr>
        <w:t xml:space="preserve"> </w:t>
      </w:r>
      <w:r w:rsidR="00F012A9">
        <w:rPr>
          <w:color w:val="000000"/>
        </w:rPr>
        <w:t>(Newton and Down's Syndrome Association, 2004)</w:t>
      </w:r>
    </w:p>
    <w:p w14:paraId="5F01B09D" w14:textId="62FA6041" w:rsidR="00F56AC8" w:rsidRPr="00F56AC8" w:rsidRDefault="00F56AC8" w:rsidP="00F56AC8">
      <w:pPr>
        <w:ind w:left="360"/>
        <w:rPr>
          <w:rFonts w:ascii="Arial" w:hAnsi="Arial" w:cs="Arial"/>
          <w:color w:val="000000" w:themeColor="text1"/>
        </w:rPr>
      </w:pPr>
    </w:p>
    <w:p w14:paraId="1DD77BE9" w14:textId="77777777" w:rsidR="007B2470" w:rsidRPr="007B2470" w:rsidRDefault="007B2470" w:rsidP="007B2470">
      <w:pPr>
        <w:ind w:left="360"/>
        <w:rPr>
          <w:rFonts w:ascii="Arial" w:hAnsi="Arial" w:cs="Arial"/>
          <w:lang w:val="cy-GB"/>
        </w:rPr>
      </w:pPr>
    </w:p>
    <w:p w14:paraId="402BF21D" w14:textId="19A71DB2" w:rsidR="00F56AC8" w:rsidRDefault="007B2470" w:rsidP="00F56AC8">
      <w:pPr>
        <w:ind w:left="360"/>
        <w:rPr>
          <w:rStyle w:val="y2iqfc"/>
          <w:rFonts w:ascii="Arial" w:eastAsiaTheme="majorEastAsia" w:hAnsi="Arial" w:cs="Arial"/>
          <w:color w:val="202124"/>
          <w:lang w:val="cy-GB"/>
        </w:rPr>
      </w:pPr>
      <w:r w:rsidRPr="007B2470">
        <w:rPr>
          <w:rStyle w:val="y2iqfc"/>
          <w:rFonts w:ascii="Arial" w:eastAsiaTheme="majorEastAsia" w:hAnsi="Arial" w:cs="Arial"/>
          <w:color w:val="202124"/>
          <w:lang w:val="cy-GB"/>
        </w:rPr>
        <w:t>O ran cefnogi plant â syndrom Down, mae dull cyfannol sy'n ystyried eu hanghenion, cryfderau a galluoedd unigol yn allweddol.</w:t>
      </w:r>
      <w:r w:rsidR="00F56AC8">
        <w:rPr>
          <w:rStyle w:val="y2iqfc"/>
          <w:rFonts w:ascii="Arial" w:eastAsiaTheme="majorEastAsia" w:hAnsi="Arial" w:cs="Arial"/>
          <w:color w:val="202124"/>
          <w:lang w:val="cy-GB"/>
        </w:rPr>
        <w:t xml:space="preserve"> </w:t>
      </w:r>
      <w:r w:rsidR="00A50F28">
        <w:rPr>
          <w:rStyle w:val="y2iqfc"/>
          <w:rFonts w:ascii="Arial" w:eastAsiaTheme="majorEastAsia" w:hAnsi="Arial" w:cs="Arial"/>
          <w:color w:val="202124"/>
          <w:lang w:val="cy-GB"/>
        </w:rPr>
        <w:t>Ond Beth am y rhwystrau?</w:t>
      </w:r>
    </w:p>
    <w:p w14:paraId="5FFCE007" w14:textId="77777777" w:rsidR="00F56AC8" w:rsidRDefault="00F56AC8" w:rsidP="00F56AC8">
      <w:pPr>
        <w:ind w:left="360"/>
        <w:rPr>
          <w:rStyle w:val="y2iqfc"/>
          <w:rFonts w:ascii="Arial" w:eastAsiaTheme="majorEastAsia" w:hAnsi="Arial" w:cs="Arial"/>
          <w:color w:val="202124"/>
          <w:lang w:val="cy-GB"/>
        </w:rPr>
      </w:pPr>
    </w:p>
    <w:p w14:paraId="316E0A4A" w14:textId="77777777" w:rsidR="00F56AC8" w:rsidRDefault="00F56AC8" w:rsidP="00F56AC8">
      <w:pPr>
        <w:ind w:left="360"/>
        <w:rPr>
          <w:rStyle w:val="y2iqfc"/>
          <w:rFonts w:ascii="Arial" w:eastAsiaTheme="majorEastAsia" w:hAnsi="Arial" w:cs="Arial"/>
          <w:color w:val="202124"/>
          <w:lang w:val="cy-GB"/>
        </w:rPr>
      </w:pPr>
    </w:p>
    <w:p w14:paraId="712C6B99" w14:textId="69257B17" w:rsidR="00806A73" w:rsidRDefault="000E46EF" w:rsidP="00806A73">
      <w:pPr>
        <w:ind w:left="360"/>
        <w:rPr>
          <w:rStyle w:val="y2iqfc"/>
          <w:rFonts w:ascii="Arial" w:eastAsiaTheme="majorEastAsia" w:hAnsi="Arial" w:cs="Arial"/>
          <w:color w:val="FF0000"/>
          <w:lang w:val="cy-GB"/>
        </w:rPr>
      </w:pPr>
      <w:r>
        <w:rPr>
          <w:rStyle w:val="y2iqfc"/>
          <w:rFonts w:ascii="Arial" w:eastAsiaTheme="majorEastAsia" w:hAnsi="Arial" w:cs="Arial"/>
          <w:color w:val="FF0000"/>
          <w:lang w:val="cy-GB"/>
        </w:rPr>
        <w:t>Drwy ddadansoddi y</w:t>
      </w:r>
      <w:r w:rsidR="00F56AC8" w:rsidRPr="00F56AC8">
        <w:rPr>
          <w:rStyle w:val="y2iqfc"/>
          <w:rFonts w:ascii="Arial" w:eastAsiaTheme="majorEastAsia" w:hAnsi="Arial" w:cs="Arial"/>
          <w:color w:val="FF0000"/>
          <w:lang w:val="cy-GB"/>
        </w:rPr>
        <w:t xml:space="preserve"> rhwytrau sydd yn ei gwynebu</w:t>
      </w:r>
      <w:r>
        <w:rPr>
          <w:rStyle w:val="y2iqfc"/>
          <w:rFonts w:ascii="Arial" w:eastAsiaTheme="majorEastAsia" w:hAnsi="Arial" w:cs="Arial"/>
          <w:color w:val="FF0000"/>
          <w:lang w:val="cy-GB"/>
        </w:rPr>
        <w:t>...</w:t>
      </w:r>
    </w:p>
    <w:p w14:paraId="439F024F" w14:textId="77777777" w:rsidR="00806A73" w:rsidRDefault="00806A73" w:rsidP="00806A73">
      <w:pPr>
        <w:ind w:left="360"/>
        <w:rPr>
          <w:rStyle w:val="y2iqfc"/>
          <w:rFonts w:ascii="Arial" w:eastAsiaTheme="majorEastAsia" w:hAnsi="Arial" w:cs="Arial"/>
          <w:color w:val="FF0000"/>
          <w:lang w:val="cy-GB"/>
        </w:rPr>
      </w:pPr>
    </w:p>
    <w:p w14:paraId="389ABC14" w14:textId="024F1234" w:rsidR="00806A73" w:rsidRPr="00806A73" w:rsidRDefault="00F56AC8" w:rsidP="00806A73">
      <w:pPr>
        <w:ind w:left="360"/>
        <w:rPr>
          <w:rFonts w:ascii="Arial" w:eastAsiaTheme="majorEastAsia" w:hAnsi="Arial" w:cs="Arial"/>
          <w:color w:val="FF0000"/>
          <w:lang w:val="cy-GB"/>
        </w:rPr>
      </w:pPr>
      <w:r w:rsidRPr="00A50F28">
        <w:rPr>
          <w:rFonts w:ascii="Arial" w:eastAsiaTheme="majorEastAsia" w:hAnsi="Arial" w:cs="Arial"/>
          <w:color w:val="202124"/>
          <w:lang w:val="cy-GB"/>
        </w:rPr>
        <w:t>Gall plant â syndrom Down</w:t>
      </w:r>
      <w:r w:rsidR="000E46EF">
        <w:rPr>
          <w:rFonts w:ascii="Arial" w:eastAsiaTheme="majorEastAsia" w:hAnsi="Arial" w:cs="Arial"/>
          <w:color w:val="202124"/>
          <w:lang w:val="cy-GB"/>
        </w:rPr>
        <w:t>s</w:t>
      </w:r>
      <w:r w:rsidRPr="00A50F28">
        <w:rPr>
          <w:rFonts w:ascii="Arial" w:eastAsiaTheme="majorEastAsia" w:hAnsi="Arial" w:cs="Arial"/>
          <w:color w:val="202124"/>
          <w:lang w:val="cy-GB"/>
        </w:rPr>
        <w:t xml:space="preserve"> gael trafferth gyda sylw a ffocws, gan ei gwneud yn heriol iddynt ymgysylltu â chymorth gweledol yn gyson</w:t>
      </w:r>
      <w:r w:rsidRPr="00F56AC8">
        <w:rPr>
          <w:rFonts w:ascii="Arial" w:eastAsiaTheme="majorEastAsia" w:hAnsi="Arial" w:cs="Arial"/>
          <w:color w:val="202124"/>
          <w:lang w:val="cy-GB"/>
        </w:rPr>
        <w:t>.</w:t>
      </w:r>
      <w:r w:rsidR="00A50F28" w:rsidRPr="00A50F28">
        <w:rPr>
          <w:rStyle w:val="Heading3Char"/>
          <w:rFonts w:ascii="inherit" w:hAnsi="inherit"/>
          <w:color w:val="202124"/>
          <w:sz w:val="42"/>
          <w:szCs w:val="42"/>
          <w:lang w:val="cy-GB"/>
        </w:rPr>
        <w:t xml:space="preserve"> </w:t>
      </w:r>
      <w:r w:rsidR="00A50F28" w:rsidRPr="00A50F28">
        <w:rPr>
          <w:rStyle w:val="y2iqfc"/>
          <w:rFonts w:ascii="Arial" w:hAnsi="Arial" w:cs="Arial"/>
          <w:color w:val="202124"/>
          <w:lang w:val="cy-GB"/>
        </w:rPr>
        <w:t>Gallant dynnu eu sylw neu golli diddordeb yn yr amserlen weledol, gan gyfyngu ar ei heffeithiolrwydd.</w:t>
      </w:r>
      <w:r w:rsidR="00806A73">
        <w:rPr>
          <w:rFonts w:ascii="Arial" w:eastAsiaTheme="majorEastAsia" w:hAnsi="Arial" w:cs="Arial"/>
          <w:color w:val="FF0000"/>
          <w:lang w:val="cy-GB"/>
        </w:rPr>
        <w:t xml:space="preserve"> </w:t>
      </w:r>
      <w:r w:rsidR="00806A73" w:rsidRPr="00806A73">
        <w:rPr>
          <w:rFonts w:ascii="Arial" w:eastAsiaTheme="majorEastAsia" w:hAnsi="Arial" w:cs="Arial"/>
          <w:color w:val="000000" w:themeColor="text1"/>
          <w:lang w:val="cy-GB"/>
        </w:rPr>
        <w:t xml:space="preserve">Ar y llaw arall </w:t>
      </w:r>
      <w:r w:rsidR="00806A73">
        <w:rPr>
          <w:rStyle w:val="y2iqfc"/>
          <w:rFonts w:ascii="Arial" w:hAnsi="Arial" w:cs="Arial"/>
          <w:color w:val="202124"/>
          <w:lang w:val="cy-GB"/>
        </w:rPr>
        <w:t>g</w:t>
      </w:r>
      <w:r w:rsidR="00806A73" w:rsidRPr="00806A73">
        <w:rPr>
          <w:rStyle w:val="y2iqfc"/>
          <w:rFonts w:ascii="Arial" w:hAnsi="Arial" w:cs="Arial"/>
          <w:color w:val="202124"/>
          <w:lang w:val="cy-GB"/>
        </w:rPr>
        <w:t>all fod tueddiad gan blant â syndrom Down i ddehongli gwybodaeth weledol yn llythrennol</w:t>
      </w:r>
      <w:r w:rsidR="00806A73">
        <w:rPr>
          <w:rStyle w:val="y2iqfc"/>
          <w:rFonts w:ascii="Arial" w:eastAsiaTheme="majorEastAsia" w:hAnsi="Arial" w:cs="Arial"/>
          <w:color w:val="202124"/>
          <w:lang w:val="cy-GB"/>
        </w:rPr>
        <w:t>.</w:t>
      </w:r>
      <w:r w:rsidR="00F012A9" w:rsidRPr="00F012A9">
        <w:rPr>
          <w:color w:val="000000"/>
        </w:rPr>
        <w:t xml:space="preserve"> </w:t>
      </w:r>
      <w:r w:rsidR="00F012A9">
        <w:rPr>
          <w:color w:val="000000"/>
        </w:rPr>
        <w:t>(Boston Children's Hospital, 2023)</w:t>
      </w:r>
      <w:r w:rsidR="00F012A9">
        <w:rPr>
          <w:color w:val="000000"/>
        </w:rPr>
        <w:t>.</w:t>
      </w:r>
      <w:r w:rsidR="00806A73">
        <w:rPr>
          <w:rStyle w:val="y2iqfc"/>
          <w:rFonts w:ascii="Arial" w:eastAsiaTheme="majorEastAsia" w:hAnsi="Arial" w:cs="Arial"/>
          <w:color w:val="202124"/>
          <w:lang w:val="cy-GB"/>
        </w:rPr>
        <w:t xml:space="preserve"> </w:t>
      </w:r>
      <w:r w:rsidR="00806A73" w:rsidRPr="00806A73">
        <w:rPr>
          <w:rStyle w:val="y2iqfc"/>
          <w:rFonts w:ascii="Arial" w:hAnsi="Arial" w:cs="Arial"/>
          <w:color w:val="202124"/>
          <w:lang w:val="cy-GB"/>
        </w:rPr>
        <w:t xml:space="preserve">Mae’r defnydd o sgiliau mudol man plentyn hefyd yn chwarae yn gryf o fewn ei bywyd. Ond gan amlaf mi fydd plant ag syndrom downs yn gweld hi’n annodd cydio gafael manwl. </w:t>
      </w:r>
      <w:r w:rsidR="00806A73" w:rsidRPr="00806A73">
        <w:rPr>
          <w:rStyle w:val="y2iqfc"/>
          <w:rFonts w:ascii="Arial" w:eastAsiaTheme="majorEastAsia" w:hAnsi="Arial" w:cs="Arial"/>
          <w:color w:val="202124"/>
          <w:lang w:val="cy-GB"/>
        </w:rPr>
        <w:t>M</w:t>
      </w:r>
      <w:r w:rsidR="00806A73" w:rsidRPr="00806A73">
        <w:rPr>
          <w:rStyle w:val="y2iqfc"/>
          <w:rFonts w:ascii="Arial" w:hAnsi="Arial" w:cs="Arial"/>
          <w:color w:val="202124"/>
          <w:lang w:val="cy-GB"/>
        </w:rPr>
        <w:t>ae lacrwydd eli neu orhyblygrwydd  yn gyffredin mewn unigolion â syndrom Down. Gall</w:t>
      </w:r>
      <w:r w:rsidR="00806A73" w:rsidRPr="00806A73">
        <w:rPr>
          <w:rStyle w:val="y2iqfc"/>
          <w:rFonts w:ascii="Arial" w:eastAsiaTheme="majorEastAsia" w:hAnsi="Arial" w:cs="Arial"/>
          <w:color w:val="202124"/>
          <w:lang w:val="cy-GB"/>
        </w:rPr>
        <w:t>ai</w:t>
      </w:r>
      <w:r w:rsidR="00806A73" w:rsidRPr="00806A73">
        <w:rPr>
          <w:rStyle w:val="y2iqfc"/>
          <w:rFonts w:ascii="Arial" w:hAnsi="Arial" w:cs="Arial"/>
          <w:color w:val="202124"/>
          <w:lang w:val="cy-GB"/>
        </w:rPr>
        <w:t xml:space="preserve"> hyn arwain at ansefydlogrwydd yn y cymalau, gan ei gwneud yn anoddach iddynt gynnal gafael sefydlog ar wrthrychau.</w:t>
      </w:r>
      <w:r w:rsidR="00F012A9" w:rsidRPr="00F012A9">
        <w:rPr>
          <w:color w:val="000000"/>
        </w:rPr>
        <w:t xml:space="preserve"> </w:t>
      </w:r>
      <w:r w:rsidR="00F012A9">
        <w:rPr>
          <w:color w:val="000000"/>
        </w:rPr>
        <w:t>(Mencap, n.d.)</w:t>
      </w:r>
      <w:r w:rsidR="000E46EF">
        <w:rPr>
          <w:rStyle w:val="y2iqfc"/>
          <w:rFonts w:ascii="Arial" w:hAnsi="Arial" w:cs="Arial"/>
          <w:color w:val="202124"/>
          <w:lang w:val="cy-GB"/>
        </w:rPr>
        <w:t xml:space="preserve"> Ond gyda’r chymorth proffesiynnol cywir gall unrhywbeth fod yn bosib drwy wneud i blentyn deimlo’n rhan o gymdeithas ac ei trin a pharc</w:t>
      </w:r>
      <w:r w:rsidR="00F012A9">
        <w:rPr>
          <w:rStyle w:val="y2iqfc"/>
          <w:rFonts w:ascii="Arial" w:hAnsi="Arial" w:cs="Arial"/>
          <w:color w:val="202124"/>
          <w:lang w:val="cy-GB"/>
        </w:rPr>
        <w:t>h</w:t>
      </w:r>
      <w:r w:rsidR="000E46EF">
        <w:rPr>
          <w:rStyle w:val="y2iqfc"/>
          <w:rFonts w:ascii="Arial" w:hAnsi="Arial" w:cs="Arial"/>
          <w:color w:val="202124"/>
          <w:lang w:val="cy-GB"/>
        </w:rPr>
        <w:t xml:space="preserve"> a chynhwysiad.</w:t>
      </w:r>
      <w:r w:rsidR="00511E10">
        <w:rPr>
          <w:rStyle w:val="y2iqfc"/>
          <w:rFonts w:ascii="Arial" w:hAnsi="Arial" w:cs="Arial"/>
          <w:color w:val="202124"/>
          <w:lang w:val="cy-GB"/>
        </w:rPr>
        <w:t xml:space="preserve"> Drwy edrych yn gritigol ar </w:t>
      </w:r>
      <w:r w:rsidR="001251A3">
        <w:rPr>
          <w:rStyle w:val="y2iqfc"/>
          <w:rFonts w:ascii="Arial" w:hAnsi="Arial" w:cs="Arial"/>
          <w:color w:val="202124"/>
          <w:lang w:val="cy-GB"/>
        </w:rPr>
        <w:t>syndrom downs mae’r cynhwy</w:t>
      </w:r>
      <w:r w:rsidR="00747FA7">
        <w:rPr>
          <w:rStyle w:val="y2iqfc"/>
          <w:rFonts w:ascii="Arial" w:hAnsi="Arial" w:cs="Arial"/>
          <w:color w:val="202124"/>
          <w:lang w:val="cy-GB"/>
        </w:rPr>
        <w:t>siant erbyn hyn yn esblygol o dda ac mae’r cwricwlwm yn gwneud penderfyniadau dwys a chywir i wella chynhw</w:t>
      </w:r>
      <w:r w:rsidR="0022263E">
        <w:rPr>
          <w:rStyle w:val="y2iqfc"/>
          <w:rFonts w:ascii="Arial" w:hAnsi="Arial" w:cs="Arial"/>
          <w:color w:val="202124"/>
          <w:lang w:val="cy-GB"/>
        </w:rPr>
        <w:t xml:space="preserve">ysiant plant ag ADY anghneion dysgu ychwanegol. </w:t>
      </w:r>
    </w:p>
    <w:p w14:paraId="317A4879" w14:textId="232E1333" w:rsidR="00806A73" w:rsidRPr="00806A73" w:rsidRDefault="00806A73" w:rsidP="00806A73">
      <w:pPr>
        <w:ind w:left="360"/>
        <w:rPr>
          <w:rFonts w:ascii="Arial" w:eastAsiaTheme="majorEastAsia" w:hAnsi="Arial" w:cs="Arial"/>
          <w:color w:val="FF0000"/>
          <w:lang w:val="cy-GB"/>
        </w:rPr>
      </w:pPr>
    </w:p>
    <w:p w14:paraId="16D106F4" w14:textId="10F91C94" w:rsidR="008F0E92" w:rsidRDefault="00806A73">
      <w:r>
        <w:t xml:space="preserve">       </w:t>
      </w:r>
      <w:proofErr w:type="spellStart"/>
      <w:r>
        <w:t>Diolch</w:t>
      </w:r>
      <w:proofErr w:type="spellEnd"/>
      <w:r>
        <w:t xml:space="preserve"> am </w:t>
      </w:r>
      <w:proofErr w:type="spellStart"/>
      <w:r>
        <w:t>wrando</w:t>
      </w:r>
      <w:proofErr w:type="spellEnd"/>
      <w:r>
        <w:t xml:space="preserve"> </w:t>
      </w:r>
      <w:proofErr w:type="spellStart"/>
      <w:r>
        <w:t>oes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unrhywun</w:t>
      </w:r>
      <w:proofErr w:type="spellEnd"/>
      <w:r>
        <w:t xml:space="preserve"> </w:t>
      </w:r>
      <w:proofErr w:type="spellStart"/>
      <w:r>
        <w:t>gwestiwn</w:t>
      </w:r>
      <w:proofErr w:type="spellEnd"/>
      <w:r>
        <w:t>?</w:t>
      </w:r>
    </w:p>
    <w:p w14:paraId="4842147A" w14:textId="77777777" w:rsidR="00806A73" w:rsidRDefault="00806A73"/>
    <w:p w14:paraId="03FD311D" w14:textId="16BAF06C" w:rsidR="00806A73" w:rsidRDefault="00806A73">
      <w:pPr>
        <w:rPr>
          <w:color w:val="FF0000"/>
        </w:rPr>
      </w:pPr>
      <w:r w:rsidRPr="00806A73">
        <w:rPr>
          <w:color w:val="FF0000"/>
        </w:rPr>
        <w:t>ANWEN CWESTIWN I MOLLY.</w:t>
      </w:r>
    </w:p>
    <w:p w14:paraId="3D9C5D6F" w14:textId="77777777" w:rsidR="00806A73" w:rsidRDefault="00806A73">
      <w:pPr>
        <w:rPr>
          <w:color w:val="FF0000"/>
        </w:rPr>
      </w:pPr>
    </w:p>
    <w:p w14:paraId="011D06D3" w14:textId="77777777" w:rsidR="00927BD0" w:rsidRDefault="00806A73" w:rsidP="00927BD0">
      <w:pPr>
        <w:rPr>
          <w:color w:val="FF0000"/>
        </w:rPr>
      </w:pPr>
      <w:proofErr w:type="spellStart"/>
      <w:r>
        <w:rPr>
          <w:color w:val="FF0000"/>
        </w:rPr>
        <w:t>Ateb</w:t>
      </w:r>
      <w:proofErr w:type="spellEnd"/>
      <w:r>
        <w:rPr>
          <w:color w:val="FF0000"/>
        </w:rPr>
        <w:t xml:space="preserve">- </w:t>
      </w:r>
    </w:p>
    <w:p w14:paraId="55FC7EBF" w14:textId="77777777" w:rsidR="00927BD0" w:rsidRDefault="00927BD0" w:rsidP="00927BD0">
      <w:pPr>
        <w:rPr>
          <w:color w:val="FF0000"/>
        </w:rPr>
      </w:pPr>
    </w:p>
    <w:p w14:paraId="1EEBA4AE" w14:textId="519B82FA" w:rsidR="00927BD0" w:rsidRPr="00927BD0" w:rsidRDefault="00927BD0" w:rsidP="00927BD0">
      <w:pPr>
        <w:rPr>
          <w:color w:val="FF0000"/>
        </w:rPr>
      </w:pPr>
      <w:r w:rsidRPr="00927BD0">
        <w:rPr>
          <w:rStyle w:val="y2iqfc"/>
          <w:rFonts w:ascii="Arial" w:hAnsi="Arial" w:cs="Arial"/>
          <w:color w:val="202124"/>
          <w:lang w:val="cy-GB"/>
        </w:rPr>
        <w:t>Mae nifer o raglenni ac opsiynau cymorth addysgol wedi bod yn fuddiol i blant â syndrom Down, gan anelu at fynd i'r afael â'u hanghenion unigryw a gwneud y gorau o'u potensial</w:t>
      </w:r>
      <w:r>
        <w:rPr>
          <w:rStyle w:val="y2iqfc"/>
          <w:rFonts w:ascii="Arial" w:hAnsi="Arial" w:cs="Arial"/>
          <w:color w:val="202124"/>
          <w:lang w:val="cy-GB"/>
        </w:rPr>
        <w:t xml:space="preserve">. </w:t>
      </w:r>
      <w:r w:rsidRPr="00927BD0">
        <w:rPr>
          <w:rStyle w:val="y2iqfc"/>
          <w:rFonts w:ascii="Arial" w:hAnsi="Arial" w:cs="Arial"/>
          <w:color w:val="202124"/>
          <w:lang w:val="cy-GB"/>
        </w:rPr>
        <w:t>Mae gwasanaethau ymyrraeth gynnar yn canolbwyntio ar ddarparu cymorth a therapi i blant ag oedi datblygiadol, gan gynnwys y rhai â syndrom Down, o enedigaeth hyd at dair oed. Mae'r rhaglenni hyn fel arfer yn cynnwys gwasanaethau fel therapi galwedigaethol, therapi corfforol, therapi lleferydd, ac addysg ddatblygiadol i fynd i'r afael â gwahanol feysydd angen.</w:t>
      </w:r>
      <w:r>
        <w:rPr>
          <w:rStyle w:val="y2iqfc"/>
          <w:rFonts w:ascii="Arial" w:hAnsi="Arial" w:cs="Arial"/>
          <w:color w:val="202124"/>
          <w:lang w:val="cy-GB"/>
        </w:rPr>
        <w:t xml:space="preserve"> </w:t>
      </w:r>
      <w:r w:rsidRPr="00927BD0">
        <w:rPr>
          <w:rStyle w:val="y2iqfc"/>
          <w:rFonts w:ascii="Arial" w:hAnsi="Arial" w:cs="Arial"/>
          <w:color w:val="202124"/>
          <w:lang w:val="cy-GB"/>
        </w:rPr>
        <w:t xml:space="preserve">Yn ogystal </w:t>
      </w:r>
      <w:r>
        <w:rPr>
          <w:rStyle w:val="y2iqfc"/>
          <w:rFonts w:ascii="Arial" w:eastAsiaTheme="majorEastAsia" w:hAnsi="Arial" w:cs="Arial"/>
          <w:color w:val="202124"/>
          <w:lang w:val="cy-GB"/>
        </w:rPr>
        <w:t>g</w:t>
      </w:r>
      <w:r w:rsidRPr="00927BD0">
        <w:rPr>
          <w:rStyle w:val="y2iqfc"/>
          <w:rFonts w:ascii="Arial" w:hAnsi="Arial" w:cs="Arial"/>
          <w:color w:val="202124"/>
          <w:lang w:val="cy-GB"/>
        </w:rPr>
        <w:t>an gydnabod bod gan fyfyrwyr anghenion a galluoedd dysgu amrywiol, gall athrawon deilwra cyfarwyddyd i ddarparu ar gyfer gwahanol arddulliau dysgu, hoffterau a lefelau sgiliau. Gall hyn olygu addasu dulliau addysgu, deunyddiau ac asesiadau i ddiwallu anghenion myfyrwyr unigol neu grwpiau bach</w:t>
      </w:r>
      <w:r>
        <w:rPr>
          <w:rStyle w:val="y2iqfc"/>
          <w:rFonts w:ascii="Arial" w:eastAsiaTheme="majorEastAsia" w:hAnsi="Arial" w:cs="Arial"/>
          <w:color w:val="202124"/>
          <w:lang w:val="cy-GB"/>
        </w:rPr>
        <w:t xml:space="preserve"> efallai.</w:t>
      </w:r>
    </w:p>
    <w:p w14:paraId="133B8E3F" w14:textId="511957D7" w:rsidR="00927BD0" w:rsidRPr="00927BD0" w:rsidRDefault="00927BD0" w:rsidP="00927BD0">
      <w:pPr>
        <w:rPr>
          <w:color w:val="FF0000"/>
        </w:rPr>
      </w:pPr>
    </w:p>
    <w:p w14:paraId="28825A80" w14:textId="6ECCBD0F" w:rsidR="00927BD0" w:rsidRPr="00927BD0" w:rsidRDefault="00927BD0" w:rsidP="00927BD0">
      <w:pPr>
        <w:rPr>
          <w:color w:val="FF0000"/>
        </w:rPr>
      </w:pPr>
    </w:p>
    <w:p w14:paraId="52E6B2E3" w14:textId="77777777" w:rsidR="00CF72A3" w:rsidRDefault="00CF72A3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291FED2B" w14:textId="77777777" w:rsidR="00CF72A3" w:rsidRDefault="00CF72A3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7D809235" w14:textId="77777777" w:rsidR="00CF72A3" w:rsidRDefault="00CF72A3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718D05A0" w14:textId="77777777" w:rsidR="00CF72A3" w:rsidRDefault="00CF72A3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74FCBC73" w14:textId="77777777" w:rsidR="00CF72A3" w:rsidRDefault="00CF72A3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6069216E" w14:textId="4A1DD18C" w:rsidR="00806A73" w:rsidRPr="001E3044" w:rsidRDefault="00CF72A3">
      <w:pP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proofErr w:type="spellStart"/>
      <w:r w:rsidRPr="001E3044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Cyfeirnodi</w:t>
      </w:r>
      <w:proofErr w:type="spellEnd"/>
      <w:r w:rsidRPr="001E3044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 Poster/ Script</w:t>
      </w:r>
    </w:p>
    <w:p w14:paraId="008E1BCE" w14:textId="77777777" w:rsidR="001E3044" w:rsidRPr="001E3044" w:rsidRDefault="001E3044">
      <w:pP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6CD6727" w14:textId="77777777" w:rsidR="001E3044" w:rsidRPr="001E3044" w:rsidRDefault="001E3044" w:rsidP="00CF72A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Barnardo’s. (n.d.).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Supporting SEND children</w:t>
      </w:r>
      <w:r w:rsidRPr="001E3044">
        <w:rPr>
          <w:rFonts w:ascii="Arial" w:hAnsi="Arial" w:cs="Arial"/>
          <w:color w:val="000000"/>
          <w:sz w:val="28"/>
          <w:szCs w:val="28"/>
        </w:rPr>
        <w:t xml:space="preserve">. [online] Available at: </w:t>
      </w:r>
      <w:hyperlink r:id="rId5" w:history="1">
        <w:r w:rsidRPr="001E3044">
          <w:rPr>
            <w:rStyle w:val="Hyperlink"/>
            <w:rFonts w:ascii="Arial" w:hAnsi="Arial" w:cs="Arial"/>
            <w:sz w:val="28"/>
            <w:szCs w:val="28"/>
          </w:rPr>
          <w:t>https://www.barnardos.org.uk/get-support/support-for-parents-and-carers/support-for-send-children</w:t>
        </w:r>
      </w:hyperlink>
      <w:r w:rsidRPr="001E3044">
        <w:rPr>
          <w:rFonts w:ascii="Arial" w:hAnsi="Arial" w:cs="Arial"/>
          <w:color w:val="000000"/>
          <w:sz w:val="28"/>
          <w:szCs w:val="28"/>
        </w:rPr>
        <w:t>.</w:t>
      </w:r>
    </w:p>
    <w:p w14:paraId="70FB41A5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Boston Children's Hospital (2023).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 xml:space="preserve">Down syndrome | </w:t>
      </w:r>
      <w:proofErr w:type="spellStart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boston</w:t>
      </w:r>
      <w:proofErr w:type="spellEnd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 xml:space="preserve"> children’s hospital</w:t>
      </w:r>
      <w:r w:rsidRPr="001E3044">
        <w:rPr>
          <w:rFonts w:ascii="Arial" w:hAnsi="Arial" w:cs="Arial"/>
          <w:color w:val="000000"/>
          <w:sz w:val="28"/>
          <w:szCs w:val="28"/>
        </w:rPr>
        <w:t>. [online] www.childrenshospital.org. Available at: https://www.childrenshospital.org/conditions/down-syndrome#:~:text=They%20often%20have%20mild%20to.</w:t>
      </w:r>
    </w:p>
    <w:p w14:paraId="7212539F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Down Syndrome Resource Foundation. (n.d.).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Fine Motor Development</w:t>
      </w:r>
      <w:r w:rsidRPr="001E3044">
        <w:rPr>
          <w:rFonts w:ascii="Arial" w:hAnsi="Arial" w:cs="Arial"/>
          <w:color w:val="000000"/>
          <w:sz w:val="28"/>
          <w:szCs w:val="28"/>
        </w:rPr>
        <w:t>. [online] Available at: https://www.dsrf.org/resources/information/physical-skill-development/fine-motor-development/.</w:t>
      </w:r>
    </w:p>
    <w:p w14:paraId="441EDE31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Down's Syndrome Association (2020).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Screening, Diagnosis and Support</w:t>
      </w:r>
      <w:r w:rsidRPr="001E3044">
        <w:rPr>
          <w:rFonts w:ascii="Arial" w:hAnsi="Arial" w:cs="Arial"/>
          <w:color w:val="000000"/>
          <w:sz w:val="28"/>
          <w:szCs w:val="28"/>
        </w:rPr>
        <w:t>. [online] Available at: https://www.downs-syndrome.org.uk/wp-content/uploads/2020/09/25.08.2020-Screening-diagnosis-support-final-1.pdf.</w:t>
      </w:r>
    </w:p>
    <w:p w14:paraId="6F3ED923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 xml:space="preserve">Hayes, A.M. and </w:t>
      </w:r>
      <w:proofErr w:type="spellStart"/>
      <w:r w:rsidRPr="001E3044">
        <w:rPr>
          <w:rFonts w:ascii="Arial" w:hAnsi="Arial" w:cs="Arial"/>
          <w:color w:val="000000"/>
          <w:sz w:val="28"/>
          <w:szCs w:val="28"/>
        </w:rPr>
        <w:t>Bulat</w:t>
      </w:r>
      <w:proofErr w:type="spellEnd"/>
      <w:r w:rsidRPr="001E3044">
        <w:rPr>
          <w:rFonts w:ascii="Arial" w:hAnsi="Arial" w:cs="Arial"/>
          <w:color w:val="000000"/>
          <w:sz w:val="28"/>
          <w:szCs w:val="28"/>
        </w:rPr>
        <w:t>, J. (2019).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Disabilities Inclusive Education Systems and Policies Guide for Low- and Middle-Income Countries</w:t>
      </w:r>
      <w:r w:rsidRPr="001E3044">
        <w:rPr>
          <w:rFonts w:ascii="Arial" w:hAnsi="Arial" w:cs="Arial"/>
          <w:color w:val="000000"/>
          <w:sz w:val="28"/>
          <w:szCs w:val="28"/>
        </w:rPr>
        <w:t>. [online]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PubMed</w:t>
      </w:r>
      <w:r w:rsidRPr="001E3044">
        <w:rPr>
          <w:rFonts w:ascii="Arial" w:hAnsi="Arial" w:cs="Arial"/>
          <w:color w:val="000000"/>
          <w:sz w:val="28"/>
          <w:szCs w:val="28"/>
        </w:rPr>
        <w:t>. Research Triangle Park (NC): RTI Press. Available at: https://www.ncbi.nlm.nih.gov/books/NBK554622/.</w:t>
      </w:r>
    </w:p>
    <w:p w14:paraId="591CFDAA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Home (2017).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Home</w:t>
      </w:r>
      <w:r w:rsidRPr="001E3044">
        <w:rPr>
          <w:rFonts w:ascii="Arial" w:hAnsi="Arial" w:cs="Arial"/>
          <w:color w:val="000000"/>
          <w:sz w:val="28"/>
          <w:szCs w:val="28"/>
        </w:rPr>
        <w:t>. [online] Down’s Syndrome Association. Available at: https://www.downs-syndrome.org.uk.</w:t>
      </w:r>
    </w:p>
    <w:p w14:paraId="483C3674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Hughes, J. (2019). Inclusive education for individuals with Down syndrome.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Down Syndrome News and Update</w:t>
      </w:r>
      <w:r w:rsidRPr="001E3044">
        <w:rPr>
          <w:rFonts w:ascii="Arial" w:hAnsi="Arial" w:cs="Arial"/>
          <w:color w:val="000000"/>
          <w:sz w:val="28"/>
          <w:szCs w:val="28"/>
        </w:rPr>
        <w:t xml:space="preserve">, [online] 6(1), pp.1–3. </w:t>
      </w:r>
      <w:proofErr w:type="spellStart"/>
      <w:proofErr w:type="gramStart"/>
      <w:r w:rsidRPr="001E3044">
        <w:rPr>
          <w:rFonts w:ascii="Arial" w:hAnsi="Arial" w:cs="Arial"/>
          <w:color w:val="000000"/>
          <w:sz w:val="28"/>
          <w:szCs w:val="28"/>
        </w:rPr>
        <w:t>doi:https</w:t>
      </w:r>
      <w:proofErr w:type="spellEnd"/>
      <w:r w:rsidRPr="001E3044">
        <w:rPr>
          <w:rFonts w:ascii="Arial" w:hAnsi="Arial" w:cs="Arial"/>
          <w:color w:val="000000"/>
          <w:sz w:val="28"/>
          <w:szCs w:val="28"/>
        </w:rPr>
        <w:t>://doi.org/10.3104/practice.370</w:t>
      </w:r>
      <w:proofErr w:type="gramEnd"/>
      <w:r w:rsidRPr="001E3044">
        <w:rPr>
          <w:rFonts w:ascii="Arial" w:hAnsi="Arial" w:cs="Arial"/>
          <w:color w:val="000000"/>
          <w:sz w:val="28"/>
          <w:szCs w:val="28"/>
        </w:rPr>
        <w:t>.</w:t>
      </w:r>
    </w:p>
    <w:p w14:paraId="4901D5DC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Lorenz, S. (2016).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 xml:space="preserve">Children with down’s </w:t>
      </w:r>
      <w:proofErr w:type="gramStart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syndrome :</w:t>
      </w:r>
      <w:proofErr w:type="gramEnd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 xml:space="preserve"> a guide for teachers and support assistants in mainstream ... primary and secondary schools.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color w:val="000000"/>
          <w:sz w:val="28"/>
          <w:szCs w:val="28"/>
        </w:rPr>
        <w:t>Routledge.</w:t>
      </w:r>
    </w:p>
    <w:p w14:paraId="66762AF7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Mencap. (n.d.).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Down syndrome</w:t>
      </w:r>
      <w:r w:rsidRPr="001E3044">
        <w:rPr>
          <w:rFonts w:ascii="Arial" w:hAnsi="Arial" w:cs="Arial"/>
          <w:color w:val="000000"/>
          <w:sz w:val="28"/>
          <w:szCs w:val="28"/>
        </w:rPr>
        <w:t>. [online] Available at: https://www.mencap.org.uk/learning-disability-explained/conditions-linked-learning-disability/down-syndrome.</w:t>
      </w:r>
    </w:p>
    <w:p w14:paraId="5E5B41F6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lastRenderedPageBreak/>
        <w:t xml:space="preserve">Newton, </w:t>
      </w:r>
      <w:proofErr w:type="gramStart"/>
      <w:r w:rsidRPr="001E3044">
        <w:rPr>
          <w:rFonts w:ascii="Arial" w:hAnsi="Arial" w:cs="Arial"/>
          <w:color w:val="000000"/>
          <w:sz w:val="28"/>
          <w:szCs w:val="28"/>
        </w:rPr>
        <w:t>R.</w:t>
      </w:r>
      <w:proofErr w:type="gramEnd"/>
      <w:r w:rsidRPr="001E3044">
        <w:rPr>
          <w:rFonts w:ascii="Arial" w:hAnsi="Arial" w:cs="Arial"/>
          <w:color w:val="000000"/>
          <w:sz w:val="28"/>
          <w:szCs w:val="28"/>
        </w:rPr>
        <w:t xml:space="preserve"> and Down's Syndrome Association (2004).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 xml:space="preserve">The Down’s syndrome </w:t>
      </w:r>
      <w:proofErr w:type="gramStart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handbook :</w:t>
      </w:r>
      <w:proofErr w:type="gramEnd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 xml:space="preserve"> a practical guide for parents and carers</w:t>
      </w:r>
      <w:r w:rsidRPr="001E3044">
        <w:rPr>
          <w:rFonts w:ascii="Arial" w:hAnsi="Arial" w:cs="Arial"/>
          <w:color w:val="000000"/>
          <w:sz w:val="28"/>
          <w:szCs w:val="28"/>
        </w:rPr>
        <w:t>. London: Vermilion.</w:t>
      </w:r>
    </w:p>
    <w:p w14:paraId="6DFE5A59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NHS (2023).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Down’s Syndrome</w:t>
      </w:r>
      <w:r w:rsidRPr="001E3044">
        <w:rPr>
          <w:rFonts w:ascii="Arial" w:hAnsi="Arial" w:cs="Arial"/>
          <w:color w:val="000000"/>
          <w:sz w:val="28"/>
          <w:szCs w:val="28"/>
        </w:rPr>
        <w:t>. [online] NHS. Available at: https://www.nhs.uk/conditions/downs-syndrome/.</w:t>
      </w:r>
    </w:p>
    <w:p w14:paraId="51DCFC52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Public Health Wales. (n.d.).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proofErr w:type="spellStart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Chromosonal</w:t>
      </w:r>
      <w:proofErr w:type="spellEnd"/>
      <w:r w:rsidRPr="001E3044">
        <w:rPr>
          <w:rFonts w:ascii="Arial" w:hAnsi="Arial" w:cs="Arial"/>
          <w:color w:val="000000"/>
          <w:sz w:val="28"/>
          <w:szCs w:val="28"/>
        </w:rPr>
        <w:t>. [online] Available at: https://phw.nhs.wales/services-and-teams/caris/key-anomalies/chromosonal/.</w:t>
      </w:r>
    </w:p>
    <w:p w14:paraId="25C8B686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Roberts, S. (2019).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For the Love of Oscar</w:t>
      </w:r>
      <w:r w:rsidRPr="001E3044">
        <w:rPr>
          <w:rFonts w:ascii="Arial" w:hAnsi="Arial" w:cs="Arial"/>
          <w:color w:val="000000"/>
          <w:sz w:val="28"/>
          <w:szCs w:val="28"/>
        </w:rPr>
        <w:t>.</w:t>
      </w:r>
    </w:p>
    <w:p w14:paraId="200EF944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Sobel, D. and Alston, S. (2021).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 xml:space="preserve">The Inclusive Classroom </w:t>
      </w:r>
      <w:proofErr w:type="gramStart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A</w:t>
      </w:r>
      <w:proofErr w:type="gramEnd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 xml:space="preserve"> New Approach to Differentiation</w:t>
      </w:r>
      <w:r w:rsidRPr="001E3044">
        <w:rPr>
          <w:rFonts w:ascii="Arial" w:hAnsi="Arial" w:cs="Arial"/>
          <w:color w:val="000000"/>
          <w:sz w:val="28"/>
          <w:szCs w:val="28"/>
        </w:rPr>
        <w:t xml:space="preserve">. London Bloomsbury Publishing Plc Ann Arbor, Michigan </w:t>
      </w:r>
      <w:proofErr w:type="spellStart"/>
      <w:r w:rsidRPr="001E3044">
        <w:rPr>
          <w:rFonts w:ascii="Arial" w:hAnsi="Arial" w:cs="Arial"/>
          <w:color w:val="000000"/>
          <w:sz w:val="28"/>
          <w:szCs w:val="28"/>
        </w:rPr>
        <w:t>Proquest</w:t>
      </w:r>
      <w:proofErr w:type="spellEnd"/>
      <w:r w:rsidRPr="001E3044">
        <w:rPr>
          <w:rFonts w:ascii="Arial" w:hAnsi="Arial" w:cs="Arial"/>
          <w:color w:val="000000"/>
          <w:sz w:val="28"/>
          <w:szCs w:val="28"/>
        </w:rPr>
        <w:t>.</w:t>
      </w:r>
    </w:p>
    <w:p w14:paraId="797D5D39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stbarnabasdarwen.co.uk. (n.d.).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proofErr w:type="gramStart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Non Uniform</w:t>
      </w:r>
      <w:proofErr w:type="gramEnd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 xml:space="preserve"> Day to raise awareness during Down Syndrome Awareness Month</w:t>
      </w:r>
      <w:r w:rsidRPr="001E3044">
        <w:rPr>
          <w:rFonts w:ascii="Arial" w:hAnsi="Arial" w:cs="Arial"/>
          <w:color w:val="000000"/>
          <w:sz w:val="28"/>
          <w:szCs w:val="28"/>
        </w:rPr>
        <w:t>. [online] Available at: https://stbarnabasdarwen.co.uk/events/2023-10-19-non-uniform-day-to-raise-awareness-during-down-syndrome-awareness-month [Accessed 14 May 2024].</w:t>
      </w:r>
    </w:p>
    <w:p w14:paraId="596E4466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Stein, D.S. (2016).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 xml:space="preserve">Supporting positive </w:t>
      </w:r>
      <w:proofErr w:type="spellStart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behavior</w:t>
      </w:r>
      <w:proofErr w:type="spellEnd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 xml:space="preserve"> in children and teens with down </w:t>
      </w:r>
      <w:proofErr w:type="gramStart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syndrome :</w:t>
      </w:r>
      <w:proofErr w:type="gramEnd"/>
      <w:r w:rsidRPr="001E3044">
        <w:rPr>
          <w:rFonts w:ascii="Arial" w:hAnsi="Arial" w:cs="Arial"/>
          <w:i/>
          <w:iCs/>
          <w:color w:val="000000"/>
          <w:sz w:val="28"/>
          <w:szCs w:val="28"/>
        </w:rPr>
        <w:t xml:space="preserve"> the respond but don’t react method</w:t>
      </w:r>
      <w:r w:rsidRPr="001E3044">
        <w:rPr>
          <w:rFonts w:ascii="Arial" w:hAnsi="Arial" w:cs="Arial"/>
          <w:color w:val="000000"/>
          <w:sz w:val="28"/>
          <w:szCs w:val="28"/>
        </w:rPr>
        <w:t>. Bethesda, Md: Woodbine House.</w:t>
      </w:r>
    </w:p>
    <w:p w14:paraId="7642DE15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The Children and Young People’s Commissioner Scotland. (n.d.).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Article 23 - If I have a disability, I have the right to special care and education</w:t>
      </w:r>
      <w:r w:rsidRPr="001E3044">
        <w:rPr>
          <w:rFonts w:ascii="Arial" w:hAnsi="Arial" w:cs="Arial"/>
          <w:color w:val="000000"/>
          <w:sz w:val="28"/>
          <w:szCs w:val="28"/>
        </w:rPr>
        <w:t>. [online] Available at: https://www.cypcs.org.uk/rights/uncrc/articles/article-23/.</w:t>
      </w:r>
    </w:p>
    <w:p w14:paraId="7E4ED472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UK Government (2012).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Children with special educational needs and disabilities (SEND)</w:t>
      </w:r>
      <w:r w:rsidRPr="001E3044">
        <w:rPr>
          <w:rFonts w:ascii="Arial" w:hAnsi="Arial" w:cs="Arial"/>
          <w:color w:val="000000"/>
          <w:sz w:val="28"/>
          <w:szCs w:val="28"/>
        </w:rPr>
        <w:t>. [online] GOV.UK. Available at: https://www.gov.uk/children-with-special-educational-needs.</w:t>
      </w:r>
    </w:p>
    <w:p w14:paraId="31390D2E" w14:textId="77777777" w:rsidR="001E3044" w:rsidRPr="001E3044" w:rsidRDefault="001E3044" w:rsidP="001E304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8"/>
          <w:szCs w:val="28"/>
        </w:rPr>
      </w:pPr>
      <w:r w:rsidRPr="001E3044">
        <w:rPr>
          <w:rFonts w:ascii="Arial" w:hAnsi="Arial" w:cs="Arial"/>
          <w:color w:val="000000"/>
          <w:sz w:val="28"/>
          <w:szCs w:val="28"/>
        </w:rPr>
        <w:t>www.goodreads.com. (n.d.).</w:t>
      </w:r>
      <w:r w:rsidRPr="001E3044">
        <w:rPr>
          <w:rStyle w:val="apple-converted-space"/>
          <w:rFonts w:ascii="Arial" w:eastAsiaTheme="majorEastAsia" w:hAnsi="Arial" w:cs="Arial"/>
          <w:color w:val="000000"/>
          <w:sz w:val="28"/>
          <w:szCs w:val="28"/>
        </w:rPr>
        <w:t> </w:t>
      </w:r>
      <w:r w:rsidRPr="001E3044">
        <w:rPr>
          <w:rFonts w:ascii="Arial" w:hAnsi="Arial" w:cs="Arial"/>
          <w:i/>
          <w:iCs/>
          <w:color w:val="000000"/>
          <w:sz w:val="28"/>
          <w:szCs w:val="28"/>
        </w:rPr>
        <w:t>Mary Warnock Quotes (Author of Utilitarianism, On Liberty, and Essay on Bentham)</w:t>
      </w:r>
      <w:r w:rsidRPr="001E3044">
        <w:rPr>
          <w:rFonts w:ascii="Arial" w:hAnsi="Arial" w:cs="Arial"/>
          <w:color w:val="000000"/>
          <w:sz w:val="28"/>
          <w:szCs w:val="28"/>
        </w:rPr>
        <w:t>. [online] Available at: https://www.goodreads.com/author/quotes/151884.Mary_Warnock.</w:t>
      </w:r>
    </w:p>
    <w:p w14:paraId="0C37324C" w14:textId="77777777" w:rsidR="00CF72A3" w:rsidRDefault="00CF72A3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2E775844" w14:textId="77777777" w:rsidR="00CF72A3" w:rsidRDefault="00CF72A3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4F93BC40" w14:textId="77777777" w:rsidR="001E3044" w:rsidRPr="00CF72A3" w:rsidRDefault="001E3044">
      <w:pPr>
        <w:rPr>
          <w:rFonts w:ascii="Arial" w:hAnsi="Arial" w:cs="Arial"/>
          <w:b/>
          <w:bCs/>
          <w:color w:val="000000" w:themeColor="text1"/>
          <w:u w:val="single"/>
        </w:rPr>
      </w:pPr>
    </w:p>
    <w:sectPr w:rsidR="001E3044" w:rsidRPr="00CF72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Merriweather">
    <w:panose1 w:val="00000500000000000000"/>
    <w:charset w:val="4D"/>
    <w:family w:val="auto"/>
    <w:pitch w:val="variable"/>
    <w:sig w:usb0="20000207" w:usb1="00000002" w:usb2="00000000" w:usb3="00000000" w:csb0="00000197" w:csb1="00000000"/>
  </w:font>
  <w:font w:name="inherit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35501B"/>
    <w:multiLevelType w:val="hybridMultilevel"/>
    <w:tmpl w:val="F9FE5240"/>
    <w:lvl w:ilvl="0" w:tplc="273C97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0E66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CDE8A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DAB1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27C68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FCDE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7D831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EA77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846E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951754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1251"/>
    <w:rsid w:val="000B7FA4"/>
    <w:rsid w:val="000E46EF"/>
    <w:rsid w:val="001251A3"/>
    <w:rsid w:val="0013111A"/>
    <w:rsid w:val="001E3044"/>
    <w:rsid w:val="0022263E"/>
    <w:rsid w:val="00265B6D"/>
    <w:rsid w:val="002A2012"/>
    <w:rsid w:val="002D4AE6"/>
    <w:rsid w:val="00511E10"/>
    <w:rsid w:val="005520BF"/>
    <w:rsid w:val="0057320F"/>
    <w:rsid w:val="00594138"/>
    <w:rsid w:val="0059505C"/>
    <w:rsid w:val="00747FA7"/>
    <w:rsid w:val="007B2470"/>
    <w:rsid w:val="00806A73"/>
    <w:rsid w:val="008F0E92"/>
    <w:rsid w:val="00927BD0"/>
    <w:rsid w:val="00937CCB"/>
    <w:rsid w:val="00940786"/>
    <w:rsid w:val="009B49A7"/>
    <w:rsid w:val="00A50F28"/>
    <w:rsid w:val="00AF1251"/>
    <w:rsid w:val="00CF72A3"/>
    <w:rsid w:val="00E2124F"/>
    <w:rsid w:val="00F012A9"/>
    <w:rsid w:val="00F56A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215312"/>
  <w15:chartTrackingRefBased/>
  <w15:docId w15:val="{97F1B4DA-6F3D-ED4A-9371-4779CF8121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12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12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12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12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12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125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125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125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125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12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12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12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12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12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12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12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12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12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125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12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125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12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125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12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12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12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12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12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1251"/>
    <w:rPr>
      <w:b/>
      <w:bCs/>
      <w:smallCaps/>
      <w:color w:val="0F4761" w:themeColor="accent1" w:themeShade="BF"/>
      <w:spacing w:val="5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F125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F1251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AF1251"/>
  </w:style>
  <w:style w:type="paragraph" w:styleId="NormalWeb">
    <w:name w:val="Normal (Web)"/>
    <w:basedOn w:val="Normal"/>
    <w:uiPriority w:val="99"/>
    <w:semiHidden/>
    <w:unhideWhenUsed/>
    <w:rsid w:val="00F56AC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F012A9"/>
  </w:style>
  <w:style w:type="character" w:styleId="Hyperlink">
    <w:name w:val="Hyperlink"/>
    <w:basedOn w:val="DefaultParagraphFont"/>
    <w:uiPriority w:val="99"/>
    <w:unhideWhenUsed/>
    <w:rsid w:val="00CF72A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72A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15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00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96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94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534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915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390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796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64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6412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167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54113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0466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750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95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507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24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835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945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348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34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70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1897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660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599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362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087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553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95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235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179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05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93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7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28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918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25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12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240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93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235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56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11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8044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389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45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9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45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144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280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4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039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533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905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265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037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890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5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barnardos.org.uk/get-support/support-for-parents-and-carers/support-for-send-childre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3E66445-987D-5C4F-B7A5-4E6DB9D41183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6</Pages>
  <Words>1783</Words>
  <Characters>10169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Evans (2213370)</dc:creator>
  <cp:keywords/>
  <dc:description/>
  <cp:lastModifiedBy>Molly Evans (2213370)</cp:lastModifiedBy>
  <cp:revision>7</cp:revision>
  <cp:lastPrinted>2024-05-14T20:30:00Z</cp:lastPrinted>
  <dcterms:created xsi:type="dcterms:W3CDTF">2024-05-14T20:30:00Z</dcterms:created>
  <dcterms:modified xsi:type="dcterms:W3CDTF">2024-05-14T20:46:00Z</dcterms:modified>
</cp:coreProperties>
</file>