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29CA89" w14:textId="4E77FF31" w:rsidR="717D5756" w:rsidRDefault="717D5756" w:rsidP="717D5756">
      <w:pPr>
        <w:rPr>
          <w:b/>
          <w:bCs/>
          <w:u w:val="single"/>
        </w:rPr>
      </w:pPr>
      <w:r w:rsidRPr="717D5756">
        <w:rPr>
          <w:b/>
          <w:bCs/>
          <w:u w:val="single"/>
        </w:rPr>
        <w:t>What is the title?</w:t>
      </w:r>
    </w:p>
    <w:p w14:paraId="0CBE0C0E" w14:textId="6F201BA5" w:rsidR="30458A61" w:rsidRDefault="30458A61">
      <w:r>
        <w:t xml:space="preserve">Welsh in </w:t>
      </w:r>
      <w:r w:rsidR="075B7885">
        <w:t>Education</w:t>
      </w:r>
      <w:r>
        <w:t>: Action Plan 2017-21</w:t>
      </w:r>
    </w:p>
    <w:p w14:paraId="64A1C0C5" w14:textId="17119D03" w:rsidR="2CC75481" w:rsidRDefault="006E59B8" w:rsidP="2CC75481">
      <w:hyperlink r:id="rId5">
        <w:r w:rsidR="2CC75481" w:rsidRPr="2CC75481">
          <w:rPr>
            <w:rStyle w:val="Hyperlink"/>
            <w:rFonts w:ascii="Calibri" w:eastAsia="Calibri" w:hAnsi="Calibri" w:cs="Calibri"/>
          </w:rPr>
          <w:t>https://gov.wales/sites/default/files/publications/2018-02/welsh-in-education-action-plan-2017%E2%80%9321.pdf</w:t>
        </w:r>
      </w:hyperlink>
    </w:p>
    <w:p w14:paraId="1708ABDE" w14:textId="39B98D12" w:rsidR="717D5756" w:rsidRDefault="717D5756" w:rsidP="717D5756">
      <w:pPr>
        <w:rPr>
          <w:b/>
          <w:bCs/>
          <w:u w:val="single"/>
        </w:rPr>
      </w:pPr>
      <w:r w:rsidRPr="717D5756">
        <w:rPr>
          <w:b/>
          <w:bCs/>
          <w:u w:val="single"/>
        </w:rPr>
        <w:t>When was it written?</w:t>
      </w:r>
    </w:p>
    <w:p w14:paraId="25C20712" w14:textId="5A3E999A" w:rsidR="717D5756" w:rsidRDefault="5B475588" w:rsidP="717D5756">
      <w:r>
        <w:t>Dec 2017 (published</w:t>
      </w:r>
      <w:r w:rsidR="15811E0F">
        <w:t>)</w:t>
      </w:r>
    </w:p>
    <w:p w14:paraId="0C768A29" w14:textId="3802C99A" w:rsidR="717D5756" w:rsidRDefault="717D5756" w:rsidP="717D5756">
      <w:pPr>
        <w:rPr>
          <w:b/>
          <w:bCs/>
          <w:u w:val="single"/>
        </w:rPr>
      </w:pPr>
      <w:r w:rsidRPr="717D5756">
        <w:rPr>
          <w:b/>
          <w:bCs/>
          <w:u w:val="single"/>
        </w:rPr>
        <w:t>Who is the intended audience?</w:t>
      </w:r>
    </w:p>
    <w:p w14:paraId="1393A708" w14:textId="1FC24E36" w:rsidR="717D5756" w:rsidRDefault="717D5756" w:rsidP="717D5756">
      <w:r w:rsidRPr="717D5756">
        <w:rPr>
          <w:rFonts w:ascii="Calibri" w:eastAsia="Calibri" w:hAnsi="Calibri" w:cs="Calibri"/>
        </w:rPr>
        <w:t xml:space="preserve">The school workforce, and those in other settings delivering the Foundation Phase; parents and </w:t>
      </w:r>
      <w:proofErr w:type="spellStart"/>
      <w:r w:rsidRPr="717D5756">
        <w:rPr>
          <w:rFonts w:ascii="Calibri" w:eastAsia="Calibri" w:hAnsi="Calibri" w:cs="Calibri"/>
        </w:rPr>
        <w:t>carers</w:t>
      </w:r>
      <w:proofErr w:type="spellEnd"/>
      <w:r w:rsidRPr="717D5756">
        <w:rPr>
          <w:rFonts w:ascii="Calibri" w:eastAsia="Calibri" w:hAnsi="Calibri" w:cs="Calibri"/>
        </w:rPr>
        <w:t xml:space="preserve">; government and national partners, including regional consortia, local authorities, governing bodies, workforce unions and diocesan authorities; </w:t>
      </w:r>
      <w:proofErr w:type="spellStart"/>
      <w:r w:rsidRPr="717D5756">
        <w:rPr>
          <w:rFonts w:ascii="Calibri" w:eastAsia="Calibri" w:hAnsi="Calibri" w:cs="Calibri"/>
        </w:rPr>
        <w:t>organisations</w:t>
      </w:r>
      <w:proofErr w:type="spellEnd"/>
      <w:r w:rsidRPr="717D5756">
        <w:rPr>
          <w:rFonts w:ascii="Calibri" w:eastAsia="Calibri" w:hAnsi="Calibri" w:cs="Calibri"/>
        </w:rPr>
        <w:t xml:space="preserve"> working to promote the use of Welsh; </w:t>
      </w:r>
      <w:proofErr w:type="spellStart"/>
      <w:r w:rsidRPr="717D5756">
        <w:rPr>
          <w:rFonts w:ascii="Calibri" w:eastAsia="Calibri" w:hAnsi="Calibri" w:cs="Calibri"/>
        </w:rPr>
        <w:t>organisations</w:t>
      </w:r>
      <w:proofErr w:type="spellEnd"/>
      <w:r w:rsidRPr="717D5756">
        <w:rPr>
          <w:rFonts w:ascii="Calibri" w:eastAsia="Calibri" w:hAnsi="Calibri" w:cs="Calibri"/>
        </w:rPr>
        <w:t xml:space="preserve"> working with families, children and young people; and other interested parties.</w:t>
      </w:r>
    </w:p>
    <w:p w14:paraId="546FD015" w14:textId="56766E7F" w:rsidR="717D5756" w:rsidRDefault="717D5756" w:rsidP="717D5756">
      <w:pPr>
        <w:rPr>
          <w:b/>
          <w:bCs/>
          <w:u w:val="single"/>
        </w:rPr>
      </w:pPr>
      <w:r w:rsidRPr="717D5756">
        <w:rPr>
          <w:b/>
          <w:bCs/>
          <w:u w:val="single"/>
        </w:rPr>
        <w:t>What are the main points made?</w:t>
      </w:r>
    </w:p>
    <w:p w14:paraId="1D221229" w14:textId="6BAA67A6" w:rsidR="717D5756" w:rsidRDefault="717D5756" w:rsidP="717D5756">
      <w:r w:rsidRPr="717D5756">
        <w:rPr>
          <w:rFonts w:ascii="Calibri" w:eastAsia="Calibri" w:hAnsi="Calibri" w:cs="Calibri"/>
        </w:rPr>
        <w:t xml:space="preserve">The purpose of ‘Welsh in Education: Action plan 2017–21’ is to set out the direction for the development of compulsory Welsh-medium and Welsh language education over the next four years, in line with the vision of </w:t>
      </w:r>
      <w:proofErr w:type="spellStart"/>
      <w:r w:rsidRPr="717D5756">
        <w:rPr>
          <w:rFonts w:ascii="Calibri" w:eastAsia="Calibri" w:hAnsi="Calibri" w:cs="Calibri"/>
        </w:rPr>
        <w:t>Cymraeg</w:t>
      </w:r>
      <w:proofErr w:type="spellEnd"/>
      <w:r w:rsidRPr="717D5756">
        <w:rPr>
          <w:rFonts w:ascii="Calibri" w:eastAsia="Calibri" w:hAnsi="Calibri" w:cs="Calibri"/>
        </w:rPr>
        <w:t xml:space="preserve"> 2050: A million Welsh </w:t>
      </w:r>
      <w:r w:rsidR="1336E74C" w:rsidRPr="1336E74C">
        <w:rPr>
          <w:rFonts w:ascii="Calibri" w:eastAsia="Calibri" w:hAnsi="Calibri" w:cs="Calibri"/>
        </w:rPr>
        <w:t>speakers</w:t>
      </w:r>
      <w:r w:rsidRPr="717D5756">
        <w:rPr>
          <w:rFonts w:ascii="Calibri" w:eastAsia="Calibri" w:hAnsi="Calibri" w:cs="Calibri"/>
        </w:rPr>
        <w:t xml:space="preserve"> (2017) and Education in Wales: Our national mission, Action plan 2017–212 (2017).</w:t>
      </w:r>
    </w:p>
    <w:p w14:paraId="6B38C666" w14:textId="68653A36" w:rsidR="717D5756" w:rsidRDefault="717D5756" w:rsidP="717D5756">
      <w:r w:rsidRPr="717D5756">
        <w:rPr>
          <w:rFonts w:ascii="Calibri" w:eastAsia="Calibri" w:hAnsi="Calibri" w:cs="Calibri"/>
        </w:rPr>
        <w:t>To ensure that we have a clear understanding of the workforce’s Welsh language skills and, where relevant, their ability to teach Welsh and through the medium of Welsh to inform workforce planning, based on robust data</w:t>
      </w:r>
      <w:r w:rsidR="7E722D87" w:rsidRPr="7E722D87">
        <w:rPr>
          <w:rFonts w:ascii="Calibri" w:eastAsia="Calibri" w:hAnsi="Calibri" w:cs="Calibri"/>
        </w:rPr>
        <w:t>.</w:t>
      </w:r>
    </w:p>
    <w:p w14:paraId="4591FE07" w14:textId="73BA6D55" w:rsidR="717D5756" w:rsidRDefault="717D5756" w:rsidP="717D5756">
      <w:r w:rsidRPr="717D5756">
        <w:rPr>
          <w:rFonts w:ascii="Calibri" w:eastAsia="Calibri" w:hAnsi="Calibri" w:cs="Calibri"/>
        </w:rPr>
        <w:t>To enable all practitioners, including supply teachers, to continually develop their Welsh language skills in accordance with the expectation in the new professional standards</w:t>
      </w:r>
      <w:r w:rsidR="7E722D87" w:rsidRPr="7E722D87">
        <w:rPr>
          <w:rFonts w:ascii="Calibri" w:eastAsia="Calibri" w:hAnsi="Calibri" w:cs="Calibri"/>
        </w:rPr>
        <w:t>.</w:t>
      </w:r>
    </w:p>
    <w:p w14:paraId="66E1DD9A" w14:textId="1C03842A" w:rsidR="717D5756" w:rsidRDefault="717D5756" w:rsidP="717D5756">
      <w:r w:rsidRPr="717D5756">
        <w:rPr>
          <w:rFonts w:ascii="Calibri" w:eastAsia="Calibri" w:hAnsi="Calibri" w:cs="Calibri"/>
        </w:rPr>
        <w:t>To provide professional learning opportunities to develop effective teaching and learning of Welsh and subjects through the medium of Welsh, based on evidence and best practice</w:t>
      </w:r>
      <w:r w:rsidR="1BE7D932" w:rsidRPr="1BE7D932">
        <w:rPr>
          <w:rFonts w:ascii="Calibri" w:eastAsia="Calibri" w:hAnsi="Calibri" w:cs="Calibri"/>
        </w:rPr>
        <w:t>.</w:t>
      </w:r>
    </w:p>
    <w:p w14:paraId="4B1BBC23" w14:textId="6AF1D3F2" w:rsidR="717D5756" w:rsidRDefault="77E018C8" w:rsidP="717D5756">
      <w:r w:rsidRPr="77E018C8">
        <w:rPr>
          <w:rFonts w:ascii="Calibri" w:eastAsia="Calibri" w:hAnsi="Calibri" w:cs="Calibri"/>
        </w:rPr>
        <w:t>Introduced</w:t>
      </w:r>
      <w:r w:rsidR="717D5756" w:rsidRPr="717D5756">
        <w:rPr>
          <w:rFonts w:ascii="Calibri" w:eastAsia="Calibri" w:hAnsi="Calibri" w:cs="Calibri"/>
        </w:rPr>
        <w:t xml:space="preserve"> new Professional Standards for Teaching and Leadership which set out the expectation for practitioners to develop their knowledge and use of Welsh, as well as extending learners’ skills and competence in Welsh</w:t>
      </w:r>
      <w:r w:rsidR="30B9100B" w:rsidRPr="30B9100B">
        <w:rPr>
          <w:rFonts w:ascii="Calibri" w:eastAsia="Calibri" w:hAnsi="Calibri" w:cs="Calibri"/>
        </w:rPr>
        <w:t>.</w:t>
      </w:r>
    </w:p>
    <w:p w14:paraId="2AC6D1BF" w14:textId="67F5BB09" w:rsidR="717D5756" w:rsidRDefault="717D5756" w:rsidP="717D5756">
      <w:r w:rsidRPr="717D5756">
        <w:rPr>
          <w:rFonts w:ascii="Calibri" w:eastAsia="Calibri" w:hAnsi="Calibri" w:cs="Calibri"/>
        </w:rPr>
        <w:t>To ensure that all learners benefit from a world-class curriculum and that they enjoy learning and teaching that inspires them to succeed in an effectively led, collaborative and innovative education community.</w:t>
      </w:r>
    </w:p>
    <w:p w14:paraId="43F0621A" w14:textId="4B9CBC7D" w:rsidR="418A5F28" w:rsidRDefault="418A5F28" w:rsidP="418A5F28">
      <w:pPr>
        <w:rPr>
          <w:rFonts w:ascii="Calibri" w:eastAsia="Calibri" w:hAnsi="Calibri" w:cs="Calibri"/>
        </w:rPr>
      </w:pPr>
      <w:r w:rsidRPr="418A5F28">
        <w:rPr>
          <w:rFonts w:ascii="Calibri" w:eastAsia="Calibri" w:hAnsi="Calibri" w:cs="Calibri"/>
        </w:rPr>
        <w:t>The supply of teachers for the Welsh-medium sector continues to be a cause for concern. The evaluation of the Welsh-medium Education Strategy found that there was no evidence to show that the strategy had made a significant contribution to the critical mass of the Welsh-medium education workforce</w:t>
      </w:r>
      <w:r w:rsidR="37E922B3" w:rsidRPr="37E922B3">
        <w:rPr>
          <w:rFonts w:ascii="Calibri" w:eastAsia="Calibri" w:hAnsi="Calibri" w:cs="Calibri"/>
        </w:rPr>
        <w:t>.</w:t>
      </w:r>
    </w:p>
    <w:p w14:paraId="1D28B98A" w14:textId="334A2E98" w:rsidR="68A84505" w:rsidRDefault="2C854916" w:rsidP="68A84505">
      <w:pPr>
        <w:rPr>
          <w:rFonts w:ascii="Calibri" w:eastAsia="Calibri" w:hAnsi="Calibri" w:cs="Calibri"/>
        </w:rPr>
      </w:pPr>
      <w:r w:rsidRPr="2C854916">
        <w:rPr>
          <w:rFonts w:ascii="Calibri" w:eastAsia="Calibri" w:hAnsi="Calibri" w:cs="Calibri"/>
        </w:rPr>
        <w:t>Guiding principles:</w:t>
      </w:r>
    </w:p>
    <w:p w14:paraId="77A65894" w14:textId="72357016" w:rsidR="7DD27448" w:rsidRDefault="7DD27448" w:rsidP="7DD27448">
      <w:pPr>
        <w:rPr>
          <w:rFonts w:ascii="Calibri" w:eastAsia="Calibri" w:hAnsi="Calibri" w:cs="Calibri"/>
        </w:rPr>
      </w:pPr>
      <w:r w:rsidRPr="7DD27448">
        <w:rPr>
          <w:rFonts w:ascii="Calibri" w:eastAsia="Calibri" w:hAnsi="Calibri" w:cs="Calibri"/>
        </w:rPr>
        <w:t xml:space="preserve">1. Teaching and learning Welsh is </w:t>
      </w:r>
      <w:proofErr w:type="spellStart"/>
      <w:r w:rsidRPr="7DD27448">
        <w:rPr>
          <w:rFonts w:ascii="Calibri" w:eastAsia="Calibri" w:hAnsi="Calibri" w:cs="Calibri"/>
        </w:rPr>
        <w:t>recognised</w:t>
      </w:r>
      <w:proofErr w:type="spellEnd"/>
      <w:r w:rsidRPr="7DD27448">
        <w:rPr>
          <w:rFonts w:ascii="Calibri" w:eastAsia="Calibri" w:hAnsi="Calibri" w:cs="Calibri"/>
        </w:rPr>
        <w:t xml:space="preserve"> and valued as an integral component of Wales’ education system from the early years through to post-compulsory provision.</w:t>
      </w:r>
    </w:p>
    <w:p w14:paraId="54738DDF" w14:textId="19756042" w:rsidR="00864CA6" w:rsidRPr="00864CA6" w:rsidRDefault="68A84505" w:rsidP="00864CA6">
      <w:pPr>
        <w:rPr>
          <w:rFonts w:ascii="Calibri" w:eastAsia="Calibri" w:hAnsi="Calibri" w:cs="Calibri"/>
        </w:rPr>
      </w:pPr>
      <w:r w:rsidRPr="68A84505">
        <w:rPr>
          <w:rFonts w:ascii="Calibri" w:eastAsia="Calibri" w:hAnsi="Calibri" w:cs="Calibri"/>
        </w:rPr>
        <w:t>2. Through the new curriculum all children and young people in Wales will be ambitious and capable learners who can communicate effectively in different forms and settings, and through digital platforms, using both Welsh and English.</w:t>
      </w:r>
    </w:p>
    <w:p w14:paraId="2247181A" w14:textId="370C4B97" w:rsidR="4EB497B5" w:rsidRDefault="4EB497B5" w:rsidP="4EB497B5">
      <w:pPr>
        <w:rPr>
          <w:rFonts w:ascii="Calibri" w:eastAsia="Calibri" w:hAnsi="Calibri" w:cs="Calibri"/>
        </w:rPr>
      </w:pPr>
      <w:r w:rsidRPr="4EB497B5">
        <w:rPr>
          <w:rFonts w:ascii="Calibri" w:eastAsia="Calibri" w:hAnsi="Calibri" w:cs="Calibri"/>
        </w:rPr>
        <w:t>3. Learning through the medium of Welsh can enhance Welsh language learning and enable children and young people to develop their confidence to use the language in a wide range of contexts.</w:t>
      </w:r>
    </w:p>
    <w:p w14:paraId="45E628BF" w14:textId="2A2D3EB6" w:rsidR="00B03EC4" w:rsidRPr="00B03EC4" w:rsidRDefault="5C651D83" w:rsidP="00B03EC4">
      <w:pPr>
        <w:rPr>
          <w:rFonts w:ascii="Calibri" w:eastAsia="Calibri" w:hAnsi="Calibri" w:cs="Calibri"/>
        </w:rPr>
      </w:pPr>
      <w:r w:rsidRPr="5C651D83">
        <w:rPr>
          <w:rFonts w:ascii="Calibri" w:eastAsia="Calibri" w:hAnsi="Calibri" w:cs="Calibri"/>
        </w:rPr>
        <w:t xml:space="preserve">4. All practitioners and leaders are engaged in developing their Welsh language skills </w:t>
      </w:r>
      <w:proofErr w:type="gramStart"/>
      <w:r w:rsidRPr="5C651D83">
        <w:rPr>
          <w:rFonts w:ascii="Calibri" w:eastAsia="Calibri" w:hAnsi="Calibri" w:cs="Calibri"/>
        </w:rPr>
        <w:t>and also</w:t>
      </w:r>
      <w:proofErr w:type="gramEnd"/>
      <w:r w:rsidRPr="5C651D83">
        <w:rPr>
          <w:rFonts w:ascii="Calibri" w:eastAsia="Calibri" w:hAnsi="Calibri" w:cs="Calibri"/>
        </w:rPr>
        <w:t xml:space="preserve"> their wider understanding of the Welsh language in its historical and cultural context.</w:t>
      </w:r>
    </w:p>
    <w:p w14:paraId="6C016483" w14:textId="4B451E97" w:rsidR="53BEA73F" w:rsidRDefault="53BEA73F" w:rsidP="53BEA73F">
      <w:pPr>
        <w:rPr>
          <w:rFonts w:ascii="Calibri" w:eastAsia="Calibri" w:hAnsi="Calibri" w:cs="Calibri"/>
        </w:rPr>
      </w:pPr>
      <w:r w:rsidRPr="53BEA73F">
        <w:rPr>
          <w:rFonts w:ascii="Calibri" w:eastAsia="Calibri" w:hAnsi="Calibri" w:cs="Calibri"/>
        </w:rPr>
        <w:t>5. Research into language acquisition, bilingualism and effective Welsh language teaching informs teaching and learning.</w:t>
      </w:r>
    </w:p>
    <w:p w14:paraId="23F66E00" w14:textId="77845D0C" w:rsidR="61B6E818" w:rsidRDefault="61B6E818" w:rsidP="61B6E818">
      <w:pPr>
        <w:rPr>
          <w:rFonts w:ascii="Calibri" w:eastAsia="Calibri" w:hAnsi="Calibri" w:cs="Calibri"/>
        </w:rPr>
      </w:pPr>
      <w:r w:rsidRPr="61B6E818">
        <w:rPr>
          <w:rFonts w:ascii="Calibri" w:eastAsia="Calibri" w:hAnsi="Calibri" w:cs="Calibri"/>
        </w:rPr>
        <w:t>6. In developing their skills in Welsh and English, children and young people can acquire a foundation for learning additional languages, ready to be citizens of Wales and the world.</w:t>
      </w:r>
    </w:p>
    <w:p w14:paraId="5D401656" w14:textId="12B7950F" w:rsidR="00CD13F3" w:rsidRPr="00CD13F3" w:rsidRDefault="2AE21650" w:rsidP="00CD13F3">
      <w:pPr>
        <w:rPr>
          <w:rFonts w:ascii="Calibri" w:eastAsia="Calibri" w:hAnsi="Calibri" w:cs="Calibri"/>
        </w:rPr>
      </w:pPr>
      <w:r w:rsidRPr="2AE21650">
        <w:rPr>
          <w:rFonts w:ascii="Calibri" w:eastAsia="Calibri" w:hAnsi="Calibri" w:cs="Calibri"/>
        </w:rPr>
        <w:t xml:space="preserve">Key </w:t>
      </w:r>
      <w:r w:rsidR="175FFCD1" w:rsidRPr="175FFCD1">
        <w:rPr>
          <w:rFonts w:ascii="Calibri" w:eastAsia="Calibri" w:hAnsi="Calibri" w:cs="Calibri"/>
        </w:rPr>
        <w:t xml:space="preserve">roles: </w:t>
      </w:r>
    </w:p>
    <w:p w14:paraId="5D3711AE" w14:textId="159A8B32" w:rsidR="00CD13F3" w:rsidRPr="00CD13F3" w:rsidRDefault="175FFCD1" w:rsidP="00CD13F3">
      <w:pPr>
        <w:rPr>
          <w:rFonts w:ascii="Calibri" w:eastAsia="Calibri" w:hAnsi="Calibri" w:cs="Calibri"/>
        </w:rPr>
      </w:pPr>
      <w:r w:rsidRPr="175FFCD1">
        <w:rPr>
          <w:rFonts w:ascii="Calibri" w:eastAsia="Calibri" w:hAnsi="Calibri" w:cs="Calibri"/>
        </w:rPr>
        <w:t>Welsh Gov</w:t>
      </w:r>
      <w:r w:rsidR="3BBA7BB4" w:rsidRPr="3BBA7BB4">
        <w:rPr>
          <w:rFonts w:ascii="Calibri" w:eastAsia="Calibri" w:hAnsi="Calibri" w:cs="Calibri"/>
        </w:rPr>
        <w:t>.</w:t>
      </w:r>
    </w:p>
    <w:p w14:paraId="57709DB8" w14:textId="3134D832" w:rsidR="00FF2939" w:rsidRDefault="448EA974" w:rsidP="00FF2939">
      <w:r w:rsidRPr="448EA974">
        <w:rPr>
          <w:rFonts w:ascii="Calibri" w:eastAsia="Calibri" w:hAnsi="Calibri" w:cs="Calibri"/>
        </w:rPr>
        <w:t xml:space="preserve">Regional consortia, local authorities, </w:t>
      </w:r>
      <w:proofErr w:type="spellStart"/>
      <w:r w:rsidRPr="448EA974">
        <w:rPr>
          <w:rFonts w:ascii="Calibri" w:eastAsia="Calibri" w:hAnsi="Calibri" w:cs="Calibri"/>
        </w:rPr>
        <w:t>Estyn</w:t>
      </w:r>
      <w:proofErr w:type="spellEnd"/>
      <w:r w:rsidRPr="448EA974">
        <w:rPr>
          <w:rFonts w:ascii="Calibri" w:eastAsia="Calibri" w:hAnsi="Calibri" w:cs="Calibri"/>
        </w:rPr>
        <w:t xml:space="preserve">, Qualifications Wales, Education Workforce Council, awarding </w:t>
      </w:r>
      <w:proofErr w:type="spellStart"/>
      <w:r w:rsidRPr="448EA974">
        <w:rPr>
          <w:rFonts w:ascii="Calibri" w:eastAsia="Calibri" w:hAnsi="Calibri" w:cs="Calibri"/>
        </w:rPr>
        <w:t>organisations</w:t>
      </w:r>
      <w:proofErr w:type="spellEnd"/>
      <w:r w:rsidRPr="448EA974">
        <w:rPr>
          <w:rFonts w:ascii="Calibri" w:eastAsia="Calibri" w:hAnsi="Calibri" w:cs="Calibri"/>
        </w:rPr>
        <w:t xml:space="preserve"> and higher education</w:t>
      </w:r>
    </w:p>
    <w:p w14:paraId="25B5A1F5" w14:textId="3134D832" w:rsidR="11159973" w:rsidRDefault="11159973" w:rsidP="11159973">
      <w:r w:rsidRPr="11159973">
        <w:rPr>
          <w:rFonts w:ascii="Calibri" w:eastAsia="Calibri" w:hAnsi="Calibri" w:cs="Calibri"/>
        </w:rPr>
        <w:t>Schools, practitioners, governors and parents/</w:t>
      </w:r>
      <w:proofErr w:type="spellStart"/>
      <w:r w:rsidRPr="11159973">
        <w:rPr>
          <w:rFonts w:ascii="Calibri" w:eastAsia="Calibri" w:hAnsi="Calibri" w:cs="Calibri"/>
        </w:rPr>
        <w:t>carers</w:t>
      </w:r>
      <w:proofErr w:type="spellEnd"/>
    </w:p>
    <w:p w14:paraId="29527798" w14:textId="2B2B001C" w:rsidR="004A487C" w:rsidRPr="004A487C" w:rsidRDefault="4B8C6DC0" w:rsidP="004A487C">
      <w:pPr>
        <w:rPr>
          <w:rFonts w:ascii="Calibri" w:eastAsia="Calibri" w:hAnsi="Calibri" w:cs="Calibri"/>
        </w:rPr>
      </w:pPr>
      <w:r w:rsidRPr="4B8C6DC0">
        <w:rPr>
          <w:rFonts w:ascii="Calibri" w:eastAsia="Calibri" w:hAnsi="Calibri" w:cs="Calibri"/>
        </w:rPr>
        <w:t>Objective and key assessment</w:t>
      </w:r>
    </w:p>
    <w:p w14:paraId="05D7E8B8" w14:textId="4386EBC9" w:rsidR="003A2D44" w:rsidRDefault="75FEAA50" w:rsidP="54FFC461">
      <w:pPr>
        <w:pStyle w:val="ListParagraph"/>
        <w:numPr>
          <w:ilvl w:val="0"/>
          <w:numId w:val="32"/>
        </w:numPr>
      </w:pPr>
      <w:r w:rsidRPr="75FEAA50">
        <w:rPr>
          <w:rFonts w:ascii="Calibri" w:eastAsia="Calibri" w:hAnsi="Calibri" w:cs="Calibri"/>
        </w:rPr>
        <w:t xml:space="preserve">Curriculum, </w:t>
      </w:r>
      <w:r w:rsidR="3FBBBDBB" w:rsidRPr="3FBBBDBB">
        <w:rPr>
          <w:rFonts w:ascii="Calibri" w:eastAsia="Calibri" w:hAnsi="Calibri" w:cs="Calibri"/>
        </w:rPr>
        <w:t>assessment, pedagogy</w:t>
      </w:r>
    </w:p>
    <w:p w14:paraId="3D22B4F6" w14:textId="082E9FC6" w:rsidR="7201D651" w:rsidRDefault="7201D651" w:rsidP="54FFC461">
      <w:pPr>
        <w:pStyle w:val="ListParagraph"/>
        <w:numPr>
          <w:ilvl w:val="0"/>
          <w:numId w:val="32"/>
        </w:numPr>
      </w:pPr>
      <w:r w:rsidRPr="7201D651">
        <w:t>Enrichment and experiences in Welsh</w:t>
      </w:r>
    </w:p>
    <w:p w14:paraId="5FAFB91F" w14:textId="2114CA72" w:rsidR="5B48821A" w:rsidRDefault="3955003A" w:rsidP="54FFC461">
      <w:pPr>
        <w:pStyle w:val="ListParagraph"/>
        <w:numPr>
          <w:ilvl w:val="0"/>
          <w:numId w:val="32"/>
        </w:numPr>
      </w:pPr>
      <w:r w:rsidRPr="3955003A">
        <w:t>Workforce planning, professional learning and leadership</w:t>
      </w:r>
    </w:p>
    <w:p w14:paraId="782ACD55" w14:textId="3AF877D3" w:rsidR="008F7275" w:rsidRPr="008F7275" w:rsidRDefault="717D5756" w:rsidP="008F7275">
      <w:pPr>
        <w:rPr>
          <w:b/>
          <w:bCs/>
          <w:u w:val="single"/>
        </w:rPr>
      </w:pPr>
      <w:r w:rsidRPr="717D5756">
        <w:rPr>
          <w:b/>
          <w:bCs/>
          <w:u w:val="single"/>
        </w:rPr>
        <w:t>Have you seen any evidence of their impact in schools?</w:t>
      </w:r>
    </w:p>
    <w:p w14:paraId="1731EFAD" w14:textId="1D0440CF" w:rsidR="005E03D1" w:rsidRPr="005E03D1" w:rsidRDefault="1D5FEAAD" w:rsidP="005E03D1">
      <w:pPr>
        <w:rPr>
          <w:color w:val="002060"/>
        </w:rPr>
      </w:pPr>
      <w:r w:rsidRPr="124D5CB6">
        <w:rPr>
          <w:color w:val="002060"/>
        </w:rPr>
        <w:t xml:space="preserve">20 </w:t>
      </w:r>
      <w:r w:rsidR="418A5F28" w:rsidRPr="124D5CB6">
        <w:rPr>
          <w:color w:val="002060"/>
        </w:rPr>
        <w:t>minutes</w:t>
      </w:r>
      <w:r w:rsidRPr="124D5CB6">
        <w:rPr>
          <w:color w:val="002060"/>
        </w:rPr>
        <w:t xml:space="preserve"> </w:t>
      </w:r>
      <w:proofErr w:type="spellStart"/>
      <w:r w:rsidR="220F9411" w:rsidRPr="124D5CB6">
        <w:rPr>
          <w:color w:val="002060"/>
        </w:rPr>
        <w:t>Helpwr</w:t>
      </w:r>
      <w:proofErr w:type="spellEnd"/>
      <w:r w:rsidR="14763273" w:rsidRPr="124D5CB6">
        <w:rPr>
          <w:color w:val="002060"/>
        </w:rPr>
        <w:t xml:space="preserve"> </w:t>
      </w:r>
      <w:proofErr w:type="spellStart"/>
      <w:r w:rsidR="67D1D854" w:rsidRPr="124D5CB6">
        <w:rPr>
          <w:color w:val="002060"/>
        </w:rPr>
        <w:t>Heddiw</w:t>
      </w:r>
      <w:proofErr w:type="spellEnd"/>
      <w:r w:rsidR="6B7E342B" w:rsidRPr="124D5CB6">
        <w:rPr>
          <w:color w:val="002060"/>
        </w:rPr>
        <w:t xml:space="preserve"> </w:t>
      </w:r>
      <w:r w:rsidR="0D249BA4" w:rsidRPr="124D5CB6">
        <w:rPr>
          <w:color w:val="002060"/>
        </w:rPr>
        <w:t xml:space="preserve">sessions in each </w:t>
      </w:r>
      <w:r w:rsidR="4C64AD30" w:rsidRPr="124D5CB6">
        <w:rPr>
          <w:color w:val="002060"/>
        </w:rPr>
        <w:t>class</w:t>
      </w:r>
      <w:r w:rsidR="58198719" w:rsidRPr="124D5CB6">
        <w:rPr>
          <w:color w:val="002060"/>
        </w:rPr>
        <w:t xml:space="preserve"> </w:t>
      </w:r>
      <w:r w:rsidR="58291064" w:rsidRPr="124D5CB6">
        <w:rPr>
          <w:color w:val="002060"/>
        </w:rPr>
        <w:t>every day</w:t>
      </w:r>
      <w:r w:rsidR="5CE599DE" w:rsidRPr="124D5CB6">
        <w:rPr>
          <w:color w:val="002060"/>
        </w:rPr>
        <w:t xml:space="preserve"> in addition to </w:t>
      </w:r>
      <w:r w:rsidR="47DBD613" w:rsidRPr="124D5CB6">
        <w:rPr>
          <w:color w:val="002060"/>
        </w:rPr>
        <w:t>weekly Welsh lessons</w:t>
      </w:r>
      <w:r w:rsidR="1594E9EE" w:rsidRPr="124D5CB6">
        <w:rPr>
          <w:color w:val="002060"/>
        </w:rPr>
        <w:t>.</w:t>
      </w:r>
      <w:r w:rsidR="7F2B0214" w:rsidRPr="124D5CB6">
        <w:rPr>
          <w:color w:val="002060"/>
        </w:rPr>
        <w:t xml:space="preserve">  Strong </w:t>
      </w:r>
      <w:r w:rsidR="004A19AD" w:rsidRPr="124D5CB6">
        <w:rPr>
          <w:color w:val="002060"/>
        </w:rPr>
        <w:t xml:space="preserve">focus on </w:t>
      </w:r>
      <w:proofErr w:type="spellStart"/>
      <w:r w:rsidR="51B2FDCC" w:rsidRPr="124D5CB6">
        <w:rPr>
          <w:color w:val="002060"/>
        </w:rPr>
        <w:t>oracy</w:t>
      </w:r>
      <w:proofErr w:type="spellEnd"/>
      <w:r w:rsidR="51B2FDCC" w:rsidRPr="124D5CB6">
        <w:rPr>
          <w:color w:val="002060"/>
        </w:rPr>
        <w:t>.</w:t>
      </w:r>
    </w:p>
    <w:p w14:paraId="6CF5C3E0" w14:textId="6FC86374" w:rsidR="001B13C6" w:rsidRDefault="3514D41A" w:rsidP="001B13C6">
      <w:pPr>
        <w:rPr>
          <w:color w:val="002060"/>
        </w:rPr>
      </w:pPr>
      <w:r w:rsidRPr="124D5CB6">
        <w:rPr>
          <w:color w:val="002060"/>
        </w:rPr>
        <w:t xml:space="preserve">Incidental Welsh </w:t>
      </w:r>
      <w:r w:rsidR="76F5AEB9" w:rsidRPr="124D5CB6">
        <w:rPr>
          <w:color w:val="002060"/>
        </w:rPr>
        <w:t xml:space="preserve">spoken throughout the </w:t>
      </w:r>
      <w:r w:rsidR="78C739EB" w:rsidRPr="124D5CB6">
        <w:rPr>
          <w:color w:val="002060"/>
        </w:rPr>
        <w:t xml:space="preserve">school, </w:t>
      </w:r>
      <w:r w:rsidR="2C854916" w:rsidRPr="124D5CB6">
        <w:rPr>
          <w:color w:val="002060"/>
        </w:rPr>
        <w:t>‘</w:t>
      </w:r>
      <w:proofErr w:type="spellStart"/>
      <w:r w:rsidR="7DD27448" w:rsidRPr="124D5CB6">
        <w:rPr>
          <w:color w:val="002060"/>
        </w:rPr>
        <w:t>seren</w:t>
      </w:r>
      <w:proofErr w:type="spellEnd"/>
      <w:r w:rsidR="7DD27448" w:rsidRPr="124D5CB6">
        <w:rPr>
          <w:color w:val="002060"/>
        </w:rPr>
        <w:t xml:space="preserve"> </w:t>
      </w:r>
      <w:proofErr w:type="spellStart"/>
      <w:r w:rsidR="7DD27448" w:rsidRPr="124D5CB6">
        <w:rPr>
          <w:color w:val="002060"/>
        </w:rPr>
        <w:t>yr</w:t>
      </w:r>
      <w:proofErr w:type="spellEnd"/>
      <w:r w:rsidR="7DD27448" w:rsidRPr="124D5CB6">
        <w:rPr>
          <w:color w:val="002060"/>
        </w:rPr>
        <w:t xml:space="preserve"> </w:t>
      </w:r>
      <w:proofErr w:type="spellStart"/>
      <w:r w:rsidR="2C854916" w:rsidRPr="124D5CB6">
        <w:rPr>
          <w:color w:val="002060"/>
        </w:rPr>
        <w:t>wythnos</w:t>
      </w:r>
      <w:proofErr w:type="spellEnd"/>
      <w:r w:rsidR="2C854916" w:rsidRPr="124D5CB6">
        <w:rPr>
          <w:color w:val="002060"/>
        </w:rPr>
        <w:t>’, ‘</w:t>
      </w:r>
      <w:proofErr w:type="spellStart"/>
      <w:r w:rsidR="2C854916" w:rsidRPr="124D5CB6">
        <w:rPr>
          <w:color w:val="002060"/>
        </w:rPr>
        <w:t>disgybl</w:t>
      </w:r>
      <w:proofErr w:type="spellEnd"/>
      <w:r w:rsidR="38C54130" w:rsidRPr="124D5CB6">
        <w:rPr>
          <w:color w:val="002060"/>
        </w:rPr>
        <w:t xml:space="preserve"> </w:t>
      </w:r>
      <w:proofErr w:type="spellStart"/>
      <w:r w:rsidR="38C54130" w:rsidRPr="124D5CB6">
        <w:rPr>
          <w:color w:val="002060"/>
        </w:rPr>
        <w:t>yr</w:t>
      </w:r>
      <w:proofErr w:type="spellEnd"/>
      <w:r w:rsidR="38C54130" w:rsidRPr="124D5CB6">
        <w:rPr>
          <w:color w:val="002060"/>
        </w:rPr>
        <w:t xml:space="preserve"> </w:t>
      </w:r>
      <w:proofErr w:type="spellStart"/>
      <w:r w:rsidR="2C854916" w:rsidRPr="124D5CB6">
        <w:rPr>
          <w:color w:val="002060"/>
        </w:rPr>
        <w:t>wythnos</w:t>
      </w:r>
      <w:proofErr w:type="spellEnd"/>
      <w:r w:rsidR="2C854916" w:rsidRPr="124D5CB6">
        <w:rPr>
          <w:color w:val="002060"/>
        </w:rPr>
        <w:t>’</w:t>
      </w:r>
      <w:r w:rsidR="68A84505" w:rsidRPr="124D5CB6">
        <w:rPr>
          <w:color w:val="002060"/>
        </w:rPr>
        <w:t xml:space="preserve"> in </w:t>
      </w:r>
      <w:r w:rsidR="5B48821A" w:rsidRPr="124D5CB6">
        <w:rPr>
          <w:color w:val="002060"/>
        </w:rPr>
        <w:t>celebration</w:t>
      </w:r>
      <w:r w:rsidR="3955003A" w:rsidRPr="124D5CB6">
        <w:rPr>
          <w:color w:val="002060"/>
        </w:rPr>
        <w:t xml:space="preserve"> </w:t>
      </w:r>
      <w:r w:rsidR="2C854916" w:rsidRPr="124D5CB6">
        <w:rPr>
          <w:color w:val="002060"/>
        </w:rPr>
        <w:t>assembly</w:t>
      </w:r>
      <w:r w:rsidR="2A801CB3" w:rsidRPr="124D5CB6">
        <w:rPr>
          <w:color w:val="002060"/>
        </w:rPr>
        <w:t>.</w:t>
      </w:r>
    </w:p>
    <w:p w14:paraId="4F9A0F2D" w14:textId="58EA7022" w:rsidR="00CB734C" w:rsidRDefault="445AABD6" w:rsidP="00CB734C">
      <w:pPr>
        <w:rPr>
          <w:color w:val="002060"/>
        </w:rPr>
      </w:pPr>
      <w:r w:rsidRPr="124D5CB6">
        <w:rPr>
          <w:color w:val="002060"/>
        </w:rPr>
        <w:t xml:space="preserve">Welsh </w:t>
      </w:r>
      <w:r w:rsidR="61B6E818" w:rsidRPr="124D5CB6">
        <w:rPr>
          <w:color w:val="002060"/>
        </w:rPr>
        <w:t xml:space="preserve">support and </w:t>
      </w:r>
      <w:r w:rsidR="032E0A84" w:rsidRPr="124D5CB6">
        <w:rPr>
          <w:color w:val="002060"/>
        </w:rPr>
        <w:t xml:space="preserve">seminars during </w:t>
      </w:r>
      <w:r w:rsidR="0423309B" w:rsidRPr="124D5CB6">
        <w:rPr>
          <w:color w:val="002060"/>
        </w:rPr>
        <w:t>staff inset meetings</w:t>
      </w:r>
      <w:r w:rsidR="0097E9AC" w:rsidRPr="0097E9AC">
        <w:rPr>
          <w:color w:val="002060"/>
        </w:rPr>
        <w:t xml:space="preserve"> - guest speakers </w:t>
      </w:r>
      <w:r w:rsidR="6A3E7F45" w:rsidRPr="6A3E7F45">
        <w:rPr>
          <w:color w:val="002060"/>
        </w:rPr>
        <w:t xml:space="preserve">invited to give lessons </w:t>
      </w:r>
      <w:r w:rsidR="57094B9E" w:rsidRPr="57094B9E">
        <w:rPr>
          <w:color w:val="002060"/>
        </w:rPr>
        <w:t>to staff.</w:t>
      </w:r>
    </w:p>
    <w:p w14:paraId="37D41EED" w14:textId="25E379A7" w:rsidR="74370B5D" w:rsidRDefault="54FFC461" w:rsidP="74370B5D">
      <w:pPr>
        <w:rPr>
          <w:color w:val="002060"/>
        </w:rPr>
      </w:pPr>
      <w:proofErr w:type="spellStart"/>
      <w:r w:rsidRPr="124D5CB6">
        <w:rPr>
          <w:color w:val="002060"/>
        </w:rPr>
        <w:t>Criw</w:t>
      </w:r>
      <w:proofErr w:type="spellEnd"/>
      <w:r w:rsidRPr="124D5CB6">
        <w:rPr>
          <w:color w:val="002060"/>
        </w:rPr>
        <w:t xml:space="preserve"> </w:t>
      </w:r>
      <w:proofErr w:type="spellStart"/>
      <w:r w:rsidR="0A548064" w:rsidRPr="124D5CB6">
        <w:rPr>
          <w:color w:val="002060"/>
        </w:rPr>
        <w:t>Cymraeg</w:t>
      </w:r>
      <w:proofErr w:type="spellEnd"/>
      <w:r w:rsidR="0A548064" w:rsidRPr="124D5CB6">
        <w:rPr>
          <w:color w:val="002060"/>
        </w:rPr>
        <w:t xml:space="preserve"> </w:t>
      </w:r>
      <w:r w:rsidR="1713B64F" w:rsidRPr="124D5CB6">
        <w:rPr>
          <w:color w:val="002060"/>
        </w:rPr>
        <w:t xml:space="preserve">forum </w:t>
      </w:r>
      <w:r w:rsidR="36EF6B73" w:rsidRPr="124D5CB6">
        <w:rPr>
          <w:color w:val="002060"/>
        </w:rPr>
        <w:t xml:space="preserve">including pupils from all year </w:t>
      </w:r>
      <w:r w:rsidR="746675E4" w:rsidRPr="124D5CB6">
        <w:rPr>
          <w:color w:val="002060"/>
        </w:rPr>
        <w:t>groups</w:t>
      </w:r>
      <w:r w:rsidR="290216EB" w:rsidRPr="124D5CB6">
        <w:rPr>
          <w:color w:val="002060"/>
        </w:rPr>
        <w:t xml:space="preserve">.  </w:t>
      </w:r>
      <w:r w:rsidR="5C92FC3D" w:rsidRPr="124D5CB6">
        <w:rPr>
          <w:color w:val="002060"/>
        </w:rPr>
        <w:t xml:space="preserve">Huge link to the </w:t>
      </w:r>
      <w:r w:rsidR="249F1CCD" w:rsidRPr="124D5CB6">
        <w:rPr>
          <w:color w:val="002060"/>
        </w:rPr>
        <w:t>Welsh school next door</w:t>
      </w:r>
      <w:r w:rsidR="1D431C33" w:rsidRPr="124D5CB6">
        <w:rPr>
          <w:color w:val="002060"/>
        </w:rPr>
        <w:t xml:space="preserve"> with </w:t>
      </w:r>
      <w:r w:rsidR="2F1384ED" w:rsidRPr="124D5CB6">
        <w:rPr>
          <w:color w:val="002060"/>
        </w:rPr>
        <w:t xml:space="preserve">workshops to develop </w:t>
      </w:r>
      <w:r w:rsidR="4DC89394" w:rsidRPr="124D5CB6">
        <w:rPr>
          <w:color w:val="002060"/>
        </w:rPr>
        <w:t xml:space="preserve">the Welsh </w:t>
      </w:r>
      <w:r w:rsidR="19CF48A8" w:rsidRPr="124D5CB6">
        <w:rPr>
          <w:color w:val="002060"/>
        </w:rPr>
        <w:t>language</w:t>
      </w:r>
      <w:r w:rsidR="49AC102F" w:rsidRPr="124D5CB6">
        <w:rPr>
          <w:color w:val="002060"/>
        </w:rPr>
        <w:t>.</w:t>
      </w:r>
    </w:p>
    <w:p w14:paraId="0A156F5F" w14:textId="513E705D" w:rsidR="2AE21650" w:rsidRDefault="175FFCD1" w:rsidP="2AE21650">
      <w:pPr>
        <w:rPr>
          <w:color w:val="002060"/>
        </w:rPr>
      </w:pPr>
      <w:proofErr w:type="spellStart"/>
      <w:r w:rsidRPr="124D5CB6">
        <w:rPr>
          <w:color w:val="002060"/>
        </w:rPr>
        <w:t>Stong</w:t>
      </w:r>
      <w:proofErr w:type="spellEnd"/>
      <w:r w:rsidRPr="124D5CB6">
        <w:rPr>
          <w:color w:val="002060"/>
        </w:rPr>
        <w:t xml:space="preserve"> Welsh </w:t>
      </w:r>
      <w:r w:rsidR="3BBA7BB4" w:rsidRPr="124D5CB6">
        <w:rPr>
          <w:color w:val="002060"/>
        </w:rPr>
        <w:t xml:space="preserve">displays throughout </w:t>
      </w:r>
      <w:r w:rsidR="448EA974" w:rsidRPr="124D5CB6">
        <w:rPr>
          <w:color w:val="002060"/>
        </w:rPr>
        <w:t>school</w:t>
      </w:r>
      <w:r w:rsidR="1B2FC140" w:rsidRPr="124D5CB6">
        <w:rPr>
          <w:color w:val="002060"/>
        </w:rPr>
        <w:t xml:space="preserve"> </w:t>
      </w:r>
      <w:r w:rsidR="3532240E" w:rsidRPr="124D5CB6">
        <w:rPr>
          <w:color w:val="002060"/>
        </w:rPr>
        <w:t xml:space="preserve">and </w:t>
      </w:r>
      <w:r w:rsidR="1B2FC140" w:rsidRPr="124D5CB6">
        <w:rPr>
          <w:color w:val="002060"/>
        </w:rPr>
        <w:t>in</w:t>
      </w:r>
      <w:r w:rsidR="11159973" w:rsidRPr="124D5CB6">
        <w:rPr>
          <w:color w:val="002060"/>
        </w:rPr>
        <w:t xml:space="preserve"> each </w:t>
      </w:r>
      <w:r w:rsidR="3532240E" w:rsidRPr="124D5CB6">
        <w:rPr>
          <w:color w:val="002060"/>
        </w:rPr>
        <w:t>classroom</w:t>
      </w:r>
      <w:r w:rsidR="5B657613" w:rsidRPr="124D5CB6">
        <w:rPr>
          <w:color w:val="002060"/>
        </w:rPr>
        <w:t xml:space="preserve">, </w:t>
      </w:r>
      <w:r w:rsidR="4B8C6DC0" w:rsidRPr="124D5CB6">
        <w:rPr>
          <w:color w:val="002060"/>
        </w:rPr>
        <w:t xml:space="preserve">question sheets on </w:t>
      </w:r>
      <w:r w:rsidR="6CC49277" w:rsidRPr="124D5CB6">
        <w:rPr>
          <w:color w:val="002060"/>
        </w:rPr>
        <w:t xml:space="preserve">some class tables </w:t>
      </w:r>
      <w:r w:rsidR="75FEAA50" w:rsidRPr="124D5CB6">
        <w:rPr>
          <w:color w:val="002060"/>
        </w:rPr>
        <w:t xml:space="preserve">in KS2 to encourage </w:t>
      </w:r>
      <w:r w:rsidR="026940AA" w:rsidRPr="124D5CB6">
        <w:rPr>
          <w:color w:val="002060"/>
        </w:rPr>
        <w:t xml:space="preserve">incidental use throughout the </w:t>
      </w:r>
      <w:r w:rsidR="3119DBB3" w:rsidRPr="124D5CB6">
        <w:rPr>
          <w:color w:val="002060"/>
        </w:rPr>
        <w:t>classroom.</w:t>
      </w:r>
    </w:p>
    <w:p w14:paraId="1A96851D" w14:textId="6EB806CF" w:rsidR="001C4FFF" w:rsidRPr="001C4FFF" w:rsidRDefault="1594E9EE" w:rsidP="001C4FFF">
      <w:pPr>
        <w:rPr>
          <w:color w:val="70AD47" w:themeColor="accent6"/>
        </w:rPr>
      </w:pPr>
      <w:r w:rsidRPr="691EBC41">
        <w:rPr>
          <w:color w:val="70AD47" w:themeColor="accent6"/>
        </w:rPr>
        <w:t xml:space="preserve">Nod y </w:t>
      </w:r>
      <w:proofErr w:type="spellStart"/>
      <w:r w:rsidRPr="691EBC41">
        <w:rPr>
          <w:color w:val="70AD47" w:themeColor="accent6"/>
        </w:rPr>
        <w:t>wers</w:t>
      </w:r>
      <w:proofErr w:type="spellEnd"/>
    </w:p>
    <w:p w14:paraId="3A35C5BC" w14:textId="5BCA715F" w:rsidR="004E5DB1" w:rsidRDefault="4382AB8E" w:rsidP="004E5DB1">
      <w:pPr>
        <w:rPr>
          <w:color w:val="70AD47" w:themeColor="accent6"/>
        </w:rPr>
      </w:pPr>
      <w:r w:rsidRPr="691EBC41">
        <w:rPr>
          <w:color w:val="70AD47" w:themeColor="accent6"/>
        </w:rPr>
        <w:t xml:space="preserve">Gwaith </w:t>
      </w:r>
      <w:proofErr w:type="spellStart"/>
      <w:r w:rsidR="53D28C70" w:rsidRPr="691EBC41">
        <w:rPr>
          <w:color w:val="70AD47" w:themeColor="accent6"/>
        </w:rPr>
        <w:t>Dosbarth</w:t>
      </w:r>
      <w:proofErr w:type="spellEnd"/>
    </w:p>
    <w:p w14:paraId="7DF2A136" w14:textId="1F1583EB" w:rsidR="53D28C70" w:rsidRDefault="6107EA68" w:rsidP="53D28C70">
      <w:pPr>
        <w:rPr>
          <w:color w:val="70AD47" w:themeColor="accent6"/>
        </w:rPr>
      </w:pPr>
      <w:r w:rsidRPr="691EBC41">
        <w:rPr>
          <w:color w:val="70AD47" w:themeColor="accent6"/>
        </w:rPr>
        <w:t xml:space="preserve">Da </w:t>
      </w:r>
      <w:proofErr w:type="spellStart"/>
      <w:r w:rsidRPr="691EBC41">
        <w:rPr>
          <w:color w:val="70AD47" w:themeColor="accent6"/>
        </w:rPr>
        <w:t>iawn</w:t>
      </w:r>
      <w:proofErr w:type="spellEnd"/>
    </w:p>
    <w:p w14:paraId="4D54B775" w14:textId="6080AD59" w:rsidR="717D5756" w:rsidRPr="00864CA6" w:rsidRDefault="00751D98" w:rsidP="00864CA6">
      <w:pPr>
        <w:pStyle w:val="ListParagraph"/>
        <w:numPr>
          <w:ilvl w:val="0"/>
          <w:numId w:val="1"/>
        </w:numPr>
      </w:pPr>
      <w:r w:rsidRPr="00864CA6">
        <w:t xml:space="preserve">5 </w:t>
      </w:r>
      <w:r w:rsidR="6CC49277">
        <w:t>minutes</w:t>
      </w:r>
      <w:r w:rsidRPr="00864CA6">
        <w:t xml:space="preserve"> flash welsh after break</w:t>
      </w:r>
    </w:p>
    <w:p w14:paraId="7F31578F" w14:textId="7D5E352B" w:rsidR="00751D98" w:rsidRPr="00864CA6" w:rsidRDefault="22DE581B" w:rsidP="00864CA6">
      <w:pPr>
        <w:pStyle w:val="ListParagraph"/>
        <w:numPr>
          <w:ilvl w:val="0"/>
          <w:numId w:val="1"/>
        </w:numPr>
      </w:pPr>
      <w:proofErr w:type="spellStart"/>
      <w:r>
        <w:t>Helpwr</w:t>
      </w:r>
      <w:proofErr w:type="spellEnd"/>
      <w:r w:rsidR="00751D98" w:rsidRPr="00864CA6">
        <w:t xml:space="preserve"> </w:t>
      </w:r>
      <w:proofErr w:type="spellStart"/>
      <w:r w:rsidR="00751D98" w:rsidRPr="00864CA6">
        <w:t>Heddiw</w:t>
      </w:r>
      <w:proofErr w:type="spellEnd"/>
    </w:p>
    <w:p w14:paraId="51E0ED79" w14:textId="0CE2D7EC" w:rsidR="00751D98" w:rsidRPr="00864CA6" w:rsidRDefault="00751D98" w:rsidP="00864CA6">
      <w:pPr>
        <w:pStyle w:val="ListParagraph"/>
        <w:numPr>
          <w:ilvl w:val="0"/>
          <w:numId w:val="1"/>
        </w:numPr>
      </w:pPr>
      <w:r w:rsidRPr="00864CA6">
        <w:t xml:space="preserve">Dedicated welsh </w:t>
      </w:r>
      <w:r w:rsidR="00722973" w:rsidRPr="00864CA6">
        <w:t xml:space="preserve">classes </w:t>
      </w:r>
      <w:r w:rsidR="00DE642B" w:rsidRPr="00864CA6">
        <w:t xml:space="preserve">– taught by a teacher who has completed </w:t>
      </w:r>
      <w:r w:rsidR="007820A0" w:rsidRPr="00864CA6">
        <w:t xml:space="preserve">the sabbatical </w:t>
      </w:r>
    </w:p>
    <w:p w14:paraId="4DDD89BD" w14:textId="714572B6" w:rsidR="00E22422" w:rsidRPr="00864CA6" w:rsidRDefault="00807215" w:rsidP="00864CA6">
      <w:pPr>
        <w:pStyle w:val="ListParagraph"/>
        <w:numPr>
          <w:ilvl w:val="0"/>
          <w:numId w:val="1"/>
        </w:numPr>
      </w:pPr>
      <w:r w:rsidRPr="00864CA6">
        <w:t xml:space="preserve">All </w:t>
      </w:r>
      <w:r w:rsidR="00413169" w:rsidRPr="00864CA6">
        <w:t xml:space="preserve">request to be made </w:t>
      </w:r>
      <w:r w:rsidR="00E414E1" w:rsidRPr="00864CA6">
        <w:t>i</w:t>
      </w:r>
      <w:r w:rsidR="00413169" w:rsidRPr="00864CA6">
        <w:t>n Welsh – can I go to the toilet</w:t>
      </w:r>
      <w:r w:rsidR="00A40800" w:rsidRPr="00864CA6">
        <w:t xml:space="preserve">? </w:t>
      </w:r>
      <w:proofErr w:type="spellStart"/>
      <w:r w:rsidR="002D3176" w:rsidRPr="00864CA6">
        <w:t>etc</w:t>
      </w:r>
      <w:proofErr w:type="spellEnd"/>
      <w:r w:rsidR="002D3176" w:rsidRPr="00864CA6">
        <w:t xml:space="preserve"> </w:t>
      </w:r>
      <w:proofErr w:type="spellStart"/>
      <w:r w:rsidR="002D3176" w:rsidRPr="00864CA6">
        <w:t>etc</w:t>
      </w:r>
      <w:proofErr w:type="spellEnd"/>
    </w:p>
    <w:p w14:paraId="5A140D18" w14:textId="0669F321" w:rsidR="00CB734C" w:rsidRPr="00864CA6" w:rsidRDefault="00CA5CE4" w:rsidP="00CB734C">
      <w:pPr>
        <w:pStyle w:val="ListParagraph"/>
        <w:numPr>
          <w:ilvl w:val="0"/>
          <w:numId w:val="1"/>
        </w:numPr>
      </w:pPr>
      <w:r w:rsidRPr="00864CA6">
        <w:t>Answer the reg</w:t>
      </w:r>
      <w:r w:rsidR="0095445E" w:rsidRPr="00864CA6">
        <w:t>,</w:t>
      </w:r>
      <w:r w:rsidR="00864CA6" w:rsidRPr="00864CA6">
        <w:t xml:space="preserve"> give</w:t>
      </w:r>
      <w:r w:rsidR="00213E63" w:rsidRPr="00864CA6">
        <w:t xml:space="preserve"> details on what you would like for lunch </w:t>
      </w:r>
    </w:p>
    <w:p w14:paraId="0317D687" w14:textId="0837835D" w:rsidR="717D5756" w:rsidRDefault="717D5756" w:rsidP="717D5756">
      <w:pPr>
        <w:rPr>
          <w:b/>
          <w:bCs/>
          <w:u w:val="single"/>
        </w:rPr>
      </w:pPr>
    </w:p>
    <w:p w14:paraId="7D07AAD9" w14:textId="09CEEC76" w:rsidR="00712B02" w:rsidRDefault="6613527E" w:rsidP="00712B02">
      <w:pPr>
        <w:rPr>
          <w:b/>
          <w:u w:val="single"/>
        </w:rPr>
      </w:pPr>
      <w:r w:rsidRPr="26708224">
        <w:rPr>
          <w:b/>
          <w:u w:val="single"/>
        </w:rPr>
        <w:t xml:space="preserve">Education Wales: </w:t>
      </w:r>
      <w:r w:rsidR="2D9A87F6" w:rsidRPr="26708224">
        <w:rPr>
          <w:b/>
          <w:u w:val="single"/>
        </w:rPr>
        <w:t>Our national Mission</w:t>
      </w:r>
      <w:r w:rsidR="2D9A87F6" w:rsidRPr="26708224">
        <w:rPr>
          <w:b/>
        </w:rPr>
        <w:t xml:space="preserve"> </w:t>
      </w:r>
    </w:p>
    <w:p w14:paraId="1D0D37E3" w14:textId="362DA4E8" w:rsidR="0406A4A2" w:rsidRDefault="00763F76" w:rsidP="0406A4A2">
      <w:hyperlink r:id="rId6">
        <w:r w:rsidR="0406A4A2" w:rsidRPr="0406A4A2">
          <w:rPr>
            <w:rStyle w:val="Hyperlink"/>
            <w:rFonts w:ascii="Calibri" w:eastAsia="Calibri" w:hAnsi="Calibri" w:cs="Calibri"/>
          </w:rPr>
          <w:t>https://gov.wales/sites/default/files/publications/2018-03/education-in-wales-our-national-mission.pdf</w:t>
        </w:r>
      </w:hyperlink>
    </w:p>
    <w:p w14:paraId="6C4255EB" w14:textId="56ED9F8B" w:rsidR="1336E74C" w:rsidRDefault="0396975C" w:rsidP="1336E74C">
      <w:r>
        <w:t>Plan of action sets out</w:t>
      </w:r>
      <w:r w:rsidR="560AA46A">
        <w:t xml:space="preserve"> school system </w:t>
      </w:r>
      <w:r w:rsidR="43D32158">
        <w:t xml:space="preserve">up until </w:t>
      </w:r>
      <w:r w:rsidR="08771059">
        <w:t xml:space="preserve">2021 and however </w:t>
      </w:r>
      <w:r w:rsidR="6FB1C206">
        <w:t xml:space="preserve">the new </w:t>
      </w:r>
      <w:r w:rsidR="59081F0D">
        <w:t>curriculum</w:t>
      </w:r>
      <w:r w:rsidR="6FB1C206">
        <w:t xml:space="preserve"> </w:t>
      </w:r>
      <w:r w:rsidR="1336E74C">
        <w:t>will be rolled out.</w:t>
      </w:r>
    </w:p>
    <w:p w14:paraId="1D766914" w14:textId="380B2A54" w:rsidR="1BE7D932" w:rsidRDefault="3FB36B8E" w:rsidP="1BE7D932">
      <w:r>
        <w:t xml:space="preserve">Essentially a </w:t>
      </w:r>
      <w:proofErr w:type="gramStart"/>
      <w:r>
        <w:t>large scale</w:t>
      </w:r>
      <w:proofErr w:type="gramEnd"/>
      <w:r>
        <w:t xml:space="preserve"> school development plan to </w:t>
      </w:r>
      <w:r w:rsidR="7E2BB9CB">
        <w:t xml:space="preserve">support all schools </w:t>
      </w:r>
      <w:r w:rsidR="4580AC7A">
        <w:t>in Wales</w:t>
      </w:r>
      <w:r w:rsidR="77E018C8">
        <w:t xml:space="preserve"> with the new </w:t>
      </w:r>
      <w:r w:rsidR="1BE7D932">
        <w:t>curriculum.</w:t>
      </w:r>
    </w:p>
    <w:p w14:paraId="4629DCCF" w14:textId="2FF3BEE5" w:rsidR="1E08A81C" w:rsidRDefault="7E722D87" w:rsidP="1E08A81C">
      <w:r>
        <w:t xml:space="preserve">To be supported by </w:t>
      </w:r>
    </w:p>
    <w:p w14:paraId="5BB3885A" w14:textId="1FE22754" w:rsidR="1E08A81C" w:rsidRDefault="1E08A81C" w:rsidP="1E08A81C">
      <w:r>
        <w:t>Key actions:</w:t>
      </w:r>
    </w:p>
    <w:p w14:paraId="5F1B31FC" w14:textId="41892F91" w:rsidR="319AC346" w:rsidRDefault="336C68C0" w:rsidP="54FFC461">
      <w:pPr>
        <w:pStyle w:val="ListParagraph"/>
        <w:numPr>
          <w:ilvl w:val="0"/>
          <w:numId w:val="33"/>
        </w:numPr>
      </w:pPr>
      <w:r>
        <w:t>Strengthen ITEs</w:t>
      </w:r>
      <w:r w:rsidR="2392EC16">
        <w:t xml:space="preserve">; new </w:t>
      </w:r>
      <w:r w:rsidR="40AFC6F0">
        <w:t>PGCE</w:t>
      </w:r>
      <w:r w:rsidR="319AC346">
        <w:t xml:space="preserve"> course</w:t>
      </w:r>
    </w:p>
    <w:p w14:paraId="6E704797" w14:textId="2FC59D74" w:rsidR="5E171810" w:rsidRDefault="31184C39" w:rsidP="54FFC461">
      <w:pPr>
        <w:pStyle w:val="ListParagraph"/>
        <w:numPr>
          <w:ilvl w:val="0"/>
          <w:numId w:val="33"/>
        </w:numPr>
      </w:pPr>
      <w:r>
        <w:t xml:space="preserve">Encourage collaborative </w:t>
      </w:r>
      <w:r w:rsidR="5E171810">
        <w:t>practice</w:t>
      </w:r>
    </w:p>
    <w:p w14:paraId="07A19B41" w14:textId="227E5145" w:rsidR="3CCA770C" w:rsidRDefault="7FDB40EC" w:rsidP="54FFC461">
      <w:pPr>
        <w:pStyle w:val="ListParagraph"/>
        <w:numPr>
          <w:ilvl w:val="0"/>
          <w:numId w:val="33"/>
        </w:numPr>
      </w:pPr>
      <w:r>
        <w:t xml:space="preserve">Teachers need </w:t>
      </w:r>
      <w:r w:rsidR="45D67481">
        <w:t xml:space="preserve">appropriate </w:t>
      </w:r>
      <w:r w:rsidR="3257C614">
        <w:t xml:space="preserve">qualifications and </w:t>
      </w:r>
      <w:proofErr w:type="gramStart"/>
      <w:r w:rsidR="3257C614">
        <w:t>CPD</w:t>
      </w:r>
      <w:r w:rsidR="6D892980">
        <w:t>;</w:t>
      </w:r>
      <w:proofErr w:type="gramEnd"/>
      <w:r w:rsidR="6D892980">
        <w:t xml:space="preserve"> links into </w:t>
      </w:r>
      <w:r w:rsidR="47911DA8">
        <w:t xml:space="preserve">new </w:t>
      </w:r>
      <w:r w:rsidR="47B4FB92">
        <w:t xml:space="preserve">teaching </w:t>
      </w:r>
      <w:r w:rsidR="3CCA770C">
        <w:t>standards</w:t>
      </w:r>
    </w:p>
    <w:p w14:paraId="674FB80A" w14:textId="492D1478" w:rsidR="3399B2FF" w:rsidRDefault="1781206E" w:rsidP="54FFC461">
      <w:pPr>
        <w:pStyle w:val="ListParagraph"/>
        <w:numPr>
          <w:ilvl w:val="0"/>
          <w:numId w:val="33"/>
        </w:numPr>
      </w:pPr>
      <w:r>
        <w:t xml:space="preserve">Reforming every layer of education at </w:t>
      </w:r>
      <w:r w:rsidR="2A52855B">
        <w:t xml:space="preserve">the same time, not </w:t>
      </w:r>
      <w:r w:rsidR="3399B2FF">
        <w:t>in isolation</w:t>
      </w:r>
    </w:p>
    <w:p w14:paraId="1EFCB057" w14:textId="49738958" w:rsidR="57304067" w:rsidRDefault="29E0F7EF" w:rsidP="54FFC461">
      <w:pPr>
        <w:pStyle w:val="ListParagraph"/>
        <w:numPr>
          <w:ilvl w:val="0"/>
          <w:numId w:val="33"/>
        </w:numPr>
      </w:pPr>
      <w:r>
        <w:t xml:space="preserve">Closing the gap in </w:t>
      </w:r>
      <w:r w:rsidR="59081F0D">
        <w:t xml:space="preserve">equity and well being </w:t>
      </w:r>
    </w:p>
    <w:p w14:paraId="6FBE679F" w14:textId="21F8B3B0" w:rsidR="5D1D83F1" w:rsidRDefault="57304067" w:rsidP="54FFC461">
      <w:pPr>
        <w:pStyle w:val="ListParagraph"/>
        <w:numPr>
          <w:ilvl w:val="0"/>
          <w:numId w:val="33"/>
        </w:numPr>
      </w:pPr>
      <w:r>
        <w:t xml:space="preserve">New curriculum </w:t>
      </w:r>
    </w:p>
    <w:p w14:paraId="78223B4C" w14:textId="655C31F6" w:rsidR="4C792A1C" w:rsidRDefault="311128FC" w:rsidP="54FFC461">
      <w:pPr>
        <w:pStyle w:val="ListParagraph"/>
        <w:numPr>
          <w:ilvl w:val="0"/>
          <w:numId w:val="33"/>
        </w:numPr>
      </w:pPr>
      <w:r>
        <w:t>Self-improving system</w:t>
      </w:r>
    </w:p>
    <w:p w14:paraId="08DDEBA9" w14:textId="074762A4" w:rsidR="7377CB72" w:rsidRDefault="7F2B0214" w:rsidP="54FFC461">
      <w:pPr>
        <w:pStyle w:val="ListParagraph"/>
        <w:numPr>
          <w:ilvl w:val="0"/>
          <w:numId w:val="33"/>
        </w:numPr>
      </w:pPr>
      <w:r>
        <w:t xml:space="preserve">Linked to other documents </w:t>
      </w:r>
      <w:r w:rsidR="004A19AD">
        <w:t xml:space="preserve">such as </w:t>
      </w:r>
      <w:r w:rsidR="51B2FDCC">
        <w:t>Future Generations Act</w:t>
      </w:r>
    </w:p>
    <w:p w14:paraId="7796B479" w14:textId="2244C564" w:rsidR="46D148A3" w:rsidRDefault="00975CFE" w:rsidP="46D148A3">
      <w:pPr>
        <w:rPr>
          <w:b/>
          <w:bCs/>
          <w:u w:val="single"/>
        </w:rPr>
      </w:pPr>
      <w:proofErr w:type="spellStart"/>
      <w:r w:rsidRPr="46D148A3">
        <w:rPr>
          <w:b/>
          <w:u w:val="single"/>
        </w:rPr>
        <w:t>Well being</w:t>
      </w:r>
      <w:proofErr w:type="spellEnd"/>
      <w:r w:rsidRPr="46D148A3">
        <w:rPr>
          <w:b/>
          <w:u w:val="single"/>
        </w:rPr>
        <w:t xml:space="preserve"> of future </w:t>
      </w:r>
      <w:r w:rsidR="0CC342B4" w:rsidRPr="0CC342B4">
        <w:rPr>
          <w:b/>
          <w:bCs/>
          <w:u w:val="single"/>
        </w:rPr>
        <w:t>generations</w:t>
      </w:r>
      <w:r w:rsidR="7B9C5430" w:rsidRPr="46D148A3">
        <w:rPr>
          <w:b/>
          <w:u w:val="single"/>
        </w:rPr>
        <w:t xml:space="preserve"> Act 2015</w:t>
      </w:r>
    </w:p>
    <w:p w14:paraId="765640A6" w14:textId="12E8CD43" w:rsidR="0CC342B4" w:rsidRDefault="003D63C6" w:rsidP="0CC342B4">
      <w:hyperlink r:id="rId7">
        <w:r w:rsidR="39CE29F6" w:rsidRPr="39CE29F6">
          <w:rPr>
            <w:rStyle w:val="Hyperlink"/>
            <w:rFonts w:ascii="Calibri" w:eastAsia="Calibri" w:hAnsi="Calibri" w:cs="Calibri"/>
          </w:rPr>
          <w:t>https://futuregenerations.wales/about-us/future-generations-act/</w:t>
        </w:r>
      </w:hyperlink>
    </w:p>
    <w:p w14:paraId="0E290D1C" w14:textId="1C5090F6" w:rsidR="145DDD94" w:rsidRDefault="0001AE8D" w:rsidP="145DDD94">
      <w:pPr>
        <w:rPr>
          <w:rFonts w:ascii="Calibri" w:eastAsia="Calibri" w:hAnsi="Calibri" w:cs="Calibri"/>
        </w:rPr>
      </w:pPr>
      <w:r w:rsidRPr="0001AE8D">
        <w:rPr>
          <w:rFonts w:ascii="Calibri" w:eastAsia="Calibri" w:hAnsi="Calibri" w:cs="Calibri"/>
        </w:rPr>
        <w:t>Audience; anyone working with young people</w:t>
      </w:r>
    </w:p>
    <w:p w14:paraId="167F831D" w14:textId="76457BEF" w:rsidR="2F4670E0" w:rsidRDefault="3088004F" w:rsidP="2F4670E0">
      <w:pPr>
        <w:rPr>
          <w:rFonts w:ascii="Calibri" w:eastAsia="Calibri" w:hAnsi="Calibri" w:cs="Calibri"/>
        </w:rPr>
      </w:pPr>
      <w:r w:rsidRPr="3088004F">
        <w:rPr>
          <w:rFonts w:ascii="Calibri" w:eastAsia="Calibri" w:hAnsi="Calibri" w:cs="Calibri"/>
        </w:rPr>
        <w:t>Improving social, economic</w:t>
      </w:r>
      <w:r w:rsidR="2FC99D87" w:rsidRPr="2FC99D87">
        <w:rPr>
          <w:rFonts w:ascii="Calibri" w:eastAsia="Calibri" w:hAnsi="Calibri" w:cs="Calibri"/>
        </w:rPr>
        <w:t>,</w:t>
      </w:r>
      <w:r w:rsidRPr="3088004F">
        <w:rPr>
          <w:rFonts w:ascii="Calibri" w:eastAsia="Calibri" w:hAnsi="Calibri" w:cs="Calibri"/>
        </w:rPr>
        <w:t xml:space="preserve"> </w:t>
      </w:r>
      <w:r w:rsidR="5ACD5439" w:rsidRPr="5ACD5439">
        <w:rPr>
          <w:rFonts w:ascii="Calibri" w:eastAsia="Calibri" w:hAnsi="Calibri" w:cs="Calibri"/>
        </w:rPr>
        <w:t>environmental</w:t>
      </w:r>
      <w:r w:rsidR="7EFE99AC" w:rsidRPr="7EFE99AC">
        <w:rPr>
          <w:rFonts w:ascii="Calibri" w:eastAsia="Calibri" w:hAnsi="Calibri" w:cs="Calibri"/>
        </w:rPr>
        <w:t xml:space="preserve"> and </w:t>
      </w:r>
      <w:r w:rsidR="2F4670E0" w:rsidRPr="2F4670E0">
        <w:rPr>
          <w:rFonts w:ascii="Calibri" w:eastAsia="Calibri" w:hAnsi="Calibri" w:cs="Calibri"/>
        </w:rPr>
        <w:t xml:space="preserve">cultural </w:t>
      </w:r>
      <w:proofErr w:type="spellStart"/>
      <w:r w:rsidR="2F4670E0" w:rsidRPr="2F4670E0">
        <w:rPr>
          <w:rFonts w:ascii="Calibri" w:eastAsia="Calibri" w:hAnsi="Calibri" w:cs="Calibri"/>
        </w:rPr>
        <w:t>well being</w:t>
      </w:r>
      <w:proofErr w:type="spellEnd"/>
      <w:r w:rsidR="2F4670E0" w:rsidRPr="2F4670E0">
        <w:rPr>
          <w:rFonts w:ascii="Calibri" w:eastAsia="Calibri" w:hAnsi="Calibri" w:cs="Calibri"/>
        </w:rPr>
        <w:t xml:space="preserve"> of wales</w:t>
      </w:r>
    </w:p>
    <w:p w14:paraId="11C401D7" w14:textId="4EC074E4" w:rsidR="7B65226E" w:rsidRDefault="24DC2F0F" w:rsidP="7B65226E">
      <w:pPr>
        <w:rPr>
          <w:rFonts w:ascii="Calibri" w:eastAsia="Calibri" w:hAnsi="Calibri" w:cs="Calibri"/>
        </w:rPr>
      </w:pPr>
      <w:r w:rsidRPr="24DC2F0F">
        <w:rPr>
          <w:rFonts w:ascii="Calibri" w:eastAsia="Calibri" w:hAnsi="Calibri" w:cs="Calibri"/>
        </w:rPr>
        <w:t>Holistic</w:t>
      </w:r>
      <w:r w:rsidR="5ACD5439" w:rsidRPr="5ACD5439">
        <w:rPr>
          <w:rFonts w:ascii="Calibri" w:eastAsia="Calibri" w:hAnsi="Calibri" w:cs="Calibri"/>
        </w:rPr>
        <w:t xml:space="preserve"> and </w:t>
      </w:r>
      <w:proofErr w:type="gramStart"/>
      <w:r w:rsidR="5ACD5439" w:rsidRPr="5ACD5439">
        <w:rPr>
          <w:rFonts w:ascii="Calibri" w:eastAsia="Calibri" w:hAnsi="Calibri" w:cs="Calibri"/>
        </w:rPr>
        <w:t>long term</w:t>
      </w:r>
      <w:proofErr w:type="gramEnd"/>
      <w:r w:rsidR="5ACD5439" w:rsidRPr="5ACD5439">
        <w:rPr>
          <w:rFonts w:ascii="Calibri" w:eastAsia="Calibri" w:hAnsi="Calibri" w:cs="Calibri"/>
        </w:rPr>
        <w:t xml:space="preserve"> view</w:t>
      </w:r>
    </w:p>
    <w:p w14:paraId="7246C95C" w14:textId="32C6EFD9" w:rsidR="20A6BCF5" w:rsidRDefault="7B65226E" w:rsidP="20A6BCF5">
      <w:pPr>
        <w:rPr>
          <w:rFonts w:ascii="Calibri" w:eastAsia="Calibri" w:hAnsi="Calibri" w:cs="Calibri"/>
        </w:rPr>
      </w:pPr>
      <w:r w:rsidRPr="7B65226E">
        <w:rPr>
          <w:rFonts w:ascii="Calibri" w:eastAsia="Calibri" w:hAnsi="Calibri" w:cs="Calibri"/>
        </w:rPr>
        <w:t xml:space="preserve">7 </w:t>
      </w:r>
      <w:proofErr w:type="spellStart"/>
      <w:r w:rsidRPr="7B65226E">
        <w:rPr>
          <w:rFonts w:ascii="Calibri" w:eastAsia="Calibri" w:hAnsi="Calibri" w:cs="Calibri"/>
        </w:rPr>
        <w:t>well being</w:t>
      </w:r>
      <w:proofErr w:type="spellEnd"/>
      <w:r w:rsidRPr="7B65226E">
        <w:rPr>
          <w:rFonts w:ascii="Calibri" w:eastAsia="Calibri" w:hAnsi="Calibri" w:cs="Calibri"/>
        </w:rPr>
        <w:t xml:space="preserve"> </w:t>
      </w:r>
      <w:proofErr w:type="gramStart"/>
      <w:r w:rsidRPr="7B65226E">
        <w:rPr>
          <w:rFonts w:ascii="Calibri" w:eastAsia="Calibri" w:hAnsi="Calibri" w:cs="Calibri"/>
        </w:rPr>
        <w:t>goals ;</w:t>
      </w:r>
      <w:proofErr w:type="gramEnd"/>
      <w:r w:rsidRPr="7B65226E">
        <w:rPr>
          <w:rFonts w:ascii="Calibri" w:eastAsia="Calibri" w:hAnsi="Calibri" w:cs="Calibri"/>
        </w:rPr>
        <w:t xml:space="preserve"> </w:t>
      </w:r>
      <w:r w:rsidR="4B2D98F3" w:rsidRPr="4B2D98F3">
        <w:rPr>
          <w:rFonts w:ascii="Calibri" w:eastAsia="Calibri" w:hAnsi="Calibri" w:cs="Calibri"/>
        </w:rPr>
        <w:t xml:space="preserve">prosperous, resilient, </w:t>
      </w:r>
      <w:r w:rsidR="1976ACAB" w:rsidRPr="1976ACAB">
        <w:rPr>
          <w:rFonts w:ascii="Calibri" w:eastAsia="Calibri" w:hAnsi="Calibri" w:cs="Calibri"/>
        </w:rPr>
        <w:t>healthier</w:t>
      </w:r>
      <w:r w:rsidR="40702A78" w:rsidRPr="40702A78">
        <w:rPr>
          <w:rFonts w:ascii="Calibri" w:eastAsia="Calibri" w:hAnsi="Calibri" w:cs="Calibri"/>
        </w:rPr>
        <w:t>, more equal,</w:t>
      </w:r>
      <w:r w:rsidR="3D23EA48" w:rsidRPr="3D23EA48">
        <w:rPr>
          <w:rFonts w:ascii="Calibri" w:eastAsia="Calibri" w:hAnsi="Calibri" w:cs="Calibri"/>
        </w:rPr>
        <w:t xml:space="preserve"> cohesive </w:t>
      </w:r>
      <w:r w:rsidR="3FC09BA1" w:rsidRPr="3FC09BA1">
        <w:rPr>
          <w:rFonts w:ascii="Calibri" w:eastAsia="Calibri" w:hAnsi="Calibri" w:cs="Calibri"/>
        </w:rPr>
        <w:t>communities</w:t>
      </w:r>
      <w:r w:rsidR="39796F21" w:rsidRPr="39796F21">
        <w:rPr>
          <w:rFonts w:ascii="Calibri" w:eastAsia="Calibri" w:hAnsi="Calibri" w:cs="Calibri"/>
        </w:rPr>
        <w:t xml:space="preserve">, </w:t>
      </w:r>
      <w:r w:rsidR="27F82351" w:rsidRPr="27F82351">
        <w:rPr>
          <w:rFonts w:ascii="Calibri" w:eastAsia="Calibri" w:hAnsi="Calibri" w:cs="Calibri"/>
        </w:rPr>
        <w:t xml:space="preserve">vibrant culture, </w:t>
      </w:r>
      <w:r w:rsidR="1B73207B" w:rsidRPr="1B73207B">
        <w:rPr>
          <w:rFonts w:ascii="Calibri" w:eastAsia="Calibri" w:hAnsi="Calibri" w:cs="Calibri"/>
        </w:rPr>
        <w:t xml:space="preserve">thriving welsh language </w:t>
      </w:r>
    </w:p>
    <w:p w14:paraId="71FD24D7" w14:textId="2C44AD1A" w:rsidR="30269C6B" w:rsidRDefault="3550599C" w:rsidP="30269C6B">
      <w:pPr>
        <w:rPr>
          <w:rFonts w:ascii="Calibri" w:eastAsia="Calibri" w:hAnsi="Calibri" w:cs="Calibri"/>
        </w:rPr>
      </w:pPr>
      <w:r w:rsidRPr="3550599C">
        <w:rPr>
          <w:rFonts w:ascii="Calibri" w:eastAsia="Calibri" w:hAnsi="Calibri" w:cs="Calibri"/>
        </w:rPr>
        <w:t>Sustainable</w:t>
      </w:r>
      <w:r w:rsidR="5FAEA5C4" w:rsidRPr="5FAEA5C4">
        <w:rPr>
          <w:rFonts w:ascii="Calibri" w:eastAsia="Calibri" w:hAnsi="Calibri" w:cs="Calibri"/>
        </w:rPr>
        <w:t xml:space="preserve"> development, </w:t>
      </w:r>
      <w:r w:rsidR="24DC2F0F" w:rsidRPr="24DC2F0F">
        <w:rPr>
          <w:rFonts w:ascii="Calibri" w:eastAsia="Calibri" w:hAnsi="Calibri" w:cs="Calibri"/>
        </w:rPr>
        <w:t xml:space="preserve">long term attitude to well </w:t>
      </w:r>
      <w:r w:rsidR="30269C6B" w:rsidRPr="30269C6B">
        <w:rPr>
          <w:rFonts w:ascii="Calibri" w:eastAsia="Calibri" w:hAnsi="Calibri" w:cs="Calibri"/>
        </w:rPr>
        <w:t>being</w:t>
      </w:r>
    </w:p>
    <w:p w14:paraId="01390C31" w14:textId="29739353" w:rsidR="2516E4C8" w:rsidRDefault="336D0296" w:rsidP="2516E4C8">
      <w:pPr>
        <w:rPr>
          <w:rFonts w:ascii="Calibri" w:eastAsia="Calibri" w:hAnsi="Calibri" w:cs="Calibri"/>
        </w:rPr>
      </w:pPr>
      <w:r w:rsidRPr="336D0296">
        <w:rPr>
          <w:rFonts w:ascii="Calibri" w:eastAsia="Calibri" w:hAnsi="Calibri" w:cs="Calibri"/>
        </w:rPr>
        <w:t xml:space="preserve">5 key points when making new </w:t>
      </w:r>
      <w:proofErr w:type="gramStart"/>
      <w:r w:rsidRPr="336D0296">
        <w:rPr>
          <w:rFonts w:ascii="Calibri" w:eastAsia="Calibri" w:hAnsi="Calibri" w:cs="Calibri"/>
        </w:rPr>
        <w:t>changes;</w:t>
      </w:r>
      <w:proofErr w:type="gramEnd"/>
      <w:r w:rsidR="4AC5AD67" w:rsidRPr="4AC5AD67">
        <w:rPr>
          <w:rFonts w:ascii="Calibri" w:eastAsia="Calibri" w:hAnsi="Calibri" w:cs="Calibri"/>
        </w:rPr>
        <w:t xml:space="preserve"> </w:t>
      </w:r>
    </w:p>
    <w:p w14:paraId="74A72DF2" w14:textId="1EF3B01E" w:rsidR="1E60DF9F" w:rsidRDefault="2D47DFA7" w:rsidP="1E60DF9F">
      <w:pPr>
        <w:rPr>
          <w:rFonts w:ascii="Calibri" w:eastAsia="Calibri" w:hAnsi="Calibri" w:cs="Calibri"/>
        </w:rPr>
      </w:pPr>
      <w:r w:rsidRPr="2D47DFA7">
        <w:rPr>
          <w:rFonts w:ascii="Calibri" w:eastAsia="Calibri" w:hAnsi="Calibri" w:cs="Calibri"/>
        </w:rPr>
        <w:t>1) balance</w:t>
      </w:r>
      <w:r w:rsidR="4AC5AD67" w:rsidRPr="4AC5AD67">
        <w:rPr>
          <w:rFonts w:ascii="Calibri" w:eastAsia="Calibri" w:hAnsi="Calibri" w:cs="Calibri"/>
        </w:rPr>
        <w:t xml:space="preserve"> long and </w:t>
      </w:r>
      <w:proofErr w:type="gramStart"/>
      <w:r w:rsidR="4AC5AD67" w:rsidRPr="4AC5AD67">
        <w:rPr>
          <w:rFonts w:ascii="Calibri" w:eastAsia="Calibri" w:hAnsi="Calibri" w:cs="Calibri"/>
        </w:rPr>
        <w:t>short term</w:t>
      </w:r>
      <w:proofErr w:type="gramEnd"/>
      <w:r w:rsidR="4AC5AD67" w:rsidRPr="4AC5AD67">
        <w:rPr>
          <w:rFonts w:ascii="Calibri" w:eastAsia="Calibri" w:hAnsi="Calibri" w:cs="Calibri"/>
        </w:rPr>
        <w:t xml:space="preserve"> needs, </w:t>
      </w:r>
      <w:r w:rsidR="01212884" w:rsidRPr="01212884">
        <w:rPr>
          <w:rFonts w:ascii="Calibri" w:eastAsia="Calibri" w:hAnsi="Calibri" w:cs="Calibri"/>
        </w:rPr>
        <w:t xml:space="preserve">need to safeguard long term </w:t>
      </w:r>
      <w:r w:rsidR="1E60DF9F" w:rsidRPr="1E60DF9F">
        <w:rPr>
          <w:rFonts w:ascii="Calibri" w:eastAsia="Calibri" w:hAnsi="Calibri" w:cs="Calibri"/>
        </w:rPr>
        <w:t>needs</w:t>
      </w:r>
    </w:p>
    <w:p w14:paraId="6B34700A" w14:textId="026ABBEC" w:rsidR="693BBCAA" w:rsidRDefault="693BBCAA" w:rsidP="693BBCAA">
      <w:pPr>
        <w:rPr>
          <w:rFonts w:ascii="Calibri" w:eastAsia="Calibri" w:hAnsi="Calibri" w:cs="Calibri"/>
        </w:rPr>
      </w:pPr>
      <w:r w:rsidRPr="693BBCAA">
        <w:rPr>
          <w:rFonts w:ascii="Calibri" w:eastAsia="Calibri" w:hAnsi="Calibri" w:cs="Calibri"/>
        </w:rPr>
        <w:t xml:space="preserve">2) </w:t>
      </w:r>
      <w:r w:rsidR="480BA5CC" w:rsidRPr="480BA5CC">
        <w:rPr>
          <w:rFonts w:ascii="Calibri" w:eastAsia="Calibri" w:hAnsi="Calibri" w:cs="Calibri"/>
        </w:rPr>
        <w:t xml:space="preserve">Prevention of problems </w:t>
      </w:r>
      <w:r w:rsidR="5A9C7AFB" w:rsidRPr="5A9C7AFB">
        <w:rPr>
          <w:rFonts w:ascii="Calibri" w:eastAsia="Calibri" w:hAnsi="Calibri" w:cs="Calibri"/>
        </w:rPr>
        <w:t>occurring</w:t>
      </w:r>
      <w:r w:rsidR="480BA5CC" w:rsidRPr="480BA5CC">
        <w:rPr>
          <w:rFonts w:ascii="Calibri" w:eastAsia="Calibri" w:hAnsi="Calibri" w:cs="Calibri"/>
        </w:rPr>
        <w:t xml:space="preserve">/getting </w:t>
      </w:r>
      <w:r w:rsidR="2516E4C8" w:rsidRPr="2516E4C8">
        <w:rPr>
          <w:rFonts w:ascii="Calibri" w:eastAsia="Calibri" w:hAnsi="Calibri" w:cs="Calibri"/>
        </w:rPr>
        <w:t>worse</w:t>
      </w:r>
    </w:p>
    <w:p w14:paraId="0AECCA8F" w14:textId="65F32DD6" w:rsidR="1C9316A7" w:rsidRDefault="488038A8" w:rsidP="1C9316A7">
      <w:pPr>
        <w:rPr>
          <w:rFonts w:ascii="Calibri" w:eastAsia="Calibri" w:hAnsi="Calibri" w:cs="Calibri"/>
        </w:rPr>
      </w:pPr>
      <w:r w:rsidRPr="488038A8">
        <w:rPr>
          <w:rFonts w:ascii="Calibri" w:eastAsia="Calibri" w:hAnsi="Calibri" w:cs="Calibri"/>
        </w:rPr>
        <w:t xml:space="preserve">3) </w:t>
      </w:r>
      <w:r w:rsidR="0A548064" w:rsidRPr="0A548064">
        <w:rPr>
          <w:rFonts w:ascii="Calibri" w:eastAsia="Calibri" w:hAnsi="Calibri" w:cs="Calibri"/>
        </w:rPr>
        <w:t>Integration</w:t>
      </w:r>
      <w:r w:rsidRPr="488038A8">
        <w:rPr>
          <w:rFonts w:ascii="Calibri" w:eastAsia="Calibri" w:hAnsi="Calibri" w:cs="Calibri"/>
        </w:rPr>
        <w:t xml:space="preserve">, how do these goals and others affect each </w:t>
      </w:r>
      <w:r w:rsidR="1C9316A7" w:rsidRPr="1C9316A7">
        <w:rPr>
          <w:rFonts w:ascii="Calibri" w:eastAsia="Calibri" w:hAnsi="Calibri" w:cs="Calibri"/>
        </w:rPr>
        <w:t>other</w:t>
      </w:r>
    </w:p>
    <w:p w14:paraId="018D38AD" w14:textId="07FF855C" w:rsidR="439957D3" w:rsidRDefault="3B867025" w:rsidP="439957D3">
      <w:pPr>
        <w:rPr>
          <w:rFonts w:ascii="Calibri" w:eastAsia="Calibri" w:hAnsi="Calibri" w:cs="Calibri"/>
        </w:rPr>
      </w:pPr>
      <w:r w:rsidRPr="3B867025">
        <w:rPr>
          <w:rFonts w:ascii="Calibri" w:eastAsia="Calibri" w:hAnsi="Calibri" w:cs="Calibri"/>
        </w:rPr>
        <w:t xml:space="preserve">4) collaboration </w:t>
      </w:r>
      <w:r w:rsidR="2D8816A8" w:rsidRPr="2D8816A8">
        <w:rPr>
          <w:rFonts w:ascii="Calibri" w:eastAsia="Calibri" w:hAnsi="Calibri" w:cs="Calibri"/>
        </w:rPr>
        <w:t xml:space="preserve">with those who can </w:t>
      </w:r>
      <w:r w:rsidR="4FC1B63E" w:rsidRPr="4FC1B63E">
        <w:rPr>
          <w:rFonts w:ascii="Calibri" w:eastAsia="Calibri" w:hAnsi="Calibri" w:cs="Calibri"/>
        </w:rPr>
        <w:t>assist goals</w:t>
      </w:r>
    </w:p>
    <w:p w14:paraId="36C74C57" w14:textId="5426286C" w:rsidR="00434889" w:rsidRPr="00434889" w:rsidRDefault="1EE028D6" w:rsidP="00434889">
      <w:pPr>
        <w:rPr>
          <w:rFonts w:ascii="Calibri" w:eastAsia="Calibri" w:hAnsi="Calibri" w:cs="Calibri"/>
        </w:rPr>
      </w:pPr>
      <w:r w:rsidRPr="1EE028D6">
        <w:rPr>
          <w:rFonts w:ascii="Calibri" w:eastAsia="Calibri" w:hAnsi="Calibri" w:cs="Calibri"/>
        </w:rPr>
        <w:t xml:space="preserve">5) involvement of those who can </w:t>
      </w:r>
      <w:r w:rsidR="1F5DE77C" w:rsidRPr="1F5DE77C">
        <w:rPr>
          <w:rFonts w:ascii="Calibri" w:eastAsia="Calibri" w:hAnsi="Calibri" w:cs="Calibri"/>
        </w:rPr>
        <w:t>assist goals</w:t>
      </w:r>
    </w:p>
    <w:p w14:paraId="184FEDED" w14:textId="5A7466BC" w:rsidR="290216EB" w:rsidRDefault="249F1CCD" w:rsidP="290216EB">
      <w:pPr>
        <w:rPr>
          <w:rFonts w:ascii="Calibri" w:eastAsia="Calibri" w:hAnsi="Calibri" w:cs="Calibri"/>
        </w:rPr>
      </w:pPr>
      <w:r w:rsidRPr="249F1CCD">
        <w:rPr>
          <w:rFonts w:ascii="Calibri" w:eastAsia="Calibri" w:hAnsi="Calibri" w:cs="Calibri"/>
        </w:rPr>
        <w:t xml:space="preserve">New curriculum: Health and </w:t>
      </w:r>
      <w:proofErr w:type="spellStart"/>
      <w:r w:rsidRPr="249F1CCD">
        <w:rPr>
          <w:rFonts w:ascii="Calibri" w:eastAsia="Calibri" w:hAnsi="Calibri" w:cs="Calibri"/>
        </w:rPr>
        <w:t>Well being</w:t>
      </w:r>
      <w:proofErr w:type="spellEnd"/>
      <w:r w:rsidRPr="249F1CCD">
        <w:rPr>
          <w:rFonts w:ascii="Calibri" w:eastAsia="Calibri" w:hAnsi="Calibri" w:cs="Calibri"/>
        </w:rPr>
        <w:t xml:space="preserve"> AOLE </w:t>
      </w:r>
      <w:r w:rsidR="2F04FA1F" w:rsidRPr="2F04FA1F">
        <w:rPr>
          <w:rFonts w:ascii="Calibri" w:eastAsia="Calibri" w:hAnsi="Calibri" w:cs="Calibri"/>
        </w:rPr>
        <w:t xml:space="preserve">closely linked </w:t>
      </w:r>
    </w:p>
    <w:p w14:paraId="635753B4" w14:textId="701CD73F" w:rsidR="004A400B" w:rsidRDefault="6DB0DC3B" w:rsidP="004A400B">
      <w:pPr>
        <w:rPr>
          <w:rFonts w:ascii="Calibri" w:eastAsia="Calibri" w:hAnsi="Calibri" w:cs="Calibri"/>
          <w:b/>
          <w:u w:val="single"/>
        </w:rPr>
      </w:pPr>
      <w:r w:rsidRPr="4A740395">
        <w:rPr>
          <w:rFonts w:ascii="Calibri" w:eastAsia="Calibri" w:hAnsi="Calibri" w:cs="Calibri"/>
          <w:b/>
          <w:u w:val="single"/>
        </w:rPr>
        <w:t xml:space="preserve">Respect and </w:t>
      </w:r>
      <w:r w:rsidR="75D685F8" w:rsidRPr="4A740395">
        <w:rPr>
          <w:rFonts w:ascii="Calibri" w:eastAsia="Calibri" w:hAnsi="Calibri" w:cs="Calibri"/>
          <w:b/>
          <w:u w:val="single"/>
        </w:rPr>
        <w:t>Resilience</w:t>
      </w:r>
      <w:r w:rsidR="1324EE59" w:rsidRPr="4A740395">
        <w:rPr>
          <w:rFonts w:ascii="Calibri" w:eastAsia="Calibri" w:hAnsi="Calibri" w:cs="Calibri"/>
          <w:b/>
          <w:u w:val="single"/>
        </w:rPr>
        <w:t xml:space="preserve"> 2016</w:t>
      </w:r>
    </w:p>
    <w:p w14:paraId="215B174F" w14:textId="2ACA9E02" w:rsidR="4A740395" w:rsidRDefault="003218A3" w:rsidP="4A740395">
      <w:hyperlink r:id="rId8">
        <w:r w:rsidR="4A740395" w:rsidRPr="4A740395">
          <w:rPr>
            <w:rStyle w:val="Hyperlink"/>
            <w:rFonts w:ascii="Calibri" w:eastAsia="Calibri" w:hAnsi="Calibri" w:cs="Calibri"/>
          </w:rPr>
          <w:t>https://gov.wales/sites/default/files/publications/2018-03/respect-and-resilience-developing-community-cohesion.pdf</w:t>
        </w:r>
      </w:hyperlink>
    </w:p>
    <w:p w14:paraId="22355AD3" w14:textId="41137AB6" w:rsidR="75D685F8" w:rsidRDefault="6E63EEAD" w:rsidP="75D685F8">
      <w:pPr>
        <w:rPr>
          <w:rFonts w:ascii="Calibri" w:eastAsia="Calibri" w:hAnsi="Calibri" w:cs="Calibri"/>
        </w:rPr>
      </w:pPr>
      <w:r w:rsidRPr="6E63EEAD">
        <w:rPr>
          <w:rFonts w:ascii="Calibri" w:eastAsia="Calibri" w:hAnsi="Calibri" w:cs="Calibri"/>
        </w:rPr>
        <w:t xml:space="preserve">Audience: anyone working in </w:t>
      </w:r>
      <w:r w:rsidR="2E7B09E3" w:rsidRPr="2E7B09E3">
        <w:rPr>
          <w:rFonts w:ascii="Calibri" w:eastAsia="Calibri" w:hAnsi="Calibri" w:cs="Calibri"/>
        </w:rPr>
        <w:t xml:space="preserve">education </w:t>
      </w:r>
    </w:p>
    <w:p w14:paraId="0B1B65D7" w14:textId="725AE97F" w:rsidR="00A84FD2" w:rsidRPr="00A84FD2" w:rsidRDefault="076D3B24" w:rsidP="00A84FD2">
      <w:pPr>
        <w:rPr>
          <w:rFonts w:ascii="Calibri" w:eastAsia="Calibri" w:hAnsi="Calibri" w:cs="Calibri"/>
        </w:rPr>
      </w:pPr>
      <w:r w:rsidRPr="076D3B24">
        <w:rPr>
          <w:rFonts w:ascii="Calibri" w:eastAsia="Calibri" w:hAnsi="Calibri" w:cs="Calibri"/>
        </w:rPr>
        <w:t xml:space="preserve">Preventing violence </w:t>
      </w:r>
      <w:r w:rsidR="1DE8ED7F" w:rsidRPr="1DE8ED7F">
        <w:rPr>
          <w:rFonts w:ascii="Calibri" w:eastAsia="Calibri" w:hAnsi="Calibri" w:cs="Calibri"/>
        </w:rPr>
        <w:t xml:space="preserve">and </w:t>
      </w:r>
      <w:r w:rsidR="3A7EF4B3" w:rsidRPr="3A7EF4B3">
        <w:rPr>
          <w:rFonts w:ascii="Calibri" w:eastAsia="Calibri" w:hAnsi="Calibri" w:cs="Calibri"/>
        </w:rPr>
        <w:t>extremism</w:t>
      </w:r>
      <w:r w:rsidR="1DE8ED7F" w:rsidRPr="1DE8ED7F">
        <w:rPr>
          <w:rFonts w:ascii="Calibri" w:eastAsia="Calibri" w:hAnsi="Calibri" w:cs="Calibri"/>
        </w:rPr>
        <w:t xml:space="preserve"> </w:t>
      </w:r>
      <w:r w:rsidR="5D41EB62" w:rsidRPr="5D41EB62">
        <w:rPr>
          <w:rFonts w:ascii="Calibri" w:eastAsia="Calibri" w:hAnsi="Calibri" w:cs="Calibri"/>
        </w:rPr>
        <w:t>in communities</w:t>
      </w:r>
    </w:p>
    <w:p w14:paraId="6964574B" w14:textId="3A78F340" w:rsidR="001237B7" w:rsidRPr="001237B7" w:rsidRDefault="230EE172" w:rsidP="001237B7">
      <w:pPr>
        <w:rPr>
          <w:rFonts w:ascii="Calibri" w:eastAsia="Calibri" w:hAnsi="Calibri" w:cs="Calibri"/>
        </w:rPr>
      </w:pPr>
      <w:r w:rsidRPr="230EE172">
        <w:rPr>
          <w:rFonts w:ascii="Calibri" w:eastAsia="Calibri" w:hAnsi="Calibri" w:cs="Calibri"/>
        </w:rPr>
        <w:t xml:space="preserve">How to create positive </w:t>
      </w:r>
      <w:r w:rsidR="718FDF26" w:rsidRPr="718FDF26">
        <w:rPr>
          <w:rFonts w:ascii="Calibri" w:eastAsia="Calibri" w:hAnsi="Calibri" w:cs="Calibri"/>
        </w:rPr>
        <w:t xml:space="preserve">learning </w:t>
      </w:r>
      <w:r w:rsidR="2D3F2099" w:rsidRPr="2D3F2099">
        <w:rPr>
          <w:rFonts w:ascii="Calibri" w:eastAsia="Calibri" w:hAnsi="Calibri" w:cs="Calibri"/>
        </w:rPr>
        <w:t>communities</w:t>
      </w:r>
      <w:r w:rsidR="15B33BF8" w:rsidRPr="15B33BF8">
        <w:rPr>
          <w:rFonts w:ascii="Calibri" w:eastAsia="Calibri" w:hAnsi="Calibri" w:cs="Calibri"/>
        </w:rPr>
        <w:t xml:space="preserve">: happy and </w:t>
      </w:r>
      <w:r w:rsidR="7B127C7D" w:rsidRPr="7B127C7D">
        <w:rPr>
          <w:rFonts w:ascii="Calibri" w:eastAsia="Calibri" w:hAnsi="Calibri" w:cs="Calibri"/>
        </w:rPr>
        <w:t>safe</w:t>
      </w:r>
    </w:p>
    <w:p w14:paraId="33D14769" w14:textId="5B4363A4" w:rsidR="0062196D" w:rsidRPr="0062196D" w:rsidRDefault="31F91736" w:rsidP="0062196D">
      <w:pPr>
        <w:rPr>
          <w:rFonts w:ascii="Calibri" w:eastAsia="Calibri" w:hAnsi="Calibri" w:cs="Calibri"/>
        </w:rPr>
      </w:pPr>
      <w:r w:rsidRPr="31F91736">
        <w:rPr>
          <w:rFonts w:ascii="Calibri" w:eastAsia="Calibri" w:hAnsi="Calibri" w:cs="Calibri"/>
        </w:rPr>
        <w:t xml:space="preserve">Safeguarding, provision for </w:t>
      </w:r>
      <w:r w:rsidR="61DCBA4D" w:rsidRPr="61DCBA4D">
        <w:rPr>
          <w:rFonts w:ascii="Calibri" w:eastAsia="Calibri" w:hAnsi="Calibri" w:cs="Calibri"/>
        </w:rPr>
        <w:t xml:space="preserve">identifying/dealing </w:t>
      </w:r>
      <w:r w:rsidR="2D3F2099" w:rsidRPr="2D3F2099">
        <w:rPr>
          <w:rFonts w:ascii="Calibri" w:eastAsia="Calibri" w:hAnsi="Calibri" w:cs="Calibri"/>
        </w:rPr>
        <w:t>with risks</w:t>
      </w:r>
    </w:p>
    <w:p w14:paraId="58E1A9E0" w14:textId="20C43603" w:rsidR="00DA76AA" w:rsidRPr="00DA76AA" w:rsidRDefault="797E1AB3" w:rsidP="00DA76AA">
      <w:pPr>
        <w:rPr>
          <w:rFonts w:ascii="Calibri" w:eastAsia="Calibri" w:hAnsi="Calibri" w:cs="Calibri"/>
        </w:rPr>
      </w:pPr>
      <w:r w:rsidRPr="797E1AB3">
        <w:rPr>
          <w:rFonts w:ascii="Calibri" w:eastAsia="Calibri" w:hAnsi="Calibri" w:cs="Calibri"/>
        </w:rPr>
        <w:t xml:space="preserve">Geo-political </w:t>
      </w:r>
      <w:r w:rsidR="53D33C15" w:rsidRPr="53D33C15">
        <w:rPr>
          <w:rFonts w:ascii="Calibri" w:eastAsia="Calibri" w:hAnsi="Calibri" w:cs="Calibri"/>
        </w:rPr>
        <w:t>contexts</w:t>
      </w:r>
    </w:p>
    <w:p w14:paraId="3629AC24" w14:textId="7AE9C024" w:rsidR="00CB0B5B" w:rsidRPr="00CB0B5B" w:rsidRDefault="5A9C7AFB" w:rsidP="00CB0B5B">
      <w:pPr>
        <w:rPr>
          <w:rFonts w:ascii="Calibri" w:eastAsia="Calibri" w:hAnsi="Calibri" w:cs="Calibri"/>
        </w:rPr>
      </w:pPr>
      <w:r w:rsidRPr="5A9C7AFB">
        <w:rPr>
          <w:rFonts w:ascii="Calibri" w:eastAsia="Calibri" w:hAnsi="Calibri" w:cs="Calibri"/>
        </w:rPr>
        <w:t>Dangers of social media</w:t>
      </w:r>
    </w:p>
    <w:p w14:paraId="203D0DCA" w14:textId="0CB1551C" w:rsidR="007E7D20" w:rsidRPr="007E7D20" w:rsidRDefault="33463AE7" w:rsidP="007E7D20">
      <w:pPr>
        <w:rPr>
          <w:rFonts w:ascii="Calibri" w:eastAsia="Calibri" w:hAnsi="Calibri" w:cs="Calibri"/>
        </w:rPr>
      </w:pPr>
      <w:r w:rsidRPr="33463AE7">
        <w:rPr>
          <w:rFonts w:ascii="Calibri" w:eastAsia="Calibri" w:hAnsi="Calibri" w:cs="Calibri"/>
        </w:rPr>
        <w:t xml:space="preserve">Digital literacy/safe </w:t>
      </w:r>
      <w:r w:rsidR="7933AE66" w:rsidRPr="7933AE66">
        <w:rPr>
          <w:rFonts w:ascii="Calibri" w:eastAsia="Calibri" w:hAnsi="Calibri" w:cs="Calibri"/>
        </w:rPr>
        <w:t xml:space="preserve">communication </w:t>
      </w:r>
    </w:p>
    <w:p w14:paraId="0557E4A1" w14:textId="7C57D466" w:rsidR="268A1ED8" w:rsidRDefault="62D4029A" w:rsidP="268A1ED8">
      <w:pPr>
        <w:rPr>
          <w:rFonts w:ascii="Calibri" w:eastAsia="Calibri" w:hAnsi="Calibri" w:cs="Calibri"/>
        </w:rPr>
      </w:pPr>
      <w:r w:rsidRPr="62D4029A">
        <w:rPr>
          <w:rFonts w:ascii="Calibri" w:eastAsia="Calibri" w:hAnsi="Calibri" w:cs="Calibri"/>
        </w:rPr>
        <w:t xml:space="preserve">The new curriculum should give </w:t>
      </w:r>
      <w:r w:rsidR="6E57D9BD" w:rsidRPr="6E57D9BD">
        <w:rPr>
          <w:rFonts w:ascii="Calibri" w:eastAsia="Calibri" w:hAnsi="Calibri" w:cs="Calibri"/>
        </w:rPr>
        <w:t>space to the issues above.</w:t>
      </w:r>
    </w:p>
    <w:p w14:paraId="750BCA93" w14:textId="5983F93B" w:rsidR="593D4F5C" w:rsidRDefault="04E519E5" w:rsidP="593D4F5C">
      <w:pPr>
        <w:rPr>
          <w:rFonts w:ascii="Calibri" w:eastAsia="Calibri" w:hAnsi="Calibri" w:cs="Calibri"/>
          <w:b/>
          <w:u w:val="single"/>
        </w:rPr>
      </w:pPr>
      <w:r w:rsidRPr="04E519E5">
        <w:rPr>
          <w:rFonts w:ascii="Calibri" w:eastAsia="Calibri" w:hAnsi="Calibri" w:cs="Calibri"/>
          <w:b/>
          <w:bCs/>
          <w:u w:val="single"/>
        </w:rPr>
        <w:t>Investing in an excellence workforce, Education Wales, EWC 2019</w:t>
      </w:r>
    </w:p>
    <w:p w14:paraId="06CEF6E2" w14:textId="2B64FFE2" w:rsidR="01A3388C" w:rsidRDefault="00383EC6" w:rsidP="01A3388C">
      <w:hyperlink r:id="rId9">
        <w:r w:rsidR="01A3388C" w:rsidRPr="01A3388C">
          <w:rPr>
            <w:rStyle w:val="Hyperlink"/>
            <w:rFonts w:ascii="Calibri" w:eastAsia="Calibri" w:hAnsi="Calibri" w:cs="Calibri"/>
          </w:rPr>
          <w:t>https://gov.wales/sites/default/files/publications/2019-02/investing-in-an-excellent-workforce.pdf</w:t>
        </w:r>
      </w:hyperlink>
    </w:p>
    <w:p w14:paraId="7114CDB3" w14:textId="0E95EDDC" w:rsidR="7445DB5E" w:rsidRDefault="6BCC9E46" w:rsidP="7445DB5E">
      <w:pPr>
        <w:rPr>
          <w:rFonts w:ascii="Calibri" w:eastAsia="Calibri" w:hAnsi="Calibri" w:cs="Calibri"/>
          <w:b/>
          <w:bCs/>
          <w:u w:val="single"/>
        </w:rPr>
      </w:pPr>
      <w:r w:rsidRPr="6BCC9E46">
        <w:rPr>
          <w:rFonts w:ascii="Calibri" w:eastAsia="Calibri" w:hAnsi="Calibri" w:cs="Calibri"/>
        </w:rPr>
        <w:t xml:space="preserve">Teaching </w:t>
      </w:r>
      <w:r w:rsidR="474E4DAB" w:rsidRPr="474E4DAB">
        <w:rPr>
          <w:rFonts w:ascii="Calibri" w:eastAsia="Calibri" w:hAnsi="Calibri" w:cs="Calibri"/>
        </w:rPr>
        <w:t>standards</w:t>
      </w:r>
    </w:p>
    <w:p w14:paraId="293D3967" w14:textId="44F418A1" w:rsidR="474E4DAB" w:rsidRDefault="474E4DAB" w:rsidP="474E4DAB">
      <w:pPr>
        <w:rPr>
          <w:rFonts w:ascii="Calibri" w:eastAsia="Calibri" w:hAnsi="Calibri" w:cs="Calibri"/>
        </w:rPr>
      </w:pPr>
      <w:r w:rsidRPr="474E4DAB">
        <w:rPr>
          <w:rFonts w:ascii="Calibri" w:eastAsia="Calibri" w:hAnsi="Calibri" w:cs="Calibri"/>
        </w:rPr>
        <w:t xml:space="preserve">Collaboration between </w:t>
      </w:r>
      <w:r w:rsidR="64A233CD" w:rsidRPr="64A233CD">
        <w:rPr>
          <w:rFonts w:ascii="Calibri" w:eastAsia="Calibri" w:hAnsi="Calibri" w:cs="Calibri"/>
        </w:rPr>
        <w:t>staff/schools</w:t>
      </w:r>
    </w:p>
    <w:p w14:paraId="662814DE" w14:textId="45911D63" w:rsidR="00C314DB" w:rsidRPr="00C314DB" w:rsidRDefault="697DBDD1" w:rsidP="00C314DB">
      <w:pPr>
        <w:rPr>
          <w:rFonts w:ascii="Calibri" w:eastAsia="Calibri" w:hAnsi="Calibri" w:cs="Calibri"/>
        </w:rPr>
      </w:pPr>
      <w:r w:rsidRPr="697DBDD1">
        <w:rPr>
          <w:rFonts w:ascii="Calibri" w:eastAsia="Calibri" w:hAnsi="Calibri" w:cs="Calibri"/>
        </w:rPr>
        <w:t xml:space="preserve">ALN legislation </w:t>
      </w:r>
    </w:p>
    <w:p w14:paraId="3A03E05A" w14:textId="1215C518" w:rsidR="00D675CF" w:rsidRPr="00D675CF" w:rsidRDefault="27006709" w:rsidP="00D675CF">
      <w:pPr>
        <w:rPr>
          <w:rFonts w:ascii="Calibri" w:eastAsia="Calibri" w:hAnsi="Calibri" w:cs="Calibri"/>
        </w:rPr>
      </w:pPr>
      <w:r w:rsidRPr="27006709">
        <w:rPr>
          <w:rFonts w:ascii="Calibri" w:eastAsia="Calibri" w:hAnsi="Calibri" w:cs="Calibri"/>
        </w:rPr>
        <w:t xml:space="preserve">Supply teacher </w:t>
      </w:r>
      <w:r w:rsidR="38A23A85" w:rsidRPr="38A23A85">
        <w:rPr>
          <w:rFonts w:ascii="Calibri" w:eastAsia="Calibri" w:hAnsi="Calibri" w:cs="Calibri"/>
        </w:rPr>
        <w:t xml:space="preserve">framework </w:t>
      </w:r>
    </w:p>
    <w:p w14:paraId="59769B2A" w14:textId="75507D03" w:rsidR="002552B2" w:rsidRPr="002552B2" w:rsidRDefault="75E0E271" w:rsidP="002552B2">
      <w:pPr>
        <w:rPr>
          <w:rFonts w:ascii="Calibri" w:eastAsia="Calibri" w:hAnsi="Calibri" w:cs="Calibri"/>
        </w:rPr>
      </w:pPr>
      <w:r w:rsidRPr="75E0E271">
        <w:rPr>
          <w:rFonts w:ascii="Calibri" w:eastAsia="Calibri" w:hAnsi="Calibri" w:cs="Calibri"/>
        </w:rPr>
        <w:t xml:space="preserve">Trade Union </w:t>
      </w:r>
      <w:r w:rsidR="753DDE44" w:rsidRPr="753DDE44">
        <w:rPr>
          <w:rFonts w:ascii="Calibri" w:eastAsia="Calibri" w:hAnsi="Calibri" w:cs="Calibri"/>
        </w:rPr>
        <w:t>engagement</w:t>
      </w:r>
    </w:p>
    <w:p w14:paraId="64322B0C" w14:textId="4BF3BD36" w:rsidR="00557709" w:rsidRPr="00557709" w:rsidRDefault="489728A4" w:rsidP="00557709">
      <w:pPr>
        <w:rPr>
          <w:rFonts w:ascii="Calibri" w:eastAsia="Calibri" w:hAnsi="Calibri" w:cs="Calibri"/>
        </w:rPr>
      </w:pPr>
      <w:r w:rsidRPr="489728A4">
        <w:rPr>
          <w:rFonts w:ascii="Calibri" w:eastAsia="Calibri" w:hAnsi="Calibri" w:cs="Calibri"/>
        </w:rPr>
        <w:t xml:space="preserve">Rural education action </w:t>
      </w:r>
      <w:r w:rsidR="28BA8C29" w:rsidRPr="28BA8C29">
        <w:rPr>
          <w:rFonts w:ascii="Calibri" w:eastAsia="Calibri" w:hAnsi="Calibri" w:cs="Calibri"/>
        </w:rPr>
        <w:t>plan</w:t>
      </w:r>
    </w:p>
    <w:p w14:paraId="04CED244" w14:textId="2ABD52ED" w:rsidR="00716A1E" w:rsidRPr="00716A1E" w:rsidRDefault="2C095594" w:rsidP="00716A1E">
      <w:pPr>
        <w:rPr>
          <w:rFonts w:ascii="Calibri" w:eastAsia="Calibri" w:hAnsi="Calibri" w:cs="Calibri"/>
        </w:rPr>
      </w:pPr>
      <w:r w:rsidRPr="2C095594">
        <w:rPr>
          <w:rFonts w:ascii="Calibri" w:eastAsia="Calibri" w:hAnsi="Calibri" w:cs="Calibri"/>
        </w:rPr>
        <w:t xml:space="preserve">Funded pioneer </w:t>
      </w:r>
      <w:r w:rsidR="52DEF3B8" w:rsidRPr="52DEF3B8">
        <w:rPr>
          <w:rFonts w:ascii="Calibri" w:eastAsia="Calibri" w:hAnsi="Calibri" w:cs="Calibri"/>
        </w:rPr>
        <w:t>schools</w:t>
      </w:r>
    </w:p>
    <w:p w14:paraId="62E33EC6" w14:textId="614365A0" w:rsidR="00AA2798" w:rsidRPr="00AA2798" w:rsidRDefault="45208A58" w:rsidP="00AA2798">
      <w:pPr>
        <w:rPr>
          <w:rFonts w:ascii="Calibri" w:eastAsia="Calibri" w:hAnsi="Calibri" w:cs="Calibri"/>
        </w:rPr>
      </w:pPr>
      <w:r w:rsidRPr="45208A58">
        <w:rPr>
          <w:rFonts w:ascii="Calibri" w:eastAsia="Calibri" w:hAnsi="Calibri" w:cs="Calibri"/>
        </w:rPr>
        <w:t xml:space="preserve">Invested 24 </w:t>
      </w:r>
      <w:r w:rsidR="3B3E6416" w:rsidRPr="3B3E6416">
        <w:rPr>
          <w:rFonts w:ascii="Calibri" w:eastAsia="Calibri" w:hAnsi="Calibri" w:cs="Calibri"/>
        </w:rPr>
        <w:t xml:space="preserve">million funding </w:t>
      </w:r>
      <w:r w:rsidR="4C60A26C" w:rsidRPr="4C60A26C">
        <w:rPr>
          <w:rFonts w:ascii="Calibri" w:eastAsia="Calibri" w:hAnsi="Calibri" w:cs="Calibri"/>
        </w:rPr>
        <w:t>for CPD</w:t>
      </w:r>
    </w:p>
    <w:p w14:paraId="4C9B1784" w14:textId="4F549E6D" w:rsidR="00761F26" w:rsidRPr="00761F26" w:rsidRDefault="286C2CA6" w:rsidP="00761F26">
      <w:pPr>
        <w:rPr>
          <w:rFonts w:ascii="Calibri" w:eastAsia="Calibri" w:hAnsi="Calibri" w:cs="Calibri"/>
        </w:rPr>
      </w:pPr>
      <w:r w:rsidRPr="286C2CA6">
        <w:rPr>
          <w:rFonts w:ascii="Calibri" w:eastAsia="Calibri" w:hAnsi="Calibri" w:cs="Calibri"/>
        </w:rPr>
        <w:t>Supported development of PLP with the</w:t>
      </w:r>
      <w:r w:rsidR="0C1A1DE4" w:rsidRPr="0C1A1DE4">
        <w:rPr>
          <w:rFonts w:ascii="Calibri" w:eastAsia="Calibri" w:hAnsi="Calibri" w:cs="Calibri"/>
        </w:rPr>
        <w:t xml:space="preserve"> EWC</w:t>
      </w:r>
    </w:p>
    <w:p w14:paraId="1E892A76" w14:textId="3FF2D4CB" w:rsidR="008B7C38" w:rsidRDefault="0204FF58" w:rsidP="008B7C38">
      <w:pPr>
        <w:rPr>
          <w:rFonts w:ascii="Calibri" w:eastAsia="Calibri" w:hAnsi="Calibri" w:cs="Calibri"/>
          <w:b/>
          <w:u w:val="single"/>
        </w:rPr>
      </w:pPr>
      <w:r w:rsidRPr="19B86F76">
        <w:rPr>
          <w:rFonts w:ascii="Calibri" w:eastAsia="Calibri" w:hAnsi="Calibri" w:cs="Calibri"/>
          <w:b/>
          <w:u w:val="single"/>
        </w:rPr>
        <w:t>Closing the Gap</w:t>
      </w:r>
      <w:r w:rsidR="672B3B5C" w:rsidRPr="19B86F76">
        <w:rPr>
          <w:rFonts w:ascii="Calibri" w:eastAsia="Calibri" w:hAnsi="Calibri" w:cs="Calibri"/>
          <w:b/>
          <w:u w:val="single"/>
        </w:rPr>
        <w:t xml:space="preserve"> in Education</w:t>
      </w:r>
      <w:r w:rsidR="672B3B5C" w:rsidRPr="0D9D5BFD">
        <w:rPr>
          <w:rFonts w:ascii="Calibri" w:eastAsia="Calibri" w:hAnsi="Calibri" w:cs="Calibri"/>
          <w:b/>
        </w:rPr>
        <w:t xml:space="preserve"> </w:t>
      </w:r>
    </w:p>
    <w:p w14:paraId="3CADCA87" w14:textId="0F348823" w:rsidR="473DC13B" w:rsidRDefault="004757AE" w:rsidP="473DC13B">
      <w:hyperlink r:id="rId10">
        <w:r w:rsidR="473DC13B" w:rsidRPr="473DC13B">
          <w:rPr>
            <w:rStyle w:val="Hyperlink"/>
            <w:rFonts w:ascii="Calibri" w:eastAsia="Calibri" w:hAnsi="Calibri" w:cs="Calibri"/>
          </w:rPr>
          <w:t>https://educationendowmentfoundation.org.uk/evidence-summaries/attainment-gap/</w:t>
        </w:r>
      </w:hyperlink>
    </w:p>
    <w:p w14:paraId="747298E3" w14:textId="041CCA57" w:rsidR="00086A77" w:rsidRPr="00086A77" w:rsidRDefault="57795D01" w:rsidP="00086A77">
      <w:pPr>
        <w:rPr>
          <w:rFonts w:ascii="Calibri" w:eastAsia="Calibri" w:hAnsi="Calibri" w:cs="Calibri"/>
        </w:rPr>
      </w:pPr>
      <w:r w:rsidRPr="57795D01">
        <w:rPr>
          <w:rFonts w:ascii="Calibri" w:eastAsia="Calibri" w:hAnsi="Calibri" w:cs="Calibri"/>
        </w:rPr>
        <w:t>Aimed at HT and SLT</w:t>
      </w:r>
    </w:p>
    <w:p w14:paraId="7618ECFB" w14:textId="4B7BEA91" w:rsidR="006A0790" w:rsidRPr="006A0790" w:rsidRDefault="02C7A7F7" w:rsidP="006A0790">
      <w:pPr>
        <w:rPr>
          <w:rFonts w:ascii="Calibri" w:eastAsia="Calibri" w:hAnsi="Calibri" w:cs="Calibri"/>
        </w:rPr>
      </w:pPr>
      <w:r w:rsidRPr="02C7A7F7">
        <w:rPr>
          <w:rFonts w:ascii="Calibri" w:eastAsia="Calibri" w:hAnsi="Calibri" w:cs="Calibri"/>
        </w:rPr>
        <w:t xml:space="preserve">Signposts you to </w:t>
      </w:r>
      <w:r w:rsidR="418D9EDF" w:rsidRPr="418D9EDF">
        <w:rPr>
          <w:rFonts w:ascii="Calibri" w:eastAsia="Calibri" w:hAnsi="Calibri" w:cs="Calibri"/>
        </w:rPr>
        <w:t>other key documents</w:t>
      </w:r>
    </w:p>
    <w:p w14:paraId="2090993A" w14:textId="68EC1138" w:rsidR="007053A2" w:rsidRPr="007053A2" w:rsidRDefault="173A04EB" w:rsidP="007053A2">
      <w:pPr>
        <w:rPr>
          <w:rFonts w:ascii="Calibri" w:eastAsia="Calibri" w:hAnsi="Calibri" w:cs="Calibri"/>
        </w:rPr>
      </w:pPr>
      <w:r w:rsidRPr="173A04EB">
        <w:rPr>
          <w:rFonts w:ascii="Calibri" w:eastAsia="Calibri" w:hAnsi="Calibri" w:cs="Calibri"/>
        </w:rPr>
        <w:t xml:space="preserve">Pupil development grant to improve </w:t>
      </w:r>
      <w:r w:rsidR="35DD04E9" w:rsidRPr="35DD04E9">
        <w:rPr>
          <w:rFonts w:ascii="Calibri" w:eastAsia="Calibri" w:hAnsi="Calibri" w:cs="Calibri"/>
        </w:rPr>
        <w:t xml:space="preserve">attainment and </w:t>
      </w:r>
      <w:r w:rsidR="760A008A" w:rsidRPr="760A008A">
        <w:rPr>
          <w:rFonts w:ascii="Calibri" w:eastAsia="Calibri" w:hAnsi="Calibri" w:cs="Calibri"/>
        </w:rPr>
        <w:t>attendance</w:t>
      </w:r>
    </w:p>
    <w:p w14:paraId="6A7B345B" w14:textId="67B21455" w:rsidR="006A4ECA" w:rsidRPr="006A4ECA" w:rsidRDefault="684794A0" w:rsidP="006A4ECA">
      <w:pPr>
        <w:rPr>
          <w:rFonts w:ascii="Calibri" w:eastAsia="Calibri" w:hAnsi="Calibri" w:cs="Calibri"/>
        </w:rPr>
      </w:pPr>
      <w:r w:rsidRPr="684794A0">
        <w:rPr>
          <w:rFonts w:ascii="Calibri" w:eastAsia="Calibri" w:hAnsi="Calibri" w:cs="Calibri"/>
        </w:rPr>
        <w:t xml:space="preserve">Want to reduce </w:t>
      </w:r>
      <w:r w:rsidR="4FEDCB6E" w:rsidRPr="4FEDCB6E">
        <w:rPr>
          <w:rFonts w:ascii="Calibri" w:eastAsia="Calibri" w:hAnsi="Calibri" w:cs="Calibri"/>
        </w:rPr>
        <w:t>NEET</w:t>
      </w:r>
      <w:r w:rsidR="00918A3D" w:rsidRPr="00918A3D">
        <w:rPr>
          <w:rFonts w:ascii="Calibri" w:eastAsia="Calibri" w:hAnsi="Calibri" w:cs="Calibri"/>
        </w:rPr>
        <w:t>; not</w:t>
      </w:r>
      <w:r w:rsidR="6CEBE3AD" w:rsidRPr="6CEBE3AD">
        <w:rPr>
          <w:rFonts w:ascii="Calibri" w:eastAsia="Calibri" w:hAnsi="Calibri" w:cs="Calibri"/>
        </w:rPr>
        <w:t xml:space="preserve"> in education</w:t>
      </w:r>
      <w:r w:rsidR="14CD55C0" w:rsidRPr="14CD55C0">
        <w:rPr>
          <w:rFonts w:ascii="Calibri" w:eastAsia="Calibri" w:hAnsi="Calibri" w:cs="Calibri"/>
        </w:rPr>
        <w:t xml:space="preserve">, </w:t>
      </w:r>
      <w:r w:rsidR="2D624807" w:rsidRPr="2D624807">
        <w:rPr>
          <w:rFonts w:ascii="Calibri" w:eastAsia="Calibri" w:hAnsi="Calibri" w:cs="Calibri"/>
        </w:rPr>
        <w:t xml:space="preserve">employment and training </w:t>
      </w:r>
      <w:r w:rsidR="28291667" w:rsidRPr="28291667">
        <w:rPr>
          <w:rFonts w:ascii="Calibri" w:eastAsia="Calibri" w:hAnsi="Calibri" w:cs="Calibri"/>
        </w:rPr>
        <w:t xml:space="preserve">E.G leaving school with </w:t>
      </w:r>
      <w:r w:rsidR="2DE9EA13" w:rsidRPr="2DE9EA13">
        <w:rPr>
          <w:rFonts w:ascii="Calibri" w:eastAsia="Calibri" w:hAnsi="Calibri" w:cs="Calibri"/>
        </w:rPr>
        <w:t>no qualifications</w:t>
      </w:r>
      <w:r w:rsidR="1F736663" w:rsidRPr="1F736663">
        <w:rPr>
          <w:rFonts w:ascii="Calibri" w:eastAsia="Calibri" w:hAnsi="Calibri" w:cs="Calibri"/>
        </w:rPr>
        <w:t xml:space="preserve"> or route into </w:t>
      </w:r>
      <w:r w:rsidR="45C8E3BA" w:rsidRPr="45C8E3BA">
        <w:rPr>
          <w:rFonts w:ascii="Calibri" w:eastAsia="Calibri" w:hAnsi="Calibri" w:cs="Calibri"/>
        </w:rPr>
        <w:t>further education/</w:t>
      </w:r>
      <w:r w:rsidR="71B461DA" w:rsidRPr="71B461DA">
        <w:rPr>
          <w:rFonts w:ascii="Calibri" w:eastAsia="Calibri" w:hAnsi="Calibri" w:cs="Calibri"/>
        </w:rPr>
        <w:t>vocational study</w:t>
      </w:r>
    </w:p>
    <w:p w14:paraId="431E3AE1" w14:textId="6CFCA838" w:rsidR="5CC2AD91" w:rsidRDefault="5CC2AD91" w:rsidP="5CC2AD91">
      <w:pPr>
        <w:rPr>
          <w:rFonts w:ascii="Calibri" w:eastAsia="Calibri" w:hAnsi="Calibri" w:cs="Calibri"/>
        </w:rPr>
      </w:pPr>
    </w:p>
    <w:p w14:paraId="39BD55D5" w14:textId="1ED03165" w:rsidR="7D972356" w:rsidRDefault="7D972356" w:rsidP="7D972356">
      <w:pPr>
        <w:rPr>
          <w:rFonts w:ascii="Calibri" w:eastAsia="Calibri" w:hAnsi="Calibri" w:cs="Calibri"/>
        </w:rPr>
      </w:pPr>
    </w:p>
    <w:p w14:paraId="4B368DD0" w14:textId="1EB96EB7" w:rsidR="2D3F2099" w:rsidRDefault="2D3F2099" w:rsidP="2D3F2099">
      <w:pPr>
        <w:rPr>
          <w:rFonts w:ascii="Calibri" w:eastAsia="Calibri" w:hAnsi="Calibri" w:cs="Calibri"/>
        </w:rPr>
      </w:pPr>
    </w:p>
    <w:p w14:paraId="6658B04A" w14:textId="0680DC80" w:rsidR="00FD0F22" w:rsidRPr="00FD0F22" w:rsidRDefault="00FD0F22" w:rsidP="00FD0F22">
      <w:pPr>
        <w:rPr>
          <w:rFonts w:ascii="Calibri" w:eastAsia="Calibri" w:hAnsi="Calibri" w:cs="Calibri"/>
        </w:rPr>
      </w:pPr>
    </w:p>
    <w:sectPr w:rsidR="00FD0F22" w:rsidRPr="00FD0F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525A4"/>
    <w:multiLevelType w:val="hybridMultilevel"/>
    <w:tmpl w:val="FFFFFFFF"/>
    <w:lvl w:ilvl="0" w:tplc="9340ACE6">
      <w:start w:val="1"/>
      <w:numFmt w:val="decimal"/>
      <w:lvlText w:val="%1."/>
      <w:lvlJc w:val="left"/>
      <w:pPr>
        <w:ind w:left="720" w:hanging="360"/>
      </w:pPr>
    </w:lvl>
    <w:lvl w:ilvl="1" w:tplc="8B1C20D2">
      <w:start w:val="1"/>
      <w:numFmt w:val="lowerLetter"/>
      <w:lvlText w:val="%2."/>
      <w:lvlJc w:val="left"/>
      <w:pPr>
        <w:ind w:left="1440" w:hanging="360"/>
      </w:pPr>
    </w:lvl>
    <w:lvl w:ilvl="2" w:tplc="A4E68D3E">
      <w:start w:val="1"/>
      <w:numFmt w:val="lowerRoman"/>
      <w:lvlText w:val="%3."/>
      <w:lvlJc w:val="right"/>
      <w:pPr>
        <w:ind w:left="2160" w:hanging="180"/>
      </w:pPr>
    </w:lvl>
    <w:lvl w:ilvl="3" w:tplc="E6FCEE44">
      <w:start w:val="1"/>
      <w:numFmt w:val="decimal"/>
      <w:lvlText w:val="%4."/>
      <w:lvlJc w:val="left"/>
      <w:pPr>
        <w:ind w:left="2880" w:hanging="360"/>
      </w:pPr>
    </w:lvl>
    <w:lvl w:ilvl="4" w:tplc="53C29512">
      <w:start w:val="1"/>
      <w:numFmt w:val="lowerLetter"/>
      <w:lvlText w:val="%5."/>
      <w:lvlJc w:val="left"/>
      <w:pPr>
        <w:ind w:left="3600" w:hanging="360"/>
      </w:pPr>
    </w:lvl>
    <w:lvl w:ilvl="5" w:tplc="4454B978">
      <w:start w:val="1"/>
      <w:numFmt w:val="lowerRoman"/>
      <w:lvlText w:val="%6."/>
      <w:lvlJc w:val="right"/>
      <w:pPr>
        <w:ind w:left="4320" w:hanging="180"/>
      </w:pPr>
    </w:lvl>
    <w:lvl w:ilvl="6" w:tplc="A2B0DEEA">
      <w:start w:val="1"/>
      <w:numFmt w:val="decimal"/>
      <w:lvlText w:val="%7."/>
      <w:lvlJc w:val="left"/>
      <w:pPr>
        <w:ind w:left="5040" w:hanging="360"/>
      </w:pPr>
    </w:lvl>
    <w:lvl w:ilvl="7" w:tplc="3FA0344C">
      <w:start w:val="1"/>
      <w:numFmt w:val="lowerLetter"/>
      <w:lvlText w:val="%8."/>
      <w:lvlJc w:val="left"/>
      <w:pPr>
        <w:ind w:left="5760" w:hanging="360"/>
      </w:pPr>
    </w:lvl>
    <w:lvl w:ilvl="8" w:tplc="A6849D1E">
      <w:start w:val="1"/>
      <w:numFmt w:val="lowerRoman"/>
      <w:lvlText w:val="%9."/>
      <w:lvlJc w:val="right"/>
      <w:pPr>
        <w:ind w:left="6480" w:hanging="180"/>
      </w:pPr>
    </w:lvl>
  </w:abstractNum>
  <w:abstractNum w:abstractNumId="1" w15:restartNumberingAfterBreak="0">
    <w:nsid w:val="04944DA1"/>
    <w:multiLevelType w:val="hybridMultilevel"/>
    <w:tmpl w:val="FFFFFFFF"/>
    <w:lvl w:ilvl="0" w:tplc="CC7A1C4C">
      <w:start w:val="1"/>
      <w:numFmt w:val="decimal"/>
      <w:lvlText w:val="%1."/>
      <w:lvlJc w:val="left"/>
      <w:pPr>
        <w:ind w:left="720" w:hanging="360"/>
      </w:pPr>
    </w:lvl>
    <w:lvl w:ilvl="1" w:tplc="EA5C7BAC">
      <w:start w:val="1"/>
      <w:numFmt w:val="lowerLetter"/>
      <w:lvlText w:val="%2."/>
      <w:lvlJc w:val="left"/>
      <w:pPr>
        <w:ind w:left="1440" w:hanging="360"/>
      </w:pPr>
    </w:lvl>
    <w:lvl w:ilvl="2" w:tplc="D94E1380">
      <w:start w:val="1"/>
      <w:numFmt w:val="lowerRoman"/>
      <w:lvlText w:val="%3."/>
      <w:lvlJc w:val="right"/>
      <w:pPr>
        <w:ind w:left="2160" w:hanging="180"/>
      </w:pPr>
    </w:lvl>
    <w:lvl w:ilvl="3" w:tplc="53D452C4">
      <w:start w:val="1"/>
      <w:numFmt w:val="decimal"/>
      <w:lvlText w:val="%4."/>
      <w:lvlJc w:val="left"/>
      <w:pPr>
        <w:ind w:left="2880" w:hanging="360"/>
      </w:pPr>
    </w:lvl>
    <w:lvl w:ilvl="4" w:tplc="8924AEB8">
      <w:start w:val="1"/>
      <w:numFmt w:val="lowerLetter"/>
      <w:lvlText w:val="%5."/>
      <w:lvlJc w:val="left"/>
      <w:pPr>
        <w:ind w:left="3600" w:hanging="360"/>
      </w:pPr>
    </w:lvl>
    <w:lvl w:ilvl="5" w:tplc="69AA0734">
      <w:start w:val="1"/>
      <w:numFmt w:val="lowerRoman"/>
      <w:lvlText w:val="%6."/>
      <w:lvlJc w:val="right"/>
      <w:pPr>
        <w:ind w:left="4320" w:hanging="180"/>
      </w:pPr>
    </w:lvl>
    <w:lvl w:ilvl="6" w:tplc="A978F76C">
      <w:start w:val="1"/>
      <w:numFmt w:val="decimal"/>
      <w:lvlText w:val="%7."/>
      <w:lvlJc w:val="left"/>
      <w:pPr>
        <w:ind w:left="5040" w:hanging="360"/>
      </w:pPr>
    </w:lvl>
    <w:lvl w:ilvl="7" w:tplc="6D8E4C98">
      <w:start w:val="1"/>
      <w:numFmt w:val="lowerLetter"/>
      <w:lvlText w:val="%8."/>
      <w:lvlJc w:val="left"/>
      <w:pPr>
        <w:ind w:left="5760" w:hanging="360"/>
      </w:pPr>
    </w:lvl>
    <w:lvl w:ilvl="8" w:tplc="F2844714">
      <w:start w:val="1"/>
      <w:numFmt w:val="lowerRoman"/>
      <w:lvlText w:val="%9."/>
      <w:lvlJc w:val="right"/>
      <w:pPr>
        <w:ind w:left="6480" w:hanging="180"/>
      </w:pPr>
    </w:lvl>
  </w:abstractNum>
  <w:abstractNum w:abstractNumId="2" w15:restartNumberingAfterBreak="0">
    <w:nsid w:val="06EC2C21"/>
    <w:multiLevelType w:val="hybridMultilevel"/>
    <w:tmpl w:val="FFFFFFFF"/>
    <w:lvl w:ilvl="0" w:tplc="3E36F6E2">
      <w:start w:val="1"/>
      <w:numFmt w:val="decimal"/>
      <w:lvlText w:val="%1."/>
      <w:lvlJc w:val="left"/>
      <w:pPr>
        <w:ind w:left="720" w:hanging="360"/>
      </w:pPr>
    </w:lvl>
    <w:lvl w:ilvl="1" w:tplc="D5DE485E">
      <w:start w:val="1"/>
      <w:numFmt w:val="lowerLetter"/>
      <w:lvlText w:val="%2."/>
      <w:lvlJc w:val="left"/>
      <w:pPr>
        <w:ind w:left="1440" w:hanging="360"/>
      </w:pPr>
    </w:lvl>
    <w:lvl w:ilvl="2" w:tplc="C2AA6A02">
      <w:start w:val="1"/>
      <w:numFmt w:val="lowerRoman"/>
      <w:lvlText w:val="%3."/>
      <w:lvlJc w:val="right"/>
      <w:pPr>
        <w:ind w:left="2160" w:hanging="180"/>
      </w:pPr>
    </w:lvl>
    <w:lvl w:ilvl="3" w:tplc="6CC2BE4A">
      <w:start w:val="1"/>
      <w:numFmt w:val="decimal"/>
      <w:lvlText w:val="%4."/>
      <w:lvlJc w:val="left"/>
      <w:pPr>
        <w:ind w:left="2880" w:hanging="360"/>
      </w:pPr>
    </w:lvl>
    <w:lvl w:ilvl="4" w:tplc="AB1E26B0">
      <w:start w:val="1"/>
      <w:numFmt w:val="lowerLetter"/>
      <w:lvlText w:val="%5."/>
      <w:lvlJc w:val="left"/>
      <w:pPr>
        <w:ind w:left="3600" w:hanging="360"/>
      </w:pPr>
    </w:lvl>
    <w:lvl w:ilvl="5" w:tplc="7B04E13E">
      <w:start w:val="1"/>
      <w:numFmt w:val="lowerRoman"/>
      <w:lvlText w:val="%6."/>
      <w:lvlJc w:val="right"/>
      <w:pPr>
        <w:ind w:left="4320" w:hanging="180"/>
      </w:pPr>
    </w:lvl>
    <w:lvl w:ilvl="6" w:tplc="AFF84ADC">
      <w:start w:val="1"/>
      <w:numFmt w:val="decimal"/>
      <w:lvlText w:val="%7."/>
      <w:lvlJc w:val="left"/>
      <w:pPr>
        <w:ind w:left="5040" w:hanging="360"/>
      </w:pPr>
    </w:lvl>
    <w:lvl w:ilvl="7" w:tplc="5AB67DF0">
      <w:start w:val="1"/>
      <w:numFmt w:val="lowerLetter"/>
      <w:lvlText w:val="%8."/>
      <w:lvlJc w:val="left"/>
      <w:pPr>
        <w:ind w:left="5760" w:hanging="360"/>
      </w:pPr>
    </w:lvl>
    <w:lvl w:ilvl="8" w:tplc="03F05E60">
      <w:start w:val="1"/>
      <w:numFmt w:val="lowerRoman"/>
      <w:lvlText w:val="%9."/>
      <w:lvlJc w:val="right"/>
      <w:pPr>
        <w:ind w:left="6480" w:hanging="180"/>
      </w:pPr>
    </w:lvl>
  </w:abstractNum>
  <w:abstractNum w:abstractNumId="3" w15:restartNumberingAfterBreak="0">
    <w:nsid w:val="0AD0098E"/>
    <w:multiLevelType w:val="hybridMultilevel"/>
    <w:tmpl w:val="FFFFFFFF"/>
    <w:lvl w:ilvl="0" w:tplc="933E2BEC">
      <w:start w:val="1"/>
      <w:numFmt w:val="bullet"/>
      <w:lvlText w:val=""/>
      <w:lvlJc w:val="left"/>
      <w:pPr>
        <w:ind w:left="720" w:hanging="360"/>
      </w:pPr>
      <w:rPr>
        <w:rFonts w:ascii="Symbol" w:hAnsi="Symbol" w:hint="default"/>
      </w:rPr>
    </w:lvl>
    <w:lvl w:ilvl="1" w:tplc="8C60B412">
      <w:start w:val="1"/>
      <w:numFmt w:val="bullet"/>
      <w:lvlText w:val="o"/>
      <w:lvlJc w:val="left"/>
      <w:pPr>
        <w:ind w:left="1440" w:hanging="360"/>
      </w:pPr>
      <w:rPr>
        <w:rFonts w:ascii="Courier New" w:hAnsi="Courier New" w:hint="default"/>
      </w:rPr>
    </w:lvl>
    <w:lvl w:ilvl="2" w:tplc="C4661EFE">
      <w:start w:val="1"/>
      <w:numFmt w:val="bullet"/>
      <w:lvlText w:val=""/>
      <w:lvlJc w:val="left"/>
      <w:pPr>
        <w:ind w:left="2160" w:hanging="360"/>
      </w:pPr>
      <w:rPr>
        <w:rFonts w:ascii="Wingdings" w:hAnsi="Wingdings" w:hint="default"/>
      </w:rPr>
    </w:lvl>
    <w:lvl w:ilvl="3" w:tplc="38406348">
      <w:start w:val="1"/>
      <w:numFmt w:val="bullet"/>
      <w:lvlText w:val=""/>
      <w:lvlJc w:val="left"/>
      <w:pPr>
        <w:ind w:left="2880" w:hanging="360"/>
      </w:pPr>
      <w:rPr>
        <w:rFonts w:ascii="Symbol" w:hAnsi="Symbol" w:hint="default"/>
      </w:rPr>
    </w:lvl>
    <w:lvl w:ilvl="4" w:tplc="53D6A3CC">
      <w:start w:val="1"/>
      <w:numFmt w:val="bullet"/>
      <w:lvlText w:val="o"/>
      <w:lvlJc w:val="left"/>
      <w:pPr>
        <w:ind w:left="3600" w:hanging="360"/>
      </w:pPr>
      <w:rPr>
        <w:rFonts w:ascii="Courier New" w:hAnsi="Courier New" w:hint="default"/>
      </w:rPr>
    </w:lvl>
    <w:lvl w:ilvl="5" w:tplc="7C08B8CC">
      <w:start w:val="1"/>
      <w:numFmt w:val="bullet"/>
      <w:lvlText w:val=""/>
      <w:lvlJc w:val="left"/>
      <w:pPr>
        <w:ind w:left="4320" w:hanging="360"/>
      </w:pPr>
      <w:rPr>
        <w:rFonts w:ascii="Wingdings" w:hAnsi="Wingdings" w:hint="default"/>
      </w:rPr>
    </w:lvl>
    <w:lvl w:ilvl="6" w:tplc="E23CB0F4">
      <w:start w:val="1"/>
      <w:numFmt w:val="bullet"/>
      <w:lvlText w:val=""/>
      <w:lvlJc w:val="left"/>
      <w:pPr>
        <w:ind w:left="5040" w:hanging="360"/>
      </w:pPr>
      <w:rPr>
        <w:rFonts w:ascii="Symbol" w:hAnsi="Symbol" w:hint="default"/>
      </w:rPr>
    </w:lvl>
    <w:lvl w:ilvl="7" w:tplc="F020BBFC">
      <w:start w:val="1"/>
      <w:numFmt w:val="bullet"/>
      <w:lvlText w:val="o"/>
      <w:lvlJc w:val="left"/>
      <w:pPr>
        <w:ind w:left="5760" w:hanging="360"/>
      </w:pPr>
      <w:rPr>
        <w:rFonts w:ascii="Courier New" w:hAnsi="Courier New" w:hint="default"/>
      </w:rPr>
    </w:lvl>
    <w:lvl w:ilvl="8" w:tplc="60DC6208">
      <w:start w:val="1"/>
      <w:numFmt w:val="bullet"/>
      <w:lvlText w:val=""/>
      <w:lvlJc w:val="left"/>
      <w:pPr>
        <w:ind w:left="6480" w:hanging="360"/>
      </w:pPr>
      <w:rPr>
        <w:rFonts w:ascii="Wingdings" w:hAnsi="Wingdings" w:hint="default"/>
      </w:rPr>
    </w:lvl>
  </w:abstractNum>
  <w:abstractNum w:abstractNumId="4" w15:restartNumberingAfterBreak="0">
    <w:nsid w:val="0CAF3B2C"/>
    <w:multiLevelType w:val="hybridMultilevel"/>
    <w:tmpl w:val="FFFFFFFF"/>
    <w:lvl w:ilvl="0" w:tplc="A83C9F6A">
      <w:start w:val="1"/>
      <w:numFmt w:val="decimal"/>
      <w:lvlText w:val="%1."/>
      <w:lvlJc w:val="left"/>
      <w:pPr>
        <w:ind w:left="720" w:hanging="360"/>
      </w:pPr>
    </w:lvl>
    <w:lvl w:ilvl="1" w:tplc="0C92A5A0">
      <w:start w:val="1"/>
      <w:numFmt w:val="lowerLetter"/>
      <w:lvlText w:val="%2."/>
      <w:lvlJc w:val="left"/>
      <w:pPr>
        <w:ind w:left="1440" w:hanging="360"/>
      </w:pPr>
    </w:lvl>
    <w:lvl w:ilvl="2" w:tplc="5434BB68">
      <w:start w:val="1"/>
      <w:numFmt w:val="lowerRoman"/>
      <w:lvlText w:val="%3."/>
      <w:lvlJc w:val="right"/>
      <w:pPr>
        <w:ind w:left="2160" w:hanging="180"/>
      </w:pPr>
    </w:lvl>
    <w:lvl w:ilvl="3" w:tplc="0914ADDE">
      <w:start w:val="1"/>
      <w:numFmt w:val="decimal"/>
      <w:lvlText w:val="%4."/>
      <w:lvlJc w:val="left"/>
      <w:pPr>
        <w:ind w:left="2880" w:hanging="360"/>
      </w:pPr>
    </w:lvl>
    <w:lvl w:ilvl="4" w:tplc="C44C3C8E">
      <w:start w:val="1"/>
      <w:numFmt w:val="lowerLetter"/>
      <w:lvlText w:val="%5."/>
      <w:lvlJc w:val="left"/>
      <w:pPr>
        <w:ind w:left="3600" w:hanging="360"/>
      </w:pPr>
    </w:lvl>
    <w:lvl w:ilvl="5" w:tplc="7DEAF47C">
      <w:start w:val="1"/>
      <w:numFmt w:val="lowerRoman"/>
      <w:lvlText w:val="%6."/>
      <w:lvlJc w:val="right"/>
      <w:pPr>
        <w:ind w:left="4320" w:hanging="180"/>
      </w:pPr>
    </w:lvl>
    <w:lvl w:ilvl="6" w:tplc="F8EC0A02">
      <w:start w:val="1"/>
      <w:numFmt w:val="decimal"/>
      <w:lvlText w:val="%7."/>
      <w:lvlJc w:val="left"/>
      <w:pPr>
        <w:ind w:left="5040" w:hanging="360"/>
      </w:pPr>
    </w:lvl>
    <w:lvl w:ilvl="7" w:tplc="3D2A03F8">
      <w:start w:val="1"/>
      <w:numFmt w:val="lowerLetter"/>
      <w:lvlText w:val="%8."/>
      <w:lvlJc w:val="left"/>
      <w:pPr>
        <w:ind w:left="5760" w:hanging="360"/>
      </w:pPr>
    </w:lvl>
    <w:lvl w:ilvl="8" w:tplc="BA0E4642">
      <w:start w:val="1"/>
      <w:numFmt w:val="lowerRoman"/>
      <w:lvlText w:val="%9."/>
      <w:lvlJc w:val="right"/>
      <w:pPr>
        <w:ind w:left="6480" w:hanging="180"/>
      </w:pPr>
    </w:lvl>
  </w:abstractNum>
  <w:abstractNum w:abstractNumId="5" w15:restartNumberingAfterBreak="0">
    <w:nsid w:val="0D5538E0"/>
    <w:multiLevelType w:val="hybridMultilevel"/>
    <w:tmpl w:val="591E4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FA131F"/>
    <w:multiLevelType w:val="hybridMultilevel"/>
    <w:tmpl w:val="FFFFFFFF"/>
    <w:lvl w:ilvl="0" w:tplc="9D1254C6">
      <w:start w:val="1"/>
      <w:numFmt w:val="decimal"/>
      <w:lvlText w:val="%1."/>
      <w:lvlJc w:val="left"/>
      <w:pPr>
        <w:ind w:left="720" w:hanging="360"/>
      </w:pPr>
    </w:lvl>
    <w:lvl w:ilvl="1" w:tplc="98F446AE">
      <w:start w:val="1"/>
      <w:numFmt w:val="lowerLetter"/>
      <w:lvlText w:val="%2."/>
      <w:lvlJc w:val="left"/>
      <w:pPr>
        <w:ind w:left="1440" w:hanging="360"/>
      </w:pPr>
    </w:lvl>
    <w:lvl w:ilvl="2" w:tplc="ED8CD444">
      <w:start w:val="1"/>
      <w:numFmt w:val="lowerRoman"/>
      <w:lvlText w:val="%3."/>
      <w:lvlJc w:val="right"/>
      <w:pPr>
        <w:ind w:left="2160" w:hanging="180"/>
      </w:pPr>
    </w:lvl>
    <w:lvl w:ilvl="3" w:tplc="C26A0392">
      <w:start w:val="1"/>
      <w:numFmt w:val="decimal"/>
      <w:lvlText w:val="%4."/>
      <w:lvlJc w:val="left"/>
      <w:pPr>
        <w:ind w:left="2880" w:hanging="360"/>
      </w:pPr>
    </w:lvl>
    <w:lvl w:ilvl="4" w:tplc="6876E73C">
      <w:start w:val="1"/>
      <w:numFmt w:val="lowerLetter"/>
      <w:lvlText w:val="%5."/>
      <w:lvlJc w:val="left"/>
      <w:pPr>
        <w:ind w:left="3600" w:hanging="360"/>
      </w:pPr>
    </w:lvl>
    <w:lvl w:ilvl="5" w:tplc="91BEAA76">
      <w:start w:val="1"/>
      <w:numFmt w:val="lowerRoman"/>
      <w:lvlText w:val="%6."/>
      <w:lvlJc w:val="right"/>
      <w:pPr>
        <w:ind w:left="4320" w:hanging="180"/>
      </w:pPr>
    </w:lvl>
    <w:lvl w:ilvl="6" w:tplc="E7CAE132">
      <w:start w:val="1"/>
      <w:numFmt w:val="decimal"/>
      <w:lvlText w:val="%7."/>
      <w:lvlJc w:val="left"/>
      <w:pPr>
        <w:ind w:left="5040" w:hanging="360"/>
      </w:pPr>
    </w:lvl>
    <w:lvl w:ilvl="7" w:tplc="B5DC6AA8">
      <w:start w:val="1"/>
      <w:numFmt w:val="lowerLetter"/>
      <w:lvlText w:val="%8."/>
      <w:lvlJc w:val="left"/>
      <w:pPr>
        <w:ind w:left="5760" w:hanging="360"/>
      </w:pPr>
    </w:lvl>
    <w:lvl w:ilvl="8" w:tplc="25CED51C">
      <w:start w:val="1"/>
      <w:numFmt w:val="lowerRoman"/>
      <w:lvlText w:val="%9."/>
      <w:lvlJc w:val="right"/>
      <w:pPr>
        <w:ind w:left="6480" w:hanging="180"/>
      </w:pPr>
    </w:lvl>
  </w:abstractNum>
  <w:abstractNum w:abstractNumId="7" w15:restartNumberingAfterBreak="0">
    <w:nsid w:val="15CF4B85"/>
    <w:multiLevelType w:val="hybridMultilevel"/>
    <w:tmpl w:val="FFFFFFFF"/>
    <w:lvl w:ilvl="0" w:tplc="E9D883B8">
      <w:start w:val="1"/>
      <w:numFmt w:val="decimal"/>
      <w:lvlText w:val="%1."/>
      <w:lvlJc w:val="left"/>
      <w:pPr>
        <w:ind w:left="720" w:hanging="360"/>
      </w:pPr>
    </w:lvl>
    <w:lvl w:ilvl="1" w:tplc="A2787A8E">
      <w:start w:val="1"/>
      <w:numFmt w:val="lowerLetter"/>
      <w:lvlText w:val="%2."/>
      <w:lvlJc w:val="left"/>
      <w:pPr>
        <w:ind w:left="1440" w:hanging="360"/>
      </w:pPr>
    </w:lvl>
    <w:lvl w:ilvl="2" w:tplc="F77C0A06">
      <w:start w:val="1"/>
      <w:numFmt w:val="lowerRoman"/>
      <w:lvlText w:val="%3."/>
      <w:lvlJc w:val="right"/>
      <w:pPr>
        <w:ind w:left="2160" w:hanging="180"/>
      </w:pPr>
    </w:lvl>
    <w:lvl w:ilvl="3" w:tplc="DEF63C10">
      <w:start w:val="1"/>
      <w:numFmt w:val="decimal"/>
      <w:lvlText w:val="%4."/>
      <w:lvlJc w:val="left"/>
      <w:pPr>
        <w:ind w:left="2880" w:hanging="360"/>
      </w:pPr>
    </w:lvl>
    <w:lvl w:ilvl="4" w:tplc="81BCAC52">
      <w:start w:val="1"/>
      <w:numFmt w:val="lowerLetter"/>
      <w:lvlText w:val="%5."/>
      <w:lvlJc w:val="left"/>
      <w:pPr>
        <w:ind w:left="3600" w:hanging="360"/>
      </w:pPr>
    </w:lvl>
    <w:lvl w:ilvl="5" w:tplc="35464A78">
      <w:start w:val="1"/>
      <w:numFmt w:val="lowerRoman"/>
      <w:lvlText w:val="%6."/>
      <w:lvlJc w:val="right"/>
      <w:pPr>
        <w:ind w:left="4320" w:hanging="180"/>
      </w:pPr>
    </w:lvl>
    <w:lvl w:ilvl="6" w:tplc="5FF26296">
      <w:start w:val="1"/>
      <w:numFmt w:val="decimal"/>
      <w:lvlText w:val="%7."/>
      <w:lvlJc w:val="left"/>
      <w:pPr>
        <w:ind w:left="5040" w:hanging="360"/>
      </w:pPr>
    </w:lvl>
    <w:lvl w:ilvl="7" w:tplc="A0069492">
      <w:start w:val="1"/>
      <w:numFmt w:val="lowerLetter"/>
      <w:lvlText w:val="%8."/>
      <w:lvlJc w:val="left"/>
      <w:pPr>
        <w:ind w:left="5760" w:hanging="360"/>
      </w:pPr>
    </w:lvl>
    <w:lvl w:ilvl="8" w:tplc="30E670F0">
      <w:start w:val="1"/>
      <w:numFmt w:val="lowerRoman"/>
      <w:lvlText w:val="%9."/>
      <w:lvlJc w:val="right"/>
      <w:pPr>
        <w:ind w:left="6480" w:hanging="180"/>
      </w:pPr>
    </w:lvl>
  </w:abstractNum>
  <w:abstractNum w:abstractNumId="8" w15:restartNumberingAfterBreak="0">
    <w:nsid w:val="16AF5B48"/>
    <w:multiLevelType w:val="hybridMultilevel"/>
    <w:tmpl w:val="FFFFFFFF"/>
    <w:lvl w:ilvl="0" w:tplc="4A3C6ACC">
      <w:start w:val="1"/>
      <w:numFmt w:val="decimal"/>
      <w:lvlText w:val="%1."/>
      <w:lvlJc w:val="left"/>
      <w:pPr>
        <w:ind w:left="720" w:hanging="360"/>
      </w:pPr>
    </w:lvl>
    <w:lvl w:ilvl="1" w:tplc="7B5ACA9A">
      <w:start w:val="1"/>
      <w:numFmt w:val="lowerLetter"/>
      <w:lvlText w:val="%2."/>
      <w:lvlJc w:val="left"/>
      <w:pPr>
        <w:ind w:left="1440" w:hanging="360"/>
      </w:pPr>
    </w:lvl>
    <w:lvl w:ilvl="2" w:tplc="284C4F04">
      <w:start w:val="1"/>
      <w:numFmt w:val="lowerRoman"/>
      <w:lvlText w:val="%3."/>
      <w:lvlJc w:val="right"/>
      <w:pPr>
        <w:ind w:left="2160" w:hanging="180"/>
      </w:pPr>
    </w:lvl>
    <w:lvl w:ilvl="3" w:tplc="CE6E0382">
      <w:start w:val="1"/>
      <w:numFmt w:val="decimal"/>
      <w:lvlText w:val="%4."/>
      <w:lvlJc w:val="left"/>
      <w:pPr>
        <w:ind w:left="2880" w:hanging="360"/>
      </w:pPr>
    </w:lvl>
    <w:lvl w:ilvl="4" w:tplc="E2BE1AF4">
      <w:start w:val="1"/>
      <w:numFmt w:val="lowerLetter"/>
      <w:lvlText w:val="%5."/>
      <w:lvlJc w:val="left"/>
      <w:pPr>
        <w:ind w:left="3600" w:hanging="360"/>
      </w:pPr>
    </w:lvl>
    <w:lvl w:ilvl="5" w:tplc="504A77AE">
      <w:start w:val="1"/>
      <w:numFmt w:val="lowerRoman"/>
      <w:lvlText w:val="%6."/>
      <w:lvlJc w:val="right"/>
      <w:pPr>
        <w:ind w:left="4320" w:hanging="180"/>
      </w:pPr>
    </w:lvl>
    <w:lvl w:ilvl="6" w:tplc="ECD2E9CC">
      <w:start w:val="1"/>
      <w:numFmt w:val="decimal"/>
      <w:lvlText w:val="%7."/>
      <w:lvlJc w:val="left"/>
      <w:pPr>
        <w:ind w:left="5040" w:hanging="360"/>
      </w:pPr>
    </w:lvl>
    <w:lvl w:ilvl="7" w:tplc="D556F624">
      <w:start w:val="1"/>
      <w:numFmt w:val="lowerLetter"/>
      <w:lvlText w:val="%8."/>
      <w:lvlJc w:val="left"/>
      <w:pPr>
        <w:ind w:left="5760" w:hanging="360"/>
      </w:pPr>
    </w:lvl>
    <w:lvl w:ilvl="8" w:tplc="806647FA">
      <w:start w:val="1"/>
      <w:numFmt w:val="lowerRoman"/>
      <w:lvlText w:val="%9."/>
      <w:lvlJc w:val="right"/>
      <w:pPr>
        <w:ind w:left="6480" w:hanging="180"/>
      </w:pPr>
    </w:lvl>
  </w:abstractNum>
  <w:abstractNum w:abstractNumId="9" w15:restartNumberingAfterBreak="0">
    <w:nsid w:val="1B036DA1"/>
    <w:multiLevelType w:val="hybridMultilevel"/>
    <w:tmpl w:val="FFFFFFFF"/>
    <w:lvl w:ilvl="0" w:tplc="00A05410">
      <w:start w:val="1"/>
      <w:numFmt w:val="decimal"/>
      <w:lvlText w:val="%1."/>
      <w:lvlJc w:val="left"/>
      <w:pPr>
        <w:ind w:left="720" w:hanging="360"/>
      </w:pPr>
    </w:lvl>
    <w:lvl w:ilvl="1" w:tplc="7A4A0D66">
      <w:start w:val="1"/>
      <w:numFmt w:val="lowerLetter"/>
      <w:lvlText w:val="%2."/>
      <w:lvlJc w:val="left"/>
      <w:pPr>
        <w:ind w:left="1440" w:hanging="360"/>
      </w:pPr>
    </w:lvl>
    <w:lvl w:ilvl="2" w:tplc="5E3CA7B8">
      <w:start w:val="1"/>
      <w:numFmt w:val="lowerRoman"/>
      <w:lvlText w:val="%3."/>
      <w:lvlJc w:val="right"/>
      <w:pPr>
        <w:ind w:left="2160" w:hanging="180"/>
      </w:pPr>
    </w:lvl>
    <w:lvl w:ilvl="3" w:tplc="AC68A432">
      <w:start w:val="1"/>
      <w:numFmt w:val="decimal"/>
      <w:lvlText w:val="%4."/>
      <w:lvlJc w:val="left"/>
      <w:pPr>
        <w:ind w:left="2880" w:hanging="360"/>
      </w:pPr>
    </w:lvl>
    <w:lvl w:ilvl="4" w:tplc="8CC607C2">
      <w:start w:val="1"/>
      <w:numFmt w:val="lowerLetter"/>
      <w:lvlText w:val="%5."/>
      <w:lvlJc w:val="left"/>
      <w:pPr>
        <w:ind w:left="3600" w:hanging="360"/>
      </w:pPr>
    </w:lvl>
    <w:lvl w:ilvl="5" w:tplc="FFCA89EA">
      <w:start w:val="1"/>
      <w:numFmt w:val="lowerRoman"/>
      <w:lvlText w:val="%6."/>
      <w:lvlJc w:val="right"/>
      <w:pPr>
        <w:ind w:left="4320" w:hanging="180"/>
      </w:pPr>
    </w:lvl>
    <w:lvl w:ilvl="6" w:tplc="788E5024">
      <w:start w:val="1"/>
      <w:numFmt w:val="decimal"/>
      <w:lvlText w:val="%7."/>
      <w:lvlJc w:val="left"/>
      <w:pPr>
        <w:ind w:left="5040" w:hanging="360"/>
      </w:pPr>
    </w:lvl>
    <w:lvl w:ilvl="7" w:tplc="F86ABECA">
      <w:start w:val="1"/>
      <w:numFmt w:val="lowerLetter"/>
      <w:lvlText w:val="%8."/>
      <w:lvlJc w:val="left"/>
      <w:pPr>
        <w:ind w:left="5760" w:hanging="360"/>
      </w:pPr>
    </w:lvl>
    <w:lvl w:ilvl="8" w:tplc="DF6E3A42">
      <w:start w:val="1"/>
      <w:numFmt w:val="lowerRoman"/>
      <w:lvlText w:val="%9."/>
      <w:lvlJc w:val="right"/>
      <w:pPr>
        <w:ind w:left="6480" w:hanging="180"/>
      </w:pPr>
    </w:lvl>
  </w:abstractNum>
  <w:abstractNum w:abstractNumId="10" w15:restartNumberingAfterBreak="0">
    <w:nsid w:val="1BC464E7"/>
    <w:multiLevelType w:val="hybridMultilevel"/>
    <w:tmpl w:val="FFFFFFFF"/>
    <w:lvl w:ilvl="0" w:tplc="7B447222">
      <w:start w:val="1"/>
      <w:numFmt w:val="decimal"/>
      <w:lvlText w:val="%1."/>
      <w:lvlJc w:val="left"/>
      <w:pPr>
        <w:ind w:left="720" w:hanging="360"/>
      </w:pPr>
    </w:lvl>
    <w:lvl w:ilvl="1" w:tplc="E56CDC6A">
      <w:start w:val="1"/>
      <w:numFmt w:val="lowerLetter"/>
      <w:lvlText w:val="%2."/>
      <w:lvlJc w:val="left"/>
      <w:pPr>
        <w:ind w:left="1440" w:hanging="360"/>
      </w:pPr>
    </w:lvl>
    <w:lvl w:ilvl="2" w:tplc="74682CDE">
      <w:start w:val="1"/>
      <w:numFmt w:val="lowerRoman"/>
      <w:lvlText w:val="%3."/>
      <w:lvlJc w:val="right"/>
      <w:pPr>
        <w:ind w:left="2160" w:hanging="180"/>
      </w:pPr>
    </w:lvl>
    <w:lvl w:ilvl="3" w:tplc="89CCB88C">
      <w:start w:val="1"/>
      <w:numFmt w:val="decimal"/>
      <w:lvlText w:val="%4."/>
      <w:lvlJc w:val="left"/>
      <w:pPr>
        <w:ind w:left="2880" w:hanging="360"/>
      </w:pPr>
    </w:lvl>
    <w:lvl w:ilvl="4" w:tplc="454A7D6A">
      <w:start w:val="1"/>
      <w:numFmt w:val="lowerLetter"/>
      <w:lvlText w:val="%5."/>
      <w:lvlJc w:val="left"/>
      <w:pPr>
        <w:ind w:left="3600" w:hanging="360"/>
      </w:pPr>
    </w:lvl>
    <w:lvl w:ilvl="5" w:tplc="B316C80C">
      <w:start w:val="1"/>
      <w:numFmt w:val="lowerRoman"/>
      <w:lvlText w:val="%6."/>
      <w:lvlJc w:val="right"/>
      <w:pPr>
        <w:ind w:left="4320" w:hanging="180"/>
      </w:pPr>
    </w:lvl>
    <w:lvl w:ilvl="6" w:tplc="FE547E78">
      <w:start w:val="1"/>
      <w:numFmt w:val="decimal"/>
      <w:lvlText w:val="%7."/>
      <w:lvlJc w:val="left"/>
      <w:pPr>
        <w:ind w:left="5040" w:hanging="360"/>
      </w:pPr>
    </w:lvl>
    <w:lvl w:ilvl="7" w:tplc="448E7FD8">
      <w:start w:val="1"/>
      <w:numFmt w:val="lowerLetter"/>
      <w:lvlText w:val="%8."/>
      <w:lvlJc w:val="left"/>
      <w:pPr>
        <w:ind w:left="5760" w:hanging="360"/>
      </w:pPr>
    </w:lvl>
    <w:lvl w:ilvl="8" w:tplc="DEE6C66A">
      <w:start w:val="1"/>
      <w:numFmt w:val="lowerRoman"/>
      <w:lvlText w:val="%9."/>
      <w:lvlJc w:val="right"/>
      <w:pPr>
        <w:ind w:left="6480" w:hanging="180"/>
      </w:pPr>
    </w:lvl>
  </w:abstractNum>
  <w:abstractNum w:abstractNumId="11" w15:restartNumberingAfterBreak="0">
    <w:nsid w:val="21754D88"/>
    <w:multiLevelType w:val="hybridMultilevel"/>
    <w:tmpl w:val="FFFFFFFF"/>
    <w:lvl w:ilvl="0" w:tplc="206E85C2">
      <w:start w:val="1"/>
      <w:numFmt w:val="decimal"/>
      <w:lvlText w:val="%1."/>
      <w:lvlJc w:val="left"/>
      <w:pPr>
        <w:ind w:left="720" w:hanging="360"/>
      </w:pPr>
    </w:lvl>
    <w:lvl w:ilvl="1" w:tplc="DD3CE0FE">
      <w:start w:val="1"/>
      <w:numFmt w:val="lowerLetter"/>
      <w:lvlText w:val="%2."/>
      <w:lvlJc w:val="left"/>
      <w:pPr>
        <w:ind w:left="1440" w:hanging="360"/>
      </w:pPr>
    </w:lvl>
    <w:lvl w:ilvl="2" w:tplc="18D03D12">
      <w:start w:val="1"/>
      <w:numFmt w:val="lowerRoman"/>
      <w:lvlText w:val="%3."/>
      <w:lvlJc w:val="right"/>
      <w:pPr>
        <w:ind w:left="2160" w:hanging="180"/>
      </w:pPr>
    </w:lvl>
    <w:lvl w:ilvl="3" w:tplc="332EF9D8">
      <w:start w:val="1"/>
      <w:numFmt w:val="decimal"/>
      <w:lvlText w:val="%4."/>
      <w:lvlJc w:val="left"/>
      <w:pPr>
        <w:ind w:left="2880" w:hanging="360"/>
      </w:pPr>
    </w:lvl>
    <w:lvl w:ilvl="4" w:tplc="5ADC07D6">
      <w:start w:val="1"/>
      <w:numFmt w:val="lowerLetter"/>
      <w:lvlText w:val="%5."/>
      <w:lvlJc w:val="left"/>
      <w:pPr>
        <w:ind w:left="3600" w:hanging="360"/>
      </w:pPr>
    </w:lvl>
    <w:lvl w:ilvl="5" w:tplc="01B61D38">
      <w:start w:val="1"/>
      <w:numFmt w:val="lowerRoman"/>
      <w:lvlText w:val="%6."/>
      <w:lvlJc w:val="right"/>
      <w:pPr>
        <w:ind w:left="4320" w:hanging="180"/>
      </w:pPr>
    </w:lvl>
    <w:lvl w:ilvl="6" w:tplc="46E88EE2">
      <w:start w:val="1"/>
      <w:numFmt w:val="decimal"/>
      <w:lvlText w:val="%7."/>
      <w:lvlJc w:val="left"/>
      <w:pPr>
        <w:ind w:left="5040" w:hanging="360"/>
      </w:pPr>
    </w:lvl>
    <w:lvl w:ilvl="7" w:tplc="ED3EF69E">
      <w:start w:val="1"/>
      <w:numFmt w:val="lowerLetter"/>
      <w:lvlText w:val="%8."/>
      <w:lvlJc w:val="left"/>
      <w:pPr>
        <w:ind w:left="5760" w:hanging="360"/>
      </w:pPr>
    </w:lvl>
    <w:lvl w:ilvl="8" w:tplc="D682D7FA">
      <w:start w:val="1"/>
      <w:numFmt w:val="lowerRoman"/>
      <w:lvlText w:val="%9."/>
      <w:lvlJc w:val="right"/>
      <w:pPr>
        <w:ind w:left="6480" w:hanging="180"/>
      </w:pPr>
    </w:lvl>
  </w:abstractNum>
  <w:abstractNum w:abstractNumId="12" w15:restartNumberingAfterBreak="0">
    <w:nsid w:val="21DE0A47"/>
    <w:multiLevelType w:val="hybridMultilevel"/>
    <w:tmpl w:val="FFFFFFFF"/>
    <w:lvl w:ilvl="0" w:tplc="032ABCEA">
      <w:start w:val="1"/>
      <w:numFmt w:val="decimal"/>
      <w:lvlText w:val="%1."/>
      <w:lvlJc w:val="left"/>
      <w:pPr>
        <w:ind w:left="720" w:hanging="360"/>
      </w:pPr>
    </w:lvl>
    <w:lvl w:ilvl="1" w:tplc="E764A658">
      <w:start w:val="1"/>
      <w:numFmt w:val="lowerLetter"/>
      <w:lvlText w:val="%2."/>
      <w:lvlJc w:val="left"/>
      <w:pPr>
        <w:ind w:left="1440" w:hanging="360"/>
      </w:pPr>
    </w:lvl>
    <w:lvl w:ilvl="2" w:tplc="0D76AA36">
      <w:start w:val="1"/>
      <w:numFmt w:val="lowerRoman"/>
      <w:lvlText w:val="%3."/>
      <w:lvlJc w:val="right"/>
      <w:pPr>
        <w:ind w:left="2160" w:hanging="180"/>
      </w:pPr>
    </w:lvl>
    <w:lvl w:ilvl="3" w:tplc="5C5C889A">
      <w:start w:val="1"/>
      <w:numFmt w:val="decimal"/>
      <w:lvlText w:val="%4."/>
      <w:lvlJc w:val="left"/>
      <w:pPr>
        <w:ind w:left="2880" w:hanging="360"/>
      </w:pPr>
    </w:lvl>
    <w:lvl w:ilvl="4" w:tplc="0DB2B098">
      <w:start w:val="1"/>
      <w:numFmt w:val="lowerLetter"/>
      <w:lvlText w:val="%5."/>
      <w:lvlJc w:val="left"/>
      <w:pPr>
        <w:ind w:left="3600" w:hanging="360"/>
      </w:pPr>
    </w:lvl>
    <w:lvl w:ilvl="5" w:tplc="5FDE568C">
      <w:start w:val="1"/>
      <w:numFmt w:val="lowerRoman"/>
      <w:lvlText w:val="%6."/>
      <w:lvlJc w:val="right"/>
      <w:pPr>
        <w:ind w:left="4320" w:hanging="180"/>
      </w:pPr>
    </w:lvl>
    <w:lvl w:ilvl="6" w:tplc="AE044B1A">
      <w:start w:val="1"/>
      <w:numFmt w:val="decimal"/>
      <w:lvlText w:val="%7."/>
      <w:lvlJc w:val="left"/>
      <w:pPr>
        <w:ind w:left="5040" w:hanging="360"/>
      </w:pPr>
    </w:lvl>
    <w:lvl w:ilvl="7" w:tplc="AA56323C">
      <w:start w:val="1"/>
      <w:numFmt w:val="lowerLetter"/>
      <w:lvlText w:val="%8."/>
      <w:lvlJc w:val="left"/>
      <w:pPr>
        <w:ind w:left="5760" w:hanging="360"/>
      </w:pPr>
    </w:lvl>
    <w:lvl w:ilvl="8" w:tplc="764A97DC">
      <w:start w:val="1"/>
      <w:numFmt w:val="lowerRoman"/>
      <w:lvlText w:val="%9."/>
      <w:lvlJc w:val="right"/>
      <w:pPr>
        <w:ind w:left="6480" w:hanging="180"/>
      </w:pPr>
    </w:lvl>
  </w:abstractNum>
  <w:abstractNum w:abstractNumId="13" w15:restartNumberingAfterBreak="0">
    <w:nsid w:val="256432C6"/>
    <w:multiLevelType w:val="hybridMultilevel"/>
    <w:tmpl w:val="FFFFFFFF"/>
    <w:lvl w:ilvl="0" w:tplc="18DE517A">
      <w:start w:val="1"/>
      <w:numFmt w:val="decimal"/>
      <w:lvlText w:val="%1."/>
      <w:lvlJc w:val="left"/>
      <w:pPr>
        <w:ind w:left="720" w:hanging="360"/>
      </w:pPr>
    </w:lvl>
    <w:lvl w:ilvl="1" w:tplc="11E6F9EE">
      <w:start w:val="1"/>
      <w:numFmt w:val="lowerLetter"/>
      <w:lvlText w:val="%2."/>
      <w:lvlJc w:val="left"/>
      <w:pPr>
        <w:ind w:left="1440" w:hanging="360"/>
      </w:pPr>
    </w:lvl>
    <w:lvl w:ilvl="2" w:tplc="A2D69240">
      <w:start w:val="1"/>
      <w:numFmt w:val="lowerRoman"/>
      <w:lvlText w:val="%3."/>
      <w:lvlJc w:val="right"/>
      <w:pPr>
        <w:ind w:left="2160" w:hanging="180"/>
      </w:pPr>
    </w:lvl>
    <w:lvl w:ilvl="3" w:tplc="086A1E6A">
      <w:start w:val="1"/>
      <w:numFmt w:val="decimal"/>
      <w:lvlText w:val="%4."/>
      <w:lvlJc w:val="left"/>
      <w:pPr>
        <w:ind w:left="2880" w:hanging="360"/>
      </w:pPr>
    </w:lvl>
    <w:lvl w:ilvl="4" w:tplc="3D44CBBA">
      <w:start w:val="1"/>
      <w:numFmt w:val="lowerLetter"/>
      <w:lvlText w:val="%5."/>
      <w:lvlJc w:val="left"/>
      <w:pPr>
        <w:ind w:left="3600" w:hanging="360"/>
      </w:pPr>
    </w:lvl>
    <w:lvl w:ilvl="5" w:tplc="53D2F1A8">
      <w:start w:val="1"/>
      <w:numFmt w:val="lowerRoman"/>
      <w:lvlText w:val="%6."/>
      <w:lvlJc w:val="right"/>
      <w:pPr>
        <w:ind w:left="4320" w:hanging="180"/>
      </w:pPr>
    </w:lvl>
    <w:lvl w:ilvl="6" w:tplc="3F02ADBE">
      <w:start w:val="1"/>
      <w:numFmt w:val="decimal"/>
      <w:lvlText w:val="%7."/>
      <w:lvlJc w:val="left"/>
      <w:pPr>
        <w:ind w:left="5040" w:hanging="360"/>
      </w:pPr>
    </w:lvl>
    <w:lvl w:ilvl="7" w:tplc="BF769AE8">
      <w:start w:val="1"/>
      <w:numFmt w:val="lowerLetter"/>
      <w:lvlText w:val="%8."/>
      <w:lvlJc w:val="left"/>
      <w:pPr>
        <w:ind w:left="5760" w:hanging="360"/>
      </w:pPr>
    </w:lvl>
    <w:lvl w:ilvl="8" w:tplc="1E0AC830">
      <w:start w:val="1"/>
      <w:numFmt w:val="lowerRoman"/>
      <w:lvlText w:val="%9."/>
      <w:lvlJc w:val="right"/>
      <w:pPr>
        <w:ind w:left="6480" w:hanging="180"/>
      </w:pPr>
    </w:lvl>
  </w:abstractNum>
  <w:abstractNum w:abstractNumId="14" w15:restartNumberingAfterBreak="0">
    <w:nsid w:val="27D12B1C"/>
    <w:multiLevelType w:val="hybridMultilevel"/>
    <w:tmpl w:val="FFFFFFFF"/>
    <w:lvl w:ilvl="0" w:tplc="011267B0">
      <w:start w:val="1"/>
      <w:numFmt w:val="decimal"/>
      <w:lvlText w:val="%1."/>
      <w:lvlJc w:val="left"/>
      <w:pPr>
        <w:ind w:left="720" w:hanging="360"/>
      </w:pPr>
    </w:lvl>
    <w:lvl w:ilvl="1" w:tplc="3954C662">
      <w:start w:val="1"/>
      <w:numFmt w:val="lowerLetter"/>
      <w:lvlText w:val="%2."/>
      <w:lvlJc w:val="left"/>
      <w:pPr>
        <w:ind w:left="1440" w:hanging="360"/>
      </w:pPr>
    </w:lvl>
    <w:lvl w:ilvl="2" w:tplc="5086885C">
      <w:start w:val="1"/>
      <w:numFmt w:val="lowerRoman"/>
      <w:lvlText w:val="%3."/>
      <w:lvlJc w:val="right"/>
      <w:pPr>
        <w:ind w:left="2160" w:hanging="180"/>
      </w:pPr>
    </w:lvl>
    <w:lvl w:ilvl="3" w:tplc="B31CCBC6">
      <w:start w:val="1"/>
      <w:numFmt w:val="decimal"/>
      <w:lvlText w:val="%4."/>
      <w:lvlJc w:val="left"/>
      <w:pPr>
        <w:ind w:left="2880" w:hanging="360"/>
      </w:pPr>
    </w:lvl>
    <w:lvl w:ilvl="4" w:tplc="E63E9682">
      <w:start w:val="1"/>
      <w:numFmt w:val="lowerLetter"/>
      <w:lvlText w:val="%5."/>
      <w:lvlJc w:val="left"/>
      <w:pPr>
        <w:ind w:left="3600" w:hanging="360"/>
      </w:pPr>
    </w:lvl>
    <w:lvl w:ilvl="5" w:tplc="82D6BB3A">
      <w:start w:val="1"/>
      <w:numFmt w:val="lowerRoman"/>
      <w:lvlText w:val="%6."/>
      <w:lvlJc w:val="right"/>
      <w:pPr>
        <w:ind w:left="4320" w:hanging="180"/>
      </w:pPr>
    </w:lvl>
    <w:lvl w:ilvl="6" w:tplc="1BD415B4">
      <w:start w:val="1"/>
      <w:numFmt w:val="decimal"/>
      <w:lvlText w:val="%7."/>
      <w:lvlJc w:val="left"/>
      <w:pPr>
        <w:ind w:left="5040" w:hanging="360"/>
      </w:pPr>
    </w:lvl>
    <w:lvl w:ilvl="7" w:tplc="F21C9D36">
      <w:start w:val="1"/>
      <w:numFmt w:val="lowerLetter"/>
      <w:lvlText w:val="%8."/>
      <w:lvlJc w:val="left"/>
      <w:pPr>
        <w:ind w:left="5760" w:hanging="360"/>
      </w:pPr>
    </w:lvl>
    <w:lvl w:ilvl="8" w:tplc="B43E6232">
      <w:start w:val="1"/>
      <w:numFmt w:val="lowerRoman"/>
      <w:lvlText w:val="%9."/>
      <w:lvlJc w:val="right"/>
      <w:pPr>
        <w:ind w:left="6480" w:hanging="180"/>
      </w:pPr>
    </w:lvl>
  </w:abstractNum>
  <w:abstractNum w:abstractNumId="15" w15:restartNumberingAfterBreak="0">
    <w:nsid w:val="28D945A6"/>
    <w:multiLevelType w:val="hybridMultilevel"/>
    <w:tmpl w:val="FFFFFFFF"/>
    <w:lvl w:ilvl="0" w:tplc="67CC7FE2">
      <w:start w:val="1"/>
      <w:numFmt w:val="decimal"/>
      <w:lvlText w:val="%1."/>
      <w:lvlJc w:val="left"/>
      <w:pPr>
        <w:ind w:left="720" w:hanging="360"/>
      </w:pPr>
    </w:lvl>
    <w:lvl w:ilvl="1" w:tplc="5E84623A">
      <w:start w:val="1"/>
      <w:numFmt w:val="lowerLetter"/>
      <w:lvlText w:val="%2."/>
      <w:lvlJc w:val="left"/>
      <w:pPr>
        <w:ind w:left="1440" w:hanging="360"/>
      </w:pPr>
    </w:lvl>
    <w:lvl w:ilvl="2" w:tplc="B190550E">
      <w:start w:val="1"/>
      <w:numFmt w:val="lowerRoman"/>
      <w:lvlText w:val="%3."/>
      <w:lvlJc w:val="right"/>
      <w:pPr>
        <w:ind w:left="2160" w:hanging="180"/>
      </w:pPr>
    </w:lvl>
    <w:lvl w:ilvl="3" w:tplc="6C80D2B2">
      <w:start w:val="1"/>
      <w:numFmt w:val="decimal"/>
      <w:lvlText w:val="%4."/>
      <w:lvlJc w:val="left"/>
      <w:pPr>
        <w:ind w:left="2880" w:hanging="360"/>
      </w:pPr>
    </w:lvl>
    <w:lvl w:ilvl="4" w:tplc="73E235CE">
      <w:start w:val="1"/>
      <w:numFmt w:val="lowerLetter"/>
      <w:lvlText w:val="%5."/>
      <w:lvlJc w:val="left"/>
      <w:pPr>
        <w:ind w:left="3600" w:hanging="360"/>
      </w:pPr>
    </w:lvl>
    <w:lvl w:ilvl="5" w:tplc="8CBC8C10">
      <w:start w:val="1"/>
      <w:numFmt w:val="lowerRoman"/>
      <w:lvlText w:val="%6."/>
      <w:lvlJc w:val="right"/>
      <w:pPr>
        <w:ind w:left="4320" w:hanging="180"/>
      </w:pPr>
    </w:lvl>
    <w:lvl w:ilvl="6" w:tplc="E036F28A">
      <w:start w:val="1"/>
      <w:numFmt w:val="decimal"/>
      <w:lvlText w:val="%7."/>
      <w:lvlJc w:val="left"/>
      <w:pPr>
        <w:ind w:left="5040" w:hanging="360"/>
      </w:pPr>
    </w:lvl>
    <w:lvl w:ilvl="7" w:tplc="39CEE8A8">
      <w:start w:val="1"/>
      <w:numFmt w:val="lowerLetter"/>
      <w:lvlText w:val="%8."/>
      <w:lvlJc w:val="left"/>
      <w:pPr>
        <w:ind w:left="5760" w:hanging="360"/>
      </w:pPr>
    </w:lvl>
    <w:lvl w:ilvl="8" w:tplc="2CFAD548">
      <w:start w:val="1"/>
      <w:numFmt w:val="lowerRoman"/>
      <w:lvlText w:val="%9."/>
      <w:lvlJc w:val="right"/>
      <w:pPr>
        <w:ind w:left="6480" w:hanging="180"/>
      </w:pPr>
    </w:lvl>
  </w:abstractNum>
  <w:abstractNum w:abstractNumId="16" w15:restartNumberingAfterBreak="0">
    <w:nsid w:val="28DC2C3A"/>
    <w:multiLevelType w:val="hybridMultilevel"/>
    <w:tmpl w:val="FFFFFFFF"/>
    <w:lvl w:ilvl="0" w:tplc="B48CD43C">
      <w:start w:val="1"/>
      <w:numFmt w:val="decimal"/>
      <w:lvlText w:val="%1."/>
      <w:lvlJc w:val="left"/>
      <w:pPr>
        <w:ind w:left="720" w:hanging="360"/>
      </w:pPr>
    </w:lvl>
    <w:lvl w:ilvl="1" w:tplc="7A324284">
      <w:start w:val="1"/>
      <w:numFmt w:val="lowerLetter"/>
      <w:lvlText w:val="%2."/>
      <w:lvlJc w:val="left"/>
      <w:pPr>
        <w:ind w:left="1440" w:hanging="360"/>
      </w:pPr>
    </w:lvl>
    <w:lvl w:ilvl="2" w:tplc="2506D81A">
      <w:start w:val="1"/>
      <w:numFmt w:val="lowerRoman"/>
      <w:lvlText w:val="%3."/>
      <w:lvlJc w:val="right"/>
      <w:pPr>
        <w:ind w:left="2160" w:hanging="180"/>
      </w:pPr>
    </w:lvl>
    <w:lvl w:ilvl="3" w:tplc="DE642AAC">
      <w:start w:val="1"/>
      <w:numFmt w:val="decimal"/>
      <w:lvlText w:val="%4."/>
      <w:lvlJc w:val="left"/>
      <w:pPr>
        <w:ind w:left="2880" w:hanging="360"/>
      </w:pPr>
    </w:lvl>
    <w:lvl w:ilvl="4" w:tplc="59AEE742">
      <w:start w:val="1"/>
      <w:numFmt w:val="lowerLetter"/>
      <w:lvlText w:val="%5."/>
      <w:lvlJc w:val="left"/>
      <w:pPr>
        <w:ind w:left="3600" w:hanging="360"/>
      </w:pPr>
    </w:lvl>
    <w:lvl w:ilvl="5" w:tplc="62AE0ABE">
      <w:start w:val="1"/>
      <w:numFmt w:val="lowerRoman"/>
      <w:lvlText w:val="%6."/>
      <w:lvlJc w:val="right"/>
      <w:pPr>
        <w:ind w:left="4320" w:hanging="180"/>
      </w:pPr>
    </w:lvl>
    <w:lvl w:ilvl="6" w:tplc="6A26C614">
      <w:start w:val="1"/>
      <w:numFmt w:val="decimal"/>
      <w:lvlText w:val="%7."/>
      <w:lvlJc w:val="left"/>
      <w:pPr>
        <w:ind w:left="5040" w:hanging="360"/>
      </w:pPr>
    </w:lvl>
    <w:lvl w:ilvl="7" w:tplc="74066712">
      <w:start w:val="1"/>
      <w:numFmt w:val="lowerLetter"/>
      <w:lvlText w:val="%8."/>
      <w:lvlJc w:val="left"/>
      <w:pPr>
        <w:ind w:left="5760" w:hanging="360"/>
      </w:pPr>
    </w:lvl>
    <w:lvl w:ilvl="8" w:tplc="AEE61CAC">
      <w:start w:val="1"/>
      <w:numFmt w:val="lowerRoman"/>
      <w:lvlText w:val="%9."/>
      <w:lvlJc w:val="right"/>
      <w:pPr>
        <w:ind w:left="6480" w:hanging="180"/>
      </w:pPr>
    </w:lvl>
  </w:abstractNum>
  <w:abstractNum w:abstractNumId="17" w15:restartNumberingAfterBreak="0">
    <w:nsid w:val="2E4C5780"/>
    <w:multiLevelType w:val="hybridMultilevel"/>
    <w:tmpl w:val="FFFFFFFF"/>
    <w:lvl w:ilvl="0" w:tplc="284C43C8">
      <w:start w:val="1"/>
      <w:numFmt w:val="decimal"/>
      <w:lvlText w:val="%1."/>
      <w:lvlJc w:val="left"/>
      <w:pPr>
        <w:ind w:left="720" w:hanging="360"/>
      </w:pPr>
    </w:lvl>
    <w:lvl w:ilvl="1" w:tplc="C6761D22">
      <w:start w:val="1"/>
      <w:numFmt w:val="lowerLetter"/>
      <w:lvlText w:val="%2."/>
      <w:lvlJc w:val="left"/>
      <w:pPr>
        <w:ind w:left="1440" w:hanging="360"/>
      </w:pPr>
    </w:lvl>
    <w:lvl w:ilvl="2" w:tplc="EABA5F12">
      <w:start w:val="1"/>
      <w:numFmt w:val="lowerRoman"/>
      <w:lvlText w:val="%3."/>
      <w:lvlJc w:val="right"/>
      <w:pPr>
        <w:ind w:left="2160" w:hanging="180"/>
      </w:pPr>
    </w:lvl>
    <w:lvl w:ilvl="3" w:tplc="A35A2C08">
      <w:start w:val="1"/>
      <w:numFmt w:val="decimal"/>
      <w:lvlText w:val="%4."/>
      <w:lvlJc w:val="left"/>
      <w:pPr>
        <w:ind w:left="2880" w:hanging="360"/>
      </w:pPr>
    </w:lvl>
    <w:lvl w:ilvl="4" w:tplc="8F38CAD0">
      <w:start w:val="1"/>
      <w:numFmt w:val="lowerLetter"/>
      <w:lvlText w:val="%5."/>
      <w:lvlJc w:val="left"/>
      <w:pPr>
        <w:ind w:left="3600" w:hanging="360"/>
      </w:pPr>
    </w:lvl>
    <w:lvl w:ilvl="5" w:tplc="0AFCAA3E">
      <w:start w:val="1"/>
      <w:numFmt w:val="lowerRoman"/>
      <w:lvlText w:val="%6."/>
      <w:lvlJc w:val="right"/>
      <w:pPr>
        <w:ind w:left="4320" w:hanging="180"/>
      </w:pPr>
    </w:lvl>
    <w:lvl w:ilvl="6" w:tplc="7646D7DA">
      <w:start w:val="1"/>
      <w:numFmt w:val="decimal"/>
      <w:lvlText w:val="%7."/>
      <w:lvlJc w:val="left"/>
      <w:pPr>
        <w:ind w:left="5040" w:hanging="360"/>
      </w:pPr>
    </w:lvl>
    <w:lvl w:ilvl="7" w:tplc="5A562686">
      <w:start w:val="1"/>
      <w:numFmt w:val="lowerLetter"/>
      <w:lvlText w:val="%8."/>
      <w:lvlJc w:val="left"/>
      <w:pPr>
        <w:ind w:left="5760" w:hanging="360"/>
      </w:pPr>
    </w:lvl>
    <w:lvl w:ilvl="8" w:tplc="2C729A4C">
      <w:start w:val="1"/>
      <w:numFmt w:val="lowerRoman"/>
      <w:lvlText w:val="%9."/>
      <w:lvlJc w:val="right"/>
      <w:pPr>
        <w:ind w:left="6480" w:hanging="180"/>
      </w:pPr>
    </w:lvl>
  </w:abstractNum>
  <w:abstractNum w:abstractNumId="18" w15:restartNumberingAfterBreak="0">
    <w:nsid w:val="307D67BC"/>
    <w:multiLevelType w:val="hybridMultilevel"/>
    <w:tmpl w:val="FFFFFFFF"/>
    <w:lvl w:ilvl="0" w:tplc="AEC44B4C">
      <w:start w:val="1"/>
      <w:numFmt w:val="decimal"/>
      <w:lvlText w:val="%1."/>
      <w:lvlJc w:val="left"/>
      <w:pPr>
        <w:ind w:left="720" w:hanging="360"/>
      </w:pPr>
    </w:lvl>
    <w:lvl w:ilvl="1" w:tplc="215C22AC">
      <w:start w:val="1"/>
      <w:numFmt w:val="lowerLetter"/>
      <w:lvlText w:val="%2."/>
      <w:lvlJc w:val="left"/>
      <w:pPr>
        <w:ind w:left="1440" w:hanging="360"/>
      </w:pPr>
    </w:lvl>
    <w:lvl w:ilvl="2" w:tplc="97BA592E">
      <w:start w:val="1"/>
      <w:numFmt w:val="lowerRoman"/>
      <w:lvlText w:val="%3."/>
      <w:lvlJc w:val="right"/>
      <w:pPr>
        <w:ind w:left="2160" w:hanging="180"/>
      </w:pPr>
    </w:lvl>
    <w:lvl w:ilvl="3" w:tplc="AC40C528">
      <w:start w:val="1"/>
      <w:numFmt w:val="decimal"/>
      <w:lvlText w:val="%4."/>
      <w:lvlJc w:val="left"/>
      <w:pPr>
        <w:ind w:left="2880" w:hanging="360"/>
      </w:pPr>
    </w:lvl>
    <w:lvl w:ilvl="4" w:tplc="1E169062">
      <w:start w:val="1"/>
      <w:numFmt w:val="lowerLetter"/>
      <w:lvlText w:val="%5."/>
      <w:lvlJc w:val="left"/>
      <w:pPr>
        <w:ind w:left="3600" w:hanging="360"/>
      </w:pPr>
    </w:lvl>
    <w:lvl w:ilvl="5" w:tplc="9E3A8AD2">
      <w:start w:val="1"/>
      <w:numFmt w:val="lowerRoman"/>
      <w:lvlText w:val="%6."/>
      <w:lvlJc w:val="right"/>
      <w:pPr>
        <w:ind w:left="4320" w:hanging="180"/>
      </w:pPr>
    </w:lvl>
    <w:lvl w:ilvl="6" w:tplc="31062B40">
      <w:start w:val="1"/>
      <w:numFmt w:val="decimal"/>
      <w:lvlText w:val="%7."/>
      <w:lvlJc w:val="left"/>
      <w:pPr>
        <w:ind w:left="5040" w:hanging="360"/>
      </w:pPr>
    </w:lvl>
    <w:lvl w:ilvl="7" w:tplc="C5EED4C4">
      <w:start w:val="1"/>
      <w:numFmt w:val="lowerLetter"/>
      <w:lvlText w:val="%8."/>
      <w:lvlJc w:val="left"/>
      <w:pPr>
        <w:ind w:left="5760" w:hanging="360"/>
      </w:pPr>
    </w:lvl>
    <w:lvl w:ilvl="8" w:tplc="1F16F816">
      <w:start w:val="1"/>
      <w:numFmt w:val="lowerRoman"/>
      <w:lvlText w:val="%9."/>
      <w:lvlJc w:val="right"/>
      <w:pPr>
        <w:ind w:left="6480" w:hanging="180"/>
      </w:pPr>
    </w:lvl>
  </w:abstractNum>
  <w:abstractNum w:abstractNumId="19" w15:restartNumberingAfterBreak="0">
    <w:nsid w:val="33795D7B"/>
    <w:multiLevelType w:val="hybridMultilevel"/>
    <w:tmpl w:val="FFFFFFFF"/>
    <w:lvl w:ilvl="0" w:tplc="12AA8BA2">
      <w:start w:val="1"/>
      <w:numFmt w:val="decimal"/>
      <w:lvlText w:val="%1."/>
      <w:lvlJc w:val="left"/>
      <w:pPr>
        <w:ind w:left="720" w:hanging="360"/>
      </w:pPr>
    </w:lvl>
    <w:lvl w:ilvl="1" w:tplc="384E95AC">
      <w:start w:val="1"/>
      <w:numFmt w:val="lowerLetter"/>
      <w:lvlText w:val="%2."/>
      <w:lvlJc w:val="left"/>
      <w:pPr>
        <w:ind w:left="1440" w:hanging="360"/>
      </w:pPr>
    </w:lvl>
    <w:lvl w:ilvl="2" w:tplc="841E1996">
      <w:start w:val="1"/>
      <w:numFmt w:val="lowerRoman"/>
      <w:lvlText w:val="%3."/>
      <w:lvlJc w:val="right"/>
      <w:pPr>
        <w:ind w:left="2160" w:hanging="180"/>
      </w:pPr>
    </w:lvl>
    <w:lvl w:ilvl="3" w:tplc="082829D4">
      <w:start w:val="1"/>
      <w:numFmt w:val="decimal"/>
      <w:lvlText w:val="%4."/>
      <w:lvlJc w:val="left"/>
      <w:pPr>
        <w:ind w:left="2880" w:hanging="360"/>
      </w:pPr>
    </w:lvl>
    <w:lvl w:ilvl="4" w:tplc="F9E0D23E">
      <w:start w:val="1"/>
      <w:numFmt w:val="lowerLetter"/>
      <w:lvlText w:val="%5."/>
      <w:lvlJc w:val="left"/>
      <w:pPr>
        <w:ind w:left="3600" w:hanging="360"/>
      </w:pPr>
    </w:lvl>
    <w:lvl w:ilvl="5" w:tplc="0EB0DC18">
      <w:start w:val="1"/>
      <w:numFmt w:val="lowerRoman"/>
      <w:lvlText w:val="%6."/>
      <w:lvlJc w:val="right"/>
      <w:pPr>
        <w:ind w:left="4320" w:hanging="180"/>
      </w:pPr>
    </w:lvl>
    <w:lvl w:ilvl="6" w:tplc="3A369B2A">
      <w:start w:val="1"/>
      <w:numFmt w:val="decimal"/>
      <w:lvlText w:val="%7."/>
      <w:lvlJc w:val="left"/>
      <w:pPr>
        <w:ind w:left="5040" w:hanging="360"/>
      </w:pPr>
    </w:lvl>
    <w:lvl w:ilvl="7" w:tplc="18F488D2">
      <w:start w:val="1"/>
      <w:numFmt w:val="lowerLetter"/>
      <w:lvlText w:val="%8."/>
      <w:lvlJc w:val="left"/>
      <w:pPr>
        <w:ind w:left="5760" w:hanging="360"/>
      </w:pPr>
    </w:lvl>
    <w:lvl w:ilvl="8" w:tplc="7B166F84">
      <w:start w:val="1"/>
      <w:numFmt w:val="lowerRoman"/>
      <w:lvlText w:val="%9."/>
      <w:lvlJc w:val="right"/>
      <w:pPr>
        <w:ind w:left="6480" w:hanging="180"/>
      </w:pPr>
    </w:lvl>
  </w:abstractNum>
  <w:abstractNum w:abstractNumId="20" w15:restartNumberingAfterBreak="0">
    <w:nsid w:val="3450250C"/>
    <w:multiLevelType w:val="hybridMultilevel"/>
    <w:tmpl w:val="FFFFFFFF"/>
    <w:lvl w:ilvl="0" w:tplc="F556A988">
      <w:start w:val="1"/>
      <w:numFmt w:val="decimal"/>
      <w:lvlText w:val="%1."/>
      <w:lvlJc w:val="left"/>
      <w:pPr>
        <w:ind w:left="720" w:hanging="360"/>
      </w:pPr>
    </w:lvl>
    <w:lvl w:ilvl="1" w:tplc="727A41F6">
      <w:start w:val="1"/>
      <w:numFmt w:val="lowerLetter"/>
      <w:lvlText w:val="%2."/>
      <w:lvlJc w:val="left"/>
      <w:pPr>
        <w:ind w:left="1440" w:hanging="360"/>
      </w:pPr>
    </w:lvl>
    <w:lvl w:ilvl="2" w:tplc="EF529B20">
      <w:start w:val="1"/>
      <w:numFmt w:val="lowerRoman"/>
      <w:lvlText w:val="%3."/>
      <w:lvlJc w:val="right"/>
      <w:pPr>
        <w:ind w:left="2160" w:hanging="180"/>
      </w:pPr>
    </w:lvl>
    <w:lvl w:ilvl="3" w:tplc="925C3FF0">
      <w:start w:val="1"/>
      <w:numFmt w:val="decimal"/>
      <w:lvlText w:val="%4."/>
      <w:lvlJc w:val="left"/>
      <w:pPr>
        <w:ind w:left="2880" w:hanging="360"/>
      </w:pPr>
    </w:lvl>
    <w:lvl w:ilvl="4" w:tplc="277868E4">
      <w:start w:val="1"/>
      <w:numFmt w:val="lowerLetter"/>
      <w:lvlText w:val="%5."/>
      <w:lvlJc w:val="left"/>
      <w:pPr>
        <w:ind w:left="3600" w:hanging="360"/>
      </w:pPr>
    </w:lvl>
    <w:lvl w:ilvl="5" w:tplc="7A4648FC">
      <w:start w:val="1"/>
      <w:numFmt w:val="lowerRoman"/>
      <w:lvlText w:val="%6."/>
      <w:lvlJc w:val="right"/>
      <w:pPr>
        <w:ind w:left="4320" w:hanging="180"/>
      </w:pPr>
    </w:lvl>
    <w:lvl w:ilvl="6" w:tplc="4A7A8C98">
      <w:start w:val="1"/>
      <w:numFmt w:val="decimal"/>
      <w:lvlText w:val="%7."/>
      <w:lvlJc w:val="left"/>
      <w:pPr>
        <w:ind w:left="5040" w:hanging="360"/>
      </w:pPr>
    </w:lvl>
    <w:lvl w:ilvl="7" w:tplc="180CD16A">
      <w:start w:val="1"/>
      <w:numFmt w:val="lowerLetter"/>
      <w:lvlText w:val="%8."/>
      <w:lvlJc w:val="left"/>
      <w:pPr>
        <w:ind w:left="5760" w:hanging="360"/>
      </w:pPr>
    </w:lvl>
    <w:lvl w:ilvl="8" w:tplc="5878485A">
      <w:start w:val="1"/>
      <w:numFmt w:val="lowerRoman"/>
      <w:lvlText w:val="%9."/>
      <w:lvlJc w:val="right"/>
      <w:pPr>
        <w:ind w:left="6480" w:hanging="180"/>
      </w:pPr>
    </w:lvl>
  </w:abstractNum>
  <w:abstractNum w:abstractNumId="21" w15:restartNumberingAfterBreak="0">
    <w:nsid w:val="3AA21F96"/>
    <w:multiLevelType w:val="hybridMultilevel"/>
    <w:tmpl w:val="FFFFFFFF"/>
    <w:lvl w:ilvl="0" w:tplc="EB26B076">
      <w:start w:val="1"/>
      <w:numFmt w:val="decimal"/>
      <w:lvlText w:val="%1."/>
      <w:lvlJc w:val="left"/>
      <w:pPr>
        <w:ind w:left="720" w:hanging="360"/>
      </w:pPr>
    </w:lvl>
    <w:lvl w:ilvl="1" w:tplc="52DE69D8">
      <w:start w:val="1"/>
      <w:numFmt w:val="lowerLetter"/>
      <w:lvlText w:val="%2."/>
      <w:lvlJc w:val="left"/>
      <w:pPr>
        <w:ind w:left="1440" w:hanging="360"/>
      </w:pPr>
    </w:lvl>
    <w:lvl w:ilvl="2" w:tplc="FBD6D48A">
      <w:start w:val="1"/>
      <w:numFmt w:val="lowerRoman"/>
      <w:lvlText w:val="%3."/>
      <w:lvlJc w:val="right"/>
      <w:pPr>
        <w:ind w:left="2160" w:hanging="180"/>
      </w:pPr>
    </w:lvl>
    <w:lvl w:ilvl="3" w:tplc="2A6CFE90">
      <w:start w:val="1"/>
      <w:numFmt w:val="decimal"/>
      <w:lvlText w:val="%4."/>
      <w:lvlJc w:val="left"/>
      <w:pPr>
        <w:ind w:left="2880" w:hanging="360"/>
      </w:pPr>
    </w:lvl>
    <w:lvl w:ilvl="4" w:tplc="5E88F67C">
      <w:start w:val="1"/>
      <w:numFmt w:val="lowerLetter"/>
      <w:lvlText w:val="%5."/>
      <w:lvlJc w:val="left"/>
      <w:pPr>
        <w:ind w:left="3600" w:hanging="360"/>
      </w:pPr>
    </w:lvl>
    <w:lvl w:ilvl="5" w:tplc="B764F88A">
      <w:start w:val="1"/>
      <w:numFmt w:val="lowerRoman"/>
      <w:lvlText w:val="%6."/>
      <w:lvlJc w:val="right"/>
      <w:pPr>
        <w:ind w:left="4320" w:hanging="180"/>
      </w:pPr>
    </w:lvl>
    <w:lvl w:ilvl="6" w:tplc="771613CC">
      <w:start w:val="1"/>
      <w:numFmt w:val="decimal"/>
      <w:lvlText w:val="%7."/>
      <w:lvlJc w:val="left"/>
      <w:pPr>
        <w:ind w:left="5040" w:hanging="360"/>
      </w:pPr>
    </w:lvl>
    <w:lvl w:ilvl="7" w:tplc="FCD04F2C">
      <w:start w:val="1"/>
      <w:numFmt w:val="lowerLetter"/>
      <w:lvlText w:val="%8."/>
      <w:lvlJc w:val="left"/>
      <w:pPr>
        <w:ind w:left="5760" w:hanging="360"/>
      </w:pPr>
    </w:lvl>
    <w:lvl w:ilvl="8" w:tplc="DFA8DFF6">
      <w:start w:val="1"/>
      <w:numFmt w:val="lowerRoman"/>
      <w:lvlText w:val="%9."/>
      <w:lvlJc w:val="right"/>
      <w:pPr>
        <w:ind w:left="6480" w:hanging="180"/>
      </w:pPr>
    </w:lvl>
  </w:abstractNum>
  <w:abstractNum w:abstractNumId="22" w15:restartNumberingAfterBreak="0">
    <w:nsid w:val="3AF04426"/>
    <w:multiLevelType w:val="hybridMultilevel"/>
    <w:tmpl w:val="FFFFFFFF"/>
    <w:lvl w:ilvl="0" w:tplc="49885D0E">
      <w:start w:val="1"/>
      <w:numFmt w:val="decimal"/>
      <w:lvlText w:val="%1."/>
      <w:lvlJc w:val="left"/>
      <w:pPr>
        <w:ind w:left="720" w:hanging="360"/>
      </w:pPr>
    </w:lvl>
    <w:lvl w:ilvl="1" w:tplc="7514E462">
      <w:start w:val="1"/>
      <w:numFmt w:val="lowerLetter"/>
      <w:lvlText w:val="%2."/>
      <w:lvlJc w:val="left"/>
      <w:pPr>
        <w:ind w:left="1440" w:hanging="360"/>
      </w:pPr>
    </w:lvl>
    <w:lvl w:ilvl="2" w:tplc="22AEADF8">
      <w:start w:val="1"/>
      <w:numFmt w:val="lowerRoman"/>
      <w:lvlText w:val="%3."/>
      <w:lvlJc w:val="right"/>
      <w:pPr>
        <w:ind w:left="2160" w:hanging="180"/>
      </w:pPr>
    </w:lvl>
    <w:lvl w:ilvl="3" w:tplc="768AE6B0">
      <w:start w:val="1"/>
      <w:numFmt w:val="decimal"/>
      <w:lvlText w:val="%4."/>
      <w:lvlJc w:val="left"/>
      <w:pPr>
        <w:ind w:left="2880" w:hanging="360"/>
      </w:pPr>
    </w:lvl>
    <w:lvl w:ilvl="4" w:tplc="8FA2B8B2">
      <w:start w:val="1"/>
      <w:numFmt w:val="lowerLetter"/>
      <w:lvlText w:val="%5."/>
      <w:lvlJc w:val="left"/>
      <w:pPr>
        <w:ind w:left="3600" w:hanging="360"/>
      </w:pPr>
    </w:lvl>
    <w:lvl w:ilvl="5" w:tplc="298AE644">
      <w:start w:val="1"/>
      <w:numFmt w:val="lowerRoman"/>
      <w:lvlText w:val="%6."/>
      <w:lvlJc w:val="right"/>
      <w:pPr>
        <w:ind w:left="4320" w:hanging="180"/>
      </w:pPr>
    </w:lvl>
    <w:lvl w:ilvl="6" w:tplc="7700A1D8">
      <w:start w:val="1"/>
      <w:numFmt w:val="decimal"/>
      <w:lvlText w:val="%7."/>
      <w:lvlJc w:val="left"/>
      <w:pPr>
        <w:ind w:left="5040" w:hanging="360"/>
      </w:pPr>
    </w:lvl>
    <w:lvl w:ilvl="7" w:tplc="6C0C6BEE">
      <w:start w:val="1"/>
      <w:numFmt w:val="lowerLetter"/>
      <w:lvlText w:val="%8."/>
      <w:lvlJc w:val="left"/>
      <w:pPr>
        <w:ind w:left="5760" w:hanging="360"/>
      </w:pPr>
    </w:lvl>
    <w:lvl w:ilvl="8" w:tplc="097422E4">
      <w:start w:val="1"/>
      <w:numFmt w:val="lowerRoman"/>
      <w:lvlText w:val="%9."/>
      <w:lvlJc w:val="right"/>
      <w:pPr>
        <w:ind w:left="6480" w:hanging="180"/>
      </w:pPr>
    </w:lvl>
  </w:abstractNum>
  <w:abstractNum w:abstractNumId="23" w15:restartNumberingAfterBreak="0">
    <w:nsid w:val="3D4653DB"/>
    <w:multiLevelType w:val="hybridMultilevel"/>
    <w:tmpl w:val="FFFFFFFF"/>
    <w:lvl w:ilvl="0" w:tplc="6B6EC0BA">
      <w:start w:val="1"/>
      <w:numFmt w:val="decimal"/>
      <w:lvlText w:val="%1."/>
      <w:lvlJc w:val="left"/>
      <w:pPr>
        <w:ind w:left="720" w:hanging="360"/>
      </w:pPr>
    </w:lvl>
    <w:lvl w:ilvl="1" w:tplc="525E5A2A">
      <w:start w:val="1"/>
      <w:numFmt w:val="lowerLetter"/>
      <w:lvlText w:val="%2."/>
      <w:lvlJc w:val="left"/>
      <w:pPr>
        <w:ind w:left="1440" w:hanging="360"/>
      </w:pPr>
    </w:lvl>
    <w:lvl w:ilvl="2" w:tplc="7E10AD18">
      <w:start w:val="1"/>
      <w:numFmt w:val="lowerRoman"/>
      <w:lvlText w:val="%3."/>
      <w:lvlJc w:val="right"/>
      <w:pPr>
        <w:ind w:left="2160" w:hanging="180"/>
      </w:pPr>
    </w:lvl>
    <w:lvl w:ilvl="3" w:tplc="04381A70">
      <w:start w:val="1"/>
      <w:numFmt w:val="decimal"/>
      <w:lvlText w:val="%4."/>
      <w:lvlJc w:val="left"/>
      <w:pPr>
        <w:ind w:left="2880" w:hanging="360"/>
      </w:pPr>
    </w:lvl>
    <w:lvl w:ilvl="4" w:tplc="BD3AE5BE">
      <w:start w:val="1"/>
      <w:numFmt w:val="lowerLetter"/>
      <w:lvlText w:val="%5."/>
      <w:lvlJc w:val="left"/>
      <w:pPr>
        <w:ind w:left="3600" w:hanging="360"/>
      </w:pPr>
    </w:lvl>
    <w:lvl w:ilvl="5" w:tplc="4AB8F9DC">
      <w:start w:val="1"/>
      <w:numFmt w:val="lowerRoman"/>
      <w:lvlText w:val="%6."/>
      <w:lvlJc w:val="right"/>
      <w:pPr>
        <w:ind w:left="4320" w:hanging="180"/>
      </w:pPr>
    </w:lvl>
    <w:lvl w:ilvl="6" w:tplc="14CC47A4">
      <w:start w:val="1"/>
      <w:numFmt w:val="decimal"/>
      <w:lvlText w:val="%7."/>
      <w:lvlJc w:val="left"/>
      <w:pPr>
        <w:ind w:left="5040" w:hanging="360"/>
      </w:pPr>
    </w:lvl>
    <w:lvl w:ilvl="7" w:tplc="F32A2F3C">
      <w:start w:val="1"/>
      <w:numFmt w:val="lowerLetter"/>
      <w:lvlText w:val="%8."/>
      <w:lvlJc w:val="left"/>
      <w:pPr>
        <w:ind w:left="5760" w:hanging="360"/>
      </w:pPr>
    </w:lvl>
    <w:lvl w:ilvl="8" w:tplc="59069B66">
      <w:start w:val="1"/>
      <w:numFmt w:val="lowerRoman"/>
      <w:lvlText w:val="%9."/>
      <w:lvlJc w:val="right"/>
      <w:pPr>
        <w:ind w:left="6480" w:hanging="180"/>
      </w:pPr>
    </w:lvl>
  </w:abstractNum>
  <w:abstractNum w:abstractNumId="24" w15:restartNumberingAfterBreak="0">
    <w:nsid w:val="3D8267B5"/>
    <w:multiLevelType w:val="hybridMultilevel"/>
    <w:tmpl w:val="FFFFFFFF"/>
    <w:lvl w:ilvl="0" w:tplc="D65C3F2C">
      <w:start w:val="1"/>
      <w:numFmt w:val="bullet"/>
      <w:lvlText w:val=""/>
      <w:lvlJc w:val="left"/>
      <w:pPr>
        <w:ind w:left="720" w:hanging="360"/>
      </w:pPr>
      <w:rPr>
        <w:rFonts w:ascii="Symbol" w:hAnsi="Symbol" w:hint="default"/>
      </w:rPr>
    </w:lvl>
    <w:lvl w:ilvl="1" w:tplc="F5B48ACE">
      <w:start w:val="1"/>
      <w:numFmt w:val="bullet"/>
      <w:lvlText w:val="o"/>
      <w:lvlJc w:val="left"/>
      <w:pPr>
        <w:ind w:left="1440" w:hanging="360"/>
      </w:pPr>
      <w:rPr>
        <w:rFonts w:ascii="Courier New" w:hAnsi="Courier New" w:hint="default"/>
      </w:rPr>
    </w:lvl>
    <w:lvl w:ilvl="2" w:tplc="69E625FA">
      <w:start w:val="1"/>
      <w:numFmt w:val="bullet"/>
      <w:lvlText w:val=""/>
      <w:lvlJc w:val="left"/>
      <w:pPr>
        <w:ind w:left="2160" w:hanging="360"/>
      </w:pPr>
      <w:rPr>
        <w:rFonts w:ascii="Wingdings" w:hAnsi="Wingdings" w:hint="default"/>
      </w:rPr>
    </w:lvl>
    <w:lvl w:ilvl="3" w:tplc="701663EA">
      <w:start w:val="1"/>
      <w:numFmt w:val="bullet"/>
      <w:lvlText w:val=""/>
      <w:lvlJc w:val="left"/>
      <w:pPr>
        <w:ind w:left="2880" w:hanging="360"/>
      </w:pPr>
      <w:rPr>
        <w:rFonts w:ascii="Symbol" w:hAnsi="Symbol" w:hint="default"/>
      </w:rPr>
    </w:lvl>
    <w:lvl w:ilvl="4" w:tplc="86F00F42">
      <w:start w:val="1"/>
      <w:numFmt w:val="bullet"/>
      <w:lvlText w:val="o"/>
      <w:lvlJc w:val="left"/>
      <w:pPr>
        <w:ind w:left="3600" w:hanging="360"/>
      </w:pPr>
      <w:rPr>
        <w:rFonts w:ascii="Courier New" w:hAnsi="Courier New" w:hint="default"/>
      </w:rPr>
    </w:lvl>
    <w:lvl w:ilvl="5" w:tplc="9D9AA33A">
      <w:start w:val="1"/>
      <w:numFmt w:val="bullet"/>
      <w:lvlText w:val=""/>
      <w:lvlJc w:val="left"/>
      <w:pPr>
        <w:ind w:left="4320" w:hanging="360"/>
      </w:pPr>
      <w:rPr>
        <w:rFonts w:ascii="Wingdings" w:hAnsi="Wingdings" w:hint="default"/>
      </w:rPr>
    </w:lvl>
    <w:lvl w:ilvl="6" w:tplc="974E0468">
      <w:start w:val="1"/>
      <w:numFmt w:val="bullet"/>
      <w:lvlText w:val=""/>
      <w:lvlJc w:val="left"/>
      <w:pPr>
        <w:ind w:left="5040" w:hanging="360"/>
      </w:pPr>
      <w:rPr>
        <w:rFonts w:ascii="Symbol" w:hAnsi="Symbol" w:hint="default"/>
      </w:rPr>
    </w:lvl>
    <w:lvl w:ilvl="7" w:tplc="69FEBC96">
      <w:start w:val="1"/>
      <w:numFmt w:val="bullet"/>
      <w:lvlText w:val="o"/>
      <w:lvlJc w:val="left"/>
      <w:pPr>
        <w:ind w:left="5760" w:hanging="360"/>
      </w:pPr>
      <w:rPr>
        <w:rFonts w:ascii="Courier New" w:hAnsi="Courier New" w:hint="default"/>
      </w:rPr>
    </w:lvl>
    <w:lvl w:ilvl="8" w:tplc="699E4DD6">
      <w:start w:val="1"/>
      <w:numFmt w:val="bullet"/>
      <w:lvlText w:val=""/>
      <w:lvlJc w:val="left"/>
      <w:pPr>
        <w:ind w:left="6480" w:hanging="360"/>
      </w:pPr>
      <w:rPr>
        <w:rFonts w:ascii="Wingdings" w:hAnsi="Wingdings" w:hint="default"/>
      </w:rPr>
    </w:lvl>
  </w:abstractNum>
  <w:abstractNum w:abstractNumId="25" w15:restartNumberingAfterBreak="0">
    <w:nsid w:val="428F30FC"/>
    <w:multiLevelType w:val="hybridMultilevel"/>
    <w:tmpl w:val="FFFFFFFF"/>
    <w:lvl w:ilvl="0" w:tplc="BAE8DB36">
      <w:start w:val="1"/>
      <w:numFmt w:val="decimal"/>
      <w:lvlText w:val="%1."/>
      <w:lvlJc w:val="left"/>
      <w:pPr>
        <w:ind w:left="720" w:hanging="360"/>
      </w:pPr>
    </w:lvl>
    <w:lvl w:ilvl="1" w:tplc="29C4BA80">
      <w:start w:val="1"/>
      <w:numFmt w:val="lowerLetter"/>
      <w:lvlText w:val="%2."/>
      <w:lvlJc w:val="left"/>
      <w:pPr>
        <w:ind w:left="1440" w:hanging="360"/>
      </w:pPr>
    </w:lvl>
    <w:lvl w:ilvl="2" w:tplc="58A2BA4E">
      <w:start w:val="1"/>
      <w:numFmt w:val="lowerRoman"/>
      <w:lvlText w:val="%3."/>
      <w:lvlJc w:val="right"/>
      <w:pPr>
        <w:ind w:left="2160" w:hanging="180"/>
      </w:pPr>
    </w:lvl>
    <w:lvl w:ilvl="3" w:tplc="BC98A302">
      <w:start w:val="1"/>
      <w:numFmt w:val="decimal"/>
      <w:lvlText w:val="%4."/>
      <w:lvlJc w:val="left"/>
      <w:pPr>
        <w:ind w:left="2880" w:hanging="360"/>
      </w:pPr>
    </w:lvl>
    <w:lvl w:ilvl="4" w:tplc="243EAB14">
      <w:start w:val="1"/>
      <w:numFmt w:val="lowerLetter"/>
      <w:lvlText w:val="%5."/>
      <w:lvlJc w:val="left"/>
      <w:pPr>
        <w:ind w:left="3600" w:hanging="360"/>
      </w:pPr>
    </w:lvl>
    <w:lvl w:ilvl="5" w:tplc="C3A4E1D0">
      <w:start w:val="1"/>
      <w:numFmt w:val="lowerRoman"/>
      <w:lvlText w:val="%6."/>
      <w:lvlJc w:val="right"/>
      <w:pPr>
        <w:ind w:left="4320" w:hanging="180"/>
      </w:pPr>
    </w:lvl>
    <w:lvl w:ilvl="6" w:tplc="9EE0824C">
      <w:start w:val="1"/>
      <w:numFmt w:val="decimal"/>
      <w:lvlText w:val="%7."/>
      <w:lvlJc w:val="left"/>
      <w:pPr>
        <w:ind w:left="5040" w:hanging="360"/>
      </w:pPr>
    </w:lvl>
    <w:lvl w:ilvl="7" w:tplc="220EBA02">
      <w:start w:val="1"/>
      <w:numFmt w:val="lowerLetter"/>
      <w:lvlText w:val="%8."/>
      <w:lvlJc w:val="left"/>
      <w:pPr>
        <w:ind w:left="5760" w:hanging="360"/>
      </w:pPr>
    </w:lvl>
    <w:lvl w:ilvl="8" w:tplc="678E3056">
      <w:start w:val="1"/>
      <w:numFmt w:val="lowerRoman"/>
      <w:lvlText w:val="%9."/>
      <w:lvlJc w:val="right"/>
      <w:pPr>
        <w:ind w:left="6480" w:hanging="180"/>
      </w:pPr>
    </w:lvl>
  </w:abstractNum>
  <w:abstractNum w:abstractNumId="26" w15:restartNumberingAfterBreak="0">
    <w:nsid w:val="42CF4CBF"/>
    <w:multiLevelType w:val="hybridMultilevel"/>
    <w:tmpl w:val="FFFFFFFF"/>
    <w:lvl w:ilvl="0" w:tplc="01B613C0">
      <w:start w:val="1"/>
      <w:numFmt w:val="bullet"/>
      <w:lvlText w:val=""/>
      <w:lvlJc w:val="left"/>
      <w:pPr>
        <w:ind w:left="720" w:hanging="360"/>
      </w:pPr>
      <w:rPr>
        <w:rFonts w:ascii="Symbol" w:hAnsi="Symbol" w:hint="default"/>
      </w:rPr>
    </w:lvl>
    <w:lvl w:ilvl="1" w:tplc="FCC6EA84">
      <w:start w:val="1"/>
      <w:numFmt w:val="bullet"/>
      <w:lvlText w:val="o"/>
      <w:lvlJc w:val="left"/>
      <w:pPr>
        <w:ind w:left="1440" w:hanging="360"/>
      </w:pPr>
      <w:rPr>
        <w:rFonts w:ascii="Courier New" w:hAnsi="Courier New" w:hint="default"/>
      </w:rPr>
    </w:lvl>
    <w:lvl w:ilvl="2" w:tplc="69EABB82">
      <w:start w:val="1"/>
      <w:numFmt w:val="bullet"/>
      <w:lvlText w:val=""/>
      <w:lvlJc w:val="left"/>
      <w:pPr>
        <w:ind w:left="2160" w:hanging="360"/>
      </w:pPr>
      <w:rPr>
        <w:rFonts w:ascii="Wingdings" w:hAnsi="Wingdings" w:hint="default"/>
      </w:rPr>
    </w:lvl>
    <w:lvl w:ilvl="3" w:tplc="F3FA6272">
      <w:start w:val="1"/>
      <w:numFmt w:val="bullet"/>
      <w:lvlText w:val=""/>
      <w:lvlJc w:val="left"/>
      <w:pPr>
        <w:ind w:left="2880" w:hanging="360"/>
      </w:pPr>
      <w:rPr>
        <w:rFonts w:ascii="Symbol" w:hAnsi="Symbol" w:hint="default"/>
      </w:rPr>
    </w:lvl>
    <w:lvl w:ilvl="4" w:tplc="0D62DCE0">
      <w:start w:val="1"/>
      <w:numFmt w:val="bullet"/>
      <w:lvlText w:val="o"/>
      <w:lvlJc w:val="left"/>
      <w:pPr>
        <w:ind w:left="3600" w:hanging="360"/>
      </w:pPr>
      <w:rPr>
        <w:rFonts w:ascii="Courier New" w:hAnsi="Courier New" w:hint="default"/>
      </w:rPr>
    </w:lvl>
    <w:lvl w:ilvl="5" w:tplc="36AA9FA2">
      <w:start w:val="1"/>
      <w:numFmt w:val="bullet"/>
      <w:lvlText w:val=""/>
      <w:lvlJc w:val="left"/>
      <w:pPr>
        <w:ind w:left="4320" w:hanging="360"/>
      </w:pPr>
      <w:rPr>
        <w:rFonts w:ascii="Wingdings" w:hAnsi="Wingdings" w:hint="default"/>
      </w:rPr>
    </w:lvl>
    <w:lvl w:ilvl="6" w:tplc="81F287C0">
      <w:start w:val="1"/>
      <w:numFmt w:val="bullet"/>
      <w:lvlText w:val=""/>
      <w:lvlJc w:val="left"/>
      <w:pPr>
        <w:ind w:left="5040" w:hanging="360"/>
      </w:pPr>
      <w:rPr>
        <w:rFonts w:ascii="Symbol" w:hAnsi="Symbol" w:hint="default"/>
      </w:rPr>
    </w:lvl>
    <w:lvl w:ilvl="7" w:tplc="5FC46CFC">
      <w:start w:val="1"/>
      <w:numFmt w:val="bullet"/>
      <w:lvlText w:val="o"/>
      <w:lvlJc w:val="left"/>
      <w:pPr>
        <w:ind w:left="5760" w:hanging="360"/>
      </w:pPr>
      <w:rPr>
        <w:rFonts w:ascii="Courier New" w:hAnsi="Courier New" w:hint="default"/>
      </w:rPr>
    </w:lvl>
    <w:lvl w:ilvl="8" w:tplc="84AE7884">
      <w:start w:val="1"/>
      <w:numFmt w:val="bullet"/>
      <w:lvlText w:val=""/>
      <w:lvlJc w:val="left"/>
      <w:pPr>
        <w:ind w:left="6480" w:hanging="360"/>
      </w:pPr>
      <w:rPr>
        <w:rFonts w:ascii="Wingdings" w:hAnsi="Wingdings" w:hint="default"/>
      </w:rPr>
    </w:lvl>
  </w:abstractNum>
  <w:abstractNum w:abstractNumId="27" w15:restartNumberingAfterBreak="0">
    <w:nsid w:val="45103898"/>
    <w:multiLevelType w:val="hybridMultilevel"/>
    <w:tmpl w:val="FFFFFFFF"/>
    <w:lvl w:ilvl="0" w:tplc="B2C48016">
      <w:start w:val="1"/>
      <w:numFmt w:val="bullet"/>
      <w:lvlText w:val=""/>
      <w:lvlJc w:val="left"/>
      <w:pPr>
        <w:ind w:left="720" w:hanging="360"/>
      </w:pPr>
      <w:rPr>
        <w:rFonts w:ascii="Symbol" w:hAnsi="Symbol" w:hint="default"/>
      </w:rPr>
    </w:lvl>
    <w:lvl w:ilvl="1" w:tplc="3058E8CE">
      <w:start w:val="1"/>
      <w:numFmt w:val="bullet"/>
      <w:lvlText w:val="o"/>
      <w:lvlJc w:val="left"/>
      <w:pPr>
        <w:ind w:left="1440" w:hanging="360"/>
      </w:pPr>
      <w:rPr>
        <w:rFonts w:ascii="Courier New" w:hAnsi="Courier New" w:hint="default"/>
      </w:rPr>
    </w:lvl>
    <w:lvl w:ilvl="2" w:tplc="AD6A50CA">
      <w:start w:val="1"/>
      <w:numFmt w:val="bullet"/>
      <w:lvlText w:val=""/>
      <w:lvlJc w:val="left"/>
      <w:pPr>
        <w:ind w:left="2160" w:hanging="360"/>
      </w:pPr>
      <w:rPr>
        <w:rFonts w:ascii="Wingdings" w:hAnsi="Wingdings" w:hint="default"/>
      </w:rPr>
    </w:lvl>
    <w:lvl w:ilvl="3" w:tplc="B16615BA">
      <w:start w:val="1"/>
      <w:numFmt w:val="bullet"/>
      <w:lvlText w:val=""/>
      <w:lvlJc w:val="left"/>
      <w:pPr>
        <w:ind w:left="2880" w:hanging="360"/>
      </w:pPr>
      <w:rPr>
        <w:rFonts w:ascii="Symbol" w:hAnsi="Symbol" w:hint="default"/>
      </w:rPr>
    </w:lvl>
    <w:lvl w:ilvl="4" w:tplc="CFCC4F92">
      <w:start w:val="1"/>
      <w:numFmt w:val="bullet"/>
      <w:lvlText w:val="o"/>
      <w:lvlJc w:val="left"/>
      <w:pPr>
        <w:ind w:left="3600" w:hanging="360"/>
      </w:pPr>
      <w:rPr>
        <w:rFonts w:ascii="Courier New" w:hAnsi="Courier New" w:hint="default"/>
      </w:rPr>
    </w:lvl>
    <w:lvl w:ilvl="5" w:tplc="2D0A3C0C">
      <w:start w:val="1"/>
      <w:numFmt w:val="bullet"/>
      <w:lvlText w:val=""/>
      <w:lvlJc w:val="left"/>
      <w:pPr>
        <w:ind w:left="4320" w:hanging="360"/>
      </w:pPr>
      <w:rPr>
        <w:rFonts w:ascii="Wingdings" w:hAnsi="Wingdings" w:hint="default"/>
      </w:rPr>
    </w:lvl>
    <w:lvl w:ilvl="6" w:tplc="E8D4B5F0">
      <w:start w:val="1"/>
      <w:numFmt w:val="bullet"/>
      <w:lvlText w:val=""/>
      <w:lvlJc w:val="left"/>
      <w:pPr>
        <w:ind w:left="5040" w:hanging="360"/>
      </w:pPr>
      <w:rPr>
        <w:rFonts w:ascii="Symbol" w:hAnsi="Symbol" w:hint="default"/>
      </w:rPr>
    </w:lvl>
    <w:lvl w:ilvl="7" w:tplc="6E74C9D6">
      <w:start w:val="1"/>
      <w:numFmt w:val="bullet"/>
      <w:lvlText w:val="o"/>
      <w:lvlJc w:val="left"/>
      <w:pPr>
        <w:ind w:left="5760" w:hanging="360"/>
      </w:pPr>
      <w:rPr>
        <w:rFonts w:ascii="Courier New" w:hAnsi="Courier New" w:hint="default"/>
      </w:rPr>
    </w:lvl>
    <w:lvl w:ilvl="8" w:tplc="8BACE974">
      <w:start w:val="1"/>
      <w:numFmt w:val="bullet"/>
      <w:lvlText w:val=""/>
      <w:lvlJc w:val="left"/>
      <w:pPr>
        <w:ind w:left="6480" w:hanging="360"/>
      </w:pPr>
      <w:rPr>
        <w:rFonts w:ascii="Wingdings" w:hAnsi="Wingdings" w:hint="default"/>
      </w:rPr>
    </w:lvl>
  </w:abstractNum>
  <w:abstractNum w:abstractNumId="28" w15:restartNumberingAfterBreak="0">
    <w:nsid w:val="49951188"/>
    <w:multiLevelType w:val="hybridMultilevel"/>
    <w:tmpl w:val="FFFFFFFF"/>
    <w:lvl w:ilvl="0" w:tplc="78781780">
      <w:start w:val="1"/>
      <w:numFmt w:val="bullet"/>
      <w:lvlText w:val=""/>
      <w:lvlJc w:val="left"/>
      <w:pPr>
        <w:ind w:left="720" w:hanging="360"/>
      </w:pPr>
      <w:rPr>
        <w:rFonts w:ascii="Symbol" w:hAnsi="Symbol" w:hint="default"/>
      </w:rPr>
    </w:lvl>
    <w:lvl w:ilvl="1" w:tplc="E630769A">
      <w:start w:val="1"/>
      <w:numFmt w:val="bullet"/>
      <w:lvlText w:val="o"/>
      <w:lvlJc w:val="left"/>
      <w:pPr>
        <w:ind w:left="1440" w:hanging="360"/>
      </w:pPr>
      <w:rPr>
        <w:rFonts w:ascii="Courier New" w:hAnsi="Courier New" w:hint="default"/>
      </w:rPr>
    </w:lvl>
    <w:lvl w:ilvl="2" w:tplc="895E52EA">
      <w:start w:val="1"/>
      <w:numFmt w:val="bullet"/>
      <w:lvlText w:val=""/>
      <w:lvlJc w:val="left"/>
      <w:pPr>
        <w:ind w:left="2160" w:hanging="360"/>
      </w:pPr>
      <w:rPr>
        <w:rFonts w:ascii="Wingdings" w:hAnsi="Wingdings" w:hint="default"/>
      </w:rPr>
    </w:lvl>
    <w:lvl w:ilvl="3" w:tplc="30B86212">
      <w:start w:val="1"/>
      <w:numFmt w:val="bullet"/>
      <w:lvlText w:val=""/>
      <w:lvlJc w:val="left"/>
      <w:pPr>
        <w:ind w:left="2880" w:hanging="360"/>
      </w:pPr>
      <w:rPr>
        <w:rFonts w:ascii="Symbol" w:hAnsi="Symbol" w:hint="default"/>
      </w:rPr>
    </w:lvl>
    <w:lvl w:ilvl="4" w:tplc="D400AE92">
      <w:start w:val="1"/>
      <w:numFmt w:val="bullet"/>
      <w:lvlText w:val="o"/>
      <w:lvlJc w:val="left"/>
      <w:pPr>
        <w:ind w:left="3600" w:hanging="360"/>
      </w:pPr>
      <w:rPr>
        <w:rFonts w:ascii="Courier New" w:hAnsi="Courier New" w:hint="default"/>
      </w:rPr>
    </w:lvl>
    <w:lvl w:ilvl="5" w:tplc="9822CC76">
      <w:start w:val="1"/>
      <w:numFmt w:val="bullet"/>
      <w:lvlText w:val=""/>
      <w:lvlJc w:val="left"/>
      <w:pPr>
        <w:ind w:left="4320" w:hanging="360"/>
      </w:pPr>
      <w:rPr>
        <w:rFonts w:ascii="Wingdings" w:hAnsi="Wingdings" w:hint="default"/>
      </w:rPr>
    </w:lvl>
    <w:lvl w:ilvl="6" w:tplc="70E229F2">
      <w:start w:val="1"/>
      <w:numFmt w:val="bullet"/>
      <w:lvlText w:val=""/>
      <w:lvlJc w:val="left"/>
      <w:pPr>
        <w:ind w:left="5040" w:hanging="360"/>
      </w:pPr>
      <w:rPr>
        <w:rFonts w:ascii="Symbol" w:hAnsi="Symbol" w:hint="default"/>
      </w:rPr>
    </w:lvl>
    <w:lvl w:ilvl="7" w:tplc="80DCEE6A">
      <w:start w:val="1"/>
      <w:numFmt w:val="bullet"/>
      <w:lvlText w:val="o"/>
      <w:lvlJc w:val="left"/>
      <w:pPr>
        <w:ind w:left="5760" w:hanging="360"/>
      </w:pPr>
      <w:rPr>
        <w:rFonts w:ascii="Courier New" w:hAnsi="Courier New" w:hint="default"/>
      </w:rPr>
    </w:lvl>
    <w:lvl w:ilvl="8" w:tplc="2090BB0C">
      <w:start w:val="1"/>
      <w:numFmt w:val="bullet"/>
      <w:lvlText w:val=""/>
      <w:lvlJc w:val="left"/>
      <w:pPr>
        <w:ind w:left="6480" w:hanging="360"/>
      </w:pPr>
      <w:rPr>
        <w:rFonts w:ascii="Wingdings" w:hAnsi="Wingdings" w:hint="default"/>
      </w:rPr>
    </w:lvl>
  </w:abstractNum>
  <w:abstractNum w:abstractNumId="29" w15:restartNumberingAfterBreak="0">
    <w:nsid w:val="4A6A15A8"/>
    <w:multiLevelType w:val="hybridMultilevel"/>
    <w:tmpl w:val="FFFFFFFF"/>
    <w:lvl w:ilvl="0" w:tplc="1A5EFBF4">
      <w:start w:val="1"/>
      <w:numFmt w:val="bullet"/>
      <w:lvlText w:val=""/>
      <w:lvlJc w:val="left"/>
      <w:pPr>
        <w:ind w:left="720" w:hanging="360"/>
      </w:pPr>
      <w:rPr>
        <w:rFonts w:ascii="Symbol" w:hAnsi="Symbol" w:hint="default"/>
      </w:rPr>
    </w:lvl>
    <w:lvl w:ilvl="1" w:tplc="81D2F8C2">
      <w:start w:val="1"/>
      <w:numFmt w:val="bullet"/>
      <w:lvlText w:val="o"/>
      <w:lvlJc w:val="left"/>
      <w:pPr>
        <w:ind w:left="1440" w:hanging="360"/>
      </w:pPr>
      <w:rPr>
        <w:rFonts w:ascii="Courier New" w:hAnsi="Courier New" w:hint="default"/>
      </w:rPr>
    </w:lvl>
    <w:lvl w:ilvl="2" w:tplc="B1A6B64E">
      <w:start w:val="1"/>
      <w:numFmt w:val="bullet"/>
      <w:lvlText w:val=""/>
      <w:lvlJc w:val="left"/>
      <w:pPr>
        <w:ind w:left="2160" w:hanging="360"/>
      </w:pPr>
      <w:rPr>
        <w:rFonts w:ascii="Wingdings" w:hAnsi="Wingdings" w:hint="default"/>
      </w:rPr>
    </w:lvl>
    <w:lvl w:ilvl="3" w:tplc="620A9A36">
      <w:start w:val="1"/>
      <w:numFmt w:val="bullet"/>
      <w:lvlText w:val=""/>
      <w:lvlJc w:val="left"/>
      <w:pPr>
        <w:ind w:left="2880" w:hanging="360"/>
      </w:pPr>
      <w:rPr>
        <w:rFonts w:ascii="Symbol" w:hAnsi="Symbol" w:hint="default"/>
      </w:rPr>
    </w:lvl>
    <w:lvl w:ilvl="4" w:tplc="AC14FEFC">
      <w:start w:val="1"/>
      <w:numFmt w:val="bullet"/>
      <w:lvlText w:val="o"/>
      <w:lvlJc w:val="left"/>
      <w:pPr>
        <w:ind w:left="3600" w:hanging="360"/>
      </w:pPr>
      <w:rPr>
        <w:rFonts w:ascii="Courier New" w:hAnsi="Courier New" w:hint="default"/>
      </w:rPr>
    </w:lvl>
    <w:lvl w:ilvl="5" w:tplc="C10A411A">
      <w:start w:val="1"/>
      <w:numFmt w:val="bullet"/>
      <w:lvlText w:val=""/>
      <w:lvlJc w:val="left"/>
      <w:pPr>
        <w:ind w:left="4320" w:hanging="360"/>
      </w:pPr>
      <w:rPr>
        <w:rFonts w:ascii="Wingdings" w:hAnsi="Wingdings" w:hint="default"/>
      </w:rPr>
    </w:lvl>
    <w:lvl w:ilvl="6" w:tplc="D1309B52">
      <w:start w:val="1"/>
      <w:numFmt w:val="bullet"/>
      <w:lvlText w:val=""/>
      <w:lvlJc w:val="left"/>
      <w:pPr>
        <w:ind w:left="5040" w:hanging="360"/>
      </w:pPr>
      <w:rPr>
        <w:rFonts w:ascii="Symbol" w:hAnsi="Symbol" w:hint="default"/>
      </w:rPr>
    </w:lvl>
    <w:lvl w:ilvl="7" w:tplc="10969CC6">
      <w:start w:val="1"/>
      <w:numFmt w:val="bullet"/>
      <w:lvlText w:val="o"/>
      <w:lvlJc w:val="left"/>
      <w:pPr>
        <w:ind w:left="5760" w:hanging="360"/>
      </w:pPr>
      <w:rPr>
        <w:rFonts w:ascii="Courier New" w:hAnsi="Courier New" w:hint="default"/>
      </w:rPr>
    </w:lvl>
    <w:lvl w:ilvl="8" w:tplc="FDF8DD38">
      <w:start w:val="1"/>
      <w:numFmt w:val="bullet"/>
      <w:lvlText w:val=""/>
      <w:lvlJc w:val="left"/>
      <w:pPr>
        <w:ind w:left="6480" w:hanging="360"/>
      </w:pPr>
      <w:rPr>
        <w:rFonts w:ascii="Wingdings" w:hAnsi="Wingdings" w:hint="default"/>
      </w:rPr>
    </w:lvl>
  </w:abstractNum>
  <w:abstractNum w:abstractNumId="30" w15:restartNumberingAfterBreak="0">
    <w:nsid w:val="50A04A75"/>
    <w:multiLevelType w:val="hybridMultilevel"/>
    <w:tmpl w:val="FFFFFFFF"/>
    <w:lvl w:ilvl="0" w:tplc="58F6421A">
      <w:start w:val="1"/>
      <w:numFmt w:val="decimal"/>
      <w:lvlText w:val="%1."/>
      <w:lvlJc w:val="left"/>
      <w:pPr>
        <w:ind w:left="720" w:hanging="360"/>
      </w:pPr>
    </w:lvl>
    <w:lvl w:ilvl="1" w:tplc="72CA3C2C">
      <w:start w:val="1"/>
      <w:numFmt w:val="lowerLetter"/>
      <w:lvlText w:val="%2."/>
      <w:lvlJc w:val="left"/>
      <w:pPr>
        <w:ind w:left="1440" w:hanging="360"/>
      </w:pPr>
    </w:lvl>
    <w:lvl w:ilvl="2" w:tplc="E960AC12">
      <w:start w:val="1"/>
      <w:numFmt w:val="lowerRoman"/>
      <w:lvlText w:val="%3."/>
      <w:lvlJc w:val="right"/>
      <w:pPr>
        <w:ind w:left="2160" w:hanging="180"/>
      </w:pPr>
    </w:lvl>
    <w:lvl w:ilvl="3" w:tplc="A88221B0">
      <w:start w:val="1"/>
      <w:numFmt w:val="decimal"/>
      <w:lvlText w:val="%4."/>
      <w:lvlJc w:val="left"/>
      <w:pPr>
        <w:ind w:left="2880" w:hanging="360"/>
      </w:pPr>
    </w:lvl>
    <w:lvl w:ilvl="4" w:tplc="E31E7FB2">
      <w:start w:val="1"/>
      <w:numFmt w:val="lowerLetter"/>
      <w:lvlText w:val="%5."/>
      <w:lvlJc w:val="left"/>
      <w:pPr>
        <w:ind w:left="3600" w:hanging="360"/>
      </w:pPr>
    </w:lvl>
    <w:lvl w:ilvl="5" w:tplc="2E46B560">
      <w:start w:val="1"/>
      <w:numFmt w:val="lowerRoman"/>
      <w:lvlText w:val="%6."/>
      <w:lvlJc w:val="right"/>
      <w:pPr>
        <w:ind w:left="4320" w:hanging="180"/>
      </w:pPr>
    </w:lvl>
    <w:lvl w:ilvl="6" w:tplc="D652AF48">
      <w:start w:val="1"/>
      <w:numFmt w:val="decimal"/>
      <w:lvlText w:val="%7."/>
      <w:lvlJc w:val="left"/>
      <w:pPr>
        <w:ind w:left="5040" w:hanging="360"/>
      </w:pPr>
    </w:lvl>
    <w:lvl w:ilvl="7" w:tplc="D60ADE54">
      <w:start w:val="1"/>
      <w:numFmt w:val="lowerLetter"/>
      <w:lvlText w:val="%8."/>
      <w:lvlJc w:val="left"/>
      <w:pPr>
        <w:ind w:left="5760" w:hanging="360"/>
      </w:pPr>
    </w:lvl>
    <w:lvl w:ilvl="8" w:tplc="B830C16E">
      <w:start w:val="1"/>
      <w:numFmt w:val="lowerRoman"/>
      <w:lvlText w:val="%9."/>
      <w:lvlJc w:val="right"/>
      <w:pPr>
        <w:ind w:left="6480" w:hanging="180"/>
      </w:pPr>
    </w:lvl>
  </w:abstractNum>
  <w:abstractNum w:abstractNumId="31" w15:restartNumberingAfterBreak="0">
    <w:nsid w:val="50F224DF"/>
    <w:multiLevelType w:val="hybridMultilevel"/>
    <w:tmpl w:val="FFFFFFFF"/>
    <w:lvl w:ilvl="0" w:tplc="52D07D24">
      <w:start w:val="1"/>
      <w:numFmt w:val="decimal"/>
      <w:lvlText w:val="%1."/>
      <w:lvlJc w:val="left"/>
      <w:pPr>
        <w:ind w:left="720" w:hanging="360"/>
      </w:pPr>
    </w:lvl>
    <w:lvl w:ilvl="1" w:tplc="564AD696">
      <w:start w:val="1"/>
      <w:numFmt w:val="lowerLetter"/>
      <w:lvlText w:val="%2."/>
      <w:lvlJc w:val="left"/>
      <w:pPr>
        <w:ind w:left="1440" w:hanging="360"/>
      </w:pPr>
    </w:lvl>
    <w:lvl w:ilvl="2" w:tplc="DDEE7850">
      <w:start w:val="1"/>
      <w:numFmt w:val="lowerRoman"/>
      <w:lvlText w:val="%3."/>
      <w:lvlJc w:val="right"/>
      <w:pPr>
        <w:ind w:left="2160" w:hanging="180"/>
      </w:pPr>
    </w:lvl>
    <w:lvl w:ilvl="3" w:tplc="25DE152C">
      <w:start w:val="1"/>
      <w:numFmt w:val="decimal"/>
      <w:lvlText w:val="%4."/>
      <w:lvlJc w:val="left"/>
      <w:pPr>
        <w:ind w:left="2880" w:hanging="360"/>
      </w:pPr>
    </w:lvl>
    <w:lvl w:ilvl="4" w:tplc="8BE2D564">
      <w:start w:val="1"/>
      <w:numFmt w:val="lowerLetter"/>
      <w:lvlText w:val="%5."/>
      <w:lvlJc w:val="left"/>
      <w:pPr>
        <w:ind w:left="3600" w:hanging="360"/>
      </w:pPr>
    </w:lvl>
    <w:lvl w:ilvl="5" w:tplc="FB628914">
      <w:start w:val="1"/>
      <w:numFmt w:val="lowerRoman"/>
      <w:lvlText w:val="%6."/>
      <w:lvlJc w:val="right"/>
      <w:pPr>
        <w:ind w:left="4320" w:hanging="180"/>
      </w:pPr>
    </w:lvl>
    <w:lvl w:ilvl="6" w:tplc="3F82A806">
      <w:start w:val="1"/>
      <w:numFmt w:val="decimal"/>
      <w:lvlText w:val="%7."/>
      <w:lvlJc w:val="left"/>
      <w:pPr>
        <w:ind w:left="5040" w:hanging="360"/>
      </w:pPr>
    </w:lvl>
    <w:lvl w:ilvl="7" w:tplc="9FE20EAE">
      <w:start w:val="1"/>
      <w:numFmt w:val="lowerLetter"/>
      <w:lvlText w:val="%8."/>
      <w:lvlJc w:val="left"/>
      <w:pPr>
        <w:ind w:left="5760" w:hanging="360"/>
      </w:pPr>
    </w:lvl>
    <w:lvl w:ilvl="8" w:tplc="90A2203C">
      <w:start w:val="1"/>
      <w:numFmt w:val="lowerRoman"/>
      <w:lvlText w:val="%9."/>
      <w:lvlJc w:val="right"/>
      <w:pPr>
        <w:ind w:left="6480" w:hanging="180"/>
      </w:pPr>
    </w:lvl>
  </w:abstractNum>
  <w:abstractNum w:abstractNumId="32" w15:restartNumberingAfterBreak="0">
    <w:nsid w:val="51F33083"/>
    <w:multiLevelType w:val="hybridMultilevel"/>
    <w:tmpl w:val="FFFFFFFF"/>
    <w:lvl w:ilvl="0" w:tplc="979CB24E">
      <w:start w:val="1"/>
      <w:numFmt w:val="decimal"/>
      <w:lvlText w:val="%1."/>
      <w:lvlJc w:val="left"/>
      <w:pPr>
        <w:ind w:left="720" w:hanging="360"/>
      </w:pPr>
    </w:lvl>
    <w:lvl w:ilvl="1" w:tplc="0700F8AA">
      <w:start w:val="1"/>
      <w:numFmt w:val="lowerLetter"/>
      <w:lvlText w:val="%2."/>
      <w:lvlJc w:val="left"/>
      <w:pPr>
        <w:ind w:left="1440" w:hanging="360"/>
      </w:pPr>
    </w:lvl>
    <w:lvl w:ilvl="2" w:tplc="50A40096">
      <w:start w:val="1"/>
      <w:numFmt w:val="lowerRoman"/>
      <w:lvlText w:val="%3."/>
      <w:lvlJc w:val="right"/>
      <w:pPr>
        <w:ind w:left="2160" w:hanging="180"/>
      </w:pPr>
    </w:lvl>
    <w:lvl w:ilvl="3" w:tplc="F49A6ACE">
      <w:start w:val="1"/>
      <w:numFmt w:val="decimal"/>
      <w:lvlText w:val="%4."/>
      <w:lvlJc w:val="left"/>
      <w:pPr>
        <w:ind w:left="2880" w:hanging="360"/>
      </w:pPr>
    </w:lvl>
    <w:lvl w:ilvl="4" w:tplc="C832A0B2">
      <w:start w:val="1"/>
      <w:numFmt w:val="lowerLetter"/>
      <w:lvlText w:val="%5."/>
      <w:lvlJc w:val="left"/>
      <w:pPr>
        <w:ind w:left="3600" w:hanging="360"/>
      </w:pPr>
    </w:lvl>
    <w:lvl w:ilvl="5" w:tplc="4992E156">
      <w:start w:val="1"/>
      <w:numFmt w:val="lowerRoman"/>
      <w:lvlText w:val="%6."/>
      <w:lvlJc w:val="right"/>
      <w:pPr>
        <w:ind w:left="4320" w:hanging="180"/>
      </w:pPr>
    </w:lvl>
    <w:lvl w:ilvl="6" w:tplc="3EBAD524">
      <w:start w:val="1"/>
      <w:numFmt w:val="decimal"/>
      <w:lvlText w:val="%7."/>
      <w:lvlJc w:val="left"/>
      <w:pPr>
        <w:ind w:left="5040" w:hanging="360"/>
      </w:pPr>
    </w:lvl>
    <w:lvl w:ilvl="7" w:tplc="4C7EE48E">
      <w:start w:val="1"/>
      <w:numFmt w:val="lowerLetter"/>
      <w:lvlText w:val="%8."/>
      <w:lvlJc w:val="left"/>
      <w:pPr>
        <w:ind w:left="5760" w:hanging="360"/>
      </w:pPr>
    </w:lvl>
    <w:lvl w:ilvl="8" w:tplc="AABEB8AC">
      <w:start w:val="1"/>
      <w:numFmt w:val="lowerRoman"/>
      <w:lvlText w:val="%9."/>
      <w:lvlJc w:val="right"/>
      <w:pPr>
        <w:ind w:left="6480" w:hanging="180"/>
      </w:pPr>
    </w:lvl>
  </w:abstractNum>
  <w:abstractNum w:abstractNumId="33" w15:restartNumberingAfterBreak="0">
    <w:nsid w:val="52A53A78"/>
    <w:multiLevelType w:val="hybridMultilevel"/>
    <w:tmpl w:val="FFFFFFFF"/>
    <w:lvl w:ilvl="0" w:tplc="94561350">
      <w:start w:val="1"/>
      <w:numFmt w:val="decimal"/>
      <w:lvlText w:val="%1."/>
      <w:lvlJc w:val="left"/>
      <w:pPr>
        <w:ind w:left="720" w:hanging="360"/>
      </w:pPr>
    </w:lvl>
    <w:lvl w:ilvl="1" w:tplc="5626795A">
      <w:start w:val="1"/>
      <w:numFmt w:val="lowerLetter"/>
      <w:lvlText w:val="%2."/>
      <w:lvlJc w:val="left"/>
      <w:pPr>
        <w:ind w:left="1440" w:hanging="360"/>
      </w:pPr>
    </w:lvl>
    <w:lvl w:ilvl="2" w:tplc="0172F478">
      <w:start w:val="1"/>
      <w:numFmt w:val="lowerRoman"/>
      <w:lvlText w:val="%3."/>
      <w:lvlJc w:val="right"/>
      <w:pPr>
        <w:ind w:left="2160" w:hanging="180"/>
      </w:pPr>
    </w:lvl>
    <w:lvl w:ilvl="3" w:tplc="4776D0BC">
      <w:start w:val="1"/>
      <w:numFmt w:val="decimal"/>
      <w:lvlText w:val="%4."/>
      <w:lvlJc w:val="left"/>
      <w:pPr>
        <w:ind w:left="2880" w:hanging="360"/>
      </w:pPr>
    </w:lvl>
    <w:lvl w:ilvl="4" w:tplc="46F0DF4E">
      <w:start w:val="1"/>
      <w:numFmt w:val="lowerLetter"/>
      <w:lvlText w:val="%5."/>
      <w:lvlJc w:val="left"/>
      <w:pPr>
        <w:ind w:left="3600" w:hanging="360"/>
      </w:pPr>
    </w:lvl>
    <w:lvl w:ilvl="5" w:tplc="6CCE9566">
      <w:start w:val="1"/>
      <w:numFmt w:val="lowerRoman"/>
      <w:lvlText w:val="%6."/>
      <w:lvlJc w:val="right"/>
      <w:pPr>
        <w:ind w:left="4320" w:hanging="180"/>
      </w:pPr>
    </w:lvl>
    <w:lvl w:ilvl="6" w:tplc="E05267DC">
      <w:start w:val="1"/>
      <w:numFmt w:val="decimal"/>
      <w:lvlText w:val="%7."/>
      <w:lvlJc w:val="left"/>
      <w:pPr>
        <w:ind w:left="5040" w:hanging="360"/>
      </w:pPr>
    </w:lvl>
    <w:lvl w:ilvl="7" w:tplc="EBD62F38">
      <w:start w:val="1"/>
      <w:numFmt w:val="lowerLetter"/>
      <w:lvlText w:val="%8."/>
      <w:lvlJc w:val="left"/>
      <w:pPr>
        <w:ind w:left="5760" w:hanging="360"/>
      </w:pPr>
    </w:lvl>
    <w:lvl w:ilvl="8" w:tplc="E690DD06">
      <w:start w:val="1"/>
      <w:numFmt w:val="lowerRoman"/>
      <w:lvlText w:val="%9."/>
      <w:lvlJc w:val="right"/>
      <w:pPr>
        <w:ind w:left="6480" w:hanging="180"/>
      </w:pPr>
    </w:lvl>
  </w:abstractNum>
  <w:abstractNum w:abstractNumId="34" w15:restartNumberingAfterBreak="0">
    <w:nsid w:val="59D04CB7"/>
    <w:multiLevelType w:val="hybridMultilevel"/>
    <w:tmpl w:val="FFFFFFFF"/>
    <w:lvl w:ilvl="0" w:tplc="9CC81802">
      <w:start w:val="1"/>
      <w:numFmt w:val="decimal"/>
      <w:lvlText w:val="%1."/>
      <w:lvlJc w:val="left"/>
      <w:pPr>
        <w:ind w:left="720" w:hanging="360"/>
      </w:pPr>
    </w:lvl>
    <w:lvl w:ilvl="1" w:tplc="69F4552E">
      <w:start w:val="1"/>
      <w:numFmt w:val="lowerLetter"/>
      <w:lvlText w:val="%2."/>
      <w:lvlJc w:val="left"/>
      <w:pPr>
        <w:ind w:left="1440" w:hanging="360"/>
      </w:pPr>
    </w:lvl>
    <w:lvl w:ilvl="2" w:tplc="383486C0">
      <w:start w:val="1"/>
      <w:numFmt w:val="lowerRoman"/>
      <w:lvlText w:val="%3."/>
      <w:lvlJc w:val="right"/>
      <w:pPr>
        <w:ind w:left="2160" w:hanging="180"/>
      </w:pPr>
    </w:lvl>
    <w:lvl w:ilvl="3" w:tplc="01488C8C">
      <w:start w:val="1"/>
      <w:numFmt w:val="decimal"/>
      <w:lvlText w:val="%4."/>
      <w:lvlJc w:val="left"/>
      <w:pPr>
        <w:ind w:left="2880" w:hanging="360"/>
      </w:pPr>
    </w:lvl>
    <w:lvl w:ilvl="4" w:tplc="67E664CA">
      <w:start w:val="1"/>
      <w:numFmt w:val="lowerLetter"/>
      <w:lvlText w:val="%5."/>
      <w:lvlJc w:val="left"/>
      <w:pPr>
        <w:ind w:left="3600" w:hanging="360"/>
      </w:pPr>
    </w:lvl>
    <w:lvl w:ilvl="5" w:tplc="37C62554">
      <w:start w:val="1"/>
      <w:numFmt w:val="lowerRoman"/>
      <w:lvlText w:val="%6."/>
      <w:lvlJc w:val="right"/>
      <w:pPr>
        <w:ind w:left="4320" w:hanging="180"/>
      </w:pPr>
    </w:lvl>
    <w:lvl w:ilvl="6" w:tplc="7AFCA1B2">
      <w:start w:val="1"/>
      <w:numFmt w:val="decimal"/>
      <w:lvlText w:val="%7."/>
      <w:lvlJc w:val="left"/>
      <w:pPr>
        <w:ind w:left="5040" w:hanging="360"/>
      </w:pPr>
    </w:lvl>
    <w:lvl w:ilvl="7" w:tplc="A1A82E3E">
      <w:start w:val="1"/>
      <w:numFmt w:val="lowerLetter"/>
      <w:lvlText w:val="%8."/>
      <w:lvlJc w:val="left"/>
      <w:pPr>
        <w:ind w:left="5760" w:hanging="360"/>
      </w:pPr>
    </w:lvl>
    <w:lvl w:ilvl="8" w:tplc="5816CF28">
      <w:start w:val="1"/>
      <w:numFmt w:val="lowerRoman"/>
      <w:lvlText w:val="%9."/>
      <w:lvlJc w:val="right"/>
      <w:pPr>
        <w:ind w:left="6480" w:hanging="180"/>
      </w:pPr>
    </w:lvl>
  </w:abstractNum>
  <w:abstractNum w:abstractNumId="35" w15:restartNumberingAfterBreak="0">
    <w:nsid w:val="5DF42082"/>
    <w:multiLevelType w:val="hybridMultilevel"/>
    <w:tmpl w:val="FFFFFFFF"/>
    <w:lvl w:ilvl="0" w:tplc="C8564282">
      <w:start w:val="1"/>
      <w:numFmt w:val="decimal"/>
      <w:lvlText w:val="%1."/>
      <w:lvlJc w:val="left"/>
      <w:pPr>
        <w:ind w:left="720" w:hanging="360"/>
      </w:pPr>
    </w:lvl>
    <w:lvl w:ilvl="1" w:tplc="CEF0677E">
      <w:start w:val="1"/>
      <w:numFmt w:val="lowerLetter"/>
      <w:lvlText w:val="%2."/>
      <w:lvlJc w:val="left"/>
      <w:pPr>
        <w:ind w:left="1440" w:hanging="360"/>
      </w:pPr>
    </w:lvl>
    <w:lvl w:ilvl="2" w:tplc="BE1A5E1E">
      <w:start w:val="1"/>
      <w:numFmt w:val="lowerRoman"/>
      <w:lvlText w:val="%3."/>
      <w:lvlJc w:val="right"/>
      <w:pPr>
        <w:ind w:left="2160" w:hanging="180"/>
      </w:pPr>
    </w:lvl>
    <w:lvl w:ilvl="3" w:tplc="12FCB0A8">
      <w:start w:val="1"/>
      <w:numFmt w:val="decimal"/>
      <w:lvlText w:val="%4."/>
      <w:lvlJc w:val="left"/>
      <w:pPr>
        <w:ind w:left="2880" w:hanging="360"/>
      </w:pPr>
    </w:lvl>
    <w:lvl w:ilvl="4" w:tplc="A8E4AA1A">
      <w:start w:val="1"/>
      <w:numFmt w:val="lowerLetter"/>
      <w:lvlText w:val="%5."/>
      <w:lvlJc w:val="left"/>
      <w:pPr>
        <w:ind w:left="3600" w:hanging="360"/>
      </w:pPr>
    </w:lvl>
    <w:lvl w:ilvl="5" w:tplc="5BD44EB6">
      <w:start w:val="1"/>
      <w:numFmt w:val="lowerRoman"/>
      <w:lvlText w:val="%6."/>
      <w:lvlJc w:val="right"/>
      <w:pPr>
        <w:ind w:left="4320" w:hanging="180"/>
      </w:pPr>
    </w:lvl>
    <w:lvl w:ilvl="6" w:tplc="FED26720">
      <w:start w:val="1"/>
      <w:numFmt w:val="decimal"/>
      <w:lvlText w:val="%7."/>
      <w:lvlJc w:val="left"/>
      <w:pPr>
        <w:ind w:left="5040" w:hanging="360"/>
      </w:pPr>
    </w:lvl>
    <w:lvl w:ilvl="7" w:tplc="98CC7586">
      <w:start w:val="1"/>
      <w:numFmt w:val="lowerLetter"/>
      <w:lvlText w:val="%8."/>
      <w:lvlJc w:val="left"/>
      <w:pPr>
        <w:ind w:left="5760" w:hanging="360"/>
      </w:pPr>
    </w:lvl>
    <w:lvl w:ilvl="8" w:tplc="FC6EB8A2">
      <w:start w:val="1"/>
      <w:numFmt w:val="lowerRoman"/>
      <w:lvlText w:val="%9."/>
      <w:lvlJc w:val="right"/>
      <w:pPr>
        <w:ind w:left="6480" w:hanging="180"/>
      </w:pPr>
    </w:lvl>
  </w:abstractNum>
  <w:abstractNum w:abstractNumId="36" w15:restartNumberingAfterBreak="0">
    <w:nsid w:val="619F5D7F"/>
    <w:multiLevelType w:val="hybridMultilevel"/>
    <w:tmpl w:val="FFFFFFFF"/>
    <w:lvl w:ilvl="0" w:tplc="3B56AB08">
      <w:start w:val="1"/>
      <w:numFmt w:val="bullet"/>
      <w:lvlText w:val=""/>
      <w:lvlJc w:val="left"/>
      <w:pPr>
        <w:ind w:left="720" w:hanging="360"/>
      </w:pPr>
      <w:rPr>
        <w:rFonts w:ascii="Symbol" w:hAnsi="Symbol" w:hint="default"/>
      </w:rPr>
    </w:lvl>
    <w:lvl w:ilvl="1" w:tplc="E9CCF2FA">
      <w:start w:val="1"/>
      <w:numFmt w:val="bullet"/>
      <w:lvlText w:val="o"/>
      <w:lvlJc w:val="left"/>
      <w:pPr>
        <w:ind w:left="1440" w:hanging="360"/>
      </w:pPr>
      <w:rPr>
        <w:rFonts w:ascii="Courier New" w:hAnsi="Courier New" w:hint="default"/>
      </w:rPr>
    </w:lvl>
    <w:lvl w:ilvl="2" w:tplc="18FA9A4A">
      <w:start w:val="1"/>
      <w:numFmt w:val="bullet"/>
      <w:lvlText w:val=""/>
      <w:lvlJc w:val="left"/>
      <w:pPr>
        <w:ind w:left="2160" w:hanging="360"/>
      </w:pPr>
      <w:rPr>
        <w:rFonts w:ascii="Wingdings" w:hAnsi="Wingdings" w:hint="default"/>
      </w:rPr>
    </w:lvl>
    <w:lvl w:ilvl="3" w:tplc="79F29654">
      <w:start w:val="1"/>
      <w:numFmt w:val="bullet"/>
      <w:lvlText w:val=""/>
      <w:lvlJc w:val="left"/>
      <w:pPr>
        <w:ind w:left="2880" w:hanging="360"/>
      </w:pPr>
      <w:rPr>
        <w:rFonts w:ascii="Symbol" w:hAnsi="Symbol" w:hint="default"/>
      </w:rPr>
    </w:lvl>
    <w:lvl w:ilvl="4" w:tplc="8570B5E8">
      <w:start w:val="1"/>
      <w:numFmt w:val="bullet"/>
      <w:lvlText w:val="o"/>
      <w:lvlJc w:val="left"/>
      <w:pPr>
        <w:ind w:left="3600" w:hanging="360"/>
      </w:pPr>
      <w:rPr>
        <w:rFonts w:ascii="Courier New" w:hAnsi="Courier New" w:hint="default"/>
      </w:rPr>
    </w:lvl>
    <w:lvl w:ilvl="5" w:tplc="154AF614">
      <w:start w:val="1"/>
      <w:numFmt w:val="bullet"/>
      <w:lvlText w:val=""/>
      <w:lvlJc w:val="left"/>
      <w:pPr>
        <w:ind w:left="4320" w:hanging="360"/>
      </w:pPr>
      <w:rPr>
        <w:rFonts w:ascii="Wingdings" w:hAnsi="Wingdings" w:hint="default"/>
      </w:rPr>
    </w:lvl>
    <w:lvl w:ilvl="6" w:tplc="F738A10A">
      <w:start w:val="1"/>
      <w:numFmt w:val="bullet"/>
      <w:lvlText w:val=""/>
      <w:lvlJc w:val="left"/>
      <w:pPr>
        <w:ind w:left="5040" w:hanging="360"/>
      </w:pPr>
      <w:rPr>
        <w:rFonts w:ascii="Symbol" w:hAnsi="Symbol" w:hint="default"/>
      </w:rPr>
    </w:lvl>
    <w:lvl w:ilvl="7" w:tplc="999ECA6E">
      <w:start w:val="1"/>
      <w:numFmt w:val="bullet"/>
      <w:lvlText w:val="o"/>
      <w:lvlJc w:val="left"/>
      <w:pPr>
        <w:ind w:left="5760" w:hanging="360"/>
      </w:pPr>
      <w:rPr>
        <w:rFonts w:ascii="Courier New" w:hAnsi="Courier New" w:hint="default"/>
      </w:rPr>
    </w:lvl>
    <w:lvl w:ilvl="8" w:tplc="6B529958">
      <w:start w:val="1"/>
      <w:numFmt w:val="bullet"/>
      <w:lvlText w:val=""/>
      <w:lvlJc w:val="left"/>
      <w:pPr>
        <w:ind w:left="6480" w:hanging="360"/>
      </w:pPr>
      <w:rPr>
        <w:rFonts w:ascii="Wingdings" w:hAnsi="Wingdings" w:hint="default"/>
      </w:rPr>
    </w:lvl>
  </w:abstractNum>
  <w:abstractNum w:abstractNumId="37" w15:restartNumberingAfterBreak="0">
    <w:nsid w:val="664D5987"/>
    <w:multiLevelType w:val="hybridMultilevel"/>
    <w:tmpl w:val="FFFFFFFF"/>
    <w:lvl w:ilvl="0" w:tplc="BC442A26">
      <w:start w:val="1"/>
      <w:numFmt w:val="decimal"/>
      <w:lvlText w:val="%1."/>
      <w:lvlJc w:val="left"/>
      <w:pPr>
        <w:ind w:left="720" w:hanging="360"/>
      </w:pPr>
    </w:lvl>
    <w:lvl w:ilvl="1" w:tplc="55E463FC">
      <w:start w:val="1"/>
      <w:numFmt w:val="lowerLetter"/>
      <w:lvlText w:val="%2."/>
      <w:lvlJc w:val="left"/>
      <w:pPr>
        <w:ind w:left="1440" w:hanging="360"/>
      </w:pPr>
    </w:lvl>
    <w:lvl w:ilvl="2" w:tplc="29A87588">
      <w:start w:val="1"/>
      <w:numFmt w:val="lowerRoman"/>
      <w:lvlText w:val="%3."/>
      <w:lvlJc w:val="right"/>
      <w:pPr>
        <w:ind w:left="2160" w:hanging="180"/>
      </w:pPr>
    </w:lvl>
    <w:lvl w:ilvl="3" w:tplc="65829BA0">
      <w:start w:val="1"/>
      <w:numFmt w:val="decimal"/>
      <w:lvlText w:val="%4."/>
      <w:lvlJc w:val="left"/>
      <w:pPr>
        <w:ind w:left="2880" w:hanging="360"/>
      </w:pPr>
    </w:lvl>
    <w:lvl w:ilvl="4" w:tplc="B22A962A">
      <w:start w:val="1"/>
      <w:numFmt w:val="lowerLetter"/>
      <w:lvlText w:val="%5."/>
      <w:lvlJc w:val="left"/>
      <w:pPr>
        <w:ind w:left="3600" w:hanging="360"/>
      </w:pPr>
    </w:lvl>
    <w:lvl w:ilvl="5" w:tplc="5D0275F4">
      <w:start w:val="1"/>
      <w:numFmt w:val="lowerRoman"/>
      <w:lvlText w:val="%6."/>
      <w:lvlJc w:val="right"/>
      <w:pPr>
        <w:ind w:left="4320" w:hanging="180"/>
      </w:pPr>
    </w:lvl>
    <w:lvl w:ilvl="6" w:tplc="B3DA5A88">
      <w:start w:val="1"/>
      <w:numFmt w:val="decimal"/>
      <w:lvlText w:val="%7."/>
      <w:lvlJc w:val="left"/>
      <w:pPr>
        <w:ind w:left="5040" w:hanging="360"/>
      </w:pPr>
    </w:lvl>
    <w:lvl w:ilvl="7" w:tplc="80BA0824">
      <w:start w:val="1"/>
      <w:numFmt w:val="lowerLetter"/>
      <w:lvlText w:val="%8."/>
      <w:lvlJc w:val="left"/>
      <w:pPr>
        <w:ind w:left="5760" w:hanging="360"/>
      </w:pPr>
    </w:lvl>
    <w:lvl w:ilvl="8" w:tplc="A5ECCBA2">
      <w:start w:val="1"/>
      <w:numFmt w:val="lowerRoman"/>
      <w:lvlText w:val="%9."/>
      <w:lvlJc w:val="right"/>
      <w:pPr>
        <w:ind w:left="6480" w:hanging="180"/>
      </w:pPr>
    </w:lvl>
  </w:abstractNum>
  <w:abstractNum w:abstractNumId="38" w15:restartNumberingAfterBreak="0">
    <w:nsid w:val="674F1635"/>
    <w:multiLevelType w:val="hybridMultilevel"/>
    <w:tmpl w:val="FFFFFFFF"/>
    <w:lvl w:ilvl="0" w:tplc="23B2EEC8">
      <w:start w:val="1"/>
      <w:numFmt w:val="decimal"/>
      <w:lvlText w:val="%1."/>
      <w:lvlJc w:val="left"/>
      <w:pPr>
        <w:ind w:left="720" w:hanging="360"/>
      </w:pPr>
    </w:lvl>
    <w:lvl w:ilvl="1" w:tplc="38B24E3E">
      <w:start w:val="1"/>
      <w:numFmt w:val="lowerLetter"/>
      <w:lvlText w:val="%2."/>
      <w:lvlJc w:val="left"/>
      <w:pPr>
        <w:ind w:left="1440" w:hanging="360"/>
      </w:pPr>
    </w:lvl>
    <w:lvl w:ilvl="2" w:tplc="04D6EF00">
      <w:start w:val="1"/>
      <w:numFmt w:val="lowerRoman"/>
      <w:lvlText w:val="%3."/>
      <w:lvlJc w:val="right"/>
      <w:pPr>
        <w:ind w:left="2160" w:hanging="180"/>
      </w:pPr>
    </w:lvl>
    <w:lvl w:ilvl="3" w:tplc="9514C182">
      <w:start w:val="1"/>
      <w:numFmt w:val="decimal"/>
      <w:lvlText w:val="%4."/>
      <w:lvlJc w:val="left"/>
      <w:pPr>
        <w:ind w:left="2880" w:hanging="360"/>
      </w:pPr>
    </w:lvl>
    <w:lvl w:ilvl="4" w:tplc="1BCA7640">
      <w:start w:val="1"/>
      <w:numFmt w:val="lowerLetter"/>
      <w:lvlText w:val="%5."/>
      <w:lvlJc w:val="left"/>
      <w:pPr>
        <w:ind w:left="3600" w:hanging="360"/>
      </w:pPr>
    </w:lvl>
    <w:lvl w:ilvl="5" w:tplc="F8CEA746">
      <w:start w:val="1"/>
      <w:numFmt w:val="lowerRoman"/>
      <w:lvlText w:val="%6."/>
      <w:lvlJc w:val="right"/>
      <w:pPr>
        <w:ind w:left="4320" w:hanging="180"/>
      </w:pPr>
    </w:lvl>
    <w:lvl w:ilvl="6" w:tplc="95A0C54C">
      <w:start w:val="1"/>
      <w:numFmt w:val="decimal"/>
      <w:lvlText w:val="%7."/>
      <w:lvlJc w:val="left"/>
      <w:pPr>
        <w:ind w:left="5040" w:hanging="360"/>
      </w:pPr>
    </w:lvl>
    <w:lvl w:ilvl="7" w:tplc="8D1E33F0">
      <w:start w:val="1"/>
      <w:numFmt w:val="lowerLetter"/>
      <w:lvlText w:val="%8."/>
      <w:lvlJc w:val="left"/>
      <w:pPr>
        <w:ind w:left="5760" w:hanging="360"/>
      </w:pPr>
    </w:lvl>
    <w:lvl w:ilvl="8" w:tplc="0CB4CFAC">
      <w:start w:val="1"/>
      <w:numFmt w:val="lowerRoman"/>
      <w:lvlText w:val="%9."/>
      <w:lvlJc w:val="right"/>
      <w:pPr>
        <w:ind w:left="6480" w:hanging="180"/>
      </w:pPr>
    </w:lvl>
  </w:abstractNum>
  <w:abstractNum w:abstractNumId="39" w15:restartNumberingAfterBreak="0">
    <w:nsid w:val="677E1A4E"/>
    <w:multiLevelType w:val="hybridMultilevel"/>
    <w:tmpl w:val="FFFFFFFF"/>
    <w:lvl w:ilvl="0" w:tplc="AABEBD8C">
      <w:start w:val="1"/>
      <w:numFmt w:val="decimal"/>
      <w:lvlText w:val="%1."/>
      <w:lvlJc w:val="left"/>
      <w:pPr>
        <w:ind w:left="720" w:hanging="360"/>
      </w:pPr>
    </w:lvl>
    <w:lvl w:ilvl="1" w:tplc="45EE2AEE">
      <w:start w:val="1"/>
      <w:numFmt w:val="lowerLetter"/>
      <w:lvlText w:val="%2."/>
      <w:lvlJc w:val="left"/>
      <w:pPr>
        <w:ind w:left="1440" w:hanging="360"/>
      </w:pPr>
    </w:lvl>
    <w:lvl w:ilvl="2" w:tplc="6AD4CA1A">
      <w:start w:val="1"/>
      <w:numFmt w:val="lowerRoman"/>
      <w:lvlText w:val="%3."/>
      <w:lvlJc w:val="right"/>
      <w:pPr>
        <w:ind w:left="2160" w:hanging="180"/>
      </w:pPr>
    </w:lvl>
    <w:lvl w:ilvl="3" w:tplc="CE0A060A">
      <w:start w:val="1"/>
      <w:numFmt w:val="decimal"/>
      <w:lvlText w:val="%4."/>
      <w:lvlJc w:val="left"/>
      <w:pPr>
        <w:ind w:left="2880" w:hanging="360"/>
      </w:pPr>
    </w:lvl>
    <w:lvl w:ilvl="4" w:tplc="FB44EC3E">
      <w:start w:val="1"/>
      <w:numFmt w:val="lowerLetter"/>
      <w:lvlText w:val="%5."/>
      <w:lvlJc w:val="left"/>
      <w:pPr>
        <w:ind w:left="3600" w:hanging="360"/>
      </w:pPr>
    </w:lvl>
    <w:lvl w:ilvl="5" w:tplc="90AA31BA">
      <w:start w:val="1"/>
      <w:numFmt w:val="lowerRoman"/>
      <w:lvlText w:val="%6."/>
      <w:lvlJc w:val="right"/>
      <w:pPr>
        <w:ind w:left="4320" w:hanging="180"/>
      </w:pPr>
    </w:lvl>
    <w:lvl w:ilvl="6" w:tplc="05F03B00">
      <w:start w:val="1"/>
      <w:numFmt w:val="decimal"/>
      <w:lvlText w:val="%7."/>
      <w:lvlJc w:val="left"/>
      <w:pPr>
        <w:ind w:left="5040" w:hanging="360"/>
      </w:pPr>
    </w:lvl>
    <w:lvl w:ilvl="7" w:tplc="DD0A69BE">
      <w:start w:val="1"/>
      <w:numFmt w:val="lowerLetter"/>
      <w:lvlText w:val="%8."/>
      <w:lvlJc w:val="left"/>
      <w:pPr>
        <w:ind w:left="5760" w:hanging="360"/>
      </w:pPr>
    </w:lvl>
    <w:lvl w:ilvl="8" w:tplc="FDDA5798">
      <w:start w:val="1"/>
      <w:numFmt w:val="lowerRoman"/>
      <w:lvlText w:val="%9."/>
      <w:lvlJc w:val="right"/>
      <w:pPr>
        <w:ind w:left="6480" w:hanging="180"/>
      </w:pPr>
    </w:lvl>
  </w:abstractNum>
  <w:abstractNum w:abstractNumId="40" w15:restartNumberingAfterBreak="0">
    <w:nsid w:val="6DF467B0"/>
    <w:multiLevelType w:val="hybridMultilevel"/>
    <w:tmpl w:val="FFFFFFFF"/>
    <w:lvl w:ilvl="0" w:tplc="1E2AB99C">
      <w:start w:val="1"/>
      <w:numFmt w:val="decimal"/>
      <w:lvlText w:val="%1."/>
      <w:lvlJc w:val="left"/>
      <w:pPr>
        <w:ind w:left="720" w:hanging="360"/>
      </w:pPr>
    </w:lvl>
    <w:lvl w:ilvl="1" w:tplc="2EE0B576">
      <w:start w:val="1"/>
      <w:numFmt w:val="lowerLetter"/>
      <w:lvlText w:val="%2."/>
      <w:lvlJc w:val="left"/>
      <w:pPr>
        <w:ind w:left="1440" w:hanging="360"/>
      </w:pPr>
    </w:lvl>
    <w:lvl w:ilvl="2" w:tplc="E7646CBA">
      <w:start w:val="1"/>
      <w:numFmt w:val="lowerRoman"/>
      <w:lvlText w:val="%3."/>
      <w:lvlJc w:val="right"/>
      <w:pPr>
        <w:ind w:left="2160" w:hanging="180"/>
      </w:pPr>
    </w:lvl>
    <w:lvl w:ilvl="3" w:tplc="926E29B4">
      <w:start w:val="1"/>
      <w:numFmt w:val="decimal"/>
      <w:lvlText w:val="%4."/>
      <w:lvlJc w:val="left"/>
      <w:pPr>
        <w:ind w:left="2880" w:hanging="360"/>
      </w:pPr>
    </w:lvl>
    <w:lvl w:ilvl="4" w:tplc="30F81B4C">
      <w:start w:val="1"/>
      <w:numFmt w:val="lowerLetter"/>
      <w:lvlText w:val="%5."/>
      <w:lvlJc w:val="left"/>
      <w:pPr>
        <w:ind w:left="3600" w:hanging="360"/>
      </w:pPr>
    </w:lvl>
    <w:lvl w:ilvl="5" w:tplc="88F6DCD8">
      <w:start w:val="1"/>
      <w:numFmt w:val="lowerRoman"/>
      <w:lvlText w:val="%6."/>
      <w:lvlJc w:val="right"/>
      <w:pPr>
        <w:ind w:left="4320" w:hanging="180"/>
      </w:pPr>
    </w:lvl>
    <w:lvl w:ilvl="6" w:tplc="CE54FD5E">
      <w:start w:val="1"/>
      <w:numFmt w:val="decimal"/>
      <w:lvlText w:val="%7."/>
      <w:lvlJc w:val="left"/>
      <w:pPr>
        <w:ind w:left="5040" w:hanging="360"/>
      </w:pPr>
    </w:lvl>
    <w:lvl w:ilvl="7" w:tplc="81369D34">
      <w:start w:val="1"/>
      <w:numFmt w:val="lowerLetter"/>
      <w:lvlText w:val="%8."/>
      <w:lvlJc w:val="left"/>
      <w:pPr>
        <w:ind w:left="5760" w:hanging="360"/>
      </w:pPr>
    </w:lvl>
    <w:lvl w:ilvl="8" w:tplc="81AAC170">
      <w:start w:val="1"/>
      <w:numFmt w:val="lowerRoman"/>
      <w:lvlText w:val="%9."/>
      <w:lvlJc w:val="right"/>
      <w:pPr>
        <w:ind w:left="6480" w:hanging="180"/>
      </w:pPr>
    </w:lvl>
  </w:abstractNum>
  <w:abstractNum w:abstractNumId="41" w15:restartNumberingAfterBreak="0">
    <w:nsid w:val="6F0150D8"/>
    <w:multiLevelType w:val="hybridMultilevel"/>
    <w:tmpl w:val="FFFFFFFF"/>
    <w:lvl w:ilvl="0" w:tplc="506A68A8">
      <w:start w:val="1"/>
      <w:numFmt w:val="decimal"/>
      <w:lvlText w:val="%1."/>
      <w:lvlJc w:val="left"/>
      <w:pPr>
        <w:ind w:left="720" w:hanging="360"/>
      </w:pPr>
    </w:lvl>
    <w:lvl w:ilvl="1" w:tplc="78108448">
      <w:start w:val="1"/>
      <w:numFmt w:val="lowerLetter"/>
      <w:lvlText w:val="%2."/>
      <w:lvlJc w:val="left"/>
      <w:pPr>
        <w:ind w:left="1440" w:hanging="360"/>
      </w:pPr>
    </w:lvl>
    <w:lvl w:ilvl="2" w:tplc="3B881F1C">
      <w:start w:val="1"/>
      <w:numFmt w:val="lowerRoman"/>
      <w:lvlText w:val="%3."/>
      <w:lvlJc w:val="right"/>
      <w:pPr>
        <w:ind w:left="2160" w:hanging="180"/>
      </w:pPr>
    </w:lvl>
    <w:lvl w:ilvl="3" w:tplc="D5C8D2AC">
      <w:start w:val="1"/>
      <w:numFmt w:val="decimal"/>
      <w:lvlText w:val="%4."/>
      <w:lvlJc w:val="left"/>
      <w:pPr>
        <w:ind w:left="2880" w:hanging="360"/>
      </w:pPr>
    </w:lvl>
    <w:lvl w:ilvl="4" w:tplc="B720CDCE">
      <w:start w:val="1"/>
      <w:numFmt w:val="lowerLetter"/>
      <w:lvlText w:val="%5."/>
      <w:lvlJc w:val="left"/>
      <w:pPr>
        <w:ind w:left="3600" w:hanging="360"/>
      </w:pPr>
    </w:lvl>
    <w:lvl w:ilvl="5" w:tplc="CD54B380">
      <w:start w:val="1"/>
      <w:numFmt w:val="lowerRoman"/>
      <w:lvlText w:val="%6."/>
      <w:lvlJc w:val="right"/>
      <w:pPr>
        <w:ind w:left="4320" w:hanging="180"/>
      </w:pPr>
    </w:lvl>
    <w:lvl w:ilvl="6" w:tplc="C4F8D5A8">
      <w:start w:val="1"/>
      <w:numFmt w:val="decimal"/>
      <w:lvlText w:val="%7."/>
      <w:lvlJc w:val="left"/>
      <w:pPr>
        <w:ind w:left="5040" w:hanging="360"/>
      </w:pPr>
    </w:lvl>
    <w:lvl w:ilvl="7" w:tplc="0F4C543A">
      <w:start w:val="1"/>
      <w:numFmt w:val="lowerLetter"/>
      <w:lvlText w:val="%8."/>
      <w:lvlJc w:val="left"/>
      <w:pPr>
        <w:ind w:left="5760" w:hanging="360"/>
      </w:pPr>
    </w:lvl>
    <w:lvl w:ilvl="8" w:tplc="8DF43E98">
      <w:start w:val="1"/>
      <w:numFmt w:val="lowerRoman"/>
      <w:lvlText w:val="%9."/>
      <w:lvlJc w:val="right"/>
      <w:pPr>
        <w:ind w:left="6480" w:hanging="180"/>
      </w:pPr>
    </w:lvl>
  </w:abstractNum>
  <w:abstractNum w:abstractNumId="42" w15:restartNumberingAfterBreak="0">
    <w:nsid w:val="6F264942"/>
    <w:multiLevelType w:val="hybridMultilevel"/>
    <w:tmpl w:val="FFFFFFFF"/>
    <w:lvl w:ilvl="0" w:tplc="3E6E76A0">
      <w:start w:val="1"/>
      <w:numFmt w:val="decimal"/>
      <w:lvlText w:val="%1."/>
      <w:lvlJc w:val="left"/>
      <w:pPr>
        <w:ind w:left="720" w:hanging="360"/>
      </w:pPr>
    </w:lvl>
    <w:lvl w:ilvl="1" w:tplc="5D18B9D0">
      <w:start w:val="1"/>
      <w:numFmt w:val="lowerLetter"/>
      <w:lvlText w:val="%2."/>
      <w:lvlJc w:val="left"/>
      <w:pPr>
        <w:ind w:left="1440" w:hanging="360"/>
      </w:pPr>
    </w:lvl>
    <w:lvl w:ilvl="2" w:tplc="040467C8">
      <w:start w:val="1"/>
      <w:numFmt w:val="lowerRoman"/>
      <w:lvlText w:val="%3."/>
      <w:lvlJc w:val="right"/>
      <w:pPr>
        <w:ind w:left="2160" w:hanging="180"/>
      </w:pPr>
    </w:lvl>
    <w:lvl w:ilvl="3" w:tplc="FCD2C5F0">
      <w:start w:val="1"/>
      <w:numFmt w:val="decimal"/>
      <w:lvlText w:val="%4."/>
      <w:lvlJc w:val="left"/>
      <w:pPr>
        <w:ind w:left="2880" w:hanging="360"/>
      </w:pPr>
    </w:lvl>
    <w:lvl w:ilvl="4" w:tplc="06A08528">
      <w:start w:val="1"/>
      <w:numFmt w:val="lowerLetter"/>
      <w:lvlText w:val="%5."/>
      <w:lvlJc w:val="left"/>
      <w:pPr>
        <w:ind w:left="3600" w:hanging="360"/>
      </w:pPr>
    </w:lvl>
    <w:lvl w:ilvl="5" w:tplc="F86C0532">
      <w:start w:val="1"/>
      <w:numFmt w:val="lowerRoman"/>
      <w:lvlText w:val="%6."/>
      <w:lvlJc w:val="right"/>
      <w:pPr>
        <w:ind w:left="4320" w:hanging="180"/>
      </w:pPr>
    </w:lvl>
    <w:lvl w:ilvl="6" w:tplc="8CBA48E0">
      <w:start w:val="1"/>
      <w:numFmt w:val="decimal"/>
      <w:lvlText w:val="%7."/>
      <w:lvlJc w:val="left"/>
      <w:pPr>
        <w:ind w:left="5040" w:hanging="360"/>
      </w:pPr>
    </w:lvl>
    <w:lvl w:ilvl="7" w:tplc="1BA29A8E">
      <w:start w:val="1"/>
      <w:numFmt w:val="lowerLetter"/>
      <w:lvlText w:val="%8."/>
      <w:lvlJc w:val="left"/>
      <w:pPr>
        <w:ind w:left="5760" w:hanging="360"/>
      </w:pPr>
    </w:lvl>
    <w:lvl w:ilvl="8" w:tplc="C7743B6E">
      <w:start w:val="1"/>
      <w:numFmt w:val="lowerRoman"/>
      <w:lvlText w:val="%9."/>
      <w:lvlJc w:val="right"/>
      <w:pPr>
        <w:ind w:left="6480" w:hanging="180"/>
      </w:pPr>
    </w:lvl>
  </w:abstractNum>
  <w:abstractNum w:abstractNumId="43" w15:restartNumberingAfterBreak="0">
    <w:nsid w:val="71C56669"/>
    <w:multiLevelType w:val="hybridMultilevel"/>
    <w:tmpl w:val="FFFFFFFF"/>
    <w:lvl w:ilvl="0" w:tplc="15F0EE54">
      <w:start w:val="1"/>
      <w:numFmt w:val="decimal"/>
      <w:lvlText w:val="%1."/>
      <w:lvlJc w:val="left"/>
      <w:pPr>
        <w:ind w:left="720" w:hanging="360"/>
      </w:pPr>
    </w:lvl>
    <w:lvl w:ilvl="1" w:tplc="CA326D0A">
      <w:start w:val="1"/>
      <w:numFmt w:val="lowerLetter"/>
      <w:lvlText w:val="%2."/>
      <w:lvlJc w:val="left"/>
      <w:pPr>
        <w:ind w:left="1440" w:hanging="360"/>
      </w:pPr>
    </w:lvl>
    <w:lvl w:ilvl="2" w:tplc="876000B4">
      <w:start w:val="1"/>
      <w:numFmt w:val="lowerRoman"/>
      <w:lvlText w:val="%3."/>
      <w:lvlJc w:val="right"/>
      <w:pPr>
        <w:ind w:left="2160" w:hanging="180"/>
      </w:pPr>
    </w:lvl>
    <w:lvl w:ilvl="3" w:tplc="3DC05AD4">
      <w:start w:val="1"/>
      <w:numFmt w:val="decimal"/>
      <w:lvlText w:val="%4."/>
      <w:lvlJc w:val="left"/>
      <w:pPr>
        <w:ind w:left="2880" w:hanging="360"/>
      </w:pPr>
    </w:lvl>
    <w:lvl w:ilvl="4" w:tplc="13503E1A">
      <w:start w:val="1"/>
      <w:numFmt w:val="lowerLetter"/>
      <w:lvlText w:val="%5."/>
      <w:lvlJc w:val="left"/>
      <w:pPr>
        <w:ind w:left="3600" w:hanging="360"/>
      </w:pPr>
    </w:lvl>
    <w:lvl w:ilvl="5" w:tplc="D610D4E2">
      <w:start w:val="1"/>
      <w:numFmt w:val="lowerRoman"/>
      <w:lvlText w:val="%6."/>
      <w:lvlJc w:val="right"/>
      <w:pPr>
        <w:ind w:left="4320" w:hanging="180"/>
      </w:pPr>
    </w:lvl>
    <w:lvl w:ilvl="6" w:tplc="6B228066">
      <w:start w:val="1"/>
      <w:numFmt w:val="decimal"/>
      <w:lvlText w:val="%7."/>
      <w:lvlJc w:val="left"/>
      <w:pPr>
        <w:ind w:left="5040" w:hanging="360"/>
      </w:pPr>
    </w:lvl>
    <w:lvl w:ilvl="7" w:tplc="63647D1A">
      <w:start w:val="1"/>
      <w:numFmt w:val="lowerLetter"/>
      <w:lvlText w:val="%8."/>
      <w:lvlJc w:val="left"/>
      <w:pPr>
        <w:ind w:left="5760" w:hanging="360"/>
      </w:pPr>
    </w:lvl>
    <w:lvl w:ilvl="8" w:tplc="CE3E9D36">
      <w:start w:val="1"/>
      <w:numFmt w:val="lowerRoman"/>
      <w:lvlText w:val="%9."/>
      <w:lvlJc w:val="right"/>
      <w:pPr>
        <w:ind w:left="6480" w:hanging="180"/>
      </w:pPr>
    </w:lvl>
  </w:abstractNum>
  <w:abstractNum w:abstractNumId="44" w15:restartNumberingAfterBreak="0">
    <w:nsid w:val="7E500C96"/>
    <w:multiLevelType w:val="hybridMultilevel"/>
    <w:tmpl w:val="FFFFFFFF"/>
    <w:lvl w:ilvl="0" w:tplc="1598D2E4">
      <w:start w:val="1"/>
      <w:numFmt w:val="decimal"/>
      <w:lvlText w:val="%1."/>
      <w:lvlJc w:val="left"/>
      <w:pPr>
        <w:ind w:left="720" w:hanging="360"/>
      </w:pPr>
    </w:lvl>
    <w:lvl w:ilvl="1" w:tplc="14123828">
      <w:start w:val="1"/>
      <w:numFmt w:val="lowerLetter"/>
      <w:lvlText w:val="%2."/>
      <w:lvlJc w:val="left"/>
      <w:pPr>
        <w:ind w:left="1440" w:hanging="360"/>
      </w:pPr>
    </w:lvl>
    <w:lvl w:ilvl="2" w:tplc="E586E4F4">
      <w:start w:val="1"/>
      <w:numFmt w:val="lowerRoman"/>
      <w:lvlText w:val="%3."/>
      <w:lvlJc w:val="right"/>
      <w:pPr>
        <w:ind w:left="2160" w:hanging="180"/>
      </w:pPr>
    </w:lvl>
    <w:lvl w:ilvl="3" w:tplc="2A5EC0C4">
      <w:start w:val="1"/>
      <w:numFmt w:val="decimal"/>
      <w:lvlText w:val="%4."/>
      <w:lvlJc w:val="left"/>
      <w:pPr>
        <w:ind w:left="2880" w:hanging="360"/>
      </w:pPr>
    </w:lvl>
    <w:lvl w:ilvl="4" w:tplc="B7689CD2">
      <w:start w:val="1"/>
      <w:numFmt w:val="lowerLetter"/>
      <w:lvlText w:val="%5."/>
      <w:lvlJc w:val="left"/>
      <w:pPr>
        <w:ind w:left="3600" w:hanging="360"/>
      </w:pPr>
    </w:lvl>
    <w:lvl w:ilvl="5" w:tplc="A5AE7198">
      <w:start w:val="1"/>
      <w:numFmt w:val="lowerRoman"/>
      <w:lvlText w:val="%6."/>
      <w:lvlJc w:val="right"/>
      <w:pPr>
        <w:ind w:left="4320" w:hanging="180"/>
      </w:pPr>
    </w:lvl>
    <w:lvl w:ilvl="6" w:tplc="7026CC04">
      <w:start w:val="1"/>
      <w:numFmt w:val="decimal"/>
      <w:lvlText w:val="%7."/>
      <w:lvlJc w:val="left"/>
      <w:pPr>
        <w:ind w:left="5040" w:hanging="360"/>
      </w:pPr>
    </w:lvl>
    <w:lvl w:ilvl="7" w:tplc="33DE42C0">
      <w:start w:val="1"/>
      <w:numFmt w:val="lowerLetter"/>
      <w:lvlText w:val="%8."/>
      <w:lvlJc w:val="left"/>
      <w:pPr>
        <w:ind w:left="5760" w:hanging="360"/>
      </w:pPr>
    </w:lvl>
    <w:lvl w:ilvl="8" w:tplc="52E6D6AC">
      <w:start w:val="1"/>
      <w:numFmt w:val="lowerRoman"/>
      <w:lvlText w:val="%9."/>
      <w:lvlJc w:val="right"/>
      <w:pPr>
        <w:ind w:left="6480" w:hanging="180"/>
      </w:pPr>
    </w:lvl>
  </w:abstractNum>
  <w:num w:numId="1">
    <w:abstractNumId w:val="5"/>
  </w:num>
  <w:num w:numId="2">
    <w:abstractNumId w:val="42"/>
  </w:num>
  <w:num w:numId="3">
    <w:abstractNumId w:val="24"/>
  </w:num>
  <w:num w:numId="4">
    <w:abstractNumId w:val="14"/>
  </w:num>
  <w:num w:numId="5">
    <w:abstractNumId w:val="28"/>
  </w:num>
  <w:num w:numId="6">
    <w:abstractNumId w:val="16"/>
  </w:num>
  <w:num w:numId="7">
    <w:abstractNumId w:val="12"/>
  </w:num>
  <w:num w:numId="8">
    <w:abstractNumId w:val="10"/>
  </w:num>
  <w:num w:numId="9">
    <w:abstractNumId w:val="17"/>
  </w:num>
  <w:num w:numId="10">
    <w:abstractNumId w:val="40"/>
  </w:num>
  <w:num w:numId="11">
    <w:abstractNumId w:val="20"/>
  </w:num>
  <w:num w:numId="12">
    <w:abstractNumId w:val="3"/>
  </w:num>
  <w:num w:numId="13">
    <w:abstractNumId w:val="11"/>
  </w:num>
  <w:num w:numId="14">
    <w:abstractNumId w:val="1"/>
  </w:num>
  <w:num w:numId="15">
    <w:abstractNumId w:val="6"/>
  </w:num>
  <w:num w:numId="16">
    <w:abstractNumId w:val="9"/>
  </w:num>
  <w:num w:numId="17">
    <w:abstractNumId w:val="23"/>
  </w:num>
  <w:num w:numId="18">
    <w:abstractNumId w:val="21"/>
  </w:num>
  <w:num w:numId="19">
    <w:abstractNumId w:val="26"/>
  </w:num>
  <w:num w:numId="20">
    <w:abstractNumId w:val="38"/>
  </w:num>
  <w:num w:numId="21">
    <w:abstractNumId w:val="31"/>
  </w:num>
  <w:num w:numId="22">
    <w:abstractNumId w:val="44"/>
  </w:num>
  <w:num w:numId="23">
    <w:abstractNumId w:val="8"/>
  </w:num>
  <w:num w:numId="24">
    <w:abstractNumId w:val="32"/>
  </w:num>
  <w:num w:numId="25">
    <w:abstractNumId w:val="35"/>
  </w:num>
  <w:num w:numId="26">
    <w:abstractNumId w:val="29"/>
  </w:num>
  <w:num w:numId="27">
    <w:abstractNumId w:val="13"/>
  </w:num>
  <w:num w:numId="28">
    <w:abstractNumId w:val="18"/>
  </w:num>
  <w:num w:numId="29">
    <w:abstractNumId w:val="7"/>
  </w:num>
  <w:num w:numId="30">
    <w:abstractNumId w:val="0"/>
  </w:num>
  <w:num w:numId="31">
    <w:abstractNumId w:val="2"/>
  </w:num>
  <w:num w:numId="32">
    <w:abstractNumId w:val="37"/>
  </w:num>
  <w:num w:numId="33">
    <w:abstractNumId w:val="27"/>
  </w:num>
  <w:num w:numId="34">
    <w:abstractNumId w:val="25"/>
  </w:num>
  <w:num w:numId="35">
    <w:abstractNumId w:val="30"/>
  </w:num>
  <w:num w:numId="36">
    <w:abstractNumId w:val="15"/>
  </w:num>
  <w:num w:numId="37">
    <w:abstractNumId w:val="43"/>
  </w:num>
  <w:num w:numId="38">
    <w:abstractNumId w:val="34"/>
  </w:num>
  <w:num w:numId="39">
    <w:abstractNumId w:val="4"/>
  </w:num>
  <w:num w:numId="40">
    <w:abstractNumId w:val="36"/>
  </w:num>
  <w:num w:numId="41">
    <w:abstractNumId w:val="19"/>
  </w:num>
  <w:num w:numId="42">
    <w:abstractNumId w:val="22"/>
  </w:num>
  <w:num w:numId="43">
    <w:abstractNumId w:val="41"/>
  </w:num>
  <w:num w:numId="44">
    <w:abstractNumId w:val="33"/>
  </w:num>
  <w:num w:numId="45">
    <w:abstractNumId w:val="39"/>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BAC397"/>
    <w:rsid w:val="00000766"/>
    <w:rsid w:val="0000512C"/>
    <w:rsid w:val="00007774"/>
    <w:rsid w:val="0001056A"/>
    <w:rsid w:val="00012AA5"/>
    <w:rsid w:val="0001AE8D"/>
    <w:rsid w:val="000223FE"/>
    <w:rsid w:val="00024321"/>
    <w:rsid w:val="0002769C"/>
    <w:rsid w:val="00031BB9"/>
    <w:rsid w:val="0004131C"/>
    <w:rsid w:val="00041E41"/>
    <w:rsid w:val="00043151"/>
    <w:rsid w:val="00046ECA"/>
    <w:rsid w:val="00050639"/>
    <w:rsid w:val="00050787"/>
    <w:rsid w:val="00057CDE"/>
    <w:rsid w:val="00086075"/>
    <w:rsid w:val="00086A77"/>
    <w:rsid w:val="00093AAD"/>
    <w:rsid w:val="00097A57"/>
    <w:rsid w:val="000A176D"/>
    <w:rsid w:val="000B1064"/>
    <w:rsid w:val="000B2F08"/>
    <w:rsid w:val="000C2FFD"/>
    <w:rsid w:val="000C3CCA"/>
    <w:rsid w:val="000E5851"/>
    <w:rsid w:val="000F2E14"/>
    <w:rsid w:val="000F6DC4"/>
    <w:rsid w:val="0010236F"/>
    <w:rsid w:val="0012253B"/>
    <w:rsid w:val="001237B7"/>
    <w:rsid w:val="00124D6C"/>
    <w:rsid w:val="00126640"/>
    <w:rsid w:val="00135548"/>
    <w:rsid w:val="00137D4D"/>
    <w:rsid w:val="001418A4"/>
    <w:rsid w:val="001451FD"/>
    <w:rsid w:val="001607A7"/>
    <w:rsid w:val="00166DE5"/>
    <w:rsid w:val="00167256"/>
    <w:rsid w:val="00170B78"/>
    <w:rsid w:val="00172EE5"/>
    <w:rsid w:val="001840DE"/>
    <w:rsid w:val="001865A6"/>
    <w:rsid w:val="00197038"/>
    <w:rsid w:val="001B13C6"/>
    <w:rsid w:val="001B781C"/>
    <w:rsid w:val="001C4FFF"/>
    <w:rsid w:val="001C548B"/>
    <w:rsid w:val="001D1A77"/>
    <w:rsid w:val="001D25A1"/>
    <w:rsid w:val="001F1848"/>
    <w:rsid w:val="001F1C24"/>
    <w:rsid w:val="001F6D04"/>
    <w:rsid w:val="001F6D4E"/>
    <w:rsid w:val="00203D99"/>
    <w:rsid w:val="002065B6"/>
    <w:rsid w:val="0021008C"/>
    <w:rsid w:val="00213E63"/>
    <w:rsid w:val="00214A5C"/>
    <w:rsid w:val="00215909"/>
    <w:rsid w:val="00215B64"/>
    <w:rsid w:val="002232FC"/>
    <w:rsid w:val="00231987"/>
    <w:rsid w:val="00237CB1"/>
    <w:rsid w:val="0025519C"/>
    <w:rsid w:val="002552B2"/>
    <w:rsid w:val="00263664"/>
    <w:rsid w:val="002647C9"/>
    <w:rsid w:val="00264EAB"/>
    <w:rsid w:val="00265E30"/>
    <w:rsid w:val="00266736"/>
    <w:rsid w:val="00273A49"/>
    <w:rsid w:val="0028033D"/>
    <w:rsid w:val="00286FB3"/>
    <w:rsid w:val="002B085E"/>
    <w:rsid w:val="002B089D"/>
    <w:rsid w:val="002B570D"/>
    <w:rsid w:val="002B7475"/>
    <w:rsid w:val="002C381F"/>
    <w:rsid w:val="002C53B1"/>
    <w:rsid w:val="002D3176"/>
    <w:rsid w:val="002D437F"/>
    <w:rsid w:val="002D5A20"/>
    <w:rsid w:val="002D60DC"/>
    <w:rsid w:val="002D6916"/>
    <w:rsid w:val="002E1A68"/>
    <w:rsid w:val="002E1E7A"/>
    <w:rsid w:val="002E3FE0"/>
    <w:rsid w:val="002E4715"/>
    <w:rsid w:val="0030371F"/>
    <w:rsid w:val="00315374"/>
    <w:rsid w:val="003158CB"/>
    <w:rsid w:val="00320546"/>
    <w:rsid w:val="003218A3"/>
    <w:rsid w:val="00322055"/>
    <w:rsid w:val="00325A1E"/>
    <w:rsid w:val="00341E35"/>
    <w:rsid w:val="00345648"/>
    <w:rsid w:val="00346B4D"/>
    <w:rsid w:val="00347E43"/>
    <w:rsid w:val="003705AA"/>
    <w:rsid w:val="00371D74"/>
    <w:rsid w:val="00383EC6"/>
    <w:rsid w:val="003977DC"/>
    <w:rsid w:val="003A2D44"/>
    <w:rsid w:val="003A31F9"/>
    <w:rsid w:val="003A361D"/>
    <w:rsid w:val="003A7D8A"/>
    <w:rsid w:val="003D0A3C"/>
    <w:rsid w:val="003D3DDC"/>
    <w:rsid w:val="003D4D77"/>
    <w:rsid w:val="003D63C6"/>
    <w:rsid w:val="003E3AE3"/>
    <w:rsid w:val="003F0C0E"/>
    <w:rsid w:val="003F4AEB"/>
    <w:rsid w:val="00410262"/>
    <w:rsid w:val="00413169"/>
    <w:rsid w:val="00413E8D"/>
    <w:rsid w:val="00414DBE"/>
    <w:rsid w:val="00414E2B"/>
    <w:rsid w:val="00416566"/>
    <w:rsid w:val="0042069A"/>
    <w:rsid w:val="004302EB"/>
    <w:rsid w:val="0043228B"/>
    <w:rsid w:val="004342AE"/>
    <w:rsid w:val="00434889"/>
    <w:rsid w:val="0044181C"/>
    <w:rsid w:val="00443D4C"/>
    <w:rsid w:val="004446DA"/>
    <w:rsid w:val="00444834"/>
    <w:rsid w:val="0044795F"/>
    <w:rsid w:val="0045750A"/>
    <w:rsid w:val="004757AE"/>
    <w:rsid w:val="004910AE"/>
    <w:rsid w:val="00491DED"/>
    <w:rsid w:val="004A19AD"/>
    <w:rsid w:val="004A400B"/>
    <w:rsid w:val="004A487C"/>
    <w:rsid w:val="004C180C"/>
    <w:rsid w:val="004D6C90"/>
    <w:rsid w:val="004D7F77"/>
    <w:rsid w:val="004E0B67"/>
    <w:rsid w:val="004E5DB1"/>
    <w:rsid w:val="004F1090"/>
    <w:rsid w:val="0050340E"/>
    <w:rsid w:val="00507A7D"/>
    <w:rsid w:val="0051433C"/>
    <w:rsid w:val="005238F6"/>
    <w:rsid w:val="00542BD8"/>
    <w:rsid w:val="0054611A"/>
    <w:rsid w:val="005506E5"/>
    <w:rsid w:val="00551CAC"/>
    <w:rsid w:val="0055564B"/>
    <w:rsid w:val="00557709"/>
    <w:rsid w:val="00564EE8"/>
    <w:rsid w:val="00574C1C"/>
    <w:rsid w:val="00576905"/>
    <w:rsid w:val="005829AB"/>
    <w:rsid w:val="00587A6F"/>
    <w:rsid w:val="00590C71"/>
    <w:rsid w:val="00596293"/>
    <w:rsid w:val="005A380E"/>
    <w:rsid w:val="005A6C18"/>
    <w:rsid w:val="005C1365"/>
    <w:rsid w:val="005C57A9"/>
    <w:rsid w:val="005C7381"/>
    <w:rsid w:val="005D0B2A"/>
    <w:rsid w:val="005D489C"/>
    <w:rsid w:val="005E03D1"/>
    <w:rsid w:val="005E1FCD"/>
    <w:rsid w:val="005E5BC5"/>
    <w:rsid w:val="005E6BED"/>
    <w:rsid w:val="005F589B"/>
    <w:rsid w:val="00603435"/>
    <w:rsid w:val="006070B5"/>
    <w:rsid w:val="006126DE"/>
    <w:rsid w:val="0061535A"/>
    <w:rsid w:val="00617F52"/>
    <w:rsid w:val="0062196D"/>
    <w:rsid w:val="006220EA"/>
    <w:rsid w:val="00624790"/>
    <w:rsid w:val="00626AC3"/>
    <w:rsid w:val="00631EE9"/>
    <w:rsid w:val="00636062"/>
    <w:rsid w:val="00636160"/>
    <w:rsid w:val="006418CB"/>
    <w:rsid w:val="0065637C"/>
    <w:rsid w:val="0066149C"/>
    <w:rsid w:val="0066429D"/>
    <w:rsid w:val="00667173"/>
    <w:rsid w:val="00667941"/>
    <w:rsid w:val="006739B8"/>
    <w:rsid w:val="006741C9"/>
    <w:rsid w:val="00674A99"/>
    <w:rsid w:val="006845A9"/>
    <w:rsid w:val="00684F5A"/>
    <w:rsid w:val="00692F39"/>
    <w:rsid w:val="00697A5F"/>
    <w:rsid w:val="006A0790"/>
    <w:rsid w:val="006A2CB1"/>
    <w:rsid w:val="006A4ECA"/>
    <w:rsid w:val="006A5D1F"/>
    <w:rsid w:val="006B0553"/>
    <w:rsid w:val="006B1149"/>
    <w:rsid w:val="006B1E13"/>
    <w:rsid w:val="006C2DAD"/>
    <w:rsid w:val="006D0AAE"/>
    <w:rsid w:val="006D5D42"/>
    <w:rsid w:val="006E3435"/>
    <w:rsid w:val="006E49A3"/>
    <w:rsid w:val="006E59B8"/>
    <w:rsid w:val="006F2B40"/>
    <w:rsid w:val="007053A2"/>
    <w:rsid w:val="00712B02"/>
    <w:rsid w:val="00716085"/>
    <w:rsid w:val="00716A1E"/>
    <w:rsid w:val="0072170A"/>
    <w:rsid w:val="00722973"/>
    <w:rsid w:val="00722B54"/>
    <w:rsid w:val="00723149"/>
    <w:rsid w:val="00735F2C"/>
    <w:rsid w:val="00746759"/>
    <w:rsid w:val="00751D98"/>
    <w:rsid w:val="00754223"/>
    <w:rsid w:val="00754B21"/>
    <w:rsid w:val="007562C5"/>
    <w:rsid w:val="00756307"/>
    <w:rsid w:val="007575F0"/>
    <w:rsid w:val="007619F5"/>
    <w:rsid w:val="00761F26"/>
    <w:rsid w:val="00763F76"/>
    <w:rsid w:val="007725B5"/>
    <w:rsid w:val="007820A0"/>
    <w:rsid w:val="0078374B"/>
    <w:rsid w:val="0078440F"/>
    <w:rsid w:val="00785CF8"/>
    <w:rsid w:val="007935A8"/>
    <w:rsid w:val="007A1F77"/>
    <w:rsid w:val="007A32DF"/>
    <w:rsid w:val="007A5F24"/>
    <w:rsid w:val="007B30B2"/>
    <w:rsid w:val="007B3466"/>
    <w:rsid w:val="007C0135"/>
    <w:rsid w:val="007C372E"/>
    <w:rsid w:val="007D0532"/>
    <w:rsid w:val="007E7D20"/>
    <w:rsid w:val="007F2F08"/>
    <w:rsid w:val="007F357B"/>
    <w:rsid w:val="007F612C"/>
    <w:rsid w:val="007F72CF"/>
    <w:rsid w:val="007F76AB"/>
    <w:rsid w:val="00801F9B"/>
    <w:rsid w:val="0080315C"/>
    <w:rsid w:val="00805B98"/>
    <w:rsid w:val="00807215"/>
    <w:rsid w:val="008213E3"/>
    <w:rsid w:val="00821522"/>
    <w:rsid w:val="0082323F"/>
    <w:rsid w:val="0083123F"/>
    <w:rsid w:val="008616B7"/>
    <w:rsid w:val="00864CA6"/>
    <w:rsid w:val="0086522F"/>
    <w:rsid w:val="008769E7"/>
    <w:rsid w:val="0089208B"/>
    <w:rsid w:val="008A193C"/>
    <w:rsid w:val="008A44C3"/>
    <w:rsid w:val="008B7C38"/>
    <w:rsid w:val="008C17CD"/>
    <w:rsid w:val="008C6235"/>
    <w:rsid w:val="008E3C01"/>
    <w:rsid w:val="008E6869"/>
    <w:rsid w:val="008F7275"/>
    <w:rsid w:val="00918A3D"/>
    <w:rsid w:val="0092016E"/>
    <w:rsid w:val="00927492"/>
    <w:rsid w:val="00933EF6"/>
    <w:rsid w:val="00941409"/>
    <w:rsid w:val="009532F6"/>
    <w:rsid w:val="0095445E"/>
    <w:rsid w:val="0095761B"/>
    <w:rsid w:val="009625EF"/>
    <w:rsid w:val="00974537"/>
    <w:rsid w:val="00975CFE"/>
    <w:rsid w:val="0097E9AC"/>
    <w:rsid w:val="00980E27"/>
    <w:rsid w:val="009846AA"/>
    <w:rsid w:val="009904DC"/>
    <w:rsid w:val="00991FAC"/>
    <w:rsid w:val="009A07EB"/>
    <w:rsid w:val="009A0CAD"/>
    <w:rsid w:val="009B5EC8"/>
    <w:rsid w:val="009C68ED"/>
    <w:rsid w:val="009D24C0"/>
    <w:rsid w:val="009D445D"/>
    <w:rsid w:val="009D744A"/>
    <w:rsid w:val="009E79C5"/>
    <w:rsid w:val="009F193F"/>
    <w:rsid w:val="009F2EE5"/>
    <w:rsid w:val="009F5AD0"/>
    <w:rsid w:val="00A021E6"/>
    <w:rsid w:val="00A0527D"/>
    <w:rsid w:val="00A12116"/>
    <w:rsid w:val="00A13085"/>
    <w:rsid w:val="00A23227"/>
    <w:rsid w:val="00A25332"/>
    <w:rsid w:val="00A40800"/>
    <w:rsid w:val="00A676A6"/>
    <w:rsid w:val="00A71694"/>
    <w:rsid w:val="00A738B0"/>
    <w:rsid w:val="00A73F06"/>
    <w:rsid w:val="00A80D27"/>
    <w:rsid w:val="00A833F7"/>
    <w:rsid w:val="00A8464F"/>
    <w:rsid w:val="00A84FD2"/>
    <w:rsid w:val="00A92255"/>
    <w:rsid w:val="00A930EF"/>
    <w:rsid w:val="00A93DDF"/>
    <w:rsid w:val="00AA2798"/>
    <w:rsid w:val="00AB188B"/>
    <w:rsid w:val="00AB487D"/>
    <w:rsid w:val="00AB5C18"/>
    <w:rsid w:val="00AB7F81"/>
    <w:rsid w:val="00AC460F"/>
    <w:rsid w:val="00AC4E5E"/>
    <w:rsid w:val="00AD0E53"/>
    <w:rsid w:val="00AD327D"/>
    <w:rsid w:val="00AD66D5"/>
    <w:rsid w:val="00AD780D"/>
    <w:rsid w:val="00AF1CD8"/>
    <w:rsid w:val="00AF386D"/>
    <w:rsid w:val="00B03EC4"/>
    <w:rsid w:val="00B105D9"/>
    <w:rsid w:val="00B11A9A"/>
    <w:rsid w:val="00B2208B"/>
    <w:rsid w:val="00B227E1"/>
    <w:rsid w:val="00B30929"/>
    <w:rsid w:val="00B45FE7"/>
    <w:rsid w:val="00B56AF6"/>
    <w:rsid w:val="00B62B9E"/>
    <w:rsid w:val="00B70F44"/>
    <w:rsid w:val="00B805B8"/>
    <w:rsid w:val="00B82AE6"/>
    <w:rsid w:val="00B85C42"/>
    <w:rsid w:val="00B86365"/>
    <w:rsid w:val="00BA1A94"/>
    <w:rsid w:val="00BA4822"/>
    <w:rsid w:val="00BA4C9D"/>
    <w:rsid w:val="00BC12C8"/>
    <w:rsid w:val="00BC7A37"/>
    <w:rsid w:val="00BD0EF9"/>
    <w:rsid w:val="00BD4F77"/>
    <w:rsid w:val="00BD6BA9"/>
    <w:rsid w:val="00BE0215"/>
    <w:rsid w:val="00BF2B18"/>
    <w:rsid w:val="00BF51BD"/>
    <w:rsid w:val="00C06ECF"/>
    <w:rsid w:val="00C102B3"/>
    <w:rsid w:val="00C14055"/>
    <w:rsid w:val="00C150CB"/>
    <w:rsid w:val="00C17DB1"/>
    <w:rsid w:val="00C2027D"/>
    <w:rsid w:val="00C26FAE"/>
    <w:rsid w:val="00C27F9D"/>
    <w:rsid w:val="00C300A1"/>
    <w:rsid w:val="00C314DB"/>
    <w:rsid w:val="00C427D5"/>
    <w:rsid w:val="00C477E2"/>
    <w:rsid w:val="00C5228D"/>
    <w:rsid w:val="00C57137"/>
    <w:rsid w:val="00C724A2"/>
    <w:rsid w:val="00C7346D"/>
    <w:rsid w:val="00C737AE"/>
    <w:rsid w:val="00CA5CE4"/>
    <w:rsid w:val="00CB0B5B"/>
    <w:rsid w:val="00CB117D"/>
    <w:rsid w:val="00CB2127"/>
    <w:rsid w:val="00CB734C"/>
    <w:rsid w:val="00CC4E2E"/>
    <w:rsid w:val="00CC5E3F"/>
    <w:rsid w:val="00CC6D6F"/>
    <w:rsid w:val="00CC6E36"/>
    <w:rsid w:val="00CD0DF8"/>
    <w:rsid w:val="00CD13F3"/>
    <w:rsid w:val="00CF2B4B"/>
    <w:rsid w:val="00D01B01"/>
    <w:rsid w:val="00D04BEB"/>
    <w:rsid w:val="00D231F7"/>
    <w:rsid w:val="00D25C71"/>
    <w:rsid w:val="00D3131B"/>
    <w:rsid w:val="00D356F2"/>
    <w:rsid w:val="00D41245"/>
    <w:rsid w:val="00D52C9B"/>
    <w:rsid w:val="00D54608"/>
    <w:rsid w:val="00D57B29"/>
    <w:rsid w:val="00D605CD"/>
    <w:rsid w:val="00D675CF"/>
    <w:rsid w:val="00D677B6"/>
    <w:rsid w:val="00D713B3"/>
    <w:rsid w:val="00D75246"/>
    <w:rsid w:val="00D803B3"/>
    <w:rsid w:val="00D92729"/>
    <w:rsid w:val="00D9428C"/>
    <w:rsid w:val="00DA76AA"/>
    <w:rsid w:val="00DB43CD"/>
    <w:rsid w:val="00DB57E5"/>
    <w:rsid w:val="00DC23D0"/>
    <w:rsid w:val="00DC4897"/>
    <w:rsid w:val="00DD24EB"/>
    <w:rsid w:val="00DE1D96"/>
    <w:rsid w:val="00DE20B7"/>
    <w:rsid w:val="00DE476F"/>
    <w:rsid w:val="00DE6141"/>
    <w:rsid w:val="00DE642B"/>
    <w:rsid w:val="00DF2FB3"/>
    <w:rsid w:val="00DF3DE9"/>
    <w:rsid w:val="00DF4271"/>
    <w:rsid w:val="00DF6C44"/>
    <w:rsid w:val="00E15A0A"/>
    <w:rsid w:val="00E21A30"/>
    <w:rsid w:val="00E22422"/>
    <w:rsid w:val="00E229B0"/>
    <w:rsid w:val="00E3048A"/>
    <w:rsid w:val="00E32E2B"/>
    <w:rsid w:val="00E35A59"/>
    <w:rsid w:val="00E414E1"/>
    <w:rsid w:val="00E4225F"/>
    <w:rsid w:val="00E55CE3"/>
    <w:rsid w:val="00E6345D"/>
    <w:rsid w:val="00E82C0B"/>
    <w:rsid w:val="00E850AF"/>
    <w:rsid w:val="00E87A97"/>
    <w:rsid w:val="00E95566"/>
    <w:rsid w:val="00EA08CA"/>
    <w:rsid w:val="00EA3AC7"/>
    <w:rsid w:val="00EB778E"/>
    <w:rsid w:val="00EC0D70"/>
    <w:rsid w:val="00EC7B23"/>
    <w:rsid w:val="00ED7D16"/>
    <w:rsid w:val="00EE2838"/>
    <w:rsid w:val="00EE3CEE"/>
    <w:rsid w:val="00EE5DBB"/>
    <w:rsid w:val="00EF0AAE"/>
    <w:rsid w:val="00EF218E"/>
    <w:rsid w:val="00EF33F3"/>
    <w:rsid w:val="00EF483E"/>
    <w:rsid w:val="00EF538B"/>
    <w:rsid w:val="00F003AD"/>
    <w:rsid w:val="00F037DE"/>
    <w:rsid w:val="00F038FA"/>
    <w:rsid w:val="00F07347"/>
    <w:rsid w:val="00F14585"/>
    <w:rsid w:val="00F20B51"/>
    <w:rsid w:val="00F24F85"/>
    <w:rsid w:val="00F254DE"/>
    <w:rsid w:val="00F26969"/>
    <w:rsid w:val="00F314E4"/>
    <w:rsid w:val="00F31A2B"/>
    <w:rsid w:val="00F33D16"/>
    <w:rsid w:val="00F36C9E"/>
    <w:rsid w:val="00F423C4"/>
    <w:rsid w:val="00F53188"/>
    <w:rsid w:val="00F57D32"/>
    <w:rsid w:val="00F66DEA"/>
    <w:rsid w:val="00F74B27"/>
    <w:rsid w:val="00F86B5D"/>
    <w:rsid w:val="00F92227"/>
    <w:rsid w:val="00F93C63"/>
    <w:rsid w:val="00FA4937"/>
    <w:rsid w:val="00FA5C57"/>
    <w:rsid w:val="00FB1D1D"/>
    <w:rsid w:val="00FB7423"/>
    <w:rsid w:val="00FC061A"/>
    <w:rsid w:val="00FD0F22"/>
    <w:rsid w:val="00FD682A"/>
    <w:rsid w:val="00FE42B7"/>
    <w:rsid w:val="00FF0328"/>
    <w:rsid w:val="00FF2939"/>
    <w:rsid w:val="00FF51DD"/>
    <w:rsid w:val="01212884"/>
    <w:rsid w:val="01A3388C"/>
    <w:rsid w:val="0204FF58"/>
    <w:rsid w:val="026940AA"/>
    <w:rsid w:val="02786ABA"/>
    <w:rsid w:val="02B6077E"/>
    <w:rsid w:val="02C7A7F7"/>
    <w:rsid w:val="032E0A84"/>
    <w:rsid w:val="0396975C"/>
    <w:rsid w:val="0406A4A2"/>
    <w:rsid w:val="0423309B"/>
    <w:rsid w:val="04E519E5"/>
    <w:rsid w:val="075B7885"/>
    <w:rsid w:val="076D3B24"/>
    <w:rsid w:val="07A16DF1"/>
    <w:rsid w:val="08771059"/>
    <w:rsid w:val="08F61E13"/>
    <w:rsid w:val="0A548064"/>
    <w:rsid w:val="0BCD54B2"/>
    <w:rsid w:val="0C1A1DE4"/>
    <w:rsid w:val="0CBFCC0F"/>
    <w:rsid w:val="0CC342B4"/>
    <w:rsid w:val="0D249BA4"/>
    <w:rsid w:val="0D9D5BFD"/>
    <w:rsid w:val="11159973"/>
    <w:rsid w:val="11BAC397"/>
    <w:rsid w:val="124D5CB6"/>
    <w:rsid w:val="1324EE59"/>
    <w:rsid w:val="1336E74C"/>
    <w:rsid w:val="139B3336"/>
    <w:rsid w:val="145DDD94"/>
    <w:rsid w:val="14763273"/>
    <w:rsid w:val="14CD55C0"/>
    <w:rsid w:val="15811E0F"/>
    <w:rsid w:val="1594E9EE"/>
    <w:rsid w:val="15B33BF8"/>
    <w:rsid w:val="1713B64F"/>
    <w:rsid w:val="173A04EB"/>
    <w:rsid w:val="175FFCD1"/>
    <w:rsid w:val="1781206E"/>
    <w:rsid w:val="18BA732B"/>
    <w:rsid w:val="1976ACAB"/>
    <w:rsid w:val="19B86F76"/>
    <w:rsid w:val="19CF48A8"/>
    <w:rsid w:val="1B2FC140"/>
    <w:rsid w:val="1B73207B"/>
    <w:rsid w:val="1BE7D932"/>
    <w:rsid w:val="1C9316A7"/>
    <w:rsid w:val="1D431C33"/>
    <w:rsid w:val="1D5FEAAD"/>
    <w:rsid w:val="1DE8ED7F"/>
    <w:rsid w:val="1E08A81C"/>
    <w:rsid w:val="1E60DF9F"/>
    <w:rsid w:val="1EE028D6"/>
    <w:rsid w:val="1F5DE77C"/>
    <w:rsid w:val="1F736663"/>
    <w:rsid w:val="1F88046E"/>
    <w:rsid w:val="1F8D6143"/>
    <w:rsid w:val="2056E840"/>
    <w:rsid w:val="20A6BCF5"/>
    <w:rsid w:val="20B080FB"/>
    <w:rsid w:val="220F9411"/>
    <w:rsid w:val="22D1777F"/>
    <w:rsid w:val="22DE581B"/>
    <w:rsid w:val="230EE172"/>
    <w:rsid w:val="2392EC16"/>
    <w:rsid w:val="248C6F22"/>
    <w:rsid w:val="249F1CCD"/>
    <w:rsid w:val="24DC2F0F"/>
    <w:rsid w:val="2516E4C8"/>
    <w:rsid w:val="26708224"/>
    <w:rsid w:val="267437F1"/>
    <w:rsid w:val="268A1ED8"/>
    <w:rsid w:val="27006709"/>
    <w:rsid w:val="27F82351"/>
    <w:rsid w:val="28291667"/>
    <w:rsid w:val="286C2CA6"/>
    <w:rsid w:val="28BA8C29"/>
    <w:rsid w:val="290216EB"/>
    <w:rsid w:val="29E0F7EF"/>
    <w:rsid w:val="29EAA6C5"/>
    <w:rsid w:val="2A52855B"/>
    <w:rsid w:val="2A801CB3"/>
    <w:rsid w:val="2AE21650"/>
    <w:rsid w:val="2B586E31"/>
    <w:rsid w:val="2BB4CB89"/>
    <w:rsid w:val="2C095594"/>
    <w:rsid w:val="2C854916"/>
    <w:rsid w:val="2CC75481"/>
    <w:rsid w:val="2D3F2099"/>
    <w:rsid w:val="2D47DFA7"/>
    <w:rsid w:val="2D624807"/>
    <w:rsid w:val="2D8816A8"/>
    <w:rsid w:val="2D9A87F6"/>
    <w:rsid w:val="2DE9EA13"/>
    <w:rsid w:val="2DEF98BD"/>
    <w:rsid w:val="2E18564C"/>
    <w:rsid w:val="2E7B09E3"/>
    <w:rsid w:val="2F04FA1F"/>
    <w:rsid w:val="2F1384ED"/>
    <w:rsid w:val="2F33544A"/>
    <w:rsid w:val="2F4670E0"/>
    <w:rsid w:val="2FC99D87"/>
    <w:rsid w:val="30009372"/>
    <w:rsid w:val="30269C6B"/>
    <w:rsid w:val="30458A61"/>
    <w:rsid w:val="3088004F"/>
    <w:rsid w:val="30B9100B"/>
    <w:rsid w:val="311128FC"/>
    <w:rsid w:val="31184C39"/>
    <w:rsid w:val="3119DBB3"/>
    <w:rsid w:val="319AC346"/>
    <w:rsid w:val="31F91736"/>
    <w:rsid w:val="3257C614"/>
    <w:rsid w:val="33463AE7"/>
    <w:rsid w:val="336C68C0"/>
    <w:rsid w:val="336D0296"/>
    <w:rsid w:val="3399B2FF"/>
    <w:rsid w:val="3514D41A"/>
    <w:rsid w:val="3532240E"/>
    <w:rsid w:val="3550599C"/>
    <w:rsid w:val="35DD04E9"/>
    <w:rsid w:val="36706C6E"/>
    <w:rsid w:val="36EF6B73"/>
    <w:rsid w:val="37E922B3"/>
    <w:rsid w:val="38A23A85"/>
    <w:rsid w:val="38C54130"/>
    <w:rsid w:val="3955003A"/>
    <w:rsid w:val="39796F21"/>
    <w:rsid w:val="39A1F9DF"/>
    <w:rsid w:val="39CE29F6"/>
    <w:rsid w:val="3A2C17D4"/>
    <w:rsid w:val="3A7EF4B3"/>
    <w:rsid w:val="3B3E6416"/>
    <w:rsid w:val="3B867025"/>
    <w:rsid w:val="3BBA7BB4"/>
    <w:rsid w:val="3CCA770C"/>
    <w:rsid w:val="3D23EA48"/>
    <w:rsid w:val="3D2DF0CF"/>
    <w:rsid w:val="3EDB303B"/>
    <w:rsid w:val="3FB36B8E"/>
    <w:rsid w:val="3FBBBDBB"/>
    <w:rsid w:val="3FC09BA1"/>
    <w:rsid w:val="40126636"/>
    <w:rsid w:val="40702A78"/>
    <w:rsid w:val="40AFC6F0"/>
    <w:rsid w:val="418A5F28"/>
    <w:rsid w:val="418D9EDF"/>
    <w:rsid w:val="4363517B"/>
    <w:rsid w:val="4382AB8E"/>
    <w:rsid w:val="439957D3"/>
    <w:rsid w:val="43D32158"/>
    <w:rsid w:val="43FAAA77"/>
    <w:rsid w:val="445AABD6"/>
    <w:rsid w:val="448EA974"/>
    <w:rsid w:val="44988603"/>
    <w:rsid w:val="45087862"/>
    <w:rsid w:val="45208A58"/>
    <w:rsid w:val="4580AC7A"/>
    <w:rsid w:val="45C8E3BA"/>
    <w:rsid w:val="45D67481"/>
    <w:rsid w:val="46D148A3"/>
    <w:rsid w:val="473DC13B"/>
    <w:rsid w:val="474E4DAB"/>
    <w:rsid w:val="47911DA8"/>
    <w:rsid w:val="47B4FB92"/>
    <w:rsid w:val="47DBD613"/>
    <w:rsid w:val="480BA5CC"/>
    <w:rsid w:val="488038A8"/>
    <w:rsid w:val="489728A4"/>
    <w:rsid w:val="48D3F59F"/>
    <w:rsid w:val="49AC102F"/>
    <w:rsid w:val="4A5E2587"/>
    <w:rsid w:val="4A740395"/>
    <w:rsid w:val="4AC5AD67"/>
    <w:rsid w:val="4B2D98F3"/>
    <w:rsid w:val="4B8C6DC0"/>
    <w:rsid w:val="4C60A26C"/>
    <w:rsid w:val="4C64AD30"/>
    <w:rsid w:val="4C792A1C"/>
    <w:rsid w:val="4DC89394"/>
    <w:rsid w:val="4E402B1C"/>
    <w:rsid w:val="4EB497B5"/>
    <w:rsid w:val="4F25101D"/>
    <w:rsid w:val="4FC1B63E"/>
    <w:rsid w:val="4FEDCB6E"/>
    <w:rsid w:val="51B2FDCC"/>
    <w:rsid w:val="52DEF3B8"/>
    <w:rsid w:val="533600DA"/>
    <w:rsid w:val="53BEA73F"/>
    <w:rsid w:val="53D28C70"/>
    <w:rsid w:val="53D33C15"/>
    <w:rsid w:val="5429162A"/>
    <w:rsid w:val="54FFC461"/>
    <w:rsid w:val="560AA46A"/>
    <w:rsid w:val="57094B9E"/>
    <w:rsid w:val="572DC51D"/>
    <w:rsid w:val="57304067"/>
    <w:rsid w:val="57795D01"/>
    <w:rsid w:val="58198719"/>
    <w:rsid w:val="58291064"/>
    <w:rsid w:val="59081F0D"/>
    <w:rsid w:val="593D4F5C"/>
    <w:rsid w:val="5A9C7AFB"/>
    <w:rsid w:val="5ACD5439"/>
    <w:rsid w:val="5B475588"/>
    <w:rsid w:val="5B48821A"/>
    <w:rsid w:val="5B657613"/>
    <w:rsid w:val="5C532198"/>
    <w:rsid w:val="5C651D83"/>
    <w:rsid w:val="5C92FC3D"/>
    <w:rsid w:val="5CC2AD91"/>
    <w:rsid w:val="5CE599DE"/>
    <w:rsid w:val="5D1D83F1"/>
    <w:rsid w:val="5D41EB62"/>
    <w:rsid w:val="5E171810"/>
    <w:rsid w:val="5F1934EE"/>
    <w:rsid w:val="5F1FAC47"/>
    <w:rsid w:val="5FAEA5C4"/>
    <w:rsid w:val="5FF475B1"/>
    <w:rsid w:val="6011D9E4"/>
    <w:rsid w:val="6107EA68"/>
    <w:rsid w:val="6178CA5E"/>
    <w:rsid w:val="61911CCB"/>
    <w:rsid w:val="61955FFE"/>
    <w:rsid w:val="61B6E818"/>
    <w:rsid w:val="61CEBF2D"/>
    <w:rsid w:val="61DCBA4D"/>
    <w:rsid w:val="6280067B"/>
    <w:rsid w:val="62D4029A"/>
    <w:rsid w:val="6495D6DC"/>
    <w:rsid w:val="64A233CD"/>
    <w:rsid w:val="6613527E"/>
    <w:rsid w:val="672B3B5C"/>
    <w:rsid w:val="6732486E"/>
    <w:rsid w:val="67D1D854"/>
    <w:rsid w:val="684794A0"/>
    <w:rsid w:val="68A84505"/>
    <w:rsid w:val="691EBC41"/>
    <w:rsid w:val="693BBCAA"/>
    <w:rsid w:val="697DBDD1"/>
    <w:rsid w:val="6A3E7F45"/>
    <w:rsid w:val="6B7E342B"/>
    <w:rsid w:val="6BCC9E46"/>
    <w:rsid w:val="6CC49277"/>
    <w:rsid w:val="6CEBE3AD"/>
    <w:rsid w:val="6D892980"/>
    <w:rsid w:val="6DB0DC3B"/>
    <w:rsid w:val="6E57D9BD"/>
    <w:rsid w:val="6E63EEAD"/>
    <w:rsid w:val="6EC65626"/>
    <w:rsid w:val="6FB1C206"/>
    <w:rsid w:val="717D5756"/>
    <w:rsid w:val="718FDF26"/>
    <w:rsid w:val="71B461DA"/>
    <w:rsid w:val="7201D651"/>
    <w:rsid w:val="7377CB72"/>
    <w:rsid w:val="74370B5D"/>
    <w:rsid w:val="7445DB5E"/>
    <w:rsid w:val="746675E4"/>
    <w:rsid w:val="753DDE44"/>
    <w:rsid w:val="75D685F8"/>
    <w:rsid w:val="75E0E271"/>
    <w:rsid w:val="75FEAA50"/>
    <w:rsid w:val="760A008A"/>
    <w:rsid w:val="76C27A69"/>
    <w:rsid w:val="76F5AEB9"/>
    <w:rsid w:val="77E018C8"/>
    <w:rsid w:val="78035A22"/>
    <w:rsid w:val="78924D80"/>
    <w:rsid w:val="78C739EB"/>
    <w:rsid w:val="7933AE66"/>
    <w:rsid w:val="797E1AB3"/>
    <w:rsid w:val="7A5D0F84"/>
    <w:rsid w:val="7AAF65FE"/>
    <w:rsid w:val="7B127C7D"/>
    <w:rsid w:val="7B65226E"/>
    <w:rsid w:val="7B9C5430"/>
    <w:rsid w:val="7C12BF82"/>
    <w:rsid w:val="7D972356"/>
    <w:rsid w:val="7DD27448"/>
    <w:rsid w:val="7E2BB9CB"/>
    <w:rsid w:val="7E722D87"/>
    <w:rsid w:val="7EFE99AC"/>
    <w:rsid w:val="7F2B0214"/>
    <w:rsid w:val="7F7E4BAA"/>
    <w:rsid w:val="7FDB40EC"/>
    <w:rsid w:val="7FFA0E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AC397"/>
  <w15:chartTrackingRefBased/>
  <w15:docId w15:val="{618599F5-51B4-4289-AA7A-9229C42EF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CA6"/>
    <w:pPr>
      <w:ind w:left="720"/>
      <w:contextualSpacing/>
    </w:pPr>
  </w:style>
  <w:style w:type="character" w:styleId="Hyperlink">
    <w:name w:val="Hyperlink"/>
    <w:basedOn w:val="DefaultParagraphFont"/>
    <w:uiPriority w:val="99"/>
    <w:unhideWhenUsed/>
    <w:rsid w:val="008232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respect-and-resilience-developing-community-cohesion.pdf" TargetMode="External"/><Relationship Id="rId3" Type="http://schemas.openxmlformats.org/officeDocument/2006/relationships/settings" Target="settings.xml"/><Relationship Id="rId7" Type="http://schemas.openxmlformats.org/officeDocument/2006/relationships/hyperlink" Target="https://futuregenerations.wales/about-us/future-generations-ac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ites/default/files/publications/2018-03/education-in-wales-our-national-mission.pdf" TargetMode="External"/><Relationship Id="rId11" Type="http://schemas.openxmlformats.org/officeDocument/2006/relationships/fontTable" Target="fontTable.xml"/><Relationship Id="rId5" Type="http://schemas.openxmlformats.org/officeDocument/2006/relationships/hyperlink" Target="https://gov.wales/sites/default/files/publications/2018-02/welsh-in-education-action-plan-2017%E2%80%9321.pdf" TargetMode="External"/><Relationship Id="rId10" Type="http://schemas.openxmlformats.org/officeDocument/2006/relationships/hyperlink" Target="https://educationendowmentfoundation.org.uk/evidence-summaries/attainment-gap/" TargetMode="External"/><Relationship Id="rId4" Type="http://schemas.openxmlformats.org/officeDocument/2006/relationships/webSettings" Target="webSettings.xml"/><Relationship Id="rId9" Type="http://schemas.openxmlformats.org/officeDocument/2006/relationships/hyperlink" Target="https://gov.wales/sites/default/files/publications/2019-02/investing-in-an-excellent-workfor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1</Pages>
  <Words>1239</Words>
  <Characters>7068</Characters>
  <Application>Microsoft Office Word</Application>
  <DocSecurity>4</DocSecurity>
  <Lines>58</Lines>
  <Paragraphs>16</Paragraphs>
  <ScaleCrop>false</ScaleCrop>
  <Company/>
  <LinksUpToDate>false</LinksUpToDate>
  <CharactersWithSpaces>8291</CharactersWithSpaces>
  <SharedDoc>false</SharedDoc>
  <HLinks>
    <vt:vector size="36" baseType="variant">
      <vt:variant>
        <vt:i4>4128827</vt:i4>
      </vt:variant>
      <vt:variant>
        <vt:i4>15</vt:i4>
      </vt:variant>
      <vt:variant>
        <vt:i4>0</vt:i4>
      </vt:variant>
      <vt:variant>
        <vt:i4>5</vt:i4>
      </vt:variant>
      <vt:variant>
        <vt:lpwstr>https://educationendowmentfoundation.org.uk/evidence-summaries/attainment-gap/</vt:lpwstr>
      </vt:variant>
      <vt:variant>
        <vt:lpwstr/>
      </vt:variant>
      <vt:variant>
        <vt:i4>6488189</vt:i4>
      </vt:variant>
      <vt:variant>
        <vt:i4>12</vt:i4>
      </vt:variant>
      <vt:variant>
        <vt:i4>0</vt:i4>
      </vt:variant>
      <vt:variant>
        <vt:i4>5</vt:i4>
      </vt:variant>
      <vt:variant>
        <vt:lpwstr>https://gov.wales/sites/default/files/publications/2019-02/investing-in-an-excellent-workforce.pdf</vt:lpwstr>
      </vt:variant>
      <vt:variant>
        <vt:lpwstr/>
      </vt:variant>
      <vt:variant>
        <vt:i4>3604577</vt:i4>
      </vt:variant>
      <vt:variant>
        <vt:i4>9</vt:i4>
      </vt:variant>
      <vt:variant>
        <vt:i4>0</vt:i4>
      </vt:variant>
      <vt:variant>
        <vt:i4>5</vt:i4>
      </vt:variant>
      <vt:variant>
        <vt:lpwstr>https://gov.wales/sites/default/files/publications/2018-03/respect-and-resilience-developing-community-cohesion.pdf</vt:lpwstr>
      </vt:variant>
      <vt:variant>
        <vt:lpwstr/>
      </vt:variant>
      <vt:variant>
        <vt:i4>1310744</vt:i4>
      </vt:variant>
      <vt:variant>
        <vt:i4>6</vt:i4>
      </vt:variant>
      <vt:variant>
        <vt:i4>0</vt:i4>
      </vt:variant>
      <vt:variant>
        <vt:i4>5</vt:i4>
      </vt:variant>
      <vt:variant>
        <vt:lpwstr>https://futuregenerations.wales/about-us/future-generations-act/</vt:lpwstr>
      </vt:variant>
      <vt:variant>
        <vt:lpwstr/>
      </vt:variant>
      <vt:variant>
        <vt:i4>7667774</vt:i4>
      </vt:variant>
      <vt:variant>
        <vt:i4>3</vt:i4>
      </vt:variant>
      <vt:variant>
        <vt:i4>0</vt:i4>
      </vt:variant>
      <vt:variant>
        <vt:i4>5</vt:i4>
      </vt:variant>
      <vt:variant>
        <vt:lpwstr>https://gov.wales/sites/default/files/publications/2018-03/education-in-wales-our-national-mission.pdf</vt:lpwstr>
      </vt:variant>
      <vt:variant>
        <vt:lpwstr/>
      </vt:variant>
      <vt:variant>
        <vt:i4>5898271</vt:i4>
      </vt:variant>
      <vt:variant>
        <vt:i4>0</vt:i4>
      </vt:variant>
      <vt:variant>
        <vt:i4>0</vt:i4>
      </vt:variant>
      <vt:variant>
        <vt:i4>5</vt:i4>
      </vt:variant>
      <vt:variant>
        <vt:lpwstr>https://gov.wales/sites/default/files/publications/2018-02/welsh-in-education-action-plan-2017%E2%80%9321.pdf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(1901604)</dc:creator>
  <cp:keywords/>
  <dc:description/>
  <cp:lastModifiedBy>Matthew Harper (1700567)</cp:lastModifiedBy>
  <cp:revision>297</cp:revision>
  <dcterms:created xsi:type="dcterms:W3CDTF">2020-02-11T19:21:00Z</dcterms:created>
  <dcterms:modified xsi:type="dcterms:W3CDTF">2020-02-11T20:43:00Z</dcterms:modified>
</cp:coreProperties>
</file>