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CE510" w14:textId="535AA964" w:rsidR="002853C4" w:rsidRPr="00F928A2" w:rsidRDefault="00B723D1" w:rsidP="00F928A2">
      <w:pPr>
        <w:spacing w:after="0" w:line="360" w:lineRule="auto"/>
        <w:jc w:val="center"/>
        <w:rPr>
          <w:rFonts w:ascii="Arial" w:hAnsi="Arial" w:cs="Arial"/>
          <w:sz w:val="28"/>
          <w:szCs w:val="28"/>
          <w:u w:val="single"/>
          <w:lang w:val="cy-GB"/>
        </w:rPr>
      </w:pPr>
      <w:r w:rsidRPr="00F928A2">
        <w:rPr>
          <w:rFonts w:ascii="Arial" w:hAnsi="Arial" w:cs="Arial"/>
          <w:sz w:val="28"/>
          <w:szCs w:val="28"/>
          <w:u w:val="single"/>
          <w:lang w:val="cy-GB"/>
        </w:rPr>
        <w:t>Arweinyddiaeth a gwaith tîm yn y blynyddoedd cynnar</w:t>
      </w:r>
    </w:p>
    <w:p w14:paraId="774692BD" w14:textId="3EE9326A" w:rsidR="00B723D1" w:rsidRDefault="00491F6E" w:rsidP="00F928A2">
      <w:pPr>
        <w:spacing w:after="0" w:line="360" w:lineRule="auto"/>
        <w:jc w:val="center"/>
        <w:rPr>
          <w:rFonts w:ascii="Arial" w:hAnsi="Arial" w:cs="Arial"/>
          <w:sz w:val="28"/>
          <w:szCs w:val="28"/>
          <w:u w:val="single"/>
          <w:lang w:val="cy-GB"/>
        </w:rPr>
      </w:pPr>
      <w:r w:rsidRPr="221D7CAC">
        <w:rPr>
          <w:rFonts w:ascii="Arial" w:hAnsi="Arial" w:cs="Arial"/>
          <w:sz w:val="28"/>
          <w:szCs w:val="28"/>
          <w:u w:val="single"/>
          <w:lang w:val="cy-GB"/>
        </w:rPr>
        <w:t>Agenda</w:t>
      </w:r>
      <w:r w:rsidR="3A748454" w:rsidRPr="221D7CAC">
        <w:rPr>
          <w:rFonts w:ascii="Arial" w:hAnsi="Arial" w:cs="Arial"/>
          <w:sz w:val="28"/>
          <w:szCs w:val="28"/>
          <w:u w:val="single"/>
          <w:lang w:val="cy-GB"/>
        </w:rPr>
        <w:t xml:space="preserve">,Sgript </w:t>
      </w:r>
      <w:r w:rsidRPr="221D7CAC">
        <w:rPr>
          <w:rFonts w:ascii="Arial" w:hAnsi="Arial" w:cs="Arial"/>
          <w:sz w:val="28"/>
          <w:szCs w:val="28"/>
          <w:u w:val="single"/>
          <w:lang w:val="cy-GB"/>
        </w:rPr>
        <w:t>a ch</w:t>
      </w:r>
      <w:r w:rsidR="00B723D1" w:rsidRPr="221D7CAC">
        <w:rPr>
          <w:rFonts w:ascii="Arial" w:hAnsi="Arial" w:cs="Arial"/>
          <w:sz w:val="28"/>
          <w:szCs w:val="28"/>
          <w:u w:val="single"/>
          <w:lang w:val="cy-GB"/>
        </w:rPr>
        <w:t>yfeirnodi</w:t>
      </w:r>
    </w:p>
    <w:p w14:paraId="08A9C545" w14:textId="34A27587" w:rsidR="2447391F" w:rsidRDefault="2447391F" w:rsidP="221D7CAC">
      <w:pPr>
        <w:spacing w:after="0" w:line="360" w:lineRule="auto"/>
        <w:rPr>
          <w:rFonts w:ascii="Arial" w:hAnsi="Arial" w:cs="Arial"/>
          <w:sz w:val="28"/>
          <w:szCs w:val="28"/>
          <w:lang w:val="cy-GB"/>
        </w:rPr>
      </w:pPr>
      <w:r w:rsidRPr="221D7CAC">
        <w:rPr>
          <w:rFonts w:ascii="Arial" w:hAnsi="Arial" w:cs="Arial"/>
          <w:sz w:val="28"/>
          <w:szCs w:val="28"/>
          <w:lang w:val="cy-GB"/>
        </w:rPr>
        <w:t>Ni ddefnyddiwyd AI</w:t>
      </w:r>
    </w:p>
    <w:p w14:paraId="0F01F50B" w14:textId="77777777" w:rsidR="00491F6E" w:rsidRDefault="00491F6E" w:rsidP="00F928A2">
      <w:pPr>
        <w:spacing w:after="0" w:line="360" w:lineRule="auto"/>
        <w:jc w:val="center"/>
        <w:rPr>
          <w:rFonts w:ascii="Arial" w:hAnsi="Arial" w:cs="Arial"/>
          <w:sz w:val="28"/>
          <w:szCs w:val="28"/>
          <w:u w:val="single"/>
          <w:lang w:val="cy-GB"/>
        </w:rPr>
      </w:pPr>
    </w:p>
    <w:p w14:paraId="52F761EF" w14:textId="4A96005F" w:rsidR="00491F6E" w:rsidRDefault="00491F6E" w:rsidP="00491F6E">
      <w:pPr>
        <w:spacing w:after="0" w:line="360" w:lineRule="auto"/>
        <w:rPr>
          <w:rFonts w:ascii="Arial" w:hAnsi="Arial" w:cs="Arial"/>
          <w:b/>
          <w:bCs/>
          <w:sz w:val="28"/>
          <w:szCs w:val="28"/>
          <w:u w:val="single"/>
          <w:lang w:val="cy-GB"/>
        </w:rPr>
      </w:pPr>
      <w:r>
        <w:rPr>
          <w:rFonts w:ascii="Arial" w:hAnsi="Arial" w:cs="Arial"/>
          <w:b/>
          <w:bCs/>
          <w:sz w:val="28"/>
          <w:szCs w:val="28"/>
          <w:u w:val="single"/>
          <w:lang w:val="cy-GB"/>
        </w:rPr>
        <w:t>Agenda</w:t>
      </w:r>
    </w:p>
    <w:p w14:paraId="5152C850"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b/>
          <w:bCs/>
          <w:sz w:val="24"/>
          <w:szCs w:val="24"/>
          <w:lang w:val="cy-GB"/>
        </w:rPr>
        <w:t>Aelodau sy’n bresennol:</w:t>
      </w:r>
      <w:r w:rsidRPr="00B60051">
        <w:rPr>
          <w:rFonts w:ascii="Arial" w:eastAsia="Arial" w:hAnsi="Arial" w:cs="Arial"/>
          <w:sz w:val="24"/>
          <w:szCs w:val="24"/>
          <w:lang w:val="cy-GB"/>
        </w:rPr>
        <w:t xml:space="preserve"> </w:t>
      </w:r>
    </w:p>
    <w:p w14:paraId="6FDB93E1"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Ceinwen Thomas- Prifathrawes </w:t>
      </w:r>
    </w:p>
    <w:p w14:paraId="55C51161"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Ifan Thomas - Dirprwy a swyddog Iechyd a lles</w:t>
      </w:r>
    </w:p>
    <w:p w14:paraId="04388CC9"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Hannah Jenkins - Athrawes ac Arwain Hyfforddiant </w:t>
      </w:r>
    </w:p>
    <w:p w14:paraId="087DA6A2"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Anona Stepney– Athrawes a Chydlynydd Anghenion Dysgu Ychwanegol </w:t>
      </w:r>
    </w:p>
    <w:p w14:paraId="576E3D63"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Gemma Burton – Athrawes a Chydlynydd Dysgu Sylfaen</w:t>
      </w:r>
    </w:p>
    <w:p w14:paraId="3B35E312"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Shannon Chapman - Athrawes a Swyddog Diogelu</w:t>
      </w:r>
    </w:p>
    <w:p w14:paraId="1D54F6CB"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sz w:val="24"/>
          <w:szCs w:val="24"/>
          <w:lang w:val="cy-GB"/>
        </w:rPr>
        <w:t xml:space="preserve">Helen (y tedi) - Aelod o Staff Newydd </w:t>
      </w:r>
    </w:p>
    <w:p w14:paraId="5F8C87A3" w14:textId="77777777" w:rsidR="00491F6E" w:rsidRPr="00B60051" w:rsidRDefault="00491F6E" w:rsidP="00491F6E">
      <w:pPr>
        <w:spacing w:before="240" w:after="240"/>
        <w:rPr>
          <w:rFonts w:ascii="Arial" w:eastAsia="Arial" w:hAnsi="Arial" w:cs="Arial"/>
          <w:sz w:val="24"/>
          <w:szCs w:val="24"/>
          <w:lang w:val="cy-GB"/>
        </w:rPr>
      </w:pPr>
    </w:p>
    <w:p w14:paraId="2D3C5367" w14:textId="77777777" w:rsidR="00491F6E" w:rsidRPr="00B60051" w:rsidRDefault="00491F6E" w:rsidP="00491F6E">
      <w:pPr>
        <w:spacing w:before="240" w:after="240"/>
        <w:rPr>
          <w:rFonts w:ascii="Arial" w:eastAsia="Arial" w:hAnsi="Arial" w:cs="Arial"/>
          <w:sz w:val="24"/>
          <w:szCs w:val="24"/>
          <w:lang w:val="cy-GB"/>
        </w:rPr>
      </w:pPr>
      <w:r w:rsidRPr="00B60051">
        <w:rPr>
          <w:rFonts w:ascii="Arial" w:eastAsia="Arial" w:hAnsi="Arial" w:cs="Arial"/>
          <w:b/>
          <w:bCs/>
          <w:sz w:val="24"/>
          <w:szCs w:val="24"/>
          <w:lang w:val="cy-GB"/>
        </w:rPr>
        <w:t>Agenda Cyfarfod Staff 24/11/25</w:t>
      </w:r>
      <w:r w:rsidRPr="00B60051">
        <w:rPr>
          <w:rFonts w:ascii="Arial" w:eastAsia="Arial" w:hAnsi="Arial" w:cs="Arial"/>
          <w:sz w:val="24"/>
          <w:szCs w:val="24"/>
          <w:lang w:val="cy-GB"/>
        </w:rPr>
        <w:t xml:space="preserve"> </w:t>
      </w:r>
    </w:p>
    <w:p w14:paraId="7E58726D"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 xml:space="preserve">Staff newydd  - Ceinwen Thomas </w:t>
      </w:r>
    </w:p>
    <w:p w14:paraId="222AC1E6" w14:textId="77777777" w:rsidR="00491F6E" w:rsidRPr="00B60051" w:rsidRDefault="00491F6E" w:rsidP="00491F6E">
      <w:pPr>
        <w:pStyle w:val="ListParagraph"/>
        <w:spacing w:after="0"/>
        <w:rPr>
          <w:rFonts w:ascii="Arial" w:eastAsia="Arial" w:hAnsi="Arial" w:cs="Arial"/>
          <w:sz w:val="24"/>
          <w:szCs w:val="24"/>
          <w:lang w:val="cy-GB"/>
        </w:rPr>
      </w:pPr>
    </w:p>
    <w:p w14:paraId="5D5D6999"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 xml:space="preserve">Iechyd a lles – Ifan Thomas </w:t>
      </w:r>
    </w:p>
    <w:p w14:paraId="63A8F2A3" w14:textId="77777777" w:rsidR="00491F6E" w:rsidRPr="00B60051" w:rsidRDefault="00491F6E" w:rsidP="00491F6E">
      <w:pPr>
        <w:pStyle w:val="ListParagraph"/>
        <w:spacing w:after="0"/>
        <w:rPr>
          <w:rFonts w:ascii="Arial" w:eastAsia="Arial" w:hAnsi="Arial" w:cs="Arial"/>
          <w:sz w:val="24"/>
          <w:szCs w:val="24"/>
          <w:lang w:val="cy-GB"/>
        </w:rPr>
      </w:pPr>
    </w:p>
    <w:p w14:paraId="6371522C"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Anghenion Dysgu Ychwanegol – Anona Stepney</w:t>
      </w:r>
    </w:p>
    <w:p w14:paraId="0D6A3E99" w14:textId="77777777" w:rsidR="00491F6E" w:rsidRPr="00B60051" w:rsidRDefault="00491F6E" w:rsidP="00491F6E">
      <w:pPr>
        <w:pStyle w:val="ListParagraph"/>
        <w:spacing w:after="0"/>
        <w:rPr>
          <w:rFonts w:ascii="Arial" w:eastAsia="Arial" w:hAnsi="Arial" w:cs="Arial"/>
          <w:sz w:val="24"/>
          <w:szCs w:val="24"/>
          <w:lang w:val="cy-GB"/>
        </w:rPr>
      </w:pPr>
    </w:p>
    <w:p w14:paraId="3FF03A8A"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Cwricwlwm - Gemma Burton</w:t>
      </w:r>
    </w:p>
    <w:p w14:paraId="7E029A7E" w14:textId="77777777" w:rsidR="00491F6E" w:rsidRPr="00B60051" w:rsidRDefault="00491F6E" w:rsidP="00491F6E">
      <w:pPr>
        <w:pStyle w:val="ListParagraph"/>
        <w:spacing w:after="0"/>
        <w:rPr>
          <w:rFonts w:ascii="Arial" w:eastAsia="Arial" w:hAnsi="Arial" w:cs="Arial"/>
          <w:sz w:val="24"/>
          <w:szCs w:val="24"/>
          <w:lang w:val="cy-GB"/>
        </w:rPr>
      </w:pPr>
    </w:p>
    <w:p w14:paraId="44EDD639"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Digwyddiadau - Shannon Chapman</w:t>
      </w:r>
    </w:p>
    <w:p w14:paraId="73402BAF" w14:textId="77777777" w:rsidR="00491F6E" w:rsidRPr="00B60051" w:rsidRDefault="00491F6E" w:rsidP="00491F6E">
      <w:pPr>
        <w:pStyle w:val="ListParagraph"/>
        <w:spacing w:after="0"/>
        <w:rPr>
          <w:rFonts w:ascii="Arial" w:eastAsia="Arial" w:hAnsi="Arial" w:cs="Arial"/>
          <w:sz w:val="24"/>
          <w:szCs w:val="24"/>
          <w:lang w:val="cy-GB"/>
        </w:rPr>
      </w:pPr>
    </w:p>
    <w:p w14:paraId="7FD8D6C0"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 xml:space="preserve">Hyfforddiant - Hannah Jenkins </w:t>
      </w:r>
    </w:p>
    <w:p w14:paraId="3CB37F75" w14:textId="77777777" w:rsidR="00491F6E" w:rsidRPr="00B60051" w:rsidRDefault="00491F6E" w:rsidP="00491F6E">
      <w:pPr>
        <w:pStyle w:val="ListParagraph"/>
        <w:spacing w:after="0"/>
        <w:rPr>
          <w:rFonts w:ascii="Arial" w:eastAsia="Arial" w:hAnsi="Arial" w:cs="Arial"/>
          <w:sz w:val="24"/>
          <w:szCs w:val="24"/>
          <w:lang w:val="cy-GB"/>
        </w:rPr>
      </w:pPr>
    </w:p>
    <w:p w14:paraId="4D2D8125" w14:textId="77777777" w:rsidR="00491F6E" w:rsidRPr="00B60051" w:rsidRDefault="00491F6E" w:rsidP="00491F6E">
      <w:pPr>
        <w:pStyle w:val="ListParagraph"/>
        <w:numPr>
          <w:ilvl w:val="0"/>
          <w:numId w:val="1"/>
        </w:numPr>
        <w:spacing w:after="0" w:line="278" w:lineRule="auto"/>
        <w:rPr>
          <w:rFonts w:ascii="Arial" w:eastAsia="Arial" w:hAnsi="Arial" w:cs="Arial"/>
          <w:sz w:val="24"/>
          <w:szCs w:val="24"/>
          <w:lang w:val="cy-GB"/>
        </w:rPr>
      </w:pPr>
      <w:r w:rsidRPr="00B60051">
        <w:rPr>
          <w:rFonts w:ascii="Arial" w:eastAsia="Arial" w:hAnsi="Arial" w:cs="Arial"/>
          <w:sz w:val="24"/>
          <w:szCs w:val="24"/>
          <w:lang w:val="cy-GB"/>
        </w:rPr>
        <w:t>Unrhyw fater arall</w:t>
      </w:r>
    </w:p>
    <w:p w14:paraId="49F9CDAE" w14:textId="77777777" w:rsidR="00491F6E" w:rsidRPr="00B60051" w:rsidRDefault="00491F6E" w:rsidP="00491F6E">
      <w:pPr>
        <w:pStyle w:val="ListParagraph"/>
        <w:rPr>
          <w:rFonts w:ascii="Arial" w:eastAsia="Arial" w:hAnsi="Arial" w:cs="Arial"/>
          <w:sz w:val="24"/>
          <w:szCs w:val="24"/>
          <w:lang w:val="cy-GB"/>
        </w:rPr>
      </w:pPr>
    </w:p>
    <w:p w14:paraId="53571686" w14:textId="7D53A343" w:rsidR="00076343" w:rsidRPr="00076343" w:rsidRDefault="00076343" w:rsidP="221D7CAC">
      <w:pPr>
        <w:spacing w:after="0" w:line="278" w:lineRule="auto"/>
        <w:rPr>
          <w:rFonts w:ascii="Arial" w:eastAsia="Arial" w:hAnsi="Arial" w:cs="Arial"/>
          <w:sz w:val="24"/>
          <w:szCs w:val="24"/>
          <w:lang w:eastAsia="ja-JP"/>
        </w:rPr>
      </w:pPr>
      <w:r w:rsidRPr="221D7CAC">
        <w:rPr>
          <w:rFonts w:ascii="Arial" w:eastAsia="Arial" w:hAnsi="Arial" w:cs="Arial"/>
          <w:b/>
          <w:bCs/>
          <w:sz w:val="24"/>
          <w:szCs w:val="24"/>
          <w:lang w:eastAsia="ja-JP"/>
        </w:rPr>
        <w:t xml:space="preserve">Diolch Ceinwen, </w:t>
      </w:r>
    </w:p>
    <w:p w14:paraId="4F07F549" w14:textId="77777777" w:rsidR="00076343" w:rsidRPr="00076343" w:rsidRDefault="00076343" w:rsidP="00076343">
      <w:pPr>
        <w:spacing w:line="279" w:lineRule="auto"/>
        <w:rPr>
          <w:rFonts w:ascii="Arial" w:eastAsia="Arial" w:hAnsi="Arial" w:cs="Arial"/>
          <w:sz w:val="24"/>
          <w:szCs w:val="24"/>
          <w:lang w:val="cy-GB" w:eastAsia="ja-JP"/>
        </w:rPr>
      </w:pPr>
      <w:r w:rsidRPr="00076343">
        <w:rPr>
          <w:rFonts w:ascii="Arial" w:eastAsia="Arial" w:hAnsi="Arial" w:cs="Arial"/>
          <w:sz w:val="24"/>
          <w:szCs w:val="24"/>
          <w:lang w:val="cy-GB" w:eastAsia="ja-JP"/>
        </w:rPr>
        <w:t xml:space="preserve">Prynhawn da, diolch am ymuno yn y cyfarfod heddiw. Fel Cydlynydd Anghenion Dysgu Ychwanegol rwy'n gwerthfawrogi'r holl brofiadau ydych yn ei roi i'r disgyblion sydd yn ein gofal. </w:t>
      </w:r>
    </w:p>
    <w:p w14:paraId="7F59CCDB" w14:textId="77777777" w:rsidR="00076343" w:rsidRPr="00076343" w:rsidRDefault="00076343" w:rsidP="00076343">
      <w:pPr>
        <w:spacing w:line="279" w:lineRule="auto"/>
        <w:rPr>
          <w:rFonts w:ascii="Arial" w:eastAsia="Arial" w:hAnsi="Arial" w:cs="Arial"/>
          <w:sz w:val="24"/>
          <w:szCs w:val="24"/>
          <w:lang w:val="cy-GB" w:eastAsia="ja-JP"/>
        </w:rPr>
      </w:pPr>
      <w:r w:rsidRPr="00076343">
        <w:rPr>
          <w:rFonts w:ascii="Arial" w:eastAsia="Arial" w:hAnsi="Arial" w:cs="Arial"/>
          <w:sz w:val="24"/>
          <w:szCs w:val="24"/>
          <w:lang w:val="cy-GB" w:eastAsia="ja-JP"/>
        </w:rPr>
        <w:t xml:space="preserve">Cyn hir fe fyddwn ni’n croesawi disgybl newydd i’r ysgol sydd â pharlys yr ymennydd ac yn defnyddio cadair olwyn. Yn ôl NHS (2023) mae’r cyflwr yma yn effeithio ar symudiadau a chydlyniad. Dwedir Llywodraeth Cymru (dim dyddiad) bod y system addysg wedi eu cynllunio i gwrdd anghenion pob disgybl. Er mwyn i ni gefnogi plant i ddysgu, Oes modd i ti Ifan cael sesiynau lles gyda’r disgybl i sicrhau bod y diwrnodau cyntaf yn rhwydd, cynhwysol ac yn un positif. </w:t>
      </w:r>
    </w:p>
    <w:p w14:paraId="3314D782" w14:textId="77777777" w:rsidR="00076343" w:rsidRPr="00076343" w:rsidRDefault="00076343" w:rsidP="00076343">
      <w:pPr>
        <w:spacing w:line="279" w:lineRule="auto"/>
        <w:rPr>
          <w:rFonts w:ascii="Arial" w:eastAsia="Arial" w:hAnsi="Arial" w:cs="Arial"/>
          <w:sz w:val="24"/>
          <w:szCs w:val="24"/>
          <w:lang w:eastAsia="ja-JP"/>
        </w:rPr>
      </w:pPr>
      <w:r w:rsidRPr="00076343">
        <w:rPr>
          <w:rFonts w:ascii="Arial" w:eastAsia="Arial" w:hAnsi="Arial" w:cs="Arial"/>
          <w:sz w:val="24"/>
          <w:szCs w:val="24"/>
          <w:lang w:eastAsia="ja-JP"/>
        </w:rPr>
        <w:t>Defnyddiwyd arddull arweinyddiaeth ddemocrataidd Kurt Lewin (1939) i benderfynu cymorth i blentyn gydag Anghenion Dysgu Ychwanegol. Trafodwyd gyda’r uwch dîm arwain yr ysgol sef Ceinwen y pennaeth ac Ifan y Dirprwy anghenion y plentyn a wnaeth wahodd aelodau staff i rannu eu hyder a’u profiad yn y maes hwn. Trwy drafodaeth agored a gwneud penderfyniadau’n gydweithredol, cytunwyd Helen fel aelod o staff a fyddai’n darparu’r cymorth mwyaf effeithiol i'r disgybl newydd sydd yn dechrau. Fe wnaeth hyn sicrhau fod y penderfyniad yn un deg, yn dryloyw ac wedi’i ganolbwyntio ar fuddiannau gorau i’r plentyn. Yn ychwanegol i hyn, Hannah oes modd i ni drefnu bod Helen yn mynychu cwrs manual handling, a hefyd fydd angen iddi dderbyn hyfforddiant gyda’r ffysio gan fod angen gwneud stretches bob dydd.</w:t>
      </w:r>
    </w:p>
    <w:p w14:paraId="419C69EC" w14:textId="77777777" w:rsidR="00076343" w:rsidRPr="00076343" w:rsidRDefault="00076343" w:rsidP="00076343">
      <w:pPr>
        <w:spacing w:line="279" w:lineRule="auto"/>
        <w:rPr>
          <w:rFonts w:ascii="Arial" w:eastAsia="Arial" w:hAnsi="Arial" w:cs="Arial"/>
          <w:sz w:val="24"/>
          <w:szCs w:val="24"/>
          <w:lang w:eastAsia="ja-JP"/>
        </w:rPr>
      </w:pPr>
      <w:r w:rsidRPr="00076343">
        <w:rPr>
          <w:rFonts w:ascii="Arial" w:eastAsia="Arial" w:hAnsi="Arial" w:cs="Arial"/>
          <w:sz w:val="24"/>
          <w:szCs w:val="24"/>
          <w:lang w:eastAsia="ja-JP"/>
        </w:rPr>
        <w:t xml:space="preserve">Bydd gan y disgybl hwn Gynllun Datblygu Unigol (IDP) sef dogfen statudol sy'n canolbwyntio ar y plentyn i adnabod, asesu a chynllunio ar gyfer anghenion dysgu ychwanegol, mae Cod Anghenion Dysgu ychwanegol Cymru (2021) yn pwysleisio adnabyddiaeth gynnar o anghenion  ac yn darparu canllawiau statudol sydd yng nghyd fynd a Deddf Anghenion Dysgu Ychwanegol a Tribiwnal Preswyl Addysgol (Cymru) 2018.  </w:t>
      </w:r>
    </w:p>
    <w:p w14:paraId="28985874" w14:textId="77777777" w:rsidR="00076343" w:rsidRPr="00076343" w:rsidRDefault="00076343" w:rsidP="00076343">
      <w:pPr>
        <w:spacing w:line="279" w:lineRule="auto"/>
        <w:rPr>
          <w:rFonts w:ascii="Arial" w:eastAsia="Arial" w:hAnsi="Arial" w:cs="Arial"/>
          <w:sz w:val="24"/>
          <w:szCs w:val="24"/>
          <w:lang w:eastAsia="ja-JP"/>
        </w:rPr>
      </w:pPr>
      <w:r w:rsidRPr="00076343">
        <w:rPr>
          <w:rFonts w:ascii="Arial" w:eastAsia="Arial" w:hAnsi="Arial" w:cs="Arial"/>
          <w:sz w:val="24"/>
          <w:szCs w:val="24"/>
          <w:lang w:eastAsia="ja-JP"/>
        </w:rPr>
        <w:t>Mae model 7S McKinsey (Suwanda and Nugroho,2022) yn darparu fframwaith ar gyfer arweinyddiaeth a rheolaeth i sicrhau bod pob agwedd o gymorth yn cyd-fynd â phlant sydd ag anghenion dysgu ychwanegol. Trwy archwilio’r saith elfen gyd ddibynnol ar Strategaeth, Strwythur, Systemau, Rhannu Gwerthoedd, Sgiliau, Arddull, a Staff gallwn ni greu cynllun cymorth cyfannol ac effeithiol sy’n ystyried ffactorau gweithredol a diwylliannol.</w:t>
      </w:r>
    </w:p>
    <w:p w14:paraId="77862C2F" w14:textId="77777777" w:rsidR="00076343" w:rsidRPr="00076343" w:rsidRDefault="00076343" w:rsidP="00076343">
      <w:pPr>
        <w:shd w:val="clear" w:color="auto" w:fill="FFFFFF" w:themeFill="background1"/>
        <w:spacing w:after="300" w:line="279" w:lineRule="auto"/>
        <w:rPr>
          <w:rFonts w:ascii="Arial" w:eastAsia="Arial" w:hAnsi="Arial" w:cs="Arial"/>
          <w:sz w:val="24"/>
          <w:szCs w:val="24"/>
          <w:lang w:eastAsia="ja-JP"/>
        </w:rPr>
      </w:pPr>
      <w:r w:rsidRPr="00076343">
        <w:rPr>
          <w:rFonts w:ascii="Arial" w:eastAsia="Arial" w:hAnsi="Arial" w:cs="Arial"/>
          <w:sz w:val="24"/>
          <w:szCs w:val="24"/>
          <w:lang w:eastAsia="ja-JP"/>
        </w:rPr>
        <w:t xml:space="preserve">Sefydlodd Deddf Plant 2004 sylfaen statudol ar gyfer cydweithio amlasiantaethol drwy osod dyletswyddau cyfreithiol clir ar awdurdodau lleol ac asiantaethau  allweddol i gydweithio i hyrwyddo lles plant sydd ag Anghenion Dysgu. Felly bydd angen cydweithrediad cryf rhwng staff, y teulu ag asiantaethau allanol fel ffisiotherapi. Ar y llaw arall, er bod cydweithio gyda aml-asiantaethau yn cael ei ystyried yn hanfodol wrth ddarparu cefnogaeth i'r plentyn, yn ymarferol mae yna heriau a chyfyngiadau sylweddol sydd yn effeithio ar ansawdd yr ymyrraeth.  </w:t>
      </w:r>
    </w:p>
    <w:p w14:paraId="715A034D" w14:textId="77777777" w:rsidR="00076343" w:rsidRPr="00076343" w:rsidRDefault="00076343" w:rsidP="00076343">
      <w:pPr>
        <w:spacing w:line="279" w:lineRule="auto"/>
        <w:rPr>
          <w:rFonts w:ascii="Arial" w:eastAsia="Arial" w:hAnsi="Arial" w:cs="Arial"/>
          <w:sz w:val="24"/>
          <w:szCs w:val="24"/>
          <w:lang w:val="cy-GB" w:eastAsia="ja-JP"/>
        </w:rPr>
      </w:pPr>
      <w:r w:rsidRPr="00076343">
        <w:rPr>
          <w:rFonts w:ascii="Arial" w:eastAsia="Arial" w:hAnsi="Arial" w:cs="Arial"/>
          <w:sz w:val="24"/>
          <w:szCs w:val="24"/>
          <w:lang w:val="cy-GB" w:eastAsia="ja-JP"/>
        </w:rPr>
        <w:t xml:space="preserve">Wrth gwblhau tasgau, mae angen llawer o gymorth os ydw i'n ysgrifennu a thynnu llun a hefyd o’r llaw arall mae'n rhaid i ni annog i weithio mor annibynnol â phosib, ac i sicrhau fod yn cael amser ychwanegol i gwblhau tasgau.  </w:t>
      </w:r>
    </w:p>
    <w:p w14:paraId="253DA752" w14:textId="77777777" w:rsidR="00076343" w:rsidRPr="00076343" w:rsidRDefault="00076343" w:rsidP="00076343">
      <w:pPr>
        <w:spacing w:line="279" w:lineRule="auto"/>
        <w:rPr>
          <w:rFonts w:ascii="Arial" w:eastAsia="Arial" w:hAnsi="Arial" w:cs="Arial"/>
          <w:sz w:val="24"/>
          <w:szCs w:val="24"/>
          <w:lang w:val="cy-GB" w:eastAsia="ja-JP"/>
        </w:rPr>
      </w:pPr>
      <w:r w:rsidRPr="00076343">
        <w:rPr>
          <w:rFonts w:ascii="Arial" w:eastAsia="Arial" w:hAnsi="Arial" w:cs="Arial"/>
          <w:sz w:val="24"/>
          <w:szCs w:val="24"/>
          <w:lang w:val="cy-GB" w:eastAsia="ja-JP"/>
        </w:rPr>
        <w:t xml:space="preserve">Mae yna ffysio yn gweithio gyda’r plentyn yma yn wythnosol ac y bydd yn dod i mewn i'r ysgol i wneud ymarferion i helpu cynnal ac i wella symudiadau. Dwedir y NHS (2023) ei fod yn hanfodol bod unigolyn sydd â pharlys yr ymennydd gael sesiynau er mwyn datblygu cryfder ac i atal y cyhyrau rhag mynd yn wan. Hefyd i atal y cyhyrau rhag byrhau, cholli eu cyfyngiad a symudiad, sydd yn gallu fod yn boenus ac effeithio ar sut mae esgyrn a chyhyrau yn tyfu. Yn ogystal, bob 6 mis bydd yn cael triniaeth botox yn y coesau. Dwedir Cerebral Palsy Guidance (2025) bod triniaeth Botox yn therapi sydd yn cynnwys pigiad dros dro i leihau cyhyrau sbastig.  </w:t>
      </w:r>
    </w:p>
    <w:p w14:paraId="4948C27D" w14:textId="77777777" w:rsidR="00076343" w:rsidRPr="00076343" w:rsidRDefault="00076343" w:rsidP="00076343">
      <w:pPr>
        <w:shd w:val="clear" w:color="auto" w:fill="FFFFFF" w:themeFill="background1"/>
        <w:spacing w:after="300" w:line="279" w:lineRule="auto"/>
        <w:rPr>
          <w:rFonts w:ascii="Arial" w:eastAsia="Arial" w:hAnsi="Arial" w:cs="Arial"/>
          <w:sz w:val="24"/>
          <w:szCs w:val="24"/>
          <w:lang w:val="cy-GB" w:eastAsia="ja-JP"/>
        </w:rPr>
      </w:pPr>
      <w:r w:rsidRPr="00076343">
        <w:rPr>
          <w:rFonts w:ascii="Arial" w:eastAsia="Arial" w:hAnsi="Arial" w:cs="Arial"/>
          <w:sz w:val="24"/>
          <w:szCs w:val="24"/>
          <w:lang w:val="cy-GB" w:eastAsia="ja-JP"/>
        </w:rPr>
        <w:t xml:space="preserve">Mae damcaniaeth Bruce Tuckman (1965) ar ddatblygu grŵp, sef y model Ffurfio, Storio, Normio, Perfformio, a Gohirio, yn helpu staff i gefnogi myfyrwyr ag anghenion dysgu ychwanegol trwy ddarparu fframwaith i ddeall a rheoli dynameg tîm mewn amgylchedd strwythuredig a chefnogol.  </w:t>
      </w:r>
    </w:p>
    <w:p w14:paraId="075A1D1D" w14:textId="77777777" w:rsidR="00076343" w:rsidRPr="00076343" w:rsidRDefault="00076343" w:rsidP="00076343">
      <w:pPr>
        <w:spacing w:line="279" w:lineRule="auto"/>
        <w:rPr>
          <w:rFonts w:ascii="Arial" w:eastAsia="Arial" w:hAnsi="Arial" w:cs="Arial"/>
          <w:sz w:val="24"/>
          <w:szCs w:val="24"/>
          <w:lang w:eastAsia="ja-JP"/>
        </w:rPr>
      </w:pPr>
      <w:r w:rsidRPr="00076343">
        <w:rPr>
          <w:rFonts w:ascii="Arial" w:eastAsia="Arial" w:hAnsi="Arial" w:cs="Arial"/>
          <w:sz w:val="24"/>
          <w:szCs w:val="24"/>
          <w:lang w:eastAsia="ja-JP"/>
        </w:rPr>
        <w:t xml:space="preserve">Mae Cynhadledd y Cenhedloedd Unedig ar hawliau'r plentyn, Deddf Cydraddoldeb (2010) a'r Cwricwlwm hefyd yn ein hatgoffa o'n dyletswydd i dynnu rhwystrau a sicrhau mynediad cyfartal i bob plentyn, waeth beth fo eu hanghenion neu eu gallu corfforol. Fel ysgol mae angen i ni sicrhau fod gan y disgybl yma fynediad at y cwricwlwm, trwy wneud hyn bydd angen i ni Gemma gael trafodaeth i weld sut gallwn addasu gwahanol agweddau o fewn y cwricwlwm er mwyn gwneud yn siŵr ein bod yn cwrdd â’i anghenion dysgu.  </w:t>
      </w:r>
    </w:p>
    <w:p w14:paraId="271BA400" w14:textId="77777777" w:rsidR="00076343" w:rsidRPr="00076343" w:rsidRDefault="00076343" w:rsidP="00076343">
      <w:pPr>
        <w:shd w:val="clear" w:color="auto" w:fill="FFFFFF" w:themeFill="background1"/>
        <w:spacing w:after="300" w:line="279" w:lineRule="auto"/>
        <w:rPr>
          <w:rFonts w:ascii="Arial" w:eastAsia="Arial" w:hAnsi="Arial" w:cs="Arial"/>
          <w:sz w:val="24"/>
          <w:szCs w:val="24"/>
          <w:lang w:val="cy-GB" w:eastAsia="ja-JP"/>
        </w:rPr>
      </w:pPr>
      <w:r w:rsidRPr="00076343">
        <w:rPr>
          <w:rFonts w:ascii="Arial" w:eastAsia="Arial" w:hAnsi="Arial" w:cs="Arial"/>
          <w:sz w:val="24"/>
          <w:szCs w:val="24"/>
          <w:lang w:val="cy-GB" w:eastAsia="ja-JP"/>
        </w:rPr>
        <w:t xml:space="preserve">Dwedir (Llywodraeth Cymru, dim dyddiad) bod y system addysg wedi eu cynllunio i gwrdd anghenion pob disgybl. Mae Cwricwlwm i Gymru (2022) yn cynnig mwy o hyblygrwydd i athrawon ddysgu mewn ffordd sydd yn medru cwrdd ag anghenion unigol pob plentyn. Ac fe ddwedir y bydd angen cymorth neu ddarpariaeth ychwanegol ar rhai plant er mwyn ei helpu i gyrraedd eu potensial llawn. Yn unol ag erthygl 2 Confensiwn y cenhedloedd unedig a’r hawliau plant (UNICEF, dim dyddiad) yn sôn fod plant a hawliau beth bynnag yw ei gallu a’i anabledd.   </w:t>
      </w:r>
    </w:p>
    <w:p w14:paraId="6A6F4BE5" w14:textId="77777777" w:rsidR="00076343" w:rsidRPr="00076343" w:rsidRDefault="00076343" w:rsidP="00076343">
      <w:pPr>
        <w:spacing w:line="279" w:lineRule="auto"/>
        <w:rPr>
          <w:rFonts w:ascii="Arial" w:eastAsia="Arial" w:hAnsi="Arial" w:cs="Arial"/>
          <w:sz w:val="24"/>
          <w:szCs w:val="24"/>
          <w:lang w:val="cy-GB" w:eastAsia="ja-JP"/>
        </w:rPr>
      </w:pPr>
    </w:p>
    <w:p w14:paraId="4ABF7D5D" w14:textId="77777777" w:rsidR="00076343" w:rsidRPr="00076343" w:rsidRDefault="00076343" w:rsidP="00076343">
      <w:pPr>
        <w:spacing w:line="279" w:lineRule="auto"/>
        <w:rPr>
          <w:rFonts w:ascii="Arial" w:eastAsia="Arial" w:hAnsi="Arial" w:cs="Arial"/>
          <w:sz w:val="24"/>
          <w:szCs w:val="24"/>
          <w:lang w:eastAsia="ja-JP"/>
        </w:rPr>
      </w:pPr>
    </w:p>
    <w:p w14:paraId="2F392537" w14:textId="77777777" w:rsidR="00076343" w:rsidRPr="00076343" w:rsidRDefault="00076343" w:rsidP="00076343">
      <w:pPr>
        <w:spacing w:line="279" w:lineRule="auto"/>
        <w:rPr>
          <w:rFonts w:ascii="Arial" w:eastAsia="Arial" w:hAnsi="Arial" w:cs="Arial"/>
          <w:sz w:val="24"/>
          <w:szCs w:val="24"/>
          <w:lang w:val="cy-GB" w:eastAsia="ja-JP"/>
        </w:rPr>
      </w:pPr>
    </w:p>
    <w:p w14:paraId="3E556CF2" w14:textId="77777777" w:rsidR="00076343" w:rsidRPr="00076343" w:rsidRDefault="00076343" w:rsidP="00076343">
      <w:pPr>
        <w:spacing w:line="279" w:lineRule="auto"/>
        <w:rPr>
          <w:rFonts w:ascii="Arial" w:eastAsia="Arial" w:hAnsi="Arial" w:cs="Arial"/>
          <w:sz w:val="24"/>
          <w:szCs w:val="24"/>
          <w:lang w:val="cy-GB" w:eastAsia="ja-JP"/>
        </w:rPr>
      </w:pPr>
    </w:p>
    <w:p w14:paraId="6E416211" w14:textId="77777777" w:rsidR="00076343" w:rsidRPr="00076343" w:rsidRDefault="00076343" w:rsidP="00076343">
      <w:pPr>
        <w:spacing w:line="279" w:lineRule="auto"/>
        <w:rPr>
          <w:rFonts w:ascii="Arial" w:eastAsia="Arial" w:hAnsi="Arial" w:cs="Arial"/>
          <w:sz w:val="24"/>
          <w:szCs w:val="24"/>
          <w:lang w:val="cy-GB" w:eastAsia="ja-JP"/>
        </w:rPr>
      </w:pPr>
    </w:p>
    <w:p w14:paraId="1344D975" w14:textId="77777777" w:rsidR="00076343" w:rsidRDefault="00076343" w:rsidP="00491F6E">
      <w:pPr>
        <w:spacing w:after="0" w:line="278" w:lineRule="auto"/>
        <w:rPr>
          <w:rFonts w:ascii="Arial" w:eastAsia="Arial" w:hAnsi="Arial" w:cs="Arial"/>
          <w:lang w:val="cy-GB"/>
        </w:rPr>
      </w:pPr>
    </w:p>
    <w:p w14:paraId="71E24E0E" w14:textId="77777777" w:rsidR="00491F6E" w:rsidRDefault="00491F6E" w:rsidP="00491F6E">
      <w:pPr>
        <w:spacing w:after="0" w:line="278" w:lineRule="auto"/>
        <w:rPr>
          <w:rFonts w:ascii="Arial" w:eastAsia="Arial" w:hAnsi="Arial" w:cs="Arial"/>
          <w:lang w:val="cy-GB"/>
        </w:rPr>
      </w:pPr>
    </w:p>
    <w:p w14:paraId="5C8C8744" w14:textId="77777777" w:rsidR="00491F6E" w:rsidRDefault="00491F6E" w:rsidP="00491F6E">
      <w:pPr>
        <w:spacing w:after="0" w:line="278" w:lineRule="auto"/>
        <w:rPr>
          <w:rFonts w:ascii="Arial" w:eastAsia="Arial" w:hAnsi="Arial" w:cs="Arial"/>
          <w:lang w:val="cy-GB"/>
        </w:rPr>
      </w:pPr>
    </w:p>
    <w:p w14:paraId="00B59575" w14:textId="6A9FEA03" w:rsidR="00491F6E" w:rsidRPr="00491F6E" w:rsidRDefault="00491F6E" w:rsidP="00491F6E">
      <w:pPr>
        <w:spacing w:after="0" w:line="278" w:lineRule="auto"/>
        <w:rPr>
          <w:rFonts w:ascii="Arial" w:eastAsia="Arial" w:hAnsi="Arial" w:cs="Arial"/>
          <w:b/>
          <w:bCs/>
          <w:sz w:val="24"/>
          <w:szCs w:val="24"/>
          <w:u w:val="single"/>
          <w:lang w:val="cy-GB"/>
        </w:rPr>
      </w:pPr>
      <w:r>
        <w:rPr>
          <w:rFonts w:ascii="Arial" w:eastAsia="Arial" w:hAnsi="Arial" w:cs="Arial"/>
          <w:b/>
          <w:bCs/>
          <w:sz w:val="24"/>
          <w:szCs w:val="24"/>
          <w:u w:val="single"/>
          <w:lang w:val="cy-GB"/>
        </w:rPr>
        <w:t>Cyfeirnodi</w:t>
      </w:r>
    </w:p>
    <w:p w14:paraId="526001C0" w14:textId="0E39D3F3" w:rsidR="00752654" w:rsidRPr="00752654" w:rsidRDefault="00752654" w:rsidP="00752654">
      <w:pPr>
        <w:shd w:val="clear" w:color="auto" w:fill="FFFFFF"/>
        <w:spacing w:after="0" w:line="360" w:lineRule="auto"/>
        <w:textAlignment w:val="baseline"/>
        <w:rPr>
          <w:rFonts w:ascii="Arial" w:eastAsia="Times New Roman" w:hAnsi="Arial" w:cs="Arial"/>
          <w:color w:val="242424"/>
          <w:sz w:val="24"/>
          <w:szCs w:val="24"/>
          <w:lang w:eastAsia="en-GB"/>
        </w:rPr>
      </w:pPr>
    </w:p>
    <w:p w14:paraId="3E9D28E1" w14:textId="77777777" w:rsidR="00B42258" w:rsidRDefault="00752654" w:rsidP="00B42258">
      <w:pPr>
        <w:shd w:val="clear" w:color="auto" w:fill="FFFFFF"/>
        <w:spacing w:after="0" w:line="360" w:lineRule="auto"/>
        <w:textAlignment w:val="baseline"/>
        <w:rPr>
          <w:rFonts w:ascii="Arial" w:hAnsi="Arial" w:cs="Arial"/>
          <w:sz w:val="24"/>
          <w:szCs w:val="24"/>
        </w:rPr>
      </w:pPr>
      <w:r w:rsidRPr="003B6433">
        <w:rPr>
          <w:rFonts w:ascii="Arial" w:hAnsi="Arial" w:cs="Arial"/>
          <w:sz w:val="24"/>
          <w:szCs w:val="24"/>
        </w:rPr>
        <w:t>A Spencer, R., Joshi, N., Branje, K., Lee McIsaac, J., Cawley, J., Rehman, L., FL Kirk, S. and Stone, M. (2019). Educator perceptions on the benefits and challenges of loose parts play in the outdoor environments of childcare centres. </w:t>
      </w:r>
      <w:r w:rsidRPr="003B6433">
        <w:rPr>
          <w:rFonts w:ascii="Arial" w:hAnsi="Arial" w:cs="Arial"/>
          <w:i/>
          <w:iCs/>
          <w:sz w:val="24"/>
          <w:szCs w:val="24"/>
        </w:rPr>
        <w:t>AIMS Public</w:t>
      </w:r>
      <w:r w:rsidR="00B42258">
        <w:rPr>
          <w:rFonts w:ascii="Arial" w:hAnsi="Arial" w:cs="Arial"/>
          <w:i/>
          <w:iCs/>
          <w:sz w:val="24"/>
          <w:szCs w:val="24"/>
        </w:rPr>
        <w:t xml:space="preserve">. </w:t>
      </w:r>
      <w:r w:rsidR="00B42258" w:rsidRPr="003B6433">
        <w:rPr>
          <w:rFonts w:ascii="Arial" w:hAnsi="Arial" w:cs="Arial"/>
          <w:sz w:val="24"/>
          <w:szCs w:val="24"/>
        </w:rPr>
        <w:t>(Darllenwyd: 23 Tachwedd 2025).</w:t>
      </w:r>
    </w:p>
    <w:p w14:paraId="5190D9AF" w14:textId="77777777" w:rsidR="00AD0DF0" w:rsidRPr="00752654"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6E6B047F" w14:textId="283DCE9A" w:rsidR="00B42258" w:rsidRDefault="00752654" w:rsidP="00B42258">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Anon, (2023). </w:t>
      </w:r>
      <w:r w:rsidRPr="003B6433">
        <w:rPr>
          <w:rFonts w:ascii="Arial" w:eastAsia="Times New Roman" w:hAnsi="Arial" w:cs="Arial"/>
          <w:i/>
          <w:iCs/>
          <w:color w:val="242424"/>
          <w:sz w:val="24"/>
          <w:szCs w:val="24"/>
          <w:lang w:eastAsia="en-GB"/>
        </w:rPr>
        <w:t xml:space="preserve">Likert’s Four Styles of Leadership: For The Greater Good? </w:t>
      </w:r>
      <w:r w:rsidRPr="003B6433">
        <w:rPr>
          <w:rFonts w:ascii="Arial" w:eastAsia="Times New Roman" w:hAnsi="Arial" w:cs="Arial"/>
          <w:color w:val="242424"/>
          <w:sz w:val="24"/>
          <w:szCs w:val="24"/>
          <w:lang w:eastAsia="en-GB"/>
        </w:rPr>
        <w:t xml:space="preserve">Ar gael: </w:t>
      </w:r>
      <w:hyperlink r:id="rId7" w:history="1">
        <w:r w:rsidRPr="003B6433">
          <w:rPr>
            <w:rStyle w:val="Hyperlink"/>
            <w:rFonts w:ascii="Arial" w:eastAsia="Times New Roman" w:hAnsi="Arial" w:cs="Arial"/>
            <w:sz w:val="24"/>
            <w:szCs w:val="24"/>
            <w:lang w:eastAsia="en-GB"/>
          </w:rPr>
          <w:t>https://experianta.com/directory/concepts/likerts-four-styles-of-leadership-for-the-greater-good/</w:t>
        </w:r>
      </w:hyperlink>
      <w:r w:rsidRPr="003B6433">
        <w:rPr>
          <w:rFonts w:ascii="Arial" w:eastAsia="Times New Roman" w:hAnsi="Arial" w:cs="Arial"/>
          <w:color w:val="242424"/>
          <w:sz w:val="24"/>
          <w:szCs w:val="24"/>
          <w:lang w:eastAsia="en-GB"/>
        </w:rPr>
        <w:t xml:space="preserve"> (Darllenwyd: 17 Tachwedd 2025).</w:t>
      </w:r>
    </w:p>
    <w:p w14:paraId="36567AF6" w14:textId="77777777" w:rsidR="00AD0DF0"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1B427651" w14:textId="12FF7CFF" w:rsidR="00752654" w:rsidRDefault="00752654" w:rsidP="00B42258">
      <w:pPr>
        <w:shd w:val="clear" w:color="auto" w:fill="FFFFFF"/>
        <w:spacing w:after="0" w:line="360" w:lineRule="auto"/>
        <w:textAlignment w:val="baseline"/>
        <w:rPr>
          <w:rFonts w:ascii="Arial" w:hAnsi="Arial" w:cs="Arial"/>
          <w:color w:val="000000"/>
        </w:rPr>
      </w:pPr>
      <w:r w:rsidRPr="000414D1">
        <w:rPr>
          <w:rFonts w:ascii="Arial" w:hAnsi="Arial" w:cs="Arial"/>
          <w:color w:val="000000"/>
          <w:sz w:val="24"/>
          <w:szCs w:val="24"/>
        </w:rPr>
        <w:t xml:space="preserve">Barber, I. (2024). </w:t>
      </w:r>
      <w:r w:rsidRPr="00181CC2">
        <w:rPr>
          <w:rFonts w:ascii="Arial" w:hAnsi="Arial" w:cs="Arial"/>
          <w:i/>
          <w:iCs/>
          <w:color w:val="000000"/>
          <w:sz w:val="24"/>
          <w:szCs w:val="24"/>
        </w:rPr>
        <w:t>Staff Wellbeing in Schools: 11 Ways to Make a Difference</w:t>
      </w:r>
      <w:r w:rsidRPr="000414D1">
        <w:rPr>
          <w:rFonts w:ascii="Arial" w:hAnsi="Arial" w:cs="Arial"/>
          <w:color w:val="000000"/>
          <w:sz w:val="24"/>
          <w:szCs w:val="24"/>
        </w:rPr>
        <w:t>.</w:t>
      </w:r>
      <w:r>
        <w:rPr>
          <w:rFonts w:ascii="Arial" w:hAnsi="Arial" w:cs="Arial"/>
          <w:color w:val="000000"/>
        </w:rPr>
        <w:t xml:space="preserve"> Ar gael</w:t>
      </w:r>
      <w:r w:rsidRPr="000414D1">
        <w:rPr>
          <w:rFonts w:ascii="Arial" w:hAnsi="Arial" w:cs="Arial"/>
          <w:color w:val="000000"/>
          <w:sz w:val="24"/>
          <w:szCs w:val="24"/>
        </w:rPr>
        <w:t xml:space="preserve">: </w:t>
      </w:r>
      <w:hyperlink r:id="rId8" w:history="1">
        <w:r w:rsidRPr="00574AFE">
          <w:rPr>
            <w:rStyle w:val="Hyperlink"/>
            <w:rFonts w:ascii="Arial" w:hAnsi="Arial" w:cs="Arial"/>
          </w:rPr>
          <w:t>https://realtraining.co.uk/2024/10/staff-wellbeing-in-schools-11-ways-to-make-a-difference</w:t>
        </w:r>
      </w:hyperlink>
      <w:r>
        <w:rPr>
          <w:rFonts w:ascii="Arial" w:hAnsi="Arial" w:cs="Arial"/>
          <w:color w:val="000000"/>
        </w:rPr>
        <w:t xml:space="preserve"> (Darllenwyd: 20 Tachwedd 2025).</w:t>
      </w:r>
    </w:p>
    <w:p w14:paraId="653D6850" w14:textId="77777777" w:rsidR="00AD0DF0" w:rsidRPr="00B42258" w:rsidRDefault="00AD0DF0" w:rsidP="00B42258">
      <w:pPr>
        <w:shd w:val="clear" w:color="auto" w:fill="FFFFFF"/>
        <w:spacing w:after="0" w:line="360" w:lineRule="auto"/>
        <w:textAlignment w:val="baseline"/>
        <w:rPr>
          <w:rFonts w:ascii="Arial" w:eastAsia="Times New Roman" w:hAnsi="Arial" w:cs="Arial"/>
          <w:color w:val="242424"/>
          <w:sz w:val="24"/>
          <w:szCs w:val="24"/>
          <w:lang w:eastAsia="en-GB"/>
        </w:rPr>
      </w:pPr>
    </w:p>
    <w:p w14:paraId="5FC1C7EF"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Billig, M. (2015</w:t>
      </w:r>
      <w:r w:rsidRPr="003B6433">
        <w:rPr>
          <w:rFonts w:ascii="Arial" w:hAnsi="Arial" w:cs="Arial"/>
          <w:i/>
          <w:iCs/>
          <w:sz w:val="24"/>
          <w:szCs w:val="24"/>
        </w:rPr>
        <w:t>). Kurt Lewin’s Leadership Studies and His Legacy to Social Psychology: Is There Nothing as Practical as a Good Theory? Journal for the Theory of Social Behaviour</w:t>
      </w:r>
      <w:r w:rsidRPr="003B6433">
        <w:rPr>
          <w:rFonts w:ascii="Arial" w:hAnsi="Arial" w:cs="Arial"/>
          <w:sz w:val="24"/>
          <w:szCs w:val="24"/>
        </w:rPr>
        <w:t xml:space="preserve">, 45(4), 440–460. Ar gael: </w:t>
      </w:r>
      <w:hyperlink r:id="rId9" w:history="1">
        <w:r w:rsidRPr="003B6433">
          <w:rPr>
            <w:rStyle w:val="Hyperlink"/>
            <w:rFonts w:ascii="Arial" w:hAnsi="Arial" w:cs="Arial"/>
            <w:sz w:val="24"/>
            <w:szCs w:val="24"/>
          </w:rPr>
          <w:t>https://doi-org.ezproxy.uwtsd.ac.uk/10.1111/jtsb.12074</w:t>
        </w:r>
      </w:hyperlink>
      <w:r w:rsidRPr="003B6433">
        <w:rPr>
          <w:rFonts w:ascii="Arial" w:hAnsi="Arial" w:cs="Arial"/>
          <w:sz w:val="24"/>
          <w:szCs w:val="24"/>
        </w:rPr>
        <w:t>. (Darllenwyd: 14 Tachwedd 2025).</w:t>
      </w:r>
    </w:p>
    <w:p w14:paraId="0FC0E108" w14:textId="77777777" w:rsidR="00AD0DF0" w:rsidRDefault="00AD0DF0" w:rsidP="002F5CD2">
      <w:pPr>
        <w:spacing w:after="0" w:line="360" w:lineRule="auto"/>
        <w:rPr>
          <w:rFonts w:ascii="Arial" w:hAnsi="Arial" w:cs="Arial"/>
          <w:sz w:val="24"/>
          <w:szCs w:val="24"/>
        </w:rPr>
      </w:pPr>
    </w:p>
    <w:p w14:paraId="281FF2BE"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Bilton, H. (2017). </w:t>
      </w:r>
      <w:r w:rsidRPr="003B6433">
        <w:rPr>
          <w:rFonts w:ascii="Arial" w:hAnsi="Arial" w:cs="Arial"/>
          <w:i/>
          <w:iCs/>
          <w:sz w:val="24"/>
          <w:szCs w:val="24"/>
        </w:rPr>
        <w:t>Taking the first steps outside: under threes learning and developing in the natural environment.</w:t>
      </w:r>
      <w:r w:rsidRPr="003B6433">
        <w:rPr>
          <w:rFonts w:ascii="Arial" w:hAnsi="Arial" w:cs="Arial"/>
          <w:sz w:val="24"/>
          <w:szCs w:val="24"/>
        </w:rPr>
        <w:t xml:space="preserve"> Oxon: Routledge. (Darllenwyd: 6 Tachwedd 2025). </w:t>
      </w:r>
    </w:p>
    <w:p w14:paraId="22557E39" w14:textId="77777777" w:rsidR="00AD0DF0" w:rsidRDefault="00AD0DF0" w:rsidP="002F5CD2">
      <w:pPr>
        <w:spacing w:after="0" w:line="360" w:lineRule="auto"/>
        <w:rPr>
          <w:rFonts w:ascii="Arial" w:hAnsi="Arial" w:cs="Arial"/>
          <w:sz w:val="24"/>
          <w:szCs w:val="24"/>
        </w:rPr>
      </w:pPr>
    </w:p>
    <w:p w14:paraId="6CB03179"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Bonebright, D. (2010). </w:t>
      </w:r>
      <w:r w:rsidRPr="003B6433">
        <w:rPr>
          <w:rFonts w:ascii="Arial" w:hAnsi="Arial" w:cs="Arial"/>
          <w:i/>
          <w:iCs/>
          <w:sz w:val="24"/>
          <w:szCs w:val="24"/>
        </w:rPr>
        <w:t>40 years of storming: a historical review of Tuckman’s model of small group development</w:t>
      </w:r>
      <w:r w:rsidRPr="003B6433">
        <w:rPr>
          <w:rFonts w:ascii="Arial" w:hAnsi="Arial" w:cs="Arial"/>
          <w:sz w:val="24"/>
          <w:szCs w:val="24"/>
        </w:rPr>
        <w:t xml:space="preserve">. Human Resource Development International, 13(1), 111–120. Ar gael: </w:t>
      </w:r>
      <w:hyperlink r:id="rId10" w:history="1">
        <w:r w:rsidRPr="003B6433">
          <w:rPr>
            <w:rStyle w:val="Hyperlink"/>
            <w:rFonts w:ascii="Arial" w:hAnsi="Arial" w:cs="Arial"/>
            <w:sz w:val="24"/>
            <w:szCs w:val="24"/>
          </w:rPr>
          <w:t>https://doi-org.ezproxy.uwtsd.ac.uk/10.1080/13678861003589099</w:t>
        </w:r>
      </w:hyperlink>
      <w:r w:rsidRPr="003B6433">
        <w:rPr>
          <w:rFonts w:ascii="Arial" w:hAnsi="Arial" w:cs="Arial"/>
          <w:sz w:val="24"/>
          <w:szCs w:val="24"/>
        </w:rPr>
        <w:t>. (Darllenwyd: 14 Tachwedd 2025).</w:t>
      </w:r>
    </w:p>
    <w:p w14:paraId="3E66CF9D"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Callaghan, C. (2022). </w:t>
      </w:r>
      <w:r w:rsidRPr="00181CC2">
        <w:rPr>
          <w:rFonts w:ascii="Arial" w:hAnsi="Arial" w:cs="Arial"/>
          <w:i/>
          <w:iCs/>
          <w:color w:val="000000"/>
        </w:rPr>
        <w:t>15+ Ways to Support and Improve Staff Wellbeing in Schools</w:t>
      </w:r>
      <w:r w:rsidRPr="000414D1">
        <w:rPr>
          <w:rFonts w:ascii="Arial" w:hAnsi="Arial" w:cs="Arial"/>
          <w:color w:val="000000"/>
        </w:rPr>
        <w:t>.</w:t>
      </w:r>
      <w:r>
        <w:rPr>
          <w:rFonts w:ascii="Arial" w:hAnsi="Arial" w:cs="Arial"/>
          <w:color w:val="000000"/>
        </w:rPr>
        <w:t xml:space="preserve"> </w:t>
      </w:r>
      <w:r w:rsidRPr="000414D1">
        <w:rPr>
          <w:rFonts w:ascii="Arial" w:hAnsi="Arial" w:cs="Arial"/>
          <w:color w:val="000000"/>
        </w:rPr>
        <w:t>A</w:t>
      </w:r>
      <w:r>
        <w:rPr>
          <w:rFonts w:ascii="Arial" w:hAnsi="Arial" w:cs="Arial"/>
          <w:color w:val="000000"/>
        </w:rPr>
        <w:t>r gael</w:t>
      </w:r>
      <w:r w:rsidRPr="000414D1">
        <w:rPr>
          <w:rFonts w:ascii="Arial" w:hAnsi="Arial" w:cs="Arial"/>
          <w:color w:val="000000"/>
        </w:rPr>
        <w:t xml:space="preserve">: </w:t>
      </w:r>
      <w:hyperlink r:id="rId11" w:history="1">
        <w:r w:rsidRPr="00574AFE">
          <w:rPr>
            <w:rStyle w:val="Hyperlink"/>
            <w:rFonts w:ascii="Arial" w:hAnsi="Arial" w:cs="Arial"/>
          </w:rPr>
          <w:t>https://blog.schoolsandacademiesshow.co.uk/ways-to-support-and-improve-staff-wellbeing-in-schools</w:t>
        </w:r>
      </w:hyperlink>
      <w:r>
        <w:rPr>
          <w:rFonts w:ascii="Arial" w:hAnsi="Arial" w:cs="Arial"/>
          <w:color w:val="000000"/>
        </w:rPr>
        <w:t xml:space="preserve"> (Darllenwyd: 17 Tachwedd 2025).</w:t>
      </w:r>
    </w:p>
    <w:p w14:paraId="337D9330" w14:textId="77777777" w:rsidR="00AD0DF0" w:rsidRPr="000414D1" w:rsidRDefault="00AD0DF0" w:rsidP="00752654">
      <w:pPr>
        <w:pStyle w:val="NormalWeb"/>
        <w:spacing w:after="0" w:afterAutospacing="0" w:line="360" w:lineRule="auto"/>
        <w:rPr>
          <w:rFonts w:ascii="Arial" w:hAnsi="Arial" w:cs="Arial"/>
          <w:color w:val="000000"/>
        </w:rPr>
      </w:pPr>
    </w:p>
    <w:p w14:paraId="0937A02B" w14:textId="77777777" w:rsidR="00752654" w:rsidRPr="006B447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Cerebral Palsy Guidance. (2025). </w:t>
      </w:r>
      <w:r w:rsidRPr="006B4474">
        <w:rPr>
          <w:rFonts w:ascii="Arial" w:eastAsia="Arial" w:hAnsi="Arial" w:cs="Arial"/>
          <w:i/>
          <w:iCs/>
          <w:color w:val="000000" w:themeColor="text1"/>
          <w:sz w:val="24"/>
          <w:szCs w:val="24"/>
        </w:rPr>
        <w:t>Cerebral Palsy and Botox Treatment | Cerebral Palsy Guidance</w:t>
      </w:r>
      <w:r w:rsidRPr="006B4474">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12">
        <w:r w:rsidRPr="006B4474">
          <w:rPr>
            <w:rStyle w:val="Hyperlink"/>
            <w:rFonts w:ascii="Arial" w:eastAsia="Arial" w:hAnsi="Arial" w:cs="Arial"/>
            <w:sz w:val="24"/>
            <w:szCs w:val="24"/>
          </w:rPr>
          <w:t>https://cerebralpalsyguidance.com/cerebral-palsy/treatment/botox/</w:t>
        </w:r>
      </w:hyperlink>
      <w:r>
        <w:rPr>
          <w:rFonts w:ascii="Arial" w:eastAsia="Arial" w:hAnsi="Arial" w:cs="Arial"/>
          <w:color w:val="000000" w:themeColor="text1"/>
          <w:sz w:val="24"/>
          <w:szCs w:val="24"/>
        </w:rPr>
        <w:t xml:space="preserve"> (Darllenwyd: 17 Tachwedd 2025).</w:t>
      </w:r>
    </w:p>
    <w:p w14:paraId="360834D7"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Children Act (1989). </w:t>
      </w:r>
      <w:r w:rsidRPr="00181CC2">
        <w:rPr>
          <w:rFonts w:ascii="Arial" w:hAnsi="Arial" w:cs="Arial"/>
          <w:i/>
          <w:iCs/>
          <w:color w:val="000000"/>
        </w:rPr>
        <w:t>Children Act 1989</w:t>
      </w:r>
      <w:r w:rsidRPr="000414D1">
        <w:rPr>
          <w:rFonts w:ascii="Arial" w:hAnsi="Arial" w:cs="Arial"/>
          <w:color w:val="000000"/>
        </w:rPr>
        <w:t xml:space="preserve">. </w:t>
      </w:r>
      <w:r>
        <w:rPr>
          <w:rFonts w:ascii="Arial" w:hAnsi="Arial" w:cs="Arial"/>
          <w:color w:val="000000"/>
        </w:rPr>
        <w:t>Ar gael</w:t>
      </w:r>
      <w:r w:rsidRPr="000414D1">
        <w:rPr>
          <w:rFonts w:ascii="Arial" w:hAnsi="Arial" w:cs="Arial"/>
          <w:color w:val="000000"/>
        </w:rPr>
        <w:t>:</w:t>
      </w:r>
      <w:r>
        <w:rPr>
          <w:rFonts w:ascii="Arial" w:hAnsi="Arial" w:cs="Arial"/>
          <w:color w:val="000000"/>
        </w:rPr>
        <w:t xml:space="preserve"> </w:t>
      </w:r>
      <w:hyperlink r:id="rId13" w:history="1">
        <w:r w:rsidRPr="00574AFE">
          <w:rPr>
            <w:rStyle w:val="Hyperlink"/>
            <w:rFonts w:ascii="Arial" w:hAnsi="Arial" w:cs="Arial"/>
          </w:rPr>
          <w:t>https://www.legislation.gov.uk/ukpga/1989/41/contents</w:t>
        </w:r>
      </w:hyperlink>
      <w:r>
        <w:rPr>
          <w:rFonts w:ascii="Arial" w:hAnsi="Arial" w:cs="Arial"/>
          <w:color w:val="000000"/>
        </w:rPr>
        <w:t xml:space="preserve"> (Darlllenwyd: 23 Tachwedd 2025). </w:t>
      </w:r>
    </w:p>
    <w:p w14:paraId="596AD68D" w14:textId="77777777" w:rsidR="001861DF" w:rsidRDefault="001861DF" w:rsidP="002F5CD2">
      <w:pPr>
        <w:spacing w:after="0" w:line="360" w:lineRule="auto"/>
        <w:rPr>
          <w:rFonts w:ascii="Arial" w:hAnsi="Arial" w:cs="Arial"/>
          <w:sz w:val="24"/>
          <w:szCs w:val="24"/>
        </w:rPr>
      </w:pPr>
    </w:p>
    <w:p w14:paraId="73DFDDD1" w14:textId="43B03194" w:rsidR="00752654" w:rsidRPr="003B6433" w:rsidRDefault="00752654" w:rsidP="002F5CD2">
      <w:pPr>
        <w:spacing w:after="0" w:line="360" w:lineRule="auto"/>
        <w:rPr>
          <w:rFonts w:ascii="Arial" w:hAnsi="Arial" w:cs="Arial"/>
          <w:sz w:val="24"/>
          <w:szCs w:val="24"/>
        </w:rPr>
      </w:pPr>
      <w:r w:rsidRPr="003B6433">
        <w:rPr>
          <w:rFonts w:ascii="Arial" w:hAnsi="Arial" w:cs="Arial"/>
          <w:sz w:val="24"/>
          <w:szCs w:val="24"/>
        </w:rPr>
        <w:t xml:space="preserve">Coram Pacey. (2025). </w:t>
      </w:r>
      <w:r w:rsidRPr="003B6433">
        <w:rPr>
          <w:rFonts w:ascii="Arial" w:hAnsi="Arial" w:cs="Arial"/>
          <w:i/>
          <w:iCs/>
          <w:sz w:val="24"/>
          <w:szCs w:val="24"/>
        </w:rPr>
        <w:t xml:space="preserve">Introduction to supporting children with additional learning needs. </w:t>
      </w:r>
      <w:r w:rsidRPr="003B6433">
        <w:rPr>
          <w:rFonts w:ascii="Arial" w:hAnsi="Arial" w:cs="Arial"/>
          <w:sz w:val="24"/>
          <w:szCs w:val="24"/>
        </w:rPr>
        <w:t xml:space="preserve">Ar gael: </w:t>
      </w:r>
      <w:hyperlink r:id="rId14" w:history="1">
        <w:r w:rsidRPr="003B6433">
          <w:rPr>
            <w:rStyle w:val="Hyperlink"/>
            <w:rFonts w:ascii="Arial" w:hAnsi="Arial" w:cs="Arial"/>
            <w:sz w:val="24"/>
            <w:szCs w:val="24"/>
          </w:rPr>
          <w:t>https://my.corampacey.org.uk/shop/product/an-introduction-to-supporting-children-with-additional-learning-needs-aln?srsltid=AfmBOoqHaCve-tzZWE7Slo1q8E4M9lXF0NEO4iJjQ1j6gE9_Sv6zpo8C</w:t>
        </w:r>
      </w:hyperlink>
      <w:r w:rsidRPr="003B6433">
        <w:rPr>
          <w:rFonts w:ascii="Arial" w:hAnsi="Arial" w:cs="Arial"/>
          <w:sz w:val="24"/>
          <w:szCs w:val="24"/>
        </w:rPr>
        <w:t xml:space="preserve"> (Darllenwyd: 20 Tachwedd 2025).</w:t>
      </w:r>
    </w:p>
    <w:p w14:paraId="6E4D803A"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Department for Education (2023). </w:t>
      </w:r>
      <w:r w:rsidRPr="000414D1">
        <w:rPr>
          <w:rFonts w:ascii="Arial" w:hAnsi="Arial" w:cs="Arial"/>
          <w:i/>
          <w:iCs/>
          <w:color w:val="000000"/>
        </w:rPr>
        <w:t xml:space="preserve">Promoting Children and Young People’s Emotional Health and Wellbeing. </w:t>
      </w:r>
      <w:r w:rsidRPr="000414D1">
        <w:rPr>
          <w:rFonts w:ascii="Arial" w:hAnsi="Arial" w:cs="Arial"/>
          <w:color w:val="000000"/>
        </w:rPr>
        <w:t xml:space="preserve">Ar gael: </w:t>
      </w:r>
      <w:hyperlink r:id="rId15" w:history="1">
        <w:r w:rsidRPr="000414D1">
          <w:rPr>
            <w:rStyle w:val="Hyperlink"/>
            <w:rFonts w:ascii="Arial" w:hAnsi="Arial" w:cs="Arial"/>
          </w:rPr>
          <w:t>https://www.gov.uk/government/publications/promoting-children-and-young-peoples-emotional-health-and-wellbeing</w:t>
        </w:r>
      </w:hyperlink>
      <w:r w:rsidRPr="000414D1">
        <w:rPr>
          <w:rFonts w:ascii="Arial" w:hAnsi="Arial" w:cs="Arial"/>
          <w:color w:val="000000"/>
        </w:rPr>
        <w:t xml:space="preserve"> (Darlllenwyd: 17 Tachwedd 2025).</w:t>
      </w:r>
    </w:p>
    <w:p w14:paraId="1D75E561" w14:textId="77777777" w:rsidR="001861DF" w:rsidRDefault="001861DF" w:rsidP="002F5CD2">
      <w:pPr>
        <w:spacing w:after="0" w:line="360" w:lineRule="auto"/>
        <w:rPr>
          <w:rFonts w:ascii="Arial" w:eastAsia="Times New Roman" w:hAnsi="Arial" w:cs="Arial"/>
          <w:color w:val="242424"/>
          <w:sz w:val="24"/>
          <w:szCs w:val="24"/>
          <w:shd w:val="clear" w:color="auto" w:fill="FFFFFF"/>
          <w:lang w:eastAsia="en-GB"/>
        </w:rPr>
      </w:pPr>
    </w:p>
    <w:p w14:paraId="2E3D2117" w14:textId="07BBDE74" w:rsidR="00752654" w:rsidRDefault="00752654" w:rsidP="002F5CD2">
      <w:pPr>
        <w:spacing w:after="0" w:line="360" w:lineRule="auto"/>
        <w:rPr>
          <w:rFonts w:ascii="Arial" w:eastAsia="Times New Roman" w:hAnsi="Arial" w:cs="Arial"/>
          <w:color w:val="242424"/>
          <w:sz w:val="24"/>
          <w:szCs w:val="24"/>
          <w:shd w:val="clear" w:color="auto" w:fill="FFFFFF"/>
          <w:lang w:eastAsia="en-GB"/>
        </w:rPr>
      </w:pPr>
      <w:r w:rsidRPr="003B6433">
        <w:rPr>
          <w:rFonts w:ascii="Arial" w:eastAsia="Times New Roman" w:hAnsi="Arial" w:cs="Arial"/>
          <w:color w:val="242424"/>
          <w:sz w:val="24"/>
          <w:szCs w:val="24"/>
          <w:shd w:val="clear" w:color="auto" w:fill="FFFFFF"/>
          <w:lang w:eastAsia="en-GB"/>
        </w:rPr>
        <w:t xml:space="preserve">Department of Education. (2025). </w:t>
      </w:r>
      <w:r w:rsidRPr="003B6433">
        <w:rPr>
          <w:rFonts w:ascii="Arial" w:eastAsia="Times New Roman" w:hAnsi="Arial" w:cs="Arial"/>
          <w:i/>
          <w:iCs/>
          <w:color w:val="242424"/>
          <w:sz w:val="24"/>
          <w:szCs w:val="24"/>
          <w:shd w:val="clear" w:color="auto" w:fill="FFFFFF"/>
          <w:lang w:eastAsia="en-GB"/>
        </w:rPr>
        <w:t>Early years qualification requirements and standards</w:t>
      </w:r>
      <w:r w:rsidRPr="003B6433">
        <w:rPr>
          <w:rFonts w:ascii="Arial" w:eastAsia="Times New Roman" w:hAnsi="Arial" w:cs="Arial"/>
          <w:color w:val="242424"/>
          <w:sz w:val="24"/>
          <w:szCs w:val="24"/>
          <w:shd w:val="clear" w:color="auto" w:fill="FFFFFF"/>
          <w:lang w:eastAsia="en-GB"/>
        </w:rPr>
        <w:t xml:space="preserve">. Ar gael: </w:t>
      </w:r>
      <w:hyperlink r:id="rId16" w:history="1">
        <w:r w:rsidRPr="003B6433">
          <w:rPr>
            <w:rStyle w:val="Hyperlink"/>
            <w:rFonts w:ascii="Arial" w:eastAsia="Times New Roman" w:hAnsi="Arial" w:cs="Arial"/>
            <w:sz w:val="24"/>
            <w:szCs w:val="24"/>
            <w:shd w:val="clear" w:color="auto" w:fill="FFFFFF"/>
            <w:lang w:eastAsia="en-GB"/>
          </w:rPr>
          <w:t>https://assets.publishing.service.gov.uk/media/68b07d05fef950b0909c17b1/early-years-qualification-requirements-and-standards.pdf</w:t>
        </w:r>
      </w:hyperlink>
      <w:r w:rsidRPr="003B6433">
        <w:rPr>
          <w:rFonts w:ascii="Arial" w:eastAsia="Times New Roman" w:hAnsi="Arial" w:cs="Arial"/>
          <w:color w:val="242424"/>
          <w:sz w:val="24"/>
          <w:szCs w:val="24"/>
          <w:shd w:val="clear" w:color="auto" w:fill="FFFFFF"/>
          <w:lang w:eastAsia="en-GB"/>
        </w:rPr>
        <w:t xml:space="preserve"> (Darllenwyd: 16 Tachwedd 2025).</w:t>
      </w:r>
    </w:p>
    <w:p w14:paraId="58988DA8" w14:textId="77777777" w:rsidR="00AD0DF0" w:rsidRDefault="00AD0DF0" w:rsidP="002F5CD2">
      <w:pPr>
        <w:spacing w:after="0" w:line="360" w:lineRule="auto"/>
        <w:rPr>
          <w:rFonts w:ascii="Arial" w:eastAsia="Times New Roman" w:hAnsi="Arial" w:cs="Arial"/>
          <w:color w:val="242424"/>
          <w:sz w:val="24"/>
          <w:szCs w:val="24"/>
          <w:shd w:val="clear" w:color="auto" w:fill="FFFFFF"/>
          <w:lang w:eastAsia="en-GB"/>
        </w:rPr>
      </w:pPr>
    </w:p>
    <w:p w14:paraId="7A2B381C"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Diogelu.cymru. (n.d.). </w:t>
      </w:r>
      <w:r w:rsidRPr="003B6433">
        <w:rPr>
          <w:rFonts w:ascii="Arial" w:hAnsi="Arial" w:cs="Arial"/>
          <w:i/>
          <w:iCs/>
          <w:sz w:val="24"/>
          <w:szCs w:val="24"/>
        </w:rPr>
        <w:t>Safeguarding Wales</w:t>
      </w:r>
      <w:r w:rsidRPr="003B6433">
        <w:rPr>
          <w:rFonts w:ascii="Arial" w:hAnsi="Arial" w:cs="Arial"/>
          <w:sz w:val="24"/>
          <w:szCs w:val="24"/>
        </w:rPr>
        <w:t xml:space="preserve">. Ar gael: </w:t>
      </w:r>
      <w:hyperlink r:id="rId17" w:history="1">
        <w:r w:rsidRPr="003B6433">
          <w:rPr>
            <w:rStyle w:val="Hyperlink"/>
            <w:rFonts w:ascii="Arial" w:hAnsi="Arial" w:cs="Arial"/>
            <w:sz w:val="24"/>
            <w:szCs w:val="24"/>
          </w:rPr>
          <w:t>https://diogelu.cymru/cy/int-i/int-i-i1/i1-p1/</w:t>
        </w:r>
      </w:hyperlink>
      <w:r w:rsidRPr="003B6433">
        <w:rPr>
          <w:rFonts w:ascii="Arial" w:hAnsi="Arial" w:cs="Arial"/>
          <w:sz w:val="24"/>
          <w:szCs w:val="24"/>
        </w:rPr>
        <w:t>. (Darllenwyd: 14 Tachwedd 2025).</w:t>
      </w:r>
    </w:p>
    <w:p w14:paraId="67147252"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Dodge, Rachel &amp; Daly, Annette &amp; Huyton, Jan &amp; Sanders, Lalage. (2012). </w:t>
      </w:r>
      <w:r w:rsidRPr="00181CC2">
        <w:rPr>
          <w:rFonts w:ascii="Arial" w:hAnsi="Arial" w:cs="Arial"/>
          <w:i/>
          <w:iCs/>
          <w:color w:val="000000"/>
        </w:rPr>
        <w:t>The challenge of defining wellbeing.</w:t>
      </w:r>
      <w:r w:rsidRPr="000414D1">
        <w:rPr>
          <w:rFonts w:ascii="Arial" w:hAnsi="Arial" w:cs="Arial"/>
          <w:color w:val="000000"/>
        </w:rPr>
        <w:t xml:space="preserve"> International Journal of Wellbeing.</w:t>
      </w:r>
      <w:r>
        <w:rPr>
          <w:rFonts w:ascii="Arial" w:hAnsi="Arial" w:cs="Arial"/>
          <w:color w:val="000000"/>
        </w:rPr>
        <w:t xml:space="preserve"> (Darllenwyd; 17 Tachwedd 2025).</w:t>
      </w:r>
    </w:p>
    <w:p w14:paraId="1672A037" w14:textId="7674ECDC"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Education Support Partnership (2017)</w:t>
      </w:r>
      <w:r>
        <w:rPr>
          <w:rFonts w:ascii="Arial" w:hAnsi="Arial" w:cs="Arial"/>
          <w:color w:val="000000"/>
        </w:rPr>
        <w:t>.</w:t>
      </w:r>
      <w:r w:rsidRPr="000414D1">
        <w:rPr>
          <w:rFonts w:ascii="Arial" w:hAnsi="Arial" w:cs="Arial"/>
          <w:color w:val="000000"/>
        </w:rPr>
        <w:t xml:space="preserve"> </w:t>
      </w:r>
      <w:r w:rsidRPr="00B57C95">
        <w:rPr>
          <w:rFonts w:ascii="Arial" w:hAnsi="Arial" w:cs="Arial"/>
          <w:i/>
          <w:iCs/>
          <w:color w:val="000000"/>
        </w:rPr>
        <w:t>Health Survey 2017 The Mental Health and Wellbeing Education professionals in the UK</w:t>
      </w:r>
      <w:r>
        <w:rPr>
          <w:rFonts w:ascii="Arial" w:hAnsi="Arial" w:cs="Arial"/>
          <w:color w:val="000000"/>
        </w:rPr>
        <w:t xml:space="preserve">. </w:t>
      </w:r>
      <w:r w:rsidRPr="000414D1">
        <w:rPr>
          <w:rFonts w:ascii="Arial" w:hAnsi="Arial" w:cs="Arial"/>
          <w:color w:val="000000"/>
        </w:rPr>
        <w:t>London: Education Support Partnership</w:t>
      </w:r>
      <w:r w:rsidR="001836F8">
        <w:rPr>
          <w:rFonts w:ascii="Arial" w:hAnsi="Arial" w:cs="Arial"/>
          <w:color w:val="000000"/>
        </w:rPr>
        <w:t>.</w:t>
      </w:r>
      <w:r>
        <w:rPr>
          <w:rFonts w:ascii="Arial" w:hAnsi="Arial" w:cs="Arial"/>
          <w:color w:val="000000"/>
        </w:rPr>
        <w:t xml:space="preserve"> (Darllenwyd: 17 Tachwedd 2025).</w:t>
      </w:r>
    </w:p>
    <w:p w14:paraId="1D971E31" w14:textId="77777777" w:rsidR="00AD0DF0" w:rsidRDefault="00AD0DF0" w:rsidP="00752654">
      <w:pPr>
        <w:pStyle w:val="NormalWeb"/>
        <w:spacing w:after="0" w:afterAutospacing="0" w:line="360" w:lineRule="auto"/>
        <w:rPr>
          <w:rFonts w:ascii="Arial" w:hAnsi="Arial" w:cs="Arial"/>
          <w:color w:val="000000"/>
        </w:rPr>
      </w:pPr>
    </w:p>
    <w:p w14:paraId="46790B16" w14:textId="104CFE62"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EEF (2024). </w:t>
      </w:r>
      <w:r w:rsidRPr="003B6433">
        <w:rPr>
          <w:rFonts w:ascii="Arial" w:hAnsi="Arial" w:cs="Arial"/>
          <w:i/>
          <w:iCs/>
          <w:sz w:val="24"/>
          <w:szCs w:val="24"/>
        </w:rPr>
        <w:t>Play-based learning</w:t>
      </w:r>
      <w:r w:rsidRPr="003B6433">
        <w:rPr>
          <w:rFonts w:ascii="Arial" w:hAnsi="Arial" w:cs="Arial"/>
          <w:sz w:val="24"/>
          <w:szCs w:val="24"/>
        </w:rPr>
        <w:t xml:space="preserve">. Ar gael: </w:t>
      </w:r>
      <w:hyperlink r:id="rId18" w:history="1">
        <w:r w:rsidRPr="003B6433">
          <w:rPr>
            <w:rStyle w:val="Hyperlink"/>
            <w:rFonts w:ascii="Arial" w:hAnsi="Arial" w:cs="Arial"/>
            <w:sz w:val="24"/>
            <w:szCs w:val="24"/>
          </w:rPr>
          <w:t>https://educationendowmentfoundation.org.uk/early-years/toolkit/play-based-learning</w:t>
        </w:r>
      </w:hyperlink>
      <w:r w:rsidRPr="003B6433">
        <w:rPr>
          <w:rFonts w:ascii="Arial" w:hAnsi="Arial" w:cs="Arial"/>
          <w:sz w:val="24"/>
          <w:szCs w:val="24"/>
        </w:rPr>
        <w:t xml:space="preserve"> </w:t>
      </w:r>
      <w:r w:rsidR="00185A2E">
        <w:rPr>
          <w:rFonts w:ascii="Arial" w:hAnsi="Arial" w:cs="Arial"/>
          <w:sz w:val="24"/>
          <w:szCs w:val="24"/>
        </w:rPr>
        <w:t>(Darllenwyd: 17 Tachwedd 2025).</w:t>
      </w:r>
    </w:p>
    <w:p w14:paraId="3B687EA4" w14:textId="77777777" w:rsidR="00185A2E" w:rsidRDefault="00185A2E" w:rsidP="002F5CD2">
      <w:pPr>
        <w:spacing w:after="0" w:line="360" w:lineRule="auto"/>
        <w:rPr>
          <w:rFonts w:ascii="Arial" w:hAnsi="Arial" w:cs="Arial"/>
          <w:sz w:val="24"/>
          <w:szCs w:val="24"/>
        </w:rPr>
      </w:pPr>
    </w:p>
    <w:p w14:paraId="2CAB322C" w14:textId="684F0B11"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Estyn. (2015). </w:t>
      </w:r>
      <w:r w:rsidRPr="003B6433">
        <w:rPr>
          <w:rFonts w:ascii="Arial" w:hAnsi="Arial" w:cs="Arial"/>
          <w:i/>
          <w:iCs/>
          <w:sz w:val="24"/>
          <w:szCs w:val="24"/>
        </w:rPr>
        <w:t xml:space="preserve">Effective teaching and learning observation in further education colleges. </w:t>
      </w:r>
      <w:r w:rsidRPr="003B6433">
        <w:rPr>
          <w:rFonts w:ascii="Arial" w:hAnsi="Arial" w:cs="Arial"/>
          <w:sz w:val="24"/>
          <w:szCs w:val="24"/>
        </w:rPr>
        <w:t xml:space="preserve">Ar gael: </w:t>
      </w:r>
      <w:hyperlink r:id="rId19" w:history="1">
        <w:r w:rsidRPr="003B6433">
          <w:rPr>
            <w:rStyle w:val="Hyperlink"/>
            <w:rFonts w:ascii="Arial" w:hAnsi="Arial" w:cs="Arial"/>
            <w:sz w:val="24"/>
            <w:szCs w:val="24"/>
          </w:rPr>
          <w:t>https://www.estyn.gov.wales</w:t>
        </w:r>
      </w:hyperlink>
      <w:r w:rsidRPr="003B6433">
        <w:rPr>
          <w:rFonts w:ascii="Arial" w:hAnsi="Arial" w:cs="Arial"/>
          <w:sz w:val="24"/>
          <w:szCs w:val="24"/>
        </w:rPr>
        <w:t xml:space="preserve"> (Darllenwyd: 6 Tachwedd 2025).</w:t>
      </w:r>
    </w:p>
    <w:p w14:paraId="194CBF4A" w14:textId="77777777" w:rsidR="00AD0DF0" w:rsidRDefault="00AD0DF0" w:rsidP="002F5CD2">
      <w:pPr>
        <w:spacing w:after="0" w:line="360" w:lineRule="auto"/>
        <w:rPr>
          <w:rFonts w:ascii="Arial" w:hAnsi="Arial" w:cs="Arial"/>
          <w:sz w:val="24"/>
          <w:szCs w:val="24"/>
        </w:rPr>
      </w:pPr>
    </w:p>
    <w:p w14:paraId="3EB07A08"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Estyn. (2024). </w:t>
      </w:r>
      <w:r w:rsidRPr="003B6433">
        <w:rPr>
          <w:rFonts w:ascii="Arial" w:hAnsi="Arial" w:cs="Arial"/>
          <w:i/>
          <w:iCs/>
          <w:sz w:val="24"/>
          <w:szCs w:val="24"/>
        </w:rPr>
        <w:t xml:space="preserve">Estyn supports schools in the foundation phase through new good practice guide. </w:t>
      </w:r>
      <w:r w:rsidRPr="003B6433">
        <w:rPr>
          <w:rFonts w:ascii="Arial" w:hAnsi="Arial" w:cs="Arial"/>
          <w:sz w:val="24"/>
          <w:szCs w:val="24"/>
        </w:rPr>
        <w:t xml:space="preserve">Ar gael: </w:t>
      </w:r>
      <w:hyperlink r:id="rId20" w:history="1">
        <w:r w:rsidRPr="003B6433">
          <w:rPr>
            <w:rStyle w:val="Hyperlink"/>
            <w:rFonts w:ascii="Arial" w:hAnsi="Arial" w:cs="Arial"/>
            <w:sz w:val="24"/>
            <w:szCs w:val="24"/>
          </w:rPr>
          <w:t>https://estyn.gov.wales/news/estyn-supports-schools-in-the-foundation-phase-through-new-good-practice-guide/</w:t>
        </w:r>
      </w:hyperlink>
      <w:r w:rsidRPr="003B6433">
        <w:rPr>
          <w:rFonts w:ascii="Arial" w:hAnsi="Arial" w:cs="Arial"/>
          <w:sz w:val="24"/>
          <w:szCs w:val="24"/>
        </w:rPr>
        <w:t xml:space="preserve">  </w:t>
      </w:r>
      <w:bookmarkStart w:id="0" w:name="_Hlk214472879"/>
      <w:r w:rsidRPr="003B6433">
        <w:rPr>
          <w:rFonts w:ascii="Arial" w:hAnsi="Arial" w:cs="Arial"/>
          <w:sz w:val="24"/>
          <w:szCs w:val="24"/>
        </w:rPr>
        <w:t>(Darllenwyd: 8 Tachwedd 2025).</w:t>
      </w:r>
      <w:bookmarkEnd w:id="0"/>
    </w:p>
    <w:p w14:paraId="055E4D4D" w14:textId="77777777" w:rsidR="00AD0DF0" w:rsidRDefault="00AD0DF0" w:rsidP="002F5CD2">
      <w:pPr>
        <w:spacing w:after="0" w:line="360" w:lineRule="auto"/>
        <w:rPr>
          <w:rFonts w:ascii="Arial" w:hAnsi="Arial" w:cs="Arial"/>
          <w:sz w:val="24"/>
          <w:szCs w:val="24"/>
        </w:rPr>
      </w:pPr>
    </w:p>
    <w:p w14:paraId="134659A7"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Freedman, M. (2025). </w:t>
      </w:r>
      <w:r w:rsidRPr="003B6433">
        <w:rPr>
          <w:rFonts w:ascii="Arial" w:hAnsi="Arial" w:cs="Arial"/>
          <w:i/>
          <w:iCs/>
          <w:sz w:val="24"/>
          <w:szCs w:val="24"/>
        </w:rPr>
        <w:t>Management Theory of Charles Handy</w:t>
      </w:r>
      <w:r w:rsidRPr="003B6433">
        <w:rPr>
          <w:rFonts w:ascii="Arial" w:hAnsi="Arial" w:cs="Arial"/>
          <w:sz w:val="24"/>
          <w:szCs w:val="24"/>
        </w:rPr>
        <w:t xml:space="preserve">. Ar gael: </w:t>
      </w:r>
      <w:hyperlink r:id="rId21" w:history="1">
        <w:r w:rsidRPr="003B6433">
          <w:rPr>
            <w:rStyle w:val="Hyperlink"/>
            <w:rFonts w:ascii="Arial" w:hAnsi="Arial" w:cs="Arial"/>
            <w:sz w:val="24"/>
            <w:szCs w:val="24"/>
          </w:rPr>
          <w:t>https://www.business.com/articles/management-theory-of-charles-handy/</w:t>
        </w:r>
      </w:hyperlink>
      <w:r w:rsidRPr="003B6433">
        <w:rPr>
          <w:rFonts w:ascii="Arial" w:hAnsi="Arial" w:cs="Arial"/>
          <w:sz w:val="24"/>
          <w:szCs w:val="24"/>
        </w:rPr>
        <w:t xml:space="preserve"> (Darllenwyd: 8 Tachwedd 2025).</w:t>
      </w:r>
    </w:p>
    <w:p w14:paraId="537EFB3A" w14:textId="77777777" w:rsidR="00AD0DF0" w:rsidRDefault="00AD0DF0" w:rsidP="002F5CD2">
      <w:pPr>
        <w:spacing w:after="0" w:line="360" w:lineRule="auto"/>
        <w:rPr>
          <w:rFonts w:ascii="Arial" w:hAnsi="Arial" w:cs="Arial"/>
          <w:sz w:val="24"/>
          <w:szCs w:val="24"/>
        </w:rPr>
      </w:pPr>
    </w:p>
    <w:p w14:paraId="0CEA1FDB"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FreshBooks (2024). </w:t>
      </w:r>
      <w:r w:rsidRPr="003B6433">
        <w:rPr>
          <w:rFonts w:ascii="Arial" w:eastAsia="Times New Roman" w:hAnsi="Arial" w:cs="Arial"/>
          <w:i/>
          <w:iCs/>
          <w:color w:val="242424"/>
          <w:sz w:val="24"/>
          <w:szCs w:val="24"/>
          <w:lang w:eastAsia="en-GB"/>
        </w:rPr>
        <w:t>Tuckman’s Theory: Five Stages of Team Development</w:t>
      </w:r>
      <w:r w:rsidRPr="003B6433">
        <w:rPr>
          <w:rFonts w:ascii="Arial" w:eastAsia="Times New Roman" w:hAnsi="Arial" w:cs="Arial"/>
          <w:color w:val="242424"/>
          <w:sz w:val="24"/>
          <w:szCs w:val="24"/>
          <w:lang w:eastAsia="en-GB"/>
        </w:rPr>
        <w:t xml:space="preserve">. Ar gael: </w:t>
      </w:r>
      <w:hyperlink r:id="rId22" w:history="1">
        <w:r w:rsidRPr="003B6433">
          <w:rPr>
            <w:rStyle w:val="Hyperlink"/>
            <w:rFonts w:ascii="Arial" w:eastAsia="Times New Roman" w:hAnsi="Arial" w:cs="Arial"/>
            <w:sz w:val="24"/>
            <w:szCs w:val="24"/>
            <w:lang w:eastAsia="en-GB"/>
          </w:rPr>
          <w:t>https://www.freshbooks.com/hub/other/tuckmans-theory</w:t>
        </w:r>
      </w:hyperlink>
      <w:r w:rsidRPr="003B6433">
        <w:rPr>
          <w:rFonts w:ascii="Arial" w:eastAsia="Times New Roman" w:hAnsi="Arial" w:cs="Arial"/>
          <w:color w:val="242424"/>
          <w:sz w:val="24"/>
          <w:szCs w:val="24"/>
          <w:lang w:eastAsia="en-GB"/>
        </w:rPr>
        <w:t xml:space="preserve"> (Darllenwyd: 17 Tachwedd 2025).</w:t>
      </w:r>
    </w:p>
    <w:p w14:paraId="380AEB1C" w14:textId="77777777" w:rsidR="00AD0DF0" w:rsidRDefault="00AD0DF0"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CD4D347"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lang w:eastAsia="en-GB"/>
        </w:rPr>
        <w:t>Goleman, D. (2000). </w:t>
      </w:r>
      <w:r w:rsidRPr="00603902">
        <w:rPr>
          <w:rFonts w:ascii="Arial" w:hAnsi="Arial" w:cs="Arial"/>
          <w:i/>
          <w:iCs/>
          <w:sz w:val="24"/>
          <w:szCs w:val="24"/>
          <w:lang w:eastAsia="en-GB"/>
        </w:rPr>
        <w:t>Leadership That Gets Results, Harvard</w:t>
      </w:r>
      <w:r w:rsidRPr="003B6433">
        <w:rPr>
          <w:rFonts w:ascii="Arial" w:hAnsi="Arial" w:cs="Arial"/>
          <w:i/>
          <w:iCs/>
          <w:sz w:val="24"/>
          <w:szCs w:val="24"/>
          <w:lang w:eastAsia="en-GB"/>
        </w:rPr>
        <w:t xml:space="preserve"> Business Review, </w:t>
      </w:r>
      <w:r w:rsidRPr="003B6433">
        <w:rPr>
          <w:rFonts w:ascii="Arial" w:hAnsi="Arial" w:cs="Arial"/>
          <w:sz w:val="24"/>
          <w:szCs w:val="24"/>
          <w:lang w:eastAsia="en-GB"/>
        </w:rPr>
        <w:t xml:space="preserve">pp.1–16. Ar gael: </w:t>
      </w:r>
      <w:hyperlink r:id="rId23" w:history="1">
        <w:r w:rsidRPr="003B6433">
          <w:rPr>
            <w:rStyle w:val="Hyperlink"/>
            <w:rFonts w:ascii="Arial" w:hAnsi="Arial" w:cs="Arial"/>
            <w:sz w:val="24"/>
            <w:szCs w:val="24"/>
            <w:lang w:eastAsia="en-GB"/>
          </w:rPr>
          <w:t>https://content.leadershipacademy.nhs.uk/aspce3/files/Leadership_that_gets_results_goleman.pdf</w:t>
        </w:r>
      </w:hyperlink>
      <w:r w:rsidRPr="003B6433">
        <w:rPr>
          <w:rFonts w:ascii="Arial" w:hAnsi="Arial" w:cs="Arial"/>
          <w:sz w:val="24"/>
          <w:szCs w:val="24"/>
          <w:lang w:eastAsia="en-GB"/>
        </w:rPr>
        <w:t xml:space="preserve"> </w:t>
      </w:r>
      <w:r w:rsidRPr="003B6433">
        <w:rPr>
          <w:rFonts w:ascii="Arial" w:hAnsi="Arial" w:cs="Arial"/>
          <w:sz w:val="24"/>
          <w:szCs w:val="24"/>
        </w:rPr>
        <w:t>(Darllenwyd: 8 Tachwedd 2025).</w:t>
      </w:r>
    </w:p>
    <w:p w14:paraId="5C20EEE2" w14:textId="77777777" w:rsidR="00AD0DF0" w:rsidRPr="003B6433" w:rsidRDefault="00AD0DF0" w:rsidP="002F5CD2">
      <w:pPr>
        <w:spacing w:after="0" w:line="360" w:lineRule="auto"/>
        <w:rPr>
          <w:rFonts w:ascii="Arial" w:hAnsi="Arial" w:cs="Arial"/>
          <w:sz w:val="24"/>
          <w:szCs w:val="24"/>
        </w:rPr>
      </w:pPr>
    </w:p>
    <w:p w14:paraId="5BB9FF8B" w14:textId="2331B939"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‌Gov.uk (2023). </w:t>
      </w:r>
      <w:r w:rsidRPr="003B6433">
        <w:rPr>
          <w:rFonts w:ascii="Arial" w:eastAsia="Times New Roman" w:hAnsi="Arial" w:cs="Arial"/>
          <w:i/>
          <w:iCs/>
          <w:color w:val="242424"/>
          <w:sz w:val="24"/>
          <w:szCs w:val="24"/>
          <w:lang w:eastAsia="en-GB"/>
        </w:rPr>
        <w:t>DBS supports the education sector to safeguard children</w:t>
      </w:r>
      <w:r w:rsidRPr="003B6433">
        <w:rPr>
          <w:rFonts w:ascii="Arial" w:eastAsia="Times New Roman" w:hAnsi="Arial" w:cs="Arial"/>
          <w:color w:val="242424"/>
          <w:sz w:val="24"/>
          <w:szCs w:val="24"/>
          <w:lang w:eastAsia="en-GB"/>
        </w:rPr>
        <w:t xml:space="preserve">. Ar gael: </w:t>
      </w:r>
      <w:hyperlink r:id="rId24" w:history="1">
        <w:r w:rsidRPr="003B6433">
          <w:rPr>
            <w:rStyle w:val="Hyperlink"/>
            <w:rFonts w:ascii="Arial" w:eastAsia="Times New Roman" w:hAnsi="Arial" w:cs="Arial"/>
            <w:sz w:val="24"/>
            <w:szCs w:val="24"/>
            <w:lang w:eastAsia="en-GB"/>
          </w:rPr>
          <w:t>https://www.gov.uk/government/news/dbs-supports-the-education-sector-to-safeguard-children</w:t>
        </w:r>
      </w:hyperlink>
      <w:r w:rsidRPr="003B6433">
        <w:rPr>
          <w:rFonts w:ascii="Arial" w:eastAsia="Times New Roman" w:hAnsi="Arial" w:cs="Arial"/>
          <w:color w:val="242424"/>
          <w:sz w:val="24"/>
          <w:szCs w:val="24"/>
          <w:lang w:eastAsia="en-GB"/>
        </w:rPr>
        <w:t xml:space="preserve"> (Darllenwyd: 17 Tachwedd 2025).</w:t>
      </w:r>
    </w:p>
    <w:p w14:paraId="7AAC8091" w14:textId="77777777" w:rsidR="00AD0DF0" w:rsidRDefault="00AD0DF0"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185CA4EB" w14:textId="77777777" w:rsidR="0001046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7D2759B6" w14:textId="77777777" w:rsidR="0001046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B3F8489" w14:textId="77777777" w:rsidR="00010462" w:rsidRDefault="00010462"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98D4C8B"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Gov.uk (2024). </w:t>
      </w:r>
      <w:r w:rsidRPr="003B6433">
        <w:rPr>
          <w:rFonts w:ascii="Arial" w:hAnsi="Arial" w:cs="Arial"/>
          <w:i/>
          <w:iCs/>
          <w:sz w:val="24"/>
          <w:szCs w:val="24"/>
        </w:rPr>
        <w:t>Research and analysis. Independent review of teachers’ professional development in schools</w:t>
      </w:r>
      <w:r w:rsidRPr="003B6433">
        <w:rPr>
          <w:rFonts w:ascii="Arial" w:hAnsi="Arial" w:cs="Arial"/>
          <w:sz w:val="24"/>
          <w:szCs w:val="24"/>
        </w:rPr>
        <w:t xml:space="preserve">. Ar gael: </w:t>
      </w:r>
      <w:hyperlink r:id="rId25" w:history="1">
        <w:r w:rsidRPr="003B6433">
          <w:rPr>
            <w:rStyle w:val="Hyperlink"/>
            <w:rFonts w:ascii="Arial" w:hAnsi="Arial" w:cs="Arial"/>
            <w:sz w:val="24"/>
            <w:szCs w:val="24"/>
          </w:rPr>
          <w:t>https://www.gov.uk/government/publications/teachers-professional-development-in-schools/independent-review-of-teachers-professional-development-in-schools-phase-1-findings</w:t>
        </w:r>
      </w:hyperlink>
      <w:r w:rsidRPr="003B6433">
        <w:rPr>
          <w:rFonts w:ascii="Arial" w:hAnsi="Arial" w:cs="Arial"/>
          <w:sz w:val="24"/>
          <w:szCs w:val="24"/>
        </w:rPr>
        <w:t xml:space="preserve"> (Darllenwyd: 23 Tachwedd 2025).</w:t>
      </w:r>
    </w:p>
    <w:p w14:paraId="0ABB9BF6" w14:textId="77777777" w:rsidR="00AD0DF0" w:rsidRPr="00752654" w:rsidRDefault="00AD0DF0" w:rsidP="002F5CD2">
      <w:pPr>
        <w:spacing w:after="0" w:line="360" w:lineRule="auto"/>
        <w:rPr>
          <w:rFonts w:ascii="Arial" w:hAnsi="Arial" w:cs="Arial"/>
          <w:sz w:val="24"/>
          <w:szCs w:val="24"/>
        </w:rPr>
      </w:pPr>
    </w:p>
    <w:p w14:paraId="0CBE2A32"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Grigg, R. and Lewis, H. (2016). </w:t>
      </w:r>
      <w:r w:rsidRPr="003B6433">
        <w:rPr>
          <w:rFonts w:ascii="Arial" w:hAnsi="Arial" w:cs="Arial"/>
          <w:i/>
          <w:iCs/>
          <w:sz w:val="24"/>
          <w:szCs w:val="24"/>
        </w:rPr>
        <w:t>A-Z of learning outside the classroom</w:t>
      </w:r>
      <w:r w:rsidRPr="003B6433">
        <w:rPr>
          <w:rFonts w:ascii="Arial" w:hAnsi="Arial" w:cs="Arial"/>
          <w:sz w:val="24"/>
          <w:szCs w:val="24"/>
        </w:rPr>
        <w:t>. London: Bloomsbury Education. (Darllenwyd: 8 Tachwedd 2025).</w:t>
      </w:r>
    </w:p>
    <w:p w14:paraId="6E079395" w14:textId="77777777" w:rsidR="00AD0DF0" w:rsidRDefault="00AD0DF0" w:rsidP="002F5CD2">
      <w:pPr>
        <w:spacing w:after="0" w:line="360" w:lineRule="auto"/>
        <w:rPr>
          <w:rFonts w:ascii="Arial" w:hAnsi="Arial" w:cs="Arial"/>
          <w:sz w:val="24"/>
          <w:szCs w:val="24"/>
        </w:rPr>
      </w:pPr>
    </w:p>
    <w:p w14:paraId="640CBA99" w14:textId="12ECC077" w:rsidR="00AD0DF0" w:rsidRDefault="00752654" w:rsidP="002F5CD2">
      <w:pPr>
        <w:spacing w:after="0" w:line="360" w:lineRule="auto"/>
        <w:rPr>
          <w:rFonts w:ascii="Arial" w:hAnsi="Arial" w:cs="Arial"/>
          <w:sz w:val="24"/>
          <w:szCs w:val="24"/>
        </w:rPr>
      </w:pPr>
      <w:r w:rsidRPr="003B6433">
        <w:rPr>
          <w:rFonts w:ascii="Arial" w:hAnsi="Arial" w:cs="Arial"/>
          <w:sz w:val="24"/>
          <w:szCs w:val="24"/>
        </w:rPr>
        <w:t>Handy, B,C. (2003). </w:t>
      </w:r>
      <w:r w:rsidRPr="003B6433">
        <w:rPr>
          <w:rFonts w:ascii="Arial" w:hAnsi="Arial" w:cs="Arial"/>
          <w:i/>
          <w:iCs/>
          <w:sz w:val="24"/>
          <w:szCs w:val="24"/>
        </w:rPr>
        <w:t>Beyond certainty: the changing worlds of organizations</w:t>
      </w:r>
      <w:r w:rsidRPr="003B6433">
        <w:rPr>
          <w:rFonts w:ascii="Arial" w:hAnsi="Arial" w:cs="Arial"/>
          <w:sz w:val="24"/>
          <w:szCs w:val="24"/>
        </w:rPr>
        <w:t xml:space="preserve">. Boston, Mass. Harvard Business School. (Darllenwyd: 14 Tachwedd 2025). </w:t>
      </w:r>
    </w:p>
    <w:p w14:paraId="624EA238" w14:textId="77777777" w:rsidR="00292E25" w:rsidRPr="00292E25" w:rsidRDefault="00292E25" w:rsidP="002F5CD2">
      <w:pPr>
        <w:spacing w:after="0" w:line="360" w:lineRule="auto"/>
        <w:rPr>
          <w:rFonts w:ascii="Arial" w:hAnsi="Arial" w:cs="Arial"/>
          <w:sz w:val="24"/>
          <w:szCs w:val="24"/>
        </w:rPr>
      </w:pPr>
    </w:p>
    <w:p w14:paraId="05F7784C"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HM Government (2023). </w:t>
      </w:r>
      <w:r w:rsidRPr="003B6433">
        <w:rPr>
          <w:rFonts w:ascii="Arial" w:hAnsi="Arial" w:cs="Arial"/>
          <w:i/>
          <w:iCs/>
          <w:sz w:val="24"/>
          <w:szCs w:val="24"/>
        </w:rPr>
        <w:t>Working Together to Safeguard Children 2023</w:t>
      </w:r>
      <w:r w:rsidRPr="003B6433">
        <w:rPr>
          <w:rFonts w:ascii="Arial" w:hAnsi="Arial" w:cs="Arial"/>
          <w:sz w:val="24"/>
          <w:szCs w:val="24"/>
        </w:rPr>
        <w:t xml:space="preserve">. Ar gael: </w:t>
      </w:r>
      <w:hyperlink r:id="rId26" w:history="1">
        <w:r w:rsidRPr="003B6433">
          <w:rPr>
            <w:rStyle w:val="Hyperlink"/>
            <w:rFonts w:ascii="Arial" w:hAnsi="Arial" w:cs="Arial"/>
            <w:sz w:val="24"/>
            <w:szCs w:val="24"/>
          </w:rPr>
          <w:t>https://assets.publishing.service.gov.uk/media/6849a7b67cba25f610c7db3f/Working_together_to_safeguard_children_2023_-_statutory_guidance.pdf</w:t>
        </w:r>
      </w:hyperlink>
      <w:r w:rsidRPr="003B6433">
        <w:rPr>
          <w:rFonts w:ascii="Arial" w:hAnsi="Arial" w:cs="Arial"/>
          <w:sz w:val="24"/>
          <w:szCs w:val="24"/>
        </w:rPr>
        <w:t xml:space="preserve">  (Darllenwyd: 17 Tachwedd 2025).</w:t>
      </w:r>
    </w:p>
    <w:p w14:paraId="058DD581" w14:textId="77777777" w:rsidR="00AD0DF0" w:rsidRDefault="00AD0DF0" w:rsidP="002F5CD2">
      <w:pPr>
        <w:spacing w:after="0" w:line="360" w:lineRule="auto"/>
        <w:rPr>
          <w:rFonts w:ascii="Arial" w:hAnsi="Arial" w:cs="Arial"/>
          <w:sz w:val="24"/>
          <w:szCs w:val="24"/>
        </w:rPr>
      </w:pPr>
    </w:p>
    <w:p w14:paraId="01CEAF9D" w14:textId="77777777" w:rsidR="00752654" w:rsidRDefault="00752654" w:rsidP="002F5CD2">
      <w:pPr>
        <w:spacing w:after="0" w:line="360" w:lineRule="auto"/>
        <w:rPr>
          <w:rFonts w:ascii="Arial" w:hAnsi="Arial" w:cs="Arial"/>
          <w:color w:val="212121"/>
          <w:sz w:val="24"/>
          <w:szCs w:val="24"/>
          <w:shd w:val="clear" w:color="auto" w:fill="FFFFFF"/>
        </w:rPr>
      </w:pPr>
      <w:r w:rsidRPr="003B6433">
        <w:rPr>
          <w:rFonts w:ascii="Arial" w:hAnsi="Arial" w:cs="Arial"/>
          <w:color w:val="212121"/>
          <w:sz w:val="24"/>
          <w:szCs w:val="24"/>
          <w:shd w:val="clear" w:color="auto" w:fill="FFFFFF"/>
        </w:rPr>
        <w:t xml:space="preserve">Jebb AT, Ng V, Tay L. (2021) </w:t>
      </w:r>
      <w:r w:rsidRPr="003B6433">
        <w:rPr>
          <w:rFonts w:ascii="Arial" w:hAnsi="Arial" w:cs="Arial"/>
          <w:i/>
          <w:iCs/>
          <w:color w:val="212121"/>
          <w:sz w:val="24"/>
          <w:szCs w:val="24"/>
          <w:shd w:val="clear" w:color="auto" w:fill="FFFFFF"/>
        </w:rPr>
        <w:t>A Review of Key Likert Scale Development Advances: 1995-2019.</w:t>
      </w:r>
      <w:r w:rsidRPr="003B6433">
        <w:rPr>
          <w:rFonts w:ascii="Arial" w:hAnsi="Arial" w:cs="Arial"/>
          <w:color w:val="212121"/>
          <w:sz w:val="24"/>
          <w:szCs w:val="24"/>
          <w:shd w:val="clear" w:color="auto" w:fill="FFFFFF"/>
        </w:rPr>
        <w:t xml:space="preserve"> </w:t>
      </w:r>
      <w:hyperlink r:id="rId27" w:history="1">
        <w:r w:rsidRPr="003B6433">
          <w:rPr>
            <w:rStyle w:val="Hyperlink"/>
            <w:rFonts w:ascii="Arial" w:hAnsi="Arial" w:cs="Arial"/>
            <w:sz w:val="24"/>
            <w:szCs w:val="24"/>
            <w:shd w:val="clear" w:color="auto" w:fill="FFFFFF"/>
          </w:rPr>
          <w:t>https://doi.org/10.3389/fpsyg.2021.637547</w:t>
        </w:r>
      </w:hyperlink>
      <w:r w:rsidRPr="003B6433">
        <w:rPr>
          <w:rFonts w:ascii="Arial" w:hAnsi="Arial" w:cs="Arial"/>
          <w:sz w:val="24"/>
          <w:szCs w:val="24"/>
        </w:rPr>
        <w:t>.</w:t>
      </w:r>
      <w:r w:rsidRPr="003B6433">
        <w:rPr>
          <w:rFonts w:ascii="Arial" w:hAnsi="Arial" w:cs="Arial"/>
          <w:color w:val="212121"/>
          <w:sz w:val="24"/>
          <w:szCs w:val="24"/>
          <w:shd w:val="clear" w:color="auto" w:fill="FFFFFF"/>
        </w:rPr>
        <w:t xml:space="preserve"> (Darllenwyd: 17 Tachwedd 2025). </w:t>
      </w:r>
    </w:p>
    <w:p w14:paraId="375E5FB0" w14:textId="77777777" w:rsidR="00AD0DF0" w:rsidRDefault="00AD0DF0" w:rsidP="002F5CD2">
      <w:pPr>
        <w:spacing w:after="0" w:line="360" w:lineRule="auto"/>
        <w:rPr>
          <w:rFonts w:ascii="Arial" w:hAnsi="Arial" w:cs="Arial"/>
          <w:color w:val="212121"/>
          <w:sz w:val="24"/>
          <w:szCs w:val="24"/>
          <w:shd w:val="clear" w:color="auto" w:fill="FFFFFF"/>
        </w:rPr>
      </w:pPr>
    </w:p>
    <w:p w14:paraId="7133CFC2"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Jones, A. (2019). The Tuckman’s Model Implementation, Effect, and Analysis &amp; the New Development of Jones LSI Model on a Small Group, </w:t>
      </w:r>
      <w:r w:rsidRPr="003B6433">
        <w:rPr>
          <w:rFonts w:ascii="Arial" w:hAnsi="Arial" w:cs="Arial"/>
          <w:i/>
          <w:iCs/>
          <w:sz w:val="24"/>
          <w:szCs w:val="24"/>
        </w:rPr>
        <w:t>Journal of Management</w:t>
      </w:r>
      <w:r w:rsidRPr="003B6433">
        <w:rPr>
          <w:rFonts w:ascii="Arial" w:hAnsi="Arial" w:cs="Arial"/>
          <w:sz w:val="24"/>
          <w:szCs w:val="24"/>
        </w:rPr>
        <w:t xml:space="preserve">, 6, pp. 23–28. Ar gael: </w:t>
      </w:r>
      <w:hyperlink r:id="rId28" w:history="1">
        <w:r w:rsidRPr="003B6433">
          <w:rPr>
            <w:rStyle w:val="Hyperlink"/>
            <w:rFonts w:ascii="Arial" w:hAnsi="Arial" w:cs="Arial"/>
            <w:spacing w:val="1"/>
            <w:sz w:val="24"/>
            <w:szCs w:val="24"/>
            <w:shd w:val="clear" w:color="auto" w:fill="F9F9F9"/>
          </w:rPr>
          <w:t>https://doi.org/10.34218/jom.6.4.2019.005</w:t>
        </w:r>
      </w:hyperlink>
      <w:r w:rsidRPr="003B6433">
        <w:rPr>
          <w:rFonts w:ascii="Arial" w:hAnsi="Arial" w:cs="Arial"/>
          <w:sz w:val="24"/>
          <w:szCs w:val="24"/>
        </w:rPr>
        <w:t>. (Darllenwyd: 9 Tachwedd 2025).</w:t>
      </w:r>
    </w:p>
    <w:p w14:paraId="41976097" w14:textId="77777777" w:rsidR="00857EF5" w:rsidRDefault="00857EF5" w:rsidP="002F5CD2">
      <w:pPr>
        <w:spacing w:after="0" w:line="360" w:lineRule="auto"/>
        <w:rPr>
          <w:rFonts w:ascii="Arial" w:hAnsi="Arial" w:cs="Arial"/>
          <w:sz w:val="24"/>
          <w:szCs w:val="24"/>
        </w:rPr>
      </w:pPr>
    </w:p>
    <w:p w14:paraId="6BB62862"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Learn Q (2022). </w:t>
      </w:r>
      <w:r w:rsidRPr="003B6433">
        <w:rPr>
          <w:rFonts w:ascii="Arial" w:hAnsi="Arial" w:cs="Arial"/>
          <w:i/>
          <w:iCs/>
          <w:sz w:val="24"/>
          <w:szCs w:val="24"/>
        </w:rPr>
        <w:t>What training is mandatory for working in schools and colleges.</w:t>
      </w:r>
      <w:r w:rsidRPr="003B6433">
        <w:rPr>
          <w:rFonts w:ascii="Arial" w:hAnsi="Arial" w:cs="Arial"/>
          <w:sz w:val="24"/>
          <w:szCs w:val="24"/>
        </w:rPr>
        <w:t xml:space="preserve"> Argael: </w:t>
      </w:r>
      <w:hyperlink r:id="rId29" w:history="1">
        <w:r w:rsidRPr="003B6433">
          <w:rPr>
            <w:rStyle w:val="Hyperlink"/>
            <w:rFonts w:ascii="Arial" w:hAnsi="Arial" w:cs="Arial"/>
            <w:sz w:val="24"/>
            <w:szCs w:val="24"/>
          </w:rPr>
          <w:t>https://learnq.co.uk/blog/teaching-assistant/what-training-is-mandatory-for-working-in-schools-and-colleges/</w:t>
        </w:r>
      </w:hyperlink>
      <w:r w:rsidRPr="003B6433">
        <w:rPr>
          <w:rFonts w:ascii="Arial" w:hAnsi="Arial" w:cs="Arial"/>
          <w:sz w:val="24"/>
          <w:szCs w:val="24"/>
        </w:rPr>
        <w:t xml:space="preserve"> (Darllenwyd: 23 Tachwedd).</w:t>
      </w:r>
    </w:p>
    <w:p w14:paraId="1A7CEBE3" w14:textId="77777777" w:rsidR="00857EF5" w:rsidRPr="003B6433" w:rsidRDefault="00857EF5" w:rsidP="002F5CD2">
      <w:pPr>
        <w:spacing w:after="0" w:line="360" w:lineRule="auto"/>
        <w:rPr>
          <w:rFonts w:ascii="Arial" w:hAnsi="Arial" w:cs="Arial"/>
          <w:sz w:val="24"/>
          <w:szCs w:val="24"/>
        </w:rPr>
      </w:pPr>
    </w:p>
    <w:p w14:paraId="46381F87"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Learning through play. (2024). </w:t>
      </w:r>
      <w:r w:rsidRPr="003B6433">
        <w:rPr>
          <w:rFonts w:ascii="Arial" w:hAnsi="Arial" w:cs="Arial"/>
          <w:i/>
          <w:iCs/>
          <w:sz w:val="24"/>
          <w:szCs w:val="24"/>
        </w:rPr>
        <w:t xml:space="preserve">Ready to play? </w:t>
      </w:r>
      <w:r w:rsidRPr="003B6433">
        <w:rPr>
          <w:rFonts w:ascii="Arial" w:hAnsi="Arial" w:cs="Arial"/>
          <w:sz w:val="24"/>
          <w:szCs w:val="24"/>
        </w:rPr>
        <w:t xml:space="preserve">Ar gael: </w:t>
      </w:r>
      <w:hyperlink r:id="rId30" w:history="1">
        <w:r w:rsidRPr="003B6433">
          <w:rPr>
            <w:rStyle w:val="Hyperlink"/>
            <w:rFonts w:ascii="Arial" w:hAnsi="Arial" w:cs="Arial"/>
            <w:sz w:val="24"/>
            <w:szCs w:val="24"/>
          </w:rPr>
          <w:t>https://learningthroughplay.com</w:t>
        </w:r>
      </w:hyperlink>
      <w:r w:rsidRPr="003B6433">
        <w:rPr>
          <w:rFonts w:ascii="Arial" w:hAnsi="Arial" w:cs="Arial"/>
          <w:sz w:val="24"/>
          <w:szCs w:val="24"/>
        </w:rPr>
        <w:t xml:space="preserve"> (Darllenwyd: 23 Tachwedd 2025).</w:t>
      </w:r>
    </w:p>
    <w:p w14:paraId="442655E3" w14:textId="77777777" w:rsidR="00857EF5" w:rsidRDefault="00857EF5" w:rsidP="002F5CD2">
      <w:pPr>
        <w:spacing w:after="0" w:line="360" w:lineRule="auto"/>
        <w:rPr>
          <w:rFonts w:ascii="Arial" w:hAnsi="Arial" w:cs="Arial"/>
          <w:sz w:val="24"/>
          <w:szCs w:val="24"/>
        </w:rPr>
      </w:pPr>
    </w:p>
    <w:p w14:paraId="721E557B"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Legislation.gov.uk. (2012). </w:t>
      </w:r>
      <w:r w:rsidRPr="003B6433">
        <w:rPr>
          <w:rFonts w:ascii="Arial" w:hAnsi="Arial" w:cs="Arial"/>
          <w:i/>
          <w:iCs/>
          <w:sz w:val="24"/>
          <w:szCs w:val="24"/>
        </w:rPr>
        <w:t>Children Act 2004</w:t>
      </w:r>
      <w:r w:rsidRPr="003B6433">
        <w:rPr>
          <w:rFonts w:ascii="Arial" w:hAnsi="Arial" w:cs="Arial"/>
          <w:sz w:val="24"/>
          <w:szCs w:val="24"/>
        </w:rPr>
        <w:t xml:space="preserve">. Ar gael: </w:t>
      </w:r>
      <w:hyperlink r:id="rId31" w:history="1">
        <w:r w:rsidRPr="003B6433">
          <w:rPr>
            <w:rStyle w:val="Hyperlink"/>
            <w:rFonts w:ascii="Arial" w:hAnsi="Arial" w:cs="Arial"/>
            <w:sz w:val="24"/>
            <w:szCs w:val="24"/>
          </w:rPr>
          <w:t>https://www.legislation.gov.uk/ukpga/2004/31/section/28</w:t>
        </w:r>
      </w:hyperlink>
      <w:r w:rsidRPr="003B6433">
        <w:rPr>
          <w:rFonts w:ascii="Arial" w:hAnsi="Arial" w:cs="Arial"/>
          <w:sz w:val="24"/>
          <w:szCs w:val="24"/>
        </w:rPr>
        <w:t xml:space="preserve"> (Darllenwyd: 17 Tachwedd 2025). </w:t>
      </w:r>
    </w:p>
    <w:p w14:paraId="2AFDF8B9" w14:textId="77777777" w:rsidR="00857EF5" w:rsidRDefault="00857EF5" w:rsidP="002F5CD2">
      <w:pPr>
        <w:spacing w:after="0" w:line="360" w:lineRule="auto"/>
        <w:rPr>
          <w:rFonts w:ascii="Arial" w:hAnsi="Arial" w:cs="Arial"/>
          <w:sz w:val="24"/>
          <w:szCs w:val="24"/>
        </w:rPr>
      </w:pPr>
    </w:p>
    <w:p w14:paraId="10C24EEA"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Legistlation (2025). </w:t>
      </w:r>
      <w:r w:rsidRPr="003B6433">
        <w:rPr>
          <w:rFonts w:ascii="Arial" w:hAnsi="Arial" w:cs="Arial"/>
          <w:i/>
          <w:iCs/>
          <w:sz w:val="24"/>
          <w:szCs w:val="24"/>
        </w:rPr>
        <w:t>Education Act 2002</w:t>
      </w:r>
      <w:r w:rsidRPr="003B6433">
        <w:rPr>
          <w:rFonts w:ascii="Arial" w:hAnsi="Arial" w:cs="Arial"/>
          <w:sz w:val="24"/>
          <w:szCs w:val="24"/>
        </w:rPr>
        <w:t xml:space="preserve">. Ar gael: </w:t>
      </w:r>
      <w:hyperlink r:id="rId32" w:history="1">
        <w:r w:rsidRPr="003B6433">
          <w:rPr>
            <w:rStyle w:val="Hyperlink"/>
            <w:rFonts w:ascii="Arial" w:hAnsi="Arial" w:cs="Arial"/>
            <w:sz w:val="24"/>
            <w:szCs w:val="24"/>
          </w:rPr>
          <w:t>https://www.legislation.gov.uk/ukpga/2002/32</w:t>
        </w:r>
      </w:hyperlink>
      <w:r w:rsidRPr="003B6433">
        <w:rPr>
          <w:rFonts w:ascii="Arial" w:hAnsi="Arial" w:cs="Arial"/>
          <w:sz w:val="24"/>
          <w:szCs w:val="24"/>
        </w:rPr>
        <w:t xml:space="preserve"> (Darllenwyd: 23 Tachwedd 2025).</w:t>
      </w:r>
    </w:p>
    <w:p w14:paraId="46DEAB63" w14:textId="77777777" w:rsidR="00857EF5" w:rsidRDefault="00857EF5" w:rsidP="002F5CD2">
      <w:pPr>
        <w:spacing w:after="0" w:line="360" w:lineRule="auto"/>
        <w:rPr>
          <w:rFonts w:ascii="Arial" w:hAnsi="Arial" w:cs="Arial"/>
          <w:sz w:val="24"/>
          <w:szCs w:val="24"/>
        </w:rPr>
      </w:pPr>
    </w:p>
    <w:p w14:paraId="095A2AF9" w14:textId="6761CB81" w:rsidR="00752654" w:rsidRDefault="00752654" w:rsidP="00752654">
      <w:pPr>
        <w:pStyle w:val="NormalWeb"/>
        <w:shd w:val="clear" w:color="auto" w:fill="FFFFFF"/>
        <w:spacing w:before="0" w:beforeAutospacing="0" w:after="0" w:afterAutospacing="0" w:line="360" w:lineRule="auto"/>
        <w:rPr>
          <w:rStyle w:val="s1"/>
          <w:rFonts w:ascii="Arial" w:eastAsia="Arial" w:hAnsi="Arial" w:cs="Arial"/>
          <w:color w:val="000000" w:themeColor="text1"/>
        </w:rPr>
      </w:pPr>
      <w:r w:rsidRPr="006B4474">
        <w:rPr>
          <w:rStyle w:val="s1"/>
          <w:rFonts w:ascii="Arial" w:eastAsia="Arial" w:hAnsi="Arial" w:cs="Arial"/>
          <w:color w:val="000000" w:themeColor="text1"/>
        </w:rPr>
        <w:t xml:space="preserve">Lewin, K. (1939) </w:t>
      </w:r>
      <w:r w:rsidRPr="00254E18">
        <w:rPr>
          <w:rStyle w:val="s1"/>
          <w:rFonts w:ascii="Arial" w:eastAsia="Arial" w:hAnsi="Arial" w:cs="Arial"/>
          <w:i/>
          <w:iCs/>
          <w:color w:val="000000" w:themeColor="text1"/>
        </w:rPr>
        <w:t>Patterns of aggressive behaviour in experimentally created social climates.</w:t>
      </w:r>
      <w:r w:rsidRPr="006B4474">
        <w:rPr>
          <w:rStyle w:val="s1"/>
          <w:rFonts w:ascii="Arial" w:eastAsia="Arial" w:hAnsi="Arial" w:cs="Arial"/>
          <w:color w:val="000000" w:themeColor="text1"/>
        </w:rPr>
        <w:t xml:space="preserve"> Journal of Social Psychology, 10(2), pp. 271–299</w:t>
      </w:r>
      <w:r>
        <w:rPr>
          <w:rStyle w:val="s1"/>
          <w:rFonts w:ascii="Arial" w:eastAsia="Arial" w:hAnsi="Arial" w:cs="Arial"/>
          <w:color w:val="000000" w:themeColor="text1"/>
        </w:rPr>
        <w:t xml:space="preserve">. </w:t>
      </w:r>
      <w:hyperlink r:id="rId33" w:history="1">
        <w:r w:rsidRPr="00574AFE">
          <w:rPr>
            <w:rStyle w:val="Hyperlink"/>
            <w:rFonts w:ascii="Arial" w:eastAsia="Arial" w:hAnsi="Arial" w:cs="Arial"/>
          </w:rPr>
          <w:t>https://psycnet.apa.org/doi/10.1080/00224545.1939.9713366</w:t>
        </w:r>
      </w:hyperlink>
      <w:r>
        <w:rPr>
          <w:rStyle w:val="s1"/>
          <w:rFonts w:ascii="Arial" w:eastAsia="Arial" w:hAnsi="Arial" w:cs="Arial"/>
          <w:color w:val="000000" w:themeColor="text1"/>
        </w:rPr>
        <w:t xml:space="preserve"> (Darllenwyd: 17 Tachwedd)</w:t>
      </w:r>
      <w:r w:rsidR="00857EF5">
        <w:rPr>
          <w:rStyle w:val="s1"/>
          <w:rFonts w:ascii="Arial" w:eastAsia="Arial" w:hAnsi="Arial" w:cs="Arial"/>
          <w:color w:val="000000" w:themeColor="text1"/>
        </w:rPr>
        <w:t>.</w:t>
      </w:r>
    </w:p>
    <w:p w14:paraId="14E5CF6E" w14:textId="77777777" w:rsidR="00857EF5" w:rsidRDefault="00857EF5" w:rsidP="00752654">
      <w:pPr>
        <w:pStyle w:val="NormalWeb"/>
        <w:shd w:val="clear" w:color="auto" w:fill="FFFFFF"/>
        <w:spacing w:before="0" w:beforeAutospacing="0" w:after="0" w:afterAutospacing="0" w:line="360" w:lineRule="auto"/>
        <w:rPr>
          <w:rStyle w:val="s1"/>
          <w:rFonts w:ascii="Aptos" w:eastAsia="Times New Roman" w:hAnsi="Aptos" w:cs="Times New Roman"/>
          <w:color w:val="1D2228"/>
        </w:rPr>
      </w:pPr>
    </w:p>
    <w:p w14:paraId="632F3C44"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Lewin, K. (2025). </w:t>
      </w:r>
      <w:r w:rsidRPr="003B6433">
        <w:rPr>
          <w:rFonts w:ascii="Arial" w:eastAsia="Times New Roman" w:hAnsi="Arial" w:cs="Arial"/>
          <w:i/>
          <w:iCs/>
          <w:color w:val="242424"/>
          <w:sz w:val="24"/>
          <w:szCs w:val="24"/>
          <w:lang w:eastAsia="en-GB"/>
        </w:rPr>
        <w:t>Leadership Styles -</w:t>
      </w:r>
      <w:r w:rsidRPr="003B6433">
        <w:rPr>
          <w:rFonts w:ascii="Arial" w:eastAsia="Times New Roman" w:hAnsi="Arial" w:cs="Arial"/>
          <w:color w:val="242424"/>
          <w:sz w:val="24"/>
          <w:szCs w:val="24"/>
          <w:lang w:eastAsia="en-GB"/>
        </w:rPr>
        <w:t xml:space="preserve"> </w:t>
      </w:r>
      <w:r w:rsidRPr="003B6433">
        <w:rPr>
          <w:rFonts w:ascii="Arial" w:eastAsia="Times New Roman" w:hAnsi="Arial" w:cs="Arial"/>
          <w:i/>
          <w:iCs/>
          <w:color w:val="242424"/>
          <w:sz w:val="24"/>
          <w:szCs w:val="24"/>
          <w:lang w:eastAsia="en-GB"/>
        </w:rPr>
        <w:t>Lewin’s leadership styles.</w:t>
      </w:r>
      <w:r w:rsidRPr="003B6433">
        <w:rPr>
          <w:rFonts w:ascii="Arial" w:eastAsia="Times New Roman" w:hAnsi="Arial" w:cs="Arial"/>
          <w:color w:val="242424"/>
          <w:sz w:val="24"/>
          <w:szCs w:val="24"/>
          <w:lang w:eastAsia="en-GB"/>
        </w:rPr>
        <w:t xml:space="preserve"> Ar gael: </w:t>
      </w:r>
      <w:hyperlink r:id="rId34" w:history="1">
        <w:r w:rsidRPr="003B6433">
          <w:rPr>
            <w:rStyle w:val="Hyperlink"/>
            <w:rFonts w:ascii="Arial" w:eastAsia="Times New Roman" w:hAnsi="Arial" w:cs="Arial"/>
            <w:sz w:val="24"/>
            <w:szCs w:val="24"/>
            <w:lang w:eastAsia="en-GB"/>
          </w:rPr>
          <w:t>https://www.leadershipsuccess.co/leadership-styles/lewins-leadership-styles</w:t>
        </w:r>
      </w:hyperlink>
      <w:r w:rsidRPr="003B6433">
        <w:rPr>
          <w:rFonts w:ascii="Arial" w:eastAsia="Times New Roman" w:hAnsi="Arial" w:cs="Arial"/>
          <w:color w:val="242424"/>
          <w:sz w:val="24"/>
          <w:szCs w:val="24"/>
          <w:lang w:eastAsia="en-GB"/>
        </w:rPr>
        <w:t xml:space="preserve"> (Darllenwyd: 17 Tachwedd 2025).</w:t>
      </w:r>
    </w:p>
    <w:p w14:paraId="4E7E02A4"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627E42E" w14:textId="77777777" w:rsidR="00752654" w:rsidRDefault="00752654" w:rsidP="00752654">
      <w:pPr>
        <w:pStyle w:val="NormalWeb"/>
        <w:shd w:val="clear" w:color="auto" w:fill="FFFFFF"/>
        <w:spacing w:before="0" w:beforeAutospacing="0" w:after="0" w:afterAutospacing="0" w:line="360" w:lineRule="auto"/>
        <w:rPr>
          <w:rFonts w:ascii="Arial" w:eastAsia="Arial" w:hAnsi="Arial" w:cs="Arial"/>
          <w:color w:val="000000" w:themeColor="text1"/>
        </w:rPr>
      </w:pPr>
      <w:r>
        <w:rPr>
          <w:rStyle w:val="s1"/>
          <w:rFonts w:ascii="Arial" w:eastAsia="Arial" w:hAnsi="Arial" w:cs="Arial"/>
          <w:color w:val="000000" w:themeColor="text1"/>
        </w:rPr>
        <w:t xml:space="preserve">Llywodraeth Cymru </w:t>
      </w:r>
      <w:r w:rsidRPr="006B4474">
        <w:rPr>
          <w:rFonts w:ascii="Arial" w:eastAsia="Arial" w:hAnsi="Arial" w:cs="Arial"/>
          <w:color w:val="000000" w:themeColor="text1"/>
        </w:rPr>
        <w:t xml:space="preserve">(n.d.). </w:t>
      </w:r>
      <w:r w:rsidRPr="006B4474">
        <w:rPr>
          <w:rFonts w:ascii="Arial" w:eastAsia="Arial" w:hAnsi="Arial" w:cs="Arial"/>
          <w:i/>
          <w:iCs/>
          <w:color w:val="000000" w:themeColor="text1"/>
        </w:rPr>
        <w:t>Mae addysg yn newid: anghenion dysgu ychwanegol</w:t>
      </w:r>
      <w:r>
        <w:rPr>
          <w:rFonts w:ascii="Arial" w:eastAsia="Arial" w:hAnsi="Arial" w:cs="Arial"/>
          <w:i/>
          <w:iCs/>
          <w:color w:val="000000" w:themeColor="text1"/>
        </w:rPr>
        <w:t xml:space="preserve">. </w:t>
      </w:r>
      <w:r>
        <w:rPr>
          <w:rFonts w:ascii="Arial" w:eastAsia="Arial" w:hAnsi="Arial" w:cs="Arial"/>
          <w:color w:val="000000" w:themeColor="text1"/>
        </w:rPr>
        <w:t>Ar gael</w:t>
      </w:r>
      <w:r w:rsidRPr="006B4474">
        <w:rPr>
          <w:rFonts w:ascii="Arial" w:eastAsia="Arial" w:hAnsi="Arial" w:cs="Arial"/>
          <w:color w:val="000000" w:themeColor="text1"/>
        </w:rPr>
        <w:t xml:space="preserve">: </w:t>
      </w:r>
      <w:hyperlink r:id="rId35">
        <w:r w:rsidRPr="006B4474">
          <w:rPr>
            <w:rStyle w:val="Hyperlink"/>
            <w:rFonts w:ascii="Arial" w:eastAsia="Arial" w:hAnsi="Arial" w:cs="Arial"/>
          </w:rPr>
          <w:t>https://www.llyw.cymru/mae-addysg-yn-newid-anghenion-dysgu-ychwanegol</w:t>
        </w:r>
      </w:hyperlink>
      <w:r>
        <w:rPr>
          <w:rFonts w:ascii="Arial" w:eastAsia="Arial" w:hAnsi="Arial" w:cs="Arial"/>
          <w:color w:val="000000" w:themeColor="text1"/>
        </w:rPr>
        <w:t xml:space="preserve"> (Darllenwyd: 17 Tachwedd 2025). </w:t>
      </w:r>
    </w:p>
    <w:p w14:paraId="2DDC9391" w14:textId="77777777" w:rsidR="00857EF5" w:rsidRPr="00752654" w:rsidRDefault="00857EF5" w:rsidP="00752654">
      <w:pPr>
        <w:pStyle w:val="NormalWeb"/>
        <w:shd w:val="clear" w:color="auto" w:fill="FFFFFF"/>
        <w:spacing w:before="0" w:beforeAutospacing="0" w:after="0" w:afterAutospacing="0" w:line="360" w:lineRule="auto"/>
        <w:rPr>
          <w:rFonts w:ascii="Aptos" w:hAnsi="Aptos"/>
          <w:color w:val="1D2228"/>
        </w:rPr>
      </w:pPr>
    </w:p>
    <w:p w14:paraId="63698CA1" w14:textId="20B224E0" w:rsidR="00752654" w:rsidRDefault="00752654" w:rsidP="002F5CD2">
      <w:pPr>
        <w:spacing w:after="0" w:line="360" w:lineRule="auto"/>
        <w:rPr>
          <w:rFonts w:ascii="Arial" w:hAnsi="Arial" w:cs="Arial"/>
          <w:sz w:val="24"/>
          <w:szCs w:val="24"/>
        </w:rPr>
      </w:pPr>
      <w:r w:rsidRPr="003B6433">
        <w:rPr>
          <w:rFonts w:ascii="Arial" w:hAnsi="Arial" w:cs="Arial"/>
          <w:sz w:val="24"/>
          <w:szCs w:val="24"/>
        </w:rPr>
        <w:t>Llywodraeth Deyrnas Unedig. (2025). </w:t>
      </w:r>
      <w:r w:rsidRPr="003B6433">
        <w:rPr>
          <w:rFonts w:ascii="Arial" w:hAnsi="Arial" w:cs="Arial"/>
          <w:i/>
          <w:iCs/>
          <w:sz w:val="24"/>
          <w:szCs w:val="24"/>
        </w:rPr>
        <w:t>Deddf Diogelu Data</w:t>
      </w:r>
      <w:r w:rsidRPr="003B6433">
        <w:rPr>
          <w:rFonts w:ascii="Arial" w:hAnsi="Arial" w:cs="Arial"/>
          <w:sz w:val="24"/>
          <w:szCs w:val="24"/>
        </w:rPr>
        <w:t xml:space="preserve">. Ar gael: </w:t>
      </w:r>
      <w:hyperlink r:id="rId36" w:history="1">
        <w:r w:rsidRPr="003B6433">
          <w:rPr>
            <w:rStyle w:val="Hyperlink"/>
            <w:rFonts w:ascii="Arial" w:hAnsi="Arial" w:cs="Arial"/>
            <w:sz w:val="24"/>
            <w:szCs w:val="24"/>
          </w:rPr>
          <w:t>https://www.gov.uk/data-protection</w:t>
        </w:r>
      </w:hyperlink>
      <w:r w:rsidRPr="003B6433">
        <w:rPr>
          <w:rFonts w:ascii="Arial" w:hAnsi="Arial" w:cs="Arial"/>
          <w:sz w:val="24"/>
          <w:szCs w:val="24"/>
        </w:rPr>
        <w:t xml:space="preserve"> (Darllenwyd: 14 Tachwedd 2025). </w:t>
      </w:r>
    </w:p>
    <w:p w14:paraId="6A8B720F" w14:textId="77777777" w:rsidR="00857EF5" w:rsidRDefault="00857EF5" w:rsidP="002F5CD2">
      <w:pPr>
        <w:spacing w:after="0" w:line="360" w:lineRule="auto"/>
        <w:rPr>
          <w:rFonts w:ascii="Arial" w:hAnsi="Arial" w:cs="Arial"/>
          <w:sz w:val="24"/>
          <w:szCs w:val="24"/>
        </w:rPr>
      </w:pPr>
    </w:p>
    <w:p w14:paraId="6344E71C"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Malik P. (2024). </w:t>
      </w:r>
      <w:r w:rsidRPr="003B6433">
        <w:rPr>
          <w:rFonts w:ascii="Arial" w:hAnsi="Arial" w:cs="Arial"/>
          <w:i/>
          <w:iCs/>
          <w:sz w:val="24"/>
          <w:szCs w:val="24"/>
        </w:rPr>
        <w:t>The Mckinsey 7-s framework explained</w:t>
      </w:r>
      <w:r w:rsidRPr="003B6433">
        <w:rPr>
          <w:rFonts w:ascii="Arial" w:hAnsi="Arial" w:cs="Arial"/>
          <w:sz w:val="24"/>
          <w:szCs w:val="24"/>
        </w:rPr>
        <w:t xml:space="preserve">. Ar gael: </w:t>
      </w:r>
      <w:hyperlink r:id="rId37" w:history="1">
        <w:r w:rsidRPr="003B6433">
          <w:rPr>
            <w:rStyle w:val="Hyperlink"/>
            <w:rFonts w:ascii="Arial" w:hAnsi="Arial" w:cs="Arial"/>
            <w:sz w:val="24"/>
            <w:szCs w:val="24"/>
          </w:rPr>
          <w:t>https://whatfix.com/blog/mckinsey-7s-model/</w:t>
        </w:r>
      </w:hyperlink>
      <w:r w:rsidRPr="003B6433">
        <w:rPr>
          <w:rFonts w:ascii="Arial" w:hAnsi="Arial" w:cs="Arial"/>
          <w:sz w:val="24"/>
          <w:szCs w:val="24"/>
        </w:rPr>
        <w:t xml:space="preserve"> (Darllenwyd: 20 Tachwedd).</w:t>
      </w:r>
    </w:p>
    <w:p w14:paraId="5A294EED" w14:textId="77777777" w:rsidR="00857EF5" w:rsidRDefault="00857EF5" w:rsidP="002F5CD2">
      <w:pPr>
        <w:spacing w:after="0" w:line="360" w:lineRule="auto"/>
        <w:rPr>
          <w:rFonts w:ascii="Arial" w:hAnsi="Arial" w:cs="Arial"/>
          <w:sz w:val="24"/>
          <w:szCs w:val="24"/>
        </w:rPr>
      </w:pPr>
    </w:p>
    <w:p w14:paraId="65630937" w14:textId="77777777" w:rsidR="00752654" w:rsidRPr="003B6433"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McKinsey &amp; Company (2008). </w:t>
      </w:r>
      <w:r w:rsidRPr="003B6433">
        <w:rPr>
          <w:rFonts w:ascii="Arial" w:eastAsia="Times New Roman" w:hAnsi="Arial" w:cs="Arial"/>
          <w:i/>
          <w:iCs/>
          <w:color w:val="242424"/>
          <w:sz w:val="24"/>
          <w:szCs w:val="24"/>
          <w:lang w:eastAsia="en-GB"/>
        </w:rPr>
        <w:t xml:space="preserve">Enduring ideas: The 7-S framework. </w:t>
      </w:r>
      <w:r w:rsidRPr="003B6433">
        <w:rPr>
          <w:rFonts w:ascii="Arial" w:eastAsia="Times New Roman" w:hAnsi="Arial" w:cs="Arial"/>
          <w:color w:val="242424"/>
          <w:sz w:val="24"/>
          <w:szCs w:val="24"/>
          <w:lang w:eastAsia="en-GB"/>
        </w:rPr>
        <w:t xml:space="preserve">Ar gael: </w:t>
      </w:r>
      <w:hyperlink r:id="rId38" w:history="1">
        <w:r w:rsidRPr="003B6433">
          <w:rPr>
            <w:rStyle w:val="Hyperlink"/>
            <w:rFonts w:ascii="Arial" w:eastAsia="Times New Roman" w:hAnsi="Arial" w:cs="Arial"/>
            <w:sz w:val="24"/>
            <w:szCs w:val="24"/>
            <w:lang w:eastAsia="en-GB"/>
          </w:rPr>
          <w:t>https://www.mckinsey.com/capabilities/strategy-and-corporate-finance/our-insights/enduring-ideas-the-7-s-framework</w:t>
        </w:r>
      </w:hyperlink>
      <w:r w:rsidRPr="003B6433">
        <w:rPr>
          <w:rFonts w:ascii="Arial" w:eastAsia="Times New Roman" w:hAnsi="Arial" w:cs="Arial"/>
          <w:color w:val="242424"/>
          <w:sz w:val="24"/>
          <w:szCs w:val="24"/>
          <w:lang w:eastAsia="en-GB"/>
        </w:rPr>
        <w:t xml:space="preserve"> (Darllenwyd: 17 Tachwedd 2025).</w:t>
      </w:r>
    </w:p>
    <w:p w14:paraId="4F940F3A" w14:textId="4A183D77" w:rsidR="00857EF5"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Mullin, S. (2023). </w:t>
      </w:r>
      <w:r w:rsidRPr="003B6433">
        <w:rPr>
          <w:rFonts w:ascii="Arial" w:eastAsia="Times New Roman" w:hAnsi="Arial" w:cs="Arial"/>
          <w:i/>
          <w:iCs/>
          <w:color w:val="242424"/>
          <w:sz w:val="24"/>
          <w:szCs w:val="24"/>
          <w:lang w:eastAsia="en-GB"/>
        </w:rPr>
        <w:t xml:space="preserve">Building Positive Relationships between Parents and Teachers. </w:t>
      </w:r>
      <w:r w:rsidRPr="003B6433">
        <w:rPr>
          <w:rFonts w:ascii="Arial" w:eastAsia="Times New Roman" w:hAnsi="Arial" w:cs="Arial"/>
          <w:color w:val="242424"/>
          <w:sz w:val="24"/>
          <w:szCs w:val="24"/>
          <w:lang w:eastAsia="en-GB"/>
        </w:rPr>
        <w:t>Ar gael</w:t>
      </w:r>
      <w:r w:rsidRPr="003B6433">
        <w:rPr>
          <w:rFonts w:ascii="Arial" w:eastAsia="Times New Roman" w:hAnsi="Arial" w:cs="Arial"/>
          <w:i/>
          <w:iCs/>
          <w:color w:val="242424"/>
          <w:sz w:val="24"/>
          <w:szCs w:val="24"/>
          <w:lang w:eastAsia="en-GB"/>
        </w:rPr>
        <w:t>:</w:t>
      </w:r>
      <w:r w:rsidRPr="003B6433">
        <w:rPr>
          <w:rFonts w:ascii="Arial" w:eastAsia="Times New Roman" w:hAnsi="Arial" w:cs="Arial"/>
          <w:color w:val="242424"/>
          <w:sz w:val="24"/>
          <w:szCs w:val="24"/>
          <w:lang w:eastAsia="en-GB"/>
        </w:rPr>
        <w:t xml:space="preserve"> </w:t>
      </w:r>
      <w:hyperlink r:id="rId39" w:history="1">
        <w:r w:rsidRPr="003B6433">
          <w:rPr>
            <w:rStyle w:val="Hyperlink"/>
            <w:rFonts w:ascii="Arial" w:eastAsia="Times New Roman" w:hAnsi="Arial" w:cs="Arial"/>
            <w:sz w:val="24"/>
            <w:szCs w:val="24"/>
            <w:lang w:eastAsia="en-GB"/>
          </w:rPr>
          <w:t>https://www.educationsupport.org.uk/resources/for-individuals/articles/better-together-building-positive-relationships-between-parents-and-teachers/</w:t>
        </w:r>
      </w:hyperlink>
      <w:r w:rsidRPr="003B6433">
        <w:rPr>
          <w:rFonts w:ascii="Arial" w:eastAsia="Times New Roman" w:hAnsi="Arial" w:cs="Arial"/>
          <w:color w:val="242424"/>
          <w:sz w:val="24"/>
          <w:szCs w:val="24"/>
          <w:lang w:eastAsia="en-GB"/>
        </w:rPr>
        <w:t xml:space="preserve"> (Darllenwyd: 16 Tachwed 2025). </w:t>
      </w:r>
    </w:p>
    <w:p w14:paraId="16DB8C40"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07F938AA"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NAPAC (2024). </w:t>
      </w:r>
      <w:r w:rsidRPr="003B6433">
        <w:rPr>
          <w:rFonts w:ascii="Arial" w:hAnsi="Arial" w:cs="Arial"/>
          <w:i/>
          <w:iCs/>
          <w:sz w:val="24"/>
          <w:szCs w:val="24"/>
        </w:rPr>
        <w:t>The importance of trauma informed training. Where to train in trauma informed practice.</w:t>
      </w:r>
      <w:r w:rsidRPr="003B6433">
        <w:rPr>
          <w:rFonts w:ascii="Arial" w:hAnsi="Arial" w:cs="Arial"/>
          <w:sz w:val="24"/>
          <w:szCs w:val="24"/>
        </w:rPr>
        <w:t xml:space="preserve"> Ar gael: </w:t>
      </w:r>
      <w:hyperlink r:id="rId40" w:history="1">
        <w:r w:rsidRPr="003B6433">
          <w:rPr>
            <w:rStyle w:val="Hyperlink"/>
            <w:rFonts w:ascii="Arial" w:hAnsi="Arial" w:cs="Arial"/>
            <w:sz w:val="24"/>
            <w:szCs w:val="24"/>
          </w:rPr>
          <w:t>https://napac.org.uk/blog-the-importance-trauma-informed-training/</w:t>
        </w:r>
      </w:hyperlink>
      <w:r w:rsidRPr="003B6433">
        <w:rPr>
          <w:rFonts w:ascii="Arial" w:hAnsi="Arial" w:cs="Arial"/>
          <w:sz w:val="24"/>
          <w:szCs w:val="24"/>
        </w:rPr>
        <w:t xml:space="preserve"> (Darllenwyd: 20 Tachwedd 2025).</w:t>
      </w:r>
    </w:p>
    <w:p w14:paraId="3FC0AACF" w14:textId="77777777" w:rsidR="00857EF5" w:rsidRPr="003B6433" w:rsidRDefault="00857EF5" w:rsidP="002F5CD2">
      <w:pPr>
        <w:spacing w:after="0" w:line="360" w:lineRule="auto"/>
        <w:rPr>
          <w:rFonts w:ascii="Arial" w:hAnsi="Arial" w:cs="Arial"/>
          <w:sz w:val="24"/>
          <w:szCs w:val="24"/>
        </w:rPr>
      </w:pPr>
    </w:p>
    <w:p w14:paraId="7EFF87ED"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National Education Union (2024). </w:t>
      </w:r>
      <w:r w:rsidRPr="003B6433">
        <w:rPr>
          <w:rFonts w:ascii="Arial" w:eastAsia="Times New Roman" w:hAnsi="Arial" w:cs="Arial"/>
          <w:i/>
          <w:iCs/>
          <w:color w:val="242424"/>
          <w:sz w:val="24"/>
          <w:szCs w:val="24"/>
          <w:lang w:eastAsia="en-GB"/>
        </w:rPr>
        <w:t>Health and Safety in Schools and Colleges | National Education Union</w:t>
      </w:r>
      <w:r w:rsidRPr="003B6433">
        <w:rPr>
          <w:rFonts w:ascii="Arial" w:eastAsia="Times New Roman" w:hAnsi="Arial" w:cs="Arial"/>
          <w:color w:val="242424"/>
          <w:sz w:val="24"/>
          <w:szCs w:val="24"/>
          <w:lang w:eastAsia="en-GB"/>
        </w:rPr>
        <w:t xml:space="preserve">. Ar gael: </w:t>
      </w:r>
      <w:hyperlink r:id="rId41" w:history="1">
        <w:r w:rsidRPr="003B6433">
          <w:rPr>
            <w:rStyle w:val="Hyperlink"/>
            <w:rFonts w:ascii="Arial" w:eastAsia="Times New Roman" w:hAnsi="Arial" w:cs="Arial"/>
            <w:sz w:val="24"/>
            <w:szCs w:val="24"/>
            <w:lang w:eastAsia="en-GB"/>
          </w:rPr>
          <w:t>https://neu.org.uk/advice/health-and-safety/health-and-safety-schools-and-colleges</w:t>
        </w:r>
      </w:hyperlink>
      <w:r w:rsidRPr="003B6433">
        <w:rPr>
          <w:rFonts w:ascii="Arial" w:eastAsia="Times New Roman" w:hAnsi="Arial" w:cs="Arial"/>
          <w:color w:val="242424"/>
          <w:sz w:val="24"/>
          <w:szCs w:val="24"/>
          <w:lang w:eastAsia="en-GB"/>
        </w:rPr>
        <w:t xml:space="preserve"> (Darllenwyd: 17 Tachwedd 2025).</w:t>
      </w:r>
    </w:p>
    <w:p w14:paraId="1EF6CD46"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2C0E9BD1" w14:textId="77777777"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NHS (2023). </w:t>
      </w:r>
      <w:r w:rsidRPr="006B4474">
        <w:rPr>
          <w:rFonts w:ascii="Arial" w:eastAsia="Arial" w:hAnsi="Arial" w:cs="Arial"/>
          <w:i/>
          <w:iCs/>
          <w:color w:val="000000" w:themeColor="text1"/>
          <w:sz w:val="24"/>
          <w:szCs w:val="24"/>
        </w:rPr>
        <w:t>Overview - Cerebral Palsy</w:t>
      </w:r>
      <w:r w:rsidRPr="006B4474">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42">
        <w:r w:rsidRPr="006B4474">
          <w:rPr>
            <w:rStyle w:val="Hyperlink"/>
            <w:rFonts w:ascii="Arial" w:eastAsia="Arial" w:hAnsi="Arial" w:cs="Arial"/>
            <w:sz w:val="24"/>
            <w:szCs w:val="24"/>
          </w:rPr>
          <w:t>https://www.nhs.uk/conditions/cerebral-palsy/</w:t>
        </w:r>
      </w:hyperlink>
      <w:r>
        <w:rPr>
          <w:rFonts w:ascii="Arial" w:eastAsia="Arial" w:hAnsi="Arial" w:cs="Arial"/>
          <w:color w:val="000000" w:themeColor="text1"/>
          <w:sz w:val="24"/>
          <w:szCs w:val="24"/>
        </w:rPr>
        <w:t xml:space="preserve"> (Darllenwyd: 18 Tachwedd 2025).</w:t>
      </w:r>
    </w:p>
    <w:p w14:paraId="5C99B26B" w14:textId="77777777" w:rsidR="00857EF5" w:rsidRPr="006B4474" w:rsidRDefault="00857EF5" w:rsidP="002F5CD2">
      <w:pPr>
        <w:spacing w:after="0" w:line="360" w:lineRule="auto"/>
        <w:rPr>
          <w:rFonts w:ascii="Arial" w:eastAsia="Arial" w:hAnsi="Arial" w:cs="Arial"/>
          <w:color w:val="000000" w:themeColor="text1"/>
          <w:sz w:val="24"/>
          <w:szCs w:val="24"/>
        </w:rPr>
      </w:pPr>
    </w:p>
    <w:p w14:paraId="477C5932" w14:textId="77777777"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NHS (2023). </w:t>
      </w:r>
      <w:r w:rsidRPr="006B4474">
        <w:rPr>
          <w:rFonts w:ascii="Arial" w:eastAsia="Arial" w:hAnsi="Arial" w:cs="Arial"/>
          <w:i/>
          <w:iCs/>
          <w:color w:val="000000" w:themeColor="text1"/>
          <w:sz w:val="24"/>
          <w:szCs w:val="24"/>
        </w:rPr>
        <w:t>Treatment - Cerebral palsy</w:t>
      </w:r>
      <w:r w:rsidRPr="006B4474">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Ar gael</w:t>
      </w:r>
      <w:r w:rsidRPr="006B4474">
        <w:rPr>
          <w:rFonts w:ascii="Arial" w:eastAsia="Arial" w:hAnsi="Arial" w:cs="Arial"/>
          <w:color w:val="000000" w:themeColor="text1"/>
          <w:sz w:val="24"/>
          <w:szCs w:val="24"/>
        </w:rPr>
        <w:t xml:space="preserve">: </w:t>
      </w:r>
      <w:hyperlink r:id="rId43">
        <w:r w:rsidRPr="006B4474">
          <w:rPr>
            <w:rStyle w:val="Hyperlink"/>
            <w:rFonts w:ascii="Arial" w:eastAsia="Arial" w:hAnsi="Arial" w:cs="Arial"/>
            <w:sz w:val="24"/>
            <w:szCs w:val="24"/>
          </w:rPr>
          <w:t>https://www.nhs.uk/conditions/cerebral-palsy/treatment/</w:t>
        </w:r>
      </w:hyperlink>
      <w:r>
        <w:rPr>
          <w:rFonts w:ascii="Arial" w:eastAsia="Arial" w:hAnsi="Arial" w:cs="Arial"/>
          <w:color w:val="000000" w:themeColor="text1"/>
          <w:sz w:val="24"/>
          <w:szCs w:val="24"/>
        </w:rPr>
        <w:t xml:space="preserve"> (Darllenwyd: 17 Tachwedd 2025). </w:t>
      </w:r>
    </w:p>
    <w:p w14:paraId="38B37A84" w14:textId="77777777" w:rsidR="00857EF5" w:rsidRPr="006B4474" w:rsidRDefault="00857EF5" w:rsidP="002F5CD2">
      <w:pPr>
        <w:spacing w:after="0" w:line="360" w:lineRule="auto"/>
        <w:rPr>
          <w:rFonts w:ascii="Arial" w:eastAsia="Arial" w:hAnsi="Arial" w:cs="Arial"/>
          <w:color w:val="000000" w:themeColor="text1"/>
          <w:sz w:val="24"/>
          <w:szCs w:val="24"/>
        </w:rPr>
      </w:pPr>
    </w:p>
    <w:p w14:paraId="0876BCD1"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NSPCC (2023). </w:t>
      </w:r>
      <w:r w:rsidRPr="003B6433">
        <w:rPr>
          <w:rFonts w:ascii="Arial" w:eastAsia="Times New Roman" w:hAnsi="Arial" w:cs="Arial"/>
          <w:i/>
          <w:iCs/>
          <w:color w:val="242424"/>
          <w:sz w:val="24"/>
          <w:szCs w:val="24"/>
          <w:lang w:eastAsia="en-GB"/>
        </w:rPr>
        <w:t>Mandatory child protection training</w:t>
      </w:r>
      <w:r w:rsidRPr="003B6433">
        <w:rPr>
          <w:rFonts w:ascii="Arial" w:eastAsia="Times New Roman" w:hAnsi="Arial" w:cs="Arial"/>
          <w:color w:val="242424"/>
          <w:sz w:val="24"/>
          <w:szCs w:val="24"/>
          <w:lang w:eastAsia="en-GB"/>
        </w:rPr>
        <w:t xml:space="preserve">. Ar gael: </w:t>
      </w:r>
      <w:hyperlink r:id="rId44" w:history="1">
        <w:r w:rsidRPr="003B6433">
          <w:rPr>
            <w:rStyle w:val="Hyperlink"/>
            <w:rFonts w:ascii="Arial" w:eastAsia="Times New Roman" w:hAnsi="Arial" w:cs="Arial"/>
            <w:sz w:val="24"/>
            <w:szCs w:val="24"/>
            <w:lang w:eastAsia="en-GB"/>
          </w:rPr>
          <w:t>https://learning.nspcc.org.uk/training/mandatory-safeguarding-child-protection-training</w:t>
        </w:r>
      </w:hyperlink>
      <w:r w:rsidRPr="003B6433">
        <w:rPr>
          <w:rFonts w:ascii="Arial" w:eastAsia="Times New Roman" w:hAnsi="Arial" w:cs="Arial"/>
          <w:color w:val="242424"/>
          <w:sz w:val="24"/>
          <w:szCs w:val="24"/>
          <w:lang w:eastAsia="en-GB"/>
        </w:rPr>
        <w:t xml:space="preserve"> (Darllenwyd: 16 Tachwedd 2025).</w:t>
      </w:r>
    </w:p>
    <w:p w14:paraId="5775E09C" w14:textId="77777777"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4E3655BF"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Play Wales. (2022). </w:t>
      </w:r>
      <w:r w:rsidRPr="00B60051">
        <w:rPr>
          <w:rFonts w:ascii="Arial" w:hAnsi="Arial" w:cs="Arial"/>
          <w:i/>
          <w:iCs/>
          <w:sz w:val="24"/>
          <w:szCs w:val="24"/>
        </w:rPr>
        <w:t>Home</w:t>
      </w:r>
      <w:r w:rsidRPr="003B6433">
        <w:rPr>
          <w:rFonts w:ascii="Arial" w:hAnsi="Arial" w:cs="Arial"/>
          <w:sz w:val="24"/>
          <w:szCs w:val="24"/>
        </w:rPr>
        <w:t xml:space="preserve">. Ar gael: </w:t>
      </w:r>
      <w:hyperlink r:id="rId45" w:history="1">
        <w:r w:rsidRPr="003B6433">
          <w:rPr>
            <w:rStyle w:val="Hyperlink"/>
            <w:rFonts w:ascii="Arial" w:hAnsi="Arial" w:cs="Arial"/>
            <w:sz w:val="24"/>
            <w:szCs w:val="24"/>
          </w:rPr>
          <w:t>https://play.wales/</w:t>
        </w:r>
      </w:hyperlink>
      <w:r w:rsidRPr="003B6433">
        <w:rPr>
          <w:rFonts w:ascii="Arial" w:hAnsi="Arial" w:cs="Arial"/>
          <w:sz w:val="24"/>
          <w:szCs w:val="24"/>
        </w:rPr>
        <w:t xml:space="preserve"> (Darllenwyd: 8 Tachwedd 2025).</w:t>
      </w:r>
    </w:p>
    <w:p w14:paraId="2C284A5D" w14:textId="77777777" w:rsidR="00857EF5" w:rsidRDefault="00857EF5" w:rsidP="002F5CD2">
      <w:pPr>
        <w:spacing w:after="0" w:line="360" w:lineRule="auto"/>
        <w:rPr>
          <w:rFonts w:ascii="Arial" w:hAnsi="Arial" w:cs="Arial"/>
          <w:sz w:val="24"/>
          <w:szCs w:val="24"/>
        </w:rPr>
      </w:pPr>
    </w:p>
    <w:p w14:paraId="61A22565" w14:textId="62C62EC2" w:rsidR="00857EF5" w:rsidRDefault="00752654" w:rsidP="002F5CD2">
      <w:pPr>
        <w:spacing w:after="0" w:line="360" w:lineRule="auto"/>
        <w:rPr>
          <w:rFonts w:ascii="Arial" w:hAnsi="Arial" w:cs="Arial"/>
          <w:sz w:val="24"/>
          <w:szCs w:val="24"/>
        </w:rPr>
      </w:pPr>
      <w:r w:rsidRPr="003B6433">
        <w:rPr>
          <w:rFonts w:ascii="Arial" w:hAnsi="Arial" w:cs="Arial"/>
          <w:sz w:val="24"/>
          <w:szCs w:val="24"/>
        </w:rPr>
        <w:t xml:space="preserve">Port, P. (2024). </w:t>
      </w:r>
      <w:r w:rsidRPr="003B6433">
        <w:rPr>
          <w:rFonts w:ascii="Arial" w:hAnsi="Arial" w:cs="Arial"/>
          <w:i/>
          <w:iCs/>
          <w:sz w:val="24"/>
          <w:szCs w:val="24"/>
        </w:rPr>
        <w:t>New Multi Agency Referral Form (MARF) - Child Protection Guidelines</w:t>
      </w:r>
      <w:r w:rsidRPr="003B6433">
        <w:rPr>
          <w:rFonts w:ascii="Arial" w:hAnsi="Arial" w:cs="Arial"/>
          <w:sz w:val="24"/>
          <w:szCs w:val="24"/>
        </w:rPr>
        <w:t xml:space="preserve">. Ar gael: </w:t>
      </w:r>
      <w:hyperlink r:id="rId46" w:history="1">
        <w:r w:rsidRPr="003B6433">
          <w:rPr>
            <w:rStyle w:val="Hyperlink"/>
            <w:rFonts w:ascii="Arial" w:hAnsi="Arial" w:cs="Arial"/>
            <w:sz w:val="24"/>
            <w:szCs w:val="24"/>
          </w:rPr>
          <w:t>http://iscp.gg/article/194970/New-Multi-Agency-Referral-Form-MARF</w:t>
        </w:r>
      </w:hyperlink>
      <w:r w:rsidRPr="003B6433">
        <w:rPr>
          <w:rFonts w:ascii="Arial" w:hAnsi="Arial" w:cs="Arial"/>
          <w:sz w:val="24"/>
          <w:szCs w:val="24"/>
        </w:rPr>
        <w:t xml:space="preserve"> (Darllenwyd: 14 Tachwedd 2025).</w:t>
      </w:r>
    </w:p>
    <w:p w14:paraId="3F25F957" w14:textId="77777777" w:rsidR="007C308D" w:rsidRDefault="007C308D" w:rsidP="002F5CD2">
      <w:pPr>
        <w:spacing w:after="0" w:line="360" w:lineRule="auto"/>
        <w:rPr>
          <w:rFonts w:ascii="Arial" w:hAnsi="Arial" w:cs="Arial"/>
          <w:sz w:val="24"/>
          <w:szCs w:val="24"/>
        </w:rPr>
      </w:pPr>
    </w:p>
    <w:p w14:paraId="2CA9A3F2" w14:textId="77777777" w:rsidR="007C308D" w:rsidRDefault="007C308D" w:rsidP="002F5CD2">
      <w:pPr>
        <w:spacing w:after="0" w:line="360" w:lineRule="auto"/>
        <w:rPr>
          <w:rFonts w:ascii="Arial" w:hAnsi="Arial" w:cs="Arial"/>
          <w:sz w:val="24"/>
          <w:szCs w:val="24"/>
        </w:rPr>
      </w:pPr>
    </w:p>
    <w:p w14:paraId="643354D8" w14:textId="77777777" w:rsidR="00857EF5" w:rsidRDefault="00857EF5" w:rsidP="002F5CD2">
      <w:pPr>
        <w:spacing w:after="0" w:line="360" w:lineRule="auto"/>
        <w:rPr>
          <w:rFonts w:ascii="Arial" w:hAnsi="Arial" w:cs="Arial"/>
          <w:sz w:val="24"/>
          <w:szCs w:val="24"/>
        </w:rPr>
      </w:pPr>
    </w:p>
    <w:p w14:paraId="13607F68"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Pratt M. (2023). </w:t>
      </w:r>
      <w:r w:rsidRPr="003B6433">
        <w:rPr>
          <w:rFonts w:ascii="Arial" w:hAnsi="Arial" w:cs="Arial"/>
          <w:i/>
          <w:iCs/>
          <w:sz w:val="24"/>
          <w:szCs w:val="24"/>
        </w:rPr>
        <w:t>Managerial grid model. The Blake and Mouton managerial grid model.</w:t>
      </w:r>
      <w:r w:rsidRPr="003B6433">
        <w:rPr>
          <w:rFonts w:ascii="Arial" w:hAnsi="Arial" w:cs="Arial"/>
          <w:sz w:val="24"/>
          <w:szCs w:val="24"/>
        </w:rPr>
        <w:t xml:space="preserve"> Ar gael: </w:t>
      </w:r>
      <w:hyperlink r:id="rId47" w:history="1">
        <w:r w:rsidRPr="003B6433">
          <w:rPr>
            <w:rStyle w:val="Hyperlink"/>
            <w:rFonts w:ascii="Arial" w:hAnsi="Arial" w:cs="Arial"/>
            <w:sz w:val="24"/>
            <w:szCs w:val="24"/>
          </w:rPr>
          <w:t>https://www.techtarget.com/searchcio/definition/managerial-grid-model-The-Blake-and-Mouton-Managerial-Grid-model</w:t>
        </w:r>
      </w:hyperlink>
      <w:r w:rsidRPr="003B6433">
        <w:rPr>
          <w:rFonts w:ascii="Arial" w:hAnsi="Arial" w:cs="Arial"/>
          <w:sz w:val="24"/>
          <w:szCs w:val="24"/>
        </w:rPr>
        <w:t xml:space="preserve"> (Darllenwyd: 23 Tachwedd 2025).</w:t>
      </w:r>
    </w:p>
    <w:p w14:paraId="7804765F" w14:textId="77777777" w:rsidR="00752654" w:rsidRDefault="00752654" w:rsidP="002F5CD2">
      <w:pPr>
        <w:pStyle w:val="NormalWeb"/>
        <w:spacing w:after="0" w:afterAutospacing="0" w:line="360" w:lineRule="auto"/>
        <w:rPr>
          <w:rFonts w:ascii="Arial" w:hAnsi="Arial" w:cs="Arial"/>
          <w:color w:val="000000"/>
        </w:rPr>
      </w:pPr>
      <w:r w:rsidRPr="006B4474">
        <w:rPr>
          <w:rFonts w:ascii="Arial" w:hAnsi="Arial" w:cs="Arial"/>
          <w:color w:val="000000"/>
        </w:rPr>
        <w:t xml:space="preserve">Premier Education. (2025). </w:t>
      </w:r>
      <w:r w:rsidRPr="006B4474">
        <w:rPr>
          <w:rFonts w:ascii="Arial" w:hAnsi="Arial" w:cs="Arial"/>
          <w:i/>
          <w:iCs/>
          <w:color w:val="000000"/>
        </w:rPr>
        <w:t>Why PE is important for Pupil Health Development - Premier Education</w:t>
      </w:r>
      <w:r w:rsidRPr="006B4474">
        <w:rPr>
          <w:rFonts w:ascii="Arial" w:hAnsi="Arial" w:cs="Arial"/>
          <w:color w:val="000000"/>
        </w:rPr>
        <w:t xml:space="preserve">. Ar gael: </w:t>
      </w:r>
      <w:hyperlink r:id="rId48" w:history="1">
        <w:r w:rsidRPr="006B4474">
          <w:rPr>
            <w:rStyle w:val="Hyperlink"/>
            <w:rFonts w:ascii="Arial" w:hAnsi="Arial" w:cs="Arial"/>
          </w:rPr>
          <w:t>https://www.premier-education.com/news/how-pe-supports-child-development/</w:t>
        </w:r>
      </w:hyperlink>
      <w:r w:rsidRPr="006B4474">
        <w:rPr>
          <w:rFonts w:ascii="Arial" w:hAnsi="Arial" w:cs="Arial"/>
          <w:color w:val="000000"/>
        </w:rPr>
        <w:t xml:space="preserve"> (Darllenwyd: 20 Tachwedd 2025).</w:t>
      </w:r>
    </w:p>
    <w:p w14:paraId="49042936" w14:textId="77777777" w:rsidR="007C308D" w:rsidRDefault="007C308D" w:rsidP="002F5CD2">
      <w:pPr>
        <w:spacing w:after="0" w:line="360" w:lineRule="auto"/>
        <w:rPr>
          <w:rFonts w:ascii="Arial" w:hAnsi="Arial" w:cs="Arial"/>
          <w:sz w:val="24"/>
          <w:szCs w:val="24"/>
        </w:rPr>
      </w:pPr>
    </w:p>
    <w:p w14:paraId="5E3E0030" w14:textId="382D9D9C" w:rsidR="00752654" w:rsidRDefault="00752654" w:rsidP="002F5CD2">
      <w:pPr>
        <w:spacing w:after="0" w:line="360" w:lineRule="auto"/>
        <w:rPr>
          <w:rFonts w:ascii="Arial" w:hAnsi="Arial" w:cs="Arial"/>
          <w:sz w:val="24"/>
          <w:szCs w:val="24"/>
        </w:rPr>
      </w:pPr>
      <w:r w:rsidRPr="003B6433">
        <w:rPr>
          <w:rFonts w:ascii="Arial" w:hAnsi="Arial" w:cs="Arial"/>
          <w:sz w:val="24"/>
          <w:szCs w:val="24"/>
        </w:rPr>
        <w:t>Public Health Wales (2020). </w:t>
      </w:r>
      <w:r w:rsidRPr="003B6433">
        <w:rPr>
          <w:rFonts w:ascii="Arial" w:hAnsi="Arial" w:cs="Arial"/>
          <w:i/>
          <w:iCs/>
          <w:sz w:val="24"/>
          <w:szCs w:val="24"/>
        </w:rPr>
        <w:t>Adverse Childhood Experiences - Public Health Wales.</w:t>
      </w:r>
      <w:r w:rsidRPr="003B6433">
        <w:rPr>
          <w:rFonts w:ascii="Arial" w:hAnsi="Arial" w:cs="Arial"/>
          <w:sz w:val="24"/>
          <w:szCs w:val="24"/>
        </w:rPr>
        <w:t xml:space="preserve"> Ar gael: </w:t>
      </w:r>
      <w:hyperlink r:id="rId49" w:history="1">
        <w:r w:rsidRPr="003B6433">
          <w:rPr>
            <w:rStyle w:val="Hyperlink"/>
            <w:rFonts w:ascii="Arial" w:hAnsi="Arial" w:cs="Arial"/>
            <w:sz w:val="24"/>
            <w:szCs w:val="24"/>
          </w:rPr>
          <w:t>https://phw.nhs.wales/topics/adverse-childhood-experiences/</w:t>
        </w:r>
      </w:hyperlink>
      <w:r w:rsidRPr="003B6433">
        <w:rPr>
          <w:rFonts w:ascii="Arial" w:hAnsi="Arial" w:cs="Arial"/>
          <w:sz w:val="24"/>
          <w:szCs w:val="24"/>
        </w:rPr>
        <w:t xml:space="preserve"> (Darllenwyd: 14 Tachwedd 2025).</w:t>
      </w:r>
    </w:p>
    <w:p w14:paraId="22343B92" w14:textId="77777777" w:rsidR="00857EF5" w:rsidRDefault="00857EF5" w:rsidP="002F5CD2">
      <w:pPr>
        <w:spacing w:after="0" w:line="360" w:lineRule="auto"/>
        <w:rPr>
          <w:rFonts w:ascii="Arial" w:hAnsi="Arial" w:cs="Arial"/>
          <w:sz w:val="24"/>
          <w:szCs w:val="24"/>
        </w:rPr>
      </w:pPr>
    </w:p>
    <w:p w14:paraId="0B9A1E03"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Public Health Wales. (2015). </w:t>
      </w:r>
      <w:r w:rsidRPr="003B6433">
        <w:rPr>
          <w:rFonts w:ascii="Arial" w:hAnsi="Arial" w:cs="Arial"/>
          <w:i/>
          <w:iCs/>
          <w:sz w:val="24"/>
          <w:szCs w:val="24"/>
        </w:rPr>
        <w:t>Adverse Childhood Experiences (ACEs) in Wales</w:t>
      </w:r>
      <w:r w:rsidRPr="003B6433">
        <w:rPr>
          <w:rFonts w:ascii="Arial" w:hAnsi="Arial" w:cs="Arial"/>
          <w:sz w:val="24"/>
          <w:szCs w:val="24"/>
        </w:rPr>
        <w:t xml:space="preserve">. Arr gael: </w:t>
      </w:r>
      <w:hyperlink r:id="rId50" w:history="1">
        <w:r w:rsidRPr="003B6433">
          <w:rPr>
            <w:rStyle w:val="Hyperlink"/>
            <w:rFonts w:ascii="Arial" w:hAnsi="Arial" w:cs="Arial"/>
            <w:sz w:val="24"/>
            <w:szCs w:val="24"/>
          </w:rPr>
          <w:t>https://phw.nhs.wales/files/aces/infographic-aces-and-their-impact-on-health-harming-behaviours-in-the-welsh-adult-population/</w:t>
        </w:r>
      </w:hyperlink>
      <w:r w:rsidRPr="003B6433">
        <w:rPr>
          <w:rFonts w:ascii="Arial" w:hAnsi="Arial" w:cs="Arial"/>
          <w:sz w:val="24"/>
          <w:szCs w:val="24"/>
        </w:rPr>
        <w:t xml:space="preserve"> (Darllenwyd: 14 Tachwedd 2025). </w:t>
      </w:r>
    </w:p>
    <w:p w14:paraId="327E1422" w14:textId="77777777" w:rsidR="00752654"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SAAS Schools. (n.d.). </w:t>
      </w:r>
      <w:r w:rsidRPr="00181CC2">
        <w:rPr>
          <w:rFonts w:ascii="Arial" w:hAnsi="Arial" w:cs="Arial"/>
          <w:i/>
          <w:iCs/>
          <w:color w:val="000000"/>
        </w:rPr>
        <w:t>Moodtracker.</w:t>
      </w:r>
      <w:r w:rsidRPr="000414D1">
        <w:rPr>
          <w:rFonts w:ascii="Arial" w:hAnsi="Arial" w:cs="Arial"/>
          <w:color w:val="000000"/>
        </w:rPr>
        <w:t xml:space="preserve"> </w:t>
      </w:r>
      <w:r>
        <w:rPr>
          <w:rFonts w:ascii="Arial" w:hAnsi="Arial" w:cs="Arial"/>
          <w:color w:val="000000"/>
        </w:rPr>
        <w:t>Ar gael</w:t>
      </w:r>
      <w:r w:rsidRPr="000414D1">
        <w:rPr>
          <w:rFonts w:ascii="Arial" w:hAnsi="Arial" w:cs="Arial"/>
          <w:color w:val="000000"/>
        </w:rPr>
        <w:t xml:space="preserve">: </w:t>
      </w:r>
      <w:hyperlink r:id="rId51" w:history="1">
        <w:r w:rsidRPr="00574AFE">
          <w:rPr>
            <w:rStyle w:val="Hyperlink"/>
            <w:rFonts w:ascii="Arial" w:hAnsi="Arial" w:cs="Arial"/>
          </w:rPr>
          <w:t>https://www.saasschools.com/moodtracker</w:t>
        </w:r>
      </w:hyperlink>
      <w:r>
        <w:rPr>
          <w:rFonts w:ascii="Arial" w:hAnsi="Arial" w:cs="Arial"/>
          <w:color w:val="000000"/>
        </w:rPr>
        <w:t xml:space="preserve"> (Darllenwyd: 20 Tachwedd 2025).</w:t>
      </w:r>
    </w:p>
    <w:p w14:paraId="5751D721" w14:textId="77777777" w:rsidR="007C308D" w:rsidRDefault="007C308D" w:rsidP="002F5CD2">
      <w:pPr>
        <w:spacing w:after="0" w:line="360" w:lineRule="auto"/>
        <w:rPr>
          <w:rFonts w:ascii="Arial" w:hAnsi="Arial" w:cs="Arial"/>
          <w:sz w:val="24"/>
          <w:szCs w:val="24"/>
        </w:rPr>
      </w:pPr>
    </w:p>
    <w:p w14:paraId="29D73B4A" w14:textId="5B57EDFD" w:rsidR="00752654" w:rsidRDefault="00752654" w:rsidP="002F5CD2">
      <w:pPr>
        <w:spacing w:after="0" w:line="360" w:lineRule="auto"/>
        <w:rPr>
          <w:rFonts w:ascii="Arial" w:hAnsi="Arial" w:cs="Arial"/>
          <w:sz w:val="24"/>
          <w:szCs w:val="24"/>
        </w:rPr>
      </w:pPr>
      <w:r w:rsidRPr="003B6433">
        <w:rPr>
          <w:rFonts w:ascii="Arial" w:hAnsi="Arial" w:cs="Arial"/>
          <w:sz w:val="24"/>
          <w:szCs w:val="24"/>
        </w:rPr>
        <w:t>Şimşek, Z., C. (2023). Worksheets Dilemma in Early Childhood Education: Why and How Much Do We Use? </w:t>
      </w:r>
      <w:r w:rsidRPr="003B6433">
        <w:rPr>
          <w:rFonts w:ascii="Arial" w:hAnsi="Arial" w:cs="Arial"/>
          <w:i/>
          <w:iCs/>
          <w:sz w:val="24"/>
          <w:szCs w:val="24"/>
        </w:rPr>
        <w:t>International Journal of Educational Research Review</w:t>
      </w:r>
      <w:r w:rsidRPr="003B6433">
        <w:rPr>
          <w:rFonts w:ascii="Arial" w:hAnsi="Arial" w:cs="Arial"/>
          <w:sz w:val="24"/>
          <w:szCs w:val="24"/>
        </w:rPr>
        <w:t>, 8(3), pp.459–474. Ar gael: doi:https://doi.org/10.24331/ijere.1233127. (Darllenwyd: 8 Tachwedd 2025).</w:t>
      </w:r>
    </w:p>
    <w:p w14:paraId="4600E91A" w14:textId="77777777" w:rsidR="00857EF5" w:rsidRPr="003B6433" w:rsidRDefault="00857EF5" w:rsidP="002F5CD2">
      <w:pPr>
        <w:spacing w:after="0" w:line="360" w:lineRule="auto"/>
        <w:rPr>
          <w:rFonts w:ascii="Arial" w:hAnsi="Arial" w:cs="Arial"/>
          <w:sz w:val="24"/>
          <w:szCs w:val="24"/>
        </w:rPr>
      </w:pPr>
    </w:p>
    <w:p w14:paraId="410A3EAE" w14:textId="77777777" w:rsidR="00752654" w:rsidRDefault="00752654" w:rsidP="002F5CD2">
      <w:pPr>
        <w:shd w:val="clear" w:color="auto" w:fill="FFFFFF"/>
        <w:spacing w:after="0" w:line="360" w:lineRule="auto"/>
        <w:textAlignment w:val="baseline"/>
        <w:rPr>
          <w:rFonts w:ascii="Arial" w:eastAsia="Times New Roman" w:hAnsi="Arial" w:cs="Arial"/>
          <w:color w:val="242424"/>
          <w:sz w:val="24"/>
          <w:szCs w:val="24"/>
          <w:lang w:eastAsia="en-GB"/>
        </w:rPr>
      </w:pPr>
      <w:r w:rsidRPr="003B6433">
        <w:rPr>
          <w:rFonts w:ascii="Arial" w:eastAsia="Times New Roman" w:hAnsi="Arial" w:cs="Arial"/>
          <w:color w:val="242424"/>
          <w:sz w:val="24"/>
          <w:szCs w:val="24"/>
          <w:lang w:eastAsia="en-GB"/>
        </w:rPr>
        <w:t>Social Care Wales. (2023). </w:t>
      </w:r>
      <w:r w:rsidRPr="003B6433">
        <w:rPr>
          <w:rFonts w:ascii="Arial" w:eastAsia="Times New Roman" w:hAnsi="Arial" w:cs="Arial"/>
          <w:i/>
          <w:iCs/>
          <w:color w:val="242424"/>
          <w:sz w:val="24"/>
          <w:szCs w:val="24"/>
          <w:lang w:eastAsia="en-GB"/>
        </w:rPr>
        <w:t>Safeguarding standards group B</w:t>
      </w:r>
      <w:r w:rsidRPr="003B6433">
        <w:rPr>
          <w:rFonts w:ascii="Arial" w:eastAsia="Times New Roman" w:hAnsi="Arial" w:cs="Arial"/>
          <w:color w:val="242424"/>
          <w:sz w:val="24"/>
          <w:szCs w:val="24"/>
          <w:lang w:eastAsia="en-GB"/>
        </w:rPr>
        <w:t xml:space="preserve">. Ar gael: </w:t>
      </w:r>
      <w:hyperlink r:id="rId52" w:history="1">
        <w:r w:rsidRPr="003B6433">
          <w:rPr>
            <w:rStyle w:val="Hyperlink"/>
            <w:rFonts w:ascii="Arial" w:eastAsia="Times New Roman" w:hAnsi="Arial" w:cs="Arial"/>
            <w:sz w:val="24"/>
            <w:szCs w:val="24"/>
            <w:lang w:eastAsia="en-GB"/>
          </w:rPr>
          <w:t>https://socialcare.wales/resources-guidance/safeguarding-list/national-safeguarding-training-learning-and-development-standards/safeguarding-standards-group-b</w:t>
        </w:r>
      </w:hyperlink>
      <w:r w:rsidRPr="003B6433">
        <w:rPr>
          <w:rFonts w:ascii="Arial" w:hAnsi="Arial" w:cs="Arial"/>
          <w:sz w:val="24"/>
          <w:szCs w:val="24"/>
        </w:rPr>
        <w:t xml:space="preserve"> (Darllenwyd: 17 Tachwedd 2025).</w:t>
      </w:r>
      <w:r w:rsidRPr="003B6433">
        <w:rPr>
          <w:rFonts w:ascii="Arial" w:eastAsia="Times New Roman" w:hAnsi="Arial" w:cs="Arial"/>
          <w:color w:val="242424"/>
          <w:sz w:val="24"/>
          <w:szCs w:val="24"/>
          <w:lang w:eastAsia="en-GB"/>
        </w:rPr>
        <w:t xml:space="preserve"> </w:t>
      </w:r>
    </w:p>
    <w:p w14:paraId="3605C159" w14:textId="77777777" w:rsidR="00292E25" w:rsidRDefault="00292E2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7F006AEE" w14:textId="220544A8" w:rsidR="00292E25" w:rsidRPr="001B4AC6" w:rsidRDefault="00292E25" w:rsidP="002F5CD2">
      <w:pPr>
        <w:shd w:val="clear" w:color="auto" w:fill="FFFFFF"/>
        <w:spacing w:after="0" w:line="360" w:lineRule="auto"/>
        <w:textAlignment w:val="baseline"/>
        <w:rPr>
          <w:rFonts w:ascii="Arial" w:hAnsi="Arial" w:cs="Arial"/>
          <w:color w:val="212121"/>
          <w:sz w:val="24"/>
          <w:szCs w:val="24"/>
          <w:shd w:val="clear" w:color="auto" w:fill="FFFFFF"/>
        </w:rPr>
      </w:pPr>
      <w:r w:rsidRPr="00292E25">
        <w:rPr>
          <w:rFonts w:ascii="Arial" w:hAnsi="Arial" w:cs="Arial"/>
          <w:color w:val="212121"/>
          <w:sz w:val="24"/>
          <w:szCs w:val="24"/>
          <w:shd w:val="clear" w:color="auto" w:fill="FFFFFF"/>
        </w:rPr>
        <w:t>Spencer RA, Joshi N, Branje K, McIsaac JD, Cawley J, Rehman L, Kirk SF, Stone M.</w:t>
      </w:r>
      <w:r>
        <w:rPr>
          <w:rFonts w:ascii="Arial" w:hAnsi="Arial" w:cs="Arial"/>
          <w:color w:val="212121"/>
          <w:sz w:val="24"/>
          <w:szCs w:val="24"/>
          <w:shd w:val="clear" w:color="auto" w:fill="FFFFFF"/>
        </w:rPr>
        <w:t xml:space="preserve"> (</w:t>
      </w:r>
      <w:r w:rsidR="004A6ED9">
        <w:rPr>
          <w:rFonts w:ascii="Arial" w:hAnsi="Arial" w:cs="Arial"/>
          <w:color w:val="212121"/>
          <w:sz w:val="24"/>
          <w:szCs w:val="24"/>
          <w:shd w:val="clear" w:color="auto" w:fill="FFFFFF"/>
        </w:rPr>
        <w:t>2019).</w:t>
      </w:r>
      <w:r w:rsidRPr="00292E25">
        <w:rPr>
          <w:rFonts w:ascii="Arial" w:hAnsi="Arial" w:cs="Arial"/>
          <w:color w:val="212121"/>
          <w:sz w:val="24"/>
          <w:szCs w:val="24"/>
          <w:shd w:val="clear" w:color="auto" w:fill="FFFFFF"/>
        </w:rPr>
        <w:t xml:space="preserve"> </w:t>
      </w:r>
      <w:r w:rsidRPr="004A6ED9">
        <w:rPr>
          <w:rFonts w:ascii="Arial" w:hAnsi="Arial" w:cs="Arial"/>
          <w:i/>
          <w:iCs/>
          <w:color w:val="212121"/>
          <w:sz w:val="24"/>
          <w:szCs w:val="24"/>
          <w:shd w:val="clear" w:color="auto" w:fill="FFFFFF"/>
        </w:rPr>
        <w:t>Educator perceptions on the benefits and challenges of loose parts play in the outdoor environments of childcare centres</w:t>
      </w:r>
      <w:r w:rsidRPr="00292E25">
        <w:rPr>
          <w:rFonts w:ascii="Arial" w:hAnsi="Arial" w:cs="Arial"/>
          <w:color w:val="212121"/>
          <w:sz w:val="24"/>
          <w:szCs w:val="24"/>
          <w:shd w:val="clear" w:color="auto" w:fill="FFFFFF"/>
        </w:rPr>
        <w:t>.</w:t>
      </w:r>
      <w:r w:rsidR="001B4AC6">
        <w:rPr>
          <w:rFonts w:ascii="Arial" w:hAnsi="Arial" w:cs="Arial"/>
          <w:color w:val="212121"/>
          <w:sz w:val="24"/>
          <w:szCs w:val="24"/>
          <w:shd w:val="clear" w:color="auto" w:fill="FFFFFF"/>
        </w:rPr>
        <w:t xml:space="preserve"> </w:t>
      </w:r>
      <w:hyperlink r:id="rId53" w:history="1">
        <w:r w:rsidR="001B4AC6" w:rsidRPr="00574AFE">
          <w:rPr>
            <w:rStyle w:val="Hyperlink"/>
            <w:rFonts w:ascii="Arial" w:hAnsi="Arial" w:cs="Arial"/>
            <w:sz w:val="24"/>
            <w:szCs w:val="24"/>
            <w:shd w:val="clear" w:color="auto" w:fill="FFFFFF"/>
          </w:rPr>
          <w:t>https://doi.org/10.3934/publichealth.2019.4.461</w:t>
        </w:r>
      </w:hyperlink>
      <w:r w:rsidR="001B4AC6">
        <w:rPr>
          <w:rFonts w:ascii="Arial" w:hAnsi="Arial" w:cs="Arial"/>
          <w:color w:val="212121"/>
          <w:sz w:val="24"/>
          <w:szCs w:val="24"/>
          <w:shd w:val="clear" w:color="auto" w:fill="FFFFFF"/>
        </w:rPr>
        <w:t xml:space="preserve"> </w:t>
      </w:r>
      <w:r w:rsidR="004A6ED9">
        <w:rPr>
          <w:rFonts w:ascii="Arial" w:hAnsi="Arial" w:cs="Arial"/>
          <w:color w:val="212121"/>
          <w:sz w:val="24"/>
          <w:szCs w:val="24"/>
          <w:shd w:val="clear" w:color="auto" w:fill="FFFFFF"/>
        </w:rPr>
        <w:t>(Darllenwyd: 19 Tachwedd 2025).</w:t>
      </w:r>
    </w:p>
    <w:p w14:paraId="4399E1CE" w14:textId="6F3B487E" w:rsidR="00857EF5" w:rsidRDefault="00857EF5" w:rsidP="002F5CD2">
      <w:pPr>
        <w:shd w:val="clear" w:color="auto" w:fill="FFFFFF"/>
        <w:spacing w:after="0" w:line="360" w:lineRule="auto"/>
        <w:textAlignment w:val="baseline"/>
        <w:rPr>
          <w:rFonts w:ascii="Arial" w:eastAsia="Times New Roman" w:hAnsi="Arial" w:cs="Arial"/>
          <w:color w:val="242424"/>
          <w:sz w:val="24"/>
          <w:szCs w:val="24"/>
          <w:lang w:eastAsia="en-GB"/>
        </w:rPr>
      </w:pPr>
    </w:p>
    <w:p w14:paraId="411366E9"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Straen Trawmatig Cymru. (2024). </w:t>
      </w:r>
      <w:r w:rsidRPr="003B6433">
        <w:rPr>
          <w:rFonts w:ascii="Arial" w:hAnsi="Arial" w:cs="Arial"/>
          <w:i/>
          <w:iCs/>
          <w:sz w:val="24"/>
          <w:szCs w:val="24"/>
        </w:rPr>
        <w:t>Trawma yn ystod plentyndod</w:t>
      </w:r>
      <w:r w:rsidRPr="003B6433">
        <w:rPr>
          <w:rFonts w:ascii="Arial" w:hAnsi="Arial" w:cs="Arial"/>
          <w:sz w:val="24"/>
          <w:szCs w:val="24"/>
        </w:rPr>
        <w:t xml:space="preserve">. Ar gael: </w:t>
      </w:r>
      <w:hyperlink r:id="rId54" w:history="1">
        <w:r w:rsidRPr="003B6433">
          <w:rPr>
            <w:rStyle w:val="Hyperlink"/>
            <w:rFonts w:ascii="Arial" w:hAnsi="Arial" w:cs="Arial"/>
            <w:sz w:val="24"/>
            <w:szCs w:val="24"/>
          </w:rPr>
          <w:t>https://straentrawmatig.gig.cymru/plant-a-phobl-ifanc/beth-yw-trawma/ynglyn-a-thrawma-ymysg-plant/trawma-yn-ystod-plentyndod</w:t>
        </w:r>
      </w:hyperlink>
      <w:r w:rsidRPr="003B6433">
        <w:rPr>
          <w:rFonts w:ascii="Arial" w:hAnsi="Arial" w:cs="Arial"/>
          <w:sz w:val="24"/>
          <w:szCs w:val="24"/>
        </w:rPr>
        <w:t xml:space="preserve"> (Darllenwyd: 14 Tachwedd 2025).</w:t>
      </w:r>
    </w:p>
    <w:p w14:paraId="6144BEDA" w14:textId="77777777" w:rsidR="00857EF5" w:rsidRDefault="00857EF5" w:rsidP="002F5CD2">
      <w:pPr>
        <w:spacing w:after="0" w:line="360" w:lineRule="auto"/>
        <w:rPr>
          <w:rFonts w:ascii="Arial" w:hAnsi="Arial" w:cs="Arial"/>
          <w:sz w:val="24"/>
          <w:szCs w:val="24"/>
        </w:rPr>
      </w:pPr>
    </w:p>
    <w:p w14:paraId="192E78CC" w14:textId="77777777" w:rsidR="00752654" w:rsidRDefault="00752654" w:rsidP="002F5CD2">
      <w:pPr>
        <w:spacing w:after="0" w:line="360" w:lineRule="auto"/>
        <w:rPr>
          <w:rFonts w:ascii="Arial" w:hAnsi="Arial" w:cs="Arial"/>
          <w:sz w:val="24"/>
          <w:szCs w:val="24"/>
        </w:rPr>
      </w:pPr>
      <w:r w:rsidRPr="003B6433">
        <w:rPr>
          <w:rFonts w:ascii="Arial" w:eastAsia="+mn-ea" w:hAnsi="Arial" w:cs="Arial"/>
          <w:kern w:val="24"/>
          <w:sz w:val="24"/>
          <w:szCs w:val="24"/>
        </w:rPr>
        <w:t xml:space="preserve">Suwnada, B. and Nugroho, Y. (2022). ‘Literature Reviews: Mckinsey 7S model to support organisational performance’, </w:t>
      </w:r>
      <w:r w:rsidRPr="003B6433">
        <w:rPr>
          <w:rFonts w:ascii="Arial" w:eastAsia="+mn-ea" w:hAnsi="Arial" w:cs="Arial"/>
          <w:i/>
          <w:iCs/>
          <w:kern w:val="24"/>
          <w:sz w:val="24"/>
          <w:szCs w:val="24"/>
        </w:rPr>
        <w:t>Technium Social Sciences Journal</w:t>
      </w:r>
      <w:r w:rsidRPr="003B6433">
        <w:rPr>
          <w:rFonts w:ascii="Arial" w:eastAsia="+mn-ea" w:hAnsi="Arial" w:cs="Arial"/>
          <w:kern w:val="24"/>
          <w:sz w:val="24"/>
          <w:szCs w:val="24"/>
        </w:rPr>
        <w:t xml:space="preserve">, 39, pp. 1-9. Ar gael: </w:t>
      </w:r>
      <w:hyperlink r:id="rId55" w:history="1">
        <w:r w:rsidRPr="003B6433">
          <w:rPr>
            <w:rStyle w:val="Hyperlink"/>
            <w:rFonts w:ascii="Arial" w:hAnsi="Arial" w:cs="Arial"/>
            <w:sz w:val="24"/>
            <w:szCs w:val="24"/>
          </w:rPr>
          <w:t>https://dx.doi.org/10.47577/tssj.v38i1.7744</w:t>
        </w:r>
      </w:hyperlink>
      <w:r w:rsidRPr="003B6433">
        <w:rPr>
          <w:rFonts w:ascii="Arial" w:hAnsi="Arial" w:cs="Arial"/>
          <w:sz w:val="24"/>
          <w:szCs w:val="24"/>
        </w:rPr>
        <w:t xml:space="preserve"> (Darllenwyd: 23 Tachwedd 2025).</w:t>
      </w:r>
    </w:p>
    <w:p w14:paraId="689A97E4" w14:textId="77777777" w:rsidR="00DE2955" w:rsidRDefault="00DE2955" w:rsidP="002F5CD2">
      <w:pPr>
        <w:spacing w:after="0" w:line="360" w:lineRule="auto"/>
        <w:rPr>
          <w:rFonts w:ascii="Arial" w:hAnsi="Arial" w:cs="Arial"/>
          <w:sz w:val="24"/>
          <w:szCs w:val="24"/>
        </w:rPr>
      </w:pPr>
    </w:p>
    <w:p w14:paraId="26DCE202" w14:textId="1C32EC29" w:rsidR="00752654" w:rsidRDefault="00752654" w:rsidP="002F5CD2">
      <w:pPr>
        <w:spacing w:after="0" w:line="360" w:lineRule="auto"/>
        <w:rPr>
          <w:rFonts w:ascii="Arial" w:hAnsi="Arial" w:cs="Arial"/>
          <w:sz w:val="24"/>
          <w:szCs w:val="24"/>
        </w:rPr>
      </w:pPr>
      <w:r w:rsidRPr="003B6433">
        <w:rPr>
          <w:rFonts w:ascii="Arial" w:hAnsi="Arial" w:cs="Arial"/>
          <w:sz w:val="24"/>
          <w:szCs w:val="24"/>
        </w:rPr>
        <w:t>Tes. (n.d.). </w:t>
      </w:r>
      <w:r w:rsidRPr="003B6433">
        <w:rPr>
          <w:rFonts w:ascii="Arial" w:hAnsi="Arial" w:cs="Arial"/>
          <w:i/>
          <w:iCs/>
          <w:sz w:val="24"/>
          <w:szCs w:val="24"/>
        </w:rPr>
        <w:t>Welcome to Tes</w:t>
      </w:r>
      <w:r w:rsidRPr="003B6433">
        <w:rPr>
          <w:rFonts w:ascii="Arial" w:hAnsi="Arial" w:cs="Arial"/>
          <w:sz w:val="24"/>
          <w:szCs w:val="24"/>
        </w:rPr>
        <w:t xml:space="preserve">. Ar gael: </w:t>
      </w:r>
      <w:hyperlink r:id="rId56" w:history="1">
        <w:r w:rsidRPr="003B6433">
          <w:rPr>
            <w:rStyle w:val="Hyperlink"/>
            <w:rFonts w:ascii="Arial" w:hAnsi="Arial" w:cs="Arial"/>
            <w:sz w:val="24"/>
            <w:szCs w:val="24"/>
          </w:rPr>
          <w:t>https://www.tes.com/en-gb/corporate</w:t>
        </w:r>
      </w:hyperlink>
      <w:r w:rsidRPr="003B6433">
        <w:rPr>
          <w:rFonts w:ascii="Arial" w:hAnsi="Arial" w:cs="Arial"/>
          <w:sz w:val="24"/>
          <w:szCs w:val="24"/>
        </w:rPr>
        <w:t xml:space="preserve"> (Darllenwyd: 14 Tachwedd 2025). </w:t>
      </w:r>
    </w:p>
    <w:p w14:paraId="383078D5" w14:textId="77777777" w:rsidR="00857EF5" w:rsidRDefault="00857EF5" w:rsidP="002F5CD2">
      <w:pPr>
        <w:spacing w:after="0" w:line="360" w:lineRule="auto"/>
        <w:rPr>
          <w:rFonts w:ascii="Arial" w:hAnsi="Arial" w:cs="Arial"/>
          <w:sz w:val="24"/>
          <w:szCs w:val="24"/>
        </w:rPr>
      </w:pPr>
    </w:p>
    <w:p w14:paraId="02D72D8A"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Trauma Informed. (2025). </w:t>
      </w:r>
      <w:r w:rsidRPr="003B6433">
        <w:rPr>
          <w:rFonts w:ascii="Arial" w:hAnsi="Arial" w:cs="Arial"/>
          <w:i/>
          <w:iCs/>
          <w:sz w:val="24"/>
          <w:szCs w:val="24"/>
        </w:rPr>
        <w:t>Trauma informed schools and communities UK. Whole staff training.</w:t>
      </w:r>
      <w:r w:rsidRPr="003B6433">
        <w:rPr>
          <w:rFonts w:ascii="Arial" w:hAnsi="Arial" w:cs="Arial"/>
          <w:sz w:val="24"/>
          <w:szCs w:val="24"/>
        </w:rPr>
        <w:t xml:space="preserve"> Ar gael: </w:t>
      </w:r>
      <w:hyperlink r:id="rId57" w:history="1">
        <w:r w:rsidRPr="003B6433">
          <w:rPr>
            <w:rStyle w:val="Hyperlink"/>
            <w:rFonts w:ascii="Arial" w:hAnsi="Arial" w:cs="Arial"/>
            <w:sz w:val="24"/>
            <w:szCs w:val="24"/>
          </w:rPr>
          <w:t>https://www.trauma-informed.uk</w:t>
        </w:r>
      </w:hyperlink>
      <w:r w:rsidRPr="003B6433">
        <w:rPr>
          <w:rFonts w:ascii="Arial" w:hAnsi="Arial" w:cs="Arial"/>
          <w:sz w:val="24"/>
          <w:szCs w:val="24"/>
        </w:rPr>
        <w:t xml:space="preserve"> Darllenwyd: 20 Tachwedd 2025).</w:t>
      </w:r>
    </w:p>
    <w:p w14:paraId="50187CA9" w14:textId="77777777" w:rsidR="00857EF5" w:rsidRDefault="00857EF5" w:rsidP="002F5CD2">
      <w:pPr>
        <w:spacing w:after="0" w:line="360" w:lineRule="auto"/>
        <w:rPr>
          <w:rFonts w:ascii="Arial" w:hAnsi="Arial" w:cs="Arial"/>
          <w:sz w:val="24"/>
          <w:szCs w:val="24"/>
        </w:rPr>
      </w:pPr>
    </w:p>
    <w:p w14:paraId="13FAAD33" w14:textId="77777777"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Tuckman, B. (1965). </w:t>
      </w:r>
      <w:r w:rsidRPr="006B4474">
        <w:rPr>
          <w:rFonts w:ascii="Arial" w:eastAsia="Arial" w:hAnsi="Arial" w:cs="Arial"/>
          <w:i/>
          <w:iCs/>
          <w:color w:val="000000" w:themeColor="text1"/>
          <w:sz w:val="24"/>
          <w:szCs w:val="24"/>
        </w:rPr>
        <w:t>Tuckman, B. (1965) Bruce Tuckman’s Team Development</w:t>
      </w:r>
      <w:r>
        <w:rPr>
          <w:rFonts w:ascii="Arial" w:eastAsia="Arial" w:hAnsi="Arial" w:cs="Arial"/>
          <w:i/>
          <w:iCs/>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58">
        <w:r w:rsidRPr="006B4474">
          <w:rPr>
            <w:rStyle w:val="Hyperlink"/>
            <w:rFonts w:ascii="Arial" w:eastAsia="Arial" w:hAnsi="Arial" w:cs="Arial"/>
            <w:sz w:val="24"/>
            <w:szCs w:val="24"/>
          </w:rPr>
          <w:t>https://www.scirp.org/reference/referencespapers?referenceid=2029665</w:t>
        </w:r>
      </w:hyperlink>
      <w:r>
        <w:rPr>
          <w:rFonts w:ascii="Arial" w:eastAsia="Arial" w:hAnsi="Arial" w:cs="Arial"/>
          <w:color w:val="000000" w:themeColor="text1"/>
          <w:sz w:val="24"/>
          <w:szCs w:val="24"/>
        </w:rPr>
        <w:t xml:space="preserve"> (Darllenwyd: 17 Tachwedd 2025).</w:t>
      </w:r>
    </w:p>
    <w:p w14:paraId="1F616DB6" w14:textId="77777777" w:rsidR="00857EF5" w:rsidRPr="006B4474" w:rsidRDefault="00857EF5" w:rsidP="002F5CD2">
      <w:pPr>
        <w:spacing w:after="0" w:line="360" w:lineRule="auto"/>
        <w:rPr>
          <w:rFonts w:ascii="Arial" w:eastAsia="Arial" w:hAnsi="Arial" w:cs="Arial"/>
          <w:color w:val="000000" w:themeColor="text1"/>
          <w:sz w:val="24"/>
          <w:szCs w:val="24"/>
        </w:rPr>
      </w:pPr>
    </w:p>
    <w:p w14:paraId="12D33B80"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UK GOV (2010). </w:t>
      </w:r>
      <w:r w:rsidRPr="003B6433">
        <w:rPr>
          <w:rFonts w:ascii="Arial" w:hAnsi="Arial" w:cs="Arial"/>
          <w:i/>
          <w:iCs/>
          <w:sz w:val="24"/>
          <w:szCs w:val="24"/>
        </w:rPr>
        <w:t>Children and Families (Wales) Measure 2010 (2010)</w:t>
      </w:r>
      <w:r w:rsidRPr="003B6433">
        <w:rPr>
          <w:rFonts w:ascii="Arial" w:hAnsi="Arial" w:cs="Arial"/>
          <w:sz w:val="24"/>
          <w:szCs w:val="24"/>
        </w:rPr>
        <w:t xml:space="preserve">. Ar gael: </w:t>
      </w:r>
      <w:hyperlink r:id="rId59" w:tgtFrame="_new" w:history="1">
        <w:r w:rsidRPr="003B6433">
          <w:rPr>
            <w:rStyle w:val="Hyperlink"/>
            <w:rFonts w:ascii="Arial" w:hAnsi="Arial" w:cs="Arial"/>
            <w:sz w:val="24"/>
            <w:szCs w:val="24"/>
          </w:rPr>
          <w:t>https://www.legislation.gov.uk/mwa/2010/1/contents</w:t>
        </w:r>
      </w:hyperlink>
      <w:bookmarkStart w:id="1" w:name="_Hlk214472155"/>
      <w:r w:rsidRPr="003B6433">
        <w:rPr>
          <w:rFonts w:ascii="Arial" w:hAnsi="Arial" w:cs="Arial"/>
          <w:sz w:val="24"/>
          <w:szCs w:val="24"/>
        </w:rPr>
        <w:t xml:space="preserve"> (Darllenwyd: 8 Tachwedd 2025).</w:t>
      </w:r>
      <w:bookmarkEnd w:id="1"/>
    </w:p>
    <w:p w14:paraId="4C0F5D75" w14:textId="77777777" w:rsidR="00857EF5" w:rsidRDefault="00857EF5" w:rsidP="002F5CD2">
      <w:pPr>
        <w:spacing w:after="0" w:line="360" w:lineRule="auto"/>
        <w:rPr>
          <w:rFonts w:ascii="Arial" w:hAnsi="Arial" w:cs="Arial"/>
          <w:sz w:val="24"/>
          <w:szCs w:val="24"/>
        </w:rPr>
      </w:pPr>
    </w:p>
    <w:p w14:paraId="4C9E49EF"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UK GOV Legislation (2021). </w:t>
      </w:r>
      <w:r w:rsidRPr="003B6433">
        <w:rPr>
          <w:rFonts w:ascii="Arial" w:hAnsi="Arial" w:cs="Arial"/>
          <w:i/>
          <w:iCs/>
          <w:sz w:val="24"/>
          <w:szCs w:val="24"/>
        </w:rPr>
        <w:t>Curriculum and Assessment (Wales) Act 2021</w:t>
      </w:r>
      <w:r w:rsidRPr="003B6433">
        <w:rPr>
          <w:rFonts w:ascii="Arial" w:hAnsi="Arial" w:cs="Arial"/>
          <w:sz w:val="24"/>
          <w:szCs w:val="24"/>
        </w:rPr>
        <w:t xml:space="preserve">. Ar gael: </w:t>
      </w:r>
      <w:hyperlink r:id="rId60" w:history="1">
        <w:r w:rsidRPr="003B6433">
          <w:rPr>
            <w:rStyle w:val="Hyperlink"/>
            <w:rFonts w:ascii="Arial" w:hAnsi="Arial" w:cs="Arial"/>
            <w:sz w:val="24"/>
            <w:szCs w:val="24"/>
          </w:rPr>
          <w:t>https://www.legislation.gov.uk/asc/2021/4/part/2/enacted?utm</w:t>
        </w:r>
      </w:hyperlink>
      <w:r w:rsidRPr="003B6433">
        <w:rPr>
          <w:rFonts w:ascii="Arial" w:hAnsi="Arial" w:cs="Arial"/>
          <w:sz w:val="24"/>
          <w:szCs w:val="24"/>
        </w:rPr>
        <w:t xml:space="preserve">  (Darllenwyd: 8 Tachwedd 2025). </w:t>
      </w:r>
    </w:p>
    <w:p w14:paraId="6D260115" w14:textId="77777777" w:rsidR="00857EF5" w:rsidRDefault="00857EF5" w:rsidP="002F5CD2">
      <w:pPr>
        <w:spacing w:after="0" w:line="360" w:lineRule="auto"/>
        <w:rPr>
          <w:rFonts w:ascii="Arial" w:hAnsi="Arial" w:cs="Arial"/>
          <w:sz w:val="24"/>
          <w:szCs w:val="24"/>
        </w:rPr>
      </w:pPr>
    </w:p>
    <w:p w14:paraId="6F8724A5"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 xml:space="preserve">UNICEF. (1989). </w:t>
      </w:r>
      <w:r w:rsidRPr="003B6433">
        <w:rPr>
          <w:rFonts w:ascii="Arial" w:hAnsi="Arial" w:cs="Arial"/>
          <w:i/>
          <w:iCs/>
          <w:sz w:val="24"/>
          <w:szCs w:val="24"/>
        </w:rPr>
        <w:t>A summary of the UN Convention on the Rights of the Child</w:t>
      </w:r>
      <w:r w:rsidRPr="003B6433">
        <w:rPr>
          <w:rFonts w:ascii="Arial" w:hAnsi="Arial" w:cs="Arial"/>
          <w:sz w:val="24"/>
          <w:szCs w:val="24"/>
        </w:rPr>
        <w:t xml:space="preserve">. Ar gael: </w:t>
      </w:r>
      <w:hyperlink r:id="rId61" w:history="1">
        <w:r w:rsidRPr="003B6433">
          <w:rPr>
            <w:rStyle w:val="Hyperlink"/>
            <w:rFonts w:ascii="Arial" w:hAnsi="Arial" w:cs="Arial"/>
            <w:sz w:val="24"/>
            <w:szCs w:val="24"/>
          </w:rPr>
          <w:t>https://www.unicef.org.uk/wp-content/uploads/2019/10/UNCRC_summary-1_1.pdf</w:t>
        </w:r>
      </w:hyperlink>
      <w:r w:rsidRPr="003B6433">
        <w:rPr>
          <w:rFonts w:ascii="Arial" w:hAnsi="Arial" w:cs="Arial"/>
          <w:sz w:val="24"/>
          <w:szCs w:val="24"/>
        </w:rPr>
        <w:t xml:space="preserve"> (Darllenwyd: 17 Tachwedd 2025). </w:t>
      </w:r>
    </w:p>
    <w:p w14:paraId="6E893F72" w14:textId="68A8FA3C" w:rsidR="00857EF5"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United Nations (1989). </w:t>
      </w:r>
      <w:r w:rsidRPr="00181CC2">
        <w:rPr>
          <w:rFonts w:ascii="Arial" w:hAnsi="Arial" w:cs="Arial"/>
          <w:i/>
          <w:iCs/>
          <w:color w:val="000000"/>
        </w:rPr>
        <w:t>Convention on the Rights of the Child</w:t>
      </w:r>
      <w:r w:rsidRPr="000414D1">
        <w:rPr>
          <w:rFonts w:ascii="Arial" w:hAnsi="Arial" w:cs="Arial"/>
          <w:color w:val="000000"/>
        </w:rPr>
        <w:t>.</w:t>
      </w:r>
      <w:r>
        <w:rPr>
          <w:rFonts w:ascii="Arial" w:hAnsi="Arial" w:cs="Arial"/>
          <w:color w:val="000000"/>
        </w:rPr>
        <w:t xml:space="preserve"> Ar gael: </w:t>
      </w:r>
      <w:hyperlink r:id="rId62" w:history="1">
        <w:r w:rsidRPr="00574AFE">
          <w:rPr>
            <w:rStyle w:val="Hyperlink"/>
            <w:rFonts w:ascii="Arial" w:hAnsi="Arial" w:cs="Arial"/>
          </w:rPr>
          <w:t>https://www.ohchr.org/en/instruments-mechanisms/instruments/convention-rights-child</w:t>
        </w:r>
      </w:hyperlink>
      <w:r>
        <w:rPr>
          <w:rFonts w:ascii="Arial" w:hAnsi="Arial" w:cs="Arial"/>
          <w:color w:val="000000"/>
        </w:rPr>
        <w:t xml:space="preserve"> (Darllenwyd 20 Tachwedd 2025).</w:t>
      </w:r>
    </w:p>
    <w:p w14:paraId="24A3F3B9" w14:textId="77777777" w:rsidR="00857EF5" w:rsidRDefault="00857EF5" w:rsidP="00752654">
      <w:pPr>
        <w:pStyle w:val="NormalWeb"/>
        <w:spacing w:after="0" w:afterAutospacing="0" w:line="360" w:lineRule="auto"/>
        <w:rPr>
          <w:rFonts w:ascii="Arial" w:hAnsi="Arial" w:cs="Arial"/>
          <w:color w:val="000000"/>
        </w:rPr>
      </w:pPr>
    </w:p>
    <w:p w14:paraId="4490AD7F" w14:textId="77777777" w:rsidR="00752654" w:rsidRPr="006B4474" w:rsidRDefault="00752654" w:rsidP="00752654">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Welsh Government (2018). </w:t>
      </w:r>
      <w:r w:rsidRPr="006B4474">
        <w:rPr>
          <w:rFonts w:ascii="Arial" w:eastAsia="Arial" w:hAnsi="Arial" w:cs="Arial"/>
          <w:i/>
          <w:iCs/>
          <w:color w:val="000000" w:themeColor="text1"/>
          <w:sz w:val="24"/>
          <w:szCs w:val="24"/>
        </w:rPr>
        <w:t>ADDITIONAL LEARNING NEEDS AND EDUCATION TRIBUNAL (WALES) ACT Explanatory Memorandum Incorporating the Regulatory Impact Assessment and Explanatory Notes</w:t>
      </w:r>
      <w:r w:rsidRPr="006B4474">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63">
        <w:r w:rsidRPr="006B4474">
          <w:rPr>
            <w:rStyle w:val="Hyperlink"/>
            <w:rFonts w:ascii="Arial" w:eastAsia="Arial" w:hAnsi="Arial" w:cs="Arial"/>
            <w:sz w:val="24"/>
            <w:szCs w:val="24"/>
          </w:rPr>
          <w:t>https://www.gov.wales/sites/default/files/publications/2018-04/additional-learning-needs-and-education-tribunal-wales-act-2018-explanatory-memorandum.pdf</w:t>
        </w:r>
      </w:hyperlink>
      <w:r>
        <w:rPr>
          <w:rFonts w:ascii="Arial" w:eastAsia="Arial" w:hAnsi="Arial" w:cs="Arial"/>
          <w:color w:val="000000" w:themeColor="text1"/>
          <w:sz w:val="24"/>
          <w:szCs w:val="24"/>
        </w:rPr>
        <w:t xml:space="preserve"> (Darllenwyd: 17 Tachwedd 2025).</w:t>
      </w:r>
    </w:p>
    <w:p w14:paraId="395C8AE6" w14:textId="2BB230AB" w:rsidR="00857EF5" w:rsidRDefault="00752654" w:rsidP="00752654">
      <w:pPr>
        <w:pStyle w:val="NormalWeb"/>
        <w:spacing w:after="0" w:afterAutospacing="0" w:line="360" w:lineRule="auto"/>
        <w:rPr>
          <w:rFonts w:ascii="Arial" w:hAnsi="Arial" w:cs="Arial"/>
          <w:color w:val="000000"/>
        </w:rPr>
      </w:pPr>
      <w:r w:rsidRPr="000414D1">
        <w:rPr>
          <w:rFonts w:ascii="Arial" w:hAnsi="Arial" w:cs="Arial"/>
          <w:color w:val="000000"/>
        </w:rPr>
        <w:t xml:space="preserve">Welsh Government (2020). </w:t>
      </w:r>
      <w:r w:rsidRPr="00181CC2">
        <w:rPr>
          <w:rFonts w:ascii="Arial" w:hAnsi="Arial" w:cs="Arial"/>
          <w:i/>
          <w:iCs/>
          <w:color w:val="000000"/>
        </w:rPr>
        <w:t>Health and Well-being: Introduction - Hwb</w:t>
      </w:r>
      <w:r w:rsidRPr="000414D1">
        <w:rPr>
          <w:rFonts w:ascii="Arial" w:hAnsi="Arial" w:cs="Arial"/>
          <w:color w:val="000000"/>
        </w:rPr>
        <w:t xml:space="preserve">. </w:t>
      </w:r>
      <w:r>
        <w:rPr>
          <w:rFonts w:ascii="Arial" w:hAnsi="Arial" w:cs="Arial"/>
          <w:color w:val="000000"/>
        </w:rPr>
        <w:t>Ar gael</w:t>
      </w:r>
      <w:r w:rsidRPr="000414D1">
        <w:rPr>
          <w:rFonts w:ascii="Arial" w:hAnsi="Arial" w:cs="Arial"/>
          <w:color w:val="000000"/>
        </w:rPr>
        <w:t xml:space="preserve">: </w:t>
      </w:r>
      <w:hyperlink r:id="rId64" w:history="1">
        <w:r w:rsidRPr="00574AFE">
          <w:rPr>
            <w:rStyle w:val="Hyperlink"/>
            <w:rFonts w:ascii="Arial" w:hAnsi="Arial" w:cs="Arial"/>
          </w:rPr>
          <w:t>https://hwb.gov.wales/curriculum-for-wales/health-and-well-being/</w:t>
        </w:r>
      </w:hyperlink>
      <w:r>
        <w:rPr>
          <w:rFonts w:ascii="Arial" w:hAnsi="Arial" w:cs="Arial"/>
          <w:color w:val="000000"/>
        </w:rPr>
        <w:t xml:space="preserve"> (Darllenwyd: 20 Tachwedd 2025).</w:t>
      </w:r>
    </w:p>
    <w:p w14:paraId="19D6DACF" w14:textId="77777777" w:rsidR="001B4AC6" w:rsidRDefault="001B4AC6" w:rsidP="002F5CD2">
      <w:pPr>
        <w:spacing w:after="0" w:line="360" w:lineRule="auto"/>
        <w:rPr>
          <w:rFonts w:ascii="Arial" w:eastAsia="Arial" w:hAnsi="Arial" w:cs="Arial"/>
          <w:color w:val="000000" w:themeColor="text1"/>
          <w:sz w:val="24"/>
          <w:szCs w:val="24"/>
        </w:rPr>
      </w:pPr>
    </w:p>
    <w:p w14:paraId="6C0A5D22" w14:textId="320235CD" w:rsidR="00752654" w:rsidRDefault="00752654" w:rsidP="002F5CD2">
      <w:pPr>
        <w:spacing w:after="0" w:line="360" w:lineRule="auto"/>
        <w:rPr>
          <w:rFonts w:ascii="Arial" w:eastAsia="Arial" w:hAnsi="Arial" w:cs="Arial"/>
          <w:color w:val="000000" w:themeColor="text1"/>
          <w:sz w:val="24"/>
          <w:szCs w:val="24"/>
        </w:rPr>
      </w:pPr>
      <w:r w:rsidRPr="006B4474">
        <w:rPr>
          <w:rFonts w:ascii="Arial" w:eastAsia="Arial" w:hAnsi="Arial" w:cs="Arial"/>
          <w:color w:val="000000" w:themeColor="text1"/>
          <w:sz w:val="24"/>
          <w:szCs w:val="24"/>
        </w:rPr>
        <w:t xml:space="preserve">Welsh Government (2021). </w:t>
      </w:r>
      <w:r w:rsidRPr="006B4474">
        <w:rPr>
          <w:rFonts w:ascii="Arial" w:eastAsia="Arial" w:hAnsi="Arial" w:cs="Arial"/>
          <w:i/>
          <w:iCs/>
          <w:color w:val="000000" w:themeColor="text1"/>
          <w:sz w:val="24"/>
          <w:szCs w:val="24"/>
        </w:rPr>
        <w:t>The Additional Learning Needs Code for Wales 2021</w:t>
      </w:r>
      <w:r>
        <w:rPr>
          <w:rFonts w:ascii="Arial" w:eastAsia="Arial" w:hAnsi="Arial" w:cs="Arial"/>
          <w:i/>
          <w:iCs/>
          <w:color w:val="000000" w:themeColor="text1"/>
          <w:sz w:val="24"/>
          <w:szCs w:val="24"/>
        </w:rPr>
        <w:t xml:space="preserve">. </w:t>
      </w:r>
      <w:r>
        <w:rPr>
          <w:rFonts w:ascii="Arial" w:eastAsia="Arial" w:hAnsi="Arial" w:cs="Arial"/>
          <w:color w:val="000000" w:themeColor="text1"/>
          <w:sz w:val="24"/>
          <w:szCs w:val="24"/>
        </w:rPr>
        <w:t>Ar gael</w:t>
      </w:r>
      <w:r w:rsidRPr="006B4474">
        <w:rPr>
          <w:rFonts w:ascii="Arial" w:eastAsia="Arial" w:hAnsi="Arial" w:cs="Arial"/>
          <w:color w:val="000000" w:themeColor="text1"/>
          <w:sz w:val="24"/>
          <w:szCs w:val="24"/>
        </w:rPr>
        <w:t xml:space="preserve">: </w:t>
      </w:r>
      <w:hyperlink r:id="rId65">
        <w:r w:rsidRPr="006B4474">
          <w:rPr>
            <w:rStyle w:val="Hyperlink"/>
            <w:rFonts w:ascii="Arial" w:eastAsia="Arial" w:hAnsi="Arial" w:cs="Arial"/>
            <w:sz w:val="24"/>
            <w:szCs w:val="24"/>
          </w:rPr>
          <w:t>https://www.gov.wales/sites/default/files/publications/2025-01/250124-the-additional-learning-needs-code-for-wales-2021.pdf</w:t>
        </w:r>
      </w:hyperlink>
      <w:r>
        <w:rPr>
          <w:rFonts w:ascii="Arial" w:eastAsia="Arial" w:hAnsi="Arial" w:cs="Arial"/>
          <w:color w:val="000000" w:themeColor="text1"/>
          <w:sz w:val="24"/>
          <w:szCs w:val="24"/>
        </w:rPr>
        <w:t xml:space="preserve"> (Darllenwyd: 18 Tachwedd 2025).</w:t>
      </w:r>
    </w:p>
    <w:p w14:paraId="206BA31F" w14:textId="77777777" w:rsidR="00857EF5" w:rsidRPr="006B4474" w:rsidRDefault="00857EF5" w:rsidP="002F5CD2">
      <w:pPr>
        <w:spacing w:after="0" w:line="360" w:lineRule="auto"/>
        <w:rPr>
          <w:rFonts w:ascii="Arial" w:eastAsia="Arial" w:hAnsi="Arial" w:cs="Arial"/>
          <w:color w:val="000000" w:themeColor="text1"/>
          <w:sz w:val="24"/>
          <w:szCs w:val="24"/>
        </w:rPr>
      </w:pPr>
    </w:p>
    <w:p w14:paraId="64A3D26B" w14:textId="77777777" w:rsidR="00752654" w:rsidRDefault="00752654" w:rsidP="002F5CD2">
      <w:pPr>
        <w:spacing w:after="0" w:line="360" w:lineRule="auto"/>
        <w:rPr>
          <w:rFonts w:ascii="Arial" w:hAnsi="Arial" w:cs="Arial"/>
          <w:sz w:val="24"/>
          <w:szCs w:val="24"/>
        </w:rPr>
      </w:pPr>
      <w:r w:rsidRPr="003B6433">
        <w:rPr>
          <w:rFonts w:ascii="Arial" w:hAnsi="Arial" w:cs="Arial"/>
          <w:sz w:val="24"/>
          <w:szCs w:val="24"/>
        </w:rPr>
        <w:t>Welsh Government (2022). </w:t>
      </w:r>
      <w:r w:rsidRPr="003B6433">
        <w:rPr>
          <w:rFonts w:ascii="Arial" w:hAnsi="Arial" w:cs="Arial"/>
          <w:i/>
          <w:iCs/>
          <w:sz w:val="24"/>
          <w:szCs w:val="24"/>
        </w:rPr>
        <w:t>Developing a vision for curriculum design - Hwb</w:t>
      </w:r>
      <w:r w:rsidRPr="003B6433">
        <w:rPr>
          <w:rFonts w:ascii="Arial" w:hAnsi="Arial" w:cs="Arial"/>
          <w:sz w:val="24"/>
          <w:szCs w:val="24"/>
        </w:rPr>
        <w:t xml:space="preserve">. Ar gael: </w:t>
      </w:r>
      <w:hyperlink r:id="rId66" w:anchor="curriculum-design-and-the-four-purposes" w:history="1">
        <w:r w:rsidRPr="003B6433">
          <w:rPr>
            <w:rStyle w:val="Hyperlink"/>
            <w:rFonts w:ascii="Arial" w:hAnsi="Arial" w:cs="Arial"/>
            <w:sz w:val="24"/>
            <w:szCs w:val="24"/>
          </w:rPr>
          <w:t>https://hwb.gov.wales/curriculum-for-wales/designing-your-curriculum/developing-a-vision-for-curriculum-design/#curriculum-design-and-the-four-purposes</w:t>
        </w:r>
      </w:hyperlink>
      <w:r w:rsidRPr="003B6433">
        <w:rPr>
          <w:rFonts w:ascii="Arial" w:hAnsi="Arial" w:cs="Arial"/>
          <w:sz w:val="24"/>
          <w:szCs w:val="24"/>
        </w:rPr>
        <w:t xml:space="preserve"> (Darllenwyd: 8 Tachwedd 2025). </w:t>
      </w:r>
    </w:p>
    <w:p w14:paraId="0D62CBB2" w14:textId="77777777" w:rsidR="00857EF5" w:rsidRDefault="00857EF5" w:rsidP="00B06A19">
      <w:pPr>
        <w:spacing w:after="0" w:line="360" w:lineRule="auto"/>
        <w:rPr>
          <w:rFonts w:ascii="Arial" w:hAnsi="Arial" w:cs="Arial"/>
          <w:sz w:val="24"/>
          <w:szCs w:val="24"/>
        </w:rPr>
      </w:pPr>
    </w:p>
    <w:p w14:paraId="21B3324B" w14:textId="77777777" w:rsidR="00B06A19" w:rsidRDefault="00752654" w:rsidP="00B06A19">
      <w:pPr>
        <w:pStyle w:val="NormalWeb"/>
        <w:shd w:val="clear" w:color="auto" w:fill="FFFFFF"/>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Welsh Government (2022). </w:t>
      </w:r>
      <w:r>
        <w:rPr>
          <w:rFonts w:ascii="Calibri" w:hAnsi="Calibri" w:cs="Calibri"/>
          <w:i/>
          <w:iCs/>
          <w:color w:val="000000"/>
          <w:sz w:val="27"/>
          <w:szCs w:val="27"/>
        </w:rPr>
        <w:t>Developing a vision for curriculum design - Hwb</w:t>
      </w:r>
      <w:r>
        <w:rPr>
          <w:rFonts w:ascii="Calibri" w:hAnsi="Calibri" w:cs="Calibri"/>
          <w:color w:val="000000"/>
          <w:sz w:val="27"/>
          <w:szCs w:val="27"/>
        </w:rPr>
        <w:t xml:space="preserve">. Ar gael: </w:t>
      </w:r>
      <w:hyperlink r:id="rId67" w:history="1">
        <w:r w:rsidRPr="00574AFE">
          <w:rPr>
            <w:rStyle w:val="Hyperlink"/>
            <w:rFonts w:ascii="Calibri" w:hAnsi="Calibri" w:cs="Calibri"/>
            <w:sz w:val="27"/>
            <w:szCs w:val="27"/>
          </w:rPr>
          <w:t>https://hwb.gov.wales/curriculum-for-wales/designing-your-curriculum/developing-a-vision-for-curriculum-design</w:t>
        </w:r>
      </w:hyperlink>
      <w:r>
        <w:rPr>
          <w:rFonts w:ascii="Calibri" w:hAnsi="Calibri" w:cs="Calibri"/>
          <w:color w:val="000000"/>
          <w:sz w:val="27"/>
          <w:szCs w:val="27"/>
        </w:rPr>
        <w:t xml:space="preserve"> (Darllenwyd: 17 Tachwedd 2025).</w:t>
      </w:r>
    </w:p>
    <w:p w14:paraId="10A0F6AD" w14:textId="77777777" w:rsidR="00B06A19" w:rsidRDefault="00B06A19" w:rsidP="00B06A19">
      <w:pPr>
        <w:pStyle w:val="NormalWeb"/>
        <w:shd w:val="clear" w:color="auto" w:fill="FFFFFF"/>
        <w:spacing w:before="0" w:beforeAutospacing="0" w:after="0" w:afterAutospacing="0" w:line="360" w:lineRule="auto"/>
        <w:rPr>
          <w:rFonts w:ascii="Calibri" w:hAnsi="Calibri" w:cs="Calibri"/>
          <w:color w:val="000000"/>
          <w:sz w:val="27"/>
          <w:szCs w:val="27"/>
        </w:rPr>
      </w:pPr>
    </w:p>
    <w:p w14:paraId="049D7146" w14:textId="729D1E51" w:rsidR="00D368BA" w:rsidRPr="00B06A19" w:rsidRDefault="00752654" w:rsidP="00B06A19">
      <w:pPr>
        <w:pStyle w:val="NormalWeb"/>
        <w:shd w:val="clear" w:color="auto" w:fill="FFFFFF"/>
        <w:spacing w:before="0" w:beforeAutospacing="0" w:after="0" w:afterAutospacing="0" w:line="360" w:lineRule="auto"/>
        <w:rPr>
          <w:rFonts w:ascii="Calibri" w:hAnsi="Calibri" w:cs="Calibri"/>
          <w:color w:val="000000"/>
          <w:sz w:val="27"/>
          <w:szCs w:val="27"/>
        </w:rPr>
      </w:pPr>
      <w:r w:rsidRPr="006B4474">
        <w:rPr>
          <w:rFonts w:ascii="Arial" w:eastAsia="Arial" w:hAnsi="Arial" w:cs="Arial"/>
          <w:color w:val="000000" w:themeColor="text1"/>
        </w:rPr>
        <w:t xml:space="preserve">Welsh Government (2023). </w:t>
      </w:r>
      <w:r w:rsidRPr="006B4474">
        <w:rPr>
          <w:rFonts w:ascii="Arial" w:eastAsia="Arial" w:hAnsi="Arial" w:cs="Arial"/>
          <w:i/>
          <w:iCs/>
          <w:color w:val="000000" w:themeColor="text1"/>
        </w:rPr>
        <w:t>Additional Learning Needs and Education Tribunal (Wales) Act 2018</w:t>
      </w:r>
      <w:r>
        <w:rPr>
          <w:rFonts w:ascii="Arial" w:eastAsia="Arial" w:hAnsi="Arial" w:cs="Arial"/>
          <w:i/>
          <w:iCs/>
          <w:color w:val="000000" w:themeColor="text1"/>
        </w:rPr>
        <w:t xml:space="preserve">. </w:t>
      </w:r>
      <w:r>
        <w:rPr>
          <w:rFonts w:ascii="Arial" w:eastAsia="Arial" w:hAnsi="Arial" w:cs="Arial"/>
          <w:color w:val="000000" w:themeColor="text1"/>
        </w:rPr>
        <w:t>Ar gael</w:t>
      </w:r>
      <w:r w:rsidRPr="006B4474">
        <w:rPr>
          <w:rFonts w:ascii="Arial" w:eastAsia="Arial" w:hAnsi="Arial" w:cs="Arial"/>
          <w:color w:val="000000" w:themeColor="text1"/>
        </w:rPr>
        <w:t xml:space="preserve">: </w:t>
      </w:r>
      <w:hyperlink r:id="rId68">
        <w:r w:rsidRPr="006B4474">
          <w:rPr>
            <w:rStyle w:val="Hyperlink"/>
            <w:rFonts w:ascii="Arial" w:eastAsia="Arial" w:hAnsi="Arial" w:cs="Arial"/>
          </w:rPr>
          <w:t>https://law.gov.wales/additional-learning-needs-and-education-tribunal-wales-act-2018</w:t>
        </w:r>
      </w:hyperlink>
      <w:r>
        <w:rPr>
          <w:rFonts w:ascii="Arial" w:eastAsia="Arial" w:hAnsi="Arial" w:cs="Arial"/>
          <w:color w:val="000000" w:themeColor="text1"/>
        </w:rPr>
        <w:t xml:space="preserve"> (Darllenwyd 20 Tachwedd 2025).</w:t>
      </w:r>
    </w:p>
    <w:p w14:paraId="6678567C" w14:textId="77777777" w:rsidR="00D368BA" w:rsidRDefault="00D368BA" w:rsidP="00B06A19">
      <w:pPr>
        <w:spacing w:after="0" w:line="360" w:lineRule="auto"/>
        <w:rPr>
          <w:rFonts w:ascii="Arial" w:eastAsia="Arial" w:hAnsi="Arial" w:cs="Arial"/>
          <w:color w:val="000000" w:themeColor="text1"/>
          <w:sz w:val="24"/>
          <w:szCs w:val="24"/>
        </w:rPr>
      </w:pPr>
    </w:p>
    <w:p w14:paraId="39B0B44E" w14:textId="77777777" w:rsidR="00752654" w:rsidRDefault="00752654" w:rsidP="00B06A19">
      <w:pPr>
        <w:spacing w:after="0" w:line="360" w:lineRule="auto"/>
        <w:rPr>
          <w:rFonts w:ascii="Arial" w:hAnsi="Arial" w:cs="Arial"/>
          <w:sz w:val="24"/>
          <w:szCs w:val="24"/>
        </w:rPr>
      </w:pPr>
      <w:r w:rsidRPr="003B6433">
        <w:rPr>
          <w:rFonts w:ascii="Arial" w:hAnsi="Arial" w:cs="Arial"/>
          <w:sz w:val="24"/>
          <w:szCs w:val="24"/>
        </w:rPr>
        <w:t>Welsh Government (2024). </w:t>
      </w:r>
      <w:r w:rsidRPr="003B6433">
        <w:rPr>
          <w:rFonts w:ascii="Arial" w:hAnsi="Arial" w:cs="Arial"/>
          <w:i/>
          <w:iCs/>
          <w:sz w:val="24"/>
          <w:szCs w:val="24"/>
        </w:rPr>
        <w:t xml:space="preserve">A curriculum </w:t>
      </w:r>
      <w:bookmarkStart w:id="2" w:name="_Hlk209967737"/>
      <w:bookmarkStart w:id="3" w:name="_Hlk209968126"/>
      <w:r w:rsidRPr="003B6433">
        <w:rPr>
          <w:rFonts w:ascii="Arial" w:hAnsi="Arial" w:cs="Arial"/>
          <w:i/>
          <w:iCs/>
          <w:sz w:val="24"/>
          <w:szCs w:val="24"/>
        </w:rPr>
        <w:t>for funded non-maintained nursery settings</w:t>
      </w:r>
      <w:bookmarkEnd w:id="2"/>
      <w:r w:rsidRPr="003B6433">
        <w:rPr>
          <w:rFonts w:ascii="Arial" w:hAnsi="Arial" w:cs="Arial"/>
          <w:sz w:val="24"/>
          <w:szCs w:val="24"/>
        </w:rPr>
        <w:t xml:space="preserve">. </w:t>
      </w:r>
      <w:bookmarkEnd w:id="3"/>
      <w:r w:rsidRPr="003B6433">
        <w:rPr>
          <w:rFonts w:ascii="Arial" w:hAnsi="Arial" w:cs="Arial"/>
          <w:sz w:val="24"/>
          <w:szCs w:val="24"/>
        </w:rPr>
        <w:t xml:space="preserve">Ar gael: </w:t>
      </w:r>
      <w:hyperlink r:id="rId69" w:history="1">
        <w:r w:rsidRPr="003B6433">
          <w:rPr>
            <w:rStyle w:val="Hyperlink"/>
            <w:rFonts w:ascii="Arial" w:hAnsi="Arial" w:cs="Arial"/>
            <w:sz w:val="24"/>
            <w:szCs w:val="24"/>
          </w:rPr>
          <w:t>https://hwb.gov.wales/api/storage/1f581142-6b91-41e4-845d-3d6c7765df20/a-curriculum-for-funded-non-maintained-nursery-settings.pdf</w:t>
        </w:r>
      </w:hyperlink>
      <w:r w:rsidRPr="003B6433">
        <w:rPr>
          <w:rFonts w:ascii="Arial" w:hAnsi="Arial" w:cs="Arial"/>
          <w:sz w:val="24"/>
          <w:szCs w:val="24"/>
        </w:rPr>
        <w:t xml:space="preserve"> (Darllenwyd: 8 Tachwedd 2025).</w:t>
      </w:r>
    </w:p>
    <w:sectPr w:rsidR="00752654">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32626" w14:textId="77777777" w:rsidR="00A145F6" w:rsidRDefault="00A145F6" w:rsidP="00670CA9">
      <w:pPr>
        <w:spacing w:after="0" w:line="240" w:lineRule="auto"/>
      </w:pPr>
      <w:r>
        <w:separator/>
      </w:r>
    </w:p>
  </w:endnote>
  <w:endnote w:type="continuationSeparator" w:id="0">
    <w:p w14:paraId="7B91E5BA" w14:textId="77777777" w:rsidR="00A145F6" w:rsidRDefault="00A145F6" w:rsidP="00670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mn-e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1250625"/>
      <w:docPartObj>
        <w:docPartGallery w:val="Page Numbers (Bottom of Page)"/>
        <w:docPartUnique/>
      </w:docPartObj>
    </w:sdtPr>
    <w:sdtEndPr>
      <w:rPr>
        <w:noProof/>
      </w:rPr>
    </w:sdtEndPr>
    <w:sdtContent>
      <w:p w14:paraId="11F4E929" w14:textId="01024CC5" w:rsidR="000466E8" w:rsidRDefault="000466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E64F5C" w14:textId="77777777" w:rsidR="000466E8" w:rsidRDefault="00046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7F6D7" w14:textId="77777777" w:rsidR="00A145F6" w:rsidRDefault="00A145F6" w:rsidP="00670CA9">
      <w:pPr>
        <w:spacing w:after="0" w:line="240" w:lineRule="auto"/>
      </w:pPr>
      <w:r>
        <w:separator/>
      </w:r>
    </w:p>
  </w:footnote>
  <w:footnote w:type="continuationSeparator" w:id="0">
    <w:p w14:paraId="3EDA091F" w14:textId="77777777" w:rsidR="00A145F6" w:rsidRDefault="00A145F6" w:rsidP="00670C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D4582" w14:textId="12D4C29B" w:rsidR="00670CA9" w:rsidRDefault="221D7CAC">
    <w:pPr>
      <w:pStyle w:val="Header"/>
    </w:pPr>
    <w:r>
      <w:t>ECEY5006/C</w:t>
    </w:r>
    <w:r w:rsidR="6DBC9046">
      <w:tab/>
    </w:r>
    <w:r>
      <w:t>2419959</w:t>
    </w:r>
  </w:p>
  <w:p w14:paraId="0F7E4EDB" w14:textId="77777777" w:rsidR="00670CA9" w:rsidRDefault="00670C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EF839"/>
    <w:multiLevelType w:val="hybridMultilevel"/>
    <w:tmpl w:val="FFFFFFFF"/>
    <w:lvl w:ilvl="0" w:tplc="EFA4F390">
      <w:start w:val="1"/>
      <w:numFmt w:val="decimal"/>
      <w:lvlText w:val="%1)"/>
      <w:lvlJc w:val="left"/>
      <w:pPr>
        <w:ind w:left="720" w:hanging="360"/>
      </w:pPr>
    </w:lvl>
    <w:lvl w:ilvl="1" w:tplc="8D0A2196">
      <w:start w:val="1"/>
      <w:numFmt w:val="lowerLetter"/>
      <w:lvlText w:val="%2."/>
      <w:lvlJc w:val="left"/>
      <w:pPr>
        <w:ind w:left="1440" w:hanging="360"/>
      </w:pPr>
    </w:lvl>
    <w:lvl w:ilvl="2" w:tplc="FF9EFAA6">
      <w:start w:val="1"/>
      <w:numFmt w:val="lowerRoman"/>
      <w:lvlText w:val="%3."/>
      <w:lvlJc w:val="right"/>
      <w:pPr>
        <w:ind w:left="2160" w:hanging="180"/>
      </w:pPr>
    </w:lvl>
    <w:lvl w:ilvl="3" w:tplc="66FEBF3E">
      <w:start w:val="1"/>
      <w:numFmt w:val="decimal"/>
      <w:lvlText w:val="%4."/>
      <w:lvlJc w:val="left"/>
      <w:pPr>
        <w:ind w:left="2880" w:hanging="360"/>
      </w:pPr>
    </w:lvl>
    <w:lvl w:ilvl="4" w:tplc="4F8E9406">
      <w:start w:val="1"/>
      <w:numFmt w:val="lowerLetter"/>
      <w:lvlText w:val="%5."/>
      <w:lvlJc w:val="left"/>
      <w:pPr>
        <w:ind w:left="3600" w:hanging="360"/>
      </w:pPr>
    </w:lvl>
    <w:lvl w:ilvl="5" w:tplc="49FCC7DE">
      <w:start w:val="1"/>
      <w:numFmt w:val="lowerRoman"/>
      <w:lvlText w:val="%6."/>
      <w:lvlJc w:val="right"/>
      <w:pPr>
        <w:ind w:left="4320" w:hanging="180"/>
      </w:pPr>
    </w:lvl>
    <w:lvl w:ilvl="6" w:tplc="425875B2">
      <w:start w:val="1"/>
      <w:numFmt w:val="decimal"/>
      <w:lvlText w:val="%7."/>
      <w:lvlJc w:val="left"/>
      <w:pPr>
        <w:ind w:left="5040" w:hanging="360"/>
      </w:pPr>
    </w:lvl>
    <w:lvl w:ilvl="7" w:tplc="B6767202">
      <w:start w:val="1"/>
      <w:numFmt w:val="lowerLetter"/>
      <w:lvlText w:val="%8."/>
      <w:lvlJc w:val="left"/>
      <w:pPr>
        <w:ind w:left="5760" w:hanging="360"/>
      </w:pPr>
    </w:lvl>
    <w:lvl w:ilvl="8" w:tplc="52D2B1B2">
      <w:start w:val="1"/>
      <w:numFmt w:val="lowerRoman"/>
      <w:lvlText w:val="%9."/>
      <w:lvlJc w:val="right"/>
      <w:pPr>
        <w:ind w:left="6480" w:hanging="180"/>
      </w:pPr>
    </w:lvl>
  </w:abstractNum>
  <w:num w:numId="1" w16cid:durableId="109053859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D1"/>
    <w:rsid w:val="00010462"/>
    <w:rsid w:val="0003560A"/>
    <w:rsid w:val="00036FDD"/>
    <w:rsid w:val="000414D1"/>
    <w:rsid w:val="000466E8"/>
    <w:rsid w:val="00056F65"/>
    <w:rsid w:val="0006300A"/>
    <w:rsid w:val="00076343"/>
    <w:rsid w:val="000C548E"/>
    <w:rsid w:val="00153375"/>
    <w:rsid w:val="00181CC2"/>
    <w:rsid w:val="001836F8"/>
    <w:rsid w:val="00185A2E"/>
    <w:rsid w:val="001861DF"/>
    <w:rsid w:val="001B4AC6"/>
    <w:rsid w:val="001F5353"/>
    <w:rsid w:val="00251B81"/>
    <w:rsid w:val="00254E18"/>
    <w:rsid w:val="002853C4"/>
    <w:rsid w:val="00292E25"/>
    <w:rsid w:val="002F16CD"/>
    <w:rsid w:val="002F5CD2"/>
    <w:rsid w:val="003911C5"/>
    <w:rsid w:val="003B6433"/>
    <w:rsid w:val="00404550"/>
    <w:rsid w:val="00451237"/>
    <w:rsid w:val="00491F6E"/>
    <w:rsid w:val="004A6ED9"/>
    <w:rsid w:val="004B48CE"/>
    <w:rsid w:val="004C53BF"/>
    <w:rsid w:val="00521399"/>
    <w:rsid w:val="00542EB5"/>
    <w:rsid w:val="005941BD"/>
    <w:rsid w:val="005A4B48"/>
    <w:rsid w:val="005E3B1E"/>
    <w:rsid w:val="00603902"/>
    <w:rsid w:val="0065024E"/>
    <w:rsid w:val="006508FE"/>
    <w:rsid w:val="00670CA9"/>
    <w:rsid w:val="0069303D"/>
    <w:rsid w:val="006B4474"/>
    <w:rsid w:val="006B5D09"/>
    <w:rsid w:val="006D22D5"/>
    <w:rsid w:val="00746B24"/>
    <w:rsid w:val="00752654"/>
    <w:rsid w:val="00780708"/>
    <w:rsid w:val="007C308D"/>
    <w:rsid w:val="00841829"/>
    <w:rsid w:val="00850210"/>
    <w:rsid w:val="00857EF5"/>
    <w:rsid w:val="008E08B3"/>
    <w:rsid w:val="008F4745"/>
    <w:rsid w:val="00952E3D"/>
    <w:rsid w:val="00971CE8"/>
    <w:rsid w:val="00980269"/>
    <w:rsid w:val="00981D3B"/>
    <w:rsid w:val="009A58F5"/>
    <w:rsid w:val="009C13A2"/>
    <w:rsid w:val="00A04CF8"/>
    <w:rsid w:val="00A145F6"/>
    <w:rsid w:val="00AD0DF0"/>
    <w:rsid w:val="00AE34C1"/>
    <w:rsid w:val="00AE6EBE"/>
    <w:rsid w:val="00AF534D"/>
    <w:rsid w:val="00B06A19"/>
    <w:rsid w:val="00B142B5"/>
    <w:rsid w:val="00B42258"/>
    <w:rsid w:val="00B5264F"/>
    <w:rsid w:val="00B57C95"/>
    <w:rsid w:val="00B60051"/>
    <w:rsid w:val="00B723D1"/>
    <w:rsid w:val="00B85203"/>
    <w:rsid w:val="00C2491D"/>
    <w:rsid w:val="00C92830"/>
    <w:rsid w:val="00CE5AD8"/>
    <w:rsid w:val="00D21623"/>
    <w:rsid w:val="00D368BA"/>
    <w:rsid w:val="00DA462F"/>
    <w:rsid w:val="00DE2955"/>
    <w:rsid w:val="00DE5C0B"/>
    <w:rsid w:val="00DF20F0"/>
    <w:rsid w:val="00DF303D"/>
    <w:rsid w:val="00E23DF1"/>
    <w:rsid w:val="00E35186"/>
    <w:rsid w:val="00E566A7"/>
    <w:rsid w:val="00EA52E0"/>
    <w:rsid w:val="00EB520B"/>
    <w:rsid w:val="00F03E1F"/>
    <w:rsid w:val="00F03F43"/>
    <w:rsid w:val="00F35C09"/>
    <w:rsid w:val="00F928A2"/>
    <w:rsid w:val="00FA13DB"/>
    <w:rsid w:val="221D7CAC"/>
    <w:rsid w:val="2447391F"/>
    <w:rsid w:val="3A748454"/>
    <w:rsid w:val="550BD7AF"/>
    <w:rsid w:val="6DBC904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6397B"/>
  <w15:chartTrackingRefBased/>
  <w15:docId w15:val="{B72D15C1-1738-4A1C-B5FA-84E950C99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3D1"/>
    <w:rPr>
      <w:rFonts w:eastAsiaTheme="majorEastAsia" w:cstheme="majorBidi"/>
      <w:color w:val="272727" w:themeColor="text1" w:themeTint="D8"/>
    </w:rPr>
  </w:style>
  <w:style w:type="paragraph" w:styleId="Title">
    <w:name w:val="Title"/>
    <w:basedOn w:val="Normal"/>
    <w:next w:val="Normal"/>
    <w:link w:val="TitleChar"/>
    <w:uiPriority w:val="10"/>
    <w:qFormat/>
    <w:rsid w:val="00B72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3D1"/>
    <w:pPr>
      <w:spacing w:before="160"/>
      <w:jc w:val="center"/>
    </w:pPr>
    <w:rPr>
      <w:i/>
      <w:iCs/>
      <w:color w:val="404040" w:themeColor="text1" w:themeTint="BF"/>
    </w:rPr>
  </w:style>
  <w:style w:type="character" w:customStyle="1" w:styleId="QuoteChar">
    <w:name w:val="Quote Char"/>
    <w:basedOn w:val="DefaultParagraphFont"/>
    <w:link w:val="Quote"/>
    <w:uiPriority w:val="29"/>
    <w:rsid w:val="00B723D1"/>
    <w:rPr>
      <w:i/>
      <w:iCs/>
      <w:color w:val="404040" w:themeColor="text1" w:themeTint="BF"/>
    </w:rPr>
  </w:style>
  <w:style w:type="paragraph" w:styleId="ListParagraph">
    <w:name w:val="List Paragraph"/>
    <w:basedOn w:val="Normal"/>
    <w:uiPriority w:val="34"/>
    <w:qFormat/>
    <w:rsid w:val="00B723D1"/>
    <w:pPr>
      <w:ind w:left="720"/>
      <w:contextualSpacing/>
    </w:pPr>
  </w:style>
  <w:style w:type="character" w:styleId="IntenseEmphasis">
    <w:name w:val="Intense Emphasis"/>
    <w:basedOn w:val="DefaultParagraphFont"/>
    <w:uiPriority w:val="21"/>
    <w:qFormat/>
    <w:rsid w:val="00B723D1"/>
    <w:rPr>
      <w:i/>
      <w:iCs/>
      <w:color w:val="0F4761" w:themeColor="accent1" w:themeShade="BF"/>
    </w:rPr>
  </w:style>
  <w:style w:type="paragraph" w:styleId="IntenseQuote">
    <w:name w:val="Intense Quote"/>
    <w:basedOn w:val="Normal"/>
    <w:next w:val="Normal"/>
    <w:link w:val="IntenseQuoteChar"/>
    <w:uiPriority w:val="30"/>
    <w:qFormat/>
    <w:rsid w:val="00B72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3D1"/>
    <w:rPr>
      <w:i/>
      <w:iCs/>
      <w:color w:val="0F4761" w:themeColor="accent1" w:themeShade="BF"/>
    </w:rPr>
  </w:style>
  <w:style w:type="character" w:styleId="IntenseReference">
    <w:name w:val="Intense Reference"/>
    <w:basedOn w:val="DefaultParagraphFont"/>
    <w:uiPriority w:val="32"/>
    <w:qFormat/>
    <w:rsid w:val="00B723D1"/>
    <w:rPr>
      <w:b/>
      <w:bCs/>
      <w:smallCaps/>
      <w:color w:val="0F4761" w:themeColor="accent1" w:themeShade="BF"/>
      <w:spacing w:val="5"/>
    </w:rPr>
  </w:style>
  <w:style w:type="character" w:styleId="Hyperlink">
    <w:name w:val="Hyperlink"/>
    <w:basedOn w:val="DefaultParagraphFont"/>
    <w:uiPriority w:val="99"/>
    <w:unhideWhenUsed/>
    <w:rsid w:val="00B723D1"/>
    <w:rPr>
      <w:color w:val="467886" w:themeColor="hyperlink"/>
      <w:u w:val="single"/>
    </w:rPr>
  </w:style>
  <w:style w:type="character" w:styleId="UnresolvedMention">
    <w:name w:val="Unresolved Mention"/>
    <w:basedOn w:val="DefaultParagraphFont"/>
    <w:uiPriority w:val="99"/>
    <w:semiHidden/>
    <w:unhideWhenUsed/>
    <w:rsid w:val="00F928A2"/>
    <w:rPr>
      <w:color w:val="605E5C"/>
      <w:shd w:val="clear" w:color="auto" w:fill="E1DFDD"/>
    </w:rPr>
  </w:style>
  <w:style w:type="paragraph" w:styleId="Header">
    <w:name w:val="header"/>
    <w:basedOn w:val="Normal"/>
    <w:link w:val="HeaderChar"/>
    <w:uiPriority w:val="99"/>
    <w:unhideWhenUsed/>
    <w:rsid w:val="00670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CA9"/>
  </w:style>
  <w:style w:type="paragraph" w:styleId="Footer">
    <w:name w:val="footer"/>
    <w:basedOn w:val="Normal"/>
    <w:link w:val="FooterChar"/>
    <w:uiPriority w:val="99"/>
    <w:unhideWhenUsed/>
    <w:rsid w:val="00670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CA9"/>
  </w:style>
  <w:style w:type="paragraph" w:styleId="NormalWeb">
    <w:name w:val="Normal (Web)"/>
    <w:basedOn w:val="Normal"/>
    <w:uiPriority w:val="99"/>
    <w:unhideWhenUsed/>
    <w:rsid w:val="000414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uiPriority w:val="1"/>
    <w:rsid w:val="006B4474"/>
    <w:rPr>
      <w:rFonts w:asciiTheme="minorHAnsi" w:eastAsiaTheme="minorEastAsia" w:hAnsiTheme="minorHAnsi"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6849a7b67cba25f610c7db3f/Working_together_to_safeguard_children_2023_-_statutory_guidance.pdf" TargetMode="External"/><Relationship Id="rId21" Type="http://schemas.openxmlformats.org/officeDocument/2006/relationships/hyperlink" Target="https://www.business.com/articles/management-theory-of-charles-handy/" TargetMode="External"/><Relationship Id="rId42" Type="http://schemas.openxmlformats.org/officeDocument/2006/relationships/hyperlink" Target="https://www.nhs.uk/conditions/cerebral-palsy/" TargetMode="External"/><Relationship Id="rId47" Type="http://schemas.openxmlformats.org/officeDocument/2006/relationships/hyperlink" Target="https://www.techtarget.com/searchcio/definition/managerial-grid-model-The-Blake-and-Mouton-Managerial-Grid-model" TargetMode="External"/><Relationship Id="rId63" Type="http://schemas.openxmlformats.org/officeDocument/2006/relationships/hyperlink" Target="https://www.gov.wales/sites/default/files/publications/2018-04/additional-learning-needs-and-education-tribunal-wales-act-2018-explanatory-memorandum.pdf" TargetMode="External"/><Relationship Id="rId68" Type="http://schemas.openxmlformats.org/officeDocument/2006/relationships/hyperlink" Target="https://law.gov.wales/additional-learning-needs-and-education-tribunal-wales-act-2018" TargetMode="External"/><Relationship Id="rId2" Type="http://schemas.openxmlformats.org/officeDocument/2006/relationships/styles" Target="styles.xml"/><Relationship Id="rId16" Type="http://schemas.openxmlformats.org/officeDocument/2006/relationships/hyperlink" Target="https://assets.publishing.service.gov.uk/media/68b07d05fef950b0909c17b1/early-years-qualification-requirements-and-standards.pdf" TargetMode="External"/><Relationship Id="rId29" Type="http://schemas.openxmlformats.org/officeDocument/2006/relationships/hyperlink" Target="https://learnq.co.uk/blog/teaching-assistant/what-training-is-mandatory-for-working-in-schools-and-colleges/" TargetMode="External"/><Relationship Id="rId11" Type="http://schemas.openxmlformats.org/officeDocument/2006/relationships/hyperlink" Target="https://blog.schoolsandacademiesshow.co.uk/ways-to-support-and-improve-staff-wellbeing-in-schools" TargetMode="External"/><Relationship Id="rId24" Type="http://schemas.openxmlformats.org/officeDocument/2006/relationships/hyperlink" Target="https://www.gov.uk/government/news/dbs-supports-the-education-sector-to-safeguard-children" TargetMode="External"/><Relationship Id="rId32" Type="http://schemas.openxmlformats.org/officeDocument/2006/relationships/hyperlink" Target="https://www.legislation.gov.uk/ukpga/2002/32" TargetMode="External"/><Relationship Id="rId37" Type="http://schemas.openxmlformats.org/officeDocument/2006/relationships/hyperlink" Target="https://whatfix.com/blog/mckinsey-7s-model/" TargetMode="External"/><Relationship Id="rId40" Type="http://schemas.openxmlformats.org/officeDocument/2006/relationships/hyperlink" Target="https://napac.org.uk/blog-the-importance-trauma-informed-training/" TargetMode="External"/><Relationship Id="rId45" Type="http://schemas.openxmlformats.org/officeDocument/2006/relationships/hyperlink" Target="https://play.wales/" TargetMode="External"/><Relationship Id="rId53" Type="http://schemas.openxmlformats.org/officeDocument/2006/relationships/hyperlink" Target="https://doi.org/10.3934/publichealth.2019.4.461" TargetMode="External"/><Relationship Id="rId58" Type="http://schemas.openxmlformats.org/officeDocument/2006/relationships/hyperlink" Target="https://www.scirp.org/reference/referencespapers?referenceid=2029665" TargetMode="External"/><Relationship Id="rId66" Type="http://schemas.openxmlformats.org/officeDocument/2006/relationships/hyperlink" Target="https://hwb.gov.wales/curriculum-for-wales/designing-your-curriculum/developing-a-vision-for-curriculum-design/" TargetMode="External"/><Relationship Id="rId5" Type="http://schemas.openxmlformats.org/officeDocument/2006/relationships/footnotes" Target="footnotes.xml"/><Relationship Id="rId61" Type="http://schemas.openxmlformats.org/officeDocument/2006/relationships/hyperlink" Target="https://www.unicef.org.uk/wp-content/uploads/2019/10/UNCRC_summary-1_1.pdf" TargetMode="External"/><Relationship Id="rId19" Type="http://schemas.openxmlformats.org/officeDocument/2006/relationships/hyperlink" Target="https://www.estyn.gov.wales" TargetMode="External"/><Relationship Id="rId14" Type="http://schemas.openxmlformats.org/officeDocument/2006/relationships/hyperlink" Target="https://my.corampacey.org.uk/shop/product/an-introduction-to-supporting-children-with-additional-learning-needs-aln?srsltid=AfmBOoqHaCve-tzZWE7Slo1q8E4M9lXF0NEO4iJjQ1j6gE9_Sv6zpo8C" TargetMode="External"/><Relationship Id="rId22" Type="http://schemas.openxmlformats.org/officeDocument/2006/relationships/hyperlink" Target="https://www.freshbooks.com/hub/other/tuckmans-theory" TargetMode="External"/><Relationship Id="rId27" Type="http://schemas.openxmlformats.org/officeDocument/2006/relationships/hyperlink" Target="https://doi.org/10.3389/fpsyg.2021.637547" TargetMode="External"/><Relationship Id="rId30" Type="http://schemas.openxmlformats.org/officeDocument/2006/relationships/hyperlink" Target="https://learningthroughplay.com" TargetMode="External"/><Relationship Id="rId35" Type="http://schemas.openxmlformats.org/officeDocument/2006/relationships/hyperlink" Target="https://www.llyw.cymru/mae-addysg-yn-newid-anghenion-dysgu-ychwanegol" TargetMode="External"/><Relationship Id="rId43" Type="http://schemas.openxmlformats.org/officeDocument/2006/relationships/hyperlink" Target="https://www.nhs.uk/conditions/cerebral-palsy/treatment/" TargetMode="External"/><Relationship Id="rId48" Type="http://schemas.openxmlformats.org/officeDocument/2006/relationships/hyperlink" Target="https://www.premier-education.com/news/how-pe-supports-child-development/" TargetMode="External"/><Relationship Id="rId56" Type="http://schemas.openxmlformats.org/officeDocument/2006/relationships/hyperlink" Target="https://www.tes.com/en-gb/corporate" TargetMode="External"/><Relationship Id="rId64" Type="http://schemas.openxmlformats.org/officeDocument/2006/relationships/hyperlink" Target="https://hwb.gov.wales/curriculum-for-wales/health-and-well-being/" TargetMode="External"/><Relationship Id="rId69" Type="http://schemas.openxmlformats.org/officeDocument/2006/relationships/hyperlink" Target="https://hwb.gov.wales/api/storage/1f581142-6b91-41e4-845d-3d6c7765df20/a-curriculum-for-funded-non-maintained-nursery-settings.pdf" TargetMode="External"/><Relationship Id="rId8" Type="http://schemas.openxmlformats.org/officeDocument/2006/relationships/hyperlink" Target="https://realtraining.co.uk/2024/10/staff-wellbeing-in-schools-11-ways-to-make-a-difference" TargetMode="External"/><Relationship Id="rId51" Type="http://schemas.openxmlformats.org/officeDocument/2006/relationships/hyperlink" Target="https://www.saasschools.com/moodtracker"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cerebralpalsyguidance.com/cerebral-palsy/treatment/botox/" TargetMode="External"/><Relationship Id="rId17" Type="http://schemas.openxmlformats.org/officeDocument/2006/relationships/hyperlink" Target="https://diogelu.cymru/cy/int-i/int-i-i1/i1-p1/" TargetMode="External"/><Relationship Id="rId25" Type="http://schemas.openxmlformats.org/officeDocument/2006/relationships/hyperlink" Target="https://www.gov.uk/government/publications/teachers-professional-development-in-schools/independent-review-of-teachers-professional-development-in-schools-phase-1-findings" TargetMode="External"/><Relationship Id="rId33" Type="http://schemas.openxmlformats.org/officeDocument/2006/relationships/hyperlink" Target="https://psycnet.apa.org/doi/10.1080/00224545.1939.9713366" TargetMode="External"/><Relationship Id="rId38" Type="http://schemas.openxmlformats.org/officeDocument/2006/relationships/hyperlink" Target="https://www.mckinsey.com/capabilities/strategy-and-corporate-finance/our-insights/enduring-ideas-the-7-s-framework" TargetMode="External"/><Relationship Id="rId46" Type="http://schemas.openxmlformats.org/officeDocument/2006/relationships/hyperlink" Target="http://iscp.gg/article/194970/New-Multi-Agency-Referral-Form-MARF" TargetMode="External"/><Relationship Id="rId59" Type="http://schemas.openxmlformats.org/officeDocument/2006/relationships/hyperlink" Target="https://www.legislation.gov.uk/mwa/2010/1/contents" TargetMode="External"/><Relationship Id="rId67"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https://estyn.gov.wales/news/estyn-supports-schools-in-the-foundation-phase-through-new-good-practice-guide/" TargetMode="External"/><Relationship Id="rId41" Type="http://schemas.openxmlformats.org/officeDocument/2006/relationships/hyperlink" Target="https://neu.org.uk/advice/health-and-safety/health-and-safety-schools-and-colleges" TargetMode="External"/><Relationship Id="rId54" Type="http://schemas.openxmlformats.org/officeDocument/2006/relationships/hyperlink" Target="https://straentrawmatig.gig.cymru/plant-a-phobl-ifanc/beth-yw-trawma/ynglyn-a-thrawma-ymysg-plant/trawma-yn-ystod-plentyndod" TargetMode="External"/><Relationship Id="rId62" Type="http://schemas.openxmlformats.org/officeDocument/2006/relationships/hyperlink" Target="https://www.ohchr.org/en/instruments-mechanisms/instruments/convention-rights-child"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publications/promoting-children-and-young-peoples-emotional-health-and-wellbeing" TargetMode="External"/><Relationship Id="rId23" Type="http://schemas.openxmlformats.org/officeDocument/2006/relationships/hyperlink" Target="https://content.leadershipacademy.nhs.uk/aspce3/files/Leadership_that_gets_results_goleman.pdf" TargetMode="External"/><Relationship Id="rId28" Type="http://schemas.openxmlformats.org/officeDocument/2006/relationships/hyperlink" Target="https://doi.org/10.34218/jom.6.4.2019.005" TargetMode="External"/><Relationship Id="rId36" Type="http://schemas.openxmlformats.org/officeDocument/2006/relationships/hyperlink" Target="https://www.gov.uk/data-protection" TargetMode="External"/><Relationship Id="rId49" Type="http://schemas.openxmlformats.org/officeDocument/2006/relationships/hyperlink" Target="https://phw.nhs.wales/topics/adverse-childhood-experiences/" TargetMode="External"/><Relationship Id="rId57" Type="http://schemas.openxmlformats.org/officeDocument/2006/relationships/hyperlink" Target="https://www.trauma-informed.uk" TargetMode="External"/><Relationship Id="rId10" Type="http://schemas.openxmlformats.org/officeDocument/2006/relationships/hyperlink" Target="https://doi-org.ezproxy.uwtsd.ac.uk/10.1080/13678861003589099" TargetMode="External"/><Relationship Id="rId31" Type="http://schemas.openxmlformats.org/officeDocument/2006/relationships/hyperlink" Target="https://www.legislation.gov.uk/ukpga/2004/31/section/28" TargetMode="External"/><Relationship Id="rId44" Type="http://schemas.openxmlformats.org/officeDocument/2006/relationships/hyperlink" Target="https://learning.nspcc.org.uk/training/mandatory-safeguarding-child-protection-training" TargetMode="External"/><Relationship Id="rId52" Type="http://schemas.openxmlformats.org/officeDocument/2006/relationships/hyperlink" Target="https://socialcare.wales/resources-guidance/safeguarding-list/national-safeguarding-training-learning-and-development-standards/safeguarding-standards-group-b" TargetMode="External"/><Relationship Id="rId60" Type="http://schemas.openxmlformats.org/officeDocument/2006/relationships/hyperlink" Target="https://www.legislation.gov.uk/asc/2021/4/part/2/enacted?utm" TargetMode="External"/><Relationship Id="rId65" Type="http://schemas.openxmlformats.org/officeDocument/2006/relationships/hyperlink" Target="https://www.gov.wales/sites/default/files/publications/2025-01/250124-the-additional-learning-needs-code-for-wales-2021.pdf"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ezproxy.uwtsd.ac.uk/10.1111/jtsb.12074" TargetMode="External"/><Relationship Id="rId13" Type="http://schemas.openxmlformats.org/officeDocument/2006/relationships/hyperlink" Target="https://www.legislation.gov.uk/ukpga/1989/41/contents" TargetMode="External"/><Relationship Id="rId18" Type="http://schemas.openxmlformats.org/officeDocument/2006/relationships/hyperlink" Target="https://educationendowmentfoundation.org.uk/early-years/toolkit/play-based-learning" TargetMode="External"/><Relationship Id="rId39" Type="http://schemas.openxmlformats.org/officeDocument/2006/relationships/hyperlink" Target="https://www.educationsupport.org.uk/resources/for-individuals/articles/better-together-building-positive-relationships-between-parents-and-teachers/" TargetMode="External"/><Relationship Id="rId34" Type="http://schemas.openxmlformats.org/officeDocument/2006/relationships/hyperlink" Target="https://www.leadershipsuccess.co/leadership-styles/lewins-leadership-styles" TargetMode="External"/><Relationship Id="rId50" Type="http://schemas.openxmlformats.org/officeDocument/2006/relationships/hyperlink" Target="https://phw.nhs.wales/files/aces/infographic-aces-and-their-impact-on-health-harming-behaviours-in-the-welsh-adult-population/" TargetMode="External"/><Relationship Id="rId55" Type="http://schemas.openxmlformats.org/officeDocument/2006/relationships/hyperlink" Target="https://dx.doi.org/10.47577/tssj.v38i1.7744" TargetMode="External"/><Relationship Id="rId7" Type="http://schemas.openxmlformats.org/officeDocument/2006/relationships/hyperlink" Target="https://experianta.com/directory/concepts/likerts-four-styles-of-leadership-for-the-greater-good/"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3908</Words>
  <Characters>22281</Characters>
  <Application>Microsoft Office Word</Application>
  <DocSecurity>4</DocSecurity>
  <Lines>185</Lines>
  <Paragraphs>52</Paragraphs>
  <ScaleCrop>false</ScaleCrop>
  <Company/>
  <LinksUpToDate>false</LinksUpToDate>
  <CharactersWithSpaces>26137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Anona Stepney (2419959)</cp:lastModifiedBy>
  <cp:revision>4</cp:revision>
  <dcterms:created xsi:type="dcterms:W3CDTF">2025-11-24T21:07:00Z</dcterms:created>
  <dcterms:modified xsi:type="dcterms:W3CDTF">2025-11-24T21:13:00Z</dcterms:modified>
</cp:coreProperties>
</file>