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3C22" w:rsidRDefault="00323C22" w:rsidP="0046632C">
      <w:pPr>
        <w:spacing w:line="360" w:lineRule="auto"/>
      </w:pPr>
    </w:p>
    <w:p w:rsidR="00323C22" w:rsidRPr="00323C22" w:rsidRDefault="00323C22" w:rsidP="00323C22">
      <w:pPr>
        <w:spacing w:line="360" w:lineRule="auto"/>
        <w:jc w:val="center"/>
        <w:rPr>
          <w:b/>
          <w:sz w:val="28"/>
          <w:szCs w:val="28"/>
          <w:u w:val="single"/>
        </w:rPr>
      </w:pPr>
      <w:r w:rsidRPr="00323C22">
        <w:rPr>
          <w:b/>
          <w:sz w:val="28"/>
          <w:szCs w:val="28"/>
          <w:u w:val="single"/>
        </w:rPr>
        <w:t>Critical analysis and evaluation of the core marketing principles and a reflection for key marketing elements in a group project</w:t>
      </w:r>
    </w:p>
    <w:p w:rsidR="007977F6" w:rsidRDefault="00F84FF8" w:rsidP="0046632C">
      <w:pPr>
        <w:spacing w:line="360" w:lineRule="auto"/>
      </w:pPr>
      <w:r>
        <w:t xml:space="preserve">This essay will look at the role marketing played in a group project to support the organisation Faith in Families. It will also look at the role marketing plays within modern organisations and if it values the customers. </w:t>
      </w:r>
    </w:p>
    <w:p w:rsidR="00AF14D2" w:rsidRDefault="00F84FF8" w:rsidP="0046632C">
      <w:pPr>
        <w:spacing w:line="360" w:lineRule="auto"/>
      </w:pPr>
      <w:r>
        <w:t xml:space="preserve">Faith in Families is an organisation set up through the church and operates in the areas of Brecon and Swansea. The charity aims to help those who live in the most deprived areas of South Wales through community engagement. The group was tasked to raise awareness for the </w:t>
      </w:r>
      <w:proofErr w:type="spellStart"/>
      <w:r>
        <w:t>Penplas</w:t>
      </w:r>
      <w:proofErr w:type="spellEnd"/>
      <w:r>
        <w:t xml:space="preserve"> Family Centre in the </w:t>
      </w:r>
      <w:proofErr w:type="spellStart"/>
      <w:r>
        <w:t>Blaenymaes</w:t>
      </w:r>
      <w:proofErr w:type="spellEnd"/>
      <w:r>
        <w:t xml:space="preserve"> area of Swansea</w:t>
      </w:r>
      <w:r w:rsidR="00AF14D2">
        <w:t xml:space="preserve">. Marketing was a clear way to raise awareness for the organisation, however, the group first needed to research appropriate marketing techniques to put into practice. The group started with Marketing Mix and how it could help. </w:t>
      </w:r>
    </w:p>
    <w:p w:rsidR="00AF14D2" w:rsidRDefault="00AF14D2" w:rsidP="0046632C">
      <w:pPr>
        <w:spacing w:line="360" w:lineRule="auto"/>
      </w:pPr>
      <w:r>
        <w:t xml:space="preserve">Marketing mix is the different factors used to market a product, usually using the 4 P’s or more recently the 7 P’s. The </w:t>
      </w:r>
      <w:r w:rsidR="00F112D5">
        <w:t>4 P’s stand for</w:t>
      </w:r>
      <w:r w:rsidR="00E6604B">
        <w:t xml:space="preserve">, product, place, Price and Promotion. </w:t>
      </w:r>
      <w:sdt>
        <w:sdtPr>
          <w:id w:val="-1457022674"/>
          <w:citation/>
        </w:sdtPr>
        <w:sdtEndPr/>
        <w:sdtContent>
          <w:r w:rsidR="00C139DC">
            <w:fldChar w:fldCharType="begin"/>
          </w:r>
          <w:r w:rsidR="00C139DC">
            <w:instrText xml:space="preserve"> CITATION Kot10 \l 2057 </w:instrText>
          </w:r>
          <w:r w:rsidR="00C139DC">
            <w:fldChar w:fldCharType="separate"/>
          </w:r>
          <w:r w:rsidR="00C4355C" w:rsidRPr="00C4355C">
            <w:rPr>
              <w:noProof/>
            </w:rPr>
            <w:t>(Kotler &amp; Armstrong, 2010)</w:t>
          </w:r>
          <w:r w:rsidR="00C139DC">
            <w:fldChar w:fldCharType="end"/>
          </w:r>
        </w:sdtContent>
      </w:sdt>
      <w:r w:rsidR="004E12FC">
        <w:t xml:space="preserve"> </w:t>
      </w:r>
      <w:r w:rsidR="007977F6">
        <w:t xml:space="preserve">went into detail on these </w:t>
      </w:r>
      <w:r w:rsidR="002B02E4">
        <w:t xml:space="preserve">stating that for an organisation to launch a product or service there must be a need for that product. The organisation must then decide how much the product or service will cost, if it is too low they may not make enough profit, however, if it is too high consumers would not buy the product. Place would be how the organisation would offer the product to its target audience or where would that product be available for them. Finally, promotion, this would be how the organisation would tell its target audience about the product and try and encourage them to buy the product. </w:t>
      </w:r>
    </w:p>
    <w:p w:rsidR="00F0503B" w:rsidRDefault="00213B14" w:rsidP="0046632C">
      <w:pPr>
        <w:spacing w:line="360" w:lineRule="auto"/>
      </w:pPr>
      <w:r>
        <w:t xml:space="preserve">In more recent time, however, the 4 P’s have modernised to include </w:t>
      </w:r>
      <w:r w:rsidR="0061659F">
        <w:t xml:space="preserve">people, process and physical evidence. </w:t>
      </w:r>
      <w:sdt>
        <w:sdtPr>
          <w:id w:val="-1331516738"/>
          <w:citation/>
        </w:sdtPr>
        <w:sdtEndPr/>
        <w:sdtContent>
          <w:r w:rsidR="0061659F">
            <w:fldChar w:fldCharType="begin"/>
          </w:r>
          <w:r w:rsidR="008B6E32">
            <w:instrText xml:space="preserve">CITATION Jim09 \l 2057 </w:instrText>
          </w:r>
          <w:r w:rsidR="0061659F">
            <w:fldChar w:fldCharType="separate"/>
          </w:r>
          <w:r w:rsidR="00C4355C" w:rsidRPr="00C4355C">
            <w:rPr>
              <w:noProof/>
            </w:rPr>
            <w:t>(Blythe, 2009)</w:t>
          </w:r>
          <w:r w:rsidR="0061659F">
            <w:fldChar w:fldCharType="end"/>
          </w:r>
        </w:sdtContent>
      </w:sdt>
      <w:r w:rsidR="008B6E32">
        <w:t xml:space="preserve"> goes into more detail on the three new P’s. Stating that people </w:t>
      </w:r>
      <w:r w:rsidR="00A8370E">
        <w:t xml:space="preserve">would be </w:t>
      </w:r>
      <w:r w:rsidR="008B6E32">
        <w:t>selling you</w:t>
      </w:r>
      <w:r w:rsidR="00A8370E">
        <w:t xml:space="preserve"> a</w:t>
      </w:r>
      <w:r w:rsidR="008B6E32">
        <w:t xml:space="preserve"> product whic</w:t>
      </w:r>
      <w:r w:rsidR="00A8370E">
        <w:t xml:space="preserve">h makes them </w:t>
      </w:r>
      <w:r w:rsidR="008B6E32">
        <w:t xml:space="preserve">responsible for customer satisfaction </w:t>
      </w:r>
      <w:r w:rsidR="00A8370E">
        <w:t xml:space="preserve">such as a waiter in a restaurant. Place would be </w:t>
      </w:r>
      <w:r w:rsidR="00AC7AE1">
        <w:t xml:space="preserve">the surroundings of the product, again a restaurant for example could sell the same food, however, the place would be the atmosphere </w:t>
      </w:r>
      <w:r w:rsidR="00BD18B6">
        <w:t>and surroundings of the restaurant would differentiate it from others</w:t>
      </w:r>
      <w:r w:rsidR="00AC7AE1">
        <w:t xml:space="preserve">. </w:t>
      </w:r>
      <w:r w:rsidR="000E4206">
        <w:t>The last</w:t>
      </w:r>
      <w:r w:rsidR="00AC7AE1">
        <w:t xml:space="preserve"> of the 7 P’s is the physical evidence, </w:t>
      </w:r>
      <w:r w:rsidR="000E4206">
        <w:t>this is th</w:t>
      </w:r>
      <w:r w:rsidR="00BD18B6">
        <w:t>e</w:t>
      </w:r>
      <w:r w:rsidR="000E4206">
        <w:t xml:space="preserve"> proof that the service has been delivered, again, in the case of a restaurant the food and atmosphere would physical evidence of the level of service</w:t>
      </w:r>
      <w:r w:rsidR="00BD18B6">
        <w:t xml:space="preserve">, also the bill. </w:t>
      </w:r>
    </w:p>
    <w:p w:rsidR="00C31652" w:rsidRDefault="00F0503B" w:rsidP="0046632C">
      <w:pPr>
        <w:spacing w:line="360" w:lineRule="auto"/>
      </w:pPr>
      <w:r>
        <w:t xml:space="preserve">Many companies would use this marketing module ranging from all different types of services, such as Faith in Families. The product they would use would be to deliver different services, for example after school clubs in challenging communities. The price would be free as they are a charity and rely </w:t>
      </w:r>
      <w:r>
        <w:lastRenderedPageBreak/>
        <w:t xml:space="preserve">on donations. They are based in the centre of the communities they work with, which is the place, so the promotion of the services would be directly to the service users, they also use social media platforms. The people involved would be professionals trained to work in within this area, also, the organisation uses volunteers from the community itself. As it is a faith based charity, the centres are occasionally run out of churches, like the one in </w:t>
      </w:r>
      <w:proofErr w:type="spellStart"/>
      <w:r>
        <w:t>Penplas</w:t>
      </w:r>
      <w:proofErr w:type="spellEnd"/>
      <w:r>
        <w:t>. It is full of bright colours and painting</w:t>
      </w:r>
      <w:r w:rsidR="009F74BE">
        <w:t xml:space="preserve">s chosen by the children likely to use the services, which is the process. The physical evidence would be the children that use the </w:t>
      </w:r>
      <w:r w:rsidR="00A735B5">
        <w:t>after-school</w:t>
      </w:r>
      <w:r w:rsidR="009F74BE">
        <w:t xml:space="preserve"> club and interacting with those who run the session. </w:t>
      </w:r>
      <w:r>
        <w:t xml:space="preserve"> </w:t>
      </w:r>
    </w:p>
    <w:p w:rsidR="00A735B5" w:rsidRDefault="00AA4218" w:rsidP="0046632C">
      <w:pPr>
        <w:spacing w:line="360" w:lineRule="auto"/>
      </w:pPr>
      <w:r>
        <w:t xml:space="preserve">It is generally believed that the Marketing Mix is </w:t>
      </w:r>
      <w:r w:rsidR="00BC1847">
        <w:t xml:space="preserve">a process that all organisations must go through when launching a new product or service, especially since the 4 P’s was updated to the 7 P’s. </w:t>
      </w:r>
      <w:r w:rsidR="00BD18B6">
        <w:t>I</w:t>
      </w:r>
      <w:r w:rsidR="00BC1847">
        <w:t>t is also believed, however, that it will soon need to be updated again</w:t>
      </w:r>
      <w:r w:rsidR="0076746A">
        <w:t xml:space="preserve"> to incorporate more of the digital side. </w:t>
      </w:r>
      <w:sdt>
        <w:sdtPr>
          <w:id w:val="-1645267988"/>
          <w:citation/>
        </w:sdtPr>
        <w:sdtEndPr/>
        <w:sdtContent>
          <w:r w:rsidR="0076746A">
            <w:fldChar w:fldCharType="begin"/>
          </w:r>
          <w:r w:rsidR="0076746A">
            <w:instrText xml:space="preserve">CITATION Fre01 \l 2057 </w:instrText>
          </w:r>
          <w:r w:rsidR="0076746A">
            <w:fldChar w:fldCharType="separate"/>
          </w:r>
          <w:r w:rsidR="00C4355C" w:rsidRPr="00C4355C">
            <w:rPr>
              <w:noProof/>
            </w:rPr>
            <w:t>(Freidlein, 2017)</w:t>
          </w:r>
          <w:r w:rsidR="0076746A">
            <w:fldChar w:fldCharType="end"/>
          </w:r>
        </w:sdtContent>
      </w:sdt>
      <w:r w:rsidR="0076746A">
        <w:t xml:space="preserve"> argued that although the way that marketers advertise and the platforms that are used has changed the core way that marketing is taught and modelled on has not. This is with the influence of social media but also the data collected on customers could be huge. If a customer now sees a product they want then there they could use the internet to search for the cheapest possible price, which makes </w:t>
      </w:r>
      <w:r w:rsidR="00C614FC">
        <w:t>it harder</w:t>
      </w:r>
      <w:r w:rsidR="0076746A">
        <w:t xml:space="preserve"> for marketers to create a value for the customer.  </w:t>
      </w:r>
    </w:p>
    <w:p w:rsidR="00B732F2" w:rsidRDefault="00B732F2" w:rsidP="0046632C">
      <w:pPr>
        <w:spacing w:line="360" w:lineRule="auto"/>
      </w:pPr>
      <w:r>
        <w:t xml:space="preserve">It is important to consider the role markers have on creating value for customers. </w:t>
      </w:r>
      <w:r w:rsidR="00700164">
        <w:t>To</w:t>
      </w:r>
      <w:r>
        <w:t xml:space="preserve"> do this</w:t>
      </w:r>
      <w:r w:rsidR="00700164">
        <w:t xml:space="preserve">, </w:t>
      </w:r>
      <w:r>
        <w:t xml:space="preserve">marketers will usually break down the market into smaller pieces, this is called market segmentation. </w:t>
      </w:r>
      <w:sdt>
        <w:sdtPr>
          <w:id w:val="1171144288"/>
          <w:citation/>
        </w:sdtPr>
        <w:sdtEndPr/>
        <w:sdtContent>
          <w:r w:rsidR="00700164">
            <w:fldChar w:fldCharType="begin"/>
          </w:r>
          <w:r w:rsidR="00700164">
            <w:instrText xml:space="preserve"> CITATION Kot10 \l 2057 </w:instrText>
          </w:r>
          <w:r w:rsidR="00700164">
            <w:fldChar w:fldCharType="separate"/>
          </w:r>
          <w:r w:rsidR="00C4355C" w:rsidRPr="00C4355C">
            <w:rPr>
              <w:noProof/>
            </w:rPr>
            <w:t>(Kotler &amp; Armstrong, 2010)</w:t>
          </w:r>
          <w:r w:rsidR="00700164">
            <w:fldChar w:fldCharType="end"/>
          </w:r>
        </w:sdtContent>
      </w:sdt>
      <w:r w:rsidR="00700164">
        <w:t xml:space="preserve"> describes this as splitting the market up into different groups of consumers who have</w:t>
      </w:r>
      <w:r w:rsidR="009E0396">
        <w:t xml:space="preserve"> different</w:t>
      </w:r>
      <w:r w:rsidR="00700164">
        <w:t xml:space="preserve"> requirements, behaviours and personality traits </w:t>
      </w:r>
      <w:r w:rsidR="009E0396">
        <w:t xml:space="preserve">who would then need different products or marketing plans. The market could be split up in </w:t>
      </w:r>
      <w:r w:rsidR="00C875A6">
        <w:t>many ways</w:t>
      </w:r>
      <w:r w:rsidR="009E0396">
        <w:t xml:space="preserve">, </w:t>
      </w:r>
      <w:r w:rsidR="00C875A6">
        <w:t>the four major ways they are divided are, Geographical, Demographical, Psychographic and Behavioural.</w:t>
      </w:r>
      <w:r w:rsidR="00CE7E5B">
        <w:t xml:space="preserve"> Many different types of organisations will use market segmentation to meet the needs of their target audience. </w:t>
      </w:r>
    </w:p>
    <w:p w:rsidR="00682681" w:rsidRDefault="00C029B9" w:rsidP="0046632C">
      <w:pPr>
        <w:spacing w:line="360" w:lineRule="auto"/>
      </w:pPr>
      <w:r>
        <w:t xml:space="preserve">Supermarkets are a great example of large organisations using market segmentation to sell products to their target audience. </w:t>
      </w:r>
      <w:sdt>
        <w:sdtPr>
          <w:id w:val="-999730458"/>
          <w:citation/>
        </w:sdtPr>
        <w:sdtEndPr/>
        <w:sdtContent>
          <w:r>
            <w:fldChar w:fldCharType="begin"/>
          </w:r>
          <w:r>
            <w:instrText xml:space="preserve"> CITATION Joh16 \l 2057 </w:instrText>
          </w:r>
          <w:r>
            <w:fldChar w:fldCharType="separate"/>
          </w:r>
          <w:r w:rsidR="00C4355C" w:rsidRPr="00C4355C">
            <w:rPr>
              <w:noProof/>
            </w:rPr>
            <w:t>(Dudovskiy, 2016)</w:t>
          </w:r>
          <w:r>
            <w:fldChar w:fldCharType="end"/>
          </w:r>
        </w:sdtContent>
      </w:sdt>
      <w:r>
        <w:t xml:space="preserve"> </w:t>
      </w:r>
      <w:r w:rsidR="005B08BD">
        <w:t xml:space="preserve">looks at the </w:t>
      </w:r>
      <w:r w:rsidR="00FE31B6">
        <w:t>way Supermarkets especially Tesco use market segmentation. Tesco uses Geographical segmentation to know what advertise as soon as somebody walks into the shop</w:t>
      </w:r>
      <w:r w:rsidR="00EA666C">
        <w:t xml:space="preserve"> and the first thing they see.</w:t>
      </w:r>
      <w:r w:rsidR="00FE31B6">
        <w:t xml:space="preserve"> </w:t>
      </w:r>
      <w:r w:rsidR="00EA666C">
        <w:t>A</w:t>
      </w:r>
      <w:r w:rsidR="00FE31B6">
        <w:t xml:space="preserve">lso, Tesco </w:t>
      </w:r>
      <w:r w:rsidR="002B4BB0">
        <w:t>has moved to use more</w:t>
      </w:r>
      <w:r w:rsidR="00FE31B6">
        <w:t xml:space="preserve"> behaviour trends and could change the displays everyday to fit in with these trends. The customers will believe that they are receiving value for money because the items they want will be on display and possibly at a slightly discounted price. Another way Tesco creates customer value is by using their ‘finest’ range, this could be the same product that’s in the ‘value’ range, however, by marketing to different customers and changing the packaging the price can be increased. </w:t>
      </w:r>
    </w:p>
    <w:p w:rsidR="004B0AF9" w:rsidRDefault="002B4BB0" w:rsidP="0046632C">
      <w:pPr>
        <w:spacing w:line="360" w:lineRule="auto"/>
      </w:pPr>
      <w:r>
        <w:lastRenderedPageBreak/>
        <w:t>This begs the question, is market segmentation still needed when</w:t>
      </w:r>
      <w:r w:rsidR="009B332D">
        <w:t xml:space="preserve"> looking at demographics when </w:t>
      </w:r>
      <w:r>
        <w:t>many organisations will mostly look at consumer behaviour</w:t>
      </w:r>
      <w:r w:rsidR="009B332D">
        <w:t xml:space="preserve">. </w:t>
      </w:r>
      <w:sdt>
        <w:sdtPr>
          <w:id w:val="-1451077522"/>
          <w:citation/>
        </w:sdtPr>
        <w:sdtEndPr/>
        <w:sdtContent>
          <w:r w:rsidR="007C21FE">
            <w:fldChar w:fldCharType="begin"/>
          </w:r>
          <w:r w:rsidR="007C21FE">
            <w:instrText xml:space="preserve"> CITATION Bur15 \l 2057 </w:instrText>
          </w:r>
          <w:r w:rsidR="007C21FE">
            <w:fldChar w:fldCharType="separate"/>
          </w:r>
          <w:r w:rsidR="00C4355C" w:rsidRPr="00C4355C">
            <w:rPr>
              <w:noProof/>
            </w:rPr>
            <w:t>(Burrows, 2015)</w:t>
          </w:r>
          <w:r w:rsidR="007C21FE">
            <w:fldChar w:fldCharType="end"/>
          </w:r>
        </w:sdtContent>
      </w:sdt>
      <w:r w:rsidR="007C21FE">
        <w:t xml:space="preserve"> explains that the problem is demographics won’t change rapidly, however, behaviours can. A lot of businesses are now looking at it as one big demographic and using search engine results and social media to see what the consumer wants</w:t>
      </w:r>
      <w:r w:rsidR="00BE1BD5">
        <w:t xml:space="preserve"> and monitoring the behaviours. </w:t>
      </w:r>
      <w:r w:rsidR="007C21FE">
        <w:t xml:space="preserve"> </w:t>
      </w:r>
      <w:sdt>
        <w:sdtPr>
          <w:id w:val="-1416632663"/>
          <w:citation/>
        </w:sdtPr>
        <w:sdtEndPr/>
        <w:sdtContent>
          <w:r w:rsidR="00191CBB">
            <w:fldChar w:fldCharType="begin"/>
          </w:r>
          <w:r w:rsidR="00191CBB">
            <w:instrText xml:space="preserve"> CITATION Mcd17 \l 2057 </w:instrText>
          </w:r>
          <w:r w:rsidR="00191CBB">
            <w:fldChar w:fldCharType="separate"/>
          </w:r>
          <w:r w:rsidR="00C4355C" w:rsidRPr="00C4355C">
            <w:rPr>
              <w:noProof/>
            </w:rPr>
            <w:t>(Mcdonald, 2017)</w:t>
          </w:r>
          <w:r w:rsidR="00191CBB">
            <w:fldChar w:fldCharType="end"/>
          </w:r>
        </w:sdtContent>
      </w:sdt>
      <w:r w:rsidR="00191CBB">
        <w:t xml:space="preserve"> believes that market segmentation is still vital to launch a product. Stating that with over 40 years of research there is a correlation </w:t>
      </w:r>
      <w:r w:rsidR="004552BB">
        <w:t>between a long successful business and understanding and using market segmentation. However, it could be believed that with the search engines and social media</w:t>
      </w:r>
      <w:r w:rsidR="00BE1BD5">
        <w:t>,</w:t>
      </w:r>
      <w:r w:rsidR="004552BB">
        <w:t xml:space="preserve"> websites that </w:t>
      </w:r>
      <w:r w:rsidR="00BE1BD5">
        <w:t>haven’t been</w:t>
      </w:r>
      <w:r w:rsidR="004552BB">
        <w:t xml:space="preserve"> available that long could</w:t>
      </w:r>
      <w:r w:rsidR="00BE1BD5">
        <w:t xml:space="preserve"> lead to a </w:t>
      </w:r>
      <w:r w:rsidR="004552BB">
        <w:t xml:space="preserve">slightly out of date view. Market segmentation could soon become an unnecessary expense, with all consumers behaviours monitored online it could lead to much better value for customers. </w:t>
      </w:r>
    </w:p>
    <w:p w:rsidR="000229DE" w:rsidRDefault="00CC3E14" w:rsidP="0046632C">
      <w:pPr>
        <w:spacing w:line="360" w:lineRule="auto"/>
      </w:pPr>
      <w:r>
        <w:t>Another way marketers will look at creating value for customers is to see how the customers view or perceive the brand. This determines how the customer views a certain brand within a similar market.</w:t>
      </w:r>
      <w:r w:rsidR="003E36FA">
        <w:t xml:space="preserve"> Organisations will use perceptual positioning maps, </w:t>
      </w:r>
      <w:sdt>
        <w:sdtPr>
          <w:id w:val="-2115813260"/>
          <w:citation/>
        </w:sdtPr>
        <w:sdtEndPr/>
        <w:sdtContent>
          <w:r w:rsidR="003E36FA">
            <w:fldChar w:fldCharType="begin"/>
          </w:r>
          <w:r w:rsidR="003E36FA">
            <w:instrText xml:space="preserve"> CITATION Kot10 \l 2057 </w:instrText>
          </w:r>
          <w:r w:rsidR="003E36FA">
            <w:fldChar w:fldCharType="separate"/>
          </w:r>
          <w:r w:rsidR="00C4355C" w:rsidRPr="00C4355C">
            <w:rPr>
              <w:noProof/>
            </w:rPr>
            <w:t>(Kotler &amp; Armstrong, 2010)</w:t>
          </w:r>
          <w:r w:rsidR="003E36FA">
            <w:fldChar w:fldCharType="end"/>
          </w:r>
        </w:sdtContent>
      </w:sdt>
      <w:r w:rsidR="003E36FA">
        <w:t xml:space="preserve"> describes this as how the buyers view their brand compared to other competing brands</w:t>
      </w:r>
      <w:r w:rsidR="001B5E32">
        <w:t xml:space="preserve">. There will be four points on the map usually decided on purchasing factors for the product. This leads to the product needs to be more unique as similar products may be competing for the same space in the market. With </w:t>
      </w:r>
      <w:r w:rsidR="00E76F0B">
        <w:t>regards to faith in families, because it’s a charity based around disadvantages area, which means the market segmentation would already be done, however, when delivering a new service, the charity would need to look at who that service is going to benefit. Also, Faith in Families will need to see if there is a similar organisation delivering a similar service or if there is a gap in the market</w:t>
      </w:r>
      <w:r w:rsidR="00512C8E">
        <w:t xml:space="preserve"> for the </w:t>
      </w:r>
      <w:proofErr w:type="spellStart"/>
      <w:r w:rsidR="00512C8E">
        <w:t>customers</w:t>
      </w:r>
      <w:proofErr w:type="spellEnd"/>
      <w:r w:rsidR="00512C8E">
        <w:t xml:space="preserve"> needs and not that of the stakeholders. </w:t>
      </w:r>
    </w:p>
    <w:p w:rsidR="00D421EB" w:rsidRDefault="007958ED" w:rsidP="0046632C">
      <w:pPr>
        <w:spacing w:line="360" w:lineRule="auto"/>
      </w:pPr>
      <w:r>
        <w:t xml:space="preserve">Stakeholders can be defined as “People who are impacted by corporate activities” </w:t>
      </w:r>
      <w:sdt>
        <w:sdtPr>
          <w:id w:val="-2054222776"/>
          <w:citation/>
        </w:sdtPr>
        <w:sdtEndPr/>
        <w:sdtContent>
          <w:r>
            <w:fldChar w:fldCharType="begin"/>
          </w:r>
          <w:r>
            <w:instrText xml:space="preserve">CITATION Jim09 \p 8 \l 2057 </w:instrText>
          </w:r>
          <w:r>
            <w:fldChar w:fldCharType="separate"/>
          </w:r>
          <w:r w:rsidR="00C4355C" w:rsidRPr="00C4355C">
            <w:rPr>
              <w:noProof/>
            </w:rPr>
            <w:t>(Blythe, 2009, p. 8)</w:t>
          </w:r>
          <w:r>
            <w:fldChar w:fldCharType="end"/>
          </w:r>
        </w:sdtContent>
      </w:sdt>
      <w:r>
        <w:t xml:space="preserve">. Stakeholders can also be known as ‘Publics’ </w:t>
      </w:r>
      <w:sdt>
        <w:sdtPr>
          <w:id w:val="-714039882"/>
          <w:citation/>
        </w:sdtPr>
        <w:sdtEndPr/>
        <w:sdtContent>
          <w:r>
            <w:fldChar w:fldCharType="begin"/>
          </w:r>
          <w:r>
            <w:instrText xml:space="preserve"> CITATION Kot10 \l 2057 </w:instrText>
          </w:r>
          <w:r>
            <w:fldChar w:fldCharType="separate"/>
          </w:r>
          <w:r w:rsidR="00C4355C" w:rsidRPr="00C4355C">
            <w:rPr>
              <w:noProof/>
            </w:rPr>
            <w:t>(Kotler &amp; Armstrong, 2010)</w:t>
          </w:r>
          <w:r>
            <w:fldChar w:fldCharType="end"/>
          </w:r>
        </w:sdtContent>
      </w:sdt>
      <w:r>
        <w:t xml:space="preserve"> continues and identifies seven different types of publics. These are financial publics, the group that effects the organisations ability to attain money, such as banks and stockholders. Media publics are the group that will report on the organisations, such as newspapers. </w:t>
      </w:r>
      <w:r w:rsidR="00D421EB">
        <w:t xml:space="preserve">Government publics, this more to do with policy, the marketing team will usually ask the legal team for advice. Citizen-action publics are those like customer groups, for example if a new product is realised it ma=ay go to a consumer group first. Local publics are the local community and general publics are the everyday person, the people that will have an opinion of the organisation which could determine if people buy the products. Lastly there is internal publics, these would be the people who work for the organisation. An organisation could do two separate marking strategies, one for the consumer and the other for one of the publics. For example, McDonalds could launch a new burger and advertise to the consumers, it </w:t>
      </w:r>
      <w:r w:rsidR="00D421EB">
        <w:lastRenderedPageBreak/>
        <w:t xml:space="preserve">would then advertise in the store to its internal public to motivate and incentivise the staff to push the new burger. </w:t>
      </w:r>
    </w:p>
    <w:p w:rsidR="00796725" w:rsidRDefault="0046632C" w:rsidP="0046632C">
      <w:pPr>
        <w:spacing w:line="360" w:lineRule="auto"/>
      </w:pPr>
      <w:r>
        <w:t xml:space="preserve">Stakeholders could have a very large impact on marketing this is because the marketing department of an organisation would need to tell </w:t>
      </w:r>
      <w:r w:rsidR="00C06613">
        <w:t>these stakeholders</w:t>
      </w:r>
      <w:r>
        <w:t xml:space="preserve"> what they want through their marketing </w:t>
      </w:r>
      <w:r w:rsidR="00C06613">
        <w:t xml:space="preserve">campaigns. Coke pride themselves on the engagement they have with their stakeholders. </w:t>
      </w:r>
      <w:sdt>
        <w:sdtPr>
          <w:id w:val="1579177818"/>
          <w:citation/>
        </w:sdtPr>
        <w:sdtEndPr/>
        <w:sdtContent>
          <w:r w:rsidR="00C06613">
            <w:fldChar w:fldCharType="begin"/>
          </w:r>
          <w:r w:rsidR="00C06613">
            <w:instrText xml:space="preserve">CITATION The17 \l 2057 </w:instrText>
          </w:r>
          <w:r w:rsidR="00C06613">
            <w:fldChar w:fldCharType="separate"/>
          </w:r>
          <w:r w:rsidR="00C4355C" w:rsidRPr="00C4355C">
            <w:rPr>
              <w:noProof/>
            </w:rPr>
            <w:t>(coca-cola-company, 2017)</w:t>
          </w:r>
          <w:r w:rsidR="00C06613">
            <w:fldChar w:fldCharType="end"/>
          </w:r>
        </w:sdtContent>
      </w:sdt>
      <w:r w:rsidR="00C06613">
        <w:t xml:space="preserve"> goes into detail on the relationship they have with their stakeholders, some of the stakeholders consist of global warming groups, healthy living groups, also, local authorities across the world where for example they may increase the tax for sugar. The marketing team for Coke would need to address many of these issues, such as encouraging people to recycle or to advertise the Coke zero range more. The company also goes into detail on how it holds stakeholder meeting to try and address these issues, also, holding employment surveys to </w:t>
      </w:r>
      <w:r w:rsidR="00796725">
        <w:t>keep the employees happy within the company.</w:t>
      </w:r>
    </w:p>
    <w:p w:rsidR="003D1BE0" w:rsidRDefault="00796725" w:rsidP="0046632C">
      <w:pPr>
        <w:spacing w:line="360" w:lineRule="auto"/>
      </w:pPr>
      <w:r>
        <w:t xml:space="preserve">It could be argued that stakeholders aren’t </w:t>
      </w:r>
      <w:r w:rsidR="000F249B">
        <w:t xml:space="preserve">good for the marketing department of an organisation, that is could mean that there would be more work to do, however, the reward could be greater. If the marketing team get the stakeholder engagement right, then, the marketing of a new product or service could be excellent. </w:t>
      </w:r>
      <w:r w:rsidR="001F773D">
        <w:t xml:space="preserve"> An example of a stakeholder that could affect a marketing campaign would be Greenpeace. </w:t>
      </w:r>
      <w:r w:rsidR="00464094">
        <w:t xml:space="preserve">Greenpeace is an example of a stakeholder, usually focusing on the environment impacts of organisations, it will campaign until the organisation agrees. </w:t>
      </w:r>
      <w:sdt>
        <w:sdtPr>
          <w:id w:val="1436951861"/>
          <w:citation/>
        </w:sdtPr>
        <w:sdtEndPr/>
        <w:sdtContent>
          <w:r w:rsidR="00464094">
            <w:fldChar w:fldCharType="begin"/>
          </w:r>
          <w:r w:rsidR="00464094">
            <w:instrText xml:space="preserve"> CITATION Sti14 \l 2057 </w:instrText>
          </w:r>
          <w:r w:rsidR="00464094">
            <w:fldChar w:fldCharType="separate"/>
          </w:r>
          <w:r w:rsidR="00C4355C" w:rsidRPr="00C4355C">
            <w:rPr>
              <w:noProof/>
            </w:rPr>
            <w:t>(Still, 2014)</w:t>
          </w:r>
          <w:r w:rsidR="00464094">
            <w:fldChar w:fldCharType="end"/>
          </w:r>
        </w:sdtContent>
      </w:sdt>
      <w:r w:rsidR="00464094">
        <w:t xml:space="preserve"> from The Guardian, writes an article looking at the protests Greenpeace were doing, </w:t>
      </w:r>
      <w:proofErr w:type="gramStart"/>
      <w:r w:rsidR="003D1BE0">
        <w:t>in particular the</w:t>
      </w:r>
      <w:proofErr w:type="gramEnd"/>
      <w:r w:rsidR="00464094">
        <w:t xml:space="preserve"> involvement of shell oil company in Lego. </w:t>
      </w:r>
      <w:r w:rsidR="003D1BE0">
        <w:t xml:space="preserve">Since that campaign, Lego have cut all ties with Shell as there was a potential boycott of the toy happening, this shows the massive impact stakeholders can have on and organisation. </w:t>
      </w:r>
    </w:p>
    <w:p w:rsidR="003D1BE0" w:rsidRDefault="003D1BE0" w:rsidP="0046632C">
      <w:pPr>
        <w:spacing w:line="360" w:lineRule="auto"/>
      </w:pPr>
      <w:r>
        <w:t xml:space="preserve">Faith in Families would have many stakeholders, however, as they are a charity based around disadvantaged areas they would more likely focus on local stakeholders. They also have many volunteers working for the organisation again reinforcing the local stakeholders also the internal stakeholders. These do however impact the charity largely, they do, however, rely on funding from the local authority and as they are working with people must stick to strict policy. It is evident that stakeholders would affect all organisation even non-profit ones. However, it could be argued that stakeholders won’t have an impact as great on the marketing for Faith in Families, as they are based directly in the community and do </w:t>
      </w:r>
      <w:r w:rsidR="00895A1C">
        <w:t>all</w:t>
      </w:r>
      <w:r>
        <w:t xml:space="preserve"> the marketing on social media</w:t>
      </w:r>
      <w:r w:rsidR="00895A1C">
        <w:t xml:space="preserve"> directly to the target audience. </w:t>
      </w:r>
    </w:p>
    <w:p w:rsidR="00895A1C" w:rsidRDefault="00895A1C" w:rsidP="0046632C">
      <w:pPr>
        <w:spacing w:line="360" w:lineRule="auto"/>
      </w:pPr>
      <w:r>
        <w:t xml:space="preserve">When marketing for Faith </w:t>
      </w:r>
      <w:r w:rsidR="00653B34">
        <w:t>in</w:t>
      </w:r>
      <w:r>
        <w:t xml:space="preserve"> Families the team set up a blog to talk about up and coming events and topical subjects related to the target audience. </w:t>
      </w:r>
      <w:r w:rsidR="00653B34">
        <w:t xml:space="preserve">The blogs were good as it was a different type of marketing the centre hadn’t done before. The team were tasked with reaching out to the local </w:t>
      </w:r>
      <w:r w:rsidR="00653B34">
        <w:lastRenderedPageBreak/>
        <w:t xml:space="preserve">community </w:t>
      </w:r>
      <w:proofErr w:type="gramStart"/>
      <w:r w:rsidR="00653B34">
        <w:t>in particular the</w:t>
      </w:r>
      <w:proofErr w:type="gramEnd"/>
      <w:r w:rsidR="00653B34">
        <w:t xml:space="preserve"> local school that the centre hadn’t yet worked with. The blog was aimed at children in this school to try and engage them more with the centre. The school also tweeted a link to our blog, which means the team directly hit the target audience. </w:t>
      </w:r>
      <w:sdt>
        <w:sdtPr>
          <w:id w:val="-2068330586"/>
          <w:citation/>
        </w:sdtPr>
        <w:sdtEndPr/>
        <w:sdtContent>
          <w:r w:rsidR="00640266">
            <w:fldChar w:fldCharType="begin"/>
          </w:r>
          <w:r w:rsidR="00640266">
            <w:instrText xml:space="preserve"> CITATION Bas16 \l 2057 </w:instrText>
          </w:r>
          <w:r w:rsidR="00640266">
            <w:fldChar w:fldCharType="separate"/>
          </w:r>
          <w:r w:rsidR="00C4355C" w:rsidRPr="00C4355C">
            <w:rPr>
              <w:noProof/>
            </w:rPr>
            <w:t>(Basu, 2016)</w:t>
          </w:r>
          <w:r w:rsidR="00640266">
            <w:fldChar w:fldCharType="end"/>
          </w:r>
        </w:sdtContent>
      </w:sdt>
      <w:r w:rsidR="00933F6A">
        <w:t xml:space="preserve"> looks at how blogging can be a great marketing tool for an organisation. This is because a blog can be very personable and connect to the target audience. </w:t>
      </w:r>
    </w:p>
    <w:p w:rsidR="00B32409" w:rsidRDefault="00653B34" w:rsidP="0046632C">
      <w:pPr>
        <w:spacing w:line="360" w:lineRule="auto"/>
      </w:pPr>
      <w:r>
        <w:t>The main event we help was taking part in the school Christmas fete</w:t>
      </w:r>
      <w:r w:rsidR="00DB76E9">
        <w:t>, we advertised this on the blog, the school also had letters sent out to families and posters around the school advertising the event, also the groups involvement in the event. The team found it difficult to advertise for Faith in Families as the organisation was already known to the local community and was using social media to directly target the centres target audie</w:t>
      </w:r>
      <w:r w:rsidR="00B32409">
        <w:t xml:space="preserve">nce. Also, as this was a closed event only available to those who attended the school, the group was limited on what it could advertise. </w:t>
      </w:r>
    </w:p>
    <w:p w:rsidR="00B32409" w:rsidRDefault="00B32409" w:rsidP="0046632C">
      <w:pPr>
        <w:spacing w:line="360" w:lineRule="auto"/>
      </w:pPr>
      <w:r>
        <w:t xml:space="preserve">In conclusion, the marketing techniques the group found were extremely useful and are widely used across most organisations. If an organisation would launch a product with a well thought of marketing mix, whilst knowing the market it will launch it into a good stakeholder engagement then there would be every reason for that product to succeed. </w:t>
      </w:r>
      <w:proofErr w:type="gramStart"/>
      <w:r w:rsidR="00BD18B6">
        <w:t>In regard to</w:t>
      </w:r>
      <w:proofErr w:type="gramEnd"/>
      <w:r>
        <w:t xml:space="preserve"> faith in families, the team found it difficult to use these marketing techniques </w:t>
      </w:r>
      <w:r w:rsidR="00BD18B6">
        <w:t xml:space="preserve">as it was a closed event with no advertising to the public. Also, these techniques would take a long time to implement. However, the team could’ve marketed more through the existing marketing tool used by Faith in </w:t>
      </w:r>
      <w:r w:rsidR="0038779F">
        <w:t>Families,</w:t>
      </w:r>
      <w:r w:rsidR="00BD18B6">
        <w:t xml:space="preserve"> such as, using the social media already established</w:t>
      </w:r>
      <w:r w:rsidR="00C4355C">
        <w:t xml:space="preserve">. This could’ve been more affective to use rather than create a separate blog, however, the group had something different that could’ve interacted with more of the target audience. </w:t>
      </w:r>
    </w:p>
    <w:p w:rsidR="00C4355C" w:rsidRDefault="00C4355C" w:rsidP="0046632C">
      <w:pPr>
        <w:spacing w:line="360" w:lineRule="auto"/>
      </w:pPr>
    </w:p>
    <w:p w:rsidR="00C4355C" w:rsidRDefault="00C4355C" w:rsidP="0046632C">
      <w:pPr>
        <w:spacing w:line="360" w:lineRule="auto"/>
      </w:pPr>
    </w:p>
    <w:p w:rsidR="00C4355C" w:rsidRDefault="00C4355C" w:rsidP="0046632C">
      <w:pPr>
        <w:spacing w:line="360" w:lineRule="auto"/>
      </w:pPr>
    </w:p>
    <w:p w:rsidR="00C4355C" w:rsidRDefault="00C4355C" w:rsidP="0046632C">
      <w:pPr>
        <w:spacing w:line="360" w:lineRule="auto"/>
      </w:pPr>
    </w:p>
    <w:p w:rsidR="00C4355C" w:rsidRDefault="00C4355C" w:rsidP="0046632C">
      <w:pPr>
        <w:spacing w:line="360" w:lineRule="auto"/>
      </w:pPr>
    </w:p>
    <w:p w:rsidR="00C4355C" w:rsidRDefault="00C4355C" w:rsidP="0046632C">
      <w:pPr>
        <w:spacing w:line="360" w:lineRule="auto"/>
      </w:pPr>
    </w:p>
    <w:p w:rsidR="00C4355C" w:rsidRDefault="00C4355C" w:rsidP="0046632C">
      <w:pPr>
        <w:spacing w:line="360" w:lineRule="auto"/>
      </w:pPr>
    </w:p>
    <w:p w:rsidR="00C4355C" w:rsidRDefault="00C4355C" w:rsidP="0046632C">
      <w:pPr>
        <w:spacing w:line="360" w:lineRule="auto"/>
      </w:pPr>
      <w:bookmarkStart w:id="0" w:name="_GoBack"/>
      <w:bookmarkEnd w:id="0"/>
    </w:p>
    <w:sdt>
      <w:sdtPr>
        <w:id w:val="-49087736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4355C" w:rsidRDefault="00C4355C">
          <w:pPr>
            <w:pStyle w:val="Heading1"/>
          </w:pPr>
          <w:r>
            <w:t>Bibliography</w:t>
          </w:r>
        </w:p>
        <w:sdt>
          <w:sdtPr>
            <w:id w:val="111145805"/>
            <w:bibliography/>
          </w:sdtPr>
          <w:sdtContent>
            <w:p w:rsidR="00C4355C" w:rsidRDefault="00C4355C" w:rsidP="00C4355C">
              <w:pPr>
                <w:pStyle w:val="Bibliography"/>
                <w:rPr>
                  <w:noProof/>
                  <w:sz w:val="24"/>
                  <w:szCs w:val="24"/>
                  <w:lang w:val="en-US"/>
                </w:rPr>
              </w:pPr>
              <w:r>
                <w:fldChar w:fldCharType="begin"/>
              </w:r>
              <w:r>
                <w:instrText xml:space="preserve"> BIBLIOGRAPHY </w:instrText>
              </w:r>
              <w:r>
                <w:fldChar w:fldCharType="separate"/>
              </w:r>
              <w:r>
                <w:rPr>
                  <w:noProof/>
                  <w:lang w:val="en-US"/>
                </w:rPr>
                <w:t>Anon., n.d. [Online].</w:t>
              </w:r>
            </w:p>
            <w:p w:rsidR="00C4355C" w:rsidRDefault="00C4355C" w:rsidP="00C4355C">
              <w:pPr>
                <w:pStyle w:val="Bibliography"/>
                <w:rPr>
                  <w:noProof/>
                  <w:lang w:val="en-US"/>
                </w:rPr>
              </w:pPr>
              <w:r>
                <w:rPr>
                  <w:noProof/>
                  <w:lang w:val="en-US"/>
                </w:rPr>
                <w:t xml:space="preserve">Basu, I., 2016. </w:t>
              </w:r>
              <w:r>
                <w:rPr>
                  <w:i/>
                  <w:iCs/>
                  <w:noProof/>
                  <w:lang w:val="en-US"/>
                </w:rPr>
                <w:t xml:space="preserve">Blogging, an influential and focussed marketing tool. </w:t>
              </w:r>
              <w:r>
                <w:rPr>
                  <w:noProof/>
                  <w:lang w:val="en-US"/>
                </w:rPr>
                <w:t xml:space="preserve">[Online] </w:t>
              </w:r>
              <w:r>
                <w:rPr>
                  <w:noProof/>
                  <w:lang w:val="en-US"/>
                </w:rPr>
                <w:br/>
                <w:t xml:space="preserve">Available at: </w:t>
              </w:r>
              <w:r>
                <w:rPr>
                  <w:noProof/>
                  <w:u w:val="single"/>
                  <w:lang w:val="en-US"/>
                </w:rPr>
                <w:t>https://economictimes.indiatimes.com/tech/internet/blogging-an-influential-and-focussed-marketing-tool/articleshow/53868458.cms</w:t>
              </w:r>
              <w:r>
                <w:rPr>
                  <w:noProof/>
                  <w:lang w:val="en-US"/>
                </w:rPr>
                <w:br/>
                <w:t>[Accessed 11 January 2018].</w:t>
              </w:r>
            </w:p>
            <w:p w:rsidR="00C4355C" w:rsidRDefault="00C4355C" w:rsidP="00C4355C">
              <w:pPr>
                <w:pStyle w:val="Bibliography"/>
                <w:rPr>
                  <w:noProof/>
                  <w:lang w:val="en-US"/>
                </w:rPr>
              </w:pPr>
              <w:r>
                <w:rPr>
                  <w:noProof/>
                  <w:lang w:val="en-US"/>
                </w:rPr>
                <w:t xml:space="preserve">Blythe, J., 2009. </w:t>
              </w:r>
              <w:r>
                <w:rPr>
                  <w:i/>
                  <w:iCs/>
                  <w:noProof/>
                  <w:lang w:val="en-US"/>
                </w:rPr>
                <w:t xml:space="preserve">Principles and Practice of Marketing. </w:t>
              </w:r>
              <w:r>
                <w:rPr>
                  <w:noProof/>
                  <w:lang w:val="en-US"/>
                </w:rPr>
                <w:t>2nd ed. Andover: South Western Cengage learning.</w:t>
              </w:r>
            </w:p>
            <w:p w:rsidR="00C4355C" w:rsidRDefault="00C4355C" w:rsidP="00C4355C">
              <w:pPr>
                <w:pStyle w:val="Bibliography"/>
                <w:rPr>
                  <w:noProof/>
                  <w:lang w:val="en-US"/>
                </w:rPr>
              </w:pPr>
              <w:r>
                <w:rPr>
                  <w:noProof/>
                  <w:lang w:val="en-US"/>
                </w:rPr>
                <w:t xml:space="preserve">Burrows, D., 2015. </w:t>
              </w:r>
              <w:r>
                <w:rPr>
                  <w:i/>
                  <w:iCs/>
                  <w:noProof/>
                  <w:lang w:val="en-US"/>
                </w:rPr>
                <w:t xml:space="preserve">Is behavioural data killing off demographics?. </w:t>
              </w:r>
              <w:r>
                <w:rPr>
                  <w:noProof/>
                  <w:lang w:val="en-US"/>
                </w:rPr>
                <w:t xml:space="preserve">[Online] </w:t>
              </w:r>
              <w:r>
                <w:rPr>
                  <w:noProof/>
                  <w:lang w:val="en-US"/>
                </w:rPr>
                <w:br/>
                <w:t xml:space="preserve">Available at: </w:t>
              </w:r>
              <w:r>
                <w:rPr>
                  <w:noProof/>
                  <w:u w:val="single"/>
                  <w:lang w:val="en-US"/>
                </w:rPr>
                <w:t>https://www.marketingweek.com/2015/09/04/is-behavioural-data-killing-off-demographics/</w:t>
              </w:r>
              <w:r>
                <w:rPr>
                  <w:noProof/>
                  <w:lang w:val="en-US"/>
                </w:rPr>
                <w:br/>
                <w:t>[Accessed 10 January 2018].</w:t>
              </w:r>
            </w:p>
            <w:p w:rsidR="00C4355C" w:rsidRDefault="00C4355C" w:rsidP="00C4355C">
              <w:pPr>
                <w:pStyle w:val="Bibliography"/>
                <w:rPr>
                  <w:noProof/>
                  <w:lang w:val="en-US"/>
                </w:rPr>
              </w:pPr>
              <w:r>
                <w:rPr>
                  <w:noProof/>
                  <w:lang w:val="en-US"/>
                </w:rPr>
                <w:t xml:space="preserve">coca-cola-company, T., 2017. </w:t>
              </w:r>
              <w:r>
                <w:rPr>
                  <w:i/>
                  <w:iCs/>
                  <w:noProof/>
                  <w:lang w:val="en-US"/>
                </w:rPr>
                <w:t xml:space="preserve">2016 Sustainability Report: Stakeholder Engagement. </w:t>
              </w:r>
              <w:r>
                <w:rPr>
                  <w:noProof/>
                  <w:lang w:val="en-US"/>
                </w:rPr>
                <w:t xml:space="preserve">[Online] </w:t>
              </w:r>
              <w:r>
                <w:rPr>
                  <w:noProof/>
                  <w:lang w:val="en-US"/>
                </w:rPr>
                <w:br/>
                <w:t xml:space="preserve">Available at: </w:t>
              </w:r>
              <w:r>
                <w:rPr>
                  <w:noProof/>
                  <w:u w:val="single"/>
                  <w:lang w:val="en-US"/>
                </w:rPr>
                <w:t>http://www.coca-colacompany.com/stories/stakeholder-engagement</w:t>
              </w:r>
              <w:r>
                <w:rPr>
                  <w:noProof/>
                  <w:lang w:val="en-US"/>
                </w:rPr>
                <w:br/>
                <w:t>[Accessed 2018 January 10].</w:t>
              </w:r>
            </w:p>
            <w:p w:rsidR="00C4355C" w:rsidRDefault="00C4355C" w:rsidP="00C4355C">
              <w:pPr>
                <w:pStyle w:val="Bibliography"/>
                <w:rPr>
                  <w:noProof/>
                  <w:lang w:val="en-US"/>
                </w:rPr>
              </w:pPr>
              <w:r>
                <w:rPr>
                  <w:noProof/>
                  <w:lang w:val="en-US"/>
                </w:rPr>
                <w:t xml:space="preserve">Dudovskiy, J., 2016. </w:t>
              </w:r>
              <w:r>
                <w:rPr>
                  <w:i/>
                  <w:iCs/>
                  <w:noProof/>
                  <w:lang w:val="en-US"/>
                </w:rPr>
                <w:t xml:space="preserve">Tesco Segmentation, Targeting and Positioning. </w:t>
              </w:r>
              <w:r>
                <w:rPr>
                  <w:noProof/>
                  <w:lang w:val="en-US"/>
                </w:rPr>
                <w:t xml:space="preserve">[Online] </w:t>
              </w:r>
              <w:r>
                <w:rPr>
                  <w:noProof/>
                  <w:lang w:val="en-US"/>
                </w:rPr>
                <w:br/>
                <w:t xml:space="preserve">Available at: </w:t>
              </w:r>
              <w:r>
                <w:rPr>
                  <w:noProof/>
                  <w:u w:val="single"/>
                  <w:lang w:val="en-US"/>
                </w:rPr>
                <w:t>https://research-methodology.net/tesco-segmentation-targeting-and-positioning-2/</w:t>
              </w:r>
              <w:r>
                <w:rPr>
                  <w:noProof/>
                  <w:lang w:val="en-US"/>
                </w:rPr>
                <w:br/>
                <w:t>[Accessed 10 January 2018].</w:t>
              </w:r>
            </w:p>
            <w:p w:rsidR="00C4355C" w:rsidRDefault="00C4355C" w:rsidP="00C4355C">
              <w:pPr>
                <w:pStyle w:val="Bibliography"/>
                <w:rPr>
                  <w:noProof/>
                  <w:lang w:val="en-US"/>
                </w:rPr>
              </w:pPr>
              <w:r>
                <w:rPr>
                  <w:noProof/>
                  <w:lang w:val="en-US"/>
                </w:rPr>
                <w:t xml:space="preserve">Freidlein, A., 2017. </w:t>
              </w:r>
              <w:r>
                <w:rPr>
                  <w:i/>
                  <w:iCs/>
                  <w:noProof/>
                  <w:lang w:val="en-US"/>
                </w:rPr>
                <w:t xml:space="preserve">Ashley Friedlein: The time has come for a new model for marketing. </w:t>
              </w:r>
              <w:r>
                <w:rPr>
                  <w:noProof/>
                  <w:lang w:val="en-US"/>
                </w:rPr>
                <w:t xml:space="preserve">[Online] </w:t>
              </w:r>
              <w:r>
                <w:rPr>
                  <w:noProof/>
                  <w:lang w:val="en-US"/>
                </w:rPr>
                <w:br/>
                <w:t xml:space="preserve">Available at: </w:t>
              </w:r>
              <w:r>
                <w:rPr>
                  <w:noProof/>
                  <w:u w:val="single"/>
                  <w:lang w:val="en-US"/>
                </w:rPr>
                <w:t>https://www.marketingweek.com/2017/10/03/ashley-friedlein-m3/</w:t>
              </w:r>
              <w:r>
                <w:rPr>
                  <w:noProof/>
                  <w:lang w:val="en-US"/>
                </w:rPr>
                <w:br/>
                <w:t>[Accessed 8 January 2018].</w:t>
              </w:r>
            </w:p>
            <w:p w:rsidR="00C4355C" w:rsidRDefault="00C4355C" w:rsidP="00C4355C">
              <w:pPr>
                <w:pStyle w:val="Bibliography"/>
                <w:rPr>
                  <w:noProof/>
                  <w:lang w:val="en-US"/>
                </w:rPr>
              </w:pPr>
              <w:r>
                <w:rPr>
                  <w:noProof/>
                  <w:lang w:val="en-US"/>
                </w:rPr>
                <w:t xml:space="preserve">Kotler, P. &amp; Armstrong, G., 2010. </w:t>
              </w:r>
              <w:r>
                <w:rPr>
                  <w:i/>
                  <w:iCs/>
                  <w:noProof/>
                  <w:lang w:val="en-US"/>
                </w:rPr>
                <w:t xml:space="preserve">Principles of Marketing. </w:t>
              </w:r>
              <w:r>
                <w:rPr>
                  <w:noProof/>
                  <w:lang w:val="en-US"/>
                </w:rPr>
                <w:t>13th ed. London : Pearson .</w:t>
              </w:r>
            </w:p>
            <w:p w:rsidR="00C4355C" w:rsidRDefault="00C4355C" w:rsidP="00C4355C">
              <w:pPr>
                <w:pStyle w:val="Bibliography"/>
                <w:rPr>
                  <w:noProof/>
                  <w:lang w:val="en-US"/>
                </w:rPr>
              </w:pPr>
              <w:r>
                <w:rPr>
                  <w:noProof/>
                  <w:lang w:val="en-US"/>
                </w:rPr>
                <w:t xml:space="preserve">Mcdonald, M., 2017. </w:t>
              </w:r>
              <w:r>
                <w:rPr>
                  <w:i/>
                  <w:iCs/>
                  <w:noProof/>
                  <w:lang w:val="en-US"/>
                </w:rPr>
                <w:t xml:space="preserve">Market Segmentation: Still the Bedrock of Commercial Success. </w:t>
              </w:r>
              <w:r>
                <w:rPr>
                  <w:noProof/>
                  <w:lang w:val="en-US"/>
                </w:rPr>
                <w:t xml:space="preserve">[Online] </w:t>
              </w:r>
              <w:r>
                <w:rPr>
                  <w:noProof/>
                  <w:lang w:val="en-US"/>
                </w:rPr>
                <w:br/>
                <w:t xml:space="preserve">Available at: </w:t>
              </w:r>
              <w:r>
                <w:rPr>
                  <w:noProof/>
                  <w:u w:val="single"/>
                  <w:lang w:val="en-US"/>
                </w:rPr>
                <w:t>http://www.marketingjournal.org/market-segmentation-still-the-bedrock-of-commercial-success-malcolm-mcdonald/</w:t>
              </w:r>
              <w:r>
                <w:rPr>
                  <w:noProof/>
                  <w:lang w:val="en-US"/>
                </w:rPr>
                <w:br/>
                <w:t>[Accessed 9 January 2018].</w:t>
              </w:r>
            </w:p>
            <w:p w:rsidR="00C4355C" w:rsidRDefault="00C4355C" w:rsidP="00C4355C">
              <w:pPr>
                <w:pStyle w:val="Bibliography"/>
                <w:rPr>
                  <w:noProof/>
                  <w:lang w:val="en-US"/>
                </w:rPr>
              </w:pPr>
              <w:r>
                <w:rPr>
                  <w:noProof/>
                  <w:lang w:val="en-US"/>
                </w:rPr>
                <w:t xml:space="preserve">Still, J., 2014. </w:t>
              </w:r>
              <w:r>
                <w:rPr>
                  <w:i/>
                  <w:iCs/>
                  <w:noProof/>
                  <w:lang w:val="en-US"/>
                </w:rPr>
                <w:t xml:space="preserve">Five Greenpeace campaigns against companies: Lego, Barbie and Shell. </w:t>
              </w:r>
              <w:r>
                <w:rPr>
                  <w:noProof/>
                  <w:lang w:val="en-US"/>
                </w:rPr>
                <w:t xml:space="preserve">[Online] </w:t>
              </w:r>
              <w:r>
                <w:rPr>
                  <w:noProof/>
                  <w:lang w:val="en-US"/>
                </w:rPr>
                <w:br/>
                <w:t xml:space="preserve">Available at: </w:t>
              </w:r>
              <w:r>
                <w:rPr>
                  <w:noProof/>
                  <w:u w:val="single"/>
                  <w:lang w:val="en-US"/>
                </w:rPr>
                <w:t>https://www.theguardian.com/sustainable-business/blog/greenpeace-campaigns-companies-lego-mattel-barbie-shell</w:t>
              </w:r>
              <w:r>
                <w:rPr>
                  <w:noProof/>
                  <w:lang w:val="en-US"/>
                </w:rPr>
                <w:br/>
                <w:t>[Accessed 11 January 2018].</w:t>
              </w:r>
            </w:p>
            <w:p w:rsidR="00C4355C" w:rsidRDefault="00C4355C" w:rsidP="00C4355C">
              <w:r>
                <w:rPr>
                  <w:b/>
                  <w:bCs/>
                  <w:noProof/>
                </w:rPr>
                <w:fldChar w:fldCharType="end"/>
              </w:r>
            </w:p>
          </w:sdtContent>
        </w:sdt>
      </w:sdtContent>
    </w:sdt>
    <w:p w:rsidR="00C4355C" w:rsidRDefault="00C4355C" w:rsidP="0046632C">
      <w:pPr>
        <w:spacing w:line="360" w:lineRule="auto"/>
      </w:pPr>
    </w:p>
    <w:p w:rsidR="003D1BE0" w:rsidRDefault="003D1BE0" w:rsidP="0046632C">
      <w:pPr>
        <w:spacing w:line="360" w:lineRule="auto"/>
      </w:pPr>
    </w:p>
    <w:p w:rsidR="00BC1619" w:rsidRDefault="00D421EB" w:rsidP="0046632C">
      <w:pPr>
        <w:spacing w:line="360" w:lineRule="auto"/>
      </w:pPr>
      <w:r>
        <w:t xml:space="preserve">    </w:t>
      </w:r>
    </w:p>
    <w:p w:rsidR="00512C8E" w:rsidRDefault="00512C8E"/>
    <w:p w:rsidR="009B332D" w:rsidRDefault="004552BB">
      <w:r>
        <w:t xml:space="preserve"> </w:t>
      </w:r>
    </w:p>
    <w:p w:rsidR="008619C5" w:rsidRDefault="008619C5"/>
    <w:p w:rsidR="00C029B9" w:rsidRDefault="00FE31B6">
      <w:r>
        <w:lastRenderedPageBreak/>
        <w:t xml:space="preserve"> </w:t>
      </w:r>
    </w:p>
    <w:p w:rsidR="00C614FC" w:rsidRDefault="00C614FC"/>
    <w:sectPr w:rsidR="00C614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F8"/>
    <w:rsid w:val="000229DE"/>
    <w:rsid w:val="00031A8A"/>
    <w:rsid w:val="000D6D5A"/>
    <w:rsid w:val="000E4206"/>
    <w:rsid w:val="000F249B"/>
    <w:rsid w:val="00191CBB"/>
    <w:rsid w:val="001B5E32"/>
    <w:rsid w:val="001F773D"/>
    <w:rsid w:val="00213B14"/>
    <w:rsid w:val="002B02E4"/>
    <w:rsid w:val="002B4BB0"/>
    <w:rsid w:val="00323C22"/>
    <w:rsid w:val="0038779F"/>
    <w:rsid w:val="003A6D4F"/>
    <w:rsid w:val="003B17AE"/>
    <w:rsid w:val="003D1BE0"/>
    <w:rsid w:val="003E36FA"/>
    <w:rsid w:val="00401E93"/>
    <w:rsid w:val="00445FA4"/>
    <w:rsid w:val="004552BB"/>
    <w:rsid w:val="00464094"/>
    <w:rsid w:val="0046632C"/>
    <w:rsid w:val="004B0AF9"/>
    <w:rsid w:val="004E12FC"/>
    <w:rsid w:val="00512C8E"/>
    <w:rsid w:val="005B08BD"/>
    <w:rsid w:val="0061659F"/>
    <w:rsid w:val="00640266"/>
    <w:rsid w:val="00653B34"/>
    <w:rsid w:val="00682681"/>
    <w:rsid w:val="00700164"/>
    <w:rsid w:val="0073392C"/>
    <w:rsid w:val="0076746A"/>
    <w:rsid w:val="007724BF"/>
    <w:rsid w:val="007958ED"/>
    <w:rsid w:val="00796725"/>
    <w:rsid w:val="007977F6"/>
    <w:rsid w:val="007C21FE"/>
    <w:rsid w:val="007E3291"/>
    <w:rsid w:val="008619C5"/>
    <w:rsid w:val="00895A1C"/>
    <w:rsid w:val="008B6E32"/>
    <w:rsid w:val="0091775A"/>
    <w:rsid w:val="00933F6A"/>
    <w:rsid w:val="009B332D"/>
    <w:rsid w:val="009E0396"/>
    <w:rsid w:val="009F74BE"/>
    <w:rsid w:val="00A735B5"/>
    <w:rsid w:val="00A8370E"/>
    <w:rsid w:val="00A9348D"/>
    <w:rsid w:val="00AA4218"/>
    <w:rsid w:val="00AB7901"/>
    <w:rsid w:val="00AC7AE1"/>
    <w:rsid w:val="00AF14D2"/>
    <w:rsid w:val="00AF6F53"/>
    <w:rsid w:val="00B32409"/>
    <w:rsid w:val="00B732F2"/>
    <w:rsid w:val="00BC1619"/>
    <w:rsid w:val="00BC1847"/>
    <w:rsid w:val="00BD027C"/>
    <w:rsid w:val="00BD18B6"/>
    <w:rsid w:val="00BE1BD5"/>
    <w:rsid w:val="00C029B9"/>
    <w:rsid w:val="00C06613"/>
    <w:rsid w:val="00C139DC"/>
    <w:rsid w:val="00C17F5B"/>
    <w:rsid w:val="00C31652"/>
    <w:rsid w:val="00C4355C"/>
    <w:rsid w:val="00C54DEA"/>
    <w:rsid w:val="00C614FC"/>
    <w:rsid w:val="00C71BD5"/>
    <w:rsid w:val="00C875A6"/>
    <w:rsid w:val="00CC3E14"/>
    <w:rsid w:val="00CE7E5B"/>
    <w:rsid w:val="00D021EA"/>
    <w:rsid w:val="00D421EB"/>
    <w:rsid w:val="00DB76E9"/>
    <w:rsid w:val="00DF168F"/>
    <w:rsid w:val="00E15953"/>
    <w:rsid w:val="00E26154"/>
    <w:rsid w:val="00E6604B"/>
    <w:rsid w:val="00E76F0B"/>
    <w:rsid w:val="00EA4A7C"/>
    <w:rsid w:val="00EA666C"/>
    <w:rsid w:val="00F0503B"/>
    <w:rsid w:val="00F112D5"/>
    <w:rsid w:val="00F84FF8"/>
    <w:rsid w:val="00FA0925"/>
    <w:rsid w:val="00FE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AFE1"/>
  <w15:chartTrackingRefBased/>
  <w15:docId w15:val="{6AA6FF2B-28B2-48F8-AA31-65ABA85A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55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55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355C"/>
  </w:style>
  <w:style w:type="paragraph" w:styleId="BalloonText">
    <w:name w:val="Balloon Text"/>
    <w:basedOn w:val="Normal"/>
    <w:link w:val="BalloonTextChar"/>
    <w:uiPriority w:val="99"/>
    <w:semiHidden/>
    <w:unhideWhenUsed/>
    <w:rsid w:val="00C435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5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4859">
      <w:bodyDiv w:val="1"/>
      <w:marLeft w:val="0"/>
      <w:marRight w:val="0"/>
      <w:marTop w:val="0"/>
      <w:marBottom w:val="0"/>
      <w:divBdr>
        <w:top w:val="none" w:sz="0" w:space="0" w:color="auto"/>
        <w:left w:val="none" w:sz="0" w:space="0" w:color="auto"/>
        <w:bottom w:val="none" w:sz="0" w:space="0" w:color="auto"/>
        <w:right w:val="none" w:sz="0" w:space="0" w:color="auto"/>
      </w:divBdr>
    </w:div>
    <w:div w:id="52438061">
      <w:bodyDiv w:val="1"/>
      <w:marLeft w:val="0"/>
      <w:marRight w:val="0"/>
      <w:marTop w:val="0"/>
      <w:marBottom w:val="0"/>
      <w:divBdr>
        <w:top w:val="none" w:sz="0" w:space="0" w:color="auto"/>
        <w:left w:val="none" w:sz="0" w:space="0" w:color="auto"/>
        <w:bottom w:val="none" w:sz="0" w:space="0" w:color="auto"/>
        <w:right w:val="none" w:sz="0" w:space="0" w:color="auto"/>
      </w:divBdr>
    </w:div>
    <w:div w:id="55403330">
      <w:bodyDiv w:val="1"/>
      <w:marLeft w:val="0"/>
      <w:marRight w:val="0"/>
      <w:marTop w:val="0"/>
      <w:marBottom w:val="0"/>
      <w:divBdr>
        <w:top w:val="none" w:sz="0" w:space="0" w:color="auto"/>
        <w:left w:val="none" w:sz="0" w:space="0" w:color="auto"/>
        <w:bottom w:val="none" w:sz="0" w:space="0" w:color="auto"/>
        <w:right w:val="none" w:sz="0" w:space="0" w:color="auto"/>
      </w:divBdr>
    </w:div>
    <w:div w:id="69817153">
      <w:bodyDiv w:val="1"/>
      <w:marLeft w:val="0"/>
      <w:marRight w:val="0"/>
      <w:marTop w:val="0"/>
      <w:marBottom w:val="0"/>
      <w:divBdr>
        <w:top w:val="none" w:sz="0" w:space="0" w:color="auto"/>
        <w:left w:val="none" w:sz="0" w:space="0" w:color="auto"/>
        <w:bottom w:val="none" w:sz="0" w:space="0" w:color="auto"/>
        <w:right w:val="none" w:sz="0" w:space="0" w:color="auto"/>
      </w:divBdr>
    </w:div>
    <w:div w:id="78333587">
      <w:bodyDiv w:val="1"/>
      <w:marLeft w:val="0"/>
      <w:marRight w:val="0"/>
      <w:marTop w:val="0"/>
      <w:marBottom w:val="0"/>
      <w:divBdr>
        <w:top w:val="none" w:sz="0" w:space="0" w:color="auto"/>
        <w:left w:val="none" w:sz="0" w:space="0" w:color="auto"/>
        <w:bottom w:val="none" w:sz="0" w:space="0" w:color="auto"/>
        <w:right w:val="none" w:sz="0" w:space="0" w:color="auto"/>
      </w:divBdr>
    </w:div>
    <w:div w:id="82604414">
      <w:bodyDiv w:val="1"/>
      <w:marLeft w:val="0"/>
      <w:marRight w:val="0"/>
      <w:marTop w:val="0"/>
      <w:marBottom w:val="0"/>
      <w:divBdr>
        <w:top w:val="none" w:sz="0" w:space="0" w:color="auto"/>
        <w:left w:val="none" w:sz="0" w:space="0" w:color="auto"/>
        <w:bottom w:val="none" w:sz="0" w:space="0" w:color="auto"/>
        <w:right w:val="none" w:sz="0" w:space="0" w:color="auto"/>
      </w:divBdr>
    </w:div>
    <w:div w:id="115030356">
      <w:bodyDiv w:val="1"/>
      <w:marLeft w:val="0"/>
      <w:marRight w:val="0"/>
      <w:marTop w:val="0"/>
      <w:marBottom w:val="0"/>
      <w:divBdr>
        <w:top w:val="none" w:sz="0" w:space="0" w:color="auto"/>
        <w:left w:val="none" w:sz="0" w:space="0" w:color="auto"/>
        <w:bottom w:val="none" w:sz="0" w:space="0" w:color="auto"/>
        <w:right w:val="none" w:sz="0" w:space="0" w:color="auto"/>
      </w:divBdr>
    </w:div>
    <w:div w:id="115225160">
      <w:bodyDiv w:val="1"/>
      <w:marLeft w:val="0"/>
      <w:marRight w:val="0"/>
      <w:marTop w:val="0"/>
      <w:marBottom w:val="0"/>
      <w:divBdr>
        <w:top w:val="none" w:sz="0" w:space="0" w:color="auto"/>
        <w:left w:val="none" w:sz="0" w:space="0" w:color="auto"/>
        <w:bottom w:val="none" w:sz="0" w:space="0" w:color="auto"/>
        <w:right w:val="none" w:sz="0" w:space="0" w:color="auto"/>
      </w:divBdr>
    </w:div>
    <w:div w:id="128977007">
      <w:bodyDiv w:val="1"/>
      <w:marLeft w:val="0"/>
      <w:marRight w:val="0"/>
      <w:marTop w:val="0"/>
      <w:marBottom w:val="0"/>
      <w:divBdr>
        <w:top w:val="none" w:sz="0" w:space="0" w:color="auto"/>
        <w:left w:val="none" w:sz="0" w:space="0" w:color="auto"/>
        <w:bottom w:val="none" w:sz="0" w:space="0" w:color="auto"/>
        <w:right w:val="none" w:sz="0" w:space="0" w:color="auto"/>
      </w:divBdr>
    </w:div>
    <w:div w:id="181600330">
      <w:bodyDiv w:val="1"/>
      <w:marLeft w:val="0"/>
      <w:marRight w:val="0"/>
      <w:marTop w:val="0"/>
      <w:marBottom w:val="0"/>
      <w:divBdr>
        <w:top w:val="none" w:sz="0" w:space="0" w:color="auto"/>
        <w:left w:val="none" w:sz="0" w:space="0" w:color="auto"/>
        <w:bottom w:val="none" w:sz="0" w:space="0" w:color="auto"/>
        <w:right w:val="none" w:sz="0" w:space="0" w:color="auto"/>
      </w:divBdr>
    </w:div>
    <w:div w:id="207452610">
      <w:bodyDiv w:val="1"/>
      <w:marLeft w:val="0"/>
      <w:marRight w:val="0"/>
      <w:marTop w:val="0"/>
      <w:marBottom w:val="0"/>
      <w:divBdr>
        <w:top w:val="none" w:sz="0" w:space="0" w:color="auto"/>
        <w:left w:val="none" w:sz="0" w:space="0" w:color="auto"/>
        <w:bottom w:val="none" w:sz="0" w:space="0" w:color="auto"/>
        <w:right w:val="none" w:sz="0" w:space="0" w:color="auto"/>
      </w:divBdr>
    </w:div>
    <w:div w:id="219636063">
      <w:bodyDiv w:val="1"/>
      <w:marLeft w:val="0"/>
      <w:marRight w:val="0"/>
      <w:marTop w:val="0"/>
      <w:marBottom w:val="0"/>
      <w:divBdr>
        <w:top w:val="none" w:sz="0" w:space="0" w:color="auto"/>
        <w:left w:val="none" w:sz="0" w:space="0" w:color="auto"/>
        <w:bottom w:val="none" w:sz="0" w:space="0" w:color="auto"/>
        <w:right w:val="none" w:sz="0" w:space="0" w:color="auto"/>
      </w:divBdr>
    </w:div>
    <w:div w:id="382759169">
      <w:bodyDiv w:val="1"/>
      <w:marLeft w:val="0"/>
      <w:marRight w:val="0"/>
      <w:marTop w:val="0"/>
      <w:marBottom w:val="0"/>
      <w:divBdr>
        <w:top w:val="none" w:sz="0" w:space="0" w:color="auto"/>
        <w:left w:val="none" w:sz="0" w:space="0" w:color="auto"/>
        <w:bottom w:val="none" w:sz="0" w:space="0" w:color="auto"/>
        <w:right w:val="none" w:sz="0" w:space="0" w:color="auto"/>
      </w:divBdr>
    </w:div>
    <w:div w:id="382797202">
      <w:bodyDiv w:val="1"/>
      <w:marLeft w:val="0"/>
      <w:marRight w:val="0"/>
      <w:marTop w:val="0"/>
      <w:marBottom w:val="0"/>
      <w:divBdr>
        <w:top w:val="none" w:sz="0" w:space="0" w:color="auto"/>
        <w:left w:val="none" w:sz="0" w:space="0" w:color="auto"/>
        <w:bottom w:val="none" w:sz="0" w:space="0" w:color="auto"/>
        <w:right w:val="none" w:sz="0" w:space="0" w:color="auto"/>
      </w:divBdr>
    </w:div>
    <w:div w:id="402877476">
      <w:bodyDiv w:val="1"/>
      <w:marLeft w:val="0"/>
      <w:marRight w:val="0"/>
      <w:marTop w:val="0"/>
      <w:marBottom w:val="0"/>
      <w:divBdr>
        <w:top w:val="none" w:sz="0" w:space="0" w:color="auto"/>
        <w:left w:val="none" w:sz="0" w:space="0" w:color="auto"/>
        <w:bottom w:val="none" w:sz="0" w:space="0" w:color="auto"/>
        <w:right w:val="none" w:sz="0" w:space="0" w:color="auto"/>
      </w:divBdr>
    </w:div>
    <w:div w:id="433746949">
      <w:bodyDiv w:val="1"/>
      <w:marLeft w:val="0"/>
      <w:marRight w:val="0"/>
      <w:marTop w:val="0"/>
      <w:marBottom w:val="0"/>
      <w:divBdr>
        <w:top w:val="none" w:sz="0" w:space="0" w:color="auto"/>
        <w:left w:val="none" w:sz="0" w:space="0" w:color="auto"/>
        <w:bottom w:val="none" w:sz="0" w:space="0" w:color="auto"/>
        <w:right w:val="none" w:sz="0" w:space="0" w:color="auto"/>
      </w:divBdr>
    </w:div>
    <w:div w:id="448814980">
      <w:bodyDiv w:val="1"/>
      <w:marLeft w:val="0"/>
      <w:marRight w:val="0"/>
      <w:marTop w:val="0"/>
      <w:marBottom w:val="0"/>
      <w:divBdr>
        <w:top w:val="none" w:sz="0" w:space="0" w:color="auto"/>
        <w:left w:val="none" w:sz="0" w:space="0" w:color="auto"/>
        <w:bottom w:val="none" w:sz="0" w:space="0" w:color="auto"/>
        <w:right w:val="none" w:sz="0" w:space="0" w:color="auto"/>
      </w:divBdr>
    </w:div>
    <w:div w:id="456416069">
      <w:bodyDiv w:val="1"/>
      <w:marLeft w:val="0"/>
      <w:marRight w:val="0"/>
      <w:marTop w:val="0"/>
      <w:marBottom w:val="0"/>
      <w:divBdr>
        <w:top w:val="none" w:sz="0" w:space="0" w:color="auto"/>
        <w:left w:val="none" w:sz="0" w:space="0" w:color="auto"/>
        <w:bottom w:val="none" w:sz="0" w:space="0" w:color="auto"/>
        <w:right w:val="none" w:sz="0" w:space="0" w:color="auto"/>
      </w:divBdr>
    </w:div>
    <w:div w:id="508494290">
      <w:bodyDiv w:val="1"/>
      <w:marLeft w:val="0"/>
      <w:marRight w:val="0"/>
      <w:marTop w:val="0"/>
      <w:marBottom w:val="0"/>
      <w:divBdr>
        <w:top w:val="none" w:sz="0" w:space="0" w:color="auto"/>
        <w:left w:val="none" w:sz="0" w:space="0" w:color="auto"/>
        <w:bottom w:val="none" w:sz="0" w:space="0" w:color="auto"/>
        <w:right w:val="none" w:sz="0" w:space="0" w:color="auto"/>
      </w:divBdr>
    </w:div>
    <w:div w:id="513223774">
      <w:bodyDiv w:val="1"/>
      <w:marLeft w:val="0"/>
      <w:marRight w:val="0"/>
      <w:marTop w:val="0"/>
      <w:marBottom w:val="0"/>
      <w:divBdr>
        <w:top w:val="none" w:sz="0" w:space="0" w:color="auto"/>
        <w:left w:val="none" w:sz="0" w:space="0" w:color="auto"/>
        <w:bottom w:val="none" w:sz="0" w:space="0" w:color="auto"/>
        <w:right w:val="none" w:sz="0" w:space="0" w:color="auto"/>
      </w:divBdr>
    </w:div>
    <w:div w:id="514073046">
      <w:bodyDiv w:val="1"/>
      <w:marLeft w:val="0"/>
      <w:marRight w:val="0"/>
      <w:marTop w:val="0"/>
      <w:marBottom w:val="0"/>
      <w:divBdr>
        <w:top w:val="none" w:sz="0" w:space="0" w:color="auto"/>
        <w:left w:val="none" w:sz="0" w:space="0" w:color="auto"/>
        <w:bottom w:val="none" w:sz="0" w:space="0" w:color="auto"/>
        <w:right w:val="none" w:sz="0" w:space="0" w:color="auto"/>
      </w:divBdr>
    </w:div>
    <w:div w:id="549850915">
      <w:bodyDiv w:val="1"/>
      <w:marLeft w:val="0"/>
      <w:marRight w:val="0"/>
      <w:marTop w:val="0"/>
      <w:marBottom w:val="0"/>
      <w:divBdr>
        <w:top w:val="none" w:sz="0" w:space="0" w:color="auto"/>
        <w:left w:val="none" w:sz="0" w:space="0" w:color="auto"/>
        <w:bottom w:val="none" w:sz="0" w:space="0" w:color="auto"/>
        <w:right w:val="none" w:sz="0" w:space="0" w:color="auto"/>
      </w:divBdr>
    </w:div>
    <w:div w:id="549999455">
      <w:bodyDiv w:val="1"/>
      <w:marLeft w:val="0"/>
      <w:marRight w:val="0"/>
      <w:marTop w:val="0"/>
      <w:marBottom w:val="0"/>
      <w:divBdr>
        <w:top w:val="none" w:sz="0" w:space="0" w:color="auto"/>
        <w:left w:val="none" w:sz="0" w:space="0" w:color="auto"/>
        <w:bottom w:val="none" w:sz="0" w:space="0" w:color="auto"/>
        <w:right w:val="none" w:sz="0" w:space="0" w:color="auto"/>
      </w:divBdr>
    </w:div>
    <w:div w:id="552737215">
      <w:bodyDiv w:val="1"/>
      <w:marLeft w:val="0"/>
      <w:marRight w:val="0"/>
      <w:marTop w:val="0"/>
      <w:marBottom w:val="0"/>
      <w:divBdr>
        <w:top w:val="none" w:sz="0" w:space="0" w:color="auto"/>
        <w:left w:val="none" w:sz="0" w:space="0" w:color="auto"/>
        <w:bottom w:val="none" w:sz="0" w:space="0" w:color="auto"/>
        <w:right w:val="none" w:sz="0" w:space="0" w:color="auto"/>
      </w:divBdr>
    </w:div>
    <w:div w:id="604003589">
      <w:bodyDiv w:val="1"/>
      <w:marLeft w:val="0"/>
      <w:marRight w:val="0"/>
      <w:marTop w:val="0"/>
      <w:marBottom w:val="0"/>
      <w:divBdr>
        <w:top w:val="none" w:sz="0" w:space="0" w:color="auto"/>
        <w:left w:val="none" w:sz="0" w:space="0" w:color="auto"/>
        <w:bottom w:val="none" w:sz="0" w:space="0" w:color="auto"/>
        <w:right w:val="none" w:sz="0" w:space="0" w:color="auto"/>
      </w:divBdr>
    </w:div>
    <w:div w:id="620839187">
      <w:bodyDiv w:val="1"/>
      <w:marLeft w:val="0"/>
      <w:marRight w:val="0"/>
      <w:marTop w:val="0"/>
      <w:marBottom w:val="0"/>
      <w:divBdr>
        <w:top w:val="none" w:sz="0" w:space="0" w:color="auto"/>
        <w:left w:val="none" w:sz="0" w:space="0" w:color="auto"/>
        <w:bottom w:val="none" w:sz="0" w:space="0" w:color="auto"/>
        <w:right w:val="none" w:sz="0" w:space="0" w:color="auto"/>
      </w:divBdr>
    </w:div>
    <w:div w:id="628779204">
      <w:bodyDiv w:val="1"/>
      <w:marLeft w:val="0"/>
      <w:marRight w:val="0"/>
      <w:marTop w:val="0"/>
      <w:marBottom w:val="0"/>
      <w:divBdr>
        <w:top w:val="none" w:sz="0" w:space="0" w:color="auto"/>
        <w:left w:val="none" w:sz="0" w:space="0" w:color="auto"/>
        <w:bottom w:val="none" w:sz="0" w:space="0" w:color="auto"/>
        <w:right w:val="none" w:sz="0" w:space="0" w:color="auto"/>
      </w:divBdr>
    </w:div>
    <w:div w:id="634530869">
      <w:bodyDiv w:val="1"/>
      <w:marLeft w:val="0"/>
      <w:marRight w:val="0"/>
      <w:marTop w:val="0"/>
      <w:marBottom w:val="0"/>
      <w:divBdr>
        <w:top w:val="none" w:sz="0" w:space="0" w:color="auto"/>
        <w:left w:val="none" w:sz="0" w:space="0" w:color="auto"/>
        <w:bottom w:val="none" w:sz="0" w:space="0" w:color="auto"/>
        <w:right w:val="none" w:sz="0" w:space="0" w:color="auto"/>
      </w:divBdr>
    </w:div>
    <w:div w:id="726996231">
      <w:bodyDiv w:val="1"/>
      <w:marLeft w:val="0"/>
      <w:marRight w:val="0"/>
      <w:marTop w:val="0"/>
      <w:marBottom w:val="0"/>
      <w:divBdr>
        <w:top w:val="none" w:sz="0" w:space="0" w:color="auto"/>
        <w:left w:val="none" w:sz="0" w:space="0" w:color="auto"/>
        <w:bottom w:val="none" w:sz="0" w:space="0" w:color="auto"/>
        <w:right w:val="none" w:sz="0" w:space="0" w:color="auto"/>
      </w:divBdr>
    </w:div>
    <w:div w:id="730618266">
      <w:bodyDiv w:val="1"/>
      <w:marLeft w:val="0"/>
      <w:marRight w:val="0"/>
      <w:marTop w:val="0"/>
      <w:marBottom w:val="0"/>
      <w:divBdr>
        <w:top w:val="none" w:sz="0" w:space="0" w:color="auto"/>
        <w:left w:val="none" w:sz="0" w:space="0" w:color="auto"/>
        <w:bottom w:val="none" w:sz="0" w:space="0" w:color="auto"/>
        <w:right w:val="none" w:sz="0" w:space="0" w:color="auto"/>
      </w:divBdr>
    </w:div>
    <w:div w:id="739644614">
      <w:bodyDiv w:val="1"/>
      <w:marLeft w:val="0"/>
      <w:marRight w:val="0"/>
      <w:marTop w:val="0"/>
      <w:marBottom w:val="0"/>
      <w:divBdr>
        <w:top w:val="none" w:sz="0" w:space="0" w:color="auto"/>
        <w:left w:val="none" w:sz="0" w:space="0" w:color="auto"/>
        <w:bottom w:val="none" w:sz="0" w:space="0" w:color="auto"/>
        <w:right w:val="none" w:sz="0" w:space="0" w:color="auto"/>
      </w:divBdr>
    </w:div>
    <w:div w:id="749431001">
      <w:bodyDiv w:val="1"/>
      <w:marLeft w:val="0"/>
      <w:marRight w:val="0"/>
      <w:marTop w:val="0"/>
      <w:marBottom w:val="0"/>
      <w:divBdr>
        <w:top w:val="none" w:sz="0" w:space="0" w:color="auto"/>
        <w:left w:val="none" w:sz="0" w:space="0" w:color="auto"/>
        <w:bottom w:val="none" w:sz="0" w:space="0" w:color="auto"/>
        <w:right w:val="none" w:sz="0" w:space="0" w:color="auto"/>
      </w:divBdr>
    </w:div>
    <w:div w:id="764419492">
      <w:bodyDiv w:val="1"/>
      <w:marLeft w:val="0"/>
      <w:marRight w:val="0"/>
      <w:marTop w:val="0"/>
      <w:marBottom w:val="0"/>
      <w:divBdr>
        <w:top w:val="none" w:sz="0" w:space="0" w:color="auto"/>
        <w:left w:val="none" w:sz="0" w:space="0" w:color="auto"/>
        <w:bottom w:val="none" w:sz="0" w:space="0" w:color="auto"/>
        <w:right w:val="none" w:sz="0" w:space="0" w:color="auto"/>
      </w:divBdr>
    </w:div>
    <w:div w:id="804931725">
      <w:bodyDiv w:val="1"/>
      <w:marLeft w:val="0"/>
      <w:marRight w:val="0"/>
      <w:marTop w:val="0"/>
      <w:marBottom w:val="0"/>
      <w:divBdr>
        <w:top w:val="none" w:sz="0" w:space="0" w:color="auto"/>
        <w:left w:val="none" w:sz="0" w:space="0" w:color="auto"/>
        <w:bottom w:val="none" w:sz="0" w:space="0" w:color="auto"/>
        <w:right w:val="none" w:sz="0" w:space="0" w:color="auto"/>
      </w:divBdr>
    </w:div>
    <w:div w:id="809903381">
      <w:bodyDiv w:val="1"/>
      <w:marLeft w:val="0"/>
      <w:marRight w:val="0"/>
      <w:marTop w:val="0"/>
      <w:marBottom w:val="0"/>
      <w:divBdr>
        <w:top w:val="none" w:sz="0" w:space="0" w:color="auto"/>
        <w:left w:val="none" w:sz="0" w:space="0" w:color="auto"/>
        <w:bottom w:val="none" w:sz="0" w:space="0" w:color="auto"/>
        <w:right w:val="none" w:sz="0" w:space="0" w:color="auto"/>
      </w:divBdr>
    </w:div>
    <w:div w:id="811672380">
      <w:bodyDiv w:val="1"/>
      <w:marLeft w:val="0"/>
      <w:marRight w:val="0"/>
      <w:marTop w:val="0"/>
      <w:marBottom w:val="0"/>
      <w:divBdr>
        <w:top w:val="none" w:sz="0" w:space="0" w:color="auto"/>
        <w:left w:val="none" w:sz="0" w:space="0" w:color="auto"/>
        <w:bottom w:val="none" w:sz="0" w:space="0" w:color="auto"/>
        <w:right w:val="none" w:sz="0" w:space="0" w:color="auto"/>
      </w:divBdr>
    </w:div>
    <w:div w:id="844632332">
      <w:bodyDiv w:val="1"/>
      <w:marLeft w:val="0"/>
      <w:marRight w:val="0"/>
      <w:marTop w:val="0"/>
      <w:marBottom w:val="0"/>
      <w:divBdr>
        <w:top w:val="none" w:sz="0" w:space="0" w:color="auto"/>
        <w:left w:val="none" w:sz="0" w:space="0" w:color="auto"/>
        <w:bottom w:val="none" w:sz="0" w:space="0" w:color="auto"/>
        <w:right w:val="none" w:sz="0" w:space="0" w:color="auto"/>
      </w:divBdr>
    </w:div>
    <w:div w:id="892351965">
      <w:bodyDiv w:val="1"/>
      <w:marLeft w:val="0"/>
      <w:marRight w:val="0"/>
      <w:marTop w:val="0"/>
      <w:marBottom w:val="0"/>
      <w:divBdr>
        <w:top w:val="none" w:sz="0" w:space="0" w:color="auto"/>
        <w:left w:val="none" w:sz="0" w:space="0" w:color="auto"/>
        <w:bottom w:val="none" w:sz="0" w:space="0" w:color="auto"/>
        <w:right w:val="none" w:sz="0" w:space="0" w:color="auto"/>
      </w:divBdr>
    </w:div>
    <w:div w:id="904990449">
      <w:bodyDiv w:val="1"/>
      <w:marLeft w:val="0"/>
      <w:marRight w:val="0"/>
      <w:marTop w:val="0"/>
      <w:marBottom w:val="0"/>
      <w:divBdr>
        <w:top w:val="none" w:sz="0" w:space="0" w:color="auto"/>
        <w:left w:val="none" w:sz="0" w:space="0" w:color="auto"/>
        <w:bottom w:val="none" w:sz="0" w:space="0" w:color="auto"/>
        <w:right w:val="none" w:sz="0" w:space="0" w:color="auto"/>
      </w:divBdr>
    </w:div>
    <w:div w:id="936711813">
      <w:bodyDiv w:val="1"/>
      <w:marLeft w:val="0"/>
      <w:marRight w:val="0"/>
      <w:marTop w:val="0"/>
      <w:marBottom w:val="0"/>
      <w:divBdr>
        <w:top w:val="none" w:sz="0" w:space="0" w:color="auto"/>
        <w:left w:val="none" w:sz="0" w:space="0" w:color="auto"/>
        <w:bottom w:val="none" w:sz="0" w:space="0" w:color="auto"/>
        <w:right w:val="none" w:sz="0" w:space="0" w:color="auto"/>
      </w:divBdr>
    </w:div>
    <w:div w:id="948976767">
      <w:bodyDiv w:val="1"/>
      <w:marLeft w:val="0"/>
      <w:marRight w:val="0"/>
      <w:marTop w:val="0"/>
      <w:marBottom w:val="0"/>
      <w:divBdr>
        <w:top w:val="none" w:sz="0" w:space="0" w:color="auto"/>
        <w:left w:val="none" w:sz="0" w:space="0" w:color="auto"/>
        <w:bottom w:val="none" w:sz="0" w:space="0" w:color="auto"/>
        <w:right w:val="none" w:sz="0" w:space="0" w:color="auto"/>
      </w:divBdr>
    </w:div>
    <w:div w:id="950748984">
      <w:bodyDiv w:val="1"/>
      <w:marLeft w:val="0"/>
      <w:marRight w:val="0"/>
      <w:marTop w:val="0"/>
      <w:marBottom w:val="0"/>
      <w:divBdr>
        <w:top w:val="none" w:sz="0" w:space="0" w:color="auto"/>
        <w:left w:val="none" w:sz="0" w:space="0" w:color="auto"/>
        <w:bottom w:val="none" w:sz="0" w:space="0" w:color="auto"/>
        <w:right w:val="none" w:sz="0" w:space="0" w:color="auto"/>
      </w:divBdr>
    </w:div>
    <w:div w:id="955064709">
      <w:bodyDiv w:val="1"/>
      <w:marLeft w:val="0"/>
      <w:marRight w:val="0"/>
      <w:marTop w:val="0"/>
      <w:marBottom w:val="0"/>
      <w:divBdr>
        <w:top w:val="none" w:sz="0" w:space="0" w:color="auto"/>
        <w:left w:val="none" w:sz="0" w:space="0" w:color="auto"/>
        <w:bottom w:val="none" w:sz="0" w:space="0" w:color="auto"/>
        <w:right w:val="none" w:sz="0" w:space="0" w:color="auto"/>
      </w:divBdr>
    </w:div>
    <w:div w:id="986204378">
      <w:bodyDiv w:val="1"/>
      <w:marLeft w:val="0"/>
      <w:marRight w:val="0"/>
      <w:marTop w:val="0"/>
      <w:marBottom w:val="0"/>
      <w:divBdr>
        <w:top w:val="none" w:sz="0" w:space="0" w:color="auto"/>
        <w:left w:val="none" w:sz="0" w:space="0" w:color="auto"/>
        <w:bottom w:val="none" w:sz="0" w:space="0" w:color="auto"/>
        <w:right w:val="none" w:sz="0" w:space="0" w:color="auto"/>
      </w:divBdr>
    </w:div>
    <w:div w:id="1022244078">
      <w:bodyDiv w:val="1"/>
      <w:marLeft w:val="0"/>
      <w:marRight w:val="0"/>
      <w:marTop w:val="0"/>
      <w:marBottom w:val="0"/>
      <w:divBdr>
        <w:top w:val="none" w:sz="0" w:space="0" w:color="auto"/>
        <w:left w:val="none" w:sz="0" w:space="0" w:color="auto"/>
        <w:bottom w:val="none" w:sz="0" w:space="0" w:color="auto"/>
        <w:right w:val="none" w:sz="0" w:space="0" w:color="auto"/>
      </w:divBdr>
    </w:div>
    <w:div w:id="1028874450">
      <w:bodyDiv w:val="1"/>
      <w:marLeft w:val="0"/>
      <w:marRight w:val="0"/>
      <w:marTop w:val="0"/>
      <w:marBottom w:val="0"/>
      <w:divBdr>
        <w:top w:val="none" w:sz="0" w:space="0" w:color="auto"/>
        <w:left w:val="none" w:sz="0" w:space="0" w:color="auto"/>
        <w:bottom w:val="none" w:sz="0" w:space="0" w:color="auto"/>
        <w:right w:val="none" w:sz="0" w:space="0" w:color="auto"/>
      </w:divBdr>
    </w:div>
    <w:div w:id="1052314949">
      <w:bodyDiv w:val="1"/>
      <w:marLeft w:val="0"/>
      <w:marRight w:val="0"/>
      <w:marTop w:val="0"/>
      <w:marBottom w:val="0"/>
      <w:divBdr>
        <w:top w:val="none" w:sz="0" w:space="0" w:color="auto"/>
        <w:left w:val="none" w:sz="0" w:space="0" w:color="auto"/>
        <w:bottom w:val="none" w:sz="0" w:space="0" w:color="auto"/>
        <w:right w:val="none" w:sz="0" w:space="0" w:color="auto"/>
      </w:divBdr>
    </w:div>
    <w:div w:id="1056201113">
      <w:bodyDiv w:val="1"/>
      <w:marLeft w:val="0"/>
      <w:marRight w:val="0"/>
      <w:marTop w:val="0"/>
      <w:marBottom w:val="0"/>
      <w:divBdr>
        <w:top w:val="none" w:sz="0" w:space="0" w:color="auto"/>
        <w:left w:val="none" w:sz="0" w:space="0" w:color="auto"/>
        <w:bottom w:val="none" w:sz="0" w:space="0" w:color="auto"/>
        <w:right w:val="none" w:sz="0" w:space="0" w:color="auto"/>
      </w:divBdr>
    </w:div>
    <w:div w:id="1063215181">
      <w:bodyDiv w:val="1"/>
      <w:marLeft w:val="0"/>
      <w:marRight w:val="0"/>
      <w:marTop w:val="0"/>
      <w:marBottom w:val="0"/>
      <w:divBdr>
        <w:top w:val="none" w:sz="0" w:space="0" w:color="auto"/>
        <w:left w:val="none" w:sz="0" w:space="0" w:color="auto"/>
        <w:bottom w:val="none" w:sz="0" w:space="0" w:color="auto"/>
        <w:right w:val="none" w:sz="0" w:space="0" w:color="auto"/>
      </w:divBdr>
    </w:div>
    <w:div w:id="1065952229">
      <w:bodyDiv w:val="1"/>
      <w:marLeft w:val="0"/>
      <w:marRight w:val="0"/>
      <w:marTop w:val="0"/>
      <w:marBottom w:val="0"/>
      <w:divBdr>
        <w:top w:val="none" w:sz="0" w:space="0" w:color="auto"/>
        <w:left w:val="none" w:sz="0" w:space="0" w:color="auto"/>
        <w:bottom w:val="none" w:sz="0" w:space="0" w:color="auto"/>
        <w:right w:val="none" w:sz="0" w:space="0" w:color="auto"/>
      </w:divBdr>
    </w:div>
    <w:div w:id="1067652775">
      <w:bodyDiv w:val="1"/>
      <w:marLeft w:val="0"/>
      <w:marRight w:val="0"/>
      <w:marTop w:val="0"/>
      <w:marBottom w:val="0"/>
      <w:divBdr>
        <w:top w:val="none" w:sz="0" w:space="0" w:color="auto"/>
        <w:left w:val="none" w:sz="0" w:space="0" w:color="auto"/>
        <w:bottom w:val="none" w:sz="0" w:space="0" w:color="auto"/>
        <w:right w:val="none" w:sz="0" w:space="0" w:color="auto"/>
      </w:divBdr>
    </w:div>
    <w:div w:id="1078867955">
      <w:bodyDiv w:val="1"/>
      <w:marLeft w:val="0"/>
      <w:marRight w:val="0"/>
      <w:marTop w:val="0"/>
      <w:marBottom w:val="0"/>
      <w:divBdr>
        <w:top w:val="none" w:sz="0" w:space="0" w:color="auto"/>
        <w:left w:val="none" w:sz="0" w:space="0" w:color="auto"/>
        <w:bottom w:val="none" w:sz="0" w:space="0" w:color="auto"/>
        <w:right w:val="none" w:sz="0" w:space="0" w:color="auto"/>
      </w:divBdr>
    </w:div>
    <w:div w:id="1101415913">
      <w:bodyDiv w:val="1"/>
      <w:marLeft w:val="0"/>
      <w:marRight w:val="0"/>
      <w:marTop w:val="0"/>
      <w:marBottom w:val="0"/>
      <w:divBdr>
        <w:top w:val="none" w:sz="0" w:space="0" w:color="auto"/>
        <w:left w:val="none" w:sz="0" w:space="0" w:color="auto"/>
        <w:bottom w:val="none" w:sz="0" w:space="0" w:color="auto"/>
        <w:right w:val="none" w:sz="0" w:space="0" w:color="auto"/>
      </w:divBdr>
    </w:div>
    <w:div w:id="1110247520">
      <w:bodyDiv w:val="1"/>
      <w:marLeft w:val="0"/>
      <w:marRight w:val="0"/>
      <w:marTop w:val="0"/>
      <w:marBottom w:val="0"/>
      <w:divBdr>
        <w:top w:val="none" w:sz="0" w:space="0" w:color="auto"/>
        <w:left w:val="none" w:sz="0" w:space="0" w:color="auto"/>
        <w:bottom w:val="none" w:sz="0" w:space="0" w:color="auto"/>
        <w:right w:val="none" w:sz="0" w:space="0" w:color="auto"/>
      </w:divBdr>
    </w:div>
    <w:div w:id="1145782878">
      <w:bodyDiv w:val="1"/>
      <w:marLeft w:val="0"/>
      <w:marRight w:val="0"/>
      <w:marTop w:val="0"/>
      <w:marBottom w:val="0"/>
      <w:divBdr>
        <w:top w:val="none" w:sz="0" w:space="0" w:color="auto"/>
        <w:left w:val="none" w:sz="0" w:space="0" w:color="auto"/>
        <w:bottom w:val="none" w:sz="0" w:space="0" w:color="auto"/>
        <w:right w:val="none" w:sz="0" w:space="0" w:color="auto"/>
      </w:divBdr>
    </w:div>
    <w:div w:id="1146161784">
      <w:bodyDiv w:val="1"/>
      <w:marLeft w:val="0"/>
      <w:marRight w:val="0"/>
      <w:marTop w:val="0"/>
      <w:marBottom w:val="0"/>
      <w:divBdr>
        <w:top w:val="none" w:sz="0" w:space="0" w:color="auto"/>
        <w:left w:val="none" w:sz="0" w:space="0" w:color="auto"/>
        <w:bottom w:val="none" w:sz="0" w:space="0" w:color="auto"/>
        <w:right w:val="none" w:sz="0" w:space="0" w:color="auto"/>
      </w:divBdr>
    </w:div>
    <w:div w:id="1160461926">
      <w:bodyDiv w:val="1"/>
      <w:marLeft w:val="0"/>
      <w:marRight w:val="0"/>
      <w:marTop w:val="0"/>
      <w:marBottom w:val="0"/>
      <w:divBdr>
        <w:top w:val="none" w:sz="0" w:space="0" w:color="auto"/>
        <w:left w:val="none" w:sz="0" w:space="0" w:color="auto"/>
        <w:bottom w:val="none" w:sz="0" w:space="0" w:color="auto"/>
        <w:right w:val="none" w:sz="0" w:space="0" w:color="auto"/>
      </w:divBdr>
    </w:div>
    <w:div w:id="1230732208">
      <w:bodyDiv w:val="1"/>
      <w:marLeft w:val="0"/>
      <w:marRight w:val="0"/>
      <w:marTop w:val="0"/>
      <w:marBottom w:val="0"/>
      <w:divBdr>
        <w:top w:val="none" w:sz="0" w:space="0" w:color="auto"/>
        <w:left w:val="none" w:sz="0" w:space="0" w:color="auto"/>
        <w:bottom w:val="none" w:sz="0" w:space="0" w:color="auto"/>
        <w:right w:val="none" w:sz="0" w:space="0" w:color="auto"/>
      </w:divBdr>
    </w:div>
    <w:div w:id="1240866748">
      <w:bodyDiv w:val="1"/>
      <w:marLeft w:val="0"/>
      <w:marRight w:val="0"/>
      <w:marTop w:val="0"/>
      <w:marBottom w:val="0"/>
      <w:divBdr>
        <w:top w:val="none" w:sz="0" w:space="0" w:color="auto"/>
        <w:left w:val="none" w:sz="0" w:space="0" w:color="auto"/>
        <w:bottom w:val="none" w:sz="0" w:space="0" w:color="auto"/>
        <w:right w:val="none" w:sz="0" w:space="0" w:color="auto"/>
      </w:divBdr>
    </w:div>
    <w:div w:id="1241521341">
      <w:bodyDiv w:val="1"/>
      <w:marLeft w:val="0"/>
      <w:marRight w:val="0"/>
      <w:marTop w:val="0"/>
      <w:marBottom w:val="0"/>
      <w:divBdr>
        <w:top w:val="none" w:sz="0" w:space="0" w:color="auto"/>
        <w:left w:val="none" w:sz="0" w:space="0" w:color="auto"/>
        <w:bottom w:val="none" w:sz="0" w:space="0" w:color="auto"/>
        <w:right w:val="none" w:sz="0" w:space="0" w:color="auto"/>
      </w:divBdr>
    </w:div>
    <w:div w:id="1269850250">
      <w:bodyDiv w:val="1"/>
      <w:marLeft w:val="0"/>
      <w:marRight w:val="0"/>
      <w:marTop w:val="0"/>
      <w:marBottom w:val="0"/>
      <w:divBdr>
        <w:top w:val="none" w:sz="0" w:space="0" w:color="auto"/>
        <w:left w:val="none" w:sz="0" w:space="0" w:color="auto"/>
        <w:bottom w:val="none" w:sz="0" w:space="0" w:color="auto"/>
        <w:right w:val="none" w:sz="0" w:space="0" w:color="auto"/>
      </w:divBdr>
    </w:div>
    <w:div w:id="1285651609">
      <w:bodyDiv w:val="1"/>
      <w:marLeft w:val="0"/>
      <w:marRight w:val="0"/>
      <w:marTop w:val="0"/>
      <w:marBottom w:val="0"/>
      <w:divBdr>
        <w:top w:val="none" w:sz="0" w:space="0" w:color="auto"/>
        <w:left w:val="none" w:sz="0" w:space="0" w:color="auto"/>
        <w:bottom w:val="none" w:sz="0" w:space="0" w:color="auto"/>
        <w:right w:val="none" w:sz="0" w:space="0" w:color="auto"/>
      </w:divBdr>
    </w:div>
    <w:div w:id="1306010862">
      <w:bodyDiv w:val="1"/>
      <w:marLeft w:val="0"/>
      <w:marRight w:val="0"/>
      <w:marTop w:val="0"/>
      <w:marBottom w:val="0"/>
      <w:divBdr>
        <w:top w:val="none" w:sz="0" w:space="0" w:color="auto"/>
        <w:left w:val="none" w:sz="0" w:space="0" w:color="auto"/>
        <w:bottom w:val="none" w:sz="0" w:space="0" w:color="auto"/>
        <w:right w:val="none" w:sz="0" w:space="0" w:color="auto"/>
      </w:divBdr>
    </w:div>
    <w:div w:id="1317416897">
      <w:bodyDiv w:val="1"/>
      <w:marLeft w:val="0"/>
      <w:marRight w:val="0"/>
      <w:marTop w:val="0"/>
      <w:marBottom w:val="0"/>
      <w:divBdr>
        <w:top w:val="none" w:sz="0" w:space="0" w:color="auto"/>
        <w:left w:val="none" w:sz="0" w:space="0" w:color="auto"/>
        <w:bottom w:val="none" w:sz="0" w:space="0" w:color="auto"/>
        <w:right w:val="none" w:sz="0" w:space="0" w:color="auto"/>
      </w:divBdr>
    </w:div>
    <w:div w:id="1319379033">
      <w:bodyDiv w:val="1"/>
      <w:marLeft w:val="0"/>
      <w:marRight w:val="0"/>
      <w:marTop w:val="0"/>
      <w:marBottom w:val="0"/>
      <w:divBdr>
        <w:top w:val="none" w:sz="0" w:space="0" w:color="auto"/>
        <w:left w:val="none" w:sz="0" w:space="0" w:color="auto"/>
        <w:bottom w:val="none" w:sz="0" w:space="0" w:color="auto"/>
        <w:right w:val="none" w:sz="0" w:space="0" w:color="auto"/>
      </w:divBdr>
    </w:div>
    <w:div w:id="1330524115">
      <w:bodyDiv w:val="1"/>
      <w:marLeft w:val="0"/>
      <w:marRight w:val="0"/>
      <w:marTop w:val="0"/>
      <w:marBottom w:val="0"/>
      <w:divBdr>
        <w:top w:val="none" w:sz="0" w:space="0" w:color="auto"/>
        <w:left w:val="none" w:sz="0" w:space="0" w:color="auto"/>
        <w:bottom w:val="none" w:sz="0" w:space="0" w:color="auto"/>
        <w:right w:val="none" w:sz="0" w:space="0" w:color="auto"/>
      </w:divBdr>
    </w:div>
    <w:div w:id="1336035330">
      <w:bodyDiv w:val="1"/>
      <w:marLeft w:val="0"/>
      <w:marRight w:val="0"/>
      <w:marTop w:val="0"/>
      <w:marBottom w:val="0"/>
      <w:divBdr>
        <w:top w:val="none" w:sz="0" w:space="0" w:color="auto"/>
        <w:left w:val="none" w:sz="0" w:space="0" w:color="auto"/>
        <w:bottom w:val="none" w:sz="0" w:space="0" w:color="auto"/>
        <w:right w:val="none" w:sz="0" w:space="0" w:color="auto"/>
      </w:divBdr>
    </w:div>
    <w:div w:id="1341810171">
      <w:bodyDiv w:val="1"/>
      <w:marLeft w:val="0"/>
      <w:marRight w:val="0"/>
      <w:marTop w:val="0"/>
      <w:marBottom w:val="0"/>
      <w:divBdr>
        <w:top w:val="none" w:sz="0" w:space="0" w:color="auto"/>
        <w:left w:val="none" w:sz="0" w:space="0" w:color="auto"/>
        <w:bottom w:val="none" w:sz="0" w:space="0" w:color="auto"/>
        <w:right w:val="none" w:sz="0" w:space="0" w:color="auto"/>
      </w:divBdr>
    </w:div>
    <w:div w:id="1350568057">
      <w:bodyDiv w:val="1"/>
      <w:marLeft w:val="0"/>
      <w:marRight w:val="0"/>
      <w:marTop w:val="0"/>
      <w:marBottom w:val="0"/>
      <w:divBdr>
        <w:top w:val="none" w:sz="0" w:space="0" w:color="auto"/>
        <w:left w:val="none" w:sz="0" w:space="0" w:color="auto"/>
        <w:bottom w:val="none" w:sz="0" w:space="0" w:color="auto"/>
        <w:right w:val="none" w:sz="0" w:space="0" w:color="auto"/>
      </w:divBdr>
    </w:div>
    <w:div w:id="1400636888">
      <w:bodyDiv w:val="1"/>
      <w:marLeft w:val="0"/>
      <w:marRight w:val="0"/>
      <w:marTop w:val="0"/>
      <w:marBottom w:val="0"/>
      <w:divBdr>
        <w:top w:val="none" w:sz="0" w:space="0" w:color="auto"/>
        <w:left w:val="none" w:sz="0" w:space="0" w:color="auto"/>
        <w:bottom w:val="none" w:sz="0" w:space="0" w:color="auto"/>
        <w:right w:val="none" w:sz="0" w:space="0" w:color="auto"/>
      </w:divBdr>
    </w:div>
    <w:div w:id="1413895697">
      <w:bodyDiv w:val="1"/>
      <w:marLeft w:val="0"/>
      <w:marRight w:val="0"/>
      <w:marTop w:val="0"/>
      <w:marBottom w:val="0"/>
      <w:divBdr>
        <w:top w:val="none" w:sz="0" w:space="0" w:color="auto"/>
        <w:left w:val="none" w:sz="0" w:space="0" w:color="auto"/>
        <w:bottom w:val="none" w:sz="0" w:space="0" w:color="auto"/>
        <w:right w:val="none" w:sz="0" w:space="0" w:color="auto"/>
      </w:divBdr>
    </w:div>
    <w:div w:id="1425761831">
      <w:bodyDiv w:val="1"/>
      <w:marLeft w:val="0"/>
      <w:marRight w:val="0"/>
      <w:marTop w:val="0"/>
      <w:marBottom w:val="0"/>
      <w:divBdr>
        <w:top w:val="none" w:sz="0" w:space="0" w:color="auto"/>
        <w:left w:val="none" w:sz="0" w:space="0" w:color="auto"/>
        <w:bottom w:val="none" w:sz="0" w:space="0" w:color="auto"/>
        <w:right w:val="none" w:sz="0" w:space="0" w:color="auto"/>
      </w:divBdr>
    </w:div>
    <w:div w:id="1428505447">
      <w:bodyDiv w:val="1"/>
      <w:marLeft w:val="0"/>
      <w:marRight w:val="0"/>
      <w:marTop w:val="0"/>
      <w:marBottom w:val="0"/>
      <w:divBdr>
        <w:top w:val="none" w:sz="0" w:space="0" w:color="auto"/>
        <w:left w:val="none" w:sz="0" w:space="0" w:color="auto"/>
        <w:bottom w:val="none" w:sz="0" w:space="0" w:color="auto"/>
        <w:right w:val="none" w:sz="0" w:space="0" w:color="auto"/>
      </w:divBdr>
    </w:div>
    <w:div w:id="1442602779">
      <w:bodyDiv w:val="1"/>
      <w:marLeft w:val="0"/>
      <w:marRight w:val="0"/>
      <w:marTop w:val="0"/>
      <w:marBottom w:val="0"/>
      <w:divBdr>
        <w:top w:val="none" w:sz="0" w:space="0" w:color="auto"/>
        <w:left w:val="none" w:sz="0" w:space="0" w:color="auto"/>
        <w:bottom w:val="none" w:sz="0" w:space="0" w:color="auto"/>
        <w:right w:val="none" w:sz="0" w:space="0" w:color="auto"/>
      </w:divBdr>
    </w:div>
    <w:div w:id="1449198289">
      <w:bodyDiv w:val="1"/>
      <w:marLeft w:val="0"/>
      <w:marRight w:val="0"/>
      <w:marTop w:val="0"/>
      <w:marBottom w:val="0"/>
      <w:divBdr>
        <w:top w:val="none" w:sz="0" w:space="0" w:color="auto"/>
        <w:left w:val="none" w:sz="0" w:space="0" w:color="auto"/>
        <w:bottom w:val="none" w:sz="0" w:space="0" w:color="auto"/>
        <w:right w:val="none" w:sz="0" w:space="0" w:color="auto"/>
      </w:divBdr>
    </w:div>
    <w:div w:id="1468664840">
      <w:bodyDiv w:val="1"/>
      <w:marLeft w:val="0"/>
      <w:marRight w:val="0"/>
      <w:marTop w:val="0"/>
      <w:marBottom w:val="0"/>
      <w:divBdr>
        <w:top w:val="none" w:sz="0" w:space="0" w:color="auto"/>
        <w:left w:val="none" w:sz="0" w:space="0" w:color="auto"/>
        <w:bottom w:val="none" w:sz="0" w:space="0" w:color="auto"/>
        <w:right w:val="none" w:sz="0" w:space="0" w:color="auto"/>
      </w:divBdr>
    </w:div>
    <w:div w:id="1472476783">
      <w:bodyDiv w:val="1"/>
      <w:marLeft w:val="0"/>
      <w:marRight w:val="0"/>
      <w:marTop w:val="0"/>
      <w:marBottom w:val="0"/>
      <w:divBdr>
        <w:top w:val="none" w:sz="0" w:space="0" w:color="auto"/>
        <w:left w:val="none" w:sz="0" w:space="0" w:color="auto"/>
        <w:bottom w:val="none" w:sz="0" w:space="0" w:color="auto"/>
        <w:right w:val="none" w:sz="0" w:space="0" w:color="auto"/>
      </w:divBdr>
    </w:div>
    <w:div w:id="1488013466">
      <w:bodyDiv w:val="1"/>
      <w:marLeft w:val="0"/>
      <w:marRight w:val="0"/>
      <w:marTop w:val="0"/>
      <w:marBottom w:val="0"/>
      <w:divBdr>
        <w:top w:val="none" w:sz="0" w:space="0" w:color="auto"/>
        <w:left w:val="none" w:sz="0" w:space="0" w:color="auto"/>
        <w:bottom w:val="none" w:sz="0" w:space="0" w:color="auto"/>
        <w:right w:val="none" w:sz="0" w:space="0" w:color="auto"/>
      </w:divBdr>
    </w:div>
    <w:div w:id="1515873832">
      <w:bodyDiv w:val="1"/>
      <w:marLeft w:val="0"/>
      <w:marRight w:val="0"/>
      <w:marTop w:val="0"/>
      <w:marBottom w:val="0"/>
      <w:divBdr>
        <w:top w:val="none" w:sz="0" w:space="0" w:color="auto"/>
        <w:left w:val="none" w:sz="0" w:space="0" w:color="auto"/>
        <w:bottom w:val="none" w:sz="0" w:space="0" w:color="auto"/>
        <w:right w:val="none" w:sz="0" w:space="0" w:color="auto"/>
      </w:divBdr>
    </w:div>
    <w:div w:id="1516072917">
      <w:bodyDiv w:val="1"/>
      <w:marLeft w:val="0"/>
      <w:marRight w:val="0"/>
      <w:marTop w:val="0"/>
      <w:marBottom w:val="0"/>
      <w:divBdr>
        <w:top w:val="none" w:sz="0" w:space="0" w:color="auto"/>
        <w:left w:val="none" w:sz="0" w:space="0" w:color="auto"/>
        <w:bottom w:val="none" w:sz="0" w:space="0" w:color="auto"/>
        <w:right w:val="none" w:sz="0" w:space="0" w:color="auto"/>
      </w:divBdr>
    </w:div>
    <w:div w:id="1533180340">
      <w:bodyDiv w:val="1"/>
      <w:marLeft w:val="0"/>
      <w:marRight w:val="0"/>
      <w:marTop w:val="0"/>
      <w:marBottom w:val="0"/>
      <w:divBdr>
        <w:top w:val="none" w:sz="0" w:space="0" w:color="auto"/>
        <w:left w:val="none" w:sz="0" w:space="0" w:color="auto"/>
        <w:bottom w:val="none" w:sz="0" w:space="0" w:color="auto"/>
        <w:right w:val="none" w:sz="0" w:space="0" w:color="auto"/>
      </w:divBdr>
    </w:div>
    <w:div w:id="1556503243">
      <w:bodyDiv w:val="1"/>
      <w:marLeft w:val="0"/>
      <w:marRight w:val="0"/>
      <w:marTop w:val="0"/>
      <w:marBottom w:val="0"/>
      <w:divBdr>
        <w:top w:val="none" w:sz="0" w:space="0" w:color="auto"/>
        <w:left w:val="none" w:sz="0" w:space="0" w:color="auto"/>
        <w:bottom w:val="none" w:sz="0" w:space="0" w:color="auto"/>
        <w:right w:val="none" w:sz="0" w:space="0" w:color="auto"/>
      </w:divBdr>
    </w:div>
    <w:div w:id="1559585782">
      <w:bodyDiv w:val="1"/>
      <w:marLeft w:val="0"/>
      <w:marRight w:val="0"/>
      <w:marTop w:val="0"/>
      <w:marBottom w:val="0"/>
      <w:divBdr>
        <w:top w:val="none" w:sz="0" w:space="0" w:color="auto"/>
        <w:left w:val="none" w:sz="0" w:space="0" w:color="auto"/>
        <w:bottom w:val="none" w:sz="0" w:space="0" w:color="auto"/>
        <w:right w:val="none" w:sz="0" w:space="0" w:color="auto"/>
      </w:divBdr>
    </w:div>
    <w:div w:id="1575043873">
      <w:bodyDiv w:val="1"/>
      <w:marLeft w:val="0"/>
      <w:marRight w:val="0"/>
      <w:marTop w:val="0"/>
      <w:marBottom w:val="0"/>
      <w:divBdr>
        <w:top w:val="none" w:sz="0" w:space="0" w:color="auto"/>
        <w:left w:val="none" w:sz="0" w:space="0" w:color="auto"/>
        <w:bottom w:val="none" w:sz="0" w:space="0" w:color="auto"/>
        <w:right w:val="none" w:sz="0" w:space="0" w:color="auto"/>
      </w:divBdr>
    </w:div>
    <w:div w:id="1589194270">
      <w:bodyDiv w:val="1"/>
      <w:marLeft w:val="0"/>
      <w:marRight w:val="0"/>
      <w:marTop w:val="0"/>
      <w:marBottom w:val="0"/>
      <w:divBdr>
        <w:top w:val="none" w:sz="0" w:space="0" w:color="auto"/>
        <w:left w:val="none" w:sz="0" w:space="0" w:color="auto"/>
        <w:bottom w:val="none" w:sz="0" w:space="0" w:color="auto"/>
        <w:right w:val="none" w:sz="0" w:space="0" w:color="auto"/>
      </w:divBdr>
    </w:div>
    <w:div w:id="1594701301">
      <w:bodyDiv w:val="1"/>
      <w:marLeft w:val="0"/>
      <w:marRight w:val="0"/>
      <w:marTop w:val="0"/>
      <w:marBottom w:val="0"/>
      <w:divBdr>
        <w:top w:val="none" w:sz="0" w:space="0" w:color="auto"/>
        <w:left w:val="none" w:sz="0" w:space="0" w:color="auto"/>
        <w:bottom w:val="none" w:sz="0" w:space="0" w:color="auto"/>
        <w:right w:val="none" w:sz="0" w:space="0" w:color="auto"/>
      </w:divBdr>
    </w:div>
    <w:div w:id="1599368565">
      <w:bodyDiv w:val="1"/>
      <w:marLeft w:val="0"/>
      <w:marRight w:val="0"/>
      <w:marTop w:val="0"/>
      <w:marBottom w:val="0"/>
      <w:divBdr>
        <w:top w:val="none" w:sz="0" w:space="0" w:color="auto"/>
        <w:left w:val="none" w:sz="0" w:space="0" w:color="auto"/>
        <w:bottom w:val="none" w:sz="0" w:space="0" w:color="auto"/>
        <w:right w:val="none" w:sz="0" w:space="0" w:color="auto"/>
      </w:divBdr>
    </w:div>
    <w:div w:id="1626813554">
      <w:bodyDiv w:val="1"/>
      <w:marLeft w:val="0"/>
      <w:marRight w:val="0"/>
      <w:marTop w:val="0"/>
      <w:marBottom w:val="0"/>
      <w:divBdr>
        <w:top w:val="none" w:sz="0" w:space="0" w:color="auto"/>
        <w:left w:val="none" w:sz="0" w:space="0" w:color="auto"/>
        <w:bottom w:val="none" w:sz="0" w:space="0" w:color="auto"/>
        <w:right w:val="none" w:sz="0" w:space="0" w:color="auto"/>
      </w:divBdr>
    </w:div>
    <w:div w:id="1632133319">
      <w:bodyDiv w:val="1"/>
      <w:marLeft w:val="0"/>
      <w:marRight w:val="0"/>
      <w:marTop w:val="0"/>
      <w:marBottom w:val="0"/>
      <w:divBdr>
        <w:top w:val="none" w:sz="0" w:space="0" w:color="auto"/>
        <w:left w:val="none" w:sz="0" w:space="0" w:color="auto"/>
        <w:bottom w:val="none" w:sz="0" w:space="0" w:color="auto"/>
        <w:right w:val="none" w:sz="0" w:space="0" w:color="auto"/>
      </w:divBdr>
    </w:div>
    <w:div w:id="1634289628">
      <w:bodyDiv w:val="1"/>
      <w:marLeft w:val="0"/>
      <w:marRight w:val="0"/>
      <w:marTop w:val="0"/>
      <w:marBottom w:val="0"/>
      <w:divBdr>
        <w:top w:val="none" w:sz="0" w:space="0" w:color="auto"/>
        <w:left w:val="none" w:sz="0" w:space="0" w:color="auto"/>
        <w:bottom w:val="none" w:sz="0" w:space="0" w:color="auto"/>
        <w:right w:val="none" w:sz="0" w:space="0" w:color="auto"/>
      </w:divBdr>
    </w:div>
    <w:div w:id="1636838360">
      <w:bodyDiv w:val="1"/>
      <w:marLeft w:val="0"/>
      <w:marRight w:val="0"/>
      <w:marTop w:val="0"/>
      <w:marBottom w:val="0"/>
      <w:divBdr>
        <w:top w:val="none" w:sz="0" w:space="0" w:color="auto"/>
        <w:left w:val="none" w:sz="0" w:space="0" w:color="auto"/>
        <w:bottom w:val="none" w:sz="0" w:space="0" w:color="auto"/>
        <w:right w:val="none" w:sz="0" w:space="0" w:color="auto"/>
      </w:divBdr>
    </w:div>
    <w:div w:id="1649018505">
      <w:bodyDiv w:val="1"/>
      <w:marLeft w:val="0"/>
      <w:marRight w:val="0"/>
      <w:marTop w:val="0"/>
      <w:marBottom w:val="0"/>
      <w:divBdr>
        <w:top w:val="none" w:sz="0" w:space="0" w:color="auto"/>
        <w:left w:val="none" w:sz="0" w:space="0" w:color="auto"/>
        <w:bottom w:val="none" w:sz="0" w:space="0" w:color="auto"/>
        <w:right w:val="none" w:sz="0" w:space="0" w:color="auto"/>
      </w:divBdr>
    </w:div>
    <w:div w:id="1699237751">
      <w:bodyDiv w:val="1"/>
      <w:marLeft w:val="0"/>
      <w:marRight w:val="0"/>
      <w:marTop w:val="0"/>
      <w:marBottom w:val="0"/>
      <w:divBdr>
        <w:top w:val="none" w:sz="0" w:space="0" w:color="auto"/>
        <w:left w:val="none" w:sz="0" w:space="0" w:color="auto"/>
        <w:bottom w:val="none" w:sz="0" w:space="0" w:color="auto"/>
        <w:right w:val="none" w:sz="0" w:space="0" w:color="auto"/>
      </w:divBdr>
    </w:div>
    <w:div w:id="1703238176">
      <w:bodyDiv w:val="1"/>
      <w:marLeft w:val="0"/>
      <w:marRight w:val="0"/>
      <w:marTop w:val="0"/>
      <w:marBottom w:val="0"/>
      <w:divBdr>
        <w:top w:val="none" w:sz="0" w:space="0" w:color="auto"/>
        <w:left w:val="none" w:sz="0" w:space="0" w:color="auto"/>
        <w:bottom w:val="none" w:sz="0" w:space="0" w:color="auto"/>
        <w:right w:val="none" w:sz="0" w:space="0" w:color="auto"/>
      </w:divBdr>
    </w:div>
    <w:div w:id="1718118878">
      <w:bodyDiv w:val="1"/>
      <w:marLeft w:val="0"/>
      <w:marRight w:val="0"/>
      <w:marTop w:val="0"/>
      <w:marBottom w:val="0"/>
      <w:divBdr>
        <w:top w:val="none" w:sz="0" w:space="0" w:color="auto"/>
        <w:left w:val="none" w:sz="0" w:space="0" w:color="auto"/>
        <w:bottom w:val="none" w:sz="0" w:space="0" w:color="auto"/>
        <w:right w:val="none" w:sz="0" w:space="0" w:color="auto"/>
      </w:divBdr>
    </w:div>
    <w:div w:id="1719473172">
      <w:bodyDiv w:val="1"/>
      <w:marLeft w:val="0"/>
      <w:marRight w:val="0"/>
      <w:marTop w:val="0"/>
      <w:marBottom w:val="0"/>
      <w:divBdr>
        <w:top w:val="none" w:sz="0" w:space="0" w:color="auto"/>
        <w:left w:val="none" w:sz="0" w:space="0" w:color="auto"/>
        <w:bottom w:val="none" w:sz="0" w:space="0" w:color="auto"/>
        <w:right w:val="none" w:sz="0" w:space="0" w:color="auto"/>
      </w:divBdr>
    </w:div>
    <w:div w:id="1729256790">
      <w:bodyDiv w:val="1"/>
      <w:marLeft w:val="0"/>
      <w:marRight w:val="0"/>
      <w:marTop w:val="0"/>
      <w:marBottom w:val="0"/>
      <w:divBdr>
        <w:top w:val="none" w:sz="0" w:space="0" w:color="auto"/>
        <w:left w:val="none" w:sz="0" w:space="0" w:color="auto"/>
        <w:bottom w:val="none" w:sz="0" w:space="0" w:color="auto"/>
        <w:right w:val="none" w:sz="0" w:space="0" w:color="auto"/>
      </w:divBdr>
    </w:div>
    <w:div w:id="1756902677">
      <w:bodyDiv w:val="1"/>
      <w:marLeft w:val="0"/>
      <w:marRight w:val="0"/>
      <w:marTop w:val="0"/>
      <w:marBottom w:val="0"/>
      <w:divBdr>
        <w:top w:val="none" w:sz="0" w:space="0" w:color="auto"/>
        <w:left w:val="none" w:sz="0" w:space="0" w:color="auto"/>
        <w:bottom w:val="none" w:sz="0" w:space="0" w:color="auto"/>
        <w:right w:val="none" w:sz="0" w:space="0" w:color="auto"/>
      </w:divBdr>
    </w:div>
    <w:div w:id="1763067513">
      <w:bodyDiv w:val="1"/>
      <w:marLeft w:val="0"/>
      <w:marRight w:val="0"/>
      <w:marTop w:val="0"/>
      <w:marBottom w:val="0"/>
      <w:divBdr>
        <w:top w:val="none" w:sz="0" w:space="0" w:color="auto"/>
        <w:left w:val="none" w:sz="0" w:space="0" w:color="auto"/>
        <w:bottom w:val="none" w:sz="0" w:space="0" w:color="auto"/>
        <w:right w:val="none" w:sz="0" w:space="0" w:color="auto"/>
      </w:divBdr>
    </w:div>
    <w:div w:id="1776561045">
      <w:bodyDiv w:val="1"/>
      <w:marLeft w:val="0"/>
      <w:marRight w:val="0"/>
      <w:marTop w:val="0"/>
      <w:marBottom w:val="0"/>
      <w:divBdr>
        <w:top w:val="none" w:sz="0" w:space="0" w:color="auto"/>
        <w:left w:val="none" w:sz="0" w:space="0" w:color="auto"/>
        <w:bottom w:val="none" w:sz="0" w:space="0" w:color="auto"/>
        <w:right w:val="none" w:sz="0" w:space="0" w:color="auto"/>
      </w:divBdr>
    </w:div>
    <w:div w:id="1789818162">
      <w:bodyDiv w:val="1"/>
      <w:marLeft w:val="0"/>
      <w:marRight w:val="0"/>
      <w:marTop w:val="0"/>
      <w:marBottom w:val="0"/>
      <w:divBdr>
        <w:top w:val="none" w:sz="0" w:space="0" w:color="auto"/>
        <w:left w:val="none" w:sz="0" w:space="0" w:color="auto"/>
        <w:bottom w:val="none" w:sz="0" w:space="0" w:color="auto"/>
        <w:right w:val="none" w:sz="0" w:space="0" w:color="auto"/>
      </w:divBdr>
    </w:div>
    <w:div w:id="1800411861">
      <w:bodyDiv w:val="1"/>
      <w:marLeft w:val="0"/>
      <w:marRight w:val="0"/>
      <w:marTop w:val="0"/>
      <w:marBottom w:val="0"/>
      <w:divBdr>
        <w:top w:val="none" w:sz="0" w:space="0" w:color="auto"/>
        <w:left w:val="none" w:sz="0" w:space="0" w:color="auto"/>
        <w:bottom w:val="none" w:sz="0" w:space="0" w:color="auto"/>
        <w:right w:val="none" w:sz="0" w:space="0" w:color="auto"/>
      </w:divBdr>
    </w:div>
    <w:div w:id="1831561082">
      <w:bodyDiv w:val="1"/>
      <w:marLeft w:val="0"/>
      <w:marRight w:val="0"/>
      <w:marTop w:val="0"/>
      <w:marBottom w:val="0"/>
      <w:divBdr>
        <w:top w:val="none" w:sz="0" w:space="0" w:color="auto"/>
        <w:left w:val="none" w:sz="0" w:space="0" w:color="auto"/>
        <w:bottom w:val="none" w:sz="0" w:space="0" w:color="auto"/>
        <w:right w:val="none" w:sz="0" w:space="0" w:color="auto"/>
      </w:divBdr>
    </w:div>
    <w:div w:id="1845317463">
      <w:bodyDiv w:val="1"/>
      <w:marLeft w:val="0"/>
      <w:marRight w:val="0"/>
      <w:marTop w:val="0"/>
      <w:marBottom w:val="0"/>
      <w:divBdr>
        <w:top w:val="none" w:sz="0" w:space="0" w:color="auto"/>
        <w:left w:val="none" w:sz="0" w:space="0" w:color="auto"/>
        <w:bottom w:val="none" w:sz="0" w:space="0" w:color="auto"/>
        <w:right w:val="none" w:sz="0" w:space="0" w:color="auto"/>
      </w:divBdr>
    </w:div>
    <w:div w:id="1866477404">
      <w:bodyDiv w:val="1"/>
      <w:marLeft w:val="0"/>
      <w:marRight w:val="0"/>
      <w:marTop w:val="0"/>
      <w:marBottom w:val="0"/>
      <w:divBdr>
        <w:top w:val="none" w:sz="0" w:space="0" w:color="auto"/>
        <w:left w:val="none" w:sz="0" w:space="0" w:color="auto"/>
        <w:bottom w:val="none" w:sz="0" w:space="0" w:color="auto"/>
        <w:right w:val="none" w:sz="0" w:space="0" w:color="auto"/>
      </w:divBdr>
    </w:div>
    <w:div w:id="1888879507">
      <w:bodyDiv w:val="1"/>
      <w:marLeft w:val="0"/>
      <w:marRight w:val="0"/>
      <w:marTop w:val="0"/>
      <w:marBottom w:val="0"/>
      <w:divBdr>
        <w:top w:val="none" w:sz="0" w:space="0" w:color="auto"/>
        <w:left w:val="none" w:sz="0" w:space="0" w:color="auto"/>
        <w:bottom w:val="none" w:sz="0" w:space="0" w:color="auto"/>
        <w:right w:val="none" w:sz="0" w:space="0" w:color="auto"/>
      </w:divBdr>
    </w:div>
    <w:div w:id="1893038224">
      <w:bodyDiv w:val="1"/>
      <w:marLeft w:val="0"/>
      <w:marRight w:val="0"/>
      <w:marTop w:val="0"/>
      <w:marBottom w:val="0"/>
      <w:divBdr>
        <w:top w:val="none" w:sz="0" w:space="0" w:color="auto"/>
        <w:left w:val="none" w:sz="0" w:space="0" w:color="auto"/>
        <w:bottom w:val="none" w:sz="0" w:space="0" w:color="auto"/>
        <w:right w:val="none" w:sz="0" w:space="0" w:color="auto"/>
      </w:divBdr>
    </w:div>
    <w:div w:id="1907101903">
      <w:bodyDiv w:val="1"/>
      <w:marLeft w:val="0"/>
      <w:marRight w:val="0"/>
      <w:marTop w:val="0"/>
      <w:marBottom w:val="0"/>
      <w:divBdr>
        <w:top w:val="none" w:sz="0" w:space="0" w:color="auto"/>
        <w:left w:val="none" w:sz="0" w:space="0" w:color="auto"/>
        <w:bottom w:val="none" w:sz="0" w:space="0" w:color="auto"/>
        <w:right w:val="none" w:sz="0" w:space="0" w:color="auto"/>
      </w:divBdr>
    </w:div>
    <w:div w:id="1920629818">
      <w:bodyDiv w:val="1"/>
      <w:marLeft w:val="0"/>
      <w:marRight w:val="0"/>
      <w:marTop w:val="0"/>
      <w:marBottom w:val="0"/>
      <w:divBdr>
        <w:top w:val="none" w:sz="0" w:space="0" w:color="auto"/>
        <w:left w:val="none" w:sz="0" w:space="0" w:color="auto"/>
        <w:bottom w:val="none" w:sz="0" w:space="0" w:color="auto"/>
        <w:right w:val="none" w:sz="0" w:space="0" w:color="auto"/>
      </w:divBdr>
    </w:div>
    <w:div w:id="1959556764">
      <w:bodyDiv w:val="1"/>
      <w:marLeft w:val="0"/>
      <w:marRight w:val="0"/>
      <w:marTop w:val="0"/>
      <w:marBottom w:val="0"/>
      <w:divBdr>
        <w:top w:val="none" w:sz="0" w:space="0" w:color="auto"/>
        <w:left w:val="none" w:sz="0" w:space="0" w:color="auto"/>
        <w:bottom w:val="none" w:sz="0" w:space="0" w:color="auto"/>
        <w:right w:val="none" w:sz="0" w:space="0" w:color="auto"/>
      </w:divBdr>
    </w:div>
    <w:div w:id="2001081464">
      <w:bodyDiv w:val="1"/>
      <w:marLeft w:val="0"/>
      <w:marRight w:val="0"/>
      <w:marTop w:val="0"/>
      <w:marBottom w:val="0"/>
      <w:divBdr>
        <w:top w:val="none" w:sz="0" w:space="0" w:color="auto"/>
        <w:left w:val="none" w:sz="0" w:space="0" w:color="auto"/>
        <w:bottom w:val="none" w:sz="0" w:space="0" w:color="auto"/>
        <w:right w:val="none" w:sz="0" w:space="0" w:color="auto"/>
      </w:divBdr>
    </w:div>
    <w:div w:id="2004775127">
      <w:bodyDiv w:val="1"/>
      <w:marLeft w:val="0"/>
      <w:marRight w:val="0"/>
      <w:marTop w:val="0"/>
      <w:marBottom w:val="0"/>
      <w:divBdr>
        <w:top w:val="none" w:sz="0" w:space="0" w:color="auto"/>
        <w:left w:val="none" w:sz="0" w:space="0" w:color="auto"/>
        <w:bottom w:val="none" w:sz="0" w:space="0" w:color="auto"/>
        <w:right w:val="none" w:sz="0" w:space="0" w:color="auto"/>
      </w:divBdr>
    </w:div>
    <w:div w:id="2011594070">
      <w:bodyDiv w:val="1"/>
      <w:marLeft w:val="0"/>
      <w:marRight w:val="0"/>
      <w:marTop w:val="0"/>
      <w:marBottom w:val="0"/>
      <w:divBdr>
        <w:top w:val="none" w:sz="0" w:space="0" w:color="auto"/>
        <w:left w:val="none" w:sz="0" w:space="0" w:color="auto"/>
        <w:bottom w:val="none" w:sz="0" w:space="0" w:color="auto"/>
        <w:right w:val="none" w:sz="0" w:space="0" w:color="auto"/>
      </w:divBdr>
    </w:div>
    <w:div w:id="2054847259">
      <w:bodyDiv w:val="1"/>
      <w:marLeft w:val="0"/>
      <w:marRight w:val="0"/>
      <w:marTop w:val="0"/>
      <w:marBottom w:val="0"/>
      <w:divBdr>
        <w:top w:val="none" w:sz="0" w:space="0" w:color="auto"/>
        <w:left w:val="none" w:sz="0" w:space="0" w:color="auto"/>
        <w:bottom w:val="none" w:sz="0" w:space="0" w:color="auto"/>
        <w:right w:val="none" w:sz="0" w:space="0" w:color="auto"/>
      </w:divBdr>
    </w:div>
    <w:div w:id="2059090510">
      <w:bodyDiv w:val="1"/>
      <w:marLeft w:val="0"/>
      <w:marRight w:val="0"/>
      <w:marTop w:val="0"/>
      <w:marBottom w:val="0"/>
      <w:divBdr>
        <w:top w:val="none" w:sz="0" w:space="0" w:color="auto"/>
        <w:left w:val="none" w:sz="0" w:space="0" w:color="auto"/>
        <w:bottom w:val="none" w:sz="0" w:space="0" w:color="auto"/>
        <w:right w:val="none" w:sz="0" w:space="0" w:color="auto"/>
      </w:divBdr>
    </w:div>
    <w:div w:id="2080201045">
      <w:bodyDiv w:val="1"/>
      <w:marLeft w:val="0"/>
      <w:marRight w:val="0"/>
      <w:marTop w:val="0"/>
      <w:marBottom w:val="0"/>
      <w:divBdr>
        <w:top w:val="none" w:sz="0" w:space="0" w:color="auto"/>
        <w:left w:val="none" w:sz="0" w:space="0" w:color="auto"/>
        <w:bottom w:val="none" w:sz="0" w:space="0" w:color="auto"/>
        <w:right w:val="none" w:sz="0" w:space="0" w:color="auto"/>
      </w:divBdr>
    </w:div>
    <w:div w:id="2093157686">
      <w:bodyDiv w:val="1"/>
      <w:marLeft w:val="0"/>
      <w:marRight w:val="0"/>
      <w:marTop w:val="0"/>
      <w:marBottom w:val="0"/>
      <w:divBdr>
        <w:top w:val="none" w:sz="0" w:space="0" w:color="auto"/>
        <w:left w:val="none" w:sz="0" w:space="0" w:color="auto"/>
        <w:bottom w:val="none" w:sz="0" w:space="0" w:color="auto"/>
        <w:right w:val="none" w:sz="0" w:space="0" w:color="auto"/>
      </w:divBdr>
    </w:div>
    <w:div w:id="2098936746">
      <w:bodyDiv w:val="1"/>
      <w:marLeft w:val="0"/>
      <w:marRight w:val="0"/>
      <w:marTop w:val="0"/>
      <w:marBottom w:val="0"/>
      <w:divBdr>
        <w:top w:val="none" w:sz="0" w:space="0" w:color="auto"/>
        <w:left w:val="none" w:sz="0" w:space="0" w:color="auto"/>
        <w:bottom w:val="none" w:sz="0" w:space="0" w:color="auto"/>
        <w:right w:val="none" w:sz="0" w:space="0" w:color="auto"/>
      </w:divBdr>
    </w:div>
    <w:div w:id="2104453450">
      <w:bodyDiv w:val="1"/>
      <w:marLeft w:val="0"/>
      <w:marRight w:val="0"/>
      <w:marTop w:val="0"/>
      <w:marBottom w:val="0"/>
      <w:divBdr>
        <w:top w:val="none" w:sz="0" w:space="0" w:color="auto"/>
        <w:left w:val="none" w:sz="0" w:space="0" w:color="auto"/>
        <w:bottom w:val="none" w:sz="0" w:space="0" w:color="auto"/>
        <w:right w:val="none" w:sz="0" w:space="0" w:color="auto"/>
      </w:divBdr>
    </w:div>
    <w:div w:id="2116711398">
      <w:bodyDiv w:val="1"/>
      <w:marLeft w:val="0"/>
      <w:marRight w:val="0"/>
      <w:marTop w:val="0"/>
      <w:marBottom w:val="0"/>
      <w:divBdr>
        <w:top w:val="none" w:sz="0" w:space="0" w:color="auto"/>
        <w:left w:val="none" w:sz="0" w:space="0" w:color="auto"/>
        <w:bottom w:val="none" w:sz="0" w:space="0" w:color="auto"/>
        <w:right w:val="none" w:sz="0" w:space="0" w:color="auto"/>
      </w:divBdr>
    </w:div>
    <w:div w:id="212318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Kot10</b:Tag>
    <b:SourceType>Book</b:SourceType>
    <b:Guid>{2F09E4D2-252B-4762-AE93-A326DFED5714}</b:Guid>
    <b:Title>Principles of Marketing </b:Title>
    <b:Year>2010</b:Year>
    <b:Author>
      <b:Author>
        <b:NameList>
          <b:Person>
            <b:Last>Kotler</b:Last>
            <b:First>Philip</b:First>
          </b:Person>
          <b:Person>
            <b:Last>Armstrong</b:Last>
            <b:First>Gary</b:First>
          </b:Person>
        </b:NameList>
      </b:Author>
    </b:Author>
    <b:City>London </b:City>
    <b:Publisher>Pearson </b:Publisher>
    <b:Edition>13th</b:Edition>
    <b:RefOrder>1</b:RefOrder>
  </b:Source>
  <b:Source>
    <b:Tag>Jim09</b:Tag>
    <b:SourceType>Book</b:SourceType>
    <b:Guid>{4E8F957C-CFFC-421A-A334-D73418FFCD60}</b:Guid>
    <b:Title>Principles and Practice of Marketing</b:Title>
    <b:Year>2009</b:Year>
    <b:Author>
      <b:Author>
        <b:NameList>
          <b:Person>
            <b:Last>Blythe</b:Last>
            <b:First>Jim</b:First>
          </b:Person>
        </b:NameList>
      </b:Author>
    </b:Author>
    <b:City>Andover</b:City>
    <b:Publisher>South Western Cengage learning</b:Publisher>
    <b:Edition>2nd</b:Edition>
    <b:RefOrder>2</b:RefOrder>
  </b:Source>
  <b:Source>
    <b:Tag>Fre01</b:Tag>
    <b:SourceType>DocumentFromInternetSite</b:SourceType>
    <b:Guid>{619B8DB0-7695-4D88-9314-10B83DF4C51F}</b:Guid>
    <b:Title>Ashley Friedlein: The time has come for a new model for marketing</b:Title>
    <b:Year>2017</b:Year>
    <b:Author>
      <b:Author>
        <b:NameList>
          <b:Person>
            <b:Last>Freidlein</b:Last>
            <b:First>Ashley</b:First>
          </b:Person>
        </b:NameList>
      </b:Author>
    </b:Author>
    <b:InternetSiteTitle>Marketing Week</b:InternetSiteTitle>
    <b:Month>October</b:Month>
    <b:Day>3</b:Day>
    <b:YearAccessed>2018</b:YearAccessed>
    <b:MonthAccessed>January </b:MonthAccessed>
    <b:DayAccessed>8</b:DayAccessed>
    <b:URL>https://www.marketingweek.com/2017/10/03/ashley-friedlein-m3/</b:URL>
    <b:RefOrder>3</b:RefOrder>
  </b:Source>
  <b:Source>
    <b:Tag>Joh16</b:Tag>
    <b:SourceType>InternetSite</b:SourceType>
    <b:Guid>{8F114A59-567D-429A-B798-7581861EFF71}</b:Guid>
    <b:Title>Tesco Segmentation, Targeting and Positioning</b:Title>
    <b:Year>2016</b:Year>
    <b:YearAccessed>2018</b:YearAccessed>
    <b:MonthAccessed>January</b:MonthAccessed>
    <b:DayAccessed>10</b:DayAccessed>
    <b:URL>https://research-methodology.net/tesco-segmentation-targeting-and-positioning-2/</b:URL>
    <b:Author>
      <b:Author>
        <b:NameList>
          <b:Person>
            <b:Last>Dudovskiy</b:Last>
            <b:First>John</b:First>
          </b:Person>
        </b:NameList>
      </b:Author>
    </b:Author>
    <b:InternetSiteTitle>Research Methodology </b:InternetSiteTitle>
    <b:Month>May</b:Month>
    <b:Day>15</b:Day>
    <b:RefOrder>4</b:RefOrder>
  </b:Source>
  <b:Source>
    <b:Tag>Bur15</b:Tag>
    <b:SourceType>InternetSite</b:SourceType>
    <b:Guid>{1A7305E0-23CD-4936-93F7-3404E9E05ED0}</b:Guid>
    <b:Author>
      <b:Author>
        <b:NameList>
          <b:Person>
            <b:Last>Burrows</b:Last>
            <b:First>David</b:First>
          </b:Person>
        </b:NameList>
      </b:Author>
    </b:Author>
    <b:Title>Is behavioural data killing off demographics?</b:Title>
    <b:Year>2015</b:Year>
    <b:YearAccessed>2018</b:YearAccessed>
    <b:MonthAccessed>January</b:MonthAccessed>
    <b:DayAccessed>10</b:DayAccessed>
    <b:URL>https://www.marketingweek.com/2015/09/04/is-behavioural-data-killing-off-demographics/</b:URL>
    <b:InternetSiteTitle>Marketing Week</b:InternetSiteTitle>
    <b:Month>September </b:Month>
    <b:Day>4</b:Day>
    <b:RefOrder>5</b:RefOrder>
  </b:Source>
  <b:Source>
    <b:Tag>Mcd17</b:Tag>
    <b:SourceType>InternetSite</b:SourceType>
    <b:Guid>{55B269F7-D190-403E-999A-A7CACE34D031}</b:Guid>
    <b:Author>
      <b:Author>
        <b:NameList>
          <b:Person>
            <b:Last>Mcdonald</b:Last>
            <b:First>Malcolm</b:First>
          </b:Person>
        </b:NameList>
      </b:Author>
    </b:Author>
    <b:Title>Market Segmentation: Still the Bedrock of Commercial Success</b:Title>
    <b:Year>2017</b:Year>
    <b:YearAccessed>2018</b:YearAccessed>
    <b:MonthAccessed>January</b:MonthAccessed>
    <b:DayAccessed>9</b:DayAccessed>
    <b:URL>http://www.marketingjournal.org/market-segmentation-still-the-bedrock-of-commercial-success-malcolm-mcdonald/</b:URL>
    <b:InternetSiteTitle>The Marketing Journal</b:InternetSiteTitle>
    <b:Month>October</b:Month>
    <b:Day>11</b:Day>
    <b:RefOrder>6</b:RefOrder>
  </b:Source>
  <b:Source>
    <b:Tag>The17</b:Tag>
    <b:SourceType>InternetSite</b:SourceType>
    <b:Guid>{DA68877E-DFD8-4F7E-82EB-4A140FC400ED}</b:Guid>
    <b:Title>2016 Sustainability Report: Stakeholder Engagement</b:Title>
    <b:Year>2017</b:Year>
    <b:YearAccessed>10</b:YearAccessed>
    <b:MonthAccessed>January</b:MonthAccessed>
    <b:DayAccessed>2018</b:DayAccessed>
    <b:URL>http://www.coca-colacompany.com/stories/stakeholder-engagement</b:URL>
    <b:Author>
      <b:Author>
        <b:NameList>
          <b:Person>
            <b:Last>coca-cola-company</b:Last>
            <b:First>The</b:First>
          </b:Person>
        </b:NameList>
      </b:Author>
    </b:Author>
    <b:InternetSiteTitle>coca-cola company </b:InternetSiteTitle>
    <b:Month>August </b:Month>
    <b:Day>18</b:Day>
    <b:RefOrder>7</b:RefOrder>
  </b:Source>
  <b:Source>
    <b:Tag>Sti14</b:Tag>
    <b:SourceType>InternetSite</b:SourceType>
    <b:Guid>{070C8AAB-A8B2-4B3F-BDCB-A7757FC73D86}</b:Guid>
    <b:Title>Five Greenpeace campaigns against companies: Lego, Barbie and Shell </b:Title>
    <b:Year>2014</b:Year>
    <b:Month>August</b:Month>
    <b:Day>7</b:Day>
    <b:YearAccessed>2018</b:YearAccessed>
    <b:MonthAccessed>January</b:MonthAccessed>
    <b:DayAccessed>11</b:DayAccessed>
    <b:URL>https://www.theguardian.com/sustainable-business/blog/greenpeace-campaigns-companies-lego-mattel-barbie-shell</b:URL>
    <b:Author>
      <b:Author>
        <b:NameList>
          <b:Person>
            <b:Last>Still</b:Last>
            <b:First>John</b:First>
          </b:Person>
        </b:NameList>
      </b:Author>
    </b:Author>
    <b:InternetSiteTitle>The Gaurdian </b:InternetSiteTitle>
    <b:RefOrder>8</b:RefOrder>
  </b:Source>
  <b:Source>
    <b:Tag>Bas16</b:Tag>
    <b:SourceType>InternetSite</b:SourceType>
    <b:Guid>{ED4D1C00-1684-469F-A9EB-51685EAAEEBB}</b:Guid>
    <b:Author>
      <b:Author>
        <b:NameList>
          <b:Person>
            <b:Last>Basu</b:Last>
            <b:First>Ipsita</b:First>
          </b:Person>
        </b:NameList>
      </b:Author>
    </b:Author>
    <b:Title>Blogging, an influential and focussed marketing tool </b:Title>
    <b:Year>2016</b:Year>
    <b:YearAccessed>2018</b:YearAccessed>
    <b:MonthAccessed>January</b:MonthAccessed>
    <b:DayAccessed>11</b:DayAccessed>
    <b:URL>https://economictimes.indiatimes.com/tech/internet/blogging-an-influential-and-focussed-marketing-tool/articleshow/53868458.cms</b:URL>
    <b:Month>August</b:Month>
    <b:Day>26</b:Day>
    <b:RefOrder>9</b:RefOrder>
  </b:Source>
  <b:Source>
    <b:Tag>Placeholder1</b:Tag>
    <b:SourceType>InternetSite</b:SourceType>
    <b:Guid>{DCC40FB9-6C2C-482B-AF57-D5D9EA8E1506}</b:Guid>
    <b:RefOrder>10</b:RefOrder>
  </b:Source>
</b:Sources>
</file>

<file path=customXml/itemProps1.xml><?xml version="1.0" encoding="utf-8"?>
<ds:datastoreItem xmlns:ds="http://schemas.openxmlformats.org/officeDocument/2006/customXml" ds:itemID="{838E4177-44C2-4B5D-B08A-5E820322E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4353</TotalTime>
  <Pages>7</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Spencer</dc:creator>
  <cp:keywords/>
  <dc:description/>
  <cp:lastModifiedBy>William Spencer</cp:lastModifiedBy>
  <cp:revision>11</cp:revision>
  <dcterms:created xsi:type="dcterms:W3CDTF">2018-01-07T13:53:00Z</dcterms:created>
  <dcterms:modified xsi:type="dcterms:W3CDTF">2018-01-12T23:17:00Z</dcterms:modified>
</cp:coreProperties>
</file>