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9294" w:type="dxa"/>
        <w:tblLook w:val="04A0" w:firstRow="1" w:lastRow="0" w:firstColumn="1" w:lastColumn="0" w:noHBand="0" w:noVBand="1"/>
      </w:tblPr>
      <w:tblGrid>
        <w:gridCol w:w="2965"/>
        <w:gridCol w:w="3150"/>
        <w:gridCol w:w="3179"/>
      </w:tblGrid>
      <w:tr w:rsidR="00E90101" w14:paraId="0D98C5A2" w14:textId="77777777" w:rsidTr="00BF6E1A">
        <w:tc>
          <w:tcPr>
            <w:tcW w:w="9294" w:type="dxa"/>
            <w:gridSpan w:val="3"/>
          </w:tcPr>
          <w:p w14:paraId="3A2737E9" w14:textId="6C898D9D" w:rsidR="00E90101" w:rsidRPr="00485057" w:rsidRDefault="00CA3D08" w:rsidP="001370CE">
            <w:pPr>
              <w:spacing w:line="360" w:lineRule="auto"/>
              <w:jc w:val="both"/>
              <w:rPr>
                <w:rFonts w:ascii="Times New Roman" w:hAnsi="Times New Roman" w:cs="Times New Roman"/>
                <w:bCs/>
                <w:sz w:val="24"/>
                <w:szCs w:val="24"/>
                <w:lang w:val="cy-GB"/>
              </w:rPr>
            </w:pPr>
            <w:r w:rsidRPr="00485057">
              <w:rPr>
                <w:rFonts w:ascii="Times New Roman" w:hAnsi="Times New Roman" w:cs="Times New Roman"/>
                <w:bCs/>
                <w:sz w:val="24"/>
                <w:szCs w:val="24"/>
                <w:lang w:val="cy-GB"/>
              </w:rPr>
              <w:t xml:space="preserve">                                                      </w:t>
            </w:r>
            <w:r w:rsidR="008A0A71" w:rsidRPr="00485057">
              <w:rPr>
                <w:rFonts w:ascii="Times New Roman" w:hAnsi="Times New Roman" w:cs="Times New Roman"/>
                <w:bCs/>
                <w:sz w:val="24"/>
                <w:szCs w:val="24"/>
                <w:lang w:val="cy-GB"/>
              </w:rPr>
              <w:t xml:space="preserve">          </w:t>
            </w:r>
            <w:r w:rsidR="00E90101" w:rsidRPr="00485057">
              <w:rPr>
                <w:rFonts w:ascii="Times New Roman" w:hAnsi="Times New Roman" w:cs="Times New Roman"/>
                <w:bCs/>
                <w:sz w:val="24"/>
                <w:szCs w:val="24"/>
              </w:rPr>
              <w:t>Activity Plan</w:t>
            </w:r>
          </w:p>
        </w:tc>
      </w:tr>
      <w:tr w:rsidR="00E90101" w:rsidRPr="005B135F" w14:paraId="736DB920" w14:textId="77777777" w:rsidTr="00BF6E1A">
        <w:tc>
          <w:tcPr>
            <w:tcW w:w="9294" w:type="dxa"/>
            <w:gridSpan w:val="3"/>
          </w:tcPr>
          <w:p w14:paraId="216789A7" w14:textId="6CE97436" w:rsidR="00E90101"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Activity: Build a wall for Humpty Dumpty</w:t>
            </w:r>
          </w:p>
          <w:p w14:paraId="1C188331" w14:textId="77777777" w:rsidR="00E90101" w:rsidRPr="005B135F" w:rsidRDefault="00E90101" w:rsidP="005B135F">
            <w:pPr>
              <w:spacing w:line="360" w:lineRule="auto"/>
              <w:jc w:val="both"/>
              <w:rPr>
                <w:rFonts w:ascii="Times New Roman" w:hAnsi="Times New Roman" w:cs="Times New Roman"/>
                <w:bCs/>
                <w:sz w:val="24"/>
                <w:szCs w:val="24"/>
              </w:rPr>
            </w:pPr>
          </w:p>
        </w:tc>
      </w:tr>
      <w:tr w:rsidR="00E90101" w:rsidRPr="005B135F" w14:paraId="5E6E0ADA" w14:textId="77777777" w:rsidTr="00BF6E1A">
        <w:tc>
          <w:tcPr>
            <w:tcW w:w="2965" w:type="dxa"/>
          </w:tcPr>
          <w:p w14:paraId="3254F350" w14:textId="77777777" w:rsidR="008A0A71"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Number of children: </w:t>
            </w:r>
          </w:p>
          <w:p w14:paraId="408C4CB4" w14:textId="7A65E6D2" w:rsidR="00E90101"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four</w:t>
            </w:r>
          </w:p>
          <w:p w14:paraId="61675D18" w14:textId="77777777" w:rsidR="00E90101" w:rsidRPr="005B135F" w:rsidRDefault="00E90101" w:rsidP="005B135F">
            <w:pPr>
              <w:spacing w:line="360" w:lineRule="auto"/>
              <w:jc w:val="both"/>
              <w:rPr>
                <w:rFonts w:ascii="Times New Roman" w:hAnsi="Times New Roman" w:cs="Times New Roman"/>
                <w:bCs/>
                <w:sz w:val="24"/>
                <w:szCs w:val="24"/>
              </w:rPr>
            </w:pPr>
          </w:p>
        </w:tc>
        <w:tc>
          <w:tcPr>
            <w:tcW w:w="3150" w:type="dxa"/>
          </w:tcPr>
          <w:p w14:paraId="66B10481" w14:textId="77777777" w:rsidR="008A0A71"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Age of children: </w:t>
            </w:r>
          </w:p>
          <w:p w14:paraId="5F95AEAE" w14:textId="1F3C485E" w:rsidR="00E90101"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Three to Four Years</w:t>
            </w:r>
          </w:p>
        </w:tc>
        <w:tc>
          <w:tcPr>
            <w:tcW w:w="3179" w:type="dxa"/>
          </w:tcPr>
          <w:p w14:paraId="0CD59FF3" w14:textId="77777777" w:rsidR="008A0A71"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Number of adults: </w:t>
            </w:r>
          </w:p>
          <w:p w14:paraId="2D562FA1" w14:textId="3006B835" w:rsidR="00E90101"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One</w:t>
            </w:r>
          </w:p>
        </w:tc>
      </w:tr>
      <w:tr w:rsidR="00E90101" w:rsidRPr="005B135F" w14:paraId="356E297C" w14:textId="77777777" w:rsidTr="00BF6E1A">
        <w:tc>
          <w:tcPr>
            <w:tcW w:w="2965" w:type="dxa"/>
          </w:tcPr>
          <w:p w14:paraId="3F8F149C" w14:textId="77777777" w:rsidR="008A0A71"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Location: </w:t>
            </w:r>
          </w:p>
          <w:p w14:paraId="2822C78D" w14:textId="4A33C811" w:rsidR="00E90101"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Outdoor quad area.</w:t>
            </w:r>
          </w:p>
          <w:p w14:paraId="594E3919" w14:textId="77777777" w:rsidR="00E90101" w:rsidRPr="005B135F" w:rsidRDefault="00E90101" w:rsidP="005B135F">
            <w:pPr>
              <w:spacing w:line="360" w:lineRule="auto"/>
              <w:jc w:val="both"/>
              <w:rPr>
                <w:rFonts w:ascii="Times New Roman" w:hAnsi="Times New Roman" w:cs="Times New Roman"/>
                <w:bCs/>
                <w:sz w:val="24"/>
                <w:szCs w:val="24"/>
              </w:rPr>
            </w:pPr>
          </w:p>
        </w:tc>
        <w:tc>
          <w:tcPr>
            <w:tcW w:w="3150" w:type="dxa"/>
          </w:tcPr>
          <w:p w14:paraId="4BAFE864" w14:textId="77777777" w:rsidR="008A0A71"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Preparation time: </w:t>
            </w:r>
          </w:p>
          <w:p w14:paraId="000EE6D7" w14:textId="6F1675BE" w:rsidR="00E90101"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Ten Minutes</w:t>
            </w:r>
          </w:p>
        </w:tc>
        <w:tc>
          <w:tcPr>
            <w:tcW w:w="3179" w:type="dxa"/>
          </w:tcPr>
          <w:p w14:paraId="7C8F444D" w14:textId="77777777" w:rsidR="008A0A71"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Activity time:</w:t>
            </w:r>
          </w:p>
          <w:p w14:paraId="76AF12B9" w14:textId="36733399" w:rsidR="00E90101"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 until the child has finished.</w:t>
            </w:r>
          </w:p>
        </w:tc>
      </w:tr>
      <w:tr w:rsidR="00E90101" w:rsidRPr="005B135F" w14:paraId="1F38BFA6" w14:textId="77777777" w:rsidTr="007D310E">
        <w:trPr>
          <w:trHeight w:val="4013"/>
        </w:trPr>
        <w:tc>
          <w:tcPr>
            <w:tcW w:w="9294" w:type="dxa"/>
            <w:gridSpan w:val="3"/>
          </w:tcPr>
          <w:p w14:paraId="6A84F936" w14:textId="77777777" w:rsidR="00F50580"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Resources</w:t>
            </w:r>
            <w:r w:rsidR="00F50580" w:rsidRPr="005B135F">
              <w:rPr>
                <w:rFonts w:ascii="Times New Roman" w:hAnsi="Times New Roman" w:cs="Times New Roman"/>
                <w:bCs/>
                <w:sz w:val="24"/>
                <w:szCs w:val="24"/>
              </w:rPr>
              <w:t>:</w:t>
            </w:r>
          </w:p>
          <w:p w14:paraId="2181FCDB" w14:textId="34FCC414" w:rsidR="00CA3D08" w:rsidRPr="005B135F" w:rsidRDefault="00E90101" w:rsidP="005B135F">
            <w:pPr>
              <w:pStyle w:val="ListParagraph"/>
              <w:numPr>
                <w:ilvl w:val="0"/>
                <w:numId w:val="1"/>
              </w:num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 small/big Lego</w:t>
            </w:r>
          </w:p>
          <w:p w14:paraId="2C27363A" w14:textId="5FFAFA72" w:rsidR="00F50580" w:rsidRPr="005B135F" w:rsidRDefault="00E90101" w:rsidP="005B135F">
            <w:pPr>
              <w:pStyle w:val="ListParagraph"/>
              <w:numPr>
                <w:ilvl w:val="0"/>
                <w:numId w:val="1"/>
              </w:num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foam blocks</w:t>
            </w:r>
          </w:p>
          <w:p w14:paraId="15D129FC" w14:textId="3A66D6AF" w:rsidR="00130D6F" w:rsidRPr="005B135F" w:rsidRDefault="00CA3D08" w:rsidP="005B135F">
            <w:pPr>
              <w:pStyle w:val="ListParagraph"/>
              <w:numPr>
                <w:ilvl w:val="0"/>
                <w:numId w:val="1"/>
              </w:num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 </w:t>
            </w:r>
            <w:r w:rsidR="00E90101" w:rsidRPr="005B135F">
              <w:rPr>
                <w:rFonts w:ascii="Times New Roman" w:hAnsi="Times New Roman" w:cs="Times New Roman"/>
                <w:bCs/>
                <w:sz w:val="24"/>
                <w:szCs w:val="24"/>
              </w:rPr>
              <w:t xml:space="preserve">wooden blocks </w:t>
            </w:r>
          </w:p>
          <w:p w14:paraId="3BB7CD35" w14:textId="1646C74D" w:rsidR="00130D6F" w:rsidRPr="005B135F" w:rsidRDefault="008F0D5D" w:rsidP="005B135F">
            <w:pPr>
              <w:pStyle w:val="ListParagraph"/>
              <w:numPr>
                <w:ilvl w:val="0"/>
                <w:numId w:val="1"/>
              </w:num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 </w:t>
            </w:r>
            <w:r w:rsidR="00E90101" w:rsidRPr="005B135F">
              <w:rPr>
                <w:rFonts w:ascii="Times New Roman" w:hAnsi="Times New Roman" w:cs="Times New Roman"/>
                <w:bCs/>
                <w:sz w:val="24"/>
                <w:szCs w:val="24"/>
              </w:rPr>
              <w:t xml:space="preserve">Humpty Dumpty teddy </w:t>
            </w:r>
          </w:p>
          <w:p w14:paraId="744E7F71" w14:textId="345892A4" w:rsidR="00130D6F" w:rsidRPr="005B135F" w:rsidRDefault="005A714A" w:rsidP="005B135F">
            <w:pPr>
              <w:pStyle w:val="ListParagraph"/>
              <w:numPr>
                <w:ilvl w:val="0"/>
                <w:numId w:val="1"/>
              </w:num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tuff trays x3</w:t>
            </w:r>
          </w:p>
          <w:p w14:paraId="4DE9DBBF" w14:textId="44FE63DC" w:rsidR="00130D6F" w:rsidRPr="005B135F" w:rsidRDefault="00C874A0" w:rsidP="005B135F">
            <w:pPr>
              <w:pStyle w:val="ListParagraph"/>
              <w:numPr>
                <w:ilvl w:val="0"/>
                <w:numId w:val="1"/>
              </w:num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I</w:t>
            </w:r>
            <w:r w:rsidR="00130D6F" w:rsidRPr="005B135F">
              <w:rPr>
                <w:rFonts w:ascii="Times New Roman" w:hAnsi="Times New Roman" w:cs="Times New Roman"/>
                <w:bCs/>
                <w:sz w:val="24"/>
                <w:szCs w:val="24"/>
              </w:rPr>
              <w:t>-</w:t>
            </w:r>
            <w:r w:rsidRPr="005B135F">
              <w:rPr>
                <w:rFonts w:ascii="Times New Roman" w:hAnsi="Times New Roman" w:cs="Times New Roman"/>
                <w:bCs/>
                <w:sz w:val="24"/>
                <w:szCs w:val="24"/>
              </w:rPr>
              <w:t>pad</w:t>
            </w:r>
            <w:r w:rsidR="00130D6F" w:rsidRPr="005B135F">
              <w:rPr>
                <w:rFonts w:ascii="Times New Roman" w:hAnsi="Times New Roman" w:cs="Times New Roman"/>
                <w:bCs/>
                <w:sz w:val="24"/>
                <w:szCs w:val="24"/>
              </w:rPr>
              <w:t>s</w:t>
            </w:r>
            <w:r w:rsidR="00DC0D46" w:rsidRPr="005B135F">
              <w:rPr>
                <w:rFonts w:ascii="Times New Roman" w:hAnsi="Times New Roman" w:cs="Times New Roman"/>
                <w:bCs/>
                <w:sz w:val="24"/>
                <w:szCs w:val="24"/>
              </w:rPr>
              <w:t xml:space="preserve"> x2</w:t>
            </w:r>
          </w:p>
          <w:p w14:paraId="2401D107" w14:textId="37D7A8F8" w:rsidR="00E90101" w:rsidRPr="005B135F" w:rsidRDefault="007C1E19" w:rsidP="005B135F">
            <w:pPr>
              <w:pStyle w:val="ListParagraph"/>
              <w:numPr>
                <w:ilvl w:val="0"/>
                <w:numId w:val="1"/>
              </w:num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 </w:t>
            </w:r>
            <w:r w:rsidR="00606A4F" w:rsidRPr="005B135F">
              <w:rPr>
                <w:rFonts w:ascii="Times New Roman" w:hAnsi="Times New Roman" w:cs="Times New Roman"/>
                <w:bCs/>
                <w:sz w:val="24"/>
                <w:szCs w:val="24"/>
              </w:rPr>
              <w:t>Outdoor area coats</w:t>
            </w:r>
            <w:r w:rsidR="00ED49A8" w:rsidRPr="005B135F">
              <w:rPr>
                <w:rFonts w:ascii="Times New Roman" w:hAnsi="Times New Roman" w:cs="Times New Roman"/>
                <w:bCs/>
                <w:sz w:val="24"/>
                <w:szCs w:val="24"/>
              </w:rPr>
              <w:t>/ trousers if raining</w:t>
            </w:r>
          </w:p>
          <w:p w14:paraId="74BCC2E5" w14:textId="77777777" w:rsidR="00E90101" w:rsidRPr="005B135F" w:rsidRDefault="00E90101" w:rsidP="005B135F">
            <w:pPr>
              <w:spacing w:line="360" w:lineRule="auto"/>
              <w:jc w:val="both"/>
              <w:rPr>
                <w:rFonts w:ascii="Times New Roman" w:hAnsi="Times New Roman" w:cs="Times New Roman"/>
                <w:bCs/>
                <w:sz w:val="24"/>
                <w:szCs w:val="24"/>
              </w:rPr>
            </w:pPr>
          </w:p>
          <w:p w14:paraId="088DC4BB" w14:textId="77777777" w:rsidR="00E90101" w:rsidRPr="005B135F" w:rsidRDefault="00E90101" w:rsidP="005B135F">
            <w:pPr>
              <w:spacing w:line="360" w:lineRule="auto"/>
              <w:jc w:val="both"/>
              <w:rPr>
                <w:rFonts w:ascii="Times New Roman" w:hAnsi="Times New Roman" w:cs="Times New Roman"/>
                <w:bCs/>
                <w:sz w:val="24"/>
                <w:szCs w:val="24"/>
              </w:rPr>
            </w:pPr>
          </w:p>
          <w:p w14:paraId="41C0DF06" w14:textId="77777777" w:rsidR="00E90101" w:rsidRPr="005B135F" w:rsidRDefault="00E90101" w:rsidP="005B135F">
            <w:pPr>
              <w:spacing w:line="360" w:lineRule="auto"/>
              <w:jc w:val="both"/>
              <w:rPr>
                <w:rFonts w:ascii="Times New Roman" w:hAnsi="Times New Roman" w:cs="Times New Roman"/>
                <w:bCs/>
                <w:sz w:val="24"/>
                <w:szCs w:val="24"/>
              </w:rPr>
            </w:pPr>
          </w:p>
        </w:tc>
      </w:tr>
      <w:tr w:rsidR="00E90101" w:rsidRPr="005B135F" w14:paraId="3C8F33B8" w14:textId="77777777" w:rsidTr="00BF6E1A">
        <w:tc>
          <w:tcPr>
            <w:tcW w:w="9294" w:type="dxa"/>
            <w:gridSpan w:val="3"/>
          </w:tcPr>
          <w:p w14:paraId="265BB0E1" w14:textId="77777777" w:rsidR="00CE1A56"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Aim/s of activity: </w:t>
            </w:r>
          </w:p>
          <w:p w14:paraId="14E47649" w14:textId="77777777" w:rsidR="00CE1A56"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Count reliably up to five</w:t>
            </w:r>
            <w:r w:rsidR="008C218D" w:rsidRPr="005B135F">
              <w:rPr>
                <w:rFonts w:ascii="Times New Roman" w:hAnsi="Times New Roman" w:cs="Times New Roman"/>
                <w:bCs/>
                <w:sz w:val="24"/>
                <w:szCs w:val="24"/>
              </w:rPr>
              <w:t xml:space="preserve"> objects</w:t>
            </w:r>
            <w:r w:rsidRPr="005B135F">
              <w:rPr>
                <w:rFonts w:ascii="Times New Roman" w:hAnsi="Times New Roman" w:cs="Times New Roman"/>
                <w:bCs/>
                <w:sz w:val="24"/>
                <w:szCs w:val="24"/>
              </w:rPr>
              <w:t xml:space="preserve">, </w:t>
            </w:r>
          </w:p>
          <w:p w14:paraId="0ED1A27C" w14:textId="14AEE719" w:rsidR="00E90101" w:rsidRPr="005B135F" w:rsidRDefault="00F96BE9"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E</w:t>
            </w:r>
            <w:r w:rsidR="00E90101" w:rsidRPr="005B135F">
              <w:rPr>
                <w:rFonts w:ascii="Times New Roman" w:hAnsi="Times New Roman" w:cs="Times New Roman"/>
                <w:bCs/>
                <w:sz w:val="24"/>
                <w:szCs w:val="24"/>
              </w:rPr>
              <w:t>ncourage oracy, questioning and collaboration.</w:t>
            </w:r>
          </w:p>
          <w:p w14:paraId="2F1EF1EE" w14:textId="0C6DD82D" w:rsidR="00EE2A22" w:rsidRPr="005B135F" w:rsidRDefault="002B3890"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Talk about in simple terms</w:t>
            </w:r>
            <w:r w:rsidR="00A41436" w:rsidRPr="005B135F">
              <w:rPr>
                <w:rFonts w:ascii="Times New Roman" w:hAnsi="Times New Roman" w:cs="Times New Roman"/>
                <w:bCs/>
                <w:sz w:val="24"/>
                <w:szCs w:val="24"/>
              </w:rPr>
              <w:t>-drawings, models and actions</w:t>
            </w:r>
          </w:p>
          <w:p w14:paraId="548C4717" w14:textId="52BE9E57" w:rsidR="00871D24" w:rsidRPr="005B135F" w:rsidRDefault="00871D24"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Using </w:t>
            </w:r>
            <w:r w:rsidR="008C3504" w:rsidRPr="005B135F">
              <w:rPr>
                <w:rFonts w:ascii="Times New Roman" w:hAnsi="Times New Roman" w:cs="Times New Roman"/>
                <w:bCs/>
                <w:sz w:val="24"/>
                <w:szCs w:val="24"/>
              </w:rPr>
              <w:t>hands to manipulat</w:t>
            </w:r>
            <w:r w:rsidR="00AE4E6D" w:rsidRPr="005B135F">
              <w:rPr>
                <w:rFonts w:ascii="Times New Roman" w:hAnsi="Times New Roman" w:cs="Times New Roman"/>
                <w:bCs/>
                <w:sz w:val="24"/>
                <w:szCs w:val="24"/>
              </w:rPr>
              <w:t>e</w:t>
            </w:r>
            <w:r w:rsidR="008C3504" w:rsidRPr="005B135F">
              <w:rPr>
                <w:rFonts w:ascii="Times New Roman" w:hAnsi="Times New Roman" w:cs="Times New Roman"/>
                <w:bCs/>
                <w:sz w:val="24"/>
                <w:szCs w:val="24"/>
              </w:rPr>
              <w:t xml:space="preserve"> and explore </w:t>
            </w:r>
            <w:r w:rsidR="00F96BE9" w:rsidRPr="005B135F">
              <w:rPr>
                <w:rFonts w:ascii="Times New Roman" w:hAnsi="Times New Roman" w:cs="Times New Roman"/>
                <w:bCs/>
                <w:sz w:val="24"/>
                <w:szCs w:val="24"/>
              </w:rPr>
              <w:t>simple tactile materials</w:t>
            </w:r>
          </w:p>
          <w:p w14:paraId="105BFCDE" w14:textId="6B4C2E63" w:rsidR="00587356" w:rsidRPr="005B135F" w:rsidRDefault="00587356"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Build a </w:t>
            </w:r>
            <w:r w:rsidR="00AB42F3" w:rsidRPr="005B135F">
              <w:rPr>
                <w:rFonts w:ascii="Times New Roman" w:hAnsi="Times New Roman" w:cs="Times New Roman"/>
                <w:bCs/>
                <w:sz w:val="24"/>
                <w:szCs w:val="24"/>
              </w:rPr>
              <w:t>S</w:t>
            </w:r>
            <w:r w:rsidR="00B865D0" w:rsidRPr="005B135F">
              <w:rPr>
                <w:rFonts w:ascii="Times New Roman" w:hAnsi="Times New Roman" w:cs="Times New Roman"/>
                <w:bCs/>
                <w:sz w:val="24"/>
                <w:szCs w:val="24"/>
              </w:rPr>
              <w:t>ix</w:t>
            </w:r>
            <w:r w:rsidR="00AB42F3" w:rsidRPr="005B135F">
              <w:rPr>
                <w:rFonts w:ascii="Times New Roman" w:hAnsi="Times New Roman" w:cs="Times New Roman"/>
                <w:bCs/>
                <w:sz w:val="24"/>
                <w:szCs w:val="24"/>
              </w:rPr>
              <w:t xml:space="preserve"> </w:t>
            </w:r>
            <w:r w:rsidRPr="005B135F">
              <w:rPr>
                <w:rFonts w:ascii="Times New Roman" w:hAnsi="Times New Roman" w:cs="Times New Roman"/>
                <w:bCs/>
                <w:sz w:val="24"/>
                <w:szCs w:val="24"/>
              </w:rPr>
              <w:t>block tower</w:t>
            </w:r>
          </w:p>
          <w:p w14:paraId="1B53150A" w14:textId="77777777" w:rsidR="00E90101" w:rsidRPr="005B135F" w:rsidRDefault="00E90101" w:rsidP="005B135F">
            <w:pPr>
              <w:spacing w:line="360" w:lineRule="auto"/>
              <w:jc w:val="both"/>
              <w:rPr>
                <w:rFonts w:ascii="Times New Roman" w:hAnsi="Times New Roman" w:cs="Times New Roman"/>
                <w:bCs/>
                <w:sz w:val="24"/>
                <w:szCs w:val="24"/>
              </w:rPr>
            </w:pPr>
          </w:p>
          <w:p w14:paraId="5D5AD7A1" w14:textId="77777777" w:rsidR="00E90101" w:rsidRPr="005B135F" w:rsidRDefault="00E90101" w:rsidP="005B135F">
            <w:pPr>
              <w:spacing w:line="360" w:lineRule="auto"/>
              <w:jc w:val="both"/>
              <w:rPr>
                <w:rFonts w:ascii="Times New Roman" w:hAnsi="Times New Roman" w:cs="Times New Roman"/>
                <w:bCs/>
                <w:sz w:val="24"/>
                <w:szCs w:val="24"/>
              </w:rPr>
            </w:pPr>
          </w:p>
          <w:p w14:paraId="010F21C5" w14:textId="77777777" w:rsidR="00E90101" w:rsidRPr="005B135F" w:rsidRDefault="00E90101" w:rsidP="005B135F">
            <w:pPr>
              <w:spacing w:line="360" w:lineRule="auto"/>
              <w:jc w:val="both"/>
              <w:rPr>
                <w:rFonts w:ascii="Times New Roman" w:hAnsi="Times New Roman" w:cs="Times New Roman"/>
                <w:bCs/>
                <w:sz w:val="24"/>
                <w:szCs w:val="24"/>
              </w:rPr>
            </w:pPr>
          </w:p>
        </w:tc>
      </w:tr>
      <w:tr w:rsidR="00E90101" w:rsidRPr="005B135F" w14:paraId="1A9BD69F" w14:textId="77777777" w:rsidTr="00BF6E1A">
        <w:tc>
          <w:tcPr>
            <w:tcW w:w="9294" w:type="dxa"/>
            <w:gridSpan w:val="3"/>
          </w:tcPr>
          <w:p w14:paraId="5A78A23F" w14:textId="77777777" w:rsidR="00CE1A56"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Links to outcomes:</w:t>
            </w:r>
            <w:r w:rsidR="00202939" w:rsidRPr="005B135F">
              <w:rPr>
                <w:rFonts w:ascii="Times New Roman" w:hAnsi="Times New Roman" w:cs="Times New Roman"/>
                <w:bCs/>
                <w:sz w:val="24"/>
                <w:szCs w:val="24"/>
              </w:rPr>
              <w:t xml:space="preserve"> </w:t>
            </w:r>
          </w:p>
          <w:p w14:paraId="1AA5096B" w14:textId="7E714533" w:rsidR="00CE1A56" w:rsidRPr="005B135F" w:rsidRDefault="004E733E"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Count reliably up to 5</w:t>
            </w:r>
            <w:r w:rsidR="00A57ADF" w:rsidRPr="005B135F">
              <w:rPr>
                <w:rFonts w:ascii="Times New Roman" w:hAnsi="Times New Roman" w:cs="Times New Roman"/>
                <w:bCs/>
                <w:sz w:val="24"/>
                <w:szCs w:val="24"/>
              </w:rPr>
              <w:t xml:space="preserve"> objects </w:t>
            </w:r>
          </w:p>
          <w:p w14:paraId="15C9EC0C" w14:textId="77777777" w:rsidR="00CE1A56" w:rsidRPr="005B135F" w:rsidRDefault="00A57ADF"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Talk </w:t>
            </w:r>
            <w:r w:rsidR="00454C6A" w:rsidRPr="005B135F">
              <w:rPr>
                <w:rFonts w:ascii="Times New Roman" w:hAnsi="Times New Roman" w:cs="Times New Roman"/>
                <w:bCs/>
                <w:sz w:val="24"/>
                <w:szCs w:val="24"/>
              </w:rPr>
              <w:t>about, in simple terms,</w:t>
            </w:r>
            <w:r w:rsidR="008A0A71" w:rsidRPr="005B135F">
              <w:rPr>
                <w:rFonts w:ascii="Times New Roman" w:hAnsi="Times New Roman" w:cs="Times New Roman"/>
                <w:bCs/>
                <w:sz w:val="24"/>
                <w:szCs w:val="24"/>
              </w:rPr>
              <w:t xml:space="preserve"> </w:t>
            </w:r>
            <w:r w:rsidR="00454C6A" w:rsidRPr="005B135F">
              <w:rPr>
                <w:rFonts w:ascii="Times New Roman" w:hAnsi="Times New Roman" w:cs="Times New Roman"/>
                <w:bCs/>
                <w:sz w:val="24"/>
                <w:szCs w:val="24"/>
              </w:rPr>
              <w:t>drawings</w:t>
            </w:r>
            <w:r w:rsidR="00202939" w:rsidRPr="005B135F">
              <w:rPr>
                <w:rFonts w:ascii="Times New Roman" w:hAnsi="Times New Roman" w:cs="Times New Roman"/>
                <w:bCs/>
                <w:sz w:val="24"/>
                <w:szCs w:val="24"/>
              </w:rPr>
              <w:t xml:space="preserve">, models and actions </w:t>
            </w:r>
          </w:p>
          <w:p w14:paraId="5454E61C" w14:textId="77777777" w:rsidR="00E90101" w:rsidRPr="005B135F" w:rsidRDefault="00202939"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Express enjoyment and interest</w:t>
            </w:r>
          </w:p>
          <w:p w14:paraId="580CB1FD" w14:textId="77777777" w:rsidR="00E90101" w:rsidRPr="005B135F" w:rsidRDefault="00E90101" w:rsidP="005B135F">
            <w:pPr>
              <w:spacing w:line="360" w:lineRule="auto"/>
              <w:jc w:val="both"/>
              <w:rPr>
                <w:rFonts w:ascii="Times New Roman" w:hAnsi="Times New Roman" w:cs="Times New Roman"/>
                <w:bCs/>
                <w:sz w:val="24"/>
                <w:szCs w:val="24"/>
              </w:rPr>
            </w:pPr>
          </w:p>
          <w:p w14:paraId="7A150D60" w14:textId="77777777" w:rsidR="00E90101" w:rsidRPr="005B135F" w:rsidRDefault="00E90101" w:rsidP="005B135F">
            <w:pPr>
              <w:spacing w:line="360" w:lineRule="auto"/>
              <w:jc w:val="both"/>
              <w:rPr>
                <w:rFonts w:ascii="Times New Roman" w:hAnsi="Times New Roman" w:cs="Times New Roman"/>
                <w:bCs/>
                <w:sz w:val="24"/>
                <w:szCs w:val="24"/>
              </w:rPr>
            </w:pPr>
          </w:p>
          <w:p w14:paraId="14AF0D3F" w14:textId="77777777" w:rsidR="00E90101" w:rsidRPr="005B135F" w:rsidRDefault="00E90101" w:rsidP="005B135F">
            <w:pPr>
              <w:spacing w:line="360" w:lineRule="auto"/>
              <w:jc w:val="both"/>
              <w:rPr>
                <w:rFonts w:ascii="Times New Roman" w:hAnsi="Times New Roman" w:cs="Times New Roman"/>
                <w:bCs/>
                <w:sz w:val="24"/>
                <w:szCs w:val="24"/>
              </w:rPr>
            </w:pPr>
          </w:p>
        </w:tc>
      </w:tr>
      <w:tr w:rsidR="00E90101" w:rsidRPr="005B135F" w14:paraId="3A1B873A" w14:textId="77777777" w:rsidTr="00BF6E1A">
        <w:tc>
          <w:tcPr>
            <w:tcW w:w="9294" w:type="dxa"/>
            <w:gridSpan w:val="3"/>
          </w:tcPr>
          <w:p w14:paraId="3ACA9FFF" w14:textId="77777777" w:rsidR="00CE1A56"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lastRenderedPageBreak/>
              <w:t>Differentiation:</w:t>
            </w:r>
          </w:p>
          <w:p w14:paraId="72D07DA0" w14:textId="5DAACE41" w:rsidR="00CE1A56"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 How tall is the Wall? (count blocks) </w:t>
            </w:r>
          </w:p>
          <w:p w14:paraId="147AB5FD" w14:textId="25F5F033" w:rsidR="00E90101"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Could we make it taller/shorter</w:t>
            </w:r>
            <w:r w:rsidR="00996356">
              <w:rPr>
                <w:rFonts w:ascii="Times New Roman" w:hAnsi="Times New Roman" w:cs="Times New Roman"/>
                <w:bCs/>
                <w:sz w:val="24"/>
                <w:szCs w:val="24"/>
              </w:rPr>
              <w:t xml:space="preserve">? </w:t>
            </w:r>
            <w:r w:rsidRPr="005B135F">
              <w:rPr>
                <w:rFonts w:ascii="Times New Roman" w:hAnsi="Times New Roman" w:cs="Times New Roman"/>
                <w:bCs/>
                <w:sz w:val="24"/>
                <w:szCs w:val="24"/>
              </w:rPr>
              <w:t xml:space="preserve">(add one more/one </w:t>
            </w:r>
            <w:r w:rsidR="00996356" w:rsidRPr="005B135F">
              <w:rPr>
                <w:rFonts w:ascii="Times New Roman" w:hAnsi="Times New Roman" w:cs="Times New Roman"/>
                <w:bCs/>
                <w:sz w:val="24"/>
                <w:szCs w:val="24"/>
              </w:rPr>
              <w:t>less)</w:t>
            </w:r>
          </w:p>
          <w:p w14:paraId="0712C137" w14:textId="758B09F5" w:rsidR="00C35652" w:rsidRPr="005B135F" w:rsidRDefault="00C35652" w:rsidP="005B135F">
            <w:pPr>
              <w:spacing w:line="360" w:lineRule="auto"/>
              <w:jc w:val="both"/>
              <w:rPr>
                <w:rFonts w:ascii="Times New Roman" w:hAnsi="Times New Roman" w:cs="Times New Roman"/>
                <w:bCs/>
                <w:sz w:val="24"/>
                <w:szCs w:val="24"/>
              </w:rPr>
            </w:pPr>
          </w:p>
          <w:p w14:paraId="7209F7EF" w14:textId="03797674" w:rsidR="00C35652" w:rsidRPr="005B135F" w:rsidRDefault="00C35652" w:rsidP="005B135F">
            <w:pPr>
              <w:spacing w:line="360" w:lineRule="auto"/>
              <w:jc w:val="both"/>
              <w:rPr>
                <w:rFonts w:ascii="Times New Roman" w:hAnsi="Times New Roman" w:cs="Times New Roman"/>
                <w:bCs/>
                <w:sz w:val="24"/>
                <w:szCs w:val="24"/>
              </w:rPr>
            </w:pPr>
          </w:p>
          <w:p w14:paraId="65C1DF89" w14:textId="77777777" w:rsidR="00C35652" w:rsidRPr="005B135F" w:rsidRDefault="00C35652" w:rsidP="005B135F">
            <w:pPr>
              <w:spacing w:line="360" w:lineRule="auto"/>
              <w:jc w:val="both"/>
              <w:rPr>
                <w:rFonts w:ascii="Times New Roman" w:hAnsi="Times New Roman" w:cs="Times New Roman"/>
                <w:bCs/>
                <w:sz w:val="24"/>
                <w:szCs w:val="24"/>
              </w:rPr>
            </w:pPr>
          </w:p>
          <w:p w14:paraId="42A474A4" w14:textId="77777777" w:rsidR="00E90101" w:rsidRPr="005B135F" w:rsidRDefault="00E90101" w:rsidP="005B135F">
            <w:pPr>
              <w:spacing w:line="360" w:lineRule="auto"/>
              <w:jc w:val="both"/>
              <w:rPr>
                <w:rFonts w:ascii="Times New Roman" w:hAnsi="Times New Roman" w:cs="Times New Roman"/>
                <w:bCs/>
                <w:sz w:val="24"/>
                <w:szCs w:val="24"/>
              </w:rPr>
            </w:pPr>
          </w:p>
        </w:tc>
      </w:tr>
      <w:tr w:rsidR="00E90101" w:rsidRPr="005B135F" w14:paraId="183F42B8" w14:textId="77777777" w:rsidTr="00BF6E1A">
        <w:tc>
          <w:tcPr>
            <w:tcW w:w="9294" w:type="dxa"/>
            <w:gridSpan w:val="3"/>
          </w:tcPr>
          <w:p w14:paraId="6C845E14" w14:textId="77777777" w:rsidR="00996356"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Health and safety: </w:t>
            </w:r>
          </w:p>
          <w:p w14:paraId="5A87731B" w14:textId="15B53F52" w:rsidR="00996356"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Oversee the height of the tower </w:t>
            </w:r>
          </w:p>
          <w:p w14:paraId="53844E1B" w14:textId="654AFAA3" w:rsidR="00996356" w:rsidRDefault="00020270"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c</w:t>
            </w:r>
            <w:r w:rsidR="00E90101" w:rsidRPr="005B135F">
              <w:rPr>
                <w:rFonts w:ascii="Times New Roman" w:hAnsi="Times New Roman" w:cs="Times New Roman"/>
                <w:bCs/>
                <w:sz w:val="24"/>
                <w:szCs w:val="24"/>
              </w:rPr>
              <w:t>orrect outdoor weather clothing</w:t>
            </w:r>
            <w:r w:rsidR="00032A05" w:rsidRPr="005B135F">
              <w:rPr>
                <w:rFonts w:ascii="Times New Roman" w:hAnsi="Times New Roman" w:cs="Times New Roman"/>
                <w:bCs/>
                <w:sz w:val="24"/>
                <w:szCs w:val="24"/>
              </w:rPr>
              <w:t xml:space="preserve"> </w:t>
            </w:r>
          </w:p>
          <w:p w14:paraId="0DC5A9E0" w14:textId="1957AC93" w:rsidR="00E90101" w:rsidRPr="005B135F" w:rsidRDefault="00032A05"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ensure no child is throwing the </w:t>
            </w:r>
            <w:r w:rsidR="00E220D9" w:rsidRPr="005B135F">
              <w:rPr>
                <w:rFonts w:ascii="Times New Roman" w:hAnsi="Times New Roman" w:cs="Times New Roman"/>
                <w:bCs/>
                <w:sz w:val="24"/>
                <w:szCs w:val="24"/>
              </w:rPr>
              <w:t>resources</w:t>
            </w:r>
            <w:r w:rsidR="00342FB3" w:rsidRPr="005B135F">
              <w:rPr>
                <w:rFonts w:ascii="Times New Roman" w:hAnsi="Times New Roman" w:cs="Times New Roman"/>
                <w:bCs/>
                <w:sz w:val="24"/>
                <w:szCs w:val="24"/>
              </w:rPr>
              <w:t xml:space="preserve"> as this may cause an injury.</w:t>
            </w:r>
            <w:r w:rsidR="006C46BA" w:rsidRPr="005B135F">
              <w:rPr>
                <w:rFonts w:ascii="Times New Roman" w:hAnsi="Times New Roman" w:cs="Times New Roman"/>
                <w:bCs/>
                <w:sz w:val="24"/>
                <w:szCs w:val="24"/>
              </w:rPr>
              <w:t xml:space="preserve"> </w:t>
            </w:r>
            <w:r w:rsidRPr="005B135F">
              <w:rPr>
                <w:rFonts w:ascii="Times New Roman" w:hAnsi="Times New Roman" w:cs="Times New Roman"/>
                <w:bCs/>
                <w:sz w:val="24"/>
                <w:szCs w:val="24"/>
              </w:rPr>
              <w:t xml:space="preserve"> </w:t>
            </w:r>
          </w:p>
          <w:p w14:paraId="73129DC9" w14:textId="77777777" w:rsidR="00E90101" w:rsidRPr="005B135F" w:rsidRDefault="00E90101" w:rsidP="005B135F">
            <w:pPr>
              <w:spacing w:line="360" w:lineRule="auto"/>
              <w:jc w:val="both"/>
              <w:rPr>
                <w:rFonts w:ascii="Times New Roman" w:hAnsi="Times New Roman" w:cs="Times New Roman"/>
                <w:bCs/>
                <w:sz w:val="24"/>
                <w:szCs w:val="24"/>
              </w:rPr>
            </w:pPr>
          </w:p>
          <w:p w14:paraId="2C3C16B1" w14:textId="77777777" w:rsidR="00E90101" w:rsidRPr="005B135F" w:rsidRDefault="00E90101" w:rsidP="005B135F">
            <w:pPr>
              <w:spacing w:line="360" w:lineRule="auto"/>
              <w:jc w:val="both"/>
              <w:rPr>
                <w:rFonts w:ascii="Times New Roman" w:hAnsi="Times New Roman" w:cs="Times New Roman"/>
                <w:bCs/>
                <w:sz w:val="24"/>
                <w:szCs w:val="24"/>
              </w:rPr>
            </w:pPr>
          </w:p>
        </w:tc>
      </w:tr>
      <w:tr w:rsidR="00E90101" w:rsidRPr="005B135F" w14:paraId="715F68FB" w14:textId="77777777" w:rsidTr="00BF6E1A">
        <w:tc>
          <w:tcPr>
            <w:tcW w:w="9294" w:type="dxa"/>
            <w:gridSpan w:val="3"/>
          </w:tcPr>
          <w:p w14:paraId="03A74270" w14:textId="77777777" w:rsidR="001D5719"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xml:space="preserve">Role of adult/adults: </w:t>
            </w:r>
          </w:p>
          <w:p w14:paraId="277CBD30" w14:textId="1ADBF734" w:rsidR="00E90101" w:rsidRPr="005B135F" w:rsidRDefault="00E90101"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Oversee the activity,</w:t>
            </w:r>
            <w:r w:rsidR="00F66229" w:rsidRPr="005B135F">
              <w:rPr>
                <w:rFonts w:ascii="Times New Roman" w:hAnsi="Times New Roman" w:cs="Times New Roman"/>
                <w:bCs/>
                <w:sz w:val="24"/>
                <w:szCs w:val="24"/>
              </w:rPr>
              <w:t xml:space="preserve"> offer </w:t>
            </w:r>
            <w:r w:rsidRPr="005B135F">
              <w:rPr>
                <w:rFonts w:ascii="Times New Roman" w:hAnsi="Times New Roman" w:cs="Times New Roman"/>
                <w:bCs/>
                <w:sz w:val="24"/>
                <w:szCs w:val="24"/>
              </w:rPr>
              <w:t xml:space="preserve">guidance on how to use digital device. </w:t>
            </w:r>
          </w:p>
          <w:p w14:paraId="7772A450" w14:textId="2F1685C3" w:rsidR="00E90101" w:rsidRPr="005B135F" w:rsidRDefault="00EA6348"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Provide support if needed for example -</w:t>
            </w:r>
          </w:p>
          <w:p w14:paraId="1BEEF81B" w14:textId="77777777" w:rsidR="00EA6348" w:rsidRPr="005B135F" w:rsidRDefault="00EA6348"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*What will we use?</w:t>
            </w:r>
          </w:p>
          <w:p w14:paraId="39B0EB24" w14:textId="77777777" w:rsidR="00EA6348" w:rsidRPr="005B135F" w:rsidRDefault="00EA6348"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How will we build it?</w:t>
            </w:r>
          </w:p>
          <w:p w14:paraId="23DD53E9" w14:textId="77777777" w:rsidR="00EA6348" w:rsidRPr="005B135F" w:rsidRDefault="00EA6348"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 How tall is the wall?</w:t>
            </w:r>
          </w:p>
          <w:p w14:paraId="7CE8CAA9" w14:textId="77777777" w:rsidR="00EA6348" w:rsidRPr="005B135F" w:rsidRDefault="00EA6348"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*How many blocks have we used?</w:t>
            </w:r>
          </w:p>
          <w:p w14:paraId="09B3BE5E" w14:textId="77777777" w:rsidR="00EA6348" w:rsidRPr="005B135F" w:rsidRDefault="00EA6348" w:rsidP="005B135F">
            <w:pPr>
              <w:spacing w:line="360" w:lineRule="auto"/>
              <w:jc w:val="both"/>
              <w:rPr>
                <w:rFonts w:ascii="Times New Roman" w:hAnsi="Times New Roman" w:cs="Times New Roman"/>
                <w:bCs/>
                <w:sz w:val="24"/>
                <w:szCs w:val="24"/>
              </w:rPr>
            </w:pPr>
            <w:r w:rsidRPr="005B135F">
              <w:rPr>
                <w:rFonts w:ascii="Times New Roman" w:hAnsi="Times New Roman" w:cs="Times New Roman"/>
                <w:bCs/>
                <w:sz w:val="24"/>
                <w:szCs w:val="24"/>
              </w:rPr>
              <w:t>*Could we make it taller/shorter? (one more/ one less).</w:t>
            </w:r>
          </w:p>
          <w:p w14:paraId="04169504" w14:textId="77777777" w:rsidR="00E90101" w:rsidRPr="005B135F" w:rsidRDefault="00E90101" w:rsidP="005B135F">
            <w:pPr>
              <w:spacing w:line="360" w:lineRule="auto"/>
              <w:jc w:val="both"/>
              <w:rPr>
                <w:rFonts w:ascii="Times New Roman" w:hAnsi="Times New Roman" w:cs="Times New Roman"/>
                <w:bCs/>
                <w:sz w:val="24"/>
                <w:szCs w:val="24"/>
              </w:rPr>
            </w:pPr>
          </w:p>
        </w:tc>
      </w:tr>
    </w:tbl>
    <w:p w14:paraId="23BDF965" w14:textId="3617CD53" w:rsidR="00B93D05" w:rsidRPr="005B135F" w:rsidRDefault="00B93D05" w:rsidP="005B135F">
      <w:pPr>
        <w:spacing w:line="360" w:lineRule="auto"/>
        <w:jc w:val="both"/>
        <w:rPr>
          <w:rFonts w:ascii="Times New Roman" w:hAnsi="Times New Roman" w:cs="Times New Roman"/>
          <w:sz w:val="24"/>
          <w:szCs w:val="24"/>
        </w:rPr>
      </w:pPr>
    </w:p>
    <w:p w14:paraId="4A2CBDD2" w14:textId="317B04DF" w:rsidR="00A753AE" w:rsidRPr="005B135F" w:rsidRDefault="00A753AE" w:rsidP="005B135F">
      <w:pPr>
        <w:spacing w:line="360" w:lineRule="auto"/>
        <w:jc w:val="both"/>
        <w:rPr>
          <w:rFonts w:ascii="Times New Roman" w:hAnsi="Times New Roman" w:cs="Times New Roman"/>
          <w:sz w:val="24"/>
          <w:szCs w:val="24"/>
        </w:rPr>
      </w:pPr>
    </w:p>
    <w:p w14:paraId="6A5B547B" w14:textId="77777777" w:rsidR="00050F65" w:rsidRPr="005B135F" w:rsidRDefault="00050F65" w:rsidP="005B135F">
      <w:pPr>
        <w:spacing w:line="360" w:lineRule="auto"/>
        <w:jc w:val="both"/>
        <w:rPr>
          <w:rFonts w:ascii="Times New Roman" w:hAnsi="Times New Roman" w:cs="Times New Roman"/>
          <w:sz w:val="24"/>
          <w:szCs w:val="24"/>
        </w:rPr>
      </w:pPr>
    </w:p>
    <w:p w14:paraId="38455B8E" w14:textId="77777777" w:rsidR="00050F65" w:rsidRPr="005B135F" w:rsidRDefault="00050F65" w:rsidP="005B135F">
      <w:pPr>
        <w:spacing w:line="360" w:lineRule="auto"/>
        <w:jc w:val="both"/>
        <w:rPr>
          <w:rFonts w:ascii="Times New Roman" w:hAnsi="Times New Roman" w:cs="Times New Roman"/>
          <w:sz w:val="24"/>
          <w:szCs w:val="24"/>
        </w:rPr>
      </w:pPr>
    </w:p>
    <w:p w14:paraId="4DADE70C" w14:textId="77777777" w:rsidR="00050F65" w:rsidRPr="005B135F" w:rsidRDefault="00050F65" w:rsidP="005B135F">
      <w:pPr>
        <w:spacing w:line="360" w:lineRule="auto"/>
        <w:jc w:val="both"/>
        <w:rPr>
          <w:rFonts w:ascii="Times New Roman" w:hAnsi="Times New Roman" w:cs="Times New Roman"/>
          <w:sz w:val="24"/>
          <w:szCs w:val="24"/>
        </w:rPr>
      </w:pPr>
    </w:p>
    <w:p w14:paraId="56AA1CFE" w14:textId="77777777" w:rsidR="00050F65" w:rsidRPr="005B135F" w:rsidRDefault="00050F65" w:rsidP="005B135F">
      <w:pPr>
        <w:spacing w:line="360" w:lineRule="auto"/>
        <w:jc w:val="both"/>
        <w:rPr>
          <w:rFonts w:ascii="Times New Roman" w:hAnsi="Times New Roman" w:cs="Times New Roman"/>
          <w:sz w:val="24"/>
          <w:szCs w:val="24"/>
        </w:rPr>
      </w:pPr>
    </w:p>
    <w:p w14:paraId="1090F355" w14:textId="77777777" w:rsidR="00050F65" w:rsidRPr="005B135F" w:rsidRDefault="00050F65" w:rsidP="005B135F">
      <w:pPr>
        <w:spacing w:line="360" w:lineRule="auto"/>
        <w:jc w:val="both"/>
        <w:rPr>
          <w:rFonts w:ascii="Times New Roman" w:hAnsi="Times New Roman" w:cs="Times New Roman"/>
          <w:sz w:val="24"/>
          <w:szCs w:val="24"/>
        </w:rPr>
      </w:pPr>
    </w:p>
    <w:p w14:paraId="28CA11F8" w14:textId="77777777" w:rsidR="00EF3F82" w:rsidRDefault="00EF3F82" w:rsidP="005B135F">
      <w:pPr>
        <w:spacing w:line="360" w:lineRule="auto"/>
        <w:jc w:val="both"/>
        <w:rPr>
          <w:rFonts w:ascii="Times New Roman" w:hAnsi="Times New Roman" w:cs="Times New Roman"/>
          <w:sz w:val="24"/>
          <w:szCs w:val="24"/>
        </w:rPr>
      </w:pPr>
    </w:p>
    <w:p w14:paraId="5776A1D9" w14:textId="1B586291" w:rsidR="00A753AE" w:rsidRPr="005B135F" w:rsidRDefault="00A753AE"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Section 2</w:t>
      </w:r>
    </w:p>
    <w:p w14:paraId="044DA477" w14:textId="05D3A325" w:rsidR="000B12A7" w:rsidRDefault="00FA7543"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 xml:space="preserve">This is an </w:t>
      </w:r>
      <w:r w:rsidR="00E15704" w:rsidRPr="005B135F">
        <w:rPr>
          <w:rFonts w:ascii="Times New Roman" w:hAnsi="Times New Roman" w:cs="Times New Roman"/>
          <w:sz w:val="24"/>
          <w:szCs w:val="24"/>
        </w:rPr>
        <w:t>evaluation</w:t>
      </w:r>
      <w:r w:rsidRPr="005B135F">
        <w:rPr>
          <w:rFonts w:ascii="Times New Roman" w:hAnsi="Times New Roman" w:cs="Times New Roman"/>
          <w:sz w:val="24"/>
          <w:szCs w:val="24"/>
        </w:rPr>
        <w:t xml:space="preserve"> of the Humpty Dumpty action plan in section one</w:t>
      </w:r>
      <w:r w:rsidR="002520B3" w:rsidRPr="005B135F">
        <w:rPr>
          <w:rFonts w:ascii="Times New Roman" w:hAnsi="Times New Roman" w:cs="Times New Roman"/>
          <w:sz w:val="24"/>
          <w:szCs w:val="24"/>
        </w:rPr>
        <w:t>.</w:t>
      </w:r>
      <w:r w:rsidR="00003B17" w:rsidRPr="005B135F">
        <w:rPr>
          <w:rFonts w:ascii="Times New Roman" w:hAnsi="Times New Roman" w:cs="Times New Roman"/>
          <w:sz w:val="24"/>
          <w:szCs w:val="24"/>
        </w:rPr>
        <w:t xml:space="preserve"> </w:t>
      </w:r>
      <w:r w:rsidR="002520B3" w:rsidRPr="005B135F">
        <w:rPr>
          <w:rFonts w:ascii="Times New Roman" w:hAnsi="Times New Roman" w:cs="Times New Roman"/>
          <w:sz w:val="24"/>
          <w:szCs w:val="24"/>
        </w:rPr>
        <w:t xml:space="preserve">This easy to follow plan </w:t>
      </w:r>
      <w:r w:rsidR="006473F4" w:rsidRPr="005B135F">
        <w:rPr>
          <w:rFonts w:ascii="Times New Roman" w:hAnsi="Times New Roman" w:cs="Times New Roman"/>
          <w:sz w:val="24"/>
          <w:szCs w:val="24"/>
        </w:rPr>
        <w:t>sets out the activity and breaks down each section bit by bit enabling the practitioner to see exactly what the activity is</w:t>
      </w:r>
      <w:r w:rsidR="00C4150B" w:rsidRPr="005B135F">
        <w:rPr>
          <w:rFonts w:ascii="Times New Roman" w:hAnsi="Times New Roman" w:cs="Times New Roman"/>
          <w:sz w:val="24"/>
          <w:szCs w:val="24"/>
        </w:rPr>
        <w:t xml:space="preserve">, where it will </w:t>
      </w:r>
      <w:r w:rsidR="008E12A9" w:rsidRPr="005B135F">
        <w:rPr>
          <w:rFonts w:ascii="Times New Roman" w:hAnsi="Times New Roman" w:cs="Times New Roman"/>
          <w:sz w:val="24"/>
          <w:szCs w:val="24"/>
        </w:rPr>
        <w:t xml:space="preserve">be carried out </w:t>
      </w:r>
      <w:r w:rsidR="0088308E" w:rsidRPr="005B135F">
        <w:rPr>
          <w:rFonts w:ascii="Times New Roman" w:hAnsi="Times New Roman" w:cs="Times New Roman"/>
          <w:sz w:val="24"/>
          <w:szCs w:val="24"/>
        </w:rPr>
        <w:t>and wh</w:t>
      </w:r>
      <w:r w:rsidR="005C34DC" w:rsidRPr="005B135F">
        <w:rPr>
          <w:rFonts w:ascii="Times New Roman" w:hAnsi="Times New Roman" w:cs="Times New Roman"/>
          <w:sz w:val="24"/>
          <w:szCs w:val="24"/>
        </w:rPr>
        <w:t>ich</w:t>
      </w:r>
      <w:r w:rsidR="0088308E" w:rsidRPr="005B135F">
        <w:rPr>
          <w:rFonts w:ascii="Times New Roman" w:hAnsi="Times New Roman" w:cs="Times New Roman"/>
          <w:sz w:val="24"/>
          <w:szCs w:val="24"/>
        </w:rPr>
        <w:t xml:space="preserve"> resources will be required. This allows </w:t>
      </w:r>
      <w:r w:rsidR="00487F62" w:rsidRPr="005B135F">
        <w:rPr>
          <w:rFonts w:ascii="Times New Roman" w:hAnsi="Times New Roman" w:cs="Times New Roman"/>
          <w:sz w:val="24"/>
          <w:szCs w:val="24"/>
        </w:rPr>
        <w:t>the easy preparation and setting up of the activity prio</w:t>
      </w:r>
      <w:r w:rsidR="00003B17" w:rsidRPr="005B135F">
        <w:rPr>
          <w:rFonts w:ascii="Times New Roman" w:hAnsi="Times New Roman" w:cs="Times New Roman"/>
          <w:sz w:val="24"/>
          <w:szCs w:val="24"/>
        </w:rPr>
        <w:t>r</w:t>
      </w:r>
      <w:r w:rsidR="00487F62" w:rsidRPr="005B135F">
        <w:rPr>
          <w:rFonts w:ascii="Times New Roman" w:hAnsi="Times New Roman" w:cs="Times New Roman"/>
          <w:sz w:val="24"/>
          <w:szCs w:val="24"/>
        </w:rPr>
        <w:t xml:space="preserve"> to the lesson</w:t>
      </w:r>
      <w:r w:rsidR="00003B17" w:rsidRPr="005B135F">
        <w:rPr>
          <w:rFonts w:ascii="Times New Roman" w:hAnsi="Times New Roman" w:cs="Times New Roman"/>
          <w:sz w:val="24"/>
          <w:szCs w:val="24"/>
        </w:rPr>
        <w:t>.</w:t>
      </w:r>
      <w:r w:rsidR="001A15AF" w:rsidRPr="005B135F">
        <w:rPr>
          <w:rFonts w:ascii="Times New Roman" w:hAnsi="Times New Roman" w:cs="Times New Roman"/>
          <w:sz w:val="24"/>
          <w:szCs w:val="24"/>
        </w:rPr>
        <w:t xml:space="preserve"> </w:t>
      </w:r>
      <w:r w:rsidR="00D3038D" w:rsidRPr="005B135F">
        <w:rPr>
          <w:rFonts w:ascii="Times New Roman" w:hAnsi="Times New Roman" w:cs="Times New Roman"/>
          <w:sz w:val="24"/>
          <w:szCs w:val="24"/>
        </w:rPr>
        <w:t xml:space="preserve">Practitioners have to </w:t>
      </w:r>
      <w:r w:rsidR="004A5BE0" w:rsidRPr="005B135F">
        <w:rPr>
          <w:rFonts w:ascii="Times New Roman" w:hAnsi="Times New Roman" w:cs="Times New Roman"/>
          <w:sz w:val="24"/>
          <w:szCs w:val="24"/>
        </w:rPr>
        <w:t>organize and plan their setting to make sure challenging enjoyable learning</w:t>
      </w:r>
      <w:r w:rsidR="00753A90" w:rsidRPr="005B135F">
        <w:rPr>
          <w:rFonts w:ascii="Times New Roman" w:hAnsi="Times New Roman" w:cs="Times New Roman"/>
          <w:sz w:val="24"/>
          <w:szCs w:val="24"/>
        </w:rPr>
        <w:t xml:space="preserve"> </w:t>
      </w:r>
      <w:r w:rsidR="00976A8C" w:rsidRPr="005B135F">
        <w:rPr>
          <w:rFonts w:ascii="Times New Roman" w:hAnsi="Times New Roman" w:cs="Times New Roman"/>
          <w:sz w:val="24"/>
          <w:szCs w:val="24"/>
        </w:rPr>
        <w:t>can take place</w:t>
      </w:r>
      <w:r w:rsidR="00EB1301" w:rsidRPr="005B135F">
        <w:rPr>
          <w:rFonts w:ascii="Times New Roman" w:hAnsi="Times New Roman" w:cs="Times New Roman"/>
          <w:sz w:val="24"/>
          <w:szCs w:val="24"/>
        </w:rPr>
        <w:t xml:space="preserve"> and</w:t>
      </w:r>
      <w:r w:rsidR="00FF11A0" w:rsidRPr="005B135F">
        <w:rPr>
          <w:rFonts w:ascii="Times New Roman" w:hAnsi="Times New Roman" w:cs="Times New Roman"/>
          <w:sz w:val="24"/>
          <w:szCs w:val="24"/>
        </w:rPr>
        <w:t xml:space="preserve"> to create </w:t>
      </w:r>
      <w:r w:rsidR="00553126" w:rsidRPr="005B135F">
        <w:rPr>
          <w:rFonts w:ascii="Times New Roman" w:hAnsi="Times New Roman" w:cs="Times New Roman"/>
          <w:sz w:val="24"/>
          <w:szCs w:val="24"/>
        </w:rPr>
        <w:t>and develop experiences that is made to meet the child</w:t>
      </w:r>
      <w:r w:rsidR="00917CD3" w:rsidRPr="005B135F">
        <w:rPr>
          <w:rFonts w:ascii="Times New Roman" w:hAnsi="Times New Roman" w:cs="Times New Roman"/>
          <w:sz w:val="24"/>
          <w:szCs w:val="24"/>
        </w:rPr>
        <w:t>’</w:t>
      </w:r>
      <w:r w:rsidR="00553126" w:rsidRPr="005B135F">
        <w:rPr>
          <w:rFonts w:ascii="Times New Roman" w:hAnsi="Times New Roman" w:cs="Times New Roman"/>
          <w:sz w:val="24"/>
          <w:szCs w:val="24"/>
        </w:rPr>
        <w:t>s individual ne</w:t>
      </w:r>
      <w:r w:rsidR="00917CD3" w:rsidRPr="005B135F">
        <w:rPr>
          <w:rFonts w:ascii="Times New Roman" w:hAnsi="Times New Roman" w:cs="Times New Roman"/>
          <w:sz w:val="24"/>
          <w:szCs w:val="24"/>
        </w:rPr>
        <w:t>e</w:t>
      </w:r>
      <w:r w:rsidR="00553126" w:rsidRPr="005B135F">
        <w:rPr>
          <w:rFonts w:ascii="Times New Roman" w:hAnsi="Times New Roman" w:cs="Times New Roman"/>
          <w:sz w:val="24"/>
          <w:szCs w:val="24"/>
        </w:rPr>
        <w:t>ds</w:t>
      </w:r>
      <w:r w:rsidR="005B135F">
        <w:rPr>
          <w:rFonts w:ascii="Times New Roman" w:hAnsi="Times New Roman" w:cs="Times New Roman"/>
          <w:sz w:val="24"/>
          <w:szCs w:val="24"/>
        </w:rPr>
        <w:t xml:space="preserve"> </w:t>
      </w:r>
      <w:r w:rsidR="00CE461B" w:rsidRPr="005B135F">
        <w:rPr>
          <w:rFonts w:ascii="Times New Roman" w:hAnsi="Times New Roman" w:cs="Times New Roman"/>
          <w:sz w:val="24"/>
          <w:szCs w:val="24"/>
        </w:rPr>
        <w:t>(EYFS)(DfES, 2007</w:t>
      </w:r>
      <w:r w:rsidR="00433D67" w:rsidRPr="005B135F">
        <w:rPr>
          <w:rFonts w:ascii="Times New Roman" w:hAnsi="Times New Roman" w:cs="Times New Roman"/>
          <w:sz w:val="24"/>
          <w:szCs w:val="24"/>
        </w:rPr>
        <w:t xml:space="preserve">; </w:t>
      </w:r>
      <w:r w:rsidR="00CE461B" w:rsidRPr="005B135F">
        <w:rPr>
          <w:rFonts w:ascii="Times New Roman" w:hAnsi="Times New Roman" w:cs="Times New Roman"/>
          <w:sz w:val="24"/>
          <w:szCs w:val="24"/>
        </w:rPr>
        <w:t>Rose and Roger,2012)</w:t>
      </w:r>
      <w:r w:rsidR="00D66244" w:rsidRPr="005B135F">
        <w:rPr>
          <w:rFonts w:ascii="Times New Roman" w:hAnsi="Times New Roman" w:cs="Times New Roman"/>
          <w:sz w:val="24"/>
          <w:szCs w:val="24"/>
        </w:rPr>
        <w:t>.</w:t>
      </w:r>
      <w:r w:rsidR="00AD509E" w:rsidRPr="005B135F">
        <w:rPr>
          <w:rFonts w:ascii="Times New Roman" w:hAnsi="Times New Roman" w:cs="Times New Roman"/>
          <w:sz w:val="24"/>
          <w:szCs w:val="24"/>
        </w:rPr>
        <w:t>Meeting the child</w:t>
      </w:r>
      <w:r w:rsidR="00247F9C" w:rsidRPr="005B135F">
        <w:rPr>
          <w:rFonts w:ascii="Times New Roman" w:hAnsi="Times New Roman" w:cs="Times New Roman"/>
          <w:sz w:val="24"/>
          <w:szCs w:val="24"/>
        </w:rPr>
        <w:t>’</w:t>
      </w:r>
      <w:r w:rsidR="00AD509E" w:rsidRPr="005B135F">
        <w:rPr>
          <w:rFonts w:ascii="Times New Roman" w:hAnsi="Times New Roman" w:cs="Times New Roman"/>
          <w:sz w:val="24"/>
          <w:szCs w:val="24"/>
        </w:rPr>
        <w:t>s individual needs will enhanc</w:t>
      </w:r>
      <w:r w:rsidR="000604AA" w:rsidRPr="005B135F">
        <w:rPr>
          <w:rFonts w:ascii="Times New Roman" w:hAnsi="Times New Roman" w:cs="Times New Roman"/>
          <w:sz w:val="24"/>
          <w:szCs w:val="24"/>
        </w:rPr>
        <w:t>e</w:t>
      </w:r>
      <w:r w:rsidR="00AD509E" w:rsidRPr="005B135F">
        <w:rPr>
          <w:rFonts w:ascii="Times New Roman" w:hAnsi="Times New Roman" w:cs="Times New Roman"/>
          <w:sz w:val="24"/>
          <w:szCs w:val="24"/>
        </w:rPr>
        <w:t xml:space="preserve"> their </w:t>
      </w:r>
      <w:r w:rsidR="006C62FA" w:rsidRPr="005B135F">
        <w:rPr>
          <w:rFonts w:ascii="Times New Roman" w:hAnsi="Times New Roman" w:cs="Times New Roman"/>
          <w:sz w:val="24"/>
          <w:szCs w:val="24"/>
        </w:rPr>
        <w:t>well</w:t>
      </w:r>
      <w:r w:rsidR="00247F9C" w:rsidRPr="005B135F">
        <w:rPr>
          <w:rFonts w:ascii="Times New Roman" w:hAnsi="Times New Roman" w:cs="Times New Roman"/>
          <w:sz w:val="24"/>
          <w:szCs w:val="24"/>
        </w:rPr>
        <w:t>-</w:t>
      </w:r>
      <w:r w:rsidR="006C62FA" w:rsidRPr="005B135F">
        <w:rPr>
          <w:rFonts w:ascii="Times New Roman" w:hAnsi="Times New Roman" w:cs="Times New Roman"/>
          <w:sz w:val="24"/>
          <w:szCs w:val="24"/>
        </w:rPr>
        <w:t xml:space="preserve">being and </w:t>
      </w:r>
      <w:r w:rsidR="005B0647" w:rsidRPr="005B135F">
        <w:rPr>
          <w:rFonts w:ascii="Times New Roman" w:hAnsi="Times New Roman" w:cs="Times New Roman"/>
          <w:sz w:val="24"/>
          <w:szCs w:val="24"/>
        </w:rPr>
        <w:t xml:space="preserve">help </w:t>
      </w:r>
      <w:r w:rsidR="006C62FA" w:rsidRPr="005B135F">
        <w:rPr>
          <w:rFonts w:ascii="Times New Roman" w:hAnsi="Times New Roman" w:cs="Times New Roman"/>
          <w:sz w:val="24"/>
          <w:szCs w:val="24"/>
        </w:rPr>
        <w:t>develop a holistic child.</w:t>
      </w:r>
      <w:r w:rsidR="00070CA6">
        <w:rPr>
          <w:rFonts w:ascii="Times New Roman" w:hAnsi="Times New Roman" w:cs="Times New Roman"/>
          <w:sz w:val="24"/>
          <w:szCs w:val="24"/>
        </w:rPr>
        <w:t xml:space="preserve"> Developing accurate picture of the whole child is key</w:t>
      </w:r>
      <w:r w:rsidR="00CB5E6E">
        <w:rPr>
          <w:rFonts w:ascii="Times New Roman" w:hAnsi="Times New Roman" w:cs="Times New Roman"/>
          <w:sz w:val="24"/>
          <w:szCs w:val="24"/>
        </w:rPr>
        <w:t xml:space="preserve"> and through health psychologist</w:t>
      </w:r>
      <w:r w:rsidR="00087E89">
        <w:rPr>
          <w:rFonts w:ascii="Times New Roman" w:hAnsi="Times New Roman" w:cs="Times New Roman"/>
          <w:sz w:val="24"/>
          <w:szCs w:val="24"/>
        </w:rPr>
        <w:t xml:space="preserve"> research,</w:t>
      </w:r>
      <w:r w:rsidR="00CB5E6E">
        <w:rPr>
          <w:rFonts w:ascii="Times New Roman" w:hAnsi="Times New Roman" w:cs="Times New Roman"/>
          <w:sz w:val="24"/>
          <w:szCs w:val="24"/>
        </w:rPr>
        <w:t xml:space="preserve"> supporting a holistic approach of a child’s</w:t>
      </w:r>
      <w:r w:rsidR="00433D67" w:rsidRPr="005B135F">
        <w:rPr>
          <w:rFonts w:ascii="Times New Roman" w:hAnsi="Times New Roman" w:cs="Times New Roman"/>
          <w:sz w:val="24"/>
          <w:szCs w:val="24"/>
        </w:rPr>
        <w:t xml:space="preserve"> </w:t>
      </w:r>
      <w:r w:rsidR="00CB5E6E">
        <w:rPr>
          <w:rFonts w:ascii="Times New Roman" w:hAnsi="Times New Roman" w:cs="Times New Roman"/>
          <w:sz w:val="24"/>
          <w:szCs w:val="24"/>
        </w:rPr>
        <w:t>well-being cannot be set apart from the rest of child’s development</w:t>
      </w:r>
      <w:r w:rsidR="00087E89">
        <w:rPr>
          <w:rFonts w:ascii="Times New Roman" w:hAnsi="Times New Roman" w:cs="Times New Roman"/>
          <w:sz w:val="24"/>
          <w:szCs w:val="24"/>
        </w:rPr>
        <w:t xml:space="preserve"> (Lindon, 2012). </w:t>
      </w:r>
    </w:p>
    <w:p w14:paraId="7219D0D1" w14:textId="5ED7AF7C" w:rsidR="00D816C9" w:rsidRPr="005B135F" w:rsidRDefault="001B2DD1"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The</w:t>
      </w:r>
      <w:r w:rsidR="000B7C6A" w:rsidRPr="005B135F">
        <w:rPr>
          <w:rFonts w:ascii="Times New Roman" w:hAnsi="Times New Roman" w:cs="Times New Roman"/>
          <w:sz w:val="24"/>
          <w:szCs w:val="24"/>
        </w:rPr>
        <w:t xml:space="preserve"> number of children</w:t>
      </w:r>
      <w:r w:rsidR="00856A20" w:rsidRPr="005B135F">
        <w:rPr>
          <w:rFonts w:ascii="Times New Roman" w:hAnsi="Times New Roman" w:cs="Times New Roman"/>
          <w:sz w:val="24"/>
          <w:szCs w:val="24"/>
        </w:rPr>
        <w:t>,</w:t>
      </w:r>
      <w:r w:rsidR="000B7C6A" w:rsidRPr="005B135F">
        <w:rPr>
          <w:rFonts w:ascii="Times New Roman" w:hAnsi="Times New Roman" w:cs="Times New Roman"/>
          <w:sz w:val="24"/>
          <w:szCs w:val="24"/>
        </w:rPr>
        <w:t xml:space="preserve"> even though less than the recom</w:t>
      </w:r>
      <w:r w:rsidR="001F3CFF" w:rsidRPr="005B135F">
        <w:rPr>
          <w:rFonts w:ascii="Times New Roman" w:hAnsi="Times New Roman" w:cs="Times New Roman"/>
          <w:sz w:val="24"/>
          <w:szCs w:val="24"/>
        </w:rPr>
        <w:t>mended adult to child ratio</w:t>
      </w:r>
      <w:r w:rsidR="00856A20" w:rsidRPr="005B135F">
        <w:rPr>
          <w:rFonts w:ascii="Times New Roman" w:hAnsi="Times New Roman" w:cs="Times New Roman"/>
          <w:sz w:val="24"/>
          <w:szCs w:val="24"/>
        </w:rPr>
        <w:t>,</w:t>
      </w:r>
      <w:r w:rsidR="0087297C" w:rsidRPr="005B135F">
        <w:rPr>
          <w:rFonts w:ascii="Times New Roman" w:hAnsi="Times New Roman" w:cs="Times New Roman"/>
          <w:sz w:val="24"/>
          <w:szCs w:val="24"/>
        </w:rPr>
        <w:t xml:space="preserve"> </w:t>
      </w:r>
      <w:r w:rsidR="00C77B71" w:rsidRPr="005B135F">
        <w:rPr>
          <w:rFonts w:ascii="Times New Roman" w:hAnsi="Times New Roman" w:cs="Times New Roman"/>
          <w:sz w:val="24"/>
          <w:szCs w:val="24"/>
        </w:rPr>
        <w:t>gives the child the chance to explore</w:t>
      </w:r>
      <w:r w:rsidR="0087297C" w:rsidRPr="005B135F">
        <w:rPr>
          <w:rFonts w:ascii="Times New Roman" w:hAnsi="Times New Roman" w:cs="Times New Roman"/>
          <w:sz w:val="24"/>
          <w:szCs w:val="24"/>
        </w:rPr>
        <w:t>.</w:t>
      </w:r>
      <w:r w:rsidR="009C305F" w:rsidRPr="005B135F">
        <w:rPr>
          <w:rFonts w:ascii="Times New Roman" w:hAnsi="Times New Roman" w:cs="Times New Roman"/>
          <w:sz w:val="24"/>
          <w:szCs w:val="24"/>
        </w:rPr>
        <w:t xml:space="preserve"> </w:t>
      </w:r>
      <w:r w:rsidR="00F96339" w:rsidRPr="005B135F">
        <w:rPr>
          <w:rFonts w:ascii="Times New Roman" w:hAnsi="Times New Roman" w:cs="Times New Roman"/>
          <w:sz w:val="24"/>
          <w:szCs w:val="24"/>
        </w:rPr>
        <w:t xml:space="preserve">Financial assistance through the </w:t>
      </w:r>
      <w:r w:rsidR="00731703" w:rsidRPr="005B135F">
        <w:rPr>
          <w:rFonts w:ascii="Times New Roman" w:hAnsi="Times New Roman" w:cs="Times New Roman"/>
          <w:sz w:val="24"/>
          <w:szCs w:val="24"/>
        </w:rPr>
        <w:t xml:space="preserve">education improvement </w:t>
      </w:r>
      <w:r w:rsidR="00C41225" w:rsidRPr="005B135F">
        <w:rPr>
          <w:rFonts w:ascii="Times New Roman" w:hAnsi="Times New Roman" w:cs="Times New Roman"/>
          <w:sz w:val="24"/>
          <w:szCs w:val="24"/>
        </w:rPr>
        <w:t>grant has been provid</w:t>
      </w:r>
      <w:r w:rsidR="00E73807" w:rsidRPr="005B135F">
        <w:rPr>
          <w:rFonts w:ascii="Times New Roman" w:hAnsi="Times New Roman" w:cs="Times New Roman"/>
          <w:sz w:val="24"/>
          <w:szCs w:val="24"/>
        </w:rPr>
        <w:t xml:space="preserve">ed to support </w:t>
      </w:r>
      <w:r w:rsidR="008F6C8B" w:rsidRPr="005B135F">
        <w:rPr>
          <w:rFonts w:ascii="Times New Roman" w:hAnsi="Times New Roman" w:cs="Times New Roman"/>
          <w:sz w:val="24"/>
          <w:szCs w:val="24"/>
        </w:rPr>
        <w:t xml:space="preserve">and improve the educational </w:t>
      </w:r>
      <w:r w:rsidR="00F42EB5" w:rsidRPr="005B135F">
        <w:rPr>
          <w:rFonts w:ascii="Times New Roman" w:hAnsi="Times New Roman" w:cs="Times New Roman"/>
          <w:sz w:val="24"/>
          <w:szCs w:val="24"/>
        </w:rPr>
        <w:t>learner</w:t>
      </w:r>
      <w:r w:rsidR="005F45EB" w:rsidRPr="005B135F">
        <w:rPr>
          <w:rFonts w:ascii="Times New Roman" w:hAnsi="Times New Roman" w:cs="Times New Roman"/>
          <w:sz w:val="24"/>
          <w:szCs w:val="24"/>
        </w:rPr>
        <w:t>’</w:t>
      </w:r>
      <w:r w:rsidR="00F42EB5" w:rsidRPr="005B135F">
        <w:rPr>
          <w:rFonts w:ascii="Times New Roman" w:hAnsi="Times New Roman" w:cs="Times New Roman"/>
          <w:sz w:val="24"/>
          <w:szCs w:val="24"/>
        </w:rPr>
        <w:t>s outcomes.</w:t>
      </w:r>
      <w:r w:rsidR="00B21353" w:rsidRPr="005B135F">
        <w:rPr>
          <w:rFonts w:ascii="Times New Roman" w:hAnsi="Times New Roman" w:cs="Times New Roman"/>
          <w:sz w:val="24"/>
          <w:szCs w:val="24"/>
        </w:rPr>
        <w:t xml:space="preserve"> To p</w:t>
      </w:r>
      <w:r w:rsidR="00C52AC9" w:rsidRPr="005B135F">
        <w:rPr>
          <w:rFonts w:ascii="Times New Roman" w:hAnsi="Times New Roman" w:cs="Times New Roman"/>
          <w:sz w:val="24"/>
          <w:szCs w:val="24"/>
        </w:rPr>
        <w:t xml:space="preserve">roviding high quality </w:t>
      </w:r>
      <w:r w:rsidR="00C12FFA" w:rsidRPr="005B135F">
        <w:rPr>
          <w:rFonts w:ascii="Times New Roman" w:hAnsi="Times New Roman" w:cs="Times New Roman"/>
          <w:sz w:val="24"/>
          <w:szCs w:val="24"/>
        </w:rPr>
        <w:t xml:space="preserve">and effective Foundation Phase </w:t>
      </w:r>
      <w:r w:rsidR="00A83EA3" w:rsidRPr="005B135F">
        <w:rPr>
          <w:rFonts w:ascii="Times New Roman" w:hAnsi="Times New Roman" w:cs="Times New Roman"/>
          <w:sz w:val="24"/>
          <w:szCs w:val="24"/>
        </w:rPr>
        <w:t xml:space="preserve">curriculum, </w:t>
      </w:r>
      <w:r w:rsidR="009402A8" w:rsidRPr="005B135F">
        <w:rPr>
          <w:rFonts w:ascii="Times New Roman" w:hAnsi="Times New Roman" w:cs="Times New Roman"/>
          <w:sz w:val="24"/>
          <w:szCs w:val="24"/>
        </w:rPr>
        <w:t xml:space="preserve">the grant must </w:t>
      </w:r>
      <w:r w:rsidR="00AE398F" w:rsidRPr="005B135F">
        <w:rPr>
          <w:rFonts w:ascii="Times New Roman" w:hAnsi="Times New Roman" w:cs="Times New Roman"/>
          <w:sz w:val="24"/>
          <w:szCs w:val="24"/>
        </w:rPr>
        <w:t xml:space="preserve">be used </w:t>
      </w:r>
      <w:r w:rsidR="00245690" w:rsidRPr="005B135F">
        <w:rPr>
          <w:rFonts w:ascii="Times New Roman" w:hAnsi="Times New Roman" w:cs="Times New Roman"/>
          <w:sz w:val="24"/>
          <w:szCs w:val="24"/>
        </w:rPr>
        <w:t xml:space="preserve">to </w:t>
      </w:r>
      <w:r w:rsidR="00F62B90" w:rsidRPr="005B135F">
        <w:rPr>
          <w:rFonts w:ascii="Times New Roman" w:hAnsi="Times New Roman" w:cs="Times New Roman"/>
          <w:sz w:val="24"/>
          <w:szCs w:val="24"/>
        </w:rPr>
        <w:t>ensure</w:t>
      </w:r>
      <w:r w:rsidR="00AE398F" w:rsidRPr="005B135F">
        <w:rPr>
          <w:rFonts w:ascii="Times New Roman" w:hAnsi="Times New Roman" w:cs="Times New Roman"/>
          <w:sz w:val="24"/>
          <w:szCs w:val="24"/>
        </w:rPr>
        <w:t xml:space="preserve"> the</w:t>
      </w:r>
      <w:r w:rsidR="00FB4541" w:rsidRPr="005B135F">
        <w:rPr>
          <w:rFonts w:ascii="Times New Roman" w:hAnsi="Times New Roman" w:cs="Times New Roman"/>
          <w:sz w:val="24"/>
          <w:szCs w:val="24"/>
        </w:rPr>
        <w:t xml:space="preserve"> Foundation Phase </w:t>
      </w:r>
      <w:r w:rsidR="00F41505" w:rsidRPr="005B135F">
        <w:rPr>
          <w:rFonts w:ascii="Times New Roman" w:hAnsi="Times New Roman" w:cs="Times New Roman"/>
          <w:sz w:val="24"/>
          <w:szCs w:val="24"/>
        </w:rPr>
        <w:t>staff to learner ratio</w:t>
      </w:r>
      <w:r w:rsidR="0005626E" w:rsidRPr="005B135F">
        <w:rPr>
          <w:rFonts w:ascii="Times New Roman" w:hAnsi="Times New Roman" w:cs="Times New Roman"/>
          <w:sz w:val="24"/>
          <w:szCs w:val="24"/>
        </w:rPr>
        <w:t xml:space="preserve"> of 1:8</w:t>
      </w:r>
      <w:r w:rsidR="009A19D4" w:rsidRPr="005B135F">
        <w:rPr>
          <w:rFonts w:ascii="Times New Roman" w:hAnsi="Times New Roman" w:cs="Times New Roman"/>
          <w:sz w:val="24"/>
          <w:szCs w:val="24"/>
        </w:rPr>
        <w:t xml:space="preserve"> is met</w:t>
      </w:r>
      <w:r w:rsidR="0005626E" w:rsidRPr="005B135F">
        <w:rPr>
          <w:rFonts w:ascii="Times New Roman" w:hAnsi="Times New Roman" w:cs="Times New Roman"/>
          <w:sz w:val="24"/>
          <w:szCs w:val="24"/>
        </w:rPr>
        <w:t xml:space="preserve">, when </w:t>
      </w:r>
      <w:r w:rsidR="009C7BC0" w:rsidRPr="005B135F">
        <w:rPr>
          <w:rFonts w:ascii="Times New Roman" w:hAnsi="Times New Roman" w:cs="Times New Roman"/>
          <w:sz w:val="24"/>
          <w:szCs w:val="24"/>
        </w:rPr>
        <w:t xml:space="preserve">in the Foundation Phase </w:t>
      </w:r>
      <w:r w:rsidR="0054041C" w:rsidRPr="005B135F">
        <w:rPr>
          <w:rFonts w:ascii="Times New Roman" w:hAnsi="Times New Roman" w:cs="Times New Roman"/>
          <w:sz w:val="24"/>
          <w:szCs w:val="24"/>
        </w:rPr>
        <w:t>Nursery for three to four</w:t>
      </w:r>
      <w:r w:rsidR="00800BD2" w:rsidRPr="005B135F">
        <w:rPr>
          <w:rFonts w:ascii="Times New Roman" w:hAnsi="Times New Roman" w:cs="Times New Roman"/>
          <w:sz w:val="24"/>
          <w:szCs w:val="24"/>
        </w:rPr>
        <w:t>-</w:t>
      </w:r>
      <w:r w:rsidR="0054041C" w:rsidRPr="005B135F">
        <w:rPr>
          <w:rFonts w:ascii="Times New Roman" w:hAnsi="Times New Roman" w:cs="Times New Roman"/>
          <w:sz w:val="24"/>
          <w:szCs w:val="24"/>
        </w:rPr>
        <w:t xml:space="preserve">year </w:t>
      </w:r>
      <w:r w:rsidR="00F373FF" w:rsidRPr="005B135F">
        <w:rPr>
          <w:rFonts w:ascii="Times New Roman" w:hAnsi="Times New Roman" w:cs="Times New Roman"/>
          <w:sz w:val="24"/>
          <w:szCs w:val="24"/>
        </w:rPr>
        <w:t>old</w:t>
      </w:r>
      <w:r w:rsidR="0081265B" w:rsidRPr="005B135F">
        <w:rPr>
          <w:rFonts w:ascii="Times New Roman" w:hAnsi="Times New Roman" w:cs="Times New Roman"/>
          <w:sz w:val="24"/>
          <w:szCs w:val="24"/>
        </w:rPr>
        <w:t xml:space="preserve"> </w:t>
      </w:r>
      <w:r w:rsidR="0054041C" w:rsidRPr="005B135F">
        <w:rPr>
          <w:rFonts w:ascii="Times New Roman" w:hAnsi="Times New Roman" w:cs="Times New Roman"/>
          <w:sz w:val="24"/>
          <w:szCs w:val="24"/>
        </w:rPr>
        <w:t>(Welsh Gov</w:t>
      </w:r>
      <w:r w:rsidR="000B12A7">
        <w:rPr>
          <w:rFonts w:ascii="Times New Roman" w:hAnsi="Times New Roman" w:cs="Times New Roman"/>
          <w:sz w:val="24"/>
          <w:szCs w:val="24"/>
        </w:rPr>
        <w:t>ernment</w:t>
      </w:r>
      <w:r w:rsidR="0054041C" w:rsidRPr="005B135F">
        <w:rPr>
          <w:rFonts w:ascii="Times New Roman" w:hAnsi="Times New Roman" w:cs="Times New Roman"/>
          <w:sz w:val="24"/>
          <w:szCs w:val="24"/>
        </w:rPr>
        <w:t>,</w:t>
      </w:r>
      <w:r w:rsidR="00B31C63" w:rsidRPr="005B135F">
        <w:rPr>
          <w:rFonts w:ascii="Times New Roman" w:hAnsi="Times New Roman" w:cs="Times New Roman"/>
          <w:sz w:val="24"/>
          <w:szCs w:val="24"/>
        </w:rPr>
        <w:t>2018)</w:t>
      </w:r>
      <w:r w:rsidR="0081265B" w:rsidRPr="005B135F">
        <w:rPr>
          <w:rFonts w:ascii="Times New Roman" w:hAnsi="Times New Roman" w:cs="Times New Roman"/>
          <w:sz w:val="24"/>
          <w:szCs w:val="24"/>
        </w:rPr>
        <w:t>.</w:t>
      </w:r>
      <w:r w:rsidR="00AE398F" w:rsidRPr="005B135F">
        <w:rPr>
          <w:rFonts w:ascii="Times New Roman" w:hAnsi="Times New Roman" w:cs="Times New Roman"/>
          <w:sz w:val="24"/>
          <w:szCs w:val="24"/>
        </w:rPr>
        <w:t xml:space="preserve"> </w:t>
      </w:r>
      <w:r w:rsidR="00245690" w:rsidRPr="005B135F">
        <w:rPr>
          <w:rFonts w:ascii="Times New Roman" w:hAnsi="Times New Roman" w:cs="Times New Roman"/>
          <w:sz w:val="24"/>
          <w:szCs w:val="24"/>
        </w:rPr>
        <w:t xml:space="preserve"> </w:t>
      </w:r>
      <w:r w:rsidR="00E25E98" w:rsidRPr="005B135F">
        <w:rPr>
          <w:rFonts w:ascii="Times New Roman" w:hAnsi="Times New Roman" w:cs="Times New Roman"/>
          <w:sz w:val="24"/>
          <w:szCs w:val="24"/>
        </w:rPr>
        <w:t xml:space="preserve">The children undertaking the activity are ages </w:t>
      </w:r>
      <w:r w:rsidR="0018358E" w:rsidRPr="005B135F">
        <w:rPr>
          <w:rFonts w:ascii="Times New Roman" w:hAnsi="Times New Roman" w:cs="Times New Roman"/>
          <w:sz w:val="24"/>
          <w:szCs w:val="24"/>
        </w:rPr>
        <w:t>three to four within the nursery setting</w:t>
      </w:r>
      <w:r w:rsidR="002846EB" w:rsidRPr="005B135F">
        <w:rPr>
          <w:rFonts w:ascii="Times New Roman" w:hAnsi="Times New Roman" w:cs="Times New Roman"/>
          <w:sz w:val="24"/>
          <w:szCs w:val="24"/>
        </w:rPr>
        <w:t>.</w:t>
      </w:r>
      <w:r w:rsidR="00500205" w:rsidRPr="005B135F">
        <w:rPr>
          <w:rFonts w:ascii="Times New Roman" w:hAnsi="Times New Roman" w:cs="Times New Roman"/>
          <w:sz w:val="24"/>
          <w:szCs w:val="24"/>
        </w:rPr>
        <w:t xml:space="preserve"> </w:t>
      </w:r>
      <w:r w:rsidR="006308E1" w:rsidRPr="005B135F">
        <w:rPr>
          <w:rFonts w:ascii="Times New Roman" w:hAnsi="Times New Roman" w:cs="Times New Roman"/>
          <w:sz w:val="24"/>
          <w:szCs w:val="24"/>
        </w:rPr>
        <w:t xml:space="preserve"> </w:t>
      </w:r>
    </w:p>
    <w:p w14:paraId="7BCAFFB0" w14:textId="55D89732" w:rsidR="002520B3" w:rsidRPr="005B135F" w:rsidRDefault="002846EB"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The outdoor area is situated</w:t>
      </w:r>
      <w:r w:rsidR="00976A8C" w:rsidRPr="005B135F">
        <w:rPr>
          <w:rFonts w:ascii="Times New Roman" w:hAnsi="Times New Roman" w:cs="Times New Roman"/>
          <w:sz w:val="24"/>
          <w:szCs w:val="24"/>
        </w:rPr>
        <w:t xml:space="preserve"> </w:t>
      </w:r>
      <w:r w:rsidR="000066CC" w:rsidRPr="005B135F">
        <w:rPr>
          <w:rFonts w:ascii="Times New Roman" w:hAnsi="Times New Roman" w:cs="Times New Roman"/>
          <w:sz w:val="24"/>
          <w:szCs w:val="24"/>
        </w:rPr>
        <w:t xml:space="preserve">directly </w:t>
      </w:r>
      <w:r w:rsidR="00D337B6" w:rsidRPr="005B135F">
        <w:rPr>
          <w:rFonts w:ascii="Times New Roman" w:hAnsi="Times New Roman" w:cs="Times New Roman"/>
          <w:sz w:val="24"/>
          <w:szCs w:val="24"/>
        </w:rPr>
        <w:t>outside the</w:t>
      </w:r>
      <w:r w:rsidR="003445C3" w:rsidRPr="005B135F">
        <w:rPr>
          <w:rFonts w:ascii="Times New Roman" w:hAnsi="Times New Roman" w:cs="Times New Roman"/>
          <w:sz w:val="24"/>
          <w:szCs w:val="24"/>
        </w:rPr>
        <w:t xml:space="preserve"> </w:t>
      </w:r>
      <w:r w:rsidR="0072572D" w:rsidRPr="005B135F">
        <w:rPr>
          <w:rFonts w:ascii="Times New Roman" w:hAnsi="Times New Roman" w:cs="Times New Roman"/>
          <w:sz w:val="24"/>
          <w:szCs w:val="24"/>
        </w:rPr>
        <w:t>classroom so access to this area is continuous</w:t>
      </w:r>
      <w:r w:rsidR="00323CD1" w:rsidRPr="005B135F">
        <w:rPr>
          <w:rFonts w:ascii="Times New Roman" w:hAnsi="Times New Roman" w:cs="Times New Roman"/>
          <w:sz w:val="24"/>
          <w:szCs w:val="24"/>
        </w:rPr>
        <w:t>.</w:t>
      </w:r>
      <w:r w:rsidR="008C376E" w:rsidRPr="005B135F">
        <w:rPr>
          <w:rFonts w:ascii="Times New Roman" w:hAnsi="Times New Roman" w:cs="Times New Roman"/>
          <w:sz w:val="24"/>
          <w:szCs w:val="24"/>
        </w:rPr>
        <w:t xml:space="preserve"> </w:t>
      </w:r>
      <w:r w:rsidR="00494041" w:rsidRPr="005B135F">
        <w:rPr>
          <w:rFonts w:ascii="Times New Roman" w:hAnsi="Times New Roman" w:cs="Times New Roman"/>
          <w:sz w:val="24"/>
          <w:szCs w:val="24"/>
        </w:rPr>
        <w:t>Pratt</w:t>
      </w:r>
      <w:r w:rsidR="008945C3" w:rsidRPr="005B135F">
        <w:rPr>
          <w:rFonts w:ascii="Times New Roman" w:hAnsi="Times New Roman" w:cs="Times New Roman"/>
          <w:sz w:val="24"/>
          <w:szCs w:val="24"/>
        </w:rPr>
        <w:t xml:space="preserve"> </w:t>
      </w:r>
      <w:r w:rsidR="001B0C3E" w:rsidRPr="005B135F">
        <w:rPr>
          <w:rFonts w:ascii="Times New Roman" w:hAnsi="Times New Roman" w:cs="Times New Roman"/>
          <w:sz w:val="24"/>
          <w:szCs w:val="24"/>
        </w:rPr>
        <w:t xml:space="preserve">(2011) argues that </w:t>
      </w:r>
      <w:r w:rsidR="00024864" w:rsidRPr="005B135F">
        <w:rPr>
          <w:rFonts w:ascii="Times New Roman" w:hAnsi="Times New Roman" w:cs="Times New Roman"/>
          <w:sz w:val="24"/>
          <w:szCs w:val="24"/>
        </w:rPr>
        <w:t xml:space="preserve">to become </w:t>
      </w:r>
      <w:r w:rsidR="00D43506" w:rsidRPr="005B135F">
        <w:rPr>
          <w:rFonts w:ascii="Times New Roman" w:hAnsi="Times New Roman" w:cs="Times New Roman"/>
          <w:sz w:val="24"/>
          <w:szCs w:val="24"/>
        </w:rPr>
        <w:t xml:space="preserve">an effective mathematician </w:t>
      </w:r>
      <w:r w:rsidR="00DF6C9D" w:rsidRPr="005B135F">
        <w:rPr>
          <w:rFonts w:ascii="Times New Roman" w:hAnsi="Times New Roman" w:cs="Times New Roman"/>
          <w:sz w:val="24"/>
          <w:szCs w:val="24"/>
        </w:rPr>
        <w:t>the child needs to develop a mathematical d</w:t>
      </w:r>
      <w:r w:rsidR="00B53E0C" w:rsidRPr="005B135F">
        <w:rPr>
          <w:rFonts w:ascii="Times New Roman" w:hAnsi="Times New Roman" w:cs="Times New Roman"/>
          <w:sz w:val="24"/>
          <w:szCs w:val="24"/>
        </w:rPr>
        <w:t>isposition. Pratt</w:t>
      </w:r>
      <w:r w:rsidR="00507AD6" w:rsidRPr="005B135F">
        <w:rPr>
          <w:rFonts w:ascii="Times New Roman" w:hAnsi="Times New Roman" w:cs="Times New Roman"/>
          <w:sz w:val="24"/>
          <w:szCs w:val="24"/>
        </w:rPr>
        <w:t xml:space="preserve"> </w:t>
      </w:r>
      <w:r w:rsidR="0061367E" w:rsidRPr="005B135F">
        <w:rPr>
          <w:rFonts w:ascii="Times New Roman" w:hAnsi="Times New Roman" w:cs="Times New Roman"/>
          <w:sz w:val="24"/>
          <w:szCs w:val="24"/>
        </w:rPr>
        <w:t>(2011)</w:t>
      </w:r>
      <w:r w:rsidR="005D0827" w:rsidRPr="005B135F">
        <w:rPr>
          <w:rFonts w:ascii="Times New Roman" w:hAnsi="Times New Roman" w:cs="Times New Roman"/>
          <w:sz w:val="24"/>
          <w:szCs w:val="24"/>
        </w:rPr>
        <w:t xml:space="preserve"> suggests</w:t>
      </w:r>
      <w:r w:rsidR="0044316A" w:rsidRPr="005B135F">
        <w:rPr>
          <w:rFonts w:ascii="Times New Roman" w:hAnsi="Times New Roman" w:cs="Times New Roman"/>
          <w:sz w:val="24"/>
          <w:szCs w:val="24"/>
        </w:rPr>
        <w:t>,</w:t>
      </w:r>
      <w:r w:rsidR="005D0827" w:rsidRPr="005B135F">
        <w:rPr>
          <w:rFonts w:ascii="Times New Roman" w:hAnsi="Times New Roman" w:cs="Times New Roman"/>
          <w:sz w:val="24"/>
          <w:szCs w:val="24"/>
        </w:rPr>
        <w:t xml:space="preserve"> to develop </w:t>
      </w:r>
      <w:r w:rsidR="009E04B6" w:rsidRPr="005B135F">
        <w:rPr>
          <w:rFonts w:ascii="Times New Roman" w:hAnsi="Times New Roman" w:cs="Times New Roman"/>
          <w:sz w:val="24"/>
          <w:szCs w:val="24"/>
        </w:rPr>
        <w:t xml:space="preserve">these skills, math </w:t>
      </w:r>
      <w:r w:rsidR="00951CF3" w:rsidRPr="005B135F">
        <w:rPr>
          <w:rFonts w:ascii="Times New Roman" w:hAnsi="Times New Roman" w:cs="Times New Roman"/>
          <w:sz w:val="24"/>
          <w:szCs w:val="24"/>
        </w:rPr>
        <w:t xml:space="preserve">should be done outdoors to enable </w:t>
      </w:r>
      <w:r w:rsidR="004116CD" w:rsidRPr="005B135F">
        <w:rPr>
          <w:rFonts w:ascii="Times New Roman" w:hAnsi="Times New Roman" w:cs="Times New Roman"/>
          <w:sz w:val="24"/>
          <w:szCs w:val="24"/>
        </w:rPr>
        <w:t xml:space="preserve">the child to have an </w:t>
      </w:r>
      <w:r w:rsidR="00BB4B6F" w:rsidRPr="005B135F">
        <w:rPr>
          <w:rFonts w:ascii="Times New Roman" w:hAnsi="Times New Roman" w:cs="Times New Roman"/>
          <w:sz w:val="24"/>
          <w:szCs w:val="24"/>
        </w:rPr>
        <w:t>awareness that math is all aroun</w:t>
      </w:r>
      <w:r w:rsidR="0029224D" w:rsidRPr="005B135F">
        <w:rPr>
          <w:rFonts w:ascii="Times New Roman" w:hAnsi="Times New Roman" w:cs="Times New Roman"/>
          <w:sz w:val="24"/>
          <w:szCs w:val="24"/>
        </w:rPr>
        <w:t>d</w:t>
      </w:r>
      <w:r w:rsidR="00BB4B6F" w:rsidRPr="005B135F">
        <w:rPr>
          <w:rFonts w:ascii="Times New Roman" w:hAnsi="Times New Roman" w:cs="Times New Roman"/>
          <w:sz w:val="24"/>
          <w:szCs w:val="24"/>
        </w:rPr>
        <w:t xml:space="preserve"> them</w:t>
      </w:r>
      <w:r w:rsidR="00194342" w:rsidRPr="005B135F">
        <w:rPr>
          <w:rFonts w:ascii="Times New Roman" w:hAnsi="Times New Roman" w:cs="Times New Roman"/>
          <w:sz w:val="24"/>
          <w:szCs w:val="24"/>
        </w:rPr>
        <w:t>.</w:t>
      </w:r>
      <w:r w:rsidR="0029224D" w:rsidRPr="005B135F">
        <w:rPr>
          <w:rFonts w:ascii="Times New Roman" w:hAnsi="Times New Roman" w:cs="Times New Roman"/>
          <w:sz w:val="24"/>
          <w:szCs w:val="24"/>
        </w:rPr>
        <w:t xml:space="preserve"> </w:t>
      </w:r>
      <w:r w:rsidR="00194342" w:rsidRPr="005B135F">
        <w:rPr>
          <w:rFonts w:ascii="Times New Roman" w:hAnsi="Times New Roman" w:cs="Times New Roman"/>
          <w:sz w:val="24"/>
          <w:szCs w:val="24"/>
        </w:rPr>
        <w:t xml:space="preserve">This in turn </w:t>
      </w:r>
      <w:r w:rsidR="0029224D" w:rsidRPr="005B135F">
        <w:rPr>
          <w:rFonts w:ascii="Times New Roman" w:hAnsi="Times New Roman" w:cs="Times New Roman"/>
          <w:sz w:val="24"/>
          <w:szCs w:val="24"/>
        </w:rPr>
        <w:t>help</w:t>
      </w:r>
      <w:r w:rsidR="008C2AD6" w:rsidRPr="005B135F">
        <w:rPr>
          <w:rFonts w:ascii="Times New Roman" w:hAnsi="Times New Roman" w:cs="Times New Roman"/>
          <w:sz w:val="24"/>
          <w:szCs w:val="24"/>
        </w:rPr>
        <w:t>s</w:t>
      </w:r>
      <w:r w:rsidR="0029224D" w:rsidRPr="005B135F">
        <w:rPr>
          <w:rFonts w:ascii="Times New Roman" w:hAnsi="Times New Roman" w:cs="Times New Roman"/>
          <w:sz w:val="24"/>
          <w:szCs w:val="24"/>
        </w:rPr>
        <w:t xml:space="preserve"> the child</w:t>
      </w:r>
      <w:r w:rsidR="008945C3" w:rsidRPr="005B135F">
        <w:rPr>
          <w:rFonts w:ascii="Times New Roman" w:hAnsi="Times New Roman" w:cs="Times New Roman"/>
          <w:sz w:val="24"/>
          <w:szCs w:val="24"/>
        </w:rPr>
        <w:t xml:space="preserve"> </w:t>
      </w:r>
      <w:r w:rsidR="005511C1" w:rsidRPr="005B135F">
        <w:rPr>
          <w:rFonts w:ascii="Times New Roman" w:hAnsi="Times New Roman" w:cs="Times New Roman"/>
          <w:sz w:val="24"/>
          <w:szCs w:val="24"/>
        </w:rPr>
        <w:t xml:space="preserve">make connections within their learning </w:t>
      </w:r>
      <w:r w:rsidR="000C14D5" w:rsidRPr="005B135F">
        <w:rPr>
          <w:rFonts w:ascii="Times New Roman" w:hAnsi="Times New Roman" w:cs="Times New Roman"/>
          <w:sz w:val="24"/>
          <w:szCs w:val="24"/>
        </w:rPr>
        <w:t>and experiences</w:t>
      </w:r>
      <w:r w:rsidR="008945C3" w:rsidRPr="005B135F">
        <w:rPr>
          <w:rFonts w:ascii="Times New Roman" w:hAnsi="Times New Roman" w:cs="Times New Roman"/>
          <w:sz w:val="24"/>
          <w:szCs w:val="24"/>
        </w:rPr>
        <w:t xml:space="preserve"> (</w:t>
      </w:r>
      <w:r w:rsidR="008E3715" w:rsidRPr="005B135F">
        <w:rPr>
          <w:rFonts w:ascii="Times New Roman" w:hAnsi="Times New Roman" w:cs="Times New Roman"/>
          <w:sz w:val="24"/>
          <w:szCs w:val="24"/>
        </w:rPr>
        <w:t>Tucker,2014)</w:t>
      </w:r>
      <w:r w:rsidR="004E0BF0" w:rsidRPr="005B135F">
        <w:rPr>
          <w:rFonts w:ascii="Times New Roman" w:hAnsi="Times New Roman" w:cs="Times New Roman"/>
          <w:sz w:val="24"/>
          <w:szCs w:val="24"/>
        </w:rPr>
        <w:t>.</w:t>
      </w:r>
      <w:r w:rsidR="00B53E0C" w:rsidRPr="005B135F">
        <w:rPr>
          <w:rFonts w:ascii="Times New Roman" w:hAnsi="Times New Roman" w:cs="Times New Roman"/>
          <w:sz w:val="24"/>
          <w:szCs w:val="24"/>
        </w:rPr>
        <w:t xml:space="preserve"> </w:t>
      </w:r>
      <w:r w:rsidR="00323CD1" w:rsidRPr="005B135F">
        <w:rPr>
          <w:rFonts w:ascii="Times New Roman" w:hAnsi="Times New Roman" w:cs="Times New Roman"/>
          <w:sz w:val="24"/>
          <w:szCs w:val="24"/>
        </w:rPr>
        <w:t>K</w:t>
      </w:r>
      <w:r w:rsidR="008C376E" w:rsidRPr="005B135F">
        <w:rPr>
          <w:rFonts w:ascii="Times New Roman" w:hAnsi="Times New Roman" w:cs="Times New Roman"/>
          <w:sz w:val="24"/>
          <w:szCs w:val="24"/>
        </w:rPr>
        <w:t>night</w:t>
      </w:r>
      <w:r w:rsidR="006C3D2E" w:rsidRPr="005B135F">
        <w:rPr>
          <w:rFonts w:ascii="Times New Roman" w:hAnsi="Times New Roman" w:cs="Times New Roman"/>
          <w:sz w:val="24"/>
          <w:szCs w:val="24"/>
        </w:rPr>
        <w:t xml:space="preserve"> states</w:t>
      </w:r>
      <w:r w:rsidR="008260D8" w:rsidRPr="005B135F">
        <w:rPr>
          <w:rFonts w:ascii="Times New Roman" w:hAnsi="Times New Roman" w:cs="Times New Roman"/>
          <w:sz w:val="24"/>
          <w:szCs w:val="24"/>
        </w:rPr>
        <w:t>:</w:t>
      </w:r>
      <w:r w:rsidR="006C3D2E" w:rsidRPr="005B135F">
        <w:rPr>
          <w:rFonts w:ascii="Times New Roman" w:hAnsi="Times New Roman" w:cs="Times New Roman"/>
          <w:sz w:val="24"/>
          <w:szCs w:val="24"/>
        </w:rPr>
        <w:t xml:space="preserve"> for a child to </w:t>
      </w:r>
      <w:r w:rsidR="008515E9" w:rsidRPr="005B135F">
        <w:rPr>
          <w:rFonts w:ascii="Times New Roman" w:hAnsi="Times New Roman" w:cs="Times New Roman"/>
          <w:sz w:val="24"/>
          <w:szCs w:val="24"/>
        </w:rPr>
        <w:t xml:space="preserve">become more creative </w:t>
      </w:r>
      <w:r w:rsidR="0080604C" w:rsidRPr="005B135F">
        <w:rPr>
          <w:rFonts w:ascii="Times New Roman" w:hAnsi="Times New Roman" w:cs="Times New Roman"/>
          <w:sz w:val="24"/>
          <w:szCs w:val="24"/>
        </w:rPr>
        <w:t>outdoors</w:t>
      </w:r>
      <w:r w:rsidR="00D7407D" w:rsidRPr="005B135F">
        <w:rPr>
          <w:rFonts w:ascii="Times New Roman" w:hAnsi="Times New Roman" w:cs="Times New Roman"/>
          <w:sz w:val="24"/>
          <w:szCs w:val="24"/>
        </w:rPr>
        <w:t>,</w:t>
      </w:r>
      <w:r w:rsidR="0080604C" w:rsidRPr="005B135F">
        <w:rPr>
          <w:rFonts w:ascii="Times New Roman" w:hAnsi="Times New Roman" w:cs="Times New Roman"/>
          <w:sz w:val="24"/>
          <w:szCs w:val="24"/>
        </w:rPr>
        <w:t xml:space="preserve"> give them freedom</w:t>
      </w:r>
      <w:r w:rsidR="00D80FD5" w:rsidRPr="005B135F">
        <w:rPr>
          <w:rFonts w:ascii="Times New Roman" w:hAnsi="Times New Roman" w:cs="Times New Roman"/>
          <w:sz w:val="24"/>
          <w:szCs w:val="24"/>
        </w:rPr>
        <w:t xml:space="preserve"> to be flexible,</w:t>
      </w:r>
      <w:r w:rsidR="00E42CCF" w:rsidRPr="005B135F">
        <w:rPr>
          <w:rFonts w:ascii="Times New Roman" w:hAnsi="Times New Roman" w:cs="Times New Roman"/>
          <w:sz w:val="24"/>
          <w:szCs w:val="24"/>
        </w:rPr>
        <w:t xml:space="preserve"> </w:t>
      </w:r>
      <w:r w:rsidR="00D80FD5" w:rsidRPr="005B135F">
        <w:rPr>
          <w:rFonts w:ascii="Times New Roman" w:hAnsi="Times New Roman" w:cs="Times New Roman"/>
          <w:sz w:val="24"/>
          <w:szCs w:val="24"/>
        </w:rPr>
        <w:t xml:space="preserve">innovative and </w:t>
      </w:r>
      <w:r w:rsidR="006B439B" w:rsidRPr="005B135F">
        <w:rPr>
          <w:rFonts w:ascii="Times New Roman" w:hAnsi="Times New Roman" w:cs="Times New Roman"/>
          <w:sz w:val="24"/>
          <w:szCs w:val="24"/>
        </w:rPr>
        <w:t>adaptable</w:t>
      </w:r>
      <w:r w:rsidR="001551B1" w:rsidRPr="005B135F">
        <w:rPr>
          <w:rFonts w:ascii="Times New Roman" w:hAnsi="Times New Roman" w:cs="Times New Roman"/>
          <w:sz w:val="24"/>
          <w:szCs w:val="24"/>
        </w:rPr>
        <w:t xml:space="preserve"> </w:t>
      </w:r>
      <w:r w:rsidR="00D7407D" w:rsidRPr="005B135F">
        <w:rPr>
          <w:rFonts w:ascii="Times New Roman" w:hAnsi="Times New Roman" w:cs="Times New Roman"/>
          <w:sz w:val="24"/>
          <w:szCs w:val="24"/>
        </w:rPr>
        <w:t>(</w:t>
      </w:r>
      <w:r w:rsidR="00172AFA" w:rsidRPr="005B135F">
        <w:rPr>
          <w:rFonts w:ascii="Times New Roman" w:hAnsi="Times New Roman" w:cs="Times New Roman"/>
          <w:sz w:val="24"/>
          <w:szCs w:val="24"/>
        </w:rPr>
        <w:t>Tucker</w:t>
      </w:r>
      <w:r w:rsidR="00A02325" w:rsidRPr="005B135F">
        <w:rPr>
          <w:rFonts w:ascii="Times New Roman" w:hAnsi="Times New Roman" w:cs="Times New Roman"/>
          <w:sz w:val="24"/>
          <w:szCs w:val="24"/>
        </w:rPr>
        <w:t>, 2014)</w:t>
      </w:r>
      <w:r w:rsidR="001551B1" w:rsidRPr="005B135F">
        <w:rPr>
          <w:rFonts w:ascii="Times New Roman" w:hAnsi="Times New Roman" w:cs="Times New Roman"/>
          <w:sz w:val="24"/>
          <w:szCs w:val="24"/>
        </w:rPr>
        <w:t>.</w:t>
      </w:r>
      <w:r w:rsidR="00D816C9" w:rsidRPr="005B135F">
        <w:rPr>
          <w:rFonts w:ascii="Times New Roman" w:hAnsi="Times New Roman" w:cs="Times New Roman"/>
          <w:sz w:val="24"/>
          <w:szCs w:val="24"/>
        </w:rPr>
        <w:t xml:space="preserve"> </w:t>
      </w:r>
      <w:r w:rsidR="00155A0A" w:rsidRPr="005B135F">
        <w:rPr>
          <w:rFonts w:ascii="Times New Roman" w:hAnsi="Times New Roman" w:cs="Times New Roman"/>
          <w:sz w:val="24"/>
          <w:szCs w:val="24"/>
        </w:rPr>
        <w:t>The strengths of doing this activity</w:t>
      </w:r>
      <w:r w:rsidR="00587330" w:rsidRPr="005B135F">
        <w:rPr>
          <w:rFonts w:ascii="Times New Roman" w:hAnsi="Times New Roman" w:cs="Times New Roman"/>
          <w:sz w:val="24"/>
          <w:szCs w:val="24"/>
        </w:rPr>
        <w:t xml:space="preserve"> </w:t>
      </w:r>
      <w:r w:rsidR="00155A0A" w:rsidRPr="005B135F">
        <w:rPr>
          <w:rFonts w:ascii="Times New Roman" w:hAnsi="Times New Roman" w:cs="Times New Roman"/>
          <w:sz w:val="24"/>
          <w:szCs w:val="24"/>
        </w:rPr>
        <w:t>outdoors</w:t>
      </w:r>
      <w:r w:rsidR="00CF757B" w:rsidRPr="005B135F">
        <w:rPr>
          <w:rFonts w:ascii="Times New Roman" w:hAnsi="Times New Roman" w:cs="Times New Roman"/>
          <w:sz w:val="24"/>
          <w:szCs w:val="24"/>
        </w:rPr>
        <w:t xml:space="preserve"> as opposed to indoors</w:t>
      </w:r>
      <w:r w:rsidR="00155A0A" w:rsidRPr="005B135F">
        <w:rPr>
          <w:rFonts w:ascii="Times New Roman" w:hAnsi="Times New Roman" w:cs="Times New Roman"/>
          <w:sz w:val="24"/>
          <w:szCs w:val="24"/>
        </w:rPr>
        <w:t xml:space="preserve"> is the space for the children to explore</w:t>
      </w:r>
      <w:r w:rsidR="009D64F7" w:rsidRPr="005B135F">
        <w:rPr>
          <w:rFonts w:ascii="Times New Roman" w:hAnsi="Times New Roman" w:cs="Times New Roman"/>
          <w:sz w:val="24"/>
          <w:szCs w:val="24"/>
        </w:rPr>
        <w:t xml:space="preserve">. </w:t>
      </w:r>
      <w:r w:rsidR="00006987" w:rsidRPr="005B135F">
        <w:rPr>
          <w:rFonts w:ascii="Times New Roman" w:hAnsi="Times New Roman" w:cs="Times New Roman"/>
          <w:sz w:val="24"/>
          <w:szCs w:val="24"/>
        </w:rPr>
        <w:t xml:space="preserve">According to Froebel </w:t>
      </w:r>
      <w:r w:rsidR="00BD2732" w:rsidRPr="005B135F">
        <w:rPr>
          <w:rFonts w:ascii="Times New Roman" w:hAnsi="Times New Roman" w:cs="Times New Roman"/>
          <w:sz w:val="24"/>
          <w:szCs w:val="24"/>
        </w:rPr>
        <w:t xml:space="preserve">(Tovey, 2013) </w:t>
      </w:r>
      <w:r w:rsidR="00742426" w:rsidRPr="005B135F">
        <w:rPr>
          <w:rFonts w:ascii="Times New Roman" w:hAnsi="Times New Roman" w:cs="Times New Roman"/>
          <w:sz w:val="24"/>
          <w:szCs w:val="24"/>
        </w:rPr>
        <w:t>a garden (outdoor learning area)</w:t>
      </w:r>
      <w:r w:rsidR="007A7040" w:rsidRPr="005B135F">
        <w:rPr>
          <w:rFonts w:ascii="Times New Roman" w:hAnsi="Times New Roman" w:cs="Times New Roman"/>
          <w:sz w:val="24"/>
          <w:szCs w:val="24"/>
        </w:rPr>
        <w:t xml:space="preserve"> </w:t>
      </w:r>
      <w:r w:rsidR="00742426" w:rsidRPr="005B135F">
        <w:rPr>
          <w:rFonts w:ascii="Times New Roman" w:hAnsi="Times New Roman" w:cs="Times New Roman"/>
          <w:sz w:val="24"/>
          <w:szCs w:val="24"/>
        </w:rPr>
        <w:t>should offer space for children to free</w:t>
      </w:r>
      <w:r w:rsidR="003511CC" w:rsidRPr="005B135F">
        <w:rPr>
          <w:rFonts w:ascii="Times New Roman" w:hAnsi="Times New Roman" w:cs="Times New Roman"/>
          <w:sz w:val="24"/>
          <w:szCs w:val="24"/>
        </w:rPr>
        <w:t>ly move and play</w:t>
      </w:r>
      <w:r w:rsidR="008A619C" w:rsidRPr="005B135F">
        <w:rPr>
          <w:rFonts w:ascii="Times New Roman" w:hAnsi="Times New Roman" w:cs="Times New Roman"/>
          <w:sz w:val="24"/>
          <w:szCs w:val="24"/>
        </w:rPr>
        <w:t>. It connects</w:t>
      </w:r>
      <w:r w:rsidR="00FA4BD5" w:rsidRPr="005B135F">
        <w:rPr>
          <w:rFonts w:ascii="Times New Roman" w:hAnsi="Times New Roman" w:cs="Times New Roman"/>
          <w:sz w:val="24"/>
          <w:szCs w:val="24"/>
        </w:rPr>
        <w:t xml:space="preserve"> the child,</w:t>
      </w:r>
      <w:r w:rsidR="007A7040" w:rsidRPr="005B135F">
        <w:rPr>
          <w:rFonts w:ascii="Times New Roman" w:hAnsi="Times New Roman" w:cs="Times New Roman"/>
          <w:sz w:val="24"/>
          <w:szCs w:val="24"/>
        </w:rPr>
        <w:t xml:space="preserve"> the </w:t>
      </w:r>
      <w:r w:rsidR="00FA4BD5" w:rsidRPr="005B135F">
        <w:rPr>
          <w:rFonts w:ascii="Times New Roman" w:hAnsi="Times New Roman" w:cs="Times New Roman"/>
          <w:sz w:val="24"/>
          <w:szCs w:val="24"/>
        </w:rPr>
        <w:t>outdoors and nature</w:t>
      </w:r>
      <w:r w:rsidR="003C3578" w:rsidRPr="005B135F">
        <w:rPr>
          <w:rFonts w:ascii="Times New Roman" w:hAnsi="Times New Roman" w:cs="Times New Roman"/>
          <w:sz w:val="24"/>
          <w:szCs w:val="24"/>
        </w:rPr>
        <w:t xml:space="preserve"> together to allow the child to </w:t>
      </w:r>
      <w:r w:rsidR="00665FA6" w:rsidRPr="005B135F">
        <w:rPr>
          <w:rFonts w:ascii="Times New Roman" w:hAnsi="Times New Roman" w:cs="Times New Roman"/>
          <w:sz w:val="24"/>
          <w:szCs w:val="24"/>
        </w:rPr>
        <w:t>be stimulated and bring wonder, exploration and curiosity</w:t>
      </w:r>
      <w:r w:rsidR="006B1744" w:rsidRPr="005B135F">
        <w:rPr>
          <w:rFonts w:ascii="Times New Roman" w:hAnsi="Times New Roman" w:cs="Times New Roman"/>
          <w:sz w:val="24"/>
          <w:szCs w:val="24"/>
        </w:rPr>
        <w:t>.</w:t>
      </w:r>
      <w:r w:rsidR="00D878A1" w:rsidRPr="005B135F">
        <w:rPr>
          <w:rFonts w:ascii="Times New Roman" w:hAnsi="Times New Roman" w:cs="Times New Roman"/>
          <w:sz w:val="24"/>
          <w:szCs w:val="24"/>
        </w:rPr>
        <w:t xml:space="preserve"> </w:t>
      </w:r>
      <w:r w:rsidR="006B1744" w:rsidRPr="005B135F">
        <w:rPr>
          <w:rFonts w:ascii="Times New Roman" w:hAnsi="Times New Roman" w:cs="Times New Roman"/>
          <w:sz w:val="24"/>
          <w:szCs w:val="24"/>
        </w:rPr>
        <w:t>Outdoors as suggested by Froebel</w:t>
      </w:r>
      <w:r w:rsidR="001241CA" w:rsidRPr="005B135F">
        <w:rPr>
          <w:rFonts w:ascii="Times New Roman" w:hAnsi="Times New Roman" w:cs="Times New Roman"/>
          <w:sz w:val="24"/>
          <w:szCs w:val="24"/>
        </w:rPr>
        <w:t xml:space="preserve"> </w:t>
      </w:r>
      <w:r w:rsidR="00477F06" w:rsidRPr="005B135F">
        <w:rPr>
          <w:rFonts w:ascii="Times New Roman" w:hAnsi="Times New Roman" w:cs="Times New Roman"/>
          <w:sz w:val="24"/>
          <w:szCs w:val="24"/>
        </w:rPr>
        <w:t>(</w:t>
      </w:r>
      <w:r w:rsidR="00385053" w:rsidRPr="005B135F">
        <w:rPr>
          <w:rFonts w:ascii="Times New Roman" w:hAnsi="Times New Roman" w:cs="Times New Roman"/>
          <w:sz w:val="24"/>
          <w:szCs w:val="24"/>
        </w:rPr>
        <w:t>Tovey,2013)</w:t>
      </w:r>
      <w:r w:rsidR="007A7040" w:rsidRPr="005B135F">
        <w:rPr>
          <w:rFonts w:ascii="Times New Roman" w:hAnsi="Times New Roman" w:cs="Times New Roman"/>
          <w:sz w:val="24"/>
          <w:szCs w:val="24"/>
        </w:rPr>
        <w:t xml:space="preserve"> is a </w:t>
      </w:r>
      <w:r w:rsidR="007A7040" w:rsidRPr="005B135F">
        <w:rPr>
          <w:rFonts w:ascii="Times New Roman" w:hAnsi="Times New Roman" w:cs="Times New Roman"/>
          <w:sz w:val="24"/>
          <w:szCs w:val="24"/>
        </w:rPr>
        <w:lastRenderedPageBreak/>
        <w:t>place</w:t>
      </w:r>
      <w:r w:rsidR="00355306" w:rsidRPr="005B135F">
        <w:rPr>
          <w:rFonts w:ascii="Times New Roman" w:hAnsi="Times New Roman" w:cs="Times New Roman"/>
          <w:sz w:val="24"/>
          <w:szCs w:val="24"/>
        </w:rPr>
        <w:t xml:space="preserve"> to think</w:t>
      </w:r>
      <w:r w:rsidR="00DD230B" w:rsidRPr="005B135F">
        <w:rPr>
          <w:rFonts w:ascii="Times New Roman" w:hAnsi="Times New Roman" w:cs="Times New Roman"/>
          <w:sz w:val="24"/>
          <w:szCs w:val="24"/>
        </w:rPr>
        <w:t>,</w:t>
      </w:r>
      <w:r w:rsidR="00355306" w:rsidRPr="005B135F">
        <w:rPr>
          <w:rFonts w:ascii="Times New Roman" w:hAnsi="Times New Roman" w:cs="Times New Roman"/>
          <w:sz w:val="24"/>
          <w:szCs w:val="24"/>
        </w:rPr>
        <w:t xml:space="preserve"> feel</w:t>
      </w:r>
      <w:r w:rsidR="00B60DB6" w:rsidRPr="005B135F">
        <w:rPr>
          <w:rFonts w:ascii="Times New Roman" w:hAnsi="Times New Roman" w:cs="Times New Roman"/>
          <w:sz w:val="24"/>
          <w:szCs w:val="24"/>
        </w:rPr>
        <w:t>, move,</w:t>
      </w:r>
      <w:r w:rsidR="001128D4" w:rsidRPr="005B135F">
        <w:rPr>
          <w:rFonts w:ascii="Times New Roman" w:hAnsi="Times New Roman" w:cs="Times New Roman"/>
          <w:sz w:val="24"/>
          <w:szCs w:val="24"/>
        </w:rPr>
        <w:t xml:space="preserve"> </w:t>
      </w:r>
      <w:r w:rsidR="00B60DB6" w:rsidRPr="005B135F">
        <w:rPr>
          <w:rFonts w:ascii="Times New Roman" w:hAnsi="Times New Roman" w:cs="Times New Roman"/>
          <w:sz w:val="24"/>
          <w:szCs w:val="24"/>
        </w:rPr>
        <w:t xml:space="preserve">imagine </w:t>
      </w:r>
      <w:r w:rsidR="00680448" w:rsidRPr="005B135F">
        <w:rPr>
          <w:rFonts w:ascii="Times New Roman" w:hAnsi="Times New Roman" w:cs="Times New Roman"/>
          <w:sz w:val="24"/>
          <w:szCs w:val="24"/>
        </w:rPr>
        <w:t>and create.</w:t>
      </w:r>
      <w:r w:rsidR="00B6732B" w:rsidRPr="005B135F">
        <w:rPr>
          <w:rFonts w:ascii="Times New Roman" w:hAnsi="Times New Roman" w:cs="Times New Roman"/>
          <w:sz w:val="24"/>
          <w:szCs w:val="24"/>
        </w:rPr>
        <w:t xml:space="preserve"> </w:t>
      </w:r>
      <w:r w:rsidR="00680448" w:rsidRPr="005B135F">
        <w:rPr>
          <w:rFonts w:ascii="Times New Roman" w:hAnsi="Times New Roman" w:cs="Times New Roman"/>
          <w:sz w:val="24"/>
          <w:szCs w:val="24"/>
        </w:rPr>
        <w:t xml:space="preserve">The </w:t>
      </w:r>
      <w:r w:rsidR="00B6732B" w:rsidRPr="005B135F">
        <w:rPr>
          <w:rFonts w:ascii="Times New Roman" w:hAnsi="Times New Roman" w:cs="Times New Roman"/>
          <w:sz w:val="24"/>
          <w:szCs w:val="24"/>
        </w:rPr>
        <w:t xml:space="preserve">learning space </w:t>
      </w:r>
      <w:r w:rsidR="00736431" w:rsidRPr="005B135F">
        <w:rPr>
          <w:rFonts w:ascii="Times New Roman" w:hAnsi="Times New Roman" w:cs="Times New Roman"/>
          <w:sz w:val="24"/>
          <w:szCs w:val="24"/>
        </w:rPr>
        <w:t>should provide a link with the indoors</w:t>
      </w:r>
      <w:r w:rsidR="00270B40" w:rsidRPr="005B135F">
        <w:rPr>
          <w:rFonts w:ascii="Times New Roman" w:hAnsi="Times New Roman" w:cs="Times New Roman"/>
          <w:sz w:val="24"/>
          <w:szCs w:val="24"/>
        </w:rPr>
        <w:t xml:space="preserve"> but also offer experiences </w:t>
      </w:r>
      <w:r w:rsidR="00F90099" w:rsidRPr="005B135F">
        <w:rPr>
          <w:rFonts w:ascii="Times New Roman" w:hAnsi="Times New Roman" w:cs="Times New Roman"/>
          <w:sz w:val="24"/>
          <w:szCs w:val="24"/>
        </w:rPr>
        <w:t>which would not be possible to do i</w:t>
      </w:r>
      <w:r w:rsidR="001128D4" w:rsidRPr="005B135F">
        <w:rPr>
          <w:rFonts w:ascii="Times New Roman" w:hAnsi="Times New Roman" w:cs="Times New Roman"/>
          <w:sz w:val="24"/>
          <w:szCs w:val="24"/>
        </w:rPr>
        <w:t>n</w:t>
      </w:r>
      <w:r w:rsidR="00F90099" w:rsidRPr="005B135F">
        <w:rPr>
          <w:rFonts w:ascii="Times New Roman" w:hAnsi="Times New Roman" w:cs="Times New Roman"/>
          <w:sz w:val="24"/>
          <w:szCs w:val="24"/>
        </w:rPr>
        <w:t>doors. The</w:t>
      </w:r>
      <w:r w:rsidR="001128D4" w:rsidRPr="005B135F">
        <w:rPr>
          <w:rFonts w:ascii="Times New Roman" w:hAnsi="Times New Roman" w:cs="Times New Roman"/>
          <w:sz w:val="24"/>
          <w:szCs w:val="24"/>
        </w:rPr>
        <w:t xml:space="preserve"> </w:t>
      </w:r>
      <w:r w:rsidR="007343E1" w:rsidRPr="005B135F">
        <w:rPr>
          <w:rFonts w:ascii="Times New Roman" w:hAnsi="Times New Roman" w:cs="Times New Roman"/>
          <w:sz w:val="24"/>
          <w:szCs w:val="24"/>
        </w:rPr>
        <w:t xml:space="preserve">space should also offer </w:t>
      </w:r>
      <w:r w:rsidR="00DF7D49" w:rsidRPr="005B135F">
        <w:rPr>
          <w:rFonts w:ascii="Times New Roman" w:hAnsi="Times New Roman" w:cs="Times New Roman"/>
          <w:sz w:val="24"/>
          <w:szCs w:val="24"/>
        </w:rPr>
        <w:t>opportunities for risk, ch</w:t>
      </w:r>
      <w:r w:rsidR="001128D4" w:rsidRPr="005B135F">
        <w:rPr>
          <w:rFonts w:ascii="Times New Roman" w:hAnsi="Times New Roman" w:cs="Times New Roman"/>
          <w:sz w:val="24"/>
          <w:szCs w:val="24"/>
        </w:rPr>
        <w:t>a</w:t>
      </w:r>
      <w:r w:rsidR="00DF7D49" w:rsidRPr="005B135F">
        <w:rPr>
          <w:rFonts w:ascii="Times New Roman" w:hAnsi="Times New Roman" w:cs="Times New Roman"/>
          <w:sz w:val="24"/>
          <w:szCs w:val="24"/>
        </w:rPr>
        <w:t xml:space="preserve">llenges </w:t>
      </w:r>
      <w:r w:rsidR="00EA0E8D" w:rsidRPr="005B135F">
        <w:rPr>
          <w:rFonts w:ascii="Times New Roman" w:hAnsi="Times New Roman" w:cs="Times New Roman"/>
          <w:sz w:val="24"/>
          <w:szCs w:val="24"/>
        </w:rPr>
        <w:t>and adventure</w:t>
      </w:r>
      <w:r w:rsidR="00BD2732" w:rsidRPr="005B135F">
        <w:rPr>
          <w:rFonts w:ascii="Times New Roman" w:hAnsi="Times New Roman" w:cs="Times New Roman"/>
          <w:sz w:val="24"/>
          <w:szCs w:val="24"/>
        </w:rPr>
        <w:t xml:space="preserve"> </w:t>
      </w:r>
      <w:r w:rsidR="009B3478" w:rsidRPr="005B135F">
        <w:rPr>
          <w:rFonts w:ascii="Times New Roman" w:hAnsi="Times New Roman" w:cs="Times New Roman"/>
          <w:sz w:val="24"/>
          <w:szCs w:val="24"/>
        </w:rPr>
        <w:t>(Tovey,</w:t>
      </w:r>
      <w:r w:rsidR="00BD2732" w:rsidRPr="005B135F">
        <w:rPr>
          <w:rFonts w:ascii="Times New Roman" w:hAnsi="Times New Roman" w:cs="Times New Roman"/>
          <w:sz w:val="24"/>
          <w:szCs w:val="24"/>
        </w:rPr>
        <w:t xml:space="preserve"> </w:t>
      </w:r>
      <w:r w:rsidR="009B3478" w:rsidRPr="005B135F">
        <w:rPr>
          <w:rFonts w:ascii="Times New Roman" w:hAnsi="Times New Roman" w:cs="Times New Roman"/>
          <w:sz w:val="24"/>
          <w:szCs w:val="24"/>
        </w:rPr>
        <w:t>2013</w:t>
      </w:r>
      <w:r w:rsidR="00BD2732" w:rsidRPr="005B135F">
        <w:rPr>
          <w:rFonts w:ascii="Times New Roman" w:hAnsi="Times New Roman" w:cs="Times New Roman"/>
          <w:sz w:val="24"/>
          <w:szCs w:val="24"/>
        </w:rPr>
        <w:t>.</w:t>
      </w:r>
      <w:r w:rsidR="00D74EF5" w:rsidRPr="005B135F">
        <w:rPr>
          <w:rFonts w:ascii="Times New Roman" w:hAnsi="Times New Roman" w:cs="Times New Roman"/>
          <w:sz w:val="24"/>
          <w:szCs w:val="24"/>
        </w:rPr>
        <w:t>)</w:t>
      </w:r>
      <w:r w:rsidR="001128D4" w:rsidRPr="005B135F">
        <w:rPr>
          <w:rFonts w:ascii="Times New Roman" w:hAnsi="Times New Roman" w:cs="Times New Roman"/>
          <w:sz w:val="24"/>
          <w:szCs w:val="24"/>
        </w:rPr>
        <w:t xml:space="preserve"> The </w:t>
      </w:r>
      <w:r w:rsidR="008569F7" w:rsidRPr="005B135F">
        <w:rPr>
          <w:rFonts w:ascii="Times New Roman" w:hAnsi="Times New Roman" w:cs="Times New Roman"/>
          <w:sz w:val="24"/>
          <w:szCs w:val="24"/>
        </w:rPr>
        <w:t xml:space="preserve">challenges and </w:t>
      </w:r>
      <w:r w:rsidR="001128D4" w:rsidRPr="005B135F">
        <w:rPr>
          <w:rFonts w:ascii="Times New Roman" w:hAnsi="Times New Roman" w:cs="Times New Roman"/>
          <w:sz w:val="24"/>
          <w:szCs w:val="24"/>
        </w:rPr>
        <w:t xml:space="preserve">adventure </w:t>
      </w:r>
      <w:r w:rsidR="00E00B0C" w:rsidRPr="005B135F">
        <w:rPr>
          <w:rFonts w:ascii="Times New Roman" w:hAnsi="Times New Roman" w:cs="Times New Roman"/>
          <w:sz w:val="24"/>
          <w:szCs w:val="24"/>
        </w:rPr>
        <w:t>within in this activity are</w:t>
      </w:r>
      <w:r w:rsidR="008569F7" w:rsidRPr="005B135F">
        <w:rPr>
          <w:rFonts w:ascii="Times New Roman" w:hAnsi="Times New Roman" w:cs="Times New Roman"/>
          <w:sz w:val="24"/>
          <w:szCs w:val="24"/>
        </w:rPr>
        <w:t xml:space="preserve"> </w:t>
      </w:r>
      <w:r w:rsidR="00E643BB" w:rsidRPr="005B135F">
        <w:rPr>
          <w:rFonts w:ascii="Times New Roman" w:hAnsi="Times New Roman" w:cs="Times New Roman"/>
          <w:sz w:val="24"/>
          <w:szCs w:val="24"/>
        </w:rPr>
        <w:t>continuous</w:t>
      </w:r>
      <w:r w:rsidR="008569F7" w:rsidRPr="005B135F">
        <w:rPr>
          <w:rFonts w:ascii="Times New Roman" w:hAnsi="Times New Roman" w:cs="Times New Roman"/>
          <w:sz w:val="24"/>
          <w:szCs w:val="24"/>
        </w:rPr>
        <w:t xml:space="preserve"> enabling children from all </w:t>
      </w:r>
      <w:r w:rsidR="00F7464F" w:rsidRPr="005B135F">
        <w:rPr>
          <w:rFonts w:ascii="Times New Roman" w:hAnsi="Times New Roman" w:cs="Times New Roman"/>
          <w:sz w:val="24"/>
          <w:szCs w:val="24"/>
        </w:rPr>
        <w:t>development</w:t>
      </w:r>
      <w:r w:rsidR="004B4266" w:rsidRPr="005B135F">
        <w:rPr>
          <w:rFonts w:ascii="Times New Roman" w:hAnsi="Times New Roman" w:cs="Times New Roman"/>
          <w:sz w:val="24"/>
          <w:szCs w:val="24"/>
        </w:rPr>
        <w:t xml:space="preserve">al stages </w:t>
      </w:r>
      <w:r w:rsidR="006B6B25" w:rsidRPr="005B135F">
        <w:rPr>
          <w:rFonts w:ascii="Times New Roman" w:hAnsi="Times New Roman" w:cs="Times New Roman"/>
          <w:sz w:val="24"/>
          <w:szCs w:val="24"/>
        </w:rPr>
        <w:t xml:space="preserve">chances to achieve their </w:t>
      </w:r>
      <w:r w:rsidR="0011435E" w:rsidRPr="005B135F">
        <w:rPr>
          <w:rFonts w:ascii="Times New Roman" w:hAnsi="Times New Roman" w:cs="Times New Roman"/>
          <w:sz w:val="24"/>
          <w:szCs w:val="24"/>
        </w:rPr>
        <w:t>outcome</w:t>
      </w:r>
      <w:r w:rsidR="00AF635D" w:rsidRPr="005B135F">
        <w:rPr>
          <w:rFonts w:ascii="Times New Roman" w:hAnsi="Times New Roman" w:cs="Times New Roman"/>
          <w:sz w:val="24"/>
          <w:szCs w:val="24"/>
        </w:rPr>
        <w:t>,</w:t>
      </w:r>
      <w:r w:rsidR="007E799F" w:rsidRPr="005B135F">
        <w:rPr>
          <w:rFonts w:ascii="Times New Roman" w:hAnsi="Times New Roman" w:cs="Times New Roman"/>
          <w:sz w:val="24"/>
          <w:szCs w:val="24"/>
        </w:rPr>
        <w:t xml:space="preserve"> </w:t>
      </w:r>
      <w:r w:rsidR="00AF635D" w:rsidRPr="005B135F">
        <w:rPr>
          <w:rFonts w:ascii="Times New Roman" w:hAnsi="Times New Roman" w:cs="Times New Roman"/>
          <w:sz w:val="24"/>
          <w:szCs w:val="24"/>
        </w:rPr>
        <w:t xml:space="preserve">as the outcomes </w:t>
      </w:r>
      <w:r w:rsidR="0006681D" w:rsidRPr="005B135F">
        <w:rPr>
          <w:rFonts w:ascii="Times New Roman" w:hAnsi="Times New Roman" w:cs="Times New Roman"/>
          <w:sz w:val="24"/>
          <w:szCs w:val="24"/>
        </w:rPr>
        <w:t>in the foundation phase profile work through stages</w:t>
      </w:r>
      <w:r w:rsidR="00E36FB8" w:rsidRPr="005B135F">
        <w:rPr>
          <w:rFonts w:ascii="Times New Roman" w:hAnsi="Times New Roman" w:cs="Times New Roman"/>
          <w:sz w:val="24"/>
          <w:szCs w:val="24"/>
        </w:rPr>
        <w:t>,</w:t>
      </w:r>
      <w:r w:rsidR="0006681D" w:rsidRPr="005B135F">
        <w:rPr>
          <w:rFonts w:ascii="Times New Roman" w:hAnsi="Times New Roman" w:cs="Times New Roman"/>
          <w:sz w:val="24"/>
          <w:szCs w:val="24"/>
        </w:rPr>
        <w:t xml:space="preserve"> not the </w:t>
      </w:r>
      <w:r w:rsidR="007E799F" w:rsidRPr="005B135F">
        <w:rPr>
          <w:rFonts w:ascii="Times New Roman" w:hAnsi="Times New Roman" w:cs="Times New Roman"/>
          <w:sz w:val="24"/>
          <w:szCs w:val="24"/>
        </w:rPr>
        <w:t>age of the child</w:t>
      </w:r>
      <w:r w:rsidR="00087E89">
        <w:rPr>
          <w:rFonts w:ascii="Times New Roman" w:hAnsi="Times New Roman" w:cs="Times New Roman"/>
          <w:sz w:val="24"/>
          <w:szCs w:val="24"/>
        </w:rPr>
        <w:t xml:space="preserve"> </w:t>
      </w:r>
      <w:r w:rsidR="00683961" w:rsidRPr="005B135F">
        <w:rPr>
          <w:rFonts w:ascii="Times New Roman" w:hAnsi="Times New Roman" w:cs="Times New Roman"/>
          <w:sz w:val="24"/>
          <w:szCs w:val="24"/>
        </w:rPr>
        <w:t>(Welsh Gov</w:t>
      </w:r>
      <w:r w:rsidR="00471DF2" w:rsidRPr="005B135F">
        <w:rPr>
          <w:rFonts w:ascii="Times New Roman" w:hAnsi="Times New Roman" w:cs="Times New Roman"/>
          <w:sz w:val="24"/>
          <w:szCs w:val="24"/>
        </w:rPr>
        <w:t>,201</w:t>
      </w:r>
      <w:r w:rsidR="006F7045" w:rsidRPr="005B135F">
        <w:rPr>
          <w:rFonts w:ascii="Times New Roman" w:hAnsi="Times New Roman" w:cs="Times New Roman"/>
          <w:sz w:val="24"/>
          <w:szCs w:val="24"/>
        </w:rPr>
        <w:t>7)</w:t>
      </w:r>
      <w:r w:rsidR="00087E89">
        <w:rPr>
          <w:rFonts w:ascii="Times New Roman" w:hAnsi="Times New Roman" w:cs="Times New Roman"/>
          <w:sz w:val="24"/>
          <w:szCs w:val="24"/>
        </w:rPr>
        <w:t>.</w:t>
      </w:r>
      <w:r w:rsidR="00E00B0C" w:rsidRPr="005B135F">
        <w:rPr>
          <w:rFonts w:ascii="Times New Roman" w:hAnsi="Times New Roman" w:cs="Times New Roman"/>
          <w:sz w:val="24"/>
          <w:szCs w:val="24"/>
        </w:rPr>
        <w:t xml:space="preserve"> </w:t>
      </w:r>
      <w:r w:rsidR="00177260" w:rsidRPr="005B135F">
        <w:rPr>
          <w:rFonts w:ascii="Times New Roman" w:hAnsi="Times New Roman" w:cs="Times New Roman"/>
          <w:sz w:val="24"/>
          <w:szCs w:val="24"/>
        </w:rPr>
        <w:t>One threat to</w:t>
      </w:r>
      <w:r w:rsidR="00B011F8" w:rsidRPr="005B135F">
        <w:rPr>
          <w:rFonts w:ascii="Times New Roman" w:hAnsi="Times New Roman" w:cs="Times New Roman"/>
          <w:sz w:val="24"/>
          <w:szCs w:val="24"/>
        </w:rPr>
        <w:t xml:space="preserve"> </w:t>
      </w:r>
      <w:r w:rsidR="00567610" w:rsidRPr="005B135F">
        <w:rPr>
          <w:rFonts w:ascii="Times New Roman" w:hAnsi="Times New Roman" w:cs="Times New Roman"/>
          <w:sz w:val="24"/>
          <w:szCs w:val="24"/>
        </w:rPr>
        <w:t xml:space="preserve">carrying out this activity </w:t>
      </w:r>
      <w:r w:rsidR="0000213D" w:rsidRPr="005B135F">
        <w:rPr>
          <w:rFonts w:ascii="Times New Roman" w:hAnsi="Times New Roman" w:cs="Times New Roman"/>
          <w:sz w:val="24"/>
          <w:szCs w:val="24"/>
        </w:rPr>
        <w:t>outdoors is the weather.</w:t>
      </w:r>
      <w:r w:rsidR="00B1530D" w:rsidRPr="005B135F">
        <w:rPr>
          <w:rFonts w:ascii="Times New Roman" w:hAnsi="Times New Roman" w:cs="Times New Roman"/>
          <w:sz w:val="24"/>
          <w:szCs w:val="24"/>
        </w:rPr>
        <w:t xml:space="preserve"> </w:t>
      </w:r>
      <w:r w:rsidR="004202B0" w:rsidRPr="005B135F">
        <w:rPr>
          <w:rFonts w:ascii="Times New Roman" w:hAnsi="Times New Roman" w:cs="Times New Roman"/>
          <w:sz w:val="24"/>
          <w:szCs w:val="24"/>
        </w:rPr>
        <w:t xml:space="preserve">To overcome this threat the children will be provided with wet weather </w:t>
      </w:r>
      <w:r w:rsidR="00D44E5F" w:rsidRPr="005B135F">
        <w:rPr>
          <w:rFonts w:ascii="Times New Roman" w:hAnsi="Times New Roman" w:cs="Times New Roman"/>
          <w:sz w:val="24"/>
          <w:szCs w:val="24"/>
        </w:rPr>
        <w:t>coats and trousers</w:t>
      </w:r>
      <w:r w:rsidR="0035284D" w:rsidRPr="005B135F">
        <w:rPr>
          <w:rFonts w:ascii="Times New Roman" w:hAnsi="Times New Roman" w:cs="Times New Roman"/>
          <w:sz w:val="24"/>
          <w:szCs w:val="24"/>
        </w:rPr>
        <w:t>. To further enhance their independ</w:t>
      </w:r>
      <w:r w:rsidR="00CB5693" w:rsidRPr="005B135F">
        <w:rPr>
          <w:rFonts w:ascii="Times New Roman" w:hAnsi="Times New Roman" w:cs="Times New Roman"/>
          <w:sz w:val="24"/>
          <w:szCs w:val="24"/>
        </w:rPr>
        <w:t>e</w:t>
      </w:r>
      <w:r w:rsidR="0035284D" w:rsidRPr="005B135F">
        <w:rPr>
          <w:rFonts w:ascii="Times New Roman" w:hAnsi="Times New Roman" w:cs="Times New Roman"/>
          <w:sz w:val="24"/>
          <w:szCs w:val="24"/>
        </w:rPr>
        <w:t>nce</w:t>
      </w:r>
      <w:r w:rsidR="005E2054" w:rsidRPr="005B135F">
        <w:rPr>
          <w:rFonts w:ascii="Times New Roman" w:hAnsi="Times New Roman" w:cs="Times New Roman"/>
          <w:sz w:val="24"/>
          <w:szCs w:val="24"/>
        </w:rPr>
        <w:t>,</w:t>
      </w:r>
      <w:r w:rsidR="0035284D" w:rsidRPr="005B135F">
        <w:rPr>
          <w:rFonts w:ascii="Times New Roman" w:hAnsi="Times New Roman" w:cs="Times New Roman"/>
          <w:sz w:val="24"/>
          <w:szCs w:val="24"/>
        </w:rPr>
        <w:t xml:space="preserve"> the</w:t>
      </w:r>
      <w:r w:rsidR="005E2054" w:rsidRPr="005B135F">
        <w:rPr>
          <w:rFonts w:ascii="Times New Roman" w:hAnsi="Times New Roman" w:cs="Times New Roman"/>
          <w:sz w:val="24"/>
          <w:szCs w:val="24"/>
        </w:rPr>
        <w:t xml:space="preserve"> children</w:t>
      </w:r>
      <w:r w:rsidR="0035284D" w:rsidRPr="005B135F">
        <w:rPr>
          <w:rFonts w:ascii="Times New Roman" w:hAnsi="Times New Roman" w:cs="Times New Roman"/>
          <w:sz w:val="24"/>
          <w:szCs w:val="24"/>
        </w:rPr>
        <w:t xml:space="preserve"> will be encouraged to put their own coats on, but help will be available </w:t>
      </w:r>
      <w:r w:rsidR="00645C65" w:rsidRPr="005B135F">
        <w:rPr>
          <w:rFonts w:ascii="Times New Roman" w:hAnsi="Times New Roman" w:cs="Times New Roman"/>
          <w:sz w:val="24"/>
          <w:szCs w:val="24"/>
        </w:rPr>
        <w:t>to those who need it.</w:t>
      </w:r>
      <w:r w:rsidR="00F90099" w:rsidRPr="005B135F">
        <w:rPr>
          <w:rFonts w:ascii="Times New Roman" w:hAnsi="Times New Roman" w:cs="Times New Roman"/>
          <w:sz w:val="24"/>
          <w:szCs w:val="24"/>
        </w:rPr>
        <w:t xml:space="preserve"> </w:t>
      </w:r>
      <w:r w:rsidR="00680448" w:rsidRPr="005B135F">
        <w:rPr>
          <w:rFonts w:ascii="Times New Roman" w:hAnsi="Times New Roman" w:cs="Times New Roman"/>
          <w:sz w:val="24"/>
          <w:szCs w:val="24"/>
        </w:rPr>
        <w:t xml:space="preserve"> </w:t>
      </w:r>
      <w:r w:rsidR="007A7040" w:rsidRPr="005B135F">
        <w:rPr>
          <w:rFonts w:ascii="Times New Roman" w:hAnsi="Times New Roman" w:cs="Times New Roman"/>
          <w:sz w:val="24"/>
          <w:szCs w:val="24"/>
        </w:rPr>
        <w:t xml:space="preserve"> </w:t>
      </w:r>
      <w:r w:rsidR="008A619C" w:rsidRPr="005B135F">
        <w:rPr>
          <w:rFonts w:ascii="Times New Roman" w:hAnsi="Times New Roman" w:cs="Times New Roman"/>
          <w:sz w:val="24"/>
          <w:szCs w:val="24"/>
        </w:rPr>
        <w:t xml:space="preserve"> </w:t>
      </w:r>
    </w:p>
    <w:p w14:paraId="5CB8E6FA" w14:textId="6AA65952" w:rsidR="00A27687" w:rsidRPr="005B135F" w:rsidRDefault="00EF46FD"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 xml:space="preserve">The time </w:t>
      </w:r>
      <w:r w:rsidR="007C0F5A" w:rsidRPr="005B135F">
        <w:rPr>
          <w:rFonts w:ascii="Times New Roman" w:hAnsi="Times New Roman" w:cs="Times New Roman"/>
          <w:sz w:val="24"/>
          <w:szCs w:val="24"/>
        </w:rPr>
        <w:t xml:space="preserve">set for this activity is until the child </w:t>
      </w:r>
      <w:r w:rsidR="007D1C82" w:rsidRPr="005B135F">
        <w:rPr>
          <w:rFonts w:ascii="Times New Roman" w:hAnsi="Times New Roman" w:cs="Times New Roman"/>
          <w:sz w:val="24"/>
          <w:szCs w:val="24"/>
        </w:rPr>
        <w:t>has decided they have finished</w:t>
      </w:r>
      <w:r w:rsidR="00C21778" w:rsidRPr="005B135F">
        <w:rPr>
          <w:rFonts w:ascii="Times New Roman" w:hAnsi="Times New Roman" w:cs="Times New Roman"/>
          <w:sz w:val="24"/>
          <w:szCs w:val="24"/>
        </w:rPr>
        <w:t>,</w:t>
      </w:r>
      <w:r w:rsidR="007D1C82" w:rsidRPr="005B135F">
        <w:rPr>
          <w:rFonts w:ascii="Times New Roman" w:hAnsi="Times New Roman" w:cs="Times New Roman"/>
          <w:sz w:val="24"/>
          <w:szCs w:val="24"/>
        </w:rPr>
        <w:t xml:space="preserve"> ensuring </w:t>
      </w:r>
      <w:r w:rsidR="00F872CC" w:rsidRPr="005B135F">
        <w:rPr>
          <w:rFonts w:ascii="Times New Roman" w:hAnsi="Times New Roman" w:cs="Times New Roman"/>
          <w:sz w:val="24"/>
          <w:szCs w:val="24"/>
        </w:rPr>
        <w:t xml:space="preserve">they have the chances to </w:t>
      </w:r>
      <w:r w:rsidR="004E33B8" w:rsidRPr="005B135F">
        <w:rPr>
          <w:rFonts w:ascii="Times New Roman" w:hAnsi="Times New Roman" w:cs="Times New Roman"/>
          <w:sz w:val="24"/>
          <w:szCs w:val="24"/>
        </w:rPr>
        <w:t xml:space="preserve">investigate and explore </w:t>
      </w:r>
      <w:r w:rsidR="00735CA7" w:rsidRPr="005B135F">
        <w:rPr>
          <w:rFonts w:ascii="Times New Roman" w:hAnsi="Times New Roman" w:cs="Times New Roman"/>
          <w:sz w:val="24"/>
          <w:szCs w:val="24"/>
        </w:rPr>
        <w:t>at their own pace.</w:t>
      </w:r>
      <w:r w:rsidR="00EE34D8" w:rsidRPr="005B135F">
        <w:rPr>
          <w:rFonts w:ascii="Times New Roman" w:hAnsi="Times New Roman" w:cs="Times New Roman"/>
          <w:sz w:val="24"/>
          <w:szCs w:val="24"/>
        </w:rPr>
        <w:t xml:space="preserve"> </w:t>
      </w:r>
      <w:r w:rsidR="00EB77A2" w:rsidRPr="005B135F">
        <w:rPr>
          <w:rFonts w:ascii="Times New Roman" w:hAnsi="Times New Roman" w:cs="Times New Roman"/>
          <w:sz w:val="24"/>
          <w:szCs w:val="24"/>
        </w:rPr>
        <w:t xml:space="preserve">Bottrill </w:t>
      </w:r>
      <w:r w:rsidR="001164ED" w:rsidRPr="005B135F">
        <w:rPr>
          <w:rFonts w:ascii="Times New Roman" w:hAnsi="Times New Roman" w:cs="Times New Roman"/>
          <w:sz w:val="24"/>
          <w:szCs w:val="24"/>
        </w:rPr>
        <w:t xml:space="preserve">(2018) </w:t>
      </w:r>
      <w:r w:rsidR="00EB77A2" w:rsidRPr="005B135F">
        <w:rPr>
          <w:rFonts w:ascii="Times New Roman" w:hAnsi="Times New Roman" w:cs="Times New Roman"/>
          <w:sz w:val="24"/>
          <w:szCs w:val="24"/>
        </w:rPr>
        <w:t>su</w:t>
      </w:r>
      <w:r w:rsidR="009D0B9D" w:rsidRPr="005B135F">
        <w:rPr>
          <w:rFonts w:ascii="Times New Roman" w:hAnsi="Times New Roman" w:cs="Times New Roman"/>
          <w:sz w:val="24"/>
          <w:szCs w:val="24"/>
        </w:rPr>
        <w:t>ggests that being flexible with</w:t>
      </w:r>
      <w:r w:rsidR="00087E89">
        <w:rPr>
          <w:rFonts w:ascii="Times New Roman" w:hAnsi="Times New Roman" w:cs="Times New Roman"/>
          <w:sz w:val="24"/>
          <w:szCs w:val="24"/>
        </w:rPr>
        <w:t xml:space="preserve"> the</w:t>
      </w:r>
      <w:r w:rsidR="009D0B9D" w:rsidRPr="005B135F">
        <w:rPr>
          <w:rFonts w:ascii="Times New Roman" w:hAnsi="Times New Roman" w:cs="Times New Roman"/>
          <w:sz w:val="24"/>
          <w:szCs w:val="24"/>
        </w:rPr>
        <w:t xml:space="preserve"> time the chil</w:t>
      </w:r>
      <w:r w:rsidR="006F65C6" w:rsidRPr="005B135F">
        <w:rPr>
          <w:rFonts w:ascii="Times New Roman" w:hAnsi="Times New Roman" w:cs="Times New Roman"/>
          <w:sz w:val="24"/>
          <w:szCs w:val="24"/>
        </w:rPr>
        <w:t>d</w:t>
      </w:r>
      <w:r w:rsidR="009D0B9D" w:rsidRPr="005B135F">
        <w:rPr>
          <w:rFonts w:ascii="Times New Roman" w:hAnsi="Times New Roman" w:cs="Times New Roman"/>
          <w:sz w:val="24"/>
          <w:szCs w:val="24"/>
        </w:rPr>
        <w:t>ren ha</w:t>
      </w:r>
      <w:r w:rsidR="00BA11C9" w:rsidRPr="005B135F">
        <w:rPr>
          <w:rFonts w:ascii="Times New Roman" w:hAnsi="Times New Roman" w:cs="Times New Roman"/>
          <w:sz w:val="24"/>
          <w:szCs w:val="24"/>
        </w:rPr>
        <w:t>ve</w:t>
      </w:r>
      <w:r w:rsidR="004259C1" w:rsidRPr="005B135F">
        <w:rPr>
          <w:rFonts w:ascii="Times New Roman" w:hAnsi="Times New Roman" w:cs="Times New Roman"/>
          <w:sz w:val="24"/>
          <w:szCs w:val="24"/>
        </w:rPr>
        <w:t xml:space="preserve"> to</w:t>
      </w:r>
      <w:r w:rsidR="009D0B9D" w:rsidRPr="005B135F">
        <w:rPr>
          <w:rFonts w:ascii="Times New Roman" w:hAnsi="Times New Roman" w:cs="Times New Roman"/>
          <w:sz w:val="24"/>
          <w:szCs w:val="24"/>
        </w:rPr>
        <w:t xml:space="preserve"> learn is key</w:t>
      </w:r>
      <w:r w:rsidR="00DD31E3" w:rsidRPr="005B135F">
        <w:rPr>
          <w:rFonts w:ascii="Times New Roman" w:hAnsi="Times New Roman" w:cs="Times New Roman"/>
          <w:sz w:val="24"/>
          <w:szCs w:val="24"/>
        </w:rPr>
        <w:t>.</w:t>
      </w:r>
      <w:r w:rsidR="006F65C6" w:rsidRPr="005B135F">
        <w:rPr>
          <w:rFonts w:ascii="Times New Roman" w:hAnsi="Times New Roman" w:cs="Times New Roman"/>
          <w:sz w:val="24"/>
          <w:szCs w:val="24"/>
        </w:rPr>
        <w:t xml:space="preserve"> </w:t>
      </w:r>
      <w:r w:rsidR="00DD31E3" w:rsidRPr="005B135F">
        <w:rPr>
          <w:rFonts w:ascii="Times New Roman" w:hAnsi="Times New Roman" w:cs="Times New Roman"/>
          <w:sz w:val="24"/>
          <w:szCs w:val="24"/>
        </w:rPr>
        <w:t xml:space="preserve">Giving </w:t>
      </w:r>
      <w:r w:rsidR="00DC0135" w:rsidRPr="005B135F">
        <w:rPr>
          <w:rFonts w:ascii="Times New Roman" w:hAnsi="Times New Roman" w:cs="Times New Roman"/>
          <w:sz w:val="24"/>
          <w:szCs w:val="24"/>
        </w:rPr>
        <w:t>children</w:t>
      </w:r>
      <w:r w:rsidR="0060347F" w:rsidRPr="005B135F">
        <w:rPr>
          <w:rFonts w:ascii="Times New Roman" w:hAnsi="Times New Roman" w:cs="Times New Roman"/>
          <w:sz w:val="24"/>
          <w:szCs w:val="24"/>
        </w:rPr>
        <w:t xml:space="preserve"> </w:t>
      </w:r>
      <w:r w:rsidR="00087E89">
        <w:rPr>
          <w:rFonts w:ascii="Times New Roman" w:hAnsi="Times New Roman" w:cs="Times New Roman"/>
          <w:sz w:val="24"/>
          <w:szCs w:val="24"/>
        </w:rPr>
        <w:t>(</w:t>
      </w:r>
      <w:r w:rsidR="0060347F" w:rsidRPr="005B135F">
        <w:rPr>
          <w:rFonts w:ascii="Times New Roman" w:hAnsi="Times New Roman" w:cs="Times New Roman"/>
          <w:sz w:val="24"/>
          <w:szCs w:val="24"/>
        </w:rPr>
        <w:t>especially boys</w:t>
      </w:r>
      <w:r w:rsidR="00BA7A3E" w:rsidRPr="005B135F">
        <w:rPr>
          <w:rFonts w:ascii="Times New Roman" w:hAnsi="Times New Roman" w:cs="Times New Roman"/>
          <w:sz w:val="24"/>
          <w:szCs w:val="24"/>
        </w:rPr>
        <w:t xml:space="preserve"> as they are seen to develop slower</w:t>
      </w:r>
      <w:r w:rsidR="00087E89">
        <w:rPr>
          <w:rFonts w:ascii="Times New Roman" w:hAnsi="Times New Roman" w:cs="Times New Roman"/>
          <w:sz w:val="24"/>
          <w:szCs w:val="24"/>
        </w:rPr>
        <w:t>)</w:t>
      </w:r>
      <w:r w:rsidR="0060347F" w:rsidRPr="005B135F">
        <w:rPr>
          <w:rFonts w:ascii="Times New Roman" w:hAnsi="Times New Roman" w:cs="Times New Roman"/>
          <w:sz w:val="24"/>
          <w:szCs w:val="24"/>
        </w:rPr>
        <w:t xml:space="preserve"> </w:t>
      </w:r>
      <w:r w:rsidR="00DC0135" w:rsidRPr="005B135F">
        <w:rPr>
          <w:rFonts w:ascii="Times New Roman" w:hAnsi="Times New Roman" w:cs="Times New Roman"/>
          <w:sz w:val="24"/>
          <w:szCs w:val="24"/>
        </w:rPr>
        <w:t xml:space="preserve">the space </w:t>
      </w:r>
      <w:r w:rsidR="00BF3FB4" w:rsidRPr="005B135F">
        <w:rPr>
          <w:rFonts w:ascii="Times New Roman" w:hAnsi="Times New Roman" w:cs="Times New Roman"/>
          <w:sz w:val="24"/>
          <w:szCs w:val="24"/>
        </w:rPr>
        <w:t xml:space="preserve">and time to explore </w:t>
      </w:r>
      <w:r w:rsidR="00B8130F" w:rsidRPr="005B135F">
        <w:rPr>
          <w:rFonts w:ascii="Times New Roman" w:hAnsi="Times New Roman" w:cs="Times New Roman"/>
          <w:sz w:val="24"/>
          <w:szCs w:val="24"/>
        </w:rPr>
        <w:t>at their own pace</w:t>
      </w:r>
      <w:r w:rsidR="00CA2F31" w:rsidRPr="005B135F">
        <w:rPr>
          <w:rFonts w:ascii="Times New Roman" w:hAnsi="Times New Roman" w:cs="Times New Roman"/>
          <w:sz w:val="24"/>
          <w:szCs w:val="24"/>
        </w:rPr>
        <w:t>,</w:t>
      </w:r>
      <w:r w:rsidR="00CA353D" w:rsidRPr="005B135F">
        <w:rPr>
          <w:rFonts w:ascii="Times New Roman" w:hAnsi="Times New Roman" w:cs="Times New Roman"/>
          <w:sz w:val="24"/>
          <w:szCs w:val="24"/>
        </w:rPr>
        <w:t xml:space="preserve"> </w:t>
      </w:r>
      <w:r w:rsidR="00FC1BBA" w:rsidRPr="005B135F">
        <w:rPr>
          <w:rFonts w:ascii="Times New Roman" w:hAnsi="Times New Roman" w:cs="Times New Roman"/>
          <w:sz w:val="24"/>
          <w:szCs w:val="24"/>
        </w:rPr>
        <w:t>to challenge them</w:t>
      </w:r>
      <w:r w:rsidR="00B93F5B" w:rsidRPr="005B135F">
        <w:rPr>
          <w:rFonts w:ascii="Times New Roman" w:hAnsi="Times New Roman" w:cs="Times New Roman"/>
          <w:sz w:val="24"/>
          <w:szCs w:val="24"/>
        </w:rPr>
        <w:t xml:space="preserve">, to let them fail and </w:t>
      </w:r>
      <w:r w:rsidR="00AE2CAE" w:rsidRPr="005B135F">
        <w:rPr>
          <w:rFonts w:ascii="Times New Roman" w:hAnsi="Times New Roman" w:cs="Times New Roman"/>
          <w:sz w:val="24"/>
          <w:szCs w:val="24"/>
        </w:rPr>
        <w:t xml:space="preserve">then grow is what </w:t>
      </w:r>
      <w:r w:rsidR="000E2019" w:rsidRPr="005B135F">
        <w:rPr>
          <w:rFonts w:ascii="Times New Roman" w:hAnsi="Times New Roman" w:cs="Times New Roman"/>
          <w:sz w:val="24"/>
          <w:szCs w:val="24"/>
        </w:rPr>
        <w:t xml:space="preserve">they need to </w:t>
      </w:r>
      <w:r w:rsidR="00F14BC2" w:rsidRPr="005B135F">
        <w:rPr>
          <w:rFonts w:ascii="Times New Roman" w:hAnsi="Times New Roman" w:cs="Times New Roman"/>
          <w:sz w:val="24"/>
          <w:szCs w:val="24"/>
        </w:rPr>
        <w:t>develop (</w:t>
      </w:r>
      <w:r w:rsidR="00A02325" w:rsidRPr="005B135F">
        <w:rPr>
          <w:rFonts w:ascii="Times New Roman" w:hAnsi="Times New Roman" w:cs="Times New Roman"/>
          <w:sz w:val="24"/>
          <w:szCs w:val="24"/>
        </w:rPr>
        <w:t>Bottrill</w:t>
      </w:r>
      <w:r w:rsidR="006B4EEE" w:rsidRPr="005B135F">
        <w:rPr>
          <w:rFonts w:ascii="Times New Roman" w:hAnsi="Times New Roman" w:cs="Times New Roman"/>
          <w:sz w:val="24"/>
          <w:szCs w:val="24"/>
        </w:rPr>
        <w:t>,</w:t>
      </w:r>
      <w:r w:rsidR="007C232E" w:rsidRPr="005B135F">
        <w:rPr>
          <w:rFonts w:ascii="Times New Roman" w:hAnsi="Times New Roman" w:cs="Times New Roman"/>
          <w:sz w:val="24"/>
          <w:szCs w:val="24"/>
        </w:rPr>
        <w:t>2018)</w:t>
      </w:r>
      <w:r w:rsidR="00DA4CB0" w:rsidRPr="005B135F">
        <w:rPr>
          <w:rFonts w:ascii="Times New Roman" w:hAnsi="Times New Roman" w:cs="Times New Roman"/>
          <w:sz w:val="24"/>
          <w:szCs w:val="24"/>
        </w:rPr>
        <w:t>.</w:t>
      </w:r>
    </w:p>
    <w:p w14:paraId="0BAE9C1B" w14:textId="56366541" w:rsidR="00454BDA" w:rsidRPr="005B135F" w:rsidRDefault="00AF1E1D"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For this activity</w:t>
      </w:r>
      <w:r w:rsidR="008450C7" w:rsidRPr="005B135F">
        <w:rPr>
          <w:rFonts w:ascii="Times New Roman" w:hAnsi="Times New Roman" w:cs="Times New Roman"/>
          <w:sz w:val="24"/>
          <w:szCs w:val="24"/>
        </w:rPr>
        <w:t>, readily available resources from within the classroom</w:t>
      </w:r>
      <w:r w:rsidR="009462A6" w:rsidRPr="005B135F">
        <w:rPr>
          <w:rFonts w:ascii="Times New Roman" w:hAnsi="Times New Roman" w:cs="Times New Roman"/>
          <w:sz w:val="24"/>
          <w:szCs w:val="24"/>
        </w:rPr>
        <w:t xml:space="preserve"> are to be used. The strengths of this is</w:t>
      </w:r>
      <w:r w:rsidR="00996356">
        <w:rPr>
          <w:rFonts w:ascii="Times New Roman" w:hAnsi="Times New Roman" w:cs="Times New Roman"/>
          <w:sz w:val="24"/>
          <w:szCs w:val="24"/>
        </w:rPr>
        <w:t xml:space="preserve"> </w:t>
      </w:r>
      <w:r w:rsidR="00D967B6" w:rsidRPr="005B135F">
        <w:rPr>
          <w:rFonts w:ascii="Times New Roman" w:hAnsi="Times New Roman" w:cs="Times New Roman"/>
          <w:sz w:val="24"/>
          <w:szCs w:val="24"/>
        </w:rPr>
        <w:t>the practitioner who is setting up the activity will need</w:t>
      </w:r>
      <w:r w:rsidR="009462A6" w:rsidRPr="005B135F">
        <w:rPr>
          <w:rFonts w:ascii="Times New Roman" w:hAnsi="Times New Roman" w:cs="Times New Roman"/>
          <w:sz w:val="24"/>
          <w:szCs w:val="24"/>
        </w:rPr>
        <w:t xml:space="preserve"> </w:t>
      </w:r>
      <w:r w:rsidR="00D967B6" w:rsidRPr="005B135F">
        <w:rPr>
          <w:rFonts w:ascii="Times New Roman" w:hAnsi="Times New Roman" w:cs="Times New Roman"/>
          <w:sz w:val="24"/>
          <w:szCs w:val="24"/>
        </w:rPr>
        <w:t xml:space="preserve">less time </w:t>
      </w:r>
      <w:r w:rsidR="00032A1B" w:rsidRPr="005B135F">
        <w:rPr>
          <w:rFonts w:ascii="Times New Roman" w:hAnsi="Times New Roman" w:cs="Times New Roman"/>
          <w:sz w:val="24"/>
          <w:szCs w:val="24"/>
        </w:rPr>
        <w:t>to set up</w:t>
      </w:r>
      <w:r w:rsidR="002A2546" w:rsidRPr="005B135F">
        <w:rPr>
          <w:rFonts w:ascii="Times New Roman" w:hAnsi="Times New Roman" w:cs="Times New Roman"/>
          <w:sz w:val="24"/>
          <w:szCs w:val="24"/>
        </w:rPr>
        <w:t xml:space="preserve"> as supported by</w:t>
      </w:r>
      <w:r w:rsidR="00412E43" w:rsidRPr="005B135F">
        <w:rPr>
          <w:rFonts w:ascii="Times New Roman" w:hAnsi="Times New Roman" w:cs="Times New Roman"/>
          <w:sz w:val="24"/>
          <w:szCs w:val="24"/>
        </w:rPr>
        <w:t xml:space="preserve"> Rose and Roger</w:t>
      </w:r>
      <w:r w:rsidR="009A6ADB" w:rsidRPr="005B135F">
        <w:rPr>
          <w:rFonts w:ascii="Times New Roman" w:hAnsi="Times New Roman" w:cs="Times New Roman"/>
          <w:sz w:val="24"/>
          <w:szCs w:val="24"/>
        </w:rPr>
        <w:t xml:space="preserve"> (2012)</w:t>
      </w:r>
      <w:r w:rsidR="00032A1B" w:rsidRPr="005B135F">
        <w:rPr>
          <w:rFonts w:ascii="Times New Roman" w:hAnsi="Times New Roman" w:cs="Times New Roman"/>
          <w:sz w:val="24"/>
          <w:szCs w:val="24"/>
        </w:rPr>
        <w:t xml:space="preserve">. The weaknesses of using </w:t>
      </w:r>
      <w:r w:rsidR="00E157A8" w:rsidRPr="005B135F">
        <w:rPr>
          <w:rFonts w:ascii="Times New Roman" w:hAnsi="Times New Roman" w:cs="Times New Roman"/>
          <w:sz w:val="24"/>
          <w:szCs w:val="24"/>
        </w:rPr>
        <w:t xml:space="preserve">resources from within the classroom is </w:t>
      </w:r>
      <w:r w:rsidR="00F82C9A">
        <w:rPr>
          <w:rFonts w:ascii="Times New Roman" w:hAnsi="Times New Roman" w:cs="Times New Roman"/>
          <w:sz w:val="24"/>
          <w:szCs w:val="24"/>
        </w:rPr>
        <w:t>t</w:t>
      </w:r>
      <w:r w:rsidR="00E157A8" w:rsidRPr="005B135F">
        <w:rPr>
          <w:rFonts w:ascii="Times New Roman" w:hAnsi="Times New Roman" w:cs="Times New Roman"/>
          <w:sz w:val="24"/>
          <w:szCs w:val="24"/>
        </w:rPr>
        <w:t xml:space="preserve">hat is limits the child’s learning </w:t>
      </w:r>
      <w:r w:rsidR="00415EDF" w:rsidRPr="005B135F">
        <w:rPr>
          <w:rFonts w:ascii="Times New Roman" w:hAnsi="Times New Roman" w:cs="Times New Roman"/>
          <w:sz w:val="24"/>
          <w:szCs w:val="24"/>
        </w:rPr>
        <w:t>due to only exploring plastic materials.</w:t>
      </w:r>
      <w:r w:rsidR="00722CAC" w:rsidRPr="005B135F">
        <w:rPr>
          <w:rFonts w:ascii="Times New Roman" w:hAnsi="Times New Roman" w:cs="Times New Roman"/>
          <w:sz w:val="24"/>
          <w:szCs w:val="24"/>
        </w:rPr>
        <w:t xml:space="preserve"> </w:t>
      </w:r>
      <w:r w:rsidR="00F82C9A">
        <w:rPr>
          <w:rFonts w:ascii="Times New Roman" w:hAnsi="Times New Roman" w:cs="Times New Roman"/>
          <w:sz w:val="24"/>
          <w:szCs w:val="24"/>
        </w:rPr>
        <w:t>However a</w:t>
      </w:r>
      <w:r w:rsidR="007B5663" w:rsidRPr="005B135F">
        <w:rPr>
          <w:rFonts w:ascii="Times New Roman" w:hAnsi="Times New Roman" w:cs="Times New Roman"/>
          <w:sz w:val="24"/>
          <w:szCs w:val="24"/>
        </w:rPr>
        <w:t xml:space="preserve">ccording to </w:t>
      </w:r>
      <w:r w:rsidR="00F82C9A">
        <w:rPr>
          <w:rFonts w:ascii="Times New Roman" w:hAnsi="Times New Roman" w:cs="Times New Roman"/>
          <w:sz w:val="24"/>
          <w:szCs w:val="24"/>
        </w:rPr>
        <w:t>Froebel (Tovey, 2012) the resources children use are just tools for learning and it’s the way the children and adult uses them that’s important. The adult and child are seen by Froebel (Tovey,2012) as the richest resource for learning. (Tovey,2012).</w:t>
      </w:r>
    </w:p>
    <w:p w14:paraId="4DCC40E6" w14:textId="2A1C0AFD" w:rsidR="00C64AC6" w:rsidRPr="005B135F" w:rsidRDefault="00EB55A4"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The children will record and document t</w:t>
      </w:r>
      <w:r w:rsidR="00FF00FC" w:rsidRPr="005B135F">
        <w:rPr>
          <w:rFonts w:ascii="Times New Roman" w:hAnsi="Times New Roman" w:cs="Times New Roman"/>
          <w:sz w:val="24"/>
          <w:szCs w:val="24"/>
        </w:rPr>
        <w:t>h</w:t>
      </w:r>
      <w:r w:rsidRPr="005B135F">
        <w:rPr>
          <w:rFonts w:ascii="Times New Roman" w:hAnsi="Times New Roman" w:cs="Times New Roman"/>
          <w:sz w:val="24"/>
          <w:szCs w:val="24"/>
        </w:rPr>
        <w:t>rough photo</w:t>
      </w:r>
      <w:r w:rsidR="00F82C9A">
        <w:rPr>
          <w:rFonts w:ascii="Times New Roman" w:hAnsi="Times New Roman" w:cs="Times New Roman"/>
          <w:sz w:val="24"/>
          <w:szCs w:val="24"/>
        </w:rPr>
        <w:t>graphing</w:t>
      </w:r>
      <w:r w:rsidRPr="005B135F">
        <w:rPr>
          <w:rFonts w:ascii="Times New Roman" w:hAnsi="Times New Roman" w:cs="Times New Roman"/>
          <w:sz w:val="24"/>
          <w:szCs w:val="24"/>
        </w:rPr>
        <w:t xml:space="preserve"> their findings.</w:t>
      </w:r>
      <w:r w:rsidR="00FF00FC" w:rsidRPr="005B135F">
        <w:rPr>
          <w:rFonts w:ascii="Times New Roman" w:hAnsi="Times New Roman" w:cs="Times New Roman"/>
          <w:sz w:val="24"/>
          <w:szCs w:val="24"/>
        </w:rPr>
        <w:t xml:space="preserve"> </w:t>
      </w:r>
      <w:r w:rsidR="00C64AC6" w:rsidRPr="005B135F">
        <w:rPr>
          <w:rFonts w:ascii="Times New Roman" w:hAnsi="Times New Roman" w:cs="Times New Roman"/>
          <w:sz w:val="24"/>
          <w:szCs w:val="24"/>
        </w:rPr>
        <w:t xml:space="preserve">Recording mathematical </w:t>
      </w:r>
      <w:r w:rsidR="00912BC5" w:rsidRPr="005B135F">
        <w:rPr>
          <w:rFonts w:ascii="Times New Roman" w:hAnsi="Times New Roman" w:cs="Times New Roman"/>
          <w:sz w:val="24"/>
          <w:szCs w:val="24"/>
        </w:rPr>
        <w:t>learning outdoors with digital cameras</w:t>
      </w:r>
      <w:r w:rsidR="001609C6" w:rsidRPr="005B135F">
        <w:rPr>
          <w:rFonts w:ascii="Times New Roman" w:hAnsi="Times New Roman" w:cs="Times New Roman"/>
          <w:sz w:val="24"/>
          <w:szCs w:val="24"/>
        </w:rPr>
        <w:t xml:space="preserve">/ I Pad’s </w:t>
      </w:r>
      <w:r w:rsidR="003918D1" w:rsidRPr="005B135F">
        <w:rPr>
          <w:rFonts w:ascii="Times New Roman" w:hAnsi="Times New Roman" w:cs="Times New Roman"/>
          <w:sz w:val="24"/>
          <w:szCs w:val="24"/>
        </w:rPr>
        <w:t xml:space="preserve">is </w:t>
      </w:r>
      <w:r w:rsidR="00F82C9A">
        <w:rPr>
          <w:rFonts w:ascii="Times New Roman" w:hAnsi="Times New Roman" w:cs="Times New Roman"/>
          <w:sz w:val="24"/>
          <w:szCs w:val="24"/>
        </w:rPr>
        <w:t>one</w:t>
      </w:r>
      <w:r w:rsidR="003918D1" w:rsidRPr="005B135F">
        <w:rPr>
          <w:rFonts w:ascii="Times New Roman" w:hAnsi="Times New Roman" w:cs="Times New Roman"/>
          <w:sz w:val="24"/>
          <w:szCs w:val="24"/>
        </w:rPr>
        <w:t xml:space="preserve"> way to collect </w:t>
      </w:r>
      <w:r w:rsidR="00E54317" w:rsidRPr="005B135F">
        <w:rPr>
          <w:rFonts w:ascii="Times New Roman" w:hAnsi="Times New Roman" w:cs="Times New Roman"/>
          <w:sz w:val="24"/>
          <w:szCs w:val="24"/>
        </w:rPr>
        <w:t>informat</w:t>
      </w:r>
      <w:r w:rsidR="00687595" w:rsidRPr="005B135F">
        <w:rPr>
          <w:rFonts w:ascii="Times New Roman" w:hAnsi="Times New Roman" w:cs="Times New Roman"/>
          <w:sz w:val="24"/>
          <w:szCs w:val="24"/>
        </w:rPr>
        <w:t>ion</w:t>
      </w:r>
      <w:r w:rsidR="00791D2B" w:rsidRPr="005B135F">
        <w:rPr>
          <w:rFonts w:ascii="Times New Roman" w:hAnsi="Times New Roman" w:cs="Times New Roman"/>
          <w:sz w:val="24"/>
          <w:szCs w:val="24"/>
        </w:rPr>
        <w:t>.</w:t>
      </w:r>
      <w:r w:rsidR="00D669B6" w:rsidRPr="005B135F">
        <w:rPr>
          <w:rFonts w:ascii="Times New Roman" w:hAnsi="Times New Roman" w:cs="Times New Roman"/>
          <w:sz w:val="24"/>
          <w:szCs w:val="24"/>
        </w:rPr>
        <w:t xml:space="preserve"> Through images </w:t>
      </w:r>
      <w:r w:rsidR="008F3B62" w:rsidRPr="005B135F">
        <w:rPr>
          <w:rFonts w:ascii="Times New Roman" w:hAnsi="Times New Roman" w:cs="Times New Roman"/>
          <w:sz w:val="24"/>
          <w:szCs w:val="24"/>
        </w:rPr>
        <w:t>brought back into the classroom</w:t>
      </w:r>
      <w:r w:rsidR="000A06E7" w:rsidRPr="005B135F">
        <w:rPr>
          <w:rFonts w:ascii="Times New Roman" w:hAnsi="Times New Roman" w:cs="Times New Roman"/>
          <w:sz w:val="24"/>
          <w:szCs w:val="24"/>
        </w:rPr>
        <w:t xml:space="preserve">, both children and </w:t>
      </w:r>
      <w:r w:rsidR="004C04CE" w:rsidRPr="005B135F">
        <w:rPr>
          <w:rFonts w:ascii="Times New Roman" w:hAnsi="Times New Roman" w:cs="Times New Roman"/>
          <w:sz w:val="24"/>
          <w:szCs w:val="24"/>
        </w:rPr>
        <w:t>practitioners can use them</w:t>
      </w:r>
      <w:r w:rsidR="00DB1577" w:rsidRPr="005B135F">
        <w:rPr>
          <w:rFonts w:ascii="Times New Roman" w:hAnsi="Times New Roman" w:cs="Times New Roman"/>
          <w:sz w:val="24"/>
          <w:szCs w:val="24"/>
        </w:rPr>
        <w:t xml:space="preserve"> and cover a wide range </w:t>
      </w:r>
      <w:r w:rsidR="00DD11E6" w:rsidRPr="005B135F">
        <w:rPr>
          <w:rFonts w:ascii="Times New Roman" w:hAnsi="Times New Roman" w:cs="Times New Roman"/>
          <w:sz w:val="24"/>
          <w:szCs w:val="24"/>
        </w:rPr>
        <w:t xml:space="preserve">of activities, for example: </w:t>
      </w:r>
      <w:r w:rsidR="00960EBD" w:rsidRPr="005B135F">
        <w:rPr>
          <w:rFonts w:ascii="Times New Roman" w:hAnsi="Times New Roman" w:cs="Times New Roman"/>
          <w:sz w:val="24"/>
          <w:szCs w:val="24"/>
        </w:rPr>
        <w:t>taking photos</w:t>
      </w:r>
      <w:r w:rsidR="00241D21" w:rsidRPr="005B135F">
        <w:rPr>
          <w:rFonts w:ascii="Times New Roman" w:hAnsi="Times New Roman" w:cs="Times New Roman"/>
          <w:sz w:val="24"/>
          <w:szCs w:val="24"/>
        </w:rPr>
        <w:t>, videos or recording a conversation about a topic.</w:t>
      </w:r>
      <w:r w:rsidR="00FF00FC" w:rsidRPr="005B135F">
        <w:rPr>
          <w:rFonts w:ascii="Times New Roman" w:hAnsi="Times New Roman" w:cs="Times New Roman"/>
          <w:sz w:val="24"/>
          <w:szCs w:val="24"/>
        </w:rPr>
        <w:t xml:space="preserve"> These </w:t>
      </w:r>
      <w:r w:rsidR="00DC3B76" w:rsidRPr="005B135F">
        <w:rPr>
          <w:rFonts w:ascii="Times New Roman" w:hAnsi="Times New Roman" w:cs="Times New Roman"/>
          <w:sz w:val="24"/>
          <w:szCs w:val="24"/>
        </w:rPr>
        <w:t xml:space="preserve">could then be shown to the class and encourage a conversation </w:t>
      </w:r>
      <w:r w:rsidR="00C66436" w:rsidRPr="005B135F">
        <w:rPr>
          <w:rFonts w:ascii="Times New Roman" w:hAnsi="Times New Roman" w:cs="Times New Roman"/>
          <w:sz w:val="24"/>
          <w:szCs w:val="24"/>
        </w:rPr>
        <w:t>about the findings</w:t>
      </w:r>
      <w:r w:rsidR="00B13A20" w:rsidRPr="005B135F">
        <w:rPr>
          <w:rFonts w:ascii="Times New Roman" w:hAnsi="Times New Roman" w:cs="Times New Roman"/>
          <w:sz w:val="24"/>
          <w:szCs w:val="24"/>
        </w:rPr>
        <w:t>,</w:t>
      </w:r>
      <w:r w:rsidR="00AE2BAC" w:rsidRPr="005B135F">
        <w:rPr>
          <w:rFonts w:ascii="Times New Roman" w:hAnsi="Times New Roman" w:cs="Times New Roman"/>
          <w:sz w:val="24"/>
          <w:szCs w:val="24"/>
        </w:rPr>
        <w:t xml:space="preserve"> </w:t>
      </w:r>
      <w:r w:rsidR="00F027CB" w:rsidRPr="005B135F">
        <w:rPr>
          <w:rFonts w:ascii="Times New Roman" w:hAnsi="Times New Roman" w:cs="Times New Roman"/>
          <w:sz w:val="24"/>
          <w:szCs w:val="24"/>
        </w:rPr>
        <w:t>be fou</w:t>
      </w:r>
      <w:r w:rsidR="001B3203" w:rsidRPr="005B135F">
        <w:rPr>
          <w:rFonts w:ascii="Times New Roman" w:hAnsi="Times New Roman" w:cs="Times New Roman"/>
          <w:sz w:val="24"/>
          <w:szCs w:val="24"/>
        </w:rPr>
        <w:t>n</w:t>
      </w:r>
      <w:r w:rsidR="00F027CB" w:rsidRPr="005B135F">
        <w:rPr>
          <w:rFonts w:ascii="Times New Roman" w:hAnsi="Times New Roman" w:cs="Times New Roman"/>
          <w:sz w:val="24"/>
          <w:szCs w:val="24"/>
        </w:rPr>
        <w:t>dations for mathematical</w:t>
      </w:r>
      <w:r w:rsidR="00AE2BAC" w:rsidRPr="005B135F">
        <w:rPr>
          <w:rFonts w:ascii="Times New Roman" w:hAnsi="Times New Roman" w:cs="Times New Roman"/>
          <w:sz w:val="24"/>
          <w:szCs w:val="24"/>
        </w:rPr>
        <w:t xml:space="preserve"> </w:t>
      </w:r>
      <w:r w:rsidR="00A05B48" w:rsidRPr="005B135F">
        <w:rPr>
          <w:rFonts w:ascii="Times New Roman" w:hAnsi="Times New Roman" w:cs="Times New Roman"/>
          <w:sz w:val="24"/>
          <w:szCs w:val="24"/>
        </w:rPr>
        <w:t xml:space="preserve">activities and </w:t>
      </w:r>
      <w:r w:rsidR="00D43E94" w:rsidRPr="005B135F">
        <w:rPr>
          <w:rFonts w:ascii="Times New Roman" w:hAnsi="Times New Roman" w:cs="Times New Roman"/>
          <w:sz w:val="24"/>
          <w:szCs w:val="24"/>
        </w:rPr>
        <w:t xml:space="preserve">or </w:t>
      </w:r>
      <w:r w:rsidR="00CC034D" w:rsidRPr="005B135F">
        <w:rPr>
          <w:rFonts w:ascii="Times New Roman" w:hAnsi="Times New Roman" w:cs="Times New Roman"/>
          <w:sz w:val="24"/>
          <w:szCs w:val="24"/>
        </w:rPr>
        <w:t>activatin</w:t>
      </w:r>
      <w:r w:rsidR="00FF5D43" w:rsidRPr="005B135F">
        <w:rPr>
          <w:rFonts w:ascii="Times New Roman" w:hAnsi="Times New Roman" w:cs="Times New Roman"/>
          <w:sz w:val="24"/>
          <w:szCs w:val="24"/>
        </w:rPr>
        <w:t>g prior</w:t>
      </w:r>
      <w:r w:rsidR="00503131" w:rsidRPr="005B135F">
        <w:rPr>
          <w:rFonts w:ascii="Times New Roman" w:hAnsi="Times New Roman" w:cs="Times New Roman"/>
          <w:sz w:val="24"/>
          <w:szCs w:val="24"/>
        </w:rPr>
        <w:t xml:space="preserve"> knowledge</w:t>
      </w:r>
      <w:r w:rsidR="00BA11C9" w:rsidRPr="005B135F">
        <w:rPr>
          <w:rFonts w:ascii="Times New Roman" w:hAnsi="Times New Roman" w:cs="Times New Roman"/>
          <w:sz w:val="24"/>
          <w:szCs w:val="24"/>
        </w:rPr>
        <w:t xml:space="preserve"> </w:t>
      </w:r>
      <w:r w:rsidR="00C66436" w:rsidRPr="005B135F">
        <w:rPr>
          <w:rFonts w:ascii="Times New Roman" w:hAnsi="Times New Roman" w:cs="Times New Roman"/>
          <w:sz w:val="24"/>
          <w:szCs w:val="24"/>
        </w:rPr>
        <w:t>(</w:t>
      </w:r>
      <w:r w:rsidR="00D615F2" w:rsidRPr="005B135F">
        <w:rPr>
          <w:rFonts w:ascii="Times New Roman" w:hAnsi="Times New Roman" w:cs="Times New Roman"/>
          <w:sz w:val="24"/>
          <w:szCs w:val="24"/>
        </w:rPr>
        <w:t>Taylor and Harris</w:t>
      </w:r>
      <w:r w:rsidR="00422C3F" w:rsidRPr="005B135F">
        <w:rPr>
          <w:rFonts w:ascii="Times New Roman" w:hAnsi="Times New Roman" w:cs="Times New Roman"/>
          <w:sz w:val="24"/>
          <w:szCs w:val="24"/>
        </w:rPr>
        <w:t>,</w:t>
      </w:r>
      <w:r w:rsidR="00F6137E" w:rsidRPr="005B135F">
        <w:rPr>
          <w:rFonts w:ascii="Times New Roman" w:hAnsi="Times New Roman" w:cs="Times New Roman"/>
          <w:sz w:val="24"/>
          <w:szCs w:val="24"/>
        </w:rPr>
        <w:t xml:space="preserve"> </w:t>
      </w:r>
      <w:r w:rsidR="00422C3F" w:rsidRPr="005B135F">
        <w:rPr>
          <w:rFonts w:ascii="Times New Roman" w:hAnsi="Times New Roman" w:cs="Times New Roman"/>
          <w:sz w:val="24"/>
          <w:szCs w:val="24"/>
        </w:rPr>
        <w:t>2014)</w:t>
      </w:r>
      <w:r w:rsidR="00F6137E" w:rsidRPr="005B135F">
        <w:rPr>
          <w:rFonts w:ascii="Times New Roman" w:hAnsi="Times New Roman" w:cs="Times New Roman"/>
          <w:sz w:val="24"/>
          <w:szCs w:val="24"/>
        </w:rPr>
        <w:t>.</w:t>
      </w:r>
      <w:r w:rsidR="00241D21" w:rsidRPr="005B135F">
        <w:rPr>
          <w:rFonts w:ascii="Times New Roman" w:hAnsi="Times New Roman" w:cs="Times New Roman"/>
          <w:sz w:val="24"/>
          <w:szCs w:val="24"/>
        </w:rPr>
        <w:t xml:space="preserve"> </w:t>
      </w:r>
    </w:p>
    <w:p w14:paraId="32950967" w14:textId="77777777" w:rsidR="00DB1CB6" w:rsidRDefault="00AE0E02"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 xml:space="preserve">The links to Outcomes </w:t>
      </w:r>
      <w:r w:rsidR="00010026" w:rsidRPr="005B135F">
        <w:rPr>
          <w:rFonts w:ascii="Times New Roman" w:hAnsi="Times New Roman" w:cs="Times New Roman"/>
          <w:sz w:val="24"/>
          <w:szCs w:val="24"/>
        </w:rPr>
        <w:t xml:space="preserve">that are being </w:t>
      </w:r>
      <w:r w:rsidR="00422C3F" w:rsidRPr="005B135F">
        <w:rPr>
          <w:rFonts w:ascii="Times New Roman" w:hAnsi="Times New Roman" w:cs="Times New Roman"/>
          <w:sz w:val="24"/>
          <w:szCs w:val="24"/>
        </w:rPr>
        <w:t>observed</w:t>
      </w:r>
      <w:r w:rsidR="00010026" w:rsidRPr="005B135F">
        <w:rPr>
          <w:rFonts w:ascii="Times New Roman" w:hAnsi="Times New Roman" w:cs="Times New Roman"/>
          <w:sz w:val="24"/>
          <w:szCs w:val="24"/>
        </w:rPr>
        <w:t xml:space="preserve"> within this activity are: </w:t>
      </w:r>
      <w:r w:rsidR="00B40707" w:rsidRPr="005B135F">
        <w:rPr>
          <w:rFonts w:ascii="Times New Roman" w:hAnsi="Times New Roman" w:cs="Times New Roman"/>
          <w:sz w:val="24"/>
          <w:szCs w:val="24"/>
        </w:rPr>
        <w:t>Counting reli</w:t>
      </w:r>
      <w:r w:rsidR="00224B5E" w:rsidRPr="005B135F">
        <w:rPr>
          <w:rFonts w:ascii="Times New Roman" w:hAnsi="Times New Roman" w:cs="Times New Roman"/>
          <w:sz w:val="24"/>
          <w:szCs w:val="24"/>
        </w:rPr>
        <w:t xml:space="preserve">ably to five and </w:t>
      </w:r>
      <w:r w:rsidR="00ED7D15" w:rsidRPr="005B135F">
        <w:rPr>
          <w:rFonts w:ascii="Times New Roman" w:hAnsi="Times New Roman" w:cs="Times New Roman"/>
          <w:sz w:val="24"/>
          <w:szCs w:val="24"/>
        </w:rPr>
        <w:t xml:space="preserve">encouraging oracy, questioning and </w:t>
      </w:r>
      <w:r w:rsidR="00527B92" w:rsidRPr="005B135F">
        <w:rPr>
          <w:rFonts w:ascii="Times New Roman" w:hAnsi="Times New Roman" w:cs="Times New Roman"/>
          <w:sz w:val="24"/>
          <w:szCs w:val="24"/>
        </w:rPr>
        <w:t>collaboration</w:t>
      </w:r>
      <w:r w:rsidR="00334D63" w:rsidRPr="005B135F">
        <w:rPr>
          <w:rFonts w:ascii="Times New Roman" w:hAnsi="Times New Roman" w:cs="Times New Roman"/>
          <w:sz w:val="24"/>
          <w:szCs w:val="24"/>
        </w:rPr>
        <w:t xml:space="preserve"> </w:t>
      </w:r>
      <w:r w:rsidR="007E799F" w:rsidRPr="005B135F">
        <w:rPr>
          <w:rFonts w:ascii="Times New Roman" w:hAnsi="Times New Roman" w:cs="Times New Roman"/>
          <w:sz w:val="24"/>
          <w:szCs w:val="24"/>
        </w:rPr>
        <w:t xml:space="preserve">(Foundation Phase </w:t>
      </w:r>
      <w:r w:rsidR="001C21F2" w:rsidRPr="005B135F">
        <w:rPr>
          <w:rFonts w:ascii="Times New Roman" w:hAnsi="Times New Roman" w:cs="Times New Roman"/>
          <w:sz w:val="24"/>
          <w:szCs w:val="24"/>
        </w:rPr>
        <w:t>Profile</w:t>
      </w:r>
      <w:r w:rsidR="00334D63" w:rsidRPr="005B135F">
        <w:rPr>
          <w:rFonts w:ascii="Times New Roman" w:hAnsi="Times New Roman" w:cs="Times New Roman"/>
          <w:sz w:val="24"/>
          <w:szCs w:val="24"/>
        </w:rPr>
        <w:t>,2017)</w:t>
      </w:r>
      <w:r w:rsidR="00527B92" w:rsidRPr="005B135F">
        <w:rPr>
          <w:rFonts w:ascii="Times New Roman" w:hAnsi="Times New Roman" w:cs="Times New Roman"/>
          <w:sz w:val="24"/>
          <w:szCs w:val="24"/>
        </w:rPr>
        <w:t xml:space="preserve">. </w:t>
      </w:r>
      <w:r w:rsidR="00F5150D" w:rsidRPr="005B135F">
        <w:rPr>
          <w:rFonts w:ascii="Times New Roman" w:hAnsi="Times New Roman" w:cs="Times New Roman"/>
          <w:sz w:val="24"/>
          <w:szCs w:val="24"/>
        </w:rPr>
        <w:t>Within the Foundation Phase Profile</w:t>
      </w:r>
      <w:r w:rsidR="00BA11C9" w:rsidRPr="005B135F">
        <w:rPr>
          <w:rFonts w:ascii="Times New Roman" w:hAnsi="Times New Roman" w:cs="Times New Roman"/>
          <w:sz w:val="24"/>
          <w:szCs w:val="24"/>
        </w:rPr>
        <w:t xml:space="preserve"> </w:t>
      </w:r>
      <w:r w:rsidR="00770B85" w:rsidRPr="005B135F">
        <w:rPr>
          <w:rFonts w:ascii="Times New Roman" w:hAnsi="Times New Roman" w:cs="Times New Roman"/>
          <w:sz w:val="24"/>
          <w:szCs w:val="24"/>
        </w:rPr>
        <w:t>(2017)</w:t>
      </w:r>
      <w:r w:rsidR="0006108C" w:rsidRPr="005B135F">
        <w:rPr>
          <w:rFonts w:ascii="Times New Roman" w:hAnsi="Times New Roman" w:cs="Times New Roman"/>
          <w:sz w:val="24"/>
          <w:szCs w:val="24"/>
        </w:rPr>
        <w:t>,</w:t>
      </w:r>
      <w:r w:rsidR="00F5150D" w:rsidRPr="005B135F">
        <w:rPr>
          <w:rFonts w:ascii="Times New Roman" w:hAnsi="Times New Roman" w:cs="Times New Roman"/>
          <w:sz w:val="24"/>
          <w:szCs w:val="24"/>
        </w:rPr>
        <w:t xml:space="preserve"> </w:t>
      </w:r>
      <w:r w:rsidR="00F65ABB" w:rsidRPr="005B135F">
        <w:rPr>
          <w:rFonts w:ascii="Times New Roman" w:hAnsi="Times New Roman" w:cs="Times New Roman"/>
          <w:sz w:val="24"/>
          <w:szCs w:val="24"/>
        </w:rPr>
        <w:t xml:space="preserve">it is made up of </w:t>
      </w:r>
      <w:r w:rsidR="00641D75" w:rsidRPr="005B135F">
        <w:rPr>
          <w:rFonts w:ascii="Times New Roman" w:hAnsi="Times New Roman" w:cs="Times New Roman"/>
          <w:sz w:val="24"/>
          <w:szCs w:val="24"/>
        </w:rPr>
        <w:t>two sets of skills</w:t>
      </w:r>
      <w:r w:rsidR="00422C3F" w:rsidRPr="005B135F">
        <w:rPr>
          <w:rFonts w:ascii="Times New Roman" w:hAnsi="Times New Roman" w:cs="Times New Roman"/>
          <w:sz w:val="24"/>
          <w:szCs w:val="24"/>
        </w:rPr>
        <w:t>,</w:t>
      </w:r>
      <w:r w:rsidR="00641D75" w:rsidRPr="005B135F">
        <w:rPr>
          <w:rFonts w:ascii="Times New Roman" w:hAnsi="Times New Roman" w:cs="Times New Roman"/>
          <w:sz w:val="24"/>
          <w:szCs w:val="24"/>
        </w:rPr>
        <w:t xml:space="preserve"> </w:t>
      </w:r>
      <w:r w:rsidR="002B40D9" w:rsidRPr="005B135F">
        <w:rPr>
          <w:rFonts w:ascii="Times New Roman" w:hAnsi="Times New Roman" w:cs="Times New Roman"/>
          <w:sz w:val="24"/>
          <w:szCs w:val="24"/>
        </w:rPr>
        <w:t>in four areas.</w:t>
      </w:r>
      <w:r w:rsidR="00014D9C" w:rsidRPr="005B135F">
        <w:rPr>
          <w:rFonts w:ascii="Times New Roman" w:hAnsi="Times New Roman" w:cs="Times New Roman"/>
          <w:sz w:val="24"/>
          <w:szCs w:val="24"/>
        </w:rPr>
        <w:t xml:space="preserve"> </w:t>
      </w:r>
      <w:r w:rsidR="002B40D9" w:rsidRPr="005B135F">
        <w:rPr>
          <w:rFonts w:ascii="Times New Roman" w:hAnsi="Times New Roman" w:cs="Times New Roman"/>
          <w:sz w:val="24"/>
          <w:szCs w:val="24"/>
        </w:rPr>
        <w:lastRenderedPageBreak/>
        <w:t xml:space="preserve">The skills cover </w:t>
      </w:r>
      <w:r w:rsidR="00914D2F" w:rsidRPr="005B135F">
        <w:rPr>
          <w:rFonts w:ascii="Times New Roman" w:hAnsi="Times New Roman" w:cs="Times New Roman"/>
          <w:sz w:val="24"/>
          <w:szCs w:val="24"/>
        </w:rPr>
        <w:t xml:space="preserve">the four </w:t>
      </w:r>
      <w:r w:rsidR="00976EB4" w:rsidRPr="005B135F">
        <w:rPr>
          <w:rFonts w:ascii="Times New Roman" w:hAnsi="Times New Roman" w:cs="Times New Roman"/>
          <w:sz w:val="24"/>
          <w:szCs w:val="24"/>
        </w:rPr>
        <w:t xml:space="preserve">areas of learning </w:t>
      </w:r>
      <w:r w:rsidR="00736041" w:rsidRPr="005B135F">
        <w:rPr>
          <w:rFonts w:ascii="Times New Roman" w:hAnsi="Times New Roman" w:cs="Times New Roman"/>
          <w:sz w:val="24"/>
          <w:szCs w:val="24"/>
        </w:rPr>
        <w:t>including the numeracy</w:t>
      </w:r>
      <w:r w:rsidR="00596494" w:rsidRPr="005B135F">
        <w:rPr>
          <w:rFonts w:ascii="Times New Roman" w:hAnsi="Times New Roman" w:cs="Times New Roman"/>
          <w:sz w:val="24"/>
          <w:szCs w:val="24"/>
        </w:rPr>
        <w:t xml:space="preserve"> component of the language and numeracy</w:t>
      </w:r>
      <w:r w:rsidR="009422AF" w:rsidRPr="005B135F">
        <w:rPr>
          <w:rFonts w:ascii="Times New Roman" w:hAnsi="Times New Roman" w:cs="Times New Roman"/>
          <w:sz w:val="24"/>
          <w:szCs w:val="24"/>
        </w:rPr>
        <w:t xml:space="preserve"> fram</w:t>
      </w:r>
      <w:r w:rsidR="00154B65" w:rsidRPr="005B135F">
        <w:rPr>
          <w:rFonts w:ascii="Times New Roman" w:hAnsi="Times New Roman" w:cs="Times New Roman"/>
          <w:sz w:val="24"/>
          <w:szCs w:val="24"/>
        </w:rPr>
        <w:t>ework</w:t>
      </w:r>
      <w:r w:rsidR="00017B0A" w:rsidRPr="005B135F">
        <w:rPr>
          <w:rFonts w:ascii="Times New Roman" w:hAnsi="Times New Roman" w:cs="Times New Roman"/>
          <w:sz w:val="24"/>
          <w:szCs w:val="24"/>
        </w:rPr>
        <w:t>.</w:t>
      </w:r>
      <w:r w:rsidR="00E12A8A" w:rsidRPr="005B135F">
        <w:rPr>
          <w:rFonts w:ascii="Times New Roman" w:hAnsi="Times New Roman" w:cs="Times New Roman"/>
          <w:sz w:val="24"/>
          <w:szCs w:val="24"/>
        </w:rPr>
        <w:t xml:space="preserve"> </w:t>
      </w:r>
      <w:r w:rsidR="00017B0A" w:rsidRPr="005B135F">
        <w:rPr>
          <w:rFonts w:ascii="Times New Roman" w:hAnsi="Times New Roman" w:cs="Times New Roman"/>
          <w:sz w:val="24"/>
          <w:szCs w:val="24"/>
        </w:rPr>
        <w:t xml:space="preserve">The </w:t>
      </w:r>
      <w:r w:rsidR="003D2235" w:rsidRPr="005B135F">
        <w:rPr>
          <w:rFonts w:ascii="Times New Roman" w:hAnsi="Times New Roman" w:cs="Times New Roman"/>
          <w:sz w:val="24"/>
          <w:szCs w:val="24"/>
        </w:rPr>
        <w:t xml:space="preserve">children </w:t>
      </w:r>
      <w:r w:rsidR="00D14070" w:rsidRPr="005B135F">
        <w:rPr>
          <w:rFonts w:ascii="Times New Roman" w:hAnsi="Times New Roman" w:cs="Times New Roman"/>
          <w:sz w:val="24"/>
          <w:szCs w:val="24"/>
        </w:rPr>
        <w:t xml:space="preserve">would be working towards </w:t>
      </w:r>
      <w:r w:rsidR="00EA6032" w:rsidRPr="005B135F">
        <w:rPr>
          <w:rFonts w:ascii="Times New Roman" w:hAnsi="Times New Roman" w:cs="Times New Roman"/>
          <w:sz w:val="24"/>
          <w:szCs w:val="24"/>
        </w:rPr>
        <w:t xml:space="preserve">outcomes within the </w:t>
      </w:r>
      <w:r w:rsidR="00F55E9C" w:rsidRPr="005B135F">
        <w:rPr>
          <w:rFonts w:ascii="Times New Roman" w:hAnsi="Times New Roman" w:cs="Times New Roman"/>
          <w:sz w:val="24"/>
          <w:szCs w:val="24"/>
        </w:rPr>
        <w:t>counting area of the compact profile.</w:t>
      </w:r>
      <w:r w:rsidR="005B4CD0" w:rsidRPr="005B135F">
        <w:rPr>
          <w:rFonts w:ascii="Times New Roman" w:hAnsi="Times New Roman" w:cs="Times New Roman"/>
          <w:sz w:val="24"/>
          <w:szCs w:val="24"/>
        </w:rPr>
        <w:t xml:space="preserve"> </w:t>
      </w:r>
      <w:r w:rsidR="00D44139" w:rsidRPr="005B135F">
        <w:rPr>
          <w:rFonts w:ascii="Times New Roman" w:hAnsi="Times New Roman" w:cs="Times New Roman"/>
          <w:sz w:val="24"/>
          <w:szCs w:val="24"/>
        </w:rPr>
        <w:t xml:space="preserve">This activity would allow </w:t>
      </w:r>
      <w:r w:rsidR="00B51907" w:rsidRPr="005B135F">
        <w:rPr>
          <w:rFonts w:ascii="Times New Roman" w:hAnsi="Times New Roman" w:cs="Times New Roman"/>
          <w:sz w:val="24"/>
          <w:szCs w:val="24"/>
        </w:rPr>
        <w:t xml:space="preserve">the more able and talented children </w:t>
      </w:r>
      <w:r w:rsidR="0002175F" w:rsidRPr="005B135F">
        <w:rPr>
          <w:rFonts w:ascii="Times New Roman" w:hAnsi="Times New Roman" w:cs="Times New Roman"/>
          <w:sz w:val="24"/>
          <w:szCs w:val="24"/>
        </w:rPr>
        <w:t>the chance to progress by differentiating the acti</w:t>
      </w:r>
      <w:r w:rsidR="00C04765" w:rsidRPr="005B135F">
        <w:rPr>
          <w:rFonts w:ascii="Times New Roman" w:hAnsi="Times New Roman" w:cs="Times New Roman"/>
          <w:sz w:val="24"/>
          <w:szCs w:val="24"/>
        </w:rPr>
        <w:t>v</w:t>
      </w:r>
      <w:r w:rsidR="0002175F" w:rsidRPr="005B135F">
        <w:rPr>
          <w:rFonts w:ascii="Times New Roman" w:hAnsi="Times New Roman" w:cs="Times New Roman"/>
          <w:sz w:val="24"/>
          <w:szCs w:val="24"/>
        </w:rPr>
        <w:t>ity</w:t>
      </w:r>
      <w:r w:rsidR="00045128" w:rsidRPr="005B135F">
        <w:rPr>
          <w:rFonts w:ascii="Times New Roman" w:hAnsi="Times New Roman" w:cs="Times New Roman"/>
          <w:sz w:val="24"/>
          <w:szCs w:val="24"/>
        </w:rPr>
        <w:t xml:space="preserve"> while letting the children who need to explore more </w:t>
      </w:r>
      <w:r w:rsidR="00EC09B6" w:rsidRPr="005B135F">
        <w:rPr>
          <w:rFonts w:ascii="Times New Roman" w:hAnsi="Times New Roman" w:cs="Times New Roman"/>
          <w:sz w:val="24"/>
          <w:szCs w:val="24"/>
        </w:rPr>
        <w:t xml:space="preserve">climb up the outcomes </w:t>
      </w:r>
      <w:r w:rsidR="008C5E19" w:rsidRPr="005B135F">
        <w:rPr>
          <w:rFonts w:ascii="Times New Roman" w:hAnsi="Times New Roman" w:cs="Times New Roman"/>
          <w:sz w:val="24"/>
          <w:szCs w:val="24"/>
        </w:rPr>
        <w:t>at their own pace.</w:t>
      </w:r>
      <w:r w:rsidR="002163A9" w:rsidRPr="005B135F">
        <w:rPr>
          <w:rFonts w:ascii="Times New Roman" w:hAnsi="Times New Roman" w:cs="Times New Roman"/>
          <w:sz w:val="24"/>
          <w:szCs w:val="24"/>
        </w:rPr>
        <w:t xml:space="preserve"> </w:t>
      </w:r>
      <w:r w:rsidR="0060497E" w:rsidRPr="005B135F">
        <w:rPr>
          <w:rFonts w:ascii="Times New Roman" w:hAnsi="Times New Roman" w:cs="Times New Roman"/>
          <w:sz w:val="24"/>
          <w:szCs w:val="24"/>
        </w:rPr>
        <w:t>T</w:t>
      </w:r>
      <w:r w:rsidR="00345E7E" w:rsidRPr="005B135F">
        <w:rPr>
          <w:rFonts w:ascii="Times New Roman" w:hAnsi="Times New Roman" w:cs="Times New Roman"/>
          <w:sz w:val="24"/>
          <w:szCs w:val="24"/>
        </w:rPr>
        <w:t xml:space="preserve">o differentiate this activity </w:t>
      </w:r>
      <w:r w:rsidR="00906C0B" w:rsidRPr="005B135F">
        <w:rPr>
          <w:rFonts w:ascii="Times New Roman" w:hAnsi="Times New Roman" w:cs="Times New Roman"/>
          <w:sz w:val="24"/>
          <w:szCs w:val="24"/>
        </w:rPr>
        <w:t xml:space="preserve">and push the more able and talented </w:t>
      </w:r>
      <w:r w:rsidR="00D35763" w:rsidRPr="005B135F">
        <w:rPr>
          <w:rFonts w:ascii="Times New Roman" w:hAnsi="Times New Roman" w:cs="Times New Roman"/>
          <w:sz w:val="24"/>
          <w:szCs w:val="24"/>
        </w:rPr>
        <w:t>children</w:t>
      </w:r>
      <w:r w:rsidR="00C04765" w:rsidRPr="005B135F">
        <w:rPr>
          <w:rFonts w:ascii="Times New Roman" w:hAnsi="Times New Roman" w:cs="Times New Roman"/>
          <w:sz w:val="24"/>
          <w:szCs w:val="24"/>
        </w:rPr>
        <w:t xml:space="preserve"> forward </w:t>
      </w:r>
      <w:r w:rsidR="00E22DD0" w:rsidRPr="005B135F">
        <w:rPr>
          <w:rFonts w:ascii="Times New Roman" w:hAnsi="Times New Roman" w:cs="Times New Roman"/>
          <w:sz w:val="24"/>
          <w:szCs w:val="24"/>
        </w:rPr>
        <w:t>the practitioner</w:t>
      </w:r>
      <w:r w:rsidR="00FC0E10" w:rsidRPr="005B135F">
        <w:rPr>
          <w:rFonts w:ascii="Times New Roman" w:hAnsi="Times New Roman" w:cs="Times New Roman"/>
          <w:sz w:val="24"/>
          <w:szCs w:val="24"/>
        </w:rPr>
        <w:t xml:space="preserve"> will</w:t>
      </w:r>
      <w:r w:rsidR="006E1A60" w:rsidRPr="005B135F">
        <w:rPr>
          <w:rFonts w:ascii="Times New Roman" w:hAnsi="Times New Roman" w:cs="Times New Roman"/>
          <w:sz w:val="24"/>
          <w:szCs w:val="24"/>
        </w:rPr>
        <w:t xml:space="preserve"> need to know what the next step on the foundation phase profile </w:t>
      </w:r>
      <w:r w:rsidR="00B7621D" w:rsidRPr="005B135F">
        <w:rPr>
          <w:rFonts w:ascii="Times New Roman" w:hAnsi="Times New Roman" w:cs="Times New Roman"/>
          <w:sz w:val="24"/>
          <w:szCs w:val="24"/>
        </w:rPr>
        <w:t>is, this was something that was not included in the activity plan</w:t>
      </w:r>
      <w:r w:rsidR="00352ECE" w:rsidRPr="005B135F">
        <w:rPr>
          <w:rFonts w:ascii="Times New Roman" w:hAnsi="Times New Roman" w:cs="Times New Roman"/>
          <w:sz w:val="24"/>
          <w:szCs w:val="24"/>
        </w:rPr>
        <w:t xml:space="preserve"> and could be improved next time</w:t>
      </w:r>
      <w:r w:rsidR="00F87C5A" w:rsidRPr="005B135F">
        <w:rPr>
          <w:rFonts w:ascii="Times New Roman" w:hAnsi="Times New Roman" w:cs="Times New Roman"/>
          <w:sz w:val="24"/>
          <w:szCs w:val="24"/>
        </w:rPr>
        <w:t>.</w:t>
      </w:r>
      <w:r w:rsidR="00D35763" w:rsidRPr="005B135F">
        <w:rPr>
          <w:rFonts w:ascii="Times New Roman" w:hAnsi="Times New Roman" w:cs="Times New Roman"/>
          <w:sz w:val="24"/>
          <w:szCs w:val="24"/>
        </w:rPr>
        <w:t xml:space="preserve"> </w:t>
      </w:r>
      <w:r w:rsidR="008C5E19" w:rsidRPr="005B135F">
        <w:rPr>
          <w:rFonts w:ascii="Times New Roman" w:hAnsi="Times New Roman" w:cs="Times New Roman"/>
          <w:sz w:val="24"/>
          <w:szCs w:val="24"/>
        </w:rPr>
        <w:t xml:space="preserve"> </w:t>
      </w:r>
      <w:r w:rsidR="00D9135C" w:rsidRPr="005B135F">
        <w:rPr>
          <w:rFonts w:ascii="Times New Roman" w:hAnsi="Times New Roman" w:cs="Times New Roman"/>
          <w:sz w:val="24"/>
          <w:szCs w:val="24"/>
        </w:rPr>
        <w:t>F</w:t>
      </w:r>
      <w:r w:rsidR="00597E55" w:rsidRPr="005B135F">
        <w:rPr>
          <w:rFonts w:ascii="Times New Roman" w:hAnsi="Times New Roman" w:cs="Times New Roman"/>
          <w:sz w:val="24"/>
          <w:szCs w:val="24"/>
        </w:rPr>
        <w:t xml:space="preserve">or </w:t>
      </w:r>
      <w:r w:rsidR="00127EBE" w:rsidRPr="005B135F">
        <w:rPr>
          <w:rFonts w:ascii="Times New Roman" w:hAnsi="Times New Roman" w:cs="Times New Roman"/>
          <w:sz w:val="24"/>
          <w:szCs w:val="24"/>
        </w:rPr>
        <w:t>any children with</w:t>
      </w:r>
      <w:r w:rsidR="00597E55" w:rsidRPr="005B135F">
        <w:rPr>
          <w:rFonts w:ascii="Times New Roman" w:hAnsi="Times New Roman" w:cs="Times New Roman"/>
          <w:sz w:val="24"/>
          <w:szCs w:val="24"/>
        </w:rPr>
        <w:t xml:space="preserve"> Additional </w:t>
      </w:r>
      <w:r w:rsidR="00A73941" w:rsidRPr="005B135F">
        <w:rPr>
          <w:rFonts w:ascii="Times New Roman" w:hAnsi="Times New Roman" w:cs="Times New Roman"/>
          <w:sz w:val="24"/>
          <w:szCs w:val="24"/>
        </w:rPr>
        <w:t>L</w:t>
      </w:r>
      <w:r w:rsidR="00597E55" w:rsidRPr="005B135F">
        <w:rPr>
          <w:rFonts w:ascii="Times New Roman" w:hAnsi="Times New Roman" w:cs="Times New Roman"/>
          <w:sz w:val="24"/>
          <w:szCs w:val="24"/>
        </w:rPr>
        <w:t xml:space="preserve">earning </w:t>
      </w:r>
      <w:r w:rsidR="00A73941" w:rsidRPr="005B135F">
        <w:rPr>
          <w:rFonts w:ascii="Times New Roman" w:hAnsi="Times New Roman" w:cs="Times New Roman"/>
          <w:sz w:val="24"/>
          <w:szCs w:val="24"/>
        </w:rPr>
        <w:t>N</w:t>
      </w:r>
      <w:r w:rsidR="00597E55" w:rsidRPr="005B135F">
        <w:rPr>
          <w:rFonts w:ascii="Times New Roman" w:hAnsi="Times New Roman" w:cs="Times New Roman"/>
          <w:sz w:val="24"/>
          <w:szCs w:val="24"/>
        </w:rPr>
        <w:t>eed</w:t>
      </w:r>
      <w:r w:rsidR="00127EBE" w:rsidRPr="005B135F">
        <w:rPr>
          <w:rFonts w:ascii="Times New Roman" w:hAnsi="Times New Roman" w:cs="Times New Roman"/>
          <w:sz w:val="24"/>
          <w:szCs w:val="24"/>
        </w:rPr>
        <w:t>s</w:t>
      </w:r>
      <w:r w:rsidR="00A73941" w:rsidRPr="005B135F">
        <w:rPr>
          <w:rFonts w:ascii="Times New Roman" w:hAnsi="Times New Roman" w:cs="Times New Roman"/>
          <w:sz w:val="24"/>
          <w:szCs w:val="24"/>
        </w:rPr>
        <w:t>,</w:t>
      </w:r>
      <w:r w:rsidR="00A45FD0" w:rsidRPr="005B135F">
        <w:rPr>
          <w:rFonts w:ascii="Times New Roman" w:hAnsi="Times New Roman" w:cs="Times New Roman"/>
          <w:sz w:val="24"/>
          <w:szCs w:val="24"/>
        </w:rPr>
        <w:t xml:space="preserve"> the outcomes </w:t>
      </w:r>
      <w:r w:rsidR="00C26F54" w:rsidRPr="005B135F">
        <w:rPr>
          <w:rFonts w:ascii="Times New Roman" w:hAnsi="Times New Roman" w:cs="Times New Roman"/>
          <w:sz w:val="24"/>
          <w:szCs w:val="24"/>
        </w:rPr>
        <w:t xml:space="preserve">they are working towards </w:t>
      </w:r>
      <w:r w:rsidR="00CF14D9" w:rsidRPr="005B135F">
        <w:rPr>
          <w:rFonts w:ascii="Times New Roman" w:hAnsi="Times New Roman" w:cs="Times New Roman"/>
          <w:sz w:val="24"/>
          <w:szCs w:val="24"/>
        </w:rPr>
        <w:t>would reflect early stages of development</w:t>
      </w:r>
      <w:r w:rsidR="007416AF" w:rsidRPr="005B135F">
        <w:rPr>
          <w:rFonts w:ascii="Times New Roman" w:hAnsi="Times New Roman" w:cs="Times New Roman"/>
          <w:sz w:val="24"/>
          <w:szCs w:val="24"/>
        </w:rPr>
        <w:t xml:space="preserve"> in the lower steps</w:t>
      </w:r>
      <w:r w:rsidR="005B407B" w:rsidRPr="005B135F">
        <w:rPr>
          <w:rFonts w:ascii="Times New Roman" w:hAnsi="Times New Roman" w:cs="Times New Roman"/>
          <w:sz w:val="24"/>
          <w:szCs w:val="24"/>
        </w:rPr>
        <w:t xml:space="preserve">, while also reflecting </w:t>
      </w:r>
      <w:r w:rsidR="005B4CD0" w:rsidRPr="005B135F">
        <w:rPr>
          <w:rFonts w:ascii="Times New Roman" w:hAnsi="Times New Roman" w:cs="Times New Roman"/>
          <w:sz w:val="24"/>
          <w:szCs w:val="24"/>
        </w:rPr>
        <w:t>emergent skills and developmental norms</w:t>
      </w:r>
      <w:r w:rsidR="00017B0A" w:rsidRPr="005B135F">
        <w:rPr>
          <w:rFonts w:ascii="Times New Roman" w:hAnsi="Times New Roman" w:cs="Times New Roman"/>
          <w:sz w:val="24"/>
          <w:szCs w:val="24"/>
        </w:rPr>
        <w:t xml:space="preserve"> </w:t>
      </w:r>
      <w:r w:rsidR="005B4CD0" w:rsidRPr="005B135F">
        <w:rPr>
          <w:rFonts w:ascii="Times New Roman" w:hAnsi="Times New Roman" w:cs="Times New Roman"/>
          <w:sz w:val="24"/>
          <w:szCs w:val="24"/>
        </w:rPr>
        <w:t>(</w:t>
      </w:r>
      <w:r w:rsidR="000521CF" w:rsidRPr="005B135F">
        <w:rPr>
          <w:rFonts w:ascii="Times New Roman" w:hAnsi="Times New Roman" w:cs="Times New Roman"/>
          <w:sz w:val="24"/>
          <w:szCs w:val="24"/>
        </w:rPr>
        <w:t>Welsh Government,2017)</w:t>
      </w:r>
      <w:r w:rsidR="00D46E0C" w:rsidRPr="005B135F">
        <w:rPr>
          <w:rFonts w:ascii="Times New Roman" w:hAnsi="Times New Roman" w:cs="Times New Roman"/>
          <w:sz w:val="24"/>
          <w:szCs w:val="24"/>
        </w:rPr>
        <w:t>.</w:t>
      </w:r>
    </w:p>
    <w:p w14:paraId="372F31E1" w14:textId="48DC05CC" w:rsidR="00EF3F82" w:rsidRDefault="005C5446" w:rsidP="005B135F">
      <w:pPr>
        <w:spacing w:line="360" w:lineRule="auto"/>
        <w:jc w:val="both"/>
        <w:rPr>
          <w:rFonts w:ascii="Times New Roman" w:hAnsi="Times New Roman" w:cs="Times New Roman"/>
          <w:sz w:val="24"/>
          <w:szCs w:val="24"/>
        </w:rPr>
      </w:pPr>
      <w:r>
        <w:rPr>
          <w:rFonts w:ascii="Times New Roman" w:hAnsi="Times New Roman" w:cs="Times New Roman"/>
          <w:sz w:val="24"/>
          <w:szCs w:val="24"/>
        </w:rPr>
        <w:t>It</w:t>
      </w:r>
      <w:r w:rsidR="00975CBD">
        <w:rPr>
          <w:rFonts w:ascii="Times New Roman" w:hAnsi="Times New Roman" w:cs="Times New Roman"/>
          <w:sz w:val="24"/>
          <w:szCs w:val="24"/>
        </w:rPr>
        <w:t xml:space="preserve"> has been said that there is tension surrounding the learning objectives that have to be covered and the pla</w:t>
      </w:r>
      <w:r w:rsidR="00DB1CB6">
        <w:rPr>
          <w:rFonts w:ascii="Times New Roman" w:hAnsi="Times New Roman" w:cs="Times New Roman"/>
          <w:sz w:val="24"/>
          <w:szCs w:val="24"/>
        </w:rPr>
        <w:t>y-</w:t>
      </w:r>
      <w:r w:rsidR="00975CBD">
        <w:rPr>
          <w:rFonts w:ascii="Times New Roman" w:hAnsi="Times New Roman" w:cs="Times New Roman"/>
          <w:sz w:val="24"/>
          <w:szCs w:val="24"/>
        </w:rPr>
        <w:t>based approaches to learning</w:t>
      </w:r>
      <w:r w:rsidR="008431B9">
        <w:rPr>
          <w:rFonts w:ascii="Times New Roman" w:hAnsi="Times New Roman" w:cs="Times New Roman"/>
          <w:sz w:val="24"/>
          <w:szCs w:val="24"/>
        </w:rPr>
        <w:t xml:space="preserve"> (</w:t>
      </w:r>
      <w:r w:rsidR="00975CBD">
        <w:rPr>
          <w:rFonts w:ascii="Times New Roman" w:hAnsi="Times New Roman" w:cs="Times New Roman"/>
          <w:sz w:val="24"/>
          <w:szCs w:val="24"/>
        </w:rPr>
        <w:t xml:space="preserve">Taylor and Harris, 2013). </w:t>
      </w:r>
      <w:r w:rsidR="000521CF" w:rsidRPr="005B135F">
        <w:rPr>
          <w:rFonts w:ascii="Times New Roman" w:hAnsi="Times New Roman" w:cs="Times New Roman"/>
          <w:sz w:val="24"/>
          <w:szCs w:val="24"/>
        </w:rPr>
        <w:t xml:space="preserve"> </w:t>
      </w:r>
      <w:r w:rsidR="00975CBD">
        <w:rPr>
          <w:rFonts w:ascii="Times New Roman" w:hAnsi="Times New Roman" w:cs="Times New Roman"/>
          <w:sz w:val="24"/>
          <w:szCs w:val="24"/>
        </w:rPr>
        <w:t>The</w:t>
      </w:r>
      <w:r w:rsidR="00C5216E" w:rsidRPr="005B135F">
        <w:rPr>
          <w:rFonts w:ascii="Times New Roman" w:hAnsi="Times New Roman" w:cs="Times New Roman"/>
          <w:sz w:val="24"/>
          <w:szCs w:val="24"/>
        </w:rPr>
        <w:t xml:space="preserve"> skills the children are developing </w:t>
      </w:r>
      <w:r w:rsidR="00CB5693" w:rsidRPr="005B135F">
        <w:rPr>
          <w:rFonts w:ascii="Times New Roman" w:hAnsi="Times New Roman" w:cs="Times New Roman"/>
          <w:sz w:val="24"/>
          <w:szCs w:val="24"/>
        </w:rPr>
        <w:t>will</w:t>
      </w:r>
      <w:r w:rsidR="00CA338A" w:rsidRPr="005B135F">
        <w:rPr>
          <w:rFonts w:ascii="Times New Roman" w:hAnsi="Times New Roman" w:cs="Times New Roman"/>
          <w:sz w:val="24"/>
          <w:szCs w:val="24"/>
        </w:rPr>
        <w:t xml:space="preserve"> </w:t>
      </w:r>
      <w:r w:rsidR="00EF3F82">
        <w:rPr>
          <w:rFonts w:ascii="Times New Roman" w:hAnsi="Times New Roman" w:cs="Times New Roman"/>
          <w:sz w:val="24"/>
          <w:szCs w:val="24"/>
        </w:rPr>
        <w:t xml:space="preserve">be </w:t>
      </w:r>
      <w:r w:rsidR="00CA338A" w:rsidRPr="005B135F">
        <w:rPr>
          <w:rFonts w:ascii="Times New Roman" w:hAnsi="Times New Roman" w:cs="Times New Roman"/>
          <w:sz w:val="24"/>
          <w:szCs w:val="24"/>
        </w:rPr>
        <w:t>incorp</w:t>
      </w:r>
      <w:r w:rsidR="00BA11C9" w:rsidRPr="005B135F">
        <w:rPr>
          <w:rFonts w:ascii="Times New Roman" w:hAnsi="Times New Roman" w:cs="Times New Roman"/>
          <w:sz w:val="24"/>
          <w:szCs w:val="24"/>
        </w:rPr>
        <w:t>orat</w:t>
      </w:r>
      <w:r w:rsidR="00EF3F82">
        <w:rPr>
          <w:rFonts w:ascii="Times New Roman" w:hAnsi="Times New Roman" w:cs="Times New Roman"/>
          <w:sz w:val="24"/>
          <w:szCs w:val="24"/>
        </w:rPr>
        <w:t>ed and revolve around five mathematical proficiencies</w:t>
      </w:r>
      <w:r>
        <w:rPr>
          <w:rFonts w:ascii="Times New Roman" w:hAnsi="Times New Roman" w:cs="Times New Roman"/>
          <w:sz w:val="24"/>
          <w:szCs w:val="24"/>
        </w:rPr>
        <w:t xml:space="preserve"> within the new curriculum</w:t>
      </w:r>
      <w:r w:rsidR="00EF3F82">
        <w:rPr>
          <w:rFonts w:ascii="Times New Roman" w:hAnsi="Times New Roman" w:cs="Times New Roman"/>
          <w:sz w:val="24"/>
          <w:szCs w:val="24"/>
        </w:rPr>
        <w:t>. These proficiencies are conceptual understanding, fluency, communication with symbols, logical reasoning and strategic competence</w:t>
      </w:r>
      <w:r>
        <w:rPr>
          <w:rFonts w:ascii="Times New Roman" w:hAnsi="Times New Roman" w:cs="Times New Roman"/>
          <w:sz w:val="24"/>
          <w:szCs w:val="24"/>
        </w:rPr>
        <w:t xml:space="preserve">. The question ‘what’ will change and emphasis on ‘what and how’ will now influence pedagogy and will be key to making a difference within Mathematics and Numeracy in the new curriculum </w:t>
      </w:r>
      <w:r>
        <w:rPr>
          <w:rFonts w:ascii="Times New Roman" w:hAnsi="Times New Roman" w:cs="Times New Roman"/>
          <w:sz w:val="24"/>
          <w:szCs w:val="24"/>
        </w:rPr>
        <w:t>(Welsh Government, 2019).</w:t>
      </w:r>
    </w:p>
    <w:p w14:paraId="3BD744E4" w14:textId="32FF106C" w:rsidR="007849C5" w:rsidRDefault="007849C5" w:rsidP="005B135F">
      <w:pPr>
        <w:spacing w:line="360" w:lineRule="auto"/>
        <w:jc w:val="both"/>
        <w:rPr>
          <w:rFonts w:ascii="Times New Roman" w:hAnsi="Times New Roman" w:cs="Times New Roman"/>
          <w:sz w:val="24"/>
          <w:szCs w:val="24"/>
        </w:rPr>
      </w:pPr>
      <w:r>
        <w:rPr>
          <w:rFonts w:ascii="Times New Roman" w:hAnsi="Times New Roman" w:cs="Times New Roman"/>
          <w:sz w:val="24"/>
          <w:szCs w:val="24"/>
        </w:rPr>
        <w:t>Undertaking a risk assessment for the outdoor area for this activity needed to be completed as new tuff trays were added for the activity and they could have posed a hazard. The risk assessment would highlight any potential risks or hazards and then seen how the adult/child would be harmed and the reasons why. (McDonald and Stephen, 2013). Another hazard that would need to be monitored is the height of the wall each child builds for Humpty Dumpty, as it could fall and hit the child causing injury. The practitioner should only intervene if they see a risk of harm otherwise the children can take risks (Play Wales, 2018)</w:t>
      </w:r>
    </w:p>
    <w:p w14:paraId="65303767" w14:textId="262D6959" w:rsidR="00EB6D16" w:rsidRPr="005B135F" w:rsidRDefault="004B6B87"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 xml:space="preserve"> </w:t>
      </w:r>
    </w:p>
    <w:p w14:paraId="7DBE4F9A" w14:textId="0900BDEF" w:rsidR="00514302" w:rsidRPr="005B135F" w:rsidRDefault="00514302" w:rsidP="005B135F">
      <w:pPr>
        <w:spacing w:line="360" w:lineRule="auto"/>
        <w:jc w:val="both"/>
        <w:rPr>
          <w:rFonts w:ascii="Times New Roman" w:hAnsi="Times New Roman" w:cs="Times New Roman"/>
          <w:sz w:val="24"/>
          <w:szCs w:val="24"/>
        </w:rPr>
      </w:pPr>
    </w:p>
    <w:p w14:paraId="7C833E61" w14:textId="51FD1728" w:rsidR="00514302" w:rsidRPr="005B135F" w:rsidRDefault="00514302" w:rsidP="005B135F">
      <w:pPr>
        <w:spacing w:line="360" w:lineRule="auto"/>
        <w:jc w:val="both"/>
        <w:rPr>
          <w:rFonts w:ascii="Times New Roman" w:hAnsi="Times New Roman" w:cs="Times New Roman"/>
          <w:sz w:val="24"/>
          <w:szCs w:val="24"/>
        </w:rPr>
      </w:pPr>
    </w:p>
    <w:p w14:paraId="756E468D" w14:textId="22957414" w:rsidR="00514302" w:rsidRPr="005B135F" w:rsidRDefault="00514302" w:rsidP="005B135F">
      <w:pPr>
        <w:spacing w:line="360" w:lineRule="auto"/>
        <w:jc w:val="both"/>
        <w:rPr>
          <w:rFonts w:ascii="Times New Roman" w:hAnsi="Times New Roman" w:cs="Times New Roman"/>
          <w:sz w:val="24"/>
          <w:szCs w:val="24"/>
        </w:rPr>
      </w:pPr>
    </w:p>
    <w:p w14:paraId="5A92E99F" w14:textId="5119681B" w:rsidR="00514302" w:rsidRPr="005B135F" w:rsidRDefault="00514302" w:rsidP="005B135F">
      <w:pPr>
        <w:spacing w:line="360" w:lineRule="auto"/>
        <w:jc w:val="both"/>
        <w:rPr>
          <w:rFonts w:ascii="Times New Roman" w:hAnsi="Times New Roman" w:cs="Times New Roman"/>
          <w:sz w:val="24"/>
          <w:szCs w:val="24"/>
        </w:rPr>
      </w:pPr>
    </w:p>
    <w:p w14:paraId="46627A9D" w14:textId="77777777" w:rsidR="00637D92" w:rsidRPr="005B135F" w:rsidRDefault="00637D92" w:rsidP="005B135F">
      <w:pPr>
        <w:pStyle w:val="NormalWeb"/>
        <w:spacing w:line="360" w:lineRule="auto"/>
        <w:jc w:val="both"/>
        <w:rPr>
          <w:color w:val="000000"/>
        </w:rPr>
      </w:pPr>
      <w:r w:rsidRPr="005B135F">
        <w:rPr>
          <w:color w:val="000000"/>
        </w:rPr>
        <w:lastRenderedPageBreak/>
        <w:t xml:space="preserve">Section 3 </w:t>
      </w:r>
    </w:p>
    <w:p w14:paraId="4B06A157" w14:textId="457E1451" w:rsidR="00637D92" w:rsidRPr="005B135F" w:rsidRDefault="00637D92" w:rsidP="005B135F">
      <w:pPr>
        <w:pStyle w:val="NormalWeb"/>
        <w:spacing w:line="360" w:lineRule="auto"/>
        <w:jc w:val="both"/>
        <w:rPr>
          <w:color w:val="000000"/>
        </w:rPr>
      </w:pPr>
      <w:r w:rsidRPr="005B135F">
        <w:rPr>
          <w:color w:val="000000"/>
        </w:rPr>
        <w:t>This section will explore the different range of resources within mathematics and how they can be implemented through play. Burns (2000) suggests that children who understand mathematics can solve problems anywhere (Burns,2000). Claxton (2010) states in his submission to the Cambridge primary review that the way mathematics is approached is a ‘million miles away’ from ‘the real way mathematicians is actually solved and make discoveries. In addition to Claxton (2010) Worthington and Carruthers (2006) also compares the skills required within learning mathematics to be similar as those used while learning a new language. (Pound and Lee</w:t>
      </w:r>
      <w:r w:rsidR="005C5446">
        <w:rPr>
          <w:color w:val="000000"/>
        </w:rPr>
        <w:t>,</w:t>
      </w:r>
      <w:r w:rsidRPr="005B135F">
        <w:rPr>
          <w:color w:val="000000"/>
        </w:rPr>
        <w:t xml:space="preserve"> 2015). </w:t>
      </w:r>
    </w:p>
    <w:p w14:paraId="58686B4F" w14:textId="77777777" w:rsidR="00637D92" w:rsidRPr="005B135F" w:rsidRDefault="00637D92" w:rsidP="005B135F">
      <w:pPr>
        <w:pStyle w:val="NormalWeb"/>
        <w:spacing w:line="360" w:lineRule="auto"/>
        <w:jc w:val="both"/>
        <w:rPr>
          <w:color w:val="000000"/>
        </w:rPr>
      </w:pPr>
      <w:r w:rsidRPr="005B135F">
        <w:rPr>
          <w:color w:val="000000"/>
        </w:rPr>
        <w:t xml:space="preserve">Creating a positive relationship with mathematics for the child and tackling the negativity of many parents can help. The fear of math that is passed down by parents can be a hinder to the child achieving their outcomes as they may feel they cannot complete the task or affect the way the child perceive math as boring or impossible (KS1/2 2008). </w:t>
      </w:r>
    </w:p>
    <w:p w14:paraId="38E99456" w14:textId="51D33858" w:rsidR="00637D92" w:rsidRPr="005B135F" w:rsidRDefault="00637D92" w:rsidP="005B135F">
      <w:pPr>
        <w:pStyle w:val="NormalWeb"/>
        <w:spacing w:line="360" w:lineRule="auto"/>
        <w:jc w:val="both"/>
        <w:rPr>
          <w:color w:val="000000"/>
        </w:rPr>
      </w:pPr>
      <w:r w:rsidRPr="005B135F">
        <w:rPr>
          <w:color w:val="000000"/>
        </w:rPr>
        <w:t xml:space="preserve">Using Mathematics during everyday learning experiences, (Foundation Phase Framework </w:t>
      </w:r>
      <w:r w:rsidR="00555734">
        <w:rPr>
          <w:color w:val="000000"/>
        </w:rPr>
        <w:t>,</w:t>
      </w:r>
      <w:r w:rsidRPr="005B135F">
        <w:rPr>
          <w:color w:val="000000"/>
        </w:rPr>
        <w:t>2015)</w:t>
      </w:r>
      <w:r w:rsidR="001E63BA">
        <w:rPr>
          <w:color w:val="000000"/>
        </w:rPr>
        <w:t xml:space="preserve"> </w:t>
      </w:r>
      <w:r w:rsidRPr="005B135F">
        <w:rPr>
          <w:color w:val="000000"/>
        </w:rPr>
        <w:t>will improve children’s skills, knowledge and understanding whilst using oracy, play and practical activities (Welsh Gov</w:t>
      </w:r>
      <w:r w:rsidR="00555734">
        <w:rPr>
          <w:color w:val="000000"/>
        </w:rPr>
        <w:t>ernment</w:t>
      </w:r>
      <w:r w:rsidRPr="005B135F">
        <w:rPr>
          <w:color w:val="000000"/>
        </w:rPr>
        <w:t xml:space="preserve">,2015). By introducing math within real-life experiences children will become self-regulated learners. Piaget (2000) claims children will learn more through real life experiences of what they want to learn than just being taught in a classroom. (Mooney, 2000). </w:t>
      </w:r>
    </w:p>
    <w:p w14:paraId="73EC6A86" w14:textId="070BEE09" w:rsidR="00637D92" w:rsidRPr="005B135F" w:rsidRDefault="00637D92" w:rsidP="005B135F">
      <w:pPr>
        <w:pStyle w:val="NormalWeb"/>
        <w:spacing w:line="360" w:lineRule="auto"/>
        <w:jc w:val="both"/>
        <w:rPr>
          <w:color w:val="000000"/>
        </w:rPr>
      </w:pPr>
      <w:r w:rsidRPr="005B135F">
        <w:rPr>
          <w:color w:val="000000"/>
        </w:rPr>
        <w:t>The Montessori approach in Australia centres around the appreciation of the environment and the open space. Opportunities offered are vast and not available indoors, this includes plants, ed</w:t>
      </w:r>
      <w:r w:rsidR="00555734">
        <w:rPr>
          <w:color w:val="000000"/>
        </w:rPr>
        <w:t>ible</w:t>
      </w:r>
      <w:r w:rsidRPr="005B135F">
        <w:rPr>
          <w:color w:val="000000"/>
        </w:rPr>
        <w:t xml:space="preserve"> greens, mud, sand rocks and other natural resources. Spaces within the environment offer open ended interactions, risk-taking, discovery, exploration and connections with the nature (DEEWR,2009, P.16) (Edwards and Cutter-MacKenzie, 2011). </w:t>
      </w:r>
    </w:p>
    <w:p w14:paraId="04B2E65A" w14:textId="771A4C8E" w:rsidR="00637D92" w:rsidRPr="005B135F" w:rsidRDefault="00637D92" w:rsidP="005B135F">
      <w:pPr>
        <w:pStyle w:val="NormalWeb"/>
        <w:spacing w:line="360" w:lineRule="auto"/>
        <w:jc w:val="both"/>
        <w:rPr>
          <w:color w:val="000000"/>
        </w:rPr>
      </w:pPr>
      <w:r w:rsidRPr="005B135F">
        <w:rPr>
          <w:color w:val="000000"/>
        </w:rPr>
        <w:t>The Montes</w:t>
      </w:r>
      <w:r w:rsidR="001E63BA">
        <w:rPr>
          <w:color w:val="000000"/>
        </w:rPr>
        <w:t>s</w:t>
      </w:r>
      <w:r w:rsidRPr="005B135F">
        <w:rPr>
          <w:color w:val="000000"/>
        </w:rPr>
        <w:t>ori approach and the Froebel approach similarly has impacted on the Foundation Phase and using the outdoor area and its natural resources can help develop a holistic learning area. Materials that can be manipulated, moved and has varied properties are referred to as loose parts by Nicholas (2017).He suggests that these loose parts that children use within their own experiences and their ideas leads them to be driven to learn.(Fox and Wirth,2017).Loose parts from nature can be classed as: chunky tree-branches, shells, leaves, sticks and stones.</w:t>
      </w:r>
      <w:r w:rsidR="001E63BA">
        <w:rPr>
          <w:color w:val="000000"/>
        </w:rPr>
        <w:t xml:space="preserve"> </w:t>
      </w:r>
      <w:r w:rsidRPr="005B135F">
        <w:rPr>
          <w:color w:val="000000"/>
        </w:rPr>
        <w:lastRenderedPageBreak/>
        <w:t xml:space="preserve">Providing these natural loose parts, encourages open-ended play opportunities. These opportunities support imagination, creativity and problem solving not typically seen within the classroom setting. According to Williams (2006) using story books, real life experiences or situations, role-play or fantasy and story books can provide ways in which a child’s mind can be stimulated naturally and allowing them to explore the world at their own pace (Williams,2006). Having both construction and small world areas both in the classroom and in the outdoor areas allows math to occur naturally through play. </w:t>
      </w:r>
    </w:p>
    <w:p w14:paraId="5E3BBBD9" w14:textId="0FEB1ABF" w:rsidR="00637D92" w:rsidRPr="005B135F" w:rsidRDefault="00637D92" w:rsidP="005B135F">
      <w:pPr>
        <w:pStyle w:val="NormalWeb"/>
        <w:spacing w:line="360" w:lineRule="auto"/>
        <w:jc w:val="both"/>
        <w:rPr>
          <w:color w:val="000000"/>
        </w:rPr>
      </w:pPr>
      <w:r w:rsidRPr="005B135F">
        <w:rPr>
          <w:color w:val="000000"/>
        </w:rPr>
        <w:t>For learning opportunities to occur, a well set out environment which gives the space for zones of learning areas which include role play, play trays, small world, graphics areas, construction area, reading and listening area, an ICT area painting area. Enhancing these areas and continually adding mathematical materials such as telephones to the home corner, measuring jugs to the mud kitchen or measuring tapes to the construction areas are all ways to keep children engaged with math without the children realizing (Tucker,</w:t>
      </w:r>
      <w:r w:rsidR="007B23A1">
        <w:rPr>
          <w:color w:val="000000"/>
        </w:rPr>
        <w:t xml:space="preserve"> 2014</w:t>
      </w:r>
      <w:r w:rsidRPr="005B135F">
        <w:rPr>
          <w:color w:val="000000"/>
        </w:rPr>
        <w:t>)</w:t>
      </w:r>
      <w:r w:rsidR="007B23A1">
        <w:rPr>
          <w:color w:val="000000"/>
        </w:rPr>
        <w:t>.</w:t>
      </w:r>
      <w:r w:rsidRPr="005B135F">
        <w:rPr>
          <w:color w:val="000000"/>
        </w:rPr>
        <w:t xml:space="preserve"> </w:t>
      </w:r>
    </w:p>
    <w:p w14:paraId="7B6F8543" w14:textId="77777777" w:rsidR="009E1503" w:rsidRDefault="00637D92" w:rsidP="005B135F">
      <w:pPr>
        <w:pStyle w:val="NormalWeb"/>
        <w:spacing w:line="360" w:lineRule="auto"/>
        <w:jc w:val="both"/>
        <w:rPr>
          <w:color w:val="000000"/>
        </w:rPr>
      </w:pPr>
      <w:r w:rsidRPr="005B135F">
        <w:rPr>
          <w:color w:val="000000"/>
        </w:rPr>
        <w:t xml:space="preserve">Using open ended resources while observing children’s explorative and investigation skills will provide the practitioner the information to show what motivates certain children. (Fox and Surtees, 2010). This can then help the practitioner in their short-term planning, as well as planning for individual children. </w:t>
      </w:r>
    </w:p>
    <w:p w14:paraId="1E34DEBD" w14:textId="74FDECDE" w:rsidR="009E1503" w:rsidRDefault="009E1503" w:rsidP="005B135F">
      <w:pPr>
        <w:pStyle w:val="NormalWeb"/>
        <w:spacing w:line="360" w:lineRule="auto"/>
        <w:jc w:val="both"/>
        <w:rPr>
          <w:color w:val="000000"/>
        </w:rPr>
      </w:pPr>
      <w:r>
        <w:rPr>
          <w:color w:val="000000"/>
        </w:rPr>
        <w:t>Short</w:t>
      </w:r>
      <w:r w:rsidR="00C927BA">
        <w:rPr>
          <w:color w:val="000000"/>
        </w:rPr>
        <w:t>-</w:t>
      </w:r>
      <w:r>
        <w:rPr>
          <w:color w:val="000000"/>
        </w:rPr>
        <w:t>term planning needs to be planned on a weekly basis, which enables the practitioner to deliver learning experiences for the child’s individual needs. This planning will also contain the resources required to deliver the learning affectively</w:t>
      </w:r>
      <w:r w:rsidR="00C927BA">
        <w:rPr>
          <w:color w:val="000000"/>
        </w:rPr>
        <w:t xml:space="preserve"> and ensuring adequate numbers of resources to cover each child participating in the activity</w:t>
      </w:r>
      <w:r>
        <w:rPr>
          <w:color w:val="000000"/>
        </w:rPr>
        <w:t>. (Rodger,1999)</w:t>
      </w:r>
    </w:p>
    <w:p w14:paraId="527086CF" w14:textId="03EBE72F" w:rsidR="00637D92" w:rsidRDefault="009E1503" w:rsidP="005B135F">
      <w:pPr>
        <w:pStyle w:val="NormalWeb"/>
        <w:spacing w:line="360" w:lineRule="auto"/>
        <w:jc w:val="both"/>
        <w:rPr>
          <w:color w:val="000000"/>
        </w:rPr>
      </w:pPr>
      <w:r>
        <w:rPr>
          <w:color w:val="000000"/>
        </w:rPr>
        <w:t>Long</w:t>
      </w:r>
      <w:r w:rsidR="00C927BA">
        <w:rPr>
          <w:color w:val="000000"/>
        </w:rPr>
        <w:t>-</w:t>
      </w:r>
      <w:r>
        <w:rPr>
          <w:color w:val="000000"/>
        </w:rPr>
        <w:t xml:space="preserve">term planning is the aims of the setting and can contain </w:t>
      </w:r>
      <w:r w:rsidR="00C927BA">
        <w:rPr>
          <w:color w:val="000000"/>
        </w:rPr>
        <w:t>the scheme of work to be followed for each area of learning</w:t>
      </w:r>
      <w:r>
        <w:rPr>
          <w:color w:val="000000"/>
        </w:rPr>
        <w:t>. It should also contain records of when the child is to experience what area of learning</w:t>
      </w:r>
      <w:r w:rsidR="00C927BA">
        <w:rPr>
          <w:color w:val="000000"/>
        </w:rPr>
        <w:t xml:space="preserve"> (Rodger,1999).</w:t>
      </w:r>
    </w:p>
    <w:p w14:paraId="34598E34" w14:textId="306308D0" w:rsidR="00637D92" w:rsidRPr="00C927BA" w:rsidRDefault="00C927BA" w:rsidP="00C927BA">
      <w:pPr>
        <w:pStyle w:val="NormalWeb"/>
        <w:spacing w:line="360" w:lineRule="auto"/>
        <w:jc w:val="both"/>
        <w:rPr>
          <w:color w:val="000000"/>
        </w:rPr>
      </w:pPr>
      <w:r>
        <w:rPr>
          <w:color w:val="000000"/>
        </w:rPr>
        <w:t>Medium-term planning is a more detailed plan which lays out the aspects covered in what area of the curriculum, with more in-depth detail such as identifying sequence of activities or expected assessment opportunities or learning outcomes. Within this Medium-term plan the resources required for all the activities to take place will be documented, ensuring short-term planning is completed and enhancing each child’s individual learning needs</w:t>
      </w:r>
      <w:r w:rsidR="00DD28C9">
        <w:rPr>
          <w:color w:val="000000"/>
        </w:rPr>
        <w:t xml:space="preserve"> </w:t>
      </w:r>
      <w:r>
        <w:rPr>
          <w:color w:val="000000"/>
        </w:rPr>
        <w:t>(Rodger, 1999)</w:t>
      </w:r>
      <w:r w:rsidR="00DD28C9">
        <w:rPr>
          <w:color w:val="000000"/>
        </w:rPr>
        <w:t>.</w:t>
      </w:r>
    </w:p>
    <w:p w14:paraId="24916319" w14:textId="6255E8C1" w:rsidR="00637D92" w:rsidRDefault="00637D92"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lastRenderedPageBreak/>
        <w:t>Section 4</w:t>
      </w:r>
    </w:p>
    <w:p w14:paraId="14CF221C" w14:textId="1C586BE7" w:rsidR="00DD28C9" w:rsidRPr="005B135F" w:rsidRDefault="00DD28C9" w:rsidP="005B135F">
      <w:pPr>
        <w:spacing w:line="360" w:lineRule="auto"/>
        <w:jc w:val="both"/>
        <w:rPr>
          <w:rFonts w:ascii="Times New Roman" w:hAnsi="Times New Roman" w:cs="Times New Roman"/>
          <w:sz w:val="24"/>
          <w:szCs w:val="24"/>
        </w:rPr>
      </w:pPr>
      <w:r>
        <w:rPr>
          <w:rFonts w:ascii="Times New Roman" w:hAnsi="Times New Roman" w:cs="Times New Roman"/>
          <w:sz w:val="24"/>
          <w:szCs w:val="24"/>
        </w:rPr>
        <w:t>Within this section the role of the adult monitoring and planning for the mathematical development of the child will be explained.</w:t>
      </w:r>
    </w:p>
    <w:p w14:paraId="7893692E" w14:textId="77777777" w:rsidR="00637D92" w:rsidRPr="005B135F" w:rsidRDefault="00637D92"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Math may be seen by educators as ‘not fun’ (Lee and Ginsburg,2009) leading them to express negative feelings towards math (Benz,2012). This could be due to negative experiences the educator had in their education (Anders and Rossbach, 2015). To deliver an effective approach the educator must be accepting of the approach (McCray and Chen,2012), (Vogt et al, 2018).</w:t>
      </w:r>
    </w:p>
    <w:p w14:paraId="4A370544" w14:textId="54DDC73C" w:rsidR="00637D92" w:rsidRPr="005B135F" w:rsidRDefault="00637D92"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All adults should give the guidance that is needed to be given to children age three and four to help them notice mathematical relationships in day to day life, and to start recognizing information about shapes, space, numbers and patterns (Vogt et al,2018). An approach to interaction, also referred to as scaffolding by Vygotsky, enables the performance of the child to go beyond a level of his/her own independent abilities. McNaughton and Williams (2009), considered different involvement of distinct phases. The practitioner should: observe the child and record information on communication, cognitive and social competencies, for example: when a child is at a stage that they are showing signs to move forward. Secondly in small groups or individually, the practitioner should support the child in ways it enhances his/her progress</w:t>
      </w:r>
      <w:r w:rsidR="007B23A1">
        <w:rPr>
          <w:rFonts w:ascii="Times New Roman" w:hAnsi="Times New Roman" w:cs="Times New Roman"/>
          <w:sz w:val="24"/>
          <w:szCs w:val="24"/>
        </w:rPr>
        <w:t xml:space="preserve"> </w:t>
      </w:r>
      <w:r w:rsidRPr="005B135F">
        <w:rPr>
          <w:rFonts w:ascii="Times New Roman" w:hAnsi="Times New Roman" w:cs="Times New Roman"/>
          <w:sz w:val="24"/>
          <w:szCs w:val="24"/>
        </w:rPr>
        <w:t xml:space="preserve">(Garrick, 2009). Vygotsky suggested that to be able to scaffold a child well, the practitioner needs to be good at observing. These observations should then be used to filter the information gathered to support the child’s development (Mooney, 2000).  </w:t>
      </w:r>
    </w:p>
    <w:p w14:paraId="3BD1EFC6" w14:textId="3C1CB38A" w:rsidR="00637D92" w:rsidRPr="005B135F" w:rsidRDefault="00637D92"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Montague-Smith and Price</w:t>
      </w:r>
      <w:r w:rsidR="00DD28C9">
        <w:rPr>
          <w:rFonts w:ascii="Times New Roman" w:hAnsi="Times New Roman" w:cs="Times New Roman"/>
          <w:sz w:val="24"/>
          <w:szCs w:val="24"/>
        </w:rPr>
        <w:t xml:space="preserve"> </w:t>
      </w:r>
      <w:r w:rsidRPr="005B135F">
        <w:rPr>
          <w:rFonts w:ascii="Times New Roman" w:hAnsi="Times New Roman" w:cs="Times New Roman"/>
          <w:sz w:val="24"/>
          <w:szCs w:val="24"/>
        </w:rPr>
        <w:t xml:space="preserve">(2012) states educators need to learn tools, models actions and language to help children understand the mathematical concepts that will be embedded in the mathematical activity (Chigeza and Sorin, 2016).Through daily routines and activities children will use early math skills. These informal activities for example, counting with an adult as you go up or down steps, will enhance a child’s ability to use formal math instructions in school </w:t>
      </w:r>
      <w:r w:rsidR="00DD28C9">
        <w:rPr>
          <w:rFonts w:ascii="Times New Roman" w:hAnsi="Times New Roman" w:cs="Times New Roman"/>
          <w:sz w:val="24"/>
          <w:szCs w:val="24"/>
        </w:rPr>
        <w:t xml:space="preserve">    </w:t>
      </w:r>
      <w:r w:rsidRPr="005B135F">
        <w:rPr>
          <w:rFonts w:ascii="Times New Roman" w:hAnsi="Times New Roman" w:cs="Times New Roman"/>
          <w:sz w:val="24"/>
          <w:szCs w:val="24"/>
        </w:rPr>
        <w:t>(</w:t>
      </w:r>
      <w:r w:rsidR="00DD28C9">
        <w:rPr>
          <w:rFonts w:ascii="Times New Roman" w:hAnsi="Times New Roman" w:cs="Times New Roman"/>
          <w:sz w:val="24"/>
          <w:szCs w:val="24"/>
        </w:rPr>
        <w:t xml:space="preserve"> </w:t>
      </w:r>
      <w:r w:rsidRPr="005B135F">
        <w:rPr>
          <w:rFonts w:ascii="Times New Roman" w:hAnsi="Times New Roman" w:cs="Times New Roman"/>
          <w:sz w:val="24"/>
          <w:szCs w:val="24"/>
        </w:rPr>
        <w:t>Zerotothree,</w:t>
      </w:r>
      <w:r w:rsidR="00DD28C9">
        <w:rPr>
          <w:rFonts w:ascii="Times New Roman" w:hAnsi="Times New Roman" w:cs="Times New Roman"/>
          <w:sz w:val="24"/>
          <w:szCs w:val="24"/>
        </w:rPr>
        <w:t xml:space="preserve"> </w:t>
      </w:r>
      <w:r w:rsidRPr="005B135F">
        <w:rPr>
          <w:rFonts w:ascii="Times New Roman" w:hAnsi="Times New Roman" w:cs="Times New Roman"/>
          <w:sz w:val="24"/>
          <w:szCs w:val="24"/>
        </w:rPr>
        <w:t>2020).Vygotsky’s Zone of Proximal Development</w:t>
      </w:r>
      <w:r w:rsidR="00DD28C9">
        <w:rPr>
          <w:rFonts w:ascii="Times New Roman" w:hAnsi="Times New Roman" w:cs="Times New Roman"/>
          <w:sz w:val="24"/>
          <w:szCs w:val="24"/>
        </w:rPr>
        <w:t xml:space="preserve"> </w:t>
      </w:r>
      <w:r w:rsidRPr="005B135F">
        <w:rPr>
          <w:rFonts w:ascii="Times New Roman" w:hAnsi="Times New Roman" w:cs="Times New Roman"/>
          <w:sz w:val="24"/>
          <w:szCs w:val="24"/>
        </w:rPr>
        <w:t>(ZPD) states ‘The child living and learning along</w:t>
      </w:r>
      <w:r w:rsidR="00DD28C9">
        <w:rPr>
          <w:rFonts w:ascii="Times New Roman" w:hAnsi="Times New Roman" w:cs="Times New Roman"/>
          <w:sz w:val="24"/>
          <w:szCs w:val="24"/>
        </w:rPr>
        <w:t>s</w:t>
      </w:r>
      <w:r w:rsidRPr="005B135F">
        <w:rPr>
          <w:rFonts w:ascii="Times New Roman" w:hAnsi="Times New Roman" w:cs="Times New Roman"/>
          <w:sz w:val="24"/>
          <w:szCs w:val="24"/>
        </w:rPr>
        <w:t xml:space="preserve">ide other adults and peers, actively seeking to understand every aspect of her world’ will have the ability to do some activities on their own, while also needing guidance and support while doing the activities they are less capable of doing (Smidt,2015). </w:t>
      </w:r>
    </w:p>
    <w:p w14:paraId="7FE8523F" w14:textId="77777777" w:rsidR="00637D92" w:rsidRPr="005B135F" w:rsidRDefault="00637D92"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 xml:space="preserve">The assessment, recording and reporting policy (APP) was developed and clearly sets out how the literacy and numeracy skills of the child will be monitored and recorded over the curriculum. The school action plan covers the amount of opportunities within the curriculum for each year group. The practitioner must identify new assessment opportunities while </w:t>
      </w:r>
      <w:r w:rsidRPr="005B135F">
        <w:rPr>
          <w:rFonts w:ascii="Times New Roman" w:hAnsi="Times New Roman" w:cs="Times New Roman"/>
          <w:sz w:val="24"/>
          <w:szCs w:val="24"/>
        </w:rPr>
        <w:lastRenderedPageBreak/>
        <w:t>ensuring rich tasks to assess Language and Numeracy Framework. A wide range of opportunities provided to ensure appropriate challenges and to see if the child is progressing. The practitioner must ensure the assessment opportunities are differentiated for ALN and MAT pupils. The practitioner must also check the APP policy is up to date and ensure the staff understand the policy as well as the school ethos (Welsh Government, 2014).</w:t>
      </w:r>
    </w:p>
    <w:p w14:paraId="0EA83A7E" w14:textId="34209BC9" w:rsidR="00637D92" w:rsidRPr="005B135F" w:rsidRDefault="00637D92"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Assessments for Learning (AFL) became a statutory requirement and integrated in the curriculum an approach that linked with progression within the Literacy and Numeracy in the Literacy and Numeracy Framework. This is a key requirement for all practitioners (Welsh Government,</w:t>
      </w:r>
      <w:r w:rsidR="00DD28C9">
        <w:rPr>
          <w:rFonts w:ascii="Times New Roman" w:hAnsi="Times New Roman" w:cs="Times New Roman"/>
          <w:sz w:val="24"/>
          <w:szCs w:val="24"/>
        </w:rPr>
        <w:t xml:space="preserve"> </w:t>
      </w:r>
      <w:r w:rsidRPr="005B135F">
        <w:rPr>
          <w:rFonts w:ascii="Times New Roman" w:hAnsi="Times New Roman" w:cs="Times New Roman"/>
          <w:sz w:val="24"/>
          <w:szCs w:val="24"/>
        </w:rPr>
        <w:t>2013).</w:t>
      </w:r>
    </w:p>
    <w:p w14:paraId="5966BD2C" w14:textId="77777777" w:rsidR="0045504E" w:rsidRDefault="00637D92"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The new curriculum for Wales framework (2020) puts every child at the heart of learning and is defined by the four purposes within the curriculum. The four purposes underpin the skills that will help develop creativity, critical thinking and problem solving</w:t>
      </w:r>
      <w:r w:rsidR="007B23A1">
        <w:rPr>
          <w:rFonts w:ascii="Times New Roman" w:hAnsi="Times New Roman" w:cs="Times New Roman"/>
          <w:sz w:val="24"/>
          <w:szCs w:val="24"/>
        </w:rPr>
        <w:t>,</w:t>
      </w:r>
      <w:r w:rsidRPr="005B135F">
        <w:rPr>
          <w:rFonts w:ascii="Times New Roman" w:hAnsi="Times New Roman" w:cs="Times New Roman"/>
          <w:sz w:val="24"/>
          <w:szCs w:val="24"/>
        </w:rPr>
        <w:t xml:space="preserve"> and personal effectiveness (Welsh Government, 2020). Math requires a child to apply competence when modeling an abstraction. The child will develop a sense of enjoyment as they complete the challenges set and a sense of achievement and resilience as they overcome more challenges. Math also teaches children to problem solve, not to be afraid of complex problems and to become capable learners. Children recall on prior knowledge of approaches learnt to develop metacognitive skills while moving through the spiral curriculum (Welsh Government,2019).</w:t>
      </w:r>
    </w:p>
    <w:p w14:paraId="637D9394" w14:textId="77777777" w:rsidR="0045504E" w:rsidRDefault="0045504E" w:rsidP="005B135F">
      <w:pPr>
        <w:spacing w:line="360" w:lineRule="auto"/>
        <w:jc w:val="both"/>
        <w:rPr>
          <w:rFonts w:ascii="Times New Roman" w:hAnsi="Times New Roman" w:cs="Times New Roman"/>
          <w:sz w:val="24"/>
          <w:szCs w:val="24"/>
        </w:rPr>
      </w:pPr>
    </w:p>
    <w:p w14:paraId="639AFDBA" w14:textId="77777777" w:rsidR="0045504E" w:rsidRDefault="0045504E" w:rsidP="0045504E">
      <w:pPr>
        <w:jc w:val="both"/>
      </w:pPr>
    </w:p>
    <w:p w14:paraId="693083CE" w14:textId="77777777" w:rsidR="0045504E" w:rsidRDefault="0045504E" w:rsidP="0045504E">
      <w:pPr>
        <w:jc w:val="both"/>
      </w:pPr>
    </w:p>
    <w:p w14:paraId="1FEF25F0" w14:textId="77777777" w:rsidR="0045504E" w:rsidRDefault="0045504E" w:rsidP="0045504E">
      <w:pPr>
        <w:jc w:val="both"/>
      </w:pPr>
    </w:p>
    <w:p w14:paraId="75AB864F" w14:textId="77777777" w:rsidR="0045504E" w:rsidRDefault="0045504E" w:rsidP="0045504E">
      <w:pPr>
        <w:jc w:val="both"/>
      </w:pPr>
    </w:p>
    <w:p w14:paraId="20D5D7A3" w14:textId="77777777" w:rsidR="0045504E" w:rsidRDefault="0045504E" w:rsidP="0045504E">
      <w:pPr>
        <w:jc w:val="both"/>
      </w:pPr>
    </w:p>
    <w:p w14:paraId="0EB0BCB0" w14:textId="77777777" w:rsidR="0045504E" w:rsidRDefault="0045504E" w:rsidP="0045504E">
      <w:pPr>
        <w:jc w:val="both"/>
      </w:pPr>
    </w:p>
    <w:p w14:paraId="0BE4205E" w14:textId="77777777" w:rsidR="0045504E" w:rsidRDefault="0045504E" w:rsidP="0045504E">
      <w:pPr>
        <w:jc w:val="both"/>
      </w:pPr>
    </w:p>
    <w:p w14:paraId="0D3CAA47" w14:textId="77777777" w:rsidR="0045504E" w:rsidRDefault="0045504E" w:rsidP="0045504E">
      <w:pPr>
        <w:jc w:val="both"/>
      </w:pPr>
    </w:p>
    <w:p w14:paraId="6E7C93C7" w14:textId="77777777" w:rsidR="0045504E" w:rsidRDefault="0045504E" w:rsidP="0045504E">
      <w:pPr>
        <w:jc w:val="both"/>
      </w:pPr>
    </w:p>
    <w:p w14:paraId="3892A182" w14:textId="77777777" w:rsidR="0045504E" w:rsidRDefault="0045504E" w:rsidP="0045504E">
      <w:pPr>
        <w:jc w:val="both"/>
      </w:pPr>
    </w:p>
    <w:p w14:paraId="0B55DFC7" w14:textId="77777777" w:rsidR="0045504E" w:rsidRDefault="0045504E" w:rsidP="0045504E">
      <w:pPr>
        <w:jc w:val="both"/>
      </w:pPr>
    </w:p>
    <w:p w14:paraId="75A0884A" w14:textId="77777777" w:rsidR="0045504E" w:rsidRDefault="0045504E" w:rsidP="0045504E">
      <w:pPr>
        <w:jc w:val="both"/>
      </w:pPr>
    </w:p>
    <w:p w14:paraId="63938B13" w14:textId="2A996C34" w:rsidR="0045504E" w:rsidRPr="0045504E" w:rsidRDefault="0045504E" w:rsidP="0045504E">
      <w:pPr>
        <w:jc w:val="both"/>
        <w:rPr>
          <w:rFonts w:ascii="Times New Roman" w:hAnsi="Times New Roman" w:cs="Times New Roman"/>
          <w:color w:val="3A3A3A"/>
          <w:sz w:val="24"/>
          <w:szCs w:val="24"/>
          <w:shd w:val="clear" w:color="auto" w:fill="FFFFFF"/>
        </w:rPr>
      </w:pPr>
      <w:r w:rsidRPr="0045504E">
        <w:rPr>
          <w:rFonts w:ascii="Times New Roman" w:hAnsi="Times New Roman" w:cs="Times New Roman"/>
          <w:sz w:val="24"/>
          <w:szCs w:val="24"/>
        </w:rPr>
        <w:lastRenderedPageBreak/>
        <w:t>Reference List:</w:t>
      </w:r>
      <w:bookmarkStart w:id="0" w:name="_GoBack"/>
      <w:bookmarkEnd w:id="0"/>
    </w:p>
    <w:p w14:paraId="2E4B50D7" w14:textId="77777777" w:rsidR="0045504E" w:rsidRDefault="0045504E" w:rsidP="0045504E">
      <w:pPr>
        <w:jc w:val="both"/>
        <w:rPr>
          <w:rFonts w:ascii="Times New Roman" w:hAnsi="Times New Roman" w:cs="Times New Roman"/>
          <w:i/>
          <w:iCs/>
          <w:sz w:val="24"/>
          <w:szCs w:val="24"/>
        </w:rPr>
      </w:pPr>
      <w:r w:rsidRPr="00E359CB">
        <w:rPr>
          <w:rFonts w:ascii="Times New Roman" w:hAnsi="Times New Roman" w:cs="Times New Roman"/>
          <w:sz w:val="24"/>
          <w:szCs w:val="24"/>
        </w:rPr>
        <w:t>Bottrill, G</w:t>
      </w:r>
      <w:r>
        <w:rPr>
          <w:rFonts w:ascii="Times New Roman" w:hAnsi="Times New Roman" w:cs="Times New Roman"/>
          <w:sz w:val="24"/>
          <w:szCs w:val="24"/>
        </w:rPr>
        <w:t>.</w:t>
      </w:r>
      <w:r w:rsidRPr="00E359CB">
        <w:rPr>
          <w:rFonts w:ascii="Times New Roman" w:hAnsi="Times New Roman" w:cs="Times New Roman"/>
          <w:sz w:val="24"/>
          <w:szCs w:val="24"/>
        </w:rPr>
        <w:t xml:space="preserve"> (2018)</w:t>
      </w:r>
      <w:r>
        <w:t xml:space="preserve"> </w:t>
      </w:r>
      <w:r w:rsidRPr="00E359CB">
        <w:rPr>
          <w:rFonts w:ascii="Times New Roman" w:hAnsi="Times New Roman" w:cs="Times New Roman"/>
          <w:i/>
          <w:iCs/>
          <w:sz w:val="24"/>
          <w:szCs w:val="24"/>
        </w:rPr>
        <w:t>Can I go and Play now?</w:t>
      </w:r>
      <w:r>
        <w:rPr>
          <w:rFonts w:ascii="Times New Roman" w:hAnsi="Times New Roman" w:cs="Times New Roman"/>
          <w:i/>
          <w:iCs/>
          <w:sz w:val="24"/>
          <w:szCs w:val="24"/>
        </w:rPr>
        <w:t xml:space="preserve"> London: Sage Publications Ltd.</w:t>
      </w:r>
    </w:p>
    <w:p w14:paraId="1A690207" w14:textId="77777777" w:rsidR="0045504E" w:rsidRDefault="0045504E" w:rsidP="0045504E">
      <w:pPr>
        <w:jc w:val="both"/>
        <w:rPr>
          <w:rFonts w:ascii="Times New Roman" w:hAnsi="Times New Roman" w:cs="Times New Roman"/>
          <w:i/>
          <w:iCs/>
          <w:sz w:val="24"/>
          <w:szCs w:val="24"/>
        </w:rPr>
      </w:pPr>
      <w:r>
        <w:rPr>
          <w:rFonts w:ascii="Times New Roman" w:hAnsi="Times New Roman" w:cs="Times New Roman"/>
          <w:i/>
          <w:iCs/>
          <w:sz w:val="24"/>
          <w:szCs w:val="24"/>
        </w:rPr>
        <w:t>Burns, M. (2000) About teaching mathematics.2</w:t>
      </w:r>
      <w:r w:rsidRPr="00340D71">
        <w:rPr>
          <w:rFonts w:ascii="Times New Roman" w:hAnsi="Times New Roman" w:cs="Times New Roman"/>
          <w:i/>
          <w:iCs/>
          <w:sz w:val="24"/>
          <w:szCs w:val="24"/>
          <w:vertAlign w:val="superscript"/>
        </w:rPr>
        <w:t>nd</w:t>
      </w:r>
      <w:r>
        <w:rPr>
          <w:rFonts w:ascii="Times New Roman" w:hAnsi="Times New Roman" w:cs="Times New Roman"/>
          <w:i/>
          <w:iCs/>
          <w:sz w:val="24"/>
          <w:szCs w:val="24"/>
        </w:rPr>
        <w:t xml:space="preserve"> Ed. Sausalito: Math Solution Publications.</w:t>
      </w:r>
    </w:p>
    <w:p w14:paraId="497F89AE" w14:textId="77777777" w:rsidR="0045504E" w:rsidRPr="002243C2" w:rsidRDefault="0045504E" w:rsidP="0045504E">
      <w:pPr>
        <w:jc w:val="both"/>
        <w:rPr>
          <w:rFonts w:ascii="Times New Roman" w:hAnsi="Times New Roman" w:cs="Times New Roman"/>
          <w:sz w:val="24"/>
          <w:szCs w:val="24"/>
        </w:rPr>
      </w:pPr>
      <w:r w:rsidRPr="00027CBF">
        <w:rPr>
          <w:rFonts w:ascii="Times New Roman" w:hAnsi="Times New Roman" w:cs="Times New Roman"/>
          <w:sz w:val="24"/>
          <w:szCs w:val="24"/>
        </w:rPr>
        <w:t>Chigeza, P</w:t>
      </w:r>
      <w:r>
        <w:rPr>
          <w:rFonts w:ascii="Times New Roman" w:hAnsi="Times New Roman" w:cs="Times New Roman"/>
          <w:sz w:val="24"/>
          <w:szCs w:val="24"/>
        </w:rPr>
        <w:t>.</w:t>
      </w:r>
      <w:r w:rsidRPr="00027CBF">
        <w:rPr>
          <w:rFonts w:ascii="Times New Roman" w:hAnsi="Times New Roman" w:cs="Times New Roman"/>
          <w:sz w:val="24"/>
          <w:szCs w:val="24"/>
        </w:rPr>
        <w:t xml:space="preserve"> &amp; Sorin, R. (2016)</w:t>
      </w:r>
      <w:r w:rsidRPr="00027CBF">
        <w:rPr>
          <w:rFonts w:ascii="Times New Roman" w:hAnsi="Times New Roman" w:cs="Times New Roman"/>
          <w:i/>
          <w:iCs/>
          <w:sz w:val="24"/>
          <w:szCs w:val="24"/>
        </w:rPr>
        <w:t xml:space="preserve"> </w:t>
      </w:r>
      <w:r>
        <w:rPr>
          <w:rFonts w:ascii="Times New Roman" w:hAnsi="Times New Roman" w:cs="Times New Roman"/>
          <w:i/>
          <w:iCs/>
          <w:sz w:val="24"/>
          <w:szCs w:val="24"/>
        </w:rPr>
        <w:t>‘</w:t>
      </w:r>
      <w:r w:rsidRPr="00027CBF">
        <w:rPr>
          <w:rFonts w:ascii="Times New Roman" w:hAnsi="Times New Roman" w:cs="Times New Roman"/>
          <w:i/>
          <w:iCs/>
          <w:sz w:val="24"/>
          <w:szCs w:val="24"/>
        </w:rPr>
        <w:t>Kindergarten Children Demonstrating Numeracy Concepts through Drawings and Explanations: Intentional Teaching within Play-based Learning</w:t>
      </w:r>
      <w:r>
        <w:rPr>
          <w:rFonts w:ascii="Times New Roman" w:hAnsi="Times New Roman" w:cs="Times New Roman"/>
          <w:i/>
          <w:iCs/>
          <w:sz w:val="24"/>
          <w:szCs w:val="24"/>
        </w:rPr>
        <w:t>’</w:t>
      </w:r>
      <w:r w:rsidRPr="00027CBF">
        <w:rPr>
          <w:rFonts w:ascii="Times New Roman" w:hAnsi="Times New Roman" w:cs="Times New Roman"/>
          <w:i/>
          <w:iCs/>
          <w:sz w:val="24"/>
          <w:szCs w:val="24"/>
        </w:rPr>
        <w:t>.</w:t>
      </w:r>
      <w:r>
        <w:rPr>
          <w:rFonts w:ascii="Times New Roman" w:hAnsi="Times New Roman" w:cs="Times New Roman"/>
          <w:i/>
          <w:iCs/>
          <w:sz w:val="24"/>
          <w:szCs w:val="24"/>
        </w:rPr>
        <w:t xml:space="preserve"> </w:t>
      </w:r>
      <w:r w:rsidRPr="00027CBF">
        <w:rPr>
          <w:rFonts w:ascii="Times New Roman" w:hAnsi="Times New Roman" w:cs="Times New Roman"/>
          <w:sz w:val="24"/>
          <w:szCs w:val="24"/>
        </w:rPr>
        <w:t>Australian Journal of Teacher Education, 41(5)</w:t>
      </w:r>
      <w:r>
        <w:rPr>
          <w:rFonts w:ascii="Times New Roman" w:hAnsi="Times New Roman" w:cs="Times New Roman"/>
          <w:sz w:val="24"/>
          <w:szCs w:val="24"/>
        </w:rPr>
        <w:t xml:space="preserve">. DOI: </w:t>
      </w:r>
      <w:hyperlink r:id="rId8" w:history="1">
        <w:r w:rsidRPr="000E08CB">
          <w:rPr>
            <w:rStyle w:val="Hyperlink"/>
            <w:rFonts w:ascii="Times New Roman" w:hAnsi="Times New Roman" w:cs="Times New Roman"/>
            <w:i/>
            <w:iCs/>
            <w:sz w:val="24"/>
            <w:szCs w:val="24"/>
          </w:rPr>
          <w:t>http://dx.doi.org/10.14221/ajte.2016v41</w:t>
        </w:r>
        <w:r w:rsidRPr="000E08CB">
          <w:rPr>
            <w:rStyle w:val="Hyperlink"/>
            <w:rFonts w:ascii="Times New Roman" w:hAnsi="Times New Roman" w:cs="Times New Roman"/>
            <w:i/>
            <w:iCs/>
            <w:sz w:val="24"/>
            <w:szCs w:val="24"/>
          </w:rPr>
          <w:t>n</w:t>
        </w:r>
        <w:r w:rsidRPr="000E08CB">
          <w:rPr>
            <w:rStyle w:val="Hyperlink"/>
            <w:rFonts w:ascii="Times New Roman" w:hAnsi="Times New Roman" w:cs="Times New Roman"/>
            <w:i/>
            <w:iCs/>
            <w:sz w:val="24"/>
            <w:szCs w:val="24"/>
          </w:rPr>
          <w:t>5.5</w:t>
        </w:r>
      </w:hyperlink>
      <w:r>
        <w:rPr>
          <w:rFonts w:ascii="Times New Roman" w:hAnsi="Times New Roman" w:cs="Times New Roman"/>
          <w:i/>
          <w:iCs/>
          <w:sz w:val="24"/>
          <w:szCs w:val="24"/>
        </w:rPr>
        <w:t xml:space="preserve"> </w:t>
      </w:r>
      <w:r w:rsidRPr="00027CBF">
        <w:rPr>
          <w:rFonts w:ascii="Times New Roman" w:hAnsi="Times New Roman" w:cs="Times New Roman"/>
          <w:sz w:val="24"/>
          <w:szCs w:val="24"/>
        </w:rPr>
        <w:t>(Accessed:20</w:t>
      </w:r>
      <w:r w:rsidRPr="00027CBF">
        <w:rPr>
          <w:rFonts w:ascii="Times New Roman" w:hAnsi="Times New Roman" w:cs="Times New Roman"/>
          <w:sz w:val="24"/>
          <w:szCs w:val="24"/>
          <w:vertAlign w:val="superscript"/>
        </w:rPr>
        <w:t>th</w:t>
      </w:r>
      <w:r w:rsidRPr="00027CBF">
        <w:rPr>
          <w:rFonts w:ascii="Times New Roman" w:hAnsi="Times New Roman" w:cs="Times New Roman"/>
          <w:sz w:val="24"/>
          <w:szCs w:val="24"/>
        </w:rPr>
        <w:t xml:space="preserve"> February 2020)</w:t>
      </w:r>
      <w:r>
        <w:rPr>
          <w:rFonts w:ascii="Times New Roman" w:hAnsi="Times New Roman" w:cs="Times New Roman"/>
          <w:sz w:val="24"/>
          <w:szCs w:val="24"/>
        </w:rPr>
        <w:t>.</w:t>
      </w:r>
      <w:r>
        <w:rPr>
          <w:rFonts w:ascii="Times New Roman" w:hAnsi="Times New Roman" w:cs="Times New Roman"/>
          <w:i/>
          <w:iCs/>
          <w:sz w:val="24"/>
          <w:szCs w:val="24"/>
        </w:rPr>
        <w:t xml:space="preserve"> </w:t>
      </w:r>
      <w:r w:rsidRPr="00027CBF">
        <w:rPr>
          <w:rFonts w:ascii="Times New Roman" w:hAnsi="Times New Roman" w:cs="Times New Roman"/>
          <w:i/>
          <w:iCs/>
          <w:sz w:val="24"/>
          <w:szCs w:val="24"/>
        </w:rPr>
        <w:t xml:space="preserve"> </w:t>
      </w:r>
      <w:r>
        <w:rPr>
          <w:rFonts w:ascii="Times New Roman" w:hAnsi="Times New Roman" w:cs="Times New Roman"/>
          <w:i/>
          <w:iCs/>
          <w:sz w:val="24"/>
          <w:szCs w:val="24"/>
        </w:rPr>
        <w:t xml:space="preserve"> </w:t>
      </w:r>
    </w:p>
    <w:p w14:paraId="3CD1A876" w14:textId="77777777" w:rsidR="0045504E" w:rsidRDefault="0045504E" w:rsidP="0045504E">
      <w:pPr>
        <w:jc w:val="both"/>
        <w:rPr>
          <w:rFonts w:ascii="Times New Roman" w:hAnsi="Times New Roman" w:cs="Times New Roman"/>
          <w:i/>
          <w:iCs/>
          <w:sz w:val="24"/>
          <w:szCs w:val="24"/>
        </w:rPr>
      </w:pPr>
      <w:r w:rsidRPr="002243C2">
        <w:rPr>
          <w:rFonts w:ascii="Times New Roman" w:hAnsi="Times New Roman" w:cs="Times New Roman"/>
          <w:sz w:val="24"/>
          <w:szCs w:val="24"/>
        </w:rPr>
        <w:t xml:space="preserve">Edwards, S. and Cutter </w:t>
      </w:r>
      <w:proofErr w:type="spellStart"/>
      <w:r w:rsidRPr="002243C2">
        <w:rPr>
          <w:rFonts w:ascii="Times New Roman" w:hAnsi="Times New Roman" w:cs="Times New Roman"/>
          <w:sz w:val="24"/>
          <w:szCs w:val="24"/>
        </w:rPr>
        <w:t>MacKenzie</w:t>
      </w:r>
      <w:proofErr w:type="spellEnd"/>
      <w:r w:rsidRPr="002243C2">
        <w:rPr>
          <w:rFonts w:ascii="Times New Roman" w:hAnsi="Times New Roman" w:cs="Times New Roman"/>
          <w:sz w:val="24"/>
          <w:szCs w:val="24"/>
        </w:rPr>
        <w:t>, A</w:t>
      </w:r>
      <w:r>
        <w:rPr>
          <w:rFonts w:ascii="Times New Roman" w:hAnsi="Times New Roman" w:cs="Times New Roman"/>
          <w:i/>
          <w:iCs/>
          <w:sz w:val="24"/>
          <w:szCs w:val="24"/>
        </w:rPr>
        <w:t>. (2011) ‘</w:t>
      </w:r>
      <w:proofErr w:type="spellStart"/>
      <w:r>
        <w:rPr>
          <w:rFonts w:ascii="Times New Roman" w:hAnsi="Times New Roman" w:cs="Times New Roman"/>
          <w:i/>
          <w:iCs/>
          <w:sz w:val="24"/>
          <w:szCs w:val="24"/>
        </w:rPr>
        <w:t>Environmentalising</w:t>
      </w:r>
      <w:proofErr w:type="spellEnd"/>
      <w:r>
        <w:rPr>
          <w:rFonts w:ascii="Times New Roman" w:hAnsi="Times New Roman" w:cs="Times New Roman"/>
          <w:i/>
          <w:iCs/>
          <w:sz w:val="24"/>
          <w:szCs w:val="24"/>
        </w:rPr>
        <w:t xml:space="preserve"> early childhood education curriculum through pedagogies of play’.  </w:t>
      </w:r>
      <w:hyperlink r:id="rId9" w:tooltip="Search for Australasian Journal of Early Childhood" w:history="1">
        <w:r w:rsidRPr="00EA2AA6">
          <w:rPr>
            <w:rStyle w:val="Hyperlink"/>
            <w:rFonts w:ascii="Helvetica" w:hAnsi="Helvetica"/>
            <w:bdr w:val="none" w:sz="0" w:space="0" w:color="auto" w:frame="1"/>
          </w:rPr>
          <w:t>Australasian Journal of Early Childhood</w:t>
        </w:r>
      </w:hyperlink>
      <w:r>
        <w:rPr>
          <w:rFonts w:ascii="Helvetica" w:hAnsi="Helvetica"/>
          <w:color w:val="333333"/>
          <w:shd w:val="clear" w:color="auto" w:fill="FFFFFF"/>
        </w:rPr>
        <w:t xml:space="preserve">.36(1), pp51-59.9. </w:t>
      </w:r>
      <w:r w:rsidRPr="002243C2">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10" w:history="1">
        <w:r w:rsidRPr="00D142AD">
          <w:rPr>
            <w:rStyle w:val="Hyperlink"/>
            <w:rFonts w:ascii="Times New Roman" w:hAnsi="Times New Roman" w:cs="Times New Roman"/>
            <w:i/>
            <w:iCs/>
            <w:sz w:val="24"/>
            <w:szCs w:val="24"/>
          </w:rPr>
          <w:t>https://web-a-ebscohost-com.ezproxy.uwtsd.ac.uk/ehost/pdfviewer/pdfviewer?vid=1&amp;sid=95ff60b4-d75a-4ab7-8357-b75f09e87b3f%40sessionmgr4006</w:t>
        </w:r>
      </w:hyperlink>
      <w:r>
        <w:rPr>
          <w:rFonts w:ascii="Times New Roman" w:hAnsi="Times New Roman" w:cs="Times New Roman"/>
          <w:i/>
          <w:iCs/>
          <w:sz w:val="24"/>
          <w:szCs w:val="24"/>
        </w:rPr>
        <w:t xml:space="preserve"> </w:t>
      </w:r>
      <w:r w:rsidRPr="002243C2">
        <w:rPr>
          <w:rFonts w:ascii="Times New Roman" w:hAnsi="Times New Roman" w:cs="Times New Roman"/>
          <w:sz w:val="24"/>
          <w:szCs w:val="24"/>
        </w:rPr>
        <w:t>(Accessed:17</w:t>
      </w:r>
      <w:r w:rsidRPr="002243C2">
        <w:rPr>
          <w:rFonts w:ascii="Times New Roman" w:hAnsi="Times New Roman" w:cs="Times New Roman"/>
          <w:sz w:val="24"/>
          <w:szCs w:val="24"/>
          <w:vertAlign w:val="superscript"/>
        </w:rPr>
        <w:t>th</w:t>
      </w:r>
      <w:r w:rsidRPr="002243C2">
        <w:rPr>
          <w:rFonts w:ascii="Times New Roman" w:hAnsi="Times New Roman" w:cs="Times New Roman"/>
          <w:sz w:val="24"/>
          <w:szCs w:val="24"/>
        </w:rPr>
        <w:t xml:space="preserve"> February 2020).</w:t>
      </w:r>
      <w:r w:rsidRPr="002243C2">
        <w:rPr>
          <w:rFonts w:ascii="Times New Roman" w:hAnsi="Times New Roman" w:cs="Times New Roman"/>
          <w:sz w:val="24"/>
          <w:szCs w:val="24"/>
        </w:rPr>
        <w:cr/>
      </w:r>
    </w:p>
    <w:p w14:paraId="52387EF3" w14:textId="77777777" w:rsidR="0045504E" w:rsidRDefault="0045504E" w:rsidP="0045504E">
      <w:pPr>
        <w:jc w:val="both"/>
        <w:rPr>
          <w:rFonts w:ascii="Times New Roman" w:hAnsi="Times New Roman" w:cs="Times New Roman"/>
          <w:i/>
          <w:iCs/>
          <w:sz w:val="24"/>
          <w:szCs w:val="24"/>
        </w:rPr>
      </w:pPr>
      <w:r w:rsidRPr="002243C2">
        <w:rPr>
          <w:rFonts w:ascii="Times New Roman" w:hAnsi="Times New Roman" w:cs="Times New Roman"/>
          <w:sz w:val="24"/>
          <w:szCs w:val="24"/>
        </w:rPr>
        <w:t xml:space="preserve">Fox, S. and Surtees, L. (2010) </w:t>
      </w:r>
      <w:r>
        <w:rPr>
          <w:rFonts w:ascii="Times New Roman" w:hAnsi="Times New Roman" w:cs="Times New Roman"/>
          <w:i/>
          <w:iCs/>
          <w:sz w:val="24"/>
          <w:szCs w:val="24"/>
        </w:rPr>
        <w:t xml:space="preserve">Mathematics Across the Curriculum. </w:t>
      </w:r>
      <w:r w:rsidRPr="002243C2">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11" w:history="1">
        <w:r w:rsidRPr="00D142AD">
          <w:rPr>
            <w:rStyle w:val="Hyperlink"/>
            <w:rFonts w:ascii="Times New Roman" w:hAnsi="Times New Roman" w:cs="Times New Roman"/>
            <w:i/>
            <w:iCs/>
            <w:sz w:val="24"/>
            <w:szCs w:val="24"/>
          </w:rPr>
          <w:t>https://www-dawsonera-com.ezproxy.uwtsd.ac.uk/readonline/9781441198150</w:t>
        </w:r>
      </w:hyperlink>
      <w:r>
        <w:rPr>
          <w:rFonts w:ascii="Times New Roman" w:hAnsi="Times New Roman" w:cs="Times New Roman"/>
          <w:i/>
          <w:iCs/>
          <w:sz w:val="24"/>
          <w:szCs w:val="24"/>
        </w:rPr>
        <w:t xml:space="preserve"> (</w:t>
      </w:r>
      <w:r w:rsidRPr="002243C2">
        <w:rPr>
          <w:rFonts w:ascii="Times New Roman" w:hAnsi="Times New Roman" w:cs="Times New Roman"/>
          <w:sz w:val="24"/>
          <w:szCs w:val="24"/>
        </w:rPr>
        <w:t>Accessed:17th February 2020</w:t>
      </w:r>
      <w:r>
        <w:rPr>
          <w:rFonts w:ascii="Times New Roman" w:hAnsi="Times New Roman" w:cs="Times New Roman"/>
          <w:sz w:val="24"/>
          <w:szCs w:val="24"/>
        </w:rPr>
        <w:t>).</w:t>
      </w:r>
      <w:r w:rsidRPr="002243C2">
        <w:rPr>
          <w:rFonts w:ascii="Times New Roman" w:hAnsi="Times New Roman" w:cs="Times New Roman"/>
          <w:sz w:val="24"/>
          <w:szCs w:val="24"/>
        </w:rPr>
        <w:cr/>
      </w:r>
    </w:p>
    <w:p w14:paraId="5C6B0013" w14:textId="77777777" w:rsidR="0045504E" w:rsidRDefault="0045504E" w:rsidP="0045504E">
      <w:pPr>
        <w:jc w:val="both"/>
        <w:rPr>
          <w:rFonts w:ascii="Times New Roman" w:hAnsi="Times New Roman" w:cs="Times New Roman"/>
          <w:i/>
          <w:iCs/>
          <w:sz w:val="24"/>
          <w:szCs w:val="24"/>
        </w:rPr>
      </w:pPr>
      <w:r w:rsidRPr="002243C2">
        <w:rPr>
          <w:rFonts w:ascii="Times New Roman" w:hAnsi="Times New Roman" w:cs="Times New Roman"/>
          <w:sz w:val="24"/>
          <w:szCs w:val="24"/>
        </w:rPr>
        <w:t>Fox, H. and Wirth, S. (2017)</w:t>
      </w:r>
      <w:r>
        <w:rPr>
          <w:rFonts w:ascii="Times New Roman" w:hAnsi="Times New Roman" w:cs="Times New Roman"/>
          <w:i/>
          <w:iCs/>
          <w:sz w:val="24"/>
          <w:szCs w:val="24"/>
        </w:rPr>
        <w:t xml:space="preserve"> Nature explore: The learning in loose parts. </w:t>
      </w:r>
      <w:r w:rsidRPr="00A66C02">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12" w:history="1">
        <w:r w:rsidRPr="00D142AD">
          <w:rPr>
            <w:rStyle w:val="Hyperlink"/>
            <w:rFonts w:ascii="Times New Roman" w:hAnsi="Times New Roman" w:cs="Times New Roman"/>
            <w:i/>
            <w:iCs/>
            <w:sz w:val="24"/>
            <w:szCs w:val="24"/>
          </w:rPr>
          <w:t>https://www.earlychildhoodwebinars.com/wp-content/uploads/2017/02/The-Learning-in-Loose-Parts.pdf</w:t>
        </w:r>
      </w:hyperlink>
      <w:r>
        <w:rPr>
          <w:rFonts w:ascii="Times New Roman" w:hAnsi="Times New Roman" w:cs="Times New Roman"/>
          <w:i/>
          <w:iCs/>
          <w:sz w:val="24"/>
          <w:szCs w:val="24"/>
        </w:rPr>
        <w:t xml:space="preserve"> </w:t>
      </w:r>
      <w:r w:rsidRPr="00A66C02">
        <w:rPr>
          <w:rFonts w:ascii="Times New Roman" w:hAnsi="Times New Roman" w:cs="Times New Roman"/>
          <w:sz w:val="24"/>
          <w:szCs w:val="24"/>
        </w:rPr>
        <w:t>(Accessed: 18</w:t>
      </w:r>
      <w:r w:rsidRPr="00A66C02">
        <w:rPr>
          <w:rFonts w:ascii="Times New Roman" w:hAnsi="Times New Roman" w:cs="Times New Roman"/>
          <w:sz w:val="24"/>
          <w:szCs w:val="24"/>
          <w:vertAlign w:val="superscript"/>
        </w:rPr>
        <w:t>th</w:t>
      </w:r>
      <w:r w:rsidRPr="00A66C02">
        <w:rPr>
          <w:rFonts w:ascii="Times New Roman" w:hAnsi="Times New Roman" w:cs="Times New Roman"/>
          <w:sz w:val="24"/>
          <w:szCs w:val="24"/>
        </w:rPr>
        <w:t xml:space="preserve"> February 2020).</w:t>
      </w:r>
    </w:p>
    <w:p w14:paraId="0FEEC3E7" w14:textId="77777777" w:rsidR="0045504E" w:rsidRDefault="0045504E" w:rsidP="0045504E">
      <w:pPr>
        <w:jc w:val="both"/>
        <w:rPr>
          <w:rFonts w:ascii="Times New Roman" w:hAnsi="Times New Roman" w:cs="Times New Roman"/>
          <w:i/>
          <w:iCs/>
          <w:sz w:val="24"/>
          <w:szCs w:val="24"/>
        </w:rPr>
      </w:pPr>
      <w:r w:rsidRPr="00EF5ECE">
        <w:cr/>
      </w:r>
      <w:r w:rsidRPr="004616F1">
        <w:rPr>
          <w:rFonts w:ascii="Times New Roman" w:hAnsi="Times New Roman" w:cs="Times New Roman"/>
          <w:sz w:val="24"/>
          <w:szCs w:val="24"/>
        </w:rPr>
        <w:t>Garrick, R. (2009)</w:t>
      </w:r>
      <w:r>
        <w:rPr>
          <w:rFonts w:ascii="Times New Roman" w:hAnsi="Times New Roman" w:cs="Times New Roman"/>
          <w:i/>
          <w:iCs/>
          <w:sz w:val="24"/>
          <w:szCs w:val="24"/>
        </w:rPr>
        <w:t xml:space="preserve"> Playing Outdoors in the Early Years.2</w:t>
      </w:r>
      <w:r w:rsidRPr="003B7156">
        <w:rPr>
          <w:rFonts w:ascii="Times New Roman" w:hAnsi="Times New Roman" w:cs="Times New Roman"/>
          <w:i/>
          <w:iCs/>
          <w:sz w:val="24"/>
          <w:szCs w:val="24"/>
          <w:vertAlign w:val="superscript"/>
        </w:rPr>
        <w:t>nd</w:t>
      </w:r>
      <w:r>
        <w:rPr>
          <w:rFonts w:ascii="Times New Roman" w:hAnsi="Times New Roman" w:cs="Times New Roman"/>
          <w:i/>
          <w:iCs/>
          <w:sz w:val="24"/>
          <w:szCs w:val="24"/>
        </w:rPr>
        <w:t xml:space="preserve"> Ed. Available at: </w:t>
      </w:r>
      <w:hyperlink r:id="rId13" w:history="1">
        <w:r w:rsidRPr="00F97C84">
          <w:rPr>
            <w:rStyle w:val="Hyperlink"/>
            <w:rFonts w:ascii="Times New Roman" w:hAnsi="Times New Roman" w:cs="Times New Roman"/>
            <w:i/>
            <w:iCs/>
            <w:sz w:val="24"/>
            <w:szCs w:val="24"/>
          </w:rPr>
          <w:t>https://www-dawsonera-com.ezproxy.uwtsd.ac.uk/readonline/978144114</w:t>
        </w:r>
        <w:r w:rsidRPr="00F97C84">
          <w:rPr>
            <w:rStyle w:val="Hyperlink"/>
            <w:rFonts w:ascii="Times New Roman" w:hAnsi="Times New Roman" w:cs="Times New Roman"/>
            <w:i/>
            <w:iCs/>
            <w:sz w:val="24"/>
            <w:szCs w:val="24"/>
          </w:rPr>
          <w:t>4</w:t>
        </w:r>
        <w:r w:rsidRPr="00F97C84">
          <w:rPr>
            <w:rStyle w:val="Hyperlink"/>
            <w:rFonts w:ascii="Times New Roman" w:hAnsi="Times New Roman" w:cs="Times New Roman"/>
            <w:i/>
            <w:iCs/>
            <w:sz w:val="24"/>
            <w:szCs w:val="24"/>
          </w:rPr>
          <w:t xml:space="preserve">065 </w:t>
        </w:r>
        <w:r w:rsidRPr="004616F1">
          <w:rPr>
            <w:rStyle w:val="Hyperlink"/>
            <w:rFonts w:ascii="Times New Roman" w:hAnsi="Times New Roman" w:cs="Times New Roman"/>
            <w:color w:val="auto"/>
            <w:sz w:val="24"/>
            <w:szCs w:val="24"/>
            <w:u w:val="none"/>
          </w:rPr>
          <w:t>(Accessed</w:t>
        </w:r>
      </w:hyperlink>
      <w:r>
        <w:rPr>
          <w:rFonts w:ascii="Times New Roman" w:hAnsi="Times New Roman" w:cs="Times New Roman"/>
          <w:i/>
          <w:iCs/>
          <w:sz w:val="24"/>
          <w:szCs w:val="24"/>
        </w:rPr>
        <w:t>: 20</w:t>
      </w:r>
      <w:r>
        <w:rPr>
          <w:rFonts w:ascii="Times New Roman" w:hAnsi="Times New Roman" w:cs="Times New Roman"/>
          <w:i/>
          <w:iCs/>
          <w:sz w:val="24"/>
          <w:szCs w:val="24"/>
          <w:vertAlign w:val="superscript"/>
        </w:rPr>
        <w:t>th</w:t>
      </w:r>
      <w:r>
        <w:rPr>
          <w:rFonts w:ascii="Times New Roman" w:hAnsi="Times New Roman" w:cs="Times New Roman"/>
          <w:i/>
          <w:iCs/>
          <w:sz w:val="24"/>
          <w:szCs w:val="24"/>
        </w:rPr>
        <w:t xml:space="preserve"> February 2020.) </w:t>
      </w:r>
    </w:p>
    <w:p w14:paraId="55DE3714" w14:textId="77777777" w:rsidR="0045504E" w:rsidRDefault="0045504E" w:rsidP="0045504E">
      <w:pPr>
        <w:jc w:val="both"/>
      </w:pPr>
      <w:r w:rsidRPr="00700224">
        <w:rPr>
          <w:rFonts w:ascii="Times New Roman" w:hAnsi="Times New Roman" w:cs="Times New Roman"/>
          <w:i/>
          <w:iCs/>
          <w:sz w:val="24"/>
          <w:szCs w:val="24"/>
        </w:rPr>
        <w:cr/>
      </w:r>
      <w:r w:rsidRPr="004616F1">
        <w:rPr>
          <w:rFonts w:ascii="Times New Roman" w:hAnsi="Times New Roman" w:cs="Times New Roman"/>
          <w:sz w:val="24"/>
          <w:szCs w:val="24"/>
        </w:rPr>
        <w:t>KS1/2</w:t>
      </w:r>
      <w:r>
        <w:rPr>
          <w:rFonts w:ascii="Times New Roman" w:hAnsi="Times New Roman" w:cs="Times New Roman"/>
          <w:sz w:val="24"/>
          <w:szCs w:val="24"/>
        </w:rPr>
        <w:t>.</w:t>
      </w:r>
      <w:r w:rsidRPr="004616F1">
        <w:rPr>
          <w:rFonts w:ascii="Times New Roman" w:hAnsi="Times New Roman" w:cs="Times New Roman"/>
          <w:sz w:val="24"/>
          <w:szCs w:val="24"/>
        </w:rPr>
        <w:t xml:space="preserve"> (2008)</w:t>
      </w:r>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Maths</w:t>
      </w:r>
      <w:proofErr w:type="spellEnd"/>
      <w:r>
        <w:rPr>
          <w:rFonts w:ascii="Times New Roman" w:hAnsi="Times New Roman" w:cs="Times New Roman"/>
          <w:i/>
          <w:iCs/>
          <w:sz w:val="24"/>
          <w:szCs w:val="24"/>
        </w:rPr>
        <w:t xml:space="preserve"> for the Terrified: Involving Parents’, </w:t>
      </w:r>
      <w:r w:rsidRPr="004616F1">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14" w:history="1">
        <w:r w:rsidRPr="00D142AD">
          <w:rPr>
            <w:rStyle w:val="Hyperlink"/>
            <w:rFonts w:ascii="Times New Roman" w:hAnsi="Times New Roman" w:cs="Times New Roman"/>
            <w:i/>
            <w:iCs/>
            <w:sz w:val="24"/>
            <w:szCs w:val="24"/>
          </w:rPr>
          <w:t>https://www.youtube.com/watch?v=ik4-GwWJ-Mk</w:t>
        </w:r>
      </w:hyperlink>
      <w:r>
        <w:rPr>
          <w:rFonts w:ascii="Times New Roman" w:hAnsi="Times New Roman" w:cs="Times New Roman"/>
          <w:i/>
          <w:iCs/>
          <w:sz w:val="24"/>
          <w:szCs w:val="24"/>
        </w:rPr>
        <w:t xml:space="preserve">. </w:t>
      </w:r>
      <w:r w:rsidRPr="004616F1">
        <w:rPr>
          <w:rFonts w:ascii="Times New Roman" w:hAnsi="Times New Roman" w:cs="Times New Roman"/>
          <w:sz w:val="24"/>
          <w:szCs w:val="24"/>
        </w:rPr>
        <w:t>[Accessed: February 17</w:t>
      </w:r>
      <w:r w:rsidRPr="004616F1">
        <w:rPr>
          <w:rFonts w:ascii="Times New Roman" w:hAnsi="Times New Roman" w:cs="Times New Roman"/>
          <w:sz w:val="24"/>
          <w:szCs w:val="24"/>
          <w:vertAlign w:val="superscript"/>
        </w:rPr>
        <w:t>th</w:t>
      </w:r>
      <w:proofErr w:type="gramStart"/>
      <w:r w:rsidRPr="004616F1">
        <w:rPr>
          <w:rFonts w:ascii="Times New Roman" w:hAnsi="Times New Roman" w:cs="Times New Roman"/>
          <w:sz w:val="24"/>
          <w:szCs w:val="24"/>
        </w:rPr>
        <w:t xml:space="preserve"> 2020</w:t>
      </w:r>
      <w:proofErr w:type="gramEnd"/>
      <w:r w:rsidRPr="004616F1">
        <w:rPr>
          <w:rFonts w:ascii="Times New Roman" w:hAnsi="Times New Roman" w:cs="Times New Roman"/>
          <w:sz w:val="24"/>
          <w:szCs w:val="24"/>
        </w:rPr>
        <w:t>]</w:t>
      </w:r>
    </w:p>
    <w:p w14:paraId="48F3E304" w14:textId="77777777" w:rsidR="0045504E" w:rsidRDefault="0045504E" w:rsidP="0045504E">
      <w:pPr>
        <w:jc w:val="both"/>
      </w:pPr>
    </w:p>
    <w:p w14:paraId="4F58E7BE" w14:textId="77777777" w:rsidR="0045504E" w:rsidRDefault="0045504E" w:rsidP="0045504E">
      <w:pPr>
        <w:jc w:val="both"/>
        <w:rPr>
          <w:rFonts w:ascii="Times New Roman" w:hAnsi="Times New Roman" w:cs="Times New Roman"/>
          <w:sz w:val="24"/>
          <w:szCs w:val="24"/>
        </w:rPr>
      </w:pPr>
      <w:r w:rsidRPr="00B55A3D">
        <w:rPr>
          <w:rFonts w:ascii="Times New Roman" w:hAnsi="Times New Roman" w:cs="Times New Roman"/>
          <w:sz w:val="24"/>
          <w:szCs w:val="24"/>
        </w:rPr>
        <w:t>Lindon, J</w:t>
      </w:r>
      <w:r>
        <w:rPr>
          <w:rFonts w:ascii="Times New Roman" w:hAnsi="Times New Roman" w:cs="Times New Roman"/>
          <w:sz w:val="24"/>
          <w:szCs w:val="24"/>
        </w:rPr>
        <w:t>.</w:t>
      </w:r>
      <w:r w:rsidRPr="00B55A3D">
        <w:rPr>
          <w:rFonts w:ascii="Times New Roman" w:hAnsi="Times New Roman" w:cs="Times New Roman"/>
          <w:sz w:val="24"/>
          <w:szCs w:val="24"/>
        </w:rPr>
        <w:t xml:space="preserve"> (2012)</w:t>
      </w:r>
      <w:r>
        <w:rPr>
          <w:rFonts w:ascii="Times New Roman" w:hAnsi="Times New Roman" w:cs="Times New Roman"/>
          <w:i/>
          <w:iCs/>
          <w:sz w:val="24"/>
          <w:szCs w:val="24"/>
        </w:rPr>
        <w:t xml:space="preserve"> Understanding Child Development: 0-8 Years.3</w:t>
      </w:r>
      <w:r w:rsidRPr="00B55A3D">
        <w:rPr>
          <w:rFonts w:ascii="Times New Roman" w:hAnsi="Times New Roman" w:cs="Times New Roman"/>
          <w:i/>
          <w:iCs/>
          <w:sz w:val="24"/>
          <w:szCs w:val="24"/>
          <w:vertAlign w:val="superscript"/>
        </w:rPr>
        <w:t>rd</w:t>
      </w:r>
      <w:r>
        <w:rPr>
          <w:rFonts w:ascii="Times New Roman" w:hAnsi="Times New Roman" w:cs="Times New Roman"/>
          <w:i/>
          <w:iCs/>
          <w:sz w:val="24"/>
          <w:szCs w:val="24"/>
        </w:rPr>
        <w:t xml:space="preserve"> Ed. </w:t>
      </w:r>
      <w:r w:rsidRPr="00B55A3D">
        <w:rPr>
          <w:rFonts w:ascii="Times New Roman" w:hAnsi="Times New Roman" w:cs="Times New Roman"/>
          <w:sz w:val="24"/>
          <w:szCs w:val="24"/>
        </w:rPr>
        <w:t xml:space="preserve">Available at: </w:t>
      </w:r>
      <w:hyperlink r:id="rId15" w:history="1">
        <w:r w:rsidRPr="00B55A3D">
          <w:rPr>
            <w:rStyle w:val="Hyperlink"/>
            <w:rFonts w:ascii="Times New Roman" w:hAnsi="Times New Roman" w:cs="Times New Roman"/>
            <w:sz w:val="24"/>
            <w:szCs w:val="24"/>
          </w:rPr>
          <w:t>https://www-dawsonera-com.ezproxy.uwtsd.ac.uk/readonline/9781444167191</w:t>
        </w:r>
      </w:hyperlink>
      <w:r w:rsidRPr="00B55A3D">
        <w:rPr>
          <w:rFonts w:ascii="Times New Roman" w:hAnsi="Times New Roman" w:cs="Times New Roman"/>
          <w:sz w:val="24"/>
          <w:szCs w:val="24"/>
        </w:rPr>
        <w:t xml:space="preserve"> </w:t>
      </w:r>
      <w:r>
        <w:rPr>
          <w:rFonts w:ascii="Times New Roman" w:hAnsi="Times New Roman" w:cs="Times New Roman"/>
          <w:sz w:val="24"/>
          <w:szCs w:val="24"/>
        </w:rPr>
        <w:t>(</w:t>
      </w:r>
      <w:r w:rsidRPr="00B55A3D">
        <w:rPr>
          <w:rFonts w:ascii="Times New Roman" w:hAnsi="Times New Roman" w:cs="Times New Roman"/>
          <w:sz w:val="24"/>
          <w:szCs w:val="24"/>
        </w:rPr>
        <w:t>Accessed:</w:t>
      </w:r>
      <w:r>
        <w:rPr>
          <w:rFonts w:ascii="Times New Roman" w:hAnsi="Times New Roman" w:cs="Times New Roman"/>
          <w:sz w:val="24"/>
          <w:szCs w:val="24"/>
        </w:rPr>
        <w:t xml:space="preserve"> </w:t>
      </w:r>
      <w:r w:rsidRPr="00B55A3D">
        <w:rPr>
          <w:rFonts w:ascii="Times New Roman" w:hAnsi="Times New Roman" w:cs="Times New Roman"/>
          <w:sz w:val="24"/>
          <w:szCs w:val="24"/>
        </w:rPr>
        <w:t>21</w:t>
      </w:r>
      <w:r>
        <w:rPr>
          <w:rFonts w:ascii="Times New Roman" w:hAnsi="Times New Roman" w:cs="Times New Roman"/>
          <w:sz w:val="24"/>
          <w:szCs w:val="24"/>
        </w:rPr>
        <w:t xml:space="preserve">st </w:t>
      </w:r>
      <w:r w:rsidRPr="00B55A3D">
        <w:rPr>
          <w:rFonts w:ascii="Times New Roman" w:hAnsi="Times New Roman" w:cs="Times New Roman"/>
          <w:sz w:val="24"/>
          <w:szCs w:val="24"/>
        </w:rPr>
        <w:t xml:space="preserve">February 2020). </w:t>
      </w:r>
    </w:p>
    <w:p w14:paraId="20BF5551" w14:textId="77777777" w:rsidR="0045504E" w:rsidRPr="00B02489" w:rsidRDefault="0045504E" w:rsidP="0045504E">
      <w:pPr>
        <w:jc w:val="both"/>
      </w:pPr>
    </w:p>
    <w:p w14:paraId="6738D07A" w14:textId="77777777" w:rsidR="0045504E" w:rsidRDefault="0045504E" w:rsidP="0045504E">
      <w:pPr>
        <w:jc w:val="both"/>
        <w:rPr>
          <w:rFonts w:ascii="Times New Roman" w:hAnsi="Times New Roman" w:cs="Times New Roman"/>
          <w:sz w:val="24"/>
          <w:szCs w:val="24"/>
        </w:rPr>
      </w:pPr>
      <w:r w:rsidRPr="00B02489">
        <w:rPr>
          <w:rFonts w:ascii="Times New Roman" w:hAnsi="Times New Roman" w:cs="Times New Roman"/>
          <w:sz w:val="24"/>
          <w:szCs w:val="24"/>
        </w:rPr>
        <w:t>Mooney, C. (2000)</w:t>
      </w:r>
      <w:r>
        <w:rPr>
          <w:rFonts w:ascii="Times New Roman" w:hAnsi="Times New Roman" w:cs="Times New Roman"/>
          <w:i/>
          <w:iCs/>
          <w:sz w:val="24"/>
          <w:szCs w:val="24"/>
        </w:rPr>
        <w:t xml:space="preserve"> Theories of childhood: An introduction to Dewey, Montessori, Erikson, Piaget and Vygotsky. </w:t>
      </w:r>
      <w:r w:rsidRPr="00B02489">
        <w:rPr>
          <w:rFonts w:ascii="Times New Roman" w:hAnsi="Times New Roman" w:cs="Times New Roman"/>
          <w:sz w:val="24"/>
          <w:szCs w:val="24"/>
        </w:rPr>
        <w:t>St Paul: Red Leaf Press.</w:t>
      </w:r>
    </w:p>
    <w:p w14:paraId="09A2C02D" w14:textId="77777777" w:rsidR="0045504E" w:rsidRDefault="0045504E" w:rsidP="0045504E">
      <w:pPr>
        <w:jc w:val="both"/>
        <w:rPr>
          <w:rFonts w:ascii="Times New Roman" w:hAnsi="Times New Roman" w:cs="Times New Roman"/>
          <w:sz w:val="24"/>
          <w:szCs w:val="24"/>
        </w:rPr>
      </w:pPr>
    </w:p>
    <w:p w14:paraId="43B32862" w14:textId="77777777" w:rsidR="0045504E" w:rsidRDefault="0045504E" w:rsidP="0045504E">
      <w:pPr>
        <w:jc w:val="both"/>
        <w:rPr>
          <w:rFonts w:ascii="Times New Roman" w:hAnsi="Times New Roman" w:cs="Times New Roman"/>
          <w:i/>
          <w:iCs/>
          <w:sz w:val="24"/>
          <w:szCs w:val="24"/>
        </w:rPr>
      </w:pPr>
      <w:proofErr w:type="spellStart"/>
      <w:r w:rsidRPr="00B02489">
        <w:rPr>
          <w:rFonts w:ascii="Times New Roman" w:hAnsi="Times New Roman" w:cs="Times New Roman"/>
          <w:sz w:val="24"/>
          <w:szCs w:val="24"/>
        </w:rPr>
        <w:t>Nutkins</w:t>
      </w:r>
      <w:proofErr w:type="spellEnd"/>
      <w:r>
        <w:rPr>
          <w:rFonts w:ascii="Times New Roman" w:hAnsi="Times New Roman" w:cs="Times New Roman"/>
          <w:sz w:val="24"/>
          <w:szCs w:val="24"/>
        </w:rPr>
        <w:t>,</w:t>
      </w:r>
      <w:r w:rsidRPr="00B02489">
        <w:rPr>
          <w:rFonts w:ascii="Times New Roman" w:hAnsi="Times New Roman" w:cs="Times New Roman"/>
          <w:sz w:val="24"/>
          <w:szCs w:val="24"/>
        </w:rPr>
        <w:t xml:space="preserve"> S</w:t>
      </w:r>
      <w:r>
        <w:rPr>
          <w:rFonts w:ascii="Times New Roman" w:hAnsi="Times New Roman" w:cs="Times New Roman"/>
          <w:sz w:val="24"/>
          <w:szCs w:val="24"/>
        </w:rPr>
        <w:t>.</w:t>
      </w:r>
      <w:r w:rsidRPr="00B02489">
        <w:rPr>
          <w:rFonts w:ascii="Times New Roman" w:hAnsi="Times New Roman" w:cs="Times New Roman"/>
          <w:sz w:val="24"/>
          <w:szCs w:val="24"/>
        </w:rPr>
        <w:t xml:space="preserve"> McDonald, C</w:t>
      </w:r>
      <w:r>
        <w:rPr>
          <w:rFonts w:ascii="Times New Roman" w:hAnsi="Times New Roman" w:cs="Times New Roman"/>
          <w:sz w:val="24"/>
          <w:szCs w:val="24"/>
        </w:rPr>
        <w:t>.</w:t>
      </w:r>
      <w:r w:rsidRPr="00B02489">
        <w:rPr>
          <w:rFonts w:ascii="Times New Roman" w:hAnsi="Times New Roman" w:cs="Times New Roman"/>
          <w:sz w:val="24"/>
          <w:szCs w:val="24"/>
        </w:rPr>
        <w:t xml:space="preserve"> and Stephen, M. (2013)</w:t>
      </w:r>
      <w:r>
        <w:rPr>
          <w:rFonts w:ascii="Times New Roman" w:hAnsi="Times New Roman" w:cs="Times New Roman"/>
          <w:i/>
          <w:iCs/>
          <w:sz w:val="24"/>
          <w:szCs w:val="24"/>
        </w:rPr>
        <w:t xml:space="preserve"> Early Childhood Education and care: An introduction. </w:t>
      </w:r>
      <w:r w:rsidRPr="00B02489">
        <w:rPr>
          <w:rFonts w:ascii="Times New Roman" w:hAnsi="Times New Roman" w:cs="Times New Roman"/>
          <w:sz w:val="24"/>
          <w:szCs w:val="24"/>
        </w:rPr>
        <w:t>London: Sage Publications Ltd</w:t>
      </w:r>
      <w:r>
        <w:rPr>
          <w:rFonts w:ascii="Times New Roman" w:hAnsi="Times New Roman" w:cs="Times New Roman"/>
          <w:i/>
          <w:iCs/>
          <w:sz w:val="24"/>
          <w:szCs w:val="24"/>
        </w:rPr>
        <w:t xml:space="preserve">.  </w:t>
      </w:r>
    </w:p>
    <w:p w14:paraId="4B210D9E" w14:textId="77777777" w:rsidR="0045504E" w:rsidRDefault="0045504E" w:rsidP="0045504E">
      <w:pPr>
        <w:jc w:val="both"/>
        <w:rPr>
          <w:rFonts w:ascii="Times New Roman" w:hAnsi="Times New Roman" w:cs="Times New Roman"/>
          <w:i/>
          <w:iCs/>
          <w:sz w:val="24"/>
          <w:szCs w:val="24"/>
        </w:rPr>
      </w:pPr>
      <w:r w:rsidRPr="00FA77D7">
        <w:rPr>
          <w:rFonts w:ascii="Times New Roman" w:hAnsi="Times New Roman" w:cs="Times New Roman"/>
          <w:i/>
          <w:iCs/>
          <w:sz w:val="24"/>
          <w:szCs w:val="24"/>
        </w:rPr>
        <w:lastRenderedPageBreak/>
        <w:cr/>
      </w:r>
      <w:r w:rsidRPr="00B02489">
        <w:rPr>
          <w:rFonts w:ascii="Times New Roman" w:hAnsi="Times New Roman" w:cs="Times New Roman"/>
          <w:sz w:val="24"/>
          <w:szCs w:val="24"/>
        </w:rPr>
        <w:t>Play Wales. (2018)</w:t>
      </w:r>
      <w:r>
        <w:rPr>
          <w:rFonts w:ascii="Times New Roman" w:hAnsi="Times New Roman" w:cs="Times New Roman"/>
          <w:i/>
          <w:iCs/>
          <w:sz w:val="24"/>
          <w:szCs w:val="24"/>
        </w:rPr>
        <w:t xml:space="preserve"> A playworkers guide to risk. </w:t>
      </w:r>
      <w:r w:rsidRPr="00B02489">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16" w:history="1">
        <w:r w:rsidRPr="00F97C84">
          <w:rPr>
            <w:rStyle w:val="Hyperlink"/>
            <w:rFonts w:ascii="Times New Roman" w:hAnsi="Times New Roman" w:cs="Times New Roman"/>
            <w:i/>
            <w:iCs/>
            <w:sz w:val="24"/>
            <w:szCs w:val="24"/>
          </w:rPr>
          <w:t>https://issuu.com/playw</w:t>
        </w:r>
        <w:r w:rsidRPr="00F97C84">
          <w:rPr>
            <w:rStyle w:val="Hyperlink"/>
            <w:rFonts w:ascii="Times New Roman" w:hAnsi="Times New Roman" w:cs="Times New Roman"/>
            <w:i/>
            <w:iCs/>
            <w:sz w:val="24"/>
            <w:szCs w:val="24"/>
          </w:rPr>
          <w:t>a</w:t>
        </w:r>
        <w:r w:rsidRPr="00F97C84">
          <w:rPr>
            <w:rStyle w:val="Hyperlink"/>
            <w:rFonts w:ascii="Times New Roman" w:hAnsi="Times New Roman" w:cs="Times New Roman"/>
            <w:i/>
            <w:iCs/>
            <w:sz w:val="24"/>
            <w:szCs w:val="24"/>
          </w:rPr>
          <w:t>les/docs/a_playworkers_guide_to_risk?e=53050</w:t>
        </w:r>
        <w:r w:rsidRPr="00F97C84">
          <w:rPr>
            <w:rStyle w:val="Hyperlink"/>
            <w:rFonts w:ascii="Times New Roman" w:hAnsi="Times New Roman" w:cs="Times New Roman"/>
            <w:i/>
            <w:iCs/>
            <w:sz w:val="24"/>
            <w:szCs w:val="24"/>
          </w:rPr>
          <w:t>9</w:t>
        </w:r>
        <w:r w:rsidRPr="00F97C84">
          <w:rPr>
            <w:rStyle w:val="Hyperlink"/>
            <w:rFonts w:ascii="Times New Roman" w:hAnsi="Times New Roman" w:cs="Times New Roman"/>
            <w:i/>
            <w:iCs/>
            <w:sz w:val="24"/>
            <w:szCs w:val="24"/>
          </w:rPr>
          <w:t>8/61441408</w:t>
        </w:r>
      </w:hyperlink>
      <w:r>
        <w:rPr>
          <w:rFonts w:ascii="Times New Roman" w:hAnsi="Times New Roman" w:cs="Times New Roman"/>
          <w:i/>
          <w:iCs/>
          <w:sz w:val="24"/>
          <w:szCs w:val="24"/>
        </w:rPr>
        <w:t xml:space="preserve"> (Accessed : 22</w:t>
      </w:r>
      <w:r w:rsidRPr="00B02489">
        <w:rPr>
          <w:rFonts w:ascii="Times New Roman" w:hAnsi="Times New Roman" w:cs="Times New Roman"/>
          <w:i/>
          <w:iCs/>
          <w:sz w:val="24"/>
          <w:szCs w:val="24"/>
          <w:vertAlign w:val="superscript"/>
        </w:rPr>
        <w:t>nd</w:t>
      </w:r>
      <w:r>
        <w:rPr>
          <w:rFonts w:ascii="Times New Roman" w:hAnsi="Times New Roman" w:cs="Times New Roman"/>
          <w:i/>
          <w:iCs/>
          <w:sz w:val="24"/>
          <w:szCs w:val="24"/>
        </w:rPr>
        <w:t xml:space="preserve"> February 2020).</w:t>
      </w:r>
      <w:r w:rsidRPr="00256BCE">
        <w:rPr>
          <w:rFonts w:ascii="Times New Roman" w:hAnsi="Times New Roman" w:cs="Times New Roman"/>
          <w:i/>
          <w:iCs/>
          <w:sz w:val="24"/>
          <w:szCs w:val="24"/>
        </w:rPr>
        <w:cr/>
      </w:r>
    </w:p>
    <w:p w14:paraId="4E145451" w14:textId="77777777" w:rsidR="0045504E" w:rsidRDefault="0045504E" w:rsidP="0045504E">
      <w:pPr>
        <w:jc w:val="both"/>
        <w:rPr>
          <w:rFonts w:ascii="Times New Roman" w:hAnsi="Times New Roman" w:cs="Times New Roman"/>
          <w:sz w:val="24"/>
          <w:szCs w:val="24"/>
        </w:rPr>
      </w:pPr>
      <w:r w:rsidRPr="00B02489">
        <w:rPr>
          <w:rFonts w:ascii="Times New Roman" w:hAnsi="Times New Roman" w:cs="Times New Roman"/>
          <w:sz w:val="24"/>
          <w:szCs w:val="24"/>
        </w:rPr>
        <w:t>Pound, L. and Lee, T. (2015)</w:t>
      </w:r>
      <w:r>
        <w:rPr>
          <w:rFonts w:ascii="Times New Roman" w:hAnsi="Times New Roman" w:cs="Times New Roman"/>
          <w:i/>
          <w:iCs/>
          <w:sz w:val="24"/>
          <w:szCs w:val="24"/>
        </w:rPr>
        <w:t xml:space="preserve"> Teaching Mathematics Creatively (2</w:t>
      </w:r>
      <w:r w:rsidRPr="00340D71">
        <w:rPr>
          <w:rFonts w:ascii="Times New Roman" w:hAnsi="Times New Roman" w:cs="Times New Roman"/>
          <w:i/>
          <w:iCs/>
          <w:sz w:val="24"/>
          <w:szCs w:val="24"/>
          <w:vertAlign w:val="superscript"/>
        </w:rPr>
        <w:t>nd</w:t>
      </w:r>
      <w:r>
        <w:rPr>
          <w:rFonts w:ascii="Times New Roman" w:hAnsi="Times New Roman" w:cs="Times New Roman"/>
          <w:i/>
          <w:iCs/>
          <w:sz w:val="24"/>
          <w:szCs w:val="24"/>
        </w:rPr>
        <w:t xml:space="preserve"> ed). </w:t>
      </w:r>
      <w:r w:rsidRPr="00B02489">
        <w:rPr>
          <w:rFonts w:ascii="Times New Roman" w:hAnsi="Times New Roman" w:cs="Times New Roman"/>
          <w:sz w:val="24"/>
          <w:szCs w:val="24"/>
        </w:rPr>
        <w:t>New York: Routledge</w:t>
      </w:r>
    </w:p>
    <w:p w14:paraId="7CF3932B" w14:textId="77777777" w:rsidR="0045504E" w:rsidRPr="00B02489" w:rsidRDefault="0045504E" w:rsidP="0045504E">
      <w:pPr>
        <w:jc w:val="both"/>
        <w:rPr>
          <w:rFonts w:ascii="Times New Roman" w:hAnsi="Times New Roman" w:cs="Times New Roman"/>
          <w:sz w:val="24"/>
          <w:szCs w:val="24"/>
        </w:rPr>
      </w:pPr>
    </w:p>
    <w:p w14:paraId="2761E078" w14:textId="77777777" w:rsidR="0045504E" w:rsidRDefault="0045504E" w:rsidP="0045504E">
      <w:pPr>
        <w:jc w:val="both"/>
        <w:rPr>
          <w:rFonts w:ascii="Times New Roman" w:hAnsi="Times New Roman" w:cs="Times New Roman"/>
          <w:sz w:val="24"/>
          <w:szCs w:val="24"/>
        </w:rPr>
      </w:pPr>
      <w:r w:rsidRPr="00B02489">
        <w:rPr>
          <w:rFonts w:ascii="Times New Roman" w:hAnsi="Times New Roman" w:cs="Times New Roman"/>
          <w:sz w:val="24"/>
          <w:szCs w:val="24"/>
        </w:rPr>
        <w:t xml:space="preserve">Rose, J and Rogers, S (2012) </w:t>
      </w:r>
      <w:r w:rsidRPr="00B02489">
        <w:rPr>
          <w:rFonts w:ascii="Times New Roman" w:hAnsi="Times New Roman" w:cs="Times New Roman"/>
          <w:i/>
          <w:iCs/>
          <w:sz w:val="24"/>
          <w:szCs w:val="24"/>
        </w:rPr>
        <w:t xml:space="preserve">The Role of the Adult in Early Years setting. </w:t>
      </w:r>
      <w:r w:rsidRPr="003B7156">
        <w:rPr>
          <w:rFonts w:ascii="Times New Roman" w:hAnsi="Times New Roman" w:cs="Times New Roman"/>
          <w:sz w:val="24"/>
          <w:szCs w:val="24"/>
        </w:rPr>
        <w:t>Berkshire: The Open University.</w:t>
      </w:r>
    </w:p>
    <w:p w14:paraId="70ED1B35" w14:textId="77777777" w:rsidR="0045504E" w:rsidRPr="003B7156" w:rsidRDefault="0045504E" w:rsidP="0045504E">
      <w:pPr>
        <w:jc w:val="both"/>
        <w:rPr>
          <w:rFonts w:ascii="Times New Roman" w:hAnsi="Times New Roman" w:cs="Times New Roman"/>
          <w:sz w:val="24"/>
          <w:szCs w:val="24"/>
        </w:rPr>
      </w:pPr>
    </w:p>
    <w:p w14:paraId="5339A242" w14:textId="77777777" w:rsidR="0045504E" w:rsidRDefault="0045504E" w:rsidP="0045504E">
      <w:pPr>
        <w:jc w:val="both"/>
        <w:rPr>
          <w:rFonts w:ascii="Times New Roman" w:hAnsi="Times New Roman" w:cs="Times New Roman"/>
          <w:sz w:val="24"/>
          <w:szCs w:val="24"/>
        </w:rPr>
      </w:pPr>
      <w:r>
        <w:rPr>
          <w:rFonts w:ascii="Times New Roman" w:hAnsi="Times New Roman" w:cs="Times New Roman"/>
          <w:sz w:val="24"/>
          <w:szCs w:val="24"/>
        </w:rPr>
        <w:t xml:space="preserve">Smidt, S. (2015) </w:t>
      </w:r>
      <w:r w:rsidRPr="00711135">
        <w:rPr>
          <w:rFonts w:ascii="Times New Roman" w:hAnsi="Times New Roman" w:cs="Times New Roman"/>
          <w:i/>
          <w:iCs/>
          <w:sz w:val="24"/>
          <w:szCs w:val="24"/>
        </w:rPr>
        <w:t xml:space="preserve">An ABC of Early Childhood Education: A guide to some of the key issues. </w:t>
      </w:r>
      <w:r>
        <w:rPr>
          <w:rFonts w:ascii="Times New Roman" w:hAnsi="Times New Roman" w:cs="Times New Roman"/>
          <w:sz w:val="24"/>
          <w:szCs w:val="24"/>
        </w:rPr>
        <w:t>Oxon: Routledge.</w:t>
      </w:r>
      <w:r>
        <w:rPr>
          <w:rFonts w:ascii="Times New Roman" w:hAnsi="Times New Roman" w:cs="Times New Roman"/>
          <w:sz w:val="24"/>
          <w:szCs w:val="24"/>
        </w:rPr>
        <w:br/>
      </w:r>
      <w:r w:rsidRPr="00AD3793">
        <w:rPr>
          <w:rFonts w:ascii="Times New Roman" w:hAnsi="Times New Roman" w:cs="Times New Roman"/>
          <w:sz w:val="24"/>
          <w:szCs w:val="24"/>
        </w:rPr>
        <w:cr/>
      </w:r>
      <w:r>
        <w:rPr>
          <w:rFonts w:ascii="Times New Roman" w:hAnsi="Times New Roman" w:cs="Times New Roman"/>
          <w:sz w:val="24"/>
          <w:szCs w:val="24"/>
        </w:rPr>
        <w:t xml:space="preserve">Taylor, H. and Harris, A. (2014) </w:t>
      </w:r>
      <w:r w:rsidRPr="00A06EC2">
        <w:rPr>
          <w:rFonts w:ascii="Times New Roman" w:hAnsi="Times New Roman" w:cs="Times New Roman"/>
          <w:i/>
          <w:iCs/>
          <w:sz w:val="24"/>
          <w:szCs w:val="24"/>
        </w:rPr>
        <w:t>Learning and Teaching Mathematics 0-8</w:t>
      </w:r>
      <w:r>
        <w:rPr>
          <w:rFonts w:ascii="Times New Roman" w:hAnsi="Times New Roman" w:cs="Times New Roman"/>
          <w:sz w:val="24"/>
          <w:szCs w:val="24"/>
        </w:rPr>
        <w:t xml:space="preserve">. Available at:  </w:t>
      </w:r>
      <w:hyperlink r:id="rId17" w:history="1">
        <w:r w:rsidRPr="000E08CB">
          <w:rPr>
            <w:rStyle w:val="Hyperlink"/>
            <w:rFonts w:ascii="Times New Roman" w:hAnsi="Times New Roman" w:cs="Times New Roman"/>
            <w:sz w:val="24"/>
            <w:szCs w:val="24"/>
          </w:rPr>
          <w:t>https://www-dawsonera-com.ezproxy.uwtsd.ac.uk/readonline/978144</w:t>
        </w:r>
        <w:r w:rsidRPr="000E08CB">
          <w:rPr>
            <w:rStyle w:val="Hyperlink"/>
            <w:rFonts w:ascii="Times New Roman" w:hAnsi="Times New Roman" w:cs="Times New Roman"/>
            <w:sz w:val="24"/>
            <w:szCs w:val="24"/>
          </w:rPr>
          <w:t>6</w:t>
        </w:r>
        <w:r w:rsidRPr="000E08CB">
          <w:rPr>
            <w:rStyle w:val="Hyperlink"/>
            <w:rFonts w:ascii="Times New Roman" w:hAnsi="Times New Roman" w:cs="Times New Roman"/>
            <w:sz w:val="24"/>
            <w:szCs w:val="24"/>
          </w:rPr>
          <w:t>296417</w:t>
        </w:r>
      </w:hyperlink>
      <w:r>
        <w:rPr>
          <w:rFonts w:ascii="Times New Roman" w:hAnsi="Times New Roman" w:cs="Times New Roman"/>
          <w:sz w:val="24"/>
          <w:szCs w:val="24"/>
        </w:rPr>
        <w:t xml:space="preserve"> (Accessed:16</w:t>
      </w:r>
      <w:r w:rsidRPr="003B7156">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r w:rsidRPr="008D6718">
        <w:rPr>
          <w:rFonts w:ascii="Times New Roman" w:hAnsi="Times New Roman" w:cs="Times New Roman"/>
          <w:sz w:val="24"/>
          <w:szCs w:val="24"/>
        </w:rPr>
        <w:cr/>
      </w:r>
    </w:p>
    <w:p w14:paraId="6512AE4B" w14:textId="77777777" w:rsidR="0045504E" w:rsidRDefault="0045504E" w:rsidP="0045504E">
      <w:pPr>
        <w:jc w:val="both"/>
        <w:rPr>
          <w:rFonts w:ascii="Times New Roman" w:hAnsi="Times New Roman" w:cs="Times New Roman"/>
          <w:sz w:val="24"/>
          <w:szCs w:val="24"/>
        </w:rPr>
      </w:pPr>
      <w:r w:rsidRPr="003B7156">
        <w:rPr>
          <w:rFonts w:ascii="Times New Roman" w:hAnsi="Times New Roman" w:cs="Times New Roman"/>
          <w:sz w:val="24"/>
          <w:szCs w:val="24"/>
        </w:rPr>
        <w:t>Tovey, H.</w:t>
      </w:r>
      <w:r>
        <w:rPr>
          <w:rFonts w:ascii="Times New Roman" w:hAnsi="Times New Roman" w:cs="Times New Roman"/>
          <w:sz w:val="24"/>
          <w:szCs w:val="24"/>
        </w:rPr>
        <w:t xml:space="preserve"> </w:t>
      </w:r>
      <w:r w:rsidRPr="003B7156">
        <w:rPr>
          <w:rFonts w:ascii="Times New Roman" w:hAnsi="Times New Roman" w:cs="Times New Roman"/>
          <w:sz w:val="24"/>
          <w:szCs w:val="24"/>
        </w:rPr>
        <w:t>(2013)</w:t>
      </w:r>
      <w:r>
        <w:rPr>
          <w:rFonts w:ascii="Times New Roman" w:hAnsi="Times New Roman" w:cs="Times New Roman"/>
          <w:sz w:val="24"/>
          <w:szCs w:val="24"/>
        </w:rPr>
        <w:t xml:space="preserve"> </w:t>
      </w:r>
      <w:r>
        <w:rPr>
          <w:rFonts w:ascii="Times New Roman" w:hAnsi="Times New Roman" w:cs="Times New Roman"/>
          <w:i/>
          <w:iCs/>
          <w:sz w:val="24"/>
          <w:szCs w:val="24"/>
        </w:rPr>
        <w:t xml:space="preserve">Bringing the Froebel approach to your Early Years Practice. </w:t>
      </w:r>
      <w:r w:rsidRPr="003B7156">
        <w:rPr>
          <w:rFonts w:ascii="Times New Roman" w:hAnsi="Times New Roman" w:cs="Times New Roman"/>
          <w:sz w:val="24"/>
          <w:szCs w:val="24"/>
        </w:rPr>
        <w:t>Available at:</w:t>
      </w:r>
      <w:r w:rsidRPr="00863311">
        <w:t xml:space="preserve"> </w:t>
      </w:r>
      <w:hyperlink r:id="rId18" w:history="1">
        <w:r w:rsidRPr="00D142AD">
          <w:rPr>
            <w:rStyle w:val="Hyperlink"/>
            <w:rFonts w:ascii="Times New Roman" w:hAnsi="Times New Roman" w:cs="Times New Roman"/>
            <w:i/>
            <w:iCs/>
            <w:sz w:val="24"/>
            <w:szCs w:val="24"/>
          </w:rPr>
          <w:t>https://www-dawsonera-com.ezproxy.uwtsd.ac.uk/readonline/9780203818374</w:t>
        </w:r>
      </w:hyperlink>
      <w:r>
        <w:rPr>
          <w:rFonts w:ascii="Times New Roman" w:hAnsi="Times New Roman" w:cs="Times New Roman"/>
          <w:i/>
          <w:iCs/>
          <w:sz w:val="24"/>
          <w:szCs w:val="24"/>
        </w:rPr>
        <w:t xml:space="preserve">.( </w:t>
      </w:r>
      <w:r w:rsidRPr="003B7156">
        <w:rPr>
          <w:rFonts w:ascii="Times New Roman" w:hAnsi="Times New Roman" w:cs="Times New Roman"/>
          <w:sz w:val="24"/>
          <w:szCs w:val="24"/>
        </w:rPr>
        <w:t>Accessed: 16</w:t>
      </w:r>
      <w:r w:rsidRPr="003B7156">
        <w:rPr>
          <w:rFonts w:ascii="Times New Roman" w:hAnsi="Times New Roman" w:cs="Times New Roman"/>
          <w:sz w:val="24"/>
          <w:szCs w:val="24"/>
          <w:vertAlign w:val="superscript"/>
        </w:rPr>
        <w:t>th</w:t>
      </w:r>
      <w:r w:rsidRPr="003B7156">
        <w:rPr>
          <w:rFonts w:ascii="Times New Roman" w:hAnsi="Times New Roman" w:cs="Times New Roman"/>
          <w:sz w:val="24"/>
          <w:szCs w:val="24"/>
        </w:rPr>
        <w:t xml:space="preserve"> February 2020).</w:t>
      </w:r>
      <w:r w:rsidRPr="003B7156">
        <w:rPr>
          <w:rFonts w:ascii="Times New Roman" w:hAnsi="Times New Roman" w:cs="Times New Roman"/>
          <w:sz w:val="24"/>
          <w:szCs w:val="24"/>
        </w:rPr>
        <w:cr/>
      </w:r>
    </w:p>
    <w:p w14:paraId="18B557CD" w14:textId="77777777" w:rsidR="0045504E" w:rsidRDefault="0045504E" w:rsidP="0045504E">
      <w:pPr>
        <w:jc w:val="both"/>
        <w:rPr>
          <w:rFonts w:ascii="Times New Roman" w:hAnsi="Times New Roman" w:cs="Times New Roman"/>
          <w:sz w:val="24"/>
          <w:szCs w:val="24"/>
        </w:rPr>
      </w:pPr>
      <w:r w:rsidRPr="00D07C2B">
        <w:rPr>
          <w:rFonts w:ascii="Times New Roman" w:hAnsi="Times New Roman" w:cs="Times New Roman"/>
          <w:sz w:val="24"/>
          <w:szCs w:val="24"/>
        </w:rPr>
        <w:t>Tucker,</w:t>
      </w:r>
      <w:r>
        <w:rPr>
          <w:rFonts w:ascii="Times New Roman" w:hAnsi="Times New Roman" w:cs="Times New Roman"/>
          <w:sz w:val="24"/>
          <w:szCs w:val="24"/>
        </w:rPr>
        <w:t xml:space="preserve"> </w:t>
      </w:r>
      <w:r w:rsidRPr="00D07C2B">
        <w:rPr>
          <w:rFonts w:ascii="Times New Roman" w:hAnsi="Times New Roman" w:cs="Times New Roman"/>
          <w:sz w:val="24"/>
          <w:szCs w:val="24"/>
        </w:rPr>
        <w:t>K</w:t>
      </w:r>
      <w:r>
        <w:rPr>
          <w:rFonts w:ascii="Times New Roman" w:hAnsi="Times New Roman" w:cs="Times New Roman"/>
          <w:sz w:val="24"/>
          <w:szCs w:val="24"/>
        </w:rPr>
        <w:t xml:space="preserve"> </w:t>
      </w:r>
      <w:r w:rsidRPr="00D07C2B">
        <w:rPr>
          <w:rFonts w:ascii="Times New Roman" w:hAnsi="Times New Roman" w:cs="Times New Roman"/>
          <w:sz w:val="24"/>
          <w:szCs w:val="24"/>
        </w:rPr>
        <w:t>(2014)</w:t>
      </w:r>
      <w:r>
        <w:rPr>
          <w:rFonts w:ascii="Times New Roman" w:hAnsi="Times New Roman" w:cs="Times New Roman"/>
          <w:sz w:val="24"/>
          <w:szCs w:val="24"/>
        </w:rPr>
        <w:t xml:space="preserve"> </w:t>
      </w:r>
      <w:r w:rsidRPr="003B7156">
        <w:rPr>
          <w:rFonts w:ascii="Times New Roman" w:hAnsi="Times New Roman" w:cs="Times New Roman"/>
          <w:i/>
          <w:iCs/>
          <w:sz w:val="24"/>
          <w:szCs w:val="24"/>
        </w:rPr>
        <w:t>Mathematics Through Play in the Early Years</w:t>
      </w:r>
      <w:r>
        <w:rPr>
          <w:rFonts w:ascii="Times New Roman" w:hAnsi="Times New Roman" w:cs="Times New Roman"/>
          <w:sz w:val="24"/>
          <w:szCs w:val="24"/>
        </w:rPr>
        <w:t xml:space="preserve"> .3</w:t>
      </w:r>
      <w:r w:rsidRPr="004A1C6E">
        <w:rPr>
          <w:rFonts w:ascii="Times New Roman" w:hAnsi="Times New Roman" w:cs="Times New Roman"/>
          <w:sz w:val="24"/>
          <w:szCs w:val="24"/>
          <w:vertAlign w:val="superscript"/>
        </w:rPr>
        <w:t>rd</w:t>
      </w:r>
      <w:r>
        <w:rPr>
          <w:rFonts w:ascii="Times New Roman" w:hAnsi="Times New Roman" w:cs="Times New Roman"/>
          <w:sz w:val="24"/>
          <w:szCs w:val="24"/>
        </w:rPr>
        <w:t xml:space="preserve"> Ed. London: Sage Publications Ltd.</w:t>
      </w:r>
    </w:p>
    <w:p w14:paraId="7FF6242B" w14:textId="77777777" w:rsidR="0045504E" w:rsidRDefault="0045504E" w:rsidP="0045504E">
      <w:pPr>
        <w:jc w:val="both"/>
        <w:rPr>
          <w:rFonts w:ascii="Times New Roman" w:hAnsi="Times New Roman" w:cs="Times New Roman"/>
          <w:sz w:val="24"/>
          <w:szCs w:val="24"/>
        </w:rPr>
      </w:pPr>
    </w:p>
    <w:p w14:paraId="20D67784" w14:textId="77777777" w:rsidR="0045504E" w:rsidRDefault="0045504E" w:rsidP="0045504E">
      <w:pPr>
        <w:jc w:val="both"/>
        <w:rPr>
          <w:rFonts w:ascii="Times New Roman" w:hAnsi="Times New Roman" w:cs="Times New Roman"/>
          <w:i/>
          <w:iCs/>
          <w:sz w:val="24"/>
          <w:szCs w:val="24"/>
        </w:rPr>
      </w:pPr>
      <w:r w:rsidRPr="003B7156">
        <w:rPr>
          <w:rFonts w:ascii="Times New Roman" w:hAnsi="Times New Roman" w:cs="Times New Roman"/>
          <w:sz w:val="24"/>
          <w:szCs w:val="24"/>
        </w:rPr>
        <w:t>Vogt, F, et al (2018)</w:t>
      </w:r>
      <w:r>
        <w:rPr>
          <w:rFonts w:ascii="Times New Roman" w:hAnsi="Times New Roman" w:cs="Times New Roman"/>
          <w:i/>
          <w:iCs/>
          <w:sz w:val="24"/>
          <w:szCs w:val="24"/>
        </w:rPr>
        <w:t xml:space="preserve"> </w:t>
      </w:r>
      <w:r w:rsidRPr="009C069F">
        <w:rPr>
          <w:rFonts w:ascii="Times New Roman" w:hAnsi="Times New Roman" w:cs="Times New Roman"/>
          <w:i/>
          <w:iCs/>
          <w:sz w:val="24"/>
          <w:szCs w:val="24"/>
        </w:rPr>
        <w:t>‘Learning through play’ Pedagogy and Learning Outcomes in Early Childhood Mathematics</w:t>
      </w:r>
      <w:r>
        <w:rPr>
          <w:rFonts w:ascii="Times New Roman" w:hAnsi="Times New Roman" w:cs="Times New Roman"/>
          <w:i/>
          <w:iCs/>
          <w:sz w:val="24"/>
          <w:szCs w:val="24"/>
        </w:rPr>
        <w:t xml:space="preserve">. </w:t>
      </w:r>
      <w:r w:rsidRPr="003B7156">
        <w:rPr>
          <w:rFonts w:ascii="Times New Roman" w:hAnsi="Times New Roman" w:cs="Times New Roman"/>
          <w:sz w:val="24"/>
          <w:szCs w:val="24"/>
        </w:rPr>
        <w:t>Pp. 589-603.</w:t>
      </w:r>
      <w:r>
        <w:rPr>
          <w:rFonts w:ascii="Times New Roman" w:hAnsi="Times New Roman" w:cs="Times New Roman"/>
          <w:sz w:val="24"/>
          <w:szCs w:val="24"/>
        </w:rPr>
        <w:t xml:space="preserve"> </w:t>
      </w:r>
      <w:r w:rsidRPr="003B7156">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19" w:history="1">
        <w:r w:rsidRPr="00D142AD">
          <w:rPr>
            <w:rStyle w:val="Hyperlink"/>
            <w:rFonts w:ascii="Times New Roman" w:hAnsi="Times New Roman" w:cs="Times New Roman"/>
            <w:i/>
            <w:iCs/>
            <w:sz w:val="24"/>
            <w:szCs w:val="24"/>
          </w:rPr>
          <w:t>https://www.tandfonline.com/doi/full/10.1080/1350293X.2018.1487160?src=recsys</w:t>
        </w:r>
      </w:hyperlink>
      <w:r>
        <w:rPr>
          <w:rFonts w:ascii="Times New Roman" w:hAnsi="Times New Roman" w:cs="Times New Roman"/>
          <w:i/>
          <w:iCs/>
          <w:sz w:val="24"/>
          <w:szCs w:val="24"/>
        </w:rPr>
        <w:t xml:space="preserve"> (Accessed: 17</w:t>
      </w:r>
      <w:r w:rsidRPr="00797208">
        <w:rPr>
          <w:rFonts w:ascii="Times New Roman" w:hAnsi="Times New Roman" w:cs="Times New Roman"/>
          <w:i/>
          <w:iCs/>
          <w:sz w:val="24"/>
          <w:szCs w:val="24"/>
          <w:vertAlign w:val="superscript"/>
        </w:rPr>
        <w:t>th</w:t>
      </w:r>
      <w:r>
        <w:rPr>
          <w:rFonts w:ascii="Times New Roman" w:hAnsi="Times New Roman" w:cs="Times New Roman"/>
          <w:i/>
          <w:iCs/>
          <w:sz w:val="24"/>
          <w:szCs w:val="24"/>
        </w:rPr>
        <w:t xml:space="preserve"> February 2020).</w:t>
      </w:r>
    </w:p>
    <w:p w14:paraId="5EB3BA06" w14:textId="77777777" w:rsidR="0045504E" w:rsidRDefault="0045504E" w:rsidP="0045504E">
      <w:pPr>
        <w:jc w:val="both"/>
        <w:rPr>
          <w:rFonts w:ascii="Times New Roman" w:hAnsi="Times New Roman" w:cs="Times New Roman"/>
          <w:sz w:val="24"/>
          <w:szCs w:val="24"/>
        </w:rPr>
      </w:pPr>
      <w:r w:rsidRPr="00103829">
        <w:rPr>
          <w:rFonts w:ascii="Times New Roman" w:hAnsi="Times New Roman" w:cs="Times New Roman"/>
          <w:sz w:val="24"/>
          <w:szCs w:val="24"/>
        </w:rPr>
        <w:t>Welsh Government</w:t>
      </w:r>
      <w:r>
        <w:rPr>
          <w:rFonts w:ascii="Times New Roman" w:hAnsi="Times New Roman" w:cs="Times New Roman"/>
          <w:sz w:val="24"/>
          <w:szCs w:val="24"/>
        </w:rPr>
        <w:t>.</w:t>
      </w:r>
      <w:r w:rsidRPr="00103829">
        <w:rPr>
          <w:rFonts w:ascii="Times New Roman" w:hAnsi="Times New Roman" w:cs="Times New Roman"/>
          <w:sz w:val="24"/>
          <w:szCs w:val="24"/>
        </w:rPr>
        <w:t xml:space="preserve"> (2013)</w:t>
      </w:r>
      <w:r>
        <w:rPr>
          <w:rFonts w:ascii="Times New Roman" w:hAnsi="Times New Roman" w:cs="Times New Roman"/>
          <w:i/>
          <w:iCs/>
          <w:sz w:val="24"/>
          <w:szCs w:val="24"/>
        </w:rPr>
        <w:t xml:space="preserve"> Assessment for learning and the National Literacy and Numeracy Framework. </w:t>
      </w:r>
      <w:r w:rsidRPr="00103829">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20" w:history="1">
        <w:r w:rsidRPr="000E08CB">
          <w:rPr>
            <w:rStyle w:val="Hyperlink"/>
            <w:rFonts w:ascii="Times New Roman" w:hAnsi="Times New Roman" w:cs="Times New Roman"/>
            <w:i/>
            <w:iCs/>
            <w:sz w:val="24"/>
            <w:szCs w:val="24"/>
          </w:rPr>
          <w:t>https://hwb.gov.wales/storage/b447d1fe-5463-4382-9726-e68623a05dd2/assessment-for-learning-and-the-national-literacy-and-numeracy-framework.pdf</w:t>
        </w:r>
      </w:hyperlink>
      <w:r>
        <w:rPr>
          <w:rFonts w:ascii="Times New Roman" w:hAnsi="Times New Roman" w:cs="Times New Roman"/>
          <w:i/>
          <w:iCs/>
          <w:sz w:val="24"/>
          <w:szCs w:val="24"/>
        </w:rPr>
        <w:t xml:space="preserve"> </w:t>
      </w:r>
      <w:r w:rsidRPr="00103829">
        <w:rPr>
          <w:rFonts w:ascii="Times New Roman" w:hAnsi="Times New Roman" w:cs="Times New Roman"/>
          <w:sz w:val="24"/>
          <w:szCs w:val="24"/>
        </w:rPr>
        <w:t>(Accessed: 20</w:t>
      </w:r>
      <w:r w:rsidRPr="00103829">
        <w:rPr>
          <w:rFonts w:ascii="Times New Roman" w:hAnsi="Times New Roman" w:cs="Times New Roman"/>
          <w:sz w:val="24"/>
          <w:szCs w:val="24"/>
          <w:vertAlign w:val="superscript"/>
        </w:rPr>
        <w:t>th</w:t>
      </w:r>
      <w:r w:rsidRPr="00103829">
        <w:rPr>
          <w:rFonts w:ascii="Times New Roman" w:hAnsi="Times New Roman" w:cs="Times New Roman"/>
          <w:sz w:val="24"/>
          <w:szCs w:val="24"/>
        </w:rPr>
        <w:t xml:space="preserve"> February 2020)</w:t>
      </w:r>
      <w:r>
        <w:rPr>
          <w:rFonts w:ascii="Times New Roman" w:hAnsi="Times New Roman" w:cs="Times New Roman"/>
          <w:sz w:val="24"/>
          <w:szCs w:val="24"/>
        </w:rPr>
        <w:t>.</w:t>
      </w:r>
    </w:p>
    <w:p w14:paraId="2FF4656D" w14:textId="77777777" w:rsidR="0045504E" w:rsidRDefault="0045504E" w:rsidP="0045504E">
      <w:pPr>
        <w:jc w:val="both"/>
        <w:rPr>
          <w:rFonts w:ascii="Times New Roman" w:hAnsi="Times New Roman" w:cs="Times New Roman"/>
          <w:sz w:val="24"/>
          <w:szCs w:val="24"/>
        </w:rPr>
      </w:pPr>
    </w:p>
    <w:p w14:paraId="4DE3D9FE" w14:textId="77777777" w:rsidR="0045504E" w:rsidRDefault="0045504E" w:rsidP="0045504E">
      <w:pPr>
        <w:jc w:val="both"/>
        <w:rPr>
          <w:rFonts w:ascii="Times New Roman" w:hAnsi="Times New Roman" w:cs="Times New Roman"/>
          <w:i/>
          <w:iCs/>
          <w:sz w:val="24"/>
          <w:szCs w:val="24"/>
        </w:rPr>
      </w:pPr>
      <w:r w:rsidRPr="00103829">
        <w:rPr>
          <w:rFonts w:ascii="Times New Roman" w:hAnsi="Times New Roman" w:cs="Times New Roman"/>
          <w:sz w:val="24"/>
          <w:szCs w:val="24"/>
        </w:rPr>
        <w:t>Welsh Government. (2014</w:t>
      </w:r>
      <w:r>
        <w:rPr>
          <w:rFonts w:ascii="Times New Roman" w:hAnsi="Times New Roman" w:cs="Times New Roman"/>
          <w:i/>
          <w:iCs/>
          <w:sz w:val="24"/>
          <w:szCs w:val="24"/>
        </w:rPr>
        <w:t xml:space="preserve">) Action plan for APP Workshop. </w:t>
      </w:r>
      <w:r w:rsidRPr="00103829">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21" w:history="1">
        <w:r w:rsidRPr="00D142AD">
          <w:rPr>
            <w:rStyle w:val="Hyperlink"/>
            <w:rFonts w:ascii="Times New Roman" w:hAnsi="Times New Roman" w:cs="Times New Roman"/>
            <w:i/>
            <w:iCs/>
            <w:sz w:val="24"/>
            <w:szCs w:val="24"/>
          </w:rPr>
          <w:t>https://hwb.gov.wales/search?query=numeracy&amp;strict=true&amp;popupUri=%2FResource%2Fd31d2af1-3a88-426a-9b76-9162798d6a7d</w:t>
        </w:r>
      </w:hyperlink>
      <w:r>
        <w:rPr>
          <w:rFonts w:ascii="Times New Roman" w:hAnsi="Times New Roman" w:cs="Times New Roman"/>
          <w:i/>
          <w:iCs/>
          <w:sz w:val="24"/>
          <w:szCs w:val="24"/>
        </w:rPr>
        <w:t xml:space="preserve"> </w:t>
      </w:r>
      <w:r w:rsidRPr="00103829">
        <w:rPr>
          <w:rFonts w:ascii="Times New Roman" w:hAnsi="Times New Roman" w:cs="Times New Roman"/>
          <w:sz w:val="24"/>
          <w:szCs w:val="24"/>
        </w:rPr>
        <w:t>(Accessed: 20</w:t>
      </w:r>
      <w:r w:rsidRPr="00103829">
        <w:rPr>
          <w:rFonts w:ascii="Times New Roman" w:hAnsi="Times New Roman" w:cs="Times New Roman"/>
          <w:sz w:val="24"/>
          <w:szCs w:val="24"/>
          <w:vertAlign w:val="superscript"/>
        </w:rPr>
        <w:t>th</w:t>
      </w:r>
      <w:r w:rsidRPr="00103829">
        <w:rPr>
          <w:rFonts w:ascii="Times New Roman" w:hAnsi="Times New Roman" w:cs="Times New Roman"/>
          <w:sz w:val="24"/>
          <w:szCs w:val="24"/>
        </w:rPr>
        <w:t xml:space="preserve"> February 2020)</w:t>
      </w:r>
      <w:r>
        <w:rPr>
          <w:rFonts w:ascii="Times New Roman" w:hAnsi="Times New Roman" w:cs="Times New Roman"/>
          <w:sz w:val="24"/>
          <w:szCs w:val="24"/>
        </w:rPr>
        <w:t>.</w:t>
      </w:r>
    </w:p>
    <w:p w14:paraId="392EC57B" w14:textId="77777777" w:rsidR="0045504E" w:rsidRDefault="0045504E" w:rsidP="0045504E">
      <w:pPr>
        <w:jc w:val="both"/>
        <w:rPr>
          <w:rFonts w:ascii="Times New Roman" w:hAnsi="Times New Roman" w:cs="Times New Roman"/>
          <w:i/>
          <w:iCs/>
          <w:sz w:val="24"/>
          <w:szCs w:val="24"/>
        </w:rPr>
      </w:pPr>
    </w:p>
    <w:p w14:paraId="525AE237" w14:textId="77777777" w:rsidR="0045504E" w:rsidRDefault="0045504E" w:rsidP="0045504E">
      <w:pPr>
        <w:jc w:val="both"/>
        <w:rPr>
          <w:rFonts w:ascii="Times New Roman" w:hAnsi="Times New Roman" w:cs="Times New Roman"/>
          <w:sz w:val="24"/>
          <w:szCs w:val="24"/>
        </w:rPr>
      </w:pPr>
      <w:r w:rsidRPr="00103829">
        <w:rPr>
          <w:rFonts w:ascii="Times New Roman" w:hAnsi="Times New Roman" w:cs="Times New Roman"/>
          <w:sz w:val="24"/>
          <w:szCs w:val="24"/>
        </w:rPr>
        <w:lastRenderedPageBreak/>
        <w:t>Welsh Government. (2015)</w:t>
      </w:r>
      <w:r>
        <w:rPr>
          <w:rFonts w:ascii="Times New Roman" w:hAnsi="Times New Roman" w:cs="Times New Roman"/>
          <w:i/>
          <w:iCs/>
          <w:sz w:val="24"/>
          <w:szCs w:val="24"/>
        </w:rPr>
        <w:t xml:space="preserve"> Curriculum for Wales: Foundation Phase Framework. </w:t>
      </w:r>
      <w:r w:rsidRPr="00103829">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22" w:history="1">
        <w:r w:rsidRPr="00D142AD">
          <w:rPr>
            <w:rStyle w:val="Hyperlink"/>
            <w:rFonts w:ascii="Times New Roman" w:hAnsi="Times New Roman" w:cs="Times New Roman"/>
            <w:i/>
            <w:iCs/>
            <w:sz w:val="24"/>
            <w:szCs w:val="24"/>
          </w:rPr>
          <w:t>https://gov.wales/sites/default/files/publications/2018-02/foundation-phase-framework-revised-2015.pdf</w:t>
        </w:r>
      </w:hyperlink>
      <w:r>
        <w:rPr>
          <w:rFonts w:ascii="Times New Roman" w:hAnsi="Times New Roman" w:cs="Times New Roman"/>
          <w:i/>
          <w:iCs/>
          <w:sz w:val="24"/>
          <w:szCs w:val="24"/>
        </w:rPr>
        <w:t xml:space="preserve">  </w:t>
      </w:r>
      <w:r w:rsidRPr="00103829">
        <w:rPr>
          <w:rFonts w:ascii="Times New Roman" w:hAnsi="Times New Roman" w:cs="Times New Roman"/>
          <w:sz w:val="24"/>
          <w:szCs w:val="24"/>
        </w:rPr>
        <w:t>(Accessed:17</w:t>
      </w:r>
      <w:r w:rsidRPr="00103829">
        <w:rPr>
          <w:rFonts w:ascii="Times New Roman" w:hAnsi="Times New Roman" w:cs="Times New Roman"/>
          <w:sz w:val="24"/>
          <w:szCs w:val="24"/>
          <w:vertAlign w:val="superscript"/>
        </w:rPr>
        <w:t>th</w:t>
      </w:r>
      <w:r w:rsidRPr="00103829">
        <w:rPr>
          <w:rFonts w:ascii="Times New Roman" w:hAnsi="Times New Roman" w:cs="Times New Roman"/>
          <w:sz w:val="24"/>
          <w:szCs w:val="24"/>
        </w:rPr>
        <w:t xml:space="preserve"> February 2020).</w:t>
      </w:r>
    </w:p>
    <w:p w14:paraId="03A52C5B" w14:textId="77777777" w:rsidR="0045504E" w:rsidRPr="00103829" w:rsidRDefault="0045504E" w:rsidP="0045504E">
      <w:pPr>
        <w:jc w:val="both"/>
        <w:rPr>
          <w:rFonts w:ascii="Times New Roman" w:hAnsi="Times New Roman" w:cs="Times New Roman"/>
          <w:sz w:val="24"/>
          <w:szCs w:val="24"/>
        </w:rPr>
      </w:pPr>
    </w:p>
    <w:p w14:paraId="72A34066" w14:textId="77777777" w:rsidR="0045504E" w:rsidRDefault="0045504E" w:rsidP="0045504E">
      <w:pPr>
        <w:jc w:val="both"/>
        <w:rPr>
          <w:rFonts w:ascii="Times New Roman" w:hAnsi="Times New Roman" w:cs="Times New Roman"/>
          <w:sz w:val="24"/>
          <w:szCs w:val="24"/>
        </w:rPr>
      </w:pPr>
      <w:r w:rsidRPr="00103829">
        <w:rPr>
          <w:rFonts w:ascii="Times New Roman" w:hAnsi="Times New Roman" w:cs="Times New Roman"/>
          <w:sz w:val="24"/>
          <w:szCs w:val="24"/>
        </w:rPr>
        <w:t>Welsh Government</w:t>
      </w:r>
      <w:r>
        <w:rPr>
          <w:rFonts w:ascii="Times New Roman" w:hAnsi="Times New Roman" w:cs="Times New Roman"/>
          <w:sz w:val="24"/>
          <w:szCs w:val="24"/>
        </w:rPr>
        <w:t>.</w:t>
      </w:r>
      <w:r w:rsidRPr="00103829">
        <w:rPr>
          <w:rFonts w:ascii="Times New Roman" w:hAnsi="Times New Roman" w:cs="Times New Roman"/>
          <w:sz w:val="24"/>
          <w:szCs w:val="24"/>
        </w:rPr>
        <w:t xml:space="preserve"> (2017)</w:t>
      </w:r>
      <w:r>
        <w:rPr>
          <w:rFonts w:ascii="Times New Roman" w:hAnsi="Times New Roman" w:cs="Times New Roman"/>
          <w:i/>
          <w:iCs/>
          <w:sz w:val="24"/>
          <w:szCs w:val="24"/>
        </w:rPr>
        <w:t xml:space="preserve"> Foundation Phase Profile Handbook. </w:t>
      </w:r>
      <w:r w:rsidRPr="00103829">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23" w:history="1">
        <w:r w:rsidRPr="00D142AD">
          <w:rPr>
            <w:rStyle w:val="Hyperlink"/>
            <w:rFonts w:ascii="Times New Roman" w:hAnsi="Times New Roman" w:cs="Times New Roman"/>
            <w:i/>
            <w:iCs/>
            <w:sz w:val="24"/>
            <w:szCs w:val="24"/>
          </w:rPr>
          <w:t>https://gov.wales/sites/default/files/publications/2018-03/foundation-phase-profile-handbook-revised-september-2017.pdf</w:t>
        </w:r>
      </w:hyperlink>
      <w:r>
        <w:rPr>
          <w:rFonts w:ascii="Times New Roman" w:hAnsi="Times New Roman" w:cs="Times New Roman"/>
          <w:i/>
          <w:iCs/>
          <w:sz w:val="24"/>
          <w:szCs w:val="24"/>
        </w:rPr>
        <w:t xml:space="preserve">. </w:t>
      </w:r>
      <w:r w:rsidRPr="00103829">
        <w:rPr>
          <w:rFonts w:ascii="Times New Roman" w:hAnsi="Times New Roman" w:cs="Times New Roman"/>
          <w:sz w:val="24"/>
          <w:szCs w:val="24"/>
        </w:rPr>
        <w:t>(Accessed:16</w:t>
      </w:r>
      <w:r w:rsidRPr="00103829">
        <w:rPr>
          <w:rFonts w:ascii="Times New Roman" w:hAnsi="Times New Roman" w:cs="Times New Roman"/>
          <w:sz w:val="24"/>
          <w:szCs w:val="24"/>
          <w:vertAlign w:val="superscript"/>
        </w:rPr>
        <w:t>th</w:t>
      </w:r>
      <w:r w:rsidRPr="00103829">
        <w:rPr>
          <w:rFonts w:ascii="Times New Roman" w:hAnsi="Times New Roman" w:cs="Times New Roman"/>
          <w:sz w:val="24"/>
          <w:szCs w:val="24"/>
        </w:rPr>
        <w:t xml:space="preserve"> February 2020)</w:t>
      </w:r>
      <w:r>
        <w:rPr>
          <w:rFonts w:ascii="Times New Roman" w:hAnsi="Times New Roman" w:cs="Times New Roman"/>
          <w:sz w:val="24"/>
          <w:szCs w:val="24"/>
        </w:rPr>
        <w:t>.</w:t>
      </w:r>
    </w:p>
    <w:p w14:paraId="7BEA82BC" w14:textId="77777777" w:rsidR="0045504E" w:rsidRPr="00103829" w:rsidRDefault="0045504E" w:rsidP="0045504E">
      <w:pPr>
        <w:jc w:val="both"/>
        <w:rPr>
          <w:rFonts w:ascii="Times New Roman" w:hAnsi="Times New Roman" w:cs="Times New Roman"/>
          <w:sz w:val="24"/>
          <w:szCs w:val="24"/>
        </w:rPr>
      </w:pPr>
    </w:p>
    <w:p w14:paraId="6EA665E6" w14:textId="77777777" w:rsidR="0045504E" w:rsidRPr="00103829" w:rsidRDefault="0045504E" w:rsidP="0045504E">
      <w:pPr>
        <w:jc w:val="both"/>
        <w:rPr>
          <w:rFonts w:ascii="Times New Roman" w:hAnsi="Times New Roman" w:cs="Times New Roman"/>
          <w:i/>
          <w:iCs/>
          <w:sz w:val="24"/>
          <w:szCs w:val="24"/>
        </w:rPr>
      </w:pPr>
      <w:r w:rsidRPr="00103829">
        <w:rPr>
          <w:rFonts w:ascii="Times New Roman" w:hAnsi="Times New Roman" w:cs="Times New Roman"/>
          <w:sz w:val="24"/>
          <w:szCs w:val="24"/>
        </w:rPr>
        <w:t xml:space="preserve">Welsh Government. (2018) </w:t>
      </w:r>
      <w:r w:rsidRPr="00103829">
        <w:rPr>
          <w:rFonts w:ascii="Times New Roman" w:hAnsi="Times New Roman" w:cs="Times New Roman"/>
          <w:i/>
          <w:iCs/>
          <w:sz w:val="24"/>
          <w:szCs w:val="24"/>
        </w:rPr>
        <w:t>Foundation Phase provision for three- and four-year-</w:t>
      </w:r>
      <w:proofErr w:type="spellStart"/>
      <w:r w:rsidRPr="00103829">
        <w:rPr>
          <w:rFonts w:ascii="Times New Roman" w:hAnsi="Times New Roman" w:cs="Times New Roman"/>
          <w:i/>
          <w:iCs/>
          <w:sz w:val="24"/>
          <w:szCs w:val="24"/>
        </w:rPr>
        <w:t>olds</w:t>
      </w:r>
      <w:proofErr w:type="spellEnd"/>
      <w:r w:rsidRPr="00103829">
        <w:rPr>
          <w:rFonts w:ascii="Times New Roman" w:hAnsi="Times New Roman" w:cs="Times New Roman"/>
          <w:i/>
          <w:iCs/>
          <w:sz w:val="24"/>
          <w:szCs w:val="24"/>
        </w:rPr>
        <w:t>: Guidance for local authorities in Wales</w:t>
      </w:r>
      <w:r w:rsidRPr="00103829">
        <w:rPr>
          <w:rFonts w:ascii="Times New Roman" w:hAnsi="Times New Roman" w:cs="Times New Roman"/>
          <w:sz w:val="24"/>
          <w:szCs w:val="24"/>
        </w:rPr>
        <w:t xml:space="preserve">. Available at: </w:t>
      </w:r>
      <w:hyperlink r:id="rId24" w:history="1">
        <w:r w:rsidRPr="00103829">
          <w:rPr>
            <w:rStyle w:val="Hyperlink"/>
            <w:rFonts w:ascii="Times New Roman" w:hAnsi="Times New Roman" w:cs="Times New Roman"/>
            <w:sz w:val="24"/>
            <w:szCs w:val="24"/>
          </w:rPr>
          <w:t>https://gov.wales/sites/default/files/publications/2018-09/foundation-phase-provision-for-three-and-four-year-olds-guidance-for-local-authorities-in-wales_0.pdf</w:t>
        </w:r>
      </w:hyperlink>
      <w:r w:rsidRPr="00103829">
        <w:rPr>
          <w:rFonts w:ascii="Times New Roman" w:hAnsi="Times New Roman" w:cs="Times New Roman"/>
          <w:sz w:val="24"/>
          <w:szCs w:val="24"/>
        </w:rPr>
        <w:t>( Accessed:22</w:t>
      </w:r>
      <w:r w:rsidRPr="00103829">
        <w:rPr>
          <w:rFonts w:ascii="Times New Roman" w:hAnsi="Times New Roman" w:cs="Times New Roman"/>
          <w:sz w:val="24"/>
          <w:szCs w:val="24"/>
          <w:vertAlign w:val="superscript"/>
        </w:rPr>
        <w:t>nd</w:t>
      </w:r>
      <w:r w:rsidRPr="00103829">
        <w:rPr>
          <w:rFonts w:ascii="Times New Roman" w:hAnsi="Times New Roman" w:cs="Times New Roman"/>
          <w:sz w:val="24"/>
          <w:szCs w:val="24"/>
        </w:rPr>
        <w:t xml:space="preserve"> February 2020).</w:t>
      </w:r>
    </w:p>
    <w:p w14:paraId="00A00F49" w14:textId="77777777" w:rsidR="0045504E" w:rsidRDefault="0045504E" w:rsidP="0045504E">
      <w:pPr>
        <w:jc w:val="both"/>
        <w:rPr>
          <w:rFonts w:ascii="Times New Roman" w:hAnsi="Times New Roman" w:cs="Times New Roman"/>
          <w:sz w:val="24"/>
          <w:szCs w:val="24"/>
        </w:rPr>
      </w:pPr>
    </w:p>
    <w:p w14:paraId="17771832" w14:textId="77777777" w:rsidR="0045504E" w:rsidRDefault="0045504E" w:rsidP="0045504E">
      <w:pPr>
        <w:jc w:val="both"/>
        <w:rPr>
          <w:rFonts w:ascii="Times New Roman" w:hAnsi="Times New Roman" w:cs="Times New Roman"/>
          <w:sz w:val="24"/>
          <w:szCs w:val="24"/>
        </w:rPr>
      </w:pPr>
      <w:r>
        <w:rPr>
          <w:rFonts w:ascii="Times New Roman" w:hAnsi="Times New Roman" w:cs="Times New Roman"/>
          <w:sz w:val="24"/>
          <w:szCs w:val="24"/>
        </w:rPr>
        <w:t xml:space="preserve">Welsh Government. (2019) </w:t>
      </w:r>
      <w:r w:rsidRPr="00C117C5">
        <w:rPr>
          <w:rFonts w:ascii="Times New Roman" w:hAnsi="Times New Roman" w:cs="Times New Roman"/>
          <w:i/>
          <w:iCs/>
          <w:sz w:val="24"/>
          <w:szCs w:val="24"/>
        </w:rPr>
        <w:t>Preparing A New Curriculum: Area of Learning and experience Mathematic and Numeracy.</w:t>
      </w:r>
      <w:r>
        <w:rPr>
          <w:rFonts w:ascii="Times New Roman" w:hAnsi="Times New Roman" w:cs="Times New Roman"/>
          <w:sz w:val="24"/>
          <w:szCs w:val="24"/>
        </w:rPr>
        <w:t xml:space="preserve"> Available at; </w:t>
      </w:r>
      <w:hyperlink r:id="rId25" w:history="1">
        <w:r w:rsidRPr="000E08CB">
          <w:rPr>
            <w:rStyle w:val="Hyperlink"/>
            <w:rFonts w:ascii="Times New Roman" w:hAnsi="Times New Roman" w:cs="Times New Roman"/>
            <w:sz w:val="24"/>
            <w:szCs w:val="24"/>
          </w:rPr>
          <w:t>https://gov.wales/preparing-new-curriculum</w:t>
        </w:r>
      </w:hyperlink>
      <w:r>
        <w:rPr>
          <w:rFonts w:ascii="Times New Roman" w:hAnsi="Times New Roman" w:cs="Times New Roman"/>
          <w:sz w:val="24"/>
          <w:szCs w:val="24"/>
        </w:rPr>
        <w:t xml:space="preserve"> (Accessed: 21</w:t>
      </w:r>
      <w:r w:rsidRPr="00C117C5">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2020).</w:t>
      </w:r>
      <w:r w:rsidRPr="00C117C5">
        <w:rPr>
          <w:rFonts w:ascii="Times New Roman" w:hAnsi="Times New Roman" w:cs="Times New Roman"/>
          <w:sz w:val="24"/>
          <w:szCs w:val="24"/>
        </w:rPr>
        <w:cr/>
      </w:r>
    </w:p>
    <w:p w14:paraId="4EE8043D" w14:textId="77777777" w:rsidR="0045504E" w:rsidRDefault="0045504E" w:rsidP="0045504E">
      <w:pPr>
        <w:jc w:val="both"/>
        <w:rPr>
          <w:rFonts w:ascii="Times New Roman" w:hAnsi="Times New Roman" w:cs="Times New Roman"/>
          <w:sz w:val="24"/>
          <w:szCs w:val="24"/>
        </w:rPr>
      </w:pPr>
      <w:r w:rsidRPr="00F5305B">
        <w:rPr>
          <w:rFonts w:ascii="Times New Roman" w:hAnsi="Times New Roman" w:cs="Times New Roman"/>
          <w:sz w:val="24"/>
          <w:szCs w:val="24"/>
        </w:rPr>
        <w:t>Welsh Government</w:t>
      </w:r>
      <w:r>
        <w:rPr>
          <w:rFonts w:ascii="Times New Roman" w:hAnsi="Times New Roman" w:cs="Times New Roman"/>
          <w:sz w:val="24"/>
          <w:szCs w:val="24"/>
        </w:rPr>
        <w:t>.</w:t>
      </w:r>
      <w:r w:rsidRPr="00F5305B">
        <w:rPr>
          <w:rFonts w:ascii="Times New Roman" w:hAnsi="Times New Roman" w:cs="Times New Roman"/>
          <w:sz w:val="24"/>
          <w:szCs w:val="24"/>
        </w:rPr>
        <w:t xml:space="preserve"> (2020)</w:t>
      </w:r>
      <w:r>
        <w:rPr>
          <w:rFonts w:ascii="Times New Roman" w:hAnsi="Times New Roman" w:cs="Times New Roman"/>
          <w:i/>
          <w:iCs/>
          <w:sz w:val="24"/>
          <w:szCs w:val="24"/>
        </w:rPr>
        <w:t xml:space="preserve"> Supporting Learner Progression: Assessment guide. </w:t>
      </w:r>
      <w:r w:rsidRPr="00F5305B">
        <w:rPr>
          <w:rFonts w:ascii="Times New Roman" w:hAnsi="Times New Roman" w:cs="Times New Roman"/>
          <w:sz w:val="24"/>
          <w:szCs w:val="24"/>
        </w:rPr>
        <w:t xml:space="preserve">Available at: </w:t>
      </w:r>
      <w:hyperlink r:id="rId26" w:history="1">
        <w:r w:rsidRPr="00F5305B">
          <w:rPr>
            <w:rStyle w:val="Hyperlink"/>
            <w:rFonts w:ascii="Times New Roman" w:hAnsi="Times New Roman" w:cs="Times New Roman"/>
            <w:sz w:val="24"/>
            <w:szCs w:val="24"/>
          </w:rPr>
          <w:t>https://hwb.gov.wales/curriculum-for-wales/supporting-learner-progression-assessment-guidance/#introduction</w:t>
        </w:r>
      </w:hyperlink>
      <w:r w:rsidRPr="00F5305B">
        <w:rPr>
          <w:rFonts w:ascii="Times New Roman" w:hAnsi="Times New Roman" w:cs="Times New Roman"/>
          <w:sz w:val="24"/>
          <w:szCs w:val="24"/>
        </w:rPr>
        <w:t xml:space="preserve"> (Accessed: 20</w:t>
      </w:r>
      <w:r w:rsidRPr="00F5305B">
        <w:rPr>
          <w:rFonts w:ascii="Times New Roman" w:hAnsi="Times New Roman" w:cs="Times New Roman"/>
          <w:sz w:val="24"/>
          <w:szCs w:val="24"/>
          <w:vertAlign w:val="superscript"/>
        </w:rPr>
        <w:t>th</w:t>
      </w:r>
      <w:r w:rsidRPr="00F5305B">
        <w:rPr>
          <w:rFonts w:ascii="Times New Roman" w:hAnsi="Times New Roman" w:cs="Times New Roman"/>
          <w:sz w:val="24"/>
          <w:szCs w:val="24"/>
        </w:rPr>
        <w:t xml:space="preserve"> February 2020)</w:t>
      </w:r>
      <w:r>
        <w:rPr>
          <w:rFonts w:ascii="Times New Roman" w:hAnsi="Times New Roman" w:cs="Times New Roman"/>
          <w:sz w:val="24"/>
          <w:szCs w:val="24"/>
        </w:rPr>
        <w:t>.</w:t>
      </w:r>
      <w:r w:rsidRPr="00F5305B">
        <w:rPr>
          <w:rFonts w:ascii="Times New Roman" w:hAnsi="Times New Roman" w:cs="Times New Roman"/>
          <w:sz w:val="24"/>
          <w:szCs w:val="24"/>
        </w:rPr>
        <w:cr/>
      </w:r>
    </w:p>
    <w:p w14:paraId="35F787D7" w14:textId="77777777" w:rsidR="0045504E" w:rsidRDefault="0045504E" w:rsidP="0045504E">
      <w:pPr>
        <w:jc w:val="both"/>
        <w:rPr>
          <w:rFonts w:ascii="Times New Roman" w:hAnsi="Times New Roman" w:cs="Times New Roman"/>
          <w:i/>
          <w:iCs/>
          <w:sz w:val="24"/>
          <w:szCs w:val="24"/>
        </w:rPr>
      </w:pPr>
      <w:r w:rsidRPr="00103829">
        <w:rPr>
          <w:rFonts w:ascii="Times New Roman" w:hAnsi="Times New Roman" w:cs="Times New Roman"/>
          <w:sz w:val="24"/>
          <w:szCs w:val="24"/>
        </w:rPr>
        <w:t>Williams, H. (2006)</w:t>
      </w:r>
      <w:r>
        <w:rPr>
          <w:rFonts w:ascii="Times New Roman" w:hAnsi="Times New Roman" w:cs="Times New Roman"/>
          <w:i/>
          <w:iCs/>
          <w:sz w:val="24"/>
          <w:szCs w:val="24"/>
        </w:rPr>
        <w:t xml:space="preserve"> Let’s pretend </w:t>
      </w:r>
      <w:proofErr w:type="spellStart"/>
      <w:r>
        <w:rPr>
          <w:rFonts w:ascii="Times New Roman" w:hAnsi="Times New Roman" w:cs="Times New Roman"/>
          <w:i/>
          <w:iCs/>
          <w:sz w:val="24"/>
          <w:szCs w:val="24"/>
        </w:rPr>
        <w:t>maths</w:t>
      </w:r>
      <w:proofErr w:type="spellEnd"/>
      <w:r>
        <w:rPr>
          <w:rFonts w:ascii="Times New Roman" w:hAnsi="Times New Roman" w:cs="Times New Roman"/>
          <w:i/>
          <w:iCs/>
          <w:sz w:val="24"/>
          <w:szCs w:val="24"/>
        </w:rPr>
        <w:t xml:space="preserve">. </w:t>
      </w:r>
      <w:r w:rsidRPr="00103829">
        <w:rPr>
          <w:rFonts w:ascii="Times New Roman" w:hAnsi="Times New Roman" w:cs="Times New Roman"/>
          <w:sz w:val="24"/>
          <w:szCs w:val="24"/>
        </w:rPr>
        <w:t>London: BEAM Education</w:t>
      </w:r>
      <w:r>
        <w:rPr>
          <w:rFonts w:ascii="Times New Roman" w:hAnsi="Times New Roman" w:cs="Times New Roman"/>
          <w:i/>
          <w:iCs/>
          <w:sz w:val="24"/>
          <w:szCs w:val="24"/>
        </w:rPr>
        <w:t>.</w:t>
      </w:r>
      <w:r w:rsidRPr="00660244">
        <w:rPr>
          <w:rFonts w:ascii="Times New Roman" w:hAnsi="Times New Roman" w:cs="Times New Roman"/>
          <w:i/>
          <w:iCs/>
          <w:sz w:val="24"/>
          <w:szCs w:val="24"/>
        </w:rPr>
        <w:cr/>
      </w:r>
    </w:p>
    <w:p w14:paraId="74232602" w14:textId="77777777" w:rsidR="0045504E" w:rsidRDefault="0045504E" w:rsidP="0045504E">
      <w:pPr>
        <w:jc w:val="both"/>
        <w:rPr>
          <w:rFonts w:ascii="Times New Roman" w:hAnsi="Times New Roman" w:cs="Times New Roman"/>
          <w:i/>
          <w:iCs/>
          <w:sz w:val="24"/>
          <w:szCs w:val="24"/>
        </w:rPr>
      </w:pPr>
      <w:r w:rsidRPr="006A07FD">
        <w:rPr>
          <w:rFonts w:ascii="Times New Roman" w:hAnsi="Times New Roman" w:cs="Times New Roman"/>
          <w:sz w:val="24"/>
          <w:szCs w:val="24"/>
        </w:rPr>
        <w:t>Zero</w:t>
      </w:r>
      <w:r>
        <w:rPr>
          <w:rFonts w:ascii="Times New Roman" w:hAnsi="Times New Roman" w:cs="Times New Roman"/>
          <w:sz w:val="24"/>
          <w:szCs w:val="24"/>
        </w:rPr>
        <w:t xml:space="preserve"> </w:t>
      </w:r>
      <w:r w:rsidRPr="006A07FD">
        <w:rPr>
          <w:rFonts w:ascii="Times New Roman" w:hAnsi="Times New Roman" w:cs="Times New Roman"/>
          <w:sz w:val="24"/>
          <w:szCs w:val="24"/>
        </w:rPr>
        <w:t>to</w:t>
      </w:r>
      <w:r>
        <w:rPr>
          <w:rFonts w:ascii="Times New Roman" w:hAnsi="Times New Roman" w:cs="Times New Roman"/>
          <w:sz w:val="24"/>
          <w:szCs w:val="24"/>
        </w:rPr>
        <w:t xml:space="preserve"> </w:t>
      </w:r>
      <w:r w:rsidRPr="006A07FD">
        <w:rPr>
          <w:rFonts w:ascii="Times New Roman" w:hAnsi="Times New Roman" w:cs="Times New Roman"/>
          <w:sz w:val="24"/>
          <w:szCs w:val="24"/>
        </w:rPr>
        <w:t>three. (2020)</w:t>
      </w:r>
      <w:r>
        <w:rPr>
          <w:rFonts w:ascii="Times New Roman" w:hAnsi="Times New Roman" w:cs="Times New Roman"/>
          <w:i/>
          <w:iCs/>
          <w:sz w:val="24"/>
          <w:szCs w:val="24"/>
        </w:rPr>
        <w:t xml:space="preserve"> Help your child develop early </w:t>
      </w:r>
      <w:proofErr w:type="spellStart"/>
      <w:r>
        <w:rPr>
          <w:rFonts w:ascii="Times New Roman" w:hAnsi="Times New Roman" w:cs="Times New Roman"/>
          <w:i/>
          <w:iCs/>
          <w:sz w:val="24"/>
          <w:szCs w:val="24"/>
        </w:rPr>
        <w:t>maths</w:t>
      </w:r>
      <w:proofErr w:type="spellEnd"/>
      <w:r>
        <w:rPr>
          <w:rFonts w:ascii="Times New Roman" w:hAnsi="Times New Roman" w:cs="Times New Roman"/>
          <w:i/>
          <w:iCs/>
          <w:sz w:val="24"/>
          <w:szCs w:val="24"/>
        </w:rPr>
        <w:t xml:space="preserve"> skills. </w:t>
      </w:r>
      <w:r w:rsidRPr="006A07FD">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27" w:history="1">
        <w:r w:rsidRPr="00D142AD">
          <w:rPr>
            <w:rStyle w:val="Hyperlink"/>
            <w:rFonts w:ascii="Times New Roman" w:hAnsi="Times New Roman" w:cs="Times New Roman"/>
            <w:i/>
            <w:iCs/>
            <w:sz w:val="24"/>
            <w:szCs w:val="24"/>
          </w:rPr>
          <w:t>https://www.zerotothree.org/resources/299-help-your-child-develop-early-math-skills</w:t>
        </w:r>
      </w:hyperlink>
      <w:r>
        <w:rPr>
          <w:rStyle w:val="Hyperlink"/>
          <w:rFonts w:ascii="Times New Roman" w:hAnsi="Times New Roman" w:cs="Times New Roman"/>
          <w:i/>
          <w:iCs/>
          <w:sz w:val="24"/>
          <w:szCs w:val="24"/>
        </w:rPr>
        <w:t xml:space="preserve"> </w:t>
      </w:r>
      <w:r w:rsidRPr="006A07FD">
        <w:rPr>
          <w:rStyle w:val="Hyperlink"/>
          <w:rFonts w:ascii="Times New Roman" w:hAnsi="Times New Roman" w:cs="Times New Roman"/>
          <w:color w:val="auto"/>
          <w:sz w:val="24"/>
          <w:szCs w:val="24"/>
          <w:u w:val="none"/>
        </w:rPr>
        <w:t>(Accessed: 18</w:t>
      </w:r>
      <w:r w:rsidRPr="006A07FD">
        <w:rPr>
          <w:rStyle w:val="Hyperlink"/>
          <w:rFonts w:ascii="Times New Roman" w:hAnsi="Times New Roman" w:cs="Times New Roman"/>
          <w:color w:val="auto"/>
          <w:sz w:val="24"/>
          <w:szCs w:val="24"/>
          <w:u w:val="none"/>
          <w:vertAlign w:val="superscript"/>
        </w:rPr>
        <w:t>th</w:t>
      </w:r>
      <w:r w:rsidRPr="006A07FD">
        <w:rPr>
          <w:rStyle w:val="Hyperlink"/>
          <w:rFonts w:ascii="Times New Roman" w:hAnsi="Times New Roman" w:cs="Times New Roman"/>
          <w:color w:val="auto"/>
          <w:sz w:val="24"/>
          <w:szCs w:val="24"/>
          <w:u w:val="none"/>
        </w:rPr>
        <w:t>February 2020).</w:t>
      </w:r>
      <w:r w:rsidRPr="006A07FD">
        <w:rPr>
          <w:rFonts w:ascii="Times New Roman" w:hAnsi="Times New Roman" w:cs="Times New Roman"/>
          <w:i/>
          <w:iCs/>
          <w:sz w:val="24"/>
          <w:szCs w:val="24"/>
        </w:rPr>
        <w:t xml:space="preserve"> </w:t>
      </w:r>
    </w:p>
    <w:p w14:paraId="66D8B423" w14:textId="5574235D" w:rsidR="00637D92" w:rsidRPr="005B135F" w:rsidRDefault="00637D92"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 xml:space="preserve">  </w:t>
      </w:r>
    </w:p>
    <w:p w14:paraId="19724202" w14:textId="60C1C3BF" w:rsidR="00514302" w:rsidRPr="005B135F" w:rsidRDefault="009D0374" w:rsidP="005B135F">
      <w:pPr>
        <w:spacing w:line="360" w:lineRule="auto"/>
        <w:jc w:val="both"/>
        <w:rPr>
          <w:rFonts w:ascii="Times New Roman" w:hAnsi="Times New Roman" w:cs="Times New Roman"/>
          <w:sz w:val="24"/>
          <w:szCs w:val="24"/>
        </w:rPr>
      </w:pPr>
      <w:r w:rsidRPr="005B135F">
        <w:rPr>
          <w:rFonts w:ascii="Times New Roman" w:hAnsi="Times New Roman" w:cs="Times New Roman"/>
          <w:sz w:val="24"/>
          <w:szCs w:val="24"/>
        </w:rPr>
        <w:t xml:space="preserve"> </w:t>
      </w:r>
      <w:r w:rsidR="007A19F8" w:rsidRPr="005B135F">
        <w:rPr>
          <w:rFonts w:ascii="Times New Roman" w:hAnsi="Times New Roman" w:cs="Times New Roman"/>
          <w:sz w:val="24"/>
          <w:szCs w:val="24"/>
        </w:rPr>
        <w:t xml:space="preserve">  </w:t>
      </w:r>
      <w:r w:rsidR="002F0726" w:rsidRPr="005B135F">
        <w:rPr>
          <w:rFonts w:ascii="Times New Roman" w:hAnsi="Times New Roman" w:cs="Times New Roman"/>
          <w:sz w:val="24"/>
          <w:szCs w:val="24"/>
        </w:rPr>
        <w:t xml:space="preserve"> </w:t>
      </w:r>
    </w:p>
    <w:p w14:paraId="502C5226" w14:textId="4F5850C6" w:rsidR="00BA3DAE" w:rsidRPr="005B135F" w:rsidRDefault="00BA3DAE" w:rsidP="005B135F">
      <w:pPr>
        <w:spacing w:line="360" w:lineRule="auto"/>
        <w:jc w:val="both"/>
        <w:rPr>
          <w:rFonts w:ascii="Times New Roman" w:hAnsi="Times New Roman" w:cs="Times New Roman"/>
          <w:sz w:val="24"/>
          <w:szCs w:val="24"/>
        </w:rPr>
      </w:pPr>
    </w:p>
    <w:p w14:paraId="0A1F9506" w14:textId="78A4B987" w:rsidR="00BA3DAE" w:rsidRPr="005B135F" w:rsidRDefault="00BA3DAE" w:rsidP="005B135F">
      <w:pPr>
        <w:spacing w:line="360" w:lineRule="auto"/>
        <w:jc w:val="both"/>
        <w:rPr>
          <w:rFonts w:ascii="Times New Roman" w:hAnsi="Times New Roman" w:cs="Times New Roman"/>
          <w:sz w:val="24"/>
          <w:szCs w:val="24"/>
        </w:rPr>
      </w:pPr>
    </w:p>
    <w:p w14:paraId="626E72A4" w14:textId="4230EE7F" w:rsidR="00BA3DAE" w:rsidRPr="005B135F" w:rsidRDefault="00BA3DAE" w:rsidP="005B135F">
      <w:pPr>
        <w:spacing w:line="360" w:lineRule="auto"/>
        <w:jc w:val="both"/>
        <w:rPr>
          <w:rFonts w:ascii="Times New Roman" w:hAnsi="Times New Roman" w:cs="Times New Roman"/>
          <w:sz w:val="24"/>
          <w:szCs w:val="24"/>
        </w:rPr>
      </w:pPr>
    </w:p>
    <w:p w14:paraId="6A3A4DB5" w14:textId="59C41535" w:rsidR="00BA3DAE" w:rsidRDefault="00BA3DAE" w:rsidP="00514302"/>
    <w:p w14:paraId="73B9221E" w14:textId="6AC99263" w:rsidR="00BA3DAE" w:rsidRPr="00514302" w:rsidRDefault="00F828E3" w:rsidP="00514302">
      <w:r>
        <w:t xml:space="preserve"> </w:t>
      </w:r>
    </w:p>
    <w:sectPr w:rsidR="00BA3DAE" w:rsidRPr="00514302" w:rsidSect="00B16F88">
      <w:headerReference w:type="default" r:id="rId28"/>
      <w:footerReference w:type="default" r:id="rId2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76E2DB" w14:textId="77777777" w:rsidR="00B93D05" w:rsidRDefault="00B93D05" w:rsidP="00E90101">
      <w:pPr>
        <w:spacing w:after="0" w:line="240" w:lineRule="auto"/>
      </w:pPr>
      <w:r>
        <w:separator/>
      </w:r>
    </w:p>
  </w:endnote>
  <w:endnote w:type="continuationSeparator" w:id="0">
    <w:p w14:paraId="30BC5AEA" w14:textId="77777777" w:rsidR="00B93D05" w:rsidRDefault="00B93D05" w:rsidP="00E901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0726544"/>
      <w:docPartObj>
        <w:docPartGallery w:val="Page Numbers (Bottom of Page)"/>
        <w:docPartUnique/>
      </w:docPartObj>
    </w:sdtPr>
    <w:sdtEndPr>
      <w:rPr>
        <w:noProof/>
      </w:rPr>
    </w:sdtEndPr>
    <w:sdtContent>
      <w:p w14:paraId="726FCE3D" w14:textId="52459491" w:rsidR="005B2A64" w:rsidRDefault="005B2A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78C9D" w14:textId="6D04F675" w:rsidR="00B93D05" w:rsidRDefault="00B93D05" w:rsidP="00D0654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4F732F" w14:textId="77777777" w:rsidR="00B93D05" w:rsidRDefault="00B93D05" w:rsidP="00E90101">
      <w:pPr>
        <w:spacing w:after="0" w:line="240" w:lineRule="auto"/>
      </w:pPr>
      <w:r>
        <w:separator/>
      </w:r>
    </w:p>
  </w:footnote>
  <w:footnote w:type="continuationSeparator" w:id="0">
    <w:p w14:paraId="6A508444" w14:textId="77777777" w:rsidR="00B93D05" w:rsidRDefault="00B93D05" w:rsidP="00E901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B3AA2E" w14:textId="24BB088F" w:rsidR="00B93D05" w:rsidRDefault="00B93D05">
    <w:pPr>
      <w:pStyle w:val="Header"/>
    </w:pPr>
    <w:r>
      <w:t>1904034</w:t>
    </w:r>
    <w:r>
      <w:ptab w:relativeTo="margin" w:alignment="center" w:leader="none"/>
    </w:r>
    <w:r>
      <w:t>EAEE4005</w:t>
    </w:r>
    <w:r>
      <w:ptab w:relativeTo="margin" w:alignment="right" w:leader="none"/>
    </w:r>
    <w:r w:rsidR="004B16C8">
      <w:t>2832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F326BF5"/>
    <w:multiLevelType w:val="hybridMultilevel"/>
    <w:tmpl w:val="F4E82F2A"/>
    <w:lvl w:ilvl="0" w:tplc="974843D0">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101"/>
    <w:rsid w:val="0000213D"/>
    <w:rsid w:val="00003B17"/>
    <w:rsid w:val="000044FE"/>
    <w:rsid w:val="00004DA4"/>
    <w:rsid w:val="000066CC"/>
    <w:rsid w:val="00006987"/>
    <w:rsid w:val="00010026"/>
    <w:rsid w:val="00012922"/>
    <w:rsid w:val="00012A6C"/>
    <w:rsid w:val="00014D9C"/>
    <w:rsid w:val="00017B0A"/>
    <w:rsid w:val="00020270"/>
    <w:rsid w:val="0002175F"/>
    <w:rsid w:val="00024864"/>
    <w:rsid w:val="00025A9C"/>
    <w:rsid w:val="00027990"/>
    <w:rsid w:val="00032A05"/>
    <w:rsid w:val="00032A1B"/>
    <w:rsid w:val="00035935"/>
    <w:rsid w:val="00040289"/>
    <w:rsid w:val="00044E63"/>
    <w:rsid w:val="00045128"/>
    <w:rsid w:val="0005011F"/>
    <w:rsid w:val="00050F65"/>
    <w:rsid w:val="000521CF"/>
    <w:rsid w:val="0005626E"/>
    <w:rsid w:val="000564F1"/>
    <w:rsid w:val="00057189"/>
    <w:rsid w:val="000604AA"/>
    <w:rsid w:val="00060779"/>
    <w:rsid w:val="0006108C"/>
    <w:rsid w:val="0006681D"/>
    <w:rsid w:val="000670F0"/>
    <w:rsid w:val="00070CA6"/>
    <w:rsid w:val="000758FC"/>
    <w:rsid w:val="000826BE"/>
    <w:rsid w:val="00082C9C"/>
    <w:rsid w:val="00084FC8"/>
    <w:rsid w:val="00086F50"/>
    <w:rsid w:val="00087E89"/>
    <w:rsid w:val="000921B8"/>
    <w:rsid w:val="0009432E"/>
    <w:rsid w:val="000A06E7"/>
    <w:rsid w:val="000A121B"/>
    <w:rsid w:val="000A2A5E"/>
    <w:rsid w:val="000A46F9"/>
    <w:rsid w:val="000A6B20"/>
    <w:rsid w:val="000B12A7"/>
    <w:rsid w:val="000B3D2E"/>
    <w:rsid w:val="000B480A"/>
    <w:rsid w:val="000B75AB"/>
    <w:rsid w:val="000B7C6A"/>
    <w:rsid w:val="000C11AB"/>
    <w:rsid w:val="000C14D5"/>
    <w:rsid w:val="000C151C"/>
    <w:rsid w:val="000C6027"/>
    <w:rsid w:val="000D362B"/>
    <w:rsid w:val="000D3B60"/>
    <w:rsid w:val="000E1497"/>
    <w:rsid w:val="000E2019"/>
    <w:rsid w:val="000E3AB6"/>
    <w:rsid w:val="000E3DDE"/>
    <w:rsid w:val="000E5DD3"/>
    <w:rsid w:val="000F1A09"/>
    <w:rsid w:val="000F27DB"/>
    <w:rsid w:val="000F4DDC"/>
    <w:rsid w:val="000F5942"/>
    <w:rsid w:val="0010054E"/>
    <w:rsid w:val="00101BB2"/>
    <w:rsid w:val="001039F8"/>
    <w:rsid w:val="00105224"/>
    <w:rsid w:val="001128D4"/>
    <w:rsid w:val="00112F57"/>
    <w:rsid w:val="0011435E"/>
    <w:rsid w:val="001157D8"/>
    <w:rsid w:val="00115A40"/>
    <w:rsid w:val="001164ED"/>
    <w:rsid w:val="001170AD"/>
    <w:rsid w:val="001219D9"/>
    <w:rsid w:val="001241CA"/>
    <w:rsid w:val="00127EBE"/>
    <w:rsid w:val="00130D6F"/>
    <w:rsid w:val="00131900"/>
    <w:rsid w:val="00134B49"/>
    <w:rsid w:val="00136FA0"/>
    <w:rsid w:val="001370CE"/>
    <w:rsid w:val="00140169"/>
    <w:rsid w:val="001403C2"/>
    <w:rsid w:val="00141273"/>
    <w:rsid w:val="00147323"/>
    <w:rsid w:val="001506C6"/>
    <w:rsid w:val="001513CD"/>
    <w:rsid w:val="001518A3"/>
    <w:rsid w:val="00151EFC"/>
    <w:rsid w:val="001523A0"/>
    <w:rsid w:val="0015400B"/>
    <w:rsid w:val="00154B65"/>
    <w:rsid w:val="001551B1"/>
    <w:rsid w:val="00155A0A"/>
    <w:rsid w:val="00155D6C"/>
    <w:rsid w:val="001560A0"/>
    <w:rsid w:val="0015627C"/>
    <w:rsid w:val="001609C6"/>
    <w:rsid w:val="00164CDC"/>
    <w:rsid w:val="0016728D"/>
    <w:rsid w:val="00167504"/>
    <w:rsid w:val="00172587"/>
    <w:rsid w:val="00172AFA"/>
    <w:rsid w:val="00172B05"/>
    <w:rsid w:val="00177260"/>
    <w:rsid w:val="0018003D"/>
    <w:rsid w:val="001818D4"/>
    <w:rsid w:val="0018358E"/>
    <w:rsid w:val="0018549A"/>
    <w:rsid w:val="001866CB"/>
    <w:rsid w:val="00187794"/>
    <w:rsid w:val="001938CE"/>
    <w:rsid w:val="00194342"/>
    <w:rsid w:val="001A10FC"/>
    <w:rsid w:val="001A1107"/>
    <w:rsid w:val="001A15AF"/>
    <w:rsid w:val="001A1E0E"/>
    <w:rsid w:val="001A26E1"/>
    <w:rsid w:val="001A7074"/>
    <w:rsid w:val="001A7FCB"/>
    <w:rsid w:val="001B0C3E"/>
    <w:rsid w:val="001B17F4"/>
    <w:rsid w:val="001B1A6C"/>
    <w:rsid w:val="001B2DD1"/>
    <w:rsid w:val="001B2FDF"/>
    <w:rsid w:val="001B3203"/>
    <w:rsid w:val="001B4A75"/>
    <w:rsid w:val="001C0958"/>
    <w:rsid w:val="001C0C5F"/>
    <w:rsid w:val="001C1411"/>
    <w:rsid w:val="001C1899"/>
    <w:rsid w:val="001C21F2"/>
    <w:rsid w:val="001C46DD"/>
    <w:rsid w:val="001D37EA"/>
    <w:rsid w:val="001D4A89"/>
    <w:rsid w:val="001D52E4"/>
    <w:rsid w:val="001D5719"/>
    <w:rsid w:val="001D6C85"/>
    <w:rsid w:val="001E1717"/>
    <w:rsid w:val="001E2196"/>
    <w:rsid w:val="001E241E"/>
    <w:rsid w:val="001E63BA"/>
    <w:rsid w:val="001E669A"/>
    <w:rsid w:val="001E7ACD"/>
    <w:rsid w:val="001F3905"/>
    <w:rsid w:val="001F3CFF"/>
    <w:rsid w:val="001F7D7A"/>
    <w:rsid w:val="002012DF"/>
    <w:rsid w:val="0020147B"/>
    <w:rsid w:val="002025BC"/>
    <w:rsid w:val="00202939"/>
    <w:rsid w:val="00204A4C"/>
    <w:rsid w:val="002077EB"/>
    <w:rsid w:val="00210F63"/>
    <w:rsid w:val="00214B8B"/>
    <w:rsid w:val="002163A9"/>
    <w:rsid w:val="00221BFE"/>
    <w:rsid w:val="00223845"/>
    <w:rsid w:val="00224B5E"/>
    <w:rsid w:val="00224FCE"/>
    <w:rsid w:val="00226802"/>
    <w:rsid w:val="0022691F"/>
    <w:rsid w:val="0023212E"/>
    <w:rsid w:val="00232BFF"/>
    <w:rsid w:val="00241A9A"/>
    <w:rsid w:val="00241D21"/>
    <w:rsid w:val="002434C2"/>
    <w:rsid w:val="00245690"/>
    <w:rsid w:val="00247471"/>
    <w:rsid w:val="00247E04"/>
    <w:rsid w:val="00247F9C"/>
    <w:rsid w:val="002509ED"/>
    <w:rsid w:val="002520B3"/>
    <w:rsid w:val="0025357B"/>
    <w:rsid w:val="00254FCB"/>
    <w:rsid w:val="002616E7"/>
    <w:rsid w:val="00262443"/>
    <w:rsid w:val="00270B40"/>
    <w:rsid w:val="00273354"/>
    <w:rsid w:val="002763EA"/>
    <w:rsid w:val="00276E53"/>
    <w:rsid w:val="00282864"/>
    <w:rsid w:val="002846EB"/>
    <w:rsid w:val="002871C6"/>
    <w:rsid w:val="00290FE5"/>
    <w:rsid w:val="0029224D"/>
    <w:rsid w:val="00295841"/>
    <w:rsid w:val="00295C18"/>
    <w:rsid w:val="002A2546"/>
    <w:rsid w:val="002B266A"/>
    <w:rsid w:val="002B2C88"/>
    <w:rsid w:val="002B35BD"/>
    <w:rsid w:val="002B3890"/>
    <w:rsid w:val="002B3BBA"/>
    <w:rsid w:val="002B3C5C"/>
    <w:rsid w:val="002B40D9"/>
    <w:rsid w:val="002B74F0"/>
    <w:rsid w:val="002C06EE"/>
    <w:rsid w:val="002C0DA6"/>
    <w:rsid w:val="002C15B2"/>
    <w:rsid w:val="002D3C40"/>
    <w:rsid w:val="002D5846"/>
    <w:rsid w:val="002E1E93"/>
    <w:rsid w:val="002F0726"/>
    <w:rsid w:val="00303027"/>
    <w:rsid w:val="003100CB"/>
    <w:rsid w:val="00310BD2"/>
    <w:rsid w:val="003133D1"/>
    <w:rsid w:val="00313640"/>
    <w:rsid w:val="00313C5F"/>
    <w:rsid w:val="00313E7A"/>
    <w:rsid w:val="0032298D"/>
    <w:rsid w:val="00323CD1"/>
    <w:rsid w:val="0032459D"/>
    <w:rsid w:val="003261BB"/>
    <w:rsid w:val="00326731"/>
    <w:rsid w:val="00331838"/>
    <w:rsid w:val="00331CDF"/>
    <w:rsid w:val="00334D63"/>
    <w:rsid w:val="00341062"/>
    <w:rsid w:val="00342FB3"/>
    <w:rsid w:val="003445C3"/>
    <w:rsid w:val="00345E7E"/>
    <w:rsid w:val="003511CC"/>
    <w:rsid w:val="0035284D"/>
    <w:rsid w:val="003528DC"/>
    <w:rsid w:val="00352ECE"/>
    <w:rsid w:val="003537D5"/>
    <w:rsid w:val="003552B5"/>
    <w:rsid w:val="00355306"/>
    <w:rsid w:val="00356CAC"/>
    <w:rsid w:val="003605E0"/>
    <w:rsid w:val="003669E4"/>
    <w:rsid w:val="00366D64"/>
    <w:rsid w:val="00367C47"/>
    <w:rsid w:val="00373C7B"/>
    <w:rsid w:val="00373E69"/>
    <w:rsid w:val="0037758D"/>
    <w:rsid w:val="00385053"/>
    <w:rsid w:val="003851A0"/>
    <w:rsid w:val="00390767"/>
    <w:rsid w:val="003918D1"/>
    <w:rsid w:val="00394BCD"/>
    <w:rsid w:val="003A2CE6"/>
    <w:rsid w:val="003B1157"/>
    <w:rsid w:val="003B15CE"/>
    <w:rsid w:val="003C0E66"/>
    <w:rsid w:val="003C1707"/>
    <w:rsid w:val="003C3578"/>
    <w:rsid w:val="003D2235"/>
    <w:rsid w:val="003D2B49"/>
    <w:rsid w:val="003D2C3E"/>
    <w:rsid w:val="003D663C"/>
    <w:rsid w:val="003E24E3"/>
    <w:rsid w:val="003E3313"/>
    <w:rsid w:val="003E3C40"/>
    <w:rsid w:val="003E4069"/>
    <w:rsid w:val="003E7CB8"/>
    <w:rsid w:val="003F1E13"/>
    <w:rsid w:val="00401620"/>
    <w:rsid w:val="00401BA6"/>
    <w:rsid w:val="00402D44"/>
    <w:rsid w:val="004116CD"/>
    <w:rsid w:val="00411EFF"/>
    <w:rsid w:val="00412E43"/>
    <w:rsid w:val="00413125"/>
    <w:rsid w:val="0041590D"/>
    <w:rsid w:val="00415EDF"/>
    <w:rsid w:val="00416CB2"/>
    <w:rsid w:val="004202B0"/>
    <w:rsid w:val="00422C3F"/>
    <w:rsid w:val="0042374F"/>
    <w:rsid w:val="00423A8D"/>
    <w:rsid w:val="004259C1"/>
    <w:rsid w:val="004269BD"/>
    <w:rsid w:val="00427E03"/>
    <w:rsid w:val="004339DC"/>
    <w:rsid w:val="00433D67"/>
    <w:rsid w:val="0044008F"/>
    <w:rsid w:val="0044316A"/>
    <w:rsid w:val="00445215"/>
    <w:rsid w:val="00446EB1"/>
    <w:rsid w:val="00450398"/>
    <w:rsid w:val="00451E79"/>
    <w:rsid w:val="00452239"/>
    <w:rsid w:val="00453582"/>
    <w:rsid w:val="00454275"/>
    <w:rsid w:val="00454BDA"/>
    <w:rsid w:val="00454C6A"/>
    <w:rsid w:val="0045504E"/>
    <w:rsid w:val="00456C48"/>
    <w:rsid w:val="00457FF3"/>
    <w:rsid w:val="004658A3"/>
    <w:rsid w:val="00471506"/>
    <w:rsid w:val="00471DF2"/>
    <w:rsid w:val="00472F24"/>
    <w:rsid w:val="00475254"/>
    <w:rsid w:val="00475A20"/>
    <w:rsid w:val="00475B3A"/>
    <w:rsid w:val="00477F06"/>
    <w:rsid w:val="0048064D"/>
    <w:rsid w:val="00483319"/>
    <w:rsid w:val="0048438A"/>
    <w:rsid w:val="00485057"/>
    <w:rsid w:val="00486F5D"/>
    <w:rsid w:val="00487B49"/>
    <w:rsid w:val="00487F62"/>
    <w:rsid w:val="00490544"/>
    <w:rsid w:val="00494041"/>
    <w:rsid w:val="00496E22"/>
    <w:rsid w:val="0049743E"/>
    <w:rsid w:val="00497AF2"/>
    <w:rsid w:val="004A0F49"/>
    <w:rsid w:val="004A1ED8"/>
    <w:rsid w:val="004A2FD8"/>
    <w:rsid w:val="004A4EB4"/>
    <w:rsid w:val="004A5BE0"/>
    <w:rsid w:val="004B16C8"/>
    <w:rsid w:val="004B4266"/>
    <w:rsid w:val="004B49BE"/>
    <w:rsid w:val="004B54B9"/>
    <w:rsid w:val="004B5545"/>
    <w:rsid w:val="004B55CE"/>
    <w:rsid w:val="004B5CB7"/>
    <w:rsid w:val="004B6B87"/>
    <w:rsid w:val="004C04CE"/>
    <w:rsid w:val="004C114D"/>
    <w:rsid w:val="004C50EE"/>
    <w:rsid w:val="004C6B12"/>
    <w:rsid w:val="004D2E51"/>
    <w:rsid w:val="004D4821"/>
    <w:rsid w:val="004E08FC"/>
    <w:rsid w:val="004E0BF0"/>
    <w:rsid w:val="004E33B8"/>
    <w:rsid w:val="004E733E"/>
    <w:rsid w:val="004F40DE"/>
    <w:rsid w:val="004F7005"/>
    <w:rsid w:val="00500205"/>
    <w:rsid w:val="00502E3C"/>
    <w:rsid w:val="00503131"/>
    <w:rsid w:val="0050634B"/>
    <w:rsid w:val="00507996"/>
    <w:rsid w:val="00507AD6"/>
    <w:rsid w:val="00510235"/>
    <w:rsid w:val="00510828"/>
    <w:rsid w:val="00511981"/>
    <w:rsid w:val="00511D86"/>
    <w:rsid w:val="005121ED"/>
    <w:rsid w:val="00513050"/>
    <w:rsid w:val="00514302"/>
    <w:rsid w:val="005155E7"/>
    <w:rsid w:val="00520D08"/>
    <w:rsid w:val="0052419E"/>
    <w:rsid w:val="00524E8E"/>
    <w:rsid w:val="005266D2"/>
    <w:rsid w:val="00527B92"/>
    <w:rsid w:val="00530188"/>
    <w:rsid w:val="00530B57"/>
    <w:rsid w:val="00534FF6"/>
    <w:rsid w:val="0054041C"/>
    <w:rsid w:val="00541E1F"/>
    <w:rsid w:val="005507D7"/>
    <w:rsid w:val="005511C1"/>
    <w:rsid w:val="00551713"/>
    <w:rsid w:val="00553126"/>
    <w:rsid w:val="00554B2E"/>
    <w:rsid w:val="00554EDB"/>
    <w:rsid w:val="00555734"/>
    <w:rsid w:val="00563E8D"/>
    <w:rsid w:val="00563EB9"/>
    <w:rsid w:val="00564D33"/>
    <w:rsid w:val="005669FD"/>
    <w:rsid w:val="00566C8E"/>
    <w:rsid w:val="00567610"/>
    <w:rsid w:val="00567620"/>
    <w:rsid w:val="00570C89"/>
    <w:rsid w:val="00571D22"/>
    <w:rsid w:val="00571DCF"/>
    <w:rsid w:val="005741DB"/>
    <w:rsid w:val="00576ECD"/>
    <w:rsid w:val="005772A7"/>
    <w:rsid w:val="00580023"/>
    <w:rsid w:val="00584066"/>
    <w:rsid w:val="00587330"/>
    <w:rsid w:val="00587356"/>
    <w:rsid w:val="005915F7"/>
    <w:rsid w:val="00592156"/>
    <w:rsid w:val="00595E84"/>
    <w:rsid w:val="00596494"/>
    <w:rsid w:val="00597E55"/>
    <w:rsid w:val="005A15E1"/>
    <w:rsid w:val="005A3802"/>
    <w:rsid w:val="005A4595"/>
    <w:rsid w:val="005A4677"/>
    <w:rsid w:val="005A53D9"/>
    <w:rsid w:val="005A5762"/>
    <w:rsid w:val="005A714A"/>
    <w:rsid w:val="005B0647"/>
    <w:rsid w:val="005B0DD8"/>
    <w:rsid w:val="005B135F"/>
    <w:rsid w:val="005B1A68"/>
    <w:rsid w:val="005B2A64"/>
    <w:rsid w:val="005B3ACC"/>
    <w:rsid w:val="005B407B"/>
    <w:rsid w:val="005B4CD0"/>
    <w:rsid w:val="005C0A92"/>
    <w:rsid w:val="005C25CC"/>
    <w:rsid w:val="005C34DC"/>
    <w:rsid w:val="005C4883"/>
    <w:rsid w:val="005C5446"/>
    <w:rsid w:val="005C544E"/>
    <w:rsid w:val="005C7191"/>
    <w:rsid w:val="005D0827"/>
    <w:rsid w:val="005D2A9E"/>
    <w:rsid w:val="005D5B9E"/>
    <w:rsid w:val="005D6671"/>
    <w:rsid w:val="005E0F8C"/>
    <w:rsid w:val="005E1CF1"/>
    <w:rsid w:val="005E1DF1"/>
    <w:rsid w:val="005E2054"/>
    <w:rsid w:val="005E4409"/>
    <w:rsid w:val="005E75C0"/>
    <w:rsid w:val="005F45EB"/>
    <w:rsid w:val="005F6BF5"/>
    <w:rsid w:val="005F71DD"/>
    <w:rsid w:val="006006C1"/>
    <w:rsid w:val="006011FF"/>
    <w:rsid w:val="00602521"/>
    <w:rsid w:val="0060347F"/>
    <w:rsid w:val="0060497E"/>
    <w:rsid w:val="00604DF4"/>
    <w:rsid w:val="0060576F"/>
    <w:rsid w:val="00605C61"/>
    <w:rsid w:val="00606A4F"/>
    <w:rsid w:val="00607DA4"/>
    <w:rsid w:val="0061133A"/>
    <w:rsid w:val="0061367E"/>
    <w:rsid w:val="00615AFA"/>
    <w:rsid w:val="00615EDA"/>
    <w:rsid w:val="0061666F"/>
    <w:rsid w:val="006170D7"/>
    <w:rsid w:val="0062176E"/>
    <w:rsid w:val="00622470"/>
    <w:rsid w:val="00622B98"/>
    <w:rsid w:val="006258B0"/>
    <w:rsid w:val="006308E1"/>
    <w:rsid w:val="00631865"/>
    <w:rsid w:val="0063451B"/>
    <w:rsid w:val="0063464A"/>
    <w:rsid w:val="0063589E"/>
    <w:rsid w:val="00637D92"/>
    <w:rsid w:val="00640204"/>
    <w:rsid w:val="00641D75"/>
    <w:rsid w:val="006424FF"/>
    <w:rsid w:val="006432C3"/>
    <w:rsid w:val="00644549"/>
    <w:rsid w:val="00645C65"/>
    <w:rsid w:val="006470D6"/>
    <w:rsid w:val="006473F4"/>
    <w:rsid w:val="0064794D"/>
    <w:rsid w:val="00655E64"/>
    <w:rsid w:val="0065625C"/>
    <w:rsid w:val="00656826"/>
    <w:rsid w:val="00665FA6"/>
    <w:rsid w:val="00666D0D"/>
    <w:rsid w:val="00673EBA"/>
    <w:rsid w:val="00675D31"/>
    <w:rsid w:val="006766C6"/>
    <w:rsid w:val="00680448"/>
    <w:rsid w:val="0068108C"/>
    <w:rsid w:val="00682490"/>
    <w:rsid w:val="006829B9"/>
    <w:rsid w:val="00683961"/>
    <w:rsid w:val="00687595"/>
    <w:rsid w:val="00695220"/>
    <w:rsid w:val="006967D4"/>
    <w:rsid w:val="006A0CDB"/>
    <w:rsid w:val="006A1B3F"/>
    <w:rsid w:val="006A233D"/>
    <w:rsid w:val="006A2962"/>
    <w:rsid w:val="006A367A"/>
    <w:rsid w:val="006A5D5E"/>
    <w:rsid w:val="006B16B3"/>
    <w:rsid w:val="006B1744"/>
    <w:rsid w:val="006B439B"/>
    <w:rsid w:val="006B4EEE"/>
    <w:rsid w:val="006B6B25"/>
    <w:rsid w:val="006C3116"/>
    <w:rsid w:val="006C3D2E"/>
    <w:rsid w:val="006C46BA"/>
    <w:rsid w:val="006C62FA"/>
    <w:rsid w:val="006C6C56"/>
    <w:rsid w:val="006C7DE5"/>
    <w:rsid w:val="006C7E6D"/>
    <w:rsid w:val="006D03D7"/>
    <w:rsid w:val="006E0D42"/>
    <w:rsid w:val="006E1A60"/>
    <w:rsid w:val="006E5F2A"/>
    <w:rsid w:val="006F391F"/>
    <w:rsid w:val="006F3C2E"/>
    <w:rsid w:val="006F3D9F"/>
    <w:rsid w:val="006F5975"/>
    <w:rsid w:val="006F6043"/>
    <w:rsid w:val="006F65C6"/>
    <w:rsid w:val="006F6A58"/>
    <w:rsid w:val="006F7045"/>
    <w:rsid w:val="006F7579"/>
    <w:rsid w:val="006F7D92"/>
    <w:rsid w:val="00700971"/>
    <w:rsid w:val="00701724"/>
    <w:rsid w:val="0070340B"/>
    <w:rsid w:val="007041F1"/>
    <w:rsid w:val="00705371"/>
    <w:rsid w:val="007055AD"/>
    <w:rsid w:val="00705C12"/>
    <w:rsid w:val="00713174"/>
    <w:rsid w:val="00713F21"/>
    <w:rsid w:val="00722CAC"/>
    <w:rsid w:val="007238C5"/>
    <w:rsid w:val="0072572D"/>
    <w:rsid w:val="00727951"/>
    <w:rsid w:val="00730517"/>
    <w:rsid w:val="00731703"/>
    <w:rsid w:val="00732A46"/>
    <w:rsid w:val="00732FBB"/>
    <w:rsid w:val="007343E1"/>
    <w:rsid w:val="00735491"/>
    <w:rsid w:val="00735598"/>
    <w:rsid w:val="00735CA7"/>
    <w:rsid w:val="00736041"/>
    <w:rsid w:val="00736431"/>
    <w:rsid w:val="007416AF"/>
    <w:rsid w:val="00742426"/>
    <w:rsid w:val="00742DBB"/>
    <w:rsid w:val="007440C8"/>
    <w:rsid w:val="00747073"/>
    <w:rsid w:val="00750ECC"/>
    <w:rsid w:val="00753A90"/>
    <w:rsid w:val="00756D89"/>
    <w:rsid w:val="00757559"/>
    <w:rsid w:val="007600BB"/>
    <w:rsid w:val="00770B85"/>
    <w:rsid w:val="00775029"/>
    <w:rsid w:val="007761F6"/>
    <w:rsid w:val="00776F1D"/>
    <w:rsid w:val="007800BA"/>
    <w:rsid w:val="0078190E"/>
    <w:rsid w:val="00782411"/>
    <w:rsid w:val="00782B3E"/>
    <w:rsid w:val="007849C5"/>
    <w:rsid w:val="00784B82"/>
    <w:rsid w:val="007905EA"/>
    <w:rsid w:val="00791D2B"/>
    <w:rsid w:val="007923C0"/>
    <w:rsid w:val="00792D9F"/>
    <w:rsid w:val="00794359"/>
    <w:rsid w:val="007A133D"/>
    <w:rsid w:val="007A19F8"/>
    <w:rsid w:val="007A41D3"/>
    <w:rsid w:val="007A47DD"/>
    <w:rsid w:val="007A7040"/>
    <w:rsid w:val="007A78DF"/>
    <w:rsid w:val="007A7C83"/>
    <w:rsid w:val="007B23A1"/>
    <w:rsid w:val="007B3C24"/>
    <w:rsid w:val="007B5663"/>
    <w:rsid w:val="007B702E"/>
    <w:rsid w:val="007C0267"/>
    <w:rsid w:val="007C0F5A"/>
    <w:rsid w:val="007C1E19"/>
    <w:rsid w:val="007C232E"/>
    <w:rsid w:val="007C5993"/>
    <w:rsid w:val="007C669A"/>
    <w:rsid w:val="007C6A71"/>
    <w:rsid w:val="007D03A0"/>
    <w:rsid w:val="007D1C82"/>
    <w:rsid w:val="007D310E"/>
    <w:rsid w:val="007D56F9"/>
    <w:rsid w:val="007D67C2"/>
    <w:rsid w:val="007E01D9"/>
    <w:rsid w:val="007E29CD"/>
    <w:rsid w:val="007E2E42"/>
    <w:rsid w:val="007E4727"/>
    <w:rsid w:val="007E52C0"/>
    <w:rsid w:val="007E59CA"/>
    <w:rsid w:val="007E5CD8"/>
    <w:rsid w:val="007E799F"/>
    <w:rsid w:val="007F4A66"/>
    <w:rsid w:val="00800BD2"/>
    <w:rsid w:val="008019FF"/>
    <w:rsid w:val="00802D10"/>
    <w:rsid w:val="0080604C"/>
    <w:rsid w:val="00806B61"/>
    <w:rsid w:val="0081217F"/>
    <w:rsid w:val="0081265B"/>
    <w:rsid w:val="008126E5"/>
    <w:rsid w:val="00820F72"/>
    <w:rsid w:val="00825147"/>
    <w:rsid w:val="0082534D"/>
    <w:rsid w:val="008260D8"/>
    <w:rsid w:val="00833015"/>
    <w:rsid w:val="00833D29"/>
    <w:rsid w:val="00840848"/>
    <w:rsid w:val="008418E8"/>
    <w:rsid w:val="00841EDE"/>
    <w:rsid w:val="008431B9"/>
    <w:rsid w:val="00843A2F"/>
    <w:rsid w:val="008450C7"/>
    <w:rsid w:val="008515E9"/>
    <w:rsid w:val="008536C2"/>
    <w:rsid w:val="0085531A"/>
    <w:rsid w:val="008569F7"/>
    <w:rsid w:val="00856A20"/>
    <w:rsid w:val="00860312"/>
    <w:rsid w:val="00860E9B"/>
    <w:rsid w:val="008630E8"/>
    <w:rsid w:val="00865513"/>
    <w:rsid w:val="008700C3"/>
    <w:rsid w:val="00871D24"/>
    <w:rsid w:val="0087258C"/>
    <w:rsid w:val="0087297C"/>
    <w:rsid w:val="00873AB7"/>
    <w:rsid w:val="00880687"/>
    <w:rsid w:val="00881781"/>
    <w:rsid w:val="0088308E"/>
    <w:rsid w:val="00884FAC"/>
    <w:rsid w:val="00885093"/>
    <w:rsid w:val="00887C29"/>
    <w:rsid w:val="00890056"/>
    <w:rsid w:val="00890E3D"/>
    <w:rsid w:val="00892490"/>
    <w:rsid w:val="00893061"/>
    <w:rsid w:val="008945C3"/>
    <w:rsid w:val="00894E7F"/>
    <w:rsid w:val="00897DA2"/>
    <w:rsid w:val="008A0A71"/>
    <w:rsid w:val="008A3F96"/>
    <w:rsid w:val="008A4D25"/>
    <w:rsid w:val="008A619C"/>
    <w:rsid w:val="008A7E82"/>
    <w:rsid w:val="008B4F2D"/>
    <w:rsid w:val="008C0391"/>
    <w:rsid w:val="008C218D"/>
    <w:rsid w:val="008C2AD6"/>
    <w:rsid w:val="008C3504"/>
    <w:rsid w:val="008C376E"/>
    <w:rsid w:val="008C3965"/>
    <w:rsid w:val="008C5E19"/>
    <w:rsid w:val="008C5E88"/>
    <w:rsid w:val="008C75B5"/>
    <w:rsid w:val="008D0115"/>
    <w:rsid w:val="008D152D"/>
    <w:rsid w:val="008D16F3"/>
    <w:rsid w:val="008E12A9"/>
    <w:rsid w:val="008E161A"/>
    <w:rsid w:val="008E3715"/>
    <w:rsid w:val="008E4931"/>
    <w:rsid w:val="008E51B1"/>
    <w:rsid w:val="008F0D5D"/>
    <w:rsid w:val="008F3B62"/>
    <w:rsid w:val="008F435F"/>
    <w:rsid w:val="008F6B1A"/>
    <w:rsid w:val="008F6C8B"/>
    <w:rsid w:val="008F7373"/>
    <w:rsid w:val="00900507"/>
    <w:rsid w:val="009014B5"/>
    <w:rsid w:val="00902EA2"/>
    <w:rsid w:val="00903B41"/>
    <w:rsid w:val="00906C0B"/>
    <w:rsid w:val="00911289"/>
    <w:rsid w:val="00911407"/>
    <w:rsid w:val="00912BC5"/>
    <w:rsid w:val="00913847"/>
    <w:rsid w:val="00914A45"/>
    <w:rsid w:val="00914B86"/>
    <w:rsid w:val="00914D2F"/>
    <w:rsid w:val="00915675"/>
    <w:rsid w:val="0091619C"/>
    <w:rsid w:val="00917847"/>
    <w:rsid w:val="00917CD3"/>
    <w:rsid w:val="009208BD"/>
    <w:rsid w:val="00921628"/>
    <w:rsid w:val="00921CF9"/>
    <w:rsid w:val="00925BE9"/>
    <w:rsid w:val="009262DF"/>
    <w:rsid w:val="00927B9C"/>
    <w:rsid w:val="009331ED"/>
    <w:rsid w:val="00934904"/>
    <w:rsid w:val="009402A8"/>
    <w:rsid w:val="00940DD8"/>
    <w:rsid w:val="009422AF"/>
    <w:rsid w:val="00943241"/>
    <w:rsid w:val="00944916"/>
    <w:rsid w:val="00944D23"/>
    <w:rsid w:val="00944F5A"/>
    <w:rsid w:val="0094615B"/>
    <w:rsid w:val="009462A6"/>
    <w:rsid w:val="00951CF3"/>
    <w:rsid w:val="00954EA6"/>
    <w:rsid w:val="00957DAE"/>
    <w:rsid w:val="00960EBD"/>
    <w:rsid w:val="009631FD"/>
    <w:rsid w:val="00964CE1"/>
    <w:rsid w:val="0096733E"/>
    <w:rsid w:val="009676A2"/>
    <w:rsid w:val="00967738"/>
    <w:rsid w:val="00967C7A"/>
    <w:rsid w:val="00971C5E"/>
    <w:rsid w:val="009724BB"/>
    <w:rsid w:val="00975CBD"/>
    <w:rsid w:val="00976A8C"/>
    <w:rsid w:val="00976EB4"/>
    <w:rsid w:val="0098083D"/>
    <w:rsid w:val="00982D0D"/>
    <w:rsid w:val="00983CA5"/>
    <w:rsid w:val="00985C58"/>
    <w:rsid w:val="00991943"/>
    <w:rsid w:val="00992D8F"/>
    <w:rsid w:val="00993396"/>
    <w:rsid w:val="009939A4"/>
    <w:rsid w:val="00996356"/>
    <w:rsid w:val="009A0552"/>
    <w:rsid w:val="009A19D4"/>
    <w:rsid w:val="009A1CC9"/>
    <w:rsid w:val="009A47E5"/>
    <w:rsid w:val="009A5747"/>
    <w:rsid w:val="009A581E"/>
    <w:rsid w:val="009A58E9"/>
    <w:rsid w:val="009A6ADB"/>
    <w:rsid w:val="009A7A22"/>
    <w:rsid w:val="009B0E95"/>
    <w:rsid w:val="009B3478"/>
    <w:rsid w:val="009C2FB3"/>
    <w:rsid w:val="009C305F"/>
    <w:rsid w:val="009C50F7"/>
    <w:rsid w:val="009C74F6"/>
    <w:rsid w:val="009C7BC0"/>
    <w:rsid w:val="009D0374"/>
    <w:rsid w:val="009D0B9D"/>
    <w:rsid w:val="009D4921"/>
    <w:rsid w:val="009D5497"/>
    <w:rsid w:val="009D5895"/>
    <w:rsid w:val="009D64F7"/>
    <w:rsid w:val="009D72F4"/>
    <w:rsid w:val="009E0067"/>
    <w:rsid w:val="009E04B6"/>
    <w:rsid w:val="009E0FFC"/>
    <w:rsid w:val="009E1503"/>
    <w:rsid w:val="009E4CE3"/>
    <w:rsid w:val="009E5E4F"/>
    <w:rsid w:val="009E7292"/>
    <w:rsid w:val="009F05C7"/>
    <w:rsid w:val="009F4D9B"/>
    <w:rsid w:val="009F4F53"/>
    <w:rsid w:val="009F7ADB"/>
    <w:rsid w:val="00A00F05"/>
    <w:rsid w:val="00A01530"/>
    <w:rsid w:val="00A0181E"/>
    <w:rsid w:val="00A01863"/>
    <w:rsid w:val="00A01BD8"/>
    <w:rsid w:val="00A02325"/>
    <w:rsid w:val="00A03A45"/>
    <w:rsid w:val="00A05B48"/>
    <w:rsid w:val="00A05F95"/>
    <w:rsid w:val="00A07E79"/>
    <w:rsid w:val="00A247F9"/>
    <w:rsid w:val="00A27687"/>
    <w:rsid w:val="00A313DF"/>
    <w:rsid w:val="00A32025"/>
    <w:rsid w:val="00A401E6"/>
    <w:rsid w:val="00A40E0E"/>
    <w:rsid w:val="00A40EC0"/>
    <w:rsid w:val="00A41436"/>
    <w:rsid w:val="00A4186B"/>
    <w:rsid w:val="00A449CE"/>
    <w:rsid w:val="00A45613"/>
    <w:rsid w:val="00A45FD0"/>
    <w:rsid w:val="00A4744D"/>
    <w:rsid w:val="00A510D9"/>
    <w:rsid w:val="00A51E11"/>
    <w:rsid w:val="00A55381"/>
    <w:rsid w:val="00A57ADF"/>
    <w:rsid w:val="00A60BC9"/>
    <w:rsid w:val="00A61D83"/>
    <w:rsid w:val="00A6305E"/>
    <w:rsid w:val="00A70267"/>
    <w:rsid w:val="00A72A55"/>
    <w:rsid w:val="00A73941"/>
    <w:rsid w:val="00A753AE"/>
    <w:rsid w:val="00A769EE"/>
    <w:rsid w:val="00A77A3F"/>
    <w:rsid w:val="00A8128D"/>
    <w:rsid w:val="00A83EA3"/>
    <w:rsid w:val="00A913FA"/>
    <w:rsid w:val="00A93EC1"/>
    <w:rsid w:val="00A95C17"/>
    <w:rsid w:val="00A96161"/>
    <w:rsid w:val="00A96344"/>
    <w:rsid w:val="00A96FEF"/>
    <w:rsid w:val="00AA16B5"/>
    <w:rsid w:val="00AA42A5"/>
    <w:rsid w:val="00AB1D0C"/>
    <w:rsid w:val="00AB42F3"/>
    <w:rsid w:val="00AB4AD9"/>
    <w:rsid w:val="00AC021E"/>
    <w:rsid w:val="00AC414D"/>
    <w:rsid w:val="00AD0AFF"/>
    <w:rsid w:val="00AD3008"/>
    <w:rsid w:val="00AD509E"/>
    <w:rsid w:val="00AD50B8"/>
    <w:rsid w:val="00AE0E02"/>
    <w:rsid w:val="00AE16EA"/>
    <w:rsid w:val="00AE22DF"/>
    <w:rsid w:val="00AE2BAC"/>
    <w:rsid w:val="00AE2CAE"/>
    <w:rsid w:val="00AE3222"/>
    <w:rsid w:val="00AE398F"/>
    <w:rsid w:val="00AE4E6D"/>
    <w:rsid w:val="00AE552A"/>
    <w:rsid w:val="00AE5549"/>
    <w:rsid w:val="00AF1E1D"/>
    <w:rsid w:val="00AF2176"/>
    <w:rsid w:val="00AF44F2"/>
    <w:rsid w:val="00AF635D"/>
    <w:rsid w:val="00AF71E6"/>
    <w:rsid w:val="00B011F8"/>
    <w:rsid w:val="00B024EE"/>
    <w:rsid w:val="00B03AC9"/>
    <w:rsid w:val="00B04832"/>
    <w:rsid w:val="00B05486"/>
    <w:rsid w:val="00B0726A"/>
    <w:rsid w:val="00B113B9"/>
    <w:rsid w:val="00B11AE2"/>
    <w:rsid w:val="00B12531"/>
    <w:rsid w:val="00B13A20"/>
    <w:rsid w:val="00B1530D"/>
    <w:rsid w:val="00B15576"/>
    <w:rsid w:val="00B16F88"/>
    <w:rsid w:val="00B17F6C"/>
    <w:rsid w:val="00B21353"/>
    <w:rsid w:val="00B275A7"/>
    <w:rsid w:val="00B31C63"/>
    <w:rsid w:val="00B32140"/>
    <w:rsid w:val="00B35ACF"/>
    <w:rsid w:val="00B402ED"/>
    <w:rsid w:val="00B40707"/>
    <w:rsid w:val="00B41A86"/>
    <w:rsid w:val="00B47676"/>
    <w:rsid w:val="00B5041F"/>
    <w:rsid w:val="00B5100C"/>
    <w:rsid w:val="00B5182F"/>
    <w:rsid w:val="00B51907"/>
    <w:rsid w:val="00B524B5"/>
    <w:rsid w:val="00B52DCD"/>
    <w:rsid w:val="00B53E0C"/>
    <w:rsid w:val="00B57F79"/>
    <w:rsid w:val="00B603AF"/>
    <w:rsid w:val="00B604E5"/>
    <w:rsid w:val="00B60DB6"/>
    <w:rsid w:val="00B61A77"/>
    <w:rsid w:val="00B6732B"/>
    <w:rsid w:val="00B71CDD"/>
    <w:rsid w:val="00B75170"/>
    <w:rsid w:val="00B753B9"/>
    <w:rsid w:val="00B7621D"/>
    <w:rsid w:val="00B7635D"/>
    <w:rsid w:val="00B80A60"/>
    <w:rsid w:val="00B80AA6"/>
    <w:rsid w:val="00B8130F"/>
    <w:rsid w:val="00B83B3B"/>
    <w:rsid w:val="00B865D0"/>
    <w:rsid w:val="00B92E48"/>
    <w:rsid w:val="00B93D05"/>
    <w:rsid w:val="00B93F5B"/>
    <w:rsid w:val="00BA0F68"/>
    <w:rsid w:val="00BA11C9"/>
    <w:rsid w:val="00BA224A"/>
    <w:rsid w:val="00BA32A8"/>
    <w:rsid w:val="00BA3DAE"/>
    <w:rsid w:val="00BA5690"/>
    <w:rsid w:val="00BA5D8E"/>
    <w:rsid w:val="00BA7269"/>
    <w:rsid w:val="00BA7597"/>
    <w:rsid w:val="00BA7A3E"/>
    <w:rsid w:val="00BB4130"/>
    <w:rsid w:val="00BB4B6F"/>
    <w:rsid w:val="00BB6072"/>
    <w:rsid w:val="00BB709B"/>
    <w:rsid w:val="00BC1084"/>
    <w:rsid w:val="00BD07B3"/>
    <w:rsid w:val="00BD2732"/>
    <w:rsid w:val="00BD34E0"/>
    <w:rsid w:val="00BD402D"/>
    <w:rsid w:val="00BE0C89"/>
    <w:rsid w:val="00BE6AD5"/>
    <w:rsid w:val="00BF0D89"/>
    <w:rsid w:val="00BF10AC"/>
    <w:rsid w:val="00BF3FB4"/>
    <w:rsid w:val="00BF5A8B"/>
    <w:rsid w:val="00BF69CE"/>
    <w:rsid w:val="00BF6E1A"/>
    <w:rsid w:val="00C02516"/>
    <w:rsid w:val="00C025AA"/>
    <w:rsid w:val="00C044EE"/>
    <w:rsid w:val="00C04765"/>
    <w:rsid w:val="00C05E3F"/>
    <w:rsid w:val="00C103C5"/>
    <w:rsid w:val="00C1237A"/>
    <w:rsid w:val="00C12F94"/>
    <w:rsid w:val="00C12FFA"/>
    <w:rsid w:val="00C21778"/>
    <w:rsid w:val="00C2653B"/>
    <w:rsid w:val="00C26F54"/>
    <w:rsid w:val="00C278B8"/>
    <w:rsid w:val="00C355DA"/>
    <w:rsid w:val="00C35652"/>
    <w:rsid w:val="00C3595F"/>
    <w:rsid w:val="00C40241"/>
    <w:rsid w:val="00C41225"/>
    <w:rsid w:val="00C4150B"/>
    <w:rsid w:val="00C425A3"/>
    <w:rsid w:val="00C43857"/>
    <w:rsid w:val="00C440C9"/>
    <w:rsid w:val="00C44409"/>
    <w:rsid w:val="00C5216E"/>
    <w:rsid w:val="00C52A5A"/>
    <w:rsid w:val="00C52AC9"/>
    <w:rsid w:val="00C52D3F"/>
    <w:rsid w:val="00C54B4F"/>
    <w:rsid w:val="00C5589D"/>
    <w:rsid w:val="00C56CBC"/>
    <w:rsid w:val="00C57586"/>
    <w:rsid w:val="00C64AC6"/>
    <w:rsid w:val="00C66436"/>
    <w:rsid w:val="00C71CB0"/>
    <w:rsid w:val="00C732C0"/>
    <w:rsid w:val="00C7557E"/>
    <w:rsid w:val="00C7713C"/>
    <w:rsid w:val="00C77B71"/>
    <w:rsid w:val="00C82CDA"/>
    <w:rsid w:val="00C85EBF"/>
    <w:rsid w:val="00C87413"/>
    <w:rsid w:val="00C874A0"/>
    <w:rsid w:val="00C87E31"/>
    <w:rsid w:val="00C927BA"/>
    <w:rsid w:val="00C948B0"/>
    <w:rsid w:val="00CA2F31"/>
    <w:rsid w:val="00CA338A"/>
    <w:rsid w:val="00CA353D"/>
    <w:rsid w:val="00CA3D08"/>
    <w:rsid w:val="00CB0A9E"/>
    <w:rsid w:val="00CB484E"/>
    <w:rsid w:val="00CB5693"/>
    <w:rsid w:val="00CB5C0C"/>
    <w:rsid w:val="00CB5E6E"/>
    <w:rsid w:val="00CC034D"/>
    <w:rsid w:val="00CC046E"/>
    <w:rsid w:val="00CD1951"/>
    <w:rsid w:val="00CD2536"/>
    <w:rsid w:val="00CD256B"/>
    <w:rsid w:val="00CD295E"/>
    <w:rsid w:val="00CD38B9"/>
    <w:rsid w:val="00CD7BC9"/>
    <w:rsid w:val="00CE1A56"/>
    <w:rsid w:val="00CE461B"/>
    <w:rsid w:val="00CF14D9"/>
    <w:rsid w:val="00CF2BD7"/>
    <w:rsid w:val="00CF2C49"/>
    <w:rsid w:val="00CF39D1"/>
    <w:rsid w:val="00CF4B31"/>
    <w:rsid w:val="00CF6EAA"/>
    <w:rsid w:val="00CF757B"/>
    <w:rsid w:val="00CF76A4"/>
    <w:rsid w:val="00D0155E"/>
    <w:rsid w:val="00D01F7E"/>
    <w:rsid w:val="00D041D8"/>
    <w:rsid w:val="00D057A0"/>
    <w:rsid w:val="00D05E49"/>
    <w:rsid w:val="00D06544"/>
    <w:rsid w:val="00D110B7"/>
    <w:rsid w:val="00D120DB"/>
    <w:rsid w:val="00D12DC3"/>
    <w:rsid w:val="00D1395C"/>
    <w:rsid w:val="00D13A01"/>
    <w:rsid w:val="00D14070"/>
    <w:rsid w:val="00D1557C"/>
    <w:rsid w:val="00D158FD"/>
    <w:rsid w:val="00D16C39"/>
    <w:rsid w:val="00D2755C"/>
    <w:rsid w:val="00D3038D"/>
    <w:rsid w:val="00D337B6"/>
    <w:rsid w:val="00D345E9"/>
    <w:rsid w:val="00D34907"/>
    <w:rsid w:val="00D35151"/>
    <w:rsid w:val="00D35763"/>
    <w:rsid w:val="00D36334"/>
    <w:rsid w:val="00D40DB9"/>
    <w:rsid w:val="00D42402"/>
    <w:rsid w:val="00D4272E"/>
    <w:rsid w:val="00D43506"/>
    <w:rsid w:val="00D43E94"/>
    <w:rsid w:val="00D44139"/>
    <w:rsid w:val="00D44E5F"/>
    <w:rsid w:val="00D46E0C"/>
    <w:rsid w:val="00D53D37"/>
    <w:rsid w:val="00D559A9"/>
    <w:rsid w:val="00D560B4"/>
    <w:rsid w:val="00D61367"/>
    <w:rsid w:val="00D615F2"/>
    <w:rsid w:val="00D66244"/>
    <w:rsid w:val="00D669B6"/>
    <w:rsid w:val="00D67E44"/>
    <w:rsid w:val="00D70867"/>
    <w:rsid w:val="00D7407D"/>
    <w:rsid w:val="00D74EF5"/>
    <w:rsid w:val="00D75602"/>
    <w:rsid w:val="00D7691D"/>
    <w:rsid w:val="00D80FD5"/>
    <w:rsid w:val="00D81186"/>
    <w:rsid w:val="00D816C9"/>
    <w:rsid w:val="00D81D03"/>
    <w:rsid w:val="00D84E1E"/>
    <w:rsid w:val="00D86807"/>
    <w:rsid w:val="00D876C5"/>
    <w:rsid w:val="00D878A1"/>
    <w:rsid w:val="00D9135C"/>
    <w:rsid w:val="00D9540F"/>
    <w:rsid w:val="00D967B6"/>
    <w:rsid w:val="00D97A74"/>
    <w:rsid w:val="00DA032C"/>
    <w:rsid w:val="00DA2A7E"/>
    <w:rsid w:val="00DA4CB0"/>
    <w:rsid w:val="00DA57BE"/>
    <w:rsid w:val="00DA655D"/>
    <w:rsid w:val="00DB1577"/>
    <w:rsid w:val="00DB1CB6"/>
    <w:rsid w:val="00DB2394"/>
    <w:rsid w:val="00DB2896"/>
    <w:rsid w:val="00DC0135"/>
    <w:rsid w:val="00DC0278"/>
    <w:rsid w:val="00DC0D46"/>
    <w:rsid w:val="00DC10A3"/>
    <w:rsid w:val="00DC3B76"/>
    <w:rsid w:val="00DC44AD"/>
    <w:rsid w:val="00DC67EB"/>
    <w:rsid w:val="00DC7092"/>
    <w:rsid w:val="00DD0A46"/>
    <w:rsid w:val="00DD11E6"/>
    <w:rsid w:val="00DD230B"/>
    <w:rsid w:val="00DD28C9"/>
    <w:rsid w:val="00DD31E3"/>
    <w:rsid w:val="00DD4BB6"/>
    <w:rsid w:val="00DE170E"/>
    <w:rsid w:val="00DE38F4"/>
    <w:rsid w:val="00DE57B6"/>
    <w:rsid w:val="00DF28B3"/>
    <w:rsid w:val="00DF6C9D"/>
    <w:rsid w:val="00DF7D49"/>
    <w:rsid w:val="00E00B0C"/>
    <w:rsid w:val="00E03687"/>
    <w:rsid w:val="00E03A4F"/>
    <w:rsid w:val="00E05215"/>
    <w:rsid w:val="00E10686"/>
    <w:rsid w:val="00E1225F"/>
    <w:rsid w:val="00E12A8A"/>
    <w:rsid w:val="00E15704"/>
    <w:rsid w:val="00E157A8"/>
    <w:rsid w:val="00E15843"/>
    <w:rsid w:val="00E16E4A"/>
    <w:rsid w:val="00E20AB9"/>
    <w:rsid w:val="00E214F6"/>
    <w:rsid w:val="00E21B8C"/>
    <w:rsid w:val="00E220D9"/>
    <w:rsid w:val="00E223AA"/>
    <w:rsid w:val="00E22DD0"/>
    <w:rsid w:val="00E22E7D"/>
    <w:rsid w:val="00E2334A"/>
    <w:rsid w:val="00E25E98"/>
    <w:rsid w:val="00E311AD"/>
    <w:rsid w:val="00E324F5"/>
    <w:rsid w:val="00E32987"/>
    <w:rsid w:val="00E33475"/>
    <w:rsid w:val="00E362DE"/>
    <w:rsid w:val="00E36FB8"/>
    <w:rsid w:val="00E4015E"/>
    <w:rsid w:val="00E40C49"/>
    <w:rsid w:val="00E42CCF"/>
    <w:rsid w:val="00E45F04"/>
    <w:rsid w:val="00E54317"/>
    <w:rsid w:val="00E56E78"/>
    <w:rsid w:val="00E61BAE"/>
    <w:rsid w:val="00E6209C"/>
    <w:rsid w:val="00E63D0C"/>
    <w:rsid w:val="00E63F99"/>
    <w:rsid w:val="00E643BB"/>
    <w:rsid w:val="00E64A9C"/>
    <w:rsid w:val="00E65D5C"/>
    <w:rsid w:val="00E66BFC"/>
    <w:rsid w:val="00E72FAA"/>
    <w:rsid w:val="00E73807"/>
    <w:rsid w:val="00E74676"/>
    <w:rsid w:val="00E80823"/>
    <w:rsid w:val="00E81202"/>
    <w:rsid w:val="00E8220D"/>
    <w:rsid w:val="00E83ADC"/>
    <w:rsid w:val="00E85097"/>
    <w:rsid w:val="00E90101"/>
    <w:rsid w:val="00E9082F"/>
    <w:rsid w:val="00E95106"/>
    <w:rsid w:val="00E9550F"/>
    <w:rsid w:val="00EA0E8D"/>
    <w:rsid w:val="00EA2380"/>
    <w:rsid w:val="00EA3206"/>
    <w:rsid w:val="00EA3A88"/>
    <w:rsid w:val="00EA40BF"/>
    <w:rsid w:val="00EA5850"/>
    <w:rsid w:val="00EA5FBB"/>
    <w:rsid w:val="00EA6032"/>
    <w:rsid w:val="00EA6348"/>
    <w:rsid w:val="00EA7A04"/>
    <w:rsid w:val="00EB09C5"/>
    <w:rsid w:val="00EB10B4"/>
    <w:rsid w:val="00EB1301"/>
    <w:rsid w:val="00EB3F3A"/>
    <w:rsid w:val="00EB3F88"/>
    <w:rsid w:val="00EB55A4"/>
    <w:rsid w:val="00EB657F"/>
    <w:rsid w:val="00EB6D16"/>
    <w:rsid w:val="00EB77A2"/>
    <w:rsid w:val="00EC09B6"/>
    <w:rsid w:val="00EC190A"/>
    <w:rsid w:val="00EC3537"/>
    <w:rsid w:val="00EC7213"/>
    <w:rsid w:val="00ED0731"/>
    <w:rsid w:val="00ED17A0"/>
    <w:rsid w:val="00ED49A8"/>
    <w:rsid w:val="00ED7D15"/>
    <w:rsid w:val="00EE1D62"/>
    <w:rsid w:val="00EE23DA"/>
    <w:rsid w:val="00EE2A22"/>
    <w:rsid w:val="00EE34D8"/>
    <w:rsid w:val="00EE3907"/>
    <w:rsid w:val="00EE5289"/>
    <w:rsid w:val="00EE577A"/>
    <w:rsid w:val="00EE5858"/>
    <w:rsid w:val="00EE6269"/>
    <w:rsid w:val="00EE7953"/>
    <w:rsid w:val="00EF147E"/>
    <w:rsid w:val="00EF3F82"/>
    <w:rsid w:val="00EF46FD"/>
    <w:rsid w:val="00EF62B6"/>
    <w:rsid w:val="00EF6433"/>
    <w:rsid w:val="00EF718A"/>
    <w:rsid w:val="00EF7CDA"/>
    <w:rsid w:val="00F02250"/>
    <w:rsid w:val="00F027CB"/>
    <w:rsid w:val="00F02BF8"/>
    <w:rsid w:val="00F05FCE"/>
    <w:rsid w:val="00F062A6"/>
    <w:rsid w:val="00F12867"/>
    <w:rsid w:val="00F13D89"/>
    <w:rsid w:val="00F14076"/>
    <w:rsid w:val="00F14872"/>
    <w:rsid w:val="00F14BC2"/>
    <w:rsid w:val="00F1639D"/>
    <w:rsid w:val="00F17168"/>
    <w:rsid w:val="00F25B86"/>
    <w:rsid w:val="00F276EA"/>
    <w:rsid w:val="00F303AE"/>
    <w:rsid w:val="00F31793"/>
    <w:rsid w:val="00F33E36"/>
    <w:rsid w:val="00F3419E"/>
    <w:rsid w:val="00F373FF"/>
    <w:rsid w:val="00F40FF0"/>
    <w:rsid w:val="00F41505"/>
    <w:rsid w:val="00F41C40"/>
    <w:rsid w:val="00F42EB5"/>
    <w:rsid w:val="00F4638A"/>
    <w:rsid w:val="00F50580"/>
    <w:rsid w:val="00F51251"/>
    <w:rsid w:val="00F5150D"/>
    <w:rsid w:val="00F51DBC"/>
    <w:rsid w:val="00F55DA5"/>
    <w:rsid w:val="00F55E9C"/>
    <w:rsid w:val="00F578DE"/>
    <w:rsid w:val="00F6137E"/>
    <w:rsid w:val="00F61B00"/>
    <w:rsid w:val="00F61B75"/>
    <w:rsid w:val="00F62562"/>
    <w:rsid w:val="00F62B90"/>
    <w:rsid w:val="00F65ABB"/>
    <w:rsid w:val="00F6603E"/>
    <w:rsid w:val="00F66229"/>
    <w:rsid w:val="00F6764E"/>
    <w:rsid w:val="00F71BC1"/>
    <w:rsid w:val="00F7464F"/>
    <w:rsid w:val="00F7598A"/>
    <w:rsid w:val="00F80F02"/>
    <w:rsid w:val="00F828E3"/>
    <w:rsid w:val="00F82C9A"/>
    <w:rsid w:val="00F853B7"/>
    <w:rsid w:val="00F872CC"/>
    <w:rsid w:val="00F87C5A"/>
    <w:rsid w:val="00F90099"/>
    <w:rsid w:val="00F91388"/>
    <w:rsid w:val="00F96339"/>
    <w:rsid w:val="00F96BE9"/>
    <w:rsid w:val="00FA3C84"/>
    <w:rsid w:val="00FA4BD5"/>
    <w:rsid w:val="00FA66BB"/>
    <w:rsid w:val="00FA7543"/>
    <w:rsid w:val="00FB29ED"/>
    <w:rsid w:val="00FB4541"/>
    <w:rsid w:val="00FB6C7E"/>
    <w:rsid w:val="00FC0E10"/>
    <w:rsid w:val="00FC1BBA"/>
    <w:rsid w:val="00FC22BC"/>
    <w:rsid w:val="00FC32FA"/>
    <w:rsid w:val="00FC42AD"/>
    <w:rsid w:val="00FD3B28"/>
    <w:rsid w:val="00FD5350"/>
    <w:rsid w:val="00FD62B3"/>
    <w:rsid w:val="00FD6323"/>
    <w:rsid w:val="00FD71BB"/>
    <w:rsid w:val="00FE44BF"/>
    <w:rsid w:val="00FF00FC"/>
    <w:rsid w:val="00FF0344"/>
    <w:rsid w:val="00FF11A0"/>
    <w:rsid w:val="00FF31C9"/>
    <w:rsid w:val="00FF3CB3"/>
    <w:rsid w:val="00FF5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204FEDA"/>
  <w15:chartTrackingRefBased/>
  <w15:docId w15:val="{BFF179DD-C095-4C28-892C-DD8D08461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101"/>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9010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901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101"/>
    <w:rPr>
      <w:lang w:val="en-US"/>
    </w:rPr>
  </w:style>
  <w:style w:type="paragraph" w:styleId="Footer">
    <w:name w:val="footer"/>
    <w:basedOn w:val="Normal"/>
    <w:link w:val="FooterChar"/>
    <w:uiPriority w:val="99"/>
    <w:unhideWhenUsed/>
    <w:rsid w:val="00E901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101"/>
    <w:rPr>
      <w:lang w:val="en-US"/>
    </w:rPr>
  </w:style>
  <w:style w:type="paragraph" w:styleId="ListParagraph">
    <w:name w:val="List Paragraph"/>
    <w:basedOn w:val="Normal"/>
    <w:uiPriority w:val="34"/>
    <w:qFormat/>
    <w:rsid w:val="00F50580"/>
    <w:pPr>
      <w:ind w:left="720"/>
      <w:contextualSpacing/>
    </w:pPr>
  </w:style>
  <w:style w:type="character" w:styleId="CommentReference">
    <w:name w:val="annotation reference"/>
    <w:basedOn w:val="DefaultParagraphFont"/>
    <w:uiPriority w:val="99"/>
    <w:semiHidden/>
    <w:unhideWhenUsed/>
    <w:rsid w:val="00D16C39"/>
    <w:rPr>
      <w:sz w:val="16"/>
      <w:szCs w:val="16"/>
    </w:rPr>
  </w:style>
  <w:style w:type="paragraph" w:styleId="CommentText">
    <w:name w:val="annotation text"/>
    <w:basedOn w:val="Normal"/>
    <w:link w:val="CommentTextChar"/>
    <w:uiPriority w:val="99"/>
    <w:semiHidden/>
    <w:unhideWhenUsed/>
    <w:rsid w:val="00D16C39"/>
    <w:pPr>
      <w:spacing w:line="240" w:lineRule="auto"/>
    </w:pPr>
    <w:rPr>
      <w:sz w:val="20"/>
      <w:szCs w:val="20"/>
    </w:rPr>
  </w:style>
  <w:style w:type="character" w:customStyle="1" w:styleId="CommentTextChar">
    <w:name w:val="Comment Text Char"/>
    <w:basedOn w:val="DefaultParagraphFont"/>
    <w:link w:val="CommentText"/>
    <w:uiPriority w:val="99"/>
    <w:semiHidden/>
    <w:rsid w:val="00D16C39"/>
    <w:rPr>
      <w:sz w:val="20"/>
      <w:szCs w:val="20"/>
      <w:lang w:val="en-US"/>
    </w:rPr>
  </w:style>
  <w:style w:type="paragraph" w:styleId="CommentSubject">
    <w:name w:val="annotation subject"/>
    <w:basedOn w:val="CommentText"/>
    <w:next w:val="CommentText"/>
    <w:link w:val="CommentSubjectChar"/>
    <w:uiPriority w:val="99"/>
    <w:semiHidden/>
    <w:unhideWhenUsed/>
    <w:rsid w:val="00D16C39"/>
    <w:rPr>
      <w:b/>
      <w:bCs/>
    </w:rPr>
  </w:style>
  <w:style w:type="character" w:customStyle="1" w:styleId="CommentSubjectChar">
    <w:name w:val="Comment Subject Char"/>
    <w:basedOn w:val="CommentTextChar"/>
    <w:link w:val="CommentSubject"/>
    <w:uiPriority w:val="99"/>
    <w:semiHidden/>
    <w:rsid w:val="00D16C39"/>
    <w:rPr>
      <w:b/>
      <w:bCs/>
      <w:sz w:val="20"/>
      <w:szCs w:val="20"/>
      <w:lang w:val="en-US"/>
    </w:rPr>
  </w:style>
  <w:style w:type="paragraph" w:styleId="BalloonText">
    <w:name w:val="Balloon Text"/>
    <w:basedOn w:val="Normal"/>
    <w:link w:val="BalloonTextChar"/>
    <w:uiPriority w:val="99"/>
    <w:semiHidden/>
    <w:unhideWhenUsed/>
    <w:rsid w:val="00D16C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6C39"/>
    <w:rPr>
      <w:rFonts w:ascii="Segoe UI" w:hAnsi="Segoe UI" w:cs="Segoe UI"/>
      <w:sz w:val="18"/>
      <w:szCs w:val="18"/>
      <w:lang w:val="en-US"/>
    </w:rPr>
  </w:style>
  <w:style w:type="paragraph" w:styleId="NormalWeb">
    <w:name w:val="Normal (Web)"/>
    <w:basedOn w:val="Normal"/>
    <w:uiPriority w:val="99"/>
    <w:unhideWhenUsed/>
    <w:rsid w:val="00637D9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45504E"/>
    <w:rPr>
      <w:color w:val="0563C1" w:themeColor="hyperlink"/>
      <w:u w:val="single"/>
    </w:rPr>
  </w:style>
  <w:style w:type="character" w:styleId="FollowedHyperlink">
    <w:name w:val="FollowedHyperlink"/>
    <w:basedOn w:val="DefaultParagraphFont"/>
    <w:uiPriority w:val="99"/>
    <w:semiHidden/>
    <w:unhideWhenUsed/>
    <w:rsid w:val="004550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5199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4221/ajte.2016v41n5.5" TargetMode="External"/><Relationship Id="rId13" Type="http://schemas.openxmlformats.org/officeDocument/2006/relationships/hyperlink" Target="https://www-dawsonera-com.ezproxy.uwtsd.ac.uk/readonline/9781441144065%20(Accessed" TargetMode="External"/><Relationship Id="rId18" Type="http://schemas.openxmlformats.org/officeDocument/2006/relationships/hyperlink" Target="https://www-dawsonera-com.ezproxy.uwtsd.ac.uk/readonline/9780203818374" TargetMode="External"/><Relationship Id="rId26" Type="http://schemas.openxmlformats.org/officeDocument/2006/relationships/hyperlink" Target="https://hwb.gov.wales/curriculum-for-wales/supporting-learner-progression-assessment-guidance/#introduction" TargetMode="External"/><Relationship Id="rId3" Type="http://schemas.openxmlformats.org/officeDocument/2006/relationships/styles" Target="styles.xml"/><Relationship Id="rId21" Type="http://schemas.openxmlformats.org/officeDocument/2006/relationships/hyperlink" Target="https://hwb.gov.wales/search?query=numeracy&amp;strict=true&amp;popupUri=%2FResource%2Fd31d2af1-3a88-426a-9b76-9162798d6a7d" TargetMode="External"/><Relationship Id="rId7" Type="http://schemas.openxmlformats.org/officeDocument/2006/relationships/endnotes" Target="endnotes.xml"/><Relationship Id="rId12" Type="http://schemas.openxmlformats.org/officeDocument/2006/relationships/hyperlink" Target="https://www.earlychildhoodwebinars.com/wp-content/uploads/2017/02/The-Learning-in-Loose-Parts.pdf" TargetMode="External"/><Relationship Id="rId17" Type="http://schemas.openxmlformats.org/officeDocument/2006/relationships/hyperlink" Target="https://www-dawsonera-com.ezproxy.uwtsd.ac.uk/readonline/9781446296417" TargetMode="External"/><Relationship Id="rId25" Type="http://schemas.openxmlformats.org/officeDocument/2006/relationships/hyperlink" Target="https://gov.wales/preparing-new-curriculum" TargetMode="External"/><Relationship Id="rId2" Type="http://schemas.openxmlformats.org/officeDocument/2006/relationships/numbering" Target="numbering.xml"/><Relationship Id="rId16" Type="http://schemas.openxmlformats.org/officeDocument/2006/relationships/hyperlink" Target="https://issuu.com/playwales/docs/a_playworkers_guide_to_risk?e=5305098/61441408" TargetMode="External"/><Relationship Id="rId20" Type="http://schemas.openxmlformats.org/officeDocument/2006/relationships/hyperlink" Target="https://hwb.gov.wales/storage/b447d1fe-5463-4382-9726-e68623a05dd2/assessment-for-learning-and-the-national-literacy-and-numeracy-framework.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wsonera-com.ezproxy.uwtsd.ac.uk/readonline/9781441198150" TargetMode="External"/><Relationship Id="rId24" Type="http://schemas.openxmlformats.org/officeDocument/2006/relationships/hyperlink" Target="https://gov.wales/sites/default/files/publications/2018-09/foundation-phase-provision-for-three-and-four-year-olds-guidance-for-local-authorities-in-wales_0.pdf" TargetMode="External"/><Relationship Id="rId5" Type="http://schemas.openxmlformats.org/officeDocument/2006/relationships/webSettings" Target="webSettings.xml"/><Relationship Id="rId15" Type="http://schemas.openxmlformats.org/officeDocument/2006/relationships/hyperlink" Target="https://www-dawsonera-com.ezproxy.uwtsd.ac.uk/readonline/9781444167191" TargetMode="External"/><Relationship Id="rId23" Type="http://schemas.openxmlformats.org/officeDocument/2006/relationships/hyperlink" Target="https://gov.wales/sites/default/files/publications/2018-03/foundation-phase-profile-handbook-revised-september-2017.pdf" TargetMode="External"/><Relationship Id="rId28" Type="http://schemas.openxmlformats.org/officeDocument/2006/relationships/header" Target="header1.xml"/><Relationship Id="rId10" Type="http://schemas.openxmlformats.org/officeDocument/2006/relationships/hyperlink" Target="https://web-a-ebscohost-com.ezproxy.uwtsd.ac.uk/ehost/pdfviewer/pdfviewer?vid=1&amp;sid=95ff60b4-d75a-4ab7-8357-b75f09e87b3f%40sessionmgr4006" TargetMode="External"/><Relationship Id="rId19" Type="http://schemas.openxmlformats.org/officeDocument/2006/relationships/hyperlink" Target="https://www.tandfonline.com/doi/full/10.1080/1350293X.2018.1487160?src=recsy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javascript:__doLinkPostBack('','mdb~~aph%7C%7Cjdb~~aphjnh%7C%7Css~~JN%20%22Australasian%20Journal%20of%20Early%20Childhood%22%7C%7Csl~~jh','');" TargetMode="External"/><Relationship Id="rId14" Type="http://schemas.openxmlformats.org/officeDocument/2006/relationships/hyperlink" Target="https://www.youtube.com/watch?v=ik4-GwWJ-Mk" TargetMode="External"/><Relationship Id="rId22" Type="http://schemas.openxmlformats.org/officeDocument/2006/relationships/hyperlink" Target="https://gov.wales/sites/default/files/publications/2018-02/foundation-phase-framework-revised-2015.pdf" TargetMode="External"/><Relationship Id="rId27" Type="http://schemas.openxmlformats.org/officeDocument/2006/relationships/hyperlink" Target="https://www.zerotothree.org/resources/299-help-your-child-develop-early-math-skill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8AE3D-DDF6-476D-BA9A-F2E43545EA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3859</Words>
  <Characters>22002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Marie Godsall</dc:creator>
  <cp:keywords/>
  <dc:description/>
  <cp:lastModifiedBy>Laura Marie Godsall</cp:lastModifiedBy>
  <cp:revision>2</cp:revision>
  <dcterms:created xsi:type="dcterms:W3CDTF">2020-02-22T14:21:00Z</dcterms:created>
  <dcterms:modified xsi:type="dcterms:W3CDTF">2020-02-22T14:21:00Z</dcterms:modified>
</cp:coreProperties>
</file>