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ackground w:color="D86DCB" w:themeColor="accent5" w:themeTint="99"/>
  <w:body>
    <w:p xmlns:wp14="http://schemas.microsoft.com/office/word/2010/wordml" w:rsidP="1B47953F" wp14:paraId="2C078E63" wp14:textId="123BC834">
      <w:pPr>
        <w:jc w:val="center"/>
        <w:rPr>
          <w:u w:val="single"/>
        </w:rPr>
      </w:pPr>
      <w:r w:rsidRPr="1B47953F" w:rsidR="179E250F">
        <w:rPr>
          <w:u w:val="single"/>
        </w:rPr>
        <w:t>Self-Reflection</w:t>
      </w:r>
      <w:r w:rsidRPr="1B47953F" w:rsidR="179E250F">
        <w:rPr>
          <w:u w:val="single"/>
        </w:rPr>
        <w:t xml:space="preserve"> </w:t>
      </w:r>
    </w:p>
    <w:p w:rsidR="16B10B8B" w:rsidP="1B47953F" w:rsidRDefault="16B10B8B" w14:paraId="66F561E8" w14:textId="5BA59194">
      <w:pPr>
        <w:jc w:val="center"/>
        <w:rPr>
          <w:u w:val="single"/>
        </w:rPr>
      </w:pPr>
      <w:r w:rsidRPr="1B47953F" w:rsidR="16B10B8B">
        <w:rPr>
          <w:u w:val="single"/>
        </w:rPr>
        <w:t>I have not used AI in my work</w:t>
      </w:r>
    </w:p>
    <w:p w:rsidR="1B47953F" w:rsidP="1B47953F" w:rsidRDefault="1B47953F" w14:paraId="3BEFEC15" w14:textId="26C5E3AD">
      <w:pPr>
        <w:jc w:val="center"/>
        <w:rPr>
          <w:u w:val="single"/>
        </w:rPr>
      </w:pPr>
    </w:p>
    <w:p w:rsidR="4019615E" w:rsidP="1B47953F" w:rsidRDefault="4019615E" w14:paraId="4DCCEAD8" w14:textId="653A1EA2">
      <w:pPr>
        <w:jc w:val="left"/>
        <w:rPr>
          <w:u w:val="none"/>
        </w:rPr>
      </w:pPr>
      <w:r w:rsidR="4019615E">
        <w:rPr>
          <w:u w:val="none"/>
        </w:rPr>
        <w:t>Elysia Moss self-</w:t>
      </w:r>
      <w:r w:rsidR="4019615E">
        <w:rPr>
          <w:u w:val="none"/>
        </w:rPr>
        <w:t>reflection</w:t>
      </w:r>
      <w:r w:rsidR="4019615E">
        <w:rPr>
          <w:u w:val="none"/>
        </w:rPr>
        <w:t xml:space="preserve"> </w:t>
      </w:r>
    </w:p>
    <w:p w:rsidR="4019615E" w:rsidP="1B47953F" w:rsidRDefault="4019615E" w14:paraId="5D196E7A" w14:textId="69C3EEEB">
      <w:pPr>
        <w:jc w:val="left"/>
        <w:rPr>
          <w:u w:val="none"/>
        </w:rPr>
      </w:pPr>
      <w:r w:rsidR="4019615E">
        <w:rPr>
          <w:u w:val="none"/>
        </w:rPr>
        <w:t xml:space="preserve">Whilst </w:t>
      </w:r>
      <w:r w:rsidR="505BFD27">
        <w:rPr>
          <w:u w:val="none"/>
        </w:rPr>
        <w:t>studying</w:t>
      </w:r>
      <w:r w:rsidR="4019615E">
        <w:rPr>
          <w:u w:val="none"/>
        </w:rPr>
        <w:t xml:space="preserve"> this </w:t>
      </w:r>
      <w:r w:rsidR="269AD45B">
        <w:rPr>
          <w:u w:val="none"/>
        </w:rPr>
        <w:t>module</w:t>
      </w:r>
      <w:r w:rsidR="4019615E">
        <w:rPr>
          <w:u w:val="none"/>
        </w:rPr>
        <w:t xml:space="preserve"> i have gained </w:t>
      </w:r>
      <w:r w:rsidR="175E09FE">
        <w:rPr>
          <w:u w:val="none"/>
        </w:rPr>
        <w:t xml:space="preserve">extra </w:t>
      </w:r>
      <w:r w:rsidR="4019615E">
        <w:rPr>
          <w:u w:val="none"/>
        </w:rPr>
        <w:t>knowledge</w:t>
      </w:r>
      <w:r w:rsidR="74FCA88C">
        <w:rPr>
          <w:u w:val="none"/>
        </w:rPr>
        <w:t xml:space="preserve"> on safeguarding </w:t>
      </w:r>
      <w:r w:rsidR="58C2D2BD">
        <w:rPr>
          <w:u w:val="none"/>
        </w:rPr>
        <w:t xml:space="preserve">and how important it is to be done correctly. </w:t>
      </w:r>
      <w:r w:rsidR="1C5597A7">
        <w:rPr>
          <w:u w:val="none"/>
        </w:rPr>
        <w:t>Safeguarding</w:t>
      </w:r>
      <w:r w:rsidR="58C2D2BD">
        <w:rPr>
          <w:u w:val="none"/>
        </w:rPr>
        <w:t xml:space="preserve"> is a vital process for keeping all c</w:t>
      </w:r>
      <w:r w:rsidR="23FE60BA">
        <w:rPr>
          <w:u w:val="none"/>
        </w:rPr>
        <w:t>hildren safe</w:t>
      </w:r>
      <w:r w:rsidR="2AA7750E">
        <w:rPr>
          <w:u w:val="none"/>
        </w:rPr>
        <w:t xml:space="preserve"> and should be used correctly in all settings</w:t>
      </w:r>
      <w:r w:rsidR="0CE74973">
        <w:rPr>
          <w:u w:val="none"/>
        </w:rPr>
        <w:t xml:space="preserve"> by all </w:t>
      </w:r>
      <w:r w:rsidR="22D87F50">
        <w:rPr>
          <w:u w:val="none"/>
        </w:rPr>
        <w:t>practitioners</w:t>
      </w:r>
      <w:r w:rsidR="23FE60BA">
        <w:rPr>
          <w:u w:val="none"/>
        </w:rPr>
        <w:t xml:space="preserve">, i have learned how many </w:t>
      </w:r>
      <w:r w:rsidR="0F6E300E">
        <w:rPr>
          <w:u w:val="none"/>
        </w:rPr>
        <w:t>safeguarding</w:t>
      </w:r>
      <w:r w:rsidR="23FE60BA">
        <w:rPr>
          <w:u w:val="none"/>
        </w:rPr>
        <w:t xml:space="preserve"> procedures there are and how </w:t>
      </w:r>
      <w:r w:rsidR="3A2683E3">
        <w:rPr>
          <w:u w:val="none"/>
        </w:rPr>
        <w:t>important</w:t>
      </w:r>
      <w:r w:rsidR="23FE60BA">
        <w:rPr>
          <w:u w:val="none"/>
        </w:rPr>
        <w:t xml:space="preserve"> they all are</w:t>
      </w:r>
      <w:r w:rsidR="747AA4FE">
        <w:rPr>
          <w:u w:val="none"/>
        </w:rPr>
        <w:t xml:space="preserve">. </w:t>
      </w:r>
    </w:p>
    <w:p w:rsidR="4019615E" w:rsidP="1B47953F" w:rsidRDefault="4019615E" w14:paraId="693012CF" w14:textId="7BBF42B2">
      <w:pPr>
        <w:jc w:val="left"/>
        <w:rPr>
          <w:u w:val="none"/>
        </w:rPr>
      </w:pPr>
      <w:r w:rsidR="485AEED1">
        <w:rPr>
          <w:u w:val="none"/>
        </w:rPr>
        <w:t xml:space="preserve">When thinking about safeguarding i will now refer to the 5r’s which are </w:t>
      </w:r>
      <w:r w:rsidR="6F66E8A5">
        <w:rPr>
          <w:u w:val="none"/>
        </w:rPr>
        <w:t xml:space="preserve">recognizing, recording, reporting, refereeing and </w:t>
      </w:r>
      <w:r w:rsidR="6B44C26C">
        <w:rPr>
          <w:u w:val="none"/>
        </w:rPr>
        <w:t xml:space="preserve">taking </w:t>
      </w:r>
      <w:r w:rsidR="6F66E8A5">
        <w:rPr>
          <w:u w:val="none"/>
        </w:rPr>
        <w:t>responsibility</w:t>
      </w:r>
      <w:r w:rsidR="492B959A">
        <w:rPr>
          <w:u w:val="none"/>
        </w:rPr>
        <w:t>.</w:t>
      </w:r>
    </w:p>
    <w:p w:rsidR="4019615E" w:rsidP="1B47953F" w:rsidRDefault="4019615E" w14:paraId="539A9FDF" w14:textId="3F259636">
      <w:pPr>
        <w:jc w:val="left"/>
        <w:rPr>
          <w:u w:val="none"/>
        </w:rPr>
      </w:pPr>
      <w:r w:rsidR="747AA4FE">
        <w:rPr>
          <w:u w:val="none"/>
        </w:rPr>
        <w:t xml:space="preserve">Before studying this </w:t>
      </w:r>
      <w:r w:rsidR="43DB6FA4">
        <w:rPr>
          <w:u w:val="none"/>
        </w:rPr>
        <w:t>module</w:t>
      </w:r>
      <w:r w:rsidR="747AA4FE">
        <w:rPr>
          <w:u w:val="none"/>
        </w:rPr>
        <w:t xml:space="preserve"> i had only </w:t>
      </w:r>
      <w:r w:rsidR="0F04192D">
        <w:rPr>
          <w:u w:val="none"/>
        </w:rPr>
        <w:t>a little</w:t>
      </w:r>
      <w:r w:rsidR="747AA4FE">
        <w:rPr>
          <w:u w:val="none"/>
        </w:rPr>
        <w:t xml:space="preserve"> knowledge of safeguarding</w:t>
      </w:r>
      <w:r w:rsidR="4C9A4AA5">
        <w:rPr>
          <w:u w:val="none"/>
        </w:rPr>
        <w:t xml:space="preserve"> and my only knowledge came</w:t>
      </w:r>
      <w:r w:rsidR="747AA4FE">
        <w:rPr>
          <w:u w:val="none"/>
        </w:rPr>
        <w:t xml:space="preserve"> </w:t>
      </w:r>
      <w:r w:rsidR="747AA4FE">
        <w:rPr>
          <w:u w:val="none"/>
        </w:rPr>
        <w:t>from</w:t>
      </w:r>
      <w:r w:rsidR="747AA4FE">
        <w:rPr>
          <w:u w:val="none"/>
        </w:rPr>
        <w:t xml:space="preserve"> </w:t>
      </w:r>
      <w:r w:rsidR="1A812A55">
        <w:rPr>
          <w:u w:val="none"/>
        </w:rPr>
        <w:t>studying</w:t>
      </w:r>
      <w:r w:rsidR="747AA4FE">
        <w:rPr>
          <w:u w:val="none"/>
        </w:rPr>
        <w:t xml:space="preserve"> </w:t>
      </w:r>
      <w:r w:rsidR="19FD9BD3">
        <w:rPr>
          <w:u w:val="none"/>
        </w:rPr>
        <w:t>health</w:t>
      </w:r>
      <w:r w:rsidR="747AA4FE">
        <w:rPr>
          <w:u w:val="none"/>
        </w:rPr>
        <w:t xml:space="preserve"> and social care in college</w:t>
      </w:r>
      <w:r w:rsidR="09FBD7BB">
        <w:rPr>
          <w:u w:val="none"/>
        </w:rPr>
        <w:t xml:space="preserve">. </w:t>
      </w:r>
      <w:r w:rsidR="09FBD7BB">
        <w:rPr>
          <w:u w:val="none"/>
        </w:rPr>
        <w:t xml:space="preserve">I </w:t>
      </w:r>
      <w:r w:rsidR="747AA4FE">
        <w:rPr>
          <w:u w:val="none"/>
        </w:rPr>
        <w:t xml:space="preserve">have found this </w:t>
      </w:r>
      <w:r w:rsidR="61519960">
        <w:rPr>
          <w:u w:val="none"/>
        </w:rPr>
        <w:t>module</w:t>
      </w:r>
      <w:r w:rsidR="747AA4FE">
        <w:rPr>
          <w:u w:val="none"/>
        </w:rPr>
        <w:t xml:space="preserve"> </w:t>
      </w:r>
      <w:r w:rsidR="0B9D5BE3">
        <w:rPr>
          <w:u w:val="none"/>
        </w:rPr>
        <w:t>especially useful</w:t>
      </w:r>
      <w:r w:rsidR="747AA4FE">
        <w:rPr>
          <w:u w:val="none"/>
        </w:rPr>
        <w:t xml:space="preserve"> and </w:t>
      </w:r>
      <w:r w:rsidR="2006C323">
        <w:rPr>
          <w:u w:val="none"/>
        </w:rPr>
        <w:t xml:space="preserve">i </w:t>
      </w:r>
      <w:r w:rsidR="747AA4FE">
        <w:rPr>
          <w:u w:val="none"/>
        </w:rPr>
        <w:t xml:space="preserve">will use </w:t>
      </w:r>
      <w:r w:rsidR="52A7B2D7">
        <w:rPr>
          <w:u w:val="none"/>
        </w:rPr>
        <w:t>a lot</w:t>
      </w:r>
      <w:r w:rsidR="747AA4FE">
        <w:rPr>
          <w:u w:val="none"/>
        </w:rPr>
        <w:t xml:space="preserve"> of this </w:t>
      </w:r>
      <w:r w:rsidR="4D97AE5A">
        <w:rPr>
          <w:u w:val="none"/>
        </w:rPr>
        <w:t>information</w:t>
      </w:r>
      <w:r w:rsidR="747AA4FE">
        <w:rPr>
          <w:u w:val="none"/>
        </w:rPr>
        <w:t xml:space="preserve"> in </w:t>
      </w:r>
      <w:r w:rsidR="5FC183F6">
        <w:rPr>
          <w:u w:val="none"/>
        </w:rPr>
        <w:t xml:space="preserve">my </w:t>
      </w:r>
      <w:r w:rsidR="747AA4FE">
        <w:rPr>
          <w:u w:val="none"/>
        </w:rPr>
        <w:t>f</w:t>
      </w:r>
      <w:r w:rsidR="44739150">
        <w:rPr>
          <w:u w:val="none"/>
        </w:rPr>
        <w:t>uture</w:t>
      </w:r>
      <w:r w:rsidR="6BE5EAEE">
        <w:rPr>
          <w:u w:val="none"/>
        </w:rPr>
        <w:t xml:space="preserve"> career</w:t>
      </w:r>
      <w:r w:rsidR="187158AD">
        <w:rPr>
          <w:u w:val="none"/>
        </w:rPr>
        <w:t>.</w:t>
      </w:r>
      <w:r w:rsidR="6EAB08E0">
        <w:rPr>
          <w:u w:val="none"/>
        </w:rPr>
        <w:t xml:space="preserve"> </w:t>
      </w:r>
    </w:p>
    <w:p w:rsidR="4019615E" w:rsidP="1B47953F" w:rsidRDefault="4019615E" w14:paraId="206C6D14" w14:textId="6DAE56F2">
      <w:pPr>
        <w:jc w:val="left"/>
        <w:rPr>
          <w:u w:val="none"/>
        </w:rPr>
      </w:pPr>
      <w:r w:rsidR="6EAB08E0">
        <w:rPr>
          <w:u w:val="none"/>
        </w:rPr>
        <w:t>I have recently downloaded the safeguarding Wales App</w:t>
      </w:r>
      <w:r w:rsidR="6CC6A93B">
        <w:rPr>
          <w:u w:val="none"/>
        </w:rPr>
        <w:t xml:space="preserve"> and have since used it a lot</w:t>
      </w:r>
      <w:r w:rsidR="06A502E2">
        <w:rPr>
          <w:u w:val="none"/>
        </w:rPr>
        <w:t xml:space="preserve"> as i find it has all the </w:t>
      </w:r>
      <w:r w:rsidR="338EE452">
        <w:rPr>
          <w:u w:val="none"/>
        </w:rPr>
        <w:t xml:space="preserve">relevant information </w:t>
      </w:r>
      <w:r w:rsidR="06A502E2">
        <w:rPr>
          <w:u w:val="none"/>
        </w:rPr>
        <w:t>i need</w:t>
      </w:r>
      <w:r w:rsidR="6CC6A93B">
        <w:rPr>
          <w:u w:val="none"/>
        </w:rPr>
        <w:t xml:space="preserve"> </w:t>
      </w:r>
      <w:r w:rsidR="56936492">
        <w:rPr>
          <w:u w:val="none"/>
        </w:rPr>
        <w:t xml:space="preserve">when i have a safeguarding query </w:t>
      </w:r>
      <w:r w:rsidR="6CC6A93B">
        <w:rPr>
          <w:u w:val="none"/>
        </w:rPr>
        <w:t xml:space="preserve">and </w:t>
      </w:r>
      <w:r w:rsidR="5CF8E83F">
        <w:rPr>
          <w:u w:val="none"/>
        </w:rPr>
        <w:t xml:space="preserve">i will </w:t>
      </w:r>
      <w:r w:rsidR="536DEE47">
        <w:rPr>
          <w:u w:val="none"/>
        </w:rPr>
        <w:t xml:space="preserve">proceed </w:t>
      </w:r>
      <w:r w:rsidR="5CF8E83F">
        <w:rPr>
          <w:u w:val="none"/>
        </w:rPr>
        <w:t xml:space="preserve">to </w:t>
      </w:r>
      <w:r w:rsidR="6CC6A93B">
        <w:rPr>
          <w:u w:val="none"/>
        </w:rPr>
        <w:t>use it as to improve my knowledge</w:t>
      </w:r>
      <w:r w:rsidR="3B7FC517">
        <w:rPr>
          <w:u w:val="none"/>
        </w:rPr>
        <w:t xml:space="preserve"> and my confidence</w:t>
      </w:r>
      <w:r w:rsidR="25D3660A">
        <w:rPr>
          <w:u w:val="none"/>
        </w:rPr>
        <w:t xml:space="preserve">, </w:t>
      </w:r>
      <w:r w:rsidR="3301E9F8">
        <w:rPr>
          <w:u w:val="none"/>
        </w:rPr>
        <w:t xml:space="preserve">furthermore i </w:t>
      </w:r>
      <w:r w:rsidR="2DB81BD1">
        <w:rPr>
          <w:u w:val="none"/>
        </w:rPr>
        <w:t xml:space="preserve">will continue to use it when i have </w:t>
      </w:r>
      <w:r w:rsidR="2DB81BD1">
        <w:rPr>
          <w:u w:val="none"/>
        </w:rPr>
        <w:t>future</w:t>
      </w:r>
      <w:r w:rsidR="2DB81BD1">
        <w:rPr>
          <w:u w:val="none"/>
        </w:rPr>
        <w:t xml:space="preserve"> safeguarding </w:t>
      </w:r>
      <w:r w:rsidR="1ED97977">
        <w:rPr>
          <w:u w:val="none"/>
        </w:rPr>
        <w:t xml:space="preserve"> queries and </w:t>
      </w:r>
      <w:r w:rsidR="2DB81BD1">
        <w:rPr>
          <w:u w:val="none"/>
        </w:rPr>
        <w:t>questions</w:t>
      </w:r>
      <w:r w:rsidR="644B5D07">
        <w:rPr>
          <w:u w:val="none"/>
        </w:rPr>
        <w:t xml:space="preserve"> throughout my career</w:t>
      </w:r>
      <w:r w:rsidR="62E253F2">
        <w:rPr>
          <w:u w:val="none"/>
        </w:rPr>
        <w:t xml:space="preserve"> and will encourage others to download the app</w:t>
      </w:r>
      <w:r w:rsidR="563B94FE">
        <w:rPr>
          <w:u w:val="none"/>
        </w:rPr>
        <w:t xml:space="preserve"> as i feel anyone with </w:t>
      </w:r>
      <w:r w:rsidR="784C1CCC">
        <w:rPr>
          <w:u w:val="none"/>
        </w:rPr>
        <w:t xml:space="preserve">a </w:t>
      </w:r>
      <w:r w:rsidR="563B94FE">
        <w:rPr>
          <w:u w:val="none"/>
        </w:rPr>
        <w:t xml:space="preserve">safeguarding </w:t>
      </w:r>
      <w:r w:rsidR="79F1D7F0">
        <w:rPr>
          <w:u w:val="none"/>
        </w:rPr>
        <w:t>queries</w:t>
      </w:r>
      <w:r w:rsidR="563B94FE">
        <w:rPr>
          <w:u w:val="none"/>
        </w:rPr>
        <w:t xml:space="preserve"> will benefit from using it.</w:t>
      </w:r>
    </w:p>
    <w:p w:rsidR="478E1CD7" w:rsidP="1B47953F" w:rsidRDefault="478E1CD7" w14:paraId="0EC7E9C1" w14:textId="6A075AE1">
      <w:pPr>
        <w:jc w:val="left"/>
        <w:rPr>
          <w:u w:val="none"/>
        </w:rPr>
      </w:pPr>
      <w:r w:rsidR="478E1CD7">
        <w:rPr>
          <w:u w:val="none"/>
        </w:rPr>
        <w:t xml:space="preserve">While studying </w:t>
      </w:r>
      <w:r w:rsidR="626DA9AB">
        <w:rPr>
          <w:u w:val="none"/>
        </w:rPr>
        <w:t xml:space="preserve">safeguarding </w:t>
      </w:r>
      <w:r w:rsidR="478E1CD7">
        <w:rPr>
          <w:u w:val="none"/>
        </w:rPr>
        <w:t>i gained knowledge on who needs safeguarding</w:t>
      </w:r>
      <w:r w:rsidR="0CB2BA4D">
        <w:rPr>
          <w:u w:val="none"/>
        </w:rPr>
        <w:t xml:space="preserve">, how to </w:t>
      </w:r>
      <w:r w:rsidR="0CB2BA4D">
        <w:rPr>
          <w:u w:val="none"/>
        </w:rPr>
        <w:t>identify</w:t>
      </w:r>
      <w:r w:rsidR="0CB2BA4D">
        <w:rPr>
          <w:u w:val="none"/>
        </w:rPr>
        <w:t xml:space="preserve"> risk and manag</w:t>
      </w:r>
      <w:r w:rsidR="6EBFEA3F">
        <w:rPr>
          <w:u w:val="none"/>
        </w:rPr>
        <w:t>ing</w:t>
      </w:r>
      <w:r w:rsidR="0CB2BA4D">
        <w:rPr>
          <w:u w:val="none"/>
        </w:rPr>
        <w:t xml:space="preserve"> risk in safeguarding</w:t>
      </w:r>
      <w:r w:rsidR="58306FCC">
        <w:rPr>
          <w:u w:val="none"/>
        </w:rPr>
        <w:t>.</w:t>
      </w:r>
      <w:r w:rsidR="0AB848D2">
        <w:rPr>
          <w:u w:val="none"/>
        </w:rPr>
        <w:t xml:space="preserve"> </w:t>
      </w:r>
      <w:r w:rsidR="212F60C9">
        <w:rPr>
          <w:u w:val="none"/>
        </w:rPr>
        <w:t>S</w:t>
      </w:r>
      <w:r w:rsidR="0AB848D2">
        <w:rPr>
          <w:u w:val="none"/>
        </w:rPr>
        <w:t xml:space="preserve">afeguarding is not only for use of practitioners </w:t>
      </w:r>
      <w:r w:rsidR="65F6AC2D">
        <w:rPr>
          <w:u w:val="none"/>
        </w:rPr>
        <w:t xml:space="preserve">but </w:t>
      </w:r>
      <w:r w:rsidR="6FA3B1F8">
        <w:rPr>
          <w:u w:val="none"/>
        </w:rPr>
        <w:t xml:space="preserve">i believe </w:t>
      </w:r>
      <w:r w:rsidR="0AB848D2">
        <w:rPr>
          <w:u w:val="none"/>
        </w:rPr>
        <w:t xml:space="preserve">it is everyone's responsibility to safeguard if they see a potential </w:t>
      </w:r>
      <w:r w:rsidR="70040E5D">
        <w:rPr>
          <w:u w:val="none"/>
        </w:rPr>
        <w:t xml:space="preserve">risk </w:t>
      </w:r>
      <w:r w:rsidR="3BBD9458">
        <w:rPr>
          <w:u w:val="none"/>
        </w:rPr>
        <w:t>doing this is important as recognizing a</w:t>
      </w:r>
      <w:r w:rsidR="7118FDB6">
        <w:rPr>
          <w:u w:val="none"/>
        </w:rPr>
        <w:t xml:space="preserve"> potential</w:t>
      </w:r>
      <w:r w:rsidR="3BBD9458">
        <w:rPr>
          <w:u w:val="none"/>
        </w:rPr>
        <w:t xml:space="preserve"> risk could be detrimental and could be the</w:t>
      </w:r>
      <w:r w:rsidR="19B89832">
        <w:rPr>
          <w:u w:val="none"/>
        </w:rPr>
        <w:t xml:space="preserve"> help a child needs</w:t>
      </w:r>
      <w:r w:rsidR="2CB8B2FA">
        <w:rPr>
          <w:u w:val="none"/>
        </w:rPr>
        <w:t xml:space="preserve"> NSPCC</w:t>
      </w:r>
      <w:r w:rsidR="3699AE94">
        <w:rPr>
          <w:u w:val="none"/>
        </w:rPr>
        <w:t xml:space="preserve"> </w:t>
      </w:r>
      <w:r w:rsidR="2CB8B2FA">
        <w:rPr>
          <w:u w:val="none"/>
        </w:rPr>
        <w:t>(2024)</w:t>
      </w:r>
      <w:r w:rsidR="0AB848D2">
        <w:rPr>
          <w:u w:val="none"/>
        </w:rPr>
        <w:t>.</w:t>
      </w:r>
    </w:p>
    <w:p w:rsidR="478E1CD7" w:rsidP="1B47953F" w:rsidRDefault="478E1CD7" w14:paraId="144840EB" w14:textId="54A255B8">
      <w:pPr>
        <w:jc w:val="left"/>
        <w:rPr>
          <w:u w:val="none"/>
        </w:rPr>
      </w:pPr>
      <w:r w:rsidR="0AB848D2">
        <w:rPr>
          <w:u w:val="none"/>
        </w:rPr>
        <w:t xml:space="preserve"> </w:t>
      </w:r>
      <w:r w:rsidR="096A33EE">
        <w:rPr>
          <w:u w:val="none"/>
        </w:rPr>
        <w:t>A topic that really stood out to me</w:t>
      </w:r>
      <w:r w:rsidR="59BDC4C3">
        <w:rPr>
          <w:u w:val="none"/>
        </w:rPr>
        <w:t xml:space="preserve"> while studying </w:t>
      </w:r>
      <w:r w:rsidR="0C8C1CB9">
        <w:rPr>
          <w:u w:val="none"/>
        </w:rPr>
        <w:t>safeguarding is</w:t>
      </w:r>
      <w:r w:rsidR="096A33EE">
        <w:rPr>
          <w:u w:val="none"/>
        </w:rPr>
        <w:t xml:space="preserve"> information sharing and how crucial it is to only share information with people who need to know</w:t>
      </w:r>
      <w:r w:rsidR="16DF9D38">
        <w:rPr>
          <w:u w:val="none"/>
        </w:rPr>
        <w:t xml:space="preserve">, if this is not done correctly and information gets into the wrong hands it can cause </w:t>
      </w:r>
      <w:r w:rsidR="765E4DBE">
        <w:rPr>
          <w:u w:val="none"/>
        </w:rPr>
        <w:t xml:space="preserve">more </w:t>
      </w:r>
      <w:r w:rsidR="6867B9CB">
        <w:rPr>
          <w:u w:val="none"/>
        </w:rPr>
        <w:t xml:space="preserve">harm and </w:t>
      </w:r>
      <w:r w:rsidR="765E4DBE">
        <w:rPr>
          <w:u w:val="none"/>
        </w:rPr>
        <w:t>risk</w:t>
      </w:r>
      <w:r w:rsidR="70894D82">
        <w:rPr>
          <w:u w:val="none"/>
        </w:rPr>
        <w:t xml:space="preserve"> towards an individual</w:t>
      </w:r>
      <w:r w:rsidR="4E0DE2AF">
        <w:rPr>
          <w:u w:val="none"/>
        </w:rPr>
        <w:t xml:space="preserve">  </w:t>
      </w:r>
      <w:r w:rsidR="4744C384">
        <w:rPr>
          <w:u w:val="none"/>
        </w:rPr>
        <w:t xml:space="preserve">and can </w:t>
      </w:r>
      <w:r w:rsidR="210D1EE3">
        <w:rPr>
          <w:u w:val="none"/>
        </w:rPr>
        <w:t xml:space="preserve">also </w:t>
      </w:r>
      <w:r w:rsidR="4744C384">
        <w:rPr>
          <w:u w:val="none"/>
        </w:rPr>
        <w:t>have an impact on your professional career</w:t>
      </w:r>
      <w:r w:rsidR="46AF23A1">
        <w:rPr>
          <w:u w:val="none"/>
        </w:rPr>
        <w:t xml:space="preserve"> </w:t>
      </w:r>
      <w:r w:rsidR="4E0DE2AF">
        <w:rPr>
          <w:u w:val="none"/>
        </w:rPr>
        <w:t xml:space="preserve"> the </w:t>
      </w:r>
      <w:r w:rsidR="3E39F5CA">
        <w:rPr>
          <w:u w:val="none"/>
        </w:rPr>
        <w:t>Education Act (2002).</w:t>
      </w:r>
    </w:p>
    <w:p w:rsidR="478E1CD7" w:rsidP="1B47953F" w:rsidRDefault="478E1CD7" w14:paraId="13A075EC" w14:textId="564860A2">
      <w:pPr>
        <w:jc w:val="left"/>
        <w:rPr>
          <w:u w:val="none"/>
        </w:rPr>
      </w:pPr>
      <w:r w:rsidR="4E0DE2AF">
        <w:rPr>
          <w:u w:val="none"/>
        </w:rPr>
        <w:t>R</w:t>
      </w:r>
      <w:r w:rsidR="5A91A2B1">
        <w:rPr>
          <w:u w:val="none"/>
        </w:rPr>
        <w:t>ecording a safeguarding concern should be a main priority, making sure to record all information</w:t>
      </w:r>
      <w:r w:rsidR="37BF8E48">
        <w:rPr>
          <w:u w:val="none"/>
        </w:rPr>
        <w:t xml:space="preserve"> and follow correct </w:t>
      </w:r>
      <w:r w:rsidR="37BF8E48">
        <w:rPr>
          <w:u w:val="none"/>
        </w:rPr>
        <w:t xml:space="preserve">procedures </w:t>
      </w:r>
      <w:r w:rsidR="37BF8E48">
        <w:rPr>
          <w:u w:val="none"/>
        </w:rPr>
        <w:t>straight away</w:t>
      </w:r>
      <w:r w:rsidR="5A91A2B1">
        <w:rPr>
          <w:u w:val="none"/>
        </w:rPr>
        <w:t xml:space="preserve"> and the correct way will </w:t>
      </w:r>
      <w:r w:rsidR="6892ECA6">
        <w:rPr>
          <w:u w:val="none"/>
        </w:rPr>
        <w:t>insure</w:t>
      </w:r>
      <w:r w:rsidR="5A91A2B1">
        <w:rPr>
          <w:u w:val="none"/>
        </w:rPr>
        <w:t xml:space="preserve"> you are </w:t>
      </w:r>
      <w:r w:rsidR="08698D12">
        <w:rPr>
          <w:u w:val="none"/>
        </w:rPr>
        <w:t>safeguarding to the highest of your ability</w:t>
      </w:r>
      <w:r w:rsidR="1EA3A09E">
        <w:rPr>
          <w:u w:val="none"/>
        </w:rPr>
        <w:t xml:space="preserve"> in line with the</w:t>
      </w:r>
      <w:r w:rsidR="202992C8">
        <w:rPr>
          <w:u w:val="none"/>
        </w:rPr>
        <w:t xml:space="preserve"> together to safeguard children (2018) </w:t>
      </w:r>
      <w:r w:rsidR="256245F1">
        <w:rPr>
          <w:u w:val="none"/>
        </w:rPr>
        <w:t>guidance</w:t>
      </w:r>
      <w:r w:rsidR="3260F77E">
        <w:rPr>
          <w:u w:val="none"/>
        </w:rPr>
        <w:t>.</w:t>
      </w:r>
    </w:p>
    <w:p w:rsidR="31E81CD8" w:rsidP="4C0D8C30" w:rsidRDefault="31E81CD8" w14:paraId="68AC7C33" w14:textId="4EADA2E7">
      <w:pPr>
        <w:jc w:val="left"/>
        <w:rPr>
          <w:u w:val="none"/>
        </w:rPr>
      </w:pPr>
      <w:r w:rsidR="31E81CD8">
        <w:rPr>
          <w:u w:val="none"/>
        </w:rPr>
        <w:t xml:space="preserve">When </w:t>
      </w:r>
      <w:r w:rsidR="753A9EA6">
        <w:rPr>
          <w:u w:val="none"/>
        </w:rPr>
        <w:t>learning</w:t>
      </w:r>
      <w:r w:rsidR="31E81CD8">
        <w:rPr>
          <w:u w:val="none"/>
        </w:rPr>
        <w:t xml:space="preserve"> about the </w:t>
      </w:r>
      <w:r w:rsidR="2F440483">
        <w:rPr>
          <w:u w:val="none"/>
        </w:rPr>
        <w:t>several types</w:t>
      </w:r>
      <w:r w:rsidR="31E81CD8">
        <w:rPr>
          <w:u w:val="none"/>
        </w:rPr>
        <w:t xml:space="preserve"> of neglect an</w:t>
      </w:r>
      <w:r w:rsidR="5E81DDEF">
        <w:rPr>
          <w:u w:val="none"/>
        </w:rPr>
        <w:t>d the case studies that c</w:t>
      </w:r>
      <w:r w:rsidR="26EBDB46">
        <w:rPr>
          <w:u w:val="none"/>
        </w:rPr>
        <w:t>a</w:t>
      </w:r>
      <w:r w:rsidR="5E81DDEF">
        <w:rPr>
          <w:u w:val="none"/>
        </w:rPr>
        <w:t xml:space="preserve">me with it </w:t>
      </w:r>
      <w:r w:rsidR="31E81CD8">
        <w:rPr>
          <w:u w:val="none"/>
        </w:rPr>
        <w:t xml:space="preserve">i found it </w:t>
      </w:r>
      <w:r w:rsidR="44ED3CD0">
        <w:rPr>
          <w:u w:val="none"/>
        </w:rPr>
        <w:t>incredibly</w:t>
      </w:r>
      <w:r w:rsidR="31E81CD8">
        <w:rPr>
          <w:u w:val="none"/>
        </w:rPr>
        <w:t xml:space="preserve"> challenging to listen to,</w:t>
      </w:r>
      <w:r w:rsidR="5EA37365">
        <w:rPr>
          <w:u w:val="none"/>
        </w:rPr>
        <w:t xml:space="preserve"> but in my free time i have </w:t>
      </w:r>
      <w:r w:rsidR="60239A28">
        <w:rPr>
          <w:u w:val="none"/>
        </w:rPr>
        <w:t>since</w:t>
      </w:r>
      <w:r w:rsidR="5EA37365">
        <w:rPr>
          <w:u w:val="none"/>
        </w:rPr>
        <w:t xml:space="preserve"> res</w:t>
      </w:r>
      <w:r w:rsidR="4DDCD7A2">
        <w:rPr>
          <w:u w:val="none"/>
        </w:rPr>
        <w:t xml:space="preserve">earched </w:t>
      </w:r>
      <w:r w:rsidR="5EA37365">
        <w:rPr>
          <w:u w:val="none"/>
        </w:rPr>
        <w:t xml:space="preserve">more case studies to gain more </w:t>
      </w:r>
      <w:r w:rsidR="59F4D650">
        <w:rPr>
          <w:u w:val="none"/>
        </w:rPr>
        <w:t>knowledge</w:t>
      </w:r>
      <w:r w:rsidR="5EA37365">
        <w:rPr>
          <w:u w:val="none"/>
        </w:rPr>
        <w:t xml:space="preserve"> and understand more about</w:t>
      </w:r>
      <w:r w:rsidR="0004358C">
        <w:rPr>
          <w:u w:val="none"/>
        </w:rPr>
        <w:t xml:space="preserve"> the types of</w:t>
      </w:r>
      <w:r w:rsidR="5EA37365">
        <w:rPr>
          <w:u w:val="none"/>
        </w:rPr>
        <w:t xml:space="preserve"> </w:t>
      </w:r>
      <w:r w:rsidR="7C262299">
        <w:rPr>
          <w:u w:val="none"/>
        </w:rPr>
        <w:t>neglec</w:t>
      </w:r>
      <w:r w:rsidR="4EE382E5">
        <w:rPr>
          <w:u w:val="none"/>
        </w:rPr>
        <w:t xml:space="preserve">t and how safeguarding procedures were not followed correctly and how i can </w:t>
      </w:r>
      <w:r w:rsidR="1C8B8CA0">
        <w:rPr>
          <w:u w:val="none"/>
        </w:rPr>
        <w:t xml:space="preserve">overcome </w:t>
      </w:r>
      <w:r w:rsidR="39F0AA2F">
        <w:rPr>
          <w:u w:val="none"/>
        </w:rPr>
        <w:t>this in the future.</w:t>
      </w:r>
      <w:r w:rsidR="7C262299">
        <w:rPr>
          <w:u w:val="none"/>
        </w:rPr>
        <w:t xml:space="preserve"> </w:t>
      </w:r>
      <w:r w:rsidR="310D8E9B">
        <w:rPr>
          <w:u w:val="none"/>
        </w:rPr>
        <w:t>Neglect is not always intentional and needs to be correctly safeguarded</w:t>
      </w:r>
      <w:r w:rsidR="5ABD364E">
        <w:rPr>
          <w:u w:val="none"/>
        </w:rPr>
        <w:t xml:space="preserve">, but </w:t>
      </w:r>
      <w:r w:rsidR="623107C6">
        <w:rPr>
          <w:u w:val="none"/>
        </w:rPr>
        <w:t>if there</w:t>
      </w:r>
      <w:r w:rsidR="3597F541">
        <w:rPr>
          <w:u w:val="none"/>
        </w:rPr>
        <w:t xml:space="preserve"> are any sign</w:t>
      </w:r>
      <w:r w:rsidR="5BE247D8">
        <w:rPr>
          <w:u w:val="none"/>
        </w:rPr>
        <w:t>s</w:t>
      </w:r>
      <w:r w:rsidR="3597F541">
        <w:rPr>
          <w:u w:val="none"/>
        </w:rPr>
        <w:t xml:space="preserve"> of neglect you should </w:t>
      </w:r>
      <w:r w:rsidR="04F6B9FF">
        <w:rPr>
          <w:u w:val="none"/>
        </w:rPr>
        <w:t xml:space="preserve">intervene </w:t>
      </w:r>
      <w:r w:rsidR="476F807F">
        <w:rPr>
          <w:u w:val="none"/>
        </w:rPr>
        <w:t>straight away,</w:t>
      </w:r>
      <w:r w:rsidR="3597F541">
        <w:rPr>
          <w:u w:val="none"/>
        </w:rPr>
        <w:t xml:space="preserve"> i have learned it is better to be safe than sorry and to always follow your gut instincts.</w:t>
      </w:r>
      <w:r w:rsidR="50858035">
        <w:rPr>
          <w:u w:val="none"/>
        </w:rPr>
        <w:t xml:space="preserve"> When learning about neglect i found out many different indicators to show that someone is being neglected and some of which i did n</w:t>
      </w:r>
      <w:r w:rsidR="4E680D0F">
        <w:rPr>
          <w:u w:val="none"/>
        </w:rPr>
        <w:t>ot know about</w:t>
      </w:r>
      <w:r w:rsidR="4E680D0F">
        <w:rPr>
          <w:u w:val="none"/>
        </w:rPr>
        <w:t>, now</w:t>
      </w:r>
      <w:r w:rsidR="4E680D0F">
        <w:rPr>
          <w:u w:val="none"/>
        </w:rPr>
        <w:t xml:space="preserve"> knowing all the different signs i will use these to be more observant when </w:t>
      </w:r>
      <w:r w:rsidR="4E680D0F">
        <w:rPr>
          <w:u w:val="none"/>
        </w:rPr>
        <w:t>identifying</w:t>
      </w:r>
      <w:r w:rsidR="4E680D0F">
        <w:rPr>
          <w:u w:val="none"/>
        </w:rPr>
        <w:t xml:space="preserve"> risk</w:t>
      </w:r>
      <w:r w:rsidR="2C49471F">
        <w:rPr>
          <w:u w:val="none"/>
        </w:rPr>
        <w:t xml:space="preserve"> whilst safeguarding.</w:t>
      </w:r>
    </w:p>
    <w:p w:rsidR="7CF009F7" w:rsidP="4C9AA4BF" w:rsidRDefault="7CF009F7" w14:paraId="70968132" w14:textId="4156379C">
      <w:pPr>
        <w:jc w:val="left"/>
        <w:rPr>
          <w:u w:val="none"/>
        </w:rPr>
      </w:pPr>
      <w:r w:rsidR="7CF009F7">
        <w:rPr>
          <w:u w:val="none"/>
        </w:rPr>
        <w:t>Overall while studying safeguarding in university i now feel more confident with the knowledge i have and will continue to increase my knowledge by researching mo</w:t>
      </w:r>
      <w:r w:rsidR="116817B3">
        <w:rPr>
          <w:u w:val="none"/>
        </w:rPr>
        <w:t>re and will keep up to date with training on safeguarding</w:t>
      </w:r>
      <w:r w:rsidR="5C872E15">
        <w:rPr>
          <w:u w:val="none"/>
        </w:rPr>
        <w:t xml:space="preserve"> as i now understand how important it is fo</w:t>
      </w:r>
      <w:r w:rsidR="49958768">
        <w:rPr>
          <w:u w:val="none"/>
        </w:rPr>
        <w:t xml:space="preserve">r </w:t>
      </w:r>
      <w:r w:rsidR="49958768">
        <w:rPr>
          <w:u w:val="none"/>
        </w:rPr>
        <w:t>m</w:t>
      </w:r>
      <w:r w:rsidR="5C872E15">
        <w:rPr>
          <w:u w:val="none"/>
        </w:rPr>
        <w:t>yself</w:t>
      </w:r>
      <w:r w:rsidR="5C872E15">
        <w:rPr>
          <w:u w:val="none"/>
        </w:rPr>
        <w:t xml:space="preserve"> as a practitioner</w:t>
      </w:r>
      <w:r w:rsidR="568A2103">
        <w:rPr>
          <w:u w:val="none"/>
        </w:rPr>
        <w:t xml:space="preserve"> in a professional setting, i also feel i will be more aware when i am out publicly as i believe it is my responsibility to safeguard wherever i am if i feel som</w:t>
      </w:r>
      <w:r w:rsidR="27E2F0E8">
        <w:rPr>
          <w:u w:val="none"/>
        </w:rPr>
        <w:t>eone is at risk</w:t>
      </w:r>
      <w:r w:rsidR="2F925D7F">
        <w:rPr>
          <w:u w:val="none"/>
        </w:rPr>
        <w:t xml:space="preserve"> </w:t>
      </w:r>
      <w:r w:rsidR="7F2DAB0F">
        <w:rPr>
          <w:u w:val="none"/>
        </w:rPr>
        <w:t xml:space="preserve">in line with </w:t>
      </w:r>
      <w:r w:rsidR="2F925D7F">
        <w:rPr>
          <w:u w:val="none"/>
        </w:rPr>
        <w:t xml:space="preserve">the </w:t>
      </w:r>
      <w:r w:rsidR="2F925D7F">
        <w:rPr>
          <w:u w:val="none"/>
        </w:rPr>
        <w:t xml:space="preserve">Children's Act (2004). </w:t>
      </w:r>
    </w:p>
    <w:p w:rsidR="4C9AA4BF" w:rsidP="4C9AA4BF" w:rsidRDefault="4C9AA4BF" w14:paraId="30FCEFC7" w14:textId="4EBD3E41">
      <w:pPr>
        <w:jc w:val="left"/>
        <w:rPr>
          <w:u w:val="none"/>
        </w:rPr>
      </w:pPr>
      <w:r w:rsidR="2F925D7F">
        <w:rPr>
          <w:u w:val="none"/>
        </w:rPr>
        <w:t>Thank you</w:t>
      </w:r>
    </w:p>
    <w:p w:rsidR="1B47953F" w:rsidP="1B47953F" w:rsidRDefault="1B47953F" w14:paraId="3F5C181D" w14:textId="46DBC38D">
      <w:pPr>
        <w:jc w:val="left"/>
        <w:rPr>
          <w:b w:val="0"/>
          <w:bCs w:val="0"/>
          <w:u w:val="none"/>
        </w:rPr>
      </w:pPr>
    </w:p>
    <w:p w:rsidR="1B47953F" w:rsidP="1B47953F" w:rsidRDefault="1B47953F" w14:paraId="41925841" w14:textId="2C28B2B3">
      <w:pPr>
        <w:jc w:val="left"/>
        <w:rPr>
          <w:b w:val="0"/>
          <w:bCs w:val="0"/>
          <w:u w:val="none"/>
        </w:rPr>
      </w:pPr>
    </w:p>
    <w:p w:rsidR="7921E840" w:rsidP="4C9AA4BF" w:rsidRDefault="7921E840" w14:paraId="4D36BD74" w14:textId="1DF689B4">
      <w:pPr>
        <w:jc w:val="left"/>
        <w:rPr>
          <w:b w:val="0"/>
          <w:bCs w:val="0"/>
          <w:u w:val="none"/>
        </w:rPr>
      </w:pPr>
    </w:p>
    <w:p w:rsidR="7921E840" w:rsidP="4C9AA4BF" w:rsidRDefault="7921E840" w14:paraId="54DF9D22" w14:textId="3EB11A8E">
      <w:pPr>
        <w:jc w:val="left"/>
        <w:rPr>
          <w:b w:val="0"/>
          <w:bCs w:val="0"/>
          <w:u w:val="none"/>
        </w:rPr>
      </w:pPr>
    </w:p>
    <w:p w:rsidR="7921E840" w:rsidP="4C9AA4BF" w:rsidRDefault="7921E840" w14:paraId="7B5EDFC9" w14:textId="418DA905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7EEB2666" w14:textId="618B603B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122819F6" w14:textId="09020EFA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23805DD7" w14:textId="463E8639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73C1A0E5" w14:textId="447B510A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6411F0E6" w14:textId="367F87CA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34D16D1A" w14:textId="6A63A9FD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235920ED" w14:textId="0F67F304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1B257A70" w14:textId="4E74913F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68054544" w14:textId="788824B2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5200EDCB" w14:textId="0E6CC491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3CFF229B" w14:textId="10892211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79D72EF5" w14:textId="0EED40B1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6ECB8475" w14:textId="3F538C4B">
      <w:pPr>
        <w:pStyle w:val="Normal"/>
        <w:jc w:val="left"/>
        <w:rPr>
          <w:b w:val="0"/>
          <w:bCs w:val="0"/>
          <w:u w:val="single"/>
        </w:rPr>
      </w:pPr>
    </w:p>
    <w:p w:rsidR="7921E840" w:rsidP="4C9AA4BF" w:rsidRDefault="7921E840" w14:paraId="3BEB2C66" w14:textId="6993F8F8">
      <w:pPr>
        <w:pStyle w:val="Normal"/>
        <w:jc w:val="left"/>
        <w:rPr>
          <w:b w:val="0"/>
          <w:bCs w:val="0"/>
          <w:u w:val="single"/>
        </w:rPr>
      </w:pPr>
    </w:p>
    <w:p w:rsidR="4C0D8C30" w:rsidP="4C0D8C30" w:rsidRDefault="4C0D8C30" w14:paraId="24D2A3EB" w14:textId="41E1D5BD">
      <w:pPr>
        <w:pStyle w:val="Normal"/>
        <w:jc w:val="left"/>
        <w:rPr>
          <w:b w:val="0"/>
          <w:bCs w:val="0"/>
          <w:u w:val="single"/>
        </w:rPr>
      </w:pPr>
    </w:p>
    <w:p w:rsidR="7921E840" w:rsidP="1B47953F" w:rsidRDefault="7921E840" w14:paraId="331DE646" w14:textId="0C94261C">
      <w:pPr>
        <w:pStyle w:val="Normal"/>
        <w:jc w:val="left"/>
        <w:rPr>
          <w:b w:val="0"/>
          <w:bCs w:val="0"/>
          <w:u w:val="single"/>
        </w:rPr>
      </w:pPr>
      <w:r w:rsidRPr="4C9AA4BF" w:rsidR="7921E840">
        <w:rPr>
          <w:b w:val="0"/>
          <w:bCs w:val="0"/>
          <w:u w:val="single"/>
        </w:rPr>
        <w:t>References</w:t>
      </w:r>
      <w:r w:rsidRPr="4C9AA4BF" w:rsidR="102F1D04">
        <w:rPr>
          <w:b w:val="0"/>
          <w:bCs w:val="0"/>
          <w:u w:val="single"/>
        </w:rPr>
        <w:t xml:space="preserve"> </w:t>
      </w:r>
    </w:p>
    <w:p w:rsidR="1B47953F" w:rsidP="1B47953F" w:rsidRDefault="1B47953F" w14:paraId="2BD5EDE4" w14:textId="3314FE20">
      <w:pPr>
        <w:pStyle w:val="Normal"/>
        <w:jc w:val="left"/>
        <w:rPr>
          <w:b w:val="0"/>
          <w:bCs w:val="0"/>
          <w:u w:val="none"/>
        </w:rPr>
      </w:pPr>
    </w:p>
    <w:p w:rsidR="102F1D04" w:rsidP="1B47953F" w:rsidRDefault="102F1D04" w14:paraId="217BB398" w14:textId="7288D94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="102F1D04">
        <w:rPr>
          <w:b w:val="0"/>
          <w:bCs w:val="0"/>
          <w:u w:val="none"/>
        </w:rPr>
        <w:t xml:space="preserve">Safeguarding Wales app (2024) </w:t>
      </w:r>
      <w:r w:rsidRPr="4C9AA4BF" w:rsidR="102F1D04">
        <w:rPr>
          <w:b w:val="0"/>
          <w:bCs w:val="0"/>
          <w:i w:val="1"/>
          <w:iCs w:val="1"/>
          <w:u w:val="none"/>
        </w:rPr>
        <w:t>Wales Safeguarding procedures.</w:t>
      </w:r>
      <w:r w:rsidR="102F1D04">
        <w:rPr>
          <w:b w:val="0"/>
          <w:bCs w:val="0"/>
          <w:u w:val="none"/>
        </w:rPr>
        <w:t xml:space="preserve"> Available at:</w:t>
      </w:r>
      <w:hyperlink r:id="Rb8a93fbcb73341c1">
        <w:r w:rsidRPr="4C9AA4BF" w:rsidR="47A7C432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US"/>
          </w:rPr>
          <w:t>Safeguarding Wales</w:t>
        </w:r>
      </w:hyperlink>
      <w:r w:rsidRPr="4C9AA4BF" w:rsidR="47A7C43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(Accessed 25 November 2024). </w:t>
      </w:r>
    </w:p>
    <w:p w:rsidR="0D7BB7BD" w:rsidP="1B47953F" w:rsidRDefault="0D7BB7BD" w14:paraId="0E35483A" w14:textId="5270D48E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4C9AA4BF" w:rsidR="0D7BB7B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NSPCC (2024)</w:t>
      </w:r>
      <w:r w:rsidRPr="4C9AA4BF" w:rsidR="0D7BB7BD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Safeguarding example scenarios: issues and concerns.</w:t>
      </w:r>
      <w:r w:rsidRPr="4C9AA4BF" w:rsidR="0D7BB7B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Available at</w:t>
      </w:r>
      <w:r w:rsidRPr="4C9AA4BF" w:rsidR="0C1B8A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: </w:t>
      </w:r>
      <w:hyperlink r:id="Rba946299ad004b9d">
        <w:r w:rsidRPr="4C9AA4BF" w:rsidR="0C1B8A65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US"/>
          </w:rPr>
          <w:t>Safeguarding example scenarios: issues and concerns | NSPCC Learning</w:t>
        </w:r>
      </w:hyperlink>
      <w:r w:rsidRPr="4C9AA4BF" w:rsidR="0C1B8A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(Accessed 25 November 2024). </w:t>
      </w:r>
    </w:p>
    <w:p w:rsidR="1B7D07C7" w:rsidP="4C9AA4BF" w:rsidRDefault="1B7D07C7" w14:paraId="1E7F21BB" w14:textId="1501CEB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0D8C30" w:rsidR="0AB6D2E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Legisation.g</w:t>
      </w:r>
      <w:r w:rsidRPr="4C0D8C30" w:rsidR="1B7D07C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ov.uk (2024)</w:t>
      </w:r>
      <w:r w:rsidRPr="4C0D8C30" w:rsidR="1B7D07C7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Together to safeguard children</w:t>
      </w:r>
      <w:r w:rsidRPr="4C0D8C30" w:rsidR="1B7D07C7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>’(</w:t>
      </w:r>
      <w:r w:rsidRPr="4C0D8C30" w:rsidR="1B7D07C7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>2018)</w:t>
      </w:r>
      <w:r w:rsidRPr="4C0D8C30" w:rsidR="1B7D07C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Available at: </w:t>
      </w:r>
      <w:hyperlink r:id="R2e3cb7d99d464d99">
        <w:r w:rsidRPr="4C0D8C30" w:rsidR="1B7D07C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safeguarding-children-and-protecting-professionals-in-early-years-settings-online-safety-considerations-for-managers</w:t>
        </w:r>
      </w:hyperlink>
      <w:r w:rsidRPr="4C0D8C30" w:rsidR="1B7D07C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25 Nov</w:t>
      </w:r>
      <w:r w:rsidRPr="4C0D8C30" w:rsidR="4FEF19C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ember (2024). </w:t>
      </w:r>
    </w:p>
    <w:p w:rsidR="4C9AA4BF" w:rsidP="4C9AA4BF" w:rsidRDefault="4C9AA4BF" w14:paraId="584160E8" w14:textId="0BC4B94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0D8C30" w:rsidR="62482DAB">
        <w:rPr>
          <w:rFonts w:ascii="Aptos" w:hAnsi="Aptos" w:eastAsia="Aptos" w:cs="Aptos"/>
          <w:noProof w:val="0"/>
          <w:sz w:val="24"/>
          <w:szCs w:val="24"/>
          <w:lang w:val="en-US"/>
        </w:rPr>
        <w:t>Legislation.go</w:t>
      </w:r>
      <w:r w:rsidRPr="4C0D8C30" w:rsidR="6A448CC6">
        <w:rPr>
          <w:rFonts w:ascii="Aptos" w:hAnsi="Aptos" w:eastAsia="Aptos" w:cs="Aptos"/>
          <w:noProof w:val="0"/>
          <w:sz w:val="24"/>
          <w:szCs w:val="24"/>
          <w:lang w:val="en-US"/>
        </w:rPr>
        <w:t>v</w:t>
      </w:r>
      <w:r w:rsidRPr="4C0D8C30" w:rsidR="62482DAB">
        <w:rPr>
          <w:rFonts w:ascii="Aptos" w:hAnsi="Aptos" w:eastAsia="Aptos" w:cs="Aptos"/>
          <w:noProof w:val="0"/>
          <w:sz w:val="24"/>
          <w:szCs w:val="24"/>
          <w:lang w:val="en-US"/>
        </w:rPr>
        <w:t>.uk</w:t>
      </w:r>
      <w:r w:rsidRPr="4C0D8C30" w:rsidR="2A4069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</w:t>
      </w:r>
      <w:r w:rsidRPr="4C0D8C30" w:rsidR="2A40696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The Education Act (2002)</w:t>
      </w:r>
      <w:r w:rsidRPr="4C0D8C30" w:rsidR="2A4069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8b6d7920c4bd478a">
        <w:r w:rsidRPr="4C0D8C30" w:rsidR="2A40696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https://www.legislation.gov.uk/ukpga/2002/32/contents</w:t>
        </w:r>
      </w:hyperlink>
      <w:r w:rsidRPr="4C0D8C30" w:rsidR="2A4069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C0D8C30" w:rsidR="798DB10E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4C0D8C30" w:rsidR="2A406965">
        <w:rPr>
          <w:rFonts w:ascii="Aptos" w:hAnsi="Aptos" w:eastAsia="Aptos" w:cs="Aptos"/>
          <w:noProof w:val="0"/>
          <w:sz w:val="24"/>
          <w:szCs w:val="24"/>
          <w:lang w:val="en-US"/>
        </w:rPr>
        <w:t>Accessed 25</w:t>
      </w:r>
      <w:r w:rsidRPr="4C0D8C30" w:rsidR="6A10C6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November 2024).</w:t>
      </w:r>
      <w:r w:rsidRPr="4C0D8C30" w:rsidR="571C4C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54B9CB6" w:rsidP="4C0D8C30" w:rsidRDefault="454B9CB6" w14:paraId="6856513C" w14:textId="4413EDE9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4C0D8C30" w:rsidR="454B9CB6">
        <w:rPr>
          <w:rFonts w:ascii="Aptos" w:hAnsi="Aptos" w:eastAsia="Aptos" w:cs="Aptos"/>
          <w:noProof w:val="0"/>
          <w:sz w:val="24"/>
          <w:szCs w:val="24"/>
          <w:lang w:val="en-US"/>
        </w:rPr>
        <w:t>Legislation.gov.uk (2024)</w:t>
      </w:r>
      <w:r w:rsidRPr="4C0D8C30" w:rsidR="61A9773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C0D8C30" w:rsidR="61A9773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children act (2004)</w:t>
      </w:r>
      <w:r w:rsidRPr="4C0D8C30" w:rsidR="2BFB45E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4C0D8C30" w:rsidR="2BFB45E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65dcf4a6d2f84a49">
        <w:r w:rsidRPr="4C0D8C30" w:rsidR="2BFB45E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https://www.legislation.gov.uk/ukpga/2004/31/introduction</w:t>
        </w:r>
      </w:hyperlink>
      <w:r w:rsidRPr="4C0D8C30" w:rsidR="2BFB45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25 November 2024).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6db88a2cff246af"/>
      <w:footerReference w:type="default" r:id="Rb42c77001d574cf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47953F" w:rsidTr="1B47953F" w14:paraId="2DB75152">
      <w:trPr>
        <w:trHeight w:val="300"/>
      </w:trPr>
      <w:tc>
        <w:tcPr>
          <w:tcW w:w="3120" w:type="dxa"/>
          <w:tcMar/>
        </w:tcPr>
        <w:p w:rsidR="1B47953F" w:rsidP="1B47953F" w:rsidRDefault="1B47953F" w14:paraId="752CAD49" w14:textId="07813A4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B47953F" w:rsidP="1B47953F" w:rsidRDefault="1B47953F" w14:paraId="46956422" w14:textId="147BF70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B47953F" w:rsidP="1B47953F" w:rsidRDefault="1B47953F" w14:paraId="68DAF84A" w14:textId="47CCD1EF">
          <w:pPr>
            <w:pStyle w:val="Header"/>
            <w:bidi w:val="0"/>
            <w:ind w:right="-115"/>
            <w:jc w:val="right"/>
          </w:pPr>
        </w:p>
      </w:tc>
    </w:tr>
  </w:tbl>
  <w:p w:rsidR="1B47953F" w:rsidP="1B47953F" w:rsidRDefault="1B47953F" w14:paraId="6A9E99D0" w14:textId="0E5E024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47953F" w:rsidTr="4C0D8C30" w14:paraId="3C9F18AD">
      <w:trPr>
        <w:trHeight w:val="300"/>
      </w:trPr>
      <w:tc>
        <w:tcPr>
          <w:tcW w:w="3120" w:type="dxa"/>
          <w:tcMar/>
        </w:tcPr>
        <w:p w:rsidR="1B47953F" w:rsidP="1B47953F" w:rsidRDefault="1B47953F" w14:paraId="5A0F08E3" w14:textId="77D4A153">
          <w:pPr>
            <w:pStyle w:val="Header"/>
            <w:bidi w:val="0"/>
            <w:ind w:left="-115"/>
            <w:jc w:val="left"/>
          </w:pPr>
          <w:r w:rsidR="1B47953F">
            <w:rPr/>
            <w:t>2219039</w:t>
          </w:r>
        </w:p>
      </w:tc>
      <w:tc>
        <w:tcPr>
          <w:tcW w:w="3120" w:type="dxa"/>
          <w:tcMar/>
        </w:tcPr>
        <w:p w:rsidR="1B47953F" w:rsidP="1B47953F" w:rsidRDefault="1B47953F" w14:paraId="00BAE431" w14:textId="1121EB2E">
          <w:pPr>
            <w:pStyle w:val="Header"/>
            <w:bidi w:val="0"/>
            <w:jc w:val="center"/>
          </w:pPr>
          <w:r w:rsidR="4C0D8C30">
            <w:rPr/>
            <w:t xml:space="preserve">Natasha </w:t>
          </w:r>
          <w:r w:rsidR="4C0D8C30">
            <w:rPr/>
            <w:t>Young</w:t>
          </w:r>
        </w:p>
      </w:tc>
      <w:tc>
        <w:tcPr>
          <w:tcW w:w="3120" w:type="dxa"/>
          <w:tcMar/>
        </w:tcPr>
        <w:p w:rsidR="1B47953F" w:rsidP="1B47953F" w:rsidRDefault="1B47953F" w14:paraId="7909A567" w14:textId="443CA861">
          <w:pPr>
            <w:pStyle w:val="Header"/>
            <w:bidi w:val="0"/>
            <w:ind w:right="-115"/>
            <w:jc w:val="right"/>
          </w:pPr>
          <w:r w:rsidR="1B47953F">
            <w:rPr/>
            <w:t>ECEY5011/C</w:t>
          </w:r>
        </w:p>
      </w:tc>
    </w:tr>
  </w:tbl>
  <w:p w:rsidR="1B47953F" w:rsidP="1B47953F" w:rsidRDefault="1B47953F" w14:paraId="1F619848" w14:textId="795F1AF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88EAB3"/>
    <w:rsid w:val="0004358C"/>
    <w:rsid w:val="00B231DB"/>
    <w:rsid w:val="01E2DB95"/>
    <w:rsid w:val="04D44C41"/>
    <w:rsid w:val="04F6B9FF"/>
    <w:rsid w:val="0621D510"/>
    <w:rsid w:val="06716222"/>
    <w:rsid w:val="0693B3F2"/>
    <w:rsid w:val="06A502E2"/>
    <w:rsid w:val="071C3017"/>
    <w:rsid w:val="07A74EDF"/>
    <w:rsid w:val="07E2472A"/>
    <w:rsid w:val="08698D12"/>
    <w:rsid w:val="08CD7D56"/>
    <w:rsid w:val="0944606D"/>
    <w:rsid w:val="096A33EE"/>
    <w:rsid w:val="09FBD7BB"/>
    <w:rsid w:val="0AB6D2E7"/>
    <w:rsid w:val="0AB848D2"/>
    <w:rsid w:val="0B9455DA"/>
    <w:rsid w:val="0B9D5BE3"/>
    <w:rsid w:val="0BFE85D4"/>
    <w:rsid w:val="0C1B8A65"/>
    <w:rsid w:val="0C2002A9"/>
    <w:rsid w:val="0C8C1CB9"/>
    <w:rsid w:val="0CA64AB1"/>
    <w:rsid w:val="0CB2BA4D"/>
    <w:rsid w:val="0CE5C761"/>
    <w:rsid w:val="0CE74973"/>
    <w:rsid w:val="0D5DECC3"/>
    <w:rsid w:val="0D7BB7BD"/>
    <w:rsid w:val="0D809969"/>
    <w:rsid w:val="0DB0B284"/>
    <w:rsid w:val="0EA95B9E"/>
    <w:rsid w:val="0EF98257"/>
    <w:rsid w:val="0F04192D"/>
    <w:rsid w:val="0F37909C"/>
    <w:rsid w:val="0F6E300E"/>
    <w:rsid w:val="0F77EC1D"/>
    <w:rsid w:val="0FD04E1D"/>
    <w:rsid w:val="100CF750"/>
    <w:rsid w:val="102F1D04"/>
    <w:rsid w:val="1066C696"/>
    <w:rsid w:val="10B2D06C"/>
    <w:rsid w:val="10B4873F"/>
    <w:rsid w:val="1139CAEA"/>
    <w:rsid w:val="115F5A56"/>
    <w:rsid w:val="116817B3"/>
    <w:rsid w:val="1403C790"/>
    <w:rsid w:val="14471686"/>
    <w:rsid w:val="15DCE96B"/>
    <w:rsid w:val="16B10B8B"/>
    <w:rsid w:val="16DF9D38"/>
    <w:rsid w:val="175E09FE"/>
    <w:rsid w:val="179E250F"/>
    <w:rsid w:val="18706D38"/>
    <w:rsid w:val="187158AD"/>
    <w:rsid w:val="195BAA80"/>
    <w:rsid w:val="19B89832"/>
    <w:rsid w:val="19EA084C"/>
    <w:rsid w:val="19FD9BD3"/>
    <w:rsid w:val="1A812A55"/>
    <w:rsid w:val="1AAB35E0"/>
    <w:rsid w:val="1B47953F"/>
    <w:rsid w:val="1B7D07C7"/>
    <w:rsid w:val="1BA0BF6A"/>
    <w:rsid w:val="1C5597A7"/>
    <w:rsid w:val="1C5B55A4"/>
    <w:rsid w:val="1C8B8CA0"/>
    <w:rsid w:val="1CB71B5A"/>
    <w:rsid w:val="1DB0E399"/>
    <w:rsid w:val="1DF29773"/>
    <w:rsid w:val="1EA3A09E"/>
    <w:rsid w:val="1ED97977"/>
    <w:rsid w:val="2006C323"/>
    <w:rsid w:val="202992C8"/>
    <w:rsid w:val="20E3C26D"/>
    <w:rsid w:val="210D1EE3"/>
    <w:rsid w:val="212F60C9"/>
    <w:rsid w:val="2163DEFF"/>
    <w:rsid w:val="21764634"/>
    <w:rsid w:val="22723F7C"/>
    <w:rsid w:val="22D87F50"/>
    <w:rsid w:val="22FA3D63"/>
    <w:rsid w:val="236B61D0"/>
    <w:rsid w:val="23B844B4"/>
    <w:rsid w:val="23FE60BA"/>
    <w:rsid w:val="256245F1"/>
    <w:rsid w:val="25D3660A"/>
    <w:rsid w:val="2639983D"/>
    <w:rsid w:val="2682F105"/>
    <w:rsid w:val="269AD45B"/>
    <w:rsid w:val="26C6A97C"/>
    <w:rsid w:val="26E637E4"/>
    <w:rsid w:val="26EBDB46"/>
    <w:rsid w:val="2713FDBC"/>
    <w:rsid w:val="27719060"/>
    <w:rsid w:val="27E2F0E8"/>
    <w:rsid w:val="283DFBB6"/>
    <w:rsid w:val="299DDAF1"/>
    <w:rsid w:val="2A406965"/>
    <w:rsid w:val="2AA7750E"/>
    <w:rsid w:val="2AF2B77D"/>
    <w:rsid w:val="2B45389B"/>
    <w:rsid w:val="2B63EE31"/>
    <w:rsid w:val="2BFB45EB"/>
    <w:rsid w:val="2C49471F"/>
    <w:rsid w:val="2CB8B2FA"/>
    <w:rsid w:val="2DB81BD1"/>
    <w:rsid w:val="2E412143"/>
    <w:rsid w:val="2E90EC22"/>
    <w:rsid w:val="2EB6821E"/>
    <w:rsid w:val="2F440483"/>
    <w:rsid w:val="2F925D7F"/>
    <w:rsid w:val="310D8E9B"/>
    <w:rsid w:val="31E81CD8"/>
    <w:rsid w:val="3201737C"/>
    <w:rsid w:val="3260F77E"/>
    <w:rsid w:val="3301E9F8"/>
    <w:rsid w:val="338EE452"/>
    <w:rsid w:val="349D20B2"/>
    <w:rsid w:val="34CAE410"/>
    <w:rsid w:val="3597F541"/>
    <w:rsid w:val="360A4173"/>
    <w:rsid w:val="3699AE94"/>
    <w:rsid w:val="37BF8E48"/>
    <w:rsid w:val="397456F0"/>
    <w:rsid w:val="39F0AA2F"/>
    <w:rsid w:val="3A2683E3"/>
    <w:rsid w:val="3A2F4230"/>
    <w:rsid w:val="3B72F38E"/>
    <w:rsid w:val="3B7FC517"/>
    <w:rsid w:val="3BBD9458"/>
    <w:rsid w:val="3C35A7E6"/>
    <w:rsid w:val="3C3FBA61"/>
    <w:rsid w:val="3C639C18"/>
    <w:rsid w:val="3D527ABF"/>
    <w:rsid w:val="3E39F5CA"/>
    <w:rsid w:val="3E98B69B"/>
    <w:rsid w:val="3EE14AD7"/>
    <w:rsid w:val="3FF1327F"/>
    <w:rsid w:val="4019615E"/>
    <w:rsid w:val="407B4C51"/>
    <w:rsid w:val="4082337F"/>
    <w:rsid w:val="416942BF"/>
    <w:rsid w:val="4248B8B6"/>
    <w:rsid w:val="433076CD"/>
    <w:rsid w:val="435B302C"/>
    <w:rsid w:val="43BA0B63"/>
    <w:rsid w:val="43C2C48A"/>
    <w:rsid w:val="43DB6FA4"/>
    <w:rsid w:val="43E387FC"/>
    <w:rsid w:val="44671C97"/>
    <w:rsid w:val="44739150"/>
    <w:rsid w:val="44ED3CD0"/>
    <w:rsid w:val="454B9CB6"/>
    <w:rsid w:val="460F3C97"/>
    <w:rsid w:val="4655DAD6"/>
    <w:rsid w:val="46AF23A1"/>
    <w:rsid w:val="4744C384"/>
    <w:rsid w:val="476F807F"/>
    <w:rsid w:val="478E1CD7"/>
    <w:rsid w:val="47A7C432"/>
    <w:rsid w:val="48080E64"/>
    <w:rsid w:val="485AEED1"/>
    <w:rsid w:val="48609F60"/>
    <w:rsid w:val="492B959A"/>
    <w:rsid w:val="49958768"/>
    <w:rsid w:val="49D39B13"/>
    <w:rsid w:val="4A25A134"/>
    <w:rsid w:val="4A7A9990"/>
    <w:rsid w:val="4BC869D5"/>
    <w:rsid w:val="4C0D8C30"/>
    <w:rsid w:val="4C9A4AA5"/>
    <w:rsid w:val="4C9AA4BF"/>
    <w:rsid w:val="4D97AE5A"/>
    <w:rsid w:val="4DDCD7A2"/>
    <w:rsid w:val="4E0DE2AF"/>
    <w:rsid w:val="4E680D0F"/>
    <w:rsid w:val="4EE382E5"/>
    <w:rsid w:val="4FEF19C3"/>
    <w:rsid w:val="505BFD27"/>
    <w:rsid w:val="50858035"/>
    <w:rsid w:val="50BB9845"/>
    <w:rsid w:val="51580758"/>
    <w:rsid w:val="516BFC37"/>
    <w:rsid w:val="51BC0B82"/>
    <w:rsid w:val="51DD0397"/>
    <w:rsid w:val="5297B145"/>
    <w:rsid w:val="52A7B2D7"/>
    <w:rsid w:val="5300EB8D"/>
    <w:rsid w:val="534E3BD3"/>
    <w:rsid w:val="536DEE47"/>
    <w:rsid w:val="54F54DE0"/>
    <w:rsid w:val="563B94FE"/>
    <w:rsid w:val="568A2103"/>
    <w:rsid w:val="56936492"/>
    <w:rsid w:val="571C4C60"/>
    <w:rsid w:val="58306FCC"/>
    <w:rsid w:val="58C2D2BD"/>
    <w:rsid w:val="58D63416"/>
    <w:rsid w:val="58E639BE"/>
    <w:rsid w:val="59BDC4C3"/>
    <w:rsid w:val="59F4D650"/>
    <w:rsid w:val="5A184C75"/>
    <w:rsid w:val="5A91A2B1"/>
    <w:rsid w:val="5ABD364E"/>
    <w:rsid w:val="5B1492C0"/>
    <w:rsid w:val="5B2C9850"/>
    <w:rsid w:val="5B7236B0"/>
    <w:rsid w:val="5BAD752F"/>
    <w:rsid w:val="5BE247D8"/>
    <w:rsid w:val="5C872E15"/>
    <w:rsid w:val="5CF8E83F"/>
    <w:rsid w:val="5D23FC3A"/>
    <w:rsid w:val="5E81DDEF"/>
    <w:rsid w:val="5EA37365"/>
    <w:rsid w:val="5EFC6162"/>
    <w:rsid w:val="5F573574"/>
    <w:rsid w:val="5FC183F6"/>
    <w:rsid w:val="60239A28"/>
    <w:rsid w:val="6033E248"/>
    <w:rsid w:val="60EFFFA6"/>
    <w:rsid w:val="61519960"/>
    <w:rsid w:val="616FA99E"/>
    <w:rsid w:val="61A9773C"/>
    <w:rsid w:val="623107C6"/>
    <w:rsid w:val="62482DAB"/>
    <w:rsid w:val="626DA9AB"/>
    <w:rsid w:val="62D8ACA6"/>
    <w:rsid w:val="62E253F2"/>
    <w:rsid w:val="644B5D07"/>
    <w:rsid w:val="6512DA3F"/>
    <w:rsid w:val="65F6AC2D"/>
    <w:rsid w:val="66ABB457"/>
    <w:rsid w:val="67A2CF64"/>
    <w:rsid w:val="6814DDA6"/>
    <w:rsid w:val="6826EABD"/>
    <w:rsid w:val="6867B9CB"/>
    <w:rsid w:val="6892ECA6"/>
    <w:rsid w:val="6A10C636"/>
    <w:rsid w:val="6A448CC6"/>
    <w:rsid w:val="6AE38012"/>
    <w:rsid w:val="6B44C26C"/>
    <w:rsid w:val="6BE5EAEE"/>
    <w:rsid w:val="6C382BBD"/>
    <w:rsid w:val="6C59DF51"/>
    <w:rsid w:val="6CC6A93B"/>
    <w:rsid w:val="6D6B6730"/>
    <w:rsid w:val="6D7E04BC"/>
    <w:rsid w:val="6D9ED2B0"/>
    <w:rsid w:val="6E7EB104"/>
    <w:rsid w:val="6EAB08E0"/>
    <w:rsid w:val="6EBFEA3F"/>
    <w:rsid w:val="6F2C3836"/>
    <w:rsid w:val="6F66E8A5"/>
    <w:rsid w:val="6FA3B1F8"/>
    <w:rsid w:val="70040E5D"/>
    <w:rsid w:val="702EA8EA"/>
    <w:rsid w:val="7088EAB3"/>
    <w:rsid w:val="70894D82"/>
    <w:rsid w:val="70DDC536"/>
    <w:rsid w:val="70F24787"/>
    <w:rsid w:val="7118FDB6"/>
    <w:rsid w:val="720B70A1"/>
    <w:rsid w:val="722889B8"/>
    <w:rsid w:val="7228B688"/>
    <w:rsid w:val="72363DBE"/>
    <w:rsid w:val="727E1EFE"/>
    <w:rsid w:val="72AE96B1"/>
    <w:rsid w:val="73FEB3F4"/>
    <w:rsid w:val="7439AC12"/>
    <w:rsid w:val="747AA4FE"/>
    <w:rsid w:val="74FCA88C"/>
    <w:rsid w:val="753A9EA6"/>
    <w:rsid w:val="765E4DBE"/>
    <w:rsid w:val="76A86B00"/>
    <w:rsid w:val="772F45F6"/>
    <w:rsid w:val="782982E2"/>
    <w:rsid w:val="784C1CCC"/>
    <w:rsid w:val="7882270A"/>
    <w:rsid w:val="7921E840"/>
    <w:rsid w:val="7943622B"/>
    <w:rsid w:val="7957A35B"/>
    <w:rsid w:val="798DB10E"/>
    <w:rsid w:val="79B7643B"/>
    <w:rsid w:val="79F1D7F0"/>
    <w:rsid w:val="7A4FF038"/>
    <w:rsid w:val="7AECCE5F"/>
    <w:rsid w:val="7BA90C16"/>
    <w:rsid w:val="7C262299"/>
    <w:rsid w:val="7CC7D4F9"/>
    <w:rsid w:val="7CF009F7"/>
    <w:rsid w:val="7DDC2C2C"/>
    <w:rsid w:val="7E74E272"/>
    <w:rsid w:val="7F2DAB0F"/>
    <w:rsid w:val="7F74DBEC"/>
    <w:rsid w:val="7FD1FA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8EAB3"/>
  <w15:chartTrackingRefBased/>
  <w15:docId w15:val="{39E9FBAE-C2F2-4940-A754-8B37B17F8FFF}"/>
  <w:displayBackgroundShape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B47953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B47953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B47953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96db88a2cff246af" /><Relationship Type="http://schemas.openxmlformats.org/officeDocument/2006/relationships/footer" Target="footer.xml" Id="Rb42c77001d574cf7" /><Relationship Type="http://schemas.openxmlformats.org/officeDocument/2006/relationships/hyperlink" Target="https://safeguarding.wales/en/" TargetMode="External" Id="Rb8a93fbcb73341c1" /><Relationship Type="http://schemas.openxmlformats.org/officeDocument/2006/relationships/hyperlink" Target="https://learning.nspcc.org.uk/safeguarding-child-protection/safeguarding-examples-scenarios-issues-concerns" TargetMode="External" Id="Rba946299ad004b9d" /><Relationship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considerations-for-managers" TargetMode="External" Id="R2e3cb7d99d464d99" /><Relationship Type="http://schemas.openxmlformats.org/officeDocument/2006/relationships/hyperlink" Target="https://www.legislation.gov.uk/ukpga/2002/32/contents" TargetMode="External" Id="R8b6d7920c4bd478a" /><Relationship Type="http://schemas.openxmlformats.org/officeDocument/2006/relationships/hyperlink" Target="https://www.legislation.gov.uk/ukpga/2004/31/introduction" TargetMode="External" Id="R65dcf4a6d2f84a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2024-11-26T12:34:15.4055647Z</dcterms:created>
  <dcterms:modified xsi:type="dcterms:W3CDTF">2024-11-28T11:42:27.4341066Z</dcterms:modified>
  <dc:creator>Elysia Moss (2219039)</dc:creator>
  <lastModifiedBy>Elysia Moss (2219039)</lastModifiedBy>
</coreProperties>
</file>