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64295006"/>
        <w:docPartObj>
          <w:docPartGallery w:val="Cover Pages"/>
          <w:docPartUnique/>
        </w:docPartObj>
      </w:sdtPr>
      <w:sdtEndPr>
        <w:rPr>
          <w:rFonts w:ascii="Arial" w:eastAsia="Arial" w:hAnsi="Arial" w:cs="Arial"/>
          <w:color w:val="000000" w:themeColor="text1"/>
          <w:sz w:val="40"/>
          <w:szCs w:val="40"/>
        </w:rPr>
      </w:sdtEndPr>
      <w:sdtContent>
        <w:p w14:paraId="6C1FA8CB" w14:textId="5BAB0856" w:rsidR="00DC5748" w:rsidRDefault="00DC5748">
          <w:r>
            <w:rPr>
              <w:noProof/>
            </w:rPr>
            <mc:AlternateContent>
              <mc:Choice Requires="wpg">
                <w:drawing>
                  <wp:anchor distT="0" distB="0" distL="114300" distR="114300" simplePos="0" relativeHeight="251662336" behindDoc="0" locked="0" layoutInCell="1" allowOverlap="1" wp14:anchorId="159B756A" wp14:editId="07F4108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C07A8E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92B5E57" wp14:editId="4FCF122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04040" w:themeColor="text1" w:themeTint="BF"/>
                                    <w:sz w:val="28"/>
                                    <w:szCs w:val="28"/>
                                  </w:rPr>
                                  <w:alias w:val="Subtitle"/>
                                  <w:tag w:val=""/>
                                  <w:id w:val="428246752"/>
                                  <w:showingPlcHdr/>
                                  <w:dataBinding w:prefixMappings="xmlns:ns0='http://purl.org/dc/elements/1.1/' xmlns:ns1='http://schemas.openxmlformats.org/package/2006/metadata/core-properties' " w:xpath="/ns1:coreProperties[1]/ns0:subject[1]" w:storeItemID="{6C3C8BC8-F283-45AE-878A-BAB7291924A1}"/>
                                  <w:text/>
                                </w:sdtPr>
                                <w:sdtContent>
                                  <w:p w14:paraId="5604A148" w14:textId="3F157AAB" w:rsidR="00DC5748" w:rsidRPr="00DC5748" w:rsidRDefault="00DC5748" w:rsidP="00DC5748">
                                    <w:pPr>
                                      <w:jc w:val="right"/>
                                      <w:rPr>
                                        <w:smallCaps/>
                                        <w:color w:val="404040" w:themeColor="text1" w:themeTint="BF"/>
                                        <w:sz w:val="28"/>
                                        <w:szCs w:val="28"/>
                                      </w:rPr>
                                    </w:pPr>
                                    <w:r>
                                      <w:rPr>
                                        <w:color w:val="404040" w:themeColor="text1" w:themeTint="BF"/>
                                        <w:sz w:val="28"/>
                                        <w:szCs w:val="28"/>
                                      </w:rPr>
                                      <w:t xml:space="preserve">     </w:t>
                                    </w:r>
                                  </w:p>
                                </w:sdtContent>
                              </w:sdt>
                              <w:p w14:paraId="33F7AF05" w14:textId="0DEAC884" w:rsidR="00DC5748" w:rsidRPr="00DC5748" w:rsidRDefault="00DC5748" w:rsidP="00DC5748">
                                <w:pPr>
                                  <w:pStyle w:val="NoSpacing"/>
                                  <w:jc w:val="right"/>
                                  <w:rPr>
                                    <w:sz w:val="28"/>
                                    <w:szCs w:val="28"/>
                                  </w:rPr>
                                </w:pPr>
                                <w:r w:rsidRPr="00DC5748">
                                  <w:rPr>
                                    <w:sz w:val="28"/>
                                    <w:szCs w:val="28"/>
                                  </w:rPr>
                                  <w:t>Student ID: 2304226</w:t>
                                </w:r>
                              </w:p>
                              <w:p w14:paraId="40023426" w14:textId="77777777" w:rsidR="00DC5748" w:rsidRPr="00DC5748" w:rsidRDefault="00DC5748" w:rsidP="00DC5748">
                                <w:pPr>
                                  <w:pStyle w:val="NoSpacing"/>
                                  <w:jc w:val="right"/>
                                  <w:rPr>
                                    <w:sz w:val="20"/>
                                    <w:szCs w:val="20"/>
                                  </w:rPr>
                                </w:pPr>
                                <w:r w:rsidRPr="00DC5748">
                                  <w:rPr>
                                    <w:sz w:val="28"/>
                                    <w:szCs w:val="28"/>
                                  </w:rPr>
                                  <w:t>University of Wales Trinity Saint David</w:t>
                                </w:r>
                              </w:p>
                              <w:p w14:paraId="570FFAB1" w14:textId="098C5763" w:rsidR="00DC5748" w:rsidRDefault="00DC5748">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92B5E57"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404040" w:themeColor="text1" w:themeTint="BF"/>
                              <w:sz w:val="28"/>
                              <w:szCs w:val="28"/>
                            </w:rPr>
                            <w:alias w:val="Subtitle"/>
                            <w:tag w:val=""/>
                            <w:id w:val="428246752"/>
                            <w:showingPlcHdr/>
                            <w:dataBinding w:prefixMappings="xmlns:ns0='http://purl.org/dc/elements/1.1/' xmlns:ns1='http://schemas.openxmlformats.org/package/2006/metadata/core-properties' " w:xpath="/ns1:coreProperties[1]/ns0:subject[1]" w:storeItemID="{6C3C8BC8-F283-45AE-878A-BAB7291924A1}"/>
                            <w:text/>
                          </w:sdtPr>
                          <w:sdtContent>
                            <w:p w14:paraId="5604A148" w14:textId="3F157AAB" w:rsidR="00DC5748" w:rsidRPr="00DC5748" w:rsidRDefault="00DC5748" w:rsidP="00DC5748">
                              <w:pPr>
                                <w:jc w:val="right"/>
                                <w:rPr>
                                  <w:smallCaps/>
                                  <w:color w:val="404040" w:themeColor="text1" w:themeTint="BF"/>
                                  <w:sz w:val="28"/>
                                  <w:szCs w:val="28"/>
                                </w:rPr>
                              </w:pPr>
                              <w:r>
                                <w:rPr>
                                  <w:color w:val="404040" w:themeColor="text1" w:themeTint="BF"/>
                                  <w:sz w:val="28"/>
                                  <w:szCs w:val="28"/>
                                </w:rPr>
                                <w:t xml:space="preserve">     </w:t>
                              </w:r>
                            </w:p>
                          </w:sdtContent>
                        </w:sdt>
                        <w:p w14:paraId="33F7AF05" w14:textId="0DEAC884" w:rsidR="00DC5748" w:rsidRPr="00DC5748" w:rsidRDefault="00DC5748" w:rsidP="00DC5748">
                          <w:pPr>
                            <w:pStyle w:val="NoSpacing"/>
                            <w:jc w:val="right"/>
                            <w:rPr>
                              <w:sz w:val="28"/>
                              <w:szCs w:val="28"/>
                            </w:rPr>
                          </w:pPr>
                          <w:r w:rsidRPr="00DC5748">
                            <w:rPr>
                              <w:sz w:val="28"/>
                              <w:szCs w:val="28"/>
                            </w:rPr>
                            <w:t>Student ID: 2304226</w:t>
                          </w:r>
                        </w:p>
                        <w:p w14:paraId="40023426" w14:textId="77777777" w:rsidR="00DC5748" w:rsidRPr="00DC5748" w:rsidRDefault="00DC5748" w:rsidP="00DC5748">
                          <w:pPr>
                            <w:pStyle w:val="NoSpacing"/>
                            <w:jc w:val="right"/>
                            <w:rPr>
                              <w:sz w:val="20"/>
                              <w:szCs w:val="20"/>
                            </w:rPr>
                          </w:pPr>
                          <w:r w:rsidRPr="00DC5748">
                            <w:rPr>
                              <w:sz w:val="28"/>
                              <w:szCs w:val="28"/>
                            </w:rPr>
                            <w:t>University of Wales Trinity Saint David</w:t>
                          </w:r>
                        </w:p>
                        <w:p w14:paraId="570FFAB1" w14:textId="098C5763" w:rsidR="00DC5748" w:rsidRDefault="00DC5748">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5F79D15" wp14:editId="17521CB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F1FFB4" w14:textId="47AC017C" w:rsidR="00DC5748" w:rsidRPr="00DC5748" w:rsidRDefault="00DC5748">
                                <w:pPr>
                                  <w:pStyle w:val="NoSpacing"/>
                                  <w:jc w:val="right"/>
                                  <w:rPr>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5F79D15"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5F1FFB4" w14:textId="47AC017C" w:rsidR="00DC5748" w:rsidRPr="00DC5748" w:rsidRDefault="00DC5748">
                          <w:pPr>
                            <w:pStyle w:val="NoSpacing"/>
                            <w:jc w:val="right"/>
                            <w:rPr>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423D259" wp14:editId="2D49799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586DA3" w14:textId="1C31F1C1" w:rsidR="00DC5748" w:rsidRPr="00DC5748" w:rsidRDefault="00DC5748">
                                <w:pPr>
                                  <w:jc w:val="right"/>
                                  <w:rPr>
                                    <w:color w:val="156082" w:themeColor="accent1"/>
                                    <w:sz w:val="52"/>
                                    <w:szCs w:val="52"/>
                                  </w:rPr>
                                </w:pPr>
                                <w:sdt>
                                  <w:sdtPr>
                                    <w:rPr>
                                      <w:rFonts w:asciiTheme="majorHAnsi" w:eastAsiaTheme="majorEastAsia" w:hAnsiTheme="majorHAnsi" w:cstheme="majorBidi"/>
                                      <w:color w:val="000000" w:themeColor="tex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C5748">
                                      <w:rPr>
                                        <w:rFonts w:asciiTheme="majorHAnsi" w:eastAsiaTheme="majorEastAsia" w:hAnsiTheme="majorHAnsi" w:cstheme="majorBidi"/>
                                        <w:color w:val="000000" w:themeColor="text1"/>
                                        <w:sz w:val="52"/>
                                        <w:szCs w:val="52"/>
                                      </w:rPr>
                                      <w:t>Exploring how crime evolves between different areas, putting a focus on the difference between rural and urban areas.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572B1E7" w14:textId="4021A95E" w:rsidR="00DC5748" w:rsidRDefault="00DC5748" w:rsidP="00DC5748">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423D259"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2586DA3" w14:textId="1C31F1C1" w:rsidR="00DC5748" w:rsidRPr="00DC5748" w:rsidRDefault="00DC5748">
                          <w:pPr>
                            <w:jc w:val="right"/>
                            <w:rPr>
                              <w:color w:val="156082" w:themeColor="accent1"/>
                              <w:sz w:val="52"/>
                              <w:szCs w:val="52"/>
                            </w:rPr>
                          </w:pPr>
                          <w:sdt>
                            <w:sdtPr>
                              <w:rPr>
                                <w:rFonts w:asciiTheme="majorHAnsi" w:eastAsiaTheme="majorEastAsia" w:hAnsiTheme="majorHAnsi" w:cstheme="majorBidi"/>
                                <w:color w:val="000000" w:themeColor="tex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C5748">
                                <w:rPr>
                                  <w:rFonts w:asciiTheme="majorHAnsi" w:eastAsiaTheme="majorEastAsia" w:hAnsiTheme="majorHAnsi" w:cstheme="majorBidi"/>
                                  <w:color w:val="000000" w:themeColor="text1"/>
                                  <w:sz w:val="52"/>
                                  <w:szCs w:val="52"/>
                                </w:rPr>
                                <w:t>Exploring how crime evolves between different areas, putting a focus on the difference between rural and urban areas.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572B1E7" w14:textId="4021A95E" w:rsidR="00DC5748" w:rsidRDefault="00DC5748" w:rsidP="00DC5748">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61C26CE" w14:textId="0DD116E0" w:rsidR="00DC5748" w:rsidRDefault="00DC5748">
          <w:pPr>
            <w:rPr>
              <w:rFonts w:ascii="Arial" w:eastAsia="Arial" w:hAnsi="Arial" w:cs="Arial"/>
              <w:color w:val="000000" w:themeColor="text1"/>
              <w:sz w:val="40"/>
              <w:szCs w:val="40"/>
            </w:rPr>
          </w:pPr>
          <w:r>
            <w:rPr>
              <w:rFonts w:ascii="Arial" w:eastAsia="Arial" w:hAnsi="Arial" w:cs="Arial"/>
              <w:color w:val="000000" w:themeColor="text1"/>
              <w:sz w:val="40"/>
              <w:szCs w:val="40"/>
            </w:rPr>
            <w:br w:type="page"/>
          </w:r>
        </w:p>
      </w:sdtContent>
    </w:sdt>
    <w:p w14:paraId="1EB30E67" w14:textId="30A807B9" w:rsidR="008028A0" w:rsidRPr="00DC5748" w:rsidRDefault="197451BE" w:rsidP="00DC5748">
      <w:pPr>
        <w:pStyle w:val="Heading1"/>
        <w:rPr>
          <w:color w:val="auto"/>
          <w:sz w:val="72"/>
          <w:szCs w:val="72"/>
        </w:rPr>
      </w:pPr>
      <w:bookmarkStart w:id="0" w:name="_Toc228548060"/>
      <w:r w:rsidRPr="00DC5748">
        <w:rPr>
          <w:color w:val="auto"/>
        </w:rPr>
        <w:lastRenderedPageBreak/>
        <w:t>Abstract</w:t>
      </w:r>
      <w:bookmarkEnd w:id="0"/>
    </w:p>
    <w:p w14:paraId="0A8C4EFF" w14:textId="1EFC12AB" w:rsidR="008028A0" w:rsidRDefault="008028A0" w:rsidP="5DB79632"/>
    <w:p w14:paraId="6B499689" w14:textId="4D29B053" w:rsidR="00DC5748" w:rsidRDefault="55B43EB1" w:rsidP="5DB79632">
      <w:pPr>
        <w:spacing w:line="360" w:lineRule="auto"/>
        <w:rPr>
          <w:rFonts w:ascii="Arial" w:eastAsia="Arial" w:hAnsi="Arial" w:cs="Arial"/>
        </w:rPr>
      </w:pPr>
      <w:r w:rsidRPr="5DB79632">
        <w:rPr>
          <w:rFonts w:ascii="Arial" w:eastAsia="Arial" w:hAnsi="Arial" w:cs="Arial"/>
        </w:rPr>
        <w:t xml:space="preserve">This research found that </w:t>
      </w:r>
      <w:r w:rsidR="0A683DB7" w:rsidRPr="5DB79632">
        <w:rPr>
          <w:rFonts w:ascii="Arial" w:eastAsia="Arial" w:hAnsi="Arial" w:cs="Arial"/>
        </w:rPr>
        <w:t xml:space="preserve">while there </w:t>
      </w:r>
      <w:r w:rsidR="3D0F3FEE" w:rsidRPr="5DB79632">
        <w:rPr>
          <w:rFonts w:ascii="Arial" w:eastAsia="Arial" w:hAnsi="Arial" w:cs="Arial"/>
        </w:rPr>
        <w:t>are</w:t>
      </w:r>
      <w:r w:rsidR="0A683DB7" w:rsidRPr="5DB79632">
        <w:rPr>
          <w:rFonts w:ascii="Arial" w:eastAsia="Arial" w:hAnsi="Arial" w:cs="Arial"/>
        </w:rPr>
        <w:t xml:space="preserve"> slight variations in the crimes being committed between rural and urban areas it is a lot less than </w:t>
      </w:r>
      <w:r w:rsidR="4B7B6CFF" w:rsidRPr="5DB79632">
        <w:rPr>
          <w:rFonts w:ascii="Arial" w:eastAsia="Arial" w:hAnsi="Arial" w:cs="Arial"/>
        </w:rPr>
        <w:t>expected</w:t>
      </w:r>
      <w:r w:rsidR="0A683DB7" w:rsidRPr="5DB79632">
        <w:rPr>
          <w:rFonts w:ascii="Arial" w:eastAsia="Arial" w:hAnsi="Arial" w:cs="Arial"/>
        </w:rPr>
        <w:t xml:space="preserve"> and that the areas are dealing with a lot more </w:t>
      </w:r>
      <w:r w:rsidR="0AE677B6" w:rsidRPr="5DB79632">
        <w:rPr>
          <w:rFonts w:ascii="Arial" w:eastAsia="Arial" w:hAnsi="Arial" w:cs="Arial"/>
        </w:rPr>
        <w:t>similar</w:t>
      </w:r>
      <w:r w:rsidR="0A683DB7" w:rsidRPr="5DB79632">
        <w:rPr>
          <w:rFonts w:ascii="Arial" w:eastAsia="Arial" w:hAnsi="Arial" w:cs="Arial"/>
        </w:rPr>
        <w:t xml:space="preserve"> crimes than first thought. It a</w:t>
      </w:r>
      <w:r w:rsidR="30994A16" w:rsidRPr="5DB79632">
        <w:rPr>
          <w:rFonts w:ascii="Arial" w:eastAsia="Arial" w:hAnsi="Arial" w:cs="Arial"/>
        </w:rPr>
        <w:t xml:space="preserve">lso shows that there is a clear </w:t>
      </w:r>
      <w:r w:rsidR="70013033" w:rsidRPr="5DB79632">
        <w:rPr>
          <w:rFonts w:ascii="Arial" w:eastAsia="Arial" w:hAnsi="Arial" w:cs="Arial"/>
        </w:rPr>
        <w:t>coloration</w:t>
      </w:r>
      <w:r w:rsidR="30994A16" w:rsidRPr="5DB79632">
        <w:rPr>
          <w:rFonts w:ascii="Arial" w:eastAsia="Arial" w:hAnsi="Arial" w:cs="Arial"/>
        </w:rPr>
        <w:t xml:space="preserve"> between people living in the Dyfed-Powys area being in mostly rural areas and on the flip side there being a lot more people in urban areas in </w:t>
      </w:r>
      <w:r w:rsidR="71C5880A" w:rsidRPr="5DB79632">
        <w:rPr>
          <w:rFonts w:ascii="Arial" w:eastAsia="Arial" w:hAnsi="Arial" w:cs="Arial"/>
        </w:rPr>
        <w:t xml:space="preserve">the South Wales police area. It also obvious that the police are actively </w:t>
      </w:r>
      <w:r w:rsidR="35EFA35B" w:rsidRPr="5DB79632">
        <w:rPr>
          <w:rFonts w:ascii="Arial" w:eastAsia="Arial" w:hAnsi="Arial" w:cs="Arial"/>
        </w:rPr>
        <w:t xml:space="preserve">taking people's opinions into concern more with clear evidence to support this provided by the </w:t>
      </w:r>
      <w:proofErr w:type="gramStart"/>
      <w:r w:rsidR="35EFA35B" w:rsidRPr="5DB79632">
        <w:rPr>
          <w:rFonts w:ascii="Arial" w:eastAsia="Arial" w:hAnsi="Arial" w:cs="Arial"/>
        </w:rPr>
        <w:t>PCC’s</w:t>
      </w:r>
      <w:proofErr w:type="gramEnd"/>
      <w:r w:rsidR="35EFA35B" w:rsidRPr="5DB79632">
        <w:rPr>
          <w:rFonts w:ascii="Arial" w:eastAsia="Arial" w:hAnsi="Arial" w:cs="Arial"/>
        </w:rPr>
        <w:t xml:space="preserve"> of both police areas mentioned above.</w:t>
      </w:r>
    </w:p>
    <w:p w14:paraId="535E37F8" w14:textId="77777777" w:rsidR="00DC5748" w:rsidRDefault="00DC5748">
      <w:pPr>
        <w:rPr>
          <w:rFonts w:ascii="Arial" w:eastAsia="Arial" w:hAnsi="Arial" w:cs="Arial"/>
        </w:rPr>
      </w:pPr>
      <w:r>
        <w:rPr>
          <w:rFonts w:ascii="Arial" w:eastAsia="Arial" w:hAnsi="Arial" w:cs="Arial"/>
        </w:rPr>
        <w:br w:type="page"/>
      </w:r>
    </w:p>
    <w:p w14:paraId="552D7D38" w14:textId="0A7F8F63" w:rsidR="008028A0" w:rsidRDefault="00DC5748" w:rsidP="00DC5748">
      <w:pPr>
        <w:pStyle w:val="Heading1"/>
        <w:rPr>
          <w:rFonts w:eastAsia="Arial"/>
          <w:color w:val="auto"/>
        </w:rPr>
      </w:pPr>
      <w:bookmarkStart w:id="1" w:name="_Toc228548061"/>
      <w:r w:rsidRPr="00DC5748">
        <w:rPr>
          <w:rFonts w:eastAsia="Arial"/>
          <w:color w:val="auto"/>
        </w:rPr>
        <w:lastRenderedPageBreak/>
        <w:t>Acknowledgments</w:t>
      </w:r>
      <w:bookmarkEnd w:id="1"/>
      <w:r w:rsidRPr="00DC5748">
        <w:rPr>
          <w:rFonts w:eastAsia="Arial"/>
          <w:color w:val="auto"/>
        </w:rPr>
        <w:t xml:space="preserve"> </w:t>
      </w:r>
    </w:p>
    <w:p w14:paraId="5CFB4A14" w14:textId="77777777" w:rsidR="007A3909" w:rsidRDefault="007A3909" w:rsidP="007A3909"/>
    <w:p w14:paraId="0A1128CA" w14:textId="2E0C8393" w:rsidR="007A3909" w:rsidRPr="007A3909" w:rsidRDefault="0049321C" w:rsidP="007A3909">
      <w:r>
        <w:t>I would like to take this opportunity to thank my lecturer Laura</w:t>
      </w:r>
      <w:r w:rsidR="00AF17E2">
        <w:t xml:space="preserve"> Knight</w:t>
      </w:r>
      <w:r w:rsidR="00817C87">
        <w:t xml:space="preserve"> for guiding me through this whole process and </w:t>
      </w:r>
      <w:r w:rsidR="009A13AD">
        <w:t xml:space="preserve">then also my family both </w:t>
      </w:r>
      <w:r w:rsidR="003D30C4">
        <w:t>my biological parents and my foster mother for supporting and inspiring me through this process</w:t>
      </w:r>
      <w:r w:rsidR="00D71C7B">
        <w:t>.</w:t>
      </w:r>
    </w:p>
    <w:p w14:paraId="0A08324A" w14:textId="632CCF5D" w:rsidR="008028A0" w:rsidRDefault="00000000" w:rsidP="5DB79632">
      <w:pPr>
        <w:spacing w:line="360" w:lineRule="auto"/>
      </w:pPr>
      <w:r>
        <w:br w:type="page"/>
      </w:r>
    </w:p>
    <w:p w14:paraId="6B77F09C" w14:textId="50208750" w:rsidR="008028A0" w:rsidRPr="00DC5748" w:rsidRDefault="18EC6728" w:rsidP="5DB79632">
      <w:pPr>
        <w:pStyle w:val="Heading1"/>
        <w:rPr>
          <w:color w:val="auto"/>
          <w:sz w:val="36"/>
          <w:szCs w:val="36"/>
        </w:rPr>
      </w:pPr>
      <w:bookmarkStart w:id="2" w:name="_Toc228548062"/>
      <w:r w:rsidRPr="00DC5748">
        <w:rPr>
          <w:color w:val="auto"/>
        </w:rPr>
        <w:lastRenderedPageBreak/>
        <w:t>Declaration of Originality</w:t>
      </w:r>
      <w:bookmarkEnd w:id="2"/>
    </w:p>
    <w:p w14:paraId="3BE06D68" w14:textId="5F14E62E" w:rsidR="008028A0" w:rsidRDefault="18867312" w:rsidP="5DB79632">
      <w:pPr>
        <w:spacing w:line="257" w:lineRule="auto"/>
      </w:pPr>
      <w:r w:rsidRPr="5DB79632">
        <w:rPr>
          <w:rFonts w:ascii="Arial" w:eastAsia="Arial" w:hAnsi="Arial" w:cs="Arial"/>
        </w:rPr>
        <w:t>This work has not previously been accepted in substance for any degree and is not being concurrently submitted in candidature for any degree.</w:t>
      </w:r>
    </w:p>
    <w:p w14:paraId="24018D0C" w14:textId="31688D1F" w:rsidR="008028A0" w:rsidRDefault="18867312" w:rsidP="5DB79632">
      <w:pPr>
        <w:spacing w:line="257" w:lineRule="auto"/>
      </w:pPr>
      <w:r w:rsidRPr="5DB79632">
        <w:rPr>
          <w:rFonts w:ascii="Arial" w:eastAsia="Arial" w:hAnsi="Arial" w:cs="Arial"/>
        </w:rPr>
        <w:t xml:space="preserve">STATEMENT 1 </w:t>
      </w:r>
    </w:p>
    <w:p w14:paraId="7C56D1A6" w14:textId="7E704C16" w:rsidR="008028A0" w:rsidRDefault="18867312" w:rsidP="5DB79632">
      <w:pPr>
        <w:spacing w:line="257" w:lineRule="auto"/>
      </w:pPr>
      <w:r w:rsidRPr="5DB79632">
        <w:rPr>
          <w:rFonts w:ascii="Arial" w:eastAsia="Arial" w:hAnsi="Arial" w:cs="Arial"/>
        </w:rPr>
        <w:t xml:space="preserve">This dissertation is being submitted in partial fulfilment of the requirements for the degree of BA/BSc. </w:t>
      </w:r>
    </w:p>
    <w:p w14:paraId="5C29C2D4" w14:textId="34709D4A" w:rsidR="008028A0" w:rsidRDefault="18867312" w:rsidP="5DB79632">
      <w:pPr>
        <w:spacing w:line="257" w:lineRule="auto"/>
      </w:pPr>
      <w:r w:rsidRPr="5DB79632">
        <w:rPr>
          <w:rFonts w:ascii="Arial" w:eastAsia="Arial" w:hAnsi="Arial" w:cs="Arial"/>
        </w:rPr>
        <w:t xml:space="preserve">STATEMENT 2 </w:t>
      </w:r>
    </w:p>
    <w:p w14:paraId="7D9BE9DD" w14:textId="49F69391" w:rsidR="008028A0" w:rsidRDefault="18867312" w:rsidP="5DB79632">
      <w:pPr>
        <w:spacing w:line="257" w:lineRule="auto"/>
      </w:pPr>
      <w:r w:rsidRPr="5DB79632">
        <w:rPr>
          <w:rFonts w:ascii="Arial" w:eastAsia="Arial" w:hAnsi="Arial" w:cs="Arial"/>
        </w:rPr>
        <w:t xml:space="preserve">This dissertation is the result of my own independent work/investigation, except where otherwise stated. </w:t>
      </w:r>
    </w:p>
    <w:p w14:paraId="687886BF" w14:textId="5AF45208" w:rsidR="008028A0" w:rsidRDefault="18867312" w:rsidP="5DB79632">
      <w:pPr>
        <w:spacing w:line="257" w:lineRule="auto"/>
      </w:pPr>
      <w:r w:rsidRPr="5DB79632">
        <w:rPr>
          <w:rFonts w:ascii="Arial" w:eastAsia="Arial" w:hAnsi="Arial" w:cs="Arial"/>
        </w:rPr>
        <w:t>Other sources are acknowledged in the Reference Section.</w:t>
      </w:r>
    </w:p>
    <w:p w14:paraId="6E7965DE" w14:textId="79D24894" w:rsidR="008028A0" w:rsidRDefault="18867312" w:rsidP="5DB79632">
      <w:pPr>
        <w:spacing w:line="257" w:lineRule="auto"/>
      </w:pPr>
      <w:r w:rsidRPr="5DB79632">
        <w:rPr>
          <w:rFonts w:ascii="Arial" w:eastAsia="Arial" w:hAnsi="Arial" w:cs="Arial"/>
        </w:rPr>
        <w:t xml:space="preserve">STATEMENT 3 </w:t>
      </w:r>
    </w:p>
    <w:p w14:paraId="629C45EA" w14:textId="41CC627C" w:rsidR="008028A0" w:rsidRDefault="18867312" w:rsidP="5DB79632">
      <w:pPr>
        <w:spacing w:line="257" w:lineRule="auto"/>
      </w:pPr>
      <w:r w:rsidRPr="5DB79632">
        <w:rPr>
          <w:rFonts w:ascii="Arial" w:eastAsia="Arial" w:hAnsi="Arial" w:cs="Arial"/>
        </w:rPr>
        <w:t xml:space="preserve">I hereby give consent for my dissertation, if accepted, to be available for photocopying and for interlibrary loan, and for the title and summary to be made available to outside organisations. </w:t>
      </w:r>
    </w:p>
    <w:p w14:paraId="41F9BBB3" w14:textId="5A6F726C" w:rsidR="008028A0" w:rsidRDefault="18867312" w:rsidP="5DB79632">
      <w:pPr>
        <w:spacing w:line="257" w:lineRule="auto"/>
      </w:pPr>
      <w:r w:rsidRPr="5DB79632">
        <w:rPr>
          <w:rFonts w:ascii="Arial" w:eastAsia="Arial" w:hAnsi="Arial" w:cs="Arial"/>
        </w:rPr>
        <w:t xml:space="preserve">STATEMENT 4 </w:t>
      </w:r>
    </w:p>
    <w:p w14:paraId="748FE280" w14:textId="07235037" w:rsidR="008028A0" w:rsidRDefault="18867312" w:rsidP="5DB79632">
      <w:pPr>
        <w:spacing w:line="257" w:lineRule="auto"/>
      </w:pPr>
      <w:r w:rsidRPr="5DB79632">
        <w:rPr>
          <w:rFonts w:ascii="Arial" w:eastAsia="Arial" w:hAnsi="Arial" w:cs="Arial"/>
        </w:rPr>
        <w:t xml:space="preserve">I hereby give consent for my dissertation, if accepted, to be available on the university’s IT system to those who have consent to use the system. </w:t>
      </w:r>
    </w:p>
    <w:p w14:paraId="102BB6CC" w14:textId="03F6922D" w:rsidR="008028A0" w:rsidRDefault="18867312" w:rsidP="5DB79632">
      <w:pPr>
        <w:spacing w:line="257" w:lineRule="auto"/>
      </w:pPr>
      <w:r w:rsidRPr="5DB79632">
        <w:rPr>
          <w:rFonts w:ascii="Arial" w:eastAsia="Arial" w:hAnsi="Arial" w:cs="Arial"/>
        </w:rPr>
        <w:t xml:space="preserve"> </w:t>
      </w:r>
    </w:p>
    <w:p w14:paraId="3FA7F7B8" w14:textId="6BBA0636" w:rsidR="008028A0" w:rsidRDefault="18867312" w:rsidP="5DB79632">
      <w:pPr>
        <w:spacing w:line="257" w:lineRule="auto"/>
        <w:rPr>
          <w:rFonts w:ascii="Arial" w:eastAsia="Arial" w:hAnsi="Arial" w:cs="Arial"/>
        </w:rPr>
      </w:pPr>
      <w:r w:rsidRPr="5DB79632">
        <w:rPr>
          <w:rFonts w:ascii="Arial" w:eastAsia="Arial" w:hAnsi="Arial" w:cs="Arial"/>
        </w:rPr>
        <w:t>Student’s Name: Zach Nelmes-</w:t>
      </w:r>
      <w:r w:rsidR="5FFB1CE7" w:rsidRPr="5DB79632">
        <w:rPr>
          <w:rFonts w:ascii="Arial" w:eastAsia="Arial" w:hAnsi="Arial" w:cs="Arial"/>
        </w:rPr>
        <w:t>Palmer</w:t>
      </w:r>
    </w:p>
    <w:p w14:paraId="072B47C3" w14:textId="02F838E3" w:rsidR="008028A0" w:rsidRDefault="18867312" w:rsidP="5DB79632">
      <w:pPr>
        <w:spacing w:line="257" w:lineRule="auto"/>
      </w:pPr>
      <w:r w:rsidRPr="5DB79632">
        <w:rPr>
          <w:rFonts w:ascii="Arial" w:eastAsia="Arial" w:hAnsi="Arial" w:cs="Arial"/>
        </w:rPr>
        <w:t xml:space="preserve"> </w:t>
      </w:r>
    </w:p>
    <w:p w14:paraId="0CDE44A1" w14:textId="7E05F672" w:rsidR="008028A0" w:rsidRDefault="18867312" w:rsidP="5DB79632">
      <w:pPr>
        <w:spacing w:line="257" w:lineRule="auto"/>
      </w:pPr>
      <w:r w:rsidRPr="5DB79632">
        <w:rPr>
          <w:rFonts w:ascii="Arial" w:eastAsia="Arial" w:hAnsi="Arial" w:cs="Arial"/>
        </w:rPr>
        <w:t xml:space="preserve">Signed: </w:t>
      </w:r>
      <w:r w:rsidR="411EC572" w:rsidRPr="5DB79632">
        <w:rPr>
          <w:rFonts w:ascii="Arial" w:eastAsia="Arial" w:hAnsi="Arial" w:cs="Arial"/>
        </w:rPr>
        <w:t>Z.</w:t>
      </w:r>
      <w:proofErr w:type="gramStart"/>
      <w:r w:rsidR="411EC572" w:rsidRPr="5DB79632">
        <w:rPr>
          <w:rFonts w:ascii="Arial" w:eastAsia="Arial" w:hAnsi="Arial" w:cs="Arial"/>
        </w:rPr>
        <w:t>N.Palmer</w:t>
      </w:r>
      <w:proofErr w:type="gramEnd"/>
    </w:p>
    <w:p w14:paraId="6935AAE9" w14:textId="715459D2" w:rsidR="008028A0" w:rsidRDefault="18867312" w:rsidP="5DB79632">
      <w:pPr>
        <w:spacing w:line="257" w:lineRule="auto"/>
      </w:pPr>
      <w:r w:rsidRPr="5DB79632">
        <w:rPr>
          <w:rFonts w:ascii="Arial" w:eastAsia="Arial" w:hAnsi="Arial" w:cs="Arial"/>
        </w:rPr>
        <w:t xml:space="preserve"> </w:t>
      </w:r>
    </w:p>
    <w:p w14:paraId="29A787A5" w14:textId="6CD8BA6E" w:rsidR="008028A0" w:rsidRDefault="18867312" w:rsidP="5DB79632">
      <w:pPr>
        <w:spacing w:line="257" w:lineRule="auto"/>
      </w:pPr>
      <w:r w:rsidRPr="5DB79632">
        <w:rPr>
          <w:rFonts w:ascii="Arial" w:eastAsia="Arial" w:hAnsi="Arial" w:cs="Arial"/>
        </w:rPr>
        <w:t>Date:</w:t>
      </w:r>
      <w:r w:rsidR="57D02B76" w:rsidRPr="5DB79632">
        <w:rPr>
          <w:rFonts w:ascii="Arial" w:eastAsia="Arial" w:hAnsi="Arial" w:cs="Arial"/>
        </w:rPr>
        <w:t xml:space="preserve"> 29/04/2026</w:t>
      </w:r>
    </w:p>
    <w:p w14:paraId="5323BB09" w14:textId="51278541" w:rsidR="008028A0" w:rsidRDefault="008028A0" w:rsidP="5DB79632"/>
    <w:p w14:paraId="31712BEB" w14:textId="5ABBBF76" w:rsidR="008028A0" w:rsidRDefault="00000000" w:rsidP="5DB79632">
      <w:pPr>
        <w:spacing w:line="360" w:lineRule="auto"/>
      </w:pPr>
      <w:r>
        <w:br w:type="page"/>
      </w:r>
    </w:p>
    <w:p w14:paraId="30938F96" w14:textId="354FDAD1" w:rsidR="33675D06" w:rsidRPr="00166EA8" w:rsidRDefault="3FDC01DB" w:rsidP="00166EA8">
      <w:pPr>
        <w:pStyle w:val="Heading1"/>
        <w:rPr>
          <w:color w:val="auto"/>
          <w:sz w:val="36"/>
          <w:szCs w:val="36"/>
        </w:rPr>
      </w:pPr>
      <w:bookmarkStart w:id="3" w:name="_Toc228548063"/>
      <w:r w:rsidRPr="00DC5748">
        <w:rPr>
          <w:color w:val="auto"/>
        </w:rPr>
        <w:lastRenderedPageBreak/>
        <w:t>Contents page</w:t>
      </w:r>
      <w:bookmarkEnd w:id="3"/>
    </w:p>
    <w:sdt>
      <w:sdtPr>
        <w:id w:val="731353310"/>
        <w:docPartObj>
          <w:docPartGallery w:val="Table of Contents"/>
          <w:docPartUnique/>
        </w:docPartObj>
      </w:sdtPr>
      <w:sdtEndPr>
        <w:rPr>
          <w:rFonts w:ascii="Arial" w:eastAsiaTheme="minorEastAsia" w:hAnsi="Arial" w:cs="Arial"/>
          <w:b/>
          <w:bCs/>
          <w:color w:val="auto"/>
          <w:sz w:val="24"/>
          <w:szCs w:val="24"/>
          <w:lang w:eastAsia="ja-JP"/>
        </w:rPr>
      </w:sdtEndPr>
      <w:sdtContent>
        <w:p w14:paraId="3748D35C" w14:textId="5EFFC8EB" w:rsidR="00166EA8" w:rsidRPr="00166EA8" w:rsidRDefault="00166EA8">
          <w:pPr>
            <w:pStyle w:val="TOCHeading"/>
            <w:rPr>
              <w:rFonts w:ascii="Arial" w:hAnsi="Arial" w:cs="Arial"/>
              <w:color w:val="auto"/>
              <w:sz w:val="24"/>
              <w:szCs w:val="24"/>
            </w:rPr>
          </w:pPr>
          <w:r w:rsidRPr="00166EA8">
            <w:rPr>
              <w:rFonts w:ascii="Arial" w:hAnsi="Arial" w:cs="Arial"/>
              <w:color w:val="auto"/>
              <w:sz w:val="24"/>
              <w:szCs w:val="24"/>
            </w:rPr>
            <w:t>Contents</w:t>
          </w:r>
        </w:p>
        <w:p w14:paraId="248DD242" w14:textId="67D31ACF" w:rsidR="004826BC" w:rsidRDefault="00166EA8">
          <w:pPr>
            <w:pStyle w:val="TOC1"/>
            <w:tabs>
              <w:tab w:val="right" w:leader="dot" w:pos="9016"/>
            </w:tabs>
            <w:rPr>
              <w:rFonts w:eastAsiaTheme="minorEastAsia"/>
              <w:b w:val="0"/>
              <w:bCs w:val="0"/>
              <w:caps w:val="0"/>
              <w:noProof/>
              <w:kern w:val="2"/>
              <w:sz w:val="24"/>
              <w:szCs w:val="24"/>
              <w:u w:val="none"/>
              <w:lang w:eastAsia="en-GB"/>
              <w14:ligatures w14:val="standardContextual"/>
            </w:rPr>
          </w:pPr>
          <w:r w:rsidRPr="00166EA8">
            <w:rPr>
              <w:rFonts w:ascii="Arial" w:hAnsi="Arial" w:cs="Arial"/>
              <w:sz w:val="24"/>
              <w:szCs w:val="24"/>
            </w:rPr>
            <w:fldChar w:fldCharType="begin"/>
          </w:r>
          <w:r w:rsidRPr="00166EA8">
            <w:rPr>
              <w:rFonts w:ascii="Arial" w:hAnsi="Arial" w:cs="Arial"/>
              <w:sz w:val="24"/>
              <w:szCs w:val="24"/>
            </w:rPr>
            <w:instrText xml:space="preserve"> TOC \o "1-3" \h \z \u </w:instrText>
          </w:r>
          <w:r w:rsidRPr="00166EA8">
            <w:rPr>
              <w:rFonts w:ascii="Arial" w:hAnsi="Arial" w:cs="Arial"/>
              <w:sz w:val="24"/>
              <w:szCs w:val="24"/>
            </w:rPr>
            <w:fldChar w:fldCharType="separate"/>
          </w:r>
          <w:hyperlink w:anchor="_Toc228548060" w:history="1">
            <w:r w:rsidR="004826BC" w:rsidRPr="008477CA">
              <w:rPr>
                <w:rStyle w:val="Hyperlink"/>
                <w:noProof/>
              </w:rPr>
              <w:t>Abstract</w:t>
            </w:r>
            <w:r w:rsidR="004826BC">
              <w:rPr>
                <w:noProof/>
                <w:webHidden/>
              </w:rPr>
              <w:tab/>
            </w:r>
            <w:r w:rsidR="004826BC">
              <w:rPr>
                <w:noProof/>
                <w:webHidden/>
              </w:rPr>
              <w:fldChar w:fldCharType="begin"/>
            </w:r>
            <w:r w:rsidR="004826BC">
              <w:rPr>
                <w:noProof/>
                <w:webHidden/>
              </w:rPr>
              <w:instrText xml:space="preserve"> PAGEREF _Toc228548060 \h </w:instrText>
            </w:r>
            <w:r w:rsidR="004826BC">
              <w:rPr>
                <w:noProof/>
                <w:webHidden/>
              </w:rPr>
            </w:r>
            <w:r w:rsidR="004826BC">
              <w:rPr>
                <w:noProof/>
                <w:webHidden/>
              </w:rPr>
              <w:fldChar w:fldCharType="separate"/>
            </w:r>
            <w:r w:rsidR="004826BC">
              <w:rPr>
                <w:noProof/>
                <w:webHidden/>
              </w:rPr>
              <w:t>1</w:t>
            </w:r>
            <w:r w:rsidR="004826BC">
              <w:rPr>
                <w:noProof/>
                <w:webHidden/>
              </w:rPr>
              <w:fldChar w:fldCharType="end"/>
            </w:r>
          </w:hyperlink>
        </w:p>
        <w:p w14:paraId="6FC7FA53" w14:textId="42575AD0" w:rsidR="004826BC" w:rsidRDefault="004826BC">
          <w:pPr>
            <w:pStyle w:val="TOC1"/>
            <w:tabs>
              <w:tab w:val="right" w:leader="dot" w:pos="9016"/>
            </w:tabs>
            <w:rPr>
              <w:rFonts w:eastAsiaTheme="minorEastAsia"/>
              <w:b w:val="0"/>
              <w:bCs w:val="0"/>
              <w:caps w:val="0"/>
              <w:noProof/>
              <w:kern w:val="2"/>
              <w:sz w:val="24"/>
              <w:szCs w:val="24"/>
              <w:u w:val="none"/>
              <w:lang w:eastAsia="en-GB"/>
              <w14:ligatures w14:val="standardContextual"/>
            </w:rPr>
          </w:pPr>
          <w:hyperlink w:anchor="_Toc228548061" w:history="1">
            <w:r w:rsidRPr="008477CA">
              <w:rPr>
                <w:rStyle w:val="Hyperlink"/>
                <w:rFonts w:eastAsia="Arial"/>
                <w:noProof/>
              </w:rPr>
              <w:t>Acknowledgments</w:t>
            </w:r>
            <w:r>
              <w:rPr>
                <w:noProof/>
                <w:webHidden/>
              </w:rPr>
              <w:tab/>
            </w:r>
            <w:r>
              <w:rPr>
                <w:noProof/>
                <w:webHidden/>
              </w:rPr>
              <w:fldChar w:fldCharType="begin"/>
            </w:r>
            <w:r>
              <w:rPr>
                <w:noProof/>
                <w:webHidden/>
              </w:rPr>
              <w:instrText xml:space="preserve"> PAGEREF _Toc228548061 \h </w:instrText>
            </w:r>
            <w:r>
              <w:rPr>
                <w:noProof/>
                <w:webHidden/>
              </w:rPr>
            </w:r>
            <w:r>
              <w:rPr>
                <w:noProof/>
                <w:webHidden/>
              </w:rPr>
              <w:fldChar w:fldCharType="separate"/>
            </w:r>
            <w:r>
              <w:rPr>
                <w:noProof/>
                <w:webHidden/>
              </w:rPr>
              <w:t>2</w:t>
            </w:r>
            <w:r>
              <w:rPr>
                <w:noProof/>
                <w:webHidden/>
              </w:rPr>
              <w:fldChar w:fldCharType="end"/>
            </w:r>
          </w:hyperlink>
        </w:p>
        <w:p w14:paraId="65DB45E0" w14:textId="3D611645" w:rsidR="004826BC" w:rsidRDefault="004826BC">
          <w:pPr>
            <w:pStyle w:val="TOC1"/>
            <w:tabs>
              <w:tab w:val="right" w:leader="dot" w:pos="9016"/>
            </w:tabs>
            <w:rPr>
              <w:rFonts w:eastAsiaTheme="minorEastAsia"/>
              <w:b w:val="0"/>
              <w:bCs w:val="0"/>
              <w:caps w:val="0"/>
              <w:noProof/>
              <w:kern w:val="2"/>
              <w:sz w:val="24"/>
              <w:szCs w:val="24"/>
              <w:u w:val="none"/>
              <w:lang w:eastAsia="en-GB"/>
              <w14:ligatures w14:val="standardContextual"/>
            </w:rPr>
          </w:pPr>
          <w:hyperlink w:anchor="_Toc228548062" w:history="1">
            <w:r w:rsidRPr="008477CA">
              <w:rPr>
                <w:rStyle w:val="Hyperlink"/>
                <w:noProof/>
              </w:rPr>
              <w:t>Declaration of Originality</w:t>
            </w:r>
            <w:r>
              <w:rPr>
                <w:noProof/>
                <w:webHidden/>
              </w:rPr>
              <w:tab/>
            </w:r>
            <w:r>
              <w:rPr>
                <w:noProof/>
                <w:webHidden/>
              </w:rPr>
              <w:fldChar w:fldCharType="begin"/>
            </w:r>
            <w:r>
              <w:rPr>
                <w:noProof/>
                <w:webHidden/>
              </w:rPr>
              <w:instrText xml:space="preserve"> PAGEREF _Toc228548062 \h </w:instrText>
            </w:r>
            <w:r>
              <w:rPr>
                <w:noProof/>
                <w:webHidden/>
              </w:rPr>
            </w:r>
            <w:r>
              <w:rPr>
                <w:noProof/>
                <w:webHidden/>
              </w:rPr>
              <w:fldChar w:fldCharType="separate"/>
            </w:r>
            <w:r>
              <w:rPr>
                <w:noProof/>
                <w:webHidden/>
              </w:rPr>
              <w:t>3</w:t>
            </w:r>
            <w:r>
              <w:rPr>
                <w:noProof/>
                <w:webHidden/>
              </w:rPr>
              <w:fldChar w:fldCharType="end"/>
            </w:r>
          </w:hyperlink>
        </w:p>
        <w:p w14:paraId="281488CE" w14:textId="2D1761BD" w:rsidR="004826BC" w:rsidRDefault="004826BC">
          <w:pPr>
            <w:pStyle w:val="TOC1"/>
            <w:tabs>
              <w:tab w:val="right" w:leader="dot" w:pos="9016"/>
            </w:tabs>
            <w:rPr>
              <w:rFonts w:eastAsiaTheme="minorEastAsia"/>
              <w:b w:val="0"/>
              <w:bCs w:val="0"/>
              <w:caps w:val="0"/>
              <w:noProof/>
              <w:kern w:val="2"/>
              <w:sz w:val="24"/>
              <w:szCs w:val="24"/>
              <w:u w:val="none"/>
              <w:lang w:eastAsia="en-GB"/>
              <w14:ligatures w14:val="standardContextual"/>
            </w:rPr>
          </w:pPr>
          <w:hyperlink w:anchor="_Toc228548063" w:history="1">
            <w:r w:rsidRPr="008477CA">
              <w:rPr>
                <w:rStyle w:val="Hyperlink"/>
                <w:noProof/>
              </w:rPr>
              <w:t>Contents page</w:t>
            </w:r>
            <w:r>
              <w:rPr>
                <w:noProof/>
                <w:webHidden/>
              </w:rPr>
              <w:tab/>
            </w:r>
            <w:r>
              <w:rPr>
                <w:noProof/>
                <w:webHidden/>
              </w:rPr>
              <w:fldChar w:fldCharType="begin"/>
            </w:r>
            <w:r>
              <w:rPr>
                <w:noProof/>
                <w:webHidden/>
              </w:rPr>
              <w:instrText xml:space="preserve"> PAGEREF _Toc228548063 \h </w:instrText>
            </w:r>
            <w:r>
              <w:rPr>
                <w:noProof/>
                <w:webHidden/>
              </w:rPr>
            </w:r>
            <w:r>
              <w:rPr>
                <w:noProof/>
                <w:webHidden/>
              </w:rPr>
              <w:fldChar w:fldCharType="separate"/>
            </w:r>
            <w:r>
              <w:rPr>
                <w:noProof/>
                <w:webHidden/>
              </w:rPr>
              <w:t>4</w:t>
            </w:r>
            <w:r>
              <w:rPr>
                <w:noProof/>
                <w:webHidden/>
              </w:rPr>
              <w:fldChar w:fldCharType="end"/>
            </w:r>
          </w:hyperlink>
        </w:p>
        <w:p w14:paraId="36D105ED" w14:textId="1BB82627" w:rsidR="004826BC" w:rsidRDefault="004826BC">
          <w:pPr>
            <w:pStyle w:val="TOC1"/>
            <w:tabs>
              <w:tab w:val="right" w:leader="dot" w:pos="9016"/>
            </w:tabs>
            <w:rPr>
              <w:rFonts w:eastAsiaTheme="minorEastAsia"/>
              <w:b w:val="0"/>
              <w:bCs w:val="0"/>
              <w:caps w:val="0"/>
              <w:noProof/>
              <w:kern w:val="2"/>
              <w:sz w:val="24"/>
              <w:szCs w:val="24"/>
              <w:u w:val="none"/>
              <w:lang w:eastAsia="en-GB"/>
              <w14:ligatures w14:val="standardContextual"/>
            </w:rPr>
          </w:pPr>
          <w:hyperlink w:anchor="_Toc228548064" w:history="1">
            <w:r w:rsidRPr="008477CA">
              <w:rPr>
                <w:rStyle w:val="Hyperlink"/>
                <w:noProof/>
              </w:rPr>
              <w:t>1. Introduction to Dissertation</w:t>
            </w:r>
            <w:r>
              <w:rPr>
                <w:noProof/>
                <w:webHidden/>
              </w:rPr>
              <w:tab/>
            </w:r>
            <w:r>
              <w:rPr>
                <w:noProof/>
                <w:webHidden/>
              </w:rPr>
              <w:fldChar w:fldCharType="begin"/>
            </w:r>
            <w:r>
              <w:rPr>
                <w:noProof/>
                <w:webHidden/>
              </w:rPr>
              <w:instrText xml:space="preserve"> PAGEREF _Toc228548064 \h </w:instrText>
            </w:r>
            <w:r>
              <w:rPr>
                <w:noProof/>
                <w:webHidden/>
              </w:rPr>
            </w:r>
            <w:r>
              <w:rPr>
                <w:noProof/>
                <w:webHidden/>
              </w:rPr>
              <w:fldChar w:fldCharType="separate"/>
            </w:r>
            <w:r>
              <w:rPr>
                <w:noProof/>
                <w:webHidden/>
              </w:rPr>
              <w:t>6</w:t>
            </w:r>
            <w:r>
              <w:rPr>
                <w:noProof/>
                <w:webHidden/>
              </w:rPr>
              <w:fldChar w:fldCharType="end"/>
            </w:r>
          </w:hyperlink>
        </w:p>
        <w:p w14:paraId="0BDD2CB1" w14:textId="455B4744"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65" w:history="1">
            <w:r w:rsidRPr="008477CA">
              <w:rPr>
                <w:rStyle w:val="Hyperlink"/>
                <w:noProof/>
              </w:rPr>
              <w:t>1.1. Background and Rationale</w:t>
            </w:r>
            <w:r>
              <w:rPr>
                <w:noProof/>
                <w:webHidden/>
              </w:rPr>
              <w:tab/>
            </w:r>
            <w:r>
              <w:rPr>
                <w:noProof/>
                <w:webHidden/>
              </w:rPr>
              <w:fldChar w:fldCharType="begin"/>
            </w:r>
            <w:r>
              <w:rPr>
                <w:noProof/>
                <w:webHidden/>
              </w:rPr>
              <w:instrText xml:space="preserve"> PAGEREF _Toc228548065 \h </w:instrText>
            </w:r>
            <w:r>
              <w:rPr>
                <w:noProof/>
                <w:webHidden/>
              </w:rPr>
            </w:r>
            <w:r>
              <w:rPr>
                <w:noProof/>
                <w:webHidden/>
              </w:rPr>
              <w:fldChar w:fldCharType="separate"/>
            </w:r>
            <w:r>
              <w:rPr>
                <w:noProof/>
                <w:webHidden/>
              </w:rPr>
              <w:t>6</w:t>
            </w:r>
            <w:r>
              <w:rPr>
                <w:noProof/>
                <w:webHidden/>
              </w:rPr>
              <w:fldChar w:fldCharType="end"/>
            </w:r>
          </w:hyperlink>
        </w:p>
        <w:p w14:paraId="3F0842BD" w14:textId="2EB06292"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66" w:history="1">
            <w:r w:rsidRPr="008477CA">
              <w:rPr>
                <w:rStyle w:val="Hyperlink"/>
                <w:noProof/>
              </w:rPr>
              <w:t>1.2. Research Focus</w:t>
            </w:r>
            <w:r>
              <w:rPr>
                <w:noProof/>
                <w:webHidden/>
              </w:rPr>
              <w:tab/>
            </w:r>
            <w:r>
              <w:rPr>
                <w:noProof/>
                <w:webHidden/>
              </w:rPr>
              <w:fldChar w:fldCharType="begin"/>
            </w:r>
            <w:r>
              <w:rPr>
                <w:noProof/>
                <w:webHidden/>
              </w:rPr>
              <w:instrText xml:space="preserve"> PAGEREF _Toc228548066 \h </w:instrText>
            </w:r>
            <w:r>
              <w:rPr>
                <w:noProof/>
                <w:webHidden/>
              </w:rPr>
            </w:r>
            <w:r>
              <w:rPr>
                <w:noProof/>
                <w:webHidden/>
              </w:rPr>
              <w:fldChar w:fldCharType="separate"/>
            </w:r>
            <w:r>
              <w:rPr>
                <w:noProof/>
                <w:webHidden/>
              </w:rPr>
              <w:t>7</w:t>
            </w:r>
            <w:r>
              <w:rPr>
                <w:noProof/>
                <w:webHidden/>
              </w:rPr>
              <w:fldChar w:fldCharType="end"/>
            </w:r>
          </w:hyperlink>
        </w:p>
        <w:p w14:paraId="3AF52E98" w14:textId="19D254DB"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67" w:history="1">
            <w:r w:rsidRPr="008477CA">
              <w:rPr>
                <w:rStyle w:val="Hyperlink"/>
                <w:noProof/>
              </w:rPr>
              <w:t>1.3. Aims and Objectives</w:t>
            </w:r>
            <w:r>
              <w:rPr>
                <w:noProof/>
                <w:webHidden/>
              </w:rPr>
              <w:tab/>
            </w:r>
            <w:r>
              <w:rPr>
                <w:noProof/>
                <w:webHidden/>
              </w:rPr>
              <w:fldChar w:fldCharType="begin"/>
            </w:r>
            <w:r>
              <w:rPr>
                <w:noProof/>
                <w:webHidden/>
              </w:rPr>
              <w:instrText xml:space="preserve"> PAGEREF _Toc228548067 \h </w:instrText>
            </w:r>
            <w:r>
              <w:rPr>
                <w:noProof/>
                <w:webHidden/>
              </w:rPr>
            </w:r>
            <w:r>
              <w:rPr>
                <w:noProof/>
                <w:webHidden/>
              </w:rPr>
              <w:fldChar w:fldCharType="separate"/>
            </w:r>
            <w:r>
              <w:rPr>
                <w:noProof/>
                <w:webHidden/>
              </w:rPr>
              <w:t>7</w:t>
            </w:r>
            <w:r>
              <w:rPr>
                <w:noProof/>
                <w:webHidden/>
              </w:rPr>
              <w:fldChar w:fldCharType="end"/>
            </w:r>
          </w:hyperlink>
        </w:p>
        <w:p w14:paraId="6B094034" w14:textId="7AD01E26"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68" w:history="1">
            <w:r w:rsidRPr="008477CA">
              <w:rPr>
                <w:rStyle w:val="Hyperlink"/>
                <w:noProof/>
              </w:rPr>
              <w:t>1.4. Methods and Timescale</w:t>
            </w:r>
            <w:r>
              <w:rPr>
                <w:noProof/>
                <w:webHidden/>
              </w:rPr>
              <w:tab/>
            </w:r>
            <w:r>
              <w:rPr>
                <w:noProof/>
                <w:webHidden/>
              </w:rPr>
              <w:fldChar w:fldCharType="begin"/>
            </w:r>
            <w:r>
              <w:rPr>
                <w:noProof/>
                <w:webHidden/>
              </w:rPr>
              <w:instrText xml:space="preserve"> PAGEREF _Toc228548068 \h </w:instrText>
            </w:r>
            <w:r>
              <w:rPr>
                <w:noProof/>
                <w:webHidden/>
              </w:rPr>
            </w:r>
            <w:r>
              <w:rPr>
                <w:noProof/>
                <w:webHidden/>
              </w:rPr>
              <w:fldChar w:fldCharType="separate"/>
            </w:r>
            <w:r>
              <w:rPr>
                <w:noProof/>
                <w:webHidden/>
              </w:rPr>
              <w:t>8</w:t>
            </w:r>
            <w:r>
              <w:rPr>
                <w:noProof/>
                <w:webHidden/>
              </w:rPr>
              <w:fldChar w:fldCharType="end"/>
            </w:r>
          </w:hyperlink>
        </w:p>
        <w:p w14:paraId="5CF0F390" w14:textId="2AB20EFE"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69" w:history="1">
            <w:r w:rsidRPr="008477CA">
              <w:rPr>
                <w:rStyle w:val="Hyperlink"/>
                <w:noProof/>
              </w:rPr>
              <w:t>1.5. Value of Research</w:t>
            </w:r>
            <w:r>
              <w:rPr>
                <w:noProof/>
                <w:webHidden/>
              </w:rPr>
              <w:tab/>
            </w:r>
            <w:r>
              <w:rPr>
                <w:noProof/>
                <w:webHidden/>
              </w:rPr>
              <w:fldChar w:fldCharType="begin"/>
            </w:r>
            <w:r>
              <w:rPr>
                <w:noProof/>
                <w:webHidden/>
              </w:rPr>
              <w:instrText xml:space="preserve"> PAGEREF _Toc228548069 \h </w:instrText>
            </w:r>
            <w:r>
              <w:rPr>
                <w:noProof/>
                <w:webHidden/>
              </w:rPr>
            </w:r>
            <w:r>
              <w:rPr>
                <w:noProof/>
                <w:webHidden/>
              </w:rPr>
              <w:fldChar w:fldCharType="separate"/>
            </w:r>
            <w:r>
              <w:rPr>
                <w:noProof/>
                <w:webHidden/>
              </w:rPr>
              <w:t>9</w:t>
            </w:r>
            <w:r>
              <w:rPr>
                <w:noProof/>
                <w:webHidden/>
              </w:rPr>
              <w:fldChar w:fldCharType="end"/>
            </w:r>
          </w:hyperlink>
        </w:p>
        <w:p w14:paraId="22BCD213" w14:textId="75726118" w:rsidR="004826BC" w:rsidRDefault="004826BC">
          <w:pPr>
            <w:pStyle w:val="TOC1"/>
            <w:tabs>
              <w:tab w:val="right" w:leader="dot" w:pos="9016"/>
            </w:tabs>
            <w:rPr>
              <w:rFonts w:eastAsiaTheme="minorEastAsia"/>
              <w:b w:val="0"/>
              <w:bCs w:val="0"/>
              <w:caps w:val="0"/>
              <w:noProof/>
              <w:kern w:val="2"/>
              <w:sz w:val="24"/>
              <w:szCs w:val="24"/>
              <w:u w:val="none"/>
              <w:lang w:eastAsia="en-GB"/>
              <w14:ligatures w14:val="standardContextual"/>
            </w:rPr>
          </w:pPr>
          <w:hyperlink w:anchor="_Toc228548070" w:history="1">
            <w:r w:rsidRPr="008477CA">
              <w:rPr>
                <w:rStyle w:val="Hyperlink"/>
                <w:noProof/>
              </w:rPr>
              <w:t>2. Literature Review</w:t>
            </w:r>
            <w:r>
              <w:rPr>
                <w:noProof/>
                <w:webHidden/>
              </w:rPr>
              <w:tab/>
            </w:r>
            <w:r>
              <w:rPr>
                <w:noProof/>
                <w:webHidden/>
              </w:rPr>
              <w:fldChar w:fldCharType="begin"/>
            </w:r>
            <w:r>
              <w:rPr>
                <w:noProof/>
                <w:webHidden/>
              </w:rPr>
              <w:instrText xml:space="preserve"> PAGEREF _Toc228548070 \h </w:instrText>
            </w:r>
            <w:r>
              <w:rPr>
                <w:noProof/>
                <w:webHidden/>
              </w:rPr>
            </w:r>
            <w:r>
              <w:rPr>
                <w:noProof/>
                <w:webHidden/>
              </w:rPr>
              <w:fldChar w:fldCharType="separate"/>
            </w:r>
            <w:r>
              <w:rPr>
                <w:noProof/>
                <w:webHidden/>
              </w:rPr>
              <w:t>10</w:t>
            </w:r>
            <w:r>
              <w:rPr>
                <w:noProof/>
                <w:webHidden/>
              </w:rPr>
              <w:fldChar w:fldCharType="end"/>
            </w:r>
          </w:hyperlink>
        </w:p>
        <w:p w14:paraId="40D3F8EC" w14:textId="6E357046"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71" w:history="1">
            <w:r w:rsidRPr="008477CA">
              <w:rPr>
                <w:rStyle w:val="Hyperlink"/>
                <w:rFonts w:ascii="Aptos Display" w:eastAsia="Aptos Display" w:hAnsi="Aptos Display" w:cs="Aptos Display"/>
                <w:noProof/>
              </w:rPr>
              <w:t>2.1 Introduction</w:t>
            </w:r>
            <w:r>
              <w:rPr>
                <w:noProof/>
                <w:webHidden/>
              </w:rPr>
              <w:tab/>
            </w:r>
            <w:r>
              <w:rPr>
                <w:noProof/>
                <w:webHidden/>
              </w:rPr>
              <w:fldChar w:fldCharType="begin"/>
            </w:r>
            <w:r>
              <w:rPr>
                <w:noProof/>
                <w:webHidden/>
              </w:rPr>
              <w:instrText xml:space="preserve"> PAGEREF _Toc228548071 \h </w:instrText>
            </w:r>
            <w:r>
              <w:rPr>
                <w:noProof/>
                <w:webHidden/>
              </w:rPr>
            </w:r>
            <w:r>
              <w:rPr>
                <w:noProof/>
                <w:webHidden/>
              </w:rPr>
              <w:fldChar w:fldCharType="separate"/>
            </w:r>
            <w:r>
              <w:rPr>
                <w:noProof/>
                <w:webHidden/>
              </w:rPr>
              <w:t>10</w:t>
            </w:r>
            <w:r>
              <w:rPr>
                <w:noProof/>
                <w:webHidden/>
              </w:rPr>
              <w:fldChar w:fldCharType="end"/>
            </w:r>
          </w:hyperlink>
        </w:p>
        <w:p w14:paraId="1F013D4B" w14:textId="7A31198F"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72" w:history="1">
            <w:r w:rsidRPr="008477CA">
              <w:rPr>
                <w:rStyle w:val="Hyperlink"/>
                <w:rFonts w:ascii="Aptos Display" w:eastAsia="Aptos Display" w:hAnsi="Aptos Display" w:cs="Aptos Display"/>
                <w:noProof/>
              </w:rPr>
              <w:t>2.2 What is already Available</w:t>
            </w:r>
            <w:r>
              <w:rPr>
                <w:noProof/>
                <w:webHidden/>
              </w:rPr>
              <w:tab/>
            </w:r>
            <w:r>
              <w:rPr>
                <w:noProof/>
                <w:webHidden/>
              </w:rPr>
              <w:fldChar w:fldCharType="begin"/>
            </w:r>
            <w:r>
              <w:rPr>
                <w:noProof/>
                <w:webHidden/>
              </w:rPr>
              <w:instrText xml:space="preserve"> PAGEREF _Toc228548072 \h </w:instrText>
            </w:r>
            <w:r>
              <w:rPr>
                <w:noProof/>
                <w:webHidden/>
              </w:rPr>
            </w:r>
            <w:r>
              <w:rPr>
                <w:noProof/>
                <w:webHidden/>
              </w:rPr>
              <w:fldChar w:fldCharType="separate"/>
            </w:r>
            <w:r>
              <w:rPr>
                <w:noProof/>
                <w:webHidden/>
              </w:rPr>
              <w:t>10</w:t>
            </w:r>
            <w:r>
              <w:rPr>
                <w:noProof/>
                <w:webHidden/>
              </w:rPr>
              <w:fldChar w:fldCharType="end"/>
            </w:r>
          </w:hyperlink>
        </w:p>
        <w:p w14:paraId="0D992BA2" w14:textId="695D6753"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73" w:history="1">
            <w:r w:rsidRPr="008477CA">
              <w:rPr>
                <w:rStyle w:val="Hyperlink"/>
                <w:rFonts w:ascii="Aptos Display" w:eastAsia="Aptos Display" w:hAnsi="Aptos Display" w:cs="Aptos Display"/>
                <w:noProof/>
              </w:rPr>
              <w:t>2.3 Specific to Dyfed-Powys and South Wales Police</w:t>
            </w:r>
            <w:r>
              <w:rPr>
                <w:noProof/>
                <w:webHidden/>
              </w:rPr>
              <w:tab/>
            </w:r>
            <w:r>
              <w:rPr>
                <w:noProof/>
                <w:webHidden/>
              </w:rPr>
              <w:fldChar w:fldCharType="begin"/>
            </w:r>
            <w:r>
              <w:rPr>
                <w:noProof/>
                <w:webHidden/>
              </w:rPr>
              <w:instrText xml:space="preserve"> PAGEREF _Toc228548073 \h </w:instrText>
            </w:r>
            <w:r>
              <w:rPr>
                <w:noProof/>
                <w:webHidden/>
              </w:rPr>
            </w:r>
            <w:r>
              <w:rPr>
                <w:noProof/>
                <w:webHidden/>
              </w:rPr>
              <w:fldChar w:fldCharType="separate"/>
            </w:r>
            <w:r>
              <w:rPr>
                <w:noProof/>
                <w:webHidden/>
              </w:rPr>
              <w:t>11</w:t>
            </w:r>
            <w:r>
              <w:rPr>
                <w:noProof/>
                <w:webHidden/>
              </w:rPr>
              <w:fldChar w:fldCharType="end"/>
            </w:r>
          </w:hyperlink>
        </w:p>
        <w:p w14:paraId="482BA0F8" w14:textId="4022BD35"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74" w:history="1">
            <w:r w:rsidRPr="008477CA">
              <w:rPr>
                <w:rStyle w:val="Hyperlink"/>
                <w:rFonts w:ascii="Aptos Display" w:eastAsia="Aptos Display" w:hAnsi="Aptos Display" w:cs="Aptos Display"/>
                <w:noProof/>
              </w:rPr>
              <w:t>2.4 The Policing response to recent changes</w:t>
            </w:r>
            <w:r>
              <w:rPr>
                <w:noProof/>
                <w:webHidden/>
              </w:rPr>
              <w:tab/>
            </w:r>
            <w:r>
              <w:rPr>
                <w:noProof/>
                <w:webHidden/>
              </w:rPr>
              <w:fldChar w:fldCharType="begin"/>
            </w:r>
            <w:r>
              <w:rPr>
                <w:noProof/>
                <w:webHidden/>
              </w:rPr>
              <w:instrText xml:space="preserve"> PAGEREF _Toc228548074 \h </w:instrText>
            </w:r>
            <w:r>
              <w:rPr>
                <w:noProof/>
                <w:webHidden/>
              </w:rPr>
            </w:r>
            <w:r>
              <w:rPr>
                <w:noProof/>
                <w:webHidden/>
              </w:rPr>
              <w:fldChar w:fldCharType="separate"/>
            </w:r>
            <w:r>
              <w:rPr>
                <w:noProof/>
                <w:webHidden/>
              </w:rPr>
              <w:t>13</w:t>
            </w:r>
            <w:r>
              <w:rPr>
                <w:noProof/>
                <w:webHidden/>
              </w:rPr>
              <w:fldChar w:fldCharType="end"/>
            </w:r>
          </w:hyperlink>
        </w:p>
        <w:p w14:paraId="4CCB2FFF" w14:textId="0C6CE470"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75" w:history="1">
            <w:r w:rsidRPr="008477CA">
              <w:rPr>
                <w:rStyle w:val="Hyperlink"/>
                <w:rFonts w:ascii="Aptos Display" w:eastAsia="Aptos Display" w:hAnsi="Aptos Display" w:cs="Aptos Display"/>
                <w:noProof/>
              </w:rPr>
              <w:t>2.5 Public Perception</w:t>
            </w:r>
            <w:r>
              <w:rPr>
                <w:noProof/>
                <w:webHidden/>
              </w:rPr>
              <w:tab/>
            </w:r>
            <w:r>
              <w:rPr>
                <w:noProof/>
                <w:webHidden/>
              </w:rPr>
              <w:fldChar w:fldCharType="begin"/>
            </w:r>
            <w:r>
              <w:rPr>
                <w:noProof/>
                <w:webHidden/>
              </w:rPr>
              <w:instrText xml:space="preserve"> PAGEREF _Toc228548075 \h </w:instrText>
            </w:r>
            <w:r>
              <w:rPr>
                <w:noProof/>
                <w:webHidden/>
              </w:rPr>
            </w:r>
            <w:r>
              <w:rPr>
                <w:noProof/>
                <w:webHidden/>
              </w:rPr>
              <w:fldChar w:fldCharType="separate"/>
            </w:r>
            <w:r>
              <w:rPr>
                <w:noProof/>
                <w:webHidden/>
              </w:rPr>
              <w:t>14</w:t>
            </w:r>
            <w:r>
              <w:rPr>
                <w:noProof/>
                <w:webHidden/>
              </w:rPr>
              <w:fldChar w:fldCharType="end"/>
            </w:r>
          </w:hyperlink>
        </w:p>
        <w:p w14:paraId="29FD24AD" w14:textId="15635FAF"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76" w:history="1">
            <w:r w:rsidRPr="008477CA">
              <w:rPr>
                <w:rStyle w:val="Hyperlink"/>
                <w:rFonts w:ascii="Aptos Display" w:eastAsia="Aptos Display" w:hAnsi="Aptos Display" w:cs="Aptos Display"/>
                <w:noProof/>
              </w:rPr>
              <w:t>2.6 Conclusion</w:t>
            </w:r>
            <w:r>
              <w:rPr>
                <w:noProof/>
                <w:webHidden/>
              </w:rPr>
              <w:tab/>
            </w:r>
            <w:r>
              <w:rPr>
                <w:noProof/>
                <w:webHidden/>
              </w:rPr>
              <w:fldChar w:fldCharType="begin"/>
            </w:r>
            <w:r>
              <w:rPr>
                <w:noProof/>
                <w:webHidden/>
              </w:rPr>
              <w:instrText xml:space="preserve"> PAGEREF _Toc228548076 \h </w:instrText>
            </w:r>
            <w:r>
              <w:rPr>
                <w:noProof/>
                <w:webHidden/>
              </w:rPr>
            </w:r>
            <w:r>
              <w:rPr>
                <w:noProof/>
                <w:webHidden/>
              </w:rPr>
              <w:fldChar w:fldCharType="separate"/>
            </w:r>
            <w:r>
              <w:rPr>
                <w:noProof/>
                <w:webHidden/>
              </w:rPr>
              <w:t>16</w:t>
            </w:r>
            <w:r>
              <w:rPr>
                <w:noProof/>
                <w:webHidden/>
              </w:rPr>
              <w:fldChar w:fldCharType="end"/>
            </w:r>
          </w:hyperlink>
        </w:p>
        <w:p w14:paraId="6F74CEEC" w14:textId="4BC82F05" w:rsidR="004826BC" w:rsidRDefault="004826BC">
          <w:pPr>
            <w:pStyle w:val="TOC1"/>
            <w:tabs>
              <w:tab w:val="right" w:leader="dot" w:pos="9016"/>
            </w:tabs>
            <w:rPr>
              <w:rFonts w:eastAsiaTheme="minorEastAsia"/>
              <w:b w:val="0"/>
              <w:bCs w:val="0"/>
              <w:caps w:val="0"/>
              <w:noProof/>
              <w:kern w:val="2"/>
              <w:sz w:val="24"/>
              <w:szCs w:val="24"/>
              <w:u w:val="none"/>
              <w:lang w:eastAsia="en-GB"/>
              <w14:ligatures w14:val="standardContextual"/>
            </w:rPr>
          </w:pPr>
          <w:hyperlink w:anchor="_Toc228548077" w:history="1">
            <w:r w:rsidRPr="008477CA">
              <w:rPr>
                <w:rStyle w:val="Hyperlink"/>
                <w:noProof/>
              </w:rPr>
              <w:t>3. Methodology</w:t>
            </w:r>
            <w:r>
              <w:rPr>
                <w:noProof/>
                <w:webHidden/>
              </w:rPr>
              <w:tab/>
            </w:r>
            <w:r>
              <w:rPr>
                <w:noProof/>
                <w:webHidden/>
              </w:rPr>
              <w:fldChar w:fldCharType="begin"/>
            </w:r>
            <w:r>
              <w:rPr>
                <w:noProof/>
                <w:webHidden/>
              </w:rPr>
              <w:instrText xml:space="preserve"> PAGEREF _Toc228548077 \h </w:instrText>
            </w:r>
            <w:r>
              <w:rPr>
                <w:noProof/>
                <w:webHidden/>
              </w:rPr>
            </w:r>
            <w:r>
              <w:rPr>
                <w:noProof/>
                <w:webHidden/>
              </w:rPr>
              <w:fldChar w:fldCharType="separate"/>
            </w:r>
            <w:r>
              <w:rPr>
                <w:noProof/>
                <w:webHidden/>
              </w:rPr>
              <w:t>16</w:t>
            </w:r>
            <w:r>
              <w:rPr>
                <w:noProof/>
                <w:webHidden/>
              </w:rPr>
              <w:fldChar w:fldCharType="end"/>
            </w:r>
          </w:hyperlink>
        </w:p>
        <w:p w14:paraId="6F3317E9" w14:textId="4F591E74"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78" w:history="1">
            <w:r w:rsidRPr="008477CA">
              <w:rPr>
                <w:rStyle w:val="Hyperlink"/>
                <w:rFonts w:ascii="Aptos Display" w:eastAsia="Aptos Display" w:hAnsi="Aptos Display" w:cs="Aptos Display"/>
                <w:noProof/>
              </w:rPr>
              <w:t>3.1 Introduction</w:t>
            </w:r>
            <w:r>
              <w:rPr>
                <w:noProof/>
                <w:webHidden/>
              </w:rPr>
              <w:tab/>
            </w:r>
            <w:r>
              <w:rPr>
                <w:noProof/>
                <w:webHidden/>
              </w:rPr>
              <w:fldChar w:fldCharType="begin"/>
            </w:r>
            <w:r>
              <w:rPr>
                <w:noProof/>
                <w:webHidden/>
              </w:rPr>
              <w:instrText xml:space="preserve"> PAGEREF _Toc228548078 \h </w:instrText>
            </w:r>
            <w:r>
              <w:rPr>
                <w:noProof/>
                <w:webHidden/>
              </w:rPr>
            </w:r>
            <w:r>
              <w:rPr>
                <w:noProof/>
                <w:webHidden/>
              </w:rPr>
              <w:fldChar w:fldCharType="separate"/>
            </w:r>
            <w:r>
              <w:rPr>
                <w:noProof/>
                <w:webHidden/>
              </w:rPr>
              <w:t>16</w:t>
            </w:r>
            <w:r>
              <w:rPr>
                <w:noProof/>
                <w:webHidden/>
              </w:rPr>
              <w:fldChar w:fldCharType="end"/>
            </w:r>
          </w:hyperlink>
        </w:p>
        <w:p w14:paraId="1629404E" w14:textId="6CA6C500"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79" w:history="1">
            <w:r w:rsidRPr="008477CA">
              <w:rPr>
                <w:rStyle w:val="Hyperlink"/>
                <w:rFonts w:ascii="Aptos Display" w:eastAsia="Aptos Display" w:hAnsi="Aptos Display" w:cs="Aptos Display"/>
                <w:noProof/>
              </w:rPr>
              <w:t>3.2 Research Strategy</w:t>
            </w:r>
            <w:r>
              <w:rPr>
                <w:noProof/>
                <w:webHidden/>
              </w:rPr>
              <w:tab/>
            </w:r>
            <w:r>
              <w:rPr>
                <w:noProof/>
                <w:webHidden/>
              </w:rPr>
              <w:fldChar w:fldCharType="begin"/>
            </w:r>
            <w:r>
              <w:rPr>
                <w:noProof/>
                <w:webHidden/>
              </w:rPr>
              <w:instrText xml:space="preserve"> PAGEREF _Toc228548079 \h </w:instrText>
            </w:r>
            <w:r>
              <w:rPr>
                <w:noProof/>
                <w:webHidden/>
              </w:rPr>
            </w:r>
            <w:r>
              <w:rPr>
                <w:noProof/>
                <w:webHidden/>
              </w:rPr>
              <w:fldChar w:fldCharType="separate"/>
            </w:r>
            <w:r>
              <w:rPr>
                <w:noProof/>
                <w:webHidden/>
              </w:rPr>
              <w:t>17</w:t>
            </w:r>
            <w:r>
              <w:rPr>
                <w:noProof/>
                <w:webHidden/>
              </w:rPr>
              <w:fldChar w:fldCharType="end"/>
            </w:r>
          </w:hyperlink>
        </w:p>
        <w:p w14:paraId="4794B126" w14:textId="42219866"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80" w:history="1">
            <w:r w:rsidRPr="008477CA">
              <w:rPr>
                <w:rStyle w:val="Hyperlink"/>
                <w:rFonts w:ascii="Aptos Display" w:eastAsia="Aptos Display" w:hAnsi="Aptos Display" w:cs="Aptos Display"/>
                <w:noProof/>
              </w:rPr>
              <w:t>3.3 Data Collection</w:t>
            </w:r>
            <w:r>
              <w:rPr>
                <w:noProof/>
                <w:webHidden/>
              </w:rPr>
              <w:tab/>
            </w:r>
            <w:r>
              <w:rPr>
                <w:noProof/>
                <w:webHidden/>
              </w:rPr>
              <w:fldChar w:fldCharType="begin"/>
            </w:r>
            <w:r>
              <w:rPr>
                <w:noProof/>
                <w:webHidden/>
              </w:rPr>
              <w:instrText xml:space="preserve"> PAGEREF _Toc228548080 \h </w:instrText>
            </w:r>
            <w:r>
              <w:rPr>
                <w:noProof/>
                <w:webHidden/>
              </w:rPr>
            </w:r>
            <w:r>
              <w:rPr>
                <w:noProof/>
                <w:webHidden/>
              </w:rPr>
              <w:fldChar w:fldCharType="separate"/>
            </w:r>
            <w:r>
              <w:rPr>
                <w:noProof/>
                <w:webHidden/>
              </w:rPr>
              <w:t>18</w:t>
            </w:r>
            <w:r>
              <w:rPr>
                <w:noProof/>
                <w:webHidden/>
              </w:rPr>
              <w:fldChar w:fldCharType="end"/>
            </w:r>
          </w:hyperlink>
        </w:p>
        <w:p w14:paraId="2E5CDD37" w14:textId="43CC6C33"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81" w:history="1">
            <w:r w:rsidRPr="008477CA">
              <w:rPr>
                <w:rStyle w:val="Hyperlink"/>
                <w:rFonts w:ascii="Aptos Display" w:eastAsia="Aptos Display" w:hAnsi="Aptos Display" w:cs="Aptos Display"/>
                <w:noProof/>
              </w:rPr>
              <w:t>3.4 Data Analysis</w:t>
            </w:r>
            <w:r>
              <w:rPr>
                <w:noProof/>
                <w:webHidden/>
              </w:rPr>
              <w:tab/>
            </w:r>
            <w:r>
              <w:rPr>
                <w:noProof/>
                <w:webHidden/>
              </w:rPr>
              <w:fldChar w:fldCharType="begin"/>
            </w:r>
            <w:r>
              <w:rPr>
                <w:noProof/>
                <w:webHidden/>
              </w:rPr>
              <w:instrText xml:space="preserve"> PAGEREF _Toc228548081 \h </w:instrText>
            </w:r>
            <w:r>
              <w:rPr>
                <w:noProof/>
                <w:webHidden/>
              </w:rPr>
            </w:r>
            <w:r>
              <w:rPr>
                <w:noProof/>
                <w:webHidden/>
              </w:rPr>
              <w:fldChar w:fldCharType="separate"/>
            </w:r>
            <w:r>
              <w:rPr>
                <w:noProof/>
                <w:webHidden/>
              </w:rPr>
              <w:t>19</w:t>
            </w:r>
            <w:r>
              <w:rPr>
                <w:noProof/>
                <w:webHidden/>
              </w:rPr>
              <w:fldChar w:fldCharType="end"/>
            </w:r>
          </w:hyperlink>
        </w:p>
        <w:p w14:paraId="3B9F5BBA" w14:textId="3649E7A9"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82" w:history="1">
            <w:r w:rsidRPr="008477CA">
              <w:rPr>
                <w:rStyle w:val="Hyperlink"/>
                <w:rFonts w:ascii="Aptos Display" w:eastAsia="Aptos Display" w:hAnsi="Aptos Display" w:cs="Aptos Display"/>
                <w:noProof/>
              </w:rPr>
              <w:t>3.5 Limitations</w:t>
            </w:r>
            <w:r>
              <w:rPr>
                <w:noProof/>
                <w:webHidden/>
              </w:rPr>
              <w:tab/>
            </w:r>
            <w:r>
              <w:rPr>
                <w:noProof/>
                <w:webHidden/>
              </w:rPr>
              <w:fldChar w:fldCharType="begin"/>
            </w:r>
            <w:r>
              <w:rPr>
                <w:noProof/>
                <w:webHidden/>
              </w:rPr>
              <w:instrText xml:space="preserve"> PAGEREF _Toc228548082 \h </w:instrText>
            </w:r>
            <w:r>
              <w:rPr>
                <w:noProof/>
                <w:webHidden/>
              </w:rPr>
            </w:r>
            <w:r>
              <w:rPr>
                <w:noProof/>
                <w:webHidden/>
              </w:rPr>
              <w:fldChar w:fldCharType="separate"/>
            </w:r>
            <w:r>
              <w:rPr>
                <w:noProof/>
                <w:webHidden/>
              </w:rPr>
              <w:t>19</w:t>
            </w:r>
            <w:r>
              <w:rPr>
                <w:noProof/>
                <w:webHidden/>
              </w:rPr>
              <w:fldChar w:fldCharType="end"/>
            </w:r>
          </w:hyperlink>
        </w:p>
        <w:p w14:paraId="6B8EB2C1" w14:textId="2839C9BE"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83" w:history="1">
            <w:r w:rsidRPr="008477CA">
              <w:rPr>
                <w:rStyle w:val="Hyperlink"/>
                <w:rFonts w:ascii="Aptos Display" w:eastAsia="Aptos Display" w:hAnsi="Aptos Display" w:cs="Aptos Display"/>
                <w:noProof/>
              </w:rPr>
              <w:t>3.6 Value of the Research</w:t>
            </w:r>
            <w:r>
              <w:rPr>
                <w:noProof/>
                <w:webHidden/>
              </w:rPr>
              <w:tab/>
            </w:r>
            <w:r>
              <w:rPr>
                <w:noProof/>
                <w:webHidden/>
              </w:rPr>
              <w:fldChar w:fldCharType="begin"/>
            </w:r>
            <w:r>
              <w:rPr>
                <w:noProof/>
                <w:webHidden/>
              </w:rPr>
              <w:instrText xml:space="preserve"> PAGEREF _Toc228548083 \h </w:instrText>
            </w:r>
            <w:r>
              <w:rPr>
                <w:noProof/>
                <w:webHidden/>
              </w:rPr>
            </w:r>
            <w:r>
              <w:rPr>
                <w:noProof/>
                <w:webHidden/>
              </w:rPr>
              <w:fldChar w:fldCharType="separate"/>
            </w:r>
            <w:r>
              <w:rPr>
                <w:noProof/>
                <w:webHidden/>
              </w:rPr>
              <w:t>20</w:t>
            </w:r>
            <w:r>
              <w:rPr>
                <w:noProof/>
                <w:webHidden/>
              </w:rPr>
              <w:fldChar w:fldCharType="end"/>
            </w:r>
          </w:hyperlink>
        </w:p>
        <w:p w14:paraId="5C6C7B31" w14:textId="4DFE8F0A" w:rsidR="004826BC" w:rsidRDefault="004826BC">
          <w:pPr>
            <w:pStyle w:val="TOC1"/>
            <w:tabs>
              <w:tab w:val="right" w:leader="dot" w:pos="9016"/>
            </w:tabs>
            <w:rPr>
              <w:rFonts w:eastAsiaTheme="minorEastAsia"/>
              <w:b w:val="0"/>
              <w:bCs w:val="0"/>
              <w:caps w:val="0"/>
              <w:noProof/>
              <w:kern w:val="2"/>
              <w:sz w:val="24"/>
              <w:szCs w:val="24"/>
              <w:u w:val="none"/>
              <w:lang w:eastAsia="en-GB"/>
              <w14:ligatures w14:val="standardContextual"/>
            </w:rPr>
          </w:pPr>
          <w:hyperlink w:anchor="_Toc228548084" w:history="1">
            <w:r w:rsidRPr="008477CA">
              <w:rPr>
                <w:rStyle w:val="Hyperlink"/>
                <w:noProof/>
              </w:rPr>
              <w:t>4. Findings</w:t>
            </w:r>
            <w:r>
              <w:rPr>
                <w:noProof/>
                <w:webHidden/>
              </w:rPr>
              <w:tab/>
            </w:r>
            <w:r>
              <w:rPr>
                <w:noProof/>
                <w:webHidden/>
              </w:rPr>
              <w:fldChar w:fldCharType="begin"/>
            </w:r>
            <w:r>
              <w:rPr>
                <w:noProof/>
                <w:webHidden/>
              </w:rPr>
              <w:instrText xml:space="preserve"> PAGEREF _Toc228548084 \h </w:instrText>
            </w:r>
            <w:r>
              <w:rPr>
                <w:noProof/>
                <w:webHidden/>
              </w:rPr>
            </w:r>
            <w:r>
              <w:rPr>
                <w:noProof/>
                <w:webHidden/>
              </w:rPr>
              <w:fldChar w:fldCharType="separate"/>
            </w:r>
            <w:r>
              <w:rPr>
                <w:noProof/>
                <w:webHidden/>
              </w:rPr>
              <w:t>21</w:t>
            </w:r>
            <w:r>
              <w:rPr>
                <w:noProof/>
                <w:webHidden/>
              </w:rPr>
              <w:fldChar w:fldCharType="end"/>
            </w:r>
          </w:hyperlink>
        </w:p>
        <w:p w14:paraId="48BEE1FD" w14:textId="6DC03258"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85" w:history="1">
            <w:r w:rsidRPr="008477CA">
              <w:rPr>
                <w:rStyle w:val="Hyperlink"/>
                <w:rFonts w:ascii="Aptos Display" w:eastAsia="Aptos Display" w:hAnsi="Aptos Display" w:cs="Aptos Display"/>
                <w:noProof/>
              </w:rPr>
              <w:t>4:1 Introduction</w:t>
            </w:r>
            <w:r>
              <w:rPr>
                <w:noProof/>
                <w:webHidden/>
              </w:rPr>
              <w:tab/>
            </w:r>
            <w:r>
              <w:rPr>
                <w:noProof/>
                <w:webHidden/>
              </w:rPr>
              <w:fldChar w:fldCharType="begin"/>
            </w:r>
            <w:r>
              <w:rPr>
                <w:noProof/>
                <w:webHidden/>
              </w:rPr>
              <w:instrText xml:space="preserve"> PAGEREF _Toc228548085 \h </w:instrText>
            </w:r>
            <w:r>
              <w:rPr>
                <w:noProof/>
                <w:webHidden/>
              </w:rPr>
            </w:r>
            <w:r>
              <w:rPr>
                <w:noProof/>
                <w:webHidden/>
              </w:rPr>
              <w:fldChar w:fldCharType="separate"/>
            </w:r>
            <w:r>
              <w:rPr>
                <w:noProof/>
                <w:webHidden/>
              </w:rPr>
              <w:t>21</w:t>
            </w:r>
            <w:r>
              <w:rPr>
                <w:noProof/>
                <w:webHidden/>
              </w:rPr>
              <w:fldChar w:fldCharType="end"/>
            </w:r>
          </w:hyperlink>
        </w:p>
        <w:p w14:paraId="5DF082EC" w14:textId="312FADB5"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86" w:history="1">
            <w:r w:rsidRPr="008477CA">
              <w:rPr>
                <w:rStyle w:val="Hyperlink"/>
                <w:rFonts w:ascii="Aptos Display" w:eastAsia="Aptos Display" w:hAnsi="Aptos Display" w:cs="Aptos Display"/>
                <w:noProof/>
              </w:rPr>
              <w:t>4:2 Findings: Description of Analysis and Results</w:t>
            </w:r>
            <w:r>
              <w:rPr>
                <w:noProof/>
                <w:webHidden/>
              </w:rPr>
              <w:tab/>
            </w:r>
            <w:r>
              <w:rPr>
                <w:noProof/>
                <w:webHidden/>
              </w:rPr>
              <w:fldChar w:fldCharType="begin"/>
            </w:r>
            <w:r>
              <w:rPr>
                <w:noProof/>
                <w:webHidden/>
              </w:rPr>
              <w:instrText xml:space="preserve"> PAGEREF _Toc228548086 \h </w:instrText>
            </w:r>
            <w:r>
              <w:rPr>
                <w:noProof/>
                <w:webHidden/>
              </w:rPr>
            </w:r>
            <w:r>
              <w:rPr>
                <w:noProof/>
                <w:webHidden/>
              </w:rPr>
              <w:fldChar w:fldCharType="separate"/>
            </w:r>
            <w:r>
              <w:rPr>
                <w:noProof/>
                <w:webHidden/>
              </w:rPr>
              <w:t>21</w:t>
            </w:r>
            <w:r>
              <w:rPr>
                <w:noProof/>
                <w:webHidden/>
              </w:rPr>
              <w:fldChar w:fldCharType="end"/>
            </w:r>
          </w:hyperlink>
        </w:p>
        <w:p w14:paraId="6EDB73AB" w14:textId="49402B7D"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87" w:history="1">
            <w:r w:rsidRPr="008477CA">
              <w:rPr>
                <w:rStyle w:val="Hyperlink"/>
                <w:rFonts w:ascii="Aptos Display" w:eastAsia="Aptos Display" w:hAnsi="Aptos Display" w:cs="Aptos Display"/>
                <w:noProof/>
              </w:rPr>
              <w:t>4.3 Conclusion</w:t>
            </w:r>
            <w:r>
              <w:rPr>
                <w:noProof/>
                <w:webHidden/>
              </w:rPr>
              <w:tab/>
            </w:r>
            <w:r>
              <w:rPr>
                <w:noProof/>
                <w:webHidden/>
              </w:rPr>
              <w:fldChar w:fldCharType="begin"/>
            </w:r>
            <w:r>
              <w:rPr>
                <w:noProof/>
                <w:webHidden/>
              </w:rPr>
              <w:instrText xml:space="preserve"> PAGEREF _Toc228548087 \h </w:instrText>
            </w:r>
            <w:r>
              <w:rPr>
                <w:noProof/>
                <w:webHidden/>
              </w:rPr>
            </w:r>
            <w:r>
              <w:rPr>
                <w:noProof/>
                <w:webHidden/>
              </w:rPr>
              <w:fldChar w:fldCharType="separate"/>
            </w:r>
            <w:r>
              <w:rPr>
                <w:noProof/>
                <w:webHidden/>
              </w:rPr>
              <w:t>26</w:t>
            </w:r>
            <w:r>
              <w:rPr>
                <w:noProof/>
                <w:webHidden/>
              </w:rPr>
              <w:fldChar w:fldCharType="end"/>
            </w:r>
          </w:hyperlink>
        </w:p>
        <w:p w14:paraId="73F16273" w14:textId="20E91921" w:rsidR="004826BC" w:rsidRDefault="004826BC">
          <w:pPr>
            <w:pStyle w:val="TOC1"/>
            <w:tabs>
              <w:tab w:val="right" w:leader="dot" w:pos="9016"/>
            </w:tabs>
            <w:rPr>
              <w:rFonts w:eastAsiaTheme="minorEastAsia"/>
              <w:b w:val="0"/>
              <w:bCs w:val="0"/>
              <w:caps w:val="0"/>
              <w:noProof/>
              <w:kern w:val="2"/>
              <w:sz w:val="24"/>
              <w:szCs w:val="24"/>
              <w:u w:val="none"/>
              <w:lang w:eastAsia="en-GB"/>
              <w14:ligatures w14:val="standardContextual"/>
            </w:rPr>
          </w:pPr>
          <w:hyperlink w:anchor="_Toc228548088" w:history="1">
            <w:r w:rsidRPr="008477CA">
              <w:rPr>
                <w:rStyle w:val="Hyperlink"/>
                <w:noProof/>
              </w:rPr>
              <w:t>5. Conclusion</w:t>
            </w:r>
            <w:r>
              <w:rPr>
                <w:noProof/>
                <w:webHidden/>
              </w:rPr>
              <w:tab/>
            </w:r>
            <w:r>
              <w:rPr>
                <w:noProof/>
                <w:webHidden/>
              </w:rPr>
              <w:fldChar w:fldCharType="begin"/>
            </w:r>
            <w:r>
              <w:rPr>
                <w:noProof/>
                <w:webHidden/>
              </w:rPr>
              <w:instrText xml:space="preserve"> PAGEREF _Toc228548088 \h </w:instrText>
            </w:r>
            <w:r>
              <w:rPr>
                <w:noProof/>
                <w:webHidden/>
              </w:rPr>
            </w:r>
            <w:r>
              <w:rPr>
                <w:noProof/>
                <w:webHidden/>
              </w:rPr>
              <w:fldChar w:fldCharType="separate"/>
            </w:r>
            <w:r>
              <w:rPr>
                <w:noProof/>
                <w:webHidden/>
              </w:rPr>
              <w:t>27</w:t>
            </w:r>
            <w:r>
              <w:rPr>
                <w:noProof/>
                <w:webHidden/>
              </w:rPr>
              <w:fldChar w:fldCharType="end"/>
            </w:r>
          </w:hyperlink>
        </w:p>
        <w:p w14:paraId="0E5AD562" w14:textId="259EABF9"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89" w:history="1">
            <w:r w:rsidRPr="008477CA">
              <w:rPr>
                <w:rStyle w:val="Hyperlink"/>
                <w:rFonts w:ascii="Aptos Display" w:eastAsia="Aptos Display" w:hAnsi="Aptos Display" w:cs="Aptos Display"/>
                <w:noProof/>
              </w:rPr>
              <w:t>5.1 Introduction</w:t>
            </w:r>
            <w:r>
              <w:rPr>
                <w:noProof/>
                <w:webHidden/>
              </w:rPr>
              <w:tab/>
            </w:r>
            <w:r>
              <w:rPr>
                <w:noProof/>
                <w:webHidden/>
              </w:rPr>
              <w:fldChar w:fldCharType="begin"/>
            </w:r>
            <w:r>
              <w:rPr>
                <w:noProof/>
                <w:webHidden/>
              </w:rPr>
              <w:instrText xml:space="preserve"> PAGEREF _Toc228548089 \h </w:instrText>
            </w:r>
            <w:r>
              <w:rPr>
                <w:noProof/>
                <w:webHidden/>
              </w:rPr>
            </w:r>
            <w:r>
              <w:rPr>
                <w:noProof/>
                <w:webHidden/>
              </w:rPr>
              <w:fldChar w:fldCharType="separate"/>
            </w:r>
            <w:r>
              <w:rPr>
                <w:noProof/>
                <w:webHidden/>
              </w:rPr>
              <w:t>27</w:t>
            </w:r>
            <w:r>
              <w:rPr>
                <w:noProof/>
                <w:webHidden/>
              </w:rPr>
              <w:fldChar w:fldCharType="end"/>
            </w:r>
          </w:hyperlink>
        </w:p>
        <w:p w14:paraId="4DB8D0F7" w14:textId="2D0B2C34"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90" w:history="1">
            <w:r w:rsidRPr="008477CA">
              <w:rPr>
                <w:rStyle w:val="Hyperlink"/>
                <w:rFonts w:ascii="Aptos Display" w:eastAsia="Aptos Display" w:hAnsi="Aptos Display" w:cs="Aptos Display"/>
                <w:noProof/>
              </w:rPr>
              <w:t>5.2 Objective 1</w:t>
            </w:r>
            <w:r>
              <w:rPr>
                <w:noProof/>
                <w:webHidden/>
              </w:rPr>
              <w:tab/>
            </w:r>
            <w:r>
              <w:rPr>
                <w:noProof/>
                <w:webHidden/>
              </w:rPr>
              <w:fldChar w:fldCharType="begin"/>
            </w:r>
            <w:r>
              <w:rPr>
                <w:noProof/>
                <w:webHidden/>
              </w:rPr>
              <w:instrText xml:space="preserve"> PAGEREF _Toc228548090 \h </w:instrText>
            </w:r>
            <w:r>
              <w:rPr>
                <w:noProof/>
                <w:webHidden/>
              </w:rPr>
            </w:r>
            <w:r>
              <w:rPr>
                <w:noProof/>
                <w:webHidden/>
              </w:rPr>
              <w:fldChar w:fldCharType="separate"/>
            </w:r>
            <w:r>
              <w:rPr>
                <w:noProof/>
                <w:webHidden/>
              </w:rPr>
              <w:t>27</w:t>
            </w:r>
            <w:r>
              <w:rPr>
                <w:noProof/>
                <w:webHidden/>
              </w:rPr>
              <w:fldChar w:fldCharType="end"/>
            </w:r>
          </w:hyperlink>
        </w:p>
        <w:p w14:paraId="46356EB2" w14:textId="701D1BD0"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91" w:history="1">
            <w:r w:rsidRPr="008477CA">
              <w:rPr>
                <w:rStyle w:val="Hyperlink"/>
                <w:rFonts w:ascii="Aptos Display" w:eastAsia="Aptos Display" w:hAnsi="Aptos Display" w:cs="Aptos Display"/>
                <w:noProof/>
              </w:rPr>
              <w:t>5.3 Objective 2</w:t>
            </w:r>
            <w:r>
              <w:rPr>
                <w:noProof/>
                <w:webHidden/>
              </w:rPr>
              <w:tab/>
            </w:r>
            <w:r>
              <w:rPr>
                <w:noProof/>
                <w:webHidden/>
              </w:rPr>
              <w:fldChar w:fldCharType="begin"/>
            </w:r>
            <w:r>
              <w:rPr>
                <w:noProof/>
                <w:webHidden/>
              </w:rPr>
              <w:instrText xml:space="preserve"> PAGEREF _Toc228548091 \h </w:instrText>
            </w:r>
            <w:r>
              <w:rPr>
                <w:noProof/>
                <w:webHidden/>
              </w:rPr>
            </w:r>
            <w:r>
              <w:rPr>
                <w:noProof/>
                <w:webHidden/>
              </w:rPr>
              <w:fldChar w:fldCharType="separate"/>
            </w:r>
            <w:r>
              <w:rPr>
                <w:noProof/>
                <w:webHidden/>
              </w:rPr>
              <w:t>28</w:t>
            </w:r>
            <w:r>
              <w:rPr>
                <w:noProof/>
                <w:webHidden/>
              </w:rPr>
              <w:fldChar w:fldCharType="end"/>
            </w:r>
          </w:hyperlink>
        </w:p>
        <w:p w14:paraId="0AE469C6" w14:textId="31C2BE8E"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92" w:history="1">
            <w:r w:rsidRPr="008477CA">
              <w:rPr>
                <w:rStyle w:val="Hyperlink"/>
                <w:rFonts w:ascii="Aptos Display" w:eastAsia="Aptos Display" w:hAnsi="Aptos Display" w:cs="Aptos Display"/>
                <w:noProof/>
              </w:rPr>
              <w:t>5.4 Objective 3</w:t>
            </w:r>
            <w:r>
              <w:rPr>
                <w:noProof/>
                <w:webHidden/>
              </w:rPr>
              <w:tab/>
            </w:r>
            <w:r>
              <w:rPr>
                <w:noProof/>
                <w:webHidden/>
              </w:rPr>
              <w:fldChar w:fldCharType="begin"/>
            </w:r>
            <w:r>
              <w:rPr>
                <w:noProof/>
                <w:webHidden/>
              </w:rPr>
              <w:instrText xml:space="preserve"> PAGEREF _Toc228548092 \h </w:instrText>
            </w:r>
            <w:r>
              <w:rPr>
                <w:noProof/>
                <w:webHidden/>
              </w:rPr>
            </w:r>
            <w:r>
              <w:rPr>
                <w:noProof/>
                <w:webHidden/>
              </w:rPr>
              <w:fldChar w:fldCharType="separate"/>
            </w:r>
            <w:r>
              <w:rPr>
                <w:noProof/>
                <w:webHidden/>
              </w:rPr>
              <w:t>28</w:t>
            </w:r>
            <w:r>
              <w:rPr>
                <w:noProof/>
                <w:webHidden/>
              </w:rPr>
              <w:fldChar w:fldCharType="end"/>
            </w:r>
          </w:hyperlink>
        </w:p>
        <w:p w14:paraId="77BA92DD" w14:textId="1ED05237"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93" w:history="1">
            <w:r w:rsidRPr="008477CA">
              <w:rPr>
                <w:rStyle w:val="Hyperlink"/>
                <w:rFonts w:ascii="Aptos Display" w:eastAsia="Aptos Display" w:hAnsi="Aptos Display" w:cs="Aptos Display"/>
                <w:noProof/>
              </w:rPr>
              <w:t>5.5 Limitations</w:t>
            </w:r>
            <w:r>
              <w:rPr>
                <w:noProof/>
                <w:webHidden/>
              </w:rPr>
              <w:tab/>
            </w:r>
            <w:r>
              <w:rPr>
                <w:noProof/>
                <w:webHidden/>
              </w:rPr>
              <w:fldChar w:fldCharType="begin"/>
            </w:r>
            <w:r>
              <w:rPr>
                <w:noProof/>
                <w:webHidden/>
              </w:rPr>
              <w:instrText xml:space="preserve"> PAGEREF _Toc228548093 \h </w:instrText>
            </w:r>
            <w:r>
              <w:rPr>
                <w:noProof/>
                <w:webHidden/>
              </w:rPr>
            </w:r>
            <w:r>
              <w:rPr>
                <w:noProof/>
                <w:webHidden/>
              </w:rPr>
              <w:fldChar w:fldCharType="separate"/>
            </w:r>
            <w:r>
              <w:rPr>
                <w:noProof/>
                <w:webHidden/>
              </w:rPr>
              <w:t>29</w:t>
            </w:r>
            <w:r>
              <w:rPr>
                <w:noProof/>
                <w:webHidden/>
              </w:rPr>
              <w:fldChar w:fldCharType="end"/>
            </w:r>
          </w:hyperlink>
        </w:p>
        <w:p w14:paraId="4BA1227E" w14:textId="3C99C6A5" w:rsidR="004826BC" w:rsidRDefault="004826BC">
          <w:pPr>
            <w:pStyle w:val="TOC2"/>
            <w:tabs>
              <w:tab w:val="right" w:leader="dot" w:pos="9016"/>
            </w:tabs>
            <w:rPr>
              <w:rFonts w:eastAsiaTheme="minorEastAsia"/>
              <w:b w:val="0"/>
              <w:bCs w:val="0"/>
              <w:smallCaps w:val="0"/>
              <w:noProof/>
              <w:kern w:val="2"/>
              <w:sz w:val="24"/>
              <w:szCs w:val="24"/>
              <w:lang w:eastAsia="en-GB"/>
              <w14:ligatures w14:val="standardContextual"/>
            </w:rPr>
          </w:pPr>
          <w:hyperlink w:anchor="_Toc228548094" w:history="1">
            <w:r w:rsidRPr="008477CA">
              <w:rPr>
                <w:rStyle w:val="Hyperlink"/>
                <w:rFonts w:ascii="Aptos Display" w:eastAsia="Aptos Display" w:hAnsi="Aptos Display" w:cs="Aptos Display"/>
                <w:noProof/>
              </w:rPr>
              <w:t>5.6 Conclusion</w:t>
            </w:r>
            <w:r>
              <w:rPr>
                <w:noProof/>
                <w:webHidden/>
              </w:rPr>
              <w:tab/>
            </w:r>
            <w:r>
              <w:rPr>
                <w:noProof/>
                <w:webHidden/>
              </w:rPr>
              <w:fldChar w:fldCharType="begin"/>
            </w:r>
            <w:r>
              <w:rPr>
                <w:noProof/>
                <w:webHidden/>
              </w:rPr>
              <w:instrText xml:space="preserve"> PAGEREF _Toc228548094 \h </w:instrText>
            </w:r>
            <w:r>
              <w:rPr>
                <w:noProof/>
                <w:webHidden/>
              </w:rPr>
            </w:r>
            <w:r>
              <w:rPr>
                <w:noProof/>
                <w:webHidden/>
              </w:rPr>
              <w:fldChar w:fldCharType="separate"/>
            </w:r>
            <w:r>
              <w:rPr>
                <w:noProof/>
                <w:webHidden/>
              </w:rPr>
              <w:t>29</w:t>
            </w:r>
            <w:r>
              <w:rPr>
                <w:noProof/>
                <w:webHidden/>
              </w:rPr>
              <w:fldChar w:fldCharType="end"/>
            </w:r>
          </w:hyperlink>
        </w:p>
        <w:p w14:paraId="7FB51F80" w14:textId="6350F306" w:rsidR="004826BC" w:rsidRDefault="004826BC">
          <w:pPr>
            <w:pStyle w:val="TOC1"/>
            <w:tabs>
              <w:tab w:val="right" w:leader="dot" w:pos="9016"/>
            </w:tabs>
            <w:rPr>
              <w:rFonts w:eastAsiaTheme="minorEastAsia"/>
              <w:b w:val="0"/>
              <w:bCs w:val="0"/>
              <w:caps w:val="0"/>
              <w:noProof/>
              <w:kern w:val="2"/>
              <w:sz w:val="24"/>
              <w:szCs w:val="24"/>
              <w:u w:val="none"/>
              <w:lang w:eastAsia="en-GB"/>
              <w14:ligatures w14:val="standardContextual"/>
            </w:rPr>
          </w:pPr>
          <w:hyperlink w:anchor="_Toc228548095" w:history="1">
            <w:r w:rsidRPr="008477CA">
              <w:rPr>
                <w:rStyle w:val="Hyperlink"/>
                <w:noProof/>
              </w:rPr>
              <w:t>Reference List</w:t>
            </w:r>
            <w:r>
              <w:rPr>
                <w:noProof/>
                <w:webHidden/>
              </w:rPr>
              <w:tab/>
            </w:r>
            <w:r>
              <w:rPr>
                <w:noProof/>
                <w:webHidden/>
              </w:rPr>
              <w:fldChar w:fldCharType="begin"/>
            </w:r>
            <w:r>
              <w:rPr>
                <w:noProof/>
                <w:webHidden/>
              </w:rPr>
              <w:instrText xml:space="preserve"> PAGEREF _Toc228548095 \h </w:instrText>
            </w:r>
            <w:r>
              <w:rPr>
                <w:noProof/>
                <w:webHidden/>
              </w:rPr>
            </w:r>
            <w:r>
              <w:rPr>
                <w:noProof/>
                <w:webHidden/>
              </w:rPr>
              <w:fldChar w:fldCharType="separate"/>
            </w:r>
            <w:r>
              <w:rPr>
                <w:noProof/>
                <w:webHidden/>
              </w:rPr>
              <w:t>30</w:t>
            </w:r>
            <w:r>
              <w:rPr>
                <w:noProof/>
                <w:webHidden/>
              </w:rPr>
              <w:fldChar w:fldCharType="end"/>
            </w:r>
          </w:hyperlink>
        </w:p>
        <w:p w14:paraId="628668A2" w14:textId="053A1437" w:rsidR="004826BC" w:rsidRDefault="004826BC">
          <w:pPr>
            <w:pStyle w:val="TOC1"/>
            <w:tabs>
              <w:tab w:val="right" w:leader="dot" w:pos="9016"/>
            </w:tabs>
            <w:rPr>
              <w:rFonts w:eastAsiaTheme="minorEastAsia"/>
              <w:b w:val="0"/>
              <w:bCs w:val="0"/>
              <w:caps w:val="0"/>
              <w:noProof/>
              <w:kern w:val="2"/>
              <w:sz w:val="24"/>
              <w:szCs w:val="24"/>
              <w:u w:val="none"/>
              <w:lang w:eastAsia="en-GB"/>
              <w14:ligatures w14:val="standardContextual"/>
            </w:rPr>
          </w:pPr>
          <w:hyperlink w:anchor="_Toc228548096" w:history="1">
            <w:r w:rsidRPr="008477CA">
              <w:rPr>
                <w:rStyle w:val="Hyperlink"/>
                <w:noProof/>
              </w:rPr>
              <w:t>AI Declaration</w:t>
            </w:r>
            <w:r>
              <w:rPr>
                <w:noProof/>
                <w:webHidden/>
              </w:rPr>
              <w:tab/>
            </w:r>
            <w:r>
              <w:rPr>
                <w:noProof/>
                <w:webHidden/>
              </w:rPr>
              <w:fldChar w:fldCharType="begin"/>
            </w:r>
            <w:r>
              <w:rPr>
                <w:noProof/>
                <w:webHidden/>
              </w:rPr>
              <w:instrText xml:space="preserve"> PAGEREF _Toc228548096 \h </w:instrText>
            </w:r>
            <w:r>
              <w:rPr>
                <w:noProof/>
                <w:webHidden/>
              </w:rPr>
            </w:r>
            <w:r>
              <w:rPr>
                <w:noProof/>
                <w:webHidden/>
              </w:rPr>
              <w:fldChar w:fldCharType="separate"/>
            </w:r>
            <w:r>
              <w:rPr>
                <w:noProof/>
                <w:webHidden/>
              </w:rPr>
              <w:t>36</w:t>
            </w:r>
            <w:r>
              <w:rPr>
                <w:noProof/>
                <w:webHidden/>
              </w:rPr>
              <w:fldChar w:fldCharType="end"/>
            </w:r>
          </w:hyperlink>
        </w:p>
        <w:p w14:paraId="596907DC" w14:textId="758453AC" w:rsidR="004826BC" w:rsidRDefault="004826BC">
          <w:pPr>
            <w:pStyle w:val="TOC1"/>
            <w:tabs>
              <w:tab w:val="right" w:leader="dot" w:pos="9016"/>
            </w:tabs>
            <w:rPr>
              <w:rFonts w:eastAsiaTheme="minorEastAsia"/>
              <w:b w:val="0"/>
              <w:bCs w:val="0"/>
              <w:caps w:val="0"/>
              <w:noProof/>
              <w:kern w:val="2"/>
              <w:sz w:val="24"/>
              <w:szCs w:val="24"/>
              <w:u w:val="none"/>
              <w:lang w:eastAsia="en-GB"/>
              <w14:ligatures w14:val="standardContextual"/>
            </w:rPr>
          </w:pPr>
          <w:hyperlink w:anchor="_Toc228548097" w:history="1">
            <w:r w:rsidRPr="008477CA">
              <w:rPr>
                <w:rStyle w:val="Hyperlink"/>
                <w:noProof/>
              </w:rPr>
              <w:t>Appendices</w:t>
            </w:r>
            <w:r>
              <w:rPr>
                <w:noProof/>
                <w:webHidden/>
              </w:rPr>
              <w:tab/>
            </w:r>
            <w:r>
              <w:rPr>
                <w:noProof/>
                <w:webHidden/>
              </w:rPr>
              <w:fldChar w:fldCharType="begin"/>
            </w:r>
            <w:r>
              <w:rPr>
                <w:noProof/>
                <w:webHidden/>
              </w:rPr>
              <w:instrText xml:space="preserve"> PAGEREF _Toc228548097 \h </w:instrText>
            </w:r>
            <w:r>
              <w:rPr>
                <w:noProof/>
                <w:webHidden/>
              </w:rPr>
            </w:r>
            <w:r>
              <w:rPr>
                <w:noProof/>
                <w:webHidden/>
              </w:rPr>
              <w:fldChar w:fldCharType="separate"/>
            </w:r>
            <w:r>
              <w:rPr>
                <w:noProof/>
                <w:webHidden/>
              </w:rPr>
              <w:t>37</w:t>
            </w:r>
            <w:r>
              <w:rPr>
                <w:noProof/>
                <w:webHidden/>
              </w:rPr>
              <w:fldChar w:fldCharType="end"/>
            </w:r>
          </w:hyperlink>
        </w:p>
        <w:p w14:paraId="7FE1514D" w14:textId="2D5F6A2D" w:rsidR="00166EA8" w:rsidRPr="00166EA8" w:rsidRDefault="00166EA8">
          <w:pPr>
            <w:rPr>
              <w:rFonts w:ascii="Arial" w:hAnsi="Arial" w:cs="Arial"/>
            </w:rPr>
          </w:pPr>
          <w:r w:rsidRPr="00166EA8">
            <w:rPr>
              <w:rFonts w:ascii="Arial" w:hAnsi="Arial" w:cs="Arial"/>
              <w:b/>
              <w:bCs/>
            </w:rPr>
            <w:fldChar w:fldCharType="end"/>
          </w:r>
        </w:p>
      </w:sdtContent>
    </w:sdt>
    <w:p w14:paraId="3A3AC4DB" w14:textId="1E5C55BC" w:rsidR="008028A0" w:rsidRPr="00166EA8" w:rsidRDefault="008028A0" w:rsidP="5DB79632">
      <w:pPr>
        <w:rPr>
          <w:rFonts w:ascii="Arial" w:eastAsiaTheme="majorEastAsia" w:hAnsi="Arial" w:cs="Arial"/>
        </w:rPr>
      </w:pPr>
    </w:p>
    <w:p w14:paraId="14C57344" w14:textId="60D4ABE2" w:rsidR="00A42E6B" w:rsidRPr="00166EA8" w:rsidRDefault="00A42E6B">
      <w:pPr>
        <w:rPr>
          <w:rFonts w:ascii="Arial" w:eastAsiaTheme="majorEastAsia" w:hAnsi="Arial" w:cs="Arial"/>
        </w:rPr>
      </w:pPr>
      <w:r w:rsidRPr="00166EA8">
        <w:rPr>
          <w:rFonts w:ascii="Arial" w:hAnsi="Arial" w:cs="Arial"/>
        </w:rPr>
        <w:br w:type="page"/>
      </w:r>
    </w:p>
    <w:p w14:paraId="5E5787A5" w14:textId="6C851D8D" w:rsidR="008028A0" w:rsidRPr="00DC5748" w:rsidRDefault="149444A2" w:rsidP="149444A2">
      <w:pPr>
        <w:pStyle w:val="Heading1"/>
        <w:spacing w:line="360" w:lineRule="auto"/>
        <w:rPr>
          <w:b/>
          <w:bCs/>
          <w:color w:val="auto"/>
          <w:sz w:val="32"/>
          <w:szCs w:val="32"/>
          <w:u w:val="single"/>
        </w:rPr>
      </w:pPr>
      <w:bookmarkStart w:id="4" w:name="_Toc228548064"/>
      <w:r w:rsidRPr="00DC5748">
        <w:rPr>
          <w:color w:val="auto"/>
        </w:rPr>
        <w:lastRenderedPageBreak/>
        <w:t xml:space="preserve">1. </w:t>
      </w:r>
      <w:r w:rsidR="481FE69D" w:rsidRPr="00DC5748">
        <w:rPr>
          <w:color w:val="auto"/>
        </w:rPr>
        <w:t xml:space="preserve">Introduction to </w:t>
      </w:r>
      <w:r w:rsidR="7C3BF90D" w:rsidRPr="00DC5748">
        <w:rPr>
          <w:color w:val="auto"/>
        </w:rPr>
        <w:t>Dissertation</w:t>
      </w:r>
      <w:bookmarkEnd w:id="4"/>
    </w:p>
    <w:p w14:paraId="54F3B72F" w14:textId="43D10E9C" w:rsidR="0150E2E9" w:rsidRPr="00DC5748" w:rsidRDefault="0150E2E9" w:rsidP="149444A2">
      <w:pPr>
        <w:spacing w:line="360" w:lineRule="auto"/>
        <w:jc w:val="center"/>
        <w:rPr>
          <w:b/>
          <w:bCs/>
          <w:sz w:val="32"/>
          <w:szCs w:val="32"/>
          <w:u w:val="single"/>
        </w:rPr>
      </w:pPr>
    </w:p>
    <w:p w14:paraId="52CF540C" w14:textId="5969ED24" w:rsidR="0150E2E9" w:rsidRPr="00DC5748" w:rsidRDefault="0E921E44" w:rsidP="149444A2">
      <w:pPr>
        <w:pStyle w:val="Heading2"/>
        <w:spacing w:line="360" w:lineRule="auto"/>
        <w:rPr>
          <w:color w:val="auto"/>
        </w:rPr>
      </w:pPr>
      <w:bookmarkStart w:id="5" w:name="_Toc228548065"/>
      <w:r w:rsidRPr="00DC5748">
        <w:rPr>
          <w:color w:val="auto"/>
        </w:rPr>
        <w:t>1.</w:t>
      </w:r>
      <w:r w:rsidR="1BB9C5C5" w:rsidRPr="00DC5748">
        <w:rPr>
          <w:color w:val="auto"/>
        </w:rPr>
        <w:t xml:space="preserve">1. </w:t>
      </w:r>
      <w:r w:rsidR="55C91987" w:rsidRPr="00DC5748">
        <w:rPr>
          <w:color w:val="auto"/>
        </w:rPr>
        <w:t>Background</w:t>
      </w:r>
      <w:r w:rsidR="07DFE12B" w:rsidRPr="00DC5748">
        <w:rPr>
          <w:color w:val="auto"/>
        </w:rPr>
        <w:t xml:space="preserve"> and Rationale</w:t>
      </w:r>
      <w:bookmarkEnd w:id="5"/>
    </w:p>
    <w:p w14:paraId="2A36C03E" w14:textId="5B8B90CC" w:rsidR="0150E2E9" w:rsidRDefault="0150E2E9" w:rsidP="149444A2">
      <w:pPr>
        <w:spacing w:line="360" w:lineRule="auto"/>
        <w:rPr>
          <w:sz w:val="28"/>
          <w:szCs w:val="28"/>
          <w:u w:val="single"/>
        </w:rPr>
      </w:pPr>
    </w:p>
    <w:p w14:paraId="286B9165" w14:textId="6D9A78A3" w:rsidR="0150E2E9" w:rsidRDefault="24E9D665" w:rsidP="33675D06">
      <w:pPr>
        <w:spacing w:line="360" w:lineRule="auto"/>
        <w:rPr>
          <w:rFonts w:ascii="Arial Nova" w:eastAsia="Arial Nova" w:hAnsi="Arial Nova" w:cs="Arial Nova"/>
          <w:color w:val="000000" w:themeColor="text1"/>
        </w:rPr>
      </w:pPr>
      <w:r w:rsidRPr="33675D06">
        <w:rPr>
          <w:rFonts w:ascii="Arial" w:eastAsia="Arial" w:hAnsi="Arial" w:cs="Arial"/>
          <w:color w:val="000000" w:themeColor="text1"/>
        </w:rPr>
        <w:t>According to</w:t>
      </w:r>
      <w:r w:rsidR="4FA76159" w:rsidRPr="33675D06">
        <w:rPr>
          <w:rFonts w:ascii="Arial" w:eastAsia="Arial" w:hAnsi="Arial" w:cs="Arial"/>
          <w:color w:val="000000" w:themeColor="text1"/>
        </w:rPr>
        <w:t xml:space="preserve"> the  Welsh Government website </w:t>
      </w:r>
      <w:r w:rsidR="56434D50" w:rsidRPr="33675D06">
        <w:rPr>
          <w:rFonts w:ascii="Arial" w:eastAsia="Arial" w:hAnsi="Arial" w:cs="Arial"/>
          <w:color w:val="000000" w:themeColor="text1"/>
        </w:rPr>
        <w:t>(2025)</w:t>
      </w:r>
      <w:r w:rsidR="185FB9E9" w:rsidRPr="33675D06">
        <w:rPr>
          <w:rFonts w:ascii="Arial" w:eastAsia="Arial" w:hAnsi="Arial" w:cs="Arial"/>
          <w:color w:val="000000" w:themeColor="text1"/>
        </w:rPr>
        <w:t>;</w:t>
      </w:r>
      <w:r w:rsidR="56434D50" w:rsidRPr="33675D06">
        <w:rPr>
          <w:rFonts w:ascii="Arial" w:eastAsia="Arial" w:hAnsi="Arial" w:cs="Arial"/>
          <w:color w:val="000000" w:themeColor="text1"/>
        </w:rPr>
        <w:t xml:space="preserve"> </w:t>
      </w:r>
      <w:r w:rsidR="4FA76159" w:rsidRPr="33675D06">
        <w:rPr>
          <w:rFonts w:ascii="Arial" w:eastAsia="Arial" w:hAnsi="Arial" w:cs="Arial"/>
          <w:color w:val="000000" w:themeColor="text1"/>
        </w:rPr>
        <w:t>a</w:t>
      </w:r>
      <w:r w:rsidR="0B87425D" w:rsidRPr="33675D06">
        <w:rPr>
          <w:rFonts w:ascii="Arial" w:eastAsia="Arial" w:hAnsi="Arial" w:cs="Arial"/>
          <w:color w:val="000000" w:themeColor="text1"/>
        </w:rPr>
        <w:t>cross</w:t>
      </w:r>
      <w:r w:rsidR="558B78EA" w:rsidRPr="33675D06">
        <w:rPr>
          <w:rFonts w:ascii="Arial" w:eastAsia="Arial" w:hAnsi="Arial" w:cs="Arial"/>
          <w:color w:val="000000" w:themeColor="text1"/>
        </w:rPr>
        <w:t xml:space="preserve"> </w:t>
      </w:r>
      <w:r w:rsidR="0B87425D" w:rsidRPr="33675D06">
        <w:rPr>
          <w:rFonts w:ascii="Arial" w:eastAsia="Arial" w:hAnsi="Arial" w:cs="Arial"/>
          <w:color w:val="000000" w:themeColor="text1"/>
        </w:rPr>
        <w:t xml:space="preserve">Wales there are 4 different police forces, Dyfed-Powys, South Wales, Gwent Police and </w:t>
      </w:r>
      <w:r w:rsidR="07B436D7" w:rsidRPr="33675D06">
        <w:rPr>
          <w:rFonts w:ascii="Arial" w:eastAsia="Arial" w:hAnsi="Arial" w:cs="Arial"/>
          <w:color w:val="000000" w:themeColor="text1"/>
        </w:rPr>
        <w:t>North Wales Police</w:t>
      </w:r>
      <w:r w:rsidR="10D328B6" w:rsidRPr="33675D06">
        <w:rPr>
          <w:rFonts w:ascii="Arial" w:eastAsia="Arial" w:hAnsi="Arial" w:cs="Arial"/>
          <w:color w:val="000000" w:themeColor="text1"/>
        </w:rPr>
        <w:t xml:space="preserve">, all of these police forces have focus on their own areas which can </w:t>
      </w:r>
      <w:r w:rsidR="52C96479" w:rsidRPr="33675D06">
        <w:rPr>
          <w:rFonts w:ascii="Arial" w:eastAsia="Arial" w:hAnsi="Arial" w:cs="Arial"/>
          <w:color w:val="000000" w:themeColor="text1"/>
        </w:rPr>
        <w:t>vary</w:t>
      </w:r>
      <w:r w:rsidR="10D328B6" w:rsidRPr="33675D06">
        <w:rPr>
          <w:rFonts w:ascii="Arial" w:eastAsia="Arial" w:hAnsi="Arial" w:cs="Arial"/>
          <w:color w:val="000000" w:themeColor="text1"/>
        </w:rPr>
        <w:t xml:space="preserve"> </w:t>
      </w:r>
      <w:r w:rsidR="543280B9" w:rsidRPr="33675D06">
        <w:rPr>
          <w:rFonts w:ascii="Arial" w:eastAsia="Arial" w:hAnsi="Arial" w:cs="Arial"/>
          <w:color w:val="000000" w:themeColor="text1"/>
        </w:rPr>
        <w:t>depending</w:t>
      </w:r>
      <w:r w:rsidR="10D328B6" w:rsidRPr="33675D06">
        <w:rPr>
          <w:rFonts w:ascii="Arial" w:eastAsia="Arial" w:hAnsi="Arial" w:cs="Arial"/>
          <w:color w:val="000000" w:themeColor="text1"/>
        </w:rPr>
        <w:t xml:space="preserve"> on what area you are looking at this begins to suggest how crimes cha</w:t>
      </w:r>
      <w:r w:rsidR="449627A9" w:rsidRPr="33675D06">
        <w:rPr>
          <w:rFonts w:ascii="Arial" w:eastAsia="Arial" w:hAnsi="Arial" w:cs="Arial"/>
          <w:color w:val="000000" w:themeColor="text1"/>
        </w:rPr>
        <w:t>nge and evolve over different geographical areas and how the police deal with these crimes.</w:t>
      </w:r>
      <w:r w:rsidR="21D9EB3E" w:rsidRPr="33675D06">
        <w:rPr>
          <w:rFonts w:ascii="Arial" w:eastAsia="Arial" w:hAnsi="Arial" w:cs="Arial"/>
          <w:color w:val="000000" w:themeColor="text1"/>
        </w:rPr>
        <w:t xml:space="preserve"> </w:t>
      </w:r>
      <w:r w:rsidR="1FD4D854" w:rsidRPr="33675D06">
        <w:rPr>
          <w:rFonts w:ascii="Arial" w:eastAsia="Arial" w:hAnsi="Arial" w:cs="Arial"/>
          <w:color w:val="000000" w:themeColor="text1"/>
        </w:rPr>
        <w:t>So,</w:t>
      </w:r>
      <w:r w:rsidR="21D9EB3E" w:rsidRPr="33675D06">
        <w:rPr>
          <w:rFonts w:ascii="Arial" w:eastAsia="Arial" w:hAnsi="Arial" w:cs="Arial"/>
          <w:color w:val="000000" w:themeColor="text1"/>
        </w:rPr>
        <w:t xml:space="preserve"> this paper will </w:t>
      </w:r>
      <w:r w:rsidR="1BB669EF" w:rsidRPr="33675D06">
        <w:rPr>
          <w:rFonts w:ascii="Arial" w:eastAsia="Arial" w:hAnsi="Arial" w:cs="Arial"/>
          <w:color w:val="000000" w:themeColor="text1"/>
        </w:rPr>
        <w:t xml:space="preserve">examine how crimes and the crime trends </w:t>
      </w:r>
      <w:r w:rsidR="21D9EB3E" w:rsidRPr="33675D06">
        <w:rPr>
          <w:rFonts w:ascii="Arial" w:eastAsia="Arial" w:hAnsi="Arial" w:cs="Arial"/>
          <w:color w:val="000000" w:themeColor="text1"/>
        </w:rPr>
        <w:t xml:space="preserve">change. </w:t>
      </w:r>
      <w:r w:rsidR="0F3DF726" w:rsidRPr="33675D06">
        <w:rPr>
          <w:rFonts w:ascii="Arial" w:eastAsia="Arial" w:hAnsi="Arial" w:cs="Arial"/>
          <w:color w:val="000000" w:themeColor="text1"/>
        </w:rPr>
        <w:t xml:space="preserve">This </w:t>
      </w:r>
      <w:r w:rsidR="36971E51" w:rsidRPr="33675D06">
        <w:rPr>
          <w:rFonts w:ascii="Arial" w:eastAsia="Arial" w:hAnsi="Arial" w:cs="Arial"/>
          <w:color w:val="000000" w:themeColor="text1"/>
        </w:rPr>
        <w:t>will be</w:t>
      </w:r>
      <w:r w:rsidR="0F3DF726" w:rsidRPr="33675D06">
        <w:rPr>
          <w:rFonts w:ascii="Arial" w:eastAsia="Arial" w:hAnsi="Arial" w:cs="Arial"/>
          <w:color w:val="000000" w:themeColor="text1"/>
        </w:rPr>
        <w:t xml:space="preserve"> interes</w:t>
      </w:r>
      <w:r w:rsidR="50F44929" w:rsidRPr="33675D06">
        <w:rPr>
          <w:rFonts w:ascii="Arial" w:eastAsia="Arial" w:hAnsi="Arial" w:cs="Arial"/>
          <w:color w:val="000000" w:themeColor="text1"/>
        </w:rPr>
        <w:t xml:space="preserve">ting to look at </w:t>
      </w:r>
      <w:r w:rsidR="61924268" w:rsidRPr="33675D06">
        <w:rPr>
          <w:rFonts w:ascii="Arial" w:eastAsia="Arial" w:hAnsi="Arial" w:cs="Arial"/>
          <w:color w:val="000000" w:themeColor="text1"/>
        </w:rPr>
        <w:t xml:space="preserve">to see how </w:t>
      </w:r>
      <w:r w:rsidR="6C8FFAAA" w:rsidRPr="33675D06">
        <w:rPr>
          <w:rFonts w:ascii="Arial" w:eastAsia="Arial" w:hAnsi="Arial" w:cs="Arial"/>
          <w:color w:val="000000" w:themeColor="text1"/>
        </w:rPr>
        <w:t>different crimes can be tied to different geographical areas which some other crimes are not meaning they move around and flow around Wales without the boundaries of the geogr</w:t>
      </w:r>
      <w:r w:rsidR="1B93E6AC" w:rsidRPr="33675D06">
        <w:rPr>
          <w:rFonts w:ascii="Arial" w:eastAsia="Arial" w:hAnsi="Arial" w:cs="Arial"/>
          <w:color w:val="000000" w:themeColor="text1"/>
        </w:rPr>
        <w:t>aphical area</w:t>
      </w:r>
      <w:r w:rsidR="591CA028" w:rsidRPr="33675D06">
        <w:rPr>
          <w:rFonts w:ascii="Arial" w:eastAsia="Arial" w:hAnsi="Arial" w:cs="Arial"/>
          <w:color w:val="000000" w:themeColor="text1"/>
        </w:rPr>
        <w:t xml:space="preserve">, </w:t>
      </w:r>
      <w:r w:rsidR="6CAD547D" w:rsidRPr="33675D06">
        <w:rPr>
          <w:rFonts w:ascii="Arial" w:eastAsia="Arial" w:hAnsi="Arial" w:cs="Arial"/>
          <w:color w:val="000000" w:themeColor="text1"/>
        </w:rPr>
        <w:t>an</w:t>
      </w:r>
      <w:r w:rsidR="591CA028" w:rsidRPr="33675D06">
        <w:rPr>
          <w:rFonts w:ascii="Arial" w:eastAsia="Arial" w:hAnsi="Arial" w:cs="Arial"/>
          <w:color w:val="000000" w:themeColor="text1"/>
        </w:rPr>
        <w:t xml:space="preserve"> </w:t>
      </w:r>
      <w:r w:rsidR="0729C471" w:rsidRPr="33675D06">
        <w:rPr>
          <w:rFonts w:ascii="Arial" w:eastAsia="Arial" w:hAnsi="Arial" w:cs="Arial"/>
          <w:color w:val="000000" w:themeColor="text1"/>
        </w:rPr>
        <w:t>example of crime</w:t>
      </w:r>
      <w:r w:rsidR="591CA028" w:rsidRPr="33675D06">
        <w:rPr>
          <w:rFonts w:ascii="Arial" w:eastAsia="Arial" w:hAnsi="Arial" w:cs="Arial"/>
          <w:color w:val="000000" w:themeColor="text1"/>
        </w:rPr>
        <w:t xml:space="preserve"> that </w:t>
      </w:r>
      <w:r w:rsidR="53970286" w:rsidRPr="33675D06">
        <w:rPr>
          <w:rFonts w:ascii="Arial" w:eastAsia="Arial" w:hAnsi="Arial" w:cs="Arial"/>
          <w:color w:val="000000" w:themeColor="text1"/>
        </w:rPr>
        <w:t xml:space="preserve">is not tied to a specific geographical area is county lines which summed up </w:t>
      </w:r>
      <w:r w:rsidR="350F3C5B" w:rsidRPr="33675D06">
        <w:rPr>
          <w:rFonts w:ascii="Arial" w:eastAsia="Arial" w:hAnsi="Arial" w:cs="Arial"/>
          <w:color w:val="000000" w:themeColor="text1"/>
        </w:rPr>
        <w:t xml:space="preserve">briefly is the transportation or smuggling of mainly drugs across different </w:t>
      </w:r>
      <w:r w:rsidR="2C33A666" w:rsidRPr="33675D06">
        <w:rPr>
          <w:rFonts w:ascii="Arial" w:eastAsia="Arial" w:hAnsi="Arial" w:cs="Arial"/>
          <w:color w:val="000000" w:themeColor="text1"/>
        </w:rPr>
        <w:t xml:space="preserve">county lines around Wales. </w:t>
      </w:r>
      <w:r w:rsidR="625197B5" w:rsidRPr="33675D06">
        <w:rPr>
          <w:rFonts w:ascii="Arial" w:eastAsia="Arial" w:hAnsi="Arial" w:cs="Arial"/>
          <w:color w:val="000000" w:themeColor="text1"/>
        </w:rPr>
        <w:t xml:space="preserve">There </w:t>
      </w:r>
      <w:r w:rsidR="18885587" w:rsidRPr="33675D06">
        <w:rPr>
          <w:rFonts w:ascii="Arial" w:eastAsia="Arial" w:hAnsi="Arial" w:cs="Arial"/>
          <w:color w:val="000000" w:themeColor="text1"/>
        </w:rPr>
        <w:t>are</w:t>
      </w:r>
      <w:r w:rsidR="625197B5" w:rsidRPr="33675D06">
        <w:rPr>
          <w:rFonts w:ascii="Arial" w:eastAsia="Arial" w:hAnsi="Arial" w:cs="Arial"/>
          <w:color w:val="000000" w:themeColor="text1"/>
        </w:rPr>
        <w:t xml:space="preserve"> many different potential </w:t>
      </w:r>
      <w:r w:rsidR="0A6596FA" w:rsidRPr="33675D06">
        <w:rPr>
          <w:rFonts w:ascii="Arial" w:eastAsia="Arial" w:hAnsi="Arial" w:cs="Arial"/>
          <w:color w:val="000000" w:themeColor="text1"/>
        </w:rPr>
        <w:t>factors</w:t>
      </w:r>
      <w:r w:rsidR="625197B5" w:rsidRPr="33675D06">
        <w:rPr>
          <w:rFonts w:ascii="Arial" w:eastAsia="Arial" w:hAnsi="Arial" w:cs="Arial"/>
          <w:color w:val="000000" w:themeColor="text1"/>
        </w:rPr>
        <w:t xml:space="preserve"> which can </w:t>
      </w:r>
      <w:r w:rsidR="6BF43A1F" w:rsidRPr="33675D06">
        <w:rPr>
          <w:rFonts w:ascii="Arial" w:eastAsia="Arial" w:hAnsi="Arial" w:cs="Arial"/>
          <w:color w:val="000000" w:themeColor="text1"/>
        </w:rPr>
        <w:t>affect</w:t>
      </w:r>
      <w:r w:rsidR="625197B5" w:rsidRPr="33675D06">
        <w:rPr>
          <w:rFonts w:ascii="Arial" w:eastAsia="Arial" w:hAnsi="Arial" w:cs="Arial"/>
          <w:color w:val="000000" w:themeColor="text1"/>
        </w:rPr>
        <w:t xml:space="preserve"> the crime rate in the area while still being connected to the </w:t>
      </w:r>
      <w:r w:rsidR="5265E4BB" w:rsidRPr="33675D06">
        <w:rPr>
          <w:rFonts w:ascii="Arial" w:eastAsia="Arial" w:hAnsi="Arial" w:cs="Arial"/>
          <w:color w:val="000000" w:themeColor="text1"/>
        </w:rPr>
        <w:t>geography</w:t>
      </w:r>
      <w:r w:rsidR="625197B5" w:rsidRPr="33675D06">
        <w:rPr>
          <w:rFonts w:ascii="Arial" w:eastAsia="Arial" w:hAnsi="Arial" w:cs="Arial"/>
          <w:color w:val="000000" w:themeColor="text1"/>
        </w:rPr>
        <w:t xml:space="preserve"> of the area including the population density</w:t>
      </w:r>
      <w:r w:rsidR="4733C60C" w:rsidRPr="33675D06">
        <w:rPr>
          <w:rFonts w:ascii="Arial" w:eastAsia="Arial" w:hAnsi="Arial" w:cs="Arial"/>
          <w:color w:val="000000" w:themeColor="text1"/>
        </w:rPr>
        <w:t xml:space="preserve"> which is further backed up by Hanley et al (2016) </w:t>
      </w:r>
      <w:r w:rsidR="0B1A1837" w:rsidRPr="33675D06">
        <w:rPr>
          <w:rFonts w:ascii="Arial" w:eastAsia="Arial" w:hAnsi="Arial" w:cs="Arial"/>
          <w:color w:val="000000" w:themeColor="text1"/>
        </w:rPr>
        <w:t xml:space="preserve">when they make a close coloration that as population density in Wales and England rises so does the general crime rate for the area </w:t>
      </w:r>
      <w:r w:rsidR="1F2F7F46" w:rsidRPr="33675D06">
        <w:rPr>
          <w:rFonts w:ascii="Arial" w:eastAsia="Arial" w:hAnsi="Arial" w:cs="Arial"/>
          <w:color w:val="000000" w:themeColor="text1"/>
        </w:rPr>
        <w:t xml:space="preserve">while also discovering that rural ‘‘scaling’’ of </w:t>
      </w:r>
      <w:r w:rsidR="31E9C775" w:rsidRPr="33675D06">
        <w:rPr>
          <w:rFonts w:ascii="Arial" w:eastAsia="Arial" w:hAnsi="Arial" w:cs="Arial"/>
          <w:color w:val="000000" w:themeColor="text1"/>
        </w:rPr>
        <w:t xml:space="preserve">crime and population density seems to be faster when compared to </w:t>
      </w:r>
      <w:r w:rsidR="6A020713" w:rsidRPr="33675D06">
        <w:rPr>
          <w:rFonts w:ascii="Arial" w:eastAsia="Arial" w:hAnsi="Arial" w:cs="Arial"/>
          <w:color w:val="000000" w:themeColor="text1"/>
        </w:rPr>
        <w:t>urban</w:t>
      </w:r>
      <w:r w:rsidR="625197B5" w:rsidRPr="33675D06">
        <w:rPr>
          <w:rFonts w:ascii="Arial" w:eastAsia="Arial" w:hAnsi="Arial" w:cs="Arial"/>
          <w:color w:val="000000" w:themeColor="text1"/>
        </w:rPr>
        <w:t xml:space="preserve">, </w:t>
      </w:r>
      <w:r w:rsidR="39B81B7C" w:rsidRPr="33675D06">
        <w:rPr>
          <w:rFonts w:ascii="Arial" w:eastAsia="Arial" w:hAnsi="Arial" w:cs="Arial"/>
          <w:color w:val="000000" w:themeColor="text1"/>
        </w:rPr>
        <w:t xml:space="preserve">another factor that could have a part to play is </w:t>
      </w:r>
      <w:r w:rsidR="1004A501" w:rsidRPr="33675D06">
        <w:rPr>
          <w:rFonts w:ascii="Arial" w:eastAsia="Arial" w:hAnsi="Arial" w:cs="Arial"/>
          <w:color w:val="000000" w:themeColor="text1"/>
        </w:rPr>
        <w:t xml:space="preserve">the footfall of an area and </w:t>
      </w:r>
      <w:r w:rsidR="6FAA15E4" w:rsidRPr="33675D06">
        <w:rPr>
          <w:rFonts w:ascii="Arial" w:eastAsia="Arial" w:hAnsi="Arial" w:cs="Arial"/>
          <w:color w:val="000000" w:themeColor="text1"/>
        </w:rPr>
        <w:t>potentially</w:t>
      </w:r>
      <w:r w:rsidR="1004A501" w:rsidRPr="33675D06">
        <w:rPr>
          <w:rFonts w:ascii="Arial" w:eastAsia="Arial" w:hAnsi="Arial" w:cs="Arial"/>
          <w:color w:val="000000" w:themeColor="text1"/>
        </w:rPr>
        <w:t xml:space="preserve"> some crime hot spots which may be more common in certain </w:t>
      </w:r>
      <w:r w:rsidR="63CBCB1D" w:rsidRPr="33675D06">
        <w:rPr>
          <w:rFonts w:ascii="Arial" w:eastAsia="Arial" w:hAnsi="Arial" w:cs="Arial"/>
          <w:color w:val="000000" w:themeColor="text1"/>
        </w:rPr>
        <w:t>geographical</w:t>
      </w:r>
      <w:r w:rsidR="1004A501" w:rsidRPr="33675D06">
        <w:rPr>
          <w:rFonts w:ascii="Arial" w:eastAsia="Arial" w:hAnsi="Arial" w:cs="Arial"/>
          <w:color w:val="000000" w:themeColor="text1"/>
        </w:rPr>
        <w:t xml:space="preserve"> areas than others.</w:t>
      </w:r>
      <w:r w:rsidR="1004A501" w:rsidRPr="33675D06">
        <w:rPr>
          <w:rFonts w:ascii="Arial Nova" w:eastAsia="Arial Nova" w:hAnsi="Arial Nova" w:cs="Arial Nova"/>
          <w:color w:val="000000" w:themeColor="text1"/>
        </w:rPr>
        <w:t xml:space="preserve"> </w:t>
      </w:r>
    </w:p>
    <w:p w14:paraId="6F6C90DE" w14:textId="1910CDF5" w:rsidR="5DB79632" w:rsidRDefault="5DB79632" w:rsidP="33675D06">
      <w:pPr>
        <w:spacing w:line="360" w:lineRule="auto"/>
        <w:rPr>
          <w:color w:val="000000" w:themeColor="text1"/>
          <w:sz w:val="28"/>
          <w:szCs w:val="28"/>
        </w:rPr>
      </w:pPr>
    </w:p>
    <w:p w14:paraId="56B950F6" w14:textId="11FDB976" w:rsidR="33675D06" w:rsidRDefault="33675D06" w:rsidP="33675D06">
      <w:pPr>
        <w:spacing w:line="360" w:lineRule="auto"/>
        <w:rPr>
          <w:color w:val="000000" w:themeColor="text1"/>
          <w:sz w:val="28"/>
          <w:szCs w:val="28"/>
        </w:rPr>
      </w:pPr>
    </w:p>
    <w:p w14:paraId="318CBBEA" w14:textId="31B1CB82" w:rsidR="33675D06" w:rsidRDefault="33675D06" w:rsidP="33675D06">
      <w:pPr>
        <w:spacing w:line="360" w:lineRule="auto"/>
        <w:rPr>
          <w:color w:val="000000" w:themeColor="text1"/>
          <w:sz w:val="28"/>
          <w:szCs w:val="28"/>
        </w:rPr>
      </w:pPr>
    </w:p>
    <w:p w14:paraId="4B55E362" w14:textId="79138070" w:rsidR="6775BA6D" w:rsidRPr="00DC5748" w:rsidRDefault="2F7E148F" w:rsidP="149444A2">
      <w:pPr>
        <w:pStyle w:val="Heading2"/>
        <w:spacing w:line="360" w:lineRule="auto"/>
        <w:rPr>
          <w:rFonts w:asciiTheme="minorHAnsi" w:eastAsiaTheme="minorEastAsia" w:hAnsiTheme="minorHAnsi" w:cstheme="minorBidi"/>
          <w:color w:val="auto"/>
          <w:sz w:val="28"/>
          <w:szCs w:val="28"/>
        </w:rPr>
      </w:pPr>
      <w:bookmarkStart w:id="6" w:name="_Toc228548066"/>
      <w:r w:rsidRPr="00DC5748">
        <w:rPr>
          <w:color w:val="auto"/>
        </w:rPr>
        <w:lastRenderedPageBreak/>
        <w:t>1.2. Research Focus</w:t>
      </w:r>
      <w:bookmarkEnd w:id="6"/>
    </w:p>
    <w:p w14:paraId="7494F395" w14:textId="226F246D" w:rsidR="0150E2E9" w:rsidRDefault="0150E2E9" w:rsidP="149444A2">
      <w:pPr>
        <w:spacing w:line="360" w:lineRule="auto"/>
        <w:rPr>
          <w:sz w:val="28"/>
          <w:szCs w:val="28"/>
        </w:rPr>
      </w:pPr>
    </w:p>
    <w:p w14:paraId="6236836D" w14:textId="2EE63536" w:rsidR="72DA6F9C" w:rsidRDefault="432174C5" w:rsidP="5DB79632">
      <w:pPr>
        <w:spacing w:line="360" w:lineRule="auto"/>
        <w:rPr>
          <w:rFonts w:ascii="Arial Nova" w:eastAsia="Arial Nova" w:hAnsi="Arial Nova" w:cs="Arial Nova"/>
        </w:rPr>
      </w:pPr>
      <w:r w:rsidRPr="5DB79632">
        <w:rPr>
          <w:rFonts w:ascii="Arial" w:eastAsia="Arial" w:hAnsi="Arial" w:cs="Arial"/>
        </w:rPr>
        <w:t>Following on from above</w:t>
      </w:r>
      <w:r w:rsidR="15F05636" w:rsidRPr="5DB79632">
        <w:rPr>
          <w:rFonts w:ascii="Arial" w:eastAsia="Arial" w:hAnsi="Arial" w:cs="Arial"/>
        </w:rPr>
        <w:t>,</w:t>
      </w:r>
      <w:r w:rsidRPr="5DB79632">
        <w:rPr>
          <w:rFonts w:ascii="Arial" w:eastAsia="Arial" w:hAnsi="Arial" w:cs="Arial"/>
        </w:rPr>
        <w:t xml:space="preserve"> this research is gauge the amount of change that the location has on crime and to see </w:t>
      </w:r>
      <w:r w:rsidR="15FA99EF" w:rsidRPr="5DB79632">
        <w:rPr>
          <w:rFonts w:ascii="Arial" w:eastAsia="Arial" w:hAnsi="Arial" w:cs="Arial"/>
        </w:rPr>
        <w:t xml:space="preserve">the </w:t>
      </w:r>
      <w:r w:rsidR="7BF33BA1" w:rsidRPr="5DB79632">
        <w:rPr>
          <w:rFonts w:ascii="Arial" w:eastAsia="Arial" w:hAnsi="Arial" w:cs="Arial"/>
        </w:rPr>
        <w:t>public's</w:t>
      </w:r>
      <w:r w:rsidR="15FA99EF" w:rsidRPr="5DB79632">
        <w:rPr>
          <w:rFonts w:ascii="Arial" w:eastAsia="Arial" w:hAnsi="Arial" w:cs="Arial"/>
        </w:rPr>
        <w:t xml:space="preserve"> perception of the crimes and where they are most likely to happen</w:t>
      </w:r>
      <w:r w:rsidR="2D711E3B" w:rsidRPr="5DB79632">
        <w:rPr>
          <w:rFonts w:ascii="Arial" w:eastAsia="Arial" w:hAnsi="Arial" w:cs="Arial"/>
        </w:rPr>
        <w:t xml:space="preserve"> and if certain crimes are more or less common in different geographical areas</w:t>
      </w:r>
      <w:r w:rsidR="3CA3F27E" w:rsidRPr="5DB79632">
        <w:rPr>
          <w:rFonts w:ascii="Arial" w:eastAsia="Arial" w:hAnsi="Arial" w:cs="Arial"/>
        </w:rPr>
        <w:t xml:space="preserve"> as it is shown by Davies, T and Farrell</w:t>
      </w:r>
      <w:r w:rsidR="4D6BAFE1" w:rsidRPr="5DB79632">
        <w:rPr>
          <w:rFonts w:ascii="Arial" w:eastAsia="Arial" w:hAnsi="Arial" w:cs="Arial"/>
        </w:rPr>
        <w:t>, G (2023)</w:t>
      </w:r>
      <w:r w:rsidR="3CA3F27E" w:rsidRPr="5DB79632">
        <w:rPr>
          <w:rFonts w:ascii="Arial" w:eastAsia="Arial" w:hAnsi="Arial" w:cs="Arial"/>
        </w:rPr>
        <w:t xml:space="preserve"> </w:t>
      </w:r>
      <w:r w:rsidR="360A9908" w:rsidRPr="5DB79632">
        <w:rPr>
          <w:rFonts w:ascii="Arial" w:eastAsia="Arial" w:hAnsi="Arial" w:cs="Arial"/>
        </w:rPr>
        <w:t>that around 84% of the general public believe that the crime rate has increased in reality is has actually decreased by</w:t>
      </w:r>
      <w:r w:rsidR="15B72736" w:rsidRPr="5DB79632">
        <w:rPr>
          <w:rFonts w:ascii="Arial" w:eastAsia="Arial" w:hAnsi="Arial" w:cs="Arial"/>
        </w:rPr>
        <w:t xml:space="preserve"> almost 90% when referring to violence, burglary and car crimes over the past 30 years, but this may make sense that people </w:t>
      </w:r>
      <w:r w:rsidR="27359FC8" w:rsidRPr="5DB79632">
        <w:rPr>
          <w:rFonts w:ascii="Arial" w:eastAsia="Arial" w:hAnsi="Arial" w:cs="Arial"/>
        </w:rPr>
        <w:t>believe</w:t>
      </w:r>
      <w:r w:rsidR="15B72736" w:rsidRPr="5DB79632">
        <w:rPr>
          <w:rFonts w:ascii="Arial" w:eastAsia="Arial" w:hAnsi="Arial" w:cs="Arial"/>
        </w:rPr>
        <w:t xml:space="preserve"> that crime</w:t>
      </w:r>
      <w:r w:rsidR="0A8DD006" w:rsidRPr="5DB79632">
        <w:rPr>
          <w:rFonts w:ascii="Arial" w:eastAsia="Arial" w:hAnsi="Arial" w:cs="Arial"/>
        </w:rPr>
        <w:t xml:space="preserve"> is increasing due to the fact that the types of crimes that </w:t>
      </w:r>
      <w:r w:rsidR="64898841" w:rsidRPr="5DB79632">
        <w:rPr>
          <w:rFonts w:ascii="Arial" w:eastAsia="Arial" w:hAnsi="Arial" w:cs="Arial"/>
        </w:rPr>
        <w:t xml:space="preserve">are happening are changing due to different technological advancements or, for what falls in line with this research is the changes in the </w:t>
      </w:r>
      <w:r w:rsidR="72724192" w:rsidRPr="5DB79632">
        <w:rPr>
          <w:rFonts w:ascii="Arial" w:eastAsia="Arial" w:hAnsi="Arial" w:cs="Arial"/>
        </w:rPr>
        <w:t>geographical</w:t>
      </w:r>
      <w:r w:rsidR="64898841" w:rsidRPr="5DB79632">
        <w:rPr>
          <w:rFonts w:ascii="Arial" w:eastAsia="Arial" w:hAnsi="Arial" w:cs="Arial"/>
        </w:rPr>
        <w:t xml:space="preserve"> location of these cri</w:t>
      </w:r>
      <w:r w:rsidR="7EFB3ED3" w:rsidRPr="5DB79632">
        <w:rPr>
          <w:rFonts w:ascii="Arial" w:eastAsia="Arial" w:hAnsi="Arial" w:cs="Arial"/>
        </w:rPr>
        <w:t xml:space="preserve">mes, carrying on from this this there are </w:t>
      </w:r>
      <w:r w:rsidR="5C7D3C87" w:rsidRPr="5DB79632">
        <w:rPr>
          <w:rFonts w:ascii="Arial" w:eastAsia="Arial" w:hAnsi="Arial" w:cs="Arial"/>
        </w:rPr>
        <w:t>different opinions of crime and the police in different areas which could affect the reporting rate of crime when compared to other places who have a higher satisfaction with the police</w:t>
      </w:r>
      <w:r w:rsidR="7B21CBD6" w:rsidRPr="5DB79632">
        <w:rPr>
          <w:rFonts w:ascii="Arial" w:eastAsia="Arial" w:hAnsi="Arial" w:cs="Arial"/>
        </w:rPr>
        <w:t xml:space="preserve">, for example if the crime took place in a remote area then it may be a while before if the crime is noticed if ever or if the crime </w:t>
      </w:r>
      <w:r w:rsidR="48551FEC" w:rsidRPr="5DB79632">
        <w:rPr>
          <w:rFonts w:ascii="Arial" w:eastAsia="Arial" w:hAnsi="Arial" w:cs="Arial"/>
        </w:rPr>
        <w:t>occurred</w:t>
      </w:r>
      <w:r w:rsidR="7B21CBD6" w:rsidRPr="5DB79632">
        <w:rPr>
          <w:rFonts w:ascii="Arial" w:eastAsia="Arial" w:hAnsi="Arial" w:cs="Arial"/>
        </w:rPr>
        <w:t xml:space="preserve"> to an elderly person they may not report the crime either due to a lack of knowledge</w:t>
      </w:r>
      <w:r w:rsidR="5F3A834D" w:rsidRPr="5DB79632">
        <w:rPr>
          <w:rFonts w:ascii="Arial" w:eastAsia="Arial" w:hAnsi="Arial" w:cs="Arial"/>
        </w:rPr>
        <w:t>,</w:t>
      </w:r>
      <w:r w:rsidR="7B21CBD6" w:rsidRPr="5DB79632">
        <w:rPr>
          <w:rFonts w:ascii="Arial" w:eastAsia="Arial" w:hAnsi="Arial" w:cs="Arial"/>
        </w:rPr>
        <w:t xml:space="preserve"> confidence</w:t>
      </w:r>
      <w:r w:rsidR="6539F3CB" w:rsidRPr="5DB79632">
        <w:rPr>
          <w:rFonts w:ascii="Arial" w:eastAsia="Arial" w:hAnsi="Arial" w:cs="Arial"/>
        </w:rPr>
        <w:t xml:space="preserve"> or trust in the police</w:t>
      </w:r>
      <w:r w:rsidR="7B21CBD6" w:rsidRPr="5DB79632">
        <w:rPr>
          <w:rFonts w:ascii="Arial" w:eastAsia="Arial" w:hAnsi="Arial" w:cs="Arial"/>
        </w:rPr>
        <w:t xml:space="preserve">. </w:t>
      </w:r>
      <w:r w:rsidR="74300861" w:rsidRPr="5DB79632">
        <w:rPr>
          <w:rFonts w:ascii="Arial" w:eastAsia="Arial" w:hAnsi="Arial" w:cs="Arial"/>
        </w:rPr>
        <w:t xml:space="preserve">This research will also try and discover patterns in crime locations and take a further look at why these crimes are happening in these locations and potential ways to try </w:t>
      </w:r>
      <w:r w:rsidR="4EE63D14" w:rsidRPr="5DB79632">
        <w:rPr>
          <w:rFonts w:ascii="Arial" w:eastAsia="Arial" w:hAnsi="Arial" w:cs="Arial"/>
        </w:rPr>
        <w:t xml:space="preserve">and find ways to dissuade these crimes in these </w:t>
      </w:r>
      <w:r w:rsidR="2945F5F2" w:rsidRPr="5DB79632">
        <w:rPr>
          <w:rFonts w:ascii="Arial" w:eastAsia="Arial" w:hAnsi="Arial" w:cs="Arial"/>
        </w:rPr>
        <w:t>locations</w:t>
      </w:r>
      <w:r w:rsidR="4EE63D14" w:rsidRPr="5DB79632">
        <w:rPr>
          <w:rFonts w:ascii="Arial" w:eastAsia="Arial" w:hAnsi="Arial" w:cs="Arial"/>
        </w:rPr>
        <w:t>.</w:t>
      </w:r>
      <w:r w:rsidR="4EE63D14" w:rsidRPr="5DB79632">
        <w:rPr>
          <w:rFonts w:ascii="Arial Nova" w:eastAsia="Arial Nova" w:hAnsi="Arial Nova" w:cs="Arial Nova"/>
        </w:rPr>
        <w:t xml:space="preserve"> </w:t>
      </w:r>
    </w:p>
    <w:p w14:paraId="69B6C6F3" w14:textId="38013166" w:rsidR="0150E2E9" w:rsidRDefault="0150E2E9" w:rsidP="149444A2">
      <w:pPr>
        <w:spacing w:line="360" w:lineRule="auto"/>
      </w:pPr>
    </w:p>
    <w:p w14:paraId="648FD57D" w14:textId="30981D00" w:rsidR="6775BA6D" w:rsidRPr="00DC5748" w:rsidRDefault="2F7E148F" w:rsidP="149444A2">
      <w:pPr>
        <w:pStyle w:val="Heading2"/>
        <w:spacing w:line="360" w:lineRule="auto"/>
        <w:rPr>
          <w:color w:val="auto"/>
        </w:rPr>
      </w:pPr>
      <w:bookmarkStart w:id="7" w:name="_Toc228548067"/>
      <w:r w:rsidRPr="00DC5748">
        <w:rPr>
          <w:color w:val="auto"/>
        </w:rPr>
        <w:t>1.3. Aims and Objectives</w:t>
      </w:r>
      <w:bookmarkEnd w:id="7"/>
    </w:p>
    <w:p w14:paraId="3B25B71B" w14:textId="14F4A68F" w:rsidR="0150E2E9" w:rsidRDefault="0150E2E9" w:rsidP="149444A2">
      <w:pPr>
        <w:spacing w:line="360" w:lineRule="auto"/>
      </w:pPr>
    </w:p>
    <w:p w14:paraId="05435530" w14:textId="4AD2C26D" w:rsidR="0150E2E9" w:rsidRDefault="296F6535"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Objective 1 – Compare and contrast crime trends/data/stat</w:t>
      </w:r>
      <w:r w:rsidR="01A254B0" w:rsidRPr="5DB79632">
        <w:rPr>
          <w:rFonts w:ascii="Arial" w:eastAsia="Arial" w:hAnsi="Arial" w:cs="Arial"/>
          <w:color w:val="000000" w:themeColor="text1"/>
        </w:rPr>
        <w:t>istics</w:t>
      </w:r>
      <w:r w:rsidRPr="5DB79632">
        <w:rPr>
          <w:rFonts w:ascii="Arial" w:eastAsia="Arial" w:hAnsi="Arial" w:cs="Arial"/>
          <w:color w:val="000000" w:themeColor="text1"/>
        </w:rPr>
        <w:t xml:space="preserve"> between rural </w:t>
      </w:r>
      <w:r w:rsidR="3C026A5B" w:rsidRPr="5DB79632">
        <w:rPr>
          <w:rFonts w:ascii="Arial" w:eastAsia="Arial" w:hAnsi="Arial" w:cs="Arial"/>
          <w:color w:val="000000" w:themeColor="text1"/>
        </w:rPr>
        <w:t xml:space="preserve">and </w:t>
      </w:r>
      <w:r w:rsidRPr="5DB79632">
        <w:rPr>
          <w:rFonts w:ascii="Arial" w:eastAsia="Arial" w:hAnsi="Arial" w:cs="Arial"/>
          <w:color w:val="000000" w:themeColor="text1"/>
        </w:rPr>
        <w:t>urban areas in South Wales to and how they have changed over time and why which will be useful for preventative policing.</w:t>
      </w:r>
    </w:p>
    <w:p w14:paraId="4AF07E6E" w14:textId="210F2AB5" w:rsidR="0150E2E9" w:rsidRDefault="296F6535"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Objective 2 – Assess the policing response to changes in crime trends across rural and urban areas.</w:t>
      </w:r>
    </w:p>
    <w:p w14:paraId="0BA1F243" w14:textId="5CFF9A19" w:rsidR="0150E2E9" w:rsidRDefault="296F6535"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lastRenderedPageBreak/>
        <w:t>Objective 3 – Explore the public's perception on the changing nature of crime in their area and the polices response to these changes if any.</w:t>
      </w:r>
    </w:p>
    <w:p w14:paraId="7AB960E2" w14:textId="05172F84" w:rsidR="0150E2E9" w:rsidRDefault="0150E2E9" w:rsidP="5DB79632">
      <w:pPr>
        <w:spacing w:line="360" w:lineRule="auto"/>
        <w:rPr>
          <w:rFonts w:ascii="Arial" w:eastAsia="Arial" w:hAnsi="Arial" w:cs="Arial"/>
        </w:rPr>
      </w:pPr>
    </w:p>
    <w:p w14:paraId="0F707A6E" w14:textId="26F5B29C" w:rsidR="0150E2E9" w:rsidRDefault="296F6535" w:rsidP="5DB79632">
      <w:pPr>
        <w:spacing w:line="360" w:lineRule="auto"/>
        <w:rPr>
          <w:rFonts w:ascii="Arial" w:eastAsia="Arial" w:hAnsi="Arial" w:cs="Arial"/>
        </w:rPr>
      </w:pPr>
      <w:r w:rsidRPr="5DB79632">
        <w:rPr>
          <w:rFonts w:ascii="Arial" w:eastAsia="Arial" w:hAnsi="Arial" w:cs="Arial"/>
        </w:rPr>
        <w:t>The reason that the first objective was chosen is to allow for a base line comparison to be made between different areas</w:t>
      </w:r>
      <w:r w:rsidR="7D0421A5" w:rsidRPr="5DB79632">
        <w:rPr>
          <w:rFonts w:ascii="Arial" w:eastAsia="Arial" w:hAnsi="Arial" w:cs="Arial"/>
        </w:rPr>
        <w:t xml:space="preserve"> and to look at the historical </w:t>
      </w:r>
      <w:r w:rsidR="6B2902E0" w:rsidRPr="5DB79632">
        <w:rPr>
          <w:rFonts w:ascii="Arial" w:eastAsia="Arial" w:hAnsi="Arial" w:cs="Arial"/>
        </w:rPr>
        <w:t xml:space="preserve">records for crimes and the different crime spreads across the UK and will mainly be a literature review, </w:t>
      </w:r>
      <w:r w:rsidR="7D882E75" w:rsidRPr="5DB79632">
        <w:rPr>
          <w:rFonts w:ascii="Arial" w:eastAsia="Arial" w:hAnsi="Arial" w:cs="Arial"/>
        </w:rPr>
        <w:t>similarly</w:t>
      </w:r>
      <w:r w:rsidR="6B2902E0" w:rsidRPr="5DB79632">
        <w:rPr>
          <w:rFonts w:ascii="Arial" w:eastAsia="Arial" w:hAnsi="Arial" w:cs="Arial"/>
        </w:rPr>
        <w:t xml:space="preserve"> the second </w:t>
      </w:r>
      <w:r w:rsidR="4DA117A3" w:rsidRPr="5DB79632">
        <w:rPr>
          <w:rFonts w:ascii="Arial" w:eastAsia="Arial" w:hAnsi="Arial" w:cs="Arial"/>
        </w:rPr>
        <w:t>objective</w:t>
      </w:r>
      <w:r w:rsidR="6B2902E0" w:rsidRPr="5DB79632">
        <w:rPr>
          <w:rFonts w:ascii="Arial" w:eastAsia="Arial" w:hAnsi="Arial" w:cs="Arial"/>
        </w:rPr>
        <w:t xml:space="preserve"> will also be a literature</w:t>
      </w:r>
      <w:r w:rsidR="33AE6CCA" w:rsidRPr="5DB79632">
        <w:rPr>
          <w:rFonts w:ascii="Arial" w:eastAsia="Arial" w:hAnsi="Arial" w:cs="Arial"/>
        </w:rPr>
        <w:t xml:space="preserve"> review of how the police have made changes to </w:t>
      </w:r>
      <w:r w:rsidR="3EA844CD" w:rsidRPr="5DB79632">
        <w:rPr>
          <w:rFonts w:ascii="Arial" w:eastAsia="Arial" w:hAnsi="Arial" w:cs="Arial"/>
        </w:rPr>
        <w:t xml:space="preserve">the ways the combat crime as a direct response to changing crime trends and patterns. Finally </w:t>
      </w:r>
      <w:r w:rsidR="1F0ACB1D" w:rsidRPr="5DB79632">
        <w:rPr>
          <w:rFonts w:ascii="Arial" w:eastAsia="Arial" w:hAnsi="Arial" w:cs="Arial"/>
        </w:rPr>
        <w:t xml:space="preserve">for the last objective there will be </w:t>
      </w:r>
      <w:r w:rsidR="290E2903" w:rsidRPr="5DB79632">
        <w:rPr>
          <w:rFonts w:ascii="Arial" w:eastAsia="Arial" w:hAnsi="Arial" w:cs="Arial"/>
        </w:rPr>
        <w:t xml:space="preserve">a questionnaire created around the objective to be able to try and discover the </w:t>
      </w:r>
      <w:r w:rsidR="2CD33D5C" w:rsidRPr="5DB79632">
        <w:rPr>
          <w:rFonts w:ascii="Arial" w:eastAsia="Arial" w:hAnsi="Arial" w:cs="Arial"/>
        </w:rPr>
        <w:t xml:space="preserve">publics perception of the effect </w:t>
      </w:r>
      <w:r w:rsidR="39A572C6" w:rsidRPr="5DB79632">
        <w:rPr>
          <w:rFonts w:ascii="Arial" w:eastAsia="Arial" w:hAnsi="Arial" w:cs="Arial"/>
        </w:rPr>
        <w:t>geography</w:t>
      </w:r>
      <w:r w:rsidR="2CD33D5C" w:rsidRPr="5DB79632">
        <w:rPr>
          <w:rFonts w:ascii="Arial" w:eastAsia="Arial" w:hAnsi="Arial" w:cs="Arial"/>
        </w:rPr>
        <w:t xml:space="preserve"> has on crime or if they have noticed themselves changes on the types of crimes in different areas or </w:t>
      </w:r>
      <w:r w:rsidR="3604C3E5" w:rsidRPr="5DB79632">
        <w:rPr>
          <w:rFonts w:ascii="Arial" w:eastAsia="Arial" w:hAnsi="Arial" w:cs="Arial"/>
        </w:rPr>
        <w:t>potentially</w:t>
      </w:r>
      <w:r w:rsidR="2CD33D5C" w:rsidRPr="5DB79632">
        <w:rPr>
          <w:rFonts w:ascii="Arial" w:eastAsia="Arial" w:hAnsi="Arial" w:cs="Arial"/>
        </w:rPr>
        <w:t xml:space="preserve"> </w:t>
      </w:r>
      <w:r w:rsidR="7E496528" w:rsidRPr="5DB79632">
        <w:rPr>
          <w:rFonts w:ascii="Arial" w:eastAsia="Arial" w:hAnsi="Arial" w:cs="Arial"/>
        </w:rPr>
        <w:t>their</w:t>
      </w:r>
      <w:r w:rsidR="2CD33D5C" w:rsidRPr="5DB79632">
        <w:rPr>
          <w:rFonts w:ascii="Arial" w:eastAsia="Arial" w:hAnsi="Arial" w:cs="Arial"/>
        </w:rPr>
        <w:t xml:space="preserve"> own</w:t>
      </w:r>
      <w:r w:rsidR="29CAD7C4" w:rsidRPr="5DB79632">
        <w:rPr>
          <w:rFonts w:ascii="Arial" w:eastAsia="Arial" w:hAnsi="Arial" w:cs="Arial"/>
        </w:rPr>
        <w:t xml:space="preserve"> area.</w:t>
      </w:r>
      <w:r w:rsidR="0763FD70" w:rsidRPr="5DB79632">
        <w:rPr>
          <w:rFonts w:ascii="Arial" w:eastAsia="Arial" w:hAnsi="Arial" w:cs="Arial"/>
        </w:rPr>
        <w:t xml:space="preserve"> </w:t>
      </w:r>
      <w:r w:rsidR="68BF28DE" w:rsidRPr="5DB79632">
        <w:rPr>
          <w:rFonts w:ascii="Arial" w:eastAsia="Arial" w:hAnsi="Arial" w:cs="Arial"/>
        </w:rPr>
        <w:t xml:space="preserve">All three of these objectives come together nicely to understand the subject and provide the reader with relevant and up to date information on the subject allowing the reader to formulate </w:t>
      </w:r>
      <w:r w:rsidR="39EDA0E2" w:rsidRPr="5DB79632">
        <w:rPr>
          <w:rFonts w:ascii="Arial" w:eastAsia="Arial" w:hAnsi="Arial" w:cs="Arial"/>
        </w:rPr>
        <w:t>their</w:t>
      </w:r>
      <w:r w:rsidR="68BF28DE" w:rsidRPr="5DB79632">
        <w:rPr>
          <w:rFonts w:ascii="Arial" w:eastAsia="Arial" w:hAnsi="Arial" w:cs="Arial"/>
        </w:rPr>
        <w:t xml:space="preserve"> own ideas and opinions. </w:t>
      </w:r>
    </w:p>
    <w:p w14:paraId="6EF87707" w14:textId="51DF103F" w:rsidR="0150E2E9" w:rsidRDefault="0150E2E9" w:rsidP="149444A2">
      <w:pPr>
        <w:spacing w:line="360" w:lineRule="auto"/>
      </w:pPr>
    </w:p>
    <w:p w14:paraId="3940C756" w14:textId="687B86E2" w:rsidR="6775BA6D" w:rsidRPr="00DC5748" w:rsidRDefault="2F7E148F" w:rsidP="149444A2">
      <w:pPr>
        <w:pStyle w:val="Heading2"/>
        <w:spacing w:line="360" w:lineRule="auto"/>
        <w:rPr>
          <w:color w:val="auto"/>
        </w:rPr>
      </w:pPr>
      <w:bookmarkStart w:id="8" w:name="_Toc228548068"/>
      <w:r w:rsidRPr="00DC5748">
        <w:rPr>
          <w:color w:val="auto"/>
        </w:rPr>
        <w:t>1.4. Methods and Timescale</w:t>
      </w:r>
      <w:bookmarkEnd w:id="8"/>
    </w:p>
    <w:p w14:paraId="4CC2840B" w14:textId="11B42766" w:rsidR="0150E2E9" w:rsidRDefault="0150E2E9" w:rsidP="5DB79632">
      <w:pPr>
        <w:spacing w:line="360" w:lineRule="auto"/>
        <w:rPr>
          <w:rFonts w:ascii="Arial" w:eastAsia="Arial" w:hAnsi="Arial" w:cs="Arial"/>
          <w:color w:val="000000" w:themeColor="text1"/>
          <w:sz w:val="22"/>
          <w:szCs w:val="22"/>
        </w:rPr>
      </w:pPr>
    </w:p>
    <w:p w14:paraId="142DED2A" w14:textId="4C68758F" w:rsidR="0150E2E9" w:rsidRDefault="619819F0"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For this piece of </w:t>
      </w:r>
      <w:r w:rsidR="5BC134F8" w:rsidRPr="5DB79632">
        <w:rPr>
          <w:rFonts w:ascii="Arial" w:eastAsia="Arial" w:hAnsi="Arial" w:cs="Arial"/>
          <w:color w:val="000000" w:themeColor="text1"/>
        </w:rPr>
        <w:t>research,</w:t>
      </w:r>
      <w:r w:rsidRPr="5DB79632">
        <w:rPr>
          <w:rFonts w:ascii="Arial" w:eastAsia="Arial" w:hAnsi="Arial" w:cs="Arial"/>
          <w:color w:val="000000" w:themeColor="text1"/>
        </w:rPr>
        <w:t xml:space="preserve"> the first method of data collection will be</w:t>
      </w:r>
      <w:r w:rsidR="59DC8056" w:rsidRPr="5DB79632">
        <w:rPr>
          <w:rFonts w:ascii="Arial" w:eastAsia="Arial" w:hAnsi="Arial" w:cs="Arial"/>
          <w:color w:val="000000" w:themeColor="text1"/>
        </w:rPr>
        <w:t xml:space="preserve"> secondary</w:t>
      </w:r>
      <w:r w:rsidRPr="5DB79632">
        <w:rPr>
          <w:rFonts w:ascii="Arial" w:eastAsia="Arial" w:hAnsi="Arial" w:cs="Arial"/>
          <w:color w:val="000000" w:themeColor="text1"/>
        </w:rPr>
        <w:t xml:space="preserve"> data obtained </w:t>
      </w:r>
      <w:r w:rsidR="59AA089F" w:rsidRPr="5DB79632">
        <w:rPr>
          <w:rFonts w:ascii="Arial" w:eastAsia="Arial" w:hAnsi="Arial" w:cs="Arial"/>
          <w:color w:val="000000" w:themeColor="text1"/>
        </w:rPr>
        <w:t>through</w:t>
      </w:r>
      <w:r w:rsidRPr="5DB79632">
        <w:rPr>
          <w:rFonts w:ascii="Arial" w:eastAsia="Arial" w:hAnsi="Arial" w:cs="Arial"/>
          <w:color w:val="000000" w:themeColor="text1"/>
        </w:rPr>
        <w:t xml:space="preserve"> the internet and also books available to the public</w:t>
      </w:r>
      <w:r w:rsidR="1B241CB0" w:rsidRPr="5DB79632">
        <w:rPr>
          <w:rFonts w:ascii="Arial" w:eastAsia="Arial" w:hAnsi="Arial" w:cs="Arial"/>
          <w:color w:val="000000" w:themeColor="text1"/>
        </w:rPr>
        <w:t xml:space="preserve"> and all collated into the literature review</w:t>
      </w:r>
      <w:r w:rsidR="78B0F6A3" w:rsidRPr="5DB79632">
        <w:rPr>
          <w:rFonts w:ascii="Arial" w:eastAsia="Arial" w:hAnsi="Arial" w:cs="Arial"/>
          <w:color w:val="000000" w:themeColor="text1"/>
        </w:rPr>
        <w:t>, Crime Rate (2024)</w:t>
      </w:r>
      <w:r w:rsidRPr="5DB79632">
        <w:rPr>
          <w:rFonts w:ascii="Arial" w:eastAsia="Arial" w:hAnsi="Arial" w:cs="Arial"/>
          <w:color w:val="000000" w:themeColor="text1"/>
        </w:rPr>
        <w:t xml:space="preserve">, then some primary research will be carried out through the medium </w:t>
      </w:r>
      <w:r w:rsidR="56AB6FF1" w:rsidRPr="5DB79632">
        <w:rPr>
          <w:rFonts w:ascii="Arial" w:eastAsia="Arial" w:hAnsi="Arial" w:cs="Arial"/>
          <w:color w:val="000000" w:themeColor="text1"/>
        </w:rPr>
        <w:t xml:space="preserve">of a questionnaire which will be created </w:t>
      </w:r>
      <w:r w:rsidR="266BE255" w:rsidRPr="5DB79632">
        <w:rPr>
          <w:rFonts w:ascii="Arial" w:eastAsia="Arial" w:hAnsi="Arial" w:cs="Arial"/>
          <w:color w:val="000000" w:themeColor="text1"/>
        </w:rPr>
        <w:t xml:space="preserve">and posted online, </w:t>
      </w:r>
      <w:r w:rsidR="56AB6FF1" w:rsidRPr="5DB79632">
        <w:rPr>
          <w:rFonts w:ascii="Arial" w:eastAsia="Arial" w:hAnsi="Arial" w:cs="Arial"/>
          <w:color w:val="000000" w:themeColor="text1"/>
        </w:rPr>
        <w:t xml:space="preserve">uniquely for the purpose of this research. A questionnaire was </w:t>
      </w:r>
      <w:r w:rsidR="2B578123" w:rsidRPr="5DB79632">
        <w:rPr>
          <w:rFonts w:ascii="Arial" w:eastAsia="Arial" w:hAnsi="Arial" w:cs="Arial"/>
          <w:color w:val="000000" w:themeColor="text1"/>
        </w:rPr>
        <w:t xml:space="preserve">chosen as it will be anonymous meaning that people will be more likely to give their </w:t>
      </w:r>
      <w:r w:rsidR="3412FB18" w:rsidRPr="5DB79632">
        <w:rPr>
          <w:rFonts w:ascii="Arial" w:eastAsia="Arial" w:hAnsi="Arial" w:cs="Arial"/>
          <w:color w:val="000000" w:themeColor="text1"/>
        </w:rPr>
        <w:t>true</w:t>
      </w:r>
      <w:r w:rsidR="2B578123" w:rsidRPr="5DB79632">
        <w:rPr>
          <w:rFonts w:ascii="Arial" w:eastAsia="Arial" w:hAnsi="Arial" w:cs="Arial"/>
          <w:color w:val="000000" w:themeColor="text1"/>
        </w:rPr>
        <w:t xml:space="preserve"> and honest </w:t>
      </w:r>
      <w:r w:rsidR="08C4F68F" w:rsidRPr="5DB79632">
        <w:rPr>
          <w:rFonts w:ascii="Arial" w:eastAsia="Arial" w:hAnsi="Arial" w:cs="Arial"/>
          <w:color w:val="000000" w:themeColor="text1"/>
        </w:rPr>
        <w:t>opinions and answers</w:t>
      </w:r>
      <w:r w:rsidR="6C34D69A" w:rsidRPr="5DB79632">
        <w:rPr>
          <w:rFonts w:ascii="Arial" w:eastAsia="Arial" w:hAnsi="Arial" w:cs="Arial"/>
          <w:color w:val="000000" w:themeColor="text1"/>
        </w:rPr>
        <w:t xml:space="preserve">, also due to the survey being </w:t>
      </w:r>
      <w:r w:rsidR="6E428EE7" w:rsidRPr="5DB79632">
        <w:rPr>
          <w:rFonts w:ascii="Arial" w:eastAsia="Arial" w:hAnsi="Arial" w:cs="Arial"/>
          <w:color w:val="000000" w:themeColor="text1"/>
        </w:rPr>
        <w:t>available</w:t>
      </w:r>
      <w:r w:rsidR="6C34D69A" w:rsidRPr="5DB79632">
        <w:rPr>
          <w:rFonts w:ascii="Arial" w:eastAsia="Arial" w:hAnsi="Arial" w:cs="Arial"/>
          <w:color w:val="000000" w:themeColor="text1"/>
        </w:rPr>
        <w:t xml:space="preserve"> online as it will be poster to a personal Facebook page it is more likely that more people will see and interact with the question</w:t>
      </w:r>
      <w:r w:rsidR="7B819132" w:rsidRPr="5DB79632">
        <w:rPr>
          <w:rFonts w:ascii="Arial" w:eastAsia="Arial" w:hAnsi="Arial" w:cs="Arial"/>
          <w:color w:val="000000" w:themeColor="text1"/>
        </w:rPr>
        <w:t>naire</w:t>
      </w:r>
      <w:r w:rsidR="5A73BE2F" w:rsidRPr="5DB79632">
        <w:rPr>
          <w:rFonts w:ascii="Arial" w:eastAsia="Arial" w:hAnsi="Arial" w:cs="Arial"/>
          <w:color w:val="000000" w:themeColor="text1"/>
        </w:rPr>
        <w:t>, it will also be left up for 2 weeks to allow enough responses to be collected</w:t>
      </w:r>
      <w:r w:rsidR="665E85B6" w:rsidRPr="5DB79632">
        <w:rPr>
          <w:rFonts w:ascii="Arial" w:eastAsia="Arial" w:hAnsi="Arial" w:cs="Arial"/>
          <w:color w:val="000000" w:themeColor="text1"/>
        </w:rPr>
        <w:t xml:space="preserve"> and will be targeted at people over the age of 18</w:t>
      </w:r>
      <w:r w:rsidR="7B819132" w:rsidRPr="5DB79632">
        <w:rPr>
          <w:rFonts w:ascii="Arial" w:eastAsia="Arial" w:hAnsi="Arial" w:cs="Arial"/>
          <w:color w:val="000000" w:themeColor="text1"/>
        </w:rPr>
        <w:t>.</w:t>
      </w:r>
      <w:r w:rsidR="0167ACB5" w:rsidRPr="5DB79632">
        <w:rPr>
          <w:rFonts w:ascii="Arial" w:eastAsia="Arial" w:hAnsi="Arial" w:cs="Arial"/>
          <w:color w:val="000000" w:themeColor="text1"/>
        </w:rPr>
        <w:t xml:space="preserve"> The main downside of collecting the information this way is that only people who use </w:t>
      </w:r>
      <w:r w:rsidR="79098F74" w:rsidRPr="5DB79632">
        <w:rPr>
          <w:rFonts w:ascii="Arial" w:eastAsia="Arial" w:hAnsi="Arial" w:cs="Arial"/>
          <w:color w:val="000000" w:themeColor="text1"/>
        </w:rPr>
        <w:t>Facebook</w:t>
      </w:r>
      <w:r w:rsidR="0167ACB5" w:rsidRPr="5DB79632">
        <w:rPr>
          <w:rFonts w:ascii="Arial" w:eastAsia="Arial" w:hAnsi="Arial" w:cs="Arial"/>
          <w:color w:val="000000" w:themeColor="text1"/>
        </w:rPr>
        <w:t xml:space="preserve"> and are </w:t>
      </w:r>
      <w:r w:rsidR="64B82CA8" w:rsidRPr="5DB79632">
        <w:rPr>
          <w:rFonts w:ascii="Arial" w:eastAsia="Arial" w:hAnsi="Arial" w:cs="Arial"/>
          <w:color w:val="000000" w:themeColor="text1"/>
        </w:rPr>
        <w:t>friends</w:t>
      </w:r>
      <w:r w:rsidR="0167ACB5" w:rsidRPr="5DB79632">
        <w:rPr>
          <w:rFonts w:ascii="Arial" w:eastAsia="Arial" w:hAnsi="Arial" w:cs="Arial"/>
          <w:color w:val="000000" w:themeColor="text1"/>
        </w:rPr>
        <w:t xml:space="preserve"> of mine will be able to see the questionna</w:t>
      </w:r>
      <w:r w:rsidR="03237B68" w:rsidRPr="5DB79632">
        <w:rPr>
          <w:rFonts w:ascii="Arial" w:eastAsia="Arial" w:hAnsi="Arial" w:cs="Arial"/>
          <w:color w:val="000000" w:themeColor="text1"/>
        </w:rPr>
        <w:t>ire</w:t>
      </w:r>
      <w:r w:rsidR="3F48DAA8" w:rsidRPr="5DB79632">
        <w:rPr>
          <w:rFonts w:ascii="Arial" w:eastAsia="Arial" w:hAnsi="Arial" w:cs="Arial"/>
          <w:color w:val="000000" w:themeColor="text1"/>
        </w:rPr>
        <w:t xml:space="preserve"> </w:t>
      </w:r>
      <w:r w:rsidR="6D28484D" w:rsidRPr="5DB79632">
        <w:rPr>
          <w:rFonts w:ascii="Arial" w:eastAsia="Arial" w:hAnsi="Arial" w:cs="Arial"/>
          <w:color w:val="000000" w:themeColor="text1"/>
        </w:rPr>
        <w:t>meaning</w:t>
      </w:r>
      <w:r w:rsidR="519822B9" w:rsidRPr="5DB79632">
        <w:rPr>
          <w:rFonts w:ascii="Arial" w:eastAsia="Arial" w:hAnsi="Arial" w:cs="Arial"/>
          <w:color w:val="000000" w:themeColor="text1"/>
        </w:rPr>
        <w:t xml:space="preserve"> </w:t>
      </w:r>
      <w:r w:rsidR="223E39A1" w:rsidRPr="5DB79632">
        <w:rPr>
          <w:rFonts w:ascii="Arial" w:eastAsia="Arial" w:hAnsi="Arial" w:cs="Arial"/>
          <w:color w:val="000000" w:themeColor="text1"/>
        </w:rPr>
        <w:t xml:space="preserve">the sample size may be quite small to combat this the social media account will be made </w:t>
      </w:r>
      <w:r w:rsidR="223E39A1" w:rsidRPr="5DB79632">
        <w:rPr>
          <w:rFonts w:ascii="Arial" w:eastAsia="Arial" w:hAnsi="Arial" w:cs="Arial"/>
          <w:color w:val="000000" w:themeColor="text1"/>
        </w:rPr>
        <w:lastRenderedPageBreak/>
        <w:t>public for the duration of the study to allow there to be a wider sample size</w:t>
      </w:r>
      <w:r w:rsidR="3EE7F394" w:rsidRPr="5DB79632">
        <w:rPr>
          <w:rFonts w:ascii="Arial" w:eastAsia="Arial" w:hAnsi="Arial" w:cs="Arial"/>
          <w:color w:val="000000" w:themeColor="text1"/>
        </w:rPr>
        <w:t xml:space="preserve"> allowing the data to be more accurate</w:t>
      </w:r>
      <w:r w:rsidR="205E0828" w:rsidRPr="5DB79632">
        <w:rPr>
          <w:rFonts w:ascii="Arial" w:eastAsia="Arial" w:hAnsi="Arial" w:cs="Arial"/>
          <w:color w:val="000000" w:themeColor="text1"/>
        </w:rPr>
        <w:t xml:space="preserve"> Gaille, Lousie (2020)</w:t>
      </w:r>
      <w:r w:rsidR="05EF40BE" w:rsidRPr="5DB79632">
        <w:rPr>
          <w:rFonts w:ascii="Arial" w:eastAsia="Arial" w:hAnsi="Arial" w:cs="Arial"/>
          <w:color w:val="000000" w:themeColor="text1"/>
        </w:rPr>
        <w:t>.</w:t>
      </w:r>
    </w:p>
    <w:p w14:paraId="3FCA9E54" w14:textId="74B8FF23" w:rsidR="0150E2E9" w:rsidRDefault="0150E2E9" w:rsidP="5DB79632">
      <w:pPr>
        <w:spacing w:line="360" w:lineRule="auto"/>
        <w:rPr>
          <w:rFonts w:ascii="Arial" w:eastAsia="Arial" w:hAnsi="Arial" w:cs="Arial"/>
        </w:rPr>
      </w:pPr>
    </w:p>
    <w:p w14:paraId="469A5DFB" w14:textId="7BA895A0" w:rsidR="6775BA6D" w:rsidRPr="00DC5748" w:rsidRDefault="2F7E148F" w:rsidP="5DB79632">
      <w:pPr>
        <w:pStyle w:val="Heading2"/>
        <w:rPr>
          <w:rFonts w:ascii="Arial" w:eastAsia="Arial" w:hAnsi="Arial" w:cs="Arial"/>
          <w:color w:val="auto"/>
          <w:sz w:val="24"/>
          <w:szCs w:val="24"/>
        </w:rPr>
      </w:pPr>
      <w:bookmarkStart w:id="9" w:name="_Toc228548069"/>
      <w:r w:rsidRPr="00DC5748">
        <w:rPr>
          <w:color w:val="auto"/>
        </w:rPr>
        <w:t>1.</w:t>
      </w:r>
      <w:r w:rsidR="205959D8" w:rsidRPr="00DC5748">
        <w:rPr>
          <w:color w:val="auto"/>
        </w:rPr>
        <w:t>5.</w:t>
      </w:r>
      <w:r w:rsidRPr="00DC5748">
        <w:rPr>
          <w:color w:val="auto"/>
        </w:rPr>
        <w:t xml:space="preserve"> Value of Research</w:t>
      </w:r>
      <w:bookmarkEnd w:id="9"/>
      <w:r w:rsidRPr="00DC5748">
        <w:rPr>
          <w:color w:val="auto"/>
        </w:rPr>
        <w:t xml:space="preserve"> </w:t>
      </w:r>
    </w:p>
    <w:p w14:paraId="5DE459EA" w14:textId="6454DDD9" w:rsidR="4FAD7F7C" w:rsidRDefault="4FAD7F7C" w:rsidP="5DB79632">
      <w:pPr>
        <w:spacing w:line="360" w:lineRule="auto"/>
        <w:rPr>
          <w:rFonts w:ascii="Arial" w:eastAsia="Arial" w:hAnsi="Arial" w:cs="Arial"/>
          <w:sz w:val="28"/>
          <w:szCs w:val="28"/>
        </w:rPr>
      </w:pPr>
    </w:p>
    <w:p w14:paraId="2BDBA44B" w14:textId="54970980" w:rsidR="4FAD7F7C" w:rsidRDefault="03DE5567" w:rsidP="5DB79632">
      <w:pPr>
        <w:spacing w:line="360" w:lineRule="auto"/>
        <w:rPr>
          <w:rFonts w:ascii="Arial" w:eastAsia="Arial" w:hAnsi="Arial" w:cs="Arial"/>
        </w:rPr>
      </w:pPr>
      <w:r w:rsidRPr="5DB79632">
        <w:rPr>
          <w:rFonts w:ascii="Arial" w:eastAsia="Arial" w:hAnsi="Arial" w:cs="Arial"/>
        </w:rPr>
        <w:t xml:space="preserve">This research is very valuable as it will provide an insight into </w:t>
      </w:r>
      <w:r w:rsidR="7A233E02" w:rsidRPr="5DB79632">
        <w:rPr>
          <w:rFonts w:ascii="Arial" w:eastAsia="Arial" w:hAnsi="Arial" w:cs="Arial"/>
        </w:rPr>
        <w:t xml:space="preserve">the effect of </w:t>
      </w:r>
      <w:r w:rsidR="236902E6" w:rsidRPr="5DB79632">
        <w:rPr>
          <w:rFonts w:ascii="Arial" w:eastAsia="Arial" w:hAnsi="Arial" w:cs="Arial"/>
        </w:rPr>
        <w:t>geography</w:t>
      </w:r>
      <w:r w:rsidR="7A233E02" w:rsidRPr="5DB79632">
        <w:rPr>
          <w:rFonts w:ascii="Arial" w:eastAsia="Arial" w:hAnsi="Arial" w:cs="Arial"/>
        </w:rPr>
        <w:t xml:space="preserve"> on crime and hopefully will </w:t>
      </w:r>
      <w:r w:rsidR="64FFF63C" w:rsidRPr="5DB79632">
        <w:rPr>
          <w:rFonts w:ascii="Arial" w:eastAsia="Arial" w:hAnsi="Arial" w:cs="Arial"/>
        </w:rPr>
        <w:t>be able to be used for preventative policing in the future</w:t>
      </w:r>
      <w:r w:rsidR="624FC43F" w:rsidRPr="5DB79632">
        <w:rPr>
          <w:rFonts w:ascii="Arial" w:eastAsia="Arial" w:hAnsi="Arial" w:cs="Arial"/>
        </w:rPr>
        <w:t xml:space="preserve"> College of Policing (202</w:t>
      </w:r>
      <w:r w:rsidR="54B837E9" w:rsidRPr="5DB79632">
        <w:rPr>
          <w:rFonts w:ascii="Arial" w:eastAsia="Arial" w:hAnsi="Arial" w:cs="Arial"/>
        </w:rPr>
        <w:t>0</w:t>
      </w:r>
      <w:r w:rsidR="624FC43F" w:rsidRPr="5DB79632">
        <w:rPr>
          <w:rFonts w:ascii="Arial" w:eastAsia="Arial" w:hAnsi="Arial" w:cs="Arial"/>
        </w:rPr>
        <w:t>).</w:t>
      </w:r>
      <w:r w:rsidR="736E241A" w:rsidRPr="5DB79632">
        <w:rPr>
          <w:rFonts w:ascii="Arial" w:eastAsia="Arial" w:hAnsi="Arial" w:cs="Arial"/>
        </w:rPr>
        <w:t xml:space="preserve"> </w:t>
      </w:r>
      <w:r w:rsidR="36F0F813" w:rsidRPr="5DB79632">
        <w:rPr>
          <w:rFonts w:ascii="Arial" w:eastAsia="Arial" w:hAnsi="Arial" w:cs="Arial"/>
        </w:rPr>
        <w:t>It also an area which is not overly reported on meaning that there will be a bigger impact of this research and any finding that may be made</w:t>
      </w:r>
      <w:r w:rsidR="038F9706" w:rsidRPr="5DB79632">
        <w:rPr>
          <w:rFonts w:ascii="Arial" w:eastAsia="Arial" w:hAnsi="Arial" w:cs="Arial"/>
        </w:rPr>
        <w:t xml:space="preserve"> as a lot of research statistics which the police already use can be quite broad and miss the opinions of the locals in the areas affected so by carrying out this research the general public will; have a chance to share </w:t>
      </w:r>
      <w:r w:rsidR="71142AB7" w:rsidRPr="5DB79632">
        <w:rPr>
          <w:rFonts w:ascii="Arial" w:eastAsia="Arial" w:hAnsi="Arial" w:cs="Arial"/>
        </w:rPr>
        <w:t>their</w:t>
      </w:r>
      <w:r w:rsidR="038F9706" w:rsidRPr="5DB79632">
        <w:rPr>
          <w:rFonts w:ascii="Arial" w:eastAsia="Arial" w:hAnsi="Arial" w:cs="Arial"/>
        </w:rPr>
        <w:t xml:space="preserve"> opinions on the crimes in their ar</w:t>
      </w:r>
      <w:r w:rsidR="375567DE" w:rsidRPr="5DB79632">
        <w:rPr>
          <w:rFonts w:ascii="Arial" w:eastAsia="Arial" w:hAnsi="Arial" w:cs="Arial"/>
        </w:rPr>
        <w:t>ea which could provide a better insight for the police force as a whole</w:t>
      </w:r>
      <w:r w:rsidR="36F0F813" w:rsidRPr="5DB79632">
        <w:rPr>
          <w:rFonts w:ascii="Arial" w:eastAsia="Arial" w:hAnsi="Arial" w:cs="Arial"/>
        </w:rPr>
        <w:t xml:space="preserve">. </w:t>
      </w:r>
      <w:r w:rsidR="7C5BBD22" w:rsidRPr="5DB79632">
        <w:rPr>
          <w:rFonts w:ascii="Arial" w:eastAsia="Arial" w:hAnsi="Arial" w:cs="Arial"/>
        </w:rPr>
        <w:t xml:space="preserve">This research then </w:t>
      </w:r>
      <w:r w:rsidR="68F267BA" w:rsidRPr="5DB79632">
        <w:rPr>
          <w:rFonts w:ascii="Arial" w:eastAsia="Arial" w:hAnsi="Arial" w:cs="Arial"/>
        </w:rPr>
        <w:t>can</w:t>
      </w:r>
      <w:r w:rsidR="7C5BBD22" w:rsidRPr="5DB79632">
        <w:rPr>
          <w:rFonts w:ascii="Arial" w:eastAsia="Arial" w:hAnsi="Arial" w:cs="Arial"/>
        </w:rPr>
        <w:t xml:space="preserve"> also be used and studied for other research papers and can help raise the awareness to the big impact that geography has on policing not only </w:t>
      </w:r>
      <w:r w:rsidR="613063C0" w:rsidRPr="5DB79632">
        <w:rPr>
          <w:rFonts w:ascii="Arial" w:eastAsia="Arial" w:hAnsi="Arial" w:cs="Arial"/>
        </w:rPr>
        <w:t>Wales</w:t>
      </w:r>
      <w:r w:rsidR="7C5BBD22" w:rsidRPr="5DB79632">
        <w:rPr>
          <w:rFonts w:ascii="Arial" w:eastAsia="Arial" w:hAnsi="Arial" w:cs="Arial"/>
        </w:rPr>
        <w:t xml:space="preserve"> but the whole UK in a quick and e</w:t>
      </w:r>
      <w:r w:rsidR="18A62E03" w:rsidRPr="5DB79632">
        <w:rPr>
          <w:rFonts w:ascii="Arial" w:eastAsia="Arial" w:hAnsi="Arial" w:cs="Arial"/>
        </w:rPr>
        <w:t>ffective manner</w:t>
      </w:r>
      <w:r w:rsidR="562B46D4" w:rsidRPr="5DB79632">
        <w:rPr>
          <w:rFonts w:ascii="Arial" w:eastAsia="Arial" w:hAnsi="Arial" w:cs="Arial"/>
        </w:rPr>
        <w:t>,</w:t>
      </w:r>
      <w:r w:rsidR="4C85A325" w:rsidRPr="5DB79632">
        <w:rPr>
          <w:rFonts w:ascii="Arial" w:eastAsia="Arial" w:hAnsi="Arial" w:cs="Arial"/>
        </w:rPr>
        <w:t xml:space="preserve"> NPCC (2024)</w:t>
      </w:r>
      <w:r w:rsidR="3FF0FB3A" w:rsidRPr="5DB79632">
        <w:rPr>
          <w:rFonts w:ascii="Arial" w:eastAsia="Arial" w:hAnsi="Arial" w:cs="Arial"/>
        </w:rPr>
        <w:t>.</w:t>
      </w:r>
    </w:p>
    <w:p w14:paraId="4140FF11" w14:textId="0C189027" w:rsidR="4FAD7F7C" w:rsidRDefault="4FAD7F7C" w:rsidP="5DB79632">
      <w:r>
        <w:br w:type="page"/>
      </w:r>
    </w:p>
    <w:p w14:paraId="52E9A7FB" w14:textId="17252EC8" w:rsidR="4FAD7F7C" w:rsidRPr="00DC5748" w:rsidRDefault="4008DF89" w:rsidP="5DB79632">
      <w:pPr>
        <w:pStyle w:val="Heading1"/>
        <w:rPr>
          <w:rFonts w:ascii="Arial Nova" w:eastAsia="Arial Nova" w:hAnsi="Arial Nova" w:cs="Arial Nova"/>
          <w:color w:val="auto"/>
          <w:sz w:val="24"/>
          <w:szCs w:val="24"/>
        </w:rPr>
      </w:pPr>
      <w:bookmarkStart w:id="10" w:name="_Toc228548070"/>
      <w:r w:rsidRPr="00DC5748">
        <w:rPr>
          <w:color w:val="auto"/>
        </w:rPr>
        <w:lastRenderedPageBreak/>
        <w:t>2. Literature Review</w:t>
      </w:r>
      <w:bookmarkEnd w:id="10"/>
      <w:r w:rsidRPr="00DC5748">
        <w:rPr>
          <w:color w:val="auto"/>
        </w:rPr>
        <w:t xml:space="preserve"> </w:t>
      </w:r>
    </w:p>
    <w:p w14:paraId="754A2DDF" w14:textId="078ED852" w:rsidR="4FAD7F7C" w:rsidRPr="00DC5748" w:rsidRDefault="4FAD7F7C" w:rsidP="149444A2"/>
    <w:p w14:paraId="427C060C" w14:textId="792A74E1" w:rsidR="4FAD7F7C" w:rsidRPr="00DC5748" w:rsidRDefault="25560342" w:rsidP="149444A2">
      <w:pPr>
        <w:pStyle w:val="Heading2"/>
        <w:rPr>
          <w:rFonts w:ascii="Aptos Display" w:eastAsia="Aptos Display" w:hAnsi="Aptos Display" w:cs="Aptos Display"/>
          <w:color w:val="auto"/>
        </w:rPr>
      </w:pPr>
      <w:bookmarkStart w:id="11" w:name="_Toc228548071"/>
      <w:r w:rsidRPr="00DC5748">
        <w:rPr>
          <w:rFonts w:ascii="Aptos Display" w:eastAsia="Aptos Display" w:hAnsi="Aptos Display" w:cs="Aptos Display"/>
          <w:color w:val="auto"/>
        </w:rPr>
        <w:t>2.1 Introduction</w:t>
      </w:r>
      <w:bookmarkEnd w:id="11"/>
      <w:r w:rsidRPr="00DC5748">
        <w:rPr>
          <w:rFonts w:ascii="Aptos Display" w:eastAsia="Aptos Display" w:hAnsi="Aptos Display" w:cs="Aptos Display"/>
          <w:color w:val="auto"/>
        </w:rPr>
        <w:t xml:space="preserve"> </w:t>
      </w:r>
    </w:p>
    <w:p w14:paraId="7AF5D16A" w14:textId="2D4A1CE2" w:rsidR="4FAD7F7C" w:rsidRDefault="4FAD7F7C" w:rsidP="149444A2">
      <w:pPr>
        <w:rPr>
          <w:rFonts w:ascii="Aptos" w:eastAsia="Aptos" w:hAnsi="Aptos" w:cs="Aptos"/>
          <w:color w:val="000000" w:themeColor="text1"/>
        </w:rPr>
      </w:pPr>
    </w:p>
    <w:p w14:paraId="3E240142" w14:textId="65D545B4" w:rsidR="4FAD7F7C" w:rsidRDefault="25560342" w:rsidP="5DB79632">
      <w:pPr>
        <w:spacing w:line="360" w:lineRule="auto"/>
        <w:rPr>
          <w:rFonts w:ascii="Arial Nova" w:eastAsia="Arial Nova" w:hAnsi="Arial Nova" w:cs="Arial Nova"/>
          <w:color w:val="000000" w:themeColor="text1"/>
        </w:rPr>
      </w:pPr>
      <w:r w:rsidRPr="5DB79632">
        <w:rPr>
          <w:rFonts w:ascii="Arial" w:eastAsia="Arial" w:hAnsi="Arial" w:cs="Arial"/>
          <w:color w:val="000000" w:themeColor="text1"/>
        </w:rPr>
        <w:t>This Literature review explores research which has already been carried out by others relating to how crime evolves across different geographical areas. But trying to get an accurate idea of where crimes are happening is difficult as explained by Brunton‐Smith et al (2023). Brunton-Smith et al go on to explain that estimates of crime from surveys can be quite flawed due to the fact that up to 60% of crime data collected did not actually happen at the reporters address which is called ‘’area victimisation rates’’ but instead away from the persons home address which is called ‘’ area offence rates’’. Brunton-Smith et al suggests that close to 60% of crimes reported did not happen near the victims home but instead away from their home address, this shows a big issue in the way that data is reported and potentially collected in the police and might cause there to be reports of some crime hotspots in areas where the crimes did not actually occur.</w:t>
      </w:r>
      <w:r w:rsidRPr="5DB79632">
        <w:rPr>
          <w:rFonts w:ascii="Arial Nova" w:eastAsia="Arial Nova" w:hAnsi="Arial Nova" w:cs="Arial Nova"/>
          <w:color w:val="000000" w:themeColor="text1"/>
        </w:rPr>
        <w:t xml:space="preserve"> </w:t>
      </w:r>
    </w:p>
    <w:p w14:paraId="747604B7" w14:textId="18AB7264" w:rsidR="4FAD7F7C" w:rsidRDefault="4FAD7F7C" w:rsidP="149444A2">
      <w:pPr>
        <w:spacing w:line="360" w:lineRule="auto"/>
        <w:rPr>
          <w:rFonts w:ascii="Aptos" w:eastAsia="Aptos" w:hAnsi="Aptos" w:cs="Aptos"/>
          <w:color w:val="000000" w:themeColor="text1"/>
          <w:sz w:val="28"/>
          <w:szCs w:val="28"/>
        </w:rPr>
      </w:pPr>
    </w:p>
    <w:p w14:paraId="2CB7E630" w14:textId="5A9B179E" w:rsidR="4FAD7F7C" w:rsidRPr="00DC5748" w:rsidRDefault="25560342" w:rsidP="149444A2">
      <w:pPr>
        <w:pStyle w:val="Heading2"/>
        <w:rPr>
          <w:rFonts w:ascii="Aptos Display" w:eastAsia="Aptos Display" w:hAnsi="Aptos Display" w:cs="Aptos Display"/>
          <w:color w:val="auto"/>
        </w:rPr>
      </w:pPr>
      <w:bookmarkStart w:id="12" w:name="_Toc228548072"/>
      <w:r w:rsidRPr="00DC5748">
        <w:rPr>
          <w:rFonts w:ascii="Aptos Display" w:eastAsia="Aptos Display" w:hAnsi="Aptos Display" w:cs="Aptos Display"/>
          <w:color w:val="auto"/>
        </w:rPr>
        <w:t>2.2 What is already Available</w:t>
      </w:r>
      <w:bookmarkEnd w:id="12"/>
    </w:p>
    <w:p w14:paraId="38F9BCCC" w14:textId="2AFAC6B7" w:rsidR="4FAD7F7C" w:rsidRDefault="4FAD7F7C" w:rsidP="149444A2">
      <w:pPr>
        <w:rPr>
          <w:rFonts w:ascii="Aptos" w:eastAsia="Aptos" w:hAnsi="Aptos" w:cs="Aptos"/>
          <w:color w:val="000000" w:themeColor="text1"/>
        </w:rPr>
      </w:pPr>
    </w:p>
    <w:p w14:paraId="31602B96" w14:textId="65312278" w:rsidR="4FAD7F7C" w:rsidRPr="00DC5748" w:rsidRDefault="25560342" w:rsidP="5DB79632">
      <w:pPr>
        <w:spacing w:line="360" w:lineRule="auto"/>
        <w:rPr>
          <w:rFonts w:ascii="Arial Nova" w:eastAsia="Arial Nova" w:hAnsi="Arial Nova" w:cs="Arial Nova"/>
        </w:rPr>
      </w:pPr>
      <w:r w:rsidRPr="5DB79632">
        <w:rPr>
          <w:rFonts w:ascii="Arial" w:eastAsia="Arial" w:hAnsi="Arial" w:cs="Arial"/>
          <w:color w:val="000000" w:themeColor="text1"/>
        </w:rPr>
        <w:t xml:space="preserve">Furthermore, Stripe (2022) talks about the Crime Severity Score (CSS) which was created in 2016 and has ever since been the </w:t>
      </w:r>
      <w:proofErr w:type="gramStart"/>
      <w:r w:rsidRPr="5DB79632">
        <w:rPr>
          <w:rFonts w:ascii="Arial" w:eastAsia="Arial" w:hAnsi="Arial" w:cs="Arial"/>
          <w:color w:val="000000" w:themeColor="text1"/>
        </w:rPr>
        <w:t>go to</w:t>
      </w:r>
      <w:proofErr w:type="gramEnd"/>
      <w:r w:rsidRPr="5DB79632">
        <w:rPr>
          <w:rFonts w:ascii="Arial" w:eastAsia="Arial" w:hAnsi="Arial" w:cs="Arial"/>
          <w:color w:val="000000" w:themeColor="text1"/>
        </w:rPr>
        <w:t xml:space="preserve"> tool for the police in the UK to try </w:t>
      </w:r>
      <w:r w:rsidRPr="00DC5748">
        <w:rPr>
          <w:rFonts w:ascii="Arial" w:eastAsia="Arial" w:hAnsi="Arial" w:cs="Arial"/>
        </w:rPr>
        <w:t xml:space="preserve">and find crime trends across the UK. While the main use of the CSS was to find trends in the severity of crime it also has another use more suited to this dissertation which is analysing the severity of crimes over different geographical areas, it is useful because it shows the demand of the police in these areas but  it is important to remember that these are only crimes which have been reported by police missing out on a large number of crimes which go un-reported. There is also another tool called the Cambridge Crime Harm Index which does a very similar role and could be used to cross check data points across the two tools. Unfortunately, these tools are very broad and can sometimes put areas into big groups missing the smaller changes in crimes across different geographical areas which is what this study </w:t>
      </w:r>
      <w:r w:rsidRPr="00DC5748">
        <w:rPr>
          <w:rFonts w:ascii="Arial" w:eastAsia="Arial" w:hAnsi="Arial" w:cs="Arial"/>
        </w:rPr>
        <w:lastRenderedPageBreak/>
        <w:t xml:space="preserve">hopes to home in on. These tools are  a great starting point as it allows the reader to be able to start having an understanding of the crime trends in different areas and with a bit of further research also see if there is enough data to show the changes in crime over time which ties in well with objective 1 of this dissertation. While this is very similar to the goal of this dissertation, this dissertation aims to be more targeted </w:t>
      </w:r>
      <w:r w:rsidR="5C9E8675" w:rsidRPr="00DC5748">
        <w:rPr>
          <w:rFonts w:ascii="Arial" w:eastAsia="Arial" w:hAnsi="Arial" w:cs="Arial"/>
        </w:rPr>
        <w:t>and</w:t>
      </w:r>
      <w:r w:rsidRPr="00DC5748">
        <w:rPr>
          <w:rFonts w:ascii="Arial" w:eastAsia="Arial" w:hAnsi="Arial" w:cs="Arial"/>
        </w:rPr>
        <w:t xml:space="preserve"> collect the opinions of the people who take part in the questionnaire. Which is very important as it will give the reader an insight to the </w:t>
      </w:r>
      <w:r w:rsidR="10DB53DA" w:rsidRPr="00DC5748">
        <w:rPr>
          <w:rFonts w:ascii="Arial" w:eastAsia="Arial" w:hAnsi="Arial" w:cs="Arial"/>
        </w:rPr>
        <w:t>local's</w:t>
      </w:r>
      <w:r w:rsidRPr="00DC5748">
        <w:rPr>
          <w:rFonts w:ascii="Arial" w:eastAsia="Arial" w:hAnsi="Arial" w:cs="Arial"/>
        </w:rPr>
        <w:t xml:space="preserve"> opinions of the crimes that are happening in their area and what crimes they think are happening the most in their separate communities. Even though only a couple of ways that data has been collected has been mentioned there are many other ways and websites available to be used and collated to get a better read on the crime trends in the UK some of these include, NiceAreas.co.uk (2026) which shows a map with the reported crimes and also does include the crime type that was reported, CrimeSpotter UK (2026) is also another tools that could be used and is very similar to Nice Areas website. On the other hand there is a website called Countryside Alliance (2026) which is aimed at people living in rural areas, and the purpose of this website is that people are able to go onto their website and upload pictures mainly consisting of fly tipping and the location which allows them to create a map which shows the distribution of crimes and also provides the reader with small reality checks by publicising the photos of these crimes.</w:t>
      </w:r>
      <w:r w:rsidRPr="00DC5748">
        <w:rPr>
          <w:rFonts w:ascii="Arial Nova" w:eastAsia="Arial Nova" w:hAnsi="Arial Nova" w:cs="Arial Nova"/>
        </w:rPr>
        <w:t xml:space="preserve"> </w:t>
      </w:r>
    </w:p>
    <w:p w14:paraId="59CCA161" w14:textId="4CA3B6AF" w:rsidR="4FAD7F7C" w:rsidRPr="00DC5748" w:rsidRDefault="4FAD7F7C" w:rsidP="149444A2">
      <w:pPr>
        <w:spacing w:line="360" w:lineRule="auto"/>
        <w:rPr>
          <w:rFonts w:ascii="Aptos" w:eastAsia="Aptos" w:hAnsi="Aptos" w:cs="Aptos"/>
          <w:sz w:val="28"/>
          <w:szCs w:val="28"/>
        </w:rPr>
      </w:pPr>
    </w:p>
    <w:p w14:paraId="7AACF5C3" w14:textId="65FD3F2C" w:rsidR="4FAD7F7C" w:rsidRPr="00DC5748" w:rsidRDefault="25560342" w:rsidP="149444A2">
      <w:pPr>
        <w:pStyle w:val="Heading2"/>
        <w:rPr>
          <w:rFonts w:ascii="Aptos Display" w:eastAsia="Aptos Display" w:hAnsi="Aptos Display" w:cs="Aptos Display"/>
          <w:color w:val="auto"/>
        </w:rPr>
      </w:pPr>
      <w:bookmarkStart w:id="13" w:name="_Toc228548073"/>
      <w:r w:rsidRPr="00DC5748">
        <w:rPr>
          <w:rFonts w:ascii="Aptos Display" w:eastAsia="Aptos Display" w:hAnsi="Aptos Display" w:cs="Aptos Display"/>
          <w:color w:val="auto"/>
        </w:rPr>
        <w:t>2.3 Specific to Dyfed-Powys and South Wales Police</w:t>
      </w:r>
      <w:bookmarkEnd w:id="13"/>
    </w:p>
    <w:p w14:paraId="021E6780" w14:textId="6FF74A95" w:rsidR="4FAD7F7C" w:rsidRDefault="4FAD7F7C" w:rsidP="149444A2">
      <w:pPr>
        <w:rPr>
          <w:rFonts w:ascii="Aptos" w:eastAsia="Aptos" w:hAnsi="Aptos" w:cs="Aptos"/>
          <w:color w:val="000000" w:themeColor="text1"/>
        </w:rPr>
      </w:pPr>
    </w:p>
    <w:p w14:paraId="2C6C84AB" w14:textId="79918D77" w:rsidR="4FAD7F7C" w:rsidRPr="00DC5748" w:rsidRDefault="25560342" w:rsidP="5DB79632">
      <w:pPr>
        <w:spacing w:line="360" w:lineRule="auto"/>
        <w:rPr>
          <w:rFonts w:ascii="Arial" w:eastAsia="Arial" w:hAnsi="Arial" w:cs="Arial"/>
        </w:rPr>
      </w:pPr>
      <w:r w:rsidRPr="5DB79632">
        <w:rPr>
          <w:rFonts w:ascii="Arial" w:eastAsia="Arial" w:hAnsi="Arial" w:cs="Arial"/>
          <w:color w:val="000000" w:themeColor="text1"/>
        </w:rPr>
        <w:t xml:space="preserve">Now moving on, the crime trend for the UK in general varies across South Wales and Dyfed-Powys with there being a crime rate of about 71 crimes per 1000 people and 65 crimes per 1000 people in the Dyfed-Powys areas according too the Office for National Statistics (2023) while in South Wales police there most common crimes reported are anti-social behaviour and Sexual offences in Dyfed-Powys police the most common crimes for the area is Violence and Sexual offences. As it is clear these statistics show that the most common crimes are very similar between the </w:t>
      </w:r>
      <w:proofErr w:type="gramStart"/>
      <w:r w:rsidRPr="5DB79632">
        <w:rPr>
          <w:rFonts w:ascii="Arial" w:eastAsia="Arial" w:hAnsi="Arial" w:cs="Arial"/>
          <w:color w:val="000000" w:themeColor="text1"/>
        </w:rPr>
        <w:t>forces</w:t>
      </w:r>
      <w:proofErr w:type="gramEnd"/>
      <w:r w:rsidRPr="5DB79632">
        <w:rPr>
          <w:rFonts w:ascii="Arial" w:eastAsia="Arial" w:hAnsi="Arial" w:cs="Arial"/>
          <w:color w:val="000000" w:themeColor="text1"/>
        </w:rPr>
        <w:t xml:space="preserve"> but it must be remembered that this the area overall and is not very specific which once again is the missing part that this dissertation hopes to fill. But if the </w:t>
      </w:r>
      <w:r w:rsidRPr="5DB79632">
        <w:rPr>
          <w:rFonts w:ascii="Arial" w:eastAsia="Arial" w:hAnsi="Arial" w:cs="Arial"/>
          <w:color w:val="000000" w:themeColor="text1"/>
        </w:rPr>
        <w:lastRenderedPageBreak/>
        <w:t xml:space="preserve">reader was to look further into the policing website for their area it is possible to be able to look into the readers area and see the specific crimes and how many were reported in a certain area and what type of crime is reported this is especially good for people maybe moving into the area who want to have an idea of the type of area they are moving into but also for people who are already living in the area. Using this tool, we can investigate into Llanelli and Clydach as an example. Using the data from both Police UK – Kidwelly (2026) and Police UK – Clydach (2026), in Kidwelly during the month of February 2026 there was 12 crimes reported in Kidwelly which are being made up of 6 violent and sexual offences and 2 anti-social behaviour reports and 1 criminal damage and arson reports among others, but then in the Clydach area there was 38 crimes reported being made up of 13 Violence and sexual offences and 5 antisocial behaviour and 5 public order crimes among others. As the reader will be able to notice is that the number one crime for both areas is violence and sexual offences and also the second most popular crime is the same for both but then the third most common diverges as for Kidwelly it is Criminal damage and arson and in Clydach it is public order, it is important to note that Clydach is very close to the centre of Swansea where as Kidwelly on the other hand is a rural town between Carmarthen and Llanelli which could explain the disparities in the amount of crimes being committed but still it shows how in more urban and built up areas there tends to be more crimes which could be because of a number of reasons including the increased population density as there is a major disparity in the number of people living in each area as shown by Brinkhoff (2024) where there is around 7,388 people living in Clydach and there is only 3,745 people living in Kidwelly. This data shows that there is almost double the amount of people living in Clydach compared to Kidwelly. This outlines one of the most major differences between rural and urban </w:t>
      </w:r>
      <w:r w:rsidRPr="00DC5748">
        <w:rPr>
          <w:rFonts w:ascii="Arial" w:eastAsia="Arial" w:hAnsi="Arial" w:cs="Arial"/>
        </w:rPr>
        <w:t xml:space="preserve">areas as when there are less people there is a lower chance of people clashing against each other which obviously will result in less police call outs to anti-social behaviour crimes. Also, </w:t>
      </w:r>
      <w:proofErr w:type="gramStart"/>
      <w:r w:rsidRPr="00DC5748">
        <w:rPr>
          <w:rFonts w:ascii="Arial" w:eastAsia="Arial" w:hAnsi="Arial" w:cs="Arial"/>
        </w:rPr>
        <w:t>it is clear that there</w:t>
      </w:r>
      <w:proofErr w:type="gramEnd"/>
      <w:r w:rsidRPr="00DC5748">
        <w:rPr>
          <w:rFonts w:ascii="Arial" w:eastAsia="Arial" w:hAnsi="Arial" w:cs="Arial"/>
        </w:rPr>
        <w:t xml:space="preserve"> is a difference in the severity of crimes as in the rural area of Kidwelly there were no drug possession of weapon crimes whereas in Clydach there was 2 drug possession offences and 1 possession of a weapon crime. While these statistics are good they are only able to point out crimes which have been reported to the police meaning that for example there might have been a couple of drug crimes take place in Kidwelly but they were either just not reported or they were not discovered but this is also a factor which affects the urban </w:t>
      </w:r>
      <w:r w:rsidRPr="00DC5748">
        <w:rPr>
          <w:rFonts w:ascii="Arial" w:eastAsia="Arial" w:hAnsi="Arial" w:cs="Arial"/>
        </w:rPr>
        <w:lastRenderedPageBreak/>
        <w:t xml:space="preserve">areas too. Another major difference is that there is likely to be a lower police presence in Kidwelly when compared to Clydach as in the urban areas it may be more likely or common that you see either police officers themselves or police community support officers (PCSO) walking around where as in a rural town where everyone knows each other it is less likely to see a police officer walking around as it would be more affective for these officers to be patrolling else where. Once again turning to Brinkhoff (2024) on the website it shows the readers the biggest age groups that live in the area, in rural areas it is expected to see that there would be more elderly people living in these areas and in urban areas it is expected to be a younger population but surprisingly it is shown that the biggest age group in both Clydach and Kidwelly is 18-64 with Clydach having the most people aged between 30-39 and Kidwelly’s biggest age population being 60-69 but although </w:t>
      </w:r>
      <w:r w:rsidR="4CE43165" w:rsidRPr="00DC5748">
        <w:rPr>
          <w:rFonts w:ascii="Arial" w:eastAsia="Arial" w:hAnsi="Arial" w:cs="Arial"/>
        </w:rPr>
        <w:t>K</w:t>
      </w:r>
      <w:r w:rsidRPr="00DC5748">
        <w:rPr>
          <w:rFonts w:ascii="Arial" w:eastAsia="Arial" w:hAnsi="Arial" w:cs="Arial"/>
        </w:rPr>
        <w:t xml:space="preserve">idwellys biggest population is of the older generation for the age’s 60-69 there is 1,111 people showing that they still have a dominant role in the community and not being far off overtaking the 30-39 year olds. </w:t>
      </w:r>
    </w:p>
    <w:p w14:paraId="253C8557" w14:textId="35C6AB62" w:rsidR="4FAD7F7C" w:rsidRDefault="2C197CE5" w:rsidP="5DB79632">
      <w:pPr>
        <w:spacing w:line="360" w:lineRule="auto"/>
        <w:rPr>
          <w:rFonts w:ascii="Arial" w:eastAsia="Arial" w:hAnsi="Arial" w:cs="Arial"/>
        </w:rPr>
      </w:pPr>
      <w:r w:rsidRPr="00DC5748">
        <w:rPr>
          <w:rFonts w:ascii="Arial" w:eastAsia="Arial" w:hAnsi="Arial" w:cs="Arial"/>
        </w:rPr>
        <w:t>All</w:t>
      </w:r>
      <w:r w:rsidR="25560342" w:rsidRPr="00DC5748">
        <w:rPr>
          <w:rFonts w:ascii="Arial" w:eastAsia="Arial" w:hAnsi="Arial" w:cs="Arial"/>
        </w:rPr>
        <w:t xml:space="preserve"> the points above have been primarily looking at Clydach and Kidwelly as examples as they are vastly different and that they are also policed by South Wales police and Dyfed-Powys respectively. It is understood that there are many other comparisons and differences that could have been picked out but these comparisons that were chosen were cherry picked to show the reader some of the major differences that can be expected when comparing a rural and urban town or area. </w:t>
      </w:r>
    </w:p>
    <w:p w14:paraId="59BA1E50" w14:textId="1BCF8EC3" w:rsidR="00394BFE" w:rsidRPr="00DC5748" w:rsidRDefault="00394BFE" w:rsidP="5DB79632">
      <w:pPr>
        <w:spacing w:line="360" w:lineRule="auto"/>
        <w:rPr>
          <w:rFonts w:ascii="Arial" w:eastAsia="Arial" w:hAnsi="Arial" w:cs="Arial"/>
        </w:rPr>
      </w:pPr>
      <w:r>
        <w:rPr>
          <w:rFonts w:ascii="Arial" w:eastAsia="Arial" w:hAnsi="Arial" w:cs="Arial"/>
        </w:rPr>
        <w:t xml:space="preserve">Looking at the crime rates and how these have changed </w:t>
      </w:r>
      <w:r w:rsidR="008D3EF7">
        <w:rPr>
          <w:rFonts w:ascii="Arial" w:eastAsia="Arial" w:hAnsi="Arial" w:cs="Arial"/>
        </w:rPr>
        <w:t xml:space="preserve">over time in the UK, </w:t>
      </w:r>
      <w:r w:rsidR="008D3EF7" w:rsidRPr="00A40D2C">
        <w:rPr>
          <w:rFonts w:ascii="Arial" w:eastAsia="Arial" w:hAnsi="Arial" w:cs="Arial"/>
          <w:color w:val="000000" w:themeColor="text1"/>
        </w:rPr>
        <w:t>Bates, E. (2018)</w:t>
      </w:r>
      <w:r w:rsidR="008D3EF7">
        <w:rPr>
          <w:rFonts w:ascii="Arial" w:eastAsia="Arial" w:hAnsi="Arial" w:cs="Arial"/>
          <w:color w:val="000000" w:themeColor="text1"/>
        </w:rPr>
        <w:t xml:space="preserve"> explains that crime rates across the UK including Wales have always </w:t>
      </w:r>
      <w:r w:rsidR="00433A42">
        <w:rPr>
          <w:rFonts w:ascii="Arial" w:eastAsia="Arial" w:hAnsi="Arial" w:cs="Arial"/>
          <w:color w:val="000000" w:themeColor="text1"/>
        </w:rPr>
        <w:t xml:space="preserve">been constantly changing depending on the </w:t>
      </w:r>
      <w:r w:rsidR="00490B78">
        <w:rPr>
          <w:rFonts w:ascii="Arial" w:eastAsia="Arial" w:hAnsi="Arial" w:cs="Arial"/>
          <w:color w:val="000000" w:themeColor="text1"/>
        </w:rPr>
        <w:t>location or geography of an area</w:t>
      </w:r>
      <w:r w:rsidR="00CB191F">
        <w:rPr>
          <w:rFonts w:ascii="Arial" w:eastAsia="Arial" w:hAnsi="Arial" w:cs="Arial"/>
          <w:color w:val="000000" w:themeColor="text1"/>
        </w:rPr>
        <w:t xml:space="preserve">. </w:t>
      </w:r>
    </w:p>
    <w:p w14:paraId="17A031E8" w14:textId="6E1908BE" w:rsidR="4FAD7F7C" w:rsidRPr="00DC5748" w:rsidRDefault="4FAD7F7C" w:rsidP="149444A2">
      <w:pPr>
        <w:spacing w:line="360" w:lineRule="auto"/>
        <w:rPr>
          <w:rFonts w:ascii="Aptos" w:eastAsia="Aptos" w:hAnsi="Aptos" w:cs="Aptos"/>
          <w:sz w:val="28"/>
          <w:szCs w:val="28"/>
        </w:rPr>
      </w:pPr>
    </w:p>
    <w:p w14:paraId="4EEE7B5C" w14:textId="20FA1611" w:rsidR="4FAD7F7C" w:rsidRPr="00DC5748" w:rsidRDefault="25560342" w:rsidP="149444A2">
      <w:pPr>
        <w:pStyle w:val="Heading2"/>
        <w:rPr>
          <w:rFonts w:ascii="Aptos Display" w:eastAsia="Aptos Display" w:hAnsi="Aptos Display" w:cs="Aptos Display"/>
          <w:color w:val="auto"/>
        </w:rPr>
      </w:pPr>
      <w:bookmarkStart w:id="14" w:name="_Toc228548074"/>
      <w:r w:rsidRPr="00DC5748">
        <w:rPr>
          <w:rFonts w:ascii="Aptos Display" w:eastAsia="Aptos Display" w:hAnsi="Aptos Display" w:cs="Aptos Display"/>
          <w:color w:val="auto"/>
        </w:rPr>
        <w:t>2.4 The Policing response to recent changes</w:t>
      </w:r>
      <w:bookmarkEnd w:id="14"/>
      <w:r w:rsidRPr="00DC5748">
        <w:rPr>
          <w:rFonts w:ascii="Aptos Display" w:eastAsia="Aptos Display" w:hAnsi="Aptos Display" w:cs="Aptos Display"/>
          <w:color w:val="auto"/>
        </w:rPr>
        <w:t xml:space="preserve"> </w:t>
      </w:r>
    </w:p>
    <w:p w14:paraId="0A93B313" w14:textId="4F634839" w:rsidR="4FAD7F7C" w:rsidRDefault="4FAD7F7C" w:rsidP="149444A2">
      <w:pPr>
        <w:rPr>
          <w:rFonts w:ascii="Aptos" w:eastAsia="Aptos" w:hAnsi="Aptos" w:cs="Aptos"/>
          <w:color w:val="000000" w:themeColor="text1"/>
        </w:rPr>
      </w:pPr>
    </w:p>
    <w:p w14:paraId="5A104F47" w14:textId="65190B9A" w:rsidR="00F770E6" w:rsidRDefault="25560342"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Now moving on the according to Wools, E (2025) the way that the police have dealt with the recent changes is by placing a higher focus on community engagement as this was something that Emma Wools who is the police crime commissioner for South Wales police had identified is a big issue in South Wales and that this method </w:t>
      </w:r>
      <w:r w:rsidRPr="5DB79632">
        <w:rPr>
          <w:rFonts w:ascii="Arial" w:eastAsia="Arial" w:hAnsi="Arial" w:cs="Arial"/>
          <w:color w:val="000000" w:themeColor="text1"/>
        </w:rPr>
        <w:lastRenderedPageBreak/>
        <w:t xml:space="preserve">would be the most effective to deal with the issue but, then when the reader compares it to the Dyfed-Powys police crime commissioner Daffyd Llywelyn who outlines his number one priority being putting more of a focus on the support of victims and also preventing victimisation Llywelyn, D (2025). </w:t>
      </w:r>
      <w:r w:rsidR="00087F2F">
        <w:rPr>
          <w:rFonts w:ascii="Arial" w:eastAsia="Arial" w:hAnsi="Arial" w:cs="Arial"/>
          <w:color w:val="000000" w:themeColor="text1"/>
        </w:rPr>
        <w:t>T</w:t>
      </w:r>
      <w:r w:rsidRPr="5DB79632">
        <w:rPr>
          <w:rFonts w:ascii="Arial" w:eastAsia="Arial" w:hAnsi="Arial" w:cs="Arial"/>
          <w:color w:val="000000" w:themeColor="text1"/>
        </w:rPr>
        <w:t>his shows how the two different areas have best identified the biggest issues in their related areas as Dyfed-Powys is the biggest geographical police force in Wales with a lot of the space being taken up by farm land and small sparsely built towns</w:t>
      </w:r>
      <w:r w:rsidR="00E7129F">
        <w:rPr>
          <w:rFonts w:ascii="Arial" w:eastAsia="Arial" w:hAnsi="Arial" w:cs="Arial"/>
          <w:color w:val="000000" w:themeColor="text1"/>
        </w:rPr>
        <w:t xml:space="preserve">, also Williams, I (2018) talks about how </w:t>
      </w:r>
      <w:r w:rsidR="0078195D">
        <w:rPr>
          <w:rFonts w:ascii="Arial" w:eastAsia="Arial" w:hAnsi="Arial" w:cs="Arial"/>
          <w:color w:val="000000" w:themeColor="text1"/>
        </w:rPr>
        <w:t>Dyfed-Powys has introduced AI elem</w:t>
      </w:r>
      <w:r w:rsidR="00003E71">
        <w:rPr>
          <w:rFonts w:ascii="Arial" w:eastAsia="Arial" w:hAnsi="Arial" w:cs="Arial"/>
          <w:color w:val="000000" w:themeColor="text1"/>
        </w:rPr>
        <w:t xml:space="preserve">ents including machine learning </w:t>
      </w:r>
      <w:r w:rsidR="00F7712E">
        <w:rPr>
          <w:rFonts w:ascii="Arial" w:eastAsia="Arial" w:hAnsi="Arial" w:cs="Arial"/>
          <w:color w:val="000000" w:themeColor="text1"/>
        </w:rPr>
        <w:t xml:space="preserve">algorithms to try and help the police with preventative policing and resource management. </w:t>
      </w:r>
      <w:r w:rsidRPr="5DB79632">
        <w:rPr>
          <w:rFonts w:ascii="Arial" w:eastAsia="Arial" w:hAnsi="Arial" w:cs="Arial"/>
          <w:color w:val="000000" w:themeColor="text1"/>
        </w:rPr>
        <w:t xml:space="preserve">On the other </w:t>
      </w:r>
      <w:r w:rsidR="00453F0C" w:rsidRPr="5DB79632">
        <w:rPr>
          <w:rFonts w:ascii="Arial" w:eastAsia="Arial" w:hAnsi="Arial" w:cs="Arial"/>
          <w:color w:val="000000" w:themeColor="text1"/>
        </w:rPr>
        <w:t>hand,</w:t>
      </w:r>
      <w:r w:rsidRPr="5DB79632">
        <w:rPr>
          <w:rFonts w:ascii="Arial" w:eastAsia="Arial" w:hAnsi="Arial" w:cs="Arial"/>
          <w:color w:val="000000" w:themeColor="text1"/>
        </w:rPr>
        <w:t xml:space="preserve"> South Wales Police </w:t>
      </w:r>
      <w:proofErr w:type="gramStart"/>
      <w:r w:rsidRPr="5DB79632">
        <w:rPr>
          <w:rFonts w:ascii="Arial" w:eastAsia="Arial" w:hAnsi="Arial" w:cs="Arial"/>
          <w:color w:val="000000" w:themeColor="text1"/>
        </w:rPr>
        <w:t>has</w:t>
      </w:r>
      <w:proofErr w:type="gramEnd"/>
      <w:r w:rsidRPr="5DB79632">
        <w:rPr>
          <w:rFonts w:ascii="Arial" w:eastAsia="Arial" w:hAnsi="Arial" w:cs="Arial"/>
          <w:color w:val="000000" w:themeColor="text1"/>
        </w:rPr>
        <w:t xml:space="preserve"> the biggest police force in Wales and while it covers a smaller geographical area a lot of the space is cities and bigger towns including the capitol for Wales being Cardiff. The top priority being different for each force really shows the differing needs and is backed by lots of research which has influenced each crime plan, and how each police force plan on tackling their individual crimes, and although there are crimes being committed everywhere there seems to be larger concentrations of crimes which could lead to different forces being better equipped to deal with different issues which has been one of the biggest road blocks in the way of the goal of having one police force across the whole of Wales. </w:t>
      </w:r>
      <w:r w:rsidR="00F770E6">
        <w:rPr>
          <w:rFonts w:ascii="Arial" w:eastAsia="Arial" w:hAnsi="Arial" w:cs="Arial"/>
          <w:color w:val="000000" w:themeColor="text1"/>
        </w:rPr>
        <w:t xml:space="preserve">Kirby, S. (2011) talks about how the police have evolved to meet current needs by trying to use more preventative policing and placing a heavy focus on </w:t>
      </w:r>
      <w:r w:rsidR="00EA408E">
        <w:rPr>
          <w:rFonts w:ascii="Arial" w:eastAsia="Arial" w:hAnsi="Arial" w:cs="Arial"/>
          <w:color w:val="000000" w:themeColor="text1"/>
        </w:rPr>
        <w:t xml:space="preserve">emerging trends to try and keep up with the </w:t>
      </w:r>
      <w:proofErr w:type="gramStart"/>
      <w:r w:rsidR="00EA408E">
        <w:rPr>
          <w:rFonts w:ascii="Arial" w:eastAsia="Arial" w:hAnsi="Arial" w:cs="Arial"/>
          <w:color w:val="000000" w:themeColor="text1"/>
        </w:rPr>
        <w:t>ever changing</w:t>
      </w:r>
      <w:proofErr w:type="gramEnd"/>
      <w:r w:rsidR="00EA408E">
        <w:rPr>
          <w:rFonts w:ascii="Arial" w:eastAsia="Arial" w:hAnsi="Arial" w:cs="Arial"/>
          <w:color w:val="000000" w:themeColor="text1"/>
        </w:rPr>
        <w:t xml:space="preserve"> fore front of crime.</w:t>
      </w:r>
    </w:p>
    <w:p w14:paraId="22A0A58D" w14:textId="5061D04A" w:rsidR="4FAD7F7C" w:rsidRDefault="4FAD7F7C" w:rsidP="149444A2">
      <w:pPr>
        <w:spacing w:line="360" w:lineRule="auto"/>
        <w:rPr>
          <w:rFonts w:ascii="Aptos" w:eastAsia="Aptos" w:hAnsi="Aptos" w:cs="Aptos"/>
          <w:color w:val="000000" w:themeColor="text1"/>
          <w:sz w:val="28"/>
          <w:szCs w:val="28"/>
        </w:rPr>
      </w:pPr>
    </w:p>
    <w:p w14:paraId="307B6C04" w14:textId="6758E980" w:rsidR="4FAD7F7C" w:rsidRPr="00DC5748" w:rsidRDefault="25560342" w:rsidP="149444A2">
      <w:pPr>
        <w:pStyle w:val="Heading2"/>
        <w:rPr>
          <w:rFonts w:ascii="Aptos Display" w:eastAsia="Aptos Display" w:hAnsi="Aptos Display" w:cs="Aptos Display"/>
          <w:color w:val="auto"/>
        </w:rPr>
      </w:pPr>
      <w:bookmarkStart w:id="15" w:name="_Toc228548075"/>
      <w:r w:rsidRPr="00DC5748">
        <w:rPr>
          <w:rFonts w:ascii="Aptos Display" w:eastAsia="Aptos Display" w:hAnsi="Aptos Display" w:cs="Aptos Display"/>
          <w:color w:val="auto"/>
        </w:rPr>
        <w:t>2.5 Public Perception</w:t>
      </w:r>
      <w:bookmarkEnd w:id="15"/>
    </w:p>
    <w:p w14:paraId="57E019BF" w14:textId="4F522863" w:rsidR="4FAD7F7C" w:rsidRDefault="4FAD7F7C" w:rsidP="5DB79632">
      <w:pPr>
        <w:rPr>
          <w:rFonts w:ascii="Arial" w:eastAsia="Arial" w:hAnsi="Arial" w:cs="Arial"/>
          <w:color w:val="000000" w:themeColor="text1"/>
        </w:rPr>
      </w:pPr>
    </w:p>
    <w:p w14:paraId="2E3B2769" w14:textId="78286C1E" w:rsidR="4FAD7F7C" w:rsidRDefault="25560342"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Once again the Dafydd Llywelyn has been seeking out the opinions of the public when creating the crime plan making multiple pleas online and in person for people to engage with the police, this gives the chance for the general public to make any complaints and voice any changes that they want to be seen over the next couple of years. This is further backed by the news article made by Crompton, K (2025). While this was a very good idea in reality there was probably a very low response rate to this plea meaning that only the people who responded to it had their opinions </w:t>
      </w:r>
      <w:r w:rsidRPr="5DB79632">
        <w:rPr>
          <w:rFonts w:ascii="Arial" w:eastAsia="Arial" w:hAnsi="Arial" w:cs="Arial"/>
          <w:color w:val="000000" w:themeColor="text1"/>
        </w:rPr>
        <w:lastRenderedPageBreak/>
        <w:t xml:space="preserve">collected which will also be a major problem for the data collection part of this dissertation too but, while in the best case scenario everyone would reply to it and give their opinions this is not probable tipping mostly to impossible. </w:t>
      </w:r>
    </w:p>
    <w:p w14:paraId="34B0896E" w14:textId="65870D80" w:rsidR="4FAD7F7C" w:rsidRDefault="25560342"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While this was the choice that Llywelyn had made, over in South Wales police force Wools went with a more analytical method which outlined that in recent years the confidence in the police in the areas has fallen quite significantly with the average satisfaction with the police has fallen from around 76% to closer to 67% which could be attributed to many different factors including recent major incidents and scandals where there has been a lot of police officers loosing their jobs due to misconduct which is causing people to paint the whole police force to painted with the same negative brush even causing riots in the worse cases, Office for National Statistics (2023). As mentioned above both methods are good but also both have their downsides and different ways that they might have been handled which might have had a better coverage of the people in the Wales, for example it may have been worth using the neighbourhood policing teams in each area to reach out to their respective areas which might have caused more people to interact with the surveys and give their opinions which would have better informed the police on what the general public really think about the crimes in their areas and what should be done about it. The on the flip side yes looking at all the statistics is very good once again in runs into that </w:t>
      </w:r>
      <w:proofErr w:type="gramStart"/>
      <w:r w:rsidRPr="5DB79632">
        <w:rPr>
          <w:rFonts w:ascii="Arial" w:eastAsia="Arial" w:hAnsi="Arial" w:cs="Arial"/>
          <w:color w:val="000000" w:themeColor="text1"/>
        </w:rPr>
        <w:t>road block</w:t>
      </w:r>
      <w:proofErr w:type="gramEnd"/>
      <w:r w:rsidRPr="5DB79632">
        <w:rPr>
          <w:rFonts w:ascii="Arial" w:eastAsia="Arial" w:hAnsi="Arial" w:cs="Arial"/>
          <w:color w:val="000000" w:themeColor="text1"/>
        </w:rPr>
        <w:t xml:space="preserve"> of if people didn't reply they didn't get a chance to share their voice which would once again have been added by more personal outreach and better use of the neighbourhood policing teams. </w:t>
      </w:r>
    </w:p>
    <w:p w14:paraId="5BB22CA6" w14:textId="15FB8584" w:rsidR="4FAD7F7C" w:rsidRDefault="4FAD7F7C" w:rsidP="5DB79632">
      <w:pPr>
        <w:spacing w:line="360" w:lineRule="auto"/>
        <w:rPr>
          <w:rFonts w:ascii="Arial" w:eastAsia="Arial" w:hAnsi="Arial" w:cs="Arial"/>
          <w:color w:val="000000" w:themeColor="text1"/>
        </w:rPr>
      </w:pPr>
    </w:p>
    <w:p w14:paraId="301F1F1C" w14:textId="3A82336F" w:rsidR="4FAD7F7C" w:rsidRDefault="25560342" w:rsidP="5DB79632">
      <w:pPr>
        <w:spacing w:line="360" w:lineRule="auto"/>
        <w:rPr>
          <w:rFonts w:ascii="Arial Nova" w:eastAsia="Arial Nova" w:hAnsi="Arial Nova" w:cs="Arial Nova"/>
          <w:color w:val="000000" w:themeColor="text1"/>
        </w:rPr>
      </w:pPr>
      <w:r w:rsidRPr="5DB79632">
        <w:rPr>
          <w:rFonts w:ascii="Arial" w:eastAsia="Arial" w:hAnsi="Arial" w:cs="Arial"/>
          <w:color w:val="000000" w:themeColor="text1"/>
        </w:rPr>
        <w:t xml:space="preserve">It would also be interesting to investigate and see if people living in these areas feels if crimes are happening more frequently or not, as in the research carried out by YouGov (2026), it seems that while as a nation Wales thinks that crime is increasing when breaking it down into different areas it seems that people believe that crime has not been rising as of recent years and to see what crimes the believe are the are becoming the most common in their area. Then it would be interesting to investigate if there are people who think that crime is either increasing or decreasing feel safe in the area that they live in. </w:t>
      </w:r>
    </w:p>
    <w:p w14:paraId="6124CCAB" w14:textId="1D1E4A9C" w:rsidR="4FAD7F7C" w:rsidRPr="00DC5748" w:rsidRDefault="25560342" w:rsidP="149444A2">
      <w:pPr>
        <w:pStyle w:val="Heading2"/>
        <w:rPr>
          <w:rFonts w:ascii="Aptos Display" w:eastAsia="Aptos Display" w:hAnsi="Aptos Display" w:cs="Aptos Display"/>
          <w:color w:val="auto"/>
        </w:rPr>
      </w:pPr>
      <w:bookmarkStart w:id="16" w:name="_Toc228548076"/>
      <w:r w:rsidRPr="00DC5748">
        <w:rPr>
          <w:rFonts w:ascii="Aptos Display" w:eastAsia="Aptos Display" w:hAnsi="Aptos Display" w:cs="Aptos Display"/>
          <w:color w:val="auto"/>
        </w:rPr>
        <w:lastRenderedPageBreak/>
        <w:t>2.6 Conclusion</w:t>
      </w:r>
      <w:bookmarkEnd w:id="16"/>
      <w:r w:rsidRPr="00DC5748">
        <w:rPr>
          <w:rFonts w:ascii="Aptos Display" w:eastAsia="Aptos Display" w:hAnsi="Aptos Display" w:cs="Aptos Display"/>
          <w:color w:val="auto"/>
        </w:rPr>
        <w:t xml:space="preserve"> </w:t>
      </w:r>
    </w:p>
    <w:p w14:paraId="699CD8E9" w14:textId="05F3B897" w:rsidR="4FAD7F7C" w:rsidRDefault="4FAD7F7C" w:rsidP="149444A2">
      <w:pPr>
        <w:rPr>
          <w:rFonts w:ascii="Aptos" w:eastAsia="Aptos" w:hAnsi="Aptos" w:cs="Aptos"/>
          <w:color w:val="000000" w:themeColor="text1"/>
        </w:rPr>
      </w:pPr>
    </w:p>
    <w:p w14:paraId="7660AD4F" w14:textId="3F6682EE" w:rsidR="4FAD7F7C" w:rsidRDefault="25560342" w:rsidP="5DB79632">
      <w:pPr>
        <w:rPr>
          <w:rFonts w:ascii="Arial Nova" w:eastAsia="Arial Nova" w:hAnsi="Arial Nova" w:cs="Arial Nova"/>
          <w:color w:val="000000" w:themeColor="text1"/>
        </w:rPr>
      </w:pPr>
      <w:r w:rsidRPr="5DB79632">
        <w:rPr>
          <w:rFonts w:ascii="Arial" w:eastAsia="Arial" w:hAnsi="Arial" w:cs="Arial"/>
          <w:color w:val="000000" w:themeColor="text1"/>
        </w:rPr>
        <w:t>In conclusion it seems that overall people have had their opinions and voices heard but a lot of people missed that opportunity so for the future it would just be abut looking how to reach out to the public better, because as the perception of the police there is going to be less and less people responding once again limiting the data that the police have to be able to combat issues. It is also obvious from this part of the dissertation that there is a varying amount of crimes across the Wales as it is expected that as the population density rises so does the crime rate and it also suggested that there is a change in the types of crimes being committed between rural and urban areas which would be interesting to explore further, and that the police are actively aware of the issues and are coming up with force specific plans to try and combat these issues which just reinforces the fact that they types of crimes change across different geographical areas.</w:t>
      </w:r>
    </w:p>
    <w:p w14:paraId="739B9476" w14:textId="36062F01" w:rsidR="4FAD7F7C" w:rsidRDefault="4FAD7F7C" w:rsidP="149444A2"/>
    <w:p w14:paraId="37968948" w14:textId="4B3B911E" w:rsidR="4FAD7F7C" w:rsidRPr="00DC5748" w:rsidRDefault="4008DF89" w:rsidP="149444A2">
      <w:pPr>
        <w:pStyle w:val="Heading1"/>
        <w:rPr>
          <w:color w:val="auto"/>
        </w:rPr>
      </w:pPr>
      <w:bookmarkStart w:id="17" w:name="_Toc228548077"/>
      <w:r w:rsidRPr="00DC5748">
        <w:rPr>
          <w:color w:val="auto"/>
        </w:rPr>
        <w:t>3. Methodology</w:t>
      </w:r>
      <w:bookmarkEnd w:id="17"/>
    </w:p>
    <w:p w14:paraId="79FE908B" w14:textId="5068D265" w:rsidR="4FAD7F7C" w:rsidRPr="00DC5748" w:rsidRDefault="4FAD7F7C" w:rsidP="149444A2"/>
    <w:p w14:paraId="59374FB2" w14:textId="1A363A20" w:rsidR="4FAD7F7C" w:rsidRPr="00DC5748" w:rsidRDefault="42832012" w:rsidP="149444A2">
      <w:pPr>
        <w:pStyle w:val="Heading2"/>
        <w:spacing w:line="360" w:lineRule="auto"/>
        <w:rPr>
          <w:rFonts w:ascii="Aptos Display" w:eastAsia="Aptos Display" w:hAnsi="Aptos Display" w:cs="Aptos Display"/>
          <w:color w:val="auto"/>
        </w:rPr>
      </w:pPr>
      <w:bookmarkStart w:id="18" w:name="_Toc228548078"/>
      <w:r w:rsidRPr="00DC5748">
        <w:rPr>
          <w:rFonts w:ascii="Aptos Display" w:eastAsia="Aptos Display" w:hAnsi="Aptos Display" w:cs="Aptos Display"/>
          <w:color w:val="auto"/>
        </w:rPr>
        <w:t>3.1 Introduction</w:t>
      </w:r>
      <w:bookmarkEnd w:id="18"/>
    </w:p>
    <w:p w14:paraId="2DAC6D8B" w14:textId="42266DA4" w:rsidR="4FAD7F7C" w:rsidRDefault="4FAD7F7C" w:rsidP="149444A2">
      <w:pPr>
        <w:spacing w:line="360" w:lineRule="auto"/>
        <w:ind w:left="720"/>
        <w:rPr>
          <w:rFonts w:ascii="Aptos" w:eastAsia="Aptos" w:hAnsi="Aptos" w:cs="Aptos"/>
          <w:color w:val="000000" w:themeColor="text1"/>
          <w:sz w:val="28"/>
          <w:szCs w:val="28"/>
        </w:rPr>
      </w:pPr>
    </w:p>
    <w:p w14:paraId="5A28B942" w14:textId="1A3B129C" w:rsidR="4FAD7F7C" w:rsidRDefault="42832012" w:rsidP="5DB79632">
      <w:pPr>
        <w:spacing w:line="360" w:lineRule="auto"/>
        <w:rPr>
          <w:rFonts w:ascii="Arial Nova" w:eastAsia="Arial Nova" w:hAnsi="Arial Nova" w:cs="Arial Nova"/>
          <w:color w:val="000000" w:themeColor="text1"/>
        </w:rPr>
      </w:pPr>
      <w:r w:rsidRPr="5DB79632">
        <w:rPr>
          <w:rFonts w:ascii="Arial" w:eastAsia="Arial" w:hAnsi="Arial" w:cs="Arial"/>
          <w:color w:val="000000" w:themeColor="text1"/>
        </w:rPr>
        <w:t xml:space="preserve">This part of the dissertation will be introducing the data collection method that has been chosen which is a questionnaire. In these following subheadings the reason these specific data collection methods chosen will be explained and the advantages and disadvantages that come with using a questionnaire. Firstly, the way that the questionnaire will be share and available to be answered will be explained. After this a data analysis will be explained explaining how the results will be collected, how and what the raw data will be used for, and how the data points will be used to create graphs and why this happens, after this limitations will be looked over taking into account all issues that could arise from the use of a questionnaire. After all these issues have been explained the ways that these have been combated or limited as much as possible will be explained. </w:t>
      </w:r>
      <w:proofErr w:type="gramStart"/>
      <w:r w:rsidRPr="5DB79632">
        <w:rPr>
          <w:rFonts w:ascii="Arial" w:eastAsia="Arial" w:hAnsi="Arial" w:cs="Arial"/>
          <w:color w:val="000000" w:themeColor="text1"/>
        </w:rPr>
        <w:t>Finally</w:t>
      </w:r>
      <w:proofErr w:type="gramEnd"/>
      <w:r w:rsidRPr="5DB79632">
        <w:rPr>
          <w:rFonts w:ascii="Arial" w:eastAsia="Arial" w:hAnsi="Arial" w:cs="Arial"/>
          <w:color w:val="000000" w:themeColor="text1"/>
        </w:rPr>
        <w:t xml:space="preserve"> the value of this area of study will be explained and the possible real world uses will be discussed. There will be a number of objectives that will be planned to be met within this research including firstly the different force each person falls into and the type of area they live in between rural </w:t>
      </w:r>
      <w:r w:rsidRPr="5DB79632">
        <w:rPr>
          <w:rFonts w:ascii="Arial" w:eastAsia="Arial" w:hAnsi="Arial" w:cs="Arial"/>
          <w:color w:val="000000" w:themeColor="text1"/>
        </w:rPr>
        <w:lastRenderedPageBreak/>
        <w:t>and urban and then capturing the opinion of the public and their views on crime trends in their areas and what crimes they feel are prevalent in their home area and then finally gaging and understanding of the publics knowledge of the police’s plans for the future.</w:t>
      </w:r>
      <w:r w:rsidRPr="5DB79632">
        <w:rPr>
          <w:rFonts w:ascii="Arial Nova" w:eastAsia="Arial Nova" w:hAnsi="Arial Nova" w:cs="Arial Nova"/>
          <w:color w:val="000000" w:themeColor="text1"/>
        </w:rPr>
        <w:t xml:space="preserve"> </w:t>
      </w:r>
    </w:p>
    <w:p w14:paraId="18CC2E36" w14:textId="0E03A203" w:rsidR="4FAD7F7C" w:rsidRDefault="4FAD7F7C" w:rsidP="149444A2">
      <w:pPr>
        <w:spacing w:line="360" w:lineRule="auto"/>
        <w:rPr>
          <w:rFonts w:ascii="Aptos" w:eastAsia="Aptos" w:hAnsi="Aptos" w:cs="Aptos"/>
          <w:color w:val="000000" w:themeColor="text1"/>
          <w:sz w:val="28"/>
          <w:szCs w:val="28"/>
        </w:rPr>
      </w:pPr>
    </w:p>
    <w:p w14:paraId="7AA37BEC" w14:textId="4FF0D2EA" w:rsidR="4FAD7F7C" w:rsidRPr="00DC5748" w:rsidRDefault="42832012" w:rsidP="149444A2">
      <w:pPr>
        <w:pStyle w:val="Heading2"/>
        <w:spacing w:line="360" w:lineRule="auto"/>
        <w:rPr>
          <w:rFonts w:ascii="Aptos Display" w:eastAsia="Aptos Display" w:hAnsi="Aptos Display" w:cs="Aptos Display"/>
          <w:color w:val="auto"/>
        </w:rPr>
      </w:pPr>
      <w:bookmarkStart w:id="19" w:name="_Toc228548079"/>
      <w:r w:rsidRPr="00DC5748">
        <w:rPr>
          <w:rFonts w:ascii="Aptos Display" w:eastAsia="Aptos Display" w:hAnsi="Aptos Display" w:cs="Aptos Display"/>
          <w:color w:val="auto"/>
        </w:rPr>
        <w:t>3.2 Research Strategy</w:t>
      </w:r>
      <w:bookmarkEnd w:id="19"/>
    </w:p>
    <w:p w14:paraId="0CAB1CDE" w14:textId="7E000F9F" w:rsidR="4FAD7F7C" w:rsidRDefault="4FAD7F7C" w:rsidP="149444A2">
      <w:pPr>
        <w:spacing w:line="360" w:lineRule="auto"/>
        <w:rPr>
          <w:rFonts w:ascii="Aptos" w:eastAsia="Aptos" w:hAnsi="Aptos" w:cs="Aptos"/>
          <w:color w:val="000000" w:themeColor="text1"/>
          <w:sz w:val="28"/>
          <w:szCs w:val="28"/>
        </w:rPr>
      </w:pPr>
    </w:p>
    <w:p w14:paraId="6246DCB4" w14:textId="75492C8F" w:rsidR="4FAD7F7C" w:rsidRDefault="42832012"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As mentioned above the survey strategy that has been selected for this dissertation is a questionnaire, a questionnaire is a set of questions normally but not limited to being created online. They are widely used across many different services and professions; they are effective and can be used as a good way to gauge certain problems or issues within an area or profession. Questionnaires also have a very structured format meaning that they are very familiar to many people meaning that more people will understand what to do and what is expected of them when answering the questions, also questionnaires are very cost effective especially when done online where it is completely free to not only create but also distribute. Hassan, M (2023). Some more advantages that are outlined by Adi, B (2024) is that the questionnaire is completely anonymous meaning that it is more likely that the answers people give will be more honest as they will know it is anonymous and will lead to more true and honest answers therefore resulting in a better understanding for this study and a more accurate conclusion. </w:t>
      </w:r>
    </w:p>
    <w:p w14:paraId="26ABD525" w14:textId="70AFE2C0" w:rsidR="4FAD7F7C" w:rsidRDefault="42832012" w:rsidP="5DB79632">
      <w:pPr>
        <w:spacing w:line="360" w:lineRule="auto"/>
        <w:rPr>
          <w:rFonts w:ascii="Arial Nova" w:eastAsia="Arial Nova" w:hAnsi="Arial Nova" w:cs="Arial Nova"/>
          <w:color w:val="000000" w:themeColor="text1"/>
        </w:rPr>
      </w:pPr>
      <w:r w:rsidRPr="5DB79632">
        <w:rPr>
          <w:rFonts w:ascii="Arial" w:eastAsia="Arial" w:hAnsi="Arial" w:cs="Arial"/>
          <w:color w:val="000000" w:themeColor="text1"/>
        </w:rPr>
        <w:t xml:space="preserve"> Furthermore this method was chosen because there are many different advantages to using a questionnaire, a website created by N, Lindemann (2023) explains an advantage of using a questionnaires is that it is very good for collecting data on a large scale, this is a really strong advantage because it allows there to be a large test group with allow for more accurate data and overall a more accurate conclusion, carrying on from this D, Kuphanga (2024) says that questionnaires are really good because they can be used in many different situations and is also very effective at collecting that data efficiently shown when they say ‘’ The questionnaire method stands as a versatile and potent tool for data collection’’ this quote shows how flexible a questionnaire can be and how it can have many different uses ranging from </w:t>
      </w:r>
      <w:r w:rsidRPr="5DB79632">
        <w:rPr>
          <w:rFonts w:ascii="Arial" w:eastAsia="Arial" w:hAnsi="Arial" w:cs="Arial"/>
          <w:color w:val="000000" w:themeColor="text1"/>
        </w:rPr>
        <w:lastRenderedPageBreak/>
        <w:t>a questionnaire handed out at the end of a seminar to try and gauge the satisfaction, to the use which it is being used today which is data collection for a dissertation. This also shows another strength which it has which is of how reliable they can be which is undoubtedly the reason that they are so widely used.</w:t>
      </w:r>
      <w:r w:rsidRPr="5DB79632">
        <w:rPr>
          <w:rFonts w:ascii="Arial Nova" w:eastAsia="Arial Nova" w:hAnsi="Arial Nova" w:cs="Arial Nova"/>
          <w:color w:val="000000" w:themeColor="text1"/>
        </w:rPr>
        <w:t xml:space="preserve"> </w:t>
      </w:r>
    </w:p>
    <w:p w14:paraId="78864B22" w14:textId="37937710" w:rsidR="4FAD7F7C" w:rsidRDefault="4FAD7F7C" w:rsidP="149444A2">
      <w:pPr>
        <w:spacing w:line="360" w:lineRule="auto"/>
        <w:rPr>
          <w:rFonts w:ascii="Aptos" w:eastAsia="Aptos" w:hAnsi="Aptos" w:cs="Aptos"/>
          <w:color w:val="000000" w:themeColor="text1"/>
          <w:sz w:val="28"/>
          <w:szCs w:val="28"/>
        </w:rPr>
      </w:pPr>
    </w:p>
    <w:p w14:paraId="1DA311BF" w14:textId="622316FD" w:rsidR="4FAD7F7C" w:rsidRPr="00DC5748" w:rsidRDefault="42832012" w:rsidP="149444A2">
      <w:pPr>
        <w:pStyle w:val="Heading2"/>
        <w:spacing w:line="360" w:lineRule="auto"/>
        <w:rPr>
          <w:rFonts w:ascii="Aptos Display" w:eastAsia="Aptos Display" w:hAnsi="Aptos Display" w:cs="Aptos Display"/>
          <w:color w:val="auto"/>
        </w:rPr>
      </w:pPr>
      <w:bookmarkStart w:id="20" w:name="_Toc228548080"/>
      <w:r w:rsidRPr="00DC5748">
        <w:rPr>
          <w:rFonts w:ascii="Aptos Display" w:eastAsia="Aptos Display" w:hAnsi="Aptos Display" w:cs="Aptos Display"/>
          <w:color w:val="auto"/>
        </w:rPr>
        <w:t>3.3 Data Collection</w:t>
      </w:r>
      <w:bookmarkEnd w:id="20"/>
    </w:p>
    <w:p w14:paraId="1B31FA1D" w14:textId="633E469D" w:rsidR="4FAD7F7C" w:rsidRDefault="4FAD7F7C" w:rsidP="149444A2">
      <w:pPr>
        <w:spacing w:line="360" w:lineRule="auto"/>
        <w:rPr>
          <w:rFonts w:ascii="Aptos" w:eastAsia="Aptos" w:hAnsi="Aptos" w:cs="Aptos"/>
          <w:color w:val="000000" w:themeColor="text1"/>
          <w:sz w:val="28"/>
          <w:szCs w:val="28"/>
        </w:rPr>
      </w:pPr>
    </w:p>
    <w:p w14:paraId="4D885859" w14:textId="11ECFEDC" w:rsidR="4FAD7F7C" w:rsidRDefault="42832012"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The questionnaire that I have created will be sent out and shared across my social media platforms allowing everyone the researchers existing contacts across Facebook, Instagram and Snapchat to engage with the questionnaire, this allows for a very wide audience to be reached in a small amount of time. This wide audience will be the people who are giving their opinions on the matter and will be the primary research making up this study with the literature part of this study making up the secondary research. The Questionnaire will be available for two weeks before being closed for responses as it has been found by Wakefield (2025) that around 54% of responses to a survey would be collected in the first 24 hours with a sharp drop off following which is why 2 weeks was chosen to give people ample time to answer the questionnaire. In theory this will allow the researcher to collect a wide range of responses with there being a target for 100 people to answer the questionnaire. </w:t>
      </w:r>
    </w:p>
    <w:p w14:paraId="7D2C8D23" w14:textId="7A30C932" w:rsidR="4FAD7F7C" w:rsidRDefault="4FAD7F7C" w:rsidP="5DB79632">
      <w:pPr>
        <w:spacing w:line="360" w:lineRule="auto"/>
        <w:rPr>
          <w:rFonts w:ascii="Arial" w:eastAsia="Arial" w:hAnsi="Arial" w:cs="Arial"/>
          <w:color w:val="000000" w:themeColor="text1"/>
        </w:rPr>
      </w:pPr>
    </w:p>
    <w:p w14:paraId="3AA5EEA3" w14:textId="26522603" w:rsidR="4FAD7F7C" w:rsidRDefault="42832012" w:rsidP="5DB79632">
      <w:pPr>
        <w:spacing w:line="360" w:lineRule="auto"/>
        <w:rPr>
          <w:rFonts w:ascii="Arial Nova" w:eastAsia="Arial Nova" w:hAnsi="Arial Nova" w:cs="Arial Nova"/>
          <w:color w:val="000000" w:themeColor="text1"/>
          <w:sz w:val="28"/>
          <w:szCs w:val="28"/>
        </w:rPr>
      </w:pPr>
      <w:r w:rsidRPr="5DB79632">
        <w:rPr>
          <w:rFonts w:ascii="Arial" w:eastAsia="Arial" w:hAnsi="Arial" w:cs="Arial"/>
          <w:color w:val="000000" w:themeColor="text1"/>
        </w:rPr>
        <w:t xml:space="preserve">When people choose their answers on the questionnaire, they will be automatically collected and stored on the Microsoft forms website. A website also created by M. Hussan (2023) looks at data collection and breaks it down into two different types quantitative and qualitive, quantitative data is data that is measurable and numerical so for this study this will be the multiple choice questions and qualitative data is data that is more emotive and descriptive which encompasses the short answer questions. He then goes on to explain that effective data collection is ‘’vital for producing reliable and meaningful research outcomes’’, this quote shows that without very good data collection the study could be brought down due to it not having good data as a baseline meaning that the final evaluation made in the study may be misguided and wrong. The benefit of quantative data in this research paper </w:t>
      </w:r>
      <w:r w:rsidRPr="5DB79632">
        <w:rPr>
          <w:rFonts w:ascii="Arial" w:eastAsia="Arial" w:hAnsi="Arial" w:cs="Arial"/>
          <w:color w:val="000000" w:themeColor="text1"/>
        </w:rPr>
        <w:lastRenderedPageBreak/>
        <w:t>is that it will make it much easier for all the data to be collected and expressed in graphs in charts making it easier to understand for some people.</w:t>
      </w:r>
      <w:r w:rsidRPr="5DB79632">
        <w:rPr>
          <w:rFonts w:ascii="Arial Nova" w:eastAsia="Arial Nova" w:hAnsi="Arial Nova" w:cs="Arial Nova"/>
          <w:color w:val="000000" w:themeColor="text1"/>
          <w:sz w:val="28"/>
          <w:szCs w:val="28"/>
        </w:rPr>
        <w:t xml:space="preserve"> </w:t>
      </w:r>
    </w:p>
    <w:p w14:paraId="1C5D3CEA" w14:textId="2E2095AB" w:rsidR="4FAD7F7C" w:rsidRDefault="4FAD7F7C" w:rsidP="149444A2">
      <w:pPr>
        <w:spacing w:line="360" w:lineRule="auto"/>
        <w:rPr>
          <w:rFonts w:ascii="Aptos" w:eastAsia="Aptos" w:hAnsi="Aptos" w:cs="Aptos"/>
          <w:color w:val="000000" w:themeColor="text1"/>
          <w:sz w:val="28"/>
          <w:szCs w:val="28"/>
        </w:rPr>
      </w:pPr>
    </w:p>
    <w:p w14:paraId="3000D02F" w14:textId="029272CE" w:rsidR="4FAD7F7C" w:rsidRPr="00DC5748" w:rsidRDefault="42832012" w:rsidP="149444A2">
      <w:pPr>
        <w:pStyle w:val="Heading2"/>
        <w:spacing w:line="360" w:lineRule="auto"/>
        <w:rPr>
          <w:rFonts w:ascii="Aptos Display" w:eastAsia="Aptos Display" w:hAnsi="Aptos Display" w:cs="Aptos Display"/>
          <w:color w:val="auto"/>
        </w:rPr>
      </w:pPr>
      <w:bookmarkStart w:id="21" w:name="_Toc228548081"/>
      <w:r w:rsidRPr="00DC5748">
        <w:rPr>
          <w:rFonts w:ascii="Aptos Display" w:eastAsia="Aptos Display" w:hAnsi="Aptos Display" w:cs="Aptos Display"/>
          <w:color w:val="auto"/>
        </w:rPr>
        <w:t>3.4 Data Analysis</w:t>
      </w:r>
      <w:bookmarkEnd w:id="21"/>
    </w:p>
    <w:p w14:paraId="13756483" w14:textId="78696486" w:rsidR="4FAD7F7C" w:rsidRDefault="4FAD7F7C" w:rsidP="149444A2">
      <w:pPr>
        <w:spacing w:line="360" w:lineRule="auto"/>
        <w:rPr>
          <w:rFonts w:ascii="Aptos" w:eastAsia="Aptos" w:hAnsi="Aptos" w:cs="Aptos"/>
          <w:color w:val="000000" w:themeColor="text1"/>
          <w:sz w:val="28"/>
          <w:szCs w:val="28"/>
        </w:rPr>
      </w:pPr>
    </w:p>
    <w:p w14:paraId="0D11FEC8" w14:textId="47B73E5C" w:rsidR="4FAD7F7C" w:rsidRDefault="42832012"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All the responses collected from this questionnaire will be automatically collated all into raw data and different charts for each question providing a good visual representation of the results and the emerging trends. The raw data will be good to see to be able to be precise with how many people answered each question exactly. This will lead to conducting a descriptive analysis of the findings in the closed questions provided. </w:t>
      </w:r>
    </w:p>
    <w:p w14:paraId="14C8E8FF" w14:textId="3A7A25D1" w:rsidR="4FAD7F7C" w:rsidRDefault="42832012"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On the other hand, there will also be open-ended responses which will be analysed which will develop themes and patterns in the participants perceptions, this is done because it will allow for a more thematic analysis to be enabled so that a deeper understanding will be created of the participants views which should complement the quantative findings.</w:t>
      </w:r>
    </w:p>
    <w:p w14:paraId="23BA7123" w14:textId="177BAFA0" w:rsidR="4FAD7F7C" w:rsidRDefault="42832012" w:rsidP="5DB79632">
      <w:pPr>
        <w:spacing w:line="360" w:lineRule="auto"/>
        <w:rPr>
          <w:rFonts w:ascii="Arial Nova" w:eastAsia="Arial Nova" w:hAnsi="Arial Nova" w:cs="Arial Nova"/>
          <w:color w:val="000000" w:themeColor="text1"/>
          <w:sz w:val="28"/>
          <w:szCs w:val="28"/>
        </w:rPr>
      </w:pPr>
      <w:r w:rsidRPr="5DB79632">
        <w:rPr>
          <w:rFonts w:ascii="Arial" w:eastAsia="Arial" w:hAnsi="Arial" w:cs="Arial"/>
          <w:color w:val="000000" w:themeColor="text1"/>
        </w:rPr>
        <w:t>Once all the data has been collected it will be transferred onto the dissertation below where it will then be investigated further, explained and then conclusions will be drawn.</w:t>
      </w:r>
      <w:r w:rsidRPr="5DB79632">
        <w:rPr>
          <w:rFonts w:ascii="Arial Nova" w:eastAsia="Arial Nova" w:hAnsi="Arial Nova" w:cs="Arial Nova"/>
          <w:color w:val="000000" w:themeColor="text1"/>
          <w:sz w:val="28"/>
          <w:szCs w:val="28"/>
        </w:rPr>
        <w:t xml:space="preserve"> </w:t>
      </w:r>
    </w:p>
    <w:p w14:paraId="35EF3561" w14:textId="0FE5D5DF" w:rsidR="4FAD7F7C" w:rsidRDefault="4FAD7F7C" w:rsidP="149444A2">
      <w:pPr>
        <w:spacing w:line="360" w:lineRule="auto"/>
        <w:rPr>
          <w:rFonts w:ascii="Aptos" w:eastAsia="Aptos" w:hAnsi="Aptos" w:cs="Aptos"/>
          <w:color w:val="000000" w:themeColor="text1"/>
          <w:sz w:val="28"/>
          <w:szCs w:val="28"/>
        </w:rPr>
      </w:pPr>
    </w:p>
    <w:p w14:paraId="6413F3FE" w14:textId="632A6CCE" w:rsidR="4FAD7F7C" w:rsidRPr="00DC5748" w:rsidRDefault="42832012" w:rsidP="149444A2">
      <w:pPr>
        <w:pStyle w:val="Heading2"/>
        <w:spacing w:line="360" w:lineRule="auto"/>
        <w:rPr>
          <w:rFonts w:ascii="Aptos Display" w:eastAsia="Aptos Display" w:hAnsi="Aptos Display" w:cs="Aptos Display"/>
          <w:color w:val="auto"/>
        </w:rPr>
      </w:pPr>
      <w:bookmarkStart w:id="22" w:name="_Toc228548082"/>
      <w:r w:rsidRPr="00DC5748">
        <w:rPr>
          <w:rFonts w:ascii="Aptos Display" w:eastAsia="Aptos Display" w:hAnsi="Aptos Display" w:cs="Aptos Display"/>
          <w:color w:val="auto"/>
        </w:rPr>
        <w:t>3.5 Limitations</w:t>
      </w:r>
      <w:bookmarkEnd w:id="22"/>
      <w:r w:rsidRPr="00DC5748">
        <w:rPr>
          <w:rFonts w:ascii="Aptos Display" w:eastAsia="Aptos Display" w:hAnsi="Aptos Display" w:cs="Aptos Display"/>
          <w:color w:val="auto"/>
        </w:rPr>
        <w:t xml:space="preserve"> </w:t>
      </w:r>
    </w:p>
    <w:p w14:paraId="7CD149C5" w14:textId="2DC36606" w:rsidR="4FAD7F7C" w:rsidRDefault="4FAD7F7C" w:rsidP="149444A2">
      <w:pPr>
        <w:spacing w:line="360" w:lineRule="auto"/>
        <w:rPr>
          <w:rFonts w:ascii="Aptos" w:eastAsia="Aptos" w:hAnsi="Aptos" w:cs="Aptos"/>
          <w:color w:val="000000" w:themeColor="text1"/>
          <w:sz w:val="28"/>
          <w:szCs w:val="28"/>
        </w:rPr>
      </w:pPr>
    </w:p>
    <w:p w14:paraId="603E2985" w14:textId="266F6D17" w:rsidR="4FAD7F7C" w:rsidRDefault="42832012"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An expected limitation of the questionnaire is that it is expected that there will be a lot more responses from people under the Dyfed-Powys police force because this is the researchers local police force meaning due to the questionnaire primarily being sent out to people who are contacts of the researcher and most of them live under the same force which may lead to a disparity of the results. Which may lead to a bias to one way of thinking or type of response when collecting the data. To combat this </w:t>
      </w:r>
      <w:r w:rsidRPr="5DB79632">
        <w:rPr>
          <w:rFonts w:ascii="Arial" w:eastAsia="Arial" w:hAnsi="Arial" w:cs="Arial"/>
          <w:color w:val="000000" w:themeColor="text1"/>
        </w:rPr>
        <w:lastRenderedPageBreak/>
        <w:t>the questionnaire will also be shared by friends of the researcher which will mean that it will have a much broader reach letting it reach people all over South Wales. Another disadvantage that questionnaires has as explained by Erin, O (2023) is that there may be a very low response rate, to combat this the questionnaire will be available for two weeks allowing for the chance for more people to see the questionnaire, also helping this will be the fact that the questionnaire will be shared multiple times once again aiming to reach as many people as possible.</w:t>
      </w:r>
    </w:p>
    <w:p w14:paraId="1D1411D7" w14:textId="635255AE" w:rsidR="4FAD7F7C" w:rsidRDefault="42832012"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Another disadvantage of questionnaires mentioned by E, Olivia is that the questions may be worded badly or in a way that may push the responder in a certain direction, to combat this the questionnaire has been vetted by two different people to ensure that all language is appropriate for purpose and all questions are fair and not leading the responder in a certain way. Another disadvantage which can tie into the issue above but was looked at in further depth and is outlined by D, Jain (2023) is possible misinterpretation and no option to clarify the questions, for example some people may not understand some complex terminology so to combat this, only simplified terms are used within the questionnaire, so that hopefully the most people as possible will understand the question fully allowing for the most accurate responses. </w:t>
      </w:r>
    </w:p>
    <w:p w14:paraId="094C8800" w14:textId="7585C785" w:rsidR="4FAD7F7C" w:rsidRDefault="4FAD7F7C" w:rsidP="149444A2">
      <w:pPr>
        <w:spacing w:line="360" w:lineRule="auto"/>
        <w:rPr>
          <w:rFonts w:ascii="Aptos" w:eastAsia="Aptos" w:hAnsi="Aptos" w:cs="Aptos"/>
          <w:color w:val="000000" w:themeColor="text1"/>
          <w:sz w:val="28"/>
          <w:szCs w:val="28"/>
        </w:rPr>
      </w:pPr>
    </w:p>
    <w:p w14:paraId="580B9AA0" w14:textId="58B1B423" w:rsidR="4FAD7F7C" w:rsidRPr="00DC5748" w:rsidRDefault="42832012" w:rsidP="149444A2">
      <w:pPr>
        <w:pStyle w:val="Heading2"/>
        <w:spacing w:line="360" w:lineRule="auto"/>
        <w:rPr>
          <w:rFonts w:ascii="Aptos Display" w:eastAsia="Aptos Display" w:hAnsi="Aptos Display" w:cs="Aptos Display"/>
          <w:color w:val="auto"/>
        </w:rPr>
      </w:pPr>
      <w:bookmarkStart w:id="23" w:name="_Toc228548083"/>
      <w:r w:rsidRPr="00DC5748">
        <w:rPr>
          <w:rFonts w:ascii="Aptos Display" w:eastAsia="Aptos Display" w:hAnsi="Aptos Display" w:cs="Aptos Display"/>
          <w:color w:val="auto"/>
        </w:rPr>
        <w:t>3.6 Value of the Research</w:t>
      </w:r>
      <w:bookmarkEnd w:id="23"/>
      <w:r w:rsidRPr="00DC5748">
        <w:rPr>
          <w:rFonts w:ascii="Aptos Display" w:eastAsia="Aptos Display" w:hAnsi="Aptos Display" w:cs="Aptos Display"/>
          <w:color w:val="auto"/>
        </w:rPr>
        <w:t xml:space="preserve"> </w:t>
      </w:r>
    </w:p>
    <w:p w14:paraId="0A5A79C1" w14:textId="099EB630" w:rsidR="4FAD7F7C" w:rsidRDefault="4FAD7F7C" w:rsidP="149444A2">
      <w:pPr>
        <w:spacing w:line="360" w:lineRule="auto"/>
        <w:rPr>
          <w:rFonts w:ascii="Aptos" w:eastAsia="Aptos" w:hAnsi="Aptos" w:cs="Aptos"/>
          <w:color w:val="000000" w:themeColor="text1"/>
          <w:sz w:val="28"/>
          <w:szCs w:val="28"/>
        </w:rPr>
      </w:pPr>
    </w:p>
    <w:p w14:paraId="4C778AAC" w14:textId="010228AE" w:rsidR="4FAD7F7C" w:rsidRDefault="42832012"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The research collected in this study will be very valuable because it is a subject that is currently very big for the police force with major problems occurring right now including county lines, in particular the questions around the local satisfaction with the police and how people feel that the crime trends are changing in their local area, this is very valuable information for the police when deciding where and what types of resources need to go where.</w:t>
      </w:r>
    </w:p>
    <w:p w14:paraId="3220E3AC" w14:textId="77777777" w:rsidR="006879DA" w:rsidRDefault="006879DA">
      <w:pPr>
        <w:rPr>
          <w:rFonts w:asciiTheme="majorHAnsi" w:eastAsiaTheme="majorEastAsia" w:hAnsiTheme="majorHAnsi" w:cstheme="majorBidi"/>
          <w:sz w:val="40"/>
          <w:szCs w:val="40"/>
        </w:rPr>
      </w:pPr>
      <w:r>
        <w:br w:type="page"/>
      </w:r>
    </w:p>
    <w:p w14:paraId="1C8D5153" w14:textId="09663C38" w:rsidR="4FAD7F7C" w:rsidRPr="00DC5748" w:rsidRDefault="4008DF89" w:rsidP="149444A2">
      <w:pPr>
        <w:pStyle w:val="Heading1"/>
        <w:rPr>
          <w:color w:val="auto"/>
        </w:rPr>
      </w:pPr>
      <w:bookmarkStart w:id="24" w:name="_Toc228548084"/>
      <w:r w:rsidRPr="00DC5748">
        <w:rPr>
          <w:color w:val="auto"/>
        </w:rPr>
        <w:lastRenderedPageBreak/>
        <w:t>4. Findings</w:t>
      </w:r>
      <w:bookmarkEnd w:id="24"/>
      <w:r w:rsidRPr="00DC5748">
        <w:rPr>
          <w:color w:val="auto"/>
        </w:rPr>
        <w:t xml:space="preserve"> </w:t>
      </w:r>
    </w:p>
    <w:p w14:paraId="7D47F2A3" w14:textId="14ADBEDE" w:rsidR="4FAD7F7C" w:rsidRPr="00DC5748" w:rsidRDefault="4FAD7F7C" w:rsidP="149444A2"/>
    <w:p w14:paraId="0947F07C" w14:textId="322E8BE6" w:rsidR="4FAD7F7C" w:rsidRPr="00DC5748" w:rsidRDefault="167A6E95" w:rsidP="149444A2">
      <w:pPr>
        <w:pStyle w:val="Heading2"/>
        <w:spacing w:line="360" w:lineRule="auto"/>
        <w:rPr>
          <w:rFonts w:ascii="Aptos Display" w:eastAsia="Aptos Display" w:hAnsi="Aptos Display" w:cs="Aptos Display"/>
          <w:color w:val="auto"/>
        </w:rPr>
      </w:pPr>
      <w:bookmarkStart w:id="25" w:name="_Toc228548085"/>
      <w:r w:rsidRPr="00DC5748">
        <w:rPr>
          <w:rFonts w:ascii="Aptos Display" w:eastAsia="Aptos Display" w:hAnsi="Aptos Display" w:cs="Aptos Display"/>
          <w:color w:val="auto"/>
        </w:rPr>
        <w:t>4:1 Introduction</w:t>
      </w:r>
      <w:bookmarkEnd w:id="25"/>
      <w:r w:rsidRPr="00DC5748">
        <w:rPr>
          <w:rFonts w:ascii="Aptos Display" w:eastAsia="Aptos Display" w:hAnsi="Aptos Display" w:cs="Aptos Display"/>
          <w:color w:val="auto"/>
        </w:rPr>
        <w:t xml:space="preserve"> </w:t>
      </w:r>
    </w:p>
    <w:p w14:paraId="7EA84D43" w14:textId="11BBE919" w:rsidR="4FAD7F7C" w:rsidRDefault="4FAD7F7C" w:rsidP="149444A2">
      <w:pPr>
        <w:spacing w:line="360" w:lineRule="auto"/>
        <w:rPr>
          <w:rFonts w:ascii="Aptos" w:eastAsia="Aptos" w:hAnsi="Aptos" w:cs="Aptos"/>
          <w:color w:val="000000" w:themeColor="text1"/>
        </w:rPr>
      </w:pPr>
    </w:p>
    <w:p w14:paraId="5076D1F9" w14:textId="7C5EE3BC" w:rsidR="4FAD7F7C" w:rsidRDefault="167A6E95" w:rsidP="5DB79632">
      <w:pPr>
        <w:tabs>
          <w:tab w:val="left" w:pos="1860"/>
        </w:tabs>
        <w:spacing w:line="360" w:lineRule="auto"/>
        <w:rPr>
          <w:rFonts w:ascii="Arial" w:eastAsia="Arial" w:hAnsi="Arial" w:cs="Arial"/>
          <w:color w:val="000000" w:themeColor="text1"/>
        </w:rPr>
      </w:pPr>
      <w:r w:rsidRPr="5DB79632">
        <w:rPr>
          <w:rFonts w:ascii="Arial" w:eastAsia="Arial" w:hAnsi="Arial" w:cs="Arial"/>
          <w:color w:val="000000" w:themeColor="text1"/>
        </w:rPr>
        <w:t>The aim of this study is</w:t>
      </w:r>
      <w:r w:rsidR="29B3E48A" w:rsidRPr="5DB79632">
        <w:rPr>
          <w:rFonts w:ascii="Arial" w:eastAsia="Arial" w:hAnsi="Arial" w:cs="Arial"/>
          <w:color w:val="000000" w:themeColor="text1"/>
        </w:rPr>
        <w:t>,</w:t>
      </w:r>
      <w:r w:rsidRPr="5DB79632">
        <w:rPr>
          <w:rFonts w:ascii="Arial" w:eastAsia="Arial" w:hAnsi="Arial" w:cs="Arial"/>
          <w:color w:val="000000" w:themeColor="text1"/>
        </w:rPr>
        <w:t xml:space="preserve"> </w:t>
      </w:r>
      <w:r w:rsidR="02EF7542" w:rsidRPr="5DB79632">
        <w:rPr>
          <w:rFonts w:ascii="Arial" w:eastAsia="Arial" w:hAnsi="Arial" w:cs="Arial"/>
          <w:color w:val="000000" w:themeColor="text1"/>
        </w:rPr>
        <w:t>e</w:t>
      </w:r>
      <w:r w:rsidRPr="5DB79632">
        <w:rPr>
          <w:rFonts w:ascii="Arial" w:eastAsia="Arial" w:hAnsi="Arial" w:cs="Arial"/>
          <w:color w:val="000000" w:themeColor="text1"/>
        </w:rPr>
        <w:t xml:space="preserve">xploring how crime evolves between different areas. Putting a focus on the difference between rural and urban areas. This is a key study as the data findings that will be made could be used to influence the police on the key issues on different areas and the priorities different areas might have, which could also influence budget sharing in the affected areas. Within this section the questions created for the questionnaire will be shared so that the reader will be able to see the data for themselves and come up and make their own conclusions. after collecting </w:t>
      </w:r>
      <w:proofErr w:type="gramStart"/>
      <w:r w:rsidRPr="5DB79632">
        <w:rPr>
          <w:rFonts w:ascii="Arial" w:eastAsia="Arial" w:hAnsi="Arial" w:cs="Arial"/>
          <w:color w:val="000000" w:themeColor="text1"/>
        </w:rPr>
        <w:t>all of</w:t>
      </w:r>
      <w:proofErr w:type="gramEnd"/>
      <w:r w:rsidRPr="5DB79632">
        <w:rPr>
          <w:rFonts w:ascii="Arial" w:eastAsia="Arial" w:hAnsi="Arial" w:cs="Arial"/>
          <w:color w:val="000000" w:themeColor="text1"/>
        </w:rPr>
        <w:t xml:space="preserve"> the data after having the survey up for two weeks which was explained why this was done in previous chapters Wakefield (2025), unfortunately, the initial expectation to receive 100 responses seems to have been hopeful with their only being 39 responses being collected in the allotted time frame.</w:t>
      </w:r>
    </w:p>
    <w:p w14:paraId="0E72CDC0" w14:textId="57553AE6" w:rsidR="4FAD7F7C" w:rsidRDefault="4FAD7F7C" w:rsidP="149444A2">
      <w:pPr>
        <w:spacing w:line="360" w:lineRule="auto"/>
        <w:rPr>
          <w:rFonts w:ascii="Aptos" w:eastAsia="Aptos" w:hAnsi="Aptos" w:cs="Aptos"/>
          <w:color w:val="000000" w:themeColor="text1"/>
          <w:sz w:val="22"/>
          <w:szCs w:val="22"/>
        </w:rPr>
      </w:pPr>
    </w:p>
    <w:p w14:paraId="6CAFB7E2" w14:textId="25301282" w:rsidR="4FAD7F7C" w:rsidRPr="00DC5748" w:rsidRDefault="167A6E95" w:rsidP="149444A2">
      <w:pPr>
        <w:pStyle w:val="Heading2"/>
        <w:spacing w:line="360" w:lineRule="auto"/>
        <w:rPr>
          <w:rFonts w:ascii="Aptos Display" w:eastAsia="Aptos Display" w:hAnsi="Aptos Display" w:cs="Aptos Display"/>
          <w:color w:val="auto"/>
        </w:rPr>
      </w:pPr>
      <w:bookmarkStart w:id="26" w:name="_Toc228548086"/>
      <w:r w:rsidRPr="00DC5748">
        <w:rPr>
          <w:rFonts w:ascii="Aptos Display" w:eastAsia="Aptos Display" w:hAnsi="Aptos Display" w:cs="Aptos Display"/>
          <w:color w:val="auto"/>
        </w:rPr>
        <w:t>4:2 Findings: Description of Analysis and Results</w:t>
      </w:r>
      <w:bookmarkEnd w:id="26"/>
    </w:p>
    <w:p w14:paraId="4BF39457" w14:textId="071CBD93" w:rsidR="4FAD7F7C" w:rsidRDefault="4FAD7F7C" w:rsidP="149444A2">
      <w:pPr>
        <w:spacing w:line="360" w:lineRule="auto"/>
        <w:rPr>
          <w:rFonts w:ascii="Aptos" w:eastAsia="Aptos" w:hAnsi="Aptos" w:cs="Aptos"/>
          <w:color w:val="000000" w:themeColor="text1"/>
          <w:sz w:val="28"/>
          <w:szCs w:val="28"/>
        </w:rPr>
      </w:pPr>
    </w:p>
    <w:p w14:paraId="7DDFC6C3" w14:textId="5E08220D" w:rsidR="4FAD7F7C" w:rsidRDefault="167A6E95"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The first questions on the questionnaire </w:t>
      </w:r>
      <w:proofErr w:type="gramStart"/>
      <w:r w:rsidRPr="5DB79632">
        <w:rPr>
          <w:rFonts w:ascii="Arial" w:eastAsia="Arial" w:hAnsi="Arial" w:cs="Arial"/>
          <w:color w:val="000000" w:themeColor="text1"/>
        </w:rPr>
        <w:t>was</w:t>
      </w:r>
      <w:proofErr w:type="gramEnd"/>
      <w:r w:rsidRPr="5DB79632">
        <w:rPr>
          <w:rFonts w:ascii="Arial" w:eastAsia="Arial" w:hAnsi="Arial" w:cs="Arial"/>
          <w:color w:val="000000" w:themeColor="text1"/>
        </w:rPr>
        <w:t xml:space="preserve"> only used to try and gage the demographic of the people answering the questionnaire, because of this the first question asked was based on the age of the person answering the questionnaire. From the 39 responses received, 19 of these people were from people over the age of 45 with the next largest group being made up of the people aged 18 to 25 which had 13 people which equates to 33% of the total, then next we had 5 people (13%) between the ages of 36-44 and finally the smallest demographic group in this specific questionnaire is 2 people (5%) of the total being aged between 26 and 35. The large amount of people who answered to be over the age of 45 shows the outreach of the questionnaire or could also suggest an aging population which will tie into the next question this is an issue because it opens up chances for bias on the questions which was one of the challenges described in the challenges part of the </w:t>
      </w:r>
      <w:r w:rsidRPr="5DB79632">
        <w:rPr>
          <w:rFonts w:ascii="Arial" w:eastAsia="Arial" w:hAnsi="Arial" w:cs="Arial"/>
          <w:color w:val="000000" w:themeColor="text1"/>
        </w:rPr>
        <w:lastRenderedPageBreak/>
        <w:t xml:space="preserve">methodology chapter, one of the biases this could have brought around is a favour of how the police worked in the past as generally people in the older generations seem to prefer the old ways of policing and also this bias could also impact the results in the types of crimes experienced as some older people are not able to get out of the house more often leading to them to not know of the crimes happening around them. Here is a visual representation of the question about age. </w:t>
      </w:r>
    </w:p>
    <w:p w14:paraId="131B438C" w14:textId="2417B10C" w:rsidR="4FAD7F7C" w:rsidRDefault="167A6E95" w:rsidP="5DB79632">
      <w:pPr>
        <w:spacing w:line="360" w:lineRule="auto"/>
        <w:rPr>
          <w:rFonts w:ascii="Arial" w:eastAsia="Arial" w:hAnsi="Arial" w:cs="Arial"/>
          <w:color w:val="000000" w:themeColor="text1"/>
        </w:rPr>
      </w:pPr>
      <w:r>
        <w:rPr>
          <w:noProof/>
        </w:rPr>
        <w:drawing>
          <wp:inline distT="0" distB="0" distL="0" distR="0" wp14:anchorId="27256C05" wp14:editId="36680D2E">
            <wp:extent cx="5724525" cy="1628775"/>
            <wp:effectExtent l="0" t="0" r="0" b="0"/>
            <wp:docPr id="3223524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352480" name="Picture 322352480"/>
                    <pic:cNvPicPr/>
                  </pic:nvPicPr>
                  <pic:blipFill>
                    <a:blip r:embed="rId10">
                      <a:extLst>
                        <a:ext uri="{28A0092B-C50C-407E-A947-70E740481C1C}">
                          <a14:useLocalDpi xmlns:a14="http://schemas.microsoft.com/office/drawing/2010/main"/>
                        </a:ext>
                      </a:extLst>
                    </a:blip>
                    <a:stretch>
                      <a:fillRect/>
                    </a:stretch>
                  </pic:blipFill>
                  <pic:spPr>
                    <a:xfrm>
                      <a:off x="0" y="0"/>
                      <a:ext cx="5724525" cy="1628775"/>
                    </a:xfrm>
                    <a:prstGeom prst="rect">
                      <a:avLst/>
                    </a:prstGeom>
                  </pic:spPr>
                </pic:pic>
              </a:graphicData>
            </a:graphic>
          </wp:inline>
        </w:drawing>
      </w:r>
    </w:p>
    <w:p w14:paraId="0D05DC44" w14:textId="78A310CF" w:rsidR="4FAD7F7C" w:rsidRDefault="167A6E95"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Question 3 asked the respondents to identify which force area they lived in. The results from this show that out of the four options everyone who had responded lived either Dyfed-Powys or South Wales police force areas with there being more people living within Dyfed Powys with there being 27 people (69%) saying the fall under the Dyfed Powys area which is shown below, and 12 respondents (31%) living in the South Wales area. This once again shows a bias that was expected and outlined in the methodology chapter and while there were steps taken to limit this affect it seems that it was not fully effective which leaves room for improvement  but could also be due to the fact that the Dyfed-Powys area is simply a lot larger when compared top South Wales. This is the opposite to some of the available data like from Stripe (2022) who’s data was very broad as it was for the whole of the UK so this proves the point made in the Literature review that this dissertation would be a lot more targeted.</w:t>
      </w:r>
    </w:p>
    <w:p w14:paraId="137DD811" w14:textId="3863411D" w:rsidR="4FAD7F7C" w:rsidRDefault="4FAD7F7C" w:rsidP="5DB79632">
      <w:pPr>
        <w:spacing w:line="360" w:lineRule="auto"/>
        <w:rPr>
          <w:rFonts w:ascii="Arial" w:eastAsia="Arial" w:hAnsi="Arial" w:cs="Arial"/>
          <w:color w:val="000000" w:themeColor="text1"/>
        </w:rPr>
      </w:pPr>
    </w:p>
    <w:p w14:paraId="415A9FBF" w14:textId="606DE409" w:rsidR="4FAD7F7C" w:rsidRDefault="167A6E95" w:rsidP="5DB79632">
      <w:pPr>
        <w:spacing w:line="360" w:lineRule="auto"/>
        <w:rPr>
          <w:rFonts w:ascii="Arial" w:eastAsia="Arial" w:hAnsi="Arial" w:cs="Arial"/>
          <w:color w:val="000000" w:themeColor="text1"/>
        </w:rPr>
      </w:pPr>
      <w:r>
        <w:rPr>
          <w:noProof/>
        </w:rPr>
        <w:drawing>
          <wp:inline distT="0" distB="0" distL="0" distR="0" wp14:anchorId="069F75CB" wp14:editId="3DD10619">
            <wp:extent cx="5724525" cy="1276350"/>
            <wp:effectExtent l="0" t="0" r="0" b="0"/>
            <wp:docPr id="11590432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043270" name="Picture 1159043270"/>
                    <pic:cNvPicPr/>
                  </pic:nvPicPr>
                  <pic:blipFill>
                    <a:blip r:embed="rId11">
                      <a:extLst>
                        <a:ext uri="{28A0092B-C50C-407E-A947-70E740481C1C}">
                          <a14:useLocalDpi xmlns:a14="http://schemas.microsoft.com/office/drawing/2010/main"/>
                        </a:ext>
                      </a:extLst>
                    </a:blip>
                    <a:stretch>
                      <a:fillRect/>
                    </a:stretch>
                  </pic:blipFill>
                  <pic:spPr>
                    <a:xfrm>
                      <a:off x="0" y="0"/>
                      <a:ext cx="5724525" cy="1276350"/>
                    </a:xfrm>
                    <a:prstGeom prst="rect">
                      <a:avLst/>
                    </a:prstGeom>
                  </pic:spPr>
                </pic:pic>
              </a:graphicData>
            </a:graphic>
          </wp:inline>
        </w:drawing>
      </w:r>
    </w:p>
    <w:p w14:paraId="6ED6372E" w14:textId="5FA60CA4" w:rsidR="4FAD7F7C" w:rsidRDefault="4FAD7F7C" w:rsidP="5DB79632">
      <w:pPr>
        <w:spacing w:line="360" w:lineRule="auto"/>
        <w:rPr>
          <w:rFonts w:ascii="Arial" w:eastAsia="Arial" w:hAnsi="Arial" w:cs="Arial"/>
          <w:color w:val="000000" w:themeColor="text1"/>
        </w:rPr>
      </w:pPr>
    </w:p>
    <w:p w14:paraId="05FB530E" w14:textId="2470ECAB" w:rsidR="4FAD7F7C" w:rsidRDefault="4FAD7F7C" w:rsidP="5DB79632">
      <w:pPr>
        <w:spacing w:line="360" w:lineRule="auto"/>
        <w:rPr>
          <w:rFonts w:ascii="Arial" w:eastAsia="Arial" w:hAnsi="Arial" w:cs="Arial"/>
          <w:color w:val="000000" w:themeColor="text1"/>
        </w:rPr>
      </w:pPr>
    </w:p>
    <w:p w14:paraId="07B0E400" w14:textId="23CAE7A5" w:rsidR="4FAD7F7C" w:rsidRDefault="167A6E95" w:rsidP="5DB79632">
      <w:pPr>
        <w:spacing w:line="360" w:lineRule="auto"/>
        <w:rPr>
          <w:rFonts w:ascii="Arial" w:eastAsia="Arial" w:hAnsi="Arial" w:cs="Arial"/>
          <w:color w:val="000000" w:themeColor="text1"/>
        </w:rPr>
      </w:pPr>
      <w:r>
        <w:rPr>
          <w:noProof/>
        </w:rPr>
        <w:drawing>
          <wp:inline distT="0" distB="0" distL="0" distR="0" wp14:anchorId="470DD701" wp14:editId="6BB88F62">
            <wp:extent cx="5724525" cy="1304925"/>
            <wp:effectExtent l="0" t="0" r="0" b="0"/>
            <wp:docPr id="1273393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39349" name="Picture 127339349"/>
                    <pic:cNvPicPr/>
                  </pic:nvPicPr>
                  <pic:blipFill>
                    <a:blip r:embed="rId12">
                      <a:extLst>
                        <a:ext uri="{28A0092B-C50C-407E-A947-70E740481C1C}">
                          <a14:useLocalDpi xmlns:a14="http://schemas.microsoft.com/office/drawing/2010/main"/>
                        </a:ext>
                      </a:extLst>
                    </a:blip>
                    <a:stretch>
                      <a:fillRect/>
                    </a:stretch>
                  </pic:blipFill>
                  <pic:spPr>
                    <a:xfrm>
                      <a:off x="0" y="0"/>
                      <a:ext cx="5724525" cy="1304925"/>
                    </a:xfrm>
                    <a:prstGeom prst="rect">
                      <a:avLst/>
                    </a:prstGeom>
                  </pic:spPr>
                </pic:pic>
              </a:graphicData>
            </a:graphic>
          </wp:inline>
        </w:drawing>
      </w:r>
      <w:r w:rsidRPr="5DB79632">
        <w:rPr>
          <w:rFonts w:ascii="Arial" w:eastAsia="Arial" w:hAnsi="Arial" w:cs="Arial"/>
          <w:color w:val="000000" w:themeColor="text1"/>
        </w:rPr>
        <w:t xml:space="preserve">As the reader will be able to see above there once again was a dominant area shown from the responses collected which was the rural answer which gained 20 of the responses which is 51% of all of the responses, next largest as you can see above is suburban which gained 11 of the responses or 28%. The reason that these two questions have been linked to the first one is because it has been suggested that as people age they tend to move to lower density areas or ‘holiday areas’ which could be the reason for the correlation of an aging population and also the reason for there being so many people living in rural areas most typically in the Dyfed Powys area. It is also interesting to see here that while there were 20 respondents that described the area, they live in as rural of these 20 people 18 of the responses were from people who said they lived in the Dyfed-Powys area, while there only two responses from the people from South Wales saying they lived in rural area, this only strengthens the point that most of the people living in the Dyfed-Powys area are living in rural towns and would then also have an influence of the crimes they notice most often. </w:t>
      </w:r>
    </w:p>
    <w:p w14:paraId="3F01AF12" w14:textId="0185E675" w:rsidR="4FAD7F7C" w:rsidRDefault="167A6E95" w:rsidP="5DB79632">
      <w:pPr>
        <w:spacing w:line="360" w:lineRule="auto"/>
        <w:rPr>
          <w:rFonts w:ascii="Arial" w:eastAsia="Arial" w:hAnsi="Arial" w:cs="Arial"/>
          <w:color w:val="000000" w:themeColor="text1"/>
        </w:rPr>
      </w:pPr>
      <w:r w:rsidRPr="5DB79632">
        <w:rPr>
          <w:rFonts w:ascii="Arial" w:eastAsia="Arial" w:hAnsi="Arial" w:cs="Arial"/>
          <w:color w:val="E97032"/>
        </w:rPr>
        <w:t xml:space="preserve"> </w:t>
      </w:r>
      <w:r w:rsidRPr="5DB79632">
        <w:rPr>
          <w:rFonts w:ascii="Arial" w:eastAsia="Arial" w:hAnsi="Arial" w:cs="Arial"/>
          <w:color w:val="000000" w:themeColor="text1"/>
        </w:rPr>
        <w:t xml:space="preserve">it should also not go missed the fact that there were 5 people living in urban areas and 3 people unsure on the classification of the area that they live in. While these results will have some affect on the other longer answer questions it will still be important to look at these and still take them into account. As they would have responses on the crimes they notice in their areas and could also be showing a gap in knowledge. </w:t>
      </w:r>
    </w:p>
    <w:p w14:paraId="02AA17D3" w14:textId="3E2C3B58" w:rsidR="4FAD7F7C" w:rsidRDefault="4FAD7F7C" w:rsidP="5DB79632">
      <w:pPr>
        <w:spacing w:line="360" w:lineRule="auto"/>
        <w:rPr>
          <w:rFonts w:ascii="Arial" w:eastAsia="Arial" w:hAnsi="Arial" w:cs="Arial"/>
          <w:color w:val="000000" w:themeColor="text1"/>
        </w:rPr>
      </w:pPr>
    </w:p>
    <w:p w14:paraId="1FFB40F3" w14:textId="41EC5D2C" w:rsidR="4FAD7F7C" w:rsidRDefault="167A6E95"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Now moving on, questions 8 and 9 as once again these two are linked directly. Question 8 was ‘’Do you feel that the police response to crime in your area in </w:t>
      </w:r>
      <w:r w:rsidRPr="5DB79632">
        <w:rPr>
          <w:rFonts w:ascii="Arial" w:eastAsia="Arial" w:hAnsi="Arial" w:cs="Arial"/>
          <w:color w:val="000000" w:themeColor="text1"/>
        </w:rPr>
        <w:lastRenderedPageBreak/>
        <w:t xml:space="preserve">adequate?’’ overall the responses to these questions were quite evenly distributed across all three possible responses, as the reader will be able to see below is that there was 14 people who said ‘Yes’, 15 people said 'No’, and then finally 10 people who said that they were ‘Unsure’. This is quite a mixed bag of responses and shows that about a third of people surveyed were happy with another third being unhappy. This is interesting as it shows that there are more people unhappy with the polices response when compared to people who are happy with it. And it also outlines the fact that a significant amount of people who answered ‘Yes’ to this question lived in rural areas which seems to supports the claims made by The Office of National Statistics (2023) and CrimeSpotter UK (2026) when it was outlined that rural areas seem to have a higher satisfaction rate with the police when compared to urban areas, while also supporting E, Wools (2025) when she explained that there needs to be a higher focus put on to community engagement to try and increase the perception of the police. </w:t>
      </w:r>
    </w:p>
    <w:p w14:paraId="7C85D219" w14:textId="29BF853B" w:rsidR="4FAD7F7C" w:rsidRDefault="167A6E95" w:rsidP="5DB79632">
      <w:pPr>
        <w:spacing w:line="360" w:lineRule="auto"/>
        <w:rPr>
          <w:rFonts w:ascii="Arial" w:eastAsia="Arial" w:hAnsi="Arial" w:cs="Arial"/>
          <w:color w:val="000000" w:themeColor="text1"/>
        </w:rPr>
      </w:pPr>
      <w:r>
        <w:rPr>
          <w:noProof/>
        </w:rPr>
        <w:drawing>
          <wp:inline distT="0" distB="0" distL="0" distR="0" wp14:anchorId="2269B5DE" wp14:editId="0B73811E">
            <wp:extent cx="5724525" cy="1247775"/>
            <wp:effectExtent l="0" t="0" r="0" b="0"/>
            <wp:docPr id="21028054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805499" name="Picture 2102805499"/>
                    <pic:cNvPicPr/>
                  </pic:nvPicPr>
                  <pic:blipFill>
                    <a:blip r:embed="rId13">
                      <a:extLst>
                        <a:ext uri="{28A0092B-C50C-407E-A947-70E740481C1C}">
                          <a14:useLocalDpi xmlns:a14="http://schemas.microsoft.com/office/drawing/2010/main"/>
                        </a:ext>
                      </a:extLst>
                    </a:blip>
                    <a:stretch>
                      <a:fillRect/>
                    </a:stretch>
                  </pic:blipFill>
                  <pic:spPr>
                    <a:xfrm>
                      <a:off x="0" y="0"/>
                      <a:ext cx="5724525" cy="1247775"/>
                    </a:xfrm>
                    <a:prstGeom prst="rect">
                      <a:avLst/>
                    </a:prstGeom>
                  </pic:spPr>
                </pic:pic>
              </a:graphicData>
            </a:graphic>
          </wp:inline>
        </w:drawing>
      </w:r>
    </w:p>
    <w:p w14:paraId="7AC4F0B3" w14:textId="04D094B3" w:rsidR="4FAD7F7C" w:rsidRDefault="167A6E95"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To be able to gain a better understanding of these responses question 9 which was ‘’Please explain your answer to question 8’’, was intended to gain clarification and the participants opinion while giving the reason for their answer. As this question was qualitative the question was more open ended with the participants being able to input their thoughts and opinions there is no quantitative data. Keeping this in mind the responses to this question were quite varied but also seemed to outline a common theme which was that a lot of people explained that they had simply not seen the polices presence which seemed to be a theme with people living in more rural areas, or how they have responded to crime then on the other hand, a large number of people talk about how they see the police quite a lot and that the police are successful in dealing with situations quickly and effectively. But it must also be noted that some of the people who gave responses also offered possible reasons that the police might not be able to have an adequate response with one person saying that ‘’ Cause not enough Police’’ and another adding that ‘’ There is </w:t>
      </w:r>
      <w:proofErr w:type="gramStart"/>
      <w:r w:rsidRPr="5DB79632">
        <w:rPr>
          <w:rFonts w:ascii="Arial" w:eastAsia="Arial" w:hAnsi="Arial" w:cs="Arial"/>
          <w:color w:val="000000" w:themeColor="text1"/>
        </w:rPr>
        <w:t xml:space="preserve">a high </w:t>
      </w:r>
      <w:r w:rsidRPr="5DB79632">
        <w:rPr>
          <w:rFonts w:ascii="Arial" w:eastAsia="Arial" w:hAnsi="Arial" w:cs="Arial"/>
          <w:color w:val="000000" w:themeColor="text1"/>
        </w:rPr>
        <w:lastRenderedPageBreak/>
        <w:t>police</w:t>
      </w:r>
      <w:proofErr w:type="gramEnd"/>
      <w:r w:rsidRPr="5DB79632">
        <w:rPr>
          <w:rFonts w:ascii="Arial" w:eastAsia="Arial" w:hAnsi="Arial" w:cs="Arial"/>
          <w:color w:val="000000" w:themeColor="text1"/>
        </w:rPr>
        <w:t xml:space="preserve"> to civilian ratio’’. When taking into account all of the responses given over the two questions it seems that people are slowly beginning to feel that the police response is not enough with there being multiple references in the answers of how the police presence has fallen in recent years which could be also related to there being a large number of people over the age of 45 in the survey comparing policing back then to policing today. Another point to </w:t>
      </w:r>
      <w:proofErr w:type="gramStart"/>
      <w:r w:rsidRPr="5DB79632">
        <w:rPr>
          <w:rFonts w:ascii="Arial" w:eastAsia="Arial" w:hAnsi="Arial" w:cs="Arial"/>
          <w:color w:val="000000" w:themeColor="text1"/>
        </w:rPr>
        <w:t>take into account</w:t>
      </w:r>
      <w:proofErr w:type="gramEnd"/>
      <w:r w:rsidRPr="5DB79632">
        <w:rPr>
          <w:rFonts w:ascii="Arial" w:eastAsia="Arial" w:hAnsi="Arial" w:cs="Arial"/>
          <w:color w:val="000000" w:themeColor="text1"/>
        </w:rPr>
        <w:t xml:space="preserve"> is that 10 people said they were unsure which could show that they lived in areas where there is not a lot of crime which is also what some people responded with in question 9 saying that don't experience crime in their area so they don't know. Once again, a common theme that seemed to be arising is that people in the rural areas had experiences with the police and crime in their area when compared to South Wales police. </w:t>
      </w:r>
    </w:p>
    <w:p w14:paraId="7FD3E659" w14:textId="57285E79" w:rsidR="4FAD7F7C" w:rsidRDefault="4FAD7F7C" w:rsidP="5DB79632">
      <w:pPr>
        <w:spacing w:line="360" w:lineRule="auto"/>
        <w:rPr>
          <w:rFonts w:ascii="Arial" w:eastAsia="Arial" w:hAnsi="Arial" w:cs="Arial"/>
          <w:color w:val="000000" w:themeColor="text1"/>
        </w:rPr>
      </w:pPr>
    </w:p>
    <w:p w14:paraId="52721104" w14:textId="718A6390" w:rsidR="4FAD7F7C" w:rsidRDefault="167A6E95"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The next set of questions which will be studied is question 10 and 11 which once again are closely linked. Question 10 was ‘’Which category has the biggest effect on your area?’’, there were 9 options which were available to be chosen from, and they were all types of crimes. Out of these 9 options the crime that seems to affect the participants was Public nuisance / Antisocial behaviour which had 9 people identify it as the biggest problem in their area, once again a lot of these answers were quite spread out but there were 0 people who thought that Cybercrime or Hate crimes were the biggest problem in their area which doesn't mean that it does not happen but shows the hidden nature of both crimes. Once again, the next question which was question 11 was just asking for an explanation of their answers. But bringing it back to question 10 first the reader will be able to notice that there are many different crime types which do have votes ranging theft which was the second highest with 8 votes all the way to Environmental crimes like fly tipping which only had 2 votes. While there seems to be some differences in the crimes reported they do not follow a general pattern of where they were based which was not expected as it was thought that there would be more of a clear difference between the crimes happening in urban and rural areas with Public nuisance crimes seeming to be the most common across all of the areas. Directly contradicting this is the 2 respondents who reported fly tipping in their area which both were from rural parts of the Dyfed-Powys area. </w:t>
      </w:r>
    </w:p>
    <w:p w14:paraId="6F983964" w14:textId="495CE67D" w:rsidR="4FAD7F7C" w:rsidRDefault="4FAD7F7C" w:rsidP="5DB79632">
      <w:pPr>
        <w:spacing w:line="360" w:lineRule="auto"/>
        <w:rPr>
          <w:rFonts w:ascii="Arial" w:eastAsia="Arial" w:hAnsi="Arial" w:cs="Arial"/>
          <w:color w:val="000000" w:themeColor="text1"/>
        </w:rPr>
      </w:pPr>
    </w:p>
    <w:p w14:paraId="2ECFB6F5" w14:textId="1F7C1D76" w:rsidR="4FAD7F7C" w:rsidRDefault="167A6E95" w:rsidP="5DB79632">
      <w:pPr>
        <w:spacing w:line="360" w:lineRule="auto"/>
        <w:rPr>
          <w:rFonts w:ascii="Arial" w:eastAsia="Arial" w:hAnsi="Arial" w:cs="Arial"/>
          <w:color w:val="000000" w:themeColor="text1"/>
        </w:rPr>
      </w:pPr>
      <w:r>
        <w:rPr>
          <w:noProof/>
        </w:rPr>
        <w:lastRenderedPageBreak/>
        <w:drawing>
          <wp:inline distT="0" distB="0" distL="0" distR="0" wp14:anchorId="22B017CD" wp14:editId="69279E15">
            <wp:extent cx="5724525" cy="1981200"/>
            <wp:effectExtent l="0" t="0" r="0" b="0"/>
            <wp:docPr id="9168636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863631" name="Picture 916863631"/>
                    <pic:cNvPicPr/>
                  </pic:nvPicPr>
                  <pic:blipFill>
                    <a:blip r:embed="rId14">
                      <a:extLst>
                        <a:ext uri="{28A0092B-C50C-407E-A947-70E740481C1C}">
                          <a14:useLocalDpi xmlns:a14="http://schemas.microsoft.com/office/drawing/2010/main"/>
                        </a:ext>
                      </a:extLst>
                    </a:blip>
                    <a:stretch>
                      <a:fillRect/>
                    </a:stretch>
                  </pic:blipFill>
                  <pic:spPr>
                    <a:xfrm>
                      <a:off x="0" y="0"/>
                      <a:ext cx="5724525" cy="1981200"/>
                    </a:xfrm>
                    <a:prstGeom prst="rect">
                      <a:avLst/>
                    </a:prstGeom>
                  </pic:spPr>
                </pic:pic>
              </a:graphicData>
            </a:graphic>
          </wp:inline>
        </w:drawing>
      </w:r>
    </w:p>
    <w:p w14:paraId="4DD9BF16" w14:textId="58A4F419" w:rsidR="4FAD7F7C" w:rsidRDefault="167A6E95" w:rsidP="5DB79632">
      <w:pPr>
        <w:spacing w:line="360" w:lineRule="auto"/>
        <w:rPr>
          <w:rFonts w:ascii="Arial Nova" w:eastAsia="Arial Nova" w:hAnsi="Arial Nova" w:cs="Arial Nova"/>
          <w:color w:val="000000" w:themeColor="text1"/>
        </w:rPr>
      </w:pPr>
      <w:r w:rsidRPr="5DB79632">
        <w:rPr>
          <w:rFonts w:ascii="Arial" w:eastAsia="Arial" w:hAnsi="Arial" w:cs="Arial"/>
          <w:color w:val="000000" w:themeColor="text1"/>
        </w:rPr>
        <w:t xml:space="preserve">Now like mentioned before question 11 looks for an explanation of their answer for question 10 and as such is once a again a written answer meaning there are no statistics but from reading all of the responses there begins to once again have a couple of common trends with one common one being the Antisocial behaviour of some of the younger people in these towns and once again the people who answered the surveys have given their own suggestions of why this may be with one stating ‘’there is nothing for the young people to do’’ and another agreeing with this saying ‘’ a lot of bored kids who have no respect for the police’’. Another common trend which has been highlighted from the responses is the crimes of farm equipment being stolen and even livestock which shows the difference in the crimes in different areas and shows that as you move out of the more highly populated areas there are more and more antisocial crimes but also thefts and rubbish being dumped on peoples land. This aligns with what was expressed by CrimeSpotter UK (2026) and Countryside Alliance (2026), which it is important to note is made specifically for the crime of fly tipping. </w:t>
      </w:r>
    </w:p>
    <w:p w14:paraId="58E76E7B" w14:textId="68401F7A" w:rsidR="4FAD7F7C" w:rsidRDefault="4FAD7F7C" w:rsidP="149444A2">
      <w:pPr>
        <w:spacing w:line="360" w:lineRule="auto"/>
        <w:rPr>
          <w:rFonts w:ascii="Aptos" w:eastAsia="Aptos" w:hAnsi="Aptos" w:cs="Aptos"/>
          <w:color w:val="000000" w:themeColor="text1"/>
          <w:sz w:val="28"/>
          <w:szCs w:val="28"/>
        </w:rPr>
      </w:pPr>
    </w:p>
    <w:p w14:paraId="2A452CA0" w14:textId="32D3F9F0" w:rsidR="4FAD7F7C" w:rsidRPr="00DC5748" w:rsidRDefault="167A6E95" w:rsidP="149444A2">
      <w:pPr>
        <w:pStyle w:val="Heading2"/>
        <w:spacing w:line="360" w:lineRule="auto"/>
        <w:rPr>
          <w:rFonts w:ascii="Aptos Display" w:eastAsia="Aptos Display" w:hAnsi="Aptos Display" w:cs="Aptos Display"/>
          <w:color w:val="auto"/>
        </w:rPr>
      </w:pPr>
      <w:bookmarkStart w:id="27" w:name="_Toc228548087"/>
      <w:r w:rsidRPr="00DC5748">
        <w:rPr>
          <w:rFonts w:ascii="Aptos Display" w:eastAsia="Aptos Display" w:hAnsi="Aptos Display" w:cs="Aptos Display"/>
          <w:color w:val="auto"/>
        </w:rPr>
        <w:t>4.3 Conclusion</w:t>
      </w:r>
      <w:bookmarkEnd w:id="27"/>
      <w:r w:rsidRPr="00DC5748">
        <w:rPr>
          <w:rFonts w:ascii="Aptos Display" w:eastAsia="Aptos Display" w:hAnsi="Aptos Display" w:cs="Aptos Display"/>
          <w:color w:val="auto"/>
        </w:rPr>
        <w:t xml:space="preserve"> </w:t>
      </w:r>
    </w:p>
    <w:p w14:paraId="3BEB7175" w14:textId="247BEC85" w:rsidR="4FAD7F7C" w:rsidRDefault="4FAD7F7C" w:rsidP="149444A2">
      <w:pPr>
        <w:spacing w:line="360" w:lineRule="auto"/>
        <w:rPr>
          <w:rFonts w:ascii="Aptos" w:eastAsia="Aptos" w:hAnsi="Aptos" w:cs="Aptos"/>
          <w:color w:val="000000" w:themeColor="text1"/>
        </w:rPr>
      </w:pPr>
    </w:p>
    <w:p w14:paraId="1539A6EA" w14:textId="65AD3238" w:rsidR="4FAD7F7C" w:rsidRPr="00DC5748" w:rsidRDefault="167A6E95" w:rsidP="5DB79632">
      <w:pPr>
        <w:spacing w:line="360" w:lineRule="auto"/>
        <w:rPr>
          <w:rFonts w:ascii="Arial" w:eastAsia="Arial" w:hAnsi="Arial" w:cs="Arial"/>
        </w:rPr>
      </w:pPr>
      <w:r w:rsidRPr="5DB79632">
        <w:rPr>
          <w:rFonts w:ascii="Arial" w:eastAsia="Arial" w:hAnsi="Arial" w:cs="Arial"/>
          <w:color w:val="000000" w:themeColor="text1"/>
        </w:rPr>
        <w:t xml:space="preserve">With all of the data being collected collaborated and categorised it seems that a couple of themes have appeared including that the majority or respondents who answered that they lived in the Dyfed-Powys areas also live in areas they described to be as rural and that also there seems to be more of an older generation in these </w:t>
      </w:r>
      <w:r w:rsidRPr="00DC5748">
        <w:rPr>
          <w:rFonts w:ascii="Arial" w:eastAsia="Arial" w:hAnsi="Arial" w:cs="Arial"/>
        </w:rPr>
        <w:t xml:space="preserve">areas. Although some of these themes were expected there were some that was not, </w:t>
      </w:r>
      <w:r w:rsidRPr="00DC5748">
        <w:rPr>
          <w:rFonts w:ascii="Arial" w:eastAsia="Arial" w:hAnsi="Arial" w:cs="Arial"/>
        </w:rPr>
        <w:lastRenderedPageBreak/>
        <w:t xml:space="preserve">like the theme that crimes seemed to be consistent across </w:t>
      </w:r>
      <w:proofErr w:type="gramStart"/>
      <w:r w:rsidRPr="00DC5748">
        <w:rPr>
          <w:rFonts w:ascii="Arial" w:eastAsia="Arial" w:hAnsi="Arial" w:cs="Arial"/>
        </w:rPr>
        <w:t>all of</w:t>
      </w:r>
      <w:proofErr w:type="gramEnd"/>
      <w:r w:rsidRPr="00DC5748">
        <w:rPr>
          <w:rFonts w:ascii="Arial" w:eastAsia="Arial" w:hAnsi="Arial" w:cs="Arial"/>
        </w:rPr>
        <w:t xml:space="preserve"> the areas with there being much less of a difference than expected with the only outliers being the fly tipping respondents all being from rural areas which was expected. To be able to gather more precise information and results in the future it would be worthwhile to provide explanation of rural and urban areas and some of the crimes so that everyone who answers the questionnaire will be able to answer all questions in the future. Also, the questionnaire will be provided to more people next time with to try and ensure more balanced and varied answers to try and capture the opinions of a more varied and overall, a larger group.</w:t>
      </w:r>
    </w:p>
    <w:p w14:paraId="0768B547" w14:textId="6DF213FE" w:rsidR="4FAD7F7C" w:rsidRPr="00DC5748" w:rsidRDefault="4FAD7F7C" w:rsidP="149444A2"/>
    <w:p w14:paraId="2BFC58A9" w14:textId="2A78A92D" w:rsidR="4FAD7F7C" w:rsidRPr="00DC5748" w:rsidRDefault="4008DF89" w:rsidP="149444A2">
      <w:pPr>
        <w:pStyle w:val="Heading1"/>
        <w:rPr>
          <w:color w:val="auto"/>
        </w:rPr>
      </w:pPr>
      <w:bookmarkStart w:id="28" w:name="_Toc228548088"/>
      <w:r w:rsidRPr="00DC5748">
        <w:rPr>
          <w:color w:val="auto"/>
        </w:rPr>
        <w:t>5. Conclusion</w:t>
      </w:r>
      <w:bookmarkEnd w:id="28"/>
      <w:r w:rsidRPr="00DC5748">
        <w:rPr>
          <w:color w:val="auto"/>
        </w:rPr>
        <w:t xml:space="preserve"> </w:t>
      </w:r>
    </w:p>
    <w:p w14:paraId="3816965A" w14:textId="39BFD785" w:rsidR="4FAD7F7C" w:rsidRPr="00DC5748" w:rsidRDefault="4FAD7F7C" w:rsidP="149444A2"/>
    <w:p w14:paraId="2D581A28" w14:textId="4DA9C36D" w:rsidR="4FAD7F7C" w:rsidRPr="00DC5748" w:rsidRDefault="60CC4AA8" w:rsidP="149444A2">
      <w:pPr>
        <w:pStyle w:val="Heading2"/>
        <w:spacing w:line="360" w:lineRule="auto"/>
        <w:rPr>
          <w:rFonts w:ascii="Aptos Display" w:eastAsia="Aptos Display" w:hAnsi="Aptos Display" w:cs="Aptos Display"/>
          <w:color w:val="auto"/>
        </w:rPr>
      </w:pPr>
      <w:bookmarkStart w:id="29" w:name="_Toc228548089"/>
      <w:r w:rsidRPr="00DC5748">
        <w:rPr>
          <w:rFonts w:ascii="Aptos Display" w:eastAsia="Aptos Display" w:hAnsi="Aptos Display" w:cs="Aptos Display"/>
          <w:color w:val="auto"/>
        </w:rPr>
        <w:t>5.1 Introduction</w:t>
      </w:r>
      <w:bookmarkEnd w:id="29"/>
    </w:p>
    <w:p w14:paraId="7457EB34" w14:textId="0BAAC4CA" w:rsidR="4FAD7F7C" w:rsidRPr="00DC5748" w:rsidRDefault="4FAD7F7C" w:rsidP="149444A2">
      <w:pPr>
        <w:spacing w:line="360" w:lineRule="auto"/>
        <w:rPr>
          <w:rFonts w:ascii="Aptos Display" w:eastAsia="Aptos Display" w:hAnsi="Aptos Display" w:cs="Aptos Display"/>
        </w:rPr>
      </w:pPr>
    </w:p>
    <w:p w14:paraId="0D6828F1" w14:textId="0D5DD70F" w:rsidR="4FAD7F7C" w:rsidRPr="00DC5748" w:rsidRDefault="60CC4AA8" w:rsidP="5DB79632">
      <w:pPr>
        <w:spacing w:line="360" w:lineRule="auto"/>
        <w:rPr>
          <w:rFonts w:ascii="Arial" w:eastAsia="Arial" w:hAnsi="Arial" w:cs="Arial"/>
        </w:rPr>
      </w:pPr>
      <w:r w:rsidRPr="00DC5748">
        <w:rPr>
          <w:rFonts w:ascii="Arial" w:eastAsia="Arial" w:hAnsi="Arial" w:cs="Arial"/>
        </w:rPr>
        <w:t>The goal of this dissertation was, exploring how crime evolves between different areas. Putting a focus on the difference between rural and urban areas, to be able to do this effectively and fairly, to be able to do this these 3 objectives were created being noted below;</w:t>
      </w:r>
    </w:p>
    <w:p w14:paraId="1904070F" w14:textId="6EF11392" w:rsidR="4FAD7F7C" w:rsidRPr="00DC5748" w:rsidRDefault="60CC4AA8" w:rsidP="5DB79632">
      <w:pPr>
        <w:spacing w:line="360" w:lineRule="auto"/>
        <w:rPr>
          <w:rFonts w:ascii="Arial" w:eastAsia="Arial" w:hAnsi="Arial" w:cs="Arial"/>
        </w:rPr>
      </w:pPr>
      <w:r w:rsidRPr="00DC5748">
        <w:rPr>
          <w:rFonts w:ascii="Arial" w:eastAsia="Arial" w:hAnsi="Arial" w:cs="Arial"/>
        </w:rPr>
        <w:t>Objective 1 – Compare and contrast crime trends/data/statistics between rural and urban areas in South Wales to and how they have changed over time and why, which will be useful for preventative policing.</w:t>
      </w:r>
    </w:p>
    <w:p w14:paraId="0E43C02E" w14:textId="25F79B7C" w:rsidR="4FAD7F7C" w:rsidRPr="00DC5748" w:rsidRDefault="60CC4AA8" w:rsidP="5DB79632">
      <w:pPr>
        <w:spacing w:line="360" w:lineRule="auto"/>
        <w:rPr>
          <w:rFonts w:ascii="Arial" w:eastAsia="Arial" w:hAnsi="Arial" w:cs="Arial"/>
        </w:rPr>
      </w:pPr>
      <w:r w:rsidRPr="00DC5748">
        <w:rPr>
          <w:rFonts w:ascii="Arial" w:eastAsia="Arial" w:hAnsi="Arial" w:cs="Arial"/>
        </w:rPr>
        <w:t>Objective 2 – Assess the policing response to changes in crime trends across rural and urban areas.</w:t>
      </w:r>
    </w:p>
    <w:p w14:paraId="2450DD29" w14:textId="4D4868BC" w:rsidR="4FAD7F7C" w:rsidRPr="00DC5748" w:rsidRDefault="60CC4AA8" w:rsidP="5DB79632">
      <w:pPr>
        <w:spacing w:line="360" w:lineRule="auto"/>
        <w:rPr>
          <w:rFonts w:ascii="Arial" w:eastAsia="Arial" w:hAnsi="Arial" w:cs="Arial"/>
        </w:rPr>
      </w:pPr>
      <w:r w:rsidRPr="00DC5748">
        <w:rPr>
          <w:rFonts w:ascii="Arial" w:eastAsia="Arial" w:hAnsi="Arial" w:cs="Arial"/>
        </w:rPr>
        <w:t>Objective 3 – Explore the public's perception on the changing nature of crime in their area and the polices response to these changes if any.</w:t>
      </w:r>
    </w:p>
    <w:p w14:paraId="4D88810C" w14:textId="3B308D8A" w:rsidR="4FAD7F7C" w:rsidRPr="00DC5748" w:rsidRDefault="4FAD7F7C" w:rsidP="149444A2">
      <w:pPr>
        <w:spacing w:line="360" w:lineRule="auto"/>
        <w:rPr>
          <w:rFonts w:ascii="Aptos Display" w:eastAsia="Aptos Display" w:hAnsi="Aptos Display" w:cs="Aptos Display"/>
        </w:rPr>
      </w:pPr>
    </w:p>
    <w:p w14:paraId="08B36B42" w14:textId="5974A3BA" w:rsidR="4FAD7F7C" w:rsidRPr="00DC5748" w:rsidRDefault="60CC4AA8" w:rsidP="149444A2">
      <w:pPr>
        <w:pStyle w:val="Heading2"/>
        <w:spacing w:line="360" w:lineRule="auto"/>
        <w:rPr>
          <w:rFonts w:ascii="Aptos Display" w:eastAsia="Aptos Display" w:hAnsi="Aptos Display" w:cs="Aptos Display"/>
          <w:color w:val="auto"/>
        </w:rPr>
      </w:pPr>
      <w:bookmarkStart w:id="30" w:name="_Toc228548090"/>
      <w:r w:rsidRPr="00DC5748">
        <w:rPr>
          <w:rFonts w:ascii="Aptos Display" w:eastAsia="Aptos Display" w:hAnsi="Aptos Display" w:cs="Aptos Display"/>
          <w:color w:val="auto"/>
        </w:rPr>
        <w:t>5.2 Objective 1</w:t>
      </w:r>
      <w:bookmarkEnd w:id="30"/>
    </w:p>
    <w:p w14:paraId="0FE8388C" w14:textId="19FE33BD" w:rsidR="4FAD7F7C" w:rsidRDefault="4FAD7F7C" w:rsidP="149444A2">
      <w:pPr>
        <w:spacing w:line="360" w:lineRule="auto"/>
        <w:rPr>
          <w:rFonts w:ascii="Aptos Display" w:eastAsia="Aptos Display" w:hAnsi="Aptos Display" w:cs="Aptos Display"/>
          <w:color w:val="000000" w:themeColor="text1"/>
        </w:rPr>
      </w:pPr>
    </w:p>
    <w:p w14:paraId="4823E838" w14:textId="47A88B8C" w:rsidR="4FAD7F7C" w:rsidRDefault="60CC4AA8"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lastRenderedPageBreak/>
        <w:t>As the reader would have been able to notice from this dissertation, there has been a clear corelation between rural and urban areas and how the distribution in the areas of Dyfed-Powys and South Wales has significantly more highly populated urban areas in South Wales and on the other side there is a lot more rural areas in Dyfed-Powys. It is clear to see that as time has gone on the nature of crimes in these areas has been evolving and how this information has been used by the police to create the crime plans. And it was also found out that the type of crimes being committed around Wales are generally the same with differing rates and severity with the outlier being outlined in the findings chapter.</w:t>
      </w:r>
    </w:p>
    <w:p w14:paraId="0C8AB70C" w14:textId="4AB89997" w:rsidR="4FAD7F7C" w:rsidRDefault="4FAD7F7C" w:rsidP="149444A2">
      <w:pPr>
        <w:spacing w:line="360" w:lineRule="auto"/>
        <w:rPr>
          <w:rFonts w:ascii="Aptos Display" w:eastAsia="Aptos Display" w:hAnsi="Aptos Display" w:cs="Aptos Display"/>
          <w:color w:val="000000" w:themeColor="text1"/>
        </w:rPr>
      </w:pPr>
    </w:p>
    <w:p w14:paraId="41DB804A" w14:textId="24B8F103" w:rsidR="4FAD7F7C" w:rsidRPr="00DC5748" w:rsidRDefault="60CC4AA8" w:rsidP="149444A2">
      <w:pPr>
        <w:pStyle w:val="Heading2"/>
        <w:spacing w:line="360" w:lineRule="auto"/>
        <w:rPr>
          <w:rFonts w:ascii="Aptos Display" w:eastAsia="Aptos Display" w:hAnsi="Aptos Display" w:cs="Aptos Display"/>
          <w:color w:val="auto"/>
        </w:rPr>
      </w:pPr>
      <w:bookmarkStart w:id="31" w:name="_Toc228548091"/>
      <w:r w:rsidRPr="00DC5748">
        <w:rPr>
          <w:rFonts w:ascii="Aptos Display" w:eastAsia="Aptos Display" w:hAnsi="Aptos Display" w:cs="Aptos Display"/>
          <w:color w:val="auto"/>
        </w:rPr>
        <w:t>5.3 Objective 2</w:t>
      </w:r>
      <w:bookmarkEnd w:id="31"/>
      <w:r w:rsidRPr="00DC5748">
        <w:rPr>
          <w:rFonts w:ascii="Aptos Display" w:eastAsia="Aptos Display" w:hAnsi="Aptos Display" w:cs="Aptos Display"/>
          <w:color w:val="auto"/>
        </w:rPr>
        <w:t xml:space="preserve"> </w:t>
      </w:r>
    </w:p>
    <w:p w14:paraId="60D50253" w14:textId="419D43F5" w:rsidR="4FAD7F7C" w:rsidRDefault="4FAD7F7C" w:rsidP="149444A2">
      <w:pPr>
        <w:spacing w:line="360" w:lineRule="auto"/>
        <w:rPr>
          <w:rFonts w:ascii="Aptos Display" w:eastAsia="Aptos Display" w:hAnsi="Aptos Display" w:cs="Aptos Display"/>
          <w:color w:val="000000" w:themeColor="text1"/>
        </w:rPr>
      </w:pPr>
    </w:p>
    <w:p w14:paraId="6684D983" w14:textId="369BE627" w:rsidR="4FAD7F7C" w:rsidRDefault="60CC4AA8"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This objective was to take a deeper look at how the police have responded to the changes and how the police have dealt with these differences including having force specific crime plans created by the PCC of each area, which by doing this also revealed the differences in the polices priorities. This section found out that overall the responses to these changes in crime have been handled well by the police shown by the decreasing crime rate for specific crimes while also understanding that other crimes have become a lot more frequent which is a problem the police will be facing in the future which they may never be able to catch up on. </w:t>
      </w:r>
    </w:p>
    <w:p w14:paraId="1A94FA04" w14:textId="5DED0448" w:rsidR="4FAD7F7C" w:rsidRDefault="4FAD7F7C" w:rsidP="149444A2">
      <w:pPr>
        <w:spacing w:line="360" w:lineRule="auto"/>
        <w:rPr>
          <w:rFonts w:ascii="Aptos Display" w:eastAsia="Aptos Display" w:hAnsi="Aptos Display" w:cs="Aptos Display"/>
          <w:color w:val="000000" w:themeColor="text1"/>
        </w:rPr>
      </w:pPr>
    </w:p>
    <w:p w14:paraId="1C5B3190" w14:textId="0D881166" w:rsidR="4FAD7F7C" w:rsidRDefault="60CC4AA8" w:rsidP="149444A2">
      <w:pPr>
        <w:pStyle w:val="Heading2"/>
        <w:spacing w:line="360" w:lineRule="auto"/>
        <w:rPr>
          <w:rFonts w:ascii="Aptos Display" w:eastAsia="Aptos Display" w:hAnsi="Aptos Display" w:cs="Aptos Display"/>
        </w:rPr>
      </w:pPr>
      <w:bookmarkStart w:id="32" w:name="_Toc228548092"/>
      <w:r w:rsidRPr="00DC5748">
        <w:rPr>
          <w:rFonts w:ascii="Aptos Display" w:eastAsia="Aptos Display" w:hAnsi="Aptos Display" w:cs="Aptos Display"/>
          <w:color w:val="auto"/>
        </w:rPr>
        <w:t>5.4 Objective 3</w:t>
      </w:r>
      <w:bookmarkEnd w:id="32"/>
      <w:r w:rsidRPr="00DC5748">
        <w:rPr>
          <w:rFonts w:ascii="Aptos Display" w:eastAsia="Aptos Display" w:hAnsi="Aptos Display" w:cs="Aptos Display"/>
          <w:color w:val="auto"/>
        </w:rPr>
        <w:t xml:space="preserve"> </w:t>
      </w:r>
    </w:p>
    <w:p w14:paraId="1040122F" w14:textId="2B54F9FD" w:rsidR="4FAD7F7C" w:rsidRDefault="4FAD7F7C" w:rsidP="149444A2">
      <w:pPr>
        <w:spacing w:line="360" w:lineRule="auto"/>
        <w:jc w:val="both"/>
        <w:rPr>
          <w:rFonts w:ascii="Aptos Display" w:eastAsia="Aptos Display" w:hAnsi="Aptos Display" w:cs="Aptos Display"/>
          <w:color w:val="000000" w:themeColor="text1"/>
          <w:sz w:val="28"/>
          <w:szCs w:val="28"/>
        </w:rPr>
      </w:pPr>
    </w:p>
    <w:p w14:paraId="293E70F8" w14:textId="1440C5B1" w:rsidR="4FAD7F7C" w:rsidRDefault="60CC4AA8" w:rsidP="5DB79632">
      <w:pPr>
        <w:spacing w:line="360" w:lineRule="auto"/>
        <w:jc w:val="both"/>
        <w:rPr>
          <w:rFonts w:ascii="Arial" w:eastAsia="Arial" w:hAnsi="Arial" w:cs="Arial"/>
          <w:color w:val="000000" w:themeColor="text1"/>
        </w:rPr>
      </w:pPr>
      <w:r w:rsidRPr="5DB79632">
        <w:rPr>
          <w:rFonts w:ascii="Arial" w:eastAsia="Arial" w:hAnsi="Arial" w:cs="Arial"/>
          <w:color w:val="000000" w:themeColor="text1"/>
        </w:rPr>
        <w:t>This final objective was targeted at the opinions of the people living in these areas and tried to understand what they public though the biggest problems were and the general public perception of the police was which it found that people living in rural areas were generally more happy with the polices response to the crimes in their areas.</w:t>
      </w:r>
    </w:p>
    <w:p w14:paraId="2FB3E87C" w14:textId="2EEB4058" w:rsidR="4FAD7F7C" w:rsidRDefault="4FAD7F7C" w:rsidP="149444A2">
      <w:pPr>
        <w:spacing w:line="360" w:lineRule="auto"/>
        <w:jc w:val="both"/>
        <w:rPr>
          <w:rFonts w:ascii="Aptos Display" w:eastAsia="Aptos Display" w:hAnsi="Aptos Display" w:cs="Aptos Display"/>
          <w:color w:val="000000" w:themeColor="text1"/>
          <w:sz w:val="28"/>
          <w:szCs w:val="28"/>
        </w:rPr>
      </w:pPr>
    </w:p>
    <w:p w14:paraId="6F416905" w14:textId="4D99D655" w:rsidR="4FAD7F7C" w:rsidRPr="00DC5748" w:rsidRDefault="60CC4AA8" w:rsidP="149444A2">
      <w:pPr>
        <w:pStyle w:val="Heading2"/>
        <w:spacing w:line="360" w:lineRule="auto"/>
        <w:rPr>
          <w:rFonts w:ascii="Aptos Display" w:eastAsia="Aptos Display" w:hAnsi="Aptos Display" w:cs="Aptos Display"/>
          <w:color w:val="auto"/>
        </w:rPr>
      </w:pPr>
      <w:bookmarkStart w:id="33" w:name="_Toc228548093"/>
      <w:r w:rsidRPr="00DC5748">
        <w:rPr>
          <w:rFonts w:ascii="Aptos Display" w:eastAsia="Aptos Display" w:hAnsi="Aptos Display" w:cs="Aptos Display"/>
          <w:color w:val="auto"/>
        </w:rPr>
        <w:lastRenderedPageBreak/>
        <w:t>5.5 Limitations</w:t>
      </w:r>
      <w:bookmarkEnd w:id="33"/>
    </w:p>
    <w:p w14:paraId="1B4B7E07" w14:textId="01CA6224" w:rsidR="4FAD7F7C" w:rsidRDefault="4FAD7F7C" w:rsidP="149444A2">
      <w:pPr>
        <w:keepNext/>
        <w:keepLines/>
        <w:spacing w:before="160" w:after="80" w:line="360" w:lineRule="auto"/>
        <w:rPr>
          <w:rFonts w:ascii="Aptos Display" w:eastAsia="Aptos Display" w:hAnsi="Aptos Display" w:cs="Aptos Display"/>
          <w:color w:val="0F4761" w:themeColor="accent1" w:themeShade="BF"/>
          <w:sz w:val="28"/>
          <w:szCs w:val="28"/>
        </w:rPr>
      </w:pPr>
    </w:p>
    <w:p w14:paraId="006D01FE" w14:textId="5B33333A" w:rsidR="4FAD7F7C" w:rsidRDefault="60CC4AA8"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As it has already been stated there were a number of limitations within this dissertation and although there were steps taken to try and limit the impact they clearly still had a role, weather it was the bias' of the people responding to questionnaire with these issues already being clearly stated and steps taken to try and combat them. Although measures had been already taken it is important to understand that there could be more done to combat these in the future and to think of more ways to combat them. </w:t>
      </w:r>
    </w:p>
    <w:p w14:paraId="578B08C7" w14:textId="0900F38A" w:rsidR="4FAD7F7C" w:rsidRDefault="4FAD7F7C" w:rsidP="149444A2">
      <w:pPr>
        <w:spacing w:line="360" w:lineRule="auto"/>
        <w:rPr>
          <w:rFonts w:ascii="Aptos Display" w:eastAsia="Aptos Display" w:hAnsi="Aptos Display" w:cs="Aptos Display"/>
          <w:color w:val="000000" w:themeColor="text1"/>
        </w:rPr>
      </w:pPr>
    </w:p>
    <w:p w14:paraId="6EFA7CF7" w14:textId="56A111BE" w:rsidR="4FAD7F7C" w:rsidRPr="00DC5748" w:rsidRDefault="60CC4AA8" w:rsidP="149444A2">
      <w:pPr>
        <w:pStyle w:val="Heading2"/>
        <w:spacing w:line="360" w:lineRule="auto"/>
        <w:rPr>
          <w:rFonts w:ascii="Aptos Display" w:eastAsia="Aptos Display" w:hAnsi="Aptos Display" w:cs="Aptos Display"/>
          <w:color w:val="auto"/>
        </w:rPr>
      </w:pPr>
      <w:bookmarkStart w:id="34" w:name="_Toc228548094"/>
      <w:r w:rsidRPr="00DC5748">
        <w:rPr>
          <w:rFonts w:ascii="Aptos Display" w:eastAsia="Aptos Display" w:hAnsi="Aptos Display" w:cs="Aptos Display"/>
          <w:color w:val="auto"/>
        </w:rPr>
        <w:t>5.6 Conclusion</w:t>
      </w:r>
      <w:bookmarkEnd w:id="34"/>
      <w:r w:rsidRPr="00DC5748">
        <w:rPr>
          <w:rFonts w:ascii="Aptos Display" w:eastAsia="Aptos Display" w:hAnsi="Aptos Display" w:cs="Aptos Display"/>
          <w:color w:val="auto"/>
        </w:rPr>
        <w:t xml:space="preserve"> </w:t>
      </w:r>
    </w:p>
    <w:p w14:paraId="7CCC0854" w14:textId="47C323B4" w:rsidR="4FAD7F7C" w:rsidRDefault="4FAD7F7C" w:rsidP="149444A2">
      <w:pPr>
        <w:spacing w:line="360" w:lineRule="auto"/>
        <w:rPr>
          <w:rFonts w:ascii="Aptos Display" w:eastAsia="Aptos Display" w:hAnsi="Aptos Display" w:cs="Aptos Display"/>
          <w:color w:val="000000" w:themeColor="text1"/>
        </w:rPr>
      </w:pPr>
    </w:p>
    <w:p w14:paraId="0316FA66" w14:textId="51B634ED" w:rsidR="00EE6A4F" w:rsidRDefault="60CC4AA8" w:rsidP="5DB79632">
      <w:pPr>
        <w:spacing w:line="360" w:lineRule="auto"/>
        <w:rPr>
          <w:rFonts w:ascii="Arial" w:eastAsia="Arial" w:hAnsi="Arial" w:cs="Arial"/>
          <w:color w:val="000000" w:themeColor="text1"/>
        </w:rPr>
      </w:pPr>
      <w:r w:rsidRPr="5DB79632">
        <w:rPr>
          <w:rFonts w:ascii="Arial" w:eastAsia="Arial" w:hAnsi="Arial" w:cs="Arial"/>
          <w:color w:val="000000" w:themeColor="text1"/>
        </w:rPr>
        <w:t xml:space="preserve">This research is important because it highlights some of areas that need to be improved on in the polices’ own collection of data </w:t>
      </w:r>
      <w:r w:rsidR="00EA408E" w:rsidRPr="5DB79632">
        <w:rPr>
          <w:rFonts w:ascii="Arial" w:eastAsia="Arial" w:hAnsi="Arial" w:cs="Arial"/>
          <w:color w:val="000000" w:themeColor="text1"/>
        </w:rPr>
        <w:t>and</w:t>
      </w:r>
      <w:r w:rsidRPr="5DB79632">
        <w:rPr>
          <w:rFonts w:ascii="Arial" w:eastAsia="Arial" w:hAnsi="Arial" w:cs="Arial"/>
          <w:color w:val="000000" w:themeColor="text1"/>
        </w:rPr>
        <w:t xml:space="preserve"> try to capture the opinions of the public which a lot of other data sources have missed. It is clear to see that there are still many changes to be made to the Police force not just in Wales but across the Whole of the UK and it is clear that the new PCC’s are taking a step in the right direction to not only try and capture the opinion of the general public but to also use data from the past to inform the future.</w:t>
      </w:r>
      <w:r w:rsidR="0059404B">
        <w:rPr>
          <w:rFonts w:ascii="Arial" w:eastAsia="Arial" w:hAnsi="Arial" w:cs="Arial"/>
          <w:color w:val="000000" w:themeColor="text1"/>
        </w:rPr>
        <w:t xml:space="preserve"> </w:t>
      </w:r>
    </w:p>
    <w:p w14:paraId="2D2CDE70" w14:textId="0724599B" w:rsidR="4FAD7F7C" w:rsidRDefault="00EA408E" w:rsidP="5DB79632">
      <w:pPr>
        <w:spacing w:line="360" w:lineRule="auto"/>
        <w:rPr>
          <w:rFonts w:ascii="Arial" w:eastAsia="Arial" w:hAnsi="Arial" w:cs="Arial"/>
          <w:color w:val="000000" w:themeColor="text1"/>
        </w:rPr>
      </w:pPr>
      <w:r>
        <w:rPr>
          <w:rFonts w:ascii="Arial" w:eastAsia="Arial" w:hAnsi="Arial" w:cs="Arial"/>
          <w:color w:val="000000" w:themeColor="text1"/>
        </w:rPr>
        <w:t>So,</w:t>
      </w:r>
      <w:r w:rsidR="0059404B">
        <w:rPr>
          <w:rFonts w:ascii="Arial" w:eastAsia="Arial" w:hAnsi="Arial" w:cs="Arial"/>
          <w:color w:val="000000" w:themeColor="text1"/>
        </w:rPr>
        <w:t xml:space="preserve"> for the recommendation </w:t>
      </w:r>
      <w:r w:rsidR="00797EF3">
        <w:rPr>
          <w:rFonts w:ascii="Arial" w:eastAsia="Arial" w:hAnsi="Arial" w:cs="Arial"/>
          <w:color w:val="000000" w:themeColor="text1"/>
        </w:rPr>
        <w:t xml:space="preserve">while will be made from this research is for the police to put an even larger focus on the opinions on the general public to find ways to increase public </w:t>
      </w:r>
      <w:r w:rsidR="00EE6A4F">
        <w:rPr>
          <w:rFonts w:ascii="Arial" w:eastAsia="Arial" w:hAnsi="Arial" w:cs="Arial"/>
          <w:color w:val="000000" w:themeColor="text1"/>
        </w:rPr>
        <w:t>responses for example by making better use of the neighbourhood policing teams to achieve this</w:t>
      </w:r>
      <w:r w:rsidR="004F25B9">
        <w:rPr>
          <w:rFonts w:ascii="Arial" w:eastAsia="Arial" w:hAnsi="Arial" w:cs="Arial"/>
          <w:color w:val="000000" w:themeColor="text1"/>
        </w:rPr>
        <w:t xml:space="preserve"> for example more meetings held in towns to spread the awareness and to catch the opinions of the general public then also increasing the amount that the police go into schools to </w:t>
      </w:r>
      <w:r w:rsidR="00151BCC">
        <w:rPr>
          <w:rFonts w:ascii="Arial" w:eastAsia="Arial" w:hAnsi="Arial" w:cs="Arial"/>
          <w:color w:val="000000" w:themeColor="text1"/>
        </w:rPr>
        <w:t>spread awareness and educate the younger generation.</w:t>
      </w:r>
    </w:p>
    <w:p w14:paraId="165823FD" w14:textId="38C5CC6A" w:rsidR="02C3D332" w:rsidRDefault="02C3D332" w:rsidP="149444A2">
      <w:pPr>
        <w:pStyle w:val="Heading2"/>
        <w:spacing w:line="360" w:lineRule="auto"/>
      </w:pPr>
    </w:p>
    <w:p w14:paraId="395E9D1E" w14:textId="435803B5" w:rsidR="02C3D332" w:rsidRPr="007A2B98" w:rsidRDefault="008048FA" w:rsidP="149444A2">
      <w:pPr>
        <w:rPr>
          <w:b/>
          <w:bCs/>
        </w:rPr>
      </w:pPr>
      <w:r w:rsidRPr="007A2B98">
        <w:rPr>
          <w:b/>
          <w:bCs/>
        </w:rPr>
        <w:t>Final Word Cou</w:t>
      </w:r>
      <w:r w:rsidR="007A2B98" w:rsidRPr="007A2B98">
        <w:rPr>
          <w:b/>
          <w:bCs/>
        </w:rPr>
        <w:t>nt - 8363</w:t>
      </w:r>
    </w:p>
    <w:p w14:paraId="72C2C939" w14:textId="206B8266" w:rsidR="02C3D332" w:rsidRPr="00DC5748" w:rsidRDefault="71CC3A4D" w:rsidP="149444A2">
      <w:pPr>
        <w:pStyle w:val="Heading1"/>
        <w:rPr>
          <w:color w:val="auto"/>
          <w:sz w:val="28"/>
          <w:szCs w:val="28"/>
        </w:rPr>
      </w:pPr>
      <w:bookmarkStart w:id="35" w:name="_Toc228548095"/>
      <w:r w:rsidRPr="00DC5748">
        <w:rPr>
          <w:color w:val="auto"/>
        </w:rPr>
        <w:lastRenderedPageBreak/>
        <w:t>Reference List</w:t>
      </w:r>
      <w:bookmarkEnd w:id="35"/>
    </w:p>
    <w:p w14:paraId="78180502" w14:textId="33353754" w:rsidR="149444A2" w:rsidRDefault="149444A2" w:rsidP="149444A2">
      <w:pPr>
        <w:pStyle w:val="NoSpacing"/>
        <w:spacing w:line="360" w:lineRule="auto"/>
      </w:pPr>
    </w:p>
    <w:p w14:paraId="6064E320" w14:textId="7BD3A172" w:rsidR="00A40D2C" w:rsidRDefault="00A40D2C" w:rsidP="5DB79632">
      <w:pPr>
        <w:spacing w:before="240" w:after="240" w:line="360" w:lineRule="auto"/>
        <w:rPr>
          <w:rFonts w:ascii="Arial" w:eastAsia="Arial" w:hAnsi="Arial" w:cs="Arial"/>
          <w:color w:val="000000" w:themeColor="text1"/>
        </w:rPr>
      </w:pPr>
      <w:r w:rsidRPr="00A40D2C">
        <w:rPr>
          <w:rFonts w:ascii="Arial" w:eastAsia="Arial" w:hAnsi="Arial" w:cs="Arial"/>
          <w:color w:val="000000" w:themeColor="text1"/>
        </w:rPr>
        <w:t xml:space="preserve">Bates, E. (2018) “Regional crime trends, local authority and community safety partnership crime trends data for Scotland, England and Wales: Violence and burglary.” Available at: </w:t>
      </w:r>
      <w:hyperlink r:id="rId15" w:history="1">
        <w:r w:rsidRPr="00AC3A4D">
          <w:rPr>
            <w:rStyle w:val="Hyperlink"/>
            <w:rFonts w:ascii="Arial" w:eastAsia="Arial" w:hAnsi="Arial" w:cs="Arial"/>
          </w:rPr>
          <w:t>https://doi.org/10.5255/UKDA-SN-852854</w:t>
        </w:r>
      </w:hyperlink>
      <w:r w:rsidR="004563F9">
        <w:rPr>
          <w:rFonts w:ascii="Arial" w:eastAsia="Arial" w:hAnsi="Arial" w:cs="Arial"/>
          <w:color w:val="000000" w:themeColor="text1"/>
        </w:rPr>
        <w:t xml:space="preserve"> </w:t>
      </w:r>
      <w:r w:rsidR="00A87EAC">
        <w:rPr>
          <w:rFonts w:ascii="Arial" w:eastAsia="Arial" w:hAnsi="Arial" w:cs="Arial"/>
          <w:color w:val="000000" w:themeColor="text1"/>
        </w:rPr>
        <w:t>(Accessed: 01/05/2026).</w:t>
      </w:r>
    </w:p>
    <w:p w14:paraId="39F47F78" w14:textId="7BA41274"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Bhat, A. (2024) </w:t>
      </w:r>
      <w:r w:rsidRPr="5DB79632">
        <w:rPr>
          <w:rFonts w:ascii="Arial" w:eastAsia="Arial" w:hAnsi="Arial" w:cs="Arial"/>
          <w:i/>
          <w:iCs/>
          <w:color w:val="000000" w:themeColor="text1"/>
        </w:rPr>
        <w:t>Questionnaire: Definition, Examples, Design and Types</w:t>
      </w:r>
      <w:r w:rsidRPr="5DB79632">
        <w:rPr>
          <w:rFonts w:ascii="Arial" w:eastAsia="Arial" w:hAnsi="Arial" w:cs="Arial"/>
          <w:color w:val="000000" w:themeColor="text1"/>
        </w:rPr>
        <w:t xml:space="preserve">. Available at: </w:t>
      </w:r>
      <w:hyperlink r:id="rId16">
        <w:r w:rsidRPr="5DB79632">
          <w:rPr>
            <w:rStyle w:val="Hyperlink"/>
            <w:rFonts w:ascii="Arial" w:eastAsia="Arial" w:hAnsi="Arial" w:cs="Arial"/>
          </w:rPr>
          <w:t>www.questionpro.com/blog/what-is-a-questionnaire/</w:t>
        </w:r>
      </w:hyperlink>
      <w:r w:rsidRPr="5DB79632">
        <w:rPr>
          <w:rFonts w:ascii="Arial" w:eastAsia="Arial" w:hAnsi="Arial" w:cs="Arial"/>
          <w:color w:val="000000" w:themeColor="text1"/>
        </w:rPr>
        <w:t xml:space="preserve"> (Accessed: 6 February 2026).</w:t>
      </w:r>
    </w:p>
    <w:p w14:paraId="48AD7FE2" w14:textId="0C2F757F"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Brinkhoff, T. (2024a) </w:t>
      </w:r>
      <w:r w:rsidRPr="5DB79632">
        <w:rPr>
          <w:rFonts w:ascii="Arial" w:eastAsia="Arial" w:hAnsi="Arial" w:cs="Arial"/>
          <w:i/>
          <w:iCs/>
          <w:color w:val="000000" w:themeColor="text1"/>
        </w:rPr>
        <w:t>Clydach (Community, United Kingdom) - Population Statistics, Charts, Map and Location</w:t>
      </w:r>
      <w:r w:rsidRPr="5DB79632">
        <w:rPr>
          <w:rFonts w:ascii="Arial" w:eastAsia="Arial" w:hAnsi="Arial" w:cs="Arial"/>
          <w:color w:val="000000" w:themeColor="text1"/>
        </w:rPr>
        <w:t xml:space="preserve">. Available at: </w:t>
      </w:r>
      <w:hyperlink r:id="rId17">
        <w:r w:rsidRPr="5DB79632">
          <w:rPr>
            <w:rStyle w:val="Hyperlink"/>
            <w:rFonts w:ascii="Arial" w:eastAsia="Arial" w:hAnsi="Arial" w:cs="Arial"/>
          </w:rPr>
          <w:t>https://www.citypopulation.de/en/uk/wales/admin/swansea/W04000960__clydach/</w:t>
        </w:r>
      </w:hyperlink>
      <w:r w:rsidRPr="5DB79632">
        <w:rPr>
          <w:rFonts w:ascii="Arial" w:eastAsia="Arial" w:hAnsi="Arial" w:cs="Arial"/>
          <w:color w:val="000000" w:themeColor="text1"/>
        </w:rPr>
        <w:t xml:space="preserve"> (Accessed: 27 April 2026).</w:t>
      </w:r>
    </w:p>
    <w:p w14:paraId="3A4568E6" w14:textId="159EDADE"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Brinkhoff, T. (2024b) </w:t>
      </w:r>
      <w:r w:rsidRPr="5DB79632">
        <w:rPr>
          <w:rFonts w:ascii="Arial" w:eastAsia="Arial" w:hAnsi="Arial" w:cs="Arial"/>
          <w:i/>
          <w:iCs/>
          <w:color w:val="000000" w:themeColor="text1"/>
        </w:rPr>
        <w:t>Kidwelly (Community, United Kingdom) - Population Statistics, Charts, Map and Location</w:t>
      </w:r>
      <w:r w:rsidRPr="5DB79632">
        <w:rPr>
          <w:rFonts w:ascii="Arial" w:eastAsia="Arial" w:hAnsi="Arial" w:cs="Arial"/>
          <w:color w:val="000000" w:themeColor="text1"/>
        </w:rPr>
        <w:t xml:space="preserve">. Available at: </w:t>
      </w:r>
      <w:hyperlink r:id="rId18">
        <w:r w:rsidRPr="5DB79632">
          <w:rPr>
            <w:rStyle w:val="Hyperlink"/>
            <w:rFonts w:ascii="Arial" w:eastAsia="Arial" w:hAnsi="Arial" w:cs="Arial"/>
          </w:rPr>
          <w:t>https://www.citypopulation.de/en/uk/wales/admin/carmarthenshire/W04000506__kidwelly/</w:t>
        </w:r>
      </w:hyperlink>
      <w:r w:rsidRPr="5DB79632">
        <w:rPr>
          <w:rFonts w:ascii="Arial" w:eastAsia="Arial" w:hAnsi="Arial" w:cs="Arial"/>
          <w:color w:val="000000" w:themeColor="text1"/>
        </w:rPr>
        <w:t xml:space="preserve"> (Accessed: 27 April 2026).</w:t>
      </w:r>
    </w:p>
    <w:p w14:paraId="3F3407AD" w14:textId="72894280"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Brunton-Smith, I., Cernat, A., Buil-Gil, D. and Pina-Sánchez, J. (2023) ‘Measuring crime in place: Distinguishing between area victimisation and area offences’, </w:t>
      </w:r>
      <w:r w:rsidRPr="5DB79632">
        <w:rPr>
          <w:rFonts w:ascii="Arial" w:eastAsia="Arial" w:hAnsi="Arial" w:cs="Arial"/>
          <w:i/>
          <w:iCs/>
          <w:color w:val="000000" w:themeColor="text1"/>
        </w:rPr>
        <w:t>Significance</w:t>
      </w:r>
      <w:r w:rsidRPr="5DB79632">
        <w:rPr>
          <w:rFonts w:ascii="Arial" w:eastAsia="Arial" w:hAnsi="Arial" w:cs="Arial"/>
          <w:color w:val="000000" w:themeColor="text1"/>
        </w:rPr>
        <w:t xml:space="preserve">, 20(5), pp. 30–33. Available at: </w:t>
      </w:r>
      <w:hyperlink r:id="rId19">
        <w:r w:rsidRPr="5DB79632">
          <w:rPr>
            <w:rStyle w:val="Hyperlink"/>
            <w:rFonts w:ascii="Arial" w:eastAsia="Arial" w:hAnsi="Arial" w:cs="Arial"/>
          </w:rPr>
          <w:t>https://doi.org/10.1093/jrssig/qmad078</w:t>
        </w:r>
      </w:hyperlink>
      <w:r w:rsidRPr="5DB79632">
        <w:rPr>
          <w:rFonts w:ascii="Arial" w:eastAsia="Arial" w:hAnsi="Arial" w:cs="Arial"/>
          <w:color w:val="000000" w:themeColor="text1"/>
        </w:rPr>
        <w:t xml:space="preserve"> (Accessed: 27 April 2026).</w:t>
      </w:r>
    </w:p>
    <w:p w14:paraId="4CD8434F" w14:textId="32CB0AF3"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CIPD (2025) </w:t>
      </w:r>
      <w:r w:rsidRPr="5DB79632">
        <w:rPr>
          <w:rFonts w:ascii="Arial" w:eastAsia="Arial" w:hAnsi="Arial" w:cs="Arial"/>
          <w:i/>
          <w:iCs/>
          <w:color w:val="000000" w:themeColor="text1"/>
        </w:rPr>
        <w:t>PESTLE analysis</w:t>
      </w:r>
      <w:r w:rsidRPr="5DB79632">
        <w:rPr>
          <w:rFonts w:ascii="Arial" w:eastAsia="Arial" w:hAnsi="Arial" w:cs="Arial"/>
          <w:color w:val="000000" w:themeColor="text1"/>
        </w:rPr>
        <w:t xml:space="preserve">. Available at: </w:t>
      </w:r>
      <w:hyperlink r:id="rId20">
        <w:r w:rsidRPr="5DB79632">
          <w:rPr>
            <w:rStyle w:val="Hyperlink"/>
            <w:rFonts w:ascii="Arial" w:eastAsia="Arial" w:hAnsi="Arial" w:cs="Arial"/>
          </w:rPr>
          <w:t>www.cipd.org/uk/knowledge/factsheets/pestle-analysis-factsheet/</w:t>
        </w:r>
      </w:hyperlink>
      <w:r w:rsidRPr="5DB79632">
        <w:rPr>
          <w:rFonts w:ascii="Arial" w:eastAsia="Arial" w:hAnsi="Arial" w:cs="Arial"/>
          <w:color w:val="000000" w:themeColor="text1"/>
        </w:rPr>
        <w:t xml:space="preserve"> (Accessed: 1 May 2025).</w:t>
      </w:r>
    </w:p>
    <w:p w14:paraId="3BE288A1" w14:textId="5219B630"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College of Policing (2020) </w:t>
      </w:r>
      <w:r w:rsidRPr="5DB79632">
        <w:rPr>
          <w:rFonts w:ascii="Arial" w:eastAsia="Arial" w:hAnsi="Arial" w:cs="Arial"/>
          <w:i/>
          <w:iCs/>
          <w:color w:val="000000" w:themeColor="text1"/>
        </w:rPr>
        <w:t>Preparing policing for future challenges and demands</w:t>
      </w:r>
      <w:r w:rsidRPr="5DB79632">
        <w:rPr>
          <w:rFonts w:ascii="Arial" w:eastAsia="Arial" w:hAnsi="Arial" w:cs="Arial"/>
          <w:color w:val="000000" w:themeColor="text1"/>
        </w:rPr>
        <w:t xml:space="preserve">. Available at: </w:t>
      </w:r>
      <w:hyperlink r:id="rId21">
        <w:r w:rsidRPr="5DB79632">
          <w:rPr>
            <w:rStyle w:val="Hyperlink"/>
            <w:rFonts w:ascii="Arial" w:eastAsia="Arial" w:hAnsi="Arial" w:cs="Arial"/>
          </w:rPr>
          <w:t>www.college.police.uk/article/preparing-policing-future-challenges-and-demands</w:t>
        </w:r>
      </w:hyperlink>
      <w:r w:rsidRPr="5DB79632">
        <w:rPr>
          <w:rFonts w:ascii="Arial" w:eastAsia="Arial" w:hAnsi="Arial" w:cs="Arial"/>
          <w:color w:val="000000" w:themeColor="text1"/>
        </w:rPr>
        <w:t xml:space="preserve"> (Accessed: 30 October 2025).</w:t>
      </w:r>
    </w:p>
    <w:p w14:paraId="1F258911" w14:textId="2A939965"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Compton, K. (2025) </w:t>
      </w:r>
      <w:r w:rsidRPr="5DB79632">
        <w:rPr>
          <w:rFonts w:ascii="Arial" w:eastAsia="Arial" w:hAnsi="Arial" w:cs="Arial"/>
          <w:i/>
          <w:iCs/>
          <w:color w:val="000000" w:themeColor="text1"/>
        </w:rPr>
        <w:t>Shropshire Star</w:t>
      </w:r>
      <w:r w:rsidRPr="5DB79632">
        <w:rPr>
          <w:rFonts w:ascii="Arial" w:eastAsia="Arial" w:hAnsi="Arial" w:cs="Arial"/>
          <w:color w:val="000000" w:themeColor="text1"/>
        </w:rPr>
        <w:t xml:space="preserve">. Available at: </w:t>
      </w:r>
      <w:hyperlink r:id="rId22">
        <w:r w:rsidRPr="5DB79632">
          <w:rPr>
            <w:rStyle w:val="Hyperlink"/>
            <w:rFonts w:ascii="Arial" w:eastAsia="Arial" w:hAnsi="Arial" w:cs="Arial"/>
          </w:rPr>
          <w:t>https://www.shropshirestar.com/news/crime/i-am-committed-to-ensuring-that-our-</w:t>
        </w:r>
        <w:r w:rsidRPr="5DB79632">
          <w:rPr>
            <w:rStyle w:val="Hyperlink"/>
            <w:rFonts w:ascii="Arial" w:eastAsia="Arial" w:hAnsi="Arial" w:cs="Arial"/>
          </w:rPr>
          <w:lastRenderedPageBreak/>
          <w:t>policing-priorities-reflect-the-needs-and-concerns-of-the-communities-we-serve-says-dyfed-powys-police-and-crime-commissioner-5675168</w:t>
        </w:r>
      </w:hyperlink>
      <w:r w:rsidRPr="5DB79632">
        <w:rPr>
          <w:rFonts w:ascii="Arial" w:eastAsia="Arial" w:hAnsi="Arial" w:cs="Arial"/>
          <w:color w:val="000000" w:themeColor="text1"/>
        </w:rPr>
        <w:t xml:space="preserve"> (Accessed: 28 April 2026).</w:t>
      </w:r>
    </w:p>
    <w:p w14:paraId="1123ABA7" w14:textId="3966E3C0"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Countryside Alliance (2026) </w:t>
      </w:r>
      <w:r w:rsidRPr="5DB79632">
        <w:rPr>
          <w:rFonts w:ascii="Arial" w:eastAsia="Arial" w:hAnsi="Arial" w:cs="Arial"/>
          <w:i/>
          <w:iCs/>
          <w:color w:val="000000" w:themeColor="text1"/>
        </w:rPr>
        <w:t>Report an incident of rural crime</w:t>
      </w:r>
      <w:r w:rsidRPr="5DB79632">
        <w:rPr>
          <w:rFonts w:ascii="Arial" w:eastAsia="Arial" w:hAnsi="Arial" w:cs="Arial"/>
          <w:color w:val="000000" w:themeColor="text1"/>
        </w:rPr>
        <w:t xml:space="preserve">. Available at: </w:t>
      </w:r>
      <w:hyperlink r:id="rId23">
        <w:r w:rsidRPr="5DB79632">
          <w:rPr>
            <w:rStyle w:val="Hyperlink"/>
            <w:rFonts w:ascii="Arial" w:eastAsia="Arial" w:hAnsi="Arial" w:cs="Arial"/>
          </w:rPr>
          <w:t>https://www.countryside-alliance.org/report-rural-crime</w:t>
        </w:r>
      </w:hyperlink>
      <w:r w:rsidRPr="5DB79632">
        <w:rPr>
          <w:rFonts w:ascii="Arial" w:eastAsia="Arial" w:hAnsi="Arial" w:cs="Arial"/>
          <w:color w:val="000000" w:themeColor="text1"/>
        </w:rPr>
        <w:t xml:space="preserve"> (Accessed: 19 April 2026).</w:t>
      </w:r>
    </w:p>
    <w:p w14:paraId="6E786942" w14:textId="5DFE5BBB"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CrimeRate (2024) </w:t>
      </w:r>
      <w:r w:rsidRPr="5DB79632">
        <w:rPr>
          <w:rFonts w:ascii="Arial" w:eastAsia="Arial" w:hAnsi="Arial" w:cs="Arial"/>
          <w:i/>
          <w:iCs/>
          <w:color w:val="000000" w:themeColor="text1"/>
        </w:rPr>
        <w:t>UK crime and safety statistics</w:t>
      </w:r>
      <w:r w:rsidRPr="5DB79632">
        <w:rPr>
          <w:rFonts w:ascii="Arial" w:eastAsia="Arial" w:hAnsi="Arial" w:cs="Arial"/>
          <w:color w:val="000000" w:themeColor="text1"/>
        </w:rPr>
        <w:t xml:space="preserve">. Available at: </w:t>
      </w:r>
      <w:hyperlink r:id="rId24">
        <w:r w:rsidRPr="5DB79632">
          <w:rPr>
            <w:rStyle w:val="Hyperlink"/>
            <w:rFonts w:ascii="Arial" w:eastAsia="Arial" w:hAnsi="Arial" w:cs="Arial"/>
          </w:rPr>
          <w:t>www.crimerate.co.uk</w:t>
        </w:r>
      </w:hyperlink>
      <w:r w:rsidRPr="5DB79632">
        <w:rPr>
          <w:rFonts w:ascii="Arial" w:eastAsia="Arial" w:hAnsi="Arial" w:cs="Arial"/>
          <w:color w:val="000000" w:themeColor="text1"/>
        </w:rPr>
        <w:t xml:space="preserve"> (Accessed: 30 October 2025).</w:t>
      </w:r>
    </w:p>
    <w:p w14:paraId="02CB629C" w14:textId="791D0D17"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CrimeSpotter UK (2026) </w:t>
      </w:r>
      <w:r w:rsidRPr="5DB79632">
        <w:rPr>
          <w:rFonts w:ascii="Arial" w:eastAsia="Arial" w:hAnsi="Arial" w:cs="Arial"/>
          <w:i/>
          <w:iCs/>
          <w:color w:val="000000" w:themeColor="text1"/>
        </w:rPr>
        <w:t>CrimeSpotter UK</w:t>
      </w:r>
      <w:r w:rsidRPr="5DB79632">
        <w:rPr>
          <w:rFonts w:ascii="Arial" w:eastAsia="Arial" w:hAnsi="Arial" w:cs="Arial"/>
          <w:color w:val="000000" w:themeColor="text1"/>
        </w:rPr>
        <w:t xml:space="preserve">. Available at: </w:t>
      </w:r>
      <w:hyperlink r:id="rId25">
        <w:r w:rsidRPr="5DB79632">
          <w:rPr>
            <w:rStyle w:val="Hyperlink"/>
            <w:rFonts w:ascii="Arial" w:eastAsia="Arial" w:hAnsi="Arial" w:cs="Arial"/>
          </w:rPr>
          <w:t>https://crimespotter.co.uk/</w:t>
        </w:r>
      </w:hyperlink>
      <w:r w:rsidRPr="5DB79632">
        <w:rPr>
          <w:rFonts w:ascii="Arial" w:eastAsia="Arial" w:hAnsi="Arial" w:cs="Arial"/>
          <w:color w:val="000000" w:themeColor="text1"/>
        </w:rPr>
        <w:t xml:space="preserve"> (Accessed: 19 April 2026).</w:t>
      </w:r>
    </w:p>
    <w:p w14:paraId="4CA80E95" w14:textId="7556FBCB"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Davies, S. (2024) </w:t>
      </w:r>
      <w:r w:rsidRPr="5DB79632">
        <w:rPr>
          <w:rFonts w:ascii="Arial" w:eastAsia="Arial" w:hAnsi="Arial" w:cs="Arial"/>
          <w:i/>
          <w:iCs/>
          <w:color w:val="000000" w:themeColor="text1"/>
        </w:rPr>
        <w:t>Out and about in your community</w:t>
      </w:r>
      <w:r w:rsidRPr="5DB79632">
        <w:rPr>
          <w:rFonts w:ascii="Arial" w:eastAsia="Arial" w:hAnsi="Arial" w:cs="Arial"/>
          <w:color w:val="000000" w:themeColor="text1"/>
        </w:rPr>
        <w:t xml:space="preserve">. Available at: </w:t>
      </w:r>
      <w:hyperlink r:id="rId26">
        <w:r w:rsidRPr="5DB79632">
          <w:rPr>
            <w:rStyle w:val="Hyperlink"/>
            <w:rFonts w:ascii="Arial" w:eastAsia="Arial" w:hAnsi="Arial" w:cs="Arial"/>
          </w:rPr>
          <w:t>https://www.southwalescommissioner.org.uk/news/out-and-about-in-your-community/</w:t>
        </w:r>
      </w:hyperlink>
      <w:r w:rsidRPr="5DB79632">
        <w:rPr>
          <w:rFonts w:ascii="Arial" w:eastAsia="Arial" w:hAnsi="Arial" w:cs="Arial"/>
          <w:color w:val="000000" w:themeColor="text1"/>
        </w:rPr>
        <w:t xml:space="preserve"> (Accessed: 28 April 2026).</w:t>
      </w:r>
    </w:p>
    <w:p w14:paraId="757219F0" w14:textId="2E752B77"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Davies, T. and Farrell, G. (2023) ‘The perception gap’, </w:t>
      </w:r>
      <w:r w:rsidRPr="5DB79632">
        <w:rPr>
          <w:rFonts w:ascii="Arial" w:eastAsia="Arial" w:hAnsi="Arial" w:cs="Arial"/>
          <w:i/>
          <w:iCs/>
          <w:color w:val="000000" w:themeColor="text1"/>
        </w:rPr>
        <w:t>Police Professional</w:t>
      </w:r>
      <w:r w:rsidRPr="5DB79632">
        <w:rPr>
          <w:rFonts w:ascii="Arial" w:eastAsia="Arial" w:hAnsi="Arial" w:cs="Arial"/>
          <w:color w:val="000000" w:themeColor="text1"/>
        </w:rPr>
        <w:t xml:space="preserve">. Available at: </w:t>
      </w:r>
      <w:hyperlink r:id="rId27">
        <w:r w:rsidRPr="5DB79632">
          <w:rPr>
            <w:rStyle w:val="Hyperlink"/>
            <w:rFonts w:ascii="Arial" w:eastAsia="Arial" w:hAnsi="Arial" w:cs="Arial"/>
          </w:rPr>
          <w:t>https://policeprofessional.com/feature/the-perception-gap/</w:t>
        </w:r>
      </w:hyperlink>
      <w:r w:rsidRPr="5DB79632">
        <w:rPr>
          <w:rFonts w:ascii="Arial" w:eastAsia="Arial" w:hAnsi="Arial" w:cs="Arial"/>
          <w:color w:val="000000" w:themeColor="text1"/>
        </w:rPr>
        <w:t xml:space="preserve"> (Accessed: 29 April 2026).</w:t>
      </w:r>
    </w:p>
    <w:p w14:paraId="5FC66E2A" w14:textId="3D694464"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Dyfed-Powys Police (2026a) </w:t>
      </w:r>
      <w:r w:rsidRPr="5DB79632">
        <w:rPr>
          <w:rFonts w:ascii="Arial" w:eastAsia="Arial" w:hAnsi="Arial" w:cs="Arial"/>
          <w:i/>
          <w:iCs/>
          <w:color w:val="000000" w:themeColor="text1"/>
        </w:rPr>
        <w:t>Kidwelly</w:t>
      </w:r>
      <w:r w:rsidRPr="5DB79632">
        <w:rPr>
          <w:rFonts w:ascii="Arial" w:eastAsia="Arial" w:hAnsi="Arial" w:cs="Arial"/>
          <w:color w:val="000000" w:themeColor="text1"/>
        </w:rPr>
        <w:t xml:space="preserve">. Available at: </w:t>
      </w:r>
      <w:hyperlink r:id="rId28">
        <w:r w:rsidRPr="5DB79632">
          <w:rPr>
            <w:rStyle w:val="Hyperlink"/>
            <w:rFonts w:ascii="Arial" w:eastAsia="Arial" w:hAnsi="Arial" w:cs="Arial"/>
          </w:rPr>
          <w:t>https://www.police.uk/pu/your-area/dyfed-powys-police/kidwelly/</w:t>
        </w:r>
      </w:hyperlink>
      <w:r w:rsidRPr="5DB79632">
        <w:rPr>
          <w:rFonts w:ascii="Arial" w:eastAsia="Arial" w:hAnsi="Arial" w:cs="Arial"/>
          <w:color w:val="000000" w:themeColor="text1"/>
        </w:rPr>
        <w:t xml:space="preserve"> (Accessed: 27 April 2026).</w:t>
      </w:r>
    </w:p>
    <w:p w14:paraId="4C8042AC" w14:textId="4A9E472D"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Dyfed-Powys Police (2026b) </w:t>
      </w:r>
      <w:r w:rsidRPr="5DB79632">
        <w:rPr>
          <w:rFonts w:ascii="Arial" w:eastAsia="Arial" w:hAnsi="Arial" w:cs="Arial"/>
          <w:i/>
          <w:iCs/>
          <w:color w:val="000000" w:themeColor="text1"/>
        </w:rPr>
        <w:t>Llanelli town centre</w:t>
      </w:r>
      <w:r w:rsidRPr="5DB79632">
        <w:rPr>
          <w:rFonts w:ascii="Arial" w:eastAsia="Arial" w:hAnsi="Arial" w:cs="Arial"/>
          <w:color w:val="000000" w:themeColor="text1"/>
        </w:rPr>
        <w:t xml:space="preserve">. Available at: </w:t>
      </w:r>
      <w:hyperlink r:id="rId29">
        <w:r w:rsidRPr="5DB79632">
          <w:rPr>
            <w:rStyle w:val="Hyperlink"/>
            <w:rFonts w:ascii="Arial" w:eastAsia="Arial" w:hAnsi="Arial" w:cs="Arial"/>
          </w:rPr>
          <w:t>https://www.police.uk/pu/your-area/dyfed-powys-police/llanelli-town-centre/</w:t>
        </w:r>
      </w:hyperlink>
      <w:r w:rsidRPr="5DB79632">
        <w:rPr>
          <w:rFonts w:ascii="Arial" w:eastAsia="Arial" w:hAnsi="Arial" w:cs="Arial"/>
          <w:color w:val="000000" w:themeColor="text1"/>
        </w:rPr>
        <w:t xml:space="preserve"> (Accessed: 27 April 2026).</w:t>
      </w:r>
    </w:p>
    <w:p w14:paraId="6E0056D9" w14:textId="45CA1746"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Gaille, L. (2020) </w:t>
      </w:r>
      <w:r w:rsidRPr="5DB79632">
        <w:rPr>
          <w:rFonts w:ascii="Arial" w:eastAsia="Arial" w:hAnsi="Arial" w:cs="Arial"/>
          <w:i/>
          <w:iCs/>
          <w:color w:val="000000" w:themeColor="text1"/>
        </w:rPr>
        <w:t>20 advantages and disadvantages of survey research</w:t>
      </w:r>
      <w:r w:rsidRPr="5DB79632">
        <w:rPr>
          <w:rFonts w:ascii="Arial" w:eastAsia="Arial" w:hAnsi="Arial" w:cs="Arial"/>
          <w:color w:val="000000" w:themeColor="text1"/>
        </w:rPr>
        <w:t xml:space="preserve">. Available at: </w:t>
      </w:r>
      <w:hyperlink r:id="rId30">
        <w:r w:rsidRPr="5DB79632">
          <w:rPr>
            <w:rStyle w:val="Hyperlink"/>
            <w:rFonts w:ascii="Arial" w:eastAsia="Arial" w:hAnsi="Arial" w:cs="Arial"/>
          </w:rPr>
          <w:t>www.vittana.org/20-advantages-and-disadvantages-of-survey-research</w:t>
        </w:r>
      </w:hyperlink>
      <w:r w:rsidRPr="5DB79632">
        <w:rPr>
          <w:rFonts w:ascii="Arial" w:eastAsia="Arial" w:hAnsi="Arial" w:cs="Arial"/>
          <w:color w:val="000000" w:themeColor="text1"/>
        </w:rPr>
        <w:t xml:space="preserve"> (Accessed: 30 October 2025).</w:t>
      </w:r>
    </w:p>
    <w:p w14:paraId="2F141B54" w14:textId="656BA702"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Hanley, Q.S., Lewis, D. and Ribeiro, H.V. (2016) ‘Rural to urban population density scaling of crime and property transactions in English and Welsh parliamentary constituencies’, </w:t>
      </w:r>
      <w:r w:rsidRPr="5DB79632">
        <w:rPr>
          <w:rFonts w:ascii="Arial" w:eastAsia="Arial" w:hAnsi="Arial" w:cs="Arial"/>
          <w:i/>
          <w:iCs/>
          <w:color w:val="000000" w:themeColor="text1"/>
        </w:rPr>
        <w:t>PLOS ONE</w:t>
      </w:r>
      <w:r w:rsidRPr="5DB79632">
        <w:rPr>
          <w:rFonts w:ascii="Arial" w:eastAsia="Arial" w:hAnsi="Arial" w:cs="Arial"/>
          <w:color w:val="000000" w:themeColor="text1"/>
        </w:rPr>
        <w:t xml:space="preserve">, 11(2), e0149546. Available at: </w:t>
      </w:r>
      <w:hyperlink r:id="rId31">
        <w:r w:rsidRPr="5DB79632">
          <w:rPr>
            <w:rStyle w:val="Hyperlink"/>
            <w:rFonts w:ascii="Arial" w:eastAsia="Arial" w:hAnsi="Arial" w:cs="Arial"/>
          </w:rPr>
          <w:t>https://doi.org/10.1371/journal.pone.0149546</w:t>
        </w:r>
      </w:hyperlink>
      <w:r w:rsidRPr="5DB79632">
        <w:rPr>
          <w:rFonts w:ascii="Arial" w:eastAsia="Arial" w:hAnsi="Arial" w:cs="Arial"/>
          <w:color w:val="000000" w:themeColor="text1"/>
        </w:rPr>
        <w:t xml:space="preserve"> (Accessed: 29 April 2026).</w:t>
      </w:r>
    </w:p>
    <w:p w14:paraId="38764443" w14:textId="55AFEBD4"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lastRenderedPageBreak/>
        <w:t xml:space="preserve">Hanway, P. and Hambly, O. (2023) </w:t>
      </w:r>
      <w:r w:rsidRPr="5DB79632">
        <w:rPr>
          <w:rFonts w:ascii="Arial" w:eastAsia="Arial" w:hAnsi="Arial" w:cs="Arial"/>
          <w:i/>
          <w:iCs/>
          <w:color w:val="000000" w:themeColor="text1"/>
        </w:rPr>
        <w:t>Public perceptions of policing: A review of research and literature</w:t>
      </w:r>
      <w:r w:rsidRPr="5DB79632">
        <w:rPr>
          <w:rFonts w:ascii="Arial" w:eastAsia="Arial" w:hAnsi="Arial" w:cs="Arial"/>
          <w:color w:val="000000" w:themeColor="text1"/>
        </w:rPr>
        <w:t xml:space="preserve">. Available at: </w:t>
      </w:r>
      <w:hyperlink r:id="rId32">
        <w:r w:rsidRPr="5DB79632">
          <w:rPr>
            <w:rStyle w:val="Hyperlink"/>
            <w:rFonts w:ascii="Arial" w:eastAsia="Arial" w:hAnsi="Arial" w:cs="Arial"/>
          </w:rPr>
          <w:t>https://www.gov.uk/government/publications/public-perceptions-of-policing-a-review-of-research-and-literature</w:t>
        </w:r>
      </w:hyperlink>
      <w:r w:rsidRPr="5DB79632">
        <w:rPr>
          <w:rFonts w:ascii="Arial" w:eastAsia="Arial" w:hAnsi="Arial" w:cs="Arial"/>
          <w:color w:val="000000" w:themeColor="text1"/>
        </w:rPr>
        <w:t xml:space="preserve"> (Accessed: 28 April 2026).</w:t>
      </w:r>
    </w:p>
    <w:p w14:paraId="5596A20E" w14:textId="6A608DFF"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Hassan, M. (2023) </w:t>
      </w:r>
      <w:r w:rsidRPr="5DB79632">
        <w:rPr>
          <w:rFonts w:ascii="Arial" w:eastAsia="Arial" w:hAnsi="Arial" w:cs="Arial"/>
          <w:i/>
          <w:iCs/>
          <w:color w:val="000000" w:themeColor="text1"/>
        </w:rPr>
        <w:t>Questionnaire: Definition, types and examples</w:t>
      </w:r>
      <w:r w:rsidRPr="5DB79632">
        <w:rPr>
          <w:rFonts w:ascii="Arial" w:eastAsia="Arial" w:hAnsi="Arial" w:cs="Arial"/>
          <w:color w:val="000000" w:themeColor="text1"/>
        </w:rPr>
        <w:t xml:space="preserve">. Available at: </w:t>
      </w:r>
      <w:hyperlink r:id="rId33">
        <w:r w:rsidRPr="5DB79632">
          <w:rPr>
            <w:rStyle w:val="Hyperlink"/>
            <w:rFonts w:ascii="Arial" w:eastAsia="Arial" w:hAnsi="Arial" w:cs="Arial"/>
          </w:rPr>
          <w:t>www.researchmethod.net/questionnaire/</w:t>
        </w:r>
      </w:hyperlink>
      <w:r w:rsidRPr="5DB79632">
        <w:rPr>
          <w:rFonts w:ascii="Arial" w:eastAsia="Arial" w:hAnsi="Arial" w:cs="Arial"/>
          <w:color w:val="000000" w:themeColor="text1"/>
        </w:rPr>
        <w:t xml:space="preserve"> (Accessed: 6 February 2026).</w:t>
      </w:r>
    </w:p>
    <w:p w14:paraId="7D8E3F08" w14:textId="1A378C93"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Hassan, M. (2025) </w:t>
      </w:r>
      <w:r w:rsidRPr="5DB79632">
        <w:rPr>
          <w:rFonts w:ascii="Arial" w:eastAsia="Arial" w:hAnsi="Arial" w:cs="Arial"/>
          <w:i/>
          <w:iCs/>
          <w:color w:val="000000" w:themeColor="text1"/>
        </w:rPr>
        <w:t>Data collection: Methods, types and examples</w:t>
      </w:r>
      <w:r w:rsidRPr="5DB79632">
        <w:rPr>
          <w:rFonts w:ascii="Arial" w:eastAsia="Arial" w:hAnsi="Arial" w:cs="Arial"/>
          <w:color w:val="000000" w:themeColor="text1"/>
        </w:rPr>
        <w:t xml:space="preserve">. Available at: </w:t>
      </w:r>
      <w:hyperlink r:id="rId34">
        <w:r w:rsidRPr="5DB79632">
          <w:rPr>
            <w:rStyle w:val="Hyperlink"/>
            <w:rFonts w:ascii="Arial" w:eastAsia="Arial" w:hAnsi="Arial" w:cs="Arial"/>
          </w:rPr>
          <w:t>www.researchmethodology.org/data-collection/</w:t>
        </w:r>
      </w:hyperlink>
      <w:r w:rsidRPr="5DB79632">
        <w:rPr>
          <w:rFonts w:ascii="Arial" w:eastAsia="Arial" w:hAnsi="Arial" w:cs="Arial"/>
          <w:color w:val="000000" w:themeColor="text1"/>
        </w:rPr>
        <w:t xml:space="preserve"> (Accessed: 6 February 2026).</w:t>
      </w:r>
    </w:p>
    <w:p w14:paraId="1C7EC35C" w14:textId="56B14019"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Jain, D. (2023) </w:t>
      </w:r>
      <w:r w:rsidRPr="5DB79632">
        <w:rPr>
          <w:rFonts w:ascii="Arial" w:eastAsia="Arial" w:hAnsi="Arial" w:cs="Arial"/>
          <w:i/>
          <w:iCs/>
          <w:color w:val="000000" w:themeColor="text1"/>
        </w:rPr>
        <w:t>16 advantages and disadvantages of questionnaires</w:t>
      </w:r>
      <w:r w:rsidRPr="5DB79632">
        <w:rPr>
          <w:rFonts w:ascii="Arial" w:eastAsia="Arial" w:hAnsi="Arial" w:cs="Arial"/>
          <w:color w:val="000000" w:themeColor="text1"/>
        </w:rPr>
        <w:t xml:space="preserve">. Available at: </w:t>
      </w:r>
      <w:hyperlink r:id="rId35">
        <w:r w:rsidRPr="5DB79632">
          <w:rPr>
            <w:rStyle w:val="Hyperlink"/>
            <w:rFonts w:ascii="Arial" w:eastAsia="Arial" w:hAnsi="Arial" w:cs="Arial"/>
          </w:rPr>
          <w:t>www.educba.com/advantages-and-disadvantages-of-questionnaires/</w:t>
        </w:r>
      </w:hyperlink>
      <w:r w:rsidRPr="5DB79632">
        <w:rPr>
          <w:rFonts w:ascii="Arial" w:eastAsia="Arial" w:hAnsi="Arial" w:cs="Arial"/>
          <w:color w:val="000000" w:themeColor="text1"/>
        </w:rPr>
        <w:t xml:space="preserve"> (Accessed: 6 February 2026).</w:t>
      </w:r>
    </w:p>
    <w:p w14:paraId="570996DB" w14:textId="56099464" w:rsidR="00FE4B88" w:rsidRDefault="00FE4B88" w:rsidP="5DB79632">
      <w:pPr>
        <w:spacing w:before="240" w:after="240" w:line="360" w:lineRule="auto"/>
        <w:rPr>
          <w:rFonts w:ascii="Arial" w:eastAsia="Arial" w:hAnsi="Arial" w:cs="Arial"/>
          <w:color w:val="000000" w:themeColor="text1"/>
        </w:rPr>
      </w:pPr>
      <w:r w:rsidRPr="00FE4B88">
        <w:rPr>
          <w:rFonts w:ascii="Arial" w:eastAsia="Arial" w:hAnsi="Arial" w:cs="Arial"/>
          <w:color w:val="000000" w:themeColor="text1"/>
        </w:rPr>
        <w:t xml:space="preserve">Kirby, S. and Penna, S. (2011) “Policing mobile criminality: implications for police forces in the UK,” </w:t>
      </w:r>
      <w:proofErr w:type="gramStart"/>
      <w:r w:rsidRPr="00FE4B88">
        <w:rPr>
          <w:rFonts w:ascii="Arial" w:eastAsia="Arial" w:hAnsi="Arial" w:cs="Arial"/>
          <w:i/>
          <w:iCs/>
          <w:color w:val="000000" w:themeColor="text1"/>
        </w:rPr>
        <w:t>Policing :</w:t>
      </w:r>
      <w:proofErr w:type="gramEnd"/>
      <w:r w:rsidRPr="00FE4B88">
        <w:rPr>
          <w:rFonts w:ascii="Arial" w:eastAsia="Arial" w:hAnsi="Arial" w:cs="Arial"/>
          <w:i/>
          <w:iCs/>
          <w:color w:val="000000" w:themeColor="text1"/>
        </w:rPr>
        <w:t xml:space="preserve"> an international journal of police strategies &amp; management</w:t>
      </w:r>
      <w:r w:rsidRPr="00FE4B88">
        <w:rPr>
          <w:rFonts w:ascii="Arial" w:eastAsia="Arial" w:hAnsi="Arial" w:cs="Arial"/>
          <w:color w:val="000000" w:themeColor="text1"/>
        </w:rPr>
        <w:t xml:space="preserve">, 34(2), pp. 182–197. Available at: </w:t>
      </w:r>
      <w:hyperlink r:id="rId36" w:history="1">
        <w:r w:rsidRPr="00AC3A4D">
          <w:rPr>
            <w:rStyle w:val="Hyperlink"/>
            <w:rFonts w:ascii="Arial" w:eastAsia="Arial" w:hAnsi="Arial" w:cs="Arial"/>
          </w:rPr>
          <w:t>https://doi.org/10.1108/13639511111131030</w:t>
        </w:r>
      </w:hyperlink>
      <w:r>
        <w:rPr>
          <w:rFonts w:ascii="Arial" w:eastAsia="Arial" w:hAnsi="Arial" w:cs="Arial"/>
          <w:color w:val="000000" w:themeColor="text1"/>
        </w:rPr>
        <w:t xml:space="preserve"> </w:t>
      </w:r>
      <w:r w:rsidR="0049321C">
        <w:rPr>
          <w:rFonts w:ascii="Arial" w:eastAsia="Arial" w:hAnsi="Arial" w:cs="Arial"/>
          <w:color w:val="000000" w:themeColor="text1"/>
        </w:rPr>
        <w:t>(Accessed: 01/05/2026).</w:t>
      </w:r>
    </w:p>
    <w:p w14:paraId="3355710B" w14:textId="114D1D50"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Kuphanga, D. (2024) </w:t>
      </w:r>
      <w:r w:rsidRPr="5DB79632">
        <w:rPr>
          <w:rFonts w:ascii="Arial" w:eastAsia="Arial" w:hAnsi="Arial" w:cs="Arial"/>
          <w:i/>
          <w:iCs/>
          <w:color w:val="000000" w:themeColor="text1"/>
        </w:rPr>
        <w:t>Questionnaires in research: Their role, advantages and main aspects</w:t>
      </w:r>
      <w:r w:rsidRPr="5DB79632">
        <w:rPr>
          <w:rFonts w:ascii="Arial" w:eastAsia="Arial" w:hAnsi="Arial" w:cs="Arial"/>
          <w:color w:val="000000" w:themeColor="text1"/>
        </w:rPr>
        <w:t xml:space="preserve">. Available at: </w:t>
      </w:r>
      <w:hyperlink r:id="rId37">
        <w:r w:rsidRPr="5DB79632">
          <w:rPr>
            <w:rStyle w:val="Hyperlink"/>
            <w:rFonts w:ascii="Arial" w:eastAsia="Arial" w:hAnsi="Arial" w:cs="Arial"/>
          </w:rPr>
          <w:t>www.researchgate.net/publication/378868278</w:t>
        </w:r>
      </w:hyperlink>
      <w:r w:rsidRPr="5DB79632">
        <w:rPr>
          <w:rFonts w:ascii="Arial" w:eastAsia="Arial" w:hAnsi="Arial" w:cs="Arial"/>
          <w:color w:val="000000" w:themeColor="text1"/>
        </w:rPr>
        <w:t xml:space="preserve"> (Accessed: 6 February 2026).</w:t>
      </w:r>
    </w:p>
    <w:p w14:paraId="7C3E1771" w14:textId="2CB6B9E8"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Lewis, M. (2021) </w:t>
      </w:r>
      <w:r w:rsidRPr="5DB79632">
        <w:rPr>
          <w:rFonts w:ascii="Arial" w:eastAsia="Arial" w:hAnsi="Arial" w:cs="Arial"/>
          <w:i/>
          <w:iCs/>
          <w:color w:val="000000" w:themeColor="text1"/>
        </w:rPr>
        <w:t>Don’t suffer in silence, police commissioner tells young people</w:t>
      </w:r>
      <w:r w:rsidRPr="5DB79632">
        <w:rPr>
          <w:rFonts w:ascii="Arial" w:eastAsia="Arial" w:hAnsi="Arial" w:cs="Arial"/>
          <w:color w:val="000000" w:themeColor="text1"/>
        </w:rPr>
        <w:t xml:space="preserve">. Available at: </w:t>
      </w:r>
      <w:hyperlink r:id="rId38">
        <w:r w:rsidRPr="5DB79632">
          <w:rPr>
            <w:rStyle w:val="Hyperlink"/>
            <w:rFonts w:ascii="Arial" w:eastAsia="Arial" w:hAnsi="Arial" w:cs="Arial"/>
          </w:rPr>
          <w:t>https://www.southwalesguardian.co.uk/news/19802286.dont-suffer-silence-police-commissioner-tells-young-people/</w:t>
        </w:r>
      </w:hyperlink>
      <w:r w:rsidRPr="5DB79632">
        <w:rPr>
          <w:rFonts w:ascii="Arial" w:eastAsia="Arial" w:hAnsi="Arial" w:cs="Arial"/>
          <w:color w:val="000000" w:themeColor="text1"/>
        </w:rPr>
        <w:t xml:space="preserve"> (Accessed: 28 April 2026).</w:t>
      </w:r>
    </w:p>
    <w:p w14:paraId="403E4533" w14:textId="61D43200"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Lindemann, N. (2023) </w:t>
      </w:r>
      <w:r w:rsidRPr="5DB79632">
        <w:rPr>
          <w:rFonts w:ascii="Arial" w:eastAsia="Arial" w:hAnsi="Arial" w:cs="Arial"/>
          <w:i/>
          <w:iCs/>
          <w:color w:val="000000" w:themeColor="text1"/>
        </w:rPr>
        <w:t>Advantages and disadvantages of questionnaires</w:t>
      </w:r>
      <w:r w:rsidRPr="5DB79632">
        <w:rPr>
          <w:rFonts w:ascii="Arial" w:eastAsia="Arial" w:hAnsi="Arial" w:cs="Arial"/>
          <w:color w:val="000000" w:themeColor="text1"/>
        </w:rPr>
        <w:t xml:space="preserve">. Available at: </w:t>
      </w:r>
      <w:hyperlink r:id="rId39">
        <w:r w:rsidRPr="5DB79632">
          <w:rPr>
            <w:rStyle w:val="Hyperlink"/>
            <w:rFonts w:ascii="Arial" w:eastAsia="Arial" w:hAnsi="Arial" w:cs="Arial"/>
          </w:rPr>
          <w:t>www.pointerpro.com/blog/questionnaire-pros-and-cons/</w:t>
        </w:r>
      </w:hyperlink>
      <w:r w:rsidRPr="5DB79632">
        <w:rPr>
          <w:rFonts w:ascii="Arial" w:eastAsia="Arial" w:hAnsi="Arial" w:cs="Arial"/>
          <w:color w:val="000000" w:themeColor="text1"/>
        </w:rPr>
        <w:t xml:space="preserve"> (Accessed: 6 February 2026).</w:t>
      </w:r>
    </w:p>
    <w:p w14:paraId="0292228A" w14:textId="4EF634CD"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Llywelyn, D. (2024) </w:t>
      </w:r>
      <w:r w:rsidRPr="5DB79632">
        <w:rPr>
          <w:rFonts w:ascii="Arial" w:eastAsia="Arial" w:hAnsi="Arial" w:cs="Arial"/>
          <w:i/>
          <w:iCs/>
          <w:color w:val="000000" w:themeColor="text1"/>
        </w:rPr>
        <w:t>Annual report 2024–25</w:t>
      </w:r>
      <w:r w:rsidRPr="5DB79632">
        <w:rPr>
          <w:rFonts w:ascii="Arial" w:eastAsia="Arial" w:hAnsi="Arial" w:cs="Arial"/>
          <w:color w:val="000000" w:themeColor="text1"/>
        </w:rPr>
        <w:t xml:space="preserve">. Available at: </w:t>
      </w:r>
      <w:hyperlink r:id="rId40">
        <w:r w:rsidRPr="5DB79632">
          <w:rPr>
            <w:rStyle w:val="Hyperlink"/>
            <w:rFonts w:ascii="Arial" w:eastAsia="Arial" w:hAnsi="Arial" w:cs="Arial"/>
          </w:rPr>
          <w:t>https://www.dyfedpowys-pcc.org.uk/media/t4spaxj4/annual-report-2024-25-digital-en.pdf</w:t>
        </w:r>
      </w:hyperlink>
      <w:r w:rsidRPr="5DB79632">
        <w:rPr>
          <w:rFonts w:ascii="Arial" w:eastAsia="Arial" w:hAnsi="Arial" w:cs="Arial"/>
          <w:color w:val="000000" w:themeColor="text1"/>
        </w:rPr>
        <w:t xml:space="preserve"> (Accessed: 27 April 2026).</w:t>
      </w:r>
    </w:p>
    <w:p w14:paraId="49CF4760" w14:textId="3A8FF3B8"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lastRenderedPageBreak/>
        <w:t xml:space="preserve">Llywelyn, D. (2025) </w:t>
      </w:r>
      <w:r w:rsidRPr="5DB79632">
        <w:rPr>
          <w:rFonts w:ascii="Arial" w:eastAsia="Arial" w:hAnsi="Arial" w:cs="Arial"/>
          <w:i/>
          <w:iCs/>
          <w:color w:val="000000" w:themeColor="text1"/>
        </w:rPr>
        <w:t>Our priorities and progress</w:t>
      </w:r>
      <w:r w:rsidRPr="5DB79632">
        <w:rPr>
          <w:rFonts w:ascii="Arial" w:eastAsia="Arial" w:hAnsi="Arial" w:cs="Arial"/>
          <w:color w:val="000000" w:themeColor="text1"/>
        </w:rPr>
        <w:t xml:space="preserve">. Available at: </w:t>
      </w:r>
      <w:hyperlink r:id="rId41">
        <w:r w:rsidRPr="5DB79632">
          <w:rPr>
            <w:rStyle w:val="Hyperlink"/>
            <w:rFonts w:ascii="Arial" w:eastAsia="Arial" w:hAnsi="Arial" w:cs="Arial"/>
          </w:rPr>
          <w:t>https://www.dyfed-powys.police.uk/police-forces/dyfed-powys-police/areas/about-us/about-us/our-priorities-and-progress/</w:t>
        </w:r>
      </w:hyperlink>
      <w:r w:rsidRPr="5DB79632">
        <w:rPr>
          <w:rFonts w:ascii="Arial" w:eastAsia="Arial" w:hAnsi="Arial" w:cs="Arial"/>
          <w:color w:val="000000" w:themeColor="text1"/>
        </w:rPr>
        <w:t xml:space="preserve"> (Accessed: 28 April 2026).</w:t>
      </w:r>
    </w:p>
    <w:p w14:paraId="0AE04EB7" w14:textId="43DD75E5"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NiceAreas (2025) </w:t>
      </w:r>
      <w:r w:rsidRPr="5DB79632">
        <w:rPr>
          <w:rFonts w:ascii="Arial" w:eastAsia="Arial" w:hAnsi="Arial" w:cs="Arial"/>
          <w:i/>
          <w:iCs/>
          <w:color w:val="000000" w:themeColor="text1"/>
        </w:rPr>
        <w:t>Crime map</w:t>
      </w:r>
      <w:r w:rsidRPr="5DB79632">
        <w:rPr>
          <w:rFonts w:ascii="Arial" w:eastAsia="Arial" w:hAnsi="Arial" w:cs="Arial"/>
          <w:color w:val="000000" w:themeColor="text1"/>
        </w:rPr>
        <w:t xml:space="preserve">. Available at: </w:t>
      </w:r>
      <w:hyperlink r:id="rId42">
        <w:r w:rsidRPr="5DB79632">
          <w:rPr>
            <w:rStyle w:val="Hyperlink"/>
            <w:rFonts w:ascii="Arial" w:eastAsia="Arial" w:hAnsi="Arial" w:cs="Arial"/>
          </w:rPr>
          <w:t>https://niceareas.co.uk/crime-map/</w:t>
        </w:r>
      </w:hyperlink>
      <w:r w:rsidRPr="5DB79632">
        <w:rPr>
          <w:rFonts w:ascii="Arial" w:eastAsia="Arial" w:hAnsi="Arial" w:cs="Arial"/>
          <w:color w:val="000000" w:themeColor="text1"/>
        </w:rPr>
        <w:t xml:space="preserve"> (Accessed: 28 April 2026).</w:t>
      </w:r>
    </w:p>
    <w:p w14:paraId="29336DA2" w14:textId="16E8D7DC"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NPCC (2025) </w:t>
      </w:r>
      <w:r w:rsidRPr="5DB79632">
        <w:rPr>
          <w:rFonts w:ascii="Arial" w:eastAsia="Arial" w:hAnsi="Arial" w:cs="Arial"/>
          <w:i/>
          <w:iCs/>
          <w:color w:val="000000" w:themeColor="text1"/>
        </w:rPr>
        <w:t>Policing Vision 2030</w:t>
      </w:r>
      <w:r w:rsidRPr="5DB79632">
        <w:rPr>
          <w:rFonts w:ascii="Arial" w:eastAsia="Arial" w:hAnsi="Arial" w:cs="Arial"/>
          <w:color w:val="000000" w:themeColor="text1"/>
        </w:rPr>
        <w:t xml:space="preserve">. Available at: </w:t>
      </w:r>
      <w:hyperlink r:id="rId43">
        <w:r w:rsidRPr="5DB79632">
          <w:rPr>
            <w:rStyle w:val="Hyperlink"/>
            <w:rFonts w:ascii="Arial" w:eastAsia="Arial" w:hAnsi="Arial" w:cs="Arial"/>
          </w:rPr>
          <w:t>https://www.npcc.police.uk/publications/policing-vision-2030/</w:t>
        </w:r>
      </w:hyperlink>
      <w:r w:rsidRPr="5DB79632">
        <w:rPr>
          <w:rFonts w:ascii="Arial" w:eastAsia="Arial" w:hAnsi="Arial" w:cs="Arial"/>
          <w:color w:val="000000" w:themeColor="text1"/>
        </w:rPr>
        <w:t xml:space="preserve"> (Accessed: 6 February 2026).</w:t>
      </w:r>
    </w:p>
    <w:p w14:paraId="2C63D6C0" w14:textId="2E3A5584"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Office for National Statistics (2023) </w:t>
      </w:r>
      <w:r w:rsidRPr="5DB79632">
        <w:rPr>
          <w:rFonts w:ascii="Arial" w:eastAsia="Arial" w:hAnsi="Arial" w:cs="Arial"/>
          <w:i/>
          <w:iCs/>
          <w:color w:val="000000" w:themeColor="text1"/>
        </w:rPr>
        <w:t>Crime in England and Wales</w:t>
      </w:r>
      <w:r w:rsidRPr="5DB79632">
        <w:rPr>
          <w:rFonts w:ascii="Arial" w:eastAsia="Arial" w:hAnsi="Arial" w:cs="Arial"/>
          <w:color w:val="000000" w:themeColor="text1"/>
        </w:rPr>
        <w:t xml:space="preserve">. Available at: </w:t>
      </w:r>
      <w:hyperlink r:id="rId44">
        <w:r w:rsidRPr="5DB79632">
          <w:rPr>
            <w:rStyle w:val="Hyperlink"/>
            <w:rFonts w:ascii="Arial" w:eastAsia="Arial" w:hAnsi="Arial" w:cs="Arial"/>
          </w:rPr>
          <w:t>https://www.ons.gov.uk/peoplepopulationandcommunity/crimeandjustice/bulletins/crimeinenglandandwales/latest</w:t>
        </w:r>
      </w:hyperlink>
      <w:r w:rsidRPr="5DB79632">
        <w:rPr>
          <w:rFonts w:ascii="Arial" w:eastAsia="Arial" w:hAnsi="Arial" w:cs="Arial"/>
          <w:color w:val="000000" w:themeColor="text1"/>
        </w:rPr>
        <w:t xml:space="preserve"> (Accessed: 27 April 2026).</w:t>
      </w:r>
    </w:p>
    <w:p w14:paraId="36F2D391" w14:textId="2473945F"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Office for National Statistics (2024) </w:t>
      </w:r>
      <w:r w:rsidRPr="5DB79632">
        <w:rPr>
          <w:rFonts w:ascii="Arial" w:eastAsia="Arial" w:hAnsi="Arial" w:cs="Arial"/>
          <w:i/>
          <w:iCs/>
          <w:color w:val="000000" w:themeColor="text1"/>
        </w:rPr>
        <w:t>Confidence in the local police</w:t>
      </w:r>
      <w:r w:rsidRPr="5DB79632">
        <w:rPr>
          <w:rFonts w:ascii="Arial" w:eastAsia="Arial" w:hAnsi="Arial" w:cs="Arial"/>
          <w:color w:val="000000" w:themeColor="text1"/>
        </w:rPr>
        <w:t xml:space="preserve">. Available at: </w:t>
      </w:r>
      <w:hyperlink r:id="rId45">
        <w:r w:rsidRPr="5DB79632">
          <w:rPr>
            <w:rStyle w:val="Hyperlink"/>
            <w:rFonts w:ascii="Arial" w:eastAsia="Arial" w:hAnsi="Arial" w:cs="Arial"/>
          </w:rPr>
          <w:t>https://www.ethnicity-facts-figures.service.gov.uk/crime-justice-and-the-law/policing/confidence-in-the-local-police/latest/</w:t>
        </w:r>
      </w:hyperlink>
      <w:r w:rsidRPr="5DB79632">
        <w:rPr>
          <w:rFonts w:ascii="Arial" w:eastAsia="Arial" w:hAnsi="Arial" w:cs="Arial"/>
          <w:color w:val="000000" w:themeColor="text1"/>
        </w:rPr>
        <w:t xml:space="preserve"> (Accessed: 28 April 2026).</w:t>
      </w:r>
    </w:p>
    <w:p w14:paraId="22AAF487" w14:textId="08C31109"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Office for National Statistics (2025) </w:t>
      </w:r>
      <w:r w:rsidRPr="5DB79632">
        <w:rPr>
          <w:rFonts w:ascii="Arial" w:eastAsia="Arial" w:hAnsi="Arial" w:cs="Arial"/>
          <w:i/>
          <w:iCs/>
          <w:color w:val="000000" w:themeColor="text1"/>
        </w:rPr>
        <w:t>Perception and experience of the police and criminal justice system, England and Wales</w:t>
      </w:r>
      <w:r w:rsidRPr="5DB79632">
        <w:rPr>
          <w:rFonts w:ascii="Arial" w:eastAsia="Arial" w:hAnsi="Arial" w:cs="Arial"/>
          <w:color w:val="000000" w:themeColor="text1"/>
        </w:rPr>
        <w:t xml:space="preserve">. Available at: </w:t>
      </w:r>
      <w:hyperlink r:id="rId46">
        <w:r w:rsidRPr="5DB79632">
          <w:rPr>
            <w:rStyle w:val="Hyperlink"/>
            <w:rFonts w:ascii="Arial" w:eastAsia="Arial" w:hAnsi="Arial" w:cs="Arial"/>
          </w:rPr>
          <w:t>https://www.ons.gov.uk/peoplepopulationandcommunity/crimeandjustice/articles/perceptionandexperienceofpoliceandcriminaljusticesystemenglandandwales/latest</w:t>
        </w:r>
      </w:hyperlink>
      <w:r w:rsidRPr="5DB79632">
        <w:rPr>
          <w:rFonts w:ascii="Arial" w:eastAsia="Arial" w:hAnsi="Arial" w:cs="Arial"/>
          <w:color w:val="000000" w:themeColor="text1"/>
        </w:rPr>
        <w:t xml:space="preserve"> (Accessed: 28 April 2026).</w:t>
      </w:r>
    </w:p>
    <w:p w14:paraId="3F7259C1" w14:textId="686AC2AD"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Olivia, E. (2023) </w:t>
      </w:r>
      <w:r w:rsidRPr="5DB79632">
        <w:rPr>
          <w:rFonts w:ascii="Arial" w:eastAsia="Arial" w:hAnsi="Arial" w:cs="Arial"/>
          <w:i/>
          <w:iCs/>
          <w:color w:val="000000" w:themeColor="text1"/>
        </w:rPr>
        <w:t>Advantages and disadvantages of questionnaires</w:t>
      </w:r>
      <w:r w:rsidRPr="5DB79632">
        <w:rPr>
          <w:rFonts w:ascii="Arial" w:eastAsia="Arial" w:hAnsi="Arial" w:cs="Arial"/>
          <w:color w:val="000000" w:themeColor="text1"/>
        </w:rPr>
        <w:t xml:space="preserve">. Available at: </w:t>
      </w:r>
      <w:hyperlink r:id="rId47">
        <w:r w:rsidRPr="5DB79632">
          <w:rPr>
            <w:rStyle w:val="Hyperlink"/>
            <w:rFonts w:ascii="Arial" w:eastAsia="Arial" w:hAnsi="Arial" w:cs="Arial"/>
          </w:rPr>
          <w:t>www.advantageslist.com/advantages-and-disadvantages-of-questionnaires/</w:t>
        </w:r>
      </w:hyperlink>
      <w:r w:rsidRPr="5DB79632">
        <w:rPr>
          <w:rFonts w:ascii="Arial" w:eastAsia="Arial" w:hAnsi="Arial" w:cs="Arial"/>
          <w:color w:val="000000" w:themeColor="text1"/>
        </w:rPr>
        <w:t xml:space="preserve"> (Accessed: 6 February 2026).</w:t>
      </w:r>
    </w:p>
    <w:p w14:paraId="206A8E07" w14:textId="1682A26F"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Plumplot (2026) </w:t>
      </w:r>
      <w:r w:rsidRPr="5DB79632">
        <w:rPr>
          <w:rFonts w:ascii="Arial" w:eastAsia="Arial" w:hAnsi="Arial" w:cs="Arial"/>
          <w:i/>
          <w:iCs/>
          <w:color w:val="000000" w:themeColor="text1"/>
        </w:rPr>
        <w:t>Wales violent crime statistics</w:t>
      </w:r>
      <w:r w:rsidRPr="5DB79632">
        <w:rPr>
          <w:rFonts w:ascii="Arial" w:eastAsia="Arial" w:hAnsi="Arial" w:cs="Arial"/>
          <w:color w:val="000000" w:themeColor="text1"/>
        </w:rPr>
        <w:t xml:space="preserve">. Available at: </w:t>
      </w:r>
      <w:hyperlink r:id="rId48">
        <w:r w:rsidRPr="5DB79632">
          <w:rPr>
            <w:rStyle w:val="Hyperlink"/>
            <w:rFonts w:ascii="Arial" w:eastAsia="Arial" w:hAnsi="Arial" w:cs="Arial"/>
          </w:rPr>
          <w:t>https://www.plumplot.co.uk/Wales-violent-crime-statistics.html</w:t>
        </w:r>
      </w:hyperlink>
      <w:r w:rsidRPr="5DB79632">
        <w:rPr>
          <w:rFonts w:ascii="Arial" w:eastAsia="Arial" w:hAnsi="Arial" w:cs="Arial"/>
          <w:color w:val="000000" w:themeColor="text1"/>
        </w:rPr>
        <w:t xml:space="preserve"> (Accessed: 28 April 2026).</w:t>
      </w:r>
    </w:p>
    <w:p w14:paraId="5AC3BC97" w14:textId="2D388F80"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Policing Tomorrow (2024) </w:t>
      </w:r>
      <w:r w:rsidRPr="5DB79632">
        <w:rPr>
          <w:rFonts w:ascii="Arial" w:eastAsia="Arial" w:hAnsi="Arial" w:cs="Arial"/>
          <w:i/>
          <w:iCs/>
          <w:color w:val="000000" w:themeColor="text1"/>
        </w:rPr>
        <w:t>Preparing for the future</w:t>
      </w:r>
      <w:r w:rsidRPr="5DB79632">
        <w:rPr>
          <w:rFonts w:ascii="Arial" w:eastAsia="Arial" w:hAnsi="Arial" w:cs="Arial"/>
          <w:color w:val="000000" w:themeColor="text1"/>
        </w:rPr>
        <w:t xml:space="preserve">. Available at: </w:t>
      </w:r>
      <w:hyperlink r:id="rId49">
        <w:r w:rsidRPr="5DB79632">
          <w:rPr>
            <w:rStyle w:val="Hyperlink"/>
            <w:rFonts w:ascii="Arial" w:eastAsia="Arial" w:hAnsi="Arial" w:cs="Arial"/>
          </w:rPr>
          <w:t>www.magazine.science.police.uk/issue-1/preparing-for-the-future/</w:t>
        </w:r>
      </w:hyperlink>
      <w:r w:rsidRPr="5DB79632">
        <w:rPr>
          <w:rFonts w:ascii="Arial" w:eastAsia="Arial" w:hAnsi="Arial" w:cs="Arial"/>
          <w:color w:val="000000" w:themeColor="text1"/>
        </w:rPr>
        <w:t xml:space="preserve"> (Accessed: 30 October 2025).</w:t>
      </w:r>
    </w:p>
    <w:p w14:paraId="3B46147F" w14:textId="2B7E1D64"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lastRenderedPageBreak/>
        <w:t xml:space="preserve">South Wales Police (2026) </w:t>
      </w:r>
      <w:r w:rsidRPr="5DB79632">
        <w:rPr>
          <w:rFonts w:ascii="Arial" w:eastAsia="Arial" w:hAnsi="Arial" w:cs="Arial"/>
          <w:i/>
          <w:iCs/>
          <w:color w:val="000000" w:themeColor="text1"/>
        </w:rPr>
        <w:t>Clydach</w:t>
      </w:r>
      <w:r w:rsidRPr="5DB79632">
        <w:rPr>
          <w:rFonts w:ascii="Arial" w:eastAsia="Arial" w:hAnsi="Arial" w:cs="Arial"/>
          <w:color w:val="000000" w:themeColor="text1"/>
        </w:rPr>
        <w:t xml:space="preserve">. Available at: </w:t>
      </w:r>
      <w:hyperlink r:id="rId50">
        <w:r w:rsidRPr="5DB79632">
          <w:rPr>
            <w:rStyle w:val="Hyperlink"/>
            <w:rFonts w:ascii="Arial" w:eastAsia="Arial" w:hAnsi="Arial" w:cs="Arial"/>
          </w:rPr>
          <w:t>https://www.police.uk/pu/your-area/south-wales-police/clydach/</w:t>
        </w:r>
      </w:hyperlink>
      <w:r w:rsidRPr="5DB79632">
        <w:rPr>
          <w:rFonts w:ascii="Arial" w:eastAsia="Arial" w:hAnsi="Arial" w:cs="Arial"/>
          <w:color w:val="000000" w:themeColor="text1"/>
        </w:rPr>
        <w:t xml:space="preserve"> (Accessed: 27 April 2026).</w:t>
      </w:r>
    </w:p>
    <w:p w14:paraId="100BCB88" w14:textId="4AF443BA"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Stripe, N. (2022) </w:t>
      </w:r>
      <w:r w:rsidRPr="5DB79632">
        <w:rPr>
          <w:rFonts w:ascii="Arial" w:eastAsia="Arial" w:hAnsi="Arial" w:cs="Arial"/>
          <w:i/>
          <w:iCs/>
          <w:color w:val="000000" w:themeColor="text1"/>
        </w:rPr>
        <w:t>The impact of crime on victims and society</w:t>
      </w:r>
      <w:r w:rsidRPr="5DB79632">
        <w:rPr>
          <w:rFonts w:ascii="Arial" w:eastAsia="Arial" w:hAnsi="Arial" w:cs="Arial"/>
          <w:color w:val="000000" w:themeColor="text1"/>
        </w:rPr>
        <w:t xml:space="preserve">. Available at: </w:t>
      </w:r>
      <w:hyperlink r:id="rId51">
        <w:r w:rsidRPr="5DB79632">
          <w:rPr>
            <w:rStyle w:val="Hyperlink"/>
            <w:rFonts w:ascii="Arial" w:eastAsia="Arial" w:hAnsi="Arial" w:cs="Arial"/>
          </w:rPr>
          <w:t>https://www.ons.gov.uk/peoplepopulationandcommunity/crimeandjustice/articles/theimpactofcrimeonvictimsandsociety/march2022</w:t>
        </w:r>
      </w:hyperlink>
      <w:r w:rsidRPr="5DB79632">
        <w:rPr>
          <w:rFonts w:ascii="Arial" w:eastAsia="Arial" w:hAnsi="Arial" w:cs="Arial"/>
          <w:color w:val="000000" w:themeColor="text1"/>
        </w:rPr>
        <w:t xml:space="preserve"> (Accessed: 9 April 2026).</w:t>
      </w:r>
    </w:p>
    <w:p w14:paraId="6D42AEF1" w14:textId="114E45E4"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Tenby Observer (2022) </w:t>
      </w:r>
      <w:r w:rsidRPr="5DB79632">
        <w:rPr>
          <w:rFonts w:ascii="Arial" w:eastAsia="Arial" w:hAnsi="Arial" w:cs="Arial"/>
          <w:i/>
          <w:iCs/>
          <w:color w:val="000000" w:themeColor="text1"/>
        </w:rPr>
        <w:t>Survey launched to determine how safe residents feel in the Dyfed-Powys area</w:t>
      </w:r>
      <w:r w:rsidRPr="5DB79632">
        <w:rPr>
          <w:rFonts w:ascii="Arial" w:eastAsia="Arial" w:hAnsi="Arial" w:cs="Arial"/>
          <w:color w:val="000000" w:themeColor="text1"/>
        </w:rPr>
        <w:t xml:space="preserve">. Available at: </w:t>
      </w:r>
      <w:hyperlink r:id="rId52">
        <w:r w:rsidRPr="5DB79632">
          <w:rPr>
            <w:rStyle w:val="Hyperlink"/>
            <w:rFonts w:ascii="Arial" w:eastAsia="Arial" w:hAnsi="Arial" w:cs="Arial"/>
          </w:rPr>
          <w:t>https://www.tenby-today.co.uk/news/survey-launched-to-determine-how-safe-residents-feel-in-the-dyfed-powys-area-505023</w:t>
        </w:r>
      </w:hyperlink>
      <w:r w:rsidRPr="5DB79632">
        <w:rPr>
          <w:rFonts w:ascii="Arial" w:eastAsia="Arial" w:hAnsi="Arial" w:cs="Arial"/>
          <w:color w:val="000000" w:themeColor="text1"/>
        </w:rPr>
        <w:t xml:space="preserve"> (Accessed: 28 April 2026).</w:t>
      </w:r>
    </w:p>
    <w:p w14:paraId="2C54672F" w14:textId="422DE355"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UK Parliament (2019) </w:t>
      </w:r>
      <w:r w:rsidRPr="5DB79632">
        <w:rPr>
          <w:rFonts w:ascii="Arial" w:eastAsia="Arial" w:hAnsi="Arial" w:cs="Arial"/>
          <w:i/>
          <w:iCs/>
          <w:color w:val="000000" w:themeColor="text1"/>
        </w:rPr>
        <w:t>Crimes of the century</w:t>
      </w:r>
      <w:r w:rsidRPr="5DB79632">
        <w:rPr>
          <w:rFonts w:ascii="Arial" w:eastAsia="Arial" w:hAnsi="Arial" w:cs="Arial"/>
          <w:color w:val="000000" w:themeColor="text1"/>
        </w:rPr>
        <w:t xml:space="preserve">. Available at: </w:t>
      </w:r>
      <w:hyperlink r:id="rId53">
        <w:r w:rsidRPr="5DB79632">
          <w:rPr>
            <w:rStyle w:val="Hyperlink"/>
            <w:rFonts w:ascii="Arial" w:eastAsia="Arial" w:hAnsi="Arial" w:cs="Arial"/>
          </w:rPr>
          <w:t>www.parliament.uk/business/publications/research/olympic-britain/crime-and-defence/crimes-of-the-century/</w:t>
        </w:r>
      </w:hyperlink>
      <w:r w:rsidRPr="5DB79632">
        <w:rPr>
          <w:rFonts w:ascii="Arial" w:eastAsia="Arial" w:hAnsi="Arial" w:cs="Arial"/>
          <w:color w:val="000000" w:themeColor="text1"/>
        </w:rPr>
        <w:t xml:space="preserve"> (Accessed: 30 October 2025).</w:t>
      </w:r>
    </w:p>
    <w:p w14:paraId="125A21ED" w14:textId="64790098" w:rsidR="35CDE235" w:rsidRDefault="35CDE235" w:rsidP="33675D06">
      <w:pPr>
        <w:spacing w:before="240" w:after="240" w:line="360" w:lineRule="auto"/>
        <w:rPr>
          <w:rFonts w:ascii="Arial" w:eastAsia="Arial" w:hAnsi="Arial" w:cs="Arial"/>
          <w:color w:val="000000" w:themeColor="text1"/>
        </w:rPr>
      </w:pPr>
      <w:r w:rsidRPr="33675D06">
        <w:rPr>
          <w:rFonts w:ascii="Arial" w:eastAsia="Arial" w:hAnsi="Arial" w:cs="Arial"/>
          <w:color w:val="000000" w:themeColor="text1"/>
        </w:rPr>
        <w:t xml:space="preserve">University of Cambridge (2020) </w:t>
      </w:r>
      <w:r w:rsidRPr="33675D06">
        <w:rPr>
          <w:rFonts w:ascii="Arial" w:eastAsia="Arial" w:hAnsi="Arial" w:cs="Arial"/>
          <w:i/>
          <w:iCs/>
          <w:color w:val="000000" w:themeColor="text1"/>
        </w:rPr>
        <w:t>The Cambridge Crime Harm Index (CCHI)</w:t>
      </w:r>
      <w:r w:rsidRPr="33675D06">
        <w:rPr>
          <w:rFonts w:ascii="Arial" w:eastAsia="Arial" w:hAnsi="Arial" w:cs="Arial"/>
          <w:color w:val="000000" w:themeColor="text1"/>
        </w:rPr>
        <w:t xml:space="preserve">. Available at: </w:t>
      </w:r>
      <w:hyperlink r:id="rId54">
        <w:r w:rsidRPr="33675D06">
          <w:rPr>
            <w:rStyle w:val="Hyperlink"/>
            <w:rFonts w:ascii="Arial" w:eastAsia="Arial" w:hAnsi="Arial" w:cs="Arial"/>
          </w:rPr>
          <w:t>https://www.crim.cam.ac.uk/research/thecambridgecrimeharmindex</w:t>
        </w:r>
      </w:hyperlink>
      <w:r w:rsidRPr="33675D06">
        <w:rPr>
          <w:rFonts w:ascii="Arial" w:eastAsia="Arial" w:hAnsi="Arial" w:cs="Arial"/>
          <w:color w:val="000000" w:themeColor="text1"/>
        </w:rPr>
        <w:t xml:space="preserve"> </w:t>
      </w:r>
      <w:r w:rsidR="334CF41A" w:rsidRPr="33675D06">
        <w:rPr>
          <w:rFonts w:ascii="Arial" w:eastAsia="Arial" w:hAnsi="Arial" w:cs="Arial"/>
          <w:color w:val="000000" w:themeColor="text1"/>
        </w:rPr>
        <w:t xml:space="preserve"> </w:t>
      </w:r>
      <w:r w:rsidRPr="33675D06">
        <w:rPr>
          <w:rFonts w:ascii="Arial" w:eastAsia="Arial" w:hAnsi="Arial" w:cs="Arial"/>
          <w:color w:val="000000" w:themeColor="text1"/>
        </w:rPr>
        <w:t>(Accessed: 9 April 2026).</w:t>
      </w:r>
    </w:p>
    <w:p w14:paraId="588C2FA3" w14:textId="18F4FAB3" w:rsidR="3D6D9DFE" w:rsidRDefault="3D6D9DFE"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Wakefield (2025) </w:t>
      </w:r>
      <w:r w:rsidRPr="5DB79632">
        <w:rPr>
          <w:rFonts w:ascii="Arial" w:eastAsia="Arial" w:hAnsi="Arial" w:cs="Arial"/>
          <w:i/>
          <w:iCs/>
          <w:color w:val="000000" w:themeColor="text1"/>
        </w:rPr>
        <w:t>How Long should a Survey be Left Open?</w:t>
      </w:r>
      <w:r w:rsidRPr="5DB79632">
        <w:rPr>
          <w:rFonts w:ascii="Arial" w:eastAsia="Arial" w:hAnsi="Arial" w:cs="Arial"/>
          <w:color w:val="000000" w:themeColor="text1"/>
        </w:rPr>
        <w:t xml:space="preserve"> Available at: </w:t>
      </w:r>
      <w:hyperlink r:id="rId55">
        <w:r w:rsidRPr="5DB79632">
          <w:rPr>
            <w:rStyle w:val="Hyperlink"/>
            <w:rFonts w:ascii="Arial" w:eastAsia="Arial" w:hAnsi="Arial" w:cs="Arial"/>
          </w:rPr>
          <w:t>https://wakefield.global/insights/how-long-should-survey-be-left-open/</w:t>
        </w:r>
      </w:hyperlink>
      <w:r w:rsidRPr="5DB79632">
        <w:rPr>
          <w:rFonts w:ascii="Arial" w:eastAsia="Arial" w:hAnsi="Arial" w:cs="Arial"/>
          <w:color w:val="000000" w:themeColor="text1"/>
        </w:rPr>
        <w:t xml:space="preserve"> (Accessed:</w:t>
      </w:r>
      <w:r w:rsidR="1F695237" w:rsidRPr="5DB79632">
        <w:rPr>
          <w:rFonts w:ascii="Arial" w:eastAsia="Arial" w:hAnsi="Arial" w:cs="Arial"/>
          <w:color w:val="000000" w:themeColor="text1"/>
        </w:rPr>
        <w:t xml:space="preserve"> 29 April 2026).</w:t>
      </w:r>
    </w:p>
    <w:p w14:paraId="72272ECF" w14:textId="14EC914D"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Welsh Government (2025) </w:t>
      </w:r>
      <w:r w:rsidRPr="5DB79632">
        <w:rPr>
          <w:rFonts w:ascii="Arial" w:eastAsia="Arial" w:hAnsi="Arial" w:cs="Arial"/>
          <w:i/>
          <w:iCs/>
          <w:color w:val="000000" w:themeColor="text1"/>
        </w:rPr>
        <w:t>Find your local police force</w:t>
      </w:r>
      <w:r w:rsidRPr="5DB79632">
        <w:rPr>
          <w:rFonts w:ascii="Arial" w:eastAsia="Arial" w:hAnsi="Arial" w:cs="Arial"/>
          <w:color w:val="000000" w:themeColor="text1"/>
        </w:rPr>
        <w:t xml:space="preserve">. Available at: </w:t>
      </w:r>
      <w:hyperlink r:id="rId56">
        <w:r w:rsidRPr="5DB79632">
          <w:rPr>
            <w:rStyle w:val="Hyperlink"/>
            <w:rFonts w:ascii="Arial" w:eastAsia="Arial" w:hAnsi="Arial" w:cs="Arial"/>
          </w:rPr>
          <w:t>www.gov.wales/find-your-local-police-force</w:t>
        </w:r>
      </w:hyperlink>
      <w:r w:rsidRPr="5DB79632">
        <w:rPr>
          <w:rFonts w:ascii="Arial" w:eastAsia="Arial" w:hAnsi="Arial" w:cs="Arial"/>
          <w:color w:val="000000" w:themeColor="text1"/>
        </w:rPr>
        <w:t xml:space="preserve"> (Accessed: 30 October 2025).</w:t>
      </w:r>
    </w:p>
    <w:p w14:paraId="4A5CAD8D" w14:textId="65700A30" w:rsidR="003C2E16" w:rsidRDefault="003C2E16" w:rsidP="5DB79632">
      <w:pPr>
        <w:spacing w:before="240" w:after="240" w:line="360" w:lineRule="auto"/>
        <w:rPr>
          <w:rFonts w:ascii="Arial" w:eastAsia="Arial" w:hAnsi="Arial" w:cs="Arial"/>
          <w:color w:val="000000" w:themeColor="text1"/>
        </w:rPr>
      </w:pPr>
      <w:r w:rsidRPr="003C2E16">
        <w:rPr>
          <w:rFonts w:ascii="Arial" w:eastAsia="Arial" w:hAnsi="Arial" w:cs="Arial"/>
          <w:color w:val="000000" w:themeColor="text1"/>
        </w:rPr>
        <w:t xml:space="preserve">Williams, I. (2018) </w:t>
      </w:r>
      <w:r w:rsidRPr="003C2E16">
        <w:rPr>
          <w:rFonts w:ascii="Arial" w:eastAsia="Arial" w:hAnsi="Arial" w:cs="Arial"/>
          <w:i/>
          <w:iCs/>
          <w:color w:val="000000" w:themeColor="text1"/>
        </w:rPr>
        <w:t>Machine learning algorithms for crime prevention and predictive policing</w:t>
      </w:r>
      <w:r w:rsidRPr="003C2E16">
        <w:rPr>
          <w:rFonts w:ascii="Arial" w:eastAsia="Arial" w:hAnsi="Arial" w:cs="Arial"/>
          <w:color w:val="000000" w:themeColor="text1"/>
        </w:rPr>
        <w:t xml:space="preserve">. </w:t>
      </w:r>
      <w:r>
        <w:rPr>
          <w:rFonts w:ascii="Arial" w:eastAsia="Arial" w:hAnsi="Arial" w:cs="Arial"/>
          <w:color w:val="000000" w:themeColor="text1"/>
        </w:rPr>
        <w:t xml:space="preserve">Available at: </w:t>
      </w:r>
      <w:hyperlink r:id="rId57" w:history="1">
        <w:r w:rsidR="00625F5C" w:rsidRPr="00AC3A4D">
          <w:rPr>
            <w:rStyle w:val="Hyperlink"/>
            <w:rFonts w:ascii="Arial" w:eastAsia="Arial" w:hAnsi="Arial" w:cs="Arial"/>
          </w:rPr>
          <w:t>https://librarysearch.uwtsd.ac.uk/discovery/fulldisplay?docid=cdi_proquest_journals_2322017659&amp;context=PC&amp;vid=44WHELF_UWTSD:44WHELF_UWTSD_VU1&amp;lang=en</w:t>
        </w:r>
      </w:hyperlink>
      <w:r w:rsidR="00625F5C">
        <w:rPr>
          <w:rFonts w:ascii="Arial" w:eastAsia="Arial" w:hAnsi="Arial" w:cs="Arial"/>
          <w:color w:val="000000" w:themeColor="text1"/>
        </w:rPr>
        <w:t xml:space="preserve"> (Accessed: 01/05/2026).</w:t>
      </w:r>
    </w:p>
    <w:p w14:paraId="430A1C73" w14:textId="7B4C6791"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t xml:space="preserve">Wools, E. (2025) </w:t>
      </w:r>
      <w:r w:rsidRPr="5DB79632">
        <w:rPr>
          <w:rFonts w:ascii="Arial" w:eastAsia="Arial" w:hAnsi="Arial" w:cs="Arial"/>
          <w:i/>
          <w:iCs/>
          <w:color w:val="000000" w:themeColor="text1"/>
        </w:rPr>
        <w:t>Together for a safe, just and inclusive South Wales</w:t>
      </w:r>
      <w:r w:rsidRPr="5DB79632">
        <w:rPr>
          <w:rFonts w:ascii="Arial" w:eastAsia="Arial" w:hAnsi="Arial" w:cs="Arial"/>
          <w:color w:val="000000" w:themeColor="text1"/>
        </w:rPr>
        <w:t xml:space="preserve">. Available at: </w:t>
      </w:r>
      <w:hyperlink r:id="rId58">
        <w:r w:rsidRPr="5DB79632">
          <w:rPr>
            <w:rStyle w:val="Hyperlink"/>
            <w:rFonts w:ascii="Arial" w:eastAsia="Arial" w:hAnsi="Arial" w:cs="Arial"/>
          </w:rPr>
          <w:t>https://www.southwalescommissioner.org.uk/wp-content/uploads/2025/03/C24-0163_PCC_Police-Crime-and-Justice-Plan-2025_Single-Pages-1.pdf</w:t>
        </w:r>
      </w:hyperlink>
      <w:r w:rsidRPr="5DB79632">
        <w:rPr>
          <w:rFonts w:ascii="Arial" w:eastAsia="Arial" w:hAnsi="Arial" w:cs="Arial"/>
          <w:color w:val="000000" w:themeColor="text1"/>
        </w:rPr>
        <w:t xml:space="preserve"> (Accessed: 9 April 2026).</w:t>
      </w:r>
    </w:p>
    <w:p w14:paraId="361840E9" w14:textId="0B92097A" w:rsidR="35CDE235" w:rsidRDefault="35CDE235" w:rsidP="5DB79632">
      <w:pPr>
        <w:spacing w:before="240" w:after="240" w:line="360" w:lineRule="auto"/>
        <w:rPr>
          <w:rFonts w:ascii="Arial" w:eastAsia="Arial" w:hAnsi="Arial" w:cs="Arial"/>
          <w:color w:val="000000" w:themeColor="text1"/>
        </w:rPr>
      </w:pPr>
      <w:r w:rsidRPr="5DB79632">
        <w:rPr>
          <w:rFonts w:ascii="Arial" w:eastAsia="Arial" w:hAnsi="Arial" w:cs="Arial"/>
          <w:color w:val="000000" w:themeColor="text1"/>
        </w:rPr>
        <w:lastRenderedPageBreak/>
        <w:t xml:space="preserve">YouGov (2026) </w:t>
      </w:r>
      <w:r w:rsidRPr="5DB79632">
        <w:rPr>
          <w:rFonts w:ascii="Arial" w:eastAsia="Arial" w:hAnsi="Arial" w:cs="Arial"/>
          <w:i/>
          <w:iCs/>
          <w:color w:val="000000" w:themeColor="text1"/>
        </w:rPr>
        <w:t>Perceptions of crime</w:t>
      </w:r>
      <w:r w:rsidRPr="5DB79632">
        <w:rPr>
          <w:rFonts w:ascii="Arial" w:eastAsia="Arial" w:hAnsi="Arial" w:cs="Arial"/>
          <w:color w:val="000000" w:themeColor="text1"/>
        </w:rPr>
        <w:t xml:space="preserve">. Available at: </w:t>
      </w:r>
      <w:hyperlink r:id="rId59">
        <w:r w:rsidRPr="5DB79632">
          <w:rPr>
            <w:rStyle w:val="Hyperlink"/>
            <w:rFonts w:ascii="Arial" w:eastAsia="Arial" w:hAnsi="Arial" w:cs="Arial"/>
          </w:rPr>
          <w:t>https://yougov.com/en-gb/articles/54368-perceptions-of-crime</w:t>
        </w:r>
      </w:hyperlink>
      <w:r w:rsidRPr="5DB79632">
        <w:rPr>
          <w:rFonts w:ascii="Arial" w:eastAsia="Arial" w:hAnsi="Arial" w:cs="Arial"/>
          <w:color w:val="000000" w:themeColor="text1"/>
        </w:rPr>
        <w:t xml:space="preserve"> (Accessed: 28 April 2026).</w:t>
      </w:r>
    </w:p>
    <w:p w14:paraId="45DBC2AE" w14:textId="51176C7E" w:rsidR="5DB79632" w:rsidRDefault="5DB79632">
      <w:r>
        <w:br w:type="page"/>
      </w:r>
    </w:p>
    <w:p w14:paraId="1A915D4C" w14:textId="280E08C2" w:rsidR="068D93FB" w:rsidRPr="00DC5748" w:rsidRDefault="068D93FB" w:rsidP="5DB79632">
      <w:pPr>
        <w:pStyle w:val="Heading1"/>
        <w:rPr>
          <w:color w:val="auto"/>
          <w:sz w:val="44"/>
          <w:szCs w:val="44"/>
        </w:rPr>
      </w:pPr>
      <w:bookmarkStart w:id="36" w:name="_Toc228548096"/>
      <w:r w:rsidRPr="00DC5748">
        <w:rPr>
          <w:color w:val="auto"/>
        </w:rPr>
        <w:lastRenderedPageBreak/>
        <w:t>AI Declaration</w:t>
      </w:r>
      <w:bookmarkEnd w:id="36"/>
      <w:r w:rsidRPr="00DC5748">
        <w:rPr>
          <w:color w:val="auto"/>
        </w:rPr>
        <w:t xml:space="preserve"> </w:t>
      </w:r>
    </w:p>
    <w:p w14:paraId="5A4DEE83" w14:textId="44DB84BC" w:rsidR="5DB79632" w:rsidRDefault="5DB79632" w:rsidP="5DB79632">
      <w:pPr>
        <w:spacing w:before="240" w:after="240" w:line="360" w:lineRule="auto"/>
        <w:rPr>
          <w:rFonts w:ascii="Arial" w:eastAsia="Arial" w:hAnsi="Arial" w:cs="Arial"/>
          <w:color w:val="000000" w:themeColor="text1"/>
        </w:rPr>
      </w:pPr>
    </w:p>
    <w:p w14:paraId="632DD80D" w14:textId="4F054F4A" w:rsidR="006610AF" w:rsidRPr="006610AF" w:rsidRDefault="006610AF" w:rsidP="00160B70">
      <w:pPr>
        <w:spacing w:line="360" w:lineRule="auto"/>
        <w:rPr>
          <w:rFonts w:ascii="Arial" w:hAnsi="Arial" w:cs="Arial"/>
        </w:rPr>
      </w:pPr>
      <w:r w:rsidRPr="006610AF">
        <w:rPr>
          <w:rFonts w:ascii="Arial" w:hAnsi="Arial" w:cs="Arial"/>
        </w:rPr>
        <w:t xml:space="preserve">I acknowledge the use of </w:t>
      </w:r>
      <w:r w:rsidR="002537A3">
        <w:rPr>
          <w:rFonts w:ascii="Arial" w:hAnsi="Arial" w:cs="Arial"/>
        </w:rPr>
        <w:t xml:space="preserve">The University of Wales’ AI </w:t>
      </w:r>
      <w:r w:rsidR="001A0908">
        <w:rPr>
          <w:rFonts w:ascii="Arial" w:hAnsi="Arial" w:cs="Arial"/>
        </w:rPr>
        <w:t xml:space="preserve">library assistant, </w:t>
      </w:r>
      <w:r w:rsidRPr="006610AF">
        <w:rPr>
          <w:rFonts w:ascii="Arial" w:hAnsi="Arial" w:cs="Arial"/>
        </w:rPr>
        <w:t xml:space="preserve"> </w:t>
      </w:r>
      <w:hyperlink r:id="rId60" w:history="1">
        <w:r w:rsidR="001A0908" w:rsidRPr="00AC3A4D">
          <w:rPr>
            <w:rStyle w:val="Hyperlink"/>
            <w:rFonts w:ascii="Arial" w:hAnsi="Arial" w:cs="Arial"/>
          </w:rPr>
          <w:t>https://librarysearch.uwtsd.ac.uk/discovery/researchAssistant?vid=44WHELF_UWTSD:44WHELF_UWTSD_VU1</w:t>
        </w:r>
      </w:hyperlink>
      <w:r w:rsidR="001A0908">
        <w:rPr>
          <w:rFonts w:ascii="Arial" w:hAnsi="Arial" w:cs="Arial"/>
        </w:rPr>
        <w:t xml:space="preserve"> </w:t>
      </w:r>
      <w:r w:rsidRPr="006610AF">
        <w:rPr>
          <w:rFonts w:ascii="Arial" w:hAnsi="Arial" w:cs="Arial"/>
        </w:rPr>
        <w:t xml:space="preserve">on </w:t>
      </w:r>
      <w:r w:rsidR="001A0908">
        <w:rPr>
          <w:rFonts w:ascii="Arial" w:hAnsi="Arial" w:cs="Arial"/>
        </w:rPr>
        <w:t xml:space="preserve">01/05/2026 </w:t>
      </w:r>
      <w:r w:rsidRPr="006610AF">
        <w:rPr>
          <w:rFonts w:ascii="Arial" w:hAnsi="Arial" w:cs="Arial"/>
        </w:rPr>
        <w:t xml:space="preserve">to </w:t>
      </w:r>
      <w:r w:rsidR="001A0908">
        <w:rPr>
          <w:rFonts w:ascii="Arial" w:hAnsi="Arial" w:cs="Arial"/>
        </w:rPr>
        <w:t>assi</w:t>
      </w:r>
      <w:r w:rsidR="00BB10C7">
        <w:rPr>
          <w:rFonts w:ascii="Arial" w:hAnsi="Arial" w:cs="Arial"/>
        </w:rPr>
        <w:t xml:space="preserve">st in the collection or resources. </w:t>
      </w:r>
      <w:r w:rsidRPr="006610AF">
        <w:rPr>
          <w:rFonts w:ascii="Arial" w:hAnsi="Arial" w:cs="Arial"/>
        </w:rPr>
        <w:t xml:space="preserve">I used the prompt(s): </w:t>
      </w:r>
    </w:p>
    <w:p w14:paraId="03ADFE0E" w14:textId="7396378D" w:rsidR="006610AF" w:rsidRPr="006610AF" w:rsidRDefault="006610AF" w:rsidP="00160B70">
      <w:pPr>
        <w:spacing w:line="360" w:lineRule="auto"/>
        <w:rPr>
          <w:rFonts w:ascii="Arial" w:hAnsi="Arial" w:cs="Arial"/>
        </w:rPr>
      </w:pPr>
      <w:r w:rsidRPr="006610AF">
        <w:rPr>
          <w:rFonts w:ascii="Arial" w:hAnsi="Arial" w:cs="Arial"/>
        </w:rPr>
        <w:t xml:space="preserve">1. </w:t>
      </w:r>
      <w:r w:rsidR="00BB10C7">
        <w:rPr>
          <w:rFonts w:ascii="Arial" w:hAnsi="Arial" w:cs="Arial"/>
        </w:rPr>
        <w:t>Changes in Crime Over time – Police UK</w:t>
      </w:r>
    </w:p>
    <w:p w14:paraId="7F17E52F" w14:textId="120E5AE6" w:rsidR="00160B70" w:rsidRDefault="006610AF" w:rsidP="00160B70">
      <w:pPr>
        <w:spacing w:line="360" w:lineRule="auto"/>
        <w:rPr>
          <w:rFonts w:ascii="Arial" w:hAnsi="Arial" w:cs="Arial"/>
        </w:rPr>
      </w:pPr>
      <w:r w:rsidRPr="006610AF">
        <w:rPr>
          <w:rFonts w:ascii="Arial" w:hAnsi="Arial" w:cs="Arial"/>
        </w:rPr>
        <w:t xml:space="preserve"> 2. </w:t>
      </w:r>
      <w:r w:rsidR="00884C1E">
        <w:rPr>
          <w:rFonts w:ascii="Arial" w:hAnsi="Arial" w:cs="Arial"/>
        </w:rPr>
        <w:t>How the Police have reacted to changes in crime – Police UK</w:t>
      </w:r>
    </w:p>
    <w:p w14:paraId="727D17D4" w14:textId="6ADDEFEE" w:rsidR="006610AF" w:rsidRPr="006610AF" w:rsidRDefault="006610AF" w:rsidP="00160B70">
      <w:pPr>
        <w:spacing w:line="360" w:lineRule="auto"/>
        <w:rPr>
          <w:rFonts w:ascii="Arial" w:hAnsi="Arial" w:cs="Arial"/>
        </w:rPr>
      </w:pPr>
      <w:r w:rsidRPr="006610AF">
        <w:rPr>
          <w:rFonts w:ascii="Arial" w:hAnsi="Arial" w:cs="Arial"/>
        </w:rPr>
        <w:t xml:space="preserve">3. </w:t>
      </w:r>
      <w:r w:rsidR="00342225">
        <w:rPr>
          <w:rFonts w:ascii="Arial" w:hAnsi="Arial" w:cs="Arial"/>
        </w:rPr>
        <w:t>Dyfed Powys reaction to changes in crime – Police UK</w:t>
      </w:r>
    </w:p>
    <w:p w14:paraId="68D57911" w14:textId="75A9144F" w:rsidR="5DB79632" w:rsidRDefault="006610AF" w:rsidP="00160B70">
      <w:pPr>
        <w:spacing w:line="360" w:lineRule="auto"/>
      </w:pPr>
      <w:r w:rsidRPr="006610AF">
        <w:rPr>
          <w:rFonts w:ascii="Arial" w:hAnsi="Arial" w:cs="Arial"/>
        </w:rPr>
        <w:t xml:space="preserve"> I confirm that I have not presented any AI generated text as my own work. I confirm I have copies of my drafts, notes, and other resources I used before, and after the use of AI tools which I may be asked to provide in evidence.</w:t>
      </w:r>
      <w:r w:rsidRPr="006610AF">
        <w:t xml:space="preserve"> </w:t>
      </w:r>
      <w:r w:rsidR="5DB79632">
        <w:br w:type="page"/>
      </w:r>
    </w:p>
    <w:p w14:paraId="538D52E4" w14:textId="463A5B38" w:rsidR="7927D5F9" w:rsidRDefault="7927D5F9" w:rsidP="5DB79632">
      <w:pPr>
        <w:pStyle w:val="Heading1"/>
        <w:rPr>
          <w:color w:val="auto"/>
        </w:rPr>
      </w:pPr>
      <w:bookmarkStart w:id="37" w:name="_Toc228548097"/>
      <w:r w:rsidRPr="00DC5748">
        <w:rPr>
          <w:color w:val="auto"/>
        </w:rPr>
        <w:lastRenderedPageBreak/>
        <w:t>Appendices</w:t>
      </w:r>
      <w:bookmarkEnd w:id="37"/>
    </w:p>
    <w:p w14:paraId="2328ADA9" w14:textId="77777777" w:rsidR="00BA68CA" w:rsidRDefault="00BA68CA" w:rsidP="00BA68CA"/>
    <w:p w14:paraId="52ECFB49" w14:textId="20B034BB" w:rsidR="00BA68CA" w:rsidRDefault="00BA68CA" w:rsidP="00BA68CA">
      <w:r w:rsidRPr="00BA68CA">
        <w:drawing>
          <wp:inline distT="0" distB="0" distL="0" distR="0" wp14:anchorId="22E3B384" wp14:editId="65E2E49C">
            <wp:extent cx="5731510" cy="3317240"/>
            <wp:effectExtent l="0" t="0" r="2540" b="0"/>
            <wp:docPr id="1377188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88171" name=""/>
                    <pic:cNvPicPr/>
                  </pic:nvPicPr>
                  <pic:blipFill>
                    <a:blip r:embed="rId61"/>
                    <a:stretch>
                      <a:fillRect/>
                    </a:stretch>
                  </pic:blipFill>
                  <pic:spPr>
                    <a:xfrm>
                      <a:off x="0" y="0"/>
                      <a:ext cx="5731510" cy="3317240"/>
                    </a:xfrm>
                    <a:prstGeom prst="rect">
                      <a:avLst/>
                    </a:prstGeom>
                  </pic:spPr>
                </pic:pic>
              </a:graphicData>
            </a:graphic>
          </wp:inline>
        </w:drawing>
      </w:r>
    </w:p>
    <w:p w14:paraId="4B0245B9" w14:textId="6AEABB25" w:rsidR="00826F38" w:rsidRDefault="00826F38" w:rsidP="00BA68CA">
      <w:r w:rsidRPr="00826F38">
        <w:drawing>
          <wp:inline distT="0" distB="0" distL="0" distR="0" wp14:anchorId="4A1A7759" wp14:editId="1CB0D707">
            <wp:extent cx="5731510" cy="2738120"/>
            <wp:effectExtent l="0" t="0" r="2540" b="5080"/>
            <wp:docPr id="124574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74965" name=""/>
                    <pic:cNvPicPr/>
                  </pic:nvPicPr>
                  <pic:blipFill>
                    <a:blip r:embed="rId62"/>
                    <a:stretch>
                      <a:fillRect/>
                    </a:stretch>
                  </pic:blipFill>
                  <pic:spPr>
                    <a:xfrm>
                      <a:off x="0" y="0"/>
                      <a:ext cx="5731510" cy="2738120"/>
                    </a:xfrm>
                    <a:prstGeom prst="rect">
                      <a:avLst/>
                    </a:prstGeom>
                  </pic:spPr>
                </pic:pic>
              </a:graphicData>
            </a:graphic>
          </wp:inline>
        </w:drawing>
      </w:r>
    </w:p>
    <w:p w14:paraId="7B19DE37" w14:textId="39CF326E" w:rsidR="00826F38" w:rsidRDefault="009E3ACE" w:rsidP="00BA68CA">
      <w:r w:rsidRPr="009E3ACE">
        <w:lastRenderedPageBreak/>
        <w:drawing>
          <wp:inline distT="0" distB="0" distL="0" distR="0" wp14:anchorId="5CCE78D5" wp14:editId="0B95635D">
            <wp:extent cx="5731510" cy="3546475"/>
            <wp:effectExtent l="0" t="0" r="2540" b="0"/>
            <wp:docPr id="1571890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890479" name=""/>
                    <pic:cNvPicPr/>
                  </pic:nvPicPr>
                  <pic:blipFill>
                    <a:blip r:embed="rId63"/>
                    <a:stretch>
                      <a:fillRect/>
                    </a:stretch>
                  </pic:blipFill>
                  <pic:spPr>
                    <a:xfrm>
                      <a:off x="0" y="0"/>
                      <a:ext cx="5731510" cy="3546475"/>
                    </a:xfrm>
                    <a:prstGeom prst="rect">
                      <a:avLst/>
                    </a:prstGeom>
                  </pic:spPr>
                </pic:pic>
              </a:graphicData>
            </a:graphic>
          </wp:inline>
        </w:drawing>
      </w:r>
    </w:p>
    <w:p w14:paraId="2A6B6A94" w14:textId="5630C9D9" w:rsidR="009E3ACE" w:rsidRDefault="00086C66" w:rsidP="00BA68CA">
      <w:r w:rsidRPr="00086C66">
        <w:drawing>
          <wp:inline distT="0" distB="0" distL="0" distR="0" wp14:anchorId="28BC78F4" wp14:editId="2950C4AB">
            <wp:extent cx="5731510" cy="3710305"/>
            <wp:effectExtent l="0" t="0" r="2540" b="4445"/>
            <wp:docPr id="21399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9495" name=""/>
                    <pic:cNvPicPr/>
                  </pic:nvPicPr>
                  <pic:blipFill>
                    <a:blip r:embed="rId64"/>
                    <a:stretch>
                      <a:fillRect/>
                    </a:stretch>
                  </pic:blipFill>
                  <pic:spPr>
                    <a:xfrm>
                      <a:off x="0" y="0"/>
                      <a:ext cx="5731510" cy="3710305"/>
                    </a:xfrm>
                    <a:prstGeom prst="rect">
                      <a:avLst/>
                    </a:prstGeom>
                  </pic:spPr>
                </pic:pic>
              </a:graphicData>
            </a:graphic>
          </wp:inline>
        </w:drawing>
      </w:r>
    </w:p>
    <w:p w14:paraId="7B90046A" w14:textId="177E303D" w:rsidR="00086C66" w:rsidRDefault="00086C66" w:rsidP="00BA68CA">
      <w:r w:rsidRPr="00086C66">
        <w:lastRenderedPageBreak/>
        <w:drawing>
          <wp:inline distT="0" distB="0" distL="0" distR="0" wp14:anchorId="5F0D5353" wp14:editId="4F5DC050">
            <wp:extent cx="5731510" cy="3367405"/>
            <wp:effectExtent l="0" t="0" r="2540" b="4445"/>
            <wp:docPr id="1081321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321971" name=""/>
                    <pic:cNvPicPr/>
                  </pic:nvPicPr>
                  <pic:blipFill>
                    <a:blip r:embed="rId65"/>
                    <a:stretch>
                      <a:fillRect/>
                    </a:stretch>
                  </pic:blipFill>
                  <pic:spPr>
                    <a:xfrm>
                      <a:off x="0" y="0"/>
                      <a:ext cx="5731510" cy="3367405"/>
                    </a:xfrm>
                    <a:prstGeom prst="rect">
                      <a:avLst/>
                    </a:prstGeom>
                  </pic:spPr>
                </pic:pic>
              </a:graphicData>
            </a:graphic>
          </wp:inline>
        </w:drawing>
      </w:r>
    </w:p>
    <w:p w14:paraId="692FBAC7" w14:textId="370DE47E" w:rsidR="00086C66" w:rsidRDefault="009542E3" w:rsidP="00BA68CA">
      <w:r w:rsidRPr="009542E3">
        <w:drawing>
          <wp:inline distT="0" distB="0" distL="0" distR="0" wp14:anchorId="2B039263" wp14:editId="3D9CE0E4">
            <wp:extent cx="5731510" cy="2786380"/>
            <wp:effectExtent l="0" t="0" r="2540" b="0"/>
            <wp:docPr id="1239829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829008" name=""/>
                    <pic:cNvPicPr/>
                  </pic:nvPicPr>
                  <pic:blipFill>
                    <a:blip r:embed="rId66"/>
                    <a:stretch>
                      <a:fillRect/>
                    </a:stretch>
                  </pic:blipFill>
                  <pic:spPr>
                    <a:xfrm>
                      <a:off x="0" y="0"/>
                      <a:ext cx="5731510" cy="2786380"/>
                    </a:xfrm>
                    <a:prstGeom prst="rect">
                      <a:avLst/>
                    </a:prstGeom>
                  </pic:spPr>
                </pic:pic>
              </a:graphicData>
            </a:graphic>
          </wp:inline>
        </w:drawing>
      </w:r>
    </w:p>
    <w:p w14:paraId="242CF370" w14:textId="64470117" w:rsidR="00962212" w:rsidRPr="00BA68CA" w:rsidRDefault="00962212" w:rsidP="00BA68CA">
      <w:r w:rsidRPr="00962212">
        <w:lastRenderedPageBreak/>
        <w:drawing>
          <wp:inline distT="0" distB="0" distL="0" distR="0" wp14:anchorId="1301C898" wp14:editId="5F81D217">
            <wp:extent cx="5731510" cy="2682875"/>
            <wp:effectExtent l="0" t="0" r="2540" b="3175"/>
            <wp:docPr id="1565688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688251" name=""/>
                    <pic:cNvPicPr/>
                  </pic:nvPicPr>
                  <pic:blipFill>
                    <a:blip r:embed="rId67"/>
                    <a:stretch>
                      <a:fillRect/>
                    </a:stretch>
                  </pic:blipFill>
                  <pic:spPr>
                    <a:xfrm>
                      <a:off x="0" y="0"/>
                      <a:ext cx="5731510" cy="2682875"/>
                    </a:xfrm>
                    <a:prstGeom prst="rect">
                      <a:avLst/>
                    </a:prstGeom>
                  </pic:spPr>
                </pic:pic>
              </a:graphicData>
            </a:graphic>
          </wp:inline>
        </w:drawing>
      </w:r>
    </w:p>
    <w:sectPr w:rsidR="00962212" w:rsidRPr="00BA68CA" w:rsidSect="00DC5748">
      <w:headerReference w:type="default" r:id="rId68"/>
      <w:footerReference w:type="default" r:id="rId6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A74FA" w14:textId="77777777" w:rsidR="00446E80" w:rsidRDefault="00446E80">
      <w:pPr>
        <w:spacing w:after="0" w:line="240" w:lineRule="auto"/>
      </w:pPr>
      <w:r>
        <w:separator/>
      </w:r>
    </w:p>
  </w:endnote>
  <w:endnote w:type="continuationSeparator" w:id="0">
    <w:p w14:paraId="408D2D13" w14:textId="77777777" w:rsidR="00446E80" w:rsidRDefault="00446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DB79632" w14:paraId="4F25809F" w14:textId="77777777" w:rsidTr="5DB79632">
      <w:trPr>
        <w:trHeight w:val="300"/>
      </w:trPr>
      <w:tc>
        <w:tcPr>
          <w:tcW w:w="3005" w:type="dxa"/>
        </w:tcPr>
        <w:p w14:paraId="79B4E806" w14:textId="05808F32" w:rsidR="5DB79632" w:rsidRDefault="5DB79632" w:rsidP="5DB79632">
          <w:pPr>
            <w:pStyle w:val="Header"/>
            <w:ind w:left="-115"/>
          </w:pPr>
        </w:p>
      </w:tc>
      <w:tc>
        <w:tcPr>
          <w:tcW w:w="3005" w:type="dxa"/>
        </w:tcPr>
        <w:p w14:paraId="4C463498" w14:textId="465A3130" w:rsidR="5DB79632" w:rsidRDefault="5DB79632" w:rsidP="5DB79632">
          <w:pPr>
            <w:pStyle w:val="Header"/>
            <w:jc w:val="center"/>
          </w:pPr>
        </w:p>
      </w:tc>
      <w:tc>
        <w:tcPr>
          <w:tcW w:w="3005" w:type="dxa"/>
        </w:tcPr>
        <w:p w14:paraId="7079D473" w14:textId="1C56CB41" w:rsidR="5DB79632" w:rsidRDefault="5DB79632" w:rsidP="5DB79632">
          <w:pPr>
            <w:pStyle w:val="Header"/>
            <w:ind w:right="-115"/>
            <w:jc w:val="right"/>
          </w:pPr>
          <w:r>
            <w:fldChar w:fldCharType="begin"/>
          </w:r>
          <w:r>
            <w:instrText>PAGE</w:instrText>
          </w:r>
          <w:r>
            <w:fldChar w:fldCharType="separate"/>
          </w:r>
          <w:r w:rsidR="00DC5748">
            <w:rPr>
              <w:noProof/>
            </w:rPr>
            <w:t>1</w:t>
          </w:r>
          <w:r>
            <w:fldChar w:fldCharType="end"/>
          </w:r>
        </w:p>
      </w:tc>
    </w:tr>
  </w:tbl>
  <w:p w14:paraId="138A154B" w14:textId="28D5C880" w:rsidR="5DB79632" w:rsidRDefault="5DB79632" w:rsidP="5DB796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2D913" w14:textId="77777777" w:rsidR="00446E80" w:rsidRDefault="00446E80">
      <w:pPr>
        <w:spacing w:after="0" w:line="240" w:lineRule="auto"/>
      </w:pPr>
      <w:r>
        <w:separator/>
      </w:r>
    </w:p>
  </w:footnote>
  <w:footnote w:type="continuationSeparator" w:id="0">
    <w:p w14:paraId="230F3190" w14:textId="77777777" w:rsidR="00446E80" w:rsidRDefault="00446E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DB79632" w14:paraId="53DBC036" w14:textId="77777777" w:rsidTr="5DB79632">
      <w:trPr>
        <w:trHeight w:val="300"/>
      </w:trPr>
      <w:tc>
        <w:tcPr>
          <w:tcW w:w="3005" w:type="dxa"/>
        </w:tcPr>
        <w:p w14:paraId="53AEC6E0" w14:textId="2717BCB3" w:rsidR="5DB79632" w:rsidRDefault="5DB79632" w:rsidP="5DB79632">
          <w:pPr>
            <w:pStyle w:val="Header"/>
            <w:ind w:left="-115"/>
          </w:pPr>
        </w:p>
      </w:tc>
      <w:tc>
        <w:tcPr>
          <w:tcW w:w="3005" w:type="dxa"/>
        </w:tcPr>
        <w:p w14:paraId="3DF215B8" w14:textId="79FE30F6" w:rsidR="5DB79632" w:rsidRDefault="5DB79632" w:rsidP="5DB79632">
          <w:pPr>
            <w:pStyle w:val="Header"/>
            <w:jc w:val="center"/>
          </w:pPr>
        </w:p>
      </w:tc>
      <w:tc>
        <w:tcPr>
          <w:tcW w:w="3005" w:type="dxa"/>
        </w:tcPr>
        <w:p w14:paraId="06497E5C" w14:textId="0B84CE5B" w:rsidR="5DB79632" w:rsidRDefault="5DB79632" w:rsidP="5DB79632">
          <w:pPr>
            <w:pStyle w:val="Header"/>
            <w:ind w:right="-115"/>
            <w:jc w:val="right"/>
          </w:pPr>
        </w:p>
      </w:tc>
    </w:tr>
  </w:tbl>
  <w:p w14:paraId="1E885BA6" w14:textId="312BDE34" w:rsidR="5DB79632" w:rsidRDefault="5DB79632" w:rsidP="5DB79632">
    <w:pPr>
      <w:pStyle w:val="Header"/>
    </w:pPr>
  </w:p>
</w:hdr>
</file>

<file path=word/intelligence2.xml><?xml version="1.0" encoding="utf-8"?>
<int2:intelligence xmlns:int2="http://schemas.microsoft.com/office/intelligence/2020/intelligence" xmlns:oel="http://schemas.microsoft.com/office/2019/extlst">
  <int2:observations>
    <int2:textHash int2:hashCode="dqr85DqoUGSl1u" int2:id="m0A40GMB">
      <int2:state int2:value="Rejected" int2:type="spell"/>
    </int2:textHash>
    <int2:textHash int2:hashCode="bktyDwMP2FRPAV" int2:id="28gczLfW">
      <int2:state int2:value="Rejected" int2:type="spell"/>
    </int2:textHash>
    <int2:textHash int2:hashCode="rnjY2mu3Ekb49n" int2:id="XSSj7ITS">
      <int2:state int2:value="Rejected" int2:type="spell"/>
    </int2:textHash>
    <int2:textHash int2:hashCode="U0bCcT/3D6yac/" int2:id="KXWjlgve">
      <int2:state int2:value="Rejected" int2:type="spell"/>
    </int2:textHash>
    <int2:textHash int2:hashCode="4QTkE1c3E6t+NI" int2:id="SWtkFLFc">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C6A8"/>
    <w:multiLevelType w:val="hybridMultilevel"/>
    <w:tmpl w:val="BB4E10EE"/>
    <w:lvl w:ilvl="0" w:tplc="BFB067C0">
      <w:start w:val="1"/>
      <w:numFmt w:val="decimal"/>
      <w:lvlText w:val="%1."/>
      <w:lvlJc w:val="left"/>
      <w:pPr>
        <w:ind w:left="720" w:hanging="360"/>
      </w:pPr>
    </w:lvl>
    <w:lvl w:ilvl="1" w:tplc="CE0E9EE6">
      <w:start w:val="1"/>
      <w:numFmt w:val="lowerLetter"/>
      <w:lvlText w:val="%2."/>
      <w:lvlJc w:val="left"/>
      <w:pPr>
        <w:ind w:left="1440" w:hanging="360"/>
      </w:pPr>
    </w:lvl>
    <w:lvl w:ilvl="2" w:tplc="5E9611C2">
      <w:start w:val="1"/>
      <w:numFmt w:val="lowerRoman"/>
      <w:lvlText w:val="%3."/>
      <w:lvlJc w:val="right"/>
      <w:pPr>
        <w:ind w:left="2160" w:hanging="180"/>
      </w:pPr>
    </w:lvl>
    <w:lvl w:ilvl="3" w:tplc="9CC472B0">
      <w:start w:val="1"/>
      <w:numFmt w:val="decimal"/>
      <w:lvlText w:val="%4."/>
      <w:lvlJc w:val="left"/>
      <w:pPr>
        <w:ind w:left="2880" w:hanging="360"/>
      </w:pPr>
    </w:lvl>
    <w:lvl w:ilvl="4" w:tplc="45CE57F4">
      <w:start w:val="1"/>
      <w:numFmt w:val="lowerLetter"/>
      <w:lvlText w:val="%5."/>
      <w:lvlJc w:val="left"/>
      <w:pPr>
        <w:ind w:left="3600" w:hanging="360"/>
      </w:pPr>
    </w:lvl>
    <w:lvl w:ilvl="5" w:tplc="B6160168">
      <w:start w:val="1"/>
      <w:numFmt w:val="lowerRoman"/>
      <w:lvlText w:val="%6."/>
      <w:lvlJc w:val="right"/>
      <w:pPr>
        <w:ind w:left="4320" w:hanging="180"/>
      </w:pPr>
    </w:lvl>
    <w:lvl w:ilvl="6" w:tplc="2EE44558">
      <w:start w:val="1"/>
      <w:numFmt w:val="decimal"/>
      <w:lvlText w:val="%7."/>
      <w:lvlJc w:val="left"/>
      <w:pPr>
        <w:ind w:left="5040" w:hanging="360"/>
      </w:pPr>
    </w:lvl>
    <w:lvl w:ilvl="7" w:tplc="9F983216">
      <w:start w:val="1"/>
      <w:numFmt w:val="lowerLetter"/>
      <w:lvlText w:val="%8."/>
      <w:lvlJc w:val="left"/>
      <w:pPr>
        <w:ind w:left="5760" w:hanging="360"/>
      </w:pPr>
    </w:lvl>
    <w:lvl w:ilvl="8" w:tplc="DC4CE74A">
      <w:start w:val="1"/>
      <w:numFmt w:val="lowerRoman"/>
      <w:lvlText w:val="%9."/>
      <w:lvlJc w:val="right"/>
      <w:pPr>
        <w:ind w:left="6480" w:hanging="180"/>
      </w:pPr>
    </w:lvl>
  </w:abstractNum>
  <w:abstractNum w:abstractNumId="1" w15:restartNumberingAfterBreak="0">
    <w:nsid w:val="09CF1F8E"/>
    <w:multiLevelType w:val="hybridMultilevel"/>
    <w:tmpl w:val="43F21BC4"/>
    <w:lvl w:ilvl="0" w:tplc="8410E264">
      <w:start w:val="1"/>
      <w:numFmt w:val="decimal"/>
      <w:lvlText w:val="%1."/>
      <w:lvlJc w:val="left"/>
      <w:pPr>
        <w:ind w:left="720" w:hanging="360"/>
      </w:pPr>
    </w:lvl>
    <w:lvl w:ilvl="1" w:tplc="CFB874E8">
      <w:start w:val="1"/>
      <w:numFmt w:val="lowerLetter"/>
      <w:lvlText w:val="%2."/>
      <w:lvlJc w:val="left"/>
      <w:pPr>
        <w:ind w:left="1440" w:hanging="360"/>
      </w:pPr>
    </w:lvl>
    <w:lvl w:ilvl="2" w:tplc="8AF8AF0A">
      <w:start w:val="1"/>
      <w:numFmt w:val="lowerRoman"/>
      <w:lvlText w:val="%3."/>
      <w:lvlJc w:val="right"/>
      <w:pPr>
        <w:ind w:left="2160" w:hanging="180"/>
      </w:pPr>
    </w:lvl>
    <w:lvl w:ilvl="3" w:tplc="C504C86A">
      <w:start w:val="1"/>
      <w:numFmt w:val="decimal"/>
      <w:lvlText w:val="%4."/>
      <w:lvlJc w:val="left"/>
      <w:pPr>
        <w:ind w:left="2880" w:hanging="360"/>
      </w:pPr>
    </w:lvl>
    <w:lvl w:ilvl="4" w:tplc="350EE574">
      <w:start w:val="1"/>
      <w:numFmt w:val="lowerLetter"/>
      <w:lvlText w:val="%5."/>
      <w:lvlJc w:val="left"/>
      <w:pPr>
        <w:ind w:left="3600" w:hanging="360"/>
      </w:pPr>
    </w:lvl>
    <w:lvl w:ilvl="5" w:tplc="57E45376">
      <w:start w:val="1"/>
      <w:numFmt w:val="lowerRoman"/>
      <w:lvlText w:val="%6."/>
      <w:lvlJc w:val="right"/>
      <w:pPr>
        <w:ind w:left="4320" w:hanging="180"/>
      </w:pPr>
    </w:lvl>
    <w:lvl w:ilvl="6" w:tplc="37B8F036">
      <w:start w:val="1"/>
      <w:numFmt w:val="decimal"/>
      <w:lvlText w:val="%7."/>
      <w:lvlJc w:val="left"/>
      <w:pPr>
        <w:ind w:left="5040" w:hanging="360"/>
      </w:pPr>
    </w:lvl>
    <w:lvl w:ilvl="7" w:tplc="FDB2180E">
      <w:start w:val="1"/>
      <w:numFmt w:val="lowerLetter"/>
      <w:lvlText w:val="%8."/>
      <w:lvlJc w:val="left"/>
      <w:pPr>
        <w:ind w:left="5760" w:hanging="360"/>
      </w:pPr>
    </w:lvl>
    <w:lvl w:ilvl="8" w:tplc="40240098">
      <w:start w:val="1"/>
      <w:numFmt w:val="lowerRoman"/>
      <w:lvlText w:val="%9."/>
      <w:lvlJc w:val="right"/>
      <w:pPr>
        <w:ind w:left="6480" w:hanging="180"/>
      </w:pPr>
    </w:lvl>
  </w:abstractNum>
  <w:abstractNum w:abstractNumId="2" w15:restartNumberingAfterBreak="0">
    <w:nsid w:val="51D76D69"/>
    <w:multiLevelType w:val="hybridMultilevel"/>
    <w:tmpl w:val="8766F492"/>
    <w:lvl w:ilvl="0" w:tplc="9E0A6D16">
      <w:start w:val="1"/>
      <w:numFmt w:val="decimal"/>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3" w15:restartNumberingAfterBreak="0">
    <w:nsid w:val="74C333D6"/>
    <w:multiLevelType w:val="hybridMultilevel"/>
    <w:tmpl w:val="05365E1E"/>
    <w:lvl w:ilvl="0" w:tplc="33FCD990">
      <w:start w:val="1"/>
      <w:numFmt w:val="decimal"/>
      <w:lvlText w:val="%1."/>
      <w:lvlJc w:val="left"/>
      <w:pPr>
        <w:ind w:left="720" w:hanging="360"/>
      </w:pPr>
    </w:lvl>
    <w:lvl w:ilvl="1" w:tplc="FE9AF34C">
      <w:start w:val="1"/>
      <w:numFmt w:val="lowerLetter"/>
      <w:lvlText w:val="%2."/>
      <w:lvlJc w:val="left"/>
      <w:pPr>
        <w:ind w:left="1440" w:hanging="360"/>
      </w:pPr>
    </w:lvl>
    <w:lvl w:ilvl="2" w:tplc="488A6AD2">
      <w:start w:val="1"/>
      <w:numFmt w:val="lowerRoman"/>
      <w:lvlText w:val="%3."/>
      <w:lvlJc w:val="right"/>
      <w:pPr>
        <w:ind w:left="2160" w:hanging="180"/>
      </w:pPr>
    </w:lvl>
    <w:lvl w:ilvl="3" w:tplc="5754BCE4">
      <w:start w:val="1"/>
      <w:numFmt w:val="decimal"/>
      <w:lvlText w:val="%4."/>
      <w:lvlJc w:val="left"/>
      <w:pPr>
        <w:ind w:left="2880" w:hanging="360"/>
      </w:pPr>
    </w:lvl>
    <w:lvl w:ilvl="4" w:tplc="F67C99DC">
      <w:start w:val="1"/>
      <w:numFmt w:val="lowerLetter"/>
      <w:lvlText w:val="%5."/>
      <w:lvlJc w:val="left"/>
      <w:pPr>
        <w:ind w:left="3600" w:hanging="360"/>
      </w:pPr>
    </w:lvl>
    <w:lvl w:ilvl="5" w:tplc="1F92AE46">
      <w:start w:val="1"/>
      <w:numFmt w:val="lowerRoman"/>
      <w:lvlText w:val="%6."/>
      <w:lvlJc w:val="right"/>
      <w:pPr>
        <w:ind w:left="4320" w:hanging="180"/>
      </w:pPr>
    </w:lvl>
    <w:lvl w:ilvl="6" w:tplc="62B67782">
      <w:start w:val="1"/>
      <w:numFmt w:val="decimal"/>
      <w:lvlText w:val="%7."/>
      <w:lvlJc w:val="left"/>
      <w:pPr>
        <w:ind w:left="5040" w:hanging="360"/>
      </w:pPr>
    </w:lvl>
    <w:lvl w:ilvl="7" w:tplc="4D0E944E">
      <w:start w:val="1"/>
      <w:numFmt w:val="lowerLetter"/>
      <w:lvlText w:val="%8."/>
      <w:lvlJc w:val="left"/>
      <w:pPr>
        <w:ind w:left="5760" w:hanging="360"/>
      </w:pPr>
    </w:lvl>
    <w:lvl w:ilvl="8" w:tplc="EBD4EB72">
      <w:start w:val="1"/>
      <w:numFmt w:val="lowerRoman"/>
      <w:lvlText w:val="%9."/>
      <w:lvlJc w:val="right"/>
      <w:pPr>
        <w:ind w:left="6480" w:hanging="180"/>
      </w:pPr>
    </w:lvl>
  </w:abstractNum>
  <w:num w:numId="1" w16cid:durableId="2079205963">
    <w:abstractNumId w:val="1"/>
  </w:num>
  <w:num w:numId="2" w16cid:durableId="1611431606">
    <w:abstractNumId w:val="0"/>
  </w:num>
  <w:num w:numId="3" w16cid:durableId="1040788376">
    <w:abstractNumId w:val="3"/>
  </w:num>
  <w:num w:numId="4" w16cid:durableId="1276721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F0AD1C"/>
    <w:rsid w:val="00003E71"/>
    <w:rsid w:val="00086C66"/>
    <w:rsid w:val="00087F2F"/>
    <w:rsid w:val="000F7FCD"/>
    <w:rsid w:val="00151BCC"/>
    <w:rsid w:val="00160B70"/>
    <w:rsid w:val="00166EA8"/>
    <w:rsid w:val="001A0908"/>
    <w:rsid w:val="001B2B8B"/>
    <w:rsid w:val="0020116F"/>
    <w:rsid w:val="002537A3"/>
    <w:rsid w:val="002E01CE"/>
    <w:rsid w:val="00342225"/>
    <w:rsid w:val="00394BFE"/>
    <w:rsid w:val="003C2E16"/>
    <w:rsid w:val="003D30C4"/>
    <w:rsid w:val="00433A42"/>
    <w:rsid w:val="00446E80"/>
    <w:rsid w:val="00453F0C"/>
    <w:rsid w:val="004563F9"/>
    <w:rsid w:val="004826BC"/>
    <w:rsid w:val="00485F66"/>
    <w:rsid w:val="00490B78"/>
    <w:rsid w:val="0049321C"/>
    <w:rsid w:val="004F25B9"/>
    <w:rsid w:val="0059404B"/>
    <w:rsid w:val="005E36C0"/>
    <w:rsid w:val="005E51D0"/>
    <w:rsid w:val="0062448A"/>
    <w:rsid w:val="00625F5C"/>
    <w:rsid w:val="00632C09"/>
    <w:rsid w:val="0063B405"/>
    <w:rsid w:val="006610AF"/>
    <w:rsid w:val="006879DA"/>
    <w:rsid w:val="006E2DD4"/>
    <w:rsid w:val="006E4207"/>
    <w:rsid w:val="00703143"/>
    <w:rsid w:val="00704CE6"/>
    <w:rsid w:val="0078195D"/>
    <w:rsid w:val="00797EF3"/>
    <w:rsid w:val="007A2B98"/>
    <w:rsid w:val="007A3909"/>
    <w:rsid w:val="008028A0"/>
    <w:rsid w:val="008048FA"/>
    <w:rsid w:val="00817C87"/>
    <w:rsid w:val="00826F38"/>
    <w:rsid w:val="00884C1E"/>
    <w:rsid w:val="008B051F"/>
    <w:rsid w:val="008D165B"/>
    <w:rsid w:val="008D3EF7"/>
    <w:rsid w:val="009542E3"/>
    <w:rsid w:val="00962212"/>
    <w:rsid w:val="009A13AD"/>
    <w:rsid w:val="009C116D"/>
    <w:rsid w:val="009E3ACE"/>
    <w:rsid w:val="00A40D2C"/>
    <w:rsid w:val="00A419AF"/>
    <w:rsid w:val="00A42E6B"/>
    <w:rsid w:val="00A87EAC"/>
    <w:rsid w:val="00AA5CC5"/>
    <w:rsid w:val="00AB2D3E"/>
    <w:rsid w:val="00AF17E2"/>
    <w:rsid w:val="00B8FC8C"/>
    <w:rsid w:val="00BA68CA"/>
    <w:rsid w:val="00BB10C7"/>
    <w:rsid w:val="00CB191F"/>
    <w:rsid w:val="00D71C7B"/>
    <w:rsid w:val="00DA7165"/>
    <w:rsid w:val="00DC5748"/>
    <w:rsid w:val="00E7129F"/>
    <w:rsid w:val="00EA408E"/>
    <w:rsid w:val="00EE6A4F"/>
    <w:rsid w:val="00F06009"/>
    <w:rsid w:val="00F770E6"/>
    <w:rsid w:val="00F7712E"/>
    <w:rsid w:val="00FA3D5B"/>
    <w:rsid w:val="00FE4B88"/>
    <w:rsid w:val="0100ABB4"/>
    <w:rsid w:val="0150E2E9"/>
    <w:rsid w:val="0160C201"/>
    <w:rsid w:val="0167ACB5"/>
    <w:rsid w:val="01A254B0"/>
    <w:rsid w:val="01ACA764"/>
    <w:rsid w:val="01E06E19"/>
    <w:rsid w:val="0243062B"/>
    <w:rsid w:val="02C3D332"/>
    <w:rsid w:val="02E6CC4C"/>
    <w:rsid w:val="02EF7542"/>
    <w:rsid w:val="03026778"/>
    <w:rsid w:val="03237B68"/>
    <w:rsid w:val="037C05D9"/>
    <w:rsid w:val="038F9706"/>
    <w:rsid w:val="03DE5567"/>
    <w:rsid w:val="03DFAA74"/>
    <w:rsid w:val="041412CC"/>
    <w:rsid w:val="04B974C9"/>
    <w:rsid w:val="04F4A0FC"/>
    <w:rsid w:val="0543C44B"/>
    <w:rsid w:val="055E23D6"/>
    <w:rsid w:val="05AF61E2"/>
    <w:rsid w:val="05EF40BE"/>
    <w:rsid w:val="068D93FB"/>
    <w:rsid w:val="06FB1557"/>
    <w:rsid w:val="0727C555"/>
    <w:rsid w:val="0729C471"/>
    <w:rsid w:val="0763FD70"/>
    <w:rsid w:val="0769FEBA"/>
    <w:rsid w:val="076B7D97"/>
    <w:rsid w:val="07B436D7"/>
    <w:rsid w:val="07DFE12B"/>
    <w:rsid w:val="07E52403"/>
    <w:rsid w:val="081CF1CB"/>
    <w:rsid w:val="08353E34"/>
    <w:rsid w:val="0857A0B8"/>
    <w:rsid w:val="085A31E0"/>
    <w:rsid w:val="085BB986"/>
    <w:rsid w:val="0873F0B1"/>
    <w:rsid w:val="087AEA03"/>
    <w:rsid w:val="08B78AD4"/>
    <w:rsid w:val="08C4F68F"/>
    <w:rsid w:val="09203109"/>
    <w:rsid w:val="09512B0E"/>
    <w:rsid w:val="097BB045"/>
    <w:rsid w:val="099C9DB5"/>
    <w:rsid w:val="0A390F12"/>
    <w:rsid w:val="0A6596FA"/>
    <w:rsid w:val="0A683DB7"/>
    <w:rsid w:val="0A8DD006"/>
    <w:rsid w:val="0ABB743B"/>
    <w:rsid w:val="0AE677B6"/>
    <w:rsid w:val="0B1A1837"/>
    <w:rsid w:val="0B6DF8BC"/>
    <w:rsid w:val="0B87425D"/>
    <w:rsid w:val="0BC65123"/>
    <w:rsid w:val="0BCA86F3"/>
    <w:rsid w:val="0BCD19F0"/>
    <w:rsid w:val="0BE70959"/>
    <w:rsid w:val="0BF0AD1C"/>
    <w:rsid w:val="0BFBDA75"/>
    <w:rsid w:val="0C4C06D3"/>
    <w:rsid w:val="0D62627D"/>
    <w:rsid w:val="0DFFFC67"/>
    <w:rsid w:val="0E4A0DF2"/>
    <w:rsid w:val="0E921E44"/>
    <w:rsid w:val="0E9AFE6F"/>
    <w:rsid w:val="0ED33FED"/>
    <w:rsid w:val="0F3DF726"/>
    <w:rsid w:val="0F7A4B07"/>
    <w:rsid w:val="0F8DACB1"/>
    <w:rsid w:val="1004A501"/>
    <w:rsid w:val="1022EB8E"/>
    <w:rsid w:val="10421CB6"/>
    <w:rsid w:val="10A72169"/>
    <w:rsid w:val="10D328B6"/>
    <w:rsid w:val="10DB53DA"/>
    <w:rsid w:val="113F8C02"/>
    <w:rsid w:val="11B665B8"/>
    <w:rsid w:val="12089588"/>
    <w:rsid w:val="12831108"/>
    <w:rsid w:val="1309D8D3"/>
    <w:rsid w:val="131940F1"/>
    <w:rsid w:val="134F19ED"/>
    <w:rsid w:val="13F0097A"/>
    <w:rsid w:val="147047D5"/>
    <w:rsid w:val="149444A2"/>
    <w:rsid w:val="14F0E61F"/>
    <w:rsid w:val="151E12E1"/>
    <w:rsid w:val="153E68BD"/>
    <w:rsid w:val="15645C71"/>
    <w:rsid w:val="15B72736"/>
    <w:rsid w:val="15F05636"/>
    <w:rsid w:val="15FA99EF"/>
    <w:rsid w:val="167A6E95"/>
    <w:rsid w:val="171B3EE1"/>
    <w:rsid w:val="17DE91B5"/>
    <w:rsid w:val="184B9357"/>
    <w:rsid w:val="185F3F65"/>
    <w:rsid w:val="185FB9E9"/>
    <w:rsid w:val="18867312"/>
    <w:rsid w:val="18885587"/>
    <w:rsid w:val="18A62E03"/>
    <w:rsid w:val="18EC6728"/>
    <w:rsid w:val="1952634F"/>
    <w:rsid w:val="197451BE"/>
    <w:rsid w:val="198B667A"/>
    <w:rsid w:val="1992B367"/>
    <w:rsid w:val="19AF8674"/>
    <w:rsid w:val="1A886860"/>
    <w:rsid w:val="1B241CB0"/>
    <w:rsid w:val="1B4205E3"/>
    <w:rsid w:val="1B93E6AC"/>
    <w:rsid w:val="1B9D844B"/>
    <w:rsid w:val="1BB669EF"/>
    <w:rsid w:val="1BB9C5C5"/>
    <w:rsid w:val="1BF1C10D"/>
    <w:rsid w:val="1C3570D7"/>
    <w:rsid w:val="1C9911B6"/>
    <w:rsid w:val="1EBE0EE8"/>
    <w:rsid w:val="1F0ACB1D"/>
    <w:rsid w:val="1F2F7F46"/>
    <w:rsid w:val="1F695237"/>
    <w:rsid w:val="1F8E1B2B"/>
    <w:rsid w:val="1FA58C68"/>
    <w:rsid w:val="1FAC67CA"/>
    <w:rsid w:val="1FD4D854"/>
    <w:rsid w:val="200B3D42"/>
    <w:rsid w:val="205959D8"/>
    <w:rsid w:val="205E0828"/>
    <w:rsid w:val="20BD0454"/>
    <w:rsid w:val="20D94476"/>
    <w:rsid w:val="2100C2B6"/>
    <w:rsid w:val="2156499D"/>
    <w:rsid w:val="216A5B5A"/>
    <w:rsid w:val="21800295"/>
    <w:rsid w:val="21CEED9D"/>
    <w:rsid w:val="21D9EB3E"/>
    <w:rsid w:val="21E5BA41"/>
    <w:rsid w:val="22236464"/>
    <w:rsid w:val="222FE302"/>
    <w:rsid w:val="223E39A1"/>
    <w:rsid w:val="22696D78"/>
    <w:rsid w:val="22AECE06"/>
    <w:rsid w:val="236902E6"/>
    <w:rsid w:val="238C5590"/>
    <w:rsid w:val="23DF8448"/>
    <w:rsid w:val="243334AD"/>
    <w:rsid w:val="24732A4C"/>
    <w:rsid w:val="24E9D665"/>
    <w:rsid w:val="25052F00"/>
    <w:rsid w:val="25560342"/>
    <w:rsid w:val="25838450"/>
    <w:rsid w:val="266BE255"/>
    <w:rsid w:val="27359FC8"/>
    <w:rsid w:val="2789370F"/>
    <w:rsid w:val="2885C0FD"/>
    <w:rsid w:val="290E2903"/>
    <w:rsid w:val="290EFC3A"/>
    <w:rsid w:val="2945F5F2"/>
    <w:rsid w:val="296F6535"/>
    <w:rsid w:val="29AEDF37"/>
    <w:rsid w:val="29B3E48A"/>
    <w:rsid w:val="29CAD7C4"/>
    <w:rsid w:val="2B4D43A0"/>
    <w:rsid w:val="2B578123"/>
    <w:rsid w:val="2B6E18AE"/>
    <w:rsid w:val="2B73192B"/>
    <w:rsid w:val="2BEC1163"/>
    <w:rsid w:val="2C197CE5"/>
    <w:rsid w:val="2C33A666"/>
    <w:rsid w:val="2C430D30"/>
    <w:rsid w:val="2C815534"/>
    <w:rsid w:val="2CBD3A03"/>
    <w:rsid w:val="2CD33D5C"/>
    <w:rsid w:val="2D711E3B"/>
    <w:rsid w:val="2E02D46B"/>
    <w:rsid w:val="2E773AC6"/>
    <w:rsid w:val="2E93495B"/>
    <w:rsid w:val="2F396C1B"/>
    <w:rsid w:val="2F5B63BE"/>
    <w:rsid w:val="2F7E148F"/>
    <w:rsid w:val="2FB084B8"/>
    <w:rsid w:val="3007244B"/>
    <w:rsid w:val="302BC636"/>
    <w:rsid w:val="30994A16"/>
    <w:rsid w:val="30B52A42"/>
    <w:rsid w:val="31789FB0"/>
    <w:rsid w:val="31D45253"/>
    <w:rsid w:val="31E9C775"/>
    <w:rsid w:val="3210257B"/>
    <w:rsid w:val="3229548C"/>
    <w:rsid w:val="333D68B0"/>
    <w:rsid w:val="334CF41A"/>
    <w:rsid w:val="33675D06"/>
    <w:rsid w:val="33763647"/>
    <w:rsid w:val="33A9D9E0"/>
    <w:rsid w:val="33AE6CCA"/>
    <w:rsid w:val="33BE40FA"/>
    <w:rsid w:val="33C3B8FC"/>
    <w:rsid w:val="3412FB18"/>
    <w:rsid w:val="345F8822"/>
    <w:rsid w:val="350090A6"/>
    <w:rsid w:val="350EF4A8"/>
    <w:rsid w:val="350F3C5B"/>
    <w:rsid w:val="35831097"/>
    <w:rsid w:val="3585308E"/>
    <w:rsid w:val="3595F42E"/>
    <w:rsid w:val="35CDE235"/>
    <w:rsid w:val="35E5E3E9"/>
    <w:rsid w:val="35EFA35B"/>
    <w:rsid w:val="3604C3E5"/>
    <w:rsid w:val="360A9908"/>
    <w:rsid w:val="36971E51"/>
    <w:rsid w:val="36D7BD15"/>
    <w:rsid w:val="36F0F813"/>
    <w:rsid w:val="373212B8"/>
    <w:rsid w:val="37355ADF"/>
    <w:rsid w:val="375567DE"/>
    <w:rsid w:val="38B28A0A"/>
    <w:rsid w:val="38EAB8DC"/>
    <w:rsid w:val="38EB9377"/>
    <w:rsid w:val="39A572C6"/>
    <w:rsid w:val="39A94BBE"/>
    <w:rsid w:val="39B81B7C"/>
    <w:rsid w:val="39EDA0E2"/>
    <w:rsid w:val="3A247673"/>
    <w:rsid w:val="3AA602C8"/>
    <w:rsid w:val="3B0298F8"/>
    <w:rsid w:val="3B5E9222"/>
    <w:rsid w:val="3BCB2E81"/>
    <w:rsid w:val="3C026A5B"/>
    <w:rsid w:val="3C1322D0"/>
    <w:rsid w:val="3C1E7971"/>
    <w:rsid w:val="3CA3F27E"/>
    <w:rsid w:val="3CC2154E"/>
    <w:rsid w:val="3D0F3FEE"/>
    <w:rsid w:val="3D6D9DFE"/>
    <w:rsid w:val="3EA844CD"/>
    <w:rsid w:val="3EB2FA93"/>
    <w:rsid w:val="3EE7F394"/>
    <w:rsid w:val="3F48DAA8"/>
    <w:rsid w:val="3FACCE7D"/>
    <w:rsid w:val="3FB3D2DA"/>
    <w:rsid w:val="3FDC01DB"/>
    <w:rsid w:val="3FF0FB3A"/>
    <w:rsid w:val="4008DF89"/>
    <w:rsid w:val="40635F2D"/>
    <w:rsid w:val="408D1F07"/>
    <w:rsid w:val="40A81D08"/>
    <w:rsid w:val="411EC572"/>
    <w:rsid w:val="4145F10B"/>
    <w:rsid w:val="419622AB"/>
    <w:rsid w:val="41FDED23"/>
    <w:rsid w:val="425BD523"/>
    <w:rsid w:val="426D6B98"/>
    <w:rsid w:val="42832012"/>
    <w:rsid w:val="42C419F4"/>
    <w:rsid w:val="432174C5"/>
    <w:rsid w:val="4341FF77"/>
    <w:rsid w:val="435E07CC"/>
    <w:rsid w:val="436F4812"/>
    <w:rsid w:val="438B0133"/>
    <w:rsid w:val="43C19887"/>
    <w:rsid w:val="4471EFE3"/>
    <w:rsid w:val="449627A9"/>
    <w:rsid w:val="4571D425"/>
    <w:rsid w:val="45D09049"/>
    <w:rsid w:val="46235C56"/>
    <w:rsid w:val="46264FF6"/>
    <w:rsid w:val="4733C60C"/>
    <w:rsid w:val="478EC3C5"/>
    <w:rsid w:val="4795C36E"/>
    <w:rsid w:val="47BB549F"/>
    <w:rsid w:val="481FE69D"/>
    <w:rsid w:val="48510819"/>
    <w:rsid w:val="48551FEC"/>
    <w:rsid w:val="48762E03"/>
    <w:rsid w:val="48A82A7E"/>
    <w:rsid w:val="490F4507"/>
    <w:rsid w:val="491AD9AC"/>
    <w:rsid w:val="4936C3DB"/>
    <w:rsid w:val="49811634"/>
    <w:rsid w:val="49D45001"/>
    <w:rsid w:val="49F9DDAA"/>
    <w:rsid w:val="4A239DC5"/>
    <w:rsid w:val="4A4B8E76"/>
    <w:rsid w:val="4A6E0C75"/>
    <w:rsid w:val="4ABF8CD3"/>
    <w:rsid w:val="4B0E9615"/>
    <w:rsid w:val="4B113E0F"/>
    <w:rsid w:val="4B5830EC"/>
    <w:rsid w:val="4B5C514B"/>
    <w:rsid w:val="4B7B6CFF"/>
    <w:rsid w:val="4BF2AC1C"/>
    <w:rsid w:val="4C85A325"/>
    <w:rsid w:val="4C9BBDC5"/>
    <w:rsid w:val="4CC8D639"/>
    <w:rsid w:val="4CE43165"/>
    <w:rsid w:val="4CF925F5"/>
    <w:rsid w:val="4D6BAFE1"/>
    <w:rsid w:val="4DA117A3"/>
    <w:rsid w:val="4DF90BE0"/>
    <w:rsid w:val="4E3BD6C7"/>
    <w:rsid w:val="4E94BED5"/>
    <w:rsid w:val="4EE4ACC7"/>
    <w:rsid w:val="4EE63D14"/>
    <w:rsid w:val="4F1B2A21"/>
    <w:rsid w:val="4F3AB9B0"/>
    <w:rsid w:val="4F408720"/>
    <w:rsid w:val="4F8E2518"/>
    <w:rsid w:val="4FA76159"/>
    <w:rsid w:val="4FAD7F7C"/>
    <w:rsid w:val="5073DB37"/>
    <w:rsid w:val="509764AF"/>
    <w:rsid w:val="50DF7C99"/>
    <w:rsid w:val="50F44929"/>
    <w:rsid w:val="5136825F"/>
    <w:rsid w:val="519822B9"/>
    <w:rsid w:val="526216CE"/>
    <w:rsid w:val="5265E4BB"/>
    <w:rsid w:val="5269F432"/>
    <w:rsid w:val="5284A763"/>
    <w:rsid w:val="529371D4"/>
    <w:rsid w:val="52C96479"/>
    <w:rsid w:val="52E25681"/>
    <w:rsid w:val="52EF41A0"/>
    <w:rsid w:val="53970286"/>
    <w:rsid w:val="53FE7A2B"/>
    <w:rsid w:val="54063641"/>
    <w:rsid w:val="543280B9"/>
    <w:rsid w:val="54421F33"/>
    <w:rsid w:val="547FEDB5"/>
    <w:rsid w:val="54B837E9"/>
    <w:rsid w:val="556AF9F4"/>
    <w:rsid w:val="558B78EA"/>
    <w:rsid w:val="55B43EB1"/>
    <w:rsid w:val="55BCB2D2"/>
    <w:rsid w:val="55C91987"/>
    <w:rsid w:val="562B46D4"/>
    <w:rsid w:val="56434D50"/>
    <w:rsid w:val="56511351"/>
    <w:rsid w:val="56AB6FF1"/>
    <w:rsid w:val="56B81B4F"/>
    <w:rsid w:val="575FB15A"/>
    <w:rsid w:val="577589B2"/>
    <w:rsid w:val="57C0633C"/>
    <w:rsid w:val="57D02B76"/>
    <w:rsid w:val="581A90D3"/>
    <w:rsid w:val="58319D42"/>
    <w:rsid w:val="58742278"/>
    <w:rsid w:val="58F4CAEF"/>
    <w:rsid w:val="591CA028"/>
    <w:rsid w:val="592AA202"/>
    <w:rsid w:val="59458408"/>
    <w:rsid w:val="5957FA63"/>
    <w:rsid w:val="596ECA49"/>
    <w:rsid w:val="597B4E2B"/>
    <w:rsid w:val="59A30989"/>
    <w:rsid w:val="59AA089F"/>
    <w:rsid w:val="59DC8056"/>
    <w:rsid w:val="59F18BE0"/>
    <w:rsid w:val="5A73BE2F"/>
    <w:rsid w:val="5A79B663"/>
    <w:rsid w:val="5AF4DD2A"/>
    <w:rsid w:val="5B03947A"/>
    <w:rsid w:val="5B9E54C6"/>
    <w:rsid w:val="5BC134F8"/>
    <w:rsid w:val="5BD7451D"/>
    <w:rsid w:val="5C1762B1"/>
    <w:rsid w:val="5C1C13A8"/>
    <w:rsid w:val="5C7D3C87"/>
    <w:rsid w:val="5C9E8675"/>
    <w:rsid w:val="5CC2FDCE"/>
    <w:rsid w:val="5CE0B1F9"/>
    <w:rsid w:val="5CECCDB4"/>
    <w:rsid w:val="5CEF5389"/>
    <w:rsid w:val="5D0274C7"/>
    <w:rsid w:val="5D7A51BD"/>
    <w:rsid w:val="5DB79632"/>
    <w:rsid w:val="5DE5E88E"/>
    <w:rsid w:val="5E401D08"/>
    <w:rsid w:val="5F2DBDEA"/>
    <w:rsid w:val="5F3A834D"/>
    <w:rsid w:val="5F900247"/>
    <w:rsid w:val="5F95E8FB"/>
    <w:rsid w:val="5F9A8851"/>
    <w:rsid w:val="5FA3D62D"/>
    <w:rsid w:val="5FAAA1D0"/>
    <w:rsid w:val="5FBF4A29"/>
    <w:rsid w:val="5FFB1CE7"/>
    <w:rsid w:val="605C36F7"/>
    <w:rsid w:val="60949FC4"/>
    <w:rsid w:val="60B4ADC0"/>
    <w:rsid w:val="60CC4AA8"/>
    <w:rsid w:val="613063C0"/>
    <w:rsid w:val="61924268"/>
    <w:rsid w:val="619819F0"/>
    <w:rsid w:val="61BF9CA7"/>
    <w:rsid w:val="624139B3"/>
    <w:rsid w:val="624FC43F"/>
    <w:rsid w:val="625197B5"/>
    <w:rsid w:val="628E62E0"/>
    <w:rsid w:val="62BCA6B4"/>
    <w:rsid w:val="62E24BE3"/>
    <w:rsid w:val="63837DFD"/>
    <w:rsid w:val="63ACC0B8"/>
    <w:rsid w:val="63CBCB1D"/>
    <w:rsid w:val="64457316"/>
    <w:rsid w:val="645E2F5C"/>
    <w:rsid w:val="64898841"/>
    <w:rsid w:val="64B82CA8"/>
    <w:rsid w:val="64FFF63C"/>
    <w:rsid w:val="6535FC6C"/>
    <w:rsid w:val="6539F3CB"/>
    <w:rsid w:val="654BBE7D"/>
    <w:rsid w:val="659684CD"/>
    <w:rsid w:val="6610D97D"/>
    <w:rsid w:val="665E85B6"/>
    <w:rsid w:val="66CB2706"/>
    <w:rsid w:val="66D16004"/>
    <w:rsid w:val="6775BA6D"/>
    <w:rsid w:val="67CE2816"/>
    <w:rsid w:val="68BF28DE"/>
    <w:rsid w:val="68F267BA"/>
    <w:rsid w:val="68FFE57C"/>
    <w:rsid w:val="69560465"/>
    <w:rsid w:val="6974163D"/>
    <w:rsid w:val="697D2714"/>
    <w:rsid w:val="69871EFB"/>
    <w:rsid w:val="69BC5659"/>
    <w:rsid w:val="69E23F75"/>
    <w:rsid w:val="6A020713"/>
    <w:rsid w:val="6ADD34F2"/>
    <w:rsid w:val="6B0543F1"/>
    <w:rsid w:val="6B2902E0"/>
    <w:rsid w:val="6BCFBEEB"/>
    <w:rsid w:val="6BF43A1F"/>
    <w:rsid w:val="6C34D69A"/>
    <w:rsid w:val="6C8FFAAA"/>
    <w:rsid w:val="6CAD547D"/>
    <w:rsid w:val="6CE0BB73"/>
    <w:rsid w:val="6D1DB4CC"/>
    <w:rsid w:val="6D1DB8C3"/>
    <w:rsid w:val="6D28484D"/>
    <w:rsid w:val="6D555B4D"/>
    <w:rsid w:val="6DA2B199"/>
    <w:rsid w:val="6DB9CC05"/>
    <w:rsid w:val="6DFB30B4"/>
    <w:rsid w:val="6E428EE7"/>
    <w:rsid w:val="6EF68CBF"/>
    <w:rsid w:val="6F152DE9"/>
    <w:rsid w:val="6F79509C"/>
    <w:rsid w:val="6FAA15E4"/>
    <w:rsid w:val="70013033"/>
    <w:rsid w:val="70F87D0F"/>
    <w:rsid w:val="71142AB7"/>
    <w:rsid w:val="71C5880A"/>
    <w:rsid w:val="71CC3A4D"/>
    <w:rsid w:val="7241CCDD"/>
    <w:rsid w:val="72520941"/>
    <w:rsid w:val="72724192"/>
    <w:rsid w:val="72DA6F9C"/>
    <w:rsid w:val="72E949FF"/>
    <w:rsid w:val="7350C8EC"/>
    <w:rsid w:val="73580E16"/>
    <w:rsid w:val="736E241A"/>
    <w:rsid w:val="74300861"/>
    <w:rsid w:val="75603079"/>
    <w:rsid w:val="757019D8"/>
    <w:rsid w:val="75A27ACB"/>
    <w:rsid w:val="75C5CD76"/>
    <w:rsid w:val="761C0255"/>
    <w:rsid w:val="764A5412"/>
    <w:rsid w:val="766B49EB"/>
    <w:rsid w:val="767A497B"/>
    <w:rsid w:val="7696054E"/>
    <w:rsid w:val="76C44E8D"/>
    <w:rsid w:val="774CA6FC"/>
    <w:rsid w:val="776AB7A4"/>
    <w:rsid w:val="7820626E"/>
    <w:rsid w:val="7825F7CE"/>
    <w:rsid w:val="78483700"/>
    <w:rsid w:val="78B0F6A3"/>
    <w:rsid w:val="78DE2B17"/>
    <w:rsid w:val="78F01A3A"/>
    <w:rsid w:val="79098F74"/>
    <w:rsid w:val="7927D5F9"/>
    <w:rsid w:val="793AC0FE"/>
    <w:rsid w:val="79C4461A"/>
    <w:rsid w:val="7A233E02"/>
    <w:rsid w:val="7A4CFA1B"/>
    <w:rsid w:val="7A8A9E53"/>
    <w:rsid w:val="7AF8B809"/>
    <w:rsid w:val="7B21CBD6"/>
    <w:rsid w:val="7B50A050"/>
    <w:rsid w:val="7B819132"/>
    <w:rsid w:val="7BF33BA1"/>
    <w:rsid w:val="7C195DA3"/>
    <w:rsid w:val="7C3BF90D"/>
    <w:rsid w:val="7C4DF388"/>
    <w:rsid w:val="7C5BBD22"/>
    <w:rsid w:val="7D0421A5"/>
    <w:rsid w:val="7D34C052"/>
    <w:rsid w:val="7D458D60"/>
    <w:rsid w:val="7D882E75"/>
    <w:rsid w:val="7D9D0401"/>
    <w:rsid w:val="7DEACF11"/>
    <w:rsid w:val="7E496528"/>
    <w:rsid w:val="7E6B90DA"/>
    <w:rsid w:val="7EFB3ED3"/>
    <w:rsid w:val="7F054F5F"/>
    <w:rsid w:val="7F92BAEF"/>
    <w:rsid w:val="7FCA963D"/>
    <w:rsid w:val="7FEF4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F2AA8"/>
  <w15:chartTrackingRefBased/>
  <w15:docId w15:val="{0293FAB8-C354-4B05-BEED-CBB62E87A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150E2E9"/>
    <w:pPr>
      <w:ind w:left="720"/>
      <w:contextualSpacing/>
    </w:pPr>
  </w:style>
  <w:style w:type="character" w:styleId="Hyperlink">
    <w:name w:val="Hyperlink"/>
    <w:basedOn w:val="DefaultParagraphFont"/>
    <w:uiPriority w:val="99"/>
    <w:unhideWhenUsed/>
    <w:rsid w:val="4FAD7F7C"/>
    <w:rPr>
      <w:color w:val="467886"/>
      <w:u w:val="single"/>
    </w:rPr>
  </w:style>
  <w:style w:type="paragraph" w:styleId="NoSpacing">
    <w:name w:val="No Spacing"/>
    <w:link w:val="NoSpacingChar"/>
    <w:uiPriority w:val="1"/>
    <w:qFormat/>
    <w:rsid w:val="149444A2"/>
    <w:pPr>
      <w:spacing w:after="0"/>
    </w:pPr>
  </w:style>
  <w:style w:type="paragraph" w:styleId="Header">
    <w:name w:val="header"/>
    <w:basedOn w:val="Normal"/>
    <w:uiPriority w:val="99"/>
    <w:unhideWhenUsed/>
    <w:rsid w:val="5DB79632"/>
    <w:pPr>
      <w:tabs>
        <w:tab w:val="center" w:pos="4680"/>
        <w:tab w:val="right" w:pos="9360"/>
      </w:tabs>
      <w:spacing w:after="0" w:line="240" w:lineRule="auto"/>
    </w:pPr>
  </w:style>
  <w:style w:type="paragraph" w:styleId="Footer">
    <w:name w:val="footer"/>
    <w:basedOn w:val="Normal"/>
    <w:uiPriority w:val="99"/>
    <w:unhideWhenUsed/>
    <w:rsid w:val="5DB7963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SpacingChar">
    <w:name w:val="No Spacing Char"/>
    <w:basedOn w:val="DefaultParagraphFont"/>
    <w:link w:val="NoSpacing"/>
    <w:uiPriority w:val="1"/>
    <w:rsid w:val="00DC5748"/>
  </w:style>
  <w:style w:type="character" w:styleId="UnresolvedMention">
    <w:name w:val="Unresolved Mention"/>
    <w:basedOn w:val="DefaultParagraphFont"/>
    <w:uiPriority w:val="99"/>
    <w:semiHidden/>
    <w:unhideWhenUsed/>
    <w:rsid w:val="00A40D2C"/>
    <w:rPr>
      <w:color w:val="605E5C"/>
      <w:shd w:val="clear" w:color="auto" w:fill="E1DFDD"/>
    </w:rPr>
  </w:style>
  <w:style w:type="paragraph" w:styleId="TOC1">
    <w:name w:val="toc 1"/>
    <w:basedOn w:val="Normal"/>
    <w:next w:val="Normal"/>
    <w:autoRedefine/>
    <w:uiPriority w:val="39"/>
    <w:unhideWhenUsed/>
    <w:rsid w:val="005E51D0"/>
    <w:pPr>
      <w:spacing w:before="360" w:after="360" w:line="240" w:lineRule="auto"/>
    </w:pPr>
    <w:rPr>
      <w:rFonts w:eastAsiaTheme="minorHAnsi"/>
      <w:b/>
      <w:bCs/>
      <w:caps/>
      <w:sz w:val="22"/>
      <w:szCs w:val="22"/>
      <w:u w:val="single"/>
      <w:lang w:eastAsia="en-US"/>
    </w:rPr>
  </w:style>
  <w:style w:type="paragraph" w:styleId="TOC2">
    <w:name w:val="toc 2"/>
    <w:basedOn w:val="Normal"/>
    <w:next w:val="Normal"/>
    <w:autoRedefine/>
    <w:uiPriority w:val="39"/>
    <w:unhideWhenUsed/>
    <w:rsid w:val="005E51D0"/>
    <w:pPr>
      <w:spacing w:after="0" w:line="240" w:lineRule="auto"/>
    </w:pPr>
    <w:rPr>
      <w:rFonts w:eastAsiaTheme="minorHAnsi"/>
      <w:b/>
      <w:bCs/>
      <w:smallCaps/>
      <w:sz w:val="22"/>
      <w:szCs w:val="22"/>
      <w:lang w:eastAsia="en-US"/>
    </w:rPr>
  </w:style>
  <w:style w:type="paragraph" w:styleId="TOC3">
    <w:name w:val="toc 3"/>
    <w:basedOn w:val="Normal"/>
    <w:next w:val="Normal"/>
    <w:autoRedefine/>
    <w:uiPriority w:val="39"/>
    <w:unhideWhenUsed/>
    <w:rsid w:val="005E51D0"/>
    <w:pPr>
      <w:spacing w:after="0" w:line="240" w:lineRule="auto"/>
    </w:pPr>
    <w:rPr>
      <w:rFonts w:eastAsiaTheme="minorHAnsi"/>
      <w:smallCaps/>
      <w:sz w:val="22"/>
      <w:szCs w:val="22"/>
      <w:lang w:eastAsia="en-US"/>
    </w:rPr>
  </w:style>
  <w:style w:type="character" w:styleId="FollowedHyperlink">
    <w:name w:val="FollowedHyperlink"/>
    <w:basedOn w:val="DefaultParagraphFont"/>
    <w:uiPriority w:val="99"/>
    <w:semiHidden/>
    <w:unhideWhenUsed/>
    <w:rsid w:val="0020116F"/>
    <w:rPr>
      <w:color w:val="96607D" w:themeColor="followedHyperlink"/>
      <w:u w:val="single"/>
    </w:rPr>
  </w:style>
  <w:style w:type="paragraph" w:styleId="TOCHeading">
    <w:name w:val="TOC Heading"/>
    <w:basedOn w:val="Heading1"/>
    <w:next w:val="Normal"/>
    <w:uiPriority w:val="39"/>
    <w:unhideWhenUsed/>
    <w:qFormat/>
    <w:rsid w:val="00166EA8"/>
    <w:pPr>
      <w:spacing w:before="240" w:after="0" w:line="259" w:lineRule="auto"/>
      <w:outlineLvl w:val="9"/>
    </w:pPr>
    <w:rPr>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outhwalescommissioner.org.uk/news/out-and-about-in-your-community/" TargetMode="External"/><Relationship Id="rId21" Type="http://schemas.openxmlformats.org/officeDocument/2006/relationships/hyperlink" Target="https://www.college.police.uk/article/preparing-policing-future-challenges-and-demands" TargetMode="External"/><Relationship Id="rId42" Type="http://schemas.openxmlformats.org/officeDocument/2006/relationships/hyperlink" Target="https://niceareas.co.uk/crime-map/" TargetMode="External"/><Relationship Id="rId47" Type="http://schemas.openxmlformats.org/officeDocument/2006/relationships/hyperlink" Target="https://www.advantageslist.com/advantages-and-disadvantages-of-questionnaires/" TargetMode="External"/><Relationship Id="rId63" Type="http://schemas.openxmlformats.org/officeDocument/2006/relationships/image" Target="media/image10.png"/><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questionpro.com/blog/what-is-a-questionnaire/" TargetMode="External"/><Relationship Id="rId29" Type="http://schemas.openxmlformats.org/officeDocument/2006/relationships/hyperlink" Target="https://www.police.uk/pu/your-area/dyfed-powys-police/llanelli-town-centre/" TargetMode="External"/><Relationship Id="rId11" Type="http://schemas.openxmlformats.org/officeDocument/2006/relationships/image" Target="media/image4.png"/><Relationship Id="rId24" Type="http://schemas.openxmlformats.org/officeDocument/2006/relationships/hyperlink" Target="https://www.crimerate.co.uk/" TargetMode="External"/><Relationship Id="rId32" Type="http://schemas.openxmlformats.org/officeDocument/2006/relationships/hyperlink" Target="https://www.gov.uk/government/publications/public-perceptions-of-policing-a-review-of-research-and-literature" TargetMode="External"/><Relationship Id="rId37" Type="http://schemas.openxmlformats.org/officeDocument/2006/relationships/hyperlink" Target="https://www.researchgate.net/publication/378868278" TargetMode="External"/><Relationship Id="rId40" Type="http://schemas.openxmlformats.org/officeDocument/2006/relationships/hyperlink" Target="https://www.dyfedpowys-pcc.org.uk/media/t4spaxj4/annual-report-2024-25-digital-en.pdf" TargetMode="External"/><Relationship Id="rId45" Type="http://schemas.openxmlformats.org/officeDocument/2006/relationships/hyperlink" Target="https://www.ethnicity-facts-figures.service.gov.uk/crime-justice-and-the-law/policing/confidence-in-the-local-police/latest/" TargetMode="External"/><Relationship Id="rId53" Type="http://schemas.openxmlformats.org/officeDocument/2006/relationships/hyperlink" Target="https://www.parliament.uk/business/publications/research/olympic-britain/crime-and-defence/crimes-of-the-century/" TargetMode="External"/><Relationship Id="rId58" Type="http://schemas.openxmlformats.org/officeDocument/2006/relationships/hyperlink" Target="https://www.southwalescommissioner.org.uk/wp-content/uploads/2025/03/C24-0163_PCC_Police-Crime-and-Justice-Plan-2025_Single-Pages-1.pdf" TargetMode="External"/><Relationship Id="rId66" Type="http://schemas.openxmlformats.org/officeDocument/2006/relationships/image" Target="media/image13.png"/><Relationship Id="rId5" Type="http://schemas.openxmlformats.org/officeDocument/2006/relationships/webSettings" Target="webSettings.xml"/><Relationship Id="rId61" Type="http://schemas.openxmlformats.org/officeDocument/2006/relationships/image" Target="media/image8.png"/><Relationship Id="rId19" Type="http://schemas.openxmlformats.org/officeDocument/2006/relationships/hyperlink" Target="https://doi.org/10.1093/jrssig/qmad078" TargetMode="External"/><Relationship Id="rId14" Type="http://schemas.openxmlformats.org/officeDocument/2006/relationships/image" Target="media/image7.png"/><Relationship Id="rId22" Type="http://schemas.openxmlformats.org/officeDocument/2006/relationships/hyperlink" Target="https://www.shropshirestar.com/news/crime/i-am-committed-to-ensuring-that-our-policing-priorities-reflect-the-needs-and-concerns-of-the-communities-we-serve-says-dyfed-powys-police-and-crime-commissioner-5675168" TargetMode="External"/><Relationship Id="rId27" Type="http://schemas.openxmlformats.org/officeDocument/2006/relationships/hyperlink" Target="https://policeprofessional.com/feature/the-perception-gap/" TargetMode="External"/><Relationship Id="rId30" Type="http://schemas.openxmlformats.org/officeDocument/2006/relationships/hyperlink" Target="https://www.vittana.org/20-advantages-and-disadvantages-of-survey-research" TargetMode="External"/><Relationship Id="rId35" Type="http://schemas.openxmlformats.org/officeDocument/2006/relationships/hyperlink" Target="https://www.educba.com/advantages-and-disadvantages-of-questionnaires/" TargetMode="External"/><Relationship Id="rId43" Type="http://schemas.openxmlformats.org/officeDocument/2006/relationships/hyperlink" Target="https://www.npcc.police.uk/publications/policing-vision-2030/" TargetMode="External"/><Relationship Id="rId48" Type="http://schemas.openxmlformats.org/officeDocument/2006/relationships/hyperlink" Target="https://www.plumplot.co.uk/Wales-violent-crime-statistics.html" TargetMode="External"/><Relationship Id="rId56" Type="http://schemas.openxmlformats.org/officeDocument/2006/relationships/hyperlink" Target="https://www.gov.wales/find-your-local-police-force" TargetMode="External"/><Relationship Id="rId64" Type="http://schemas.openxmlformats.org/officeDocument/2006/relationships/image" Target="media/image11.png"/><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ons.gov.uk/peoplepopulationandcommunity/crimeandjustice/articles/theimpactofcrimeonvictimsandsociety/march2022" TargetMode="External"/><Relationship Id="rId72" Type="http://schemas.microsoft.com/office/2020/10/relationships/intelligence" Target="intelligence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citypopulation.de/en/uk/wales/admin/swansea/W04000960__clydach/" TargetMode="External"/><Relationship Id="rId25" Type="http://schemas.openxmlformats.org/officeDocument/2006/relationships/hyperlink" Target="https://crimespotter.co.uk/" TargetMode="External"/><Relationship Id="rId33" Type="http://schemas.openxmlformats.org/officeDocument/2006/relationships/hyperlink" Target="https://www.researchmethod.net/questionnaire/" TargetMode="External"/><Relationship Id="rId38" Type="http://schemas.openxmlformats.org/officeDocument/2006/relationships/hyperlink" Target="https://www.southwalesguardian.co.uk/news/19802286.dont-suffer-silence-police-commissioner-tells-young-people/" TargetMode="External"/><Relationship Id="rId46" Type="http://schemas.openxmlformats.org/officeDocument/2006/relationships/hyperlink" Target="https://www.ons.gov.uk/peoplepopulationandcommunity/crimeandjustice/articles/perceptionandexperienceofpoliceandcriminaljusticesystemenglandandwales/latest" TargetMode="External"/><Relationship Id="rId59" Type="http://schemas.openxmlformats.org/officeDocument/2006/relationships/hyperlink" Target="https://yougov.com/en-gb/articles/54368-perceptions-of-crime" TargetMode="External"/><Relationship Id="rId67" Type="http://schemas.openxmlformats.org/officeDocument/2006/relationships/image" Target="media/image14.png"/><Relationship Id="rId20" Type="http://schemas.openxmlformats.org/officeDocument/2006/relationships/hyperlink" Target="https://www.cipd.org/uk/knowledge/factsheets/pestle-analysis-factsheet/" TargetMode="External"/><Relationship Id="rId41" Type="http://schemas.openxmlformats.org/officeDocument/2006/relationships/hyperlink" Target="https://www.dyfed-powys.police.uk/police-forces/dyfed-powys-police/areas/about-us/about-us/our-priorities-and-progress/" TargetMode="External"/><Relationship Id="rId54" Type="http://schemas.openxmlformats.org/officeDocument/2006/relationships/hyperlink" Target="https://www.crim.cam.ac.uk/research/thecambridgecrimeharmindex" TargetMode="External"/><Relationship Id="rId62" Type="http://schemas.openxmlformats.org/officeDocument/2006/relationships/image" Target="media/image9.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5255/UKDA-SN-852854" TargetMode="External"/><Relationship Id="rId23" Type="http://schemas.openxmlformats.org/officeDocument/2006/relationships/hyperlink" Target="https://www.countryside-alliance.org/report-rural-crime" TargetMode="External"/><Relationship Id="rId28" Type="http://schemas.openxmlformats.org/officeDocument/2006/relationships/hyperlink" Target="https://www.police.uk/pu/your-area/dyfed-powys-police/kidwelly/" TargetMode="External"/><Relationship Id="rId36" Type="http://schemas.openxmlformats.org/officeDocument/2006/relationships/hyperlink" Target="https://doi.org/10.1108/13639511111131030" TargetMode="External"/><Relationship Id="rId49" Type="http://schemas.openxmlformats.org/officeDocument/2006/relationships/hyperlink" Target="https://www.magazine.science.police.uk/issue-1/preparing-for-the-future/" TargetMode="External"/><Relationship Id="rId57" Type="http://schemas.openxmlformats.org/officeDocument/2006/relationships/hyperlink" Target="https://librarysearch.uwtsd.ac.uk/discovery/fulldisplay?docid=cdi_proquest_journals_2322017659&amp;context=PC&amp;vid=44WHELF_UWTSD:44WHELF_UWTSD_VU1&amp;lang=en" TargetMode="External"/><Relationship Id="rId10" Type="http://schemas.openxmlformats.org/officeDocument/2006/relationships/image" Target="media/image3.png"/><Relationship Id="rId31" Type="http://schemas.openxmlformats.org/officeDocument/2006/relationships/hyperlink" Target="https://doi.org/10.1371/journal.pone.0149546" TargetMode="External"/><Relationship Id="rId44" Type="http://schemas.openxmlformats.org/officeDocument/2006/relationships/hyperlink" Target="https://www.ons.gov.uk/peoplepopulationandcommunity/crimeandjustice/bulletins/crimeinenglandandwales/latest" TargetMode="External"/><Relationship Id="rId52" Type="http://schemas.openxmlformats.org/officeDocument/2006/relationships/hyperlink" Target="https://www.tenby-today.co.uk/news/survey-launched-to-determine-how-safe-residents-feel-in-the-dyfed-powys-area-505023" TargetMode="External"/><Relationship Id="rId60" Type="http://schemas.openxmlformats.org/officeDocument/2006/relationships/hyperlink" Target="https://librarysearch.uwtsd.ac.uk/discovery/researchAssistant?vid=44WHELF_UWTSD:44WHELF_UWTSD_VU1" TargetMode="External"/><Relationship Id="rId65"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citypopulation.de/en/uk/wales/admin/carmarthenshire/W04000506__kidwelly/" TargetMode="External"/><Relationship Id="rId39" Type="http://schemas.openxmlformats.org/officeDocument/2006/relationships/hyperlink" Target="https://www.pointerpro.com/blog/questionnaire-pros-and-cons/" TargetMode="External"/><Relationship Id="rId34" Type="http://schemas.openxmlformats.org/officeDocument/2006/relationships/hyperlink" Target="https://www.researchmethodology.org/data-collection/" TargetMode="External"/><Relationship Id="rId50" Type="http://schemas.openxmlformats.org/officeDocument/2006/relationships/hyperlink" Target="https://www.police.uk/pu/your-area/south-wales-police/clydach/" TargetMode="External"/><Relationship Id="rId55" Type="http://schemas.openxmlformats.org/officeDocument/2006/relationships/hyperlink" Target="https://wakefield.global/insights/how-long-should-survey-be-left-op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D0E5E-4EC0-4F74-A714-068D0A3AE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TotalTime>
  <Pages>41</Pages>
  <Words>9289</Words>
  <Characters>57506</Characters>
  <Application>Microsoft Office Word</Application>
  <DocSecurity>0</DocSecurity>
  <Lines>1306</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how crime evolves between different areas, putting a focus on the difference between rural and urban areas.</dc:title>
  <dc:subject/>
  <dc:creator>Zach Nelmes-Palmer (2304226)</dc:creator>
  <cp:keywords/>
  <dc:description/>
  <cp:lastModifiedBy>Zach Nelmes Palmer</cp:lastModifiedBy>
  <cp:revision>71</cp:revision>
  <dcterms:created xsi:type="dcterms:W3CDTF">2026-04-30T15:44:00Z</dcterms:created>
  <dcterms:modified xsi:type="dcterms:W3CDTF">2026-05-01T16:14:00Z</dcterms:modified>
</cp:coreProperties>
</file>