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29FA30" w14:textId="77777777" w:rsidR="0056099E" w:rsidRPr="00DB4A37" w:rsidRDefault="0056099E" w:rsidP="0056099E">
      <w:pPr>
        <w:autoSpaceDE w:val="0"/>
        <w:autoSpaceDN w:val="0"/>
        <w:adjustRightInd w:val="0"/>
        <w:rPr>
          <w:rFonts w:ascii="AppleSystemUIFont" w:hAnsi="AppleSystemUIFont" w:cs="AppleSystemUIFont"/>
          <w:b/>
          <w:u w:val="single"/>
          <w:lang w:val="en-US"/>
        </w:rPr>
      </w:pPr>
      <w:r w:rsidRPr="00DB4A37">
        <w:rPr>
          <w:rFonts w:ascii="AppleSystemUIFont" w:hAnsi="AppleSystemUIFont" w:cs="AppleSystemUIFont"/>
          <w:b/>
          <w:u w:val="single"/>
          <w:lang w:val="en-US"/>
        </w:rPr>
        <w:t xml:space="preserve">Rhestr gyfeiriadau </w:t>
      </w:r>
    </w:p>
    <w:p w14:paraId="2DF822C1" w14:textId="748C5B27" w:rsidR="000219C5" w:rsidRDefault="00D2442A"/>
    <w:p w14:paraId="4146B1C7" w14:textId="77777777" w:rsidR="0056099E" w:rsidRDefault="0056099E" w:rsidP="0056099E">
      <w:pPr>
        <w:rPr>
          <w:rFonts w:ascii="AppleSystemUIFont" w:hAnsi="AppleSystemUIFont" w:cs="AppleSystemUIFont"/>
          <w:lang w:val="en-US"/>
        </w:rPr>
      </w:pPr>
      <w:r>
        <w:rPr>
          <w:rFonts w:ascii="AppleSystemUIFont" w:hAnsi="AppleSystemUIFont" w:cs="AppleSystemUIFont"/>
          <w:lang w:val="en-US"/>
        </w:rPr>
        <w:t xml:space="preserve">APADGOS (2008) Fframwaith ar gyfer Dysgu Plant 3 i 7 oed yng Nghymru. Caerdydd: Cyhoeddiadau Llywodraeth Cynulliad Cymru. </w:t>
      </w:r>
    </w:p>
    <w:p w14:paraId="4791D935" w14:textId="4D4B95EA" w:rsidR="0056099E" w:rsidRDefault="0056099E"/>
    <w:p w14:paraId="4FE57925" w14:textId="77777777" w:rsidR="0056099E" w:rsidRDefault="0056099E" w:rsidP="0056099E">
      <w:pPr>
        <w:autoSpaceDE w:val="0"/>
        <w:autoSpaceDN w:val="0"/>
        <w:adjustRightInd w:val="0"/>
        <w:rPr>
          <w:rFonts w:ascii="AppleSystemUIFont" w:hAnsi="AppleSystemUIFont" w:cs="AppleSystemUIFont"/>
          <w:lang w:val="en-US"/>
        </w:rPr>
      </w:pPr>
      <w:r>
        <w:rPr>
          <w:rFonts w:ascii="AppleSystemUIFont" w:hAnsi="AppleSystemUIFont" w:cs="AppleSystemUIFont"/>
          <w:lang w:val="en-US"/>
        </w:rPr>
        <w:t>Banerjee, R., McLaughlin, C., Cotney, J. L., Roberts, L. &amp; Peereboom, C. (2016). Promoting emotional health, well-being, and resilience in primary schools. Cardiff: Public Policy Institute of Wales.</w:t>
      </w:r>
    </w:p>
    <w:p w14:paraId="67C30BEB" w14:textId="18858BCF" w:rsidR="0056099E" w:rsidRDefault="0056099E"/>
    <w:p w14:paraId="0627CA22" w14:textId="77777777" w:rsidR="0056099E" w:rsidRDefault="0056099E" w:rsidP="0056099E">
      <w:pPr>
        <w:autoSpaceDE w:val="0"/>
        <w:autoSpaceDN w:val="0"/>
        <w:adjustRightInd w:val="0"/>
        <w:rPr>
          <w:rFonts w:ascii="AppleSystemUIFont" w:hAnsi="AppleSystemUIFont" w:cs="AppleSystemUIFont"/>
          <w:lang w:val="en-US"/>
        </w:rPr>
      </w:pPr>
      <w:r>
        <w:rPr>
          <w:rFonts w:ascii="AppleSystemUIFont" w:hAnsi="AppleSystemUIFont" w:cs="AppleSystemUIFont"/>
          <w:lang w:val="en-US"/>
        </w:rPr>
        <w:t xml:space="preserve">Barnes, J. (2015) </w:t>
      </w:r>
      <w:r w:rsidRPr="00DB4A37">
        <w:rPr>
          <w:rFonts w:ascii="AppleSystemUIFont" w:hAnsi="AppleSystemUIFont" w:cs="AppleSystemUIFont"/>
          <w:i/>
          <w:lang w:val="en-US"/>
        </w:rPr>
        <w:t>Cross-Curricular Learning 3-14.</w:t>
      </w:r>
      <w:r>
        <w:rPr>
          <w:rFonts w:ascii="AppleSystemUIFont" w:hAnsi="AppleSystemUIFont" w:cs="AppleSystemUIFont"/>
          <w:lang w:val="en-US"/>
        </w:rPr>
        <w:t xml:space="preserve"> London: SAGE. </w:t>
      </w:r>
    </w:p>
    <w:p w14:paraId="168465FD" w14:textId="77777777" w:rsidR="0056099E" w:rsidRPr="007E2166" w:rsidRDefault="0056099E" w:rsidP="0056099E">
      <w:pPr>
        <w:pStyle w:val="NormalWeb"/>
        <w:rPr>
          <w:rFonts w:asciiTheme="minorHAnsi" w:hAnsiTheme="minorHAnsi" w:cstheme="minorHAnsi"/>
        </w:rPr>
      </w:pPr>
      <w:r>
        <w:rPr>
          <w:rFonts w:ascii="AppleSystemUIFont" w:hAnsi="AppleSystemUIFont" w:cs="AppleSystemUIFont"/>
          <w:lang w:val="en-US"/>
        </w:rPr>
        <w:t xml:space="preserve">Donaldson, G. (2015) </w:t>
      </w:r>
      <w:r w:rsidRPr="00DB4A37">
        <w:rPr>
          <w:rFonts w:ascii="AppleSystemUIFont" w:hAnsi="AppleSystemUIFont" w:cs="AppleSystemUIFont"/>
          <w:i/>
          <w:lang w:val="en-US"/>
        </w:rPr>
        <w:t xml:space="preserve">Dyfodol Llwyddiannus: </w:t>
      </w:r>
      <w:r w:rsidRPr="00DB4A37">
        <w:rPr>
          <w:rFonts w:asciiTheme="minorHAnsi" w:hAnsiTheme="minorHAnsi" w:cstheme="minorHAnsi"/>
          <w:i/>
        </w:rPr>
        <w:t>Adolygiad Annibynnol o’r Cwricwlwm a’r Trefniadau Asesu yng Nghymru.</w:t>
      </w:r>
      <w:r>
        <w:rPr>
          <w:rFonts w:asciiTheme="minorHAnsi" w:hAnsiTheme="minorHAnsi" w:cstheme="minorHAnsi"/>
        </w:rPr>
        <w:t xml:space="preserve"> Caerdydd: Llywodraeth Cymru. </w:t>
      </w:r>
    </w:p>
    <w:p w14:paraId="5BCC37D2" w14:textId="5E91E4E7" w:rsidR="0056099E" w:rsidRDefault="0056099E" w:rsidP="0056099E">
      <w:r w:rsidRPr="00C211B0">
        <w:t xml:space="preserve">Estyn (2016) Themâu trawsgwricwlaidd sy’n datblygu medrau allweddol disgyblion. Ar gael yn: </w:t>
      </w:r>
      <w:hyperlink r:id="rId6" w:history="1">
        <w:r w:rsidRPr="00C211B0">
          <w:rPr>
            <w:rStyle w:val="Hyperlink"/>
          </w:rPr>
          <w:t>https://www.estyn.llyw.cymru/arfer-effeithiol/themâu-trawsgwricwlaidd-sy’n-datblygu-medrau-allweddol-disgyblion</w:t>
        </w:r>
      </w:hyperlink>
      <w:r w:rsidRPr="00C211B0">
        <w:t xml:space="preserve">  </w:t>
      </w:r>
    </w:p>
    <w:p w14:paraId="1E0748EA" w14:textId="2B135EB0" w:rsidR="0056099E" w:rsidRPr="00C211B0" w:rsidRDefault="0056099E" w:rsidP="0056099E">
      <w:r>
        <w:t xml:space="preserve">(Darllenwyd: 20 Tachwedd 2018) </w:t>
      </w:r>
    </w:p>
    <w:p w14:paraId="0014E721" w14:textId="77777777" w:rsidR="0056099E" w:rsidRDefault="0056099E" w:rsidP="0056099E">
      <w:pPr>
        <w:pStyle w:val="NormalWeb"/>
        <w:rPr>
          <w:rFonts w:asciiTheme="minorHAnsi" w:hAnsiTheme="minorHAnsi" w:cstheme="minorHAnsi"/>
        </w:rPr>
      </w:pPr>
      <w:r w:rsidRPr="0082291B">
        <w:rPr>
          <w:rFonts w:asciiTheme="minorHAnsi" w:hAnsiTheme="minorHAnsi" w:cstheme="minorHAnsi"/>
        </w:rPr>
        <w:t xml:space="preserve">Estyn (2018) </w:t>
      </w:r>
      <w:r w:rsidRPr="0082291B">
        <w:rPr>
          <w:rFonts w:asciiTheme="minorHAnsi" w:hAnsiTheme="minorHAnsi" w:cstheme="minorHAnsi"/>
          <w:i/>
        </w:rPr>
        <w:t>Arloesi’r cwricwlwm mewn ysgolion cynradd.</w:t>
      </w:r>
      <w:r w:rsidRPr="0082291B">
        <w:rPr>
          <w:rFonts w:asciiTheme="minorHAnsi" w:hAnsiTheme="minorHAnsi" w:cstheme="minorHAnsi"/>
        </w:rPr>
        <w:t xml:space="preserve"> Caerdydd: Estyn. </w:t>
      </w:r>
    </w:p>
    <w:p w14:paraId="061C7A59" w14:textId="77777777" w:rsidR="0056099E" w:rsidRPr="00A33C4F" w:rsidRDefault="0056099E" w:rsidP="0056099E">
      <w:pPr>
        <w:autoSpaceDE w:val="0"/>
        <w:autoSpaceDN w:val="0"/>
        <w:adjustRightInd w:val="0"/>
        <w:rPr>
          <w:rFonts w:cstheme="minorHAnsi"/>
          <w:lang w:val="en-US"/>
        </w:rPr>
      </w:pPr>
      <w:r w:rsidRPr="00A33C4F">
        <w:rPr>
          <w:rFonts w:cstheme="minorHAnsi"/>
          <w:lang w:val="en-US"/>
        </w:rPr>
        <w:t xml:space="preserve">Estyn. (2014) </w:t>
      </w:r>
      <w:r w:rsidRPr="00A33C4F">
        <w:rPr>
          <w:rFonts w:cstheme="minorHAnsi"/>
          <w:i/>
        </w:rPr>
        <w:t>Canolbwyntio ar lais y disgybl</w:t>
      </w:r>
      <w:r w:rsidRPr="00A33C4F">
        <w:rPr>
          <w:rFonts w:cstheme="minorHAnsi"/>
          <w:bCs/>
          <w:i/>
        </w:rPr>
        <w:t>.</w:t>
      </w:r>
      <w:r w:rsidRPr="00A33C4F">
        <w:rPr>
          <w:rFonts w:cstheme="minorHAnsi"/>
          <w:bCs/>
        </w:rPr>
        <w:t xml:space="preserve"> Ar gael yn: </w:t>
      </w:r>
      <w:hyperlink r:id="rId7" w:history="1">
        <w:r w:rsidRPr="00A33C4F">
          <w:rPr>
            <w:rFonts w:cstheme="minorHAnsi"/>
            <w:lang w:val="en-US"/>
          </w:rPr>
          <w:t>https://www.estyn.gov.wales/node/18268</w:t>
        </w:r>
      </w:hyperlink>
    </w:p>
    <w:p w14:paraId="632AFC44" w14:textId="29EEDFAA" w:rsidR="0056099E" w:rsidRDefault="0056099E"/>
    <w:p w14:paraId="0005ED69" w14:textId="77777777" w:rsidR="0056099E" w:rsidRPr="00272ACA" w:rsidRDefault="0056099E" w:rsidP="0056099E">
      <w:pPr>
        <w:autoSpaceDE w:val="0"/>
        <w:autoSpaceDN w:val="0"/>
        <w:adjustRightInd w:val="0"/>
        <w:rPr>
          <w:rFonts w:ascii="AppleSystemUIFont" w:hAnsi="AppleSystemUIFont" w:cs="AppleSystemUIFont"/>
          <w:lang w:val="en-US"/>
        </w:rPr>
      </w:pPr>
      <w:r>
        <w:rPr>
          <w:rFonts w:ascii="AppleSystemUIFont" w:hAnsi="AppleSystemUIFont" w:cs="AppleSystemUIFont"/>
          <w:lang w:val="en-US"/>
        </w:rPr>
        <w:t xml:space="preserve">Grigg, R. (2015) </w:t>
      </w:r>
      <w:r>
        <w:rPr>
          <w:rFonts w:ascii="AppleSystemUIFont" w:hAnsi="AppleSystemUIFont" w:cs="AppleSystemUIFont"/>
          <w:i/>
          <w:lang w:val="en-US"/>
        </w:rPr>
        <w:t>Becoming</w:t>
      </w:r>
      <w:r w:rsidRPr="00A451D6">
        <w:rPr>
          <w:rFonts w:ascii="AppleSystemUIFont" w:hAnsi="AppleSystemUIFont" w:cs="AppleSystemUIFont"/>
          <w:i/>
          <w:lang w:val="en-US"/>
        </w:rPr>
        <w:t xml:space="preserve"> an outstanding primary school teacher. </w:t>
      </w:r>
      <w:r>
        <w:rPr>
          <w:rFonts w:ascii="AppleSystemUIFont" w:hAnsi="AppleSystemUIFont" w:cs="AppleSystemUIFont"/>
          <w:lang w:val="en-US"/>
        </w:rPr>
        <w:t>Efrog Newydd: Routledge.</w:t>
      </w:r>
    </w:p>
    <w:p w14:paraId="4C075027" w14:textId="63C136E0" w:rsidR="0056099E" w:rsidRDefault="0056099E"/>
    <w:p w14:paraId="2161ED58" w14:textId="066DA12A" w:rsidR="0056099E" w:rsidRDefault="0056099E" w:rsidP="0056099E">
      <w:pPr>
        <w:autoSpaceDE w:val="0"/>
        <w:autoSpaceDN w:val="0"/>
        <w:adjustRightInd w:val="0"/>
        <w:rPr>
          <w:rStyle w:val="Hyperlink"/>
          <w:rFonts w:ascii="AppleSystemUIFont" w:hAnsi="AppleSystemUIFont" w:cs="AppleSystemUIFont"/>
          <w:lang w:val="en-US"/>
        </w:rPr>
      </w:pPr>
      <w:r>
        <w:rPr>
          <w:rFonts w:ascii="AppleSystemUIFont" w:hAnsi="AppleSystemUIFont" w:cs="AppleSystemUIFont"/>
          <w:lang w:val="en-US"/>
        </w:rPr>
        <w:t xml:space="preserve">Gross, J. (2017) </w:t>
      </w:r>
      <w:r w:rsidRPr="00272ACA">
        <w:rPr>
          <w:rFonts w:ascii="AppleSystemUIFont" w:hAnsi="AppleSystemUIFont" w:cs="AppleSystemUIFont"/>
          <w:i/>
          <w:lang w:val="en-US"/>
        </w:rPr>
        <w:t>Time to Talk: Implementing Outstanding Practice in Speech, Language and Communication.</w:t>
      </w:r>
      <w:r>
        <w:rPr>
          <w:rFonts w:ascii="AppleSystemUIFont" w:hAnsi="AppleSystemUIFont" w:cs="AppleSystemUIFont"/>
          <w:lang w:val="en-US"/>
        </w:rPr>
        <w:t xml:space="preserve"> Efrog Newydd: Routledge. Ar gael yn: </w:t>
      </w:r>
      <w:hyperlink r:id="rId8" w:anchor="v=onepage&amp;q&amp;f=false" w:history="1">
        <w:r w:rsidRPr="00FB3E15">
          <w:rPr>
            <w:rStyle w:val="Hyperlink"/>
            <w:rFonts w:ascii="AppleSystemUIFont" w:hAnsi="AppleSystemUIFont" w:cs="AppleSystemUIFont"/>
            <w:lang w:val="en-US"/>
          </w:rPr>
          <w:t>https://books.google.co.uk/books?id=EtRBDwAAQBAJ&amp;pg=PT94&amp;source=gbs_selected_pages&amp;cad=3#v=onepage&amp;q&amp;f=false</w:t>
        </w:r>
      </w:hyperlink>
    </w:p>
    <w:p w14:paraId="36CC8853" w14:textId="1EDF2857" w:rsidR="0056099E" w:rsidRDefault="0056099E" w:rsidP="0056099E">
      <w:pPr>
        <w:autoSpaceDE w:val="0"/>
        <w:autoSpaceDN w:val="0"/>
        <w:adjustRightInd w:val="0"/>
        <w:rPr>
          <w:rFonts w:ascii="AppleSystemUIFont" w:hAnsi="AppleSystemUIFont" w:cs="AppleSystemUIFont"/>
          <w:lang w:val="en-US"/>
        </w:rPr>
      </w:pPr>
      <w:r>
        <w:rPr>
          <w:rFonts w:ascii="AppleSystemUIFont" w:hAnsi="AppleSystemUIFont" w:cs="AppleSystemUIFont"/>
          <w:lang w:val="en-US"/>
        </w:rPr>
        <w:t xml:space="preserve">(Darllenwyd: 1 Rhagfyr 2018) </w:t>
      </w:r>
      <w:bookmarkStart w:id="0" w:name="_GoBack"/>
      <w:bookmarkEnd w:id="0"/>
    </w:p>
    <w:p w14:paraId="16681A76" w14:textId="77777777" w:rsidR="0056099E" w:rsidRPr="0082291B" w:rsidRDefault="0056099E" w:rsidP="0056099E">
      <w:pPr>
        <w:pStyle w:val="NormalWeb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Jones, G. (2014) Dannedd Mel Morgwn. Rily Publications. </w:t>
      </w:r>
    </w:p>
    <w:p w14:paraId="7E802DC0" w14:textId="320856D3" w:rsidR="0056099E" w:rsidRDefault="0056099E">
      <w:pPr>
        <w:rPr>
          <w:rFonts w:ascii="AppleSystemUIFont" w:hAnsi="AppleSystemUIFont" w:cs="AppleSystemUIFont"/>
          <w:lang w:val="en-US"/>
        </w:rPr>
      </w:pPr>
      <w:r>
        <w:rPr>
          <w:rFonts w:ascii="AppleSystemUIFont" w:hAnsi="AppleSystemUIFont" w:cs="AppleSystemUIFont"/>
          <w:lang w:val="en-US"/>
        </w:rPr>
        <w:t xml:space="preserve">Kerry, T. (2011) </w:t>
      </w:r>
      <w:r w:rsidRPr="00272ACA">
        <w:rPr>
          <w:rFonts w:ascii="AppleSystemUIFont" w:hAnsi="AppleSystemUIFont" w:cs="AppleSystemUIFont"/>
          <w:i/>
          <w:lang w:val="en-US"/>
        </w:rPr>
        <w:t xml:space="preserve">Cross-Curricular Teaching in the Primary School: Planning and Facilitating </w:t>
      </w:r>
      <w:r>
        <w:rPr>
          <w:rFonts w:ascii="AppleSystemUIFont" w:hAnsi="AppleSystemUIFont" w:cs="AppleSystemUIFont"/>
          <w:i/>
          <w:lang w:val="en-US"/>
        </w:rPr>
        <w:t>i</w:t>
      </w:r>
      <w:r w:rsidRPr="00272ACA">
        <w:rPr>
          <w:rFonts w:ascii="AppleSystemUIFont" w:hAnsi="AppleSystemUIFont" w:cs="AppleSystemUIFont"/>
          <w:i/>
          <w:lang w:val="en-US"/>
        </w:rPr>
        <w:t xml:space="preserve">maginative Lessons. </w:t>
      </w:r>
      <w:r w:rsidRPr="00272ACA">
        <w:rPr>
          <w:rFonts w:ascii="AppleSystemUIFont" w:hAnsi="AppleSystemUIFont" w:cs="AppleSystemUIFont"/>
          <w:lang w:val="en-US"/>
        </w:rPr>
        <w:t>Efrog Newydd: Routledge</w:t>
      </w:r>
      <w:r>
        <w:rPr>
          <w:rFonts w:ascii="AppleSystemUIFont" w:hAnsi="AppleSystemUIFont" w:cs="AppleSystemUIFont"/>
          <w:lang w:val="en-US"/>
        </w:rPr>
        <w:t>.</w:t>
      </w:r>
    </w:p>
    <w:p w14:paraId="04F79B4C" w14:textId="2A0D6064" w:rsidR="0056099E" w:rsidRDefault="0056099E"/>
    <w:p w14:paraId="3F57909E" w14:textId="77777777" w:rsidR="0056099E" w:rsidRPr="0082291B" w:rsidRDefault="0056099E" w:rsidP="0056099E">
      <w:r>
        <w:t xml:space="preserve">Llywodraeth Cymru (2015) </w:t>
      </w:r>
      <w:r w:rsidRPr="0082291B">
        <w:rPr>
          <w:i/>
        </w:rPr>
        <w:t>Deddf Llesiant Cenedlaethau’r Dyfodol (Cymru)</w:t>
      </w:r>
      <w:r>
        <w:rPr>
          <w:i/>
        </w:rPr>
        <w:t xml:space="preserve">. </w:t>
      </w:r>
      <w:r>
        <w:t xml:space="preserve">Caerdydd: Llywodraeth Cymru. </w:t>
      </w:r>
    </w:p>
    <w:p w14:paraId="5E37B57E" w14:textId="3158D4A8" w:rsidR="0056099E" w:rsidRDefault="0056099E"/>
    <w:p w14:paraId="07DA9F66" w14:textId="77777777" w:rsidR="0056099E" w:rsidRDefault="0056099E" w:rsidP="0056099E">
      <w:r>
        <w:t xml:space="preserve">Llywodraeth Cymru (2016) </w:t>
      </w:r>
      <w:r w:rsidRPr="0082291B">
        <w:rPr>
          <w:i/>
        </w:rPr>
        <w:t>Fframwaith Cymhwysedd Digidol.</w:t>
      </w:r>
      <w:r>
        <w:t xml:space="preserve"> Ar gael yn: </w:t>
      </w:r>
      <w:hyperlink r:id="rId9" w:history="1">
        <w:r w:rsidRPr="00FB3E15">
          <w:rPr>
            <w:rStyle w:val="Hyperlink"/>
          </w:rPr>
          <w:t>http://learning.gov.wales/resources/browse-all/digital-competence-framework/?lang=cy</w:t>
        </w:r>
      </w:hyperlink>
    </w:p>
    <w:p w14:paraId="37E3010E" w14:textId="77E2443C" w:rsidR="0056099E" w:rsidRDefault="0056099E">
      <w:r w:rsidRPr="00C211B0">
        <w:t>(Darllenwyd: 28 Tachwedd 2018)</w:t>
      </w:r>
    </w:p>
    <w:p w14:paraId="3E60AA6F" w14:textId="77777777" w:rsidR="0056099E" w:rsidRDefault="0056099E"/>
    <w:p w14:paraId="32CD4928" w14:textId="77777777" w:rsidR="0056099E" w:rsidRDefault="0056099E" w:rsidP="0056099E">
      <w:pPr>
        <w:pStyle w:val="NoSpacing"/>
        <w:rPr>
          <w:lang w:val="en-GB"/>
        </w:rPr>
      </w:pPr>
      <w:r w:rsidRPr="007E2166">
        <w:rPr>
          <w:lang w:val="en-GB"/>
        </w:rPr>
        <w:t xml:space="preserve">Yr Adran Addysg a Sgiliau (Diwydiedig 2015) </w:t>
      </w:r>
      <w:r w:rsidRPr="007E2166">
        <w:rPr>
          <w:i/>
          <w:lang w:val="en-GB"/>
        </w:rPr>
        <w:t xml:space="preserve">Cwricwlwm Cymru: Fframwaith y Cyfnod Sylfaen (Diwydiedig 2015) </w:t>
      </w:r>
      <w:r w:rsidRPr="007E2166">
        <w:rPr>
          <w:lang w:val="en-GB"/>
        </w:rPr>
        <w:t xml:space="preserve"> Caerdydd: Llywodraeth Cymru.</w:t>
      </w:r>
      <w:r>
        <w:rPr>
          <w:lang w:val="en-GB"/>
        </w:rPr>
        <w:t xml:space="preserve"> </w:t>
      </w:r>
    </w:p>
    <w:p w14:paraId="75FE2B3A" w14:textId="2364F639" w:rsidR="0056099E" w:rsidRDefault="0056099E"/>
    <w:p w14:paraId="2403D9B3" w14:textId="77777777" w:rsidR="0056099E" w:rsidRDefault="0056099E" w:rsidP="0056099E">
      <w:r w:rsidRPr="00272ACA">
        <w:lastRenderedPageBreak/>
        <w:t xml:space="preserve">Yr Adran Gyhoeddiadau (2007) </w:t>
      </w:r>
      <w:r w:rsidRPr="00272ACA">
        <w:rPr>
          <w:i/>
        </w:rPr>
        <w:t>Gwella dysgu ac addysgu medrau darllen cynnar.</w:t>
      </w:r>
      <w:r w:rsidRPr="00272ACA">
        <w:t xml:space="preserve"> Caerdydd: Estyn.</w:t>
      </w:r>
      <w:r>
        <w:t xml:space="preserve"> </w:t>
      </w:r>
    </w:p>
    <w:p w14:paraId="7346B9B4" w14:textId="5EBF1153" w:rsidR="0056099E" w:rsidRDefault="0056099E"/>
    <w:p w14:paraId="442E7955" w14:textId="77777777" w:rsidR="0056099E" w:rsidRDefault="0056099E" w:rsidP="0056099E">
      <w:r>
        <w:t xml:space="preserve">Yr </w:t>
      </w:r>
      <w:r w:rsidRPr="0082291B">
        <w:t>Adran Plant, Addysg, Dysgu Gydol Oes a Sgiliau (2008</w:t>
      </w:r>
      <w:r>
        <w:t>b</w:t>
      </w:r>
      <w:r w:rsidRPr="0082291B">
        <w:t>)</w:t>
      </w:r>
      <w:r w:rsidRPr="0082291B">
        <w:rPr>
          <w:i/>
        </w:rPr>
        <w:t xml:space="preserve"> Addysg ar gyfer Datblygu Cynaliadwy a Dinasyddiaeth Fyd-eang Cyd-ddealltwriaeth ar gyfer Ysgolion</w:t>
      </w:r>
      <w:r>
        <w:t xml:space="preserve">. Caerdydd: Llywodraeth Cymru. </w:t>
      </w:r>
    </w:p>
    <w:p w14:paraId="6308738B" w14:textId="5FF6F317" w:rsidR="0056099E" w:rsidRDefault="0056099E"/>
    <w:p w14:paraId="46893FC7" w14:textId="77777777" w:rsidR="0056099E" w:rsidRDefault="0056099E" w:rsidP="0056099E">
      <w:r>
        <w:t xml:space="preserve">Yr is-adran Cwricwlwm (2017) </w:t>
      </w:r>
      <w:r w:rsidRPr="0002060F">
        <w:rPr>
          <w:i/>
        </w:rPr>
        <w:t>Llythrennedd a rhifedd: Atebion i’ch cwestiynau.</w:t>
      </w:r>
      <w:r>
        <w:t xml:space="preserve"> Caerdydd: Llywodraeth Cymru. </w:t>
      </w:r>
    </w:p>
    <w:p w14:paraId="1FD8A076" w14:textId="77777777" w:rsidR="0056099E" w:rsidRDefault="0056099E"/>
    <w:sectPr w:rsidR="0056099E" w:rsidSect="005202C9">
      <w:headerReference w:type="default" r:id="rId10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DA7321" w14:textId="77777777" w:rsidR="00D2442A" w:rsidRDefault="00D2442A" w:rsidP="00EA6258">
      <w:r>
        <w:separator/>
      </w:r>
    </w:p>
  </w:endnote>
  <w:endnote w:type="continuationSeparator" w:id="0">
    <w:p w14:paraId="608733D3" w14:textId="77777777" w:rsidR="00D2442A" w:rsidRDefault="00D2442A" w:rsidP="00EA62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10846C" w14:textId="77777777" w:rsidR="00D2442A" w:rsidRDefault="00D2442A" w:rsidP="00EA6258">
      <w:r>
        <w:separator/>
      </w:r>
    </w:p>
  </w:footnote>
  <w:footnote w:type="continuationSeparator" w:id="0">
    <w:p w14:paraId="08609EF5" w14:textId="77777777" w:rsidR="00D2442A" w:rsidRDefault="00D2442A" w:rsidP="00EA625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F771B1" w14:textId="58E671AB" w:rsidR="00EA6258" w:rsidRDefault="00EA6258">
    <w:pPr>
      <w:pStyle w:val="Header"/>
    </w:pPr>
    <w:r>
      <w:t>ECAD6012C</w:t>
    </w:r>
    <w:r>
      <w:ptab w:relativeTo="margin" w:alignment="center" w:leader="none"/>
    </w:r>
    <w:r>
      <w:ptab w:relativeTo="margin" w:alignment="right" w:leader="none"/>
    </w:r>
    <w:r>
      <w:t>1600403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99E"/>
    <w:rsid w:val="002F7F4E"/>
    <w:rsid w:val="003D37BE"/>
    <w:rsid w:val="004019F6"/>
    <w:rsid w:val="0041388A"/>
    <w:rsid w:val="004854F5"/>
    <w:rsid w:val="004E2567"/>
    <w:rsid w:val="005202C9"/>
    <w:rsid w:val="0056099E"/>
    <w:rsid w:val="005C5372"/>
    <w:rsid w:val="0062398A"/>
    <w:rsid w:val="006678BF"/>
    <w:rsid w:val="00772D06"/>
    <w:rsid w:val="0077531D"/>
    <w:rsid w:val="00790DFA"/>
    <w:rsid w:val="00794078"/>
    <w:rsid w:val="00A329FD"/>
    <w:rsid w:val="00B74932"/>
    <w:rsid w:val="00BD37DE"/>
    <w:rsid w:val="00C53109"/>
    <w:rsid w:val="00CE5ED9"/>
    <w:rsid w:val="00D1056D"/>
    <w:rsid w:val="00D2442A"/>
    <w:rsid w:val="00D77585"/>
    <w:rsid w:val="00DA43A8"/>
    <w:rsid w:val="00DF1E7E"/>
    <w:rsid w:val="00DF5CCB"/>
    <w:rsid w:val="00EA6258"/>
    <w:rsid w:val="00F26DDA"/>
    <w:rsid w:val="00F53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C738A"/>
  <w15:chartTrackingRefBased/>
  <w15:docId w15:val="{31018C8F-6582-F04C-B267-B1099ADAD4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6099E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6099E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56099E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56099E"/>
    <w:rPr>
      <w:lang w:val="cy-GB"/>
    </w:rPr>
  </w:style>
  <w:style w:type="paragraph" w:styleId="Header">
    <w:name w:val="header"/>
    <w:basedOn w:val="Normal"/>
    <w:link w:val="HeaderChar"/>
    <w:uiPriority w:val="99"/>
    <w:unhideWhenUsed/>
    <w:rsid w:val="00EA625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A6258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EA625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A6258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id=EtRBDwAAQBAJ&amp;pg=PT94&amp;source=gbs_selected_pages&amp;cad=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node/18268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llyw.cymru/arfer-effeithiol/them&#226;u-trawsgwricwlaidd-sy'n-datblygu-medrau-allweddol-disgyblion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learning.gov.wales/resources/browse-all/digital-competence-framework/?lang=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411</Words>
  <Characters>2349</Characters>
  <Application>Microsoft Office Word</Application>
  <DocSecurity>0</DocSecurity>
  <Lines>19</Lines>
  <Paragraphs>5</Paragraphs>
  <ScaleCrop>false</ScaleCrop>
  <Company/>
  <LinksUpToDate>false</LinksUpToDate>
  <CharactersWithSpaces>2755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Jones</dc:creator>
  <cp:keywords/>
  <dc:description/>
  <cp:lastModifiedBy>Elin Jones</cp:lastModifiedBy>
  <cp:revision>2</cp:revision>
  <dcterms:created xsi:type="dcterms:W3CDTF">2018-12-13T00:20:00Z</dcterms:created>
  <dcterms:modified xsi:type="dcterms:W3CDTF">2018-12-13T00:25:00Z</dcterms:modified>
</cp:coreProperties>
</file>