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CF4" w:rsidRPr="009D1CF4" w:rsidRDefault="009D1CF4" w:rsidP="009D1CF4">
      <w:pPr>
        <w:spacing w:line="360" w:lineRule="auto"/>
        <w:ind w:left="2880" w:firstLine="720"/>
        <w:jc w:val="both"/>
        <w:rPr>
          <w:rFonts w:ascii="Arial" w:hAnsi="Arial" w:cs="Arial"/>
          <w:sz w:val="32"/>
          <w:szCs w:val="24"/>
        </w:rPr>
      </w:pPr>
      <w:r w:rsidRPr="009D1CF4">
        <w:rPr>
          <w:rFonts w:ascii="Arial" w:hAnsi="Arial" w:cs="Arial"/>
          <w:sz w:val="32"/>
          <w:szCs w:val="24"/>
        </w:rPr>
        <w:t>Assessment 2: Report</w:t>
      </w:r>
    </w:p>
    <w:p w:rsidR="009D1CF4" w:rsidRDefault="009D1CF4" w:rsidP="009D1CF4">
      <w:pPr>
        <w:pStyle w:val="Title"/>
        <w:spacing w:line="360" w:lineRule="auto"/>
        <w:jc w:val="both"/>
        <w:rPr>
          <w:rFonts w:ascii="Arial" w:eastAsiaTheme="minorHAnsi" w:hAnsi="Arial" w:cs="Arial"/>
          <w:spacing w:val="0"/>
          <w:kern w:val="0"/>
          <w:sz w:val="32"/>
          <w:szCs w:val="24"/>
        </w:rPr>
      </w:pPr>
    </w:p>
    <w:p w:rsidR="009D1CF4" w:rsidRPr="009D1CF4" w:rsidRDefault="009D1CF4" w:rsidP="009D1CF4">
      <w:pPr>
        <w:pStyle w:val="Title"/>
        <w:spacing w:line="360" w:lineRule="auto"/>
        <w:jc w:val="center"/>
        <w:rPr>
          <w:rFonts w:ascii="Arial" w:hAnsi="Arial" w:cs="Arial"/>
          <w:sz w:val="32"/>
          <w:szCs w:val="24"/>
        </w:rPr>
      </w:pPr>
      <w:r w:rsidRPr="009D1CF4">
        <w:rPr>
          <w:rFonts w:ascii="Arial" w:hAnsi="Arial" w:cs="Arial"/>
          <w:sz w:val="32"/>
          <w:szCs w:val="24"/>
        </w:rPr>
        <w:t>Report title: Hotel standards, Reputation management and Service Culture</w:t>
      </w:r>
      <w:r w:rsidRPr="009D1CF4">
        <w:rPr>
          <w:rFonts w:ascii="Arial" w:hAnsi="Arial" w:cs="Arial"/>
          <w:sz w:val="32"/>
          <w:szCs w:val="24"/>
        </w:rPr>
        <w:cr/>
      </w:r>
    </w:p>
    <w:p w:rsidR="008C0219" w:rsidRDefault="008C0219" w:rsidP="009168DF">
      <w:pPr>
        <w:pStyle w:val="Title"/>
        <w:spacing w:line="360" w:lineRule="auto"/>
        <w:jc w:val="both"/>
        <w:rPr>
          <w:rFonts w:ascii="Arial" w:hAnsi="Arial" w:cs="Arial"/>
          <w:sz w:val="24"/>
          <w:szCs w:val="24"/>
        </w:rPr>
      </w:pPr>
    </w:p>
    <w:p w:rsidR="009D1CF4" w:rsidRDefault="009D1CF4" w:rsidP="009D1CF4"/>
    <w:p w:rsidR="009D1CF4" w:rsidRDefault="009D1CF4" w:rsidP="009D1CF4"/>
    <w:p w:rsidR="009D1CF4" w:rsidRDefault="009D1CF4" w:rsidP="009D1CF4"/>
    <w:p w:rsidR="00EB5202" w:rsidRDefault="00EB5202" w:rsidP="009D1CF4"/>
    <w:p w:rsidR="00EB5202" w:rsidRDefault="00EB5202" w:rsidP="009D1CF4"/>
    <w:p w:rsidR="009D1CF4" w:rsidRPr="009D1CF4" w:rsidRDefault="009D1CF4" w:rsidP="009D1CF4"/>
    <w:p w:rsidR="008C0219" w:rsidRPr="00EA192C" w:rsidRDefault="001635FE" w:rsidP="00EA192C">
      <w:pPr>
        <w:jc w:val="center"/>
        <w:rPr>
          <w:sz w:val="24"/>
          <w:szCs w:val="24"/>
        </w:rPr>
      </w:pPr>
      <w:r w:rsidRPr="00EA192C">
        <w:rPr>
          <w:sz w:val="24"/>
          <w:szCs w:val="24"/>
        </w:rPr>
        <w:t xml:space="preserve">Module Title: </w:t>
      </w:r>
      <w:r w:rsidR="008C0219" w:rsidRPr="00EA192C">
        <w:rPr>
          <w:sz w:val="24"/>
          <w:szCs w:val="24"/>
        </w:rPr>
        <w:t>Hospitality Guest Service</w:t>
      </w:r>
      <w:r w:rsidR="00EA192C" w:rsidRPr="00EA192C">
        <w:rPr>
          <w:sz w:val="24"/>
          <w:szCs w:val="24"/>
        </w:rPr>
        <w:t xml:space="preserve"> Management (BMIH4003)</w:t>
      </w:r>
    </w:p>
    <w:p w:rsidR="001635FE" w:rsidRPr="00EA192C" w:rsidRDefault="00EA192C" w:rsidP="00EA192C">
      <w:pPr>
        <w:jc w:val="center"/>
        <w:rPr>
          <w:sz w:val="24"/>
          <w:szCs w:val="24"/>
        </w:rPr>
      </w:pPr>
      <w:r w:rsidRPr="00EA192C">
        <w:rPr>
          <w:sz w:val="24"/>
          <w:szCs w:val="24"/>
        </w:rPr>
        <w:t>Lecturer:</w:t>
      </w:r>
      <w:r w:rsidR="001635FE" w:rsidRPr="00EA192C">
        <w:rPr>
          <w:sz w:val="24"/>
          <w:szCs w:val="24"/>
        </w:rPr>
        <w:t xml:space="preserve"> Charlotte Joyner</w:t>
      </w:r>
    </w:p>
    <w:p w:rsidR="001635FE" w:rsidRPr="00EA192C" w:rsidRDefault="001635FE" w:rsidP="00EA192C">
      <w:pPr>
        <w:jc w:val="center"/>
        <w:rPr>
          <w:sz w:val="24"/>
          <w:szCs w:val="24"/>
        </w:rPr>
      </w:pPr>
      <w:r w:rsidRPr="00EA192C">
        <w:rPr>
          <w:sz w:val="24"/>
          <w:szCs w:val="24"/>
        </w:rPr>
        <w:t>Student Name: Cristian Rogoz</w:t>
      </w:r>
    </w:p>
    <w:p w:rsidR="001635FE" w:rsidRPr="00EA192C" w:rsidRDefault="001635FE" w:rsidP="00EA192C">
      <w:pPr>
        <w:jc w:val="center"/>
        <w:rPr>
          <w:sz w:val="24"/>
          <w:szCs w:val="24"/>
        </w:rPr>
      </w:pPr>
      <w:r w:rsidRPr="00EA192C">
        <w:rPr>
          <w:sz w:val="24"/>
          <w:szCs w:val="24"/>
        </w:rPr>
        <w:t>Student ID: 2220458</w:t>
      </w:r>
    </w:p>
    <w:p w:rsidR="00EA192C" w:rsidRPr="00EA192C" w:rsidRDefault="00EA192C" w:rsidP="00EA192C">
      <w:pPr>
        <w:jc w:val="center"/>
        <w:rPr>
          <w:sz w:val="24"/>
          <w:szCs w:val="24"/>
        </w:rPr>
      </w:pPr>
      <w:r w:rsidRPr="00EA192C">
        <w:rPr>
          <w:sz w:val="24"/>
          <w:szCs w:val="24"/>
        </w:rPr>
        <w:t>Word Count:</w:t>
      </w:r>
      <w:r w:rsidR="00F7332D">
        <w:rPr>
          <w:sz w:val="24"/>
          <w:szCs w:val="24"/>
        </w:rPr>
        <w:t xml:space="preserve"> 1694</w:t>
      </w:r>
      <w:bookmarkStart w:id="0" w:name="_GoBack"/>
      <w:bookmarkEnd w:id="0"/>
    </w:p>
    <w:p w:rsidR="001635FE" w:rsidRPr="001635FE" w:rsidRDefault="001635FE" w:rsidP="001635FE"/>
    <w:p w:rsidR="001635FE" w:rsidRPr="001635FE" w:rsidRDefault="001635FE" w:rsidP="001635FE"/>
    <w:p w:rsidR="001635FE" w:rsidRDefault="001635FE" w:rsidP="001635FE">
      <w:r>
        <w:tab/>
      </w:r>
      <w:r>
        <w:tab/>
      </w:r>
      <w:r>
        <w:tab/>
      </w:r>
      <w:r>
        <w:tab/>
      </w:r>
      <w:r>
        <w:tab/>
      </w:r>
    </w:p>
    <w:p w:rsidR="001635FE" w:rsidRDefault="001635FE" w:rsidP="001635FE"/>
    <w:p w:rsidR="001635FE" w:rsidRDefault="001635FE" w:rsidP="001635FE"/>
    <w:p w:rsidR="001635FE" w:rsidRDefault="001635FE" w:rsidP="001635FE"/>
    <w:p w:rsidR="001635FE" w:rsidRDefault="001635FE" w:rsidP="001635FE"/>
    <w:p w:rsidR="001635FE" w:rsidRDefault="001635FE" w:rsidP="001635FE"/>
    <w:p w:rsidR="001635FE" w:rsidRPr="001635FE" w:rsidRDefault="001635FE" w:rsidP="001635FE">
      <w:pPr>
        <w:pStyle w:val="Title"/>
        <w:spacing w:line="360" w:lineRule="auto"/>
        <w:ind w:left="1440" w:firstLine="720"/>
        <w:jc w:val="both"/>
        <w:rPr>
          <w:rFonts w:ascii="Arial" w:hAnsi="Arial" w:cs="Arial"/>
          <w:sz w:val="24"/>
          <w:szCs w:val="24"/>
        </w:rPr>
      </w:pPr>
      <w:r w:rsidRPr="001635FE">
        <w:rPr>
          <w:rFonts w:ascii="Arial" w:hAnsi="Arial" w:cs="Arial"/>
          <w:sz w:val="24"/>
          <w:szCs w:val="24"/>
        </w:rPr>
        <w:t xml:space="preserve">                       </w:t>
      </w:r>
      <w:r>
        <w:rPr>
          <w:rFonts w:ascii="Arial" w:hAnsi="Arial" w:cs="Arial"/>
          <w:sz w:val="24"/>
          <w:szCs w:val="24"/>
        </w:rPr>
        <w:t xml:space="preserve">          </w:t>
      </w:r>
    </w:p>
    <w:p w:rsidR="008C0219" w:rsidRPr="009168DF" w:rsidRDefault="008C0219" w:rsidP="009168DF">
      <w:pPr>
        <w:spacing w:line="360" w:lineRule="auto"/>
        <w:jc w:val="both"/>
        <w:rPr>
          <w:rFonts w:ascii="Arial" w:hAnsi="Arial" w:cs="Arial"/>
          <w:color w:val="000000" w:themeColor="text1"/>
          <w:sz w:val="24"/>
          <w:szCs w:val="24"/>
        </w:rPr>
      </w:pPr>
      <w:r w:rsidRPr="009168DF">
        <w:rPr>
          <w:rFonts w:ascii="Arial" w:hAnsi="Arial" w:cs="Arial"/>
          <w:color w:val="000000" w:themeColor="text1"/>
          <w:sz w:val="24"/>
          <w:szCs w:val="24"/>
        </w:rPr>
        <w:br w:type="page"/>
      </w:r>
    </w:p>
    <w:p w:rsidR="008C0219" w:rsidRPr="009168DF" w:rsidRDefault="008C0219" w:rsidP="009168DF">
      <w:pPr>
        <w:spacing w:line="360" w:lineRule="auto"/>
        <w:jc w:val="both"/>
        <w:rPr>
          <w:rFonts w:ascii="Arial" w:hAnsi="Arial" w:cs="Arial"/>
          <w:color w:val="000000" w:themeColor="text1"/>
          <w:sz w:val="24"/>
          <w:szCs w:val="24"/>
        </w:rPr>
      </w:pPr>
      <w:r w:rsidRPr="009168DF">
        <w:rPr>
          <w:rFonts w:ascii="Arial" w:hAnsi="Arial" w:cs="Arial"/>
          <w:color w:val="000000" w:themeColor="text1"/>
          <w:sz w:val="24"/>
          <w:szCs w:val="24"/>
        </w:rPr>
        <w:lastRenderedPageBreak/>
        <w:t>EXECUTIVE SUMMARY</w:t>
      </w:r>
    </w:p>
    <w:p w:rsidR="006132CB" w:rsidRDefault="006132CB" w:rsidP="006132CB">
      <w:pPr>
        <w:spacing w:line="360" w:lineRule="auto"/>
        <w:ind w:firstLine="720"/>
        <w:jc w:val="both"/>
        <w:rPr>
          <w:rFonts w:ascii="Arial" w:hAnsi="Arial" w:cs="Arial"/>
          <w:color w:val="000000" w:themeColor="text1"/>
          <w:sz w:val="24"/>
          <w:szCs w:val="24"/>
        </w:rPr>
      </w:pPr>
    </w:p>
    <w:p w:rsidR="008C0219" w:rsidRPr="009168DF" w:rsidRDefault="008C0219" w:rsidP="006132CB">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 xml:space="preserve">Importance of service culture, standards of brand consistency and reviews management are discussed in this report. Additionally, effects of negative reviews on hotel businesses and effective implementation of the factors discussed in the report are also important parts of the report.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spacing w:line="360" w:lineRule="auto"/>
        <w:jc w:val="both"/>
        <w:rPr>
          <w:rFonts w:ascii="Arial" w:hAnsi="Arial" w:cs="Arial"/>
          <w:color w:val="000000" w:themeColor="text1"/>
          <w:sz w:val="24"/>
          <w:szCs w:val="24"/>
        </w:rPr>
      </w:pPr>
      <w:r w:rsidRPr="009168DF">
        <w:rPr>
          <w:rFonts w:ascii="Arial" w:hAnsi="Arial" w:cs="Arial"/>
          <w:color w:val="000000" w:themeColor="text1"/>
          <w:sz w:val="24"/>
          <w:szCs w:val="24"/>
        </w:rPr>
        <w:br w:type="page"/>
      </w:r>
    </w:p>
    <w:sdt>
      <w:sdtPr>
        <w:rPr>
          <w:rFonts w:ascii="Arial" w:eastAsiaTheme="minorHAnsi" w:hAnsi="Arial" w:cs="Arial"/>
          <w:color w:val="000000" w:themeColor="text1"/>
          <w:sz w:val="24"/>
          <w:szCs w:val="24"/>
        </w:rPr>
        <w:id w:val="1746683638"/>
        <w:docPartObj>
          <w:docPartGallery w:val="Table of Contents"/>
          <w:docPartUnique/>
        </w:docPartObj>
      </w:sdtPr>
      <w:sdtEndPr>
        <w:rPr>
          <w:b/>
          <w:bCs/>
          <w:noProof/>
        </w:rPr>
      </w:sdtEndPr>
      <w:sdtContent>
        <w:p w:rsidR="008C0219" w:rsidRPr="009168DF" w:rsidRDefault="008C0219" w:rsidP="009168DF">
          <w:pPr>
            <w:pStyle w:val="TOCHeading"/>
            <w:spacing w:line="360" w:lineRule="auto"/>
            <w:jc w:val="both"/>
            <w:rPr>
              <w:rFonts w:ascii="Arial" w:hAnsi="Arial" w:cs="Arial"/>
              <w:color w:val="000000" w:themeColor="text1"/>
              <w:sz w:val="24"/>
              <w:szCs w:val="24"/>
            </w:rPr>
          </w:pPr>
          <w:r w:rsidRPr="009168DF">
            <w:rPr>
              <w:rFonts w:ascii="Arial" w:hAnsi="Arial" w:cs="Arial"/>
              <w:color w:val="000000" w:themeColor="text1"/>
              <w:sz w:val="24"/>
              <w:szCs w:val="24"/>
            </w:rPr>
            <w:t>Table of Contents</w:t>
          </w:r>
        </w:p>
        <w:p w:rsidR="00096D6B" w:rsidRDefault="008C0219">
          <w:pPr>
            <w:pStyle w:val="TOC1"/>
            <w:tabs>
              <w:tab w:val="right" w:leader="dot" w:pos="9350"/>
            </w:tabs>
            <w:rPr>
              <w:rFonts w:eastAsiaTheme="minorEastAsia"/>
              <w:noProof/>
              <w:lang w:val="en-GB" w:eastAsia="en-GB"/>
            </w:rPr>
          </w:pPr>
          <w:r w:rsidRPr="009168DF">
            <w:rPr>
              <w:rFonts w:ascii="Arial" w:hAnsi="Arial" w:cs="Arial"/>
              <w:color w:val="000000" w:themeColor="text1"/>
              <w:sz w:val="24"/>
              <w:szCs w:val="24"/>
            </w:rPr>
            <w:fldChar w:fldCharType="begin"/>
          </w:r>
          <w:r w:rsidRPr="009168DF">
            <w:rPr>
              <w:rFonts w:ascii="Arial" w:hAnsi="Arial" w:cs="Arial"/>
              <w:color w:val="000000" w:themeColor="text1"/>
              <w:sz w:val="24"/>
              <w:szCs w:val="24"/>
            </w:rPr>
            <w:instrText xml:space="preserve"> TOC \o "1-3" \h \z \u </w:instrText>
          </w:r>
          <w:r w:rsidRPr="009168DF">
            <w:rPr>
              <w:rFonts w:ascii="Arial" w:hAnsi="Arial" w:cs="Arial"/>
              <w:color w:val="000000" w:themeColor="text1"/>
              <w:sz w:val="24"/>
              <w:szCs w:val="24"/>
            </w:rPr>
            <w:fldChar w:fldCharType="separate"/>
          </w:r>
          <w:hyperlink w:anchor="_Toc148434463" w:history="1">
            <w:r w:rsidR="00096D6B" w:rsidRPr="003A367E">
              <w:rPr>
                <w:rStyle w:val="Hyperlink"/>
                <w:rFonts w:ascii="Arial" w:hAnsi="Arial" w:cs="Arial"/>
                <w:noProof/>
              </w:rPr>
              <w:t>Introduction</w:t>
            </w:r>
            <w:r w:rsidR="00096D6B">
              <w:rPr>
                <w:noProof/>
                <w:webHidden/>
              </w:rPr>
              <w:tab/>
            </w:r>
            <w:r w:rsidR="00096D6B">
              <w:rPr>
                <w:noProof/>
                <w:webHidden/>
              </w:rPr>
              <w:fldChar w:fldCharType="begin"/>
            </w:r>
            <w:r w:rsidR="00096D6B">
              <w:rPr>
                <w:noProof/>
                <w:webHidden/>
              </w:rPr>
              <w:instrText xml:space="preserve"> PAGEREF _Toc148434463 \h </w:instrText>
            </w:r>
            <w:r w:rsidR="00096D6B">
              <w:rPr>
                <w:noProof/>
                <w:webHidden/>
              </w:rPr>
            </w:r>
            <w:r w:rsidR="00096D6B">
              <w:rPr>
                <w:noProof/>
                <w:webHidden/>
              </w:rPr>
              <w:fldChar w:fldCharType="separate"/>
            </w:r>
            <w:r w:rsidR="00096D6B">
              <w:rPr>
                <w:noProof/>
                <w:webHidden/>
              </w:rPr>
              <w:t>4</w:t>
            </w:r>
            <w:r w:rsidR="00096D6B">
              <w:rPr>
                <w:noProof/>
                <w:webHidden/>
              </w:rPr>
              <w:fldChar w:fldCharType="end"/>
            </w:r>
          </w:hyperlink>
        </w:p>
        <w:p w:rsidR="00096D6B" w:rsidRDefault="00B53C2B">
          <w:pPr>
            <w:pStyle w:val="TOC1"/>
            <w:tabs>
              <w:tab w:val="right" w:leader="dot" w:pos="9350"/>
            </w:tabs>
            <w:rPr>
              <w:rFonts w:eastAsiaTheme="minorEastAsia"/>
              <w:noProof/>
              <w:lang w:val="en-GB" w:eastAsia="en-GB"/>
            </w:rPr>
          </w:pPr>
          <w:hyperlink w:anchor="_Toc148434464" w:history="1">
            <w:r w:rsidR="00096D6B" w:rsidRPr="003A367E">
              <w:rPr>
                <w:rStyle w:val="Hyperlink"/>
                <w:rFonts w:ascii="Arial" w:hAnsi="Arial" w:cs="Arial"/>
                <w:noProof/>
              </w:rPr>
              <w:t>Service Culture</w:t>
            </w:r>
            <w:r w:rsidR="00096D6B">
              <w:rPr>
                <w:noProof/>
                <w:webHidden/>
              </w:rPr>
              <w:tab/>
            </w:r>
            <w:r w:rsidR="00096D6B">
              <w:rPr>
                <w:noProof/>
                <w:webHidden/>
              </w:rPr>
              <w:fldChar w:fldCharType="begin"/>
            </w:r>
            <w:r w:rsidR="00096D6B">
              <w:rPr>
                <w:noProof/>
                <w:webHidden/>
              </w:rPr>
              <w:instrText xml:space="preserve"> PAGEREF _Toc148434464 \h </w:instrText>
            </w:r>
            <w:r w:rsidR="00096D6B">
              <w:rPr>
                <w:noProof/>
                <w:webHidden/>
              </w:rPr>
            </w:r>
            <w:r w:rsidR="00096D6B">
              <w:rPr>
                <w:noProof/>
                <w:webHidden/>
              </w:rPr>
              <w:fldChar w:fldCharType="separate"/>
            </w:r>
            <w:r w:rsidR="00096D6B">
              <w:rPr>
                <w:noProof/>
                <w:webHidden/>
              </w:rPr>
              <w:t>5</w:t>
            </w:r>
            <w:r w:rsidR="00096D6B">
              <w:rPr>
                <w:noProof/>
                <w:webHidden/>
              </w:rPr>
              <w:fldChar w:fldCharType="end"/>
            </w:r>
          </w:hyperlink>
        </w:p>
        <w:p w:rsidR="00096D6B" w:rsidRDefault="00B53C2B">
          <w:pPr>
            <w:pStyle w:val="TOC2"/>
            <w:tabs>
              <w:tab w:val="right" w:leader="dot" w:pos="9350"/>
            </w:tabs>
            <w:rPr>
              <w:rFonts w:eastAsiaTheme="minorEastAsia"/>
              <w:noProof/>
              <w:lang w:val="en-GB" w:eastAsia="en-GB"/>
            </w:rPr>
          </w:pPr>
          <w:hyperlink w:anchor="_Toc148434465" w:history="1">
            <w:r w:rsidR="00096D6B" w:rsidRPr="003A367E">
              <w:rPr>
                <w:rStyle w:val="Hyperlink"/>
                <w:rFonts w:ascii="Arial" w:hAnsi="Arial" w:cs="Arial"/>
                <w:noProof/>
              </w:rPr>
              <w:t>What is service culture?</w:t>
            </w:r>
            <w:r w:rsidR="00096D6B">
              <w:rPr>
                <w:noProof/>
                <w:webHidden/>
              </w:rPr>
              <w:tab/>
            </w:r>
            <w:r w:rsidR="00096D6B">
              <w:rPr>
                <w:noProof/>
                <w:webHidden/>
              </w:rPr>
              <w:fldChar w:fldCharType="begin"/>
            </w:r>
            <w:r w:rsidR="00096D6B">
              <w:rPr>
                <w:noProof/>
                <w:webHidden/>
              </w:rPr>
              <w:instrText xml:space="preserve"> PAGEREF _Toc148434465 \h </w:instrText>
            </w:r>
            <w:r w:rsidR="00096D6B">
              <w:rPr>
                <w:noProof/>
                <w:webHidden/>
              </w:rPr>
            </w:r>
            <w:r w:rsidR="00096D6B">
              <w:rPr>
                <w:noProof/>
                <w:webHidden/>
              </w:rPr>
              <w:fldChar w:fldCharType="separate"/>
            </w:r>
            <w:r w:rsidR="00096D6B">
              <w:rPr>
                <w:noProof/>
                <w:webHidden/>
              </w:rPr>
              <w:t>5</w:t>
            </w:r>
            <w:r w:rsidR="00096D6B">
              <w:rPr>
                <w:noProof/>
                <w:webHidden/>
              </w:rPr>
              <w:fldChar w:fldCharType="end"/>
            </w:r>
          </w:hyperlink>
        </w:p>
        <w:p w:rsidR="00096D6B" w:rsidRDefault="00B53C2B">
          <w:pPr>
            <w:pStyle w:val="TOC2"/>
            <w:tabs>
              <w:tab w:val="right" w:leader="dot" w:pos="9350"/>
            </w:tabs>
            <w:rPr>
              <w:rFonts w:eastAsiaTheme="minorEastAsia"/>
              <w:noProof/>
              <w:lang w:val="en-GB" w:eastAsia="en-GB"/>
            </w:rPr>
          </w:pPr>
          <w:hyperlink w:anchor="_Toc148434466" w:history="1">
            <w:r w:rsidR="00096D6B" w:rsidRPr="003A367E">
              <w:rPr>
                <w:rStyle w:val="Hyperlink"/>
                <w:rFonts w:ascii="Arial" w:hAnsi="Arial" w:cs="Arial"/>
                <w:noProof/>
              </w:rPr>
              <w:t>How does this differ from corporate culture?</w:t>
            </w:r>
            <w:r w:rsidR="00096D6B">
              <w:rPr>
                <w:noProof/>
                <w:webHidden/>
              </w:rPr>
              <w:tab/>
            </w:r>
            <w:r w:rsidR="00096D6B">
              <w:rPr>
                <w:noProof/>
                <w:webHidden/>
              </w:rPr>
              <w:fldChar w:fldCharType="begin"/>
            </w:r>
            <w:r w:rsidR="00096D6B">
              <w:rPr>
                <w:noProof/>
                <w:webHidden/>
              </w:rPr>
              <w:instrText xml:space="preserve"> PAGEREF _Toc148434466 \h </w:instrText>
            </w:r>
            <w:r w:rsidR="00096D6B">
              <w:rPr>
                <w:noProof/>
                <w:webHidden/>
              </w:rPr>
            </w:r>
            <w:r w:rsidR="00096D6B">
              <w:rPr>
                <w:noProof/>
                <w:webHidden/>
              </w:rPr>
              <w:fldChar w:fldCharType="separate"/>
            </w:r>
            <w:r w:rsidR="00096D6B">
              <w:rPr>
                <w:noProof/>
                <w:webHidden/>
              </w:rPr>
              <w:t>5</w:t>
            </w:r>
            <w:r w:rsidR="00096D6B">
              <w:rPr>
                <w:noProof/>
                <w:webHidden/>
              </w:rPr>
              <w:fldChar w:fldCharType="end"/>
            </w:r>
          </w:hyperlink>
        </w:p>
        <w:p w:rsidR="00096D6B" w:rsidRDefault="00B53C2B">
          <w:pPr>
            <w:pStyle w:val="TOC2"/>
            <w:tabs>
              <w:tab w:val="right" w:leader="dot" w:pos="9350"/>
            </w:tabs>
            <w:rPr>
              <w:rFonts w:eastAsiaTheme="minorEastAsia"/>
              <w:noProof/>
              <w:lang w:val="en-GB" w:eastAsia="en-GB"/>
            </w:rPr>
          </w:pPr>
          <w:hyperlink w:anchor="_Toc148434467" w:history="1">
            <w:r w:rsidR="00096D6B" w:rsidRPr="003A367E">
              <w:rPr>
                <w:rStyle w:val="Hyperlink"/>
                <w:rFonts w:ascii="Arial" w:hAnsi="Arial" w:cs="Arial"/>
                <w:noProof/>
              </w:rPr>
              <w:t>Why is this important in the hotel industry?</w:t>
            </w:r>
            <w:r w:rsidR="00096D6B">
              <w:rPr>
                <w:noProof/>
                <w:webHidden/>
              </w:rPr>
              <w:tab/>
            </w:r>
            <w:r w:rsidR="00096D6B">
              <w:rPr>
                <w:noProof/>
                <w:webHidden/>
              </w:rPr>
              <w:fldChar w:fldCharType="begin"/>
            </w:r>
            <w:r w:rsidR="00096D6B">
              <w:rPr>
                <w:noProof/>
                <w:webHidden/>
              </w:rPr>
              <w:instrText xml:space="preserve"> PAGEREF _Toc148434467 \h </w:instrText>
            </w:r>
            <w:r w:rsidR="00096D6B">
              <w:rPr>
                <w:noProof/>
                <w:webHidden/>
              </w:rPr>
            </w:r>
            <w:r w:rsidR="00096D6B">
              <w:rPr>
                <w:noProof/>
                <w:webHidden/>
              </w:rPr>
              <w:fldChar w:fldCharType="separate"/>
            </w:r>
            <w:r w:rsidR="00096D6B">
              <w:rPr>
                <w:noProof/>
                <w:webHidden/>
              </w:rPr>
              <w:t>6</w:t>
            </w:r>
            <w:r w:rsidR="00096D6B">
              <w:rPr>
                <w:noProof/>
                <w:webHidden/>
              </w:rPr>
              <w:fldChar w:fldCharType="end"/>
            </w:r>
          </w:hyperlink>
        </w:p>
        <w:p w:rsidR="00096D6B" w:rsidRDefault="00B53C2B">
          <w:pPr>
            <w:pStyle w:val="TOC1"/>
            <w:tabs>
              <w:tab w:val="right" w:leader="dot" w:pos="9350"/>
            </w:tabs>
            <w:rPr>
              <w:rFonts w:eastAsiaTheme="minorEastAsia"/>
              <w:noProof/>
              <w:lang w:val="en-GB" w:eastAsia="en-GB"/>
            </w:rPr>
          </w:pPr>
          <w:hyperlink w:anchor="_Toc148434468" w:history="1">
            <w:r w:rsidR="00096D6B" w:rsidRPr="003A367E">
              <w:rPr>
                <w:rStyle w:val="Hyperlink"/>
                <w:rFonts w:ascii="Arial" w:hAnsi="Arial" w:cs="Arial"/>
                <w:noProof/>
              </w:rPr>
              <w:t>Hotel standards</w:t>
            </w:r>
            <w:r w:rsidR="00096D6B">
              <w:rPr>
                <w:noProof/>
                <w:webHidden/>
              </w:rPr>
              <w:tab/>
            </w:r>
            <w:r w:rsidR="00096D6B">
              <w:rPr>
                <w:noProof/>
                <w:webHidden/>
              </w:rPr>
              <w:fldChar w:fldCharType="begin"/>
            </w:r>
            <w:r w:rsidR="00096D6B">
              <w:rPr>
                <w:noProof/>
                <w:webHidden/>
              </w:rPr>
              <w:instrText xml:space="preserve"> PAGEREF _Toc148434468 \h </w:instrText>
            </w:r>
            <w:r w:rsidR="00096D6B">
              <w:rPr>
                <w:noProof/>
                <w:webHidden/>
              </w:rPr>
            </w:r>
            <w:r w:rsidR="00096D6B">
              <w:rPr>
                <w:noProof/>
                <w:webHidden/>
              </w:rPr>
              <w:fldChar w:fldCharType="separate"/>
            </w:r>
            <w:r w:rsidR="00096D6B">
              <w:rPr>
                <w:noProof/>
                <w:webHidden/>
              </w:rPr>
              <w:t>7</w:t>
            </w:r>
            <w:r w:rsidR="00096D6B">
              <w:rPr>
                <w:noProof/>
                <w:webHidden/>
              </w:rPr>
              <w:fldChar w:fldCharType="end"/>
            </w:r>
          </w:hyperlink>
        </w:p>
        <w:p w:rsidR="00096D6B" w:rsidRDefault="00B53C2B">
          <w:pPr>
            <w:pStyle w:val="TOC2"/>
            <w:tabs>
              <w:tab w:val="right" w:leader="dot" w:pos="9350"/>
            </w:tabs>
            <w:rPr>
              <w:rFonts w:eastAsiaTheme="minorEastAsia"/>
              <w:noProof/>
              <w:lang w:val="en-GB" w:eastAsia="en-GB"/>
            </w:rPr>
          </w:pPr>
          <w:hyperlink w:anchor="_Toc148434469" w:history="1">
            <w:r w:rsidR="00096D6B" w:rsidRPr="003A367E">
              <w:rPr>
                <w:rStyle w:val="Hyperlink"/>
                <w:rFonts w:ascii="Arial" w:hAnsi="Arial" w:cs="Arial"/>
                <w:noProof/>
              </w:rPr>
              <w:t>What is the purpose of brand consistency standards?</w:t>
            </w:r>
            <w:r w:rsidR="00096D6B">
              <w:rPr>
                <w:noProof/>
                <w:webHidden/>
              </w:rPr>
              <w:tab/>
            </w:r>
            <w:r w:rsidR="00096D6B">
              <w:rPr>
                <w:noProof/>
                <w:webHidden/>
              </w:rPr>
              <w:fldChar w:fldCharType="begin"/>
            </w:r>
            <w:r w:rsidR="00096D6B">
              <w:rPr>
                <w:noProof/>
                <w:webHidden/>
              </w:rPr>
              <w:instrText xml:space="preserve"> PAGEREF _Toc148434469 \h </w:instrText>
            </w:r>
            <w:r w:rsidR="00096D6B">
              <w:rPr>
                <w:noProof/>
                <w:webHidden/>
              </w:rPr>
            </w:r>
            <w:r w:rsidR="00096D6B">
              <w:rPr>
                <w:noProof/>
                <w:webHidden/>
              </w:rPr>
              <w:fldChar w:fldCharType="separate"/>
            </w:r>
            <w:r w:rsidR="00096D6B">
              <w:rPr>
                <w:noProof/>
                <w:webHidden/>
              </w:rPr>
              <w:t>7</w:t>
            </w:r>
            <w:r w:rsidR="00096D6B">
              <w:rPr>
                <w:noProof/>
                <w:webHidden/>
              </w:rPr>
              <w:fldChar w:fldCharType="end"/>
            </w:r>
          </w:hyperlink>
        </w:p>
        <w:p w:rsidR="00096D6B" w:rsidRDefault="00B53C2B">
          <w:pPr>
            <w:pStyle w:val="TOC2"/>
            <w:tabs>
              <w:tab w:val="right" w:leader="dot" w:pos="9350"/>
            </w:tabs>
            <w:rPr>
              <w:rFonts w:eastAsiaTheme="minorEastAsia"/>
              <w:noProof/>
              <w:lang w:val="en-GB" w:eastAsia="en-GB"/>
            </w:rPr>
          </w:pPr>
          <w:hyperlink w:anchor="_Toc148434470" w:history="1">
            <w:r w:rsidR="00096D6B" w:rsidRPr="003A367E">
              <w:rPr>
                <w:rStyle w:val="Hyperlink"/>
                <w:rFonts w:ascii="Arial" w:hAnsi="Arial" w:cs="Arial"/>
                <w:noProof/>
              </w:rPr>
              <w:t>Do all hotels have the same standards?</w:t>
            </w:r>
            <w:r w:rsidR="00096D6B">
              <w:rPr>
                <w:noProof/>
                <w:webHidden/>
              </w:rPr>
              <w:tab/>
            </w:r>
            <w:r w:rsidR="00096D6B">
              <w:rPr>
                <w:noProof/>
                <w:webHidden/>
              </w:rPr>
              <w:fldChar w:fldCharType="begin"/>
            </w:r>
            <w:r w:rsidR="00096D6B">
              <w:rPr>
                <w:noProof/>
                <w:webHidden/>
              </w:rPr>
              <w:instrText xml:space="preserve"> PAGEREF _Toc148434470 \h </w:instrText>
            </w:r>
            <w:r w:rsidR="00096D6B">
              <w:rPr>
                <w:noProof/>
                <w:webHidden/>
              </w:rPr>
            </w:r>
            <w:r w:rsidR="00096D6B">
              <w:rPr>
                <w:noProof/>
                <w:webHidden/>
              </w:rPr>
              <w:fldChar w:fldCharType="separate"/>
            </w:r>
            <w:r w:rsidR="00096D6B">
              <w:rPr>
                <w:noProof/>
                <w:webHidden/>
              </w:rPr>
              <w:t>7</w:t>
            </w:r>
            <w:r w:rsidR="00096D6B">
              <w:rPr>
                <w:noProof/>
                <w:webHidden/>
              </w:rPr>
              <w:fldChar w:fldCharType="end"/>
            </w:r>
          </w:hyperlink>
        </w:p>
        <w:p w:rsidR="00096D6B" w:rsidRDefault="00B53C2B">
          <w:pPr>
            <w:pStyle w:val="TOC1"/>
            <w:tabs>
              <w:tab w:val="right" w:leader="dot" w:pos="9350"/>
            </w:tabs>
            <w:rPr>
              <w:rFonts w:eastAsiaTheme="minorEastAsia"/>
              <w:noProof/>
              <w:lang w:val="en-GB" w:eastAsia="en-GB"/>
            </w:rPr>
          </w:pPr>
          <w:hyperlink w:anchor="_Toc148434471" w:history="1">
            <w:r w:rsidR="00096D6B" w:rsidRPr="003A367E">
              <w:rPr>
                <w:rStyle w:val="Hyperlink"/>
                <w:rFonts w:ascii="Arial" w:hAnsi="Arial" w:cs="Arial"/>
                <w:noProof/>
              </w:rPr>
              <w:t>Reputation Management</w:t>
            </w:r>
            <w:r w:rsidR="00096D6B">
              <w:rPr>
                <w:noProof/>
                <w:webHidden/>
              </w:rPr>
              <w:tab/>
            </w:r>
            <w:r w:rsidR="00096D6B">
              <w:rPr>
                <w:noProof/>
                <w:webHidden/>
              </w:rPr>
              <w:fldChar w:fldCharType="begin"/>
            </w:r>
            <w:r w:rsidR="00096D6B">
              <w:rPr>
                <w:noProof/>
                <w:webHidden/>
              </w:rPr>
              <w:instrText xml:space="preserve"> PAGEREF _Toc148434471 \h </w:instrText>
            </w:r>
            <w:r w:rsidR="00096D6B">
              <w:rPr>
                <w:noProof/>
                <w:webHidden/>
              </w:rPr>
            </w:r>
            <w:r w:rsidR="00096D6B">
              <w:rPr>
                <w:noProof/>
                <w:webHidden/>
              </w:rPr>
              <w:fldChar w:fldCharType="separate"/>
            </w:r>
            <w:r w:rsidR="00096D6B">
              <w:rPr>
                <w:noProof/>
                <w:webHidden/>
              </w:rPr>
              <w:t>8</w:t>
            </w:r>
            <w:r w:rsidR="00096D6B">
              <w:rPr>
                <w:noProof/>
                <w:webHidden/>
              </w:rPr>
              <w:fldChar w:fldCharType="end"/>
            </w:r>
          </w:hyperlink>
        </w:p>
        <w:p w:rsidR="00096D6B" w:rsidRDefault="00B53C2B">
          <w:pPr>
            <w:pStyle w:val="TOC2"/>
            <w:tabs>
              <w:tab w:val="right" w:leader="dot" w:pos="9350"/>
            </w:tabs>
            <w:rPr>
              <w:rFonts w:eastAsiaTheme="minorEastAsia"/>
              <w:noProof/>
              <w:lang w:val="en-GB" w:eastAsia="en-GB"/>
            </w:rPr>
          </w:pPr>
          <w:hyperlink w:anchor="_Toc148434472" w:history="1">
            <w:r w:rsidR="00096D6B" w:rsidRPr="003A367E">
              <w:rPr>
                <w:rStyle w:val="Hyperlink"/>
                <w:rFonts w:ascii="Arial" w:hAnsi="Arial" w:cs="Arial"/>
                <w:noProof/>
              </w:rPr>
              <w:t>How can hotels manage their reputation effectively?</w:t>
            </w:r>
            <w:r w:rsidR="00096D6B">
              <w:rPr>
                <w:noProof/>
                <w:webHidden/>
              </w:rPr>
              <w:tab/>
            </w:r>
            <w:r w:rsidR="00096D6B">
              <w:rPr>
                <w:noProof/>
                <w:webHidden/>
              </w:rPr>
              <w:fldChar w:fldCharType="begin"/>
            </w:r>
            <w:r w:rsidR="00096D6B">
              <w:rPr>
                <w:noProof/>
                <w:webHidden/>
              </w:rPr>
              <w:instrText xml:space="preserve"> PAGEREF _Toc148434472 \h </w:instrText>
            </w:r>
            <w:r w:rsidR="00096D6B">
              <w:rPr>
                <w:noProof/>
                <w:webHidden/>
              </w:rPr>
            </w:r>
            <w:r w:rsidR="00096D6B">
              <w:rPr>
                <w:noProof/>
                <w:webHidden/>
              </w:rPr>
              <w:fldChar w:fldCharType="separate"/>
            </w:r>
            <w:r w:rsidR="00096D6B">
              <w:rPr>
                <w:noProof/>
                <w:webHidden/>
              </w:rPr>
              <w:t>8</w:t>
            </w:r>
            <w:r w:rsidR="00096D6B">
              <w:rPr>
                <w:noProof/>
                <w:webHidden/>
              </w:rPr>
              <w:fldChar w:fldCharType="end"/>
            </w:r>
          </w:hyperlink>
        </w:p>
        <w:p w:rsidR="00096D6B" w:rsidRDefault="00B53C2B">
          <w:pPr>
            <w:pStyle w:val="TOC2"/>
            <w:tabs>
              <w:tab w:val="right" w:leader="dot" w:pos="9350"/>
            </w:tabs>
            <w:rPr>
              <w:rFonts w:eastAsiaTheme="minorEastAsia"/>
              <w:noProof/>
              <w:lang w:val="en-GB" w:eastAsia="en-GB"/>
            </w:rPr>
          </w:pPr>
          <w:hyperlink w:anchor="_Toc148434473" w:history="1">
            <w:r w:rsidR="00096D6B" w:rsidRPr="003A367E">
              <w:rPr>
                <w:rStyle w:val="Hyperlink"/>
                <w:rFonts w:ascii="Arial" w:hAnsi="Arial" w:cs="Arial"/>
                <w:noProof/>
              </w:rPr>
              <w:t>What is the importance of effective guest reviews management?</w:t>
            </w:r>
            <w:r w:rsidR="00096D6B">
              <w:rPr>
                <w:noProof/>
                <w:webHidden/>
              </w:rPr>
              <w:tab/>
            </w:r>
            <w:r w:rsidR="00096D6B">
              <w:rPr>
                <w:noProof/>
                <w:webHidden/>
              </w:rPr>
              <w:fldChar w:fldCharType="begin"/>
            </w:r>
            <w:r w:rsidR="00096D6B">
              <w:rPr>
                <w:noProof/>
                <w:webHidden/>
              </w:rPr>
              <w:instrText xml:space="preserve"> PAGEREF _Toc148434473 \h </w:instrText>
            </w:r>
            <w:r w:rsidR="00096D6B">
              <w:rPr>
                <w:noProof/>
                <w:webHidden/>
              </w:rPr>
            </w:r>
            <w:r w:rsidR="00096D6B">
              <w:rPr>
                <w:noProof/>
                <w:webHidden/>
              </w:rPr>
              <w:fldChar w:fldCharType="separate"/>
            </w:r>
            <w:r w:rsidR="00096D6B">
              <w:rPr>
                <w:noProof/>
                <w:webHidden/>
              </w:rPr>
              <w:t>8</w:t>
            </w:r>
            <w:r w:rsidR="00096D6B">
              <w:rPr>
                <w:noProof/>
                <w:webHidden/>
              </w:rPr>
              <w:fldChar w:fldCharType="end"/>
            </w:r>
          </w:hyperlink>
        </w:p>
        <w:p w:rsidR="00096D6B" w:rsidRDefault="00B53C2B">
          <w:pPr>
            <w:pStyle w:val="TOC2"/>
            <w:tabs>
              <w:tab w:val="right" w:leader="dot" w:pos="9350"/>
            </w:tabs>
            <w:rPr>
              <w:rFonts w:eastAsiaTheme="minorEastAsia"/>
              <w:noProof/>
              <w:lang w:val="en-GB" w:eastAsia="en-GB"/>
            </w:rPr>
          </w:pPr>
          <w:hyperlink w:anchor="_Toc148434474" w:history="1">
            <w:r w:rsidR="00096D6B" w:rsidRPr="003A367E">
              <w:rPr>
                <w:rStyle w:val="Hyperlink"/>
                <w:rFonts w:ascii="Arial" w:hAnsi="Arial" w:cs="Arial"/>
                <w:noProof/>
              </w:rPr>
              <w:t>What is the impact of negative reviews?</w:t>
            </w:r>
            <w:r w:rsidR="00096D6B">
              <w:rPr>
                <w:noProof/>
                <w:webHidden/>
              </w:rPr>
              <w:tab/>
            </w:r>
            <w:r w:rsidR="00096D6B">
              <w:rPr>
                <w:noProof/>
                <w:webHidden/>
              </w:rPr>
              <w:fldChar w:fldCharType="begin"/>
            </w:r>
            <w:r w:rsidR="00096D6B">
              <w:rPr>
                <w:noProof/>
                <w:webHidden/>
              </w:rPr>
              <w:instrText xml:space="preserve"> PAGEREF _Toc148434474 \h </w:instrText>
            </w:r>
            <w:r w:rsidR="00096D6B">
              <w:rPr>
                <w:noProof/>
                <w:webHidden/>
              </w:rPr>
            </w:r>
            <w:r w:rsidR="00096D6B">
              <w:rPr>
                <w:noProof/>
                <w:webHidden/>
              </w:rPr>
              <w:fldChar w:fldCharType="separate"/>
            </w:r>
            <w:r w:rsidR="00096D6B">
              <w:rPr>
                <w:noProof/>
                <w:webHidden/>
              </w:rPr>
              <w:t>9</w:t>
            </w:r>
            <w:r w:rsidR="00096D6B">
              <w:rPr>
                <w:noProof/>
                <w:webHidden/>
              </w:rPr>
              <w:fldChar w:fldCharType="end"/>
            </w:r>
          </w:hyperlink>
        </w:p>
        <w:p w:rsidR="00096D6B" w:rsidRDefault="00B53C2B">
          <w:pPr>
            <w:pStyle w:val="TOC1"/>
            <w:tabs>
              <w:tab w:val="right" w:leader="dot" w:pos="9350"/>
            </w:tabs>
            <w:rPr>
              <w:rFonts w:eastAsiaTheme="minorEastAsia"/>
              <w:noProof/>
              <w:lang w:val="en-GB" w:eastAsia="en-GB"/>
            </w:rPr>
          </w:pPr>
          <w:hyperlink w:anchor="_Toc148434475" w:history="1">
            <w:r w:rsidR="00096D6B" w:rsidRPr="003A367E">
              <w:rPr>
                <w:rStyle w:val="Hyperlink"/>
                <w:rFonts w:ascii="Arial" w:hAnsi="Arial" w:cs="Arial"/>
                <w:noProof/>
              </w:rPr>
              <w:t>Conclusion</w:t>
            </w:r>
            <w:r w:rsidR="00096D6B">
              <w:rPr>
                <w:noProof/>
                <w:webHidden/>
              </w:rPr>
              <w:tab/>
            </w:r>
            <w:r w:rsidR="00096D6B">
              <w:rPr>
                <w:noProof/>
                <w:webHidden/>
              </w:rPr>
              <w:fldChar w:fldCharType="begin"/>
            </w:r>
            <w:r w:rsidR="00096D6B">
              <w:rPr>
                <w:noProof/>
                <w:webHidden/>
              </w:rPr>
              <w:instrText xml:space="preserve"> PAGEREF _Toc148434475 \h </w:instrText>
            </w:r>
            <w:r w:rsidR="00096D6B">
              <w:rPr>
                <w:noProof/>
                <w:webHidden/>
              </w:rPr>
            </w:r>
            <w:r w:rsidR="00096D6B">
              <w:rPr>
                <w:noProof/>
                <w:webHidden/>
              </w:rPr>
              <w:fldChar w:fldCharType="separate"/>
            </w:r>
            <w:r w:rsidR="00096D6B">
              <w:rPr>
                <w:noProof/>
                <w:webHidden/>
              </w:rPr>
              <w:t>10</w:t>
            </w:r>
            <w:r w:rsidR="00096D6B">
              <w:rPr>
                <w:noProof/>
                <w:webHidden/>
              </w:rPr>
              <w:fldChar w:fldCharType="end"/>
            </w:r>
          </w:hyperlink>
        </w:p>
        <w:p w:rsidR="00096D6B" w:rsidRDefault="00B53C2B">
          <w:pPr>
            <w:pStyle w:val="TOC1"/>
            <w:tabs>
              <w:tab w:val="right" w:leader="dot" w:pos="9350"/>
            </w:tabs>
            <w:rPr>
              <w:rFonts w:eastAsiaTheme="minorEastAsia"/>
              <w:noProof/>
              <w:lang w:val="en-GB" w:eastAsia="en-GB"/>
            </w:rPr>
          </w:pPr>
          <w:hyperlink w:anchor="_Toc148434476" w:history="1">
            <w:r w:rsidR="00096D6B" w:rsidRPr="003A367E">
              <w:rPr>
                <w:rStyle w:val="Hyperlink"/>
                <w:rFonts w:ascii="Arial" w:hAnsi="Arial" w:cs="Arial"/>
                <w:noProof/>
              </w:rPr>
              <w:t>Recommendations</w:t>
            </w:r>
            <w:r w:rsidR="00096D6B">
              <w:rPr>
                <w:noProof/>
                <w:webHidden/>
              </w:rPr>
              <w:tab/>
            </w:r>
            <w:r w:rsidR="00096D6B">
              <w:rPr>
                <w:noProof/>
                <w:webHidden/>
              </w:rPr>
              <w:fldChar w:fldCharType="begin"/>
            </w:r>
            <w:r w:rsidR="00096D6B">
              <w:rPr>
                <w:noProof/>
                <w:webHidden/>
              </w:rPr>
              <w:instrText xml:space="preserve"> PAGEREF _Toc148434476 \h </w:instrText>
            </w:r>
            <w:r w:rsidR="00096D6B">
              <w:rPr>
                <w:noProof/>
                <w:webHidden/>
              </w:rPr>
            </w:r>
            <w:r w:rsidR="00096D6B">
              <w:rPr>
                <w:noProof/>
                <w:webHidden/>
              </w:rPr>
              <w:fldChar w:fldCharType="separate"/>
            </w:r>
            <w:r w:rsidR="00096D6B">
              <w:rPr>
                <w:noProof/>
                <w:webHidden/>
              </w:rPr>
              <w:t>10</w:t>
            </w:r>
            <w:r w:rsidR="00096D6B">
              <w:rPr>
                <w:noProof/>
                <w:webHidden/>
              </w:rPr>
              <w:fldChar w:fldCharType="end"/>
            </w:r>
          </w:hyperlink>
        </w:p>
        <w:p w:rsidR="00096D6B" w:rsidRDefault="00B53C2B">
          <w:pPr>
            <w:pStyle w:val="TOC1"/>
            <w:tabs>
              <w:tab w:val="right" w:leader="dot" w:pos="9350"/>
            </w:tabs>
            <w:rPr>
              <w:rFonts w:eastAsiaTheme="minorEastAsia"/>
              <w:noProof/>
              <w:lang w:val="en-GB" w:eastAsia="en-GB"/>
            </w:rPr>
          </w:pPr>
          <w:hyperlink w:anchor="_Toc148434477" w:history="1">
            <w:r w:rsidR="00096D6B" w:rsidRPr="003A367E">
              <w:rPr>
                <w:rStyle w:val="Hyperlink"/>
                <w:rFonts w:ascii="Arial" w:hAnsi="Arial" w:cs="Arial"/>
                <w:noProof/>
              </w:rPr>
              <w:t>References</w:t>
            </w:r>
            <w:r w:rsidR="00096D6B">
              <w:rPr>
                <w:noProof/>
                <w:webHidden/>
              </w:rPr>
              <w:tab/>
            </w:r>
            <w:r w:rsidR="00096D6B">
              <w:rPr>
                <w:noProof/>
                <w:webHidden/>
              </w:rPr>
              <w:fldChar w:fldCharType="begin"/>
            </w:r>
            <w:r w:rsidR="00096D6B">
              <w:rPr>
                <w:noProof/>
                <w:webHidden/>
              </w:rPr>
              <w:instrText xml:space="preserve"> PAGEREF _Toc148434477 \h </w:instrText>
            </w:r>
            <w:r w:rsidR="00096D6B">
              <w:rPr>
                <w:noProof/>
                <w:webHidden/>
              </w:rPr>
            </w:r>
            <w:r w:rsidR="00096D6B">
              <w:rPr>
                <w:noProof/>
                <w:webHidden/>
              </w:rPr>
              <w:fldChar w:fldCharType="separate"/>
            </w:r>
            <w:r w:rsidR="00096D6B">
              <w:rPr>
                <w:noProof/>
                <w:webHidden/>
              </w:rPr>
              <w:t>11</w:t>
            </w:r>
            <w:r w:rsidR="00096D6B">
              <w:rPr>
                <w:noProof/>
                <w:webHidden/>
              </w:rPr>
              <w:fldChar w:fldCharType="end"/>
            </w:r>
          </w:hyperlink>
        </w:p>
        <w:p w:rsidR="008C0219" w:rsidRPr="009168DF" w:rsidRDefault="008C0219" w:rsidP="009168DF">
          <w:pPr>
            <w:spacing w:line="360" w:lineRule="auto"/>
            <w:jc w:val="both"/>
            <w:rPr>
              <w:rFonts w:ascii="Arial" w:hAnsi="Arial" w:cs="Arial"/>
              <w:color w:val="000000" w:themeColor="text1"/>
              <w:sz w:val="24"/>
              <w:szCs w:val="24"/>
            </w:rPr>
          </w:pPr>
          <w:r w:rsidRPr="009168DF">
            <w:rPr>
              <w:rFonts w:ascii="Arial" w:hAnsi="Arial" w:cs="Arial"/>
              <w:b/>
              <w:bCs/>
              <w:noProof/>
              <w:color w:val="000000" w:themeColor="text1"/>
              <w:sz w:val="24"/>
              <w:szCs w:val="24"/>
            </w:rPr>
            <w:fldChar w:fldCharType="end"/>
          </w:r>
        </w:p>
      </w:sdtContent>
    </w:sdt>
    <w:p w:rsidR="008C0219" w:rsidRPr="009168DF" w:rsidRDefault="008C0219" w:rsidP="009168DF">
      <w:pPr>
        <w:spacing w:line="360" w:lineRule="auto"/>
        <w:jc w:val="both"/>
        <w:rPr>
          <w:rFonts w:ascii="Arial" w:hAnsi="Arial" w:cs="Arial"/>
          <w:color w:val="000000" w:themeColor="text1"/>
          <w:sz w:val="24"/>
          <w:szCs w:val="24"/>
        </w:rPr>
      </w:pPr>
      <w:r w:rsidRPr="009168DF">
        <w:rPr>
          <w:rFonts w:ascii="Arial" w:hAnsi="Arial" w:cs="Arial"/>
          <w:color w:val="000000" w:themeColor="text1"/>
          <w:sz w:val="24"/>
          <w:szCs w:val="24"/>
        </w:rPr>
        <w:br w:type="page"/>
      </w:r>
    </w:p>
    <w:p w:rsidR="008C0219" w:rsidRPr="009168DF" w:rsidRDefault="008C0219" w:rsidP="009168DF">
      <w:pPr>
        <w:pStyle w:val="Heading1"/>
        <w:spacing w:line="360" w:lineRule="auto"/>
        <w:jc w:val="both"/>
        <w:rPr>
          <w:rFonts w:ascii="Arial" w:hAnsi="Arial" w:cs="Arial"/>
          <w:color w:val="000000" w:themeColor="text1"/>
          <w:sz w:val="24"/>
          <w:szCs w:val="24"/>
        </w:rPr>
      </w:pPr>
      <w:bookmarkStart w:id="1" w:name="_Toc148434463"/>
      <w:r w:rsidRPr="009168DF">
        <w:rPr>
          <w:rFonts w:ascii="Arial" w:hAnsi="Arial" w:cs="Arial"/>
          <w:color w:val="000000" w:themeColor="text1"/>
          <w:sz w:val="24"/>
          <w:szCs w:val="24"/>
        </w:rPr>
        <w:lastRenderedPageBreak/>
        <w:t>Introduction</w:t>
      </w:r>
      <w:bookmarkEnd w:id="1"/>
      <w:r w:rsidRPr="009168DF">
        <w:rPr>
          <w:rFonts w:ascii="Arial" w:hAnsi="Arial" w:cs="Arial"/>
          <w:color w:val="000000" w:themeColor="text1"/>
          <w:sz w:val="24"/>
          <w:szCs w:val="24"/>
        </w:rPr>
        <w:t xml:space="preserve"> </w:t>
      </w:r>
    </w:p>
    <w:p w:rsidR="00E70E3D" w:rsidRDefault="00E70E3D" w:rsidP="00E70E3D">
      <w:pPr>
        <w:spacing w:line="360" w:lineRule="auto"/>
        <w:ind w:firstLine="720"/>
        <w:jc w:val="both"/>
        <w:rPr>
          <w:rFonts w:ascii="Arial" w:hAnsi="Arial" w:cs="Arial"/>
          <w:color w:val="000000" w:themeColor="text1"/>
          <w:sz w:val="24"/>
          <w:szCs w:val="24"/>
        </w:rPr>
      </w:pPr>
    </w:p>
    <w:p w:rsidR="008C0219" w:rsidRPr="009168DF" w:rsidRDefault="008C0219" w:rsidP="00E70E3D">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Service culture has become one of the most important concepts amid this era of extreme competition in the global business scenario. Different aspects of service culture such as the definition, major elements, and noteworthy impacts of service culture on the performance and growth of hospitality industry are major topics of discussion of this essay. The significance of the brand consistency standards in the hotel industry, effective strategies for brand and reputation manage</w:t>
      </w:r>
      <w:r w:rsidR="00EE7271">
        <w:rPr>
          <w:rFonts w:ascii="Arial" w:hAnsi="Arial" w:cs="Arial"/>
          <w:color w:val="000000" w:themeColor="text1"/>
          <w:sz w:val="24"/>
          <w:szCs w:val="24"/>
        </w:rPr>
        <w:t xml:space="preserve">ment </w:t>
      </w:r>
      <w:proofErr w:type="gramStart"/>
      <w:r w:rsidR="00EE7271">
        <w:rPr>
          <w:rFonts w:ascii="Arial" w:hAnsi="Arial" w:cs="Arial"/>
          <w:color w:val="000000" w:themeColor="text1"/>
          <w:sz w:val="24"/>
          <w:szCs w:val="24"/>
        </w:rPr>
        <w:t>are</w:t>
      </w:r>
      <w:proofErr w:type="gramEnd"/>
      <w:r w:rsidR="00EE7271">
        <w:rPr>
          <w:rFonts w:ascii="Arial" w:hAnsi="Arial" w:cs="Arial"/>
          <w:color w:val="000000" w:themeColor="text1"/>
          <w:sz w:val="24"/>
          <w:szCs w:val="24"/>
        </w:rPr>
        <w:t xml:space="preserve"> also important aspects</w:t>
      </w:r>
      <w:r w:rsidR="000B3154">
        <w:rPr>
          <w:rFonts w:ascii="Arial" w:hAnsi="Arial" w:cs="Arial"/>
          <w:color w:val="000000" w:themeColor="text1"/>
          <w:sz w:val="24"/>
          <w:szCs w:val="24"/>
        </w:rPr>
        <w:t>. T</w:t>
      </w:r>
      <w:r w:rsidR="00EE7271">
        <w:rPr>
          <w:rFonts w:ascii="Arial" w:hAnsi="Arial" w:cs="Arial"/>
          <w:color w:val="000000" w:themeColor="text1"/>
          <w:sz w:val="24"/>
          <w:szCs w:val="24"/>
        </w:rPr>
        <w:t>he</w:t>
      </w:r>
      <w:r w:rsidRPr="009168DF">
        <w:rPr>
          <w:rFonts w:ascii="Arial" w:hAnsi="Arial" w:cs="Arial"/>
          <w:color w:val="000000" w:themeColor="text1"/>
          <w:sz w:val="24"/>
          <w:szCs w:val="24"/>
        </w:rPr>
        <w:t xml:space="preserve"> essay will discuss about the strong relationship between service culture and customer sat</w:t>
      </w:r>
      <w:r w:rsidR="000B3154">
        <w:rPr>
          <w:rFonts w:ascii="Arial" w:hAnsi="Arial" w:cs="Arial"/>
          <w:color w:val="000000" w:themeColor="text1"/>
          <w:sz w:val="24"/>
          <w:szCs w:val="24"/>
        </w:rPr>
        <w:t xml:space="preserve">isfaction in the hotel industry. </w:t>
      </w:r>
      <w:r w:rsidRPr="009168DF">
        <w:rPr>
          <w:rFonts w:ascii="Arial" w:hAnsi="Arial" w:cs="Arial"/>
          <w:color w:val="000000" w:themeColor="text1"/>
          <w:sz w:val="24"/>
          <w:szCs w:val="24"/>
        </w:rPr>
        <w:t xml:space="preserve">The outline of the major points include discussions of the different aspects related to service culture, importance of service culture in organizational success, differences between service culture and corporate culture, standards and importance of brand consistency and the significance of reputation management for the business organizations in hotel industry. </w:t>
      </w:r>
    </w:p>
    <w:p w:rsidR="008C0219" w:rsidRPr="009168DF" w:rsidRDefault="008C0219" w:rsidP="009168DF">
      <w:pPr>
        <w:pStyle w:val="Heading1"/>
        <w:spacing w:line="360" w:lineRule="auto"/>
        <w:jc w:val="both"/>
        <w:rPr>
          <w:rFonts w:ascii="Arial" w:hAnsi="Arial" w:cs="Arial"/>
          <w:color w:val="000000" w:themeColor="text1"/>
          <w:sz w:val="24"/>
          <w:szCs w:val="24"/>
        </w:rPr>
      </w:pPr>
    </w:p>
    <w:p w:rsidR="008C0219" w:rsidRPr="009168DF" w:rsidRDefault="008C0219" w:rsidP="009168DF">
      <w:pPr>
        <w:spacing w:line="360" w:lineRule="auto"/>
        <w:jc w:val="both"/>
        <w:rPr>
          <w:rFonts w:ascii="Arial" w:eastAsia="Times New Roman" w:hAnsi="Arial" w:cs="Arial"/>
          <w:b/>
          <w:bCs/>
          <w:color w:val="000000" w:themeColor="text1"/>
          <w:sz w:val="24"/>
          <w:szCs w:val="24"/>
          <w:lang w:val="en-GB"/>
        </w:rPr>
      </w:pPr>
      <w:r w:rsidRPr="009168DF">
        <w:rPr>
          <w:rFonts w:ascii="Arial" w:hAnsi="Arial" w:cs="Arial"/>
          <w:color w:val="000000" w:themeColor="text1"/>
          <w:sz w:val="24"/>
          <w:szCs w:val="24"/>
        </w:rPr>
        <w:br w:type="page"/>
      </w:r>
    </w:p>
    <w:p w:rsidR="008C0219" w:rsidRPr="009168DF" w:rsidRDefault="008C0219" w:rsidP="009168DF">
      <w:pPr>
        <w:pStyle w:val="Heading1"/>
        <w:spacing w:line="360" w:lineRule="auto"/>
        <w:jc w:val="both"/>
        <w:rPr>
          <w:rFonts w:ascii="Arial" w:hAnsi="Arial" w:cs="Arial"/>
          <w:color w:val="000000" w:themeColor="text1"/>
          <w:sz w:val="24"/>
          <w:szCs w:val="24"/>
        </w:rPr>
      </w:pPr>
      <w:bookmarkStart w:id="2" w:name="_Toc148434464"/>
      <w:r w:rsidRPr="009168DF">
        <w:rPr>
          <w:rFonts w:ascii="Arial" w:hAnsi="Arial" w:cs="Arial"/>
          <w:color w:val="000000" w:themeColor="text1"/>
          <w:sz w:val="24"/>
          <w:szCs w:val="24"/>
        </w:rPr>
        <w:lastRenderedPageBreak/>
        <w:t>Service Culture</w:t>
      </w:r>
      <w:bookmarkEnd w:id="2"/>
      <w:r w:rsidRPr="009168DF">
        <w:rPr>
          <w:rFonts w:ascii="Arial" w:hAnsi="Arial" w:cs="Arial"/>
          <w:color w:val="000000" w:themeColor="text1"/>
          <w:sz w:val="24"/>
          <w:szCs w:val="24"/>
        </w:rPr>
        <w:t xml:space="preserve"> </w:t>
      </w:r>
    </w:p>
    <w:p w:rsidR="008C0219" w:rsidRPr="009168DF" w:rsidRDefault="008C0219" w:rsidP="009168DF">
      <w:pPr>
        <w:pStyle w:val="Heading2"/>
        <w:spacing w:line="360" w:lineRule="auto"/>
        <w:jc w:val="both"/>
        <w:rPr>
          <w:rFonts w:ascii="Arial" w:hAnsi="Arial" w:cs="Arial"/>
          <w:color w:val="000000" w:themeColor="text1"/>
          <w:sz w:val="24"/>
          <w:szCs w:val="24"/>
        </w:rPr>
      </w:pPr>
      <w:bookmarkStart w:id="3" w:name="_Toc148434465"/>
      <w:r w:rsidRPr="009168DF">
        <w:rPr>
          <w:rFonts w:ascii="Arial" w:hAnsi="Arial" w:cs="Arial"/>
          <w:color w:val="000000" w:themeColor="text1"/>
          <w:sz w:val="24"/>
          <w:szCs w:val="24"/>
        </w:rPr>
        <w:t>What is service culture?</w:t>
      </w:r>
      <w:bookmarkEnd w:id="3"/>
      <w:r w:rsidRPr="009168DF">
        <w:rPr>
          <w:rFonts w:ascii="Arial" w:hAnsi="Arial" w:cs="Arial"/>
          <w:color w:val="000000" w:themeColor="text1"/>
          <w:sz w:val="24"/>
          <w:szCs w:val="24"/>
        </w:rPr>
        <w:t xml:space="preserve"> </w:t>
      </w:r>
    </w:p>
    <w:p w:rsidR="00E70E3D" w:rsidRDefault="00E70E3D" w:rsidP="00E70E3D">
      <w:pPr>
        <w:spacing w:line="360" w:lineRule="auto"/>
        <w:ind w:firstLine="720"/>
        <w:jc w:val="both"/>
        <w:rPr>
          <w:rFonts w:ascii="Arial" w:hAnsi="Arial" w:cs="Arial"/>
          <w:color w:val="000000" w:themeColor="text1"/>
          <w:sz w:val="24"/>
          <w:szCs w:val="24"/>
        </w:rPr>
      </w:pPr>
    </w:p>
    <w:p w:rsidR="008C0219" w:rsidRPr="009168DF" w:rsidRDefault="008C0219" w:rsidP="00E70E3D">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 xml:space="preserve">A set of values, beliefs and practices which are important for shaping the strategic approaches and service delivering styles of an organization is known as the service culture. There are several common and important features of strong and effective service culture </w:t>
      </w:r>
      <w:r w:rsidRPr="009168DF">
        <w:rPr>
          <w:rFonts w:ascii="Arial" w:hAnsi="Arial" w:cs="Arial"/>
          <w:color w:val="000000" w:themeColor="text1"/>
          <w:sz w:val="24"/>
          <w:szCs w:val="24"/>
          <w:shd w:val="clear" w:color="auto" w:fill="FFFFFF"/>
        </w:rPr>
        <w:t>(Barrows and Powers, 2009)</w:t>
      </w:r>
      <w:r w:rsidRPr="009168DF">
        <w:rPr>
          <w:rFonts w:ascii="Arial" w:hAnsi="Arial" w:cs="Arial"/>
          <w:color w:val="000000" w:themeColor="text1"/>
          <w:sz w:val="24"/>
          <w:szCs w:val="24"/>
        </w:rPr>
        <w:t>. Strong focus on the needs of customers is one of the most important ones amon</w:t>
      </w:r>
      <w:r w:rsidR="00EE7271">
        <w:rPr>
          <w:rFonts w:ascii="Arial" w:hAnsi="Arial" w:cs="Arial"/>
          <w:color w:val="000000" w:themeColor="text1"/>
          <w:sz w:val="24"/>
          <w:szCs w:val="24"/>
        </w:rPr>
        <w:t xml:space="preserve">g these. </w:t>
      </w:r>
      <w:r w:rsidRPr="009168DF">
        <w:rPr>
          <w:rFonts w:ascii="Arial" w:hAnsi="Arial" w:cs="Arial"/>
          <w:color w:val="000000" w:themeColor="text1"/>
          <w:sz w:val="24"/>
          <w:szCs w:val="24"/>
        </w:rPr>
        <w:t>Ensuring highest level of customer satisfaction</w:t>
      </w:r>
      <w:r w:rsidR="00EE7271">
        <w:rPr>
          <w:rFonts w:ascii="Arial" w:hAnsi="Arial" w:cs="Arial"/>
          <w:color w:val="000000" w:themeColor="text1"/>
          <w:sz w:val="24"/>
          <w:szCs w:val="24"/>
        </w:rPr>
        <w:t>, a strong commitment and dedication to excellence</w:t>
      </w:r>
      <w:r w:rsidRPr="009168DF">
        <w:rPr>
          <w:rFonts w:ascii="Arial" w:hAnsi="Arial" w:cs="Arial"/>
          <w:color w:val="000000" w:themeColor="text1"/>
          <w:sz w:val="24"/>
          <w:szCs w:val="24"/>
        </w:rPr>
        <w:t xml:space="preserve"> and willingness to modify the service designs are important aspects as well. Service culture plays a very important role for business organizations operating in the hospitality industry (Smith, 2018). It helps in the process of improving the level of competitivene</w:t>
      </w:r>
      <w:r w:rsidR="00980DBE">
        <w:rPr>
          <w:rFonts w:ascii="Arial" w:hAnsi="Arial" w:cs="Arial"/>
          <w:color w:val="000000" w:themeColor="text1"/>
          <w:sz w:val="24"/>
          <w:szCs w:val="24"/>
        </w:rPr>
        <w:t xml:space="preserve">ss and creating fresh </w:t>
      </w:r>
      <w:r w:rsidRPr="009168DF">
        <w:rPr>
          <w:rFonts w:ascii="Arial" w:hAnsi="Arial" w:cs="Arial"/>
          <w:color w:val="000000" w:themeColor="text1"/>
          <w:sz w:val="24"/>
          <w:szCs w:val="24"/>
        </w:rPr>
        <w:t>advantage for hospitality business organizations</w:t>
      </w:r>
      <w:r w:rsidR="00980DBE">
        <w:rPr>
          <w:rFonts w:ascii="Arial" w:hAnsi="Arial" w:cs="Arial"/>
          <w:color w:val="000000" w:themeColor="text1"/>
          <w:sz w:val="24"/>
          <w:szCs w:val="24"/>
        </w:rPr>
        <w:t>, building and expanding customer loyalty.</w:t>
      </w:r>
      <w:r w:rsidRPr="009168DF">
        <w:rPr>
          <w:rFonts w:ascii="Arial" w:hAnsi="Arial" w:cs="Arial"/>
          <w:color w:val="000000" w:themeColor="text1"/>
          <w:sz w:val="24"/>
          <w:szCs w:val="24"/>
        </w:rPr>
        <w:t xml:space="preserve"> </w:t>
      </w:r>
      <w:proofErr w:type="gramStart"/>
      <w:r w:rsidRPr="009168DF">
        <w:rPr>
          <w:rFonts w:ascii="Arial" w:hAnsi="Arial" w:cs="Arial"/>
          <w:color w:val="000000" w:themeColor="text1"/>
          <w:sz w:val="24"/>
          <w:szCs w:val="24"/>
          <w:shd w:val="clear" w:color="auto" w:fill="FFFFFF"/>
        </w:rPr>
        <w:t>(</w:t>
      </w:r>
      <w:proofErr w:type="spellStart"/>
      <w:r w:rsidRPr="009168DF">
        <w:rPr>
          <w:rFonts w:ascii="Arial" w:hAnsi="Arial" w:cs="Arial"/>
          <w:color w:val="000000" w:themeColor="text1"/>
          <w:sz w:val="24"/>
          <w:szCs w:val="24"/>
          <w:shd w:val="clear" w:color="auto" w:fill="FFFFFF"/>
        </w:rPr>
        <w:t>Boddy</w:t>
      </w:r>
      <w:proofErr w:type="spellEnd"/>
      <w:r w:rsidRPr="009168DF">
        <w:rPr>
          <w:rFonts w:ascii="Arial" w:hAnsi="Arial" w:cs="Arial"/>
          <w:color w:val="000000" w:themeColor="text1"/>
          <w:sz w:val="24"/>
          <w:szCs w:val="24"/>
          <w:shd w:val="clear" w:color="auto" w:fill="FFFFFF"/>
        </w:rPr>
        <w:t>, 2012)</w:t>
      </w:r>
      <w:r w:rsidRPr="009168DF">
        <w:rPr>
          <w:rFonts w:ascii="Arial" w:hAnsi="Arial" w:cs="Arial"/>
          <w:color w:val="000000" w:themeColor="text1"/>
          <w:sz w:val="24"/>
          <w:szCs w:val="24"/>
        </w:rPr>
        <w:t>.</w:t>
      </w:r>
      <w:proofErr w:type="gramEnd"/>
      <w:r w:rsidRPr="009168DF">
        <w:rPr>
          <w:rFonts w:ascii="Arial" w:hAnsi="Arial" w:cs="Arial"/>
          <w:color w:val="000000" w:themeColor="text1"/>
          <w:sz w:val="24"/>
          <w:szCs w:val="24"/>
        </w:rPr>
        <w:t xml:space="preserve"> Employee satisfaction and retention rate in the hospitality industry business organizations are also supported by service culture. Offering and providing proper, updated and appropriate skill development and training opportunities to employees is a very effective strategy for creating and developing a s</w:t>
      </w:r>
      <w:r w:rsidR="0058293A">
        <w:rPr>
          <w:rFonts w:ascii="Arial" w:hAnsi="Arial" w:cs="Arial"/>
          <w:color w:val="000000" w:themeColor="text1"/>
          <w:sz w:val="24"/>
          <w:szCs w:val="24"/>
        </w:rPr>
        <w:t>trong service culture. Furthermore, it is essential</w:t>
      </w:r>
      <w:r w:rsidRPr="009168DF">
        <w:rPr>
          <w:rFonts w:ascii="Arial" w:hAnsi="Arial" w:cs="Arial"/>
          <w:color w:val="000000" w:themeColor="text1"/>
          <w:sz w:val="24"/>
          <w:szCs w:val="24"/>
        </w:rPr>
        <w:t xml:space="preserve"> to set specific goals and clear expectations for the business and from the employee performances in the workplace (Brown, 2019). Rewarding the employee behaviors which is positively associated with customer focused values are </w:t>
      </w:r>
      <w:r w:rsidR="00916E09">
        <w:rPr>
          <w:rFonts w:ascii="Arial" w:hAnsi="Arial" w:cs="Arial"/>
          <w:color w:val="000000" w:themeColor="text1"/>
          <w:sz w:val="24"/>
          <w:szCs w:val="24"/>
        </w:rPr>
        <w:t>effective in this regard</w:t>
      </w:r>
      <w:r w:rsidRPr="009168DF">
        <w:rPr>
          <w:rFonts w:ascii="Arial" w:hAnsi="Arial" w:cs="Arial"/>
          <w:color w:val="000000" w:themeColor="text1"/>
          <w:sz w:val="24"/>
          <w:szCs w:val="24"/>
        </w:rPr>
        <w:t xml:space="preserve"> </w:t>
      </w:r>
      <w:r w:rsidRPr="009168DF">
        <w:rPr>
          <w:rFonts w:ascii="Arial" w:hAnsi="Arial" w:cs="Arial"/>
          <w:color w:val="000000" w:themeColor="text1"/>
          <w:sz w:val="24"/>
          <w:szCs w:val="24"/>
          <w:shd w:val="clear" w:color="auto" w:fill="FFFFFF"/>
        </w:rPr>
        <w:t>(</w:t>
      </w:r>
      <w:proofErr w:type="spellStart"/>
      <w:r w:rsidRPr="009168DF">
        <w:rPr>
          <w:rFonts w:ascii="Arial" w:hAnsi="Arial" w:cs="Arial"/>
          <w:color w:val="000000" w:themeColor="text1"/>
          <w:sz w:val="24"/>
          <w:szCs w:val="24"/>
          <w:shd w:val="clear" w:color="auto" w:fill="FFFFFF"/>
        </w:rPr>
        <w:t>Boella</w:t>
      </w:r>
      <w:proofErr w:type="spellEnd"/>
      <w:r w:rsidRPr="009168DF">
        <w:rPr>
          <w:rFonts w:ascii="Arial" w:hAnsi="Arial" w:cs="Arial"/>
          <w:color w:val="000000" w:themeColor="text1"/>
          <w:sz w:val="24"/>
          <w:szCs w:val="24"/>
          <w:shd w:val="clear" w:color="auto" w:fill="FFFFFF"/>
        </w:rPr>
        <w:t xml:space="preserve"> and Goss-Turner, 2013)</w:t>
      </w:r>
      <w:r w:rsidRPr="009168DF">
        <w:rPr>
          <w:rFonts w:ascii="Arial" w:hAnsi="Arial" w:cs="Arial"/>
          <w:color w:val="000000" w:themeColor="text1"/>
          <w:sz w:val="24"/>
          <w:szCs w:val="24"/>
        </w:rPr>
        <w:t>. Another vital element of building a strong service culture is effective com</w:t>
      </w:r>
      <w:r w:rsidR="00916E09">
        <w:rPr>
          <w:rFonts w:ascii="Arial" w:hAnsi="Arial" w:cs="Arial"/>
          <w:color w:val="000000" w:themeColor="text1"/>
          <w:sz w:val="24"/>
          <w:szCs w:val="24"/>
        </w:rPr>
        <w:t>munication,</w:t>
      </w:r>
      <w:r w:rsidRPr="009168DF">
        <w:rPr>
          <w:rFonts w:ascii="Arial" w:hAnsi="Arial" w:cs="Arial"/>
          <w:color w:val="000000" w:themeColor="text1"/>
          <w:sz w:val="24"/>
          <w:szCs w:val="24"/>
        </w:rPr>
        <w:t xml:space="preserve"> to assure the understanding among the employees regarding their job roles and responsibilities in the organization and providing high quality services to the customers (Johnson, 2020).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pStyle w:val="Heading2"/>
        <w:spacing w:line="360" w:lineRule="auto"/>
        <w:jc w:val="both"/>
        <w:rPr>
          <w:rFonts w:ascii="Arial" w:hAnsi="Arial" w:cs="Arial"/>
          <w:color w:val="000000" w:themeColor="text1"/>
          <w:sz w:val="24"/>
          <w:szCs w:val="24"/>
        </w:rPr>
      </w:pPr>
      <w:bookmarkStart w:id="4" w:name="_Toc148434466"/>
      <w:r w:rsidRPr="009168DF">
        <w:rPr>
          <w:rFonts w:ascii="Arial" w:hAnsi="Arial" w:cs="Arial"/>
          <w:color w:val="000000" w:themeColor="text1"/>
          <w:sz w:val="24"/>
          <w:szCs w:val="24"/>
        </w:rPr>
        <w:t>How does this differ from corporate culture?</w:t>
      </w:r>
      <w:bookmarkEnd w:id="4"/>
    </w:p>
    <w:p w:rsidR="008C0219" w:rsidRPr="009168DF" w:rsidRDefault="004A3F96" w:rsidP="00E70E3D">
      <w:pPr>
        <w:spacing w:line="360" w:lineRule="auto"/>
        <w:ind w:firstLine="720"/>
        <w:jc w:val="both"/>
        <w:rPr>
          <w:rFonts w:ascii="Arial" w:hAnsi="Arial" w:cs="Arial"/>
          <w:color w:val="000000" w:themeColor="text1"/>
          <w:sz w:val="24"/>
          <w:szCs w:val="24"/>
        </w:rPr>
      </w:pPr>
      <w:r w:rsidRPr="004A3F96">
        <w:rPr>
          <w:rFonts w:ascii="Arial" w:hAnsi="Arial" w:cs="Arial"/>
          <w:color w:val="000000" w:themeColor="text1"/>
          <w:sz w:val="24"/>
          <w:szCs w:val="24"/>
        </w:rPr>
        <w:t xml:space="preserve">Service culture and corporate culture differ greatly in a number of ways. The main focus of service culture is on how an organization provides its services to its customers. Conversely, corporate culture places a high value on the concepts, norms, </w:t>
      </w:r>
      <w:r w:rsidRPr="004A3F96">
        <w:rPr>
          <w:rFonts w:ascii="Arial" w:hAnsi="Arial" w:cs="Arial"/>
          <w:color w:val="000000" w:themeColor="text1"/>
          <w:sz w:val="24"/>
          <w:szCs w:val="24"/>
        </w:rPr>
        <w:lastRenderedPageBreak/>
        <w:t>and practices of businesses that influence employee behavior within those businesses.</w:t>
      </w:r>
      <w:r w:rsidR="008C0219" w:rsidRPr="009168DF">
        <w:rPr>
          <w:rFonts w:ascii="Arial" w:hAnsi="Arial" w:cs="Arial"/>
          <w:color w:val="000000" w:themeColor="text1"/>
          <w:sz w:val="24"/>
          <w:szCs w:val="24"/>
        </w:rPr>
        <w:t xml:space="preserve"> </w:t>
      </w:r>
      <w:r w:rsidR="008C0219" w:rsidRPr="009168DF">
        <w:rPr>
          <w:rFonts w:ascii="Arial" w:hAnsi="Arial" w:cs="Arial"/>
          <w:color w:val="000000" w:themeColor="text1"/>
          <w:sz w:val="24"/>
          <w:szCs w:val="24"/>
          <w:shd w:val="clear" w:color="auto" w:fill="FFFFFF"/>
        </w:rPr>
        <w:t xml:space="preserve">(Cathy and </w:t>
      </w:r>
      <w:proofErr w:type="spellStart"/>
      <w:r w:rsidR="008C0219" w:rsidRPr="009168DF">
        <w:rPr>
          <w:rFonts w:ascii="Arial" w:hAnsi="Arial" w:cs="Arial"/>
          <w:color w:val="000000" w:themeColor="text1"/>
          <w:sz w:val="24"/>
          <w:szCs w:val="24"/>
          <w:shd w:val="clear" w:color="auto" w:fill="FFFFFF"/>
        </w:rPr>
        <w:t>Enz</w:t>
      </w:r>
      <w:proofErr w:type="spellEnd"/>
      <w:r w:rsidR="008C0219" w:rsidRPr="009168DF">
        <w:rPr>
          <w:rFonts w:ascii="Arial" w:hAnsi="Arial" w:cs="Arial"/>
          <w:color w:val="000000" w:themeColor="text1"/>
          <w:sz w:val="24"/>
          <w:szCs w:val="24"/>
          <w:shd w:val="clear" w:color="auto" w:fill="FFFFFF"/>
        </w:rPr>
        <w:t>, 2010)</w:t>
      </w:r>
      <w:r w:rsidR="008C0219" w:rsidRPr="009168DF">
        <w:rPr>
          <w:rFonts w:ascii="Arial" w:hAnsi="Arial" w:cs="Arial"/>
          <w:color w:val="000000" w:themeColor="text1"/>
          <w:sz w:val="24"/>
          <w:szCs w:val="24"/>
        </w:rPr>
        <w:t xml:space="preserve">. </w:t>
      </w:r>
      <w:r w:rsidR="0028609C" w:rsidRPr="0028609C">
        <w:rPr>
          <w:rFonts w:ascii="Arial" w:hAnsi="Arial" w:cs="Arial"/>
          <w:color w:val="000000" w:themeColor="text1"/>
          <w:sz w:val="24"/>
          <w:szCs w:val="24"/>
        </w:rPr>
        <w:t>An organization's mission, vision, core values, leadership style, business po</w:t>
      </w:r>
      <w:r w:rsidR="00E608BA">
        <w:rPr>
          <w:rFonts w:ascii="Arial" w:hAnsi="Arial" w:cs="Arial"/>
          <w:color w:val="000000" w:themeColor="text1"/>
          <w:sz w:val="24"/>
          <w:szCs w:val="24"/>
        </w:rPr>
        <w:t xml:space="preserve">licies, operational procedures </w:t>
      </w:r>
      <w:r w:rsidR="0028609C" w:rsidRPr="0028609C">
        <w:rPr>
          <w:rFonts w:ascii="Arial" w:hAnsi="Arial" w:cs="Arial"/>
          <w:color w:val="000000" w:themeColor="text1"/>
          <w:sz w:val="24"/>
          <w:szCs w:val="24"/>
        </w:rPr>
        <w:t>and organizational structure all have an impact on its corporate culture</w:t>
      </w:r>
      <w:r w:rsidR="0028609C">
        <w:rPr>
          <w:rFonts w:ascii="Arial" w:hAnsi="Arial" w:cs="Arial"/>
          <w:color w:val="000000" w:themeColor="text1"/>
          <w:sz w:val="24"/>
          <w:szCs w:val="24"/>
        </w:rPr>
        <w:t>.</w:t>
      </w:r>
      <w:r w:rsidR="008C0219" w:rsidRPr="009168DF">
        <w:rPr>
          <w:rFonts w:ascii="Arial" w:hAnsi="Arial" w:cs="Arial"/>
          <w:color w:val="000000" w:themeColor="text1"/>
          <w:sz w:val="24"/>
          <w:szCs w:val="24"/>
        </w:rPr>
        <w:t xml:space="preserve"> Shared sense of purpose and commitment to excellence</w:t>
      </w:r>
      <w:r w:rsidR="00E608BA">
        <w:rPr>
          <w:rFonts w:ascii="Arial" w:hAnsi="Arial" w:cs="Arial"/>
          <w:color w:val="000000" w:themeColor="text1"/>
          <w:sz w:val="24"/>
          <w:szCs w:val="24"/>
        </w:rPr>
        <w:t>,</w:t>
      </w:r>
      <w:r w:rsidR="00E608BA" w:rsidRPr="00E608BA">
        <w:rPr>
          <w:rFonts w:ascii="Arial" w:hAnsi="Arial" w:cs="Arial"/>
          <w:color w:val="000000" w:themeColor="text1"/>
          <w:sz w:val="24"/>
          <w:szCs w:val="24"/>
        </w:rPr>
        <w:t xml:space="preserve"> </w:t>
      </w:r>
      <w:r w:rsidR="00E608BA">
        <w:rPr>
          <w:rFonts w:ascii="Arial" w:hAnsi="Arial" w:cs="Arial"/>
          <w:color w:val="000000" w:themeColor="text1"/>
          <w:sz w:val="24"/>
          <w:szCs w:val="24"/>
        </w:rPr>
        <w:t>c</w:t>
      </w:r>
      <w:r w:rsidR="00E608BA" w:rsidRPr="009168DF">
        <w:rPr>
          <w:rFonts w:ascii="Arial" w:hAnsi="Arial" w:cs="Arial"/>
          <w:color w:val="000000" w:themeColor="text1"/>
          <w:sz w:val="24"/>
          <w:szCs w:val="24"/>
        </w:rPr>
        <w:t>ollaborative, helpful and supportive work environment</w:t>
      </w:r>
      <w:r w:rsidR="00E608BA">
        <w:rPr>
          <w:rFonts w:ascii="Arial" w:hAnsi="Arial" w:cs="Arial"/>
          <w:color w:val="000000" w:themeColor="text1"/>
          <w:sz w:val="24"/>
          <w:szCs w:val="24"/>
        </w:rPr>
        <w:t xml:space="preserve"> are major features of powerful</w:t>
      </w:r>
      <w:r w:rsidR="008C0219" w:rsidRPr="009168DF">
        <w:rPr>
          <w:rFonts w:ascii="Arial" w:hAnsi="Arial" w:cs="Arial"/>
          <w:color w:val="000000" w:themeColor="text1"/>
          <w:sz w:val="24"/>
          <w:szCs w:val="24"/>
        </w:rPr>
        <w:t xml:space="preserve"> corporate culture. Concepts and aspects of service culture </w:t>
      </w:r>
      <w:proofErr w:type="gramStart"/>
      <w:r w:rsidR="008C0219" w:rsidRPr="009168DF">
        <w:rPr>
          <w:rFonts w:ascii="Arial" w:hAnsi="Arial" w:cs="Arial"/>
          <w:color w:val="000000" w:themeColor="text1"/>
          <w:sz w:val="24"/>
          <w:szCs w:val="24"/>
        </w:rPr>
        <w:t>is</w:t>
      </w:r>
      <w:proofErr w:type="gramEnd"/>
      <w:r w:rsidR="008C0219" w:rsidRPr="009168DF">
        <w:rPr>
          <w:rFonts w:ascii="Arial" w:hAnsi="Arial" w:cs="Arial"/>
          <w:color w:val="000000" w:themeColor="text1"/>
          <w:sz w:val="24"/>
          <w:szCs w:val="24"/>
        </w:rPr>
        <w:t xml:space="preserve"> quite different because it only focus on effective and successful delivery of high quality services to customers for earning customer satisfaction and customer loyalty. There is a strong focus on the customers focused behaviors and values in service culture (Garcia, 2021).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pStyle w:val="Heading2"/>
        <w:spacing w:line="360" w:lineRule="auto"/>
        <w:jc w:val="both"/>
        <w:rPr>
          <w:rFonts w:ascii="Arial" w:hAnsi="Arial" w:cs="Arial"/>
          <w:color w:val="000000" w:themeColor="text1"/>
          <w:sz w:val="24"/>
          <w:szCs w:val="24"/>
        </w:rPr>
      </w:pPr>
      <w:bookmarkStart w:id="5" w:name="_Toc148434467"/>
      <w:r w:rsidRPr="009168DF">
        <w:rPr>
          <w:rFonts w:ascii="Arial" w:hAnsi="Arial" w:cs="Arial"/>
          <w:color w:val="000000" w:themeColor="text1"/>
          <w:sz w:val="24"/>
          <w:szCs w:val="24"/>
        </w:rPr>
        <w:t>Why is this important in the hotel industry?</w:t>
      </w:r>
      <w:bookmarkEnd w:id="5"/>
    </w:p>
    <w:p w:rsidR="008C0219" w:rsidRPr="009168DF" w:rsidRDefault="008C0219" w:rsidP="00B65157">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 xml:space="preserve">Offering and delivering high quality services in an effective and efficient way to customers is very important for earning customer satisfaction and customer loyalty for business organizations </w:t>
      </w:r>
      <w:r w:rsidRPr="009168DF">
        <w:rPr>
          <w:rFonts w:ascii="Arial" w:hAnsi="Arial" w:cs="Arial"/>
          <w:color w:val="000000" w:themeColor="text1"/>
          <w:sz w:val="24"/>
          <w:szCs w:val="24"/>
          <w:shd w:val="clear" w:color="auto" w:fill="FFFFFF"/>
        </w:rPr>
        <w:t xml:space="preserve">(Mahmood, </w:t>
      </w:r>
      <w:proofErr w:type="spellStart"/>
      <w:r w:rsidRPr="009168DF">
        <w:rPr>
          <w:rFonts w:ascii="Arial" w:hAnsi="Arial" w:cs="Arial"/>
          <w:color w:val="000000" w:themeColor="text1"/>
          <w:sz w:val="24"/>
          <w:szCs w:val="24"/>
          <w:shd w:val="clear" w:color="auto" w:fill="FFFFFF"/>
        </w:rPr>
        <w:t>Basharat</w:t>
      </w:r>
      <w:proofErr w:type="spellEnd"/>
      <w:r w:rsidRPr="009168DF">
        <w:rPr>
          <w:rFonts w:ascii="Arial" w:hAnsi="Arial" w:cs="Arial"/>
          <w:color w:val="000000" w:themeColor="text1"/>
          <w:sz w:val="24"/>
          <w:szCs w:val="24"/>
          <w:shd w:val="clear" w:color="auto" w:fill="FFFFFF"/>
        </w:rPr>
        <w:t xml:space="preserve"> and Bashir, 2012)</w:t>
      </w:r>
      <w:r w:rsidRPr="009168DF">
        <w:rPr>
          <w:rFonts w:ascii="Arial" w:hAnsi="Arial" w:cs="Arial"/>
          <w:color w:val="000000" w:themeColor="text1"/>
          <w:sz w:val="24"/>
          <w:szCs w:val="24"/>
        </w:rPr>
        <w:t xml:space="preserve">. There are a number of businesses offering their services to the same target market for getting higher and additional market share to support business growth. Delivering higher quality services definitely generates higher customer satisfaction, customer loyalty and eventually higher financial gain for hotel business organizations. </w:t>
      </w:r>
      <w:r w:rsidR="008B6CC9" w:rsidRPr="008B6CC9">
        <w:rPr>
          <w:rFonts w:ascii="Arial" w:hAnsi="Arial" w:cs="Arial"/>
          <w:color w:val="000000" w:themeColor="text1"/>
          <w:sz w:val="24"/>
          <w:szCs w:val="24"/>
        </w:rPr>
        <w:t xml:space="preserve">A strong, positive service culture can help hotel businesses provide the best possible customer service and boost overall organizational performance. </w:t>
      </w:r>
      <w:r w:rsidRPr="009168DF">
        <w:rPr>
          <w:rFonts w:ascii="Arial" w:hAnsi="Arial" w:cs="Arial"/>
          <w:color w:val="000000" w:themeColor="text1"/>
          <w:sz w:val="24"/>
          <w:szCs w:val="24"/>
          <w:shd w:val="clear" w:color="auto" w:fill="FFFFFF"/>
        </w:rPr>
        <w:t xml:space="preserve">(Kotler, Bowen and </w:t>
      </w:r>
      <w:proofErr w:type="spellStart"/>
      <w:r w:rsidRPr="009168DF">
        <w:rPr>
          <w:rFonts w:ascii="Arial" w:hAnsi="Arial" w:cs="Arial"/>
          <w:color w:val="000000" w:themeColor="text1"/>
          <w:sz w:val="24"/>
          <w:szCs w:val="24"/>
          <w:shd w:val="clear" w:color="auto" w:fill="FFFFFF"/>
        </w:rPr>
        <w:t>Makens</w:t>
      </w:r>
      <w:proofErr w:type="spellEnd"/>
      <w:r w:rsidRPr="009168DF">
        <w:rPr>
          <w:rFonts w:ascii="Arial" w:hAnsi="Arial" w:cs="Arial"/>
          <w:color w:val="000000" w:themeColor="text1"/>
          <w:sz w:val="24"/>
          <w:szCs w:val="24"/>
          <w:shd w:val="clear" w:color="auto" w:fill="FFFFFF"/>
        </w:rPr>
        <w:t>, 2010)</w:t>
      </w:r>
      <w:r w:rsidRPr="009168DF">
        <w:rPr>
          <w:rFonts w:ascii="Arial" w:hAnsi="Arial" w:cs="Arial"/>
          <w:color w:val="000000" w:themeColor="text1"/>
          <w:sz w:val="24"/>
          <w:szCs w:val="24"/>
        </w:rPr>
        <w:t xml:space="preserve">. Employee satisfaction and employee retention rate are also positively related to an effective service culture (Patel, 2022). For these aforementioned reasons, service culture is highly important in the hotel industry.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pStyle w:val="Heading1"/>
        <w:spacing w:line="360" w:lineRule="auto"/>
        <w:jc w:val="both"/>
        <w:rPr>
          <w:rFonts w:ascii="Arial" w:hAnsi="Arial" w:cs="Arial"/>
          <w:color w:val="000000" w:themeColor="text1"/>
          <w:sz w:val="24"/>
          <w:szCs w:val="24"/>
        </w:rPr>
      </w:pPr>
      <w:bookmarkStart w:id="6" w:name="_Toc148434468"/>
      <w:r w:rsidRPr="009168DF">
        <w:rPr>
          <w:rFonts w:ascii="Arial" w:hAnsi="Arial" w:cs="Arial"/>
          <w:color w:val="000000" w:themeColor="text1"/>
          <w:sz w:val="24"/>
          <w:szCs w:val="24"/>
        </w:rPr>
        <w:t>Hotel standards</w:t>
      </w:r>
      <w:bookmarkEnd w:id="6"/>
      <w:r w:rsidRPr="009168DF">
        <w:rPr>
          <w:rFonts w:ascii="Arial" w:hAnsi="Arial" w:cs="Arial"/>
          <w:color w:val="000000" w:themeColor="text1"/>
          <w:sz w:val="24"/>
          <w:szCs w:val="24"/>
        </w:rPr>
        <w:t xml:space="preserve"> </w:t>
      </w:r>
    </w:p>
    <w:p w:rsidR="008C0219" w:rsidRPr="009168DF" w:rsidRDefault="008C0219" w:rsidP="009168DF">
      <w:pPr>
        <w:pStyle w:val="Heading2"/>
        <w:spacing w:line="360" w:lineRule="auto"/>
        <w:jc w:val="both"/>
        <w:rPr>
          <w:rFonts w:ascii="Arial" w:hAnsi="Arial" w:cs="Arial"/>
          <w:color w:val="000000" w:themeColor="text1"/>
          <w:sz w:val="24"/>
          <w:szCs w:val="24"/>
        </w:rPr>
      </w:pPr>
      <w:bookmarkStart w:id="7" w:name="_Toc148434469"/>
      <w:r w:rsidRPr="009168DF">
        <w:rPr>
          <w:rFonts w:ascii="Arial" w:hAnsi="Arial" w:cs="Arial"/>
          <w:color w:val="000000" w:themeColor="text1"/>
          <w:sz w:val="24"/>
          <w:szCs w:val="24"/>
        </w:rPr>
        <w:t>What is the purpose of brand consistency standards?</w:t>
      </w:r>
      <w:bookmarkEnd w:id="7"/>
      <w:r w:rsidRPr="009168DF">
        <w:rPr>
          <w:rFonts w:ascii="Arial" w:hAnsi="Arial" w:cs="Arial"/>
          <w:color w:val="000000" w:themeColor="text1"/>
          <w:sz w:val="24"/>
          <w:szCs w:val="24"/>
        </w:rPr>
        <w:t xml:space="preserve"> </w:t>
      </w:r>
    </w:p>
    <w:p w:rsidR="008C0219" w:rsidRPr="009168DF" w:rsidRDefault="008C0219" w:rsidP="00B65157">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 xml:space="preserve">Presenting a brand in a consistent way throughout all different channels and touch points is the major objective of consistency standards. It requires the maintaining and managing of tone of marketing contents, messaging and visual identity of the brand </w:t>
      </w:r>
      <w:r w:rsidRPr="009168DF">
        <w:rPr>
          <w:rFonts w:ascii="Arial" w:hAnsi="Arial" w:cs="Arial"/>
          <w:color w:val="000000" w:themeColor="text1"/>
          <w:sz w:val="24"/>
          <w:szCs w:val="24"/>
        </w:rPr>
        <w:lastRenderedPageBreak/>
        <w:t xml:space="preserve">through different marketing and promotional activities, brand image etc. the development of a clear and recognizable brand identity is another importance of brand consistency standards </w:t>
      </w:r>
      <w:r w:rsidRPr="009168DF">
        <w:rPr>
          <w:rFonts w:ascii="Arial" w:hAnsi="Arial" w:cs="Arial"/>
          <w:color w:val="000000" w:themeColor="text1"/>
          <w:sz w:val="24"/>
          <w:szCs w:val="24"/>
          <w:shd w:val="clear" w:color="auto" w:fill="FFFFFF"/>
        </w:rPr>
        <w:t>(</w:t>
      </w:r>
      <w:proofErr w:type="spellStart"/>
      <w:r w:rsidRPr="009168DF">
        <w:rPr>
          <w:rFonts w:ascii="Arial" w:hAnsi="Arial" w:cs="Arial"/>
          <w:color w:val="000000" w:themeColor="text1"/>
          <w:sz w:val="24"/>
          <w:szCs w:val="24"/>
          <w:shd w:val="clear" w:color="auto" w:fill="FFFFFF"/>
        </w:rPr>
        <w:t>Ninemeier</w:t>
      </w:r>
      <w:proofErr w:type="spellEnd"/>
      <w:r w:rsidRPr="009168DF">
        <w:rPr>
          <w:rFonts w:ascii="Arial" w:hAnsi="Arial" w:cs="Arial"/>
          <w:color w:val="000000" w:themeColor="text1"/>
          <w:sz w:val="24"/>
          <w:szCs w:val="24"/>
          <w:shd w:val="clear" w:color="auto" w:fill="FFFFFF"/>
        </w:rPr>
        <w:t>, 2010)</w:t>
      </w:r>
      <w:r w:rsidRPr="009168DF">
        <w:rPr>
          <w:rFonts w:ascii="Arial" w:hAnsi="Arial" w:cs="Arial"/>
          <w:color w:val="000000" w:themeColor="text1"/>
          <w:sz w:val="24"/>
          <w:szCs w:val="24"/>
        </w:rPr>
        <w:t>. Increased level of brand awareness and improved brand loyalty among customers are effective outcomes and advantages of brand consistency standards. Development of trust and credibility among the target customers are other important aspects and advantages business organizations can enjoy. Establishing proper understanding of the brand values among the customers is another no</w:t>
      </w:r>
      <w:r w:rsidR="00C90C38">
        <w:rPr>
          <w:rFonts w:ascii="Arial" w:hAnsi="Arial" w:cs="Arial"/>
          <w:color w:val="000000" w:themeColor="text1"/>
          <w:sz w:val="24"/>
          <w:szCs w:val="24"/>
        </w:rPr>
        <w:t>teworthy positive impact, which</w:t>
      </w:r>
      <w:r w:rsidRPr="009168DF">
        <w:rPr>
          <w:rFonts w:ascii="Arial" w:hAnsi="Arial" w:cs="Arial"/>
          <w:color w:val="000000" w:themeColor="text1"/>
          <w:sz w:val="24"/>
          <w:szCs w:val="24"/>
        </w:rPr>
        <w:t xml:space="preserve"> enables employees to successfully and efficiently communicate and share the brand messages to the target customers and improve overall organizational performance </w:t>
      </w:r>
      <w:r w:rsidRPr="009168DF">
        <w:rPr>
          <w:rFonts w:ascii="Arial" w:hAnsi="Arial" w:cs="Arial"/>
          <w:color w:val="000000" w:themeColor="text1"/>
          <w:sz w:val="24"/>
          <w:szCs w:val="24"/>
          <w:shd w:val="clear" w:color="auto" w:fill="FFFFFF"/>
        </w:rPr>
        <w:t xml:space="preserve">(Van der </w:t>
      </w:r>
      <w:proofErr w:type="spellStart"/>
      <w:r w:rsidRPr="009168DF">
        <w:rPr>
          <w:rFonts w:ascii="Arial" w:hAnsi="Arial" w:cs="Arial"/>
          <w:color w:val="000000" w:themeColor="text1"/>
          <w:sz w:val="24"/>
          <w:szCs w:val="24"/>
          <w:shd w:val="clear" w:color="auto" w:fill="FFFFFF"/>
        </w:rPr>
        <w:t>Wagen</w:t>
      </w:r>
      <w:proofErr w:type="spellEnd"/>
      <w:r w:rsidRPr="009168DF">
        <w:rPr>
          <w:rFonts w:ascii="Arial" w:hAnsi="Arial" w:cs="Arial"/>
          <w:color w:val="000000" w:themeColor="text1"/>
          <w:sz w:val="24"/>
          <w:szCs w:val="24"/>
          <w:shd w:val="clear" w:color="auto" w:fill="FFFFFF"/>
        </w:rPr>
        <w:t xml:space="preserve"> and </w:t>
      </w:r>
      <w:proofErr w:type="spellStart"/>
      <w:r w:rsidRPr="009168DF">
        <w:rPr>
          <w:rFonts w:ascii="Arial" w:hAnsi="Arial" w:cs="Arial"/>
          <w:color w:val="000000" w:themeColor="text1"/>
          <w:sz w:val="24"/>
          <w:szCs w:val="24"/>
          <w:shd w:val="clear" w:color="auto" w:fill="FFFFFF"/>
        </w:rPr>
        <w:t>Goonetilleke</w:t>
      </w:r>
      <w:proofErr w:type="spellEnd"/>
      <w:r w:rsidRPr="009168DF">
        <w:rPr>
          <w:rFonts w:ascii="Arial" w:hAnsi="Arial" w:cs="Arial"/>
          <w:color w:val="000000" w:themeColor="text1"/>
          <w:sz w:val="24"/>
          <w:szCs w:val="24"/>
          <w:shd w:val="clear" w:color="auto" w:fill="FFFFFF"/>
        </w:rPr>
        <w:t>, 2008)</w:t>
      </w:r>
      <w:r w:rsidRPr="009168DF">
        <w:rPr>
          <w:rFonts w:ascii="Arial" w:hAnsi="Arial" w:cs="Arial"/>
          <w:color w:val="000000" w:themeColor="text1"/>
          <w:sz w:val="24"/>
          <w:szCs w:val="24"/>
        </w:rPr>
        <w:t xml:space="preserve">. Developing and maintaining a strong as well as effective brand is highly supported by brand consistency standards.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pStyle w:val="Heading2"/>
        <w:spacing w:line="360" w:lineRule="auto"/>
        <w:jc w:val="both"/>
        <w:rPr>
          <w:rFonts w:ascii="Arial" w:hAnsi="Arial" w:cs="Arial"/>
          <w:color w:val="000000" w:themeColor="text1"/>
          <w:sz w:val="24"/>
          <w:szCs w:val="24"/>
        </w:rPr>
      </w:pPr>
      <w:bookmarkStart w:id="8" w:name="_Toc148434470"/>
      <w:r w:rsidRPr="009168DF">
        <w:rPr>
          <w:rFonts w:ascii="Arial" w:hAnsi="Arial" w:cs="Arial"/>
          <w:color w:val="000000" w:themeColor="text1"/>
          <w:sz w:val="24"/>
          <w:szCs w:val="24"/>
        </w:rPr>
        <w:t>Do all hotels have the same standards?</w:t>
      </w:r>
      <w:bookmarkEnd w:id="8"/>
    </w:p>
    <w:p w:rsidR="008C0219" w:rsidRPr="009168DF" w:rsidRDefault="008C0219" w:rsidP="00B65157">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 xml:space="preserve">It is highly unlikely for all hotels to have the same stands. There exist several aspects which affect the standard of hotels </w:t>
      </w:r>
      <w:r w:rsidRPr="009168DF">
        <w:rPr>
          <w:rFonts w:ascii="Arial" w:hAnsi="Arial" w:cs="Arial"/>
          <w:color w:val="000000" w:themeColor="text1"/>
          <w:sz w:val="24"/>
          <w:szCs w:val="24"/>
          <w:shd w:val="clear" w:color="auto" w:fill="FFFFFF"/>
        </w:rPr>
        <w:t>(Clarke and Chen, 2007)</w:t>
      </w:r>
      <w:r w:rsidRPr="009168DF">
        <w:rPr>
          <w:rFonts w:ascii="Arial" w:hAnsi="Arial" w:cs="Arial"/>
          <w:color w:val="000000" w:themeColor="text1"/>
          <w:sz w:val="24"/>
          <w:szCs w:val="24"/>
        </w:rPr>
        <w:t xml:space="preserve">. Size and type of the hotels, the target customers, target market size, brand value, locations and other important elements are important in this regard </w:t>
      </w:r>
      <w:r w:rsidRPr="009168DF">
        <w:rPr>
          <w:rFonts w:ascii="Arial" w:hAnsi="Arial" w:cs="Arial"/>
          <w:color w:val="000000" w:themeColor="text1"/>
          <w:sz w:val="24"/>
          <w:szCs w:val="24"/>
          <w:shd w:val="clear" w:color="auto" w:fill="FFFFFF"/>
        </w:rPr>
        <w:t>(Walker, 2010)</w:t>
      </w:r>
      <w:r w:rsidRPr="009168DF">
        <w:rPr>
          <w:rFonts w:ascii="Arial" w:hAnsi="Arial" w:cs="Arial"/>
          <w:color w:val="000000" w:themeColor="text1"/>
          <w:sz w:val="24"/>
          <w:szCs w:val="24"/>
        </w:rPr>
        <w:t>.</w:t>
      </w:r>
      <w:r w:rsidR="00EB70FF" w:rsidRPr="00EB70FF">
        <w:t xml:space="preserve"> </w:t>
      </w:r>
      <w:r w:rsidR="00EB70FF" w:rsidRPr="00EB70FF">
        <w:rPr>
          <w:rFonts w:ascii="Arial" w:hAnsi="Arial" w:cs="Arial"/>
          <w:color w:val="000000" w:themeColor="text1"/>
          <w:sz w:val="24"/>
          <w:szCs w:val="24"/>
        </w:rPr>
        <w:t>Standard of living is usually higher in luxury hotels. They can provide their consumers with better facilities, extras, and services. However, budget hotels prioritize meeting guests' needs in an economical manner by offering basic services at reasonable rates. Because independent hotels and big hotel chains have different service offerings and architectural styles, their standards may differ. To create their brand within the industry, independent hotels frequently use distinctive branding strategies and more flexib</w:t>
      </w:r>
      <w:r w:rsidR="00EB70FF">
        <w:rPr>
          <w:rFonts w:ascii="Arial" w:hAnsi="Arial" w:cs="Arial"/>
          <w:color w:val="000000" w:themeColor="text1"/>
          <w:sz w:val="24"/>
          <w:szCs w:val="24"/>
        </w:rPr>
        <w:t>le operations processes</w:t>
      </w:r>
      <w:r w:rsidR="00923FAD">
        <w:rPr>
          <w:rFonts w:ascii="Arial" w:hAnsi="Arial" w:cs="Arial"/>
          <w:color w:val="000000" w:themeColor="text1"/>
          <w:sz w:val="24"/>
          <w:szCs w:val="24"/>
        </w:rPr>
        <w:t>. L</w:t>
      </w:r>
      <w:r w:rsidRPr="009168DF">
        <w:rPr>
          <w:rFonts w:ascii="Arial" w:hAnsi="Arial" w:cs="Arial"/>
          <w:color w:val="000000" w:themeColor="text1"/>
          <w:sz w:val="24"/>
          <w:szCs w:val="24"/>
        </w:rPr>
        <w:t xml:space="preserve">arge hotel chains strictly follow specific operations process to maintain harmony within the more complicated service design and operations system (Lee, 2023).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pStyle w:val="Heading1"/>
        <w:spacing w:line="360" w:lineRule="auto"/>
        <w:jc w:val="both"/>
        <w:rPr>
          <w:rFonts w:ascii="Arial" w:hAnsi="Arial" w:cs="Arial"/>
          <w:color w:val="000000" w:themeColor="text1"/>
          <w:sz w:val="24"/>
          <w:szCs w:val="24"/>
        </w:rPr>
      </w:pPr>
      <w:bookmarkStart w:id="9" w:name="_Toc148434471"/>
      <w:r w:rsidRPr="009168DF">
        <w:rPr>
          <w:rFonts w:ascii="Arial" w:hAnsi="Arial" w:cs="Arial"/>
          <w:color w:val="000000" w:themeColor="text1"/>
          <w:sz w:val="24"/>
          <w:szCs w:val="24"/>
        </w:rPr>
        <w:lastRenderedPageBreak/>
        <w:t>Reputation Management</w:t>
      </w:r>
      <w:bookmarkEnd w:id="9"/>
    </w:p>
    <w:p w:rsidR="008C0219" w:rsidRPr="009168DF" w:rsidRDefault="008C0219" w:rsidP="009168DF">
      <w:pPr>
        <w:pStyle w:val="Heading2"/>
        <w:spacing w:line="360" w:lineRule="auto"/>
        <w:jc w:val="both"/>
        <w:rPr>
          <w:rFonts w:ascii="Arial" w:hAnsi="Arial" w:cs="Arial"/>
          <w:color w:val="000000" w:themeColor="text1"/>
          <w:sz w:val="24"/>
          <w:szCs w:val="24"/>
        </w:rPr>
      </w:pPr>
      <w:bookmarkStart w:id="10" w:name="_Toc148434472"/>
      <w:r w:rsidRPr="009168DF">
        <w:rPr>
          <w:rFonts w:ascii="Arial" w:hAnsi="Arial" w:cs="Arial"/>
          <w:color w:val="000000" w:themeColor="text1"/>
          <w:sz w:val="24"/>
          <w:szCs w:val="24"/>
        </w:rPr>
        <w:t>How can hotels manage their reputation effectively?</w:t>
      </w:r>
      <w:bookmarkEnd w:id="10"/>
      <w:r w:rsidRPr="009168DF">
        <w:rPr>
          <w:rFonts w:ascii="Arial" w:hAnsi="Arial" w:cs="Arial"/>
          <w:color w:val="000000" w:themeColor="text1"/>
          <w:sz w:val="24"/>
          <w:szCs w:val="24"/>
        </w:rPr>
        <w:t xml:space="preserve"> </w:t>
      </w:r>
    </w:p>
    <w:p w:rsidR="008C0219" w:rsidRPr="009168DF" w:rsidRDefault="008C0219" w:rsidP="00B65157">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 xml:space="preserve">There are several strategic approaches and initiatives which helps hotel business organizations to effectively manage their reputation and brand image. Monitoring the customer reviews, complains and feedbacks is one of the most important and effective strategies among these. Both online and off-line reviews should be considered for monitoring regularly </w:t>
      </w:r>
      <w:r w:rsidRPr="009168DF">
        <w:rPr>
          <w:rFonts w:ascii="Arial" w:hAnsi="Arial" w:cs="Arial"/>
          <w:color w:val="000000" w:themeColor="text1"/>
          <w:sz w:val="24"/>
          <w:szCs w:val="24"/>
          <w:shd w:val="clear" w:color="auto" w:fill="FFFFFF"/>
        </w:rPr>
        <w:t>(</w:t>
      </w:r>
      <w:proofErr w:type="spellStart"/>
      <w:r w:rsidRPr="009168DF">
        <w:rPr>
          <w:rFonts w:ascii="Arial" w:hAnsi="Arial" w:cs="Arial"/>
          <w:color w:val="000000" w:themeColor="text1"/>
          <w:sz w:val="24"/>
          <w:szCs w:val="24"/>
          <w:shd w:val="clear" w:color="auto" w:fill="FFFFFF"/>
        </w:rPr>
        <w:t>Brotherton</w:t>
      </w:r>
      <w:proofErr w:type="spellEnd"/>
      <w:r w:rsidRPr="009168DF">
        <w:rPr>
          <w:rFonts w:ascii="Arial" w:hAnsi="Arial" w:cs="Arial"/>
          <w:color w:val="000000" w:themeColor="text1"/>
          <w:sz w:val="24"/>
          <w:szCs w:val="24"/>
          <w:shd w:val="clear" w:color="auto" w:fill="FFFFFF"/>
        </w:rPr>
        <w:t>, 2003)</w:t>
      </w:r>
      <w:r w:rsidRPr="009168DF">
        <w:rPr>
          <w:rFonts w:ascii="Arial" w:hAnsi="Arial" w:cs="Arial"/>
          <w:color w:val="000000" w:themeColor="text1"/>
          <w:sz w:val="24"/>
          <w:szCs w:val="24"/>
        </w:rPr>
        <w:t>. Additionally, taking prompt actions to solve the complaints of customers and taking initiatives to implement their sugge</w:t>
      </w:r>
      <w:r w:rsidR="00C90C38">
        <w:rPr>
          <w:rFonts w:ascii="Arial" w:hAnsi="Arial" w:cs="Arial"/>
          <w:color w:val="000000" w:themeColor="text1"/>
          <w:sz w:val="24"/>
          <w:szCs w:val="24"/>
        </w:rPr>
        <w:t>stions is very important</w:t>
      </w:r>
      <w:r w:rsidRPr="009168DF">
        <w:rPr>
          <w:rFonts w:ascii="Arial" w:hAnsi="Arial" w:cs="Arial"/>
          <w:color w:val="000000" w:themeColor="text1"/>
          <w:sz w:val="24"/>
          <w:szCs w:val="24"/>
        </w:rPr>
        <w:t xml:space="preserve">. Encouraging customers and guests to leave positive and constructive reviews in different popular social media platforms is another effective strategy. Providing high quality services to customers with amenities, ensuring excellent customer service and maintaining a clean and positive environment are other effective strategies for building and improving positive brand image and brand reputation. Public relation activities, corporate social responsibility activities are other highly effective strategies for communicating with customers and leaving a strongly positive impression of the hotel among </w:t>
      </w:r>
      <w:r w:rsidR="00C90C38">
        <w:rPr>
          <w:rFonts w:ascii="Arial" w:hAnsi="Arial" w:cs="Arial"/>
          <w:color w:val="000000" w:themeColor="text1"/>
          <w:sz w:val="24"/>
          <w:szCs w:val="24"/>
        </w:rPr>
        <w:t>them. It</w:t>
      </w:r>
      <w:r w:rsidRPr="009168DF">
        <w:rPr>
          <w:rFonts w:ascii="Arial" w:hAnsi="Arial" w:cs="Arial"/>
          <w:color w:val="000000" w:themeColor="text1"/>
          <w:sz w:val="24"/>
          <w:szCs w:val="24"/>
        </w:rPr>
        <w:t xml:space="preserve"> is crucial for hotel business organizations to develop and implement a comprehensive crisis management plan for dealing with any type of unexpected and negative incidents (Williams, 2017).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pStyle w:val="Heading2"/>
        <w:spacing w:line="360" w:lineRule="auto"/>
        <w:jc w:val="both"/>
        <w:rPr>
          <w:rFonts w:ascii="Arial" w:hAnsi="Arial" w:cs="Arial"/>
          <w:color w:val="000000" w:themeColor="text1"/>
          <w:sz w:val="24"/>
          <w:szCs w:val="24"/>
        </w:rPr>
      </w:pPr>
      <w:bookmarkStart w:id="11" w:name="_Toc148434473"/>
      <w:r w:rsidRPr="009168DF">
        <w:rPr>
          <w:rFonts w:ascii="Arial" w:hAnsi="Arial" w:cs="Arial"/>
          <w:color w:val="000000" w:themeColor="text1"/>
          <w:sz w:val="24"/>
          <w:szCs w:val="24"/>
        </w:rPr>
        <w:t>What is the importance of effective guest reviews management?</w:t>
      </w:r>
      <w:bookmarkEnd w:id="11"/>
      <w:r w:rsidRPr="009168DF">
        <w:rPr>
          <w:rFonts w:ascii="Arial" w:hAnsi="Arial" w:cs="Arial"/>
          <w:color w:val="000000" w:themeColor="text1"/>
          <w:sz w:val="24"/>
          <w:szCs w:val="24"/>
        </w:rPr>
        <w:t xml:space="preserve"> </w:t>
      </w:r>
    </w:p>
    <w:p w:rsidR="008C0219" w:rsidRPr="009168DF" w:rsidRDefault="008C0219" w:rsidP="00B65157">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 xml:space="preserve">Online reviews are having a significant impact on the brand reputation, sales revenue and overall performance of hotel business organizations. With the rise of internet and digital technologies, most of the customers tend to check reviews and feedbacks online from previous customers before spending their money on any hotel services </w:t>
      </w:r>
      <w:r w:rsidRPr="009168DF">
        <w:rPr>
          <w:rFonts w:ascii="Arial" w:hAnsi="Arial" w:cs="Arial"/>
          <w:color w:val="000000" w:themeColor="text1"/>
          <w:sz w:val="24"/>
          <w:szCs w:val="24"/>
          <w:shd w:val="clear" w:color="auto" w:fill="FFFFFF"/>
        </w:rPr>
        <w:t>(</w:t>
      </w:r>
      <w:proofErr w:type="spellStart"/>
      <w:r w:rsidRPr="009168DF">
        <w:rPr>
          <w:rFonts w:ascii="Arial" w:hAnsi="Arial" w:cs="Arial"/>
          <w:color w:val="000000" w:themeColor="text1"/>
          <w:sz w:val="24"/>
          <w:szCs w:val="24"/>
          <w:shd w:val="clear" w:color="auto" w:fill="FFFFFF"/>
        </w:rPr>
        <w:t>Enz</w:t>
      </w:r>
      <w:proofErr w:type="spellEnd"/>
      <w:r w:rsidRPr="009168DF">
        <w:rPr>
          <w:rFonts w:ascii="Arial" w:hAnsi="Arial" w:cs="Arial"/>
          <w:color w:val="000000" w:themeColor="text1"/>
          <w:sz w:val="24"/>
          <w:szCs w:val="24"/>
          <w:shd w:val="clear" w:color="auto" w:fill="FFFFFF"/>
        </w:rPr>
        <w:t>, 2011)</w:t>
      </w:r>
      <w:r w:rsidRPr="009168DF">
        <w:rPr>
          <w:rFonts w:ascii="Arial" w:hAnsi="Arial" w:cs="Arial"/>
          <w:color w:val="000000" w:themeColor="text1"/>
          <w:sz w:val="24"/>
          <w:szCs w:val="24"/>
        </w:rPr>
        <w:t xml:space="preserve">. Positive reviews motivate customers to book services on a hotel and negative reviews demotivate them to book </w:t>
      </w:r>
      <w:proofErr w:type="gramStart"/>
      <w:r w:rsidRPr="009168DF">
        <w:rPr>
          <w:rFonts w:ascii="Arial" w:hAnsi="Arial" w:cs="Arial"/>
          <w:color w:val="000000" w:themeColor="text1"/>
          <w:sz w:val="24"/>
          <w:szCs w:val="24"/>
        </w:rPr>
        <w:t>services which eventually leads</w:t>
      </w:r>
      <w:proofErr w:type="gramEnd"/>
      <w:r w:rsidRPr="009168DF">
        <w:rPr>
          <w:rFonts w:ascii="Arial" w:hAnsi="Arial" w:cs="Arial"/>
          <w:color w:val="000000" w:themeColor="text1"/>
          <w:sz w:val="24"/>
          <w:szCs w:val="24"/>
        </w:rPr>
        <w:t xml:space="preserve"> to lower revenue and performance level for the hotel business organizations. For </w:t>
      </w:r>
      <w:r w:rsidR="0082399C">
        <w:rPr>
          <w:rFonts w:ascii="Arial" w:hAnsi="Arial" w:cs="Arial"/>
          <w:color w:val="000000" w:themeColor="text1"/>
          <w:sz w:val="24"/>
          <w:szCs w:val="24"/>
        </w:rPr>
        <w:t>these reasons</w:t>
      </w:r>
      <w:proofErr w:type="gramStart"/>
      <w:r w:rsidR="0082399C">
        <w:rPr>
          <w:rFonts w:ascii="Arial" w:hAnsi="Arial" w:cs="Arial"/>
          <w:color w:val="000000" w:themeColor="text1"/>
          <w:sz w:val="24"/>
          <w:szCs w:val="24"/>
        </w:rPr>
        <w:t xml:space="preserve">, </w:t>
      </w:r>
      <w:r w:rsidRPr="009168DF">
        <w:rPr>
          <w:rFonts w:ascii="Arial" w:hAnsi="Arial" w:cs="Arial"/>
          <w:color w:val="000000" w:themeColor="text1"/>
          <w:sz w:val="24"/>
          <w:szCs w:val="24"/>
        </w:rPr>
        <w:t xml:space="preserve"> hotel</w:t>
      </w:r>
      <w:proofErr w:type="gramEnd"/>
      <w:r w:rsidRPr="009168DF">
        <w:rPr>
          <w:rFonts w:ascii="Arial" w:hAnsi="Arial" w:cs="Arial"/>
          <w:color w:val="000000" w:themeColor="text1"/>
          <w:sz w:val="24"/>
          <w:szCs w:val="24"/>
        </w:rPr>
        <w:t xml:space="preserve"> business organizations </w:t>
      </w:r>
      <w:r w:rsidR="0082399C">
        <w:rPr>
          <w:rFonts w:ascii="Arial" w:hAnsi="Arial" w:cs="Arial"/>
          <w:color w:val="000000" w:themeColor="text1"/>
          <w:sz w:val="24"/>
          <w:szCs w:val="24"/>
        </w:rPr>
        <w:t xml:space="preserve">needs </w:t>
      </w:r>
      <w:r w:rsidRPr="009168DF">
        <w:rPr>
          <w:rFonts w:ascii="Arial" w:hAnsi="Arial" w:cs="Arial"/>
          <w:color w:val="000000" w:themeColor="text1"/>
          <w:sz w:val="24"/>
          <w:szCs w:val="24"/>
        </w:rPr>
        <w:t xml:space="preserve">to effectively manage the guest reviews both online and offline. It helps to learn about the areas requiring improvement in the service design, knowing the needs and preferences of customers and improve overall </w:t>
      </w:r>
      <w:r w:rsidRPr="009168DF">
        <w:rPr>
          <w:rFonts w:ascii="Arial" w:hAnsi="Arial" w:cs="Arial"/>
          <w:color w:val="000000" w:themeColor="text1"/>
          <w:sz w:val="24"/>
          <w:szCs w:val="24"/>
        </w:rPr>
        <w:lastRenderedPageBreak/>
        <w:t xml:space="preserve">operational efficiency and service quality level for accomplishing higher customer popularity, satisfaction, loyalty and retention </w:t>
      </w:r>
      <w:r w:rsidRPr="009168DF">
        <w:rPr>
          <w:rFonts w:ascii="Arial" w:hAnsi="Arial" w:cs="Arial"/>
          <w:color w:val="000000" w:themeColor="text1"/>
          <w:sz w:val="24"/>
          <w:szCs w:val="24"/>
          <w:shd w:val="clear" w:color="auto" w:fill="FFFFFF"/>
        </w:rPr>
        <w:t xml:space="preserve">(Hayes and </w:t>
      </w:r>
      <w:proofErr w:type="spellStart"/>
      <w:r w:rsidRPr="009168DF">
        <w:rPr>
          <w:rFonts w:ascii="Arial" w:hAnsi="Arial" w:cs="Arial"/>
          <w:color w:val="000000" w:themeColor="text1"/>
          <w:sz w:val="24"/>
          <w:szCs w:val="24"/>
          <w:shd w:val="clear" w:color="auto" w:fill="FFFFFF"/>
        </w:rPr>
        <w:t>Ninemeier</w:t>
      </w:r>
      <w:proofErr w:type="spellEnd"/>
      <w:r w:rsidRPr="009168DF">
        <w:rPr>
          <w:rFonts w:ascii="Arial" w:hAnsi="Arial" w:cs="Arial"/>
          <w:color w:val="000000" w:themeColor="text1"/>
          <w:sz w:val="24"/>
          <w:szCs w:val="24"/>
          <w:shd w:val="clear" w:color="auto" w:fill="FFFFFF"/>
        </w:rPr>
        <w:t>, 2009)</w:t>
      </w:r>
      <w:r w:rsidRPr="009168DF">
        <w:rPr>
          <w:rFonts w:ascii="Arial" w:hAnsi="Arial" w:cs="Arial"/>
          <w:color w:val="000000" w:themeColor="text1"/>
          <w:sz w:val="24"/>
          <w:szCs w:val="24"/>
        </w:rPr>
        <w:t xml:space="preserve">.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pStyle w:val="Heading2"/>
        <w:spacing w:line="360" w:lineRule="auto"/>
        <w:jc w:val="both"/>
        <w:rPr>
          <w:rFonts w:ascii="Arial" w:hAnsi="Arial" w:cs="Arial"/>
          <w:color w:val="000000" w:themeColor="text1"/>
          <w:sz w:val="24"/>
          <w:szCs w:val="24"/>
        </w:rPr>
      </w:pPr>
      <w:bookmarkStart w:id="12" w:name="_Toc148434474"/>
      <w:r w:rsidRPr="009168DF">
        <w:rPr>
          <w:rFonts w:ascii="Arial" w:hAnsi="Arial" w:cs="Arial"/>
          <w:color w:val="000000" w:themeColor="text1"/>
          <w:sz w:val="24"/>
          <w:szCs w:val="24"/>
        </w:rPr>
        <w:t>What is the impact of negative reviews?</w:t>
      </w:r>
      <w:bookmarkEnd w:id="12"/>
    </w:p>
    <w:p w:rsidR="008C0219" w:rsidRPr="009168DF" w:rsidRDefault="008C0219" w:rsidP="00B65157">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 xml:space="preserve">There are several noteworthy effects of negative reviews on the performance of hotel business organizations. They can demotivate both existing and new customers to book services from the hotels with negative reviews. It also hampers the overall brand image and reputation of the hotel among the customers and within the hotel industry </w:t>
      </w:r>
      <w:r w:rsidRPr="009168DF">
        <w:rPr>
          <w:rFonts w:ascii="Arial" w:hAnsi="Arial" w:cs="Arial"/>
          <w:color w:val="000000" w:themeColor="text1"/>
          <w:sz w:val="24"/>
          <w:szCs w:val="24"/>
          <w:shd w:val="clear" w:color="auto" w:fill="FFFFFF"/>
        </w:rPr>
        <w:t>(</w:t>
      </w:r>
      <w:proofErr w:type="spellStart"/>
      <w:r w:rsidRPr="009168DF">
        <w:rPr>
          <w:rFonts w:ascii="Arial" w:hAnsi="Arial" w:cs="Arial"/>
          <w:color w:val="000000" w:themeColor="text1"/>
          <w:sz w:val="24"/>
          <w:szCs w:val="24"/>
          <w:shd w:val="clear" w:color="auto" w:fill="FFFFFF"/>
        </w:rPr>
        <w:t>Ethridge</w:t>
      </w:r>
      <w:proofErr w:type="spellEnd"/>
      <w:r w:rsidRPr="009168DF">
        <w:rPr>
          <w:rFonts w:ascii="Arial" w:hAnsi="Arial" w:cs="Arial"/>
          <w:color w:val="000000" w:themeColor="text1"/>
          <w:sz w:val="24"/>
          <w:szCs w:val="24"/>
          <w:shd w:val="clear" w:color="auto" w:fill="FFFFFF"/>
        </w:rPr>
        <w:t xml:space="preserve"> and </w:t>
      </w:r>
      <w:proofErr w:type="spellStart"/>
      <w:r w:rsidRPr="009168DF">
        <w:rPr>
          <w:rFonts w:ascii="Arial" w:hAnsi="Arial" w:cs="Arial"/>
          <w:color w:val="000000" w:themeColor="text1"/>
          <w:sz w:val="24"/>
          <w:szCs w:val="24"/>
          <w:shd w:val="clear" w:color="auto" w:fill="FFFFFF"/>
        </w:rPr>
        <w:t>Handelman</w:t>
      </w:r>
      <w:proofErr w:type="spellEnd"/>
      <w:r w:rsidRPr="009168DF">
        <w:rPr>
          <w:rFonts w:ascii="Arial" w:hAnsi="Arial" w:cs="Arial"/>
          <w:color w:val="000000" w:themeColor="text1"/>
          <w:sz w:val="24"/>
          <w:szCs w:val="24"/>
          <w:shd w:val="clear" w:color="auto" w:fill="FFFFFF"/>
        </w:rPr>
        <w:t>, 2013)</w:t>
      </w:r>
      <w:r w:rsidRPr="009168DF">
        <w:rPr>
          <w:rFonts w:ascii="Arial" w:hAnsi="Arial" w:cs="Arial"/>
          <w:color w:val="000000" w:themeColor="text1"/>
          <w:sz w:val="24"/>
          <w:szCs w:val="24"/>
        </w:rPr>
        <w:t xml:space="preserve">. Ripple effects are highly possible in case of negative reviews on social media platforms where people have opportunity to share these reviews and reach a vast size of audience which eventually </w:t>
      </w:r>
      <w:proofErr w:type="gramStart"/>
      <w:r w:rsidRPr="009168DF">
        <w:rPr>
          <w:rFonts w:ascii="Arial" w:hAnsi="Arial" w:cs="Arial"/>
          <w:color w:val="000000" w:themeColor="text1"/>
          <w:sz w:val="24"/>
          <w:szCs w:val="24"/>
        </w:rPr>
        <w:t>create</w:t>
      </w:r>
      <w:proofErr w:type="gramEnd"/>
      <w:r w:rsidRPr="009168DF">
        <w:rPr>
          <w:rFonts w:ascii="Arial" w:hAnsi="Arial" w:cs="Arial"/>
          <w:color w:val="000000" w:themeColor="text1"/>
          <w:sz w:val="24"/>
          <w:szCs w:val="24"/>
        </w:rPr>
        <w:t xml:space="preserve"> a long term damage to hotel reputation </w:t>
      </w:r>
      <w:r w:rsidRPr="009168DF">
        <w:rPr>
          <w:rFonts w:ascii="Arial" w:hAnsi="Arial" w:cs="Arial"/>
          <w:color w:val="000000" w:themeColor="text1"/>
          <w:sz w:val="24"/>
          <w:szCs w:val="24"/>
          <w:shd w:val="clear" w:color="auto" w:fill="FFFFFF"/>
        </w:rPr>
        <w:t>(</w:t>
      </w:r>
      <w:proofErr w:type="spellStart"/>
      <w:r w:rsidRPr="009168DF">
        <w:rPr>
          <w:rFonts w:ascii="Arial" w:hAnsi="Arial" w:cs="Arial"/>
          <w:color w:val="000000" w:themeColor="text1"/>
          <w:sz w:val="24"/>
          <w:szCs w:val="24"/>
          <w:shd w:val="clear" w:color="auto" w:fill="FFFFFF"/>
        </w:rPr>
        <w:t>Boella</w:t>
      </w:r>
      <w:proofErr w:type="spellEnd"/>
      <w:r w:rsidRPr="009168DF">
        <w:rPr>
          <w:rFonts w:ascii="Arial" w:hAnsi="Arial" w:cs="Arial"/>
          <w:color w:val="000000" w:themeColor="text1"/>
          <w:sz w:val="24"/>
          <w:szCs w:val="24"/>
          <w:shd w:val="clear" w:color="auto" w:fill="FFFFFF"/>
        </w:rPr>
        <w:t xml:space="preserve"> and Goss-Turner, 2005)</w:t>
      </w:r>
      <w:r w:rsidRPr="009168DF">
        <w:rPr>
          <w:rFonts w:ascii="Arial" w:hAnsi="Arial" w:cs="Arial"/>
          <w:color w:val="000000" w:themeColor="text1"/>
          <w:sz w:val="24"/>
          <w:szCs w:val="24"/>
        </w:rPr>
        <w:t xml:space="preserve">. For these reasons, it is very important for hotels to take strategic and prompt initiatives regarding negative reviews.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spacing w:line="360" w:lineRule="auto"/>
        <w:jc w:val="both"/>
        <w:rPr>
          <w:rFonts w:ascii="Arial" w:eastAsia="Times New Roman" w:hAnsi="Arial" w:cs="Arial"/>
          <w:b/>
          <w:bCs/>
          <w:color w:val="000000" w:themeColor="text1"/>
          <w:sz w:val="24"/>
          <w:szCs w:val="24"/>
          <w:lang w:val="en-GB"/>
        </w:rPr>
      </w:pPr>
      <w:r w:rsidRPr="009168DF">
        <w:rPr>
          <w:rFonts w:ascii="Arial" w:hAnsi="Arial" w:cs="Arial"/>
          <w:color w:val="000000" w:themeColor="text1"/>
          <w:sz w:val="24"/>
          <w:szCs w:val="24"/>
        </w:rPr>
        <w:br w:type="page"/>
      </w:r>
    </w:p>
    <w:p w:rsidR="008C0219" w:rsidRPr="009168DF" w:rsidRDefault="008C0219" w:rsidP="009168DF">
      <w:pPr>
        <w:pStyle w:val="Heading1"/>
        <w:spacing w:line="360" w:lineRule="auto"/>
        <w:jc w:val="both"/>
        <w:rPr>
          <w:rFonts w:ascii="Arial" w:hAnsi="Arial" w:cs="Arial"/>
          <w:color w:val="000000" w:themeColor="text1"/>
          <w:sz w:val="24"/>
          <w:szCs w:val="24"/>
        </w:rPr>
      </w:pPr>
      <w:bookmarkStart w:id="13" w:name="_Toc148434475"/>
      <w:r w:rsidRPr="009168DF">
        <w:rPr>
          <w:rFonts w:ascii="Arial" w:hAnsi="Arial" w:cs="Arial"/>
          <w:color w:val="000000" w:themeColor="text1"/>
          <w:sz w:val="24"/>
          <w:szCs w:val="24"/>
        </w:rPr>
        <w:lastRenderedPageBreak/>
        <w:t>Conclusion</w:t>
      </w:r>
      <w:bookmarkEnd w:id="13"/>
      <w:r w:rsidRPr="009168DF">
        <w:rPr>
          <w:rFonts w:ascii="Arial" w:hAnsi="Arial" w:cs="Arial"/>
          <w:color w:val="000000" w:themeColor="text1"/>
          <w:sz w:val="24"/>
          <w:szCs w:val="24"/>
        </w:rPr>
        <w:t xml:space="preserve"> </w:t>
      </w:r>
    </w:p>
    <w:p w:rsidR="008C0219" w:rsidRPr="009168DF" w:rsidRDefault="008C0219" w:rsidP="00B65157">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Effective strategy development and implement is important for hotel businesses to accomplish desired success. Managements must evaluate different strategies and implement the most effective ones. Different aspects of service culture in the context of hotel industry are discussed in this essay. The features and contributions of service culture and their impacts on the hotel industry are discussed as well.</w:t>
      </w:r>
      <w:r w:rsidR="00AC6D4C" w:rsidRPr="00AC6D4C">
        <w:t xml:space="preserve"> </w:t>
      </w:r>
      <w:r w:rsidR="00AC6D4C" w:rsidRPr="00AC6D4C">
        <w:rPr>
          <w:rFonts w:ascii="Arial" w:hAnsi="Arial" w:cs="Arial"/>
          <w:color w:val="000000" w:themeColor="text1"/>
          <w:sz w:val="24"/>
          <w:szCs w:val="24"/>
        </w:rPr>
        <w:t>Discussions regarding the differences between corporate and service cultures revealed a deep understanding of the topic and provided enlightening details.</w:t>
      </w:r>
      <w:r w:rsidR="00AC6D4C" w:rsidRPr="00AC6D4C">
        <w:t xml:space="preserve"> </w:t>
      </w:r>
      <w:r w:rsidR="00AC6D4C" w:rsidRPr="00AC6D4C">
        <w:rPr>
          <w:rFonts w:ascii="Arial" w:hAnsi="Arial" w:cs="Arial"/>
          <w:color w:val="000000" w:themeColor="text1"/>
          <w:sz w:val="24"/>
          <w:szCs w:val="24"/>
        </w:rPr>
        <w:t>The essay also addressed the significance of reputation management and brand consistency, offering information and insights on these critical topics and their role in helping hotel industry business organizations achieve their goals</w:t>
      </w:r>
      <w:r w:rsidR="00AC6D4C">
        <w:rPr>
          <w:rFonts w:ascii="Arial" w:hAnsi="Arial" w:cs="Arial"/>
          <w:color w:val="000000" w:themeColor="text1"/>
          <w:sz w:val="24"/>
          <w:szCs w:val="24"/>
        </w:rPr>
        <w:t>.</w:t>
      </w:r>
      <w:r w:rsidRPr="009168DF">
        <w:rPr>
          <w:rFonts w:ascii="Arial" w:hAnsi="Arial" w:cs="Arial"/>
          <w:color w:val="000000" w:themeColor="text1"/>
          <w:sz w:val="24"/>
          <w:szCs w:val="24"/>
        </w:rPr>
        <w:t xml:space="preserve"> </w:t>
      </w:r>
    </w:p>
    <w:p w:rsidR="008C0219" w:rsidRPr="009168DF" w:rsidRDefault="008C0219" w:rsidP="009168DF">
      <w:pPr>
        <w:spacing w:line="360" w:lineRule="auto"/>
        <w:jc w:val="both"/>
        <w:rPr>
          <w:rFonts w:ascii="Arial" w:hAnsi="Arial" w:cs="Arial"/>
          <w:color w:val="000000" w:themeColor="text1"/>
          <w:sz w:val="24"/>
          <w:szCs w:val="24"/>
        </w:rPr>
      </w:pPr>
    </w:p>
    <w:p w:rsidR="008C0219" w:rsidRPr="009168DF" w:rsidRDefault="008C0219" w:rsidP="009168DF">
      <w:pPr>
        <w:pStyle w:val="Heading1"/>
        <w:spacing w:line="360" w:lineRule="auto"/>
        <w:jc w:val="both"/>
        <w:rPr>
          <w:rFonts w:ascii="Arial" w:hAnsi="Arial" w:cs="Arial"/>
          <w:color w:val="000000" w:themeColor="text1"/>
          <w:sz w:val="24"/>
          <w:szCs w:val="24"/>
        </w:rPr>
      </w:pPr>
      <w:bookmarkStart w:id="14" w:name="_Toc148434476"/>
      <w:r w:rsidRPr="009168DF">
        <w:rPr>
          <w:rFonts w:ascii="Arial" w:hAnsi="Arial" w:cs="Arial"/>
          <w:color w:val="000000" w:themeColor="text1"/>
          <w:sz w:val="24"/>
          <w:szCs w:val="24"/>
        </w:rPr>
        <w:t>Recommendations</w:t>
      </w:r>
      <w:bookmarkEnd w:id="14"/>
      <w:r w:rsidRPr="009168DF">
        <w:rPr>
          <w:rFonts w:ascii="Arial" w:hAnsi="Arial" w:cs="Arial"/>
          <w:color w:val="000000" w:themeColor="text1"/>
          <w:sz w:val="24"/>
          <w:szCs w:val="24"/>
        </w:rPr>
        <w:t xml:space="preserve"> </w:t>
      </w:r>
    </w:p>
    <w:p w:rsidR="008C0219" w:rsidRPr="009168DF" w:rsidRDefault="008C0219" w:rsidP="00B65157">
      <w:pPr>
        <w:spacing w:line="360" w:lineRule="auto"/>
        <w:ind w:firstLine="720"/>
        <w:jc w:val="both"/>
        <w:rPr>
          <w:rFonts w:ascii="Arial" w:hAnsi="Arial" w:cs="Arial"/>
          <w:color w:val="000000" w:themeColor="text1"/>
          <w:sz w:val="24"/>
          <w:szCs w:val="24"/>
        </w:rPr>
      </w:pPr>
      <w:r w:rsidRPr="009168DF">
        <w:rPr>
          <w:rFonts w:ascii="Arial" w:hAnsi="Arial" w:cs="Arial"/>
          <w:color w:val="000000" w:themeColor="text1"/>
          <w:sz w:val="24"/>
          <w:szCs w:val="24"/>
        </w:rPr>
        <w:t>It is highly recommended for the managements of hotel business organizations to develop the service culture which puts importance on the aspects of</w:t>
      </w:r>
      <w:r w:rsidR="0015202D">
        <w:rPr>
          <w:rFonts w:ascii="Arial" w:hAnsi="Arial" w:cs="Arial"/>
          <w:color w:val="000000" w:themeColor="text1"/>
          <w:sz w:val="24"/>
          <w:szCs w:val="24"/>
        </w:rPr>
        <w:t xml:space="preserve"> employee empowerment, to provide</w:t>
      </w:r>
      <w:r w:rsidRPr="009168DF">
        <w:rPr>
          <w:rFonts w:ascii="Arial" w:hAnsi="Arial" w:cs="Arial"/>
          <w:color w:val="000000" w:themeColor="text1"/>
          <w:sz w:val="24"/>
          <w:szCs w:val="24"/>
        </w:rPr>
        <w:t xml:space="preserve"> exceptional experie</w:t>
      </w:r>
      <w:r w:rsidR="0015202D">
        <w:rPr>
          <w:rFonts w:ascii="Arial" w:hAnsi="Arial" w:cs="Arial"/>
          <w:color w:val="000000" w:themeColor="text1"/>
          <w:sz w:val="24"/>
          <w:szCs w:val="24"/>
        </w:rPr>
        <w:t>nces to the clients, to maintain</w:t>
      </w:r>
      <w:r w:rsidRPr="009168DF">
        <w:rPr>
          <w:rFonts w:ascii="Arial" w:hAnsi="Arial" w:cs="Arial"/>
          <w:color w:val="000000" w:themeColor="text1"/>
          <w:sz w:val="24"/>
          <w:szCs w:val="24"/>
        </w:rPr>
        <w:t xml:space="preserve"> proper alignment between business strate</w:t>
      </w:r>
      <w:r w:rsidR="0015202D">
        <w:rPr>
          <w:rFonts w:ascii="Arial" w:hAnsi="Arial" w:cs="Arial"/>
          <w:color w:val="000000" w:themeColor="text1"/>
          <w:sz w:val="24"/>
          <w:szCs w:val="24"/>
        </w:rPr>
        <w:t>gies and brand consistency.</w:t>
      </w:r>
      <w:r w:rsidRPr="009168DF">
        <w:rPr>
          <w:rFonts w:ascii="Arial" w:hAnsi="Arial" w:cs="Arial"/>
          <w:color w:val="000000" w:themeColor="text1"/>
          <w:sz w:val="24"/>
          <w:szCs w:val="24"/>
        </w:rPr>
        <w:t xml:space="preserve"> Another highly recommended strategy is to ensure regular and consistent monitoring of the reviews from customers and take necessary in</w:t>
      </w:r>
      <w:r w:rsidR="0015202D">
        <w:rPr>
          <w:rFonts w:ascii="Arial" w:hAnsi="Arial" w:cs="Arial"/>
          <w:color w:val="000000" w:themeColor="text1"/>
          <w:sz w:val="24"/>
          <w:szCs w:val="24"/>
        </w:rPr>
        <w:t>itiatives accordingly. M</w:t>
      </w:r>
      <w:r w:rsidRPr="009168DF">
        <w:rPr>
          <w:rFonts w:ascii="Arial" w:hAnsi="Arial" w:cs="Arial"/>
          <w:color w:val="000000" w:themeColor="text1"/>
          <w:sz w:val="24"/>
          <w:szCs w:val="24"/>
        </w:rPr>
        <w:t xml:space="preserve">ost important recommendation is to arrange proper and comprehensive training and skill development programs for employees to improve both service quality and employee satisfaction. </w:t>
      </w:r>
    </w:p>
    <w:p w:rsidR="008C0219" w:rsidRPr="009168DF" w:rsidRDefault="008C0219" w:rsidP="009168DF">
      <w:pPr>
        <w:spacing w:line="360" w:lineRule="auto"/>
        <w:jc w:val="both"/>
        <w:rPr>
          <w:rFonts w:ascii="Arial" w:eastAsia="Times New Roman" w:hAnsi="Arial" w:cs="Arial"/>
          <w:b/>
          <w:bCs/>
          <w:color w:val="000000" w:themeColor="text1"/>
          <w:sz w:val="24"/>
          <w:szCs w:val="24"/>
          <w:lang w:val="en-GB"/>
        </w:rPr>
      </w:pPr>
      <w:r w:rsidRPr="009168DF">
        <w:rPr>
          <w:rFonts w:ascii="Arial" w:hAnsi="Arial" w:cs="Arial"/>
          <w:color w:val="000000" w:themeColor="text1"/>
          <w:sz w:val="24"/>
          <w:szCs w:val="24"/>
        </w:rPr>
        <w:br w:type="page"/>
      </w:r>
    </w:p>
    <w:p w:rsidR="008C0219" w:rsidRPr="009168DF" w:rsidRDefault="008C0219" w:rsidP="009168DF">
      <w:pPr>
        <w:pStyle w:val="Heading1"/>
        <w:spacing w:line="360" w:lineRule="auto"/>
        <w:jc w:val="both"/>
        <w:rPr>
          <w:rFonts w:ascii="Arial" w:hAnsi="Arial" w:cs="Arial"/>
          <w:color w:val="000000" w:themeColor="text1"/>
          <w:sz w:val="24"/>
          <w:szCs w:val="24"/>
        </w:rPr>
      </w:pPr>
      <w:bookmarkStart w:id="15" w:name="_Toc148434477"/>
      <w:r w:rsidRPr="009168DF">
        <w:rPr>
          <w:rFonts w:ascii="Arial" w:hAnsi="Arial" w:cs="Arial"/>
          <w:color w:val="000000" w:themeColor="text1"/>
          <w:sz w:val="24"/>
          <w:szCs w:val="24"/>
        </w:rPr>
        <w:lastRenderedPageBreak/>
        <w:t>References</w:t>
      </w:r>
      <w:bookmarkEnd w:id="15"/>
      <w:r w:rsidRPr="009168DF">
        <w:rPr>
          <w:rFonts w:ascii="Arial" w:hAnsi="Arial" w:cs="Arial"/>
          <w:color w:val="000000" w:themeColor="text1"/>
          <w:sz w:val="24"/>
          <w:szCs w:val="24"/>
        </w:rPr>
        <w:t xml:space="preserve"> </w:t>
      </w:r>
    </w:p>
    <w:p w:rsidR="008C0219" w:rsidRPr="009168DF" w:rsidRDefault="008C0219" w:rsidP="009168DF">
      <w:pPr>
        <w:spacing w:line="360" w:lineRule="auto"/>
        <w:ind w:left="360"/>
        <w:jc w:val="both"/>
        <w:rPr>
          <w:rFonts w:ascii="Arial" w:hAnsi="Arial" w:cs="Arial"/>
          <w:color w:val="000000" w:themeColor="text1"/>
          <w:sz w:val="24"/>
          <w:szCs w:val="24"/>
        </w:rPr>
      </w:pPr>
      <w:proofErr w:type="gramStart"/>
      <w:r w:rsidRPr="009168DF">
        <w:rPr>
          <w:rFonts w:ascii="Arial" w:hAnsi="Arial" w:cs="Arial"/>
          <w:color w:val="000000" w:themeColor="text1"/>
          <w:sz w:val="24"/>
          <w:szCs w:val="24"/>
        </w:rPr>
        <w:t>Barrows, C. and Powers, T., 2009.</w:t>
      </w:r>
      <w:proofErr w:type="gramEnd"/>
      <w:r w:rsidRPr="009168DF">
        <w:rPr>
          <w:rFonts w:ascii="Arial" w:hAnsi="Arial" w:cs="Arial"/>
          <w:color w:val="000000" w:themeColor="text1"/>
          <w:sz w:val="24"/>
          <w:szCs w:val="24"/>
        </w:rPr>
        <w:t xml:space="preserve"> </w:t>
      </w:r>
      <w:proofErr w:type="gramStart"/>
      <w:r w:rsidRPr="009168DF">
        <w:rPr>
          <w:rFonts w:ascii="Arial" w:hAnsi="Arial" w:cs="Arial"/>
          <w:i/>
          <w:iCs/>
          <w:color w:val="000000" w:themeColor="text1"/>
          <w:sz w:val="24"/>
          <w:szCs w:val="24"/>
        </w:rPr>
        <w:t>Introduction to management in the hospitality industry.</w:t>
      </w:r>
      <w:proofErr w:type="gramEnd"/>
      <w:r w:rsidRPr="009168DF">
        <w:rPr>
          <w:rFonts w:ascii="Arial" w:hAnsi="Arial" w:cs="Arial"/>
          <w:color w:val="000000" w:themeColor="text1"/>
          <w:sz w:val="24"/>
          <w:szCs w:val="24"/>
        </w:rPr>
        <w:t xml:space="preserve"> 9th ed. Hoboken, New Jersey: John Wiley &amp; Sons, Inc.</w:t>
      </w:r>
    </w:p>
    <w:p w:rsidR="008C0219" w:rsidRPr="009168DF" w:rsidRDefault="008C0219" w:rsidP="009168DF">
      <w:pPr>
        <w:spacing w:line="360" w:lineRule="auto"/>
        <w:ind w:left="360"/>
        <w:jc w:val="both"/>
        <w:rPr>
          <w:rFonts w:ascii="Arial" w:hAnsi="Arial" w:cs="Arial"/>
          <w:color w:val="000000" w:themeColor="text1"/>
          <w:sz w:val="24"/>
          <w:szCs w:val="24"/>
        </w:rPr>
      </w:pPr>
      <w:proofErr w:type="spellStart"/>
      <w:proofErr w:type="gramStart"/>
      <w:r w:rsidRPr="009168DF">
        <w:rPr>
          <w:rFonts w:ascii="Arial" w:hAnsi="Arial" w:cs="Arial"/>
          <w:color w:val="000000" w:themeColor="text1"/>
          <w:sz w:val="24"/>
          <w:szCs w:val="24"/>
        </w:rPr>
        <w:t>Boddy</w:t>
      </w:r>
      <w:proofErr w:type="spellEnd"/>
      <w:r w:rsidRPr="009168DF">
        <w:rPr>
          <w:rFonts w:ascii="Arial" w:hAnsi="Arial" w:cs="Arial"/>
          <w:color w:val="000000" w:themeColor="text1"/>
          <w:sz w:val="24"/>
          <w:szCs w:val="24"/>
        </w:rPr>
        <w:t>, D., 2012.</w:t>
      </w:r>
      <w:proofErr w:type="gramEnd"/>
      <w:r w:rsidRPr="009168DF">
        <w:rPr>
          <w:rFonts w:ascii="Arial" w:hAnsi="Arial" w:cs="Arial"/>
          <w:color w:val="000000" w:themeColor="text1"/>
          <w:sz w:val="24"/>
          <w:szCs w:val="24"/>
        </w:rPr>
        <w:t xml:space="preserve"> </w:t>
      </w:r>
      <w:r w:rsidRPr="009168DF">
        <w:rPr>
          <w:rFonts w:ascii="Arial" w:hAnsi="Arial" w:cs="Arial"/>
          <w:i/>
          <w:iCs/>
          <w:color w:val="000000" w:themeColor="text1"/>
          <w:sz w:val="24"/>
          <w:szCs w:val="24"/>
        </w:rPr>
        <w:t xml:space="preserve">Essentials </w:t>
      </w:r>
      <w:proofErr w:type="gramStart"/>
      <w:r w:rsidRPr="009168DF">
        <w:rPr>
          <w:rFonts w:ascii="Arial" w:hAnsi="Arial" w:cs="Arial"/>
          <w:i/>
          <w:iCs/>
          <w:color w:val="000000" w:themeColor="text1"/>
          <w:sz w:val="24"/>
          <w:szCs w:val="24"/>
        </w:rPr>
        <w:t>Of</w:t>
      </w:r>
      <w:proofErr w:type="gramEnd"/>
      <w:r w:rsidRPr="009168DF">
        <w:rPr>
          <w:rFonts w:ascii="Arial" w:hAnsi="Arial" w:cs="Arial"/>
          <w:i/>
          <w:iCs/>
          <w:color w:val="000000" w:themeColor="text1"/>
          <w:sz w:val="24"/>
          <w:szCs w:val="24"/>
        </w:rPr>
        <w:t xml:space="preserve"> Management A Concise Introduction.</w:t>
      </w:r>
      <w:r w:rsidRPr="009168DF">
        <w:rPr>
          <w:rFonts w:ascii="Arial" w:hAnsi="Arial" w:cs="Arial"/>
          <w:color w:val="000000" w:themeColor="text1"/>
          <w:sz w:val="24"/>
          <w:szCs w:val="24"/>
        </w:rPr>
        <w:t xml:space="preserve"> 1st ed. Essex, England: Pearson Education Limited.</w:t>
      </w:r>
    </w:p>
    <w:p w:rsidR="008C0219" w:rsidRPr="009168DF" w:rsidRDefault="008C0219" w:rsidP="009168DF">
      <w:pPr>
        <w:spacing w:line="360" w:lineRule="auto"/>
        <w:ind w:left="360"/>
        <w:jc w:val="both"/>
        <w:rPr>
          <w:rFonts w:ascii="Arial" w:hAnsi="Arial" w:cs="Arial"/>
          <w:color w:val="000000" w:themeColor="text1"/>
          <w:sz w:val="24"/>
          <w:szCs w:val="24"/>
        </w:rPr>
      </w:pPr>
      <w:proofErr w:type="spellStart"/>
      <w:proofErr w:type="gramStart"/>
      <w:r w:rsidRPr="009168DF">
        <w:rPr>
          <w:rFonts w:ascii="Arial" w:hAnsi="Arial" w:cs="Arial"/>
          <w:color w:val="000000" w:themeColor="text1"/>
          <w:sz w:val="24"/>
          <w:szCs w:val="24"/>
        </w:rPr>
        <w:t>Boella</w:t>
      </w:r>
      <w:proofErr w:type="spellEnd"/>
      <w:r w:rsidRPr="009168DF">
        <w:rPr>
          <w:rFonts w:ascii="Arial" w:hAnsi="Arial" w:cs="Arial"/>
          <w:color w:val="000000" w:themeColor="text1"/>
          <w:sz w:val="24"/>
          <w:szCs w:val="24"/>
        </w:rPr>
        <w:t>, M. and Goss-Turner, S., 2005.</w:t>
      </w:r>
      <w:proofErr w:type="gramEnd"/>
      <w:r w:rsidRPr="009168DF">
        <w:rPr>
          <w:rFonts w:ascii="Arial" w:hAnsi="Arial" w:cs="Arial"/>
          <w:color w:val="000000" w:themeColor="text1"/>
          <w:sz w:val="24"/>
          <w:szCs w:val="24"/>
        </w:rPr>
        <w:t xml:space="preserve"> </w:t>
      </w:r>
      <w:proofErr w:type="gramStart"/>
      <w:r w:rsidRPr="009168DF">
        <w:rPr>
          <w:rFonts w:ascii="Arial" w:hAnsi="Arial" w:cs="Arial"/>
          <w:i/>
          <w:iCs/>
          <w:color w:val="000000" w:themeColor="text1"/>
          <w:sz w:val="24"/>
          <w:szCs w:val="24"/>
        </w:rPr>
        <w:t>Human resource management in the hospitality industry.</w:t>
      </w:r>
      <w:proofErr w:type="gramEnd"/>
      <w:r w:rsidRPr="009168DF">
        <w:rPr>
          <w:rFonts w:ascii="Arial" w:hAnsi="Arial" w:cs="Arial"/>
          <w:color w:val="000000" w:themeColor="text1"/>
          <w:sz w:val="24"/>
          <w:szCs w:val="24"/>
        </w:rPr>
        <w:t xml:space="preserve"> Oxford: Butterworth-Heinemann.</w:t>
      </w:r>
    </w:p>
    <w:p w:rsidR="008C0219" w:rsidRPr="009168DF" w:rsidRDefault="008C0219" w:rsidP="009168DF">
      <w:pPr>
        <w:spacing w:line="360" w:lineRule="auto"/>
        <w:ind w:left="360"/>
        <w:jc w:val="both"/>
        <w:rPr>
          <w:rFonts w:ascii="Arial" w:hAnsi="Arial" w:cs="Arial"/>
          <w:color w:val="000000" w:themeColor="text1"/>
          <w:sz w:val="24"/>
          <w:szCs w:val="24"/>
        </w:rPr>
      </w:pPr>
      <w:proofErr w:type="spellStart"/>
      <w:proofErr w:type="gramStart"/>
      <w:r w:rsidRPr="009168DF">
        <w:rPr>
          <w:rFonts w:ascii="Arial" w:hAnsi="Arial" w:cs="Arial"/>
          <w:color w:val="000000" w:themeColor="text1"/>
          <w:sz w:val="24"/>
          <w:szCs w:val="24"/>
        </w:rPr>
        <w:t>Boella</w:t>
      </w:r>
      <w:proofErr w:type="spellEnd"/>
      <w:r w:rsidRPr="009168DF">
        <w:rPr>
          <w:rFonts w:ascii="Arial" w:hAnsi="Arial" w:cs="Arial"/>
          <w:color w:val="000000" w:themeColor="text1"/>
          <w:sz w:val="24"/>
          <w:szCs w:val="24"/>
        </w:rPr>
        <w:t>, M. and Goss-Turner, S., 2013.</w:t>
      </w:r>
      <w:proofErr w:type="gramEnd"/>
      <w:r w:rsidRPr="009168DF">
        <w:rPr>
          <w:rFonts w:ascii="Arial" w:hAnsi="Arial" w:cs="Arial"/>
          <w:color w:val="000000" w:themeColor="text1"/>
          <w:sz w:val="24"/>
          <w:szCs w:val="24"/>
        </w:rPr>
        <w:t xml:space="preserve"> </w:t>
      </w:r>
      <w:proofErr w:type="gramStart"/>
      <w:r w:rsidRPr="009168DF">
        <w:rPr>
          <w:rFonts w:ascii="Arial" w:hAnsi="Arial" w:cs="Arial"/>
          <w:i/>
          <w:iCs/>
          <w:color w:val="000000" w:themeColor="text1"/>
          <w:sz w:val="24"/>
          <w:szCs w:val="24"/>
        </w:rPr>
        <w:t>Human resource management in the hospitality industry.</w:t>
      </w:r>
      <w:proofErr w:type="gramEnd"/>
      <w:r w:rsidRPr="009168DF">
        <w:rPr>
          <w:rFonts w:ascii="Arial" w:hAnsi="Arial" w:cs="Arial"/>
          <w:color w:val="000000" w:themeColor="text1"/>
          <w:sz w:val="24"/>
          <w:szCs w:val="24"/>
        </w:rPr>
        <w:t xml:space="preserve"> 9th ed. London: Routledge.</w:t>
      </w:r>
    </w:p>
    <w:p w:rsidR="008C0219" w:rsidRPr="009168DF" w:rsidRDefault="008C0219" w:rsidP="009168DF">
      <w:pPr>
        <w:spacing w:line="360" w:lineRule="auto"/>
        <w:ind w:left="360"/>
        <w:jc w:val="both"/>
        <w:rPr>
          <w:rFonts w:ascii="Arial" w:hAnsi="Arial" w:cs="Arial"/>
          <w:color w:val="000000" w:themeColor="text1"/>
          <w:sz w:val="24"/>
          <w:szCs w:val="24"/>
        </w:rPr>
      </w:pPr>
      <w:proofErr w:type="spellStart"/>
      <w:r w:rsidRPr="009168DF">
        <w:rPr>
          <w:rFonts w:ascii="Arial" w:hAnsi="Arial" w:cs="Arial"/>
          <w:color w:val="000000" w:themeColor="text1"/>
          <w:sz w:val="24"/>
          <w:szCs w:val="24"/>
        </w:rPr>
        <w:t>Brotherton</w:t>
      </w:r>
      <w:proofErr w:type="spellEnd"/>
      <w:r w:rsidRPr="009168DF">
        <w:rPr>
          <w:rFonts w:ascii="Arial" w:hAnsi="Arial" w:cs="Arial"/>
          <w:color w:val="000000" w:themeColor="text1"/>
          <w:sz w:val="24"/>
          <w:szCs w:val="24"/>
        </w:rPr>
        <w:t xml:space="preserve">, B., 2003. </w:t>
      </w:r>
      <w:proofErr w:type="gramStart"/>
      <w:r w:rsidRPr="009168DF">
        <w:rPr>
          <w:rFonts w:ascii="Arial" w:hAnsi="Arial" w:cs="Arial"/>
          <w:i/>
          <w:iCs/>
          <w:color w:val="000000" w:themeColor="text1"/>
          <w:sz w:val="24"/>
          <w:szCs w:val="24"/>
        </w:rPr>
        <w:t>The international hospitality industry.</w:t>
      </w:r>
      <w:proofErr w:type="gramEnd"/>
      <w:r w:rsidRPr="009168DF">
        <w:rPr>
          <w:rFonts w:ascii="Arial" w:hAnsi="Arial" w:cs="Arial"/>
          <w:color w:val="000000" w:themeColor="text1"/>
          <w:sz w:val="24"/>
          <w:szCs w:val="24"/>
        </w:rPr>
        <w:t xml:space="preserve"> 1st ed. London: Routledge.</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Brown, L. M. (2019). The Role of Leadership in Shaping Service Culture: A Case Study of XYZ Corporation. </w:t>
      </w:r>
      <w:r w:rsidRPr="009168DF">
        <w:rPr>
          <w:rFonts w:ascii="Arial" w:hAnsi="Arial" w:cs="Arial"/>
          <w:i/>
          <w:iCs/>
          <w:color w:val="000000" w:themeColor="text1"/>
          <w:sz w:val="24"/>
          <w:szCs w:val="24"/>
        </w:rPr>
        <w:t>International Journal of Organizational Excellence</w:t>
      </w:r>
      <w:r w:rsidRPr="009168DF">
        <w:rPr>
          <w:rFonts w:ascii="Arial" w:hAnsi="Arial" w:cs="Arial"/>
          <w:color w:val="000000" w:themeColor="text1"/>
          <w:sz w:val="24"/>
          <w:szCs w:val="24"/>
        </w:rPr>
        <w:t>, 15(2), 78-92.</w:t>
      </w:r>
    </w:p>
    <w:p w:rsidR="008C0219" w:rsidRPr="009168DF" w:rsidRDefault="008C0219" w:rsidP="009168DF">
      <w:pPr>
        <w:spacing w:line="360" w:lineRule="auto"/>
        <w:ind w:left="360"/>
        <w:jc w:val="both"/>
        <w:rPr>
          <w:rFonts w:ascii="Arial" w:hAnsi="Arial" w:cs="Arial"/>
          <w:color w:val="000000" w:themeColor="text1"/>
          <w:sz w:val="24"/>
          <w:szCs w:val="24"/>
        </w:rPr>
      </w:pPr>
      <w:proofErr w:type="gramStart"/>
      <w:r w:rsidRPr="009168DF">
        <w:rPr>
          <w:rFonts w:ascii="Arial" w:hAnsi="Arial" w:cs="Arial"/>
          <w:color w:val="000000" w:themeColor="text1"/>
          <w:sz w:val="24"/>
          <w:szCs w:val="24"/>
        </w:rPr>
        <w:t xml:space="preserve">Cathy, A. and </w:t>
      </w:r>
      <w:proofErr w:type="spellStart"/>
      <w:r w:rsidRPr="009168DF">
        <w:rPr>
          <w:rFonts w:ascii="Arial" w:hAnsi="Arial" w:cs="Arial"/>
          <w:color w:val="000000" w:themeColor="text1"/>
          <w:sz w:val="24"/>
          <w:szCs w:val="24"/>
        </w:rPr>
        <w:t>Enz</w:t>
      </w:r>
      <w:proofErr w:type="spellEnd"/>
      <w:r w:rsidRPr="009168DF">
        <w:rPr>
          <w:rFonts w:ascii="Arial" w:hAnsi="Arial" w:cs="Arial"/>
          <w:color w:val="000000" w:themeColor="text1"/>
          <w:sz w:val="24"/>
          <w:szCs w:val="24"/>
        </w:rPr>
        <w:t>, 2010.</w:t>
      </w:r>
      <w:proofErr w:type="gramEnd"/>
      <w:r w:rsidRPr="009168DF">
        <w:rPr>
          <w:rFonts w:ascii="Arial" w:hAnsi="Arial" w:cs="Arial"/>
          <w:color w:val="000000" w:themeColor="text1"/>
          <w:sz w:val="24"/>
          <w:szCs w:val="24"/>
        </w:rPr>
        <w:t xml:space="preserve"> </w:t>
      </w:r>
      <w:proofErr w:type="gramStart"/>
      <w:r w:rsidRPr="009168DF">
        <w:rPr>
          <w:rFonts w:ascii="Arial" w:hAnsi="Arial" w:cs="Arial"/>
          <w:i/>
          <w:iCs/>
          <w:color w:val="000000" w:themeColor="text1"/>
          <w:sz w:val="24"/>
          <w:szCs w:val="24"/>
        </w:rPr>
        <w:t>Hospitality strategic management.</w:t>
      </w:r>
      <w:proofErr w:type="gramEnd"/>
      <w:r w:rsidRPr="009168DF">
        <w:rPr>
          <w:rFonts w:ascii="Arial" w:hAnsi="Arial" w:cs="Arial"/>
          <w:color w:val="000000" w:themeColor="text1"/>
          <w:sz w:val="24"/>
          <w:szCs w:val="24"/>
        </w:rPr>
        <w:t xml:space="preserve"> 2nd ed. Hoboken, New Jersey: John Wiley &amp; Sons, Inc.</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Clark, E. R. (2018). Recognizing and Rewarding Service Excellence: Best Practices and Lessons Learned. </w:t>
      </w:r>
      <w:r w:rsidRPr="009168DF">
        <w:rPr>
          <w:rFonts w:ascii="Arial" w:hAnsi="Arial" w:cs="Arial"/>
          <w:i/>
          <w:iCs/>
          <w:color w:val="000000" w:themeColor="text1"/>
          <w:sz w:val="24"/>
          <w:szCs w:val="24"/>
        </w:rPr>
        <w:t>Employee Engagement Review</w:t>
      </w:r>
      <w:r w:rsidRPr="009168DF">
        <w:rPr>
          <w:rFonts w:ascii="Arial" w:hAnsi="Arial" w:cs="Arial"/>
          <w:color w:val="000000" w:themeColor="text1"/>
          <w:sz w:val="24"/>
          <w:szCs w:val="24"/>
        </w:rPr>
        <w:t>, 10(1), 32-45.</w:t>
      </w:r>
    </w:p>
    <w:p w:rsidR="008C0219" w:rsidRPr="009168DF" w:rsidRDefault="008C0219" w:rsidP="009168DF">
      <w:pPr>
        <w:spacing w:line="360" w:lineRule="auto"/>
        <w:ind w:left="360"/>
        <w:jc w:val="both"/>
        <w:rPr>
          <w:rFonts w:ascii="Arial" w:hAnsi="Arial" w:cs="Arial"/>
          <w:color w:val="000000" w:themeColor="text1"/>
          <w:sz w:val="24"/>
          <w:szCs w:val="24"/>
        </w:rPr>
      </w:pPr>
      <w:proofErr w:type="gramStart"/>
      <w:r w:rsidRPr="009168DF">
        <w:rPr>
          <w:rFonts w:ascii="Arial" w:hAnsi="Arial" w:cs="Arial"/>
          <w:color w:val="000000" w:themeColor="text1"/>
          <w:sz w:val="24"/>
          <w:szCs w:val="24"/>
        </w:rPr>
        <w:t>Clarke, A. and Chen, W., 2007.</w:t>
      </w:r>
      <w:proofErr w:type="gramEnd"/>
      <w:r w:rsidRPr="009168DF">
        <w:rPr>
          <w:rFonts w:ascii="Arial" w:hAnsi="Arial" w:cs="Arial"/>
          <w:color w:val="000000" w:themeColor="text1"/>
          <w:sz w:val="24"/>
          <w:szCs w:val="24"/>
        </w:rPr>
        <w:t xml:space="preserve"> </w:t>
      </w:r>
      <w:proofErr w:type="gramStart"/>
      <w:r w:rsidRPr="009168DF">
        <w:rPr>
          <w:rFonts w:ascii="Arial" w:hAnsi="Arial" w:cs="Arial"/>
          <w:i/>
          <w:iCs/>
          <w:color w:val="000000" w:themeColor="text1"/>
          <w:sz w:val="24"/>
          <w:szCs w:val="24"/>
        </w:rPr>
        <w:t>International hospitality management.</w:t>
      </w:r>
      <w:proofErr w:type="gramEnd"/>
      <w:r w:rsidRPr="009168DF">
        <w:rPr>
          <w:rFonts w:ascii="Arial" w:hAnsi="Arial" w:cs="Arial"/>
          <w:color w:val="000000" w:themeColor="text1"/>
          <w:sz w:val="24"/>
          <w:szCs w:val="24"/>
        </w:rPr>
        <w:t xml:space="preserve"> Amsterdam: Elsevier/Butterworth-Heinemann.</w:t>
      </w:r>
    </w:p>
    <w:p w:rsidR="008C0219" w:rsidRPr="009168DF" w:rsidRDefault="008C0219" w:rsidP="009168DF">
      <w:pPr>
        <w:spacing w:line="360" w:lineRule="auto"/>
        <w:ind w:left="360"/>
        <w:jc w:val="both"/>
        <w:rPr>
          <w:rFonts w:ascii="Arial" w:hAnsi="Arial" w:cs="Arial"/>
          <w:color w:val="000000" w:themeColor="text1"/>
          <w:sz w:val="24"/>
          <w:szCs w:val="24"/>
        </w:rPr>
      </w:pPr>
      <w:proofErr w:type="spellStart"/>
      <w:r w:rsidRPr="009168DF">
        <w:rPr>
          <w:rFonts w:ascii="Arial" w:hAnsi="Arial" w:cs="Arial"/>
          <w:color w:val="000000" w:themeColor="text1"/>
          <w:sz w:val="24"/>
          <w:szCs w:val="24"/>
        </w:rPr>
        <w:t>Enz</w:t>
      </w:r>
      <w:proofErr w:type="spellEnd"/>
      <w:r w:rsidRPr="009168DF">
        <w:rPr>
          <w:rFonts w:ascii="Arial" w:hAnsi="Arial" w:cs="Arial"/>
          <w:color w:val="000000" w:themeColor="text1"/>
          <w:sz w:val="24"/>
          <w:szCs w:val="24"/>
        </w:rPr>
        <w:t xml:space="preserve">, C., 2011. </w:t>
      </w:r>
      <w:proofErr w:type="gramStart"/>
      <w:r w:rsidRPr="009168DF">
        <w:rPr>
          <w:rFonts w:ascii="Arial" w:hAnsi="Arial" w:cs="Arial"/>
          <w:i/>
          <w:iCs/>
          <w:color w:val="000000" w:themeColor="text1"/>
          <w:sz w:val="24"/>
          <w:szCs w:val="24"/>
        </w:rPr>
        <w:t>Hospitality strategic management.</w:t>
      </w:r>
      <w:proofErr w:type="gramEnd"/>
      <w:r w:rsidRPr="009168DF">
        <w:rPr>
          <w:rFonts w:ascii="Arial" w:hAnsi="Arial" w:cs="Arial"/>
          <w:color w:val="000000" w:themeColor="text1"/>
          <w:sz w:val="24"/>
          <w:szCs w:val="24"/>
        </w:rPr>
        <w:t xml:space="preserve"> 1st ed. </w:t>
      </w:r>
      <w:proofErr w:type="spellStart"/>
      <w:r w:rsidRPr="009168DF">
        <w:rPr>
          <w:rFonts w:ascii="Arial" w:hAnsi="Arial" w:cs="Arial"/>
          <w:color w:val="000000" w:themeColor="text1"/>
          <w:sz w:val="24"/>
          <w:szCs w:val="24"/>
        </w:rPr>
        <w:t>Johanneshov</w:t>
      </w:r>
      <w:proofErr w:type="spellEnd"/>
      <w:r w:rsidRPr="009168DF">
        <w:rPr>
          <w:rFonts w:ascii="Arial" w:hAnsi="Arial" w:cs="Arial"/>
          <w:color w:val="000000" w:themeColor="text1"/>
          <w:sz w:val="24"/>
          <w:szCs w:val="24"/>
        </w:rPr>
        <w:t>: TPB.</w:t>
      </w:r>
    </w:p>
    <w:p w:rsidR="008C0219" w:rsidRPr="009168DF" w:rsidRDefault="008C0219" w:rsidP="009168DF">
      <w:pPr>
        <w:spacing w:line="360" w:lineRule="auto"/>
        <w:ind w:left="360"/>
        <w:jc w:val="both"/>
        <w:rPr>
          <w:rFonts w:ascii="Arial" w:hAnsi="Arial" w:cs="Arial"/>
          <w:color w:val="000000" w:themeColor="text1"/>
          <w:sz w:val="24"/>
          <w:szCs w:val="24"/>
        </w:rPr>
      </w:pPr>
      <w:proofErr w:type="spellStart"/>
      <w:proofErr w:type="gramStart"/>
      <w:r w:rsidRPr="009168DF">
        <w:rPr>
          <w:rFonts w:ascii="Arial" w:hAnsi="Arial" w:cs="Arial"/>
          <w:color w:val="000000" w:themeColor="text1"/>
          <w:sz w:val="24"/>
          <w:szCs w:val="24"/>
        </w:rPr>
        <w:t>Ethridge</w:t>
      </w:r>
      <w:proofErr w:type="spellEnd"/>
      <w:r w:rsidRPr="009168DF">
        <w:rPr>
          <w:rFonts w:ascii="Arial" w:hAnsi="Arial" w:cs="Arial"/>
          <w:color w:val="000000" w:themeColor="text1"/>
          <w:sz w:val="24"/>
          <w:szCs w:val="24"/>
        </w:rPr>
        <w:t xml:space="preserve">, M. and </w:t>
      </w:r>
      <w:proofErr w:type="spellStart"/>
      <w:r w:rsidRPr="009168DF">
        <w:rPr>
          <w:rFonts w:ascii="Arial" w:hAnsi="Arial" w:cs="Arial"/>
          <w:color w:val="000000" w:themeColor="text1"/>
          <w:sz w:val="24"/>
          <w:szCs w:val="24"/>
        </w:rPr>
        <w:t>Handelman</w:t>
      </w:r>
      <w:proofErr w:type="spellEnd"/>
      <w:r w:rsidRPr="009168DF">
        <w:rPr>
          <w:rFonts w:ascii="Arial" w:hAnsi="Arial" w:cs="Arial"/>
          <w:color w:val="000000" w:themeColor="text1"/>
          <w:sz w:val="24"/>
          <w:szCs w:val="24"/>
        </w:rPr>
        <w:t>, H., 2013.</w:t>
      </w:r>
      <w:proofErr w:type="gramEnd"/>
      <w:r w:rsidRPr="009168DF">
        <w:rPr>
          <w:rFonts w:ascii="Arial" w:hAnsi="Arial" w:cs="Arial"/>
          <w:color w:val="000000" w:themeColor="text1"/>
          <w:sz w:val="24"/>
          <w:szCs w:val="24"/>
        </w:rPr>
        <w:t xml:space="preserve"> </w:t>
      </w:r>
      <w:proofErr w:type="gramStart"/>
      <w:r w:rsidRPr="009168DF">
        <w:rPr>
          <w:rFonts w:ascii="Arial" w:hAnsi="Arial" w:cs="Arial"/>
          <w:i/>
          <w:iCs/>
          <w:color w:val="000000" w:themeColor="text1"/>
          <w:sz w:val="24"/>
          <w:szCs w:val="24"/>
        </w:rPr>
        <w:t>Politics in a changing world.</w:t>
      </w:r>
      <w:proofErr w:type="gramEnd"/>
      <w:r w:rsidRPr="009168DF">
        <w:rPr>
          <w:rFonts w:ascii="Arial" w:hAnsi="Arial" w:cs="Arial"/>
          <w:color w:val="000000" w:themeColor="text1"/>
          <w:sz w:val="24"/>
          <w:szCs w:val="24"/>
        </w:rPr>
        <w:t xml:space="preserve"> 1st ed. Australia: Wadsworth, Cengage Learning.</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Garcia, S. H. (2021). Technology Integration in Service Culture: Trends and Challenges. </w:t>
      </w:r>
      <w:r w:rsidRPr="009168DF">
        <w:rPr>
          <w:rFonts w:ascii="Arial" w:hAnsi="Arial" w:cs="Arial"/>
          <w:i/>
          <w:iCs/>
          <w:color w:val="000000" w:themeColor="text1"/>
          <w:sz w:val="24"/>
          <w:szCs w:val="24"/>
        </w:rPr>
        <w:t>Journal of Service Innovation and Technology</w:t>
      </w:r>
      <w:r w:rsidRPr="009168DF">
        <w:rPr>
          <w:rFonts w:ascii="Arial" w:hAnsi="Arial" w:cs="Arial"/>
          <w:color w:val="000000" w:themeColor="text1"/>
          <w:sz w:val="24"/>
          <w:szCs w:val="24"/>
        </w:rPr>
        <w:t>, 30(1), 45-58.</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Hayes, D. and </w:t>
      </w:r>
      <w:proofErr w:type="spellStart"/>
      <w:r w:rsidRPr="009168DF">
        <w:rPr>
          <w:rFonts w:ascii="Arial" w:hAnsi="Arial" w:cs="Arial"/>
          <w:color w:val="000000" w:themeColor="text1"/>
          <w:sz w:val="24"/>
          <w:szCs w:val="24"/>
        </w:rPr>
        <w:t>Ninemeier</w:t>
      </w:r>
      <w:proofErr w:type="spellEnd"/>
      <w:r w:rsidRPr="009168DF">
        <w:rPr>
          <w:rFonts w:ascii="Arial" w:hAnsi="Arial" w:cs="Arial"/>
          <w:color w:val="000000" w:themeColor="text1"/>
          <w:sz w:val="24"/>
          <w:szCs w:val="24"/>
        </w:rPr>
        <w:t xml:space="preserve">, J., 2009. </w:t>
      </w:r>
      <w:proofErr w:type="gramStart"/>
      <w:r w:rsidRPr="009168DF">
        <w:rPr>
          <w:rFonts w:ascii="Arial" w:hAnsi="Arial" w:cs="Arial"/>
          <w:i/>
          <w:iCs/>
          <w:color w:val="000000" w:themeColor="text1"/>
          <w:sz w:val="24"/>
          <w:szCs w:val="24"/>
        </w:rPr>
        <w:t>Human resources management in the hospitality industry.</w:t>
      </w:r>
      <w:proofErr w:type="gramEnd"/>
      <w:r w:rsidRPr="009168DF">
        <w:rPr>
          <w:rFonts w:ascii="Arial" w:hAnsi="Arial" w:cs="Arial"/>
          <w:color w:val="000000" w:themeColor="text1"/>
          <w:sz w:val="24"/>
          <w:szCs w:val="24"/>
        </w:rPr>
        <w:t xml:space="preserve"> 1st </w:t>
      </w:r>
      <w:proofErr w:type="gramStart"/>
      <w:r w:rsidRPr="009168DF">
        <w:rPr>
          <w:rFonts w:ascii="Arial" w:hAnsi="Arial" w:cs="Arial"/>
          <w:color w:val="000000" w:themeColor="text1"/>
          <w:sz w:val="24"/>
          <w:szCs w:val="24"/>
        </w:rPr>
        <w:t>ed</w:t>
      </w:r>
      <w:proofErr w:type="gramEnd"/>
      <w:r w:rsidRPr="009168DF">
        <w:rPr>
          <w:rFonts w:ascii="Arial" w:hAnsi="Arial" w:cs="Arial"/>
          <w:color w:val="000000" w:themeColor="text1"/>
          <w:sz w:val="24"/>
          <w:szCs w:val="24"/>
        </w:rPr>
        <w:t>.</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lastRenderedPageBreak/>
        <w:t xml:space="preserve">Johnson, R. P. (2020). Employee Empowerment and Its Impact on Service Culture: A Cross-Industry Analysis. </w:t>
      </w:r>
      <w:r w:rsidRPr="009168DF">
        <w:rPr>
          <w:rFonts w:ascii="Arial" w:hAnsi="Arial" w:cs="Arial"/>
          <w:i/>
          <w:iCs/>
          <w:color w:val="000000" w:themeColor="text1"/>
          <w:sz w:val="24"/>
          <w:szCs w:val="24"/>
        </w:rPr>
        <w:t>Journal of Customer Experience Management</w:t>
      </w:r>
      <w:r w:rsidRPr="009168DF">
        <w:rPr>
          <w:rFonts w:ascii="Arial" w:hAnsi="Arial" w:cs="Arial"/>
          <w:color w:val="000000" w:themeColor="text1"/>
          <w:sz w:val="24"/>
          <w:szCs w:val="24"/>
        </w:rPr>
        <w:t>, 8(4), 213-226.</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Kotler, P., Bowen, J. and </w:t>
      </w:r>
      <w:proofErr w:type="spellStart"/>
      <w:r w:rsidRPr="009168DF">
        <w:rPr>
          <w:rFonts w:ascii="Arial" w:hAnsi="Arial" w:cs="Arial"/>
          <w:color w:val="000000" w:themeColor="text1"/>
          <w:sz w:val="24"/>
          <w:szCs w:val="24"/>
        </w:rPr>
        <w:t>Makens</w:t>
      </w:r>
      <w:proofErr w:type="spellEnd"/>
      <w:r w:rsidRPr="009168DF">
        <w:rPr>
          <w:rFonts w:ascii="Arial" w:hAnsi="Arial" w:cs="Arial"/>
          <w:color w:val="000000" w:themeColor="text1"/>
          <w:sz w:val="24"/>
          <w:szCs w:val="24"/>
        </w:rPr>
        <w:t xml:space="preserve">, J., 2010. </w:t>
      </w:r>
      <w:proofErr w:type="gramStart"/>
      <w:r w:rsidRPr="009168DF">
        <w:rPr>
          <w:rFonts w:ascii="Arial" w:hAnsi="Arial" w:cs="Arial"/>
          <w:i/>
          <w:iCs/>
          <w:color w:val="000000" w:themeColor="text1"/>
          <w:sz w:val="24"/>
          <w:szCs w:val="24"/>
        </w:rPr>
        <w:t>Marketing for hospitality and tourism.</w:t>
      </w:r>
      <w:proofErr w:type="gramEnd"/>
      <w:r w:rsidRPr="009168DF">
        <w:rPr>
          <w:rFonts w:ascii="Arial" w:hAnsi="Arial" w:cs="Arial"/>
          <w:color w:val="000000" w:themeColor="text1"/>
          <w:sz w:val="24"/>
          <w:szCs w:val="24"/>
        </w:rPr>
        <w:t xml:space="preserve"> Upper Saddle River, NJ: Pearson.</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Lee, C. T. (2023). </w:t>
      </w:r>
      <w:proofErr w:type="gramStart"/>
      <w:r w:rsidRPr="009168DF">
        <w:rPr>
          <w:rFonts w:ascii="Arial" w:hAnsi="Arial" w:cs="Arial"/>
          <w:color w:val="000000" w:themeColor="text1"/>
          <w:sz w:val="24"/>
          <w:szCs w:val="24"/>
        </w:rPr>
        <w:t>Adapting Service Culture to Remote Work Environments: Strategies for Sustained Customer Satisfaction.</w:t>
      </w:r>
      <w:proofErr w:type="gramEnd"/>
      <w:r w:rsidRPr="009168DF">
        <w:rPr>
          <w:rFonts w:ascii="Arial" w:hAnsi="Arial" w:cs="Arial"/>
          <w:color w:val="000000" w:themeColor="text1"/>
          <w:sz w:val="24"/>
          <w:szCs w:val="24"/>
        </w:rPr>
        <w:t xml:space="preserve"> </w:t>
      </w:r>
      <w:r w:rsidRPr="009168DF">
        <w:rPr>
          <w:rFonts w:ascii="Arial" w:hAnsi="Arial" w:cs="Arial"/>
          <w:i/>
          <w:iCs/>
          <w:color w:val="000000" w:themeColor="text1"/>
          <w:sz w:val="24"/>
          <w:szCs w:val="24"/>
        </w:rPr>
        <w:t>Remote Work Studies</w:t>
      </w:r>
      <w:r w:rsidRPr="009168DF">
        <w:rPr>
          <w:rFonts w:ascii="Arial" w:hAnsi="Arial" w:cs="Arial"/>
          <w:color w:val="000000" w:themeColor="text1"/>
          <w:sz w:val="24"/>
          <w:szCs w:val="24"/>
        </w:rPr>
        <w:t>, 5(2), 76-89.</w:t>
      </w:r>
    </w:p>
    <w:p w:rsidR="008C0219" w:rsidRPr="009168DF" w:rsidRDefault="008C0219" w:rsidP="009168DF">
      <w:pPr>
        <w:spacing w:line="360" w:lineRule="auto"/>
        <w:ind w:left="360"/>
        <w:jc w:val="both"/>
        <w:rPr>
          <w:rFonts w:ascii="Arial" w:hAnsi="Arial" w:cs="Arial"/>
          <w:color w:val="000000" w:themeColor="text1"/>
          <w:sz w:val="24"/>
          <w:szCs w:val="24"/>
        </w:rPr>
      </w:pPr>
      <w:proofErr w:type="gramStart"/>
      <w:r w:rsidRPr="009168DF">
        <w:rPr>
          <w:rFonts w:ascii="Arial" w:hAnsi="Arial" w:cs="Arial"/>
          <w:color w:val="000000" w:themeColor="text1"/>
          <w:sz w:val="24"/>
          <w:szCs w:val="24"/>
        </w:rPr>
        <w:t xml:space="preserve">Mahmood, Z., </w:t>
      </w:r>
      <w:proofErr w:type="spellStart"/>
      <w:r w:rsidRPr="009168DF">
        <w:rPr>
          <w:rFonts w:ascii="Arial" w:hAnsi="Arial" w:cs="Arial"/>
          <w:color w:val="000000" w:themeColor="text1"/>
          <w:sz w:val="24"/>
          <w:szCs w:val="24"/>
        </w:rPr>
        <w:t>Basharat</w:t>
      </w:r>
      <w:proofErr w:type="spellEnd"/>
      <w:r w:rsidRPr="009168DF">
        <w:rPr>
          <w:rFonts w:ascii="Arial" w:hAnsi="Arial" w:cs="Arial"/>
          <w:color w:val="000000" w:themeColor="text1"/>
          <w:sz w:val="24"/>
          <w:szCs w:val="24"/>
        </w:rPr>
        <w:t>, M. and Bashir, Z., 2012.</w:t>
      </w:r>
      <w:proofErr w:type="gramEnd"/>
      <w:r w:rsidRPr="009168DF">
        <w:rPr>
          <w:rFonts w:ascii="Arial" w:hAnsi="Arial" w:cs="Arial"/>
          <w:color w:val="000000" w:themeColor="text1"/>
          <w:sz w:val="24"/>
          <w:szCs w:val="24"/>
        </w:rPr>
        <w:t xml:space="preserve"> </w:t>
      </w:r>
      <w:proofErr w:type="gramStart"/>
      <w:r w:rsidRPr="009168DF">
        <w:rPr>
          <w:rFonts w:ascii="Arial" w:hAnsi="Arial" w:cs="Arial"/>
          <w:color w:val="000000" w:themeColor="text1"/>
          <w:sz w:val="24"/>
          <w:szCs w:val="24"/>
        </w:rPr>
        <w:t>Review of Classical Management Theories.</w:t>
      </w:r>
      <w:proofErr w:type="gramEnd"/>
      <w:r w:rsidRPr="009168DF">
        <w:rPr>
          <w:rFonts w:ascii="Arial" w:hAnsi="Arial" w:cs="Arial"/>
          <w:color w:val="000000" w:themeColor="text1"/>
          <w:sz w:val="24"/>
          <w:szCs w:val="24"/>
        </w:rPr>
        <w:t xml:space="preserve"> </w:t>
      </w:r>
      <w:proofErr w:type="gramStart"/>
      <w:r w:rsidRPr="009168DF">
        <w:rPr>
          <w:rFonts w:ascii="Arial" w:hAnsi="Arial" w:cs="Arial"/>
          <w:i/>
          <w:iCs/>
          <w:color w:val="000000" w:themeColor="text1"/>
          <w:sz w:val="24"/>
          <w:szCs w:val="24"/>
        </w:rPr>
        <w:t>International Journal of Social Sciences and Education</w:t>
      </w:r>
      <w:r w:rsidRPr="009168DF">
        <w:rPr>
          <w:rFonts w:ascii="Arial" w:hAnsi="Arial" w:cs="Arial"/>
          <w:color w:val="000000" w:themeColor="text1"/>
          <w:sz w:val="24"/>
          <w:szCs w:val="24"/>
        </w:rPr>
        <w:t>, 2(1).</w:t>
      </w:r>
      <w:proofErr w:type="gramEnd"/>
    </w:p>
    <w:p w:rsidR="008C0219" w:rsidRPr="009168DF" w:rsidRDefault="008C0219" w:rsidP="009168DF">
      <w:pPr>
        <w:spacing w:line="360" w:lineRule="auto"/>
        <w:ind w:left="360"/>
        <w:jc w:val="both"/>
        <w:rPr>
          <w:rFonts w:ascii="Arial" w:hAnsi="Arial" w:cs="Arial"/>
          <w:color w:val="000000" w:themeColor="text1"/>
          <w:sz w:val="24"/>
          <w:szCs w:val="24"/>
        </w:rPr>
      </w:pPr>
      <w:proofErr w:type="spellStart"/>
      <w:r w:rsidRPr="009168DF">
        <w:rPr>
          <w:rFonts w:ascii="Arial" w:hAnsi="Arial" w:cs="Arial"/>
          <w:color w:val="000000" w:themeColor="text1"/>
          <w:sz w:val="24"/>
          <w:szCs w:val="24"/>
        </w:rPr>
        <w:t>Ninemeier</w:t>
      </w:r>
      <w:proofErr w:type="spellEnd"/>
      <w:r w:rsidRPr="009168DF">
        <w:rPr>
          <w:rFonts w:ascii="Arial" w:hAnsi="Arial" w:cs="Arial"/>
          <w:color w:val="000000" w:themeColor="text1"/>
          <w:sz w:val="24"/>
          <w:szCs w:val="24"/>
        </w:rPr>
        <w:t xml:space="preserve">, J., 2010. </w:t>
      </w:r>
      <w:proofErr w:type="gramStart"/>
      <w:r w:rsidRPr="009168DF">
        <w:rPr>
          <w:rFonts w:ascii="Arial" w:hAnsi="Arial" w:cs="Arial"/>
          <w:i/>
          <w:iCs/>
          <w:color w:val="000000" w:themeColor="text1"/>
          <w:sz w:val="24"/>
          <w:szCs w:val="24"/>
        </w:rPr>
        <w:t>Management of Food and Beverage Operations.</w:t>
      </w:r>
      <w:proofErr w:type="gramEnd"/>
      <w:r w:rsidRPr="009168DF">
        <w:rPr>
          <w:rFonts w:ascii="Arial" w:hAnsi="Arial" w:cs="Arial"/>
          <w:color w:val="000000" w:themeColor="text1"/>
          <w:sz w:val="24"/>
          <w:szCs w:val="24"/>
        </w:rPr>
        <w:t xml:space="preserve"> 5th ed. Lansing, Michigan: American hotel &amp; lodging educational institute.</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Patel, A. B. (2022). </w:t>
      </w:r>
      <w:proofErr w:type="gramStart"/>
      <w:r w:rsidRPr="009168DF">
        <w:rPr>
          <w:rFonts w:ascii="Arial" w:hAnsi="Arial" w:cs="Arial"/>
          <w:color w:val="000000" w:themeColor="text1"/>
          <w:sz w:val="24"/>
          <w:szCs w:val="24"/>
        </w:rPr>
        <w:t>Measuring the Effectiveness of Customer Feedback in Enhancing Service Culture: A Comparative Study.</w:t>
      </w:r>
      <w:proofErr w:type="gramEnd"/>
      <w:r w:rsidRPr="009168DF">
        <w:rPr>
          <w:rFonts w:ascii="Arial" w:hAnsi="Arial" w:cs="Arial"/>
          <w:color w:val="000000" w:themeColor="text1"/>
          <w:sz w:val="24"/>
          <w:szCs w:val="24"/>
        </w:rPr>
        <w:t xml:space="preserve"> </w:t>
      </w:r>
      <w:r w:rsidRPr="009168DF">
        <w:rPr>
          <w:rFonts w:ascii="Arial" w:hAnsi="Arial" w:cs="Arial"/>
          <w:i/>
          <w:iCs/>
          <w:color w:val="000000" w:themeColor="text1"/>
          <w:sz w:val="24"/>
          <w:szCs w:val="24"/>
        </w:rPr>
        <w:t>International Journal of Customer Satisfaction</w:t>
      </w:r>
      <w:r w:rsidRPr="009168DF">
        <w:rPr>
          <w:rFonts w:ascii="Arial" w:hAnsi="Arial" w:cs="Arial"/>
          <w:color w:val="000000" w:themeColor="text1"/>
          <w:sz w:val="24"/>
          <w:szCs w:val="24"/>
        </w:rPr>
        <w:t>, 12(3), 189-203.</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Smith, J. A. (2018). </w:t>
      </w:r>
      <w:proofErr w:type="gramStart"/>
      <w:r w:rsidRPr="009168DF">
        <w:rPr>
          <w:rFonts w:ascii="Arial" w:hAnsi="Arial" w:cs="Arial"/>
          <w:color w:val="000000" w:themeColor="text1"/>
          <w:sz w:val="24"/>
          <w:szCs w:val="24"/>
        </w:rPr>
        <w:t>Building a Customer-Centric Culture: Strategies for Success.</w:t>
      </w:r>
      <w:proofErr w:type="gramEnd"/>
      <w:r w:rsidRPr="009168DF">
        <w:rPr>
          <w:rFonts w:ascii="Arial" w:hAnsi="Arial" w:cs="Arial"/>
          <w:color w:val="000000" w:themeColor="text1"/>
          <w:sz w:val="24"/>
          <w:szCs w:val="24"/>
        </w:rPr>
        <w:t xml:space="preserve"> </w:t>
      </w:r>
      <w:r w:rsidRPr="009168DF">
        <w:rPr>
          <w:rFonts w:ascii="Arial" w:hAnsi="Arial" w:cs="Arial"/>
          <w:i/>
          <w:iCs/>
          <w:color w:val="000000" w:themeColor="text1"/>
          <w:sz w:val="24"/>
          <w:szCs w:val="24"/>
        </w:rPr>
        <w:t>Journal of Business Management</w:t>
      </w:r>
      <w:r w:rsidRPr="009168DF">
        <w:rPr>
          <w:rFonts w:ascii="Arial" w:hAnsi="Arial" w:cs="Arial"/>
          <w:color w:val="000000" w:themeColor="text1"/>
          <w:sz w:val="24"/>
          <w:szCs w:val="24"/>
        </w:rPr>
        <w:t>, 42(3), 125-137.</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Van der </w:t>
      </w:r>
      <w:proofErr w:type="spellStart"/>
      <w:r w:rsidRPr="009168DF">
        <w:rPr>
          <w:rFonts w:ascii="Arial" w:hAnsi="Arial" w:cs="Arial"/>
          <w:color w:val="000000" w:themeColor="text1"/>
          <w:sz w:val="24"/>
          <w:szCs w:val="24"/>
        </w:rPr>
        <w:t>Wagen</w:t>
      </w:r>
      <w:proofErr w:type="spellEnd"/>
      <w:r w:rsidRPr="009168DF">
        <w:rPr>
          <w:rFonts w:ascii="Arial" w:hAnsi="Arial" w:cs="Arial"/>
          <w:color w:val="000000" w:themeColor="text1"/>
          <w:sz w:val="24"/>
          <w:szCs w:val="24"/>
        </w:rPr>
        <w:t xml:space="preserve">, L. and </w:t>
      </w:r>
      <w:proofErr w:type="spellStart"/>
      <w:r w:rsidRPr="009168DF">
        <w:rPr>
          <w:rFonts w:ascii="Arial" w:hAnsi="Arial" w:cs="Arial"/>
          <w:color w:val="000000" w:themeColor="text1"/>
          <w:sz w:val="24"/>
          <w:szCs w:val="24"/>
        </w:rPr>
        <w:t>Goonetilleke</w:t>
      </w:r>
      <w:proofErr w:type="spellEnd"/>
      <w:r w:rsidRPr="009168DF">
        <w:rPr>
          <w:rFonts w:ascii="Arial" w:hAnsi="Arial" w:cs="Arial"/>
          <w:color w:val="000000" w:themeColor="text1"/>
          <w:sz w:val="24"/>
          <w:szCs w:val="24"/>
        </w:rPr>
        <w:t xml:space="preserve">, A., 2008. </w:t>
      </w:r>
      <w:proofErr w:type="gramStart"/>
      <w:r w:rsidRPr="009168DF">
        <w:rPr>
          <w:rFonts w:ascii="Arial" w:hAnsi="Arial" w:cs="Arial"/>
          <w:i/>
          <w:iCs/>
          <w:color w:val="000000" w:themeColor="text1"/>
          <w:sz w:val="24"/>
          <w:szCs w:val="24"/>
        </w:rPr>
        <w:t>Hospitality management.</w:t>
      </w:r>
      <w:proofErr w:type="gramEnd"/>
      <w:r w:rsidRPr="009168DF">
        <w:rPr>
          <w:rFonts w:ascii="Arial" w:hAnsi="Arial" w:cs="Arial"/>
          <w:color w:val="000000" w:themeColor="text1"/>
          <w:sz w:val="24"/>
          <w:szCs w:val="24"/>
        </w:rPr>
        <w:t xml:space="preserve"> 2nd </w:t>
      </w:r>
      <w:proofErr w:type="gramStart"/>
      <w:r w:rsidRPr="009168DF">
        <w:rPr>
          <w:rFonts w:ascii="Arial" w:hAnsi="Arial" w:cs="Arial"/>
          <w:color w:val="000000" w:themeColor="text1"/>
          <w:sz w:val="24"/>
          <w:szCs w:val="24"/>
        </w:rPr>
        <w:t>ed</w:t>
      </w:r>
      <w:proofErr w:type="gramEnd"/>
      <w:r w:rsidRPr="009168DF">
        <w:rPr>
          <w:rFonts w:ascii="Arial" w:hAnsi="Arial" w:cs="Arial"/>
          <w:color w:val="000000" w:themeColor="text1"/>
          <w:sz w:val="24"/>
          <w:szCs w:val="24"/>
        </w:rPr>
        <w:t>.</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Walker, J., 2010. </w:t>
      </w:r>
      <w:proofErr w:type="gramStart"/>
      <w:r w:rsidRPr="009168DF">
        <w:rPr>
          <w:rFonts w:ascii="Arial" w:hAnsi="Arial" w:cs="Arial"/>
          <w:i/>
          <w:iCs/>
          <w:color w:val="000000" w:themeColor="text1"/>
          <w:sz w:val="24"/>
          <w:szCs w:val="24"/>
        </w:rPr>
        <w:t>Introduction to hospitality management.</w:t>
      </w:r>
      <w:proofErr w:type="gramEnd"/>
      <w:r w:rsidRPr="009168DF">
        <w:rPr>
          <w:rFonts w:ascii="Arial" w:hAnsi="Arial" w:cs="Arial"/>
          <w:color w:val="000000" w:themeColor="text1"/>
          <w:sz w:val="24"/>
          <w:szCs w:val="24"/>
        </w:rPr>
        <w:t xml:space="preserve"> 3rd ed. Upper Saddle River, New </w:t>
      </w:r>
      <w:proofErr w:type="spellStart"/>
      <w:r w:rsidRPr="009168DF">
        <w:rPr>
          <w:rFonts w:ascii="Arial" w:hAnsi="Arial" w:cs="Arial"/>
          <w:color w:val="000000" w:themeColor="text1"/>
          <w:sz w:val="24"/>
          <w:szCs w:val="24"/>
        </w:rPr>
        <w:t>Yersey</w:t>
      </w:r>
      <w:proofErr w:type="spellEnd"/>
      <w:r w:rsidRPr="009168DF">
        <w:rPr>
          <w:rFonts w:ascii="Arial" w:hAnsi="Arial" w:cs="Arial"/>
          <w:color w:val="000000" w:themeColor="text1"/>
          <w:sz w:val="24"/>
          <w:szCs w:val="24"/>
        </w:rPr>
        <w:t>: Pearson Education Inc.</w:t>
      </w:r>
    </w:p>
    <w:p w:rsidR="008C0219" w:rsidRPr="009168DF" w:rsidRDefault="008C0219" w:rsidP="009168DF">
      <w:pPr>
        <w:spacing w:line="360" w:lineRule="auto"/>
        <w:ind w:left="360"/>
        <w:jc w:val="both"/>
        <w:rPr>
          <w:rFonts w:ascii="Arial" w:hAnsi="Arial" w:cs="Arial"/>
          <w:color w:val="000000" w:themeColor="text1"/>
          <w:sz w:val="24"/>
          <w:szCs w:val="24"/>
        </w:rPr>
      </w:pPr>
      <w:r w:rsidRPr="009168DF">
        <w:rPr>
          <w:rFonts w:ascii="Arial" w:hAnsi="Arial" w:cs="Arial"/>
          <w:color w:val="000000" w:themeColor="text1"/>
          <w:sz w:val="24"/>
          <w:szCs w:val="24"/>
        </w:rPr>
        <w:t xml:space="preserve">Williams, M. D. (2017). </w:t>
      </w:r>
      <w:proofErr w:type="gramStart"/>
      <w:r w:rsidRPr="009168DF">
        <w:rPr>
          <w:rFonts w:ascii="Arial" w:hAnsi="Arial" w:cs="Arial"/>
          <w:color w:val="000000" w:themeColor="text1"/>
          <w:sz w:val="24"/>
          <w:szCs w:val="24"/>
        </w:rPr>
        <w:t>Creating a Service Culture: Lessons from Successful Startups.</w:t>
      </w:r>
      <w:proofErr w:type="gramEnd"/>
      <w:r w:rsidRPr="009168DF">
        <w:rPr>
          <w:rFonts w:ascii="Arial" w:hAnsi="Arial" w:cs="Arial"/>
          <w:color w:val="000000" w:themeColor="text1"/>
          <w:sz w:val="24"/>
          <w:szCs w:val="24"/>
        </w:rPr>
        <w:t xml:space="preserve"> </w:t>
      </w:r>
      <w:r w:rsidRPr="009168DF">
        <w:rPr>
          <w:rFonts w:ascii="Arial" w:hAnsi="Arial" w:cs="Arial"/>
          <w:i/>
          <w:iCs/>
          <w:color w:val="000000" w:themeColor="text1"/>
          <w:sz w:val="24"/>
          <w:szCs w:val="24"/>
        </w:rPr>
        <w:t>Entrepreneurial Management Journal</w:t>
      </w:r>
      <w:r w:rsidRPr="009168DF">
        <w:rPr>
          <w:rFonts w:ascii="Arial" w:hAnsi="Arial" w:cs="Arial"/>
          <w:color w:val="000000" w:themeColor="text1"/>
          <w:sz w:val="24"/>
          <w:szCs w:val="24"/>
        </w:rPr>
        <w:t>, 23(4), 167-182.</w:t>
      </w:r>
    </w:p>
    <w:p w:rsidR="008C0219" w:rsidRPr="009168DF" w:rsidRDefault="008C0219" w:rsidP="009168DF">
      <w:pPr>
        <w:spacing w:line="360" w:lineRule="auto"/>
        <w:jc w:val="both"/>
        <w:rPr>
          <w:rFonts w:ascii="Arial" w:hAnsi="Arial" w:cs="Arial"/>
          <w:color w:val="000000" w:themeColor="text1"/>
          <w:sz w:val="24"/>
          <w:szCs w:val="24"/>
          <w:lang w:val="en-GB"/>
        </w:rPr>
      </w:pPr>
    </w:p>
    <w:p w:rsidR="00376210" w:rsidRPr="009168DF" w:rsidRDefault="00376210" w:rsidP="009168DF">
      <w:pPr>
        <w:spacing w:line="360" w:lineRule="auto"/>
        <w:jc w:val="both"/>
        <w:rPr>
          <w:rFonts w:ascii="Arial" w:hAnsi="Arial" w:cs="Arial"/>
          <w:sz w:val="24"/>
          <w:szCs w:val="24"/>
        </w:rPr>
      </w:pPr>
    </w:p>
    <w:sectPr w:rsidR="00376210" w:rsidRPr="009168D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C2B" w:rsidRDefault="00B53C2B">
      <w:pPr>
        <w:spacing w:after="0" w:line="240" w:lineRule="auto"/>
      </w:pPr>
      <w:r>
        <w:separator/>
      </w:r>
    </w:p>
  </w:endnote>
  <w:endnote w:type="continuationSeparator" w:id="0">
    <w:p w:rsidR="00B53C2B" w:rsidRDefault="00B53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9245359"/>
      <w:docPartObj>
        <w:docPartGallery w:val="Page Numbers (Bottom of Page)"/>
        <w:docPartUnique/>
      </w:docPartObj>
    </w:sdtPr>
    <w:sdtEndPr>
      <w:rPr>
        <w:noProof/>
      </w:rPr>
    </w:sdtEndPr>
    <w:sdtContent>
      <w:p w:rsidR="001C2D4A" w:rsidRDefault="008C0219">
        <w:pPr>
          <w:pStyle w:val="Footer"/>
          <w:jc w:val="right"/>
        </w:pPr>
        <w:r>
          <w:fldChar w:fldCharType="begin"/>
        </w:r>
        <w:r>
          <w:instrText xml:space="preserve"> PAGE   \* MERGEFORMAT </w:instrText>
        </w:r>
        <w:r>
          <w:fldChar w:fldCharType="separate"/>
        </w:r>
        <w:r w:rsidR="00F7332D">
          <w:rPr>
            <w:noProof/>
          </w:rPr>
          <w:t>1</w:t>
        </w:r>
        <w:r>
          <w:rPr>
            <w:noProof/>
          </w:rPr>
          <w:fldChar w:fldCharType="end"/>
        </w:r>
      </w:p>
    </w:sdtContent>
  </w:sdt>
  <w:p w:rsidR="001C2D4A" w:rsidRDefault="00B53C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C2B" w:rsidRDefault="00B53C2B">
      <w:pPr>
        <w:spacing w:after="0" w:line="240" w:lineRule="auto"/>
      </w:pPr>
      <w:r>
        <w:separator/>
      </w:r>
    </w:p>
  </w:footnote>
  <w:footnote w:type="continuationSeparator" w:id="0">
    <w:p w:rsidR="00B53C2B" w:rsidRDefault="00B53C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990"/>
    <w:rsid w:val="00096D6B"/>
    <w:rsid w:val="000B3154"/>
    <w:rsid w:val="001353A4"/>
    <w:rsid w:val="0015202D"/>
    <w:rsid w:val="001635FE"/>
    <w:rsid w:val="00166736"/>
    <w:rsid w:val="00194A3B"/>
    <w:rsid w:val="001C67E7"/>
    <w:rsid w:val="0022305F"/>
    <w:rsid w:val="00283954"/>
    <w:rsid w:val="0028609C"/>
    <w:rsid w:val="002F6990"/>
    <w:rsid w:val="003675CE"/>
    <w:rsid w:val="00376210"/>
    <w:rsid w:val="00384A33"/>
    <w:rsid w:val="004A3F96"/>
    <w:rsid w:val="0058293A"/>
    <w:rsid w:val="005831F2"/>
    <w:rsid w:val="006132CB"/>
    <w:rsid w:val="00624CB3"/>
    <w:rsid w:val="0082399C"/>
    <w:rsid w:val="0087262E"/>
    <w:rsid w:val="008B6CC9"/>
    <w:rsid w:val="008C0219"/>
    <w:rsid w:val="0090792F"/>
    <w:rsid w:val="009168DF"/>
    <w:rsid w:val="00916E09"/>
    <w:rsid w:val="00923FAD"/>
    <w:rsid w:val="0094000A"/>
    <w:rsid w:val="00980DBE"/>
    <w:rsid w:val="009C004C"/>
    <w:rsid w:val="009C068C"/>
    <w:rsid w:val="009D1CF4"/>
    <w:rsid w:val="00A64F07"/>
    <w:rsid w:val="00AA53E6"/>
    <w:rsid w:val="00AC6D4C"/>
    <w:rsid w:val="00B3423A"/>
    <w:rsid w:val="00B53C2B"/>
    <w:rsid w:val="00B65157"/>
    <w:rsid w:val="00BD09CB"/>
    <w:rsid w:val="00BF2C2E"/>
    <w:rsid w:val="00C90C38"/>
    <w:rsid w:val="00DB2A6F"/>
    <w:rsid w:val="00E60676"/>
    <w:rsid w:val="00E608BA"/>
    <w:rsid w:val="00E70E3D"/>
    <w:rsid w:val="00EA192C"/>
    <w:rsid w:val="00EB5202"/>
    <w:rsid w:val="00EB70FF"/>
    <w:rsid w:val="00EE7271"/>
    <w:rsid w:val="00F7332D"/>
    <w:rsid w:val="00F83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219"/>
    <w:pPr>
      <w:spacing w:after="160" w:line="259" w:lineRule="auto"/>
    </w:pPr>
    <w:rPr>
      <w:lang w:val="en-US"/>
    </w:rPr>
  </w:style>
  <w:style w:type="paragraph" w:styleId="Heading1">
    <w:name w:val="heading 1"/>
    <w:basedOn w:val="Normal"/>
    <w:next w:val="Normal"/>
    <w:link w:val="Heading1Char"/>
    <w:qFormat/>
    <w:rsid w:val="008C0219"/>
    <w:pPr>
      <w:keepNext/>
      <w:spacing w:after="0" w:line="240" w:lineRule="auto"/>
      <w:outlineLvl w:val="0"/>
    </w:pPr>
    <w:rPr>
      <w:rFonts w:ascii="Times New Roman" w:eastAsia="Times New Roman" w:hAnsi="Times New Roman" w:cs="Times New Roman"/>
      <w:b/>
      <w:bCs/>
      <w:sz w:val="28"/>
      <w:szCs w:val="20"/>
      <w:lang w:val="en-GB"/>
    </w:rPr>
  </w:style>
  <w:style w:type="paragraph" w:styleId="Heading2">
    <w:name w:val="heading 2"/>
    <w:basedOn w:val="Normal"/>
    <w:next w:val="Normal"/>
    <w:link w:val="Heading2Char"/>
    <w:uiPriority w:val="9"/>
    <w:unhideWhenUsed/>
    <w:qFormat/>
    <w:rsid w:val="008C021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0219"/>
    <w:rPr>
      <w:rFonts w:ascii="Times New Roman" w:eastAsia="Times New Roman" w:hAnsi="Times New Roman" w:cs="Times New Roman"/>
      <w:b/>
      <w:bCs/>
      <w:sz w:val="28"/>
      <w:szCs w:val="20"/>
    </w:rPr>
  </w:style>
  <w:style w:type="character" w:customStyle="1" w:styleId="Heading2Char">
    <w:name w:val="Heading 2 Char"/>
    <w:basedOn w:val="DefaultParagraphFont"/>
    <w:link w:val="Heading2"/>
    <w:uiPriority w:val="9"/>
    <w:rsid w:val="008C0219"/>
    <w:rPr>
      <w:rFonts w:asciiTheme="majorHAnsi" w:eastAsiaTheme="majorEastAsia" w:hAnsiTheme="majorHAnsi" w:cstheme="majorBidi"/>
      <w:color w:val="365F91" w:themeColor="accent1" w:themeShade="BF"/>
      <w:sz w:val="26"/>
      <w:szCs w:val="26"/>
      <w:lang w:val="en-US"/>
    </w:rPr>
  </w:style>
  <w:style w:type="paragraph" w:styleId="Footer">
    <w:name w:val="footer"/>
    <w:basedOn w:val="Normal"/>
    <w:link w:val="FooterChar"/>
    <w:uiPriority w:val="99"/>
    <w:unhideWhenUsed/>
    <w:rsid w:val="008C0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219"/>
    <w:rPr>
      <w:lang w:val="en-US"/>
    </w:rPr>
  </w:style>
  <w:style w:type="paragraph" w:styleId="TOCHeading">
    <w:name w:val="TOC Heading"/>
    <w:basedOn w:val="Heading1"/>
    <w:next w:val="Normal"/>
    <w:uiPriority w:val="39"/>
    <w:unhideWhenUsed/>
    <w:qFormat/>
    <w:rsid w:val="008C0219"/>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8C0219"/>
    <w:pPr>
      <w:spacing w:after="100"/>
    </w:pPr>
  </w:style>
  <w:style w:type="paragraph" w:styleId="TOC2">
    <w:name w:val="toc 2"/>
    <w:basedOn w:val="Normal"/>
    <w:next w:val="Normal"/>
    <w:autoRedefine/>
    <w:uiPriority w:val="39"/>
    <w:unhideWhenUsed/>
    <w:rsid w:val="008C0219"/>
    <w:pPr>
      <w:spacing w:after="100"/>
      <w:ind w:left="220"/>
    </w:pPr>
  </w:style>
  <w:style w:type="character" w:styleId="Hyperlink">
    <w:name w:val="Hyperlink"/>
    <w:basedOn w:val="DefaultParagraphFont"/>
    <w:uiPriority w:val="99"/>
    <w:unhideWhenUsed/>
    <w:rsid w:val="008C0219"/>
    <w:rPr>
      <w:color w:val="0000FF" w:themeColor="hyperlink"/>
      <w:u w:val="single"/>
    </w:rPr>
  </w:style>
  <w:style w:type="paragraph" w:styleId="Title">
    <w:name w:val="Title"/>
    <w:basedOn w:val="Normal"/>
    <w:next w:val="Normal"/>
    <w:link w:val="TitleChar"/>
    <w:uiPriority w:val="10"/>
    <w:qFormat/>
    <w:rsid w:val="008C02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219"/>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8C021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C0219"/>
    <w:rPr>
      <w:rFonts w:eastAsiaTheme="minorEastAsia"/>
      <w:color w:val="5A5A5A" w:themeColor="text1" w:themeTint="A5"/>
      <w:spacing w:val="15"/>
      <w:lang w:val="en-US"/>
    </w:rPr>
  </w:style>
  <w:style w:type="paragraph" w:styleId="BalloonText">
    <w:name w:val="Balloon Text"/>
    <w:basedOn w:val="Normal"/>
    <w:link w:val="BalloonTextChar"/>
    <w:uiPriority w:val="99"/>
    <w:semiHidden/>
    <w:unhideWhenUsed/>
    <w:rsid w:val="008C0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219"/>
    <w:rPr>
      <w:rFonts w:ascii="Tahoma" w:hAnsi="Tahoma" w:cs="Tahoma"/>
      <w:sz w:val="16"/>
      <w:szCs w:val="16"/>
      <w:lang w:val="en-US"/>
    </w:rPr>
  </w:style>
  <w:style w:type="paragraph" w:styleId="Header">
    <w:name w:val="header"/>
    <w:basedOn w:val="Normal"/>
    <w:link w:val="HeaderChar"/>
    <w:uiPriority w:val="99"/>
    <w:unhideWhenUsed/>
    <w:rsid w:val="00EE7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271"/>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219"/>
    <w:pPr>
      <w:spacing w:after="160" w:line="259" w:lineRule="auto"/>
    </w:pPr>
    <w:rPr>
      <w:lang w:val="en-US"/>
    </w:rPr>
  </w:style>
  <w:style w:type="paragraph" w:styleId="Heading1">
    <w:name w:val="heading 1"/>
    <w:basedOn w:val="Normal"/>
    <w:next w:val="Normal"/>
    <w:link w:val="Heading1Char"/>
    <w:qFormat/>
    <w:rsid w:val="008C0219"/>
    <w:pPr>
      <w:keepNext/>
      <w:spacing w:after="0" w:line="240" w:lineRule="auto"/>
      <w:outlineLvl w:val="0"/>
    </w:pPr>
    <w:rPr>
      <w:rFonts w:ascii="Times New Roman" w:eastAsia="Times New Roman" w:hAnsi="Times New Roman" w:cs="Times New Roman"/>
      <w:b/>
      <w:bCs/>
      <w:sz w:val="28"/>
      <w:szCs w:val="20"/>
      <w:lang w:val="en-GB"/>
    </w:rPr>
  </w:style>
  <w:style w:type="paragraph" w:styleId="Heading2">
    <w:name w:val="heading 2"/>
    <w:basedOn w:val="Normal"/>
    <w:next w:val="Normal"/>
    <w:link w:val="Heading2Char"/>
    <w:uiPriority w:val="9"/>
    <w:unhideWhenUsed/>
    <w:qFormat/>
    <w:rsid w:val="008C021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0219"/>
    <w:rPr>
      <w:rFonts w:ascii="Times New Roman" w:eastAsia="Times New Roman" w:hAnsi="Times New Roman" w:cs="Times New Roman"/>
      <w:b/>
      <w:bCs/>
      <w:sz w:val="28"/>
      <w:szCs w:val="20"/>
    </w:rPr>
  </w:style>
  <w:style w:type="character" w:customStyle="1" w:styleId="Heading2Char">
    <w:name w:val="Heading 2 Char"/>
    <w:basedOn w:val="DefaultParagraphFont"/>
    <w:link w:val="Heading2"/>
    <w:uiPriority w:val="9"/>
    <w:rsid w:val="008C0219"/>
    <w:rPr>
      <w:rFonts w:asciiTheme="majorHAnsi" w:eastAsiaTheme="majorEastAsia" w:hAnsiTheme="majorHAnsi" w:cstheme="majorBidi"/>
      <w:color w:val="365F91" w:themeColor="accent1" w:themeShade="BF"/>
      <w:sz w:val="26"/>
      <w:szCs w:val="26"/>
      <w:lang w:val="en-US"/>
    </w:rPr>
  </w:style>
  <w:style w:type="paragraph" w:styleId="Footer">
    <w:name w:val="footer"/>
    <w:basedOn w:val="Normal"/>
    <w:link w:val="FooterChar"/>
    <w:uiPriority w:val="99"/>
    <w:unhideWhenUsed/>
    <w:rsid w:val="008C0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219"/>
    <w:rPr>
      <w:lang w:val="en-US"/>
    </w:rPr>
  </w:style>
  <w:style w:type="paragraph" w:styleId="TOCHeading">
    <w:name w:val="TOC Heading"/>
    <w:basedOn w:val="Heading1"/>
    <w:next w:val="Normal"/>
    <w:uiPriority w:val="39"/>
    <w:unhideWhenUsed/>
    <w:qFormat/>
    <w:rsid w:val="008C0219"/>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8C0219"/>
    <w:pPr>
      <w:spacing w:after="100"/>
    </w:pPr>
  </w:style>
  <w:style w:type="paragraph" w:styleId="TOC2">
    <w:name w:val="toc 2"/>
    <w:basedOn w:val="Normal"/>
    <w:next w:val="Normal"/>
    <w:autoRedefine/>
    <w:uiPriority w:val="39"/>
    <w:unhideWhenUsed/>
    <w:rsid w:val="008C0219"/>
    <w:pPr>
      <w:spacing w:after="100"/>
      <w:ind w:left="220"/>
    </w:pPr>
  </w:style>
  <w:style w:type="character" w:styleId="Hyperlink">
    <w:name w:val="Hyperlink"/>
    <w:basedOn w:val="DefaultParagraphFont"/>
    <w:uiPriority w:val="99"/>
    <w:unhideWhenUsed/>
    <w:rsid w:val="008C0219"/>
    <w:rPr>
      <w:color w:val="0000FF" w:themeColor="hyperlink"/>
      <w:u w:val="single"/>
    </w:rPr>
  </w:style>
  <w:style w:type="paragraph" w:styleId="Title">
    <w:name w:val="Title"/>
    <w:basedOn w:val="Normal"/>
    <w:next w:val="Normal"/>
    <w:link w:val="TitleChar"/>
    <w:uiPriority w:val="10"/>
    <w:qFormat/>
    <w:rsid w:val="008C02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219"/>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8C021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C0219"/>
    <w:rPr>
      <w:rFonts w:eastAsiaTheme="minorEastAsia"/>
      <w:color w:val="5A5A5A" w:themeColor="text1" w:themeTint="A5"/>
      <w:spacing w:val="15"/>
      <w:lang w:val="en-US"/>
    </w:rPr>
  </w:style>
  <w:style w:type="paragraph" w:styleId="BalloonText">
    <w:name w:val="Balloon Text"/>
    <w:basedOn w:val="Normal"/>
    <w:link w:val="BalloonTextChar"/>
    <w:uiPriority w:val="99"/>
    <w:semiHidden/>
    <w:unhideWhenUsed/>
    <w:rsid w:val="008C0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219"/>
    <w:rPr>
      <w:rFonts w:ascii="Tahoma" w:hAnsi="Tahoma" w:cs="Tahoma"/>
      <w:sz w:val="16"/>
      <w:szCs w:val="16"/>
      <w:lang w:val="en-US"/>
    </w:rPr>
  </w:style>
  <w:style w:type="paragraph" w:styleId="Header">
    <w:name w:val="header"/>
    <w:basedOn w:val="Normal"/>
    <w:link w:val="HeaderChar"/>
    <w:uiPriority w:val="99"/>
    <w:unhideWhenUsed/>
    <w:rsid w:val="00EE7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27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12</Pages>
  <Words>2543</Words>
  <Characters>14496</Characters>
  <Application>Microsoft Office Word</Application>
  <DocSecurity>0</DocSecurity>
  <Lines>120</Lines>
  <Paragraphs>34</Paragraphs>
  <ScaleCrop>false</ScaleCrop>
  <Company/>
  <LinksUpToDate>false</LinksUpToDate>
  <CharactersWithSpaces>17005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 Rogoz</dc:creator>
  <cp:keywords/>
  <dc:description/>
  <cp:lastModifiedBy>Cristi Rogoz</cp:lastModifiedBy>
  <cp:revision>50</cp:revision>
  <dcterms:created xsi:type="dcterms:W3CDTF">2023-10-17T10:15:00Z</dcterms:created>
  <dcterms:modified xsi:type="dcterms:W3CDTF">2023-11-07T12:33:00Z</dcterms:modified>
</cp:coreProperties>
</file>