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97199" w:rsidRDefault="00497199" w:rsidP="00E65846">
      <w:pPr>
        <w:rPr>
          <w:b/>
          <w:sz w:val="32"/>
          <w:szCs w:val="32"/>
        </w:rPr>
      </w:pPr>
      <w:bookmarkStart w:id="0" w:name="_heading=h.gjdgxs" w:colFirst="0" w:colLast="0"/>
      <w:bookmarkEnd w:id="0"/>
    </w:p>
    <w:p w14:paraId="00000002" w14:textId="77777777" w:rsidR="00497199" w:rsidRDefault="00497199" w:rsidP="00E65846">
      <w:pPr>
        <w:rPr>
          <w:b/>
          <w:sz w:val="32"/>
          <w:szCs w:val="32"/>
        </w:rPr>
      </w:pPr>
    </w:p>
    <w:p w14:paraId="00000003" w14:textId="77777777" w:rsidR="00497199" w:rsidRDefault="00497199" w:rsidP="00E65846">
      <w:pPr>
        <w:rPr>
          <w:b/>
          <w:sz w:val="32"/>
          <w:szCs w:val="32"/>
        </w:rPr>
      </w:pPr>
    </w:p>
    <w:p w14:paraId="00000004" w14:textId="049733D8" w:rsidR="00497199" w:rsidRDefault="00497199" w:rsidP="00E65846">
      <w:pPr>
        <w:rPr>
          <w:b/>
          <w:sz w:val="32"/>
          <w:szCs w:val="32"/>
        </w:rPr>
      </w:pPr>
    </w:p>
    <w:p w14:paraId="37ACA216" w14:textId="77777777" w:rsidR="00E65846" w:rsidRDefault="00E65846" w:rsidP="00E65846">
      <w:pPr>
        <w:rPr>
          <w:b/>
          <w:sz w:val="32"/>
          <w:szCs w:val="32"/>
        </w:rPr>
      </w:pPr>
    </w:p>
    <w:p w14:paraId="00000005" w14:textId="77777777" w:rsidR="00497199" w:rsidRDefault="00497199" w:rsidP="00E65846">
      <w:pPr>
        <w:rPr>
          <w:b/>
          <w:sz w:val="32"/>
          <w:szCs w:val="32"/>
        </w:rPr>
      </w:pPr>
    </w:p>
    <w:p w14:paraId="00000006" w14:textId="16B0B647" w:rsidR="00497199" w:rsidRDefault="00E65846" w:rsidP="00E65846">
      <w:pPr>
        <w:jc w:val="center"/>
        <w:rPr>
          <w:b/>
          <w:sz w:val="32"/>
          <w:szCs w:val="32"/>
        </w:rPr>
      </w:pPr>
      <w:r>
        <w:rPr>
          <w:b/>
          <w:sz w:val="32"/>
          <w:szCs w:val="32"/>
        </w:rPr>
        <w:t>ENTREPRENEURSHIP</w:t>
      </w:r>
      <w:r w:rsidR="00B975EA">
        <w:rPr>
          <w:b/>
          <w:sz w:val="32"/>
          <w:szCs w:val="32"/>
        </w:rPr>
        <w:br/>
        <w:t>STUDENT NAME: Anton Rumenov Mihaylov</w:t>
      </w:r>
      <w:r w:rsidR="00B975EA">
        <w:rPr>
          <w:b/>
          <w:sz w:val="32"/>
          <w:szCs w:val="32"/>
        </w:rPr>
        <w:br/>
        <w:t>STUDENT ID: 2030908</w:t>
      </w:r>
    </w:p>
    <w:p w14:paraId="00000007" w14:textId="23106226" w:rsidR="00497199" w:rsidRPr="00B975EA" w:rsidRDefault="00000000" w:rsidP="00E65846">
      <w:pPr>
        <w:rPr>
          <w:b/>
          <w:sz w:val="40"/>
          <w:szCs w:val="40"/>
        </w:rPr>
      </w:pPr>
      <w:r>
        <w:br w:type="page"/>
      </w:r>
    </w:p>
    <w:p w14:paraId="0000000A" w14:textId="77777777" w:rsidR="00497199" w:rsidRDefault="00000000" w:rsidP="00E65846">
      <w:pPr>
        <w:pStyle w:val="Heading1"/>
      </w:pPr>
      <w:bookmarkStart w:id="1" w:name="_Toc119454544"/>
      <w:r>
        <w:lastRenderedPageBreak/>
        <w:t>Introduction</w:t>
      </w:r>
      <w:bookmarkEnd w:id="1"/>
    </w:p>
    <w:p w14:paraId="5C92D80A" w14:textId="77777777" w:rsidR="003F09E6" w:rsidRPr="00C5409E" w:rsidRDefault="003F09E6" w:rsidP="00E65846">
      <w:r w:rsidRPr="00C5409E">
        <w:t xml:space="preserve">The essay shall provide an understanding of the entrepreneur's skills, traits, and abilities. An entrepreneur is a person who establishes his own business while bearing all the risks and taking all the advantages from it. Entrepreneurs play a key role in the development of their businesses. They have to manage every small to large function on their own. The essay will narrate all those skills that an entrepreneur must own to grow their businesses. These skills are better to be learned before starting the business. Moreover, the SWOT analysis of the entrepreneurs will also be briefed below. In addition to this, the essay shall encompass the PEST analysis of the UK’s macro environment. </w:t>
      </w:r>
    </w:p>
    <w:p w14:paraId="0876D680" w14:textId="15E9CDF3" w:rsidR="003F09E6" w:rsidRPr="003F09E6" w:rsidRDefault="003F09E6" w:rsidP="00E65846">
      <w:pPr>
        <w:pStyle w:val="Heading1"/>
      </w:pPr>
      <w:bookmarkStart w:id="2" w:name="_qa1tgdgsj632" w:colFirst="0" w:colLast="0"/>
      <w:bookmarkStart w:id="3" w:name="_Toc119454545"/>
      <w:bookmarkEnd w:id="2"/>
      <w:r w:rsidRPr="00C5409E">
        <w:t>Discussion</w:t>
      </w:r>
      <w:bookmarkEnd w:id="3"/>
    </w:p>
    <w:p w14:paraId="18F23712" w14:textId="77777777" w:rsidR="003F09E6" w:rsidRDefault="003F09E6" w:rsidP="00E65846">
      <w:r w:rsidRPr="00C5409E">
        <w:t>According to the given article, the stats show that the percentage of adult entrepreneurs and young entrepreneurs who have already started their businesses hit 12.6 percent last year. This is the highest percentage since the study started in the late 1990s. Moreover, the rate fell from 9.3% before the coronavirus pandemic to 7.8% in the year 2020. As the UK recovered from the omicron variant, there has been seen a huge increment in the inflation rate for 30 years. The article also states that the fuel costs were increased in April 2022. This is the reason that the people of the UK faced the highest increase in the inflation rate. Thus, there has been seen a variety of emerging entrepreneurs amid the increased inflation. The entrepreneur is defined as a person who starts his own business while bearing all the risks and taking all the advantages from it (</w:t>
      </w:r>
      <w:r w:rsidRPr="00C5409E">
        <w:rPr>
          <w:color w:val="222222"/>
          <w:highlight w:val="white"/>
        </w:rPr>
        <w:t xml:space="preserve">Covin </w:t>
      </w:r>
      <w:r w:rsidRPr="00C5409E">
        <w:rPr>
          <w:i/>
          <w:color w:val="222222"/>
          <w:highlight w:val="white"/>
        </w:rPr>
        <w:t>et al.</w:t>
      </w:r>
      <w:r w:rsidRPr="00C5409E">
        <w:rPr>
          <w:color w:val="222222"/>
          <w:highlight w:val="white"/>
        </w:rPr>
        <w:t xml:space="preserve"> 2020)</w:t>
      </w:r>
      <w:r w:rsidRPr="00C5409E">
        <w:t>. According to the given article, the reason behind the quick rise in entrepreneurs is the advancement of technology. The data gathered from the given article inspires one to become an entrepreneur and start his own business because an entrepreneur gains a set of benefits and rewards. The benefits such as being your boss, work-life balance, flexible working hours, joy &amp; satisfaction, experiencing leadership abilities, and acquiring a boosted career are the most valuable benefits of becoming an entrepreneur (</w:t>
      </w:r>
      <w:r w:rsidRPr="00C5409E">
        <w:rPr>
          <w:color w:val="222222"/>
          <w:highlight w:val="white"/>
        </w:rPr>
        <w:t>Cox, 2021)</w:t>
      </w:r>
      <w:r w:rsidRPr="00C5409E">
        <w:t>.</w:t>
      </w:r>
    </w:p>
    <w:p w14:paraId="36AE830D" w14:textId="77777777" w:rsidR="00E65846" w:rsidRDefault="003F09E6" w:rsidP="00E65846">
      <w:r w:rsidRPr="00C5409E">
        <w:t xml:space="preserve">Successful entrepreneurs have a variety of skills that further benefit them in the growth of their businesses. Some of the most influential traits of an entrepreneur involve problem-solving skills, multi-tasking, risk-taking abilities, vision, identifying key opportunities, a go-for-it attitude, excellent communication skills, and openness to challenges. Problem-solving skills are related to </w:t>
      </w:r>
      <w:r w:rsidRPr="00C5409E">
        <w:lastRenderedPageBreak/>
        <w:t>one’s potential in resolving issues and challenges. It also refers to one’s talent to devise the best possible solutions to their problems. This is one of the most favorable traits of entrepreneurs because they must know how to tackle challenges and implement the best technique or strategy. Multi-tasking is the trait of an entrepreneur to manage several tasks at a time (</w:t>
      </w:r>
      <w:r w:rsidRPr="00C5409E">
        <w:rPr>
          <w:color w:val="222222"/>
          <w:highlight w:val="white"/>
        </w:rPr>
        <w:t>Cumming, Meoli, and Vismara, 2021)</w:t>
      </w:r>
      <w:r w:rsidRPr="00C5409E">
        <w:t xml:space="preserve">. A person with multi-taking abilities knows the art of time management. It is an essential trait in the life of an entrepreneur because when starts his business he has to control all his business operations on his own. On the other hand, power over risk-taking abilities is a key to becoming a successful entrepreneur. Because he deals with a lot of risks when he initiates his business. </w:t>
      </w:r>
    </w:p>
    <w:p w14:paraId="4BD98D74" w14:textId="1F3B07FF" w:rsidR="003F09E6" w:rsidRPr="003F09E6" w:rsidRDefault="003F09E6" w:rsidP="00E65846">
      <w:pPr>
        <w:rPr>
          <w:b/>
        </w:rPr>
      </w:pPr>
      <w:r w:rsidRPr="00C5409E">
        <w:t>The risks can be in the form of taking loans, investing money, and leaving the previous job. Furthermore, an entrepreneur must start with a vision. Keeping a vision guides him to achieve his goals and targets. Another dominant trait of an entrepreneur includes identifying key opportunities. Identifying the key opportunities means the owner must assess all those opportunities that might help him start his business. The entrepreneur needs to identify and take advantage of the opportunity that further helps him gain a flourished career ahead (</w:t>
      </w:r>
      <w:r w:rsidRPr="00C5409E">
        <w:rPr>
          <w:color w:val="222222"/>
          <w:highlight w:val="white"/>
        </w:rPr>
        <w:t xml:space="preserve">Hernández </w:t>
      </w:r>
      <w:r w:rsidRPr="00C5409E">
        <w:rPr>
          <w:i/>
          <w:color w:val="222222"/>
          <w:highlight w:val="white"/>
        </w:rPr>
        <w:t>et al.</w:t>
      </w:r>
      <w:r w:rsidRPr="00C5409E">
        <w:rPr>
          <w:color w:val="222222"/>
          <w:highlight w:val="white"/>
        </w:rPr>
        <w:t xml:space="preserve"> 2021)</w:t>
      </w:r>
      <w:r w:rsidRPr="00C5409E">
        <w:t>. In addition, the entrepreneur should also own a go-for-it attitude, which means that he must possess a positive attitude no matter what the situation becomes. A business owner must remain positive about the ideas he has chosen for his business activities. In other words, he must remain confident in his decision. Communication skills are important in any type of profession, whether you are a businessman, teacher, HR manager, or shopkeeper. An entrepreneur without communication skills can't prosper in his business ventures. He must be skilled enough to interact and communicate with others. Thus, having excellent communication skills is mandatory to become an entrepreneur. Last but not the least, openness to challenges is also an impressive attribute of an entrepreneur. Every company faces various losses. Consequently, the losses may be due to several reasons involving political, environmental, and legal aspects. Thus, entrepreneurs must be ready to face challenges (</w:t>
      </w:r>
      <w:r w:rsidRPr="00C5409E">
        <w:rPr>
          <w:color w:val="222222"/>
          <w:highlight w:val="white"/>
        </w:rPr>
        <w:t>Herron, 2020)</w:t>
      </w:r>
      <w:r w:rsidRPr="00C5409E">
        <w:t xml:space="preserve">. </w:t>
      </w:r>
    </w:p>
    <w:p w14:paraId="2210D94F" w14:textId="77777777" w:rsidR="00E65846" w:rsidRDefault="003F09E6" w:rsidP="00E65846">
      <w:r w:rsidRPr="00C5409E">
        <w:t xml:space="preserve">SWOT stands for strengths weaknesses, opportunities, and threats. Strengths are the powerful traits of a person, company, or organization. SWOT analysis is the process of analyzing your competencies and the abilities you lack. This analysis helps in achieving the goals by keeping in mind your abilities and weaknesses. The strengths of entrepreneurs include 24/7 customer service </w:t>
      </w:r>
      <w:r w:rsidRPr="00C5409E">
        <w:lastRenderedPageBreak/>
        <w:t>for the business. 24/7 customer service means being watchful of the customer’s needs. To put it in other words, the entrepreneur's main priority is the client’s satisfaction (</w:t>
      </w:r>
      <w:r w:rsidRPr="00C5409E">
        <w:rPr>
          <w:color w:val="222222"/>
          <w:highlight w:val="white"/>
        </w:rPr>
        <w:t>Ko, and Liu, 2021)</w:t>
      </w:r>
      <w:r w:rsidRPr="00C5409E">
        <w:t xml:space="preserve">. Being concerned about the customer’s needs means that the entrepreneur should implement strategies to interact with the audience. Furthermore, a well-trained sales force is another important strength of entrepreneurs. Using social media platforms for promoting the business and implementing digital marketing techniques are also called its strengths. </w:t>
      </w:r>
    </w:p>
    <w:p w14:paraId="12D064AD" w14:textId="5FE65327" w:rsidR="003F09E6" w:rsidRPr="003F09E6" w:rsidRDefault="003F09E6" w:rsidP="00E65846">
      <w:r w:rsidRPr="00C5409E">
        <w:t>Entrepreneurs who know the power of digital marketing prove to be very successful in their business careers. The aim of analyzing your weaknesses is to convert them into your strengths by improving them. The weaknesses of entrepreneurs include the lack of capital and lack of enough knowledge regarding a specific field of business. The lack of capital can lead the entrepreneur's business to failure. Moreover, if the entrepreneur doesn't have enough knowledge about his business, he may face a huge set of challenges. Hence, it becomes difficult for him to combat those challenges (</w:t>
      </w:r>
      <w:r w:rsidRPr="00C5409E">
        <w:rPr>
          <w:color w:val="222222"/>
          <w:highlight w:val="white"/>
        </w:rPr>
        <w:t>Matovic, 2020)</w:t>
      </w:r>
      <w:r w:rsidRPr="00C5409E">
        <w:t>. Another weakness of entrepreneurs involves their stress while taking the risks. Therefore, he must have the self-control to solve the issues and challenges he has to deal with. On the other hand, the opportunities of an entrepreneur encompass brainstorming and decision-making abilities. These two traits help an entrepreneur in taking on new adventures. Decision-making abilities benefit in enhancing the productivity of the business, saving time, increasing employee encouragement, and identifying opportunities. One of the most common threats to an entrepreneur is its competitors. He has to execute all those plans that his competitors are already executing. Additionally, facing political and economic risks is also considered an entrepreneur's threat (</w:t>
      </w:r>
      <w:r w:rsidRPr="00C5409E">
        <w:rPr>
          <w:color w:val="222222"/>
          <w:highlight w:val="white"/>
        </w:rPr>
        <w:t>Phadermrod, Crowder, and Wills, 2019)</w:t>
      </w:r>
      <w:r w:rsidRPr="00C5409E">
        <w:t>.</w:t>
      </w:r>
    </w:p>
    <w:p w14:paraId="70DCAD7E" w14:textId="77777777" w:rsidR="00E65846" w:rsidRDefault="003F09E6" w:rsidP="00E65846">
      <w:r w:rsidRPr="00C5409E">
        <w:t>PEST stands for the political, economic, social, and technological factors of a country. The UK is a constitutional sovereign that runs under the authority of the parliamentary system. According to the PEST analysis of the UK, it is a politically stable country and it is considered a positive political factor. Moreover, the UK owns a proactive government. It is divided into national and local authorities (</w:t>
      </w:r>
      <w:r w:rsidRPr="00C5409E">
        <w:rPr>
          <w:color w:val="222222"/>
          <w:highlight w:val="white"/>
        </w:rPr>
        <w:t>Porfírio, Felício, and Carrilho, 2020)</w:t>
      </w:r>
      <w:r w:rsidRPr="00C5409E">
        <w:t>. Secret corruption in the country is one of its negative political factors. The economic position of the UK is very powerful. The UK has the fifth highest GDP in the whole world, but the country still faces some problems. The large population of the UK is benefitting even the small markets</w:t>
      </w:r>
      <w:r w:rsidR="00E65846">
        <w:t xml:space="preserve"> as i</w:t>
      </w:r>
      <w:r w:rsidRPr="00C5409E">
        <w:t xml:space="preserve">t has a free market. In addition to this, it has a growing foreign investment. </w:t>
      </w:r>
    </w:p>
    <w:p w14:paraId="5FB2FD3D" w14:textId="624E4C94" w:rsidR="003F09E6" w:rsidRPr="00C5409E" w:rsidRDefault="003F09E6" w:rsidP="00E65846">
      <w:r w:rsidRPr="00C5409E">
        <w:lastRenderedPageBreak/>
        <w:t>According to its negative economic factors, it has gained a very slow recovery from its bankruptcy of the years 2008-2009. Social factors prove to be very beneficial while doing a PEST analysis of a country. Its positive social factors include various free public services, for example, national health services. It holds a community of about 64.1 million people. The people of the UK have a high standard of living (</w:t>
      </w:r>
      <w:r w:rsidRPr="00C5409E">
        <w:rPr>
          <w:color w:val="222222"/>
          <w:highlight w:val="white"/>
        </w:rPr>
        <w:t>Soegoto, 2021)</w:t>
      </w:r>
      <w:r w:rsidRPr="00C5409E">
        <w:t>. The rising dependency ratio and social unrest with migration are the two negative social factors in the UK. Consequently, rising costs of education are also comprised of a negative social factor. According to its technological factors, it can be seen that the UK owns better access to technology (</w:t>
      </w:r>
      <w:r w:rsidRPr="00C5409E">
        <w:rPr>
          <w:color w:val="222222"/>
          <w:highlight w:val="white"/>
        </w:rPr>
        <w:t>Sweeting, 2022)</w:t>
      </w:r>
      <w:r w:rsidRPr="00C5409E">
        <w:t>. The facility of science and IT is its most powerful technological trait. Forceful laws concerning intellectual property are another powerful technological factor in the UK. As a consequence, it also has an access to standard innovation skills. The UK has a great deal of internal competition among entrepreneurs. This is the reason that the increased competition leads to the growth and progress of every company in the UK (</w:t>
      </w:r>
      <w:r w:rsidRPr="00C5409E">
        <w:rPr>
          <w:color w:val="222222"/>
          <w:highlight w:val="white"/>
        </w:rPr>
        <w:t>Teoli, Sanvictores, and An, 2019)</w:t>
      </w:r>
      <w:r w:rsidRPr="00C5409E">
        <w:t>. But it will not be wrong to say that the UK has slow technological progress as compared to the US.</w:t>
      </w:r>
    </w:p>
    <w:p w14:paraId="70A9F66F" w14:textId="6CC64690" w:rsidR="003F09E6" w:rsidRPr="003F09E6" w:rsidRDefault="003F09E6" w:rsidP="00E65846">
      <w:pPr>
        <w:pStyle w:val="Heading1"/>
      </w:pPr>
      <w:bookmarkStart w:id="4" w:name="_jdgxbul7ft6z" w:colFirst="0" w:colLast="0"/>
      <w:bookmarkStart w:id="5" w:name="_Toc119454546"/>
      <w:bookmarkEnd w:id="4"/>
      <w:r w:rsidRPr="00C5409E">
        <w:t>Conclusion</w:t>
      </w:r>
      <w:bookmarkEnd w:id="5"/>
    </w:p>
    <w:p w14:paraId="0E678BAE" w14:textId="3DDD8124" w:rsidR="00E65846" w:rsidRDefault="003F09E6" w:rsidP="00E65846">
      <w:r w:rsidRPr="00C5409E">
        <w:t>The essay sheds a light on the significance of all those skills that are needed to become a successful entrepreneur. The skills likely problem-solving skills, multi-tasking, risk-taking abilities, vision, identifying key opportunities, a go-for-it attitude, excellent communication skills, and openness to challenges are all explained above. The SWOT analysis involving the strengths, weaknesses, opportunities, and threats is also discussed above. Additionally, the PEST analysis including the political, economic, social, and technological factors of the macro environment of the UK has also been encompassed above.</w:t>
      </w:r>
    </w:p>
    <w:p w14:paraId="75B00D27" w14:textId="77777777" w:rsidR="00E65846" w:rsidRDefault="00E65846" w:rsidP="00E65846">
      <w:r>
        <w:br w:type="page"/>
      </w:r>
    </w:p>
    <w:p w14:paraId="0000000C" w14:textId="77777777" w:rsidR="00497199" w:rsidRDefault="00000000" w:rsidP="00E65846">
      <w:pPr>
        <w:pStyle w:val="Heading1"/>
      </w:pPr>
      <w:bookmarkStart w:id="6" w:name="_Toc119454547"/>
      <w:r>
        <w:lastRenderedPageBreak/>
        <w:t>References</w:t>
      </w:r>
      <w:bookmarkEnd w:id="6"/>
    </w:p>
    <w:p w14:paraId="70CEF792" w14:textId="77777777" w:rsidR="00CA268D" w:rsidRPr="00C5409E" w:rsidRDefault="00CA268D" w:rsidP="00E65846">
      <w:r w:rsidRPr="00C5409E">
        <w:rPr>
          <w:color w:val="222222"/>
          <w:highlight w:val="white"/>
        </w:rPr>
        <w:t xml:space="preserve">Covin, J.G., Rigtering, J.C., Hughes, M., Kraus, S., Cheng, C.F. and Bouncken, R.B., 2020. Individual and team entrepreneurial orientation: Scale development and configurations for success. </w:t>
      </w:r>
      <w:r w:rsidRPr="00C5409E">
        <w:rPr>
          <w:i/>
          <w:color w:val="222222"/>
          <w:highlight w:val="white"/>
        </w:rPr>
        <w:t>Journal of Business Research</w:t>
      </w:r>
      <w:r w:rsidRPr="00C5409E">
        <w:rPr>
          <w:color w:val="222222"/>
          <w:highlight w:val="white"/>
        </w:rPr>
        <w:t xml:space="preserve">, </w:t>
      </w:r>
      <w:r w:rsidRPr="00C5409E">
        <w:rPr>
          <w:i/>
          <w:color w:val="222222"/>
          <w:highlight w:val="white"/>
        </w:rPr>
        <w:t>112</w:t>
      </w:r>
      <w:r w:rsidRPr="00C5409E">
        <w:rPr>
          <w:color w:val="222222"/>
          <w:highlight w:val="white"/>
        </w:rPr>
        <w:t>, pp.1-12.</w:t>
      </w:r>
    </w:p>
    <w:p w14:paraId="4EFC86A9" w14:textId="77777777" w:rsidR="00CA268D" w:rsidRPr="00C5409E" w:rsidRDefault="00CA268D" w:rsidP="00E65846">
      <w:pPr>
        <w:rPr>
          <w:color w:val="222222"/>
          <w:highlight w:val="white"/>
        </w:rPr>
      </w:pPr>
      <w:r w:rsidRPr="00C5409E">
        <w:rPr>
          <w:color w:val="222222"/>
          <w:highlight w:val="white"/>
        </w:rPr>
        <w:t xml:space="preserve">Cox, J., 2021. The higher education environment driving academic library strategy: A political, economic, social and technological (PEST) analysis. </w:t>
      </w:r>
      <w:r w:rsidRPr="00C5409E">
        <w:rPr>
          <w:i/>
          <w:color w:val="222222"/>
          <w:highlight w:val="white"/>
        </w:rPr>
        <w:t>The Journal of Academic Librarianship</w:t>
      </w:r>
      <w:r w:rsidRPr="00C5409E">
        <w:rPr>
          <w:color w:val="222222"/>
          <w:highlight w:val="white"/>
        </w:rPr>
        <w:t xml:space="preserve">, </w:t>
      </w:r>
      <w:r w:rsidRPr="00C5409E">
        <w:rPr>
          <w:i/>
          <w:color w:val="222222"/>
          <w:highlight w:val="white"/>
        </w:rPr>
        <w:t>47</w:t>
      </w:r>
      <w:r w:rsidRPr="00C5409E">
        <w:rPr>
          <w:color w:val="222222"/>
          <w:highlight w:val="white"/>
        </w:rPr>
        <w:t>(1), p.102219.</w:t>
      </w:r>
    </w:p>
    <w:p w14:paraId="48C6ED84" w14:textId="77777777" w:rsidR="00CA268D" w:rsidRPr="00C5409E" w:rsidRDefault="00CA268D" w:rsidP="00E65846">
      <w:pPr>
        <w:rPr>
          <w:color w:val="222222"/>
          <w:highlight w:val="white"/>
        </w:rPr>
      </w:pPr>
      <w:r w:rsidRPr="00C5409E">
        <w:rPr>
          <w:color w:val="222222"/>
          <w:highlight w:val="white"/>
        </w:rPr>
        <w:t xml:space="preserve">Cumming, D., Meoli, M. and Vismara, S., 2021. Does equity crowdfunding democratize entrepreneurial finance?. </w:t>
      </w:r>
      <w:r w:rsidRPr="00C5409E">
        <w:rPr>
          <w:i/>
          <w:color w:val="222222"/>
          <w:highlight w:val="white"/>
        </w:rPr>
        <w:t>Small Business Economics</w:t>
      </w:r>
      <w:r w:rsidRPr="00C5409E">
        <w:rPr>
          <w:color w:val="222222"/>
          <w:highlight w:val="white"/>
        </w:rPr>
        <w:t xml:space="preserve">, </w:t>
      </w:r>
      <w:r w:rsidRPr="00C5409E">
        <w:rPr>
          <w:i/>
          <w:color w:val="222222"/>
          <w:highlight w:val="white"/>
        </w:rPr>
        <w:t>56</w:t>
      </w:r>
      <w:r w:rsidRPr="00C5409E">
        <w:rPr>
          <w:color w:val="222222"/>
          <w:highlight w:val="white"/>
        </w:rPr>
        <w:t>(2), pp.533-552.</w:t>
      </w:r>
    </w:p>
    <w:p w14:paraId="1292BEEB" w14:textId="77777777" w:rsidR="00CA268D" w:rsidRPr="00C5409E" w:rsidRDefault="00CA268D" w:rsidP="00E65846">
      <w:pPr>
        <w:rPr>
          <w:color w:val="222222"/>
          <w:highlight w:val="white"/>
        </w:rPr>
      </w:pPr>
      <w:r w:rsidRPr="00C5409E">
        <w:rPr>
          <w:color w:val="222222"/>
          <w:highlight w:val="white"/>
        </w:rPr>
        <w:t xml:space="preserve">Hernández, N.B., Vázquez, M.Y.L., Caballero, E.G., Cruzaty, L.E.V., Chávez, W.O. and Smarandache, F., 2021. A new method to assess entrepreneurship competence in university students using based on plithogenic numbers and SWOT analysis. </w:t>
      </w:r>
      <w:r w:rsidRPr="00C5409E">
        <w:rPr>
          <w:i/>
          <w:color w:val="222222"/>
          <w:highlight w:val="white"/>
        </w:rPr>
        <w:t>International Journal of Fuzzy Logic and Intelligent Systems</w:t>
      </w:r>
      <w:r w:rsidRPr="00C5409E">
        <w:rPr>
          <w:color w:val="222222"/>
          <w:highlight w:val="white"/>
        </w:rPr>
        <w:t xml:space="preserve">, </w:t>
      </w:r>
      <w:r w:rsidRPr="00C5409E">
        <w:rPr>
          <w:i/>
          <w:color w:val="222222"/>
          <w:highlight w:val="white"/>
        </w:rPr>
        <w:t>21</w:t>
      </w:r>
      <w:r w:rsidRPr="00C5409E">
        <w:rPr>
          <w:color w:val="222222"/>
          <w:highlight w:val="white"/>
        </w:rPr>
        <w:t>(3), pp.280-292.</w:t>
      </w:r>
    </w:p>
    <w:p w14:paraId="22B2E84F" w14:textId="77777777" w:rsidR="00CA268D" w:rsidRPr="00C5409E" w:rsidRDefault="00CA268D" w:rsidP="00E65846">
      <w:pPr>
        <w:rPr>
          <w:color w:val="222222"/>
          <w:highlight w:val="white"/>
        </w:rPr>
      </w:pPr>
      <w:r w:rsidRPr="00C5409E">
        <w:rPr>
          <w:color w:val="222222"/>
          <w:highlight w:val="white"/>
        </w:rPr>
        <w:t xml:space="preserve">Herron, L., 2020. </w:t>
      </w:r>
      <w:r w:rsidRPr="00C5409E">
        <w:rPr>
          <w:i/>
          <w:color w:val="222222"/>
          <w:highlight w:val="white"/>
        </w:rPr>
        <w:t>Do skills predict profits?: a study of successful entrepreneurship</w:t>
      </w:r>
      <w:r w:rsidRPr="00C5409E">
        <w:rPr>
          <w:color w:val="222222"/>
          <w:highlight w:val="white"/>
        </w:rPr>
        <w:t>. Routledge.</w:t>
      </w:r>
    </w:p>
    <w:p w14:paraId="4486D53F" w14:textId="77777777" w:rsidR="00CA268D" w:rsidRPr="00C5409E" w:rsidRDefault="00CA268D" w:rsidP="00E65846">
      <w:pPr>
        <w:rPr>
          <w:color w:val="222222"/>
          <w:highlight w:val="white"/>
        </w:rPr>
      </w:pPr>
      <w:r w:rsidRPr="00C5409E">
        <w:rPr>
          <w:color w:val="222222"/>
          <w:highlight w:val="white"/>
        </w:rPr>
        <w:t xml:space="preserve">Ko, W.W. and Liu, G., 2021. The transformation from traditional nonprofit organizations to social enterprises: An institutional entrepreneurship perspective. </w:t>
      </w:r>
      <w:r w:rsidRPr="00C5409E">
        <w:rPr>
          <w:i/>
          <w:color w:val="222222"/>
          <w:highlight w:val="white"/>
        </w:rPr>
        <w:t>Journal of Business Ethics</w:t>
      </w:r>
      <w:r w:rsidRPr="00C5409E">
        <w:rPr>
          <w:color w:val="222222"/>
          <w:highlight w:val="white"/>
        </w:rPr>
        <w:t xml:space="preserve">, </w:t>
      </w:r>
      <w:r w:rsidRPr="00C5409E">
        <w:rPr>
          <w:i/>
          <w:color w:val="222222"/>
          <w:highlight w:val="white"/>
        </w:rPr>
        <w:t>171</w:t>
      </w:r>
      <w:r w:rsidRPr="00C5409E">
        <w:rPr>
          <w:color w:val="222222"/>
          <w:highlight w:val="white"/>
        </w:rPr>
        <w:t>(1), pp.15-32.</w:t>
      </w:r>
    </w:p>
    <w:p w14:paraId="03AFB4B9" w14:textId="77777777" w:rsidR="00CA268D" w:rsidRPr="00C5409E" w:rsidRDefault="00CA268D" w:rsidP="00E65846">
      <w:pPr>
        <w:rPr>
          <w:color w:val="222222"/>
          <w:highlight w:val="white"/>
        </w:rPr>
      </w:pPr>
      <w:r w:rsidRPr="00C5409E">
        <w:rPr>
          <w:color w:val="222222"/>
          <w:highlight w:val="white"/>
        </w:rPr>
        <w:t xml:space="preserve">Matovic, I.M., 2020. PESTEL analysis of external environment as a success factor of startup business. </w:t>
      </w:r>
      <w:r w:rsidRPr="00C5409E">
        <w:rPr>
          <w:i/>
          <w:color w:val="222222"/>
          <w:highlight w:val="white"/>
        </w:rPr>
        <w:t>ConScienS</w:t>
      </w:r>
      <w:r w:rsidRPr="00C5409E">
        <w:rPr>
          <w:color w:val="222222"/>
          <w:highlight w:val="white"/>
        </w:rPr>
        <w:t>, p.96.</w:t>
      </w:r>
    </w:p>
    <w:p w14:paraId="06B4C0BA" w14:textId="77777777" w:rsidR="00CA268D" w:rsidRPr="00C5409E" w:rsidRDefault="00CA268D" w:rsidP="00E65846">
      <w:pPr>
        <w:rPr>
          <w:color w:val="222222"/>
          <w:highlight w:val="white"/>
        </w:rPr>
      </w:pPr>
      <w:r w:rsidRPr="00C5409E">
        <w:rPr>
          <w:color w:val="222222"/>
          <w:highlight w:val="white"/>
        </w:rPr>
        <w:t xml:space="preserve">Phadermrod, B., Crowder, R.M. and Wills, G.B., 2019. Importance-performance analysis based SWOT analysis. </w:t>
      </w:r>
      <w:r w:rsidRPr="00C5409E">
        <w:rPr>
          <w:i/>
          <w:color w:val="222222"/>
          <w:highlight w:val="white"/>
        </w:rPr>
        <w:t>International journal of information management</w:t>
      </w:r>
      <w:r w:rsidRPr="00C5409E">
        <w:rPr>
          <w:color w:val="222222"/>
          <w:highlight w:val="white"/>
        </w:rPr>
        <w:t xml:space="preserve">, </w:t>
      </w:r>
      <w:r w:rsidRPr="00C5409E">
        <w:rPr>
          <w:i/>
          <w:color w:val="222222"/>
          <w:highlight w:val="white"/>
        </w:rPr>
        <w:t>44</w:t>
      </w:r>
      <w:r w:rsidRPr="00C5409E">
        <w:rPr>
          <w:color w:val="222222"/>
          <w:highlight w:val="white"/>
        </w:rPr>
        <w:t>, pp.194-203.</w:t>
      </w:r>
    </w:p>
    <w:p w14:paraId="5F5256CA" w14:textId="77777777" w:rsidR="00CA268D" w:rsidRPr="00C5409E" w:rsidRDefault="00CA268D" w:rsidP="00E65846">
      <w:pPr>
        <w:rPr>
          <w:color w:val="222222"/>
          <w:highlight w:val="white"/>
        </w:rPr>
      </w:pPr>
      <w:r w:rsidRPr="00C5409E">
        <w:rPr>
          <w:color w:val="222222"/>
          <w:highlight w:val="white"/>
        </w:rPr>
        <w:t xml:space="preserve">Porfírio, J.A., Felício, J.A. and Carrilho, T., 2020. Family business succession: Analysis of the drivers of success based on entrepreneurship theory. </w:t>
      </w:r>
      <w:r w:rsidRPr="00C5409E">
        <w:rPr>
          <w:i/>
          <w:color w:val="222222"/>
          <w:highlight w:val="white"/>
        </w:rPr>
        <w:t>Journal of Business Research</w:t>
      </w:r>
      <w:r w:rsidRPr="00C5409E">
        <w:rPr>
          <w:color w:val="222222"/>
          <w:highlight w:val="white"/>
        </w:rPr>
        <w:t xml:space="preserve">, </w:t>
      </w:r>
      <w:r w:rsidRPr="00C5409E">
        <w:rPr>
          <w:i/>
          <w:color w:val="222222"/>
          <w:highlight w:val="white"/>
        </w:rPr>
        <w:t>115</w:t>
      </w:r>
      <w:r w:rsidRPr="00C5409E">
        <w:rPr>
          <w:color w:val="222222"/>
          <w:highlight w:val="white"/>
        </w:rPr>
        <w:t>, pp.250-257.</w:t>
      </w:r>
    </w:p>
    <w:p w14:paraId="74D87E90" w14:textId="77777777" w:rsidR="00CA268D" w:rsidRPr="00C5409E" w:rsidRDefault="00CA268D" w:rsidP="00E65846">
      <w:pPr>
        <w:rPr>
          <w:color w:val="222222"/>
          <w:highlight w:val="white"/>
        </w:rPr>
      </w:pPr>
      <w:r w:rsidRPr="00C5409E">
        <w:rPr>
          <w:color w:val="222222"/>
          <w:highlight w:val="white"/>
        </w:rPr>
        <w:t xml:space="preserve">Soegoto, F.A., 2021. Product development using SWOT analysis. </w:t>
      </w:r>
      <w:r w:rsidRPr="00C5409E">
        <w:rPr>
          <w:i/>
          <w:color w:val="222222"/>
          <w:highlight w:val="white"/>
        </w:rPr>
        <w:t>International Journal of Entrepreneurship &amp; Technopreneur (INJETECH)</w:t>
      </w:r>
      <w:r w:rsidRPr="00C5409E">
        <w:rPr>
          <w:color w:val="222222"/>
          <w:highlight w:val="white"/>
        </w:rPr>
        <w:t xml:space="preserve">, </w:t>
      </w:r>
      <w:r w:rsidRPr="00C5409E">
        <w:rPr>
          <w:i/>
          <w:color w:val="222222"/>
          <w:highlight w:val="white"/>
        </w:rPr>
        <w:t>1</w:t>
      </w:r>
      <w:r w:rsidRPr="00C5409E">
        <w:rPr>
          <w:color w:val="222222"/>
          <w:highlight w:val="white"/>
        </w:rPr>
        <w:t>, pp.1-10.</w:t>
      </w:r>
    </w:p>
    <w:p w14:paraId="307C4BD5" w14:textId="77777777" w:rsidR="00CA268D" w:rsidRPr="00C5409E" w:rsidRDefault="00CA268D" w:rsidP="00E65846">
      <w:pPr>
        <w:rPr>
          <w:color w:val="222222"/>
          <w:highlight w:val="white"/>
        </w:rPr>
      </w:pPr>
      <w:r w:rsidRPr="00C5409E">
        <w:rPr>
          <w:color w:val="222222"/>
          <w:highlight w:val="white"/>
        </w:rPr>
        <w:lastRenderedPageBreak/>
        <w:t xml:space="preserve">Sweeting, R.C., 2022. UK venture capital funds and the funding of new technology-based businesses: Process and relationships. In </w:t>
      </w:r>
      <w:r w:rsidRPr="00C5409E">
        <w:rPr>
          <w:i/>
          <w:color w:val="222222"/>
          <w:highlight w:val="white"/>
        </w:rPr>
        <w:t>Venture Capital</w:t>
      </w:r>
      <w:r w:rsidRPr="00C5409E">
        <w:rPr>
          <w:color w:val="222222"/>
          <w:highlight w:val="white"/>
        </w:rPr>
        <w:t xml:space="preserve"> (pp. 315-336). Routledge.</w:t>
      </w:r>
    </w:p>
    <w:p w14:paraId="0000000D" w14:textId="1F87A044" w:rsidR="00E65846" w:rsidRDefault="00CA268D" w:rsidP="00E65846">
      <w:pPr>
        <w:rPr>
          <w:color w:val="222222"/>
          <w:highlight w:val="white"/>
        </w:rPr>
      </w:pPr>
      <w:r w:rsidRPr="00C5409E">
        <w:rPr>
          <w:color w:val="222222"/>
          <w:highlight w:val="white"/>
        </w:rPr>
        <w:t>Teoli, D., Sanvictores, T. and An, J., 2019. SWOT analysis.</w:t>
      </w:r>
    </w:p>
    <w:p w14:paraId="311C02C2" w14:textId="77777777" w:rsidR="00E65846" w:rsidRDefault="00E65846" w:rsidP="00E65846">
      <w:pPr>
        <w:rPr>
          <w:color w:val="222222"/>
          <w:highlight w:val="white"/>
        </w:rPr>
      </w:pPr>
      <w:r>
        <w:rPr>
          <w:color w:val="222222"/>
          <w:highlight w:val="white"/>
        </w:rPr>
        <w:br w:type="page"/>
      </w:r>
    </w:p>
    <w:p w14:paraId="0A3D4CA6" w14:textId="77777777" w:rsidR="00E65846" w:rsidRDefault="00E65846" w:rsidP="00E65846">
      <w:pPr>
        <w:pStyle w:val="Heading1"/>
      </w:pPr>
      <w:bookmarkStart w:id="7" w:name="_Toc119454548"/>
      <w:r>
        <w:lastRenderedPageBreak/>
        <w:t>Appendices</w:t>
      </w:r>
      <w:bookmarkEnd w:id="7"/>
    </w:p>
    <w:p w14:paraId="6CB23E3D" w14:textId="77777777" w:rsidR="00E65846" w:rsidRDefault="00E65846" w:rsidP="00E65846">
      <w:pPr>
        <w:pStyle w:val="Heading2"/>
      </w:pPr>
      <w:bookmarkStart w:id="8" w:name="_Toc119454549"/>
      <w:r>
        <w:t>Appendix A</w:t>
      </w:r>
      <w:bookmarkEnd w:id="8"/>
    </w:p>
    <w:p w14:paraId="0D0AA45F" w14:textId="77777777" w:rsidR="00E65846" w:rsidRDefault="00E65846" w:rsidP="00E65846">
      <w:pPr>
        <w:rPr>
          <w:b/>
          <w:bCs/>
        </w:rPr>
      </w:pPr>
      <w:r w:rsidRPr="003F09E6">
        <w:rPr>
          <w:b/>
          <w:bCs/>
        </w:rPr>
        <w:t>Entrepreneur Personality Taits &amp; Characteristics to be Successful</w:t>
      </w:r>
      <w:r>
        <w:rPr>
          <w:b/>
          <w:bCs/>
        </w:rPr>
        <w:t>:</w:t>
      </w:r>
    </w:p>
    <w:p w14:paraId="6C508DE0" w14:textId="77777777" w:rsidR="00E65846" w:rsidRPr="00C5409E" w:rsidRDefault="00E65846" w:rsidP="00E65846">
      <w:pPr>
        <w:rPr>
          <w:b/>
        </w:rPr>
      </w:pPr>
      <w:r w:rsidRPr="00C5409E">
        <w:rPr>
          <w:b/>
        </w:rPr>
        <w:t>Problem-Solving skills</w:t>
      </w:r>
    </w:p>
    <w:p w14:paraId="695FC182" w14:textId="77777777" w:rsidR="00E65846" w:rsidRPr="00C5409E" w:rsidRDefault="00E65846" w:rsidP="00E65846">
      <w:r w:rsidRPr="00C5409E">
        <w:t xml:space="preserve">Problem-solving skills are related to one’s ability to combat issues and challenges. It also refers to one’s potential in coming up with the best solutions to his problems. This is one of the most favorable traits of entrepreneurs because they should know how to tackle the issues and implement the best strategy. </w:t>
      </w:r>
    </w:p>
    <w:p w14:paraId="198F913D" w14:textId="77777777" w:rsidR="00E65846" w:rsidRPr="00C5409E" w:rsidRDefault="00E65846" w:rsidP="00E65846">
      <w:pPr>
        <w:rPr>
          <w:b/>
        </w:rPr>
      </w:pPr>
      <w:r w:rsidRPr="00C5409E">
        <w:rPr>
          <w:b/>
        </w:rPr>
        <w:t>Excellent communication skills</w:t>
      </w:r>
    </w:p>
    <w:p w14:paraId="33C3920D" w14:textId="77777777" w:rsidR="00E65846" w:rsidRPr="00C5409E" w:rsidRDefault="00E65846" w:rsidP="00E65846">
      <w:r w:rsidRPr="00C5409E">
        <w:t xml:space="preserve">Communication skills measure the way of interacting and engaging with others. Entrepreneurs have to deal with several people, so they must build exceptional communication skills to share their ideas and listen to others’ ideologies. </w:t>
      </w:r>
    </w:p>
    <w:p w14:paraId="70C6BBBC" w14:textId="77777777" w:rsidR="00E65846" w:rsidRPr="00C5409E" w:rsidRDefault="00E65846" w:rsidP="00E65846">
      <w:pPr>
        <w:rPr>
          <w:b/>
        </w:rPr>
      </w:pPr>
      <w:r w:rsidRPr="00C5409E">
        <w:rPr>
          <w:b/>
        </w:rPr>
        <w:t xml:space="preserve">Openness to challenges </w:t>
      </w:r>
    </w:p>
    <w:p w14:paraId="131D1249" w14:textId="77777777" w:rsidR="00E65846" w:rsidRPr="00C5409E" w:rsidRDefault="00E65846" w:rsidP="00E65846">
      <w:r w:rsidRPr="00C5409E">
        <w:t xml:space="preserve">Every company, brand, or business faces various losses. The losses may be due to several reasons involving political, environmental, and legal aspects. Thus, entrepreneurs must be ready to face the challenges. </w:t>
      </w:r>
    </w:p>
    <w:p w14:paraId="5D533F14" w14:textId="77777777" w:rsidR="00E65846" w:rsidRPr="00C5409E" w:rsidRDefault="00E65846" w:rsidP="00E65846">
      <w:pPr>
        <w:rPr>
          <w:b/>
        </w:rPr>
      </w:pPr>
      <w:r w:rsidRPr="00C5409E">
        <w:rPr>
          <w:b/>
        </w:rPr>
        <w:t>Multi-tasking</w:t>
      </w:r>
    </w:p>
    <w:p w14:paraId="5DA7C3D2" w14:textId="77777777" w:rsidR="00E65846" w:rsidRPr="00C5409E" w:rsidRDefault="00E65846" w:rsidP="00E65846">
      <w:r w:rsidRPr="00C5409E">
        <w:t>The ability to manage a variety of tasks at a time is called a multitasking ability. Multitasking skills are mandatory for an entrepreneur because initially, they have to manage everything on their own.</w:t>
      </w:r>
    </w:p>
    <w:p w14:paraId="08103C2A" w14:textId="77777777" w:rsidR="00E65846" w:rsidRPr="00C5409E" w:rsidRDefault="00E65846" w:rsidP="00E65846">
      <w:pPr>
        <w:rPr>
          <w:b/>
        </w:rPr>
      </w:pPr>
      <w:r w:rsidRPr="00C5409E">
        <w:rPr>
          <w:b/>
        </w:rPr>
        <w:t>Risk-taking ability</w:t>
      </w:r>
    </w:p>
    <w:p w14:paraId="71E0C7CF" w14:textId="77777777" w:rsidR="00E65846" w:rsidRPr="00C5409E" w:rsidRDefault="00E65846" w:rsidP="00E65846">
      <w:r w:rsidRPr="00C5409E">
        <w:t xml:space="preserve">Risk-taking ability is the fundamental part of becoming an entrepreneur. Because the entrepreneur has to take a lot of risks while starting the business. The risks involve taking loans, investing money, and leaving their previous job. </w:t>
      </w:r>
    </w:p>
    <w:p w14:paraId="575E4503" w14:textId="77777777" w:rsidR="00E65846" w:rsidRPr="00C5409E" w:rsidRDefault="00E65846" w:rsidP="00E65846">
      <w:pPr>
        <w:rPr>
          <w:b/>
        </w:rPr>
      </w:pPr>
      <w:r w:rsidRPr="00C5409E">
        <w:rPr>
          <w:b/>
        </w:rPr>
        <w:t>Identifying Key Opportunities</w:t>
      </w:r>
    </w:p>
    <w:p w14:paraId="568A64D2" w14:textId="77777777" w:rsidR="00E65846" w:rsidRPr="00C5409E" w:rsidRDefault="00E65846" w:rsidP="00E65846">
      <w:r w:rsidRPr="00C5409E">
        <w:lastRenderedPageBreak/>
        <w:t xml:space="preserve">The owner must analyze all those opportunities that may help him start his business. He should identify them and take advantage of the one that proves to be very favorable. </w:t>
      </w:r>
    </w:p>
    <w:p w14:paraId="164AB93D" w14:textId="77777777" w:rsidR="00E65846" w:rsidRPr="00C5409E" w:rsidRDefault="00E65846" w:rsidP="00E65846">
      <w:pPr>
        <w:rPr>
          <w:b/>
        </w:rPr>
      </w:pPr>
      <w:r w:rsidRPr="00C5409E">
        <w:rPr>
          <w:b/>
        </w:rPr>
        <w:t>Visionary</w:t>
      </w:r>
    </w:p>
    <w:p w14:paraId="4BB110AE" w14:textId="77777777" w:rsidR="00E65846" w:rsidRPr="00C5409E" w:rsidRDefault="00E65846" w:rsidP="00E65846">
      <w:r w:rsidRPr="00C5409E">
        <w:t xml:space="preserve">Visions are the key to achieving your goals and targets. Thus, an entrepreneur should be a visionary. </w:t>
      </w:r>
    </w:p>
    <w:p w14:paraId="62D9D3E7" w14:textId="77777777" w:rsidR="00E65846" w:rsidRPr="00C5409E" w:rsidRDefault="00E65846" w:rsidP="00E65846">
      <w:pPr>
        <w:rPr>
          <w:b/>
        </w:rPr>
      </w:pPr>
      <w:r w:rsidRPr="00C5409E">
        <w:rPr>
          <w:b/>
        </w:rPr>
        <w:t>Go-for-it attitude</w:t>
      </w:r>
    </w:p>
    <w:p w14:paraId="59A325F3" w14:textId="77777777" w:rsidR="00E65846" w:rsidRDefault="00E65846" w:rsidP="00E65846">
      <w:r w:rsidRPr="00C5409E">
        <w:t>Go-for-it attitude is referred to a positive attitude toward the circumstances. A business owner must remain positive throughout the ideas about his business venture.</w:t>
      </w:r>
    </w:p>
    <w:p w14:paraId="62F3BDBB" w14:textId="77777777" w:rsidR="00E65846" w:rsidRDefault="00E65846" w:rsidP="00E65846">
      <w:pPr>
        <w:pStyle w:val="Heading2"/>
      </w:pPr>
      <w:bookmarkStart w:id="9" w:name="_Toc119454550"/>
      <w:r>
        <w:t>Appendix B – SWOT Analysis</w:t>
      </w:r>
      <w:bookmarkEnd w:id="9"/>
    </w:p>
    <w:tbl>
      <w:tblPr>
        <w:tblStyle w:val="TableGrid"/>
        <w:tblW w:w="0" w:type="auto"/>
        <w:tblLook w:val="04A0" w:firstRow="1" w:lastRow="0" w:firstColumn="1" w:lastColumn="0" w:noHBand="0" w:noVBand="1"/>
      </w:tblPr>
      <w:tblGrid>
        <w:gridCol w:w="4675"/>
        <w:gridCol w:w="4675"/>
      </w:tblGrid>
      <w:tr w:rsidR="00E65846" w14:paraId="3050B805" w14:textId="77777777" w:rsidTr="00FB2702">
        <w:tc>
          <w:tcPr>
            <w:tcW w:w="4675" w:type="dxa"/>
          </w:tcPr>
          <w:p w14:paraId="3BC2A2B3" w14:textId="77777777" w:rsidR="00E65846" w:rsidRPr="00C5409E" w:rsidRDefault="00E65846" w:rsidP="00E65846">
            <w:pPr>
              <w:spacing w:line="360" w:lineRule="auto"/>
              <w:rPr>
                <w:b/>
              </w:rPr>
            </w:pPr>
            <w:r w:rsidRPr="00C5409E">
              <w:rPr>
                <w:b/>
              </w:rPr>
              <w:t>Strengths</w:t>
            </w:r>
          </w:p>
          <w:p w14:paraId="34E878DB" w14:textId="77777777" w:rsidR="00E65846" w:rsidRDefault="00E65846" w:rsidP="00E65846">
            <w:pPr>
              <w:spacing w:line="360" w:lineRule="auto"/>
            </w:pPr>
            <w:r w:rsidRPr="00C5409E">
              <w:t>Being an entrepreneur, my strengths involve the 24/7 customer service of the business. Moreover, being watchful of the customer’s needs is the main priority of our business.</w:t>
            </w:r>
          </w:p>
        </w:tc>
        <w:tc>
          <w:tcPr>
            <w:tcW w:w="4675" w:type="dxa"/>
          </w:tcPr>
          <w:p w14:paraId="55713C81" w14:textId="77777777" w:rsidR="00E65846" w:rsidRPr="00C5409E" w:rsidRDefault="00E65846" w:rsidP="00E65846">
            <w:pPr>
              <w:spacing w:line="360" w:lineRule="auto"/>
              <w:rPr>
                <w:b/>
              </w:rPr>
            </w:pPr>
            <w:r w:rsidRPr="00C5409E">
              <w:rPr>
                <w:b/>
              </w:rPr>
              <w:t xml:space="preserve">Weaknesses </w:t>
            </w:r>
          </w:p>
          <w:p w14:paraId="742AFD9F" w14:textId="77777777" w:rsidR="00E65846" w:rsidRDefault="00E65846" w:rsidP="00E65846">
            <w:pPr>
              <w:spacing w:line="360" w:lineRule="auto"/>
            </w:pPr>
            <w:r w:rsidRPr="00C5409E">
              <w:t>Being an entrepreneur, my weaknesses include self-control and stress. I take huge stress over the new ventures and implementation of new strategies in my business. Lack of self-control means lacking the ability to deal with a challenging situation without being stressed.</w:t>
            </w:r>
          </w:p>
        </w:tc>
      </w:tr>
      <w:tr w:rsidR="00E65846" w14:paraId="6605E137" w14:textId="77777777" w:rsidTr="00FB2702">
        <w:tc>
          <w:tcPr>
            <w:tcW w:w="4675" w:type="dxa"/>
          </w:tcPr>
          <w:p w14:paraId="23B06A04" w14:textId="77777777" w:rsidR="00E65846" w:rsidRPr="00C5409E" w:rsidRDefault="00E65846" w:rsidP="00E65846">
            <w:pPr>
              <w:spacing w:line="360" w:lineRule="auto"/>
              <w:rPr>
                <w:b/>
              </w:rPr>
            </w:pPr>
            <w:r w:rsidRPr="00C5409E">
              <w:rPr>
                <w:b/>
              </w:rPr>
              <w:t>Opportunities</w:t>
            </w:r>
          </w:p>
          <w:p w14:paraId="41DFD8E5" w14:textId="77777777" w:rsidR="00E65846" w:rsidRDefault="00E65846" w:rsidP="00E65846">
            <w:pPr>
              <w:spacing w:line="360" w:lineRule="auto"/>
            </w:pPr>
            <w:r w:rsidRPr="00C5409E">
              <w:t>According to the SWOT analysis, my most powerful opportunities involve brainstorming and decision-making.</w:t>
            </w:r>
          </w:p>
        </w:tc>
        <w:tc>
          <w:tcPr>
            <w:tcW w:w="4675" w:type="dxa"/>
          </w:tcPr>
          <w:p w14:paraId="4390A0EF" w14:textId="77777777" w:rsidR="00E65846" w:rsidRPr="00C5409E" w:rsidRDefault="00E65846" w:rsidP="00E65846">
            <w:pPr>
              <w:spacing w:line="360" w:lineRule="auto"/>
              <w:rPr>
                <w:b/>
              </w:rPr>
            </w:pPr>
            <w:r w:rsidRPr="00C5409E">
              <w:rPr>
                <w:b/>
              </w:rPr>
              <w:t>Threats</w:t>
            </w:r>
          </w:p>
          <w:p w14:paraId="1E7ABF34" w14:textId="77777777" w:rsidR="00E65846" w:rsidRDefault="00E65846" w:rsidP="00E65846">
            <w:pPr>
              <w:spacing w:line="360" w:lineRule="auto"/>
            </w:pPr>
            <w:r w:rsidRPr="00C5409E">
              <w:t>My competitors are a great threat to my business. Furthermore, facing political and economic risks is also considered as my threat.</w:t>
            </w:r>
          </w:p>
        </w:tc>
      </w:tr>
    </w:tbl>
    <w:p w14:paraId="666A11E5" w14:textId="77777777" w:rsidR="00E65846" w:rsidRDefault="00E65846" w:rsidP="00E65846">
      <w:pPr>
        <w:pStyle w:val="Heading2"/>
      </w:pPr>
      <w:bookmarkStart w:id="10" w:name="_Toc119454551"/>
      <w:r>
        <w:t>Appendix C</w:t>
      </w:r>
      <w:bookmarkEnd w:id="10"/>
    </w:p>
    <w:p w14:paraId="0E3D7209" w14:textId="77777777" w:rsidR="00E65846" w:rsidRDefault="00E65846" w:rsidP="00E65846">
      <w:pPr>
        <w:rPr>
          <w:b/>
          <w:bCs/>
        </w:rPr>
      </w:pPr>
      <w:r w:rsidRPr="003F09E6">
        <w:rPr>
          <w:b/>
          <w:bCs/>
        </w:rPr>
        <w:t>Individual Skills Audit</w:t>
      </w:r>
      <w:r>
        <w:rPr>
          <w:b/>
          <w:bCs/>
        </w:rPr>
        <w:t>:</w:t>
      </w:r>
    </w:p>
    <w:tbl>
      <w:tblPr>
        <w:tblStyle w:val="TableGrid"/>
        <w:tblW w:w="0" w:type="auto"/>
        <w:tblLook w:val="04A0" w:firstRow="1" w:lastRow="0" w:firstColumn="1" w:lastColumn="0" w:noHBand="0" w:noVBand="1"/>
      </w:tblPr>
      <w:tblGrid>
        <w:gridCol w:w="4675"/>
        <w:gridCol w:w="4675"/>
      </w:tblGrid>
      <w:tr w:rsidR="00E65846" w14:paraId="712EEA1D" w14:textId="77777777" w:rsidTr="00FB2702">
        <w:tc>
          <w:tcPr>
            <w:tcW w:w="4675" w:type="dxa"/>
          </w:tcPr>
          <w:p w14:paraId="664C6FB3" w14:textId="77777777" w:rsidR="00E65846" w:rsidRPr="003F09E6" w:rsidRDefault="00E65846" w:rsidP="00E65846">
            <w:pPr>
              <w:spacing w:line="360" w:lineRule="auto"/>
              <w:rPr>
                <w:b/>
                <w:bCs/>
              </w:rPr>
            </w:pPr>
            <w:r>
              <w:rPr>
                <w:b/>
                <w:bCs/>
              </w:rPr>
              <w:t>Skills I Have</w:t>
            </w:r>
          </w:p>
        </w:tc>
        <w:tc>
          <w:tcPr>
            <w:tcW w:w="4675" w:type="dxa"/>
          </w:tcPr>
          <w:p w14:paraId="1D661B38" w14:textId="77777777" w:rsidR="00E65846" w:rsidRPr="003F09E6" w:rsidRDefault="00E65846" w:rsidP="00E65846">
            <w:pPr>
              <w:spacing w:line="360" w:lineRule="auto"/>
            </w:pPr>
            <w:r>
              <w:rPr>
                <w:b/>
                <w:bCs/>
              </w:rPr>
              <w:t>Example</w:t>
            </w:r>
          </w:p>
        </w:tc>
      </w:tr>
      <w:tr w:rsidR="00E65846" w14:paraId="58A5565D" w14:textId="77777777" w:rsidTr="00FB2702">
        <w:tc>
          <w:tcPr>
            <w:tcW w:w="4675" w:type="dxa"/>
          </w:tcPr>
          <w:p w14:paraId="2FD85246" w14:textId="77777777" w:rsidR="00E65846" w:rsidRDefault="00E65846" w:rsidP="00E65846">
            <w:pPr>
              <w:spacing w:line="360" w:lineRule="auto"/>
              <w:rPr>
                <w:b/>
                <w:bCs/>
              </w:rPr>
            </w:pPr>
            <w:r w:rsidRPr="00A3114B">
              <w:t>Communication skills</w:t>
            </w:r>
          </w:p>
        </w:tc>
        <w:tc>
          <w:tcPr>
            <w:tcW w:w="4675" w:type="dxa"/>
          </w:tcPr>
          <w:p w14:paraId="18D90519" w14:textId="77777777" w:rsidR="00E65846" w:rsidRDefault="00E65846" w:rsidP="00E65846">
            <w:pPr>
              <w:spacing w:line="360" w:lineRule="auto"/>
              <w:rPr>
                <w:b/>
                <w:bCs/>
              </w:rPr>
            </w:pPr>
            <w:r w:rsidRPr="00946F82">
              <w:t>I have strong communication skills like interacting with my stakeholders and other business professionals.</w:t>
            </w:r>
          </w:p>
        </w:tc>
      </w:tr>
      <w:tr w:rsidR="00E65846" w14:paraId="4CDEE849" w14:textId="77777777" w:rsidTr="00FB2702">
        <w:tc>
          <w:tcPr>
            <w:tcW w:w="4675" w:type="dxa"/>
          </w:tcPr>
          <w:p w14:paraId="59EF1629" w14:textId="77777777" w:rsidR="00E65846" w:rsidRDefault="00E65846" w:rsidP="00E65846">
            <w:pPr>
              <w:spacing w:line="360" w:lineRule="auto"/>
              <w:rPr>
                <w:b/>
                <w:bCs/>
              </w:rPr>
            </w:pPr>
            <w:r w:rsidRPr="00A3114B">
              <w:lastRenderedPageBreak/>
              <w:t>Problem-solving skills</w:t>
            </w:r>
          </w:p>
        </w:tc>
        <w:tc>
          <w:tcPr>
            <w:tcW w:w="4675" w:type="dxa"/>
          </w:tcPr>
          <w:p w14:paraId="4431FDB5" w14:textId="77777777" w:rsidR="00E65846" w:rsidRDefault="00E65846" w:rsidP="00E65846">
            <w:pPr>
              <w:spacing w:line="360" w:lineRule="auto"/>
              <w:rPr>
                <w:b/>
                <w:bCs/>
              </w:rPr>
            </w:pPr>
            <w:r w:rsidRPr="00946F82">
              <w:t>Problem-solving skill is one’s potential to devise the best possible solution. I own the ability to solve the issues of my business and the concerns of the people who work in my company.</w:t>
            </w:r>
          </w:p>
        </w:tc>
      </w:tr>
    </w:tbl>
    <w:p w14:paraId="1E822910" w14:textId="77777777" w:rsidR="00E65846" w:rsidRDefault="00E65846" w:rsidP="00E65846">
      <w:pPr>
        <w:rPr>
          <w:b/>
          <w:bCs/>
        </w:rPr>
      </w:pPr>
    </w:p>
    <w:tbl>
      <w:tblPr>
        <w:tblStyle w:val="TableGrid"/>
        <w:tblW w:w="0" w:type="auto"/>
        <w:tblLook w:val="04A0" w:firstRow="1" w:lastRow="0" w:firstColumn="1" w:lastColumn="0" w:noHBand="0" w:noVBand="1"/>
      </w:tblPr>
      <w:tblGrid>
        <w:gridCol w:w="4675"/>
        <w:gridCol w:w="4675"/>
      </w:tblGrid>
      <w:tr w:rsidR="00E65846" w14:paraId="663664D6" w14:textId="77777777" w:rsidTr="00FB2702">
        <w:tc>
          <w:tcPr>
            <w:tcW w:w="4675" w:type="dxa"/>
          </w:tcPr>
          <w:p w14:paraId="026E1DE9" w14:textId="77777777" w:rsidR="00E65846" w:rsidRPr="003F09E6" w:rsidRDefault="00E65846" w:rsidP="00E65846">
            <w:pPr>
              <w:spacing w:line="360" w:lineRule="auto"/>
              <w:rPr>
                <w:b/>
                <w:bCs/>
              </w:rPr>
            </w:pPr>
            <w:r w:rsidRPr="003F09E6">
              <w:rPr>
                <w:b/>
                <w:bCs/>
              </w:rPr>
              <w:t>Skills I’d like to improve</w:t>
            </w:r>
          </w:p>
        </w:tc>
        <w:tc>
          <w:tcPr>
            <w:tcW w:w="4675" w:type="dxa"/>
          </w:tcPr>
          <w:p w14:paraId="557E37FA" w14:textId="77777777" w:rsidR="00E65846" w:rsidRPr="00CA268D" w:rsidRDefault="00E65846" w:rsidP="00E65846">
            <w:pPr>
              <w:spacing w:line="360" w:lineRule="auto"/>
            </w:pPr>
            <w:r>
              <w:rPr>
                <w:b/>
                <w:bCs/>
              </w:rPr>
              <w:t>How? Example?</w:t>
            </w:r>
          </w:p>
        </w:tc>
      </w:tr>
      <w:tr w:rsidR="00E65846" w14:paraId="1B3DFE77" w14:textId="77777777" w:rsidTr="00FB2702">
        <w:tc>
          <w:tcPr>
            <w:tcW w:w="4675" w:type="dxa"/>
          </w:tcPr>
          <w:p w14:paraId="4FC74F9D" w14:textId="77777777" w:rsidR="00E65846" w:rsidRDefault="00E65846" w:rsidP="00E65846">
            <w:pPr>
              <w:spacing w:line="360" w:lineRule="auto"/>
              <w:rPr>
                <w:b/>
                <w:bCs/>
              </w:rPr>
            </w:pPr>
            <w:r w:rsidRPr="00237BD5">
              <w:t>Multi-taking</w:t>
            </w:r>
          </w:p>
        </w:tc>
        <w:tc>
          <w:tcPr>
            <w:tcW w:w="4675" w:type="dxa"/>
          </w:tcPr>
          <w:p w14:paraId="2C462D20" w14:textId="77777777" w:rsidR="00E65846" w:rsidRDefault="00E65846" w:rsidP="00E65846">
            <w:pPr>
              <w:spacing w:line="360" w:lineRule="auto"/>
              <w:rPr>
                <w:b/>
                <w:bCs/>
              </w:rPr>
            </w:pPr>
            <w:r w:rsidRPr="00EF6218">
              <w:t xml:space="preserve">An entrepreneur's most important duty is to know the art of managing several tasks at a time. Because a starter business owner has to manage all the functions of his company. I would like to improve my multitasking ability with the help of managing my tasks at a time. The command over time management skills would make it easier for me to adopt multitasking skills.  </w:t>
            </w:r>
          </w:p>
        </w:tc>
      </w:tr>
      <w:tr w:rsidR="00E65846" w14:paraId="1D452BED" w14:textId="77777777" w:rsidTr="00FB2702">
        <w:tc>
          <w:tcPr>
            <w:tcW w:w="4675" w:type="dxa"/>
          </w:tcPr>
          <w:p w14:paraId="3457ECE7" w14:textId="77777777" w:rsidR="00E65846" w:rsidRDefault="00E65846" w:rsidP="00E65846">
            <w:pPr>
              <w:spacing w:line="360" w:lineRule="auto"/>
              <w:rPr>
                <w:b/>
                <w:bCs/>
              </w:rPr>
            </w:pPr>
            <w:r w:rsidRPr="00237BD5">
              <w:t>Visionary</w:t>
            </w:r>
          </w:p>
        </w:tc>
        <w:tc>
          <w:tcPr>
            <w:tcW w:w="4675" w:type="dxa"/>
          </w:tcPr>
          <w:p w14:paraId="2C28334F" w14:textId="77777777" w:rsidR="00E65846" w:rsidRDefault="00E65846" w:rsidP="00E65846">
            <w:pPr>
              <w:spacing w:line="360" w:lineRule="auto"/>
              <w:rPr>
                <w:b/>
                <w:bCs/>
              </w:rPr>
            </w:pPr>
            <w:r w:rsidRPr="00EF6218">
              <w:t>The ability to vision makes it easier for an entrepreneur to achieve his company’s goals. Thus, I would like to develop this skill by knowing my vision and then communicating it with my team members.</w:t>
            </w:r>
          </w:p>
        </w:tc>
      </w:tr>
    </w:tbl>
    <w:p w14:paraId="0C75D561" w14:textId="4881ED2C" w:rsidR="00497199" w:rsidRPr="00E65846" w:rsidRDefault="00E65846" w:rsidP="00E65846">
      <w:pPr>
        <w:rPr>
          <w:b/>
          <w:bCs/>
        </w:rPr>
      </w:pPr>
      <w:r w:rsidRPr="003F09E6">
        <w:rPr>
          <w:b/>
          <w:bCs/>
        </w:rPr>
        <w:br w:type="page"/>
      </w:r>
    </w:p>
    <w:sectPr w:rsidR="00497199" w:rsidRPr="00E65846" w:rsidSect="003F09E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FD157" w14:textId="77777777" w:rsidR="00E20F55" w:rsidRDefault="00E20F55">
      <w:pPr>
        <w:spacing w:after="0" w:line="240" w:lineRule="auto"/>
      </w:pPr>
      <w:r>
        <w:separator/>
      </w:r>
    </w:p>
  </w:endnote>
  <w:endnote w:type="continuationSeparator" w:id="0">
    <w:p w14:paraId="2B496ABB" w14:textId="77777777" w:rsidR="00E20F55" w:rsidRDefault="00E20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E" w14:textId="7D058051" w:rsidR="00497199"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F09E6">
      <w:rPr>
        <w:noProof/>
        <w:color w:val="000000"/>
      </w:rPr>
      <w:t>2</w:t>
    </w:r>
    <w:r>
      <w:rPr>
        <w:color w:val="000000"/>
      </w:rPr>
      <w:fldChar w:fldCharType="end"/>
    </w:r>
  </w:p>
  <w:p w14:paraId="0000000F" w14:textId="77777777" w:rsidR="00497199" w:rsidRDefault="0049719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1511E" w14:textId="77777777" w:rsidR="00E20F55" w:rsidRDefault="00E20F55">
      <w:pPr>
        <w:spacing w:after="0" w:line="240" w:lineRule="auto"/>
      </w:pPr>
      <w:r>
        <w:separator/>
      </w:r>
    </w:p>
  </w:footnote>
  <w:footnote w:type="continuationSeparator" w:id="0">
    <w:p w14:paraId="5B604040" w14:textId="77777777" w:rsidR="00E20F55" w:rsidRDefault="00E20F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199"/>
    <w:rsid w:val="00197837"/>
    <w:rsid w:val="003F09E6"/>
    <w:rsid w:val="00432B74"/>
    <w:rsid w:val="00497199"/>
    <w:rsid w:val="00B975EA"/>
    <w:rsid w:val="00C0680C"/>
    <w:rsid w:val="00CA268D"/>
    <w:rsid w:val="00E20F55"/>
    <w:rsid w:val="00E65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C6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82667"/>
    <w:rPr>
      <w:rFonts w:ascii="Times New Roman" w:eastAsiaTheme="majorEastAsia" w:hAnsi="Times New Roman" w:cstheme="majorBidi"/>
      <w:b/>
      <w:bCs/>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3F09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A268D"/>
    <w:pPr>
      <w:spacing w:after="100"/>
    </w:pPr>
  </w:style>
  <w:style w:type="character" w:styleId="Hyperlink">
    <w:name w:val="Hyperlink"/>
    <w:basedOn w:val="DefaultParagraphFont"/>
    <w:uiPriority w:val="99"/>
    <w:unhideWhenUsed/>
    <w:rsid w:val="00CA268D"/>
    <w:rPr>
      <w:color w:val="0000FF" w:themeColor="hyperlink"/>
      <w:u w:val="single"/>
    </w:rPr>
  </w:style>
  <w:style w:type="paragraph" w:styleId="TOC2">
    <w:name w:val="toc 2"/>
    <w:basedOn w:val="Normal"/>
    <w:next w:val="Normal"/>
    <w:autoRedefine/>
    <w:uiPriority w:val="39"/>
    <w:unhideWhenUsed/>
    <w:rsid w:val="00E6584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EK0YRIRJPoAtL/oifjyTjzRbbw==">AMUW2mU0NjYlG2xiyVAjvc1jKoGghgsT8EhMY1ts02nXRmlGLmfwC9KrS/hDRp3996VGppyUqH46m5+EDQp0JUyans0lFLnhVGgR7diHBmeDJNHJGLV5XZ19/HH4Q+i6cksrIYFvNRXP</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03FAE54-2B17-4204-B6BF-497466EFC3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2362</Words>
  <Characters>13470</Characters>
  <Application>Microsoft Office Word</Application>
  <DocSecurity>0</DocSecurity>
  <Lines>112</Lines>
  <Paragraphs>31</Paragraphs>
  <ScaleCrop>false</ScaleCrop>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2022-11-15T20:02:00Z</dcterms:created>
  <dcterms:modified xsi:type="dcterms:W3CDTF">2022-11-19T14:47:00Z</dcterms:modified>
</cp:coreProperties>
</file>