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B6EE2" w14:textId="6DF764D9" w:rsidR="006F3882" w:rsidRDefault="00BA15DF" w:rsidP="00C6515F">
      <w:pPr>
        <w:pStyle w:val="ListParagraph"/>
        <w:ind w:left="360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 Little book for New Theologians Book Review</w:t>
      </w:r>
    </w:p>
    <w:p w14:paraId="535E8BEA" w14:textId="77777777" w:rsidR="00BA15DF" w:rsidRDefault="00BA15DF" w:rsidP="00C6515F">
      <w:pPr>
        <w:pStyle w:val="ListParagraph"/>
        <w:ind w:left="360"/>
        <w:jc w:val="center"/>
        <w:rPr>
          <w:b/>
          <w:bCs/>
          <w:sz w:val="24"/>
          <w:szCs w:val="24"/>
          <w:u w:val="single"/>
        </w:rPr>
      </w:pPr>
    </w:p>
    <w:p w14:paraId="33E3620B" w14:textId="1CF33221" w:rsidR="008C6A0E" w:rsidRDefault="00DF0AED" w:rsidP="00561B2E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>Kelly</w:t>
      </w:r>
      <w:r w:rsidR="0020203F">
        <w:rPr>
          <w:sz w:val="24"/>
          <w:szCs w:val="24"/>
        </w:rPr>
        <w:t xml:space="preserve"> M. Kapic wrote</w:t>
      </w:r>
      <w:r w:rsidR="007A2445">
        <w:rPr>
          <w:sz w:val="24"/>
          <w:szCs w:val="24"/>
        </w:rPr>
        <w:t xml:space="preserve"> </w:t>
      </w:r>
      <w:r w:rsidR="004D2A30">
        <w:rPr>
          <w:sz w:val="24"/>
          <w:szCs w:val="24"/>
        </w:rPr>
        <w:t>‘</w:t>
      </w:r>
      <w:r w:rsidR="007A2445" w:rsidRPr="004D2A30">
        <w:rPr>
          <w:sz w:val="24"/>
          <w:szCs w:val="24"/>
        </w:rPr>
        <w:t xml:space="preserve">A Little Book </w:t>
      </w:r>
      <w:r w:rsidR="006B23A0" w:rsidRPr="004D2A30">
        <w:rPr>
          <w:sz w:val="24"/>
          <w:szCs w:val="24"/>
        </w:rPr>
        <w:t>for New Theologians</w:t>
      </w:r>
      <w:r w:rsidR="004D2A30">
        <w:rPr>
          <w:sz w:val="24"/>
          <w:szCs w:val="24"/>
        </w:rPr>
        <w:t>’</w:t>
      </w:r>
      <w:r w:rsidR="006B23A0">
        <w:rPr>
          <w:i/>
          <w:iCs/>
          <w:sz w:val="24"/>
          <w:szCs w:val="24"/>
        </w:rPr>
        <w:t xml:space="preserve"> </w:t>
      </w:r>
      <w:r w:rsidR="006B23A0">
        <w:rPr>
          <w:sz w:val="24"/>
          <w:szCs w:val="24"/>
        </w:rPr>
        <w:t>in 2012</w:t>
      </w:r>
      <w:r w:rsidR="00FD672A">
        <w:rPr>
          <w:sz w:val="24"/>
          <w:szCs w:val="24"/>
        </w:rPr>
        <w:t>.</w:t>
      </w:r>
      <w:r w:rsidR="004D2A30">
        <w:rPr>
          <w:sz w:val="24"/>
          <w:szCs w:val="24"/>
        </w:rPr>
        <w:t xml:space="preserve"> </w:t>
      </w:r>
      <w:r w:rsidR="00FD672A">
        <w:rPr>
          <w:sz w:val="24"/>
          <w:szCs w:val="24"/>
        </w:rPr>
        <w:t>The book</w:t>
      </w:r>
      <w:r w:rsidR="004D2A30">
        <w:rPr>
          <w:sz w:val="24"/>
          <w:szCs w:val="24"/>
        </w:rPr>
        <w:t xml:space="preserve"> contains </w:t>
      </w:r>
      <w:r w:rsidR="00C24CEC">
        <w:rPr>
          <w:sz w:val="24"/>
          <w:szCs w:val="24"/>
        </w:rPr>
        <w:t>127 pages</w:t>
      </w:r>
      <w:r w:rsidR="00722325">
        <w:rPr>
          <w:sz w:val="24"/>
          <w:szCs w:val="24"/>
        </w:rPr>
        <w:t>,</w:t>
      </w:r>
      <w:r w:rsidR="00C24CEC">
        <w:rPr>
          <w:sz w:val="24"/>
          <w:szCs w:val="24"/>
        </w:rPr>
        <w:t xml:space="preserve"> and each page has been used to the </w:t>
      </w:r>
      <w:r w:rsidR="00794A4C">
        <w:rPr>
          <w:sz w:val="24"/>
          <w:szCs w:val="24"/>
        </w:rPr>
        <w:t xml:space="preserve">fullest effect </w:t>
      </w:r>
      <w:r w:rsidR="005E45A7">
        <w:rPr>
          <w:sz w:val="24"/>
          <w:szCs w:val="24"/>
        </w:rPr>
        <w:t>to convey information about theology to new theologians.</w:t>
      </w:r>
      <w:r w:rsidR="00F826B9">
        <w:rPr>
          <w:sz w:val="24"/>
          <w:szCs w:val="24"/>
        </w:rPr>
        <w:t xml:space="preserve"> The </w:t>
      </w:r>
      <w:r w:rsidR="00722325">
        <w:rPr>
          <w:sz w:val="24"/>
          <w:szCs w:val="24"/>
        </w:rPr>
        <w:t>ten chapters entailed in the book break down int</w:t>
      </w:r>
      <w:r w:rsidR="00F875EE">
        <w:rPr>
          <w:sz w:val="24"/>
          <w:szCs w:val="24"/>
        </w:rPr>
        <w:t xml:space="preserve">o </w:t>
      </w:r>
      <w:r w:rsidR="00722325">
        <w:rPr>
          <w:sz w:val="24"/>
          <w:szCs w:val="24"/>
        </w:rPr>
        <w:t>bite-s</w:t>
      </w:r>
      <w:r w:rsidR="0091725C">
        <w:rPr>
          <w:sz w:val="24"/>
          <w:szCs w:val="24"/>
        </w:rPr>
        <w:t>ize chunks what it means to do theolog</w:t>
      </w:r>
      <w:r w:rsidR="005C2EF8">
        <w:rPr>
          <w:sz w:val="24"/>
          <w:szCs w:val="24"/>
        </w:rPr>
        <w:t>y.</w:t>
      </w:r>
    </w:p>
    <w:p w14:paraId="4FEE0450" w14:textId="07530435" w:rsidR="00C15584" w:rsidRDefault="001222C5" w:rsidP="00561B2E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ab/>
        <w:t>The book opens</w:t>
      </w:r>
      <w:r w:rsidR="003D6B30">
        <w:rPr>
          <w:sz w:val="24"/>
          <w:szCs w:val="24"/>
        </w:rPr>
        <w:t xml:space="preserve"> up</w:t>
      </w:r>
      <w:r>
        <w:rPr>
          <w:sz w:val="24"/>
          <w:szCs w:val="24"/>
        </w:rPr>
        <w:t xml:space="preserve"> by</w:t>
      </w:r>
      <w:r w:rsidR="00B56D13">
        <w:rPr>
          <w:sz w:val="24"/>
          <w:szCs w:val="24"/>
        </w:rPr>
        <w:t xml:space="preserve"> immediately closing down an argument </w:t>
      </w:r>
      <w:r w:rsidR="006A5A6A">
        <w:rPr>
          <w:sz w:val="24"/>
          <w:szCs w:val="24"/>
        </w:rPr>
        <w:t xml:space="preserve">which has existed </w:t>
      </w:r>
      <w:r w:rsidR="003D6B30">
        <w:rPr>
          <w:sz w:val="24"/>
          <w:szCs w:val="24"/>
        </w:rPr>
        <w:t xml:space="preserve">for a long time. The argument being </w:t>
      </w:r>
      <w:r w:rsidR="0099177B">
        <w:rPr>
          <w:sz w:val="24"/>
          <w:szCs w:val="24"/>
        </w:rPr>
        <w:t>that theology is only done by those who believe in God</w:t>
      </w:r>
      <w:r w:rsidR="00F32404">
        <w:rPr>
          <w:sz w:val="24"/>
          <w:szCs w:val="24"/>
        </w:rPr>
        <w:t>.</w:t>
      </w:r>
      <w:r w:rsidR="004C3F3D">
        <w:rPr>
          <w:sz w:val="24"/>
          <w:szCs w:val="24"/>
        </w:rPr>
        <w:t xml:space="preserve"> Martin Luther, when </w:t>
      </w:r>
      <w:r w:rsidR="00746974">
        <w:rPr>
          <w:sz w:val="24"/>
          <w:szCs w:val="24"/>
        </w:rPr>
        <w:t>giving a sermon on Psalm 5 sai</w:t>
      </w:r>
      <w:r w:rsidR="000509FB">
        <w:rPr>
          <w:sz w:val="24"/>
          <w:szCs w:val="24"/>
        </w:rPr>
        <w:t>d</w:t>
      </w:r>
      <w:r w:rsidR="00746974">
        <w:rPr>
          <w:sz w:val="24"/>
          <w:szCs w:val="24"/>
        </w:rPr>
        <w:t>, ‘we are all called theologians…’</w:t>
      </w:r>
      <w:r w:rsidR="00C15584">
        <w:rPr>
          <w:sz w:val="24"/>
          <w:szCs w:val="24"/>
        </w:rPr>
        <w:t>.</w:t>
      </w:r>
      <w:r w:rsidR="00CE65D4">
        <w:rPr>
          <w:rStyle w:val="FootnoteReference"/>
          <w:sz w:val="24"/>
          <w:szCs w:val="24"/>
        </w:rPr>
        <w:footnoteReference w:id="1"/>
      </w:r>
      <w:r w:rsidR="005A1C49">
        <w:rPr>
          <w:sz w:val="24"/>
          <w:szCs w:val="24"/>
        </w:rPr>
        <w:t xml:space="preserve"> </w:t>
      </w:r>
      <w:r w:rsidR="007B4040">
        <w:rPr>
          <w:sz w:val="24"/>
          <w:szCs w:val="24"/>
        </w:rPr>
        <w:t>Theology:</w:t>
      </w:r>
      <w:r w:rsidR="00854177">
        <w:rPr>
          <w:sz w:val="24"/>
          <w:szCs w:val="24"/>
        </w:rPr>
        <w:t xml:space="preserve"> </w:t>
      </w:r>
      <w:r w:rsidR="00785E47">
        <w:rPr>
          <w:sz w:val="24"/>
          <w:szCs w:val="24"/>
        </w:rPr>
        <w:t xml:space="preserve">meaning </w:t>
      </w:r>
      <w:r w:rsidR="00C96AB5">
        <w:rPr>
          <w:sz w:val="24"/>
          <w:szCs w:val="24"/>
        </w:rPr>
        <w:t xml:space="preserve">conversations about God, is </w:t>
      </w:r>
      <w:r w:rsidR="00854177">
        <w:rPr>
          <w:sz w:val="24"/>
          <w:szCs w:val="24"/>
        </w:rPr>
        <w:t>often thought to be the premise of faithful believers in God</w:t>
      </w:r>
      <w:r w:rsidR="00C96AB5">
        <w:rPr>
          <w:sz w:val="24"/>
          <w:szCs w:val="24"/>
        </w:rPr>
        <w:t>.</w:t>
      </w:r>
      <w:r w:rsidR="00854177">
        <w:rPr>
          <w:sz w:val="24"/>
          <w:szCs w:val="24"/>
        </w:rPr>
        <w:t xml:space="preserve"> </w:t>
      </w:r>
      <w:r w:rsidR="00C96AB5">
        <w:rPr>
          <w:sz w:val="24"/>
          <w:szCs w:val="24"/>
        </w:rPr>
        <w:t>However</w:t>
      </w:r>
      <w:r w:rsidR="006D2D0F">
        <w:rPr>
          <w:sz w:val="24"/>
          <w:szCs w:val="24"/>
        </w:rPr>
        <w:t>,</w:t>
      </w:r>
      <w:r w:rsidR="00C96AB5">
        <w:rPr>
          <w:sz w:val="24"/>
          <w:szCs w:val="24"/>
        </w:rPr>
        <w:t xml:space="preserve"> it is</w:t>
      </w:r>
      <w:r w:rsidR="00854177">
        <w:rPr>
          <w:sz w:val="24"/>
          <w:szCs w:val="24"/>
        </w:rPr>
        <w:t xml:space="preserve"> also conducted by stout Athe</w:t>
      </w:r>
      <w:r w:rsidR="009C1A12">
        <w:rPr>
          <w:sz w:val="24"/>
          <w:szCs w:val="24"/>
        </w:rPr>
        <w:t>ists when they give their arguments against the existence of God</w:t>
      </w:r>
      <w:r w:rsidR="00BD20EB">
        <w:rPr>
          <w:sz w:val="24"/>
          <w:szCs w:val="24"/>
        </w:rPr>
        <w:t>.</w:t>
      </w:r>
      <w:r w:rsidR="00C15362">
        <w:rPr>
          <w:sz w:val="24"/>
          <w:szCs w:val="24"/>
        </w:rPr>
        <w:t xml:space="preserve"> </w:t>
      </w:r>
      <w:r w:rsidR="003F150C">
        <w:rPr>
          <w:sz w:val="24"/>
          <w:szCs w:val="24"/>
        </w:rPr>
        <w:t xml:space="preserve">One such Atheist </w:t>
      </w:r>
      <w:r w:rsidR="00BE2017">
        <w:rPr>
          <w:sz w:val="24"/>
          <w:szCs w:val="24"/>
        </w:rPr>
        <w:t>mentioned in Kapic’s book is Ludw</w:t>
      </w:r>
      <w:r w:rsidR="004E275D">
        <w:rPr>
          <w:sz w:val="24"/>
          <w:szCs w:val="24"/>
        </w:rPr>
        <w:t xml:space="preserve">ig Feuerbach. </w:t>
      </w:r>
      <w:r w:rsidR="00813DC5">
        <w:rPr>
          <w:sz w:val="24"/>
          <w:szCs w:val="24"/>
        </w:rPr>
        <w:t>Feuerbach</w:t>
      </w:r>
      <w:r w:rsidR="00E04041">
        <w:rPr>
          <w:sz w:val="24"/>
          <w:szCs w:val="24"/>
        </w:rPr>
        <w:t>, a</w:t>
      </w:r>
      <w:r w:rsidR="002D5ABA">
        <w:rPr>
          <w:sz w:val="24"/>
          <w:szCs w:val="24"/>
        </w:rPr>
        <w:t xml:space="preserve"> German Philosopher in the 1800’s,</w:t>
      </w:r>
      <w:r w:rsidR="004956CF">
        <w:rPr>
          <w:rStyle w:val="FootnoteReference"/>
          <w:sz w:val="24"/>
          <w:szCs w:val="24"/>
        </w:rPr>
        <w:footnoteReference w:id="2"/>
      </w:r>
      <w:r w:rsidR="00813DC5">
        <w:rPr>
          <w:sz w:val="24"/>
          <w:szCs w:val="24"/>
        </w:rPr>
        <w:t xml:space="preserve"> argue</w:t>
      </w:r>
      <w:r w:rsidR="00A74AA4">
        <w:rPr>
          <w:sz w:val="24"/>
          <w:szCs w:val="24"/>
        </w:rPr>
        <w:t>d tha</w:t>
      </w:r>
      <w:r w:rsidR="00A87224">
        <w:rPr>
          <w:sz w:val="24"/>
          <w:szCs w:val="24"/>
        </w:rPr>
        <w:t xml:space="preserve">t </w:t>
      </w:r>
      <w:r w:rsidR="001A15D6">
        <w:rPr>
          <w:sz w:val="24"/>
          <w:szCs w:val="24"/>
        </w:rPr>
        <w:t>when people talk about Go</w:t>
      </w:r>
      <w:r w:rsidR="0017225A">
        <w:rPr>
          <w:sz w:val="24"/>
          <w:szCs w:val="24"/>
        </w:rPr>
        <w:t>d, they ar</w:t>
      </w:r>
      <w:r w:rsidR="00780487">
        <w:rPr>
          <w:sz w:val="24"/>
          <w:szCs w:val="24"/>
        </w:rPr>
        <w:t>e</w:t>
      </w:r>
      <w:r w:rsidR="0017225A">
        <w:rPr>
          <w:sz w:val="24"/>
          <w:szCs w:val="24"/>
        </w:rPr>
        <w:t xml:space="preserve"> talking about the version of themselves that </w:t>
      </w:r>
      <w:r w:rsidR="00BE723F">
        <w:rPr>
          <w:sz w:val="24"/>
          <w:szCs w:val="24"/>
        </w:rPr>
        <w:t xml:space="preserve">is achieved when every </w:t>
      </w:r>
      <w:r w:rsidR="00F803AD">
        <w:rPr>
          <w:sz w:val="24"/>
          <w:szCs w:val="24"/>
        </w:rPr>
        <w:t>flaw is removed</w:t>
      </w:r>
      <w:r w:rsidR="00C15584">
        <w:rPr>
          <w:sz w:val="24"/>
          <w:szCs w:val="24"/>
        </w:rPr>
        <w:t>.</w:t>
      </w:r>
      <w:r w:rsidR="00C438DE">
        <w:rPr>
          <w:rStyle w:val="FootnoteReference"/>
          <w:sz w:val="24"/>
          <w:szCs w:val="24"/>
        </w:rPr>
        <w:footnoteReference w:id="3"/>
      </w:r>
      <w:r w:rsidR="00BB6476">
        <w:rPr>
          <w:sz w:val="24"/>
          <w:szCs w:val="24"/>
        </w:rPr>
        <w:t xml:space="preserve"> </w:t>
      </w:r>
      <w:r w:rsidR="002D5ABA">
        <w:rPr>
          <w:sz w:val="24"/>
          <w:szCs w:val="24"/>
        </w:rPr>
        <w:t xml:space="preserve">This idea that Feuerbach was describing </w:t>
      </w:r>
      <w:r w:rsidR="004956CF">
        <w:rPr>
          <w:sz w:val="24"/>
          <w:szCs w:val="24"/>
        </w:rPr>
        <w:t>is an idea called Abstraction.</w:t>
      </w:r>
      <w:r w:rsidR="00721382">
        <w:rPr>
          <w:rStyle w:val="FootnoteReference"/>
          <w:sz w:val="24"/>
          <w:szCs w:val="24"/>
        </w:rPr>
        <w:footnoteReference w:id="4"/>
      </w:r>
      <w:r w:rsidR="004956CF">
        <w:rPr>
          <w:sz w:val="24"/>
          <w:szCs w:val="24"/>
        </w:rPr>
        <w:t xml:space="preserve"> </w:t>
      </w:r>
      <w:r w:rsidR="00B05A8F">
        <w:rPr>
          <w:sz w:val="24"/>
          <w:szCs w:val="24"/>
        </w:rPr>
        <w:t>Feu</w:t>
      </w:r>
      <w:r w:rsidR="009505CA">
        <w:rPr>
          <w:sz w:val="24"/>
          <w:szCs w:val="24"/>
        </w:rPr>
        <w:t xml:space="preserve">erbach </w:t>
      </w:r>
      <w:r w:rsidR="007C1569">
        <w:rPr>
          <w:sz w:val="24"/>
          <w:szCs w:val="24"/>
        </w:rPr>
        <w:t xml:space="preserve">was indeed doing theology when he made this comment as he was talking about </w:t>
      </w:r>
      <w:r w:rsidR="004224D6">
        <w:rPr>
          <w:sz w:val="24"/>
          <w:szCs w:val="24"/>
        </w:rPr>
        <w:t>whom</w:t>
      </w:r>
      <w:r w:rsidR="003D3473">
        <w:rPr>
          <w:sz w:val="24"/>
          <w:szCs w:val="24"/>
        </w:rPr>
        <w:t xml:space="preserve"> or what</w:t>
      </w:r>
      <w:r w:rsidR="004224D6">
        <w:rPr>
          <w:sz w:val="24"/>
          <w:szCs w:val="24"/>
        </w:rPr>
        <w:t xml:space="preserve"> he believed God to be</w:t>
      </w:r>
      <w:r w:rsidR="00F00CFE">
        <w:rPr>
          <w:sz w:val="24"/>
          <w:szCs w:val="24"/>
        </w:rPr>
        <w:t>.</w:t>
      </w:r>
      <w:r w:rsidR="004224D6">
        <w:rPr>
          <w:sz w:val="24"/>
          <w:szCs w:val="24"/>
        </w:rPr>
        <w:t xml:space="preserve"> </w:t>
      </w:r>
      <w:r w:rsidR="00BB6476">
        <w:rPr>
          <w:sz w:val="24"/>
          <w:szCs w:val="24"/>
        </w:rPr>
        <w:t xml:space="preserve">In this respect, </w:t>
      </w:r>
      <w:r w:rsidR="0007741B">
        <w:rPr>
          <w:sz w:val="24"/>
          <w:szCs w:val="24"/>
        </w:rPr>
        <w:t xml:space="preserve">Kapic does a great job </w:t>
      </w:r>
      <w:r w:rsidR="001F2845">
        <w:rPr>
          <w:sz w:val="24"/>
          <w:szCs w:val="24"/>
        </w:rPr>
        <w:t xml:space="preserve">of </w:t>
      </w:r>
      <w:r w:rsidR="0090675C">
        <w:rPr>
          <w:sz w:val="24"/>
          <w:szCs w:val="24"/>
        </w:rPr>
        <w:t>highlighting</w:t>
      </w:r>
      <w:r w:rsidR="0007741B">
        <w:rPr>
          <w:sz w:val="24"/>
          <w:szCs w:val="24"/>
        </w:rPr>
        <w:t xml:space="preserve"> theology </w:t>
      </w:r>
      <w:r w:rsidR="001F2845">
        <w:rPr>
          <w:sz w:val="24"/>
          <w:szCs w:val="24"/>
        </w:rPr>
        <w:t xml:space="preserve">as being </w:t>
      </w:r>
      <w:r w:rsidR="0007741B">
        <w:rPr>
          <w:sz w:val="24"/>
          <w:szCs w:val="24"/>
        </w:rPr>
        <w:t>open and accessible to all</w:t>
      </w:r>
      <w:r w:rsidR="00A546B9">
        <w:rPr>
          <w:sz w:val="24"/>
          <w:szCs w:val="24"/>
        </w:rPr>
        <w:t>; not just a select few</w:t>
      </w:r>
      <w:r w:rsidR="00FD0190">
        <w:rPr>
          <w:sz w:val="24"/>
          <w:szCs w:val="24"/>
        </w:rPr>
        <w:t>.</w:t>
      </w:r>
    </w:p>
    <w:p w14:paraId="45AA851B" w14:textId="77777777" w:rsidR="006B3091" w:rsidRDefault="00897DD1" w:rsidP="00561B2E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ab/>
      </w:r>
    </w:p>
    <w:p w14:paraId="19B01493" w14:textId="3C38476D" w:rsidR="00420E89" w:rsidRDefault="00E80841" w:rsidP="00561B2E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Another </w:t>
      </w:r>
      <w:r w:rsidR="00DC3181">
        <w:rPr>
          <w:sz w:val="24"/>
          <w:szCs w:val="24"/>
        </w:rPr>
        <w:t xml:space="preserve">theological </w:t>
      </w:r>
      <w:r w:rsidR="009F7BA9">
        <w:rPr>
          <w:sz w:val="24"/>
          <w:szCs w:val="24"/>
        </w:rPr>
        <w:t>topic</w:t>
      </w:r>
      <w:r w:rsidR="001E55E1">
        <w:rPr>
          <w:sz w:val="24"/>
          <w:szCs w:val="24"/>
        </w:rPr>
        <w:t xml:space="preserve"> that Kapic unpacks and addresses well </w:t>
      </w:r>
      <w:r w:rsidR="00EC65CE">
        <w:rPr>
          <w:sz w:val="24"/>
          <w:szCs w:val="24"/>
        </w:rPr>
        <w:t>is the idea of</w:t>
      </w:r>
      <w:r w:rsidR="00DC7059">
        <w:rPr>
          <w:sz w:val="24"/>
          <w:szCs w:val="24"/>
        </w:rPr>
        <w:t xml:space="preserve"> what</w:t>
      </w:r>
      <w:r w:rsidR="00EC65CE">
        <w:rPr>
          <w:sz w:val="24"/>
          <w:szCs w:val="24"/>
        </w:rPr>
        <w:t xml:space="preserve"> God</w:t>
      </w:r>
      <w:r w:rsidR="007A1F65">
        <w:rPr>
          <w:sz w:val="24"/>
          <w:szCs w:val="24"/>
        </w:rPr>
        <w:t xml:space="preserve"> is and is not.</w:t>
      </w:r>
      <w:r w:rsidR="003B66CD">
        <w:rPr>
          <w:sz w:val="24"/>
          <w:szCs w:val="24"/>
        </w:rPr>
        <w:t xml:space="preserve"> Many of us struggle to accept </w:t>
      </w:r>
      <w:r w:rsidR="009F7BA9">
        <w:rPr>
          <w:sz w:val="24"/>
          <w:szCs w:val="24"/>
        </w:rPr>
        <w:t xml:space="preserve">that God </w:t>
      </w:r>
      <w:r w:rsidR="002F551D">
        <w:rPr>
          <w:sz w:val="24"/>
          <w:szCs w:val="24"/>
        </w:rPr>
        <w:t>can operate in a way that is alien to us.</w:t>
      </w:r>
      <w:r w:rsidR="002F551D">
        <w:rPr>
          <w:rStyle w:val="FootnoteReference"/>
          <w:sz w:val="24"/>
          <w:szCs w:val="24"/>
        </w:rPr>
        <w:footnoteReference w:id="5"/>
      </w:r>
      <w:r w:rsidR="00CA06B7">
        <w:rPr>
          <w:sz w:val="24"/>
          <w:szCs w:val="24"/>
        </w:rPr>
        <w:t xml:space="preserve"> </w:t>
      </w:r>
      <w:r w:rsidR="00ED4CFF">
        <w:rPr>
          <w:sz w:val="24"/>
          <w:szCs w:val="24"/>
        </w:rPr>
        <w:t xml:space="preserve">In the book of Romans it says: </w:t>
      </w:r>
    </w:p>
    <w:p w14:paraId="34017432" w14:textId="77777777" w:rsidR="00420E89" w:rsidRDefault="00420E89" w:rsidP="00561B2E">
      <w:pPr>
        <w:pStyle w:val="ListParagraph"/>
        <w:ind w:left="360"/>
        <w:rPr>
          <w:sz w:val="24"/>
          <w:szCs w:val="24"/>
        </w:rPr>
      </w:pPr>
    </w:p>
    <w:p w14:paraId="693BC20D" w14:textId="452D828F" w:rsidR="00D00657" w:rsidRDefault="00ED4CFF" w:rsidP="00561B2E">
      <w:pPr>
        <w:pStyle w:val="ListParagraph"/>
        <w:ind w:left="1440"/>
        <w:rPr>
          <w:sz w:val="24"/>
          <w:szCs w:val="24"/>
        </w:rPr>
      </w:pPr>
      <w:r w:rsidRPr="00420E89">
        <w:rPr>
          <w:sz w:val="24"/>
          <w:szCs w:val="24"/>
        </w:rPr>
        <w:t>‘</w:t>
      </w:r>
      <w:r w:rsidR="000C479A" w:rsidRPr="00420E89">
        <w:rPr>
          <w:sz w:val="24"/>
          <w:szCs w:val="24"/>
        </w:rPr>
        <w:t>For</w:t>
      </w:r>
      <w:r w:rsidRPr="00420E89">
        <w:rPr>
          <w:sz w:val="24"/>
          <w:szCs w:val="24"/>
        </w:rPr>
        <w:t xml:space="preserve"> who can know the </w:t>
      </w:r>
      <w:r w:rsidR="00441863" w:rsidRPr="00420E89">
        <w:rPr>
          <w:sz w:val="24"/>
          <w:szCs w:val="24"/>
        </w:rPr>
        <w:t>L</w:t>
      </w:r>
      <w:r w:rsidRPr="00420E89">
        <w:rPr>
          <w:sz w:val="24"/>
          <w:szCs w:val="24"/>
        </w:rPr>
        <w:t>ord</w:t>
      </w:r>
      <w:r w:rsidR="00406C7F" w:rsidRPr="00420E89">
        <w:rPr>
          <w:sz w:val="24"/>
          <w:szCs w:val="24"/>
        </w:rPr>
        <w:t>’</w:t>
      </w:r>
      <w:r w:rsidRPr="00420E89">
        <w:rPr>
          <w:sz w:val="24"/>
          <w:szCs w:val="24"/>
        </w:rPr>
        <w:t xml:space="preserve">s </w:t>
      </w:r>
      <w:r w:rsidR="00406C7F" w:rsidRPr="00420E89">
        <w:rPr>
          <w:sz w:val="24"/>
          <w:szCs w:val="24"/>
        </w:rPr>
        <w:t>thoughts? Who knows enough to give him advice?’</w:t>
      </w:r>
      <w:r w:rsidR="001D586D" w:rsidRPr="00420E89">
        <w:rPr>
          <w:sz w:val="24"/>
          <w:szCs w:val="24"/>
        </w:rPr>
        <w:t>.</w:t>
      </w:r>
      <w:r w:rsidR="008F1E07" w:rsidRPr="00420E89">
        <w:rPr>
          <w:sz w:val="24"/>
          <w:szCs w:val="24"/>
        </w:rPr>
        <w:t xml:space="preserve"> (Romans 11.34 NLT)</w:t>
      </w:r>
    </w:p>
    <w:p w14:paraId="72D88B55" w14:textId="77777777" w:rsidR="00FE312E" w:rsidRDefault="00FE312E" w:rsidP="00561B2E">
      <w:pPr>
        <w:pStyle w:val="ListParagraph"/>
        <w:ind w:left="1440"/>
        <w:rPr>
          <w:sz w:val="24"/>
          <w:szCs w:val="24"/>
        </w:rPr>
      </w:pPr>
    </w:p>
    <w:p w14:paraId="3B155A15" w14:textId="1205DE73" w:rsidR="000B560D" w:rsidRDefault="00FE312E" w:rsidP="00A07FCB">
      <w:pPr>
        <w:ind w:left="360"/>
        <w:jc w:val="both"/>
        <w:rPr>
          <w:sz w:val="24"/>
          <w:szCs w:val="24"/>
        </w:rPr>
      </w:pPr>
      <w:r w:rsidRPr="003D099D">
        <w:rPr>
          <w:sz w:val="24"/>
          <w:szCs w:val="24"/>
        </w:rPr>
        <w:t>The</w:t>
      </w:r>
      <w:r w:rsidR="00FB02CB">
        <w:rPr>
          <w:sz w:val="24"/>
          <w:szCs w:val="24"/>
        </w:rPr>
        <w:t xml:space="preserve"> </w:t>
      </w:r>
      <w:r w:rsidR="003D099D" w:rsidRPr="003D099D">
        <w:rPr>
          <w:sz w:val="24"/>
          <w:szCs w:val="24"/>
        </w:rPr>
        <w:t>topic that Kapic mentions is the theological importance of the teaching of love for thy neighbour.</w:t>
      </w:r>
      <w:r w:rsidR="00CE2A7C">
        <w:rPr>
          <w:rStyle w:val="FootnoteReference"/>
          <w:sz w:val="24"/>
          <w:szCs w:val="24"/>
        </w:rPr>
        <w:footnoteReference w:id="6"/>
      </w:r>
      <w:r w:rsidR="000B560D">
        <w:rPr>
          <w:sz w:val="24"/>
          <w:szCs w:val="24"/>
        </w:rPr>
        <w:t xml:space="preserve"> It is all well and goo</w:t>
      </w:r>
      <w:r w:rsidR="005D6947">
        <w:rPr>
          <w:sz w:val="24"/>
          <w:szCs w:val="24"/>
        </w:rPr>
        <w:t xml:space="preserve">d having knowledge of God </w:t>
      </w:r>
      <w:r w:rsidR="00D41E57">
        <w:rPr>
          <w:sz w:val="24"/>
          <w:szCs w:val="24"/>
        </w:rPr>
        <w:t>and being able to participate in discussions where theology is debated</w:t>
      </w:r>
      <w:r w:rsidR="00410EB5">
        <w:rPr>
          <w:sz w:val="24"/>
          <w:szCs w:val="24"/>
        </w:rPr>
        <w:t>, such as the Council of Trent (</w:t>
      </w:r>
      <w:r w:rsidR="00245205">
        <w:rPr>
          <w:sz w:val="24"/>
          <w:szCs w:val="24"/>
        </w:rPr>
        <w:t>1545-1563)</w:t>
      </w:r>
      <w:r w:rsidR="0094389F">
        <w:rPr>
          <w:sz w:val="24"/>
          <w:szCs w:val="24"/>
        </w:rPr>
        <w:t>.</w:t>
      </w:r>
      <w:r w:rsidR="00443D95">
        <w:rPr>
          <w:rStyle w:val="FootnoteReference"/>
          <w:sz w:val="24"/>
          <w:szCs w:val="24"/>
        </w:rPr>
        <w:footnoteReference w:id="7"/>
      </w:r>
      <w:r w:rsidR="0094389F">
        <w:rPr>
          <w:sz w:val="24"/>
          <w:szCs w:val="24"/>
        </w:rPr>
        <w:t xml:space="preserve"> However, according to Kapic, to not have Love</w:t>
      </w:r>
      <w:r w:rsidR="00245AAF">
        <w:rPr>
          <w:sz w:val="24"/>
          <w:szCs w:val="24"/>
        </w:rPr>
        <w:t xml:space="preserve"> is to reduce</w:t>
      </w:r>
      <w:r w:rsidR="009D7889">
        <w:rPr>
          <w:sz w:val="24"/>
          <w:szCs w:val="24"/>
        </w:rPr>
        <w:t xml:space="preserve"> the words of the loveless believers </w:t>
      </w:r>
      <w:r w:rsidR="0095608B">
        <w:rPr>
          <w:sz w:val="24"/>
          <w:szCs w:val="24"/>
        </w:rPr>
        <w:t>as barren, and their services offensive.</w:t>
      </w:r>
      <w:r w:rsidR="0095608B">
        <w:rPr>
          <w:rStyle w:val="FootnoteReference"/>
          <w:sz w:val="24"/>
          <w:szCs w:val="24"/>
        </w:rPr>
        <w:footnoteReference w:id="8"/>
      </w:r>
      <w:r w:rsidR="0094389F">
        <w:rPr>
          <w:sz w:val="24"/>
          <w:szCs w:val="24"/>
        </w:rPr>
        <w:t xml:space="preserve"> </w:t>
      </w:r>
      <w:r w:rsidR="006D1756">
        <w:rPr>
          <w:sz w:val="24"/>
          <w:szCs w:val="24"/>
        </w:rPr>
        <w:t>This is not just the</w:t>
      </w:r>
      <w:r w:rsidR="00B36A30">
        <w:rPr>
          <w:sz w:val="24"/>
          <w:szCs w:val="24"/>
        </w:rPr>
        <w:t xml:space="preserve"> viewpoint of Kapic, as can be seen in the book of Corinthians, Kapic’s view is grounded in theology as </w:t>
      </w:r>
      <w:r w:rsidR="006371AA">
        <w:rPr>
          <w:sz w:val="24"/>
          <w:szCs w:val="24"/>
        </w:rPr>
        <w:t xml:space="preserve">shown by the Apostle Paul </w:t>
      </w:r>
      <w:r w:rsidR="00101482">
        <w:rPr>
          <w:sz w:val="24"/>
          <w:szCs w:val="24"/>
        </w:rPr>
        <w:t>when he says that</w:t>
      </w:r>
      <w:r w:rsidR="00C876F1">
        <w:rPr>
          <w:sz w:val="24"/>
          <w:szCs w:val="24"/>
        </w:rPr>
        <w:t>:</w:t>
      </w:r>
    </w:p>
    <w:p w14:paraId="03D7D174" w14:textId="08DFB884" w:rsidR="00C876F1" w:rsidRDefault="00B70ADA" w:rsidP="00BB38B9">
      <w:pPr>
        <w:spacing w:line="240" w:lineRule="auto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‘…If I speak in the tongues of men or of Angels, but do not have love</w:t>
      </w:r>
      <w:r w:rsidR="00722B00">
        <w:rPr>
          <w:sz w:val="24"/>
          <w:szCs w:val="24"/>
        </w:rPr>
        <w:t>, I am only a resounding Gong…’</w:t>
      </w:r>
    </w:p>
    <w:p w14:paraId="32861651" w14:textId="06431DCA" w:rsidR="00722B00" w:rsidRDefault="00722B00" w:rsidP="00BB38B9">
      <w:pPr>
        <w:spacing w:line="240" w:lineRule="auto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EE66D3">
        <w:rPr>
          <w:sz w:val="24"/>
          <w:szCs w:val="24"/>
        </w:rPr>
        <w:t>(1 Corinthians 13.1 NIV)</w:t>
      </w:r>
    </w:p>
    <w:p w14:paraId="6017BA64" w14:textId="3F7E0B91" w:rsidR="00BB38B9" w:rsidRDefault="00BB38B9" w:rsidP="006E3A0B">
      <w:pPr>
        <w:spacing w:line="240" w:lineRule="auto"/>
        <w:jc w:val="both"/>
        <w:rPr>
          <w:sz w:val="24"/>
          <w:szCs w:val="24"/>
        </w:rPr>
      </w:pPr>
    </w:p>
    <w:p w14:paraId="08296A8B" w14:textId="2DA85F02" w:rsidR="009F0C63" w:rsidRPr="00A07FCB" w:rsidRDefault="00E21274" w:rsidP="006E3A0B">
      <w:pPr>
        <w:ind w:left="360"/>
        <w:rPr>
          <w:sz w:val="24"/>
          <w:szCs w:val="24"/>
        </w:rPr>
      </w:pPr>
      <w:r w:rsidRPr="00A07FCB">
        <w:rPr>
          <w:sz w:val="24"/>
          <w:szCs w:val="24"/>
        </w:rPr>
        <w:t>A big sub-topic in this area is the</w:t>
      </w:r>
      <w:r w:rsidR="00371F0C" w:rsidRPr="00A07FCB">
        <w:rPr>
          <w:sz w:val="24"/>
          <w:szCs w:val="24"/>
        </w:rPr>
        <w:t xml:space="preserve"> apparent </w:t>
      </w:r>
      <w:r w:rsidR="001145AA" w:rsidRPr="00A07FCB">
        <w:rPr>
          <w:sz w:val="24"/>
          <w:szCs w:val="24"/>
        </w:rPr>
        <w:t xml:space="preserve">dichotomy </w:t>
      </w:r>
      <w:r w:rsidRPr="00A07FCB">
        <w:rPr>
          <w:sz w:val="24"/>
          <w:szCs w:val="24"/>
        </w:rPr>
        <w:t>of a God of love and</w:t>
      </w:r>
      <w:r w:rsidR="00A46178" w:rsidRPr="00A07FCB">
        <w:rPr>
          <w:sz w:val="24"/>
          <w:szCs w:val="24"/>
        </w:rPr>
        <w:t xml:space="preserve"> the issue of</w:t>
      </w:r>
      <w:r w:rsidRPr="00A07FCB">
        <w:rPr>
          <w:sz w:val="24"/>
          <w:szCs w:val="24"/>
        </w:rPr>
        <w:t xml:space="preserve"> suffering.</w:t>
      </w:r>
      <w:r w:rsidR="00EC65CE" w:rsidRPr="00A07FCB">
        <w:rPr>
          <w:sz w:val="24"/>
          <w:szCs w:val="24"/>
        </w:rPr>
        <w:t xml:space="preserve"> </w:t>
      </w:r>
      <w:r w:rsidR="00C222C0" w:rsidRPr="00A07FCB">
        <w:rPr>
          <w:sz w:val="24"/>
          <w:szCs w:val="24"/>
        </w:rPr>
        <w:t>How can God allow suffering?</w:t>
      </w:r>
      <w:r w:rsidR="00870BF6" w:rsidRPr="00A07FCB">
        <w:rPr>
          <w:sz w:val="24"/>
          <w:szCs w:val="24"/>
        </w:rPr>
        <w:t xml:space="preserve"> </w:t>
      </w:r>
      <w:r w:rsidR="00C8243F">
        <w:rPr>
          <w:sz w:val="24"/>
          <w:szCs w:val="24"/>
        </w:rPr>
        <w:t>Kapic argues that</w:t>
      </w:r>
      <w:r w:rsidR="000577B9">
        <w:rPr>
          <w:sz w:val="24"/>
          <w:szCs w:val="24"/>
        </w:rPr>
        <w:t xml:space="preserve"> spiritual bondage </w:t>
      </w:r>
      <w:r w:rsidR="008B3B09">
        <w:rPr>
          <w:sz w:val="24"/>
          <w:szCs w:val="24"/>
        </w:rPr>
        <w:t xml:space="preserve">can induce physical </w:t>
      </w:r>
      <w:r w:rsidR="00AA67C9">
        <w:rPr>
          <w:sz w:val="24"/>
          <w:szCs w:val="24"/>
        </w:rPr>
        <w:t>suffering</w:t>
      </w:r>
      <w:r w:rsidR="008B3B09">
        <w:rPr>
          <w:sz w:val="24"/>
          <w:szCs w:val="24"/>
        </w:rPr>
        <w:t>.</w:t>
      </w:r>
      <w:r w:rsidR="008B3B09">
        <w:rPr>
          <w:rStyle w:val="FootnoteReference"/>
          <w:sz w:val="24"/>
          <w:szCs w:val="24"/>
        </w:rPr>
        <w:footnoteReference w:id="9"/>
      </w:r>
      <w:r w:rsidR="009B26B8">
        <w:rPr>
          <w:sz w:val="24"/>
          <w:szCs w:val="24"/>
        </w:rPr>
        <w:t xml:space="preserve"> </w:t>
      </w:r>
      <w:r w:rsidR="005B1F72">
        <w:rPr>
          <w:sz w:val="24"/>
          <w:szCs w:val="24"/>
        </w:rPr>
        <w:t>From this, i</w:t>
      </w:r>
      <w:r w:rsidR="00853087">
        <w:rPr>
          <w:sz w:val="24"/>
          <w:szCs w:val="24"/>
        </w:rPr>
        <w:t xml:space="preserve">s it safe to conclude from Kapic’s observations that a person’s physical suffering can </w:t>
      </w:r>
      <w:r w:rsidR="005B1F72">
        <w:rPr>
          <w:sz w:val="24"/>
          <w:szCs w:val="24"/>
        </w:rPr>
        <w:t xml:space="preserve">be </w:t>
      </w:r>
      <w:r w:rsidR="00853087">
        <w:rPr>
          <w:sz w:val="24"/>
          <w:szCs w:val="24"/>
        </w:rPr>
        <w:t xml:space="preserve">directly related to the </w:t>
      </w:r>
      <w:r w:rsidR="00BB1349">
        <w:rPr>
          <w:sz w:val="24"/>
          <w:szCs w:val="24"/>
        </w:rPr>
        <w:t>current state of the</w:t>
      </w:r>
      <w:r w:rsidR="0066398F">
        <w:rPr>
          <w:sz w:val="24"/>
          <w:szCs w:val="24"/>
        </w:rPr>
        <w:t>ir</w:t>
      </w:r>
      <w:r w:rsidR="00BB1349">
        <w:rPr>
          <w:sz w:val="24"/>
          <w:szCs w:val="24"/>
        </w:rPr>
        <w:t xml:space="preserve"> spiritual health?</w:t>
      </w:r>
      <w:r w:rsidR="00DE623E">
        <w:rPr>
          <w:sz w:val="24"/>
          <w:szCs w:val="24"/>
        </w:rPr>
        <w:t xml:space="preserve"> Many people argue that if there was a God, then </w:t>
      </w:r>
      <w:r w:rsidR="004055B6">
        <w:rPr>
          <w:sz w:val="24"/>
          <w:szCs w:val="24"/>
        </w:rPr>
        <w:t>suffering would not take place; as there is suffering; God cannot exist.</w:t>
      </w:r>
      <w:r w:rsidR="00EC5E6E">
        <w:rPr>
          <w:sz w:val="24"/>
          <w:szCs w:val="24"/>
        </w:rPr>
        <w:t xml:space="preserve"> However, </w:t>
      </w:r>
      <w:r w:rsidR="006A01B4">
        <w:rPr>
          <w:sz w:val="24"/>
          <w:szCs w:val="24"/>
        </w:rPr>
        <w:t xml:space="preserve">Kapic may well be </w:t>
      </w:r>
      <w:r w:rsidR="002E7993">
        <w:rPr>
          <w:sz w:val="24"/>
          <w:szCs w:val="24"/>
        </w:rPr>
        <w:t xml:space="preserve">intimating that instead of seeing suffering as the </w:t>
      </w:r>
      <w:r w:rsidR="00D56C9B">
        <w:rPr>
          <w:sz w:val="24"/>
          <w:szCs w:val="24"/>
        </w:rPr>
        <w:t>absence of</w:t>
      </w:r>
      <w:r w:rsidR="002E7993">
        <w:rPr>
          <w:sz w:val="24"/>
          <w:szCs w:val="24"/>
        </w:rPr>
        <w:t xml:space="preserve"> God; the injustice of suffering</w:t>
      </w:r>
      <w:r w:rsidR="00375DD6">
        <w:rPr>
          <w:sz w:val="24"/>
          <w:szCs w:val="24"/>
        </w:rPr>
        <w:t xml:space="preserve"> is compelling the spiritual</w:t>
      </w:r>
      <w:r w:rsidR="006D5C31">
        <w:rPr>
          <w:sz w:val="24"/>
          <w:szCs w:val="24"/>
        </w:rPr>
        <w:t xml:space="preserve"> part of humans to cry </w:t>
      </w:r>
      <w:r w:rsidR="001574F4">
        <w:rPr>
          <w:sz w:val="24"/>
          <w:szCs w:val="24"/>
        </w:rPr>
        <w:t>out</w:t>
      </w:r>
      <w:r w:rsidR="00D213C5">
        <w:rPr>
          <w:sz w:val="24"/>
          <w:szCs w:val="24"/>
        </w:rPr>
        <w:t xml:space="preserve"> </w:t>
      </w:r>
      <w:r w:rsidR="00907B3D">
        <w:rPr>
          <w:sz w:val="24"/>
          <w:szCs w:val="24"/>
        </w:rPr>
        <w:t xml:space="preserve">like a prodigal son, longing to be reunited </w:t>
      </w:r>
      <w:r w:rsidR="0097016E">
        <w:rPr>
          <w:sz w:val="24"/>
          <w:szCs w:val="24"/>
        </w:rPr>
        <w:t>with its</w:t>
      </w:r>
      <w:r w:rsidR="00FC3A95">
        <w:rPr>
          <w:sz w:val="24"/>
          <w:szCs w:val="24"/>
        </w:rPr>
        <w:t xml:space="preserve"> Father.</w:t>
      </w:r>
      <w:r w:rsidR="00707349">
        <w:rPr>
          <w:sz w:val="24"/>
          <w:szCs w:val="24"/>
        </w:rPr>
        <w:t xml:space="preserve"> As humans</w:t>
      </w:r>
      <w:r w:rsidR="008B1433">
        <w:rPr>
          <w:sz w:val="24"/>
          <w:szCs w:val="24"/>
        </w:rPr>
        <w:t xml:space="preserve"> and therefore by definition temporal, it is impossible to understand God’s </w:t>
      </w:r>
      <w:r w:rsidR="00BD1710">
        <w:rPr>
          <w:sz w:val="24"/>
          <w:szCs w:val="24"/>
        </w:rPr>
        <w:t xml:space="preserve">motivations, intentions, and plans. However, suffering is not </w:t>
      </w:r>
      <w:r w:rsidR="00007F2F">
        <w:rPr>
          <w:sz w:val="24"/>
          <w:szCs w:val="24"/>
        </w:rPr>
        <w:t xml:space="preserve">something new and in many cases is instigated by people </w:t>
      </w:r>
      <w:r w:rsidR="00603489">
        <w:rPr>
          <w:sz w:val="24"/>
          <w:szCs w:val="24"/>
        </w:rPr>
        <w:t xml:space="preserve">in their </w:t>
      </w:r>
      <w:r w:rsidR="003A7833">
        <w:rPr>
          <w:sz w:val="24"/>
          <w:szCs w:val="24"/>
        </w:rPr>
        <w:t xml:space="preserve">misguided notions </w:t>
      </w:r>
      <w:r w:rsidR="00743D18">
        <w:rPr>
          <w:sz w:val="24"/>
          <w:szCs w:val="24"/>
        </w:rPr>
        <w:t>of Christianity.</w:t>
      </w:r>
      <w:r w:rsidR="008E070A">
        <w:rPr>
          <w:sz w:val="24"/>
          <w:szCs w:val="24"/>
        </w:rPr>
        <w:t xml:space="preserve"> Some examples include the Bishop</w:t>
      </w:r>
      <w:r w:rsidR="00B41C3E">
        <w:rPr>
          <w:sz w:val="24"/>
          <w:szCs w:val="24"/>
        </w:rPr>
        <w:t>’</w:t>
      </w:r>
      <w:r w:rsidR="008E070A">
        <w:rPr>
          <w:sz w:val="24"/>
          <w:szCs w:val="24"/>
        </w:rPr>
        <w:t>s wars (1639</w:t>
      </w:r>
      <w:r w:rsidR="007F6491">
        <w:rPr>
          <w:sz w:val="24"/>
          <w:szCs w:val="24"/>
        </w:rPr>
        <w:t>,1640)</w:t>
      </w:r>
      <w:r w:rsidR="00B41C3E">
        <w:rPr>
          <w:rStyle w:val="FootnoteReference"/>
          <w:sz w:val="24"/>
          <w:szCs w:val="24"/>
        </w:rPr>
        <w:footnoteReference w:id="10"/>
      </w:r>
      <w:r w:rsidR="007F6491">
        <w:rPr>
          <w:sz w:val="24"/>
          <w:szCs w:val="24"/>
        </w:rPr>
        <w:t xml:space="preserve"> and the Thirty years war (</w:t>
      </w:r>
      <w:r w:rsidR="002F195D">
        <w:rPr>
          <w:sz w:val="24"/>
          <w:szCs w:val="24"/>
        </w:rPr>
        <w:t>1618-1648)</w:t>
      </w:r>
      <w:r w:rsidR="00625057">
        <w:rPr>
          <w:sz w:val="24"/>
          <w:szCs w:val="24"/>
        </w:rPr>
        <w:t>.</w:t>
      </w:r>
      <w:r w:rsidR="00BA3860">
        <w:rPr>
          <w:rStyle w:val="FootnoteReference"/>
          <w:sz w:val="24"/>
          <w:szCs w:val="24"/>
        </w:rPr>
        <w:footnoteReference w:id="11"/>
      </w:r>
      <w:r w:rsidR="00BD1710">
        <w:rPr>
          <w:sz w:val="24"/>
          <w:szCs w:val="24"/>
        </w:rPr>
        <w:t xml:space="preserve"> </w:t>
      </w:r>
      <w:r w:rsidR="007F74F2" w:rsidRPr="00A07FCB">
        <w:rPr>
          <w:sz w:val="24"/>
          <w:szCs w:val="24"/>
        </w:rPr>
        <w:t>‘</w:t>
      </w:r>
      <w:r w:rsidR="00564125" w:rsidRPr="00A07FCB">
        <w:rPr>
          <w:sz w:val="24"/>
          <w:szCs w:val="24"/>
        </w:rPr>
        <w:t xml:space="preserve">The </w:t>
      </w:r>
      <w:r w:rsidR="007F74F2" w:rsidRPr="00A07FCB">
        <w:rPr>
          <w:sz w:val="24"/>
          <w:szCs w:val="24"/>
        </w:rPr>
        <w:t xml:space="preserve">Good Friday Song’ </w:t>
      </w:r>
      <w:r w:rsidR="000901D8" w:rsidRPr="00A07FCB">
        <w:rPr>
          <w:sz w:val="24"/>
          <w:szCs w:val="24"/>
        </w:rPr>
        <w:t xml:space="preserve">by Sidney Carter sums </w:t>
      </w:r>
      <w:r w:rsidR="00783DCB" w:rsidRPr="00A07FCB">
        <w:rPr>
          <w:sz w:val="24"/>
          <w:szCs w:val="24"/>
        </w:rPr>
        <w:t>up well the way God works</w:t>
      </w:r>
      <w:r w:rsidR="008E615C" w:rsidRPr="00A07FCB">
        <w:rPr>
          <w:sz w:val="24"/>
          <w:szCs w:val="24"/>
        </w:rPr>
        <w:t xml:space="preserve"> outside of our thinking</w:t>
      </w:r>
      <w:r w:rsidR="00666E0E">
        <w:rPr>
          <w:sz w:val="24"/>
          <w:szCs w:val="24"/>
        </w:rPr>
        <w:t xml:space="preserve"> on this issue of suffering:</w:t>
      </w:r>
    </w:p>
    <w:p w14:paraId="214BB80B" w14:textId="77777777" w:rsidR="00F4634D" w:rsidRDefault="009F0C63" w:rsidP="00492701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</w:p>
    <w:p w14:paraId="39FD52AE" w14:textId="525AE08D" w:rsidR="00EE14B5" w:rsidRDefault="009F0C63" w:rsidP="006E3A0B">
      <w:pPr>
        <w:spacing w:after="0"/>
        <w:ind w:left="720" w:firstLine="720"/>
        <w:jc w:val="both"/>
        <w:rPr>
          <w:sz w:val="24"/>
          <w:szCs w:val="24"/>
        </w:rPr>
      </w:pPr>
      <w:r w:rsidRPr="007F3D92">
        <w:rPr>
          <w:sz w:val="24"/>
          <w:szCs w:val="24"/>
        </w:rPr>
        <w:t xml:space="preserve">God is up in </w:t>
      </w:r>
      <w:r w:rsidR="00D43AA5" w:rsidRPr="007F3D92">
        <w:rPr>
          <w:sz w:val="24"/>
          <w:szCs w:val="24"/>
        </w:rPr>
        <w:t>Heaven, and he doesn’t do a thing,</w:t>
      </w:r>
    </w:p>
    <w:p w14:paraId="79B68C11" w14:textId="77777777" w:rsidR="00EE14B5" w:rsidRDefault="00BB79E2" w:rsidP="006E3A0B">
      <w:pPr>
        <w:spacing w:after="0"/>
        <w:ind w:left="720" w:firstLine="720"/>
        <w:jc w:val="both"/>
        <w:rPr>
          <w:sz w:val="24"/>
          <w:szCs w:val="24"/>
        </w:rPr>
      </w:pPr>
      <w:r w:rsidRPr="00053769">
        <w:rPr>
          <w:sz w:val="24"/>
          <w:szCs w:val="24"/>
        </w:rPr>
        <w:t>With a million angels watching and they never move a wing,</w:t>
      </w:r>
    </w:p>
    <w:p w14:paraId="05704310" w14:textId="77777777" w:rsidR="00EE14B5" w:rsidRDefault="00BB79E2" w:rsidP="006E3A0B">
      <w:pPr>
        <w:spacing w:after="0"/>
        <w:ind w:left="720" w:firstLine="720"/>
        <w:jc w:val="both"/>
        <w:rPr>
          <w:sz w:val="24"/>
          <w:szCs w:val="24"/>
        </w:rPr>
      </w:pPr>
      <w:r w:rsidRPr="00053769">
        <w:rPr>
          <w:sz w:val="24"/>
          <w:szCs w:val="24"/>
        </w:rPr>
        <w:t xml:space="preserve">It’s God they ought to crucify </w:t>
      </w:r>
      <w:r w:rsidR="002B46EC" w:rsidRPr="00053769">
        <w:rPr>
          <w:sz w:val="24"/>
          <w:szCs w:val="24"/>
        </w:rPr>
        <w:t>instead of you and me,</w:t>
      </w:r>
    </w:p>
    <w:p w14:paraId="730FECFF" w14:textId="6B2855CB" w:rsidR="002B46EC" w:rsidRPr="00053769" w:rsidRDefault="002B46EC" w:rsidP="006E3A0B">
      <w:pPr>
        <w:spacing w:after="0"/>
        <w:ind w:left="720" w:firstLine="720"/>
        <w:jc w:val="both"/>
        <w:rPr>
          <w:sz w:val="24"/>
          <w:szCs w:val="24"/>
        </w:rPr>
      </w:pPr>
      <w:r w:rsidRPr="00053769">
        <w:rPr>
          <w:sz w:val="24"/>
          <w:szCs w:val="24"/>
        </w:rPr>
        <w:t>I said to the carpenter a – hanging on a tree.</w:t>
      </w:r>
      <w:r w:rsidR="00F4634D">
        <w:rPr>
          <w:rStyle w:val="FootnoteReference"/>
          <w:sz w:val="24"/>
          <w:szCs w:val="24"/>
        </w:rPr>
        <w:footnoteReference w:id="12"/>
      </w:r>
    </w:p>
    <w:p w14:paraId="29EF8767" w14:textId="298E5761" w:rsidR="00F4634D" w:rsidRDefault="00F4634D" w:rsidP="006F2475">
      <w:pPr>
        <w:pStyle w:val="ListParagraph"/>
        <w:ind w:left="360"/>
        <w:jc w:val="center"/>
        <w:rPr>
          <w:sz w:val="24"/>
          <w:szCs w:val="24"/>
        </w:rPr>
      </w:pPr>
    </w:p>
    <w:p w14:paraId="23EBBFDD" w14:textId="55FAEA57" w:rsidR="003E15ED" w:rsidRDefault="007F791C" w:rsidP="007F3D92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B02E5ED" w14:textId="14DEC9AF" w:rsidR="00B04404" w:rsidRDefault="00235AE2" w:rsidP="00A57EE5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Kapic, addressing this issue, says that far from being </w:t>
      </w:r>
      <w:r w:rsidR="004F79A4">
        <w:rPr>
          <w:sz w:val="24"/>
          <w:szCs w:val="24"/>
        </w:rPr>
        <w:t xml:space="preserve">withdrawn to the </w:t>
      </w:r>
      <w:r w:rsidR="00B97944">
        <w:rPr>
          <w:sz w:val="24"/>
          <w:szCs w:val="24"/>
        </w:rPr>
        <w:t>problems of others, we should be</w:t>
      </w:r>
      <w:r w:rsidR="00362ECE">
        <w:rPr>
          <w:sz w:val="24"/>
          <w:szCs w:val="24"/>
        </w:rPr>
        <w:t xml:space="preserve"> </w:t>
      </w:r>
      <w:proofErr w:type="spellStart"/>
      <w:r w:rsidR="00362ECE">
        <w:rPr>
          <w:sz w:val="24"/>
          <w:szCs w:val="24"/>
        </w:rPr>
        <w:t>anthroposensitive</w:t>
      </w:r>
      <w:proofErr w:type="spellEnd"/>
      <w:r w:rsidR="007B46FF">
        <w:rPr>
          <w:sz w:val="24"/>
          <w:szCs w:val="24"/>
        </w:rPr>
        <w:t xml:space="preserve">, meaning sensitive to </w:t>
      </w:r>
      <w:r w:rsidR="005F120D">
        <w:rPr>
          <w:sz w:val="24"/>
          <w:szCs w:val="24"/>
        </w:rPr>
        <w:t>humanity.</w:t>
      </w:r>
      <w:r w:rsidR="005040DB">
        <w:rPr>
          <w:rStyle w:val="FootnoteReference"/>
          <w:sz w:val="24"/>
          <w:szCs w:val="24"/>
        </w:rPr>
        <w:footnoteReference w:id="13"/>
      </w:r>
      <w:r w:rsidR="00086E79">
        <w:rPr>
          <w:sz w:val="24"/>
          <w:szCs w:val="24"/>
        </w:rPr>
        <w:t xml:space="preserve"> </w:t>
      </w:r>
      <w:r w:rsidR="00633AAC">
        <w:rPr>
          <w:sz w:val="24"/>
          <w:szCs w:val="24"/>
        </w:rPr>
        <w:t>Addi</w:t>
      </w:r>
      <w:r w:rsidR="00DE7001">
        <w:rPr>
          <w:sz w:val="24"/>
          <w:szCs w:val="24"/>
        </w:rPr>
        <w:t xml:space="preserve">tionally, Kapic goes onto say that evidence of </w:t>
      </w:r>
      <w:r w:rsidR="00A173A0">
        <w:rPr>
          <w:sz w:val="24"/>
          <w:szCs w:val="24"/>
        </w:rPr>
        <w:t xml:space="preserve">spirituality that is truly focused on God is not simply </w:t>
      </w:r>
      <w:r w:rsidR="00394979">
        <w:rPr>
          <w:sz w:val="24"/>
          <w:szCs w:val="24"/>
        </w:rPr>
        <w:t xml:space="preserve">repetitively </w:t>
      </w:r>
      <w:r w:rsidR="00863FC1">
        <w:rPr>
          <w:sz w:val="24"/>
          <w:szCs w:val="24"/>
        </w:rPr>
        <w:t>conducting religious services</w:t>
      </w:r>
      <w:r w:rsidR="008712AD">
        <w:rPr>
          <w:rStyle w:val="FootnoteReference"/>
          <w:sz w:val="24"/>
          <w:szCs w:val="24"/>
        </w:rPr>
        <w:footnoteReference w:id="14"/>
      </w:r>
      <w:r w:rsidR="00863FC1">
        <w:rPr>
          <w:sz w:val="24"/>
          <w:szCs w:val="24"/>
        </w:rPr>
        <w:t xml:space="preserve">, hoping like the </w:t>
      </w:r>
      <w:r w:rsidR="00F25B2C">
        <w:rPr>
          <w:sz w:val="24"/>
          <w:szCs w:val="24"/>
        </w:rPr>
        <w:t xml:space="preserve">Pharisee that their </w:t>
      </w:r>
      <w:r w:rsidR="00E47C0C">
        <w:rPr>
          <w:sz w:val="24"/>
          <w:szCs w:val="24"/>
        </w:rPr>
        <w:t>many words mean that they will be heard</w:t>
      </w:r>
      <w:r w:rsidR="005405A4">
        <w:rPr>
          <w:sz w:val="24"/>
          <w:szCs w:val="24"/>
        </w:rPr>
        <w:t xml:space="preserve"> (Matthew 6.7)</w:t>
      </w:r>
      <w:r w:rsidR="008A1F14">
        <w:rPr>
          <w:sz w:val="24"/>
          <w:szCs w:val="24"/>
        </w:rPr>
        <w:t xml:space="preserve">, </w:t>
      </w:r>
      <w:r w:rsidR="00BE18D8">
        <w:rPr>
          <w:sz w:val="24"/>
          <w:szCs w:val="24"/>
        </w:rPr>
        <w:t xml:space="preserve">but true </w:t>
      </w:r>
      <w:r w:rsidR="00B30929">
        <w:rPr>
          <w:sz w:val="24"/>
          <w:szCs w:val="24"/>
        </w:rPr>
        <w:t xml:space="preserve">God directed </w:t>
      </w:r>
      <w:r w:rsidR="00BE18D8">
        <w:rPr>
          <w:sz w:val="24"/>
          <w:szCs w:val="24"/>
        </w:rPr>
        <w:t>spirituality is one which is focused on those whom are suffering.</w:t>
      </w:r>
      <w:r w:rsidR="00BE18D8">
        <w:rPr>
          <w:rStyle w:val="FootnoteReference"/>
          <w:sz w:val="24"/>
          <w:szCs w:val="24"/>
        </w:rPr>
        <w:footnoteReference w:id="15"/>
      </w:r>
      <w:r w:rsidR="00BE18D8">
        <w:rPr>
          <w:sz w:val="24"/>
          <w:szCs w:val="24"/>
        </w:rPr>
        <w:t xml:space="preserve"> </w:t>
      </w:r>
      <w:r w:rsidR="00586A5D">
        <w:rPr>
          <w:sz w:val="24"/>
          <w:szCs w:val="24"/>
        </w:rPr>
        <w:t>Kapic correctly diagno</w:t>
      </w:r>
      <w:r w:rsidR="00F8733B">
        <w:rPr>
          <w:sz w:val="24"/>
          <w:szCs w:val="24"/>
        </w:rPr>
        <w:t xml:space="preserve">ses that an error in understanding </w:t>
      </w:r>
      <w:r w:rsidR="00A62E08">
        <w:rPr>
          <w:sz w:val="24"/>
          <w:szCs w:val="24"/>
        </w:rPr>
        <w:t>of James 1.27.</w:t>
      </w:r>
      <w:r w:rsidR="001A7614">
        <w:rPr>
          <w:rStyle w:val="FootnoteReference"/>
          <w:sz w:val="24"/>
          <w:szCs w:val="24"/>
        </w:rPr>
        <w:footnoteReference w:id="16"/>
      </w:r>
      <w:r w:rsidR="00A62E08">
        <w:rPr>
          <w:sz w:val="24"/>
          <w:szCs w:val="24"/>
        </w:rPr>
        <w:t xml:space="preserve"> </w:t>
      </w:r>
      <w:r w:rsidR="00F8733B">
        <w:rPr>
          <w:sz w:val="24"/>
          <w:szCs w:val="24"/>
        </w:rPr>
        <w:t>can often portray the Church as</w:t>
      </w:r>
      <w:r w:rsidR="009857D4">
        <w:rPr>
          <w:sz w:val="24"/>
          <w:szCs w:val="24"/>
        </w:rPr>
        <w:t xml:space="preserve"> having</w:t>
      </w:r>
      <w:r w:rsidR="000F1B3F">
        <w:rPr>
          <w:sz w:val="24"/>
          <w:szCs w:val="24"/>
        </w:rPr>
        <w:t xml:space="preserve"> a</w:t>
      </w:r>
      <w:r w:rsidR="00EC0A08">
        <w:rPr>
          <w:sz w:val="24"/>
          <w:szCs w:val="24"/>
        </w:rPr>
        <w:t xml:space="preserve"> </w:t>
      </w:r>
      <w:r w:rsidR="009857D4">
        <w:rPr>
          <w:sz w:val="24"/>
          <w:szCs w:val="24"/>
        </w:rPr>
        <w:t>col</w:t>
      </w:r>
      <w:r w:rsidR="00E84B35">
        <w:rPr>
          <w:sz w:val="24"/>
          <w:szCs w:val="24"/>
        </w:rPr>
        <w:t>d</w:t>
      </w:r>
      <w:r w:rsidR="00F63886">
        <w:rPr>
          <w:sz w:val="24"/>
          <w:szCs w:val="24"/>
        </w:rPr>
        <w:t xml:space="preserve"> </w:t>
      </w:r>
      <w:r w:rsidR="009857D4">
        <w:rPr>
          <w:sz w:val="24"/>
          <w:szCs w:val="24"/>
        </w:rPr>
        <w:t>indifference</w:t>
      </w:r>
      <w:r w:rsidR="00C93145">
        <w:rPr>
          <w:sz w:val="24"/>
          <w:szCs w:val="24"/>
        </w:rPr>
        <w:t xml:space="preserve"> </w:t>
      </w:r>
      <w:r w:rsidR="00505792">
        <w:rPr>
          <w:sz w:val="24"/>
          <w:szCs w:val="24"/>
        </w:rPr>
        <w:t>to the</w:t>
      </w:r>
      <w:r w:rsidR="00AF233A">
        <w:rPr>
          <w:sz w:val="24"/>
          <w:szCs w:val="24"/>
        </w:rPr>
        <w:t xml:space="preserve"> cries of those </w:t>
      </w:r>
      <w:r w:rsidR="00AF233A">
        <w:rPr>
          <w:sz w:val="24"/>
          <w:szCs w:val="24"/>
        </w:rPr>
        <w:lastRenderedPageBreak/>
        <w:t>in need</w:t>
      </w:r>
      <w:r w:rsidR="001A7614">
        <w:rPr>
          <w:sz w:val="24"/>
          <w:szCs w:val="24"/>
        </w:rPr>
        <w:t>.</w:t>
      </w:r>
      <w:r w:rsidR="00220333">
        <w:rPr>
          <w:sz w:val="24"/>
          <w:szCs w:val="24"/>
        </w:rPr>
        <w:t xml:space="preserve"> This coupled with</w:t>
      </w:r>
      <w:r w:rsidR="00C21E6E">
        <w:rPr>
          <w:sz w:val="24"/>
          <w:szCs w:val="24"/>
        </w:rPr>
        <w:t xml:space="preserve"> 1 Corinthians 5.10</w:t>
      </w:r>
      <w:r w:rsidR="00234A98">
        <w:rPr>
          <w:rStyle w:val="FootnoteReference"/>
          <w:sz w:val="24"/>
          <w:szCs w:val="24"/>
        </w:rPr>
        <w:footnoteReference w:id="17"/>
      </w:r>
      <w:r w:rsidR="00C21E6E">
        <w:rPr>
          <w:sz w:val="24"/>
          <w:szCs w:val="24"/>
        </w:rPr>
        <w:t xml:space="preserve"> </w:t>
      </w:r>
      <w:r w:rsidR="00220333">
        <w:rPr>
          <w:sz w:val="24"/>
          <w:szCs w:val="24"/>
        </w:rPr>
        <w:t xml:space="preserve">which </w:t>
      </w:r>
      <w:r w:rsidR="005C6776">
        <w:rPr>
          <w:sz w:val="24"/>
          <w:szCs w:val="24"/>
        </w:rPr>
        <w:t>discusses a misunderstanding of who and who not to associate with</w:t>
      </w:r>
      <w:r w:rsidR="00771380">
        <w:rPr>
          <w:sz w:val="24"/>
          <w:szCs w:val="24"/>
        </w:rPr>
        <w:t>, can have great confusion on the believer</w:t>
      </w:r>
      <w:r w:rsidR="005C6776">
        <w:rPr>
          <w:sz w:val="24"/>
          <w:szCs w:val="24"/>
        </w:rPr>
        <w:t>.</w:t>
      </w:r>
      <w:r w:rsidR="00C93145">
        <w:rPr>
          <w:sz w:val="24"/>
          <w:szCs w:val="24"/>
        </w:rPr>
        <w:t xml:space="preserve"> </w:t>
      </w:r>
      <w:r w:rsidR="00646F6F">
        <w:rPr>
          <w:sz w:val="24"/>
          <w:szCs w:val="24"/>
        </w:rPr>
        <w:t xml:space="preserve">Kapic, however, argues </w:t>
      </w:r>
      <w:r w:rsidR="00DC1F43">
        <w:rPr>
          <w:sz w:val="24"/>
          <w:szCs w:val="24"/>
        </w:rPr>
        <w:t xml:space="preserve">that </w:t>
      </w:r>
      <w:r w:rsidR="00015438">
        <w:rPr>
          <w:sz w:val="24"/>
          <w:szCs w:val="24"/>
        </w:rPr>
        <w:t>to</w:t>
      </w:r>
      <w:r w:rsidR="00A873DC">
        <w:rPr>
          <w:sz w:val="24"/>
          <w:szCs w:val="24"/>
        </w:rPr>
        <w:t xml:space="preserve"> truly </w:t>
      </w:r>
      <w:r w:rsidR="000712C4">
        <w:rPr>
          <w:sz w:val="24"/>
          <w:szCs w:val="24"/>
        </w:rPr>
        <w:t xml:space="preserve">avoid becoming corrupted by this world and the ‘stain’ of sin, we should be </w:t>
      </w:r>
      <w:r w:rsidR="00496E12">
        <w:rPr>
          <w:sz w:val="24"/>
          <w:szCs w:val="24"/>
        </w:rPr>
        <w:t>like Jesus</w:t>
      </w:r>
      <w:r w:rsidR="002352D5">
        <w:rPr>
          <w:sz w:val="24"/>
          <w:szCs w:val="24"/>
        </w:rPr>
        <w:t xml:space="preserve"> who ate with the sinner</w:t>
      </w:r>
      <w:r w:rsidR="00911ECD">
        <w:rPr>
          <w:sz w:val="24"/>
          <w:szCs w:val="24"/>
        </w:rPr>
        <w:t>s</w:t>
      </w:r>
      <w:r w:rsidR="00604008">
        <w:rPr>
          <w:sz w:val="24"/>
          <w:szCs w:val="24"/>
        </w:rPr>
        <w:t xml:space="preserve"> (</w:t>
      </w:r>
      <w:r w:rsidR="006974FA">
        <w:rPr>
          <w:sz w:val="24"/>
          <w:szCs w:val="24"/>
        </w:rPr>
        <w:t>Matthew 9.10-13 NIV)</w:t>
      </w:r>
      <w:r w:rsidR="00911ECD">
        <w:rPr>
          <w:sz w:val="24"/>
          <w:szCs w:val="24"/>
        </w:rPr>
        <w:t>; befriended the unfriendly</w:t>
      </w:r>
      <w:r w:rsidR="00A7150F">
        <w:rPr>
          <w:sz w:val="24"/>
          <w:szCs w:val="24"/>
        </w:rPr>
        <w:t xml:space="preserve"> (</w:t>
      </w:r>
      <w:r w:rsidR="005573EF">
        <w:rPr>
          <w:sz w:val="24"/>
          <w:szCs w:val="24"/>
        </w:rPr>
        <w:t>Matthew 5.43-48</w:t>
      </w:r>
      <w:r w:rsidR="00203248">
        <w:rPr>
          <w:sz w:val="24"/>
          <w:szCs w:val="24"/>
        </w:rPr>
        <w:t xml:space="preserve">; </w:t>
      </w:r>
      <w:r w:rsidR="007161C4">
        <w:rPr>
          <w:sz w:val="24"/>
          <w:szCs w:val="24"/>
        </w:rPr>
        <w:t>8.1-4</w:t>
      </w:r>
      <w:r w:rsidR="005573EF">
        <w:rPr>
          <w:sz w:val="24"/>
          <w:szCs w:val="24"/>
        </w:rPr>
        <w:t xml:space="preserve"> NIV)</w:t>
      </w:r>
      <w:r w:rsidR="002A4846">
        <w:rPr>
          <w:sz w:val="24"/>
          <w:szCs w:val="24"/>
        </w:rPr>
        <w:t>;</w:t>
      </w:r>
      <w:r w:rsidR="00496E12">
        <w:rPr>
          <w:sz w:val="24"/>
          <w:szCs w:val="24"/>
        </w:rPr>
        <w:t xml:space="preserve"> and</w:t>
      </w:r>
      <w:r w:rsidR="009A21D3">
        <w:rPr>
          <w:sz w:val="24"/>
          <w:szCs w:val="24"/>
        </w:rPr>
        <w:t xml:space="preserve"> instead o</w:t>
      </w:r>
      <w:r w:rsidR="00E952FF">
        <w:rPr>
          <w:sz w:val="24"/>
          <w:szCs w:val="24"/>
        </w:rPr>
        <w:t>f distancing ourselves from the problems of others, seek to help and bring comfort to those in mos</w:t>
      </w:r>
      <w:r w:rsidR="00206848">
        <w:rPr>
          <w:sz w:val="24"/>
          <w:szCs w:val="24"/>
        </w:rPr>
        <w:t>t</w:t>
      </w:r>
      <w:r w:rsidR="00E952FF">
        <w:rPr>
          <w:sz w:val="24"/>
          <w:szCs w:val="24"/>
        </w:rPr>
        <w:t xml:space="preserve"> need.</w:t>
      </w:r>
      <w:r w:rsidR="00E952FF">
        <w:rPr>
          <w:rStyle w:val="FootnoteReference"/>
          <w:sz w:val="24"/>
          <w:szCs w:val="24"/>
        </w:rPr>
        <w:footnoteReference w:id="18"/>
      </w:r>
    </w:p>
    <w:p w14:paraId="78BE3FDD" w14:textId="5E0618B3" w:rsidR="004A3D38" w:rsidRDefault="004D092D" w:rsidP="00530EAC">
      <w:pPr>
        <w:rPr>
          <w:sz w:val="24"/>
          <w:szCs w:val="24"/>
        </w:rPr>
      </w:pPr>
      <w:r>
        <w:rPr>
          <w:sz w:val="24"/>
          <w:szCs w:val="24"/>
        </w:rPr>
        <w:t>Throughout</w:t>
      </w:r>
      <w:r w:rsidR="00C41D88">
        <w:rPr>
          <w:sz w:val="24"/>
          <w:szCs w:val="24"/>
        </w:rPr>
        <w:t xml:space="preserve"> </w:t>
      </w:r>
      <w:r w:rsidR="00C41D88">
        <w:rPr>
          <w:i/>
          <w:iCs/>
          <w:sz w:val="24"/>
          <w:szCs w:val="24"/>
        </w:rPr>
        <w:t xml:space="preserve">A </w:t>
      </w:r>
      <w:r w:rsidR="00B46242">
        <w:rPr>
          <w:i/>
          <w:iCs/>
          <w:sz w:val="24"/>
          <w:szCs w:val="24"/>
        </w:rPr>
        <w:t>Little Book for New Theologians</w:t>
      </w:r>
      <w:r w:rsidR="009311CD">
        <w:rPr>
          <w:i/>
          <w:iCs/>
          <w:sz w:val="24"/>
          <w:szCs w:val="24"/>
        </w:rPr>
        <w:t>,</w:t>
      </w:r>
      <w:r>
        <w:rPr>
          <w:sz w:val="24"/>
          <w:szCs w:val="24"/>
        </w:rPr>
        <w:t xml:space="preserve"> you do see</w:t>
      </w:r>
      <w:r w:rsidR="00B95BF9">
        <w:rPr>
          <w:sz w:val="24"/>
          <w:szCs w:val="24"/>
        </w:rPr>
        <w:t xml:space="preserve"> breadcrumbs of reformation theology that come through</w:t>
      </w:r>
      <w:r w:rsidR="00C8347A">
        <w:rPr>
          <w:sz w:val="24"/>
          <w:szCs w:val="24"/>
        </w:rPr>
        <w:t xml:space="preserve"> Kapic’s work.</w:t>
      </w:r>
      <w:r w:rsidR="005D0468">
        <w:rPr>
          <w:sz w:val="24"/>
          <w:szCs w:val="24"/>
        </w:rPr>
        <w:t xml:space="preserve"> One of these breadcrumbs </w:t>
      </w:r>
      <w:r w:rsidR="00774143">
        <w:rPr>
          <w:sz w:val="24"/>
          <w:szCs w:val="24"/>
        </w:rPr>
        <w:t>can</w:t>
      </w:r>
      <w:r w:rsidR="00C87B35">
        <w:rPr>
          <w:sz w:val="24"/>
          <w:szCs w:val="24"/>
        </w:rPr>
        <w:t xml:space="preserve"> be seen through what </w:t>
      </w:r>
      <w:r w:rsidR="00600752">
        <w:rPr>
          <w:sz w:val="24"/>
          <w:szCs w:val="24"/>
        </w:rPr>
        <w:t>a</w:t>
      </w:r>
      <w:r w:rsidR="00DF5495">
        <w:rPr>
          <w:sz w:val="24"/>
          <w:szCs w:val="24"/>
        </w:rPr>
        <w:t xml:space="preserve"> might be a</w:t>
      </w:r>
      <w:r w:rsidR="00600752">
        <w:rPr>
          <w:sz w:val="24"/>
          <w:szCs w:val="24"/>
        </w:rPr>
        <w:t xml:space="preserve"> vague reference to the viewpoint of Martin Luther</w:t>
      </w:r>
      <w:r w:rsidR="00471048">
        <w:rPr>
          <w:sz w:val="24"/>
          <w:szCs w:val="24"/>
        </w:rPr>
        <w:t>.</w:t>
      </w:r>
      <w:r w:rsidR="00C61576">
        <w:rPr>
          <w:sz w:val="24"/>
          <w:szCs w:val="24"/>
        </w:rPr>
        <w:t xml:space="preserve"> In </w:t>
      </w:r>
      <w:r w:rsidR="00A44ECB">
        <w:rPr>
          <w:i/>
          <w:iCs/>
          <w:sz w:val="24"/>
          <w:szCs w:val="24"/>
        </w:rPr>
        <w:t xml:space="preserve">The Babylonian captivity of the Christian Church, </w:t>
      </w:r>
      <w:r w:rsidR="00A44ECB">
        <w:rPr>
          <w:sz w:val="24"/>
          <w:szCs w:val="24"/>
        </w:rPr>
        <w:t>Luther</w:t>
      </w:r>
      <w:r w:rsidR="00775E6B">
        <w:rPr>
          <w:sz w:val="24"/>
          <w:szCs w:val="24"/>
        </w:rPr>
        <w:t xml:space="preserve"> made an argument that instead of the Church being the servant of the Gospel </w:t>
      </w:r>
      <w:r w:rsidR="008E2855">
        <w:rPr>
          <w:sz w:val="24"/>
          <w:szCs w:val="24"/>
        </w:rPr>
        <w:t>as was intended, it had become the master.</w:t>
      </w:r>
      <w:r w:rsidR="008E2855">
        <w:rPr>
          <w:rStyle w:val="FootnoteReference"/>
          <w:sz w:val="24"/>
          <w:szCs w:val="24"/>
        </w:rPr>
        <w:footnoteReference w:id="19"/>
      </w:r>
      <w:r w:rsidR="009311CD">
        <w:rPr>
          <w:sz w:val="24"/>
          <w:szCs w:val="24"/>
        </w:rPr>
        <w:t xml:space="preserve"> </w:t>
      </w:r>
      <w:r w:rsidR="007B48FF">
        <w:rPr>
          <w:sz w:val="24"/>
          <w:szCs w:val="24"/>
        </w:rPr>
        <w:t xml:space="preserve">This view coincides </w:t>
      </w:r>
      <w:r w:rsidR="003A78A3">
        <w:rPr>
          <w:sz w:val="24"/>
          <w:szCs w:val="24"/>
        </w:rPr>
        <w:t>with that of Augustine of Hippo (354</w:t>
      </w:r>
      <w:r w:rsidR="003F2FE0">
        <w:rPr>
          <w:sz w:val="24"/>
          <w:szCs w:val="24"/>
        </w:rPr>
        <w:t xml:space="preserve"> – 430) who said</w:t>
      </w:r>
      <w:r w:rsidR="00480C6B">
        <w:rPr>
          <w:sz w:val="24"/>
          <w:szCs w:val="24"/>
        </w:rPr>
        <w:t>,</w:t>
      </w:r>
      <w:r w:rsidR="003F2FE0">
        <w:rPr>
          <w:sz w:val="24"/>
          <w:szCs w:val="24"/>
        </w:rPr>
        <w:t xml:space="preserve"> </w:t>
      </w:r>
      <w:r w:rsidR="004106CB">
        <w:rPr>
          <w:sz w:val="24"/>
          <w:szCs w:val="24"/>
        </w:rPr>
        <w:t xml:space="preserve">“my </w:t>
      </w:r>
      <w:r w:rsidR="00991204">
        <w:rPr>
          <w:sz w:val="24"/>
          <w:szCs w:val="24"/>
        </w:rPr>
        <w:t>belief in the Gospel i</w:t>
      </w:r>
      <w:r w:rsidR="002C56E5">
        <w:rPr>
          <w:sz w:val="24"/>
          <w:szCs w:val="24"/>
        </w:rPr>
        <w:t xml:space="preserve">s </w:t>
      </w:r>
      <w:r w:rsidR="00480C6B">
        <w:rPr>
          <w:sz w:val="24"/>
          <w:szCs w:val="24"/>
        </w:rPr>
        <w:t xml:space="preserve">only </w:t>
      </w:r>
      <w:r w:rsidR="002C56E5">
        <w:rPr>
          <w:sz w:val="24"/>
          <w:szCs w:val="24"/>
        </w:rPr>
        <w:t>through the authority of the Catholic Church</w:t>
      </w:r>
      <w:r w:rsidR="00480C6B">
        <w:rPr>
          <w:sz w:val="24"/>
          <w:szCs w:val="24"/>
        </w:rPr>
        <w:t>”.</w:t>
      </w:r>
      <w:r w:rsidR="002B4F42">
        <w:rPr>
          <w:rStyle w:val="FootnoteReference"/>
          <w:sz w:val="24"/>
          <w:szCs w:val="24"/>
        </w:rPr>
        <w:footnoteReference w:id="20"/>
      </w:r>
      <w:r w:rsidR="00480C6B">
        <w:rPr>
          <w:sz w:val="24"/>
          <w:szCs w:val="24"/>
        </w:rPr>
        <w:t xml:space="preserve"> </w:t>
      </w:r>
      <w:r w:rsidR="00531CB6">
        <w:rPr>
          <w:sz w:val="24"/>
          <w:szCs w:val="24"/>
        </w:rPr>
        <w:t xml:space="preserve">The </w:t>
      </w:r>
      <w:r w:rsidR="00D72B54">
        <w:rPr>
          <w:sz w:val="24"/>
          <w:szCs w:val="24"/>
        </w:rPr>
        <w:t>C</w:t>
      </w:r>
      <w:r w:rsidR="00531CB6">
        <w:rPr>
          <w:sz w:val="24"/>
          <w:szCs w:val="24"/>
        </w:rPr>
        <w:t>hurch</w:t>
      </w:r>
      <w:r w:rsidR="00704E34">
        <w:rPr>
          <w:sz w:val="24"/>
          <w:szCs w:val="24"/>
        </w:rPr>
        <w:t xml:space="preserve">, and indeed the belief of Augustine </w:t>
      </w:r>
      <w:r w:rsidR="00531CB6">
        <w:rPr>
          <w:sz w:val="24"/>
          <w:szCs w:val="24"/>
        </w:rPr>
        <w:t>in this instance</w:t>
      </w:r>
      <w:r w:rsidR="00F101B5">
        <w:rPr>
          <w:sz w:val="24"/>
          <w:szCs w:val="24"/>
        </w:rPr>
        <w:t>,</w:t>
      </w:r>
      <w:r w:rsidR="00531CB6">
        <w:rPr>
          <w:sz w:val="24"/>
          <w:szCs w:val="24"/>
        </w:rPr>
        <w:t xml:space="preserve"> could</w:t>
      </w:r>
      <w:r w:rsidR="00181FB2">
        <w:rPr>
          <w:sz w:val="24"/>
          <w:szCs w:val="24"/>
        </w:rPr>
        <w:t xml:space="preserve"> metaphorically be the foolish man that Kapic wrote about who demanded that God work within</w:t>
      </w:r>
      <w:r w:rsidR="00615984">
        <w:rPr>
          <w:sz w:val="24"/>
          <w:szCs w:val="24"/>
        </w:rPr>
        <w:t xml:space="preserve"> its </w:t>
      </w:r>
      <w:r w:rsidR="00181FB2">
        <w:rPr>
          <w:sz w:val="24"/>
          <w:szCs w:val="24"/>
        </w:rPr>
        <w:t xml:space="preserve">limited </w:t>
      </w:r>
      <w:r w:rsidR="00615984">
        <w:rPr>
          <w:sz w:val="24"/>
          <w:szCs w:val="24"/>
        </w:rPr>
        <w:t>understanding.</w:t>
      </w:r>
      <w:r w:rsidR="00B018F6">
        <w:rPr>
          <w:rStyle w:val="FootnoteReference"/>
          <w:sz w:val="24"/>
          <w:szCs w:val="24"/>
        </w:rPr>
        <w:footnoteReference w:id="21"/>
      </w:r>
      <w:r w:rsidR="00615984">
        <w:rPr>
          <w:sz w:val="24"/>
          <w:szCs w:val="24"/>
        </w:rPr>
        <w:t xml:space="preserve"> </w:t>
      </w:r>
      <w:r w:rsidR="00A34CAA">
        <w:rPr>
          <w:sz w:val="24"/>
          <w:szCs w:val="24"/>
        </w:rPr>
        <w:t>This of course was</w:t>
      </w:r>
      <w:r w:rsidR="00137E85">
        <w:rPr>
          <w:sz w:val="24"/>
          <w:szCs w:val="24"/>
        </w:rPr>
        <w:t xml:space="preserve"> not the intended part the Church was meant to play.</w:t>
      </w:r>
      <w:r w:rsidR="00DD7B08">
        <w:rPr>
          <w:sz w:val="24"/>
          <w:szCs w:val="24"/>
        </w:rPr>
        <w:t xml:space="preserve"> The Church</w:t>
      </w:r>
      <w:r w:rsidR="00135AE7">
        <w:rPr>
          <w:sz w:val="24"/>
          <w:szCs w:val="24"/>
        </w:rPr>
        <w:t>, with its practices and traditions,</w:t>
      </w:r>
      <w:r w:rsidR="00231629">
        <w:rPr>
          <w:sz w:val="24"/>
          <w:szCs w:val="24"/>
        </w:rPr>
        <w:t xml:space="preserve"> correctly should not be ignored.</w:t>
      </w:r>
      <w:r w:rsidR="00CC2966">
        <w:rPr>
          <w:sz w:val="24"/>
          <w:szCs w:val="24"/>
        </w:rPr>
        <w:t xml:space="preserve"> </w:t>
      </w:r>
      <w:r w:rsidR="00182A0B">
        <w:rPr>
          <w:sz w:val="24"/>
          <w:szCs w:val="24"/>
        </w:rPr>
        <w:t xml:space="preserve">Tradition in this instance refers </w:t>
      </w:r>
      <w:r w:rsidR="00BE6D7C">
        <w:rPr>
          <w:sz w:val="24"/>
          <w:szCs w:val="24"/>
        </w:rPr>
        <w:t xml:space="preserve">to the Latin </w:t>
      </w:r>
      <w:proofErr w:type="spellStart"/>
      <w:r w:rsidR="00BE6D7C">
        <w:rPr>
          <w:i/>
          <w:iCs/>
          <w:sz w:val="24"/>
          <w:szCs w:val="24"/>
        </w:rPr>
        <w:t>Traditio</w:t>
      </w:r>
      <w:proofErr w:type="spellEnd"/>
      <w:r w:rsidR="00BE6D7C">
        <w:rPr>
          <w:i/>
          <w:iCs/>
          <w:sz w:val="24"/>
          <w:szCs w:val="24"/>
        </w:rPr>
        <w:t xml:space="preserve">, </w:t>
      </w:r>
      <w:r w:rsidR="00194552">
        <w:rPr>
          <w:sz w:val="24"/>
          <w:szCs w:val="24"/>
        </w:rPr>
        <w:t>meaning to hand over.</w:t>
      </w:r>
      <w:r w:rsidR="00194552">
        <w:rPr>
          <w:rStyle w:val="FootnoteReference"/>
          <w:sz w:val="24"/>
          <w:szCs w:val="24"/>
        </w:rPr>
        <w:footnoteReference w:id="22"/>
      </w:r>
      <w:r w:rsidR="005F4246">
        <w:rPr>
          <w:sz w:val="24"/>
          <w:szCs w:val="24"/>
        </w:rPr>
        <w:t xml:space="preserve"> To make sense of this,</w:t>
      </w:r>
      <w:r w:rsidR="00D75875">
        <w:rPr>
          <w:sz w:val="24"/>
          <w:szCs w:val="24"/>
        </w:rPr>
        <w:t xml:space="preserve"> </w:t>
      </w:r>
      <w:r w:rsidR="00E430EB">
        <w:rPr>
          <w:sz w:val="24"/>
          <w:szCs w:val="24"/>
        </w:rPr>
        <w:t>we need to think of past generations who were told the message of Christianity and how they passed on what they were taught to future generations.</w:t>
      </w:r>
      <w:r w:rsidR="00231629">
        <w:rPr>
          <w:sz w:val="24"/>
          <w:szCs w:val="24"/>
        </w:rPr>
        <w:t xml:space="preserve"> Kapic writes </w:t>
      </w:r>
      <w:r w:rsidR="003956EB">
        <w:rPr>
          <w:sz w:val="24"/>
          <w:szCs w:val="24"/>
        </w:rPr>
        <w:t xml:space="preserve">that there is an </w:t>
      </w:r>
      <w:r w:rsidR="00514E06">
        <w:rPr>
          <w:sz w:val="24"/>
          <w:szCs w:val="24"/>
        </w:rPr>
        <w:t>ever-present</w:t>
      </w:r>
      <w:r w:rsidR="003956EB">
        <w:rPr>
          <w:sz w:val="24"/>
          <w:szCs w:val="24"/>
        </w:rPr>
        <w:t xml:space="preserve"> danger with</w:t>
      </w:r>
      <w:r w:rsidR="002F0073">
        <w:rPr>
          <w:sz w:val="24"/>
          <w:szCs w:val="24"/>
        </w:rPr>
        <w:t>in the pursuit of academia to ignore</w:t>
      </w:r>
      <w:r w:rsidR="009B1D41">
        <w:rPr>
          <w:sz w:val="24"/>
          <w:szCs w:val="24"/>
        </w:rPr>
        <w:t xml:space="preserve"> this</w:t>
      </w:r>
      <w:r w:rsidR="007F0EAB">
        <w:rPr>
          <w:sz w:val="24"/>
          <w:szCs w:val="24"/>
        </w:rPr>
        <w:t xml:space="preserve"> </w:t>
      </w:r>
      <w:proofErr w:type="spellStart"/>
      <w:r w:rsidR="007F0EAB">
        <w:rPr>
          <w:i/>
          <w:iCs/>
          <w:sz w:val="24"/>
          <w:szCs w:val="24"/>
        </w:rPr>
        <w:t>Traditio</w:t>
      </w:r>
      <w:proofErr w:type="spellEnd"/>
      <w:r w:rsidR="007F0EAB">
        <w:rPr>
          <w:i/>
          <w:iCs/>
          <w:sz w:val="24"/>
          <w:szCs w:val="24"/>
        </w:rPr>
        <w:t xml:space="preserve"> </w:t>
      </w:r>
      <w:r w:rsidR="007F0EAB">
        <w:rPr>
          <w:sz w:val="24"/>
          <w:szCs w:val="24"/>
        </w:rPr>
        <w:t>that exists in</w:t>
      </w:r>
      <w:r w:rsidR="002F0073">
        <w:rPr>
          <w:sz w:val="24"/>
          <w:szCs w:val="24"/>
        </w:rPr>
        <w:t xml:space="preserve"> those seated next to us in the pew</w:t>
      </w:r>
      <w:r w:rsidR="009D68D5">
        <w:rPr>
          <w:sz w:val="24"/>
          <w:szCs w:val="24"/>
        </w:rPr>
        <w:t xml:space="preserve"> as irrelevant</w:t>
      </w:r>
      <w:r w:rsidR="00B315E2">
        <w:rPr>
          <w:sz w:val="24"/>
          <w:szCs w:val="24"/>
        </w:rPr>
        <w:t>;</w:t>
      </w:r>
      <w:r w:rsidR="00181EDF">
        <w:rPr>
          <w:rStyle w:val="FootnoteReference"/>
          <w:sz w:val="24"/>
          <w:szCs w:val="24"/>
        </w:rPr>
        <w:footnoteReference w:id="23"/>
      </w:r>
      <w:r w:rsidR="00B315E2">
        <w:rPr>
          <w:sz w:val="24"/>
          <w:szCs w:val="24"/>
        </w:rPr>
        <w:t xml:space="preserve"> </w:t>
      </w:r>
      <w:r w:rsidR="00F573DE">
        <w:rPr>
          <w:sz w:val="24"/>
          <w:szCs w:val="24"/>
        </w:rPr>
        <w:t>however,</w:t>
      </w:r>
      <w:r w:rsidR="008605C7">
        <w:rPr>
          <w:sz w:val="24"/>
          <w:szCs w:val="24"/>
        </w:rPr>
        <w:t xml:space="preserve"> these </w:t>
      </w:r>
      <w:proofErr w:type="spellStart"/>
      <w:r w:rsidR="007952B7">
        <w:rPr>
          <w:i/>
          <w:iCs/>
          <w:sz w:val="24"/>
          <w:szCs w:val="24"/>
        </w:rPr>
        <w:t>Traditio</w:t>
      </w:r>
      <w:proofErr w:type="spellEnd"/>
      <w:r w:rsidR="007952B7">
        <w:rPr>
          <w:i/>
          <w:iCs/>
          <w:sz w:val="24"/>
          <w:szCs w:val="24"/>
        </w:rPr>
        <w:t xml:space="preserve"> </w:t>
      </w:r>
      <w:r w:rsidR="007952B7">
        <w:rPr>
          <w:sz w:val="24"/>
          <w:szCs w:val="24"/>
        </w:rPr>
        <w:t xml:space="preserve">can also keep one from dangerously becoming disillusioned </w:t>
      </w:r>
      <w:r w:rsidR="00900676">
        <w:rPr>
          <w:sz w:val="24"/>
          <w:szCs w:val="24"/>
        </w:rPr>
        <w:t>with what Christianity is meant to be</w:t>
      </w:r>
      <w:r w:rsidR="001C6222">
        <w:rPr>
          <w:sz w:val="24"/>
          <w:szCs w:val="24"/>
        </w:rPr>
        <w:t>, as was the case with both the Bishop’s wars and the Thirty years war.</w:t>
      </w:r>
      <w:r w:rsidR="00F573DE">
        <w:rPr>
          <w:sz w:val="24"/>
          <w:szCs w:val="24"/>
        </w:rPr>
        <w:t xml:space="preserve"> Kapic also notes that</w:t>
      </w:r>
      <w:r w:rsidR="007326E6">
        <w:rPr>
          <w:sz w:val="24"/>
          <w:szCs w:val="24"/>
        </w:rPr>
        <w:t xml:space="preserve"> traditions do not trump </w:t>
      </w:r>
      <w:r w:rsidR="002A76C6">
        <w:rPr>
          <w:sz w:val="24"/>
          <w:szCs w:val="24"/>
        </w:rPr>
        <w:t>faithful theology</w:t>
      </w:r>
      <w:r w:rsidR="00EA447F">
        <w:rPr>
          <w:sz w:val="24"/>
          <w:szCs w:val="24"/>
        </w:rPr>
        <w:t xml:space="preserve"> and worship</w:t>
      </w:r>
      <w:r w:rsidR="002A76C6">
        <w:rPr>
          <w:sz w:val="24"/>
          <w:szCs w:val="24"/>
        </w:rPr>
        <w:t>.</w:t>
      </w:r>
      <w:r w:rsidR="00514E06">
        <w:rPr>
          <w:rStyle w:val="FootnoteReference"/>
          <w:sz w:val="24"/>
          <w:szCs w:val="24"/>
        </w:rPr>
        <w:footnoteReference w:id="24"/>
      </w:r>
      <w:r w:rsidR="005670BB">
        <w:rPr>
          <w:sz w:val="24"/>
          <w:szCs w:val="24"/>
        </w:rPr>
        <w:t xml:space="preserve"> To further emphasise </w:t>
      </w:r>
      <w:r w:rsidR="005D4034">
        <w:rPr>
          <w:sz w:val="24"/>
          <w:szCs w:val="24"/>
        </w:rPr>
        <w:t xml:space="preserve">this argument, Kapic uses the words of John Calvin </w:t>
      </w:r>
      <w:r w:rsidR="00D128C1">
        <w:rPr>
          <w:sz w:val="24"/>
          <w:szCs w:val="24"/>
        </w:rPr>
        <w:t xml:space="preserve">(1509-1564). Calvin wrote in </w:t>
      </w:r>
      <w:r w:rsidR="00BE1900" w:rsidRPr="00BE1900">
        <w:rPr>
          <w:i/>
          <w:iCs/>
          <w:sz w:val="24"/>
          <w:szCs w:val="24"/>
        </w:rPr>
        <w:t>Institutes of Christian Religion</w:t>
      </w:r>
      <w:r w:rsidR="005670BB">
        <w:rPr>
          <w:i/>
          <w:iCs/>
          <w:sz w:val="24"/>
          <w:szCs w:val="24"/>
        </w:rPr>
        <w:t xml:space="preserve"> </w:t>
      </w:r>
      <w:r w:rsidR="00811EB5">
        <w:rPr>
          <w:sz w:val="24"/>
          <w:szCs w:val="24"/>
        </w:rPr>
        <w:t>that true and sound wisdom came from both Knowledge of God through theology and knowledge of ourselves.</w:t>
      </w:r>
      <w:r w:rsidR="00CA65B2">
        <w:rPr>
          <w:rStyle w:val="FootnoteReference"/>
          <w:sz w:val="24"/>
          <w:szCs w:val="24"/>
        </w:rPr>
        <w:footnoteReference w:id="25"/>
      </w:r>
      <w:r w:rsidR="00FC3634">
        <w:rPr>
          <w:sz w:val="24"/>
          <w:szCs w:val="24"/>
        </w:rPr>
        <w:t xml:space="preserve"> It is easy to see where Ludwig Feu</w:t>
      </w:r>
      <w:r w:rsidR="00D97D41">
        <w:rPr>
          <w:sz w:val="24"/>
          <w:szCs w:val="24"/>
        </w:rPr>
        <w:t>erbach would misinterpret this as Knowledge of God is essentially Knowledge of oneself and therefore, we are God</w:t>
      </w:r>
      <w:r w:rsidR="00B57B8C">
        <w:rPr>
          <w:sz w:val="24"/>
          <w:szCs w:val="24"/>
        </w:rPr>
        <w:t xml:space="preserve">; However, Kapic writes that this is not what Calvin meant. Kapic argues that </w:t>
      </w:r>
      <w:r w:rsidR="001C7D6F">
        <w:rPr>
          <w:sz w:val="24"/>
          <w:szCs w:val="24"/>
        </w:rPr>
        <w:t>true wisdom</w:t>
      </w:r>
      <w:r w:rsidR="00CF663D">
        <w:rPr>
          <w:sz w:val="24"/>
          <w:szCs w:val="24"/>
        </w:rPr>
        <w:t xml:space="preserve"> comes from God when </w:t>
      </w:r>
      <w:r w:rsidR="001C7D6F">
        <w:rPr>
          <w:sz w:val="24"/>
          <w:szCs w:val="24"/>
        </w:rPr>
        <w:t>true worship</w:t>
      </w:r>
      <w:r w:rsidR="00CF663D">
        <w:rPr>
          <w:sz w:val="24"/>
          <w:szCs w:val="24"/>
        </w:rPr>
        <w:t xml:space="preserve"> is </w:t>
      </w:r>
      <w:r w:rsidR="00E01634">
        <w:rPr>
          <w:sz w:val="24"/>
          <w:szCs w:val="24"/>
        </w:rPr>
        <w:t>focused on God. This, according to Kapic, is not done through restricted congregational gatherings where the Church is the master of the Gospel</w:t>
      </w:r>
      <w:r w:rsidR="001361E6">
        <w:rPr>
          <w:sz w:val="24"/>
          <w:szCs w:val="24"/>
        </w:rPr>
        <w:t>, but rather the Church should be the vesse</w:t>
      </w:r>
      <w:r w:rsidR="009675A7">
        <w:rPr>
          <w:sz w:val="24"/>
          <w:szCs w:val="24"/>
        </w:rPr>
        <w:t>l</w:t>
      </w:r>
      <w:r w:rsidR="001361E6">
        <w:rPr>
          <w:sz w:val="24"/>
          <w:szCs w:val="24"/>
        </w:rPr>
        <w:t xml:space="preserve"> of </w:t>
      </w:r>
      <w:r w:rsidR="001361E6">
        <w:rPr>
          <w:sz w:val="24"/>
          <w:szCs w:val="24"/>
        </w:rPr>
        <w:lastRenderedPageBreak/>
        <w:t xml:space="preserve">the Gospel </w:t>
      </w:r>
      <w:r w:rsidR="00D26BCF">
        <w:rPr>
          <w:sz w:val="24"/>
          <w:szCs w:val="24"/>
        </w:rPr>
        <w:t>by allowing</w:t>
      </w:r>
      <w:r w:rsidR="00A97670">
        <w:rPr>
          <w:sz w:val="24"/>
          <w:szCs w:val="24"/>
        </w:rPr>
        <w:t xml:space="preserve"> the</w:t>
      </w:r>
      <w:r w:rsidR="00D26BCF">
        <w:rPr>
          <w:sz w:val="24"/>
          <w:szCs w:val="24"/>
        </w:rPr>
        <w:t xml:space="preserve"> word </w:t>
      </w:r>
      <w:r w:rsidR="007109D1">
        <w:rPr>
          <w:sz w:val="24"/>
          <w:szCs w:val="24"/>
        </w:rPr>
        <w:t xml:space="preserve">of God </w:t>
      </w:r>
      <w:r w:rsidR="00D26BCF">
        <w:rPr>
          <w:sz w:val="24"/>
          <w:szCs w:val="24"/>
        </w:rPr>
        <w:t xml:space="preserve">to be revealed </w:t>
      </w:r>
      <w:r w:rsidR="001361E6">
        <w:rPr>
          <w:sz w:val="24"/>
          <w:szCs w:val="24"/>
        </w:rPr>
        <w:t xml:space="preserve">and therefore should </w:t>
      </w:r>
      <w:r w:rsidR="006D0E33">
        <w:rPr>
          <w:sz w:val="24"/>
          <w:szCs w:val="24"/>
        </w:rPr>
        <w:t>be joined to the whole of our lives.</w:t>
      </w:r>
      <w:r w:rsidR="00DD409D">
        <w:rPr>
          <w:rStyle w:val="FootnoteReference"/>
          <w:sz w:val="24"/>
          <w:szCs w:val="24"/>
        </w:rPr>
        <w:footnoteReference w:id="26"/>
      </w:r>
    </w:p>
    <w:p w14:paraId="18B1DA3B" w14:textId="7A7ABA37" w:rsidR="00E438E1" w:rsidRDefault="00656632" w:rsidP="00530EAC">
      <w:pPr>
        <w:rPr>
          <w:sz w:val="24"/>
          <w:szCs w:val="24"/>
        </w:rPr>
      </w:pPr>
      <w:r>
        <w:rPr>
          <w:sz w:val="24"/>
          <w:szCs w:val="24"/>
        </w:rPr>
        <w:t xml:space="preserve">Further evidence that suggests that Kapic </w:t>
      </w:r>
      <w:r w:rsidR="00176175">
        <w:rPr>
          <w:sz w:val="24"/>
          <w:szCs w:val="24"/>
        </w:rPr>
        <w:t xml:space="preserve">has breadcrumbs of reformation theology flowing through his book is he identifies himself as </w:t>
      </w:r>
      <w:r w:rsidR="00816628">
        <w:rPr>
          <w:sz w:val="24"/>
          <w:szCs w:val="24"/>
        </w:rPr>
        <w:t>being a ‘child of the reformatio</w:t>
      </w:r>
      <w:r w:rsidR="00D72709">
        <w:rPr>
          <w:sz w:val="24"/>
          <w:szCs w:val="24"/>
        </w:rPr>
        <w:t>n</w:t>
      </w:r>
      <w:r w:rsidR="00816628">
        <w:rPr>
          <w:sz w:val="24"/>
          <w:szCs w:val="24"/>
        </w:rPr>
        <w:t xml:space="preserve"> movement’</w:t>
      </w:r>
      <w:r w:rsidR="00985627">
        <w:rPr>
          <w:sz w:val="24"/>
          <w:szCs w:val="24"/>
        </w:rPr>
        <w:t>.</w:t>
      </w:r>
      <w:r w:rsidR="00985627">
        <w:rPr>
          <w:rStyle w:val="FootnoteReference"/>
          <w:sz w:val="24"/>
          <w:szCs w:val="24"/>
        </w:rPr>
        <w:footnoteReference w:id="27"/>
      </w:r>
      <w:r w:rsidR="00985627">
        <w:rPr>
          <w:sz w:val="24"/>
          <w:szCs w:val="24"/>
        </w:rPr>
        <w:t xml:space="preserve"> </w:t>
      </w:r>
      <w:r w:rsidR="007109D1">
        <w:rPr>
          <w:sz w:val="24"/>
          <w:szCs w:val="24"/>
        </w:rPr>
        <w:t xml:space="preserve">With the reformation came </w:t>
      </w:r>
      <w:r w:rsidR="00755C0E">
        <w:rPr>
          <w:sz w:val="24"/>
          <w:szCs w:val="24"/>
        </w:rPr>
        <w:t xml:space="preserve">the five </w:t>
      </w:r>
      <w:proofErr w:type="spellStart"/>
      <w:r w:rsidR="00755C0E">
        <w:rPr>
          <w:sz w:val="24"/>
          <w:szCs w:val="24"/>
        </w:rPr>
        <w:t>Solas</w:t>
      </w:r>
      <w:proofErr w:type="spellEnd"/>
      <w:r w:rsidR="00755C0E">
        <w:rPr>
          <w:sz w:val="24"/>
          <w:szCs w:val="24"/>
        </w:rPr>
        <w:t xml:space="preserve"> which distinguished the </w:t>
      </w:r>
      <w:r w:rsidR="00815ECB">
        <w:rPr>
          <w:sz w:val="24"/>
          <w:szCs w:val="24"/>
        </w:rPr>
        <w:t>R</w:t>
      </w:r>
      <w:r w:rsidR="00755C0E">
        <w:rPr>
          <w:sz w:val="24"/>
          <w:szCs w:val="24"/>
        </w:rPr>
        <w:t xml:space="preserve">eformed from the </w:t>
      </w:r>
      <w:r w:rsidR="00815ECB">
        <w:rPr>
          <w:sz w:val="24"/>
          <w:szCs w:val="24"/>
        </w:rPr>
        <w:t>C</w:t>
      </w:r>
      <w:r w:rsidR="00755C0E">
        <w:rPr>
          <w:sz w:val="24"/>
          <w:szCs w:val="24"/>
        </w:rPr>
        <w:t>atholic</w:t>
      </w:r>
      <w:r w:rsidR="002F7E62">
        <w:rPr>
          <w:sz w:val="24"/>
          <w:szCs w:val="24"/>
        </w:rPr>
        <w:t xml:space="preserve"> movement.</w:t>
      </w:r>
    </w:p>
    <w:p w14:paraId="5DAFF905" w14:textId="77777777" w:rsidR="004D76A9" w:rsidRDefault="002F7E62" w:rsidP="00530EAC">
      <w:pPr>
        <w:rPr>
          <w:sz w:val="24"/>
          <w:szCs w:val="24"/>
        </w:rPr>
      </w:pPr>
      <w:r>
        <w:rPr>
          <w:sz w:val="24"/>
          <w:szCs w:val="24"/>
        </w:rPr>
        <w:t xml:space="preserve">The five </w:t>
      </w:r>
      <w:proofErr w:type="spellStart"/>
      <w:r>
        <w:rPr>
          <w:sz w:val="24"/>
          <w:szCs w:val="24"/>
        </w:rPr>
        <w:t>Solas</w:t>
      </w:r>
      <w:proofErr w:type="spellEnd"/>
      <w:r>
        <w:rPr>
          <w:sz w:val="24"/>
          <w:szCs w:val="24"/>
        </w:rPr>
        <w:t xml:space="preserve"> are: Sola Fide (</w:t>
      </w:r>
      <w:r w:rsidR="001B5CDB">
        <w:rPr>
          <w:sz w:val="24"/>
          <w:szCs w:val="24"/>
        </w:rPr>
        <w:t>F</w:t>
      </w:r>
      <w:r w:rsidR="000C031E">
        <w:rPr>
          <w:sz w:val="24"/>
          <w:szCs w:val="24"/>
        </w:rPr>
        <w:t xml:space="preserve">aith </w:t>
      </w:r>
      <w:r w:rsidR="001B5CDB">
        <w:rPr>
          <w:sz w:val="24"/>
          <w:szCs w:val="24"/>
        </w:rPr>
        <w:t>A</w:t>
      </w:r>
      <w:r w:rsidR="000C031E">
        <w:rPr>
          <w:sz w:val="24"/>
          <w:szCs w:val="24"/>
        </w:rPr>
        <w:t xml:space="preserve">lone); Sola Scriptura (Scripture </w:t>
      </w:r>
      <w:r w:rsidR="001B5CDB">
        <w:rPr>
          <w:sz w:val="24"/>
          <w:szCs w:val="24"/>
        </w:rPr>
        <w:t>Alone); Sola Gratia (Grace Alone)</w:t>
      </w:r>
      <w:r w:rsidR="00D771D0">
        <w:rPr>
          <w:sz w:val="24"/>
          <w:szCs w:val="24"/>
        </w:rPr>
        <w:t xml:space="preserve">; Sola Christus (Christ Alone); and </w:t>
      </w:r>
      <w:r w:rsidR="00B75BBB">
        <w:rPr>
          <w:sz w:val="24"/>
          <w:szCs w:val="24"/>
        </w:rPr>
        <w:t>Soli De Gloria (Glory to God Alone).</w:t>
      </w:r>
      <w:r w:rsidR="00B75BBB">
        <w:rPr>
          <w:rStyle w:val="FootnoteReference"/>
          <w:sz w:val="24"/>
          <w:szCs w:val="24"/>
        </w:rPr>
        <w:footnoteReference w:id="28"/>
      </w:r>
      <w:r w:rsidR="00C00397">
        <w:rPr>
          <w:sz w:val="24"/>
          <w:szCs w:val="24"/>
        </w:rPr>
        <w:t xml:space="preserve"> Whilst all of these were created to distinguish the Reformed from Catholicism, </w:t>
      </w:r>
      <w:r w:rsidR="004078AD">
        <w:rPr>
          <w:sz w:val="24"/>
          <w:szCs w:val="24"/>
        </w:rPr>
        <w:t>the reader can</w:t>
      </w:r>
      <w:r w:rsidR="00071D13">
        <w:rPr>
          <w:sz w:val="24"/>
          <w:szCs w:val="24"/>
        </w:rPr>
        <w:t xml:space="preserve"> feel the tempo wit</w:t>
      </w:r>
      <w:r w:rsidR="00156E95">
        <w:rPr>
          <w:sz w:val="24"/>
          <w:szCs w:val="24"/>
        </w:rPr>
        <w:t>hin the text whic</w:t>
      </w:r>
      <w:r w:rsidR="009B4FC4">
        <w:rPr>
          <w:sz w:val="24"/>
          <w:szCs w:val="24"/>
        </w:rPr>
        <w:t xml:space="preserve">h Kapic </w:t>
      </w:r>
      <w:r w:rsidR="00FF51F1">
        <w:rPr>
          <w:sz w:val="24"/>
          <w:szCs w:val="24"/>
        </w:rPr>
        <w:t>uses to illuminate</w:t>
      </w:r>
      <w:r w:rsidR="00966D71">
        <w:rPr>
          <w:sz w:val="24"/>
          <w:szCs w:val="24"/>
        </w:rPr>
        <w:t xml:space="preserve"> his personal beliefs. </w:t>
      </w:r>
    </w:p>
    <w:p w14:paraId="3D7527B6" w14:textId="05C1C10E" w:rsidR="00C50529" w:rsidRDefault="002D1B1E" w:rsidP="00530EAC">
      <w:pPr>
        <w:rPr>
          <w:sz w:val="24"/>
          <w:szCs w:val="24"/>
        </w:rPr>
      </w:pPr>
      <w:r>
        <w:rPr>
          <w:sz w:val="24"/>
          <w:szCs w:val="24"/>
        </w:rPr>
        <w:t xml:space="preserve">One example </w:t>
      </w:r>
      <w:r w:rsidR="007F1C8E">
        <w:rPr>
          <w:sz w:val="24"/>
          <w:szCs w:val="24"/>
        </w:rPr>
        <w:t xml:space="preserve">is Kapic’s view on Sola Fide. </w:t>
      </w:r>
      <w:r w:rsidR="00543532">
        <w:rPr>
          <w:sz w:val="24"/>
          <w:szCs w:val="24"/>
        </w:rPr>
        <w:t xml:space="preserve">Kapic writes that there are those who are of the opinion that </w:t>
      </w:r>
      <w:r w:rsidR="004E7A4E">
        <w:rPr>
          <w:sz w:val="24"/>
          <w:szCs w:val="24"/>
        </w:rPr>
        <w:t>evidence needs to be produced before one can have a reasonable discussion about God.</w:t>
      </w:r>
      <w:r w:rsidR="00641A93">
        <w:rPr>
          <w:rStyle w:val="FootnoteReference"/>
          <w:sz w:val="24"/>
          <w:szCs w:val="24"/>
        </w:rPr>
        <w:footnoteReference w:id="29"/>
      </w:r>
      <w:r w:rsidR="005B2BD5">
        <w:rPr>
          <w:sz w:val="24"/>
          <w:szCs w:val="24"/>
        </w:rPr>
        <w:t xml:space="preserve"> In conjunction with this, Kapic writes</w:t>
      </w:r>
      <w:r w:rsidR="00CC544B">
        <w:rPr>
          <w:sz w:val="24"/>
          <w:szCs w:val="24"/>
        </w:rPr>
        <w:t xml:space="preserve"> </w:t>
      </w:r>
      <w:r w:rsidR="00410FBA">
        <w:rPr>
          <w:sz w:val="24"/>
          <w:szCs w:val="24"/>
        </w:rPr>
        <w:t>that there are those who stumble over the irrationality of a rational discussion about a God who cannot be seen</w:t>
      </w:r>
      <w:r w:rsidR="00935EB1">
        <w:rPr>
          <w:sz w:val="24"/>
          <w:szCs w:val="24"/>
        </w:rPr>
        <w:t>,</w:t>
      </w:r>
      <w:r w:rsidR="006654C2">
        <w:rPr>
          <w:rStyle w:val="FootnoteReference"/>
          <w:sz w:val="24"/>
          <w:szCs w:val="24"/>
        </w:rPr>
        <w:footnoteReference w:id="30"/>
      </w:r>
      <w:r w:rsidR="00935EB1">
        <w:rPr>
          <w:sz w:val="24"/>
          <w:szCs w:val="24"/>
        </w:rPr>
        <w:t xml:space="preserve"> and there are those who have no rational</w:t>
      </w:r>
      <w:r w:rsidR="00BA5DBC">
        <w:rPr>
          <w:sz w:val="24"/>
          <w:szCs w:val="24"/>
        </w:rPr>
        <w:t xml:space="preserve">ity in their discussions which Kapic identifies </w:t>
      </w:r>
      <w:r w:rsidR="00056ECA">
        <w:rPr>
          <w:sz w:val="24"/>
          <w:szCs w:val="24"/>
        </w:rPr>
        <w:t>as emotionalism</w:t>
      </w:r>
      <w:r w:rsidR="004F7A42">
        <w:rPr>
          <w:sz w:val="24"/>
          <w:szCs w:val="24"/>
        </w:rPr>
        <w:t>.</w:t>
      </w:r>
      <w:r w:rsidR="00056ECA">
        <w:rPr>
          <w:rStyle w:val="FootnoteReference"/>
          <w:sz w:val="24"/>
          <w:szCs w:val="24"/>
        </w:rPr>
        <w:footnoteReference w:id="31"/>
      </w:r>
      <w:r w:rsidR="004F7A42">
        <w:rPr>
          <w:sz w:val="24"/>
          <w:szCs w:val="24"/>
        </w:rPr>
        <w:t xml:space="preserve"> </w:t>
      </w:r>
      <w:r w:rsidR="00F7247B">
        <w:rPr>
          <w:sz w:val="24"/>
          <w:szCs w:val="24"/>
        </w:rPr>
        <w:t xml:space="preserve">The idea of combining the two, which Kapic identifies </w:t>
      </w:r>
      <w:r w:rsidR="002E5ACA">
        <w:rPr>
          <w:sz w:val="24"/>
          <w:szCs w:val="24"/>
        </w:rPr>
        <w:t>as</w:t>
      </w:r>
      <w:r w:rsidR="00B439AF">
        <w:rPr>
          <w:sz w:val="24"/>
          <w:szCs w:val="24"/>
        </w:rPr>
        <w:t xml:space="preserve"> faithful reason</w:t>
      </w:r>
      <w:r w:rsidR="001D3479">
        <w:rPr>
          <w:sz w:val="24"/>
          <w:szCs w:val="24"/>
        </w:rPr>
        <w:t>,</w:t>
      </w:r>
      <w:r w:rsidR="00B439AF">
        <w:rPr>
          <w:rStyle w:val="FootnoteReference"/>
          <w:sz w:val="24"/>
          <w:szCs w:val="24"/>
        </w:rPr>
        <w:footnoteReference w:id="32"/>
      </w:r>
      <w:r w:rsidR="001D3479">
        <w:rPr>
          <w:sz w:val="24"/>
          <w:szCs w:val="24"/>
        </w:rPr>
        <w:t xml:space="preserve"> could be aligned with</w:t>
      </w:r>
      <w:r w:rsidR="00BF32AE">
        <w:rPr>
          <w:sz w:val="24"/>
          <w:szCs w:val="24"/>
        </w:rPr>
        <w:t xml:space="preserve"> the school of Pietism that developed out of the Reformation.</w:t>
      </w:r>
      <w:r w:rsidR="00E25AAB">
        <w:rPr>
          <w:sz w:val="24"/>
          <w:szCs w:val="24"/>
        </w:rPr>
        <w:t xml:space="preserve"> Founded by </w:t>
      </w:r>
      <w:r w:rsidR="0043712E">
        <w:rPr>
          <w:sz w:val="24"/>
          <w:szCs w:val="24"/>
        </w:rPr>
        <w:t>Nikolaus Ludwig Graf von Zinzendorf (</w:t>
      </w:r>
      <w:r w:rsidR="00384B1C">
        <w:rPr>
          <w:sz w:val="24"/>
          <w:szCs w:val="24"/>
        </w:rPr>
        <w:t>1700 – 1760)</w:t>
      </w:r>
      <w:r w:rsidR="00F50CB1">
        <w:rPr>
          <w:sz w:val="24"/>
          <w:szCs w:val="24"/>
        </w:rPr>
        <w:t>.</w:t>
      </w:r>
      <w:r w:rsidR="00FC2B95">
        <w:rPr>
          <w:rStyle w:val="FootnoteReference"/>
          <w:sz w:val="24"/>
          <w:szCs w:val="24"/>
        </w:rPr>
        <w:footnoteReference w:id="33"/>
      </w:r>
      <w:r w:rsidR="00F50CB1">
        <w:rPr>
          <w:sz w:val="24"/>
          <w:szCs w:val="24"/>
        </w:rPr>
        <w:t xml:space="preserve"> Zinzendorf</w:t>
      </w:r>
      <w:r w:rsidR="00FE3A55">
        <w:rPr>
          <w:sz w:val="24"/>
          <w:szCs w:val="24"/>
        </w:rPr>
        <w:t xml:space="preserve">, unsatisfied with dry rationalism and empty orthodoxy </w:t>
      </w:r>
      <w:r w:rsidR="00302C1F">
        <w:rPr>
          <w:sz w:val="24"/>
          <w:szCs w:val="24"/>
        </w:rPr>
        <w:t>at the time stressed religion which is from the heart.</w:t>
      </w:r>
      <w:r w:rsidR="00F3760F">
        <w:rPr>
          <w:rStyle w:val="FootnoteReference"/>
          <w:sz w:val="24"/>
          <w:szCs w:val="24"/>
        </w:rPr>
        <w:footnoteReference w:id="34"/>
      </w:r>
      <w:r w:rsidR="00C919A0">
        <w:rPr>
          <w:sz w:val="24"/>
          <w:szCs w:val="24"/>
        </w:rPr>
        <w:t xml:space="preserve"> Building on this, John Wesley</w:t>
      </w:r>
      <w:r w:rsidR="009627E7">
        <w:rPr>
          <w:sz w:val="24"/>
          <w:szCs w:val="24"/>
        </w:rPr>
        <w:t xml:space="preserve"> </w:t>
      </w:r>
      <w:r w:rsidR="00A420C8">
        <w:rPr>
          <w:sz w:val="24"/>
          <w:szCs w:val="24"/>
        </w:rPr>
        <w:t>(1703 – 1791)</w:t>
      </w:r>
      <w:r w:rsidR="00C419CA">
        <w:rPr>
          <w:sz w:val="24"/>
          <w:szCs w:val="24"/>
        </w:rPr>
        <w:t xml:space="preserve">, who founded what is known as methodism today, </w:t>
      </w:r>
      <w:r w:rsidR="00714D38">
        <w:rPr>
          <w:sz w:val="24"/>
          <w:szCs w:val="24"/>
        </w:rPr>
        <w:t>spoke of a need for a living fa</w:t>
      </w:r>
      <w:r w:rsidR="008A0C00">
        <w:rPr>
          <w:sz w:val="24"/>
          <w:szCs w:val="24"/>
        </w:rPr>
        <w:t xml:space="preserve">ith that </w:t>
      </w:r>
      <w:r w:rsidR="00986E67">
        <w:rPr>
          <w:sz w:val="24"/>
          <w:szCs w:val="24"/>
        </w:rPr>
        <w:t xml:space="preserve">went beyond just talk and provided </w:t>
      </w:r>
      <w:r w:rsidR="00205BA0">
        <w:rPr>
          <w:sz w:val="24"/>
          <w:szCs w:val="24"/>
        </w:rPr>
        <w:t xml:space="preserve">substance for what Zinzendorf envisaged about having </w:t>
      </w:r>
      <w:r w:rsidR="00BC6CBD">
        <w:rPr>
          <w:sz w:val="24"/>
          <w:szCs w:val="24"/>
        </w:rPr>
        <w:t>an close and personal relationship with Christ.</w:t>
      </w:r>
      <w:r w:rsidR="00BC6CBD">
        <w:rPr>
          <w:rStyle w:val="FootnoteReference"/>
          <w:sz w:val="24"/>
          <w:szCs w:val="24"/>
        </w:rPr>
        <w:footnoteReference w:id="35"/>
      </w:r>
      <w:r w:rsidR="00A420C8">
        <w:rPr>
          <w:sz w:val="24"/>
          <w:szCs w:val="24"/>
        </w:rPr>
        <w:t xml:space="preserve"> In what can be seen as support of this</w:t>
      </w:r>
      <w:r w:rsidR="00F42F74">
        <w:rPr>
          <w:sz w:val="24"/>
          <w:szCs w:val="24"/>
        </w:rPr>
        <w:t>, Karl Barth wrote</w:t>
      </w:r>
      <w:r w:rsidR="00232CD0">
        <w:rPr>
          <w:sz w:val="24"/>
          <w:szCs w:val="24"/>
        </w:rPr>
        <w:t xml:space="preserve"> “Knowing God is not mastering the object” like in academia</w:t>
      </w:r>
      <w:r w:rsidR="0065589C">
        <w:rPr>
          <w:sz w:val="24"/>
          <w:szCs w:val="24"/>
        </w:rPr>
        <w:t>, but rather it is “being mastered by it”</w:t>
      </w:r>
      <w:r w:rsidR="00D65FA8">
        <w:rPr>
          <w:rStyle w:val="FootnoteReference"/>
          <w:sz w:val="24"/>
          <w:szCs w:val="24"/>
        </w:rPr>
        <w:footnoteReference w:id="36"/>
      </w:r>
    </w:p>
    <w:p w14:paraId="4DB19D04" w14:textId="17547DA7" w:rsidR="008C217D" w:rsidRDefault="005A4995" w:rsidP="00180034">
      <w:pPr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r w:rsidR="00BA2409">
        <w:rPr>
          <w:sz w:val="24"/>
          <w:szCs w:val="24"/>
        </w:rPr>
        <w:t>c</w:t>
      </w:r>
      <w:r>
        <w:rPr>
          <w:sz w:val="24"/>
          <w:szCs w:val="24"/>
        </w:rPr>
        <w:t xml:space="preserve">onclude, Kapic’s </w:t>
      </w:r>
      <w:r w:rsidR="00C36A34" w:rsidRPr="00C36A34">
        <w:rPr>
          <w:i/>
          <w:iCs/>
          <w:sz w:val="24"/>
          <w:szCs w:val="24"/>
        </w:rPr>
        <w:t>A little Book for New Theologia</w:t>
      </w:r>
      <w:r w:rsidR="0058765C">
        <w:rPr>
          <w:i/>
          <w:iCs/>
          <w:sz w:val="24"/>
          <w:szCs w:val="24"/>
        </w:rPr>
        <w:t>ns</w:t>
      </w:r>
      <w:r w:rsidR="00C36A34">
        <w:rPr>
          <w:sz w:val="24"/>
          <w:szCs w:val="24"/>
        </w:rPr>
        <w:t xml:space="preserve"> packs a punch and certainly </w:t>
      </w:r>
      <w:r w:rsidR="002E22C3">
        <w:rPr>
          <w:sz w:val="24"/>
          <w:szCs w:val="24"/>
        </w:rPr>
        <w:t>is worth reading</w:t>
      </w:r>
      <w:r w:rsidR="00BE61F0">
        <w:rPr>
          <w:sz w:val="24"/>
          <w:szCs w:val="24"/>
        </w:rPr>
        <w:t xml:space="preserve"> and digesting. Theology, a topic which can seem to be a perilous ocean </w:t>
      </w:r>
      <w:r w:rsidR="00711860">
        <w:rPr>
          <w:sz w:val="24"/>
          <w:szCs w:val="24"/>
        </w:rPr>
        <w:t>onto which one floats endlessly and directionless</w:t>
      </w:r>
      <w:r w:rsidR="002C4A18">
        <w:rPr>
          <w:sz w:val="24"/>
          <w:szCs w:val="24"/>
        </w:rPr>
        <w:t xml:space="preserve">, Kapic’s book is like a </w:t>
      </w:r>
      <w:r w:rsidR="00D05EE4">
        <w:rPr>
          <w:sz w:val="24"/>
          <w:szCs w:val="24"/>
        </w:rPr>
        <w:t>lighthouse</w:t>
      </w:r>
      <w:r w:rsidR="0058765C">
        <w:rPr>
          <w:sz w:val="24"/>
          <w:szCs w:val="24"/>
        </w:rPr>
        <w:t xml:space="preserve"> </w:t>
      </w:r>
      <w:r w:rsidR="00557D5E">
        <w:rPr>
          <w:sz w:val="24"/>
          <w:szCs w:val="24"/>
        </w:rPr>
        <w:t>directing the weary student to safety.</w:t>
      </w:r>
      <w:r w:rsidR="00D05EE4">
        <w:rPr>
          <w:sz w:val="24"/>
          <w:szCs w:val="24"/>
        </w:rPr>
        <w:t xml:space="preserve"> </w:t>
      </w:r>
      <w:r w:rsidR="000C7117">
        <w:rPr>
          <w:sz w:val="24"/>
          <w:szCs w:val="24"/>
        </w:rPr>
        <w:t xml:space="preserve"> </w:t>
      </w:r>
    </w:p>
    <w:p w14:paraId="604A654B" w14:textId="77777777" w:rsidR="00234E81" w:rsidRDefault="00234E81" w:rsidP="00180034">
      <w:pPr>
        <w:rPr>
          <w:sz w:val="24"/>
          <w:szCs w:val="24"/>
        </w:rPr>
      </w:pPr>
    </w:p>
    <w:p w14:paraId="6B036555" w14:textId="77777777" w:rsidR="00234E81" w:rsidRDefault="00234E81" w:rsidP="00180034">
      <w:pPr>
        <w:rPr>
          <w:sz w:val="24"/>
          <w:szCs w:val="24"/>
        </w:rPr>
      </w:pPr>
    </w:p>
    <w:p w14:paraId="22B6A6CC" w14:textId="6E200AE1" w:rsidR="00234E81" w:rsidRDefault="009301A2" w:rsidP="00234E81">
      <w:pPr>
        <w:jc w:val="center"/>
        <w:rPr>
          <w:sz w:val="24"/>
          <w:szCs w:val="24"/>
        </w:rPr>
      </w:pPr>
      <w:r>
        <w:rPr>
          <w:sz w:val="24"/>
          <w:szCs w:val="24"/>
        </w:rPr>
        <w:lastRenderedPageBreak/>
        <w:t>Bibliography</w:t>
      </w:r>
    </w:p>
    <w:sdt>
      <w:sdtPr>
        <w:id w:val="-115683358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6A9F20F" w14:textId="0FE7BFB4" w:rsidR="009301A2" w:rsidRDefault="009301A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7A88EA8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Britannica, E. O. (2021, May 6). </w:t>
              </w:r>
              <w:r>
                <w:rPr>
                  <w:i/>
                  <w:iCs/>
                  <w:noProof/>
                  <w:lang w:val="en-US"/>
                </w:rPr>
                <w:t>Thirty Years War</w:t>
              </w:r>
              <w:r>
                <w:rPr>
                  <w:noProof/>
                  <w:lang w:val="en-US"/>
                </w:rPr>
                <w:t>. Retrieved from https://www.britannica.com/: https://www.britannica.com/event/Thirty-Years-War</w:t>
              </w:r>
            </w:p>
            <w:p w14:paraId="28759F45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Ford, D. F., Higton, M., &amp; Zahl, S. (2012). </w:t>
              </w:r>
              <w:r>
                <w:rPr>
                  <w:i/>
                  <w:iCs/>
                  <w:noProof/>
                  <w:lang w:val="en-US"/>
                </w:rPr>
                <w:t>The Modern Theologians Reader.</w:t>
              </w:r>
              <w:r>
                <w:rPr>
                  <w:noProof/>
                  <w:lang w:val="en-US"/>
                </w:rPr>
                <w:t xml:space="preserve"> Chichester: Blackwell Publishing LTD.</w:t>
              </w:r>
            </w:p>
            <w:p w14:paraId="436BE48C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Hosch, W. L. (2007, May 30). </w:t>
              </w:r>
              <w:r>
                <w:rPr>
                  <w:i/>
                  <w:iCs/>
                  <w:noProof/>
                  <w:lang w:val="en-US"/>
                </w:rPr>
                <w:t>Bishops wars</w:t>
              </w:r>
              <w:r>
                <w:rPr>
                  <w:noProof/>
                  <w:lang w:val="en-US"/>
                </w:rPr>
                <w:t>. Retrieved from https://www.britannica.com: https://www.britannica.com/event/Bishops-Wars</w:t>
              </w:r>
            </w:p>
            <w:p w14:paraId="1D2B9778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Kapic, K. M. (2012). </w:t>
              </w:r>
              <w:r>
                <w:rPr>
                  <w:i/>
                  <w:iCs/>
                  <w:noProof/>
                  <w:lang w:val="en-US"/>
                </w:rPr>
                <w:t>A little Book for New Theologians.</w:t>
              </w:r>
              <w:r>
                <w:rPr>
                  <w:noProof/>
                  <w:lang w:val="en-US"/>
                </w:rPr>
                <w:t xml:space="preserve"> Illinois: IVP Academic.</w:t>
              </w:r>
            </w:p>
            <w:p w14:paraId="2C5E8A72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McGrath, A. E. (2017). </w:t>
              </w:r>
              <w:r>
                <w:rPr>
                  <w:i/>
                  <w:iCs/>
                  <w:noProof/>
                  <w:lang w:val="en-US"/>
                </w:rPr>
                <w:t>Christian Theology: An Introduction.</w:t>
              </w:r>
              <w:r>
                <w:rPr>
                  <w:noProof/>
                  <w:lang w:val="en-US"/>
                </w:rPr>
                <w:t xml:space="preserve"> Chichester: John Wiley &amp; Sons LTD.</w:t>
              </w:r>
            </w:p>
            <w:p w14:paraId="41F20591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Migliore, D. L. (2004). </w:t>
              </w:r>
              <w:r>
                <w:rPr>
                  <w:i/>
                  <w:iCs/>
                  <w:noProof/>
                  <w:lang w:val="en-US"/>
                </w:rPr>
                <w:t>Faith Seeking Understanding.</w:t>
              </w:r>
              <w:r>
                <w:rPr>
                  <w:noProof/>
                  <w:lang w:val="en-US"/>
                </w:rPr>
                <w:t xml:space="preserve"> Grand Rapids: William B. Eerdmans Publishing Company.</w:t>
              </w:r>
            </w:p>
            <w:p w14:paraId="7CCC5075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Shortt, R. (2022). </w:t>
              </w:r>
              <w:r>
                <w:rPr>
                  <w:i/>
                  <w:iCs/>
                  <w:noProof/>
                  <w:lang w:val="en-US"/>
                </w:rPr>
                <w:t>The Hardest Problem.</w:t>
              </w:r>
              <w:r>
                <w:rPr>
                  <w:noProof/>
                  <w:lang w:val="en-US"/>
                </w:rPr>
                <w:t xml:space="preserve"> London: Hodder &amp; Stoughton.</w:t>
              </w:r>
            </w:p>
            <w:p w14:paraId="45378EF7" w14:textId="77777777" w:rsidR="009301A2" w:rsidRDefault="009301A2" w:rsidP="009301A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Whittington, G. (2023). </w:t>
              </w:r>
              <w:r>
                <w:rPr>
                  <w:i/>
                  <w:iCs/>
                  <w:noProof/>
                  <w:lang w:val="en-US"/>
                </w:rPr>
                <w:t>Karl Barth University Presentation [Powerpoint slide 10].</w:t>
              </w:r>
              <w:r>
                <w:rPr>
                  <w:noProof/>
                  <w:lang w:val="en-US"/>
                </w:rPr>
                <w:t xml:space="preserve"> Wales: UWTSD.</w:t>
              </w:r>
            </w:p>
            <w:p w14:paraId="00B7F714" w14:textId="3A454EAB" w:rsidR="009301A2" w:rsidRDefault="009301A2" w:rsidP="009301A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428DE2" w14:textId="77777777" w:rsidR="009301A2" w:rsidRPr="00180034" w:rsidRDefault="009301A2" w:rsidP="00234E81">
      <w:pPr>
        <w:jc w:val="center"/>
        <w:rPr>
          <w:sz w:val="24"/>
          <w:szCs w:val="24"/>
        </w:rPr>
      </w:pPr>
    </w:p>
    <w:p w14:paraId="0F791804" w14:textId="531BF16A" w:rsidR="00BA15DF" w:rsidRPr="00074CB1" w:rsidRDefault="002A1766" w:rsidP="00074CB1">
      <w:pPr>
        <w:pStyle w:val="ListParagraph"/>
        <w:ind w:left="360"/>
        <w:rPr>
          <w:sz w:val="24"/>
          <w:szCs w:val="24"/>
        </w:rPr>
      </w:pPr>
      <w:r>
        <w:rPr>
          <w:sz w:val="24"/>
          <w:szCs w:val="24"/>
        </w:rPr>
        <w:tab/>
      </w:r>
      <w:r w:rsidR="00722325" w:rsidRPr="00074CB1">
        <w:rPr>
          <w:sz w:val="24"/>
          <w:szCs w:val="24"/>
        </w:rPr>
        <w:t xml:space="preserve"> </w:t>
      </w:r>
      <w:r w:rsidR="006B23A0" w:rsidRPr="00074CB1">
        <w:rPr>
          <w:sz w:val="24"/>
          <w:szCs w:val="24"/>
        </w:rPr>
        <w:t xml:space="preserve"> </w:t>
      </w:r>
    </w:p>
    <w:sectPr w:rsidR="00BA15DF" w:rsidRPr="00074C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533E89" w14:textId="77777777" w:rsidR="00C6106E" w:rsidRDefault="00C6106E" w:rsidP="009552AE">
      <w:pPr>
        <w:spacing w:after="0" w:line="240" w:lineRule="auto"/>
      </w:pPr>
      <w:r>
        <w:separator/>
      </w:r>
    </w:p>
  </w:endnote>
  <w:endnote w:type="continuationSeparator" w:id="0">
    <w:p w14:paraId="366D419D" w14:textId="77777777" w:rsidR="00C6106E" w:rsidRDefault="00C6106E" w:rsidP="009552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53A921" w14:textId="77777777" w:rsidR="00C6106E" w:rsidRDefault="00C6106E" w:rsidP="009552AE">
      <w:pPr>
        <w:spacing w:after="0" w:line="240" w:lineRule="auto"/>
      </w:pPr>
      <w:r>
        <w:separator/>
      </w:r>
    </w:p>
  </w:footnote>
  <w:footnote w:type="continuationSeparator" w:id="0">
    <w:p w14:paraId="7F452F39" w14:textId="77777777" w:rsidR="00C6106E" w:rsidRDefault="00C6106E" w:rsidP="009552AE">
      <w:pPr>
        <w:spacing w:after="0" w:line="240" w:lineRule="auto"/>
      </w:pPr>
      <w:r>
        <w:continuationSeparator/>
      </w:r>
    </w:p>
  </w:footnote>
  <w:footnote w:id="1">
    <w:p w14:paraId="3DC47E60" w14:textId="78EE64BC" w:rsidR="00CE65D4" w:rsidRDefault="00CE65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55607359"/>
      <w:r w:rsidR="00176A89">
        <w:t>A Little Book for New Theologians</w:t>
      </w:r>
      <w:r w:rsidR="00DB1988">
        <w:t>. Kelly M. Kapic</w:t>
      </w:r>
      <w:r w:rsidR="00E91EA6">
        <w:t xml:space="preserve"> (IVP</w:t>
      </w:r>
      <w:r w:rsidR="004C2E0E">
        <w:t xml:space="preserve"> Academic, 2012) </w:t>
      </w:r>
      <w:bookmarkEnd w:id="0"/>
      <w:r w:rsidR="004C2E0E">
        <w:t>p.</w:t>
      </w:r>
      <w:r w:rsidR="005A1C49">
        <w:t>15.</w:t>
      </w:r>
    </w:p>
  </w:footnote>
  <w:footnote w:id="2">
    <w:p w14:paraId="3ACDB3D8" w14:textId="0994B6D6" w:rsidR="004956CF" w:rsidRDefault="004956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06A5">
        <w:t>Karl Barth University Presentation. George Whittington</w:t>
      </w:r>
      <w:r w:rsidR="00C65ABB">
        <w:t>. 14/11</w:t>
      </w:r>
      <w:r w:rsidR="004463C3">
        <w:t>/2023 [Accessed 07/01/2024]</w:t>
      </w:r>
    </w:p>
  </w:footnote>
  <w:footnote w:id="3">
    <w:p w14:paraId="52C9CADC" w14:textId="31A5E9CB" w:rsidR="00C438DE" w:rsidRDefault="00C438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55603085"/>
      <w:r w:rsidR="00A9241D" w:rsidRPr="00A9241D">
        <w:t>A Little Book for New Theologians. Kelly M. Kapic (IVP Academic, 2012</w:t>
      </w:r>
      <w:r w:rsidR="00A9241D">
        <w:t>)</w:t>
      </w:r>
      <w:r>
        <w:t xml:space="preserve"> </w:t>
      </w:r>
      <w:bookmarkEnd w:id="1"/>
      <w:r>
        <w:t>p.17.</w:t>
      </w:r>
      <w:r w:rsidR="00A1543F">
        <w:t xml:space="preserve"> </w:t>
      </w:r>
    </w:p>
  </w:footnote>
  <w:footnote w:id="4">
    <w:p w14:paraId="67C87665" w14:textId="116AAF00" w:rsidR="00721382" w:rsidRDefault="007213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373">
        <w:t>Karl Barth University Presentation. George Whittington</w:t>
      </w:r>
      <w:r w:rsidR="000B35C1">
        <w:t>. 14/11/2023 [Accessed 07/01/2023]</w:t>
      </w:r>
    </w:p>
  </w:footnote>
  <w:footnote w:id="5">
    <w:p w14:paraId="5FF1973E" w14:textId="3B7BAA56" w:rsidR="002F551D" w:rsidRDefault="002F551D">
      <w:pPr>
        <w:pStyle w:val="FootnoteText"/>
      </w:pPr>
      <w:r>
        <w:rPr>
          <w:rStyle w:val="FootnoteReference"/>
        </w:rPr>
        <w:footnoteRef/>
      </w:r>
      <w:r w:rsidR="00CD53CD" w:rsidRPr="00CD53CD">
        <w:t>A Little Book for New Theologians. Kelly M. Kapic (IVP Academic, 2012)</w:t>
      </w:r>
      <w:r w:rsidR="00F055F1">
        <w:t xml:space="preserve"> p.27.</w:t>
      </w:r>
    </w:p>
  </w:footnote>
  <w:footnote w:id="6">
    <w:p w14:paraId="226116DF" w14:textId="1D406AD1" w:rsidR="00CE2A7C" w:rsidRDefault="00CE2A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0881">
        <w:t>Kapic,</w:t>
      </w:r>
      <w:r>
        <w:t xml:space="preserve"> p.83</w:t>
      </w:r>
      <w:r w:rsidR="00970881">
        <w:t>.</w:t>
      </w:r>
    </w:p>
  </w:footnote>
  <w:footnote w:id="7">
    <w:p w14:paraId="25D2BE93" w14:textId="0A4F0708" w:rsidR="00443D95" w:rsidRDefault="00443D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201BD">
        <w:t xml:space="preserve">Christian Theology: An Introduction. </w:t>
      </w:r>
      <w:proofErr w:type="spellStart"/>
      <w:r w:rsidR="00DD65D4">
        <w:t>Alistere</w:t>
      </w:r>
      <w:proofErr w:type="spellEnd"/>
      <w:r w:rsidR="00DD65D4">
        <w:t xml:space="preserve"> E. McGrath (John Wiley </w:t>
      </w:r>
      <w:r w:rsidR="003E16EC">
        <w:t>&amp; Sons, 2017) p.44</w:t>
      </w:r>
    </w:p>
  </w:footnote>
  <w:footnote w:id="8">
    <w:p w14:paraId="48065A6E" w14:textId="443DDF9F" w:rsidR="0095608B" w:rsidRDefault="009560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608B">
        <w:t>A Little Book for New Theologians. Kelly M. Kapic (IVP Academic, 2012)</w:t>
      </w:r>
      <w:r>
        <w:t xml:space="preserve"> p.</w:t>
      </w:r>
      <w:r w:rsidR="00D54E9F">
        <w:t>83</w:t>
      </w:r>
    </w:p>
  </w:footnote>
  <w:footnote w:id="9">
    <w:p w14:paraId="5D21EED6" w14:textId="41B02E63" w:rsidR="008B3B09" w:rsidRDefault="008B3B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0588">
        <w:t>A Little book for New Theologians. Kelly M. Kapic (</w:t>
      </w:r>
      <w:r w:rsidR="009B26B8">
        <w:t>IVP Academic, 2012) p.89</w:t>
      </w:r>
    </w:p>
  </w:footnote>
  <w:footnote w:id="10">
    <w:p w14:paraId="2459C328" w14:textId="5E7DC1AD" w:rsidR="00B41C3E" w:rsidRDefault="00B41C3E">
      <w:pPr>
        <w:pStyle w:val="FootnoteText"/>
      </w:pPr>
      <w:r>
        <w:rPr>
          <w:rStyle w:val="FootnoteReference"/>
        </w:rPr>
        <w:footnoteRef/>
      </w:r>
      <w:r>
        <w:t xml:space="preserve"> Britannica Online Encyclopaedia. The </w:t>
      </w:r>
      <w:r w:rsidR="00E978CA">
        <w:t>Bishop’s Wars. William L. Hosch</w:t>
      </w:r>
      <w:r w:rsidR="00B83528">
        <w:t xml:space="preserve"> [Accessed 08/01/2024]</w:t>
      </w:r>
    </w:p>
  </w:footnote>
  <w:footnote w:id="11">
    <w:p w14:paraId="49339B6E" w14:textId="6F8BE700" w:rsidR="00BA3860" w:rsidRDefault="00BA38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468E">
        <w:t>Britannica Online Encyclopaedia. The Thirty Years war.</w:t>
      </w:r>
      <w:r w:rsidR="00DC7A3E">
        <w:t xml:space="preserve"> Adam Augustyn. January 2 20124 [Accessed 08</w:t>
      </w:r>
      <w:r w:rsidR="00B41C3E">
        <w:t>/01/2024]</w:t>
      </w:r>
    </w:p>
  </w:footnote>
  <w:footnote w:id="12">
    <w:p w14:paraId="652CD13D" w14:textId="270C8EC8" w:rsidR="00F4634D" w:rsidRDefault="00F463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4A83">
        <w:t>The Hardest Problem. Rupert Shortt (</w:t>
      </w:r>
      <w:r w:rsidR="00F65715">
        <w:t>Hodder</w:t>
      </w:r>
      <w:r w:rsidR="00CA68D6">
        <w:t xml:space="preserve"> &amp; Stoughton, 2022) p.85.</w:t>
      </w:r>
    </w:p>
  </w:footnote>
  <w:footnote w:id="13">
    <w:p w14:paraId="5C5522FC" w14:textId="027343C6" w:rsidR="005040DB" w:rsidRDefault="005040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10A50" w:rsidRPr="00710A50">
        <w:t xml:space="preserve">A Little Book for New Theologians. Kelly M. Kapic (IVP Academic, 2012) </w:t>
      </w:r>
      <w:r>
        <w:t>p.</w:t>
      </w:r>
      <w:r w:rsidR="00086E79">
        <w:t>82.</w:t>
      </w:r>
    </w:p>
  </w:footnote>
  <w:footnote w:id="14">
    <w:p w14:paraId="490741D3" w14:textId="6D9611E2" w:rsidR="008712AD" w:rsidRDefault="008712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3E7D">
        <w:t>Kapic</w:t>
      </w:r>
      <w:r>
        <w:t>, p.89</w:t>
      </w:r>
      <w:r w:rsidR="00793E7D">
        <w:t>.</w:t>
      </w:r>
    </w:p>
  </w:footnote>
  <w:footnote w:id="15">
    <w:p w14:paraId="2156CA6D" w14:textId="27F34B4A" w:rsidR="00BE18D8" w:rsidRDefault="00BE18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3E7D">
        <w:t>Kapic</w:t>
      </w:r>
      <w:r>
        <w:t>, p.89</w:t>
      </w:r>
      <w:r w:rsidR="00793E7D">
        <w:t>.</w:t>
      </w:r>
    </w:p>
  </w:footnote>
  <w:footnote w:id="16">
    <w:p w14:paraId="178758CD" w14:textId="2A15D711" w:rsidR="001A7614" w:rsidRDefault="001A76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4016">
        <w:t>James 1.27.</w:t>
      </w:r>
      <w:r w:rsidR="00A64C8D">
        <w:t xml:space="preserve"> mentions that an accurate reflection of God</w:t>
      </w:r>
      <w:r w:rsidR="006B0082">
        <w:t>’</w:t>
      </w:r>
      <w:r w:rsidR="00A64C8D">
        <w:t xml:space="preserve">s love </w:t>
      </w:r>
      <w:r w:rsidR="007F1886">
        <w:t>is carried out with the care of orphans and widows in their distress. It also goes onto say, and this is where Kapic</w:t>
      </w:r>
      <w:r w:rsidR="00490397">
        <w:t xml:space="preserve"> </w:t>
      </w:r>
      <w:r w:rsidR="001D098E">
        <w:t>believes the Church makes the error, is remaining unstained from the world.</w:t>
      </w:r>
    </w:p>
  </w:footnote>
  <w:footnote w:id="17">
    <w:p w14:paraId="5E7EE262" w14:textId="3147D90E" w:rsidR="00234A98" w:rsidRDefault="00234A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22B3">
        <w:t xml:space="preserve">1 Corinthians 5.10 talks about </w:t>
      </w:r>
      <w:r w:rsidR="0038456F">
        <w:t xml:space="preserve">avoiding people who indulge in sexual sin, but </w:t>
      </w:r>
      <w:r w:rsidR="00EA568E">
        <w:t>Paul was referring to Christians who were involved in this, and not unbelievers. This</w:t>
      </w:r>
      <w:r w:rsidR="00845ED1">
        <w:t xml:space="preserve"> again points </w:t>
      </w:r>
      <w:r w:rsidR="009956A6">
        <w:t xml:space="preserve">to being with those </w:t>
      </w:r>
      <w:r w:rsidR="00027363">
        <w:t>who</w:t>
      </w:r>
      <w:r w:rsidR="009956A6">
        <w:t xml:space="preserve"> are suffering</w:t>
      </w:r>
      <w:r w:rsidR="004438D3">
        <w:t xml:space="preserve"> from </w:t>
      </w:r>
      <w:r w:rsidR="00027363">
        <w:t xml:space="preserve">the effects of sin. This does not just include those </w:t>
      </w:r>
      <w:r w:rsidR="00636C74">
        <w:t>who are caught in fornication or adultery, but also those who have been subjected to rape and other sins.</w:t>
      </w:r>
    </w:p>
  </w:footnote>
  <w:footnote w:id="18">
    <w:p w14:paraId="21CA9229" w14:textId="13EB09D3" w:rsidR="00E952FF" w:rsidRDefault="00E952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0E86" w:rsidRPr="00360E86">
        <w:t>A Little Book for New Theologians. Kelly M. Kapic (IVP Academic, 2012)</w:t>
      </w:r>
      <w:r w:rsidR="00360E86">
        <w:t xml:space="preserve"> p.</w:t>
      </w:r>
      <w:r w:rsidR="00015438">
        <w:t>85.</w:t>
      </w:r>
    </w:p>
  </w:footnote>
  <w:footnote w:id="19">
    <w:p w14:paraId="5A40CD60" w14:textId="66F1AAA1" w:rsidR="008E2855" w:rsidRDefault="008E28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55625555"/>
      <w:r w:rsidR="00AA3A13">
        <w:t xml:space="preserve">Christian Theology: An Introduction. </w:t>
      </w:r>
      <w:proofErr w:type="spellStart"/>
      <w:r w:rsidR="0070632E">
        <w:t>Alistere</w:t>
      </w:r>
      <w:proofErr w:type="spellEnd"/>
      <w:r w:rsidR="0070632E">
        <w:t xml:space="preserve"> E. McGrath</w:t>
      </w:r>
      <w:r w:rsidR="00856774">
        <w:t xml:space="preserve"> (</w:t>
      </w:r>
      <w:r w:rsidR="00616F49">
        <w:t xml:space="preserve">John Wiley &amp; Sons, </w:t>
      </w:r>
      <w:r w:rsidR="00807C21">
        <w:t xml:space="preserve">2017) </w:t>
      </w:r>
      <w:bookmarkEnd w:id="2"/>
      <w:r w:rsidR="00411EAE">
        <w:t>p.47.</w:t>
      </w:r>
    </w:p>
  </w:footnote>
  <w:footnote w:id="20">
    <w:p w14:paraId="75D81950" w14:textId="2437D6AC" w:rsidR="002B4F42" w:rsidRDefault="002B4F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0A8E">
        <w:t>McGrath</w:t>
      </w:r>
      <w:r w:rsidR="00A60769">
        <w:t>, p.112</w:t>
      </w:r>
      <w:r w:rsidR="00AE0A8E">
        <w:t>.</w:t>
      </w:r>
    </w:p>
  </w:footnote>
  <w:footnote w:id="21">
    <w:p w14:paraId="2AEE737B" w14:textId="7E1775EA" w:rsidR="00B018F6" w:rsidRDefault="00B018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141A">
        <w:t>A Little Book for New Theologians. Kelly M. Kapic (IVP Academic, 2012) p.</w:t>
      </w:r>
      <w:r w:rsidR="000B212F">
        <w:t>27</w:t>
      </w:r>
    </w:p>
  </w:footnote>
  <w:footnote w:id="22">
    <w:p w14:paraId="1718278C" w14:textId="5FC1ADDD" w:rsidR="00194552" w:rsidRDefault="001945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0A8E">
        <w:t>McGrath</w:t>
      </w:r>
      <w:r>
        <w:t>, p.122</w:t>
      </w:r>
      <w:r w:rsidR="00AE0A8E">
        <w:t>.</w:t>
      </w:r>
    </w:p>
  </w:footnote>
  <w:footnote w:id="23">
    <w:p w14:paraId="733DA2E3" w14:textId="142DE84E" w:rsidR="00181EDF" w:rsidRDefault="00181E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11E1">
        <w:t>A Little Book for New Theologians. Kelly M. Kapic</w:t>
      </w:r>
      <w:r w:rsidR="00514E06">
        <w:t xml:space="preserve"> (IVP Academic, 2012) p.103</w:t>
      </w:r>
    </w:p>
  </w:footnote>
  <w:footnote w:id="24">
    <w:p w14:paraId="29328B4F" w14:textId="4655D2C3" w:rsidR="00514E06" w:rsidRDefault="00514E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0A8E">
        <w:t>Kapic</w:t>
      </w:r>
      <w:r>
        <w:t>;</w:t>
      </w:r>
      <w:r w:rsidR="00C84F0F">
        <w:t xml:space="preserve"> p.104</w:t>
      </w:r>
    </w:p>
  </w:footnote>
  <w:footnote w:id="25">
    <w:p w14:paraId="4DE935E4" w14:textId="3E0E8F9B" w:rsidR="00CA65B2" w:rsidRDefault="00CA65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B2772">
        <w:t>A Little Book for New Theologians. Kelly M. Kapic (IVP Academic, 2012) p.</w:t>
      </w:r>
      <w:r w:rsidR="00FC3634">
        <w:t>25</w:t>
      </w:r>
    </w:p>
  </w:footnote>
  <w:footnote w:id="26">
    <w:p w14:paraId="16B53E69" w14:textId="78A20BCA" w:rsidR="00DD409D" w:rsidRDefault="00DD409D">
      <w:pPr>
        <w:pStyle w:val="FootnoteText"/>
      </w:pPr>
      <w:r>
        <w:rPr>
          <w:rStyle w:val="FootnoteReference"/>
        </w:rPr>
        <w:footnoteRef/>
      </w:r>
      <w:r w:rsidR="005103C0">
        <w:t xml:space="preserve"> </w:t>
      </w:r>
      <w:r w:rsidR="008F0B30" w:rsidRPr="008F0B30">
        <w:t>A Little Book for New Theologians. Kelly M. Kapic (IVP Academic, 2012)</w:t>
      </w:r>
      <w:r w:rsidR="00E1450D">
        <w:t xml:space="preserve"> </w:t>
      </w:r>
      <w:r w:rsidR="005103C0">
        <w:t>p.26</w:t>
      </w:r>
      <w:r w:rsidR="00E1450D">
        <w:t>.</w:t>
      </w:r>
    </w:p>
  </w:footnote>
  <w:footnote w:id="27">
    <w:p w14:paraId="7DE9993F" w14:textId="54717942" w:rsidR="00985627" w:rsidRDefault="009856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450D">
        <w:t>Kapic</w:t>
      </w:r>
      <w:r>
        <w:t>; p.99</w:t>
      </w:r>
    </w:p>
  </w:footnote>
  <w:footnote w:id="28">
    <w:p w14:paraId="4552B2B0" w14:textId="05D1AEBE" w:rsidR="00B75BBB" w:rsidRDefault="00B75B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569D">
        <w:t xml:space="preserve">Matt Slick; </w:t>
      </w:r>
      <w:r w:rsidR="00B96B22">
        <w:t xml:space="preserve">What are the five </w:t>
      </w:r>
      <w:proofErr w:type="spellStart"/>
      <w:r w:rsidR="00B96B22">
        <w:t>Solas</w:t>
      </w:r>
      <w:proofErr w:type="spellEnd"/>
      <w:r w:rsidR="00B96B22">
        <w:t xml:space="preserve">? </w:t>
      </w:r>
      <w:r w:rsidR="00157FDF">
        <w:t>(March 7</w:t>
      </w:r>
      <w:r w:rsidR="00157FDF" w:rsidRPr="00157FDF">
        <w:rPr>
          <w:vertAlign w:val="superscript"/>
        </w:rPr>
        <w:t>th</w:t>
      </w:r>
      <w:r w:rsidR="00157FDF">
        <w:t xml:space="preserve"> 2015 </w:t>
      </w:r>
      <w:r w:rsidR="00FB569D">
        <w:t>Carm.org</w:t>
      </w:r>
      <w:r w:rsidR="00157FDF">
        <w:t>)</w:t>
      </w:r>
      <w:r w:rsidR="00B96B22">
        <w:t xml:space="preserve">; </w:t>
      </w:r>
      <w:bookmarkStart w:id="3" w:name="_Hlk155443619"/>
      <w:r w:rsidR="004C52FE" w:rsidRPr="004C52FE">
        <w:t>https://carm.org/about-doctrine/what-are-the-five-solas/</w:t>
      </w:r>
      <w:r w:rsidR="004C52FE">
        <w:t xml:space="preserve"> [Accessed 06/01/2024]</w:t>
      </w:r>
      <w:r w:rsidR="00D876FB">
        <w:t>.</w:t>
      </w:r>
    </w:p>
    <w:bookmarkEnd w:id="3"/>
  </w:footnote>
  <w:footnote w:id="29">
    <w:p w14:paraId="4119DAC0" w14:textId="52724BC5" w:rsidR="00641A93" w:rsidRDefault="00641A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0275" w:rsidRPr="00800275">
        <w:t>A Little Book for New Theologians. Kelly M. Kapic (IVP Academic, 2012)</w:t>
      </w:r>
      <w:r w:rsidR="00800275">
        <w:t xml:space="preserve"> p.50</w:t>
      </w:r>
      <w:r w:rsidR="00D876FB">
        <w:t>.</w:t>
      </w:r>
    </w:p>
  </w:footnote>
  <w:footnote w:id="30">
    <w:p w14:paraId="4E0C1A53" w14:textId="22E55172" w:rsidR="006654C2" w:rsidRDefault="006654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208">
        <w:t>Kapic</w:t>
      </w:r>
      <w:r>
        <w:t>, p.</w:t>
      </w:r>
      <w:r w:rsidR="00935EB1">
        <w:t>50</w:t>
      </w:r>
      <w:r w:rsidR="00D876FB">
        <w:t>.</w:t>
      </w:r>
    </w:p>
  </w:footnote>
  <w:footnote w:id="31">
    <w:p w14:paraId="529C4AC0" w14:textId="0276CEB9" w:rsidR="00056ECA" w:rsidRDefault="00056E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208">
        <w:t>Kapic</w:t>
      </w:r>
      <w:r>
        <w:t>, p.52</w:t>
      </w:r>
      <w:r w:rsidR="00D876FB">
        <w:t>.</w:t>
      </w:r>
    </w:p>
  </w:footnote>
  <w:footnote w:id="32">
    <w:p w14:paraId="1BA16AFB" w14:textId="25B095FD" w:rsidR="00B439AF" w:rsidRDefault="00B439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208">
        <w:t>Kapic</w:t>
      </w:r>
      <w:r>
        <w:t>, p.</w:t>
      </w:r>
      <w:r w:rsidR="001D3479">
        <w:t>55</w:t>
      </w:r>
      <w:r w:rsidR="00D876FB">
        <w:t>.</w:t>
      </w:r>
    </w:p>
  </w:footnote>
  <w:footnote w:id="33">
    <w:p w14:paraId="430C9748" w14:textId="4E36C1AB" w:rsidR="00FC2B95" w:rsidRDefault="00FC2B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C2B95">
        <w:t xml:space="preserve">Christian Theology: An Introduction. </w:t>
      </w:r>
      <w:proofErr w:type="spellStart"/>
      <w:r w:rsidRPr="00FC2B95">
        <w:t>Alistere</w:t>
      </w:r>
      <w:proofErr w:type="spellEnd"/>
      <w:r w:rsidRPr="00FC2B95">
        <w:t xml:space="preserve"> E. McGrath (John Wiley &amp; Sons, 2017)</w:t>
      </w:r>
      <w:r w:rsidR="00F3760F">
        <w:t xml:space="preserve"> p.45</w:t>
      </w:r>
      <w:r w:rsidR="00D876FB">
        <w:t>.</w:t>
      </w:r>
    </w:p>
  </w:footnote>
  <w:footnote w:id="34">
    <w:p w14:paraId="2228B9D7" w14:textId="514B3B82" w:rsidR="00F3760F" w:rsidRDefault="00F376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208">
        <w:t>McGrath</w:t>
      </w:r>
      <w:r>
        <w:t>, p.</w:t>
      </w:r>
      <w:r w:rsidR="00B90778">
        <w:t>45</w:t>
      </w:r>
      <w:r w:rsidR="00D876FB">
        <w:t>.</w:t>
      </w:r>
    </w:p>
  </w:footnote>
  <w:footnote w:id="35">
    <w:p w14:paraId="54614562" w14:textId="6AD15BFB" w:rsidR="00BC6CBD" w:rsidRDefault="00BC6C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876FB">
        <w:t>McGrath</w:t>
      </w:r>
      <w:r>
        <w:t>, pp.</w:t>
      </w:r>
      <w:r w:rsidR="00353F31">
        <w:t>45-46</w:t>
      </w:r>
      <w:r w:rsidR="00D876FB">
        <w:t>.</w:t>
      </w:r>
    </w:p>
  </w:footnote>
  <w:footnote w:id="36">
    <w:p w14:paraId="7517FC97" w14:textId="7CC29E99" w:rsidR="00D65FA8" w:rsidRDefault="00D65F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5FA8">
        <w:t>A Little Book for New Theologians. Kelly M. Kapic (IVP Academic, 2012</w:t>
      </w:r>
      <w:r>
        <w:t>) p.61</w:t>
      </w:r>
      <w:r w:rsidR="00D876FB"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06CC"/>
    <w:multiLevelType w:val="multilevel"/>
    <w:tmpl w:val="916AFE56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04C7687B"/>
    <w:multiLevelType w:val="hybridMultilevel"/>
    <w:tmpl w:val="1F72B92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D601A60"/>
    <w:multiLevelType w:val="multilevel"/>
    <w:tmpl w:val="916AFE56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35F232FE"/>
    <w:multiLevelType w:val="multilevel"/>
    <w:tmpl w:val="916AFE56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40DC77EB"/>
    <w:multiLevelType w:val="hybridMultilevel"/>
    <w:tmpl w:val="68CCDE7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43C81114"/>
    <w:multiLevelType w:val="multilevel"/>
    <w:tmpl w:val="916AFE56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6" w15:restartNumberingAfterBreak="0">
    <w:nsid w:val="7B443348"/>
    <w:multiLevelType w:val="hybridMultilevel"/>
    <w:tmpl w:val="2C2C1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1095702">
    <w:abstractNumId w:val="6"/>
  </w:num>
  <w:num w:numId="2" w16cid:durableId="1393239757">
    <w:abstractNumId w:val="4"/>
  </w:num>
  <w:num w:numId="3" w16cid:durableId="532503609">
    <w:abstractNumId w:val="5"/>
  </w:num>
  <w:num w:numId="4" w16cid:durableId="1146243738">
    <w:abstractNumId w:val="3"/>
  </w:num>
  <w:num w:numId="5" w16cid:durableId="1896501539">
    <w:abstractNumId w:val="1"/>
  </w:num>
  <w:num w:numId="6" w16cid:durableId="2012828994">
    <w:abstractNumId w:val="0"/>
  </w:num>
  <w:num w:numId="7" w16cid:durableId="18593456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AB2"/>
    <w:rsid w:val="00007F2F"/>
    <w:rsid w:val="00015438"/>
    <w:rsid w:val="0001552C"/>
    <w:rsid w:val="00027363"/>
    <w:rsid w:val="00031D81"/>
    <w:rsid w:val="000334CB"/>
    <w:rsid w:val="00034E74"/>
    <w:rsid w:val="000461F7"/>
    <w:rsid w:val="00047005"/>
    <w:rsid w:val="000509FB"/>
    <w:rsid w:val="00051019"/>
    <w:rsid w:val="00053769"/>
    <w:rsid w:val="00056D71"/>
    <w:rsid w:val="00056ECA"/>
    <w:rsid w:val="000577B9"/>
    <w:rsid w:val="000621B2"/>
    <w:rsid w:val="000712C4"/>
    <w:rsid w:val="00071D13"/>
    <w:rsid w:val="000748FC"/>
    <w:rsid w:val="00074CB1"/>
    <w:rsid w:val="0007741B"/>
    <w:rsid w:val="00080BB2"/>
    <w:rsid w:val="00083600"/>
    <w:rsid w:val="00086E79"/>
    <w:rsid w:val="000901D8"/>
    <w:rsid w:val="00091277"/>
    <w:rsid w:val="00091E4E"/>
    <w:rsid w:val="000A6BFD"/>
    <w:rsid w:val="000B212F"/>
    <w:rsid w:val="000B301C"/>
    <w:rsid w:val="000B35C1"/>
    <w:rsid w:val="000B560D"/>
    <w:rsid w:val="000B5743"/>
    <w:rsid w:val="000C031E"/>
    <w:rsid w:val="000C0320"/>
    <w:rsid w:val="000C1295"/>
    <w:rsid w:val="000C479A"/>
    <w:rsid w:val="000C6258"/>
    <w:rsid w:val="000C7117"/>
    <w:rsid w:val="000D23F2"/>
    <w:rsid w:val="000D2A1F"/>
    <w:rsid w:val="000D32F6"/>
    <w:rsid w:val="000F1B3F"/>
    <w:rsid w:val="00101482"/>
    <w:rsid w:val="00101867"/>
    <w:rsid w:val="0010574A"/>
    <w:rsid w:val="001109B7"/>
    <w:rsid w:val="00111D49"/>
    <w:rsid w:val="001145AA"/>
    <w:rsid w:val="001222C5"/>
    <w:rsid w:val="00135AE7"/>
    <w:rsid w:val="001361E6"/>
    <w:rsid w:val="00137E85"/>
    <w:rsid w:val="001422DC"/>
    <w:rsid w:val="00153264"/>
    <w:rsid w:val="00156E95"/>
    <w:rsid w:val="001574F4"/>
    <w:rsid w:val="001576C2"/>
    <w:rsid w:val="00157FDF"/>
    <w:rsid w:val="0016668F"/>
    <w:rsid w:val="001717B8"/>
    <w:rsid w:val="00172112"/>
    <w:rsid w:val="0017225A"/>
    <w:rsid w:val="00176175"/>
    <w:rsid w:val="00176A89"/>
    <w:rsid w:val="00180034"/>
    <w:rsid w:val="00181EDF"/>
    <w:rsid w:val="00181FB2"/>
    <w:rsid w:val="001826CB"/>
    <w:rsid w:val="00182A0B"/>
    <w:rsid w:val="00190B44"/>
    <w:rsid w:val="00194552"/>
    <w:rsid w:val="001A15D6"/>
    <w:rsid w:val="001A4DEE"/>
    <w:rsid w:val="001A6FC8"/>
    <w:rsid w:val="001A7614"/>
    <w:rsid w:val="001B5CDB"/>
    <w:rsid w:val="001C6222"/>
    <w:rsid w:val="001C7D6F"/>
    <w:rsid w:val="001D098E"/>
    <w:rsid w:val="001D14CB"/>
    <w:rsid w:val="001D2F7D"/>
    <w:rsid w:val="001D3479"/>
    <w:rsid w:val="001D402D"/>
    <w:rsid w:val="001D586D"/>
    <w:rsid w:val="001E10E2"/>
    <w:rsid w:val="001E55E1"/>
    <w:rsid w:val="001E7509"/>
    <w:rsid w:val="001F1491"/>
    <w:rsid w:val="001F2845"/>
    <w:rsid w:val="0020203F"/>
    <w:rsid w:val="00203248"/>
    <w:rsid w:val="00204727"/>
    <w:rsid w:val="00205BA0"/>
    <w:rsid w:val="00206848"/>
    <w:rsid w:val="00220333"/>
    <w:rsid w:val="00220C49"/>
    <w:rsid w:val="00231629"/>
    <w:rsid w:val="00232923"/>
    <w:rsid w:val="00232CD0"/>
    <w:rsid w:val="00234A98"/>
    <w:rsid w:val="00234E81"/>
    <w:rsid w:val="002352D5"/>
    <w:rsid w:val="00235AE2"/>
    <w:rsid w:val="00241DF7"/>
    <w:rsid w:val="00245205"/>
    <w:rsid w:val="00245AAF"/>
    <w:rsid w:val="002559D1"/>
    <w:rsid w:val="0026582F"/>
    <w:rsid w:val="002662F0"/>
    <w:rsid w:val="0027077C"/>
    <w:rsid w:val="00272A2C"/>
    <w:rsid w:val="002733A9"/>
    <w:rsid w:val="00273F08"/>
    <w:rsid w:val="00276A78"/>
    <w:rsid w:val="00282D8D"/>
    <w:rsid w:val="00292B65"/>
    <w:rsid w:val="002A1766"/>
    <w:rsid w:val="002A4846"/>
    <w:rsid w:val="002A76C6"/>
    <w:rsid w:val="002B46EC"/>
    <w:rsid w:val="002B4F42"/>
    <w:rsid w:val="002C4A18"/>
    <w:rsid w:val="002C56E5"/>
    <w:rsid w:val="002D1B1E"/>
    <w:rsid w:val="002D5ABA"/>
    <w:rsid w:val="002E22C3"/>
    <w:rsid w:val="002E37AF"/>
    <w:rsid w:val="002E5ACA"/>
    <w:rsid w:val="002E7993"/>
    <w:rsid w:val="002F0073"/>
    <w:rsid w:val="002F0F2E"/>
    <w:rsid w:val="002F195D"/>
    <w:rsid w:val="002F3768"/>
    <w:rsid w:val="002F551D"/>
    <w:rsid w:val="002F78ED"/>
    <w:rsid w:val="002F7E62"/>
    <w:rsid w:val="00302C1F"/>
    <w:rsid w:val="003047E1"/>
    <w:rsid w:val="00305FF9"/>
    <w:rsid w:val="00306DDE"/>
    <w:rsid w:val="003106A5"/>
    <w:rsid w:val="00312C43"/>
    <w:rsid w:val="00314EE1"/>
    <w:rsid w:val="00340551"/>
    <w:rsid w:val="00353F31"/>
    <w:rsid w:val="00353F69"/>
    <w:rsid w:val="00360E86"/>
    <w:rsid w:val="00362ECE"/>
    <w:rsid w:val="00371F0C"/>
    <w:rsid w:val="00374997"/>
    <w:rsid w:val="00375DD6"/>
    <w:rsid w:val="00375E1C"/>
    <w:rsid w:val="00377644"/>
    <w:rsid w:val="0038456F"/>
    <w:rsid w:val="00384B1C"/>
    <w:rsid w:val="0039201D"/>
    <w:rsid w:val="0039329D"/>
    <w:rsid w:val="00394979"/>
    <w:rsid w:val="003956EB"/>
    <w:rsid w:val="003A7833"/>
    <w:rsid w:val="003A78A3"/>
    <w:rsid w:val="003B66CD"/>
    <w:rsid w:val="003D099D"/>
    <w:rsid w:val="003D3473"/>
    <w:rsid w:val="003D6B30"/>
    <w:rsid w:val="003E15ED"/>
    <w:rsid w:val="003E16EC"/>
    <w:rsid w:val="003E3B49"/>
    <w:rsid w:val="003E559F"/>
    <w:rsid w:val="003E5C0D"/>
    <w:rsid w:val="003F150C"/>
    <w:rsid w:val="003F2B6D"/>
    <w:rsid w:val="003F2FE0"/>
    <w:rsid w:val="003F314D"/>
    <w:rsid w:val="003F6E20"/>
    <w:rsid w:val="00402551"/>
    <w:rsid w:val="004055B6"/>
    <w:rsid w:val="00406373"/>
    <w:rsid w:val="00406C7F"/>
    <w:rsid w:val="004078AD"/>
    <w:rsid w:val="004106CB"/>
    <w:rsid w:val="00410EB5"/>
    <w:rsid w:val="00410FBA"/>
    <w:rsid w:val="00411EAE"/>
    <w:rsid w:val="00417B87"/>
    <w:rsid w:val="004200DB"/>
    <w:rsid w:val="00420E89"/>
    <w:rsid w:val="004224D6"/>
    <w:rsid w:val="004316BF"/>
    <w:rsid w:val="0043712E"/>
    <w:rsid w:val="00441863"/>
    <w:rsid w:val="004438D3"/>
    <w:rsid w:val="00443D95"/>
    <w:rsid w:val="004463C3"/>
    <w:rsid w:val="00460180"/>
    <w:rsid w:val="00471048"/>
    <w:rsid w:val="00476925"/>
    <w:rsid w:val="00480C6B"/>
    <w:rsid w:val="004810B1"/>
    <w:rsid w:val="00490397"/>
    <w:rsid w:val="00490FBA"/>
    <w:rsid w:val="00492701"/>
    <w:rsid w:val="004956CF"/>
    <w:rsid w:val="00496E12"/>
    <w:rsid w:val="004A3D38"/>
    <w:rsid w:val="004B267D"/>
    <w:rsid w:val="004B545B"/>
    <w:rsid w:val="004C2E0E"/>
    <w:rsid w:val="004C3F3D"/>
    <w:rsid w:val="004C52FE"/>
    <w:rsid w:val="004D092D"/>
    <w:rsid w:val="004D129F"/>
    <w:rsid w:val="004D1755"/>
    <w:rsid w:val="004D2A30"/>
    <w:rsid w:val="004D76A9"/>
    <w:rsid w:val="004E275D"/>
    <w:rsid w:val="004E7A4E"/>
    <w:rsid w:val="004F66AE"/>
    <w:rsid w:val="004F79A4"/>
    <w:rsid w:val="004F7A42"/>
    <w:rsid w:val="00500345"/>
    <w:rsid w:val="005040DB"/>
    <w:rsid w:val="00505792"/>
    <w:rsid w:val="005103C0"/>
    <w:rsid w:val="00514E06"/>
    <w:rsid w:val="005204C8"/>
    <w:rsid w:val="00524895"/>
    <w:rsid w:val="005276F3"/>
    <w:rsid w:val="00530EAC"/>
    <w:rsid w:val="00531CB6"/>
    <w:rsid w:val="005362AD"/>
    <w:rsid w:val="005405A4"/>
    <w:rsid w:val="0054141A"/>
    <w:rsid w:val="00542C89"/>
    <w:rsid w:val="00543532"/>
    <w:rsid w:val="005458A4"/>
    <w:rsid w:val="00554AF5"/>
    <w:rsid w:val="005573EF"/>
    <w:rsid w:val="00557D5E"/>
    <w:rsid w:val="00561B2E"/>
    <w:rsid w:val="0056325A"/>
    <w:rsid w:val="00564125"/>
    <w:rsid w:val="005670BB"/>
    <w:rsid w:val="00576F31"/>
    <w:rsid w:val="00580334"/>
    <w:rsid w:val="005822D8"/>
    <w:rsid w:val="00586A5D"/>
    <w:rsid w:val="0058765C"/>
    <w:rsid w:val="00596E2C"/>
    <w:rsid w:val="00597A03"/>
    <w:rsid w:val="005A1C49"/>
    <w:rsid w:val="005A34BB"/>
    <w:rsid w:val="005A4995"/>
    <w:rsid w:val="005B1F72"/>
    <w:rsid w:val="005B2A08"/>
    <w:rsid w:val="005B2BD5"/>
    <w:rsid w:val="005C2EF8"/>
    <w:rsid w:val="005C5EF7"/>
    <w:rsid w:val="005C6546"/>
    <w:rsid w:val="005C6776"/>
    <w:rsid w:val="005C7F6F"/>
    <w:rsid w:val="005D0468"/>
    <w:rsid w:val="005D0A6B"/>
    <w:rsid w:val="005D16A9"/>
    <w:rsid w:val="005D1E15"/>
    <w:rsid w:val="005D4034"/>
    <w:rsid w:val="005D6947"/>
    <w:rsid w:val="005E45A7"/>
    <w:rsid w:val="005F120D"/>
    <w:rsid w:val="005F1371"/>
    <w:rsid w:val="005F4246"/>
    <w:rsid w:val="005F68D8"/>
    <w:rsid w:val="0060006A"/>
    <w:rsid w:val="00600752"/>
    <w:rsid w:val="00603489"/>
    <w:rsid w:val="00604008"/>
    <w:rsid w:val="006111E2"/>
    <w:rsid w:val="00615984"/>
    <w:rsid w:val="00616F49"/>
    <w:rsid w:val="00625057"/>
    <w:rsid w:val="00633AAC"/>
    <w:rsid w:val="00636C74"/>
    <w:rsid w:val="006371AA"/>
    <w:rsid w:val="00641A93"/>
    <w:rsid w:val="0064240C"/>
    <w:rsid w:val="0064548E"/>
    <w:rsid w:val="00646F6F"/>
    <w:rsid w:val="0065589C"/>
    <w:rsid w:val="00655CC1"/>
    <w:rsid w:val="00656632"/>
    <w:rsid w:val="00661642"/>
    <w:rsid w:val="0066398F"/>
    <w:rsid w:val="00663FBB"/>
    <w:rsid w:val="006654C2"/>
    <w:rsid w:val="0066589D"/>
    <w:rsid w:val="00666E0E"/>
    <w:rsid w:val="00677C3B"/>
    <w:rsid w:val="006974FA"/>
    <w:rsid w:val="006A01B4"/>
    <w:rsid w:val="006A46B7"/>
    <w:rsid w:val="006A5A6A"/>
    <w:rsid w:val="006B0082"/>
    <w:rsid w:val="006B1B93"/>
    <w:rsid w:val="006B23A0"/>
    <w:rsid w:val="006B3091"/>
    <w:rsid w:val="006D0E33"/>
    <w:rsid w:val="006D1756"/>
    <w:rsid w:val="006D2D0F"/>
    <w:rsid w:val="006D5C31"/>
    <w:rsid w:val="006E3A0B"/>
    <w:rsid w:val="006E5782"/>
    <w:rsid w:val="006F1FF3"/>
    <w:rsid w:val="006F2475"/>
    <w:rsid w:val="006F3882"/>
    <w:rsid w:val="00704131"/>
    <w:rsid w:val="00704790"/>
    <w:rsid w:val="00704E34"/>
    <w:rsid w:val="0070632E"/>
    <w:rsid w:val="00707349"/>
    <w:rsid w:val="007105AE"/>
    <w:rsid w:val="007109D1"/>
    <w:rsid w:val="00710A50"/>
    <w:rsid w:val="00711860"/>
    <w:rsid w:val="00711868"/>
    <w:rsid w:val="00714D38"/>
    <w:rsid w:val="00715DDC"/>
    <w:rsid w:val="007161C4"/>
    <w:rsid w:val="00716342"/>
    <w:rsid w:val="00717B7D"/>
    <w:rsid w:val="007201BD"/>
    <w:rsid w:val="00721382"/>
    <w:rsid w:val="00722325"/>
    <w:rsid w:val="00722B00"/>
    <w:rsid w:val="007326E6"/>
    <w:rsid w:val="0073371F"/>
    <w:rsid w:val="00742AB2"/>
    <w:rsid w:val="00743D18"/>
    <w:rsid w:val="00745DC6"/>
    <w:rsid w:val="00746974"/>
    <w:rsid w:val="00755C0E"/>
    <w:rsid w:val="00762C86"/>
    <w:rsid w:val="007659CD"/>
    <w:rsid w:val="00771380"/>
    <w:rsid w:val="007719A0"/>
    <w:rsid w:val="00771CF8"/>
    <w:rsid w:val="00774143"/>
    <w:rsid w:val="00775E6B"/>
    <w:rsid w:val="00780487"/>
    <w:rsid w:val="00783DCB"/>
    <w:rsid w:val="00785E47"/>
    <w:rsid w:val="00793E7D"/>
    <w:rsid w:val="00794A4C"/>
    <w:rsid w:val="007952B7"/>
    <w:rsid w:val="007A1327"/>
    <w:rsid w:val="007A1F65"/>
    <w:rsid w:val="007A2445"/>
    <w:rsid w:val="007B166F"/>
    <w:rsid w:val="007B4040"/>
    <w:rsid w:val="007B46FF"/>
    <w:rsid w:val="007B48FF"/>
    <w:rsid w:val="007C0588"/>
    <w:rsid w:val="007C1569"/>
    <w:rsid w:val="007D04C6"/>
    <w:rsid w:val="007D146E"/>
    <w:rsid w:val="007D1A3A"/>
    <w:rsid w:val="007E4F97"/>
    <w:rsid w:val="007F0EAB"/>
    <w:rsid w:val="007F1886"/>
    <w:rsid w:val="007F1C8E"/>
    <w:rsid w:val="007F1DDE"/>
    <w:rsid w:val="007F1F1C"/>
    <w:rsid w:val="007F3D92"/>
    <w:rsid w:val="007F5B5F"/>
    <w:rsid w:val="007F6491"/>
    <w:rsid w:val="007F74F2"/>
    <w:rsid w:val="007F791C"/>
    <w:rsid w:val="00800275"/>
    <w:rsid w:val="00802D37"/>
    <w:rsid w:val="008059E6"/>
    <w:rsid w:val="00805DF9"/>
    <w:rsid w:val="00807C21"/>
    <w:rsid w:val="00810ED2"/>
    <w:rsid w:val="00811EB5"/>
    <w:rsid w:val="00813DC5"/>
    <w:rsid w:val="00815ECB"/>
    <w:rsid w:val="00816628"/>
    <w:rsid w:val="00817109"/>
    <w:rsid w:val="00820895"/>
    <w:rsid w:val="00825656"/>
    <w:rsid w:val="00843A32"/>
    <w:rsid w:val="00845ED1"/>
    <w:rsid w:val="00847D20"/>
    <w:rsid w:val="00853087"/>
    <w:rsid w:val="00854177"/>
    <w:rsid w:val="00854F63"/>
    <w:rsid w:val="00856774"/>
    <w:rsid w:val="008605C7"/>
    <w:rsid w:val="00863FC1"/>
    <w:rsid w:val="00870BF6"/>
    <w:rsid w:val="008712AD"/>
    <w:rsid w:val="00886925"/>
    <w:rsid w:val="00895369"/>
    <w:rsid w:val="00897DD1"/>
    <w:rsid w:val="008A0C00"/>
    <w:rsid w:val="008A1F14"/>
    <w:rsid w:val="008B1433"/>
    <w:rsid w:val="008B39FC"/>
    <w:rsid w:val="008B3B09"/>
    <w:rsid w:val="008C217D"/>
    <w:rsid w:val="008C4255"/>
    <w:rsid w:val="008C6A0E"/>
    <w:rsid w:val="008C6B56"/>
    <w:rsid w:val="008C7AB3"/>
    <w:rsid w:val="008D347A"/>
    <w:rsid w:val="008D468E"/>
    <w:rsid w:val="008E070A"/>
    <w:rsid w:val="008E2855"/>
    <w:rsid w:val="008E3AD7"/>
    <w:rsid w:val="008E615C"/>
    <w:rsid w:val="008E6DC4"/>
    <w:rsid w:val="008E7EF5"/>
    <w:rsid w:val="008F0122"/>
    <w:rsid w:val="008F0335"/>
    <w:rsid w:val="008F0B30"/>
    <w:rsid w:val="008F1E07"/>
    <w:rsid w:val="008F545A"/>
    <w:rsid w:val="008F5AF4"/>
    <w:rsid w:val="00900676"/>
    <w:rsid w:val="0090675C"/>
    <w:rsid w:val="00906977"/>
    <w:rsid w:val="00907B3D"/>
    <w:rsid w:val="00911ECD"/>
    <w:rsid w:val="0091725C"/>
    <w:rsid w:val="00925F29"/>
    <w:rsid w:val="009301A2"/>
    <w:rsid w:val="009311CD"/>
    <w:rsid w:val="00935EB1"/>
    <w:rsid w:val="0094389F"/>
    <w:rsid w:val="009505CA"/>
    <w:rsid w:val="009535CA"/>
    <w:rsid w:val="00953F2B"/>
    <w:rsid w:val="009552AE"/>
    <w:rsid w:val="00956075"/>
    <w:rsid w:val="0095608B"/>
    <w:rsid w:val="00956663"/>
    <w:rsid w:val="009627E7"/>
    <w:rsid w:val="00966D71"/>
    <w:rsid w:val="009675A7"/>
    <w:rsid w:val="0097016E"/>
    <w:rsid w:val="00970881"/>
    <w:rsid w:val="00974375"/>
    <w:rsid w:val="00975560"/>
    <w:rsid w:val="00981B56"/>
    <w:rsid w:val="0098497B"/>
    <w:rsid w:val="00985627"/>
    <w:rsid w:val="009857D4"/>
    <w:rsid w:val="00986E67"/>
    <w:rsid w:val="00991204"/>
    <w:rsid w:val="0099177B"/>
    <w:rsid w:val="009956A6"/>
    <w:rsid w:val="009A124A"/>
    <w:rsid w:val="009A21D3"/>
    <w:rsid w:val="009A3ADC"/>
    <w:rsid w:val="009A7A6C"/>
    <w:rsid w:val="009B1D41"/>
    <w:rsid w:val="009B26B8"/>
    <w:rsid w:val="009B2C23"/>
    <w:rsid w:val="009B4FC4"/>
    <w:rsid w:val="009B6104"/>
    <w:rsid w:val="009C103F"/>
    <w:rsid w:val="009C1A12"/>
    <w:rsid w:val="009C49E0"/>
    <w:rsid w:val="009C6B34"/>
    <w:rsid w:val="009C778E"/>
    <w:rsid w:val="009D68D5"/>
    <w:rsid w:val="009D7889"/>
    <w:rsid w:val="009E76CA"/>
    <w:rsid w:val="009F0C63"/>
    <w:rsid w:val="009F2BB6"/>
    <w:rsid w:val="009F6881"/>
    <w:rsid w:val="009F7767"/>
    <w:rsid w:val="009F7BA9"/>
    <w:rsid w:val="00A07FCB"/>
    <w:rsid w:val="00A1543F"/>
    <w:rsid w:val="00A16572"/>
    <w:rsid w:val="00A173A0"/>
    <w:rsid w:val="00A30430"/>
    <w:rsid w:val="00A31266"/>
    <w:rsid w:val="00A34CAA"/>
    <w:rsid w:val="00A35DC5"/>
    <w:rsid w:val="00A36B45"/>
    <w:rsid w:val="00A40279"/>
    <w:rsid w:val="00A407C7"/>
    <w:rsid w:val="00A420C8"/>
    <w:rsid w:val="00A424D6"/>
    <w:rsid w:val="00A435CC"/>
    <w:rsid w:val="00A44ECB"/>
    <w:rsid w:val="00A46178"/>
    <w:rsid w:val="00A469F7"/>
    <w:rsid w:val="00A5182E"/>
    <w:rsid w:val="00A546B9"/>
    <w:rsid w:val="00A57EE5"/>
    <w:rsid w:val="00A60769"/>
    <w:rsid w:val="00A62E08"/>
    <w:rsid w:val="00A64C8D"/>
    <w:rsid w:val="00A71009"/>
    <w:rsid w:val="00A7150F"/>
    <w:rsid w:val="00A71D8B"/>
    <w:rsid w:val="00A74AA4"/>
    <w:rsid w:val="00A87224"/>
    <w:rsid w:val="00A873DC"/>
    <w:rsid w:val="00A9241D"/>
    <w:rsid w:val="00A97670"/>
    <w:rsid w:val="00AA1FB1"/>
    <w:rsid w:val="00AA2266"/>
    <w:rsid w:val="00AA3A13"/>
    <w:rsid w:val="00AA4391"/>
    <w:rsid w:val="00AA67C9"/>
    <w:rsid w:val="00AA6A5B"/>
    <w:rsid w:val="00AB244C"/>
    <w:rsid w:val="00AB3B42"/>
    <w:rsid w:val="00AB54CE"/>
    <w:rsid w:val="00AC4170"/>
    <w:rsid w:val="00AE0A8E"/>
    <w:rsid w:val="00AE4066"/>
    <w:rsid w:val="00AF233A"/>
    <w:rsid w:val="00AF632B"/>
    <w:rsid w:val="00B0029F"/>
    <w:rsid w:val="00B018F6"/>
    <w:rsid w:val="00B01A84"/>
    <w:rsid w:val="00B04404"/>
    <w:rsid w:val="00B05A8F"/>
    <w:rsid w:val="00B218F4"/>
    <w:rsid w:val="00B244D0"/>
    <w:rsid w:val="00B30929"/>
    <w:rsid w:val="00B315E2"/>
    <w:rsid w:val="00B322B3"/>
    <w:rsid w:val="00B36A30"/>
    <w:rsid w:val="00B4048F"/>
    <w:rsid w:val="00B41C3E"/>
    <w:rsid w:val="00B439AF"/>
    <w:rsid w:val="00B46242"/>
    <w:rsid w:val="00B475AA"/>
    <w:rsid w:val="00B56D13"/>
    <w:rsid w:val="00B57187"/>
    <w:rsid w:val="00B572B9"/>
    <w:rsid w:val="00B57B8C"/>
    <w:rsid w:val="00B70ADA"/>
    <w:rsid w:val="00B72665"/>
    <w:rsid w:val="00B74BB3"/>
    <w:rsid w:val="00B75BBB"/>
    <w:rsid w:val="00B77D0C"/>
    <w:rsid w:val="00B80425"/>
    <w:rsid w:val="00B83528"/>
    <w:rsid w:val="00B90778"/>
    <w:rsid w:val="00B95BF9"/>
    <w:rsid w:val="00B95CB4"/>
    <w:rsid w:val="00B9669E"/>
    <w:rsid w:val="00B96B22"/>
    <w:rsid w:val="00B97944"/>
    <w:rsid w:val="00BA15DF"/>
    <w:rsid w:val="00BA2409"/>
    <w:rsid w:val="00BA3860"/>
    <w:rsid w:val="00BA5DBC"/>
    <w:rsid w:val="00BA771B"/>
    <w:rsid w:val="00BB1349"/>
    <w:rsid w:val="00BB38B9"/>
    <w:rsid w:val="00BB6476"/>
    <w:rsid w:val="00BB79E2"/>
    <w:rsid w:val="00BC4016"/>
    <w:rsid w:val="00BC5942"/>
    <w:rsid w:val="00BC6855"/>
    <w:rsid w:val="00BC6CBD"/>
    <w:rsid w:val="00BD06B0"/>
    <w:rsid w:val="00BD11E1"/>
    <w:rsid w:val="00BD1710"/>
    <w:rsid w:val="00BD20EB"/>
    <w:rsid w:val="00BD401A"/>
    <w:rsid w:val="00BD7556"/>
    <w:rsid w:val="00BE18D8"/>
    <w:rsid w:val="00BE1900"/>
    <w:rsid w:val="00BE2017"/>
    <w:rsid w:val="00BE258A"/>
    <w:rsid w:val="00BE25D1"/>
    <w:rsid w:val="00BE61F0"/>
    <w:rsid w:val="00BE6D7C"/>
    <w:rsid w:val="00BE723F"/>
    <w:rsid w:val="00BF26A1"/>
    <w:rsid w:val="00BF32AE"/>
    <w:rsid w:val="00BF635B"/>
    <w:rsid w:val="00C00397"/>
    <w:rsid w:val="00C1193A"/>
    <w:rsid w:val="00C1301F"/>
    <w:rsid w:val="00C15362"/>
    <w:rsid w:val="00C15584"/>
    <w:rsid w:val="00C169C6"/>
    <w:rsid w:val="00C21E6E"/>
    <w:rsid w:val="00C222C0"/>
    <w:rsid w:val="00C24103"/>
    <w:rsid w:val="00C24CEC"/>
    <w:rsid w:val="00C25D93"/>
    <w:rsid w:val="00C30A81"/>
    <w:rsid w:val="00C311F3"/>
    <w:rsid w:val="00C36A34"/>
    <w:rsid w:val="00C419CA"/>
    <w:rsid w:val="00C41D88"/>
    <w:rsid w:val="00C438DE"/>
    <w:rsid w:val="00C50529"/>
    <w:rsid w:val="00C5641D"/>
    <w:rsid w:val="00C6106E"/>
    <w:rsid w:val="00C61576"/>
    <w:rsid w:val="00C6515F"/>
    <w:rsid w:val="00C65ABB"/>
    <w:rsid w:val="00C8243F"/>
    <w:rsid w:val="00C8347A"/>
    <w:rsid w:val="00C84F0F"/>
    <w:rsid w:val="00C876F1"/>
    <w:rsid w:val="00C87B35"/>
    <w:rsid w:val="00C919A0"/>
    <w:rsid w:val="00C93145"/>
    <w:rsid w:val="00C96AB5"/>
    <w:rsid w:val="00C96C2C"/>
    <w:rsid w:val="00CA06B7"/>
    <w:rsid w:val="00CA65B2"/>
    <w:rsid w:val="00CA68D6"/>
    <w:rsid w:val="00CB2772"/>
    <w:rsid w:val="00CB6AD2"/>
    <w:rsid w:val="00CC0501"/>
    <w:rsid w:val="00CC2966"/>
    <w:rsid w:val="00CC544B"/>
    <w:rsid w:val="00CC69D3"/>
    <w:rsid w:val="00CC7A32"/>
    <w:rsid w:val="00CD53CD"/>
    <w:rsid w:val="00CE2A7C"/>
    <w:rsid w:val="00CE3208"/>
    <w:rsid w:val="00CE33A6"/>
    <w:rsid w:val="00CE65D4"/>
    <w:rsid w:val="00CF0084"/>
    <w:rsid w:val="00CF04BA"/>
    <w:rsid w:val="00CF663D"/>
    <w:rsid w:val="00D00479"/>
    <w:rsid w:val="00D00657"/>
    <w:rsid w:val="00D05EE4"/>
    <w:rsid w:val="00D07435"/>
    <w:rsid w:val="00D128C1"/>
    <w:rsid w:val="00D15C63"/>
    <w:rsid w:val="00D17031"/>
    <w:rsid w:val="00D213C5"/>
    <w:rsid w:val="00D26BCF"/>
    <w:rsid w:val="00D41E57"/>
    <w:rsid w:val="00D43AA5"/>
    <w:rsid w:val="00D47590"/>
    <w:rsid w:val="00D54E9F"/>
    <w:rsid w:val="00D56C9B"/>
    <w:rsid w:val="00D65FA8"/>
    <w:rsid w:val="00D677C0"/>
    <w:rsid w:val="00D72709"/>
    <w:rsid w:val="00D72B54"/>
    <w:rsid w:val="00D75875"/>
    <w:rsid w:val="00D771D0"/>
    <w:rsid w:val="00D81205"/>
    <w:rsid w:val="00D876FB"/>
    <w:rsid w:val="00D9188B"/>
    <w:rsid w:val="00D97D41"/>
    <w:rsid w:val="00DB1988"/>
    <w:rsid w:val="00DB6F10"/>
    <w:rsid w:val="00DC1F43"/>
    <w:rsid w:val="00DC3181"/>
    <w:rsid w:val="00DC7059"/>
    <w:rsid w:val="00DC7A3E"/>
    <w:rsid w:val="00DD1C83"/>
    <w:rsid w:val="00DD409D"/>
    <w:rsid w:val="00DD4EC3"/>
    <w:rsid w:val="00DD65D4"/>
    <w:rsid w:val="00DD7B08"/>
    <w:rsid w:val="00DE4A83"/>
    <w:rsid w:val="00DE623E"/>
    <w:rsid w:val="00DE7001"/>
    <w:rsid w:val="00DF0AED"/>
    <w:rsid w:val="00DF2E9F"/>
    <w:rsid w:val="00DF5495"/>
    <w:rsid w:val="00E01634"/>
    <w:rsid w:val="00E04041"/>
    <w:rsid w:val="00E1450D"/>
    <w:rsid w:val="00E15EF1"/>
    <w:rsid w:val="00E21274"/>
    <w:rsid w:val="00E2549C"/>
    <w:rsid w:val="00E25AAB"/>
    <w:rsid w:val="00E32513"/>
    <w:rsid w:val="00E34FD6"/>
    <w:rsid w:val="00E430EB"/>
    <w:rsid w:val="00E438E1"/>
    <w:rsid w:val="00E45290"/>
    <w:rsid w:val="00E47C0C"/>
    <w:rsid w:val="00E70308"/>
    <w:rsid w:val="00E80841"/>
    <w:rsid w:val="00E84B35"/>
    <w:rsid w:val="00E87271"/>
    <w:rsid w:val="00E91EA6"/>
    <w:rsid w:val="00E9241E"/>
    <w:rsid w:val="00E952FF"/>
    <w:rsid w:val="00E978CA"/>
    <w:rsid w:val="00EA447F"/>
    <w:rsid w:val="00EA568E"/>
    <w:rsid w:val="00EA5E30"/>
    <w:rsid w:val="00EC0A08"/>
    <w:rsid w:val="00EC5E6E"/>
    <w:rsid w:val="00EC65CE"/>
    <w:rsid w:val="00ED4CFF"/>
    <w:rsid w:val="00EE14B5"/>
    <w:rsid w:val="00EE296C"/>
    <w:rsid w:val="00EE66D3"/>
    <w:rsid w:val="00EF5327"/>
    <w:rsid w:val="00F00CFE"/>
    <w:rsid w:val="00F03066"/>
    <w:rsid w:val="00F055F1"/>
    <w:rsid w:val="00F101B5"/>
    <w:rsid w:val="00F14700"/>
    <w:rsid w:val="00F25B2C"/>
    <w:rsid w:val="00F32404"/>
    <w:rsid w:val="00F3760F"/>
    <w:rsid w:val="00F42F74"/>
    <w:rsid w:val="00F46253"/>
    <w:rsid w:val="00F4634D"/>
    <w:rsid w:val="00F50CB1"/>
    <w:rsid w:val="00F573DE"/>
    <w:rsid w:val="00F5789F"/>
    <w:rsid w:val="00F61182"/>
    <w:rsid w:val="00F63886"/>
    <w:rsid w:val="00F63D72"/>
    <w:rsid w:val="00F65715"/>
    <w:rsid w:val="00F67442"/>
    <w:rsid w:val="00F7247B"/>
    <w:rsid w:val="00F803AD"/>
    <w:rsid w:val="00F82193"/>
    <w:rsid w:val="00F826B9"/>
    <w:rsid w:val="00F8733B"/>
    <w:rsid w:val="00F875ED"/>
    <w:rsid w:val="00F875EE"/>
    <w:rsid w:val="00FA26C4"/>
    <w:rsid w:val="00FB02CB"/>
    <w:rsid w:val="00FB569D"/>
    <w:rsid w:val="00FC1554"/>
    <w:rsid w:val="00FC2B95"/>
    <w:rsid w:val="00FC3634"/>
    <w:rsid w:val="00FC3A95"/>
    <w:rsid w:val="00FD0190"/>
    <w:rsid w:val="00FD672A"/>
    <w:rsid w:val="00FE0343"/>
    <w:rsid w:val="00FE312E"/>
    <w:rsid w:val="00FE3A55"/>
    <w:rsid w:val="00FF4204"/>
    <w:rsid w:val="00FF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C0AE5"/>
  <w15:chartTrackingRefBased/>
  <w15:docId w15:val="{218B5B2C-6C78-4EFA-9DE0-596D7EB93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01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2AB2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552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552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552A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4240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6B3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301A2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9301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394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Kap12</b:Tag>
    <b:SourceType>Book</b:SourceType>
    <b:Guid>{8FC1FFD1-8981-4832-AFAD-EFAB6C28FE2E}</b:Guid>
    <b:Author>
      <b:Author>
        <b:NameList>
          <b:Person>
            <b:Last>Kapic</b:Last>
            <b:First>Kelly</b:First>
            <b:Middle>M.</b:Middle>
          </b:Person>
        </b:NameList>
      </b:Author>
    </b:Author>
    <b:Title>A little Book for New Theologians</b:Title>
    <b:Year>2012</b:Year>
    <b:City>Illinois</b:City>
    <b:Publisher>IVP Academic</b:Publisher>
    <b:RefOrder>1</b:RefOrder>
  </b:Source>
  <b:Source>
    <b:Tag>McG17</b:Tag>
    <b:SourceType>Book</b:SourceType>
    <b:Guid>{2A6B4293-366E-4330-8A39-1FB5A5BC3EA4}</b:Guid>
    <b:Author>
      <b:Author>
        <b:NameList>
          <b:Person>
            <b:Last>McGrath</b:Last>
            <b:First>Alistere</b:First>
            <b:Middle>E.</b:Middle>
          </b:Person>
        </b:NameList>
      </b:Author>
    </b:Author>
    <b:Title>Christian Theology: An Introduction</b:Title>
    <b:Year>2017</b:Year>
    <b:City>Chichester</b:City>
    <b:Publisher>John Wiley &amp; Sons LTD</b:Publisher>
    <b:RefOrder>2</b:RefOrder>
  </b:Source>
  <b:Source>
    <b:Tag>Sho22</b:Tag>
    <b:SourceType>Book</b:SourceType>
    <b:Guid>{291C808C-1E00-430B-91A7-A8BE4E6826B0}</b:Guid>
    <b:Author>
      <b:Author>
        <b:NameList>
          <b:Person>
            <b:Last>Shortt</b:Last>
            <b:First>Rupert</b:First>
          </b:Person>
        </b:NameList>
      </b:Author>
    </b:Author>
    <b:Title>The Hardest Problem</b:Title>
    <b:Year>2022</b:Year>
    <b:City>London</b:City>
    <b:Publisher>Hodder &amp; Stoughton</b:Publisher>
    <b:RefOrder>3</b:RefOrder>
  </b:Source>
  <b:Source>
    <b:Tag>Mig04</b:Tag>
    <b:SourceType>Book</b:SourceType>
    <b:Guid>{69999E36-CD05-48DF-8939-AFD83042C519}</b:Guid>
    <b:Author>
      <b:Author>
        <b:NameList>
          <b:Person>
            <b:Last>Migliore</b:Last>
            <b:First>Daniel</b:First>
            <b:Middle>L.</b:Middle>
          </b:Person>
        </b:NameList>
      </b:Author>
    </b:Author>
    <b:Title>Faith Seeking Understanding</b:Title>
    <b:Year>2004</b:Year>
    <b:City>Grand Rapids</b:City>
    <b:Publisher>William B. Eerdmans Publishing Company</b:Publisher>
    <b:RefOrder>4</b:RefOrder>
  </b:Source>
  <b:Source>
    <b:Tag>For12</b:Tag>
    <b:SourceType>Book</b:SourceType>
    <b:Guid>{135B51AA-D72A-4418-A963-3BE5C0A39235}</b:Guid>
    <b:Author>
      <b:Author>
        <b:NameList>
          <b:Person>
            <b:Last>Ford</b:Last>
            <b:First>David</b:First>
            <b:Middle>F.</b:Middle>
          </b:Person>
          <b:Person>
            <b:Last>Higton</b:Last>
            <b:First>Mike.</b:First>
          </b:Person>
          <b:Person>
            <b:Last>Zahl</b:Last>
            <b:First>Simeon</b:First>
          </b:Person>
        </b:NameList>
      </b:Author>
    </b:Author>
    <b:Title>The Modern Theologians Reader</b:Title>
    <b:Year>2012</b:Year>
    <b:City>Chichester</b:City>
    <b:Publisher>Blackwell Publishing LTD</b:Publisher>
    <b:RefOrder>5</b:RefOrder>
  </b:Source>
  <b:Source>
    <b:Tag>Whi23</b:Tag>
    <b:SourceType>Book</b:SourceType>
    <b:Guid>{70FBA5A3-4D09-4075-ADCF-17E404B0C1EA}</b:Guid>
    <b:Author>
      <b:Author>
        <b:NameList>
          <b:Person>
            <b:Last>Whittington</b:Last>
            <b:First>George</b:First>
          </b:Person>
        </b:NameList>
      </b:Author>
    </b:Author>
    <b:Title>Karl Barth University Presentation [Powerpoint slide 10]</b:Title>
    <b:Year>2023</b:Year>
    <b:City>Wales</b:City>
    <b:Publisher>UWTSD</b:Publisher>
    <b:RefOrder>6</b:RefOrder>
  </b:Source>
  <b:Source>
    <b:Tag>Hos07</b:Tag>
    <b:SourceType>InternetSite</b:SourceType>
    <b:Guid>{46B2DB0F-EDBE-44AA-BADF-95CDA598A95F}</b:Guid>
    <b:Title>Bishops wars</b:Title>
    <b:Year>2007</b:Year>
    <b:Author>
      <b:Author>
        <b:NameList>
          <b:Person>
            <b:Last>Hosch</b:Last>
            <b:First>William</b:First>
            <b:Middle>L.</b:Middle>
          </b:Person>
        </b:NameList>
      </b:Author>
    </b:Author>
    <b:InternetSiteTitle>https://www.britannica.com</b:InternetSiteTitle>
    <b:Month>May</b:Month>
    <b:Day>30</b:Day>
    <b:URL>https://www.britannica.com/event/Bishops-Wars</b:URL>
    <b:RefOrder>7</b:RefOrder>
  </b:Source>
  <b:Source>
    <b:Tag>Edi21</b:Tag>
    <b:SourceType>InternetSite</b:SourceType>
    <b:Guid>{70FDFE92-3767-4244-BEDD-A02731B126DC}</b:Guid>
    <b:Author>
      <b:Author>
        <b:NameList>
          <b:Person>
            <b:Last>Britannica</b:Last>
            <b:First>Editors</b:First>
            <b:Middle>Of Encylopaedia</b:Middle>
          </b:Person>
        </b:NameList>
      </b:Author>
    </b:Author>
    <b:Title>Thirty Years War</b:Title>
    <b:InternetSiteTitle>https://www.britannica.com/</b:InternetSiteTitle>
    <b:Year>2021</b:Year>
    <b:Month>May</b:Month>
    <b:Day>6</b:Day>
    <b:URL>https://www.britannica.com/event/Thirty-Years-War</b:URL>
    <b:RefOrder>8</b:RefOrder>
  </b:Source>
</b:Sources>
</file>

<file path=customXml/itemProps1.xml><?xml version="1.0" encoding="utf-8"?>
<ds:datastoreItem xmlns:ds="http://schemas.openxmlformats.org/officeDocument/2006/customXml" ds:itemID="{9F8558F1-3D6C-421E-BCB3-39DC0043D9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1641</TotalTime>
  <Pages>5</Pages>
  <Words>1556</Words>
  <Characters>8872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whittington</dc:creator>
  <cp:keywords/>
  <dc:description/>
  <cp:lastModifiedBy>george whittington</cp:lastModifiedBy>
  <cp:revision>740</cp:revision>
  <dcterms:created xsi:type="dcterms:W3CDTF">2023-10-05T14:38:00Z</dcterms:created>
  <dcterms:modified xsi:type="dcterms:W3CDTF">2024-01-09T19:10:00Z</dcterms:modified>
</cp:coreProperties>
</file>