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61AE5" w14:textId="77777777" w:rsidR="00773D69" w:rsidRDefault="00773D69" w:rsidP="00773D69">
      <w:pPr>
        <w:spacing w:line="360" w:lineRule="auto"/>
        <w:rPr>
          <w:rFonts w:cs="Times New Roman"/>
          <w:b/>
          <w:bCs/>
          <w:sz w:val="40"/>
          <w:szCs w:val="40"/>
        </w:rPr>
      </w:pPr>
      <w:r>
        <w:rPr>
          <w:rFonts w:cs="Times New Roman"/>
          <w:b/>
          <w:bCs/>
          <w:sz w:val="40"/>
          <w:szCs w:val="40"/>
        </w:rPr>
        <w:t xml:space="preserve">        </w:t>
      </w:r>
    </w:p>
    <w:p w14:paraId="2936E618" w14:textId="77777777" w:rsidR="00773D69" w:rsidRDefault="00773D69" w:rsidP="00773D69">
      <w:pPr>
        <w:spacing w:line="360" w:lineRule="auto"/>
        <w:rPr>
          <w:rFonts w:cs="Times New Roman"/>
          <w:b/>
          <w:bCs/>
          <w:sz w:val="40"/>
          <w:szCs w:val="40"/>
        </w:rPr>
      </w:pPr>
    </w:p>
    <w:p w14:paraId="5E8BA425" w14:textId="77777777" w:rsidR="00773D69" w:rsidRDefault="00773D69" w:rsidP="00773D69">
      <w:pPr>
        <w:spacing w:line="360" w:lineRule="auto"/>
        <w:rPr>
          <w:rFonts w:cs="Times New Roman"/>
          <w:b/>
          <w:bCs/>
          <w:sz w:val="40"/>
          <w:szCs w:val="40"/>
        </w:rPr>
      </w:pPr>
    </w:p>
    <w:p w14:paraId="492CA8E8" w14:textId="3A25FDF0" w:rsidR="00BF5CA9" w:rsidRPr="00773D69" w:rsidRDefault="00773D69" w:rsidP="00773D69">
      <w:pPr>
        <w:spacing w:line="360" w:lineRule="auto"/>
        <w:rPr>
          <w:rFonts w:cs="Times New Roman"/>
          <w:b/>
          <w:bCs/>
          <w:sz w:val="40"/>
          <w:szCs w:val="40"/>
        </w:rPr>
      </w:pPr>
      <w:r>
        <w:rPr>
          <w:rFonts w:cs="Times New Roman"/>
          <w:b/>
          <w:bCs/>
          <w:sz w:val="40"/>
          <w:szCs w:val="40"/>
        </w:rPr>
        <w:t xml:space="preserve">   </w:t>
      </w:r>
      <w:r w:rsidRPr="00773D69">
        <w:rPr>
          <w:rFonts w:cs="Times New Roman"/>
          <w:b/>
          <w:bCs/>
          <w:sz w:val="40"/>
          <w:szCs w:val="40"/>
        </w:rPr>
        <w:t>Evid</w:t>
      </w:r>
      <w:r>
        <w:rPr>
          <w:rFonts w:cs="Times New Roman"/>
          <w:b/>
          <w:bCs/>
          <w:sz w:val="40"/>
          <w:szCs w:val="40"/>
        </w:rPr>
        <w:t>enc</w:t>
      </w:r>
      <w:r w:rsidRPr="00773D69">
        <w:rPr>
          <w:rFonts w:cs="Times New Roman"/>
          <w:b/>
          <w:bCs/>
          <w:sz w:val="40"/>
          <w:szCs w:val="40"/>
        </w:rPr>
        <w:t>e-Based Policing and Decision Making</w:t>
      </w:r>
    </w:p>
    <w:p w14:paraId="5158B5A2" w14:textId="77777777" w:rsidR="0012579A" w:rsidRPr="00773D69" w:rsidRDefault="00773D69" w:rsidP="004C1574">
      <w:pPr>
        <w:spacing w:line="360" w:lineRule="auto"/>
        <w:jc w:val="center"/>
        <w:rPr>
          <w:rFonts w:cs="Times New Roman"/>
          <w:b/>
          <w:bCs/>
          <w:sz w:val="40"/>
          <w:szCs w:val="40"/>
        </w:rPr>
      </w:pPr>
      <w:r w:rsidRPr="00773D69">
        <w:rPr>
          <w:rFonts w:cs="Times New Roman"/>
          <w:b/>
          <w:bCs/>
          <w:sz w:val="40"/>
          <w:szCs w:val="40"/>
        </w:rPr>
        <w:t>Evidence-Based</w:t>
      </w:r>
      <w:r w:rsidR="0021455F" w:rsidRPr="00773D69">
        <w:rPr>
          <w:rFonts w:cs="Times New Roman"/>
          <w:b/>
          <w:bCs/>
          <w:sz w:val="40"/>
          <w:szCs w:val="40"/>
        </w:rPr>
        <w:t xml:space="preserve"> Policing &amp; Applications</w:t>
      </w:r>
    </w:p>
    <w:p w14:paraId="533CE12A" w14:textId="0690D61D" w:rsidR="00BF5CA9" w:rsidRPr="00773D69" w:rsidRDefault="00773D69" w:rsidP="004C1574">
      <w:pPr>
        <w:spacing w:line="360" w:lineRule="auto"/>
        <w:jc w:val="left"/>
        <w:rPr>
          <w:rFonts w:cs="Times New Roman"/>
          <w:b/>
          <w:bCs/>
          <w:sz w:val="40"/>
          <w:szCs w:val="40"/>
        </w:rPr>
      </w:pPr>
      <w:r w:rsidRPr="00773D69">
        <w:rPr>
          <w:rFonts w:cs="Times New Roman"/>
          <w:b/>
          <w:bCs/>
          <w:sz w:val="40"/>
          <w:szCs w:val="40"/>
        </w:rPr>
        <w:t xml:space="preserve">                    Student </w:t>
      </w:r>
      <w:proofErr w:type="gramStart"/>
      <w:r w:rsidRPr="00773D69">
        <w:rPr>
          <w:rFonts w:cs="Times New Roman"/>
          <w:b/>
          <w:bCs/>
          <w:sz w:val="40"/>
          <w:szCs w:val="40"/>
        </w:rPr>
        <w:t>name :</w:t>
      </w:r>
      <w:proofErr w:type="gramEnd"/>
      <w:r w:rsidRPr="00773D69">
        <w:rPr>
          <w:rFonts w:cs="Times New Roman"/>
          <w:b/>
          <w:bCs/>
          <w:sz w:val="40"/>
          <w:szCs w:val="40"/>
        </w:rPr>
        <w:t xml:space="preserve"> Cosmin Cosor</w:t>
      </w:r>
    </w:p>
    <w:p w14:paraId="09B16BAC" w14:textId="763A2A3F" w:rsidR="00773D69" w:rsidRPr="00773D69" w:rsidRDefault="00773D69" w:rsidP="004C1574">
      <w:pPr>
        <w:spacing w:line="360" w:lineRule="auto"/>
        <w:jc w:val="left"/>
        <w:rPr>
          <w:rFonts w:cs="Times New Roman"/>
          <w:b/>
          <w:bCs/>
          <w:sz w:val="40"/>
          <w:szCs w:val="40"/>
        </w:rPr>
      </w:pPr>
      <w:r w:rsidRPr="00773D69">
        <w:rPr>
          <w:rFonts w:cs="Times New Roman"/>
          <w:b/>
          <w:bCs/>
          <w:sz w:val="40"/>
          <w:szCs w:val="40"/>
        </w:rPr>
        <w:t xml:space="preserve">                         Student </w:t>
      </w:r>
      <w:proofErr w:type="gramStart"/>
      <w:r w:rsidRPr="00773D69">
        <w:rPr>
          <w:rFonts w:cs="Times New Roman"/>
          <w:b/>
          <w:bCs/>
          <w:sz w:val="40"/>
          <w:szCs w:val="40"/>
        </w:rPr>
        <w:t>ID :</w:t>
      </w:r>
      <w:proofErr w:type="gramEnd"/>
      <w:r w:rsidRPr="00773D69">
        <w:rPr>
          <w:rFonts w:cs="Times New Roman"/>
          <w:b/>
          <w:bCs/>
          <w:sz w:val="40"/>
          <w:szCs w:val="40"/>
        </w:rPr>
        <w:t xml:space="preserve"> 2132494</w:t>
      </w:r>
    </w:p>
    <w:p w14:paraId="227B1AB3" w14:textId="7A8B830B" w:rsidR="00773D69" w:rsidRDefault="00773D69" w:rsidP="004C1574">
      <w:pPr>
        <w:spacing w:line="360" w:lineRule="auto"/>
        <w:jc w:val="left"/>
        <w:rPr>
          <w:rFonts w:cs="Times New Roman"/>
          <w:b/>
          <w:bCs/>
          <w:sz w:val="40"/>
          <w:szCs w:val="40"/>
        </w:rPr>
      </w:pPr>
      <w:r w:rsidRPr="00773D69">
        <w:rPr>
          <w:rFonts w:cs="Times New Roman"/>
          <w:b/>
          <w:bCs/>
          <w:sz w:val="40"/>
          <w:szCs w:val="40"/>
        </w:rPr>
        <w:t xml:space="preserve">                Lecturer’s </w:t>
      </w:r>
      <w:proofErr w:type="gramStart"/>
      <w:r w:rsidRPr="00773D69">
        <w:rPr>
          <w:rFonts w:cs="Times New Roman"/>
          <w:b/>
          <w:bCs/>
          <w:sz w:val="40"/>
          <w:szCs w:val="40"/>
        </w:rPr>
        <w:t>name :</w:t>
      </w:r>
      <w:proofErr w:type="gramEnd"/>
      <w:r w:rsidRPr="00773D69">
        <w:rPr>
          <w:rFonts w:cs="Times New Roman"/>
          <w:b/>
          <w:bCs/>
          <w:sz w:val="40"/>
          <w:szCs w:val="40"/>
        </w:rPr>
        <w:t xml:space="preserve"> Luke Roach</w:t>
      </w:r>
    </w:p>
    <w:p w14:paraId="552F4690" w14:textId="11B2EF09" w:rsidR="00773D69" w:rsidRDefault="00773D69" w:rsidP="004C1574">
      <w:pPr>
        <w:spacing w:line="360" w:lineRule="auto"/>
        <w:jc w:val="left"/>
        <w:rPr>
          <w:rFonts w:cs="Times New Roman"/>
          <w:b/>
          <w:bCs/>
          <w:sz w:val="40"/>
          <w:szCs w:val="40"/>
        </w:rPr>
      </w:pPr>
    </w:p>
    <w:p w14:paraId="1888F541" w14:textId="59356EF1" w:rsidR="00773D69" w:rsidRDefault="00773D69" w:rsidP="004C1574">
      <w:pPr>
        <w:spacing w:line="360" w:lineRule="auto"/>
        <w:jc w:val="left"/>
        <w:rPr>
          <w:rFonts w:cs="Times New Roman"/>
          <w:b/>
          <w:bCs/>
          <w:sz w:val="40"/>
          <w:szCs w:val="40"/>
        </w:rPr>
      </w:pPr>
    </w:p>
    <w:p w14:paraId="71EDF375" w14:textId="50A1BC86" w:rsidR="00773D69" w:rsidRDefault="00773D69" w:rsidP="004C1574">
      <w:pPr>
        <w:spacing w:line="360" w:lineRule="auto"/>
        <w:jc w:val="left"/>
        <w:rPr>
          <w:rFonts w:cs="Times New Roman"/>
          <w:b/>
          <w:bCs/>
          <w:sz w:val="40"/>
          <w:szCs w:val="40"/>
        </w:rPr>
      </w:pPr>
    </w:p>
    <w:p w14:paraId="67CA459B" w14:textId="2E2515FB" w:rsidR="00773D69" w:rsidRDefault="00773D69" w:rsidP="004C1574">
      <w:pPr>
        <w:spacing w:line="360" w:lineRule="auto"/>
        <w:jc w:val="left"/>
        <w:rPr>
          <w:rFonts w:cs="Times New Roman"/>
          <w:b/>
          <w:bCs/>
          <w:sz w:val="40"/>
          <w:szCs w:val="40"/>
        </w:rPr>
      </w:pPr>
    </w:p>
    <w:p w14:paraId="5FC8FF4B" w14:textId="3CF6DA88" w:rsidR="00773D69" w:rsidRDefault="00773D69" w:rsidP="004C1574">
      <w:pPr>
        <w:spacing w:line="360" w:lineRule="auto"/>
        <w:jc w:val="left"/>
        <w:rPr>
          <w:rFonts w:cs="Times New Roman"/>
          <w:b/>
          <w:bCs/>
          <w:sz w:val="40"/>
          <w:szCs w:val="40"/>
        </w:rPr>
      </w:pPr>
    </w:p>
    <w:p w14:paraId="652A57AA" w14:textId="247200CE" w:rsidR="00773D69" w:rsidRDefault="00773D69" w:rsidP="004C1574">
      <w:pPr>
        <w:spacing w:line="360" w:lineRule="auto"/>
        <w:jc w:val="left"/>
        <w:rPr>
          <w:rFonts w:cs="Times New Roman"/>
          <w:b/>
          <w:bCs/>
          <w:sz w:val="40"/>
          <w:szCs w:val="40"/>
        </w:rPr>
      </w:pPr>
    </w:p>
    <w:p w14:paraId="4495B5D4" w14:textId="77777777" w:rsidR="00773D69" w:rsidRDefault="00773D69" w:rsidP="004C1574">
      <w:pPr>
        <w:spacing w:line="360" w:lineRule="auto"/>
        <w:jc w:val="left"/>
        <w:rPr>
          <w:rFonts w:cs="Times New Roman"/>
          <w:b/>
          <w:bCs/>
          <w:sz w:val="40"/>
          <w:szCs w:val="40"/>
        </w:rPr>
      </w:pPr>
    </w:p>
    <w:p w14:paraId="23C0E81F" w14:textId="3E6D5B6F" w:rsidR="00773D69" w:rsidRDefault="00773D69" w:rsidP="004C1574">
      <w:pPr>
        <w:spacing w:line="360" w:lineRule="auto"/>
        <w:jc w:val="left"/>
        <w:rPr>
          <w:rFonts w:cs="Times New Roman"/>
          <w:b/>
          <w:bCs/>
          <w:sz w:val="40"/>
          <w:szCs w:val="40"/>
        </w:rPr>
      </w:pPr>
    </w:p>
    <w:p w14:paraId="04598DDD" w14:textId="77777777" w:rsidR="00773D69" w:rsidRPr="00773D69" w:rsidRDefault="00773D69" w:rsidP="004C1574">
      <w:pPr>
        <w:spacing w:line="360" w:lineRule="auto"/>
        <w:jc w:val="left"/>
        <w:rPr>
          <w:rFonts w:cs="Times New Roman"/>
          <w:b/>
          <w:bCs/>
          <w:sz w:val="40"/>
          <w:szCs w:val="40"/>
        </w:rPr>
      </w:pPr>
    </w:p>
    <w:sdt>
      <w:sdtPr>
        <w:rPr>
          <w:rFonts w:ascii="Times New Roman" w:eastAsiaTheme="minorHAnsi" w:hAnsi="Times New Roman" w:cs="Times New Roman"/>
          <w:color w:val="auto"/>
          <w:sz w:val="24"/>
          <w:szCs w:val="24"/>
        </w:rPr>
        <w:id w:val="151648694"/>
        <w:docPartObj>
          <w:docPartGallery w:val="Table of Contents"/>
          <w:docPartUnique/>
        </w:docPartObj>
      </w:sdtPr>
      <w:sdtEndPr>
        <w:rPr>
          <w:b/>
          <w:bCs/>
          <w:noProof/>
        </w:rPr>
      </w:sdtEndPr>
      <w:sdtContent>
        <w:p w14:paraId="7763889C" w14:textId="0CC0D2F3" w:rsidR="00BF5CA9" w:rsidRPr="00773D69" w:rsidRDefault="00773D69" w:rsidP="00773D69">
          <w:pPr>
            <w:pStyle w:val="TOCHeading"/>
            <w:spacing w:line="360" w:lineRule="auto"/>
            <w:rPr>
              <w:rFonts w:ascii="Times New Roman" w:hAnsi="Times New Roman" w:cs="Times New Roman"/>
              <w:sz w:val="24"/>
              <w:szCs w:val="24"/>
            </w:rPr>
          </w:pPr>
          <w:r w:rsidRPr="004C1574">
            <w:rPr>
              <w:rFonts w:cs="Times New Roman"/>
              <w:szCs w:val="24"/>
            </w:rPr>
            <w:fldChar w:fldCharType="begin"/>
          </w:r>
          <w:r w:rsidRPr="004C1574">
            <w:rPr>
              <w:rFonts w:cs="Times New Roman"/>
              <w:szCs w:val="24"/>
            </w:rPr>
            <w:instrText xml:space="preserve"> TOC \o "1-3" \h \z \u </w:instrText>
          </w:r>
          <w:r w:rsidRPr="004C1574">
            <w:rPr>
              <w:rFonts w:cs="Times New Roman"/>
              <w:szCs w:val="24"/>
            </w:rPr>
            <w:fldChar w:fldCharType="separate"/>
          </w:r>
          <w:hyperlink w:anchor="_Toc105604095" w:history="1">
            <w:r w:rsidRPr="004C1574">
              <w:rPr>
                <w:rStyle w:val="Hyperlink"/>
                <w:rFonts w:cs="Times New Roman"/>
                <w:noProof/>
                <w:szCs w:val="24"/>
              </w:rPr>
              <w:t>1</w:t>
            </w:r>
            <w:r w:rsidRPr="004C1574">
              <w:rPr>
                <w:rFonts w:cs="Times New Roman"/>
                <w:noProof/>
                <w:szCs w:val="24"/>
              </w:rPr>
              <w:tab/>
            </w:r>
            <w:r w:rsidRPr="004C1574">
              <w:rPr>
                <w:rStyle w:val="Hyperlink"/>
                <w:rFonts w:cs="Times New Roman"/>
                <w:noProof/>
                <w:szCs w:val="24"/>
              </w:rPr>
              <w:t>Introduction</w:t>
            </w:r>
            <w:r w:rsidRPr="004C1574">
              <w:rPr>
                <w:rFonts w:cs="Times New Roman"/>
                <w:noProof/>
                <w:webHidden/>
                <w:szCs w:val="24"/>
              </w:rPr>
              <w:tab/>
            </w:r>
            <w:r w:rsidRPr="004C1574">
              <w:rPr>
                <w:rFonts w:cs="Times New Roman"/>
                <w:noProof/>
                <w:webHidden/>
                <w:szCs w:val="24"/>
              </w:rPr>
              <w:fldChar w:fldCharType="begin"/>
            </w:r>
            <w:r w:rsidRPr="004C1574">
              <w:rPr>
                <w:rFonts w:cs="Times New Roman"/>
                <w:noProof/>
                <w:webHidden/>
                <w:szCs w:val="24"/>
              </w:rPr>
              <w:instrText xml:space="preserve"> PAGEREF _Toc105604095 \h </w:instrText>
            </w:r>
            <w:r w:rsidRPr="004C1574">
              <w:rPr>
                <w:rFonts w:cs="Times New Roman"/>
                <w:noProof/>
                <w:webHidden/>
                <w:szCs w:val="24"/>
              </w:rPr>
            </w:r>
            <w:r w:rsidRPr="004C1574">
              <w:rPr>
                <w:rFonts w:cs="Times New Roman"/>
                <w:noProof/>
                <w:webHidden/>
                <w:szCs w:val="24"/>
              </w:rPr>
              <w:fldChar w:fldCharType="separate"/>
            </w:r>
            <w:r w:rsidRPr="004C1574">
              <w:rPr>
                <w:rFonts w:cs="Times New Roman"/>
                <w:noProof/>
                <w:webHidden/>
                <w:szCs w:val="24"/>
              </w:rPr>
              <w:t>2</w:t>
            </w:r>
            <w:r w:rsidRPr="004C1574">
              <w:rPr>
                <w:rFonts w:cs="Times New Roman"/>
                <w:noProof/>
                <w:webHidden/>
                <w:szCs w:val="24"/>
              </w:rPr>
              <w:fldChar w:fldCharType="end"/>
            </w:r>
          </w:hyperlink>
        </w:p>
        <w:p w14:paraId="407CBAA3" w14:textId="77777777" w:rsidR="00BF5CA9" w:rsidRPr="004C1574" w:rsidRDefault="00773D69" w:rsidP="004C1574">
          <w:pPr>
            <w:pStyle w:val="TOC1"/>
            <w:tabs>
              <w:tab w:val="left" w:pos="440"/>
              <w:tab w:val="right" w:leader="dot" w:pos="9350"/>
            </w:tabs>
            <w:spacing w:line="360" w:lineRule="auto"/>
            <w:rPr>
              <w:rFonts w:cs="Times New Roman"/>
              <w:noProof/>
              <w:szCs w:val="24"/>
            </w:rPr>
          </w:pPr>
          <w:hyperlink w:anchor="_Toc105604096" w:history="1">
            <w:r w:rsidRPr="004C1574">
              <w:rPr>
                <w:rStyle w:val="Hyperlink"/>
                <w:rFonts w:cs="Times New Roman"/>
                <w:noProof/>
                <w:szCs w:val="24"/>
              </w:rPr>
              <w:t>2</w:t>
            </w:r>
            <w:r w:rsidRPr="004C1574">
              <w:rPr>
                <w:rFonts w:cs="Times New Roman"/>
                <w:noProof/>
                <w:szCs w:val="24"/>
              </w:rPr>
              <w:tab/>
            </w:r>
            <w:r w:rsidRPr="004C1574">
              <w:rPr>
                <w:rStyle w:val="Hyperlink"/>
                <w:rFonts w:cs="Times New Roman"/>
                <w:noProof/>
                <w:szCs w:val="24"/>
              </w:rPr>
              <w:t>Models and their strengths and weaknesses</w:t>
            </w:r>
            <w:r w:rsidRPr="004C1574">
              <w:rPr>
                <w:rFonts w:cs="Times New Roman"/>
                <w:noProof/>
                <w:webHidden/>
                <w:szCs w:val="24"/>
              </w:rPr>
              <w:tab/>
            </w:r>
            <w:r w:rsidRPr="004C1574">
              <w:rPr>
                <w:rFonts w:cs="Times New Roman"/>
                <w:noProof/>
                <w:webHidden/>
                <w:szCs w:val="24"/>
              </w:rPr>
              <w:fldChar w:fldCharType="begin"/>
            </w:r>
            <w:r w:rsidRPr="004C1574">
              <w:rPr>
                <w:rFonts w:cs="Times New Roman"/>
                <w:noProof/>
                <w:webHidden/>
                <w:szCs w:val="24"/>
              </w:rPr>
              <w:instrText xml:space="preserve"> PAGEREF _Toc105604096 \h </w:instrText>
            </w:r>
            <w:r w:rsidRPr="004C1574">
              <w:rPr>
                <w:rFonts w:cs="Times New Roman"/>
                <w:noProof/>
                <w:webHidden/>
                <w:szCs w:val="24"/>
              </w:rPr>
            </w:r>
            <w:r w:rsidRPr="004C1574">
              <w:rPr>
                <w:rFonts w:cs="Times New Roman"/>
                <w:noProof/>
                <w:webHidden/>
                <w:szCs w:val="24"/>
              </w:rPr>
              <w:fldChar w:fldCharType="separate"/>
            </w:r>
            <w:r w:rsidRPr="004C1574">
              <w:rPr>
                <w:rFonts w:cs="Times New Roman"/>
                <w:noProof/>
                <w:webHidden/>
                <w:szCs w:val="24"/>
              </w:rPr>
              <w:t>2</w:t>
            </w:r>
            <w:r w:rsidRPr="004C1574">
              <w:rPr>
                <w:rFonts w:cs="Times New Roman"/>
                <w:noProof/>
                <w:webHidden/>
                <w:szCs w:val="24"/>
              </w:rPr>
              <w:fldChar w:fldCharType="end"/>
            </w:r>
          </w:hyperlink>
        </w:p>
        <w:p w14:paraId="0C10E3B2" w14:textId="77777777" w:rsidR="00BF5CA9" w:rsidRPr="004C1574" w:rsidRDefault="00773D69" w:rsidP="004C1574">
          <w:pPr>
            <w:pStyle w:val="TOC1"/>
            <w:tabs>
              <w:tab w:val="left" w:pos="440"/>
              <w:tab w:val="right" w:leader="dot" w:pos="9350"/>
            </w:tabs>
            <w:spacing w:line="360" w:lineRule="auto"/>
            <w:rPr>
              <w:rFonts w:cs="Times New Roman"/>
              <w:noProof/>
              <w:szCs w:val="24"/>
            </w:rPr>
          </w:pPr>
          <w:hyperlink w:anchor="_Toc105604097" w:history="1">
            <w:r w:rsidRPr="004C1574">
              <w:rPr>
                <w:rStyle w:val="Hyperlink"/>
                <w:rFonts w:cs="Times New Roman"/>
                <w:noProof/>
                <w:szCs w:val="24"/>
              </w:rPr>
              <w:t>3</w:t>
            </w:r>
            <w:r w:rsidRPr="004C1574">
              <w:rPr>
                <w:rFonts w:cs="Times New Roman"/>
                <w:noProof/>
                <w:szCs w:val="24"/>
              </w:rPr>
              <w:tab/>
            </w:r>
            <w:r w:rsidRPr="004C1574">
              <w:rPr>
                <w:rStyle w:val="Hyperlink"/>
                <w:rFonts w:cs="Times New Roman"/>
                <w:noProof/>
                <w:szCs w:val="24"/>
              </w:rPr>
              <w:t>Real-life incident</w:t>
            </w:r>
            <w:r w:rsidRPr="004C1574">
              <w:rPr>
                <w:rFonts w:cs="Times New Roman"/>
                <w:noProof/>
                <w:webHidden/>
                <w:szCs w:val="24"/>
              </w:rPr>
              <w:t>s</w:t>
            </w:r>
            <w:r w:rsidRPr="004C1574">
              <w:rPr>
                <w:rFonts w:cs="Times New Roman"/>
                <w:noProof/>
                <w:webHidden/>
                <w:szCs w:val="24"/>
              </w:rPr>
              <w:tab/>
            </w:r>
            <w:r w:rsidRPr="004C1574">
              <w:rPr>
                <w:rFonts w:cs="Times New Roman"/>
                <w:noProof/>
                <w:webHidden/>
                <w:szCs w:val="24"/>
              </w:rPr>
              <w:fldChar w:fldCharType="begin"/>
            </w:r>
            <w:r w:rsidRPr="004C1574">
              <w:rPr>
                <w:rFonts w:cs="Times New Roman"/>
                <w:noProof/>
                <w:webHidden/>
                <w:szCs w:val="24"/>
              </w:rPr>
              <w:instrText xml:space="preserve"> PAGEREF _Toc105604097 \h </w:instrText>
            </w:r>
            <w:r w:rsidRPr="004C1574">
              <w:rPr>
                <w:rFonts w:cs="Times New Roman"/>
                <w:noProof/>
                <w:webHidden/>
                <w:szCs w:val="24"/>
              </w:rPr>
            </w:r>
            <w:r w:rsidRPr="004C1574">
              <w:rPr>
                <w:rFonts w:cs="Times New Roman"/>
                <w:noProof/>
                <w:webHidden/>
                <w:szCs w:val="24"/>
              </w:rPr>
              <w:fldChar w:fldCharType="separate"/>
            </w:r>
            <w:r w:rsidRPr="004C1574">
              <w:rPr>
                <w:rFonts w:cs="Times New Roman"/>
                <w:noProof/>
                <w:webHidden/>
                <w:szCs w:val="24"/>
              </w:rPr>
              <w:t>4</w:t>
            </w:r>
            <w:r w:rsidRPr="004C1574">
              <w:rPr>
                <w:rFonts w:cs="Times New Roman"/>
                <w:noProof/>
                <w:webHidden/>
                <w:szCs w:val="24"/>
              </w:rPr>
              <w:fldChar w:fldCharType="end"/>
            </w:r>
          </w:hyperlink>
        </w:p>
        <w:p w14:paraId="7EFBED64" w14:textId="77777777" w:rsidR="00BF5CA9" w:rsidRPr="004C1574" w:rsidRDefault="00773D69" w:rsidP="004C1574">
          <w:pPr>
            <w:pStyle w:val="TOC1"/>
            <w:tabs>
              <w:tab w:val="left" w:pos="440"/>
              <w:tab w:val="right" w:leader="dot" w:pos="9350"/>
            </w:tabs>
            <w:spacing w:line="360" w:lineRule="auto"/>
            <w:rPr>
              <w:rFonts w:cs="Times New Roman"/>
              <w:noProof/>
              <w:szCs w:val="24"/>
            </w:rPr>
          </w:pPr>
          <w:hyperlink w:anchor="_Toc105604098" w:history="1">
            <w:r w:rsidRPr="004C1574">
              <w:rPr>
                <w:rStyle w:val="Hyperlink"/>
                <w:rFonts w:cs="Times New Roman"/>
                <w:noProof/>
                <w:szCs w:val="24"/>
              </w:rPr>
              <w:t>4</w:t>
            </w:r>
            <w:r w:rsidRPr="004C1574">
              <w:rPr>
                <w:rFonts w:cs="Times New Roman"/>
                <w:noProof/>
                <w:szCs w:val="24"/>
              </w:rPr>
              <w:tab/>
            </w:r>
            <w:r w:rsidRPr="004C1574">
              <w:rPr>
                <w:rStyle w:val="Hyperlink"/>
                <w:rFonts w:cs="Times New Roman"/>
                <w:noProof/>
                <w:szCs w:val="24"/>
              </w:rPr>
              <w:t>Compar</w:t>
            </w:r>
            <w:r w:rsidRPr="004C1574">
              <w:rPr>
                <w:rStyle w:val="Hyperlink"/>
                <w:rFonts w:cs="Times New Roman"/>
                <w:noProof/>
                <w:szCs w:val="24"/>
              </w:rPr>
              <w:t>ison of incident and model</w:t>
            </w:r>
            <w:r w:rsidRPr="004C1574">
              <w:rPr>
                <w:rFonts w:cs="Times New Roman"/>
                <w:noProof/>
                <w:webHidden/>
                <w:szCs w:val="24"/>
              </w:rPr>
              <w:tab/>
            </w:r>
            <w:r w:rsidRPr="004C1574">
              <w:rPr>
                <w:rFonts w:cs="Times New Roman"/>
                <w:noProof/>
                <w:webHidden/>
                <w:szCs w:val="24"/>
              </w:rPr>
              <w:fldChar w:fldCharType="begin"/>
            </w:r>
            <w:r w:rsidRPr="004C1574">
              <w:rPr>
                <w:rFonts w:cs="Times New Roman"/>
                <w:noProof/>
                <w:webHidden/>
                <w:szCs w:val="24"/>
              </w:rPr>
              <w:instrText xml:space="preserve"> PAGEREF _Toc105604098 \h </w:instrText>
            </w:r>
            <w:r w:rsidRPr="004C1574">
              <w:rPr>
                <w:rFonts w:cs="Times New Roman"/>
                <w:noProof/>
                <w:webHidden/>
                <w:szCs w:val="24"/>
              </w:rPr>
            </w:r>
            <w:r w:rsidRPr="004C1574">
              <w:rPr>
                <w:rFonts w:cs="Times New Roman"/>
                <w:noProof/>
                <w:webHidden/>
                <w:szCs w:val="24"/>
              </w:rPr>
              <w:fldChar w:fldCharType="separate"/>
            </w:r>
            <w:r w:rsidRPr="004C1574">
              <w:rPr>
                <w:rFonts w:cs="Times New Roman"/>
                <w:noProof/>
                <w:webHidden/>
                <w:szCs w:val="24"/>
              </w:rPr>
              <w:t>4</w:t>
            </w:r>
            <w:r w:rsidRPr="004C1574">
              <w:rPr>
                <w:rFonts w:cs="Times New Roman"/>
                <w:noProof/>
                <w:webHidden/>
                <w:szCs w:val="24"/>
              </w:rPr>
              <w:fldChar w:fldCharType="end"/>
            </w:r>
          </w:hyperlink>
        </w:p>
        <w:p w14:paraId="21CF0B58" w14:textId="77777777" w:rsidR="00BF5CA9" w:rsidRPr="004C1574" w:rsidRDefault="00773D69" w:rsidP="004C1574">
          <w:pPr>
            <w:pStyle w:val="TOC1"/>
            <w:tabs>
              <w:tab w:val="left" w:pos="440"/>
              <w:tab w:val="right" w:leader="dot" w:pos="9350"/>
            </w:tabs>
            <w:spacing w:line="360" w:lineRule="auto"/>
            <w:rPr>
              <w:rFonts w:cs="Times New Roman"/>
              <w:noProof/>
              <w:szCs w:val="24"/>
            </w:rPr>
          </w:pPr>
          <w:hyperlink w:anchor="_Toc105604099" w:history="1">
            <w:r w:rsidRPr="004C1574">
              <w:rPr>
                <w:rStyle w:val="Hyperlink"/>
                <w:rFonts w:cs="Times New Roman"/>
                <w:noProof/>
                <w:szCs w:val="24"/>
              </w:rPr>
              <w:t>5</w:t>
            </w:r>
            <w:r w:rsidRPr="004C1574">
              <w:rPr>
                <w:rFonts w:cs="Times New Roman"/>
                <w:noProof/>
                <w:szCs w:val="24"/>
              </w:rPr>
              <w:tab/>
            </w:r>
            <w:r w:rsidRPr="004C1574">
              <w:rPr>
                <w:rStyle w:val="Hyperlink"/>
                <w:rFonts w:cs="Times New Roman"/>
                <w:noProof/>
                <w:szCs w:val="24"/>
              </w:rPr>
              <w:t>Conclusion</w:t>
            </w:r>
            <w:r w:rsidRPr="004C1574">
              <w:rPr>
                <w:rFonts w:cs="Times New Roman"/>
                <w:noProof/>
                <w:webHidden/>
                <w:szCs w:val="24"/>
              </w:rPr>
              <w:tab/>
            </w:r>
            <w:r w:rsidRPr="004C1574">
              <w:rPr>
                <w:rFonts w:cs="Times New Roman"/>
                <w:noProof/>
                <w:webHidden/>
                <w:szCs w:val="24"/>
              </w:rPr>
              <w:fldChar w:fldCharType="begin"/>
            </w:r>
            <w:r w:rsidRPr="004C1574">
              <w:rPr>
                <w:rFonts w:cs="Times New Roman"/>
                <w:noProof/>
                <w:webHidden/>
                <w:szCs w:val="24"/>
              </w:rPr>
              <w:instrText xml:space="preserve"> PAGEREF _Toc105604099 \h </w:instrText>
            </w:r>
            <w:r w:rsidRPr="004C1574">
              <w:rPr>
                <w:rFonts w:cs="Times New Roman"/>
                <w:noProof/>
                <w:webHidden/>
                <w:szCs w:val="24"/>
              </w:rPr>
            </w:r>
            <w:r w:rsidRPr="004C1574">
              <w:rPr>
                <w:rFonts w:cs="Times New Roman"/>
                <w:noProof/>
                <w:webHidden/>
                <w:szCs w:val="24"/>
              </w:rPr>
              <w:fldChar w:fldCharType="separate"/>
            </w:r>
            <w:r w:rsidRPr="004C1574">
              <w:rPr>
                <w:rFonts w:cs="Times New Roman"/>
                <w:noProof/>
                <w:webHidden/>
                <w:szCs w:val="24"/>
              </w:rPr>
              <w:t>5</w:t>
            </w:r>
            <w:r w:rsidRPr="004C1574">
              <w:rPr>
                <w:rFonts w:cs="Times New Roman"/>
                <w:noProof/>
                <w:webHidden/>
                <w:szCs w:val="24"/>
              </w:rPr>
              <w:fldChar w:fldCharType="end"/>
            </w:r>
          </w:hyperlink>
        </w:p>
        <w:p w14:paraId="1EF2E5BE" w14:textId="77777777" w:rsidR="00BF5CA9" w:rsidRPr="004C1574" w:rsidRDefault="00773D69" w:rsidP="004C1574">
          <w:pPr>
            <w:pStyle w:val="TOC1"/>
            <w:tabs>
              <w:tab w:val="left" w:pos="440"/>
              <w:tab w:val="right" w:leader="dot" w:pos="9350"/>
            </w:tabs>
            <w:spacing w:line="360" w:lineRule="auto"/>
            <w:rPr>
              <w:rFonts w:cs="Times New Roman"/>
              <w:noProof/>
              <w:szCs w:val="24"/>
            </w:rPr>
          </w:pPr>
          <w:hyperlink w:anchor="_Toc105604100" w:history="1">
            <w:r w:rsidRPr="004C1574">
              <w:rPr>
                <w:rStyle w:val="Hyperlink"/>
                <w:rFonts w:cs="Times New Roman"/>
                <w:noProof/>
                <w:szCs w:val="24"/>
              </w:rPr>
              <w:t>6</w:t>
            </w:r>
            <w:r w:rsidRPr="004C1574">
              <w:rPr>
                <w:rFonts w:cs="Times New Roman"/>
                <w:noProof/>
                <w:szCs w:val="24"/>
              </w:rPr>
              <w:tab/>
            </w:r>
            <w:r w:rsidRPr="004C1574">
              <w:rPr>
                <w:rStyle w:val="Hyperlink"/>
                <w:rFonts w:cs="Times New Roman"/>
                <w:noProof/>
                <w:szCs w:val="24"/>
              </w:rPr>
              <w:t>References</w:t>
            </w:r>
            <w:r w:rsidRPr="004C1574">
              <w:rPr>
                <w:rFonts w:cs="Times New Roman"/>
                <w:noProof/>
                <w:webHidden/>
                <w:szCs w:val="24"/>
              </w:rPr>
              <w:tab/>
            </w:r>
            <w:r w:rsidRPr="004C1574">
              <w:rPr>
                <w:rFonts w:cs="Times New Roman"/>
                <w:noProof/>
                <w:webHidden/>
                <w:szCs w:val="24"/>
              </w:rPr>
              <w:fldChar w:fldCharType="begin"/>
            </w:r>
            <w:r w:rsidRPr="004C1574">
              <w:rPr>
                <w:rFonts w:cs="Times New Roman"/>
                <w:noProof/>
                <w:webHidden/>
                <w:szCs w:val="24"/>
              </w:rPr>
              <w:instrText xml:space="preserve"> PAGEREF _Toc105604100 \h </w:instrText>
            </w:r>
            <w:r w:rsidRPr="004C1574">
              <w:rPr>
                <w:rFonts w:cs="Times New Roman"/>
                <w:noProof/>
                <w:webHidden/>
                <w:szCs w:val="24"/>
              </w:rPr>
            </w:r>
            <w:r w:rsidRPr="004C1574">
              <w:rPr>
                <w:rFonts w:cs="Times New Roman"/>
                <w:noProof/>
                <w:webHidden/>
                <w:szCs w:val="24"/>
              </w:rPr>
              <w:fldChar w:fldCharType="separate"/>
            </w:r>
            <w:r w:rsidRPr="004C1574">
              <w:rPr>
                <w:rFonts w:cs="Times New Roman"/>
                <w:noProof/>
                <w:webHidden/>
                <w:szCs w:val="24"/>
              </w:rPr>
              <w:t>6</w:t>
            </w:r>
            <w:r w:rsidRPr="004C1574">
              <w:rPr>
                <w:rFonts w:cs="Times New Roman"/>
                <w:noProof/>
                <w:webHidden/>
                <w:szCs w:val="24"/>
              </w:rPr>
              <w:fldChar w:fldCharType="end"/>
            </w:r>
          </w:hyperlink>
        </w:p>
        <w:p w14:paraId="67647B65" w14:textId="77777777" w:rsidR="00BF5CA9" w:rsidRPr="004C1574" w:rsidRDefault="00773D69" w:rsidP="004C1574">
          <w:pPr>
            <w:spacing w:line="360" w:lineRule="auto"/>
            <w:rPr>
              <w:rFonts w:cs="Times New Roman"/>
              <w:szCs w:val="24"/>
            </w:rPr>
          </w:pPr>
          <w:r w:rsidRPr="004C1574">
            <w:rPr>
              <w:rFonts w:cs="Times New Roman"/>
              <w:b/>
              <w:bCs/>
              <w:noProof/>
              <w:szCs w:val="24"/>
            </w:rPr>
            <w:fldChar w:fldCharType="end"/>
          </w:r>
        </w:p>
      </w:sdtContent>
    </w:sdt>
    <w:p w14:paraId="14DEB593" w14:textId="77777777" w:rsidR="00BF5CA9" w:rsidRPr="004C1574" w:rsidRDefault="00773D69" w:rsidP="004C1574">
      <w:pPr>
        <w:spacing w:line="360" w:lineRule="auto"/>
        <w:jc w:val="left"/>
        <w:rPr>
          <w:rFonts w:cs="Times New Roman"/>
          <w:b/>
          <w:bCs/>
          <w:szCs w:val="24"/>
        </w:rPr>
      </w:pPr>
      <w:r w:rsidRPr="004C1574">
        <w:rPr>
          <w:rFonts w:cs="Times New Roman"/>
          <w:b/>
          <w:bCs/>
          <w:szCs w:val="24"/>
        </w:rPr>
        <w:br w:type="page"/>
      </w:r>
    </w:p>
    <w:p w14:paraId="3EE880C0" w14:textId="77777777" w:rsidR="00BF5CA9" w:rsidRPr="004C1574" w:rsidRDefault="00BF5CA9" w:rsidP="004C1574">
      <w:pPr>
        <w:spacing w:line="360" w:lineRule="auto"/>
        <w:rPr>
          <w:rFonts w:cs="Times New Roman"/>
          <w:b/>
          <w:bCs/>
          <w:szCs w:val="24"/>
        </w:rPr>
      </w:pPr>
    </w:p>
    <w:p w14:paraId="78A01000" w14:textId="77777777" w:rsidR="006C7599" w:rsidRPr="004C1574" w:rsidRDefault="00773D69" w:rsidP="004C1574">
      <w:pPr>
        <w:pStyle w:val="Heading1"/>
        <w:spacing w:line="360" w:lineRule="auto"/>
        <w:rPr>
          <w:rFonts w:cs="Times New Roman"/>
          <w:szCs w:val="24"/>
        </w:rPr>
      </w:pPr>
      <w:bookmarkStart w:id="0" w:name="_Toc105604095"/>
      <w:r w:rsidRPr="004C1574">
        <w:rPr>
          <w:rFonts w:cs="Times New Roman"/>
          <w:szCs w:val="24"/>
        </w:rPr>
        <w:t>Introduction</w:t>
      </w:r>
      <w:bookmarkEnd w:id="0"/>
      <w:r w:rsidRPr="004C1574">
        <w:rPr>
          <w:rFonts w:cs="Times New Roman"/>
          <w:szCs w:val="24"/>
        </w:rPr>
        <w:t xml:space="preserve"> </w:t>
      </w:r>
    </w:p>
    <w:p w14:paraId="2F92D06E" w14:textId="77777777" w:rsidR="001A4618" w:rsidRPr="004C1574" w:rsidRDefault="00773D69" w:rsidP="004C1574">
      <w:pPr>
        <w:spacing w:line="360" w:lineRule="auto"/>
        <w:rPr>
          <w:rFonts w:cs="Times New Roman"/>
          <w:szCs w:val="24"/>
        </w:rPr>
      </w:pPr>
      <w:r w:rsidRPr="004C1574">
        <w:rPr>
          <w:rFonts w:cs="Times New Roman"/>
          <w:szCs w:val="24"/>
        </w:rPr>
        <w:t xml:space="preserve">This report discusses the evidence-based </w:t>
      </w:r>
      <w:r w:rsidR="00020483" w:rsidRPr="004C1574">
        <w:rPr>
          <w:rFonts w:cs="Times New Roman"/>
          <w:szCs w:val="24"/>
        </w:rPr>
        <w:t xml:space="preserve">policing models, Their </w:t>
      </w:r>
      <w:proofErr w:type="gramStart"/>
      <w:r w:rsidR="00F631CB" w:rsidRPr="004C1574">
        <w:rPr>
          <w:rFonts w:cs="Times New Roman"/>
          <w:szCs w:val="24"/>
        </w:rPr>
        <w:t>strengths</w:t>
      </w:r>
      <w:proofErr w:type="gramEnd"/>
      <w:r w:rsidR="00020483" w:rsidRPr="004C1574">
        <w:rPr>
          <w:rFonts w:cs="Times New Roman"/>
          <w:szCs w:val="24"/>
        </w:rPr>
        <w:t xml:space="preserve"> and weaknesses. It has been identified that these models are used within the organization as part of making decisions' report highlights the principles of managing the effective problem-solving methods of the company and following the policing and practices. This report highlights the models of evidence-based policing. Then a real-time example has been discussed further to develop a </w:t>
      </w:r>
      <w:r w:rsidR="00102DF6" w:rsidRPr="004C1574">
        <w:rPr>
          <w:rFonts w:cs="Times New Roman"/>
          <w:szCs w:val="24"/>
        </w:rPr>
        <w:t xml:space="preserve">sort of connection and manage the effectiveness of the company. </w:t>
      </w:r>
      <w:r w:rsidR="009B1890" w:rsidRPr="004C1574">
        <w:rPr>
          <w:rFonts w:cs="Times New Roman"/>
          <w:szCs w:val="24"/>
        </w:rPr>
        <w:t xml:space="preserve">In addition, this report will highlight the comparison of models and the </w:t>
      </w:r>
      <w:r w:rsidR="00F631CB" w:rsidRPr="004C1574">
        <w:rPr>
          <w:rFonts w:cs="Times New Roman"/>
          <w:szCs w:val="24"/>
        </w:rPr>
        <w:t>real-life</w:t>
      </w:r>
      <w:r w:rsidR="009B1890" w:rsidRPr="004C1574">
        <w:rPr>
          <w:rFonts w:cs="Times New Roman"/>
          <w:szCs w:val="24"/>
        </w:rPr>
        <w:t xml:space="preserve"> incident to understand the connectivity and measure the model's effectiveness in real-life examples. </w:t>
      </w:r>
    </w:p>
    <w:p w14:paraId="2E52CC53" w14:textId="77777777" w:rsidR="001A4618" w:rsidRPr="004C1574" w:rsidRDefault="00773D69" w:rsidP="004C1574">
      <w:pPr>
        <w:pStyle w:val="Heading1"/>
        <w:spacing w:line="360" w:lineRule="auto"/>
        <w:rPr>
          <w:rFonts w:cs="Times New Roman"/>
          <w:szCs w:val="24"/>
        </w:rPr>
      </w:pPr>
      <w:bookmarkStart w:id="1" w:name="_Toc105604096"/>
      <w:r w:rsidRPr="004C1574">
        <w:rPr>
          <w:rFonts w:cs="Times New Roman"/>
          <w:szCs w:val="24"/>
        </w:rPr>
        <w:t>Models and their strengths and weaknesses</w:t>
      </w:r>
      <w:bookmarkEnd w:id="1"/>
      <w:r w:rsidRPr="004C1574">
        <w:rPr>
          <w:rFonts w:cs="Times New Roman"/>
          <w:szCs w:val="24"/>
        </w:rPr>
        <w:t xml:space="preserve"> </w:t>
      </w:r>
    </w:p>
    <w:p w14:paraId="3975671E" w14:textId="77777777" w:rsidR="00CA4847" w:rsidRPr="004C1574" w:rsidRDefault="00773D69" w:rsidP="004C1574">
      <w:pPr>
        <w:spacing w:line="360" w:lineRule="auto"/>
        <w:rPr>
          <w:rFonts w:cs="Times New Roman"/>
          <w:b/>
          <w:bCs/>
          <w:szCs w:val="24"/>
        </w:rPr>
      </w:pPr>
      <w:r w:rsidRPr="004C1574">
        <w:rPr>
          <w:rFonts w:cs="Times New Roman"/>
          <w:b/>
          <w:bCs/>
          <w:szCs w:val="24"/>
        </w:rPr>
        <w:t>Problem-oriented policing (POP)</w:t>
      </w:r>
    </w:p>
    <w:p w14:paraId="6801B101" w14:textId="77777777" w:rsidR="009B1890" w:rsidRPr="004C1574" w:rsidRDefault="00773D69" w:rsidP="004C1574">
      <w:pPr>
        <w:spacing w:line="360" w:lineRule="auto"/>
        <w:rPr>
          <w:rFonts w:cs="Times New Roman"/>
          <w:szCs w:val="24"/>
        </w:rPr>
      </w:pPr>
      <w:r w:rsidRPr="004C1574">
        <w:rPr>
          <w:rFonts w:cs="Times New Roman"/>
          <w:szCs w:val="24"/>
        </w:rPr>
        <w:t xml:space="preserve">The problem-oriented Policing model is one of the </w:t>
      </w:r>
      <w:r w:rsidR="0017335E" w:rsidRPr="004C1574">
        <w:rPr>
          <w:rFonts w:cs="Times New Roman"/>
          <w:szCs w:val="24"/>
        </w:rPr>
        <w:t>parts</w:t>
      </w:r>
      <w:r w:rsidRPr="004C1574">
        <w:rPr>
          <w:rFonts w:cs="Times New Roman"/>
          <w:szCs w:val="24"/>
        </w:rPr>
        <w:t xml:space="preserve"> o</w:t>
      </w:r>
      <w:r w:rsidRPr="004C1574">
        <w:rPr>
          <w:rFonts w:cs="Times New Roman"/>
          <w:szCs w:val="24"/>
        </w:rPr>
        <w:t xml:space="preserve">f the models of evidence-based policing </w:t>
      </w:r>
      <w:r w:rsidR="00F631CB" w:rsidRPr="004C1574">
        <w:rPr>
          <w:rFonts w:cs="Times New Roman"/>
          <w:szCs w:val="24"/>
        </w:rPr>
        <w:t>that</w:t>
      </w:r>
      <w:r w:rsidRPr="004C1574">
        <w:rPr>
          <w:rFonts w:cs="Times New Roman"/>
          <w:szCs w:val="24"/>
        </w:rPr>
        <w:t xml:space="preserve"> is used to solve the problem within the organization. Herman Goldstein gave it in 1979. It is designed to focus </w:t>
      </w:r>
      <w:r w:rsidR="0017335E" w:rsidRPr="004C1574">
        <w:rPr>
          <w:rFonts w:cs="Times New Roman"/>
          <w:szCs w:val="24"/>
        </w:rPr>
        <w:t xml:space="preserve">not </w:t>
      </w:r>
      <w:r w:rsidR="00F631CB" w:rsidRPr="004C1574">
        <w:rPr>
          <w:rFonts w:cs="Times New Roman"/>
          <w:szCs w:val="24"/>
        </w:rPr>
        <w:t>on</w:t>
      </w:r>
      <w:r w:rsidR="0017335E" w:rsidRPr="004C1574">
        <w:rPr>
          <w:rFonts w:cs="Times New Roman"/>
          <w:szCs w:val="24"/>
        </w:rPr>
        <w:t xml:space="preserve"> policing for the incidents and events rather than on responding </w:t>
      </w:r>
      <w:r w:rsidR="00F631CB" w:rsidRPr="004C1574">
        <w:rPr>
          <w:rFonts w:cs="Times New Roman"/>
          <w:szCs w:val="24"/>
        </w:rPr>
        <w:t>to</w:t>
      </w:r>
      <w:r w:rsidR="0017335E" w:rsidRPr="004C1574">
        <w:rPr>
          <w:rFonts w:cs="Times New Roman"/>
          <w:szCs w:val="24"/>
        </w:rPr>
        <w:t xml:space="preserve"> any type of cluster related to a particular incident and that clusters of the incident </w:t>
      </w:r>
      <w:r w:rsidR="00A06013" w:rsidRPr="004C1574">
        <w:rPr>
          <w:rFonts w:cs="Times New Roman"/>
          <w:szCs w:val="24"/>
        </w:rPr>
        <w:t>are</w:t>
      </w:r>
      <w:r w:rsidR="0017335E" w:rsidRPr="004C1574">
        <w:rPr>
          <w:rFonts w:cs="Times New Roman"/>
          <w:szCs w:val="24"/>
        </w:rPr>
        <w:t xml:space="preserve"> defined as t</w:t>
      </w:r>
      <w:r w:rsidR="0037022C" w:rsidRPr="004C1574">
        <w:rPr>
          <w:rFonts w:cs="Times New Roman"/>
          <w:szCs w:val="24"/>
        </w:rPr>
        <w:t>h</w:t>
      </w:r>
      <w:r w:rsidR="0017335E" w:rsidRPr="004C1574">
        <w:rPr>
          <w:rFonts w:cs="Times New Roman"/>
          <w:szCs w:val="24"/>
        </w:rPr>
        <w:t>e problem</w:t>
      </w:r>
      <w:r w:rsidR="00220D57">
        <w:rPr>
          <w:rFonts w:cs="Times New Roman"/>
          <w:szCs w:val="24"/>
        </w:rPr>
        <w:t xml:space="preserve"> (</w:t>
      </w:r>
      <w:r w:rsidR="00220D57">
        <w:rPr>
          <w:rFonts w:ascii="Arial" w:hAnsi="Arial" w:cs="Arial"/>
          <w:color w:val="222222"/>
          <w:sz w:val="20"/>
          <w:szCs w:val="20"/>
          <w:shd w:val="clear" w:color="auto" w:fill="FFFFFF"/>
        </w:rPr>
        <w:t xml:space="preserve">Hinkle </w:t>
      </w:r>
      <w:r w:rsidR="00220D57" w:rsidRPr="00E01F9C">
        <w:rPr>
          <w:rFonts w:ascii="Arial" w:hAnsi="Arial" w:cs="Arial"/>
          <w:i/>
          <w:iCs/>
          <w:color w:val="222222"/>
          <w:sz w:val="20"/>
          <w:szCs w:val="20"/>
          <w:shd w:val="clear" w:color="auto" w:fill="FFFFFF"/>
        </w:rPr>
        <w:t>et al.,</w:t>
      </w:r>
      <w:r w:rsidR="00220D57">
        <w:rPr>
          <w:rFonts w:ascii="Arial" w:hAnsi="Arial" w:cs="Arial"/>
          <w:color w:val="222222"/>
          <w:sz w:val="20"/>
          <w:szCs w:val="20"/>
          <w:shd w:val="clear" w:color="auto" w:fill="FFFFFF"/>
        </w:rPr>
        <w:t xml:space="preserve"> 2020)</w:t>
      </w:r>
      <w:r w:rsidR="0017335E" w:rsidRPr="004C1574">
        <w:rPr>
          <w:rFonts w:cs="Times New Roman"/>
          <w:szCs w:val="24"/>
        </w:rPr>
        <w:t xml:space="preserve">. </w:t>
      </w:r>
      <w:r w:rsidR="0037022C" w:rsidRPr="004C1574">
        <w:rPr>
          <w:rFonts w:cs="Times New Roman"/>
          <w:szCs w:val="24"/>
        </w:rPr>
        <w:t xml:space="preserve">Herman Goldstein stated that there is </w:t>
      </w:r>
      <w:r w:rsidR="00F631CB" w:rsidRPr="004C1574">
        <w:rPr>
          <w:rFonts w:cs="Times New Roman"/>
          <w:szCs w:val="24"/>
        </w:rPr>
        <w:t>no</w:t>
      </w:r>
      <w:r w:rsidR="0037022C" w:rsidRPr="004C1574">
        <w:rPr>
          <w:rFonts w:cs="Times New Roman"/>
          <w:szCs w:val="24"/>
        </w:rPr>
        <w:t xml:space="preserve"> particular focus on the means of policing, but the major focus of this model is on the end of the incidents. </w:t>
      </w:r>
      <w:r w:rsidR="00F631CB" w:rsidRPr="004C1574">
        <w:rPr>
          <w:rFonts w:cs="Times New Roman"/>
          <w:szCs w:val="24"/>
        </w:rPr>
        <w:t>This</w:t>
      </w:r>
      <w:r w:rsidR="00A06013" w:rsidRPr="004C1574">
        <w:rPr>
          <w:rFonts w:cs="Times New Roman"/>
          <w:szCs w:val="24"/>
        </w:rPr>
        <w:t xml:space="preserve"> means that the model focuses on identifying the root cause of the problems, and it is a proactive approach to </w:t>
      </w:r>
      <w:r w:rsidR="00F631CB" w:rsidRPr="004C1574">
        <w:rPr>
          <w:rFonts w:cs="Times New Roman"/>
          <w:szCs w:val="24"/>
        </w:rPr>
        <w:t>bringing</w:t>
      </w:r>
      <w:r w:rsidR="00A06013" w:rsidRPr="004C1574">
        <w:rPr>
          <w:rFonts w:cs="Times New Roman"/>
          <w:szCs w:val="24"/>
        </w:rPr>
        <w:t xml:space="preserve"> any type of </w:t>
      </w:r>
      <w:r w:rsidR="00F631CB" w:rsidRPr="004C1574">
        <w:rPr>
          <w:rFonts w:cs="Times New Roman"/>
          <w:szCs w:val="24"/>
        </w:rPr>
        <w:t>solution</w:t>
      </w:r>
      <w:r w:rsidR="00A06013" w:rsidRPr="004C1574">
        <w:rPr>
          <w:rFonts w:cs="Times New Roman"/>
          <w:szCs w:val="24"/>
        </w:rPr>
        <w:t xml:space="preserve"> to the company. In addition to that</w:t>
      </w:r>
      <w:r w:rsidR="00F631CB" w:rsidRPr="004C1574">
        <w:rPr>
          <w:rFonts w:cs="Times New Roman"/>
          <w:szCs w:val="24"/>
        </w:rPr>
        <w:t>,</w:t>
      </w:r>
      <w:r w:rsidR="00A06013" w:rsidRPr="004C1574">
        <w:rPr>
          <w:rFonts w:cs="Times New Roman"/>
          <w:szCs w:val="24"/>
        </w:rPr>
        <w:t xml:space="preserve"> it has been identified that </w:t>
      </w:r>
      <w:r w:rsidR="00712EAD" w:rsidRPr="004C1574">
        <w:rPr>
          <w:rFonts w:cs="Times New Roman"/>
          <w:szCs w:val="24"/>
        </w:rPr>
        <w:t xml:space="preserve">this model </w:t>
      </w:r>
      <w:r w:rsidR="00154330" w:rsidRPr="004C1574">
        <w:rPr>
          <w:rFonts w:cs="Times New Roman"/>
          <w:szCs w:val="24"/>
        </w:rPr>
        <w:t>aims</w:t>
      </w:r>
      <w:r w:rsidR="00712EAD" w:rsidRPr="004C1574">
        <w:rPr>
          <w:rFonts w:cs="Times New Roman"/>
          <w:szCs w:val="24"/>
        </w:rPr>
        <w:t xml:space="preserve"> to identify the root cause of the problems. This model aimed to </w:t>
      </w:r>
      <w:r w:rsidR="00F631CB" w:rsidRPr="004C1574">
        <w:rPr>
          <w:rFonts w:cs="Times New Roman"/>
          <w:szCs w:val="24"/>
        </w:rPr>
        <w:t>focus</w:t>
      </w:r>
      <w:r w:rsidR="00712EAD" w:rsidRPr="004C1574">
        <w:rPr>
          <w:rFonts w:cs="Times New Roman"/>
          <w:szCs w:val="24"/>
        </w:rPr>
        <w:t xml:space="preserve"> on the issues and the main problems behind the problems rather than any type of single call or </w:t>
      </w:r>
      <w:r w:rsidR="00F631CB" w:rsidRPr="004C1574">
        <w:rPr>
          <w:rFonts w:cs="Times New Roman"/>
          <w:szCs w:val="24"/>
        </w:rPr>
        <w:t>incident</w:t>
      </w:r>
      <w:r w:rsidR="00712EAD" w:rsidRPr="004C1574">
        <w:rPr>
          <w:rFonts w:cs="Times New Roman"/>
          <w:szCs w:val="24"/>
        </w:rPr>
        <w:t>.</w:t>
      </w:r>
    </w:p>
    <w:p w14:paraId="23F05BAA" w14:textId="77777777" w:rsidR="009B1890" w:rsidRPr="004C1574" w:rsidRDefault="00FE6FA8" w:rsidP="004C1574">
      <w:pPr>
        <w:spacing w:line="360" w:lineRule="auto"/>
        <w:rPr>
          <w:rFonts w:cs="Times New Roman"/>
          <w:szCs w:val="24"/>
        </w:rPr>
      </w:pPr>
      <w:r w:rsidRPr="004C1574">
        <w:rPr>
          <w:rFonts w:cs="Times New Roman"/>
          <w:szCs w:val="24"/>
        </w:rPr>
        <w:t>Further</w:t>
      </w:r>
      <w:r w:rsidR="00F631CB" w:rsidRPr="004C1574">
        <w:rPr>
          <w:rFonts w:cs="Times New Roman"/>
          <w:szCs w:val="24"/>
        </w:rPr>
        <w:t>,</w:t>
      </w:r>
      <w:r w:rsidRPr="004C1574">
        <w:rPr>
          <w:rFonts w:cs="Times New Roman"/>
          <w:szCs w:val="24"/>
        </w:rPr>
        <w:t xml:space="preserve"> he added that police </w:t>
      </w:r>
      <w:r w:rsidR="00154330" w:rsidRPr="004C1574">
        <w:rPr>
          <w:rFonts w:cs="Times New Roman"/>
          <w:szCs w:val="24"/>
        </w:rPr>
        <w:t>have</w:t>
      </w:r>
      <w:r w:rsidRPr="004C1574">
        <w:rPr>
          <w:rFonts w:cs="Times New Roman"/>
          <w:szCs w:val="24"/>
        </w:rPr>
        <w:t xml:space="preserve"> to face many other issues simultaneously, </w:t>
      </w:r>
      <w:proofErr w:type="gramStart"/>
      <w:r w:rsidRPr="004C1574">
        <w:rPr>
          <w:rFonts w:cs="Times New Roman"/>
          <w:szCs w:val="24"/>
        </w:rPr>
        <w:t>i.e.</w:t>
      </w:r>
      <w:proofErr w:type="gramEnd"/>
      <w:r w:rsidRPr="004C1574">
        <w:rPr>
          <w:rFonts w:cs="Times New Roman"/>
          <w:szCs w:val="24"/>
        </w:rPr>
        <w:t xml:space="preserve"> crime </w:t>
      </w:r>
      <w:r w:rsidR="00F631CB" w:rsidRPr="004C1574">
        <w:rPr>
          <w:rFonts w:cs="Times New Roman"/>
          <w:szCs w:val="24"/>
        </w:rPr>
        <w:t xml:space="preserve">and </w:t>
      </w:r>
      <w:r w:rsidRPr="004C1574">
        <w:rPr>
          <w:rFonts w:cs="Times New Roman"/>
          <w:szCs w:val="24"/>
        </w:rPr>
        <w:t xml:space="preserve">social and </w:t>
      </w:r>
      <w:r w:rsidR="00154330" w:rsidRPr="004C1574">
        <w:rPr>
          <w:rFonts w:cs="Times New Roman"/>
          <w:szCs w:val="24"/>
        </w:rPr>
        <w:t>p</w:t>
      </w:r>
      <w:r w:rsidRPr="004C1574">
        <w:rPr>
          <w:rFonts w:cs="Times New Roman"/>
          <w:szCs w:val="24"/>
        </w:rPr>
        <w:t>hysical disorders</w:t>
      </w:r>
      <w:r w:rsidR="005E6424">
        <w:rPr>
          <w:rFonts w:cs="Times New Roman"/>
          <w:szCs w:val="24"/>
        </w:rPr>
        <w:t xml:space="preserve"> (</w:t>
      </w:r>
      <w:r w:rsidR="005E6424">
        <w:rPr>
          <w:rFonts w:ascii="Arial" w:hAnsi="Arial" w:cs="Arial"/>
          <w:color w:val="222222"/>
          <w:sz w:val="20"/>
          <w:szCs w:val="20"/>
          <w:shd w:val="clear" w:color="auto" w:fill="FFFFFF"/>
        </w:rPr>
        <w:t>Goldstein, 2018)</w:t>
      </w:r>
      <w:r w:rsidRPr="004C1574">
        <w:rPr>
          <w:rFonts w:cs="Times New Roman"/>
          <w:szCs w:val="24"/>
        </w:rPr>
        <w:t xml:space="preserve">. </w:t>
      </w:r>
      <w:r w:rsidR="007C3D48" w:rsidRPr="004C1574">
        <w:rPr>
          <w:rFonts w:cs="Times New Roman"/>
          <w:szCs w:val="24"/>
        </w:rPr>
        <w:t>So,</w:t>
      </w:r>
      <w:r w:rsidR="00C050E0" w:rsidRPr="004C1574">
        <w:rPr>
          <w:rFonts w:cs="Times New Roman"/>
          <w:szCs w:val="24"/>
        </w:rPr>
        <w:t xml:space="preserve"> he added to enhance the toolbox of the police. According to this model, the police </w:t>
      </w:r>
      <w:r w:rsidR="007C3D48" w:rsidRPr="004C1574">
        <w:rPr>
          <w:rFonts w:cs="Times New Roman"/>
          <w:szCs w:val="24"/>
        </w:rPr>
        <w:t>need</w:t>
      </w:r>
      <w:r w:rsidR="00C050E0" w:rsidRPr="004C1574">
        <w:rPr>
          <w:rFonts w:cs="Times New Roman"/>
          <w:szCs w:val="24"/>
        </w:rPr>
        <w:t xml:space="preserve"> to enhance their focus and emphasise </w:t>
      </w:r>
      <w:r w:rsidR="00F631CB" w:rsidRPr="004C1574">
        <w:rPr>
          <w:rFonts w:cs="Times New Roman"/>
          <w:szCs w:val="24"/>
        </w:rPr>
        <w:t>developing</w:t>
      </w:r>
      <w:r w:rsidR="00C050E0" w:rsidRPr="004C1574">
        <w:rPr>
          <w:rFonts w:cs="Times New Roman"/>
          <w:szCs w:val="24"/>
        </w:rPr>
        <w:t xml:space="preserve"> a criminal law and the focus on the </w:t>
      </w:r>
      <w:r w:rsidR="00F9285B" w:rsidRPr="004C1574">
        <w:rPr>
          <w:rFonts w:cs="Times New Roman"/>
          <w:szCs w:val="24"/>
        </w:rPr>
        <w:t>civil</w:t>
      </w:r>
      <w:r w:rsidR="00C050E0" w:rsidRPr="004C1574">
        <w:rPr>
          <w:rFonts w:cs="Times New Roman"/>
          <w:szCs w:val="24"/>
        </w:rPr>
        <w:t xml:space="preserve"> statutes on </w:t>
      </w:r>
      <w:r w:rsidR="00F9285B" w:rsidRPr="004C1574">
        <w:rPr>
          <w:rFonts w:cs="Times New Roman"/>
          <w:szCs w:val="24"/>
        </w:rPr>
        <w:t>the other hand</w:t>
      </w:r>
      <w:r w:rsidR="00C050E0" w:rsidRPr="004C1574">
        <w:rPr>
          <w:rFonts w:cs="Times New Roman"/>
          <w:szCs w:val="24"/>
        </w:rPr>
        <w:t xml:space="preserve"> resources to address the problems and manage the crime. </w:t>
      </w:r>
      <w:r w:rsidR="004717D3" w:rsidRPr="004C1574">
        <w:rPr>
          <w:rFonts w:cs="Times New Roman"/>
          <w:szCs w:val="24"/>
        </w:rPr>
        <w:t xml:space="preserve">The POP process is very simple. It is a model in which the specific problem has been identified. Proper analysis is needed to be done to understand the problems, develop tailored responses, and identify the impact </w:t>
      </w:r>
      <w:r w:rsidR="007C3D48" w:rsidRPr="004C1574">
        <w:rPr>
          <w:rFonts w:cs="Times New Roman"/>
          <w:szCs w:val="24"/>
        </w:rPr>
        <w:t>of</w:t>
      </w:r>
      <w:r w:rsidR="004717D3" w:rsidRPr="004C1574">
        <w:rPr>
          <w:rFonts w:cs="Times New Roman"/>
          <w:szCs w:val="24"/>
        </w:rPr>
        <w:t xml:space="preserve"> </w:t>
      </w:r>
      <w:r w:rsidR="00F631CB" w:rsidRPr="004C1574">
        <w:rPr>
          <w:rFonts w:cs="Times New Roman"/>
          <w:szCs w:val="24"/>
        </w:rPr>
        <w:t>that response</w:t>
      </w:r>
      <w:r w:rsidR="004717D3" w:rsidRPr="004C1574">
        <w:rPr>
          <w:rFonts w:cs="Times New Roman"/>
          <w:szCs w:val="24"/>
        </w:rPr>
        <w:t xml:space="preserve"> </w:t>
      </w:r>
      <w:r w:rsidR="00F631CB" w:rsidRPr="004C1574">
        <w:rPr>
          <w:rFonts w:cs="Times New Roman"/>
          <w:szCs w:val="24"/>
        </w:rPr>
        <w:t>on</w:t>
      </w:r>
      <w:r w:rsidR="004717D3" w:rsidRPr="004C1574">
        <w:rPr>
          <w:rFonts w:cs="Times New Roman"/>
          <w:szCs w:val="24"/>
        </w:rPr>
        <w:t xml:space="preserve"> the </w:t>
      </w:r>
      <w:r w:rsidR="007C3D48" w:rsidRPr="004C1574">
        <w:rPr>
          <w:rFonts w:cs="Times New Roman"/>
          <w:szCs w:val="24"/>
        </w:rPr>
        <w:t>assessments</w:t>
      </w:r>
      <w:r w:rsidR="004717D3" w:rsidRPr="004C1574">
        <w:rPr>
          <w:rFonts w:cs="Times New Roman"/>
          <w:szCs w:val="24"/>
        </w:rPr>
        <w:t xml:space="preserve">. </w:t>
      </w:r>
    </w:p>
    <w:p w14:paraId="56F95C9A" w14:textId="77777777" w:rsidR="00166824" w:rsidRPr="004C1574" w:rsidRDefault="00773D69" w:rsidP="004C1574">
      <w:pPr>
        <w:spacing w:line="360" w:lineRule="auto"/>
        <w:rPr>
          <w:rFonts w:cs="Times New Roman"/>
          <w:szCs w:val="24"/>
        </w:rPr>
      </w:pPr>
      <w:r w:rsidRPr="004C1574">
        <w:rPr>
          <w:rFonts w:cs="Times New Roman"/>
          <w:szCs w:val="24"/>
        </w:rPr>
        <w:lastRenderedPageBreak/>
        <w:t xml:space="preserve">There are many benefits related to this model, as this model is very effective because </w:t>
      </w:r>
      <w:r w:rsidR="00F631CB" w:rsidRPr="004C1574">
        <w:rPr>
          <w:rFonts w:cs="Times New Roman"/>
          <w:szCs w:val="24"/>
        </w:rPr>
        <w:t>its</w:t>
      </w:r>
      <w:r w:rsidRPr="004C1574">
        <w:rPr>
          <w:rFonts w:cs="Times New Roman"/>
          <w:szCs w:val="24"/>
        </w:rPr>
        <w:t xml:space="preserve"> focus is </w:t>
      </w:r>
      <w:proofErr w:type="gramStart"/>
      <w:r w:rsidRPr="004C1574">
        <w:rPr>
          <w:rFonts w:cs="Times New Roman"/>
          <w:szCs w:val="24"/>
        </w:rPr>
        <w:t>wide</w:t>
      </w:r>
      <w:proofErr w:type="gramEnd"/>
      <w:r w:rsidRPr="004C1574">
        <w:rPr>
          <w:rFonts w:cs="Times New Roman"/>
          <w:szCs w:val="24"/>
        </w:rPr>
        <w:t xml:space="preserve"> and it provides a </w:t>
      </w:r>
      <w:r w:rsidR="00715C7F" w:rsidRPr="004C1574">
        <w:rPr>
          <w:rFonts w:cs="Times New Roman"/>
          <w:szCs w:val="24"/>
        </w:rPr>
        <w:t>particular solution</w:t>
      </w:r>
      <w:r w:rsidRPr="004C1574">
        <w:rPr>
          <w:rFonts w:cs="Times New Roman"/>
          <w:szCs w:val="24"/>
        </w:rPr>
        <w:t xml:space="preserve"> </w:t>
      </w:r>
      <w:r w:rsidR="00BC3C5F" w:rsidRPr="004C1574">
        <w:rPr>
          <w:rFonts w:cs="Times New Roman"/>
          <w:szCs w:val="24"/>
        </w:rPr>
        <w:t xml:space="preserve">for the normal public. The chances of problems </w:t>
      </w:r>
      <w:r w:rsidR="00F631CB" w:rsidRPr="004C1574">
        <w:rPr>
          <w:rFonts w:cs="Times New Roman"/>
          <w:szCs w:val="24"/>
        </w:rPr>
        <w:t>have</w:t>
      </w:r>
      <w:r w:rsidR="00BC3C5F" w:rsidRPr="004C1574">
        <w:rPr>
          <w:rFonts w:cs="Times New Roman"/>
          <w:szCs w:val="24"/>
        </w:rPr>
        <w:t xml:space="preserve"> been reduced. Further decentralization is also one of the </w:t>
      </w:r>
      <w:r w:rsidR="00BF760F" w:rsidRPr="004C1574">
        <w:rPr>
          <w:rFonts w:cs="Times New Roman"/>
          <w:szCs w:val="24"/>
        </w:rPr>
        <w:t>strengths</w:t>
      </w:r>
      <w:r w:rsidR="00BC3C5F" w:rsidRPr="004C1574">
        <w:rPr>
          <w:rFonts w:cs="Times New Roman"/>
          <w:szCs w:val="24"/>
        </w:rPr>
        <w:t xml:space="preserve"> of this model because the </w:t>
      </w:r>
      <w:r w:rsidR="00F631CB" w:rsidRPr="004C1574">
        <w:rPr>
          <w:rFonts w:cs="Times New Roman"/>
          <w:szCs w:val="24"/>
        </w:rPr>
        <w:t>problem-oriented</w:t>
      </w:r>
      <w:r w:rsidR="00BC3C5F" w:rsidRPr="004C1574">
        <w:rPr>
          <w:rFonts w:cs="Times New Roman"/>
          <w:szCs w:val="24"/>
        </w:rPr>
        <w:t xml:space="preserve"> policing model focuses on police decision-making away from the </w:t>
      </w:r>
      <w:r w:rsidR="00F631CB" w:rsidRPr="004C1574">
        <w:rPr>
          <w:rFonts w:cs="Times New Roman"/>
          <w:szCs w:val="24"/>
        </w:rPr>
        <w:t>front-line</w:t>
      </w:r>
      <w:r w:rsidR="00BC3C5F" w:rsidRPr="004C1574">
        <w:rPr>
          <w:rFonts w:cs="Times New Roman"/>
          <w:szCs w:val="24"/>
        </w:rPr>
        <w:t xml:space="preserve"> officers</w:t>
      </w:r>
      <w:r w:rsidR="00BF760F" w:rsidRPr="004C1574">
        <w:rPr>
          <w:rFonts w:cs="Times New Roman"/>
          <w:szCs w:val="24"/>
        </w:rPr>
        <w:t>. It</w:t>
      </w:r>
      <w:r w:rsidR="00BC3C5F" w:rsidRPr="004C1574">
        <w:rPr>
          <w:rFonts w:cs="Times New Roman"/>
          <w:szCs w:val="24"/>
        </w:rPr>
        <w:t xml:space="preserve"> has been stated that the officers should </w:t>
      </w:r>
      <w:r w:rsidR="00F631CB" w:rsidRPr="004C1574">
        <w:rPr>
          <w:rFonts w:cs="Times New Roman"/>
          <w:szCs w:val="24"/>
        </w:rPr>
        <w:t>know</w:t>
      </w:r>
      <w:r w:rsidR="00BC3C5F" w:rsidRPr="004C1574">
        <w:rPr>
          <w:rFonts w:cs="Times New Roman"/>
          <w:szCs w:val="24"/>
        </w:rPr>
        <w:t xml:space="preserve"> the exact </w:t>
      </w:r>
      <w:r w:rsidR="00715C7F" w:rsidRPr="004C1574">
        <w:rPr>
          <w:rFonts w:cs="Times New Roman"/>
          <w:szCs w:val="24"/>
        </w:rPr>
        <w:t>cause</w:t>
      </w:r>
      <w:r w:rsidR="00BC3C5F" w:rsidRPr="004C1574">
        <w:rPr>
          <w:rFonts w:cs="Times New Roman"/>
          <w:szCs w:val="24"/>
        </w:rPr>
        <w:t xml:space="preserve"> behind the problem</w:t>
      </w:r>
      <w:r w:rsidR="00542AA7" w:rsidRPr="004C1574">
        <w:rPr>
          <w:rFonts w:cs="Times New Roman"/>
          <w:szCs w:val="24"/>
        </w:rPr>
        <w:t>s</w:t>
      </w:r>
      <w:r w:rsidR="00DC20DC">
        <w:rPr>
          <w:rFonts w:cs="Times New Roman"/>
          <w:szCs w:val="24"/>
        </w:rPr>
        <w:t xml:space="preserve"> (</w:t>
      </w:r>
      <w:r w:rsidR="00DC20DC">
        <w:rPr>
          <w:rFonts w:ascii="Arial" w:hAnsi="Arial" w:cs="Arial"/>
          <w:color w:val="222222"/>
          <w:sz w:val="20"/>
          <w:szCs w:val="20"/>
          <w:shd w:val="clear" w:color="auto" w:fill="FFFFFF"/>
        </w:rPr>
        <w:t xml:space="preserve">Sidebottom </w:t>
      </w:r>
      <w:r w:rsidR="00DC20DC" w:rsidRPr="00E01F9C">
        <w:rPr>
          <w:rFonts w:ascii="Arial" w:hAnsi="Arial" w:cs="Arial"/>
          <w:i/>
          <w:iCs/>
          <w:color w:val="222222"/>
          <w:sz w:val="20"/>
          <w:szCs w:val="20"/>
          <w:shd w:val="clear" w:color="auto" w:fill="FFFFFF"/>
        </w:rPr>
        <w:t>et al.,</w:t>
      </w:r>
      <w:r w:rsidR="00DC20DC">
        <w:rPr>
          <w:rFonts w:ascii="Arial" w:hAnsi="Arial" w:cs="Arial"/>
          <w:color w:val="222222"/>
          <w:sz w:val="20"/>
          <w:szCs w:val="20"/>
          <w:shd w:val="clear" w:color="auto" w:fill="FFFFFF"/>
        </w:rPr>
        <w:t xml:space="preserve"> 2020)</w:t>
      </w:r>
      <w:r w:rsidR="00542AA7" w:rsidRPr="004C1574">
        <w:rPr>
          <w:rFonts w:cs="Times New Roman"/>
          <w:szCs w:val="24"/>
        </w:rPr>
        <w:t xml:space="preserve">. </w:t>
      </w:r>
      <w:r w:rsidR="008B6C3D" w:rsidRPr="004C1574">
        <w:rPr>
          <w:rFonts w:cs="Times New Roman"/>
          <w:szCs w:val="24"/>
        </w:rPr>
        <w:t xml:space="preserve">This model </w:t>
      </w:r>
      <w:r w:rsidR="00BF760F" w:rsidRPr="004C1574">
        <w:rPr>
          <w:rFonts w:cs="Times New Roman"/>
          <w:szCs w:val="24"/>
        </w:rPr>
        <w:t>allows</w:t>
      </w:r>
      <w:r w:rsidR="008B6C3D" w:rsidRPr="004C1574">
        <w:rPr>
          <w:rFonts w:cs="Times New Roman"/>
          <w:szCs w:val="24"/>
        </w:rPr>
        <w:t xml:space="preserve"> t</w:t>
      </w:r>
      <w:r w:rsidR="00852F05" w:rsidRPr="004C1574">
        <w:rPr>
          <w:rFonts w:cs="Times New Roman"/>
          <w:szCs w:val="24"/>
        </w:rPr>
        <w:t>h</w:t>
      </w:r>
      <w:r w:rsidR="008B6C3D" w:rsidRPr="004C1574">
        <w:rPr>
          <w:rFonts w:cs="Times New Roman"/>
          <w:szCs w:val="24"/>
        </w:rPr>
        <w:t xml:space="preserve">e officer to become more directed towards the community's </w:t>
      </w:r>
      <w:proofErr w:type="gramStart"/>
      <w:r w:rsidR="008B6C3D" w:rsidRPr="004C1574">
        <w:rPr>
          <w:rFonts w:cs="Times New Roman"/>
          <w:szCs w:val="24"/>
        </w:rPr>
        <w:t>needs as a whole, not</w:t>
      </w:r>
      <w:proofErr w:type="gramEnd"/>
      <w:r w:rsidR="008B6C3D" w:rsidRPr="004C1574">
        <w:rPr>
          <w:rFonts w:cs="Times New Roman"/>
          <w:szCs w:val="24"/>
        </w:rPr>
        <w:t xml:space="preserve"> only </w:t>
      </w:r>
      <w:r w:rsidR="00852F05" w:rsidRPr="004C1574">
        <w:rPr>
          <w:rFonts w:cs="Times New Roman"/>
          <w:szCs w:val="24"/>
        </w:rPr>
        <w:t>limited</w:t>
      </w:r>
      <w:r w:rsidR="008B6C3D" w:rsidRPr="004C1574">
        <w:rPr>
          <w:rFonts w:cs="Times New Roman"/>
          <w:szCs w:val="24"/>
        </w:rPr>
        <w:t xml:space="preserve"> to the crime, but </w:t>
      </w:r>
      <w:r w:rsidR="00F631CB" w:rsidRPr="004C1574">
        <w:rPr>
          <w:rFonts w:cs="Times New Roman"/>
          <w:szCs w:val="24"/>
        </w:rPr>
        <w:t>focuses</w:t>
      </w:r>
      <w:r w:rsidR="008B6C3D" w:rsidRPr="004C1574">
        <w:rPr>
          <w:rFonts w:cs="Times New Roman"/>
          <w:szCs w:val="24"/>
        </w:rPr>
        <w:t xml:space="preserve"> on the intelligence basis of the society and </w:t>
      </w:r>
      <w:r w:rsidR="00F631CB" w:rsidRPr="004C1574">
        <w:rPr>
          <w:rFonts w:cs="Times New Roman"/>
          <w:szCs w:val="24"/>
        </w:rPr>
        <w:t>aims</w:t>
      </w:r>
      <w:r w:rsidR="008B6C3D" w:rsidRPr="004C1574">
        <w:rPr>
          <w:rFonts w:cs="Times New Roman"/>
          <w:szCs w:val="24"/>
        </w:rPr>
        <w:t xml:space="preserve"> to eliminate t</w:t>
      </w:r>
      <w:r w:rsidR="00852F05" w:rsidRPr="004C1574">
        <w:rPr>
          <w:rFonts w:cs="Times New Roman"/>
          <w:szCs w:val="24"/>
        </w:rPr>
        <w:t>h</w:t>
      </w:r>
      <w:r w:rsidR="008B6C3D" w:rsidRPr="004C1574">
        <w:rPr>
          <w:rFonts w:cs="Times New Roman"/>
          <w:szCs w:val="24"/>
        </w:rPr>
        <w:t>e issues.</w:t>
      </w:r>
    </w:p>
    <w:p w14:paraId="3762639A" w14:textId="77777777" w:rsidR="00166824" w:rsidRPr="004C1574" w:rsidRDefault="00F04F58" w:rsidP="004C1574">
      <w:pPr>
        <w:spacing w:line="360" w:lineRule="auto"/>
        <w:rPr>
          <w:rFonts w:cs="Times New Roman"/>
          <w:szCs w:val="24"/>
        </w:rPr>
      </w:pPr>
      <w:r w:rsidRPr="004C1574">
        <w:rPr>
          <w:rFonts w:cs="Times New Roman"/>
          <w:szCs w:val="24"/>
        </w:rPr>
        <w:t>In contrast</w:t>
      </w:r>
      <w:r w:rsidR="00F631CB" w:rsidRPr="004C1574">
        <w:rPr>
          <w:rFonts w:cs="Times New Roman"/>
          <w:szCs w:val="24"/>
        </w:rPr>
        <w:t>,</w:t>
      </w:r>
      <w:r w:rsidRPr="004C1574">
        <w:rPr>
          <w:rFonts w:cs="Times New Roman"/>
          <w:szCs w:val="24"/>
        </w:rPr>
        <w:t xml:space="preserve"> the weaknesses of this model </w:t>
      </w:r>
      <w:r w:rsidR="00BF760F" w:rsidRPr="004C1574">
        <w:rPr>
          <w:rFonts w:cs="Times New Roman"/>
          <w:szCs w:val="24"/>
        </w:rPr>
        <w:t>include</w:t>
      </w:r>
      <w:r w:rsidRPr="004C1574">
        <w:rPr>
          <w:rFonts w:cs="Times New Roman"/>
          <w:szCs w:val="24"/>
        </w:rPr>
        <w:t xml:space="preserve"> the analysis of the problems of the data may not be pure because it can be </w:t>
      </w:r>
      <w:r w:rsidR="00F631CB" w:rsidRPr="004C1574">
        <w:rPr>
          <w:rFonts w:cs="Times New Roman"/>
          <w:szCs w:val="24"/>
        </w:rPr>
        <w:t>community-based</w:t>
      </w:r>
      <w:r w:rsidRPr="004C1574">
        <w:rPr>
          <w:rFonts w:cs="Times New Roman"/>
          <w:szCs w:val="24"/>
        </w:rPr>
        <w:t>. Along with that</w:t>
      </w:r>
      <w:r w:rsidR="00F631CB" w:rsidRPr="004C1574">
        <w:rPr>
          <w:rFonts w:cs="Times New Roman"/>
          <w:szCs w:val="24"/>
        </w:rPr>
        <w:t>,</w:t>
      </w:r>
      <w:r w:rsidRPr="004C1574">
        <w:rPr>
          <w:rFonts w:cs="Times New Roman"/>
          <w:szCs w:val="24"/>
        </w:rPr>
        <w:t xml:space="preserve"> managing the issues can not be in the process of their routine. The culture is </w:t>
      </w:r>
      <w:r w:rsidR="00BF760F" w:rsidRPr="004C1574">
        <w:rPr>
          <w:rFonts w:cs="Times New Roman"/>
          <w:szCs w:val="24"/>
        </w:rPr>
        <w:t>another</w:t>
      </w:r>
      <w:r w:rsidRPr="004C1574">
        <w:rPr>
          <w:rFonts w:cs="Times New Roman"/>
          <w:szCs w:val="24"/>
        </w:rPr>
        <w:t xml:space="preserve"> drawback, and officers have a particular belief, so </w:t>
      </w:r>
      <w:r w:rsidR="00F631CB" w:rsidRPr="004C1574">
        <w:rPr>
          <w:rFonts w:cs="Times New Roman"/>
          <w:szCs w:val="24"/>
        </w:rPr>
        <w:t>maybe</w:t>
      </w:r>
      <w:r w:rsidRPr="004C1574">
        <w:rPr>
          <w:rFonts w:cs="Times New Roman"/>
          <w:szCs w:val="24"/>
        </w:rPr>
        <w:t xml:space="preserve"> no problems </w:t>
      </w:r>
      <w:r w:rsidR="00F631CB" w:rsidRPr="004C1574">
        <w:rPr>
          <w:rFonts w:cs="Times New Roman"/>
          <w:szCs w:val="24"/>
        </w:rPr>
        <w:t xml:space="preserve">will </w:t>
      </w:r>
      <w:r w:rsidRPr="004C1574">
        <w:rPr>
          <w:rFonts w:cs="Times New Roman"/>
          <w:szCs w:val="24"/>
        </w:rPr>
        <w:t xml:space="preserve">be solved. </w:t>
      </w:r>
    </w:p>
    <w:p w14:paraId="5493D4C0" w14:textId="77777777" w:rsidR="00CA4847" w:rsidRPr="004C1574" w:rsidRDefault="00773D69" w:rsidP="004C1574">
      <w:pPr>
        <w:spacing w:line="360" w:lineRule="auto"/>
        <w:rPr>
          <w:rFonts w:cs="Times New Roman"/>
          <w:b/>
          <w:bCs/>
          <w:szCs w:val="24"/>
        </w:rPr>
      </w:pPr>
      <w:r w:rsidRPr="004C1574">
        <w:rPr>
          <w:rFonts w:cs="Times New Roman"/>
          <w:b/>
          <w:bCs/>
          <w:szCs w:val="24"/>
        </w:rPr>
        <w:t xml:space="preserve">Hot-Spot model </w:t>
      </w:r>
    </w:p>
    <w:p w14:paraId="4655A05E" w14:textId="77777777" w:rsidR="00B9548F" w:rsidRPr="004C1574" w:rsidRDefault="00773D69" w:rsidP="004C1574">
      <w:pPr>
        <w:spacing w:line="360" w:lineRule="auto"/>
        <w:rPr>
          <w:rFonts w:cs="Times New Roman"/>
          <w:szCs w:val="24"/>
        </w:rPr>
      </w:pPr>
      <w:r w:rsidRPr="004C1574">
        <w:rPr>
          <w:rFonts w:cs="Times New Roman"/>
          <w:szCs w:val="24"/>
        </w:rPr>
        <w:t xml:space="preserve">Hotspot policing is another model of evidence-based policing. It focuses on managing and considering the location of the crime. This model believes that focusing </w:t>
      </w:r>
      <w:r w:rsidR="00F7713A" w:rsidRPr="004C1574">
        <w:rPr>
          <w:rFonts w:cs="Times New Roman"/>
          <w:szCs w:val="24"/>
        </w:rPr>
        <w:t>on</w:t>
      </w:r>
      <w:r w:rsidRPr="004C1574">
        <w:rPr>
          <w:rFonts w:cs="Times New Roman"/>
          <w:szCs w:val="24"/>
        </w:rPr>
        <w:t xml:space="preserve"> location can help the police remove the chances of any mistake and help the police be more efficient</w:t>
      </w:r>
      <w:r w:rsidR="001F3EDF">
        <w:rPr>
          <w:rFonts w:cs="Times New Roman"/>
          <w:szCs w:val="24"/>
        </w:rPr>
        <w:t xml:space="preserve"> (</w:t>
      </w:r>
      <w:r w:rsidR="001F3EDF">
        <w:rPr>
          <w:rFonts w:ascii="Arial" w:hAnsi="Arial" w:cs="Arial"/>
          <w:color w:val="222222"/>
          <w:sz w:val="20"/>
          <w:szCs w:val="20"/>
          <w:shd w:val="clear" w:color="auto" w:fill="FFFFFF"/>
        </w:rPr>
        <w:t xml:space="preserve">Cepila </w:t>
      </w:r>
      <w:r w:rsidR="001F3EDF" w:rsidRPr="001F3EDF">
        <w:rPr>
          <w:rFonts w:ascii="Arial" w:hAnsi="Arial" w:cs="Arial"/>
          <w:i/>
          <w:iCs/>
          <w:color w:val="222222"/>
          <w:sz w:val="20"/>
          <w:szCs w:val="20"/>
          <w:shd w:val="clear" w:color="auto" w:fill="FFFFFF"/>
        </w:rPr>
        <w:t>et al.,</w:t>
      </w:r>
      <w:r w:rsidR="001F3EDF">
        <w:rPr>
          <w:rFonts w:ascii="Arial" w:hAnsi="Arial" w:cs="Arial"/>
          <w:color w:val="222222"/>
          <w:sz w:val="20"/>
          <w:szCs w:val="20"/>
          <w:shd w:val="clear" w:color="auto" w:fill="FFFFFF"/>
        </w:rPr>
        <w:t xml:space="preserve"> 2018)</w:t>
      </w:r>
      <w:r w:rsidRPr="004C1574">
        <w:rPr>
          <w:rFonts w:cs="Times New Roman"/>
          <w:szCs w:val="24"/>
        </w:rPr>
        <w:t xml:space="preserve">. This model believes that the location is a key asset for the crime process because the location is </w:t>
      </w:r>
      <w:r w:rsidR="00214571">
        <w:rPr>
          <w:rFonts w:cs="Times New Roman"/>
          <w:szCs w:val="24"/>
        </w:rPr>
        <w:t xml:space="preserve">a </w:t>
      </w:r>
      <w:r w:rsidR="005E333F" w:rsidRPr="004C1574">
        <w:rPr>
          <w:rFonts w:cs="Times New Roman"/>
          <w:szCs w:val="24"/>
        </w:rPr>
        <w:t>long-term system, and police</w:t>
      </w:r>
      <w:r w:rsidRPr="004C1574">
        <w:rPr>
          <w:rFonts w:cs="Times New Roman"/>
          <w:szCs w:val="24"/>
        </w:rPr>
        <w:t xml:space="preserve"> b</w:t>
      </w:r>
      <w:r w:rsidRPr="004C1574">
        <w:rPr>
          <w:rFonts w:cs="Times New Roman"/>
          <w:szCs w:val="24"/>
        </w:rPr>
        <w:t>elieve that the company can work on enhancing the location and its promotions. Studies stated that 5% of the crimes occur in the location's jurisdiction</w:t>
      </w:r>
      <w:r w:rsidR="00F07252">
        <w:rPr>
          <w:rFonts w:cs="Times New Roman"/>
          <w:szCs w:val="24"/>
        </w:rPr>
        <w:t xml:space="preserve"> (</w:t>
      </w:r>
      <w:r w:rsidR="00F07252">
        <w:rPr>
          <w:rFonts w:ascii="Arial" w:hAnsi="Arial" w:cs="Arial"/>
          <w:color w:val="222222"/>
          <w:sz w:val="20"/>
          <w:szCs w:val="20"/>
          <w:shd w:val="clear" w:color="auto" w:fill="FFFFFF"/>
        </w:rPr>
        <w:t xml:space="preserve">Viana </w:t>
      </w:r>
      <w:r w:rsidR="00F07252" w:rsidRPr="0061045B">
        <w:rPr>
          <w:rFonts w:ascii="Arial" w:hAnsi="Arial" w:cs="Arial"/>
          <w:i/>
          <w:iCs/>
          <w:color w:val="222222"/>
          <w:sz w:val="20"/>
          <w:szCs w:val="20"/>
          <w:shd w:val="clear" w:color="auto" w:fill="FFFFFF"/>
        </w:rPr>
        <w:t>et al.,</w:t>
      </w:r>
      <w:r w:rsidR="00F07252">
        <w:rPr>
          <w:rFonts w:ascii="Arial" w:hAnsi="Arial" w:cs="Arial"/>
          <w:color w:val="222222"/>
          <w:sz w:val="20"/>
          <w:szCs w:val="20"/>
          <w:shd w:val="clear" w:color="auto" w:fill="FFFFFF"/>
        </w:rPr>
        <w:t xml:space="preserve"> 2019)</w:t>
      </w:r>
      <w:r w:rsidRPr="004C1574">
        <w:rPr>
          <w:rFonts w:cs="Times New Roman"/>
          <w:szCs w:val="24"/>
        </w:rPr>
        <w:t xml:space="preserve">. This model believes that the stabilization of the crime location can prevent and </w:t>
      </w:r>
      <w:r w:rsidRPr="004C1574">
        <w:rPr>
          <w:rFonts w:cs="Times New Roman"/>
          <w:szCs w:val="24"/>
        </w:rPr>
        <w:t>reduce the chances of crime. The focus of the police is to make efforts and manage the crime by focusing on the geographic area. It is only a strategy of policing the that is based on theory and research, and it is based on the view that it concentrates mo</w:t>
      </w:r>
      <w:r w:rsidRPr="004C1574">
        <w:rPr>
          <w:rFonts w:cs="Times New Roman"/>
          <w:szCs w:val="24"/>
        </w:rPr>
        <w:t xml:space="preserve">re </w:t>
      </w:r>
      <w:r w:rsidR="00F7713A" w:rsidRPr="004C1574">
        <w:rPr>
          <w:rFonts w:cs="Times New Roman"/>
          <w:szCs w:val="24"/>
        </w:rPr>
        <w:t>on</w:t>
      </w:r>
      <w:r w:rsidRPr="004C1574">
        <w:rPr>
          <w:rFonts w:cs="Times New Roman"/>
          <w:szCs w:val="24"/>
        </w:rPr>
        <w:t xml:space="preserve"> places than people. It is based on criminal theories and treats a place and small geographic area. It is the place analysis applying the theory, and it states that it is a stable analysis at a small place as compared to covering the large areas</w:t>
      </w:r>
      <w:r w:rsidR="00214571">
        <w:rPr>
          <w:rFonts w:cs="Times New Roman"/>
          <w:szCs w:val="24"/>
        </w:rPr>
        <w:t xml:space="preserve"> (</w:t>
      </w:r>
      <w:r w:rsidR="00214571">
        <w:rPr>
          <w:rFonts w:ascii="Arial" w:hAnsi="Arial" w:cs="Arial"/>
          <w:color w:val="222222"/>
          <w:sz w:val="20"/>
          <w:szCs w:val="20"/>
          <w:shd w:val="clear" w:color="auto" w:fill="FFFFFF"/>
        </w:rPr>
        <w:t xml:space="preserve">Tricker </w:t>
      </w:r>
      <w:r w:rsidR="00214571" w:rsidRPr="00214571">
        <w:rPr>
          <w:rFonts w:ascii="Arial" w:hAnsi="Arial" w:cs="Arial"/>
          <w:i/>
          <w:iCs/>
          <w:color w:val="222222"/>
          <w:sz w:val="20"/>
          <w:szCs w:val="20"/>
          <w:shd w:val="clear" w:color="auto" w:fill="FFFFFF"/>
        </w:rPr>
        <w:t>et al.,</w:t>
      </w:r>
      <w:r w:rsidR="00214571">
        <w:rPr>
          <w:rFonts w:ascii="Arial" w:hAnsi="Arial" w:cs="Arial"/>
          <w:color w:val="222222"/>
          <w:sz w:val="20"/>
          <w:szCs w:val="20"/>
          <w:shd w:val="clear" w:color="auto" w:fill="FFFFFF"/>
        </w:rPr>
        <w:t xml:space="preserve"> 2020)</w:t>
      </w:r>
      <w:r w:rsidRPr="004C1574">
        <w:rPr>
          <w:rFonts w:cs="Times New Roman"/>
          <w:szCs w:val="24"/>
        </w:rPr>
        <w:t>. It is an effective method that talks about those urban and small areas in which crime is concentrated. This model is helpful for managing the laws and regulations within the area, and it can help law enforcement agencies to focus on the limited areas. Th</w:t>
      </w:r>
      <w:r w:rsidRPr="004C1574">
        <w:rPr>
          <w:rFonts w:cs="Times New Roman"/>
          <w:szCs w:val="24"/>
        </w:rPr>
        <w:t xml:space="preserve">is model is considered an effective model because it ensures an effective decrease in the crime rate </w:t>
      </w:r>
      <w:proofErr w:type="gramStart"/>
      <w:r w:rsidRPr="004C1574">
        <w:rPr>
          <w:rFonts w:cs="Times New Roman"/>
          <w:szCs w:val="24"/>
        </w:rPr>
        <w:t>and also</w:t>
      </w:r>
      <w:proofErr w:type="gramEnd"/>
      <w:r w:rsidRPr="004C1574">
        <w:rPr>
          <w:rFonts w:cs="Times New Roman"/>
          <w:szCs w:val="24"/>
        </w:rPr>
        <w:t xml:space="preserve"> reduces violations and other related crimes. </w:t>
      </w:r>
      <w:r w:rsidR="006A551E" w:rsidRPr="004C1574">
        <w:rPr>
          <w:rFonts w:cs="Times New Roman"/>
          <w:szCs w:val="24"/>
        </w:rPr>
        <w:t xml:space="preserve">It is treated as a major benefit of this model because it helps to </w:t>
      </w:r>
      <w:r w:rsidR="006A551E" w:rsidRPr="004C1574">
        <w:rPr>
          <w:rFonts w:cs="Times New Roman"/>
          <w:szCs w:val="24"/>
        </w:rPr>
        <w:lastRenderedPageBreak/>
        <w:t xml:space="preserve">reduce the crime rate along with that it also </w:t>
      </w:r>
      <w:r w:rsidR="00FF2707" w:rsidRPr="004C1574">
        <w:rPr>
          <w:rFonts w:cs="Times New Roman"/>
          <w:szCs w:val="24"/>
        </w:rPr>
        <w:t>contains</w:t>
      </w:r>
      <w:r w:rsidR="006A551E" w:rsidRPr="004C1574">
        <w:rPr>
          <w:rFonts w:cs="Times New Roman"/>
          <w:szCs w:val="24"/>
        </w:rPr>
        <w:t xml:space="preserve"> a diffusion of crime. </w:t>
      </w:r>
      <w:r w:rsidR="007370C4" w:rsidRPr="004C1574">
        <w:rPr>
          <w:rFonts w:cs="Times New Roman"/>
          <w:szCs w:val="24"/>
        </w:rPr>
        <w:t xml:space="preserve">This model </w:t>
      </w:r>
      <w:r w:rsidR="00F631CB" w:rsidRPr="004C1574">
        <w:rPr>
          <w:rFonts w:cs="Times New Roman"/>
          <w:szCs w:val="24"/>
        </w:rPr>
        <w:t>focuses</w:t>
      </w:r>
      <w:r w:rsidR="007370C4" w:rsidRPr="004C1574">
        <w:rPr>
          <w:rFonts w:cs="Times New Roman"/>
          <w:szCs w:val="24"/>
        </w:rPr>
        <w:t xml:space="preserve"> on intervention and then </w:t>
      </w:r>
      <w:r w:rsidR="00F631CB" w:rsidRPr="004C1574">
        <w:rPr>
          <w:rFonts w:cs="Times New Roman"/>
          <w:szCs w:val="24"/>
        </w:rPr>
        <w:t>makes</w:t>
      </w:r>
      <w:r w:rsidR="007370C4" w:rsidRPr="004C1574">
        <w:rPr>
          <w:rFonts w:cs="Times New Roman"/>
          <w:szCs w:val="24"/>
        </w:rPr>
        <w:t xml:space="preserve"> sure to reduce </w:t>
      </w:r>
      <w:r w:rsidR="00FF2707" w:rsidRPr="004C1574">
        <w:rPr>
          <w:rFonts w:cs="Times New Roman"/>
          <w:szCs w:val="24"/>
        </w:rPr>
        <w:t>the</w:t>
      </w:r>
      <w:r w:rsidR="007370C4" w:rsidRPr="004C1574">
        <w:rPr>
          <w:rFonts w:cs="Times New Roman"/>
          <w:szCs w:val="24"/>
        </w:rPr>
        <w:t xml:space="preserve"> rate of crimes and manage the concentration of the departments</w:t>
      </w:r>
      <w:r w:rsidR="006756B9">
        <w:rPr>
          <w:rFonts w:cs="Times New Roman"/>
          <w:szCs w:val="24"/>
        </w:rPr>
        <w:t xml:space="preserve"> (</w:t>
      </w:r>
      <w:r w:rsidR="006756B9">
        <w:rPr>
          <w:rFonts w:ascii="Arial" w:hAnsi="Arial" w:cs="Arial"/>
          <w:color w:val="222222"/>
          <w:sz w:val="20"/>
          <w:szCs w:val="20"/>
          <w:shd w:val="clear" w:color="auto" w:fill="FFFFFF"/>
        </w:rPr>
        <w:t xml:space="preserve">Krueger </w:t>
      </w:r>
      <w:r w:rsidR="006756B9" w:rsidRPr="006756B9">
        <w:rPr>
          <w:rFonts w:ascii="Arial" w:hAnsi="Arial" w:cs="Arial"/>
          <w:i/>
          <w:iCs/>
          <w:color w:val="222222"/>
          <w:sz w:val="20"/>
          <w:szCs w:val="20"/>
          <w:shd w:val="clear" w:color="auto" w:fill="FFFFFF"/>
        </w:rPr>
        <w:t>et al.</w:t>
      </w:r>
      <w:r w:rsidR="006756B9">
        <w:rPr>
          <w:rFonts w:ascii="Arial" w:hAnsi="Arial" w:cs="Arial"/>
          <w:color w:val="222222"/>
          <w:sz w:val="20"/>
          <w:szCs w:val="20"/>
          <w:shd w:val="clear" w:color="auto" w:fill="FFFFFF"/>
        </w:rPr>
        <w:t>, 2020)</w:t>
      </w:r>
      <w:r w:rsidR="007370C4" w:rsidRPr="004C1574">
        <w:rPr>
          <w:rFonts w:cs="Times New Roman"/>
          <w:szCs w:val="24"/>
        </w:rPr>
        <w:t xml:space="preserve">. </w:t>
      </w:r>
    </w:p>
    <w:p w14:paraId="5DF60F16" w14:textId="77777777" w:rsidR="00B9548F" w:rsidRPr="004C1574" w:rsidRDefault="00773D69" w:rsidP="004C1574">
      <w:pPr>
        <w:spacing w:line="360" w:lineRule="auto"/>
        <w:rPr>
          <w:rFonts w:cs="Times New Roman"/>
          <w:szCs w:val="24"/>
        </w:rPr>
      </w:pPr>
      <w:r w:rsidRPr="004C1574">
        <w:rPr>
          <w:rFonts w:cs="Times New Roman"/>
          <w:szCs w:val="24"/>
        </w:rPr>
        <w:t xml:space="preserve">The negative impact of this model is that it can affect </w:t>
      </w:r>
      <w:r w:rsidRPr="004C1574">
        <w:rPr>
          <w:rFonts w:cs="Times New Roman"/>
          <w:szCs w:val="24"/>
        </w:rPr>
        <w:t xml:space="preserve">the legitimacy of the police </w:t>
      </w:r>
      <w:proofErr w:type="gramStart"/>
      <w:r w:rsidRPr="004C1574">
        <w:rPr>
          <w:rFonts w:cs="Times New Roman"/>
          <w:szCs w:val="24"/>
        </w:rPr>
        <w:t>and also</w:t>
      </w:r>
      <w:proofErr w:type="gramEnd"/>
      <w:r w:rsidRPr="004C1574">
        <w:rPr>
          <w:rFonts w:cs="Times New Roman"/>
          <w:szCs w:val="24"/>
        </w:rPr>
        <w:t xml:space="preserve"> affect the police-related Perception. It is helpful in managing the surrounding </w:t>
      </w:r>
      <w:r w:rsidR="006A551E" w:rsidRPr="004C1574">
        <w:rPr>
          <w:rFonts w:cs="Times New Roman"/>
          <w:szCs w:val="24"/>
        </w:rPr>
        <w:t>and</w:t>
      </w:r>
      <w:r w:rsidRPr="004C1574">
        <w:rPr>
          <w:rFonts w:cs="Times New Roman"/>
          <w:szCs w:val="24"/>
        </w:rPr>
        <w:t xml:space="preserve"> targeted areas</w:t>
      </w:r>
      <w:r w:rsidR="002F1B28">
        <w:rPr>
          <w:rFonts w:cs="Times New Roman"/>
          <w:szCs w:val="24"/>
        </w:rPr>
        <w:t xml:space="preserve"> (</w:t>
      </w:r>
      <w:r w:rsidR="002F1B28">
        <w:rPr>
          <w:rFonts w:ascii="Arial" w:hAnsi="Arial" w:cs="Arial"/>
          <w:color w:val="222222"/>
          <w:sz w:val="20"/>
          <w:szCs w:val="20"/>
          <w:shd w:val="clear" w:color="auto" w:fill="FFFFFF"/>
        </w:rPr>
        <w:t xml:space="preserve">Chainey </w:t>
      </w:r>
      <w:r w:rsidR="002F1B28" w:rsidRPr="00524655">
        <w:rPr>
          <w:rFonts w:ascii="Arial" w:hAnsi="Arial" w:cs="Arial"/>
          <w:i/>
          <w:iCs/>
          <w:color w:val="222222"/>
          <w:sz w:val="20"/>
          <w:szCs w:val="20"/>
          <w:shd w:val="clear" w:color="auto" w:fill="FFFFFF"/>
        </w:rPr>
        <w:t>et al.,</w:t>
      </w:r>
      <w:r w:rsidR="002F1B28">
        <w:rPr>
          <w:rFonts w:ascii="Arial" w:hAnsi="Arial" w:cs="Arial"/>
          <w:color w:val="222222"/>
          <w:sz w:val="20"/>
          <w:szCs w:val="20"/>
          <w:shd w:val="clear" w:color="auto" w:fill="FFFFFF"/>
        </w:rPr>
        <w:t xml:space="preserve"> 2021)</w:t>
      </w:r>
      <w:r w:rsidRPr="004C1574">
        <w:rPr>
          <w:rFonts w:cs="Times New Roman"/>
          <w:szCs w:val="24"/>
        </w:rPr>
        <w:t xml:space="preserve">. </w:t>
      </w:r>
      <w:r w:rsidR="00F631CB" w:rsidRPr="004C1574">
        <w:rPr>
          <w:rFonts w:cs="Times New Roman"/>
          <w:szCs w:val="24"/>
        </w:rPr>
        <w:t xml:space="preserve">This policing model is considered </w:t>
      </w:r>
      <w:r w:rsidR="00167FAA" w:rsidRPr="004C1574">
        <w:rPr>
          <w:rFonts w:cs="Times New Roman"/>
          <w:szCs w:val="24"/>
        </w:rPr>
        <w:t xml:space="preserve">an </w:t>
      </w:r>
      <w:r w:rsidR="00F631CB" w:rsidRPr="004C1574">
        <w:rPr>
          <w:rFonts w:cs="Times New Roman"/>
          <w:szCs w:val="24"/>
        </w:rPr>
        <w:t xml:space="preserve">effective </w:t>
      </w:r>
      <w:r w:rsidR="00935685" w:rsidRPr="004C1574">
        <w:rPr>
          <w:rFonts w:cs="Times New Roman"/>
          <w:szCs w:val="24"/>
        </w:rPr>
        <w:t>model</w:t>
      </w:r>
      <w:r w:rsidR="00F631CB" w:rsidRPr="004C1574">
        <w:rPr>
          <w:rFonts w:cs="Times New Roman"/>
          <w:szCs w:val="24"/>
        </w:rPr>
        <w:t xml:space="preserve">, but it has been identified that this </w:t>
      </w:r>
      <w:r w:rsidR="00935685" w:rsidRPr="004C1574">
        <w:rPr>
          <w:rFonts w:cs="Times New Roman"/>
          <w:szCs w:val="24"/>
        </w:rPr>
        <w:t>model</w:t>
      </w:r>
      <w:r w:rsidR="00F631CB" w:rsidRPr="004C1574">
        <w:rPr>
          <w:rFonts w:cs="Times New Roman"/>
          <w:szCs w:val="24"/>
        </w:rPr>
        <w:t xml:space="preserve"> is impacting the overall image of the company, </w:t>
      </w:r>
      <w:r w:rsidR="00C63141" w:rsidRPr="004C1574">
        <w:rPr>
          <w:rFonts w:cs="Times New Roman"/>
          <w:szCs w:val="24"/>
        </w:rPr>
        <w:t>and there are several factors that are associated with this model</w:t>
      </w:r>
      <w:r w:rsidR="00A75E05">
        <w:rPr>
          <w:rFonts w:cs="Times New Roman"/>
          <w:szCs w:val="24"/>
        </w:rPr>
        <w:t xml:space="preserve"> (</w:t>
      </w:r>
      <w:r w:rsidR="00A75E05">
        <w:rPr>
          <w:rFonts w:ascii="Arial" w:hAnsi="Arial" w:cs="Arial"/>
          <w:color w:val="222222"/>
          <w:sz w:val="20"/>
          <w:szCs w:val="20"/>
          <w:shd w:val="clear" w:color="auto" w:fill="FFFFFF"/>
        </w:rPr>
        <w:t xml:space="preserve">Sieveneck </w:t>
      </w:r>
      <w:r w:rsidR="00A75E05" w:rsidRPr="00A75E05">
        <w:rPr>
          <w:rFonts w:ascii="Arial" w:hAnsi="Arial" w:cs="Arial"/>
          <w:i/>
          <w:iCs/>
          <w:color w:val="222222"/>
          <w:sz w:val="20"/>
          <w:szCs w:val="20"/>
          <w:shd w:val="clear" w:color="auto" w:fill="FFFFFF"/>
        </w:rPr>
        <w:t>et al.,</w:t>
      </w:r>
      <w:r w:rsidR="00A75E05">
        <w:rPr>
          <w:rFonts w:ascii="Arial" w:hAnsi="Arial" w:cs="Arial"/>
          <w:color w:val="222222"/>
          <w:sz w:val="20"/>
          <w:szCs w:val="20"/>
          <w:shd w:val="clear" w:color="auto" w:fill="FFFFFF"/>
        </w:rPr>
        <w:t xml:space="preserve"> 22021)</w:t>
      </w:r>
      <w:r w:rsidR="00C63141" w:rsidRPr="004C1574">
        <w:rPr>
          <w:rFonts w:cs="Times New Roman"/>
          <w:szCs w:val="24"/>
        </w:rPr>
        <w:t xml:space="preserve">. </w:t>
      </w:r>
      <w:r w:rsidRPr="004C1574">
        <w:rPr>
          <w:rFonts w:cs="Times New Roman"/>
          <w:szCs w:val="24"/>
        </w:rPr>
        <w:t xml:space="preserve">In </w:t>
      </w:r>
      <w:r w:rsidR="00F631CB" w:rsidRPr="004C1574">
        <w:rPr>
          <w:rFonts w:cs="Times New Roman"/>
          <w:szCs w:val="24"/>
        </w:rPr>
        <w:t>addition,</w:t>
      </w:r>
      <w:r w:rsidRPr="004C1574">
        <w:rPr>
          <w:rFonts w:cs="Times New Roman"/>
          <w:szCs w:val="24"/>
        </w:rPr>
        <w:t xml:space="preserve"> this model can negatively affect people’s </w:t>
      </w:r>
      <w:r w:rsidR="006A551E" w:rsidRPr="004C1574">
        <w:rPr>
          <w:rFonts w:cs="Times New Roman"/>
          <w:szCs w:val="24"/>
        </w:rPr>
        <w:t>behaviour</w:t>
      </w:r>
      <w:r w:rsidR="00167FAA" w:rsidRPr="004C1574">
        <w:rPr>
          <w:rFonts w:cs="Times New Roman"/>
          <w:szCs w:val="24"/>
        </w:rPr>
        <w:t xml:space="preserve"> because focusing on the concentration of that location can affect the </w:t>
      </w:r>
      <w:r w:rsidR="00765998" w:rsidRPr="004C1574">
        <w:rPr>
          <w:rFonts w:cs="Times New Roman"/>
          <w:szCs w:val="24"/>
        </w:rPr>
        <w:t xml:space="preserve">perception </w:t>
      </w:r>
      <w:r w:rsidR="00F7713A" w:rsidRPr="004C1574">
        <w:rPr>
          <w:rFonts w:cs="Times New Roman"/>
          <w:szCs w:val="24"/>
        </w:rPr>
        <w:t xml:space="preserve">of </w:t>
      </w:r>
      <w:r w:rsidR="006B7201" w:rsidRPr="004C1574">
        <w:rPr>
          <w:rFonts w:cs="Times New Roman"/>
          <w:szCs w:val="24"/>
        </w:rPr>
        <w:t>neighbours</w:t>
      </w:r>
      <w:r w:rsidR="00C81237" w:rsidRPr="004C1574">
        <w:rPr>
          <w:rFonts w:cs="Times New Roman"/>
          <w:szCs w:val="24"/>
        </w:rPr>
        <w:t xml:space="preserve"> </w:t>
      </w:r>
      <w:proofErr w:type="gramStart"/>
      <w:r w:rsidR="00C81237" w:rsidRPr="004C1574">
        <w:rPr>
          <w:rFonts w:cs="Times New Roman"/>
          <w:szCs w:val="24"/>
        </w:rPr>
        <w:t>and also</w:t>
      </w:r>
      <w:proofErr w:type="gramEnd"/>
      <w:r w:rsidR="00C81237" w:rsidRPr="004C1574">
        <w:rPr>
          <w:rFonts w:cs="Times New Roman"/>
          <w:szCs w:val="24"/>
        </w:rPr>
        <w:t xml:space="preserve"> their relations with </w:t>
      </w:r>
      <w:r w:rsidR="00F7713A" w:rsidRPr="004C1574">
        <w:rPr>
          <w:rFonts w:cs="Times New Roman"/>
          <w:szCs w:val="24"/>
        </w:rPr>
        <w:t>each other</w:t>
      </w:r>
      <w:r w:rsidR="00C81237" w:rsidRPr="004C1574">
        <w:rPr>
          <w:rFonts w:cs="Times New Roman"/>
          <w:szCs w:val="24"/>
        </w:rPr>
        <w:t xml:space="preserve">. </w:t>
      </w:r>
    </w:p>
    <w:p w14:paraId="43ADB022" w14:textId="77777777" w:rsidR="00F7713A" w:rsidRPr="004C1574" w:rsidRDefault="00773D69" w:rsidP="004C1574">
      <w:pPr>
        <w:spacing w:line="360" w:lineRule="auto"/>
        <w:rPr>
          <w:rFonts w:cs="Times New Roman"/>
          <w:szCs w:val="24"/>
        </w:rPr>
      </w:pPr>
      <w:r w:rsidRPr="004C1574">
        <w:rPr>
          <w:rFonts w:cs="Times New Roman"/>
          <w:szCs w:val="24"/>
        </w:rPr>
        <w:t xml:space="preserve">So, it can be stated that the Hot-spot </w:t>
      </w:r>
      <w:r w:rsidR="000B2476" w:rsidRPr="004C1574">
        <w:rPr>
          <w:rFonts w:cs="Times New Roman"/>
          <w:szCs w:val="24"/>
        </w:rPr>
        <w:t xml:space="preserve">model is an effective model that is helpful in riding the overall model of the company. In addition to that, it has been identified that it is used for crime concentration, and it is an important factor in reducing the </w:t>
      </w:r>
      <w:r w:rsidR="00483D7A" w:rsidRPr="004C1574">
        <w:rPr>
          <w:rFonts w:cs="Times New Roman"/>
          <w:szCs w:val="24"/>
        </w:rPr>
        <w:t>crime</w:t>
      </w:r>
      <w:r w:rsidR="000B2476" w:rsidRPr="004C1574">
        <w:rPr>
          <w:rFonts w:cs="Times New Roman"/>
          <w:szCs w:val="24"/>
        </w:rPr>
        <w:t xml:space="preserve"> rate in the country</w:t>
      </w:r>
      <w:r w:rsidR="000B3B7A">
        <w:rPr>
          <w:rFonts w:cs="Times New Roman"/>
          <w:szCs w:val="24"/>
        </w:rPr>
        <w:t xml:space="preserve"> (</w:t>
      </w:r>
      <w:r w:rsidR="000B3B7A">
        <w:rPr>
          <w:rFonts w:ascii="Arial" w:hAnsi="Arial" w:cs="Arial"/>
          <w:color w:val="222222"/>
          <w:sz w:val="20"/>
          <w:szCs w:val="20"/>
          <w:shd w:val="clear" w:color="auto" w:fill="FFFFFF"/>
        </w:rPr>
        <w:t>Chainey et al., 2022)</w:t>
      </w:r>
      <w:r w:rsidR="000B2476" w:rsidRPr="004C1574">
        <w:rPr>
          <w:rFonts w:cs="Times New Roman"/>
          <w:szCs w:val="24"/>
        </w:rPr>
        <w:t xml:space="preserve">. </w:t>
      </w:r>
      <w:r w:rsidR="00F74784" w:rsidRPr="004C1574">
        <w:rPr>
          <w:rFonts w:cs="Times New Roman"/>
          <w:szCs w:val="24"/>
        </w:rPr>
        <w:t>Along with that</w:t>
      </w:r>
      <w:r w:rsidR="005E333F" w:rsidRPr="004C1574">
        <w:rPr>
          <w:rFonts w:cs="Times New Roman"/>
          <w:szCs w:val="24"/>
        </w:rPr>
        <w:t>,</w:t>
      </w:r>
      <w:r w:rsidR="00F74784" w:rsidRPr="004C1574">
        <w:rPr>
          <w:rFonts w:cs="Times New Roman"/>
          <w:szCs w:val="24"/>
        </w:rPr>
        <w:t xml:space="preserve"> the negative aspect that is associated with </w:t>
      </w:r>
      <w:r w:rsidR="009E3600" w:rsidRPr="004C1574">
        <w:rPr>
          <w:rFonts w:cs="Times New Roman"/>
          <w:szCs w:val="24"/>
        </w:rPr>
        <w:t>people’s</w:t>
      </w:r>
      <w:r w:rsidR="002B16A5" w:rsidRPr="004C1574">
        <w:rPr>
          <w:rFonts w:cs="Times New Roman"/>
          <w:szCs w:val="24"/>
        </w:rPr>
        <w:t xml:space="preserve"> perception and </w:t>
      </w:r>
      <w:r w:rsidR="009E3600" w:rsidRPr="004C1574">
        <w:rPr>
          <w:rFonts w:cs="Times New Roman"/>
          <w:szCs w:val="24"/>
        </w:rPr>
        <w:t>the issues of the personal relationship</w:t>
      </w:r>
      <w:r w:rsidR="002B16A5" w:rsidRPr="004C1574">
        <w:rPr>
          <w:rFonts w:cs="Times New Roman"/>
          <w:szCs w:val="24"/>
        </w:rPr>
        <w:t xml:space="preserve"> with each other.</w:t>
      </w:r>
    </w:p>
    <w:p w14:paraId="794AECD4" w14:textId="77777777" w:rsidR="001A4618" w:rsidRPr="004C1574" w:rsidRDefault="00773D69" w:rsidP="004C1574">
      <w:pPr>
        <w:pStyle w:val="Heading1"/>
        <w:spacing w:line="360" w:lineRule="auto"/>
        <w:rPr>
          <w:rFonts w:cs="Times New Roman"/>
          <w:szCs w:val="24"/>
        </w:rPr>
      </w:pPr>
      <w:bookmarkStart w:id="2" w:name="_Toc105604097"/>
      <w:r w:rsidRPr="004C1574">
        <w:rPr>
          <w:rFonts w:cs="Times New Roman"/>
          <w:szCs w:val="24"/>
        </w:rPr>
        <w:t>Real-life incident</w:t>
      </w:r>
      <w:bookmarkEnd w:id="2"/>
      <w:r w:rsidRPr="004C1574">
        <w:rPr>
          <w:rFonts w:cs="Times New Roman"/>
          <w:szCs w:val="24"/>
        </w:rPr>
        <w:t xml:space="preserve">  </w:t>
      </w:r>
    </w:p>
    <w:p w14:paraId="4A6C711C" w14:textId="77777777" w:rsidR="00B11D99" w:rsidRPr="004C1574" w:rsidRDefault="00773D69" w:rsidP="004C1574">
      <w:pPr>
        <w:spacing w:line="360" w:lineRule="auto"/>
        <w:rPr>
          <w:rFonts w:cs="Times New Roman"/>
          <w:szCs w:val="24"/>
        </w:rPr>
      </w:pPr>
      <w:r w:rsidRPr="004C1574">
        <w:rPr>
          <w:rFonts w:cs="Times New Roman"/>
          <w:szCs w:val="24"/>
        </w:rPr>
        <w:t xml:space="preserve">The </w:t>
      </w:r>
      <w:r w:rsidR="00992440" w:rsidRPr="004C1574">
        <w:rPr>
          <w:rFonts w:cs="Times New Roman"/>
          <w:szCs w:val="24"/>
        </w:rPr>
        <w:t>problem-oriented</w:t>
      </w:r>
      <w:r w:rsidRPr="004C1574">
        <w:rPr>
          <w:rFonts w:cs="Times New Roman"/>
          <w:szCs w:val="24"/>
        </w:rPr>
        <w:t xml:space="preserve"> policing</w:t>
      </w:r>
      <w:r w:rsidR="00443372" w:rsidRPr="004C1574">
        <w:rPr>
          <w:rFonts w:cs="Times New Roman"/>
          <w:szCs w:val="24"/>
        </w:rPr>
        <w:t xml:space="preserve"> is a model that is used by the organizations </w:t>
      </w:r>
      <w:proofErr w:type="gramStart"/>
      <w:r w:rsidR="00443372" w:rsidRPr="004C1574">
        <w:rPr>
          <w:rFonts w:cs="Times New Roman"/>
          <w:szCs w:val="24"/>
        </w:rPr>
        <w:t>in order to</w:t>
      </w:r>
      <w:proofErr w:type="gramEnd"/>
      <w:r w:rsidR="00443372" w:rsidRPr="004C1574">
        <w:rPr>
          <w:rFonts w:cs="Times New Roman"/>
          <w:szCs w:val="24"/>
        </w:rPr>
        <w:t xml:space="preserve"> manage and reduce the crime rate case of problem orientation policing, the case </w:t>
      </w:r>
      <w:r w:rsidR="00C764EE" w:rsidRPr="004C1574">
        <w:rPr>
          <w:rFonts w:cs="Times New Roman"/>
          <w:szCs w:val="24"/>
        </w:rPr>
        <w:t>of Graffiti prevention and suppression and the issue was gangs and graffiti throughout the city police division</w:t>
      </w:r>
      <w:r w:rsidR="00E63FEB">
        <w:rPr>
          <w:rFonts w:cs="Times New Roman"/>
          <w:szCs w:val="24"/>
        </w:rPr>
        <w:t xml:space="preserve"> </w:t>
      </w:r>
      <w:r w:rsidR="00E63FEB">
        <w:rPr>
          <w:rFonts w:ascii="Open Sans" w:hAnsi="Open Sans" w:cs="Open Sans"/>
          <w:color w:val="000000"/>
          <w:sz w:val="20"/>
          <w:szCs w:val="20"/>
          <w:shd w:val="clear" w:color="auto" w:fill="FFFFFF"/>
        </w:rPr>
        <w:t>(OJP gov, 2022)</w:t>
      </w:r>
      <w:r w:rsidR="00C764EE" w:rsidRPr="004C1574">
        <w:rPr>
          <w:rFonts w:cs="Times New Roman"/>
          <w:szCs w:val="24"/>
        </w:rPr>
        <w:t xml:space="preserve">. This case is </w:t>
      </w:r>
      <w:r w:rsidR="00260C0C" w:rsidRPr="004C1574">
        <w:rPr>
          <w:rFonts w:cs="Times New Roman"/>
          <w:szCs w:val="24"/>
        </w:rPr>
        <w:t>focused</w:t>
      </w:r>
      <w:r w:rsidR="00C764EE" w:rsidRPr="004C1574">
        <w:rPr>
          <w:rFonts w:cs="Times New Roman"/>
          <w:szCs w:val="24"/>
        </w:rPr>
        <w:t xml:space="preserve"> </w:t>
      </w:r>
      <w:r w:rsidR="00260C0C" w:rsidRPr="004C1574">
        <w:rPr>
          <w:rFonts w:cs="Times New Roman"/>
          <w:szCs w:val="24"/>
        </w:rPr>
        <w:t xml:space="preserve">on </w:t>
      </w:r>
      <w:r w:rsidR="00C764EE" w:rsidRPr="004C1574">
        <w:rPr>
          <w:rFonts w:cs="Times New Roman"/>
          <w:szCs w:val="24"/>
        </w:rPr>
        <w:t xml:space="preserve">and passed on the problem orientation in the company. In addition, the police applied the </w:t>
      </w:r>
      <w:r w:rsidR="00260C0C" w:rsidRPr="004C1574">
        <w:rPr>
          <w:rFonts w:cs="Times New Roman"/>
          <w:szCs w:val="24"/>
        </w:rPr>
        <w:t>Problem-oriented</w:t>
      </w:r>
      <w:r w:rsidR="00C764EE" w:rsidRPr="004C1574">
        <w:rPr>
          <w:rFonts w:cs="Times New Roman"/>
          <w:szCs w:val="24"/>
        </w:rPr>
        <w:t xml:space="preserve"> model to the case and </w:t>
      </w:r>
      <w:r w:rsidR="00260C0C" w:rsidRPr="004C1574">
        <w:rPr>
          <w:rFonts w:cs="Times New Roman"/>
          <w:szCs w:val="24"/>
        </w:rPr>
        <w:t>made</w:t>
      </w:r>
      <w:r w:rsidR="00C764EE" w:rsidRPr="004C1574">
        <w:rPr>
          <w:rFonts w:cs="Times New Roman"/>
          <w:szCs w:val="24"/>
        </w:rPr>
        <w:t xml:space="preserve"> sure to manage the </w:t>
      </w:r>
      <w:r w:rsidR="00260C0C" w:rsidRPr="004C1574">
        <w:rPr>
          <w:rFonts w:cs="Times New Roman"/>
          <w:szCs w:val="24"/>
        </w:rPr>
        <w:t xml:space="preserve">system and reduce the rate of crime in the service area; after implementing the problem-oriented policing strategy, the officer noted an almost 90% reduction in the cases. </w:t>
      </w:r>
    </w:p>
    <w:p w14:paraId="3D3C0ED2" w14:textId="77777777" w:rsidR="00B11D99" w:rsidRPr="004C1574" w:rsidRDefault="00773D69" w:rsidP="004C1574">
      <w:pPr>
        <w:spacing w:line="360" w:lineRule="auto"/>
        <w:rPr>
          <w:rFonts w:cs="Times New Roman"/>
          <w:szCs w:val="24"/>
        </w:rPr>
      </w:pPr>
      <w:r w:rsidRPr="004C1574">
        <w:rPr>
          <w:rFonts w:cs="Times New Roman"/>
          <w:szCs w:val="24"/>
        </w:rPr>
        <w:t xml:space="preserve">The hot-spot policing model focuses on the location of the crime and </w:t>
      </w:r>
      <w:r w:rsidR="00992440" w:rsidRPr="004C1574">
        <w:rPr>
          <w:rFonts w:cs="Times New Roman"/>
          <w:szCs w:val="24"/>
        </w:rPr>
        <w:t>makes</w:t>
      </w:r>
      <w:r w:rsidRPr="004C1574">
        <w:rPr>
          <w:rFonts w:cs="Times New Roman"/>
          <w:szCs w:val="24"/>
        </w:rPr>
        <w:t xml:space="preserve"> sure to improve those areas </w:t>
      </w:r>
      <w:r w:rsidR="00992440" w:rsidRPr="004C1574">
        <w:rPr>
          <w:rFonts w:cs="Times New Roman"/>
          <w:szCs w:val="24"/>
        </w:rPr>
        <w:t xml:space="preserve">and make them crime-free. So, the case of Jaden Moodie’s death in 2019 is an example of the hot-spot </w:t>
      </w:r>
      <w:r w:rsidR="00920A3D" w:rsidRPr="004C1574">
        <w:rPr>
          <w:rFonts w:cs="Times New Roman"/>
          <w:szCs w:val="24"/>
        </w:rPr>
        <w:t>policing in which the teenager</w:t>
      </w:r>
      <w:r w:rsidR="000A1BC9" w:rsidRPr="004C1574">
        <w:rPr>
          <w:rFonts w:cs="Times New Roman"/>
          <w:szCs w:val="24"/>
        </w:rPr>
        <w:t xml:space="preserve"> was guilty of murdering a fourteen </w:t>
      </w:r>
      <w:proofErr w:type="gramStart"/>
      <w:r w:rsidR="000A1BC9" w:rsidRPr="004C1574">
        <w:rPr>
          <w:rFonts w:cs="Times New Roman"/>
          <w:szCs w:val="24"/>
        </w:rPr>
        <w:t>years</w:t>
      </w:r>
      <w:proofErr w:type="gramEnd"/>
      <w:r w:rsidR="000A1BC9" w:rsidRPr="004C1574">
        <w:rPr>
          <w:rFonts w:cs="Times New Roman"/>
          <w:szCs w:val="24"/>
        </w:rPr>
        <w:t xml:space="preserve"> old boy on the street. In London</w:t>
      </w:r>
      <w:r w:rsidR="009206B4" w:rsidRPr="004C1574">
        <w:rPr>
          <w:rFonts w:cs="Times New Roman"/>
          <w:szCs w:val="24"/>
        </w:rPr>
        <w:t>,</w:t>
      </w:r>
      <w:r w:rsidR="000A1BC9" w:rsidRPr="004C1574">
        <w:rPr>
          <w:rFonts w:cs="Times New Roman"/>
          <w:szCs w:val="24"/>
        </w:rPr>
        <w:t xml:space="preserve"> the victim, in this case</w:t>
      </w:r>
      <w:r w:rsidR="009206B4" w:rsidRPr="004C1574">
        <w:rPr>
          <w:rFonts w:cs="Times New Roman"/>
          <w:szCs w:val="24"/>
        </w:rPr>
        <w:t xml:space="preserve">, was the youngest person to die </w:t>
      </w:r>
      <w:r w:rsidR="00816E04" w:rsidRPr="004C1574">
        <w:rPr>
          <w:rFonts w:cs="Times New Roman"/>
          <w:szCs w:val="24"/>
        </w:rPr>
        <w:t xml:space="preserve">in </w:t>
      </w:r>
      <w:r w:rsidR="009206B4" w:rsidRPr="004C1574">
        <w:rPr>
          <w:rFonts w:cs="Times New Roman"/>
          <w:szCs w:val="24"/>
        </w:rPr>
        <w:t xml:space="preserve">London. So, </w:t>
      </w:r>
      <w:r w:rsidR="00816E04" w:rsidRPr="004C1574">
        <w:rPr>
          <w:rFonts w:cs="Times New Roman"/>
          <w:szCs w:val="24"/>
        </w:rPr>
        <w:t>the</w:t>
      </w:r>
      <w:r w:rsidR="009206B4" w:rsidRPr="004C1574">
        <w:rPr>
          <w:rFonts w:cs="Times New Roman"/>
          <w:szCs w:val="24"/>
        </w:rPr>
        <w:t xml:space="preserve"> police</w:t>
      </w:r>
      <w:r w:rsidR="009C3C7D" w:rsidRPr="004C1574">
        <w:rPr>
          <w:rFonts w:cs="Times New Roman"/>
          <w:szCs w:val="24"/>
        </w:rPr>
        <w:t>, in this case,</w:t>
      </w:r>
      <w:r w:rsidR="009206B4" w:rsidRPr="004C1574">
        <w:rPr>
          <w:rFonts w:cs="Times New Roman"/>
          <w:szCs w:val="24"/>
        </w:rPr>
        <w:t xml:space="preserve"> have focused on managing the drug dealing and other related activities in London</w:t>
      </w:r>
      <w:r w:rsidR="00C65191" w:rsidRPr="004C1574">
        <w:rPr>
          <w:rFonts w:cs="Times New Roman"/>
          <w:szCs w:val="24"/>
        </w:rPr>
        <w:t xml:space="preserve"> and especially in that </w:t>
      </w:r>
      <w:proofErr w:type="gramStart"/>
      <w:r w:rsidR="00C65191" w:rsidRPr="004C1574">
        <w:rPr>
          <w:rFonts w:cs="Times New Roman"/>
          <w:szCs w:val="24"/>
        </w:rPr>
        <w:t>particular area</w:t>
      </w:r>
      <w:proofErr w:type="gramEnd"/>
      <w:r w:rsidR="00C65191" w:rsidRPr="004C1574">
        <w:rPr>
          <w:rFonts w:cs="Times New Roman"/>
          <w:szCs w:val="24"/>
        </w:rPr>
        <w:t xml:space="preserve"> of the crime, so it is a </w:t>
      </w:r>
      <w:r w:rsidR="009C3C7D" w:rsidRPr="004C1574">
        <w:rPr>
          <w:rFonts w:cs="Times New Roman"/>
          <w:szCs w:val="24"/>
        </w:rPr>
        <w:t>real-life</w:t>
      </w:r>
      <w:r w:rsidR="00C65191" w:rsidRPr="004C1574">
        <w:rPr>
          <w:rFonts w:cs="Times New Roman"/>
          <w:szCs w:val="24"/>
        </w:rPr>
        <w:t xml:space="preserve"> example of the hot-</w:t>
      </w:r>
      <w:r w:rsidR="00C65191" w:rsidRPr="004C1574">
        <w:rPr>
          <w:rFonts w:cs="Times New Roman"/>
          <w:szCs w:val="24"/>
        </w:rPr>
        <w:lastRenderedPageBreak/>
        <w:t>spot policing model</w:t>
      </w:r>
      <w:r w:rsidR="004379BD">
        <w:rPr>
          <w:rFonts w:cs="Times New Roman"/>
          <w:szCs w:val="24"/>
        </w:rPr>
        <w:t xml:space="preserve"> </w:t>
      </w:r>
      <w:r w:rsidR="004379BD">
        <w:rPr>
          <w:rFonts w:ascii="Open Sans" w:hAnsi="Open Sans" w:cs="Open Sans"/>
          <w:color w:val="000000"/>
          <w:sz w:val="20"/>
          <w:szCs w:val="20"/>
          <w:shd w:val="clear" w:color="auto" w:fill="FFFFFF"/>
        </w:rPr>
        <w:t>(the independent UK, 2022)</w:t>
      </w:r>
      <w:r w:rsidR="00C65191" w:rsidRPr="004C1574">
        <w:rPr>
          <w:rFonts w:cs="Times New Roman"/>
          <w:szCs w:val="24"/>
        </w:rPr>
        <w:t xml:space="preserve">. </w:t>
      </w:r>
      <w:r w:rsidR="005C49E3" w:rsidRPr="004C1574">
        <w:rPr>
          <w:rFonts w:cs="Times New Roman"/>
          <w:szCs w:val="24"/>
        </w:rPr>
        <w:t xml:space="preserve">The cases related to the drugs enforcement and gun search and order maintenance </w:t>
      </w:r>
    </w:p>
    <w:p w14:paraId="44116B5A" w14:textId="77777777" w:rsidR="001A4618" w:rsidRPr="004C1574" w:rsidRDefault="00773D69" w:rsidP="004C1574">
      <w:pPr>
        <w:pStyle w:val="Heading1"/>
        <w:spacing w:line="360" w:lineRule="auto"/>
        <w:rPr>
          <w:rFonts w:cs="Times New Roman"/>
          <w:szCs w:val="24"/>
        </w:rPr>
      </w:pPr>
      <w:bookmarkStart w:id="3" w:name="_Toc105604098"/>
      <w:r w:rsidRPr="004C1574">
        <w:rPr>
          <w:rFonts w:cs="Times New Roman"/>
          <w:szCs w:val="24"/>
        </w:rPr>
        <w:t>Comparison of incident and model</w:t>
      </w:r>
      <w:bookmarkEnd w:id="3"/>
    </w:p>
    <w:p w14:paraId="6B502619" w14:textId="77777777" w:rsidR="005E6FC8" w:rsidRPr="004C1574" w:rsidRDefault="00773D69" w:rsidP="004C1574">
      <w:pPr>
        <w:spacing w:line="360" w:lineRule="auto"/>
        <w:rPr>
          <w:rFonts w:cs="Times New Roman"/>
          <w:szCs w:val="24"/>
        </w:rPr>
      </w:pPr>
      <w:r w:rsidRPr="004C1574">
        <w:rPr>
          <w:rFonts w:cs="Times New Roman"/>
          <w:szCs w:val="24"/>
        </w:rPr>
        <w:t xml:space="preserve">Both cases have been dealt </w:t>
      </w:r>
      <w:r w:rsidR="005C49E3" w:rsidRPr="004C1574">
        <w:rPr>
          <w:rFonts w:cs="Times New Roman"/>
          <w:szCs w:val="24"/>
        </w:rPr>
        <w:t xml:space="preserve">with </w:t>
      </w:r>
      <w:r w:rsidRPr="004C1574">
        <w:rPr>
          <w:rFonts w:cs="Times New Roman"/>
          <w:szCs w:val="24"/>
        </w:rPr>
        <w:t xml:space="preserve">in a different direction. In the case of Graffiti prevention and suppression, the case </w:t>
      </w:r>
      <w:r w:rsidR="00C311B5" w:rsidRPr="004C1574">
        <w:rPr>
          <w:rFonts w:cs="Times New Roman"/>
          <w:szCs w:val="24"/>
        </w:rPr>
        <w:t xml:space="preserve">the police focused on the identification of the case </w:t>
      </w:r>
      <w:proofErr w:type="gramStart"/>
      <w:r w:rsidR="00C311B5" w:rsidRPr="004C1574">
        <w:rPr>
          <w:rFonts w:cs="Times New Roman"/>
          <w:szCs w:val="24"/>
        </w:rPr>
        <w:t>and also</w:t>
      </w:r>
      <w:proofErr w:type="gramEnd"/>
      <w:r w:rsidR="00C311B5" w:rsidRPr="004C1574">
        <w:rPr>
          <w:rFonts w:cs="Times New Roman"/>
          <w:szCs w:val="24"/>
        </w:rPr>
        <w:t xml:space="preserve"> managed to analyze and implement the solution in order to reduce the overall situation</w:t>
      </w:r>
      <w:r w:rsidR="004F706B" w:rsidRPr="004C1574">
        <w:rPr>
          <w:rFonts w:cs="Times New Roman"/>
          <w:szCs w:val="24"/>
        </w:rPr>
        <w:t xml:space="preserve"> </w:t>
      </w:r>
      <w:r w:rsidR="00C311B5" w:rsidRPr="004C1574">
        <w:rPr>
          <w:rFonts w:cs="Times New Roman"/>
          <w:szCs w:val="24"/>
        </w:rPr>
        <w:t>because, according to this issue, the police find it more important to focus on managing the issue</w:t>
      </w:r>
      <w:r w:rsidR="00C02345" w:rsidRPr="004C1574">
        <w:rPr>
          <w:rFonts w:cs="Times New Roman"/>
          <w:szCs w:val="24"/>
        </w:rPr>
        <w:t xml:space="preserve">s so that it can help to reduce the crime. </w:t>
      </w:r>
      <w:r w:rsidR="009E5A74" w:rsidRPr="004C1574">
        <w:rPr>
          <w:rFonts w:cs="Times New Roman"/>
          <w:szCs w:val="24"/>
        </w:rPr>
        <w:t>So,</w:t>
      </w:r>
      <w:r w:rsidR="00C02345" w:rsidRPr="004C1574">
        <w:rPr>
          <w:rFonts w:cs="Times New Roman"/>
          <w:szCs w:val="24"/>
        </w:rPr>
        <w:t xml:space="preserve"> the officers initially tried to understand the motivation for n </w:t>
      </w:r>
      <w:r w:rsidR="004F706B" w:rsidRPr="004C1574">
        <w:rPr>
          <w:rFonts w:cs="Times New Roman"/>
          <w:szCs w:val="24"/>
        </w:rPr>
        <w:t>individuals</w:t>
      </w:r>
      <w:r w:rsidR="00C02345" w:rsidRPr="004C1574">
        <w:rPr>
          <w:rFonts w:cs="Times New Roman"/>
          <w:szCs w:val="24"/>
        </w:rPr>
        <w:t xml:space="preserve"> for graffiti and then approached the major offenders of the same type of the case</w:t>
      </w:r>
      <w:r w:rsidR="00396FD4">
        <w:rPr>
          <w:rFonts w:cs="Times New Roman"/>
          <w:szCs w:val="24"/>
        </w:rPr>
        <w:t xml:space="preserve"> (</w:t>
      </w:r>
      <w:r w:rsidR="00396FD4" w:rsidRPr="00396FD4">
        <w:rPr>
          <w:rFonts w:cs="Times New Roman"/>
          <w:color w:val="222222"/>
          <w:szCs w:val="24"/>
          <w:shd w:val="clear" w:color="auto" w:fill="FFFFFF"/>
        </w:rPr>
        <w:t>Lazzati</w:t>
      </w:r>
      <w:r w:rsidR="00396FD4">
        <w:rPr>
          <w:rFonts w:cs="Times New Roman"/>
          <w:color w:val="222222"/>
          <w:szCs w:val="24"/>
          <w:shd w:val="clear" w:color="auto" w:fill="FFFFFF"/>
        </w:rPr>
        <w:t xml:space="preserve"> </w:t>
      </w:r>
      <w:r w:rsidR="00396FD4" w:rsidRPr="00396FD4">
        <w:rPr>
          <w:rFonts w:cs="Times New Roman"/>
          <w:color w:val="222222"/>
          <w:szCs w:val="24"/>
          <w:shd w:val="clear" w:color="auto" w:fill="FFFFFF"/>
        </w:rPr>
        <w:t>and Menichini, 2016</w:t>
      </w:r>
      <w:r w:rsidR="00396FD4">
        <w:rPr>
          <w:rFonts w:cs="Times New Roman"/>
          <w:color w:val="222222"/>
          <w:szCs w:val="24"/>
          <w:shd w:val="clear" w:color="auto" w:fill="FFFFFF"/>
        </w:rPr>
        <w:t>)</w:t>
      </w:r>
      <w:r w:rsidR="00C02345" w:rsidRPr="004C1574">
        <w:rPr>
          <w:rFonts w:cs="Times New Roman"/>
          <w:szCs w:val="24"/>
        </w:rPr>
        <w:t xml:space="preserve">. </w:t>
      </w:r>
      <w:r w:rsidR="00E57F28" w:rsidRPr="004C1574">
        <w:rPr>
          <w:rFonts w:cs="Times New Roman"/>
          <w:szCs w:val="24"/>
        </w:rPr>
        <w:t>So,</w:t>
      </w:r>
      <w:r w:rsidR="004F706B" w:rsidRPr="004C1574">
        <w:rPr>
          <w:rFonts w:cs="Times New Roman"/>
          <w:szCs w:val="24"/>
        </w:rPr>
        <w:t xml:space="preserve"> the officers properly understood the major </w:t>
      </w:r>
      <w:r w:rsidR="009E5A74" w:rsidRPr="004C1574">
        <w:rPr>
          <w:rFonts w:cs="Times New Roman"/>
          <w:szCs w:val="24"/>
        </w:rPr>
        <w:t>point of</w:t>
      </w:r>
      <w:r w:rsidR="004F706B" w:rsidRPr="004C1574">
        <w:rPr>
          <w:rFonts w:cs="Times New Roman"/>
          <w:szCs w:val="24"/>
        </w:rPr>
        <w:t xml:space="preserve"> the issues and made sure to manage the effective system </w:t>
      </w:r>
      <w:r w:rsidR="009E5A74" w:rsidRPr="004C1574">
        <w:rPr>
          <w:rFonts w:cs="Times New Roman"/>
          <w:szCs w:val="24"/>
        </w:rPr>
        <w:t>of the issue. And the officers believed that the possible solution for this type of scenario could be to develop</w:t>
      </w:r>
      <w:r w:rsidR="00E57F28" w:rsidRPr="004C1574">
        <w:rPr>
          <w:rFonts w:cs="Times New Roman"/>
          <w:szCs w:val="24"/>
        </w:rPr>
        <w:t xml:space="preserve"> alternative solutions for the activities and offenders so that it could best solve the issue. In response, the officers used six comprehensive strategies and the offenders were provided with the services of psychological </w:t>
      </w:r>
      <w:r w:rsidR="007239BB" w:rsidRPr="004C1574">
        <w:rPr>
          <w:rFonts w:cs="Times New Roman"/>
          <w:szCs w:val="24"/>
        </w:rPr>
        <w:t>counselling and</w:t>
      </w:r>
      <w:r w:rsidR="000B52D9" w:rsidRPr="004C1574">
        <w:rPr>
          <w:rFonts w:cs="Times New Roman"/>
          <w:szCs w:val="24"/>
        </w:rPr>
        <w:t xml:space="preserve"> the offenders were kept </w:t>
      </w:r>
      <w:r w:rsidR="007239BB" w:rsidRPr="004C1574">
        <w:rPr>
          <w:rFonts w:cs="Times New Roman"/>
          <w:szCs w:val="24"/>
        </w:rPr>
        <w:t>on</w:t>
      </w:r>
      <w:r w:rsidR="000B52D9" w:rsidRPr="004C1574">
        <w:rPr>
          <w:rFonts w:cs="Times New Roman"/>
          <w:szCs w:val="24"/>
        </w:rPr>
        <w:t xml:space="preserve"> painted over graffiti probation</w:t>
      </w:r>
      <w:r w:rsidR="007239BB" w:rsidRPr="004C1574">
        <w:rPr>
          <w:rFonts w:cs="Times New Roman"/>
          <w:szCs w:val="24"/>
        </w:rPr>
        <w:t xml:space="preserve">, the citizens witnessed the clean graffiti area, and the police officers helped the encounter to help the offenders on probation and enforce the law for prohibition for the offenders. The juveniles </w:t>
      </w:r>
      <w:r w:rsidR="00B64A86" w:rsidRPr="004C1574">
        <w:rPr>
          <w:rFonts w:cs="Times New Roman"/>
          <w:szCs w:val="24"/>
        </w:rPr>
        <w:t>witnessed</w:t>
      </w:r>
      <w:r w:rsidR="00B31971" w:rsidRPr="004C1574">
        <w:rPr>
          <w:rFonts w:cs="Times New Roman"/>
          <w:szCs w:val="24"/>
        </w:rPr>
        <w:t xml:space="preserve"> the patrol bicycles monitoring other </w:t>
      </w:r>
      <w:r w:rsidR="00882E65" w:rsidRPr="004C1574">
        <w:rPr>
          <w:rFonts w:cs="Times New Roman"/>
          <w:szCs w:val="24"/>
        </w:rPr>
        <w:t>neighbourhoods</w:t>
      </w:r>
      <w:r w:rsidR="00B31971" w:rsidRPr="004C1574">
        <w:rPr>
          <w:rFonts w:cs="Times New Roman"/>
          <w:szCs w:val="24"/>
        </w:rPr>
        <w:t xml:space="preserve"> for monitoring. </w:t>
      </w:r>
      <w:r w:rsidR="0017154F" w:rsidRPr="004C1574">
        <w:rPr>
          <w:rFonts w:cs="Times New Roman"/>
          <w:szCs w:val="24"/>
        </w:rPr>
        <w:t>As</w:t>
      </w:r>
      <w:r w:rsidR="00B31971" w:rsidRPr="004C1574">
        <w:rPr>
          <w:rFonts w:cs="Times New Roman"/>
          <w:szCs w:val="24"/>
        </w:rPr>
        <w:t xml:space="preserve"> a result</w:t>
      </w:r>
      <w:r w:rsidR="00121E75" w:rsidRPr="004C1574">
        <w:rPr>
          <w:rFonts w:cs="Times New Roman"/>
          <w:szCs w:val="24"/>
        </w:rPr>
        <w:t>,</w:t>
      </w:r>
      <w:r w:rsidR="00B31971" w:rsidRPr="004C1574">
        <w:rPr>
          <w:rFonts w:cs="Times New Roman"/>
          <w:szCs w:val="24"/>
        </w:rPr>
        <w:t xml:space="preserve"> the </w:t>
      </w:r>
      <w:r w:rsidR="00B64A86" w:rsidRPr="004C1574">
        <w:rPr>
          <w:rFonts w:cs="Times New Roman"/>
          <w:szCs w:val="24"/>
        </w:rPr>
        <w:t>assessment</w:t>
      </w:r>
      <w:r w:rsidR="00B31971" w:rsidRPr="004C1574">
        <w:rPr>
          <w:rFonts w:cs="Times New Roman"/>
          <w:szCs w:val="24"/>
        </w:rPr>
        <w:t xml:space="preserve"> of </w:t>
      </w:r>
      <w:r w:rsidR="0017154F" w:rsidRPr="004C1574">
        <w:rPr>
          <w:rFonts w:cs="Times New Roman"/>
          <w:szCs w:val="24"/>
        </w:rPr>
        <w:t xml:space="preserve">the </w:t>
      </w:r>
      <w:r w:rsidR="00B31971" w:rsidRPr="004C1574">
        <w:rPr>
          <w:rFonts w:cs="Times New Roman"/>
          <w:szCs w:val="24"/>
        </w:rPr>
        <w:t xml:space="preserve">process </w:t>
      </w:r>
      <w:r w:rsidR="00B64A86" w:rsidRPr="004C1574">
        <w:rPr>
          <w:rFonts w:cs="Times New Roman"/>
          <w:szCs w:val="24"/>
        </w:rPr>
        <w:t>concluded</w:t>
      </w:r>
      <w:r w:rsidR="00B31971" w:rsidRPr="004C1574">
        <w:rPr>
          <w:rFonts w:cs="Times New Roman"/>
          <w:szCs w:val="24"/>
        </w:rPr>
        <w:t xml:space="preserve"> that </w:t>
      </w:r>
      <w:r w:rsidR="00B64A86" w:rsidRPr="004C1574">
        <w:rPr>
          <w:rFonts w:cs="Times New Roman"/>
          <w:szCs w:val="24"/>
        </w:rPr>
        <w:t xml:space="preserve">the </w:t>
      </w:r>
      <w:r w:rsidR="00B31971" w:rsidRPr="004C1574">
        <w:rPr>
          <w:rFonts w:cs="Times New Roman"/>
          <w:szCs w:val="24"/>
        </w:rPr>
        <w:t xml:space="preserve">policing strategy was </w:t>
      </w:r>
      <w:r w:rsidR="00B64A86" w:rsidRPr="004C1574">
        <w:rPr>
          <w:rFonts w:cs="Times New Roman"/>
          <w:szCs w:val="24"/>
        </w:rPr>
        <w:t>successful</w:t>
      </w:r>
      <w:r w:rsidR="00B31971" w:rsidRPr="004C1574">
        <w:rPr>
          <w:rFonts w:cs="Times New Roman"/>
          <w:szCs w:val="24"/>
        </w:rPr>
        <w:t xml:space="preserve">, and the crime rate was decreased by </w:t>
      </w:r>
      <w:r w:rsidR="004A4482" w:rsidRPr="004C1574">
        <w:rPr>
          <w:rFonts w:cs="Times New Roman"/>
          <w:szCs w:val="24"/>
        </w:rPr>
        <w:t xml:space="preserve">90%. It was also analyzed that the offenders who were receiving the </w:t>
      </w:r>
      <w:r w:rsidR="009D7E7C" w:rsidRPr="004C1574">
        <w:rPr>
          <w:rFonts w:cs="Times New Roman"/>
          <w:szCs w:val="24"/>
        </w:rPr>
        <w:t xml:space="preserve">counselling </w:t>
      </w:r>
      <w:r w:rsidR="007C1454" w:rsidRPr="004C1574">
        <w:rPr>
          <w:rFonts w:cs="Times New Roman"/>
          <w:szCs w:val="24"/>
        </w:rPr>
        <w:t xml:space="preserve">showed positive </w:t>
      </w:r>
      <w:r w:rsidR="00882E65" w:rsidRPr="004C1574">
        <w:rPr>
          <w:rFonts w:cs="Times New Roman"/>
          <w:szCs w:val="24"/>
        </w:rPr>
        <w:t>aspects</w:t>
      </w:r>
      <w:r w:rsidR="007C1454" w:rsidRPr="004C1574">
        <w:rPr>
          <w:rFonts w:cs="Times New Roman"/>
          <w:szCs w:val="24"/>
        </w:rPr>
        <w:t xml:space="preserve"> </w:t>
      </w:r>
      <w:r w:rsidR="00787281" w:rsidRPr="004C1574">
        <w:rPr>
          <w:rFonts w:cs="Times New Roman"/>
          <w:szCs w:val="24"/>
        </w:rPr>
        <w:t xml:space="preserve">and </w:t>
      </w:r>
      <w:r w:rsidR="00B203F9" w:rsidRPr="004C1574">
        <w:rPr>
          <w:rFonts w:cs="Times New Roman"/>
          <w:szCs w:val="24"/>
        </w:rPr>
        <w:t>stopped</w:t>
      </w:r>
      <w:r w:rsidR="00787281" w:rsidRPr="004C1574">
        <w:rPr>
          <w:rFonts w:cs="Times New Roman"/>
          <w:szCs w:val="24"/>
        </w:rPr>
        <w:t xml:space="preserve"> graffiti painting on the walls. </w:t>
      </w:r>
    </w:p>
    <w:p w14:paraId="7CD27514" w14:textId="77777777" w:rsidR="007E0D17" w:rsidRPr="004C1574" w:rsidRDefault="00773D69" w:rsidP="004C1574">
      <w:pPr>
        <w:spacing w:line="360" w:lineRule="auto"/>
        <w:rPr>
          <w:rFonts w:cs="Times New Roman"/>
          <w:szCs w:val="24"/>
        </w:rPr>
      </w:pPr>
      <w:r w:rsidRPr="004C1574">
        <w:rPr>
          <w:rFonts w:cs="Times New Roman"/>
          <w:szCs w:val="24"/>
        </w:rPr>
        <w:t>In contrast</w:t>
      </w:r>
      <w:r w:rsidR="000458DA" w:rsidRPr="004C1574">
        <w:rPr>
          <w:rFonts w:cs="Times New Roman"/>
          <w:szCs w:val="24"/>
        </w:rPr>
        <w:t>,</w:t>
      </w:r>
      <w:r w:rsidRPr="004C1574">
        <w:rPr>
          <w:rFonts w:cs="Times New Roman"/>
          <w:szCs w:val="24"/>
        </w:rPr>
        <w:t xml:space="preserve"> the</w:t>
      </w:r>
      <w:r w:rsidR="000458DA" w:rsidRPr="004C1574">
        <w:rPr>
          <w:rFonts w:cs="Times New Roman"/>
          <w:szCs w:val="24"/>
        </w:rPr>
        <w:t xml:space="preserve"> </w:t>
      </w:r>
      <w:r w:rsidRPr="004C1574">
        <w:rPr>
          <w:rFonts w:cs="Times New Roman"/>
          <w:szCs w:val="24"/>
        </w:rPr>
        <w:t>application of the second was also effective, and the result of that case also showed positive results</w:t>
      </w:r>
      <w:r w:rsidR="000458DA" w:rsidRPr="004C1574">
        <w:rPr>
          <w:rFonts w:cs="Times New Roman"/>
          <w:szCs w:val="24"/>
        </w:rPr>
        <w:t xml:space="preserve">. The police used </w:t>
      </w:r>
      <w:r w:rsidR="00CF5767" w:rsidRPr="004C1574">
        <w:rPr>
          <w:rFonts w:cs="Times New Roman"/>
          <w:szCs w:val="24"/>
        </w:rPr>
        <w:t>to find</w:t>
      </w:r>
      <w:r w:rsidR="000458DA" w:rsidRPr="004C1574">
        <w:rPr>
          <w:rFonts w:cs="Times New Roman"/>
          <w:szCs w:val="24"/>
        </w:rPr>
        <w:t xml:space="preserve"> the </w:t>
      </w:r>
      <w:proofErr w:type="gramStart"/>
      <w:r w:rsidR="000458DA" w:rsidRPr="004C1574">
        <w:rPr>
          <w:rFonts w:cs="Times New Roman"/>
          <w:szCs w:val="24"/>
        </w:rPr>
        <w:t>hot-spot</w:t>
      </w:r>
      <w:proofErr w:type="gramEnd"/>
      <w:r w:rsidR="000458DA" w:rsidRPr="004C1574">
        <w:rPr>
          <w:rFonts w:cs="Times New Roman"/>
          <w:szCs w:val="24"/>
        </w:rPr>
        <w:t xml:space="preserve"> in London and </w:t>
      </w:r>
      <w:r w:rsidR="005E182C" w:rsidRPr="004C1574">
        <w:rPr>
          <w:rFonts w:cs="Times New Roman"/>
          <w:szCs w:val="24"/>
        </w:rPr>
        <w:t>identify</w:t>
      </w:r>
      <w:r w:rsidR="000458DA" w:rsidRPr="004C1574">
        <w:rPr>
          <w:rFonts w:cs="Times New Roman"/>
          <w:szCs w:val="24"/>
        </w:rPr>
        <w:t xml:space="preserve"> the factors and activities in areas related to drug dealing and others. In addition to that, police officers used the data and identified the high rates areas of the policing, and the police identified the hot-spot and managed to discuss the importance of the hot-spot and identified a high activity</w:t>
      </w:r>
      <w:r w:rsidR="008365C4">
        <w:rPr>
          <w:rFonts w:cs="Times New Roman"/>
          <w:szCs w:val="24"/>
        </w:rPr>
        <w:t xml:space="preserve"> (</w:t>
      </w:r>
      <w:r w:rsidR="008365C4" w:rsidRPr="008365C4">
        <w:rPr>
          <w:rFonts w:cs="Times New Roman"/>
          <w:color w:val="222222"/>
          <w:szCs w:val="24"/>
          <w:shd w:val="clear" w:color="auto" w:fill="FFFFFF"/>
        </w:rPr>
        <w:t>Juarez-Balderas</w:t>
      </w:r>
      <w:r w:rsidR="008365C4">
        <w:rPr>
          <w:rFonts w:cs="Times New Roman"/>
          <w:color w:val="222222"/>
          <w:szCs w:val="24"/>
          <w:shd w:val="clear" w:color="auto" w:fill="FFFFFF"/>
        </w:rPr>
        <w:t xml:space="preserve"> </w:t>
      </w:r>
      <w:r w:rsidR="008365C4" w:rsidRPr="001869EF">
        <w:rPr>
          <w:rFonts w:cs="Times New Roman"/>
          <w:i/>
          <w:iCs/>
          <w:color w:val="222222"/>
          <w:szCs w:val="24"/>
          <w:shd w:val="clear" w:color="auto" w:fill="FFFFFF"/>
        </w:rPr>
        <w:t>et al.,</w:t>
      </w:r>
      <w:r w:rsidR="008365C4">
        <w:rPr>
          <w:rFonts w:cs="Times New Roman"/>
          <w:color w:val="222222"/>
          <w:szCs w:val="24"/>
          <w:shd w:val="clear" w:color="auto" w:fill="FFFFFF"/>
        </w:rPr>
        <w:t xml:space="preserve"> 2020)</w:t>
      </w:r>
      <w:r w:rsidR="000458DA" w:rsidRPr="004C1574">
        <w:rPr>
          <w:rFonts w:cs="Times New Roman"/>
          <w:szCs w:val="24"/>
        </w:rPr>
        <w:t xml:space="preserve">. </w:t>
      </w:r>
      <w:r w:rsidR="00CF5767" w:rsidRPr="004C1574">
        <w:rPr>
          <w:rFonts w:cs="Times New Roman"/>
          <w:szCs w:val="24"/>
        </w:rPr>
        <w:t xml:space="preserve">The important part of this case </w:t>
      </w:r>
      <w:r w:rsidR="005E182C" w:rsidRPr="004C1574">
        <w:rPr>
          <w:rFonts w:cs="Times New Roman"/>
          <w:szCs w:val="24"/>
        </w:rPr>
        <w:t>is</w:t>
      </w:r>
      <w:r w:rsidR="00CF5767" w:rsidRPr="004C1574">
        <w:rPr>
          <w:rFonts w:cs="Times New Roman"/>
          <w:szCs w:val="24"/>
        </w:rPr>
        <w:t xml:space="preserve"> the scanning phase identifies the most critical areas. In response</w:t>
      </w:r>
      <w:r w:rsidR="005E182C" w:rsidRPr="004C1574">
        <w:rPr>
          <w:rFonts w:cs="Times New Roman"/>
          <w:szCs w:val="24"/>
        </w:rPr>
        <w:t>,</w:t>
      </w:r>
      <w:r w:rsidR="00CF5767" w:rsidRPr="004C1574">
        <w:rPr>
          <w:rFonts w:cs="Times New Roman"/>
          <w:szCs w:val="24"/>
        </w:rPr>
        <w:t xml:space="preserve"> the officers instigate the </w:t>
      </w:r>
      <w:r w:rsidR="000F1335" w:rsidRPr="004C1574">
        <w:rPr>
          <w:rFonts w:cs="Times New Roman"/>
          <w:szCs w:val="24"/>
        </w:rPr>
        <w:t xml:space="preserve">proper </w:t>
      </w:r>
      <w:r w:rsidR="0047311D" w:rsidRPr="004C1574">
        <w:rPr>
          <w:rFonts w:cs="Times New Roman"/>
          <w:szCs w:val="24"/>
        </w:rPr>
        <w:t>areas</w:t>
      </w:r>
      <w:r w:rsidR="000F1335" w:rsidRPr="004C1574">
        <w:rPr>
          <w:rFonts w:cs="Times New Roman"/>
          <w:szCs w:val="24"/>
        </w:rPr>
        <w:t xml:space="preserve"> in which the </w:t>
      </w:r>
      <w:r w:rsidR="0047311D" w:rsidRPr="004C1574">
        <w:rPr>
          <w:rFonts w:cs="Times New Roman"/>
          <w:szCs w:val="24"/>
        </w:rPr>
        <w:t>drug-related</w:t>
      </w:r>
      <w:r w:rsidR="000F1335" w:rsidRPr="004C1574">
        <w:rPr>
          <w:rFonts w:cs="Times New Roman"/>
          <w:szCs w:val="24"/>
        </w:rPr>
        <w:t xml:space="preserve"> activities were taking place; it has been identified so in response managing to identify the areas and then do operations to reduce the activities at these locations leads the companies to manage the location and </w:t>
      </w:r>
      <w:r w:rsidR="008E54D4" w:rsidRPr="004C1574">
        <w:rPr>
          <w:rFonts w:cs="Times New Roman"/>
          <w:szCs w:val="24"/>
        </w:rPr>
        <w:t>results</w:t>
      </w:r>
      <w:r w:rsidR="000F1335" w:rsidRPr="004C1574">
        <w:rPr>
          <w:rFonts w:cs="Times New Roman"/>
          <w:szCs w:val="24"/>
        </w:rPr>
        <w:t xml:space="preserve"> in </w:t>
      </w:r>
      <w:r w:rsidR="0047311D" w:rsidRPr="004C1574">
        <w:rPr>
          <w:rFonts w:cs="Times New Roman"/>
          <w:szCs w:val="24"/>
        </w:rPr>
        <w:t xml:space="preserve">a </w:t>
      </w:r>
      <w:r w:rsidR="000F1335" w:rsidRPr="004C1574">
        <w:rPr>
          <w:rFonts w:cs="Times New Roman"/>
          <w:szCs w:val="24"/>
        </w:rPr>
        <w:t xml:space="preserve">reduction in the </w:t>
      </w:r>
      <w:r w:rsidR="0047311D" w:rsidRPr="004C1574">
        <w:rPr>
          <w:rFonts w:cs="Times New Roman"/>
          <w:szCs w:val="24"/>
        </w:rPr>
        <w:t>crime</w:t>
      </w:r>
      <w:r w:rsidR="000F1335" w:rsidRPr="004C1574">
        <w:rPr>
          <w:rFonts w:cs="Times New Roman"/>
          <w:szCs w:val="24"/>
        </w:rPr>
        <w:t xml:space="preserve"> rate in </w:t>
      </w:r>
      <w:proofErr w:type="gramStart"/>
      <w:r w:rsidR="000F1335" w:rsidRPr="004C1574">
        <w:rPr>
          <w:rFonts w:cs="Times New Roman"/>
          <w:szCs w:val="24"/>
        </w:rPr>
        <w:t>that areas</w:t>
      </w:r>
      <w:proofErr w:type="gramEnd"/>
      <w:r w:rsidR="00253A57">
        <w:rPr>
          <w:rFonts w:cs="Times New Roman"/>
          <w:szCs w:val="24"/>
        </w:rPr>
        <w:t xml:space="preserve">. </w:t>
      </w:r>
    </w:p>
    <w:p w14:paraId="30E284F7" w14:textId="77777777" w:rsidR="00DC7AB8" w:rsidRPr="004C1574" w:rsidRDefault="00773D69" w:rsidP="004C1574">
      <w:pPr>
        <w:spacing w:line="360" w:lineRule="auto"/>
        <w:rPr>
          <w:rFonts w:cs="Times New Roman"/>
          <w:szCs w:val="24"/>
        </w:rPr>
      </w:pPr>
      <w:r w:rsidRPr="004C1574">
        <w:rPr>
          <w:rFonts w:cs="Times New Roman"/>
          <w:szCs w:val="24"/>
        </w:rPr>
        <w:lastRenderedPageBreak/>
        <w:t>A study</w:t>
      </w:r>
      <w:r w:rsidR="006B6285" w:rsidRPr="004C1574">
        <w:rPr>
          <w:rFonts w:cs="Times New Roman"/>
          <w:szCs w:val="24"/>
        </w:rPr>
        <w:t>, in contrast,</w:t>
      </w:r>
      <w:r w:rsidRPr="004C1574">
        <w:rPr>
          <w:rFonts w:cs="Times New Roman"/>
          <w:szCs w:val="24"/>
        </w:rPr>
        <w:t xml:space="preserve"> has stated that the </w:t>
      </w:r>
      <w:proofErr w:type="gramStart"/>
      <w:r w:rsidR="0047311D" w:rsidRPr="004C1574">
        <w:rPr>
          <w:rFonts w:cs="Times New Roman"/>
          <w:szCs w:val="24"/>
        </w:rPr>
        <w:t>hot</w:t>
      </w:r>
      <w:r w:rsidRPr="004C1574">
        <w:rPr>
          <w:rFonts w:cs="Times New Roman"/>
          <w:szCs w:val="24"/>
        </w:rPr>
        <w:t>-spot</w:t>
      </w:r>
      <w:proofErr w:type="gramEnd"/>
      <w:r w:rsidRPr="004C1574">
        <w:rPr>
          <w:rFonts w:cs="Times New Roman"/>
          <w:szCs w:val="24"/>
        </w:rPr>
        <w:t xml:space="preserve"> has managed to reduce the crime rate in the UK</w:t>
      </w:r>
      <w:r w:rsidR="00E50A59" w:rsidRPr="004C1574">
        <w:rPr>
          <w:rFonts w:cs="Times New Roman"/>
          <w:szCs w:val="24"/>
        </w:rPr>
        <w:t>. In the case of the problem-oriented policing strategy</w:t>
      </w:r>
      <w:r w:rsidR="00695F8D" w:rsidRPr="004C1574">
        <w:rPr>
          <w:rFonts w:cs="Times New Roman"/>
          <w:szCs w:val="24"/>
        </w:rPr>
        <w:t>,</w:t>
      </w:r>
      <w:r w:rsidR="00AB58F9" w:rsidRPr="004C1574">
        <w:rPr>
          <w:rFonts w:cs="Times New Roman"/>
          <w:szCs w:val="24"/>
        </w:rPr>
        <w:t xml:space="preserve"> the management tried to manage the</w:t>
      </w:r>
      <w:r w:rsidR="00A456DC" w:rsidRPr="004C1574">
        <w:rPr>
          <w:rFonts w:cs="Times New Roman"/>
          <w:szCs w:val="24"/>
        </w:rPr>
        <w:t xml:space="preserve"> </w:t>
      </w:r>
      <w:r w:rsidR="00AB58F9" w:rsidRPr="004C1574">
        <w:rPr>
          <w:rFonts w:cs="Times New Roman"/>
          <w:szCs w:val="24"/>
        </w:rPr>
        <w:t xml:space="preserve">model, </w:t>
      </w:r>
      <w:r w:rsidR="00844B0D" w:rsidRPr="004C1574">
        <w:rPr>
          <w:rFonts w:cs="Times New Roman"/>
          <w:szCs w:val="24"/>
        </w:rPr>
        <w:t xml:space="preserve">and it is also an important part of the case in which the officers managed to identify the point of attraction and motivation for the offenders and </w:t>
      </w:r>
      <w:r w:rsidR="008C4A14" w:rsidRPr="004C1574">
        <w:rPr>
          <w:rFonts w:cs="Times New Roman"/>
          <w:szCs w:val="24"/>
        </w:rPr>
        <w:t>then</w:t>
      </w:r>
      <w:r w:rsidR="00844B0D" w:rsidRPr="004C1574">
        <w:rPr>
          <w:rFonts w:cs="Times New Roman"/>
          <w:szCs w:val="24"/>
        </w:rPr>
        <w:t xml:space="preserve"> provided them with the psychological </w:t>
      </w:r>
      <w:r w:rsidR="008C4A14" w:rsidRPr="004C1574">
        <w:rPr>
          <w:rFonts w:cs="Times New Roman"/>
          <w:szCs w:val="24"/>
        </w:rPr>
        <w:t>counselling</w:t>
      </w:r>
      <w:r w:rsidR="00844B0D" w:rsidRPr="004C1574">
        <w:rPr>
          <w:rFonts w:cs="Times New Roman"/>
          <w:szCs w:val="24"/>
        </w:rPr>
        <w:t xml:space="preserve">. </w:t>
      </w:r>
      <w:r w:rsidR="00A456DC" w:rsidRPr="004C1574">
        <w:rPr>
          <w:rFonts w:cs="Times New Roman"/>
          <w:szCs w:val="24"/>
        </w:rPr>
        <w:t xml:space="preserve">These two </w:t>
      </w:r>
      <w:r w:rsidR="00571840" w:rsidRPr="004C1574">
        <w:rPr>
          <w:rFonts w:cs="Times New Roman"/>
          <w:szCs w:val="24"/>
        </w:rPr>
        <w:t>models</w:t>
      </w:r>
      <w:r w:rsidR="00A456DC" w:rsidRPr="004C1574">
        <w:rPr>
          <w:rFonts w:cs="Times New Roman"/>
          <w:szCs w:val="24"/>
        </w:rPr>
        <w:t xml:space="preserve"> and cases have used </w:t>
      </w:r>
      <w:r w:rsidR="00A01C3E" w:rsidRPr="004C1574">
        <w:rPr>
          <w:rFonts w:cs="Times New Roman"/>
          <w:szCs w:val="24"/>
        </w:rPr>
        <w:t xml:space="preserve">a very different </w:t>
      </w:r>
      <w:r w:rsidR="00A63CA9" w:rsidRPr="004C1574">
        <w:rPr>
          <w:rFonts w:cs="Times New Roman"/>
          <w:szCs w:val="24"/>
        </w:rPr>
        <w:t>approaches</w:t>
      </w:r>
      <w:r w:rsidR="00A456DC" w:rsidRPr="004C1574">
        <w:rPr>
          <w:rFonts w:cs="Times New Roman"/>
          <w:szCs w:val="24"/>
        </w:rPr>
        <w:t xml:space="preserve"> to reduce the crime rate and bother very effective it has been identified that these all factors are very important in their own way because </w:t>
      </w:r>
      <w:r w:rsidR="00571840" w:rsidRPr="004C1574">
        <w:rPr>
          <w:rFonts w:cs="Times New Roman"/>
          <w:szCs w:val="24"/>
        </w:rPr>
        <w:t>managing</w:t>
      </w:r>
      <w:r w:rsidR="00A456DC" w:rsidRPr="004C1574">
        <w:rPr>
          <w:rFonts w:cs="Times New Roman"/>
          <w:szCs w:val="24"/>
        </w:rPr>
        <w:t xml:space="preserve"> and solving the </w:t>
      </w:r>
      <w:r w:rsidR="00571840" w:rsidRPr="004C1574">
        <w:rPr>
          <w:rFonts w:cs="Times New Roman"/>
          <w:szCs w:val="24"/>
        </w:rPr>
        <w:t>issues</w:t>
      </w:r>
      <w:r w:rsidR="00A456DC" w:rsidRPr="004C1574">
        <w:rPr>
          <w:rFonts w:cs="Times New Roman"/>
          <w:szCs w:val="24"/>
        </w:rPr>
        <w:t xml:space="preserve"> can be a time taking process as </w:t>
      </w:r>
      <w:r w:rsidR="00A01C3E" w:rsidRPr="004C1574">
        <w:rPr>
          <w:rFonts w:cs="Times New Roman"/>
          <w:szCs w:val="24"/>
        </w:rPr>
        <w:t>compared</w:t>
      </w:r>
      <w:r w:rsidR="00B94DE4" w:rsidRPr="004C1574">
        <w:rPr>
          <w:rFonts w:cs="Times New Roman"/>
          <w:szCs w:val="24"/>
        </w:rPr>
        <w:t xml:space="preserve"> to the other model. </w:t>
      </w:r>
      <w:r w:rsidR="00A456DC" w:rsidRPr="004C1574">
        <w:rPr>
          <w:rFonts w:cs="Times New Roman"/>
          <w:szCs w:val="24"/>
        </w:rPr>
        <w:t xml:space="preserve"> </w:t>
      </w:r>
    </w:p>
    <w:p w14:paraId="7D13C594" w14:textId="77777777" w:rsidR="001A4618" w:rsidRPr="004C1574" w:rsidRDefault="00773D69" w:rsidP="004C1574">
      <w:pPr>
        <w:pStyle w:val="Heading1"/>
        <w:spacing w:line="360" w:lineRule="auto"/>
        <w:rPr>
          <w:rFonts w:cs="Times New Roman"/>
          <w:szCs w:val="24"/>
        </w:rPr>
      </w:pPr>
      <w:bookmarkStart w:id="4" w:name="_Toc105604099"/>
      <w:r w:rsidRPr="004C1574">
        <w:rPr>
          <w:rFonts w:cs="Times New Roman"/>
          <w:szCs w:val="24"/>
        </w:rPr>
        <w:t>Conclusi</w:t>
      </w:r>
      <w:r w:rsidRPr="004C1574">
        <w:rPr>
          <w:rFonts w:cs="Times New Roman"/>
          <w:szCs w:val="24"/>
        </w:rPr>
        <w:t>on</w:t>
      </w:r>
      <w:bookmarkEnd w:id="4"/>
      <w:r w:rsidRPr="004C1574">
        <w:rPr>
          <w:rFonts w:cs="Times New Roman"/>
          <w:szCs w:val="24"/>
        </w:rPr>
        <w:t xml:space="preserve"> </w:t>
      </w:r>
    </w:p>
    <w:p w14:paraId="7A8FB466" w14:textId="77777777" w:rsidR="00A63CA9" w:rsidRPr="004C1574" w:rsidRDefault="00773D69" w:rsidP="004C1574">
      <w:pPr>
        <w:spacing w:line="360" w:lineRule="auto"/>
        <w:rPr>
          <w:rFonts w:cs="Times New Roman"/>
          <w:szCs w:val="24"/>
        </w:rPr>
      </w:pPr>
      <w:r w:rsidRPr="004C1574">
        <w:rPr>
          <w:rFonts w:cs="Times New Roman"/>
          <w:szCs w:val="24"/>
        </w:rPr>
        <w:t>Conclusively it has been concluded that both problem-oriented policing and hot-spot policing</w:t>
      </w:r>
      <w:r w:rsidR="00D756CD" w:rsidRPr="004C1574">
        <w:rPr>
          <w:rFonts w:cs="Times New Roman"/>
          <w:szCs w:val="24"/>
        </w:rPr>
        <w:t xml:space="preserve"> are</w:t>
      </w:r>
      <w:r w:rsidRPr="004C1574">
        <w:rPr>
          <w:rFonts w:cs="Times New Roman"/>
          <w:szCs w:val="24"/>
        </w:rPr>
        <w:t xml:space="preserve"> one of the most effective models in the </w:t>
      </w:r>
      <w:r w:rsidR="00D756CD" w:rsidRPr="004C1574">
        <w:rPr>
          <w:rFonts w:cs="Times New Roman"/>
          <w:szCs w:val="24"/>
        </w:rPr>
        <w:t>policing systems</w:t>
      </w:r>
      <w:r w:rsidRPr="004C1574">
        <w:rPr>
          <w:rFonts w:cs="Times New Roman"/>
          <w:szCs w:val="24"/>
        </w:rPr>
        <w:t xml:space="preserve"> that are helpful in managing the </w:t>
      </w:r>
      <w:r w:rsidR="00D756CD" w:rsidRPr="004C1574">
        <w:rPr>
          <w:rFonts w:cs="Times New Roman"/>
          <w:szCs w:val="24"/>
        </w:rPr>
        <w:t xml:space="preserve">crime rate in the country through different criteria. It has been identified in the analysis that the problem-oriented is a bit time taking process but is still very competitive and, in the case of Graffiti, is </w:t>
      </w:r>
      <w:r w:rsidR="005E6FC8" w:rsidRPr="004C1574">
        <w:rPr>
          <w:rFonts w:cs="Times New Roman"/>
          <w:szCs w:val="24"/>
        </w:rPr>
        <w:t>an expel of successful implementation of problem-oriented policing. Along with that</w:t>
      </w:r>
      <w:r w:rsidR="00124FB8" w:rsidRPr="004C1574">
        <w:rPr>
          <w:rFonts w:cs="Times New Roman"/>
          <w:szCs w:val="24"/>
        </w:rPr>
        <w:t>,</w:t>
      </w:r>
      <w:r w:rsidR="005E6FC8" w:rsidRPr="004C1574">
        <w:rPr>
          <w:rFonts w:cs="Times New Roman"/>
          <w:szCs w:val="24"/>
        </w:rPr>
        <w:t xml:space="preserve"> the case of Jaden Moodie’s death</w:t>
      </w:r>
      <w:r w:rsidR="007B4EB8" w:rsidRPr="004C1574">
        <w:rPr>
          <w:rFonts w:cs="Times New Roman"/>
          <w:szCs w:val="24"/>
        </w:rPr>
        <w:t xml:space="preserve"> is </w:t>
      </w:r>
      <w:r w:rsidR="00F31AF9" w:rsidRPr="004C1574">
        <w:rPr>
          <w:rFonts w:cs="Times New Roman"/>
          <w:szCs w:val="24"/>
        </w:rPr>
        <w:t>an</w:t>
      </w:r>
      <w:r w:rsidR="007B4EB8" w:rsidRPr="004C1574">
        <w:rPr>
          <w:rFonts w:cs="Times New Roman"/>
          <w:szCs w:val="24"/>
        </w:rPr>
        <w:t xml:space="preserve"> example of </w:t>
      </w:r>
      <w:r w:rsidR="00F31AF9" w:rsidRPr="004C1574">
        <w:rPr>
          <w:rFonts w:cs="Times New Roman"/>
          <w:szCs w:val="24"/>
        </w:rPr>
        <w:t>the hot spot</w:t>
      </w:r>
      <w:r w:rsidR="007B4EB8" w:rsidRPr="004C1574">
        <w:rPr>
          <w:rFonts w:cs="Times New Roman"/>
          <w:szCs w:val="24"/>
        </w:rPr>
        <w:t xml:space="preserve">, </w:t>
      </w:r>
      <w:r w:rsidR="00124FB8" w:rsidRPr="004C1574">
        <w:rPr>
          <w:rFonts w:cs="Times New Roman"/>
          <w:szCs w:val="24"/>
        </w:rPr>
        <w:t xml:space="preserve">and it is also one of the effective policing </w:t>
      </w:r>
      <w:r w:rsidR="00F31AF9" w:rsidRPr="004C1574">
        <w:rPr>
          <w:rFonts w:cs="Times New Roman"/>
          <w:szCs w:val="24"/>
        </w:rPr>
        <w:t>strategies</w:t>
      </w:r>
      <w:r w:rsidR="00124FB8" w:rsidRPr="004C1574">
        <w:rPr>
          <w:rFonts w:cs="Times New Roman"/>
          <w:szCs w:val="24"/>
        </w:rPr>
        <w:t xml:space="preserve">. </w:t>
      </w:r>
    </w:p>
    <w:p w14:paraId="7608B426" w14:textId="77777777" w:rsidR="0012579A" w:rsidRPr="004C1574" w:rsidRDefault="00773D69" w:rsidP="00561F8F">
      <w:pPr>
        <w:spacing w:line="360" w:lineRule="auto"/>
        <w:jc w:val="left"/>
        <w:rPr>
          <w:rFonts w:cs="Times New Roman"/>
          <w:szCs w:val="24"/>
        </w:rPr>
      </w:pPr>
      <w:r w:rsidRPr="004C1574">
        <w:rPr>
          <w:rFonts w:cs="Times New Roman"/>
          <w:szCs w:val="24"/>
        </w:rPr>
        <w:br w:type="page"/>
      </w:r>
    </w:p>
    <w:p w14:paraId="46F402D3" w14:textId="77777777" w:rsidR="001A4618" w:rsidRDefault="00773D69" w:rsidP="004C1574">
      <w:pPr>
        <w:pStyle w:val="Heading1"/>
        <w:spacing w:line="360" w:lineRule="auto"/>
        <w:rPr>
          <w:rFonts w:cs="Times New Roman"/>
          <w:szCs w:val="24"/>
        </w:rPr>
      </w:pPr>
      <w:bookmarkStart w:id="5" w:name="_Toc105604100"/>
      <w:r w:rsidRPr="004C1574">
        <w:rPr>
          <w:rFonts w:cs="Times New Roman"/>
          <w:szCs w:val="24"/>
        </w:rPr>
        <w:lastRenderedPageBreak/>
        <w:t>References</w:t>
      </w:r>
      <w:bookmarkEnd w:id="5"/>
      <w:r w:rsidRPr="004C1574">
        <w:rPr>
          <w:rFonts w:cs="Times New Roman"/>
          <w:szCs w:val="24"/>
        </w:rPr>
        <w:t xml:space="preserve"> </w:t>
      </w:r>
    </w:p>
    <w:p w14:paraId="1A1D3D95" w14:textId="77777777" w:rsidR="00B23EFC" w:rsidRPr="00B23EFC" w:rsidRDefault="00773D69" w:rsidP="00B23EFC">
      <w:pPr>
        <w:spacing w:line="360" w:lineRule="auto"/>
        <w:ind w:left="720" w:hanging="720"/>
        <w:rPr>
          <w:rFonts w:cs="Times New Roman"/>
          <w:color w:val="222222"/>
          <w:szCs w:val="24"/>
          <w:shd w:val="clear" w:color="auto" w:fill="FFFFFF"/>
        </w:rPr>
      </w:pPr>
      <w:r w:rsidRPr="00B23EFC">
        <w:rPr>
          <w:rFonts w:cs="Times New Roman"/>
          <w:color w:val="222222"/>
          <w:szCs w:val="24"/>
          <w:shd w:val="clear" w:color="auto" w:fill="FFFFFF"/>
        </w:rPr>
        <w:t>Cepila, J., Contreras, J.G., Krelina, M. and Takaki, J.T., 2018. Mass dependence of vector meson photoproduction off protons and nuclei wi</w:t>
      </w:r>
      <w:r w:rsidRPr="00B23EFC">
        <w:rPr>
          <w:rFonts w:cs="Times New Roman"/>
          <w:color w:val="222222"/>
          <w:szCs w:val="24"/>
          <w:shd w:val="clear" w:color="auto" w:fill="FFFFFF"/>
        </w:rPr>
        <w:t>thin the energy-dependent hot-spot model. </w:t>
      </w:r>
      <w:r w:rsidRPr="00B23EFC">
        <w:rPr>
          <w:rFonts w:cs="Times New Roman"/>
          <w:i/>
          <w:iCs/>
          <w:color w:val="222222"/>
          <w:szCs w:val="24"/>
          <w:shd w:val="clear" w:color="auto" w:fill="FFFFFF"/>
        </w:rPr>
        <w:t>Nuclear Physics B</w:t>
      </w:r>
      <w:r w:rsidRPr="00B23EFC">
        <w:rPr>
          <w:rFonts w:cs="Times New Roman"/>
          <w:color w:val="222222"/>
          <w:szCs w:val="24"/>
          <w:shd w:val="clear" w:color="auto" w:fill="FFFFFF"/>
        </w:rPr>
        <w:t>, </w:t>
      </w:r>
      <w:r w:rsidRPr="00B23EFC">
        <w:rPr>
          <w:rFonts w:cs="Times New Roman"/>
          <w:i/>
          <w:iCs/>
          <w:color w:val="222222"/>
          <w:szCs w:val="24"/>
          <w:shd w:val="clear" w:color="auto" w:fill="FFFFFF"/>
        </w:rPr>
        <w:t>934</w:t>
      </w:r>
      <w:r w:rsidRPr="00B23EFC">
        <w:rPr>
          <w:rFonts w:cs="Times New Roman"/>
          <w:color w:val="222222"/>
          <w:szCs w:val="24"/>
          <w:shd w:val="clear" w:color="auto" w:fill="FFFFFF"/>
        </w:rPr>
        <w:t>, pp.330-340.</w:t>
      </w:r>
    </w:p>
    <w:p w14:paraId="6ED04A4D" w14:textId="77777777" w:rsidR="00B23EFC" w:rsidRPr="00B23EFC" w:rsidRDefault="00773D69" w:rsidP="00B23EFC">
      <w:pPr>
        <w:spacing w:line="360" w:lineRule="auto"/>
        <w:ind w:left="720" w:hanging="720"/>
        <w:rPr>
          <w:rFonts w:cs="Times New Roman"/>
          <w:color w:val="222222"/>
          <w:szCs w:val="24"/>
          <w:shd w:val="clear" w:color="auto" w:fill="FFFFFF"/>
        </w:rPr>
      </w:pPr>
      <w:r w:rsidRPr="00B23EFC">
        <w:rPr>
          <w:rFonts w:cs="Times New Roman"/>
          <w:color w:val="222222"/>
          <w:szCs w:val="24"/>
          <w:shd w:val="clear" w:color="auto" w:fill="FFFFFF"/>
        </w:rPr>
        <w:t>Chainey, S.P., Estévez-Soto, P.R., Pezzuchi, G. and Serrano–Berthet, R., 2022. An evaluation of a hot spot policing programme in four Argentinian cities. </w:t>
      </w:r>
      <w:r w:rsidRPr="00B23EFC">
        <w:rPr>
          <w:rFonts w:cs="Times New Roman"/>
          <w:i/>
          <w:iCs/>
          <w:color w:val="222222"/>
          <w:szCs w:val="24"/>
          <w:shd w:val="clear" w:color="auto" w:fill="FFFFFF"/>
        </w:rPr>
        <w:t>The Police Journal</w:t>
      </w:r>
      <w:r w:rsidRPr="00B23EFC">
        <w:rPr>
          <w:rFonts w:cs="Times New Roman"/>
          <w:color w:val="222222"/>
          <w:szCs w:val="24"/>
          <w:shd w:val="clear" w:color="auto" w:fill="FFFFFF"/>
        </w:rPr>
        <w:t>, p.00</w:t>
      </w:r>
      <w:r w:rsidRPr="00B23EFC">
        <w:rPr>
          <w:rFonts w:cs="Times New Roman"/>
          <w:color w:val="222222"/>
          <w:szCs w:val="24"/>
          <w:shd w:val="clear" w:color="auto" w:fill="FFFFFF"/>
        </w:rPr>
        <w:t>32258X221079019.</w:t>
      </w:r>
    </w:p>
    <w:p w14:paraId="47BF6F9F" w14:textId="77777777" w:rsidR="00B23EFC" w:rsidRPr="00B23EFC" w:rsidRDefault="00773D69" w:rsidP="00B23EFC">
      <w:pPr>
        <w:spacing w:line="360" w:lineRule="auto"/>
        <w:ind w:left="720" w:hanging="720"/>
        <w:rPr>
          <w:rFonts w:cs="Times New Roman"/>
          <w:color w:val="222222"/>
          <w:szCs w:val="24"/>
          <w:shd w:val="clear" w:color="auto" w:fill="FFFFFF"/>
        </w:rPr>
      </w:pPr>
      <w:r w:rsidRPr="00B23EFC">
        <w:rPr>
          <w:rFonts w:cs="Times New Roman"/>
          <w:color w:val="222222"/>
          <w:szCs w:val="24"/>
          <w:shd w:val="clear" w:color="auto" w:fill="FFFFFF"/>
        </w:rPr>
        <w:t>Chainey, S.P., Serrano–Berthet, R. and Veneri, F., 2021. The impact of a hot spot policing program in Montevideo, Uruguay: An evaluation using a quasi-experimental difference-in-difference negative binomial approach. </w:t>
      </w:r>
      <w:r w:rsidRPr="00B23EFC">
        <w:rPr>
          <w:rFonts w:cs="Times New Roman"/>
          <w:i/>
          <w:iCs/>
          <w:color w:val="222222"/>
          <w:szCs w:val="24"/>
          <w:shd w:val="clear" w:color="auto" w:fill="FFFFFF"/>
        </w:rPr>
        <w:t>Police Practice and Re</w:t>
      </w:r>
      <w:r w:rsidRPr="00B23EFC">
        <w:rPr>
          <w:rFonts w:cs="Times New Roman"/>
          <w:i/>
          <w:iCs/>
          <w:color w:val="222222"/>
          <w:szCs w:val="24"/>
          <w:shd w:val="clear" w:color="auto" w:fill="FFFFFF"/>
        </w:rPr>
        <w:t>search</w:t>
      </w:r>
      <w:r w:rsidRPr="00B23EFC">
        <w:rPr>
          <w:rFonts w:cs="Times New Roman"/>
          <w:color w:val="222222"/>
          <w:szCs w:val="24"/>
          <w:shd w:val="clear" w:color="auto" w:fill="FFFFFF"/>
        </w:rPr>
        <w:t>, </w:t>
      </w:r>
      <w:r w:rsidRPr="00B23EFC">
        <w:rPr>
          <w:rFonts w:cs="Times New Roman"/>
          <w:i/>
          <w:iCs/>
          <w:color w:val="222222"/>
          <w:szCs w:val="24"/>
          <w:shd w:val="clear" w:color="auto" w:fill="FFFFFF"/>
        </w:rPr>
        <w:t>22</w:t>
      </w:r>
      <w:r w:rsidRPr="00B23EFC">
        <w:rPr>
          <w:rFonts w:cs="Times New Roman"/>
          <w:color w:val="222222"/>
          <w:szCs w:val="24"/>
          <w:shd w:val="clear" w:color="auto" w:fill="FFFFFF"/>
        </w:rPr>
        <w:t>(5), pp.1541-1556.</w:t>
      </w:r>
    </w:p>
    <w:p w14:paraId="162A0626" w14:textId="77777777" w:rsidR="00B23EFC" w:rsidRPr="00B23EFC" w:rsidRDefault="00773D69" w:rsidP="00B23EFC">
      <w:pPr>
        <w:spacing w:line="360" w:lineRule="auto"/>
        <w:ind w:left="720" w:hanging="720"/>
        <w:rPr>
          <w:rFonts w:cs="Times New Roman"/>
          <w:color w:val="222222"/>
          <w:szCs w:val="24"/>
          <w:shd w:val="clear" w:color="auto" w:fill="FFFFFF"/>
        </w:rPr>
      </w:pPr>
      <w:r w:rsidRPr="00B23EFC">
        <w:rPr>
          <w:rFonts w:cs="Times New Roman"/>
          <w:color w:val="222222"/>
          <w:szCs w:val="24"/>
          <w:shd w:val="clear" w:color="auto" w:fill="FFFFFF"/>
        </w:rPr>
        <w:t>Goldstein, H., 2018. On problem-oriented policing: the Stockholm lecture. </w:t>
      </w:r>
      <w:r w:rsidRPr="00B23EFC">
        <w:rPr>
          <w:rFonts w:cs="Times New Roman"/>
          <w:i/>
          <w:iCs/>
          <w:color w:val="222222"/>
          <w:szCs w:val="24"/>
          <w:shd w:val="clear" w:color="auto" w:fill="FFFFFF"/>
        </w:rPr>
        <w:t>Crime Science</w:t>
      </w:r>
      <w:r w:rsidRPr="00B23EFC">
        <w:rPr>
          <w:rFonts w:cs="Times New Roman"/>
          <w:color w:val="222222"/>
          <w:szCs w:val="24"/>
          <w:shd w:val="clear" w:color="auto" w:fill="FFFFFF"/>
        </w:rPr>
        <w:t>, </w:t>
      </w:r>
      <w:r w:rsidRPr="00B23EFC">
        <w:rPr>
          <w:rFonts w:cs="Times New Roman"/>
          <w:i/>
          <w:iCs/>
          <w:color w:val="222222"/>
          <w:szCs w:val="24"/>
          <w:shd w:val="clear" w:color="auto" w:fill="FFFFFF"/>
        </w:rPr>
        <w:t>7</w:t>
      </w:r>
      <w:r w:rsidRPr="00B23EFC">
        <w:rPr>
          <w:rFonts w:cs="Times New Roman"/>
          <w:color w:val="222222"/>
          <w:szCs w:val="24"/>
          <w:shd w:val="clear" w:color="auto" w:fill="FFFFFF"/>
        </w:rPr>
        <w:t>(1), pp.1-9.</w:t>
      </w:r>
    </w:p>
    <w:p w14:paraId="653A9C0C" w14:textId="77777777" w:rsidR="00B23EFC" w:rsidRPr="00B23EFC" w:rsidRDefault="00773D69" w:rsidP="00B23EFC">
      <w:pPr>
        <w:spacing w:line="360" w:lineRule="auto"/>
        <w:ind w:left="720" w:hanging="720"/>
        <w:rPr>
          <w:rFonts w:cs="Times New Roman"/>
          <w:color w:val="222222"/>
          <w:szCs w:val="24"/>
          <w:shd w:val="clear" w:color="auto" w:fill="FFFFFF"/>
        </w:rPr>
      </w:pPr>
      <w:r w:rsidRPr="00B23EFC">
        <w:rPr>
          <w:rFonts w:cs="Times New Roman"/>
          <w:color w:val="222222"/>
          <w:szCs w:val="24"/>
          <w:shd w:val="clear" w:color="auto" w:fill="FFFFFF"/>
        </w:rPr>
        <w:t>Hinkle, J.C., Weisburd, D., Telep, C.W. and Petersen, K., 2020. Problem‐oriented policing for reducing crime and disorder: A</w:t>
      </w:r>
      <w:r w:rsidRPr="00B23EFC">
        <w:rPr>
          <w:rFonts w:cs="Times New Roman"/>
          <w:color w:val="222222"/>
          <w:szCs w:val="24"/>
          <w:shd w:val="clear" w:color="auto" w:fill="FFFFFF"/>
        </w:rPr>
        <w:t>n updated systematic review and meta‐analysis. </w:t>
      </w:r>
      <w:r w:rsidRPr="00B23EFC">
        <w:rPr>
          <w:rFonts w:cs="Times New Roman"/>
          <w:i/>
          <w:iCs/>
          <w:color w:val="222222"/>
          <w:szCs w:val="24"/>
          <w:shd w:val="clear" w:color="auto" w:fill="FFFFFF"/>
        </w:rPr>
        <w:t>Campbell systematic reviews</w:t>
      </w:r>
      <w:r w:rsidRPr="00B23EFC">
        <w:rPr>
          <w:rFonts w:cs="Times New Roman"/>
          <w:color w:val="222222"/>
          <w:szCs w:val="24"/>
          <w:shd w:val="clear" w:color="auto" w:fill="FFFFFF"/>
        </w:rPr>
        <w:t>, </w:t>
      </w:r>
      <w:r w:rsidRPr="00B23EFC">
        <w:rPr>
          <w:rFonts w:cs="Times New Roman"/>
          <w:i/>
          <w:iCs/>
          <w:color w:val="222222"/>
          <w:szCs w:val="24"/>
          <w:shd w:val="clear" w:color="auto" w:fill="FFFFFF"/>
        </w:rPr>
        <w:t>16</w:t>
      </w:r>
      <w:r w:rsidRPr="00B23EFC">
        <w:rPr>
          <w:rFonts w:cs="Times New Roman"/>
          <w:color w:val="222222"/>
          <w:szCs w:val="24"/>
          <w:shd w:val="clear" w:color="auto" w:fill="FFFFFF"/>
        </w:rPr>
        <w:t>(2), p.e1089.</w:t>
      </w:r>
    </w:p>
    <w:p w14:paraId="148153B3" w14:textId="77777777" w:rsidR="00B23EFC" w:rsidRPr="00B23EFC" w:rsidRDefault="00773D69" w:rsidP="00B23EFC">
      <w:pPr>
        <w:spacing w:line="360" w:lineRule="auto"/>
        <w:ind w:left="720" w:hanging="720"/>
        <w:rPr>
          <w:rFonts w:cs="Times New Roman"/>
          <w:color w:val="222222"/>
          <w:szCs w:val="24"/>
          <w:shd w:val="clear" w:color="auto" w:fill="FFFFFF"/>
        </w:rPr>
      </w:pPr>
      <w:r w:rsidRPr="00B23EFC">
        <w:rPr>
          <w:rFonts w:cs="Times New Roman"/>
          <w:color w:val="222222"/>
          <w:szCs w:val="24"/>
          <w:shd w:val="clear" w:color="auto" w:fill="FFFFFF"/>
        </w:rPr>
        <w:t>Krueger, R., Bansal, P. and Buddhavarapu, P., 2020. A new spatial count data model with Bayesian additive regression trees for accident hot spot identification. </w:t>
      </w:r>
      <w:r w:rsidRPr="00B23EFC">
        <w:rPr>
          <w:rFonts w:cs="Times New Roman"/>
          <w:i/>
          <w:iCs/>
          <w:color w:val="222222"/>
          <w:szCs w:val="24"/>
          <w:shd w:val="clear" w:color="auto" w:fill="FFFFFF"/>
        </w:rPr>
        <w:t>Acc</w:t>
      </w:r>
      <w:r w:rsidRPr="00B23EFC">
        <w:rPr>
          <w:rFonts w:cs="Times New Roman"/>
          <w:i/>
          <w:iCs/>
          <w:color w:val="222222"/>
          <w:szCs w:val="24"/>
          <w:shd w:val="clear" w:color="auto" w:fill="FFFFFF"/>
        </w:rPr>
        <w:t>ident Analysis &amp; Prevention</w:t>
      </w:r>
      <w:r w:rsidRPr="00B23EFC">
        <w:rPr>
          <w:rFonts w:cs="Times New Roman"/>
          <w:color w:val="222222"/>
          <w:szCs w:val="24"/>
          <w:shd w:val="clear" w:color="auto" w:fill="FFFFFF"/>
        </w:rPr>
        <w:t>, </w:t>
      </w:r>
      <w:r w:rsidRPr="00B23EFC">
        <w:rPr>
          <w:rFonts w:cs="Times New Roman"/>
          <w:i/>
          <w:iCs/>
          <w:color w:val="222222"/>
          <w:szCs w:val="24"/>
          <w:shd w:val="clear" w:color="auto" w:fill="FFFFFF"/>
        </w:rPr>
        <w:t>144</w:t>
      </w:r>
      <w:r w:rsidRPr="00B23EFC">
        <w:rPr>
          <w:rFonts w:cs="Times New Roman"/>
          <w:color w:val="222222"/>
          <w:szCs w:val="24"/>
          <w:shd w:val="clear" w:color="auto" w:fill="FFFFFF"/>
        </w:rPr>
        <w:t>, p.105623.</w:t>
      </w:r>
    </w:p>
    <w:p w14:paraId="4074BD9D" w14:textId="77777777" w:rsidR="00B23EFC" w:rsidRPr="00B23EFC" w:rsidRDefault="00773D69" w:rsidP="00B23EFC">
      <w:pPr>
        <w:spacing w:line="360" w:lineRule="auto"/>
        <w:ind w:left="720" w:hanging="720"/>
        <w:rPr>
          <w:rFonts w:cs="Times New Roman"/>
          <w:szCs w:val="24"/>
        </w:rPr>
      </w:pPr>
      <w:r w:rsidRPr="00B23EFC">
        <w:rPr>
          <w:rFonts w:cs="Times New Roman"/>
          <w:szCs w:val="24"/>
        </w:rPr>
        <w:t xml:space="preserve">OJP gov, 2022. The 2001 Herman Goldstein Award for Excellence in Problem-Oriented Policing. [online] Ojp.gov. Available at: </w:t>
      </w:r>
      <w:r w:rsidRPr="00B23EFC">
        <w:rPr>
          <w:rFonts w:cs="Times New Roman"/>
          <w:szCs w:val="24"/>
        </w:rPr>
        <w:t>&lt;https://www.ojp.gov/pdffiles1/nij/185279.pdf&gt; [Accessed 8 June 2022].</w:t>
      </w:r>
    </w:p>
    <w:p w14:paraId="599B03BB" w14:textId="77777777" w:rsidR="00B23EFC" w:rsidRPr="00B23EFC" w:rsidRDefault="00773D69" w:rsidP="00B23EFC">
      <w:pPr>
        <w:spacing w:line="360" w:lineRule="auto"/>
        <w:ind w:left="720" w:hanging="720"/>
        <w:rPr>
          <w:rFonts w:cs="Times New Roman"/>
          <w:color w:val="222222"/>
          <w:szCs w:val="24"/>
          <w:shd w:val="clear" w:color="auto" w:fill="FFFFFF"/>
        </w:rPr>
      </w:pPr>
      <w:r w:rsidRPr="00B23EFC">
        <w:rPr>
          <w:rFonts w:cs="Times New Roman"/>
          <w:color w:val="222222"/>
          <w:szCs w:val="24"/>
          <w:shd w:val="clear" w:color="auto" w:fill="FFFFFF"/>
        </w:rPr>
        <w:t>Sidebottom, A., Bullock, K., Armitage, R., Ashby, M., Clemmow, C., Kirby, S., Laycock, G. and Tilley, N., 2020. Problem-oriented policing in England and Wales 2019.</w:t>
      </w:r>
    </w:p>
    <w:p w14:paraId="2AEAF2A7" w14:textId="77777777" w:rsidR="00B23EFC" w:rsidRPr="00B23EFC" w:rsidRDefault="00773D69" w:rsidP="00B23EFC">
      <w:pPr>
        <w:spacing w:line="360" w:lineRule="auto"/>
        <w:ind w:left="720" w:hanging="720"/>
        <w:rPr>
          <w:rFonts w:cs="Times New Roman"/>
          <w:color w:val="222222"/>
          <w:szCs w:val="24"/>
          <w:shd w:val="clear" w:color="auto" w:fill="FFFFFF"/>
        </w:rPr>
      </w:pPr>
      <w:r w:rsidRPr="00B23EFC">
        <w:rPr>
          <w:rFonts w:cs="Times New Roman"/>
          <w:color w:val="222222"/>
          <w:szCs w:val="24"/>
          <w:shd w:val="clear" w:color="auto" w:fill="FFFFFF"/>
        </w:rPr>
        <w:t>Sieveneck, S. and Su</w:t>
      </w:r>
      <w:r w:rsidRPr="00B23EFC">
        <w:rPr>
          <w:rFonts w:cs="Times New Roman"/>
          <w:color w:val="222222"/>
          <w:szCs w:val="24"/>
          <w:shd w:val="clear" w:color="auto" w:fill="FFFFFF"/>
        </w:rPr>
        <w:t>tter, C., 2021. Predictive policing in the context of road traffic safety: A systematic review and theoretical considerations. </w:t>
      </w:r>
      <w:r w:rsidRPr="00B23EFC">
        <w:rPr>
          <w:rFonts w:cs="Times New Roman"/>
          <w:i/>
          <w:iCs/>
          <w:color w:val="222222"/>
          <w:szCs w:val="24"/>
          <w:shd w:val="clear" w:color="auto" w:fill="FFFFFF"/>
        </w:rPr>
        <w:t>Transportation research interdisciplinary perspectives</w:t>
      </w:r>
      <w:r w:rsidRPr="00B23EFC">
        <w:rPr>
          <w:rFonts w:cs="Times New Roman"/>
          <w:color w:val="222222"/>
          <w:szCs w:val="24"/>
          <w:shd w:val="clear" w:color="auto" w:fill="FFFFFF"/>
        </w:rPr>
        <w:t>, </w:t>
      </w:r>
      <w:r w:rsidRPr="00B23EFC">
        <w:rPr>
          <w:rFonts w:cs="Times New Roman"/>
          <w:i/>
          <w:iCs/>
          <w:color w:val="222222"/>
          <w:szCs w:val="24"/>
          <w:shd w:val="clear" w:color="auto" w:fill="FFFFFF"/>
        </w:rPr>
        <w:t>11</w:t>
      </w:r>
      <w:r w:rsidRPr="00B23EFC">
        <w:rPr>
          <w:rFonts w:cs="Times New Roman"/>
          <w:color w:val="222222"/>
          <w:szCs w:val="24"/>
          <w:shd w:val="clear" w:color="auto" w:fill="FFFFFF"/>
        </w:rPr>
        <w:t>, p.100429.</w:t>
      </w:r>
    </w:p>
    <w:p w14:paraId="126BC2B8" w14:textId="77777777" w:rsidR="00B23EFC" w:rsidRPr="00B23EFC" w:rsidRDefault="00773D69" w:rsidP="00B23EFC">
      <w:pPr>
        <w:spacing w:line="360" w:lineRule="auto"/>
        <w:ind w:left="720" w:hanging="720"/>
        <w:rPr>
          <w:rFonts w:cs="Times New Roman"/>
          <w:color w:val="222222"/>
          <w:szCs w:val="24"/>
          <w:shd w:val="clear" w:color="auto" w:fill="FFFFFF"/>
        </w:rPr>
      </w:pPr>
      <w:r w:rsidRPr="00B23EFC">
        <w:rPr>
          <w:rFonts w:cs="Times New Roman"/>
          <w:color w:val="222222"/>
          <w:szCs w:val="24"/>
          <w:shd w:val="clear" w:color="auto" w:fill="FFFFFF"/>
        </w:rPr>
        <w:lastRenderedPageBreak/>
        <w:t>Tricker, A.W., Samaras, G., Hebisch, K.L., Realff, M.J. and</w:t>
      </w:r>
      <w:r w:rsidRPr="00B23EFC">
        <w:rPr>
          <w:rFonts w:cs="Times New Roman"/>
          <w:color w:val="222222"/>
          <w:szCs w:val="24"/>
          <w:shd w:val="clear" w:color="auto" w:fill="FFFFFF"/>
        </w:rPr>
        <w:t xml:space="preserve"> Sievers, C., 2020. Hot spot generation, reactivity, and decay in mechanochemical reactors. </w:t>
      </w:r>
      <w:r w:rsidRPr="00B23EFC">
        <w:rPr>
          <w:rFonts w:cs="Times New Roman"/>
          <w:i/>
          <w:iCs/>
          <w:color w:val="222222"/>
          <w:szCs w:val="24"/>
          <w:shd w:val="clear" w:color="auto" w:fill="FFFFFF"/>
        </w:rPr>
        <w:t>Chemical Engineering Journal</w:t>
      </w:r>
      <w:r w:rsidRPr="00B23EFC">
        <w:rPr>
          <w:rFonts w:cs="Times New Roman"/>
          <w:color w:val="222222"/>
          <w:szCs w:val="24"/>
          <w:shd w:val="clear" w:color="auto" w:fill="FFFFFF"/>
        </w:rPr>
        <w:t>, </w:t>
      </w:r>
      <w:r w:rsidRPr="00B23EFC">
        <w:rPr>
          <w:rFonts w:cs="Times New Roman"/>
          <w:i/>
          <w:iCs/>
          <w:color w:val="222222"/>
          <w:szCs w:val="24"/>
          <w:shd w:val="clear" w:color="auto" w:fill="FFFFFF"/>
        </w:rPr>
        <w:t>382</w:t>
      </w:r>
      <w:r w:rsidRPr="00B23EFC">
        <w:rPr>
          <w:rFonts w:cs="Times New Roman"/>
          <w:color w:val="222222"/>
          <w:szCs w:val="24"/>
          <w:shd w:val="clear" w:color="auto" w:fill="FFFFFF"/>
        </w:rPr>
        <w:t>, p.122954.</w:t>
      </w:r>
    </w:p>
    <w:p w14:paraId="4B19BC59" w14:textId="77777777" w:rsidR="00B23EFC" w:rsidRDefault="00773D69" w:rsidP="00B23EFC">
      <w:pPr>
        <w:spacing w:line="360" w:lineRule="auto"/>
        <w:ind w:left="720" w:hanging="720"/>
        <w:rPr>
          <w:rFonts w:cs="Times New Roman"/>
          <w:color w:val="222222"/>
          <w:szCs w:val="24"/>
          <w:shd w:val="clear" w:color="auto" w:fill="FFFFFF"/>
        </w:rPr>
      </w:pPr>
      <w:r w:rsidRPr="00B23EFC">
        <w:rPr>
          <w:rFonts w:cs="Times New Roman"/>
          <w:color w:val="222222"/>
          <w:szCs w:val="24"/>
          <w:shd w:val="clear" w:color="auto" w:fill="FFFFFF"/>
        </w:rPr>
        <w:t>Viana, C.O., Carvalho, H., Correia, J., Montenegro, P.A., Heleno, R.P., Alencar</w:t>
      </w:r>
      <w:r w:rsidRPr="00B23EFC">
        <w:rPr>
          <w:rFonts w:cs="Times New Roman"/>
          <w:color w:val="222222"/>
          <w:szCs w:val="24"/>
          <w:shd w:val="clear" w:color="auto" w:fill="FFFFFF"/>
        </w:rPr>
        <w:t>, G.S., de Jesus, A.M. and Calçada, R., 2019. Fatigue assessment based on hot-spot stresses obtained from the global dynamic analysis and local static sub-model. </w:t>
      </w:r>
      <w:r w:rsidRPr="00B23EFC">
        <w:rPr>
          <w:rFonts w:cs="Times New Roman"/>
          <w:i/>
          <w:iCs/>
          <w:color w:val="222222"/>
          <w:szCs w:val="24"/>
          <w:shd w:val="clear" w:color="auto" w:fill="FFFFFF"/>
        </w:rPr>
        <w:t>International Journal of Structural Integrity</w:t>
      </w:r>
      <w:r w:rsidRPr="00B23EFC">
        <w:rPr>
          <w:rFonts w:cs="Times New Roman"/>
          <w:color w:val="222222"/>
          <w:szCs w:val="24"/>
          <w:shd w:val="clear" w:color="auto" w:fill="FFFFFF"/>
        </w:rPr>
        <w:t>.</w:t>
      </w:r>
    </w:p>
    <w:p w14:paraId="355B8251" w14:textId="77777777" w:rsidR="004379BD" w:rsidRDefault="00773D69" w:rsidP="00B23EFC">
      <w:pPr>
        <w:spacing w:line="360" w:lineRule="auto"/>
        <w:ind w:left="720" w:hanging="720"/>
        <w:rPr>
          <w:rFonts w:cs="Times New Roman"/>
          <w:color w:val="222222"/>
          <w:szCs w:val="24"/>
          <w:shd w:val="clear" w:color="auto" w:fill="FFFFFF"/>
        </w:rPr>
      </w:pPr>
      <w:r w:rsidRPr="004379BD">
        <w:rPr>
          <w:rFonts w:cs="Times New Roman"/>
          <w:color w:val="222222"/>
          <w:szCs w:val="24"/>
          <w:shd w:val="clear" w:color="auto" w:fill="FFFFFF"/>
        </w:rPr>
        <w:t xml:space="preserve">Independent UK, 2022. Jaden Moodie death: </w:t>
      </w:r>
      <w:proofErr w:type="gramStart"/>
      <w:r w:rsidRPr="004379BD">
        <w:rPr>
          <w:rFonts w:cs="Times New Roman"/>
          <w:color w:val="222222"/>
          <w:szCs w:val="24"/>
          <w:shd w:val="clear" w:color="auto" w:fill="FFFFFF"/>
        </w:rPr>
        <w:t>Teena</w:t>
      </w:r>
      <w:r w:rsidRPr="004379BD">
        <w:rPr>
          <w:rFonts w:cs="Times New Roman"/>
          <w:color w:val="222222"/>
          <w:szCs w:val="24"/>
          <w:shd w:val="clear" w:color="auto" w:fill="FFFFFF"/>
        </w:rPr>
        <w:t>ge</w:t>
      </w:r>
      <w:proofErr w:type="gramEnd"/>
      <w:r w:rsidRPr="004379BD">
        <w:rPr>
          <w:rFonts w:cs="Times New Roman"/>
          <w:color w:val="222222"/>
          <w:szCs w:val="24"/>
          <w:shd w:val="clear" w:color="auto" w:fill="FFFFFF"/>
        </w:rPr>
        <w:t xml:space="preserve"> drug dealer found guilty of gang murder of 14-year-old. [online] independent.co.uk. Available at: &lt;https://www.independent.co.uk/news/uk/crime/ayoub-majdouline-guilty-murder-jaden-moodie-gang-dead-a9242616.html&gt; [Accessed 8 June 2022].</w:t>
      </w:r>
    </w:p>
    <w:p w14:paraId="12A32B0E" w14:textId="77777777" w:rsidR="00396FD4" w:rsidRDefault="00773D69" w:rsidP="00B23EFC">
      <w:pPr>
        <w:spacing w:line="360" w:lineRule="auto"/>
        <w:ind w:left="720" w:hanging="720"/>
        <w:rPr>
          <w:rFonts w:cs="Times New Roman"/>
          <w:color w:val="222222"/>
          <w:szCs w:val="24"/>
          <w:shd w:val="clear" w:color="auto" w:fill="FFFFFF"/>
        </w:rPr>
      </w:pPr>
      <w:r w:rsidRPr="00396FD4">
        <w:rPr>
          <w:rFonts w:cs="Times New Roman"/>
          <w:color w:val="222222"/>
          <w:szCs w:val="24"/>
          <w:shd w:val="clear" w:color="auto" w:fill="FFFFFF"/>
        </w:rPr>
        <w:t>Lazzati, N. and M</w:t>
      </w:r>
      <w:r w:rsidRPr="00396FD4">
        <w:rPr>
          <w:rFonts w:cs="Times New Roman"/>
          <w:color w:val="222222"/>
          <w:szCs w:val="24"/>
          <w:shd w:val="clear" w:color="auto" w:fill="FFFFFF"/>
        </w:rPr>
        <w:t>enichini, A.A., 2016. Hot Spot Policing: A Study of Place‐Based Strategies for Crime Prevention. Southern Economic Journal, 82(3), pp.893-913.</w:t>
      </w:r>
    </w:p>
    <w:p w14:paraId="18B77275" w14:textId="77777777" w:rsidR="008365C4" w:rsidRPr="00B23EFC" w:rsidRDefault="00773D69" w:rsidP="00B23EFC">
      <w:pPr>
        <w:spacing w:line="360" w:lineRule="auto"/>
        <w:ind w:left="720" w:hanging="720"/>
        <w:rPr>
          <w:rFonts w:cs="Times New Roman"/>
          <w:color w:val="222222"/>
          <w:szCs w:val="24"/>
          <w:shd w:val="clear" w:color="auto" w:fill="FFFFFF"/>
        </w:rPr>
      </w:pPr>
      <w:r w:rsidRPr="008365C4">
        <w:rPr>
          <w:rFonts w:cs="Times New Roman"/>
          <w:color w:val="222222"/>
          <w:szCs w:val="24"/>
          <w:shd w:val="clear" w:color="auto" w:fill="FFFFFF"/>
        </w:rPr>
        <w:t xml:space="preserve">Juarez-Balderas, E.A., Medina-Marin, J., Olivares-Galvan, J.C., Hernandez-Romero, N., Seck-Tuoh-Mora, J.C. and </w:t>
      </w:r>
      <w:r w:rsidRPr="008365C4">
        <w:rPr>
          <w:rFonts w:cs="Times New Roman"/>
          <w:color w:val="222222"/>
          <w:szCs w:val="24"/>
          <w:shd w:val="clear" w:color="auto" w:fill="FFFFFF"/>
        </w:rPr>
        <w:t>Rodriguez-Aguilar, A., 2020. Hot-spot temperature forecasting of the instrument transformer using an artificial neural network. IEEE Access, 8, pp.164392-164406.</w:t>
      </w:r>
    </w:p>
    <w:p w14:paraId="50AEB916" w14:textId="77777777" w:rsidR="00561F8F" w:rsidRPr="00561F8F" w:rsidRDefault="00561F8F" w:rsidP="00561F8F"/>
    <w:sectPr w:rsidR="00561F8F" w:rsidRPr="00561F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8497A"/>
    <w:multiLevelType w:val="multilevel"/>
    <w:tmpl w:val="68DC579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87614A1"/>
    <w:multiLevelType w:val="multilevel"/>
    <w:tmpl w:val="704EDD4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320173A"/>
    <w:multiLevelType w:val="multilevel"/>
    <w:tmpl w:val="88800FA0"/>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bullet"/>
      <w:suff w:val="nothing"/>
      <w:lvlText w:val=""/>
      <w:lvlJc w:val="left"/>
      <w:pPr>
        <w:ind w:left="0" w:firstLine="0"/>
      </w:pPr>
    </w:lvl>
    <w:lvl w:ilvl="4">
      <w:start w:val="1"/>
      <w:numFmt w:val="bullet"/>
      <w:suff w:val="nothing"/>
      <w:lvlText w:val=""/>
      <w:lvlJc w:val="left"/>
      <w:pPr>
        <w:ind w:left="0" w:firstLine="0"/>
      </w:pPr>
    </w:lvl>
    <w:lvl w:ilvl="5">
      <w:start w:val="1"/>
      <w:numFmt w:val="bullet"/>
      <w:suff w:val="nothing"/>
      <w:lvlText w:val=""/>
      <w:lvlJc w:val="left"/>
      <w:pPr>
        <w:ind w:left="0" w:firstLine="0"/>
      </w:pPr>
    </w:lvl>
    <w:lvl w:ilvl="6">
      <w:start w:val="1"/>
      <w:numFmt w:val="bullet"/>
      <w:suff w:val="nothing"/>
      <w:lvlText w:val=""/>
      <w:lvlJc w:val="left"/>
      <w:pPr>
        <w:ind w:left="0" w:firstLine="0"/>
      </w:pPr>
    </w:lvl>
    <w:lvl w:ilvl="7">
      <w:start w:val="1"/>
      <w:numFmt w:val="bullet"/>
      <w:suff w:val="nothing"/>
      <w:lvlText w:val=""/>
      <w:lvlJc w:val="left"/>
      <w:pPr>
        <w:ind w:left="0" w:firstLine="0"/>
      </w:pPr>
    </w:lvl>
    <w:lvl w:ilvl="8">
      <w:start w:val="1"/>
      <w:numFmt w:val="bullet"/>
      <w:suff w:val="nothing"/>
      <w:lvlText w:val=""/>
      <w:lvlJc w:val="left"/>
      <w:pPr>
        <w:ind w:left="0" w:firstLine="0"/>
      </w:pPr>
    </w:lvl>
  </w:abstractNum>
  <w:abstractNum w:abstractNumId="3" w15:restartNumberingAfterBreak="0">
    <w:nsid w:val="39DC5C16"/>
    <w:multiLevelType w:val="multilevel"/>
    <w:tmpl w:val="2040A30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44733D6A"/>
    <w:multiLevelType w:val="multilevel"/>
    <w:tmpl w:val="65E683F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4A1837E6"/>
    <w:multiLevelType w:val="multilevel"/>
    <w:tmpl w:val="2CB0D52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57837BB2"/>
    <w:multiLevelType w:val="multilevel"/>
    <w:tmpl w:val="8574160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8561AB3"/>
    <w:multiLevelType w:val="multilevel"/>
    <w:tmpl w:val="04090025"/>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6542550B"/>
    <w:multiLevelType w:val="multilevel"/>
    <w:tmpl w:val="7EBE9C6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665E6D09"/>
    <w:multiLevelType w:val="multilevel"/>
    <w:tmpl w:val="48C6392A"/>
    <w:lvl w:ilvl="0">
      <w:start w:val="1"/>
      <w:numFmt w:val="decimal"/>
      <w:lvlText w:val="%1"/>
      <w:lvlJc w:val="left"/>
      <w:pPr>
        <w:ind w:left="432" w:hanging="432"/>
      </w:pPr>
      <w:rPr>
        <w:b/>
      </w:rPr>
    </w:lvl>
    <w:lvl w:ilvl="1">
      <w:start w:val="1"/>
      <w:numFmt w:val="decimal"/>
      <w:lvlText w:val="%1.%2"/>
      <w:lvlJc w:val="left"/>
      <w:pPr>
        <w:ind w:left="576" w:hanging="576"/>
      </w:pPr>
      <w:rPr>
        <w:b/>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6CEB418B"/>
    <w:multiLevelType w:val="multilevel"/>
    <w:tmpl w:val="D12E51CA"/>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7E9746E7"/>
    <w:multiLevelType w:val="multilevel"/>
    <w:tmpl w:val="97AC2C3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365329846">
    <w:abstractNumId w:val="11"/>
  </w:num>
  <w:num w:numId="2" w16cid:durableId="789399823">
    <w:abstractNumId w:val="8"/>
  </w:num>
  <w:num w:numId="3" w16cid:durableId="1472409415">
    <w:abstractNumId w:val="9"/>
  </w:num>
  <w:num w:numId="4" w16cid:durableId="1889149389">
    <w:abstractNumId w:val="9"/>
  </w:num>
  <w:num w:numId="5" w16cid:durableId="630868693">
    <w:abstractNumId w:val="2"/>
  </w:num>
  <w:num w:numId="6" w16cid:durableId="2041661273">
    <w:abstractNumId w:val="2"/>
  </w:num>
  <w:num w:numId="7" w16cid:durableId="2115248726">
    <w:abstractNumId w:val="3"/>
  </w:num>
  <w:num w:numId="8" w16cid:durableId="209075304">
    <w:abstractNumId w:val="0"/>
  </w:num>
  <w:num w:numId="9" w16cid:durableId="385224998">
    <w:abstractNumId w:val="0"/>
  </w:num>
  <w:num w:numId="10" w16cid:durableId="2120906108">
    <w:abstractNumId w:val="9"/>
  </w:num>
  <w:num w:numId="11" w16cid:durableId="192349839">
    <w:abstractNumId w:val="6"/>
  </w:num>
  <w:num w:numId="12" w16cid:durableId="1607347040">
    <w:abstractNumId w:val="6"/>
  </w:num>
  <w:num w:numId="13" w16cid:durableId="194386357">
    <w:abstractNumId w:val="6"/>
  </w:num>
  <w:num w:numId="14" w16cid:durableId="1746608468">
    <w:abstractNumId w:val="6"/>
  </w:num>
  <w:num w:numId="15" w16cid:durableId="851577835">
    <w:abstractNumId w:val="1"/>
  </w:num>
  <w:num w:numId="16" w16cid:durableId="996542538">
    <w:abstractNumId w:val="9"/>
  </w:num>
  <w:num w:numId="17" w16cid:durableId="1927302191">
    <w:abstractNumId w:val="9"/>
  </w:num>
  <w:num w:numId="18" w16cid:durableId="1875918171">
    <w:abstractNumId w:val="9"/>
  </w:num>
  <w:num w:numId="19" w16cid:durableId="357901221">
    <w:abstractNumId w:val="1"/>
  </w:num>
  <w:num w:numId="20" w16cid:durableId="1883129064">
    <w:abstractNumId w:val="1"/>
  </w:num>
  <w:num w:numId="21" w16cid:durableId="112017033">
    <w:abstractNumId w:val="4"/>
  </w:num>
  <w:num w:numId="22" w16cid:durableId="1239437681">
    <w:abstractNumId w:val="4"/>
  </w:num>
  <w:num w:numId="23" w16cid:durableId="632565242">
    <w:abstractNumId w:val="5"/>
  </w:num>
  <w:num w:numId="24" w16cid:durableId="750854210">
    <w:abstractNumId w:val="5"/>
  </w:num>
  <w:num w:numId="25" w16cid:durableId="288127777">
    <w:abstractNumId w:val="5"/>
  </w:num>
  <w:num w:numId="26" w16cid:durableId="2012103495">
    <w:abstractNumId w:val="10"/>
  </w:num>
  <w:num w:numId="27" w16cid:durableId="1691292971">
    <w:abstractNumId w:val="10"/>
  </w:num>
  <w:num w:numId="28" w16cid:durableId="619726239">
    <w:abstractNumId w:val="10"/>
  </w:num>
  <w:num w:numId="29" w16cid:durableId="572087332">
    <w:abstractNumId w:val="10"/>
  </w:num>
  <w:num w:numId="30" w16cid:durableId="376320557">
    <w:abstractNumId w:val="10"/>
  </w:num>
  <w:num w:numId="31" w16cid:durableId="10465658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618"/>
    <w:rsid w:val="00020483"/>
    <w:rsid w:val="000458DA"/>
    <w:rsid w:val="000A04F2"/>
    <w:rsid w:val="000A1BC9"/>
    <w:rsid w:val="000B2476"/>
    <w:rsid w:val="000B3B7A"/>
    <w:rsid w:val="000B52D9"/>
    <w:rsid w:val="000F1335"/>
    <w:rsid w:val="00102DF6"/>
    <w:rsid w:val="00121E75"/>
    <w:rsid w:val="00124FB8"/>
    <w:rsid w:val="0012579A"/>
    <w:rsid w:val="001541B5"/>
    <w:rsid w:val="00154330"/>
    <w:rsid w:val="00166824"/>
    <w:rsid w:val="00167FAA"/>
    <w:rsid w:val="0017154F"/>
    <w:rsid w:val="0017335E"/>
    <w:rsid w:val="001869EF"/>
    <w:rsid w:val="001A4618"/>
    <w:rsid w:val="001D33D0"/>
    <w:rsid w:val="001F3EDF"/>
    <w:rsid w:val="0021455F"/>
    <w:rsid w:val="00214571"/>
    <w:rsid w:val="00220D57"/>
    <w:rsid w:val="00253A57"/>
    <w:rsid w:val="00260C0C"/>
    <w:rsid w:val="002B16A5"/>
    <w:rsid w:val="002B39FD"/>
    <w:rsid w:val="002E09BF"/>
    <w:rsid w:val="002F1B28"/>
    <w:rsid w:val="002F54CF"/>
    <w:rsid w:val="0030732A"/>
    <w:rsid w:val="003647C3"/>
    <w:rsid w:val="0037022C"/>
    <w:rsid w:val="00396FD4"/>
    <w:rsid w:val="00427EE7"/>
    <w:rsid w:val="004379BD"/>
    <w:rsid w:val="00443372"/>
    <w:rsid w:val="004717D3"/>
    <w:rsid w:val="0047311D"/>
    <w:rsid w:val="00483D7A"/>
    <w:rsid w:val="00490874"/>
    <w:rsid w:val="00491C00"/>
    <w:rsid w:val="004A4482"/>
    <w:rsid w:val="004C1574"/>
    <w:rsid w:val="004F706B"/>
    <w:rsid w:val="005172E4"/>
    <w:rsid w:val="00524655"/>
    <w:rsid w:val="00542AA7"/>
    <w:rsid w:val="005548C2"/>
    <w:rsid w:val="00561F8F"/>
    <w:rsid w:val="00571840"/>
    <w:rsid w:val="005C49E3"/>
    <w:rsid w:val="005E182C"/>
    <w:rsid w:val="005E333F"/>
    <w:rsid w:val="005E395D"/>
    <w:rsid w:val="005E6424"/>
    <w:rsid w:val="005E6FC8"/>
    <w:rsid w:val="0061045B"/>
    <w:rsid w:val="006441B6"/>
    <w:rsid w:val="006756B9"/>
    <w:rsid w:val="00695F8D"/>
    <w:rsid w:val="006A551E"/>
    <w:rsid w:val="006B6285"/>
    <w:rsid w:val="006B7201"/>
    <w:rsid w:val="006C7599"/>
    <w:rsid w:val="00712EAD"/>
    <w:rsid w:val="00715C7F"/>
    <w:rsid w:val="0072205F"/>
    <w:rsid w:val="007239BB"/>
    <w:rsid w:val="007370C4"/>
    <w:rsid w:val="0076585E"/>
    <w:rsid w:val="00765998"/>
    <w:rsid w:val="00773D69"/>
    <w:rsid w:val="00787281"/>
    <w:rsid w:val="007B4EB8"/>
    <w:rsid w:val="007C1454"/>
    <w:rsid w:val="007C3D48"/>
    <w:rsid w:val="007C782B"/>
    <w:rsid w:val="007D0A1A"/>
    <w:rsid w:val="007E0D17"/>
    <w:rsid w:val="00816E04"/>
    <w:rsid w:val="008365C4"/>
    <w:rsid w:val="00844B0D"/>
    <w:rsid w:val="00852F05"/>
    <w:rsid w:val="00882E65"/>
    <w:rsid w:val="008A0E32"/>
    <w:rsid w:val="008A249C"/>
    <w:rsid w:val="008B6C3D"/>
    <w:rsid w:val="008C3181"/>
    <w:rsid w:val="008C4A14"/>
    <w:rsid w:val="008E54D4"/>
    <w:rsid w:val="008E5AFB"/>
    <w:rsid w:val="008F5843"/>
    <w:rsid w:val="009206B4"/>
    <w:rsid w:val="00920A3D"/>
    <w:rsid w:val="00935685"/>
    <w:rsid w:val="0096442A"/>
    <w:rsid w:val="00992440"/>
    <w:rsid w:val="009B1890"/>
    <w:rsid w:val="009C3C7D"/>
    <w:rsid w:val="009D7E7C"/>
    <w:rsid w:val="009E3600"/>
    <w:rsid w:val="009E5A74"/>
    <w:rsid w:val="009E6B1B"/>
    <w:rsid w:val="00A01C3E"/>
    <w:rsid w:val="00A06013"/>
    <w:rsid w:val="00A07B29"/>
    <w:rsid w:val="00A278F0"/>
    <w:rsid w:val="00A320AA"/>
    <w:rsid w:val="00A456DC"/>
    <w:rsid w:val="00A63CA9"/>
    <w:rsid w:val="00A75E05"/>
    <w:rsid w:val="00A83C70"/>
    <w:rsid w:val="00AB58F9"/>
    <w:rsid w:val="00B11D99"/>
    <w:rsid w:val="00B203F9"/>
    <w:rsid w:val="00B23EFC"/>
    <w:rsid w:val="00B31971"/>
    <w:rsid w:val="00B459E1"/>
    <w:rsid w:val="00B64A86"/>
    <w:rsid w:val="00B85560"/>
    <w:rsid w:val="00B94DE4"/>
    <w:rsid w:val="00B9548F"/>
    <w:rsid w:val="00BC2768"/>
    <w:rsid w:val="00BC3C5F"/>
    <w:rsid w:val="00BD000D"/>
    <w:rsid w:val="00BF5CA9"/>
    <w:rsid w:val="00BF760F"/>
    <w:rsid w:val="00C02345"/>
    <w:rsid w:val="00C050E0"/>
    <w:rsid w:val="00C20DE6"/>
    <w:rsid w:val="00C311B5"/>
    <w:rsid w:val="00C63141"/>
    <w:rsid w:val="00C65191"/>
    <w:rsid w:val="00C764EE"/>
    <w:rsid w:val="00C81237"/>
    <w:rsid w:val="00C87A87"/>
    <w:rsid w:val="00CA4847"/>
    <w:rsid w:val="00CB0D04"/>
    <w:rsid w:val="00CD5EA8"/>
    <w:rsid w:val="00CF5767"/>
    <w:rsid w:val="00D02176"/>
    <w:rsid w:val="00D07D25"/>
    <w:rsid w:val="00D756CD"/>
    <w:rsid w:val="00DC20A5"/>
    <w:rsid w:val="00DC20DC"/>
    <w:rsid w:val="00DC4F35"/>
    <w:rsid w:val="00DC7AB8"/>
    <w:rsid w:val="00E01F9C"/>
    <w:rsid w:val="00E44A4B"/>
    <w:rsid w:val="00E50A59"/>
    <w:rsid w:val="00E57F28"/>
    <w:rsid w:val="00E63FEB"/>
    <w:rsid w:val="00F04F58"/>
    <w:rsid w:val="00F07252"/>
    <w:rsid w:val="00F31AF9"/>
    <w:rsid w:val="00F631CB"/>
    <w:rsid w:val="00F74784"/>
    <w:rsid w:val="00F7713A"/>
    <w:rsid w:val="00F9285B"/>
    <w:rsid w:val="00F93754"/>
    <w:rsid w:val="00FA0D8B"/>
    <w:rsid w:val="00FE361C"/>
    <w:rsid w:val="00FE6FA8"/>
    <w:rsid w:val="00FF27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7A811"/>
  <w15:chartTrackingRefBased/>
  <w15:docId w15:val="{9F70439E-33BE-48E6-8CB1-60BF602E2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20AA"/>
    <w:pPr>
      <w:jc w:val="both"/>
    </w:pPr>
    <w:rPr>
      <w:rFonts w:ascii="Times New Roman" w:hAnsi="Times New Roman"/>
      <w:sz w:val="24"/>
    </w:rPr>
  </w:style>
  <w:style w:type="paragraph" w:styleId="Heading1">
    <w:name w:val="heading 1"/>
    <w:basedOn w:val="Normal"/>
    <w:next w:val="Normal"/>
    <w:link w:val="Heading1Char"/>
    <w:uiPriority w:val="9"/>
    <w:qFormat/>
    <w:rsid w:val="006441B6"/>
    <w:pPr>
      <w:keepNext/>
      <w:keepLines/>
      <w:numPr>
        <w:numId w:val="31"/>
      </w:numPr>
      <w:spacing w:before="240" w:after="0"/>
      <w:jc w:val="left"/>
      <w:outlineLvl w:val="0"/>
    </w:pPr>
    <w:rPr>
      <w:rFonts w:eastAsiaTheme="majorEastAsia" w:cstheme="majorBidi"/>
      <w:b/>
      <w:szCs w:val="32"/>
    </w:rPr>
  </w:style>
  <w:style w:type="paragraph" w:styleId="Heading2">
    <w:name w:val="heading 2"/>
    <w:basedOn w:val="Normal"/>
    <w:link w:val="Heading2Char"/>
    <w:uiPriority w:val="9"/>
    <w:qFormat/>
    <w:rsid w:val="008C3181"/>
    <w:pPr>
      <w:numPr>
        <w:ilvl w:val="1"/>
        <w:numId w:val="28"/>
      </w:numPr>
      <w:spacing w:before="100" w:beforeAutospacing="1" w:after="100" w:afterAutospacing="1" w:line="240" w:lineRule="auto"/>
      <w:jc w:val="left"/>
      <w:outlineLvl w:val="1"/>
    </w:pPr>
    <w:rPr>
      <w:rFonts w:eastAsia="Times New Roman" w:cs="Times New Roman"/>
      <w:b/>
      <w:bCs/>
      <w:szCs w:val="36"/>
    </w:rPr>
  </w:style>
  <w:style w:type="paragraph" w:styleId="Heading3">
    <w:name w:val="heading 3"/>
    <w:basedOn w:val="Normal"/>
    <w:next w:val="Normal"/>
    <w:link w:val="Heading3Char"/>
    <w:uiPriority w:val="9"/>
    <w:unhideWhenUsed/>
    <w:qFormat/>
    <w:rsid w:val="0030732A"/>
    <w:pPr>
      <w:keepNext/>
      <w:keepLines/>
      <w:numPr>
        <w:ilvl w:val="2"/>
        <w:numId w:val="31"/>
      </w:numPr>
      <w:spacing w:before="200" w:line="276" w:lineRule="auto"/>
      <w:jc w:val="left"/>
      <w:outlineLvl w:val="2"/>
    </w:pPr>
    <w:rPr>
      <w:rFonts w:asciiTheme="minorHAnsi" w:eastAsiaTheme="majorEastAsia" w:hAnsiTheme="minorHAnsi" w:cstheme="majorBidi"/>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1B6"/>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8C3181"/>
    <w:rPr>
      <w:rFonts w:ascii="Times New Roman" w:eastAsia="Times New Roman" w:hAnsi="Times New Roman" w:cs="Times New Roman"/>
      <w:b/>
      <w:bCs/>
      <w:sz w:val="24"/>
      <w:szCs w:val="36"/>
    </w:rPr>
  </w:style>
  <w:style w:type="character" w:customStyle="1" w:styleId="Heading3Char">
    <w:name w:val="Heading 3 Char"/>
    <w:basedOn w:val="DefaultParagraphFont"/>
    <w:link w:val="Heading3"/>
    <w:uiPriority w:val="9"/>
    <w:rsid w:val="0030732A"/>
    <w:rPr>
      <w:rFonts w:eastAsiaTheme="majorEastAsia" w:cstheme="majorBidi"/>
      <w:b/>
      <w:bCs/>
    </w:rPr>
  </w:style>
  <w:style w:type="paragraph" w:styleId="BodyText">
    <w:name w:val="Body Text"/>
    <w:basedOn w:val="Normal"/>
    <w:link w:val="BodyTextChar"/>
    <w:uiPriority w:val="99"/>
    <w:semiHidden/>
    <w:unhideWhenUsed/>
    <w:rsid w:val="002F54CF"/>
    <w:pPr>
      <w:spacing w:after="120"/>
    </w:pPr>
  </w:style>
  <w:style w:type="character" w:customStyle="1" w:styleId="BodyTextChar">
    <w:name w:val="Body Text Char"/>
    <w:basedOn w:val="DefaultParagraphFont"/>
    <w:link w:val="BodyText"/>
    <w:uiPriority w:val="99"/>
    <w:semiHidden/>
    <w:rsid w:val="002F54CF"/>
    <w:rPr>
      <w:rFonts w:ascii="Times New Roman" w:hAnsi="Times New Roman"/>
      <w:sz w:val="24"/>
    </w:rPr>
  </w:style>
  <w:style w:type="paragraph" w:styleId="TOCHeading">
    <w:name w:val="TOC Heading"/>
    <w:basedOn w:val="Heading1"/>
    <w:next w:val="Normal"/>
    <w:uiPriority w:val="39"/>
    <w:unhideWhenUsed/>
    <w:qFormat/>
    <w:rsid w:val="00BF5CA9"/>
    <w:pPr>
      <w:numPr>
        <w:numId w:val="0"/>
      </w:num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BF5CA9"/>
    <w:pPr>
      <w:spacing w:after="100"/>
    </w:pPr>
  </w:style>
  <w:style w:type="character" w:styleId="Hyperlink">
    <w:name w:val="Hyperlink"/>
    <w:basedOn w:val="DefaultParagraphFont"/>
    <w:uiPriority w:val="99"/>
    <w:unhideWhenUsed/>
    <w:rsid w:val="00BF5C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2A524-9E0C-44BF-8B03-8FD4D8219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2341</Words>
  <Characters>13350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 Garage</dc:creator>
  <cp:lastModifiedBy>G Izabela Cosor</cp:lastModifiedBy>
  <cp:revision>2</cp:revision>
  <dcterms:created xsi:type="dcterms:W3CDTF">2022-06-16T18:07:00Z</dcterms:created>
  <dcterms:modified xsi:type="dcterms:W3CDTF">2022-06-16T18:07:00Z</dcterms:modified>
</cp:coreProperties>
</file>