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2323F" w14:textId="77777777" w:rsidR="00850835" w:rsidRDefault="00850835" w:rsidP="00850835">
      <w:pPr>
        <w:ind w:left="1869" w:right="2046"/>
        <w:jc w:val="center"/>
        <w:rPr>
          <w:rFonts w:ascii="Times New Roman" w:hAnsi="Times New Roman" w:cs="Times New Roman"/>
          <w:b/>
          <w:sz w:val="28"/>
          <w:szCs w:val="28"/>
        </w:rPr>
      </w:pPr>
    </w:p>
    <w:p w14:paraId="079C2311" w14:textId="77777777" w:rsidR="00850835" w:rsidRDefault="00850835" w:rsidP="00850835">
      <w:pPr>
        <w:ind w:left="1869" w:right="2046"/>
        <w:jc w:val="center"/>
        <w:rPr>
          <w:rFonts w:ascii="Times New Roman" w:hAnsi="Times New Roman" w:cs="Times New Roman"/>
          <w:b/>
          <w:sz w:val="28"/>
          <w:szCs w:val="28"/>
        </w:rPr>
      </w:pPr>
    </w:p>
    <w:p w14:paraId="4302B928" w14:textId="0BFA027E" w:rsidR="00850835" w:rsidRDefault="00850835" w:rsidP="00850835">
      <w:pPr>
        <w:ind w:left="1869" w:right="2046"/>
        <w:jc w:val="center"/>
        <w:rPr>
          <w:rFonts w:ascii="Times New Roman" w:hAnsi="Times New Roman" w:cs="Times New Roman"/>
          <w:b/>
          <w:sz w:val="28"/>
          <w:szCs w:val="28"/>
        </w:rPr>
      </w:pPr>
      <w:r>
        <w:rPr>
          <w:rFonts w:ascii="Times New Roman" w:hAnsi="Times New Roman" w:cs="Times New Roman"/>
          <w:b/>
          <w:sz w:val="28"/>
          <w:szCs w:val="28"/>
        </w:rPr>
        <w:t>UNIVERSITY OF WALES TRINITY SAINT DAVID</w:t>
      </w:r>
    </w:p>
    <w:p w14:paraId="5A85FE29" w14:textId="77777777" w:rsidR="00850835" w:rsidRDefault="00850835" w:rsidP="00850835">
      <w:pPr>
        <w:ind w:left="1869" w:right="2046"/>
        <w:jc w:val="center"/>
        <w:rPr>
          <w:rFonts w:ascii="Times New Roman" w:hAnsi="Times New Roman" w:cs="Times New Roman"/>
          <w:b/>
          <w:sz w:val="28"/>
          <w:szCs w:val="28"/>
        </w:rPr>
      </w:pPr>
    </w:p>
    <w:p w14:paraId="6174416F" w14:textId="77777777" w:rsidR="00850835" w:rsidRDefault="00850835" w:rsidP="00850835">
      <w:pPr>
        <w:ind w:left="1869" w:right="2046"/>
        <w:jc w:val="center"/>
        <w:rPr>
          <w:rFonts w:ascii="Times New Roman" w:hAnsi="Times New Roman" w:cs="Times New Roman"/>
          <w:b/>
          <w:sz w:val="28"/>
          <w:szCs w:val="28"/>
        </w:rPr>
      </w:pPr>
      <w:r>
        <w:rPr>
          <w:rFonts w:ascii="Times New Roman" w:hAnsi="Times New Roman" w:cs="Times New Roman"/>
          <w:b/>
          <w:sz w:val="28"/>
          <w:szCs w:val="28"/>
        </w:rPr>
        <w:t>INDIVIDUAL ASSIGNMENT</w:t>
      </w:r>
    </w:p>
    <w:p w14:paraId="43FF37A9" w14:textId="77777777" w:rsidR="00850835" w:rsidRDefault="00850835" w:rsidP="00850835">
      <w:pPr>
        <w:ind w:left="1869" w:right="2046"/>
        <w:jc w:val="center"/>
        <w:rPr>
          <w:rFonts w:ascii="Times New Roman" w:hAnsi="Times New Roman" w:cs="Times New Roman"/>
          <w:b/>
          <w:sz w:val="28"/>
          <w:szCs w:val="28"/>
        </w:rPr>
      </w:pPr>
    </w:p>
    <w:p w14:paraId="31071D4C" w14:textId="77777777" w:rsidR="00850835" w:rsidRDefault="00850835" w:rsidP="00850835">
      <w:pPr>
        <w:ind w:left="1869" w:right="2046"/>
        <w:jc w:val="center"/>
        <w:rPr>
          <w:rFonts w:ascii="Times New Roman" w:hAnsi="Times New Roman" w:cs="Times New Roman"/>
          <w:b/>
          <w:sz w:val="28"/>
          <w:szCs w:val="28"/>
        </w:rPr>
      </w:pPr>
      <w:r>
        <w:rPr>
          <w:rFonts w:ascii="Times New Roman" w:hAnsi="Times New Roman" w:cs="Times New Roman"/>
          <w:b/>
          <w:sz w:val="28"/>
          <w:szCs w:val="28"/>
        </w:rPr>
        <w:t>ON</w:t>
      </w:r>
    </w:p>
    <w:p w14:paraId="78FBAA59" w14:textId="77777777" w:rsidR="00850835" w:rsidRDefault="00850835" w:rsidP="00850835">
      <w:pPr>
        <w:ind w:left="1869" w:right="2046"/>
        <w:jc w:val="center"/>
        <w:rPr>
          <w:rFonts w:ascii="Times New Roman" w:hAnsi="Times New Roman" w:cs="Times New Roman"/>
          <w:b/>
          <w:sz w:val="28"/>
          <w:szCs w:val="28"/>
        </w:rPr>
      </w:pPr>
    </w:p>
    <w:p w14:paraId="69C30BF2" w14:textId="36371360" w:rsidR="00850835" w:rsidRDefault="00850835" w:rsidP="00850835">
      <w:pPr>
        <w:ind w:left="1869" w:right="2046"/>
        <w:jc w:val="center"/>
        <w:rPr>
          <w:rFonts w:ascii="Times New Roman" w:hAnsi="Times New Roman" w:cs="Times New Roman"/>
          <w:b/>
          <w:sz w:val="28"/>
          <w:szCs w:val="28"/>
        </w:rPr>
      </w:pPr>
      <w:r>
        <w:rPr>
          <w:rFonts w:ascii="Times New Roman" w:hAnsi="Times New Roman" w:cs="Times New Roman"/>
          <w:b/>
          <w:sz w:val="28"/>
          <w:szCs w:val="28"/>
        </w:rPr>
        <w:t>DATA HANDLING AND BUSINESS INTELLIGENCE</w:t>
      </w:r>
    </w:p>
    <w:p w14:paraId="7AAE273D" w14:textId="77777777" w:rsidR="00850835" w:rsidRDefault="00850835" w:rsidP="00850835">
      <w:pPr>
        <w:ind w:left="1869" w:right="2046"/>
        <w:jc w:val="center"/>
        <w:rPr>
          <w:rFonts w:ascii="Times New Roman" w:hAnsi="Times New Roman" w:cs="Times New Roman"/>
          <w:b/>
          <w:sz w:val="28"/>
          <w:szCs w:val="28"/>
        </w:rPr>
      </w:pPr>
    </w:p>
    <w:p w14:paraId="062457AF" w14:textId="20CA57D1" w:rsidR="00850835" w:rsidRDefault="00850835" w:rsidP="00850835">
      <w:pPr>
        <w:ind w:left="1869" w:right="2046"/>
        <w:jc w:val="center"/>
        <w:rPr>
          <w:rFonts w:ascii="Times New Roman" w:hAnsi="Times New Roman" w:cs="Times New Roman"/>
          <w:b/>
          <w:sz w:val="28"/>
          <w:szCs w:val="28"/>
        </w:rPr>
      </w:pPr>
      <w:r>
        <w:rPr>
          <w:rFonts w:ascii="Times New Roman" w:hAnsi="Times New Roman" w:cs="Times New Roman"/>
          <w:b/>
          <w:sz w:val="28"/>
          <w:szCs w:val="28"/>
        </w:rPr>
        <w:t>LCBB5000</w:t>
      </w:r>
    </w:p>
    <w:p w14:paraId="3B448641" w14:textId="77777777" w:rsidR="00850835" w:rsidRDefault="00850835" w:rsidP="00850835">
      <w:pPr>
        <w:ind w:left="1869" w:right="2046"/>
        <w:jc w:val="center"/>
        <w:rPr>
          <w:rFonts w:ascii="Times New Roman" w:hAnsi="Times New Roman" w:cs="Times New Roman"/>
          <w:b/>
          <w:sz w:val="28"/>
          <w:szCs w:val="28"/>
        </w:rPr>
      </w:pPr>
    </w:p>
    <w:p w14:paraId="4EDF2F7F" w14:textId="77777777" w:rsidR="00850835" w:rsidRDefault="00850835" w:rsidP="00850835">
      <w:pPr>
        <w:ind w:left="1869" w:right="2046"/>
        <w:jc w:val="center"/>
        <w:rPr>
          <w:rFonts w:ascii="Times New Roman" w:hAnsi="Times New Roman" w:cs="Times New Roman"/>
          <w:b/>
          <w:sz w:val="28"/>
          <w:szCs w:val="28"/>
        </w:rPr>
      </w:pPr>
    </w:p>
    <w:p w14:paraId="632E0AB4" w14:textId="77777777" w:rsidR="00850835" w:rsidRDefault="00850835" w:rsidP="00850835">
      <w:pPr>
        <w:ind w:left="1869" w:right="2046"/>
        <w:jc w:val="center"/>
        <w:rPr>
          <w:rFonts w:ascii="Times New Roman" w:hAnsi="Times New Roman" w:cs="Times New Roman"/>
          <w:b/>
          <w:sz w:val="28"/>
          <w:szCs w:val="28"/>
        </w:rPr>
      </w:pPr>
    </w:p>
    <w:p w14:paraId="785D86FC" w14:textId="77777777" w:rsidR="00850835" w:rsidRDefault="00850835" w:rsidP="00850835">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Name:  Loredana </w:t>
      </w:r>
      <w:proofErr w:type="spellStart"/>
      <w:r>
        <w:rPr>
          <w:rFonts w:ascii="Times New Roman" w:hAnsi="Times New Roman" w:cs="Times New Roman"/>
          <w:b/>
          <w:sz w:val="28"/>
          <w:szCs w:val="28"/>
        </w:rPr>
        <w:t>Constantina</w:t>
      </w:r>
      <w:proofErr w:type="spellEnd"/>
      <w:r>
        <w:rPr>
          <w:rFonts w:ascii="Times New Roman" w:hAnsi="Times New Roman" w:cs="Times New Roman"/>
          <w:b/>
          <w:sz w:val="28"/>
          <w:szCs w:val="28"/>
        </w:rPr>
        <w:t xml:space="preserve"> Chirana</w:t>
      </w:r>
    </w:p>
    <w:p w14:paraId="37106B75" w14:textId="77777777" w:rsidR="00850835" w:rsidRDefault="00850835" w:rsidP="00850835">
      <w:pPr>
        <w:ind w:left="1869" w:right="2046"/>
        <w:jc w:val="center"/>
        <w:rPr>
          <w:rFonts w:ascii="Times New Roman" w:hAnsi="Times New Roman" w:cs="Times New Roman"/>
          <w:b/>
          <w:sz w:val="28"/>
          <w:szCs w:val="28"/>
        </w:rPr>
      </w:pPr>
    </w:p>
    <w:p w14:paraId="0BF72F5D" w14:textId="77777777" w:rsidR="00850835" w:rsidRDefault="00850835" w:rsidP="00850835">
      <w:pPr>
        <w:ind w:left="1869" w:right="2046"/>
        <w:jc w:val="center"/>
        <w:rPr>
          <w:rFonts w:ascii="Times New Roman" w:hAnsi="Times New Roman" w:cs="Times New Roman"/>
          <w:b/>
          <w:sz w:val="28"/>
          <w:szCs w:val="28"/>
        </w:rPr>
      </w:pPr>
      <w:r>
        <w:rPr>
          <w:rFonts w:ascii="Times New Roman" w:hAnsi="Times New Roman" w:cs="Times New Roman"/>
          <w:b/>
          <w:sz w:val="28"/>
          <w:szCs w:val="28"/>
        </w:rPr>
        <w:t>Student Number:  1918446</w:t>
      </w:r>
    </w:p>
    <w:p w14:paraId="24E0BDAE" w14:textId="77777777" w:rsidR="00850835" w:rsidRDefault="00850835" w:rsidP="00850835">
      <w:pPr>
        <w:ind w:left="1869" w:right="2046"/>
        <w:jc w:val="center"/>
        <w:rPr>
          <w:rFonts w:ascii="Times New Roman" w:hAnsi="Times New Roman" w:cs="Times New Roman"/>
          <w:b/>
          <w:sz w:val="28"/>
          <w:szCs w:val="28"/>
        </w:rPr>
      </w:pPr>
    </w:p>
    <w:p w14:paraId="5CD98D35" w14:textId="22DC4B2A" w:rsidR="00850835" w:rsidRPr="00B91AB1" w:rsidRDefault="00850835" w:rsidP="00850835">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Module Lecturer’s </w:t>
      </w:r>
      <w:r>
        <w:rPr>
          <w:rFonts w:ascii="Times New Roman" w:hAnsi="Times New Roman" w:cs="Times New Roman"/>
          <w:b/>
          <w:spacing w:val="-3"/>
          <w:sz w:val="28"/>
          <w:szCs w:val="28"/>
        </w:rPr>
        <w:t>Name: Nazmul Hasan</w:t>
      </w:r>
    </w:p>
    <w:p w14:paraId="210B11A8" w14:textId="77777777" w:rsidR="00850835" w:rsidRDefault="00850835" w:rsidP="00850835">
      <w:pPr>
        <w:ind w:left="1869" w:right="2046"/>
        <w:rPr>
          <w:rFonts w:ascii="Times New Roman" w:hAnsi="Times New Roman" w:cs="Times New Roman"/>
          <w:b/>
          <w:sz w:val="28"/>
          <w:szCs w:val="28"/>
        </w:rPr>
      </w:pPr>
    </w:p>
    <w:p w14:paraId="40B126FC" w14:textId="77777777" w:rsidR="00850835" w:rsidRDefault="00850835" w:rsidP="00850835">
      <w:pPr>
        <w:ind w:left="1869" w:right="2046"/>
        <w:rPr>
          <w:rFonts w:ascii="Times New Roman" w:hAnsi="Times New Roman" w:cs="Times New Roman"/>
          <w:b/>
          <w:sz w:val="32"/>
          <w:szCs w:val="32"/>
          <w:u w:val="single"/>
        </w:rPr>
      </w:pPr>
    </w:p>
    <w:p w14:paraId="673159ED" w14:textId="77777777" w:rsidR="00850835" w:rsidRDefault="00850835" w:rsidP="00850835">
      <w:pPr>
        <w:ind w:right="2046"/>
        <w:rPr>
          <w:rFonts w:ascii="Times New Roman" w:hAnsi="Times New Roman" w:cs="Times New Roman"/>
          <w:b/>
          <w:sz w:val="32"/>
          <w:szCs w:val="32"/>
          <w:u w:val="single"/>
        </w:rPr>
      </w:pPr>
    </w:p>
    <w:p w14:paraId="6B53C4C4" w14:textId="77777777" w:rsidR="00850835" w:rsidRDefault="00850835" w:rsidP="00850835">
      <w:pPr>
        <w:ind w:right="2046"/>
        <w:rPr>
          <w:rFonts w:ascii="Times New Roman" w:hAnsi="Times New Roman" w:cs="Times New Roman"/>
          <w:b/>
          <w:sz w:val="32"/>
          <w:szCs w:val="32"/>
          <w:u w:val="single"/>
        </w:rPr>
      </w:pPr>
    </w:p>
    <w:p w14:paraId="07B09415" w14:textId="529EF9CF" w:rsidR="005B2122" w:rsidRDefault="00850835" w:rsidP="00850835">
      <w:pPr>
        <w:ind w:left="1869" w:right="2046"/>
        <w:jc w:val="center"/>
        <w:rPr>
          <w:rFonts w:ascii="Times New Roman" w:hAnsi="Times New Roman" w:cs="Times New Roman"/>
          <w:b/>
          <w:sz w:val="32"/>
          <w:szCs w:val="32"/>
        </w:rPr>
      </w:pPr>
      <w:r>
        <w:rPr>
          <w:rFonts w:ascii="Times New Roman" w:hAnsi="Times New Roman" w:cs="Times New Roman"/>
          <w:b/>
          <w:sz w:val="32"/>
          <w:szCs w:val="32"/>
        </w:rPr>
        <w:t>June 2021</w:t>
      </w:r>
    </w:p>
    <w:p w14:paraId="03079A21" w14:textId="77777777" w:rsidR="005B2122" w:rsidRPr="005B2122" w:rsidRDefault="005B2122" w:rsidP="005B2122">
      <w:pPr>
        <w:pStyle w:val="Heading1"/>
        <w:spacing w:before="0" w:line="480" w:lineRule="auto"/>
        <w:jc w:val="center"/>
        <w:rPr>
          <w:rFonts w:ascii="Times New Roman" w:eastAsia="Times New Roman" w:hAnsi="Times New Roman" w:cs="Times New Roman"/>
          <w:b/>
          <w:color w:val="auto"/>
          <w:lang w:val="en-US"/>
        </w:rPr>
      </w:pPr>
      <w:r>
        <w:rPr>
          <w:rFonts w:ascii="Times New Roman" w:hAnsi="Times New Roman" w:cs="Times New Roman"/>
          <w:b/>
        </w:rPr>
        <w:br w:type="page"/>
      </w:r>
      <w:r w:rsidRPr="005B2122">
        <w:rPr>
          <w:rFonts w:ascii="Times New Roman" w:eastAsia="Times New Roman" w:hAnsi="Times New Roman" w:cs="Times New Roman"/>
          <w:b/>
          <w:color w:val="auto"/>
          <w:lang w:val="en-US"/>
        </w:rPr>
        <w:lastRenderedPageBreak/>
        <w:t>Introduction</w:t>
      </w:r>
    </w:p>
    <w:p w14:paraId="55B09451" w14:textId="4405A6EA" w:rsid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 xml:space="preserve">Business intelligence (BI) is a term that describes the use of analytical techniques and technologies to provide managers with insights into the structure, </w:t>
      </w:r>
      <w:proofErr w:type="spellStart"/>
      <w:r w:rsidRPr="005B2122">
        <w:rPr>
          <w:rFonts w:ascii="Times New Roman" w:eastAsia="Calibri" w:hAnsi="Times New Roman" w:cs="Times New Roman"/>
          <w:sz w:val="24"/>
          <w:szCs w:val="24"/>
          <w:lang w:val="en-US"/>
        </w:rPr>
        <w:t>behaviour</w:t>
      </w:r>
      <w:proofErr w:type="spellEnd"/>
      <w:r w:rsidRPr="005B2122">
        <w:rPr>
          <w:rFonts w:ascii="Times New Roman" w:eastAsia="Calibri" w:hAnsi="Times New Roman" w:cs="Times New Roman"/>
          <w:sz w:val="24"/>
          <w:szCs w:val="24"/>
          <w:lang w:val="en-US"/>
        </w:rPr>
        <w:t>, and performance of an organization. There are two main types of business intelligence: Operational Intelligence and Analytic Intelligence (</w:t>
      </w:r>
      <w:r w:rsidRPr="005B2122">
        <w:rPr>
          <w:rFonts w:ascii="Times New Roman" w:eastAsia="Calibri" w:hAnsi="Times New Roman" w:cs="Times New Roman"/>
          <w:color w:val="222222"/>
          <w:sz w:val="24"/>
          <w:szCs w:val="24"/>
          <w:shd w:val="clear" w:color="auto" w:fill="FFFFFF"/>
          <w:lang w:val="en-US"/>
        </w:rPr>
        <w:t>Chen &amp; Lin, 2021</w:t>
      </w:r>
      <w:r w:rsidRPr="005B2122">
        <w:rPr>
          <w:rFonts w:ascii="Times New Roman" w:eastAsia="Calibri" w:hAnsi="Times New Roman" w:cs="Times New Roman"/>
          <w:sz w:val="24"/>
          <w:szCs w:val="24"/>
          <w:lang w:val="en-US"/>
        </w:rPr>
        <w:t xml:space="preserve">). Operational intelligence is information about business operations such as transactions/reports, customer service, facilities management, manufacturing operations etc. On the other hand, BI provides insights about people and organizational </w:t>
      </w:r>
      <w:proofErr w:type="spellStart"/>
      <w:r w:rsidRPr="005B2122">
        <w:rPr>
          <w:rFonts w:ascii="Times New Roman" w:eastAsia="Calibri" w:hAnsi="Times New Roman" w:cs="Times New Roman"/>
          <w:sz w:val="24"/>
          <w:szCs w:val="24"/>
          <w:lang w:val="en-US"/>
        </w:rPr>
        <w:t>behaviour</w:t>
      </w:r>
      <w:proofErr w:type="spellEnd"/>
      <w:r w:rsidRPr="005B2122">
        <w:rPr>
          <w:rFonts w:ascii="Times New Roman" w:eastAsia="Calibri" w:hAnsi="Times New Roman" w:cs="Times New Roman"/>
          <w:sz w:val="24"/>
          <w:szCs w:val="24"/>
          <w:lang w:val="en-US"/>
        </w:rPr>
        <w:t xml:space="preserve"> for better decision-making, including marketing strategy, employee performance evaluation, etc.</w:t>
      </w:r>
    </w:p>
    <w:p w14:paraId="27E12930"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p>
    <w:p w14:paraId="7236C755" w14:textId="77777777" w:rsidR="005B2122" w:rsidRPr="005B2122" w:rsidRDefault="005B2122" w:rsidP="005B2122">
      <w:pPr>
        <w:keepNext/>
        <w:keepLines/>
        <w:spacing w:after="0" w:line="480" w:lineRule="auto"/>
        <w:jc w:val="center"/>
        <w:outlineLvl w:val="0"/>
        <w:rPr>
          <w:rFonts w:ascii="Times New Roman" w:eastAsia="Times New Roman" w:hAnsi="Times New Roman" w:cs="Times New Roman"/>
          <w:b/>
          <w:sz w:val="32"/>
          <w:szCs w:val="32"/>
          <w:lang w:val="en-US"/>
        </w:rPr>
      </w:pPr>
      <w:r w:rsidRPr="005B2122">
        <w:rPr>
          <w:rFonts w:ascii="Times New Roman" w:eastAsia="Times New Roman" w:hAnsi="Times New Roman" w:cs="Times New Roman"/>
          <w:b/>
          <w:sz w:val="32"/>
          <w:szCs w:val="32"/>
          <w:lang w:val="en-US"/>
        </w:rPr>
        <w:t>Definition of Business Intelligence</w:t>
      </w:r>
    </w:p>
    <w:p w14:paraId="3A8A0BE7" w14:textId="12B0F268" w:rsid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Business intelligence is a set of tools that help analysts get data, analyze it, and deliver insights promptly. It allows companies to improve operational efficiency and decision making by identifying patterns, making predictions, and taking pre-emptive actions (</w:t>
      </w:r>
      <w:r w:rsidRPr="005B2122">
        <w:rPr>
          <w:rFonts w:ascii="Times New Roman" w:eastAsia="Calibri" w:hAnsi="Times New Roman" w:cs="Times New Roman"/>
          <w:color w:val="222222"/>
          <w:sz w:val="24"/>
          <w:szCs w:val="24"/>
          <w:shd w:val="clear" w:color="auto" w:fill="FFFFFF"/>
          <w:lang w:val="en-US"/>
        </w:rPr>
        <w:t>Chen &amp; Lin, 2021</w:t>
      </w:r>
      <w:r w:rsidRPr="005B2122">
        <w:rPr>
          <w:rFonts w:ascii="Times New Roman" w:eastAsia="Calibri" w:hAnsi="Times New Roman" w:cs="Times New Roman"/>
          <w:sz w:val="24"/>
          <w:szCs w:val="24"/>
          <w:lang w:val="en-US"/>
        </w:rPr>
        <w:t>). Business Intelligence is not just limited to big companies with large budgets. Smaller organizations can also benefit from BI; they may have less in-depth data, but they can still use BI's tools to find patterns in data that will help them adapt their strategies accordingly.</w:t>
      </w:r>
    </w:p>
    <w:p w14:paraId="29504C0F" w14:textId="1AED4DCE" w:rsidR="005B2122" w:rsidRDefault="005B2122" w:rsidP="005B2122">
      <w:pPr>
        <w:spacing w:after="0" w:line="480" w:lineRule="auto"/>
        <w:ind w:firstLine="720"/>
        <w:jc w:val="both"/>
        <w:rPr>
          <w:rFonts w:ascii="Times New Roman" w:eastAsia="Calibri" w:hAnsi="Times New Roman" w:cs="Times New Roman"/>
          <w:sz w:val="24"/>
          <w:szCs w:val="24"/>
          <w:lang w:val="en-US"/>
        </w:rPr>
      </w:pPr>
    </w:p>
    <w:p w14:paraId="1CCE96EE" w14:textId="55310397" w:rsidR="005B2122" w:rsidRDefault="005B2122" w:rsidP="005B2122">
      <w:pPr>
        <w:spacing w:after="0" w:line="480" w:lineRule="auto"/>
        <w:ind w:firstLine="720"/>
        <w:jc w:val="both"/>
        <w:rPr>
          <w:rFonts w:ascii="Times New Roman" w:eastAsia="Calibri" w:hAnsi="Times New Roman" w:cs="Times New Roman"/>
          <w:sz w:val="24"/>
          <w:szCs w:val="24"/>
          <w:lang w:val="en-US"/>
        </w:rPr>
      </w:pPr>
    </w:p>
    <w:p w14:paraId="5463A134"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p>
    <w:p w14:paraId="18ED6F82" w14:textId="67DB7F01" w:rsidR="005B2122" w:rsidRPr="005B2122" w:rsidRDefault="005B2122" w:rsidP="005B2122">
      <w:pPr>
        <w:keepNext/>
        <w:keepLines/>
        <w:spacing w:after="0" w:line="480" w:lineRule="auto"/>
        <w:jc w:val="center"/>
        <w:outlineLvl w:val="0"/>
        <w:rPr>
          <w:rFonts w:ascii="Times New Roman" w:eastAsia="Times New Roman" w:hAnsi="Times New Roman" w:cs="Times New Roman"/>
          <w:b/>
          <w:sz w:val="32"/>
          <w:szCs w:val="32"/>
          <w:lang w:val="en-US"/>
        </w:rPr>
      </w:pPr>
      <w:r w:rsidRPr="005B2122">
        <w:rPr>
          <w:rFonts w:ascii="Times New Roman" w:eastAsia="Times New Roman" w:hAnsi="Times New Roman" w:cs="Times New Roman"/>
          <w:b/>
          <w:sz w:val="32"/>
          <w:szCs w:val="32"/>
          <w:lang w:val="en-US"/>
        </w:rPr>
        <w:lastRenderedPageBreak/>
        <w:t>Business Intelligence Trends</w:t>
      </w:r>
    </w:p>
    <w:p w14:paraId="1CE43E88" w14:textId="77777777" w:rsidR="005B2122" w:rsidRPr="005B2122" w:rsidRDefault="005B2122" w:rsidP="005B2122">
      <w:pPr>
        <w:keepNext/>
        <w:spacing w:after="0" w:line="480" w:lineRule="auto"/>
        <w:jc w:val="both"/>
        <w:outlineLvl w:val="1"/>
        <w:rPr>
          <w:rFonts w:ascii="Times New Roman" w:eastAsia="Times New Roman" w:hAnsi="Times New Roman" w:cs="Times New Roman"/>
          <w:b/>
          <w:bCs/>
          <w:iCs/>
          <w:sz w:val="28"/>
          <w:szCs w:val="28"/>
          <w:lang w:val="en-US"/>
        </w:rPr>
      </w:pPr>
      <w:r w:rsidRPr="005B2122">
        <w:rPr>
          <w:rFonts w:ascii="Times New Roman" w:eastAsia="Times New Roman" w:hAnsi="Times New Roman" w:cs="Times New Roman"/>
          <w:b/>
          <w:bCs/>
          <w:iCs/>
          <w:sz w:val="28"/>
          <w:szCs w:val="28"/>
          <w:lang w:val="en-US"/>
        </w:rPr>
        <w:t>Data Quality Management (DQM)</w:t>
      </w:r>
    </w:p>
    <w:p w14:paraId="7B3F9A21" w14:textId="73FAA78F" w:rsid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 xml:space="preserve">Data Quality Management is a set of tasks that ensure data quality and integrity. The way to accomplish this may vary, but it often includes using a Data Governance Framework that provides guidance, </w:t>
      </w:r>
      <w:proofErr w:type="gramStart"/>
      <w:r w:rsidRPr="005B2122">
        <w:rPr>
          <w:rFonts w:ascii="Times New Roman" w:eastAsia="Calibri" w:hAnsi="Times New Roman" w:cs="Times New Roman"/>
          <w:sz w:val="24"/>
          <w:szCs w:val="24"/>
          <w:lang w:val="en-US"/>
        </w:rPr>
        <w:t>standards</w:t>
      </w:r>
      <w:proofErr w:type="gramEnd"/>
      <w:r w:rsidRPr="005B2122">
        <w:rPr>
          <w:rFonts w:ascii="Times New Roman" w:eastAsia="Calibri" w:hAnsi="Times New Roman" w:cs="Times New Roman"/>
          <w:sz w:val="24"/>
          <w:szCs w:val="24"/>
          <w:lang w:val="en-US"/>
        </w:rPr>
        <w:t xml:space="preserve"> and policies for controlling data quality in an organization (</w:t>
      </w:r>
      <w:r w:rsidRPr="005B2122">
        <w:rPr>
          <w:rFonts w:ascii="Times New Roman" w:eastAsia="Calibri" w:hAnsi="Times New Roman" w:cs="Times New Roman"/>
          <w:color w:val="222222"/>
          <w:sz w:val="24"/>
          <w:szCs w:val="24"/>
          <w:shd w:val="clear" w:color="auto" w:fill="FFFFFF"/>
          <w:lang w:val="en-US"/>
        </w:rPr>
        <w:t>Chen &amp; Lin, 2021</w:t>
      </w:r>
      <w:r w:rsidRPr="005B2122">
        <w:rPr>
          <w:rFonts w:ascii="Times New Roman" w:eastAsia="Calibri" w:hAnsi="Times New Roman" w:cs="Times New Roman"/>
          <w:sz w:val="24"/>
          <w:szCs w:val="24"/>
          <w:lang w:val="en-US"/>
        </w:rPr>
        <w:t xml:space="preserve">). Data quality management typically involves a three-step process: identifying the data items with a high risk of inaccuracy or inconsistency, </w:t>
      </w:r>
      <w:proofErr w:type="gramStart"/>
      <w:r w:rsidRPr="005B2122">
        <w:rPr>
          <w:rFonts w:ascii="Times New Roman" w:eastAsia="Calibri" w:hAnsi="Times New Roman" w:cs="Times New Roman"/>
          <w:sz w:val="24"/>
          <w:szCs w:val="24"/>
          <w:lang w:val="en-US"/>
        </w:rPr>
        <w:t>identifying</w:t>
      </w:r>
      <w:proofErr w:type="gramEnd"/>
      <w:r w:rsidRPr="005B2122">
        <w:rPr>
          <w:rFonts w:ascii="Times New Roman" w:eastAsia="Calibri" w:hAnsi="Times New Roman" w:cs="Times New Roman"/>
          <w:sz w:val="24"/>
          <w:szCs w:val="24"/>
          <w:lang w:val="en-US"/>
        </w:rPr>
        <w:t xml:space="preserve"> and implementing the steps necessary to address these risks, and ensuring ongoing monitoring to ensure the risks don't recur. Quality assurance is one of those phases of DQM that ensures that data remains accurate over time by identifying sources or causes of errors (</w:t>
      </w:r>
      <w:r w:rsidRPr="005B2122">
        <w:rPr>
          <w:rFonts w:ascii="Times New Roman" w:eastAsia="Calibri" w:hAnsi="Times New Roman" w:cs="Times New Roman"/>
          <w:color w:val="222222"/>
          <w:sz w:val="24"/>
          <w:szCs w:val="24"/>
          <w:shd w:val="clear" w:color="auto" w:fill="FFFFFF"/>
          <w:lang w:val="en-US"/>
        </w:rPr>
        <w:t>Cheng et al., 2020</w:t>
      </w:r>
      <w:r w:rsidRPr="005B2122">
        <w:rPr>
          <w:rFonts w:ascii="Times New Roman" w:eastAsia="Calibri" w:hAnsi="Times New Roman" w:cs="Times New Roman"/>
          <w:sz w:val="24"/>
          <w:szCs w:val="24"/>
          <w:lang w:val="en-US"/>
        </w:rPr>
        <w:t>). Data quality management is a process that ensures the data is of high quality and useful for the business. To do this, companies must be able to answer a series of questions about their data.</w:t>
      </w:r>
    </w:p>
    <w:p w14:paraId="71FB0717" w14:textId="77777777" w:rsidR="00B02C41" w:rsidRPr="005B2122" w:rsidRDefault="00B02C41" w:rsidP="005B2122">
      <w:pPr>
        <w:spacing w:after="0" w:line="480" w:lineRule="auto"/>
        <w:ind w:firstLine="720"/>
        <w:jc w:val="both"/>
        <w:rPr>
          <w:rFonts w:ascii="Times New Roman" w:eastAsia="Calibri" w:hAnsi="Times New Roman" w:cs="Times New Roman"/>
          <w:sz w:val="24"/>
          <w:szCs w:val="24"/>
          <w:lang w:val="en-US"/>
        </w:rPr>
      </w:pPr>
    </w:p>
    <w:p w14:paraId="5208E311" w14:textId="77777777" w:rsidR="005B2122" w:rsidRPr="005B2122" w:rsidRDefault="005B2122" w:rsidP="005B2122">
      <w:pPr>
        <w:keepNext/>
        <w:spacing w:after="0" w:line="480" w:lineRule="auto"/>
        <w:jc w:val="both"/>
        <w:outlineLvl w:val="1"/>
        <w:rPr>
          <w:rFonts w:ascii="Times New Roman" w:eastAsia="Times New Roman" w:hAnsi="Times New Roman" w:cs="Times New Roman"/>
          <w:b/>
          <w:bCs/>
          <w:iCs/>
          <w:sz w:val="28"/>
          <w:szCs w:val="28"/>
          <w:lang w:val="en-US"/>
        </w:rPr>
      </w:pPr>
      <w:r w:rsidRPr="005B2122">
        <w:rPr>
          <w:rFonts w:ascii="Times New Roman" w:eastAsia="Times New Roman" w:hAnsi="Times New Roman" w:cs="Times New Roman"/>
          <w:b/>
          <w:bCs/>
          <w:iCs/>
          <w:sz w:val="28"/>
          <w:szCs w:val="28"/>
          <w:lang w:val="en-US"/>
        </w:rPr>
        <w:t>Business Intelligence (BI Dashboards)</w:t>
      </w:r>
    </w:p>
    <w:p w14:paraId="39FBDF6A"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Business Intelligence is a powerful tool that can help identify and solve the company's problems. It can also provide insights into how the company should be operating to improve efficiency and effectiveness (</w:t>
      </w:r>
      <w:r w:rsidRPr="005B2122">
        <w:rPr>
          <w:rFonts w:ascii="Times New Roman" w:eastAsia="Calibri" w:hAnsi="Times New Roman" w:cs="Times New Roman"/>
          <w:color w:val="222222"/>
          <w:sz w:val="24"/>
          <w:szCs w:val="24"/>
          <w:shd w:val="clear" w:color="auto" w:fill="FFFFFF"/>
          <w:lang w:val="en-US"/>
        </w:rPr>
        <w:t>Cheng et al., 2020</w:t>
      </w:r>
      <w:r w:rsidRPr="005B2122">
        <w:rPr>
          <w:rFonts w:ascii="Times New Roman" w:eastAsia="Calibri" w:hAnsi="Times New Roman" w:cs="Times New Roman"/>
          <w:sz w:val="24"/>
          <w:szCs w:val="24"/>
          <w:lang w:val="en-US"/>
        </w:rPr>
        <w:t xml:space="preserve">). The BI Dashboard provides insights about </w:t>
      </w:r>
      <w:proofErr w:type="gramStart"/>
      <w:r w:rsidRPr="005B2122">
        <w:rPr>
          <w:rFonts w:ascii="Times New Roman" w:eastAsia="Calibri" w:hAnsi="Times New Roman" w:cs="Times New Roman"/>
          <w:sz w:val="24"/>
          <w:szCs w:val="24"/>
          <w:lang w:val="en-US"/>
        </w:rPr>
        <w:t>all of</w:t>
      </w:r>
      <w:proofErr w:type="gramEnd"/>
      <w:r w:rsidRPr="005B2122">
        <w:rPr>
          <w:rFonts w:ascii="Times New Roman" w:eastAsia="Calibri" w:hAnsi="Times New Roman" w:cs="Times New Roman"/>
          <w:sz w:val="24"/>
          <w:szCs w:val="24"/>
          <w:lang w:val="en-US"/>
        </w:rPr>
        <w:t xml:space="preserve"> these metrics in one place, which saves time and resources. </w:t>
      </w:r>
      <w:proofErr w:type="gramStart"/>
      <w:r w:rsidRPr="005B2122">
        <w:rPr>
          <w:rFonts w:ascii="Times New Roman" w:eastAsia="Calibri" w:hAnsi="Times New Roman" w:cs="Times New Roman"/>
          <w:sz w:val="24"/>
          <w:szCs w:val="24"/>
          <w:lang w:val="en-US"/>
        </w:rPr>
        <w:t>It's</w:t>
      </w:r>
      <w:proofErr w:type="gramEnd"/>
      <w:r w:rsidRPr="005B2122">
        <w:rPr>
          <w:rFonts w:ascii="Times New Roman" w:eastAsia="Calibri" w:hAnsi="Times New Roman" w:cs="Times New Roman"/>
          <w:sz w:val="24"/>
          <w:szCs w:val="24"/>
          <w:lang w:val="en-US"/>
        </w:rPr>
        <w:t xml:space="preserve"> an excellent way for managers to see what's going on with their team without having to go through a ton of data individually.</w:t>
      </w:r>
    </w:p>
    <w:p w14:paraId="0EB6AFFD" w14:textId="0D2C3092" w:rsid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 xml:space="preserve">BI dashboards make data more accessible, and with the right dashboard tools, businesses can create reports in minutes. The purpose of BI dashboards is to provide companies with meaningful data to help them make better decisions and improve their workflows. There are three types of BI dashboards- Operational Dashboards, Analytical Dashboards, and Financial </w:t>
      </w:r>
      <w:r w:rsidRPr="005B2122">
        <w:rPr>
          <w:rFonts w:ascii="Times New Roman" w:eastAsia="Calibri" w:hAnsi="Times New Roman" w:cs="Times New Roman"/>
          <w:sz w:val="24"/>
          <w:szCs w:val="24"/>
          <w:lang w:val="en-US"/>
        </w:rPr>
        <w:lastRenderedPageBreak/>
        <w:t>Dashboards (</w:t>
      </w:r>
      <w:r w:rsidRPr="005B2122">
        <w:rPr>
          <w:rFonts w:ascii="Times New Roman" w:eastAsia="Calibri" w:hAnsi="Times New Roman" w:cs="Times New Roman"/>
          <w:color w:val="222222"/>
          <w:sz w:val="24"/>
          <w:szCs w:val="24"/>
          <w:shd w:val="clear" w:color="auto" w:fill="FFFFFF"/>
          <w:lang w:val="en-US"/>
        </w:rPr>
        <w:t>Cheng et al., 2020</w:t>
      </w:r>
      <w:r w:rsidRPr="005B2122">
        <w:rPr>
          <w:rFonts w:ascii="Times New Roman" w:eastAsia="Calibri" w:hAnsi="Times New Roman" w:cs="Times New Roman"/>
          <w:sz w:val="24"/>
          <w:szCs w:val="24"/>
          <w:lang w:val="en-US"/>
        </w:rPr>
        <w:t>). The main difference between each type is the kind of information they provide and the end user's role, and what they are trying to accomplish with the dashboard. Operational Dashboards provide companies with a way to use data for day-to-day decision making that would otherwise be too time-consuming or difficult to get information on (</w:t>
      </w:r>
      <w:r w:rsidRPr="005B2122">
        <w:rPr>
          <w:rFonts w:ascii="Times New Roman" w:eastAsia="Calibri" w:hAnsi="Times New Roman" w:cs="Times New Roman"/>
          <w:color w:val="222222"/>
          <w:sz w:val="24"/>
          <w:szCs w:val="24"/>
          <w:shd w:val="clear" w:color="auto" w:fill="FFFFFF"/>
          <w:lang w:val="en-US"/>
        </w:rPr>
        <w:t>George et al., 2020</w:t>
      </w:r>
      <w:r w:rsidRPr="005B2122">
        <w:rPr>
          <w:rFonts w:ascii="Times New Roman" w:eastAsia="Calibri" w:hAnsi="Times New Roman" w:cs="Times New Roman"/>
          <w:sz w:val="24"/>
          <w:szCs w:val="24"/>
          <w:lang w:val="en-US"/>
        </w:rPr>
        <w:t>).</w:t>
      </w:r>
    </w:p>
    <w:p w14:paraId="734FFAFF"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p>
    <w:p w14:paraId="118A4585" w14:textId="77777777" w:rsidR="005B2122" w:rsidRPr="005B2122" w:rsidRDefault="005B2122" w:rsidP="005B2122">
      <w:pPr>
        <w:keepNext/>
        <w:spacing w:after="0" w:line="480" w:lineRule="auto"/>
        <w:jc w:val="center"/>
        <w:outlineLvl w:val="1"/>
        <w:rPr>
          <w:rFonts w:ascii="Times New Roman" w:eastAsia="Times New Roman" w:hAnsi="Times New Roman" w:cs="Times New Roman"/>
          <w:b/>
          <w:bCs/>
          <w:iCs/>
          <w:sz w:val="32"/>
          <w:szCs w:val="32"/>
          <w:lang w:val="en-US"/>
        </w:rPr>
      </w:pPr>
      <w:r w:rsidRPr="005B2122">
        <w:rPr>
          <w:rFonts w:ascii="Times New Roman" w:eastAsia="Times New Roman" w:hAnsi="Times New Roman" w:cs="Times New Roman"/>
          <w:b/>
          <w:bCs/>
          <w:iCs/>
          <w:sz w:val="32"/>
          <w:szCs w:val="32"/>
          <w:lang w:val="en-US"/>
        </w:rPr>
        <w:t>Artificial Learning (AI) and Machine Learning (ML) in Business Intelligence</w:t>
      </w:r>
    </w:p>
    <w:p w14:paraId="0099B32C"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Artificial learning and machine learning are two different things, even though they are related to each other. Artificial learning is the process of using statistical analysis and machine-learning algorithms to find patterns in data (</w:t>
      </w:r>
      <w:r w:rsidRPr="005B2122">
        <w:rPr>
          <w:rFonts w:ascii="Times New Roman" w:eastAsia="Calibri" w:hAnsi="Times New Roman" w:cs="Times New Roman"/>
          <w:color w:val="222222"/>
          <w:sz w:val="24"/>
          <w:szCs w:val="24"/>
          <w:shd w:val="clear" w:color="auto" w:fill="FFFFFF"/>
          <w:lang w:val="en-US"/>
        </w:rPr>
        <w:t>George et al., 2020</w:t>
      </w:r>
      <w:r w:rsidRPr="005B2122">
        <w:rPr>
          <w:rFonts w:ascii="Times New Roman" w:eastAsia="Calibri" w:hAnsi="Times New Roman" w:cs="Times New Roman"/>
          <w:sz w:val="24"/>
          <w:szCs w:val="24"/>
          <w:lang w:val="en-US"/>
        </w:rPr>
        <w:t>). It is how machines can be taught to acquire new skills without being directly programmed with instructions or examples. Machine Learning, on the other hand, is a programming technique that provides computers with the ability to learn when exposed to new data.</w:t>
      </w:r>
    </w:p>
    <w:p w14:paraId="237B46C6" w14:textId="1564AFF1" w:rsid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Machine Learning and Artificial Intelligence (AI) are not the same. AI refers to any software algorithm that gives computer systems a human-like "intelligence." ML is an application of AI that allows a machine to learn from data inputted into it by using statistical analysis and algorithms (</w:t>
      </w:r>
      <w:r w:rsidRPr="005B2122">
        <w:rPr>
          <w:rFonts w:ascii="Times New Roman" w:eastAsia="Calibri" w:hAnsi="Times New Roman" w:cs="Times New Roman"/>
          <w:color w:val="222222"/>
          <w:sz w:val="24"/>
          <w:szCs w:val="24"/>
          <w:shd w:val="clear" w:color="auto" w:fill="FFFFFF"/>
          <w:lang w:val="en-US"/>
        </w:rPr>
        <w:t>George et al., 2020</w:t>
      </w:r>
      <w:r w:rsidRPr="005B2122">
        <w:rPr>
          <w:rFonts w:ascii="Times New Roman" w:eastAsia="Calibri" w:hAnsi="Times New Roman" w:cs="Times New Roman"/>
          <w:sz w:val="24"/>
          <w:szCs w:val="24"/>
          <w:lang w:val="en-US"/>
        </w:rPr>
        <w:t xml:space="preserve">). Business Intelligence is the process of gathering, </w:t>
      </w:r>
      <w:proofErr w:type="gramStart"/>
      <w:r w:rsidRPr="005B2122">
        <w:rPr>
          <w:rFonts w:ascii="Times New Roman" w:eastAsia="Calibri" w:hAnsi="Times New Roman" w:cs="Times New Roman"/>
          <w:sz w:val="24"/>
          <w:szCs w:val="24"/>
          <w:lang w:val="en-US"/>
        </w:rPr>
        <w:t>analyzing</w:t>
      </w:r>
      <w:proofErr w:type="gramEnd"/>
      <w:r w:rsidRPr="005B2122">
        <w:rPr>
          <w:rFonts w:ascii="Times New Roman" w:eastAsia="Calibri" w:hAnsi="Times New Roman" w:cs="Times New Roman"/>
          <w:sz w:val="24"/>
          <w:szCs w:val="24"/>
          <w:lang w:val="en-US"/>
        </w:rPr>
        <w:t xml:space="preserve"> and interpreting data to make informed decisions. Business Intelligence has been around for a while, but with the introduction of Artificial Learning and Machine Learning, it has become more accessible and cheaper (</w:t>
      </w:r>
      <w:r w:rsidRPr="005B2122">
        <w:rPr>
          <w:rFonts w:ascii="Times New Roman" w:eastAsia="Calibri" w:hAnsi="Times New Roman" w:cs="Times New Roman"/>
          <w:color w:val="222222"/>
          <w:sz w:val="24"/>
          <w:szCs w:val="24"/>
          <w:shd w:val="clear" w:color="auto" w:fill="FFFFFF"/>
          <w:lang w:val="en-US"/>
        </w:rPr>
        <w:t>Hamad et al., 2021</w:t>
      </w:r>
      <w:r w:rsidRPr="005B2122">
        <w:rPr>
          <w:rFonts w:ascii="Times New Roman" w:eastAsia="Calibri" w:hAnsi="Times New Roman" w:cs="Times New Roman"/>
          <w:sz w:val="24"/>
          <w:szCs w:val="24"/>
          <w:lang w:val="en-US"/>
        </w:rPr>
        <w:t xml:space="preserve">). With AI and ML, businesses can infer or predict patterns in their data. With these new insights, they can </w:t>
      </w:r>
      <w:proofErr w:type="gramStart"/>
      <w:r w:rsidRPr="005B2122">
        <w:rPr>
          <w:rFonts w:ascii="Times New Roman" w:eastAsia="Calibri" w:hAnsi="Times New Roman" w:cs="Times New Roman"/>
          <w:sz w:val="24"/>
          <w:szCs w:val="24"/>
          <w:lang w:val="en-US"/>
        </w:rPr>
        <w:t>take action</w:t>
      </w:r>
      <w:proofErr w:type="gramEnd"/>
      <w:r w:rsidRPr="005B2122">
        <w:rPr>
          <w:rFonts w:ascii="Times New Roman" w:eastAsia="Calibri" w:hAnsi="Times New Roman" w:cs="Times New Roman"/>
          <w:sz w:val="24"/>
          <w:szCs w:val="24"/>
          <w:lang w:val="en-US"/>
        </w:rPr>
        <w:t xml:space="preserve"> on important opportunities that may not have been apparent to them before.</w:t>
      </w:r>
    </w:p>
    <w:p w14:paraId="52BE6526"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p>
    <w:p w14:paraId="4B56DEB7" w14:textId="77777777" w:rsidR="005B2122" w:rsidRPr="005B2122" w:rsidRDefault="005B2122" w:rsidP="005B2122">
      <w:pPr>
        <w:keepNext/>
        <w:spacing w:after="0" w:line="480" w:lineRule="auto"/>
        <w:jc w:val="center"/>
        <w:outlineLvl w:val="1"/>
        <w:rPr>
          <w:rFonts w:ascii="Times New Roman" w:eastAsia="Times New Roman" w:hAnsi="Times New Roman" w:cs="Times New Roman"/>
          <w:b/>
          <w:bCs/>
          <w:iCs/>
          <w:sz w:val="32"/>
          <w:szCs w:val="32"/>
          <w:lang w:val="en-US"/>
        </w:rPr>
      </w:pPr>
      <w:r w:rsidRPr="005B2122">
        <w:rPr>
          <w:rFonts w:ascii="Times New Roman" w:eastAsia="Times New Roman" w:hAnsi="Times New Roman" w:cs="Times New Roman"/>
          <w:b/>
          <w:bCs/>
          <w:iCs/>
          <w:sz w:val="32"/>
          <w:szCs w:val="32"/>
          <w:lang w:val="en-US"/>
        </w:rPr>
        <w:lastRenderedPageBreak/>
        <w:t>Predictive Analytics and Reporting</w:t>
      </w:r>
    </w:p>
    <w:p w14:paraId="5EAAEE14"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 xml:space="preserve">Predictive analytics is a process that helps companies predict customer </w:t>
      </w:r>
      <w:proofErr w:type="spellStart"/>
      <w:r w:rsidRPr="005B2122">
        <w:rPr>
          <w:rFonts w:ascii="Times New Roman" w:eastAsia="Calibri" w:hAnsi="Times New Roman" w:cs="Times New Roman"/>
          <w:sz w:val="24"/>
          <w:szCs w:val="24"/>
          <w:lang w:val="en-US"/>
        </w:rPr>
        <w:t>behaviour</w:t>
      </w:r>
      <w:proofErr w:type="spellEnd"/>
      <w:r w:rsidRPr="005B2122">
        <w:rPr>
          <w:rFonts w:ascii="Times New Roman" w:eastAsia="Calibri" w:hAnsi="Times New Roman" w:cs="Times New Roman"/>
          <w:sz w:val="24"/>
          <w:szCs w:val="24"/>
          <w:lang w:val="en-US"/>
        </w:rPr>
        <w:t>. This helps companies understand the needs of their customers and how they can better serve them (</w:t>
      </w:r>
      <w:r w:rsidRPr="005B2122">
        <w:rPr>
          <w:rFonts w:ascii="Times New Roman" w:eastAsia="Calibri" w:hAnsi="Times New Roman" w:cs="Times New Roman"/>
          <w:color w:val="222222"/>
          <w:sz w:val="24"/>
          <w:szCs w:val="24"/>
          <w:shd w:val="clear" w:color="auto" w:fill="FFFFFF"/>
          <w:lang w:val="en-US"/>
        </w:rPr>
        <w:t>Hamad et al., 2021</w:t>
      </w:r>
      <w:r w:rsidRPr="005B2122">
        <w:rPr>
          <w:rFonts w:ascii="Times New Roman" w:eastAsia="Calibri" w:hAnsi="Times New Roman" w:cs="Times New Roman"/>
          <w:sz w:val="24"/>
          <w:szCs w:val="24"/>
          <w:lang w:val="en-US"/>
        </w:rPr>
        <w:t xml:space="preserve">). Reporting is the process of analyzing data and presenting it clearly so that readers can easily understand the information. This information is usually about past events or trends to make decisions for the future. Predictive analytics and reporting are both very important to companies because they help them understand their customer base, </w:t>
      </w:r>
      <w:proofErr w:type="spellStart"/>
      <w:r w:rsidRPr="005B2122">
        <w:rPr>
          <w:rFonts w:ascii="Times New Roman" w:eastAsia="Calibri" w:hAnsi="Times New Roman" w:cs="Times New Roman"/>
          <w:sz w:val="24"/>
          <w:szCs w:val="24"/>
          <w:lang w:val="en-US"/>
        </w:rPr>
        <w:t>behaviours</w:t>
      </w:r>
      <w:proofErr w:type="spellEnd"/>
      <w:r w:rsidRPr="005B2122">
        <w:rPr>
          <w:rFonts w:ascii="Times New Roman" w:eastAsia="Calibri" w:hAnsi="Times New Roman" w:cs="Times New Roman"/>
          <w:sz w:val="24"/>
          <w:szCs w:val="24"/>
          <w:lang w:val="en-US"/>
        </w:rPr>
        <w:t>, and needs to better serve them in the future (</w:t>
      </w:r>
      <w:r w:rsidRPr="005B2122">
        <w:rPr>
          <w:rFonts w:ascii="Times New Roman" w:eastAsia="Calibri" w:hAnsi="Times New Roman" w:cs="Times New Roman"/>
          <w:color w:val="222222"/>
          <w:sz w:val="24"/>
          <w:szCs w:val="24"/>
          <w:shd w:val="clear" w:color="auto" w:fill="FFFFFF"/>
          <w:lang w:val="en-US"/>
        </w:rPr>
        <w:t>Hamad et al., 2021</w:t>
      </w:r>
      <w:r w:rsidRPr="005B2122">
        <w:rPr>
          <w:rFonts w:ascii="Times New Roman" w:eastAsia="Calibri" w:hAnsi="Times New Roman" w:cs="Times New Roman"/>
          <w:sz w:val="24"/>
          <w:szCs w:val="24"/>
          <w:lang w:val="en-US"/>
        </w:rPr>
        <w:t>).</w:t>
      </w:r>
    </w:p>
    <w:p w14:paraId="5E7C6475"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 xml:space="preserve">Predictive analytics is a very powerful tool that helps companies make better decisions by enabling them to identify trends, and with that, they can </w:t>
      </w:r>
      <w:proofErr w:type="gramStart"/>
      <w:r w:rsidRPr="005B2122">
        <w:rPr>
          <w:rFonts w:ascii="Times New Roman" w:eastAsia="Calibri" w:hAnsi="Times New Roman" w:cs="Times New Roman"/>
          <w:sz w:val="24"/>
          <w:szCs w:val="24"/>
          <w:lang w:val="en-US"/>
        </w:rPr>
        <w:t>plan for the future</w:t>
      </w:r>
      <w:proofErr w:type="gramEnd"/>
      <w:r w:rsidRPr="005B2122">
        <w:rPr>
          <w:rFonts w:ascii="Times New Roman" w:eastAsia="Calibri" w:hAnsi="Times New Roman" w:cs="Times New Roman"/>
          <w:sz w:val="24"/>
          <w:szCs w:val="24"/>
          <w:lang w:val="en-US"/>
        </w:rPr>
        <w:t xml:space="preserve">. </w:t>
      </w:r>
      <w:proofErr w:type="gramStart"/>
      <w:r w:rsidRPr="005B2122">
        <w:rPr>
          <w:rFonts w:ascii="Times New Roman" w:eastAsia="Calibri" w:hAnsi="Times New Roman" w:cs="Times New Roman"/>
          <w:sz w:val="24"/>
          <w:szCs w:val="24"/>
          <w:lang w:val="en-US"/>
        </w:rPr>
        <w:t>It's</w:t>
      </w:r>
      <w:proofErr w:type="gramEnd"/>
      <w:r w:rsidRPr="005B2122">
        <w:rPr>
          <w:rFonts w:ascii="Times New Roman" w:eastAsia="Calibri" w:hAnsi="Times New Roman" w:cs="Times New Roman"/>
          <w:sz w:val="24"/>
          <w:szCs w:val="24"/>
          <w:lang w:val="en-US"/>
        </w:rPr>
        <w:t xml:space="preserve"> a branch of analytics that provides insights about future outcomes by concluding past performance (</w:t>
      </w:r>
      <w:r w:rsidRPr="005B2122">
        <w:rPr>
          <w:rFonts w:ascii="Times New Roman" w:eastAsia="Calibri" w:hAnsi="Times New Roman" w:cs="Times New Roman"/>
          <w:color w:val="222222"/>
          <w:sz w:val="24"/>
          <w:szCs w:val="24"/>
          <w:shd w:val="clear" w:color="auto" w:fill="FFFFFF"/>
          <w:lang w:val="en-US"/>
        </w:rPr>
        <w:t>Hamad et al., 2021</w:t>
      </w:r>
      <w:r w:rsidRPr="005B2122">
        <w:rPr>
          <w:rFonts w:ascii="Times New Roman" w:eastAsia="Calibri" w:hAnsi="Times New Roman" w:cs="Times New Roman"/>
          <w:sz w:val="24"/>
          <w:szCs w:val="24"/>
          <w:lang w:val="en-US"/>
        </w:rPr>
        <w:t>). The key difference between predictive analytics and traditional analytical models is the focus on predicting the future rather than simply explaining past performance.  In this age of automation, predictive analysis is playing a bigger role in driving success in business. It has evolved into an essential part of many marketing campaigns, supply chains, and operations in general (</w:t>
      </w:r>
      <w:r w:rsidRPr="005B2122">
        <w:rPr>
          <w:rFonts w:ascii="Times New Roman" w:eastAsia="Calibri" w:hAnsi="Times New Roman" w:cs="Times New Roman"/>
          <w:color w:val="222222"/>
          <w:sz w:val="24"/>
          <w:szCs w:val="24"/>
          <w:shd w:val="clear" w:color="auto" w:fill="FFFFFF"/>
          <w:lang w:val="en-US"/>
        </w:rPr>
        <w:t>Hamad et al., 2021</w:t>
      </w:r>
      <w:r w:rsidRPr="005B2122">
        <w:rPr>
          <w:rFonts w:ascii="Times New Roman" w:eastAsia="Calibri" w:hAnsi="Times New Roman" w:cs="Times New Roman"/>
          <w:sz w:val="24"/>
          <w:szCs w:val="24"/>
          <w:lang w:val="en-US"/>
        </w:rPr>
        <w:t>).</w:t>
      </w:r>
    </w:p>
    <w:p w14:paraId="6526CB9F" w14:textId="77777777" w:rsidR="005B2122" w:rsidRPr="005B2122" w:rsidRDefault="005B2122" w:rsidP="005B2122">
      <w:pPr>
        <w:keepNext/>
        <w:spacing w:after="0" w:line="480" w:lineRule="auto"/>
        <w:jc w:val="center"/>
        <w:outlineLvl w:val="1"/>
        <w:rPr>
          <w:rFonts w:ascii="Times New Roman" w:eastAsia="Times New Roman" w:hAnsi="Times New Roman" w:cs="Times New Roman"/>
          <w:b/>
          <w:bCs/>
          <w:iCs/>
          <w:sz w:val="32"/>
          <w:szCs w:val="32"/>
          <w:lang w:val="en-US"/>
        </w:rPr>
      </w:pPr>
      <w:r w:rsidRPr="005B2122">
        <w:rPr>
          <w:rFonts w:ascii="Times New Roman" w:eastAsia="Times New Roman" w:hAnsi="Times New Roman" w:cs="Times New Roman"/>
          <w:b/>
          <w:bCs/>
          <w:iCs/>
          <w:sz w:val="32"/>
          <w:szCs w:val="32"/>
          <w:lang w:val="en-US"/>
        </w:rPr>
        <w:t>Collaborative BI</w:t>
      </w:r>
    </w:p>
    <w:p w14:paraId="1C5E7AEA"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Business intelligence is a powerful tool that enables organizations to extract, store and analyze data (</w:t>
      </w:r>
      <w:r w:rsidRPr="005B2122">
        <w:rPr>
          <w:rFonts w:ascii="Times New Roman" w:eastAsia="Calibri" w:hAnsi="Times New Roman" w:cs="Times New Roman"/>
          <w:color w:val="222222"/>
          <w:sz w:val="24"/>
          <w:szCs w:val="24"/>
          <w:shd w:val="clear" w:color="auto" w:fill="FFFFFF"/>
          <w:lang w:val="en-US"/>
        </w:rPr>
        <w:t>Hamad et al., 2021</w:t>
      </w:r>
      <w:r w:rsidRPr="005B2122">
        <w:rPr>
          <w:rFonts w:ascii="Times New Roman" w:eastAsia="Calibri" w:hAnsi="Times New Roman" w:cs="Times New Roman"/>
          <w:sz w:val="24"/>
          <w:szCs w:val="24"/>
          <w:lang w:val="en-US"/>
        </w:rPr>
        <w:t xml:space="preserve">). It has many benefits for the business, but it can also be quite expensive to set up. Collaborative BI is a relatively new approach to BI for small and medium-sized businesses that allows them to access the benefits of BI without having to invest in software, </w:t>
      </w:r>
      <w:proofErr w:type="gramStart"/>
      <w:r w:rsidRPr="005B2122">
        <w:rPr>
          <w:rFonts w:ascii="Times New Roman" w:eastAsia="Calibri" w:hAnsi="Times New Roman" w:cs="Times New Roman"/>
          <w:sz w:val="24"/>
          <w:szCs w:val="24"/>
          <w:lang w:val="en-US"/>
        </w:rPr>
        <w:t>hardware</w:t>
      </w:r>
      <w:proofErr w:type="gramEnd"/>
      <w:r w:rsidRPr="005B2122">
        <w:rPr>
          <w:rFonts w:ascii="Times New Roman" w:eastAsia="Calibri" w:hAnsi="Times New Roman" w:cs="Times New Roman"/>
          <w:sz w:val="24"/>
          <w:szCs w:val="24"/>
          <w:lang w:val="en-US"/>
        </w:rPr>
        <w:t xml:space="preserve"> or infrastructure. Today, more than 10 million companies are using BI to track their business operations. BI systems are becoming more and more popular because they allow </w:t>
      </w:r>
      <w:r w:rsidRPr="005B2122">
        <w:rPr>
          <w:rFonts w:ascii="Times New Roman" w:eastAsia="Calibri" w:hAnsi="Times New Roman" w:cs="Times New Roman"/>
          <w:sz w:val="24"/>
          <w:szCs w:val="24"/>
          <w:lang w:val="en-US"/>
        </w:rPr>
        <w:lastRenderedPageBreak/>
        <w:t>companies to make quick decisions based on their data. This is possible because employees can easily share data and reports in a collaborative environment (</w:t>
      </w:r>
      <w:r w:rsidRPr="005B2122">
        <w:rPr>
          <w:rFonts w:ascii="Times New Roman" w:eastAsia="Calibri" w:hAnsi="Times New Roman" w:cs="Times New Roman"/>
          <w:color w:val="222222"/>
          <w:sz w:val="24"/>
          <w:szCs w:val="24"/>
          <w:shd w:val="clear" w:color="auto" w:fill="FFFFFF"/>
          <w:lang w:val="en-US"/>
        </w:rPr>
        <w:t>Hamad et al., 2021</w:t>
      </w:r>
      <w:r w:rsidRPr="005B2122">
        <w:rPr>
          <w:rFonts w:ascii="Times New Roman" w:eastAsia="Calibri" w:hAnsi="Times New Roman" w:cs="Times New Roman"/>
          <w:sz w:val="24"/>
          <w:szCs w:val="24"/>
          <w:lang w:val="en-US"/>
        </w:rPr>
        <w:t>). They also provide all employees with an overview of what is happening in their company at any given moment.</w:t>
      </w:r>
    </w:p>
    <w:p w14:paraId="6F9E28EA" w14:textId="1AE74F61" w:rsid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This collaborative environment helps businesses make faster decisions and reduces the risk of human error that comes from having multiple people accessing sensitive data simultaneously (</w:t>
      </w:r>
      <w:r w:rsidRPr="005B2122">
        <w:rPr>
          <w:rFonts w:ascii="Times New Roman" w:eastAsia="Calibri" w:hAnsi="Times New Roman" w:cs="Times New Roman"/>
          <w:color w:val="222222"/>
          <w:sz w:val="24"/>
          <w:szCs w:val="24"/>
          <w:shd w:val="clear" w:color="auto" w:fill="FFFFFF"/>
          <w:lang w:val="en-US"/>
        </w:rPr>
        <w:t xml:space="preserve">Nithya &amp; </w:t>
      </w:r>
      <w:proofErr w:type="spellStart"/>
      <w:r w:rsidRPr="005B2122">
        <w:rPr>
          <w:rFonts w:ascii="Times New Roman" w:eastAsia="Calibri" w:hAnsi="Times New Roman" w:cs="Times New Roman"/>
          <w:color w:val="222222"/>
          <w:sz w:val="24"/>
          <w:szCs w:val="24"/>
          <w:shd w:val="clear" w:color="auto" w:fill="FFFFFF"/>
          <w:lang w:val="en-US"/>
        </w:rPr>
        <w:t>Kiruthika</w:t>
      </w:r>
      <w:proofErr w:type="spellEnd"/>
      <w:r w:rsidRPr="005B2122">
        <w:rPr>
          <w:rFonts w:ascii="Times New Roman" w:eastAsia="Calibri" w:hAnsi="Times New Roman" w:cs="Times New Roman"/>
          <w:color w:val="222222"/>
          <w:sz w:val="24"/>
          <w:szCs w:val="24"/>
          <w:shd w:val="clear" w:color="auto" w:fill="FFFFFF"/>
          <w:lang w:val="en-US"/>
        </w:rPr>
        <w:t>, 2021</w:t>
      </w:r>
      <w:r w:rsidRPr="005B2122">
        <w:rPr>
          <w:rFonts w:ascii="Times New Roman" w:eastAsia="Calibri" w:hAnsi="Times New Roman" w:cs="Times New Roman"/>
          <w:sz w:val="24"/>
          <w:szCs w:val="24"/>
          <w:lang w:val="en-US"/>
        </w:rPr>
        <w:t>). For example, when someone leaves a company, they can log in to their account and take everything with them without worrying about leaving sensitive information behind for others to access.</w:t>
      </w:r>
    </w:p>
    <w:p w14:paraId="36DCED8B"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p>
    <w:p w14:paraId="219484E8" w14:textId="77777777" w:rsidR="005B2122" w:rsidRPr="005B2122" w:rsidRDefault="005B2122" w:rsidP="005B2122">
      <w:pPr>
        <w:keepNext/>
        <w:keepLines/>
        <w:spacing w:after="0" w:line="480" w:lineRule="auto"/>
        <w:jc w:val="center"/>
        <w:outlineLvl w:val="0"/>
        <w:rPr>
          <w:rFonts w:ascii="Times New Roman" w:eastAsia="Times New Roman" w:hAnsi="Times New Roman" w:cs="Times New Roman"/>
          <w:b/>
          <w:sz w:val="32"/>
          <w:szCs w:val="32"/>
          <w:lang w:val="en-US"/>
        </w:rPr>
      </w:pPr>
      <w:r w:rsidRPr="005B2122">
        <w:rPr>
          <w:rFonts w:ascii="Times New Roman" w:eastAsia="Times New Roman" w:hAnsi="Times New Roman" w:cs="Times New Roman"/>
          <w:b/>
          <w:sz w:val="32"/>
          <w:szCs w:val="32"/>
          <w:lang w:val="en-US"/>
        </w:rPr>
        <w:t>Conclusion</w:t>
      </w:r>
    </w:p>
    <w:p w14:paraId="59BB8156" w14:textId="77777777" w:rsidR="005B2122" w:rsidRPr="005B2122" w:rsidRDefault="005B2122" w:rsidP="005B2122">
      <w:pPr>
        <w:spacing w:after="0" w:line="480" w:lineRule="auto"/>
        <w:ind w:firstLine="720"/>
        <w:jc w:val="both"/>
        <w:rPr>
          <w:rFonts w:ascii="Times New Roman" w:eastAsia="Calibri" w:hAnsi="Times New Roman" w:cs="Times New Roman"/>
          <w:sz w:val="24"/>
          <w:szCs w:val="24"/>
          <w:lang w:val="en-US"/>
        </w:rPr>
      </w:pPr>
      <w:r w:rsidRPr="005B2122">
        <w:rPr>
          <w:rFonts w:ascii="Times New Roman" w:eastAsia="Calibri" w:hAnsi="Times New Roman" w:cs="Times New Roman"/>
          <w:sz w:val="24"/>
          <w:szCs w:val="24"/>
          <w:lang w:val="en-US"/>
        </w:rPr>
        <w:t xml:space="preserve">In the end, many business intelligence trends can help companies for future success. </w:t>
      </w:r>
      <w:proofErr w:type="gramStart"/>
      <w:r w:rsidRPr="005B2122">
        <w:rPr>
          <w:rFonts w:ascii="Times New Roman" w:eastAsia="Calibri" w:hAnsi="Times New Roman" w:cs="Times New Roman"/>
          <w:sz w:val="24"/>
          <w:szCs w:val="24"/>
          <w:lang w:val="en-US"/>
        </w:rPr>
        <w:t>But,</w:t>
      </w:r>
      <w:proofErr w:type="gramEnd"/>
      <w:r w:rsidRPr="005B2122">
        <w:rPr>
          <w:rFonts w:ascii="Times New Roman" w:eastAsia="Calibri" w:hAnsi="Times New Roman" w:cs="Times New Roman"/>
          <w:sz w:val="24"/>
          <w:szCs w:val="24"/>
          <w:lang w:val="en-US"/>
        </w:rPr>
        <w:t xml:space="preserve"> the most important thing to keep in mind is the current state of the company and what will work best for them. Business intelligence is constantly changing and evolving. The trends we see in 2021 are just a glimpse of what the future of BI holds. To stay ahead and take advantage of new opportunities, business needs to keep track of trends. They need to be aware of the changes in the industry, as well as changes in their own business. These trends are not set in stone – they will change over time and evolve with the industry and businesses themselves.</w:t>
      </w:r>
    </w:p>
    <w:p w14:paraId="095D9DE8" w14:textId="77777777" w:rsidR="005B2122" w:rsidRPr="005B2122" w:rsidRDefault="005B2122" w:rsidP="005B2122">
      <w:pPr>
        <w:keepNext/>
        <w:keepLines/>
        <w:spacing w:after="0" w:line="480" w:lineRule="auto"/>
        <w:jc w:val="center"/>
        <w:outlineLvl w:val="0"/>
        <w:rPr>
          <w:rFonts w:ascii="Times New Roman" w:eastAsia="Times New Roman" w:hAnsi="Times New Roman" w:cs="Times New Roman"/>
          <w:b/>
          <w:sz w:val="32"/>
          <w:szCs w:val="32"/>
          <w:lang w:val="en-US"/>
        </w:rPr>
      </w:pPr>
      <w:r w:rsidRPr="005B2122">
        <w:rPr>
          <w:rFonts w:ascii="Times New Roman" w:eastAsia="Times New Roman" w:hAnsi="Times New Roman" w:cs="Times New Roman"/>
          <w:b/>
          <w:sz w:val="24"/>
          <w:szCs w:val="24"/>
          <w:lang w:val="en-US"/>
        </w:rPr>
        <w:br w:type="page"/>
      </w:r>
      <w:r w:rsidRPr="005B2122">
        <w:rPr>
          <w:rFonts w:ascii="Times New Roman" w:eastAsia="Times New Roman" w:hAnsi="Times New Roman" w:cs="Times New Roman"/>
          <w:b/>
          <w:sz w:val="32"/>
          <w:szCs w:val="32"/>
          <w:lang w:val="en-US"/>
        </w:rPr>
        <w:lastRenderedPageBreak/>
        <w:t>References</w:t>
      </w:r>
    </w:p>
    <w:p w14:paraId="677F82B4" w14:textId="652AC687" w:rsidR="005B2122" w:rsidRPr="005B2122" w:rsidRDefault="005B2122" w:rsidP="005B2122">
      <w:pPr>
        <w:pStyle w:val="ListParagraph"/>
        <w:numPr>
          <w:ilvl w:val="0"/>
          <w:numId w:val="2"/>
        </w:numPr>
        <w:spacing w:after="0" w:line="480" w:lineRule="auto"/>
        <w:jc w:val="both"/>
        <w:rPr>
          <w:rFonts w:ascii="Times New Roman" w:eastAsia="Calibri" w:hAnsi="Times New Roman" w:cs="Times New Roman"/>
          <w:color w:val="222222"/>
          <w:sz w:val="24"/>
          <w:szCs w:val="24"/>
          <w:shd w:val="clear" w:color="auto" w:fill="FFFFFF"/>
          <w:lang w:val="en-US"/>
        </w:rPr>
      </w:pPr>
      <w:bookmarkStart w:id="0" w:name="_Hlk75697735"/>
      <w:r w:rsidRPr="005B2122">
        <w:rPr>
          <w:rFonts w:ascii="Times New Roman" w:eastAsia="Calibri" w:hAnsi="Times New Roman" w:cs="Times New Roman"/>
          <w:color w:val="222222"/>
          <w:sz w:val="24"/>
          <w:szCs w:val="24"/>
          <w:shd w:val="clear" w:color="auto" w:fill="FFFFFF"/>
          <w:lang w:val="en-US"/>
        </w:rPr>
        <w:t>Chen, Y., &amp; Lin, Z. (2021). Business intelligence capabilities and firm performance: A study in China. </w:t>
      </w:r>
      <w:r w:rsidRPr="005B2122">
        <w:rPr>
          <w:rFonts w:ascii="Times New Roman" w:eastAsia="Calibri" w:hAnsi="Times New Roman" w:cs="Times New Roman"/>
          <w:i/>
          <w:iCs/>
          <w:color w:val="222222"/>
          <w:sz w:val="24"/>
          <w:szCs w:val="24"/>
          <w:shd w:val="clear" w:color="auto" w:fill="FFFFFF"/>
          <w:lang w:val="en-US"/>
        </w:rPr>
        <w:t>International Journal of Information Management</w:t>
      </w:r>
      <w:r w:rsidRPr="005B2122">
        <w:rPr>
          <w:rFonts w:ascii="Times New Roman" w:eastAsia="Calibri" w:hAnsi="Times New Roman" w:cs="Times New Roman"/>
          <w:color w:val="222222"/>
          <w:sz w:val="24"/>
          <w:szCs w:val="24"/>
          <w:shd w:val="clear" w:color="auto" w:fill="FFFFFF"/>
          <w:lang w:val="en-US"/>
        </w:rPr>
        <w:t>, </w:t>
      </w:r>
      <w:r w:rsidRPr="005B2122">
        <w:rPr>
          <w:rFonts w:ascii="Times New Roman" w:eastAsia="Calibri" w:hAnsi="Times New Roman" w:cs="Times New Roman"/>
          <w:i/>
          <w:iCs/>
          <w:color w:val="222222"/>
          <w:sz w:val="24"/>
          <w:szCs w:val="24"/>
          <w:shd w:val="clear" w:color="auto" w:fill="FFFFFF"/>
          <w:lang w:val="en-US"/>
        </w:rPr>
        <w:t>57</w:t>
      </w:r>
      <w:r w:rsidRPr="005B2122">
        <w:rPr>
          <w:rFonts w:ascii="Times New Roman" w:eastAsia="Calibri" w:hAnsi="Times New Roman" w:cs="Times New Roman"/>
          <w:color w:val="222222"/>
          <w:sz w:val="24"/>
          <w:szCs w:val="24"/>
          <w:shd w:val="clear" w:color="auto" w:fill="FFFFFF"/>
          <w:lang w:val="en-US"/>
        </w:rPr>
        <w:t>, 102232.</w:t>
      </w:r>
    </w:p>
    <w:p w14:paraId="21C620CA" w14:textId="4594A529" w:rsidR="005B2122" w:rsidRPr="005B2122" w:rsidRDefault="005B2122" w:rsidP="005B2122">
      <w:pPr>
        <w:pStyle w:val="ListParagraph"/>
        <w:numPr>
          <w:ilvl w:val="0"/>
          <w:numId w:val="2"/>
        </w:numPr>
        <w:spacing w:after="0" w:line="480" w:lineRule="auto"/>
        <w:jc w:val="both"/>
        <w:rPr>
          <w:rFonts w:ascii="Times New Roman" w:eastAsia="Calibri" w:hAnsi="Times New Roman" w:cs="Times New Roman"/>
          <w:color w:val="222222"/>
          <w:sz w:val="24"/>
          <w:szCs w:val="24"/>
          <w:shd w:val="clear" w:color="auto" w:fill="FFFFFF"/>
          <w:lang w:val="en-US"/>
        </w:rPr>
      </w:pPr>
      <w:r w:rsidRPr="005B2122">
        <w:rPr>
          <w:rFonts w:ascii="Times New Roman" w:eastAsia="Calibri" w:hAnsi="Times New Roman" w:cs="Times New Roman"/>
          <w:color w:val="222222"/>
          <w:sz w:val="24"/>
          <w:szCs w:val="24"/>
          <w:shd w:val="clear" w:color="auto" w:fill="FFFFFF"/>
          <w:lang w:val="en-US"/>
        </w:rPr>
        <w:t>Cheng, C., Zhong, H., &amp; Cao, L. (2020). Facilitating speed of internationalization: The roles of business intelligence and organizational agility. </w:t>
      </w:r>
      <w:r w:rsidRPr="005B2122">
        <w:rPr>
          <w:rFonts w:ascii="Times New Roman" w:eastAsia="Calibri" w:hAnsi="Times New Roman" w:cs="Times New Roman"/>
          <w:i/>
          <w:iCs/>
          <w:color w:val="222222"/>
          <w:sz w:val="24"/>
          <w:szCs w:val="24"/>
          <w:shd w:val="clear" w:color="auto" w:fill="FFFFFF"/>
          <w:lang w:val="en-US"/>
        </w:rPr>
        <w:t>Journal of Business Research</w:t>
      </w:r>
      <w:r w:rsidRPr="005B2122">
        <w:rPr>
          <w:rFonts w:ascii="Times New Roman" w:eastAsia="Calibri" w:hAnsi="Times New Roman" w:cs="Times New Roman"/>
          <w:color w:val="222222"/>
          <w:sz w:val="24"/>
          <w:szCs w:val="24"/>
          <w:shd w:val="clear" w:color="auto" w:fill="FFFFFF"/>
          <w:lang w:val="en-US"/>
        </w:rPr>
        <w:t>, </w:t>
      </w:r>
      <w:r w:rsidRPr="005B2122">
        <w:rPr>
          <w:rFonts w:ascii="Times New Roman" w:eastAsia="Calibri" w:hAnsi="Times New Roman" w:cs="Times New Roman"/>
          <w:i/>
          <w:iCs/>
          <w:color w:val="222222"/>
          <w:sz w:val="24"/>
          <w:szCs w:val="24"/>
          <w:shd w:val="clear" w:color="auto" w:fill="FFFFFF"/>
          <w:lang w:val="en-US"/>
        </w:rPr>
        <w:t>110</w:t>
      </w:r>
      <w:r w:rsidRPr="005B2122">
        <w:rPr>
          <w:rFonts w:ascii="Times New Roman" w:eastAsia="Calibri" w:hAnsi="Times New Roman" w:cs="Times New Roman"/>
          <w:color w:val="222222"/>
          <w:sz w:val="24"/>
          <w:szCs w:val="24"/>
          <w:shd w:val="clear" w:color="auto" w:fill="FFFFFF"/>
          <w:lang w:val="en-US"/>
        </w:rPr>
        <w:t>, 95-103.</w:t>
      </w:r>
    </w:p>
    <w:p w14:paraId="48E4A05A" w14:textId="2D5290F5" w:rsidR="005B2122" w:rsidRPr="005B2122" w:rsidRDefault="005B2122" w:rsidP="005B2122">
      <w:pPr>
        <w:pStyle w:val="ListParagraph"/>
        <w:numPr>
          <w:ilvl w:val="0"/>
          <w:numId w:val="2"/>
        </w:numPr>
        <w:spacing w:after="0" w:line="480" w:lineRule="auto"/>
        <w:jc w:val="both"/>
        <w:rPr>
          <w:rFonts w:ascii="Times New Roman" w:eastAsia="Calibri" w:hAnsi="Times New Roman" w:cs="Times New Roman"/>
          <w:sz w:val="24"/>
          <w:szCs w:val="24"/>
          <w:lang w:val="en-US"/>
        </w:rPr>
      </w:pPr>
      <w:r w:rsidRPr="005B2122">
        <w:rPr>
          <w:rFonts w:ascii="Times New Roman" w:eastAsia="Calibri" w:hAnsi="Times New Roman" w:cs="Times New Roman"/>
          <w:color w:val="222222"/>
          <w:sz w:val="24"/>
          <w:szCs w:val="24"/>
          <w:shd w:val="clear" w:color="auto" w:fill="FFFFFF"/>
          <w:lang w:val="en-US"/>
        </w:rPr>
        <w:t xml:space="preserve">George, A., Schmitz, K., &amp; </w:t>
      </w:r>
      <w:proofErr w:type="spellStart"/>
      <w:r w:rsidRPr="005B2122">
        <w:rPr>
          <w:rFonts w:ascii="Times New Roman" w:eastAsia="Calibri" w:hAnsi="Times New Roman" w:cs="Times New Roman"/>
          <w:color w:val="222222"/>
          <w:sz w:val="24"/>
          <w:szCs w:val="24"/>
          <w:shd w:val="clear" w:color="auto" w:fill="FFFFFF"/>
          <w:lang w:val="en-US"/>
        </w:rPr>
        <w:t>Storey</w:t>
      </w:r>
      <w:proofErr w:type="spellEnd"/>
      <w:r w:rsidRPr="005B2122">
        <w:rPr>
          <w:rFonts w:ascii="Times New Roman" w:eastAsia="Calibri" w:hAnsi="Times New Roman" w:cs="Times New Roman"/>
          <w:color w:val="222222"/>
          <w:sz w:val="24"/>
          <w:szCs w:val="24"/>
          <w:shd w:val="clear" w:color="auto" w:fill="FFFFFF"/>
          <w:lang w:val="en-US"/>
        </w:rPr>
        <w:t>, V. C. (2020). A Framework for Building Mature Business Intelligence and Analytics in Organizations. </w:t>
      </w:r>
      <w:r w:rsidRPr="005B2122">
        <w:rPr>
          <w:rFonts w:ascii="Times New Roman" w:eastAsia="Calibri" w:hAnsi="Times New Roman" w:cs="Times New Roman"/>
          <w:i/>
          <w:iCs/>
          <w:color w:val="222222"/>
          <w:sz w:val="24"/>
          <w:szCs w:val="24"/>
          <w:shd w:val="clear" w:color="auto" w:fill="FFFFFF"/>
          <w:lang w:val="en-US"/>
        </w:rPr>
        <w:t>Journal of Database Management (JDM)</w:t>
      </w:r>
      <w:r w:rsidRPr="005B2122">
        <w:rPr>
          <w:rFonts w:ascii="Times New Roman" w:eastAsia="Calibri" w:hAnsi="Times New Roman" w:cs="Times New Roman"/>
          <w:color w:val="222222"/>
          <w:sz w:val="24"/>
          <w:szCs w:val="24"/>
          <w:shd w:val="clear" w:color="auto" w:fill="FFFFFF"/>
          <w:lang w:val="en-US"/>
        </w:rPr>
        <w:t>, </w:t>
      </w:r>
      <w:r w:rsidRPr="005B2122">
        <w:rPr>
          <w:rFonts w:ascii="Times New Roman" w:eastAsia="Calibri" w:hAnsi="Times New Roman" w:cs="Times New Roman"/>
          <w:i/>
          <w:iCs/>
          <w:color w:val="222222"/>
          <w:sz w:val="24"/>
          <w:szCs w:val="24"/>
          <w:shd w:val="clear" w:color="auto" w:fill="FFFFFF"/>
          <w:lang w:val="en-US"/>
        </w:rPr>
        <w:t>31</w:t>
      </w:r>
      <w:r w:rsidRPr="005B2122">
        <w:rPr>
          <w:rFonts w:ascii="Times New Roman" w:eastAsia="Calibri" w:hAnsi="Times New Roman" w:cs="Times New Roman"/>
          <w:color w:val="222222"/>
          <w:sz w:val="24"/>
          <w:szCs w:val="24"/>
          <w:shd w:val="clear" w:color="auto" w:fill="FFFFFF"/>
          <w:lang w:val="en-US"/>
        </w:rPr>
        <w:t>(3), 14-39.</w:t>
      </w:r>
    </w:p>
    <w:p w14:paraId="05E874AA" w14:textId="5A0BC147" w:rsidR="005B2122" w:rsidRPr="005B2122" w:rsidRDefault="005B2122" w:rsidP="005B2122">
      <w:pPr>
        <w:pStyle w:val="ListParagraph"/>
        <w:numPr>
          <w:ilvl w:val="0"/>
          <w:numId w:val="2"/>
        </w:numPr>
        <w:spacing w:after="0" w:line="480" w:lineRule="auto"/>
        <w:jc w:val="both"/>
        <w:rPr>
          <w:rFonts w:ascii="Times New Roman" w:eastAsia="Calibri" w:hAnsi="Times New Roman" w:cs="Times New Roman"/>
          <w:color w:val="222222"/>
          <w:sz w:val="24"/>
          <w:szCs w:val="24"/>
          <w:shd w:val="clear" w:color="auto" w:fill="FFFFFF"/>
          <w:lang w:val="en-US"/>
        </w:rPr>
      </w:pPr>
      <w:r w:rsidRPr="005B2122">
        <w:rPr>
          <w:rFonts w:ascii="Times New Roman" w:eastAsia="Calibri" w:hAnsi="Times New Roman" w:cs="Times New Roman"/>
          <w:color w:val="222222"/>
          <w:sz w:val="24"/>
          <w:szCs w:val="24"/>
          <w:shd w:val="clear" w:color="auto" w:fill="FFFFFF"/>
          <w:lang w:val="en-US"/>
        </w:rPr>
        <w:t>Hamad, F., Al-</w:t>
      </w:r>
      <w:proofErr w:type="spellStart"/>
      <w:r w:rsidRPr="005B2122">
        <w:rPr>
          <w:rFonts w:ascii="Times New Roman" w:eastAsia="Calibri" w:hAnsi="Times New Roman" w:cs="Times New Roman"/>
          <w:color w:val="222222"/>
          <w:sz w:val="24"/>
          <w:szCs w:val="24"/>
          <w:shd w:val="clear" w:color="auto" w:fill="FFFFFF"/>
          <w:lang w:val="en-US"/>
        </w:rPr>
        <w:t>Aamr</w:t>
      </w:r>
      <w:proofErr w:type="spellEnd"/>
      <w:r w:rsidRPr="005B2122">
        <w:rPr>
          <w:rFonts w:ascii="Times New Roman" w:eastAsia="Calibri" w:hAnsi="Times New Roman" w:cs="Times New Roman"/>
          <w:color w:val="222222"/>
          <w:sz w:val="24"/>
          <w:szCs w:val="24"/>
          <w:shd w:val="clear" w:color="auto" w:fill="FFFFFF"/>
          <w:lang w:val="en-US"/>
        </w:rPr>
        <w:t xml:space="preserve">, R., Jabbar, S. A., &amp; </w:t>
      </w:r>
      <w:proofErr w:type="spellStart"/>
      <w:r w:rsidRPr="005B2122">
        <w:rPr>
          <w:rFonts w:ascii="Times New Roman" w:eastAsia="Calibri" w:hAnsi="Times New Roman" w:cs="Times New Roman"/>
          <w:color w:val="222222"/>
          <w:sz w:val="24"/>
          <w:szCs w:val="24"/>
          <w:shd w:val="clear" w:color="auto" w:fill="FFFFFF"/>
          <w:lang w:val="en-US"/>
        </w:rPr>
        <w:t>Fakhuri</w:t>
      </w:r>
      <w:proofErr w:type="spellEnd"/>
      <w:r w:rsidRPr="005B2122">
        <w:rPr>
          <w:rFonts w:ascii="Times New Roman" w:eastAsia="Calibri" w:hAnsi="Times New Roman" w:cs="Times New Roman"/>
          <w:color w:val="222222"/>
          <w:sz w:val="24"/>
          <w:szCs w:val="24"/>
          <w:shd w:val="clear" w:color="auto" w:fill="FFFFFF"/>
          <w:lang w:val="en-US"/>
        </w:rPr>
        <w:t>, H. (2021). Business intelligence in academic libraries in Jordan: Opportunities and challenges. </w:t>
      </w:r>
      <w:r w:rsidRPr="005B2122">
        <w:rPr>
          <w:rFonts w:ascii="Times New Roman" w:eastAsia="Calibri" w:hAnsi="Times New Roman" w:cs="Times New Roman"/>
          <w:i/>
          <w:iCs/>
          <w:color w:val="222222"/>
          <w:sz w:val="24"/>
          <w:szCs w:val="24"/>
          <w:shd w:val="clear" w:color="auto" w:fill="FFFFFF"/>
          <w:lang w:val="en-US"/>
        </w:rPr>
        <w:t>IFLA Journal</w:t>
      </w:r>
      <w:r w:rsidRPr="005B2122">
        <w:rPr>
          <w:rFonts w:ascii="Times New Roman" w:eastAsia="Calibri" w:hAnsi="Times New Roman" w:cs="Times New Roman"/>
          <w:color w:val="222222"/>
          <w:sz w:val="24"/>
          <w:szCs w:val="24"/>
          <w:shd w:val="clear" w:color="auto" w:fill="FFFFFF"/>
          <w:lang w:val="en-US"/>
        </w:rPr>
        <w:t>, </w:t>
      </w:r>
      <w:r w:rsidRPr="005B2122">
        <w:rPr>
          <w:rFonts w:ascii="Times New Roman" w:eastAsia="Calibri" w:hAnsi="Times New Roman" w:cs="Times New Roman"/>
          <w:i/>
          <w:iCs/>
          <w:color w:val="222222"/>
          <w:sz w:val="24"/>
          <w:szCs w:val="24"/>
          <w:shd w:val="clear" w:color="auto" w:fill="FFFFFF"/>
          <w:lang w:val="en-US"/>
        </w:rPr>
        <w:t>47</w:t>
      </w:r>
      <w:r w:rsidRPr="005B2122">
        <w:rPr>
          <w:rFonts w:ascii="Times New Roman" w:eastAsia="Calibri" w:hAnsi="Times New Roman" w:cs="Times New Roman"/>
          <w:color w:val="222222"/>
          <w:sz w:val="24"/>
          <w:szCs w:val="24"/>
          <w:shd w:val="clear" w:color="auto" w:fill="FFFFFF"/>
          <w:lang w:val="en-US"/>
        </w:rPr>
        <w:t>(1), 37-50.</w:t>
      </w:r>
    </w:p>
    <w:p w14:paraId="41D05AAD" w14:textId="42703369" w:rsidR="005B2122" w:rsidRPr="005B2122" w:rsidRDefault="005B2122" w:rsidP="005B2122">
      <w:pPr>
        <w:pStyle w:val="ListParagraph"/>
        <w:numPr>
          <w:ilvl w:val="0"/>
          <w:numId w:val="2"/>
        </w:numPr>
        <w:spacing w:after="0" w:line="480" w:lineRule="auto"/>
        <w:jc w:val="both"/>
        <w:rPr>
          <w:rFonts w:ascii="Times New Roman" w:eastAsia="Calibri" w:hAnsi="Times New Roman" w:cs="Times New Roman"/>
          <w:color w:val="222222"/>
          <w:sz w:val="24"/>
          <w:szCs w:val="24"/>
          <w:shd w:val="clear" w:color="auto" w:fill="FFFFFF"/>
          <w:lang w:val="en-US"/>
        </w:rPr>
      </w:pPr>
      <w:r w:rsidRPr="005B2122">
        <w:rPr>
          <w:rFonts w:ascii="Times New Roman" w:eastAsia="Calibri" w:hAnsi="Times New Roman" w:cs="Times New Roman"/>
          <w:color w:val="222222"/>
          <w:sz w:val="24"/>
          <w:szCs w:val="24"/>
          <w:shd w:val="clear" w:color="auto" w:fill="FFFFFF"/>
          <w:lang w:val="en-US"/>
        </w:rPr>
        <w:t xml:space="preserve">Nithya, N., &amp; </w:t>
      </w:r>
      <w:proofErr w:type="spellStart"/>
      <w:r w:rsidRPr="005B2122">
        <w:rPr>
          <w:rFonts w:ascii="Times New Roman" w:eastAsia="Calibri" w:hAnsi="Times New Roman" w:cs="Times New Roman"/>
          <w:color w:val="222222"/>
          <w:sz w:val="24"/>
          <w:szCs w:val="24"/>
          <w:shd w:val="clear" w:color="auto" w:fill="FFFFFF"/>
          <w:lang w:val="en-US"/>
        </w:rPr>
        <w:t>Kiruthika</w:t>
      </w:r>
      <w:proofErr w:type="spellEnd"/>
      <w:r w:rsidRPr="005B2122">
        <w:rPr>
          <w:rFonts w:ascii="Times New Roman" w:eastAsia="Calibri" w:hAnsi="Times New Roman" w:cs="Times New Roman"/>
          <w:color w:val="222222"/>
          <w:sz w:val="24"/>
          <w:szCs w:val="24"/>
          <w:shd w:val="clear" w:color="auto" w:fill="FFFFFF"/>
          <w:lang w:val="en-US"/>
        </w:rPr>
        <w:t>, R. (2021). Impact of Business Intelligence Adoption on the performance of banks: a conceptual framework. </w:t>
      </w:r>
      <w:r w:rsidRPr="005B2122">
        <w:rPr>
          <w:rFonts w:ascii="Times New Roman" w:eastAsia="Calibri" w:hAnsi="Times New Roman" w:cs="Times New Roman"/>
          <w:i/>
          <w:iCs/>
          <w:color w:val="222222"/>
          <w:sz w:val="24"/>
          <w:szCs w:val="24"/>
          <w:shd w:val="clear" w:color="auto" w:fill="FFFFFF"/>
          <w:lang w:val="en-US"/>
        </w:rPr>
        <w:t>Journal of Ambient Intelligence and Humanized Computing</w:t>
      </w:r>
      <w:r w:rsidRPr="005B2122">
        <w:rPr>
          <w:rFonts w:ascii="Times New Roman" w:eastAsia="Calibri" w:hAnsi="Times New Roman" w:cs="Times New Roman"/>
          <w:color w:val="222222"/>
          <w:sz w:val="24"/>
          <w:szCs w:val="24"/>
          <w:shd w:val="clear" w:color="auto" w:fill="FFFFFF"/>
          <w:lang w:val="en-US"/>
        </w:rPr>
        <w:t>, </w:t>
      </w:r>
      <w:r w:rsidRPr="005B2122">
        <w:rPr>
          <w:rFonts w:ascii="Times New Roman" w:eastAsia="Calibri" w:hAnsi="Times New Roman" w:cs="Times New Roman"/>
          <w:i/>
          <w:iCs/>
          <w:color w:val="222222"/>
          <w:sz w:val="24"/>
          <w:szCs w:val="24"/>
          <w:shd w:val="clear" w:color="auto" w:fill="FFFFFF"/>
          <w:lang w:val="en-US"/>
        </w:rPr>
        <w:t>12</w:t>
      </w:r>
      <w:r w:rsidRPr="005B2122">
        <w:rPr>
          <w:rFonts w:ascii="Times New Roman" w:eastAsia="Calibri" w:hAnsi="Times New Roman" w:cs="Times New Roman"/>
          <w:color w:val="222222"/>
          <w:sz w:val="24"/>
          <w:szCs w:val="24"/>
          <w:shd w:val="clear" w:color="auto" w:fill="FFFFFF"/>
          <w:lang w:val="en-US"/>
        </w:rPr>
        <w:t>(2), 3139-3150.</w:t>
      </w:r>
    </w:p>
    <w:bookmarkEnd w:id="0"/>
    <w:p w14:paraId="71336C2C" w14:textId="77777777" w:rsidR="005B2122" w:rsidRPr="005B2122" w:rsidRDefault="005B2122" w:rsidP="005B2122">
      <w:pPr>
        <w:spacing w:after="0" w:line="480" w:lineRule="auto"/>
        <w:jc w:val="both"/>
        <w:rPr>
          <w:rFonts w:ascii="Times New Roman" w:eastAsia="Calibri" w:hAnsi="Times New Roman" w:cs="Times New Roman"/>
          <w:sz w:val="24"/>
          <w:szCs w:val="24"/>
          <w:lang w:val="en-US"/>
        </w:rPr>
      </w:pPr>
    </w:p>
    <w:p w14:paraId="5CC9BF35" w14:textId="77777777" w:rsidR="005B2122" w:rsidRPr="005B2122" w:rsidRDefault="005B2122" w:rsidP="005B2122">
      <w:pPr>
        <w:spacing w:after="0" w:line="480" w:lineRule="auto"/>
        <w:jc w:val="both"/>
        <w:rPr>
          <w:rFonts w:ascii="Times New Roman" w:eastAsia="Calibri" w:hAnsi="Times New Roman" w:cs="Times New Roman"/>
          <w:sz w:val="24"/>
          <w:szCs w:val="24"/>
          <w:lang w:val="en-US"/>
        </w:rPr>
      </w:pPr>
    </w:p>
    <w:p w14:paraId="37E267F8" w14:textId="42B92B65" w:rsidR="005B2122" w:rsidRPr="005B2122" w:rsidRDefault="005B2122" w:rsidP="005B2122">
      <w:pPr>
        <w:spacing w:line="259" w:lineRule="auto"/>
        <w:jc w:val="both"/>
        <w:rPr>
          <w:rFonts w:ascii="Times New Roman" w:hAnsi="Times New Roman" w:cs="Times New Roman"/>
          <w:b/>
          <w:sz w:val="24"/>
          <w:szCs w:val="24"/>
        </w:rPr>
      </w:pPr>
    </w:p>
    <w:p w14:paraId="57D99E69" w14:textId="77777777" w:rsidR="00850835" w:rsidRDefault="00850835" w:rsidP="00850835">
      <w:pPr>
        <w:ind w:left="1869" w:right="2046"/>
        <w:jc w:val="center"/>
        <w:rPr>
          <w:rFonts w:ascii="Times New Roman" w:hAnsi="Times New Roman" w:cs="Times New Roman"/>
          <w:b/>
          <w:sz w:val="32"/>
          <w:szCs w:val="32"/>
        </w:rPr>
      </w:pPr>
    </w:p>
    <w:sectPr w:rsidR="0085083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AF5DD" w14:textId="77777777" w:rsidR="001B0C7C" w:rsidRDefault="001B0C7C" w:rsidP="00850835">
      <w:pPr>
        <w:spacing w:after="0" w:line="240" w:lineRule="auto"/>
      </w:pPr>
      <w:r>
        <w:separator/>
      </w:r>
    </w:p>
  </w:endnote>
  <w:endnote w:type="continuationSeparator" w:id="0">
    <w:p w14:paraId="0B1C5060" w14:textId="77777777" w:rsidR="001B0C7C" w:rsidRDefault="001B0C7C" w:rsidP="00850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3366783"/>
      <w:docPartObj>
        <w:docPartGallery w:val="Page Numbers (Bottom of Page)"/>
        <w:docPartUnique/>
      </w:docPartObj>
    </w:sdtPr>
    <w:sdtEndPr>
      <w:rPr>
        <w:noProof/>
      </w:rPr>
    </w:sdtEndPr>
    <w:sdtContent>
      <w:p w14:paraId="2796E225" w14:textId="3F2217DC" w:rsidR="00850835" w:rsidRDefault="008508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EB4EC5" w14:textId="77777777" w:rsidR="00850835" w:rsidRDefault="008508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2DFC3" w14:textId="77777777" w:rsidR="001B0C7C" w:rsidRDefault="001B0C7C" w:rsidP="00850835">
      <w:pPr>
        <w:spacing w:after="0" w:line="240" w:lineRule="auto"/>
      </w:pPr>
      <w:r>
        <w:separator/>
      </w:r>
    </w:p>
  </w:footnote>
  <w:footnote w:type="continuationSeparator" w:id="0">
    <w:p w14:paraId="5840447A" w14:textId="77777777" w:rsidR="001B0C7C" w:rsidRDefault="001B0C7C" w:rsidP="008508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7552A" w14:textId="3935CBB1" w:rsidR="00850835" w:rsidRDefault="00850835">
    <w:pPr>
      <w:spacing w:line="264" w:lineRule="auto"/>
    </w:pPr>
    <w:r>
      <w:rPr>
        <w:noProof/>
        <w:color w:val="000000"/>
      </w:rPr>
      <mc:AlternateContent>
        <mc:Choice Requires="wps">
          <w:drawing>
            <wp:anchor distT="0" distB="0" distL="114300" distR="114300" simplePos="0" relativeHeight="251659264" behindDoc="0" locked="0" layoutInCell="1" allowOverlap="1" wp14:anchorId="386B03A0" wp14:editId="7C76E30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91DD3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t>Article review on Data Handling and Business Intelligence</w:t>
    </w:r>
  </w:p>
  <w:p w14:paraId="0EE9E303" w14:textId="77777777" w:rsidR="00850835" w:rsidRDefault="008508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C5ABC"/>
    <w:multiLevelType w:val="hybridMultilevel"/>
    <w:tmpl w:val="597AF6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0E1CF9"/>
    <w:multiLevelType w:val="hybridMultilevel"/>
    <w:tmpl w:val="C2D84E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F62"/>
    <w:rsid w:val="00041F62"/>
    <w:rsid w:val="00062F4D"/>
    <w:rsid w:val="000A7237"/>
    <w:rsid w:val="001B0C7C"/>
    <w:rsid w:val="003572D5"/>
    <w:rsid w:val="005B2122"/>
    <w:rsid w:val="008330F9"/>
    <w:rsid w:val="00850835"/>
    <w:rsid w:val="00945E18"/>
    <w:rsid w:val="009F1A05"/>
    <w:rsid w:val="00B02C41"/>
    <w:rsid w:val="00BF0A49"/>
    <w:rsid w:val="00C0062B"/>
    <w:rsid w:val="00DE2FAF"/>
    <w:rsid w:val="00FD29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9B4C9"/>
  <w15:chartTrackingRefBased/>
  <w15:docId w15:val="{2F494E89-0CA8-4525-B728-4FE6F4269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835"/>
    <w:pPr>
      <w:spacing w:line="256" w:lineRule="auto"/>
    </w:pPr>
    <w:rPr>
      <w:lang w:val="en-GB"/>
    </w:rPr>
  </w:style>
  <w:style w:type="paragraph" w:styleId="Heading1">
    <w:name w:val="heading 1"/>
    <w:basedOn w:val="Normal"/>
    <w:next w:val="Normal"/>
    <w:link w:val="Heading1Char"/>
    <w:uiPriority w:val="9"/>
    <w:qFormat/>
    <w:rsid w:val="005B21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8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835"/>
    <w:rPr>
      <w:lang w:val="en-GB"/>
    </w:rPr>
  </w:style>
  <w:style w:type="paragraph" w:styleId="Footer">
    <w:name w:val="footer"/>
    <w:basedOn w:val="Normal"/>
    <w:link w:val="FooterChar"/>
    <w:uiPriority w:val="99"/>
    <w:unhideWhenUsed/>
    <w:rsid w:val="008508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835"/>
    <w:rPr>
      <w:lang w:val="en-GB"/>
    </w:rPr>
  </w:style>
  <w:style w:type="paragraph" w:styleId="ListParagraph">
    <w:name w:val="List Paragraph"/>
    <w:basedOn w:val="Normal"/>
    <w:uiPriority w:val="34"/>
    <w:qFormat/>
    <w:rsid w:val="00DE2FAF"/>
    <w:pPr>
      <w:ind w:left="720"/>
      <w:contextualSpacing/>
    </w:pPr>
  </w:style>
  <w:style w:type="character" w:customStyle="1" w:styleId="Heading1Char">
    <w:name w:val="Heading 1 Char"/>
    <w:basedOn w:val="DefaultParagraphFont"/>
    <w:link w:val="Heading1"/>
    <w:uiPriority w:val="9"/>
    <w:rsid w:val="005B2122"/>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Pages>
  <Words>1399</Words>
  <Characters>7975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27202</dc:creator>
  <cp:keywords/>
  <dc:description/>
  <cp:lastModifiedBy>27202</cp:lastModifiedBy>
  <cp:revision>7</cp:revision>
  <dcterms:created xsi:type="dcterms:W3CDTF">2021-06-24T09:52:00Z</dcterms:created>
  <dcterms:modified xsi:type="dcterms:W3CDTF">2021-06-28T08:16:00Z</dcterms:modified>
</cp:coreProperties>
</file>