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00D64" w14:textId="256655EF" w:rsidR="004C1525" w:rsidRDefault="002E6496">
      <w:r>
        <w:rPr>
          <w:noProof/>
        </w:rPr>
        <w:drawing>
          <wp:inline distT="0" distB="0" distL="0" distR="0" wp14:anchorId="772CB78D" wp14:editId="098A9AEE">
            <wp:extent cx="2857500" cy="11430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inline>
        </w:drawing>
      </w:r>
    </w:p>
    <w:p w14:paraId="61FB7183" w14:textId="063E9791" w:rsidR="002E6496" w:rsidRDefault="002E6496"/>
    <w:p w14:paraId="2A495B83" w14:textId="5B486F27" w:rsidR="002E6496" w:rsidRDefault="002E6496"/>
    <w:p w14:paraId="04DD1EB6" w14:textId="31EFE30A" w:rsidR="002E6496" w:rsidRDefault="002E6496"/>
    <w:p w14:paraId="5DEF462E" w14:textId="77777777" w:rsidR="000F501D" w:rsidRDefault="000F501D" w:rsidP="002E6496">
      <w:pPr>
        <w:jc w:val="center"/>
        <w:rPr>
          <w:rFonts w:ascii="Arial Black" w:hAnsi="Arial Black"/>
          <w:sz w:val="32"/>
          <w:szCs w:val="32"/>
        </w:rPr>
      </w:pPr>
    </w:p>
    <w:p w14:paraId="5AE5D5F1" w14:textId="6D1BC8B2" w:rsidR="002E6496" w:rsidRDefault="002E6496" w:rsidP="002E6496">
      <w:pPr>
        <w:jc w:val="center"/>
        <w:rPr>
          <w:rFonts w:ascii="Arial Black" w:hAnsi="Arial Black"/>
          <w:sz w:val="32"/>
          <w:szCs w:val="32"/>
        </w:rPr>
      </w:pPr>
      <w:r>
        <w:rPr>
          <w:rFonts w:ascii="Arial Black" w:hAnsi="Arial Black"/>
          <w:sz w:val="32"/>
          <w:szCs w:val="32"/>
        </w:rPr>
        <w:t>Melanie Okine</w:t>
      </w:r>
    </w:p>
    <w:p w14:paraId="6D5B3CC7" w14:textId="50D3BF5E" w:rsidR="0017567E" w:rsidRDefault="002E6496" w:rsidP="0017567E">
      <w:pPr>
        <w:jc w:val="center"/>
        <w:rPr>
          <w:rFonts w:ascii="Arial Black" w:hAnsi="Arial Black"/>
          <w:sz w:val="32"/>
          <w:szCs w:val="32"/>
        </w:rPr>
      </w:pPr>
      <w:r>
        <w:rPr>
          <w:rFonts w:ascii="Arial Black" w:hAnsi="Arial Black"/>
          <w:sz w:val="32"/>
          <w:szCs w:val="32"/>
        </w:rPr>
        <w:t>190728</w:t>
      </w:r>
      <w:r w:rsidR="0017567E">
        <w:rPr>
          <w:rFonts w:ascii="Arial Black" w:hAnsi="Arial Black"/>
          <w:sz w:val="32"/>
          <w:szCs w:val="32"/>
        </w:rPr>
        <w:t>9</w:t>
      </w:r>
    </w:p>
    <w:p w14:paraId="66614905" w14:textId="29A34778" w:rsidR="0017567E" w:rsidRDefault="0017567E" w:rsidP="0017567E">
      <w:pPr>
        <w:jc w:val="center"/>
        <w:rPr>
          <w:rFonts w:ascii="Arial Black" w:hAnsi="Arial Black"/>
          <w:sz w:val="32"/>
          <w:szCs w:val="32"/>
        </w:rPr>
      </w:pPr>
      <w:r>
        <w:rPr>
          <w:rFonts w:ascii="Arial Black" w:hAnsi="Arial Black"/>
          <w:sz w:val="32"/>
          <w:szCs w:val="32"/>
        </w:rPr>
        <w:t xml:space="preserve">Diola </w:t>
      </w:r>
      <w:proofErr w:type="spellStart"/>
      <w:r w:rsidR="009F50EB">
        <w:rPr>
          <w:rFonts w:ascii="Arial Black" w:hAnsi="Arial Black"/>
          <w:sz w:val="32"/>
          <w:szCs w:val="32"/>
        </w:rPr>
        <w:t>Bijlhout</w:t>
      </w:r>
      <w:proofErr w:type="spellEnd"/>
    </w:p>
    <w:p w14:paraId="3FD32F9D" w14:textId="0EC31722" w:rsidR="002E6496" w:rsidRDefault="002E6496" w:rsidP="0017567E">
      <w:pPr>
        <w:jc w:val="center"/>
        <w:rPr>
          <w:rFonts w:ascii="Arial Black" w:hAnsi="Arial Black"/>
          <w:sz w:val="32"/>
          <w:szCs w:val="32"/>
        </w:rPr>
      </w:pPr>
      <w:r>
        <w:rPr>
          <w:rFonts w:ascii="Arial Black" w:hAnsi="Arial Black"/>
          <w:sz w:val="32"/>
          <w:szCs w:val="32"/>
        </w:rPr>
        <w:t>BMHP6009</w:t>
      </w:r>
    </w:p>
    <w:p w14:paraId="177D8B10" w14:textId="451933C9" w:rsidR="002E6496" w:rsidRDefault="002E6496" w:rsidP="002E6496">
      <w:pPr>
        <w:jc w:val="center"/>
        <w:rPr>
          <w:rFonts w:ascii="Arial Black" w:hAnsi="Arial Black"/>
          <w:sz w:val="32"/>
          <w:szCs w:val="32"/>
        </w:rPr>
      </w:pPr>
      <w:r>
        <w:rPr>
          <w:rFonts w:ascii="Arial Black" w:hAnsi="Arial Black"/>
          <w:sz w:val="32"/>
          <w:szCs w:val="32"/>
        </w:rPr>
        <w:t>Living With Care: The Older Person</w:t>
      </w:r>
    </w:p>
    <w:p w14:paraId="72E49104" w14:textId="459C2EFA" w:rsidR="002E6496" w:rsidRDefault="002E6496" w:rsidP="002E6496">
      <w:pPr>
        <w:jc w:val="center"/>
        <w:rPr>
          <w:rFonts w:ascii="Arial Black" w:hAnsi="Arial Black"/>
          <w:sz w:val="32"/>
          <w:szCs w:val="32"/>
        </w:rPr>
      </w:pPr>
    </w:p>
    <w:p w14:paraId="13C315A6" w14:textId="3E223934" w:rsidR="002E6496" w:rsidRDefault="002E6496" w:rsidP="002E6496">
      <w:pPr>
        <w:jc w:val="center"/>
        <w:rPr>
          <w:rFonts w:ascii="Arial Black" w:hAnsi="Arial Black"/>
          <w:sz w:val="32"/>
          <w:szCs w:val="32"/>
        </w:rPr>
      </w:pPr>
    </w:p>
    <w:p w14:paraId="41F946B3" w14:textId="131A0D75" w:rsidR="002E6496" w:rsidRDefault="002E6496" w:rsidP="002E6496">
      <w:pPr>
        <w:jc w:val="center"/>
        <w:rPr>
          <w:rFonts w:ascii="Arial Black" w:hAnsi="Arial Black"/>
          <w:sz w:val="32"/>
          <w:szCs w:val="32"/>
        </w:rPr>
      </w:pPr>
    </w:p>
    <w:p w14:paraId="6982FF78" w14:textId="618F80C0" w:rsidR="002E6496" w:rsidRDefault="002E6496" w:rsidP="002E6496">
      <w:pPr>
        <w:jc w:val="center"/>
        <w:rPr>
          <w:rFonts w:ascii="Arial Black" w:hAnsi="Arial Black"/>
          <w:sz w:val="32"/>
          <w:szCs w:val="32"/>
        </w:rPr>
      </w:pPr>
    </w:p>
    <w:p w14:paraId="594B1DA4" w14:textId="31BCF8E4" w:rsidR="002E6496" w:rsidRDefault="002E6496" w:rsidP="002E6496">
      <w:pPr>
        <w:jc w:val="center"/>
        <w:rPr>
          <w:rFonts w:ascii="Arial Black" w:hAnsi="Arial Black"/>
          <w:sz w:val="32"/>
          <w:szCs w:val="32"/>
        </w:rPr>
      </w:pPr>
    </w:p>
    <w:p w14:paraId="39A51447" w14:textId="0D07AC48" w:rsidR="002E6496" w:rsidRDefault="002E6496" w:rsidP="002E6496">
      <w:pPr>
        <w:jc w:val="center"/>
        <w:rPr>
          <w:rFonts w:ascii="Arial Black" w:hAnsi="Arial Black"/>
          <w:sz w:val="32"/>
          <w:szCs w:val="32"/>
        </w:rPr>
      </w:pPr>
    </w:p>
    <w:p w14:paraId="7A68FA61" w14:textId="285A4C3B" w:rsidR="002E6496" w:rsidRDefault="002E6496" w:rsidP="002E6496">
      <w:pPr>
        <w:jc w:val="center"/>
        <w:rPr>
          <w:rFonts w:ascii="Arial Black" w:hAnsi="Arial Black"/>
          <w:sz w:val="32"/>
          <w:szCs w:val="32"/>
        </w:rPr>
      </w:pPr>
    </w:p>
    <w:p w14:paraId="2B2B49FA" w14:textId="36C1CDCB" w:rsidR="002E6496" w:rsidRDefault="002E6496" w:rsidP="002E6496">
      <w:pPr>
        <w:jc w:val="center"/>
        <w:rPr>
          <w:rFonts w:ascii="Arial Black" w:hAnsi="Arial Black"/>
          <w:sz w:val="32"/>
          <w:szCs w:val="32"/>
        </w:rPr>
      </w:pPr>
    </w:p>
    <w:p w14:paraId="4400B3A5" w14:textId="69F8A50B" w:rsidR="002E6496" w:rsidRDefault="002E6496" w:rsidP="002E6496">
      <w:pPr>
        <w:jc w:val="center"/>
        <w:rPr>
          <w:rFonts w:ascii="Arial Black" w:hAnsi="Arial Black"/>
          <w:sz w:val="32"/>
          <w:szCs w:val="32"/>
        </w:rPr>
      </w:pPr>
    </w:p>
    <w:p w14:paraId="02E08A9D" w14:textId="7B3266EC" w:rsidR="002E6496" w:rsidRDefault="002E6496" w:rsidP="002E6496">
      <w:pPr>
        <w:jc w:val="center"/>
        <w:rPr>
          <w:rFonts w:ascii="Arial Black" w:hAnsi="Arial Black"/>
          <w:sz w:val="32"/>
          <w:szCs w:val="32"/>
        </w:rPr>
      </w:pPr>
    </w:p>
    <w:p w14:paraId="57A36D49" w14:textId="33A47C89" w:rsidR="002E6496" w:rsidRDefault="002E6496" w:rsidP="002E6496">
      <w:pPr>
        <w:jc w:val="center"/>
        <w:rPr>
          <w:rFonts w:ascii="Arial Black" w:hAnsi="Arial Black"/>
          <w:sz w:val="32"/>
          <w:szCs w:val="32"/>
        </w:rPr>
      </w:pPr>
    </w:p>
    <w:sdt>
      <w:sdtPr>
        <w:id w:val="138212946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7FA8E2D" w14:textId="4BA31DC2" w:rsidR="000F501D" w:rsidRPr="000F501D" w:rsidRDefault="000F501D">
          <w:pPr>
            <w:pStyle w:val="TOCHeading"/>
            <w:rPr>
              <w:rFonts w:ascii="Arial" w:hAnsi="Arial" w:cs="Arial"/>
            </w:rPr>
          </w:pPr>
          <w:r w:rsidRPr="000F501D">
            <w:rPr>
              <w:rFonts w:ascii="Arial" w:hAnsi="Arial" w:cs="Arial"/>
            </w:rPr>
            <w:t>Contents</w:t>
          </w:r>
        </w:p>
        <w:p w14:paraId="0C84D32A" w14:textId="675C2032" w:rsidR="000F501D" w:rsidRPr="000F501D" w:rsidRDefault="000F501D" w:rsidP="000F501D">
          <w:pPr>
            <w:pStyle w:val="TOC1"/>
            <w:rPr>
              <w:rFonts w:eastAsiaTheme="minorEastAsia"/>
              <w:lang w:eastAsia="en-GB"/>
            </w:rPr>
          </w:pPr>
          <w:r>
            <w:fldChar w:fldCharType="begin"/>
          </w:r>
          <w:r>
            <w:instrText xml:space="preserve"> TOC \o "1-3" \h \z \u </w:instrText>
          </w:r>
          <w:r>
            <w:fldChar w:fldCharType="separate"/>
          </w:r>
          <w:hyperlink w:anchor="_Toc122022400" w:history="1">
            <w:r w:rsidRPr="000F501D">
              <w:rPr>
                <w:rStyle w:val="Hyperlink"/>
              </w:rPr>
              <w:t>Introduction</w:t>
            </w:r>
            <w:r w:rsidRPr="000F501D">
              <w:rPr>
                <w:webHidden/>
              </w:rPr>
              <w:tab/>
            </w:r>
            <w:r w:rsidRPr="000F501D">
              <w:rPr>
                <w:webHidden/>
              </w:rPr>
              <w:fldChar w:fldCharType="begin"/>
            </w:r>
            <w:r w:rsidRPr="000F501D">
              <w:rPr>
                <w:webHidden/>
              </w:rPr>
              <w:instrText xml:space="preserve"> PAGEREF _Toc122022400 \h </w:instrText>
            </w:r>
            <w:r w:rsidRPr="000F501D">
              <w:rPr>
                <w:webHidden/>
              </w:rPr>
            </w:r>
            <w:r w:rsidRPr="000F501D">
              <w:rPr>
                <w:webHidden/>
              </w:rPr>
              <w:fldChar w:fldCharType="separate"/>
            </w:r>
            <w:r w:rsidRPr="000F501D">
              <w:rPr>
                <w:webHidden/>
              </w:rPr>
              <w:t>3</w:t>
            </w:r>
            <w:r w:rsidRPr="000F501D">
              <w:rPr>
                <w:webHidden/>
              </w:rPr>
              <w:fldChar w:fldCharType="end"/>
            </w:r>
          </w:hyperlink>
        </w:p>
        <w:p w14:paraId="5EA5A97A" w14:textId="420B977D" w:rsidR="000F501D" w:rsidRPr="000F501D" w:rsidRDefault="000F501D" w:rsidP="000F501D">
          <w:pPr>
            <w:pStyle w:val="TOC1"/>
            <w:rPr>
              <w:rFonts w:eastAsiaTheme="minorEastAsia"/>
              <w:lang w:eastAsia="en-GB"/>
            </w:rPr>
          </w:pPr>
          <w:hyperlink w:anchor="_Toc122022401" w:history="1">
            <w:r w:rsidRPr="000F501D">
              <w:rPr>
                <w:rStyle w:val="Hyperlink"/>
              </w:rPr>
              <w:t>Discussion</w:t>
            </w:r>
            <w:r w:rsidRPr="000F501D">
              <w:rPr>
                <w:webHidden/>
              </w:rPr>
              <w:tab/>
            </w:r>
            <w:r w:rsidRPr="000F501D">
              <w:rPr>
                <w:webHidden/>
              </w:rPr>
              <w:fldChar w:fldCharType="begin"/>
            </w:r>
            <w:r w:rsidRPr="000F501D">
              <w:rPr>
                <w:webHidden/>
              </w:rPr>
              <w:instrText xml:space="preserve"> PAGEREF _Toc122022401 \h </w:instrText>
            </w:r>
            <w:r w:rsidRPr="000F501D">
              <w:rPr>
                <w:webHidden/>
              </w:rPr>
            </w:r>
            <w:r w:rsidRPr="000F501D">
              <w:rPr>
                <w:webHidden/>
              </w:rPr>
              <w:fldChar w:fldCharType="separate"/>
            </w:r>
            <w:r w:rsidRPr="000F501D">
              <w:rPr>
                <w:webHidden/>
              </w:rPr>
              <w:t>3</w:t>
            </w:r>
            <w:r w:rsidRPr="000F501D">
              <w:rPr>
                <w:webHidden/>
              </w:rPr>
              <w:fldChar w:fldCharType="end"/>
            </w:r>
          </w:hyperlink>
        </w:p>
        <w:p w14:paraId="1463A881" w14:textId="5E719A25" w:rsidR="000F501D" w:rsidRPr="000F501D" w:rsidRDefault="000F501D">
          <w:pPr>
            <w:pStyle w:val="TOC2"/>
            <w:tabs>
              <w:tab w:val="right" w:leader="dot" w:pos="9016"/>
            </w:tabs>
            <w:rPr>
              <w:rFonts w:ascii="Arial" w:eastAsiaTheme="minorEastAsia" w:hAnsi="Arial" w:cs="Arial"/>
              <w:noProof/>
              <w:lang w:eastAsia="en-GB"/>
            </w:rPr>
          </w:pPr>
          <w:hyperlink w:anchor="_Toc122022402" w:history="1">
            <w:r w:rsidRPr="000F501D">
              <w:rPr>
                <w:rStyle w:val="Hyperlink"/>
                <w:rFonts w:ascii="Arial" w:hAnsi="Arial" w:cs="Arial"/>
                <w:noProof/>
              </w:rPr>
              <w:t>Ageing p</w:t>
            </w:r>
            <w:r w:rsidRPr="000F501D">
              <w:rPr>
                <w:rStyle w:val="Hyperlink"/>
                <w:rFonts w:ascii="Arial" w:hAnsi="Arial" w:cs="Arial"/>
                <w:noProof/>
              </w:rPr>
              <w:t>o</w:t>
            </w:r>
            <w:r w:rsidRPr="000F501D">
              <w:rPr>
                <w:rStyle w:val="Hyperlink"/>
                <w:rFonts w:ascii="Arial" w:hAnsi="Arial" w:cs="Arial"/>
                <w:noProof/>
              </w:rPr>
              <w:t>pulation</w:t>
            </w:r>
            <w:r w:rsidRPr="000F501D">
              <w:rPr>
                <w:rFonts w:ascii="Arial" w:hAnsi="Arial" w:cs="Arial"/>
                <w:noProof/>
                <w:webHidden/>
              </w:rPr>
              <w:tab/>
            </w:r>
            <w:r w:rsidRPr="000F501D">
              <w:rPr>
                <w:rFonts w:ascii="Arial" w:hAnsi="Arial" w:cs="Arial"/>
                <w:noProof/>
                <w:webHidden/>
              </w:rPr>
              <w:fldChar w:fldCharType="begin"/>
            </w:r>
            <w:r w:rsidRPr="000F501D">
              <w:rPr>
                <w:rFonts w:ascii="Arial" w:hAnsi="Arial" w:cs="Arial"/>
                <w:noProof/>
                <w:webHidden/>
              </w:rPr>
              <w:instrText xml:space="preserve"> PAGEREF _Toc122022402 \h </w:instrText>
            </w:r>
            <w:r w:rsidRPr="000F501D">
              <w:rPr>
                <w:rFonts w:ascii="Arial" w:hAnsi="Arial" w:cs="Arial"/>
                <w:noProof/>
                <w:webHidden/>
              </w:rPr>
            </w:r>
            <w:r w:rsidRPr="000F501D">
              <w:rPr>
                <w:rFonts w:ascii="Arial" w:hAnsi="Arial" w:cs="Arial"/>
                <w:noProof/>
                <w:webHidden/>
              </w:rPr>
              <w:fldChar w:fldCharType="separate"/>
            </w:r>
            <w:r w:rsidRPr="000F501D">
              <w:rPr>
                <w:rFonts w:ascii="Arial" w:hAnsi="Arial" w:cs="Arial"/>
                <w:noProof/>
                <w:webHidden/>
              </w:rPr>
              <w:t>4</w:t>
            </w:r>
            <w:r w:rsidRPr="000F501D">
              <w:rPr>
                <w:rFonts w:ascii="Arial" w:hAnsi="Arial" w:cs="Arial"/>
                <w:noProof/>
                <w:webHidden/>
              </w:rPr>
              <w:fldChar w:fldCharType="end"/>
            </w:r>
          </w:hyperlink>
        </w:p>
        <w:p w14:paraId="4E442804" w14:textId="6C3FAE6F" w:rsidR="000F501D" w:rsidRPr="000F501D" w:rsidRDefault="000F501D" w:rsidP="000F501D">
          <w:pPr>
            <w:pStyle w:val="TOC1"/>
            <w:rPr>
              <w:rFonts w:eastAsiaTheme="minorEastAsia"/>
              <w:lang w:eastAsia="en-GB"/>
            </w:rPr>
          </w:pPr>
          <w:hyperlink w:anchor="_Toc122022403" w:history="1">
            <w:r w:rsidRPr="000F501D">
              <w:rPr>
                <w:rStyle w:val="Hyperlink"/>
              </w:rPr>
              <w:t>Government support for the UK elderly population</w:t>
            </w:r>
            <w:r w:rsidRPr="000F501D">
              <w:rPr>
                <w:webHidden/>
              </w:rPr>
              <w:tab/>
            </w:r>
            <w:r w:rsidRPr="000F501D">
              <w:rPr>
                <w:webHidden/>
              </w:rPr>
              <w:fldChar w:fldCharType="begin"/>
            </w:r>
            <w:r w:rsidRPr="000F501D">
              <w:rPr>
                <w:webHidden/>
              </w:rPr>
              <w:instrText xml:space="preserve"> PAGEREF _Toc122022403 \h </w:instrText>
            </w:r>
            <w:r w:rsidRPr="000F501D">
              <w:rPr>
                <w:webHidden/>
              </w:rPr>
            </w:r>
            <w:r w:rsidRPr="000F501D">
              <w:rPr>
                <w:webHidden/>
              </w:rPr>
              <w:fldChar w:fldCharType="separate"/>
            </w:r>
            <w:r w:rsidRPr="000F501D">
              <w:rPr>
                <w:webHidden/>
              </w:rPr>
              <w:t>5</w:t>
            </w:r>
            <w:r w:rsidRPr="000F501D">
              <w:rPr>
                <w:webHidden/>
              </w:rPr>
              <w:fldChar w:fldCharType="end"/>
            </w:r>
          </w:hyperlink>
        </w:p>
        <w:p w14:paraId="27C0026A" w14:textId="2E2316B8" w:rsidR="000F501D" w:rsidRPr="000F501D" w:rsidRDefault="000F501D">
          <w:pPr>
            <w:pStyle w:val="TOC2"/>
            <w:tabs>
              <w:tab w:val="right" w:leader="dot" w:pos="9016"/>
            </w:tabs>
            <w:rPr>
              <w:rFonts w:ascii="Arial" w:eastAsiaTheme="minorEastAsia" w:hAnsi="Arial" w:cs="Arial"/>
              <w:noProof/>
              <w:lang w:eastAsia="en-GB"/>
            </w:rPr>
          </w:pPr>
          <w:hyperlink w:anchor="_Toc122022404" w:history="1">
            <w:r w:rsidRPr="000F501D">
              <w:rPr>
                <w:rStyle w:val="Hyperlink"/>
                <w:rFonts w:ascii="Arial" w:hAnsi="Arial" w:cs="Arial"/>
                <w:noProof/>
              </w:rPr>
              <w:t>Covid-19 Pandemic</w:t>
            </w:r>
            <w:r w:rsidRPr="000F501D">
              <w:rPr>
                <w:rFonts w:ascii="Arial" w:hAnsi="Arial" w:cs="Arial"/>
                <w:noProof/>
                <w:webHidden/>
              </w:rPr>
              <w:tab/>
            </w:r>
            <w:r w:rsidRPr="000F501D">
              <w:rPr>
                <w:rFonts w:ascii="Arial" w:hAnsi="Arial" w:cs="Arial"/>
                <w:noProof/>
                <w:webHidden/>
              </w:rPr>
              <w:fldChar w:fldCharType="begin"/>
            </w:r>
            <w:r w:rsidRPr="000F501D">
              <w:rPr>
                <w:rFonts w:ascii="Arial" w:hAnsi="Arial" w:cs="Arial"/>
                <w:noProof/>
                <w:webHidden/>
              </w:rPr>
              <w:instrText xml:space="preserve"> PAGEREF _Toc122022404 \h </w:instrText>
            </w:r>
            <w:r w:rsidRPr="000F501D">
              <w:rPr>
                <w:rFonts w:ascii="Arial" w:hAnsi="Arial" w:cs="Arial"/>
                <w:noProof/>
                <w:webHidden/>
              </w:rPr>
            </w:r>
            <w:r w:rsidRPr="000F501D">
              <w:rPr>
                <w:rFonts w:ascii="Arial" w:hAnsi="Arial" w:cs="Arial"/>
                <w:noProof/>
                <w:webHidden/>
              </w:rPr>
              <w:fldChar w:fldCharType="separate"/>
            </w:r>
            <w:r w:rsidRPr="000F501D">
              <w:rPr>
                <w:rFonts w:ascii="Arial" w:hAnsi="Arial" w:cs="Arial"/>
                <w:noProof/>
                <w:webHidden/>
              </w:rPr>
              <w:t>5</w:t>
            </w:r>
            <w:r w:rsidRPr="000F501D">
              <w:rPr>
                <w:rFonts w:ascii="Arial" w:hAnsi="Arial" w:cs="Arial"/>
                <w:noProof/>
                <w:webHidden/>
              </w:rPr>
              <w:fldChar w:fldCharType="end"/>
            </w:r>
          </w:hyperlink>
        </w:p>
        <w:p w14:paraId="0C2951A3" w14:textId="5ACB3FCE" w:rsidR="000F501D" w:rsidRPr="000F501D" w:rsidRDefault="000F501D" w:rsidP="000F501D">
          <w:pPr>
            <w:pStyle w:val="TOC1"/>
            <w:rPr>
              <w:rFonts w:eastAsiaTheme="minorEastAsia"/>
              <w:lang w:eastAsia="en-GB"/>
            </w:rPr>
          </w:pPr>
          <w:hyperlink w:anchor="_Toc122022405" w:history="1">
            <w:r w:rsidRPr="000F501D">
              <w:rPr>
                <w:rStyle w:val="Hyperlink"/>
              </w:rPr>
              <w:t>Recommendations</w:t>
            </w:r>
            <w:r w:rsidRPr="000F501D">
              <w:rPr>
                <w:webHidden/>
              </w:rPr>
              <w:tab/>
            </w:r>
            <w:r w:rsidRPr="000F501D">
              <w:rPr>
                <w:webHidden/>
              </w:rPr>
              <w:fldChar w:fldCharType="begin"/>
            </w:r>
            <w:r w:rsidRPr="000F501D">
              <w:rPr>
                <w:webHidden/>
              </w:rPr>
              <w:instrText xml:space="preserve"> PAGEREF _Toc122022405 \h </w:instrText>
            </w:r>
            <w:r w:rsidRPr="000F501D">
              <w:rPr>
                <w:webHidden/>
              </w:rPr>
            </w:r>
            <w:r w:rsidRPr="000F501D">
              <w:rPr>
                <w:webHidden/>
              </w:rPr>
              <w:fldChar w:fldCharType="separate"/>
            </w:r>
            <w:r w:rsidRPr="000F501D">
              <w:rPr>
                <w:webHidden/>
              </w:rPr>
              <w:t>5</w:t>
            </w:r>
            <w:r w:rsidRPr="000F501D">
              <w:rPr>
                <w:webHidden/>
              </w:rPr>
              <w:fldChar w:fldCharType="end"/>
            </w:r>
          </w:hyperlink>
        </w:p>
        <w:p w14:paraId="282D8560" w14:textId="6522529C" w:rsidR="000F501D" w:rsidRPr="000F501D" w:rsidRDefault="000F501D" w:rsidP="000F501D">
          <w:pPr>
            <w:pStyle w:val="TOC1"/>
            <w:rPr>
              <w:rFonts w:eastAsiaTheme="minorEastAsia"/>
              <w:lang w:eastAsia="en-GB"/>
            </w:rPr>
          </w:pPr>
          <w:hyperlink w:anchor="_Toc122022406" w:history="1">
            <w:r w:rsidRPr="000F501D">
              <w:rPr>
                <w:rStyle w:val="Hyperlink"/>
              </w:rPr>
              <w:t>Conclusion</w:t>
            </w:r>
            <w:r w:rsidRPr="000F501D">
              <w:rPr>
                <w:webHidden/>
              </w:rPr>
              <w:tab/>
            </w:r>
            <w:r w:rsidRPr="000F501D">
              <w:rPr>
                <w:webHidden/>
              </w:rPr>
              <w:fldChar w:fldCharType="begin"/>
            </w:r>
            <w:r w:rsidRPr="000F501D">
              <w:rPr>
                <w:webHidden/>
              </w:rPr>
              <w:instrText xml:space="preserve"> PAGEREF _Toc122022406 \h </w:instrText>
            </w:r>
            <w:r w:rsidRPr="000F501D">
              <w:rPr>
                <w:webHidden/>
              </w:rPr>
            </w:r>
            <w:r w:rsidRPr="000F501D">
              <w:rPr>
                <w:webHidden/>
              </w:rPr>
              <w:fldChar w:fldCharType="separate"/>
            </w:r>
            <w:r w:rsidRPr="000F501D">
              <w:rPr>
                <w:webHidden/>
              </w:rPr>
              <w:t>6</w:t>
            </w:r>
            <w:r w:rsidRPr="000F501D">
              <w:rPr>
                <w:webHidden/>
              </w:rPr>
              <w:fldChar w:fldCharType="end"/>
            </w:r>
          </w:hyperlink>
        </w:p>
        <w:p w14:paraId="75627F53" w14:textId="6CC7C69B" w:rsidR="000F501D" w:rsidRPr="000F501D" w:rsidRDefault="000F501D" w:rsidP="000F501D">
          <w:pPr>
            <w:pStyle w:val="TOC1"/>
            <w:rPr>
              <w:rFonts w:eastAsiaTheme="minorEastAsia"/>
              <w:lang w:eastAsia="en-GB"/>
            </w:rPr>
          </w:pPr>
          <w:hyperlink w:anchor="_Toc122022407" w:history="1">
            <w:r w:rsidRPr="000F501D">
              <w:rPr>
                <w:rStyle w:val="Hyperlink"/>
              </w:rPr>
              <w:t>Refer</w:t>
            </w:r>
            <w:r w:rsidRPr="000F501D">
              <w:rPr>
                <w:rStyle w:val="Hyperlink"/>
              </w:rPr>
              <w:t>e</w:t>
            </w:r>
            <w:r w:rsidRPr="000F501D">
              <w:rPr>
                <w:rStyle w:val="Hyperlink"/>
              </w:rPr>
              <w:t>nces</w:t>
            </w:r>
            <w:r w:rsidRPr="000F501D">
              <w:rPr>
                <w:webHidden/>
              </w:rPr>
              <w:tab/>
            </w:r>
            <w:r w:rsidRPr="000F501D">
              <w:rPr>
                <w:webHidden/>
              </w:rPr>
              <w:fldChar w:fldCharType="begin"/>
            </w:r>
            <w:r w:rsidRPr="000F501D">
              <w:rPr>
                <w:webHidden/>
              </w:rPr>
              <w:instrText xml:space="preserve"> PAGEREF _Toc122022407 \h </w:instrText>
            </w:r>
            <w:r w:rsidRPr="000F501D">
              <w:rPr>
                <w:webHidden/>
              </w:rPr>
            </w:r>
            <w:r w:rsidRPr="000F501D">
              <w:rPr>
                <w:webHidden/>
              </w:rPr>
              <w:fldChar w:fldCharType="separate"/>
            </w:r>
            <w:r w:rsidRPr="000F501D">
              <w:rPr>
                <w:webHidden/>
              </w:rPr>
              <w:t>6</w:t>
            </w:r>
            <w:r w:rsidRPr="000F501D">
              <w:rPr>
                <w:webHidden/>
              </w:rPr>
              <w:fldChar w:fldCharType="end"/>
            </w:r>
          </w:hyperlink>
        </w:p>
        <w:p w14:paraId="322D1845" w14:textId="5EBB8FFB" w:rsidR="000F501D" w:rsidRDefault="000F501D">
          <w:r>
            <w:rPr>
              <w:b/>
              <w:bCs/>
              <w:noProof/>
            </w:rPr>
            <w:fldChar w:fldCharType="end"/>
          </w:r>
        </w:p>
      </w:sdtContent>
    </w:sdt>
    <w:p w14:paraId="5413F2C8" w14:textId="77777777" w:rsidR="00CD413B" w:rsidRPr="000F501D" w:rsidRDefault="00CD413B" w:rsidP="002E6496">
      <w:pPr>
        <w:jc w:val="center"/>
        <w:rPr>
          <w:rFonts w:ascii="Arial" w:hAnsi="Arial" w:cs="Arial"/>
          <w:sz w:val="32"/>
          <w:szCs w:val="32"/>
        </w:rPr>
      </w:pPr>
    </w:p>
    <w:p w14:paraId="042DFE41" w14:textId="737FB464" w:rsidR="002E6496" w:rsidRDefault="002E6496" w:rsidP="002E6496">
      <w:pPr>
        <w:jc w:val="center"/>
        <w:rPr>
          <w:rFonts w:ascii="Arial Black" w:hAnsi="Arial Black"/>
          <w:sz w:val="32"/>
          <w:szCs w:val="32"/>
        </w:rPr>
      </w:pPr>
    </w:p>
    <w:p w14:paraId="053843B0" w14:textId="5A896504" w:rsidR="002E6496" w:rsidRDefault="002E6496" w:rsidP="002E6496">
      <w:pPr>
        <w:jc w:val="center"/>
        <w:rPr>
          <w:rFonts w:ascii="Arial Black" w:hAnsi="Arial Black"/>
          <w:sz w:val="32"/>
          <w:szCs w:val="32"/>
        </w:rPr>
      </w:pPr>
    </w:p>
    <w:p w14:paraId="63F53F7D" w14:textId="529193F9" w:rsidR="002E6496" w:rsidRDefault="002E6496" w:rsidP="002E6496">
      <w:pPr>
        <w:jc w:val="center"/>
        <w:rPr>
          <w:rFonts w:ascii="Arial Black" w:hAnsi="Arial Black"/>
          <w:sz w:val="32"/>
          <w:szCs w:val="32"/>
        </w:rPr>
      </w:pPr>
    </w:p>
    <w:p w14:paraId="35E69112" w14:textId="695842AB" w:rsidR="002E6496" w:rsidRDefault="002E6496" w:rsidP="002E6496">
      <w:pPr>
        <w:jc w:val="center"/>
        <w:rPr>
          <w:rFonts w:ascii="Arial Black" w:hAnsi="Arial Black"/>
          <w:sz w:val="32"/>
          <w:szCs w:val="32"/>
        </w:rPr>
      </w:pPr>
    </w:p>
    <w:p w14:paraId="7A027FDF" w14:textId="4CF0817A" w:rsidR="002E6496" w:rsidRDefault="002E6496" w:rsidP="002E6496">
      <w:pPr>
        <w:jc w:val="center"/>
        <w:rPr>
          <w:rFonts w:ascii="Arial Black" w:hAnsi="Arial Black"/>
          <w:sz w:val="32"/>
          <w:szCs w:val="32"/>
        </w:rPr>
      </w:pPr>
    </w:p>
    <w:p w14:paraId="41A3FBB6" w14:textId="4AFC5F84" w:rsidR="002E6496" w:rsidRDefault="002E6496" w:rsidP="002E6496">
      <w:pPr>
        <w:jc w:val="center"/>
        <w:rPr>
          <w:rFonts w:ascii="Arial Black" w:hAnsi="Arial Black"/>
          <w:sz w:val="32"/>
          <w:szCs w:val="32"/>
        </w:rPr>
      </w:pPr>
    </w:p>
    <w:p w14:paraId="4EE92218" w14:textId="60CDD612" w:rsidR="002E6496" w:rsidRDefault="002E6496" w:rsidP="002E6496">
      <w:pPr>
        <w:jc w:val="center"/>
        <w:rPr>
          <w:rFonts w:ascii="Arial Black" w:hAnsi="Arial Black"/>
          <w:sz w:val="32"/>
          <w:szCs w:val="32"/>
        </w:rPr>
      </w:pPr>
    </w:p>
    <w:p w14:paraId="539A6B32" w14:textId="660F4443" w:rsidR="002E6496" w:rsidRDefault="002E6496" w:rsidP="002E6496">
      <w:pPr>
        <w:jc w:val="center"/>
        <w:rPr>
          <w:rFonts w:ascii="Arial Black" w:hAnsi="Arial Black"/>
          <w:sz w:val="32"/>
          <w:szCs w:val="32"/>
        </w:rPr>
      </w:pPr>
    </w:p>
    <w:p w14:paraId="72BABC24" w14:textId="00D0B050" w:rsidR="002E6496" w:rsidRDefault="002E6496" w:rsidP="002E6496">
      <w:pPr>
        <w:jc w:val="center"/>
        <w:rPr>
          <w:rFonts w:ascii="Arial Black" w:hAnsi="Arial Black"/>
          <w:sz w:val="32"/>
          <w:szCs w:val="32"/>
        </w:rPr>
      </w:pPr>
    </w:p>
    <w:p w14:paraId="61088AA8" w14:textId="1FBC4592" w:rsidR="002E6496" w:rsidRDefault="002E6496" w:rsidP="002E6496">
      <w:pPr>
        <w:jc w:val="center"/>
        <w:rPr>
          <w:rFonts w:ascii="Arial Black" w:hAnsi="Arial Black"/>
          <w:sz w:val="32"/>
          <w:szCs w:val="32"/>
        </w:rPr>
      </w:pPr>
    </w:p>
    <w:p w14:paraId="14C5BE9E" w14:textId="012E7F4E" w:rsidR="002E6496" w:rsidRDefault="002E6496" w:rsidP="002E6496">
      <w:pPr>
        <w:jc w:val="center"/>
        <w:rPr>
          <w:rFonts w:ascii="Arial Black" w:hAnsi="Arial Black"/>
          <w:sz w:val="32"/>
          <w:szCs w:val="32"/>
        </w:rPr>
      </w:pPr>
    </w:p>
    <w:p w14:paraId="6FD686E2" w14:textId="14018B1C" w:rsidR="002E6496" w:rsidRDefault="002E6496" w:rsidP="002E6496">
      <w:pPr>
        <w:jc w:val="center"/>
        <w:rPr>
          <w:rFonts w:ascii="Arial Black" w:hAnsi="Arial Black"/>
          <w:sz w:val="32"/>
          <w:szCs w:val="32"/>
        </w:rPr>
      </w:pPr>
    </w:p>
    <w:p w14:paraId="1A426BB2" w14:textId="012A39D3" w:rsidR="002E6496" w:rsidRDefault="002E6496" w:rsidP="002E6496">
      <w:pPr>
        <w:jc w:val="center"/>
        <w:rPr>
          <w:rFonts w:ascii="Arial Black" w:hAnsi="Arial Black"/>
          <w:sz w:val="32"/>
          <w:szCs w:val="32"/>
        </w:rPr>
      </w:pPr>
    </w:p>
    <w:p w14:paraId="4BF902EF" w14:textId="2AF255E8" w:rsidR="002E6496" w:rsidRDefault="002E6496" w:rsidP="002E6496">
      <w:pPr>
        <w:jc w:val="center"/>
        <w:rPr>
          <w:rFonts w:ascii="Arial Black" w:hAnsi="Arial Black"/>
          <w:sz w:val="32"/>
          <w:szCs w:val="32"/>
        </w:rPr>
      </w:pPr>
    </w:p>
    <w:p w14:paraId="5FF80FE6" w14:textId="25313A20" w:rsidR="002E6496" w:rsidRPr="000F501D" w:rsidRDefault="002E6496" w:rsidP="00E13E80">
      <w:pPr>
        <w:pStyle w:val="Heading1"/>
        <w:rPr>
          <w:rFonts w:ascii="Arial" w:hAnsi="Arial" w:cs="Arial"/>
        </w:rPr>
      </w:pPr>
      <w:bookmarkStart w:id="0" w:name="_Toc122022400"/>
      <w:r w:rsidRPr="000F501D">
        <w:rPr>
          <w:rFonts w:ascii="Arial" w:hAnsi="Arial" w:cs="Arial"/>
        </w:rPr>
        <w:t>Introduction</w:t>
      </w:r>
      <w:bookmarkEnd w:id="0"/>
    </w:p>
    <w:p w14:paraId="4313CEAA" w14:textId="77777777" w:rsidR="00081D65" w:rsidRDefault="00081D65" w:rsidP="00A82A1A">
      <w:pPr>
        <w:spacing w:after="0"/>
        <w:rPr>
          <w:rFonts w:ascii="Arial" w:hAnsi="Arial" w:cs="Arial"/>
        </w:rPr>
      </w:pPr>
    </w:p>
    <w:p w14:paraId="1A7450BC" w14:textId="6E43D52D" w:rsidR="00001787" w:rsidRDefault="003E52C3" w:rsidP="000F501D">
      <w:pPr>
        <w:spacing w:line="360" w:lineRule="auto"/>
        <w:rPr>
          <w:rFonts w:ascii="Arial" w:hAnsi="Arial" w:cs="Arial"/>
          <w:sz w:val="24"/>
          <w:szCs w:val="24"/>
        </w:rPr>
      </w:pPr>
      <w:r>
        <w:rPr>
          <w:rFonts w:ascii="Arial" w:hAnsi="Arial" w:cs="Arial"/>
        </w:rPr>
        <w:t xml:space="preserve">As part of our debate our </w:t>
      </w:r>
      <w:r w:rsidR="00AC4DC2">
        <w:rPr>
          <w:rFonts w:ascii="Arial" w:hAnsi="Arial" w:cs="Arial"/>
        </w:rPr>
        <w:t>standpoint</w:t>
      </w:r>
      <w:r>
        <w:rPr>
          <w:rFonts w:ascii="Arial" w:hAnsi="Arial" w:cs="Arial"/>
        </w:rPr>
        <w:t xml:space="preserve"> was that technology was not necessary for the older person in the United Kingdom (UK)</w:t>
      </w:r>
      <w:r w:rsidR="00856F0A">
        <w:rPr>
          <w:rFonts w:ascii="Arial" w:hAnsi="Arial" w:cs="Arial"/>
        </w:rPr>
        <w:t>.</w:t>
      </w:r>
    </w:p>
    <w:p w14:paraId="6F8FDE36" w14:textId="77777777" w:rsidR="007B5889" w:rsidRDefault="007B5889" w:rsidP="000F501D">
      <w:pPr>
        <w:spacing w:line="360" w:lineRule="auto"/>
        <w:rPr>
          <w:rFonts w:ascii="Arial" w:hAnsi="Arial" w:cs="Arial"/>
          <w:sz w:val="24"/>
          <w:szCs w:val="24"/>
        </w:rPr>
      </w:pPr>
    </w:p>
    <w:p w14:paraId="3BF8E8D9" w14:textId="77777777" w:rsidR="0017567E" w:rsidRDefault="0017567E" w:rsidP="00637E43">
      <w:pPr>
        <w:spacing w:line="360" w:lineRule="auto"/>
        <w:rPr>
          <w:rFonts w:ascii="Arial" w:hAnsi="Arial" w:cs="Arial"/>
        </w:rPr>
      </w:pPr>
    </w:p>
    <w:p w14:paraId="2740922F" w14:textId="04A7EB57" w:rsidR="0017567E" w:rsidRPr="000F501D" w:rsidRDefault="0017567E" w:rsidP="00E51A0B">
      <w:pPr>
        <w:pStyle w:val="Heading1"/>
        <w:rPr>
          <w:rFonts w:ascii="Arial" w:hAnsi="Arial" w:cs="Arial"/>
        </w:rPr>
      </w:pPr>
      <w:bookmarkStart w:id="1" w:name="_Toc122022401"/>
      <w:r w:rsidRPr="000F501D">
        <w:rPr>
          <w:rFonts w:ascii="Arial" w:hAnsi="Arial" w:cs="Arial"/>
        </w:rPr>
        <w:t>Discussion</w:t>
      </w:r>
      <w:bookmarkEnd w:id="1"/>
    </w:p>
    <w:p w14:paraId="747CB944" w14:textId="77777777" w:rsidR="000F501D" w:rsidRDefault="000F501D" w:rsidP="00637E43">
      <w:pPr>
        <w:spacing w:line="360" w:lineRule="auto"/>
        <w:rPr>
          <w:rFonts w:ascii="Arial" w:hAnsi="Arial" w:cs="Arial"/>
        </w:rPr>
      </w:pPr>
    </w:p>
    <w:p w14:paraId="233A8AFF" w14:textId="095337ED" w:rsidR="006840D7" w:rsidRDefault="00F9288E" w:rsidP="000F501D">
      <w:pPr>
        <w:spacing w:line="360" w:lineRule="auto"/>
        <w:rPr>
          <w:rFonts w:ascii="Arial" w:hAnsi="Arial" w:cs="Arial"/>
        </w:rPr>
      </w:pPr>
      <w:r w:rsidRPr="00F06E1E">
        <w:rPr>
          <w:rFonts w:ascii="Arial" w:hAnsi="Arial" w:cs="Arial"/>
        </w:rPr>
        <w:t xml:space="preserve">During the debate there were arguments for and against the necessity of computer technology for the elderly UK population. </w:t>
      </w:r>
      <w:r w:rsidR="006840D7">
        <w:rPr>
          <w:rFonts w:ascii="Arial" w:hAnsi="Arial" w:cs="Arial"/>
        </w:rPr>
        <w:t>Our standpoint was that technology was not necessary for the elderl</w:t>
      </w:r>
      <w:r w:rsidR="00AC4DC2">
        <w:rPr>
          <w:rFonts w:ascii="Arial" w:hAnsi="Arial" w:cs="Arial"/>
        </w:rPr>
        <w:t>y</w:t>
      </w:r>
      <w:r w:rsidR="006840D7">
        <w:rPr>
          <w:rFonts w:ascii="Arial" w:hAnsi="Arial" w:cs="Arial"/>
        </w:rPr>
        <w:t>.</w:t>
      </w:r>
    </w:p>
    <w:p w14:paraId="679D412A" w14:textId="186CDDD8" w:rsidR="006840D7" w:rsidRDefault="0084297D" w:rsidP="000F501D">
      <w:pPr>
        <w:pStyle w:val="NoSpacing"/>
        <w:spacing w:line="360" w:lineRule="auto"/>
        <w:rPr>
          <w:rFonts w:ascii="Arial" w:hAnsi="Arial" w:cs="Arial"/>
        </w:rPr>
      </w:pPr>
      <w:r>
        <w:rPr>
          <w:rFonts w:ascii="Arial" w:hAnsi="Arial" w:cs="Arial"/>
        </w:rPr>
        <w:t>T</w:t>
      </w:r>
      <w:r w:rsidR="006840D7">
        <w:rPr>
          <w:rFonts w:ascii="Arial" w:hAnsi="Arial" w:cs="Arial"/>
        </w:rPr>
        <w:t xml:space="preserve">echnology is expensive and not easily accessible for the </w:t>
      </w:r>
      <w:r w:rsidR="00AC4DC2">
        <w:rPr>
          <w:rFonts w:ascii="Arial" w:hAnsi="Arial" w:cs="Arial"/>
        </w:rPr>
        <w:t>elderly</w:t>
      </w:r>
      <w:r w:rsidR="00863AA8">
        <w:rPr>
          <w:rFonts w:ascii="Arial" w:hAnsi="Arial" w:cs="Arial"/>
        </w:rPr>
        <w:t>.</w:t>
      </w:r>
      <w:r w:rsidR="006840D7">
        <w:rPr>
          <w:rFonts w:ascii="Arial" w:hAnsi="Arial" w:cs="Arial"/>
        </w:rPr>
        <w:t xml:space="preserve"> </w:t>
      </w:r>
      <w:r w:rsidR="00863AA8">
        <w:rPr>
          <w:rFonts w:ascii="Arial" w:hAnsi="Arial" w:cs="Arial"/>
        </w:rPr>
        <w:t>W</w:t>
      </w:r>
      <w:r w:rsidR="006840D7">
        <w:rPr>
          <w:rFonts w:ascii="Arial" w:hAnsi="Arial" w:cs="Arial"/>
        </w:rPr>
        <w:t>hen you consider the price of the devices and the monthly cost of broadband services it is not always financially possible</w:t>
      </w:r>
      <w:r w:rsidR="008060A6">
        <w:rPr>
          <w:rFonts w:ascii="Arial" w:hAnsi="Arial" w:cs="Arial"/>
        </w:rPr>
        <w:t>,</w:t>
      </w:r>
      <w:r w:rsidR="006840D7">
        <w:rPr>
          <w:rFonts w:ascii="Arial" w:hAnsi="Arial" w:cs="Arial"/>
        </w:rPr>
        <w:t xml:space="preserve"> especially for </w:t>
      </w:r>
      <w:r>
        <w:rPr>
          <w:rFonts w:ascii="Arial" w:hAnsi="Arial" w:cs="Arial"/>
        </w:rPr>
        <w:t xml:space="preserve">those </w:t>
      </w:r>
      <w:r w:rsidR="006840D7">
        <w:rPr>
          <w:rFonts w:ascii="Arial" w:hAnsi="Arial" w:cs="Arial"/>
        </w:rPr>
        <w:t>from disadvantaged backgrounds.</w:t>
      </w:r>
    </w:p>
    <w:p w14:paraId="16D9D7E7" w14:textId="77777777" w:rsidR="006840D7" w:rsidRDefault="006840D7" w:rsidP="000F501D">
      <w:pPr>
        <w:pStyle w:val="NoSpacing"/>
        <w:spacing w:line="360" w:lineRule="auto"/>
        <w:rPr>
          <w:rFonts w:ascii="Arial" w:hAnsi="Arial" w:cs="Arial"/>
        </w:rPr>
      </w:pPr>
    </w:p>
    <w:p w14:paraId="3E3C851F" w14:textId="265DF6A0" w:rsidR="006840D7" w:rsidRDefault="00384F56" w:rsidP="000F501D">
      <w:pPr>
        <w:spacing w:line="360" w:lineRule="auto"/>
        <w:rPr>
          <w:rFonts w:ascii="Arial" w:hAnsi="Arial" w:cs="Arial"/>
        </w:rPr>
      </w:pPr>
      <w:r>
        <w:rPr>
          <w:rFonts w:ascii="Arial" w:hAnsi="Arial" w:cs="Arial"/>
        </w:rPr>
        <w:t>T</w:t>
      </w:r>
      <w:r w:rsidR="006840D7">
        <w:rPr>
          <w:rFonts w:ascii="Arial" w:hAnsi="Arial" w:cs="Arial"/>
        </w:rPr>
        <w:t>he use of technology within the elderly population poses a significant risk to them falling victim of online frau</w:t>
      </w:r>
      <w:r w:rsidR="008B7BBA">
        <w:rPr>
          <w:rFonts w:ascii="Arial" w:hAnsi="Arial" w:cs="Arial"/>
        </w:rPr>
        <w:t>d,</w:t>
      </w:r>
      <w:r w:rsidR="006840D7">
        <w:rPr>
          <w:rFonts w:ascii="Arial" w:hAnsi="Arial" w:cs="Arial"/>
        </w:rPr>
        <w:t xml:space="preserve"> impact</w:t>
      </w:r>
      <w:r w:rsidR="008B7BBA">
        <w:rPr>
          <w:rFonts w:ascii="Arial" w:hAnsi="Arial" w:cs="Arial"/>
        </w:rPr>
        <w:t>ing</w:t>
      </w:r>
      <w:r w:rsidR="006840D7">
        <w:rPr>
          <w:rFonts w:ascii="Arial" w:hAnsi="Arial" w:cs="Arial"/>
        </w:rPr>
        <w:t xml:space="preserve"> their mental health and wellbeing, causing them financial hardship, embarrassment, </w:t>
      </w:r>
      <w:r w:rsidR="008060A6">
        <w:rPr>
          <w:rFonts w:ascii="Arial" w:hAnsi="Arial" w:cs="Arial"/>
        </w:rPr>
        <w:t>anxiety,</w:t>
      </w:r>
      <w:r w:rsidR="006840D7">
        <w:rPr>
          <w:rFonts w:ascii="Arial" w:hAnsi="Arial" w:cs="Arial"/>
        </w:rPr>
        <w:t xml:space="preserve"> and frustration</w:t>
      </w:r>
      <w:r w:rsidR="00B72E15">
        <w:rPr>
          <w:rFonts w:ascii="Arial" w:hAnsi="Arial" w:cs="Arial"/>
        </w:rPr>
        <w:t xml:space="preserve"> (Wood, 2021)</w:t>
      </w:r>
      <w:r w:rsidR="00863AA8">
        <w:rPr>
          <w:rFonts w:ascii="Arial" w:hAnsi="Arial" w:cs="Arial"/>
        </w:rPr>
        <w:t>.</w:t>
      </w:r>
      <w:r w:rsidR="00E34E94">
        <w:rPr>
          <w:rFonts w:ascii="Arial" w:hAnsi="Arial" w:cs="Arial"/>
        </w:rPr>
        <w:t xml:space="preserve"> It was reported that 5 million people aged 65 and above believe that they have been targeted by scammers with online shopping fraud being the most common</w:t>
      </w:r>
      <w:r w:rsidR="008B7BBA">
        <w:rPr>
          <w:rFonts w:ascii="Arial" w:hAnsi="Arial" w:cs="Arial"/>
        </w:rPr>
        <w:t>,</w:t>
      </w:r>
      <w:r w:rsidR="00E34E94">
        <w:rPr>
          <w:rFonts w:ascii="Arial" w:hAnsi="Arial" w:cs="Arial"/>
        </w:rPr>
        <w:t xml:space="preserve"> this rose significantly during the Covid-19 pandemic (Age UK, 2019).</w:t>
      </w:r>
    </w:p>
    <w:p w14:paraId="32CBC5B0" w14:textId="77777777" w:rsidR="006840D7" w:rsidRDefault="006840D7" w:rsidP="000F501D">
      <w:pPr>
        <w:pStyle w:val="NoSpacing"/>
        <w:spacing w:line="360" w:lineRule="auto"/>
        <w:rPr>
          <w:rFonts w:ascii="Arial" w:hAnsi="Arial" w:cs="Arial"/>
        </w:rPr>
      </w:pPr>
    </w:p>
    <w:p w14:paraId="545827D6" w14:textId="223C3903" w:rsidR="008B2586" w:rsidRDefault="0084297D" w:rsidP="000F501D">
      <w:pPr>
        <w:spacing w:line="360" w:lineRule="auto"/>
        <w:rPr>
          <w:rFonts w:ascii="Arial" w:hAnsi="Arial" w:cs="Arial"/>
        </w:rPr>
      </w:pPr>
      <w:r>
        <w:rPr>
          <w:rFonts w:ascii="Arial" w:hAnsi="Arial" w:cs="Arial"/>
        </w:rPr>
        <w:t>Unnecessary stress could be caused d</w:t>
      </w:r>
      <w:r w:rsidR="008B2586">
        <w:rPr>
          <w:rFonts w:ascii="Arial" w:hAnsi="Arial" w:cs="Arial"/>
        </w:rPr>
        <w:t>ue to some older people’s inability to use technology due to their cognitive decline and physical limitations. It was revealed that 53% of older adults suffered more anxiety from learning new technology than going to the doctors, the dentist, and hearing a strange noise at night</w:t>
      </w:r>
      <w:r w:rsidR="00AC4DC2">
        <w:rPr>
          <w:rFonts w:ascii="Arial" w:hAnsi="Arial" w:cs="Arial"/>
        </w:rPr>
        <w:t xml:space="preserve"> combined</w:t>
      </w:r>
      <w:r w:rsidR="00863AA8">
        <w:rPr>
          <w:rFonts w:ascii="Arial" w:hAnsi="Arial" w:cs="Arial"/>
        </w:rPr>
        <w:t xml:space="preserve">; </w:t>
      </w:r>
      <w:r w:rsidR="008B2586">
        <w:rPr>
          <w:rFonts w:ascii="Arial" w:hAnsi="Arial" w:cs="Arial"/>
        </w:rPr>
        <w:t>57% feared falling victim to computer scams as well as the fear of hacks and computer viruses (</w:t>
      </w:r>
      <w:proofErr w:type="spellStart"/>
      <w:r w:rsidR="008B2586">
        <w:rPr>
          <w:rFonts w:ascii="Arial" w:hAnsi="Arial" w:cs="Arial"/>
        </w:rPr>
        <w:t>Cision</w:t>
      </w:r>
      <w:proofErr w:type="spellEnd"/>
      <w:r w:rsidR="008B2586">
        <w:rPr>
          <w:rFonts w:ascii="Arial" w:hAnsi="Arial" w:cs="Arial"/>
        </w:rPr>
        <w:t>/</w:t>
      </w:r>
      <w:proofErr w:type="spellStart"/>
      <w:r w:rsidR="008B2586">
        <w:rPr>
          <w:rFonts w:ascii="Arial" w:hAnsi="Arial" w:cs="Arial"/>
        </w:rPr>
        <w:t>Candoo</w:t>
      </w:r>
      <w:proofErr w:type="spellEnd"/>
      <w:r w:rsidR="008B2586">
        <w:rPr>
          <w:rFonts w:ascii="Arial" w:hAnsi="Arial" w:cs="Arial"/>
        </w:rPr>
        <w:t xml:space="preserve"> Tech, 2020).</w:t>
      </w:r>
    </w:p>
    <w:p w14:paraId="38761FE8" w14:textId="77777777" w:rsidR="0025311B" w:rsidRDefault="0025311B" w:rsidP="0025311B">
      <w:pPr>
        <w:spacing w:line="360" w:lineRule="auto"/>
        <w:rPr>
          <w:rFonts w:ascii="Arial" w:hAnsi="Arial" w:cs="Arial"/>
        </w:rPr>
      </w:pPr>
      <w:r w:rsidRPr="00F06E1E">
        <w:rPr>
          <w:rFonts w:ascii="Arial" w:hAnsi="Arial" w:cs="Arial"/>
        </w:rPr>
        <w:t>Technology can be beneficial but is it necessary for the elderly population</w:t>
      </w:r>
      <w:r>
        <w:rPr>
          <w:rFonts w:ascii="Arial" w:hAnsi="Arial" w:cs="Arial"/>
        </w:rPr>
        <w:t>?</w:t>
      </w:r>
      <w:r w:rsidRPr="00F06E1E">
        <w:rPr>
          <w:rFonts w:ascii="Arial" w:hAnsi="Arial" w:cs="Arial"/>
        </w:rPr>
        <w:t xml:space="preserve"> It can be argued that it is necessary but is it necessary to create more stress for them in the last years of their life</w:t>
      </w:r>
      <w:r>
        <w:rPr>
          <w:rFonts w:ascii="Arial" w:hAnsi="Arial" w:cs="Arial"/>
        </w:rPr>
        <w:t>.</w:t>
      </w:r>
      <w:r w:rsidRPr="00F06E1E">
        <w:rPr>
          <w:rFonts w:ascii="Arial" w:hAnsi="Arial" w:cs="Arial"/>
        </w:rPr>
        <w:t xml:space="preserve"> </w:t>
      </w:r>
    </w:p>
    <w:p w14:paraId="0C58D586" w14:textId="77777777" w:rsidR="006840D7" w:rsidRDefault="006840D7" w:rsidP="00637E43">
      <w:pPr>
        <w:spacing w:line="360" w:lineRule="auto"/>
        <w:rPr>
          <w:rFonts w:ascii="Arial" w:hAnsi="Arial" w:cs="Arial"/>
        </w:rPr>
      </w:pPr>
    </w:p>
    <w:p w14:paraId="668873A3" w14:textId="77777777" w:rsidR="006840D7" w:rsidRDefault="006840D7" w:rsidP="00637E43">
      <w:pPr>
        <w:spacing w:line="360" w:lineRule="auto"/>
        <w:rPr>
          <w:rFonts w:ascii="Arial" w:hAnsi="Arial" w:cs="Arial"/>
        </w:rPr>
      </w:pPr>
    </w:p>
    <w:p w14:paraId="4F75ACEE" w14:textId="6338FE4F" w:rsidR="00F9288E" w:rsidRPr="00F06E1E" w:rsidRDefault="00F9288E" w:rsidP="00637E43">
      <w:pPr>
        <w:spacing w:line="360" w:lineRule="auto"/>
        <w:rPr>
          <w:rFonts w:ascii="Arial" w:hAnsi="Arial" w:cs="Arial"/>
        </w:rPr>
      </w:pPr>
      <w:r w:rsidRPr="00F06E1E">
        <w:rPr>
          <w:rFonts w:ascii="Arial" w:hAnsi="Arial" w:cs="Arial"/>
        </w:rPr>
        <w:t xml:space="preserve">The points raised by the opposition for the use of technology being </w:t>
      </w:r>
      <w:r w:rsidR="0017567E">
        <w:rPr>
          <w:rFonts w:ascii="Arial" w:hAnsi="Arial" w:cs="Arial"/>
        </w:rPr>
        <w:t>necessary</w:t>
      </w:r>
      <w:r w:rsidRPr="00F06E1E">
        <w:rPr>
          <w:rFonts w:ascii="Arial" w:hAnsi="Arial" w:cs="Arial"/>
        </w:rPr>
        <w:t xml:space="preserve"> for the </w:t>
      </w:r>
      <w:r w:rsidR="00AC4DC2">
        <w:rPr>
          <w:rFonts w:ascii="Arial" w:hAnsi="Arial" w:cs="Arial"/>
        </w:rPr>
        <w:t>elderly</w:t>
      </w:r>
      <w:r w:rsidRPr="00F06E1E">
        <w:rPr>
          <w:rFonts w:ascii="Arial" w:hAnsi="Arial" w:cs="Arial"/>
        </w:rPr>
        <w:t xml:space="preserve"> included hearing aids,</w:t>
      </w:r>
      <w:r w:rsidR="00E15BA3" w:rsidRPr="00F06E1E">
        <w:rPr>
          <w:rFonts w:ascii="Arial" w:hAnsi="Arial" w:cs="Arial"/>
        </w:rPr>
        <w:t xml:space="preserve"> home human artificial intelligence,</w:t>
      </w:r>
      <w:r w:rsidRPr="00F06E1E">
        <w:rPr>
          <w:rFonts w:ascii="Arial" w:hAnsi="Arial" w:cs="Arial"/>
        </w:rPr>
        <w:t xml:space="preserve"> personal alarm systems, home security, the use of PC/Tablets,</w:t>
      </w:r>
      <w:r w:rsidR="0025311B">
        <w:rPr>
          <w:rFonts w:ascii="Arial" w:hAnsi="Arial" w:cs="Arial"/>
        </w:rPr>
        <w:t xml:space="preserve"> and</w:t>
      </w:r>
      <w:r w:rsidRPr="00F06E1E">
        <w:rPr>
          <w:rFonts w:ascii="Arial" w:hAnsi="Arial" w:cs="Arial"/>
        </w:rPr>
        <w:t xml:space="preserve"> smart phones. It was raised that the need for keeping in touch with loved ones through social media was beneficial and would reduce the risk of social isolation.</w:t>
      </w:r>
      <w:r w:rsidR="004A5464" w:rsidRPr="00F06E1E">
        <w:rPr>
          <w:rFonts w:ascii="Arial" w:hAnsi="Arial" w:cs="Arial"/>
        </w:rPr>
        <w:t xml:space="preserve"> </w:t>
      </w:r>
      <w:r w:rsidR="00E15BA3" w:rsidRPr="00F06E1E">
        <w:rPr>
          <w:rFonts w:ascii="Arial" w:hAnsi="Arial" w:cs="Arial"/>
        </w:rPr>
        <w:t>The use of personal alarm systems can save a life, home security can help to keep them safe and hearin</w:t>
      </w:r>
      <w:r w:rsidR="00384F56">
        <w:rPr>
          <w:rFonts w:ascii="Arial" w:hAnsi="Arial" w:cs="Arial"/>
        </w:rPr>
        <w:t>g</w:t>
      </w:r>
      <w:r w:rsidR="00E15BA3" w:rsidRPr="00F06E1E">
        <w:rPr>
          <w:rFonts w:ascii="Arial" w:hAnsi="Arial" w:cs="Arial"/>
        </w:rPr>
        <w:t xml:space="preserve"> aids can improve the</w:t>
      </w:r>
      <w:r w:rsidR="00AC4DC2">
        <w:rPr>
          <w:rFonts w:ascii="Arial" w:hAnsi="Arial" w:cs="Arial"/>
        </w:rPr>
        <w:t>ir</w:t>
      </w:r>
      <w:r w:rsidR="00E15BA3" w:rsidRPr="00F06E1E">
        <w:rPr>
          <w:rFonts w:ascii="Arial" w:hAnsi="Arial" w:cs="Arial"/>
        </w:rPr>
        <w:t xml:space="preserve"> quality of life.</w:t>
      </w:r>
    </w:p>
    <w:p w14:paraId="2D09AD5C" w14:textId="34748845" w:rsidR="00200748" w:rsidRPr="00F06E1E" w:rsidRDefault="00200748" w:rsidP="00200748">
      <w:pPr>
        <w:spacing w:line="360" w:lineRule="auto"/>
        <w:rPr>
          <w:rFonts w:ascii="Arial" w:hAnsi="Arial" w:cs="Arial"/>
        </w:rPr>
      </w:pPr>
      <w:r w:rsidRPr="00F06E1E">
        <w:rPr>
          <w:rFonts w:ascii="Arial" w:hAnsi="Arial" w:cs="Arial"/>
        </w:rPr>
        <w:t>It has been said that technology can help to prevent social isolation, loneliness, and boredom (Chen and Schulz, 2016). Technology can enable the elderly to stay connected</w:t>
      </w:r>
      <w:r>
        <w:rPr>
          <w:rFonts w:ascii="Arial" w:hAnsi="Arial" w:cs="Arial"/>
        </w:rPr>
        <w:t>,</w:t>
      </w:r>
      <w:r w:rsidRPr="00F06E1E">
        <w:rPr>
          <w:rFonts w:ascii="Arial" w:hAnsi="Arial" w:cs="Arial"/>
        </w:rPr>
        <w:t xml:space="preserve"> </w:t>
      </w:r>
      <w:r w:rsidRPr="00F06E1E">
        <w:rPr>
          <w:rFonts w:ascii="Arial" w:hAnsi="Arial" w:cs="Arial"/>
        </w:rPr>
        <w:t>however</w:t>
      </w:r>
      <w:r w:rsidRPr="00F06E1E">
        <w:rPr>
          <w:rFonts w:ascii="Arial" w:hAnsi="Arial" w:cs="Arial"/>
        </w:rPr>
        <w:t xml:space="preserve"> the older population did not grow up with technology</w:t>
      </w:r>
      <w:r>
        <w:rPr>
          <w:rFonts w:ascii="Arial" w:hAnsi="Arial" w:cs="Arial"/>
        </w:rPr>
        <w:t>,</w:t>
      </w:r>
      <w:r w:rsidRPr="00F06E1E">
        <w:rPr>
          <w:rFonts w:ascii="Arial" w:hAnsi="Arial" w:cs="Arial"/>
        </w:rPr>
        <w:t xml:space="preserve"> so training is essential </w:t>
      </w:r>
      <w:r>
        <w:rPr>
          <w:rFonts w:ascii="Arial" w:hAnsi="Arial" w:cs="Arial"/>
        </w:rPr>
        <w:t xml:space="preserve">for them </w:t>
      </w:r>
      <w:r w:rsidRPr="00F06E1E">
        <w:rPr>
          <w:rFonts w:ascii="Arial" w:hAnsi="Arial" w:cs="Arial"/>
        </w:rPr>
        <w:t xml:space="preserve">to fulfil simple tasks. </w:t>
      </w:r>
      <w:r>
        <w:rPr>
          <w:rFonts w:ascii="Arial" w:hAnsi="Arial" w:cs="Arial"/>
        </w:rPr>
        <w:t>S</w:t>
      </w:r>
      <w:r w:rsidRPr="00F06E1E">
        <w:rPr>
          <w:rFonts w:ascii="Arial" w:hAnsi="Arial" w:cs="Arial"/>
        </w:rPr>
        <w:t>o</w:t>
      </w:r>
      <w:r w:rsidR="008C0CBF">
        <w:rPr>
          <w:rFonts w:ascii="Arial" w:hAnsi="Arial" w:cs="Arial"/>
        </w:rPr>
        <w:t>me</w:t>
      </w:r>
      <w:r w:rsidRPr="00F06E1E">
        <w:rPr>
          <w:rFonts w:ascii="Arial" w:hAnsi="Arial" w:cs="Arial"/>
        </w:rPr>
        <w:t xml:space="preserve"> find it hard to adapt</w:t>
      </w:r>
      <w:r>
        <w:rPr>
          <w:rFonts w:ascii="Arial" w:hAnsi="Arial" w:cs="Arial"/>
        </w:rPr>
        <w:t xml:space="preserve">, </w:t>
      </w:r>
      <w:r w:rsidRPr="00F06E1E">
        <w:rPr>
          <w:rFonts w:ascii="Arial" w:hAnsi="Arial" w:cs="Arial"/>
        </w:rPr>
        <w:t>not want</w:t>
      </w:r>
      <w:r>
        <w:rPr>
          <w:rFonts w:ascii="Arial" w:hAnsi="Arial" w:cs="Arial"/>
        </w:rPr>
        <w:t>ing</w:t>
      </w:r>
      <w:r w:rsidRPr="00F06E1E">
        <w:rPr>
          <w:rFonts w:ascii="Arial" w:hAnsi="Arial" w:cs="Arial"/>
        </w:rPr>
        <w:t xml:space="preserve"> to learn this new skill</w:t>
      </w:r>
      <w:r>
        <w:rPr>
          <w:rFonts w:ascii="Arial" w:hAnsi="Arial" w:cs="Arial"/>
        </w:rPr>
        <w:t>.</w:t>
      </w:r>
    </w:p>
    <w:p w14:paraId="674C5D9D" w14:textId="70DA7F87" w:rsidR="00200748" w:rsidRDefault="00200748" w:rsidP="00200748">
      <w:pPr>
        <w:spacing w:line="360" w:lineRule="auto"/>
        <w:rPr>
          <w:rFonts w:ascii="Arial" w:hAnsi="Arial" w:cs="Arial"/>
        </w:rPr>
      </w:pPr>
      <w:r>
        <w:rPr>
          <w:rFonts w:ascii="Arial" w:hAnsi="Arial" w:cs="Arial"/>
        </w:rPr>
        <w:t>I</w:t>
      </w:r>
      <w:r w:rsidRPr="00F06E1E">
        <w:rPr>
          <w:rFonts w:ascii="Arial" w:hAnsi="Arial" w:cs="Arial"/>
        </w:rPr>
        <w:t>t</w:t>
      </w:r>
      <w:r>
        <w:rPr>
          <w:rFonts w:ascii="Arial" w:hAnsi="Arial" w:cs="Arial"/>
        </w:rPr>
        <w:t xml:space="preserve"> is</w:t>
      </w:r>
      <w:r w:rsidRPr="00F06E1E">
        <w:rPr>
          <w:rFonts w:ascii="Arial" w:hAnsi="Arial" w:cs="Arial"/>
        </w:rPr>
        <w:t xml:space="preserve"> believed </w:t>
      </w:r>
      <w:r>
        <w:rPr>
          <w:rFonts w:ascii="Arial" w:hAnsi="Arial" w:cs="Arial"/>
        </w:rPr>
        <w:t xml:space="preserve">that </w:t>
      </w:r>
      <w:r w:rsidRPr="00F06E1E">
        <w:rPr>
          <w:rFonts w:ascii="Arial" w:hAnsi="Arial" w:cs="Arial"/>
        </w:rPr>
        <w:t>the stress and anxiety</w:t>
      </w:r>
      <w:r>
        <w:rPr>
          <w:rFonts w:ascii="Arial" w:hAnsi="Arial" w:cs="Arial"/>
        </w:rPr>
        <w:t xml:space="preserve"> technology</w:t>
      </w:r>
      <w:r w:rsidRPr="00F06E1E">
        <w:rPr>
          <w:rFonts w:ascii="Arial" w:hAnsi="Arial" w:cs="Arial"/>
        </w:rPr>
        <w:t xml:space="preserve"> cause</w:t>
      </w:r>
      <w:r>
        <w:rPr>
          <w:rFonts w:ascii="Arial" w:hAnsi="Arial" w:cs="Arial"/>
        </w:rPr>
        <w:t xml:space="preserve"> some </w:t>
      </w:r>
      <w:r w:rsidRPr="00F06E1E">
        <w:rPr>
          <w:rFonts w:ascii="Arial" w:hAnsi="Arial" w:cs="Arial"/>
        </w:rPr>
        <w:t xml:space="preserve">elderly </w:t>
      </w:r>
      <w:r>
        <w:rPr>
          <w:rFonts w:ascii="Arial" w:hAnsi="Arial" w:cs="Arial"/>
        </w:rPr>
        <w:t>people i</w:t>
      </w:r>
      <w:r w:rsidRPr="00F06E1E">
        <w:rPr>
          <w:rFonts w:ascii="Arial" w:hAnsi="Arial" w:cs="Arial"/>
        </w:rPr>
        <w:t>s unnecessary</w:t>
      </w:r>
      <w:r>
        <w:rPr>
          <w:rFonts w:ascii="Arial" w:hAnsi="Arial" w:cs="Arial"/>
        </w:rPr>
        <w:t>,</w:t>
      </w:r>
      <w:r w:rsidRPr="00F06E1E">
        <w:rPr>
          <w:rFonts w:ascii="Arial" w:hAnsi="Arial" w:cs="Arial"/>
        </w:rPr>
        <w:t xml:space="preserve"> as the</w:t>
      </w:r>
      <w:r>
        <w:rPr>
          <w:rFonts w:ascii="Arial" w:hAnsi="Arial" w:cs="Arial"/>
        </w:rPr>
        <w:t xml:space="preserve">ir </w:t>
      </w:r>
      <w:r w:rsidRPr="00F06E1E">
        <w:rPr>
          <w:rFonts w:ascii="Arial" w:hAnsi="Arial" w:cs="Arial"/>
        </w:rPr>
        <w:t>mental health and wellbein</w:t>
      </w:r>
      <w:r>
        <w:rPr>
          <w:rFonts w:ascii="Arial" w:hAnsi="Arial" w:cs="Arial"/>
        </w:rPr>
        <w:t>g</w:t>
      </w:r>
      <w:r w:rsidRPr="00F06E1E">
        <w:rPr>
          <w:rFonts w:ascii="Arial" w:hAnsi="Arial" w:cs="Arial"/>
        </w:rPr>
        <w:t xml:space="preserve"> outweighs the need for them to be using technology. </w:t>
      </w:r>
      <w:r>
        <w:rPr>
          <w:rFonts w:ascii="Arial" w:hAnsi="Arial" w:cs="Arial"/>
        </w:rPr>
        <w:t>T</w:t>
      </w:r>
      <w:r w:rsidRPr="00F06E1E">
        <w:rPr>
          <w:rFonts w:ascii="Arial" w:hAnsi="Arial" w:cs="Arial"/>
        </w:rPr>
        <w:t>his is a new skill they need to learn, and can be complex, especially in view of the cognitive decline some of them suffer (CDC, 2020).  As individuals age there can be a loss of the sensory and motor systems resulting in changes to vision hearing and motor skills affecting their ability to use computers (Medline Plus, 2021).</w:t>
      </w:r>
    </w:p>
    <w:p w14:paraId="3F1D6733" w14:textId="77777777" w:rsidR="00200748" w:rsidRPr="00F06E1E" w:rsidRDefault="00200748" w:rsidP="00200748">
      <w:pPr>
        <w:pStyle w:val="NoSpacing"/>
        <w:spacing w:line="360" w:lineRule="auto"/>
        <w:rPr>
          <w:rFonts w:ascii="Arial" w:hAnsi="Arial" w:cs="Arial"/>
        </w:rPr>
      </w:pPr>
    </w:p>
    <w:p w14:paraId="36C7DA94" w14:textId="77777777" w:rsidR="000B7139" w:rsidRDefault="000B7139" w:rsidP="00637E43">
      <w:pPr>
        <w:pStyle w:val="NoSpacing"/>
        <w:spacing w:line="360" w:lineRule="auto"/>
        <w:rPr>
          <w:rFonts w:ascii="Arial" w:hAnsi="Arial" w:cs="Arial"/>
        </w:rPr>
      </w:pPr>
    </w:p>
    <w:p w14:paraId="5DC3EC7D" w14:textId="24B4986F" w:rsidR="000B7139" w:rsidRPr="000B7139" w:rsidRDefault="000B7139" w:rsidP="00637E43">
      <w:pPr>
        <w:pStyle w:val="Heading2"/>
        <w:spacing w:line="360" w:lineRule="auto"/>
        <w:rPr>
          <w:rFonts w:ascii="Arial" w:hAnsi="Arial" w:cs="Arial"/>
          <w:sz w:val="32"/>
          <w:szCs w:val="32"/>
        </w:rPr>
      </w:pPr>
      <w:bookmarkStart w:id="2" w:name="_Toc122022402"/>
      <w:r w:rsidRPr="000B7139">
        <w:rPr>
          <w:rFonts w:ascii="Arial" w:hAnsi="Arial" w:cs="Arial"/>
          <w:sz w:val="32"/>
          <w:szCs w:val="32"/>
        </w:rPr>
        <w:t>Ageing population</w:t>
      </w:r>
      <w:bookmarkEnd w:id="2"/>
    </w:p>
    <w:p w14:paraId="5B77EDED" w14:textId="77777777" w:rsidR="000B7139" w:rsidRDefault="000B7139" w:rsidP="00637E43">
      <w:pPr>
        <w:pStyle w:val="NoSpacing"/>
        <w:spacing w:line="360" w:lineRule="auto"/>
        <w:rPr>
          <w:rFonts w:ascii="Arial" w:hAnsi="Arial" w:cs="Arial"/>
        </w:rPr>
      </w:pPr>
    </w:p>
    <w:p w14:paraId="57A9BEBD" w14:textId="19D1FB77" w:rsidR="002F4CAD" w:rsidRPr="00F06E1E" w:rsidRDefault="0074132F" w:rsidP="00637E43">
      <w:pPr>
        <w:pStyle w:val="NoSpacing"/>
        <w:spacing w:line="360" w:lineRule="auto"/>
        <w:rPr>
          <w:rFonts w:ascii="Arial" w:hAnsi="Arial" w:cs="Arial"/>
        </w:rPr>
      </w:pPr>
      <w:r>
        <w:rPr>
          <w:rFonts w:ascii="Arial" w:hAnsi="Arial" w:cs="Arial"/>
        </w:rPr>
        <w:t>T</w:t>
      </w:r>
      <w:r w:rsidR="002F4CAD" w:rsidRPr="00F06E1E">
        <w:rPr>
          <w:rFonts w:ascii="Arial" w:hAnsi="Arial" w:cs="Arial"/>
        </w:rPr>
        <w:t>he UK population is ageing</w:t>
      </w:r>
      <w:r w:rsidR="00863AA8">
        <w:rPr>
          <w:rFonts w:ascii="Arial" w:hAnsi="Arial" w:cs="Arial"/>
        </w:rPr>
        <w:t>;</w:t>
      </w:r>
      <w:r w:rsidR="002F4CAD" w:rsidRPr="00F06E1E">
        <w:rPr>
          <w:rFonts w:ascii="Arial" w:hAnsi="Arial" w:cs="Arial"/>
        </w:rPr>
        <w:t xml:space="preserve"> it is projected that there will be an 8.6 million increase of people aged 65 years and over in 50 years from now. The</w:t>
      </w:r>
      <w:r w:rsidR="0025311B">
        <w:rPr>
          <w:rFonts w:ascii="Arial" w:hAnsi="Arial" w:cs="Arial"/>
        </w:rPr>
        <w:t xml:space="preserve"> main </w:t>
      </w:r>
      <w:r w:rsidR="002F4CAD" w:rsidRPr="00F06E1E">
        <w:rPr>
          <w:rFonts w:ascii="Arial" w:hAnsi="Arial" w:cs="Arial"/>
        </w:rPr>
        <w:t>factors for this increase</w:t>
      </w:r>
      <w:r w:rsidR="0025311B">
        <w:rPr>
          <w:rFonts w:ascii="Arial" w:hAnsi="Arial" w:cs="Arial"/>
        </w:rPr>
        <w:t xml:space="preserve"> are that p</w:t>
      </w:r>
      <w:r w:rsidR="002F4CAD" w:rsidRPr="00F06E1E">
        <w:rPr>
          <w:rFonts w:ascii="Arial" w:hAnsi="Arial" w:cs="Arial"/>
        </w:rPr>
        <w:t>eople are now living longer</w:t>
      </w:r>
      <w:r w:rsidR="00731C71" w:rsidRPr="00F06E1E">
        <w:rPr>
          <w:rFonts w:ascii="Arial" w:hAnsi="Arial" w:cs="Arial"/>
        </w:rPr>
        <w:t xml:space="preserve">, </w:t>
      </w:r>
      <w:r w:rsidR="00AC4DC2">
        <w:rPr>
          <w:rFonts w:ascii="Arial" w:hAnsi="Arial" w:cs="Arial"/>
        </w:rPr>
        <w:t>and</w:t>
      </w:r>
      <w:r w:rsidR="002F4CAD" w:rsidRPr="00F06E1E">
        <w:rPr>
          <w:rFonts w:ascii="Arial" w:hAnsi="Arial" w:cs="Arial"/>
        </w:rPr>
        <w:t xml:space="preserve"> are having fewer children</w:t>
      </w:r>
      <w:r w:rsidR="00863AA8">
        <w:rPr>
          <w:rFonts w:ascii="Arial" w:hAnsi="Arial" w:cs="Arial"/>
        </w:rPr>
        <w:t xml:space="preserve">, </w:t>
      </w:r>
      <w:r w:rsidR="00731C71" w:rsidRPr="00F06E1E">
        <w:rPr>
          <w:rFonts w:ascii="Arial" w:hAnsi="Arial" w:cs="Arial"/>
        </w:rPr>
        <w:t>they</w:t>
      </w:r>
      <w:r w:rsidR="002F4CAD" w:rsidRPr="00F06E1E">
        <w:rPr>
          <w:rFonts w:ascii="Arial" w:hAnsi="Arial" w:cs="Arial"/>
        </w:rPr>
        <w:t xml:space="preserve"> are</w:t>
      </w:r>
      <w:r w:rsidR="00731C71" w:rsidRPr="00F06E1E">
        <w:rPr>
          <w:rFonts w:ascii="Arial" w:hAnsi="Arial" w:cs="Arial"/>
        </w:rPr>
        <w:t xml:space="preserve"> also</w:t>
      </w:r>
      <w:r w:rsidR="002F4CAD" w:rsidRPr="00F06E1E">
        <w:rPr>
          <w:rFonts w:ascii="Arial" w:hAnsi="Arial" w:cs="Arial"/>
        </w:rPr>
        <w:t xml:space="preserve"> having children later in life</w:t>
      </w:r>
      <w:r>
        <w:rPr>
          <w:rFonts w:ascii="Arial" w:hAnsi="Arial" w:cs="Arial"/>
        </w:rPr>
        <w:t xml:space="preserve"> (O</w:t>
      </w:r>
      <w:r w:rsidRPr="00F06E1E">
        <w:rPr>
          <w:rFonts w:ascii="Arial" w:hAnsi="Arial" w:cs="Arial"/>
        </w:rPr>
        <w:t xml:space="preserve">ffice for </w:t>
      </w:r>
      <w:r>
        <w:rPr>
          <w:rFonts w:ascii="Arial" w:hAnsi="Arial" w:cs="Arial"/>
        </w:rPr>
        <w:t>N</w:t>
      </w:r>
      <w:r w:rsidRPr="00F06E1E">
        <w:rPr>
          <w:rFonts w:ascii="Arial" w:hAnsi="Arial" w:cs="Arial"/>
        </w:rPr>
        <w:t>ational statistics</w:t>
      </w:r>
      <w:r>
        <w:rPr>
          <w:rFonts w:ascii="Arial" w:hAnsi="Arial" w:cs="Arial"/>
        </w:rPr>
        <w:t>,</w:t>
      </w:r>
      <w:r w:rsidRPr="00F06E1E">
        <w:rPr>
          <w:rFonts w:ascii="Arial" w:hAnsi="Arial" w:cs="Arial"/>
        </w:rPr>
        <w:t>2018)</w:t>
      </w:r>
      <w:r w:rsidR="00E445A2" w:rsidRPr="00F06E1E">
        <w:rPr>
          <w:rFonts w:ascii="Arial" w:hAnsi="Arial" w:cs="Arial"/>
        </w:rPr>
        <w:t>.</w:t>
      </w:r>
    </w:p>
    <w:p w14:paraId="6E595566" w14:textId="77777777" w:rsidR="00E445A2" w:rsidRPr="00F06E1E" w:rsidRDefault="00E445A2" w:rsidP="00637E43">
      <w:pPr>
        <w:pStyle w:val="NoSpacing"/>
        <w:spacing w:line="360" w:lineRule="auto"/>
        <w:rPr>
          <w:rFonts w:ascii="Arial" w:hAnsi="Arial" w:cs="Arial"/>
        </w:rPr>
      </w:pPr>
    </w:p>
    <w:p w14:paraId="471D7AC1" w14:textId="62E99F7A" w:rsidR="007A410E" w:rsidRPr="00915694" w:rsidRDefault="007A410E" w:rsidP="00637E43">
      <w:pPr>
        <w:pStyle w:val="NoSpacing"/>
        <w:spacing w:line="360" w:lineRule="auto"/>
        <w:rPr>
          <w:rFonts w:ascii="Arial" w:hAnsi="Arial" w:cs="Arial"/>
        </w:rPr>
      </w:pPr>
      <w:r w:rsidRPr="00915694">
        <w:rPr>
          <w:rFonts w:ascii="Arial" w:hAnsi="Arial" w:cs="Arial"/>
        </w:rPr>
        <w:t>There has been a substantial increase in the use of the internet amongst the older population</w:t>
      </w:r>
      <w:r w:rsidR="00863AA8">
        <w:rPr>
          <w:rFonts w:ascii="Arial" w:hAnsi="Arial" w:cs="Arial"/>
        </w:rPr>
        <w:t>.</w:t>
      </w:r>
      <w:r w:rsidRPr="00915694">
        <w:rPr>
          <w:rFonts w:ascii="Arial" w:hAnsi="Arial" w:cs="Arial"/>
        </w:rPr>
        <w:t xml:space="preserve"> </w:t>
      </w:r>
      <w:r w:rsidR="00863AA8">
        <w:rPr>
          <w:rFonts w:ascii="Arial" w:hAnsi="Arial" w:cs="Arial"/>
        </w:rPr>
        <w:t>H</w:t>
      </w:r>
      <w:r w:rsidRPr="00915694">
        <w:rPr>
          <w:rFonts w:ascii="Arial" w:hAnsi="Arial" w:cs="Arial"/>
        </w:rPr>
        <w:t xml:space="preserve">owever </w:t>
      </w:r>
      <w:r w:rsidR="00D42C4F" w:rsidRPr="00915694">
        <w:rPr>
          <w:rFonts w:ascii="Arial" w:hAnsi="Arial" w:cs="Arial"/>
        </w:rPr>
        <w:t>there are still 4.2 million people over the age of 65 that have never used the internet</w:t>
      </w:r>
      <w:r w:rsidR="00863AA8">
        <w:rPr>
          <w:rFonts w:ascii="Arial" w:hAnsi="Arial" w:cs="Arial"/>
        </w:rPr>
        <w:t xml:space="preserve"> (</w:t>
      </w:r>
      <w:r w:rsidR="00863AA8" w:rsidRPr="00915694">
        <w:rPr>
          <w:rFonts w:ascii="Arial" w:hAnsi="Arial" w:cs="Arial"/>
        </w:rPr>
        <w:t>Age UK, 2016)</w:t>
      </w:r>
      <w:r w:rsidR="00385B57" w:rsidRPr="00915694">
        <w:rPr>
          <w:rFonts w:ascii="Arial" w:hAnsi="Arial" w:cs="Arial"/>
        </w:rPr>
        <w:t>.</w:t>
      </w:r>
    </w:p>
    <w:p w14:paraId="7C7230EE" w14:textId="43CC0336" w:rsidR="00E445A2" w:rsidRPr="00915694" w:rsidRDefault="00E445A2" w:rsidP="00637E43">
      <w:pPr>
        <w:pStyle w:val="NoSpacing"/>
        <w:spacing w:line="360" w:lineRule="auto"/>
        <w:rPr>
          <w:rFonts w:ascii="Arial" w:hAnsi="Arial" w:cs="Arial"/>
        </w:rPr>
      </w:pPr>
    </w:p>
    <w:p w14:paraId="7E1409F8" w14:textId="4E4A5A61" w:rsidR="009F50EB" w:rsidRPr="00E51A0B" w:rsidRDefault="00863AA8" w:rsidP="00E51A0B">
      <w:pPr>
        <w:pStyle w:val="NoSpacing"/>
        <w:spacing w:line="360" w:lineRule="auto"/>
        <w:rPr>
          <w:rFonts w:ascii="Arial" w:hAnsi="Arial" w:cs="Arial"/>
        </w:rPr>
      </w:pPr>
      <w:r>
        <w:rPr>
          <w:rFonts w:ascii="Arial" w:hAnsi="Arial" w:cs="Arial"/>
        </w:rPr>
        <w:t>T</w:t>
      </w:r>
      <w:r w:rsidR="00D36960" w:rsidRPr="00F06E1E">
        <w:rPr>
          <w:rFonts w:ascii="Arial" w:hAnsi="Arial" w:cs="Arial"/>
        </w:rPr>
        <w:t xml:space="preserve">he use of the internet amongst people over the age of 75 years has almost doubled </w:t>
      </w:r>
      <w:r w:rsidR="00DF6094" w:rsidRPr="00F06E1E">
        <w:rPr>
          <w:rFonts w:ascii="Arial" w:hAnsi="Arial" w:cs="Arial"/>
        </w:rPr>
        <w:t>from 2013 till 2020 going from 29% to 54%</w:t>
      </w:r>
      <w:r w:rsidR="000D6CFF" w:rsidRPr="00F06E1E">
        <w:rPr>
          <w:rFonts w:ascii="Arial" w:hAnsi="Arial" w:cs="Arial"/>
        </w:rPr>
        <w:t xml:space="preserve"> </w:t>
      </w:r>
      <w:r>
        <w:rPr>
          <w:rFonts w:ascii="Arial" w:hAnsi="Arial" w:cs="Arial"/>
        </w:rPr>
        <w:t>(</w:t>
      </w:r>
      <w:r w:rsidRPr="00F06E1E">
        <w:rPr>
          <w:rFonts w:ascii="Arial" w:hAnsi="Arial" w:cs="Arial"/>
        </w:rPr>
        <w:t>Office for National Statistics</w:t>
      </w:r>
      <w:r>
        <w:rPr>
          <w:rFonts w:ascii="Arial" w:hAnsi="Arial" w:cs="Arial"/>
        </w:rPr>
        <w:t xml:space="preserve">, </w:t>
      </w:r>
      <w:r w:rsidRPr="00F06E1E">
        <w:rPr>
          <w:rFonts w:ascii="Arial" w:hAnsi="Arial" w:cs="Arial"/>
        </w:rPr>
        <w:t>2021)</w:t>
      </w:r>
      <w:r>
        <w:rPr>
          <w:rFonts w:ascii="Arial" w:hAnsi="Arial" w:cs="Arial"/>
        </w:rPr>
        <w:t>. T</w:t>
      </w:r>
      <w:r w:rsidR="00DF6094" w:rsidRPr="00F06E1E">
        <w:rPr>
          <w:rFonts w:ascii="Arial" w:hAnsi="Arial" w:cs="Arial"/>
        </w:rPr>
        <w:t>hese results could have been impacted by the Covid-19 pandemi</w:t>
      </w:r>
      <w:r w:rsidR="00E51A0B">
        <w:rPr>
          <w:rFonts w:ascii="Arial" w:hAnsi="Arial" w:cs="Arial"/>
        </w:rPr>
        <w:t>c</w:t>
      </w:r>
    </w:p>
    <w:p w14:paraId="66C555D2" w14:textId="77777777" w:rsidR="000F501D" w:rsidRDefault="000F501D" w:rsidP="00E51A0B">
      <w:pPr>
        <w:pStyle w:val="Heading1"/>
        <w:rPr>
          <w:rFonts w:ascii="Arial" w:hAnsi="Arial" w:cs="Arial"/>
        </w:rPr>
      </w:pPr>
      <w:bookmarkStart w:id="3" w:name="_Toc122022403"/>
    </w:p>
    <w:p w14:paraId="3C228FCD" w14:textId="68FA5615" w:rsidR="009F50EB" w:rsidRPr="000F501D" w:rsidRDefault="009F50EB" w:rsidP="00E51A0B">
      <w:pPr>
        <w:pStyle w:val="Heading1"/>
        <w:rPr>
          <w:rFonts w:ascii="Arial" w:hAnsi="Arial" w:cs="Arial"/>
        </w:rPr>
      </w:pPr>
      <w:r w:rsidRPr="000F501D">
        <w:rPr>
          <w:rFonts w:ascii="Arial" w:hAnsi="Arial" w:cs="Arial"/>
        </w:rPr>
        <w:t>Government support for the UK elderly population</w:t>
      </w:r>
      <w:bookmarkEnd w:id="3"/>
    </w:p>
    <w:p w14:paraId="1758CBDB" w14:textId="77777777" w:rsidR="00E51A0B" w:rsidRDefault="00E51A0B" w:rsidP="009F50EB">
      <w:pPr>
        <w:spacing w:line="360" w:lineRule="auto"/>
        <w:rPr>
          <w:rFonts w:ascii="Arial" w:hAnsi="Arial" w:cs="Arial"/>
        </w:rPr>
      </w:pPr>
    </w:p>
    <w:p w14:paraId="376AE480" w14:textId="27A8BA08" w:rsidR="009F50EB" w:rsidRPr="00F06E1E" w:rsidRDefault="00156ED4" w:rsidP="000F501D">
      <w:pPr>
        <w:spacing w:line="360" w:lineRule="auto"/>
        <w:rPr>
          <w:rFonts w:ascii="Arial" w:hAnsi="Arial" w:cs="Arial"/>
        </w:rPr>
      </w:pPr>
      <w:r>
        <w:rPr>
          <w:rFonts w:ascii="Arial" w:hAnsi="Arial" w:cs="Arial"/>
        </w:rPr>
        <w:t>It has been</w:t>
      </w:r>
      <w:r w:rsidR="009F50EB">
        <w:rPr>
          <w:rFonts w:ascii="Arial" w:hAnsi="Arial" w:cs="Arial"/>
        </w:rPr>
        <w:t xml:space="preserve"> propos</w:t>
      </w:r>
      <w:r>
        <w:rPr>
          <w:rFonts w:ascii="Arial" w:hAnsi="Arial" w:cs="Arial"/>
        </w:rPr>
        <w:t>ed</w:t>
      </w:r>
      <w:r w:rsidR="009F50EB">
        <w:rPr>
          <w:rFonts w:ascii="Arial" w:hAnsi="Arial" w:cs="Arial"/>
        </w:rPr>
        <w:t xml:space="preserve"> </w:t>
      </w:r>
      <w:r>
        <w:rPr>
          <w:rFonts w:ascii="Arial" w:hAnsi="Arial" w:cs="Arial"/>
        </w:rPr>
        <w:t>that</w:t>
      </w:r>
      <w:r w:rsidR="009F50EB">
        <w:rPr>
          <w:rFonts w:ascii="Arial" w:hAnsi="Arial" w:cs="Arial"/>
        </w:rPr>
        <w:t xml:space="preserve"> at least 3 million pounds to be put into housing including supported housing options; at least 150 million pounds to go into technology to achieve widespread digitisation within social care, these tools can be used to promote independent living and support, and to provide a better quality of life; 500 million pounds to offer workers the right training and qualifications to enable them to provide the best service possible to service users; new practical support service to make changes and repairs to a </w:t>
      </w:r>
      <w:r w:rsidR="00200748">
        <w:rPr>
          <w:rFonts w:ascii="Arial" w:hAnsi="Arial" w:cs="Arial"/>
        </w:rPr>
        <w:t>person’s</w:t>
      </w:r>
      <w:r w:rsidR="009F50EB">
        <w:rPr>
          <w:rFonts w:ascii="Arial" w:hAnsi="Arial" w:cs="Arial"/>
        </w:rPr>
        <w:t xml:space="preserve"> home enabling them to live independently safely and increasing the higher end of the disabilities grant to make adaptations such as home technologies, stair lifts and wet rooms and up to 25 million pounds to provide support for unpaid carers (Centre for Policy on Ageing, 2021).</w:t>
      </w:r>
    </w:p>
    <w:p w14:paraId="6E0E369D" w14:textId="77777777" w:rsidR="00200748" w:rsidRDefault="00200748" w:rsidP="00200748">
      <w:pPr>
        <w:spacing w:line="360" w:lineRule="auto"/>
        <w:rPr>
          <w:rFonts w:ascii="Arial" w:hAnsi="Arial" w:cs="Arial"/>
        </w:rPr>
      </w:pPr>
    </w:p>
    <w:p w14:paraId="10FBCE7C" w14:textId="2D9FC53D" w:rsidR="00200748" w:rsidRPr="000F501D" w:rsidRDefault="00200748" w:rsidP="00E51A0B">
      <w:pPr>
        <w:pStyle w:val="Heading2"/>
        <w:rPr>
          <w:rFonts w:ascii="Arial" w:hAnsi="Arial" w:cs="Arial"/>
        </w:rPr>
      </w:pPr>
      <w:bookmarkStart w:id="4" w:name="_Toc122022404"/>
      <w:r w:rsidRPr="000F501D">
        <w:rPr>
          <w:rFonts w:ascii="Arial" w:hAnsi="Arial" w:cs="Arial"/>
        </w:rPr>
        <w:t>Covid-19 Pandemic</w:t>
      </w:r>
      <w:bookmarkEnd w:id="4"/>
    </w:p>
    <w:p w14:paraId="03B64512" w14:textId="77777777" w:rsidR="00E51A0B" w:rsidRDefault="00E51A0B" w:rsidP="00200748">
      <w:pPr>
        <w:spacing w:line="360" w:lineRule="auto"/>
        <w:rPr>
          <w:rFonts w:ascii="Arial" w:hAnsi="Arial" w:cs="Arial"/>
        </w:rPr>
      </w:pPr>
    </w:p>
    <w:p w14:paraId="6CC273AA" w14:textId="11159308" w:rsidR="00200748" w:rsidRPr="00B544E8" w:rsidRDefault="00200748" w:rsidP="000F501D">
      <w:pPr>
        <w:spacing w:line="360" w:lineRule="auto"/>
        <w:rPr>
          <w:rFonts w:ascii="Arial" w:hAnsi="Arial" w:cs="Arial"/>
        </w:rPr>
      </w:pPr>
      <w:r>
        <w:rPr>
          <w:rFonts w:ascii="Arial" w:hAnsi="Arial" w:cs="Arial"/>
        </w:rPr>
        <w:t xml:space="preserve">It was identified that there was a risk factor of developing anxiety and depression within the older UK population because of the covid 19 pandemic due to social isolation. The interventions used to tackle social isolation and loneliness included group activities and psychological interventions. As face-to-face interventions may be limited during pandemics technologies may be an important tool, however due to the digital divide, this potentially excluded vulnerable older adults (Robb </w:t>
      </w:r>
      <w:r>
        <w:rPr>
          <w:rFonts w:ascii="Arial" w:hAnsi="Arial" w:cs="Arial"/>
          <w:i/>
          <w:iCs/>
        </w:rPr>
        <w:t>et al</w:t>
      </w:r>
      <w:r>
        <w:rPr>
          <w:rFonts w:ascii="Arial" w:hAnsi="Arial" w:cs="Arial"/>
        </w:rPr>
        <w:t>, 2017).</w:t>
      </w:r>
    </w:p>
    <w:p w14:paraId="1A59B798" w14:textId="77777777" w:rsidR="000F501D" w:rsidRDefault="000F501D" w:rsidP="000F501D">
      <w:pPr>
        <w:pStyle w:val="Heading1"/>
        <w:spacing w:line="360" w:lineRule="auto"/>
        <w:rPr>
          <w:rFonts w:ascii="Arial" w:hAnsi="Arial" w:cs="Arial"/>
        </w:rPr>
      </w:pPr>
      <w:bookmarkStart w:id="5" w:name="_Toc122022405"/>
    </w:p>
    <w:p w14:paraId="52575D08" w14:textId="775F33F8" w:rsidR="00B0063A" w:rsidRPr="000F501D" w:rsidRDefault="00E13E80" w:rsidP="00637E43">
      <w:pPr>
        <w:pStyle w:val="Heading1"/>
        <w:spacing w:line="360" w:lineRule="auto"/>
        <w:rPr>
          <w:rFonts w:ascii="Arial" w:hAnsi="Arial" w:cs="Arial"/>
        </w:rPr>
      </w:pPr>
      <w:r w:rsidRPr="000F501D">
        <w:rPr>
          <w:rFonts w:ascii="Arial" w:hAnsi="Arial" w:cs="Arial"/>
        </w:rPr>
        <w:t>Recommendations</w:t>
      </w:r>
      <w:bookmarkEnd w:id="5"/>
    </w:p>
    <w:p w14:paraId="2A9FA051" w14:textId="77777777" w:rsidR="000F501D" w:rsidRDefault="000F501D" w:rsidP="00637E43">
      <w:pPr>
        <w:spacing w:line="360" w:lineRule="auto"/>
      </w:pPr>
    </w:p>
    <w:p w14:paraId="77B4FABC" w14:textId="12E92952" w:rsidR="00561FBB" w:rsidRPr="00E51A0B" w:rsidRDefault="00561FBB" w:rsidP="00637E43">
      <w:pPr>
        <w:spacing w:line="360" w:lineRule="auto"/>
        <w:rPr>
          <w:rFonts w:ascii="Arial" w:hAnsi="Arial" w:cs="Arial"/>
        </w:rPr>
      </w:pPr>
      <w:r w:rsidRPr="00F06E1E">
        <w:rPr>
          <w:rFonts w:ascii="Arial" w:hAnsi="Arial" w:cs="Arial"/>
        </w:rPr>
        <w:t>It is recommended that a Person-Centred approach is used</w:t>
      </w:r>
      <w:r w:rsidR="007D73B2">
        <w:rPr>
          <w:rFonts w:ascii="Arial" w:hAnsi="Arial" w:cs="Arial"/>
        </w:rPr>
        <w:t>, p</w:t>
      </w:r>
      <w:r w:rsidR="00173EB2" w:rsidRPr="00F06E1E">
        <w:rPr>
          <w:rFonts w:ascii="Arial" w:hAnsi="Arial" w:cs="Arial"/>
        </w:rPr>
        <w:t>roviding care in the best interest of individual needs.</w:t>
      </w:r>
      <w:r w:rsidRPr="00F06E1E">
        <w:rPr>
          <w:rFonts w:ascii="Arial" w:hAnsi="Arial" w:cs="Arial"/>
        </w:rPr>
        <w:t xml:space="preserve"> Giving high priority to their safety, mental </w:t>
      </w:r>
      <w:r w:rsidR="00173EB2" w:rsidRPr="00F06E1E">
        <w:rPr>
          <w:rFonts w:ascii="Arial" w:hAnsi="Arial" w:cs="Arial"/>
        </w:rPr>
        <w:t>health,</w:t>
      </w:r>
      <w:r w:rsidRPr="00F06E1E">
        <w:rPr>
          <w:rFonts w:ascii="Arial" w:hAnsi="Arial" w:cs="Arial"/>
        </w:rPr>
        <w:t xml:space="preserve"> and well-being.</w:t>
      </w:r>
      <w:r w:rsidR="00330838">
        <w:rPr>
          <w:rFonts w:ascii="Arial" w:hAnsi="Arial" w:cs="Arial"/>
        </w:rPr>
        <w:t xml:space="preserve"> Giving training to those who need </w:t>
      </w:r>
      <w:r w:rsidR="008C0CBF">
        <w:rPr>
          <w:rFonts w:ascii="Arial" w:hAnsi="Arial" w:cs="Arial"/>
        </w:rPr>
        <w:t>it,</w:t>
      </w:r>
      <w:r w:rsidR="00330838">
        <w:rPr>
          <w:rFonts w:ascii="Arial" w:hAnsi="Arial" w:cs="Arial"/>
        </w:rPr>
        <w:t xml:space="preserve"> </w:t>
      </w:r>
      <w:r w:rsidR="008C0CBF">
        <w:rPr>
          <w:rFonts w:ascii="Arial" w:hAnsi="Arial" w:cs="Arial"/>
        </w:rPr>
        <w:t>with</w:t>
      </w:r>
      <w:r w:rsidR="00330838">
        <w:rPr>
          <w:rFonts w:ascii="Arial" w:hAnsi="Arial" w:cs="Arial"/>
        </w:rPr>
        <w:t xml:space="preserve"> patience and understanding of the difficulties that some may have in retaining information.</w:t>
      </w:r>
      <w:r w:rsidR="00A673F6">
        <w:rPr>
          <w:rFonts w:ascii="Arial" w:hAnsi="Arial" w:cs="Arial"/>
        </w:rPr>
        <w:t xml:space="preserve"> More safety put into place to protect the elderly from online scams, reducing financial risk and protecting their pensions. Funding for devices and technological equipment for people who are disadvantaged and unable to afford it.</w:t>
      </w:r>
    </w:p>
    <w:p w14:paraId="30F77C3C" w14:textId="77777777" w:rsidR="000F501D" w:rsidRDefault="000F501D" w:rsidP="00637E43">
      <w:pPr>
        <w:pStyle w:val="Heading1"/>
        <w:spacing w:line="360" w:lineRule="auto"/>
        <w:rPr>
          <w:rFonts w:ascii="Arial" w:hAnsi="Arial" w:cs="Arial"/>
        </w:rPr>
      </w:pPr>
      <w:bookmarkStart w:id="6" w:name="_Toc122022406"/>
    </w:p>
    <w:p w14:paraId="47126844" w14:textId="7EE4F77D" w:rsidR="008A1125" w:rsidRPr="000F501D" w:rsidRDefault="008A1125" w:rsidP="00637E43">
      <w:pPr>
        <w:pStyle w:val="Heading1"/>
        <w:spacing w:line="360" w:lineRule="auto"/>
        <w:rPr>
          <w:rFonts w:ascii="Arial" w:hAnsi="Arial" w:cs="Arial"/>
        </w:rPr>
      </w:pPr>
      <w:r w:rsidRPr="000F501D">
        <w:rPr>
          <w:rFonts w:ascii="Arial" w:hAnsi="Arial" w:cs="Arial"/>
        </w:rPr>
        <w:t>Conclusion</w:t>
      </w:r>
      <w:bookmarkEnd w:id="6"/>
    </w:p>
    <w:p w14:paraId="1D601455" w14:textId="2EE35288" w:rsidR="008C0CBF" w:rsidRPr="00F06E1E" w:rsidRDefault="0005772A" w:rsidP="008C0CBF">
      <w:pPr>
        <w:spacing w:line="360" w:lineRule="auto"/>
        <w:rPr>
          <w:rFonts w:ascii="Arial" w:hAnsi="Arial" w:cs="Arial"/>
        </w:rPr>
      </w:pPr>
      <w:r w:rsidRPr="00F06E1E">
        <w:rPr>
          <w:rFonts w:ascii="Arial" w:hAnsi="Arial" w:cs="Arial"/>
        </w:rPr>
        <w:t xml:space="preserve">The importance of a </w:t>
      </w:r>
      <w:r w:rsidR="00545729" w:rsidRPr="00F06E1E">
        <w:rPr>
          <w:rFonts w:ascii="Arial" w:hAnsi="Arial" w:cs="Arial"/>
        </w:rPr>
        <w:t>P</w:t>
      </w:r>
      <w:r w:rsidRPr="00F06E1E">
        <w:rPr>
          <w:rFonts w:ascii="Arial" w:hAnsi="Arial" w:cs="Arial"/>
        </w:rPr>
        <w:t>erson</w:t>
      </w:r>
      <w:r w:rsidR="00545729" w:rsidRPr="00F06E1E">
        <w:rPr>
          <w:rFonts w:ascii="Arial" w:hAnsi="Arial" w:cs="Arial"/>
        </w:rPr>
        <w:t>-</w:t>
      </w:r>
      <w:r w:rsidRPr="00F06E1E">
        <w:rPr>
          <w:rFonts w:ascii="Arial" w:hAnsi="Arial" w:cs="Arial"/>
        </w:rPr>
        <w:t xml:space="preserve">Centred approach </w:t>
      </w:r>
      <w:r w:rsidR="00545729" w:rsidRPr="00F06E1E">
        <w:rPr>
          <w:rFonts w:ascii="Arial" w:hAnsi="Arial" w:cs="Arial"/>
        </w:rPr>
        <w:t xml:space="preserve">is of paramount importance as </w:t>
      </w:r>
      <w:r w:rsidR="005F1545" w:rsidRPr="00F06E1E">
        <w:rPr>
          <w:rFonts w:ascii="Arial" w:hAnsi="Arial" w:cs="Arial"/>
        </w:rPr>
        <w:t>all</w:t>
      </w:r>
      <w:r w:rsidR="00545729" w:rsidRPr="00F06E1E">
        <w:rPr>
          <w:rFonts w:ascii="Arial" w:hAnsi="Arial" w:cs="Arial"/>
        </w:rPr>
        <w:t xml:space="preserve"> </w:t>
      </w:r>
      <w:r w:rsidR="003622E8" w:rsidRPr="00F06E1E">
        <w:rPr>
          <w:rFonts w:ascii="Arial" w:hAnsi="Arial" w:cs="Arial"/>
        </w:rPr>
        <w:t>individual</w:t>
      </w:r>
      <w:r w:rsidR="007E33F5" w:rsidRPr="00F06E1E">
        <w:rPr>
          <w:rFonts w:ascii="Arial" w:hAnsi="Arial" w:cs="Arial"/>
        </w:rPr>
        <w:t xml:space="preserve"> </w:t>
      </w:r>
      <w:r w:rsidR="00545729" w:rsidRPr="00F06E1E">
        <w:rPr>
          <w:rFonts w:ascii="Arial" w:hAnsi="Arial" w:cs="Arial"/>
        </w:rPr>
        <w:t>needs vary</w:t>
      </w:r>
      <w:r w:rsidR="003622E8" w:rsidRPr="00F06E1E">
        <w:rPr>
          <w:rFonts w:ascii="Arial" w:hAnsi="Arial" w:cs="Arial"/>
        </w:rPr>
        <w:t>,</w:t>
      </w:r>
      <w:r w:rsidR="00545729" w:rsidRPr="00F06E1E">
        <w:rPr>
          <w:rFonts w:ascii="Arial" w:hAnsi="Arial" w:cs="Arial"/>
        </w:rPr>
        <w:t xml:space="preserve"> and careful consideration needs to be taken </w:t>
      </w:r>
      <w:r w:rsidR="00F630A0" w:rsidRPr="00F06E1E">
        <w:rPr>
          <w:rFonts w:ascii="Arial" w:hAnsi="Arial" w:cs="Arial"/>
        </w:rPr>
        <w:t>regarding</w:t>
      </w:r>
      <w:r w:rsidR="00545729" w:rsidRPr="00F06E1E">
        <w:rPr>
          <w:rFonts w:ascii="Arial" w:hAnsi="Arial" w:cs="Arial"/>
        </w:rPr>
        <w:t xml:space="preserve"> the individual</w:t>
      </w:r>
      <w:r w:rsidR="0084297D">
        <w:rPr>
          <w:rFonts w:ascii="Arial" w:hAnsi="Arial" w:cs="Arial"/>
        </w:rPr>
        <w:t>’</w:t>
      </w:r>
      <w:r w:rsidR="00545729" w:rsidRPr="00F06E1E">
        <w:rPr>
          <w:rFonts w:ascii="Arial" w:hAnsi="Arial" w:cs="Arial"/>
        </w:rPr>
        <w:t>s wishe</w:t>
      </w:r>
      <w:r w:rsidR="000802D8" w:rsidRPr="00F06E1E">
        <w:rPr>
          <w:rFonts w:ascii="Arial" w:hAnsi="Arial" w:cs="Arial"/>
        </w:rPr>
        <w:t>s</w:t>
      </w:r>
      <w:r w:rsidR="00545729" w:rsidRPr="00F06E1E">
        <w:rPr>
          <w:rFonts w:ascii="Arial" w:hAnsi="Arial" w:cs="Arial"/>
        </w:rPr>
        <w:t>.</w:t>
      </w:r>
      <w:r w:rsidR="008C0CBF">
        <w:rPr>
          <w:rFonts w:ascii="Arial" w:hAnsi="Arial" w:cs="Arial"/>
        </w:rPr>
        <w:t xml:space="preserve"> </w:t>
      </w:r>
      <w:r w:rsidR="008C0CBF">
        <w:rPr>
          <w:rFonts w:ascii="Arial" w:hAnsi="Arial" w:cs="Arial"/>
        </w:rPr>
        <w:t>The government’s white paper Adult Social Care Reform puts emphasis on the importance of person-centred approach (Centre for Policy on Ageing, 2021).</w:t>
      </w:r>
    </w:p>
    <w:p w14:paraId="30EC7408" w14:textId="60D42C2E" w:rsidR="008A1125" w:rsidRPr="00F06E1E" w:rsidRDefault="00545729" w:rsidP="00637E43">
      <w:pPr>
        <w:spacing w:line="360" w:lineRule="auto"/>
        <w:rPr>
          <w:rFonts w:ascii="Arial" w:hAnsi="Arial" w:cs="Arial"/>
        </w:rPr>
      </w:pPr>
      <w:r w:rsidRPr="00F06E1E">
        <w:rPr>
          <w:rFonts w:ascii="Arial" w:hAnsi="Arial" w:cs="Arial"/>
        </w:rPr>
        <w:t>Where one person might be more than capable to learn this new skill others may struggle. Where one person’s mental health may be negatively impacted</w:t>
      </w:r>
      <w:r w:rsidR="000802D8" w:rsidRPr="00F06E1E">
        <w:rPr>
          <w:rFonts w:ascii="Arial" w:hAnsi="Arial" w:cs="Arial"/>
        </w:rPr>
        <w:t>,</w:t>
      </w:r>
      <w:r w:rsidRPr="00F06E1E">
        <w:rPr>
          <w:rFonts w:ascii="Arial" w:hAnsi="Arial" w:cs="Arial"/>
        </w:rPr>
        <w:t xml:space="preserve"> </w:t>
      </w:r>
      <w:r w:rsidR="007E33F5" w:rsidRPr="00F06E1E">
        <w:rPr>
          <w:rFonts w:ascii="Arial" w:hAnsi="Arial" w:cs="Arial"/>
        </w:rPr>
        <w:t xml:space="preserve">for </w:t>
      </w:r>
      <w:r w:rsidRPr="00F06E1E">
        <w:rPr>
          <w:rFonts w:ascii="Arial" w:hAnsi="Arial" w:cs="Arial"/>
        </w:rPr>
        <w:t xml:space="preserve">another </w:t>
      </w:r>
      <w:r w:rsidR="007E33F5" w:rsidRPr="00F06E1E">
        <w:rPr>
          <w:rFonts w:ascii="Arial" w:hAnsi="Arial" w:cs="Arial"/>
        </w:rPr>
        <w:t>person,</w:t>
      </w:r>
      <w:r w:rsidRPr="00F06E1E">
        <w:rPr>
          <w:rFonts w:ascii="Arial" w:hAnsi="Arial" w:cs="Arial"/>
        </w:rPr>
        <w:t xml:space="preserve"> this may have a </w:t>
      </w:r>
      <w:r w:rsidR="007E33F5" w:rsidRPr="00F06E1E">
        <w:rPr>
          <w:rFonts w:ascii="Arial" w:hAnsi="Arial" w:cs="Arial"/>
        </w:rPr>
        <w:t>positive</w:t>
      </w:r>
      <w:r w:rsidRPr="00F06E1E">
        <w:rPr>
          <w:rFonts w:ascii="Arial" w:hAnsi="Arial" w:cs="Arial"/>
        </w:rPr>
        <w:t xml:space="preserve"> impact on their overall quality of life.</w:t>
      </w:r>
      <w:r w:rsidR="007E33F5" w:rsidRPr="00F06E1E">
        <w:rPr>
          <w:rFonts w:ascii="Arial" w:hAnsi="Arial" w:cs="Arial"/>
        </w:rPr>
        <w:t xml:space="preserve"> It is important th</w:t>
      </w:r>
      <w:r w:rsidR="008C0CBF">
        <w:rPr>
          <w:rFonts w:ascii="Arial" w:hAnsi="Arial" w:cs="Arial"/>
        </w:rPr>
        <w:t>ey are</w:t>
      </w:r>
      <w:r w:rsidR="007E33F5" w:rsidRPr="00F06E1E">
        <w:rPr>
          <w:rFonts w:ascii="Arial" w:hAnsi="Arial" w:cs="Arial"/>
        </w:rPr>
        <w:t xml:space="preserve"> aware of the risks of online internet fraud and educated on how to keep themselves safe.</w:t>
      </w:r>
    </w:p>
    <w:p w14:paraId="09E9FCFF" w14:textId="77777777" w:rsidR="008A1125" w:rsidRPr="00F06E1E" w:rsidRDefault="008A1125" w:rsidP="00637E43">
      <w:pPr>
        <w:spacing w:line="360" w:lineRule="auto"/>
        <w:jc w:val="center"/>
        <w:rPr>
          <w:rFonts w:ascii="Arial Black" w:hAnsi="Arial Black"/>
        </w:rPr>
      </w:pPr>
    </w:p>
    <w:p w14:paraId="182E7B47" w14:textId="77777777" w:rsidR="008A1125" w:rsidRPr="00F06E1E" w:rsidRDefault="008A1125" w:rsidP="00637E43">
      <w:pPr>
        <w:spacing w:line="360" w:lineRule="auto"/>
        <w:jc w:val="center"/>
        <w:rPr>
          <w:rFonts w:ascii="Arial Black" w:hAnsi="Arial Black"/>
        </w:rPr>
      </w:pPr>
    </w:p>
    <w:p w14:paraId="296A69A0" w14:textId="13B6B098" w:rsidR="008357EB" w:rsidRPr="000F501D" w:rsidRDefault="008357EB" w:rsidP="00E13E80">
      <w:pPr>
        <w:pStyle w:val="Heading1"/>
        <w:rPr>
          <w:rFonts w:ascii="Arial" w:hAnsi="Arial" w:cs="Arial"/>
        </w:rPr>
      </w:pPr>
      <w:bookmarkStart w:id="7" w:name="_Toc122022407"/>
      <w:r w:rsidRPr="000F501D">
        <w:rPr>
          <w:rFonts w:ascii="Arial" w:hAnsi="Arial" w:cs="Arial"/>
        </w:rPr>
        <w:t>References</w:t>
      </w:r>
      <w:bookmarkEnd w:id="7"/>
    </w:p>
    <w:p w14:paraId="094E5863" w14:textId="77777777" w:rsidR="008A1125" w:rsidRPr="00264005" w:rsidRDefault="008A1125" w:rsidP="002E6496">
      <w:pPr>
        <w:jc w:val="center"/>
        <w:rPr>
          <w:rFonts w:ascii="Arial" w:hAnsi="Arial" w:cs="Arial"/>
          <w:sz w:val="24"/>
          <w:szCs w:val="24"/>
        </w:rPr>
      </w:pPr>
    </w:p>
    <w:p w14:paraId="39D18088" w14:textId="77777777" w:rsidR="00E34E94" w:rsidRPr="00C10F4D" w:rsidRDefault="00E34E94" w:rsidP="000F501D">
      <w:pPr>
        <w:spacing w:line="360" w:lineRule="auto"/>
        <w:rPr>
          <w:rFonts w:ascii="Arial" w:hAnsi="Arial" w:cs="Arial"/>
          <w:color w:val="3A3A3A"/>
          <w:shd w:val="clear" w:color="auto" w:fill="FFFFFF"/>
        </w:rPr>
      </w:pPr>
      <w:r>
        <w:rPr>
          <w:rFonts w:ascii="Arial" w:hAnsi="Arial" w:cs="Arial"/>
          <w:color w:val="3A3A3A"/>
          <w:shd w:val="clear" w:color="auto" w:fill="FFFFFF"/>
        </w:rPr>
        <w:t xml:space="preserve">Age UK (2019) </w:t>
      </w:r>
      <w:r>
        <w:rPr>
          <w:rFonts w:ascii="Arial" w:hAnsi="Arial" w:cs="Arial"/>
          <w:i/>
          <w:iCs/>
          <w:color w:val="3A3A3A"/>
          <w:shd w:val="clear" w:color="auto" w:fill="FFFFFF"/>
        </w:rPr>
        <w:t xml:space="preserve">Older Person Becomes Victim of Fraud Every 40 Seconds. </w:t>
      </w:r>
      <w:r>
        <w:rPr>
          <w:rFonts w:ascii="Arial" w:hAnsi="Arial" w:cs="Arial"/>
          <w:color w:val="3A3A3A"/>
          <w:shd w:val="clear" w:color="auto" w:fill="FFFFFF"/>
        </w:rPr>
        <w:t xml:space="preserve">Available at: </w:t>
      </w:r>
      <w:hyperlink r:id="rId12" w:anchor=":~:text=Whilst%20there%20is%20increasing%20awareness%20of%20scams%20sent,affect%20a%20person%27s%20quality%20of%20life%20and%20wellbeing" w:history="1">
        <w:r w:rsidRPr="006667B6">
          <w:rPr>
            <w:rStyle w:val="Hyperlink"/>
            <w:rFonts w:ascii="Arial" w:hAnsi="Arial" w:cs="Arial"/>
            <w:shd w:val="clear" w:color="auto" w:fill="FFFFFF"/>
          </w:rPr>
          <w:t>http</w:t>
        </w:r>
        <w:r w:rsidRPr="006667B6">
          <w:rPr>
            <w:rStyle w:val="Hyperlink"/>
            <w:rFonts w:ascii="Arial" w:hAnsi="Arial" w:cs="Arial"/>
            <w:shd w:val="clear" w:color="auto" w:fill="FFFFFF"/>
          </w:rPr>
          <w:t>s</w:t>
        </w:r>
        <w:r w:rsidRPr="006667B6">
          <w:rPr>
            <w:rStyle w:val="Hyperlink"/>
            <w:rFonts w:ascii="Arial" w:hAnsi="Arial" w:cs="Arial"/>
            <w:shd w:val="clear" w:color="auto" w:fill="FFFFFF"/>
          </w:rPr>
          <w:t>://www.ageuk.org.uk/latest-press/articles/2019/july/older-person-becomes-fraud-victim-every-40-seconds/#:~:text=Whilst%20there%20is%20increasing%20awareness%20of%20scams%20sent,affect%20a%20person%27s%20quality%20of%20life%20and%20wellbeing</w:t>
        </w:r>
      </w:hyperlink>
      <w:r w:rsidRPr="00C10F4D">
        <w:rPr>
          <w:rFonts w:ascii="Arial" w:hAnsi="Arial" w:cs="Arial"/>
          <w:color w:val="3A3A3A"/>
          <w:shd w:val="clear" w:color="auto" w:fill="FFFFFF"/>
        </w:rPr>
        <w:t>.</w:t>
      </w:r>
      <w:r>
        <w:rPr>
          <w:rFonts w:ascii="Arial" w:hAnsi="Arial" w:cs="Arial"/>
          <w:color w:val="3A3A3A"/>
          <w:shd w:val="clear" w:color="auto" w:fill="FFFFFF"/>
        </w:rPr>
        <w:t xml:space="preserve"> (Accessed: 01 November 2022).</w:t>
      </w:r>
    </w:p>
    <w:p w14:paraId="3A47D928" w14:textId="4B0ED5DD" w:rsidR="00C164ED" w:rsidRPr="00F06E1E" w:rsidRDefault="00C164ED" w:rsidP="000F501D">
      <w:pPr>
        <w:spacing w:line="360" w:lineRule="auto"/>
        <w:rPr>
          <w:rFonts w:ascii="Arial" w:hAnsi="Arial" w:cs="Arial"/>
          <w:color w:val="53565A"/>
          <w:shd w:val="clear" w:color="auto" w:fill="FFFFFF"/>
        </w:rPr>
      </w:pPr>
      <w:r w:rsidRPr="00F06E1E">
        <w:rPr>
          <w:rFonts w:ascii="Arial" w:hAnsi="Arial" w:cs="Arial"/>
          <w:color w:val="53565A"/>
          <w:shd w:val="clear" w:color="auto" w:fill="FFFFFF"/>
        </w:rPr>
        <w:t xml:space="preserve">CDC (2020) </w:t>
      </w:r>
      <w:r w:rsidRPr="00237360">
        <w:rPr>
          <w:rFonts w:ascii="Arial" w:hAnsi="Arial" w:cs="Arial"/>
          <w:i/>
          <w:iCs/>
          <w:color w:val="53565A"/>
          <w:shd w:val="clear" w:color="auto" w:fill="FFFFFF"/>
        </w:rPr>
        <w:t>Chronic Diseases and Cognitive Decline</w:t>
      </w:r>
      <w:r w:rsidR="00237360" w:rsidRPr="00237360">
        <w:rPr>
          <w:rFonts w:ascii="Arial" w:hAnsi="Arial" w:cs="Arial"/>
          <w:i/>
          <w:iCs/>
          <w:color w:val="53565A"/>
          <w:shd w:val="clear" w:color="auto" w:fill="FFFFFF"/>
        </w:rPr>
        <w:t xml:space="preserve"> </w:t>
      </w:r>
      <w:r w:rsidRPr="00237360">
        <w:rPr>
          <w:rFonts w:ascii="Arial" w:hAnsi="Arial" w:cs="Arial"/>
          <w:i/>
          <w:iCs/>
          <w:color w:val="53565A"/>
          <w:shd w:val="clear" w:color="auto" w:fill="FFFFFF"/>
        </w:rPr>
        <w:t>- A Public Health Issue.</w:t>
      </w:r>
      <w:r w:rsidRPr="00F06E1E">
        <w:rPr>
          <w:rFonts w:ascii="Arial" w:hAnsi="Arial" w:cs="Arial"/>
          <w:color w:val="53565A"/>
          <w:shd w:val="clear" w:color="auto" w:fill="FFFFFF"/>
        </w:rPr>
        <w:t xml:space="preserve"> Available at: </w:t>
      </w:r>
      <w:hyperlink r:id="rId13" w:history="1">
        <w:r w:rsidRPr="00F06E1E">
          <w:rPr>
            <w:rStyle w:val="Hyperlink"/>
            <w:rFonts w:ascii="Arial" w:hAnsi="Arial" w:cs="Arial"/>
            <w:shd w:val="clear" w:color="auto" w:fill="FFFFFF"/>
          </w:rPr>
          <w:t>https://www.cdc.gov/aging/p</w:t>
        </w:r>
        <w:r w:rsidRPr="00F06E1E">
          <w:rPr>
            <w:rStyle w:val="Hyperlink"/>
            <w:rFonts w:ascii="Arial" w:hAnsi="Arial" w:cs="Arial"/>
            <w:shd w:val="clear" w:color="auto" w:fill="FFFFFF"/>
          </w:rPr>
          <w:t>u</w:t>
        </w:r>
        <w:r w:rsidRPr="00F06E1E">
          <w:rPr>
            <w:rStyle w:val="Hyperlink"/>
            <w:rFonts w:ascii="Arial" w:hAnsi="Arial" w:cs="Arial"/>
            <w:shd w:val="clear" w:color="auto" w:fill="FFFFFF"/>
          </w:rPr>
          <w:t>blication</w:t>
        </w:r>
        <w:r w:rsidRPr="00F06E1E">
          <w:rPr>
            <w:rStyle w:val="Hyperlink"/>
            <w:rFonts w:ascii="Arial" w:hAnsi="Arial" w:cs="Arial"/>
            <w:shd w:val="clear" w:color="auto" w:fill="FFFFFF"/>
          </w:rPr>
          <w:t>s</w:t>
        </w:r>
        <w:r w:rsidRPr="00F06E1E">
          <w:rPr>
            <w:rStyle w:val="Hyperlink"/>
            <w:rFonts w:ascii="Arial" w:hAnsi="Arial" w:cs="Arial"/>
            <w:shd w:val="clear" w:color="auto" w:fill="FFFFFF"/>
          </w:rPr>
          <w:t>/chronic-disea</w:t>
        </w:r>
        <w:r w:rsidRPr="00F06E1E">
          <w:rPr>
            <w:rStyle w:val="Hyperlink"/>
            <w:rFonts w:ascii="Arial" w:hAnsi="Arial" w:cs="Arial"/>
            <w:shd w:val="clear" w:color="auto" w:fill="FFFFFF"/>
          </w:rPr>
          <w:t>s</w:t>
        </w:r>
        <w:r w:rsidRPr="00F06E1E">
          <w:rPr>
            <w:rStyle w:val="Hyperlink"/>
            <w:rFonts w:ascii="Arial" w:hAnsi="Arial" w:cs="Arial"/>
            <w:shd w:val="clear" w:color="auto" w:fill="FFFFFF"/>
          </w:rPr>
          <w:t>es-brief.html</w:t>
        </w:r>
      </w:hyperlink>
      <w:r w:rsidRPr="00F06E1E">
        <w:rPr>
          <w:rFonts w:ascii="Arial" w:hAnsi="Arial" w:cs="Arial"/>
          <w:color w:val="53565A"/>
          <w:shd w:val="clear" w:color="auto" w:fill="FFFFFF"/>
        </w:rPr>
        <w:t xml:space="preserve"> (Accessed: </w:t>
      </w:r>
      <w:r w:rsidR="00903B81">
        <w:rPr>
          <w:rFonts w:ascii="Arial" w:hAnsi="Arial" w:cs="Arial"/>
          <w:color w:val="53565A"/>
          <w:shd w:val="clear" w:color="auto" w:fill="FFFFFF"/>
        </w:rPr>
        <w:t>19 November</w:t>
      </w:r>
      <w:r w:rsidRPr="00F06E1E">
        <w:rPr>
          <w:rFonts w:ascii="Arial" w:hAnsi="Arial" w:cs="Arial"/>
          <w:color w:val="53565A"/>
          <w:shd w:val="clear" w:color="auto" w:fill="FFFFFF"/>
        </w:rPr>
        <w:t xml:space="preserve"> 202</w:t>
      </w:r>
      <w:r w:rsidR="00903B81">
        <w:rPr>
          <w:rFonts w:ascii="Arial" w:hAnsi="Arial" w:cs="Arial"/>
          <w:color w:val="53565A"/>
          <w:shd w:val="clear" w:color="auto" w:fill="FFFFFF"/>
        </w:rPr>
        <w:t>2</w:t>
      </w:r>
      <w:r w:rsidRPr="00F06E1E">
        <w:rPr>
          <w:rFonts w:ascii="Arial" w:hAnsi="Arial" w:cs="Arial"/>
          <w:color w:val="53565A"/>
          <w:shd w:val="clear" w:color="auto" w:fill="FFFFFF"/>
        </w:rPr>
        <w:t>).</w:t>
      </w:r>
    </w:p>
    <w:p w14:paraId="059AD90B" w14:textId="6E582351" w:rsidR="008357EB" w:rsidRPr="008B7BBA" w:rsidRDefault="00272A73" w:rsidP="000F501D">
      <w:pPr>
        <w:spacing w:line="360" w:lineRule="auto"/>
        <w:rPr>
          <w:rFonts w:ascii="Arial" w:hAnsi="Arial" w:cs="Arial"/>
          <w:color w:val="3A3A3A"/>
          <w:shd w:val="clear" w:color="auto" w:fill="FFFFFF"/>
        </w:rPr>
      </w:pPr>
      <w:r w:rsidRPr="00F06E1E">
        <w:rPr>
          <w:rFonts w:ascii="Arial" w:hAnsi="Arial" w:cs="Arial"/>
          <w:color w:val="53565A"/>
          <w:shd w:val="clear" w:color="auto" w:fill="FFFFFF"/>
        </w:rPr>
        <w:t>Chen, Y.R. and Schulz, P.J. (2016), ‘The Effect of Information Communication Technology Interventions on Reducing Social Isolation in the Elderly: A Systematic Review’</w:t>
      </w:r>
      <w:r w:rsidRPr="00F06E1E">
        <w:rPr>
          <w:rFonts w:ascii="Arial" w:hAnsi="Arial" w:cs="Arial"/>
          <w:i/>
          <w:iCs/>
          <w:color w:val="53565A"/>
          <w:shd w:val="clear" w:color="auto" w:fill="FFFFFF"/>
        </w:rPr>
        <w:t>, Journal of medical Internet research; J Med Internet Res, </w:t>
      </w:r>
      <w:r w:rsidRPr="00F06E1E">
        <w:rPr>
          <w:rFonts w:ascii="Arial" w:hAnsi="Arial" w:cs="Arial"/>
          <w:color w:val="53565A"/>
          <w:shd w:val="clear" w:color="auto" w:fill="FFFFFF"/>
        </w:rPr>
        <w:t xml:space="preserve">Vol. 18, No. 1, pp. e18. </w:t>
      </w:r>
      <w:hyperlink r:id="rId14" w:history="1">
        <w:r w:rsidRPr="008B7BBA">
          <w:rPr>
            <w:rStyle w:val="Hyperlink"/>
            <w:rFonts w:ascii="Arial" w:hAnsi="Arial" w:cs="Arial"/>
            <w:shd w:val="clear" w:color="auto" w:fill="FFFFFF"/>
          </w:rPr>
          <w:t>https://doi.org/10.219</w:t>
        </w:r>
        <w:r w:rsidRPr="008B7BBA">
          <w:rPr>
            <w:rStyle w:val="Hyperlink"/>
            <w:rFonts w:ascii="Arial" w:hAnsi="Arial" w:cs="Arial"/>
            <w:shd w:val="clear" w:color="auto" w:fill="FFFFFF"/>
          </w:rPr>
          <w:t>6</w:t>
        </w:r>
        <w:r w:rsidRPr="008B7BBA">
          <w:rPr>
            <w:rStyle w:val="Hyperlink"/>
            <w:rFonts w:ascii="Arial" w:hAnsi="Arial" w:cs="Arial"/>
            <w:shd w:val="clear" w:color="auto" w:fill="FFFFFF"/>
          </w:rPr>
          <w:t>/jmir.4596</w:t>
        </w:r>
      </w:hyperlink>
      <w:r w:rsidRPr="008B7BBA">
        <w:rPr>
          <w:rFonts w:ascii="Arial" w:hAnsi="Arial" w:cs="Arial"/>
          <w:color w:val="3A3A3A"/>
          <w:shd w:val="clear" w:color="auto" w:fill="FFFFFF"/>
        </w:rPr>
        <w:t xml:space="preserve"> </w:t>
      </w:r>
      <w:r w:rsidR="008B2586" w:rsidRPr="008B7BBA">
        <w:rPr>
          <w:rFonts w:ascii="Arial" w:hAnsi="Arial" w:cs="Arial"/>
          <w:color w:val="3A3A3A"/>
          <w:shd w:val="clear" w:color="auto" w:fill="FFFFFF"/>
        </w:rPr>
        <w:t>(Accessed: 09 November 2022).</w:t>
      </w:r>
    </w:p>
    <w:p w14:paraId="5486AE54" w14:textId="4D448EED" w:rsidR="008B2586" w:rsidRPr="00186044" w:rsidRDefault="008B2586" w:rsidP="008B7240">
      <w:pPr>
        <w:spacing w:line="360" w:lineRule="auto"/>
        <w:rPr>
          <w:rFonts w:ascii="Arial" w:hAnsi="Arial" w:cs="Arial"/>
          <w:color w:val="3A3A3A"/>
          <w:shd w:val="clear" w:color="auto" w:fill="FFFFFF"/>
        </w:rPr>
      </w:pPr>
      <w:proofErr w:type="spellStart"/>
      <w:r w:rsidRPr="008B7BBA">
        <w:rPr>
          <w:rFonts w:ascii="Arial" w:hAnsi="Arial" w:cs="Arial"/>
          <w:color w:val="3A3A3A"/>
          <w:shd w:val="clear" w:color="auto" w:fill="FFFFFF"/>
        </w:rPr>
        <w:t>Cisi</w:t>
      </w:r>
      <w:r w:rsidR="008B7BBA" w:rsidRPr="008B7BBA">
        <w:rPr>
          <w:rFonts w:ascii="Arial" w:hAnsi="Arial" w:cs="Arial"/>
          <w:color w:val="3A3A3A"/>
          <w:shd w:val="clear" w:color="auto" w:fill="FFFFFF"/>
        </w:rPr>
        <w:t>on</w:t>
      </w:r>
      <w:proofErr w:type="spellEnd"/>
      <w:r w:rsidRPr="008B7BBA">
        <w:rPr>
          <w:rFonts w:ascii="Arial" w:hAnsi="Arial" w:cs="Arial"/>
          <w:color w:val="3A3A3A"/>
          <w:shd w:val="clear" w:color="auto" w:fill="FFFFFF"/>
        </w:rPr>
        <w:t xml:space="preserve"> (2020) </w:t>
      </w:r>
      <w:r w:rsidRPr="008B7BBA">
        <w:rPr>
          <w:rFonts w:ascii="Arial" w:hAnsi="Arial" w:cs="Arial"/>
          <w:i/>
          <w:iCs/>
          <w:color w:val="3A3A3A"/>
          <w:shd w:val="clear" w:color="auto" w:fill="FFFFFF"/>
        </w:rPr>
        <w:t>Older Adults Admit High Anxiety and Fear About New Technology:</w:t>
      </w:r>
      <w:r w:rsidR="00CA1568">
        <w:rPr>
          <w:rFonts w:ascii="Arial" w:hAnsi="Arial" w:cs="Arial"/>
          <w:i/>
          <w:iCs/>
          <w:color w:val="3A3A3A"/>
          <w:shd w:val="clear" w:color="auto" w:fill="FFFFFF"/>
        </w:rPr>
        <w:t xml:space="preserve"> </w:t>
      </w:r>
      <w:proofErr w:type="spellStart"/>
      <w:r w:rsidRPr="008B7BBA">
        <w:rPr>
          <w:rFonts w:ascii="Arial" w:hAnsi="Arial" w:cs="Arial"/>
          <w:i/>
          <w:iCs/>
          <w:color w:val="3A3A3A"/>
          <w:shd w:val="clear" w:color="auto" w:fill="FFFFFF"/>
        </w:rPr>
        <w:t>Candoo</w:t>
      </w:r>
      <w:proofErr w:type="spellEnd"/>
      <w:r w:rsidRPr="008B7BBA">
        <w:rPr>
          <w:rFonts w:ascii="Arial" w:hAnsi="Arial" w:cs="Arial"/>
          <w:i/>
          <w:iCs/>
          <w:color w:val="3A3A3A"/>
          <w:shd w:val="clear" w:color="auto" w:fill="FFFFFF"/>
        </w:rPr>
        <w:t xml:space="preserve"> Tech Survey Shows 53% of Seniors </w:t>
      </w:r>
      <w:r w:rsidR="00CA1568" w:rsidRPr="008B7BBA">
        <w:rPr>
          <w:rFonts w:ascii="Arial" w:hAnsi="Arial" w:cs="Arial"/>
          <w:i/>
          <w:iCs/>
          <w:color w:val="3A3A3A"/>
          <w:shd w:val="clear" w:color="auto" w:fill="FFFFFF"/>
        </w:rPr>
        <w:t>Say Learning</w:t>
      </w:r>
      <w:r w:rsidRPr="008B7BBA">
        <w:rPr>
          <w:rFonts w:ascii="Arial" w:hAnsi="Arial" w:cs="Arial"/>
          <w:i/>
          <w:iCs/>
          <w:color w:val="3A3A3A"/>
          <w:shd w:val="clear" w:color="auto" w:fill="FFFFFF"/>
        </w:rPr>
        <w:t xml:space="preserve"> a New Device </w:t>
      </w:r>
      <w:proofErr w:type="gramStart"/>
      <w:r w:rsidRPr="008B7BBA">
        <w:rPr>
          <w:rFonts w:ascii="Arial" w:hAnsi="Arial" w:cs="Arial"/>
          <w:i/>
          <w:iCs/>
          <w:color w:val="3A3A3A"/>
          <w:shd w:val="clear" w:color="auto" w:fill="FFFFFF"/>
        </w:rPr>
        <w:t>is  More</w:t>
      </w:r>
      <w:proofErr w:type="gramEnd"/>
      <w:r w:rsidRPr="008B7BBA">
        <w:rPr>
          <w:rFonts w:ascii="Arial" w:hAnsi="Arial" w:cs="Arial"/>
          <w:i/>
          <w:iCs/>
          <w:color w:val="3A3A3A"/>
          <w:shd w:val="clear" w:color="auto" w:fill="FFFFFF"/>
        </w:rPr>
        <w:t xml:space="preserve"> Stressful Than going to the Dentist.</w:t>
      </w:r>
      <w:r w:rsidRPr="008B7BBA">
        <w:rPr>
          <w:rFonts w:ascii="Arial" w:hAnsi="Arial" w:cs="Arial"/>
          <w:color w:val="3A3A3A"/>
          <w:shd w:val="clear" w:color="auto" w:fill="FFFFFF"/>
        </w:rPr>
        <w:t xml:space="preserve"> Available at:</w:t>
      </w:r>
      <w:r w:rsidR="00667E8E" w:rsidRPr="008B7BBA">
        <w:t xml:space="preserve"> </w:t>
      </w:r>
      <w:hyperlink r:id="rId15" w:history="1">
        <w:r w:rsidR="00667E8E" w:rsidRPr="008B7BBA">
          <w:rPr>
            <w:rStyle w:val="Hyperlink"/>
            <w:rFonts w:ascii="Arial" w:hAnsi="Arial" w:cs="Arial"/>
            <w:shd w:val="clear" w:color="auto" w:fill="FFFFFF"/>
          </w:rPr>
          <w:t>https://www.prnewswire.com</w:t>
        </w:r>
        <w:r w:rsidR="00667E8E" w:rsidRPr="008B7BBA">
          <w:rPr>
            <w:rStyle w:val="Hyperlink"/>
            <w:rFonts w:ascii="Arial" w:hAnsi="Arial" w:cs="Arial"/>
            <w:shd w:val="clear" w:color="auto" w:fill="FFFFFF"/>
          </w:rPr>
          <w:t>/</w:t>
        </w:r>
        <w:r w:rsidR="00667E8E" w:rsidRPr="008B7BBA">
          <w:rPr>
            <w:rStyle w:val="Hyperlink"/>
            <w:rFonts w:ascii="Arial" w:hAnsi="Arial" w:cs="Arial"/>
            <w:shd w:val="clear" w:color="auto" w:fill="FFFFFF"/>
          </w:rPr>
          <w:t>news-releases/older-adults-admit-high-anxiety-and-fear-about-new-technology-candoo-tech-surveys-shows-53-of-</w:t>
        </w:r>
        <w:r w:rsidR="00667E8E" w:rsidRPr="008B7BBA">
          <w:rPr>
            <w:rStyle w:val="Hyperlink"/>
            <w:rFonts w:ascii="Arial" w:hAnsi="Arial" w:cs="Arial"/>
            <w:shd w:val="clear" w:color="auto" w:fill="FFFFFF"/>
          </w:rPr>
          <w:lastRenderedPageBreak/>
          <w:t>seniors-say-learning-a-new-device-is-more-stressful-than-going-to-the-dentist-301196011.</w:t>
        </w:r>
        <w:r w:rsidR="00667E8E" w:rsidRPr="008B7BBA">
          <w:rPr>
            <w:rStyle w:val="Hyperlink"/>
            <w:rFonts w:ascii="Arial" w:hAnsi="Arial" w:cs="Arial"/>
            <w:shd w:val="clear" w:color="auto" w:fill="FFFFFF"/>
          </w:rPr>
          <w:t>h</w:t>
        </w:r>
        <w:r w:rsidR="00667E8E" w:rsidRPr="008B7BBA">
          <w:rPr>
            <w:rStyle w:val="Hyperlink"/>
            <w:rFonts w:ascii="Arial" w:hAnsi="Arial" w:cs="Arial"/>
            <w:shd w:val="clear" w:color="auto" w:fill="FFFFFF"/>
          </w:rPr>
          <w:t>tml</w:t>
        </w:r>
      </w:hyperlink>
      <w:r w:rsidR="00667E8E" w:rsidRPr="008B7BBA">
        <w:rPr>
          <w:rFonts w:ascii="Arial" w:hAnsi="Arial" w:cs="Arial"/>
          <w:color w:val="3A3A3A"/>
          <w:shd w:val="clear" w:color="auto" w:fill="FFFFFF"/>
        </w:rPr>
        <w:t xml:space="preserve"> </w:t>
      </w:r>
      <w:r w:rsidRPr="008B7BBA">
        <w:rPr>
          <w:rFonts w:ascii="Arial" w:hAnsi="Arial" w:cs="Arial"/>
          <w:color w:val="3A3A3A"/>
          <w:shd w:val="clear" w:color="auto" w:fill="FFFFFF"/>
        </w:rPr>
        <w:t>(Accessed: 08 November 2022).</w:t>
      </w:r>
    </w:p>
    <w:p w14:paraId="6A29D6C6" w14:textId="23AD27DE" w:rsidR="0012556F" w:rsidRPr="007B597C" w:rsidRDefault="0012556F" w:rsidP="008B7240">
      <w:pPr>
        <w:spacing w:line="360" w:lineRule="auto"/>
        <w:rPr>
          <w:rFonts w:ascii="Arial" w:hAnsi="Arial" w:cs="Arial"/>
          <w:color w:val="3A3A3A"/>
          <w:shd w:val="clear" w:color="auto" w:fill="FFFFFF"/>
        </w:rPr>
      </w:pPr>
      <w:r>
        <w:rPr>
          <w:rFonts w:ascii="Arial" w:hAnsi="Arial" w:cs="Arial"/>
          <w:color w:val="3A3A3A"/>
          <w:shd w:val="clear" w:color="auto" w:fill="FFFFFF"/>
        </w:rPr>
        <w:t>C</w:t>
      </w:r>
      <w:r w:rsidR="00667E8E">
        <w:rPr>
          <w:rFonts w:ascii="Arial" w:hAnsi="Arial" w:cs="Arial"/>
          <w:color w:val="3A3A3A"/>
          <w:shd w:val="clear" w:color="auto" w:fill="FFFFFF"/>
        </w:rPr>
        <w:t xml:space="preserve">entre for Policy on </w:t>
      </w:r>
      <w:r>
        <w:rPr>
          <w:rFonts w:ascii="Arial" w:hAnsi="Arial" w:cs="Arial"/>
          <w:color w:val="3A3A3A"/>
          <w:shd w:val="clear" w:color="auto" w:fill="FFFFFF"/>
        </w:rPr>
        <w:t>A</w:t>
      </w:r>
      <w:r w:rsidR="00667E8E">
        <w:rPr>
          <w:rFonts w:ascii="Arial" w:hAnsi="Arial" w:cs="Arial"/>
          <w:color w:val="3A3A3A"/>
          <w:shd w:val="clear" w:color="auto" w:fill="FFFFFF"/>
        </w:rPr>
        <w:t>geing</w:t>
      </w:r>
      <w:r>
        <w:rPr>
          <w:rFonts w:ascii="Arial" w:hAnsi="Arial" w:cs="Arial"/>
          <w:color w:val="3A3A3A"/>
          <w:shd w:val="clear" w:color="auto" w:fill="FFFFFF"/>
        </w:rPr>
        <w:t xml:space="preserve"> (202</w:t>
      </w:r>
      <w:r w:rsidR="00CA1568">
        <w:rPr>
          <w:rFonts w:ascii="Arial" w:hAnsi="Arial" w:cs="Arial"/>
          <w:color w:val="3A3A3A"/>
          <w:shd w:val="clear" w:color="auto" w:fill="FFFFFF"/>
        </w:rPr>
        <w:t>2</w:t>
      </w:r>
      <w:r>
        <w:rPr>
          <w:rFonts w:ascii="Arial" w:hAnsi="Arial" w:cs="Arial"/>
          <w:color w:val="3A3A3A"/>
          <w:shd w:val="clear" w:color="auto" w:fill="FFFFFF"/>
        </w:rPr>
        <w:t>)</w:t>
      </w:r>
      <w:r w:rsidR="007B597C">
        <w:rPr>
          <w:rFonts w:ascii="Arial" w:hAnsi="Arial" w:cs="Arial"/>
          <w:color w:val="3A3A3A"/>
          <w:shd w:val="clear" w:color="auto" w:fill="FFFFFF"/>
        </w:rPr>
        <w:t xml:space="preserve"> </w:t>
      </w:r>
      <w:r w:rsidR="007B597C" w:rsidRPr="00667E8E">
        <w:rPr>
          <w:rFonts w:ascii="Arial" w:hAnsi="Arial" w:cs="Arial"/>
          <w:i/>
          <w:iCs/>
          <w:color w:val="3A3A3A"/>
          <w:shd w:val="clear" w:color="auto" w:fill="FFFFFF"/>
        </w:rPr>
        <w:t>‘Policies on Ageing’</w:t>
      </w:r>
      <w:r w:rsidR="007B597C">
        <w:rPr>
          <w:rFonts w:ascii="Arial" w:hAnsi="Arial" w:cs="Arial"/>
          <w:color w:val="3A3A3A"/>
          <w:shd w:val="clear" w:color="auto" w:fill="FFFFFF"/>
        </w:rPr>
        <w:t xml:space="preserve">.  Available at: </w:t>
      </w:r>
      <w:hyperlink r:id="rId16" w:history="1">
        <w:r w:rsidR="007B597C" w:rsidRPr="002F3A10">
          <w:rPr>
            <w:rStyle w:val="Hyperlink"/>
            <w:rFonts w:ascii="Arial" w:hAnsi="Arial" w:cs="Arial"/>
            <w:shd w:val="clear" w:color="auto" w:fill="FFFFFF"/>
          </w:rPr>
          <w:t>http://www.cpa.org.uk/cpa/po</w:t>
        </w:r>
        <w:r w:rsidR="007B597C" w:rsidRPr="002F3A10">
          <w:rPr>
            <w:rStyle w:val="Hyperlink"/>
            <w:rFonts w:ascii="Arial" w:hAnsi="Arial" w:cs="Arial"/>
            <w:shd w:val="clear" w:color="auto" w:fill="FFFFFF"/>
          </w:rPr>
          <w:t>l</w:t>
        </w:r>
        <w:r w:rsidR="007B597C" w:rsidRPr="002F3A10">
          <w:rPr>
            <w:rStyle w:val="Hyperlink"/>
            <w:rFonts w:ascii="Arial" w:hAnsi="Arial" w:cs="Arial"/>
            <w:shd w:val="clear" w:color="auto" w:fill="FFFFFF"/>
          </w:rPr>
          <w:t>icies_on_ageing.html</w:t>
        </w:r>
      </w:hyperlink>
      <w:r w:rsidR="007B597C">
        <w:rPr>
          <w:rFonts w:ascii="Arial" w:hAnsi="Arial" w:cs="Arial"/>
          <w:color w:val="3A3A3A"/>
          <w:shd w:val="clear" w:color="auto" w:fill="FFFFFF"/>
        </w:rPr>
        <w:t xml:space="preserve"> (Accessed: 1</w:t>
      </w:r>
      <w:r w:rsidR="00667E8E">
        <w:rPr>
          <w:rFonts w:ascii="Arial" w:hAnsi="Arial" w:cs="Arial"/>
          <w:color w:val="3A3A3A"/>
          <w:shd w:val="clear" w:color="auto" w:fill="FFFFFF"/>
        </w:rPr>
        <w:t>9</w:t>
      </w:r>
      <w:r w:rsidR="007B597C">
        <w:rPr>
          <w:rFonts w:ascii="Arial" w:hAnsi="Arial" w:cs="Arial"/>
          <w:color w:val="3A3A3A"/>
          <w:shd w:val="clear" w:color="auto" w:fill="FFFFFF"/>
        </w:rPr>
        <w:t xml:space="preserve"> </w:t>
      </w:r>
      <w:r w:rsidR="00667E8E">
        <w:rPr>
          <w:rFonts w:ascii="Arial" w:hAnsi="Arial" w:cs="Arial"/>
          <w:color w:val="3A3A3A"/>
          <w:shd w:val="clear" w:color="auto" w:fill="FFFFFF"/>
        </w:rPr>
        <w:t>November</w:t>
      </w:r>
      <w:r w:rsidR="007B597C">
        <w:rPr>
          <w:rFonts w:ascii="Arial" w:hAnsi="Arial" w:cs="Arial"/>
          <w:color w:val="3A3A3A"/>
          <w:shd w:val="clear" w:color="auto" w:fill="FFFFFF"/>
        </w:rPr>
        <w:t xml:space="preserve"> 202</w:t>
      </w:r>
      <w:r w:rsidR="00667E8E">
        <w:rPr>
          <w:rFonts w:ascii="Arial" w:hAnsi="Arial" w:cs="Arial"/>
          <w:color w:val="3A3A3A"/>
          <w:shd w:val="clear" w:color="auto" w:fill="FFFFFF"/>
        </w:rPr>
        <w:t>2</w:t>
      </w:r>
      <w:r w:rsidR="007B597C">
        <w:rPr>
          <w:rFonts w:ascii="Arial" w:hAnsi="Arial" w:cs="Arial"/>
          <w:color w:val="3A3A3A"/>
          <w:shd w:val="clear" w:color="auto" w:fill="FFFFFF"/>
        </w:rPr>
        <w:t>).</w:t>
      </w:r>
    </w:p>
    <w:p w14:paraId="4265DD81" w14:textId="28655F11" w:rsidR="00116B64" w:rsidRPr="00F06E1E" w:rsidRDefault="00116B64" w:rsidP="008B7240">
      <w:pPr>
        <w:spacing w:line="360" w:lineRule="auto"/>
        <w:rPr>
          <w:rFonts w:ascii="Arial" w:hAnsi="Arial" w:cs="Arial"/>
          <w:color w:val="3A3A3A"/>
          <w:shd w:val="clear" w:color="auto" w:fill="FFFFFF"/>
        </w:rPr>
      </w:pPr>
      <w:r w:rsidRPr="00F06E1E">
        <w:rPr>
          <w:rFonts w:ascii="Arial" w:hAnsi="Arial" w:cs="Arial"/>
          <w:color w:val="3A3A3A"/>
          <w:shd w:val="clear" w:color="auto" w:fill="FFFFFF"/>
        </w:rPr>
        <w:t>MedlinePlus (202</w:t>
      </w:r>
      <w:r w:rsidR="00CA1568">
        <w:rPr>
          <w:rFonts w:ascii="Arial" w:hAnsi="Arial" w:cs="Arial"/>
          <w:color w:val="3A3A3A"/>
          <w:shd w:val="clear" w:color="auto" w:fill="FFFFFF"/>
        </w:rPr>
        <w:t>2</w:t>
      </w:r>
      <w:r w:rsidRPr="00F06E1E">
        <w:rPr>
          <w:rFonts w:ascii="Arial" w:hAnsi="Arial" w:cs="Arial"/>
          <w:color w:val="3A3A3A"/>
          <w:shd w:val="clear" w:color="auto" w:fill="FFFFFF"/>
        </w:rPr>
        <w:t xml:space="preserve">) </w:t>
      </w:r>
      <w:r w:rsidRPr="00CA1568">
        <w:rPr>
          <w:rFonts w:ascii="Arial" w:hAnsi="Arial" w:cs="Arial"/>
          <w:i/>
          <w:iCs/>
          <w:color w:val="3A3A3A"/>
          <w:shd w:val="clear" w:color="auto" w:fill="FFFFFF"/>
        </w:rPr>
        <w:t>Aging Changes in the Senses</w:t>
      </w:r>
      <w:r w:rsidRPr="00F06E1E">
        <w:rPr>
          <w:rFonts w:ascii="Arial" w:hAnsi="Arial" w:cs="Arial"/>
          <w:color w:val="3A3A3A"/>
          <w:shd w:val="clear" w:color="auto" w:fill="FFFFFF"/>
        </w:rPr>
        <w:t xml:space="preserve">. Available at: </w:t>
      </w:r>
      <w:hyperlink r:id="rId17" w:history="1">
        <w:r w:rsidRPr="00F06E1E">
          <w:rPr>
            <w:rStyle w:val="Hyperlink"/>
            <w:rFonts w:ascii="Arial" w:hAnsi="Arial" w:cs="Arial"/>
            <w:shd w:val="clear" w:color="auto" w:fill="FFFFFF"/>
          </w:rPr>
          <w:t>https://me</w:t>
        </w:r>
        <w:r w:rsidRPr="00F06E1E">
          <w:rPr>
            <w:rStyle w:val="Hyperlink"/>
            <w:rFonts w:ascii="Arial" w:hAnsi="Arial" w:cs="Arial"/>
            <w:shd w:val="clear" w:color="auto" w:fill="FFFFFF"/>
          </w:rPr>
          <w:t>d</w:t>
        </w:r>
        <w:r w:rsidRPr="00F06E1E">
          <w:rPr>
            <w:rStyle w:val="Hyperlink"/>
            <w:rFonts w:ascii="Arial" w:hAnsi="Arial" w:cs="Arial"/>
            <w:shd w:val="clear" w:color="auto" w:fill="FFFFFF"/>
          </w:rPr>
          <w:t>l</w:t>
        </w:r>
        <w:r w:rsidRPr="00F06E1E">
          <w:rPr>
            <w:rStyle w:val="Hyperlink"/>
            <w:rFonts w:ascii="Arial" w:hAnsi="Arial" w:cs="Arial"/>
            <w:shd w:val="clear" w:color="auto" w:fill="FFFFFF"/>
          </w:rPr>
          <w:t>ineplus.gov/ency/article/004013.htm</w:t>
        </w:r>
      </w:hyperlink>
      <w:r w:rsidRPr="00F06E1E">
        <w:rPr>
          <w:rFonts w:ascii="Arial" w:hAnsi="Arial" w:cs="Arial"/>
          <w:color w:val="3A3A3A"/>
          <w:shd w:val="clear" w:color="auto" w:fill="FFFFFF"/>
        </w:rPr>
        <w:t xml:space="preserve"> (Accessed:</w:t>
      </w:r>
      <w:r w:rsidR="007C1F3C">
        <w:rPr>
          <w:rFonts w:ascii="Arial" w:hAnsi="Arial" w:cs="Arial"/>
          <w:color w:val="3A3A3A"/>
          <w:shd w:val="clear" w:color="auto" w:fill="FFFFFF"/>
        </w:rPr>
        <w:t xml:space="preserve"> 19 November</w:t>
      </w:r>
      <w:r w:rsidRPr="00F06E1E">
        <w:rPr>
          <w:rFonts w:ascii="Arial" w:hAnsi="Arial" w:cs="Arial"/>
          <w:color w:val="3A3A3A"/>
          <w:shd w:val="clear" w:color="auto" w:fill="FFFFFF"/>
        </w:rPr>
        <w:t xml:space="preserve"> 202</w:t>
      </w:r>
      <w:r w:rsidR="007C1F3C">
        <w:rPr>
          <w:rFonts w:ascii="Arial" w:hAnsi="Arial" w:cs="Arial"/>
          <w:color w:val="3A3A3A"/>
          <w:shd w:val="clear" w:color="auto" w:fill="FFFFFF"/>
        </w:rPr>
        <w:t>2</w:t>
      </w:r>
      <w:r w:rsidRPr="00F06E1E">
        <w:rPr>
          <w:rFonts w:ascii="Arial" w:hAnsi="Arial" w:cs="Arial"/>
          <w:color w:val="3A3A3A"/>
          <w:shd w:val="clear" w:color="auto" w:fill="FFFFFF"/>
        </w:rPr>
        <w:t>).</w:t>
      </w:r>
    </w:p>
    <w:p w14:paraId="3CE10FDE" w14:textId="129B9BF9" w:rsidR="00D87B13" w:rsidRPr="00F06E1E" w:rsidRDefault="00D87B13" w:rsidP="008B7240">
      <w:pPr>
        <w:spacing w:line="360" w:lineRule="auto"/>
        <w:rPr>
          <w:rFonts w:ascii="Arial" w:hAnsi="Arial" w:cs="Arial"/>
          <w:color w:val="3A3A3A"/>
          <w:shd w:val="clear" w:color="auto" w:fill="FFFFFF"/>
        </w:rPr>
      </w:pPr>
      <w:r w:rsidRPr="00F06E1E">
        <w:rPr>
          <w:rFonts w:ascii="Arial" w:hAnsi="Arial" w:cs="Arial"/>
          <w:color w:val="3A3A3A"/>
          <w:shd w:val="clear" w:color="auto" w:fill="FFFFFF"/>
        </w:rPr>
        <w:t>Office for National Statistics (20</w:t>
      </w:r>
      <w:r w:rsidR="00151B34" w:rsidRPr="00F06E1E">
        <w:rPr>
          <w:rFonts w:ascii="Arial" w:hAnsi="Arial" w:cs="Arial"/>
          <w:color w:val="3A3A3A"/>
          <w:shd w:val="clear" w:color="auto" w:fill="FFFFFF"/>
        </w:rPr>
        <w:t xml:space="preserve">18) </w:t>
      </w:r>
      <w:r w:rsidR="000F5B1B" w:rsidRPr="00CA1568">
        <w:rPr>
          <w:rFonts w:ascii="Arial" w:hAnsi="Arial" w:cs="Arial"/>
          <w:i/>
          <w:iCs/>
          <w:color w:val="3A3A3A"/>
          <w:shd w:val="clear" w:color="auto" w:fill="FFFFFF"/>
        </w:rPr>
        <w:t xml:space="preserve">Living Longer: </w:t>
      </w:r>
      <w:r w:rsidR="00A101BB" w:rsidRPr="00CA1568">
        <w:rPr>
          <w:rFonts w:ascii="Arial" w:hAnsi="Arial" w:cs="Arial"/>
          <w:i/>
          <w:iCs/>
          <w:color w:val="3A3A3A"/>
          <w:shd w:val="clear" w:color="auto" w:fill="FFFFFF"/>
        </w:rPr>
        <w:t xml:space="preserve">How Our Population is Changing and Why </w:t>
      </w:r>
      <w:r w:rsidR="00D11925" w:rsidRPr="00CA1568">
        <w:rPr>
          <w:rFonts w:ascii="Arial" w:hAnsi="Arial" w:cs="Arial"/>
          <w:i/>
          <w:iCs/>
          <w:color w:val="3A3A3A"/>
          <w:shd w:val="clear" w:color="auto" w:fill="FFFFFF"/>
        </w:rPr>
        <w:t xml:space="preserve">it </w:t>
      </w:r>
      <w:r w:rsidR="00A101BB" w:rsidRPr="00CA1568">
        <w:rPr>
          <w:rFonts w:ascii="Arial" w:hAnsi="Arial" w:cs="Arial"/>
          <w:i/>
          <w:iCs/>
          <w:color w:val="3A3A3A"/>
          <w:shd w:val="clear" w:color="auto" w:fill="FFFFFF"/>
        </w:rPr>
        <w:t>Matters</w:t>
      </w:r>
      <w:r w:rsidR="008545CE" w:rsidRPr="00F06E1E">
        <w:rPr>
          <w:rFonts w:ascii="Arial" w:hAnsi="Arial" w:cs="Arial"/>
          <w:color w:val="3A3A3A"/>
          <w:shd w:val="clear" w:color="auto" w:fill="FFFFFF"/>
        </w:rPr>
        <w:t xml:space="preserve">. </w:t>
      </w:r>
      <w:r w:rsidR="00D11925" w:rsidRPr="00F06E1E">
        <w:rPr>
          <w:rFonts w:ascii="Arial" w:hAnsi="Arial" w:cs="Arial"/>
          <w:color w:val="3A3A3A"/>
          <w:shd w:val="clear" w:color="auto" w:fill="FFFFFF"/>
        </w:rPr>
        <w:t xml:space="preserve">Available at: </w:t>
      </w:r>
      <w:hyperlink r:id="rId18" w:anchor="how-is-the-uk-population-changing" w:history="1">
        <w:r w:rsidR="00AF1587" w:rsidRPr="00F06E1E">
          <w:rPr>
            <w:rFonts w:ascii="Arial" w:hAnsi="Arial" w:cs="Arial"/>
            <w:color w:val="0000FF"/>
            <w:u w:val="single"/>
          </w:rPr>
          <w:t>Living longer - Office</w:t>
        </w:r>
        <w:r w:rsidR="00AF1587" w:rsidRPr="00F06E1E">
          <w:rPr>
            <w:rFonts w:ascii="Arial" w:hAnsi="Arial" w:cs="Arial"/>
            <w:color w:val="0000FF"/>
            <w:u w:val="single"/>
          </w:rPr>
          <w:t xml:space="preserve"> </w:t>
        </w:r>
        <w:r w:rsidR="00AF1587" w:rsidRPr="00F06E1E">
          <w:rPr>
            <w:rFonts w:ascii="Arial" w:hAnsi="Arial" w:cs="Arial"/>
            <w:color w:val="0000FF"/>
            <w:u w:val="single"/>
          </w:rPr>
          <w:t>for National Statistics (ons.gov.uk)</w:t>
        </w:r>
      </w:hyperlink>
      <w:r w:rsidR="00AF1587" w:rsidRPr="00F06E1E">
        <w:rPr>
          <w:rFonts w:ascii="Arial" w:hAnsi="Arial" w:cs="Arial"/>
        </w:rPr>
        <w:t xml:space="preserve"> </w:t>
      </w:r>
      <w:r w:rsidR="00151DB4" w:rsidRPr="00F06E1E">
        <w:rPr>
          <w:rFonts w:ascii="Arial" w:hAnsi="Arial" w:cs="Arial"/>
        </w:rPr>
        <w:t xml:space="preserve">(Accessed: </w:t>
      </w:r>
      <w:r w:rsidR="00264005" w:rsidRPr="00F06E1E">
        <w:rPr>
          <w:rFonts w:ascii="Arial" w:hAnsi="Arial" w:cs="Arial"/>
        </w:rPr>
        <w:t>13 December 2021).</w:t>
      </w:r>
    </w:p>
    <w:p w14:paraId="39A6E7F0" w14:textId="111C0B0E" w:rsidR="008A55C6" w:rsidRPr="00F06E1E" w:rsidRDefault="008A55C6" w:rsidP="008B7240">
      <w:pPr>
        <w:spacing w:line="360" w:lineRule="auto"/>
        <w:rPr>
          <w:rFonts w:ascii="Arial" w:hAnsi="Arial" w:cs="Arial"/>
          <w:color w:val="3A3A3A"/>
          <w:shd w:val="clear" w:color="auto" w:fill="FFFFFF"/>
        </w:rPr>
      </w:pPr>
      <w:r w:rsidRPr="00F06E1E">
        <w:rPr>
          <w:rFonts w:ascii="Arial" w:hAnsi="Arial" w:cs="Arial"/>
          <w:color w:val="3A3A3A"/>
          <w:shd w:val="clear" w:color="auto" w:fill="FFFFFF"/>
        </w:rPr>
        <w:t>Office for National Statistics</w:t>
      </w:r>
      <w:r w:rsidR="00D76CF2" w:rsidRPr="00F06E1E">
        <w:rPr>
          <w:rFonts w:ascii="Arial" w:hAnsi="Arial" w:cs="Arial"/>
          <w:color w:val="3A3A3A"/>
          <w:shd w:val="clear" w:color="auto" w:fill="FFFFFF"/>
        </w:rPr>
        <w:t xml:space="preserve"> (2021)</w:t>
      </w:r>
      <w:r w:rsidR="00B50B94" w:rsidRPr="00F06E1E">
        <w:rPr>
          <w:rFonts w:ascii="Arial" w:hAnsi="Arial" w:cs="Arial"/>
          <w:color w:val="3A3A3A"/>
          <w:shd w:val="clear" w:color="auto" w:fill="FFFFFF"/>
        </w:rPr>
        <w:t xml:space="preserve"> </w:t>
      </w:r>
      <w:r w:rsidR="00B50B94" w:rsidRPr="00CA1568">
        <w:rPr>
          <w:rFonts w:ascii="Arial" w:hAnsi="Arial" w:cs="Arial"/>
          <w:i/>
          <w:iCs/>
          <w:color w:val="3A3A3A"/>
          <w:shd w:val="clear" w:color="auto" w:fill="FFFFFF"/>
        </w:rPr>
        <w:t>Internet Users, UK: 2020</w:t>
      </w:r>
      <w:r w:rsidR="00B50B94" w:rsidRPr="00F06E1E">
        <w:rPr>
          <w:rFonts w:ascii="Arial" w:hAnsi="Arial" w:cs="Arial"/>
          <w:color w:val="3A3A3A"/>
          <w:shd w:val="clear" w:color="auto" w:fill="FFFFFF"/>
        </w:rPr>
        <w:t xml:space="preserve">. Available at: </w:t>
      </w:r>
      <w:hyperlink r:id="rId19" w:history="1">
        <w:r w:rsidR="00B50B94" w:rsidRPr="00F06E1E">
          <w:rPr>
            <w:rStyle w:val="Hyperlink"/>
            <w:rFonts w:ascii="Arial" w:hAnsi="Arial" w:cs="Arial"/>
            <w:shd w:val="clear" w:color="auto" w:fill="FFFFFF"/>
          </w:rPr>
          <w:t>https://www.ons.gov.uk/businessindustryandtrad</w:t>
        </w:r>
        <w:r w:rsidR="00B50B94" w:rsidRPr="00F06E1E">
          <w:rPr>
            <w:rStyle w:val="Hyperlink"/>
            <w:rFonts w:ascii="Arial" w:hAnsi="Arial" w:cs="Arial"/>
            <w:shd w:val="clear" w:color="auto" w:fill="FFFFFF"/>
          </w:rPr>
          <w:t>e</w:t>
        </w:r>
        <w:r w:rsidR="00B50B94" w:rsidRPr="00F06E1E">
          <w:rPr>
            <w:rStyle w:val="Hyperlink"/>
            <w:rFonts w:ascii="Arial" w:hAnsi="Arial" w:cs="Arial"/>
            <w:shd w:val="clear" w:color="auto" w:fill="FFFFFF"/>
          </w:rPr>
          <w:t>/itandinternetindustry/bulletins/internetusers/2020</w:t>
        </w:r>
      </w:hyperlink>
      <w:r w:rsidR="00B50B94" w:rsidRPr="00F06E1E">
        <w:rPr>
          <w:rFonts w:ascii="Arial" w:hAnsi="Arial" w:cs="Arial"/>
          <w:color w:val="3A3A3A"/>
          <w:shd w:val="clear" w:color="auto" w:fill="FFFFFF"/>
        </w:rPr>
        <w:t xml:space="preserve"> (Accessed: 13 December 2021).</w:t>
      </w:r>
    </w:p>
    <w:p w14:paraId="7DDC7495" w14:textId="67BD8BE6" w:rsidR="00CD413B" w:rsidRPr="006152E7" w:rsidRDefault="00B544E8" w:rsidP="000F501D">
      <w:pPr>
        <w:spacing w:line="360" w:lineRule="auto"/>
        <w:rPr>
          <w:rFonts w:ascii="Arial" w:hAnsi="Arial" w:cs="Arial"/>
        </w:rPr>
      </w:pPr>
      <w:proofErr w:type="spellStart"/>
      <w:r w:rsidRPr="00B544E8">
        <w:rPr>
          <w:rFonts w:ascii="Arial" w:hAnsi="Arial" w:cs="Arial"/>
          <w:lang w:val="es-ES"/>
        </w:rPr>
        <w:t>Robb</w:t>
      </w:r>
      <w:proofErr w:type="spellEnd"/>
      <w:r w:rsidRPr="00B544E8">
        <w:rPr>
          <w:rFonts w:ascii="Arial" w:hAnsi="Arial" w:cs="Arial"/>
          <w:lang w:val="es-ES"/>
        </w:rPr>
        <w:t xml:space="preserve">, C.E. </w:t>
      </w:r>
      <w:r w:rsidRPr="00B544E8">
        <w:rPr>
          <w:rFonts w:ascii="Arial" w:hAnsi="Arial" w:cs="Arial"/>
          <w:i/>
          <w:iCs/>
          <w:lang w:val="es-ES"/>
        </w:rPr>
        <w:t>et al</w:t>
      </w:r>
      <w:r>
        <w:rPr>
          <w:rFonts w:ascii="Arial" w:hAnsi="Arial" w:cs="Arial"/>
          <w:lang w:val="es-ES"/>
        </w:rPr>
        <w:t xml:space="preserve">. </w:t>
      </w:r>
      <w:r w:rsidRPr="00B544E8">
        <w:rPr>
          <w:rFonts w:ascii="Arial" w:hAnsi="Arial" w:cs="Arial"/>
        </w:rPr>
        <w:t>(2017) ‘Associations of Social Isolation w</w:t>
      </w:r>
      <w:r>
        <w:rPr>
          <w:rFonts w:ascii="Arial" w:hAnsi="Arial" w:cs="Arial"/>
        </w:rPr>
        <w:t xml:space="preserve">ith Anxiety and Depression During the Early Covid -19 Pandemic: A Survey of Older Adults in London, UK’, </w:t>
      </w:r>
      <w:r>
        <w:rPr>
          <w:rFonts w:ascii="Arial" w:hAnsi="Arial" w:cs="Arial"/>
          <w:i/>
          <w:iCs/>
        </w:rPr>
        <w:t>Frontiers in Psychiatry</w:t>
      </w:r>
      <w:r w:rsidR="006152E7">
        <w:rPr>
          <w:rFonts w:ascii="Arial" w:hAnsi="Arial" w:cs="Arial"/>
        </w:rPr>
        <w:t>, 15, pp. 1-12. DOI:</w:t>
      </w:r>
      <w:hyperlink r:id="rId20" w:tgtFrame="_blank" w:history="1">
        <w:r w:rsidR="006152E7" w:rsidRPr="006152E7">
          <w:rPr>
            <w:rFonts w:ascii="Helvetica" w:hAnsi="Helvetica"/>
            <w:color w:val="205493"/>
            <w:u w:val="single"/>
            <w:shd w:val="clear" w:color="auto" w:fill="FFFFFF"/>
          </w:rPr>
          <w:t>10.3389/fpsyt.2020.591120</w:t>
        </w:r>
      </w:hyperlink>
    </w:p>
    <w:p w14:paraId="6DED178E" w14:textId="533B50F2" w:rsidR="00B0063A" w:rsidRPr="004B352E" w:rsidRDefault="00237360" w:rsidP="00237360">
      <w:pPr>
        <w:spacing w:line="360" w:lineRule="auto"/>
        <w:rPr>
          <w:rFonts w:ascii="Arial" w:hAnsi="Arial" w:cs="Arial"/>
        </w:rPr>
      </w:pPr>
      <w:r>
        <w:rPr>
          <w:rFonts w:ascii="Arial" w:hAnsi="Arial" w:cs="Arial"/>
        </w:rPr>
        <w:t xml:space="preserve">Wood, S. (2021) </w:t>
      </w:r>
      <w:r w:rsidR="004B352E">
        <w:rPr>
          <w:rFonts w:ascii="Arial" w:hAnsi="Arial" w:cs="Arial"/>
          <w:i/>
          <w:iCs/>
        </w:rPr>
        <w:t xml:space="preserve">How Does Fraud Impact Emotional Wellbeing? </w:t>
      </w:r>
      <w:r w:rsidR="004B352E">
        <w:rPr>
          <w:rFonts w:ascii="Arial" w:hAnsi="Arial" w:cs="Arial"/>
        </w:rPr>
        <w:t xml:space="preserve">Available at </w:t>
      </w:r>
      <w:hyperlink r:id="rId21" w:history="1">
        <w:r w:rsidR="004B352E" w:rsidRPr="008058B6">
          <w:rPr>
            <w:rStyle w:val="Hyperlink"/>
            <w:rFonts w:ascii="Arial" w:hAnsi="Arial" w:cs="Arial"/>
          </w:rPr>
          <w:t>https://www.psychologytoday.com/us/blog/the-fraud-crisis/202101/how-does-fraud-impact-emotional-well-being#:~:text=Being%20financially%20exploited%20can%20be%20a%20truly%20traumatic,Nightmares%20An%20increased%20risk%20of%20suicide%20Disrupted%20sleep</w:t>
        </w:r>
      </w:hyperlink>
      <w:r w:rsidR="004B352E">
        <w:rPr>
          <w:rFonts w:ascii="Arial" w:hAnsi="Arial" w:cs="Arial"/>
        </w:rPr>
        <w:t xml:space="preserve"> (Accessed: 15 December 2022).</w:t>
      </w:r>
    </w:p>
    <w:p w14:paraId="135F7458" w14:textId="2165CD29" w:rsidR="00624E11" w:rsidRPr="00723003" w:rsidRDefault="00624E11" w:rsidP="000F501D">
      <w:pPr>
        <w:spacing w:line="360" w:lineRule="auto"/>
        <w:jc w:val="center"/>
        <w:rPr>
          <w:rFonts w:ascii="Arial" w:hAnsi="Arial" w:cs="Arial"/>
          <w:sz w:val="32"/>
          <w:szCs w:val="32"/>
        </w:rPr>
      </w:pPr>
    </w:p>
    <w:sectPr w:rsidR="00624E11" w:rsidRPr="00723003" w:rsidSect="00AE1D7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07252" w14:textId="77777777" w:rsidR="00B0444B" w:rsidRDefault="00B0444B" w:rsidP="00624E11">
      <w:pPr>
        <w:spacing w:after="0" w:line="240" w:lineRule="auto"/>
      </w:pPr>
      <w:r>
        <w:separator/>
      </w:r>
    </w:p>
  </w:endnote>
  <w:endnote w:type="continuationSeparator" w:id="0">
    <w:p w14:paraId="19E8BE82" w14:textId="77777777" w:rsidR="00B0444B" w:rsidRDefault="00B0444B" w:rsidP="00624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4F778" w14:textId="77777777" w:rsidR="00B0444B" w:rsidRDefault="00B0444B" w:rsidP="00624E11">
      <w:pPr>
        <w:spacing w:after="0" w:line="240" w:lineRule="auto"/>
      </w:pPr>
      <w:r>
        <w:separator/>
      </w:r>
    </w:p>
  </w:footnote>
  <w:footnote w:type="continuationSeparator" w:id="0">
    <w:p w14:paraId="536EE632" w14:textId="77777777" w:rsidR="00B0444B" w:rsidRDefault="00B0444B" w:rsidP="00624E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EB7604"/>
    <w:multiLevelType w:val="hybridMultilevel"/>
    <w:tmpl w:val="E34A5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017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496"/>
    <w:rsid w:val="00001787"/>
    <w:rsid w:val="00004EB8"/>
    <w:rsid w:val="00056E7A"/>
    <w:rsid w:val="0005772A"/>
    <w:rsid w:val="000802D8"/>
    <w:rsid w:val="00081D65"/>
    <w:rsid w:val="00086E26"/>
    <w:rsid w:val="0008707D"/>
    <w:rsid w:val="00094E3E"/>
    <w:rsid w:val="000A1170"/>
    <w:rsid w:val="000B1736"/>
    <w:rsid w:val="000B49B0"/>
    <w:rsid w:val="000B7139"/>
    <w:rsid w:val="000C0A30"/>
    <w:rsid w:val="000D2415"/>
    <w:rsid w:val="000D3056"/>
    <w:rsid w:val="000D6CFF"/>
    <w:rsid w:val="000F0014"/>
    <w:rsid w:val="000F501D"/>
    <w:rsid w:val="000F5B1B"/>
    <w:rsid w:val="001046BB"/>
    <w:rsid w:val="00104AB0"/>
    <w:rsid w:val="00116B64"/>
    <w:rsid w:val="00116E43"/>
    <w:rsid w:val="00120D4D"/>
    <w:rsid w:val="00120EAE"/>
    <w:rsid w:val="0012556F"/>
    <w:rsid w:val="00151B34"/>
    <w:rsid w:val="00151DB4"/>
    <w:rsid w:val="00155D25"/>
    <w:rsid w:val="00156ED4"/>
    <w:rsid w:val="00173EB2"/>
    <w:rsid w:val="0017567E"/>
    <w:rsid w:val="001A4C6B"/>
    <w:rsid w:val="001A4F8B"/>
    <w:rsid w:val="001C3BDD"/>
    <w:rsid w:val="00200748"/>
    <w:rsid w:val="0021518F"/>
    <w:rsid w:val="00237360"/>
    <w:rsid w:val="0025311B"/>
    <w:rsid w:val="00264005"/>
    <w:rsid w:val="00272A73"/>
    <w:rsid w:val="00285493"/>
    <w:rsid w:val="00292E9F"/>
    <w:rsid w:val="00297B8A"/>
    <w:rsid w:val="002A4F0C"/>
    <w:rsid w:val="002B43B8"/>
    <w:rsid w:val="002B5178"/>
    <w:rsid w:val="002E213E"/>
    <w:rsid w:val="002E6496"/>
    <w:rsid w:val="002F19C0"/>
    <w:rsid w:val="002F4CAD"/>
    <w:rsid w:val="00301AC9"/>
    <w:rsid w:val="00302C1A"/>
    <w:rsid w:val="00330838"/>
    <w:rsid w:val="003622E8"/>
    <w:rsid w:val="00384F56"/>
    <w:rsid w:val="003856E4"/>
    <w:rsid w:val="00385B57"/>
    <w:rsid w:val="00396B0A"/>
    <w:rsid w:val="003E52C3"/>
    <w:rsid w:val="003E7DBE"/>
    <w:rsid w:val="00406D5E"/>
    <w:rsid w:val="004235E8"/>
    <w:rsid w:val="00430C3C"/>
    <w:rsid w:val="00435A23"/>
    <w:rsid w:val="004543D4"/>
    <w:rsid w:val="00455AAD"/>
    <w:rsid w:val="00455E3F"/>
    <w:rsid w:val="00476A90"/>
    <w:rsid w:val="0048206D"/>
    <w:rsid w:val="004A5464"/>
    <w:rsid w:val="004B352E"/>
    <w:rsid w:val="004C1525"/>
    <w:rsid w:val="004F0264"/>
    <w:rsid w:val="00500FB0"/>
    <w:rsid w:val="00503AB7"/>
    <w:rsid w:val="005278B4"/>
    <w:rsid w:val="0053694B"/>
    <w:rsid w:val="00545729"/>
    <w:rsid w:val="00561FBB"/>
    <w:rsid w:val="00563846"/>
    <w:rsid w:val="00595568"/>
    <w:rsid w:val="005D499C"/>
    <w:rsid w:val="005F1545"/>
    <w:rsid w:val="006152E7"/>
    <w:rsid w:val="00616FAF"/>
    <w:rsid w:val="00622D8D"/>
    <w:rsid w:val="00623664"/>
    <w:rsid w:val="00624E11"/>
    <w:rsid w:val="00636BC0"/>
    <w:rsid w:val="00637786"/>
    <w:rsid w:val="00637E43"/>
    <w:rsid w:val="00644708"/>
    <w:rsid w:val="00667E8E"/>
    <w:rsid w:val="00670DFC"/>
    <w:rsid w:val="0067306D"/>
    <w:rsid w:val="006840D7"/>
    <w:rsid w:val="006C2382"/>
    <w:rsid w:val="006D7AF6"/>
    <w:rsid w:val="0070396B"/>
    <w:rsid w:val="00704855"/>
    <w:rsid w:val="00723003"/>
    <w:rsid w:val="00731C71"/>
    <w:rsid w:val="0074132F"/>
    <w:rsid w:val="00756A5D"/>
    <w:rsid w:val="00760C59"/>
    <w:rsid w:val="00765982"/>
    <w:rsid w:val="007A2992"/>
    <w:rsid w:val="007A410E"/>
    <w:rsid w:val="007B5889"/>
    <w:rsid w:val="007B597C"/>
    <w:rsid w:val="007B5ED4"/>
    <w:rsid w:val="007C1F3C"/>
    <w:rsid w:val="007D73B2"/>
    <w:rsid w:val="007E33F5"/>
    <w:rsid w:val="007E3AA2"/>
    <w:rsid w:val="007F0916"/>
    <w:rsid w:val="00803231"/>
    <w:rsid w:val="008060A6"/>
    <w:rsid w:val="008357EB"/>
    <w:rsid w:val="0084297D"/>
    <w:rsid w:val="00851CCF"/>
    <w:rsid w:val="008545CE"/>
    <w:rsid w:val="00856F0A"/>
    <w:rsid w:val="00863AA8"/>
    <w:rsid w:val="00890C08"/>
    <w:rsid w:val="008A1125"/>
    <w:rsid w:val="008A55C6"/>
    <w:rsid w:val="008B2586"/>
    <w:rsid w:val="008B7240"/>
    <w:rsid w:val="008B7BBA"/>
    <w:rsid w:val="008C0CBF"/>
    <w:rsid w:val="008D1549"/>
    <w:rsid w:val="008F6E17"/>
    <w:rsid w:val="00903B81"/>
    <w:rsid w:val="00915694"/>
    <w:rsid w:val="00923BFC"/>
    <w:rsid w:val="009A7F37"/>
    <w:rsid w:val="009B2636"/>
    <w:rsid w:val="009D6176"/>
    <w:rsid w:val="009F50EB"/>
    <w:rsid w:val="00A05974"/>
    <w:rsid w:val="00A101BB"/>
    <w:rsid w:val="00A20F54"/>
    <w:rsid w:val="00A222A5"/>
    <w:rsid w:val="00A673F6"/>
    <w:rsid w:val="00A72BFE"/>
    <w:rsid w:val="00A82A1A"/>
    <w:rsid w:val="00A82BDC"/>
    <w:rsid w:val="00A93BE7"/>
    <w:rsid w:val="00AA54D1"/>
    <w:rsid w:val="00AC2680"/>
    <w:rsid w:val="00AC4DC2"/>
    <w:rsid w:val="00AD42DD"/>
    <w:rsid w:val="00AE1D72"/>
    <w:rsid w:val="00AE6AE9"/>
    <w:rsid w:val="00AF1587"/>
    <w:rsid w:val="00B0063A"/>
    <w:rsid w:val="00B0444B"/>
    <w:rsid w:val="00B426B6"/>
    <w:rsid w:val="00B50B94"/>
    <w:rsid w:val="00B5147E"/>
    <w:rsid w:val="00B544E8"/>
    <w:rsid w:val="00B60DFC"/>
    <w:rsid w:val="00B71F1D"/>
    <w:rsid w:val="00B72E15"/>
    <w:rsid w:val="00B975EE"/>
    <w:rsid w:val="00B97956"/>
    <w:rsid w:val="00BA4367"/>
    <w:rsid w:val="00C00020"/>
    <w:rsid w:val="00C164ED"/>
    <w:rsid w:val="00C22974"/>
    <w:rsid w:val="00C27909"/>
    <w:rsid w:val="00C56BF6"/>
    <w:rsid w:val="00C67DC4"/>
    <w:rsid w:val="00CA1568"/>
    <w:rsid w:val="00CB5186"/>
    <w:rsid w:val="00CC6AA0"/>
    <w:rsid w:val="00CD413B"/>
    <w:rsid w:val="00CE4FF3"/>
    <w:rsid w:val="00CF4DE7"/>
    <w:rsid w:val="00D00BDA"/>
    <w:rsid w:val="00D015C5"/>
    <w:rsid w:val="00D05159"/>
    <w:rsid w:val="00D11925"/>
    <w:rsid w:val="00D27AD4"/>
    <w:rsid w:val="00D36960"/>
    <w:rsid w:val="00D42567"/>
    <w:rsid w:val="00D42C4F"/>
    <w:rsid w:val="00D50B5E"/>
    <w:rsid w:val="00D57C49"/>
    <w:rsid w:val="00D76CF2"/>
    <w:rsid w:val="00D87B13"/>
    <w:rsid w:val="00D90926"/>
    <w:rsid w:val="00DB0C71"/>
    <w:rsid w:val="00DE0213"/>
    <w:rsid w:val="00DE1BA7"/>
    <w:rsid w:val="00DF6094"/>
    <w:rsid w:val="00E13824"/>
    <w:rsid w:val="00E13E80"/>
    <w:rsid w:val="00E15BA3"/>
    <w:rsid w:val="00E34E94"/>
    <w:rsid w:val="00E35A6F"/>
    <w:rsid w:val="00E445A2"/>
    <w:rsid w:val="00E51A0B"/>
    <w:rsid w:val="00E74C6E"/>
    <w:rsid w:val="00EC2FE7"/>
    <w:rsid w:val="00EE1934"/>
    <w:rsid w:val="00EE5EE3"/>
    <w:rsid w:val="00F00042"/>
    <w:rsid w:val="00F06E1E"/>
    <w:rsid w:val="00F12979"/>
    <w:rsid w:val="00F630A0"/>
    <w:rsid w:val="00F9288E"/>
    <w:rsid w:val="00FC6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A2013"/>
  <w15:docId w15:val="{91C969DF-06E0-4E71-88C2-3EF2A667A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E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71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2A73"/>
    <w:rPr>
      <w:color w:val="0563C1" w:themeColor="hyperlink"/>
      <w:u w:val="single"/>
    </w:rPr>
  </w:style>
  <w:style w:type="character" w:styleId="UnresolvedMention">
    <w:name w:val="Unresolved Mention"/>
    <w:basedOn w:val="DefaultParagraphFont"/>
    <w:uiPriority w:val="99"/>
    <w:semiHidden/>
    <w:unhideWhenUsed/>
    <w:rsid w:val="00272A73"/>
    <w:rPr>
      <w:color w:val="605E5C"/>
      <w:shd w:val="clear" w:color="auto" w:fill="E1DFDD"/>
    </w:rPr>
  </w:style>
  <w:style w:type="table" w:styleId="TableGrid">
    <w:name w:val="Table Grid"/>
    <w:basedOn w:val="TableNormal"/>
    <w:uiPriority w:val="39"/>
    <w:rsid w:val="00001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017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0017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0017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017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120EAE"/>
    <w:pPr>
      <w:ind w:left="720"/>
      <w:contextualSpacing/>
    </w:pPr>
  </w:style>
  <w:style w:type="table" w:styleId="ListTable5Dark-Accent6">
    <w:name w:val="List Table 5 Dark Accent 6"/>
    <w:basedOn w:val="TableNormal"/>
    <w:uiPriority w:val="50"/>
    <w:rsid w:val="00CB5186"/>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NoSpacing">
    <w:name w:val="No Spacing"/>
    <w:uiPriority w:val="1"/>
    <w:qFormat/>
    <w:rsid w:val="00104AB0"/>
    <w:pPr>
      <w:spacing w:after="0" w:line="240" w:lineRule="auto"/>
    </w:pPr>
  </w:style>
  <w:style w:type="paragraph" w:styleId="Header">
    <w:name w:val="header"/>
    <w:basedOn w:val="Normal"/>
    <w:link w:val="HeaderChar"/>
    <w:uiPriority w:val="99"/>
    <w:unhideWhenUsed/>
    <w:rsid w:val="00624E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E11"/>
  </w:style>
  <w:style w:type="paragraph" w:styleId="Footer">
    <w:name w:val="footer"/>
    <w:basedOn w:val="Normal"/>
    <w:link w:val="FooterChar"/>
    <w:uiPriority w:val="99"/>
    <w:unhideWhenUsed/>
    <w:rsid w:val="00624E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E11"/>
  </w:style>
  <w:style w:type="character" w:customStyle="1" w:styleId="Heading1Char">
    <w:name w:val="Heading 1 Char"/>
    <w:basedOn w:val="DefaultParagraphFont"/>
    <w:link w:val="Heading1"/>
    <w:uiPriority w:val="9"/>
    <w:rsid w:val="00E13E8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3E80"/>
    <w:pPr>
      <w:outlineLvl w:val="9"/>
    </w:pPr>
    <w:rPr>
      <w:lang w:val="en-US"/>
    </w:rPr>
  </w:style>
  <w:style w:type="paragraph" w:styleId="TOC1">
    <w:name w:val="toc 1"/>
    <w:basedOn w:val="Normal"/>
    <w:next w:val="Normal"/>
    <w:autoRedefine/>
    <w:uiPriority w:val="39"/>
    <w:unhideWhenUsed/>
    <w:rsid w:val="000F501D"/>
    <w:pPr>
      <w:tabs>
        <w:tab w:val="right" w:leader="dot" w:pos="9016"/>
      </w:tabs>
      <w:spacing w:after="100"/>
    </w:pPr>
    <w:rPr>
      <w:rFonts w:ascii="Arial" w:hAnsi="Arial" w:cs="Arial"/>
      <w:noProof/>
    </w:rPr>
  </w:style>
  <w:style w:type="character" w:styleId="FollowedHyperlink">
    <w:name w:val="FollowedHyperlink"/>
    <w:basedOn w:val="DefaultParagraphFont"/>
    <w:uiPriority w:val="99"/>
    <w:semiHidden/>
    <w:unhideWhenUsed/>
    <w:rsid w:val="00623664"/>
    <w:rPr>
      <w:color w:val="954F72" w:themeColor="followedHyperlink"/>
      <w:u w:val="single"/>
    </w:rPr>
  </w:style>
  <w:style w:type="character" w:customStyle="1" w:styleId="Heading2Char">
    <w:name w:val="Heading 2 Char"/>
    <w:basedOn w:val="DefaultParagraphFont"/>
    <w:link w:val="Heading2"/>
    <w:uiPriority w:val="9"/>
    <w:rsid w:val="000B713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F501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dc.gov/aging/publications/chronic-diseases-brief.html" TargetMode="External"/><Relationship Id="rId18" Type="http://schemas.openxmlformats.org/officeDocument/2006/relationships/hyperlink" Target="https://www.ons.gov.uk/peoplepopulationandcommunity/birthsdeathsandmarriages/ageing/articles/livinglongerhowourpopulationischangingandwhyitmatters/2018-08-13" TargetMode="External"/><Relationship Id="rId3" Type="http://schemas.openxmlformats.org/officeDocument/2006/relationships/customXml" Target="../customXml/item3.xml"/><Relationship Id="rId21" Type="http://schemas.openxmlformats.org/officeDocument/2006/relationships/hyperlink" Target="https://www.psychologytoday.com/us/blog/the-fraud-crisis/202101/how-does-fraud-impact-emotional-well-being#:~:text=Being%20financially%20exploited%20can%20be%20a%20truly%20traumatic,Nightmares%20An%20increased%20risk%20of%20suicide%20Disrupted%20sleep" TargetMode="External"/><Relationship Id="rId7" Type="http://schemas.openxmlformats.org/officeDocument/2006/relationships/settings" Target="settings.xml"/><Relationship Id="rId12" Type="http://schemas.openxmlformats.org/officeDocument/2006/relationships/hyperlink" Target="https://www.ageuk.org.uk/latest-press/articles/2019/july/older-person-becomes-fraud-victim-every-40-seconds/" TargetMode="External"/><Relationship Id="rId17" Type="http://schemas.openxmlformats.org/officeDocument/2006/relationships/hyperlink" Target="https://medlineplus.gov/ency/article/004013.htm" TargetMode="External"/><Relationship Id="rId2" Type="http://schemas.openxmlformats.org/officeDocument/2006/relationships/customXml" Target="../customXml/item2.xml"/><Relationship Id="rId16" Type="http://schemas.openxmlformats.org/officeDocument/2006/relationships/hyperlink" Target="http://www.cpa.org.uk/cpa/policies_on_ageing.html" TargetMode="External"/><Relationship Id="rId20" Type="http://schemas.openxmlformats.org/officeDocument/2006/relationships/hyperlink" Target="https://doi.org/10.3389%2Ffpsyt.2020.5911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prnewswire.com/news-releases/older-adults-admit-high-anxiety-and-fear-about-new-technology-candoo-tech-surveys-shows-53-of-seniors-say-learning-a-new-device-is-more-stressful-than-going-to-the-dentist-301196011.htm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ons.gov.uk/businessindustryandtrade/itandinternetindustry/bulletins/internetusers/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2196/jmir.459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3" ma:contentTypeDescription="Create a new document." ma:contentTypeScope="" ma:versionID="8043ec15e2b1f86cad3da314b9b6012c">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81f45ea68ff58f14aecb82e52c6e0a6d"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02D73E-3607-4C9E-99B4-5503B505170D}">
  <ds:schemaRefs>
    <ds:schemaRef ds:uri="http://schemas.openxmlformats.org/officeDocument/2006/bibliography"/>
  </ds:schemaRefs>
</ds:datastoreItem>
</file>

<file path=customXml/itemProps2.xml><?xml version="1.0" encoding="utf-8"?>
<ds:datastoreItem xmlns:ds="http://schemas.openxmlformats.org/officeDocument/2006/customXml" ds:itemID="{F918CE3E-F316-49DC-B92E-F92582B69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71FB72-C842-465A-9ED9-DB7FE3C2392B}">
  <ds:schemaRefs>
    <ds:schemaRef ds:uri="http://schemas.microsoft.com/sharepoint/v3/contenttype/forms"/>
  </ds:schemaRefs>
</ds:datastoreItem>
</file>

<file path=customXml/itemProps4.xml><?xml version="1.0" encoding="utf-8"?>
<ds:datastoreItem xmlns:ds="http://schemas.openxmlformats.org/officeDocument/2006/customXml" ds:itemID="{9339D73F-B0D8-4A1F-B920-053C4E6A083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1708</Words>
  <Characters>9739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Okine</dc:creator>
  <cp:keywords/>
  <dc:description/>
  <cp:lastModifiedBy>Melanie Okine</cp:lastModifiedBy>
  <cp:revision>2</cp:revision>
  <dcterms:created xsi:type="dcterms:W3CDTF">2022-12-16T11:24:00Z</dcterms:created>
  <dcterms:modified xsi:type="dcterms:W3CDTF">2022-12-16T11:24:00Z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