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0987F" w14:textId="04FBC69A" w:rsidR="00F827D4" w:rsidRDefault="0051423D" w:rsidP="00FC760D">
      <w:pPr>
        <w:ind w:left="-142" w:firstLine="142"/>
      </w:pPr>
      <w:r>
        <w:rPr>
          <w:noProof/>
        </w:rPr>
        <w:drawing>
          <wp:anchor distT="0" distB="0" distL="114300" distR="114300" simplePos="0" relativeHeight="251669504" behindDoc="0" locked="0" layoutInCell="1" allowOverlap="1" wp14:anchorId="0E9EBC22" wp14:editId="283553A3">
            <wp:simplePos x="0" y="0"/>
            <wp:positionH relativeFrom="column">
              <wp:posOffset>345440</wp:posOffset>
            </wp:positionH>
            <wp:positionV relativeFrom="paragraph">
              <wp:posOffset>-166370</wp:posOffset>
            </wp:positionV>
            <wp:extent cx="1659890" cy="739140"/>
            <wp:effectExtent l="0" t="0" r="0" b="0"/>
            <wp:wrapSquare wrapText="bothSides"/>
            <wp:docPr id="99" name="Picture 99" descr="University of Wales Trinity Saint David - myd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9" descr="University of Wales Trinity Saint David - myday"/>
                    <pic:cNvPicPr>
                      <a:picLocks/>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1659890" cy="739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0" locked="0" layoutInCell="1" allowOverlap="1" wp14:anchorId="7582793E" wp14:editId="66604694">
                <wp:simplePos x="0" y="0"/>
                <wp:positionH relativeFrom="column">
                  <wp:posOffset>1189355</wp:posOffset>
                </wp:positionH>
                <wp:positionV relativeFrom="paragraph">
                  <wp:posOffset>1851660</wp:posOffset>
                </wp:positionV>
                <wp:extent cx="1115695" cy="1234440"/>
                <wp:effectExtent l="0" t="0" r="1905" b="0"/>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5695" cy="1234440"/>
                        </a:xfrm>
                        <a:prstGeom prst="rect">
                          <a:avLst/>
                        </a:prstGeom>
                        <a:solidFill>
                          <a:srgbClr val="6ABCE6"/>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BEB93" id="Rectangle 98" o:spid="_x0000_s1026" style="position:absolute;margin-left:93.65pt;margin-top:145.8pt;width:87.85pt;height:9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" fillcolor="#6abce6" strokecolor="white">
                <v:path arrowok="t"/>
              </v:rect>
            </w:pict>
          </mc:Fallback>
        </mc:AlternateContent>
      </w:r>
      <w:r>
        <w:rPr>
          <w:noProof/>
        </w:rPr>
        <mc:AlternateContent>
          <mc:Choice Requires="wps">
            <w:drawing>
              <wp:anchor distT="0" distB="0" distL="114300" distR="114300" simplePos="0" relativeHeight="251666432" behindDoc="0" locked="0" layoutInCell="1" allowOverlap="1" wp14:anchorId="2D4F33DF" wp14:editId="56F023EF">
                <wp:simplePos x="0" y="0"/>
                <wp:positionH relativeFrom="column">
                  <wp:posOffset>2306955</wp:posOffset>
                </wp:positionH>
                <wp:positionV relativeFrom="paragraph">
                  <wp:posOffset>1388745</wp:posOffset>
                </wp:positionV>
                <wp:extent cx="1115695" cy="1697355"/>
                <wp:effectExtent l="0" t="0" r="1905" b="4445"/>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5695" cy="1697355"/>
                        </a:xfrm>
                        <a:prstGeom prst="rect">
                          <a:avLst/>
                        </a:prstGeom>
                        <a:solidFill>
                          <a:srgbClr val="2D9BDA"/>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C34BE6" id="Rectangle 97" o:spid="_x0000_s1026" style="position:absolute;margin-left:181.65pt;margin-top:109.35pt;width:87.85pt;height:133.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" fillcolor="#2d9bda" strokecolor="white">
                <v:path arrowok="t"/>
              </v:rect>
            </w:pict>
          </mc:Fallback>
        </mc:AlternateContent>
      </w:r>
      <w:r>
        <w:rPr>
          <w:noProof/>
        </w:rPr>
        <mc:AlternateContent>
          <mc:Choice Requires="wps">
            <w:drawing>
              <wp:anchor distT="0" distB="0" distL="114300" distR="114300" simplePos="0" relativeHeight="251665408" behindDoc="0" locked="0" layoutInCell="1" allowOverlap="1" wp14:anchorId="25D5B421" wp14:editId="48371F8F">
                <wp:simplePos x="0" y="0"/>
                <wp:positionH relativeFrom="column">
                  <wp:posOffset>3424555</wp:posOffset>
                </wp:positionH>
                <wp:positionV relativeFrom="paragraph">
                  <wp:posOffset>925830</wp:posOffset>
                </wp:positionV>
                <wp:extent cx="1115695" cy="2160270"/>
                <wp:effectExtent l="0" t="0" r="1905" b="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5695" cy="2160270"/>
                        </a:xfrm>
                        <a:prstGeom prst="rect">
                          <a:avLst/>
                        </a:prstGeom>
                        <a:solidFill>
                          <a:srgbClr val="0082D2"/>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32F5A" id="Rectangle 96" o:spid="_x0000_s1026" style="position:absolute;margin-left:269.65pt;margin-top:72.9pt;width:87.85pt;height:17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" fillcolor="#0082d2" strokecolor="white">
                <v:path arrowok="t"/>
              </v:rect>
            </w:pict>
          </mc:Fallback>
        </mc:AlternateContent>
      </w:r>
      <w:r>
        <w:rPr>
          <w:noProof/>
        </w:rPr>
        <mc:AlternateContent>
          <mc:Choice Requires="wps">
            <w:drawing>
              <wp:anchor distT="0" distB="0" distL="114300" distR="114300" simplePos="0" relativeHeight="251664384" behindDoc="0" locked="0" layoutInCell="1" allowOverlap="1" wp14:anchorId="2F8707B8" wp14:editId="34C793AD">
                <wp:simplePos x="0" y="0"/>
                <wp:positionH relativeFrom="column">
                  <wp:posOffset>4542155</wp:posOffset>
                </wp:positionH>
                <wp:positionV relativeFrom="paragraph">
                  <wp:posOffset>462915</wp:posOffset>
                </wp:positionV>
                <wp:extent cx="1115695" cy="2623185"/>
                <wp:effectExtent l="0" t="0" r="1905" b="5715"/>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5695" cy="2623185"/>
                        </a:xfrm>
                        <a:prstGeom prst="rect">
                          <a:avLst/>
                        </a:prstGeom>
                        <a:solidFill>
                          <a:srgbClr val="00578D"/>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FD955" id="Rectangle 95" o:spid="_x0000_s1026" style="position:absolute;margin-left:357.65pt;margin-top:36.45pt;width:87.85pt;height:206.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" fillcolor="#00578d" strokecolor="white">
                <v:path arrowok="t"/>
              </v:rect>
            </w:pict>
          </mc:Fallback>
        </mc:AlternateContent>
      </w:r>
      <w:r>
        <w:rPr>
          <w:noProof/>
        </w:rPr>
        <mc:AlternateContent>
          <mc:Choice Requires="wps">
            <w:drawing>
              <wp:anchor distT="0" distB="0" distL="114300" distR="114300" simplePos="0" relativeHeight="251663360" behindDoc="0" locked="0" layoutInCell="1" allowOverlap="1" wp14:anchorId="05F0E007" wp14:editId="44A46ED5">
                <wp:simplePos x="0" y="0"/>
                <wp:positionH relativeFrom="column">
                  <wp:posOffset>5659755</wp:posOffset>
                </wp:positionH>
                <wp:positionV relativeFrom="paragraph">
                  <wp:posOffset>0</wp:posOffset>
                </wp:positionV>
                <wp:extent cx="1115695" cy="3086100"/>
                <wp:effectExtent l="0" t="0" r="1905" b="0"/>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5695" cy="3086100"/>
                        </a:xfrm>
                        <a:prstGeom prst="rect">
                          <a:avLst/>
                        </a:prstGeom>
                        <a:solidFill>
                          <a:srgbClr val="000800"/>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F5C70" id="Rectangle 94" o:spid="_x0000_s1026" style="position:absolute;margin-left:445.65pt;margin-top:0;width:87.85pt;height:2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" fillcolor="#000800" strokecolor="white">
                <v:path arrowok="t"/>
              </v:rect>
            </w:pict>
          </mc:Fallback>
        </mc:AlternateContent>
      </w:r>
      <w:r>
        <w:rPr>
          <w:noProof/>
        </w:rPr>
        <mc:AlternateContent>
          <mc:Choice Requires="wps">
            <w:drawing>
              <wp:anchor distT="0" distB="0" distL="114300" distR="114300" simplePos="0" relativeHeight="251662336" behindDoc="0" locked="0" layoutInCell="1" allowOverlap="1" wp14:anchorId="1DC5AB25" wp14:editId="056CC885">
                <wp:simplePos x="0" y="0"/>
                <wp:positionH relativeFrom="column">
                  <wp:posOffset>71755</wp:posOffset>
                </wp:positionH>
                <wp:positionV relativeFrom="paragraph">
                  <wp:posOffset>2314575</wp:posOffset>
                </wp:positionV>
                <wp:extent cx="1115695" cy="771525"/>
                <wp:effectExtent l="0" t="0" r="1905" b="3175"/>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5695" cy="771525"/>
                        </a:xfrm>
                        <a:prstGeom prst="rect">
                          <a:avLst/>
                        </a:prstGeom>
                        <a:solidFill>
                          <a:srgbClr val="ADE2FD"/>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72A9F" id="Rectangle 93" o:spid="_x0000_s1026" style="position:absolute;margin-left:5.65pt;margin-top:182.25pt;width:87.85pt;height:6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" fillcolor="#ade2fd" strokecolor="white">
                <v:path arrowok="t"/>
              </v:rect>
            </w:pict>
          </mc:Fallback>
        </mc:AlternateContent>
      </w:r>
    </w:p>
    <w:p w14:paraId="3A270A3E" w14:textId="2AB187C9" w:rsidR="00BC579D" w:rsidRDefault="00BC579D" w:rsidP="00F827D4"/>
    <w:p w14:paraId="06C0B8A8" w14:textId="56F8840B" w:rsidR="00F827D4" w:rsidRDefault="0051423D">
      <w:r>
        <w:rPr>
          <w:noProof/>
        </w:rPr>
        <mc:AlternateContent>
          <mc:Choice Requires="wps">
            <w:drawing>
              <wp:anchor distT="0" distB="0" distL="114300" distR="114300" simplePos="0" relativeHeight="251660288" behindDoc="0" locked="0" layoutInCell="1" allowOverlap="1" wp14:anchorId="239B99D2" wp14:editId="426252FC">
                <wp:simplePos x="0" y="0"/>
                <wp:positionH relativeFrom="column">
                  <wp:posOffset>74930</wp:posOffset>
                </wp:positionH>
                <wp:positionV relativeFrom="paragraph">
                  <wp:posOffset>3687445</wp:posOffset>
                </wp:positionV>
                <wp:extent cx="6845300" cy="4800600"/>
                <wp:effectExtent l="0" t="0" r="0" b="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5300" cy="4800600"/>
                        </a:xfrm>
                        <a:prstGeom prst="rect">
                          <a:avLst/>
                        </a:prstGeom>
                        <a:solidFill>
                          <a:srgbClr val="6ABCE6"/>
                        </a:solidFill>
                        <a:ln>
                          <a:noFill/>
                        </a:ln>
                      </wps:spPr>
                      <wps:txbx>
                        <w:txbxContent>
                          <w:p w14:paraId="37BF0CC2" w14:textId="77777777" w:rsidR="00FC760D" w:rsidRDefault="00FC760D" w:rsidP="00F827D4">
                            <w:pPr>
                              <w:spacing w:line="240" w:lineRule="auto"/>
                              <w:jc w:val="center"/>
                              <w:rPr>
                                <w:rFonts w:ascii="ACADEMY ENGRAVED LET PLAIN:1.0" w:hAnsi="ACADEMY ENGRAVED LET PLAIN:1.0"/>
                                <w:color w:val="FFFFFF" w:themeColor="background1"/>
                                <w:sz w:val="72"/>
                                <w:szCs w:val="72"/>
                              </w:rPr>
                            </w:pPr>
                          </w:p>
                          <w:p w14:paraId="6EE67060" w14:textId="4F20C8AA" w:rsidR="00FC760D" w:rsidRPr="00FC760D" w:rsidRDefault="00FC760D" w:rsidP="00F827D4">
                            <w:pPr>
                              <w:spacing w:line="240" w:lineRule="auto"/>
                              <w:jc w:val="center"/>
                              <w:rPr>
                                <w:rFonts w:ascii="ACADEMY ENGRAVED LET PLAIN:1.0" w:hAnsi="ACADEMY ENGRAVED LET PLAIN:1.0"/>
                                <w:color w:val="FFFFFF" w:themeColor="background1"/>
                                <w:sz w:val="72"/>
                                <w:szCs w:val="72"/>
                              </w:rPr>
                            </w:pPr>
                            <w:r w:rsidRPr="00FC760D">
                              <w:rPr>
                                <w:rFonts w:ascii="ACADEMY ENGRAVED LET PLAIN:1.0" w:hAnsi="ACADEMY ENGRAVED LET PLAIN:1.0"/>
                                <w:color w:val="FFFFFF" w:themeColor="background1"/>
                                <w:sz w:val="72"/>
                                <w:szCs w:val="72"/>
                              </w:rPr>
                              <w:t>Student: Pranchesco Jordan (2131033)</w:t>
                            </w:r>
                          </w:p>
                          <w:p w14:paraId="4C53E311" w14:textId="36E73141" w:rsidR="00FC760D" w:rsidRPr="00FC760D" w:rsidRDefault="00FC760D" w:rsidP="00F827D4">
                            <w:pPr>
                              <w:spacing w:line="240" w:lineRule="auto"/>
                              <w:jc w:val="center"/>
                              <w:rPr>
                                <w:rFonts w:ascii="ACADEMY ENGRAVED LET PLAIN:1.0" w:hAnsi="ACADEMY ENGRAVED LET PLAIN:1.0"/>
                                <w:color w:val="FFFFFF" w:themeColor="background1"/>
                                <w:sz w:val="72"/>
                                <w:szCs w:val="72"/>
                              </w:rPr>
                            </w:pPr>
                            <w:r w:rsidRPr="00FC760D">
                              <w:rPr>
                                <w:rFonts w:ascii="ACADEMY ENGRAVED LET PLAIN:1.0" w:hAnsi="ACADEMY ENGRAVED LET PLAIN:1.0"/>
                                <w:color w:val="FFFFFF" w:themeColor="background1"/>
                                <w:sz w:val="72"/>
                                <w:szCs w:val="72"/>
                              </w:rPr>
                              <w:t>Lecture: Lloyd Beharry</w:t>
                            </w:r>
                          </w:p>
                          <w:p w14:paraId="4C2C554A" w14:textId="626B8B3F" w:rsidR="00F827D4" w:rsidRPr="00FC760D" w:rsidRDefault="00F827D4" w:rsidP="00FC760D">
                            <w:pPr>
                              <w:spacing w:line="240" w:lineRule="auto"/>
                              <w:jc w:val="center"/>
                              <w:rPr>
                                <w:rFonts w:ascii="ACADEMY ENGRAVED LET PLAIN:1.0" w:hAnsi="ACADEMY ENGRAVED LET PLAIN:1.0"/>
                                <w:color w:val="FFFFFF" w:themeColor="background1"/>
                                <w:sz w:val="72"/>
                                <w:szCs w:val="72"/>
                              </w:rPr>
                            </w:pPr>
                            <w:r w:rsidRPr="00FC760D">
                              <w:rPr>
                                <w:rFonts w:ascii="ACADEMY ENGRAVED LET PLAIN:1.0" w:hAnsi="ACADEMY ENGRAVED LET PLAIN:1.0"/>
                                <w:color w:val="FFFFFF" w:themeColor="background1"/>
                                <w:sz w:val="72"/>
                                <w:szCs w:val="72"/>
                              </w:rPr>
                              <w:t>20</w:t>
                            </w:r>
                            <w:r w:rsidR="00FC760D" w:rsidRPr="00FC760D">
                              <w:rPr>
                                <w:rFonts w:ascii="ACADEMY ENGRAVED LET PLAIN:1.0" w:hAnsi="ACADEMY ENGRAVED LET PLAIN:1.0"/>
                                <w:color w:val="FFFFFF" w:themeColor="background1"/>
                                <w:sz w:val="72"/>
                                <w:szCs w:val="72"/>
                              </w:rPr>
                              <w:t>22</w:t>
                            </w:r>
                            <w:r w:rsidRPr="00FC760D">
                              <w:rPr>
                                <w:rFonts w:ascii="ACADEMY ENGRAVED LET PLAIN:1.0" w:hAnsi="ACADEMY ENGRAVED LET PLAIN:1.0"/>
                                <w:color w:val="FFFFFF" w:themeColor="background1"/>
                                <w:sz w:val="72"/>
                                <w:szCs w:val="72"/>
                              </w:rPr>
                              <w:t>-20</w:t>
                            </w:r>
                            <w:r w:rsidR="00FC760D" w:rsidRPr="00FC760D">
                              <w:rPr>
                                <w:rFonts w:ascii="ACADEMY ENGRAVED LET PLAIN:1.0" w:hAnsi="ACADEMY ENGRAVED LET PLAIN:1.0"/>
                                <w:color w:val="FFFFFF" w:themeColor="background1"/>
                                <w:sz w:val="72"/>
                                <w:szCs w:val="72"/>
                              </w:rPr>
                              <w:t>23</w:t>
                            </w:r>
                          </w:p>
                          <w:p w14:paraId="7615CBD9" w14:textId="77777777" w:rsidR="00F827D4" w:rsidRPr="005C6043" w:rsidRDefault="00F827D4" w:rsidP="00FC760D">
                            <w:pPr>
                              <w:rPr>
                                <w:color w:val="FFFFFF" w:themeColor="background1"/>
                                <w:sz w:val="32"/>
                                <w:szCs w:val="32"/>
                              </w:rPr>
                            </w:pPr>
                          </w:p>
                          <w:p w14:paraId="2E54950F" w14:textId="4A12D276" w:rsidR="00FC760D" w:rsidRPr="00FC760D" w:rsidRDefault="00FC760D" w:rsidP="00F827D4">
                            <w:pPr>
                              <w:jc w:val="center"/>
                              <w:rPr>
                                <w:color w:val="FFFFFF" w:themeColor="background1"/>
                                <w:sz w:val="48"/>
                                <w:szCs w:val="48"/>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B99D2" id="Rectangle 92" o:spid="_x0000_s1026" style="position:absolute;margin-left:5.9pt;margin-top:290.35pt;width:539pt;height:3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" fillcolor="#6abce6" stroked="f">
                <v:textbox inset="14.4pt,14.4pt,14.4pt,14.4pt">
                  <w:txbxContent>
                    <w:p w14:paraId="37BF0CC2" w14:textId="77777777" w:rsidR="00FC760D" w:rsidRDefault="00FC760D" w:rsidP="00F827D4">
                      <w:pPr>
                        <w:spacing w:line="240" w:lineRule="auto"/>
                        <w:jc w:val="center"/>
                        <w:rPr>
                          <w:rFonts w:ascii="ACADEMY ENGRAVED LET PLAIN:1.0" w:hAnsi="ACADEMY ENGRAVED LET PLAIN:1.0"/>
                          <w:color w:val="FFFFFF" w:themeColor="background1"/>
                          <w:sz w:val="72"/>
                          <w:szCs w:val="72"/>
                        </w:rPr>
                      </w:pPr>
                    </w:p>
                    <w:p w14:paraId="6EE67060" w14:textId="4F20C8AA" w:rsidR="00FC760D" w:rsidRPr="00FC760D" w:rsidRDefault="00FC760D" w:rsidP="00F827D4">
                      <w:pPr>
                        <w:spacing w:line="240" w:lineRule="auto"/>
                        <w:jc w:val="center"/>
                        <w:rPr>
                          <w:rFonts w:ascii="ACADEMY ENGRAVED LET PLAIN:1.0" w:hAnsi="ACADEMY ENGRAVED LET PLAIN:1.0"/>
                          <w:color w:val="FFFFFF" w:themeColor="background1"/>
                          <w:sz w:val="72"/>
                          <w:szCs w:val="72"/>
                        </w:rPr>
                      </w:pPr>
                      <w:r w:rsidRPr="00FC760D">
                        <w:rPr>
                          <w:rFonts w:ascii="ACADEMY ENGRAVED LET PLAIN:1.0" w:hAnsi="ACADEMY ENGRAVED LET PLAIN:1.0"/>
                          <w:color w:val="FFFFFF" w:themeColor="background1"/>
                          <w:sz w:val="72"/>
                          <w:szCs w:val="72"/>
                        </w:rPr>
                        <w:t>Student: Pranchesco Jordan (2131033)</w:t>
                      </w:r>
                    </w:p>
                    <w:p w14:paraId="4C53E311" w14:textId="36E73141" w:rsidR="00FC760D" w:rsidRPr="00FC760D" w:rsidRDefault="00FC760D" w:rsidP="00F827D4">
                      <w:pPr>
                        <w:spacing w:line="240" w:lineRule="auto"/>
                        <w:jc w:val="center"/>
                        <w:rPr>
                          <w:rFonts w:ascii="ACADEMY ENGRAVED LET PLAIN:1.0" w:hAnsi="ACADEMY ENGRAVED LET PLAIN:1.0"/>
                          <w:color w:val="FFFFFF" w:themeColor="background1"/>
                          <w:sz w:val="72"/>
                          <w:szCs w:val="72"/>
                        </w:rPr>
                      </w:pPr>
                      <w:r w:rsidRPr="00FC760D">
                        <w:rPr>
                          <w:rFonts w:ascii="ACADEMY ENGRAVED LET PLAIN:1.0" w:hAnsi="ACADEMY ENGRAVED LET PLAIN:1.0"/>
                          <w:color w:val="FFFFFF" w:themeColor="background1"/>
                          <w:sz w:val="72"/>
                          <w:szCs w:val="72"/>
                        </w:rPr>
                        <w:t>Lecture: Lloyd Beharry</w:t>
                      </w:r>
                    </w:p>
                    <w:p w14:paraId="4C2C554A" w14:textId="626B8B3F" w:rsidR="00F827D4" w:rsidRPr="00FC760D" w:rsidRDefault="00F827D4" w:rsidP="00FC760D">
                      <w:pPr>
                        <w:spacing w:line="240" w:lineRule="auto"/>
                        <w:jc w:val="center"/>
                        <w:rPr>
                          <w:rFonts w:ascii="ACADEMY ENGRAVED LET PLAIN:1.0" w:hAnsi="ACADEMY ENGRAVED LET PLAIN:1.0"/>
                          <w:color w:val="FFFFFF" w:themeColor="background1"/>
                          <w:sz w:val="72"/>
                          <w:szCs w:val="72"/>
                        </w:rPr>
                      </w:pPr>
                      <w:r w:rsidRPr="00FC760D">
                        <w:rPr>
                          <w:rFonts w:ascii="ACADEMY ENGRAVED LET PLAIN:1.0" w:hAnsi="ACADEMY ENGRAVED LET PLAIN:1.0"/>
                          <w:color w:val="FFFFFF" w:themeColor="background1"/>
                          <w:sz w:val="72"/>
                          <w:szCs w:val="72"/>
                        </w:rPr>
                        <w:t>20</w:t>
                      </w:r>
                      <w:r w:rsidR="00FC760D" w:rsidRPr="00FC760D">
                        <w:rPr>
                          <w:rFonts w:ascii="ACADEMY ENGRAVED LET PLAIN:1.0" w:hAnsi="ACADEMY ENGRAVED LET PLAIN:1.0"/>
                          <w:color w:val="FFFFFF" w:themeColor="background1"/>
                          <w:sz w:val="72"/>
                          <w:szCs w:val="72"/>
                        </w:rPr>
                        <w:t>22</w:t>
                      </w:r>
                      <w:r w:rsidRPr="00FC760D">
                        <w:rPr>
                          <w:rFonts w:ascii="ACADEMY ENGRAVED LET PLAIN:1.0" w:hAnsi="ACADEMY ENGRAVED LET PLAIN:1.0"/>
                          <w:color w:val="FFFFFF" w:themeColor="background1"/>
                          <w:sz w:val="72"/>
                          <w:szCs w:val="72"/>
                        </w:rPr>
                        <w:t>-20</w:t>
                      </w:r>
                      <w:r w:rsidR="00FC760D" w:rsidRPr="00FC760D">
                        <w:rPr>
                          <w:rFonts w:ascii="ACADEMY ENGRAVED LET PLAIN:1.0" w:hAnsi="ACADEMY ENGRAVED LET PLAIN:1.0"/>
                          <w:color w:val="FFFFFF" w:themeColor="background1"/>
                          <w:sz w:val="72"/>
                          <w:szCs w:val="72"/>
                        </w:rPr>
                        <w:t>23</w:t>
                      </w:r>
                    </w:p>
                    <w:p w14:paraId="7615CBD9" w14:textId="77777777" w:rsidR="00F827D4" w:rsidRPr="005C6043" w:rsidRDefault="00F827D4" w:rsidP="00FC760D">
                      <w:pPr>
                        <w:rPr>
                          <w:color w:val="FFFFFF" w:themeColor="background1"/>
                          <w:sz w:val="32"/>
                          <w:szCs w:val="32"/>
                        </w:rPr>
                      </w:pPr>
                    </w:p>
                    <w:p w14:paraId="2E54950F" w14:textId="4A12D276" w:rsidR="00FC760D" w:rsidRPr="00FC760D" w:rsidRDefault="00FC760D" w:rsidP="00F827D4">
                      <w:pPr>
                        <w:jc w:val="center"/>
                        <w:rPr>
                          <w:color w:val="FFFFFF" w:themeColor="background1"/>
                          <w:sz w:val="48"/>
                          <w:szCs w:val="48"/>
                        </w:rPr>
                      </w:pP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78204331" wp14:editId="7B0106CF">
                <wp:simplePos x="0" y="0"/>
                <wp:positionH relativeFrom="column">
                  <wp:posOffset>0</wp:posOffset>
                </wp:positionH>
                <wp:positionV relativeFrom="paragraph">
                  <wp:posOffset>2437765</wp:posOffset>
                </wp:positionV>
                <wp:extent cx="6845300" cy="1287145"/>
                <wp:effectExtent l="0" t="0" r="0" b="0"/>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5300" cy="1287145"/>
                        </a:xfrm>
                        <a:prstGeom prst="rect">
                          <a:avLst/>
                        </a:prstGeom>
                        <a:solidFill>
                          <a:srgbClr val="FFFFFF"/>
                        </a:solidFill>
                        <a:ln>
                          <a:noFill/>
                        </a:ln>
                      </wps:spPr>
                      <wps:txbx>
                        <w:txbxContent>
                          <w:p w14:paraId="2DE46D80" w14:textId="469F7B87" w:rsidR="00F827D4" w:rsidRDefault="00FC760D" w:rsidP="00F827D4">
                            <w:pPr>
                              <w:jc w:val="center"/>
                              <w:rPr>
                                <w:rFonts w:ascii="Century" w:hAnsi="Century"/>
                                <w:sz w:val="56"/>
                                <w:szCs w:val="56"/>
                              </w:rPr>
                            </w:pPr>
                            <w:r>
                              <w:rPr>
                                <w:rFonts w:ascii="Century" w:hAnsi="Century"/>
                                <w:b/>
                                <w:sz w:val="72"/>
                                <w:szCs w:val="72"/>
                              </w:rPr>
                              <w:t>The Models of Communication</w:t>
                            </w:r>
                            <w:r w:rsidR="00F827D4" w:rsidRPr="00247628">
                              <w:rPr>
                                <w:rFonts w:ascii="Century" w:hAnsi="Century"/>
                                <w:sz w:val="56"/>
                                <w:szCs w:val="56"/>
                              </w:rPr>
                              <w:t xml:space="preserve"> </w:t>
                            </w:r>
                          </w:p>
                          <w:p w14:paraId="6F52BF75" w14:textId="09F9EB6F" w:rsidR="00FC760D" w:rsidRPr="00247628" w:rsidRDefault="00FC760D" w:rsidP="00F827D4">
                            <w:pPr>
                              <w:jc w:val="center"/>
                              <w:rPr>
                                <w:rFonts w:ascii="Century" w:hAnsi="Century"/>
                                <w:sz w:val="56"/>
                                <w:szCs w:val="56"/>
                              </w:rPr>
                            </w:pPr>
                            <w:r>
                              <w:rPr>
                                <w:rFonts w:ascii="Century" w:hAnsi="Century"/>
                                <w:sz w:val="56"/>
                                <w:szCs w:val="56"/>
                              </w:rPr>
                              <w:t xml:space="preserve">The advantages and disadvantages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04331" id="Rectangle 91" o:spid="_x0000_s1027" style="position:absolute;margin-left:0;margin-top:191.95pt;width:539pt;height:10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" stroked="f">
                <v:textbox>
                  <w:txbxContent>
                    <w:p w14:paraId="2DE46D80" w14:textId="469F7B87" w:rsidR="00F827D4" w:rsidRDefault="00FC760D" w:rsidP="00F827D4">
                      <w:pPr>
                        <w:jc w:val="center"/>
                        <w:rPr>
                          <w:rFonts w:ascii="Century" w:hAnsi="Century"/>
                          <w:sz w:val="56"/>
                          <w:szCs w:val="56"/>
                        </w:rPr>
                      </w:pPr>
                      <w:r>
                        <w:rPr>
                          <w:rFonts w:ascii="Century" w:hAnsi="Century"/>
                          <w:b/>
                          <w:sz w:val="72"/>
                          <w:szCs w:val="72"/>
                        </w:rPr>
                        <w:t>The Models of Communication</w:t>
                      </w:r>
                      <w:r w:rsidR="00F827D4" w:rsidRPr="00247628">
                        <w:rPr>
                          <w:rFonts w:ascii="Century" w:hAnsi="Century"/>
                          <w:sz w:val="56"/>
                          <w:szCs w:val="56"/>
                        </w:rPr>
                        <w:t xml:space="preserve"> </w:t>
                      </w:r>
                    </w:p>
                    <w:p w14:paraId="6F52BF75" w14:textId="09F9EB6F" w:rsidR="00FC760D" w:rsidRPr="00247628" w:rsidRDefault="00FC760D" w:rsidP="00F827D4">
                      <w:pPr>
                        <w:jc w:val="center"/>
                        <w:rPr>
                          <w:rFonts w:ascii="Century" w:hAnsi="Century"/>
                          <w:sz w:val="56"/>
                          <w:szCs w:val="56"/>
                        </w:rPr>
                      </w:pPr>
                      <w:r>
                        <w:rPr>
                          <w:rFonts w:ascii="Century" w:hAnsi="Century"/>
                          <w:sz w:val="56"/>
                          <w:szCs w:val="56"/>
                        </w:rPr>
                        <w:t xml:space="preserve">The advantages and disadvantages </w:t>
                      </w:r>
                    </w:p>
                  </w:txbxContent>
                </v:textbox>
              </v:rect>
            </w:pict>
          </mc:Fallback>
        </mc:AlternateContent>
      </w:r>
      <w:r w:rsidR="00F827D4">
        <w:br w:type="page"/>
      </w:r>
    </w:p>
    <w:p w14:paraId="129404F5" w14:textId="16EE7124" w:rsidR="00F827D4" w:rsidRPr="00FA20C6" w:rsidRDefault="00FA20C6" w:rsidP="00FA20C6">
      <w:pPr>
        <w:ind w:left="142"/>
        <w:rPr>
          <w:rFonts w:ascii="Bernard MT Condensed" w:hAnsi="Bernard MT Condensed"/>
          <w:b/>
          <w:bCs/>
          <w:sz w:val="96"/>
          <w:szCs w:val="96"/>
        </w:rPr>
      </w:pPr>
      <w:r w:rsidRPr="00FA20C6">
        <w:rPr>
          <w:rFonts w:ascii="Bernard MT Condensed" w:hAnsi="Bernard MT Condensed"/>
          <w:b/>
          <w:bCs/>
          <w:sz w:val="96"/>
          <w:szCs w:val="96"/>
        </w:rPr>
        <w:lastRenderedPageBreak/>
        <w:t xml:space="preserve"> </w:t>
      </w:r>
      <w:r w:rsidR="00FC760D" w:rsidRPr="00FA20C6">
        <w:rPr>
          <w:rFonts w:ascii="Bernard MT Condensed" w:hAnsi="Bernard MT Condensed"/>
          <w:b/>
          <w:bCs/>
          <w:sz w:val="96"/>
          <w:szCs w:val="96"/>
        </w:rPr>
        <w:t>Index</w:t>
      </w:r>
    </w:p>
    <w:p w14:paraId="58808B46" w14:textId="1EFD30A5" w:rsidR="00FC760D" w:rsidRPr="00FA20C6" w:rsidRDefault="00E745C0" w:rsidP="00FC760D">
      <w:pPr>
        <w:pStyle w:val="ListParagraph"/>
        <w:numPr>
          <w:ilvl w:val="0"/>
          <w:numId w:val="1"/>
        </w:numPr>
        <w:rPr>
          <w:b/>
          <w:bCs/>
          <w:i/>
          <w:iCs/>
          <w:sz w:val="40"/>
          <w:szCs w:val="40"/>
          <w:u w:val="single"/>
        </w:rPr>
      </w:pPr>
      <w:r w:rsidRPr="00FA20C6">
        <w:rPr>
          <w:b/>
          <w:bCs/>
          <w:i/>
          <w:iCs/>
          <w:sz w:val="32"/>
          <w:szCs w:val="32"/>
          <w:u w:val="single"/>
        </w:rPr>
        <w:t>Introduction</w:t>
      </w:r>
    </w:p>
    <w:p w14:paraId="723FFCF6" w14:textId="795D92C6" w:rsidR="00E745C0" w:rsidRPr="00FA20C6" w:rsidRDefault="00E745C0" w:rsidP="00E745C0">
      <w:pPr>
        <w:pStyle w:val="ListParagraph"/>
        <w:numPr>
          <w:ilvl w:val="1"/>
          <w:numId w:val="1"/>
        </w:numPr>
        <w:rPr>
          <w:b/>
          <w:bCs/>
          <w:i/>
          <w:iCs/>
          <w:sz w:val="40"/>
          <w:szCs w:val="40"/>
          <w:u w:val="single"/>
        </w:rPr>
      </w:pPr>
      <w:r w:rsidRPr="00FA20C6">
        <w:rPr>
          <w:b/>
          <w:bCs/>
          <w:i/>
          <w:iCs/>
          <w:sz w:val="32"/>
          <w:szCs w:val="32"/>
          <w:u w:val="single"/>
        </w:rPr>
        <w:t>Communication at work</w:t>
      </w:r>
    </w:p>
    <w:p w14:paraId="15D4AB7F" w14:textId="3B300384" w:rsidR="00E745C0" w:rsidRPr="00FA20C6" w:rsidRDefault="00E745C0" w:rsidP="00E745C0">
      <w:pPr>
        <w:pStyle w:val="ListParagraph"/>
        <w:numPr>
          <w:ilvl w:val="1"/>
          <w:numId w:val="1"/>
        </w:numPr>
        <w:rPr>
          <w:b/>
          <w:bCs/>
          <w:i/>
          <w:iCs/>
          <w:sz w:val="40"/>
          <w:szCs w:val="40"/>
          <w:u w:val="single"/>
        </w:rPr>
      </w:pPr>
      <w:r w:rsidRPr="00FA20C6">
        <w:rPr>
          <w:b/>
          <w:bCs/>
          <w:i/>
          <w:iCs/>
          <w:sz w:val="32"/>
          <w:szCs w:val="32"/>
          <w:u w:val="single"/>
        </w:rPr>
        <w:t>Poor communication at work</w:t>
      </w:r>
    </w:p>
    <w:p w14:paraId="3C03B5F2" w14:textId="5EBAA614" w:rsidR="00E745C0" w:rsidRPr="00FA20C6" w:rsidRDefault="00E745C0" w:rsidP="00E745C0">
      <w:pPr>
        <w:pStyle w:val="ListParagraph"/>
        <w:numPr>
          <w:ilvl w:val="1"/>
          <w:numId w:val="1"/>
        </w:numPr>
        <w:rPr>
          <w:b/>
          <w:bCs/>
          <w:i/>
          <w:iCs/>
          <w:sz w:val="40"/>
          <w:szCs w:val="40"/>
          <w:u w:val="single"/>
        </w:rPr>
      </w:pPr>
      <w:r w:rsidRPr="00FA20C6">
        <w:rPr>
          <w:b/>
          <w:bCs/>
          <w:i/>
          <w:iCs/>
          <w:sz w:val="32"/>
          <w:szCs w:val="32"/>
          <w:u w:val="single"/>
        </w:rPr>
        <w:t xml:space="preserve">Barrier that </w:t>
      </w:r>
      <w:r w:rsidR="00FA20C6" w:rsidRPr="00FA20C6">
        <w:rPr>
          <w:b/>
          <w:bCs/>
          <w:i/>
          <w:iCs/>
          <w:sz w:val="32"/>
          <w:szCs w:val="32"/>
          <w:u w:val="single"/>
        </w:rPr>
        <w:t>affects</w:t>
      </w:r>
      <w:r w:rsidRPr="00FA20C6">
        <w:rPr>
          <w:b/>
          <w:bCs/>
          <w:i/>
          <w:iCs/>
          <w:sz w:val="32"/>
          <w:szCs w:val="32"/>
          <w:u w:val="single"/>
        </w:rPr>
        <w:t xml:space="preserve"> the message</w:t>
      </w:r>
    </w:p>
    <w:p w14:paraId="512AA751" w14:textId="338E3798" w:rsidR="00E745C0" w:rsidRPr="00FA20C6" w:rsidRDefault="00E745C0" w:rsidP="00FC760D">
      <w:pPr>
        <w:pStyle w:val="ListParagraph"/>
        <w:numPr>
          <w:ilvl w:val="0"/>
          <w:numId w:val="1"/>
        </w:numPr>
        <w:rPr>
          <w:b/>
          <w:bCs/>
          <w:i/>
          <w:iCs/>
          <w:sz w:val="40"/>
          <w:szCs w:val="40"/>
          <w:u w:val="single"/>
        </w:rPr>
      </w:pPr>
      <w:r w:rsidRPr="00FA20C6">
        <w:rPr>
          <w:b/>
          <w:bCs/>
          <w:i/>
          <w:iCs/>
          <w:sz w:val="32"/>
          <w:szCs w:val="32"/>
          <w:u w:val="single"/>
        </w:rPr>
        <w:t>Models of Communication</w:t>
      </w:r>
    </w:p>
    <w:p w14:paraId="71F78E7E" w14:textId="1775BE1B" w:rsidR="00E745C0" w:rsidRPr="00FA20C6" w:rsidRDefault="00E745C0" w:rsidP="00E745C0">
      <w:pPr>
        <w:pStyle w:val="ListParagraph"/>
        <w:numPr>
          <w:ilvl w:val="1"/>
          <w:numId w:val="1"/>
        </w:numPr>
        <w:rPr>
          <w:b/>
          <w:bCs/>
          <w:i/>
          <w:iCs/>
          <w:sz w:val="40"/>
          <w:szCs w:val="40"/>
          <w:u w:val="single"/>
        </w:rPr>
      </w:pPr>
      <w:r w:rsidRPr="00FA20C6">
        <w:rPr>
          <w:b/>
          <w:bCs/>
          <w:i/>
          <w:iCs/>
          <w:sz w:val="32"/>
          <w:szCs w:val="32"/>
          <w:u w:val="single"/>
        </w:rPr>
        <w:t>Shannon and weaver (1948/49)</w:t>
      </w:r>
    </w:p>
    <w:p w14:paraId="1B0AD493" w14:textId="4367CF74" w:rsidR="00E745C0" w:rsidRPr="00FA20C6" w:rsidRDefault="00E745C0" w:rsidP="00E745C0">
      <w:pPr>
        <w:pStyle w:val="ListParagraph"/>
        <w:numPr>
          <w:ilvl w:val="2"/>
          <w:numId w:val="1"/>
        </w:numPr>
        <w:rPr>
          <w:b/>
          <w:bCs/>
          <w:i/>
          <w:iCs/>
          <w:sz w:val="40"/>
          <w:szCs w:val="40"/>
          <w:u w:val="single"/>
        </w:rPr>
      </w:pPr>
      <w:r w:rsidRPr="00FA20C6">
        <w:rPr>
          <w:b/>
          <w:bCs/>
          <w:i/>
          <w:iCs/>
          <w:sz w:val="32"/>
          <w:szCs w:val="32"/>
          <w:u w:val="single"/>
        </w:rPr>
        <w:t>Own Example</w:t>
      </w:r>
    </w:p>
    <w:p w14:paraId="008E6219" w14:textId="2C5D0F27" w:rsidR="00E745C0" w:rsidRPr="00FA20C6" w:rsidRDefault="00E745C0" w:rsidP="00E745C0">
      <w:pPr>
        <w:pStyle w:val="ListParagraph"/>
        <w:numPr>
          <w:ilvl w:val="1"/>
          <w:numId w:val="1"/>
        </w:numPr>
        <w:rPr>
          <w:b/>
          <w:bCs/>
          <w:i/>
          <w:iCs/>
          <w:sz w:val="40"/>
          <w:szCs w:val="40"/>
          <w:u w:val="single"/>
        </w:rPr>
      </w:pPr>
      <w:r w:rsidRPr="00FA20C6">
        <w:rPr>
          <w:b/>
          <w:bCs/>
          <w:i/>
          <w:iCs/>
          <w:sz w:val="32"/>
          <w:szCs w:val="32"/>
          <w:u w:val="single"/>
        </w:rPr>
        <w:t>Schramm (1954)</w:t>
      </w:r>
    </w:p>
    <w:p w14:paraId="091B0817" w14:textId="1AB6C83E" w:rsidR="00E745C0" w:rsidRPr="00FA20C6" w:rsidRDefault="00E745C0" w:rsidP="00E745C0">
      <w:pPr>
        <w:pStyle w:val="ListParagraph"/>
        <w:numPr>
          <w:ilvl w:val="2"/>
          <w:numId w:val="1"/>
        </w:numPr>
        <w:rPr>
          <w:b/>
          <w:bCs/>
          <w:i/>
          <w:iCs/>
          <w:sz w:val="40"/>
          <w:szCs w:val="40"/>
          <w:u w:val="single"/>
        </w:rPr>
      </w:pPr>
      <w:r w:rsidRPr="00FA20C6">
        <w:rPr>
          <w:b/>
          <w:bCs/>
          <w:i/>
          <w:iCs/>
          <w:sz w:val="32"/>
          <w:szCs w:val="32"/>
          <w:u w:val="single"/>
        </w:rPr>
        <w:t>Case study</w:t>
      </w:r>
    </w:p>
    <w:p w14:paraId="712CC145" w14:textId="619D55DC" w:rsidR="00E745C0" w:rsidRPr="00FA20C6" w:rsidRDefault="00E745C0" w:rsidP="00E745C0">
      <w:pPr>
        <w:pStyle w:val="ListParagraph"/>
        <w:numPr>
          <w:ilvl w:val="1"/>
          <w:numId w:val="1"/>
        </w:numPr>
        <w:rPr>
          <w:b/>
          <w:bCs/>
          <w:i/>
          <w:iCs/>
          <w:sz w:val="40"/>
          <w:szCs w:val="40"/>
          <w:u w:val="single"/>
        </w:rPr>
      </w:pPr>
      <w:r w:rsidRPr="00FA20C6">
        <w:rPr>
          <w:b/>
          <w:bCs/>
          <w:i/>
          <w:iCs/>
          <w:sz w:val="32"/>
          <w:szCs w:val="32"/>
          <w:u w:val="single"/>
        </w:rPr>
        <w:t>Berlo (1964)</w:t>
      </w:r>
    </w:p>
    <w:p w14:paraId="6A7D1B3C" w14:textId="0EC093B9" w:rsidR="00E745C0" w:rsidRPr="00FA20C6" w:rsidRDefault="00E745C0" w:rsidP="00FA20C6">
      <w:pPr>
        <w:pStyle w:val="ListParagraph"/>
        <w:numPr>
          <w:ilvl w:val="2"/>
          <w:numId w:val="1"/>
        </w:numPr>
        <w:rPr>
          <w:b/>
          <w:bCs/>
          <w:i/>
          <w:iCs/>
          <w:sz w:val="40"/>
          <w:szCs w:val="40"/>
          <w:u w:val="single"/>
        </w:rPr>
      </w:pPr>
      <w:r w:rsidRPr="00FA20C6">
        <w:rPr>
          <w:b/>
          <w:bCs/>
          <w:i/>
          <w:iCs/>
          <w:sz w:val="32"/>
          <w:szCs w:val="32"/>
          <w:u w:val="single"/>
        </w:rPr>
        <w:t>Factors Elements</w:t>
      </w:r>
    </w:p>
    <w:p w14:paraId="60F126E8" w14:textId="0CEFCC58" w:rsidR="00E745C0" w:rsidRPr="00FA20C6" w:rsidRDefault="00E745C0" w:rsidP="00FC760D">
      <w:pPr>
        <w:pStyle w:val="ListParagraph"/>
        <w:numPr>
          <w:ilvl w:val="0"/>
          <w:numId w:val="1"/>
        </w:numPr>
        <w:rPr>
          <w:b/>
          <w:bCs/>
          <w:i/>
          <w:iCs/>
          <w:sz w:val="40"/>
          <w:szCs w:val="40"/>
          <w:u w:val="single"/>
        </w:rPr>
      </w:pPr>
      <w:r w:rsidRPr="00FA20C6">
        <w:rPr>
          <w:b/>
          <w:bCs/>
          <w:i/>
          <w:iCs/>
          <w:sz w:val="32"/>
          <w:szCs w:val="32"/>
          <w:u w:val="single"/>
        </w:rPr>
        <w:t>Communication Skills</w:t>
      </w:r>
    </w:p>
    <w:p w14:paraId="667EFEEB" w14:textId="01664298" w:rsidR="00FA20C6" w:rsidRPr="00FA20C6" w:rsidRDefault="00FA20C6" w:rsidP="00FA20C6">
      <w:pPr>
        <w:pStyle w:val="ListParagraph"/>
        <w:numPr>
          <w:ilvl w:val="1"/>
          <w:numId w:val="1"/>
        </w:numPr>
        <w:rPr>
          <w:b/>
          <w:bCs/>
          <w:i/>
          <w:iCs/>
          <w:sz w:val="40"/>
          <w:szCs w:val="40"/>
          <w:u w:val="single"/>
        </w:rPr>
      </w:pPr>
      <w:r w:rsidRPr="00FA20C6">
        <w:rPr>
          <w:b/>
          <w:bCs/>
          <w:i/>
          <w:iCs/>
          <w:sz w:val="32"/>
          <w:szCs w:val="32"/>
          <w:u w:val="single"/>
        </w:rPr>
        <w:t>Verbal Communication</w:t>
      </w:r>
    </w:p>
    <w:p w14:paraId="4B156D6D" w14:textId="42F5BB51" w:rsidR="00FA20C6" w:rsidRPr="00FA20C6" w:rsidRDefault="00FA20C6" w:rsidP="00FA20C6">
      <w:pPr>
        <w:pStyle w:val="ListParagraph"/>
        <w:numPr>
          <w:ilvl w:val="2"/>
          <w:numId w:val="1"/>
        </w:numPr>
        <w:rPr>
          <w:b/>
          <w:bCs/>
          <w:i/>
          <w:iCs/>
          <w:sz w:val="40"/>
          <w:szCs w:val="40"/>
          <w:u w:val="single"/>
        </w:rPr>
      </w:pPr>
      <w:r w:rsidRPr="00FA20C6">
        <w:rPr>
          <w:b/>
          <w:bCs/>
          <w:i/>
          <w:iCs/>
          <w:sz w:val="32"/>
          <w:szCs w:val="32"/>
          <w:u w:val="single"/>
        </w:rPr>
        <w:t>Case study</w:t>
      </w:r>
    </w:p>
    <w:p w14:paraId="2CBA1EFB" w14:textId="681FEC0A" w:rsidR="00E745C0" w:rsidRPr="00FA20C6" w:rsidRDefault="00E745C0" w:rsidP="00FC760D">
      <w:pPr>
        <w:pStyle w:val="ListParagraph"/>
        <w:numPr>
          <w:ilvl w:val="0"/>
          <w:numId w:val="1"/>
        </w:numPr>
        <w:rPr>
          <w:b/>
          <w:bCs/>
          <w:i/>
          <w:iCs/>
          <w:sz w:val="40"/>
          <w:szCs w:val="40"/>
          <w:u w:val="single"/>
        </w:rPr>
      </w:pPr>
      <w:r w:rsidRPr="00FA20C6">
        <w:rPr>
          <w:b/>
          <w:bCs/>
          <w:i/>
          <w:iCs/>
          <w:sz w:val="32"/>
          <w:szCs w:val="32"/>
          <w:u w:val="single"/>
        </w:rPr>
        <w:t>The Advantages and Disadvantages of communication technology</w:t>
      </w:r>
    </w:p>
    <w:p w14:paraId="2BAF1EC4" w14:textId="0BAAB109" w:rsidR="00FA20C6" w:rsidRPr="00FA20C6" w:rsidRDefault="00FA20C6" w:rsidP="00FA20C6">
      <w:pPr>
        <w:pStyle w:val="ListParagraph"/>
        <w:numPr>
          <w:ilvl w:val="1"/>
          <w:numId w:val="1"/>
        </w:numPr>
        <w:rPr>
          <w:b/>
          <w:bCs/>
          <w:i/>
          <w:iCs/>
          <w:sz w:val="40"/>
          <w:szCs w:val="40"/>
          <w:u w:val="single"/>
        </w:rPr>
      </w:pPr>
      <w:r w:rsidRPr="00FA20C6">
        <w:rPr>
          <w:b/>
          <w:bCs/>
          <w:i/>
          <w:iCs/>
          <w:sz w:val="32"/>
          <w:szCs w:val="32"/>
          <w:u w:val="single"/>
        </w:rPr>
        <w:t xml:space="preserve">Advantages </w:t>
      </w:r>
      <w:r>
        <w:rPr>
          <w:b/>
          <w:bCs/>
          <w:i/>
          <w:iCs/>
          <w:sz w:val="32"/>
          <w:szCs w:val="32"/>
          <w:u w:val="single"/>
        </w:rPr>
        <w:t xml:space="preserve">of </w:t>
      </w:r>
      <w:r w:rsidRPr="00FA20C6">
        <w:rPr>
          <w:b/>
          <w:bCs/>
          <w:i/>
          <w:iCs/>
          <w:sz w:val="32"/>
          <w:szCs w:val="32"/>
          <w:u w:val="single"/>
        </w:rPr>
        <w:t>Commu</w:t>
      </w:r>
      <w:r>
        <w:rPr>
          <w:b/>
          <w:bCs/>
          <w:i/>
          <w:iCs/>
          <w:sz w:val="32"/>
          <w:szCs w:val="32"/>
          <w:u w:val="single"/>
        </w:rPr>
        <w:t>nic</w:t>
      </w:r>
      <w:r w:rsidRPr="00FA20C6">
        <w:rPr>
          <w:b/>
          <w:bCs/>
          <w:i/>
          <w:iCs/>
          <w:sz w:val="32"/>
          <w:szCs w:val="32"/>
          <w:u w:val="single"/>
        </w:rPr>
        <w:t>ation</w:t>
      </w:r>
      <w:r>
        <w:rPr>
          <w:b/>
          <w:bCs/>
          <w:i/>
          <w:iCs/>
          <w:sz w:val="32"/>
          <w:szCs w:val="32"/>
          <w:u w:val="single"/>
        </w:rPr>
        <w:t xml:space="preserve"> technology</w:t>
      </w:r>
    </w:p>
    <w:p w14:paraId="3A728E7E" w14:textId="194B85A8" w:rsidR="00FA20C6" w:rsidRPr="00FA20C6" w:rsidRDefault="00FA20C6" w:rsidP="00FA20C6">
      <w:pPr>
        <w:pStyle w:val="ListParagraph"/>
        <w:numPr>
          <w:ilvl w:val="1"/>
          <w:numId w:val="1"/>
        </w:numPr>
        <w:rPr>
          <w:b/>
          <w:bCs/>
          <w:i/>
          <w:iCs/>
          <w:sz w:val="32"/>
          <w:szCs w:val="32"/>
          <w:u w:val="single"/>
        </w:rPr>
      </w:pPr>
      <w:r w:rsidRPr="00FA20C6">
        <w:rPr>
          <w:b/>
          <w:bCs/>
          <w:i/>
          <w:iCs/>
          <w:sz w:val="32"/>
          <w:szCs w:val="32"/>
          <w:u w:val="single"/>
        </w:rPr>
        <w:t>Disadvantages</w:t>
      </w:r>
      <w:r>
        <w:rPr>
          <w:b/>
          <w:bCs/>
          <w:i/>
          <w:iCs/>
          <w:sz w:val="32"/>
          <w:szCs w:val="32"/>
          <w:u w:val="single"/>
        </w:rPr>
        <w:t xml:space="preserve"> of</w:t>
      </w:r>
      <w:r w:rsidRPr="00FA20C6">
        <w:rPr>
          <w:b/>
          <w:bCs/>
          <w:i/>
          <w:iCs/>
          <w:sz w:val="32"/>
          <w:szCs w:val="32"/>
          <w:u w:val="single"/>
        </w:rPr>
        <w:t xml:space="preserve"> communication</w:t>
      </w:r>
      <w:r>
        <w:rPr>
          <w:b/>
          <w:bCs/>
          <w:i/>
          <w:iCs/>
          <w:sz w:val="32"/>
          <w:szCs w:val="32"/>
          <w:u w:val="single"/>
        </w:rPr>
        <w:t xml:space="preserve"> technology</w:t>
      </w:r>
    </w:p>
    <w:p w14:paraId="07550697" w14:textId="6802A030" w:rsidR="00FA20C6" w:rsidRPr="00FA20C6" w:rsidRDefault="00FA20C6" w:rsidP="00FA20C6">
      <w:pPr>
        <w:pStyle w:val="ListParagraph"/>
        <w:numPr>
          <w:ilvl w:val="0"/>
          <w:numId w:val="1"/>
        </w:numPr>
        <w:rPr>
          <w:b/>
          <w:bCs/>
          <w:i/>
          <w:iCs/>
          <w:sz w:val="40"/>
          <w:szCs w:val="40"/>
          <w:u w:val="single"/>
        </w:rPr>
      </w:pPr>
      <w:r w:rsidRPr="00FA20C6">
        <w:rPr>
          <w:b/>
          <w:bCs/>
          <w:i/>
          <w:iCs/>
          <w:sz w:val="40"/>
          <w:szCs w:val="40"/>
          <w:u w:val="single"/>
        </w:rPr>
        <w:t>Conclusion</w:t>
      </w:r>
    </w:p>
    <w:p w14:paraId="47C82FC6" w14:textId="72024C53" w:rsidR="00FA20C6" w:rsidRPr="00FA20C6" w:rsidRDefault="00FA20C6" w:rsidP="00FA20C6">
      <w:pPr>
        <w:pStyle w:val="ListParagraph"/>
        <w:numPr>
          <w:ilvl w:val="0"/>
          <w:numId w:val="1"/>
        </w:numPr>
        <w:rPr>
          <w:b/>
          <w:bCs/>
          <w:i/>
          <w:iCs/>
          <w:sz w:val="40"/>
          <w:szCs w:val="40"/>
          <w:u w:val="single"/>
        </w:rPr>
      </w:pPr>
      <w:r w:rsidRPr="00FA20C6">
        <w:rPr>
          <w:b/>
          <w:bCs/>
          <w:i/>
          <w:iCs/>
          <w:sz w:val="40"/>
          <w:szCs w:val="40"/>
          <w:u w:val="single"/>
        </w:rPr>
        <w:t>References</w:t>
      </w:r>
    </w:p>
    <w:p w14:paraId="21987B84" w14:textId="77777777" w:rsidR="00FC760D" w:rsidRDefault="00FC760D">
      <w:pPr>
        <w:rPr>
          <w:b/>
          <w:bCs/>
          <w:sz w:val="44"/>
          <w:szCs w:val="44"/>
          <w:u w:val="single"/>
        </w:rPr>
      </w:pPr>
      <w:r>
        <w:rPr>
          <w:b/>
          <w:bCs/>
          <w:sz w:val="44"/>
          <w:szCs w:val="44"/>
          <w:u w:val="single"/>
        </w:rPr>
        <w:br w:type="page"/>
      </w:r>
    </w:p>
    <w:p w14:paraId="7FCEE409" w14:textId="4508446D" w:rsidR="004621C2" w:rsidRDefault="00FC760D" w:rsidP="006700C9">
      <w:pPr>
        <w:rPr>
          <w:b/>
          <w:bCs/>
          <w:sz w:val="48"/>
          <w:szCs w:val="48"/>
        </w:rPr>
      </w:pPr>
      <w:r w:rsidRPr="004621C2">
        <w:rPr>
          <w:b/>
          <w:bCs/>
          <w:sz w:val="48"/>
          <w:szCs w:val="48"/>
        </w:rPr>
        <w:lastRenderedPageBreak/>
        <w:t xml:space="preserve">Introduction </w:t>
      </w:r>
    </w:p>
    <w:p w14:paraId="6935EEC0" w14:textId="77777777" w:rsidR="004621C2" w:rsidRPr="004621C2" w:rsidRDefault="004621C2" w:rsidP="006700C9">
      <w:pPr>
        <w:rPr>
          <w:b/>
          <w:bCs/>
          <w:sz w:val="24"/>
          <w:szCs w:val="24"/>
        </w:rPr>
      </w:pPr>
    </w:p>
    <w:p w14:paraId="663BD81C" w14:textId="2F2F1A87" w:rsidR="006700C9" w:rsidRDefault="006700C9" w:rsidP="006700C9">
      <w:pPr>
        <w:rPr>
          <w:sz w:val="24"/>
          <w:szCs w:val="24"/>
        </w:rPr>
      </w:pPr>
      <w:r w:rsidRPr="00D7169D">
        <w:rPr>
          <w:sz w:val="24"/>
          <w:szCs w:val="24"/>
        </w:rPr>
        <w:t xml:space="preserve">Through the years, the different institutions have been trying to define “Communication”. Firstly, where is the word communication coming </w:t>
      </w:r>
      <w:r w:rsidR="00D7169D" w:rsidRPr="00D7169D">
        <w:rPr>
          <w:sz w:val="24"/>
          <w:szCs w:val="24"/>
        </w:rPr>
        <w:t>from?</w:t>
      </w:r>
      <w:r w:rsidRPr="00D7169D">
        <w:rPr>
          <w:sz w:val="24"/>
          <w:szCs w:val="24"/>
        </w:rPr>
        <w:t xml:space="preserve"> </w:t>
      </w:r>
      <w:r w:rsidR="00D7169D" w:rsidRPr="00D7169D">
        <w:rPr>
          <w:sz w:val="24"/>
          <w:szCs w:val="24"/>
        </w:rPr>
        <w:t xml:space="preserve">The Association </w:t>
      </w:r>
      <w:r w:rsidR="00E35991" w:rsidRPr="00D7169D">
        <w:rPr>
          <w:sz w:val="24"/>
          <w:szCs w:val="24"/>
        </w:rPr>
        <w:t>of</w:t>
      </w:r>
      <w:r w:rsidR="00D7169D" w:rsidRPr="00D7169D">
        <w:rPr>
          <w:sz w:val="24"/>
          <w:szCs w:val="24"/>
        </w:rPr>
        <w:t xml:space="preserve"> Periop</w:t>
      </w:r>
      <w:r w:rsidR="00D7169D">
        <w:rPr>
          <w:sz w:val="24"/>
          <w:szCs w:val="24"/>
        </w:rPr>
        <w:t>erative Practice has view that the word is originated from the Latin word “communis”.</w:t>
      </w:r>
      <w:r w:rsidR="00D7169D" w:rsidRPr="00D7169D">
        <w:rPr>
          <w:sz w:val="24"/>
          <w:szCs w:val="24"/>
        </w:rPr>
        <w:t xml:space="preserve"> </w:t>
      </w:r>
      <w:r w:rsidR="00E35991">
        <w:rPr>
          <w:sz w:val="24"/>
          <w:szCs w:val="24"/>
        </w:rPr>
        <w:t>Lunenberg (2010) has consider that communication has its root in Latin from the word “communis”. However, he considers that it means “common”, Which suggests that must be a common understanding of the message between the source and the receiver concerning the message being communicated.</w:t>
      </w:r>
    </w:p>
    <w:p w14:paraId="3D197BF1" w14:textId="71B831B9" w:rsidR="00E35991" w:rsidRDefault="00E35991" w:rsidP="006700C9">
      <w:pPr>
        <w:rPr>
          <w:sz w:val="24"/>
          <w:szCs w:val="24"/>
        </w:rPr>
      </w:pPr>
      <w:r>
        <w:rPr>
          <w:sz w:val="24"/>
          <w:szCs w:val="24"/>
        </w:rPr>
        <w:t xml:space="preserve">Well, </w:t>
      </w:r>
      <w:r w:rsidR="00EA7A6B">
        <w:rPr>
          <w:sz w:val="24"/>
          <w:szCs w:val="24"/>
        </w:rPr>
        <w:t>now</w:t>
      </w:r>
      <w:r>
        <w:rPr>
          <w:sz w:val="24"/>
          <w:szCs w:val="24"/>
        </w:rPr>
        <w:t xml:space="preserve"> that you understand the root</w:t>
      </w:r>
      <w:r w:rsidR="00EA7A6B">
        <w:rPr>
          <w:sz w:val="24"/>
          <w:szCs w:val="24"/>
        </w:rPr>
        <w:t>s</w:t>
      </w:r>
      <w:r>
        <w:rPr>
          <w:sz w:val="24"/>
          <w:szCs w:val="24"/>
        </w:rPr>
        <w:t xml:space="preserve"> of the word,</w:t>
      </w:r>
      <w:r w:rsidR="00EA7A6B">
        <w:rPr>
          <w:sz w:val="24"/>
          <w:szCs w:val="24"/>
        </w:rPr>
        <w:t xml:space="preserve"> lets describe the process. Transmission of verbal and nonverbal messages occurs during communication. It is made up of a sender, a receiver, and a communication channel. In the process of transmitting messages, the clarity of the message may be interfered or distorted by what is often referred to as “Barriers”.</w:t>
      </w:r>
    </w:p>
    <w:p w14:paraId="12C66961" w14:textId="36BD9B27" w:rsidR="00EA7A6B" w:rsidRDefault="00EA7A6B" w:rsidP="006700C9">
      <w:pPr>
        <w:rPr>
          <w:b/>
          <w:bCs/>
          <w:sz w:val="24"/>
          <w:szCs w:val="24"/>
        </w:rPr>
      </w:pPr>
      <w:r w:rsidRPr="00EA7A6B">
        <w:rPr>
          <w:b/>
          <w:bCs/>
          <w:sz w:val="24"/>
          <w:szCs w:val="24"/>
        </w:rPr>
        <w:t xml:space="preserve">Communication at work </w:t>
      </w:r>
    </w:p>
    <w:p w14:paraId="7D7D852D" w14:textId="70F9A665" w:rsidR="005E33CA" w:rsidRDefault="00EA7A6B" w:rsidP="006700C9">
      <w:pPr>
        <w:rPr>
          <w:sz w:val="24"/>
          <w:szCs w:val="24"/>
        </w:rPr>
      </w:pPr>
      <w:r>
        <w:rPr>
          <w:sz w:val="24"/>
          <w:szCs w:val="24"/>
        </w:rPr>
        <w:t>In our daily lives, communication is essential. Although,</w:t>
      </w:r>
      <w:r w:rsidR="005E33CA">
        <w:rPr>
          <w:sz w:val="24"/>
          <w:szCs w:val="24"/>
        </w:rPr>
        <w:t xml:space="preserve"> the communication looks like </w:t>
      </w:r>
      <w:r w:rsidR="00FF36A2">
        <w:rPr>
          <w:sz w:val="24"/>
          <w:szCs w:val="24"/>
        </w:rPr>
        <w:t xml:space="preserve">an </w:t>
      </w:r>
      <w:r w:rsidR="005E33CA">
        <w:rPr>
          <w:sz w:val="24"/>
          <w:szCs w:val="24"/>
        </w:rPr>
        <w:t>easy skill for everyone, for some people the skill of effective communication at work is quite mysterious.</w:t>
      </w:r>
    </w:p>
    <w:p w14:paraId="0D670F86" w14:textId="73FAE6A2" w:rsidR="0047155C" w:rsidRDefault="0047155C" w:rsidP="006700C9">
      <w:pPr>
        <w:rPr>
          <w:sz w:val="24"/>
          <w:szCs w:val="24"/>
        </w:rPr>
      </w:pPr>
      <w:r>
        <w:rPr>
          <w:sz w:val="24"/>
          <w:szCs w:val="24"/>
        </w:rPr>
        <w:t xml:space="preserve">But if you are unable to communicate clearly, you risk losing the opportunity to land your ideal job, close a deal that will change your life, or advance in your career. </w:t>
      </w:r>
    </w:p>
    <w:p w14:paraId="6650D0E9" w14:textId="61F04722" w:rsidR="0047155C" w:rsidRDefault="0047155C" w:rsidP="006700C9">
      <w:pPr>
        <w:rPr>
          <w:sz w:val="24"/>
          <w:szCs w:val="24"/>
        </w:rPr>
      </w:pPr>
      <w:r>
        <w:rPr>
          <w:sz w:val="24"/>
          <w:szCs w:val="24"/>
        </w:rPr>
        <w:t xml:space="preserve">While effective communication may come naturally to some people, it can be challenging for others to express their ideas and emotions in a conversation, which frequently results in disagreement and fundamental issue. It’s essential to understand the importance of good communication and how it can help you become more professional at work to move forward in the </w:t>
      </w:r>
      <w:r w:rsidR="00604F91">
        <w:rPr>
          <w:sz w:val="24"/>
          <w:szCs w:val="24"/>
        </w:rPr>
        <w:t>working world.</w:t>
      </w:r>
    </w:p>
    <w:p w14:paraId="59E5C821" w14:textId="22FA940D" w:rsidR="00604F91" w:rsidRPr="00604F91" w:rsidRDefault="00604F91" w:rsidP="006700C9">
      <w:pPr>
        <w:rPr>
          <w:b/>
          <w:bCs/>
          <w:sz w:val="24"/>
          <w:szCs w:val="24"/>
        </w:rPr>
      </w:pPr>
      <w:r>
        <w:rPr>
          <w:b/>
          <w:bCs/>
          <w:sz w:val="24"/>
          <w:szCs w:val="24"/>
        </w:rPr>
        <w:t>Poor Communication in workplace</w:t>
      </w:r>
    </w:p>
    <w:p w14:paraId="0B70A529" w14:textId="6D6A9868" w:rsidR="005E33CA" w:rsidRDefault="00E85D0A" w:rsidP="006700C9">
      <w:pPr>
        <w:rPr>
          <w:sz w:val="24"/>
          <w:szCs w:val="24"/>
        </w:rPr>
      </w:pPr>
      <w:r>
        <w:rPr>
          <w:sz w:val="24"/>
          <w:szCs w:val="24"/>
        </w:rPr>
        <w:t>Companies go into developing communications strategy in order to reduce uncertainties, stress and conflicts</w:t>
      </w:r>
      <w:r w:rsidR="0051423D">
        <w:rPr>
          <w:sz w:val="24"/>
          <w:szCs w:val="24"/>
        </w:rPr>
        <w:t xml:space="preserve"> that</w:t>
      </w:r>
      <w:r>
        <w:rPr>
          <w:sz w:val="24"/>
          <w:szCs w:val="24"/>
        </w:rPr>
        <w:t xml:space="preserve"> Employe</w:t>
      </w:r>
      <w:r w:rsidR="0051423D">
        <w:rPr>
          <w:sz w:val="24"/>
          <w:szCs w:val="24"/>
        </w:rPr>
        <w:t>e</w:t>
      </w:r>
      <w:r>
        <w:rPr>
          <w:sz w:val="24"/>
          <w:szCs w:val="24"/>
        </w:rPr>
        <w:t xml:space="preserve"> could</w:t>
      </w:r>
      <w:r w:rsidR="0051423D">
        <w:rPr>
          <w:sz w:val="24"/>
          <w:szCs w:val="24"/>
        </w:rPr>
        <w:t xml:space="preserve"> go through</w:t>
      </w:r>
      <w:r>
        <w:rPr>
          <w:sz w:val="24"/>
          <w:szCs w:val="24"/>
        </w:rPr>
        <w:t>, however, become unsure of their positions and the value they provide to the firm due to poor and effective communication. Employees could unintentionally transgress rules or lose out on perks they are entitled to if a manager, for instance, fails to inform them of updated corporate policies. As a result, mistrust, annoyance and conflict between the parties concerned are possible.</w:t>
      </w:r>
    </w:p>
    <w:p w14:paraId="077A0318" w14:textId="47596523" w:rsidR="005E33CA" w:rsidRDefault="004621C2" w:rsidP="006700C9">
      <w:pPr>
        <w:rPr>
          <w:b/>
          <w:bCs/>
          <w:sz w:val="24"/>
          <w:szCs w:val="24"/>
        </w:rPr>
      </w:pPr>
      <w:r>
        <w:rPr>
          <w:b/>
          <w:bCs/>
          <w:sz w:val="24"/>
          <w:szCs w:val="24"/>
        </w:rPr>
        <w:t>Barrier that affects the message</w:t>
      </w:r>
    </w:p>
    <w:p w14:paraId="4B01B005" w14:textId="4C54D413" w:rsidR="004621C2" w:rsidRPr="004621C2" w:rsidRDefault="004621C2" w:rsidP="006700C9">
      <w:pPr>
        <w:rPr>
          <w:sz w:val="24"/>
          <w:szCs w:val="24"/>
        </w:rPr>
      </w:pPr>
      <w:r w:rsidRPr="004621C2">
        <w:rPr>
          <w:sz w:val="24"/>
          <w:szCs w:val="24"/>
        </w:rPr>
        <w:t xml:space="preserve">In the communication </w:t>
      </w:r>
      <w:r>
        <w:rPr>
          <w:sz w:val="24"/>
          <w:szCs w:val="24"/>
        </w:rPr>
        <w:t xml:space="preserve">process, </w:t>
      </w:r>
      <w:r w:rsidRPr="004621C2">
        <w:rPr>
          <w:sz w:val="24"/>
          <w:szCs w:val="24"/>
        </w:rPr>
        <w:t xml:space="preserve">we can find </w:t>
      </w:r>
      <w:r>
        <w:rPr>
          <w:sz w:val="24"/>
          <w:szCs w:val="24"/>
        </w:rPr>
        <w:t>different barrier, for example when talking in the same language, a message’s terminology may serve as a barrier if the recipient does not completely understand it. For instance, a receiver why is unfamiliar with the terminology used will not understand a message that uses a lot of specialized jargon and abbreviations.</w:t>
      </w:r>
    </w:p>
    <w:p w14:paraId="263E123E" w14:textId="77777777" w:rsidR="00EA7A6B" w:rsidRPr="00EA7A6B" w:rsidRDefault="00EA7A6B" w:rsidP="006700C9">
      <w:pPr>
        <w:rPr>
          <w:b/>
          <w:bCs/>
          <w:sz w:val="24"/>
          <w:szCs w:val="24"/>
          <w:u w:val="single"/>
        </w:rPr>
      </w:pPr>
    </w:p>
    <w:p w14:paraId="7857E7EC" w14:textId="77777777" w:rsidR="00EA7A6B" w:rsidRDefault="00EA7A6B" w:rsidP="006700C9">
      <w:pPr>
        <w:rPr>
          <w:sz w:val="24"/>
          <w:szCs w:val="24"/>
        </w:rPr>
      </w:pPr>
    </w:p>
    <w:p w14:paraId="09A6D106" w14:textId="77777777" w:rsidR="003554A2" w:rsidRDefault="003554A2" w:rsidP="00F827D4">
      <w:pPr>
        <w:rPr>
          <w:rFonts w:ascii="Arial" w:hAnsi="Arial" w:cs="Arial"/>
          <w:b/>
          <w:bCs/>
          <w:sz w:val="40"/>
          <w:szCs w:val="40"/>
        </w:rPr>
      </w:pPr>
    </w:p>
    <w:p w14:paraId="7F79BFB7" w14:textId="4E1152EB" w:rsidR="00FC760D" w:rsidRPr="003554A2" w:rsidRDefault="00FF36A2" w:rsidP="00F827D4">
      <w:pPr>
        <w:rPr>
          <w:rFonts w:ascii="Arial" w:hAnsi="Arial" w:cs="Arial"/>
          <w:b/>
          <w:bCs/>
          <w:sz w:val="40"/>
          <w:szCs w:val="40"/>
        </w:rPr>
      </w:pPr>
      <w:r w:rsidRPr="003554A2">
        <w:rPr>
          <w:rFonts w:ascii="Arial" w:hAnsi="Arial" w:cs="Arial"/>
          <w:b/>
          <w:bCs/>
          <w:sz w:val="40"/>
          <w:szCs w:val="40"/>
        </w:rPr>
        <w:lastRenderedPageBreak/>
        <w:t>Models of Communication</w:t>
      </w:r>
    </w:p>
    <w:p w14:paraId="719AF3BE" w14:textId="5BD64473" w:rsidR="00FC760D" w:rsidRDefault="00FF36A2" w:rsidP="00F827D4">
      <w:pPr>
        <w:rPr>
          <w:b/>
          <w:bCs/>
          <w:sz w:val="28"/>
          <w:szCs w:val="28"/>
        </w:rPr>
      </w:pPr>
      <w:r>
        <w:rPr>
          <w:b/>
          <w:bCs/>
          <w:sz w:val="28"/>
          <w:szCs w:val="28"/>
        </w:rPr>
        <w:t>Shannon and Weaver (1948/49)</w:t>
      </w:r>
    </w:p>
    <w:p w14:paraId="01C57584" w14:textId="5A4AA4D6" w:rsidR="00FC760D" w:rsidRPr="003554A2" w:rsidRDefault="00FF36A2" w:rsidP="00F827D4">
      <w:pPr>
        <w:rPr>
          <w:sz w:val="24"/>
          <w:szCs w:val="24"/>
        </w:rPr>
      </w:pPr>
      <w:r w:rsidRPr="003554A2">
        <w:rPr>
          <w:sz w:val="24"/>
          <w:szCs w:val="24"/>
        </w:rPr>
        <w:t>In 194</w:t>
      </w:r>
      <w:r w:rsidR="003F4A21" w:rsidRPr="003554A2">
        <w:rPr>
          <w:sz w:val="24"/>
          <w:szCs w:val="24"/>
        </w:rPr>
        <w:t>8, Shannon was an American Mathematician, Electronic engineer and Weaver was an American scientist both join to write an article an article in “Bell System Technical Journal” called “A Mathematical Theory of Communication” and called as “Shannon-Weaver model of communication”.</w:t>
      </w:r>
    </w:p>
    <w:p w14:paraId="50B7F089" w14:textId="2BA71430" w:rsidR="003F4A21" w:rsidRPr="003554A2" w:rsidRDefault="003F4A21" w:rsidP="00F827D4">
      <w:pPr>
        <w:rPr>
          <w:sz w:val="24"/>
          <w:szCs w:val="24"/>
        </w:rPr>
      </w:pPr>
      <w:r w:rsidRPr="003554A2">
        <w:rPr>
          <w:sz w:val="24"/>
          <w:szCs w:val="24"/>
        </w:rPr>
        <w:t>The Shannon-Weaver model introduces 5 key stages to the communication process:</w:t>
      </w:r>
    </w:p>
    <w:p w14:paraId="3224932E" w14:textId="5C15306C" w:rsidR="003F4A21" w:rsidRPr="003554A2" w:rsidRDefault="003F4A21" w:rsidP="003F4A21">
      <w:pPr>
        <w:pStyle w:val="ListParagraph"/>
        <w:numPr>
          <w:ilvl w:val="0"/>
          <w:numId w:val="2"/>
        </w:numPr>
        <w:rPr>
          <w:sz w:val="24"/>
          <w:szCs w:val="24"/>
        </w:rPr>
      </w:pPr>
      <w:r w:rsidRPr="003554A2">
        <w:rPr>
          <w:sz w:val="24"/>
          <w:szCs w:val="24"/>
        </w:rPr>
        <w:t>The sender</w:t>
      </w:r>
    </w:p>
    <w:p w14:paraId="2A49C0F0" w14:textId="134DA01F" w:rsidR="003F4A21" w:rsidRPr="003554A2" w:rsidRDefault="003F4A21" w:rsidP="003F4A21">
      <w:pPr>
        <w:pStyle w:val="ListParagraph"/>
        <w:numPr>
          <w:ilvl w:val="0"/>
          <w:numId w:val="2"/>
        </w:numPr>
        <w:rPr>
          <w:sz w:val="24"/>
          <w:szCs w:val="24"/>
        </w:rPr>
      </w:pPr>
      <w:r w:rsidRPr="003554A2">
        <w:rPr>
          <w:sz w:val="24"/>
          <w:szCs w:val="24"/>
        </w:rPr>
        <w:t>The encoder</w:t>
      </w:r>
    </w:p>
    <w:p w14:paraId="19030C5E" w14:textId="25DE66A8" w:rsidR="003F4A21" w:rsidRPr="003554A2" w:rsidRDefault="003F4A21" w:rsidP="003F4A21">
      <w:pPr>
        <w:pStyle w:val="ListParagraph"/>
        <w:numPr>
          <w:ilvl w:val="0"/>
          <w:numId w:val="2"/>
        </w:numPr>
        <w:rPr>
          <w:sz w:val="24"/>
          <w:szCs w:val="24"/>
        </w:rPr>
      </w:pPr>
      <w:r w:rsidRPr="003554A2">
        <w:rPr>
          <w:sz w:val="24"/>
          <w:szCs w:val="24"/>
        </w:rPr>
        <w:t>The channel</w:t>
      </w:r>
      <w:r w:rsidR="002B462E" w:rsidRPr="003554A2">
        <w:rPr>
          <w:sz w:val="24"/>
          <w:szCs w:val="24"/>
        </w:rPr>
        <w:t xml:space="preserve"> </w:t>
      </w:r>
    </w:p>
    <w:p w14:paraId="6015043C" w14:textId="75108080" w:rsidR="00D73A83" w:rsidRPr="003554A2" w:rsidRDefault="00D73A83" w:rsidP="003F4A21">
      <w:pPr>
        <w:pStyle w:val="ListParagraph"/>
        <w:numPr>
          <w:ilvl w:val="0"/>
          <w:numId w:val="2"/>
        </w:numPr>
        <w:rPr>
          <w:sz w:val="24"/>
          <w:szCs w:val="24"/>
        </w:rPr>
      </w:pPr>
      <w:r w:rsidRPr="003554A2">
        <w:rPr>
          <w:sz w:val="24"/>
          <w:szCs w:val="24"/>
        </w:rPr>
        <w:t>The Noise</w:t>
      </w:r>
    </w:p>
    <w:p w14:paraId="07647038" w14:textId="648AEEE0" w:rsidR="003F4A21" w:rsidRPr="003554A2" w:rsidRDefault="003F4A21" w:rsidP="003F4A21">
      <w:pPr>
        <w:pStyle w:val="ListParagraph"/>
        <w:numPr>
          <w:ilvl w:val="0"/>
          <w:numId w:val="2"/>
        </w:numPr>
        <w:rPr>
          <w:sz w:val="24"/>
          <w:szCs w:val="24"/>
        </w:rPr>
      </w:pPr>
      <w:r w:rsidRPr="003554A2">
        <w:rPr>
          <w:sz w:val="24"/>
          <w:szCs w:val="24"/>
        </w:rPr>
        <w:t>The decoder</w:t>
      </w:r>
    </w:p>
    <w:p w14:paraId="4CBA25B9" w14:textId="4EFFEF2C" w:rsidR="003F4A21" w:rsidRPr="003554A2" w:rsidRDefault="003F4A21" w:rsidP="003F4A21">
      <w:pPr>
        <w:pStyle w:val="ListParagraph"/>
        <w:numPr>
          <w:ilvl w:val="0"/>
          <w:numId w:val="2"/>
        </w:numPr>
        <w:rPr>
          <w:sz w:val="24"/>
          <w:szCs w:val="24"/>
        </w:rPr>
      </w:pPr>
      <w:r w:rsidRPr="003554A2">
        <w:rPr>
          <w:sz w:val="24"/>
          <w:szCs w:val="24"/>
        </w:rPr>
        <w:t>The receiver</w:t>
      </w:r>
    </w:p>
    <w:p w14:paraId="2D14E38F" w14:textId="2B3784C3" w:rsidR="00C8214D" w:rsidRPr="003554A2" w:rsidRDefault="00C8214D" w:rsidP="00C8214D">
      <w:pPr>
        <w:rPr>
          <w:b/>
          <w:bCs/>
          <w:sz w:val="24"/>
          <w:szCs w:val="24"/>
        </w:rPr>
      </w:pPr>
      <w:r w:rsidRPr="003554A2">
        <w:rPr>
          <w:sz w:val="24"/>
          <w:szCs w:val="24"/>
        </w:rPr>
        <w:t xml:space="preserve">The person, group, or organization who first considers the message they intend to deliver is the </w:t>
      </w:r>
      <w:r w:rsidRPr="003554A2">
        <w:rPr>
          <w:b/>
          <w:bCs/>
          <w:sz w:val="24"/>
          <w:szCs w:val="24"/>
        </w:rPr>
        <w:t>Sender.</w:t>
      </w:r>
    </w:p>
    <w:p w14:paraId="7C36344C" w14:textId="665E4EC8" w:rsidR="00C8214D" w:rsidRPr="003554A2" w:rsidRDefault="00C8214D" w:rsidP="00C8214D">
      <w:pPr>
        <w:rPr>
          <w:sz w:val="24"/>
          <w:szCs w:val="24"/>
        </w:rPr>
      </w:pPr>
      <w:r w:rsidRPr="003554A2">
        <w:rPr>
          <w:sz w:val="24"/>
          <w:szCs w:val="24"/>
        </w:rPr>
        <w:t xml:space="preserve">The </w:t>
      </w:r>
      <w:r w:rsidRPr="003554A2">
        <w:rPr>
          <w:b/>
          <w:bCs/>
          <w:sz w:val="24"/>
          <w:szCs w:val="24"/>
        </w:rPr>
        <w:t>encoder</w:t>
      </w:r>
      <w:r w:rsidRPr="003554A2">
        <w:rPr>
          <w:sz w:val="24"/>
          <w:szCs w:val="24"/>
        </w:rPr>
        <w:t xml:space="preserve"> </w:t>
      </w:r>
      <w:r w:rsidR="00FC1912" w:rsidRPr="003554A2">
        <w:rPr>
          <w:sz w:val="24"/>
          <w:szCs w:val="24"/>
        </w:rPr>
        <w:t>takes</w:t>
      </w:r>
      <w:r w:rsidRPr="003554A2">
        <w:rPr>
          <w:sz w:val="24"/>
          <w:szCs w:val="24"/>
        </w:rPr>
        <w:t xml:space="preserve"> this message and turns it into signals. </w:t>
      </w:r>
      <w:r w:rsidR="00FC1912" w:rsidRPr="003554A2">
        <w:rPr>
          <w:sz w:val="24"/>
          <w:szCs w:val="24"/>
        </w:rPr>
        <w:t>In other words, this is the vocabulary we employ to communicate our ideas. It could be expressed verbally or in writing, as well as through body language or signing. Even the use of gifs and emoticons constitutes encoding!</w:t>
      </w:r>
    </w:p>
    <w:p w14:paraId="121B2B31" w14:textId="2777C1EC" w:rsidR="00FC1912" w:rsidRPr="003554A2" w:rsidRDefault="00FC1912" w:rsidP="00C8214D">
      <w:pPr>
        <w:rPr>
          <w:sz w:val="24"/>
          <w:szCs w:val="24"/>
        </w:rPr>
      </w:pPr>
      <w:r w:rsidRPr="003554A2">
        <w:rPr>
          <w:sz w:val="24"/>
          <w:szCs w:val="24"/>
        </w:rPr>
        <w:t xml:space="preserve">How the communication is sent is referred to as the </w:t>
      </w:r>
      <w:r w:rsidRPr="003554A2">
        <w:rPr>
          <w:b/>
          <w:bCs/>
          <w:sz w:val="24"/>
          <w:szCs w:val="24"/>
        </w:rPr>
        <w:t>channel</w:t>
      </w:r>
      <w:r w:rsidRPr="003554A2">
        <w:rPr>
          <w:sz w:val="24"/>
          <w:szCs w:val="24"/>
        </w:rPr>
        <w:t>. This could be binary data sent electronically in an email or text message, sound broadcast over the airways during a spoken discussion</w:t>
      </w:r>
      <w:r w:rsidR="00304251" w:rsidRPr="003554A2">
        <w:rPr>
          <w:sz w:val="24"/>
          <w:szCs w:val="24"/>
        </w:rPr>
        <w:t>, or both. Of course</w:t>
      </w:r>
      <w:r w:rsidR="00811B5F" w:rsidRPr="003554A2">
        <w:rPr>
          <w:sz w:val="24"/>
          <w:szCs w:val="24"/>
        </w:rPr>
        <w:t>, the sender and recipient may require tools like phones or laptops depending on the Channel.</w:t>
      </w:r>
    </w:p>
    <w:p w14:paraId="07EB3968" w14:textId="0E39E63A" w:rsidR="00811B5F" w:rsidRPr="003554A2" w:rsidRDefault="00811B5F" w:rsidP="00C8214D">
      <w:pPr>
        <w:rPr>
          <w:sz w:val="24"/>
          <w:szCs w:val="24"/>
        </w:rPr>
      </w:pPr>
      <w:r w:rsidRPr="003554A2">
        <w:rPr>
          <w:sz w:val="24"/>
          <w:szCs w:val="24"/>
        </w:rPr>
        <w:t xml:space="preserve">The message must be </w:t>
      </w:r>
      <w:r w:rsidRPr="003554A2">
        <w:rPr>
          <w:b/>
          <w:bCs/>
          <w:sz w:val="24"/>
          <w:szCs w:val="24"/>
        </w:rPr>
        <w:t>decoded</w:t>
      </w:r>
      <w:r w:rsidRPr="003554A2">
        <w:rPr>
          <w:sz w:val="24"/>
          <w:szCs w:val="24"/>
        </w:rPr>
        <w:t xml:space="preserve"> after it is received. This phase outlines how the message is interpreted and translated into language by the receiver. Once more, a computer that performs this electronically using binary data is conceivable. Alternatively, our brains may be able to process all language and communication data, such as words, images, intonation, and other elements that make up a communication transaction. </w:t>
      </w:r>
    </w:p>
    <w:p w14:paraId="0F0F87C0" w14:textId="5BAE84BA" w:rsidR="00811B5F" w:rsidRPr="003554A2" w:rsidRDefault="00811B5F" w:rsidP="00C8214D">
      <w:pPr>
        <w:rPr>
          <w:sz w:val="24"/>
          <w:szCs w:val="24"/>
        </w:rPr>
      </w:pPr>
      <w:r w:rsidRPr="003554A2">
        <w:rPr>
          <w:sz w:val="24"/>
          <w:szCs w:val="24"/>
        </w:rPr>
        <w:t>Finally, the r</w:t>
      </w:r>
      <w:r w:rsidRPr="003554A2">
        <w:rPr>
          <w:b/>
          <w:bCs/>
          <w:sz w:val="24"/>
          <w:szCs w:val="24"/>
        </w:rPr>
        <w:t xml:space="preserve">eceiver </w:t>
      </w:r>
      <w:r w:rsidRPr="003554A2">
        <w:rPr>
          <w:sz w:val="24"/>
          <w:szCs w:val="24"/>
        </w:rPr>
        <w:t>has the message, interpreted by their brain into something meaningful.</w:t>
      </w:r>
    </w:p>
    <w:p w14:paraId="63FC7987" w14:textId="151EB766" w:rsidR="00D73A83" w:rsidRPr="003554A2" w:rsidRDefault="002B462E" w:rsidP="00C8214D">
      <w:pPr>
        <w:rPr>
          <w:b/>
          <w:bCs/>
          <w:sz w:val="24"/>
          <w:szCs w:val="24"/>
        </w:rPr>
      </w:pPr>
      <w:r w:rsidRPr="003554A2">
        <w:rPr>
          <w:sz w:val="24"/>
          <w:szCs w:val="24"/>
        </w:rPr>
        <w:t xml:space="preserve">Now we can find a stage that is between Channel and decoded and is named </w:t>
      </w:r>
      <w:r w:rsidRPr="003554A2">
        <w:rPr>
          <w:b/>
          <w:bCs/>
          <w:sz w:val="24"/>
          <w:szCs w:val="24"/>
        </w:rPr>
        <w:t>“Noise”</w:t>
      </w:r>
      <w:r w:rsidRPr="003554A2">
        <w:rPr>
          <w:sz w:val="24"/>
          <w:szCs w:val="24"/>
        </w:rPr>
        <w:t xml:space="preserve"> this stage in the Shannon Weaver model. A message is interrupted as it is being transmitted </w:t>
      </w:r>
      <w:r w:rsidR="00D73A83" w:rsidRPr="003554A2">
        <w:rPr>
          <w:sz w:val="24"/>
          <w:szCs w:val="24"/>
        </w:rPr>
        <w:t xml:space="preserve">from the sender to the recipient by noise. Its name refers to the notion that </w:t>
      </w:r>
      <w:r w:rsidR="00D73A83" w:rsidRPr="003554A2">
        <w:rPr>
          <w:b/>
          <w:bCs/>
          <w:sz w:val="24"/>
          <w:szCs w:val="24"/>
        </w:rPr>
        <w:t xml:space="preserve">“noise” </w:t>
      </w:r>
      <w:r w:rsidR="00D73A83" w:rsidRPr="003554A2">
        <w:rPr>
          <w:sz w:val="24"/>
          <w:szCs w:val="24"/>
        </w:rPr>
        <w:t xml:space="preserve">could prevent us from interpreting a message. Noise comes in two types: </w:t>
      </w:r>
      <w:r w:rsidR="00D73A83" w:rsidRPr="003554A2">
        <w:rPr>
          <w:b/>
          <w:bCs/>
          <w:sz w:val="24"/>
          <w:szCs w:val="24"/>
        </w:rPr>
        <w:t>Internal</w:t>
      </w:r>
      <w:r w:rsidR="00D73A83" w:rsidRPr="003554A2">
        <w:rPr>
          <w:sz w:val="24"/>
          <w:szCs w:val="24"/>
        </w:rPr>
        <w:t xml:space="preserve"> and </w:t>
      </w:r>
      <w:r w:rsidR="00D73A83" w:rsidRPr="003554A2">
        <w:rPr>
          <w:b/>
          <w:bCs/>
          <w:sz w:val="24"/>
          <w:szCs w:val="24"/>
        </w:rPr>
        <w:t>External</w:t>
      </w:r>
    </w:p>
    <w:p w14:paraId="566E7222" w14:textId="4F886AAC" w:rsidR="00D73A83" w:rsidRDefault="00D73A83" w:rsidP="00C8214D">
      <w:pPr>
        <w:rPr>
          <w:sz w:val="24"/>
          <w:szCs w:val="24"/>
        </w:rPr>
      </w:pPr>
      <w:r w:rsidRPr="003554A2">
        <w:rPr>
          <w:sz w:val="24"/>
          <w:szCs w:val="24"/>
        </w:rPr>
        <w:t xml:space="preserve">As any models of </w:t>
      </w:r>
      <w:r w:rsidR="00E07D8A" w:rsidRPr="003554A2">
        <w:rPr>
          <w:sz w:val="24"/>
          <w:szCs w:val="24"/>
        </w:rPr>
        <w:t>communication,</w:t>
      </w:r>
      <w:r w:rsidRPr="003554A2">
        <w:rPr>
          <w:sz w:val="24"/>
          <w:szCs w:val="24"/>
        </w:rPr>
        <w:t xml:space="preserve"> it could have some misunderstanding</w:t>
      </w:r>
      <w:r w:rsidR="00E07D8A" w:rsidRPr="003554A2">
        <w:rPr>
          <w:sz w:val="24"/>
          <w:szCs w:val="24"/>
        </w:rPr>
        <w:t>. That’s why is very important to pay attention on the vocabulary because what is normal for one person, is not always ‘normal’ to others. And when conventions aren’t clear for everyone this can lead to noise, which can then eventually lead to misunderstanding and miscommunication.</w:t>
      </w:r>
    </w:p>
    <w:p w14:paraId="7528A7DA" w14:textId="3F1B6DD1" w:rsidR="00917416" w:rsidRDefault="00917416" w:rsidP="00C8214D">
      <w:pPr>
        <w:rPr>
          <w:sz w:val="24"/>
          <w:szCs w:val="24"/>
        </w:rPr>
      </w:pPr>
    </w:p>
    <w:p w14:paraId="5AE6BD40" w14:textId="60F736C9" w:rsidR="00917416" w:rsidRDefault="00917416" w:rsidP="00C8214D">
      <w:pPr>
        <w:rPr>
          <w:sz w:val="24"/>
          <w:szCs w:val="24"/>
        </w:rPr>
      </w:pPr>
    </w:p>
    <w:p w14:paraId="244A1DD6" w14:textId="270612D9" w:rsidR="00141DE2" w:rsidRDefault="0051423D" w:rsidP="00C8214D">
      <w:pPr>
        <w:rPr>
          <w:b/>
          <w:bCs/>
          <w:sz w:val="24"/>
          <w:szCs w:val="24"/>
        </w:rPr>
      </w:pPr>
      <w:r>
        <w:rPr>
          <w:noProof/>
        </w:rPr>
        <w:lastRenderedPageBreak/>
        <w:drawing>
          <wp:anchor distT="0" distB="0" distL="114300" distR="114300" simplePos="0" relativeHeight="251677696" behindDoc="0" locked="0" layoutInCell="1" allowOverlap="1" wp14:anchorId="2FF3CAC1" wp14:editId="3BAD8D02">
            <wp:simplePos x="0" y="0"/>
            <wp:positionH relativeFrom="column">
              <wp:posOffset>102235</wp:posOffset>
            </wp:positionH>
            <wp:positionV relativeFrom="paragraph">
              <wp:posOffset>139065</wp:posOffset>
            </wp:positionV>
            <wp:extent cx="6437630" cy="2192655"/>
            <wp:effectExtent l="0" t="0" r="0" b="0"/>
            <wp:wrapSquare wrapText="bothSides"/>
            <wp:docPr id="90" name="Picture 90" descr="Shannon and Weaver Model of Communic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0" descr="Shannon and Weaver Model of Communication"/>
                    <pic:cNvPicPr>
                      <a:picLocks/>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6437630" cy="2192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FD683F" w14:textId="206D8312" w:rsidR="003554A2" w:rsidRPr="003554A2" w:rsidRDefault="003554A2" w:rsidP="00C8214D">
      <w:pPr>
        <w:rPr>
          <w:b/>
          <w:bCs/>
          <w:sz w:val="24"/>
          <w:szCs w:val="24"/>
        </w:rPr>
      </w:pPr>
      <w:r w:rsidRPr="003554A2">
        <w:rPr>
          <w:b/>
          <w:bCs/>
          <w:sz w:val="24"/>
          <w:szCs w:val="24"/>
        </w:rPr>
        <w:t>Own Example</w:t>
      </w:r>
    </w:p>
    <w:p w14:paraId="338BFD0C" w14:textId="169212CE" w:rsidR="003554A2" w:rsidRDefault="003554A2" w:rsidP="00C8214D">
      <w:pPr>
        <w:rPr>
          <w:sz w:val="24"/>
          <w:szCs w:val="24"/>
        </w:rPr>
      </w:pPr>
      <w:r w:rsidRPr="003554A2">
        <w:rPr>
          <w:sz w:val="24"/>
          <w:szCs w:val="24"/>
        </w:rPr>
        <w:t xml:space="preserve">At my work my boss </w:t>
      </w:r>
      <w:r w:rsidR="001B54E4" w:rsidRPr="003554A2">
        <w:rPr>
          <w:sz w:val="24"/>
          <w:szCs w:val="24"/>
        </w:rPr>
        <w:t>changes</w:t>
      </w:r>
      <w:r w:rsidRPr="003554A2">
        <w:rPr>
          <w:sz w:val="24"/>
          <w:szCs w:val="24"/>
        </w:rPr>
        <w:t xml:space="preserve"> my schedule and call me saying: “Please, come to work before 5, because we are busy “but because of a noise produce because I was going under a bridge, I heard “please come to work at 5 </w:t>
      </w:r>
      <w:r w:rsidR="001B54E4" w:rsidRPr="003554A2">
        <w:rPr>
          <w:sz w:val="24"/>
          <w:szCs w:val="24"/>
        </w:rPr>
        <w:t>“and</w:t>
      </w:r>
      <w:r w:rsidRPr="003554A2">
        <w:rPr>
          <w:sz w:val="24"/>
          <w:szCs w:val="24"/>
        </w:rPr>
        <w:t xml:space="preserve"> I came at 5 and I was late.</w:t>
      </w:r>
    </w:p>
    <w:p w14:paraId="7CE81976" w14:textId="77777777" w:rsidR="00917416" w:rsidRDefault="00917416" w:rsidP="00C8214D">
      <w:pPr>
        <w:rPr>
          <w:sz w:val="24"/>
          <w:szCs w:val="24"/>
        </w:rPr>
      </w:pPr>
    </w:p>
    <w:p w14:paraId="634D42F1" w14:textId="77777777" w:rsidR="003554A2" w:rsidRPr="00971115" w:rsidRDefault="003554A2">
      <w:pPr>
        <w:rPr>
          <w:b/>
          <w:bCs/>
          <w:sz w:val="32"/>
          <w:szCs w:val="32"/>
        </w:rPr>
      </w:pPr>
      <w:r w:rsidRPr="00971115">
        <w:rPr>
          <w:b/>
          <w:bCs/>
          <w:sz w:val="36"/>
          <w:szCs w:val="36"/>
        </w:rPr>
        <w:t>Schramm (1954)</w:t>
      </w:r>
    </w:p>
    <w:p w14:paraId="1C5CD25C" w14:textId="7826B6DD" w:rsidR="00663064" w:rsidRDefault="007F2D2E">
      <w:pPr>
        <w:rPr>
          <w:sz w:val="24"/>
          <w:szCs w:val="24"/>
        </w:rPr>
      </w:pPr>
      <w:r>
        <w:rPr>
          <w:sz w:val="24"/>
          <w:szCs w:val="24"/>
        </w:rPr>
        <w:t>The Osgood-Schramm model is based on the idea that communication involves a sender and a receiver in both directions. This model of Communication is different from the Shannon and Weaver (1948/49) especially in the idea. This idea was circular rather than linear, requiring two individuals taking turns sending and receiving a message.</w:t>
      </w:r>
    </w:p>
    <w:p w14:paraId="5D94068B" w14:textId="26A9932F" w:rsidR="00663064" w:rsidRDefault="007F2D2E">
      <w:pPr>
        <w:rPr>
          <w:sz w:val="24"/>
          <w:szCs w:val="24"/>
        </w:rPr>
      </w:pPr>
      <w:r>
        <w:rPr>
          <w:sz w:val="24"/>
          <w:szCs w:val="24"/>
        </w:rPr>
        <w:t xml:space="preserve">The structure of </w:t>
      </w:r>
      <w:r w:rsidR="0014640A">
        <w:rPr>
          <w:sz w:val="24"/>
          <w:szCs w:val="24"/>
        </w:rPr>
        <w:t>the majority of</w:t>
      </w:r>
      <w:r>
        <w:rPr>
          <w:sz w:val="24"/>
          <w:szCs w:val="24"/>
        </w:rPr>
        <w:t xml:space="preserve"> communication models can be</w:t>
      </w:r>
      <w:r w:rsidR="0014640A">
        <w:rPr>
          <w:sz w:val="24"/>
          <w:szCs w:val="24"/>
        </w:rPr>
        <w:t xml:space="preserve"> determined by looking at their many components. The parts</w:t>
      </w:r>
      <w:r>
        <w:rPr>
          <w:sz w:val="24"/>
          <w:szCs w:val="24"/>
        </w:rPr>
        <w:t xml:space="preserve"> </w:t>
      </w:r>
      <w:r w:rsidR="0014640A">
        <w:rPr>
          <w:sz w:val="24"/>
          <w:szCs w:val="24"/>
        </w:rPr>
        <w:t>of the Osgood-Schramm model are quite straightforward.</w:t>
      </w:r>
    </w:p>
    <w:p w14:paraId="32913840" w14:textId="0827C113" w:rsidR="00663064" w:rsidRDefault="0014640A">
      <w:pPr>
        <w:rPr>
          <w:sz w:val="24"/>
          <w:szCs w:val="24"/>
        </w:rPr>
      </w:pPr>
      <w:r w:rsidRPr="0014640A">
        <w:rPr>
          <w:b/>
          <w:bCs/>
          <w:sz w:val="24"/>
          <w:szCs w:val="24"/>
        </w:rPr>
        <w:t>Sender:</w:t>
      </w:r>
      <w:r>
        <w:rPr>
          <w:sz w:val="24"/>
          <w:szCs w:val="24"/>
        </w:rPr>
        <w:t xml:space="preserve"> The sender of a communication is the one who encodes (converts) and send it.</w:t>
      </w:r>
    </w:p>
    <w:p w14:paraId="07964CA3" w14:textId="77777777" w:rsidR="0014640A" w:rsidRDefault="0014640A">
      <w:pPr>
        <w:rPr>
          <w:sz w:val="24"/>
          <w:szCs w:val="24"/>
        </w:rPr>
      </w:pPr>
      <w:r w:rsidRPr="0014640A">
        <w:rPr>
          <w:b/>
          <w:bCs/>
          <w:sz w:val="24"/>
          <w:szCs w:val="24"/>
        </w:rPr>
        <w:t>Message:</w:t>
      </w:r>
      <w:r>
        <w:rPr>
          <w:sz w:val="24"/>
          <w:szCs w:val="24"/>
        </w:rPr>
        <w:t xml:space="preserve"> This is the content that the parties are exchanging.</w:t>
      </w:r>
    </w:p>
    <w:p w14:paraId="102237D8" w14:textId="27FA417D" w:rsidR="0014640A" w:rsidRDefault="0014640A">
      <w:pPr>
        <w:rPr>
          <w:sz w:val="24"/>
          <w:szCs w:val="24"/>
        </w:rPr>
      </w:pPr>
      <w:r w:rsidRPr="0014640A">
        <w:rPr>
          <w:b/>
          <w:bCs/>
          <w:sz w:val="24"/>
          <w:szCs w:val="24"/>
        </w:rPr>
        <w:t>Receiver:</w:t>
      </w:r>
      <w:r>
        <w:rPr>
          <w:sz w:val="24"/>
          <w:szCs w:val="24"/>
        </w:rPr>
        <w:t xml:space="preserve"> This individual decodes (interprets) the message.</w:t>
      </w:r>
    </w:p>
    <w:p w14:paraId="46AF28A9" w14:textId="0F4F17DC" w:rsidR="0014640A" w:rsidRDefault="0014640A">
      <w:pPr>
        <w:rPr>
          <w:sz w:val="24"/>
          <w:szCs w:val="24"/>
        </w:rPr>
      </w:pPr>
      <w:r w:rsidRPr="0014640A">
        <w:rPr>
          <w:b/>
          <w:bCs/>
          <w:sz w:val="24"/>
          <w:szCs w:val="24"/>
        </w:rPr>
        <w:t>Semantic barriers:</w:t>
      </w:r>
      <w:r>
        <w:rPr>
          <w:sz w:val="24"/>
          <w:szCs w:val="24"/>
        </w:rPr>
        <w:t xml:space="preserve"> </w:t>
      </w:r>
      <w:r w:rsidR="00917416">
        <w:rPr>
          <w:sz w:val="24"/>
          <w:szCs w:val="24"/>
        </w:rPr>
        <w:t>Interruptions in the communication process are referred to as semantic noise. The noise detracts from the message, causing it to fail and the communication process to fail.</w:t>
      </w:r>
    </w:p>
    <w:p w14:paraId="0175FE4D" w14:textId="5280494B" w:rsidR="0051423D" w:rsidRDefault="00917416">
      <w:pPr>
        <w:rPr>
          <w:sz w:val="24"/>
          <w:szCs w:val="24"/>
        </w:rPr>
      </w:pPr>
      <w:r>
        <w:rPr>
          <w:sz w:val="24"/>
          <w:szCs w:val="24"/>
        </w:rPr>
        <w:t>Because of noise, the intended meaning with which the sender transmits the messages may also result in a modification of the message’s meaning.</w:t>
      </w:r>
    </w:p>
    <w:p w14:paraId="4EA61EC5" w14:textId="43C3B2F4" w:rsidR="0014640A" w:rsidRDefault="003A6D79">
      <w:pPr>
        <w:rPr>
          <w:sz w:val="24"/>
          <w:szCs w:val="24"/>
        </w:rPr>
      </w:pPr>
      <w:r w:rsidRPr="00917416">
        <w:rPr>
          <w:b/>
          <w:bCs/>
          <w:sz w:val="24"/>
          <w:szCs w:val="24"/>
        </w:rPr>
        <w:t>Feedback:</w:t>
      </w:r>
      <w:r>
        <w:rPr>
          <w:sz w:val="24"/>
          <w:szCs w:val="24"/>
        </w:rPr>
        <w:t xml:space="preserve"> The process of the receiver communication is known as feedback. Through feedback, a receives confirms that the message has been received</w:t>
      </w:r>
      <w:r w:rsidR="00917416">
        <w:rPr>
          <w:sz w:val="24"/>
          <w:szCs w:val="24"/>
        </w:rPr>
        <w:t xml:space="preserve">. </w:t>
      </w:r>
    </w:p>
    <w:p w14:paraId="45B517C7" w14:textId="11D57D2B" w:rsidR="00917416" w:rsidRDefault="00917416">
      <w:pPr>
        <w:rPr>
          <w:sz w:val="24"/>
          <w:szCs w:val="24"/>
        </w:rPr>
      </w:pPr>
      <w:r>
        <w:rPr>
          <w:sz w:val="24"/>
          <w:szCs w:val="24"/>
        </w:rPr>
        <w:t>When the receiver begins transmitting information depending on the input, he has received from the sender, this information is sent back to the sender as feedback.</w:t>
      </w:r>
    </w:p>
    <w:p w14:paraId="462F8794" w14:textId="77777777" w:rsidR="00141DE2" w:rsidRDefault="00141DE2">
      <w:pPr>
        <w:rPr>
          <w:sz w:val="24"/>
          <w:szCs w:val="24"/>
        </w:rPr>
      </w:pPr>
    </w:p>
    <w:p w14:paraId="2B02DC18" w14:textId="4B4B9DB8" w:rsidR="003A6D79" w:rsidRPr="00B55781" w:rsidRDefault="00B55781">
      <w:pPr>
        <w:rPr>
          <w:b/>
          <w:bCs/>
          <w:sz w:val="24"/>
          <w:szCs w:val="24"/>
        </w:rPr>
      </w:pPr>
      <w:r w:rsidRPr="00B55781">
        <w:rPr>
          <w:b/>
          <w:bCs/>
          <w:sz w:val="24"/>
          <w:szCs w:val="24"/>
        </w:rPr>
        <w:lastRenderedPageBreak/>
        <w:t>Case Study (Maria and Pedro)</w:t>
      </w:r>
    </w:p>
    <w:p w14:paraId="2EEE88F1" w14:textId="49595F3E" w:rsidR="00B55781" w:rsidRDefault="00B55781">
      <w:pPr>
        <w:rPr>
          <w:sz w:val="24"/>
          <w:szCs w:val="24"/>
        </w:rPr>
      </w:pPr>
      <w:r>
        <w:rPr>
          <w:sz w:val="24"/>
          <w:szCs w:val="24"/>
        </w:rPr>
        <w:t>In this example that was show and study at class, where there was a misunderstanding between Maria and Pedro where She said “Hello, Pedro, when you’re coming home, see if you can get me a chicken.” And because of the noise at the place, he didn’t listen everything and he thought she said, “when I come home, I will see you in the kitchen!” so in this case we can clearly see that the noise was semantic barriers.</w:t>
      </w:r>
    </w:p>
    <w:p w14:paraId="226FFF43" w14:textId="04A7B30E" w:rsidR="00B55781" w:rsidRDefault="0051423D">
      <w:pPr>
        <w:rPr>
          <w:sz w:val="24"/>
          <w:szCs w:val="24"/>
        </w:rPr>
      </w:pPr>
      <w:r>
        <w:rPr>
          <w:noProof/>
        </w:rPr>
        <w:drawing>
          <wp:anchor distT="0" distB="0" distL="114300" distR="114300" simplePos="0" relativeHeight="251671552" behindDoc="0" locked="0" layoutInCell="1" allowOverlap="1" wp14:anchorId="5D9A1DAB" wp14:editId="2587751A">
            <wp:simplePos x="0" y="0"/>
            <wp:positionH relativeFrom="column">
              <wp:posOffset>1585595</wp:posOffset>
            </wp:positionH>
            <wp:positionV relativeFrom="paragraph">
              <wp:posOffset>60960</wp:posOffset>
            </wp:positionV>
            <wp:extent cx="4254500" cy="2052320"/>
            <wp:effectExtent l="0" t="0" r="0" b="0"/>
            <wp:wrapSquare wrapText="bothSides"/>
            <wp:docPr id="89" name="Picture 89" descr="Schramm's model of communication - Wikip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9" descr="Schramm's model of communication - Wikipedia"/>
                    <pic:cNvPicPr>
                      <a:picLocks/>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254500" cy="2052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4A14E" w14:textId="77777777" w:rsidR="00141DE2" w:rsidRDefault="00141DE2">
      <w:pPr>
        <w:rPr>
          <w:b/>
          <w:bCs/>
          <w:sz w:val="24"/>
          <w:szCs w:val="24"/>
        </w:rPr>
      </w:pPr>
    </w:p>
    <w:p w14:paraId="524666A8" w14:textId="77777777" w:rsidR="00141DE2" w:rsidRDefault="00141DE2">
      <w:pPr>
        <w:rPr>
          <w:b/>
          <w:bCs/>
          <w:sz w:val="24"/>
          <w:szCs w:val="24"/>
        </w:rPr>
      </w:pPr>
    </w:p>
    <w:p w14:paraId="4D3C553B" w14:textId="77777777" w:rsidR="00141DE2" w:rsidRDefault="00141DE2">
      <w:pPr>
        <w:rPr>
          <w:b/>
          <w:bCs/>
          <w:sz w:val="24"/>
          <w:szCs w:val="24"/>
        </w:rPr>
      </w:pPr>
    </w:p>
    <w:p w14:paraId="43C8DFD4" w14:textId="77777777" w:rsidR="00141DE2" w:rsidRDefault="00141DE2">
      <w:pPr>
        <w:rPr>
          <w:b/>
          <w:bCs/>
          <w:sz w:val="24"/>
          <w:szCs w:val="24"/>
        </w:rPr>
      </w:pPr>
    </w:p>
    <w:p w14:paraId="419DFCAD" w14:textId="54772F12" w:rsidR="00971115" w:rsidRDefault="00971115">
      <w:pPr>
        <w:rPr>
          <w:b/>
          <w:bCs/>
          <w:sz w:val="32"/>
          <w:szCs w:val="32"/>
        </w:rPr>
      </w:pPr>
    </w:p>
    <w:p w14:paraId="2E9EE42E" w14:textId="4A79E6F4" w:rsidR="00442901" w:rsidRPr="00971115" w:rsidRDefault="00141DE2">
      <w:pPr>
        <w:rPr>
          <w:b/>
          <w:bCs/>
          <w:sz w:val="36"/>
          <w:szCs w:val="36"/>
        </w:rPr>
      </w:pPr>
      <w:r w:rsidRPr="00971115">
        <w:rPr>
          <w:b/>
          <w:bCs/>
          <w:sz w:val="36"/>
          <w:szCs w:val="36"/>
        </w:rPr>
        <w:t>Berlo</w:t>
      </w:r>
      <w:r w:rsidR="00442901" w:rsidRPr="00971115">
        <w:rPr>
          <w:b/>
          <w:bCs/>
          <w:sz w:val="36"/>
          <w:szCs w:val="36"/>
        </w:rPr>
        <w:t xml:space="preserve">’s </w:t>
      </w:r>
      <w:r w:rsidRPr="00971115">
        <w:rPr>
          <w:b/>
          <w:bCs/>
          <w:sz w:val="36"/>
          <w:szCs w:val="36"/>
        </w:rPr>
        <w:t>(1964)</w:t>
      </w:r>
    </w:p>
    <w:p w14:paraId="28BD2778" w14:textId="77777777" w:rsidR="00442901" w:rsidRDefault="00442901">
      <w:pPr>
        <w:rPr>
          <w:sz w:val="24"/>
          <w:szCs w:val="24"/>
        </w:rPr>
      </w:pPr>
      <w:r>
        <w:rPr>
          <w:sz w:val="24"/>
          <w:szCs w:val="24"/>
        </w:rPr>
        <w:t>The SMCR Model of Communication by David Berlo captures communication in its most basic form, Sender, Message, Channel. And Receiver are all abbreviated as SMCR.</w:t>
      </w:r>
    </w:p>
    <w:p w14:paraId="26A7AE3E" w14:textId="77777777" w:rsidR="00805146" w:rsidRDefault="00442901">
      <w:pPr>
        <w:rPr>
          <w:sz w:val="24"/>
          <w:szCs w:val="24"/>
        </w:rPr>
      </w:pPr>
      <w:r>
        <w:rPr>
          <w:sz w:val="24"/>
          <w:szCs w:val="24"/>
        </w:rPr>
        <w:t>The several elements that make up the fundamental process of communication are described by Berlo</w:t>
      </w:r>
      <w:r w:rsidR="00805146">
        <w:rPr>
          <w:sz w:val="24"/>
          <w:szCs w:val="24"/>
        </w:rPr>
        <w:t>’s SMCR Model of Communication from 1960. This communication tool can be utilized for more effective communication because it also emphasizes the coding and decoding of the message.</w:t>
      </w:r>
    </w:p>
    <w:p w14:paraId="55E9D0F2" w14:textId="77777777" w:rsidR="00805146" w:rsidRPr="006336A2" w:rsidRDefault="00805146">
      <w:pPr>
        <w:rPr>
          <w:b/>
          <w:bCs/>
          <w:sz w:val="32"/>
          <w:szCs w:val="32"/>
        </w:rPr>
      </w:pPr>
      <w:r w:rsidRPr="006336A2">
        <w:rPr>
          <w:b/>
          <w:bCs/>
          <w:sz w:val="32"/>
          <w:szCs w:val="32"/>
        </w:rPr>
        <w:t>Factors of Elements</w:t>
      </w:r>
    </w:p>
    <w:p w14:paraId="6EE1EC22" w14:textId="77777777" w:rsidR="00805146" w:rsidRPr="006336A2" w:rsidRDefault="00805146">
      <w:pPr>
        <w:rPr>
          <w:sz w:val="24"/>
          <w:szCs w:val="24"/>
          <w:u w:val="single"/>
        </w:rPr>
      </w:pPr>
      <w:r w:rsidRPr="00971115">
        <w:rPr>
          <w:b/>
          <w:bCs/>
          <w:sz w:val="36"/>
          <w:szCs w:val="36"/>
          <w:u w:val="single"/>
        </w:rPr>
        <w:t>S</w:t>
      </w:r>
      <w:r w:rsidRPr="006336A2">
        <w:rPr>
          <w:b/>
          <w:bCs/>
          <w:sz w:val="24"/>
          <w:szCs w:val="24"/>
          <w:u w:val="single"/>
        </w:rPr>
        <w:t>ource:</w:t>
      </w:r>
      <w:r w:rsidRPr="006336A2">
        <w:rPr>
          <w:sz w:val="24"/>
          <w:szCs w:val="24"/>
          <w:u w:val="single"/>
        </w:rPr>
        <w:t xml:space="preserve"> The source is situated where the message originates.</w:t>
      </w:r>
    </w:p>
    <w:p w14:paraId="6E001A9D" w14:textId="78A88B68" w:rsidR="00805146" w:rsidRDefault="00805146">
      <w:pPr>
        <w:rPr>
          <w:sz w:val="24"/>
          <w:szCs w:val="24"/>
        </w:rPr>
      </w:pPr>
      <w:r w:rsidRPr="006336A2">
        <w:rPr>
          <w:b/>
          <w:bCs/>
          <w:sz w:val="24"/>
          <w:szCs w:val="24"/>
        </w:rPr>
        <w:t>Communication skills:</w:t>
      </w:r>
      <w:r>
        <w:rPr>
          <w:sz w:val="24"/>
          <w:szCs w:val="24"/>
        </w:rPr>
        <w:t xml:space="preserve"> Individual ability to communicate (read, write, speak, listen)</w:t>
      </w:r>
    </w:p>
    <w:p w14:paraId="74F91BB9" w14:textId="76BBE75D" w:rsidR="00805146" w:rsidRDefault="00805146">
      <w:pPr>
        <w:rPr>
          <w:sz w:val="24"/>
          <w:szCs w:val="24"/>
        </w:rPr>
      </w:pPr>
      <w:r w:rsidRPr="006336A2">
        <w:rPr>
          <w:b/>
          <w:bCs/>
          <w:sz w:val="24"/>
          <w:szCs w:val="24"/>
        </w:rPr>
        <w:t>Attitudes:</w:t>
      </w:r>
      <w:r>
        <w:rPr>
          <w:sz w:val="24"/>
          <w:szCs w:val="24"/>
        </w:rPr>
        <w:t xml:space="preserve"> This includes attitudes towards the audience, subject and towards oneself.</w:t>
      </w:r>
    </w:p>
    <w:p w14:paraId="1D5B11BA" w14:textId="77777777" w:rsidR="006336A2" w:rsidRDefault="006336A2">
      <w:pPr>
        <w:rPr>
          <w:sz w:val="24"/>
          <w:szCs w:val="24"/>
        </w:rPr>
      </w:pPr>
      <w:r>
        <w:rPr>
          <w:b/>
          <w:bCs/>
          <w:sz w:val="24"/>
          <w:szCs w:val="24"/>
        </w:rPr>
        <w:t>Knowledge:</w:t>
      </w:r>
      <w:r>
        <w:rPr>
          <w:sz w:val="24"/>
          <w:szCs w:val="24"/>
        </w:rPr>
        <w:t xml:space="preserve"> In order to communicate effectively, a person be knowledgeable about the subject at hand</w:t>
      </w:r>
    </w:p>
    <w:p w14:paraId="27414A93" w14:textId="0ED6AF77" w:rsidR="0051423D" w:rsidRDefault="006336A2" w:rsidP="0051423D">
      <w:pPr>
        <w:ind w:left="720"/>
        <w:rPr>
          <w:sz w:val="24"/>
          <w:szCs w:val="24"/>
        </w:rPr>
      </w:pPr>
      <w:r w:rsidRPr="006336A2">
        <w:rPr>
          <w:b/>
          <w:bCs/>
          <w:sz w:val="24"/>
          <w:szCs w:val="24"/>
        </w:rPr>
        <w:t>Note:</w:t>
      </w:r>
      <w:r>
        <w:rPr>
          <w:sz w:val="24"/>
          <w:szCs w:val="24"/>
        </w:rPr>
        <w:t xml:space="preserve"> it refers, not to the general knowledge, but to the knowledge of the subject that the person is communicating and their familiarity with it</w:t>
      </w:r>
    </w:p>
    <w:p w14:paraId="2F247A08" w14:textId="256A492B" w:rsidR="006336A2" w:rsidRDefault="006336A2">
      <w:pPr>
        <w:rPr>
          <w:sz w:val="24"/>
          <w:szCs w:val="24"/>
        </w:rPr>
      </w:pPr>
      <w:r w:rsidRPr="006336A2">
        <w:rPr>
          <w:b/>
          <w:bCs/>
          <w:sz w:val="24"/>
          <w:szCs w:val="24"/>
        </w:rPr>
        <w:t>Social system:</w:t>
      </w:r>
      <w:r>
        <w:rPr>
          <w:sz w:val="24"/>
          <w:szCs w:val="24"/>
        </w:rPr>
        <w:t xml:space="preserve"> The social system refers to all the components of a society (belief, values, religion)</w:t>
      </w:r>
    </w:p>
    <w:p w14:paraId="5D88B77F" w14:textId="7C0AEED9" w:rsidR="006336A2" w:rsidRDefault="006336A2">
      <w:pPr>
        <w:rPr>
          <w:sz w:val="24"/>
          <w:szCs w:val="24"/>
        </w:rPr>
      </w:pPr>
      <w:r w:rsidRPr="00971115">
        <w:rPr>
          <w:b/>
          <w:bCs/>
          <w:sz w:val="24"/>
          <w:szCs w:val="24"/>
        </w:rPr>
        <w:t>Culture:</w:t>
      </w:r>
      <w:r>
        <w:rPr>
          <w:sz w:val="24"/>
          <w:szCs w:val="24"/>
        </w:rPr>
        <w:t xml:space="preserve"> A given society’s culture is included in its social structure</w:t>
      </w:r>
    </w:p>
    <w:p w14:paraId="1E9BFB13" w14:textId="6B80B395" w:rsidR="006336A2" w:rsidRDefault="006336A2">
      <w:pPr>
        <w:rPr>
          <w:sz w:val="24"/>
          <w:szCs w:val="24"/>
        </w:rPr>
      </w:pPr>
      <w:r w:rsidRPr="00075CAD">
        <w:rPr>
          <w:b/>
          <w:bCs/>
          <w:sz w:val="24"/>
          <w:szCs w:val="24"/>
        </w:rPr>
        <w:t>Encoder:</w:t>
      </w:r>
      <w:r w:rsidRPr="00075CAD">
        <w:rPr>
          <w:sz w:val="24"/>
          <w:szCs w:val="24"/>
        </w:rPr>
        <w:t xml:space="preserve"> The encoder is the transmitter of the message, or the point at which the message.</w:t>
      </w:r>
    </w:p>
    <w:p w14:paraId="2E989C4E" w14:textId="1E8891B6" w:rsidR="00FA20C6" w:rsidRDefault="00FA20C6">
      <w:pPr>
        <w:rPr>
          <w:b/>
          <w:bCs/>
          <w:sz w:val="40"/>
          <w:szCs w:val="40"/>
          <w:u w:val="single"/>
        </w:rPr>
      </w:pPr>
    </w:p>
    <w:p w14:paraId="784AAB9C" w14:textId="77777777" w:rsidR="0051423D" w:rsidRDefault="0051423D">
      <w:pPr>
        <w:rPr>
          <w:b/>
          <w:bCs/>
          <w:sz w:val="40"/>
          <w:szCs w:val="40"/>
          <w:u w:val="single"/>
        </w:rPr>
      </w:pPr>
    </w:p>
    <w:p w14:paraId="43763B1D" w14:textId="11246320" w:rsidR="00075CAD" w:rsidRPr="00971115" w:rsidRDefault="00075CAD">
      <w:pPr>
        <w:rPr>
          <w:b/>
          <w:bCs/>
          <w:sz w:val="28"/>
          <w:szCs w:val="28"/>
          <w:u w:val="single"/>
        </w:rPr>
      </w:pPr>
      <w:r w:rsidRPr="00971115">
        <w:rPr>
          <w:b/>
          <w:bCs/>
          <w:sz w:val="40"/>
          <w:szCs w:val="40"/>
          <w:u w:val="single"/>
        </w:rPr>
        <w:lastRenderedPageBreak/>
        <w:t>M</w:t>
      </w:r>
      <w:r w:rsidRPr="00971115">
        <w:rPr>
          <w:b/>
          <w:bCs/>
          <w:sz w:val="28"/>
          <w:szCs w:val="28"/>
          <w:u w:val="single"/>
        </w:rPr>
        <w:t>essage</w:t>
      </w:r>
    </w:p>
    <w:p w14:paraId="1BB5D68E" w14:textId="2AB928B7" w:rsidR="00075CAD" w:rsidRDefault="00075CAD">
      <w:pPr>
        <w:rPr>
          <w:sz w:val="24"/>
          <w:szCs w:val="24"/>
        </w:rPr>
      </w:pPr>
      <w:r w:rsidRPr="00971115">
        <w:rPr>
          <w:b/>
          <w:bCs/>
          <w:sz w:val="24"/>
          <w:szCs w:val="24"/>
        </w:rPr>
        <w:t>Content:</w:t>
      </w:r>
      <w:r>
        <w:rPr>
          <w:sz w:val="24"/>
          <w:szCs w:val="24"/>
        </w:rPr>
        <w:t xml:space="preserve"> The body of a message, from start to finish, makes up its content. </w:t>
      </w:r>
    </w:p>
    <w:p w14:paraId="5523444A" w14:textId="4223D826" w:rsidR="00075CAD" w:rsidRDefault="00075CAD">
      <w:pPr>
        <w:rPr>
          <w:sz w:val="24"/>
          <w:szCs w:val="24"/>
        </w:rPr>
      </w:pPr>
      <w:r w:rsidRPr="00971115">
        <w:rPr>
          <w:b/>
          <w:bCs/>
          <w:sz w:val="24"/>
          <w:szCs w:val="24"/>
        </w:rPr>
        <w:t>Elements:</w:t>
      </w:r>
      <w:r>
        <w:rPr>
          <w:sz w:val="24"/>
          <w:szCs w:val="24"/>
        </w:rPr>
        <w:t xml:space="preserve"> It includes various things like languages, gestures, body languages.</w:t>
      </w:r>
    </w:p>
    <w:p w14:paraId="186235D8" w14:textId="44F6A7FD" w:rsidR="00075CAD" w:rsidRDefault="00075CAD">
      <w:pPr>
        <w:rPr>
          <w:sz w:val="24"/>
          <w:szCs w:val="24"/>
        </w:rPr>
      </w:pPr>
      <w:r w:rsidRPr="00971115">
        <w:rPr>
          <w:b/>
          <w:bCs/>
          <w:sz w:val="24"/>
          <w:szCs w:val="24"/>
        </w:rPr>
        <w:t>Treatment:</w:t>
      </w:r>
      <w:r>
        <w:rPr>
          <w:sz w:val="24"/>
          <w:szCs w:val="24"/>
        </w:rPr>
        <w:t xml:space="preserve"> This term refers to the messages’ packaging as well as the way it is delivered.</w:t>
      </w:r>
    </w:p>
    <w:p w14:paraId="6266174F" w14:textId="3C0B9474" w:rsidR="00075CAD" w:rsidRDefault="00075CAD">
      <w:pPr>
        <w:rPr>
          <w:sz w:val="24"/>
          <w:szCs w:val="24"/>
        </w:rPr>
      </w:pPr>
      <w:r w:rsidRPr="00971115">
        <w:rPr>
          <w:b/>
          <w:bCs/>
          <w:sz w:val="24"/>
          <w:szCs w:val="24"/>
        </w:rPr>
        <w:t>Structure:</w:t>
      </w:r>
      <w:r>
        <w:rPr>
          <w:sz w:val="24"/>
          <w:szCs w:val="24"/>
        </w:rPr>
        <w:t xml:space="preserve"> How a message is organized and divided into different pieces is referred to as the message’s structure.</w:t>
      </w:r>
    </w:p>
    <w:p w14:paraId="08EEA96B" w14:textId="56606018" w:rsidR="00075CAD" w:rsidRPr="00D65B9E" w:rsidRDefault="00075CAD">
      <w:pPr>
        <w:rPr>
          <w:sz w:val="24"/>
          <w:szCs w:val="24"/>
        </w:rPr>
      </w:pPr>
      <w:r w:rsidRPr="00971115">
        <w:rPr>
          <w:b/>
          <w:bCs/>
          <w:sz w:val="28"/>
          <w:szCs w:val="28"/>
        </w:rPr>
        <w:t xml:space="preserve">Code: </w:t>
      </w:r>
      <w:r w:rsidRPr="00D65B9E">
        <w:rPr>
          <w:sz w:val="24"/>
          <w:szCs w:val="24"/>
        </w:rPr>
        <w:t>The message’s code refers to the method and format used to send the message.</w:t>
      </w:r>
    </w:p>
    <w:p w14:paraId="4A535DA6" w14:textId="3A58C531" w:rsidR="00075CAD" w:rsidRPr="00971115" w:rsidRDefault="00075CAD">
      <w:pPr>
        <w:rPr>
          <w:sz w:val="24"/>
          <w:szCs w:val="24"/>
          <w:u w:val="single"/>
        </w:rPr>
      </w:pPr>
      <w:r w:rsidRPr="00971115">
        <w:rPr>
          <w:b/>
          <w:bCs/>
          <w:sz w:val="44"/>
          <w:szCs w:val="44"/>
          <w:u w:val="single"/>
        </w:rPr>
        <w:t>C</w:t>
      </w:r>
      <w:r w:rsidRPr="00971115">
        <w:rPr>
          <w:b/>
          <w:bCs/>
          <w:sz w:val="28"/>
          <w:szCs w:val="28"/>
          <w:u w:val="single"/>
        </w:rPr>
        <w:t>hannel</w:t>
      </w:r>
      <w:r w:rsidRPr="00971115">
        <w:rPr>
          <w:b/>
          <w:bCs/>
          <w:sz w:val="24"/>
          <w:szCs w:val="24"/>
          <w:u w:val="single"/>
        </w:rPr>
        <w:t>:</w:t>
      </w:r>
      <w:r w:rsidRPr="00971115">
        <w:rPr>
          <w:sz w:val="24"/>
          <w:szCs w:val="24"/>
          <w:u w:val="single"/>
        </w:rPr>
        <w:t xml:space="preserve"> It refers to the five sense organs. The following are the five</w:t>
      </w:r>
    </w:p>
    <w:p w14:paraId="3CA8E506" w14:textId="738E339E" w:rsidR="00075CAD" w:rsidRDefault="00075CAD" w:rsidP="00075CAD">
      <w:pPr>
        <w:pStyle w:val="ListParagraph"/>
        <w:numPr>
          <w:ilvl w:val="0"/>
          <w:numId w:val="3"/>
        </w:numPr>
        <w:rPr>
          <w:sz w:val="24"/>
          <w:szCs w:val="24"/>
        </w:rPr>
      </w:pPr>
      <w:r>
        <w:rPr>
          <w:sz w:val="24"/>
          <w:szCs w:val="24"/>
        </w:rPr>
        <w:t>Hearing</w:t>
      </w:r>
    </w:p>
    <w:p w14:paraId="315F21F2" w14:textId="3E4AADA7" w:rsidR="00075CAD" w:rsidRDefault="00075CAD" w:rsidP="00075CAD">
      <w:pPr>
        <w:pStyle w:val="ListParagraph"/>
        <w:numPr>
          <w:ilvl w:val="0"/>
          <w:numId w:val="3"/>
        </w:numPr>
        <w:rPr>
          <w:sz w:val="24"/>
          <w:szCs w:val="24"/>
        </w:rPr>
      </w:pPr>
      <w:r>
        <w:rPr>
          <w:sz w:val="24"/>
          <w:szCs w:val="24"/>
        </w:rPr>
        <w:t>Seeing</w:t>
      </w:r>
    </w:p>
    <w:p w14:paraId="22A05F35" w14:textId="5C10B91A" w:rsidR="00075CAD" w:rsidRDefault="00075CAD" w:rsidP="00075CAD">
      <w:pPr>
        <w:pStyle w:val="ListParagraph"/>
        <w:numPr>
          <w:ilvl w:val="0"/>
          <w:numId w:val="3"/>
        </w:numPr>
        <w:rPr>
          <w:sz w:val="24"/>
          <w:szCs w:val="24"/>
        </w:rPr>
      </w:pPr>
      <w:r>
        <w:rPr>
          <w:sz w:val="24"/>
          <w:szCs w:val="24"/>
        </w:rPr>
        <w:t>Touching</w:t>
      </w:r>
    </w:p>
    <w:p w14:paraId="089A0766" w14:textId="7A110E8B" w:rsidR="00075CAD" w:rsidRDefault="00075CAD" w:rsidP="00075CAD">
      <w:pPr>
        <w:pStyle w:val="ListParagraph"/>
        <w:numPr>
          <w:ilvl w:val="0"/>
          <w:numId w:val="3"/>
        </w:numPr>
        <w:rPr>
          <w:sz w:val="24"/>
          <w:szCs w:val="24"/>
        </w:rPr>
      </w:pPr>
      <w:r>
        <w:rPr>
          <w:sz w:val="24"/>
          <w:szCs w:val="24"/>
        </w:rPr>
        <w:t>Smelling Tasting</w:t>
      </w:r>
    </w:p>
    <w:p w14:paraId="7B67ED78" w14:textId="08073C62" w:rsidR="00075CAD" w:rsidRDefault="00971115" w:rsidP="00075CAD">
      <w:pPr>
        <w:rPr>
          <w:sz w:val="24"/>
          <w:szCs w:val="24"/>
        </w:rPr>
      </w:pPr>
      <w:r w:rsidRPr="00971115">
        <w:rPr>
          <w:b/>
          <w:bCs/>
          <w:sz w:val="24"/>
          <w:szCs w:val="24"/>
        </w:rPr>
        <w:t>Decoder:</w:t>
      </w:r>
      <w:r>
        <w:rPr>
          <w:sz w:val="24"/>
          <w:szCs w:val="24"/>
        </w:rPr>
        <w:t xml:space="preserve"> A decoder is a person who receives a message and decodes it.</w:t>
      </w:r>
    </w:p>
    <w:p w14:paraId="12CBF17C" w14:textId="16056E7B" w:rsidR="00971115" w:rsidRDefault="00971115" w:rsidP="00075CAD">
      <w:pPr>
        <w:rPr>
          <w:sz w:val="24"/>
          <w:szCs w:val="24"/>
        </w:rPr>
      </w:pPr>
      <w:r w:rsidRPr="00971115">
        <w:rPr>
          <w:b/>
          <w:bCs/>
          <w:sz w:val="36"/>
          <w:szCs w:val="36"/>
          <w:u w:val="single"/>
        </w:rPr>
        <w:t>R</w:t>
      </w:r>
      <w:r w:rsidRPr="00971115">
        <w:rPr>
          <w:b/>
          <w:bCs/>
          <w:sz w:val="24"/>
          <w:szCs w:val="24"/>
          <w:u w:val="single"/>
        </w:rPr>
        <w:t>eceiver:</w:t>
      </w:r>
      <w:r w:rsidRPr="00971115">
        <w:rPr>
          <w:sz w:val="24"/>
          <w:szCs w:val="24"/>
          <w:u w:val="single"/>
        </w:rPr>
        <w:t xml:space="preserve"> In order to properly interact with and respond to the sender, the receiver must consider </w:t>
      </w:r>
      <w:r w:rsidR="00287D47" w:rsidRPr="00971115">
        <w:rPr>
          <w:sz w:val="24"/>
          <w:szCs w:val="24"/>
          <w:u w:val="single"/>
        </w:rPr>
        <w:t>all</w:t>
      </w:r>
      <w:r w:rsidRPr="00971115">
        <w:rPr>
          <w:sz w:val="24"/>
          <w:szCs w:val="24"/>
          <w:u w:val="single"/>
        </w:rPr>
        <w:t xml:space="preserve"> the contents and elements of the source</w:t>
      </w:r>
      <w:r>
        <w:rPr>
          <w:sz w:val="24"/>
          <w:szCs w:val="24"/>
        </w:rPr>
        <w:t>.</w:t>
      </w:r>
    </w:p>
    <w:p w14:paraId="030BC456" w14:textId="6F231820" w:rsidR="00971115" w:rsidRDefault="00971115" w:rsidP="00075CAD">
      <w:pPr>
        <w:rPr>
          <w:sz w:val="24"/>
          <w:szCs w:val="24"/>
        </w:rPr>
      </w:pPr>
      <w:r>
        <w:rPr>
          <w:sz w:val="24"/>
          <w:szCs w:val="24"/>
        </w:rPr>
        <w:t>Case Study (THE PROFESSOR and THE VILLAGE PEOPLE)</w:t>
      </w:r>
    </w:p>
    <w:p w14:paraId="18DC7D97" w14:textId="49529B3D" w:rsidR="00971115" w:rsidRPr="00075CAD" w:rsidRDefault="0051423D" w:rsidP="00075CAD">
      <w:pPr>
        <w:rPr>
          <w:sz w:val="24"/>
          <w:szCs w:val="24"/>
        </w:rPr>
      </w:pPr>
      <w:r>
        <w:rPr>
          <w:noProof/>
        </w:rPr>
        <w:drawing>
          <wp:anchor distT="0" distB="0" distL="114300" distR="114300" simplePos="0" relativeHeight="251675648" behindDoc="0" locked="0" layoutInCell="1" allowOverlap="1" wp14:anchorId="562FA2A8" wp14:editId="26212369">
            <wp:simplePos x="0" y="0"/>
            <wp:positionH relativeFrom="column">
              <wp:posOffset>37011</wp:posOffset>
            </wp:positionH>
            <wp:positionV relativeFrom="paragraph">
              <wp:posOffset>1029646</wp:posOffset>
            </wp:positionV>
            <wp:extent cx="6661785" cy="2546985"/>
            <wp:effectExtent l="0" t="0" r="0" b="0"/>
            <wp:wrapSquare wrapText="bothSides"/>
            <wp:docPr id="88" name="Picture 88" descr="SMCR Model of Communication- Berlo's SMCR Model of Communic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 descr="SMCR Model of Communication- Berlo's SMCR Model of Communication"/>
                    <pic:cNvPicPr>
                      <a:picLocks/>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6661785" cy="2546985"/>
                    </a:xfrm>
                    <a:prstGeom prst="rect">
                      <a:avLst/>
                    </a:prstGeom>
                    <a:noFill/>
                    <a:ln>
                      <a:noFill/>
                    </a:ln>
                  </pic:spPr>
                </pic:pic>
              </a:graphicData>
            </a:graphic>
            <wp14:sizeRelH relativeFrom="page">
              <wp14:pctWidth>0</wp14:pctWidth>
            </wp14:sizeRelH>
            <wp14:sizeRelV relativeFrom="page">
              <wp14:pctHeight>0</wp14:pctHeight>
            </wp14:sizeRelV>
          </wp:anchor>
        </w:drawing>
      </w:r>
      <w:r w:rsidR="00971115">
        <w:rPr>
          <w:sz w:val="24"/>
          <w:szCs w:val="24"/>
        </w:rPr>
        <w:t xml:space="preserve">In this Case we study how a teacher suffer from a fire at his house and when he tried to ask for help at the village with the phrase </w:t>
      </w:r>
      <w:r w:rsidR="00287D47">
        <w:rPr>
          <w:sz w:val="24"/>
          <w:szCs w:val="24"/>
        </w:rPr>
        <w:t>“The</w:t>
      </w:r>
      <w:r w:rsidR="00971115">
        <w:rPr>
          <w:sz w:val="24"/>
          <w:szCs w:val="24"/>
        </w:rPr>
        <w:t xml:space="preserve"> edifice is being consumed by a great </w:t>
      </w:r>
      <w:r w:rsidR="00287D47">
        <w:rPr>
          <w:sz w:val="24"/>
          <w:szCs w:val="24"/>
        </w:rPr>
        <w:t>conflagration” because</w:t>
      </w:r>
      <w:r w:rsidR="00971115">
        <w:rPr>
          <w:sz w:val="24"/>
          <w:szCs w:val="24"/>
        </w:rPr>
        <w:t xml:space="preserve"> </w:t>
      </w:r>
      <w:r w:rsidR="00287D47">
        <w:rPr>
          <w:sz w:val="24"/>
          <w:szCs w:val="24"/>
        </w:rPr>
        <w:t xml:space="preserve">the vocabulary was different to the one that in the village use it, so the message wasn’t delivered </w:t>
      </w:r>
      <w:r w:rsidR="00D65B9E">
        <w:rPr>
          <w:sz w:val="24"/>
          <w:szCs w:val="24"/>
        </w:rPr>
        <w:t xml:space="preserve">because the people didn’t </w:t>
      </w:r>
      <w:proofErr w:type="gramStart"/>
      <w:r w:rsidR="00D65B9E">
        <w:rPr>
          <w:sz w:val="24"/>
          <w:szCs w:val="24"/>
        </w:rPr>
        <w:t>understood</w:t>
      </w:r>
      <w:proofErr w:type="gramEnd"/>
      <w:r w:rsidR="00D65B9E">
        <w:rPr>
          <w:sz w:val="24"/>
          <w:szCs w:val="24"/>
        </w:rPr>
        <w:t xml:space="preserve"> him</w:t>
      </w:r>
    </w:p>
    <w:p w14:paraId="1C91F1FA" w14:textId="62E8DFB7" w:rsidR="00075CAD" w:rsidRDefault="00075CAD">
      <w:pPr>
        <w:rPr>
          <w:sz w:val="24"/>
          <w:szCs w:val="24"/>
        </w:rPr>
      </w:pPr>
    </w:p>
    <w:p w14:paraId="054548F9" w14:textId="77777777" w:rsidR="0051423D" w:rsidRDefault="0051423D" w:rsidP="00C8214D">
      <w:pPr>
        <w:rPr>
          <w:b/>
          <w:bCs/>
          <w:sz w:val="36"/>
          <w:szCs w:val="36"/>
        </w:rPr>
      </w:pPr>
    </w:p>
    <w:p w14:paraId="43CCCD64" w14:textId="63A67E39" w:rsidR="003554A2" w:rsidRDefault="00287D47" w:rsidP="00C8214D">
      <w:pPr>
        <w:rPr>
          <w:b/>
          <w:bCs/>
          <w:sz w:val="36"/>
          <w:szCs w:val="36"/>
        </w:rPr>
      </w:pPr>
      <w:r w:rsidRPr="00287D47">
        <w:rPr>
          <w:b/>
          <w:bCs/>
          <w:sz w:val="36"/>
          <w:szCs w:val="36"/>
        </w:rPr>
        <w:lastRenderedPageBreak/>
        <w:t>COMMUNICATION SKILLS</w:t>
      </w:r>
    </w:p>
    <w:p w14:paraId="25EE294A" w14:textId="4FB07C75" w:rsidR="00287D47" w:rsidRDefault="00287D47" w:rsidP="00C8214D">
      <w:pPr>
        <w:rPr>
          <w:b/>
          <w:bCs/>
          <w:sz w:val="36"/>
          <w:szCs w:val="36"/>
          <w:u w:val="single"/>
        </w:rPr>
      </w:pPr>
      <w:r w:rsidRPr="00287D47">
        <w:rPr>
          <w:b/>
          <w:bCs/>
          <w:sz w:val="36"/>
          <w:szCs w:val="36"/>
          <w:u w:val="single"/>
        </w:rPr>
        <w:t>Verbal Communication</w:t>
      </w:r>
    </w:p>
    <w:p w14:paraId="40A36D25" w14:textId="2DDB68C8" w:rsidR="00287D47" w:rsidRPr="00DF4415" w:rsidRDefault="00287D47" w:rsidP="00C8214D">
      <w:pPr>
        <w:rPr>
          <w:sz w:val="24"/>
          <w:szCs w:val="24"/>
        </w:rPr>
      </w:pPr>
      <w:r w:rsidRPr="00FA20C6">
        <w:rPr>
          <w:b/>
          <w:bCs/>
          <w:i/>
          <w:iCs/>
          <w:sz w:val="28"/>
          <w:szCs w:val="28"/>
        </w:rPr>
        <w:t>Non-verbal communication:</w:t>
      </w:r>
      <w:r w:rsidR="00DF4415" w:rsidRPr="00846842">
        <w:rPr>
          <w:b/>
          <w:bCs/>
          <w:sz w:val="28"/>
          <w:szCs w:val="28"/>
        </w:rPr>
        <w:t xml:space="preserve"> </w:t>
      </w:r>
      <w:r w:rsidR="00DF4415" w:rsidRPr="00DF4415">
        <w:rPr>
          <w:sz w:val="24"/>
          <w:szCs w:val="24"/>
        </w:rPr>
        <w:t>It’s interesting to notice that nonverbal cues are employed both consciously and unconsciously.</w:t>
      </w:r>
    </w:p>
    <w:p w14:paraId="554F9074" w14:textId="5DE89BD1" w:rsidR="00DF4415" w:rsidRDefault="00DF4415" w:rsidP="00C8214D">
      <w:pPr>
        <w:rPr>
          <w:sz w:val="24"/>
          <w:szCs w:val="24"/>
        </w:rPr>
      </w:pPr>
      <w:r w:rsidRPr="00DF4415">
        <w:rPr>
          <w:sz w:val="24"/>
          <w:szCs w:val="24"/>
        </w:rPr>
        <w:t xml:space="preserve">Most </w:t>
      </w:r>
      <w:r>
        <w:rPr>
          <w:sz w:val="24"/>
          <w:szCs w:val="24"/>
        </w:rPr>
        <w:t xml:space="preserve">of the </w:t>
      </w:r>
      <w:r w:rsidRPr="00DF4415">
        <w:rPr>
          <w:sz w:val="24"/>
          <w:szCs w:val="24"/>
        </w:rPr>
        <w:t>people struggle with maintaining complete control over their facial expressions; we have all heard an unprofessional remark and raised our eyebrows in reaction, whether it was a good idea</w:t>
      </w:r>
      <w:r>
        <w:rPr>
          <w:sz w:val="24"/>
          <w:szCs w:val="24"/>
        </w:rPr>
        <w:t>.</w:t>
      </w:r>
    </w:p>
    <w:p w14:paraId="3FAE7DC3" w14:textId="3FD5155C" w:rsidR="00DF4415" w:rsidRDefault="00DF4415" w:rsidP="00C8214D">
      <w:pPr>
        <w:rPr>
          <w:sz w:val="24"/>
          <w:szCs w:val="24"/>
        </w:rPr>
      </w:pPr>
      <w:r>
        <w:rPr>
          <w:sz w:val="24"/>
          <w:szCs w:val="24"/>
        </w:rPr>
        <w:t>You will be able to master your non-verbal communication and make sure that you are communicating your message exactly how you intend to by becoming more aware of how we use it. Examples:</w:t>
      </w:r>
    </w:p>
    <w:p w14:paraId="6CA15365" w14:textId="346A6F45" w:rsidR="00DF4415" w:rsidRDefault="00DF4415" w:rsidP="00DF4415">
      <w:pPr>
        <w:pStyle w:val="ListParagraph"/>
        <w:numPr>
          <w:ilvl w:val="0"/>
          <w:numId w:val="4"/>
        </w:numPr>
        <w:rPr>
          <w:sz w:val="24"/>
          <w:szCs w:val="24"/>
        </w:rPr>
      </w:pPr>
      <w:r>
        <w:rPr>
          <w:sz w:val="24"/>
          <w:szCs w:val="24"/>
        </w:rPr>
        <w:t>Facial Expressions</w:t>
      </w:r>
    </w:p>
    <w:p w14:paraId="723B69E7" w14:textId="1129ABB3" w:rsidR="00DF4415" w:rsidRDefault="00DF4415" w:rsidP="00DF4415">
      <w:pPr>
        <w:pStyle w:val="ListParagraph"/>
        <w:numPr>
          <w:ilvl w:val="0"/>
          <w:numId w:val="4"/>
        </w:numPr>
        <w:rPr>
          <w:sz w:val="24"/>
          <w:szCs w:val="24"/>
        </w:rPr>
      </w:pPr>
      <w:r>
        <w:rPr>
          <w:sz w:val="24"/>
          <w:szCs w:val="24"/>
        </w:rPr>
        <w:t>Posture</w:t>
      </w:r>
    </w:p>
    <w:p w14:paraId="06ACA462" w14:textId="7E242218" w:rsidR="00DF4415" w:rsidRDefault="00DF4415" w:rsidP="00DF4415">
      <w:pPr>
        <w:pStyle w:val="ListParagraph"/>
        <w:numPr>
          <w:ilvl w:val="0"/>
          <w:numId w:val="4"/>
        </w:numPr>
        <w:rPr>
          <w:sz w:val="24"/>
          <w:szCs w:val="24"/>
        </w:rPr>
      </w:pPr>
      <w:r>
        <w:rPr>
          <w:sz w:val="24"/>
          <w:szCs w:val="24"/>
        </w:rPr>
        <w:t>Gesture and physical touch</w:t>
      </w:r>
    </w:p>
    <w:p w14:paraId="4B3CF53E" w14:textId="1F4D65EF" w:rsidR="00DF4415" w:rsidRDefault="00DF4415" w:rsidP="00DF4415">
      <w:pPr>
        <w:pStyle w:val="ListParagraph"/>
        <w:numPr>
          <w:ilvl w:val="0"/>
          <w:numId w:val="4"/>
        </w:numPr>
        <w:rPr>
          <w:sz w:val="24"/>
          <w:szCs w:val="24"/>
        </w:rPr>
      </w:pPr>
      <w:r>
        <w:rPr>
          <w:sz w:val="24"/>
          <w:szCs w:val="24"/>
        </w:rPr>
        <w:t>Eye contact</w:t>
      </w:r>
    </w:p>
    <w:p w14:paraId="1C11BFDF" w14:textId="0CE1392B" w:rsidR="00DF4415" w:rsidRPr="00FA20C6" w:rsidRDefault="00DF4415" w:rsidP="00DF4415">
      <w:pPr>
        <w:rPr>
          <w:b/>
          <w:bCs/>
          <w:i/>
          <w:iCs/>
          <w:sz w:val="28"/>
          <w:szCs w:val="28"/>
        </w:rPr>
      </w:pPr>
      <w:r w:rsidRPr="00FA20C6">
        <w:rPr>
          <w:b/>
          <w:bCs/>
          <w:i/>
          <w:iCs/>
          <w:sz w:val="28"/>
          <w:szCs w:val="28"/>
        </w:rPr>
        <w:t>Verbal Communication</w:t>
      </w:r>
    </w:p>
    <w:p w14:paraId="4CE1C965" w14:textId="517F0289" w:rsidR="00DF4415" w:rsidRDefault="00DF4415" w:rsidP="00C8214D">
      <w:pPr>
        <w:rPr>
          <w:sz w:val="24"/>
          <w:szCs w:val="24"/>
        </w:rPr>
      </w:pPr>
      <w:r>
        <w:rPr>
          <w:sz w:val="24"/>
          <w:szCs w:val="24"/>
        </w:rPr>
        <w:t>When we speak, we convey much more than simply the words</w:t>
      </w:r>
      <w:r w:rsidR="00846842">
        <w:rPr>
          <w:sz w:val="24"/>
          <w:szCs w:val="24"/>
        </w:rPr>
        <w:t>. In order to communicate essential subtext to the person we are conversing with, we also use pitch and tone in addition to the formality of our voice.       Using each of these components wisely will ensure that our message is understood just as we meant. For Example:</w:t>
      </w:r>
    </w:p>
    <w:p w14:paraId="12CC149D" w14:textId="580B8C91" w:rsidR="00846842" w:rsidRDefault="00846842" w:rsidP="00846842">
      <w:pPr>
        <w:pStyle w:val="ListParagraph"/>
        <w:numPr>
          <w:ilvl w:val="0"/>
          <w:numId w:val="5"/>
        </w:numPr>
        <w:rPr>
          <w:sz w:val="24"/>
          <w:szCs w:val="24"/>
        </w:rPr>
      </w:pPr>
      <w:r>
        <w:rPr>
          <w:sz w:val="24"/>
          <w:szCs w:val="24"/>
        </w:rPr>
        <w:t>Pitch</w:t>
      </w:r>
    </w:p>
    <w:p w14:paraId="4E1C850B" w14:textId="46600161" w:rsidR="00846842" w:rsidRDefault="00846842" w:rsidP="00846842">
      <w:pPr>
        <w:pStyle w:val="ListParagraph"/>
        <w:numPr>
          <w:ilvl w:val="0"/>
          <w:numId w:val="5"/>
        </w:numPr>
        <w:rPr>
          <w:sz w:val="24"/>
          <w:szCs w:val="24"/>
        </w:rPr>
      </w:pPr>
      <w:r>
        <w:rPr>
          <w:sz w:val="24"/>
          <w:szCs w:val="24"/>
        </w:rPr>
        <w:t>Tone</w:t>
      </w:r>
    </w:p>
    <w:p w14:paraId="45B6D31C" w14:textId="50DCF406" w:rsidR="00827575" w:rsidRPr="00827575" w:rsidRDefault="00846842" w:rsidP="00827575">
      <w:pPr>
        <w:pStyle w:val="ListParagraph"/>
        <w:numPr>
          <w:ilvl w:val="0"/>
          <w:numId w:val="5"/>
        </w:numPr>
        <w:rPr>
          <w:sz w:val="24"/>
          <w:szCs w:val="24"/>
        </w:rPr>
      </w:pPr>
      <w:r>
        <w:rPr>
          <w:sz w:val="24"/>
          <w:szCs w:val="24"/>
        </w:rPr>
        <w:t>Content</w:t>
      </w:r>
    </w:p>
    <w:p w14:paraId="73871E74" w14:textId="478A7BEC" w:rsidR="00846842" w:rsidRPr="00FA20C6" w:rsidRDefault="00827575" w:rsidP="00C8214D">
      <w:pPr>
        <w:rPr>
          <w:b/>
          <w:bCs/>
          <w:i/>
          <w:iCs/>
          <w:sz w:val="28"/>
          <w:szCs w:val="28"/>
        </w:rPr>
      </w:pPr>
      <w:r w:rsidRPr="00FA20C6">
        <w:rPr>
          <w:b/>
          <w:bCs/>
          <w:i/>
          <w:iCs/>
          <w:sz w:val="28"/>
          <w:szCs w:val="28"/>
        </w:rPr>
        <w:t>Listening skills in communication</w:t>
      </w:r>
    </w:p>
    <w:p w14:paraId="26C0DC3C" w14:textId="787A4FB4" w:rsidR="00827575" w:rsidRPr="00AF6AEC" w:rsidRDefault="00827575" w:rsidP="00C8214D">
      <w:pPr>
        <w:rPr>
          <w:sz w:val="24"/>
          <w:szCs w:val="24"/>
        </w:rPr>
      </w:pPr>
      <w:r w:rsidRPr="00AF6AEC">
        <w:rPr>
          <w:sz w:val="24"/>
          <w:szCs w:val="24"/>
        </w:rPr>
        <w:t>The ability to listen is a key component of effective communication. If you are able to effectively communicate, you can start to enhance social and professional relationship. Additionally, you’ll be able to make decisions more quickly and come to agreements with others</w:t>
      </w:r>
    </w:p>
    <w:p w14:paraId="50EF5E69" w14:textId="6AB91DE0" w:rsidR="00827575" w:rsidRPr="00AF6AEC" w:rsidRDefault="00827575" w:rsidP="00827575">
      <w:pPr>
        <w:rPr>
          <w:sz w:val="24"/>
          <w:szCs w:val="24"/>
        </w:rPr>
      </w:pPr>
      <w:r w:rsidRPr="00FA20C6">
        <w:rPr>
          <w:b/>
          <w:bCs/>
          <w:i/>
          <w:iCs/>
          <w:sz w:val="24"/>
          <w:szCs w:val="24"/>
        </w:rPr>
        <w:t>Empathetic listening:</w:t>
      </w:r>
      <w:r w:rsidRPr="00AF6AEC">
        <w:rPr>
          <w:sz w:val="24"/>
          <w:szCs w:val="24"/>
        </w:rPr>
        <w:t xml:space="preserve"> is a structured listening and questioning technique that allows you to develop and enhances relationships with a stronger understanding of what is being conveyed</w:t>
      </w:r>
    </w:p>
    <w:p w14:paraId="77168449" w14:textId="56CB1695" w:rsidR="00827575" w:rsidRPr="00556BC0" w:rsidRDefault="00827575" w:rsidP="00827575">
      <w:pPr>
        <w:rPr>
          <w:b/>
          <w:bCs/>
          <w:i/>
          <w:iCs/>
          <w:sz w:val="28"/>
          <w:szCs w:val="28"/>
          <w:u w:val="single"/>
        </w:rPr>
      </w:pPr>
      <w:r w:rsidRPr="00556BC0">
        <w:rPr>
          <w:b/>
          <w:bCs/>
          <w:i/>
          <w:iCs/>
          <w:sz w:val="28"/>
          <w:szCs w:val="28"/>
          <w:u w:val="single"/>
        </w:rPr>
        <w:t>Case Study</w:t>
      </w:r>
    </w:p>
    <w:p w14:paraId="482E34E2" w14:textId="4A25826D" w:rsidR="00827575" w:rsidRDefault="00827575" w:rsidP="00827575">
      <w:pPr>
        <w:rPr>
          <w:sz w:val="24"/>
          <w:szCs w:val="24"/>
        </w:rPr>
      </w:pPr>
      <w:r w:rsidRPr="00AF6AEC">
        <w:rPr>
          <w:sz w:val="24"/>
          <w:szCs w:val="24"/>
        </w:rPr>
        <w:t>We study</w:t>
      </w:r>
      <w:r w:rsidR="00B00A20" w:rsidRPr="00AF6AEC">
        <w:rPr>
          <w:sz w:val="24"/>
          <w:szCs w:val="24"/>
        </w:rPr>
        <w:t xml:space="preserve"> with the case of Max Multitasker where we</w:t>
      </w:r>
      <w:r w:rsidR="00D65B9E">
        <w:rPr>
          <w:sz w:val="24"/>
          <w:szCs w:val="24"/>
        </w:rPr>
        <w:t xml:space="preserve"> analyze his situation</w:t>
      </w:r>
      <w:r w:rsidR="00B00A20" w:rsidRPr="00AF6AEC">
        <w:rPr>
          <w:sz w:val="24"/>
          <w:szCs w:val="24"/>
        </w:rPr>
        <w:t xml:space="preserve">. He was overload with activities to the point he lost concentration of his </w:t>
      </w:r>
      <w:r w:rsidR="00D65B9E" w:rsidRPr="00AF6AEC">
        <w:rPr>
          <w:sz w:val="24"/>
          <w:szCs w:val="24"/>
        </w:rPr>
        <w:t>work,</w:t>
      </w:r>
      <w:r w:rsidR="00B00A20" w:rsidRPr="00AF6AEC">
        <w:rPr>
          <w:sz w:val="24"/>
          <w:szCs w:val="24"/>
        </w:rPr>
        <w:t xml:space="preserve"> and he didn’t remember that he was told to change a date for the </w:t>
      </w:r>
      <w:proofErr w:type="gramStart"/>
      <w:r w:rsidR="00B00A20" w:rsidRPr="00AF6AEC">
        <w:rPr>
          <w:sz w:val="24"/>
          <w:szCs w:val="24"/>
        </w:rPr>
        <w:t>event</w:t>
      </w:r>
      <w:proofErr w:type="gramEnd"/>
      <w:r w:rsidR="00B00A20" w:rsidRPr="00AF6AEC">
        <w:rPr>
          <w:sz w:val="24"/>
          <w:szCs w:val="24"/>
        </w:rPr>
        <w:t xml:space="preserve"> and he mixed the events, this is a clear consequence of not concentration at work and</w:t>
      </w:r>
      <w:r w:rsidR="00D65B9E">
        <w:rPr>
          <w:sz w:val="24"/>
          <w:szCs w:val="24"/>
        </w:rPr>
        <w:t xml:space="preserve"> as result it </w:t>
      </w:r>
      <w:r w:rsidR="00B00A20" w:rsidRPr="00AF6AEC">
        <w:rPr>
          <w:sz w:val="24"/>
          <w:szCs w:val="24"/>
        </w:rPr>
        <w:t xml:space="preserve">produce misunderstanding </w:t>
      </w:r>
      <w:r w:rsidR="00D65B9E">
        <w:rPr>
          <w:sz w:val="24"/>
          <w:szCs w:val="24"/>
        </w:rPr>
        <w:t>causing a mistake at his job</w:t>
      </w:r>
      <w:r w:rsidR="00B00A20" w:rsidRPr="00AF6AEC">
        <w:rPr>
          <w:sz w:val="24"/>
          <w:szCs w:val="24"/>
        </w:rPr>
        <w:t>.</w:t>
      </w:r>
    </w:p>
    <w:p w14:paraId="1EAC48B9" w14:textId="526E985A" w:rsidR="00AF6AEC" w:rsidRDefault="00AF6AEC" w:rsidP="00827575">
      <w:pPr>
        <w:rPr>
          <w:sz w:val="24"/>
          <w:szCs w:val="24"/>
        </w:rPr>
      </w:pPr>
    </w:p>
    <w:p w14:paraId="77D7A8E8" w14:textId="77777777" w:rsidR="00AF6AEC" w:rsidRPr="00AF6AEC" w:rsidRDefault="00AF6AEC" w:rsidP="00827575">
      <w:pPr>
        <w:rPr>
          <w:sz w:val="24"/>
          <w:szCs w:val="24"/>
        </w:rPr>
      </w:pPr>
    </w:p>
    <w:p w14:paraId="12616B1C" w14:textId="20D170D8" w:rsidR="00AF6AEC" w:rsidRDefault="00AF6AEC" w:rsidP="00827575">
      <w:pPr>
        <w:rPr>
          <w:b/>
          <w:bCs/>
          <w:sz w:val="32"/>
          <w:szCs w:val="32"/>
        </w:rPr>
      </w:pPr>
      <w:r w:rsidRPr="00AF6AEC">
        <w:rPr>
          <w:b/>
          <w:bCs/>
          <w:sz w:val="32"/>
          <w:szCs w:val="32"/>
        </w:rPr>
        <w:lastRenderedPageBreak/>
        <w:t>Communications Technology Advantages and Disadvantages</w:t>
      </w:r>
    </w:p>
    <w:p w14:paraId="5D30F439" w14:textId="77777777" w:rsidR="00556BC0" w:rsidRDefault="00556BC0" w:rsidP="00827575">
      <w:pPr>
        <w:rPr>
          <w:b/>
          <w:bCs/>
          <w:sz w:val="32"/>
          <w:szCs w:val="32"/>
        </w:rPr>
      </w:pPr>
    </w:p>
    <w:p w14:paraId="1DE2C265" w14:textId="42CA1268" w:rsidR="00AF6AEC" w:rsidRPr="00AF6AEC" w:rsidRDefault="00AF6AEC" w:rsidP="00827575">
      <w:pPr>
        <w:rPr>
          <w:b/>
          <w:bCs/>
          <w:sz w:val="32"/>
          <w:szCs w:val="32"/>
        </w:rPr>
      </w:pPr>
      <w:r>
        <w:rPr>
          <w:b/>
          <w:bCs/>
          <w:sz w:val="32"/>
          <w:szCs w:val="32"/>
        </w:rPr>
        <w:t>ADVANTAGES</w:t>
      </w:r>
    </w:p>
    <w:p w14:paraId="5B02B2D4" w14:textId="3857351B" w:rsidR="00AF6AEC" w:rsidRDefault="00AF6AEC" w:rsidP="00827575">
      <w:pPr>
        <w:rPr>
          <w:sz w:val="24"/>
          <w:szCs w:val="24"/>
        </w:rPr>
      </w:pPr>
      <w:r w:rsidRPr="00FA20C6">
        <w:rPr>
          <w:b/>
          <w:bCs/>
          <w:i/>
          <w:iCs/>
          <w:sz w:val="24"/>
          <w:szCs w:val="24"/>
          <w:u w:val="single"/>
        </w:rPr>
        <w:t>Greater Accessibility:</w:t>
      </w:r>
      <w:r w:rsidRPr="00AF6AEC">
        <w:rPr>
          <w:sz w:val="24"/>
          <w:szCs w:val="24"/>
        </w:rPr>
        <w:t xml:space="preserve"> Technology has increased access to communication. With the internet and technology, communication has become more accessible than ever before.</w:t>
      </w:r>
    </w:p>
    <w:p w14:paraId="049D1365" w14:textId="2E0DA9AE" w:rsidR="00AF6AEC" w:rsidRPr="00AF6AEC" w:rsidRDefault="00AF6AEC" w:rsidP="00827575">
      <w:pPr>
        <w:rPr>
          <w:sz w:val="24"/>
          <w:szCs w:val="24"/>
        </w:rPr>
      </w:pPr>
      <w:r w:rsidRPr="00FA20C6">
        <w:rPr>
          <w:b/>
          <w:bCs/>
          <w:i/>
          <w:iCs/>
          <w:sz w:val="24"/>
          <w:szCs w:val="24"/>
          <w:u w:val="single"/>
        </w:rPr>
        <w:t>More Reliable way to communicate:</w:t>
      </w:r>
      <w:r>
        <w:rPr>
          <w:sz w:val="24"/>
          <w:szCs w:val="24"/>
        </w:rPr>
        <w:t xml:space="preserve"> The technology through the years has become better and making communication more reliable than ever.</w:t>
      </w:r>
    </w:p>
    <w:p w14:paraId="02921877" w14:textId="628E645D" w:rsidR="00827575" w:rsidRDefault="004A619E" w:rsidP="00C8214D">
      <w:pPr>
        <w:rPr>
          <w:sz w:val="24"/>
          <w:szCs w:val="24"/>
        </w:rPr>
      </w:pPr>
      <w:r w:rsidRPr="00FA20C6">
        <w:rPr>
          <w:b/>
          <w:bCs/>
          <w:i/>
          <w:iCs/>
          <w:sz w:val="24"/>
          <w:szCs w:val="24"/>
          <w:u w:val="single"/>
        </w:rPr>
        <w:t>More Secure:</w:t>
      </w:r>
      <w:r>
        <w:rPr>
          <w:sz w:val="24"/>
          <w:szCs w:val="24"/>
        </w:rPr>
        <w:t xml:space="preserve"> Technology has become more secure than ever because with the technology eliminates the risk of people being spied on/listen to by others, allowing for a more secure way to communicate.</w:t>
      </w:r>
    </w:p>
    <w:p w14:paraId="0BAD3408" w14:textId="06073FEA" w:rsidR="004A619E" w:rsidRDefault="004A619E" w:rsidP="00C8214D">
      <w:pPr>
        <w:rPr>
          <w:sz w:val="24"/>
          <w:szCs w:val="24"/>
        </w:rPr>
      </w:pPr>
      <w:r w:rsidRPr="00FA20C6">
        <w:rPr>
          <w:b/>
          <w:bCs/>
          <w:i/>
          <w:iCs/>
          <w:sz w:val="24"/>
          <w:szCs w:val="24"/>
          <w:u w:val="single"/>
        </w:rPr>
        <w:t>More Efficient and Effective:</w:t>
      </w:r>
      <w:r>
        <w:rPr>
          <w:sz w:val="24"/>
          <w:szCs w:val="24"/>
        </w:rPr>
        <w:t xml:space="preserve"> Technology has made communication more efficient and effective. It has made communication quicker and easier, which allows us to make decision faster.</w:t>
      </w:r>
    </w:p>
    <w:p w14:paraId="7E662595" w14:textId="77777777" w:rsidR="00556BC0" w:rsidRDefault="00556BC0" w:rsidP="00C8214D">
      <w:pPr>
        <w:rPr>
          <w:b/>
          <w:bCs/>
          <w:sz w:val="32"/>
          <w:szCs w:val="32"/>
        </w:rPr>
      </w:pPr>
    </w:p>
    <w:p w14:paraId="5F2BA742" w14:textId="3A1623BF" w:rsidR="004A619E" w:rsidRPr="00556BC0" w:rsidRDefault="004A619E" w:rsidP="00C8214D">
      <w:pPr>
        <w:rPr>
          <w:b/>
          <w:bCs/>
          <w:sz w:val="32"/>
          <w:szCs w:val="32"/>
        </w:rPr>
      </w:pPr>
      <w:r w:rsidRPr="00556BC0">
        <w:rPr>
          <w:b/>
          <w:bCs/>
          <w:sz w:val="32"/>
          <w:szCs w:val="32"/>
        </w:rPr>
        <w:t>DISADVANTAGES</w:t>
      </w:r>
    </w:p>
    <w:p w14:paraId="28BAFDB6" w14:textId="6869086E" w:rsidR="004A619E" w:rsidRDefault="004A619E" w:rsidP="00C8214D">
      <w:pPr>
        <w:rPr>
          <w:sz w:val="24"/>
          <w:szCs w:val="24"/>
        </w:rPr>
      </w:pPr>
      <w:r w:rsidRPr="00FA20C6">
        <w:rPr>
          <w:b/>
          <w:bCs/>
          <w:i/>
          <w:iCs/>
          <w:sz w:val="24"/>
          <w:szCs w:val="24"/>
          <w:u w:val="single"/>
        </w:rPr>
        <w:t>Privacy Issue:</w:t>
      </w:r>
      <w:r>
        <w:rPr>
          <w:sz w:val="24"/>
          <w:szCs w:val="24"/>
        </w:rPr>
        <w:t xml:space="preserve"> one of the most problems at the moment </w:t>
      </w:r>
      <w:proofErr w:type="gramStart"/>
      <w:r>
        <w:rPr>
          <w:sz w:val="24"/>
          <w:szCs w:val="24"/>
        </w:rPr>
        <w:t>is</w:t>
      </w:r>
      <w:proofErr w:type="gramEnd"/>
      <w:r>
        <w:rPr>
          <w:sz w:val="24"/>
          <w:szCs w:val="24"/>
        </w:rPr>
        <w:t xml:space="preserve"> the threat that technology face such as hacking your private information and produce leaks of information or install false information.</w:t>
      </w:r>
    </w:p>
    <w:p w14:paraId="367AB7D4" w14:textId="7D6AFC56" w:rsidR="004A619E" w:rsidRDefault="004A619E" w:rsidP="00C8214D">
      <w:pPr>
        <w:rPr>
          <w:sz w:val="24"/>
          <w:szCs w:val="24"/>
        </w:rPr>
      </w:pPr>
      <w:r w:rsidRPr="00FA20C6">
        <w:rPr>
          <w:b/>
          <w:bCs/>
          <w:i/>
          <w:iCs/>
          <w:sz w:val="24"/>
          <w:szCs w:val="24"/>
          <w:u w:val="single"/>
        </w:rPr>
        <w:t>Increased Stress:</w:t>
      </w:r>
      <w:r>
        <w:rPr>
          <w:sz w:val="24"/>
          <w:szCs w:val="24"/>
        </w:rPr>
        <w:t xml:space="preserve"> Technology make people to work faster and as consequence make people </w:t>
      </w:r>
      <w:r w:rsidR="00556BC0">
        <w:rPr>
          <w:sz w:val="24"/>
          <w:szCs w:val="24"/>
        </w:rPr>
        <w:t>busier</w:t>
      </w:r>
      <w:r>
        <w:rPr>
          <w:sz w:val="24"/>
          <w:szCs w:val="24"/>
        </w:rPr>
        <w:t xml:space="preserve"> and produce stress, also because of technology people get more text and call at day.</w:t>
      </w:r>
    </w:p>
    <w:p w14:paraId="145C0607" w14:textId="211BBDD9" w:rsidR="004A619E" w:rsidRDefault="004A619E" w:rsidP="00C8214D">
      <w:pPr>
        <w:rPr>
          <w:sz w:val="24"/>
          <w:szCs w:val="24"/>
        </w:rPr>
      </w:pPr>
      <w:r w:rsidRPr="00FA20C6">
        <w:rPr>
          <w:b/>
          <w:bCs/>
          <w:i/>
          <w:iCs/>
          <w:sz w:val="24"/>
          <w:szCs w:val="24"/>
          <w:u w:val="single"/>
        </w:rPr>
        <w:t>Socially Awkward:</w:t>
      </w:r>
      <w:r>
        <w:rPr>
          <w:sz w:val="24"/>
          <w:szCs w:val="24"/>
        </w:rPr>
        <w:t xml:space="preserve"> There such a thing as being “too” connected nowadays</w:t>
      </w:r>
      <w:r w:rsidR="00556BC0">
        <w:rPr>
          <w:sz w:val="24"/>
          <w:szCs w:val="24"/>
        </w:rPr>
        <w:t>. People are constantly watching their phones and using airphones, so they can’t afford to pay attention to the people around you.</w:t>
      </w:r>
    </w:p>
    <w:p w14:paraId="1309737C" w14:textId="6CA0142A" w:rsidR="00556BC0" w:rsidRDefault="00556BC0" w:rsidP="00C8214D">
      <w:pPr>
        <w:rPr>
          <w:sz w:val="24"/>
          <w:szCs w:val="24"/>
        </w:rPr>
      </w:pPr>
    </w:p>
    <w:p w14:paraId="77E27FF0" w14:textId="77777777" w:rsidR="00556BC0" w:rsidRDefault="00556BC0" w:rsidP="00C8214D">
      <w:pPr>
        <w:rPr>
          <w:b/>
          <w:bCs/>
          <w:sz w:val="32"/>
          <w:szCs w:val="32"/>
        </w:rPr>
      </w:pPr>
    </w:p>
    <w:p w14:paraId="54329155" w14:textId="2FBCC51C" w:rsidR="00556BC0" w:rsidRPr="00556BC0" w:rsidRDefault="00556BC0" w:rsidP="00C8214D">
      <w:pPr>
        <w:rPr>
          <w:b/>
          <w:bCs/>
          <w:sz w:val="40"/>
          <w:szCs w:val="40"/>
          <w:u w:val="single"/>
        </w:rPr>
      </w:pPr>
      <w:r w:rsidRPr="00556BC0">
        <w:rPr>
          <w:b/>
          <w:bCs/>
          <w:sz w:val="40"/>
          <w:szCs w:val="40"/>
          <w:u w:val="single"/>
        </w:rPr>
        <w:t>Conclusion</w:t>
      </w:r>
    </w:p>
    <w:p w14:paraId="031D8ECB" w14:textId="39E5EBA3" w:rsidR="004A619E" w:rsidRDefault="00556BC0" w:rsidP="00C8214D">
      <w:pPr>
        <w:rPr>
          <w:sz w:val="24"/>
          <w:szCs w:val="24"/>
        </w:rPr>
      </w:pPr>
      <w:r>
        <w:rPr>
          <w:sz w:val="24"/>
          <w:szCs w:val="24"/>
        </w:rPr>
        <w:t>Through this module, we have study and explore the communication models, we were able understand how they are applying to our day lives. However, we identify the importance of be able to communicate perfectly in order to have a better experience at your workplace, we discover the benefits of have good skill communication and how can affect</w:t>
      </w:r>
      <w:r w:rsidR="007648B9">
        <w:rPr>
          <w:sz w:val="24"/>
          <w:szCs w:val="24"/>
        </w:rPr>
        <w:t xml:space="preserve"> </w:t>
      </w:r>
      <w:r>
        <w:rPr>
          <w:sz w:val="24"/>
          <w:szCs w:val="24"/>
        </w:rPr>
        <w:t xml:space="preserve">on your life, we study </w:t>
      </w:r>
      <w:r w:rsidR="00FA20C6">
        <w:rPr>
          <w:sz w:val="24"/>
          <w:szCs w:val="24"/>
        </w:rPr>
        <w:t>deeper</w:t>
      </w:r>
      <w:r>
        <w:rPr>
          <w:sz w:val="24"/>
          <w:szCs w:val="24"/>
        </w:rPr>
        <w:t xml:space="preserve"> each of Model and identify the difference between each one, and we were able to classify the advantages and disadvantages of the technology applied on the communication</w:t>
      </w:r>
    </w:p>
    <w:p w14:paraId="1E5839DD" w14:textId="39B09B24" w:rsidR="007648B9" w:rsidRDefault="007648B9" w:rsidP="00C8214D">
      <w:pPr>
        <w:rPr>
          <w:sz w:val="24"/>
          <w:szCs w:val="24"/>
        </w:rPr>
      </w:pPr>
    </w:p>
    <w:p w14:paraId="473C9556" w14:textId="7A39D53D" w:rsidR="007648B9" w:rsidRDefault="007648B9" w:rsidP="00C8214D">
      <w:pPr>
        <w:rPr>
          <w:sz w:val="24"/>
          <w:szCs w:val="24"/>
        </w:rPr>
      </w:pPr>
    </w:p>
    <w:p w14:paraId="17B66C90" w14:textId="4C6F9D43" w:rsidR="007648B9" w:rsidRDefault="007648B9" w:rsidP="00C8214D">
      <w:pPr>
        <w:rPr>
          <w:sz w:val="24"/>
          <w:szCs w:val="24"/>
        </w:rPr>
      </w:pPr>
    </w:p>
    <w:p w14:paraId="68E9CB4C" w14:textId="448D963E" w:rsidR="007648B9" w:rsidRDefault="007648B9" w:rsidP="00FA20C6">
      <w:pPr>
        <w:jc w:val="center"/>
        <w:rPr>
          <w:b/>
          <w:bCs/>
          <w:i/>
          <w:iCs/>
          <w:sz w:val="40"/>
          <w:szCs w:val="40"/>
        </w:rPr>
      </w:pPr>
      <w:r w:rsidRPr="00556BC0">
        <w:rPr>
          <w:b/>
          <w:bCs/>
          <w:i/>
          <w:iCs/>
          <w:sz w:val="40"/>
          <w:szCs w:val="40"/>
        </w:rPr>
        <w:lastRenderedPageBreak/>
        <w:t>References</w:t>
      </w:r>
    </w:p>
    <w:p w14:paraId="06C9B40D" w14:textId="77777777" w:rsidR="00FA20C6" w:rsidRPr="00556BC0" w:rsidRDefault="00FA20C6" w:rsidP="00FA20C6">
      <w:pPr>
        <w:jc w:val="center"/>
        <w:rPr>
          <w:b/>
          <w:bCs/>
          <w:i/>
          <w:iCs/>
          <w:sz w:val="40"/>
          <w:szCs w:val="40"/>
        </w:rPr>
      </w:pPr>
    </w:p>
    <w:p w14:paraId="1DC3EE91" w14:textId="77777777" w:rsidR="00D65B9E" w:rsidRDefault="00D65B9E" w:rsidP="007648B9">
      <w:pPr>
        <w:rPr>
          <w:sz w:val="24"/>
          <w:szCs w:val="24"/>
        </w:rPr>
      </w:pPr>
      <w:r>
        <w:rPr>
          <w:sz w:val="24"/>
          <w:szCs w:val="24"/>
        </w:rPr>
        <w:t>Claude E. Shannon and Weaver w. (1964) “The Mathematical Theory of Communication”, The University of ILLINOIS PRESS, United States.</w:t>
      </w:r>
    </w:p>
    <w:p w14:paraId="00A40294" w14:textId="6A730039" w:rsidR="00D65B9E" w:rsidRDefault="00D65B9E" w:rsidP="007648B9">
      <w:pPr>
        <w:rPr>
          <w:sz w:val="24"/>
          <w:szCs w:val="24"/>
        </w:rPr>
      </w:pPr>
      <w:r>
        <w:rPr>
          <w:sz w:val="24"/>
          <w:szCs w:val="24"/>
        </w:rPr>
        <w:t>Faulkner A. (1984) “Communication”, Churchill Livingstone</w:t>
      </w:r>
    </w:p>
    <w:p w14:paraId="58DC6EE3" w14:textId="14EA5F01" w:rsidR="005C70DA" w:rsidRDefault="005C70DA" w:rsidP="007648B9">
      <w:pPr>
        <w:rPr>
          <w:sz w:val="24"/>
          <w:szCs w:val="24"/>
        </w:rPr>
      </w:pPr>
      <w:r>
        <w:rPr>
          <w:sz w:val="24"/>
          <w:szCs w:val="24"/>
        </w:rPr>
        <w:t>Kobiruzzaman M. (2021) “SMCR Model of Communication David Berlo’s SMCR Model of Communication” Available at:</w:t>
      </w:r>
      <w:r w:rsidRPr="005C70DA">
        <w:t xml:space="preserve"> </w:t>
      </w:r>
      <w:hyperlink r:id="rId13" w:history="1">
        <w:r w:rsidRPr="0016797A">
          <w:rPr>
            <w:rStyle w:val="Hyperlink"/>
            <w:sz w:val="24"/>
            <w:szCs w:val="24"/>
          </w:rPr>
          <w:t>https://newsmoor.com/smcr-model-of-communication-david-berlos-smcr-model-of-communication-example/</w:t>
        </w:r>
      </w:hyperlink>
      <w:r>
        <w:rPr>
          <w:sz w:val="24"/>
          <w:szCs w:val="24"/>
        </w:rPr>
        <w:t xml:space="preserve"> (Accessed 27 December 2022)</w:t>
      </w:r>
    </w:p>
    <w:p w14:paraId="2F038956" w14:textId="77777777" w:rsidR="00D65B9E" w:rsidRDefault="00D65B9E" w:rsidP="007648B9">
      <w:pPr>
        <w:rPr>
          <w:sz w:val="24"/>
          <w:szCs w:val="24"/>
        </w:rPr>
      </w:pPr>
      <w:r>
        <w:rPr>
          <w:sz w:val="24"/>
          <w:szCs w:val="24"/>
        </w:rPr>
        <w:t xml:space="preserve">Mehta R. “Schram Model of Communication – Definition, Limitations and example”. Available at: </w:t>
      </w:r>
      <w:hyperlink r:id="rId14" w:history="1">
        <w:r w:rsidRPr="0016797A">
          <w:rPr>
            <w:rStyle w:val="Hyperlink"/>
            <w:sz w:val="24"/>
            <w:szCs w:val="24"/>
          </w:rPr>
          <w:t>https://digiaide.com/schramm-model-of-communication/</w:t>
        </w:r>
      </w:hyperlink>
      <w:r>
        <w:rPr>
          <w:sz w:val="24"/>
          <w:szCs w:val="24"/>
        </w:rPr>
        <w:t xml:space="preserve"> (Accessed 27 December 2022)</w:t>
      </w:r>
    </w:p>
    <w:p w14:paraId="35B86A1B" w14:textId="77777777" w:rsidR="00D65B9E" w:rsidRDefault="00D65B9E" w:rsidP="007648B9">
      <w:pPr>
        <w:rPr>
          <w:sz w:val="24"/>
          <w:szCs w:val="24"/>
        </w:rPr>
      </w:pPr>
      <w:r>
        <w:rPr>
          <w:sz w:val="24"/>
          <w:szCs w:val="24"/>
        </w:rPr>
        <w:t>Truex M. (2002) “Shannon &amp; Weaver’s Information Theory”. Available at:</w:t>
      </w:r>
      <w:r w:rsidRPr="007648B9">
        <w:t xml:space="preserve"> </w:t>
      </w:r>
      <w:hyperlink r:id="rId15" w:history="1">
        <w:r w:rsidRPr="0016797A">
          <w:rPr>
            <w:rStyle w:val="Hyperlink"/>
            <w:sz w:val="24"/>
            <w:szCs w:val="24"/>
          </w:rPr>
          <w:t>http://zimmer.csufresno.edu/~johnca/spch100/11-1-shannon.htm</w:t>
        </w:r>
      </w:hyperlink>
      <w:r>
        <w:rPr>
          <w:sz w:val="24"/>
          <w:szCs w:val="24"/>
        </w:rPr>
        <w:t xml:space="preserve"> (Accessed 26 December 2022).</w:t>
      </w:r>
    </w:p>
    <w:p w14:paraId="7ECB662F" w14:textId="77777777" w:rsidR="00D65B9E" w:rsidRDefault="00D65B9E" w:rsidP="007648B9">
      <w:pPr>
        <w:rPr>
          <w:sz w:val="24"/>
          <w:szCs w:val="24"/>
        </w:rPr>
      </w:pPr>
      <w:r>
        <w:rPr>
          <w:sz w:val="24"/>
          <w:szCs w:val="24"/>
        </w:rPr>
        <w:t xml:space="preserve">Valamis (2021) “Types of Communication”. Available at: </w:t>
      </w:r>
      <w:hyperlink r:id="rId16" w:history="1">
        <w:r w:rsidRPr="0016797A">
          <w:rPr>
            <w:rStyle w:val="Hyperlink"/>
            <w:sz w:val="24"/>
            <w:szCs w:val="24"/>
          </w:rPr>
          <w:t>https://www.valamis.com/hub/types-of-communication</w:t>
        </w:r>
      </w:hyperlink>
      <w:r>
        <w:rPr>
          <w:sz w:val="24"/>
          <w:szCs w:val="24"/>
        </w:rPr>
        <w:t xml:space="preserve"> (Accessed 31 December 2022).</w:t>
      </w:r>
    </w:p>
    <w:p w14:paraId="5C1C0F76" w14:textId="77777777" w:rsidR="00D65B9E" w:rsidRDefault="00D65B9E" w:rsidP="007648B9">
      <w:pPr>
        <w:rPr>
          <w:sz w:val="24"/>
          <w:szCs w:val="24"/>
        </w:rPr>
      </w:pPr>
      <w:r>
        <w:rPr>
          <w:sz w:val="24"/>
          <w:szCs w:val="24"/>
        </w:rPr>
        <w:t>Wilshiere J. (2021) “The importance of listening skills in Communication”. Available at:</w:t>
      </w:r>
      <w:r w:rsidRPr="00E008EC">
        <w:t xml:space="preserve"> </w:t>
      </w:r>
      <w:hyperlink r:id="rId17" w:history="1">
        <w:r w:rsidRPr="0016797A">
          <w:rPr>
            <w:rStyle w:val="Hyperlink"/>
            <w:sz w:val="24"/>
            <w:szCs w:val="24"/>
          </w:rPr>
          <w:t>https://www.oneeducation.org.uk/importance-of-listening-skills-in-communication/</w:t>
        </w:r>
      </w:hyperlink>
      <w:r>
        <w:rPr>
          <w:sz w:val="24"/>
          <w:szCs w:val="24"/>
        </w:rPr>
        <w:t xml:space="preserve"> (Accessed 27 December 2022)</w:t>
      </w:r>
    </w:p>
    <w:p w14:paraId="3B89FB68" w14:textId="377EA0F2" w:rsidR="00D65B9E" w:rsidRDefault="00D65B9E" w:rsidP="007648B9">
      <w:pPr>
        <w:rPr>
          <w:sz w:val="24"/>
          <w:szCs w:val="24"/>
        </w:rPr>
      </w:pPr>
      <w:r>
        <w:rPr>
          <w:sz w:val="24"/>
          <w:szCs w:val="24"/>
        </w:rPr>
        <w:t>Zambas J. (2021) “The importance of effective Communication in the Workplace". Available at:</w:t>
      </w:r>
      <w:hyperlink r:id="rId18" w:history="1">
        <w:r w:rsidRPr="0016797A">
          <w:rPr>
            <w:rStyle w:val="Hyperlink"/>
            <w:sz w:val="24"/>
            <w:szCs w:val="24"/>
          </w:rPr>
          <w:t>https://www.careeraddict.com/the-importance-of-effective-communication-in-the-workplace</w:t>
        </w:r>
      </w:hyperlink>
      <w:r>
        <w:rPr>
          <w:sz w:val="24"/>
          <w:szCs w:val="24"/>
        </w:rPr>
        <w:t xml:space="preserve"> (Accessed 26 December2022).</w:t>
      </w:r>
    </w:p>
    <w:p w14:paraId="7C107D02" w14:textId="77777777" w:rsidR="00E745C0" w:rsidRDefault="00E745C0" w:rsidP="007648B9">
      <w:pPr>
        <w:rPr>
          <w:sz w:val="24"/>
          <w:szCs w:val="24"/>
        </w:rPr>
      </w:pPr>
    </w:p>
    <w:p w14:paraId="21D767BC" w14:textId="77777777" w:rsidR="007648B9" w:rsidRPr="004A619E" w:rsidRDefault="007648B9" w:rsidP="007648B9">
      <w:pPr>
        <w:rPr>
          <w:sz w:val="24"/>
          <w:szCs w:val="24"/>
        </w:rPr>
      </w:pPr>
    </w:p>
    <w:p w14:paraId="04E62FEA" w14:textId="77777777" w:rsidR="00DF4415" w:rsidRPr="00DF4415" w:rsidRDefault="00DF4415" w:rsidP="00C8214D">
      <w:pPr>
        <w:rPr>
          <w:sz w:val="24"/>
          <w:szCs w:val="24"/>
        </w:rPr>
      </w:pPr>
    </w:p>
    <w:p w14:paraId="11178E08" w14:textId="77777777" w:rsidR="00287D47" w:rsidRPr="00287D47" w:rsidRDefault="00287D47" w:rsidP="00C8214D">
      <w:pPr>
        <w:rPr>
          <w:b/>
          <w:bCs/>
          <w:sz w:val="36"/>
          <w:szCs w:val="36"/>
        </w:rPr>
      </w:pPr>
    </w:p>
    <w:sectPr w:rsidR="00287D47" w:rsidRPr="00287D47" w:rsidSect="00FA20C6">
      <w:pgSz w:w="12240" w:h="15840" w:code="1"/>
      <w:pgMar w:top="706" w:right="720" w:bottom="68"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CADEMY ENGRAVED LET PLAIN:1.0">
    <w:panose1 w:val="02000000000000000000"/>
    <w:charset w:val="00"/>
    <w:family w:val="auto"/>
    <w:pitch w:val="variable"/>
    <w:sig w:usb0="8000007F" w:usb1="4000000A" w:usb2="00000000" w:usb3="00000000" w:csb0="00000001" w:csb1="00000000"/>
  </w:font>
  <w:font w:name="Century">
    <w:panose1 w:val="02040604050505020304"/>
    <w:charset w:val="00"/>
    <w:family w:val="roman"/>
    <w:pitch w:val="variable"/>
    <w:sig w:usb0="00000287" w:usb1="00000000" w:usb2="00000000" w:usb3="00000000" w:csb0="0000009F" w:csb1="00000000"/>
  </w:font>
  <w:font w:name="Bernard MT Condensed">
    <w:panose1 w:val="02050806060905020404"/>
    <w:charset w:val="4D"/>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E5812"/>
    <w:multiLevelType w:val="hybridMultilevel"/>
    <w:tmpl w:val="DECE3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6E642D"/>
    <w:multiLevelType w:val="hybridMultilevel"/>
    <w:tmpl w:val="A1549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1D3CDD"/>
    <w:multiLevelType w:val="hybridMultilevel"/>
    <w:tmpl w:val="723CE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61186F"/>
    <w:multiLevelType w:val="hybridMultilevel"/>
    <w:tmpl w:val="2E6EB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2504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49853761">
    <w:abstractNumId w:val="4"/>
  </w:num>
  <w:num w:numId="2" w16cid:durableId="1353413216">
    <w:abstractNumId w:val="0"/>
  </w:num>
  <w:num w:numId="3" w16cid:durableId="1111440068">
    <w:abstractNumId w:val="1"/>
  </w:num>
  <w:num w:numId="4" w16cid:durableId="318272308">
    <w:abstractNumId w:val="3"/>
  </w:num>
  <w:num w:numId="5" w16cid:durableId="1303272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71"/>
    <w:rsid w:val="00047ADA"/>
    <w:rsid w:val="00075CAD"/>
    <w:rsid w:val="001170CF"/>
    <w:rsid w:val="00141DE2"/>
    <w:rsid w:val="0014640A"/>
    <w:rsid w:val="001B54E4"/>
    <w:rsid w:val="001B5AA1"/>
    <w:rsid w:val="00247628"/>
    <w:rsid w:val="00287D47"/>
    <w:rsid w:val="002B462E"/>
    <w:rsid w:val="00304251"/>
    <w:rsid w:val="00342F0E"/>
    <w:rsid w:val="003554A2"/>
    <w:rsid w:val="003A6D79"/>
    <w:rsid w:val="003F4A21"/>
    <w:rsid w:val="0041206F"/>
    <w:rsid w:val="00442901"/>
    <w:rsid w:val="004621C2"/>
    <w:rsid w:val="0047155C"/>
    <w:rsid w:val="004A4537"/>
    <w:rsid w:val="004A619E"/>
    <w:rsid w:val="004E15F2"/>
    <w:rsid w:val="0051423D"/>
    <w:rsid w:val="00544B42"/>
    <w:rsid w:val="00556BC0"/>
    <w:rsid w:val="005C6043"/>
    <w:rsid w:val="005C70DA"/>
    <w:rsid w:val="005E33CA"/>
    <w:rsid w:val="006035EA"/>
    <w:rsid w:val="00604F91"/>
    <w:rsid w:val="006336A2"/>
    <w:rsid w:val="00663064"/>
    <w:rsid w:val="006700C9"/>
    <w:rsid w:val="006D6348"/>
    <w:rsid w:val="007648B9"/>
    <w:rsid w:val="007C63D9"/>
    <w:rsid w:val="007F2D2E"/>
    <w:rsid w:val="00805146"/>
    <w:rsid w:val="00811B5F"/>
    <w:rsid w:val="00814E8A"/>
    <w:rsid w:val="00827575"/>
    <w:rsid w:val="00846842"/>
    <w:rsid w:val="008C0231"/>
    <w:rsid w:val="008C4AE4"/>
    <w:rsid w:val="00907BF8"/>
    <w:rsid w:val="00917416"/>
    <w:rsid w:val="00971115"/>
    <w:rsid w:val="00AC75F4"/>
    <w:rsid w:val="00AF6AEC"/>
    <w:rsid w:val="00B00A20"/>
    <w:rsid w:val="00B55781"/>
    <w:rsid w:val="00BC3C31"/>
    <w:rsid w:val="00BC579D"/>
    <w:rsid w:val="00C03CF2"/>
    <w:rsid w:val="00C8214D"/>
    <w:rsid w:val="00D65B9E"/>
    <w:rsid w:val="00D7169D"/>
    <w:rsid w:val="00D73A83"/>
    <w:rsid w:val="00DF4415"/>
    <w:rsid w:val="00E008EC"/>
    <w:rsid w:val="00E07D8A"/>
    <w:rsid w:val="00E35991"/>
    <w:rsid w:val="00E745C0"/>
    <w:rsid w:val="00E85D0A"/>
    <w:rsid w:val="00EA7A6B"/>
    <w:rsid w:val="00EC2971"/>
    <w:rsid w:val="00EE0A5B"/>
    <w:rsid w:val="00F827D4"/>
    <w:rsid w:val="00FA20C6"/>
    <w:rsid w:val="00FC1912"/>
    <w:rsid w:val="00FC760D"/>
    <w:rsid w:val="00FF36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301E5"/>
  <w15:docId w15:val="{71A870D4-FEFB-44B5-8BE6-04302C75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B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76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628"/>
    <w:rPr>
      <w:rFonts w:ascii="Tahoma" w:hAnsi="Tahoma" w:cs="Tahoma"/>
      <w:sz w:val="16"/>
      <w:szCs w:val="16"/>
    </w:rPr>
  </w:style>
  <w:style w:type="paragraph" w:styleId="NormalWeb">
    <w:name w:val="Normal (Web)"/>
    <w:basedOn w:val="Normal"/>
    <w:uiPriority w:val="99"/>
    <w:semiHidden/>
    <w:unhideWhenUsed/>
    <w:rsid w:val="007C63D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C63D9"/>
    <w:rPr>
      <w:color w:val="0000FF"/>
      <w:u w:val="single"/>
    </w:rPr>
  </w:style>
  <w:style w:type="paragraph" w:styleId="ListParagraph">
    <w:name w:val="List Paragraph"/>
    <w:basedOn w:val="Normal"/>
    <w:uiPriority w:val="34"/>
    <w:qFormat/>
    <w:rsid w:val="00FC760D"/>
    <w:pPr>
      <w:ind w:left="720"/>
      <w:contextualSpacing/>
    </w:pPr>
  </w:style>
  <w:style w:type="character" w:styleId="UnresolvedMention">
    <w:name w:val="Unresolved Mention"/>
    <w:basedOn w:val="DefaultParagraphFont"/>
    <w:uiPriority w:val="99"/>
    <w:semiHidden/>
    <w:unhideWhenUsed/>
    <w:rsid w:val="007648B9"/>
    <w:rPr>
      <w:color w:val="605E5C"/>
      <w:shd w:val="clear" w:color="auto" w:fill="E1DFDD"/>
    </w:rPr>
  </w:style>
  <w:style w:type="character" w:styleId="FollowedHyperlink">
    <w:name w:val="FollowedHyperlink"/>
    <w:basedOn w:val="DefaultParagraphFont"/>
    <w:uiPriority w:val="99"/>
    <w:semiHidden/>
    <w:unhideWhenUsed/>
    <w:rsid w:val="00E008E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83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Users/josuejordan/Library/Group%20Containers/UBF8T346G9.ms/WebArchiveCopyPasteTempFiles/com.microsoft.Word/shannon_weaver_model.jpg" TargetMode="External"/><Relationship Id="rId13" Type="http://schemas.openxmlformats.org/officeDocument/2006/relationships/hyperlink" Target="https://newsmoor.com/smcr-model-of-communication-david-berlos-smcr-model-of-communication-example/" TargetMode="External"/><Relationship Id="rId18" Type="http://schemas.openxmlformats.org/officeDocument/2006/relationships/hyperlink" Target="https://www.careeraddict.com/the-importance-of-effective-communication-in-the-workplace"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file:////Users/josuejordan/Library/Group%20Containers/UBF8T346G9.ms/WebArchiveCopyPasteTempFiles/com.microsoft.Word/Berlo-SMCR-model-of-communication-scaled.jpg" TargetMode="External"/><Relationship Id="rId17" Type="http://schemas.openxmlformats.org/officeDocument/2006/relationships/hyperlink" Target="https://www.oneeducation.org.uk/importance-of-listening-skills-in-communication/" TargetMode="External"/><Relationship Id="rId2" Type="http://schemas.openxmlformats.org/officeDocument/2006/relationships/styles" Target="styles.xml"/><Relationship Id="rId16" Type="http://schemas.openxmlformats.org/officeDocument/2006/relationships/hyperlink" Target="https://www.valamis.com/hub/types-of-communicat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file:////Users/josuejordan/Library/Group%20Containers/UBF8T346G9.ms/WebArchiveCopyPasteTempFiles/com.microsoft.Word/Wales-TSD-1.jpg"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http://zimmer.csufresno.edu/~johnca/spch100/11-1-shannon.htm" TargetMode="External"/><Relationship Id="rId10" Type="http://schemas.openxmlformats.org/officeDocument/2006/relationships/image" Target="file:////Users/josuejordan/Library/Group%20Containers/UBF8T346G9.ms/WebArchiveCopyPasteTempFiles/com.microsoft.Word/330px-Schramm%2527s_model_of_communication.svg.p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igiaide.com/schramm-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2539</Words>
  <Characters>13051</Characters>
  <Application>Microsoft Office Word</Application>
  <DocSecurity>0</DocSecurity>
  <Lines>290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cp:lastModifiedBy>Josue Jordan</cp:lastModifiedBy>
  <cp:revision>3</cp:revision>
  <cp:lastPrinted>2013-05-15T16:02:00Z</cp:lastPrinted>
  <dcterms:created xsi:type="dcterms:W3CDTF">2023-01-03T22:02:00Z</dcterms:created>
  <dcterms:modified xsi:type="dcterms:W3CDTF">2023-01-03T22:12:00Z</dcterms:modified>
</cp:coreProperties>
</file>