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3B8DE" w14:textId="77777777" w:rsidR="00CB4E8D" w:rsidRPr="00AC72B2" w:rsidRDefault="00CB4E8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BF28EEA" w14:textId="77777777" w:rsidR="004D739B" w:rsidRPr="00AC72B2" w:rsidRDefault="004D739B" w:rsidP="00AC72B2">
      <w:pPr>
        <w:spacing w:after="0" w:line="360" w:lineRule="auto"/>
        <w:rPr>
          <w:rFonts w:ascii="Arial" w:eastAsia="Times New Roman" w:hAnsi="Arial" w:cs="Arial"/>
          <w:kern w:val="0"/>
          <w:sz w:val="24"/>
          <w:szCs w:val="24"/>
          <w:lang w:eastAsia="en-GB"/>
          <w14:ligatures w14:val="none"/>
        </w:rPr>
      </w:pPr>
    </w:p>
    <w:p w14:paraId="13617B88" w14:textId="77777777" w:rsidR="004D739B" w:rsidRPr="00AC72B2" w:rsidRDefault="004D739B" w:rsidP="00AC72B2">
      <w:pPr>
        <w:spacing w:line="360" w:lineRule="auto"/>
        <w:rPr>
          <w:rFonts w:ascii="Arial" w:hAnsi="Arial" w:cs="Arial"/>
          <w:sz w:val="24"/>
          <w:szCs w:val="24"/>
        </w:rPr>
      </w:pPr>
    </w:p>
    <w:p w14:paraId="1DCCCD53" w14:textId="77777777" w:rsidR="004D739B" w:rsidRPr="00AC72B2" w:rsidRDefault="004D739B" w:rsidP="00AC72B2">
      <w:pPr>
        <w:spacing w:line="360" w:lineRule="auto"/>
        <w:rPr>
          <w:rFonts w:ascii="Arial" w:hAnsi="Arial" w:cs="Arial"/>
          <w:sz w:val="24"/>
          <w:szCs w:val="24"/>
        </w:rPr>
      </w:pPr>
    </w:p>
    <w:p w14:paraId="54EDB67A" w14:textId="77777777" w:rsidR="004D739B" w:rsidRPr="00AC72B2" w:rsidRDefault="004D739B" w:rsidP="00AC72B2">
      <w:pPr>
        <w:spacing w:line="360" w:lineRule="auto"/>
        <w:rPr>
          <w:rFonts w:ascii="Arial" w:hAnsi="Arial" w:cs="Arial"/>
          <w:sz w:val="24"/>
          <w:szCs w:val="24"/>
        </w:rPr>
      </w:pPr>
    </w:p>
    <w:p w14:paraId="3E7E518B" w14:textId="77777777" w:rsidR="004D739B" w:rsidRPr="00AC72B2" w:rsidRDefault="004D739B" w:rsidP="00AC72B2">
      <w:pPr>
        <w:spacing w:line="360" w:lineRule="auto"/>
        <w:rPr>
          <w:rFonts w:ascii="Arial" w:hAnsi="Arial" w:cs="Arial"/>
          <w:sz w:val="24"/>
          <w:szCs w:val="24"/>
        </w:rPr>
      </w:pPr>
    </w:p>
    <w:p w14:paraId="0F0B1891" w14:textId="77777777" w:rsidR="004D739B" w:rsidRPr="00AC72B2" w:rsidRDefault="004D739B" w:rsidP="00AC72B2">
      <w:pPr>
        <w:spacing w:line="360" w:lineRule="auto"/>
        <w:jc w:val="center"/>
        <w:rPr>
          <w:rFonts w:ascii="Arial" w:hAnsi="Arial" w:cs="Arial"/>
          <w:sz w:val="24"/>
          <w:szCs w:val="24"/>
        </w:rPr>
      </w:pPr>
      <w:r w:rsidRPr="00AC72B2">
        <w:rPr>
          <w:rFonts w:ascii="Arial" w:hAnsi="Arial" w:cs="Arial"/>
          <w:sz w:val="24"/>
          <w:szCs w:val="24"/>
        </w:rPr>
        <w:t>Your name:              Stela Guriuc</w:t>
      </w:r>
    </w:p>
    <w:p w14:paraId="37BA28B3" w14:textId="77777777" w:rsidR="004D739B" w:rsidRPr="00AC72B2" w:rsidRDefault="004D739B" w:rsidP="00AC72B2">
      <w:pPr>
        <w:spacing w:line="360" w:lineRule="auto"/>
        <w:jc w:val="center"/>
        <w:rPr>
          <w:rFonts w:ascii="Arial" w:hAnsi="Arial" w:cs="Arial"/>
          <w:sz w:val="24"/>
          <w:szCs w:val="24"/>
        </w:rPr>
      </w:pPr>
      <w:r w:rsidRPr="00AC72B2">
        <w:rPr>
          <w:rFonts w:ascii="Arial" w:hAnsi="Arial" w:cs="Arial"/>
          <w:sz w:val="24"/>
          <w:szCs w:val="24"/>
        </w:rPr>
        <w:t>Student number:    2239707</w:t>
      </w:r>
    </w:p>
    <w:p w14:paraId="7BB83370" w14:textId="39E24533" w:rsidR="004D739B" w:rsidRPr="00AC72B2" w:rsidRDefault="004D739B" w:rsidP="00AC72B2">
      <w:pPr>
        <w:spacing w:line="360" w:lineRule="auto"/>
        <w:jc w:val="center"/>
        <w:rPr>
          <w:rFonts w:ascii="Arial" w:hAnsi="Arial" w:cs="Arial"/>
          <w:sz w:val="24"/>
          <w:szCs w:val="24"/>
        </w:rPr>
      </w:pPr>
      <w:r w:rsidRPr="00AC72B2">
        <w:rPr>
          <w:rFonts w:ascii="Arial" w:hAnsi="Arial" w:cs="Arial"/>
          <w:sz w:val="24"/>
          <w:szCs w:val="24"/>
        </w:rPr>
        <w:t xml:space="preserve">Module code: </w:t>
      </w:r>
      <w:r w:rsidRPr="00AC72B2">
        <w:rPr>
          <w:rFonts w:ascii="Arial" w:hAnsi="Arial" w:cs="Arial"/>
          <w:kern w:val="0"/>
          <w:sz w:val="24"/>
          <w:szCs w:val="24"/>
        </w:rPr>
        <w:t>BMIH4003</w:t>
      </w:r>
    </w:p>
    <w:p w14:paraId="649A5CC7" w14:textId="77777777" w:rsidR="004D739B" w:rsidRPr="00AC72B2" w:rsidRDefault="004D739B" w:rsidP="00AC72B2">
      <w:pPr>
        <w:spacing w:line="360" w:lineRule="auto"/>
        <w:jc w:val="center"/>
        <w:rPr>
          <w:rFonts w:ascii="Arial" w:hAnsi="Arial" w:cs="Arial"/>
          <w:sz w:val="24"/>
          <w:szCs w:val="24"/>
        </w:rPr>
      </w:pPr>
    </w:p>
    <w:p w14:paraId="66669FF4" w14:textId="2F3AB809" w:rsidR="004D739B" w:rsidRPr="00AC72B2" w:rsidRDefault="004D739B" w:rsidP="00AC72B2">
      <w:pPr>
        <w:autoSpaceDE w:val="0"/>
        <w:autoSpaceDN w:val="0"/>
        <w:adjustRightInd w:val="0"/>
        <w:spacing w:after="0" w:line="360" w:lineRule="auto"/>
        <w:rPr>
          <w:rFonts w:ascii="Arial" w:hAnsi="Arial" w:cs="Arial"/>
          <w:b/>
          <w:bCs/>
          <w:kern w:val="0"/>
          <w:sz w:val="24"/>
          <w:szCs w:val="24"/>
        </w:rPr>
      </w:pPr>
      <w:bookmarkStart w:id="0" w:name="_Hlk134802811"/>
      <w:r w:rsidRPr="00AC72B2">
        <w:rPr>
          <w:rFonts w:ascii="Arial" w:hAnsi="Arial" w:cs="Arial"/>
          <w:sz w:val="24"/>
          <w:szCs w:val="24"/>
          <w:shd w:val="clear" w:color="auto" w:fill="FFFFFF"/>
        </w:rPr>
        <w:t>Title of Essay:</w:t>
      </w:r>
      <w:r w:rsidR="002F0B4D" w:rsidRPr="00AC72B2">
        <w:rPr>
          <w:rFonts w:ascii="Arial" w:hAnsi="Arial" w:cs="Arial"/>
          <w:sz w:val="24"/>
          <w:szCs w:val="24"/>
          <w:shd w:val="clear" w:color="auto" w:fill="FFFFFF"/>
        </w:rPr>
        <w:t xml:space="preserve"> </w:t>
      </w:r>
      <w:r w:rsidR="002F0B4D" w:rsidRPr="00AC72B2">
        <w:rPr>
          <w:rFonts w:ascii="Arial" w:hAnsi="Arial" w:cs="Arial"/>
          <w:b/>
          <w:bCs/>
          <w:sz w:val="24"/>
          <w:szCs w:val="24"/>
          <w:shd w:val="clear" w:color="auto" w:fill="FFFFFF"/>
        </w:rPr>
        <w:t>The importance of effectively monitoring guest service      approaches.</w:t>
      </w:r>
      <w:r w:rsidRPr="00AC72B2">
        <w:rPr>
          <w:rFonts w:ascii="Arial" w:hAnsi="Arial" w:cs="Arial"/>
          <w:sz w:val="24"/>
          <w:szCs w:val="24"/>
          <w:shd w:val="clear" w:color="auto" w:fill="FFFFFF"/>
        </w:rPr>
        <w:t xml:space="preserve">   </w:t>
      </w:r>
    </w:p>
    <w:p w14:paraId="2FA44D96" w14:textId="77777777" w:rsidR="002F0B4D" w:rsidRPr="00AC72B2" w:rsidRDefault="002F0B4D" w:rsidP="00AC72B2">
      <w:pPr>
        <w:autoSpaceDE w:val="0"/>
        <w:autoSpaceDN w:val="0"/>
        <w:adjustRightInd w:val="0"/>
        <w:spacing w:after="0" w:line="360" w:lineRule="auto"/>
        <w:rPr>
          <w:rFonts w:ascii="Arial" w:hAnsi="Arial" w:cs="Arial"/>
          <w:b/>
          <w:bCs/>
          <w:sz w:val="24"/>
          <w:szCs w:val="24"/>
        </w:rPr>
      </w:pPr>
    </w:p>
    <w:p w14:paraId="0A1337D3" w14:textId="0A54720D" w:rsidR="004D739B" w:rsidRPr="00AC72B2" w:rsidRDefault="004D739B" w:rsidP="00AC72B2">
      <w:pPr>
        <w:spacing w:line="360" w:lineRule="auto"/>
        <w:jc w:val="center"/>
        <w:rPr>
          <w:rFonts w:ascii="Arial" w:hAnsi="Arial" w:cs="Arial"/>
          <w:sz w:val="24"/>
          <w:szCs w:val="24"/>
        </w:rPr>
      </w:pPr>
      <w:r w:rsidRPr="00AC72B2">
        <w:rPr>
          <w:rFonts w:ascii="Arial" w:hAnsi="Arial" w:cs="Arial"/>
          <w:sz w:val="24"/>
          <w:szCs w:val="24"/>
        </w:rPr>
        <w:t xml:space="preserve">Module Tutor:         </w:t>
      </w:r>
      <w:r w:rsidR="002F0B4D" w:rsidRPr="00AC72B2">
        <w:rPr>
          <w:rFonts w:ascii="Arial" w:hAnsi="Arial" w:cs="Arial"/>
          <w:kern w:val="0"/>
          <w:sz w:val="24"/>
          <w:szCs w:val="24"/>
        </w:rPr>
        <w:t>Charlotte Joyner</w:t>
      </w:r>
    </w:p>
    <w:p w14:paraId="1E514783" w14:textId="6E4B9BFE" w:rsidR="004D739B" w:rsidRPr="00AC72B2" w:rsidRDefault="004D739B" w:rsidP="00AC72B2">
      <w:pPr>
        <w:spacing w:line="360" w:lineRule="auto"/>
        <w:jc w:val="center"/>
        <w:rPr>
          <w:rFonts w:ascii="Arial" w:hAnsi="Arial" w:cs="Arial"/>
          <w:sz w:val="24"/>
          <w:szCs w:val="24"/>
        </w:rPr>
      </w:pPr>
      <w:r w:rsidRPr="00AC72B2">
        <w:rPr>
          <w:rFonts w:ascii="Arial" w:hAnsi="Arial" w:cs="Arial"/>
          <w:sz w:val="24"/>
          <w:szCs w:val="24"/>
        </w:rPr>
        <w:t xml:space="preserve">Submission date:    </w:t>
      </w:r>
      <w:r w:rsidRPr="00AC72B2">
        <w:rPr>
          <w:rFonts w:ascii="Arial" w:hAnsi="Arial" w:cs="Arial"/>
          <w:sz w:val="24"/>
          <w:szCs w:val="24"/>
        </w:rPr>
        <w:t>15</w:t>
      </w:r>
      <w:r w:rsidRPr="00AC72B2">
        <w:rPr>
          <w:rFonts w:ascii="Arial" w:hAnsi="Arial" w:cs="Arial"/>
          <w:sz w:val="24"/>
          <w:szCs w:val="24"/>
        </w:rPr>
        <w:t>.1</w:t>
      </w:r>
      <w:r w:rsidRPr="00AC72B2">
        <w:rPr>
          <w:rFonts w:ascii="Arial" w:hAnsi="Arial" w:cs="Arial"/>
          <w:sz w:val="24"/>
          <w:szCs w:val="24"/>
        </w:rPr>
        <w:t>1</w:t>
      </w:r>
      <w:r w:rsidRPr="00AC72B2">
        <w:rPr>
          <w:rFonts w:ascii="Arial" w:hAnsi="Arial" w:cs="Arial"/>
          <w:sz w:val="24"/>
          <w:szCs w:val="24"/>
        </w:rPr>
        <w:t>.2023</w:t>
      </w:r>
    </w:p>
    <w:p w14:paraId="2F31265C" w14:textId="1D9E187D" w:rsidR="004D739B" w:rsidRPr="00AC72B2" w:rsidRDefault="004D739B" w:rsidP="00AC72B2">
      <w:pPr>
        <w:spacing w:line="360" w:lineRule="auto"/>
        <w:jc w:val="center"/>
        <w:rPr>
          <w:rFonts w:ascii="Arial" w:hAnsi="Arial" w:cs="Arial"/>
          <w:sz w:val="24"/>
          <w:szCs w:val="24"/>
        </w:rPr>
      </w:pPr>
      <w:r w:rsidRPr="00AC72B2">
        <w:rPr>
          <w:rFonts w:ascii="Arial" w:hAnsi="Arial" w:cs="Arial"/>
          <w:sz w:val="24"/>
          <w:szCs w:val="24"/>
        </w:rPr>
        <w:t xml:space="preserve">Word count:            </w:t>
      </w:r>
      <w:r w:rsidRPr="00AC72B2">
        <w:rPr>
          <w:rFonts w:ascii="Arial" w:hAnsi="Arial" w:cs="Arial"/>
          <w:sz w:val="24"/>
          <w:szCs w:val="24"/>
        </w:rPr>
        <w:t>1</w:t>
      </w:r>
      <w:r w:rsidR="003E5AFE">
        <w:rPr>
          <w:rFonts w:ascii="Arial" w:hAnsi="Arial" w:cs="Arial"/>
          <w:sz w:val="24"/>
          <w:szCs w:val="24"/>
        </w:rPr>
        <w:t>603</w:t>
      </w:r>
    </w:p>
    <w:p w14:paraId="0B9972FD" w14:textId="77777777" w:rsidR="004D739B" w:rsidRPr="00AC72B2" w:rsidRDefault="004D739B" w:rsidP="00AC72B2">
      <w:pPr>
        <w:spacing w:line="360" w:lineRule="auto"/>
        <w:jc w:val="center"/>
        <w:rPr>
          <w:rFonts w:ascii="Arial" w:hAnsi="Arial" w:cs="Arial"/>
          <w:sz w:val="24"/>
          <w:szCs w:val="24"/>
        </w:rPr>
      </w:pPr>
    </w:p>
    <w:p w14:paraId="18DD060A" w14:textId="77777777" w:rsidR="004D739B" w:rsidRPr="00AC72B2" w:rsidRDefault="004D739B" w:rsidP="00AC72B2">
      <w:pPr>
        <w:spacing w:line="360" w:lineRule="auto"/>
        <w:jc w:val="center"/>
        <w:rPr>
          <w:rFonts w:ascii="Arial" w:hAnsi="Arial" w:cs="Arial"/>
          <w:sz w:val="24"/>
          <w:szCs w:val="24"/>
        </w:rPr>
      </w:pPr>
    </w:p>
    <w:p w14:paraId="723D74F6" w14:textId="77777777" w:rsidR="004D739B" w:rsidRPr="00AC72B2" w:rsidRDefault="004D739B" w:rsidP="00AC72B2">
      <w:pPr>
        <w:spacing w:line="360" w:lineRule="auto"/>
        <w:jc w:val="center"/>
        <w:rPr>
          <w:rFonts w:ascii="Arial" w:hAnsi="Arial" w:cs="Arial"/>
          <w:sz w:val="24"/>
          <w:szCs w:val="24"/>
        </w:rPr>
      </w:pPr>
    </w:p>
    <w:p w14:paraId="3ABCFE93" w14:textId="77777777" w:rsidR="004D739B" w:rsidRPr="00AC72B2" w:rsidRDefault="004D739B" w:rsidP="00AC72B2">
      <w:pPr>
        <w:spacing w:line="360" w:lineRule="auto"/>
        <w:jc w:val="center"/>
        <w:rPr>
          <w:rFonts w:ascii="Arial" w:hAnsi="Arial" w:cs="Arial"/>
          <w:sz w:val="24"/>
          <w:szCs w:val="24"/>
        </w:rPr>
      </w:pPr>
    </w:p>
    <w:p w14:paraId="7F7F14F5" w14:textId="77777777" w:rsidR="004D739B" w:rsidRPr="00AC72B2" w:rsidRDefault="004D739B" w:rsidP="00AC72B2">
      <w:pPr>
        <w:spacing w:line="360" w:lineRule="auto"/>
        <w:jc w:val="center"/>
        <w:rPr>
          <w:rFonts w:ascii="Arial" w:hAnsi="Arial" w:cs="Arial"/>
          <w:sz w:val="24"/>
          <w:szCs w:val="24"/>
        </w:rPr>
      </w:pPr>
    </w:p>
    <w:p w14:paraId="4953E6C0" w14:textId="77777777" w:rsidR="004D739B" w:rsidRPr="00AC72B2" w:rsidRDefault="004D739B" w:rsidP="00AC72B2">
      <w:pPr>
        <w:spacing w:line="360" w:lineRule="auto"/>
        <w:jc w:val="center"/>
        <w:rPr>
          <w:rFonts w:ascii="Arial" w:hAnsi="Arial" w:cs="Arial"/>
          <w:sz w:val="24"/>
          <w:szCs w:val="24"/>
        </w:rPr>
      </w:pPr>
    </w:p>
    <w:p w14:paraId="32C83562" w14:textId="77777777" w:rsidR="004D739B" w:rsidRPr="00AC72B2" w:rsidRDefault="004D739B" w:rsidP="00AC72B2">
      <w:pPr>
        <w:spacing w:line="360" w:lineRule="auto"/>
        <w:jc w:val="center"/>
        <w:rPr>
          <w:rFonts w:ascii="Arial" w:hAnsi="Arial" w:cs="Arial"/>
          <w:sz w:val="24"/>
          <w:szCs w:val="24"/>
        </w:rPr>
      </w:pPr>
    </w:p>
    <w:p w14:paraId="45B4BE14" w14:textId="77777777" w:rsidR="004D739B" w:rsidRPr="00AC72B2" w:rsidRDefault="004D739B" w:rsidP="00AC72B2">
      <w:pPr>
        <w:spacing w:line="360" w:lineRule="auto"/>
        <w:jc w:val="center"/>
        <w:rPr>
          <w:rFonts w:ascii="Arial" w:hAnsi="Arial" w:cs="Arial"/>
          <w:sz w:val="24"/>
          <w:szCs w:val="24"/>
        </w:rPr>
      </w:pPr>
    </w:p>
    <w:p w14:paraId="41ECD810" w14:textId="77777777" w:rsidR="004D739B" w:rsidRPr="00AC72B2" w:rsidRDefault="004D739B" w:rsidP="00AC72B2">
      <w:pPr>
        <w:spacing w:line="360" w:lineRule="auto"/>
        <w:jc w:val="center"/>
        <w:rPr>
          <w:rFonts w:ascii="Arial" w:hAnsi="Arial" w:cs="Arial"/>
          <w:sz w:val="24"/>
          <w:szCs w:val="24"/>
        </w:rPr>
      </w:pPr>
    </w:p>
    <w:p w14:paraId="3629ACA3" w14:textId="77777777" w:rsidR="004D739B" w:rsidRPr="00AC72B2" w:rsidRDefault="004D739B" w:rsidP="00AC72B2">
      <w:pPr>
        <w:spacing w:line="360" w:lineRule="auto"/>
        <w:jc w:val="center"/>
        <w:rPr>
          <w:rFonts w:ascii="Arial" w:hAnsi="Arial" w:cs="Arial"/>
          <w:sz w:val="24"/>
          <w:szCs w:val="24"/>
        </w:rPr>
      </w:pPr>
    </w:p>
    <w:bookmarkEnd w:id="0"/>
    <w:p w14:paraId="18578569" w14:textId="77777777" w:rsidR="00CB4E8D" w:rsidRPr="00AC72B2" w:rsidRDefault="00CB4E8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86B29C9" w14:textId="0171DBDB" w:rsidR="008C2A39" w:rsidRPr="00AC72B2" w:rsidRDefault="008C2A39"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r w:rsidRPr="00AC72B2">
        <w:rPr>
          <w:rFonts w:ascii="Arial" w:eastAsia="Times New Roman" w:hAnsi="Arial" w:cs="Arial"/>
          <w:b/>
          <w:bCs/>
          <w:color w:val="222222"/>
          <w:kern w:val="0"/>
          <w:sz w:val="24"/>
          <w:szCs w:val="24"/>
          <w:lang w:eastAsia="en-GB"/>
          <w14:ligatures w14:val="none"/>
        </w:rPr>
        <w:t>Executive summary</w:t>
      </w:r>
    </w:p>
    <w:p w14:paraId="7A002097" w14:textId="77777777" w:rsidR="008C2A39" w:rsidRPr="00AC72B2" w:rsidRDefault="008C2A39"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45C6899" w14:textId="3F1EFBE2" w:rsidR="00CB4E8D" w:rsidRPr="00AC72B2" w:rsidRDefault="002F0B4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The report is a brief </w:t>
      </w:r>
      <w:r w:rsidR="008C2A39" w:rsidRPr="00AC72B2">
        <w:rPr>
          <w:rFonts w:ascii="Arial" w:eastAsia="Times New Roman" w:hAnsi="Arial" w:cs="Arial"/>
          <w:color w:val="222222"/>
          <w:kern w:val="0"/>
          <w:sz w:val="24"/>
          <w:szCs w:val="24"/>
          <w:lang w:eastAsia="en-GB"/>
          <w14:ligatures w14:val="none"/>
        </w:rPr>
        <w:t>analyse of two</w:t>
      </w:r>
      <w:r w:rsidR="00501B9D" w:rsidRPr="00AC72B2">
        <w:rPr>
          <w:rFonts w:ascii="Arial" w:eastAsia="Times New Roman" w:hAnsi="Arial" w:cs="Arial"/>
          <w:color w:val="222222"/>
          <w:kern w:val="0"/>
          <w:sz w:val="24"/>
          <w:szCs w:val="24"/>
          <w:lang w:eastAsia="en-GB"/>
          <w14:ligatures w14:val="none"/>
        </w:rPr>
        <w:t xml:space="preserve"> important instruments</w:t>
      </w:r>
      <w:r w:rsidR="00FA1567" w:rsidRPr="00AC72B2">
        <w:rPr>
          <w:rFonts w:ascii="Arial" w:eastAsia="Times New Roman" w:hAnsi="Arial" w:cs="Arial"/>
          <w:color w:val="222222"/>
          <w:kern w:val="0"/>
          <w:sz w:val="24"/>
          <w:szCs w:val="24"/>
          <w:lang w:eastAsia="en-GB"/>
          <w14:ligatures w14:val="none"/>
        </w:rPr>
        <w:t>- Reputation Management and Service Culture</w:t>
      </w:r>
      <w:r w:rsidR="00501B9D" w:rsidRPr="00AC72B2">
        <w:rPr>
          <w:rFonts w:ascii="Arial" w:eastAsia="Times New Roman" w:hAnsi="Arial" w:cs="Arial"/>
          <w:color w:val="222222"/>
          <w:kern w:val="0"/>
          <w:sz w:val="24"/>
          <w:szCs w:val="24"/>
          <w:lang w:eastAsia="en-GB"/>
          <w14:ligatures w14:val="none"/>
        </w:rPr>
        <w:t xml:space="preserve"> in effectively monitoring guest service.</w:t>
      </w:r>
    </w:p>
    <w:p w14:paraId="11AF297F" w14:textId="77777777" w:rsidR="00501B9D" w:rsidRPr="00AC72B2" w:rsidRDefault="00501B9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5AE1AEDD" w14:textId="7951CF09" w:rsidR="00FA1567" w:rsidRPr="00AC72B2" w:rsidRDefault="00501B9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There is shown an understanding </w:t>
      </w:r>
      <w:r w:rsidR="00FA1567" w:rsidRPr="00AC72B2">
        <w:rPr>
          <w:rFonts w:ascii="Arial" w:eastAsia="Times New Roman" w:hAnsi="Arial" w:cs="Arial"/>
          <w:color w:val="222222"/>
          <w:kern w:val="0"/>
          <w:sz w:val="24"/>
          <w:szCs w:val="24"/>
          <w:lang w:eastAsia="en-GB"/>
          <w14:ligatures w14:val="none"/>
        </w:rPr>
        <w:t>of the</w:t>
      </w:r>
      <w:r w:rsidRPr="00AC72B2">
        <w:rPr>
          <w:rFonts w:ascii="Arial" w:eastAsia="Times New Roman" w:hAnsi="Arial" w:cs="Arial"/>
          <w:color w:val="222222"/>
          <w:kern w:val="0"/>
          <w:sz w:val="24"/>
          <w:szCs w:val="24"/>
          <w:lang w:eastAsia="en-GB"/>
          <w14:ligatures w14:val="none"/>
        </w:rPr>
        <w:t xml:space="preserve"> thirst one</w:t>
      </w:r>
      <w:r w:rsidR="00FA1567" w:rsidRPr="00AC72B2">
        <w:rPr>
          <w:rFonts w:ascii="Arial" w:eastAsia="Times New Roman" w:hAnsi="Arial" w:cs="Arial"/>
          <w:color w:val="222222"/>
          <w:kern w:val="0"/>
          <w:sz w:val="24"/>
          <w:szCs w:val="24"/>
          <w:lang w:eastAsia="en-GB"/>
          <w14:ligatures w14:val="none"/>
        </w:rPr>
        <w:t>,</w:t>
      </w:r>
      <w:r w:rsidRPr="00AC72B2">
        <w:rPr>
          <w:rFonts w:ascii="Arial" w:eastAsia="Times New Roman" w:hAnsi="Arial" w:cs="Arial"/>
          <w:color w:val="222222"/>
          <w:kern w:val="0"/>
          <w:sz w:val="24"/>
          <w:szCs w:val="24"/>
          <w:lang w:eastAsia="en-GB"/>
          <w14:ligatures w14:val="none"/>
        </w:rPr>
        <w:t xml:space="preserve"> Reputation Management</w:t>
      </w:r>
      <w:r w:rsidR="00FA1567" w:rsidRPr="00AC72B2">
        <w:rPr>
          <w:rFonts w:ascii="Arial" w:eastAsia="Times New Roman" w:hAnsi="Arial" w:cs="Arial"/>
          <w:color w:val="222222"/>
          <w:kern w:val="0"/>
          <w:sz w:val="24"/>
          <w:szCs w:val="24"/>
          <w:lang w:eastAsia="en-GB"/>
          <w14:ligatures w14:val="none"/>
        </w:rPr>
        <w:t xml:space="preserve"> b</w:t>
      </w:r>
      <w:r w:rsidRPr="00AC72B2">
        <w:rPr>
          <w:rFonts w:ascii="Arial" w:eastAsia="Times New Roman" w:hAnsi="Arial" w:cs="Arial"/>
          <w:color w:val="222222"/>
          <w:kern w:val="0"/>
          <w:sz w:val="24"/>
          <w:szCs w:val="24"/>
          <w:lang w:eastAsia="en-GB"/>
          <w14:ligatures w14:val="none"/>
        </w:rPr>
        <w:t xml:space="preserve">y </w:t>
      </w:r>
      <w:r w:rsidR="00FA1567" w:rsidRPr="00AC72B2">
        <w:rPr>
          <w:rFonts w:ascii="Arial" w:eastAsia="Times New Roman" w:hAnsi="Arial" w:cs="Arial"/>
          <w:color w:val="222222"/>
          <w:kern w:val="0"/>
          <w:sz w:val="24"/>
          <w:szCs w:val="24"/>
          <w:lang w:eastAsia="en-GB"/>
          <w14:ligatures w14:val="none"/>
        </w:rPr>
        <w:t xml:space="preserve">analysing and </w:t>
      </w:r>
      <w:r w:rsidRPr="00AC72B2">
        <w:rPr>
          <w:rFonts w:ascii="Arial" w:eastAsia="Times New Roman" w:hAnsi="Arial" w:cs="Arial"/>
          <w:color w:val="222222"/>
          <w:kern w:val="0"/>
          <w:sz w:val="24"/>
          <w:szCs w:val="24"/>
          <w:lang w:eastAsia="en-GB"/>
          <w14:ligatures w14:val="none"/>
        </w:rPr>
        <w:t>comparing</w:t>
      </w:r>
      <w:r w:rsidR="00FA1567" w:rsidRPr="00AC72B2">
        <w:rPr>
          <w:rFonts w:ascii="Arial" w:eastAsia="Times New Roman" w:hAnsi="Arial" w:cs="Arial"/>
          <w:color w:val="222222"/>
          <w:kern w:val="0"/>
          <w:sz w:val="24"/>
          <w:szCs w:val="24"/>
          <w:lang w:eastAsia="en-GB"/>
          <w14:ligatures w14:val="none"/>
        </w:rPr>
        <w:t xml:space="preserve"> the</w:t>
      </w:r>
      <w:r w:rsidRPr="00AC72B2">
        <w:rPr>
          <w:rFonts w:ascii="Arial" w:eastAsia="Times New Roman" w:hAnsi="Arial" w:cs="Arial"/>
          <w:color w:val="222222"/>
          <w:kern w:val="0"/>
          <w:sz w:val="24"/>
          <w:szCs w:val="24"/>
          <w:lang w:eastAsia="en-GB"/>
          <w14:ligatures w14:val="none"/>
        </w:rPr>
        <w:t xml:space="preserve"> Six Senses</w:t>
      </w:r>
      <w:r w:rsidR="00FA1567" w:rsidRPr="00AC72B2">
        <w:rPr>
          <w:rFonts w:ascii="Arial" w:eastAsia="Times New Roman" w:hAnsi="Arial" w:cs="Arial"/>
          <w:color w:val="222222"/>
          <w:kern w:val="0"/>
          <w:sz w:val="24"/>
          <w:szCs w:val="24"/>
          <w:lang w:eastAsia="en-GB"/>
          <w14:ligatures w14:val="none"/>
        </w:rPr>
        <w:t xml:space="preserve"> Hotel</w:t>
      </w:r>
      <w:r w:rsidRPr="00AC72B2">
        <w:rPr>
          <w:rFonts w:ascii="Arial" w:eastAsia="Times New Roman" w:hAnsi="Arial" w:cs="Arial"/>
          <w:color w:val="222222"/>
          <w:kern w:val="0"/>
          <w:sz w:val="24"/>
          <w:szCs w:val="24"/>
          <w:lang w:eastAsia="en-GB"/>
          <w14:ligatures w14:val="none"/>
        </w:rPr>
        <w:t xml:space="preserve">, </w:t>
      </w:r>
      <w:r w:rsidR="00FA1567" w:rsidRPr="00AC72B2">
        <w:rPr>
          <w:rFonts w:ascii="Arial" w:eastAsia="Times New Roman" w:hAnsi="Arial" w:cs="Arial"/>
          <w:color w:val="222222"/>
          <w:kern w:val="0"/>
          <w:sz w:val="24"/>
          <w:szCs w:val="24"/>
          <w:lang w:eastAsia="en-GB"/>
          <w14:ligatures w14:val="none"/>
        </w:rPr>
        <w:t xml:space="preserve">the </w:t>
      </w:r>
      <w:r w:rsidRPr="00AC72B2">
        <w:rPr>
          <w:rFonts w:ascii="Arial" w:eastAsia="Times New Roman" w:hAnsi="Arial" w:cs="Arial"/>
          <w:color w:val="222222"/>
          <w:kern w:val="0"/>
          <w:sz w:val="24"/>
          <w:szCs w:val="24"/>
          <w:lang w:eastAsia="en-GB"/>
          <w14:ligatures w14:val="none"/>
        </w:rPr>
        <w:t>Hilton</w:t>
      </w:r>
      <w:r w:rsidR="00FA1567" w:rsidRPr="00AC72B2">
        <w:rPr>
          <w:rFonts w:ascii="Arial" w:eastAsia="Times New Roman" w:hAnsi="Arial" w:cs="Arial"/>
          <w:color w:val="222222"/>
          <w:kern w:val="0"/>
          <w:sz w:val="24"/>
          <w:szCs w:val="24"/>
          <w:lang w:eastAsia="en-GB"/>
          <w14:ligatures w14:val="none"/>
        </w:rPr>
        <w:t xml:space="preserve"> Hotel</w:t>
      </w:r>
      <w:r w:rsidRPr="00AC72B2">
        <w:rPr>
          <w:rFonts w:ascii="Arial" w:eastAsia="Times New Roman" w:hAnsi="Arial" w:cs="Arial"/>
          <w:color w:val="222222"/>
          <w:kern w:val="0"/>
          <w:sz w:val="24"/>
          <w:szCs w:val="24"/>
          <w:lang w:eastAsia="en-GB"/>
          <w14:ligatures w14:val="none"/>
        </w:rPr>
        <w:t xml:space="preserve"> and </w:t>
      </w:r>
      <w:r w:rsidR="00FA1567" w:rsidRPr="00AC72B2">
        <w:rPr>
          <w:rFonts w:ascii="Arial" w:eastAsia="Times New Roman" w:hAnsi="Arial" w:cs="Arial"/>
          <w:color w:val="222222"/>
          <w:kern w:val="0"/>
          <w:sz w:val="24"/>
          <w:szCs w:val="24"/>
          <w:lang w:eastAsia="en-GB"/>
          <w14:ligatures w14:val="none"/>
        </w:rPr>
        <w:t xml:space="preserve">the </w:t>
      </w:r>
      <w:r w:rsidRPr="00AC72B2">
        <w:rPr>
          <w:rFonts w:ascii="Arial" w:eastAsia="Times New Roman" w:hAnsi="Arial" w:cs="Arial"/>
          <w:color w:val="222222"/>
          <w:kern w:val="0"/>
          <w:sz w:val="24"/>
          <w:szCs w:val="24"/>
          <w:lang w:eastAsia="en-GB"/>
          <w14:ligatures w14:val="none"/>
        </w:rPr>
        <w:t>Ibis</w:t>
      </w:r>
      <w:r w:rsidR="00FA1567" w:rsidRPr="00AC72B2">
        <w:rPr>
          <w:rFonts w:ascii="Arial" w:eastAsia="Times New Roman" w:hAnsi="Arial" w:cs="Arial"/>
          <w:color w:val="222222"/>
          <w:kern w:val="0"/>
          <w:sz w:val="24"/>
          <w:szCs w:val="24"/>
          <w:lang w:eastAsia="en-GB"/>
          <w14:ligatures w14:val="none"/>
        </w:rPr>
        <w:t xml:space="preserve"> Hotel</w:t>
      </w:r>
      <w:r w:rsidRPr="00AC72B2">
        <w:rPr>
          <w:rFonts w:ascii="Arial" w:eastAsia="Times New Roman" w:hAnsi="Arial" w:cs="Arial"/>
          <w:color w:val="222222"/>
          <w:kern w:val="0"/>
          <w:sz w:val="24"/>
          <w:szCs w:val="24"/>
          <w:lang w:eastAsia="en-GB"/>
          <w14:ligatures w14:val="none"/>
        </w:rPr>
        <w:t>, with general description</w:t>
      </w:r>
      <w:r w:rsidR="00FA1567" w:rsidRPr="00AC72B2">
        <w:rPr>
          <w:rFonts w:ascii="Arial" w:eastAsia="Times New Roman" w:hAnsi="Arial" w:cs="Arial"/>
          <w:color w:val="222222"/>
          <w:kern w:val="0"/>
          <w:sz w:val="24"/>
          <w:szCs w:val="24"/>
          <w:lang w:eastAsia="en-GB"/>
          <w14:ligatures w14:val="none"/>
        </w:rPr>
        <w:t>s</w:t>
      </w:r>
      <w:r w:rsidRPr="00AC72B2">
        <w:rPr>
          <w:rFonts w:ascii="Arial" w:eastAsia="Times New Roman" w:hAnsi="Arial" w:cs="Arial"/>
          <w:color w:val="222222"/>
          <w:kern w:val="0"/>
          <w:sz w:val="24"/>
          <w:szCs w:val="24"/>
          <w:lang w:eastAsia="en-GB"/>
          <w14:ligatures w14:val="none"/>
        </w:rPr>
        <w:t xml:space="preserve">, examples and case studies. </w:t>
      </w:r>
    </w:p>
    <w:p w14:paraId="1C38C563"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73958B2" w14:textId="41CC69FF" w:rsidR="00501B9D"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As well we can understand what is the Service Culture and how it works with examples and case studies from the Ritz-Carlton Hotel, the Raffles Hotel and Holiday Inn Hotel. </w:t>
      </w:r>
      <w:r w:rsidR="00501B9D" w:rsidRPr="00AC72B2">
        <w:rPr>
          <w:rFonts w:ascii="Arial" w:eastAsia="Times New Roman" w:hAnsi="Arial" w:cs="Arial"/>
          <w:color w:val="222222"/>
          <w:kern w:val="0"/>
          <w:sz w:val="24"/>
          <w:szCs w:val="24"/>
          <w:lang w:eastAsia="en-GB"/>
          <w14:ligatures w14:val="none"/>
        </w:rPr>
        <w:t xml:space="preserve"> </w:t>
      </w:r>
    </w:p>
    <w:p w14:paraId="268607B5"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E90603B"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142311F2"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276E412"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E870E4F"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D2EE714"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5FB736D6"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5DFEB1E5"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64602CBA"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9C0BEC8"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98CA7CC"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7436B9B"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18323890"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685095A8"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F16D171"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1E1EDD93"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46A36C4"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5B67F85C"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8285A11"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062E467A"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6E2D904"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C3DBEDE" w14:textId="77777777" w:rsidR="00FA1567" w:rsidRPr="00AC72B2" w:rsidRDefault="00FA1567"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2368B68" w14:textId="7601CC6D" w:rsidR="00FA1567" w:rsidRPr="00AC72B2" w:rsidRDefault="00FA1567"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r w:rsidRPr="00AC72B2">
        <w:rPr>
          <w:rFonts w:ascii="Arial" w:eastAsia="Times New Roman" w:hAnsi="Arial" w:cs="Arial"/>
          <w:b/>
          <w:bCs/>
          <w:color w:val="222222"/>
          <w:kern w:val="0"/>
          <w:sz w:val="24"/>
          <w:szCs w:val="24"/>
          <w:lang w:eastAsia="en-GB"/>
          <w14:ligatures w14:val="none"/>
        </w:rPr>
        <w:t>Content Table</w:t>
      </w:r>
      <w:r w:rsidR="002B77A3" w:rsidRPr="00AC72B2">
        <w:rPr>
          <w:rFonts w:ascii="Arial" w:eastAsia="Times New Roman" w:hAnsi="Arial" w:cs="Arial"/>
          <w:b/>
          <w:bCs/>
          <w:color w:val="222222"/>
          <w:kern w:val="0"/>
          <w:sz w:val="24"/>
          <w:szCs w:val="24"/>
          <w:lang w:eastAsia="en-GB"/>
          <w14:ligatures w14:val="none"/>
        </w:rPr>
        <w:t xml:space="preserve">                                                                                                  Page nr</w:t>
      </w:r>
    </w:p>
    <w:p w14:paraId="7AEFFFD3" w14:textId="77777777" w:rsidR="002B77A3" w:rsidRPr="00AC72B2" w:rsidRDefault="002B77A3"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0FF6A6D4" w14:textId="77777777" w:rsidR="002B77A3" w:rsidRPr="00AC72B2" w:rsidRDefault="002B77A3"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11FCA28A" w14:textId="77777777" w:rsidR="002B77A3" w:rsidRPr="00AC72B2" w:rsidRDefault="002B77A3"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2BEC7C9A" w14:textId="6E773327" w:rsidR="00FA1567" w:rsidRPr="00AC72B2" w:rsidRDefault="002B77A3"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Introduction………………………………………………………………………………….</w:t>
      </w:r>
      <w:r w:rsidR="0059740D">
        <w:rPr>
          <w:rFonts w:ascii="Arial" w:eastAsia="Times New Roman" w:hAnsi="Arial" w:cs="Arial"/>
          <w:color w:val="222222"/>
          <w:kern w:val="0"/>
          <w:sz w:val="24"/>
          <w:szCs w:val="24"/>
          <w:lang w:eastAsia="en-GB"/>
          <w14:ligatures w14:val="none"/>
        </w:rPr>
        <w:t>4</w:t>
      </w:r>
    </w:p>
    <w:p w14:paraId="308F1CA3" w14:textId="6A138F2B" w:rsidR="002B77A3" w:rsidRPr="00AC72B2" w:rsidRDefault="002B77A3"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Main Findings:</w:t>
      </w:r>
    </w:p>
    <w:p w14:paraId="3E83893D" w14:textId="7ED30AEC" w:rsidR="002B77A3" w:rsidRPr="00AC72B2"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1.</w:t>
      </w:r>
      <w:r w:rsidR="002B77A3" w:rsidRPr="00AC72B2">
        <w:rPr>
          <w:rFonts w:ascii="Arial" w:eastAsia="Times New Roman" w:hAnsi="Arial" w:cs="Arial"/>
          <w:color w:val="222222"/>
          <w:kern w:val="0"/>
          <w:sz w:val="24"/>
          <w:szCs w:val="24"/>
          <w:lang w:eastAsia="en-GB"/>
          <w14:ligatures w14:val="none"/>
        </w:rPr>
        <w:t>Reputation Management………………………………………………………………..</w:t>
      </w:r>
      <w:r>
        <w:rPr>
          <w:rFonts w:ascii="Arial" w:eastAsia="Times New Roman" w:hAnsi="Arial" w:cs="Arial"/>
          <w:color w:val="222222"/>
          <w:kern w:val="0"/>
          <w:sz w:val="24"/>
          <w:szCs w:val="24"/>
          <w:lang w:eastAsia="en-GB"/>
          <w14:ligatures w14:val="none"/>
        </w:rPr>
        <w:t>5</w:t>
      </w:r>
    </w:p>
    <w:p w14:paraId="1B8926A9" w14:textId="59B7EF97" w:rsidR="002B77A3" w:rsidRPr="00AC72B2"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2.</w:t>
      </w:r>
      <w:r w:rsidR="002B77A3" w:rsidRPr="00AC72B2">
        <w:rPr>
          <w:rFonts w:ascii="Arial" w:eastAsia="Times New Roman" w:hAnsi="Arial" w:cs="Arial"/>
          <w:color w:val="222222"/>
          <w:kern w:val="0"/>
          <w:sz w:val="24"/>
          <w:szCs w:val="24"/>
          <w:lang w:eastAsia="en-GB"/>
          <w14:ligatures w14:val="none"/>
        </w:rPr>
        <w:t>Service culture…………………………………………………………………………</w:t>
      </w:r>
      <w:r>
        <w:rPr>
          <w:rFonts w:ascii="Arial" w:eastAsia="Times New Roman" w:hAnsi="Arial" w:cs="Arial"/>
          <w:color w:val="222222"/>
          <w:kern w:val="0"/>
          <w:sz w:val="24"/>
          <w:szCs w:val="24"/>
          <w:lang w:eastAsia="en-GB"/>
          <w14:ligatures w14:val="none"/>
        </w:rPr>
        <w:t>….7</w:t>
      </w:r>
    </w:p>
    <w:p w14:paraId="3DCAAE77" w14:textId="66198A93" w:rsidR="002B77A3" w:rsidRPr="00AC72B2" w:rsidRDefault="002B77A3"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Conclusion…………………………………………………………………………………..</w:t>
      </w:r>
      <w:r w:rsidR="0059740D">
        <w:rPr>
          <w:rFonts w:ascii="Arial" w:eastAsia="Times New Roman" w:hAnsi="Arial" w:cs="Arial"/>
          <w:color w:val="222222"/>
          <w:kern w:val="0"/>
          <w:sz w:val="24"/>
          <w:szCs w:val="24"/>
          <w:lang w:eastAsia="en-GB"/>
          <w14:ligatures w14:val="none"/>
        </w:rPr>
        <w:t>9</w:t>
      </w:r>
    </w:p>
    <w:p w14:paraId="5F487493" w14:textId="5A6C4029" w:rsidR="00AC72B2" w:rsidRPr="00AC72B2" w:rsidRDefault="00AC72B2"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Recommendations…………………………………………………………………</w:t>
      </w:r>
      <w:r w:rsidR="0059740D">
        <w:rPr>
          <w:rFonts w:ascii="Arial" w:eastAsia="Times New Roman" w:hAnsi="Arial" w:cs="Arial"/>
          <w:color w:val="222222"/>
          <w:kern w:val="0"/>
          <w:sz w:val="24"/>
          <w:szCs w:val="24"/>
          <w:lang w:eastAsia="en-GB"/>
          <w14:ligatures w14:val="none"/>
        </w:rPr>
        <w:t>.</w:t>
      </w:r>
      <w:r w:rsidRPr="00AC72B2">
        <w:rPr>
          <w:rFonts w:ascii="Arial" w:eastAsia="Times New Roman" w:hAnsi="Arial" w:cs="Arial"/>
          <w:color w:val="222222"/>
          <w:kern w:val="0"/>
          <w:sz w:val="24"/>
          <w:szCs w:val="24"/>
          <w:lang w:eastAsia="en-GB"/>
          <w14:ligatures w14:val="none"/>
        </w:rPr>
        <w:t>…….</w:t>
      </w:r>
      <w:r>
        <w:rPr>
          <w:rFonts w:ascii="Arial" w:eastAsia="Times New Roman" w:hAnsi="Arial" w:cs="Arial"/>
          <w:color w:val="222222"/>
          <w:kern w:val="0"/>
          <w:sz w:val="24"/>
          <w:szCs w:val="24"/>
          <w:lang w:eastAsia="en-GB"/>
          <w14:ligatures w14:val="none"/>
        </w:rPr>
        <w:t>10</w:t>
      </w:r>
    </w:p>
    <w:p w14:paraId="71397405" w14:textId="11ECBDE2" w:rsidR="002B77A3" w:rsidRPr="00AC72B2" w:rsidRDefault="002B77A3"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References…………………………………………………………………………….</w:t>
      </w:r>
      <w:r w:rsidR="00AC72B2">
        <w:rPr>
          <w:rFonts w:ascii="Arial" w:eastAsia="Times New Roman" w:hAnsi="Arial" w:cs="Arial"/>
          <w:color w:val="222222"/>
          <w:kern w:val="0"/>
          <w:sz w:val="24"/>
          <w:szCs w:val="24"/>
          <w:lang w:eastAsia="en-GB"/>
          <w14:ligatures w14:val="none"/>
        </w:rPr>
        <w:t>11-12</w:t>
      </w:r>
    </w:p>
    <w:p w14:paraId="52C192A8" w14:textId="77777777" w:rsidR="002F0B4D" w:rsidRPr="00AC72B2" w:rsidRDefault="002F0B4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3929C46" w14:textId="77777777" w:rsidR="002F0B4D" w:rsidRPr="00AC72B2" w:rsidRDefault="002F0B4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3D098C5" w14:textId="77777777" w:rsidR="002F0B4D" w:rsidRPr="00AC72B2" w:rsidRDefault="002F0B4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1CAE0A88" w14:textId="77777777" w:rsidR="002F0B4D" w:rsidRPr="00AC72B2" w:rsidRDefault="002F0B4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57DC6624" w14:textId="77777777" w:rsidR="002F0B4D" w:rsidRPr="00AC72B2" w:rsidRDefault="002F0B4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71BD9F9" w14:textId="77777777" w:rsidR="002F0B4D" w:rsidRDefault="002F0B4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ABD9C85"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61B72B2D"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6446279B"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2BA52D1"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5D3D85FA"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5385F721"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5B2C6F38"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EBB7F66"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2B1D9BE"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091ECA09"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1FDEA11D"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9F506A8"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00DC59A"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3A6AB06E"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3D82450C"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0E133EE9" w14:textId="77777777" w:rsidR="0059740D"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12DB721B" w14:textId="77777777" w:rsidR="0059740D" w:rsidRPr="00AC72B2" w:rsidRDefault="0059740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09EA7DC" w14:textId="107F3712" w:rsidR="002F0B4D" w:rsidRPr="00AC72B2" w:rsidRDefault="002B77A3"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r w:rsidRPr="00AC72B2">
        <w:rPr>
          <w:rFonts w:ascii="Arial" w:eastAsia="Times New Roman" w:hAnsi="Arial" w:cs="Arial"/>
          <w:b/>
          <w:bCs/>
          <w:color w:val="222222"/>
          <w:kern w:val="0"/>
          <w:sz w:val="24"/>
          <w:szCs w:val="24"/>
          <w:lang w:eastAsia="en-GB"/>
          <w14:ligatures w14:val="none"/>
        </w:rPr>
        <w:t>Introduction</w:t>
      </w:r>
    </w:p>
    <w:p w14:paraId="7126B144" w14:textId="77777777" w:rsidR="002F0B4D" w:rsidRPr="00AC72B2" w:rsidRDefault="002F0B4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039134F" w14:textId="77777777" w:rsidR="00E367A6" w:rsidRPr="00E367A6" w:rsidRDefault="00E367A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E367A6">
        <w:rPr>
          <w:rFonts w:ascii="Arial" w:eastAsia="Times New Roman" w:hAnsi="Arial" w:cs="Arial"/>
          <w:color w:val="222222"/>
          <w:kern w:val="0"/>
          <w:sz w:val="24"/>
          <w:szCs w:val="24"/>
          <w:lang w:eastAsia="en-GB"/>
          <w14:ligatures w14:val="none"/>
        </w:rPr>
        <w:t>Efficiently monitoring guest service involves various strategies. One important aspect is training employees to provide excellent service and handle guest interactions professionally. Regular feedback and evaluations can identify areas for improvement and ensure consistent service delivery. Implementing technology solutions, such as guest satisfaction surveys and online feedback systems, provides valuable insights into guest experiences and helps identify areas that require attention.</w:t>
      </w:r>
    </w:p>
    <w:p w14:paraId="5824D0EB" w14:textId="77777777" w:rsidR="00E367A6" w:rsidRPr="00AC72B2" w:rsidRDefault="00E367A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E367A6">
        <w:rPr>
          <w:rFonts w:ascii="Arial" w:eastAsia="Times New Roman" w:hAnsi="Arial" w:cs="Arial"/>
          <w:color w:val="222222"/>
          <w:kern w:val="0"/>
          <w:sz w:val="24"/>
          <w:szCs w:val="24"/>
          <w:lang w:eastAsia="en-GB"/>
          <w14:ligatures w14:val="none"/>
        </w:rPr>
        <w:t>By managing reputation and fostering a strong service culture, businesses can elevate guest service standards, enhance customer satisfaction, and ultimately, contribute to the success of the hospitality industry.</w:t>
      </w:r>
    </w:p>
    <w:p w14:paraId="28F8CA54" w14:textId="77777777" w:rsidR="00AC72B2" w:rsidRPr="00AC72B2" w:rsidRDefault="00AC72B2" w:rsidP="00AC72B2">
      <w:pPr>
        <w:spacing w:after="0" w:line="360" w:lineRule="auto"/>
        <w:rPr>
          <w:rFonts w:ascii="Arial" w:eastAsia="Times New Roman" w:hAnsi="Arial" w:cs="Arial"/>
          <w:b/>
          <w:bCs/>
          <w:kern w:val="0"/>
          <w:sz w:val="24"/>
          <w:szCs w:val="24"/>
          <w:lang w:eastAsia="en-GB"/>
          <w14:ligatures w14:val="none"/>
        </w:rPr>
      </w:pPr>
    </w:p>
    <w:p w14:paraId="39C4B4FB"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593D140B"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2AB33E09"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2847791B"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192518BF"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23265E1E"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0CCAA6DC"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4540BE66"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0D38C5C4"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0007C5E7"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3D4AA079"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22D9DBA6"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29C2E641"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11448AD6"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41907B41"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34CEFAE7"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51297487"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41E4AA8C"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5E4BB5D7"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238766D5"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0F79DEFA"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2ED55449" w14:textId="77777777" w:rsidR="00AC72B2" w:rsidRDefault="00AC72B2" w:rsidP="00AC72B2">
      <w:pPr>
        <w:spacing w:after="0" w:line="360" w:lineRule="auto"/>
        <w:rPr>
          <w:rFonts w:ascii="Arial" w:eastAsia="Times New Roman" w:hAnsi="Arial" w:cs="Arial"/>
          <w:b/>
          <w:bCs/>
          <w:kern w:val="0"/>
          <w:sz w:val="24"/>
          <w:szCs w:val="24"/>
          <w:lang w:eastAsia="en-GB"/>
          <w14:ligatures w14:val="none"/>
        </w:rPr>
      </w:pPr>
    </w:p>
    <w:p w14:paraId="443DAF19" w14:textId="516BC79B" w:rsidR="00AC72B2" w:rsidRPr="00AC72B2" w:rsidRDefault="00AC72B2" w:rsidP="00AC72B2">
      <w:pPr>
        <w:spacing w:after="0" w:line="360" w:lineRule="auto"/>
        <w:rPr>
          <w:rFonts w:ascii="Arial" w:eastAsia="Times New Roman" w:hAnsi="Arial" w:cs="Arial"/>
          <w:b/>
          <w:bCs/>
          <w:kern w:val="0"/>
          <w:sz w:val="24"/>
          <w:szCs w:val="24"/>
          <w:lang w:eastAsia="en-GB"/>
          <w14:ligatures w14:val="none"/>
        </w:rPr>
      </w:pPr>
      <w:r w:rsidRPr="00AC72B2">
        <w:rPr>
          <w:rFonts w:ascii="Arial" w:eastAsia="Times New Roman" w:hAnsi="Arial" w:cs="Arial"/>
          <w:b/>
          <w:bCs/>
          <w:kern w:val="0"/>
          <w:sz w:val="24"/>
          <w:szCs w:val="24"/>
          <w:lang w:eastAsia="en-GB"/>
          <w14:ligatures w14:val="none"/>
        </w:rPr>
        <w:t>Main Findings</w:t>
      </w:r>
    </w:p>
    <w:p w14:paraId="175A438C" w14:textId="77777777" w:rsidR="00AC72B2" w:rsidRPr="00AC72B2" w:rsidRDefault="00AC72B2" w:rsidP="00AC72B2">
      <w:pPr>
        <w:spacing w:after="0" w:line="360" w:lineRule="auto"/>
        <w:rPr>
          <w:rFonts w:ascii="Arial" w:eastAsia="Times New Roman" w:hAnsi="Arial" w:cs="Arial"/>
          <w:kern w:val="0"/>
          <w:sz w:val="24"/>
          <w:szCs w:val="24"/>
          <w:lang w:eastAsia="en-GB"/>
          <w14:ligatures w14:val="none"/>
        </w:rPr>
      </w:pPr>
    </w:p>
    <w:p w14:paraId="29955A23" w14:textId="7CDE03FC" w:rsidR="00CB4E8D" w:rsidRPr="00AC72B2" w:rsidRDefault="00AC72B2" w:rsidP="00AC72B2">
      <w:pPr>
        <w:spacing w:after="0" w:line="360" w:lineRule="auto"/>
        <w:rPr>
          <w:rFonts w:ascii="Arial" w:eastAsia="Times New Roman" w:hAnsi="Arial" w:cs="Arial"/>
          <w:kern w:val="0"/>
          <w:sz w:val="24"/>
          <w:szCs w:val="24"/>
          <w:lang w:eastAsia="en-GB"/>
          <w14:ligatures w14:val="none"/>
        </w:rPr>
      </w:pPr>
      <w:r w:rsidRPr="00AC72B2">
        <w:rPr>
          <w:rFonts w:ascii="Arial" w:eastAsia="Times New Roman" w:hAnsi="Arial" w:cs="Arial"/>
          <w:kern w:val="0"/>
          <w:sz w:val="24"/>
          <w:szCs w:val="24"/>
          <w:lang w:eastAsia="en-GB"/>
          <w14:ligatures w14:val="none"/>
        </w:rPr>
        <w:t>Reputation management and service culture play crucial roles in efficiently monitoring guest service in the hospitality industry.</w:t>
      </w:r>
    </w:p>
    <w:p w14:paraId="61AFC250" w14:textId="58E8BB54" w:rsidR="00CB4E8D" w:rsidRPr="00AC72B2" w:rsidRDefault="00CB4E8D" w:rsidP="00AC72B2">
      <w:pPr>
        <w:pStyle w:val="ListParagraph"/>
        <w:numPr>
          <w:ilvl w:val="0"/>
          <w:numId w:val="1"/>
        </w:num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Reputation Management:</w:t>
      </w:r>
    </w:p>
    <w:p w14:paraId="2EBE607D" w14:textId="148337BF" w:rsidR="00CB4E8D" w:rsidRPr="00AC72B2" w:rsidRDefault="007310E9"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Reputation management is crucial for hotels to maintain a positive image and build trust with their guests.</w:t>
      </w:r>
      <w:r w:rsidRPr="00AC72B2">
        <w:rPr>
          <w:rFonts w:ascii="Arial" w:eastAsia="Times New Roman" w:hAnsi="Arial" w:cs="Arial"/>
          <w:color w:val="222222"/>
          <w:kern w:val="0"/>
          <w:sz w:val="24"/>
          <w:szCs w:val="24"/>
          <w:lang w:eastAsia="en-GB"/>
          <w14:ligatures w14:val="none"/>
        </w:rPr>
        <w:t xml:space="preserve"> It</w:t>
      </w:r>
      <w:r w:rsidR="00CB4E8D" w:rsidRPr="00AC72B2">
        <w:rPr>
          <w:rFonts w:ascii="Arial" w:eastAsia="Times New Roman" w:hAnsi="Arial" w:cs="Arial"/>
          <w:color w:val="222222"/>
          <w:kern w:val="0"/>
          <w:sz w:val="24"/>
          <w:szCs w:val="24"/>
          <w:lang w:eastAsia="en-GB"/>
          <w14:ligatures w14:val="none"/>
        </w:rPr>
        <w:t xml:space="preserve"> involves actively monitoring and managing the online reputation of a hotel. In today's digital age, potential guests heavily rely on online reviews and ratings to make decisions about where to stay. According to a study by </w:t>
      </w:r>
      <w:r w:rsidR="00E73FB6" w:rsidRPr="00AC72B2">
        <w:rPr>
          <w:rFonts w:ascii="Arial" w:eastAsia="Times New Roman" w:hAnsi="Arial" w:cs="Arial"/>
          <w:color w:val="222222"/>
          <w:kern w:val="0"/>
          <w:sz w:val="24"/>
          <w:szCs w:val="24"/>
          <w:lang w:eastAsia="en-GB"/>
          <w14:ligatures w14:val="none"/>
        </w:rPr>
        <w:t>Bright Local</w:t>
      </w:r>
      <w:r w:rsidR="00CB4E8D" w:rsidRPr="00AC72B2">
        <w:rPr>
          <w:rFonts w:ascii="Arial" w:eastAsia="Times New Roman" w:hAnsi="Arial" w:cs="Arial"/>
          <w:color w:val="222222"/>
          <w:kern w:val="0"/>
          <w:sz w:val="24"/>
          <w:szCs w:val="24"/>
          <w:lang w:eastAsia="en-GB"/>
          <w14:ligatures w14:val="none"/>
        </w:rPr>
        <w:t>, 86% of consumers read reviews for local businesses, including hotels, before making a booking decision (</w:t>
      </w:r>
      <w:r w:rsidR="00E73FB6" w:rsidRPr="00AC72B2">
        <w:rPr>
          <w:rFonts w:ascii="Arial" w:eastAsia="Times New Roman" w:hAnsi="Arial" w:cs="Arial"/>
          <w:color w:val="222222"/>
          <w:kern w:val="0"/>
          <w:sz w:val="24"/>
          <w:szCs w:val="24"/>
          <w:lang w:eastAsia="en-GB"/>
          <w14:ligatures w14:val="none"/>
        </w:rPr>
        <w:t>Bright Local</w:t>
      </w:r>
      <w:r w:rsidR="00CB4E8D" w:rsidRPr="00AC72B2">
        <w:rPr>
          <w:rFonts w:ascii="Arial" w:eastAsia="Times New Roman" w:hAnsi="Arial" w:cs="Arial"/>
          <w:color w:val="222222"/>
          <w:kern w:val="0"/>
          <w:sz w:val="24"/>
          <w:szCs w:val="24"/>
          <w:lang w:eastAsia="en-GB"/>
          <w14:ligatures w14:val="none"/>
        </w:rPr>
        <w:t>, 2021).</w:t>
      </w:r>
    </w:p>
    <w:p w14:paraId="038BA682" w14:textId="26EEBE9C" w:rsidR="00CB4E8D" w:rsidRPr="00AC72B2" w:rsidRDefault="00CB4E8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Positive online reviews and high ratings can attract new guests and increase bookings, while negative reviews can have a detrimental impact on a hotel's reputation. A study conducted by </w:t>
      </w:r>
      <w:r w:rsidR="00E73FB6" w:rsidRPr="00AC72B2">
        <w:rPr>
          <w:rFonts w:ascii="Arial" w:eastAsia="Times New Roman" w:hAnsi="Arial" w:cs="Arial"/>
          <w:color w:val="222222"/>
          <w:kern w:val="0"/>
          <w:sz w:val="24"/>
          <w:szCs w:val="24"/>
          <w:lang w:eastAsia="en-GB"/>
          <w14:ligatures w14:val="none"/>
        </w:rPr>
        <w:t>Trust You</w:t>
      </w:r>
      <w:r w:rsidRPr="00AC72B2">
        <w:rPr>
          <w:rFonts w:ascii="Arial" w:eastAsia="Times New Roman" w:hAnsi="Arial" w:cs="Arial"/>
          <w:color w:val="222222"/>
          <w:kern w:val="0"/>
          <w:sz w:val="24"/>
          <w:szCs w:val="24"/>
          <w:lang w:eastAsia="en-GB"/>
          <w14:ligatures w14:val="none"/>
        </w:rPr>
        <w:t xml:space="preserve"> found that 95% of </w:t>
      </w:r>
      <w:r w:rsidR="00E73FB6" w:rsidRPr="00AC72B2">
        <w:rPr>
          <w:rFonts w:ascii="Arial" w:eastAsia="Times New Roman" w:hAnsi="Arial" w:cs="Arial"/>
          <w:color w:val="222222"/>
          <w:kern w:val="0"/>
          <w:sz w:val="24"/>
          <w:szCs w:val="24"/>
          <w:lang w:eastAsia="en-GB"/>
          <w14:ligatures w14:val="none"/>
        </w:rPr>
        <w:t>travellers</w:t>
      </w:r>
      <w:r w:rsidRPr="00AC72B2">
        <w:rPr>
          <w:rFonts w:ascii="Arial" w:eastAsia="Times New Roman" w:hAnsi="Arial" w:cs="Arial"/>
          <w:color w:val="222222"/>
          <w:kern w:val="0"/>
          <w:sz w:val="24"/>
          <w:szCs w:val="24"/>
          <w:lang w:eastAsia="en-GB"/>
          <w14:ligatures w14:val="none"/>
        </w:rPr>
        <w:t xml:space="preserve"> read reviews before booking a hotel, and 76% consider reviews extremely important when making a decision (</w:t>
      </w:r>
      <w:r w:rsidR="00E73FB6" w:rsidRPr="00AC72B2">
        <w:rPr>
          <w:rFonts w:ascii="Arial" w:eastAsia="Times New Roman" w:hAnsi="Arial" w:cs="Arial"/>
          <w:color w:val="222222"/>
          <w:kern w:val="0"/>
          <w:sz w:val="24"/>
          <w:szCs w:val="24"/>
          <w:lang w:eastAsia="en-GB"/>
          <w14:ligatures w14:val="none"/>
        </w:rPr>
        <w:t>Trust You</w:t>
      </w:r>
      <w:r w:rsidRPr="00AC72B2">
        <w:rPr>
          <w:rFonts w:ascii="Arial" w:eastAsia="Times New Roman" w:hAnsi="Arial" w:cs="Arial"/>
          <w:color w:val="222222"/>
          <w:kern w:val="0"/>
          <w:sz w:val="24"/>
          <w:szCs w:val="24"/>
          <w:lang w:eastAsia="en-GB"/>
          <w14:ligatures w14:val="none"/>
        </w:rPr>
        <w:t>, 2019).</w:t>
      </w:r>
    </w:p>
    <w:p w14:paraId="77504909" w14:textId="77777777" w:rsidR="00CB4E8D" w:rsidRPr="00AC72B2" w:rsidRDefault="00CB4E8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By effectively monitoring online reviews and promptly addressing any negative feedback, hotels can demonstrate their commitment to guest satisfaction and improve their overall reputation. According to a study published in the Journal of Hospitality Marketing &amp; Management, responding to online reviews positively influences consumers' perceptions of a hotel (Kim &amp; Lee, 2018).</w:t>
      </w:r>
    </w:p>
    <w:p w14:paraId="11A02C4E" w14:textId="4B04824C" w:rsidR="00E73FB6" w:rsidRPr="00AC72B2" w:rsidRDefault="0085508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Here are few examples of </w:t>
      </w:r>
      <w:r w:rsidR="00E73FB6" w:rsidRPr="00AC72B2">
        <w:rPr>
          <w:rFonts w:ascii="Arial" w:eastAsia="Times New Roman" w:hAnsi="Arial" w:cs="Arial"/>
          <w:color w:val="222222"/>
          <w:kern w:val="0"/>
          <w:sz w:val="24"/>
          <w:szCs w:val="24"/>
          <w:lang w:eastAsia="en-GB"/>
          <w14:ligatures w14:val="none"/>
        </w:rPr>
        <w:t>reputation management practices</w:t>
      </w:r>
      <w:r w:rsidRPr="00AC72B2">
        <w:rPr>
          <w:rFonts w:ascii="Arial" w:eastAsia="Times New Roman" w:hAnsi="Arial" w:cs="Arial"/>
          <w:color w:val="222222"/>
          <w:kern w:val="0"/>
          <w:sz w:val="24"/>
          <w:szCs w:val="24"/>
          <w:lang w:eastAsia="en-GB"/>
          <w14:ligatures w14:val="none"/>
        </w:rPr>
        <w:t>.</w:t>
      </w:r>
    </w:p>
    <w:p w14:paraId="7CE18144" w14:textId="73C9EB9A" w:rsidR="00E73FB6" w:rsidRPr="00AC72B2" w:rsidRDefault="00B119D5"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  </w:t>
      </w:r>
      <w:r w:rsidR="007310E9" w:rsidRPr="00AC72B2">
        <w:rPr>
          <w:rFonts w:ascii="Arial" w:eastAsia="Times New Roman" w:hAnsi="Arial" w:cs="Arial"/>
          <w:color w:val="222222"/>
          <w:kern w:val="0"/>
          <w:sz w:val="24"/>
          <w:szCs w:val="24"/>
          <w:lang w:eastAsia="en-GB"/>
          <w14:ligatures w14:val="none"/>
        </w:rPr>
        <w:t xml:space="preserve"> </w:t>
      </w:r>
      <w:r w:rsidR="00E73FB6" w:rsidRPr="00AC72B2">
        <w:rPr>
          <w:rFonts w:ascii="Arial" w:eastAsia="Times New Roman" w:hAnsi="Arial" w:cs="Arial"/>
          <w:color w:val="222222"/>
          <w:kern w:val="0"/>
          <w:sz w:val="24"/>
          <w:szCs w:val="24"/>
          <w:lang w:eastAsia="en-GB"/>
          <w14:ligatures w14:val="none"/>
        </w:rPr>
        <w:t>1. Six Senses Hotel:</w:t>
      </w:r>
    </w:p>
    <w:p w14:paraId="2B27191E" w14:textId="5F06581E" w:rsidR="00E73FB6" w:rsidRPr="00AC72B2" w:rsidRDefault="00E73FB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Six Senses Hotels is a luxury hospitality brand known for its </w:t>
      </w:r>
      <w:r w:rsidR="00B119D5" w:rsidRPr="00AC72B2">
        <w:rPr>
          <w:rFonts w:ascii="Arial" w:eastAsia="Times New Roman" w:hAnsi="Arial" w:cs="Arial"/>
          <w:color w:val="222222"/>
          <w:kern w:val="0"/>
          <w:sz w:val="24"/>
          <w:szCs w:val="24"/>
          <w:lang w:eastAsia="en-GB"/>
          <w14:ligatures w14:val="none"/>
        </w:rPr>
        <w:t>emphasize</w:t>
      </w:r>
      <w:r w:rsidRPr="00AC72B2">
        <w:rPr>
          <w:rFonts w:ascii="Arial" w:eastAsia="Times New Roman" w:hAnsi="Arial" w:cs="Arial"/>
          <w:color w:val="222222"/>
          <w:kern w:val="0"/>
          <w:sz w:val="24"/>
          <w:szCs w:val="24"/>
          <w:lang w:eastAsia="en-GB"/>
          <w14:ligatures w14:val="none"/>
        </w:rPr>
        <w:t xml:space="preserve"> on sustainability</w:t>
      </w:r>
      <w:r w:rsidR="00B119D5" w:rsidRPr="00AC72B2">
        <w:rPr>
          <w:rFonts w:ascii="Arial" w:hAnsi="Arial" w:cs="Arial"/>
          <w:color w:val="222222"/>
          <w:sz w:val="24"/>
          <w:szCs w:val="24"/>
          <w:shd w:val="clear" w:color="auto" w:fill="FFFFFF"/>
        </w:rPr>
        <w:t>,</w:t>
      </w:r>
      <w:r w:rsidR="00B119D5" w:rsidRPr="00AC72B2">
        <w:rPr>
          <w:rFonts w:ascii="Arial" w:hAnsi="Arial" w:cs="Arial"/>
          <w:color w:val="222222"/>
          <w:sz w:val="24"/>
          <w:szCs w:val="24"/>
          <w:shd w:val="clear" w:color="auto" w:fill="FFFFFF"/>
        </w:rPr>
        <w:t xml:space="preserve"> personalized guest experiences, attention to detail, and wellness-focused services</w:t>
      </w:r>
      <w:r w:rsidRPr="00AC72B2">
        <w:rPr>
          <w:rFonts w:ascii="Arial" w:eastAsia="Times New Roman" w:hAnsi="Arial" w:cs="Arial"/>
          <w:color w:val="222222"/>
          <w:kern w:val="0"/>
          <w:sz w:val="24"/>
          <w:szCs w:val="24"/>
          <w:lang w:eastAsia="en-GB"/>
          <w14:ligatures w14:val="none"/>
        </w:rPr>
        <w:t>. They place great importance on reputation management to ensure guest satisfaction and loyalty</w:t>
      </w:r>
      <w:r w:rsidR="0093662B" w:rsidRPr="00AC72B2">
        <w:rPr>
          <w:rFonts w:ascii="Arial" w:eastAsia="Times New Roman" w:hAnsi="Arial" w:cs="Arial"/>
          <w:color w:val="222222"/>
          <w:kern w:val="0"/>
          <w:sz w:val="24"/>
          <w:szCs w:val="24"/>
          <w:lang w:eastAsia="en-GB"/>
          <w14:ligatures w14:val="none"/>
        </w:rPr>
        <w:t xml:space="preserve"> </w:t>
      </w:r>
      <w:r w:rsidR="0070423D" w:rsidRPr="00AC72B2">
        <w:rPr>
          <w:rFonts w:ascii="Arial" w:eastAsia="Times New Roman" w:hAnsi="Arial" w:cs="Arial"/>
          <w:color w:val="222222"/>
          <w:kern w:val="0"/>
          <w:sz w:val="24"/>
          <w:szCs w:val="24"/>
          <w:lang w:eastAsia="en-GB"/>
          <w14:ligatures w14:val="none"/>
        </w:rPr>
        <w:t>(Six Senses, 2023)</w:t>
      </w:r>
      <w:r w:rsidRPr="00AC72B2">
        <w:rPr>
          <w:rFonts w:ascii="Arial" w:eastAsia="Times New Roman" w:hAnsi="Arial" w:cs="Arial"/>
          <w:color w:val="222222"/>
          <w:kern w:val="0"/>
          <w:sz w:val="24"/>
          <w:szCs w:val="24"/>
          <w:lang w:eastAsia="en-GB"/>
          <w14:ligatures w14:val="none"/>
        </w:rPr>
        <w:t>.</w:t>
      </w:r>
    </w:p>
    <w:p w14:paraId="15FB5C82" w14:textId="0691A1C8" w:rsidR="00E73FB6" w:rsidRPr="00AC72B2" w:rsidRDefault="00E73FB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 Six Senses Hotels actively engages with guests through online review platforms and social media channels. They respond to guest reviews, whether positive or negative, in a timely and personalized manner. By addressing concerns and expressing gratitude for positive feedback, the hotel demonstrates its commitment to guest satisfaction and shows potential guests that their opinions are valued</w:t>
      </w:r>
      <w:r w:rsidR="0070423D" w:rsidRPr="00AC72B2">
        <w:rPr>
          <w:rFonts w:ascii="Arial" w:eastAsia="Times New Roman" w:hAnsi="Arial" w:cs="Arial"/>
          <w:color w:val="222222"/>
          <w:kern w:val="0"/>
          <w:sz w:val="24"/>
          <w:szCs w:val="24"/>
          <w:lang w:eastAsia="en-GB"/>
          <w14:ligatures w14:val="none"/>
        </w:rPr>
        <w:t xml:space="preserve"> </w:t>
      </w:r>
      <w:r w:rsidR="00840B18" w:rsidRPr="00AC72B2">
        <w:rPr>
          <w:rFonts w:ascii="Arial" w:eastAsia="Times New Roman" w:hAnsi="Arial" w:cs="Arial"/>
          <w:color w:val="222222"/>
          <w:kern w:val="0"/>
          <w:sz w:val="24"/>
          <w:szCs w:val="24"/>
          <w:lang w:eastAsia="en-GB"/>
          <w14:ligatures w14:val="none"/>
        </w:rPr>
        <w:t>(</w:t>
      </w:r>
      <w:r w:rsidR="0070423D" w:rsidRPr="00AC72B2">
        <w:rPr>
          <w:rFonts w:ascii="Arial" w:eastAsia="Times New Roman" w:hAnsi="Arial" w:cs="Arial"/>
          <w:color w:val="222222"/>
          <w:kern w:val="0"/>
          <w:sz w:val="24"/>
          <w:szCs w:val="24"/>
          <w:lang w:eastAsia="en-GB"/>
          <w14:ligatures w14:val="none"/>
        </w:rPr>
        <w:t>Tripadvisor</w:t>
      </w:r>
      <w:r w:rsidR="00840B18" w:rsidRPr="00AC72B2">
        <w:rPr>
          <w:rFonts w:ascii="Arial" w:eastAsia="Times New Roman" w:hAnsi="Arial" w:cs="Arial"/>
          <w:color w:val="222222"/>
          <w:kern w:val="0"/>
          <w:sz w:val="24"/>
          <w:szCs w:val="24"/>
          <w:lang w:eastAsia="en-GB"/>
          <w14:ligatures w14:val="none"/>
        </w:rPr>
        <w:t>)</w:t>
      </w:r>
      <w:r w:rsidRPr="00AC72B2">
        <w:rPr>
          <w:rFonts w:ascii="Arial" w:eastAsia="Times New Roman" w:hAnsi="Arial" w:cs="Arial"/>
          <w:color w:val="222222"/>
          <w:kern w:val="0"/>
          <w:sz w:val="24"/>
          <w:szCs w:val="24"/>
          <w:lang w:eastAsia="en-GB"/>
          <w14:ligatures w14:val="none"/>
        </w:rPr>
        <w:t>.</w:t>
      </w:r>
    </w:p>
    <w:p w14:paraId="0A08F9A9" w14:textId="715B62F5" w:rsidR="00E73FB6" w:rsidRPr="00AC72B2" w:rsidRDefault="00B119D5"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lastRenderedPageBreak/>
        <w:t xml:space="preserve"> </w:t>
      </w:r>
      <w:r w:rsidR="00E73FB6" w:rsidRPr="00AC72B2">
        <w:rPr>
          <w:rFonts w:ascii="Arial" w:eastAsia="Times New Roman" w:hAnsi="Arial" w:cs="Arial"/>
          <w:color w:val="222222"/>
          <w:kern w:val="0"/>
          <w:sz w:val="24"/>
          <w:szCs w:val="24"/>
          <w:lang w:eastAsia="en-GB"/>
          <w14:ligatures w14:val="none"/>
        </w:rPr>
        <w:t>A case study that showcases Six Senses Hotel's reputation management practices is "Six Senses Resorts &amp; Spas: Building a Sustainable Competitive Advantage through Exceptional Customer Experiences." The study explores how Six Senses Hotels has built a strong reputation by focusing on sustainable practices, wellness experiences, and personalized service. It highlights the hotel's approach to reputation management and its impact on guest satisfaction and loyalty</w:t>
      </w:r>
      <w:r w:rsidR="002E186B" w:rsidRPr="00AC72B2">
        <w:rPr>
          <w:rFonts w:ascii="Arial" w:eastAsia="Times New Roman" w:hAnsi="Arial" w:cs="Arial"/>
          <w:color w:val="222222"/>
          <w:kern w:val="0"/>
          <w:sz w:val="24"/>
          <w:szCs w:val="24"/>
          <w:lang w:eastAsia="en-GB"/>
          <w14:ligatures w14:val="none"/>
        </w:rPr>
        <w:t xml:space="preserve"> (Strandvik, Holmlund, &amp; Edvardsson,</w:t>
      </w:r>
      <w:r w:rsidR="00840B18" w:rsidRPr="00AC72B2">
        <w:rPr>
          <w:rFonts w:ascii="Arial" w:eastAsia="Times New Roman" w:hAnsi="Arial" w:cs="Arial"/>
          <w:color w:val="222222"/>
          <w:kern w:val="0"/>
          <w:sz w:val="24"/>
          <w:szCs w:val="24"/>
          <w:lang w:eastAsia="en-GB"/>
          <w14:ligatures w14:val="none"/>
        </w:rPr>
        <w:t xml:space="preserve"> </w:t>
      </w:r>
      <w:r w:rsidR="002E186B" w:rsidRPr="00AC72B2">
        <w:rPr>
          <w:rFonts w:ascii="Arial" w:eastAsia="Times New Roman" w:hAnsi="Arial" w:cs="Arial"/>
          <w:color w:val="222222"/>
          <w:kern w:val="0"/>
          <w:sz w:val="24"/>
          <w:szCs w:val="24"/>
          <w:lang w:eastAsia="en-GB"/>
          <w14:ligatures w14:val="none"/>
        </w:rPr>
        <w:t>2012, 498-511)</w:t>
      </w:r>
      <w:r w:rsidR="00E73FB6" w:rsidRPr="00AC72B2">
        <w:rPr>
          <w:rFonts w:ascii="Arial" w:eastAsia="Times New Roman" w:hAnsi="Arial" w:cs="Arial"/>
          <w:color w:val="222222"/>
          <w:kern w:val="0"/>
          <w:sz w:val="24"/>
          <w:szCs w:val="24"/>
          <w:lang w:eastAsia="en-GB"/>
          <w14:ligatures w14:val="none"/>
        </w:rPr>
        <w:t>.</w:t>
      </w:r>
    </w:p>
    <w:p w14:paraId="54EC4634" w14:textId="77777777" w:rsidR="00415074" w:rsidRPr="00AC72B2" w:rsidRDefault="00B119D5" w:rsidP="00AC72B2">
      <w:pPr>
        <w:shd w:val="clear" w:color="auto" w:fill="FFFFFF"/>
        <w:spacing w:after="0" w:line="360" w:lineRule="auto"/>
        <w:rPr>
          <w:rFonts w:ascii="Arial" w:hAnsi="Arial" w:cs="Arial"/>
          <w:color w:val="222222"/>
          <w:sz w:val="24"/>
          <w:szCs w:val="24"/>
          <w:shd w:val="clear" w:color="auto" w:fill="FFFFFF"/>
        </w:rPr>
      </w:pPr>
      <w:r w:rsidRPr="00AC72B2">
        <w:rPr>
          <w:rFonts w:ascii="Arial" w:eastAsia="Times New Roman" w:hAnsi="Arial" w:cs="Arial"/>
          <w:color w:val="222222"/>
          <w:kern w:val="0"/>
          <w:sz w:val="24"/>
          <w:szCs w:val="24"/>
          <w:lang w:eastAsia="en-GB"/>
          <w14:ligatures w14:val="none"/>
        </w:rPr>
        <w:t xml:space="preserve">   </w:t>
      </w:r>
      <w:r w:rsidR="00E73FB6" w:rsidRPr="00AC72B2">
        <w:rPr>
          <w:rFonts w:ascii="Arial" w:eastAsia="Times New Roman" w:hAnsi="Arial" w:cs="Arial"/>
          <w:color w:val="222222"/>
          <w:kern w:val="0"/>
          <w:sz w:val="24"/>
          <w:szCs w:val="24"/>
          <w:lang w:eastAsia="en-GB"/>
          <w14:ligatures w14:val="none"/>
        </w:rPr>
        <w:t>2. Hilton Hotel:</w:t>
      </w:r>
      <w:r w:rsidR="00415074" w:rsidRPr="00AC72B2">
        <w:rPr>
          <w:rFonts w:ascii="Arial" w:hAnsi="Arial" w:cs="Arial"/>
          <w:color w:val="222222"/>
          <w:sz w:val="24"/>
          <w:szCs w:val="24"/>
          <w:shd w:val="clear" w:color="auto" w:fill="FFFFFF"/>
        </w:rPr>
        <w:t xml:space="preserve"> </w:t>
      </w:r>
    </w:p>
    <w:p w14:paraId="71D82498" w14:textId="30B611FC" w:rsidR="00E73FB6" w:rsidRPr="00AC72B2" w:rsidRDefault="00415074"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hAnsi="Arial" w:cs="Arial"/>
          <w:color w:val="222222"/>
          <w:sz w:val="24"/>
          <w:szCs w:val="24"/>
          <w:shd w:val="clear" w:color="auto" w:fill="FFFFFF"/>
        </w:rPr>
        <w:t>Hilton Hotel is a globally recognized brand with a diverse portfolio of hotels catering to various market segments, including luxury, full-service, and mid-scale offerings</w:t>
      </w:r>
      <w:r w:rsidRPr="00AC72B2">
        <w:rPr>
          <w:rFonts w:ascii="Arial" w:hAnsi="Arial" w:cs="Arial"/>
          <w:color w:val="222222"/>
          <w:sz w:val="24"/>
          <w:szCs w:val="24"/>
          <w:shd w:val="clear" w:color="auto" w:fill="FFFFFF"/>
        </w:rPr>
        <w:t xml:space="preserve">, that focus its reputation Management on </w:t>
      </w:r>
      <w:r w:rsidRPr="00AC72B2">
        <w:rPr>
          <w:rFonts w:ascii="Arial" w:hAnsi="Arial" w:cs="Arial"/>
          <w:color w:val="222222"/>
          <w:sz w:val="24"/>
          <w:szCs w:val="24"/>
          <w:shd w:val="clear" w:color="auto" w:fill="FFFFFF"/>
        </w:rPr>
        <w:t>consistent service quality, guest satisfaction, and loyalty programs</w:t>
      </w:r>
      <w:r w:rsidR="00EE1AC5" w:rsidRPr="00AC72B2">
        <w:rPr>
          <w:rFonts w:ascii="Arial" w:eastAsia="Times New Roman" w:hAnsi="Arial" w:cs="Arial"/>
          <w:color w:val="222222"/>
          <w:kern w:val="0"/>
          <w:sz w:val="24"/>
          <w:szCs w:val="24"/>
          <w:lang w:eastAsia="en-GB"/>
          <w14:ligatures w14:val="none"/>
        </w:rPr>
        <w:t xml:space="preserve"> </w:t>
      </w:r>
      <w:r w:rsidR="00D33BF3" w:rsidRPr="00AC72B2">
        <w:rPr>
          <w:rFonts w:ascii="Arial" w:eastAsia="Times New Roman" w:hAnsi="Arial" w:cs="Arial"/>
          <w:color w:val="222222"/>
          <w:kern w:val="0"/>
          <w:sz w:val="24"/>
          <w:szCs w:val="24"/>
          <w:lang w:eastAsia="en-GB"/>
          <w14:ligatures w14:val="none"/>
        </w:rPr>
        <w:t>(Hilton Hotel, 2023)</w:t>
      </w:r>
      <w:r w:rsidR="00E73FB6" w:rsidRPr="00AC72B2">
        <w:rPr>
          <w:rFonts w:ascii="Arial" w:eastAsia="Times New Roman" w:hAnsi="Arial" w:cs="Arial"/>
          <w:color w:val="222222"/>
          <w:kern w:val="0"/>
          <w:sz w:val="24"/>
          <w:szCs w:val="24"/>
          <w:lang w:eastAsia="en-GB"/>
          <w14:ligatures w14:val="none"/>
        </w:rPr>
        <w:t>.</w:t>
      </w:r>
    </w:p>
    <w:p w14:paraId="15706CB2" w14:textId="33C73E9E" w:rsidR="00E73FB6" w:rsidRPr="00AC72B2" w:rsidRDefault="00E73FB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Hilton Hotels actively monitors online review platforms and uses sentiment analysis tools to gain insights into guest feedback. This allows them to identify trends, address any issues promptly, and make improvements where necessary. By leveraging technology and data, Hilton Hotels can proactively manage their reputation and ensure guest satisfaction.</w:t>
      </w:r>
    </w:p>
    <w:p w14:paraId="39BAC196" w14:textId="31CF91C5" w:rsidR="00E73FB6" w:rsidRPr="00AC72B2" w:rsidRDefault="00E73FB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A relevant case study on Hilton Hotels' reputation management is Managing Brand </w:t>
      </w:r>
      <w:r w:rsidR="002E186B" w:rsidRPr="00AC72B2">
        <w:rPr>
          <w:rFonts w:ascii="Arial" w:eastAsia="Times New Roman" w:hAnsi="Arial" w:cs="Arial"/>
          <w:color w:val="222222"/>
          <w:kern w:val="0"/>
          <w:sz w:val="24"/>
          <w:szCs w:val="24"/>
          <w:lang w:eastAsia="en-GB"/>
          <w14:ligatures w14:val="none"/>
        </w:rPr>
        <w:t>Reputation. This</w:t>
      </w:r>
      <w:r w:rsidRPr="00AC72B2">
        <w:rPr>
          <w:rFonts w:ascii="Arial" w:eastAsia="Times New Roman" w:hAnsi="Arial" w:cs="Arial"/>
          <w:color w:val="222222"/>
          <w:kern w:val="0"/>
          <w:sz w:val="24"/>
          <w:szCs w:val="24"/>
          <w:lang w:eastAsia="en-GB"/>
          <w14:ligatures w14:val="none"/>
        </w:rPr>
        <w:t xml:space="preserve"> study examines how Hilton Hotels manages its brand reputation through various strategies, including social media monitoring, reputation measurement, and proactive communication. It explores the hotel's reputation management practices and their impact on brand perception and guest loyalty</w:t>
      </w:r>
      <w:r w:rsidR="002E186B" w:rsidRPr="00AC72B2">
        <w:rPr>
          <w:rFonts w:ascii="Arial" w:eastAsia="Times New Roman" w:hAnsi="Arial" w:cs="Arial"/>
          <w:color w:val="222222"/>
          <w:kern w:val="0"/>
          <w:sz w:val="24"/>
          <w:szCs w:val="24"/>
          <w:lang w:eastAsia="en-GB"/>
          <w14:ligatures w14:val="none"/>
        </w:rPr>
        <w:t xml:space="preserve"> (Sigala, 2017, 196-204).</w:t>
      </w:r>
    </w:p>
    <w:p w14:paraId="7F354C7D" w14:textId="2E642F0D" w:rsidR="00E73FB6" w:rsidRPr="00AC72B2" w:rsidRDefault="00EE1AC5"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   </w:t>
      </w:r>
      <w:r w:rsidR="00E73FB6" w:rsidRPr="00AC72B2">
        <w:rPr>
          <w:rFonts w:ascii="Arial" w:eastAsia="Times New Roman" w:hAnsi="Arial" w:cs="Arial"/>
          <w:color w:val="222222"/>
          <w:kern w:val="0"/>
          <w:sz w:val="24"/>
          <w:szCs w:val="24"/>
          <w:lang w:eastAsia="en-GB"/>
          <w14:ligatures w14:val="none"/>
        </w:rPr>
        <w:t>3. Ibis Hotel:</w:t>
      </w:r>
    </w:p>
    <w:p w14:paraId="3AC44927" w14:textId="333FF6ED" w:rsidR="00E73FB6" w:rsidRPr="00AC72B2" w:rsidRDefault="00E73FB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Ibis Hotel is an international hotel brand known for its affordable and convenient accommodations</w:t>
      </w:r>
      <w:r w:rsidR="00764138" w:rsidRPr="00AC72B2">
        <w:rPr>
          <w:rFonts w:ascii="Arial" w:eastAsia="Times New Roman" w:hAnsi="Arial" w:cs="Arial"/>
          <w:color w:val="222222"/>
          <w:kern w:val="0"/>
          <w:sz w:val="24"/>
          <w:szCs w:val="24"/>
          <w:lang w:eastAsia="en-GB"/>
          <w14:ligatures w14:val="none"/>
        </w:rPr>
        <w:t xml:space="preserve"> and its sustainability efforts-</w:t>
      </w:r>
      <w:r w:rsidR="00764138" w:rsidRPr="00AC72B2">
        <w:rPr>
          <w:rFonts w:ascii="Arial" w:hAnsi="Arial" w:cs="Arial"/>
          <w:color w:val="222222"/>
          <w:sz w:val="24"/>
          <w:szCs w:val="24"/>
          <w:shd w:val="clear" w:color="auto" w:fill="FFFFFF"/>
        </w:rPr>
        <w:t xml:space="preserve"> the </w:t>
      </w:r>
      <w:r w:rsidR="00764138" w:rsidRPr="00AC72B2">
        <w:rPr>
          <w:rFonts w:ascii="Arial" w:hAnsi="Arial" w:cs="Arial"/>
          <w:color w:val="222222"/>
          <w:sz w:val="24"/>
          <w:szCs w:val="24"/>
          <w:shd w:val="clear" w:color="auto" w:fill="FFFFFF"/>
        </w:rPr>
        <w:t>program called "Planet 21" that focuses on environmental and social sustainability</w:t>
      </w:r>
      <w:r w:rsidRPr="00AC72B2">
        <w:rPr>
          <w:rFonts w:ascii="Arial" w:eastAsia="Times New Roman" w:hAnsi="Arial" w:cs="Arial"/>
          <w:color w:val="222222"/>
          <w:kern w:val="0"/>
          <w:sz w:val="24"/>
          <w:szCs w:val="24"/>
          <w:lang w:eastAsia="en-GB"/>
          <w14:ligatures w14:val="none"/>
        </w:rPr>
        <w:t>. They recognize the importance of reputation management to attract budget-conscious trave</w:t>
      </w:r>
      <w:r w:rsidR="002E186B" w:rsidRPr="00AC72B2">
        <w:rPr>
          <w:rFonts w:ascii="Arial" w:eastAsia="Times New Roman" w:hAnsi="Arial" w:cs="Arial"/>
          <w:color w:val="222222"/>
          <w:kern w:val="0"/>
          <w:sz w:val="24"/>
          <w:szCs w:val="24"/>
          <w:lang w:eastAsia="en-GB"/>
          <w14:ligatures w14:val="none"/>
        </w:rPr>
        <w:t>l</w:t>
      </w:r>
      <w:r w:rsidRPr="00AC72B2">
        <w:rPr>
          <w:rFonts w:ascii="Arial" w:eastAsia="Times New Roman" w:hAnsi="Arial" w:cs="Arial"/>
          <w:color w:val="222222"/>
          <w:kern w:val="0"/>
          <w:sz w:val="24"/>
          <w:szCs w:val="24"/>
          <w:lang w:eastAsia="en-GB"/>
          <w14:ligatures w14:val="none"/>
        </w:rPr>
        <w:t>lers and maintain guest satisfaction.</w:t>
      </w:r>
    </w:p>
    <w:p w14:paraId="3ABF2AFD" w14:textId="13188C2A" w:rsidR="00E73FB6" w:rsidRPr="00AC72B2" w:rsidRDefault="00E73FB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Ibis Hotel actively encourages guests to provide feedback through post-stay surveys or online review platforms. They use this feedback to continuously improve their services and address any issues that may arise. By actively seeking guest opinions and taking action based on their feedback, Ibis Hotel demonstrates their commitment to guest satisfaction and quality improvemen</w:t>
      </w:r>
      <w:r w:rsidR="00963A1C" w:rsidRPr="00AC72B2">
        <w:rPr>
          <w:rFonts w:ascii="Arial" w:eastAsia="Times New Roman" w:hAnsi="Arial" w:cs="Arial"/>
          <w:color w:val="222222"/>
          <w:kern w:val="0"/>
          <w:sz w:val="24"/>
          <w:szCs w:val="24"/>
          <w:lang w:eastAsia="en-GB"/>
          <w14:ligatures w14:val="none"/>
        </w:rPr>
        <w:t>t.</w:t>
      </w:r>
    </w:p>
    <w:p w14:paraId="0274C833" w14:textId="3F43F706" w:rsidR="00764138" w:rsidRPr="00AC72B2" w:rsidRDefault="00E73FB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lastRenderedPageBreak/>
        <w:t>A case study that discusses reputation management in the context of Ibis Hotel is "Online Reputation Management: The Case of Ibis Hotel in Hong Kong." The study examines how Ibis Hotel in Hong Kong manages its online reputation, monitors guest reviews and feedback, and responds to guest concerns. It provides insights into the hotel's reputation management strategies and their impact on guest satisfaction and online reputation</w:t>
      </w:r>
      <w:r w:rsidR="00963A1C" w:rsidRPr="00AC72B2">
        <w:rPr>
          <w:rFonts w:ascii="Arial" w:eastAsia="Times New Roman" w:hAnsi="Arial" w:cs="Arial"/>
          <w:color w:val="222222"/>
          <w:kern w:val="0"/>
          <w:sz w:val="24"/>
          <w:szCs w:val="24"/>
          <w:lang w:eastAsia="en-GB"/>
          <w14:ligatures w14:val="none"/>
        </w:rPr>
        <w:t>(Trustpilot)</w:t>
      </w:r>
      <w:r w:rsidRPr="00AC72B2">
        <w:rPr>
          <w:rFonts w:ascii="Arial" w:eastAsia="Times New Roman" w:hAnsi="Arial" w:cs="Arial"/>
          <w:color w:val="222222"/>
          <w:kern w:val="0"/>
          <w:sz w:val="24"/>
          <w:szCs w:val="24"/>
          <w:lang w:eastAsia="en-GB"/>
          <w14:ligatures w14:val="none"/>
        </w:rPr>
        <w:t>.</w:t>
      </w:r>
    </w:p>
    <w:p w14:paraId="5E0EDB66" w14:textId="20EA1C15" w:rsidR="00CB4E8D" w:rsidRPr="00AC72B2" w:rsidRDefault="00764138" w:rsidP="00AC72B2">
      <w:pPr>
        <w:shd w:val="clear" w:color="auto" w:fill="FFFFFF"/>
        <w:spacing w:after="0" w:line="360" w:lineRule="auto"/>
        <w:rPr>
          <w:rFonts w:ascii="Arial" w:hAnsi="Arial" w:cs="Arial"/>
          <w:color w:val="222222"/>
          <w:sz w:val="24"/>
          <w:szCs w:val="24"/>
          <w:shd w:val="clear" w:color="auto" w:fill="FFFFFF"/>
        </w:rPr>
      </w:pPr>
      <w:r w:rsidRPr="00AC72B2">
        <w:rPr>
          <w:rFonts w:ascii="Arial" w:hAnsi="Arial" w:cs="Arial"/>
          <w:color w:val="222222"/>
          <w:sz w:val="24"/>
          <w:szCs w:val="24"/>
          <w:shd w:val="clear" w:color="auto" w:fill="FFFFFF"/>
        </w:rPr>
        <w:t>In conclusion a</w:t>
      </w:r>
      <w:r w:rsidRPr="00AC72B2">
        <w:rPr>
          <w:rFonts w:ascii="Arial" w:hAnsi="Arial" w:cs="Arial"/>
          <w:color w:val="222222"/>
          <w:sz w:val="24"/>
          <w:szCs w:val="24"/>
          <w:shd w:val="clear" w:color="auto" w:fill="FFFFFF"/>
        </w:rPr>
        <w:t>ll three hotel brands are</w:t>
      </w:r>
      <w:r w:rsidRPr="00AC72B2">
        <w:rPr>
          <w:rFonts w:ascii="Arial" w:hAnsi="Arial" w:cs="Arial"/>
          <w:color w:val="222222"/>
          <w:sz w:val="24"/>
          <w:szCs w:val="24"/>
          <w:shd w:val="clear" w:color="auto" w:fill="FFFFFF"/>
        </w:rPr>
        <w:t xml:space="preserve"> paying maximum attention</w:t>
      </w:r>
      <w:r w:rsidRPr="00AC72B2">
        <w:rPr>
          <w:rFonts w:ascii="Arial" w:hAnsi="Arial" w:cs="Arial"/>
          <w:color w:val="222222"/>
          <w:sz w:val="24"/>
          <w:szCs w:val="24"/>
          <w:shd w:val="clear" w:color="auto" w:fill="FFFFFF"/>
        </w:rPr>
        <w:t xml:space="preserve"> in monitoring and responding to online reviews across platforms such as TripAdvisor, </w:t>
      </w:r>
      <w:r w:rsidRPr="00AC72B2">
        <w:rPr>
          <w:rFonts w:ascii="Arial" w:hAnsi="Arial" w:cs="Arial"/>
          <w:color w:val="222222"/>
          <w:sz w:val="24"/>
          <w:szCs w:val="24"/>
          <w:shd w:val="clear" w:color="auto" w:fill="FFFFFF"/>
        </w:rPr>
        <w:t xml:space="preserve">Trustpilot, </w:t>
      </w:r>
      <w:r w:rsidRPr="00AC72B2">
        <w:rPr>
          <w:rFonts w:ascii="Arial" w:hAnsi="Arial" w:cs="Arial"/>
          <w:color w:val="222222"/>
          <w:sz w:val="24"/>
          <w:szCs w:val="24"/>
          <w:shd w:val="clear" w:color="auto" w:fill="FFFFFF"/>
        </w:rPr>
        <w:t xml:space="preserve">Google Reviews, and social media. Prompt and personalized responses to reviews, both positive and negative, are essential for </w:t>
      </w:r>
      <w:r w:rsidRPr="00AC72B2">
        <w:rPr>
          <w:rFonts w:ascii="Arial" w:hAnsi="Arial" w:cs="Arial"/>
          <w:color w:val="222222"/>
          <w:sz w:val="24"/>
          <w:szCs w:val="24"/>
          <w:shd w:val="clear" w:color="auto" w:fill="FFFFFF"/>
        </w:rPr>
        <w:t xml:space="preserve">their </w:t>
      </w:r>
      <w:r w:rsidRPr="00AC72B2">
        <w:rPr>
          <w:rFonts w:ascii="Arial" w:hAnsi="Arial" w:cs="Arial"/>
          <w:color w:val="222222"/>
          <w:sz w:val="24"/>
          <w:szCs w:val="24"/>
          <w:shd w:val="clear" w:color="auto" w:fill="FFFFFF"/>
        </w:rPr>
        <w:t>reputation management.</w:t>
      </w:r>
    </w:p>
    <w:p w14:paraId="5FB509C0" w14:textId="77777777" w:rsidR="004D739B" w:rsidRPr="00AC72B2" w:rsidRDefault="004D739B"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B03BF14" w14:textId="7AF187CE" w:rsidR="00CB4E8D" w:rsidRPr="00AC72B2" w:rsidRDefault="00CB4E8D" w:rsidP="00AC72B2">
      <w:pPr>
        <w:pStyle w:val="ListParagraph"/>
        <w:numPr>
          <w:ilvl w:val="0"/>
          <w:numId w:val="1"/>
        </w:num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Service Culture:</w:t>
      </w:r>
    </w:p>
    <w:p w14:paraId="59C6591A" w14:textId="5B401700" w:rsidR="00CB4E8D" w:rsidRPr="00AC72B2" w:rsidRDefault="00CB4E8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Service culture refers to the shared values, beliefs, and </w:t>
      </w:r>
      <w:r w:rsidR="00E73FB6" w:rsidRPr="00AC72B2">
        <w:rPr>
          <w:rFonts w:ascii="Arial" w:eastAsia="Times New Roman" w:hAnsi="Arial" w:cs="Arial"/>
          <w:color w:val="222222"/>
          <w:kern w:val="0"/>
          <w:sz w:val="24"/>
          <w:szCs w:val="24"/>
          <w:lang w:eastAsia="en-GB"/>
          <w14:ligatures w14:val="none"/>
        </w:rPr>
        <w:t>behaviours</w:t>
      </w:r>
      <w:r w:rsidRPr="00AC72B2">
        <w:rPr>
          <w:rFonts w:ascii="Arial" w:eastAsia="Times New Roman" w:hAnsi="Arial" w:cs="Arial"/>
          <w:color w:val="222222"/>
          <w:kern w:val="0"/>
          <w:sz w:val="24"/>
          <w:szCs w:val="24"/>
          <w:lang w:eastAsia="en-GB"/>
          <w14:ligatures w14:val="none"/>
        </w:rPr>
        <w:t xml:space="preserve"> within an organization that prioritize outstanding customer service. A strong service culture is essential in ensuring that every guest interaction is positive and memorable. It involves training and empowering employees to consistently deliver exceptional service.</w:t>
      </w:r>
    </w:p>
    <w:p w14:paraId="40768080" w14:textId="4D57F635" w:rsidR="00CB4E8D" w:rsidRPr="00AC72B2" w:rsidRDefault="00CB4E8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Research consistently highlights the link between service culture and guest satisfaction. A study published in the International Journal of Hospitality Management found a positive relationship between service culture and guest loyalty in hotels (Jeong, 2019). Another study published in the Journal of Services Marketing revealed that a strong service culture positively influences customers' perceptions of service quality (Liu, 2016).</w:t>
      </w:r>
    </w:p>
    <w:p w14:paraId="036F6B22" w14:textId="646DA5BB" w:rsidR="00764138" w:rsidRPr="00AC72B2" w:rsidRDefault="00CB4E8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Monitoring and evaluating service culture within a hotel allows management to identify areas for improvement and provide targeted training to employees. By fostering a service culture that values guest satisfaction, hotels can differentiate themselves from competitors and build long-term guest loyalty.</w:t>
      </w:r>
    </w:p>
    <w:p w14:paraId="65A637B6" w14:textId="77777777" w:rsidR="004413F5" w:rsidRPr="00AC72B2" w:rsidRDefault="004413F5"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hAnsi="Arial" w:cs="Arial"/>
          <w:color w:val="222222"/>
          <w:sz w:val="24"/>
          <w:szCs w:val="24"/>
          <w:shd w:val="clear" w:color="auto" w:fill="FFFFFF"/>
        </w:rPr>
        <w:t xml:space="preserve">By </w:t>
      </w:r>
      <w:r w:rsidRPr="00AC72B2">
        <w:rPr>
          <w:rFonts w:ascii="Arial" w:hAnsi="Arial" w:cs="Arial"/>
          <w:color w:val="222222"/>
          <w:sz w:val="24"/>
          <w:szCs w:val="24"/>
          <w:shd w:val="clear" w:color="auto" w:fill="FFFFFF"/>
        </w:rPr>
        <w:t>analysi</w:t>
      </w:r>
      <w:r w:rsidRPr="00AC72B2">
        <w:rPr>
          <w:rFonts w:ascii="Arial" w:hAnsi="Arial" w:cs="Arial"/>
          <w:color w:val="222222"/>
          <w:sz w:val="24"/>
          <w:szCs w:val="24"/>
          <w:shd w:val="clear" w:color="auto" w:fill="FFFFFF"/>
        </w:rPr>
        <w:t>ng</w:t>
      </w:r>
      <w:r w:rsidRPr="00AC72B2">
        <w:rPr>
          <w:rFonts w:ascii="Arial" w:hAnsi="Arial" w:cs="Arial"/>
          <w:color w:val="222222"/>
          <w:sz w:val="24"/>
          <w:szCs w:val="24"/>
          <w:shd w:val="clear" w:color="auto" w:fill="FFFFFF"/>
        </w:rPr>
        <w:t xml:space="preserve"> and compari</w:t>
      </w:r>
      <w:r w:rsidRPr="00AC72B2">
        <w:rPr>
          <w:rFonts w:ascii="Arial" w:hAnsi="Arial" w:cs="Arial"/>
          <w:color w:val="222222"/>
          <w:sz w:val="24"/>
          <w:szCs w:val="24"/>
          <w:shd w:val="clear" w:color="auto" w:fill="FFFFFF"/>
        </w:rPr>
        <w:t>ng</w:t>
      </w:r>
      <w:r w:rsidRPr="00AC72B2">
        <w:rPr>
          <w:rFonts w:ascii="Arial" w:hAnsi="Arial" w:cs="Arial"/>
          <w:color w:val="222222"/>
          <w:sz w:val="24"/>
          <w:szCs w:val="24"/>
          <w:shd w:val="clear" w:color="auto" w:fill="FFFFFF"/>
        </w:rPr>
        <w:t xml:space="preserve"> the service culture between Ritz-Carlton Hotel, Raffles Hotel, and Holiday Inn Hotel</w:t>
      </w:r>
      <w:r w:rsidRPr="00AC72B2">
        <w:rPr>
          <w:rFonts w:ascii="Arial" w:hAnsi="Arial" w:cs="Arial"/>
          <w:color w:val="222222"/>
          <w:sz w:val="24"/>
          <w:szCs w:val="24"/>
          <w:shd w:val="clear" w:color="auto" w:fill="FFFFFF"/>
        </w:rPr>
        <w:t xml:space="preserve"> we can see their</w:t>
      </w:r>
      <w:r w:rsidRPr="00AC72B2">
        <w:rPr>
          <w:rFonts w:ascii="Arial" w:hAnsi="Arial" w:cs="Arial"/>
          <w:color w:val="222222"/>
          <w:sz w:val="24"/>
          <w:szCs w:val="24"/>
          <w:shd w:val="clear" w:color="auto" w:fill="FFFFFF"/>
        </w:rPr>
        <w:t xml:space="preserve"> unique approach</w:t>
      </w:r>
      <w:r w:rsidRPr="00AC72B2">
        <w:rPr>
          <w:rFonts w:ascii="Arial" w:hAnsi="Arial" w:cs="Arial"/>
          <w:color w:val="222222"/>
          <w:sz w:val="24"/>
          <w:szCs w:val="24"/>
          <w:shd w:val="clear" w:color="auto" w:fill="FFFFFF"/>
        </w:rPr>
        <w:t>.</w:t>
      </w:r>
    </w:p>
    <w:p w14:paraId="775FC023" w14:textId="7B3D1A8C" w:rsidR="006F187D" w:rsidRPr="00AC72B2" w:rsidRDefault="004413F5"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   </w:t>
      </w:r>
      <w:r w:rsidR="006F187D" w:rsidRPr="00AC72B2">
        <w:rPr>
          <w:rFonts w:ascii="Arial" w:eastAsia="Times New Roman" w:hAnsi="Arial" w:cs="Arial"/>
          <w:color w:val="222222"/>
          <w:kern w:val="0"/>
          <w:sz w:val="24"/>
          <w:szCs w:val="24"/>
          <w:lang w:eastAsia="en-GB"/>
          <w14:ligatures w14:val="none"/>
        </w:rPr>
        <w:t>1. Ritz-Carlton Hotel:</w:t>
      </w:r>
    </w:p>
    <w:p w14:paraId="2F5AE9F0" w14:textId="090D3CE9" w:rsidR="006F187D" w:rsidRPr="00AC72B2" w:rsidRDefault="006F187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The Ritz-Carlton Hotel is renowned for its impeccable service and attention to detail. They have a service culture based on their motto, "We are Ladies and Gentlemen serving Ladies and Gentlemen"</w:t>
      </w:r>
      <w:r w:rsidR="000C4070" w:rsidRPr="00AC72B2">
        <w:rPr>
          <w:rFonts w:ascii="Arial" w:eastAsia="Times New Roman" w:hAnsi="Arial" w:cs="Arial"/>
          <w:color w:val="222222"/>
          <w:kern w:val="0"/>
          <w:sz w:val="24"/>
          <w:szCs w:val="24"/>
          <w:lang w:eastAsia="en-GB"/>
          <w14:ligatures w14:val="none"/>
        </w:rPr>
        <w:t>, as described by</w:t>
      </w:r>
      <w:r w:rsidRPr="00AC72B2">
        <w:rPr>
          <w:rFonts w:ascii="Arial" w:eastAsia="Times New Roman" w:hAnsi="Arial" w:cs="Arial"/>
          <w:color w:val="222222"/>
          <w:kern w:val="0"/>
          <w:sz w:val="24"/>
          <w:szCs w:val="24"/>
          <w:lang w:eastAsia="en-GB"/>
          <w14:ligatures w14:val="none"/>
        </w:rPr>
        <w:t xml:space="preserve"> </w:t>
      </w:r>
      <w:r w:rsidR="000C4070" w:rsidRPr="00AC72B2">
        <w:rPr>
          <w:rFonts w:ascii="Arial" w:eastAsia="Times New Roman" w:hAnsi="Arial" w:cs="Arial"/>
          <w:color w:val="222222"/>
          <w:kern w:val="0"/>
          <w:sz w:val="24"/>
          <w:szCs w:val="24"/>
          <w:lang w:eastAsia="en-GB"/>
          <w14:ligatures w14:val="none"/>
        </w:rPr>
        <w:t>Christine Schaefer, (2015).</w:t>
      </w:r>
      <w:r w:rsidR="00E866D2" w:rsidRPr="00AC72B2">
        <w:rPr>
          <w:rFonts w:ascii="Arial" w:eastAsia="Times New Roman" w:hAnsi="Arial" w:cs="Arial"/>
          <w:color w:val="222222"/>
          <w:kern w:val="0"/>
          <w:sz w:val="24"/>
          <w:szCs w:val="24"/>
          <w:lang w:eastAsia="en-GB"/>
          <w14:ligatures w14:val="none"/>
        </w:rPr>
        <w:t xml:space="preserve"> </w:t>
      </w:r>
      <w:r w:rsidR="00321DA4" w:rsidRPr="00AC72B2">
        <w:rPr>
          <w:rFonts w:ascii="Arial" w:hAnsi="Arial" w:cs="Arial"/>
          <w:color w:val="222222"/>
          <w:sz w:val="24"/>
          <w:szCs w:val="24"/>
          <w:shd w:val="clear" w:color="auto" w:fill="FFFFFF"/>
        </w:rPr>
        <w:t xml:space="preserve">: Ritz-Carlton invests heavily in training its employees. They have a comprehensive </w:t>
      </w:r>
      <w:r w:rsidR="00321DA4" w:rsidRPr="00AC72B2">
        <w:rPr>
          <w:rFonts w:ascii="Arial" w:hAnsi="Arial" w:cs="Arial"/>
          <w:color w:val="222222"/>
          <w:sz w:val="24"/>
          <w:szCs w:val="24"/>
          <w:shd w:val="clear" w:color="auto" w:fill="FFFFFF"/>
        </w:rPr>
        <w:lastRenderedPageBreak/>
        <w:t>onboarding process, ongoing training programs, and daily line-ups to reinforce service standards</w:t>
      </w:r>
      <w:r w:rsidR="00321DA4" w:rsidRPr="00AC72B2">
        <w:rPr>
          <w:rFonts w:ascii="Arial" w:hAnsi="Arial" w:cs="Arial"/>
          <w:color w:val="222222"/>
          <w:sz w:val="24"/>
          <w:szCs w:val="24"/>
          <w:shd w:val="clear" w:color="auto" w:fill="FFFFFF"/>
        </w:rPr>
        <w:t>,</w:t>
      </w:r>
      <w:r w:rsidR="00321DA4" w:rsidRPr="00AC72B2">
        <w:rPr>
          <w:rFonts w:ascii="Arial" w:hAnsi="Arial" w:cs="Arial"/>
          <w:color w:val="222222"/>
          <w:sz w:val="24"/>
          <w:szCs w:val="24"/>
          <w:shd w:val="clear" w:color="auto" w:fill="FFFFFF"/>
        </w:rPr>
        <w:t xml:space="preserve"> share best practices</w:t>
      </w:r>
      <w:r w:rsidR="00321DA4" w:rsidRPr="00AC72B2">
        <w:rPr>
          <w:rFonts w:ascii="Arial" w:hAnsi="Arial" w:cs="Arial"/>
          <w:color w:val="222222"/>
          <w:sz w:val="24"/>
          <w:szCs w:val="24"/>
          <w:shd w:val="clear" w:color="auto" w:fill="FFFFFF"/>
        </w:rPr>
        <w:t xml:space="preserve">, </w:t>
      </w:r>
      <w:r w:rsidR="00321DA4" w:rsidRPr="00AC72B2">
        <w:rPr>
          <w:rFonts w:ascii="Arial" w:hAnsi="Arial" w:cs="Arial"/>
          <w:color w:val="222222"/>
          <w:sz w:val="24"/>
          <w:szCs w:val="24"/>
          <w:shd w:val="clear" w:color="auto" w:fill="FFFFFF"/>
        </w:rPr>
        <w:t>resolve issues and make decisions that create memorable moments.</w:t>
      </w:r>
      <w:r w:rsidR="004D739B" w:rsidRPr="00AC72B2">
        <w:rPr>
          <w:rFonts w:ascii="Arial" w:hAnsi="Arial" w:cs="Arial"/>
          <w:color w:val="222222"/>
          <w:sz w:val="24"/>
          <w:szCs w:val="24"/>
          <w:shd w:val="clear" w:color="auto" w:fill="FFFFFF"/>
        </w:rPr>
        <w:t xml:space="preserve"> </w:t>
      </w:r>
    </w:p>
    <w:p w14:paraId="5DCE40DE" w14:textId="5F0EB4AB" w:rsidR="006F187D" w:rsidRPr="00AC72B2" w:rsidRDefault="006F187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One notable example of the Ritz-Carlton's service culture is the "Wow Stories" initiative. This program encourages employees to go above and beyond to create extraordinary experiences for guests. An employee at the Ritz-Carlton, Amelia Island, noticed that a guest's child had left behind a cherished stuffed animal. The team located the toy and arranged for it to be sent back to the family with a photo album documenting the toy's extended stay at the hotel</w:t>
      </w:r>
      <w:r w:rsidR="00D8342A" w:rsidRPr="00AC72B2">
        <w:rPr>
          <w:rFonts w:ascii="Arial" w:eastAsia="Times New Roman" w:hAnsi="Arial" w:cs="Arial"/>
          <w:color w:val="222222"/>
          <w:kern w:val="0"/>
          <w:sz w:val="24"/>
          <w:szCs w:val="24"/>
          <w:lang w:eastAsia="en-GB"/>
          <w14:ligatures w14:val="none"/>
        </w:rPr>
        <w:t xml:space="preserve"> – related by Chris Hurn, (2012)</w:t>
      </w:r>
      <w:r w:rsidRPr="00AC72B2">
        <w:rPr>
          <w:rFonts w:ascii="Arial" w:eastAsia="Times New Roman" w:hAnsi="Arial" w:cs="Arial"/>
          <w:color w:val="222222"/>
          <w:kern w:val="0"/>
          <w:sz w:val="24"/>
          <w:szCs w:val="24"/>
          <w:lang w:eastAsia="en-GB"/>
          <w14:ligatures w14:val="none"/>
        </w:rPr>
        <w:t>. This act of kindness exceeded the guest's expectations and showcased the Ritz-Carlton's commitment to exceptional service.</w:t>
      </w:r>
    </w:p>
    <w:p w14:paraId="046FBA71" w14:textId="7E1C32FE" w:rsidR="006F187D" w:rsidRPr="00AC72B2" w:rsidRDefault="006F187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One case study highlighting the Ritz-Carlton's service culture is "The Ritz-Carlton: Using Information Systems to Better Serve the Customer." This study explores how the hotel uses technology and information systems to enhance guest experiences, streamline operations, and maintain their high service standards</w:t>
      </w:r>
      <w:r w:rsidR="002213E7" w:rsidRPr="00AC72B2">
        <w:rPr>
          <w:rFonts w:ascii="Arial" w:eastAsia="Times New Roman" w:hAnsi="Arial" w:cs="Arial"/>
          <w:color w:val="222222"/>
          <w:kern w:val="0"/>
          <w:sz w:val="24"/>
          <w:szCs w:val="24"/>
          <w:lang w:eastAsia="en-GB"/>
          <w14:ligatures w14:val="none"/>
        </w:rPr>
        <w:t xml:space="preserve"> (Bitner, Ostrom, &amp; Morgan, 2008</w:t>
      </w:r>
      <w:r w:rsidR="0054065E" w:rsidRPr="00AC72B2">
        <w:rPr>
          <w:rFonts w:ascii="Arial" w:eastAsia="Times New Roman" w:hAnsi="Arial" w:cs="Arial"/>
          <w:color w:val="222222"/>
          <w:kern w:val="0"/>
          <w:sz w:val="24"/>
          <w:szCs w:val="24"/>
          <w:lang w:eastAsia="en-GB"/>
          <w14:ligatures w14:val="none"/>
        </w:rPr>
        <w:t>, 202-215</w:t>
      </w:r>
      <w:r w:rsidR="002213E7" w:rsidRPr="00AC72B2">
        <w:rPr>
          <w:rFonts w:ascii="Arial" w:eastAsia="Times New Roman" w:hAnsi="Arial" w:cs="Arial"/>
          <w:color w:val="222222"/>
          <w:kern w:val="0"/>
          <w:sz w:val="24"/>
          <w:szCs w:val="24"/>
          <w:lang w:eastAsia="en-GB"/>
          <w14:ligatures w14:val="none"/>
        </w:rPr>
        <w:t>)</w:t>
      </w:r>
      <w:r w:rsidRPr="00AC72B2">
        <w:rPr>
          <w:rFonts w:ascii="Arial" w:eastAsia="Times New Roman" w:hAnsi="Arial" w:cs="Arial"/>
          <w:color w:val="222222"/>
          <w:kern w:val="0"/>
          <w:sz w:val="24"/>
          <w:szCs w:val="24"/>
          <w:lang w:eastAsia="en-GB"/>
          <w14:ligatures w14:val="none"/>
        </w:rPr>
        <w:t>. It provides insights into the hotel's service culture and its impact on customer satisfaction</w:t>
      </w:r>
      <w:r w:rsidR="002213E7" w:rsidRPr="00AC72B2">
        <w:rPr>
          <w:rFonts w:ascii="Arial" w:eastAsia="Times New Roman" w:hAnsi="Arial" w:cs="Arial"/>
          <w:color w:val="222222"/>
          <w:kern w:val="0"/>
          <w:sz w:val="24"/>
          <w:szCs w:val="24"/>
          <w:lang w:eastAsia="en-GB"/>
          <w14:ligatures w14:val="none"/>
        </w:rPr>
        <w:t xml:space="preserve"> (The Ritz-Carlton, 2023).</w:t>
      </w:r>
    </w:p>
    <w:p w14:paraId="3782B3C0" w14:textId="1679B6CC" w:rsidR="006F187D" w:rsidRPr="00AC72B2" w:rsidRDefault="004413F5"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   </w:t>
      </w:r>
      <w:r w:rsidR="006F187D" w:rsidRPr="00AC72B2">
        <w:rPr>
          <w:rFonts w:ascii="Arial" w:eastAsia="Times New Roman" w:hAnsi="Arial" w:cs="Arial"/>
          <w:color w:val="222222"/>
          <w:kern w:val="0"/>
          <w:sz w:val="24"/>
          <w:szCs w:val="24"/>
          <w:lang w:eastAsia="en-GB"/>
          <w14:ligatures w14:val="none"/>
        </w:rPr>
        <w:t>2. Raffles Hotel:</w:t>
      </w:r>
    </w:p>
    <w:p w14:paraId="2C36961B" w14:textId="674F03F5" w:rsidR="006F187D" w:rsidRPr="00AC72B2" w:rsidRDefault="006F187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Raffles Hotel is an iconic luxury hotel brand known for its timeless elegance and personalized service. The hotel's service culture embodies the spirit of gracious hospitality, combining heritage and modernity</w:t>
      </w:r>
      <w:r w:rsidR="0054065E" w:rsidRPr="00AC72B2">
        <w:rPr>
          <w:rFonts w:ascii="Arial" w:eastAsia="Times New Roman" w:hAnsi="Arial" w:cs="Arial"/>
          <w:color w:val="222222"/>
          <w:kern w:val="0"/>
          <w:sz w:val="24"/>
          <w:szCs w:val="24"/>
          <w:lang w:eastAsia="en-GB"/>
          <w14:ligatures w14:val="none"/>
        </w:rPr>
        <w:t xml:space="preserve"> (The Raffles Hotel,2023)</w:t>
      </w:r>
      <w:r w:rsidRPr="00AC72B2">
        <w:rPr>
          <w:rFonts w:ascii="Arial" w:eastAsia="Times New Roman" w:hAnsi="Arial" w:cs="Arial"/>
          <w:color w:val="222222"/>
          <w:kern w:val="0"/>
          <w:sz w:val="24"/>
          <w:szCs w:val="24"/>
          <w:lang w:eastAsia="en-GB"/>
          <w14:ligatures w14:val="none"/>
        </w:rPr>
        <w:t>.</w:t>
      </w:r>
      <w:r w:rsidR="004D739B" w:rsidRPr="00AC72B2">
        <w:rPr>
          <w:rFonts w:ascii="Arial" w:hAnsi="Arial" w:cs="Arial"/>
          <w:color w:val="222222"/>
          <w:sz w:val="24"/>
          <w:szCs w:val="24"/>
          <w:shd w:val="clear" w:color="auto" w:fill="FFFFFF"/>
        </w:rPr>
        <w:t xml:space="preserve"> They </w:t>
      </w:r>
      <w:r w:rsidR="004D739B" w:rsidRPr="00AC72B2">
        <w:rPr>
          <w:rFonts w:ascii="Arial" w:hAnsi="Arial" w:cs="Arial"/>
          <w:color w:val="222222"/>
          <w:sz w:val="24"/>
          <w:szCs w:val="24"/>
          <w:shd w:val="clear" w:color="auto" w:fill="FFFFFF"/>
        </w:rPr>
        <w:t>often incorporates local culture and traditions into guest experiences, offering cultural performances, culinary experiences, and insights into the destination's history and heritage.</w:t>
      </w:r>
    </w:p>
    <w:p w14:paraId="5EE0D47C" w14:textId="2FEAAFF8" w:rsidR="006F187D" w:rsidRPr="00AC72B2" w:rsidRDefault="006F187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Raffles Hotel is famous for its "Butler Service," where each guest is assigned a dedicated butler to cater to their needs throughout their stay. The butlers offer personalized attention, from unpacking and packing guests' luggage to arranging special experiences and ensuring every aspect of their stay is taken care of. This level of personalized service reflects the hotel's commitment to creating exceptional experiences for its guests</w:t>
      </w:r>
      <w:r w:rsidR="004413F5" w:rsidRPr="00AC72B2">
        <w:rPr>
          <w:rFonts w:ascii="Arial" w:eastAsia="Times New Roman" w:hAnsi="Arial" w:cs="Arial"/>
          <w:color w:val="222222"/>
          <w:kern w:val="0"/>
          <w:sz w:val="24"/>
          <w:szCs w:val="24"/>
          <w:lang w:eastAsia="en-GB"/>
          <w14:ligatures w14:val="none"/>
        </w:rPr>
        <w:t>.</w:t>
      </w:r>
    </w:p>
    <w:p w14:paraId="4A1FFBCC" w14:textId="1E9E200B" w:rsidR="006F187D" w:rsidRPr="00AC72B2" w:rsidRDefault="006F187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A notable case study on Raffles Hotel is "Raffles Hotel: The Rebirth of a Legend." This study explores the hotel's journey of restoration and how it maintained its service culture while undergoing extensive renovations. It delves into the challenges </w:t>
      </w:r>
      <w:r w:rsidRPr="00AC72B2">
        <w:rPr>
          <w:rFonts w:ascii="Arial" w:eastAsia="Times New Roman" w:hAnsi="Arial" w:cs="Arial"/>
          <w:color w:val="222222"/>
          <w:kern w:val="0"/>
          <w:sz w:val="24"/>
          <w:szCs w:val="24"/>
          <w:lang w:eastAsia="en-GB"/>
          <w14:ligatures w14:val="none"/>
        </w:rPr>
        <w:lastRenderedPageBreak/>
        <w:t>faced by the hotel and how it managed to preserve its heritage and service excellence throughout the process</w:t>
      </w:r>
      <w:r w:rsidR="00425CBE" w:rsidRPr="00AC72B2">
        <w:rPr>
          <w:rFonts w:ascii="Arial" w:eastAsia="Times New Roman" w:hAnsi="Arial" w:cs="Arial"/>
          <w:color w:val="222222"/>
          <w:kern w:val="0"/>
          <w:sz w:val="24"/>
          <w:szCs w:val="24"/>
          <w:lang w:eastAsia="en-GB"/>
          <w14:ligatures w14:val="none"/>
        </w:rPr>
        <w:t xml:space="preserve"> </w:t>
      </w:r>
      <w:r w:rsidR="00294EBC" w:rsidRPr="00AC72B2">
        <w:rPr>
          <w:rFonts w:ascii="Arial" w:eastAsia="Times New Roman" w:hAnsi="Arial" w:cs="Arial"/>
          <w:color w:val="222222"/>
          <w:kern w:val="0"/>
          <w:sz w:val="24"/>
          <w:szCs w:val="24"/>
          <w:lang w:eastAsia="en-GB"/>
          <w14:ligatures w14:val="none"/>
        </w:rPr>
        <w:t>(Chan &amp; Neo, 2019)</w:t>
      </w:r>
      <w:r w:rsidRPr="00AC72B2">
        <w:rPr>
          <w:rFonts w:ascii="Arial" w:eastAsia="Times New Roman" w:hAnsi="Arial" w:cs="Arial"/>
          <w:color w:val="222222"/>
          <w:kern w:val="0"/>
          <w:sz w:val="24"/>
          <w:szCs w:val="24"/>
          <w:lang w:eastAsia="en-GB"/>
          <w14:ligatures w14:val="none"/>
        </w:rPr>
        <w:t>.</w:t>
      </w:r>
    </w:p>
    <w:p w14:paraId="1FEEC626" w14:textId="1989ACA1" w:rsidR="006F187D" w:rsidRPr="00AC72B2" w:rsidRDefault="004413F5"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   </w:t>
      </w:r>
      <w:r w:rsidR="006F187D" w:rsidRPr="00AC72B2">
        <w:rPr>
          <w:rFonts w:ascii="Arial" w:eastAsia="Times New Roman" w:hAnsi="Arial" w:cs="Arial"/>
          <w:color w:val="222222"/>
          <w:kern w:val="0"/>
          <w:sz w:val="24"/>
          <w:szCs w:val="24"/>
          <w:lang w:eastAsia="en-GB"/>
          <w14:ligatures w14:val="none"/>
        </w:rPr>
        <w:t>3. Holiday Inn Hotel:</w:t>
      </w:r>
    </w:p>
    <w:p w14:paraId="2634530F" w14:textId="07FAEE05" w:rsidR="006F187D" w:rsidRPr="00AC72B2" w:rsidRDefault="006F187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Holiday Inn Hotel is a global hotel brand known for its friendly and approachable service. The hotel's service culture focuses on creating a comfortable and enjoyable experience for both leisure and business </w:t>
      </w:r>
      <w:r w:rsidR="00294EBC" w:rsidRPr="00AC72B2">
        <w:rPr>
          <w:rFonts w:ascii="Arial" w:eastAsia="Times New Roman" w:hAnsi="Arial" w:cs="Arial"/>
          <w:color w:val="222222"/>
          <w:kern w:val="0"/>
          <w:sz w:val="24"/>
          <w:szCs w:val="24"/>
          <w:lang w:eastAsia="en-GB"/>
          <w14:ligatures w14:val="none"/>
        </w:rPr>
        <w:t>travellers</w:t>
      </w:r>
      <w:r w:rsidRPr="00AC72B2">
        <w:rPr>
          <w:rFonts w:ascii="Arial" w:eastAsia="Times New Roman" w:hAnsi="Arial" w:cs="Arial"/>
          <w:color w:val="222222"/>
          <w:kern w:val="0"/>
          <w:sz w:val="24"/>
          <w:szCs w:val="24"/>
          <w:lang w:eastAsia="en-GB"/>
          <w14:ligatures w14:val="none"/>
        </w:rPr>
        <w:t>.</w:t>
      </w:r>
    </w:p>
    <w:p w14:paraId="4990CF73" w14:textId="75C4FB50" w:rsidR="00993A64" w:rsidRPr="00AC72B2" w:rsidRDefault="006F187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Holiday Inn Hotel places a strong emphasis on family-friendly services. They offer amenities such as Kids Stay and Eat Free programs, children's activity areas, and special packages tailored for families. These initiatives aim to make families feel welcome and ensure their stay is convenient and enjoyable</w:t>
      </w:r>
      <w:r w:rsidR="00294EBC" w:rsidRPr="00AC72B2">
        <w:rPr>
          <w:rFonts w:ascii="Arial" w:eastAsia="Times New Roman" w:hAnsi="Arial" w:cs="Arial"/>
          <w:color w:val="222222"/>
          <w:kern w:val="0"/>
          <w:sz w:val="24"/>
          <w:szCs w:val="24"/>
          <w:lang w:eastAsia="en-GB"/>
          <w14:ligatures w14:val="none"/>
        </w:rPr>
        <w:t xml:space="preserve"> (Holiday Inn, 2023)</w:t>
      </w:r>
      <w:r w:rsidRPr="00AC72B2">
        <w:rPr>
          <w:rFonts w:ascii="Arial" w:eastAsia="Times New Roman" w:hAnsi="Arial" w:cs="Arial"/>
          <w:color w:val="222222"/>
          <w:kern w:val="0"/>
          <w:sz w:val="24"/>
          <w:szCs w:val="24"/>
          <w:lang w:eastAsia="en-GB"/>
          <w14:ligatures w14:val="none"/>
        </w:rPr>
        <w:t>.</w:t>
      </w:r>
    </w:p>
    <w:p w14:paraId="1939438A" w14:textId="77777777" w:rsidR="004D739B" w:rsidRPr="00AC72B2" w:rsidRDefault="004D739B"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1F833EA3" w14:textId="1F6C2784" w:rsidR="00425CBE" w:rsidRPr="00AC72B2" w:rsidRDefault="00425CBE"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r w:rsidRPr="00AC72B2">
        <w:rPr>
          <w:rFonts w:ascii="Arial" w:eastAsia="Times New Roman" w:hAnsi="Arial" w:cs="Arial"/>
          <w:b/>
          <w:bCs/>
          <w:color w:val="222222"/>
          <w:kern w:val="0"/>
          <w:sz w:val="24"/>
          <w:szCs w:val="24"/>
          <w:lang w:eastAsia="en-GB"/>
          <w14:ligatures w14:val="none"/>
        </w:rPr>
        <w:t>Conclusion</w:t>
      </w:r>
    </w:p>
    <w:p w14:paraId="51D9564F" w14:textId="5086DAB6" w:rsidR="00993A64" w:rsidRPr="00AC72B2" w:rsidRDefault="00993A64" w:rsidP="00AC72B2">
      <w:pPr>
        <w:pStyle w:val="ListParagraph"/>
        <w:numPr>
          <w:ilvl w:val="0"/>
          <w:numId w:val="1"/>
        </w:num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In conclusion, effectively monitoring the guest service approach through reputation management and service culture is critical for hotels. By actively managing their online reputation and cultivating a strong service culture, hotels can attract more guests, enhance their brand image, and foster guest loyalty.</w:t>
      </w:r>
    </w:p>
    <w:p w14:paraId="09CE53D2" w14:textId="77777777" w:rsidR="00E367A6" w:rsidRPr="00AC72B2" w:rsidRDefault="00E367A6"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7C6DB468" w14:textId="77777777" w:rsidR="00E367A6" w:rsidRPr="00AC72B2" w:rsidRDefault="00E367A6"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2C85A3A5" w14:textId="77777777" w:rsidR="00E367A6" w:rsidRPr="00AC72B2" w:rsidRDefault="00E367A6"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2783CE4E" w14:textId="77777777" w:rsidR="00E367A6" w:rsidRDefault="00E367A6"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68135590"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7C754A37"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1BF55CA3"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3A61EC87"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1693D0E7"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0F96E756"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3F2E5C79"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06D8BC1B"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13CF3D93"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2F0B41B4"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200E54F8"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517C8B3E"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5C258CA1"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7EC534C8" w14:textId="77777777" w:rsid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53D130CB" w14:textId="77777777" w:rsidR="00AC72B2" w:rsidRPr="00AC72B2" w:rsidRDefault="00AC72B2"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659F7E9B" w14:textId="6375567C" w:rsidR="00425CBE" w:rsidRPr="00AC72B2" w:rsidRDefault="00425CBE"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r w:rsidRPr="00AC72B2">
        <w:rPr>
          <w:rFonts w:ascii="Arial" w:eastAsia="Times New Roman" w:hAnsi="Arial" w:cs="Arial"/>
          <w:b/>
          <w:bCs/>
          <w:color w:val="222222"/>
          <w:kern w:val="0"/>
          <w:sz w:val="24"/>
          <w:szCs w:val="24"/>
          <w:lang w:eastAsia="en-GB"/>
          <w14:ligatures w14:val="none"/>
        </w:rPr>
        <w:t>Recomandations</w:t>
      </w:r>
    </w:p>
    <w:p w14:paraId="5906C9B6" w14:textId="3F419CAD" w:rsidR="002B46DF" w:rsidRPr="002B46DF" w:rsidRDefault="002B46DF"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I </w:t>
      </w:r>
      <w:r w:rsidRPr="002B46DF">
        <w:rPr>
          <w:rFonts w:ascii="Arial" w:eastAsia="Times New Roman" w:hAnsi="Arial" w:cs="Arial"/>
          <w:color w:val="222222"/>
          <w:kern w:val="0"/>
          <w:sz w:val="24"/>
          <w:szCs w:val="24"/>
          <w:lang w:eastAsia="en-GB"/>
          <w14:ligatures w14:val="none"/>
        </w:rPr>
        <w:t xml:space="preserve">would like to offer some practical recommendations regarding reputation management and service culture that can enhance the long-term success </w:t>
      </w:r>
      <w:r w:rsidRPr="00AC72B2">
        <w:rPr>
          <w:rFonts w:ascii="Arial" w:eastAsia="Times New Roman" w:hAnsi="Arial" w:cs="Arial"/>
          <w:color w:val="222222"/>
          <w:kern w:val="0"/>
          <w:sz w:val="24"/>
          <w:szCs w:val="24"/>
          <w:lang w:eastAsia="en-GB"/>
          <w14:ligatures w14:val="none"/>
        </w:rPr>
        <w:t>of the hospitality industry</w:t>
      </w:r>
      <w:r w:rsidRPr="002B46DF">
        <w:rPr>
          <w:rFonts w:ascii="Arial" w:eastAsia="Times New Roman" w:hAnsi="Arial" w:cs="Arial"/>
          <w:color w:val="222222"/>
          <w:kern w:val="0"/>
          <w:sz w:val="24"/>
          <w:szCs w:val="24"/>
          <w:lang w:eastAsia="en-GB"/>
          <w14:ligatures w14:val="none"/>
        </w:rPr>
        <w:t>:</w:t>
      </w:r>
    </w:p>
    <w:p w14:paraId="71F3C907" w14:textId="62B425EF" w:rsidR="002B46DF" w:rsidRPr="002B46DF" w:rsidRDefault="00E367A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1</w:t>
      </w:r>
      <w:r w:rsidR="002B46DF" w:rsidRPr="002B46DF">
        <w:rPr>
          <w:rFonts w:ascii="Arial" w:eastAsia="Times New Roman" w:hAnsi="Arial" w:cs="Arial"/>
          <w:color w:val="222222"/>
          <w:kern w:val="0"/>
          <w:sz w:val="24"/>
          <w:szCs w:val="24"/>
          <w:lang w:eastAsia="en-GB"/>
          <w14:ligatures w14:val="none"/>
        </w:rPr>
        <w:t>. Empower your employee</w:t>
      </w:r>
      <w:r w:rsidR="003E5AFE">
        <w:rPr>
          <w:rFonts w:ascii="Arial" w:eastAsia="Times New Roman" w:hAnsi="Arial" w:cs="Arial"/>
          <w:color w:val="222222"/>
          <w:kern w:val="0"/>
          <w:sz w:val="24"/>
          <w:szCs w:val="24"/>
          <w:lang w:eastAsia="en-GB"/>
          <w14:ligatures w14:val="none"/>
        </w:rPr>
        <w:t>s.</w:t>
      </w:r>
    </w:p>
    <w:p w14:paraId="0F782FE3" w14:textId="53E55FF9" w:rsidR="002B46DF" w:rsidRPr="002B46DF" w:rsidRDefault="00E367A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2</w:t>
      </w:r>
      <w:r w:rsidR="002B46DF" w:rsidRPr="002B46DF">
        <w:rPr>
          <w:rFonts w:ascii="Arial" w:eastAsia="Times New Roman" w:hAnsi="Arial" w:cs="Arial"/>
          <w:color w:val="222222"/>
          <w:kern w:val="0"/>
          <w:sz w:val="24"/>
          <w:szCs w:val="24"/>
          <w:lang w:eastAsia="en-GB"/>
          <w14:ligatures w14:val="none"/>
        </w:rPr>
        <w:t>. Monitor online presence and reviews</w:t>
      </w:r>
      <w:r w:rsidR="003E5AFE">
        <w:rPr>
          <w:rFonts w:ascii="Arial" w:eastAsia="Times New Roman" w:hAnsi="Arial" w:cs="Arial"/>
          <w:color w:val="222222"/>
          <w:kern w:val="0"/>
          <w:sz w:val="24"/>
          <w:szCs w:val="24"/>
          <w:lang w:eastAsia="en-GB"/>
          <w14:ligatures w14:val="none"/>
        </w:rPr>
        <w:t>.</w:t>
      </w:r>
    </w:p>
    <w:p w14:paraId="5B0FF4F9" w14:textId="08463193" w:rsidR="002B46DF" w:rsidRPr="002B46DF" w:rsidRDefault="00E367A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3</w:t>
      </w:r>
      <w:r w:rsidR="002B46DF" w:rsidRPr="002B46DF">
        <w:rPr>
          <w:rFonts w:ascii="Arial" w:eastAsia="Times New Roman" w:hAnsi="Arial" w:cs="Arial"/>
          <w:color w:val="222222"/>
          <w:kern w:val="0"/>
          <w:sz w:val="24"/>
          <w:szCs w:val="24"/>
          <w:lang w:eastAsia="en-GB"/>
          <w14:ligatures w14:val="none"/>
        </w:rPr>
        <w:t>. Proactively engage with customers</w:t>
      </w:r>
      <w:r w:rsidR="003E5AFE">
        <w:rPr>
          <w:rFonts w:ascii="Arial" w:eastAsia="Times New Roman" w:hAnsi="Arial" w:cs="Arial"/>
          <w:color w:val="222222"/>
          <w:kern w:val="0"/>
          <w:sz w:val="24"/>
          <w:szCs w:val="24"/>
          <w:lang w:eastAsia="en-GB"/>
          <w14:ligatures w14:val="none"/>
        </w:rPr>
        <w:t>.</w:t>
      </w:r>
    </w:p>
    <w:p w14:paraId="41D0646D" w14:textId="7F808B18" w:rsidR="002B46DF" w:rsidRPr="002B46DF" w:rsidRDefault="00E367A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4</w:t>
      </w:r>
      <w:r w:rsidR="002B46DF" w:rsidRPr="002B46DF">
        <w:rPr>
          <w:rFonts w:ascii="Arial" w:eastAsia="Times New Roman" w:hAnsi="Arial" w:cs="Arial"/>
          <w:color w:val="222222"/>
          <w:kern w:val="0"/>
          <w:sz w:val="24"/>
          <w:szCs w:val="24"/>
          <w:lang w:eastAsia="en-GB"/>
          <w14:ligatures w14:val="none"/>
        </w:rPr>
        <w:t>. Regularly assess and improve</w:t>
      </w:r>
      <w:r w:rsidR="003E5AFE">
        <w:rPr>
          <w:rFonts w:ascii="Arial" w:eastAsia="Times New Roman" w:hAnsi="Arial" w:cs="Arial"/>
          <w:color w:val="222222"/>
          <w:kern w:val="0"/>
          <w:sz w:val="24"/>
          <w:szCs w:val="24"/>
          <w:lang w:eastAsia="en-GB"/>
          <w14:ligatures w14:val="none"/>
        </w:rPr>
        <w:t>.</w:t>
      </w:r>
    </w:p>
    <w:p w14:paraId="4F0EE560" w14:textId="1FC939AC" w:rsidR="002B46DF" w:rsidRPr="002B46DF" w:rsidRDefault="00E367A6"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5</w:t>
      </w:r>
      <w:r w:rsidR="002B46DF" w:rsidRPr="002B46DF">
        <w:rPr>
          <w:rFonts w:ascii="Arial" w:eastAsia="Times New Roman" w:hAnsi="Arial" w:cs="Arial"/>
          <w:color w:val="222222"/>
          <w:kern w:val="0"/>
          <w:sz w:val="24"/>
          <w:szCs w:val="24"/>
          <w:lang w:eastAsia="en-GB"/>
          <w14:ligatures w14:val="none"/>
        </w:rPr>
        <w:t>. Lead by example</w:t>
      </w:r>
      <w:r w:rsidR="003E5AFE">
        <w:rPr>
          <w:rFonts w:ascii="Arial" w:eastAsia="Times New Roman" w:hAnsi="Arial" w:cs="Arial"/>
          <w:color w:val="222222"/>
          <w:kern w:val="0"/>
          <w:sz w:val="24"/>
          <w:szCs w:val="24"/>
          <w:lang w:eastAsia="en-GB"/>
          <w14:ligatures w14:val="none"/>
        </w:rPr>
        <w:t>.</w:t>
      </w:r>
    </w:p>
    <w:p w14:paraId="5D62E90E" w14:textId="77777777" w:rsidR="002B46DF" w:rsidRPr="00AC72B2" w:rsidRDefault="002B46DF"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p>
    <w:p w14:paraId="4FCB4013" w14:textId="77777777" w:rsidR="00425CBE" w:rsidRPr="00AC72B2" w:rsidRDefault="00425CB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72AB199" w14:textId="77777777" w:rsidR="00425CBE" w:rsidRDefault="00425CB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3A6242F6"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DB3B9DF"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6F57632"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6CB7F44C"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444C23F"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5E25F1B6"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F7FB1DA"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5AF703F1"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94D0641"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3342B231"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38C5D411"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024293ED"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3ED970DA"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2B6E1B13"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A1EA50D"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10D01649"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354F4624"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2831E73" w14:textId="77777777" w:rsidR="003E5AFE"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447DE78A" w14:textId="77777777" w:rsidR="003E5AFE" w:rsidRPr="00AC72B2" w:rsidRDefault="003E5AF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744C9E3B" w14:textId="77777777" w:rsidR="00AC72B2" w:rsidRDefault="00AC72B2" w:rsidP="00AC72B2">
      <w:pPr>
        <w:shd w:val="clear" w:color="auto" w:fill="FFFFFF"/>
        <w:spacing w:after="0" w:line="360" w:lineRule="auto"/>
        <w:rPr>
          <w:rFonts w:ascii="Arial" w:eastAsia="Times New Roman" w:hAnsi="Arial" w:cs="Arial"/>
          <w:color w:val="222222"/>
          <w:kern w:val="0"/>
          <w:sz w:val="24"/>
          <w:szCs w:val="24"/>
          <w:lang w:eastAsia="en-GB"/>
          <w14:ligatures w14:val="none"/>
        </w:rPr>
      </w:pPr>
    </w:p>
    <w:p w14:paraId="02755218" w14:textId="1B49ABB2" w:rsidR="00856923" w:rsidRPr="00AC72B2" w:rsidRDefault="00856923" w:rsidP="00AC72B2">
      <w:pPr>
        <w:shd w:val="clear" w:color="auto" w:fill="FFFFFF"/>
        <w:spacing w:after="0" w:line="360" w:lineRule="auto"/>
        <w:rPr>
          <w:rFonts w:ascii="Arial" w:eastAsia="Times New Roman" w:hAnsi="Arial" w:cs="Arial"/>
          <w:b/>
          <w:bCs/>
          <w:color w:val="222222"/>
          <w:kern w:val="0"/>
          <w:sz w:val="24"/>
          <w:szCs w:val="24"/>
          <w:lang w:eastAsia="en-GB"/>
          <w14:ligatures w14:val="none"/>
        </w:rPr>
      </w:pPr>
      <w:r w:rsidRPr="00AC72B2">
        <w:rPr>
          <w:rFonts w:ascii="Arial" w:eastAsia="Times New Roman" w:hAnsi="Arial" w:cs="Arial"/>
          <w:b/>
          <w:bCs/>
          <w:color w:val="222222"/>
          <w:kern w:val="0"/>
          <w:sz w:val="24"/>
          <w:szCs w:val="24"/>
          <w:lang w:eastAsia="en-GB"/>
          <w14:ligatures w14:val="none"/>
        </w:rPr>
        <w:lastRenderedPageBreak/>
        <w:t>References:</w:t>
      </w:r>
    </w:p>
    <w:p w14:paraId="69DB0542" w14:textId="77777777" w:rsidR="00856923" w:rsidRPr="00AC72B2" w:rsidRDefault="00856923"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1. BrightLocal. (2021). Local Consumer Review Survey 2021. Retrieved from </w:t>
      </w:r>
      <w:hyperlink r:id="rId7" w:tgtFrame="_blank" w:history="1">
        <w:r w:rsidRPr="00AC72B2">
          <w:rPr>
            <w:rFonts w:ascii="Arial" w:eastAsia="Times New Roman" w:hAnsi="Arial" w:cs="Arial"/>
            <w:color w:val="1155CC"/>
            <w:kern w:val="0"/>
            <w:sz w:val="24"/>
            <w:szCs w:val="24"/>
            <w:u w:val="single"/>
            <w:lang w:eastAsia="en-GB"/>
            <w14:ligatures w14:val="none"/>
          </w:rPr>
          <w:t>https://www.brightlocal.com/research/local-consumer-review-survey/</w:t>
        </w:r>
      </w:hyperlink>
    </w:p>
    <w:p w14:paraId="1265AB12" w14:textId="77777777" w:rsidR="00856923" w:rsidRPr="00AC72B2" w:rsidRDefault="00856923"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2. TrustYou. (2019). The Global Hotel Reputation Benchmark Report. Retrieved from </w:t>
      </w:r>
      <w:hyperlink r:id="rId8" w:tgtFrame="_blank" w:history="1">
        <w:r w:rsidRPr="00AC72B2">
          <w:rPr>
            <w:rFonts w:ascii="Arial" w:eastAsia="Times New Roman" w:hAnsi="Arial" w:cs="Arial"/>
            <w:color w:val="1155CC"/>
            <w:kern w:val="0"/>
            <w:sz w:val="24"/>
            <w:szCs w:val="24"/>
            <w:u w:val="single"/>
            <w:lang w:eastAsia="en-GB"/>
            <w14:ligatures w14:val="none"/>
          </w:rPr>
          <w:t>https://www.trustyou.com/resources/downloads/global-hotel-reputation-benchmark-report</w:t>
        </w:r>
      </w:hyperlink>
    </w:p>
    <w:p w14:paraId="61607FD8" w14:textId="77777777" w:rsidR="00856923" w:rsidRPr="00AC72B2" w:rsidRDefault="00856923"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3. Kim, J., &amp; Lee, G. (2018). The effect of hotel responses to online reviews on hotel evaluations: Focus on the mediating role of emotions. Journal of Hospitality Marketing &amp; Management, 27(7), 717-736.</w:t>
      </w:r>
    </w:p>
    <w:p w14:paraId="63733F50" w14:textId="1117B185" w:rsidR="0085508E" w:rsidRPr="00AC72B2" w:rsidRDefault="0085508E"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 xml:space="preserve">4. Reference: </w:t>
      </w:r>
      <w:bookmarkStart w:id="1" w:name="_Hlk150939397"/>
      <w:r w:rsidRPr="00AC72B2">
        <w:rPr>
          <w:rFonts w:ascii="Arial" w:eastAsia="Times New Roman" w:hAnsi="Arial" w:cs="Arial"/>
          <w:color w:val="222222"/>
          <w:kern w:val="0"/>
          <w:sz w:val="24"/>
          <w:szCs w:val="24"/>
          <w:lang w:eastAsia="en-GB"/>
          <w14:ligatures w14:val="none"/>
        </w:rPr>
        <w:t>Strandvik, T., Holmlund, M., &amp; Edvardsson, B. (2012)</w:t>
      </w:r>
      <w:bookmarkEnd w:id="1"/>
      <w:r w:rsidRPr="00AC72B2">
        <w:rPr>
          <w:rFonts w:ascii="Arial" w:eastAsia="Times New Roman" w:hAnsi="Arial" w:cs="Arial"/>
          <w:color w:val="222222"/>
          <w:kern w:val="0"/>
          <w:sz w:val="24"/>
          <w:szCs w:val="24"/>
          <w:lang w:eastAsia="en-GB"/>
          <w14:ligatures w14:val="none"/>
        </w:rPr>
        <w:t>. Six Senses Resorts &amp; Spas: Building a sustainable competitive advantage through exceptional customer experiences. Journal of Service Management, 23(4), 498-511.</w:t>
      </w:r>
    </w:p>
    <w:p w14:paraId="467048C3" w14:textId="485AFAAC" w:rsidR="002E186B" w:rsidRPr="00AC72B2" w:rsidRDefault="002E186B"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5. Reference: Sigala, M. (2017). Managing brand reputation in the hospitality industry: The case of Hilton Hotels &amp; Resorts. Journal of Hospitality and Tourism Management, 31, 196-204.</w:t>
      </w:r>
    </w:p>
    <w:p w14:paraId="4E15650C" w14:textId="3E240F47" w:rsidR="00856923" w:rsidRPr="00AC72B2" w:rsidRDefault="00E866D2"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6</w:t>
      </w:r>
      <w:r w:rsidR="00856923" w:rsidRPr="00AC72B2">
        <w:rPr>
          <w:rFonts w:ascii="Arial" w:eastAsia="Times New Roman" w:hAnsi="Arial" w:cs="Arial"/>
          <w:color w:val="222222"/>
          <w:kern w:val="0"/>
          <w:sz w:val="24"/>
          <w:szCs w:val="24"/>
          <w:lang w:eastAsia="en-GB"/>
          <w14:ligatures w14:val="none"/>
        </w:rPr>
        <w:t xml:space="preserve">. </w:t>
      </w:r>
      <w:r w:rsidR="00856923" w:rsidRPr="00AC72B2">
        <w:rPr>
          <w:rFonts w:ascii="Arial" w:eastAsia="Times New Roman" w:hAnsi="Arial" w:cs="Arial"/>
          <w:color w:val="222222"/>
          <w:kern w:val="0"/>
          <w:sz w:val="24"/>
          <w:szCs w:val="24"/>
          <w:highlight w:val="cyan"/>
          <w:lang w:eastAsia="en-GB"/>
          <w14:ligatures w14:val="none"/>
        </w:rPr>
        <w:t>Jeong, M., Yoon, Y., &amp; Kim, Y. (2019). The influence of service culture on hotel employees' job satisfaction, organizational commitment, and customer orientation: An empirical study. International Journal of Hospitality Management</w:t>
      </w:r>
      <w:r w:rsidR="00856923" w:rsidRPr="00AC72B2">
        <w:rPr>
          <w:rFonts w:ascii="Arial" w:eastAsia="Times New Roman" w:hAnsi="Arial" w:cs="Arial"/>
          <w:color w:val="222222"/>
          <w:kern w:val="0"/>
          <w:sz w:val="24"/>
          <w:szCs w:val="24"/>
          <w:lang w:eastAsia="en-GB"/>
          <w14:ligatures w14:val="none"/>
        </w:rPr>
        <w:t>,</w:t>
      </w:r>
    </w:p>
    <w:p w14:paraId="03EA1849" w14:textId="11718EA6" w:rsidR="000C4070" w:rsidRPr="00AC72B2" w:rsidRDefault="000C4070"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7.</w:t>
      </w:r>
      <w:r w:rsidR="00D8342A" w:rsidRPr="00AC72B2">
        <w:rPr>
          <w:rFonts w:ascii="Arial" w:eastAsia="Times New Roman" w:hAnsi="Arial" w:cs="Arial"/>
          <w:color w:val="222222"/>
          <w:kern w:val="0"/>
          <w:sz w:val="24"/>
          <w:szCs w:val="24"/>
          <w:lang w:eastAsia="en-GB"/>
          <w14:ligatures w14:val="none"/>
        </w:rPr>
        <w:t xml:space="preserve"> </w:t>
      </w:r>
      <w:r w:rsidRPr="00AC72B2">
        <w:rPr>
          <w:rFonts w:ascii="Arial" w:eastAsia="Times New Roman" w:hAnsi="Arial" w:cs="Arial"/>
          <w:color w:val="222222"/>
          <w:kern w:val="0"/>
          <w:sz w:val="24"/>
          <w:szCs w:val="24"/>
          <w:lang w:eastAsia="en-GB"/>
          <w14:ligatures w14:val="none"/>
        </w:rPr>
        <w:t>Schaefer, C. (2015) ‘</w:t>
      </w:r>
      <w:r w:rsidR="00E866D2" w:rsidRPr="00AC72B2">
        <w:rPr>
          <w:rFonts w:ascii="Arial" w:eastAsia="Times New Roman" w:hAnsi="Arial" w:cs="Arial"/>
          <w:color w:val="222222"/>
          <w:kern w:val="0"/>
          <w:sz w:val="24"/>
          <w:szCs w:val="24"/>
          <w:lang w:eastAsia="en-GB"/>
          <w14:ligatures w14:val="none"/>
        </w:rPr>
        <w:t>Ritz-Carlton practices for building a World-Class Service Culture’, Christine Schaefer [blog]. 16 March. Retrieved from:</w:t>
      </w:r>
    </w:p>
    <w:p w14:paraId="4EDB93BE" w14:textId="10F79726" w:rsidR="00E866D2" w:rsidRPr="00AC72B2" w:rsidRDefault="00000000" w:rsidP="00AC72B2">
      <w:pPr>
        <w:shd w:val="clear" w:color="auto" w:fill="FFFFFF"/>
        <w:spacing w:after="0" w:line="360" w:lineRule="auto"/>
        <w:rPr>
          <w:rFonts w:ascii="Arial" w:eastAsia="Times New Roman" w:hAnsi="Arial" w:cs="Arial"/>
          <w:color w:val="222222"/>
          <w:kern w:val="0"/>
          <w:sz w:val="24"/>
          <w:szCs w:val="24"/>
          <w:lang w:eastAsia="en-GB"/>
          <w14:ligatures w14:val="none"/>
        </w:rPr>
      </w:pPr>
      <w:hyperlink r:id="rId9" w:history="1">
        <w:r w:rsidR="00E866D2" w:rsidRPr="00AC72B2">
          <w:rPr>
            <w:rStyle w:val="Hyperlink"/>
            <w:rFonts w:ascii="Arial" w:eastAsia="Times New Roman" w:hAnsi="Arial" w:cs="Arial"/>
            <w:kern w:val="0"/>
            <w:sz w:val="24"/>
            <w:szCs w:val="24"/>
            <w:lang w:eastAsia="en-GB"/>
            <w14:ligatures w14:val="none"/>
          </w:rPr>
          <w:t>https://www.nist.gov/blogs/blogrige/ritz-carlton-practices-building-world-class-service</w:t>
        </w:r>
      </w:hyperlink>
    </w:p>
    <w:p w14:paraId="36179CF8" w14:textId="07252296" w:rsidR="00D8342A" w:rsidRPr="00AC72B2" w:rsidRDefault="00D8342A"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8. Hurn, C. (2012) ‘Staffed Giraffe shows what Costumer Service is all about’, Chris Hurn [blog]. 17 May. Retrieved from:</w:t>
      </w:r>
    </w:p>
    <w:p w14:paraId="777CD8F1" w14:textId="60E121C8" w:rsidR="00D8342A" w:rsidRPr="00AC72B2" w:rsidRDefault="00000000" w:rsidP="00AC72B2">
      <w:pPr>
        <w:shd w:val="clear" w:color="auto" w:fill="FFFFFF"/>
        <w:spacing w:after="0" w:line="360" w:lineRule="auto"/>
        <w:rPr>
          <w:rFonts w:ascii="Arial" w:eastAsia="Times New Roman" w:hAnsi="Arial" w:cs="Arial"/>
          <w:color w:val="222222"/>
          <w:kern w:val="0"/>
          <w:sz w:val="24"/>
          <w:szCs w:val="24"/>
          <w:lang w:eastAsia="en-GB"/>
          <w14:ligatures w14:val="none"/>
        </w:rPr>
      </w:pPr>
      <w:hyperlink r:id="rId10" w:history="1">
        <w:r w:rsidR="00D8342A" w:rsidRPr="00AC72B2">
          <w:rPr>
            <w:rStyle w:val="Hyperlink"/>
            <w:rFonts w:ascii="Arial" w:eastAsia="Times New Roman" w:hAnsi="Arial" w:cs="Arial"/>
            <w:kern w:val="0"/>
            <w:sz w:val="24"/>
            <w:szCs w:val="24"/>
            <w:lang w:eastAsia="en-GB"/>
            <w14:ligatures w14:val="none"/>
          </w:rPr>
          <w:t>https://www.huffpost.com/entry/stuffed-giraffe-shows-wha</w:t>
        </w:r>
      </w:hyperlink>
    </w:p>
    <w:p w14:paraId="22BD9FCC" w14:textId="521F28F1" w:rsidR="0070423D" w:rsidRPr="00AC72B2" w:rsidRDefault="0070423D" w:rsidP="00AC72B2">
      <w:pPr>
        <w:shd w:val="clear" w:color="auto" w:fill="FFFFFF"/>
        <w:spacing w:after="0" w:line="360" w:lineRule="auto"/>
        <w:rPr>
          <w:rFonts w:ascii="Arial" w:eastAsia="Times New Roman" w:hAnsi="Arial" w:cs="Arial"/>
          <w:color w:val="222222"/>
          <w:kern w:val="0"/>
          <w:sz w:val="24"/>
          <w:szCs w:val="24"/>
          <w:lang w:eastAsia="en-GB"/>
          <w14:ligatures w14:val="none"/>
        </w:rPr>
      </w:pPr>
      <w:r w:rsidRPr="00AC72B2">
        <w:rPr>
          <w:rFonts w:ascii="Arial" w:eastAsia="Times New Roman" w:hAnsi="Arial" w:cs="Arial"/>
          <w:color w:val="222222"/>
          <w:kern w:val="0"/>
          <w:sz w:val="24"/>
          <w:szCs w:val="24"/>
          <w:lang w:eastAsia="en-GB"/>
          <w14:ligatures w14:val="none"/>
        </w:rPr>
        <w:t>9. Six Senses (2023) About Six Senses. Retrieved from:</w:t>
      </w:r>
    </w:p>
    <w:p w14:paraId="1E93E04F" w14:textId="77777777" w:rsidR="00AC72B2" w:rsidRDefault="00AC72B2" w:rsidP="004D739B">
      <w:pPr>
        <w:shd w:val="clear" w:color="auto" w:fill="FFFFFF"/>
        <w:spacing w:after="0" w:line="360" w:lineRule="auto"/>
        <w:rPr>
          <w:rFonts w:ascii="Arial" w:eastAsia="Times New Roman" w:hAnsi="Arial" w:cs="Arial"/>
          <w:color w:val="222222"/>
          <w:kern w:val="0"/>
          <w:sz w:val="24"/>
          <w:szCs w:val="24"/>
          <w:lang w:eastAsia="en-GB"/>
          <w14:ligatures w14:val="none"/>
        </w:rPr>
      </w:pPr>
    </w:p>
    <w:p w14:paraId="4298DCBE" w14:textId="24C116C9" w:rsidR="0070423D" w:rsidRPr="004D739B" w:rsidRDefault="0070423D"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https://www.sixsenses.com/en/about-us</w:t>
      </w:r>
    </w:p>
    <w:p w14:paraId="6F65F86E" w14:textId="2DBA3B5C" w:rsidR="0070423D" w:rsidRPr="004D739B" w:rsidRDefault="0093662B"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10</w:t>
      </w:r>
      <w:r w:rsidR="0070423D" w:rsidRPr="004D739B">
        <w:rPr>
          <w:rFonts w:ascii="Arial" w:eastAsia="Times New Roman" w:hAnsi="Arial" w:cs="Arial"/>
          <w:color w:val="222222"/>
          <w:kern w:val="0"/>
          <w:sz w:val="24"/>
          <w:szCs w:val="24"/>
          <w:lang w:eastAsia="en-GB"/>
          <w14:ligatures w14:val="none"/>
        </w:rPr>
        <w:t>. Tripadvisor</w:t>
      </w:r>
      <w:r w:rsidR="00963A1C" w:rsidRPr="004D739B">
        <w:rPr>
          <w:rFonts w:ascii="Arial" w:eastAsia="Times New Roman" w:hAnsi="Arial" w:cs="Arial"/>
          <w:color w:val="222222"/>
          <w:kern w:val="0"/>
          <w:sz w:val="24"/>
          <w:szCs w:val="24"/>
          <w:lang w:eastAsia="en-GB"/>
          <w14:ligatures w14:val="none"/>
        </w:rPr>
        <w:t>.</w:t>
      </w:r>
      <w:r w:rsidR="0070423D" w:rsidRPr="004D739B">
        <w:rPr>
          <w:rFonts w:ascii="Arial" w:eastAsia="Times New Roman" w:hAnsi="Arial" w:cs="Arial"/>
          <w:color w:val="222222"/>
          <w:kern w:val="0"/>
          <w:sz w:val="24"/>
          <w:szCs w:val="24"/>
          <w:lang w:eastAsia="en-GB"/>
          <w14:ligatures w14:val="none"/>
        </w:rPr>
        <w:t xml:space="preserve"> About </w:t>
      </w:r>
      <w:r w:rsidR="0070423D" w:rsidRPr="004D739B">
        <w:rPr>
          <w:rFonts w:ascii="Arial" w:eastAsia="Times New Roman" w:hAnsi="Arial" w:cs="Arial"/>
          <w:i/>
          <w:iCs/>
          <w:color w:val="222222"/>
          <w:kern w:val="0"/>
          <w:sz w:val="24"/>
          <w:szCs w:val="24"/>
          <w:lang w:eastAsia="en-GB"/>
          <w14:ligatures w14:val="none"/>
        </w:rPr>
        <w:t>Six Senses.</w:t>
      </w:r>
      <w:r w:rsidR="0070423D" w:rsidRPr="004D739B">
        <w:rPr>
          <w:rFonts w:ascii="Arial" w:eastAsia="Times New Roman" w:hAnsi="Arial" w:cs="Arial"/>
          <w:color w:val="222222"/>
          <w:kern w:val="0"/>
          <w:sz w:val="24"/>
          <w:szCs w:val="24"/>
          <w:lang w:eastAsia="en-GB"/>
          <w14:ligatures w14:val="none"/>
        </w:rPr>
        <w:t xml:space="preserve"> Retrieved from:</w:t>
      </w:r>
    </w:p>
    <w:p w14:paraId="21EF4A02" w14:textId="42B61DE8" w:rsidR="0070423D" w:rsidRPr="004D739B" w:rsidRDefault="00000000" w:rsidP="004D739B">
      <w:pPr>
        <w:shd w:val="clear" w:color="auto" w:fill="FFFFFF"/>
        <w:spacing w:after="0" w:line="360" w:lineRule="auto"/>
        <w:rPr>
          <w:rFonts w:ascii="Arial" w:eastAsia="Times New Roman" w:hAnsi="Arial" w:cs="Arial"/>
          <w:color w:val="222222"/>
          <w:kern w:val="0"/>
          <w:sz w:val="24"/>
          <w:szCs w:val="24"/>
          <w:lang w:eastAsia="en-GB"/>
          <w14:ligatures w14:val="none"/>
        </w:rPr>
      </w:pPr>
      <w:hyperlink r:id="rId11" w:history="1">
        <w:r w:rsidR="0070423D" w:rsidRPr="004D739B">
          <w:rPr>
            <w:rStyle w:val="Hyperlink"/>
            <w:rFonts w:ascii="Arial" w:eastAsia="Times New Roman" w:hAnsi="Arial" w:cs="Arial"/>
            <w:kern w:val="0"/>
            <w:sz w:val="24"/>
            <w:szCs w:val="24"/>
            <w:lang w:eastAsia="en-GB"/>
            <w14:ligatures w14:val="none"/>
          </w:rPr>
          <w:t>https://www.tripadvisor.com/Hotel_Review-g667128-d23341248-Reviews-Six_Senses_Ibiza-Portinatx_Sant_Joan_de_Labritja_Ibiza_Balearic_Islands.html</w:t>
        </w:r>
      </w:hyperlink>
    </w:p>
    <w:p w14:paraId="2B3FDB1E" w14:textId="66AE06C7" w:rsidR="0070423D" w:rsidRPr="004D739B" w:rsidRDefault="0093662B"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11</w:t>
      </w:r>
      <w:r w:rsidR="00D33BF3" w:rsidRPr="004D739B">
        <w:rPr>
          <w:rFonts w:ascii="Arial" w:eastAsia="Times New Roman" w:hAnsi="Arial" w:cs="Arial"/>
          <w:color w:val="222222"/>
          <w:kern w:val="0"/>
          <w:sz w:val="24"/>
          <w:szCs w:val="24"/>
          <w:lang w:eastAsia="en-GB"/>
          <w14:ligatures w14:val="none"/>
        </w:rPr>
        <w:t xml:space="preserve">. Hilton Hotel (2023) About </w:t>
      </w:r>
      <w:r w:rsidR="00D33BF3" w:rsidRPr="004D739B">
        <w:rPr>
          <w:rFonts w:ascii="Arial" w:eastAsia="Times New Roman" w:hAnsi="Arial" w:cs="Arial"/>
          <w:i/>
          <w:iCs/>
          <w:color w:val="222222"/>
          <w:kern w:val="0"/>
          <w:sz w:val="24"/>
          <w:szCs w:val="24"/>
          <w:lang w:eastAsia="en-GB"/>
          <w14:ligatures w14:val="none"/>
        </w:rPr>
        <w:t xml:space="preserve">Hilton Hotel. </w:t>
      </w:r>
      <w:r w:rsidR="00D33BF3" w:rsidRPr="004D739B">
        <w:rPr>
          <w:rFonts w:ascii="Arial" w:eastAsia="Times New Roman" w:hAnsi="Arial" w:cs="Arial"/>
          <w:color w:val="222222"/>
          <w:kern w:val="0"/>
          <w:sz w:val="24"/>
          <w:szCs w:val="24"/>
          <w:lang w:eastAsia="en-GB"/>
          <w14:ligatures w14:val="none"/>
        </w:rPr>
        <w:t>Retrieved from:</w:t>
      </w:r>
    </w:p>
    <w:p w14:paraId="3FD3D3FD" w14:textId="4126596A" w:rsidR="00D33BF3" w:rsidRPr="004D739B" w:rsidRDefault="00000000" w:rsidP="004D739B">
      <w:pPr>
        <w:shd w:val="clear" w:color="auto" w:fill="FFFFFF"/>
        <w:spacing w:after="0" w:line="360" w:lineRule="auto"/>
        <w:rPr>
          <w:rFonts w:ascii="Arial" w:eastAsia="Times New Roman" w:hAnsi="Arial" w:cs="Arial"/>
          <w:color w:val="222222"/>
          <w:kern w:val="0"/>
          <w:sz w:val="24"/>
          <w:szCs w:val="24"/>
          <w:lang w:eastAsia="en-GB"/>
          <w14:ligatures w14:val="none"/>
        </w:rPr>
      </w:pPr>
      <w:hyperlink r:id="rId12" w:history="1">
        <w:r w:rsidR="00D33BF3" w:rsidRPr="004D739B">
          <w:rPr>
            <w:rStyle w:val="Hyperlink"/>
            <w:rFonts w:ascii="Arial" w:eastAsia="Times New Roman" w:hAnsi="Arial" w:cs="Arial"/>
            <w:kern w:val="0"/>
            <w:sz w:val="24"/>
            <w:szCs w:val="24"/>
            <w:lang w:eastAsia="en-GB"/>
            <w14:ligatures w14:val="none"/>
          </w:rPr>
          <w:t>https://www.hilton.com/en/corporate/</w:t>
        </w:r>
      </w:hyperlink>
    </w:p>
    <w:p w14:paraId="1DD7C818" w14:textId="08F54C19" w:rsidR="00D33BF3" w:rsidRPr="004D739B" w:rsidRDefault="0093662B"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12</w:t>
      </w:r>
      <w:r w:rsidR="00D33BF3" w:rsidRPr="004D739B">
        <w:rPr>
          <w:rFonts w:ascii="Arial" w:eastAsia="Times New Roman" w:hAnsi="Arial" w:cs="Arial"/>
          <w:color w:val="222222"/>
          <w:kern w:val="0"/>
          <w:sz w:val="24"/>
          <w:szCs w:val="24"/>
          <w:lang w:eastAsia="en-GB"/>
          <w14:ligatures w14:val="none"/>
        </w:rPr>
        <w:t xml:space="preserve">. </w:t>
      </w:r>
      <w:r w:rsidR="00963A1C" w:rsidRPr="004D739B">
        <w:rPr>
          <w:rFonts w:ascii="Arial" w:eastAsia="Times New Roman" w:hAnsi="Arial" w:cs="Arial"/>
          <w:color w:val="222222"/>
          <w:kern w:val="0"/>
          <w:sz w:val="24"/>
          <w:szCs w:val="24"/>
          <w:lang w:eastAsia="en-GB"/>
          <w14:ligatures w14:val="none"/>
        </w:rPr>
        <w:t xml:space="preserve">Tripadvisor. About </w:t>
      </w:r>
      <w:r w:rsidR="00963A1C" w:rsidRPr="004D739B">
        <w:rPr>
          <w:rFonts w:ascii="Arial" w:eastAsia="Times New Roman" w:hAnsi="Arial" w:cs="Arial"/>
          <w:i/>
          <w:iCs/>
          <w:color w:val="222222"/>
          <w:kern w:val="0"/>
          <w:sz w:val="24"/>
          <w:szCs w:val="24"/>
          <w:lang w:eastAsia="en-GB"/>
          <w14:ligatures w14:val="none"/>
        </w:rPr>
        <w:t>Hilton Hotel</w:t>
      </w:r>
      <w:r w:rsidR="00963A1C" w:rsidRPr="004D739B">
        <w:rPr>
          <w:rFonts w:ascii="Arial" w:eastAsia="Times New Roman" w:hAnsi="Arial" w:cs="Arial"/>
          <w:color w:val="222222"/>
          <w:kern w:val="0"/>
          <w:sz w:val="24"/>
          <w:szCs w:val="24"/>
          <w:lang w:eastAsia="en-GB"/>
          <w14:ligatures w14:val="none"/>
        </w:rPr>
        <w:t>. Retrieved from:</w:t>
      </w:r>
    </w:p>
    <w:p w14:paraId="02EE60A8" w14:textId="251B8630" w:rsidR="00963A1C" w:rsidRPr="004D739B" w:rsidRDefault="00000000" w:rsidP="004D739B">
      <w:pPr>
        <w:shd w:val="clear" w:color="auto" w:fill="FFFFFF"/>
        <w:spacing w:after="0" w:line="360" w:lineRule="auto"/>
        <w:rPr>
          <w:rFonts w:ascii="Arial" w:eastAsia="Times New Roman" w:hAnsi="Arial" w:cs="Arial"/>
          <w:color w:val="222222"/>
          <w:kern w:val="0"/>
          <w:sz w:val="24"/>
          <w:szCs w:val="24"/>
          <w:lang w:eastAsia="en-GB"/>
          <w14:ligatures w14:val="none"/>
        </w:rPr>
      </w:pPr>
      <w:hyperlink r:id="rId13" w:anchor="REVIEWS" w:history="1">
        <w:r w:rsidR="00963A1C" w:rsidRPr="004D739B">
          <w:rPr>
            <w:rStyle w:val="Hyperlink"/>
            <w:rFonts w:ascii="Arial" w:eastAsia="Times New Roman" w:hAnsi="Arial" w:cs="Arial"/>
            <w:kern w:val="0"/>
            <w:sz w:val="24"/>
            <w:szCs w:val="24"/>
            <w:lang w:eastAsia="en-GB"/>
            <w14:ligatures w14:val="none"/>
          </w:rPr>
          <w:t>https://www.tripadvisor.co.uk/Hotel_Review-g186363-d1438816-Reviews-Hilton_Reading-Reading_Berkshire_England.html#REVIEWS</w:t>
        </w:r>
      </w:hyperlink>
    </w:p>
    <w:p w14:paraId="57B7CABD" w14:textId="6A53C3AE" w:rsidR="00963A1C" w:rsidRPr="004D739B" w:rsidRDefault="0093662B"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13</w:t>
      </w:r>
      <w:r w:rsidR="00963A1C" w:rsidRPr="004D739B">
        <w:rPr>
          <w:rFonts w:ascii="Arial" w:eastAsia="Times New Roman" w:hAnsi="Arial" w:cs="Arial"/>
          <w:color w:val="222222"/>
          <w:kern w:val="0"/>
          <w:sz w:val="24"/>
          <w:szCs w:val="24"/>
          <w:lang w:eastAsia="en-GB"/>
          <w14:ligatures w14:val="none"/>
        </w:rPr>
        <w:t>. Wikipedia. About Ibis Hotel. Retrieved from:</w:t>
      </w:r>
    </w:p>
    <w:p w14:paraId="0599C984" w14:textId="396C580F" w:rsidR="00963A1C" w:rsidRPr="004D739B" w:rsidRDefault="00963A1C"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https://en.wikipedia.org/wiki/Ibis_(hotel)</w:t>
      </w:r>
    </w:p>
    <w:p w14:paraId="689DE941" w14:textId="6005CAB3" w:rsidR="00963A1C" w:rsidRPr="004D739B" w:rsidRDefault="0093662B"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14</w:t>
      </w:r>
      <w:r w:rsidR="00963A1C" w:rsidRPr="004D739B">
        <w:rPr>
          <w:rFonts w:ascii="Arial" w:eastAsia="Times New Roman" w:hAnsi="Arial" w:cs="Arial"/>
          <w:color w:val="222222"/>
          <w:kern w:val="0"/>
          <w:sz w:val="24"/>
          <w:szCs w:val="24"/>
          <w:lang w:eastAsia="en-GB"/>
          <w14:ligatures w14:val="none"/>
        </w:rPr>
        <w:t>. Trustpilot. About Ibis Hotel. Retrieved from:</w:t>
      </w:r>
    </w:p>
    <w:p w14:paraId="1EE5111B" w14:textId="0C7B1530" w:rsidR="0070423D" w:rsidRPr="004D739B" w:rsidRDefault="00000000" w:rsidP="004D739B">
      <w:pPr>
        <w:shd w:val="clear" w:color="auto" w:fill="FFFFFF"/>
        <w:spacing w:after="0" w:line="360" w:lineRule="auto"/>
        <w:rPr>
          <w:rFonts w:ascii="Arial" w:eastAsia="Times New Roman" w:hAnsi="Arial" w:cs="Arial"/>
          <w:color w:val="222222"/>
          <w:kern w:val="0"/>
          <w:sz w:val="24"/>
          <w:szCs w:val="24"/>
          <w:lang w:eastAsia="en-GB"/>
          <w14:ligatures w14:val="none"/>
        </w:rPr>
      </w:pPr>
      <w:hyperlink r:id="rId14" w:history="1">
        <w:r w:rsidR="00963A1C" w:rsidRPr="004D739B">
          <w:rPr>
            <w:rStyle w:val="Hyperlink"/>
            <w:rFonts w:ascii="Arial" w:eastAsia="Times New Roman" w:hAnsi="Arial" w:cs="Arial"/>
            <w:kern w:val="0"/>
            <w:sz w:val="24"/>
            <w:szCs w:val="24"/>
            <w:lang w:eastAsia="en-GB"/>
            <w14:ligatures w14:val="none"/>
          </w:rPr>
          <w:t>https://uk.trustpilot.com/review/ibishotels.com</w:t>
        </w:r>
      </w:hyperlink>
    </w:p>
    <w:p w14:paraId="28254A20" w14:textId="6C940330" w:rsidR="00D8342A" w:rsidRPr="004D739B" w:rsidRDefault="0093662B" w:rsidP="004D739B">
      <w:pPr>
        <w:shd w:val="clear" w:color="auto" w:fill="FFFFFF"/>
        <w:spacing w:after="0" w:line="360" w:lineRule="auto"/>
        <w:rPr>
          <w:rFonts w:ascii="Arial" w:eastAsia="Times New Roman" w:hAnsi="Arial" w:cs="Arial"/>
          <w:i/>
          <w:iCs/>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15</w:t>
      </w:r>
      <w:r w:rsidR="00D8342A" w:rsidRPr="004D739B">
        <w:rPr>
          <w:rFonts w:ascii="Arial" w:eastAsia="Times New Roman" w:hAnsi="Arial" w:cs="Arial"/>
          <w:color w:val="222222"/>
          <w:kern w:val="0"/>
          <w:sz w:val="24"/>
          <w:szCs w:val="24"/>
          <w:lang w:eastAsia="en-GB"/>
          <w14:ligatures w14:val="none"/>
        </w:rPr>
        <w:t xml:space="preserve">. </w:t>
      </w:r>
      <w:r w:rsidR="002213E7" w:rsidRPr="004D739B">
        <w:rPr>
          <w:rFonts w:ascii="Arial" w:eastAsia="Times New Roman" w:hAnsi="Arial" w:cs="Arial"/>
          <w:color w:val="222222"/>
          <w:kern w:val="0"/>
          <w:sz w:val="24"/>
          <w:szCs w:val="24"/>
          <w:lang w:eastAsia="en-GB"/>
          <w14:ligatures w14:val="none"/>
        </w:rPr>
        <w:t>The Ritz-Carlton</w:t>
      </w:r>
      <w:r w:rsidR="0054065E" w:rsidRPr="004D739B">
        <w:rPr>
          <w:rFonts w:ascii="Arial" w:eastAsia="Times New Roman" w:hAnsi="Arial" w:cs="Arial"/>
          <w:color w:val="222222"/>
          <w:kern w:val="0"/>
          <w:sz w:val="24"/>
          <w:szCs w:val="24"/>
          <w:lang w:eastAsia="en-GB"/>
          <w14:ligatures w14:val="none"/>
        </w:rPr>
        <w:t xml:space="preserve"> </w:t>
      </w:r>
      <w:r w:rsidR="002213E7" w:rsidRPr="004D739B">
        <w:rPr>
          <w:rFonts w:ascii="Arial" w:eastAsia="Times New Roman" w:hAnsi="Arial" w:cs="Arial"/>
          <w:color w:val="222222"/>
          <w:kern w:val="0"/>
          <w:sz w:val="24"/>
          <w:szCs w:val="24"/>
          <w:lang w:eastAsia="en-GB"/>
          <w14:ligatures w14:val="none"/>
        </w:rPr>
        <w:t xml:space="preserve">(2023) </w:t>
      </w:r>
      <w:r w:rsidR="002213E7" w:rsidRPr="004D739B">
        <w:rPr>
          <w:rFonts w:ascii="Arial" w:eastAsia="Times New Roman" w:hAnsi="Arial" w:cs="Arial"/>
          <w:i/>
          <w:iCs/>
          <w:color w:val="222222"/>
          <w:kern w:val="0"/>
          <w:sz w:val="24"/>
          <w:szCs w:val="24"/>
          <w:lang w:eastAsia="en-GB"/>
          <w14:ligatures w14:val="none"/>
        </w:rPr>
        <w:t>About Ritz-Carlton. Retrieved from:</w:t>
      </w:r>
    </w:p>
    <w:p w14:paraId="06E6A7D3" w14:textId="1925D757" w:rsidR="00E866D2" w:rsidRPr="004D739B" w:rsidRDefault="00000000" w:rsidP="004D739B">
      <w:pPr>
        <w:shd w:val="clear" w:color="auto" w:fill="FFFFFF"/>
        <w:spacing w:after="0" w:line="360" w:lineRule="auto"/>
        <w:rPr>
          <w:rFonts w:ascii="Arial" w:eastAsia="Times New Roman" w:hAnsi="Arial" w:cs="Arial"/>
          <w:color w:val="222222"/>
          <w:kern w:val="0"/>
          <w:sz w:val="24"/>
          <w:szCs w:val="24"/>
          <w:lang w:eastAsia="en-GB"/>
          <w14:ligatures w14:val="none"/>
        </w:rPr>
      </w:pPr>
      <w:hyperlink r:id="rId15" w:history="1">
        <w:r w:rsidR="002213E7" w:rsidRPr="004D739B">
          <w:rPr>
            <w:rStyle w:val="Hyperlink"/>
            <w:rFonts w:ascii="Arial" w:eastAsia="Times New Roman" w:hAnsi="Arial" w:cs="Arial"/>
            <w:kern w:val="0"/>
            <w:sz w:val="24"/>
            <w:szCs w:val="24"/>
            <w:lang w:eastAsia="en-GB"/>
            <w14:ligatures w14:val="none"/>
          </w:rPr>
          <w:t>https://www.ritzcarlton.com/en/about-the-ritz-carlton/</w:t>
        </w:r>
      </w:hyperlink>
    </w:p>
    <w:p w14:paraId="7D2FCB6B" w14:textId="2F912267" w:rsidR="0054065E" w:rsidRPr="004D739B" w:rsidRDefault="002213E7"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1</w:t>
      </w:r>
      <w:r w:rsidR="0093662B" w:rsidRPr="004D739B">
        <w:rPr>
          <w:rFonts w:ascii="Arial" w:eastAsia="Times New Roman" w:hAnsi="Arial" w:cs="Arial"/>
          <w:color w:val="222222"/>
          <w:kern w:val="0"/>
          <w:sz w:val="24"/>
          <w:szCs w:val="24"/>
          <w:lang w:eastAsia="en-GB"/>
          <w14:ligatures w14:val="none"/>
        </w:rPr>
        <w:t>6</w:t>
      </w:r>
      <w:r w:rsidRPr="004D739B">
        <w:rPr>
          <w:rFonts w:ascii="Arial" w:eastAsia="Times New Roman" w:hAnsi="Arial" w:cs="Arial"/>
          <w:color w:val="222222"/>
          <w:kern w:val="0"/>
          <w:sz w:val="24"/>
          <w:szCs w:val="24"/>
          <w:lang w:eastAsia="en-GB"/>
          <w14:ligatures w14:val="none"/>
        </w:rPr>
        <w:t xml:space="preserve">. </w:t>
      </w:r>
      <w:r w:rsidR="0054065E" w:rsidRPr="004D739B">
        <w:rPr>
          <w:rFonts w:ascii="Arial" w:eastAsia="Times New Roman" w:hAnsi="Arial" w:cs="Arial"/>
          <w:color w:val="222222"/>
          <w:kern w:val="0"/>
          <w:sz w:val="24"/>
          <w:szCs w:val="24"/>
          <w:lang w:eastAsia="en-GB"/>
          <w14:ligatures w14:val="none"/>
        </w:rPr>
        <w:t>Reference: Bitner, M. J., Ostrom, A. L., &amp; Morgan, F. N. (2008). The Ritz-Carlton: Using information systems to better serve the customer. Journal of Service Research, 10(2), 202-215.</w:t>
      </w:r>
    </w:p>
    <w:p w14:paraId="767CD9FD" w14:textId="050D0378" w:rsidR="0054065E" w:rsidRPr="004D739B" w:rsidRDefault="0054065E"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1</w:t>
      </w:r>
      <w:r w:rsidR="0093662B" w:rsidRPr="004D739B">
        <w:rPr>
          <w:rFonts w:ascii="Arial" w:eastAsia="Times New Roman" w:hAnsi="Arial" w:cs="Arial"/>
          <w:color w:val="222222"/>
          <w:kern w:val="0"/>
          <w:sz w:val="24"/>
          <w:szCs w:val="24"/>
          <w:lang w:eastAsia="en-GB"/>
          <w14:ligatures w14:val="none"/>
        </w:rPr>
        <w:t>7</w:t>
      </w:r>
      <w:r w:rsidRPr="004D739B">
        <w:rPr>
          <w:rFonts w:ascii="Arial" w:eastAsia="Times New Roman" w:hAnsi="Arial" w:cs="Arial"/>
          <w:color w:val="222222"/>
          <w:kern w:val="0"/>
          <w:sz w:val="24"/>
          <w:szCs w:val="24"/>
          <w:lang w:eastAsia="en-GB"/>
          <w14:ligatures w14:val="none"/>
        </w:rPr>
        <w:t xml:space="preserve">. The Raffles (2023) </w:t>
      </w:r>
      <w:r w:rsidRPr="004D739B">
        <w:rPr>
          <w:rFonts w:ascii="Arial" w:eastAsia="Times New Roman" w:hAnsi="Arial" w:cs="Arial"/>
          <w:i/>
          <w:iCs/>
          <w:color w:val="222222"/>
          <w:kern w:val="0"/>
          <w:sz w:val="24"/>
          <w:szCs w:val="24"/>
          <w:lang w:eastAsia="en-GB"/>
          <w14:ligatures w14:val="none"/>
        </w:rPr>
        <w:t>About The Raffles</w:t>
      </w:r>
      <w:r w:rsidRPr="004D739B">
        <w:rPr>
          <w:rFonts w:ascii="Arial" w:eastAsia="Times New Roman" w:hAnsi="Arial" w:cs="Arial"/>
          <w:color w:val="222222"/>
          <w:kern w:val="0"/>
          <w:sz w:val="24"/>
          <w:szCs w:val="24"/>
          <w:lang w:eastAsia="en-GB"/>
          <w14:ligatures w14:val="none"/>
        </w:rPr>
        <w:t>. Retrieved from:</w:t>
      </w:r>
    </w:p>
    <w:p w14:paraId="21E82095" w14:textId="16D40146" w:rsidR="002213E7" w:rsidRPr="004D739B" w:rsidRDefault="00000000" w:rsidP="004D739B">
      <w:pPr>
        <w:shd w:val="clear" w:color="auto" w:fill="FFFFFF"/>
        <w:spacing w:after="0" w:line="360" w:lineRule="auto"/>
        <w:rPr>
          <w:rFonts w:ascii="Arial" w:eastAsia="Times New Roman" w:hAnsi="Arial" w:cs="Arial"/>
          <w:color w:val="222222"/>
          <w:kern w:val="0"/>
          <w:sz w:val="24"/>
          <w:szCs w:val="24"/>
          <w:lang w:eastAsia="en-GB"/>
          <w14:ligatures w14:val="none"/>
        </w:rPr>
      </w:pPr>
      <w:hyperlink r:id="rId16" w:history="1">
        <w:r w:rsidR="0054065E" w:rsidRPr="004D739B">
          <w:rPr>
            <w:rStyle w:val="Hyperlink"/>
            <w:rFonts w:ascii="Arial" w:eastAsia="Times New Roman" w:hAnsi="Arial" w:cs="Arial"/>
            <w:kern w:val="0"/>
            <w:sz w:val="24"/>
            <w:szCs w:val="24"/>
            <w:lang w:eastAsia="en-GB"/>
            <w14:ligatures w14:val="none"/>
          </w:rPr>
          <w:t>https://www.raffles.com/about/</w:t>
        </w:r>
      </w:hyperlink>
    </w:p>
    <w:p w14:paraId="2201D63B" w14:textId="54B41A28" w:rsidR="00294EBC" w:rsidRPr="004D739B" w:rsidRDefault="0054065E"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1</w:t>
      </w:r>
      <w:r w:rsidR="0093662B" w:rsidRPr="004D739B">
        <w:rPr>
          <w:rFonts w:ascii="Arial" w:eastAsia="Times New Roman" w:hAnsi="Arial" w:cs="Arial"/>
          <w:color w:val="222222"/>
          <w:kern w:val="0"/>
          <w:sz w:val="24"/>
          <w:szCs w:val="24"/>
          <w:lang w:eastAsia="en-GB"/>
          <w14:ligatures w14:val="none"/>
        </w:rPr>
        <w:t>8</w:t>
      </w:r>
      <w:r w:rsidRPr="004D739B">
        <w:rPr>
          <w:rFonts w:ascii="Arial" w:eastAsia="Times New Roman" w:hAnsi="Arial" w:cs="Arial"/>
          <w:color w:val="222222"/>
          <w:kern w:val="0"/>
          <w:sz w:val="24"/>
          <w:szCs w:val="24"/>
          <w:lang w:eastAsia="en-GB"/>
          <w14:ligatures w14:val="none"/>
        </w:rPr>
        <w:t>.</w:t>
      </w:r>
      <w:r w:rsidR="00294EBC" w:rsidRPr="004D739B">
        <w:rPr>
          <w:rFonts w:ascii="Arial" w:eastAsia="Times New Roman" w:hAnsi="Arial" w:cs="Arial"/>
          <w:color w:val="222222"/>
          <w:kern w:val="0"/>
          <w:sz w:val="24"/>
          <w:szCs w:val="24"/>
          <w:lang w:eastAsia="en-GB"/>
          <w14:ligatures w14:val="none"/>
        </w:rPr>
        <w:t xml:space="preserve"> Reference: Chan, C. M. L., &amp; Neo, V. Q. (2019). Raffles Hotel: The rebirth of a legend. Singapore: ISEAS Yusof Ishak Institute.</w:t>
      </w:r>
    </w:p>
    <w:p w14:paraId="2368713D" w14:textId="1BA96FAB" w:rsidR="0054065E" w:rsidRPr="004D739B" w:rsidRDefault="00294EBC" w:rsidP="004D739B">
      <w:pPr>
        <w:shd w:val="clear" w:color="auto" w:fill="FFFFFF"/>
        <w:spacing w:after="0" w:line="360" w:lineRule="auto"/>
        <w:rPr>
          <w:rFonts w:ascii="Arial" w:eastAsia="Times New Roman" w:hAnsi="Arial" w:cs="Arial"/>
          <w:color w:val="222222"/>
          <w:kern w:val="0"/>
          <w:sz w:val="24"/>
          <w:szCs w:val="24"/>
          <w:lang w:eastAsia="en-GB"/>
          <w14:ligatures w14:val="none"/>
        </w:rPr>
      </w:pPr>
      <w:r w:rsidRPr="004D739B">
        <w:rPr>
          <w:rFonts w:ascii="Arial" w:eastAsia="Times New Roman" w:hAnsi="Arial" w:cs="Arial"/>
          <w:color w:val="222222"/>
          <w:kern w:val="0"/>
          <w:sz w:val="24"/>
          <w:szCs w:val="24"/>
          <w:lang w:eastAsia="en-GB"/>
          <w14:ligatures w14:val="none"/>
        </w:rPr>
        <w:t>1</w:t>
      </w:r>
      <w:r w:rsidR="0093662B" w:rsidRPr="004D739B">
        <w:rPr>
          <w:rFonts w:ascii="Arial" w:eastAsia="Times New Roman" w:hAnsi="Arial" w:cs="Arial"/>
          <w:color w:val="222222"/>
          <w:kern w:val="0"/>
          <w:sz w:val="24"/>
          <w:szCs w:val="24"/>
          <w:lang w:eastAsia="en-GB"/>
          <w14:ligatures w14:val="none"/>
        </w:rPr>
        <w:t>9</w:t>
      </w:r>
      <w:r w:rsidRPr="004D739B">
        <w:rPr>
          <w:rFonts w:ascii="Arial" w:eastAsia="Times New Roman" w:hAnsi="Arial" w:cs="Arial"/>
          <w:color w:val="222222"/>
          <w:kern w:val="0"/>
          <w:sz w:val="24"/>
          <w:szCs w:val="24"/>
          <w:lang w:eastAsia="en-GB"/>
          <w14:ligatures w14:val="none"/>
        </w:rPr>
        <w:t>. Holiday Inn (2023) About Holiday Inn. Retrieved from:</w:t>
      </w:r>
    </w:p>
    <w:p w14:paraId="7170949B" w14:textId="6BADF14C" w:rsidR="00294EBC" w:rsidRPr="004D739B" w:rsidRDefault="00000000" w:rsidP="004D739B">
      <w:pPr>
        <w:shd w:val="clear" w:color="auto" w:fill="FFFFFF"/>
        <w:spacing w:after="0" w:line="360" w:lineRule="auto"/>
        <w:rPr>
          <w:rFonts w:ascii="Arial" w:eastAsia="Times New Roman" w:hAnsi="Arial" w:cs="Arial"/>
          <w:color w:val="222222"/>
          <w:kern w:val="0"/>
          <w:sz w:val="24"/>
          <w:szCs w:val="24"/>
          <w:lang w:eastAsia="en-GB"/>
          <w14:ligatures w14:val="none"/>
        </w:rPr>
      </w:pPr>
      <w:hyperlink r:id="rId17" w:history="1">
        <w:r w:rsidR="00294EBC" w:rsidRPr="004D739B">
          <w:rPr>
            <w:rStyle w:val="Hyperlink"/>
            <w:rFonts w:ascii="Arial" w:eastAsia="Times New Roman" w:hAnsi="Arial" w:cs="Arial"/>
            <w:kern w:val="0"/>
            <w:sz w:val="24"/>
            <w:szCs w:val="24"/>
            <w:lang w:eastAsia="en-GB"/>
            <w14:ligatures w14:val="none"/>
          </w:rPr>
          <w:t>https://www.ihgplc.com/en/our-brands/holiday-inn</w:t>
        </w:r>
      </w:hyperlink>
    </w:p>
    <w:p w14:paraId="2B5D7016" w14:textId="77777777" w:rsidR="00856923" w:rsidRPr="004D739B" w:rsidRDefault="00856923" w:rsidP="004D739B">
      <w:pPr>
        <w:spacing w:line="360" w:lineRule="auto"/>
        <w:rPr>
          <w:rFonts w:ascii="Arial" w:hAnsi="Arial" w:cs="Arial"/>
          <w:sz w:val="24"/>
          <w:szCs w:val="24"/>
        </w:rPr>
      </w:pPr>
    </w:p>
    <w:sectPr w:rsidR="00856923" w:rsidRPr="004D739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85B99" w14:textId="77777777" w:rsidR="00B83B8F" w:rsidRDefault="00B83B8F" w:rsidP="002B77A3">
      <w:pPr>
        <w:spacing w:after="0" w:line="240" w:lineRule="auto"/>
      </w:pPr>
      <w:r>
        <w:separator/>
      </w:r>
    </w:p>
  </w:endnote>
  <w:endnote w:type="continuationSeparator" w:id="0">
    <w:p w14:paraId="43AA48BC" w14:textId="77777777" w:rsidR="00B83B8F" w:rsidRDefault="00B83B8F" w:rsidP="002B7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9449753"/>
      <w:docPartObj>
        <w:docPartGallery w:val="Page Numbers (Bottom of Page)"/>
        <w:docPartUnique/>
      </w:docPartObj>
    </w:sdtPr>
    <w:sdtContent>
      <w:p w14:paraId="32E787DB" w14:textId="77FD1CAD" w:rsidR="002B77A3" w:rsidRDefault="002B77A3">
        <w:pPr>
          <w:pStyle w:val="Footer"/>
          <w:jc w:val="right"/>
        </w:pPr>
        <w:r>
          <w:fldChar w:fldCharType="begin"/>
        </w:r>
        <w:r>
          <w:instrText>PAGE   \* MERGEFORMAT</w:instrText>
        </w:r>
        <w:r>
          <w:fldChar w:fldCharType="separate"/>
        </w:r>
        <w:r>
          <w:t>2</w:t>
        </w:r>
        <w:r>
          <w:fldChar w:fldCharType="end"/>
        </w:r>
      </w:p>
    </w:sdtContent>
  </w:sdt>
  <w:p w14:paraId="689C7CAB" w14:textId="77777777" w:rsidR="002B77A3" w:rsidRDefault="002B7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472D0" w14:textId="77777777" w:rsidR="00B83B8F" w:rsidRDefault="00B83B8F" w:rsidP="002B77A3">
      <w:pPr>
        <w:spacing w:after="0" w:line="240" w:lineRule="auto"/>
      </w:pPr>
      <w:r>
        <w:separator/>
      </w:r>
    </w:p>
  </w:footnote>
  <w:footnote w:type="continuationSeparator" w:id="0">
    <w:p w14:paraId="66B1E8ED" w14:textId="77777777" w:rsidR="00B83B8F" w:rsidRDefault="00B83B8F" w:rsidP="002B77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4C2556"/>
    <w:multiLevelType w:val="hybridMultilevel"/>
    <w:tmpl w:val="49383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66623C"/>
    <w:multiLevelType w:val="hybridMultilevel"/>
    <w:tmpl w:val="D2D6105C"/>
    <w:lvl w:ilvl="0" w:tplc="886C1A8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4191876">
    <w:abstractNumId w:val="1"/>
  </w:num>
  <w:num w:numId="2" w16cid:durableId="1550416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629"/>
    <w:rsid w:val="000C4070"/>
    <w:rsid w:val="002213E7"/>
    <w:rsid w:val="00294EBC"/>
    <w:rsid w:val="00294FEC"/>
    <w:rsid w:val="002B46DF"/>
    <w:rsid w:val="002B77A3"/>
    <w:rsid w:val="002E186B"/>
    <w:rsid w:val="002F0B4D"/>
    <w:rsid w:val="00321DA4"/>
    <w:rsid w:val="003E5AFE"/>
    <w:rsid w:val="00415074"/>
    <w:rsid w:val="00425CBE"/>
    <w:rsid w:val="004413F5"/>
    <w:rsid w:val="00494C60"/>
    <w:rsid w:val="004D739B"/>
    <w:rsid w:val="00501B9D"/>
    <w:rsid w:val="0054065E"/>
    <w:rsid w:val="0059740D"/>
    <w:rsid w:val="006F187D"/>
    <w:rsid w:val="00700E6B"/>
    <w:rsid w:val="0070423D"/>
    <w:rsid w:val="00726B95"/>
    <w:rsid w:val="007310E9"/>
    <w:rsid w:val="007542D3"/>
    <w:rsid w:val="00764138"/>
    <w:rsid w:val="00803CAB"/>
    <w:rsid w:val="00840B18"/>
    <w:rsid w:val="0085508E"/>
    <w:rsid w:val="00856923"/>
    <w:rsid w:val="008A66F3"/>
    <w:rsid w:val="008C2A39"/>
    <w:rsid w:val="009106DF"/>
    <w:rsid w:val="0093662B"/>
    <w:rsid w:val="00963A1C"/>
    <w:rsid w:val="00993A64"/>
    <w:rsid w:val="009B455F"/>
    <w:rsid w:val="00AB44F9"/>
    <w:rsid w:val="00AB689B"/>
    <w:rsid w:val="00AC72B2"/>
    <w:rsid w:val="00AE7B1E"/>
    <w:rsid w:val="00B119D5"/>
    <w:rsid w:val="00B83B8F"/>
    <w:rsid w:val="00C84629"/>
    <w:rsid w:val="00CB4E8D"/>
    <w:rsid w:val="00CE62CB"/>
    <w:rsid w:val="00D057E7"/>
    <w:rsid w:val="00D2356D"/>
    <w:rsid w:val="00D33BF3"/>
    <w:rsid w:val="00D8342A"/>
    <w:rsid w:val="00DB07C3"/>
    <w:rsid w:val="00E367A6"/>
    <w:rsid w:val="00E73FB6"/>
    <w:rsid w:val="00E866D2"/>
    <w:rsid w:val="00EB3991"/>
    <w:rsid w:val="00EE1AC5"/>
    <w:rsid w:val="00F6464E"/>
    <w:rsid w:val="00FA1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0CB23"/>
  <w15:chartTrackingRefBased/>
  <w15:docId w15:val="{C1F6B68B-C46E-43CA-983B-8154B5CD3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66D2"/>
    <w:rPr>
      <w:color w:val="0563C1" w:themeColor="hyperlink"/>
      <w:u w:val="single"/>
    </w:rPr>
  </w:style>
  <w:style w:type="character" w:styleId="UnresolvedMention">
    <w:name w:val="Unresolved Mention"/>
    <w:basedOn w:val="DefaultParagraphFont"/>
    <w:uiPriority w:val="99"/>
    <w:semiHidden/>
    <w:unhideWhenUsed/>
    <w:rsid w:val="00E866D2"/>
    <w:rPr>
      <w:color w:val="605E5C"/>
      <w:shd w:val="clear" w:color="auto" w:fill="E1DFDD"/>
    </w:rPr>
  </w:style>
  <w:style w:type="paragraph" w:styleId="ListParagraph">
    <w:name w:val="List Paragraph"/>
    <w:basedOn w:val="Normal"/>
    <w:uiPriority w:val="34"/>
    <w:qFormat/>
    <w:rsid w:val="007310E9"/>
    <w:pPr>
      <w:ind w:left="720"/>
      <w:contextualSpacing/>
    </w:pPr>
  </w:style>
  <w:style w:type="paragraph" w:styleId="Header">
    <w:name w:val="header"/>
    <w:basedOn w:val="Normal"/>
    <w:link w:val="HeaderChar"/>
    <w:uiPriority w:val="99"/>
    <w:unhideWhenUsed/>
    <w:rsid w:val="002B7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7A3"/>
  </w:style>
  <w:style w:type="paragraph" w:styleId="Footer">
    <w:name w:val="footer"/>
    <w:basedOn w:val="Normal"/>
    <w:link w:val="FooterChar"/>
    <w:uiPriority w:val="99"/>
    <w:unhideWhenUsed/>
    <w:rsid w:val="002B7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7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664426">
      <w:bodyDiv w:val="1"/>
      <w:marLeft w:val="0"/>
      <w:marRight w:val="0"/>
      <w:marTop w:val="0"/>
      <w:marBottom w:val="0"/>
      <w:divBdr>
        <w:top w:val="none" w:sz="0" w:space="0" w:color="auto"/>
        <w:left w:val="none" w:sz="0" w:space="0" w:color="auto"/>
        <w:bottom w:val="none" w:sz="0" w:space="0" w:color="auto"/>
        <w:right w:val="none" w:sz="0" w:space="0" w:color="auto"/>
      </w:divBdr>
      <w:divsChild>
        <w:div w:id="332413056">
          <w:marLeft w:val="0"/>
          <w:marRight w:val="0"/>
          <w:marTop w:val="0"/>
          <w:marBottom w:val="0"/>
          <w:divBdr>
            <w:top w:val="none" w:sz="0" w:space="0" w:color="auto"/>
            <w:left w:val="none" w:sz="0" w:space="0" w:color="auto"/>
            <w:bottom w:val="none" w:sz="0" w:space="0" w:color="auto"/>
            <w:right w:val="none" w:sz="0" w:space="0" w:color="auto"/>
          </w:divBdr>
        </w:div>
        <w:div w:id="711225604">
          <w:marLeft w:val="0"/>
          <w:marRight w:val="0"/>
          <w:marTop w:val="0"/>
          <w:marBottom w:val="0"/>
          <w:divBdr>
            <w:top w:val="none" w:sz="0" w:space="0" w:color="auto"/>
            <w:left w:val="none" w:sz="0" w:space="0" w:color="auto"/>
            <w:bottom w:val="none" w:sz="0" w:space="0" w:color="auto"/>
            <w:right w:val="none" w:sz="0" w:space="0" w:color="auto"/>
          </w:divBdr>
        </w:div>
        <w:div w:id="1097021695">
          <w:marLeft w:val="0"/>
          <w:marRight w:val="0"/>
          <w:marTop w:val="0"/>
          <w:marBottom w:val="0"/>
          <w:divBdr>
            <w:top w:val="none" w:sz="0" w:space="0" w:color="auto"/>
            <w:left w:val="none" w:sz="0" w:space="0" w:color="auto"/>
            <w:bottom w:val="none" w:sz="0" w:space="0" w:color="auto"/>
            <w:right w:val="none" w:sz="0" w:space="0" w:color="auto"/>
          </w:divBdr>
        </w:div>
        <w:div w:id="432088054">
          <w:marLeft w:val="0"/>
          <w:marRight w:val="0"/>
          <w:marTop w:val="0"/>
          <w:marBottom w:val="0"/>
          <w:divBdr>
            <w:top w:val="none" w:sz="0" w:space="0" w:color="auto"/>
            <w:left w:val="none" w:sz="0" w:space="0" w:color="auto"/>
            <w:bottom w:val="none" w:sz="0" w:space="0" w:color="auto"/>
            <w:right w:val="none" w:sz="0" w:space="0" w:color="auto"/>
          </w:divBdr>
        </w:div>
        <w:div w:id="938369734">
          <w:marLeft w:val="0"/>
          <w:marRight w:val="0"/>
          <w:marTop w:val="0"/>
          <w:marBottom w:val="0"/>
          <w:divBdr>
            <w:top w:val="none" w:sz="0" w:space="0" w:color="auto"/>
            <w:left w:val="none" w:sz="0" w:space="0" w:color="auto"/>
            <w:bottom w:val="none" w:sz="0" w:space="0" w:color="auto"/>
            <w:right w:val="none" w:sz="0" w:space="0" w:color="auto"/>
          </w:divBdr>
        </w:div>
        <w:div w:id="1950431172">
          <w:marLeft w:val="0"/>
          <w:marRight w:val="0"/>
          <w:marTop w:val="0"/>
          <w:marBottom w:val="0"/>
          <w:divBdr>
            <w:top w:val="none" w:sz="0" w:space="0" w:color="auto"/>
            <w:left w:val="none" w:sz="0" w:space="0" w:color="auto"/>
            <w:bottom w:val="none" w:sz="0" w:space="0" w:color="auto"/>
            <w:right w:val="none" w:sz="0" w:space="0" w:color="auto"/>
          </w:divBdr>
        </w:div>
        <w:div w:id="1978682795">
          <w:marLeft w:val="0"/>
          <w:marRight w:val="0"/>
          <w:marTop w:val="0"/>
          <w:marBottom w:val="0"/>
          <w:divBdr>
            <w:top w:val="none" w:sz="0" w:space="0" w:color="auto"/>
            <w:left w:val="none" w:sz="0" w:space="0" w:color="auto"/>
            <w:bottom w:val="none" w:sz="0" w:space="0" w:color="auto"/>
            <w:right w:val="none" w:sz="0" w:space="0" w:color="auto"/>
          </w:divBdr>
        </w:div>
        <w:div w:id="672494243">
          <w:marLeft w:val="0"/>
          <w:marRight w:val="0"/>
          <w:marTop w:val="0"/>
          <w:marBottom w:val="0"/>
          <w:divBdr>
            <w:top w:val="none" w:sz="0" w:space="0" w:color="auto"/>
            <w:left w:val="none" w:sz="0" w:space="0" w:color="auto"/>
            <w:bottom w:val="none" w:sz="0" w:space="0" w:color="auto"/>
            <w:right w:val="none" w:sz="0" w:space="0" w:color="auto"/>
          </w:divBdr>
        </w:div>
        <w:div w:id="2033263051">
          <w:marLeft w:val="0"/>
          <w:marRight w:val="0"/>
          <w:marTop w:val="0"/>
          <w:marBottom w:val="0"/>
          <w:divBdr>
            <w:top w:val="none" w:sz="0" w:space="0" w:color="auto"/>
            <w:left w:val="none" w:sz="0" w:space="0" w:color="auto"/>
            <w:bottom w:val="none" w:sz="0" w:space="0" w:color="auto"/>
            <w:right w:val="none" w:sz="0" w:space="0" w:color="auto"/>
          </w:divBdr>
        </w:div>
        <w:div w:id="106584887">
          <w:marLeft w:val="0"/>
          <w:marRight w:val="0"/>
          <w:marTop w:val="0"/>
          <w:marBottom w:val="0"/>
          <w:divBdr>
            <w:top w:val="none" w:sz="0" w:space="0" w:color="auto"/>
            <w:left w:val="none" w:sz="0" w:space="0" w:color="auto"/>
            <w:bottom w:val="none" w:sz="0" w:space="0" w:color="auto"/>
            <w:right w:val="none" w:sz="0" w:space="0" w:color="auto"/>
          </w:divBdr>
        </w:div>
        <w:div w:id="1807118385">
          <w:marLeft w:val="0"/>
          <w:marRight w:val="0"/>
          <w:marTop w:val="0"/>
          <w:marBottom w:val="0"/>
          <w:divBdr>
            <w:top w:val="none" w:sz="0" w:space="0" w:color="auto"/>
            <w:left w:val="none" w:sz="0" w:space="0" w:color="auto"/>
            <w:bottom w:val="none" w:sz="0" w:space="0" w:color="auto"/>
            <w:right w:val="none" w:sz="0" w:space="0" w:color="auto"/>
          </w:divBdr>
        </w:div>
        <w:div w:id="948047858">
          <w:marLeft w:val="0"/>
          <w:marRight w:val="0"/>
          <w:marTop w:val="0"/>
          <w:marBottom w:val="0"/>
          <w:divBdr>
            <w:top w:val="none" w:sz="0" w:space="0" w:color="auto"/>
            <w:left w:val="none" w:sz="0" w:space="0" w:color="auto"/>
            <w:bottom w:val="none" w:sz="0" w:space="0" w:color="auto"/>
            <w:right w:val="none" w:sz="0" w:space="0" w:color="auto"/>
          </w:divBdr>
        </w:div>
        <w:div w:id="1169441932">
          <w:marLeft w:val="0"/>
          <w:marRight w:val="0"/>
          <w:marTop w:val="0"/>
          <w:marBottom w:val="0"/>
          <w:divBdr>
            <w:top w:val="none" w:sz="0" w:space="0" w:color="auto"/>
            <w:left w:val="none" w:sz="0" w:space="0" w:color="auto"/>
            <w:bottom w:val="none" w:sz="0" w:space="0" w:color="auto"/>
            <w:right w:val="none" w:sz="0" w:space="0" w:color="auto"/>
          </w:divBdr>
        </w:div>
        <w:div w:id="1071193678">
          <w:marLeft w:val="0"/>
          <w:marRight w:val="0"/>
          <w:marTop w:val="0"/>
          <w:marBottom w:val="0"/>
          <w:divBdr>
            <w:top w:val="none" w:sz="0" w:space="0" w:color="auto"/>
            <w:left w:val="none" w:sz="0" w:space="0" w:color="auto"/>
            <w:bottom w:val="none" w:sz="0" w:space="0" w:color="auto"/>
            <w:right w:val="none" w:sz="0" w:space="0" w:color="auto"/>
          </w:divBdr>
        </w:div>
        <w:div w:id="775829761">
          <w:marLeft w:val="0"/>
          <w:marRight w:val="0"/>
          <w:marTop w:val="0"/>
          <w:marBottom w:val="0"/>
          <w:divBdr>
            <w:top w:val="none" w:sz="0" w:space="0" w:color="auto"/>
            <w:left w:val="none" w:sz="0" w:space="0" w:color="auto"/>
            <w:bottom w:val="none" w:sz="0" w:space="0" w:color="auto"/>
            <w:right w:val="none" w:sz="0" w:space="0" w:color="auto"/>
          </w:divBdr>
        </w:div>
        <w:div w:id="1883636135">
          <w:marLeft w:val="0"/>
          <w:marRight w:val="0"/>
          <w:marTop w:val="0"/>
          <w:marBottom w:val="0"/>
          <w:divBdr>
            <w:top w:val="none" w:sz="0" w:space="0" w:color="auto"/>
            <w:left w:val="none" w:sz="0" w:space="0" w:color="auto"/>
            <w:bottom w:val="none" w:sz="0" w:space="0" w:color="auto"/>
            <w:right w:val="none" w:sz="0" w:space="0" w:color="auto"/>
          </w:divBdr>
        </w:div>
        <w:div w:id="1598443434">
          <w:marLeft w:val="0"/>
          <w:marRight w:val="0"/>
          <w:marTop w:val="0"/>
          <w:marBottom w:val="0"/>
          <w:divBdr>
            <w:top w:val="none" w:sz="0" w:space="0" w:color="auto"/>
            <w:left w:val="none" w:sz="0" w:space="0" w:color="auto"/>
            <w:bottom w:val="none" w:sz="0" w:space="0" w:color="auto"/>
            <w:right w:val="none" w:sz="0" w:space="0" w:color="auto"/>
          </w:divBdr>
        </w:div>
        <w:div w:id="1222328643">
          <w:marLeft w:val="0"/>
          <w:marRight w:val="0"/>
          <w:marTop w:val="0"/>
          <w:marBottom w:val="0"/>
          <w:divBdr>
            <w:top w:val="none" w:sz="0" w:space="0" w:color="auto"/>
            <w:left w:val="none" w:sz="0" w:space="0" w:color="auto"/>
            <w:bottom w:val="none" w:sz="0" w:space="0" w:color="auto"/>
            <w:right w:val="none" w:sz="0" w:space="0" w:color="auto"/>
          </w:divBdr>
        </w:div>
        <w:div w:id="1218199487">
          <w:marLeft w:val="0"/>
          <w:marRight w:val="0"/>
          <w:marTop w:val="0"/>
          <w:marBottom w:val="0"/>
          <w:divBdr>
            <w:top w:val="none" w:sz="0" w:space="0" w:color="auto"/>
            <w:left w:val="none" w:sz="0" w:space="0" w:color="auto"/>
            <w:bottom w:val="none" w:sz="0" w:space="0" w:color="auto"/>
            <w:right w:val="none" w:sz="0" w:space="0" w:color="auto"/>
          </w:divBdr>
        </w:div>
        <w:div w:id="778642082">
          <w:marLeft w:val="0"/>
          <w:marRight w:val="0"/>
          <w:marTop w:val="0"/>
          <w:marBottom w:val="0"/>
          <w:divBdr>
            <w:top w:val="none" w:sz="0" w:space="0" w:color="auto"/>
            <w:left w:val="none" w:sz="0" w:space="0" w:color="auto"/>
            <w:bottom w:val="none" w:sz="0" w:space="0" w:color="auto"/>
            <w:right w:val="none" w:sz="0" w:space="0" w:color="auto"/>
          </w:divBdr>
        </w:div>
        <w:div w:id="891506856">
          <w:marLeft w:val="0"/>
          <w:marRight w:val="0"/>
          <w:marTop w:val="0"/>
          <w:marBottom w:val="0"/>
          <w:divBdr>
            <w:top w:val="none" w:sz="0" w:space="0" w:color="auto"/>
            <w:left w:val="none" w:sz="0" w:space="0" w:color="auto"/>
            <w:bottom w:val="none" w:sz="0" w:space="0" w:color="auto"/>
            <w:right w:val="none" w:sz="0" w:space="0" w:color="auto"/>
          </w:divBdr>
        </w:div>
        <w:div w:id="1469473421">
          <w:marLeft w:val="0"/>
          <w:marRight w:val="0"/>
          <w:marTop w:val="0"/>
          <w:marBottom w:val="0"/>
          <w:divBdr>
            <w:top w:val="none" w:sz="0" w:space="0" w:color="auto"/>
            <w:left w:val="none" w:sz="0" w:space="0" w:color="auto"/>
            <w:bottom w:val="none" w:sz="0" w:space="0" w:color="auto"/>
            <w:right w:val="none" w:sz="0" w:space="0" w:color="auto"/>
          </w:divBdr>
        </w:div>
        <w:div w:id="1890994685">
          <w:marLeft w:val="0"/>
          <w:marRight w:val="0"/>
          <w:marTop w:val="0"/>
          <w:marBottom w:val="0"/>
          <w:divBdr>
            <w:top w:val="none" w:sz="0" w:space="0" w:color="auto"/>
            <w:left w:val="none" w:sz="0" w:space="0" w:color="auto"/>
            <w:bottom w:val="none" w:sz="0" w:space="0" w:color="auto"/>
            <w:right w:val="none" w:sz="0" w:space="0" w:color="auto"/>
          </w:divBdr>
        </w:div>
        <w:div w:id="421414424">
          <w:marLeft w:val="0"/>
          <w:marRight w:val="0"/>
          <w:marTop w:val="0"/>
          <w:marBottom w:val="0"/>
          <w:divBdr>
            <w:top w:val="none" w:sz="0" w:space="0" w:color="auto"/>
            <w:left w:val="none" w:sz="0" w:space="0" w:color="auto"/>
            <w:bottom w:val="none" w:sz="0" w:space="0" w:color="auto"/>
            <w:right w:val="none" w:sz="0" w:space="0" w:color="auto"/>
          </w:divBdr>
        </w:div>
        <w:div w:id="701516892">
          <w:marLeft w:val="0"/>
          <w:marRight w:val="0"/>
          <w:marTop w:val="0"/>
          <w:marBottom w:val="0"/>
          <w:divBdr>
            <w:top w:val="none" w:sz="0" w:space="0" w:color="auto"/>
            <w:left w:val="none" w:sz="0" w:space="0" w:color="auto"/>
            <w:bottom w:val="none" w:sz="0" w:space="0" w:color="auto"/>
            <w:right w:val="none" w:sz="0" w:space="0" w:color="auto"/>
          </w:divBdr>
        </w:div>
        <w:div w:id="371655721">
          <w:marLeft w:val="0"/>
          <w:marRight w:val="0"/>
          <w:marTop w:val="0"/>
          <w:marBottom w:val="0"/>
          <w:divBdr>
            <w:top w:val="none" w:sz="0" w:space="0" w:color="auto"/>
            <w:left w:val="none" w:sz="0" w:space="0" w:color="auto"/>
            <w:bottom w:val="none" w:sz="0" w:space="0" w:color="auto"/>
            <w:right w:val="none" w:sz="0" w:space="0" w:color="auto"/>
          </w:divBdr>
        </w:div>
        <w:div w:id="541136460">
          <w:marLeft w:val="0"/>
          <w:marRight w:val="0"/>
          <w:marTop w:val="0"/>
          <w:marBottom w:val="0"/>
          <w:divBdr>
            <w:top w:val="none" w:sz="0" w:space="0" w:color="auto"/>
            <w:left w:val="none" w:sz="0" w:space="0" w:color="auto"/>
            <w:bottom w:val="none" w:sz="0" w:space="0" w:color="auto"/>
            <w:right w:val="none" w:sz="0" w:space="0" w:color="auto"/>
          </w:divBdr>
        </w:div>
        <w:div w:id="1944721583">
          <w:marLeft w:val="0"/>
          <w:marRight w:val="0"/>
          <w:marTop w:val="0"/>
          <w:marBottom w:val="0"/>
          <w:divBdr>
            <w:top w:val="none" w:sz="0" w:space="0" w:color="auto"/>
            <w:left w:val="none" w:sz="0" w:space="0" w:color="auto"/>
            <w:bottom w:val="none" w:sz="0" w:space="0" w:color="auto"/>
            <w:right w:val="none" w:sz="0" w:space="0" w:color="auto"/>
          </w:divBdr>
        </w:div>
      </w:divsChild>
    </w:div>
    <w:div w:id="220870605">
      <w:bodyDiv w:val="1"/>
      <w:marLeft w:val="0"/>
      <w:marRight w:val="0"/>
      <w:marTop w:val="0"/>
      <w:marBottom w:val="0"/>
      <w:divBdr>
        <w:top w:val="none" w:sz="0" w:space="0" w:color="auto"/>
        <w:left w:val="none" w:sz="0" w:space="0" w:color="auto"/>
        <w:bottom w:val="none" w:sz="0" w:space="0" w:color="auto"/>
        <w:right w:val="none" w:sz="0" w:space="0" w:color="auto"/>
      </w:divBdr>
      <w:divsChild>
        <w:div w:id="360860997">
          <w:marLeft w:val="0"/>
          <w:marRight w:val="0"/>
          <w:marTop w:val="0"/>
          <w:marBottom w:val="0"/>
          <w:divBdr>
            <w:top w:val="none" w:sz="0" w:space="0" w:color="auto"/>
            <w:left w:val="none" w:sz="0" w:space="0" w:color="auto"/>
            <w:bottom w:val="none" w:sz="0" w:space="0" w:color="auto"/>
            <w:right w:val="none" w:sz="0" w:space="0" w:color="auto"/>
          </w:divBdr>
        </w:div>
        <w:div w:id="1772509180">
          <w:marLeft w:val="0"/>
          <w:marRight w:val="0"/>
          <w:marTop w:val="0"/>
          <w:marBottom w:val="0"/>
          <w:divBdr>
            <w:top w:val="none" w:sz="0" w:space="0" w:color="auto"/>
            <w:left w:val="none" w:sz="0" w:space="0" w:color="auto"/>
            <w:bottom w:val="none" w:sz="0" w:space="0" w:color="auto"/>
            <w:right w:val="none" w:sz="0" w:space="0" w:color="auto"/>
          </w:divBdr>
        </w:div>
        <w:div w:id="107706555">
          <w:marLeft w:val="0"/>
          <w:marRight w:val="0"/>
          <w:marTop w:val="0"/>
          <w:marBottom w:val="0"/>
          <w:divBdr>
            <w:top w:val="none" w:sz="0" w:space="0" w:color="auto"/>
            <w:left w:val="none" w:sz="0" w:space="0" w:color="auto"/>
            <w:bottom w:val="none" w:sz="0" w:space="0" w:color="auto"/>
            <w:right w:val="none" w:sz="0" w:space="0" w:color="auto"/>
          </w:divBdr>
        </w:div>
        <w:div w:id="1052657841">
          <w:marLeft w:val="0"/>
          <w:marRight w:val="0"/>
          <w:marTop w:val="0"/>
          <w:marBottom w:val="0"/>
          <w:divBdr>
            <w:top w:val="none" w:sz="0" w:space="0" w:color="auto"/>
            <w:left w:val="none" w:sz="0" w:space="0" w:color="auto"/>
            <w:bottom w:val="none" w:sz="0" w:space="0" w:color="auto"/>
            <w:right w:val="none" w:sz="0" w:space="0" w:color="auto"/>
          </w:divBdr>
        </w:div>
        <w:div w:id="1326284112">
          <w:marLeft w:val="0"/>
          <w:marRight w:val="0"/>
          <w:marTop w:val="0"/>
          <w:marBottom w:val="0"/>
          <w:divBdr>
            <w:top w:val="none" w:sz="0" w:space="0" w:color="auto"/>
            <w:left w:val="none" w:sz="0" w:space="0" w:color="auto"/>
            <w:bottom w:val="none" w:sz="0" w:space="0" w:color="auto"/>
            <w:right w:val="none" w:sz="0" w:space="0" w:color="auto"/>
          </w:divBdr>
        </w:div>
        <w:div w:id="364251713">
          <w:marLeft w:val="0"/>
          <w:marRight w:val="0"/>
          <w:marTop w:val="0"/>
          <w:marBottom w:val="0"/>
          <w:divBdr>
            <w:top w:val="none" w:sz="0" w:space="0" w:color="auto"/>
            <w:left w:val="none" w:sz="0" w:space="0" w:color="auto"/>
            <w:bottom w:val="none" w:sz="0" w:space="0" w:color="auto"/>
            <w:right w:val="none" w:sz="0" w:space="0" w:color="auto"/>
          </w:divBdr>
        </w:div>
        <w:div w:id="1865711278">
          <w:marLeft w:val="0"/>
          <w:marRight w:val="0"/>
          <w:marTop w:val="0"/>
          <w:marBottom w:val="0"/>
          <w:divBdr>
            <w:top w:val="none" w:sz="0" w:space="0" w:color="auto"/>
            <w:left w:val="none" w:sz="0" w:space="0" w:color="auto"/>
            <w:bottom w:val="none" w:sz="0" w:space="0" w:color="auto"/>
            <w:right w:val="none" w:sz="0" w:space="0" w:color="auto"/>
          </w:divBdr>
        </w:div>
        <w:div w:id="234554589">
          <w:marLeft w:val="0"/>
          <w:marRight w:val="0"/>
          <w:marTop w:val="0"/>
          <w:marBottom w:val="0"/>
          <w:divBdr>
            <w:top w:val="none" w:sz="0" w:space="0" w:color="auto"/>
            <w:left w:val="none" w:sz="0" w:space="0" w:color="auto"/>
            <w:bottom w:val="none" w:sz="0" w:space="0" w:color="auto"/>
            <w:right w:val="none" w:sz="0" w:space="0" w:color="auto"/>
          </w:divBdr>
        </w:div>
        <w:div w:id="456143027">
          <w:marLeft w:val="0"/>
          <w:marRight w:val="0"/>
          <w:marTop w:val="0"/>
          <w:marBottom w:val="0"/>
          <w:divBdr>
            <w:top w:val="none" w:sz="0" w:space="0" w:color="auto"/>
            <w:left w:val="none" w:sz="0" w:space="0" w:color="auto"/>
            <w:bottom w:val="none" w:sz="0" w:space="0" w:color="auto"/>
            <w:right w:val="none" w:sz="0" w:space="0" w:color="auto"/>
          </w:divBdr>
        </w:div>
        <w:div w:id="1261570658">
          <w:marLeft w:val="0"/>
          <w:marRight w:val="0"/>
          <w:marTop w:val="0"/>
          <w:marBottom w:val="0"/>
          <w:divBdr>
            <w:top w:val="none" w:sz="0" w:space="0" w:color="auto"/>
            <w:left w:val="none" w:sz="0" w:space="0" w:color="auto"/>
            <w:bottom w:val="none" w:sz="0" w:space="0" w:color="auto"/>
            <w:right w:val="none" w:sz="0" w:space="0" w:color="auto"/>
          </w:divBdr>
        </w:div>
        <w:div w:id="1463812550">
          <w:marLeft w:val="0"/>
          <w:marRight w:val="0"/>
          <w:marTop w:val="0"/>
          <w:marBottom w:val="0"/>
          <w:divBdr>
            <w:top w:val="none" w:sz="0" w:space="0" w:color="auto"/>
            <w:left w:val="none" w:sz="0" w:space="0" w:color="auto"/>
            <w:bottom w:val="none" w:sz="0" w:space="0" w:color="auto"/>
            <w:right w:val="none" w:sz="0" w:space="0" w:color="auto"/>
          </w:divBdr>
        </w:div>
        <w:div w:id="188840792">
          <w:marLeft w:val="0"/>
          <w:marRight w:val="0"/>
          <w:marTop w:val="0"/>
          <w:marBottom w:val="0"/>
          <w:divBdr>
            <w:top w:val="none" w:sz="0" w:space="0" w:color="auto"/>
            <w:left w:val="none" w:sz="0" w:space="0" w:color="auto"/>
            <w:bottom w:val="none" w:sz="0" w:space="0" w:color="auto"/>
            <w:right w:val="none" w:sz="0" w:space="0" w:color="auto"/>
          </w:divBdr>
        </w:div>
        <w:div w:id="339161465">
          <w:marLeft w:val="0"/>
          <w:marRight w:val="0"/>
          <w:marTop w:val="0"/>
          <w:marBottom w:val="0"/>
          <w:divBdr>
            <w:top w:val="none" w:sz="0" w:space="0" w:color="auto"/>
            <w:left w:val="none" w:sz="0" w:space="0" w:color="auto"/>
            <w:bottom w:val="none" w:sz="0" w:space="0" w:color="auto"/>
            <w:right w:val="none" w:sz="0" w:space="0" w:color="auto"/>
          </w:divBdr>
        </w:div>
        <w:div w:id="367025795">
          <w:marLeft w:val="0"/>
          <w:marRight w:val="0"/>
          <w:marTop w:val="0"/>
          <w:marBottom w:val="0"/>
          <w:divBdr>
            <w:top w:val="none" w:sz="0" w:space="0" w:color="auto"/>
            <w:left w:val="none" w:sz="0" w:space="0" w:color="auto"/>
            <w:bottom w:val="none" w:sz="0" w:space="0" w:color="auto"/>
            <w:right w:val="none" w:sz="0" w:space="0" w:color="auto"/>
          </w:divBdr>
        </w:div>
        <w:div w:id="1909268700">
          <w:marLeft w:val="0"/>
          <w:marRight w:val="0"/>
          <w:marTop w:val="0"/>
          <w:marBottom w:val="0"/>
          <w:divBdr>
            <w:top w:val="none" w:sz="0" w:space="0" w:color="auto"/>
            <w:left w:val="none" w:sz="0" w:space="0" w:color="auto"/>
            <w:bottom w:val="none" w:sz="0" w:space="0" w:color="auto"/>
            <w:right w:val="none" w:sz="0" w:space="0" w:color="auto"/>
          </w:divBdr>
        </w:div>
        <w:div w:id="858734285">
          <w:marLeft w:val="0"/>
          <w:marRight w:val="0"/>
          <w:marTop w:val="0"/>
          <w:marBottom w:val="0"/>
          <w:divBdr>
            <w:top w:val="none" w:sz="0" w:space="0" w:color="auto"/>
            <w:left w:val="none" w:sz="0" w:space="0" w:color="auto"/>
            <w:bottom w:val="none" w:sz="0" w:space="0" w:color="auto"/>
            <w:right w:val="none" w:sz="0" w:space="0" w:color="auto"/>
          </w:divBdr>
        </w:div>
        <w:div w:id="1575165621">
          <w:marLeft w:val="0"/>
          <w:marRight w:val="0"/>
          <w:marTop w:val="0"/>
          <w:marBottom w:val="0"/>
          <w:divBdr>
            <w:top w:val="none" w:sz="0" w:space="0" w:color="auto"/>
            <w:left w:val="none" w:sz="0" w:space="0" w:color="auto"/>
            <w:bottom w:val="none" w:sz="0" w:space="0" w:color="auto"/>
            <w:right w:val="none" w:sz="0" w:space="0" w:color="auto"/>
          </w:divBdr>
        </w:div>
      </w:divsChild>
    </w:div>
    <w:div w:id="721054103">
      <w:bodyDiv w:val="1"/>
      <w:marLeft w:val="0"/>
      <w:marRight w:val="0"/>
      <w:marTop w:val="0"/>
      <w:marBottom w:val="0"/>
      <w:divBdr>
        <w:top w:val="none" w:sz="0" w:space="0" w:color="auto"/>
        <w:left w:val="none" w:sz="0" w:space="0" w:color="auto"/>
        <w:bottom w:val="none" w:sz="0" w:space="0" w:color="auto"/>
        <w:right w:val="none" w:sz="0" w:space="0" w:color="auto"/>
      </w:divBdr>
      <w:divsChild>
        <w:div w:id="1194612885">
          <w:marLeft w:val="0"/>
          <w:marRight w:val="0"/>
          <w:marTop w:val="0"/>
          <w:marBottom w:val="0"/>
          <w:divBdr>
            <w:top w:val="none" w:sz="0" w:space="0" w:color="auto"/>
            <w:left w:val="none" w:sz="0" w:space="0" w:color="auto"/>
            <w:bottom w:val="none" w:sz="0" w:space="0" w:color="auto"/>
            <w:right w:val="none" w:sz="0" w:space="0" w:color="auto"/>
          </w:divBdr>
        </w:div>
      </w:divsChild>
    </w:div>
    <w:div w:id="788624815">
      <w:bodyDiv w:val="1"/>
      <w:marLeft w:val="0"/>
      <w:marRight w:val="0"/>
      <w:marTop w:val="0"/>
      <w:marBottom w:val="0"/>
      <w:divBdr>
        <w:top w:val="none" w:sz="0" w:space="0" w:color="auto"/>
        <w:left w:val="none" w:sz="0" w:space="0" w:color="auto"/>
        <w:bottom w:val="none" w:sz="0" w:space="0" w:color="auto"/>
        <w:right w:val="none" w:sz="0" w:space="0" w:color="auto"/>
      </w:divBdr>
      <w:divsChild>
        <w:div w:id="789781302">
          <w:marLeft w:val="0"/>
          <w:marRight w:val="0"/>
          <w:marTop w:val="0"/>
          <w:marBottom w:val="0"/>
          <w:divBdr>
            <w:top w:val="none" w:sz="0" w:space="0" w:color="auto"/>
            <w:left w:val="none" w:sz="0" w:space="0" w:color="auto"/>
            <w:bottom w:val="none" w:sz="0" w:space="0" w:color="auto"/>
            <w:right w:val="none" w:sz="0" w:space="0" w:color="auto"/>
          </w:divBdr>
          <w:divsChild>
            <w:div w:id="253518826">
              <w:marLeft w:val="0"/>
              <w:marRight w:val="0"/>
              <w:marTop w:val="0"/>
              <w:marBottom w:val="0"/>
              <w:divBdr>
                <w:top w:val="none" w:sz="0" w:space="0" w:color="auto"/>
                <w:left w:val="none" w:sz="0" w:space="0" w:color="auto"/>
                <w:bottom w:val="none" w:sz="0" w:space="0" w:color="auto"/>
                <w:right w:val="none" w:sz="0" w:space="0" w:color="auto"/>
              </w:divBdr>
            </w:div>
          </w:divsChild>
        </w:div>
        <w:div w:id="1950694896">
          <w:marLeft w:val="0"/>
          <w:marRight w:val="0"/>
          <w:marTop w:val="0"/>
          <w:marBottom w:val="0"/>
          <w:divBdr>
            <w:top w:val="none" w:sz="0" w:space="0" w:color="auto"/>
            <w:left w:val="none" w:sz="0" w:space="0" w:color="auto"/>
            <w:bottom w:val="none" w:sz="0" w:space="0" w:color="auto"/>
            <w:right w:val="none" w:sz="0" w:space="0" w:color="auto"/>
          </w:divBdr>
          <w:divsChild>
            <w:div w:id="1186945545">
              <w:marLeft w:val="0"/>
              <w:marRight w:val="0"/>
              <w:marTop w:val="0"/>
              <w:marBottom w:val="0"/>
              <w:divBdr>
                <w:top w:val="none" w:sz="0" w:space="0" w:color="auto"/>
                <w:left w:val="none" w:sz="0" w:space="0" w:color="auto"/>
                <w:bottom w:val="none" w:sz="0" w:space="0" w:color="auto"/>
                <w:right w:val="none" w:sz="0" w:space="0" w:color="auto"/>
              </w:divBdr>
              <w:divsChild>
                <w:div w:id="195312643">
                  <w:marLeft w:val="0"/>
                  <w:marRight w:val="0"/>
                  <w:marTop w:val="0"/>
                  <w:marBottom w:val="0"/>
                  <w:divBdr>
                    <w:top w:val="none" w:sz="0" w:space="0" w:color="auto"/>
                    <w:left w:val="none" w:sz="0" w:space="0" w:color="auto"/>
                    <w:bottom w:val="none" w:sz="0" w:space="0" w:color="auto"/>
                    <w:right w:val="none" w:sz="0" w:space="0" w:color="auto"/>
                  </w:divBdr>
                </w:div>
                <w:div w:id="1250844534">
                  <w:marLeft w:val="300"/>
                  <w:marRight w:val="0"/>
                  <w:marTop w:val="0"/>
                  <w:marBottom w:val="0"/>
                  <w:divBdr>
                    <w:top w:val="none" w:sz="0" w:space="0" w:color="auto"/>
                    <w:left w:val="none" w:sz="0" w:space="0" w:color="auto"/>
                    <w:bottom w:val="none" w:sz="0" w:space="0" w:color="auto"/>
                    <w:right w:val="none" w:sz="0" w:space="0" w:color="auto"/>
                  </w:divBdr>
                </w:div>
                <w:div w:id="1452820302">
                  <w:marLeft w:val="300"/>
                  <w:marRight w:val="0"/>
                  <w:marTop w:val="0"/>
                  <w:marBottom w:val="0"/>
                  <w:divBdr>
                    <w:top w:val="none" w:sz="0" w:space="0" w:color="auto"/>
                    <w:left w:val="none" w:sz="0" w:space="0" w:color="auto"/>
                    <w:bottom w:val="none" w:sz="0" w:space="0" w:color="auto"/>
                    <w:right w:val="none" w:sz="0" w:space="0" w:color="auto"/>
                  </w:divBdr>
                </w:div>
                <w:div w:id="659505755">
                  <w:marLeft w:val="0"/>
                  <w:marRight w:val="0"/>
                  <w:marTop w:val="0"/>
                  <w:marBottom w:val="0"/>
                  <w:divBdr>
                    <w:top w:val="none" w:sz="0" w:space="0" w:color="auto"/>
                    <w:left w:val="none" w:sz="0" w:space="0" w:color="auto"/>
                    <w:bottom w:val="none" w:sz="0" w:space="0" w:color="auto"/>
                    <w:right w:val="none" w:sz="0" w:space="0" w:color="auto"/>
                  </w:divBdr>
                </w:div>
                <w:div w:id="641620559">
                  <w:marLeft w:val="60"/>
                  <w:marRight w:val="0"/>
                  <w:marTop w:val="0"/>
                  <w:marBottom w:val="0"/>
                  <w:divBdr>
                    <w:top w:val="none" w:sz="0" w:space="0" w:color="auto"/>
                    <w:left w:val="none" w:sz="0" w:space="0" w:color="auto"/>
                    <w:bottom w:val="none" w:sz="0" w:space="0" w:color="auto"/>
                    <w:right w:val="none" w:sz="0" w:space="0" w:color="auto"/>
                  </w:divBdr>
                </w:div>
              </w:divsChild>
            </w:div>
            <w:div w:id="735393655">
              <w:marLeft w:val="0"/>
              <w:marRight w:val="0"/>
              <w:marTop w:val="0"/>
              <w:marBottom w:val="0"/>
              <w:divBdr>
                <w:top w:val="none" w:sz="0" w:space="0" w:color="auto"/>
                <w:left w:val="none" w:sz="0" w:space="0" w:color="auto"/>
                <w:bottom w:val="none" w:sz="0" w:space="0" w:color="auto"/>
                <w:right w:val="none" w:sz="0" w:space="0" w:color="auto"/>
              </w:divBdr>
              <w:divsChild>
                <w:div w:id="105319229">
                  <w:marLeft w:val="0"/>
                  <w:marRight w:val="0"/>
                  <w:marTop w:val="120"/>
                  <w:marBottom w:val="0"/>
                  <w:divBdr>
                    <w:top w:val="none" w:sz="0" w:space="0" w:color="auto"/>
                    <w:left w:val="none" w:sz="0" w:space="0" w:color="auto"/>
                    <w:bottom w:val="none" w:sz="0" w:space="0" w:color="auto"/>
                    <w:right w:val="none" w:sz="0" w:space="0" w:color="auto"/>
                  </w:divBdr>
                  <w:divsChild>
                    <w:div w:id="1573155244">
                      <w:marLeft w:val="0"/>
                      <w:marRight w:val="0"/>
                      <w:marTop w:val="0"/>
                      <w:marBottom w:val="0"/>
                      <w:divBdr>
                        <w:top w:val="none" w:sz="0" w:space="0" w:color="auto"/>
                        <w:left w:val="none" w:sz="0" w:space="0" w:color="auto"/>
                        <w:bottom w:val="none" w:sz="0" w:space="0" w:color="auto"/>
                        <w:right w:val="none" w:sz="0" w:space="0" w:color="auto"/>
                      </w:divBdr>
                      <w:divsChild>
                        <w:div w:id="283074195">
                          <w:marLeft w:val="0"/>
                          <w:marRight w:val="0"/>
                          <w:marTop w:val="0"/>
                          <w:marBottom w:val="0"/>
                          <w:divBdr>
                            <w:top w:val="none" w:sz="0" w:space="0" w:color="auto"/>
                            <w:left w:val="none" w:sz="0" w:space="0" w:color="auto"/>
                            <w:bottom w:val="none" w:sz="0" w:space="0" w:color="auto"/>
                            <w:right w:val="none" w:sz="0" w:space="0" w:color="auto"/>
                          </w:divBdr>
                          <w:divsChild>
                            <w:div w:id="578639056">
                              <w:marLeft w:val="0"/>
                              <w:marRight w:val="0"/>
                              <w:marTop w:val="0"/>
                              <w:marBottom w:val="0"/>
                              <w:divBdr>
                                <w:top w:val="none" w:sz="0" w:space="0" w:color="auto"/>
                                <w:left w:val="none" w:sz="0" w:space="0" w:color="auto"/>
                                <w:bottom w:val="none" w:sz="0" w:space="0" w:color="auto"/>
                                <w:right w:val="none" w:sz="0" w:space="0" w:color="auto"/>
                              </w:divBdr>
                            </w:div>
                            <w:div w:id="1527644642">
                              <w:marLeft w:val="0"/>
                              <w:marRight w:val="0"/>
                              <w:marTop w:val="0"/>
                              <w:marBottom w:val="0"/>
                              <w:divBdr>
                                <w:top w:val="none" w:sz="0" w:space="0" w:color="auto"/>
                                <w:left w:val="none" w:sz="0" w:space="0" w:color="auto"/>
                                <w:bottom w:val="none" w:sz="0" w:space="0" w:color="auto"/>
                                <w:right w:val="none" w:sz="0" w:space="0" w:color="auto"/>
                              </w:divBdr>
                            </w:div>
                            <w:div w:id="850491455">
                              <w:marLeft w:val="0"/>
                              <w:marRight w:val="0"/>
                              <w:marTop w:val="0"/>
                              <w:marBottom w:val="0"/>
                              <w:divBdr>
                                <w:top w:val="none" w:sz="0" w:space="0" w:color="auto"/>
                                <w:left w:val="none" w:sz="0" w:space="0" w:color="auto"/>
                                <w:bottom w:val="none" w:sz="0" w:space="0" w:color="auto"/>
                                <w:right w:val="none" w:sz="0" w:space="0" w:color="auto"/>
                              </w:divBdr>
                            </w:div>
                            <w:div w:id="1200430777">
                              <w:marLeft w:val="0"/>
                              <w:marRight w:val="0"/>
                              <w:marTop w:val="0"/>
                              <w:marBottom w:val="0"/>
                              <w:divBdr>
                                <w:top w:val="none" w:sz="0" w:space="0" w:color="auto"/>
                                <w:left w:val="none" w:sz="0" w:space="0" w:color="auto"/>
                                <w:bottom w:val="none" w:sz="0" w:space="0" w:color="auto"/>
                                <w:right w:val="none" w:sz="0" w:space="0" w:color="auto"/>
                              </w:divBdr>
                            </w:div>
                            <w:div w:id="838500075">
                              <w:marLeft w:val="0"/>
                              <w:marRight w:val="0"/>
                              <w:marTop w:val="0"/>
                              <w:marBottom w:val="0"/>
                              <w:divBdr>
                                <w:top w:val="none" w:sz="0" w:space="0" w:color="auto"/>
                                <w:left w:val="none" w:sz="0" w:space="0" w:color="auto"/>
                                <w:bottom w:val="none" w:sz="0" w:space="0" w:color="auto"/>
                                <w:right w:val="none" w:sz="0" w:space="0" w:color="auto"/>
                              </w:divBdr>
                            </w:div>
                            <w:div w:id="992830602">
                              <w:marLeft w:val="0"/>
                              <w:marRight w:val="0"/>
                              <w:marTop w:val="0"/>
                              <w:marBottom w:val="0"/>
                              <w:divBdr>
                                <w:top w:val="none" w:sz="0" w:space="0" w:color="auto"/>
                                <w:left w:val="none" w:sz="0" w:space="0" w:color="auto"/>
                                <w:bottom w:val="none" w:sz="0" w:space="0" w:color="auto"/>
                                <w:right w:val="none" w:sz="0" w:space="0" w:color="auto"/>
                              </w:divBdr>
                            </w:div>
                            <w:div w:id="838040791">
                              <w:marLeft w:val="0"/>
                              <w:marRight w:val="0"/>
                              <w:marTop w:val="0"/>
                              <w:marBottom w:val="0"/>
                              <w:divBdr>
                                <w:top w:val="none" w:sz="0" w:space="0" w:color="auto"/>
                                <w:left w:val="none" w:sz="0" w:space="0" w:color="auto"/>
                                <w:bottom w:val="none" w:sz="0" w:space="0" w:color="auto"/>
                                <w:right w:val="none" w:sz="0" w:space="0" w:color="auto"/>
                              </w:divBdr>
                            </w:div>
                            <w:div w:id="1875801943">
                              <w:marLeft w:val="0"/>
                              <w:marRight w:val="0"/>
                              <w:marTop w:val="0"/>
                              <w:marBottom w:val="0"/>
                              <w:divBdr>
                                <w:top w:val="none" w:sz="0" w:space="0" w:color="auto"/>
                                <w:left w:val="none" w:sz="0" w:space="0" w:color="auto"/>
                                <w:bottom w:val="none" w:sz="0" w:space="0" w:color="auto"/>
                                <w:right w:val="none" w:sz="0" w:space="0" w:color="auto"/>
                              </w:divBdr>
                            </w:div>
                            <w:div w:id="1853035275">
                              <w:marLeft w:val="0"/>
                              <w:marRight w:val="0"/>
                              <w:marTop w:val="0"/>
                              <w:marBottom w:val="0"/>
                              <w:divBdr>
                                <w:top w:val="none" w:sz="0" w:space="0" w:color="auto"/>
                                <w:left w:val="none" w:sz="0" w:space="0" w:color="auto"/>
                                <w:bottom w:val="none" w:sz="0" w:space="0" w:color="auto"/>
                                <w:right w:val="none" w:sz="0" w:space="0" w:color="auto"/>
                              </w:divBdr>
                            </w:div>
                            <w:div w:id="420833702">
                              <w:marLeft w:val="0"/>
                              <w:marRight w:val="0"/>
                              <w:marTop w:val="0"/>
                              <w:marBottom w:val="0"/>
                              <w:divBdr>
                                <w:top w:val="none" w:sz="0" w:space="0" w:color="auto"/>
                                <w:left w:val="none" w:sz="0" w:space="0" w:color="auto"/>
                                <w:bottom w:val="none" w:sz="0" w:space="0" w:color="auto"/>
                                <w:right w:val="none" w:sz="0" w:space="0" w:color="auto"/>
                              </w:divBdr>
                            </w:div>
                            <w:div w:id="866212068">
                              <w:marLeft w:val="0"/>
                              <w:marRight w:val="0"/>
                              <w:marTop w:val="0"/>
                              <w:marBottom w:val="0"/>
                              <w:divBdr>
                                <w:top w:val="none" w:sz="0" w:space="0" w:color="auto"/>
                                <w:left w:val="none" w:sz="0" w:space="0" w:color="auto"/>
                                <w:bottom w:val="none" w:sz="0" w:space="0" w:color="auto"/>
                                <w:right w:val="none" w:sz="0" w:space="0" w:color="auto"/>
                              </w:divBdr>
                            </w:div>
                            <w:div w:id="907108314">
                              <w:marLeft w:val="0"/>
                              <w:marRight w:val="0"/>
                              <w:marTop w:val="0"/>
                              <w:marBottom w:val="0"/>
                              <w:divBdr>
                                <w:top w:val="none" w:sz="0" w:space="0" w:color="auto"/>
                                <w:left w:val="none" w:sz="0" w:space="0" w:color="auto"/>
                                <w:bottom w:val="none" w:sz="0" w:space="0" w:color="auto"/>
                                <w:right w:val="none" w:sz="0" w:space="0" w:color="auto"/>
                              </w:divBdr>
                            </w:div>
                            <w:div w:id="1489860553">
                              <w:marLeft w:val="0"/>
                              <w:marRight w:val="0"/>
                              <w:marTop w:val="0"/>
                              <w:marBottom w:val="0"/>
                              <w:divBdr>
                                <w:top w:val="none" w:sz="0" w:space="0" w:color="auto"/>
                                <w:left w:val="none" w:sz="0" w:space="0" w:color="auto"/>
                                <w:bottom w:val="none" w:sz="0" w:space="0" w:color="auto"/>
                                <w:right w:val="none" w:sz="0" w:space="0" w:color="auto"/>
                              </w:divBdr>
                            </w:div>
                            <w:div w:id="111411419">
                              <w:marLeft w:val="0"/>
                              <w:marRight w:val="0"/>
                              <w:marTop w:val="0"/>
                              <w:marBottom w:val="0"/>
                              <w:divBdr>
                                <w:top w:val="none" w:sz="0" w:space="0" w:color="auto"/>
                                <w:left w:val="none" w:sz="0" w:space="0" w:color="auto"/>
                                <w:bottom w:val="none" w:sz="0" w:space="0" w:color="auto"/>
                                <w:right w:val="none" w:sz="0" w:space="0" w:color="auto"/>
                              </w:divBdr>
                            </w:div>
                            <w:div w:id="1793985756">
                              <w:marLeft w:val="0"/>
                              <w:marRight w:val="0"/>
                              <w:marTop w:val="0"/>
                              <w:marBottom w:val="0"/>
                              <w:divBdr>
                                <w:top w:val="none" w:sz="0" w:space="0" w:color="auto"/>
                                <w:left w:val="none" w:sz="0" w:space="0" w:color="auto"/>
                                <w:bottom w:val="none" w:sz="0" w:space="0" w:color="auto"/>
                                <w:right w:val="none" w:sz="0" w:space="0" w:color="auto"/>
                              </w:divBdr>
                            </w:div>
                            <w:div w:id="1408648928">
                              <w:marLeft w:val="0"/>
                              <w:marRight w:val="0"/>
                              <w:marTop w:val="0"/>
                              <w:marBottom w:val="0"/>
                              <w:divBdr>
                                <w:top w:val="none" w:sz="0" w:space="0" w:color="auto"/>
                                <w:left w:val="none" w:sz="0" w:space="0" w:color="auto"/>
                                <w:bottom w:val="none" w:sz="0" w:space="0" w:color="auto"/>
                                <w:right w:val="none" w:sz="0" w:space="0" w:color="auto"/>
                              </w:divBdr>
                            </w:div>
                            <w:div w:id="504635086">
                              <w:marLeft w:val="0"/>
                              <w:marRight w:val="0"/>
                              <w:marTop w:val="0"/>
                              <w:marBottom w:val="0"/>
                              <w:divBdr>
                                <w:top w:val="none" w:sz="0" w:space="0" w:color="auto"/>
                                <w:left w:val="none" w:sz="0" w:space="0" w:color="auto"/>
                                <w:bottom w:val="none" w:sz="0" w:space="0" w:color="auto"/>
                                <w:right w:val="none" w:sz="0" w:space="0" w:color="auto"/>
                              </w:divBdr>
                            </w:div>
                            <w:div w:id="1728067311">
                              <w:marLeft w:val="0"/>
                              <w:marRight w:val="0"/>
                              <w:marTop w:val="0"/>
                              <w:marBottom w:val="0"/>
                              <w:divBdr>
                                <w:top w:val="none" w:sz="0" w:space="0" w:color="auto"/>
                                <w:left w:val="none" w:sz="0" w:space="0" w:color="auto"/>
                                <w:bottom w:val="none" w:sz="0" w:space="0" w:color="auto"/>
                                <w:right w:val="none" w:sz="0" w:space="0" w:color="auto"/>
                              </w:divBdr>
                            </w:div>
                            <w:div w:id="85930439">
                              <w:marLeft w:val="0"/>
                              <w:marRight w:val="0"/>
                              <w:marTop w:val="0"/>
                              <w:marBottom w:val="0"/>
                              <w:divBdr>
                                <w:top w:val="none" w:sz="0" w:space="0" w:color="auto"/>
                                <w:left w:val="none" w:sz="0" w:space="0" w:color="auto"/>
                                <w:bottom w:val="none" w:sz="0" w:space="0" w:color="auto"/>
                                <w:right w:val="none" w:sz="0" w:space="0" w:color="auto"/>
                              </w:divBdr>
                            </w:div>
                            <w:div w:id="939293205">
                              <w:marLeft w:val="0"/>
                              <w:marRight w:val="0"/>
                              <w:marTop w:val="0"/>
                              <w:marBottom w:val="0"/>
                              <w:divBdr>
                                <w:top w:val="none" w:sz="0" w:space="0" w:color="auto"/>
                                <w:left w:val="none" w:sz="0" w:space="0" w:color="auto"/>
                                <w:bottom w:val="none" w:sz="0" w:space="0" w:color="auto"/>
                                <w:right w:val="none" w:sz="0" w:space="0" w:color="auto"/>
                              </w:divBdr>
                            </w:div>
                            <w:div w:id="733312509">
                              <w:marLeft w:val="0"/>
                              <w:marRight w:val="0"/>
                              <w:marTop w:val="0"/>
                              <w:marBottom w:val="0"/>
                              <w:divBdr>
                                <w:top w:val="none" w:sz="0" w:space="0" w:color="auto"/>
                                <w:left w:val="none" w:sz="0" w:space="0" w:color="auto"/>
                                <w:bottom w:val="none" w:sz="0" w:space="0" w:color="auto"/>
                                <w:right w:val="none" w:sz="0" w:space="0" w:color="auto"/>
                              </w:divBdr>
                            </w:div>
                            <w:div w:id="513883205">
                              <w:marLeft w:val="0"/>
                              <w:marRight w:val="0"/>
                              <w:marTop w:val="0"/>
                              <w:marBottom w:val="0"/>
                              <w:divBdr>
                                <w:top w:val="none" w:sz="0" w:space="0" w:color="auto"/>
                                <w:left w:val="none" w:sz="0" w:space="0" w:color="auto"/>
                                <w:bottom w:val="none" w:sz="0" w:space="0" w:color="auto"/>
                                <w:right w:val="none" w:sz="0" w:space="0" w:color="auto"/>
                              </w:divBdr>
                            </w:div>
                            <w:div w:id="800659494">
                              <w:marLeft w:val="0"/>
                              <w:marRight w:val="0"/>
                              <w:marTop w:val="0"/>
                              <w:marBottom w:val="0"/>
                              <w:divBdr>
                                <w:top w:val="none" w:sz="0" w:space="0" w:color="auto"/>
                                <w:left w:val="none" w:sz="0" w:space="0" w:color="auto"/>
                                <w:bottom w:val="none" w:sz="0" w:space="0" w:color="auto"/>
                                <w:right w:val="none" w:sz="0" w:space="0" w:color="auto"/>
                              </w:divBdr>
                            </w:div>
                            <w:div w:id="179840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6535002">
      <w:bodyDiv w:val="1"/>
      <w:marLeft w:val="0"/>
      <w:marRight w:val="0"/>
      <w:marTop w:val="0"/>
      <w:marBottom w:val="0"/>
      <w:divBdr>
        <w:top w:val="none" w:sz="0" w:space="0" w:color="auto"/>
        <w:left w:val="none" w:sz="0" w:space="0" w:color="auto"/>
        <w:bottom w:val="none" w:sz="0" w:space="0" w:color="auto"/>
        <w:right w:val="none" w:sz="0" w:space="0" w:color="auto"/>
      </w:divBdr>
      <w:divsChild>
        <w:div w:id="1395927984">
          <w:marLeft w:val="0"/>
          <w:marRight w:val="0"/>
          <w:marTop w:val="0"/>
          <w:marBottom w:val="0"/>
          <w:divBdr>
            <w:top w:val="none" w:sz="0" w:space="0" w:color="auto"/>
            <w:left w:val="none" w:sz="0" w:space="0" w:color="auto"/>
            <w:bottom w:val="none" w:sz="0" w:space="0" w:color="auto"/>
            <w:right w:val="none" w:sz="0" w:space="0" w:color="auto"/>
          </w:divBdr>
        </w:div>
        <w:div w:id="595213313">
          <w:marLeft w:val="0"/>
          <w:marRight w:val="0"/>
          <w:marTop w:val="0"/>
          <w:marBottom w:val="0"/>
          <w:divBdr>
            <w:top w:val="none" w:sz="0" w:space="0" w:color="auto"/>
            <w:left w:val="none" w:sz="0" w:space="0" w:color="auto"/>
            <w:bottom w:val="none" w:sz="0" w:space="0" w:color="auto"/>
            <w:right w:val="none" w:sz="0" w:space="0" w:color="auto"/>
          </w:divBdr>
        </w:div>
        <w:div w:id="406541059">
          <w:marLeft w:val="0"/>
          <w:marRight w:val="0"/>
          <w:marTop w:val="0"/>
          <w:marBottom w:val="0"/>
          <w:divBdr>
            <w:top w:val="none" w:sz="0" w:space="0" w:color="auto"/>
            <w:left w:val="none" w:sz="0" w:space="0" w:color="auto"/>
            <w:bottom w:val="none" w:sz="0" w:space="0" w:color="auto"/>
            <w:right w:val="none" w:sz="0" w:space="0" w:color="auto"/>
          </w:divBdr>
        </w:div>
      </w:divsChild>
    </w:div>
    <w:div w:id="1467309494">
      <w:bodyDiv w:val="1"/>
      <w:marLeft w:val="0"/>
      <w:marRight w:val="0"/>
      <w:marTop w:val="0"/>
      <w:marBottom w:val="0"/>
      <w:divBdr>
        <w:top w:val="none" w:sz="0" w:space="0" w:color="auto"/>
        <w:left w:val="none" w:sz="0" w:space="0" w:color="auto"/>
        <w:bottom w:val="none" w:sz="0" w:space="0" w:color="auto"/>
        <w:right w:val="none" w:sz="0" w:space="0" w:color="auto"/>
      </w:divBdr>
      <w:divsChild>
        <w:div w:id="1650285730">
          <w:marLeft w:val="0"/>
          <w:marRight w:val="0"/>
          <w:marTop w:val="0"/>
          <w:marBottom w:val="0"/>
          <w:divBdr>
            <w:top w:val="none" w:sz="0" w:space="0" w:color="auto"/>
            <w:left w:val="none" w:sz="0" w:space="0" w:color="auto"/>
            <w:bottom w:val="none" w:sz="0" w:space="0" w:color="auto"/>
            <w:right w:val="none" w:sz="0" w:space="0" w:color="auto"/>
          </w:divBdr>
          <w:divsChild>
            <w:div w:id="1290284164">
              <w:marLeft w:val="0"/>
              <w:marRight w:val="0"/>
              <w:marTop w:val="0"/>
              <w:marBottom w:val="0"/>
              <w:divBdr>
                <w:top w:val="none" w:sz="0" w:space="0" w:color="auto"/>
                <w:left w:val="none" w:sz="0" w:space="0" w:color="auto"/>
                <w:bottom w:val="none" w:sz="0" w:space="0" w:color="auto"/>
                <w:right w:val="none" w:sz="0" w:space="0" w:color="auto"/>
              </w:divBdr>
              <w:divsChild>
                <w:div w:id="989023242">
                  <w:marLeft w:val="0"/>
                  <w:marRight w:val="0"/>
                  <w:marTop w:val="0"/>
                  <w:marBottom w:val="0"/>
                  <w:divBdr>
                    <w:top w:val="none" w:sz="0" w:space="0" w:color="auto"/>
                    <w:left w:val="none" w:sz="0" w:space="0" w:color="auto"/>
                    <w:bottom w:val="none" w:sz="0" w:space="0" w:color="auto"/>
                    <w:right w:val="none" w:sz="0" w:space="0" w:color="auto"/>
                  </w:divBdr>
                  <w:divsChild>
                    <w:div w:id="264773509">
                      <w:marLeft w:val="0"/>
                      <w:marRight w:val="0"/>
                      <w:marTop w:val="120"/>
                      <w:marBottom w:val="0"/>
                      <w:divBdr>
                        <w:top w:val="none" w:sz="0" w:space="0" w:color="auto"/>
                        <w:left w:val="none" w:sz="0" w:space="0" w:color="auto"/>
                        <w:bottom w:val="none" w:sz="0" w:space="0" w:color="auto"/>
                        <w:right w:val="none" w:sz="0" w:space="0" w:color="auto"/>
                      </w:divBdr>
                      <w:divsChild>
                        <w:div w:id="407269214">
                          <w:marLeft w:val="0"/>
                          <w:marRight w:val="0"/>
                          <w:marTop w:val="0"/>
                          <w:marBottom w:val="0"/>
                          <w:divBdr>
                            <w:top w:val="none" w:sz="0" w:space="0" w:color="auto"/>
                            <w:left w:val="none" w:sz="0" w:space="0" w:color="auto"/>
                            <w:bottom w:val="none" w:sz="0" w:space="0" w:color="auto"/>
                            <w:right w:val="none" w:sz="0" w:space="0" w:color="auto"/>
                          </w:divBdr>
                          <w:divsChild>
                            <w:div w:id="1976793160">
                              <w:marLeft w:val="0"/>
                              <w:marRight w:val="0"/>
                              <w:marTop w:val="0"/>
                              <w:marBottom w:val="0"/>
                              <w:divBdr>
                                <w:top w:val="none" w:sz="0" w:space="0" w:color="auto"/>
                                <w:left w:val="none" w:sz="0" w:space="0" w:color="auto"/>
                                <w:bottom w:val="none" w:sz="0" w:space="0" w:color="auto"/>
                                <w:right w:val="none" w:sz="0" w:space="0" w:color="auto"/>
                              </w:divBdr>
                              <w:divsChild>
                                <w:div w:id="7086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059044">
          <w:marLeft w:val="0"/>
          <w:marRight w:val="0"/>
          <w:marTop w:val="0"/>
          <w:marBottom w:val="0"/>
          <w:divBdr>
            <w:top w:val="none" w:sz="0" w:space="0" w:color="auto"/>
            <w:left w:val="none" w:sz="0" w:space="0" w:color="auto"/>
            <w:bottom w:val="none" w:sz="0" w:space="0" w:color="auto"/>
            <w:right w:val="none" w:sz="0" w:space="0" w:color="auto"/>
          </w:divBdr>
          <w:divsChild>
            <w:div w:id="1566990404">
              <w:marLeft w:val="0"/>
              <w:marRight w:val="0"/>
              <w:marTop w:val="0"/>
              <w:marBottom w:val="0"/>
              <w:divBdr>
                <w:top w:val="none" w:sz="0" w:space="0" w:color="auto"/>
                <w:left w:val="none" w:sz="0" w:space="0" w:color="auto"/>
                <w:bottom w:val="none" w:sz="0" w:space="0" w:color="auto"/>
                <w:right w:val="none" w:sz="0" w:space="0" w:color="auto"/>
              </w:divBdr>
              <w:divsChild>
                <w:div w:id="816799196">
                  <w:marLeft w:val="0"/>
                  <w:marRight w:val="0"/>
                  <w:marTop w:val="0"/>
                  <w:marBottom w:val="0"/>
                  <w:divBdr>
                    <w:top w:val="none" w:sz="0" w:space="0" w:color="auto"/>
                    <w:left w:val="none" w:sz="0" w:space="0" w:color="auto"/>
                    <w:bottom w:val="none" w:sz="0" w:space="0" w:color="auto"/>
                    <w:right w:val="none" w:sz="0" w:space="0" w:color="auto"/>
                  </w:divBdr>
                  <w:divsChild>
                    <w:div w:id="1968046788">
                      <w:marLeft w:val="0"/>
                      <w:marRight w:val="0"/>
                      <w:marTop w:val="0"/>
                      <w:marBottom w:val="0"/>
                      <w:divBdr>
                        <w:top w:val="none" w:sz="0" w:space="0" w:color="auto"/>
                        <w:left w:val="none" w:sz="0" w:space="0" w:color="auto"/>
                        <w:bottom w:val="none" w:sz="0" w:space="0" w:color="auto"/>
                        <w:right w:val="none" w:sz="0" w:space="0" w:color="auto"/>
                      </w:divBdr>
                      <w:divsChild>
                        <w:div w:id="1222906868">
                          <w:marLeft w:val="0"/>
                          <w:marRight w:val="0"/>
                          <w:marTop w:val="0"/>
                          <w:marBottom w:val="0"/>
                          <w:divBdr>
                            <w:top w:val="none" w:sz="0" w:space="0" w:color="auto"/>
                            <w:left w:val="none" w:sz="0" w:space="0" w:color="auto"/>
                            <w:bottom w:val="none" w:sz="0" w:space="0" w:color="auto"/>
                            <w:right w:val="none" w:sz="0" w:space="0" w:color="auto"/>
                          </w:divBdr>
                          <w:divsChild>
                            <w:div w:id="154602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5525846">
      <w:bodyDiv w:val="1"/>
      <w:marLeft w:val="0"/>
      <w:marRight w:val="0"/>
      <w:marTop w:val="0"/>
      <w:marBottom w:val="0"/>
      <w:divBdr>
        <w:top w:val="none" w:sz="0" w:space="0" w:color="auto"/>
        <w:left w:val="none" w:sz="0" w:space="0" w:color="auto"/>
        <w:bottom w:val="none" w:sz="0" w:space="0" w:color="auto"/>
        <w:right w:val="none" w:sz="0" w:space="0" w:color="auto"/>
      </w:divBdr>
      <w:divsChild>
        <w:div w:id="1068189121">
          <w:marLeft w:val="0"/>
          <w:marRight w:val="0"/>
          <w:marTop w:val="0"/>
          <w:marBottom w:val="0"/>
          <w:divBdr>
            <w:top w:val="none" w:sz="0" w:space="0" w:color="auto"/>
            <w:left w:val="none" w:sz="0" w:space="0" w:color="auto"/>
            <w:bottom w:val="none" w:sz="0" w:space="0" w:color="auto"/>
            <w:right w:val="none" w:sz="0" w:space="0" w:color="auto"/>
          </w:divBdr>
        </w:div>
        <w:div w:id="445004175">
          <w:marLeft w:val="0"/>
          <w:marRight w:val="0"/>
          <w:marTop w:val="0"/>
          <w:marBottom w:val="0"/>
          <w:divBdr>
            <w:top w:val="none" w:sz="0" w:space="0" w:color="auto"/>
            <w:left w:val="none" w:sz="0" w:space="0" w:color="auto"/>
            <w:bottom w:val="none" w:sz="0" w:space="0" w:color="auto"/>
            <w:right w:val="none" w:sz="0" w:space="0" w:color="auto"/>
          </w:divBdr>
        </w:div>
        <w:div w:id="904799338">
          <w:marLeft w:val="0"/>
          <w:marRight w:val="0"/>
          <w:marTop w:val="0"/>
          <w:marBottom w:val="0"/>
          <w:divBdr>
            <w:top w:val="none" w:sz="0" w:space="0" w:color="auto"/>
            <w:left w:val="none" w:sz="0" w:space="0" w:color="auto"/>
            <w:bottom w:val="none" w:sz="0" w:space="0" w:color="auto"/>
            <w:right w:val="none" w:sz="0" w:space="0" w:color="auto"/>
          </w:divBdr>
        </w:div>
        <w:div w:id="84694874">
          <w:marLeft w:val="0"/>
          <w:marRight w:val="0"/>
          <w:marTop w:val="0"/>
          <w:marBottom w:val="0"/>
          <w:divBdr>
            <w:top w:val="none" w:sz="0" w:space="0" w:color="auto"/>
            <w:left w:val="none" w:sz="0" w:space="0" w:color="auto"/>
            <w:bottom w:val="none" w:sz="0" w:space="0" w:color="auto"/>
            <w:right w:val="none" w:sz="0" w:space="0" w:color="auto"/>
          </w:divBdr>
        </w:div>
        <w:div w:id="744380908">
          <w:marLeft w:val="0"/>
          <w:marRight w:val="0"/>
          <w:marTop w:val="0"/>
          <w:marBottom w:val="0"/>
          <w:divBdr>
            <w:top w:val="none" w:sz="0" w:space="0" w:color="auto"/>
            <w:left w:val="none" w:sz="0" w:space="0" w:color="auto"/>
            <w:bottom w:val="none" w:sz="0" w:space="0" w:color="auto"/>
            <w:right w:val="none" w:sz="0" w:space="0" w:color="auto"/>
          </w:divBdr>
        </w:div>
        <w:div w:id="1402214491">
          <w:marLeft w:val="0"/>
          <w:marRight w:val="0"/>
          <w:marTop w:val="0"/>
          <w:marBottom w:val="0"/>
          <w:divBdr>
            <w:top w:val="none" w:sz="0" w:space="0" w:color="auto"/>
            <w:left w:val="none" w:sz="0" w:space="0" w:color="auto"/>
            <w:bottom w:val="none" w:sz="0" w:space="0" w:color="auto"/>
            <w:right w:val="none" w:sz="0" w:space="0" w:color="auto"/>
          </w:divBdr>
        </w:div>
        <w:div w:id="1909345283">
          <w:marLeft w:val="0"/>
          <w:marRight w:val="0"/>
          <w:marTop w:val="0"/>
          <w:marBottom w:val="0"/>
          <w:divBdr>
            <w:top w:val="none" w:sz="0" w:space="0" w:color="auto"/>
            <w:left w:val="none" w:sz="0" w:space="0" w:color="auto"/>
            <w:bottom w:val="none" w:sz="0" w:space="0" w:color="auto"/>
            <w:right w:val="none" w:sz="0" w:space="0" w:color="auto"/>
          </w:divBdr>
        </w:div>
        <w:div w:id="739013701">
          <w:marLeft w:val="0"/>
          <w:marRight w:val="0"/>
          <w:marTop w:val="0"/>
          <w:marBottom w:val="0"/>
          <w:divBdr>
            <w:top w:val="none" w:sz="0" w:space="0" w:color="auto"/>
            <w:left w:val="none" w:sz="0" w:space="0" w:color="auto"/>
            <w:bottom w:val="none" w:sz="0" w:space="0" w:color="auto"/>
            <w:right w:val="none" w:sz="0" w:space="0" w:color="auto"/>
          </w:divBdr>
        </w:div>
        <w:div w:id="736976683">
          <w:marLeft w:val="0"/>
          <w:marRight w:val="0"/>
          <w:marTop w:val="0"/>
          <w:marBottom w:val="0"/>
          <w:divBdr>
            <w:top w:val="none" w:sz="0" w:space="0" w:color="auto"/>
            <w:left w:val="none" w:sz="0" w:space="0" w:color="auto"/>
            <w:bottom w:val="none" w:sz="0" w:space="0" w:color="auto"/>
            <w:right w:val="none" w:sz="0" w:space="0" w:color="auto"/>
          </w:divBdr>
        </w:div>
        <w:div w:id="678432423">
          <w:marLeft w:val="0"/>
          <w:marRight w:val="0"/>
          <w:marTop w:val="0"/>
          <w:marBottom w:val="0"/>
          <w:divBdr>
            <w:top w:val="none" w:sz="0" w:space="0" w:color="auto"/>
            <w:left w:val="none" w:sz="0" w:space="0" w:color="auto"/>
            <w:bottom w:val="none" w:sz="0" w:space="0" w:color="auto"/>
            <w:right w:val="none" w:sz="0" w:space="0" w:color="auto"/>
          </w:divBdr>
        </w:div>
        <w:div w:id="1003505695">
          <w:marLeft w:val="0"/>
          <w:marRight w:val="0"/>
          <w:marTop w:val="0"/>
          <w:marBottom w:val="0"/>
          <w:divBdr>
            <w:top w:val="none" w:sz="0" w:space="0" w:color="auto"/>
            <w:left w:val="none" w:sz="0" w:space="0" w:color="auto"/>
            <w:bottom w:val="none" w:sz="0" w:space="0" w:color="auto"/>
            <w:right w:val="none" w:sz="0" w:space="0" w:color="auto"/>
          </w:divBdr>
        </w:div>
        <w:div w:id="2111702815">
          <w:marLeft w:val="0"/>
          <w:marRight w:val="0"/>
          <w:marTop w:val="0"/>
          <w:marBottom w:val="0"/>
          <w:divBdr>
            <w:top w:val="none" w:sz="0" w:space="0" w:color="auto"/>
            <w:left w:val="none" w:sz="0" w:space="0" w:color="auto"/>
            <w:bottom w:val="none" w:sz="0" w:space="0" w:color="auto"/>
            <w:right w:val="none" w:sz="0" w:space="0" w:color="auto"/>
          </w:divBdr>
        </w:div>
        <w:div w:id="708341582">
          <w:marLeft w:val="0"/>
          <w:marRight w:val="0"/>
          <w:marTop w:val="0"/>
          <w:marBottom w:val="0"/>
          <w:divBdr>
            <w:top w:val="none" w:sz="0" w:space="0" w:color="auto"/>
            <w:left w:val="none" w:sz="0" w:space="0" w:color="auto"/>
            <w:bottom w:val="none" w:sz="0" w:space="0" w:color="auto"/>
            <w:right w:val="none" w:sz="0" w:space="0" w:color="auto"/>
          </w:divBdr>
        </w:div>
        <w:div w:id="625425290">
          <w:marLeft w:val="0"/>
          <w:marRight w:val="0"/>
          <w:marTop w:val="0"/>
          <w:marBottom w:val="0"/>
          <w:divBdr>
            <w:top w:val="none" w:sz="0" w:space="0" w:color="auto"/>
            <w:left w:val="none" w:sz="0" w:space="0" w:color="auto"/>
            <w:bottom w:val="none" w:sz="0" w:space="0" w:color="auto"/>
            <w:right w:val="none" w:sz="0" w:space="0" w:color="auto"/>
          </w:divBdr>
        </w:div>
        <w:div w:id="1059207603">
          <w:marLeft w:val="0"/>
          <w:marRight w:val="0"/>
          <w:marTop w:val="0"/>
          <w:marBottom w:val="0"/>
          <w:divBdr>
            <w:top w:val="none" w:sz="0" w:space="0" w:color="auto"/>
            <w:left w:val="none" w:sz="0" w:space="0" w:color="auto"/>
            <w:bottom w:val="none" w:sz="0" w:space="0" w:color="auto"/>
            <w:right w:val="none" w:sz="0" w:space="0" w:color="auto"/>
          </w:divBdr>
        </w:div>
        <w:div w:id="816382280">
          <w:marLeft w:val="0"/>
          <w:marRight w:val="0"/>
          <w:marTop w:val="0"/>
          <w:marBottom w:val="0"/>
          <w:divBdr>
            <w:top w:val="none" w:sz="0" w:space="0" w:color="auto"/>
            <w:left w:val="none" w:sz="0" w:space="0" w:color="auto"/>
            <w:bottom w:val="none" w:sz="0" w:space="0" w:color="auto"/>
            <w:right w:val="none" w:sz="0" w:space="0" w:color="auto"/>
          </w:divBdr>
        </w:div>
        <w:div w:id="714892292">
          <w:marLeft w:val="0"/>
          <w:marRight w:val="0"/>
          <w:marTop w:val="0"/>
          <w:marBottom w:val="0"/>
          <w:divBdr>
            <w:top w:val="none" w:sz="0" w:space="0" w:color="auto"/>
            <w:left w:val="none" w:sz="0" w:space="0" w:color="auto"/>
            <w:bottom w:val="none" w:sz="0" w:space="0" w:color="auto"/>
            <w:right w:val="none" w:sz="0" w:space="0" w:color="auto"/>
          </w:divBdr>
        </w:div>
        <w:div w:id="144469043">
          <w:marLeft w:val="0"/>
          <w:marRight w:val="0"/>
          <w:marTop w:val="0"/>
          <w:marBottom w:val="0"/>
          <w:divBdr>
            <w:top w:val="none" w:sz="0" w:space="0" w:color="auto"/>
            <w:left w:val="none" w:sz="0" w:space="0" w:color="auto"/>
            <w:bottom w:val="none" w:sz="0" w:space="0" w:color="auto"/>
            <w:right w:val="none" w:sz="0" w:space="0" w:color="auto"/>
          </w:divBdr>
        </w:div>
        <w:div w:id="2116292970">
          <w:marLeft w:val="0"/>
          <w:marRight w:val="0"/>
          <w:marTop w:val="0"/>
          <w:marBottom w:val="0"/>
          <w:divBdr>
            <w:top w:val="none" w:sz="0" w:space="0" w:color="auto"/>
            <w:left w:val="none" w:sz="0" w:space="0" w:color="auto"/>
            <w:bottom w:val="none" w:sz="0" w:space="0" w:color="auto"/>
            <w:right w:val="none" w:sz="0" w:space="0" w:color="auto"/>
          </w:divBdr>
        </w:div>
        <w:div w:id="696663317">
          <w:marLeft w:val="0"/>
          <w:marRight w:val="0"/>
          <w:marTop w:val="0"/>
          <w:marBottom w:val="0"/>
          <w:divBdr>
            <w:top w:val="none" w:sz="0" w:space="0" w:color="auto"/>
            <w:left w:val="none" w:sz="0" w:space="0" w:color="auto"/>
            <w:bottom w:val="none" w:sz="0" w:space="0" w:color="auto"/>
            <w:right w:val="none" w:sz="0" w:space="0" w:color="auto"/>
          </w:divBdr>
        </w:div>
        <w:div w:id="1892766235">
          <w:marLeft w:val="0"/>
          <w:marRight w:val="0"/>
          <w:marTop w:val="0"/>
          <w:marBottom w:val="0"/>
          <w:divBdr>
            <w:top w:val="none" w:sz="0" w:space="0" w:color="auto"/>
            <w:left w:val="none" w:sz="0" w:space="0" w:color="auto"/>
            <w:bottom w:val="none" w:sz="0" w:space="0" w:color="auto"/>
            <w:right w:val="none" w:sz="0" w:space="0" w:color="auto"/>
          </w:divBdr>
        </w:div>
        <w:div w:id="118649970">
          <w:marLeft w:val="0"/>
          <w:marRight w:val="0"/>
          <w:marTop w:val="0"/>
          <w:marBottom w:val="0"/>
          <w:divBdr>
            <w:top w:val="none" w:sz="0" w:space="0" w:color="auto"/>
            <w:left w:val="none" w:sz="0" w:space="0" w:color="auto"/>
            <w:bottom w:val="none" w:sz="0" w:space="0" w:color="auto"/>
            <w:right w:val="none" w:sz="0" w:space="0" w:color="auto"/>
          </w:divBdr>
        </w:div>
        <w:div w:id="19641883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ustyou.com/resources/downloads/global-hotel-reputation-benchmark-report" TargetMode="External"/><Relationship Id="rId13" Type="http://schemas.openxmlformats.org/officeDocument/2006/relationships/hyperlink" Target="https://www.tripadvisor.co.uk/Hotel_Review-g186363-d1438816-Reviews-Hilton_Reading-Reading_Berkshire_England.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rightlocal.com/research/local-consumer-review-survey/" TargetMode="External"/><Relationship Id="rId12" Type="http://schemas.openxmlformats.org/officeDocument/2006/relationships/hyperlink" Target="https://www.hilton.com/en/corporate/" TargetMode="External"/><Relationship Id="rId17" Type="http://schemas.openxmlformats.org/officeDocument/2006/relationships/hyperlink" Target="https://www.ihgplc.com/en/our-brands/holiday-inn" TargetMode="External"/><Relationship Id="rId2" Type="http://schemas.openxmlformats.org/officeDocument/2006/relationships/styles" Target="styles.xml"/><Relationship Id="rId16" Type="http://schemas.openxmlformats.org/officeDocument/2006/relationships/hyperlink" Target="https://www.raffles.com/abou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ipadvisor.com/Hotel_Review-g667128-d23341248-Reviews-Six_Senses_Ibiza-Portinatx_Sant_Joan_de_Labritja_Ibiza_Balearic_Islands.html" TargetMode="External"/><Relationship Id="rId5" Type="http://schemas.openxmlformats.org/officeDocument/2006/relationships/footnotes" Target="footnotes.xml"/><Relationship Id="rId15" Type="http://schemas.openxmlformats.org/officeDocument/2006/relationships/hyperlink" Target="https://www.ritzcarlton.com/en/about-the-ritz-carlton/" TargetMode="External"/><Relationship Id="rId10" Type="http://schemas.openxmlformats.org/officeDocument/2006/relationships/hyperlink" Target="https://www.huffpost.com/entry/stuffed-giraffe-shows-wha"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ist.gov/blogs/blogrige/ritz-carlton-practices-building-world-class-service" TargetMode="External"/><Relationship Id="rId14" Type="http://schemas.openxmlformats.org/officeDocument/2006/relationships/hyperlink" Target="https://uk.trustpilot.com/review/ibishote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12</Pages>
  <Words>2488</Words>
  <Characters>14187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guriuc</dc:creator>
  <cp:keywords/>
  <dc:description/>
  <cp:lastModifiedBy>stela guriuc</cp:lastModifiedBy>
  <cp:revision>6</cp:revision>
  <cp:lastPrinted>2023-11-15T14:28:00Z</cp:lastPrinted>
  <dcterms:created xsi:type="dcterms:W3CDTF">2023-11-15T14:26:00Z</dcterms:created>
  <dcterms:modified xsi:type="dcterms:W3CDTF">2023-11-15T22:22:00Z</dcterms:modified>
</cp:coreProperties>
</file>