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BE7FA10" w14:textId="77777777" w:rsidR="00DA76EF" w:rsidRDefault="00DA76EF" w:rsidP="00DA76EF">
      <w:pPr>
        <w:jc w:val="center"/>
        <w:rPr>
          <w:rFonts w:ascii="Times New Roman" w:hAnsi="Times New Roman" w:cs="Times New Roman"/>
          <w:sz w:val="24"/>
          <w:szCs w:val="24"/>
          <w:u w:val="single"/>
        </w:rPr>
      </w:pPr>
      <w:r w:rsidRPr="00DA76EF">
        <w:rPr>
          <w:rFonts w:ascii="Times New Roman" w:hAnsi="Times New Roman" w:cs="Times New Roman"/>
          <w:sz w:val="24"/>
          <w:szCs w:val="24"/>
          <w:u w:val="single"/>
        </w:rPr>
        <w:t>Darwinism and the Epicurean Dilemma</w:t>
      </w:r>
    </w:p>
    <w:p w14:paraId="7D710090" w14:textId="77777777" w:rsidR="00B12FC4" w:rsidRDefault="00DA76EF" w:rsidP="00DA76EF">
      <w:pPr>
        <w:jc w:val="center"/>
        <w:rPr>
          <w:rFonts w:ascii="Times New Roman" w:hAnsi="Times New Roman" w:cs="Times New Roman"/>
          <w:sz w:val="24"/>
          <w:szCs w:val="24"/>
          <w:u w:val="single"/>
        </w:rPr>
      </w:pPr>
      <w:r>
        <w:rPr>
          <w:rFonts w:ascii="Times New Roman" w:hAnsi="Times New Roman" w:cs="Times New Roman"/>
          <w:sz w:val="24"/>
          <w:szCs w:val="24"/>
          <w:u w:val="single"/>
        </w:rPr>
        <w:t xml:space="preserve">Is the existence of evil associated with Natural Selection inconsistent with an omni-powerful creator? </w:t>
      </w:r>
    </w:p>
    <w:p w14:paraId="7B37EFF4" w14:textId="0540A26A" w:rsidR="00F67D8A" w:rsidRDefault="00DA76EF" w:rsidP="00DA76EF">
      <w:pPr>
        <w:jc w:val="both"/>
        <w:rPr>
          <w:rFonts w:ascii="Times New Roman" w:hAnsi="Times New Roman" w:cs="Times New Roman"/>
          <w:sz w:val="24"/>
          <w:szCs w:val="24"/>
        </w:rPr>
      </w:pPr>
      <w:r w:rsidRPr="001F30D2">
        <w:rPr>
          <w:rFonts w:ascii="Times New Roman" w:hAnsi="Times New Roman" w:cs="Times New Roman"/>
          <w:sz w:val="24"/>
          <w:szCs w:val="24"/>
        </w:rPr>
        <w:t>The paper aims to demonstrate</w:t>
      </w:r>
      <w:r w:rsidR="00CE7BB0">
        <w:rPr>
          <w:rFonts w:ascii="Times New Roman" w:hAnsi="Times New Roman" w:cs="Times New Roman"/>
          <w:sz w:val="24"/>
          <w:szCs w:val="24"/>
        </w:rPr>
        <w:t xml:space="preserve"> that</w:t>
      </w:r>
      <w:r w:rsidR="00E5302F" w:rsidRPr="001F30D2">
        <w:rPr>
          <w:rFonts w:ascii="Times New Roman" w:hAnsi="Times New Roman" w:cs="Times New Roman"/>
          <w:sz w:val="24"/>
          <w:szCs w:val="24"/>
        </w:rPr>
        <w:t xml:space="preserve"> </w:t>
      </w:r>
      <w:r w:rsidRPr="001F30D2">
        <w:rPr>
          <w:rFonts w:ascii="Times New Roman" w:hAnsi="Times New Roman" w:cs="Times New Roman"/>
          <w:sz w:val="24"/>
          <w:szCs w:val="24"/>
        </w:rPr>
        <w:t xml:space="preserve">it is conceivable that the naturally evolved world in which humanity developed could be the product of an omni-powerful creator, God, despite the apparent evils present within creation. </w:t>
      </w:r>
      <w:r w:rsidR="002E5782" w:rsidRPr="001F30D2">
        <w:rPr>
          <w:rFonts w:ascii="Times New Roman" w:hAnsi="Times New Roman" w:cs="Times New Roman"/>
          <w:sz w:val="24"/>
          <w:szCs w:val="24"/>
        </w:rPr>
        <w:t xml:space="preserve"> The theodicy will look to defend the three main omni-powers associated with the God of traditional Christian theism, and look to provide an answer to the age-old Epicurean dilemma</w:t>
      </w:r>
      <w:r w:rsidR="003E5D5A" w:rsidRPr="001F30D2">
        <w:rPr>
          <w:rFonts w:ascii="Times New Roman" w:hAnsi="Times New Roman" w:cs="Times New Roman"/>
          <w:sz w:val="24"/>
          <w:szCs w:val="24"/>
        </w:rPr>
        <w:t xml:space="preserve"> as it relates to Darwinism</w:t>
      </w:r>
      <w:r w:rsidR="002E5782" w:rsidRPr="001F30D2">
        <w:rPr>
          <w:rFonts w:ascii="Times New Roman" w:hAnsi="Times New Roman" w:cs="Times New Roman"/>
          <w:sz w:val="24"/>
          <w:szCs w:val="24"/>
        </w:rPr>
        <w:t>.  To accomplish this, two assumptions shall be made from the start</w:t>
      </w:r>
      <w:r w:rsidR="007E4843" w:rsidRPr="001F30D2">
        <w:rPr>
          <w:rFonts w:ascii="Times New Roman" w:hAnsi="Times New Roman" w:cs="Times New Roman"/>
          <w:sz w:val="24"/>
          <w:szCs w:val="24"/>
        </w:rPr>
        <w:t>:</w:t>
      </w:r>
      <w:r w:rsidR="002E5782" w:rsidRPr="001F30D2">
        <w:rPr>
          <w:rFonts w:ascii="Times New Roman" w:hAnsi="Times New Roman" w:cs="Times New Roman"/>
          <w:sz w:val="24"/>
          <w:szCs w:val="24"/>
        </w:rPr>
        <w:t xml:space="preserve"> </w:t>
      </w:r>
      <w:r w:rsidR="00CE7BB0">
        <w:rPr>
          <w:rFonts w:ascii="Times New Roman" w:hAnsi="Times New Roman" w:cs="Times New Roman"/>
          <w:sz w:val="24"/>
          <w:szCs w:val="24"/>
        </w:rPr>
        <w:t>f</w:t>
      </w:r>
      <w:r w:rsidR="007E4843" w:rsidRPr="001F30D2">
        <w:rPr>
          <w:rFonts w:ascii="Times New Roman" w:hAnsi="Times New Roman" w:cs="Times New Roman"/>
          <w:sz w:val="24"/>
          <w:szCs w:val="24"/>
        </w:rPr>
        <w:t>irstly,</w:t>
      </w:r>
      <w:r w:rsidR="002E5782" w:rsidRPr="001F30D2">
        <w:rPr>
          <w:rFonts w:ascii="Times New Roman" w:hAnsi="Times New Roman" w:cs="Times New Roman"/>
          <w:sz w:val="24"/>
          <w:szCs w:val="24"/>
        </w:rPr>
        <w:t xml:space="preserve"> Evolution by Natural </w:t>
      </w:r>
      <w:r w:rsidR="00E5302F" w:rsidRPr="001F30D2">
        <w:rPr>
          <w:rFonts w:ascii="Times New Roman" w:hAnsi="Times New Roman" w:cs="Times New Roman"/>
          <w:sz w:val="24"/>
          <w:szCs w:val="24"/>
        </w:rPr>
        <w:t>S</w:t>
      </w:r>
      <w:r w:rsidR="002E5782" w:rsidRPr="001F30D2">
        <w:rPr>
          <w:rFonts w:ascii="Times New Roman" w:hAnsi="Times New Roman" w:cs="Times New Roman"/>
          <w:sz w:val="24"/>
          <w:szCs w:val="24"/>
        </w:rPr>
        <w:t>election is true</w:t>
      </w:r>
      <w:r w:rsidR="00E5302F" w:rsidRPr="001F30D2">
        <w:rPr>
          <w:rFonts w:ascii="Times New Roman" w:hAnsi="Times New Roman" w:cs="Times New Roman"/>
          <w:sz w:val="24"/>
          <w:szCs w:val="24"/>
        </w:rPr>
        <w:t>, but is purpose driven</w:t>
      </w:r>
      <w:r w:rsidR="00F67D8A">
        <w:rPr>
          <w:rFonts w:ascii="Times New Roman" w:hAnsi="Times New Roman" w:cs="Times New Roman"/>
          <w:sz w:val="24"/>
          <w:szCs w:val="24"/>
        </w:rPr>
        <w:t xml:space="preserve">; </w:t>
      </w:r>
      <w:r w:rsidR="001F30D2" w:rsidRPr="001F30D2">
        <w:rPr>
          <w:rFonts w:ascii="Times New Roman" w:hAnsi="Times New Roman" w:cs="Times New Roman"/>
          <w:sz w:val="24"/>
          <w:szCs w:val="24"/>
        </w:rPr>
        <w:t>s</w:t>
      </w:r>
      <w:r w:rsidR="002E5782" w:rsidRPr="001F30D2">
        <w:rPr>
          <w:rFonts w:ascii="Times New Roman" w:hAnsi="Times New Roman" w:cs="Times New Roman"/>
          <w:sz w:val="24"/>
          <w:szCs w:val="24"/>
        </w:rPr>
        <w:t>econdly</w:t>
      </w:r>
      <w:r w:rsidR="001F30D2" w:rsidRPr="001F30D2">
        <w:rPr>
          <w:rFonts w:ascii="Times New Roman" w:hAnsi="Times New Roman" w:cs="Times New Roman"/>
          <w:sz w:val="24"/>
          <w:szCs w:val="24"/>
        </w:rPr>
        <w:t>,</w:t>
      </w:r>
      <w:r w:rsidR="002E5782" w:rsidRPr="001F30D2">
        <w:rPr>
          <w:rFonts w:ascii="Times New Roman" w:hAnsi="Times New Roman" w:cs="Times New Roman"/>
          <w:sz w:val="24"/>
          <w:szCs w:val="24"/>
        </w:rPr>
        <w:t xml:space="preserve"> God’s end goal is</w:t>
      </w:r>
      <w:r w:rsidR="005223F0" w:rsidRPr="001F30D2">
        <w:rPr>
          <w:rFonts w:ascii="Times New Roman" w:hAnsi="Times New Roman" w:cs="Times New Roman"/>
          <w:sz w:val="24"/>
          <w:szCs w:val="24"/>
        </w:rPr>
        <w:t xml:space="preserve"> to</w:t>
      </w:r>
      <w:r w:rsidR="002E5782" w:rsidRPr="001F30D2">
        <w:rPr>
          <w:rFonts w:ascii="Times New Roman" w:hAnsi="Times New Roman" w:cs="Times New Roman"/>
          <w:sz w:val="24"/>
          <w:szCs w:val="24"/>
        </w:rPr>
        <w:t xml:space="preserve"> create apart from </w:t>
      </w:r>
      <w:r w:rsidR="00CE7BB0">
        <w:rPr>
          <w:rFonts w:ascii="Times New Roman" w:hAnsi="Times New Roman" w:cs="Times New Roman"/>
          <w:sz w:val="24"/>
          <w:szCs w:val="24"/>
        </w:rPr>
        <w:t>God’s self:</w:t>
      </w:r>
      <w:r w:rsidR="00103D15" w:rsidRPr="001F30D2">
        <w:rPr>
          <w:rFonts w:ascii="Times New Roman" w:hAnsi="Times New Roman" w:cs="Times New Roman"/>
          <w:sz w:val="24"/>
          <w:szCs w:val="24"/>
        </w:rPr>
        <w:t xml:space="preserve"> specifically,</w:t>
      </w:r>
      <w:r w:rsidR="002E5782" w:rsidRPr="001F30D2">
        <w:rPr>
          <w:rFonts w:ascii="Times New Roman" w:hAnsi="Times New Roman" w:cs="Times New Roman"/>
          <w:sz w:val="24"/>
          <w:szCs w:val="24"/>
        </w:rPr>
        <w:t xml:space="preserve"> sentient being</w:t>
      </w:r>
      <w:r w:rsidR="005223F0" w:rsidRPr="001F30D2">
        <w:rPr>
          <w:rFonts w:ascii="Times New Roman" w:hAnsi="Times New Roman" w:cs="Times New Roman"/>
          <w:sz w:val="24"/>
          <w:szCs w:val="24"/>
        </w:rPr>
        <w:t>s</w:t>
      </w:r>
      <w:r w:rsidR="002E5782" w:rsidRPr="001F30D2">
        <w:rPr>
          <w:rFonts w:ascii="Times New Roman" w:hAnsi="Times New Roman" w:cs="Times New Roman"/>
          <w:sz w:val="24"/>
          <w:szCs w:val="24"/>
        </w:rPr>
        <w:t xml:space="preserve"> capable of freely </w:t>
      </w:r>
      <w:r w:rsidR="00A9079C" w:rsidRPr="001F30D2">
        <w:rPr>
          <w:rFonts w:ascii="Times New Roman" w:hAnsi="Times New Roman" w:cs="Times New Roman"/>
          <w:sz w:val="24"/>
          <w:szCs w:val="24"/>
        </w:rPr>
        <w:t>choosing</w:t>
      </w:r>
      <w:r w:rsidR="005223F0" w:rsidRPr="001F30D2">
        <w:rPr>
          <w:rFonts w:ascii="Times New Roman" w:hAnsi="Times New Roman" w:cs="Times New Roman"/>
          <w:sz w:val="24"/>
          <w:szCs w:val="24"/>
        </w:rPr>
        <w:t xml:space="preserve"> </w:t>
      </w:r>
      <w:r w:rsidR="00A9079C" w:rsidRPr="001F30D2">
        <w:rPr>
          <w:rFonts w:ascii="Times New Roman" w:hAnsi="Times New Roman" w:cs="Times New Roman"/>
          <w:sz w:val="24"/>
          <w:szCs w:val="24"/>
        </w:rPr>
        <w:t xml:space="preserve">a </w:t>
      </w:r>
      <w:r w:rsidR="005223F0" w:rsidRPr="001F30D2">
        <w:rPr>
          <w:rFonts w:ascii="Times New Roman" w:hAnsi="Times New Roman" w:cs="Times New Roman"/>
          <w:sz w:val="24"/>
          <w:szCs w:val="24"/>
        </w:rPr>
        <w:t xml:space="preserve">relationship with </w:t>
      </w:r>
      <w:r w:rsidR="003E5D5A" w:rsidRPr="001F30D2">
        <w:rPr>
          <w:rFonts w:ascii="Times New Roman" w:hAnsi="Times New Roman" w:cs="Times New Roman"/>
          <w:sz w:val="24"/>
          <w:szCs w:val="24"/>
        </w:rPr>
        <w:t xml:space="preserve">God </w:t>
      </w:r>
      <w:r w:rsidR="005223F0" w:rsidRPr="001F30D2">
        <w:rPr>
          <w:rFonts w:ascii="Times New Roman" w:hAnsi="Times New Roman" w:cs="Times New Roman"/>
          <w:sz w:val="24"/>
          <w:szCs w:val="24"/>
        </w:rPr>
        <w:t>and the rest of creation.</w:t>
      </w:r>
      <w:r w:rsidR="00E5302F" w:rsidRPr="001F30D2">
        <w:rPr>
          <w:rFonts w:ascii="Times New Roman" w:hAnsi="Times New Roman" w:cs="Times New Roman"/>
          <w:sz w:val="24"/>
          <w:szCs w:val="24"/>
        </w:rPr>
        <w:t xml:space="preserve"> </w:t>
      </w:r>
    </w:p>
    <w:p w14:paraId="732FA2D3" w14:textId="3E9FB368" w:rsidR="00DA76EF" w:rsidRPr="001F30D2" w:rsidRDefault="00E5302F" w:rsidP="00DA76EF">
      <w:pPr>
        <w:jc w:val="both"/>
        <w:rPr>
          <w:rFonts w:ascii="Times New Roman" w:hAnsi="Times New Roman" w:cs="Times New Roman"/>
          <w:sz w:val="24"/>
          <w:szCs w:val="24"/>
        </w:rPr>
      </w:pPr>
      <w:r w:rsidRPr="001F30D2">
        <w:rPr>
          <w:rFonts w:ascii="Times New Roman" w:hAnsi="Times New Roman" w:cs="Times New Roman"/>
          <w:sz w:val="24"/>
          <w:szCs w:val="24"/>
        </w:rPr>
        <w:t>To start,</w:t>
      </w:r>
      <w:r w:rsidR="005223F0" w:rsidRPr="001F30D2">
        <w:rPr>
          <w:rFonts w:ascii="Times New Roman" w:hAnsi="Times New Roman" w:cs="Times New Roman"/>
          <w:sz w:val="24"/>
          <w:szCs w:val="24"/>
        </w:rPr>
        <w:t xml:space="preserve"> </w:t>
      </w:r>
      <w:r w:rsidRPr="001F30D2">
        <w:rPr>
          <w:rFonts w:ascii="Times New Roman" w:hAnsi="Times New Roman" w:cs="Times New Roman"/>
          <w:sz w:val="24"/>
          <w:szCs w:val="24"/>
        </w:rPr>
        <w:t xml:space="preserve">a seven-point argument will be presented, of which the </w:t>
      </w:r>
      <w:r w:rsidRPr="001F30D2">
        <w:rPr>
          <w:rFonts w:ascii="Times New Roman" w:hAnsi="Times New Roman" w:cs="Times New Roman"/>
          <w:sz w:val="24"/>
          <w:szCs w:val="24"/>
          <w:shd w:val="clear" w:color="auto" w:fill="FFFFFF"/>
        </w:rPr>
        <w:t>premises will propose that Natural Selection is a necessary evil essential to the creation of any being that is to be separable from God. Further, the work will then defend the position that Natural Selection is the best means</w:t>
      </w:r>
      <w:r w:rsidR="00F67D8A">
        <w:rPr>
          <w:rFonts w:ascii="Times New Roman" w:hAnsi="Times New Roman" w:cs="Times New Roman"/>
          <w:sz w:val="24"/>
          <w:szCs w:val="24"/>
          <w:shd w:val="clear" w:color="auto" w:fill="FFFFFF"/>
        </w:rPr>
        <w:t>, despite suffering,</w:t>
      </w:r>
      <w:r w:rsidRPr="001F30D2">
        <w:rPr>
          <w:rFonts w:ascii="Times New Roman" w:hAnsi="Times New Roman" w:cs="Times New Roman"/>
          <w:sz w:val="24"/>
          <w:szCs w:val="24"/>
          <w:shd w:val="clear" w:color="auto" w:fill="FFFFFF"/>
        </w:rPr>
        <w:t xml:space="preserve"> for God to create humanity in line with God’s goal of creating specific free beings, capable of relationship. </w:t>
      </w:r>
    </w:p>
    <w:p w14:paraId="05866514" w14:textId="6A8CEB60" w:rsidR="00F3625D" w:rsidRDefault="00F9482F" w:rsidP="00DA76EF">
      <w:pPr>
        <w:jc w:val="both"/>
        <w:rPr>
          <w:rFonts w:ascii="Times New Roman" w:hAnsi="Times New Roman" w:cs="Times New Roman"/>
          <w:sz w:val="24"/>
          <w:szCs w:val="24"/>
        </w:rPr>
      </w:pPr>
      <w:r>
        <w:rPr>
          <w:rFonts w:ascii="Times New Roman" w:hAnsi="Times New Roman" w:cs="Times New Roman"/>
          <w:sz w:val="24"/>
          <w:szCs w:val="24"/>
        </w:rPr>
        <w:t>Philosophers and theologians have wrestled with the problem of suffering for over two thousand years</w:t>
      </w:r>
      <w:r w:rsidR="005B7B90">
        <w:rPr>
          <w:rFonts w:ascii="Times New Roman" w:hAnsi="Times New Roman" w:cs="Times New Roman"/>
          <w:sz w:val="24"/>
          <w:szCs w:val="24"/>
        </w:rPr>
        <w:t xml:space="preserve">, Michel Tooley in his work entitled </w:t>
      </w:r>
      <w:r w:rsidR="005B7B90" w:rsidRPr="0081466B">
        <w:rPr>
          <w:rFonts w:ascii="Times New Roman" w:hAnsi="Times New Roman" w:cs="Times New Roman"/>
          <w:i/>
          <w:sz w:val="24"/>
          <w:szCs w:val="24"/>
        </w:rPr>
        <w:t>‘The Problem of Evil’</w:t>
      </w:r>
      <w:r w:rsidR="0081466B">
        <w:rPr>
          <w:rStyle w:val="FootnoteReference"/>
          <w:rFonts w:ascii="Times New Roman" w:hAnsi="Times New Roman" w:cs="Times New Roman"/>
          <w:i/>
          <w:sz w:val="24"/>
          <w:szCs w:val="24"/>
        </w:rPr>
        <w:footnoteReference w:id="1"/>
      </w:r>
      <w:r w:rsidR="0081466B">
        <w:rPr>
          <w:rFonts w:ascii="Times New Roman" w:hAnsi="Times New Roman" w:cs="Times New Roman"/>
          <w:sz w:val="24"/>
          <w:szCs w:val="24"/>
        </w:rPr>
        <w:t xml:space="preserve"> </w:t>
      </w:r>
      <w:r w:rsidR="005B7B90">
        <w:rPr>
          <w:rFonts w:ascii="Times New Roman" w:hAnsi="Times New Roman" w:cs="Times New Roman"/>
          <w:sz w:val="24"/>
          <w:szCs w:val="24"/>
        </w:rPr>
        <w:t xml:space="preserve">outlines a </w:t>
      </w:r>
      <w:r w:rsidR="0081466B">
        <w:rPr>
          <w:rFonts w:ascii="Times New Roman" w:hAnsi="Times New Roman" w:cs="Times New Roman"/>
          <w:sz w:val="24"/>
          <w:szCs w:val="24"/>
        </w:rPr>
        <w:t>seven-point</w:t>
      </w:r>
      <w:r w:rsidR="005B7B90">
        <w:rPr>
          <w:rFonts w:ascii="Times New Roman" w:hAnsi="Times New Roman" w:cs="Times New Roman"/>
          <w:sz w:val="24"/>
          <w:szCs w:val="24"/>
        </w:rPr>
        <w:t xml:space="preserve"> argument utilising the same issues Epicurus </w:t>
      </w:r>
      <w:r w:rsidR="0081466B">
        <w:rPr>
          <w:rFonts w:ascii="Times New Roman" w:hAnsi="Times New Roman" w:cs="Times New Roman"/>
          <w:sz w:val="24"/>
          <w:szCs w:val="24"/>
        </w:rPr>
        <w:t>raised twenty-four centuries ago</w:t>
      </w:r>
      <w:r w:rsidR="00CE7BB0">
        <w:rPr>
          <w:rFonts w:ascii="Times New Roman" w:hAnsi="Times New Roman" w:cs="Times New Roman"/>
          <w:sz w:val="24"/>
          <w:szCs w:val="24"/>
        </w:rPr>
        <w:t>:</w:t>
      </w:r>
    </w:p>
    <w:p w14:paraId="0FE05D73" w14:textId="77777777" w:rsidR="0081466B" w:rsidRPr="0081466B" w:rsidRDefault="0081466B" w:rsidP="0081466B">
      <w:pPr>
        <w:numPr>
          <w:ilvl w:val="0"/>
          <w:numId w:val="1"/>
        </w:numPr>
        <w:shd w:val="clear" w:color="auto" w:fill="FFFFFF"/>
        <w:spacing w:before="100" w:beforeAutospacing="1" w:line="300" w:lineRule="atLeast"/>
        <w:rPr>
          <w:rFonts w:ascii="Times New Roman" w:eastAsia="Times New Roman" w:hAnsi="Times New Roman" w:cs="Times New Roman"/>
          <w:color w:val="1A1A1A"/>
          <w:sz w:val="25"/>
          <w:szCs w:val="25"/>
          <w:lang w:eastAsia="en-GB"/>
        </w:rPr>
      </w:pPr>
      <w:r>
        <w:rPr>
          <w:rFonts w:ascii="Times New Roman" w:eastAsia="Times New Roman" w:hAnsi="Times New Roman" w:cs="Times New Roman"/>
          <w:color w:val="1A1A1A"/>
          <w:sz w:val="25"/>
          <w:szCs w:val="25"/>
          <w:lang w:eastAsia="en-GB"/>
        </w:rPr>
        <w:t>“</w:t>
      </w:r>
      <w:r w:rsidRPr="0081466B">
        <w:rPr>
          <w:rFonts w:ascii="Times New Roman" w:eastAsia="Times New Roman" w:hAnsi="Times New Roman" w:cs="Times New Roman"/>
          <w:color w:val="1A1A1A"/>
          <w:sz w:val="25"/>
          <w:szCs w:val="25"/>
          <w:lang w:eastAsia="en-GB"/>
        </w:rPr>
        <w:t>If God exists, then God is omnipotent, omniscient, and morally perfect.</w:t>
      </w:r>
    </w:p>
    <w:p w14:paraId="2D6DCC8F" w14:textId="77777777" w:rsidR="0081466B" w:rsidRPr="0081466B" w:rsidRDefault="0081466B" w:rsidP="0081466B">
      <w:pPr>
        <w:numPr>
          <w:ilvl w:val="0"/>
          <w:numId w:val="1"/>
        </w:numPr>
        <w:shd w:val="clear" w:color="auto" w:fill="FFFFFF"/>
        <w:spacing w:before="100" w:beforeAutospacing="1" w:line="300" w:lineRule="atLeast"/>
        <w:rPr>
          <w:rFonts w:ascii="Times New Roman" w:eastAsia="Times New Roman" w:hAnsi="Times New Roman" w:cs="Times New Roman"/>
          <w:color w:val="1A1A1A"/>
          <w:sz w:val="25"/>
          <w:szCs w:val="25"/>
          <w:lang w:eastAsia="en-GB"/>
        </w:rPr>
      </w:pPr>
      <w:r w:rsidRPr="0081466B">
        <w:rPr>
          <w:rFonts w:ascii="Times New Roman" w:eastAsia="Times New Roman" w:hAnsi="Times New Roman" w:cs="Times New Roman"/>
          <w:color w:val="1A1A1A"/>
          <w:sz w:val="25"/>
          <w:szCs w:val="25"/>
          <w:lang w:eastAsia="en-GB"/>
        </w:rPr>
        <w:t>If God is omnipotent, then God has the power to eliminate all evil.</w:t>
      </w:r>
    </w:p>
    <w:p w14:paraId="684D643C" w14:textId="77777777" w:rsidR="0081466B" w:rsidRPr="0081466B" w:rsidRDefault="0081466B" w:rsidP="0081466B">
      <w:pPr>
        <w:numPr>
          <w:ilvl w:val="0"/>
          <w:numId w:val="1"/>
        </w:numPr>
        <w:shd w:val="clear" w:color="auto" w:fill="FFFFFF"/>
        <w:spacing w:before="100" w:beforeAutospacing="1" w:line="300" w:lineRule="atLeast"/>
        <w:rPr>
          <w:rFonts w:ascii="Times New Roman" w:eastAsia="Times New Roman" w:hAnsi="Times New Roman" w:cs="Times New Roman"/>
          <w:color w:val="1A1A1A"/>
          <w:sz w:val="25"/>
          <w:szCs w:val="25"/>
          <w:lang w:eastAsia="en-GB"/>
        </w:rPr>
      </w:pPr>
      <w:r w:rsidRPr="0081466B">
        <w:rPr>
          <w:rFonts w:ascii="Times New Roman" w:eastAsia="Times New Roman" w:hAnsi="Times New Roman" w:cs="Times New Roman"/>
          <w:color w:val="1A1A1A"/>
          <w:sz w:val="25"/>
          <w:szCs w:val="25"/>
          <w:lang w:eastAsia="en-GB"/>
        </w:rPr>
        <w:t>If God is omniscient, then God knows when evil exists.</w:t>
      </w:r>
    </w:p>
    <w:p w14:paraId="7C0B4D46" w14:textId="77777777" w:rsidR="0081466B" w:rsidRPr="0081466B" w:rsidRDefault="0081466B" w:rsidP="0081466B">
      <w:pPr>
        <w:numPr>
          <w:ilvl w:val="0"/>
          <w:numId w:val="1"/>
        </w:numPr>
        <w:shd w:val="clear" w:color="auto" w:fill="FFFFFF"/>
        <w:spacing w:before="100" w:beforeAutospacing="1" w:line="300" w:lineRule="atLeast"/>
        <w:rPr>
          <w:rFonts w:ascii="Times New Roman" w:eastAsia="Times New Roman" w:hAnsi="Times New Roman" w:cs="Times New Roman"/>
          <w:color w:val="1A1A1A"/>
          <w:sz w:val="25"/>
          <w:szCs w:val="25"/>
          <w:lang w:eastAsia="en-GB"/>
        </w:rPr>
      </w:pPr>
      <w:r w:rsidRPr="0081466B">
        <w:rPr>
          <w:rFonts w:ascii="Times New Roman" w:eastAsia="Times New Roman" w:hAnsi="Times New Roman" w:cs="Times New Roman"/>
          <w:color w:val="1A1A1A"/>
          <w:sz w:val="25"/>
          <w:szCs w:val="25"/>
          <w:lang w:eastAsia="en-GB"/>
        </w:rPr>
        <w:t>If God is morally perfect, then God has the desire to eliminate all evil.</w:t>
      </w:r>
    </w:p>
    <w:p w14:paraId="58A083D1" w14:textId="77777777" w:rsidR="0081466B" w:rsidRPr="0081466B" w:rsidRDefault="0081466B" w:rsidP="0081466B">
      <w:pPr>
        <w:numPr>
          <w:ilvl w:val="0"/>
          <w:numId w:val="1"/>
        </w:numPr>
        <w:shd w:val="clear" w:color="auto" w:fill="FFFFFF"/>
        <w:spacing w:before="100" w:beforeAutospacing="1" w:line="300" w:lineRule="atLeast"/>
        <w:rPr>
          <w:rFonts w:ascii="Times New Roman" w:eastAsia="Times New Roman" w:hAnsi="Times New Roman" w:cs="Times New Roman"/>
          <w:color w:val="1A1A1A"/>
          <w:sz w:val="25"/>
          <w:szCs w:val="25"/>
          <w:lang w:eastAsia="en-GB"/>
        </w:rPr>
      </w:pPr>
      <w:r w:rsidRPr="0081466B">
        <w:rPr>
          <w:rFonts w:ascii="Times New Roman" w:eastAsia="Times New Roman" w:hAnsi="Times New Roman" w:cs="Times New Roman"/>
          <w:color w:val="1A1A1A"/>
          <w:sz w:val="25"/>
          <w:szCs w:val="25"/>
          <w:lang w:eastAsia="en-GB"/>
        </w:rPr>
        <w:t>Evil exists.</w:t>
      </w:r>
    </w:p>
    <w:p w14:paraId="20EDDFD7" w14:textId="77777777" w:rsidR="0081466B" w:rsidRPr="0081466B" w:rsidRDefault="0081466B" w:rsidP="0081466B">
      <w:pPr>
        <w:numPr>
          <w:ilvl w:val="0"/>
          <w:numId w:val="1"/>
        </w:numPr>
        <w:shd w:val="clear" w:color="auto" w:fill="FFFFFF"/>
        <w:spacing w:before="100" w:beforeAutospacing="1" w:line="300" w:lineRule="atLeast"/>
        <w:rPr>
          <w:rFonts w:ascii="Times New Roman" w:eastAsia="Times New Roman" w:hAnsi="Times New Roman" w:cs="Times New Roman"/>
          <w:color w:val="1A1A1A"/>
          <w:sz w:val="25"/>
          <w:szCs w:val="25"/>
          <w:lang w:eastAsia="en-GB"/>
        </w:rPr>
      </w:pPr>
      <w:r w:rsidRPr="0081466B">
        <w:rPr>
          <w:rFonts w:ascii="Times New Roman" w:eastAsia="Times New Roman" w:hAnsi="Times New Roman" w:cs="Times New Roman"/>
          <w:color w:val="1A1A1A"/>
          <w:sz w:val="25"/>
          <w:szCs w:val="25"/>
          <w:lang w:eastAsia="en-GB"/>
        </w:rPr>
        <w:t>If evil exists and God exists, then either God doesn’t have the power to eliminate all evil, or doesn’t know when evil exists, or doesn’t have the desire to eliminate all evil.</w:t>
      </w:r>
    </w:p>
    <w:p w14:paraId="60B0F8B2" w14:textId="77777777" w:rsidR="0081466B" w:rsidRPr="0081466B" w:rsidRDefault="0081466B" w:rsidP="0081466B">
      <w:pPr>
        <w:numPr>
          <w:ilvl w:val="0"/>
          <w:numId w:val="1"/>
        </w:numPr>
        <w:shd w:val="clear" w:color="auto" w:fill="FFFFFF"/>
        <w:spacing w:before="100" w:beforeAutospacing="1" w:line="300" w:lineRule="atLeast"/>
        <w:rPr>
          <w:rFonts w:ascii="Times New Roman" w:eastAsia="Times New Roman" w:hAnsi="Times New Roman" w:cs="Times New Roman"/>
          <w:color w:val="1A1A1A"/>
          <w:sz w:val="25"/>
          <w:szCs w:val="25"/>
          <w:lang w:eastAsia="en-GB"/>
        </w:rPr>
      </w:pPr>
      <w:r w:rsidRPr="0081466B">
        <w:rPr>
          <w:rFonts w:ascii="Times New Roman" w:eastAsia="Times New Roman" w:hAnsi="Times New Roman" w:cs="Times New Roman"/>
          <w:color w:val="1A1A1A"/>
          <w:sz w:val="25"/>
          <w:szCs w:val="25"/>
          <w:lang w:eastAsia="en-GB"/>
        </w:rPr>
        <w:t>Therefore, God doesn’t exist.</w:t>
      </w:r>
      <w:r>
        <w:rPr>
          <w:rFonts w:ascii="Times New Roman" w:eastAsia="Times New Roman" w:hAnsi="Times New Roman" w:cs="Times New Roman"/>
          <w:color w:val="1A1A1A"/>
          <w:sz w:val="25"/>
          <w:szCs w:val="25"/>
          <w:lang w:eastAsia="en-GB"/>
        </w:rPr>
        <w:t>”</w:t>
      </w:r>
      <w:r>
        <w:rPr>
          <w:rStyle w:val="FootnoteReference"/>
          <w:rFonts w:ascii="Times New Roman" w:eastAsia="Times New Roman" w:hAnsi="Times New Roman" w:cs="Times New Roman"/>
          <w:color w:val="1A1A1A"/>
          <w:sz w:val="25"/>
          <w:szCs w:val="25"/>
          <w:lang w:eastAsia="en-GB"/>
        </w:rPr>
        <w:footnoteReference w:id="2"/>
      </w:r>
    </w:p>
    <w:p w14:paraId="0041AA59" w14:textId="61D8FED3" w:rsidR="00103D15" w:rsidRDefault="00CC5290" w:rsidP="00DA76EF">
      <w:pPr>
        <w:jc w:val="both"/>
        <w:rPr>
          <w:rFonts w:ascii="Times New Roman" w:hAnsi="Times New Roman" w:cs="Times New Roman"/>
          <w:sz w:val="24"/>
          <w:szCs w:val="24"/>
        </w:rPr>
      </w:pPr>
      <w:r>
        <w:rPr>
          <w:rFonts w:ascii="Times New Roman" w:hAnsi="Times New Roman" w:cs="Times New Roman"/>
          <w:sz w:val="24"/>
          <w:szCs w:val="24"/>
        </w:rPr>
        <w:t xml:space="preserve">Theodicies attempting to solve this </w:t>
      </w:r>
      <w:r w:rsidR="00F3625D">
        <w:rPr>
          <w:rFonts w:ascii="Times New Roman" w:hAnsi="Times New Roman" w:cs="Times New Roman"/>
          <w:sz w:val="24"/>
          <w:szCs w:val="24"/>
        </w:rPr>
        <w:t xml:space="preserve">conundrum have taken many </w:t>
      </w:r>
      <w:r w:rsidR="00F3625D" w:rsidRPr="00E52781">
        <w:rPr>
          <w:rFonts w:ascii="Times New Roman" w:hAnsi="Times New Roman" w:cs="Times New Roman"/>
          <w:sz w:val="24"/>
          <w:szCs w:val="24"/>
        </w:rPr>
        <w:t>forms over the centuries,</w:t>
      </w:r>
      <w:r w:rsidR="001C05A2" w:rsidRPr="00E52781">
        <w:rPr>
          <w:rFonts w:ascii="Times New Roman" w:hAnsi="Times New Roman" w:cs="Times New Roman"/>
          <w:sz w:val="24"/>
          <w:szCs w:val="24"/>
        </w:rPr>
        <w:t xml:space="preserve"> of which</w:t>
      </w:r>
      <w:r w:rsidR="00F3625D" w:rsidRPr="00E52781">
        <w:rPr>
          <w:rFonts w:ascii="Times New Roman" w:hAnsi="Times New Roman" w:cs="Times New Roman"/>
          <w:sz w:val="24"/>
          <w:szCs w:val="24"/>
        </w:rPr>
        <w:t xml:space="preserve"> </w:t>
      </w:r>
      <w:r w:rsidR="00C548B9" w:rsidRPr="00E52781">
        <w:rPr>
          <w:rFonts w:ascii="Times New Roman" w:hAnsi="Times New Roman" w:cs="Times New Roman"/>
          <w:sz w:val="24"/>
          <w:szCs w:val="24"/>
        </w:rPr>
        <w:t>St Augustin</w:t>
      </w:r>
      <w:r w:rsidR="00590894" w:rsidRPr="00E52781">
        <w:rPr>
          <w:rFonts w:ascii="Times New Roman" w:hAnsi="Times New Roman" w:cs="Times New Roman"/>
          <w:sz w:val="24"/>
          <w:szCs w:val="24"/>
        </w:rPr>
        <w:t>e is perhaps most famously dedicated to the subject</w:t>
      </w:r>
      <w:r w:rsidR="00C548B9" w:rsidRPr="00E52781">
        <w:rPr>
          <w:rFonts w:ascii="Times New Roman" w:hAnsi="Times New Roman" w:cs="Times New Roman"/>
          <w:sz w:val="24"/>
          <w:szCs w:val="24"/>
        </w:rPr>
        <w:t>.</w:t>
      </w:r>
      <w:r w:rsidR="00E52781" w:rsidRPr="00E52781">
        <w:rPr>
          <w:rFonts w:ascii="Times New Roman" w:hAnsi="Times New Roman" w:cs="Times New Roman"/>
          <w:sz w:val="24"/>
          <w:szCs w:val="24"/>
        </w:rPr>
        <w:t xml:space="preserve"> </w:t>
      </w:r>
      <w:r w:rsidR="00E52781">
        <w:rPr>
          <w:rFonts w:ascii="Times New Roman" w:hAnsi="Times New Roman" w:cs="Times New Roman"/>
          <w:sz w:val="24"/>
          <w:szCs w:val="24"/>
        </w:rPr>
        <w:t xml:space="preserve">John </w:t>
      </w:r>
      <w:r w:rsidR="00A9079C" w:rsidRPr="00E52781">
        <w:rPr>
          <w:rFonts w:ascii="Times New Roman" w:hAnsi="Times New Roman" w:cs="Times New Roman"/>
          <w:sz w:val="24"/>
          <w:szCs w:val="24"/>
        </w:rPr>
        <w:t>Hick</w:t>
      </w:r>
      <w:r w:rsidR="00E52781">
        <w:rPr>
          <w:rFonts w:ascii="Times New Roman" w:hAnsi="Times New Roman" w:cs="Times New Roman"/>
          <w:sz w:val="24"/>
          <w:szCs w:val="24"/>
        </w:rPr>
        <w:t>s</w:t>
      </w:r>
      <w:r w:rsidR="00A9079C">
        <w:rPr>
          <w:rFonts w:ascii="Times New Roman" w:hAnsi="Times New Roman" w:cs="Times New Roman"/>
          <w:sz w:val="24"/>
          <w:szCs w:val="24"/>
        </w:rPr>
        <w:t xml:space="preserve"> presents </w:t>
      </w:r>
      <w:r w:rsidR="00E52781">
        <w:rPr>
          <w:rFonts w:ascii="Times New Roman" w:hAnsi="Times New Roman" w:cs="Times New Roman"/>
          <w:sz w:val="24"/>
          <w:szCs w:val="24"/>
        </w:rPr>
        <w:t>an Augustinian</w:t>
      </w:r>
      <w:r w:rsidR="00103D15">
        <w:rPr>
          <w:rFonts w:ascii="Times New Roman" w:hAnsi="Times New Roman" w:cs="Times New Roman"/>
          <w:sz w:val="24"/>
          <w:szCs w:val="24"/>
        </w:rPr>
        <w:t xml:space="preserve"> </w:t>
      </w:r>
      <w:r w:rsidR="00E52781">
        <w:rPr>
          <w:rFonts w:ascii="Times New Roman" w:hAnsi="Times New Roman" w:cs="Times New Roman"/>
          <w:sz w:val="24"/>
          <w:szCs w:val="24"/>
        </w:rPr>
        <w:t>view of evil</w:t>
      </w:r>
      <w:r w:rsidR="00103D15">
        <w:rPr>
          <w:rFonts w:ascii="Times New Roman" w:hAnsi="Times New Roman" w:cs="Times New Roman"/>
          <w:sz w:val="24"/>
          <w:szCs w:val="24"/>
        </w:rPr>
        <w:t xml:space="preserve"> </w:t>
      </w:r>
      <w:r w:rsidR="00A9079C">
        <w:rPr>
          <w:rFonts w:ascii="Times New Roman" w:hAnsi="Times New Roman" w:cs="Times New Roman"/>
          <w:sz w:val="24"/>
          <w:szCs w:val="24"/>
        </w:rPr>
        <w:t>as a</w:t>
      </w:r>
      <w:r w:rsidR="00103D15">
        <w:rPr>
          <w:rFonts w:ascii="Times New Roman" w:hAnsi="Times New Roman" w:cs="Times New Roman"/>
          <w:sz w:val="24"/>
          <w:szCs w:val="24"/>
        </w:rPr>
        <w:t xml:space="preserve"> response to “… Manichean dualism…” wh</w:t>
      </w:r>
      <w:r w:rsidR="005957B7">
        <w:rPr>
          <w:rFonts w:ascii="Times New Roman" w:hAnsi="Times New Roman" w:cs="Times New Roman"/>
          <w:sz w:val="24"/>
          <w:szCs w:val="24"/>
        </w:rPr>
        <w:t>ich</w:t>
      </w:r>
      <w:r w:rsidR="00103D15">
        <w:rPr>
          <w:rFonts w:ascii="Times New Roman" w:hAnsi="Times New Roman" w:cs="Times New Roman"/>
          <w:sz w:val="24"/>
          <w:szCs w:val="24"/>
        </w:rPr>
        <w:t xml:space="preserve"> so</w:t>
      </w:r>
      <w:r w:rsidR="00E5302F">
        <w:rPr>
          <w:rFonts w:ascii="Times New Roman" w:hAnsi="Times New Roman" w:cs="Times New Roman"/>
          <w:sz w:val="24"/>
          <w:szCs w:val="24"/>
        </w:rPr>
        <w:t>ugh</w:t>
      </w:r>
      <w:r w:rsidR="00103D15">
        <w:rPr>
          <w:rFonts w:ascii="Times New Roman" w:hAnsi="Times New Roman" w:cs="Times New Roman"/>
          <w:sz w:val="24"/>
          <w:szCs w:val="24"/>
        </w:rPr>
        <w:t>t to identify good and evil as equal competing entities within the cosmos.</w:t>
      </w:r>
      <w:r w:rsidR="00103D15">
        <w:rPr>
          <w:rStyle w:val="FootnoteReference"/>
          <w:rFonts w:ascii="Times New Roman" w:hAnsi="Times New Roman" w:cs="Times New Roman"/>
          <w:sz w:val="24"/>
          <w:szCs w:val="24"/>
        </w:rPr>
        <w:footnoteReference w:id="3"/>
      </w:r>
      <w:r w:rsidR="00103D15">
        <w:rPr>
          <w:rFonts w:ascii="Times New Roman" w:hAnsi="Times New Roman" w:cs="Times New Roman"/>
          <w:sz w:val="24"/>
          <w:szCs w:val="24"/>
        </w:rPr>
        <w:t xml:space="preserve"> This premise is to define evil as a “…privation of good…” rather than an actual substantive entity, of which Hick notes “…derives directly from Neo-Platonism.”</w:t>
      </w:r>
      <w:r w:rsidR="00103D15">
        <w:rPr>
          <w:rStyle w:val="FootnoteReference"/>
          <w:rFonts w:ascii="Times New Roman" w:hAnsi="Times New Roman" w:cs="Times New Roman"/>
          <w:sz w:val="24"/>
          <w:szCs w:val="24"/>
        </w:rPr>
        <w:footnoteReference w:id="4"/>
      </w:r>
      <w:r w:rsidR="00103D15">
        <w:rPr>
          <w:rFonts w:ascii="Times New Roman" w:hAnsi="Times New Roman" w:cs="Times New Roman"/>
          <w:sz w:val="24"/>
          <w:szCs w:val="24"/>
        </w:rPr>
        <w:t xml:space="preserve"> </w:t>
      </w:r>
      <w:r w:rsidR="000F13A5">
        <w:rPr>
          <w:rFonts w:ascii="Times New Roman" w:hAnsi="Times New Roman" w:cs="Times New Roman"/>
          <w:sz w:val="24"/>
          <w:szCs w:val="24"/>
        </w:rPr>
        <w:t xml:space="preserve">Hicks suggests that for Augustine </w:t>
      </w:r>
      <w:r w:rsidR="00522B2F">
        <w:rPr>
          <w:rFonts w:ascii="Times New Roman" w:hAnsi="Times New Roman" w:cs="Times New Roman"/>
          <w:sz w:val="24"/>
          <w:szCs w:val="24"/>
        </w:rPr>
        <w:t xml:space="preserve">the Manichean </w:t>
      </w:r>
      <w:r w:rsidR="00522B2F">
        <w:rPr>
          <w:rFonts w:ascii="Times New Roman" w:hAnsi="Times New Roman" w:cs="Times New Roman"/>
          <w:sz w:val="24"/>
          <w:szCs w:val="24"/>
        </w:rPr>
        <w:lastRenderedPageBreak/>
        <w:t>solution reduced God “…to less than absolute…”</w:t>
      </w:r>
      <w:r w:rsidR="00E5302F">
        <w:rPr>
          <w:rStyle w:val="FootnoteReference"/>
          <w:rFonts w:ascii="Times New Roman" w:hAnsi="Times New Roman" w:cs="Times New Roman"/>
          <w:sz w:val="24"/>
          <w:szCs w:val="24"/>
        </w:rPr>
        <w:footnoteReference w:id="5"/>
      </w:r>
      <w:r w:rsidR="00522B2F">
        <w:rPr>
          <w:rFonts w:ascii="Times New Roman" w:hAnsi="Times New Roman" w:cs="Times New Roman"/>
          <w:sz w:val="24"/>
          <w:szCs w:val="24"/>
        </w:rPr>
        <w:t>. Moreover, it would repudiate the notion of God’s all goodness, power and beauty, which was, as Hicks maintains, “…close to the heart of Augustine’s theodicy”.</w:t>
      </w:r>
      <w:r w:rsidR="00522B2F">
        <w:rPr>
          <w:rStyle w:val="FootnoteReference"/>
          <w:rFonts w:ascii="Times New Roman" w:hAnsi="Times New Roman" w:cs="Times New Roman"/>
          <w:sz w:val="24"/>
          <w:szCs w:val="24"/>
        </w:rPr>
        <w:footnoteReference w:id="6"/>
      </w:r>
      <w:r w:rsidR="00522B2F">
        <w:rPr>
          <w:rFonts w:ascii="Times New Roman" w:hAnsi="Times New Roman" w:cs="Times New Roman"/>
          <w:sz w:val="24"/>
          <w:szCs w:val="24"/>
        </w:rPr>
        <w:t xml:space="preserve"> </w:t>
      </w:r>
      <w:r w:rsidR="00B57CFD">
        <w:rPr>
          <w:rFonts w:ascii="Times New Roman" w:hAnsi="Times New Roman" w:cs="Times New Roman"/>
          <w:sz w:val="24"/>
          <w:szCs w:val="24"/>
        </w:rPr>
        <w:t>Although</w:t>
      </w:r>
      <w:r w:rsidR="00960011">
        <w:rPr>
          <w:rFonts w:ascii="Times New Roman" w:hAnsi="Times New Roman" w:cs="Times New Roman"/>
          <w:sz w:val="24"/>
          <w:szCs w:val="24"/>
        </w:rPr>
        <w:t xml:space="preserve"> some believe,</w:t>
      </w:r>
      <w:r w:rsidR="00B57CFD">
        <w:rPr>
          <w:rFonts w:ascii="Times New Roman" w:hAnsi="Times New Roman" w:cs="Times New Roman"/>
          <w:sz w:val="24"/>
          <w:szCs w:val="24"/>
        </w:rPr>
        <w:t xml:space="preserve"> as Madden and Hare note, “defining the notion of evil is irrelevant to the problem of evil…</w:t>
      </w:r>
      <w:r w:rsidR="00960011">
        <w:rPr>
          <w:rFonts w:ascii="Times New Roman" w:hAnsi="Times New Roman" w:cs="Times New Roman"/>
          <w:sz w:val="24"/>
          <w:szCs w:val="24"/>
        </w:rPr>
        <w:t>”</w:t>
      </w:r>
      <w:r w:rsidR="00960011">
        <w:rPr>
          <w:rStyle w:val="FootnoteReference"/>
          <w:rFonts w:ascii="Times New Roman" w:hAnsi="Times New Roman" w:cs="Times New Roman"/>
          <w:sz w:val="24"/>
          <w:szCs w:val="24"/>
        </w:rPr>
        <w:footnoteReference w:id="7"/>
      </w:r>
      <w:r w:rsidR="00B57CFD">
        <w:rPr>
          <w:rFonts w:ascii="Times New Roman" w:hAnsi="Times New Roman" w:cs="Times New Roman"/>
          <w:sz w:val="24"/>
          <w:szCs w:val="24"/>
        </w:rPr>
        <w:t>, arguably, it does aid in defending God’s unified</w:t>
      </w:r>
      <w:r w:rsidR="0057614C">
        <w:rPr>
          <w:rFonts w:ascii="Times New Roman" w:hAnsi="Times New Roman" w:cs="Times New Roman"/>
          <w:sz w:val="24"/>
          <w:szCs w:val="24"/>
        </w:rPr>
        <w:t xml:space="preserve"> Good</w:t>
      </w:r>
      <w:r w:rsidR="00B57CFD">
        <w:rPr>
          <w:rFonts w:ascii="Times New Roman" w:hAnsi="Times New Roman" w:cs="Times New Roman"/>
          <w:sz w:val="24"/>
          <w:szCs w:val="24"/>
        </w:rPr>
        <w:t xml:space="preserve"> nature and the omni-powers associated with God.</w:t>
      </w:r>
      <w:r w:rsidR="00960011">
        <w:rPr>
          <w:rFonts w:ascii="Times New Roman" w:hAnsi="Times New Roman" w:cs="Times New Roman"/>
          <w:sz w:val="24"/>
          <w:szCs w:val="24"/>
        </w:rPr>
        <w:t xml:space="preserve"> Therefore, the Augustinian definition of evil will be applied in the paper. </w:t>
      </w:r>
    </w:p>
    <w:p w14:paraId="7230B819" w14:textId="7F877EC7" w:rsidR="008F1844" w:rsidRDefault="00444CE5" w:rsidP="00DA76EF">
      <w:pPr>
        <w:jc w:val="both"/>
        <w:rPr>
          <w:rFonts w:ascii="Times New Roman" w:hAnsi="Times New Roman" w:cs="Times New Roman"/>
          <w:sz w:val="24"/>
          <w:szCs w:val="24"/>
        </w:rPr>
      </w:pPr>
      <w:r>
        <w:rPr>
          <w:rFonts w:ascii="Times New Roman" w:hAnsi="Times New Roman" w:cs="Times New Roman"/>
          <w:sz w:val="24"/>
          <w:szCs w:val="24"/>
        </w:rPr>
        <w:t>Since</w:t>
      </w:r>
      <w:r w:rsidR="00DC72D6">
        <w:rPr>
          <w:rFonts w:ascii="Times New Roman" w:hAnsi="Times New Roman" w:cs="Times New Roman"/>
          <w:sz w:val="24"/>
          <w:szCs w:val="24"/>
        </w:rPr>
        <w:t xml:space="preserve"> </w:t>
      </w:r>
      <w:r>
        <w:rPr>
          <w:rFonts w:ascii="Times New Roman" w:hAnsi="Times New Roman" w:cs="Times New Roman"/>
          <w:sz w:val="24"/>
          <w:szCs w:val="24"/>
        </w:rPr>
        <w:t>the above definition of evil precludes its origin to be found in God</w:t>
      </w:r>
      <w:r w:rsidR="001D2108">
        <w:rPr>
          <w:rFonts w:ascii="Times New Roman" w:hAnsi="Times New Roman" w:cs="Times New Roman"/>
          <w:sz w:val="24"/>
          <w:szCs w:val="24"/>
        </w:rPr>
        <w:t>,</w:t>
      </w:r>
      <w:r w:rsidR="008F1844">
        <w:rPr>
          <w:rFonts w:ascii="Times New Roman" w:hAnsi="Times New Roman" w:cs="Times New Roman"/>
          <w:sz w:val="24"/>
          <w:szCs w:val="24"/>
        </w:rPr>
        <w:t xml:space="preserve"> philosophers must identify its genesis.</w:t>
      </w:r>
      <w:r w:rsidR="00DC72D6">
        <w:rPr>
          <w:rFonts w:ascii="Times New Roman" w:hAnsi="Times New Roman" w:cs="Times New Roman"/>
          <w:sz w:val="24"/>
          <w:szCs w:val="24"/>
        </w:rPr>
        <w:t xml:space="preserve"> </w:t>
      </w:r>
      <w:r w:rsidR="00BC3FEE">
        <w:rPr>
          <w:rFonts w:ascii="Times New Roman" w:hAnsi="Times New Roman" w:cs="Times New Roman"/>
          <w:sz w:val="24"/>
          <w:szCs w:val="24"/>
        </w:rPr>
        <w:t>Augustine believed evil manifested through the misuse</w:t>
      </w:r>
      <w:r w:rsidR="00E5302F">
        <w:rPr>
          <w:rFonts w:ascii="Times New Roman" w:hAnsi="Times New Roman" w:cs="Times New Roman"/>
          <w:sz w:val="24"/>
          <w:szCs w:val="24"/>
        </w:rPr>
        <w:t>d</w:t>
      </w:r>
      <w:r w:rsidR="00BC3FEE">
        <w:rPr>
          <w:rFonts w:ascii="Times New Roman" w:hAnsi="Times New Roman" w:cs="Times New Roman"/>
          <w:sz w:val="24"/>
          <w:szCs w:val="24"/>
        </w:rPr>
        <w:t xml:space="preserve"> freedom of rational beings. </w:t>
      </w:r>
      <w:r w:rsidR="00452EDB">
        <w:rPr>
          <w:rFonts w:ascii="Times New Roman" w:hAnsi="Times New Roman" w:cs="Times New Roman"/>
          <w:sz w:val="24"/>
          <w:szCs w:val="24"/>
        </w:rPr>
        <w:t>As Hicks explains this would be accomplished by “[…] a wilful turning of the self in desire from the highest good, which is God Himself, to some lesser good.”</w:t>
      </w:r>
      <w:r w:rsidR="00452EDB">
        <w:rPr>
          <w:rStyle w:val="FootnoteReference"/>
          <w:rFonts w:ascii="Times New Roman" w:hAnsi="Times New Roman" w:cs="Times New Roman"/>
          <w:sz w:val="24"/>
          <w:szCs w:val="24"/>
        </w:rPr>
        <w:footnoteReference w:id="8"/>
      </w:r>
      <w:r w:rsidR="002E1586">
        <w:rPr>
          <w:rFonts w:ascii="Times New Roman" w:hAnsi="Times New Roman" w:cs="Times New Roman"/>
          <w:sz w:val="24"/>
          <w:szCs w:val="24"/>
        </w:rPr>
        <w:t xml:space="preserve"> </w:t>
      </w:r>
      <w:r w:rsidR="00787A5C">
        <w:rPr>
          <w:rFonts w:ascii="Times New Roman" w:hAnsi="Times New Roman" w:cs="Times New Roman"/>
          <w:sz w:val="24"/>
          <w:szCs w:val="24"/>
        </w:rPr>
        <w:t>In other words</w:t>
      </w:r>
      <w:r w:rsidR="008F1844">
        <w:rPr>
          <w:rFonts w:ascii="Times New Roman" w:hAnsi="Times New Roman" w:cs="Times New Roman"/>
          <w:sz w:val="24"/>
          <w:szCs w:val="24"/>
        </w:rPr>
        <w:t>, this so-called ‘free-will-defence’,</w:t>
      </w:r>
      <w:r w:rsidR="00787A5C">
        <w:rPr>
          <w:rFonts w:ascii="Times New Roman" w:hAnsi="Times New Roman" w:cs="Times New Roman"/>
          <w:sz w:val="24"/>
          <w:szCs w:val="24"/>
        </w:rPr>
        <w:t xml:space="preserve"> is</w:t>
      </w:r>
      <w:r w:rsidR="008F1844">
        <w:rPr>
          <w:rFonts w:ascii="Times New Roman" w:hAnsi="Times New Roman" w:cs="Times New Roman"/>
          <w:sz w:val="24"/>
          <w:szCs w:val="24"/>
        </w:rPr>
        <w:t xml:space="preserve"> characterised as a turning</w:t>
      </w:r>
      <w:r w:rsidR="00787A5C">
        <w:rPr>
          <w:rFonts w:ascii="Times New Roman" w:hAnsi="Times New Roman" w:cs="Times New Roman"/>
          <w:sz w:val="24"/>
          <w:szCs w:val="24"/>
        </w:rPr>
        <w:t xml:space="preserve"> away from God </w:t>
      </w:r>
      <w:r w:rsidR="00CE7BB0">
        <w:rPr>
          <w:rFonts w:ascii="Times New Roman" w:hAnsi="Times New Roman" w:cs="Times New Roman"/>
          <w:sz w:val="24"/>
          <w:szCs w:val="24"/>
        </w:rPr>
        <w:t>which</w:t>
      </w:r>
      <w:r w:rsidR="00787A5C">
        <w:rPr>
          <w:rFonts w:ascii="Times New Roman" w:hAnsi="Times New Roman" w:cs="Times New Roman"/>
          <w:sz w:val="24"/>
          <w:szCs w:val="24"/>
        </w:rPr>
        <w:t xml:space="preserve"> is wicked and</w:t>
      </w:r>
      <w:r w:rsidR="008F1844">
        <w:rPr>
          <w:rFonts w:ascii="Times New Roman" w:hAnsi="Times New Roman" w:cs="Times New Roman"/>
          <w:sz w:val="24"/>
          <w:szCs w:val="24"/>
        </w:rPr>
        <w:t xml:space="preserve"> consequently</w:t>
      </w:r>
      <w:r w:rsidR="00787A5C">
        <w:rPr>
          <w:rFonts w:ascii="Times New Roman" w:hAnsi="Times New Roman" w:cs="Times New Roman"/>
          <w:sz w:val="24"/>
          <w:szCs w:val="24"/>
        </w:rPr>
        <w:t xml:space="preserve"> corrupts the natural order. The first of these, for Augustine, is the fall of angels prior to creation and secondly the “…primeval fall of man...”</w:t>
      </w:r>
      <w:r w:rsidR="00787A5C">
        <w:rPr>
          <w:rStyle w:val="FootnoteReference"/>
          <w:rFonts w:ascii="Times New Roman" w:hAnsi="Times New Roman" w:cs="Times New Roman"/>
          <w:sz w:val="24"/>
          <w:szCs w:val="24"/>
        </w:rPr>
        <w:footnoteReference w:id="9"/>
      </w:r>
      <w:r w:rsidR="00787A5C">
        <w:rPr>
          <w:rFonts w:ascii="Times New Roman" w:hAnsi="Times New Roman" w:cs="Times New Roman"/>
          <w:sz w:val="24"/>
          <w:szCs w:val="24"/>
        </w:rPr>
        <w:t xml:space="preserve">.  It is clear that the condition of the cosmos prior to human existence is not </w:t>
      </w:r>
      <w:r w:rsidR="008F1844">
        <w:rPr>
          <w:rFonts w:ascii="Times New Roman" w:hAnsi="Times New Roman" w:cs="Times New Roman"/>
          <w:sz w:val="24"/>
          <w:szCs w:val="24"/>
        </w:rPr>
        <w:t>known to Augustine, and whilst it may account for</w:t>
      </w:r>
      <w:r w:rsidR="00D95826">
        <w:rPr>
          <w:rFonts w:ascii="Times New Roman" w:hAnsi="Times New Roman" w:cs="Times New Roman"/>
          <w:sz w:val="24"/>
          <w:szCs w:val="24"/>
        </w:rPr>
        <w:t xml:space="preserve"> </w:t>
      </w:r>
      <w:r w:rsidR="006434E3">
        <w:rPr>
          <w:rFonts w:ascii="Times New Roman" w:hAnsi="Times New Roman" w:cs="Times New Roman"/>
          <w:sz w:val="24"/>
          <w:szCs w:val="24"/>
        </w:rPr>
        <w:t>moral evil, although Augustine would argue it accounts for all evils</w:t>
      </w:r>
      <w:r w:rsidR="00AF3AB0">
        <w:rPr>
          <w:rFonts w:ascii="Times New Roman" w:hAnsi="Times New Roman" w:cs="Times New Roman"/>
          <w:sz w:val="24"/>
          <w:szCs w:val="24"/>
        </w:rPr>
        <w:t>,</w:t>
      </w:r>
      <w:r w:rsidR="008F1844">
        <w:rPr>
          <w:rFonts w:ascii="Times New Roman" w:hAnsi="Times New Roman" w:cs="Times New Roman"/>
          <w:sz w:val="24"/>
          <w:szCs w:val="24"/>
        </w:rPr>
        <w:t xml:space="preserve"> it would not account for all pre-historic life forms and their tribulations</w:t>
      </w:r>
      <w:r w:rsidR="00DB3B1A">
        <w:rPr>
          <w:rFonts w:ascii="Times New Roman" w:hAnsi="Times New Roman" w:cs="Times New Roman"/>
          <w:sz w:val="24"/>
          <w:szCs w:val="24"/>
        </w:rPr>
        <w:t>, unless we are to assume that fallen angels, being free creatures, have a finite capacity to affect the universe as humans do</w:t>
      </w:r>
      <w:r w:rsidR="008F1844">
        <w:rPr>
          <w:rFonts w:ascii="Times New Roman" w:hAnsi="Times New Roman" w:cs="Times New Roman"/>
          <w:sz w:val="24"/>
          <w:szCs w:val="24"/>
        </w:rPr>
        <w:t xml:space="preserve">. </w:t>
      </w:r>
      <w:r w:rsidR="00DB3B1A">
        <w:rPr>
          <w:rFonts w:ascii="Times New Roman" w:hAnsi="Times New Roman" w:cs="Times New Roman"/>
          <w:sz w:val="24"/>
          <w:szCs w:val="24"/>
        </w:rPr>
        <w:t xml:space="preserve">However, as Richard Swinburne points out we </w:t>
      </w:r>
      <w:r w:rsidR="00CE7BB0">
        <w:rPr>
          <w:rFonts w:ascii="Times New Roman" w:hAnsi="Times New Roman" w:cs="Times New Roman"/>
          <w:sz w:val="24"/>
          <w:szCs w:val="24"/>
        </w:rPr>
        <w:t>do not have</w:t>
      </w:r>
      <w:r w:rsidR="00DB3B1A">
        <w:rPr>
          <w:rFonts w:ascii="Times New Roman" w:hAnsi="Times New Roman" w:cs="Times New Roman"/>
          <w:sz w:val="24"/>
          <w:szCs w:val="24"/>
        </w:rPr>
        <w:t xml:space="preserve"> the evidence to suppose this and “a hypothesis added to a theory […] decreases its prior probability and so its posterior probability.”</w:t>
      </w:r>
      <w:r w:rsidR="00DB3B1A">
        <w:rPr>
          <w:rStyle w:val="FootnoteReference"/>
          <w:rFonts w:ascii="Times New Roman" w:hAnsi="Times New Roman" w:cs="Times New Roman"/>
          <w:sz w:val="24"/>
          <w:szCs w:val="24"/>
        </w:rPr>
        <w:footnoteReference w:id="10"/>
      </w:r>
    </w:p>
    <w:p w14:paraId="521397E2" w14:textId="5EA1F66E" w:rsidR="000146A2" w:rsidRPr="00C14240" w:rsidRDefault="00AF3AB0" w:rsidP="00DA76EF">
      <w:pPr>
        <w:jc w:val="both"/>
        <w:rPr>
          <w:rFonts w:ascii="Times New Roman" w:hAnsi="Times New Roman" w:cs="Times New Roman"/>
          <w:sz w:val="24"/>
          <w:szCs w:val="24"/>
        </w:rPr>
      </w:pPr>
      <w:r>
        <w:rPr>
          <w:rFonts w:ascii="Times New Roman" w:hAnsi="Times New Roman" w:cs="Times New Roman"/>
          <w:sz w:val="24"/>
          <w:szCs w:val="24"/>
        </w:rPr>
        <w:t>Another</w:t>
      </w:r>
      <w:r w:rsidR="00952D1C">
        <w:rPr>
          <w:rFonts w:ascii="Times New Roman" w:hAnsi="Times New Roman" w:cs="Times New Roman"/>
          <w:sz w:val="24"/>
          <w:szCs w:val="24"/>
        </w:rPr>
        <w:t xml:space="preserve"> solution in the philosophical landscape </w:t>
      </w:r>
      <w:r w:rsidR="007664EB">
        <w:rPr>
          <w:rFonts w:ascii="Times New Roman" w:hAnsi="Times New Roman" w:cs="Times New Roman"/>
          <w:sz w:val="24"/>
          <w:szCs w:val="24"/>
        </w:rPr>
        <w:t>is the notion of ‘necessary evils’</w:t>
      </w:r>
      <w:r w:rsidR="00875957">
        <w:rPr>
          <w:rFonts w:ascii="Times New Roman" w:hAnsi="Times New Roman" w:cs="Times New Roman"/>
          <w:sz w:val="24"/>
          <w:szCs w:val="24"/>
        </w:rPr>
        <w:t xml:space="preserve">; the idea that </w:t>
      </w:r>
      <w:r w:rsidR="00D95826">
        <w:rPr>
          <w:rFonts w:ascii="Times New Roman" w:hAnsi="Times New Roman" w:cs="Times New Roman"/>
          <w:sz w:val="24"/>
          <w:szCs w:val="24"/>
        </w:rPr>
        <w:t>certain</w:t>
      </w:r>
      <w:r w:rsidR="00875957">
        <w:rPr>
          <w:rFonts w:ascii="Times New Roman" w:hAnsi="Times New Roman" w:cs="Times New Roman"/>
          <w:sz w:val="24"/>
          <w:szCs w:val="24"/>
        </w:rPr>
        <w:t xml:space="preserve"> </w:t>
      </w:r>
      <w:r w:rsidR="00EA3600">
        <w:rPr>
          <w:rFonts w:ascii="Times New Roman" w:hAnsi="Times New Roman" w:cs="Times New Roman"/>
          <w:sz w:val="24"/>
          <w:szCs w:val="24"/>
        </w:rPr>
        <w:t xml:space="preserve">greater </w:t>
      </w:r>
      <w:r w:rsidR="00875957">
        <w:rPr>
          <w:rFonts w:ascii="Times New Roman" w:hAnsi="Times New Roman" w:cs="Times New Roman"/>
          <w:sz w:val="24"/>
          <w:szCs w:val="24"/>
        </w:rPr>
        <w:t xml:space="preserve">goods can only arise if </w:t>
      </w:r>
      <w:r w:rsidR="005957B7">
        <w:rPr>
          <w:rFonts w:ascii="Times New Roman" w:hAnsi="Times New Roman" w:cs="Times New Roman"/>
          <w:sz w:val="24"/>
          <w:szCs w:val="24"/>
        </w:rPr>
        <w:t>God</w:t>
      </w:r>
      <w:r w:rsidR="00875957">
        <w:rPr>
          <w:rFonts w:ascii="Times New Roman" w:hAnsi="Times New Roman" w:cs="Times New Roman"/>
          <w:sz w:val="24"/>
          <w:szCs w:val="24"/>
        </w:rPr>
        <w:t xml:space="preserve"> allows for certain evils to exist. </w:t>
      </w:r>
      <w:r w:rsidR="00DB3B1A">
        <w:rPr>
          <w:rFonts w:ascii="Times New Roman" w:hAnsi="Times New Roman" w:cs="Times New Roman"/>
          <w:sz w:val="24"/>
          <w:szCs w:val="24"/>
        </w:rPr>
        <w:t>Demonstrative of this is Swinburne’s Higher-order argument</w:t>
      </w:r>
      <w:r w:rsidR="00CE7BB0">
        <w:rPr>
          <w:rFonts w:ascii="Times New Roman" w:hAnsi="Times New Roman" w:cs="Times New Roman"/>
          <w:sz w:val="24"/>
          <w:szCs w:val="24"/>
        </w:rPr>
        <w:t>,</w:t>
      </w:r>
      <w:r w:rsidR="009707DC">
        <w:rPr>
          <w:rStyle w:val="FootnoteReference"/>
          <w:rFonts w:ascii="Times New Roman" w:hAnsi="Times New Roman" w:cs="Times New Roman"/>
          <w:sz w:val="24"/>
          <w:szCs w:val="24"/>
        </w:rPr>
        <w:footnoteReference w:id="11"/>
      </w:r>
      <w:r w:rsidR="00A64F5F">
        <w:rPr>
          <w:rFonts w:ascii="Times New Roman" w:hAnsi="Times New Roman" w:cs="Times New Roman"/>
          <w:sz w:val="24"/>
          <w:szCs w:val="24"/>
        </w:rPr>
        <w:t xml:space="preserve"> in which certain moral actions and responsibilities would not be possible without either the freedom to do evil or the possibility of natural evil.  </w:t>
      </w:r>
      <w:r w:rsidR="00177001">
        <w:rPr>
          <w:rFonts w:ascii="Times New Roman" w:hAnsi="Times New Roman" w:cs="Times New Roman"/>
          <w:sz w:val="24"/>
          <w:szCs w:val="24"/>
        </w:rPr>
        <w:t xml:space="preserve">It </w:t>
      </w:r>
      <w:r w:rsidR="009707DC">
        <w:rPr>
          <w:rFonts w:ascii="Times New Roman" w:hAnsi="Times New Roman" w:cs="Times New Roman"/>
          <w:sz w:val="24"/>
          <w:szCs w:val="24"/>
        </w:rPr>
        <w:t xml:space="preserve">is </w:t>
      </w:r>
      <w:r w:rsidR="00177001">
        <w:rPr>
          <w:rFonts w:ascii="Times New Roman" w:hAnsi="Times New Roman" w:cs="Times New Roman"/>
          <w:sz w:val="24"/>
          <w:szCs w:val="24"/>
        </w:rPr>
        <w:t xml:space="preserve">this </w:t>
      </w:r>
      <w:r w:rsidR="009707DC">
        <w:rPr>
          <w:rFonts w:ascii="Times New Roman" w:hAnsi="Times New Roman" w:cs="Times New Roman"/>
          <w:sz w:val="24"/>
          <w:szCs w:val="24"/>
        </w:rPr>
        <w:t xml:space="preserve">premise of ‘necessary evils’ that will be presented and defended in the paper. However, the dissertation will focus on </w:t>
      </w:r>
      <w:r w:rsidR="003B482E">
        <w:rPr>
          <w:rFonts w:ascii="Times New Roman" w:hAnsi="Times New Roman" w:cs="Times New Roman"/>
          <w:sz w:val="24"/>
          <w:szCs w:val="24"/>
        </w:rPr>
        <w:t xml:space="preserve">evil through an evolutionary lens, by looking at the evil that </w:t>
      </w:r>
      <w:r w:rsidR="00C14240">
        <w:rPr>
          <w:rFonts w:ascii="Times New Roman" w:hAnsi="Times New Roman" w:cs="Times New Roman"/>
          <w:sz w:val="24"/>
          <w:szCs w:val="24"/>
        </w:rPr>
        <w:t xml:space="preserve">emerges from </w:t>
      </w:r>
      <w:r w:rsidR="009707DC">
        <w:rPr>
          <w:rFonts w:ascii="Times New Roman" w:hAnsi="Times New Roman" w:cs="Times New Roman"/>
          <w:sz w:val="24"/>
          <w:szCs w:val="24"/>
        </w:rPr>
        <w:t>Natural Selection</w:t>
      </w:r>
      <w:r w:rsidR="00582746">
        <w:rPr>
          <w:rFonts w:ascii="Times New Roman" w:hAnsi="Times New Roman" w:cs="Times New Roman"/>
          <w:sz w:val="24"/>
          <w:szCs w:val="24"/>
        </w:rPr>
        <w:t>,</w:t>
      </w:r>
      <w:r w:rsidR="009707DC">
        <w:rPr>
          <w:rFonts w:ascii="Times New Roman" w:hAnsi="Times New Roman" w:cs="Times New Roman"/>
          <w:sz w:val="24"/>
          <w:szCs w:val="24"/>
        </w:rPr>
        <w:t xml:space="preserve"> utilising scientific materials such as ‘</w:t>
      </w:r>
      <w:r w:rsidR="009707DC" w:rsidRPr="009707DC">
        <w:rPr>
          <w:rFonts w:ascii="Times New Roman" w:hAnsi="Times New Roman" w:cs="Times New Roman"/>
          <w:i/>
          <w:sz w:val="24"/>
          <w:szCs w:val="24"/>
        </w:rPr>
        <w:t>The Origin of Species’</w:t>
      </w:r>
      <w:r w:rsidR="009707DC">
        <w:rPr>
          <w:rStyle w:val="FootnoteReference"/>
          <w:rFonts w:ascii="Times New Roman" w:hAnsi="Times New Roman" w:cs="Times New Roman"/>
          <w:i/>
          <w:sz w:val="24"/>
          <w:szCs w:val="24"/>
        </w:rPr>
        <w:footnoteReference w:id="12"/>
      </w:r>
      <w:r w:rsidR="009707DC">
        <w:rPr>
          <w:rFonts w:ascii="Times New Roman" w:hAnsi="Times New Roman" w:cs="Times New Roman"/>
          <w:sz w:val="24"/>
          <w:szCs w:val="24"/>
        </w:rPr>
        <w:t xml:space="preserve"> </w:t>
      </w:r>
      <w:r w:rsidR="003B482E">
        <w:rPr>
          <w:rFonts w:ascii="Times New Roman" w:hAnsi="Times New Roman" w:cs="Times New Roman"/>
          <w:sz w:val="24"/>
          <w:szCs w:val="24"/>
        </w:rPr>
        <w:t xml:space="preserve">by Charles Darwin </w:t>
      </w:r>
      <w:r w:rsidR="009707DC">
        <w:rPr>
          <w:rFonts w:ascii="Times New Roman" w:hAnsi="Times New Roman" w:cs="Times New Roman"/>
          <w:sz w:val="24"/>
          <w:szCs w:val="24"/>
        </w:rPr>
        <w:t xml:space="preserve">and </w:t>
      </w:r>
      <w:r w:rsidR="009707DC" w:rsidRPr="003B482E">
        <w:rPr>
          <w:rFonts w:ascii="Times New Roman" w:hAnsi="Times New Roman" w:cs="Times New Roman"/>
          <w:i/>
          <w:sz w:val="24"/>
          <w:szCs w:val="24"/>
        </w:rPr>
        <w:t xml:space="preserve">‘The Evolutionary </w:t>
      </w:r>
      <w:r w:rsidR="003B482E" w:rsidRPr="003B482E">
        <w:rPr>
          <w:rFonts w:ascii="Times New Roman" w:hAnsi="Times New Roman" w:cs="Times New Roman"/>
          <w:i/>
          <w:sz w:val="24"/>
          <w:szCs w:val="24"/>
        </w:rPr>
        <w:t>Biology of Evil’</w:t>
      </w:r>
      <w:r w:rsidR="00C14240">
        <w:rPr>
          <w:rStyle w:val="FootnoteReference"/>
          <w:rFonts w:ascii="Times New Roman" w:hAnsi="Times New Roman" w:cs="Times New Roman"/>
          <w:i/>
          <w:sz w:val="24"/>
          <w:szCs w:val="24"/>
        </w:rPr>
        <w:footnoteReference w:id="13"/>
      </w:r>
      <w:r w:rsidR="00C14240">
        <w:rPr>
          <w:rFonts w:ascii="Times New Roman" w:hAnsi="Times New Roman" w:cs="Times New Roman"/>
          <w:i/>
          <w:sz w:val="24"/>
          <w:szCs w:val="24"/>
        </w:rPr>
        <w:t xml:space="preserve"> </w:t>
      </w:r>
      <w:r w:rsidR="00C14240">
        <w:rPr>
          <w:rFonts w:ascii="Times New Roman" w:hAnsi="Times New Roman" w:cs="Times New Roman"/>
          <w:sz w:val="24"/>
          <w:szCs w:val="24"/>
        </w:rPr>
        <w:t>by Paul Thompson.</w:t>
      </w:r>
    </w:p>
    <w:p w14:paraId="54B6AA9E" w14:textId="2308B1B7" w:rsidR="002E5782" w:rsidRDefault="00C14240" w:rsidP="00DA76EF">
      <w:pPr>
        <w:jc w:val="both"/>
        <w:rPr>
          <w:rFonts w:ascii="Times New Roman" w:hAnsi="Times New Roman" w:cs="Times New Roman"/>
          <w:sz w:val="24"/>
          <w:szCs w:val="24"/>
        </w:rPr>
      </w:pPr>
      <w:r>
        <w:rPr>
          <w:rFonts w:ascii="Times New Roman" w:hAnsi="Times New Roman" w:cs="Times New Roman"/>
          <w:sz w:val="24"/>
          <w:szCs w:val="24"/>
        </w:rPr>
        <w:t xml:space="preserve">There is </w:t>
      </w:r>
      <w:r w:rsidR="00870593">
        <w:rPr>
          <w:rFonts w:ascii="Times New Roman" w:hAnsi="Times New Roman" w:cs="Times New Roman"/>
          <w:sz w:val="24"/>
          <w:szCs w:val="24"/>
        </w:rPr>
        <w:t xml:space="preserve">little </w:t>
      </w:r>
      <w:r>
        <w:rPr>
          <w:rFonts w:ascii="Times New Roman" w:hAnsi="Times New Roman" w:cs="Times New Roman"/>
          <w:sz w:val="24"/>
          <w:szCs w:val="24"/>
        </w:rPr>
        <w:t>literature that presents a theodicy that focuses specifically on Natural Selection</w:t>
      </w:r>
      <w:r w:rsidR="00870593">
        <w:rPr>
          <w:rFonts w:ascii="Times New Roman" w:hAnsi="Times New Roman" w:cs="Times New Roman"/>
          <w:sz w:val="24"/>
          <w:szCs w:val="24"/>
        </w:rPr>
        <w:t>.</w:t>
      </w:r>
      <w:r w:rsidR="00046ACB">
        <w:rPr>
          <w:rFonts w:ascii="Times New Roman" w:hAnsi="Times New Roman" w:cs="Times New Roman"/>
          <w:sz w:val="24"/>
          <w:szCs w:val="24"/>
        </w:rPr>
        <w:t xml:space="preserve"> However, Robert Fleck has published a paper entitled </w:t>
      </w:r>
      <w:r w:rsidR="00046ACB">
        <w:rPr>
          <w:rFonts w:ascii="Times New Roman" w:hAnsi="Times New Roman" w:cs="Times New Roman"/>
          <w:i/>
          <w:sz w:val="24"/>
          <w:szCs w:val="24"/>
        </w:rPr>
        <w:t>Natural Selection and The Problem of Evil: An Evolutionary Model with Application to An Ancient Debate</w:t>
      </w:r>
      <w:r w:rsidR="00822EDF">
        <w:rPr>
          <w:rStyle w:val="FootnoteReference"/>
          <w:rFonts w:ascii="Times New Roman" w:hAnsi="Times New Roman" w:cs="Times New Roman"/>
          <w:i/>
          <w:sz w:val="24"/>
          <w:szCs w:val="24"/>
        </w:rPr>
        <w:footnoteReference w:id="14"/>
      </w:r>
      <w:r w:rsidR="00822EDF">
        <w:rPr>
          <w:rFonts w:ascii="Times New Roman" w:hAnsi="Times New Roman" w:cs="Times New Roman"/>
          <w:i/>
          <w:sz w:val="24"/>
          <w:szCs w:val="24"/>
        </w:rPr>
        <w:t xml:space="preserve"> </w:t>
      </w:r>
      <w:r w:rsidR="00822EDF">
        <w:rPr>
          <w:rFonts w:ascii="Times New Roman" w:hAnsi="Times New Roman" w:cs="Times New Roman"/>
          <w:sz w:val="24"/>
          <w:szCs w:val="24"/>
        </w:rPr>
        <w:t>in which</w:t>
      </w:r>
      <w:r w:rsidR="00046ACB">
        <w:rPr>
          <w:rFonts w:ascii="Times New Roman" w:hAnsi="Times New Roman" w:cs="Times New Roman"/>
          <w:i/>
          <w:sz w:val="24"/>
          <w:szCs w:val="24"/>
        </w:rPr>
        <w:t xml:space="preserve"> </w:t>
      </w:r>
      <w:r w:rsidR="00046ACB">
        <w:rPr>
          <w:rFonts w:ascii="Times New Roman" w:hAnsi="Times New Roman" w:cs="Times New Roman"/>
          <w:sz w:val="24"/>
          <w:szCs w:val="24"/>
        </w:rPr>
        <w:t>Fleck</w:t>
      </w:r>
      <w:r w:rsidR="00822EDF">
        <w:rPr>
          <w:rFonts w:ascii="Times New Roman" w:hAnsi="Times New Roman" w:cs="Times New Roman"/>
          <w:sz w:val="24"/>
          <w:szCs w:val="24"/>
        </w:rPr>
        <w:t xml:space="preserve"> develops </w:t>
      </w:r>
      <w:r w:rsidR="00822EDF">
        <w:rPr>
          <w:rFonts w:ascii="Times New Roman" w:hAnsi="Times New Roman" w:cs="Times New Roman"/>
          <w:sz w:val="24"/>
          <w:szCs w:val="24"/>
        </w:rPr>
        <w:lastRenderedPageBreak/>
        <w:t>a model that demonstrates</w:t>
      </w:r>
      <w:r w:rsidR="00CE7BB0">
        <w:rPr>
          <w:rFonts w:ascii="Times New Roman" w:hAnsi="Times New Roman" w:cs="Times New Roman"/>
          <w:sz w:val="24"/>
          <w:szCs w:val="24"/>
        </w:rPr>
        <w:t xml:space="preserve"> that</w:t>
      </w:r>
      <w:r w:rsidR="00822EDF">
        <w:rPr>
          <w:rFonts w:ascii="Times New Roman" w:hAnsi="Times New Roman" w:cs="Times New Roman"/>
          <w:sz w:val="24"/>
          <w:szCs w:val="24"/>
        </w:rPr>
        <w:t xml:space="preserve"> </w:t>
      </w:r>
      <w:r w:rsidR="00CC6C50">
        <w:rPr>
          <w:rFonts w:ascii="Times New Roman" w:hAnsi="Times New Roman" w:cs="Times New Roman"/>
          <w:sz w:val="24"/>
          <w:szCs w:val="24"/>
        </w:rPr>
        <w:t>N</w:t>
      </w:r>
      <w:r w:rsidR="006D18AC">
        <w:rPr>
          <w:rFonts w:ascii="Times New Roman" w:hAnsi="Times New Roman" w:cs="Times New Roman"/>
          <w:sz w:val="24"/>
          <w:szCs w:val="24"/>
        </w:rPr>
        <w:t xml:space="preserve">atural </w:t>
      </w:r>
      <w:r w:rsidR="00CC6C50">
        <w:rPr>
          <w:rFonts w:ascii="Times New Roman" w:hAnsi="Times New Roman" w:cs="Times New Roman"/>
          <w:sz w:val="24"/>
          <w:szCs w:val="24"/>
        </w:rPr>
        <w:t>S</w:t>
      </w:r>
      <w:r w:rsidR="006D18AC">
        <w:rPr>
          <w:rFonts w:ascii="Times New Roman" w:hAnsi="Times New Roman" w:cs="Times New Roman"/>
          <w:sz w:val="24"/>
          <w:szCs w:val="24"/>
        </w:rPr>
        <w:t>election would favour altruistic behaviours in the l</w:t>
      </w:r>
      <w:bookmarkStart w:id="0" w:name="_GoBack"/>
      <w:bookmarkEnd w:id="0"/>
      <w:r w:rsidR="006D18AC">
        <w:rPr>
          <w:rFonts w:ascii="Times New Roman" w:hAnsi="Times New Roman" w:cs="Times New Roman"/>
          <w:sz w:val="24"/>
          <w:szCs w:val="24"/>
        </w:rPr>
        <w:t>ight of natural and moral evil, over that of selfish behaviours. The paper will consider Fleck’s argument</w:t>
      </w:r>
      <w:r w:rsidR="00CC6C50">
        <w:rPr>
          <w:rFonts w:ascii="Times New Roman" w:hAnsi="Times New Roman" w:cs="Times New Roman"/>
          <w:sz w:val="24"/>
          <w:szCs w:val="24"/>
        </w:rPr>
        <w:t xml:space="preserve"> alongside those mentioned to evaluate the possible goods that can come from evolutionary associated evils</w:t>
      </w:r>
      <w:r w:rsidR="00B1664D">
        <w:rPr>
          <w:rFonts w:ascii="Times New Roman" w:hAnsi="Times New Roman" w:cs="Times New Roman"/>
          <w:sz w:val="24"/>
          <w:szCs w:val="24"/>
        </w:rPr>
        <w:t xml:space="preserve">, that would aid God’s purpose </w:t>
      </w:r>
      <w:r w:rsidR="007E4843">
        <w:rPr>
          <w:rFonts w:ascii="Times New Roman" w:hAnsi="Times New Roman" w:cs="Times New Roman"/>
          <w:sz w:val="24"/>
          <w:szCs w:val="24"/>
        </w:rPr>
        <w:t>for humanity</w:t>
      </w:r>
      <w:r w:rsidR="00CC6C50">
        <w:rPr>
          <w:rFonts w:ascii="Times New Roman" w:hAnsi="Times New Roman" w:cs="Times New Roman"/>
          <w:sz w:val="24"/>
          <w:szCs w:val="24"/>
        </w:rPr>
        <w:t xml:space="preserve">. </w:t>
      </w:r>
    </w:p>
    <w:p w14:paraId="7EBC505A" w14:textId="4653DA33" w:rsidR="00CC6C50" w:rsidRDefault="00CC6C50" w:rsidP="00DA76EF">
      <w:pPr>
        <w:jc w:val="both"/>
        <w:rPr>
          <w:rFonts w:ascii="Times New Roman" w:hAnsi="Times New Roman" w:cs="Times New Roman"/>
          <w:sz w:val="24"/>
          <w:szCs w:val="24"/>
        </w:rPr>
      </w:pPr>
      <w:r>
        <w:rPr>
          <w:rFonts w:ascii="Times New Roman" w:hAnsi="Times New Roman" w:cs="Times New Roman"/>
          <w:sz w:val="24"/>
          <w:szCs w:val="24"/>
        </w:rPr>
        <w:t xml:space="preserve">The dissertation </w:t>
      </w:r>
      <w:r w:rsidR="00A9661C">
        <w:rPr>
          <w:rFonts w:ascii="Times New Roman" w:hAnsi="Times New Roman" w:cs="Times New Roman"/>
          <w:sz w:val="24"/>
          <w:szCs w:val="24"/>
        </w:rPr>
        <w:t>will add</w:t>
      </w:r>
      <w:r>
        <w:rPr>
          <w:rFonts w:ascii="Times New Roman" w:hAnsi="Times New Roman" w:cs="Times New Roman"/>
          <w:sz w:val="24"/>
          <w:szCs w:val="24"/>
        </w:rPr>
        <w:t xml:space="preserve"> to the field by presenting a seven-step argument that attempts to show that Natural Selection is a necessary evil for human beings to exist. The argument will make recourse to God’s nature to explain why </w:t>
      </w:r>
      <w:r w:rsidR="00CE7BB0">
        <w:rPr>
          <w:rFonts w:ascii="Times New Roman" w:hAnsi="Times New Roman" w:cs="Times New Roman"/>
          <w:sz w:val="24"/>
          <w:szCs w:val="24"/>
        </w:rPr>
        <w:t>God</w:t>
      </w:r>
      <w:r>
        <w:rPr>
          <w:rFonts w:ascii="Times New Roman" w:hAnsi="Times New Roman" w:cs="Times New Roman"/>
          <w:sz w:val="24"/>
          <w:szCs w:val="24"/>
        </w:rPr>
        <w:t xml:space="preserve"> cannot create directly anything that is imperfect or lacks in goodness (Augustinian evil) and must, therefore, create a perfect mechanism capable of creating</w:t>
      </w:r>
      <w:r w:rsidR="007E4843">
        <w:rPr>
          <w:rFonts w:ascii="Times New Roman" w:hAnsi="Times New Roman" w:cs="Times New Roman"/>
          <w:sz w:val="24"/>
          <w:szCs w:val="24"/>
        </w:rPr>
        <w:t xml:space="preserve"> separable imperfect beings</w:t>
      </w:r>
      <w:r w:rsidR="00A9661C">
        <w:rPr>
          <w:rFonts w:ascii="Times New Roman" w:hAnsi="Times New Roman" w:cs="Times New Roman"/>
          <w:sz w:val="24"/>
          <w:szCs w:val="24"/>
        </w:rPr>
        <w:t xml:space="preserve">.  By achieving this the hope is to present a viable approach to the problem of evil, making it conceivable that the naturally evolved world could be the product of an omni-powerful creator. </w:t>
      </w:r>
    </w:p>
    <w:p w14:paraId="0F34971D" w14:textId="6F95FF0F" w:rsidR="006C2F06" w:rsidRDefault="006C2F06" w:rsidP="00DA76EF">
      <w:pPr>
        <w:jc w:val="both"/>
        <w:rPr>
          <w:rFonts w:ascii="Times New Roman" w:hAnsi="Times New Roman" w:cs="Times New Roman"/>
          <w:sz w:val="24"/>
          <w:szCs w:val="24"/>
        </w:rPr>
      </w:pPr>
    </w:p>
    <w:p w14:paraId="6866E63F" w14:textId="4E9BEC35" w:rsidR="006C2F06" w:rsidRDefault="006C2F06" w:rsidP="00DA76EF">
      <w:pPr>
        <w:jc w:val="both"/>
        <w:rPr>
          <w:rFonts w:ascii="Times New Roman" w:hAnsi="Times New Roman" w:cs="Times New Roman"/>
          <w:sz w:val="24"/>
          <w:szCs w:val="24"/>
        </w:rPr>
      </w:pPr>
    </w:p>
    <w:p w14:paraId="4EC1879E" w14:textId="717C947C" w:rsidR="006C2F06" w:rsidRDefault="006C2F06" w:rsidP="00DA76EF">
      <w:pPr>
        <w:jc w:val="both"/>
        <w:rPr>
          <w:rFonts w:ascii="Times New Roman" w:hAnsi="Times New Roman" w:cs="Times New Roman"/>
          <w:sz w:val="24"/>
          <w:szCs w:val="24"/>
        </w:rPr>
      </w:pPr>
    </w:p>
    <w:p w14:paraId="53593BF4" w14:textId="215DD07E" w:rsidR="006C2F06" w:rsidRDefault="006C2F06" w:rsidP="00DA76EF">
      <w:pPr>
        <w:jc w:val="both"/>
        <w:rPr>
          <w:rFonts w:ascii="Times New Roman" w:hAnsi="Times New Roman" w:cs="Times New Roman"/>
          <w:sz w:val="24"/>
          <w:szCs w:val="24"/>
        </w:rPr>
      </w:pPr>
    </w:p>
    <w:p w14:paraId="271424E0" w14:textId="4AD77A91" w:rsidR="006C2F06" w:rsidRDefault="006C2F06" w:rsidP="00DA76EF">
      <w:pPr>
        <w:jc w:val="both"/>
        <w:rPr>
          <w:rFonts w:ascii="Times New Roman" w:hAnsi="Times New Roman" w:cs="Times New Roman"/>
          <w:sz w:val="24"/>
          <w:szCs w:val="24"/>
        </w:rPr>
      </w:pPr>
    </w:p>
    <w:p w14:paraId="4785FAAC" w14:textId="79EE64D5" w:rsidR="006C2F06" w:rsidRDefault="006C2F06" w:rsidP="00DA76EF">
      <w:pPr>
        <w:jc w:val="both"/>
        <w:rPr>
          <w:rFonts w:ascii="Times New Roman" w:hAnsi="Times New Roman" w:cs="Times New Roman"/>
          <w:sz w:val="24"/>
          <w:szCs w:val="24"/>
        </w:rPr>
      </w:pPr>
    </w:p>
    <w:p w14:paraId="499F431A" w14:textId="7DDE22DE" w:rsidR="006C2F06" w:rsidRDefault="006C2F06" w:rsidP="00DA76EF">
      <w:pPr>
        <w:jc w:val="both"/>
        <w:rPr>
          <w:rFonts w:ascii="Times New Roman" w:hAnsi="Times New Roman" w:cs="Times New Roman"/>
          <w:sz w:val="24"/>
          <w:szCs w:val="24"/>
        </w:rPr>
      </w:pPr>
    </w:p>
    <w:p w14:paraId="4DECAA77" w14:textId="0B546EFA" w:rsidR="006C2F06" w:rsidRDefault="006C2F06" w:rsidP="00DA76EF">
      <w:pPr>
        <w:jc w:val="both"/>
        <w:rPr>
          <w:rFonts w:ascii="Times New Roman" w:hAnsi="Times New Roman" w:cs="Times New Roman"/>
          <w:sz w:val="24"/>
          <w:szCs w:val="24"/>
        </w:rPr>
      </w:pPr>
    </w:p>
    <w:p w14:paraId="413214D5" w14:textId="39560912" w:rsidR="006C2F06" w:rsidRDefault="006C2F06" w:rsidP="00DA76EF">
      <w:pPr>
        <w:jc w:val="both"/>
        <w:rPr>
          <w:rFonts w:ascii="Times New Roman" w:hAnsi="Times New Roman" w:cs="Times New Roman"/>
          <w:sz w:val="24"/>
          <w:szCs w:val="24"/>
        </w:rPr>
      </w:pPr>
    </w:p>
    <w:p w14:paraId="34A6BB46" w14:textId="7B6B4E0F" w:rsidR="006C2F06" w:rsidRDefault="006C2F06" w:rsidP="00DA76EF">
      <w:pPr>
        <w:jc w:val="both"/>
        <w:rPr>
          <w:rFonts w:ascii="Times New Roman" w:hAnsi="Times New Roman" w:cs="Times New Roman"/>
          <w:sz w:val="24"/>
          <w:szCs w:val="24"/>
        </w:rPr>
      </w:pPr>
    </w:p>
    <w:p w14:paraId="5E9E8949" w14:textId="0305AED5" w:rsidR="006C2F06" w:rsidRDefault="006C2F06" w:rsidP="00DA76EF">
      <w:pPr>
        <w:jc w:val="both"/>
        <w:rPr>
          <w:rFonts w:ascii="Times New Roman" w:hAnsi="Times New Roman" w:cs="Times New Roman"/>
          <w:sz w:val="24"/>
          <w:szCs w:val="24"/>
        </w:rPr>
      </w:pPr>
    </w:p>
    <w:p w14:paraId="0C10D7C8" w14:textId="7D32C230" w:rsidR="006C2F06" w:rsidRDefault="006C2F06" w:rsidP="00DA76EF">
      <w:pPr>
        <w:jc w:val="both"/>
        <w:rPr>
          <w:rFonts w:ascii="Times New Roman" w:hAnsi="Times New Roman" w:cs="Times New Roman"/>
          <w:sz w:val="24"/>
          <w:szCs w:val="24"/>
        </w:rPr>
      </w:pPr>
    </w:p>
    <w:p w14:paraId="1F50948E" w14:textId="715FD025" w:rsidR="006C2F06" w:rsidRDefault="006C2F06" w:rsidP="00DA76EF">
      <w:pPr>
        <w:jc w:val="both"/>
        <w:rPr>
          <w:rFonts w:ascii="Times New Roman" w:hAnsi="Times New Roman" w:cs="Times New Roman"/>
          <w:sz w:val="24"/>
          <w:szCs w:val="24"/>
        </w:rPr>
      </w:pPr>
    </w:p>
    <w:p w14:paraId="03C0FD01" w14:textId="1DB6AFA9" w:rsidR="006C2F06" w:rsidRDefault="006C2F06" w:rsidP="00DA76EF">
      <w:pPr>
        <w:jc w:val="both"/>
        <w:rPr>
          <w:rFonts w:ascii="Times New Roman" w:hAnsi="Times New Roman" w:cs="Times New Roman"/>
          <w:sz w:val="24"/>
          <w:szCs w:val="24"/>
        </w:rPr>
      </w:pPr>
    </w:p>
    <w:p w14:paraId="047DA4E4" w14:textId="632B5EAC" w:rsidR="006C2F06" w:rsidRDefault="006C2F06" w:rsidP="00DA76EF">
      <w:pPr>
        <w:jc w:val="both"/>
        <w:rPr>
          <w:rFonts w:ascii="Times New Roman" w:hAnsi="Times New Roman" w:cs="Times New Roman"/>
          <w:sz w:val="24"/>
          <w:szCs w:val="24"/>
        </w:rPr>
      </w:pPr>
    </w:p>
    <w:p w14:paraId="11DBCDE5" w14:textId="387682C3" w:rsidR="006C2F06" w:rsidRDefault="006C2F06" w:rsidP="00DA76EF">
      <w:pPr>
        <w:jc w:val="both"/>
        <w:rPr>
          <w:rFonts w:ascii="Times New Roman" w:hAnsi="Times New Roman" w:cs="Times New Roman"/>
          <w:sz w:val="24"/>
          <w:szCs w:val="24"/>
        </w:rPr>
      </w:pPr>
    </w:p>
    <w:p w14:paraId="35835200" w14:textId="09ED97B4" w:rsidR="006C2F06" w:rsidRDefault="006C2F06" w:rsidP="00DA76EF">
      <w:pPr>
        <w:jc w:val="both"/>
        <w:rPr>
          <w:rFonts w:ascii="Times New Roman" w:hAnsi="Times New Roman" w:cs="Times New Roman"/>
          <w:sz w:val="24"/>
          <w:szCs w:val="24"/>
        </w:rPr>
      </w:pPr>
    </w:p>
    <w:p w14:paraId="7AE195BA" w14:textId="3B39E965" w:rsidR="006C2F06" w:rsidRDefault="006C2F06" w:rsidP="00DA76EF">
      <w:pPr>
        <w:jc w:val="both"/>
        <w:rPr>
          <w:rFonts w:ascii="Times New Roman" w:hAnsi="Times New Roman" w:cs="Times New Roman"/>
          <w:sz w:val="24"/>
          <w:szCs w:val="24"/>
        </w:rPr>
      </w:pPr>
    </w:p>
    <w:p w14:paraId="37BBA607" w14:textId="34DD2852" w:rsidR="006C2F06" w:rsidRDefault="006C2F06" w:rsidP="00DA76EF">
      <w:pPr>
        <w:jc w:val="both"/>
        <w:rPr>
          <w:rFonts w:ascii="Times New Roman" w:hAnsi="Times New Roman" w:cs="Times New Roman"/>
          <w:sz w:val="24"/>
          <w:szCs w:val="24"/>
        </w:rPr>
      </w:pPr>
    </w:p>
    <w:p w14:paraId="59AC4CD0" w14:textId="420BB4A9" w:rsidR="006C2F06" w:rsidRDefault="006C2F06" w:rsidP="00DA76EF">
      <w:pPr>
        <w:jc w:val="both"/>
        <w:rPr>
          <w:rFonts w:ascii="Times New Roman" w:hAnsi="Times New Roman" w:cs="Times New Roman"/>
          <w:sz w:val="24"/>
          <w:szCs w:val="24"/>
        </w:rPr>
      </w:pPr>
    </w:p>
    <w:p w14:paraId="561E7CDA" w14:textId="6AA89FA5" w:rsidR="006C2F06" w:rsidRDefault="006C2F06" w:rsidP="00DA76EF">
      <w:pPr>
        <w:jc w:val="both"/>
        <w:rPr>
          <w:rFonts w:ascii="Times New Roman" w:hAnsi="Times New Roman" w:cs="Times New Roman"/>
          <w:sz w:val="24"/>
          <w:szCs w:val="24"/>
        </w:rPr>
      </w:pPr>
    </w:p>
    <w:p w14:paraId="62015EB9" w14:textId="699BBA9E" w:rsidR="006C2F06" w:rsidRDefault="006C2F06" w:rsidP="00DA76EF">
      <w:pPr>
        <w:jc w:val="both"/>
        <w:rPr>
          <w:rFonts w:ascii="Times New Roman" w:hAnsi="Times New Roman" w:cs="Times New Roman"/>
          <w:sz w:val="24"/>
          <w:szCs w:val="24"/>
        </w:rPr>
      </w:pPr>
    </w:p>
    <w:p w14:paraId="16533051" w14:textId="10716301" w:rsidR="006C2F06" w:rsidRDefault="006C2F06" w:rsidP="00DA76EF">
      <w:pPr>
        <w:jc w:val="both"/>
        <w:rPr>
          <w:rFonts w:ascii="Times New Roman" w:hAnsi="Times New Roman" w:cs="Times New Roman"/>
          <w:sz w:val="24"/>
          <w:szCs w:val="24"/>
        </w:rPr>
      </w:pPr>
    </w:p>
    <w:p w14:paraId="68EFCD17" w14:textId="529BE03E" w:rsidR="006C2F06" w:rsidRDefault="006C2F06" w:rsidP="00DA76EF">
      <w:pPr>
        <w:jc w:val="both"/>
        <w:rPr>
          <w:rFonts w:ascii="Times New Roman" w:hAnsi="Times New Roman" w:cs="Times New Roman"/>
          <w:sz w:val="24"/>
          <w:szCs w:val="24"/>
        </w:rPr>
      </w:pPr>
    </w:p>
    <w:p w14:paraId="40F69226" w14:textId="40E9EB38" w:rsidR="006C2F06" w:rsidRDefault="006C2F06" w:rsidP="00DA76EF">
      <w:pPr>
        <w:jc w:val="both"/>
        <w:rPr>
          <w:rFonts w:ascii="Times New Roman" w:hAnsi="Times New Roman" w:cs="Times New Roman"/>
          <w:sz w:val="28"/>
          <w:szCs w:val="28"/>
          <w:u w:val="single"/>
        </w:rPr>
      </w:pPr>
      <w:r w:rsidRPr="006C2F06">
        <w:rPr>
          <w:rFonts w:ascii="Times New Roman" w:hAnsi="Times New Roman" w:cs="Times New Roman"/>
          <w:sz w:val="28"/>
          <w:szCs w:val="28"/>
          <w:u w:val="single"/>
        </w:rPr>
        <w:lastRenderedPageBreak/>
        <w:t>Bibliography</w:t>
      </w:r>
    </w:p>
    <w:p w14:paraId="68F19F47" w14:textId="77777777" w:rsidR="00D02E16" w:rsidRDefault="00D02E16" w:rsidP="00DA76EF">
      <w:pPr>
        <w:jc w:val="both"/>
        <w:rPr>
          <w:rFonts w:ascii="Times New Roman" w:hAnsi="Times New Roman" w:cs="Times New Roman"/>
          <w:sz w:val="28"/>
          <w:szCs w:val="28"/>
          <w:u w:val="single"/>
        </w:rPr>
      </w:pPr>
    </w:p>
    <w:p w14:paraId="0B8555EF" w14:textId="16F1BEF0" w:rsidR="00A82645" w:rsidRDefault="00A82645" w:rsidP="00A82645">
      <w:pPr>
        <w:jc w:val="both"/>
        <w:rPr>
          <w:rFonts w:ascii="Times New Roman" w:hAnsi="Times New Roman" w:cs="Times New Roman"/>
          <w:color w:val="000000"/>
          <w:sz w:val="24"/>
          <w:szCs w:val="24"/>
        </w:rPr>
      </w:pPr>
      <w:r w:rsidRPr="00A82645">
        <w:rPr>
          <w:rFonts w:ascii="Times New Roman" w:hAnsi="Times New Roman" w:cs="Times New Roman"/>
          <w:b/>
          <w:color w:val="000000"/>
          <w:sz w:val="24"/>
          <w:szCs w:val="24"/>
        </w:rPr>
        <w:t>Darwin, Charles</w:t>
      </w:r>
      <w:r w:rsidRPr="006C2F06">
        <w:rPr>
          <w:rFonts w:ascii="Times New Roman" w:hAnsi="Times New Roman" w:cs="Times New Roman"/>
          <w:color w:val="000000"/>
          <w:sz w:val="24"/>
          <w:szCs w:val="24"/>
        </w:rPr>
        <w:t xml:space="preserve"> </w:t>
      </w:r>
      <w:r w:rsidRPr="006C2F06">
        <w:rPr>
          <w:rFonts w:ascii="Times New Roman" w:hAnsi="Times New Roman" w:cs="Times New Roman"/>
          <w:i/>
          <w:iCs/>
          <w:color w:val="000000"/>
          <w:sz w:val="24"/>
          <w:szCs w:val="24"/>
        </w:rPr>
        <w:t>On the Origin of Species by Means of Natural Selection</w:t>
      </w:r>
      <w:r w:rsidRPr="006C2F06">
        <w:rPr>
          <w:rFonts w:ascii="Times New Roman" w:hAnsi="Times New Roman" w:cs="Times New Roman"/>
          <w:color w:val="000000"/>
          <w:sz w:val="24"/>
          <w:szCs w:val="24"/>
        </w:rPr>
        <w:t xml:space="preserve"> (London: The Folio Society,1990).</w:t>
      </w:r>
    </w:p>
    <w:p w14:paraId="77999398" w14:textId="7C1B5DC9" w:rsidR="00A82645" w:rsidRPr="006C2F06" w:rsidRDefault="00A82645" w:rsidP="00A82645">
      <w:pPr>
        <w:pStyle w:val="FootnoteText"/>
        <w:rPr>
          <w:rFonts w:ascii="Times New Roman" w:hAnsi="Times New Roman" w:cs="Times New Roman"/>
          <w:sz w:val="24"/>
          <w:szCs w:val="24"/>
        </w:rPr>
      </w:pPr>
      <w:r w:rsidRPr="006C2F06">
        <w:rPr>
          <w:rFonts w:ascii="Times New Roman" w:hAnsi="Times New Roman" w:cs="Times New Roman"/>
          <w:b/>
          <w:color w:val="000000"/>
          <w:sz w:val="24"/>
          <w:szCs w:val="24"/>
          <w:shd w:val="clear" w:color="auto" w:fill="FFFFFF"/>
        </w:rPr>
        <w:t>Hick, John</w:t>
      </w:r>
      <w:r w:rsidRPr="006C2F06">
        <w:rPr>
          <w:rFonts w:ascii="Times New Roman" w:hAnsi="Times New Roman" w:cs="Times New Roman"/>
          <w:color w:val="000000"/>
          <w:sz w:val="24"/>
          <w:szCs w:val="24"/>
          <w:shd w:val="clear" w:color="auto" w:fill="FFFFFF"/>
        </w:rPr>
        <w:t> </w:t>
      </w:r>
      <w:r w:rsidRPr="006C2F06">
        <w:rPr>
          <w:rFonts w:ascii="Times New Roman" w:hAnsi="Times New Roman" w:cs="Times New Roman"/>
          <w:i/>
          <w:iCs/>
          <w:color w:val="000000"/>
          <w:sz w:val="24"/>
          <w:szCs w:val="24"/>
          <w:shd w:val="clear" w:color="auto" w:fill="FFFFFF"/>
        </w:rPr>
        <w:t>Evil and The Love of God</w:t>
      </w:r>
      <w:r w:rsidRPr="006C2F06">
        <w:rPr>
          <w:rFonts w:ascii="Times New Roman" w:hAnsi="Times New Roman" w:cs="Times New Roman"/>
          <w:color w:val="000000"/>
          <w:sz w:val="24"/>
          <w:szCs w:val="24"/>
          <w:shd w:val="clear" w:color="auto" w:fill="FFFFFF"/>
        </w:rPr>
        <w:t xml:space="preserve">, 2nd </w:t>
      </w:r>
      <w:proofErr w:type="spellStart"/>
      <w:r w:rsidRPr="006C2F06">
        <w:rPr>
          <w:rFonts w:ascii="Times New Roman" w:hAnsi="Times New Roman" w:cs="Times New Roman"/>
          <w:color w:val="000000"/>
          <w:sz w:val="24"/>
          <w:szCs w:val="24"/>
          <w:shd w:val="clear" w:color="auto" w:fill="FFFFFF"/>
        </w:rPr>
        <w:t>edn</w:t>
      </w:r>
      <w:proofErr w:type="spellEnd"/>
      <w:r w:rsidRPr="006C2F06">
        <w:rPr>
          <w:rFonts w:ascii="Times New Roman" w:hAnsi="Times New Roman" w:cs="Times New Roman"/>
          <w:color w:val="000000"/>
          <w:sz w:val="24"/>
          <w:szCs w:val="24"/>
          <w:shd w:val="clear" w:color="auto" w:fill="FFFFFF"/>
        </w:rPr>
        <w:t xml:space="preserve"> (London: The Macmillan Press Ltd, 1977)</w:t>
      </w:r>
      <w:r w:rsidR="00D02E16">
        <w:rPr>
          <w:rFonts w:ascii="Times New Roman" w:hAnsi="Times New Roman" w:cs="Times New Roman"/>
          <w:color w:val="000000"/>
          <w:sz w:val="24"/>
          <w:szCs w:val="24"/>
          <w:shd w:val="clear" w:color="auto" w:fill="FFFFFF"/>
        </w:rPr>
        <w:t>.</w:t>
      </w:r>
    </w:p>
    <w:p w14:paraId="726E0509" w14:textId="77777777" w:rsidR="00A82645" w:rsidRDefault="00A82645" w:rsidP="00A82645">
      <w:pPr>
        <w:pStyle w:val="FootnoteText"/>
        <w:rPr>
          <w:rFonts w:ascii="Times New Roman" w:hAnsi="Times New Roman" w:cs="Times New Roman"/>
          <w:color w:val="000000"/>
          <w:sz w:val="24"/>
          <w:szCs w:val="24"/>
        </w:rPr>
      </w:pPr>
    </w:p>
    <w:p w14:paraId="57954376" w14:textId="1449E8A0" w:rsidR="00A82645" w:rsidRPr="006C2F06" w:rsidRDefault="00A82645" w:rsidP="00A82645">
      <w:pPr>
        <w:pStyle w:val="FootnoteText"/>
        <w:rPr>
          <w:rFonts w:ascii="Times New Roman" w:hAnsi="Times New Roman" w:cs="Times New Roman"/>
          <w:sz w:val="24"/>
          <w:szCs w:val="24"/>
        </w:rPr>
      </w:pPr>
      <w:r w:rsidRPr="00A82645">
        <w:rPr>
          <w:rFonts w:ascii="Times New Roman" w:hAnsi="Times New Roman" w:cs="Times New Roman"/>
          <w:b/>
          <w:color w:val="000000"/>
          <w:sz w:val="24"/>
          <w:szCs w:val="24"/>
          <w:shd w:val="clear" w:color="auto" w:fill="FFFFFF"/>
        </w:rPr>
        <w:t>Fleck, Robert K.</w:t>
      </w:r>
      <w:r w:rsidRPr="006C2F06">
        <w:rPr>
          <w:rFonts w:ascii="Times New Roman" w:hAnsi="Times New Roman" w:cs="Times New Roman"/>
          <w:color w:val="000000"/>
          <w:sz w:val="24"/>
          <w:szCs w:val="24"/>
          <w:shd w:val="clear" w:color="auto" w:fill="FFFFFF"/>
        </w:rPr>
        <w:t xml:space="preserve"> 'Natural Selection and The Problem of Evil: An Evolutionary Model with Application to An Ancient Debate', </w:t>
      </w:r>
      <w:r w:rsidRPr="006C2F06">
        <w:rPr>
          <w:rFonts w:ascii="Times New Roman" w:hAnsi="Times New Roman" w:cs="Times New Roman"/>
          <w:i/>
          <w:iCs/>
          <w:color w:val="000000"/>
          <w:sz w:val="24"/>
          <w:szCs w:val="24"/>
          <w:shd w:val="clear" w:color="auto" w:fill="FFFFFF"/>
        </w:rPr>
        <w:t>Zygon</w:t>
      </w:r>
      <w:r w:rsidRPr="006C2F06">
        <w:rPr>
          <w:rFonts w:ascii="Times New Roman" w:hAnsi="Times New Roman" w:cs="Times New Roman"/>
          <w:color w:val="000000"/>
          <w:sz w:val="24"/>
          <w:szCs w:val="24"/>
          <w:shd w:val="clear" w:color="auto" w:fill="FFFFFF"/>
        </w:rPr>
        <w:t>, 46.3, (2011), 561-587, in </w:t>
      </w:r>
      <w:r w:rsidRPr="006C2F06">
        <w:rPr>
          <w:rFonts w:ascii="Times New Roman" w:hAnsi="Times New Roman" w:cs="Times New Roman"/>
          <w:i/>
          <w:iCs/>
          <w:color w:val="000000"/>
          <w:sz w:val="24"/>
          <w:szCs w:val="24"/>
          <w:shd w:val="clear" w:color="auto" w:fill="FFFFFF"/>
        </w:rPr>
        <w:t xml:space="preserve">&lt; https://doi.org/10.1111/j.1467-9744.2011.01199.x&gt; </w:t>
      </w:r>
      <w:r w:rsidRPr="006C2F06">
        <w:rPr>
          <w:rFonts w:ascii="Times New Roman" w:hAnsi="Times New Roman" w:cs="Times New Roman"/>
          <w:iCs/>
          <w:color w:val="000000"/>
          <w:sz w:val="24"/>
          <w:szCs w:val="24"/>
          <w:shd w:val="clear" w:color="auto" w:fill="FFFFFF"/>
        </w:rPr>
        <w:t>[accessed 8 October 2019].</w:t>
      </w:r>
    </w:p>
    <w:p w14:paraId="4A42C089" w14:textId="77777777" w:rsidR="00A82645" w:rsidRDefault="00A82645" w:rsidP="00A82645">
      <w:pPr>
        <w:jc w:val="both"/>
        <w:rPr>
          <w:rFonts w:ascii="Times New Roman" w:hAnsi="Times New Roman" w:cs="Times New Roman"/>
          <w:color w:val="000000"/>
          <w:sz w:val="24"/>
          <w:szCs w:val="24"/>
        </w:rPr>
      </w:pPr>
    </w:p>
    <w:p w14:paraId="0F982C72" w14:textId="48236A13" w:rsidR="00A82645" w:rsidRDefault="00A82645" w:rsidP="00A82645">
      <w:pPr>
        <w:jc w:val="both"/>
        <w:rPr>
          <w:rFonts w:ascii="Times New Roman" w:hAnsi="Times New Roman" w:cs="Times New Roman"/>
          <w:color w:val="000000"/>
          <w:sz w:val="24"/>
          <w:szCs w:val="24"/>
          <w:shd w:val="clear" w:color="auto" w:fill="FFFFFF"/>
        </w:rPr>
      </w:pPr>
      <w:r w:rsidRPr="00A82645">
        <w:rPr>
          <w:rFonts w:ascii="Times New Roman" w:hAnsi="Times New Roman" w:cs="Times New Roman"/>
          <w:b/>
          <w:color w:val="000000"/>
          <w:sz w:val="24"/>
          <w:szCs w:val="24"/>
          <w:shd w:val="clear" w:color="auto" w:fill="FFFFFF"/>
        </w:rPr>
        <w:t>Madden, Edward H. &amp; Hare, Peter H</w:t>
      </w:r>
      <w:r w:rsidRPr="006C2F06">
        <w:rPr>
          <w:rFonts w:ascii="Times New Roman" w:hAnsi="Times New Roman" w:cs="Times New Roman"/>
          <w:color w:val="000000"/>
          <w:sz w:val="24"/>
          <w:szCs w:val="24"/>
          <w:shd w:val="clear" w:color="auto" w:fill="FFFFFF"/>
        </w:rPr>
        <w:t>. </w:t>
      </w:r>
      <w:r w:rsidRPr="006C2F06">
        <w:rPr>
          <w:rFonts w:ascii="Times New Roman" w:hAnsi="Times New Roman" w:cs="Times New Roman"/>
          <w:i/>
          <w:iCs/>
          <w:color w:val="000000"/>
          <w:sz w:val="24"/>
          <w:szCs w:val="24"/>
          <w:shd w:val="clear" w:color="auto" w:fill="FFFFFF"/>
        </w:rPr>
        <w:t>Evil and The Concept of God </w:t>
      </w:r>
      <w:r w:rsidRPr="006C2F06">
        <w:rPr>
          <w:rFonts w:ascii="Times New Roman" w:hAnsi="Times New Roman" w:cs="Times New Roman"/>
          <w:color w:val="000000"/>
          <w:sz w:val="24"/>
          <w:szCs w:val="24"/>
          <w:shd w:val="clear" w:color="auto" w:fill="FFFFFF"/>
        </w:rPr>
        <w:t>ed. by Marvin Farber (Springfield, Illinois, USA: Charles C Thomas, 1968)</w:t>
      </w:r>
      <w:r w:rsidR="00D02E16">
        <w:rPr>
          <w:rFonts w:ascii="Times New Roman" w:hAnsi="Times New Roman" w:cs="Times New Roman"/>
          <w:color w:val="000000"/>
          <w:sz w:val="24"/>
          <w:szCs w:val="24"/>
          <w:shd w:val="clear" w:color="auto" w:fill="FFFFFF"/>
        </w:rPr>
        <w:t>.</w:t>
      </w:r>
    </w:p>
    <w:p w14:paraId="298E5B98" w14:textId="4E78F1CF" w:rsidR="00A82645" w:rsidRDefault="00A82645" w:rsidP="00A82645">
      <w:pPr>
        <w:jc w:val="both"/>
        <w:rPr>
          <w:rFonts w:ascii="Times New Roman" w:hAnsi="Times New Roman" w:cs="Times New Roman"/>
          <w:color w:val="000000"/>
          <w:sz w:val="24"/>
          <w:szCs w:val="24"/>
          <w:shd w:val="clear" w:color="auto" w:fill="FFFFFF"/>
        </w:rPr>
      </w:pPr>
      <w:r w:rsidRPr="00A82645">
        <w:rPr>
          <w:rFonts w:ascii="Times New Roman" w:hAnsi="Times New Roman" w:cs="Times New Roman"/>
          <w:b/>
          <w:color w:val="000000"/>
          <w:sz w:val="24"/>
          <w:szCs w:val="24"/>
          <w:shd w:val="clear" w:color="auto" w:fill="FFFFFF"/>
        </w:rPr>
        <w:t>Swinburne, Richard</w:t>
      </w:r>
      <w:r w:rsidRPr="006C2F06">
        <w:rPr>
          <w:rFonts w:ascii="Times New Roman" w:hAnsi="Times New Roman" w:cs="Times New Roman"/>
          <w:color w:val="000000"/>
          <w:sz w:val="24"/>
          <w:szCs w:val="24"/>
          <w:shd w:val="clear" w:color="auto" w:fill="FFFFFF"/>
        </w:rPr>
        <w:t> </w:t>
      </w:r>
      <w:r w:rsidRPr="006C2F06">
        <w:rPr>
          <w:rFonts w:ascii="Times New Roman" w:hAnsi="Times New Roman" w:cs="Times New Roman"/>
          <w:i/>
          <w:iCs/>
          <w:color w:val="000000"/>
          <w:sz w:val="24"/>
          <w:szCs w:val="24"/>
          <w:shd w:val="clear" w:color="auto" w:fill="FFFFFF"/>
        </w:rPr>
        <w:t>The Existence of God</w:t>
      </w:r>
      <w:r w:rsidRPr="006C2F06">
        <w:rPr>
          <w:rFonts w:ascii="Times New Roman" w:hAnsi="Times New Roman" w:cs="Times New Roman"/>
          <w:color w:val="000000"/>
          <w:sz w:val="24"/>
          <w:szCs w:val="24"/>
          <w:shd w:val="clear" w:color="auto" w:fill="FFFFFF"/>
        </w:rPr>
        <w:t xml:space="preserve">, 2nd </w:t>
      </w:r>
      <w:proofErr w:type="spellStart"/>
      <w:r w:rsidRPr="006C2F06">
        <w:rPr>
          <w:rFonts w:ascii="Times New Roman" w:hAnsi="Times New Roman" w:cs="Times New Roman"/>
          <w:color w:val="000000"/>
          <w:sz w:val="24"/>
          <w:szCs w:val="24"/>
          <w:shd w:val="clear" w:color="auto" w:fill="FFFFFF"/>
        </w:rPr>
        <w:t>edn</w:t>
      </w:r>
      <w:proofErr w:type="spellEnd"/>
      <w:r w:rsidRPr="006C2F06">
        <w:rPr>
          <w:rFonts w:ascii="Times New Roman" w:hAnsi="Times New Roman" w:cs="Times New Roman"/>
          <w:color w:val="000000"/>
          <w:sz w:val="24"/>
          <w:szCs w:val="24"/>
          <w:shd w:val="clear" w:color="auto" w:fill="FFFFFF"/>
        </w:rPr>
        <w:t xml:space="preserve"> (Oxford: Clarendon Press, 2004)</w:t>
      </w:r>
      <w:r>
        <w:rPr>
          <w:rFonts w:ascii="Times New Roman" w:hAnsi="Times New Roman" w:cs="Times New Roman"/>
          <w:color w:val="000000"/>
          <w:sz w:val="24"/>
          <w:szCs w:val="24"/>
          <w:shd w:val="clear" w:color="auto" w:fill="FFFFFF"/>
        </w:rPr>
        <w:t>.</w:t>
      </w:r>
    </w:p>
    <w:p w14:paraId="3613E99D" w14:textId="77777777" w:rsidR="00A82645" w:rsidRPr="006C2F06" w:rsidRDefault="00A82645" w:rsidP="00A82645">
      <w:pPr>
        <w:pStyle w:val="FootnoteText"/>
        <w:rPr>
          <w:rFonts w:ascii="Times New Roman" w:hAnsi="Times New Roman" w:cs="Times New Roman"/>
          <w:sz w:val="24"/>
          <w:szCs w:val="24"/>
        </w:rPr>
      </w:pPr>
      <w:r w:rsidRPr="00A82645">
        <w:rPr>
          <w:rFonts w:ascii="Times New Roman" w:hAnsi="Times New Roman" w:cs="Times New Roman"/>
          <w:b/>
          <w:color w:val="000000"/>
          <w:sz w:val="24"/>
          <w:szCs w:val="24"/>
          <w:shd w:val="clear" w:color="auto" w:fill="FFFFFF"/>
        </w:rPr>
        <w:t xml:space="preserve">Thompson, Paul </w:t>
      </w:r>
      <w:r w:rsidRPr="006C2F06">
        <w:rPr>
          <w:rFonts w:ascii="Times New Roman" w:hAnsi="Times New Roman" w:cs="Times New Roman"/>
          <w:color w:val="000000"/>
          <w:sz w:val="24"/>
          <w:szCs w:val="24"/>
          <w:shd w:val="clear" w:color="auto" w:fill="FFFFFF"/>
        </w:rPr>
        <w:t>'The Evolutionary Biology of Evil', </w:t>
      </w:r>
      <w:r w:rsidRPr="006C2F06">
        <w:rPr>
          <w:rFonts w:ascii="Times New Roman" w:hAnsi="Times New Roman" w:cs="Times New Roman"/>
          <w:i/>
          <w:iCs/>
          <w:color w:val="000000"/>
          <w:sz w:val="24"/>
          <w:szCs w:val="24"/>
          <w:shd w:val="clear" w:color="auto" w:fill="FFFFFF"/>
        </w:rPr>
        <w:t>The Monist,</w:t>
      </w:r>
      <w:r w:rsidRPr="006C2F06">
        <w:rPr>
          <w:rFonts w:ascii="Times New Roman" w:hAnsi="Times New Roman" w:cs="Times New Roman"/>
          <w:color w:val="000000"/>
          <w:sz w:val="24"/>
          <w:szCs w:val="24"/>
          <w:shd w:val="clear" w:color="auto" w:fill="FFFFFF"/>
        </w:rPr>
        <w:t xml:space="preserve"> 85.2, (2002), 239-259, in </w:t>
      </w:r>
      <w:r w:rsidRPr="006C2F06">
        <w:rPr>
          <w:rFonts w:ascii="Times New Roman" w:hAnsi="Times New Roman" w:cs="Times New Roman"/>
          <w:i/>
          <w:iCs/>
          <w:color w:val="000000"/>
          <w:sz w:val="24"/>
          <w:szCs w:val="24"/>
          <w:shd w:val="clear" w:color="auto" w:fill="FFFFFF"/>
        </w:rPr>
        <w:t xml:space="preserve">&lt;https://search.ebscohost.com/login.aspx?direct=true&amp;db=rlh&amp;AN=6805241&amp;site=ehost-live&gt; </w:t>
      </w:r>
      <w:r w:rsidRPr="006C2F06">
        <w:rPr>
          <w:rFonts w:ascii="Times New Roman" w:hAnsi="Times New Roman" w:cs="Times New Roman"/>
          <w:iCs/>
          <w:color w:val="000000"/>
          <w:sz w:val="24"/>
          <w:szCs w:val="24"/>
          <w:shd w:val="clear" w:color="auto" w:fill="FFFFFF"/>
        </w:rPr>
        <w:t>[accessed 8 October 2019].</w:t>
      </w:r>
    </w:p>
    <w:p w14:paraId="367DBAB5" w14:textId="77777777" w:rsidR="00A82645" w:rsidRDefault="00A82645" w:rsidP="006C2F06">
      <w:pPr>
        <w:pStyle w:val="FootnoteText"/>
        <w:rPr>
          <w:rFonts w:ascii="Times New Roman" w:hAnsi="Times New Roman" w:cs="Times New Roman"/>
          <w:color w:val="000000"/>
          <w:sz w:val="24"/>
          <w:szCs w:val="24"/>
        </w:rPr>
      </w:pPr>
    </w:p>
    <w:p w14:paraId="018F6D03" w14:textId="10707471" w:rsidR="006C2F06" w:rsidRPr="006C2F06" w:rsidRDefault="006C2F06" w:rsidP="006C2F06">
      <w:pPr>
        <w:pStyle w:val="FootnoteText"/>
        <w:rPr>
          <w:rFonts w:ascii="Times New Roman" w:hAnsi="Times New Roman" w:cs="Times New Roman"/>
          <w:sz w:val="24"/>
          <w:szCs w:val="24"/>
        </w:rPr>
      </w:pPr>
      <w:r w:rsidRPr="006C2F06">
        <w:rPr>
          <w:rFonts w:ascii="Times New Roman" w:hAnsi="Times New Roman" w:cs="Times New Roman"/>
          <w:b/>
          <w:sz w:val="24"/>
          <w:szCs w:val="24"/>
        </w:rPr>
        <w:t>Tooley, Michael</w:t>
      </w:r>
      <w:r w:rsidRPr="006C2F06">
        <w:rPr>
          <w:rFonts w:ascii="Times New Roman" w:hAnsi="Times New Roman" w:cs="Times New Roman"/>
          <w:sz w:val="24"/>
          <w:szCs w:val="24"/>
        </w:rPr>
        <w:t xml:space="preserve"> "The Problem of Evil", The Stanford Encyclopaedia of Philosophy (Spring 2019 Edition), Edward N. </w:t>
      </w:r>
      <w:proofErr w:type="spellStart"/>
      <w:r w:rsidRPr="006C2F06">
        <w:rPr>
          <w:rFonts w:ascii="Times New Roman" w:hAnsi="Times New Roman" w:cs="Times New Roman"/>
          <w:sz w:val="24"/>
          <w:szCs w:val="24"/>
        </w:rPr>
        <w:t>Zalta</w:t>
      </w:r>
      <w:proofErr w:type="spellEnd"/>
      <w:r w:rsidRPr="006C2F06">
        <w:rPr>
          <w:rFonts w:ascii="Times New Roman" w:hAnsi="Times New Roman" w:cs="Times New Roman"/>
          <w:sz w:val="24"/>
          <w:szCs w:val="24"/>
        </w:rPr>
        <w:t xml:space="preserve"> (ed.), URL = &lt;https://plato.stanford.edu/archives/spr2019/entries/evil/&gt;. [Accessed 06 October 2019]</w:t>
      </w:r>
      <w:r w:rsidR="00A82645">
        <w:rPr>
          <w:rFonts w:ascii="Times New Roman" w:hAnsi="Times New Roman" w:cs="Times New Roman"/>
          <w:sz w:val="24"/>
          <w:szCs w:val="24"/>
        </w:rPr>
        <w:t>.</w:t>
      </w:r>
    </w:p>
    <w:p w14:paraId="4F576E42" w14:textId="7655C448" w:rsidR="006C2F06" w:rsidRPr="006C2F06" w:rsidRDefault="006C2F06" w:rsidP="00DA76EF">
      <w:pPr>
        <w:jc w:val="both"/>
        <w:rPr>
          <w:rFonts w:ascii="Times New Roman" w:hAnsi="Times New Roman" w:cs="Times New Roman"/>
          <w:sz w:val="24"/>
          <w:szCs w:val="24"/>
          <w:u w:val="single"/>
        </w:rPr>
      </w:pPr>
    </w:p>
    <w:p w14:paraId="53580733" w14:textId="5BFB141A" w:rsidR="006C2F06" w:rsidRPr="006C2F06" w:rsidRDefault="006C2F06" w:rsidP="00DA76EF">
      <w:pPr>
        <w:jc w:val="both"/>
        <w:rPr>
          <w:rFonts w:ascii="Times New Roman" w:hAnsi="Times New Roman" w:cs="Times New Roman"/>
          <w:sz w:val="24"/>
          <w:szCs w:val="24"/>
          <w:u w:val="single"/>
        </w:rPr>
      </w:pPr>
    </w:p>
    <w:p w14:paraId="68EA9430" w14:textId="1542BEB6" w:rsidR="006C2F06" w:rsidRDefault="006C2F06" w:rsidP="00DA76EF">
      <w:pPr>
        <w:jc w:val="both"/>
        <w:rPr>
          <w:color w:val="000000"/>
        </w:rPr>
      </w:pPr>
    </w:p>
    <w:p w14:paraId="3C9B000B" w14:textId="77777777" w:rsidR="006C2F06" w:rsidRDefault="006C2F06" w:rsidP="00DA76EF">
      <w:pPr>
        <w:jc w:val="both"/>
        <w:rPr>
          <w:color w:val="000000"/>
        </w:rPr>
      </w:pPr>
    </w:p>
    <w:p w14:paraId="7FD4A7DB" w14:textId="1C387845" w:rsidR="006C2F06" w:rsidRDefault="006C2F06" w:rsidP="00DA76EF">
      <w:pPr>
        <w:jc w:val="both"/>
        <w:rPr>
          <w:color w:val="000000"/>
          <w:shd w:val="clear" w:color="auto" w:fill="FFFFFF"/>
        </w:rPr>
      </w:pPr>
    </w:p>
    <w:p w14:paraId="3D6A9E59" w14:textId="77777777" w:rsidR="006C2F06" w:rsidRDefault="006C2F06" w:rsidP="00DA76EF">
      <w:pPr>
        <w:jc w:val="both"/>
        <w:rPr>
          <w:color w:val="000000"/>
          <w:shd w:val="clear" w:color="auto" w:fill="FFFFFF"/>
        </w:rPr>
      </w:pPr>
    </w:p>
    <w:p w14:paraId="72C4A94B" w14:textId="77777777" w:rsidR="006C2F06" w:rsidRDefault="006C2F06" w:rsidP="00DA76EF">
      <w:pPr>
        <w:jc w:val="both"/>
        <w:rPr>
          <w:color w:val="000000"/>
          <w:shd w:val="clear" w:color="auto" w:fill="FFFFFF"/>
        </w:rPr>
      </w:pPr>
    </w:p>
    <w:p w14:paraId="4B77A6B8" w14:textId="77777777" w:rsidR="006C2F06" w:rsidRDefault="006C2F06" w:rsidP="00DA76EF">
      <w:pPr>
        <w:jc w:val="both"/>
        <w:rPr>
          <w:rFonts w:ascii="Times New Roman" w:hAnsi="Times New Roman" w:cs="Times New Roman"/>
          <w:sz w:val="28"/>
          <w:szCs w:val="28"/>
          <w:u w:val="single"/>
        </w:rPr>
      </w:pPr>
    </w:p>
    <w:p w14:paraId="395F9085" w14:textId="77777777" w:rsidR="006C2F06" w:rsidRPr="006C2F06" w:rsidRDefault="006C2F06" w:rsidP="00DA76EF">
      <w:pPr>
        <w:jc w:val="both"/>
        <w:rPr>
          <w:rFonts w:ascii="Times New Roman" w:hAnsi="Times New Roman" w:cs="Times New Roman"/>
          <w:sz w:val="28"/>
          <w:szCs w:val="28"/>
          <w:u w:val="single"/>
        </w:rPr>
      </w:pPr>
    </w:p>
    <w:sectPr w:rsidR="006C2F06" w:rsidRPr="006C2F0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94A8522" w14:textId="77777777" w:rsidR="006751B5" w:rsidRDefault="006751B5" w:rsidP="0081466B">
      <w:pPr>
        <w:spacing w:after="0" w:line="240" w:lineRule="auto"/>
      </w:pPr>
      <w:r>
        <w:separator/>
      </w:r>
    </w:p>
  </w:endnote>
  <w:endnote w:type="continuationSeparator" w:id="0">
    <w:p w14:paraId="68129F9F" w14:textId="77777777" w:rsidR="006751B5" w:rsidRDefault="006751B5" w:rsidP="008146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104E25C" w14:textId="77777777" w:rsidR="006751B5" w:rsidRDefault="006751B5" w:rsidP="0081466B">
      <w:pPr>
        <w:spacing w:after="0" w:line="240" w:lineRule="auto"/>
      </w:pPr>
      <w:r>
        <w:separator/>
      </w:r>
    </w:p>
  </w:footnote>
  <w:footnote w:type="continuationSeparator" w:id="0">
    <w:p w14:paraId="4F603118" w14:textId="77777777" w:rsidR="006751B5" w:rsidRDefault="006751B5" w:rsidP="0081466B">
      <w:pPr>
        <w:spacing w:after="0" w:line="240" w:lineRule="auto"/>
      </w:pPr>
      <w:r>
        <w:continuationSeparator/>
      </w:r>
    </w:p>
  </w:footnote>
  <w:footnote w:id="1">
    <w:p w14:paraId="4D05293D" w14:textId="5B693A7F" w:rsidR="0081466B" w:rsidRDefault="0081466B">
      <w:pPr>
        <w:pStyle w:val="FootnoteText"/>
      </w:pPr>
      <w:r>
        <w:rPr>
          <w:rStyle w:val="FootnoteReference"/>
        </w:rPr>
        <w:footnoteRef/>
      </w:r>
      <w:r>
        <w:t xml:space="preserve"> </w:t>
      </w:r>
      <w:r w:rsidR="001F30D2" w:rsidRPr="001F30D2">
        <w:t>Michael</w:t>
      </w:r>
      <w:r w:rsidR="001F30D2">
        <w:t xml:space="preserve"> Tooley</w:t>
      </w:r>
      <w:r w:rsidR="001F30D2" w:rsidRPr="001F30D2">
        <w:t>, "The Problem of Evil", The Stanford Encyclopaedia of Philosophy (Spring 2019 Edition), Edward N. Zalta (ed.), URL = &lt;https://plato.stanford.edu/archives/spr2019/entries/evil/&gt;.</w:t>
      </w:r>
      <w:r w:rsidR="001F30D2">
        <w:t xml:space="preserve"> [Accessed 06</w:t>
      </w:r>
      <w:r w:rsidR="00B06017">
        <w:t xml:space="preserve"> October 20</w:t>
      </w:r>
      <w:r w:rsidR="001F30D2">
        <w:t>19]</w:t>
      </w:r>
    </w:p>
  </w:footnote>
  <w:footnote w:id="2">
    <w:p w14:paraId="5A0BD9C8" w14:textId="417942DB" w:rsidR="0081466B" w:rsidRDefault="0081466B">
      <w:pPr>
        <w:pStyle w:val="FootnoteText"/>
      </w:pPr>
      <w:r>
        <w:rPr>
          <w:rStyle w:val="FootnoteReference"/>
        </w:rPr>
        <w:footnoteRef/>
      </w:r>
      <w:r>
        <w:t xml:space="preserve"> Ibid</w:t>
      </w:r>
      <w:r w:rsidR="00D14B51">
        <w:t xml:space="preserve">., p. 1. </w:t>
      </w:r>
    </w:p>
  </w:footnote>
  <w:footnote w:id="3">
    <w:p w14:paraId="13AEB895" w14:textId="568042FF" w:rsidR="00103D15" w:rsidRDefault="00103D15">
      <w:pPr>
        <w:pStyle w:val="FootnoteText"/>
      </w:pPr>
      <w:r>
        <w:rPr>
          <w:rStyle w:val="FootnoteReference"/>
        </w:rPr>
        <w:footnoteRef/>
      </w:r>
      <w:r>
        <w:t xml:space="preserve"> </w:t>
      </w:r>
      <w:r w:rsidR="00D14B51" w:rsidRPr="00D14B51">
        <w:rPr>
          <w:color w:val="000000"/>
          <w:shd w:val="clear" w:color="auto" w:fill="FFFFFF"/>
        </w:rPr>
        <w:t>John Hick, </w:t>
      </w:r>
      <w:r w:rsidR="00D14B51" w:rsidRPr="00D14B51">
        <w:rPr>
          <w:i/>
          <w:iCs/>
          <w:color w:val="000000"/>
          <w:shd w:val="clear" w:color="auto" w:fill="FFFFFF"/>
        </w:rPr>
        <w:t xml:space="preserve">Evil </w:t>
      </w:r>
      <w:r w:rsidR="00D14B51">
        <w:rPr>
          <w:i/>
          <w:iCs/>
          <w:color w:val="000000"/>
          <w:shd w:val="clear" w:color="auto" w:fill="FFFFFF"/>
        </w:rPr>
        <w:t>a</w:t>
      </w:r>
      <w:r w:rsidR="00D14B51" w:rsidRPr="00D14B51">
        <w:rPr>
          <w:i/>
          <w:iCs/>
          <w:color w:val="000000"/>
          <w:shd w:val="clear" w:color="auto" w:fill="FFFFFF"/>
        </w:rPr>
        <w:t>nd The Love of God</w:t>
      </w:r>
      <w:r w:rsidR="00D14B51" w:rsidRPr="00D14B51">
        <w:rPr>
          <w:color w:val="000000"/>
          <w:shd w:val="clear" w:color="auto" w:fill="FFFFFF"/>
        </w:rPr>
        <w:t xml:space="preserve">, 2nd </w:t>
      </w:r>
      <w:proofErr w:type="spellStart"/>
      <w:r w:rsidR="00D14B51" w:rsidRPr="00D14B51">
        <w:rPr>
          <w:color w:val="000000"/>
          <w:shd w:val="clear" w:color="auto" w:fill="FFFFFF"/>
        </w:rPr>
        <w:t>edn</w:t>
      </w:r>
      <w:proofErr w:type="spellEnd"/>
      <w:r w:rsidR="00D14B51" w:rsidRPr="00D14B51">
        <w:rPr>
          <w:color w:val="000000"/>
          <w:shd w:val="clear" w:color="auto" w:fill="FFFFFF"/>
        </w:rPr>
        <w:t xml:space="preserve"> (London: The Macmillan Press Ltd, 1977), p. 38-39.</w:t>
      </w:r>
    </w:p>
  </w:footnote>
  <w:footnote w:id="4">
    <w:p w14:paraId="30EBE753" w14:textId="6137FA32" w:rsidR="00103D15" w:rsidRDefault="00103D15">
      <w:pPr>
        <w:pStyle w:val="FootnoteText"/>
      </w:pPr>
      <w:r>
        <w:rPr>
          <w:rStyle w:val="FootnoteReference"/>
        </w:rPr>
        <w:footnoteRef/>
      </w:r>
      <w:r>
        <w:t xml:space="preserve"> Ibid</w:t>
      </w:r>
      <w:r w:rsidR="00D14B51">
        <w:t>., p.</w:t>
      </w:r>
      <w:r>
        <w:t xml:space="preserve"> </w:t>
      </w:r>
      <w:r w:rsidR="00522B2F">
        <w:t>38</w:t>
      </w:r>
      <w:r w:rsidR="00D14B51">
        <w:t>.</w:t>
      </w:r>
    </w:p>
  </w:footnote>
  <w:footnote w:id="5">
    <w:p w14:paraId="23C4073A" w14:textId="25177943" w:rsidR="00E5302F" w:rsidRDefault="00E5302F">
      <w:pPr>
        <w:pStyle w:val="FootnoteText"/>
      </w:pPr>
      <w:r>
        <w:rPr>
          <w:rStyle w:val="FootnoteReference"/>
        </w:rPr>
        <w:footnoteRef/>
      </w:r>
      <w:r>
        <w:t xml:space="preserve"> Ibid</w:t>
      </w:r>
      <w:r w:rsidR="00D14B51">
        <w:t>.</w:t>
      </w:r>
    </w:p>
  </w:footnote>
  <w:footnote w:id="6">
    <w:p w14:paraId="651621A8" w14:textId="7F0F7344" w:rsidR="00522B2F" w:rsidRDefault="00522B2F">
      <w:pPr>
        <w:pStyle w:val="FootnoteText"/>
      </w:pPr>
      <w:r>
        <w:rPr>
          <w:rStyle w:val="FootnoteReference"/>
        </w:rPr>
        <w:footnoteRef/>
      </w:r>
      <w:r>
        <w:t xml:space="preserve"> Ibid</w:t>
      </w:r>
      <w:r w:rsidR="00D14B51">
        <w:t>., p.</w:t>
      </w:r>
      <w:r>
        <w:t xml:space="preserve"> 39. </w:t>
      </w:r>
    </w:p>
  </w:footnote>
  <w:footnote w:id="7">
    <w:p w14:paraId="1D162750" w14:textId="7495DC9A" w:rsidR="00960011" w:rsidRDefault="00960011">
      <w:pPr>
        <w:pStyle w:val="FootnoteText"/>
      </w:pPr>
      <w:r>
        <w:rPr>
          <w:rStyle w:val="FootnoteReference"/>
        </w:rPr>
        <w:footnoteRef/>
      </w:r>
      <w:r>
        <w:t xml:space="preserve"> </w:t>
      </w:r>
      <w:r w:rsidR="00D14B51" w:rsidRPr="00D14B51">
        <w:rPr>
          <w:color w:val="000000"/>
          <w:shd w:val="clear" w:color="auto" w:fill="FFFFFF"/>
        </w:rPr>
        <w:t>Edward H. Madden &amp; Peter H. Hare</w:t>
      </w:r>
      <w:r w:rsidR="00D14B51">
        <w:rPr>
          <w:color w:val="000000"/>
          <w:shd w:val="clear" w:color="auto" w:fill="FFFFFF"/>
        </w:rPr>
        <w:t>,</w:t>
      </w:r>
      <w:r w:rsidR="00D14B51" w:rsidRPr="00D14B51">
        <w:rPr>
          <w:color w:val="000000"/>
          <w:shd w:val="clear" w:color="auto" w:fill="FFFFFF"/>
        </w:rPr>
        <w:t> </w:t>
      </w:r>
      <w:r w:rsidR="00D14B51" w:rsidRPr="00D14B51">
        <w:rPr>
          <w:i/>
          <w:iCs/>
          <w:color w:val="000000"/>
          <w:shd w:val="clear" w:color="auto" w:fill="FFFFFF"/>
        </w:rPr>
        <w:t>Evil and The Concept of God </w:t>
      </w:r>
      <w:r w:rsidR="00D14B51" w:rsidRPr="00D14B51">
        <w:rPr>
          <w:color w:val="000000"/>
          <w:shd w:val="clear" w:color="auto" w:fill="FFFFFF"/>
        </w:rPr>
        <w:t>ed. by Marvin Farber (Springfield, Illinois, USA: Charles C Thomas, 1968), p. 4.</w:t>
      </w:r>
    </w:p>
  </w:footnote>
  <w:footnote w:id="8">
    <w:p w14:paraId="75EEF682" w14:textId="446C8F45" w:rsidR="00452EDB" w:rsidRDefault="00452EDB">
      <w:pPr>
        <w:pStyle w:val="FootnoteText"/>
      </w:pPr>
      <w:r>
        <w:rPr>
          <w:rStyle w:val="FootnoteReference"/>
        </w:rPr>
        <w:footnoteRef/>
      </w:r>
      <w:r>
        <w:t xml:space="preserve"> </w:t>
      </w:r>
      <w:r w:rsidR="00D14B51" w:rsidRPr="00D14B51">
        <w:rPr>
          <w:color w:val="000000"/>
          <w:shd w:val="clear" w:color="auto" w:fill="FFFFFF"/>
        </w:rPr>
        <w:t>John Hick, </w:t>
      </w:r>
      <w:r w:rsidR="00D14B51" w:rsidRPr="00D14B51">
        <w:rPr>
          <w:i/>
          <w:iCs/>
          <w:color w:val="000000"/>
          <w:shd w:val="clear" w:color="auto" w:fill="FFFFFF"/>
        </w:rPr>
        <w:t xml:space="preserve">Evil </w:t>
      </w:r>
      <w:r w:rsidR="00D14B51">
        <w:rPr>
          <w:i/>
          <w:iCs/>
          <w:color w:val="000000"/>
          <w:shd w:val="clear" w:color="auto" w:fill="FFFFFF"/>
        </w:rPr>
        <w:t>a</w:t>
      </w:r>
      <w:r w:rsidR="00D14B51" w:rsidRPr="00D14B51">
        <w:rPr>
          <w:i/>
          <w:iCs/>
          <w:color w:val="000000"/>
          <w:shd w:val="clear" w:color="auto" w:fill="FFFFFF"/>
        </w:rPr>
        <w:t>nd The Love of God</w:t>
      </w:r>
      <w:r w:rsidR="00D14B51">
        <w:rPr>
          <w:i/>
          <w:iCs/>
          <w:color w:val="000000"/>
          <w:shd w:val="clear" w:color="auto" w:fill="FFFFFF"/>
        </w:rPr>
        <w:t xml:space="preserve">., </w:t>
      </w:r>
      <w:r w:rsidR="00D14B51">
        <w:rPr>
          <w:iCs/>
          <w:color w:val="000000"/>
          <w:shd w:val="clear" w:color="auto" w:fill="FFFFFF"/>
        </w:rPr>
        <w:t>p.</w:t>
      </w:r>
      <w:r>
        <w:t xml:space="preserve"> 60</w:t>
      </w:r>
      <w:r w:rsidR="00D14B51">
        <w:t>.</w:t>
      </w:r>
    </w:p>
  </w:footnote>
  <w:footnote w:id="9">
    <w:p w14:paraId="6B73E03F" w14:textId="763A4E0B" w:rsidR="00787A5C" w:rsidRDefault="00787A5C">
      <w:pPr>
        <w:pStyle w:val="FootnoteText"/>
      </w:pPr>
      <w:r>
        <w:rPr>
          <w:rStyle w:val="FootnoteReference"/>
        </w:rPr>
        <w:footnoteRef/>
      </w:r>
      <w:r>
        <w:t xml:space="preserve"> Ibid</w:t>
      </w:r>
      <w:r w:rsidR="00D14B51">
        <w:t>.</w:t>
      </w:r>
    </w:p>
  </w:footnote>
  <w:footnote w:id="10">
    <w:p w14:paraId="576EB703" w14:textId="2D3CA715" w:rsidR="00DB3B1A" w:rsidRPr="00631017" w:rsidRDefault="00DB3B1A">
      <w:pPr>
        <w:pStyle w:val="FootnoteText"/>
      </w:pPr>
      <w:r w:rsidRPr="00631017">
        <w:rPr>
          <w:rStyle w:val="FootnoteReference"/>
        </w:rPr>
        <w:footnoteRef/>
      </w:r>
      <w:r w:rsidRPr="00631017">
        <w:t xml:space="preserve"> </w:t>
      </w:r>
      <w:r w:rsidR="00631017" w:rsidRPr="00631017">
        <w:rPr>
          <w:color w:val="000000"/>
          <w:shd w:val="clear" w:color="auto" w:fill="FFFFFF"/>
        </w:rPr>
        <w:t>Richard Swinburne, </w:t>
      </w:r>
      <w:r w:rsidR="00631017" w:rsidRPr="00631017">
        <w:rPr>
          <w:i/>
          <w:iCs/>
          <w:color w:val="000000"/>
          <w:shd w:val="clear" w:color="auto" w:fill="FFFFFF"/>
        </w:rPr>
        <w:t>The Existence of God</w:t>
      </w:r>
      <w:r w:rsidR="00631017" w:rsidRPr="00631017">
        <w:rPr>
          <w:color w:val="000000"/>
          <w:shd w:val="clear" w:color="auto" w:fill="FFFFFF"/>
        </w:rPr>
        <w:t xml:space="preserve">, 2nd </w:t>
      </w:r>
      <w:proofErr w:type="spellStart"/>
      <w:r w:rsidR="00631017" w:rsidRPr="00631017">
        <w:rPr>
          <w:color w:val="000000"/>
          <w:shd w:val="clear" w:color="auto" w:fill="FFFFFF"/>
        </w:rPr>
        <w:t>edn</w:t>
      </w:r>
      <w:proofErr w:type="spellEnd"/>
      <w:r w:rsidR="00631017" w:rsidRPr="00631017">
        <w:rPr>
          <w:color w:val="000000"/>
          <w:shd w:val="clear" w:color="auto" w:fill="FFFFFF"/>
        </w:rPr>
        <w:t xml:space="preserve"> (Oxford: Clarendon Press, 2004), p. 240.</w:t>
      </w:r>
    </w:p>
  </w:footnote>
  <w:footnote w:id="11">
    <w:p w14:paraId="0347F354" w14:textId="1ED7D080" w:rsidR="00F67D8A" w:rsidRDefault="009707DC">
      <w:pPr>
        <w:pStyle w:val="FootnoteText"/>
      </w:pPr>
      <w:r>
        <w:rPr>
          <w:rStyle w:val="FootnoteReference"/>
        </w:rPr>
        <w:footnoteRef/>
      </w:r>
      <w:r>
        <w:t xml:space="preserve"> See </w:t>
      </w:r>
      <w:r w:rsidR="00631017">
        <w:t>Ibid., p.</w:t>
      </w:r>
      <w:r>
        <w:t xml:space="preserve"> 236-272.</w:t>
      </w:r>
    </w:p>
  </w:footnote>
  <w:footnote w:id="12">
    <w:p w14:paraId="57A8A0DA" w14:textId="5C5F4460" w:rsidR="009707DC" w:rsidRDefault="009707DC">
      <w:pPr>
        <w:pStyle w:val="FootnoteText"/>
      </w:pPr>
      <w:r>
        <w:rPr>
          <w:rStyle w:val="FootnoteReference"/>
        </w:rPr>
        <w:footnoteRef/>
      </w:r>
      <w:r>
        <w:t xml:space="preserve"> </w:t>
      </w:r>
      <w:r w:rsidR="006E0205" w:rsidRPr="00607F20">
        <w:rPr>
          <w:color w:val="000000"/>
        </w:rPr>
        <w:t xml:space="preserve">Charles Darwin, </w:t>
      </w:r>
      <w:r w:rsidR="006E0205" w:rsidRPr="00607F20">
        <w:rPr>
          <w:i/>
          <w:iCs/>
          <w:color w:val="000000"/>
        </w:rPr>
        <w:t xml:space="preserve">On </w:t>
      </w:r>
      <w:r w:rsidR="00B06017" w:rsidRPr="00607F20">
        <w:rPr>
          <w:i/>
          <w:iCs/>
          <w:color w:val="000000"/>
        </w:rPr>
        <w:t>the</w:t>
      </w:r>
      <w:r w:rsidR="006E0205" w:rsidRPr="00607F20">
        <w:rPr>
          <w:i/>
          <w:iCs/>
          <w:color w:val="000000"/>
        </w:rPr>
        <w:t xml:space="preserve"> Origin </w:t>
      </w:r>
      <w:r w:rsidR="00B06017" w:rsidRPr="00607F20">
        <w:rPr>
          <w:i/>
          <w:iCs/>
          <w:color w:val="000000"/>
        </w:rPr>
        <w:t>of</w:t>
      </w:r>
      <w:r w:rsidR="006E0205" w:rsidRPr="00607F20">
        <w:rPr>
          <w:i/>
          <w:iCs/>
          <w:color w:val="000000"/>
        </w:rPr>
        <w:t xml:space="preserve"> Species by Means of Natural Selection</w:t>
      </w:r>
      <w:r w:rsidR="006E0205" w:rsidRPr="00607F20">
        <w:rPr>
          <w:color w:val="000000"/>
        </w:rPr>
        <w:t xml:space="preserve"> (London: The Folio Society,1990)</w:t>
      </w:r>
      <w:r w:rsidR="006E0205">
        <w:rPr>
          <w:color w:val="000000"/>
        </w:rPr>
        <w:t>.</w:t>
      </w:r>
    </w:p>
  </w:footnote>
  <w:footnote w:id="13">
    <w:p w14:paraId="7B2FAC60" w14:textId="155999E1" w:rsidR="00C14240" w:rsidRPr="00B06017" w:rsidRDefault="00C14240">
      <w:pPr>
        <w:pStyle w:val="FootnoteText"/>
      </w:pPr>
      <w:r>
        <w:rPr>
          <w:rStyle w:val="FootnoteReference"/>
        </w:rPr>
        <w:footnoteRef/>
      </w:r>
      <w:r>
        <w:t xml:space="preserve"> </w:t>
      </w:r>
      <w:r w:rsidR="00B06017" w:rsidRPr="00B06017">
        <w:rPr>
          <w:color w:val="000000"/>
          <w:shd w:val="clear" w:color="auto" w:fill="FFFFFF"/>
        </w:rPr>
        <w:t>Paul Thompson,</w:t>
      </w:r>
      <w:r w:rsidR="00B06017">
        <w:rPr>
          <w:color w:val="000000"/>
          <w:shd w:val="clear" w:color="auto" w:fill="FFFFFF"/>
        </w:rPr>
        <w:t xml:space="preserve"> </w:t>
      </w:r>
      <w:r w:rsidR="00B06017" w:rsidRPr="00B06017">
        <w:rPr>
          <w:color w:val="000000"/>
          <w:shd w:val="clear" w:color="auto" w:fill="FFFFFF"/>
        </w:rPr>
        <w:t>'The Evolutionary Biology of Evil', </w:t>
      </w:r>
      <w:r w:rsidR="00B06017" w:rsidRPr="00B06017">
        <w:rPr>
          <w:i/>
          <w:iCs/>
          <w:color w:val="000000"/>
          <w:shd w:val="clear" w:color="auto" w:fill="FFFFFF"/>
        </w:rPr>
        <w:t>The Monist,</w:t>
      </w:r>
      <w:r w:rsidR="00B06017" w:rsidRPr="00B06017">
        <w:rPr>
          <w:color w:val="000000"/>
          <w:shd w:val="clear" w:color="auto" w:fill="FFFFFF"/>
        </w:rPr>
        <w:t xml:space="preserve"> 85.2, (2002), 239-259, in </w:t>
      </w:r>
      <w:r w:rsidR="00B06017" w:rsidRPr="00B06017">
        <w:rPr>
          <w:i/>
          <w:iCs/>
          <w:color w:val="000000"/>
          <w:shd w:val="clear" w:color="auto" w:fill="FFFFFF"/>
        </w:rPr>
        <w:t xml:space="preserve">&lt;https://search.ebscohost.com/login.aspx?direct=true&amp;db=rlh&amp;AN=6805241&amp;site=ehost-live&gt; </w:t>
      </w:r>
      <w:r w:rsidR="00B06017" w:rsidRPr="00B06017">
        <w:rPr>
          <w:iCs/>
          <w:color w:val="000000"/>
          <w:shd w:val="clear" w:color="auto" w:fill="FFFFFF"/>
        </w:rPr>
        <w:t>[accessed 8 October 2019].</w:t>
      </w:r>
    </w:p>
  </w:footnote>
  <w:footnote w:id="14">
    <w:p w14:paraId="6EF4CF44" w14:textId="2978BA1F" w:rsidR="00822EDF" w:rsidRPr="00EB0F4E" w:rsidRDefault="00822EDF">
      <w:pPr>
        <w:pStyle w:val="FootnoteText"/>
      </w:pPr>
      <w:r>
        <w:rPr>
          <w:rStyle w:val="FootnoteReference"/>
        </w:rPr>
        <w:footnoteRef/>
      </w:r>
      <w:r>
        <w:t xml:space="preserve"> </w:t>
      </w:r>
      <w:r w:rsidR="00EB0F4E" w:rsidRPr="00EB0F4E">
        <w:rPr>
          <w:color w:val="000000"/>
          <w:shd w:val="clear" w:color="auto" w:fill="FFFFFF"/>
        </w:rPr>
        <w:t>Robert K. Flec</w:t>
      </w:r>
      <w:r w:rsidR="00EB0F4E">
        <w:rPr>
          <w:color w:val="000000"/>
          <w:shd w:val="clear" w:color="auto" w:fill="FFFFFF"/>
        </w:rPr>
        <w:t>k</w:t>
      </w:r>
      <w:r w:rsidR="00EB0F4E" w:rsidRPr="00EB0F4E">
        <w:rPr>
          <w:color w:val="000000"/>
          <w:shd w:val="clear" w:color="auto" w:fill="FFFFFF"/>
        </w:rPr>
        <w:t>, 'Natural Selection and The Problem of Evil: An Evolutionary Model with Application to An Ancient Debate', </w:t>
      </w:r>
      <w:r w:rsidR="00EB0F4E" w:rsidRPr="00EB0F4E">
        <w:rPr>
          <w:i/>
          <w:iCs/>
          <w:color w:val="000000"/>
          <w:shd w:val="clear" w:color="auto" w:fill="FFFFFF"/>
        </w:rPr>
        <w:t>Zygon</w:t>
      </w:r>
      <w:r w:rsidR="00EB0F4E" w:rsidRPr="00EB0F4E">
        <w:rPr>
          <w:color w:val="000000"/>
          <w:shd w:val="clear" w:color="auto" w:fill="FFFFFF"/>
        </w:rPr>
        <w:t>, 46.3, (2011), 561-587, in </w:t>
      </w:r>
      <w:r w:rsidR="00EB0F4E" w:rsidRPr="00EB0F4E">
        <w:rPr>
          <w:i/>
          <w:iCs/>
          <w:color w:val="000000"/>
          <w:shd w:val="clear" w:color="auto" w:fill="FFFFFF"/>
        </w:rPr>
        <w:t xml:space="preserve">&lt; https://doi.org/10.1111/j.1467-9744.2011.01199.x&gt; </w:t>
      </w:r>
      <w:r w:rsidR="00EB0F4E" w:rsidRPr="00EB0F4E">
        <w:rPr>
          <w:iCs/>
          <w:color w:val="000000"/>
          <w:shd w:val="clear" w:color="auto" w:fill="FFFFFF"/>
        </w:rPr>
        <w:t>[accessed 8 October 2019].</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15E4652"/>
    <w:multiLevelType w:val="multilevel"/>
    <w:tmpl w:val="F0FA57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76EF"/>
    <w:rsid w:val="000146A2"/>
    <w:rsid w:val="00017118"/>
    <w:rsid w:val="00046ACB"/>
    <w:rsid w:val="000F13A5"/>
    <w:rsid w:val="00103D15"/>
    <w:rsid w:val="00140556"/>
    <w:rsid w:val="001535E1"/>
    <w:rsid w:val="00177001"/>
    <w:rsid w:val="001A34D1"/>
    <w:rsid w:val="001C05A2"/>
    <w:rsid w:val="001D2108"/>
    <w:rsid w:val="001F30D2"/>
    <w:rsid w:val="00277C35"/>
    <w:rsid w:val="002A7B9E"/>
    <w:rsid w:val="002E1586"/>
    <w:rsid w:val="002E5782"/>
    <w:rsid w:val="00312C82"/>
    <w:rsid w:val="003B482E"/>
    <w:rsid w:val="003E5D5A"/>
    <w:rsid w:val="003E68EA"/>
    <w:rsid w:val="00444CE5"/>
    <w:rsid w:val="00452EDB"/>
    <w:rsid w:val="004A1659"/>
    <w:rsid w:val="005223F0"/>
    <w:rsid w:val="00522B2F"/>
    <w:rsid w:val="0057614C"/>
    <w:rsid w:val="00582746"/>
    <w:rsid w:val="00590894"/>
    <w:rsid w:val="005932DA"/>
    <w:rsid w:val="005957B7"/>
    <w:rsid w:val="005B7B90"/>
    <w:rsid w:val="0060095D"/>
    <w:rsid w:val="00631017"/>
    <w:rsid w:val="006434E3"/>
    <w:rsid w:val="00661705"/>
    <w:rsid w:val="006751B5"/>
    <w:rsid w:val="006B65C6"/>
    <w:rsid w:val="006C2F06"/>
    <w:rsid w:val="006C6DFE"/>
    <w:rsid w:val="006C7905"/>
    <w:rsid w:val="006D18AC"/>
    <w:rsid w:val="006E0205"/>
    <w:rsid w:val="006E5D14"/>
    <w:rsid w:val="007451FB"/>
    <w:rsid w:val="00752A25"/>
    <w:rsid w:val="007664EB"/>
    <w:rsid w:val="007856EC"/>
    <w:rsid w:val="00787A5C"/>
    <w:rsid w:val="007B243D"/>
    <w:rsid w:val="007E4843"/>
    <w:rsid w:val="0081466B"/>
    <w:rsid w:val="00822EDF"/>
    <w:rsid w:val="00856068"/>
    <w:rsid w:val="00870593"/>
    <w:rsid w:val="00875957"/>
    <w:rsid w:val="008B7ACC"/>
    <w:rsid w:val="008E2D62"/>
    <w:rsid w:val="008F1844"/>
    <w:rsid w:val="00952D1C"/>
    <w:rsid w:val="00960011"/>
    <w:rsid w:val="009707DC"/>
    <w:rsid w:val="009A4ED0"/>
    <w:rsid w:val="009D53C2"/>
    <w:rsid w:val="00A62F60"/>
    <w:rsid w:val="00A64F5F"/>
    <w:rsid w:val="00A82645"/>
    <w:rsid w:val="00A9079C"/>
    <w:rsid w:val="00A923B5"/>
    <w:rsid w:val="00A9661C"/>
    <w:rsid w:val="00AA6A23"/>
    <w:rsid w:val="00AE250E"/>
    <w:rsid w:val="00AF3AB0"/>
    <w:rsid w:val="00B06017"/>
    <w:rsid w:val="00B12FC4"/>
    <w:rsid w:val="00B1664D"/>
    <w:rsid w:val="00B57CFD"/>
    <w:rsid w:val="00B84E10"/>
    <w:rsid w:val="00BC3FEE"/>
    <w:rsid w:val="00C14240"/>
    <w:rsid w:val="00C41D72"/>
    <w:rsid w:val="00C548B9"/>
    <w:rsid w:val="00CC5290"/>
    <w:rsid w:val="00CC6C50"/>
    <w:rsid w:val="00CD371E"/>
    <w:rsid w:val="00CE7BB0"/>
    <w:rsid w:val="00D02E16"/>
    <w:rsid w:val="00D14B51"/>
    <w:rsid w:val="00D95826"/>
    <w:rsid w:val="00DA76EF"/>
    <w:rsid w:val="00DB3B1A"/>
    <w:rsid w:val="00DC72D6"/>
    <w:rsid w:val="00E52781"/>
    <w:rsid w:val="00E5302F"/>
    <w:rsid w:val="00E74B0D"/>
    <w:rsid w:val="00E76622"/>
    <w:rsid w:val="00EA3600"/>
    <w:rsid w:val="00EB0F4E"/>
    <w:rsid w:val="00F033B8"/>
    <w:rsid w:val="00F2389D"/>
    <w:rsid w:val="00F3625D"/>
    <w:rsid w:val="00F67D8A"/>
    <w:rsid w:val="00F948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D5FC13"/>
  <w15:chartTrackingRefBased/>
  <w15:docId w15:val="{C3DF275E-16D4-4921-BC10-A91B7D6181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lang w:val="en-GB" w:eastAsia="en-US" w:bidi="ar-SA"/>
      </w:rPr>
    </w:rPrDefault>
    <w:pPrDefault>
      <w:pPr>
        <w:spacing w:after="120" w:line="264"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B3B1A"/>
  </w:style>
  <w:style w:type="paragraph" w:styleId="Heading1">
    <w:name w:val="heading 1"/>
    <w:basedOn w:val="Normal"/>
    <w:next w:val="Normal"/>
    <w:link w:val="Heading1Char"/>
    <w:uiPriority w:val="9"/>
    <w:qFormat/>
    <w:rsid w:val="00DB3B1A"/>
    <w:pPr>
      <w:keepNext/>
      <w:keepLines/>
      <w:spacing w:before="320" w:after="0" w:line="240" w:lineRule="auto"/>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DB3B1A"/>
    <w:pPr>
      <w:keepNext/>
      <w:keepLines/>
      <w:spacing w:before="80" w:after="0" w:line="240" w:lineRule="auto"/>
      <w:outlineLvl w:val="1"/>
    </w:pPr>
    <w:rPr>
      <w:rFonts w:asciiTheme="majorHAnsi" w:eastAsiaTheme="majorEastAsia" w:hAnsiTheme="majorHAnsi" w:cstheme="majorBidi"/>
      <w:color w:val="404040" w:themeColor="text1" w:themeTint="BF"/>
      <w:sz w:val="28"/>
      <w:szCs w:val="28"/>
    </w:rPr>
  </w:style>
  <w:style w:type="paragraph" w:styleId="Heading3">
    <w:name w:val="heading 3"/>
    <w:basedOn w:val="Normal"/>
    <w:next w:val="Normal"/>
    <w:link w:val="Heading3Char"/>
    <w:uiPriority w:val="9"/>
    <w:semiHidden/>
    <w:unhideWhenUsed/>
    <w:qFormat/>
    <w:rsid w:val="00DB3B1A"/>
    <w:pPr>
      <w:keepNext/>
      <w:keepLines/>
      <w:spacing w:before="40" w:after="0" w:line="240" w:lineRule="auto"/>
      <w:outlineLvl w:val="2"/>
    </w:pPr>
    <w:rPr>
      <w:rFonts w:asciiTheme="majorHAnsi" w:eastAsiaTheme="majorEastAsia" w:hAnsiTheme="majorHAnsi" w:cstheme="majorBidi"/>
      <w:color w:val="44546A" w:themeColor="text2"/>
      <w:sz w:val="24"/>
      <w:szCs w:val="24"/>
    </w:rPr>
  </w:style>
  <w:style w:type="paragraph" w:styleId="Heading4">
    <w:name w:val="heading 4"/>
    <w:basedOn w:val="Normal"/>
    <w:next w:val="Normal"/>
    <w:link w:val="Heading4Char"/>
    <w:uiPriority w:val="9"/>
    <w:semiHidden/>
    <w:unhideWhenUsed/>
    <w:qFormat/>
    <w:rsid w:val="00DB3B1A"/>
    <w:pPr>
      <w:keepNext/>
      <w:keepLines/>
      <w:spacing w:before="40" w:after="0"/>
      <w:outlineLvl w:val="3"/>
    </w:pPr>
    <w:rPr>
      <w:rFonts w:asciiTheme="majorHAnsi" w:eastAsiaTheme="majorEastAsia" w:hAnsiTheme="majorHAnsi" w:cstheme="majorBidi"/>
      <w:sz w:val="22"/>
      <w:szCs w:val="22"/>
    </w:rPr>
  </w:style>
  <w:style w:type="paragraph" w:styleId="Heading5">
    <w:name w:val="heading 5"/>
    <w:basedOn w:val="Normal"/>
    <w:next w:val="Normal"/>
    <w:link w:val="Heading5Char"/>
    <w:uiPriority w:val="9"/>
    <w:semiHidden/>
    <w:unhideWhenUsed/>
    <w:qFormat/>
    <w:rsid w:val="00DB3B1A"/>
    <w:pPr>
      <w:keepNext/>
      <w:keepLines/>
      <w:spacing w:before="40" w:after="0"/>
      <w:outlineLvl w:val="4"/>
    </w:pPr>
    <w:rPr>
      <w:rFonts w:asciiTheme="majorHAnsi" w:eastAsiaTheme="majorEastAsia" w:hAnsiTheme="majorHAnsi" w:cstheme="majorBidi"/>
      <w:color w:val="44546A" w:themeColor="text2"/>
      <w:sz w:val="22"/>
      <w:szCs w:val="22"/>
    </w:rPr>
  </w:style>
  <w:style w:type="paragraph" w:styleId="Heading6">
    <w:name w:val="heading 6"/>
    <w:basedOn w:val="Normal"/>
    <w:next w:val="Normal"/>
    <w:link w:val="Heading6Char"/>
    <w:uiPriority w:val="9"/>
    <w:semiHidden/>
    <w:unhideWhenUsed/>
    <w:qFormat/>
    <w:rsid w:val="00DB3B1A"/>
    <w:pPr>
      <w:keepNext/>
      <w:keepLines/>
      <w:spacing w:before="40" w:after="0"/>
      <w:outlineLvl w:val="5"/>
    </w:pPr>
    <w:rPr>
      <w:rFonts w:asciiTheme="majorHAnsi" w:eastAsiaTheme="majorEastAsia" w:hAnsiTheme="majorHAnsi" w:cstheme="majorBidi"/>
      <w:i/>
      <w:iCs/>
      <w:color w:val="44546A" w:themeColor="text2"/>
      <w:sz w:val="21"/>
      <w:szCs w:val="21"/>
    </w:rPr>
  </w:style>
  <w:style w:type="paragraph" w:styleId="Heading7">
    <w:name w:val="heading 7"/>
    <w:basedOn w:val="Normal"/>
    <w:next w:val="Normal"/>
    <w:link w:val="Heading7Char"/>
    <w:uiPriority w:val="9"/>
    <w:semiHidden/>
    <w:unhideWhenUsed/>
    <w:qFormat/>
    <w:rsid w:val="00DB3B1A"/>
    <w:pPr>
      <w:keepNext/>
      <w:keepLines/>
      <w:spacing w:before="40" w:after="0"/>
      <w:outlineLvl w:val="6"/>
    </w:pPr>
    <w:rPr>
      <w:rFonts w:asciiTheme="majorHAnsi" w:eastAsiaTheme="majorEastAsia" w:hAnsiTheme="majorHAnsi" w:cstheme="majorBidi"/>
      <w:i/>
      <w:iCs/>
      <w:color w:val="1F3864" w:themeColor="accent1" w:themeShade="80"/>
      <w:sz w:val="21"/>
      <w:szCs w:val="21"/>
    </w:rPr>
  </w:style>
  <w:style w:type="paragraph" w:styleId="Heading8">
    <w:name w:val="heading 8"/>
    <w:basedOn w:val="Normal"/>
    <w:next w:val="Normal"/>
    <w:link w:val="Heading8Char"/>
    <w:uiPriority w:val="9"/>
    <w:semiHidden/>
    <w:unhideWhenUsed/>
    <w:qFormat/>
    <w:rsid w:val="00DB3B1A"/>
    <w:pPr>
      <w:keepNext/>
      <w:keepLines/>
      <w:spacing w:before="40" w:after="0"/>
      <w:outlineLvl w:val="7"/>
    </w:pPr>
    <w:rPr>
      <w:rFonts w:asciiTheme="majorHAnsi" w:eastAsiaTheme="majorEastAsia" w:hAnsiTheme="majorHAnsi" w:cstheme="majorBidi"/>
      <w:b/>
      <w:bCs/>
      <w:color w:val="44546A" w:themeColor="text2"/>
    </w:rPr>
  </w:style>
  <w:style w:type="paragraph" w:styleId="Heading9">
    <w:name w:val="heading 9"/>
    <w:basedOn w:val="Normal"/>
    <w:next w:val="Normal"/>
    <w:link w:val="Heading9Char"/>
    <w:uiPriority w:val="9"/>
    <w:semiHidden/>
    <w:unhideWhenUsed/>
    <w:qFormat/>
    <w:rsid w:val="00DB3B1A"/>
    <w:pPr>
      <w:keepNext/>
      <w:keepLines/>
      <w:spacing w:before="40" w:after="0"/>
      <w:outlineLvl w:val="8"/>
    </w:pPr>
    <w:rPr>
      <w:rFonts w:asciiTheme="majorHAnsi" w:eastAsiaTheme="majorEastAsia" w:hAnsiTheme="majorHAnsi" w:cstheme="majorBidi"/>
      <w:b/>
      <w:bCs/>
      <w:i/>
      <w:iCs/>
      <w:color w:val="44546A" w:themeColor="tex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81466B"/>
    <w:pPr>
      <w:spacing w:after="0" w:line="240" w:lineRule="auto"/>
    </w:pPr>
  </w:style>
  <w:style w:type="character" w:customStyle="1" w:styleId="FootnoteTextChar">
    <w:name w:val="Footnote Text Char"/>
    <w:basedOn w:val="DefaultParagraphFont"/>
    <w:link w:val="FootnoteText"/>
    <w:uiPriority w:val="99"/>
    <w:semiHidden/>
    <w:rsid w:val="0081466B"/>
    <w:rPr>
      <w:sz w:val="20"/>
      <w:szCs w:val="20"/>
    </w:rPr>
  </w:style>
  <w:style w:type="character" w:styleId="FootnoteReference">
    <w:name w:val="footnote reference"/>
    <w:basedOn w:val="DefaultParagraphFont"/>
    <w:uiPriority w:val="99"/>
    <w:semiHidden/>
    <w:unhideWhenUsed/>
    <w:rsid w:val="0081466B"/>
    <w:rPr>
      <w:vertAlign w:val="superscript"/>
    </w:rPr>
  </w:style>
  <w:style w:type="character" w:customStyle="1" w:styleId="Heading1Char">
    <w:name w:val="Heading 1 Char"/>
    <w:basedOn w:val="DefaultParagraphFont"/>
    <w:link w:val="Heading1"/>
    <w:uiPriority w:val="9"/>
    <w:rsid w:val="00DB3B1A"/>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DB3B1A"/>
    <w:rPr>
      <w:rFonts w:asciiTheme="majorHAnsi" w:eastAsiaTheme="majorEastAsia" w:hAnsiTheme="majorHAnsi" w:cstheme="majorBidi"/>
      <w:color w:val="404040" w:themeColor="text1" w:themeTint="BF"/>
      <w:sz w:val="28"/>
      <w:szCs w:val="28"/>
    </w:rPr>
  </w:style>
  <w:style w:type="character" w:customStyle="1" w:styleId="Heading3Char">
    <w:name w:val="Heading 3 Char"/>
    <w:basedOn w:val="DefaultParagraphFont"/>
    <w:link w:val="Heading3"/>
    <w:uiPriority w:val="9"/>
    <w:semiHidden/>
    <w:rsid w:val="00DB3B1A"/>
    <w:rPr>
      <w:rFonts w:asciiTheme="majorHAnsi" w:eastAsiaTheme="majorEastAsia" w:hAnsiTheme="majorHAnsi" w:cstheme="majorBidi"/>
      <w:color w:val="44546A" w:themeColor="text2"/>
      <w:sz w:val="24"/>
      <w:szCs w:val="24"/>
    </w:rPr>
  </w:style>
  <w:style w:type="character" w:customStyle="1" w:styleId="Heading4Char">
    <w:name w:val="Heading 4 Char"/>
    <w:basedOn w:val="DefaultParagraphFont"/>
    <w:link w:val="Heading4"/>
    <w:uiPriority w:val="9"/>
    <w:semiHidden/>
    <w:rsid w:val="00DB3B1A"/>
    <w:rPr>
      <w:rFonts w:asciiTheme="majorHAnsi" w:eastAsiaTheme="majorEastAsia" w:hAnsiTheme="majorHAnsi" w:cstheme="majorBidi"/>
      <w:sz w:val="22"/>
      <w:szCs w:val="22"/>
    </w:rPr>
  </w:style>
  <w:style w:type="character" w:customStyle="1" w:styleId="Heading5Char">
    <w:name w:val="Heading 5 Char"/>
    <w:basedOn w:val="DefaultParagraphFont"/>
    <w:link w:val="Heading5"/>
    <w:uiPriority w:val="9"/>
    <w:semiHidden/>
    <w:rsid w:val="00DB3B1A"/>
    <w:rPr>
      <w:rFonts w:asciiTheme="majorHAnsi" w:eastAsiaTheme="majorEastAsia" w:hAnsiTheme="majorHAnsi" w:cstheme="majorBidi"/>
      <w:color w:val="44546A" w:themeColor="text2"/>
      <w:sz w:val="22"/>
      <w:szCs w:val="22"/>
    </w:rPr>
  </w:style>
  <w:style w:type="character" w:customStyle="1" w:styleId="Heading6Char">
    <w:name w:val="Heading 6 Char"/>
    <w:basedOn w:val="DefaultParagraphFont"/>
    <w:link w:val="Heading6"/>
    <w:uiPriority w:val="9"/>
    <w:semiHidden/>
    <w:rsid w:val="00DB3B1A"/>
    <w:rPr>
      <w:rFonts w:asciiTheme="majorHAnsi" w:eastAsiaTheme="majorEastAsia" w:hAnsiTheme="majorHAnsi" w:cstheme="majorBidi"/>
      <w:i/>
      <w:iCs/>
      <w:color w:val="44546A" w:themeColor="text2"/>
      <w:sz w:val="21"/>
      <w:szCs w:val="21"/>
    </w:rPr>
  </w:style>
  <w:style w:type="character" w:customStyle="1" w:styleId="Heading7Char">
    <w:name w:val="Heading 7 Char"/>
    <w:basedOn w:val="DefaultParagraphFont"/>
    <w:link w:val="Heading7"/>
    <w:uiPriority w:val="9"/>
    <w:semiHidden/>
    <w:rsid w:val="00DB3B1A"/>
    <w:rPr>
      <w:rFonts w:asciiTheme="majorHAnsi" w:eastAsiaTheme="majorEastAsia" w:hAnsiTheme="majorHAnsi" w:cstheme="majorBidi"/>
      <w:i/>
      <w:iCs/>
      <w:color w:val="1F3864" w:themeColor="accent1" w:themeShade="80"/>
      <w:sz w:val="21"/>
      <w:szCs w:val="21"/>
    </w:rPr>
  </w:style>
  <w:style w:type="character" w:customStyle="1" w:styleId="Heading8Char">
    <w:name w:val="Heading 8 Char"/>
    <w:basedOn w:val="DefaultParagraphFont"/>
    <w:link w:val="Heading8"/>
    <w:uiPriority w:val="9"/>
    <w:semiHidden/>
    <w:rsid w:val="00DB3B1A"/>
    <w:rPr>
      <w:rFonts w:asciiTheme="majorHAnsi" w:eastAsiaTheme="majorEastAsia" w:hAnsiTheme="majorHAnsi" w:cstheme="majorBidi"/>
      <w:b/>
      <w:bCs/>
      <w:color w:val="44546A" w:themeColor="text2"/>
    </w:rPr>
  </w:style>
  <w:style w:type="character" w:customStyle="1" w:styleId="Heading9Char">
    <w:name w:val="Heading 9 Char"/>
    <w:basedOn w:val="DefaultParagraphFont"/>
    <w:link w:val="Heading9"/>
    <w:uiPriority w:val="9"/>
    <w:semiHidden/>
    <w:rsid w:val="00DB3B1A"/>
    <w:rPr>
      <w:rFonts w:asciiTheme="majorHAnsi" w:eastAsiaTheme="majorEastAsia" w:hAnsiTheme="majorHAnsi" w:cstheme="majorBidi"/>
      <w:b/>
      <w:bCs/>
      <w:i/>
      <w:iCs/>
      <w:color w:val="44546A" w:themeColor="text2"/>
    </w:rPr>
  </w:style>
  <w:style w:type="paragraph" w:styleId="Caption">
    <w:name w:val="caption"/>
    <w:basedOn w:val="Normal"/>
    <w:next w:val="Normal"/>
    <w:uiPriority w:val="35"/>
    <w:semiHidden/>
    <w:unhideWhenUsed/>
    <w:qFormat/>
    <w:rsid w:val="00DB3B1A"/>
    <w:pPr>
      <w:spacing w:line="240" w:lineRule="auto"/>
    </w:pPr>
    <w:rPr>
      <w:b/>
      <w:bCs/>
      <w:smallCaps/>
      <w:color w:val="595959" w:themeColor="text1" w:themeTint="A6"/>
      <w:spacing w:val="6"/>
    </w:rPr>
  </w:style>
  <w:style w:type="paragraph" w:styleId="Title">
    <w:name w:val="Title"/>
    <w:basedOn w:val="Normal"/>
    <w:next w:val="Normal"/>
    <w:link w:val="TitleChar"/>
    <w:uiPriority w:val="10"/>
    <w:qFormat/>
    <w:rsid w:val="00DB3B1A"/>
    <w:pPr>
      <w:spacing w:after="0" w:line="240" w:lineRule="auto"/>
      <w:contextualSpacing/>
    </w:pPr>
    <w:rPr>
      <w:rFonts w:asciiTheme="majorHAnsi" w:eastAsiaTheme="majorEastAsia" w:hAnsiTheme="majorHAnsi" w:cstheme="majorBidi"/>
      <w:color w:val="4472C4" w:themeColor="accent1"/>
      <w:spacing w:val="-10"/>
      <w:sz w:val="56"/>
      <w:szCs w:val="56"/>
    </w:rPr>
  </w:style>
  <w:style w:type="character" w:customStyle="1" w:styleId="TitleChar">
    <w:name w:val="Title Char"/>
    <w:basedOn w:val="DefaultParagraphFont"/>
    <w:link w:val="Title"/>
    <w:uiPriority w:val="10"/>
    <w:rsid w:val="00DB3B1A"/>
    <w:rPr>
      <w:rFonts w:asciiTheme="majorHAnsi" w:eastAsiaTheme="majorEastAsia" w:hAnsiTheme="majorHAnsi" w:cstheme="majorBidi"/>
      <w:color w:val="4472C4" w:themeColor="accent1"/>
      <w:spacing w:val="-10"/>
      <w:sz w:val="56"/>
      <w:szCs w:val="56"/>
    </w:rPr>
  </w:style>
  <w:style w:type="paragraph" w:styleId="Subtitle">
    <w:name w:val="Subtitle"/>
    <w:basedOn w:val="Normal"/>
    <w:next w:val="Normal"/>
    <w:link w:val="SubtitleChar"/>
    <w:uiPriority w:val="11"/>
    <w:qFormat/>
    <w:rsid w:val="00DB3B1A"/>
    <w:pPr>
      <w:numPr>
        <w:ilvl w:val="1"/>
      </w:numPr>
      <w:spacing w:line="240" w:lineRule="auto"/>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rsid w:val="00DB3B1A"/>
    <w:rPr>
      <w:rFonts w:asciiTheme="majorHAnsi" w:eastAsiaTheme="majorEastAsia" w:hAnsiTheme="majorHAnsi" w:cstheme="majorBidi"/>
      <w:sz w:val="24"/>
      <w:szCs w:val="24"/>
    </w:rPr>
  </w:style>
  <w:style w:type="character" w:styleId="Strong">
    <w:name w:val="Strong"/>
    <w:basedOn w:val="DefaultParagraphFont"/>
    <w:uiPriority w:val="22"/>
    <w:qFormat/>
    <w:rsid w:val="00DB3B1A"/>
    <w:rPr>
      <w:b/>
      <w:bCs/>
    </w:rPr>
  </w:style>
  <w:style w:type="character" w:styleId="Emphasis">
    <w:name w:val="Emphasis"/>
    <w:basedOn w:val="DefaultParagraphFont"/>
    <w:uiPriority w:val="20"/>
    <w:qFormat/>
    <w:rsid w:val="00DB3B1A"/>
    <w:rPr>
      <w:i/>
      <w:iCs/>
    </w:rPr>
  </w:style>
  <w:style w:type="paragraph" w:styleId="NoSpacing">
    <w:name w:val="No Spacing"/>
    <w:uiPriority w:val="1"/>
    <w:qFormat/>
    <w:rsid w:val="00DB3B1A"/>
    <w:pPr>
      <w:spacing w:after="0" w:line="240" w:lineRule="auto"/>
    </w:pPr>
  </w:style>
  <w:style w:type="paragraph" w:styleId="Quote">
    <w:name w:val="Quote"/>
    <w:basedOn w:val="Normal"/>
    <w:next w:val="Normal"/>
    <w:link w:val="QuoteChar"/>
    <w:uiPriority w:val="29"/>
    <w:qFormat/>
    <w:rsid w:val="00DB3B1A"/>
    <w:pPr>
      <w:spacing w:before="160"/>
      <w:ind w:left="720" w:right="720"/>
    </w:pPr>
    <w:rPr>
      <w:i/>
      <w:iCs/>
      <w:color w:val="404040" w:themeColor="text1" w:themeTint="BF"/>
    </w:rPr>
  </w:style>
  <w:style w:type="character" w:customStyle="1" w:styleId="QuoteChar">
    <w:name w:val="Quote Char"/>
    <w:basedOn w:val="DefaultParagraphFont"/>
    <w:link w:val="Quote"/>
    <w:uiPriority w:val="29"/>
    <w:rsid w:val="00DB3B1A"/>
    <w:rPr>
      <w:i/>
      <w:iCs/>
      <w:color w:val="404040" w:themeColor="text1" w:themeTint="BF"/>
    </w:rPr>
  </w:style>
  <w:style w:type="paragraph" w:styleId="IntenseQuote">
    <w:name w:val="Intense Quote"/>
    <w:basedOn w:val="Normal"/>
    <w:next w:val="Normal"/>
    <w:link w:val="IntenseQuoteChar"/>
    <w:uiPriority w:val="30"/>
    <w:qFormat/>
    <w:rsid w:val="00DB3B1A"/>
    <w:pPr>
      <w:pBdr>
        <w:left w:val="single" w:sz="18" w:space="12" w:color="4472C4" w:themeColor="accent1"/>
      </w:pBdr>
      <w:spacing w:before="100" w:beforeAutospacing="1" w:line="300" w:lineRule="auto"/>
      <w:ind w:left="1224" w:right="1224"/>
    </w:pPr>
    <w:rPr>
      <w:rFonts w:asciiTheme="majorHAnsi" w:eastAsiaTheme="majorEastAsia" w:hAnsiTheme="majorHAnsi" w:cstheme="majorBidi"/>
      <w:color w:val="4472C4" w:themeColor="accent1"/>
      <w:sz w:val="28"/>
      <w:szCs w:val="28"/>
    </w:rPr>
  </w:style>
  <w:style w:type="character" w:customStyle="1" w:styleId="IntenseQuoteChar">
    <w:name w:val="Intense Quote Char"/>
    <w:basedOn w:val="DefaultParagraphFont"/>
    <w:link w:val="IntenseQuote"/>
    <w:uiPriority w:val="30"/>
    <w:rsid w:val="00DB3B1A"/>
    <w:rPr>
      <w:rFonts w:asciiTheme="majorHAnsi" w:eastAsiaTheme="majorEastAsia" w:hAnsiTheme="majorHAnsi" w:cstheme="majorBidi"/>
      <w:color w:val="4472C4" w:themeColor="accent1"/>
      <w:sz w:val="28"/>
      <w:szCs w:val="28"/>
    </w:rPr>
  </w:style>
  <w:style w:type="character" w:styleId="SubtleEmphasis">
    <w:name w:val="Subtle Emphasis"/>
    <w:basedOn w:val="DefaultParagraphFont"/>
    <w:uiPriority w:val="19"/>
    <w:qFormat/>
    <w:rsid w:val="00DB3B1A"/>
    <w:rPr>
      <w:i/>
      <w:iCs/>
      <w:color w:val="404040" w:themeColor="text1" w:themeTint="BF"/>
    </w:rPr>
  </w:style>
  <w:style w:type="character" w:styleId="IntenseEmphasis">
    <w:name w:val="Intense Emphasis"/>
    <w:basedOn w:val="DefaultParagraphFont"/>
    <w:uiPriority w:val="21"/>
    <w:qFormat/>
    <w:rsid w:val="00DB3B1A"/>
    <w:rPr>
      <w:b/>
      <w:bCs/>
      <w:i/>
      <w:iCs/>
    </w:rPr>
  </w:style>
  <w:style w:type="character" w:styleId="SubtleReference">
    <w:name w:val="Subtle Reference"/>
    <w:basedOn w:val="DefaultParagraphFont"/>
    <w:uiPriority w:val="31"/>
    <w:qFormat/>
    <w:rsid w:val="00DB3B1A"/>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DB3B1A"/>
    <w:rPr>
      <w:b/>
      <w:bCs/>
      <w:smallCaps/>
      <w:spacing w:val="5"/>
      <w:u w:val="single"/>
    </w:rPr>
  </w:style>
  <w:style w:type="character" w:styleId="BookTitle">
    <w:name w:val="Book Title"/>
    <w:basedOn w:val="DefaultParagraphFont"/>
    <w:uiPriority w:val="33"/>
    <w:qFormat/>
    <w:rsid w:val="00DB3B1A"/>
    <w:rPr>
      <w:b/>
      <w:bCs/>
      <w:smallCaps/>
    </w:rPr>
  </w:style>
  <w:style w:type="paragraph" w:styleId="TOCHeading">
    <w:name w:val="TOC Heading"/>
    <w:basedOn w:val="Heading1"/>
    <w:next w:val="Normal"/>
    <w:uiPriority w:val="39"/>
    <w:semiHidden/>
    <w:unhideWhenUsed/>
    <w:qFormat/>
    <w:rsid w:val="00DB3B1A"/>
    <w:pPr>
      <w:outlineLvl w:val="9"/>
    </w:pPr>
  </w:style>
  <w:style w:type="character" w:styleId="CommentReference">
    <w:name w:val="annotation reference"/>
    <w:basedOn w:val="DefaultParagraphFont"/>
    <w:uiPriority w:val="99"/>
    <w:semiHidden/>
    <w:unhideWhenUsed/>
    <w:rsid w:val="008B7ACC"/>
    <w:rPr>
      <w:sz w:val="16"/>
      <w:szCs w:val="16"/>
    </w:rPr>
  </w:style>
  <w:style w:type="paragraph" w:styleId="CommentText">
    <w:name w:val="annotation text"/>
    <w:basedOn w:val="Normal"/>
    <w:link w:val="CommentTextChar"/>
    <w:uiPriority w:val="99"/>
    <w:semiHidden/>
    <w:unhideWhenUsed/>
    <w:rsid w:val="008B7ACC"/>
    <w:pPr>
      <w:spacing w:line="240" w:lineRule="auto"/>
    </w:pPr>
  </w:style>
  <w:style w:type="character" w:customStyle="1" w:styleId="CommentTextChar">
    <w:name w:val="Comment Text Char"/>
    <w:basedOn w:val="DefaultParagraphFont"/>
    <w:link w:val="CommentText"/>
    <w:uiPriority w:val="99"/>
    <w:semiHidden/>
    <w:rsid w:val="008B7ACC"/>
  </w:style>
  <w:style w:type="paragraph" w:styleId="CommentSubject">
    <w:name w:val="annotation subject"/>
    <w:basedOn w:val="CommentText"/>
    <w:next w:val="CommentText"/>
    <w:link w:val="CommentSubjectChar"/>
    <w:uiPriority w:val="99"/>
    <w:semiHidden/>
    <w:unhideWhenUsed/>
    <w:rsid w:val="008B7ACC"/>
    <w:rPr>
      <w:b/>
      <w:bCs/>
    </w:rPr>
  </w:style>
  <w:style w:type="character" w:customStyle="1" w:styleId="CommentSubjectChar">
    <w:name w:val="Comment Subject Char"/>
    <w:basedOn w:val="CommentTextChar"/>
    <w:link w:val="CommentSubject"/>
    <w:uiPriority w:val="99"/>
    <w:semiHidden/>
    <w:rsid w:val="008B7ACC"/>
    <w:rPr>
      <w:b/>
      <w:bCs/>
    </w:rPr>
  </w:style>
  <w:style w:type="paragraph" w:styleId="BalloonText">
    <w:name w:val="Balloon Text"/>
    <w:basedOn w:val="Normal"/>
    <w:link w:val="BalloonTextChar"/>
    <w:uiPriority w:val="99"/>
    <w:semiHidden/>
    <w:unhideWhenUsed/>
    <w:rsid w:val="008B7AC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B7AC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784796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2C7EB8-EEBF-4F0E-97FC-A2C23274D1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1111</Words>
  <Characters>6338</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7435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 Gowler (1704494)</dc:creator>
  <cp:keywords/>
  <dc:description/>
  <cp:lastModifiedBy>Andrew Gowler (1704494)</cp:lastModifiedBy>
  <cp:revision>2</cp:revision>
  <dcterms:created xsi:type="dcterms:W3CDTF">2019-10-10T13:13:00Z</dcterms:created>
  <dcterms:modified xsi:type="dcterms:W3CDTF">2019-10-10T13:13:00Z</dcterms:modified>
</cp:coreProperties>
</file>