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0EE5C" w14:textId="0C0AB81C" w:rsidR="00CF499E" w:rsidRPr="00051784" w:rsidRDefault="003A0DD1" w:rsidP="00A542C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1.0 </w:t>
      </w:r>
      <w:r w:rsidR="00051784" w:rsidRPr="00051784">
        <w:rPr>
          <w:rFonts w:ascii="Times New Roman" w:hAnsi="Times New Roman" w:cs="Times New Roman"/>
          <w:b/>
          <w:bCs/>
          <w:sz w:val="24"/>
          <w:szCs w:val="24"/>
        </w:rPr>
        <w:t>Executive summary</w:t>
      </w:r>
    </w:p>
    <w:p w14:paraId="3233E991" w14:textId="7D03B9AD" w:rsidR="00051784" w:rsidRDefault="00051784" w:rsidP="003A0DD1">
      <w:pPr>
        <w:spacing w:line="360" w:lineRule="auto"/>
        <w:ind w:firstLine="720"/>
        <w:rPr>
          <w:rFonts w:ascii="Times New Roman" w:hAnsi="Times New Roman" w:cs="Times New Roman"/>
          <w:sz w:val="24"/>
          <w:szCs w:val="24"/>
        </w:rPr>
      </w:pPr>
      <w:r>
        <w:rPr>
          <w:rFonts w:ascii="Times New Roman" w:hAnsi="Times New Roman" w:cs="Times New Roman"/>
          <w:sz w:val="24"/>
          <w:szCs w:val="24"/>
        </w:rPr>
        <w:t>During the pandemic, the hospitality industry has</w:t>
      </w:r>
      <w:r w:rsidR="003E6558">
        <w:rPr>
          <w:rFonts w:ascii="Times New Roman" w:hAnsi="Times New Roman" w:cs="Times New Roman"/>
          <w:sz w:val="24"/>
          <w:szCs w:val="24"/>
        </w:rPr>
        <w:t xml:space="preserve"> faced a huge impact as there are no travelers and customers in the market due to the lock down policy that implemented in every country. </w:t>
      </w:r>
      <w:r w:rsidR="003E6558" w:rsidRPr="003E6558">
        <w:rPr>
          <w:rFonts w:ascii="Times New Roman" w:hAnsi="Times New Roman" w:cs="Times New Roman"/>
          <w:sz w:val="24"/>
          <w:szCs w:val="24"/>
        </w:rPr>
        <w:t>COVID 19 pandemic has placed enormous demands on the hospitality sector. The highly transmissible new coronavirus continues to threaten the industry and casts doubt on its continued viability.</w:t>
      </w:r>
      <w:r w:rsidR="003E6558">
        <w:rPr>
          <w:rFonts w:ascii="Times New Roman" w:hAnsi="Times New Roman" w:cs="Times New Roman"/>
          <w:sz w:val="24"/>
          <w:szCs w:val="24"/>
        </w:rPr>
        <w:t xml:space="preserve"> </w:t>
      </w:r>
      <w:r w:rsidR="00BD53E1" w:rsidRPr="00BD53E1">
        <w:rPr>
          <w:rFonts w:ascii="Times New Roman" w:hAnsi="Times New Roman" w:cs="Times New Roman"/>
          <w:sz w:val="24"/>
          <w:szCs w:val="24"/>
        </w:rPr>
        <w:t xml:space="preserve">The success of the tourism and hospitality business is directly tied to the volume and frequency of </w:t>
      </w:r>
      <w:r w:rsidR="00ED5DC7" w:rsidRPr="00BD53E1">
        <w:rPr>
          <w:rFonts w:ascii="Times New Roman" w:hAnsi="Times New Roman" w:cs="Times New Roman"/>
          <w:sz w:val="24"/>
          <w:szCs w:val="24"/>
        </w:rPr>
        <w:t>visitors;</w:t>
      </w:r>
      <w:r w:rsidR="00BD53E1" w:rsidRPr="00BD53E1">
        <w:rPr>
          <w:rFonts w:ascii="Times New Roman" w:hAnsi="Times New Roman" w:cs="Times New Roman"/>
          <w:sz w:val="24"/>
          <w:szCs w:val="24"/>
        </w:rPr>
        <w:t xml:space="preserve"> </w:t>
      </w:r>
      <w:r w:rsidR="0074154C" w:rsidRPr="00BD53E1">
        <w:rPr>
          <w:rFonts w:ascii="Times New Roman" w:hAnsi="Times New Roman" w:cs="Times New Roman"/>
          <w:sz w:val="24"/>
          <w:szCs w:val="24"/>
        </w:rPr>
        <w:t>thus,</w:t>
      </w:r>
      <w:r w:rsidR="00BD53E1" w:rsidRPr="00BD53E1">
        <w:rPr>
          <w:rFonts w:ascii="Times New Roman" w:hAnsi="Times New Roman" w:cs="Times New Roman"/>
          <w:sz w:val="24"/>
          <w:szCs w:val="24"/>
        </w:rPr>
        <w:t xml:space="preserve"> policymakers invest heavily in marketing to tourists </w:t>
      </w:r>
      <w:proofErr w:type="gramStart"/>
      <w:r w:rsidR="00BD53E1" w:rsidRPr="00BD53E1">
        <w:rPr>
          <w:rFonts w:ascii="Times New Roman" w:hAnsi="Times New Roman" w:cs="Times New Roman"/>
          <w:sz w:val="24"/>
          <w:szCs w:val="24"/>
        </w:rPr>
        <w:t>in order to</w:t>
      </w:r>
      <w:proofErr w:type="gramEnd"/>
      <w:r w:rsidR="00BD53E1" w:rsidRPr="00BD53E1">
        <w:rPr>
          <w:rFonts w:ascii="Times New Roman" w:hAnsi="Times New Roman" w:cs="Times New Roman"/>
          <w:sz w:val="24"/>
          <w:szCs w:val="24"/>
        </w:rPr>
        <w:t xml:space="preserve"> boost the sector's economic impact. However, </w:t>
      </w:r>
      <w:proofErr w:type="gramStart"/>
      <w:r w:rsidR="00BD53E1" w:rsidRPr="00BD53E1">
        <w:rPr>
          <w:rFonts w:ascii="Times New Roman" w:hAnsi="Times New Roman" w:cs="Times New Roman"/>
          <w:sz w:val="24"/>
          <w:szCs w:val="24"/>
        </w:rPr>
        <w:t>national</w:t>
      </w:r>
      <w:proofErr w:type="gramEnd"/>
      <w:r w:rsidR="00BD53E1" w:rsidRPr="00BD53E1">
        <w:rPr>
          <w:rFonts w:ascii="Times New Roman" w:hAnsi="Times New Roman" w:cs="Times New Roman"/>
          <w:sz w:val="24"/>
          <w:szCs w:val="24"/>
        </w:rPr>
        <w:t xml:space="preserve"> and international travel limitations are being observed as a result of the current circumstance. Extreme difficulties have been posed to the tourism and hospitality industries </w:t>
      </w:r>
      <w:proofErr w:type="gramStart"/>
      <w:r w:rsidR="00BD53E1" w:rsidRPr="00BD53E1">
        <w:rPr>
          <w:rFonts w:ascii="Times New Roman" w:hAnsi="Times New Roman" w:cs="Times New Roman"/>
          <w:sz w:val="24"/>
          <w:szCs w:val="24"/>
        </w:rPr>
        <w:t>as a result of</w:t>
      </w:r>
      <w:proofErr w:type="gramEnd"/>
      <w:r w:rsidR="00BD53E1" w:rsidRPr="00BD53E1">
        <w:rPr>
          <w:rFonts w:ascii="Times New Roman" w:hAnsi="Times New Roman" w:cs="Times New Roman"/>
          <w:sz w:val="24"/>
          <w:szCs w:val="24"/>
        </w:rPr>
        <w:t xml:space="preserve"> travel bans, border closures, event cancellations, quarantine procedures, and fears of spread (</w:t>
      </w:r>
      <w:proofErr w:type="spellStart"/>
      <w:r w:rsidR="00BD53E1" w:rsidRPr="00BD53E1">
        <w:rPr>
          <w:rFonts w:ascii="Times New Roman" w:hAnsi="Times New Roman" w:cs="Times New Roman"/>
          <w:sz w:val="24"/>
          <w:szCs w:val="24"/>
        </w:rPr>
        <w:t>Gössling</w:t>
      </w:r>
      <w:proofErr w:type="spellEnd"/>
      <w:r w:rsidR="00BD53E1" w:rsidRPr="00BD53E1">
        <w:rPr>
          <w:rFonts w:ascii="Times New Roman" w:hAnsi="Times New Roman" w:cs="Times New Roman"/>
          <w:sz w:val="24"/>
          <w:szCs w:val="24"/>
        </w:rPr>
        <w:t xml:space="preserve"> et al., 2020). Since the necessity for personal safety and survival has become paramount, many people are avoiding air travel, which has been seen as an amplifying and acceleration cause of influenza (Nicola et al., 2020). It has also significantly cut down on people's desire to go on vacation and find places to unwind. Despite taking a huge hit, the industry is finding strategies to survive, such as strengthening discussions with suppliers for mutual sustenance, cutting costs wherever possible, and requiring tourists to book their hotels months in advance.</w:t>
      </w:r>
    </w:p>
    <w:p w14:paraId="366912AC" w14:textId="19C20817" w:rsidR="00ED5DC7" w:rsidRDefault="00ED5DC7" w:rsidP="003A0DD1">
      <w:pPr>
        <w:spacing w:line="36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increase the sustainable development of the organization in the hospitality industry, it is very crucial for the managers and entrepreneurs to </w:t>
      </w:r>
      <w:r w:rsidR="0074154C">
        <w:rPr>
          <w:rFonts w:ascii="Times New Roman" w:hAnsi="Times New Roman" w:cs="Times New Roman"/>
          <w:sz w:val="24"/>
          <w:szCs w:val="24"/>
        </w:rPr>
        <w:t>enhance the business strategy of the organization. In</w:t>
      </w:r>
      <w:r w:rsidR="000D4243">
        <w:rPr>
          <w:rFonts w:ascii="Times New Roman" w:hAnsi="Times New Roman" w:cs="Times New Roman"/>
          <w:sz w:val="24"/>
          <w:szCs w:val="24"/>
        </w:rPr>
        <w:t xml:space="preserve"> the</w:t>
      </w:r>
      <w:r w:rsidR="0074154C">
        <w:rPr>
          <w:rFonts w:ascii="Times New Roman" w:hAnsi="Times New Roman" w:cs="Times New Roman"/>
          <w:sz w:val="24"/>
          <w:szCs w:val="24"/>
        </w:rPr>
        <w:t xml:space="preserve"> hospitality industry, </w:t>
      </w:r>
      <w:r w:rsidR="000D4243">
        <w:rPr>
          <w:rFonts w:ascii="Times New Roman" w:hAnsi="Times New Roman" w:cs="Times New Roman"/>
          <w:sz w:val="24"/>
          <w:szCs w:val="24"/>
        </w:rPr>
        <w:t xml:space="preserve">customer satisfaction and customer loyalty are both representing the important intangible assets for the organization as increasing the customer satisfaction and customer loyalty will increase the frequency of visiting of the customers. </w:t>
      </w:r>
      <w:r w:rsidR="002B580D">
        <w:rPr>
          <w:rFonts w:ascii="Times New Roman" w:hAnsi="Times New Roman" w:cs="Times New Roman"/>
          <w:sz w:val="24"/>
          <w:szCs w:val="24"/>
        </w:rPr>
        <w:t>The hospitality</w:t>
      </w:r>
      <w:r w:rsidR="00B548E5">
        <w:rPr>
          <w:rFonts w:ascii="Times New Roman" w:hAnsi="Times New Roman" w:cs="Times New Roman"/>
          <w:sz w:val="24"/>
          <w:szCs w:val="24"/>
        </w:rPr>
        <w:t xml:space="preserve"> industry </w:t>
      </w:r>
      <w:r w:rsidR="002B580D">
        <w:rPr>
          <w:rFonts w:ascii="Times New Roman" w:hAnsi="Times New Roman" w:cs="Times New Roman"/>
          <w:sz w:val="24"/>
          <w:szCs w:val="24"/>
        </w:rPr>
        <w:t>represents</w:t>
      </w:r>
      <w:r w:rsidR="00B548E5">
        <w:rPr>
          <w:rFonts w:ascii="Times New Roman" w:hAnsi="Times New Roman" w:cs="Times New Roman"/>
          <w:sz w:val="24"/>
          <w:szCs w:val="24"/>
        </w:rPr>
        <w:t xml:space="preserve"> a servicing industry which </w:t>
      </w:r>
      <w:r w:rsidR="002B580D">
        <w:rPr>
          <w:rFonts w:ascii="Times New Roman" w:hAnsi="Times New Roman" w:cs="Times New Roman"/>
          <w:sz w:val="24"/>
          <w:szCs w:val="24"/>
        </w:rPr>
        <w:t>values</w:t>
      </w:r>
      <w:r w:rsidR="00B548E5">
        <w:rPr>
          <w:rFonts w:ascii="Times New Roman" w:hAnsi="Times New Roman" w:cs="Times New Roman"/>
          <w:sz w:val="24"/>
          <w:szCs w:val="24"/>
        </w:rPr>
        <w:t xml:space="preserve"> </w:t>
      </w:r>
      <w:r w:rsidR="002B580D">
        <w:rPr>
          <w:rFonts w:ascii="Times New Roman" w:hAnsi="Times New Roman" w:cs="Times New Roman"/>
          <w:sz w:val="24"/>
          <w:szCs w:val="24"/>
        </w:rPr>
        <w:t>customers</w:t>
      </w:r>
      <w:r w:rsidR="00B548E5">
        <w:rPr>
          <w:rFonts w:ascii="Times New Roman" w:hAnsi="Times New Roman" w:cs="Times New Roman"/>
          <w:sz w:val="24"/>
          <w:szCs w:val="24"/>
        </w:rPr>
        <w:t xml:space="preserve"> the most</w:t>
      </w:r>
      <w:r w:rsidR="002B580D">
        <w:rPr>
          <w:rFonts w:ascii="Times New Roman" w:hAnsi="Times New Roman" w:cs="Times New Roman"/>
          <w:sz w:val="24"/>
          <w:szCs w:val="24"/>
        </w:rPr>
        <w:t xml:space="preserve">. Therefore, increasing the </w:t>
      </w:r>
      <w:r w:rsidR="00C4550E">
        <w:rPr>
          <w:rFonts w:ascii="Times New Roman" w:hAnsi="Times New Roman" w:cs="Times New Roman"/>
          <w:sz w:val="24"/>
          <w:szCs w:val="24"/>
        </w:rPr>
        <w:t xml:space="preserve">effectiveness and efficiency of </w:t>
      </w:r>
      <w:r w:rsidR="009749E2">
        <w:rPr>
          <w:rFonts w:ascii="Times New Roman" w:hAnsi="Times New Roman" w:cs="Times New Roman"/>
          <w:sz w:val="24"/>
          <w:szCs w:val="24"/>
        </w:rPr>
        <w:t>customer</w:t>
      </w:r>
      <w:r w:rsidR="00C4550E">
        <w:rPr>
          <w:rFonts w:ascii="Times New Roman" w:hAnsi="Times New Roman" w:cs="Times New Roman"/>
          <w:sz w:val="24"/>
          <w:szCs w:val="24"/>
        </w:rPr>
        <w:t xml:space="preserve"> service in the organization </w:t>
      </w:r>
      <w:r w:rsidR="00415A6E">
        <w:rPr>
          <w:rFonts w:ascii="Times New Roman" w:hAnsi="Times New Roman" w:cs="Times New Roman"/>
          <w:sz w:val="24"/>
          <w:szCs w:val="24"/>
        </w:rPr>
        <w:t>represents</w:t>
      </w:r>
      <w:r w:rsidR="00894F27">
        <w:rPr>
          <w:rFonts w:ascii="Times New Roman" w:hAnsi="Times New Roman" w:cs="Times New Roman"/>
          <w:sz w:val="24"/>
          <w:szCs w:val="24"/>
        </w:rPr>
        <w:t xml:space="preserve"> one of the most important business </w:t>
      </w:r>
      <w:r w:rsidR="00415A6E">
        <w:rPr>
          <w:rFonts w:ascii="Times New Roman" w:hAnsi="Times New Roman" w:cs="Times New Roman"/>
          <w:sz w:val="24"/>
          <w:szCs w:val="24"/>
        </w:rPr>
        <w:t>strategies</w:t>
      </w:r>
      <w:r w:rsidR="00933EFB">
        <w:rPr>
          <w:rFonts w:ascii="Times New Roman" w:hAnsi="Times New Roman" w:cs="Times New Roman"/>
          <w:sz w:val="24"/>
          <w:szCs w:val="24"/>
        </w:rPr>
        <w:t xml:space="preserve"> in increasing the </w:t>
      </w:r>
      <w:r w:rsidR="00415A6E">
        <w:rPr>
          <w:rFonts w:ascii="Times New Roman" w:hAnsi="Times New Roman" w:cs="Times New Roman"/>
          <w:sz w:val="24"/>
          <w:szCs w:val="24"/>
        </w:rPr>
        <w:t>long-term</w:t>
      </w:r>
      <w:r w:rsidR="00933EFB">
        <w:rPr>
          <w:rFonts w:ascii="Times New Roman" w:hAnsi="Times New Roman" w:cs="Times New Roman"/>
          <w:sz w:val="24"/>
          <w:szCs w:val="24"/>
        </w:rPr>
        <w:t xml:space="preserve"> sustainability of the company. </w:t>
      </w:r>
      <w:r w:rsidR="00415A6E" w:rsidRPr="00415A6E">
        <w:rPr>
          <w:rFonts w:ascii="Times New Roman" w:hAnsi="Times New Roman" w:cs="Times New Roman"/>
          <w:sz w:val="24"/>
          <w:szCs w:val="24"/>
        </w:rPr>
        <w:t>Business environments in the digital age are characterized by rapid transformation and ubiquitous connectivity across the value chain. Organizational innovation and new business opportunities are driven by digital technologies</w:t>
      </w:r>
      <w:r w:rsidR="00BF61C0">
        <w:rPr>
          <w:rFonts w:ascii="Times New Roman" w:hAnsi="Times New Roman" w:cs="Times New Roman"/>
          <w:sz w:val="24"/>
          <w:szCs w:val="24"/>
        </w:rPr>
        <w:t xml:space="preserve">. </w:t>
      </w:r>
      <w:r w:rsidR="00415A6E" w:rsidRPr="00415A6E">
        <w:rPr>
          <w:rFonts w:ascii="Times New Roman" w:hAnsi="Times New Roman" w:cs="Times New Roman"/>
          <w:sz w:val="24"/>
          <w:szCs w:val="24"/>
        </w:rPr>
        <w:t xml:space="preserve">Technologies such as artificial intelligence (AI), machine learning (ML), the Internet of Things (IoT), autonomous machinery, big data analytics (BD), blockchain, virtual reality (VR), augmented reality (AR), 3-D printing, ambient cloud </w:t>
      </w:r>
      <w:r w:rsidR="00415A6E" w:rsidRPr="00415A6E">
        <w:rPr>
          <w:rFonts w:ascii="Times New Roman" w:hAnsi="Times New Roman" w:cs="Times New Roman"/>
          <w:sz w:val="24"/>
          <w:szCs w:val="24"/>
        </w:rPr>
        <w:lastRenderedPageBreak/>
        <w:t>computing (CPC), scalable software (SaaS), and the mobile web are providing new opportunities to create new customer value. Businesses may now emphasize their service dominant (S-D) logic with the help of digital devices, giving clients not only high-quality products and services but also the individualized attention they crave. As consumer shopping habits have migrated away from brick-and-mortar stores and towards online marketplaces and mobile devices, so too have customer care interactions.</w:t>
      </w:r>
      <w:r w:rsidR="00415A6E">
        <w:rPr>
          <w:rFonts w:ascii="Times New Roman" w:hAnsi="Times New Roman" w:cs="Times New Roman"/>
          <w:sz w:val="24"/>
          <w:szCs w:val="24"/>
        </w:rPr>
        <w:t xml:space="preserve"> </w:t>
      </w:r>
    </w:p>
    <w:p w14:paraId="4A8BB28F" w14:textId="00CEF4A8" w:rsidR="009B2E77" w:rsidRPr="009B2E77" w:rsidRDefault="003A0DD1" w:rsidP="003E6558">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2.0 </w:t>
      </w:r>
      <w:r w:rsidR="009B2E77" w:rsidRPr="009B2E77">
        <w:rPr>
          <w:rFonts w:ascii="Times New Roman" w:hAnsi="Times New Roman" w:cs="Times New Roman"/>
          <w:b/>
          <w:bCs/>
          <w:sz w:val="24"/>
          <w:szCs w:val="24"/>
        </w:rPr>
        <w:t>Introduction</w:t>
      </w:r>
    </w:p>
    <w:p w14:paraId="6462C7E5" w14:textId="7A98781B" w:rsidR="00415A6E" w:rsidRDefault="00415A6E" w:rsidP="00EC439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this digital age, digital technologies can be adopted </w:t>
      </w:r>
      <w:r w:rsidR="009B2E77">
        <w:rPr>
          <w:rFonts w:ascii="Times New Roman" w:hAnsi="Times New Roman" w:cs="Times New Roman"/>
          <w:sz w:val="24"/>
          <w:szCs w:val="24"/>
        </w:rPr>
        <w:t xml:space="preserve">by the organization to provide innovative value to the customer in the market. </w:t>
      </w:r>
      <w:r w:rsidR="00EC4396" w:rsidRPr="00EC4396">
        <w:rPr>
          <w:rFonts w:ascii="Times New Roman" w:hAnsi="Times New Roman" w:cs="Times New Roman"/>
          <w:sz w:val="24"/>
          <w:szCs w:val="24"/>
        </w:rPr>
        <w:t xml:space="preserve">According to Jones </w:t>
      </w:r>
      <w:r w:rsidR="00BF61C0">
        <w:rPr>
          <w:rFonts w:ascii="Times New Roman" w:hAnsi="Times New Roman" w:cs="Times New Roman"/>
          <w:sz w:val="24"/>
          <w:szCs w:val="24"/>
        </w:rPr>
        <w:t>&amp; Butler</w:t>
      </w:r>
      <w:r w:rsidR="00EC4396" w:rsidRPr="00EC4396">
        <w:rPr>
          <w:rFonts w:ascii="Times New Roman" w:hAnsi="Times New Roman" w:cs="Times New Roman"/>
          <w:sz w:val="24"/>
          <w:szCs w:val="24"/>
        </w:rPr>
        <w:t xml:space="preserve"> (</w:t>
      </w:r>
      <w:r w:rsidR="00BF61C0">
        <w:rPr>
          <w:rFonts w:ascii="Times New Roman" w:hAnsi="Times New Roman" w:cs="Times New Roman"/>
          <w:sz w:val="24"/>
          <w:szCs w:val="24"/>
        </w:rPr>
        <w:t>1999</w:t>
      </w:r>
      <w:r w:rsidR="00EC4396" w:rsidRPr="00EC4396">
        <w:rPr>
          <w:rFonts w:ascii="Times New Roman" w:hAnsi="Times New Roman" w:cs="Times New Roman"/>
          <w:sz w:val="24"/>
          <w:szCs w:val="24"/>
        </w:rPr>
        <w:t>), hotels can be considered economically sustainable if they are able to ensure that both their present and future guests, as well as other stakeholders, can reap the financial and other benefits associated with their hospitality and tourist offerings. Hotels can benefit from a service innovation strategy by focusing on new and enhanced processes that are in accordance with consumers' needs (</w:t>
      </w:r>
      <w:proofErr w:type="spellStart"/>
      <w:r w:rsidR="00EC4396" w:rsidRPr="00EC4396">
        <w:rPr>
          <w:rFonts w:ascii="Times New Roman" w:hAnsi="Times New Roman" w:cs="Times New Roman"/>
          <w:sz w:val="24"/>
          <w:szCs w:val="24"/>
        </w:rPr>
        <w:t>Barcet</w:t>
      </w:r>
      <w:proofErr w:type="spellEnd"/>
      <w:r w:rsidR="00EC4396" w:rsidRPr="00EC4396">
        <w:rPr>
          <w:rFonts w:ascii="Times New Roman" w:hAnsi="Times New Roman" w:cs="Times New Roman"/>
          <w:sz w:val="24"/>
          <w:szCs w:val="24"/>
        </w:rPr>
        <w:t xml:space="preserve">, 2010; </w:t>
      </w:r>
      <w:proofErr w:type="spellStart"/>
      <w:r w:rsidR="00EC4396" w:rsidRPr="00EC4396">
        <w:rPr>
          <w:rFonts w:ascii="Times New Roman" w:hAnsi="Times New Roman" w:cs="Times New Roman"/>
          <w:sz w:val="24"/>
          <w:szCs w:val="24"/>
        </w:rPr>
        <w:t>Carlborg</w:t>
      </w:r>
      <w:proofErr w:type="spellEnd"/>
      <w:r w:rsidR="00EC4396" w:rsidRPr="00EC4396">
        <w:rPr>
          <w:rFonts w:ascii="Times New Roman" w:hAnsi="Times New Roman" w:cs="Times New Roman"/>
          <w:sz w:val="24"/>
          <w:szCs w:val="24"/>
        </w:rPr>
        <w:t xml:space="preserve"> et al., 2014), as the needs of customers in the hospitality industry are always ever-changing (</w:t>
      </w:r>
      <w:proofErr w:type="spellStart"/>
      <w:r w:rsidR="00EC4396" w:rsidRPr="00EC4396">
        <w:rPr>
          <w:rFonts w:ascii="Times New Roman" w:hAnsi="Times New Roman" w:cs="Times New Roman"/>
          <w:sz w:val="24"/>
          <w:szCs w:val="24"/>
        </w:rPr>
        <w:t>Dzhandzhugazova</w:t>
      </w:r>
      <w:proofErr w:type="spellEnd"/>
      <w:r w:rsidR="00EC4396" w:rsidRPr="00EC4396">
        <w:rPr>
          <w:rFonts w:ascii="Times New Roman" w:hAnsi="Times New Roman" w:cs="Times New Roman"/>
          <w:sz w:val="24"/>
          <w:szCs w:val="24"/>
        </w:rPr>
        <w:t xml:space="preserve"> et al., 2016). In addition, hotels can take advantage of market potential by adapting their offerings to better accommodate environmental concerns and social requirements.</w:t>
      </w:r>
      <w:r w:rsidR="00EC4396">
        <w:rPr>
          <w:rFonts w:ascii="Times New Roman" w:hAnsi="Times New Roman" w:cs="Times New Roman"/>
          <w:sz w:val="24"/>
          <w:szCs w:val="24"/>
        </w:rPr>
        <w:t xml:space="preserve"> </w:t>
      </w:r>
      <w:r w:rsidR="000B41FC">
        <w:rPr>
          <w:rFonts w:ascii="Times New Roman" w:hAnsi="Times New Roman" w:cs="Times New Roman"/>
          <w:sz w:val="24"/>
          <w:szCs w:val="24"/>
        </w:rPr>
        <w:t xml:space="preserve">Therefore, it is very crucial for the managers and entrepreneurs in hospitality industry to </w:t>
      </w:r>
      <w:r w:rsidR="007B2044">
        <w:rPr>
          <w:rFonts w:ascii="Times New Roman" w:hAnsi="Times New Roman" w:cs="Times New Roman"/>
          <w:sz w:val="24"/>
          <w:szCs w:val="24"/>
        </w:rPr>
        <w:t>emphasize on the customer service and increase the perceived value of customer</w:t>
      </w:r>
      <w:r w:rsidR="00E662F3">
        <w:rPr>
          <w:rFonts w:ascii="Times New Roman" w:hAnsi="Times New Roman" w:cs="Times New Roman"/>
          <w:sz w:val="24"/>
          <w:szCs w:val="24"/>
        </w:rPr>
        <w:t>s</w:t>
      </w:r>
      <w:r w:rsidR="007B2044">
        <w:rPr>
          <w:rFonts w:ascii="Times New Roman" w:hAnsi="Times New Roman" w:cs="Times New Roman"/>
          <w:sz w:val="24"/>
          <w:szCs w:val="24"/>
        </w:rPr>
        <w:t xml:space="preserve"> </w:t>
      </w:r>
      <w:proofErr w:type="gramStart"/>
      <w:r w:rsidR="007B2044">
        <w:rPr>
          <w:rFonts w:ascii="Times New Roman" w:hAnsi="Times New Roman" w:cs="Times New Roman"/>
          <w:sz w:val="24"/>
          <w:szCs w:val="24"/>
        </w:rPr>
        <w:t>in order to</w:t>
      </w:r>
      <w:proofErr w:type="gramEnd"/>
      <w:r w:rsidR="007B2044">
        <w:rPr>
          <w:rFonts w:ascii="Times New Roman" w:hAnsi="Times New Roman" w:cs="Times New Roman"/>
          <w:sz w:val="24"/>
          <w:szCs w:val="24"/>
        </w:rPr>
        <w:t xml:space="preserve"> ensure th</w:t>
      </w:r>
      <w:r w:rsidR="00E662F3">
        <w:rPr>
          <w:rFonts w:ascii="Times New Roman" w:hAnsi="Times New Roman" w:cs="Times New Roman"/>
          <w:sz w:val="24"/>
          <w:szCs w:val="24"/>
        </w:rPr>
        <w:t xml:space="preserve">at the customers are always satisfy the services that provided by them. </w:t>
      </w:r>
    </w:p>
    <w:p w14:paraId="46408895" w14:textId="2ACDC947" w:rsidR="00E662F3" w:rsidRDefault="00E662F3" w:rsidP="00EC4396">
      <w:pPr>
        <w:spacing w:line="360" w:lineRule="auto"/>
        <w:ind w:firstLine="720"/>
        <w:rPr>
          <w:rFonts w:ascii="Times New Roman" w:hAnsi="Times New Roman" w:cs="Times New Roman"/>
          <w:sz w:val="24"/>
          <w:szCs w:val="24"/>
        </w:rPr>
      </w:pPr>
      <w:r w:rsidRPr="00E662F3">
        <w:rPr>
          <w:rFonts w:ascii="Times New Roman" w:hAnsi="Times New Roman" w:cs="Times New Roman"/>
          <w:sz w:val="24"/>
          <w:szCs w:val="24"/>
        </w:rPr>
        <w:t xml:space="preserve">The last ten years have seen revolutionary changes in IT that have </w:t>
      </w:r>
      <w:proofErr w:type="gramStart"/>
      <w:r w:rsidRPr="00E662F3">
        <w:rPr>
          <w:rFonts w:ascii="Times New Roman" w:hAnsi="Times New Roman" w:cs="Times New Roman"/>
          <w:sz w:val="24"/>
          <w:szCs w:val="24"/>
        </w:rPr>
        <w:t>opened up</w:t>
      </w:r>
      <w:proofErr w:type="gramEnd"/>
      <w:r w:rsidRPr="00E662F3">
        <w:rPr>
          <w:rFonts w:ascii="Times New Roman" w:hAnsi="Times New Roman" w:cs="Times New Roman"/>
          <w:sz w:val="24"/>
          <w:szCs w:val="24"/>
        </w:rPr>
        <w:t xml:space="preserve"> new avenues for service innovation by forcing us to rethink the very nature of service and how it might evolve. Firm economic performance relies heavily on innovation. Organizations in the service industry that prioritize innovations in creating new services are adapting to the digital revolution. There are a lot of unknowns, which is why many businesses are hesitant to invest in innovation</w:t>
      </w:r>
      <w:r w:rsidR="005936B1">
        <w:rPr>
          <w:rFonts w:ascii="Times New Roman" w:hAnsi="Times New Roman" w:cs="Times New Roman"/>
          <w:sz w:val="24"/>
          <w:szCs w:val="24"/>
        </w:rPr>
        <w:t xml:space="preserve">. </w:t>
      </w:r>
      <w:r w:rsidRPr="00E662F3">
        <w:rPr>
          <w:rFonts w:ascii="Times New Roman" w:hAnsi="Times New Roman" w:cs="Times New Roman"/>
          <w:sz w:val="24"/>
          <w:szCs w:val="24"/>
        </w:rPr>
        <w:t xml:space="preserve">As a result of this, many have questioned the efficacy of the conventional method of service innovation, which they believe is at odds with the expansion of the economy (Barrett et al., 2015; </w:t>
      </w:r>
      <w:proofErr w:type="spellStart"/>
      <w:r w:rsidRPr="00E662F3">
        <w:rPr>
          <w:rFonts w:ascii="Times New Roman" w:hAnsi="Times New Roman" w:cs="Times New Roman"/>
          <w:sz w:val="24"/>
          <w:szCs w:val="24"/>
        </w:rPr>
        <w:t>Grissemann</w:t>
      </w:r>
      <w:proofErr w:type="spellEnd"/>
      <w:r w:rsidRPr="00E662F3">
        <w:rPr>
          <w:rFonts w:ascii="Times New Roman" w:hAnsi="Times New Roman" w:cs="Times New Roman"/>
          <w:sz w:val="24"/>
          <w:szCs w:val="24"/>
        </w:rPr>
        <w:t xml:space="preserve"> et al., 2013). Customized solutions are developed by businesses because of the intangible character of services, the rise of digital technologies, and market competitiveness. To thrive in today's service-based digital economy, businesses must have a deep familiarity with, </w:t>
      </w:r>
      <w:r w:rsidRPr="00E662F3">
        <w:rPr>
          <w:rFonts w:ascii="Times New Roman" w:hAnsi="Times New Roman" w:cs="Times New Roman"/>
          <w:sz w:val="24"/>
          <w:szCs w:val="24"/>
        </w:rPr>
        <w:lastRenderedPageBreak/>
        <w:t>and comprehension of, their digital customers. As reported by a group of researchers (Frank et al., 2019).</w:t>
      </w:r>
      <w:r w:rsidR="00A24C5F">
        <w:rPr>
          <w:rFonts w:ascii="Times New Roman" w:hAnsi="Times New Roman" w:cs="Times New Roman"/>
          <w:sz w:val="24"/>
          <w:szCs w:val="24"/>
        </w:rPr>
        <w:t xml:space="preserve"> </w:t>
      </w:r>
    </w:p>
    <w:p w14:paraId="316B3EFE" w14:textId="5F57D3BF" w:rsidR="002E554E" w:rsidRPr="002E554E" w:rsidRDefault="002E554E" w:rsidP="002E554E">
      <w:pPr>
        <w:spacing w:line="360" w:lineRule="auto"/>
        <w:rPr>
          <w:rFonts w:ascii="Times New Roman" w:hAnsi="Times New Roman" w:cs="Times New Roman"/>
          <w:b/>
          <w:bCs/>
          <w:sz w:val="24"/>
          <w:szCs w:val="24"/>
        </w:rPr>
      </w:pPr>
      <w:r w:rsidRPr="002E554E">
        <w:rPr>
          <w:rFonts w:ascii="Times New Roman" w:hAnsi="Times New Roman" w:cs="Times New Roman"/>
          <w:b/>
          <w:bCs/>
          <w:sz w:val="24"/>
          <w:szCs w:val="24"/>
        </w:rPr>
        <w:t xml:space="preserve">Strategic Analysis </w:t>
      </w:r>
    </w:p>
    <w:p w14:paraId="41148007" w14:textId="3F242AA1" w:rsidR="002E554E" w:rsidRPr="002E554E" w:rsidRDefault="002E554E" w:rsidP="002E554E">
      <w:pPr>
        <w:spacing w:line="360" w:lineRule="auto"/>
        <w:rPr>
          <w:rFonts w:ascii="Times New Roman" w:hAnsi="Times New Roman" w:cs="Times New Roman"/>
          <w:b/>
          <w:bCs/>
          <w:sz w:val="24"/>
          <w:szCs w:val="24"/>
        </w:rPr>
      </w:pPr>
      <w:r w:rsidRPr="002E554E">
        <w:rPr>
          <w:rFonts w:ascii="Times New Roman" w:hAnsi="Times New Roman" w:cs="Times New Roman"/>
          <w:b/>
          <w:bCs/>
          <w:sz w:val="24"/>
          <w:szCs w:val="24"/>
        </w:rPr>
        <w:t xml:space="preserve">Innovation Management </w:t>
      </w:r>
    </w:p>
    <w:p w14:paraId="6C33B6F1" w14:textId="77777777" w:rsidR="00C0104C" w:rsidRDefault="00C0104C" w:rsidP="00C0104C">
      <w:pPr>
        <w:spacing w:line="360" w:lineRule="auto"/>
        <w:ind w:firstLine="720"/>
        <w:rPr>
          <w:rFonts w:ascii="Times New Roman" w:hAnsi="Times New Roman" w:cs="Times New Roman"/>
          <w:sz w:val="24"/>
          <w:szCs w:val="24"/>
        </w:rPr>
      </w:pPr>
      <w:r w:rsidRPr="00C0104C">
        <w:rPr>
          <w:rFonts w:ascii="Times New Roman" w:hAnsi="Times New Roman" w:cs="Times New Roman"/>
          <w:sz w:val="24"/>
          <w:szCs w:val="24"/>
        </w:rPr>
        <w:t xml:space="preserve">Whether it's a shift in consumer preferences, a shift in technology, or a gap between the organization's actual outcomes and its anticipated goal, organizations require innovative solutions from their staff </w:t>
      </w:r>
      <w:proofErr w:type="gramStart"/>
      <w:r w:rsidRPr="00C0104C">
        <w:rPr>
          <w:rFonts w:ascii="Times New Roman" w:hAnsi="Times New Roman" w:cs="Times New Roman"/>
          <w:sz w:val="24"/>
          <w:szCs w:val="24"/>
        </w:rPr>
        <w:t>in order to</w:t>
      </w:r>
      <w:proofErr w:type="gramEnd"/>
      <w:r w:rsidRPr="00C0104C">
        <w:rPr>
          <w:rFonts w:ascii="Times New Roman" w:hAnsi="Times New Roman" w:cs="Times New Roman"/>
          <w:sz w:val="24"/>
          <w:szCs w:val="24"/>
        </w:rPr>
        <w:t xml:space="preserve"> adapt to the changes that are occurring (</w:t>
      </w:r>
      <w:proofErr w:type="spellStart"/>
      <w:r w:rsidRPr="00C0104C">
        <w:rPr>
          <w:rFonts w:ascii="Times New Roman" w:hAnsi="Times New Roman" w:cs="Times New Roman"/>
          <w:sz w:val="24"/>
          <w:szCs w:val="24"/>
        </w:rPr>
        <w:t>Pikkemaat</w:t>
      </w:r>
      <w:proofErr w:type="spellEnd"/>
      <w:r w:rsidRPr="00C0104C">
        <w:rPr>
          <w:rFonts w:ascii="Times New Roman" w:hAnsi="Times New Roman" w:cs="Times New Roman"/>
          <w:sz w:val="24"/>
          <w:szCs w:val="24"/>
        </w:rPr>
        <w:t xml:space="preserve"> &amp; Peters, 2005). As a result, companies should direct their attention inward, towards their internal operations and the methods through which they encourage inventiveness within their workforce. This requires </w:t>
      </w:r>
      <w:proofErr w:type="gramStart"/>
      <w:r w:rsidRPr="00C0104C">
        <w:rPr>
          <w:rFonts w:ascii="Times New Roman" w:hAnsi="Times New Roman" w:cs="Times New Roman"/>
          <w:sz w:val="24"/>
          <w:szCs w:val="24"/>
        </w:rPr>
        <w:t>making an effort</w:t>
      </w:r>
      <w:proofErr w:type="gramEnd"/>
      <w:r w:rsidRPr="00C0104C">
        <w:rPr>
          <w:rFonts w:ascii="Times New Roman" w:hAnsi="Times New Roman" w:cs="Times New Roman"/>
          <w:sz w:val="24"/>
          <w:szCs w:val="24"/>
        </w:rPr>
        <w:t xml:space="preserve"> to generate settings that are favorable to the creative process in order to fulfil the need. According to Hon (2011), the findings of the research showed that the climate of an organization is a key element in predicting the output of creative work. It helps to improve the system of administration and good management by allowing for greater public input into policymaking; it reduces the impact of a select number of senior government employees who may not adequately represent the viewpoints of the public; and it helps ensure the effective management of financial resources by providing an apparent advantage for the employee, the outcome of which can be seen in the outcomes of the organization.</w:t>
      </w:r>
      <w:r>
        <w:rPr>
          <w:rFonts w:ascii="Times New Roman" w:hAnsi="Times New Roman" w:cs="Times New Roman"/>
          <w:sz w:val="24"/>
          <w:szCs w:val="24"/>
        </w:rPr>
        <w:t xml:space="preserve"> </w:t>
      </w:r>
    </w:p>
    <w:p w14:paraId="1335FB3B" w14:textId="1FDFEA7E" w:rsidR="002E554E" w:rsidRDefault="00C0104C" w:rsidP="00C0104C">
      <w:pPr>
        <w:spacing w:line="360" w:lineRule="auto"/>
        <w:ind w:firstLine="720"/>
        <w:rPr>
          <w:rFonts w:ascii="Times New Roman" w:hAnsi="Times New Roman" w:cs="Times New Roman"/>
          <w:sz w:val="24"/>
          <w:szCs w:val="24"/>
        </w:rPr>
      </w:pPr>
      <w:r w:rsidRPr="00C0104C">
        <w:rPr>
          <w:rFonts w:ascii="Times New Roman" w:hAnsi="Times New Roman" w:cs="Times New Roman"/>
          <w:sz w:val="24"/>
          <w:szCs w:val="24"/>
        </w:rPr>
        <w:t xml:space="preserve">It is recommended that employees begin initial concepts and discuss them with their superiors and coworkers with the goal of transforming them into different projects that contribute to the efforts of enhancing productivity and achieving the happiness of dealers. Establishing the creative thinking of these staff members will allow them to efficiently execute ideas and develop government work to assist in making their organization the most innovative one in the world. It is vital to construct interrelated systems and read variability in a manner that is scientific </w:t>
      </w:r>
      <w:proofErr w:type="gramStart"/>
      <w:r w:rsidRPr="00C0104C">
        <w:rPr>
          <w:rFonts w:ascii="Times New Roman" w:hAnsi="Times New Roman" w:cs="Times New Roman"/>
          <w:sz w:val="24"/>
          <w:szCs w:val="24"/>
        </w:rPr>
        <w:t>in order to</w:t>
      </w:r>
      <w:proofErr w:type="gramEnd"/>
      <w:r w:rsidRPr="00C0104C">
        <w:rPr>
          <w:rFonts w:ascii="Times New Roman" w:hAnsi="Times New Roman" w:cs="Times New Roman"/>
          <w:sz w:val="24"/>
          <w:szCs w:val="24"/>
        </w:rPr>
        <w:t xml:space="preserve"> accurately forecast what the future will contain. The movement towards an approach which promotes creativity in planning, following up on company, and establishing an efficient dynamic system to achieve administration quality </w:t>
      </w:r>
      <w:proofErr w:type="gramStart"/>
      <w:r w:rsidRPr="00C0104C">
        <w:rPr>
          <w:rFonts w:ascii="Times New Roman" w:hAnsi="Times New Roman" w:cs="Times New Roman"/>
          <w:sz w:val="24"/>
          <w:szCs w:val="24"/>
        </w:rPr>
        <w:t>as a result of</w:t>
      </w:r>
      <w:proofErr w:type="gramEnd"/>
      <w:r w:rsidRPr="00C0104C">
        <w:rPr>
          <w:rFonts w:ascii="Times New Roman" w:hAnsi="Times New Roman" w:cs="Times New Roman"/>
          <w:sz w:val="24"/>
          <w:szCs w:val="24"/>
        </w:rPr>
        <w:t xml:space="preserve"> the creative coordination, supporting the standard of work and core principles, will undoubtedly be strengthened by an analysis of both the internal and external environment as well as the identification of available opportunities.</w:t>
      </w:r>
    </w:p>
    <w:p w14:paraId="758F0160" w14:textId="77777777" w:rsidR="00927E2B" w:rsidRDefault="00927E2B" w:rsidP="00C0104C">
      <w:pPr>
        <w:spacing w:line="360" w:lineRule="auto"/>
        <w:ind w:firstLine="720"/>
        <w:rPr>
          <w:rFonts w:ascii="Times New Roman" w:hAnsi="Times New Roman" w:cs="Times New Roman"/>
          <w:sz w:val="24"/>
          <w:szCs w:val="24"/>
        </w:rPr>
      </w:pPr>
    </w:p>
    <w:p w14:paraId="2990AB40" w14:textId="0CE85172" w:rsidR="00927E2B" w:rsidRPr="00927E2B" w:rsidRDefault="00927E2B" w:rsidP="00927E2B">
      <w:pPr>
        <w:spacing w:line="360" w:lineRule="auto"/>
        <w:rPr>
          <w:rFonts w:ascii="Times New Roman" w:hAnsi="Times New Roman" w:cs="Times New Roman"/>
          <w:b/>
          <w:bCs/>
          <w:sz w:val="24"/>
          <w:szCs w:val="24"/>
        </w:rPr>
      </w:pPr>
      <w:r w:rsidRPr="00927E2B">
        <w:rPr>
          <w:rFonts w:ascii="Times New Roman" w:hAnsi="Times New Roman" w:cs="Times New Roman" w:hint="eastAsia"/>
          <w:b/>
          <w:bCs/>
          <w:sz w:val="24"/>
          <w:szCs w:val="24"/>
        </w:rPr>
        <w:lastRenderedPageBreak/>
        <w:t>Tech</w:t>
      </w:r>
      <w:r w:rsidRPr="00927E2B">
        <w:rPr>
          <w:rFonts w:ascii="Times New Roman" w:hAnsi="Times New Roman" w:cs="Times New Roman"/>
          <w:b/>
          <w:bCs/>
          <w:sz w:val="24"/>
          <w:szCs w:val="24"/>
        </w:rPr>
        <w:t xml:space="preserve">nology Management </w:t>
      </w:r>
    </w:p>
    <w:p w14:paraId="301985F3" w14:textId="4460D390" w:rsidR="00C0104C" w:rsidRDefault="00F621EA" w:rsidP="00C0104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927E2B" w:rsidRPr="00927E2B">
        <w:rPr>
          <w:rFonts w:ascii="Times New Roman" w:hAnsi="Times New Roman" w:cs="Times New Roman"/>
          <w:sz w:val="24"/>
          <w:szCs w:val="24"/>
        </w:rPr>
        <w:t xml:space="preserve">Technology progress gives rise to big data. It would be difficult to store enormous amounts of data and make sense of data without the IT infrastructure. The term "technology management" refers to the process through which an organization's leadership makes use of technological means to generate value from large quantities of data. The ability to utilize big data for data analysis relies heavily on technological capacity (Chen &amp; Zhang, 2014). The technologies, particularly open-source software, required to manage the scale of big data have undergone tremendous improvements in recent years. According to McAfee et al. (2012), Hadoop is one of the most widely used tools that mixes open-source software and hardware. Numerous technological tools, such as sensors, software log identifying readers, and RFID readers, can be used to amass the massive amounts of data that make up big data. Every three years, the quantity of data that must be stored technologically increases by close to one hundred percent around the world (Chen &amp; Zhang, 2014). Due to the demand for more space and better tools to gather, store, and contact data, big data has fundamentally altered the way businesses handle information. </w:t>
      </w:r>
      <w:proofErr w:type="gramStart"/>
      <w:r w:rsidR="00927E2B" w:rsidRPr="00927E2B">
        <w:rPr>
          <w:rFonts w:ascii="Times New Roman" w:hAnsi="Times New Roman" w:cs="Times New Roman"/>
          <w:sz w:val="24"/>
          <w:szCs w:val="24"/>
        </w:rPr>
        <w:t>In order to</w:t>
      </w:r>
      <w:proofErr w:type="gramEnd"/>
      <w:r w:rsidR="00927E2B" w:rsidRPr="00927E2B">
        <w:rPr>
          <w:rFonts w:ascii="Times New Roman" w:hAnsi="Times New Roman" w:cs="Times New Roman"/>
          <w:sz w:val="24"/>
          <w:szCs w:val="24"/>
        </w:rPr>
        <w:t xml:space="preserve"> extract value from big data, cutting-edge tools for data collection, storage, analysis, and foresight are required.</w:t>
      </w:r>
    </w:p>
    <w:p w14:paraId="34B2EB7D" w14:textId="5C8FD9D4" w:rsidR="00C867B4" w:rsidRDefault="00C867B4" w:rsidP="00C867B4">
      <w:pPr>
        <w:spacing w:line="360" w:lineRule="auto"/>
        <w:rPr>
          <w:rFonts w:ascii="Times New Roman" w:hAnsi="Times New Roman" w:cs="Times New Roman"/>
          <w:b/>
          <w:bCs/>
          <w:sz w:val="24"/>
          <w:szCs w:val="24"/>
        </w:rPr>
      </w:pPr>
      <w:r w:rsidRPr="00C867B4">
        <w:rPr>
          <w:rFonts w:ascii="Times New Roman" w:hAnsi="Times New Roman" w:cs="Times New Roman"/>
          <w:b/>
          <w:bCs/>
          <w:sz w:val="24"/>
          <w:szCs w:val="24"/>
        </w:rPr>
        <w:t xml:space="preserve">Integration </w:t>
      </w:r>
      <w:r w:rsidR="00AC564E">
        <w:rPr>
          <w:rFonts w:ascii="Times New Roman" w:hAnsi="Times New Roman" w:cs="Times New Roman"/>
          <w:b/>
          <w:bCs/>
          <w:sz w:val="24"/>
          <w:szCs w:val="24"/>
        </w:rPr>
        <w:t xml:space="preserve">and </w:t>
      </w:r>
      <w:r w:rsidRPr="00C867B4">
        <w:rPr>
          <w:rFonts w:ascii="Times New Roman" w:hAnsi="Times New Roman" w:cs="Times New Roman"/>
          <w:b/>
          <w:bCs/>
          <w:sz w:val="24"/>
          <w:szCs w:val="24"/>
        </w:rPr>
        <w:t xml:space="preserve">innovation </w:t>
      </w:r>
    </w:p>
    <w:p w14:paraId="6247FB5B" w14:textId="3555F813" w:rsidR="00AC564E" w:rsidRDefault="00AC564E" w:rsidP="00AC564E">
      <w:pPr>
        <w:spacing w:line="360" w:lineRule="auto"/>
        <w:ind w:firstLine="720"/>
        <w:rPr>
          <w:rFonts w:ascii="Times New Roman" w:hAnsi="Times New Roman" w:cs="Times New Roman"/>
          <w:sz w:val="24"/>
          <w:szCs w:val="24"/>
        </w:rPr>
      </w:pPr>
      <w:r w:rsidRPr="00AC564E">
        <w:rPr>
          <w:rFonts w:ascii="Times New Roman" w:hAnsi="Times New Roman" w:cs="Times New Roman"/>
          <w:sz w:val="24"/>
          <w:szCs w:val="24"/>
        </w:rPr>
        <w:t xml:space="preserve">In the modern world of commerce, the success of certain companies is dependent not only on the efforts of their boards of directors but also on the commitment and motivation of the company's workforce. Staff members need support from their supervisors at work, which is why human resources, or HR, is so vital. However, managers also need the ideas, skills, and thoughts of their employees regarding the difficulties and issues that the organization faces </w:t>
      </w:r>
      <w:proofErr w:type="gramStart"/>
      <w:r w:rsidRPr="00AC564E">
        <w:rPr>
          <w:rFonts w:ascii="Times New Roman" w:hAnsi="Times New Roman" w:cs="Times New Roman"/>
          <w:sz w:val="24"/>
          <w:szCs w:val="24"/>
        </w:rPr>
        <w:t>in order to</w:t>
      </w:r>
      <w:proofErr w:type="gramEnd"/>
      <w:r w:rsidRPr="00AC564E">
        <w:rPr>
          <w:rFonts w:ascii="Times New Roman" w:hAnsi="Times New Roman" w:cs="Times New Roman"/>
          <w:sz w:val="24"/>
          <w:szCs w:val="24"/>
        </w:rPr>
        <w:t xml:space="preserve"> make the right choices at the appropriate moment and before difficulties become an obstacle to the ongoing advancement and growth of these companies over longer periods of time. According to a study that was conducted by </w:t>
      </w:r>
      <w:proofErr w:type="spellStart"/>
      <w:r w:rsidRPr="00AC564E">
        <w:rPr>
          <w:rFonts w:ascii="Times New Roman" w:hAnsi="Times New Roman" w:cs="Times New Roman"/>
          <w:sz w:val="24"/>
          <w:szCs w:val="24"/>
        </w:rPr>
        <w:t>Cavagnolli</w:t>
      </w:r>
      <w:proofErr w:type="spellEnd"/>
      <w:r w:rsidRPr="00AC564E">
        <w:rPr>
          <w:rFonts w:ascii="Times New Roman" w:hAnsi="Times New Roman" w:cs="Times New Roman"/>
          <w:sz w:val="24"/>
          <w:szCs w:val="24"/>
        </w:rPr>
        <w:t xml:space="preserve"> (2011), when personnel are given a voice in decision-making alongside their supervisors, their morale is improved, they become more unselfish, and the organization's human potential is maximized. According to the findings of a study that was conducted by Bock et al. (2005), a significant number of employees are hesitant to share their knowledge out of worry that doing so will result in diminished opportunities for promotion or uncompensated additional labor.</w:t>
      </w:r>
      <w:r>
        <w:rPr>
          <w:rFonts w:ascii="Times New Roman" w:hAnsi="Times New Roman" w:cs="Times New Roman"/>
          <w:sz w:val="24"/>
          <w:szCs w:val="24"/>
        </w:rPr>
        <w:t xml:space="preserve"> </w:t>
      </w:r>
    </w:p>
    <w:p w14:paraId="4306B7CC" w14:textId="5D778086" w:rsidR="00F92DE9" w:rsidRDefault="00F92DE9" w:rsidP="00AC564E">
      <w:pPr>
        <w:spacing w:line="360" w:lineRule="auto"/>
        <w:ind w:firstLine="720"/>
        <w:rPr>
          <w:rFonts w:ascii="Times New Roman" w:hAnsi="Times New Roman" w:cs="Times New Roman"/>
          <w:sz w:val="24"/>
          <w:szCs w:val="24"/>
        </w:rPr>
      </w:pPr>
      <w:r w:rsidRPr="00F92DE9">
        <w:rPr>
          <w:rFonts w:ascii="Times New Roman" w:hAnsi="Times New Roman" w:cs="Times New Roman"/>
          <w:sz w:val="24"/>
          <w:szCs w:val="24"/>
        </w:rPr>
        <w:lastRenderedPageBreak/>
        <w:t xml:space="preserve">The literature on innovation has placed a significant emphasis, throughout, on the significance of knowledge gathering and integration for the achievement of effective corporate innovation. The importance of education has been underlined, not only from within the organization but also from outside. Both are beneficial, but working together can open the door to innovative ideas and higher levels of productivity in commercial settings. </w:t>
      </w:r>
      <w:proofErr w:type="gramStart"/>
      <w:r w:rsidRPr="00F92DE9">
        <w:rPr>
          <w:rFonts w:ascii="Times New Roman" w:hAnsi="Times New Roman" w:cs="Times New Roman"/>
          <w:sz w:val="24"/>
          <w:szCs w:val="24"/>
        </w:rPr>
        <w:t>In particular project</w:t>
      </w:r>
      <w:proofErr w:type="gramEnd"/>
      <w:r w:rsidRPr="00F92DE9">
        <w:rPr>
          <w:rFonts w:ascii="Times New Roman" w:hAnsi="Times New Roman" w:cs="Times New Roman"/>
          <w:sz w:val="24"/>
          <w:szCs w:val="24"/>
        </w:rPr>
        <w:t xml:space="preserve"> situations, the incorporation of knowledge capabilities enables the organization to combine various different types of production inputs to produce the intended output (Davies &amp; Hobday, 2005). These production inputs can include expertise, information, and tools. Because the synergistic effects of knowledge material combinations are more likely when decided by resource complementarity rather than resource similarity, and have a bigger impact in dynamic conditions, innovation demands multiple resource inputs </w:t>
      </w:r>
      <w:proofErr w:type="gramStart"/>
      <w:r w:rsidRPr="00F92DE9">
        <w:rPr>
          <w:rFonts w:ascii="Times New Roman" w:hAnsi="Times New Roman" w:cs="Times New Roman"/>
          <w:sz w:val="24"/>
          <w:szCs w:val="24"/>
        </w:rPr>
        <w:t>in order to</w:t>
      </w:r>
      <w:proofErr w:type="gramEnd"/>
      <w:r w:rsidRPr="00F92DE9">
        <w:rPr>
          <w:rFonts w:ascii="Times New Roman" w:hAnsi="Times New Roman" w:cs="Times New Roman"/>
          <w:sz w:val="24"/>
          <w:szCs w:val="24"/>
        </w:rPr>
        <w:t xml:space="preserve"> be successful.</w:t>
      </w:r>
    </w:p>
    <w:p w14:paraId="054E770B" w14:textId="47BD3FEA" w:rsidR="00C867B4" w:rsidRDefault="00F92DE9" w:rsidP="00F92DE9">
      <w:pPr>
        <w:spacing w:line="360" w:lineRule="auto"/>
        <w:ind w:firstLine="720"/>
        <w:rPr>
          <w:rFonts w:ascii="Times New Roman" w:hAnsi="Times New Roman" w:cs="Times New Roman"/>
          <w:sz w:val="24"/>
          <w:szCs w:val="24"/>
        </w:rPr>
      </w:pPr>
      <w:r w:rsidRPr="00F92DE9">
        <w:rPr>
          <w:rFonts w:ascii="Times New Roman" w:hAnsi="Times New Roman" w:cs="Times New Roman"/>
          <w:sz w:val="24"/>
          <w:szCs w:val="24"/>
        </w:rPr>
        <w:t>Knowledge integration</w:t>
      </w:r>
      <w:proofErr w:type="gramStart"/>
      <w:r w:rsidRPr="00F92DE9">
        <w:rPr>
          <w:rFonts w:ascii="Times New Roman" w:hAnsi="Times New Roman" w:cs="Times New Roman"/>
          <w:sz w:val="24"/>
          <w:szCs w:val="24"/>
        </w:rPr>
        <w:t>, in particular, has</w:t>
      </w:r>
      <w:proofErr w:type="gramEnd"/>
      <w:r w:rsidRPr="00F92DE9">
        <w:rPr>
          <w:rFonts w:ascii="Times New Roman" w:hAnsi="Times New Roman" w:cs="Times New Roman"/>
          <w:sz w:val="24"/>
          <w:szCs w:val="24"/>
        </w:rPr>
        <w:t xml:space="preserve"> been shown to increase a company's competitive advantage. The competitive strategy of a company relies heavily on how well it integrates its knowledge resources (Narayanan, Yang, &amp; Zahra, 2009). According to research by Nelson and Winter (1982), new combinations are embedded in routines that indicate new repeating ways of combining. This action has double ramifications for competitive strategy. To begin with, when employees share and build upon their knowledge, the company </w:t>
      </w:r>
      <w:proofErr w:type="gramStart"/>
      <w:r w:rsidRPr="00F92DE9">
        <w:rPr>
          <w:rFonts w:ascii="Times New Roman" w:hAnsi="Times New Roman" w:cs="Times New Roman"/>
          <w:sz w:val="24"/>
          <w:szCs w:val="24"/>
        </w:rPr>
        <w:t>is able to</w:t>
      </w:r>
      <w:proofErr w:type="gramEnd"/>
      <w:r w:rsidRPr="00F92DE9">
        <w:rPr>
          <w:rFonts w:ascii="Times New Roman" w:hAnsi="Times New Roman" w:cs="Times New Roman"/>
          <w:sz w:val="24"/>
          <w:szCs w:val="24"/>
        </w:rPr>
        <w:t xml:space="preserve"> produce more innovative, high-value products and services than its competitors. Second, the competitive advantages gained are more difficult for rivals to replicate since they are the result of novel combinations embedded in tough-to-imitate procedures.</w:t>
      </w:r>
    </w:p>
    <w:p w14:paraId="77D708B2" w14:textId="3C3DBCFA" w:rsidR="007E3AD8" w:rsidRPr="007E3AD8" w:rsidRDefault="007E3AD8" w:rsidP="007E3AD8">
      <w:pPr>
        <w:spacing w:line="360" w:lineRule="auto"/>
        <w:rPr>
          <w:rFonts w:ascii="Times New Roman" w:hAnsi="Times New Roman" w:cs="Times New Roman"/>
          <w:b/>
          <w:bCs/>
          <w:sz w:val="24"/>
          <w:szCs w:val="24"/>
        </w:rPr>
      </w:pPr>
      <w:r w:rsidRPr="007E3AD8">
        <w:rPr>
          <w:rFonts w:ascii="Times New Roman" w:hAnsi="Times New Roman" w:cs="Times New Roman"/>
          <w:b/>
          <w:bCs/>
          <w:sz w:val="24"/>
          <w:szCs w:val="24"/>
        </w:rPr>
        <w:t xml:space="preserve">Digital technology </w:t>
      </w:r>
    </w:p>
    <w:p w14:paraId="6FB06B4B" w14:textId="4927399A" w:rsidR="00CB56A4" w:rsidRPr="00CB56A4" w:rsidRDefault="007E3AD8" w:rsidP="00CB56A4">
      <w:pPr>
        <w:spacing w:line="360" w:lineRule="auto"/>
        <w:rPr>
          <w:rFonts w:ascii="Times New Roman" w:hAnsi="Times New Roman" w:cs="Times New Roman"/>
          <w:sz w:val="24"/>
          <w:szCs w:val="24"/>
        </w:rPr>
      </w:pPr>
      <w:r>
        <w:rPr>
          <w:rFonts w:ascii="Times New Roman" w:hAnsi="Times New Roman" w:cs="Times New Roman"/>
          <w:sz w:val="24"/>
          <w:szCs w:val="24"/>
        </w:rPr>
        <w:tab/>
      </w:r>
      <w:r w:rsidR="00CB56A4">
        <w:rPr>
          <w:rFonts w:ascii="Times New Roman" w:hAnsi="Times New Roman" w:cs="Times New Roman"/>
          <w:sz w:val="24"/>
          <w:szCs w:val="24"/>
        </w:rPr>
        <w:t>In this era, d</w:t>
      </w:r>
      <w:r>
        <w:rPr>
          <w:rFonts w:ascii="Times New Roman" w:hAnsi="Times New Roman" w:cs="Times New Roman"/>
          <w:sz w:val="24"/>
          <w:szCs w:val="24"/>
        </w:rPr>
        <w:t xml:space="preserve">igital technology is widely used by the organizations in </w:t>
      </w:r>
      <w:r w:rsidR="00CB56A4">
        <w:rPr>
          <w:rFonts w:ascii="Times New Roman" w:hAnsi="Times New Roman" w:cs="Times New Roman"/>
          <w:sz w:val="24"/>
          <w:szCs w:val="24"/>
        </w:rPr>
        <w:t xml:space="preserve">the </w:t>
      </w:r>
      <w:r w:rsidR="00BF61C0">
        <w:rPr>
          <w:rFonts w:ascii="Times New Roman" w:hAnsi="Times New Roman" w:cs="Times New Roman"/>
          <w:sz w:val="24"/>
          <w:szCs w:val="24"/>
        </w:rPr>
        <w:t>market,</w:t>
      </w:r>
      <w:r w:rsidR="00CB56A4">
        <w:rPr>
          <w:rFonts w:ascii="Times New Roman" w:hAnsi="Times New Roman" w:cs="Times New Roman"/>
          <w:sz w:val="24"/>
          <w:szCs w:val="24"/>
        </w:rPr>
        <w:t xml:space="preserve"> and this is due to the reason that digital is representing one of the important </w:t>
      </w:r>
      <w:r w:rsidR="00BF61C0">
        <w:rPr>
          <w:rFonts w:ascii="Times New Roman" w:hAnsi="Times New Roman" w:cs="Times New Roman"/>
          <w:sz w:val="24"/>
          <w:szCs w:val="24"/>
        </w:rPr>
        <w:t>materials</w:t>
      </w:r>
      <w:r w:rsidR="00CB56A4">
        <w:rPr>
          <w:rFonts w:ascii="Times New Roman" w:hAnsi="Times New Roman" w:cs="Times New Roman"/>
          <w:sz w:val="24"/>
          <w:szCs w:val="24"/>
        </w:rPr>
        <w:t xml:space="preserve"> in increasing the customer satisfaction by enhancing the customer experience by technology. </w:t>
      </w:r>
      <w:r w:rsidR="00CB56A4" w:rsidRPr="00CB56A4">
        <w:rPr>
          <w:rFonts w:ascii="Times New Roman" w:hAnsi="Times New Roman" w:cs="Times New Roman"/>
          <w:sz w:val="24"/>
          <w:szCs w:val="24"/>
        </w:rPr>
        <w:t xml:space="preserve">According to </w:t>
      </w:r>
      <w:proofErr w:type="spellStart"/>
      <w:r w:rsidR="00CB56A4" w:rsidRPr="00CB56A4">
        <w:rPr>
          <w:rFonts w:ascii="Times New Roman" w:hAnsi="Times New Roman" w:cs="Times New Roman"/>
          <w:sz w:val="24"/>
          <w:szCs w:val="24"/>
        </w:rPr>
        <w:t>Tihinen</w:t>
      </w:r>
      <w:proofErr w:type="spellEnd"/>
      <w:r w:rsidR="00BF61C0">
        <w:rPr>
          <w:rFonts w:ascii="Times New Roman" w:hAnsi="Times New Roman" w:cs="Times New Roman"/>
          <w:sz w:val="24"/>
          <w:szCs w:val="24"/>
        </w:rPr>
        <w:t xml:space="preserve"> et al.</w:t>
      </w:r>
      <w:r w:rsidR="00CB56A4" w:rsidRPr="00CB56A4">
        <w:rPr>
          <w:rFonts w:ascii="Times New Roman" w:hAnsi="Times New Roman" w:cs="Times New Roman"/>
          <w:sz w:val="24"/>
          <w:szCs w:val="24"/>
        </w:rPr>
        <w:t xml:space="preserve"> (2016), one of the most impactful trends that will influence enterprises and society in the years to come is digitalization. Some have even drawn comparisons to the Industrial Revolution with the impacts that digitalization would have (</w:t>
      </w:r>
      <w:proofErr w:type="spellStart"/>
      <w:r w:rsidR="00CB56A4" w:rsidRPr="00CB56A4">
        <w:rPr>
          <w:rFonts w:ascii="Times New Roman" w:hAnsi="Times New Roman" w:cs="Times New Roman"/>
          <w:sz w:val="24"/>
          <w:szCs w:val="24"/>
        </w:rPr>
        <w:t>Degryse</w:t>
      </w:r>
      <w:proofErr w:type="spellEnd"/>
      <w:r w:rsidR="00CB56A4" w:rsidRPr="00CB56A4">
        <w:rPr>
          <w:rFonts w:ascii="Times New Roman" w:hAnsi="Times New Roman" w:cs="Times New Roman"/>
          <w:sz w:val="24"/>
          <w:szCs w:val="24"/>
        </w:rPr>
        <w:t xml:space="preserve">, 2016; </w:t>
      </w:r>
      <w:proofErr w:type="spellStart"/>
      <w:r w:rsidR="00CB56A4" w:rsidRPr="00CB56A4">
        <w:rPr>
          <w:rFonts w:ascii="Times New Roman" w:hAnsi="Times New Roman" w:cs="Times New Roman"/>
          <w:sz w:val="24"/>
          <w:szCs w:val="24"/>
        </w:rPr>
        <w:t>Tihinen</w:t>
      </w:r>
      <w:proofErr w:type="spellEnd"/>
      <w:r w:rsidR="00CB56A4" w:rsidRPr="00CB56A4">
        <w:rPr>
          <w:rFonts w:ascii="Times New Roman" w:hAnsi="Times New Roman" w:cs="Times New Roman"/>
          <w:sz w:val="24"/>
          <w:szCs w:val="24"/>
        </w:rPr>
        <w:t xml:space="preserve"> et al., 2016). Digitalization will have far-reaching effects. In the context of academic literature, the terms "digitalization" and "digital transformation" refer to the changes that occur in every facet of human civilization as a direct result of the use of newly developed technologies (</w:t>
      </w:r>
      <w:proofErr w:type="spellStart"/>
      <w:r w:rsidR="00CB56A4" w:rsidRPr="00CB56A4">
        <w:rPr>
          <w:rFonts w:ascii="Times New Roman" w:hAnsi="Times New Roman" w:cs="Times New Roman"/>
          <w:sz w:val="24"/>
          <w:szCs w:val="24"/>
        </w:rPr>
        <w:t>Stolterman</w:t>
      </w:r>
      <w:proofErr w:type="spellEnd"/>
      <w:r w:rsidR="00CB56A4" w:rsidRPr="00CB56A4">
        <w:rPr>
          <w:rFonts w:ascii="Times New Roman" w:hAnsi="Times New Roman" w:cs="Times New Roman"/>
          <w:sz w:val="24"/>
          <w:szCs w:val="24"/>
        </w:rPr>
        <w:t xml:space="preserve"> &amp; </w:t>
      </w:r>
      <w:r w:rsidR="00CB56A4" w:rsidRPr="00CB56A4">
        <w:rPr>
          <w:rFonts w:ascii="Times New Roman" w:hAnsi="Times New Roman" w:cs="Times New Roman"/>
          <w:sz w:val="24"/>
          <w:szCs w:val="24"/>
        </w:rPr>
        <w:lastRenderedPageBreak/>
        <w:t xml:space="preserve">Fors, 2004). The 1990s saw the birth of the first widely used internet enterprises, which heralded the beginning of a new era of convenience for hotel guests thanks to the proliferation of digital technology. Recent developments in digital technology have made previously unimaginable avenues of opportunity available </w:t>
      </w:r>
      <w:proofErr w:type="gramStart"/>
      <w:r w:rsidR="00CB56A4" w:rsidRPr="00CB56A4">
        <w:rPr>
          <w:rFonts w:ascii="Times New Roman" w:hAnsi="Times New Roman" w:cs="Times New Roman"/>
          <w:sz w:val="24"/>
          <w:szCs w:val="24"/>
        </w:rPr>
        <w:t>for the production of</w:t>
      </w:r>
      <w:proofErr w:type="gramEnd"/>
      <w:r w:rsidR="00CB56A4" w:rsidRPr="00CB56A4">
        <w:rPr>
          <w:rFonts w:ascii="Times New Roman" w:hAnsi="Times New Roman" w:cs="Times New Roman"/>
          <w:sz w:val="24"/>
          <w:szCs w:val="24"/>
        </w:rPr>
        <w:t xml:space="preserve"> novel goods and services. When trying to create digitalized versions of classic products and services, innovative hotels frequently run across </w:t>
      </w:r>
      <w:proofErr w:type="gramStart"/>
      <w:r w:rsidR="00CB56A4" w:rsidRPr="00CB56A4">
        <w:rPr>
          <w:rFonts w:ascii="Times New Roman" w:hAnsi="Times New Roman" w:cs="Times New Roman"/>
          <w:sz w:val="24"/>
          <w:szCs w:val="24"/>
        </w:rPr>
        <w:t>a number of</w:t>
      </w:r>
      <w:proofErr w:type="gramEnd"/>
      <w:r w:rsidR="00CB56A4" w:rsidRPr="00CB56A4">
        <w:rPr>
          <w:rFonts w:ascii="Times New Roman" w:hAnsi="Times New Roman" w:cs="Times New Roman"/>
          <w:sz w:val="24"/>
          <w:szCs w:val="24"/>
        </w:rPr>
        <w:t xml:space="preserve"> obstacles. </w:t>
      </w:r>
    </w:p>
    <w:p w14:paraId="19BCC39F" w14:textId="0AA5C529" w:rsidR="007E3AD8" w:rsidRDefault="00CB56A4" w:rsidP="00CB56A4">
      <w:pPr>
        <w:spacing w:line="360" w:lineRule="auto"/>
        <w:ind w:firstLine="720"/>
        <w:rPr>
          <w:rFonts w:ascii="Times New Roman" w:hAnsi="Times New Roman" w:cs="Times New Roman"/>
          <w:sz w:val="24"/>
          <w:szCs w:val="24"/>
        </w:rPr>
      </w:pPr>
      <w:r w:rsidRPr="00CB56A4">
        <w:rPr>
          <w:rFonts w:ascii="Times New Roman" w:hAnsi="Times New Roman" w:cs="Times New Roman"/>
          <w:sz w:val="24"/>
          <w:szCs w:val="24"/>
        </w:rPr>
        <w:t xml:space="preserve">Hansen and Owen (1995) state that </w:t>
      </w:r>
      <w:proofErr w:type="gramStart"/>
      <w:r w:rsidRPr="00CB56A4">
        <w:rPr>
          <w:rFonts w:ascii="Times New Roman" w:hAnsi="Times New Roman" w:cs="Times New Roman"/>
          <w:sz w:val="24"/>
          <w:szCs w:val="24"/>
        </w:rPr>
        <w:t>in order to</w:t>
      </w:r>
      <w:proofErr w:type="gramEnd"/>
      <w:r w:rsidRPr="00CB56A4">
        <w:rPr>
          <w:rFonts w:ascii="Times New Roman" w:hAnsi="Times New Roman" w:cs="Times New Roman"/>
          <w:sz w:val="24"/>
          <w:szCs w:val="24"/>
        </w:rPr>
        <w:t xml:space="preserve"> work in hotels of the future, employees will need to be proficient in modern forms of technology. The concept of providing guests with "smart cards" that can also be used as room keys was addressed, as was the possibility of installing "kiosks" that would speed up the check-in process. In the year 1994, hoteliers were at the forefront of an innovative new method of marketing known as database advertising (customer segmentation and further improvement of the guest's profile) (</w:t>
      </w:r>
      <w:proofErr w:type="spellStart"/>
      <w:r w:rsidRPr="00CB56A4">
        <w:rPr>
          <w:rFonts w:ascii="Times New Roman" w:hAnsi="Times New Roman" w:cs="Times New Roman"/>
          <w:sz w:val="24"/>
          <w:szCs w:val="24"/>
        </w:rPr>
        <w:t>Petrovits</w:t>
      </w:r>
      <w:proofErr w:type="spellEnd"/>
      <w:r w:rsidRPr="00CB56A4">
        <w:rPr>
          <w:rFonts w:ascii="Times New Roman" w:hAnsi="Times New Roman" w:cs="Times New Roman"/>
          <w:sz w:val="24"/>
          <w:szCs w:val="24"/>
        </w:rPr>
        <w:t xml:space="preserve">, 2014). In this method, guests were profiled in more detail. All of this demonstrates that it may not only be possible, but also likely, to predict the future of technology and not simply general truths. Since the 1970s, the hotel industry has been making consistent progress, </w:t>
      </w:r>
      <w:proofErr w:type="gramStart"/>
      <w:r w:rsidRPr="00CB56A4">
        <w:rPr>
          <w:rFonts w:ascii="Times New Roman" w:hAnsi="Times New Roman" w:cs="Times New Roman"/>
          <w:sz w:val="24"/>
          <w:szCs w:val="24"/>
        </w:rPr>
        <w:t>despite the fact that</w:t>
      </w:r>
      <w:proofErr w:type="gramEnd"/>
      <w:r w:rsidRPr="00CB56A4">
        <w:rPr>
          <w:rFonts w:ascii="Times New Roman" w:hAnsi="Times New Roman" w:cs="Times New Roman"/>
          <w:sz w:val="24"/>
          <w:szCs w:val="24"/>
        </w:rPr>
        <w:t xml:space="preserve"> it was first sluggish to absorb technology. Since the inception of the hospitality industry, researchers have been suspicious of the benefits of technology and its possible implications on guest pleasure (</w:t>
      </w:r>
      <w:proofErr w:type="spellStart"/>
      <w:r w:rsidRPr="00CB56A4">
        <w:rPr>
          <w:rFonts w:ascii="Times New Roman" w:hAnsi="Times New Roman" w:cs="Times New Roman"/>
          <w:sz w:val="24"/>
          <w:szCs w:val="24"/>
        </w:rPr>
        <w:t>Piccoli</w:t>
      </w:r>
      <w:proofErr w:type="spellEnd"/>
      <w:r w:rsidRPr="00CB56A4">
        <w:rPr>
          <w:rFonts w:ascii="Times New Roman" w:hAnsi="Times New Roman" w:cs="Times New Roman"/>
          <w:sz w:val="24"/>
          <w:szCs w:val="24"/>
        </w:rPr>
        <w:t xml:space="preserve"> &amp; </w:t>
      </w:r>
      <w:proofErr w:type="spellStart"/>
      <w:r w:rsidRPr="00CB56A4">
        <w:rPr>
          <w:rFonts w:ascii="Times New Roman" w:hAnsi="Times New Roman" w:cs="Times New Roman"/>
          <w:sz w:val="24"/>
          <w:szCs w:val="24"/>
        </w:rPr>
        <w:t>Torchio</w:t>
      </w:r>
      <w:proofErr w:type="spellEnd"/>
      <w:r w:rsidRPr="00CB56A4">
        <w:rPr>
          <w:rFonts w:ascii="Times New Roman" w:hAnsi="Times New Roman" w:cs="Times New Roman"/>
          <w:sz w:val="24"/>
          <w:szCs w:val="24"/>
        </w:rPr>
        <w:t>, 2006). As a result, there have been swings in consumer choice for the hotel product. In general, a hotel's reliance on the utilization of digital technology will be significantly increased provided that the hotel's physical structure is both considerable and intricate.</w:t>
      </w:r>
    </w:p>
    <w:p w14:paraId="4E940B62" w14:textId="3180790D" w:rsidR="00405971" w:rsidRDefault="00405971" w:rsidP="00CB56A4">
      <w:pPr>
        <w:spacing w:line="360" w:lineRule="auto"/>
        <w:ind w:firstLine="720"/>
        <w:rPr>
          <w:rFonts w:ascii="Times New Roman" w:hAnsi="Times New Roman" w:cs="Times New Roman"/>
          <w:sz w:val="24"/>
          <w:szCs w:val="24"/>
        </w:rPr>
      </w:pPr>
      <w:r w:rsidRPr="00405971">
        <w:rPr>
          <w:rFonts w:ascii="Times New Roman" w:hAnsi="Times New Roman" w:cs="Times New Roman"/>
          <w:sz w:val="24"/>
          <w:szCs w:val="24"/>
        </w:rPr>
        <w:t xml:space="preserve">As artificial intelligence (AI) has advanced, numerous marketing tools, often known as "intelligent agents," have come into being. IATs are defined in the research conducted by Kumar, Dixit, </w:t>
      </w:r>
      <w:proofErr w:type="spellStart"/>
      <w:r w:rsidRPr="00405971">
        <w:rPr>
          <w:rFonts w:ascii="Times New Roman" w:hAnsi="Times New Roman" w:cs="Times New Roman"/>
          <w:sz w:val="24"/>
          <w:szCs w:val="24"/>
        </w:rPr>
        <w:t>Javalgi</w:t>
      </w:r>
      <w:proofErr w:type="spellEnd"/>
      <w:r w:rsidRPr="00405971">
        <w:rPr>
          <w:rFonts w:ascii="Times New Roman" w:hAnsi="Times New Roman" w:cs="Times New Roman"/>
          <w:sz w:val="24"/>
          <w:szCs w:val="24"/>
        </w:rPr>
        <w:t xml:space="preserve">, and Dass (2016) as systems that </w:t>
      </w:r>
      <w:proofErr w:type="gramStart"/>
      <w:r w:rsidRPr="00405971">
        <w:rPr>
          <w:rFonts w:ascii="Times New Roman" w:hAnsi="Times New Roman" w:cs="Times New Roman"/>
          <w:sz w:val="24"/>
          <w:szCs w:val="24"/>
        </w:rPr>
        <w:t>are able to</w:t>
      </w:r>
      <w:proofErr w:type="gramEnd"/>
      <w:r w:rsidRPr="00405971">
        <w:rPr>
          <w:rFonts w:ascii="Times New Roman" w:hAnsi="Times New Roman" w:cs="Times New Roman"/>
          <w:sz w:val="24"/>
          <w:szCs w:val="24"/>
        </w:rPr>
        <w:t xml:space="preserve"> continuously scan and </w:t>
      </w:r>
      <w:proofErr w:type="spellStart"/>
      <w:r w:rsidRPr="00405971">
        <w:rPr>
          <w:rFonts w:ascii="Times New Roman" w:hAnsi="Times New Roman" w:cs="Times New Roman"/>
          <w:sz w:val="24"/>
          <w:szCs w:val="24"/>
        </w:rPr>
        <w:t>analyse</w:t>
      </w:r>
      <w:proofErr w:type="spellEnd"/>
      <w:r w:rsidRPr="00405971">
        <w:rPr>
          <w:rFonts w:ascii="Times New Roman" w:hAnsi="Times New Roman" w:cs="Times New Roman"/>
          <w:sz w:val="24"/>
          <w:szCs w:val="24"/>
        </w:rPr>
        <w:t xml:space="preserve"> market environments and interpret data regarding the market, competitors, and customers. This definition focuses on the marketing aspect of IATs. This helps to address complex marketing difficulties and put into action customer-centric execution strategies that are uniquely built to satisfy the requirements of individual customers. Typically, the bulk of IAT funding is allocated to the development of computerized service agents, marketing automation and recommendation mechanisms, program advisors and recommendation engines, and so on.</w:t>
      </w:r>
    </w:p>
    <w:p w14:paraId="61671AF8" w14:textId="58472853" w:rsidR="003A0DD1" w:rsidRPr="00B1722A" w:rsidRDefault="003A0DD1" w:rsidP="003A0DD1">
      <w:pPr>
        <w:spacing w:line="360" w:lineRule="auto"/>
        <w:rPr>
          <w:rFonts w:ascii="Times New Roman" w:hAnsi="Times New Roman" w:cs="Times New Roman"/>
          <w:b/>
          <w:bCs/>
          <w:sz w:val="24"/>
          <w:szCs w:val="24"/>
        </w:rPr>
      </w:pPr>
      <w:r w:rsidRPr="00B1722A">
        <w:rPr>
          <w:rFonts w:ascii="Times New Roman" w:hAnsi="Times New Roman" w:cs="Times New Roman"/>
          <w:b/>
          <w:bCs/>
          <w:sz w:val="24"/>
          <w:szCs w:val="24"/>
        </w:rPr>
        <w:t xml:space="preserve">Strategic Options </w:t>
      </w:r>
    </w:p>
    <w:p w14:paraId="66FD53A8" w14:textId="773EC906" w:rsidR="003A0DD1" w:rsidRPr="00B1722A" w:rsidRDefault="00B1722A" w:rsidP="003A0DD1">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Adopting </w:t>
      </w:r>
      <w:r w:rsidRPr="00B1722A">
        <w:rPr>
          <w:rFonts w:ascii="Times New Roman" w:hAnsi="Times New Roman" w:cs="Times New Roman"/>
          <w:b/>
          <w:bCs/>
          <w:sz w:val="24"/>
          <w:szCs w:val="24"/>
        </w:rPr>
        <w:t xml:space="preserve">Information Technology </w:t>
      </w:r>
      <w:r>
        <w:rPr>
          <w:rFonts w:ascii="Times New Roman" w:hAnsi="Times New Roman" w:cs="Times New Roman"/>
          <w:b/>
          <w:bCs/>
          <w:sz w:val="24"/>
          <w:szCs w:val="24"/>
        </w:rPr>
        <w:t xml:space="preserve">in Developing New Service Development </w:t>
      </w:r>
    </w:p>
    <w:p w14:paraId="74B3B8FC" w14:textId="77777777" w:rsidR="006C1C3F" w:rsidRDefault="006C1C3F" w:rsidP="006C1C3F">
      <w:pPr>
        <w:spacing w:line="360" w:lineRule="auto"/>
        <w:ind w:firstLine="720"/>
        <w:rPr>
          <w:rFonts w:ascii="Times New Roman" w:hAnsi="Times New Roman" w:cs="Times New Roman"/>
          <w:sz w:val="24"/>
          <w:szCs w:val="24"/>
        </w:rPr>
      </w:pPr>
      <w:r w:rsidRPr="006C1C3F">
        <w:rPr>
          <w:rFonts w:ascii="Times New Roman" w:hAnsi="Times New Roman" w:cs="Times New Roman"/>
          <w:sz w:val="24"/>
          <w:szCs w:val="24"/>
        </w:rPr>
        <w:t xml:space="preserve">Utilizing information technologies can be beneficial not only to the production process but also to the marketing and sales of newly developed services to customers. In addition, the proliferation of information and communication technologies paves the way for an extra channel via which businesses can solicit client feedback on developing services. Businesses frequently implement technology-driven service interfaces without giving any regard to the needs and preferences of their customers. Because of this, the newly introduced services are unsuccessful. However, getting the support and participation of employees is essential to the accomplishment of any goal. Customers are polled </w:t>
      </w:r>
      <w:proofErr w:type="gramStart"/>
      <w:r w:rsidRPr="006C1C3F">
        <w:rPr>
          <w:rFonts w:ascii="Times New Roman" w:hAnsi="Times New Roman" w:cs="Times New Roman"/>
          <w:sz w:val="24"/>
          <w:szCs w:val="24"/>
        </w:rPr>
        <w:t>in order to</w:t>
      </w:r>
      <w:proofErr w:type="gramEnd"/>
      <w:r w:rsidRPr="006C1C3F">
        <w:rPr>
          <w:rFonts w:ascii="Times New Roman" w:hAnsi="Times New Roman" w:cs="Times New Roman"/>
          <w:sz w:val="24"/>
          <w:szCs w:val="24"/>
        </w:rPr>
        <w:t xml:space="preserve"> collect information on the times of day when demand is high versus when it is low for a possible new service. In addition to this, they </w:t>
      </w:r>
      <w:proofErr w:type="gramStart"/>
      <w:r w:rsidRPr="006C1C3F">
        <w:rPr>
          <w:rFonts w:ascii="Times New Roman" w:hAnsi="Times New Roman" w:cs="Times New Roman"/>
          <w:sz w:val="24"/>
          <w:szCs w:val="24"/>
        </w:rPr>
        <w:t>are able to</w:t>
      </w:r>
      <w:proofErr w:type="gramEnd"/>
      <w:r w:rsidRPr="006C1C3F">
        <w:rPr>
          <w:rFonts w:ascii="Times New Roman" w:hAnsi="Times New Roman" w:cs="Times New Roman"/>
          <w:sz w:val="24"/>
          <w:szCs w:val="24"/>
        </w:rPr>
        <w:t xml:space="preserve"> offer guidance on the most effective ways to provide new services to clients. The key contribution they provide is in facilitating communication with end users and striving to bring new services into existence. In conclusion, managers ought to support these activities and encourage the use of information technology and staff participation </w:t>
      </w:r>
      <w:proofErr w:type="gramStart"/>
      <w:r w:rsidRPr="006C1C3F">
        <w:rPr>
          <w:rFonts w:ascii="Times New Roman" w:hAnsi="Times New Roman" w:cs="Times New Roman"/>
          <w:sz w:val="24"/>
          <w:szCs w:val="24"/>
        </w:rPr>
        <w:t>in order to</w:t>
      </w:r>
      <w:proofErr w:type="gramEnd"/>
      <w:r w:rsidRPr="006C1C3F">
        <w:rPr>
          <w:rFonts w:ascii="Times New Roman" w:hAnsi="Times New Roman" w:cs="Times New Roman"/>
          <w:sz w:val="24"/>
          <w:szCs w:val="24"/>
        </w:rPr>
        <w:t xml:space="preserve"> reduce the likelihood of new service failures. </w:t>
      </w:r>
    </w:p>
    <w:p w14:paraId="08165B81" w14:textId="77777777" w:rsidR="007E3AD8" w:rsidRDefault="006C1C3F" w:rsidP="006C1C3F">
      <w:pPr>
        <w:spacing w:line="360" w:lineRule="auto"/>
        <w:ind w:firstLine="720"/>
        <w:rPr>
          <w:rFonts w:ascii="Times New Roman" w:hAnsi="Times New Roman" w:cs="Times New Roman"/>
          <w:sz w:val="24"/>
          <w:szCs w:val="24"/>
        </w:rPr>
      </w:pPr>
      <w:proofErr w:type="gramStart"/>
      <w:r w:rsidRPr="006C1C3F">
        <w:rPr>
          <w:rFonts w:ascii="Times New Roman" w:hAnsi="Times New Roman" w:cs="Times New Roman"/>
          <w:sz w:val="24"/>
          <w:szCs w:val="24"/>
        </w:rPr>
        <w:t>In order to</w:t>
      </w:r>
      <w:proofErr w:type="gramEnd"/>
      <w:r w:rsidRPr="006C1C3F">
        <w:rPr>
          <w:rFonts w:ascii="Times New Roman" w:hAnsi="Times New Roman" w:cs="Times New Roman"/>
          <w:sz w:val="24"/>
          <w:szCs w:val="24"/>
        </w:rPr>
        <w:t xml:space="preserve"> create products that are valuable, designers need to have knowledge of the behaviors and context of users. This indicates that information technology contributes to the education of enterprises. The usage of information technology (IT) can be beneficial to firms when they create new service procedures or modify existing ones. After-sale assistance, omnichannel shopping choices, and customer service inquiries are all areas in which businesses can benefit from utilizing web services. It is possible for businesses to strengthen their service innovation processes by using information technology tools for conducting customer surveys and creating customer profiles </w:t>
      </w:r>
      <w:proofErr w:type="gramStart"/>
      <w:r w:rsidRPr="006C1C3F">
        <w:rPr>
          <w:rFonts w:ascii="Times New Roman" w:hAnsi="Times New Roman" w:cs="Times New Roman"/>
          <w:sz w:val="24"/>
          <w:szCs w:val="24"/>
        </w:rPr>
        <w:t>in order to</w:t>
      </w:r>
      <w:proofErr w:type="gramEnd"/>
      <w:r w:rsidRPr="006C1C3F">
        <w:rPr>
          <w:rFonts w:ascii="Times New Roman" w:hAnsi="Times New Roman" w:cs="Times New Roman"/>
          <w:sz w:val="24"/>
          <w:szCs w:val="24"/>
        </w:rPr>
        <w:t xml:space="preserve"> better understand their customers' desires and requirements and to offer for those wants and needs. </w:t>
      </w:r>
    </w:p>
    <w:p w14:paraId="09FDCF90" w14:textId="34A06383" w:rsidR="00B1722A" w:rsidRDefault="006C1C3F" w:rsidP="006C1C3F">
      <w:pPr>
        <w:spacing w:line="360" w:lineRule="auto"/>
        <w:ind w:firstLine="720"/>
        <w:rPr>
          <w:rFonts w:ascii="Times New Roman" w:hAnsi="Times New Roman" w:cs="Times New Roman"/>
          <w:sz w:val="24"/>
          <w:szCs w:val="24"/>
        </w:rPr>
      </w:pPr>
      <w:r w:rsidRPr="006C1C3F">
        <w:rPr>
          <w:rFonts w:ascii="Times New Roman" w:hAnsi="Times New Roman" w:cs="Times New Roman"/>
          <w:sz w:val="24"/>
          <w:szCs w:val="24"/>
        </w:rPr>
        <w:t xml:space="preserve">According to the research in this field, an organization's level of technological sophistication has a positive correlation with its capacity to develop service procedures and give improved support to clients. These findings have major managerial implications, particularly </w:t>
      </w:r>
      <w:proofErr w:type="gramStart"/>
      <w:r w:rsidRPr="006C1C3F">
        <w:rPr>
          <w:rFonts w:ascii="Times New Roman" w:hAnsi="Times New Roman" w:cs="Times New Roman"/>
          <w:sz w:val="24"/>
          <w:szCs w:val="24"/>
        </w:rPr>
        <w:t>in light of the fact that</w:t>
      </w:r>
      <w:proofErr w:type="gramEnd"/>
      <w:r w:rsidRPr="006C1C3F">
        <w:rPr>
          <w:rFonts w:ascii="Times New Roman" w:hAnsi="Times New Roman" w:cs="Times New Roman"/>
          <w:sz w:val="24"/>
          <w:szCs w:val="24"/>
        </w:rPr>
        <w:t xml:space="preserve"> managers are working hard to increase productivity by utilizing various </w:t>
      </w:r>
      <w:r w:rsidR="007E3AD8" w:rsidRPr="006C1C3F">
        <w:rPr>
          <w:rFonts w:ascii="Times New Roman" w:hAnsi="Times New Roman" w:cs="Times New Roman"/>
          <w:sz w:val="24"/>
          <w:szCs w:val="24"/>
        </w:rPr>
        <w:t>technological</w:t>
      </w:r>
      <w:r w:rsidRPr="006C1C3F">
        <w:rPr>
          <w:rFonts w:ascii="Times New Roman" w:hAnsi="Times New Roman" w:cs="Times New Roman"/>
          <w:sz w:val="24"/>
          <w:szCs w:val="24"/>
        </w:rPr>
        <w:t xml:space="preserve"> techniques. According to </w:t>
      </w:r>
      <w:proofErr w:type="spellStart"/>
      <w:r w:rsidRPr="006C1C3F">
        <w:rPr>
          <w:rFonts w:ascii="Times New Roman" w:hAnsi="Times New Roman" w:cs="Times New Roman"/>
          <w:sz w:val="24"/>
          <w:szCs w:val="24"/>
        </w:rPr>
        <w:t>Kitsios</w:t>
      </w:r>
      <w:proofErr w:type="spellEnd"/>
      <w:r w:rsidRPr="006C1C3F">
        <w:rPr>
          <w:rFonts w:ascii="Times New Roman" w:hAnsi="Times New Roman" w:cs="Times New Roman"/>
          <w:sz w:val="24"/>
          <w:szCs w:val="24"/>
        </w:rPr>
        <w:t xml:space="preserve"> and </w:t>
      </w:r>
      <w:proofErr w:type="spellStart"/>
      <w:r w:rsidRPr="006C1C3F">
        <w:rPr>
          <w:rFonts w:ascii="Times New Roman" w:hAnsi="Times New Roman" w:cs="Times New Roman"/>
          <w:sz w:val="24"/>
          <w:szCs w:val="24"/>
        </w:rPr>
        <w:t>Kamariotou</w:t>
      </w:r>
      <w:proofErr w:type="spellEnd"/>
      <w:r w:rsidRPr="006C1C3F">
        <w:rPr>
          <w:rFonts w:ascii="Times New Roman" w:hAnsi="Times New Roman" w:cs="Times New Roman"/>
          <w:sz w:val="24"/>
          <w:szCs w:val="24"/>
        </w:rPr>
        <w:t xml:space="preserve"> (2018), the exchange of knowledge is critical for both the generation of new ideas and the development of existing ones. </w:t>
      </w:r>
      <w:r w:rsidRPr="006C1C3F">
        <w:rPr>
          <w:rFonts w:ascii="Times New Roman" w:hAnsi="Times New Roman" w:cs="Times New Roman"/>
          <w:sz w:val="24"/>
          <w:szCs w:val="24"/>
        </w:rPr>
        <w:lastRenderedPageBreak/>
        <w:t xml:space="preserve">This is one of the areas in which the application of information technology (IT) could be of assistance. The overall quality of services is improved as a direct result of the fact that the internet enables businesses to grow and distribute their products to a greater number of customers. According to </w:t>
      </w:r>
      <w:proofErr w:type="spellStart"/>
      <w:r w:rsidRPr="006C1C3F">
        <w:rPr>
          <w:rFonts w:ascii="Times New Roman" w:hAnsi="Times New Roman" w:cs="Times New Roman"/>
          <w:sz w:val="24"/>
          <w:szCs w:val="24"/>
        </w:rPr>
        <w:t>Ottenbacher</w:t>
      </w:r>
      <w:proofErr w:type="spellEnd"/>
      <w:r w:rsidRPr="006C1C3F">
        <w:rPr>
          <w:rFonts w:ascii="Times New Roman" w:hAnsi="Times New Roman" w:cs="Times New Roman"/>
          <w:sz w:val="24"/>
          <w:szCs w:val="24"/>
        </w:rPr>
        <w:t xml:space="preserve"> and Harrington (2010), the combination of these two aspects is a long-term contributor to higher levels of customer satisfaction. Because companies </w:t>
      </w:r>
      <w:proofErr w:type="gramStart"/>
      <w:r w:rsidRPr="006C1C3F">
        <w:rPr>
          <w:rFonts w:ascii="Times New Roman" w:hAnsi="Times New Roman" w:cs="Times New Roman"/>
          <w:sz w:val="24"/>
          <w:szCs w:val="24"/>
        </w:rPr>
        <w:t>are able to</w:t>
      </w:r>
      <w:proofErr w:type="gramEnd"/>
      <w:r w:rsidRPr="006C1C3F">
        <w:rPr>
          <w:rFonts w:ascii="Times New Roman" w:hAnsi="Times New Roman" w:cs="Times New Roman"/>
          <w:sz w:val="24"/>
          <w:szCs w:val="24"/>
        </w:rPr>
        <w:t xml:space="preserve"> make use of newly discovered technological advancements, they are able to increase the value of the services they provide to customers and better cater to the requirements that are unique to each individual customer. When consumers take an active role in the new service development process by supplying service providers with specific, up-to-date information regarding their requirements, the latter are better equipped to develop and design products and services to fulfil the requirements of the former.</w:t>
      </w:r>
    </w:p>
    <w:p w14:paraId="11FF01CE" w14:textId="1C32BF72" w:rsidR="009965E2" w:rsidRPr="009965E2" w:rsidRDefault="009965E2" w:rsidP="009965E2">
      <w:pPr>
        <w:spacing w:line="360" w:lineRule="auto"/>
        <w:ind w:firstLine="720"/>
        <w:rPr>
          <w:rFonts w:ascii="Times New Roman" w:hAnsi="Times New Roman" w:cs="Times New Roman"/>
          <w:sz w:val="24"/>
          <w:szCs w:val="24"/>
        </w:rPr>
      </w:pPr>
      <w:proofErr w:type="spellStart"/>
      <w:r w:rsidRPr="009965E2">
        <w:rPr>
          <w:rFonts w:ascii="Times New Roman" w:hAnsi="Times New Roman" w:cs="Times New Roman"/>
          <w:sz w:val="24"/>
          <w:szCs w:val="24"/>
        </w:rPr>
        <w:t>Nidumolu</w:t>
      </w:r>
      <w:proofErr w:type="spellEnd"/>
      <w:r w:rsidRPr="009965E2">
        <w:rPr>
          <w:rFonts w:ascii="Times New Roman" w:hAnsi="Times New Roman" w:cs="Times New Roman"/>
          <w:sz w:val="24"/>
          <w:szCs w:val="24"/>
        </w:rPr>
        <w:t xml:space="preserve"> et al. (2009) suggest that, from a sustainability perspective, businesses need to go through five stages of innovation before they can be considered sustainable. Compliance as an opportunity, sustainable value chains, sustainable product and service design, innovative business model creation, and next practice platforms are the steps involved.</w:t>
      </w:r>
    </w:p>
    <w:p w14:paraId="0ADFEAF8" w14:textId="00A505DF" w:rsidR="009965E2" w:rsidRDefault="009965E2" w:rsidP="009965E2">
      <w:pPr>
        <w:spacing w:line="360" w:lineRule="auto"/>
        <w:ind w:firstLine="720"/>
        <w:rPr>
          <w:rFonts w:ascii="Times New Roman" w:hAnsi="Times New Roman" w:cs="Times New Roman"/>
          <w:sz w:val="24"/>
          <w:szCs w:val="24"/>
        </w:rPr>
      </w:pPr>
      <w:r w:rsidRPr="009965E2">
        <w:rPr>
          <w:rFonts w:ascii="Times New Roman" w:hAnsi="Times New Roman" w:cs="Times New Roman"/>
          <w:sz w:val="24"/>
          <w:szCs w:val="24"/>
        </w:rPr>
        <w:t xml:space="preserve">In other words, hotels need to keep being creative, veering away from </w:t>
      </w:r>
      <w:r w:rsidR="007555F7" w:rsidRPr="009965E2">
        <w:rPr>
          <w:rFonts w:ascii="Times New Roman" w:hAnsi="Times New Roman" w:cs="Times New Roman"/>
          <w:sz w:val="24"/>
          <w:szCs w:val="24"/>
        </w:rPr>
        <w:t>business-as-usual</w:t>
      </w:r>
      <w:r w:rsidRPr="009965E2">
        <w:rPr>
          <w:rFonts w:ascii="Times New Roman" w:hAnsi="Times New Roman" w:cs="Times New Roman"/>
          <w:sz w:val="24"/>
          <w:szCs w:val="24"/>
        </w:rPr>
        <w:t xml:space="preserve"> practices, and reflecting on the ever-changing wants and expectations of the market </w:t>
      </w:r>
      <w:proofErr w:type="gramStart"/>
      <w:r w:rsidRPr="009965E2">
        <w:rPr>
          <w:rFonts w:ascii="Times New Roman" w:hAnsi="Times New Roman" w:cs="Times New Roman"/>
          <w:sz w:val="24"/>
          <w:szCs w:val="24"/>
        </w:rPr>
        <w:t>in order to</w:t>
      </w:r>
      <w:proofErr w:type="gramEnd"/>
      <w:r w:rsidRPr="009965E2">
        <w:rPr>
          <w:rFonts w:ascii="Times New Roman" w:hAnsi="Times New Roman" w:cs="Times New Roman"/>
          <w:sz w:val="24"/>
          <w:szCs w:val="24"/>
        </w:rPr>
        <w:t xml:space="preserve"> become viable (</w:t>
      </w:r>
      <w:proofErr w:type="spellStart"/>
      <w:r w:rsidRPr="009965E2">
        <w:rPr>
          <w:rFonts w:ascii="Times New Roman" w:hAnsi="Times New Roman" w:cs="Times New Roman"/>
          <w:sz w:val="24"/>
          <w:szCs w:val="24"/>
        </w:rPr>
        <w:t>Dyllick</w:t>
      </w:r>
      <w:proofErr w:type="spellEnd"/>
      <w:r w:rsidRPr="009965E2">
        <w:rPr>
          <w:rFonts w:ascii="Times New Roman" w:hAnsi="Times New Roman" w:cs="Times New Roman"/>
          <w:sz w:val="24"/>
          <w:szCs w:val="24"/>
        </w:rPr>
        <w:t xml:space="preserve"> &amp; </w:t>
      </w:r>
      <w:proofErr w:type="spellStart"/>
      <w:r w:rsidRPr="009965E2">
        <w:rPr>
          <w:rFonts w:ascii="Times New Roman" w:hAnsi="Times New Roman" w:cs="Times New Roman"/>
          <w:sz w:val="24"/>
          <w:szCs w:val="24"/>
        </w:rPr>
        <w:t>Hockerts</w:t>
      </w:r>
      <w:proofErr w:type="spellEnd"/>
      <w:r w:rsidRPr="009965E2">
        <w:rPr>
          <w:rFonts w:ascii="Times New Roman" w:hAnsi="Times New Roman" w:cs="Times New Roman"/>
          <w:sz w:val="24"/>
          <w:szCs w:val="24"/>
        </w:rPr>
        <w:t>, 2002).</w:t>
      </w:r>
      <w:r>
        <w:rPr>
          <w:rFonts w:ascii="Times New Roman" w:hAnsi="Times New Roman" w:cs="Times New Roman"/>
          <w:sz w:val="24"/>
          <w:szCs w:val="24"/>
        </w:rPr>
        <w:t xml:space="preserve"> </w:t>
      </w:r>
      <w:r w:rsidRPr="009965E2">
        <w:rPr>
          <w:rFonts w:ascii="Times New Roman" w:hAnsi="Times New Roman" w:cs="Times New Roman"/>
          <w:sz w:val="24"/>
          <w:szCs w:val="24"/>
        </w:rPr>
        <w:t>According to Lumpkin and Dess's (1996) definition of innovation strategy, hotels' efforts in this area should encourage the development of novel concepts, the testing of hypotheses, and the emergence of novel ideas and methods of doing business. Consistent with Jones et al. (2016), this research considers innovation strategy as a tool for hotels to accommodate a wide range of customers.</w:t>
      </w:r>
    </w:p>
    <w:p w14:paraId="0DFD62A0" w14:textId="3F6E56B3" w:rsidR="006C1C3F" w:rsidRPr="00DF53CE" w:rsidRDefault="009734DD" w:rsidP="006C1C3F">
      <w:pPr>
        <w:spacing w:line="360" w:lineRule="auto"/>
        <w:rPr>
          <w:rFonts w:ascii="Times New Roman" w:hAnsi="Times New Roman" w:cs="Times New Roman"/>
          <w:b/>
          <w:bCs/>
          <w:sz w:val="24"/>
          <w:szCs w:val="24"/>
        </w:rPr>
      </w:pPr>
      <w:r w:rsidRPr="00DF53CE">
        <w:rPr>
          <w:rFonts w:ascii="Times New Roman" w:hAnsi="Times New Roman" w:cs="Times New Roman"/>
          <w:b/>
          <w:bCs/>
          <w:sz w:val="24"/>
          <w:szCs w:val="24"/>
        </w:rPr>
        <w:t xml:space="preserve">Importance of innovative strategy on </w:t>
      </w:r>
      <w:r w:rsidR="00DF53CE" w:rsidRPr="00DF53CE">
        <w:rPr>
          <w:rFonts w:ascii="Times New Roman" w:hAnsi="Times New Roman" w:cs="Times New Roman"/>
          <w:b/>
          <w:bCs/>
          <w:sz w:val="24"/>
          <w:szCs w:val="24"/>
        </w:rPr>
        <w:t xml:space="preserve">economic sustainability </w:t>
      </w:r>
    </w:p>
    <w:p w14:paraId="5EEB3486" w14:textId="5F9F099F" w:rsidR="00FE3422" w:rsidRDefault="00DF53CE" w:rsidP="006C1C3F">
      <w:pPr>
        <w:spacing w:line="360" w:lineRule="auto"/>
        <w:rPr>
          <w:rFonts w:ascii="Times New Roman" w:hAnsi="Times New Roman" w:cs="Times New Roman"/>
          <w:sz w:val="24"/>
          <w:szCs w:val="24"/>
        </w:rPr>
      </w:pPr>
      <w:r>
        <w:rPr>
          <w:rFonts w:ascii="Times New Roman" w:hAnsi="Times New Roman" w:cs="Times New Roman"/>
          <w:sz w:val="24"/>
          <w:szCs w:val="24"/>
        </w:rPr>
        <w:tab/>
      </w:r>
      <w:r w:rsidRPr="00DF53CE">
        <w:rPr>
          <w:rFonts w:ascii="Times New Roman" w:hAnsi="Times New Roman" w:cs="Times New Roman"/>
          <w:sz w:val="24"/>
          <w:szCs w:val="24"/>
        </w:rPr>
        <w:t>According to the Schumpeterian idea of innovation, businesses that frequently engage in new combinations and creative destruction have a competitive advantage (Choi and Williams, 2013). As a result, hotels' capacity for innovation is seen as a key instrument for adapting to shifting market conditions. Businesses that are slow to adopt new ideas run the risk of being left behind by market forces such as shifting consumer preferences, new technologies, and increased competition (Lozano, 2013).</w:t>
      </w:r>
      <w:r>
        <w:rPr>
          <w:rFonts w:ascii="Times New Roman" w:hAnsi="Times New Roman" w:cs="Times New Roman"/>
          <w:sz w:val="24"/>
          <w:szCs w:val="24"/>
        </w:rPr>
        <w:t xml:space="preserve"> </w:t>
      </w:r>
      <w:r w:rsidRPr="00DF53CE">
        <w:rPr>
          <w:rFonts w:ascii="Times New Roman" w:hAnsi="Times New Roman" w:cs="Times New Roman"/>
          <w:sz w:val="24"/>
          <w:szCs w:val="24"/>
        </w:rPr>
        <w:t xml:space="preserve">The primary goals of innovation in business are to increase productivity, competitive advantage, and financial success (Gobble, 2012). Thus, the ways in </w:t>
      </w:r>
      <w:r w:rsidRPr="00DF53CE">
        <w:rPr>
          <w:rFonts w:ascii="Times New Roman" w:hAnsi="Times New Roman" w:cs="Times New Roman"/>
          <w:sz w:val="24"/>
          <w:szCs w:val="24"/>
        </w:rPr>
        <w:lastRenderedPageBreak/>
        <w:t>which firms see and approach innovation can have a major impact on their ability to identify and capitalize on emerging market niches (Su and Sohn, 2015).</w:t>
      </w:r>
      <w:r>
        <w:rPr>
          <w:rFonts w:ascii="Times New Roman" w:hAnsi="Times New Roman" w:cs="Times New Roman"/>
          <w:sz w:val="24"/>
          <w:szCs w:val="24"/>
        </w:rPr>
        <w:t xml:space="preserve"> </w:t>
      </w:r>
      <w:r w:rsidRPr="00DF53CE">
        <w:rPr>
          <w:rFonts w:ascii="Times New Roman" w:hAnsi="Times New Roman" w:cs="Times New Roman"/>
          <w:sz w:val="24"/>
          <w:szCs w:val="24"/>
        </w:rPr>
        <w:t xml:space="preserve">Because of their ability to think outside the box, creative hotels are expected to take an active role in addressing a wide range of corporate sustainability challenges. According to Lumpkin and Dess (1996), innovators are those who are “willing to depart from present innovations or practices and explore beyond the current state of the art." Therefore, firms need to be flexible </w:t>
      </w:r>
      <w:proofErr w:type="gramStart"/>
      <w:r w:rsidRPr="00DF53CE">
        <w:rPr>
          <w:rFonts w:ascii="Times New Roman" w:hAnsi="Times New Roman" w:cs="Times New Roman"/>
          <w:sz w:val="24"/>
          <w:szCs w:val="24"/>
        </w:rPr>
        <w:t>in order to</w:t>
      </w:r>
      <w:proofErr w:type="gramEnd"/>
      <w:r w:rsidRPr="00DF53CE">
        <w:rPr>
          <w:rFonts w:ascii="Times New Roman" w:hAnsi="Times New Roman" w:cs="Times New Roman"/>
          <w:sz w:val="24"/>
          <w:szCs w:val="24"/>
        </w:rPr>
        <w:t xml:space="preserve"> thrive over the long term (</w:t>
      </w:r>
      <w:proofErr w:type="spellStart"/>
      <w:r w:rsidRPr="00DF53CE">
        <w:rPr>
          <w:rFonts w:ascii="Times New Roman" w:hAnsi="Times New Roman" w:cs="Times New Roman"/>
          <w:sz w:val="24"/>
          <w:szCs w:val="24"/>
        </w:rPr>
        <w:t>Carsrud</w:t>
      </w:r>
      <w:proofErr w:type="spellEnd"/>
      <w:r w:rsidRPr="00DF53CE">
        <w:rPr>
          <w:rFonts w:ascii="Times New Roman" w:hAnsi="Times New Roman" w:cs="Times New Roman"/>
          <w:sz w:val="24"/>
          <w:szCs w:val="24"/>
        </w:rPr>
        <w:t xml:space="preserve"> and </w:t>
      </w:r>
      <w:proofErr w:type="spellStart"/>
      <w:r w:rsidRPr="00DF53CE">
        <w:rPr>
          <w:rFonts w:ascii="Times New Roman" w:hAnsi="Times New Roman" w:cs="Times New Roman"/>
          <w:sz w:val="24"/>
          <w:szCs w:val="24"/>
        </w:rPr>
        <w:t>Brännback</w:t>
      </w:r>
      <w:proofErr w:type="spellEnd"/>
      <w:r w:rsidRPr="00DF53CE">
        <w:rPr>
          <w:rFonts w:ascii="Times New Roman" w:hAnsi="Times New Roman" w:cs="Times New Roman"/>
          <w:sz w:val="24"/>
          <w:szCs w:val="24"/>
        </w:rPr>
        <w:t xml:space="preserve">, 2010). It is possible that effective use of novel approaches is crucial for such adaptation. </w:t>
      </w:r>
      <w:proofErr w:type="gramStart"/>
      <w:r w:rsidRPr="00DF53CE">
        <w:rPr>
          <w:rFonts w:ascii="Times New Roman" w:hAnsi="Times New Roman" w:cs="Times New Roman"/>
          <w:sz w:val="24"/>
          <w:szCs w:val="24"/>
        </w:rPr>
        <w:t>That is to say, a</w:t>
      </w:r>
      <w:proofErr w:type="gramEnd"/>
      <w:r w:rsidRPr="00DF53CE">
        <w:rPr>
          <w:rFonts w:ascii="Times New Roman" w:hAnsi="Times New Roman" w:cs="Times New Roman"/>
          <w:sz w:val="24"/>
          <w:szCs w:val="24"/>
        </w:rPr>
        <w:t xml:space="preserve"> company's ability to remain economically viable is a function of the innovativeness with which it introduces new products, services, and processes to the market.</w:t>
      </w:r>
    </w:p>
    <w:p w14:paraId="484D2CE0" w14:textId="7BD990D1" w:rsidR="008B362C" w:rsidRPr="008B362C" w:rsidRDefault="008B362C" w:rsidP="006C1C3F">
      <w:pPr>
        <w:spacing w:line="360" w:lineRule="auto"/>
        <w:rPr>
          <w:rFonts w:ascii="Times New Roman" w:hAnsi="Times New Roman" w:cs="Times New Roman"/>
          <w:b/>
          <w:bCs/>
          <w:sz w:val="24"/>
          <w:szCs w:val="24"/>
        </w:rPr>
      </w:pPr>
      <w:r w:rsidRPr="008B362C">
        <w:rPr>
          <w:rFonts w:ascii="Times New Roman" w:hAnsi="Times New Roman" w:cs="Times New Roman"/>
          <w:b/>
          <w:bCs/>
          <w:sz w:val="24"/>
          <w:szCs w:val="24"/>
        </w:rPr>
        <w:t xml:space="preserve">Importance of adopting technology in hospitality industry </w:t>
      </w:r>
    </w:p>
    <w:p w14:paraId="59743503" w14:textId="2E9135F6" w:rsidR="008B362C" w:rsidRDefault="008D111A" w:rsidP="006C1C3F">
      <w:pPr>
        <w:spacing w:line="360" w:lineRule="auto"/>
        <w:rPr>
          <w:rFonts w:ascii="Times New Roman" w:hAnsi="Times New Roman" w:cs="Times New Roman"/>
          <w:sz w:val="24"/>
          <w:szCs w:val="24"/>
        </w:rPr>
      </w:pPr>
      <w:r>
        <w:rPr>
          <w:rFonts w:ascii="Times New Roman" w:hAnsi="Times New Roman" w:cs="Times New Roman"/>
          <w:sz w:val="24"/>
          <w:szCs w:val="24"/>
        </w:rPr>
        <w:tab/>
      </w:r>
      <w:r w:rsidRPr="008D111A">
        <w:rPr>
          <w:rFonts w:ascii="Times New Roman" w:hAnsi="Times New Roman" w:cs="Times New Roman"/>
          <w:sz w:val="24"/>
          <w:szCs w:val="24"/>
        </w:rPr>
        <w:t>For a very long time, the hotel business has relied on labor-intensive operations. However, by adopting technological innovations, the industry may be able to cut its operating expenses and offer itself up to new clients. According to DiPietro and Wang (2010) and Muller (2010), this pattern is being driven by shifts in both the labor force and the consumer market. Because of the millennial and Gen Y demographics, the hospitality industry is experiencing the emergence of a brand-new market opportunity.</w:t>
      </w:r>
      <w:r>
        <w:rPr>
          <w:rFonts w:ascii="Times New Roman" w:hAnsi="Times New Roman" w:cs="Times New Roman"/>
          <w:sz w:val="24"/>
          <w:szCs w:val="24"/>
        </w:rPr>
        <w:t xml:space="preserve"> </w:t>
      </w:r>
      <w:r w:rsidRPr="008D111A">
        <w:rPr>
          <w:rFonts w:ascii="Times New Roman" w:hAnsi="Times New Roman" w:cs="Times New Roman"/>
          <w:sz w:val="24"/>
          <w:szCs w:val="24"/>
        </w:rPr>
        <w:t xml:space="preserve">According to Ahmad et al. (2016), technology presents Malaysian hotels with an opportunity to address the MWO regulations while simultaneously increasing employee efficiency. According to Law et al. (2014), hotel management in industrialized countries </w:t>
      </w:r>
      <w:r w:rsidR="000B5DCB" w:rsidRPr="008D111A">
        <w:rPr>
          <w:rFonts w:ascii="Times New Roman" w:hAnsi="Times New Roman" w:cs="Times New Roman"/>
          <w:sz w:val="24"/>
          <w:szCs w:val="24"/>
        </w:rPr>
        <w:t>has</w:t>
      </w:r>
      <w:r w:rsidRPr="008D111A">
        <w:rPr>
          <w:rFonts w:ascii="Times New Roman" w:hAnsi="Times New Roman" w:cs="Times New Roman"/>
          <w:sz w:val="24"/>
          <w:szCs w:val="24"/>
        </w:rPr>
        <w:t xml:space="preserve"> begun implementing ICT </w:t>
      </w:r>
      <w:proofErr w:type="gramStart"/>
      <w:r w:rsidRPr="008D111A">
        <w:rPr>
          <w:rFonts w:ascii="Times New Roman" w:hAnsi="Times New Roman" w:cs="Times New Roman"/>
          <w:sz w:val="24"/>
          <w:szCs w:val="24"/>
        </w:rPr>
        <w:t>in an effort to</w:t>
      </w:r>
      <w:proofErr w:type="gramEnd"/>
      <w:r w:rsidRPr="008D111A">
        <w:rPr>
          <w:rFonts w:ascii="Times New Roman" w:hAnsi="Times New Roman" w:cs="Times New Roman"/>
          <w:sz w:val="24"/>
          <w:szCs w:val="24"/>
        </w:rPr>
        <w:t xml:space="preserve"> boost productivity and satisfy the expectations of technologically sophisticated customers. According to the findings of a study conducted in the United States by Kim and Qu (2014), domestic travelers prefer hotel self-service kiosks when they are straightforward to use. In the field of hospitality, self-service kiosks that are known as "Check-in / Checkout kiosks" enable customers to check themselves in and out automatically, without the assistance of a front desk worker. Because of this, there will be a need for a smaller number of staff to man the front desk, particularly if the system is easy to navigate. </w:t>
      </w:r>
      <w:proofErr w:type="gramStart"/>
      <w:r w:rsidRPr="008D111A">
        <w:rPr>
          <w:rFonts w:ascii="Times New Roman" w:hAnsi="Times New Roman" w:cs="Times New Roman"/>
          <w:sz w:val="24"/>
          <w:szCs w:val="24"/>
        </w:rPr>
        <w:t>As a consequence of</w:t>
      </w:r>
      <w:proofErr w:type="gramEnd"/>
      <w:r w:rsidRPr="008D111A">
        <w:rPr>
          <w:rFonts w:ascii="Times New Roman" w:hAnsi="Times New Roman" w:cs="Times New Roman"/>
          <w:sz w:val="24"/>
          <w:szCs w:val="24"/>
        </w:rPr>
        <w:t xml:space="preserve"> this, it makes perfect sense for hotels in Malaysia to make use of technology in order to increase both their productivity and their efficiency.</w:t>
      </w:r>
      <w:r w:rsidR="000B5DCB">
        <w:rPr>
          <w:rFonts w:ascii="Times New Roman" w:hAnsi="Times New Roman" w:cs="Times New Roman"/>
          <w:sz w:val="24"/>
          <w:szCs w:val="24"/>
        </w:rPr>
        <w:t xml:space="preserve"> </w:t>
      </w:r>
    </w:p>
    <w:p w14:paraId="2C693B51" w14:textId="61F85368" w:rsidR="000B5DCB" w:rsidRDefault="000B5DCB" w:rsidP="000B5DCB">
      <w:pPr>
        <w:spacing w:line="360" w:lineRule="auto"/>
        <w:rPr>
          <w:rFonts w:ascii="Times New Roman" w:hAnsi="Times New Roman" w:cs="Times New Roman"/>
          <w:sz w:val="24"/>
          <w:szCs w:val="24"/>
        </w:rPr>
      </w:pPr>
      <w:r>
        <w:rPr>
          <w:rFonts w:ascii="Times New Roman" w:hAnsi="Times New Roman" w:cs="Times New Roman"/>
          <w:sz w:val="24"/>
          <w:szCs w:val="24"/>
        </w:rPr>
        <w:tab/>
      </w:r>
      <w:r w:rsidRPr="000B5DCB">
        <w:rPr>
          <w:rFonts w:ascii="Times New Roman" w:hAnsi="Times New Roman" w:cs="Times New Roman"/>
          <w:sz w:val="24"/>
          <w:szCs w:val="24"/>
        </w:rPr>
        <w:t>Technology's contributions to the workplace have increased convenience, adaptability, and significance for workers</w:t>
      </w:r>
      <w:r w:rsidR="007555F7">
        <w:rPr>
          <w:rFonts w:ascii="Times New Roman" w:hAnsi="Times New Roman" w:cs="Times New Roman"/>
          <w:sz w:val="24"/>
          <w:szCs w:val="24"/>
        </w:rPr>
        <w:t xml:space="preserve">. </w:t>
      </w:r>
      <w:r w:rsidRPr="000B5DCB">
        <w:rPr>
          <w:rFonts w:ascii="Times New Roman" w:hAnsi="Times New Roman" w:cs="Times New Roman"/>
          <w:sz w:val="24"/>
          <w:szCs w:val="24"/>
        </w:rPr>
        <w:t xml:space="preserve">In the study of DiPietro and Wang (2010), technology has helped </w:t>
      </w:r>
      <w:r w:rsidRPr="000B5DCB">
        <w:rPr>
          <w:rFonts w:ascii="Times New Roman" w:hAnsi="Times New Roman" w:cs="Times New Roman"/>
          <w:sz w:val="24"/>
          <w:szCs w:val="24"/>
        </w:rPr>
        <w:lastRenderedPageBreak/>
        <w:t xml:space="preserve">the hospitality industry automate business operations and boost communication between departments. Business process reengineering and simplification across the tourism and hospitality industry are just two examples of how technological development and growing uses of ICT have transformed operational and strategic management (Law et al., 2014). As a result of the time savings afforded </w:t>
      </w:r>
      <w:proofErr w:type="gramStart"/>
      <w:r w:rsidRPr="000B5DCB">
        <w:rPr>
          <w:rFonts w:ascii="Times New Roman" w:hAnsi="Times New Roman" w:cs="Times New Roman"/>
          <w:sz w:val="24"/>
          <w:szCs w:val="24"/>
        </w:rPr>
        <w:t>by the use of</w:t>
      </w:r>
      <w:proofErr w:type="gramEnd"/>
      <w:r w:rsidRPr="000B5DCB">
        <w:rPr>
          <w:rFonts w:ascii="Times New Roman" w:hAnsi="Times New Roman" w:cs="Times New Roman"/>
          <w:sz w:val="24"/>
          <w:szCs w:val="24"/>
        </w:rPr>
        <w:t xml:space="preserve"> ICT, hotels can better prioritize customer relationship management over administrative tasks (Casado, 2014), thereby enhancing both operations and customer service. The initial hardware and software purchase, the cost of integrating with existing ICT systems, the cost of upgrading to keep up with the dissemination of technology, and the cost of training employees all add up to make the adoption of ICT a significant financial commitment for businesses.</w:t>
      </w:r>
    </w:p>
    <w:p w14:paraId="1DF63A65" w14:textId="7F54A7F0" w:rsidR="00405971" w:rsidRPr="00405971" w:rsidRDefault="00405971" w:rsidP="000B5DCB">
      <w:pPr>
        <w:spacing w:line="360" w:lineRule="auto"/>
        <w:rPr>
          <w:rFonts w:ascii="Times New Roman" w:hAnsi="Times New Roman" w:cs="Times New Roman"/>
          <w:b/>
          <w:bCs/>
          <w:sz w:val="24"/>
          <w:szCs w:val="24"/>
        </w:rPr>
      </w:pPr>
      <w:r w:rsidRPr="00405971">
        <w:rPr>
          <w:rFonts w:ascii="Times New Roman" w:hAnsi="Times New Roman" w:cs="Times New Roman"/>
          <w:b/>
          <w:bCs/>
          <w:sz w:val="24"/>
          <w:szCs w:val="24"/>
        </w:rPr>
        <w:t xml:space="preserve">Conclusion </w:t>
      </w:r>
    </w:p>
    <w:p w14:paraId="4F384BC5" w14:textId="44690127" w:rsidR="00405971" w:rsidRDefault="00405971" w:rsidP="00324C1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short, it is very crucial for the managers and entrepreneurs in the hospitality industry to increase the effectiveness and efficiency of innovation management by implementing the technology in the organization. Digital technology </w:t>
      </w:r>
      <w:r w:rsidR="00324C1C">
        <w:rPr>
          <w:rFonts w:ascii="Times New Roman" w:hAnsi="Times New Roman" w:cs="Times New Roman"/>
          <w:sz w:val="24"/>
          <w:szCs w:val="24"/>
        </w:rPr>
        <w:t>represents</w:t>
      </w:r>
      <w:r>
        <w:rPr>
          <w:rFonts w:ascii="Times New Roman" w:hAnsi="Times New Roman" w:cs="Times New Roman"/>
          <w:sz w:val="24"/>
          <w:szCs w:val="24"/>
        </w:rPr>
        <w:t xml:space="preserve"> one of the important tools in enhancing the economic sustainability of the company and thus, </w:t>
      </w:r>
      <w:r w:rsidR="00324C1C">
        <w:rPr>
          <w:rFonts w:ascii="Times New Roman" w:hAnsi="Times New Roman" w:cs="Times New Roman"/>
          <w:sz w:val="24"/>
          <w:szCs w:val="24"/>
        </w:rPr>
        <w:t xml:space="preserve">the hotel industry should adopt the strategy </w:t>
      </w:r>
      <w:proofErr w:type="gramStart"/>
      <w:r w:rsidR="00324C1C">
        <w:rPr>
          <w:rFonts w:ascii="Times New Roman" w:hAnsi="Times New Roman" w:cs="Times New Roman"/>
          <w:sz w:val="24"/>
          <w:szCs w:val="24"/>
        </w:rPr>
        <w:t>in order to</w:t>
      </w:r>
      <w:proofErr w:type="gramEnd"/>
      <w:r w:rsidR="00324C1C">
        <w:rPr>
          <w:rFonts w:ascii="Times New Roman" w:hAnsi="Times New Roman" w:cs="Times New Roman"/>
          <w:sz w:val="24"/>
          <w:szCs w:val="24"/>
        </w:rPr>
        <w:t xml:space="preserve"> increase their competitive advantage to compete with their competitors. </w:t>
      </w:r>
      <w:r w:rsidR="00324C1C" w:rsidRPr="00324C1C">
        <w:rPr>
          <w:rFonts w:ascii="Times New Roman" w:hAnsi="Times New Roman" w:cs="Times New Roman"/>
          <w:sz w:val="24"/>
          <w:szCs w:val="24"/>
        </w:rPr>
        <w:t xml:space="preserve">Many people assume that the hospitality sector offers few opportunities for creativity. </w:t>
      </w:r>
      <w:r w:rsidR="00324C1C" w:rsidRPr="00324C1C">
        <w:rPr>
          <w:rFonts w:ascii="Times New Roman" w:hAnsi="Times New Roman" w:cs="Times New Roman"/>
          <w:sz w:val="24"/>
          <w:szCs w:val="24"/>
        </w:rPr>
        <w:cr/>
        <w:t>However, as digital technologies become increasingly integrated into everyday life, this shift is having an impact on many sectors, including the hospitality industry (</w:t>
      </w:r>
      <w:proofErr w:type="spellStart"/>
      <w:r w:rsidR="00324C1C" w:rsidRPr="00324C1C">
        <w:rPr>
          <w:rFonts w:ascii="Times New Roman" w:hAnsi="Times New Roman" w:cs="Times New Roman"/>
          <w:sz w:val="24"/>
          <w:szCs w:val="24"/>
        </w:rPr>
        <w:t>Ristova</w:t>
      </w:r>
      <w:proofErr w:type="spellEnd"/>
      <w:r w:rsidR="00324C1C" w:rsidRPr="00324C1C">
        <w:rPr>
          <w:rFonts w:ascii="Times New Roman" w:hAnsi="Times New Roman" w:cs="Times New Roman"/>
          <w:sz w:val="24"/>
          <w:szCs w:val="24"/>
        </w:rPr>
        <w:t xml:space="preserve"> &amp; </w:t>
      </w:r>
      <w:proofErr w:type="spellStart"/>
      <w:r w:rsidR="00324C1C" w:rsidRPr="00324C1C">
        <w:rPr>
          <w:rFonts w:ascii="Times New Roman" w:hAnsi="Times New Roman" w:cs="Times New Roman"/>
          <w:sz w:val="24"/>
          <w:szCs w:val="24"/>
        </w:rPr>
        <w:t>Maglovski</w:t>
      </w:r>
      <w:proofErr w:type="spellEnd"/>
      <w:r w:rsidR="00324C1C" w:rsidRPr="00324C1C">
        <w:rPr>
          <w:rFonts w:ascii="Times New Roman" w:hAnsi="Times New Roman" w:cs="Times New Roman"/>
          <w:sz w:val="24"/>
          <w:szCs w:val="24"/>
        </w:rPr>
        <w:t>, 2018). Digitalization is an even more significant paradigm shift than the Internet, and this must be recognized. The hospitality business is in danger of becoming commoditized due to exponential technological advancements, rising consumer power, and fiercer competition. The successful ones will take immediate action, gaining a strategic advantage that will leave their rivals scratching their heads. As a result, the hospitality business relies heavily on technological advancement to remain relevant in the tourism industry and on the market for tourists for the customer attention.</w:t>
      </w:r>
    </w:p>
    <w:p w14:paraId="10C957DF" w14:textId="05E3FC8A" w:rsidR="00FE3422" w:rsidRPr="00FE3422" w:rsidRDefault="00324C1C" w:rsidP="00FE342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enhance the long-term sustainability of the company in this highly competitive market, digital transformation is very crucial as it could increase the effectiveness and efficiency of the organization. Adopting digital technology could accelerate the </w:t>
      </w:r>
      <w:r w:rsidR="00FE3422">
        <w:rPr>
          <w:rFonts w:ascii="Times New Roman" w:hAnsi="Times New Roman" w:cs="Times New Roman"/>
          <w:sz w:val="24"/>
          <w:szCs w:val="24"/>
        </w:rPr>
        <w:t xml:space="preserve">digital transformation of the organization. </w:t>
      </w:r>
      <w:r w:rsidR="00FE3422" w:rsidRPr="00FE3422">
        <w:rPr>
          <w:rFonts w:ascii="Times New Roman" w:hAnsi="Times New Roman" w:cs="Times New Roman"/>
          <w:sz w:val="24"/>
          <w:szCs w:val="24"/>
        </w:rPr>
        <w:t xml:space="preserve">The widespread use and utilization of digital technology is now widely accepted, </w:t>
      </w:r>
      <w:r w:rsidR="00FE3422" w:rsidRPr="00FE3422">
        <w:rPr>
          <w:rFonts w:ascii="Times New Roman" w:hAnsi="Times New Roman" w:cs="Times New Roman"/>
          <w:sz w:val="24"/>
          <w:szCs w:val="24"/>
        </w:rPr>
        <w:lastRenderedPageBreak/>
        <w:t xml:space="preserve">although in the past it was deemed trendy. Customers have a better possibility of receiving helpful support from companies as society gets increasingly tech-driven and dependent on technology. Customers today have come to expect individualized, pro-active, and equally efficient products and services from businesses across all industries, including the hospitality industry. The happiness of a hotel's customers is the single most important factor in determining the establishment's level of financial success. If the guest's experience at the hotel does not live up to their expectations, they are likely to search elsewhere. </w:t>
      </w:r>
    </w:p>
    <w:p w14:paraId="314D5E97" w14:textId="173CB90A" w:rsidR="00324C1C" w:rsidRDefault="00FE3422" w:rsidP="00FE3422">
      <w:pPr>
        <w:spacing w:line="360" w:lineRule="auto"/>
        <w:ind w:firstLine="720"/>
        <w:rPr>
          <w:rFonts w:ascii="Times New Roman" w:hAnsi="Times New Roman" w:cs="Times New Roman"/>
          <w:sz w:val="24"/>
          <w:szCs w:val="24"/>
        </w:rPr>
      </w:pPr>
      <w:r w:rsidRPr="00FE3422">
        <w:rPr>
          <w:rFonts w:ascii="Times New Roman" w:hAnsi="Times New Roman" w:cs="Times New Roman"/>
          <w:sz w:val="24"/>
          <w:szCs w:val="24"/>
        </w:rPr>
        <w:t>Because of this, one interpretation of digitization is that it presents an opportunity for the hospitality industry to go through substantial growth and adjustment. The efforts made by hotels to provide cutting-edge technology to its customers, such as the Internet of Things (IoT), virtual reality (VR), and big data, are likely to result in increased levels of customer satisfaction among guests, as well as improved levels of experience, management, and accuracy of predictions, respectively.</w:t>
      </w:r>
    </w:p>
    <w:p w14:paraId="3B4444AC" w14:textId="57A09B6F" w:rsidR="00DF1AA0" w:rsidRDefault="00DF1AA0" w:rsidP="00FE3422">
      <w:pPr>
        <w:spacing w:line="360" w:lineRule="auto"/>
        <w:ind w:firstLine="720"/>
        <w:rPr>
          <w:rFonts w:ascii="Times New Roman" w:hAnsi="Times New Roman" w:cs="Times New Roman"/>
          <w:sz w:val="24"/>
          <w:szCs w:val="24"/>
        </w:rPr>
      </w:pPr>
      <w:r w:rsidRPr="00DF1AA0">
        <w:rPr>
          <w:rFonts w:ascii="Times New Roman" w:hAnsi="Times New Roman" w:cs="Times New Roman"/>
          <w:sz w:val="24"/>
          <w:szCs w:val="24"/>
        </w:rPr>
        <w:t xml:space="preserve">Hotels need to analyze the prices of various technologies to make sure they are getting a good deal (DiPietro and Wang, 2010). The ease of use, the ability to customize different programs, the quality of decisions made, and the continual functional relevance of the technology are all factors that contribute to its success in the realm of guest service. Budget is the most important factor in determining a company's propensity to adopt new technology, followed by the company's familiarity with and comfort with the technology in question, as well as the technology's perceived usefulness and simplicity of use (DiPietro &amp; Wang, 2010). The lack of technological literacy among upper management, the high </w:t>
      </w:r>
      <w:proofErr w:type="gramStart"/>
      <w:r w:rsidRPr="00DF1AA0">
        <w:rPr>
          <w:rFonts w:ascii="Times New Roman" w:hAnsi="Times New Roman" w:cs="Times New Roman"/>
          <w:sz w:val="24"/>
          <w:szCs w:val="24"/>
        </w:rPr>
        <w:t>price</w:t>
      </w:r>
      <w:proofErr w:type="gramEnd"/>
      <w:r w:rsidRPr="00DF1AA0">
        <w:rPr>
          <w:rFonts w:ascii="Times New Roman" w:hAnsi="Times New Roman" w:cs="Times New Roman"/>
          <w:sz w:val="24"/>
          <w:szCs w:val="24"/>
        </w:rPr>
        <w:t xml:space="preserve"> and the challenge of justifying the return on investment, and the quick pace of technological change all pose challenges to the widespread implementation of new technologies.</w:t>
      </w:r>
    </w:p>
    <w:p w14:paraId="2E20ECDD" w14:textId="1E220DCB" w:rsidR="00A24C5F" w:rsidRPr="00A24C5F" w:rsidRDefault="00A24C5F" w:rsidP="00A24C5F">
      <w:pPr>
        <w:spacing w:line="360" w:lineRule="auto"/>
        <w:rPr>
          <w:rFonts w:ascii="Times New Roman" w:hAnsi="Times New Roman" w:cs="Times New Roman"/>
          <w:b/>
          <w:bCs/>
          <w:sz w:val="24"/>
          <w:szCs w:val="24"/>
        </w:rPr>
      </w:pPr>
      <w:r w:rsidRPr="00A24C5F">
        <w:rPr>
          <w:rFonts w:ascii="Times New Roman" w:hAnsi="Times New Roman" w:cs="Times New Roman"/>
          <w:b/>
          <w:bCs/>
          <w:sz w:val="24"/>
          <w:szCs w:val="24"/>
        </w:rPr>
        <w:t xml:space="preserve">Recommendations </w:t>
      </w:r>
    </w:p>
    <w:p w14:paraId="631E6CCE" w14:textId="5FB145B9" w:rsidR="00A24C5F" w:rsidRDefault="00A24C5F" w:rsidP="00A24C5F">
      <w:pPr>
        <w:spacing w:line="360" w:lineRule="auto"/>
        <w:rPr>
          <w:rFonts w:ascii="Times New Roman" w:hAnsi="Times New Roman" w:cs="Times New Roman"/>
          <w:sz w:val="24"/>
          <w:szCs w:val="24"/>
        </w:rPr>
      </w:pPr>
      <w:r>
        <w:rPr>
          <w:rFonts w:ascii="Times New Roman" w:hAnsi="Times New Roman" w:cs="Times New Roman"/>
          <w:sz w:val="24"/>
          <w:szCs w:val="24"/>
        </w:rPr>
        <w:tab/>
      </w:r>
      <w:r w:rsidRPr="00A24C5F">
        <w:rPr>
          <w:rFonts w:ascii="Times New Roman" w:hAnsi="Times New Roman" w:cs="Times New Roman"/>
          <w:sz w:val="24"/>
          <w:szCs w:val="24"/>
        </w:rPr>
        <w:t xml:space="preserve">Numerous studies have highlighted the importance of employee engagement through new service development. Employee participation in </w:t>
      </w:r>
      <w:r w:rsidR="00B1722A">
        <w:rPr>
          <w:rFonts w:ascii="Times New Roman" w:hAnsi="Times New Roman" w:cs="Times New Roman"/>
          <w:sz w:val="24"/>
          <w:szCs w:val="24"/>
        </w:rPr>
        <w:t>new service development</w:t>
      </w:r>
      <w:r w:rsidRPr="00A24C5F">
        <w:rPr>
          <w:rFonts w:ascii="Times New Roman" w:hAnsi="Times New Roman" w:cs="Times New Roman"/>
          <w:sz w:val="24"/>
          <w:szCs w:val="24"/>
        </w:rPr>
        <w:t xml:space="preserve"> improves ideation, unpredictability reduction, customer requirements understanding, suggestions for the new service being developed, and ultimately the quality of the service's planning, creation, and control prior to its launch to the market. For instance, frontline workers are the ones who </w:t>
      </w:r>
      <w:proofErr w:type="gramStart"/>
      <w:r w:rsidRPr="00A24C5F">
        <w:rPr>
          <w:rFonts w:ascii="Times New Roman" w:hAnsi="Times New Roman" w:cs="Times New Roman"/>
          <w:sz w:val="24"/>
          <w:szCs w:val="24"/>
        </w:rPr>
        <w:t>actually interact</w:t>
      </w:r>
      <w:proofErr w:type="gramEnd"/>
      <w:r w:rsidRPr="00A24C5F">
        <w:rPr>
          <w:rFonts w:ascii="Times New Roman" w:hAnsi="Times New Roman" w:cs="Times New Roman"/>
          <w:sz w:val="24"/>
          <w:szCs w:val="24"/>
        </w:rPr>
        <w:t xml:space="preserve"> with consumers and supply them with relevant data</w:t>
      </w:r>
      <w:r>
        <w:rPr>
          <w:rFonts w:ascii="Times New Roman" w:hAnsi="Times New Roman" w:cs="Times New Roman"/>
          <w:sz w:val="24"/>
          <w:szCs w:val="24"/>
        </w:rPr>
        <w:t xml:space="preserve">. </w:t>
      </w:r>
      <w:r w:rsidRPr="00A24C5F">
        <w:rPr>
          <w:rFonts w:ascii="Times New Roman" w:hAnsi="Times New Roman" w:cs="Times New Roman"/>
          <w:sz w:val="24"/>
          <w:szCs w:val="24"/>
        </w:rPr>
        <w:t xml:space="preserve">The rate of adoption of the new service has </w:t>
      </w:r>
      <w:r w:rsidRPr="00A24C5F">
        <w:rPr>
          <w:rFonts w:ascii="Times New Roman" w:hAnsi="Times New Roman" w:cs="Times New Roman"/>
          <w:sz w:val="24"/>
          <w:szCs w:val="24"/>
        </w:rPr>
        <w:lastRenderedPageBreak/>
        <w:t>increased as frontline workers learn the preferences of clients. New service promotion is a skill that needs to be taught to them (</w:t>
      </w:r>
      <w:proofErr w:type="spellStart"/>
      <w:r w:rsidRPr="00A24C5F">
        <w:rPr>
          <w:rFonts w:ascii="Times New Roman" w:hAnsi="Times New Roman" w:cs="Times New Roman"/>
          <w:sz w:val="24"/>
          <w:szCs w:val="24"/>
        </w:rPr>
        <w:t>Golubovskaya</w:t>
      </w:r>
      <w:proofErr w:type="spellEnd"/>
      <w:r w:rsidRPr="00A24C5F">
        <w:rPr>
          <w:rFonts w:ascii="Times New Roman" w:hAnsi="Times New Roman" w:cs="Times New Roman"/>
          <w:sz w:val="24"/>
          <w:szCs w:val="24"/>
        </w:rPr>
        <w:t xml:space="preserve"> et al., 2017). Incentives, both monetary and non-monetary (such as reward programs), improve the effectiveness of employee participation in the creation of new services. Customers' impressions of a new service can be influenced by employees' actions</w:t>
      </w:r>
      <w:r>
        <w:rPr>
          <w:rFonts w:ascii="Times New Roman" w:hAnsi="Times New Roman" w:cs="Times New Roman"/>
          <w:sz w:val="24"/>
          <w:szCs w:val="24"/>
        </w:rPr>
        <w:t xml:space="preserve">. </w:t>
      </w:r>
      <w:r w:rsidRPr="00A24C5F">
        <w:rPr>
          <w:rFonts w:ascii="Times New Roman" w:hAnsi="Times New Roman" w:cs="Times New Roman"/>
          <w:sz w:val="24"/>
          <w:szCs w:val="24"/>
        </w:rPr>
        <w:t>Therefore, they provide an advantage in the market as a non-replicable resource (</w:t>
      </w:r>
      <w:proofErr w:type="spellStart"/>
      <w:r w:rsidRPr="00A24C5F">
        <w:rPr>
          <w:rFonts w:ascii="Times New Roman" w:hAnsi="Times New Roman" w:cs="Times New Roman"/>
          <w:sz w:val="24"/>
          <w:szCs w:val="24"/>
        </w:rPr>
        <w:t>Ottenbacher</w:t>
      </w:r>
      <w:proofErr w:type="spellEnd"/>
      <w:r w:rsidRPr="00A24C5F">
        <w:rPr>
          <w:rFonts w:ascii="Times New Roman" w:hAnsi="Times New Roman" w:cs="Times New Roman"/>
          <w:sz w:val="24"/>
          <w:szCs w:val="24"/>
        </w:rPr>
        <w:t xml:space="preserve"> et al., 2006). Staff working directly with customers can better understand those clients and their wants and needs. Workers at the point of client interaction help advance innovative service delivery by offering up novel solutions to consumer problems.</w:t>
      </w:r>
    </w:p>
    <w:p w14:paraId="601896DC" w14:textId="216A4082" w:rsidR="00A24C5F" w:rsidRDefault="00A24C5F" w:rsidP="003A0DD1">
      <w:pPr>
        <w:spacing w:line="360" w:lineRule="auto"/>
        <w:ind w:firstLine="720"/>
        <w:rPr>
          <w:rFonts w:ascii="Times New Roman" w:hAnsi="Times New Roman" w:cs="Times New Roman"/>
          <w:sz w:val="24"/>
          <w:szCs w:val="24"/>
        </w:rPr>
      </w:pPr>
      <w:r w:rsidRPr="00A24C5F">
        <w:rPr>
          <w:rFonts w:ascii="Times New Roman" w:hAnsi="Times New Roman" w:cs="Times New Roman"/>
          <w:sz w:val="24"/>
          <w:szCs w:val="24"/>
        </w:rPr>
        <w:t>Clients' participation at every level of new service development is also crucial, as this method has proven to be successful in the past when creating new services. Customer participation is a powerful method for boosting the success of innovative services (</w:t>
      </w:r>
      <w:proofErr w:type="spellStart"/>
      <w:r w:rsidRPr="00A24C5F">
        <w:rPr>
          <w:rFonts w:ascii="Times New Roman" w:hAnsi="Times New Roman" w:cs="Times New Roman"/>
          <w:sz w:val="24"/>
          <w:szCs w:val="24"/>
        </w:rPr>
        <w:t>Konu</w:t>
      </w:r>
      <w:proofErr w:type="spellEnd"/>
      <w:r w:rsidRPr="00A24C5F">
        <w:rPr>
          <w:rFonts w:ascii="Times New Roman" w:hAnsi="Times New Roman" w:cs="Times New Roman"/>
          <w:sz w:val="24"/>
          <w:szCs w:val="24"/>
        </w:rPr>
        <w:t>, 2015). According to Ryu and Lee (2015), customer co-production occurs when customers collaborate with service providers to improve existing offerings or create brand-new ones.</w:t>
      </w:r>
      <w:r w:rsidR="003A0DD1">
        <w:rPr>
          <w:rFonts w:ascii="Times New Roman" w:hAnsi="Times New Roman" w:cs="Times New Roman"/>
          <w:sz w:val="24"/>
          <w:szCs w:val="24"/>
        </w:rPr>
        <w:t xml:space="preserve"> </w:t>
      </w:r>
      <w:r w:rsidRPr="00A24C5F">
        <w:rPr>
          <w:rFonts w:ascii="Times New Roman" w:hAnsi="Times New Roman" w:cs="Times New Roman"/>
          <w:sz w:val="24"/>
          <w:szCs w:val="24"/>
        </w:rPr>
        <w:t xml:space="preserve">The availability of resources is also crucial, as they enable the creation of brand-new services. Due to the inherent risk in the innovation process, it is essential to have access to human, financial, and technological assets to facilitate the creation of novel services. Strategic planning, information, technology, staff skills, organizational structure, and communication with clients are all examples of these resources (Yang and </w:t>
      </w:r>
      <w:proofErr w:type="spellStart"/>
      <w:r w:rsidRPr="00A24C5F">
        <w:rPr>
          <w:rFonts w:ascii="Times New Roman" w:hAnsi="Times New Roman" w:cs="Times New Roman"/>
          <w:sz w:val="24"/>
          <w:szCs w:val="24"/>
        </w:rPr>
        <w:t>Kankanhalli</w:t>
      </w:r>
      <w:proofErr w:type="spellEnd"/>
      <w:r w:rsidRPr="00A24C5F">
        <w:rPr>
          <w:rFonts w:ascii="Times New Roman" w:hAnsi="Times New Roman" w:cs="Times New Roman"/>
          <w:sz w:val="24"/>
          <w:szCs w:val="24"/>
        </w:rPr>
        <w:t xml:space="preserve">, 2013). </w:t>
      </w:r>
      <w:proofErr w:type="gramStart"/>
      <w:r w:rsidRPr="00A24C5F">
        <w:rPr>
          <w:rFonts w:ascii="Times New Roman" w:hAnsi="Times New Roman" w:cs="Times New Roman"/>
          <w:sz w:val="24"/>
          <w:szCs w:val="24"/>
        </w:rPr>
        <w:t>In order to</w:t>
      </w:r>
      <w:proofErr w:type="gramEnd"/>
      <w:r w:rsidRPr="00A24C5F">
        <w:rPr>
          <w:rFonts w:ascii="Times New Roman" w:hAnsi="Times New Roman" w:cs="Times New Roman"/>
          <w:sz w:val="24"/>
          <w:szCs w:val="24"/>
        </w:rPr>
        <w:t xml:space="preserve"> acquire a competitive edge, businesses have created novel approaches to NSD and are allocating sufficient resources to further refine the process. Organizational resources, resources from nature, and knowledge that is relevant to each phase of NSD. In the first group, assets have to do with the organizational hierarchy, management, responses, and connections of workers. Materials, space, tools, and infrastructure all fall under the second category of resources.</w:t>
      </w:r>
      <w:r>
        <w:rPr>
          <w:rFonts w:ascii="Times New Roman" w:hAnsi="Times New Roman" w:cs="Times New Roman"/>
          <w:sz w:val="24"/>
          <w:szCs w:val="24"/>
        </w:rPr>
        <w:t xml:space="preserve"> </w:t>
      </w:r>
    </w:p>
    <w:p w14:paraId="2A8F5E9B" w14:textId="04431F0F" w:rsidR="003A0DD1" w:rsidRDefault="003A0DD1" w:rsidP="003A0DD1">
      <w:pPr>
        <w:spacing w:line="360" w:lineRule="auto"/>
        <w:ind w:firstLine="720"/>
        <w:rPr>
          <w:rFonts w:ascii="Times New Roman" w:hAnsi="Times New Roman" w:cs="Times New Roman"/>
          <w:sz w:val="24"/>
          <w:szCs w:val="24"/>
        </w:rPr>
      </w:pPr>
      <w:r w:rsidRPr="003A0DD1">
        <w:rPr>
          <w:rFonts w:ascii="Times New Roman" w:hAnsi="Times New Roman" w:cs="Times New Roman"/>
          <w:sz w:val="24"/>
          <w:szCs w:val="24"/>
        </w:rPr>
        <w:t xml:space="preserve">The third category of resources consists of personnel assets such as their level of education, areas of specialty, and years of experience. According to Yang and </w:t>
      </w:r>
      <w:proofErr w:type="spellStart"/>
      <w:r w:rsidRPr="003A0DD1">
        <w:rPr>
          <w:rFonts w:ascii="Times New Roman" w:hAnsi="Times New Roman" w:cs="Times New Roman"/>
          <w:sz w:val="24"/>
          <w:szCs w:val="24"/>
        </w:rPr>
        <w:t>Kankanhalli</w:t>
      </w:r>
      <w:proofErr w:type="spellEnd"/>
      <w:r w:rsidRPr="003A0DD1">
        <w:rPr>
          <w:rFonts w:ascii="Times New Roman" w:hAnsi="Times New Roman" w:cs="Times New Roman"/>
          <w:sz w:val="24"/>
          <w:szCs w:val="24"/>
        </w:rPr>
        <w:t xml:space="preserve"> (2013), </w:t>
      </w:r>
      <w:proofErr w:type="gramStart"/>
      <w:r w:rsidRPr="003A0DD1">
        <w:rPr>
          <w:rFonts w:ascii="Times New Roman" w:hAnsi="Times New Roman" w:cs="Times New Roman"/>
          <w:sz w:val="24"/>
          <w:szCs w:val="24"/>
        </w:rPr>
        <w:t>in order for</w:t>
      </w:r>
      <w:proofErr w:type="gramEnd"/>
      <w:r w:rsidRPr="003A0DD1">
        <w:rPr>
          <w:rFonts w:ascii="Times New Roman" w:hAnsi="Times New Roman" w:cs="Times New Roman"/>
          <w:sz w:val="24"/>
          <w:szCs w:val="24"/>
        </w:rPr>
        <w:t xml:space="preserve"> enterprises to educate and inform their workforce, they require access to technical tools. These tools come in particularly handy when it comes to sharing information about the demands of customers. According to </w:t>
      </w:r>
      <w:proofErr w:type="spellStart"/>
      <w:r w:rsidRPr="003A0DD1">
        <w:rPr>
          <w:rFonts w:ascii="Times New Roman" w:hAnsi="Times New Roman" w:cs="Times New Roman"/>
          <w:sz w:val="24"/>
          <w:szCs w:val="24"/>
        </w:rPr>
        <w:t>Eveleens</w:t>
      </w:r>
      <w:proofErr w:type="spellEnd"/>
      <w:r w:rsidRPr="003A0DD1">
        <w:rPr>
          <w:rFonts w:ascii="Times New Roman" w:hAnsi="Times New Roman" w:cs="Times New Roman"/>
          <w:sz w:val="24"/>
          <w:szCs w:val="24"/>
        </w:rPr>
        <w:t xml:space="preserve"> (2010), synergy in the market can be achieved through providers cooperating with one another and sharing knowledge. The accessibility of data on customer requirements is one of the characteristics of this variable that </w:t>
      </w:r>
      <w:proofErr w:type="gramStart"/>
      <w:r w:rsidRPr="003A0DD1">
        <w:rPr>
          <w:rFonts w:ascii="Times New Roman" w:hAnsi="Times New Roman" w:cs="Times New Roman"/>
          <w:sz w:val="24"/>
          <w:szCs w:val="24"/>
        </w:rPr>
        <w:t xml:space="preserve">is </w:t>
      </w:r>
      <w:r w:rsidRPr="003A0DD1">
        <w:rPr>
          <w:rFonts w:ascii="Times New Roman" w:hAnsi="Times New Roman" w:cs="Times New Roman"/>
          <w:sz w:val="24"/>
          <w:szCs w:val="24"/>
        </w:rPr>
        <w:lastRenderedPageBreak/>
        <w:t>considered to be</w:t>
      </w:r>
      <w:proofErr w:type="gramEnd"/>
      <w:r w:rsidRPr="003A0DD1">
        <w:rPr>
          <w:rFonts w:ascii="Times New Roman" w:hAnsi="Times New Roman" w:cs="Times New Roman"/>
          <w:sz w:val="24"/>
          <w:szCs w:val="24"/>
        </w:rPr>
        <w:t xml:space="preserve"> among the most important. According to </w:t>
      </w:r>
      <w:proofErr w:type="spellStart"/>
      <w:r w:rsidRPr="003A0DD1">
        <w:rPr>
          <w:rFonts w:ascii="Times New Roman" w:hAnsi="Times New Roman" w:cs="Times New Roman"/>
          <w:sz w:val="24"/>
          <w:szCs w:val="24"/>
        </w:rPr>
        <w:t>Kitsios</w:t>
      </w:r>
      <w:proofErr w:type="spellEnd"/>
      <w:r w:rsidRPr="003A0DD1">
        <w:rPr>
          <w:rFonts w:ascii="Times New Roman" w:hAnsi="Times New Roman" w:cs="Times New Roman"/>
          <w:sz w:val="24"/>
          <w:szCs w:val="24"/>
        </w:rPr>
        <w:t xml:space="preserve"> and </w:t>
      </w:r>
      <w:proofErr w:type="spellStart"/>
      <w:r w:rsidRPr="003A0DD1">
        <w:rPr>
          <w:rFonts w:ascii="Times New Roman" w:hAnsi="Times New Roman" w:cs="Times New Roman"/>
          <w:sz w:val="24"/>
          <w:szCs w:val="24"/>
        </w:rPr>
        <w:t>Kamariotou</w:t>
      </w:r>
      <w:proofErr w:type="spellEnd"/>
      <w:r w:rsidRPr="003A0DD1">
        <w:rPr>
          <w:rFonts w:ascii="Times New Roman" w:hAnsi="Times New Roman" w:cs="Times New Roman"/>
          <w:sz w:val="24"/>
          <w:szCs w:val="24"/>
        </w:rPr>
        <w:t xml:space="preserve"> (2018), </w:t>
      </w:r>
      <w:proofErr w:type="gramStart"/>
      <w:r w:rsidRPr="003A0DD1">
        <w:rPr>
          <w:rFonts w:ascii="Times New Roman" w:hAnsi="Times New Roman" w:cs="Times New Roman"/>
          <w:sz w:val="24"/>
          <w:szCs w:val="24"/>
        </w:rPr>
        <w:t>in order for</w:t>
      </w:r>
      <w:proofErr w:type="gramEnd"/>
      <w:r w:rsidRPr="003A0DD1">
        <w:rPr>
          <w:rFonts w:ascii="Times New Roman" w:hAnsi="Times New Roman" w:cs="Times New Roman"/>
          <w:sz w:val="24"/>
          <w:szCs w:val="24"/>
        </w:rPr>
        <w:t xml:space="preserve"> consumers to cultivate an intense desire for a certain service, they require access to information regarding their own wants and requirements. In a more analytical sense, talking to customers is an excellent technique to come up with ideas. In addition, including consumers in the process of innovation makes it more likely that the newly developed product will satisfy the wants of customers and will be brought to market in a more expedient manner</w:t>
      </w:r>
      <w:r w:rsidR="007555F7">
        <w:rPr>
          <w:rFonts w:ascii="Times New Roman" w:hAnsi="Times New Roman" w:cs="Times New Roman"/>
          <w:sz w:val="24"/>
          <w:szCs w:val="24"/>
        </w:rPr>
        <w:t xml:space="preserve">. </w:t>
      </w:r>
      <w:r w:rsidRPr="003A0DD1">
        <w:rPr>
          <w:rFonts w:ascii="Times New Roman" w:hAnsi="Times New Roman" w:cs="Times New Roman"/>
          <w:sz w:val="24"/>
          <w:szCs w:val="24"/>
        </w:rPr>
        <w:t xml:space="preserve">It's a win-win situation to use technology to better connect with customers. Customers feel a greater sense of investment in the result of a situation when they are given the opportunity to participate in the development of new products or services while the company simultaneously gains a more in-depth understanding of the customers' requirements and preferences. According to </w:t>
      </w:r>
      <w:proofErr w:type="spellStart"/>
      <w:r w:rsidRPr="003A0DD1">
        <w:rPr>
          <w:rFonts w:ascii="Times New Roman" w:hAnsi="Times New Roman" w:cs="Times New Roman"/>
          <w:sz w:val="24"/>
          <w:szCs w:val="24"/>
        </w:rPr>
        <w:t>Grisemann</w:t>
      </w:r>
      <w:proofErr w:type="spellEnd"/>
      <w:r w:rsidRPr="003A0DD1">
        <w:rPr>
          <w:rFonts w:ascii="Times New Roman" w:hAnsi="Times New Roman" w:cs="Times New Roman"/>
          <w:sz w:val="24"/>
          <w:szCs w:val="24"/>
        </w:rPr>
        <w:t> </w:t>
      </w:r>
      <w:r w:rsidR="007555F7">
        <w:rPr>
          <w:rFonts w:ascii="Times New Roman" w:hAnsi="Times New Roman" w:cs="Times New Roman"/>
          <w:sz w:val="24"/>
          <w:szCs w:val="24"/>
        </w:rPr>
        <w:t xml:space="preserve">et al. </w:t>
      </w:r>
      <w:r w:rsidRPr="003A0DD1">
        <w:rPr>
          <w:rFonts w:ascii="Times New Roman" w:hAnsi="Times New Roman" w:cs="Times New Roman"/>
          <w:sz w:val="24"/>
          <w:szCs w:val="24"/>
        </w:rPr>
        <w:t xml:space="preserve">(2013), customers are willing to pay more for services that are both creative and fulfil their requirements. This is </w:t>
      </w:r>
      <w:proofErr w:type="gramStart"/>
      <w:r w:rsidRPr="003A0DD1">
        <w:rPr>
          <w:rFonts w:ascii="Times New Roman" w:hAnsi="Times New Roman" w:cs="Times New Roman"/>
          <w:sz w:val="24"/>
          <w:szCs w:val="24"/>
        </w:rPr>
        <w:t>due to the fact that</w:t>
      </w:r>
      <w:proofErr w:type="gramEnd"/>
      <w:r w:rsidRPr="003A0DD1">
        <w:rPr>
          <w:rFonts w:ascii="Times New Roman" w:hAnsi="Times New Roman" w:cs="Times New Roman"/>
          <w:sz w:val="24"/>
          <w:szCs w:val="24"/>
        </w:rPr>
        <w:t xml:space="preserve"> happy customers are more inclined to come back and make additional purchases.</w:t>
      </w:r>
    </w:p>
    <w:p w14:paraId="7803A578" w14:textId="77777777" w:rsidR="00BF61C0" w:rsidRDefault="00BF61C0" w:rsidP="00BF61C0">
      <w:pPr>
        <w:spacing w:line="360" w:lineRule="auto"/>
        <w:rPr>
          <w:rFonts w:ascii="Times New Roman" w:hAnsi="Times New Roman" w:cs="Times New Roman"/>
          <w:sz w:val="24"/>
          <w:szCs w:val="24"/>
        </w:rPr>
      </w:pPr>
    </w:p>
    <w:p w14:paraId="16B7F023" w14:textId="77777777" w:rsidR="00BF61C0" w:rsidRDefault="00BF61C0" w:rsidP="00BF61C0">
      <w:pPr>
        <w:spacing w:line="360" w:lineRule="auto"/>
        <w:rPr>
          <w:rFonts w:ascii="Times New Roman" w:hAnsi="Times New Roman" w:cs="Times New Roman"/>
          <w:sz w:val="24"/>
          <w:szCs w:val="24"/>
        </w:rPr>
      </w:pPr>
    </w:p>
    <w:p w14:paraId="4D12241E" w14:textId="77777777" w:rsidR="00BF61C0" w:rsidRDefault="00BF61C0" w:rsidP="00BF61C0">
      <w:pPr>
        <w:spacing w:line="360" w:lineRule="auto"/>
        <w:rPr>
          <w:rFonts w:ascii="Times New Roman" w:hAnsi="Times New Roman" w:cs="Times New Roman"/>
          <w:sz w:val="24"/>
          <w:szCs w:val="24"/>
        </w:rPr>
      </w:pPr>
    </w:p>
    <w:p w14:paraId="4A5D9D8B" w14:textId="77777777" w:rsidR="00BF61C0" w:rsidRDefault="00BF61C0" w:rsidP="00BF61C0">
      <w:pPr>
        <w:spacing w:line="360" w:lineRule="auto"/>
        <w:rPr>
          <w:rFonts w:ascii="Times New Roman" w:hAnsi="Times New Roman" w:cs="Times New Roman"/>
          <w:sz w:val="24"/>
          <w:szCs w:val="24"/>
        </w:rPr>
      </w:pPr>
    </w:p>
    <w:p w14:paraId="1A1A49D7" w14:textId="77777777" w:rsidR="00BF61C0" w:rsidRDefault="00BF61C0" w:rsidP="00BF61C0">
      <w:pPr>
        <w:spacing w:line="360" w:lineRule="auto"/>
        <w:rPr>
          <w:rFonts w:ascii="Times New Roman" w:hAnsi="Times New Roman" w:cs="Times New Roman"/>
          <w:sz w:val="24"/>
          <w:szCs w:val="24"/>
        </w:rPr>
      </w:pPr>
    </w:p>
    <w:p w14:paraId="0285B9D0" w14:textId="77777777" w:rsidR="00BF61C0" w:rsidRDefault="00BF61C0" w:rsidP="00BF61C0">
      <w:pPr>
        <w:spacing w:line="360" w:lineRule="auto"/>
        <w:rPr>
          <w:rFonts w:ascii="Times New Roman" w:hAnsi="Times New Roman" w:cs="Times New Roman"/>
          <w:sz w:val="24"/>
          <w:szCs w:val="24"/>
        </w:rPr>
      </w:pPr>
    </w:p>
    <w:p w14:paraId="3A830019" w14:textId="77777777" w:rsidR="00BF61C0" w:rsidRDefault="00BF61C0" w:rsidP="00BF61C0">
      <w:pPr>
        <w:spacing w:line="360" w:lineRule="auto"/>
        <w:rPr>
          <w:rFonts w:ascii="Times New Roman" w:hAnsi="Times New Roman" w:cs="Times New Roman"/>
          <w:sz w:val="24"/>
          <w:szCs w:val="24"/>
        </w:rPr>
      </w:pPr>
    </w:p>
    <w:p w14:paraId="0E774959" w14:textId="77777777" w:rsidR="00BF61C0" w:rsidRDefault="00BF61C0" w:rsidP="00BF61C0">
      <w:pPr>
        <w:spacing w:line="360" w:lineRule="auto"/>
        <w:rPr>
          <w:rFonts w:ascii="Times New Roman" w:hAnsi="Times New Roman" w:cs="Times New Roman"/>
          <w:sz w:val="24"/>
          <w:szCs w:val="24"/>
        </w:rPr>
      </w:pPr>
    </w:p>
    <w:p w14:paraId="37F6E52B" w14:textId="77777777" w:rsidR="00BF61C0" w:rsidRDefault="00BF61C0" w:rsidP="00BF61C0">
      <w:pPr>
        <w:spacing w:line="360" w:lineRule="auto"/>
        <w:rPr>
          <w:rFonts w:ascii="Times New Roman" w:hAnsi="Times New Roman" w:cs="Times New Roman"/>
          <w:sz w:val="24"/>
          <w:szCs w:val="24"/>
        </w:rPr>
      </w:pPr>
    </w:p>
    <w:p w14:paraId="613BEBE4" w14:textId="77777777" w:rsidR="00BF61C0" w:rsidRDefault="00BF61C0" w:rsidP="00BF61C0">
      <w:pPr>
        <w:spacing w:line="360" w:lineRule="auto"/>
        <w:rPr>
          <w:rFonts w:ascii="Times New Roman" w:hAnsi="Times New Roman" w:cs="Times New Roman"/>
          <w:sz w:val="24"/>
          <w:szCs w:val="24"/>
        </w:rPr>
      </w:pPr>
    </w:p>
    <w:p w14:paraId="61F56AEB" w14:textId="77777777" w:rsidR="00BF61C0" w:rsidRDefault="00BF61C0" w:rsidP="00BF61C0">
      <w:pPr>
        <w:spacing w:line="360" w:lineRule="auto"/>
        <w:rPr>
          <w:rFonts w:ascii="Times New Roman" w:hAnsi="Times New Roman" w:cs="Times New Roman"/>
          <w:sz w:val="24"/>
          <w:szCs w:val="24"/>
        </w:rPr>
      </w:pPr>
    </w:p>
    <w:p w14:paraId="4E0324C7" w14:textId="77777777" w:rsidR="00BF61C0" w:rsidRDefault="00BF61C0" w:rsidP="00BF61C0">
      <w:pPr>
        <w:spacing w:line="360" w:lineRule="auto"/>
        <w:rPr>
          <w:rFonts w:ascii="Times New Roman" w:hAnsi="Times New Roman" w:cs="Times New Roman"/>
          <w:sz w:val="24"/>
          <w:szCs w:val="24"/>
        </w:rPr>
      </w:pPr>
    </w:p>
    <w:p w14:paraId="37636C84" w14:textId="77777777" w:rsidR="005936B1" w:rsidRDefault="005936B1" w:rsidP="00BF61C0">
      <w:pPr>
        <w:spacing w:line="360" w:lineRule="auto"/>
        <w:rPr>
          <w:rFonts w:ascii="Times New Roman" w:hAnsi="Times New Roman" w:cs="Times New Roman"/>
          <w:sz w:val="24"/>
          <w:szCs w:val="24"/>
        </w:rPr>
      </w:pPr>
    </w:p>
    <w:p w14:paraId="3F9B2DB4" w14:textId="765208F0" w:rsidR="00BF61C0" w:rsidRPr="00BF61C0" w:rsidRDefault="00BF61C0" w:rsidP="00BF61C0">
      <w:pPr>
        <w:spacing w:line="360" w:lineRule="auto"/>
        <w:rPr>
          <w:rFonts w:ascii="Times New Roman" w:hAnsi="Times New Roman" w:cs="Times New Roman"/>
          <w:b/>
          <w:bCs/>
          <w:sz w:val="24"/>
          <w:szCs w:val="24"/>
        </w:rPr>
      </w:pPr>
      <w:r w:rsidRPr="00BF61C0">
        <w:rPr>
          <w:rFonts w:ascii="Times New Roman" w:hAnsi="Times New Roman" w:cs="Times New Roman"/>
          <w:b/>
          <w:bCs/>
          <w:sz w:val="24"/>
          <w:szCs w:val="24"/>
        </w:rPr>
        <w:lastRenderedPageBreak/>
        <w:t>Reference</w:t>
      </w:r>
    </w:p>
    <w:p w14:paraId="55A02491" w14:textId="44AB9284" w:rsidR="007555F7" w:rsidRDefault="007555F7" w:rsidP="00A542CC">
      <w:pPr>
        <w:spacing w:line="480" w:lineRule="auto"/>
        <w:ind w:left="720" w:hanging="720"/>
        <w:rPr>
          <w:rFonts w:ascii="Times New Roman" w:hAnsi="Times New Roman" w:cs="Times New Roman"/>
          <w:sz w:val="24"/>
          <w:szCs w:val="24"/>
        </w:rPr>
      </w:pPr>
      <w:r w:rsidRPr="007555F7">
        <w:rPr>
          <w:rFonts w:ascii="Times New Roman" w:hAnsi="Times New Roman" w:cs="Times New Roman"/>
          <w:sz w:val="24"/>
          <w:szCs w:val="24"/>
        </w:rPr>
        <w:t xml:space="preserve">Ahmad, S., Ullah, F., Sadiq, A., Ayaz, M., Imran, M., Ali, I., ... &amp; Shah, M. R. (2016). Chemical composition, antioxidant and anticholinesterase potentials of essential oil of Rumex </w:t>
      </w:r>
      <w:proofErr w:type="spellStart"/>
      <w:r w:rsidRPr="007555F7">
        <w:rPr>
          <w:rFonts w:ascii="Times New Roman" w:hAnsi="Times New Roman" w:cs="Times New Roman"/>
          <w:sz w:val="24"/>
          <w:szCs w:val="24"/>
        </w:rPr>
        <w:t>hastatus</w:t>
      </w:r>
      <w:proofErr w:type="spellEnd"/>
      <w:r w:rsidRPr="007555F7">
        <w:rPr>
          <w:rFonts w:ascii="Times New Roman" w:hAnsi="Times New Roman" w:cs="Times New Roman"/>
          <w:sz w:val="24"/>
          <w:szCs w:val="24"/>
        </w:rPr>
        <w:t xml:space="preserve"> D. Don collected from the </w:t>
      </w:r>
      <w:proofErr w:type="gramStart"/>
      <w:r w:rsidRPr="007555F7">
        <w:rPr>
          <w:rFonts w:ascii="Times New Roman" w:hAnsi="Times New Roman" w:cs="Times New Roman"/>
          <w:sz w:val="24"/>
          <w:szCs w:val="24"/>
        </w:rPr>
        <w:t>North West</w:t>
      </w:r>
      <w:proofErr w:type="gramEnd"/>
      <w:r w:rsidRPr="007555F7">
        <w:rPr>
          <w:rFonts w:ascii="Times New Roman" w:hAnsi="Times New Roman" w:cs="Times New Roman"/>
          <w:sz w:val="24"/>
          <w:szCs w:val="24"/>
        </w:rPr>
        <w:t xml:space="preserve"> of Pakistan. </w:t>
      </w:r>
      <w:r w:rsidRPr="007555F7">
        <w:rPr>
          <w:rFonts w:ascii="Times New Roman" w:hAnsi="Times New Roman" w:cs="Times New Roman"/>
          <w:i/>
          <w:iCs/>
          <w:sz w:val="24"/>
          <w:szCs w:val="24"/>
        </w:rPr>
        <w:t>BMC complementary and alternative medicine</w:t>
      </w:r>
      <w:r w:rsidRPr="007555F7">
        <w:rPr>
          <w:rFonts w:ascii="Times New Roman" w:hAnsi="Times New Roman" w:cs="Times New Roman"/>
          <w:sz w:val="24"/>
          <w:szCs w:val="24"/>
        </w:rPr>
        <w:t>, </w:t>
      </w:r>
      <w:r w:rsidRPr="007555F7">
        <w:rPr>
          <w:rFonts w:ascii="Times New Roman" w:hAnsi="Times New Roman" w:cs="Times New Roman"/>
          <w:i/>
          <w:iCs/>
          <w:sz w:val="24"/>
          <w:szCs w:val="24"/>
        </w:rPr>
        <w:t>16</w:t>
      </w:r>
      <w:r w:rsidRPr="007555F7">
        <w:rPr>
          <w:rFonts w:ascii="Times New Roman" w:hAnsi="Times New Roman" w:cs="Times New Roman"/>
          <w:sz w:val="24"/>
          <w:szCs w:val="24"/>
        </w:rPr>
        <w:t>, 1-11.</w:t>
      </w:r>
    </w:p>
    <w:p w14:paraId="4FAEF4CB" w14:textId="0E16E0E3"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Bock, G. W., </w:t>
      </w:r>
      <w:proofErr w:type="spellStart"/>
      <w:r w:rsidRPr="005936B1">
        <w:rPr>
          <w:rFonts w:ascii="Times New Roman" w:hAnsi="Times New Roman" w:cs="Times New Roman"/>
          <w:sz w:val="24"/>
          <w:szCs w:val="24"/>
        </w:rPr>
        <w:t>Zmud</w:t>
      </w:r>
      <w:proofErr w:type="spellEnd"/>
      <w:r w:rsidRPr="005936B1">
        <w:rPr>
          <w:rFonts w:ascii="Times New Roman" w:hAnsi="Times New Roman" w:cs="Times New Roman"/>
          <w:sz w:val="24"/>
          <w:szCs w:val="24"/>
        </w:rPr>
        <w:t>, R. W., Kim, Y. G., &amp; Lee, J. N. (2005). Behavioral intention formation in knowledge sharing: Examining the roles of extrinsic motivators, social-psychological forces, and organizational climate. </w:t>
      </w:r>
      <w:r w:rsidRPr="005936B1">
        <w:rPr>
          <w:rFonts w:ascii="Times New Roman" w:hAnsi="Times New Roman" w:cs="Times New Roman"/>
          <w:i/>
          <w:iCs/>
          <w:sz w:val="24"/>
          <w:szCs w:val="24"/>
        </w:rPr>
        <w:t>MIS quarterly</w:t>
      </w:r>
      <w:r w:rsidRPr="005936B1">
        <w:rPr>
          <w:rFonts w:ascii="Times New Roman" w:hAnsi="Times New Roman" w:cs="Times New Roman"/>
          <w:sz w:val="24"/>
          <w:szCs w:val="24"/>
        </w:rPr>
        <w:t>, 87-111.</w:t>
      </w:r>
    </w:p>
    <w:p w14:paraId="634153E0" w14:textId="098C972B"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Chen, C. P., &amp; Zhang, C. Y. (2014). Data-intensive applications, challenges, </w:t>
      </w:r>
      <w:proofErr w:type="gramStart"/>
      <w:r w:rsidRPr="005936B1">
        <w:rPr>
          <w:rFonts w:ascii="Times New Roman" w:hAnsi="Times New Roman" w:cs="Times New Roman"/>
          <w:sz w:val="24"/>
          <w:szCs w:val="24"/>
        </w:rPr>
        <w:t>techniques</w:t>
      </w:r>
      <w:proofErr w:type="gramEnd"/>
      <w:r w:rsidRPr="005936B1">
        <w:rPr>
          <w:rFonts w:ascii="Times New Roman" w:hAnsi="Times New Roman" w:cs="Times New Roman"/>
          <w:sz w:val="24"/>
          <w:szCs w:val="24"/>
        </w:rPr>
        <w:t xml:space="preserve"> and technologies: A survey on Big Data. </w:t>
      </w:r>
      <w:r w:rsidRPr="005936B1">
        <w:rPr>
          <w:rFonts w:ascii="Times New Roman" w:hAnsi="Times New Roman" w:cs="Times New Roman"/>
          <w:i/>
          <w:iCs/>
          <w:sz w:val="24"/>
          <w:szCs w:val="24"/>
        </w:rPr>
        <w:t>Information sciences</w:t>
      </w:r>
      <w:r w:rsidRPr="005936B1">
        <w:rPr>
          <w:rFonts w:ascii="Times New Roman" w:hAnsi="Times New Roman" w:cs="Times New Roman"/>
          <w:sz w:val="24"/>
          <w:szCs w:val="24"/>
        </w:rPr>
        <w:t>, </w:t>
      </w:r>
      <w:r w:rsidRPr="005936B1">
        <w:rPr>
          <w:rFonts w:ascii="Times New Roman" w:hAnsi="Times New Roman" w:cs="Times New Roman"/>
          <w:i/>
          <w:iCs/>
          <w:sz w:val="24"/>
          <w:szCs w:val="24"/>
        </w:rPr>
        <w:t>275</w:t>
      </w:r>
      <w:r w:rsidRPr="005936B1">
        <w:rPr>
          <w:rFonts w:ascii="Times New Roman" w:hAnsi="Times New Roman" w:cs="Times New Roman"/>
          <w:sz w:val="24"/>
          <w:szCs w:val="24"/>
        </w:rPr>
        <w:t>, 314-347.</w:t>
      </w:r>
    </w:p>
    <w:p w14:paraId="21E8014A" w14:textId="36F6D823" w:rsidR="005936B1" w:rsidRDefault="005936B1" w:rsidP="00A542CC">
      <w:pPr>
        <w:spacing w:line="480" w:lineRule="auto"/>
        <w:ind w:left="720" w:hanging="720"/>
        <w:rPr>
          <w:rFonts w:ascii="Times New Roman" w:hAnsi="Times New Roman" w:cs="Times New Roman"/>
          <w:sz w:val="24"/>
          <w:szCs w:val="24"/>
        </w:rPr>
      </w:pPr>
      <w:proofErr w:type="spellStart"/>
      <w:r w:rsidRPr="005936B1">
        <w:rPr>
          <w:rFonts w:ascii="Times New Roman" w:hAnsi="Times New Roman" w:cs="Times New Roman"/>
          <w:sz w:val="24"/>
          <w:szCs w:val="24"/>
        </w:rPr>
        <w:t>Carlborg</w:t>
      </w:r>
      <w:proofErr w:type="spellEnd"/>
      <w:r w:rsidRPr="005936B1">
        <w:rPr>
          <w:rFonts w:ascii="Times New Roman" w:hAnsi="Times New Roman" w:cs="Times New Roman"/>
          <w:sz w:val="24"/>
          <w:szCs w:val="24"/>
        </w:rPr>
        <w:t xml:space="preserve">, P., </w:t>
      </w:r>
      <w:proofErr w:type="spellStart"/>
      <w:r w:rsidRPr="005936B1">
        <w:rPr>
          <w:rFonts w:ascii="Times New Roman" w:hAnsi="Times New Roman" w:cs="Times New Roman"/>
          <w:sz w:val="24"/>
          <w:szCs w:val="24"/>
        </w:rPr>
        <w:t>Kindström</w:t>
      </w:r>
      <w:proofErr w:type="spellEnd"/>
      <w:r w:rsidRPr="005936B1">
        <w:rPr>
          <w:rFonts w:ascii="Times New Roman" w:hAnsi="Times New Roman" w:cs="Times New Roman"/>
          <w:sz w:val="24"/>
          <w:szCs w:val="24"/>
        </w:rPr>
        <w:t xml:space="preserve">, D., &amp; </w:t>
      </w:r>
      <w:proofErr w:type="spellStart"/>
      <w:r w:rsidRPr="005936B1">
        <w:rPr>
          <w:rFonts w:ascii="Times New Roman" w:hAnsi="Times New Roman" w:cs="Times New Roman"/>
          <w:sz w:val="24"/>
          <w:szCs w:val="24"/>
        </w:rPr>
        <w:t>Kowalkowski</w:t>
      </w:r>
      <w:proofErr w:type="spellEnd"/>
      <w:r w:rsidRPr="005936B1">
        <w:rPr>
          <w:rFonts w:ascii="Times New Roman" w:hAnsi="Times New Roman" w:cs="Times New Roman"/>
          <w:sz w:val="24"/>
          <w:szCs w:val="24"/>
        </w:rPr>
        <w:t>, C. (2014). The evolution of service innovation research: a critical review and synthesis. </w:t>
      </w:r>
      <w:r w:rsidRPr="005936B1">
        <w:rPr>
          <w:rFonts w:ascii="Times New Roman" w:hAnsi="Times New Roman" w:cs="Times New Roman"/>
          <w:i/>
          <w:iCs/>
          <w:sz w:val="24"/>
          <w:szCs w:val="24"/>
        </w:rPr>
        <w:t>The Service Industries Journal</w:t>
      </w:r>
      <w:r w:rsidRPr="005936B1">
        <w:rPr>
          <w:rFonts w:ascii="Times New Roman" w:hAnsi="Times New Roman" w:cs="Times New Roman"/>
          <w:sz w:val="24"/>
          <w:szCs w:val="24"/>
        </w:rPr>
        <w:t>, </w:t>
      </w:r>
      <w:r w:rsidRPr="005936B1">
        <w:rPr>
          <w:rFonts w:ascii="Times New Roman" w:hAnsi="Times New Roman" w:cs="Times New Roman"/>
          <w:i/>
          <w:iCs/>
          <w:sz w:val="24"/>
          <w:szCs w:val="24"/>
        </w:rPr>
        <w:t>34</w:t>
      </w:r>
      <w:r w:rsidRPr="005936B1">
        <w:rPr>
          <w:rFonts w:ascii="Times New Roman" w:hAnsi="Times New Roman" w:cs="Times New Roman"/>
          <w:sz w:val="24"/>
          <w:szCs w:val="24"/>
        </w:rPr>
        <w:t>(5), 373-398.</w:t>
      </w:r>
    </w:p>
    <w:p w14:paraId="499AEA92" w14:textId="30738EAC"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Davies, A., &amp; Hobday, M. (2005). </w:t>
      </w:r>
      <w:r w:rsidRPr="005936B1">
        <w:rPr>
          <w:rFonts w:ascii="Times New Roman" w:hAnsi="Times New Roman" w:cs="Times New Roman"/>
          <w:i/>
          <w:iCs/>
          <w:sz w:val="24"/>
          <w:szCs w:val="24"/>
        </w:rPr>
        <w:t>The business of projects: managing innovation in complex products and systems</w:t>
      </w:r>
      <w:r w:rsidRPr="005936B1">
        <w:rPr>
          <w:rFonts w:ascii="Times New Roman" w:hAnsi="Times New Roman" w:cs="Times New Roman"/>
          <w:sz w:val="24"/>
          <w:szCs w:val="24"/>
        </w:rPr>
        <w:t>. Cambridge University Press.</w:t>
      </w:r>
    </w:p>
    <w:p w14:paraId="375B7648" w14:textId="561A9A59" w:rsidR="00BF61C0" w:rsidRDefault="00BF61C0" w:rsidP="00A542CC">
      <w:pPr>
        <w:spacing w:line="480" w:lineRule="auto"/>
        <w:ind w:left="720" w:hanging="720"/>
        <w:rPr>
          <w:rFonts w:ascii="Times New Roman" w:hAnsi="Times New Roman" w:cs="Times New Roman"/>
          <w:sz w:val="24"/>
          <w:szCs w:val="24"/>
        </w:rPr>
      </w:pPr>
      <w:proofErr w:type="spellStart"/>
      <w:r w:rsidRPr="00BF61C0">
        <w:rPr>
          <w:rFonts w:ascii="Times New Roman" w:hAnsi="Times New Roman" w:cs="Times New Roman"/>
          <w:sz w:val="24"/>
          <w:szCs w:val="24"/>
        </w:rPr>
        <w:t>Degryse</w:t>
      </w:r>
      <w:proofErr w:type="spellEnd"/>
      <w:r w:rsidRPr="00BF61C0">
        <w:rPr>
          <w:rFonts w:ascii="Times New Roman" w:hAnsi="Times New Roman" w:cs="Times New Roman"/>
          <w:sz w:val="24"/>
          <w:szCs w:val="24"/>
        </w:rPr>
        <w:t xml:space="preserve">, C. (2016). </w:t>
      </w:r>
      <w:proofErr w:type="spellStart"/>
      <w:r w:rsidRPr="00BF61C0">
        <w:rPr>
          <w:rFonts w:ascii="Times New Roman" w:hAnsi="Times New Roman" w:cs="Times New Roman"/>
          <w:sz w:val="24"/>
          <w:szCs w:val="24"/>
        </w:rPr>
        <w:t>Digitalisation</w:t>
      </w:r>
      <w:proofErr w:type="spellEnd"/>
      <w:r w:rsidRPr="00BF61C0">
        <w:rPr>
          <w:rFonts w:ascii="Times New Roman" w:hAnsi="Times New Roman" w:cs="Times New Roman"/>
          <w:sz w:val="24"/>
          <w:szCs w:val="24"/>
        </w:rPr>
        <w:t xml:space="preserve"> of the economy and its impact on </w:t>
      </w:r>
      <w:proofErr w:type="spellStart"/>
      <w:r w:rsidRPr="00BF61C0">
        <w:rPr>
          <w:rFonts w:ascii="Times New Roman" w:hAnsi="Times New Roman" w:cs="Times New Roman"/>
          <w:sz w:val="24"/>
          <w:szCs w:val="24"/>
        </w:rPr>
        <w:t>labour</w:t>
      </w:r>
      <w:proofErr w:type="spellEnd"/>
      <w:r w:rsidRPr="00BF61C0">
        <w:rPr>
          <w:rFonts w:ascii="Times New Roman" w:hAnsi="Times New Roman" w:cs="Times New Roman"/>
          <w:sz w:val="24"/>
          <w:szCs w:val="24"/>
        </w:rPr>
        <w:t xml:space="preserve"> markets. </w:t>
      </w:r>
      <w:r w:rsidRPr="00BF61C0">
        <w:rPr>
          <w:rFonts w:ascii="Times New Roman" w:hAnsi="Times New Roman" w:cs="Times New Roman"/>
          <w:i/>
          <w:iCs/>
          <w:sz w:val="24"/>
          <w:szCs w:val="24"/>
        </w:rPr>
        <w:t>ETUI research paper-working paper</w:t>
      </w:r>
      <w:r w:rsidRPr="00BF61C0">
        <w:rPr>
          <w:rFonts w:ascii="Times New Roman" w:hAnsi="Times New Roman" w:cs="Times New Roman"/>
          <w:sz w:val="24"/>
          <w:szCs w:val="24"/>
        </w:rPr>
        <w:t>.</w:t>
      </w:r>
    </w:p>
    <w:p w14:paraId="27636A44" w14:textId="5CF0EE68" w:rsidR="005936B1" w:rsidRDefault="005936B1" w:rsidP="00A542CC">
      <w:pPr>
        <w:spacing w:line="480" w:lineRule="auto"/>
        <w:ind w:left="720" w:hanging="720"/>
        <w:rPr>
          <w:rFonts w:ascii="Times New Roman" w:hAnsi="Times New Roman" w:cs="Times New Roman"/>
          <w:sz w:val="24"/>
          <w:szCs w:val="24"/>
        </w:rPr>
      </w:pPr>
      <w:proofErr w:type="spellStart"/>
      <w:r w:rsidRPr="005936B1">
        <w:rPr>
          <w:rFonts w:ascii="Times New Roman" w:hAnsi="Times New Roman" w:cs="Times New Roman"/>
          <w:sz w:val="24"/>
          <w:szCs w:val="24"/>
        </w:rPr>
        <w:t>Dzhandzhugazova</w:t>
      </w:r>
      <w:proofErr w:type="spellEnd"/>
      <w:r w:rsidRPr="005936B1">
        <w:rPr>
          <w:rFonts w:ascii="Times New Roman" w:hAnsi="Times New Roman" w:cs="Times New Roman"/>
          <w:sz w:val="24"/>
          <w:szCs w:val="24"/>
        </w:rPr>
        <w:t xml:space="preserve">, E. A., Blinova, E. A., Orlova, L. N., &amp; Romanova, M. M. (2016). Innovations in </w:t>
      </w:r>
      <w:proofErr w:type="gramStart"/>
      <w:r w:rsidRPr="005936B1">
        <w:rPr>
          <w:rFonts w:ascii="Times New Roman" w:hAnsi="Times New Roman" w:cs="Times New Roman"/>
          <w:sz w:val="24"/>
          <w:szCs w:val="24"/>
        </w:rPr>
        <w:t>hospitality</w:t>
      </w:r>
      <w:proofErr w:type="gramEnd"/>
      <w:r w:rsidRPr="005936B1">
        <w:rPr>
          <w:rFonts w:ascii="Times New Roman" w:hAnsi="Times New Roman" w:cs="Times New Roman"/>
          <w:sz w:val="24"/>
          <w:szCs w:val="24"/>
        </w:rPr>
        <w:t xml:space="preserve"> industry. </w:t>
      </w:r>
      <w:r w:rsidRPr="005936B1">
        <w:rPr>
          <w:rFonts w:ascii="Times New Roman" w:hAnsi="Times New Roman" w:cs="Times New Roman"/>
          <w:i/>
          <w:iCs/>
          <w:sz w:val="24"/>
          <w:szCs w:val="24"/>
        </w:rPr>
        <w:t>International Journal of Environmental and Science Education</w:t>
      </w:r>
      <w:r w:rsidRPr="005936B1">
        <w:rPr>
          <w:rFonts w:ascii="Times New Roman" w:hAnsi="Times New Roman" w:cs="Times New Roman"/>
          <w:sz w:val="24"/>
          <w:szCs w:val="24"/>
        </w:rPr>
        <w:t>, </w:t>
      </w:r>
      <w:r w:rsidRPr="005936B1">
        <w:rPr>
          <w:rFonts w:ascii="Times New Roman" w:hAnsi="Times New Roman" w:cs="Times New Roman"/>
          <w:i/>
          <w:iCs/>
          <w:sz w:val="24"/>
          <w:szCs w:val="24"/>
        </w:rPr>
        <w:t>11</w:t>
      </w:r>
      <w:r w:rsidRPr="005936B1">
        <w:rPr>
          <w:rFonts w:ascii="Times New Roman" w:hAnsi="Times New Roman" w:cs="Times New Roman"/>
          <w:sz w:val="24"/>
          <w:szCs w:val="24"/>
        </w:rPr>
        <w:t>(17), 10387-10400.</w:t>
      </w:r>
    </w:p>
    <w:p w14:paraId="78684D65" w14:textId="09D01540" w:rsidR="00BF61C0" w:rsidRDefault="00BF61C0" w:rsidP="00A542CC">
      <w:pPr>
        <w:spacing w:line="480" w:lineRule="auto"/>
        <w:ind w:left="720" w:hanging="720"/>
        <w:rPr>
          <w:rFonts w:ascii="Times New Roman" w:hAnsi="Times New Roman" w:cs="Times New Roman"/>
          <w:sz w:val="24"/>
          <w:szCs w:val="24"/>
        </w:rPr>
      </w:pPr>
      <w:r w:rsidRPr="00BF61C0">
        <w:rPr>
          <w:rFonts w:ascii="Times New Roman" w:hAnsi="Times New Roman" w:cs="Times New Roman"/>
          <w:sz w:val="24"/>
          <w:szCs w:val="24"/>
        </w:rPr>
        <w:t>DiPietro, R. B., &amp; Wang, Y. (2010). Key issues for ICT applications: impacts and implications for hospitality operations. </w:t>
      </w:r>
      <w:r w:rsidRPr="00BF61C0">
        <w:rPr>
          <w:rFonts w:ascii="Times New Roman" w:hAnsi="Times New Roman" w:cs="Times New Roman"/>
          <w:i/>
          <w:iCs/>
          <w:sz w:val="24"/>
          <w:szCs w:val="24"/>
        </w:rPr>
        <w:t>Worldwide Hospitality and Tourism Themes</w:t>
      </w:r>
      <w:r w:rsidRPr="00BF61C0">
        <w:rPr>
          <w:rFonts w:ascii="Times New Roman" w:hAnsi="Times New Roman" w:cs="Times New Roman"/>
          <w:sz w:val="24"/>
          <w:szCs w:val="24"/>
        </w:rPr>
        <w:t>, </w:t>
      </w:r>
      <w:r w:rsidRPr="00BF61C0">
        <w:rPr>
          <w:rFonts w:ascii="Times New Roman" w:hAnsi="Times New Roman" w:cs="Times New Roman"/>
          <w:i/>
          <w:iCs/>
          <w:sz w:val="24"/>
          <w:szCs w:val="24"/>
        </w:rPr>
        <w:t>2</w:t>
      </w:r>
      <w:r w:rsidRPr="00BF61C0">
        <w:rPr>
          <w:rFonts w:ascii="Times New Roman" w:hAnsi="Times New Roman" w:cs="Times New Roman"/>
          <w:sz w:val="24"/>
          <w:szCs w:val="24"/>
        </w:rPr>
        <w:t>(1), 49-67.</w:t>
      </w:r>
    </w:p>
    <w:p w14:paraId="29BBEC59" w14:textId="49AC02FA" w:rsidR="007555F7" w:rsidRDefault="007555F7" w:rsidP="00A542CC">
      <w:pPr>
        <w:spacing w:line="480" w:lineRule="auto"/>
        <w:ind w:left="720" w:hanging="720"/>
        <w:rPr>
          <w:rFonts w:ascii="Times New Roman" w:hAnsi="Times New Roman" w:cs="Times New Roman"/>
          <w:sz w:val="24"/>
          <w:szCs w:val="24"/>
        </w:rPr>
      </w:pPr>
      <w:proofErr w:type="spellStart"/>
      <w:r w:rsidRPr="007555F7">
        <w:rPr>
          <w:rFonts w:ascii="Times New Roman" w:hAnsi="Times New Roman" w:cs="Times New Roman"/>
          <w:sz w:val="24"/>
          <w:szCs w:val="24"/>
        </w:rPr>
        <w:lastRenderedPageBreak/>
        <w:t>Dyllick</w:t>
      </w:r>
      <w:proofErr w:type="spellEnd"/>
      <w:r w:rsidRPr="007555F7">
        <w:rPr>
          <w:rFonts w:ascii="Times New Roman" w:hAnsi="Times New Roman" w:cs="Times New Roman"/>
          <w:sz w:val="24"/>
          <w:szCs w:val="24"/>
        </w:rPr>
        <w:t xml:space="preserve">, T., &amp; </w:t>
      </w:r>
      <w:proofErr w:type="spellStart"/>
      <w:r w:rsidRPr="007555F7">
        <w:rPr>
          <w:rFonts w:ascii="Times New Roman" w:hAnsi="Times New Roman" w:cs="Times New Roman"/>
          <w:sz w:val="24"/>
          <w:szCs w:val="24"/>
        </w:rPr>
        <w:t>Hockerts</w:t>
      </w:r>
      <w:proofErr w:type="spellEnd"/>
      <w:r w:rsidRPr="007555F7">
        <w:rPr>
          <w:rFonts w:ascii="Times New Roman" w:hAnsi="Times New Roman" w:cs="Times New Roman"/>
          <w:sz w:val="24"/>
          <w:szCs w:val="24"/>
        </w:rPr>
        <w:t>, K. (2002). Beyond the business case for corporate sustainability. </w:t>
      </w:r>
      <w:r w:rsidRPr="007555F7">
        <w:rPr>
          <w:rFonts w:ascii="Times New Roman" w:hAnsi="Times New Roman" w:cs="Times New Roman"/>
          <w:i/>
          <w:iCs/>
          <w:sz w:val="24"/>
          <w:szCs w:val="24"/>
        </w:rPr>
        <w:t>Business strategy and the environment</w:t>
      </w:r>
      <w:r w:rsidRPr="007555F7">
        <w:rPr>
          <w:rFonts w:ascii="Times New Roman" w:hAnsi="Times New Roman" w:cs="Times New Roman"/>
          <w:sz w:val="24"/>
          <w:szCs w:val="24"/>
        </w:rPr>
        <w:t>, </w:t>
      </w:r>
      <w:r w:rsidRPr="007555F7">
        <w:rPr>
          <w:rFonts w:ascii="Times New Roman" w:hAnsi="Times New Roman" w:cs="Times New Roman"/>
          <w:i/>
          <w:iCs/>
          <w:sz w:val="24"/>
          <w:szCs w:val="24"/>
        </w:rPr>
        <w:t>11</w:t>
      </w:r>
      <w:r w:rsidRPr="007555F7">
        <w:rPr>
          <w:rFonts w:ascii="Times New Roman" w:hAnsi="Times New Roman" w:cs="Times New Roman"/>
          <w:sz w:val="24"/>
          <w:szCs w:val="24"/>
        </w:rPr>
        <w:t>(2), 130-141.</w:t>
      </w:r>
    </w:p>
    <w:p w14:paraId="7933F1E6" w14:textId="1DE3CB94" w:rsidR="007555F7" w:rsidRDefault="007555F7" w:rsidP="00A542CC">
      <w:pPr>
        <w:spacing w:line="480" w:lineRule="auto"/>
        <w:ind w:left="720" w:hanging="720"/>
        <w:rPr>
          <w:rFonts w:ascii="Times New Roman" w:hAnsi="Times New Roman" w:cs="Times New Roman"/>
          <w:sz w:val="24"/>
          <w:szCs w:val="24"/>
        </w:rPr>
      </w:pPr>
      <w:proofErr w:type="spellStart"/>
      <w:r w:rsidRPr="007555F7">
        <w:rPr>
          <w:rFonts w:ascii="Times New Roman" w:hAnsi="Times New Roman" w:cs="Times New Roman"/>
          <w:sz w:val="24"/>
          <w:szCs w:val="24"/>
        </w:rPr>
        <w:t>Eveleens</w:t>
      </w:r>
      <w:proofErr w:type="spellEnd"/>
      <w:r w:rsidRPr="007555F7">
        <w:rPr>
          <w:rFonts w:ascii="Times New Roman" w:hAnsi="Times New Roman" w:cs="Times New Roman"/>
          <w:sz w:val="24"/>
          <w:szCs w:val="24"/>
        </w:rPr>
        <w:t>, C. (2010). Innovation management; a literature review of innovation process models and their implications. </w:t>
      </w:r>
      <w:r w:rsidRPr="007555F7">
        <w:rPr>
          <w:rFonts w:ascii="Times New Roman" w:hAnsi="Times New Roman" w:cs="Times New Roman"/>
          <w:i/>
          <w:iCs/>
          <w:sz w:val="24"/>
          <w:szCs w:val="24"/>
        </w:rPr>
        <w:t>Science</w:t>
      </w:r>
      <w:r w:rsidRPr="007555F7">
        <w:rPr>
          <w:rFonts w:ascii="Times New Roman" w:hAnsi="Times New Roman" w:cs="Times New Roman"/>
          <w:sz w:val="24"/>
          <w:szCs w:val="24"/>
        </w:rPr>
        <w:t>, </w:t>
      </w:r>
      <w:r w:rsidRPr="007555F7">
        <w:rPr>
          <w:rFonts w:ascii="Times New Roman" w:hAnsi="Times New Roman" w:cs="Times New Roman"/>
          <w:i/>
          <w:iCs/>
          <w:sz w:val="24"/>
          <w:szCs w:val="24"/>
        </w:rPr>
        <w:t>800</w:t>
      </w:r>
      <w:r w:rsidRPr="007555F7">
        <w:rPr>
          <w:rFonts w:ascii="Times New Roman" w:hAnsi="Times New Roman" w:cs="Times New Roman"/>
          <w:sz w:val="24"/>
          <w:szCs w:val="24"/>
        </w:rPr>
        <w:t>(2010), 900.</w:t>
      </w:r>
    </w:p>
    <w:p w14:paraId="1612E382" w14:textId="26ECD743"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Frank, A. G., Mendes, G. H., Ayala, N. F., &amp; </w:t>
      </w:r>
      <w:proofErr w:type="spellStart"/>
      <w:r w:rsidRPr="005936B1">
        <w:rPr>
          <w:rFonts w:ascii="Times New Roman" w:hAnsi="Times New Roman" w:cs="Times New Roman"/>
          <w:sz w:val="24"/>
          <w:szCs w:val="24"/>
        </w:rPr>
        <w:t>Ghezzi</w:t>
      </w:r>
      <w:proofErr w:type="spellEnd"/>
      <w:r w:rsidRPr="005936B1">
        <w:rPr>
          <w:rFonts w:ascii="Times New Roman" w:hAnsi="Times New Roman" w:cs="Times New Roman"/>
          <w:sz w:val="24"/>
          <w:szCs w:val="24"/>
        </w:rPr>
        <w:t xml:space="preserve">, A. (2019). </w:t>
      </w:r>
      <w:proofErr w:type="spellStart"/>
      <w:r w:rsidRPr="005936B1">
        <w:rPr>
          <w:rFonts w:ascii="Times New Roman" w:hAnsi="Times New Roman" w:cs="Times New Roman"/>
          <w:sz w:val="24"/>
          <w:szCs w:val="24"/>
        </w:rPr>
        <w:t>Servitization</w:t>
      </w:r>
      <w:proofErr w:type="spellEnd"/>
      <w:r w:rsidRPr="005936B1">
        <w:rPr>
          <w:rFonts w:ascii="Times New Roman" w:hAnsi="Times New Roman" w:cs="Times New Roman"/>
          <w:sz w:val="24"/>
          <w:szCs w:val="24"/>
        </w:rPr>
        <w:t xml:space="preserve"> and Industry 4.0 convergence in the digital transformation of product firms: A business model innovation perspective. </w:t>
      </w:r>
      <w:r w:rsidRPr="005936B1">
        <w:rPr>
          <w:rFonts w:ascii="Times New Roman" w:hAnsi="Times New Roman" w:cs="Times New Roman"/>
          <w:i/>
          <w:iCs/>
          <w:sz w:val="24"/>
          <w:szCs w:val="24"/>
        </w:rPr>
        <w:t>Technological Forecasting and Social Change</w:t>
      </w:r>
      <w:r w:rsidRPr="005936B1">
        <w:rPr>
          <w:rFonts w:ascii="Times New Roman" w:hAnsi="Times New Roman" w:cs="Times New Roman"/>
          <w:sz w:val="24"/>
          <w:szCs w:val="24"/>
        </w:rPr>
        <w:t>, </w:t>
      </w:r>
      <w:r w:rsidRPr="005936B1">
        <w:rPr>
          <w:rFonts w:ascii="Times New Roman" w:hAnsi="Times New Roman" w:cs="Times New Roman"/>
          <w:i/>
          <w:iCs/>
          <w:sz w:val="24"/>
          <w:szCs w:val="24"/>
        </w:rPr>
        <w:t>141</w:t>
      </w:r>
      <w:r w:rsidRPr="005936B1">
        <w:rPr>
          <w:rFonts w:ascii="Times New Roman" w:hAnsi="Times New Roman" w:cs="Times New Roman"/>
          <w:sz w:val="24"/>
          <w:szCs w:val="24"/>
        </w:rPr>
        <w:t>, 341-351.</w:t>
      </w:r>
    </w:p>
    <w:p w14:paraId="2C72ED03" w14:textId="4950AF22" w:rsidR="00BF61C0" w:rsidRDefault="00BF61C0" w:rsidP="00A542CC">
      <w:pPr>
        <w:spacing w:line="480" w:lineRule="auto"/>
        <w:ind w:left="720" w:hanging="720"/>
        <w:rPr>
          <w:rFonts w:ascii="Times New Roman" w:hAnsi="Times New Roman" w:cs="Times New Roman"/>
          <w:sz w:val="24"/>
          <w:szCs w:val="24"/>
        </w:rPr>
      </w:pPr>
      <w:proofErr w:type="spellStart"/>
      <w:r w:rsidRPr="00BF61C0">
        <w:rPr>
          <w:rFonts w:ascii="Times New Roman" w:hAnsi="Times New Roman" w:cs="Times New Roman"/>
          <w:sz w:val="24"/>
          <w:szCs w:val="24"/>
        </w:rPr>
        <w:t>Gössling</w:t>
      </w:r>
      <w:proofErr w:type="spellEnd"/>
      <w:r w:rsidRPr="00BF61C0">
        <w:rPr>
          <w:rFonts w:ascii="Times New Roman" w:hAnsi="Times New Roman" w:cs="Times New Roman"/>
          <w:sz w:val="24"/>
          <w:szCs w:val="24"/>
        </w:rPr>
        <w:t xml:space="preserve">, S., Scott, D., &amp; Hall, C. M. (2020). Pandemics, </w:t>
      </w:r>
      <w:proofErr w:type="gramStart"/>
      <w:r w:rsidRPr="00BF61C0">
        <w:rPr>
          <w:rFonts w:ascii="Times New Roman" w:hAnsi="Times New Roman" w:cs="Times New Roman"/>
          <w:sz w:val="24"/>
          <w:szCs w:val="24"/>
        </w:rPr>
        <w:t>tourism</w:t>
      </w:r>
      <w:proofErr w:type="gramEnd"/>
      <w:r w:rsidRPr="00BF61C0">
        <w:rPr>
          <w:rFonts w:ascii="Times New Roman" w:hAnsi="Times New Roman" w:cs="Times New Roman"/>
          <w:sz w:val="24"/>
          <w:szCs w:val="24"/>
        </w:rPr>
        <w:t xml:space="preserve"> and global change: a rapid assessment of COVID-19. </w:t>
      </w:r>
      <w:r w:rsidRPr="00BF61C0">
        <w:rPr>
          <w:rFonts w:ascii="Times New Roman" w:hAnsi="Times New Roman" w:cs="Times New Roman"/>
          <w:i/>
          <w:iCs/>
          <w:sz w:val="24"/>
          <w:szCs w:val="24"/>
        </w:rPr>
        <w:t>Journal of sustainable tourism</w:t>
      </w:r>
      <w:r w:rsidRPr="00BF61C0">
        <w:rPr>
          <w:rFonts w:ascii="Times New Roman" w:hAnsi="Times New Roman" w:cs="Times New Roman"/>
          <w:sz w:val="24"/>
          <w:szCs w:val="24"/>
        </w:rPr>
        <w:t>, </w:t>
      </w:r>
      <w:r w:rsidRPr="00BF61C0">
        <w:rPr>
          <w:rFonts w:ascii="Times New Roman" w:hAnsi="Times New Roman" w:cs="Times New Roman"/>
          <w:i/>
          <w:iCs/>
          <w:sz w:val="24"/>
          <w:szCs w:val="24"/>
        </w:rPr>
        <w:t>29</w:t>
      </w:r>
      <w:r w:rsidRPr="00BF61C0">
        <w:rPr>
          <w:rFonts w:ascii="Times New Roman" w:hAnsi="Times New Roman" w:cs="Times New Roman"/>
          <w:sz w:val="24"/>
          <w:szCs w:val="24"/>
        </w:rPr>
        <w:t>(1), 1-20.</w:t>
      </w:r>
    </w:p>
    <w:p w14:paraId="0EC40A6D" w14:textId="2B55D3B8" w:rsidR="00BF61C0" w:rsidRDefault="00BF61C0" w:rsidP="00A542CC">
      <w:pPr>
        <w:spacing w:line="480" w:lineRule="auto"/>
        <w:ind w:left="720" w:hanging="720"/>
        <w:rPr>
          <w:rFonts w:ascii="Times New Roman" w:hAnsi="Times New Roman" w:cs="Times New Roman"/>
          <w:sz w:val="24"/>
          <w:szCs w:val="24"/>
        </w:rPr>
      </w:pPr>
      <w:proofErr w:type="spellStart"/>
      <w:r w:rsidRPr="00BF61C0">
        <w:rPr>
          <w:rFonts w:ascii="Times New Roman" w:hAnsi="Times New Roman" w:cs="Times New Roman"/>
          <w:sz w:val="24"/>
          <w:szCs w:val="24"/>
        </w:rPr>
        <w:t>Golubovskaya</w:t>
      </w:r>
      <w:proofErr w:type="spellEnd"/>
      <w:r w:rsidRPr="00BF61C0">
        <w:rPr>
          <w:rFonts w:ascii="Times New Roman" w:hAnsi="Times New Roman" w:cs="Times New Roman"/>
          <w:sz w:val="24"/>
          <w:szCs w:val="24"/>
        </w:rPr>
        <w:t xml:space="preserve">, M., Robinson, R. N., &amp; </w:t>
      </w:r>
      <w:proofErr w:type="spellStart"/>
      <w:r w:rsidRPr="00BF61C0">
        <w:rPr>
          <w:rFonts w:ascii="Times New Roman" w:hAnsi="Times New Roman" w:cs="Times New Roman"/>
          <w:sz w:val="24"/>
          <w:szCs w:val="24"/>
        </w:rPr>
        <w:t>Solnet</w:t>
      </w:r>
      <w:proofErr w:type="spellEnd"/>
      <w:r w:rsidRPr="00BF61C0">
        <w:rPr>
          <w:rFonts w:ascii="Times New Roman" w:hAnsi="Times New Roman" w:cs="Times New Roman"/>
          <w:sz w:val="24"/>
          <w:szCs w:val="24"/>
        </w:rPr>
        <w:t xml:space="preserve">, D. (2017). The meaning of hospitality: do employees </w:t>
      </w:r>
      <w:proofErr w:type="gramStart"/>
      <w:r w:rsidRPr="00BF61C0">
        <w:rPr>
          <w:rFonts w:ascii="Times New Roman" w:hAnsi="Times New Roman" w:cs="Times New Roman"/>
          <w:sz w:val="24"/>
          <w:szCs w:val="24"/>
        </w:rPr>
        <w:t>understand?.</w:t>
      </w:r>
      <w:proofErr w:type="gramEnd"/>
      <w:r w:rsidRPr="00BF61C0">
        <w:rPr>
          <w:rFonts w:ascii="Times New Roman" w:hAnsi="Times New Roman" w:cs="Times New Roman"/>
          <w:sz w:val="24"/>
          <w:szCs w:val="24"/>
        </w:rPr>
        <w:t> </w:t>
      </w:r>
      <w:r w:rsidRPr="00BF61C0">
        <w:rPr>
          <w:rFonts w:ascii="Times New Roman" w:hAnsi="Times New Roman" w:cs="Times New Roman"/>
          <w:i/>
          <w:iCs/>
          <w:sz w:val="24"/>
          <w:szCs w:val="24"/>
        </w:rPr>
        <w:t>International Journal of Contemporary Hospitality Management</w:t>
      </w:r>
      <w:r w:rsidRPr="00BF61C0">
        <w:rPr>
          <w:rFonts w:ascii="Times New Roman" w:hAnsi="Times New Roman" w:cs="Times New Roman"/>
          <w:sz w:val="24"/>
          <w:szCs w:val="24"/>
        </w:rPr>
        <w:t>, </w:t>
      </w:r>
      <w:r w:rsidRPr="00BF61C0">
        <w:rPr>
          <w:rFonts w:ascii="Times New Roman" w:hAnsi="Times New Roman" w:cs="Times New Roman"/>
          <w:i/>
          <w:iCs/>
          <w:sz w:val="24"/>
          <w:szCs w:val="24"/>
        </w:rPr>
        <w:t>29</w:t>
      </w:r>
      <w:r w:rsidRPr="00BF61C0">
        <w:rPr>
          <w:rFonts w:ascii="Times New Roman" w:hAnsi="Times New Roman" w:cs="Times New Roman"/>
          <w:sz w:val="24"/>
          <w:szCs w:val="24"/>
        </w:rPr>
        <w:t>(5), 1282-1304.</w:t>
      </w:r>
    </w:p>
    <w:p w14:paraId="11B5A2DF" w14:textId="5C98948A" w:rsidR="007555F7" w:rsidRDefault="007555F7" w:rsidP="00A542CC">
      <w:pPr>
        <w:spacing w:line="480" w:lineRule="auto"/>
        <w:ind w:left="720" w:hanging="720"/>
        <w:rPr>
          <w:rFonts w:ascii="Times New Roman" w:hAnsi="Times New Roman" w:cs="Times New Roman"/>
          <w:sz w:val="24"/>
          <w:szCs w:val="24"/>
        </w:rPr>
      </w:pPr>
      <w:proofErr w:type="spellStart"/>
      <w:r w:rsidRPr="007555F7">
        <w:rPr>
          <w:rFonts w:ascii="Times New Roman" w:hAnsi="Times New Roman" w:cs="Times New Roman"/>
          <w:sz w:val="24"/>
          <w:szCs w:val="24"/>
        </w:rPr>
        <w:t>Grissemann</w:t>
      </w:r>
      <w:proofErr w:type="spellEnd"/>
      <w:r w:rsidRPr="007555F7">
        <w:rPr>
          <w:rFonts w:ascii="Times New Roman" w:hAnsi="Times New Roman" w:cs="Times New Roman"/>
          <w:sz w:val="24"/>
          <w:szCs w:val="24"/>
        </w:rPr>
        <w:t>, U., Plank, A., &amp; Brunner-</w:t>
      </w:r>
      <w:proofErr w:type="spellStart"/>
      <w:r w:rsidRPr="007555F7">
        <w:rPr>
          <w:rFonts w:ascii="Times New Roman" w:hAnsi="Times New Roman" w:cs="Times New Roman"/>
          <w:sz w:val="24"/>
          <w:szCs w:val="24"/>
        </w:rPr>
        <w:t>Sperdin</w:t>
      </w:r>
      <w:proofErr w:type="spellEnd"/>
      <w:r w:rsidRPr="007555F7">
        <w:rPr>
          <w:rFonts w:ascii="Times New Roman" w:hAnsi="Times New Roman" w:cs="Times New Roman"/>
          <w:sz w:val="24"/>
          <w:szCs w:val="24"/>
        </w:rPr>
        <w:t>, A. (2013). Enhancing business performance of hotels: The role of innovation and customer orientation. </w:t>
      </w:r>
      <w:r w:rsidRPr="007555F7">
        <w:rPr>
          <w:rFonts w:ascii="Times New Roman" w:hAnsi="Times New Roman" w:cs="Times New Roman"/>
          <w:i/>
          <w:iCs/>
          <w:sz w:val="24"/>
          <w:szCs w:val="24"/>
        </w:rPr>
        <w:t>International Journal of Hospitality Management</w:t>
      </w:r>
      <w:r w:rsidRPr="007555F7">
        <w:rPr>
          <w:rFonts w:ascii="Times New Roman" w:hAnsi="Times New Roman" w:cs="Times New Roman"/>
          <w:sz w:val="24"/>
          <w:szCs w:val="24"/>
        </w:rPr>
        <w:t>, </w:t>
      </w:r>
      <w:r w:rsidRPr="007555F7">
        <w:rPr>
          <w:rFonts w:ascii="Times New Roman" w:hAnsi="Times New Roman" w:cs="Times New Roman"/>
          <w:i/>
          <w:iCs/>
          <w:sz w:val="24"/>
          <w:szCs w:val="24"/>
        </w:rPr>
        <w:t>33</w:t>
      </w:r>
      <w:r w:rsidRPr="007555F7">
        <w:rPr>
          <w:rFonts w:ascii="Times New Roman" w:hAnsi="Times New Roman" w:cs="Times New Roman"/>
          <w:sz w:val="24"/>
          <w:szCs w:val="24"/>
        </w:rPr>
        <w:t>, 347-356.</w:t>
      </w:r>
    </w:p>
    <w:p w14:paraId="4FF933FF" w14:textId="28C50795" w:rsidR="00BF61C0" w:rsidRDefault="00BF61C0" w:rsidP="00A542CC">
      <w:pPr>
        <w:spacing w:line="480" w:lineRule="auto"/>
        <w:ind w:left="720" w:hanging="720"/>
        <w:rPr>
          <w:rFonts w:ascii="Times New Roman" w:hAnsi="Times New Roman" w:cs="Times New Roman"/>
          <w:sz w:val="24"/>
          <w:szCs w:val="24"/>
        </w:rPr>
      </w:pPr>
      <w:r w:rsidRPr="00BF61C0">
        <w:rPr>
          <w:rFonts w:ascii="Times New Roman" w:hAnsi="Times New Roman" w:cs="Times New Roman"/>
          <w:sz w:val="24"/>
          <w:szCs w:val="24"/>
        </w:rPr>
        <w:t>Jones, G. R., &amp; Butler, J. E. (1992). Managing internal corporate entrepreneurship: An agency theory perspective. </w:t>
      </w:r>
      <w:r w:rsidRPr="00BF61C0">
        <w:rPr>
          <w:rFonts w:ascii="Times New Roman" w:hAnsi="Times New Roman" w:cs="Times New Roman"/>
          <w:i/>
          <w:iCs/>
          <w:sz w:val="24"/>
          <w:szCs w:val="24"/>
        </w:rPr>
        <w:t>Journal of management</w:t>
      </w:r>
      <w:r w:rsidRPr="00BF61C0">
        <w:rPr>
          <w:rFonts w:ascii="Times New Roman" w:hAnsi="Times New Roman" w:cs="Times New Roman"/>
          <w:sz w:val="24"/>
          <w:szCs w:val="24"/>
        </w:rPr>
        <w:t>, </w:t>
      </w:r>
      <w:r w:rsidRPr="00BF61C0">
        <w:rPr>
          <w:rFonts w:ascii="Times New Roman" w:hAnsi="Times New Roman" w:cs="Times New Roman"/>
          <w:i/>
          <w:iCs/>
          <w:sz w:val="24"/>
          <w:szCs w:val="24"/>
        </w:rPr>
        <w:t>18</w:t>
      </w:r>
      <w:r w:rsidRPr="00BF61C0">
        <w:rPr>
          <w:rFonts w:ascii="Times New Roman" w:hAnsi="Times New Roman" w:cs="Times New Roman"/>
          <w:sz w:val="24"/>
          <w:szCs w:val="24"/>
        </w:rPr>
        <w:t>(4), 733-749.</w:t>
      </w:r>
    </w:p>
    <w:p w14:paraId="64389006" w14:textId="2E8CEAD8" w:rsidR="007555F7" w:rsidRDefault="007555F7" w:rsidP="00A542CC">
      <w:pPr>
        <w:spacing w:line="480" w:lineRule="auto"/>
        <w:ind w:left="720" w:hanging="720"/>
        <w:rPr>
          <w:rFonts w:ascii="Times New Roman" w:hAnsi="Times New Roman" w:cs="Times New Roman"/>
          <w:sz w:val="24"/>
          <w:szCs w:val="24"/>
        </w:rPr>
      </w:pPr>
      <w:proofErr w:type="spellStart"/>
      <w:r w:rsidRPr="007555F7">
        <w:rPr>
          <w:rFonts w:ascii="Times New Roman" w:hAnsi="Times New Roman" w:cs="Times New Roman"/>
          <w:sz w:val="24"/>
          <w:szCs w:val="24"/>
        </w:rPr>
        <w:t>Kitsios</w:t>
      </w:r>
      <w:proofErr w:type="spellEnd"/>
      <w:r w:rsidRPr="007555F7">
        <w:rPr>
          <w:rFonts w:ascii="Times New Roman" w:hAnsi="Times New Roman" w:cs="Times New Roman"/>
          <w:sz w:val="24"/>
          <w:szCs w:val="24"/>
        </w:rPr>
        <w:t xml:space="preserve">, F., &amp; </w:t>
      </w:r>
      <w:proofErr w:type="spellStart"/>
      <w:r w:rsidRPr="007555F7">
        <w:rPr>
          <w:rFonts w:ascii="Times New Roman" w:hAnsi="Times New Roman" w:cs="Times New Roman"/>
          <w:sz w:val="24"/>
          <w:szCs w:val="24"/>
        </w:rPr>
        <w:t>Kamariotou</w:t>
      </w:r>
      <w:proofErr w:type="spellEnd"/>
      <w:r w:rsidRPr="007555F7">
        <w:rPr>
          <w:rFonts w:ascii="Times New Roman" w:hAnsi="Times New Roman" w:cs="Times New Roman"/>
          <w:sz w:val="24"/>
          <w:szCs w:val="24"/>
        </w:rPr>
        <w:t>, M. (2018). Open data hackathons: an innovative strategy to enhance entrepreneurial intention. </w:t>
      </w:r>
      <w:r w:rsidRPr="007555F7">
        <w:rPr>
          <w:rFonts w:ascii="Times New Roman" w:hAnsi="Times New Roman" w:cs="Times New Roman"/>
          <w:i/>
          <w:iCs/>
          <w:sz w:val="24"/>
          <w:szCs w:val="24"/>
        </w:rPr>
        <w:t>International Journal of Innovation Science</w:t>
      </w:r>
      <w:r w:rsidRPr="007555F7">
        <w:rPr>
          <w:rFonts w:ascii="Times New Roman" w:hAnsi="Times New Roman" w:cs="Times New Roman"/>
          <w:sz w:val="24"/>
          <w:szCs w:val="24"/>
        </w:rPr>
        <w:t>, </w:t>
      </w:r>
      <w:r w:rsidRPr="007555F7">
        <w:rPr>
          <w:rFonts w:ascii="Times New Roman" w:hAnsi="Times New Roman" w:cs="Times New Roman"/>
          <w:i/>
          <w:iCs/>
          <w:sz w:val="24"/>
          <w:szCs w:val="24"/>
        </w:rPr>
        <w:t>10</w:t>
      </w:r>
      <w:r w:rsidRPr="007555F7">
        <w:rPr>
          <w:rFonts w:ascii="Times New Roman" w:hAnsi="Times New Roman" w:cs="Times New Roman"/>
          <w:sz w:val="24"/>
          <w:szCs w:val="24"/>
        </w:rPr>
        <w:t>(4), 519-538.</w:t>
      </w:r>
    </w:p>
    <w:p w14:paraId="16C491FB" w14:textId="07739043"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lastRenderedPageBreak/>
        <w:t xml:space="preserve">Kumar, V., Dixit, A., </w:t>
      </w:r>
      <w:proofErr w:type="spellStart"/>
      <w:r w:rsidRPr="005936B1">
        <w:rPr>
          <w:rFonts w:ascii="Times New Roman" w:hAnsi="Times New Roman" w:cs="Times New Roman"/>
          <w:sz w:val="24"/>
          <w:szCs w:val="24"/>
        </w:rPr>
        <w:t>Javalgi</w:t>
      </w:r>
      <w:proofErr w:type="spellEnd"/>
      <w:r w:rsidRPr="005936B1">
        <w:rPr>
          <w:rFonts w:ascii="Times New Roman" w:hAnsi="Times New Roman" w:cs="Times New Roman"/>
          <w:sz w:val="24"/>
          <w:szCs w:val="24"/>
        </w:rPr>
        <w:t>, R. G., &amp; Dass, M. (2016). Research framework, strategies, and applications of intelligent agent technologies (IATs) in marketing. </w:t>
      </w:r>
      <w:r w:rsidRPr="005936B1">
        <w:rPr>
          <w:rFonts w:ascii="Times New Roman" w:hAnsi="Times New Roman" w:cs="Times New Roman"/>
          <w:i/>
          <w:iCs/>
          <w:sz w:val="24"/>
          <w:szCs w:val="24"/>
        </w:rPr>
        <w:t>Journal of the Academy of Marketing Science</w:t>
      </w:r>
      <w:r w:rsidRPr="005936B1">
        <w:rPr>
          <w:rFonts w:ascii="Times New Roman" w:hAnsi="Times New Roman" w:cs="Times New Roman"/>
          <w:sz w:val="24"/>
          <w:szCs w:val="24"/>
        </w:rPr>
        <w:t>, </w:t>
      </w:r>
      <w:r w:rsidRPr="005936B1">
        <w:rPr>
          <w:rFonts w:ascii="Times New Roman" w:hAnsi="Times New Roman" w:cs="Times New Roman"/>
          <w:i/>
          <w:iCs/>
          <w:sz w:val="24"/>
          <w:szCs w:val="24"/>
        </w:rPr>
        <w:t>44</w:t>
      </w:r>
      <w:r w:rsidRPr="005936B1">
        <w:rPr>
          <w:rFonts w:ascii="Times New Roman" w:hAnsi="Times New Roman" w:cs="Times New Roman"/>
          <w:sz w:val="24"/>
          <w:szCs w:val="24"/>
        </w:rPr>
        <w:t>, 24-45.</w:t>
      </w:r>
    </w:p>
    <w:p w14:paraId="6B854D72" w14:textId="157E4C94" w:rsidR="007555F7" w:rsidRDefault="007555F7" w:rsidP="00A542CC">
      <w:pPr>
        <w:spacing w:line="480" w:lineRule="auto"/>
        <w:ind w:left="720" w:hanging="720"/>
        <w:rPr>
          <w:rFonts w:ascii="Times New Roman" w:hAnsi="Times New Roman" w:cs="Times New Roman"/>
          <w:sz w:val="24"/>
          <w:szCs w:val="24"/>
        </w:rPr>
      </w:pPr>
      <w:r w:rsidRPr="007555F7">
        <w:rPr>
          <w:rFonts w:ascii="Times New Roman" w:hAnsi="Times New Roman" w:cs="Times New Roman"/>
          <w:sz w:val="24"/>
          <w:szCs w:val="24"/>
        </w:rPr>
        <w:t xml:space="preserve">Law, C. W., Chen, Y., Shi, W., &amp; Smyth, G. K. (2014). </w:t>
      </w:r>
      <w:proofErr w:type="spellStart"/>
      <w:r w:rsidRPr="007555F7">
        <w:rPr>
          <w:rFonts w:ascii="Times New Roman" w:hAnsi="Times New Roman" w:cs="Times New Roman"/>
          <w:sz w:val="24"/>
          <w:szCs w:val="24"/>
        </w:rPr>
        <w:t>voom</w:t>
      </w:r>
      <w:proofErr w:type="spellEnd"/>
      <w:r w:rsidRPr="007555F7">
        <w:rPr>
          <w:rFonts w:ascii="Times New Roman" w:hAnsi="Times New Roman" w:cs="Times New Roman"/>
          <w:sz w:val="24"/>
          <w:szCs w:val="24"/>
        </w:rPr>
        <w:t>: Precision weights unlock linear model analysis tools for RNA-seq read counts. </w:t>
      </w:r>
      <w:r w:rsidRPr="007555F7">
        <w:rPr>
          <w:rFonts w:ascii="Times New Roman" w:hAnsi="Times New Roman" w:cs="Times New Roman"/>
          <w:i/>
          <w:iCs/>
          <w:sz w:val="24"/>
          <w:szCs w:val="24"/>
        </w:rPr>
        <w:t>Genome biology</w:t>
      </w:r>
      <w:r w:rsidRPr="007555F7">
        <w:rPr>
          <w:rFonts w:ascii="Times New Roman" w:hAnsi="Times New Roman" w:cs="Times New Roman"/>
          <w:sz w:val="24"/>
          <w:szCs w:val="24"/>
        </w:rPr>
        <w:t>, </w:t>
      </w:r>
      <w:r w:rsidRPr="007555F7">
        <w:rPr>
          <w:rFonts w:ascii="Times New Roman" w:hAnsi="Times New Roman" w:cs="Times New Roman"/>
          <w:i/>
          <w:iCs/>
          <w:sz w:val="24"/>
          <w:szCs w:val="24"/>
        </w:rPr>
        <w:t>15</w:t>
      </w:r>
      <w:r w:rsidRPr="007555F7">
        <w:rPr>
          <w:rFonts w:ascii="Times New Roman" w:hAnsi="Times New Roman" w:cs="Times New Roman"/>
          <w:sz w:val="24"/>
          <w:szCs w:val="24"/>
        </w:rPr>
        <w:t>(2), 1-17.</w:t>
      </w:r>
    </w:p>
    <w:p w14:paraId="22FE3183" w14:textId="752B3E57" w:rsidR="00BF61C0" w:rsidRDefault="00BF61C0" w:rsidP="00A542CC">
      <w:pPr>
        <w:spacing w:line="480" w:lineRule="auto"/>
        <w:ind w:left="720" w:hanging="720"/>
        <w:rPr>
          <w:rFonts w:ascii="Times New Roman" w:hAnsi="Times New Roman" w:cs="Times New Roman"/>
          <w:sz w:val="24"/>
          <w:szCs w:val="24"/>
        </w:rPr>
      </w:pPr>
      <w:r w:rsidRPr="00BF61C0">
        <w:rPr>
          <w:rFonts w:ascii="Times New Roman" w:hAnsi="Times New Roman" w:cs="Times New Roman"/>
          <w:sz w:val="24"/>
          <w:szCs w:val="24"/>
        </w:rPr>
        <w:t xml:space="preserve">Nicola, M., </w:t>
      </w:r>
      <w:proofErr w:type="spellStart"/>
      <w:r w:rsidRPr="00BF61C0">
        <w:rPr>
          <w:rFonts w:ascii="Times New Roman" w:hAnsi="Times New Roman" w:cs="Times New Roman"/>
          <w:sz w:val="24"/>
          <w:szCs w:val="24"/>
        </w:rPr>
        <w:t>Alsafi</w:t>
      </w:r>
      <w:proofErr w:type="spellEnd"/>
      <w:r w:rsidRPr="00BF61C0">
        <w:rPr>
          <w:rFonts w:ascii="Times New Roman" w:hAnsi="Times New Roman" w:cs="Times New Roman"/>
          <w:sz w:val="24"/>
          <w:szCs w:val="24"/>
        </w:rPr>
        <w:t xml:space="preserve">, Z., </w:t>
      </w:r>
      <w:proofErr w:type="spellStart"/>
      <w:r w:rsidRPr="00BF61C0">
        <w:rPr>
          <w:rFonts w:ascii="Times New Roman" w:hAnsi="Times New Roman" w:cs="Times New Roman"/>
          <w:sz w:val="24"/>
          <w:szCs w:val="24"/>
        </w:rPr>
        <w:t>Sohrabi</w:t>
      </w:r>
      <w:proofErr w:type="spellEnd"/>
      <w:r w:rsidRPr="00BF61C0">
        <w:rPr>
          <w:rFonts w:ascii="Times New Roman" w:hAnsi="Times New Roman" w:cs="Times New Roman"/>
          <w:sz w:val="24"/>
          <w:szCs w:val="24"/>
        </w:rPr>
        <w:t xml:space="preserve">, C., </w:t>
      </w:r>
      <w:proofErr w:type="spellStart"/>
      <w:r w:rsidRPr="00BF61C0">
        <w:rPr>
          <w:rFonts w:ascii="Times New Roman" w:hAnsi="Times New Roman" w:cs="Times New Roman"/>
          <w:sz w:val="24"/>
          <w:szCs w:val="24"/>
        </w:rPr>
        <w:t>Kerwan</w:t>
      </w:r>
      <w:proofErr w:type="spellEnd"/>
      <w:r w:rsidRPr="00BF61C0">
        <w:rPr>
          <w:rFonts w:ascii="Times New Roman" w:hAnsi="Times New Roman" w:cs="Times New Roman"/>
          <w:sz w:val="24"/>
          <w:szCs w:val="24"/>
        </w:rPr>
        <w:t xml:space="preserve">, A., Al-Jabir, A., </w:t>
      </w:r>
      <w:proofErr w:type="spellStart"/>
      <w:r w:rsidRPr="00BF61C0">
        <w:rPr>
          <w:rFonts w:ascii="Times New Roman" w:hAnsi="Times New Roman" w:cs="Times New Roman"/>
          <w:sz w:val="24"/>
          <w:szCs w:val="24"/>
        </w:rPr>
        <w:t>Iosifidis</w:t>
      </w:r>
      <w:proofErr w:type="spellEnd"/>
      <w:r w:rsidRPr="00BF61C0">
        <w:rPr>
          <w:rFonts w:ascii="Times New Roman" w:hAnsi="Times New Roman" w:cs="Times New Roman"/>
          <w:sz w:val="24"/>
          <w:szCs w:val="24"/>
        </w:rPr>
        <w:t>, C., ... &amp; Agha, R. (2020). The socio-economic implications of the coronavirus pandemic (COVID-19): A review. </w:t>
      </w:r>
      <w:r w:rsidRPr="00BF61C0">
        <w:rPr>
          <w:rFonts w:ascii="Times New Roman" w:hAnsi="Times New Roman" w:cs="Times New Roman"/>
          <w:i/>
          <w:iCs/>
          <w:sz w:val="24"/>
          <w:szCs w:val="24"/>
        </w:rPr>
        <w:t>International journal of surgery</w:t>
      </w:r>
      <w:r w:rsidRPr="00BF61C0">
        <w:rPr>
          <w:rFonts w:ascii="Times New Roman" w:hAnsi="Times New Roman" w:cs="Times New Roman"/>
          <w:sz w:val="24"/>
          <w:szCs w:val="24"/>
        </w:rPr>
        <w:t>, </w:t>
      </w:r>
      <w:r w:rsidRPr="00BF61C0">
        <w:rPr>
          <w:rFonts w:ascii="Times New Roman" w:hAnsi="Times New Roman" w:cs="Times New Roman"/>
          <w:i/>
          <w:iCs/>
          <w:sz w:val="24"/>
          <w:szCs w:val="24"/>
        </w:rPr>
        <w:t>78</w:t>
      </w:r>
      <w:r w:rsidRPr="00BF61C0">
        <w:rPr>
          <w:rFonts w:ascii="Times New Roman" w:hAnsi="Times New Roman" w:cs="Times New Roman"/>
          <w:sz w:val="24"/>
          <w:szCs w:val="24"/>
        </w:rPr>
        <w:t>, 185-193.</w:t>
      </w:r>
    </w:p>
    <w:p w14:paraId="62D03484" w14:textId="6612A87E" w:rsidR="007555F7" w:rsidRDefault="007555F7" w:rsidP="00A542CC">
      <w:pPr>
        <w:spacing w:line="480" w:lineRule="auto"/>
        <w:ind w:left="720" w:hanging="720"/>
        <w:rPr>
          <w:rFonts w:ascii="Times New Roman" w:hAnsi="Times New Roman" w:cs="Times New Roman"/>
          <w:sz w:val="24"/>
          <w:szCs w:val="24"/>
        </w:rPr>
      </w:pPr>
      <w:proofErr w:type="spellStart"/>
      <w:r w:rsidRPr="007555F7">
        <w:rPr>
          <w:rFonts w:ascii="Times New Roman" w:hAnsi="Times New Roman" w:cs="Times New Roman"/>
          <w:sz w:val="24"/>
          <w:szCs w:val="24"/>
        </w:rPr>
        <w:t>Nidumolu</w:t>
      </w:r>
      <w:proofErr w:type="spellEnd"/>
      <w:r w:rsidRPr="007555F7">
        <w:rPr>
          <w:rFonts w:ascii="Times New Roman" w:hAnsi="Times New Roman" w:cs="Times New Roman"/>
          <w:sz w:val="24"/>
          <w:szCs w:val="24"/>
        </w:rPr>
        <w:t>, R., Prahalad, C. K., &amp; Rangaswami, M. R. (2009). Why sustainability is now the key driver of innovation. </w:t>
      </w:r>
      <w:r w:rsidRPr="007555F7">
        <w:rPr>
          <w:rFonts w:ascii="Times New Roman" w:hAnsi="Times New Roman" w:cs="Times New Roman"/>
          <w:i/>
          <w:iCs/>
          <w:sz w:val="24"/>
          <w:szCs w:val="24"/>
        </w:rPr>
        <w:t>Harvard business review</w:t>
      </w:r>
      <w:r w:rsidRPr="007555F7">
        <w:rPr>
          <w:rFonts w:ascii="Times New Roman" w:hAnsi="Times New Roman" w:cs="Times New Roman"/>
          <w:sz w:val="24"/>
          <w:szCs w:val="24"/>
        </w:rPr>
        <w:t>, </w:t>
      </w:r>
      <w:r w:rsidRPr="007555F7">
        <w:rPr>
          <w:rFonts w:ascii="Times New Roman" w:hAnsi="Times New Roman" w:cs="Times New Roman"/>
          <w:i/>
          <w:iCs/>
          <w:sz w:val="24"/>
          <w:szCs w:val="24"/>
        </w:rPr>
        <w:t>87</w:t>
      </w:r>
      <w:r w:rsidRPr="007555F7">
        <w:rPr>
          <w:rFonts w:ascii="Times New Roman" w:hAnsi="Times New Roman" w:cs="Times New Roman"/>
          <w:sz w:val="24"/>
          <w:szCs w:val="24"/>
        </w:rPr>
        <w:t>(9), 56-64.</w:t>
      </w:r>
    </w:p>
    <w:p w14:paraId="2B94FD2A" w14:textId="75B471A2"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Narayanan, V. K., Yang, Y., &amp; Zahra, S. A. (2009). Corporate </w:t>
      </w:r>
      <w:proofErr w:type="gramStart"/>
      <w:r w:rsidRPr="005936B1">
        <w:rPr>
          <w:rFonts w:ascii="Times New Roman" w:hAnsi="Times New Roman" w:cs="Times New Roman"/>
          <w:sz w:val="24"/>
          <w:szCs w:val="24"/>
        </w:rPr>
        <w:t>venturing</w:t>
      </w:r>
      <w:proofErr w:type="gramEnd"/>
      <w:r w:rsidRPr="005936B1">
        <w:rPr>
          <w:rFonts w:ascii="Times New Roman" w:hAnsi="Times New Roman" w:cs="Times New Roman"/>
          <w:sz w:val="24"/>
          <w:szCs w:val="24"/>
        </w:rPr>
        <w:t xml:space="preserve"> and value creation: A review and proposed framework. </w:t>
      </w:r>
      <w:r w:rsidRPr="005936B1">
        <w:rPr>
          <w:rFonts w:ascii="Times New Roman" w:hAnsi="Times New Roman" w:cs="Times New Roman"/>
          <w:i/>
          <w:iCs/>
          <w:sz w:val="24"/>
          <w:szCs w:val="24"/>
        </w:rPr>
        <w:t>Research policy</w:t>
      </w:r>
      <w:r w:rsidRPr="005936B1">
        <w:rPr>
          <w:rFonts w:ascii="Times New Roman" w:hAnsi="Times New Roman" w:cs="Times New Roman"/>
          <w:sz w:val="24"/>
          <w:szCs w:val="24"/>
        </w:rPr>
        <w:t>, </w:t>
      </w:r>
      <w:r w:rsidRPr="005936B1">
        <w:rPr>
          <w:rFonts w:ascii="Times New Roman" w:hAnsi="Times New Roman" w:cs="Times New Roman"/>
          <w:i/>
          <w:iCs/>
          <w:sz w:val="24"/>
          <w:szCs w:val="24"/>
        </w:rPr>
        <w:t>38</w:t>
      </w:r>
      <w:r w:rsidRPr="005936B1">
        <w:rPr>
          <w:rFonts w:ascii="Times New Roman" w:hAnsi="Times New Roman" w:cs="Times New Roman"/>
          <w:sz w:val="24"/>
          <w:szCs w:val="24"/>
        </w:rPr>
        <w:t>(1), 58-76.</w:t>
      </w:r>
    </w:p>
    <w:p w14:paraId="5C2383DB" w14:textId="0C4A55FF"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Narayanan, V. K., Yang, Y., &amp; Zahra, S. A. (2009). Corporate </w:t>
      </w:r>
      <w:proofErr w:type="gramStart"/>
      <w:r w:rsidRPr="005936B1">
        <w:rPr>
          <w:rFonts w:ascii="Times New Roman" w:hAnsi="Times New Roman" w:cs="Times New Roman"/>
          <w:sz w:val="24"/>
          <w:szCs w:val="24"/>
        </w:rPr>
        <w:t>venturing</w:t>
      </w:r>
      <w:proofErr w:type="gramEnd"/>
      <w:r w:rsidRPr="005936B1">
        <w:rPr>
          <w:rFonts w:ascii="Times New Roman" w:hAnsi="Times New Roman" w:cs="Times New Roman"/>
          <w:sz w:val="24"/>
          <w:szCs w:val="24"/>
        </w:rPr>
        <w:t xml:space="preserve"> and value creation: A review and proposed framework. </w:t>
      </w:r>
      <w:r w:rsidRPr="005936B1">
        <w:rPr>
          <w:rFonts w:ascii="Times New Roman" w:hAnsi="Times New Roman" w:cs="Times New Roman"/>
          <w:i/>
          <w:iCs/>
          <w:sz w:val="24"/>
          <w:szCs w:val="24"/>
        </w:rPr>
        <w:t>Research policy</w:t>
      </w:r>
      <w:r w:rsidRPr="005936B1">
        <w:rPr>
          <w:rFonts w:ascii="Times New Roman" w:hAnsi="Times New Roman" w:cs="Times New Roman"/>
          <w:sz w:val="24"/>
          <w:szCs w:val="24"/>
        </w:rPr>
        <w:t>, </w:t>
      </w:r>
      <w:r w:rsidRPr="005936B1">
        <w:rPr>
          <w:rFonts w:ascii="Times New Roman" w:hAnsi="Times New Roman" w:cs="Times New Roman"/>
          <w:i/>
          <w:iCs/>
          <w:sz w:val="24"/>
          <w:szCs w:val="24"/>
        </w:rPr>
        <w:t>38</w:t>
      </w:r>
      <w:r w:rsidRPr="005936B1">
        <w:rPr>
          <w:rFonts w:ascii="Times New Roman" w:hAnsi="Times New Roman" w:cs="Times New Roman"/>
          <w:sz w:val="24"/>
          <w:szCs w:val="24"/>
        </w:rPr>
        <w:t>(1), 58-76.</w:t>
      </w:r>
    </w:p>
    <w:p w14:paraId="21719F73" w14:textId="5B294E15" w:rsidR="005936B1" w:rsidRDefault="005936B1" w:rsidP="00A542CC">
      <w:pPr>
        <w:spacing w:line="480" w:lineRule="auto"/>
        <w:ind w:left="720" w:hanging="720"/>
        <w:rPr>
          <w:rFonts w:ascii="Times New Roman" w:hAnsi="Times New Roman" w:cs="Times New Roman"/>
          <w:sz w:val="24"/>
          <w:szCs w:val="24"/>
        </w:rPr>
      </w:pPr>
      <w:proofErr w:type="spellStart"/>
      <w:r w:rsidRPr="005936B1">
        <w:rPr>
          <w:rFonts w:ascii="Times New Roman" w:hAnsi="Times New Roman" w:cs="Times New Roman"/>
          <w:sz w:val="24"/>
          <w:szCs w:val="24"/>
        </w:rPr>
        <w:t>Piccoli</w:t>
      </w:r>
      <w:proofErr w:type="spellEnd"/>
      <w:r w:rsidRPr="005936B1">
        <w:rPr>
          <w:rFonts w:ascii="Times New Roman" w:hAnsi="Times New Roman" w:cs="Times New Roman"/>
          <w:sz w:val="24"/>
          <w:szCs w:val="24"/>
        </w:rPr>
        <w:t xml:space="preserve">, G., &amp; </w:t>
      </w:r>
      <w:proofErr w:type="spellStart"/>
      <w:r w:rsidRPr="005936B1">
        <w:rPr>
          <w:rFonts w:ascii="Times New Roman" w:hAnsi="Times New Roman" w:cs="Times New Roman"/>
          <w:sz w:val="24"/>
          <w:szCs w:val="24"/>
        </w:rPr>
        <w:t>Torchio</w:t>
      </w:r>
      <w:proofErr w:type="spellEnd"/>
      <w:r w:rsidRPr="005936B1">
        <w:rPr>
          <w:rFonts w:ascii="Times New Roman" w:hAnsi="Times New Roman" w:cs="Times New Roman"/>
          <w:sz w:val="24"/>
          <w:szCs w:val="24"/>
        </w:rPr>
        <w:t>, P. (2006). The strategic value of information: a manager's guide to profiting from information systems.</w:t>
      </w:r>
    </w:p>
    <w:p w14:paraId="4799E316" w14:textId="4CFCE81E" w:rsidR="005936B1" w:rsidRDefault="005936B1" w:rsidP="00A542CC">
      <w:pPr>
        <w:spacing w:line="480" w:lineRule="auto"/>
        <w:ind w:left="720" w:hanging="720"/>
        <w:rPr>
          <w:rFonts w:ascii="Times New Roman" w:hAnsi="Times New Roman" w:cs="Times New Roman"/>
          <w:sz w:val="24"/>
          <w:szCs w:val="24"/>
        </w:rPr>
      </w:pPr>
      <w:r w:rsidRPr="005936B1">
        <w:rPr>
          <w:rFonts w:ascii="Times New Roman" w:hAnsi="Times New Roman" w:cs="Times New Roman"/>
          <w:sz w:val="24"/>
          <w:szCs w:val="24"/>
        </w:rPr>
        <w:t xml:space="preserve">Peters, M., &amp; </w:t>
      </w:r>
      <w:proofErr w:type="spellStart"/>
      <w:r w:rsidRPr="005936B1">
        <w:rPr>
          <w:rFonts w:ascii="Times New Roman" w:hAnsi="Times New Roman" w:cs="Times New Roman"/>
          <w:sz w:val="24"/>
          <w:szCs w:val="24"/>
        </w:rPr>
        <w:t>Pikkemaat</w:t>
      </w:r>
      <w:proofErr w:type="spellEnd"/>
      <w:r w:rsidRPr="005936B1">
        <w:rPr>
          <w:rFonts w:ascii="Times New Roman" w:hAnsi="Times New Roman" w:cs="Times New Roman"/>
          <w:sz w:val="24"/>
          <w:szCs w:val="24"/>
        </w:rPr>
        <w:t>, B. (2005). The management of city events: The case of “</w:t>
      </w:r>
      <w:proofErr w:type="spellStart"/>
      <w:r w:rsidRPr="005936B1">
        <w:rPr>
          <w:rFonts w:ascii="Times New Roman" w:hAnsi="Times New Roman" w:cs="Times New Roman"/>
          <w:sz w:val="24"/>
          <w:szCs w:val="24"/>
        </w:rPr>
        <w:t>Bergsilvester</w:t>
      </w:r>
      <w:proofErr w:type="spellEnd"/>
      <w:r w:rsidRPr="005936B1">
        <w:rPr>
          <w:rFonts w:ascii="Times New Roman" w:hAnsi="Times New Roman" w:cs="Times New Roman"/>
          <w:sz w:val="24"/>
          <w:szCs w:val="24"/>
        </w:rPr>
        <w:t>” in Innsbruck, Austria. </w:t>
      </w:r>
      <w:r w:rsidRPr="005936B1">
        <w:rPr>
          <w:rFonts w:ascii="Times New Roman" w:hAnsi="Times New Roman" w:cs="Times New Roman"/>
          <w:i/>
          <w:iCs/>
          <w:sz w:val="24"/>
          <w:szCs w:val="24"/>
        </w:rPr>
        <w:t>Event Management</w:t>
      </w:r>
      <w:r w:rsidRPr="005936B1">
        <w:rPr>
          <w:rFonts w:ascii="Times New Roman" w:hAnsi="Times New Roman" w:cs="Times New Roman"/>
          <w:sz w:val="24"/>
          <w:szCs w:val="24"/>
        </w:rPr>
        <w:t>, </w:t>
      </w:r>
      <w:r w:rsidRPr="005936B1">
        <w:rPr>
          <w:rFonts w:ascii="Times New Roman" w:hAnsi="Times New Roman" w:cs="Times New Roman"/>
          <w:i/>
          <w:iCs/>
          <w:sz w:val="24"/>
          <w:szCs w:val="24"/>
        </w:rPr>
        <w:t>9</w:t>
      </w:r>
      <w:r w:rsidRPr="005936B1">
        <w:rPr>
          <w:rFonts w:ascii="Times New Roman" w:hAnsi="Times New Roman" w:cs="Times New Roman"/>
          <w:sz w:val="24"/>
          <w:szCs w:val="24"/>
        </w:rPr>
        <w:t>(3), 147-153.</w:t>
      </w:r>
    </w:p>
    <w:p w14:paraId="50183DA0" w14:textId="1788F19F" w:rsidR="00BF61C0" w:rsidRDefault="00BF61C0" w:rsidP="00A542CC">
      <w:pPr>
        <w:spacing w:line="480" w:lineRule="auto"/>
        <w:ind w:left="720" w:hanging="720"/>
        <w:rPr>
          <w:rFonts w:ascii="Times New Roman" w:hAnsi="Times New Roman" w:cs="Times New Roman"/>
          <w:sz w:val="24"/>
          <w:szCs w:val="24"/>
        </w:rPr>
      </w:pPr>
      <w:proofErr w:type="spellStart"/>
      <w:r w:rsidRPr="00BF61C0">
        <w:rPr>
          <w:rFonts w:ascii="Times New Roman" w:hAnsi="Times New Roman" w:cs="Times New Roman"/>
          <w:sz w:val="24"/>
          <w:szCs w:val="24"/>
        </w:rPr>
        <w:t>Stolterman</w:t>
      </w:r>
      <w:proofErr w:type="spellEnd"/>
      <w:r w:rsidRPr="00BF61C0">
        <w:rPr>
          <w:rFonts w:ascii="Times New Roman" w:hAnsi="Times New Roman" w:cs="Times New Roman"/>
          <w:sz w:val="24"/>
          <w:szCs w:val="24"/>
        </w:rPr>
        <w:t>, E., &amp; Fors, A. C. (2004). Information technology and the good life. </w:t>
      </w:r>
      <w:r w:rsidRPr="00BF61C0">
        <w:rPr>
          <w:rFonts w:ascii="Times New Roman" w:hAnsi="Times New Roman" w:cs="Times New Roman"/>
          <w:i/>
          <w:iCs/>
          <w:sz w:val="24"/>
          <w:szCs w:val="24"/>
        </w:rPr>
        <w:t>Information systems research: relevant theory and informed practice</w:t>
      </w:r>
      <w:r w:rsidRPr="00BF61C0">
        <w:rPr>
          <w:rFonts w:ascii="Times New Roman" w:hAnsi="Times New Roman" w:cs="Times New Roman"/>
          <w:sz w:val="24"/>
          <w:szCs w:val="24"/>
        </w:rPr>
        <w:t>, 687-692.</w:t>
      </w:r>
    </w:p>
    <w:p w14:paraId="19A10027" w14:textId="10922DB3" w:rsidR="007555F7" w:rsidRDefault="007555F7" w:rsidP="00A542CC">
      <w:pPr>
        <w:spacing w:line="480" w:lineRule="auto"/>
        <w:ind w:left="720" w:hanging="720"/>
        <w:rPr>
          <w:rFonts w:ascii="Times New Roman" w:hAnsi="Times New Roman" w:cs="Times New Roman"/>
          <w:sz w:val="24"/>
          <w:szCs w:val="24"/>
        </w:rPr>
      </w:pPr>
      <w:r w:rsidRPr="007555F7">
        <w:rPr>
          <w:rFonts w:ascii="Times New Roman" w:hAnsi="Times New Roman" w:cs="Times New Roman"/>
          <w:sz w:val="24"/>
          <w:szCs w:val="24"/>
        </w:rPr>
        <w:lastRenderedPageBreak/>
        <w:t>Su, D. J., &amp; Sohn, D. W. (2015). Roles of entrepreneurial orientation and Guanxi network with parent university in start-ups’ performance: evidence from university spin-offs in China. </w:t>
      </w:r>
      <w:r w:rsidRPr="007555F7">
        <w:rPr>
          <w:rFonts w:ascii="Times New Roman" w:hAnsi="Times New Roman" w:cs="Times New Roman"/>
          <w:i/>
          <w:iCs/>
          <w:sz w:val="24"/>
          <w:szCs w:val="24"/>
        </w:rPr>
        <w:t>Asian Journal of Technology Innovation</w:t>
      </w:r>
      <w:r w:rsidRPr="007555F7">
        <w:rPr>
          <w:rFonts w:ascii="Times New Roman" w:hAnsi="Times New Roman" w:cs="Times New Roman"/>
          <w:sz w:val="24"/>
          <w:szCs w:val="24"/>
        </w:rPr>
        <w:t>, </w:t>
      </w:r>
      <w:r w:rsidRPr="007555F7">
        <w:rPr>
          <w:rFonts w:ascii="Times New Roman" w:hAnsi="Times New Roman" w:cs="Times New Roman"/>
          <w:i/>
          <w:iCs/>
          <w:sz w:val="24"/>
          <w:szCs w:val="24"/>
        </w:rPr>
        <w:t>23</w:t>
      </w:r>
      <w:r w:rsidRPr="007555F7">
        <w:rPr>
          <w:rFonts w:ascii="Times New Roman" w:hAnsi="Times New Roman" w:cs="Times New Roman"/>
          <w:sz w:val="24"/>
          <w:szCs w:val="24"/>
        </w:rPr>
        <w:t>(1), 1-19.</w:t>
      </w:r>
    </w:p>
    <w:p w14:paraId="38A5A66D" w14:textId="703C58D8" w:rsidR="00BF61C0" w:rsidRDefault="00BF61C0" w:rsidP="00A542CC">
      <w:pPr>
        <w:spacing w:line="480" w:lineRule="auto"/>
        <w:ind w:left="720" w:hanging="720"/>
        <w:rPr>
          <w:rFonts w:ascii="Times New Roman" w:hAnsi="Times New Roman" w:cs="Times New Roman"/>
          <w:sz w:val="24"/>
          <w:szCs w:val="24"/>
        </w:rPr>
      </w:pPr>
      <w:proofErr w:type="spellStart"/>
      <w:r w:rsidRPr="00BF61C0">
        <w:rPr>
          <w:rFonts w:ascii="Times New Roman" w:hAnsi="Times New Roman" w:cs="Times New Roman"/>
          <w:sz w:val="24"/>
          <w:szCs w:val="24"/>
        </w:rPr>
        <w:t>Tihinen</w:t>
      </w:r>
      <w:proofErr w:type="spellEnd"/>
      <w:r w:rsidRPr="00BF61C0">
        <w:rPr>
          <w:rFonts w:ascii="Times New Roman" w:hAnsi="Times New Roman" w:cs="Times New Roman"/>
          <w:sz w:val="24"/>
          <w:szCs w:val="24"/>
        </w:rPr>
        <w:t xml:space="preserve">, M., </w:t>
      </w:r>
      <w:proofErr w:type="spellStart"/>
      <w:r w:rsidRPr="00BF61C0">
        <w:rPr>
          <w:rFonts w:ascii="Times New Roman" w:hAnsi="Times New Roman" w:cs="Times New Roman"/>
          <w:sz w:val="24"/>
          <w:szCs w:val="24"/>
        </w:rPr>
        <w:t>Kääriäinen</w:t>
      </w:r>
      <w:proofErr w:type="spellEnd"/>
      <w:r w:rsidRPr="00BF61C0">
        <w:rPr>
          <w:rFonts w:ascii="Times New Roman" w:hAnsi="Times New Roman" w:cs="Times New Roman"/>
          <w:sz w:val="24"/>
          <w:szCs w:val="24"/>
        </w:rPr>
        <w:t xml:space="preserve">, J., </w:t>
      </w:r>
      <w:proofErr w:type="spellStart"/>
      <w:r w:rsidRPr="00BF61C0">
        <w:rPr>
          <w:rFonts w:ascii="Times New Roman" w:hAnsi="Times New Roman" w:cs="Times New Roman"/>
          <w:sz w:val="24"/>
          <w:szCs w:val="24"/>
        </w:rPr>
        <w:t>Ailisto</w:t>
      </w:r>
      <w:proofErr w:type="spellEnd"/>
      <w:r w:rsidRPr="00BF61C0">
        <w:rPr>
          <w:rFonts w:ascii="Times New Roman" w:hAnsi="Times New Roman" w:cs="Times New Roman"/>
          <w:sz w:val="24"/>
          <w:szCs w:val="24"/>
        </w:rPr>
        <w:t xml:space="preserve">, H., Komi, M., </w:t>
      </w:r>
      <w:proofErr w:type="spellStart"/>
      <w:r w:rsidRPr="00BF61C0">
        <w:rPr>
          <w:rFonts w:ascii="Times New Roman" w:hAnsi="Times New Roman" w:cs="Times New Roman"/>
          <w:sz w:val="24"/>
          <w:szCs w:val="24"/>
        </w:rPr>
        <w:t>Parviainen</w:t>
      </w:r>
      <w:proofErr w:type="spellEnd"/>
      <w:r w:rsidRPr="00BF61C0">
        <w:rPr>
          <w:rFonts w:ascii="Times New Roman" w:hAnsi="Times New Roman" w:cs="Times New Roman"/>
          <w:sz w:val="24"/>
          <w:szCs w:val="24"/>
        </w:rPr>
        <w:t xml:space="preserve">, P., Tanner, H., ... &amp; </w:t>
      </w:r>
      <w:proofErr w:type="spellStart"/>
      <w:r w:rsidRPr="00BF61C0">
        <w:rPr>
          <w:rFonts w:ascii="Times New Roman" w:hAnsi="Times New Roman" w:cs="Times New Roman"/>
          <w:sz w:val="24"/>
          <w:szCs w:val="24"/>
        </w:rPr>
        <w:t>Valtanen</w:t>
      </w:r>
      <w:proofErr w:type="spellEnd"/>
      <w:r w:rsidRPr="00BF61C0">
        <w:rPr>
          <w:rFonts w:ascii="Times New Roman" w:hAnsi="Times New Roman" w:cs="Times New Roman"/>
          <w:sz w:val="24"/>
          <w:szCs w:val="24"/>
        </w:rPr>
        <w:t xml:space="preserve">, K. (2016). The Industrial Internet in Finland: on route to </w:t>
      </w:r>
      <w:proofErr w:type="gramStart"/>
      <w:r w:rsidRPr="00BF61C0">
        <w:rPr>
          <w:rFonts w:ascii="Times New Roman" w:hAnsi="Times New Roman" w:cs="Times New Roman"/>
          <w:sz w:val="24"/>
          <w:szCs w:val="24"/>
        </w:rPr>
        <w:t>success?.</w:t>
      </w:r>
      <w:proofErr w:type="gramEnd"/>
    </w:p>
    <w:p w14:paraId="64A3320B" w14:textId="77777777" w:rsidR="00415A6E" w:rsidRPr="00051784" w:rsidRDefault="00415A6E" w:rsidP="003E6558">
      <w:pPr>
        <w:spacing w:line="360" w:lineRule="auto"/>
        <w:rPr>
          <w:rFonts w:ascii="Times New Roman" w:hAnsi="Times New Roman" w:cs="Times New Roman"/>
          <w:sz w:val="24"/>
          <w:szCs w:val="24"/>
        </w:rPr>
      </w:pPr>
    </w:p>
    <w:sectPr w:rsidR="00415A6E" w:rsidRPr="000517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784"/>
    <w:rsid w:val="00051784"/>
    <w:rsid w:val="000B41FC"/>
    <w:rsid w:val="000B5DCB"/>
    <w:rsid w:val="000D4243"/>
    <w:rsid w:val="002B580D"/>
    <w:rsid w:val="002E554E"/>
    <w:rsid w:val="00324C1C"/>
    <w:rsid w:val="003A0DD1"/>
    <w:rsid w:val="003E6558"/>
    <w:rsid w:val="00405971"/>
    <w:rsid w:val="00415A6E"/>
    <w:rsid w:val="005936B1"/>
    <w:rsid w:val="005F35E8"/>
    <w:rsid w:val="006C1C3F"/>
    <w:rsid w:val="0074154C"/>
    <w:rsid w:val="007555F7"/>
    <w:rsid w:val="007B2044"/>
    <w:rsid w:val="007E3AD8"/>
    <w:rsid w:val="00894F27"/>
    <w:rsid w:val="008B362C"/>
    <w:rsid w:val="008D111A"/>
    <w:rsid w:val="00927E2B"/>
    <w:rsid w:val="00933EFB"/>
    <w:rsid w:val="009734DD"/>
    <w:rsid w:val="009749E2"/>
    <w:rsid w:val="009965E2"/>
    <w:rsid w:val="009B2E77"/>
    <w:rsid w:val="00A24C5F"/>
    <w:rsid w:val="00A542CC"/>
    <w:rsid w:val="00AC564E"/>
    <w:rsid w:val="00B1722A"/>
    <w:rsid w:val="00B548E5"/>
    <w:rsid w:val="00BD53E1"/>
    <w:rsid w:val="00BF61C0"/>
    <w:rsid w:val="00C0104C"/>
    <w:rsid w:val="00C4550E"/>
    <w:rsid w:val="00C867B4"/>
    <w:rsid w:val="00CB56A4"/>
    <w:rsid w:val="00CF499E"/>
    <w:rsid w:val="00DF1AA0"/>
    <w:rsid w:val="00DF53CE"/>
    <w:rsid w:val="00E662F3"/>
    <w:rsid w:val="00EC4396"/>
    <w:rsid w:val="00ED5DC7"/>
    <w:rsid w:val="00F621EA"/>
    <w:rsid w:val="00F92DE9"/>
    <w:rsid w:val="00FE34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E9B7"/>
  <w15:chartTrackingRefBased/>
  <w15:docId w15:val="{53D38D9C-E799-4B1B-8C90-024BBF78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5617</Words>
  <Characters>32018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Lee</dc:creator>
  <cp:keywords/>
  <dc:description/>
  <cp:lastModifiedBy>James Lee</cp:lastModifiedBy>
  <cp:revision>2</cp:revision>
  <dcterms:created xsi:type="dcterms:W3CDTF">2023-07-23T06:54:00Z</dcterms:created>
  <dcterms:modified xsi:type="dcterms:W3CDTF">2023-07-23T06:54:00Z</dcterms:modified>
</cp:coreProperties>
</file>