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5176" w:rsidRPr="0070628F" w:rsidRDefault="00F05176" w:rsidP="0070628F">
      <w:pPr>
        <w:jc w:val="center"/>
        <w:rPr>
          <w:rFonts w:eastAsia="Times New Roman" w:cs="Times New Roman"/>
          <w:color w:val="000000" w:themeColor="text1"/>
          <w:sz w:val="32"/>
          <w:szCs w:val="32"/>
          <w:lang w:eastAsia="en-GB"/>
        </w:rPr>
      </w:pPr>
      <w:bookmarkStart w:id="0" w:name="_GoBack"/>
      <w:r w:rsidRPr="0070628F">
        <w:rPr>
          <w:rFonts w:eastAsia="Times New Roman" w:cs="Times New Roman"/>
          <w:color w:val="000000" w:themeColor="text1"/>
          <w:sz w:val="40"/>
          <w:szCs w:val="40"/>
          <w:lang w:eastAsia="en-GB"/>
        </w:rPr>
        <w:t>PATHWAY PROJECT</w:t>
      </w:r>
      <w:r w:rsidR="0070628F">
        <w:rPr>
          <w:rFonts w:eastAsia="Times New Roman" w:cs="Times New Roman"/>
          <w:color w:val="000000" w:themeColor="text1"/>
          <w:sz w:val="32"/>
          <w:szCs w:val="32"/>
          <w:lang w:eastAsia="en-GB"/>
        </w:rPr>
        <w:t xml:space="preserve"> </w:t>
      </w:r>
      <w:r w:rsidR="0070628F" w:rsidRPr="0070628F">
        <w:rPr>
          <w:rFonts w:eastAsia="Times New Roman" w:cs="Times New Roman"/>
          <w:color w:val="000000" w:themeColor="text1"/>
          <w:sz w:val="40"/>
          <w:szCs w:val="40"/>
          <w:lang w:eastAsia="en-GB"/>
        </w:rPr>
        <w:t>2</w:t>
      </w:r>
      <w:bookmarkEnd w:id="0"/>
    </w:p>
    <w:p w:rsidR="00F05176" w:rsidRPr="0070628F" w:rsidRDefault="0070628F" w:rsidP="0070628F">
      <w:pPr>
        <w:jc w:val="center"/>
        <w:rPr>
          <w:rFonts w:eastAsia="Times New Roman" w:cs="Times New Roman"/>
          <w:color w:val="000000" w:themeColor="text1"/>
          <w:sz w:val="40"/>
          <w:szCs w:val="40"/>
          <w:lang w:eastAsia="en-GB"/>
        </w:rPr>
      </w:pPr>
      <w:proofErr w:type="spellStart"/>
      <w:r w:rsidRPr="0070628F">
        <w:rPr>
          <w:rFonts w:eastAsia="Times New Roman" w:cs="Times New Roman"/>
          <w:color w:val="000000" w:themeColor="text1"/>
          <w:sz w:val="40"/>
          <w:szCs w:val="40"/>
          <w:lang w:eastAsia="en-GB"/>
        </w:rPr>
        <w:t>Elisabeta</w:t>
      </w:r>
      <w:proofErr w:type="spellEnd"/>
      <w:r w:rsidRPr="0070628F">
        <w:rPr>
          <w:rFonts w:eastAsia="Times New Roman" w:cs="Times New Roman"/>
          <w:color w:val="000000" w:themeColor="text1"/>
          <w:sz w:val="40"/>
          <w:szCs w:val="40"/>
          <w:lang w:eastAsia="en-GB"/>
        </w:rPr>
        <w:t xml:space="preserve"> </w:t>
      </w:r>
      <w:proofErr w:type="spellStart"/>
      <w:r w:rsidRPr="0070628F">
        <w:rPr>
          <w:rFonts w:eastAsia="Times New Roman" w:cs="Times New Roman"/>
          <w:color w:val="000000" w:themeColor="text1"/>
          <w:sz w:val="40"/>
          <w:szCs w:val="40"/>
          <w:lang w:eastAsia="en-GB"/>
        </w:rPr>
        <w:t>Aneta</w:t>
      </w:r>
      <w:proofErr w:type="spellEnd"/>
      <w:r w:rsidRPr="0070628F">
        <w:rPr>
          <w:rFonts w:eastAsia="Times New Roman" w:cs="Times New Roman"/>
          <w:color w:val="000000" w:themeColor="text1"/>
          <w:sz w:val="40"/>
          <w:szCs w:val="40"/>
          <w:lang w:eastAsia="en-GB"/>
        </w:rPr>
        <w:t xml:space="preserve"> </w:t>
      </w:r>
      <w:proofErr w:type="spellStart"/>
      <w:r w:rsidRPr="0070628F">
        <w:rPr>
          <w:rFonts w:eastAsia="Times New Roman" w:cs="Times New Roman"/>
          <w:color w:val="000000" w:themeColor="text1"/>
          <w:sz w:val="40"/>
          <w:szCs w:val="40"/>
          <w:lang w:eastAsia="en-GB"/>
        </w:rPr>
        <w:t>Istrate</w:t>
      </w:r>
      <w:proofErr w:type="spellEnd"/>
    </w:p>
    <w:p w:rsidR="00F05176" w:rsidRPr="0070628F" w:rsidRDefault="0070628F" w:rsidP="00B7743E">
      <w:pPr>
        <w:jc w:val="center"/>
        <w:rPr>
          <w:rFonts w:eastAsia="Times New Roman" w:cs="Times New Roman"/>
          <w:color w:val="000000" w:themeColor="text1"/>
          <w:sz w:val="40"/>
          <w:szCs w:val="40"/>
          <w:lang w:eastAsia="en-GB"/>
        </w:rPr>
      </w:pPr>
      <w:r w:rsidRPr="0070628F">
        <w:rPr>
          <w:rFonts w:eastAsia="Times New Roman" w:cs="Times New Roman"/>
          <w:color w:val="000000" w:themeColor="text1"/>
          <w:sz w:val="40"/>
          <w:szCs w:val="40"/>
          <w:lang w:eastAsia="en-GB"/>
        </w:rPr>
        <w:t>(1604805)</w:t>
      </w:r>
    </w:p>
    <w:p w:rsidR="0070628F" w:rsidRPr="0070628F" w:rsidRDefault="0070628F" w:rsidP="00B7743E">
      <w:pPr>
        <w:jc w:val="center"/>
        <w:rPr>
          <w:rFonts w:eastAsia="Times New Roman" w:cs="Times New Roman"/>
          <w:color w:val="000000" w:themeColor="text1"/>
          <w:sz w:val="40"/>
          <w:szCs w:val="40"/>
          <w:lang w:eastAsia="en-GB"/>
        </w:rPr>
      </w:pPr>
      <w:r w:rsidRPr="0070628F">
        <w:rPr>
          <w:rFonts w:eastAsia="Times New Roman" w:cs="Times New Roman"/>
          <w:color w:val="000000" w:themeColor="text1"/>
          <w:sz w:val="40"/>
          <w:szCs w:val="40"/>
          <w:lang w:eastAsia="en-GB"/>
        </w:rPr>
        <w:t>University of Wales Trinity Saint David</w:t>
      </w:r>
    </w:p>
    <w:p w:rsidR="0070628F" w:rsidRDefault="0070628F" w:rsidP="00B7743E">
      <w:pPr>
        <w:jc w:val="center"/>
        <w:rPr>
          <w:rFonts w:eastAsia="Times New Roman" w:cs="Times New Roman"/>
          <w:color w:val="000000" w:themeColor="text1"/>
          <w:szCs w:val="24"/>
          <w:lang w:eastAsia="en-GB"/>
        </w:rPr>
      </w:pPr>
    </w:p>
    <w:p w:rsidR="00F05176" w:rsidRDefault="00F05176" w:rsidP="00B7743E">
      <w:pPr>
        <w:jc w:val="center"/>
        <w:rPr>
          <w:rFonts w:eastAsia="Times New Roman" w:cs="Times New Roman"/>
          <w:color w:val="000000" w:themeColor="text1"/>
          <w:szCs w:val="24"/>
          <w:lang w:eastAsia="en-GB"/>
        </w:rPr>
      </w:pPr>
    </w:p>
    <w:p w:rsidR="009043FB" w:rsidRDefault="009043FB" w:rsidP="00B7743E">
      <w:pPr>
        <w:jc w:val="center"/>
        <w:rPr>
          <w:rFonts w:eastAsia="Times New Roman" w:cs="Times New Roman"/>
          <w:color w:val="000000" w:themeColor="text1"/>
          <w:szCs w:val="24"/>
          <w:lang w:eastAsia="en-GB"/>
        </w:rPr>
      </w:pPr>
    </w:p>
    <w:p w:rsidR="00F05176" w:rsidRPr="00F05176" w:rsidRDefault="00F05176" w:rsidP="0070628F">
      <w:pPr>
        <w:rPr>
          <w:rFonts w:cs="Times New Roman"/>
          <w:color w:val="000000" w:themeColor="text1"/>
          <w:szCs w:val="24"/>
          <w:shd w:val="clear" w:color="auto" w:fill="FFFFFF"/>
        </w:rPr>
      </w:pPr>
    </w:p>
    <w:p w:rsidR="00F05176" w:rsidRPr="00F05176" w:rsidRDefault="00F05176" w:rsidP="00B7743E">
      <w:pPr>
        <w:jc w:val="center"/>
        <w:rPr>
          <w:rFonts w:cs="Times New Roman"/>
          <w:color w:val="000000" w:themeColor="text1"/>
          <w:szCs w:val="24"/>
          <w:shd w:val="clear" w:color="auto" w:fill="FFFFFF"/>
        </w:rPr>
      </w:pPr>
    </w:p>
    <w:p w:rsidR="00F05176" w:rsidRDefault="00F05176" w:rsidP="00B7743E">
      <w:pPr>
        <w:rPr>
          <w:rFonts w:eastAsia="Times New Roman" w:cs="Times New Roman"/>
          <w:color w:val="000000" w:themeColor="text1"/>
          <w:szCs w:val="24"/>
          <w:lang w:eastAsia="en-GB"/>
        </w:rPr>
      </w:pPr>
    </w:p>
    <w:p w:rsidR="005E6470" w:rsidRPr="00F05176" w:rsidRDefault="005E6470" w:rsidP="00B7743E">
      <w:pPr>
        <w:rPr>
          <w:rFonts w:eastAsia="Times New Roman" w:cs="Times New Roman"/>
          <w:color w:val="000000" w:themeColor="text1"/>
          <w:szCs w:val="24"/>
          <w:lang w:eastAsia="en-GB"/>
        </w:rPr>
      </w:pPr>
      <w:r w:rsidRPr="00F05176">
        <w:rPr>
          <w:rFonts w:eastAsia="Times New Roman" w:cs="Times New Roman"/>
          <w:color w:val="000000" w:themeColor="text1"/>
          <w:szCs w:val="24"/>
          <w:lang w:eastAsia="en-GB"/>
        </w:rPr>
        <w:br w:type="page"/>
      </w:r>
    </w:p>
    <w:p w:rsidR="00B7743E" w:rsidRDefault="00B7743E" w:rsidP="00B7743E">
      <w:pPr>
        <w:jc w:val="center"/>
      </w:pPr>
      <w:r w:rsidRPr="00B7743E">
        <w:lastRenderedPageBreak/>
        <w:t>Pathway Project-2</w:t>
      </w:r>
    </w:p>
    <w:p w:rsidR="00B7743E" w:rsidRDefault="00B7743E" w:rsidP="00B7743E"/>
    <w:p w:rsidR="00470285" w:rsidRPr="00F05176" w:rsidRDefault="00470285" w:rsidP="00B7743E">
      <w:pPr>
        <w:pStyle w:val="Heading1"/>
      </w:pPr>
      <w:r w:rsidRPr="00F05176">
        <w:t>Introduction</w:t>
      </w:r>
    </w:p>
    <w:p w:rsidR="00470285" w:rsidRDefault="005E6470" w:rsidP="00B7743E">
      <w:pPr>
        <w:rPr>
          <w:rFonts w:eastAsia="Times New Roman" w:cs="Times New Roman"/>
          <w:color w:val="000000" w:themeColor="text1"/>
          <w:szCs w:val="24"/>
          <w:lang w:eastAsia="en-GB"/>
        </w:rPr>
      </w:pPr>
      <w:r w:rsidRPr="00F05176">
        <w:rPr>
          <w:rFonts w:eastAsia="Times New Roman" w:cs="Times New Roman"/>
          <w:color w:val="000000" w:themeColor="text1"/>
          <w:szCs w:val="24"/>
          <w:lang w:eastAsia="en-GB"/>
        </w:rPr>
        <w:tab/>
      </w:r>
      <w:r w:rsidR="00140358" w:rsidRPr="00140358">
        <w:rPr>
          <w:rFonts w:eastAsia="Times New Roman" w:cs="Times New Roman"/>
          <w:color w:val="000000" w:themeColor="text1"/>
          <w:szCs w:val="24"/>
          <w:lang w:eastAsia="en-GB"/>
        </w:rPr>
        <w:t>To plan for a business various interpersonal skills are required apart from the knowledge of the business. Skills are basically based on the type of business. Personal skills needed to satisfy customers. The paper aims to discuss self-employment and in-depth personal skills, knowledge and learning required for developing and running a business. All business requires enough pool of knowledge, gathering, sharing and exploiting knowledge are the central ability to initiate a business. It is not restricted to multinational companies, but the management of knowledge privileges every individual from the local newsstand to the manufacturing organisation (</w:t>
      </w:r>
      <w:proofErr w:type="spellStart"/>
      <w:r w:rsidR="00140358" w:rsidRPr="00140358">
        <w:rPr>
          <w:rFonts w:eastAsia="Times New Roman" w:cs="Times New Roman"/>
          <w:color w:val="000000" w:themeColor="text1"/>
          <w:szCs w:val="24"/>
          <w:lang w:eastAsia="en-GB"/>
        </w:rPr>
        <w:t>Bedwell</w:t>
      </w:r>
      <w:proofErr w:type="spellEnd"/>
      <w:r w:rsidR="00140358" w:rsidRPr="00140358">
        <w:rPr>
          <w:rFonts w:eastAsia="Times New Roman" w:cs="Times New Roman"/>
          <w:color w:val="000000" w:themeColor="text1"/>
          <w:szCs w:val="24"/>
          <w:lang w:eastAsia="en-GB"/>
        </w:rPr>
        <w:t xml:space="preserve">, </w:t>
      </w:r>
      <w:r w:rsidR="00E95243" w:rsidRPr="00140358">
        <w:rPr>
          <w:rFonts w:eastAsia="Times New Roman" w:cs="Times New Roman"/>
          <w:color w:val="000000" w:themeColor="text1"/>
          <w:szCs w:val="24"/>
          <w:lang w:eastAsia="en-GB"/>
        </w:rPr>
        <w:t>2014, pp.</w:t>
      </w:r>
      <w:r w:rsidR="00140358" w:rsidRPr="00140358">
        <w:rPr>
          <w:rFonts w:eastAsia="Times New Roman" w:cs="Times New Roman"/>
          <w:color w:val="000000" w:themeColor="text1"/>
          <w:szCs w:val="24"/>
          <w:lang w:eastAsia="en-GB"/>
        </w:rPr>
        <w:t xml:space="preserve">171-186). Employability skills are the capabilities to gain successful employment in the occupation to navigate in the labour market. To attain competitiveness, discipline-unique technical skills are often required with a wider range of employability skills. As working in an organisation, as being </w:t>
      </w:r>
      <w:r w:rsidR="00E95243" w:rsidRPr="00140358">
        <w:rPr>
          <w:rFonts w:eastAsia="Times New Roman" w:cs="Times New Roman"/>
          <w:color w:val="000000" w:themeColor="text1"/>
          <w:szCs w:val="24"/>
          <w:lang w:eastAsia="en-GB"/>
        </w:rPr>
        <w:t>a member of the planning team,</w:t>
      </w:r>
      <w:r w:rsidR="00140358" w:rsidRPr="00140358">
        <w:rPr>
          <w:rFonts w:eastAsia="Times New Roman" w:cs="Times New Roman"/>
          <w:color w:val="000000" w:themeColor="text1"/>
          <w:szCs w:val="24"/>
          <w:lang w:eastAsia="en-GB"/>
        </w:rPr>
        <w:t xml:space="preserve"> I interpreted the skills and talents that are ess</w:t>
      </w:r>
      <w:r w:rsidR="00140358">
        <w:rPr>
          <w:rFonts w:eastAsia="Times New Roman" w:cs="Times New Roman"/>
          <w:color w:val="000000" w:themeColor="text1"/>
          <w:szCs w:val="24"/>
          <w:lang w:eastAsia="en-GB"/>
        </w:rPr>
        <w:t>ential to developing a business</w:t>
      </w:r>
      <w:r w:rsidR="00836EC6" w:rsidRPr="00F05176">
        <w:rPr>
          <w:rFonts w:eastAsia="Times New Roman" w:cs="Times New Roman"/>
          <w:color w:val="000000" w:themeColor="text1"/>
          <w:szCs w:val="24"/>
          <w:lang w:eastAsia="en-GB"/>
        </w:rPr>
        <w:t>.</w:t>
      </w:r>
    </w:p>
    <w:p w:rsidR="00B7743E" w:rsidRPr="00F05176" w:rsidRDefault="00B7743E" w:rsidP="00B7743E">
      <w:pPr>
        <w:rPr>
          <w:rFonts w:eastAsia="Times New Roman" w:cs="Times New Roman"/>
          <w:color w:val="000000" w:themeColor="text1"/>
          <w:szCs w:val="24"/>
          <w:lang w:eastAsia="en-GB"/>
        </w:rPr>
      </w:pPr>
    </w:p>
    <w:p w:rsidR="00836EC6" w:rsidRPr="00F05176" w:rsidRDefault="00836EC6" w:rsidP="00B7743E">
      <w:pPr>
        <w:pStyle w:val="Heading1"/>
      </w:pPr>
      <w:r w:rsidRPr="00F05176">
        <w:t>Discussion</w:t>
      </w:r>
      <w:r w:rsidR="009043FB">
        <w:t>/Reflection</w:t>
      </w:r>
    </w:p>
    <w:p w:rsidR="00836EC6" w:rsidRDefault="004A58DB" w:rsidP="00B7743E">
      <w:pPr>
        <w:rPr>
          <w:rFonts w:cs="Times New Roman"/>
          <w:color w:val="000000" w:themeColor="text1"/>
          <w:szCs w:val="24"/>
          <w:shd w:val="clear" w:color="auto" w:fill="FFFFFF"/>
        </w:rPr>
      </w:pPr>
      <w:r w:rsidRPr="00F05176">
        <w:rPr>
          <w:rFonts w:cs="Times New Roman"/>
          <w:color w:val="000000" w:themeColor="text1"/>
          <w:szCs w:val="24"/>
          <w:shd w:val="clear" w:color="auto" w:fill="FFFFFF"/>
        </w:rPr>
        <w:tab/>
      </w:r>
      <w:r w:rsidR="00140358" w:rsidRPr="00140358">
        <w:rPr>
          <w:rFonts w:cs="Times New Roman"/>
          <w:color w:val="000000" w:themeColor="text1"/>
          <w:szCs w:val="24"/>
          <w:shd w:val="clear" w:color="auto" w:fill="FFFFFF"/>
        </w:rPr>
        <w:t xml:space="preserve">The individuals looking for a business question either they have traits and skills that are required as being a successful entrepreneur. All skills that are successful for business owners elaborate that can easily be learned (Cassidy, </w:t>
      </w:r>
      <w:r w:rsidR="00E95243" w:rsidRPr="00140358">
        <w:rPr>
          <w:rFonts w:cs="Times New Roman"/>
          <w:color w:val="000000" w:themeColor="text1"/>
          <w:szCs w:val="24"/>
          <w:shd w:val="clear" w:color="auto" w:fill="FFFFFF"/>
        </w:rPr>
        <w:t>2016, pp.</w:t>
      </w:r>
      <w:r w:rsidR="00140358" w:rsidRPr="00140358">
        <w:rPr>
          <w:rFonts w:cs="Times New Roman"/>
          <w:color w:val="000000" w:themeColor="text1"/>
          <w:szCs w:val="24"/>
          <w:shd w:val="clear" w:color="auto" w:fill="FFFFFF"/>
        </w:rPr>
        <w:t xml:space="preserve">78-99). The following is a list of personal skills that are required to run a business. </w:t>
      </w:r>
      <w:proofErr w:type="gramStart"/>
      <w:r w:rsidR="00140358" w:rsidRPr="00140358">
        <w:rPr>
          <w:rFonts w:cs="Times New Roman"/>
          <w:color w:val="000000" w:themeColor="text1"/>
          <w:szCs w:val="24"/>
          <w:shd w:val="clear" w:color="auto" w:fill="FFFFFF"/>
        </w:rPr>
        <w:t>Whereas, the core skills are necessary</w:t>
      </w:r>
      <w:r w:rsidR="00140358">
        <w:rPr>
          <w:rFonts w:cs="Times New Roman"/>
          <w:color w:val="000000" w:themeColor="text1"/>
          <w:szCs w:val="24"/>
          <w:shd w:val="clear" w:color="auto" w:fill="FFFFFF"/>
        </w:rPr>
        <w:t xml:space="preserve"> for successfulness of business</w:t>
      </w:r>
      <w:r w:rsidR="00FF7166" w:rsidRPr="00F05176">
        <w:rPr>
          <w:rFonts w:cs="Times New Roman"/>
          <w:color w:val="000000" w:themeColor="text1"/>
          <w:szCs w:val="24"/>
          <w:shd w:val="clear" w:color="auto" w:fill="FFFFFF"/>
        </w:rPr>
        <w:t>.</w:t>
      </w:r>
      <w:proofErr w:type="gramEnd"/>
      <w:r w:rsidR="00FF7166" w:rsidRPr="00F05176">
        <w:rPr>
          <w:rFonts w:cs="Times New Roman"/>
          <w:color w:val="000000" w:themeColor="text1"/>
          <w:szCs w:val="24"/>
          <w:shd w:val="clear" w:color="auto" w:fill="FFFFFF"/>
        </w:rPr>
        <w:t xml:space="preserve"> </w:t>
      </w:r>
    </w:p>
    <w:p w:rsidR="00B7743E" w:rsidRDefault="00B7743E" w:rsidP="00B7743E">
      <w:pPr>
        <w:rPr>
          <w:rFonts w:cs="Times New Roman"/>
          <w:color w:val="000000" w:themeColor="text1"/>
          <w:szCs w:val="24"/>
          <w:shd w:val="clear" w:color="auto" w:fill="FFFFFF"/>
        </w:rPr>
      </w:pPr>
    </w:p>
    <w:p w:rsidR="00B7743E" w:rsidRDefault="00B7743E" w:rsidP="00B7743E">
      <w:pPr>
        <w:rPr>
          <w:rFonts w:cs="Times New Roman"/>
          <w:color w:val="000000" w:themeColor="text1"/>
          <w:szCs w:val="24"/>
          <w:shd w:val="clear" w:color="auto" w:fill="FFFFFF"/>
        </w:rPr>
      </w:pPr>
    </w:p>
    <w:p w:rsidR="00B7743E" w:rsidRPr="00F05176" w:rsidRDefault="00B7743E" w:rsidP="00B7743E">
      <w:pPr>
        <w:rPr>
          <w:rFonts w:cs="Times New Roman"/>
          <w:color w:val="000000" w:themeColor="text1"/>
          <w:szCs w:val="24"/>
          <w:shd w:val="clear" w:color="auto" w:fill="FFFFFF"/>
        </w:rPr>
      </w:pPr>
    </w:p>
    <w:p w:rsidR="009043FB" w:rsidRPr="001E295A" w:rsidRDefault="009043FB" w:rsidP="00B7743E">
      <w:pPr>
        <w:pStyle w:val="Heading1"/>
        <w:rPr>
          <w:shd w:val="clear" w:color="auto" w:fill="FFFFFF"/>
        </w:rPr>
      </w:pPr>
      <w:r>
        <w:rPr>
          <w:shd w:val="clear" w:color="auto" w:fill="FFFFFF"/>
        </w:rPr>
        <w:lastRenderedPageBreak/>
        <w:t>P</w:t>
      </w:r>
      <w:r w:rsidR="00721B9E" w:rsidRPr="00F05176">
        <w:rPr>
          <w:shd w:val="clear" w:color="auto" w:fill="FFFFFF"/>
        </w:rPr>
        <w:t>ersonal skills</w:t>
      </w:r>
    </w:p>
    <w:p w:rsidR="00FF7166" w:rsidRPr="00B7743E" w:rsidRDefault="00FF7166" w:rsidP="00B7743E">
      <w:pPr>
        <w:pStyle w:val="Heading2"/>
      </w:pPr>
      <w:r w:rsidRPr="00B7743E">
        <w:t>Leadership</w:t>
      </w:r>
    </w:p>
    <w:p w:rsidR="00D93945" w:rsidRPr="00140358" w:rsidRDefault="00275615" w:rsidP="00B7743E">
      <w:pPr>
        <w:rPr>
          <w:rFonts w:cs="Times New Roman"/>
          <w:color w:val="000000" w:themeColor="text1"/>
          <w:szCs w:val="24"/>
          <w:shd w:val="clear" w:color="auto" w:fill="FFFFFF"/>
        </w:rPr>
      </w:pPr>
      <w:r w:rsidRPr="00F05176">
        <w:rPr>
          <w:rFonts w:cs="Times New Roman"/>
          <w:color w:val="000000" w:themeColor="text1"/>
          <w:szCs w:val="24"/>
          <w:shd w:val="clear" w:color="auto" w:fill="FFFFFF"/>
        </w:rPr>
        <w:tab/>
      </w:r>
      <w:r w:rsidR="00140358" w:rsidRPr="00140358">
        <w:rPr>
          <w:rFonts w:cs="Times New Roman"/>
          <w:color w:val="000000" w:themeColor="text1"/>
          <w:szCs w:val="24"/>
          <w:shd w:val="clear" w:color="auto" w:fill="FFFFFF"/>
        </w:rPr>
        <w:t>A leader in a group needs to be able to succinctly and clearly to elaborate the employees and everything from goals of an organisation to a unique task. Leadership skills require creativity, delegation, creativity, trustworthiness, commitment, responsibility and positivity towards their goal. To run a business there is not only a marketing that led but it also includes the influential leaders that know what is needed to achieve goals. Leaders motivate the team to perform and meet the objectives of the company (</w:t>
      </w:r>
      <w:proofErr w:type="spellStart"/>
      <w:r w:rsidR="00140358" w:rsidRPr="00140358">
        <w:rPr>
          <w:rFonts w:cs="Times New Roman"/>
          <w:color w:val="000000" w:themeColor="text1"/>
          <w:szCs w:val="24"/>
          <w:shd w:val="clear" w:color="auto" w:fill="FFFFFF"/>
        </w:rPr>
        <w:t>Lohmann</w:t>
      </w:r>
      <w:proofErr w:type="spellEnd"/>
      <w:r w:rsidR="00140358" w:rsidRPr="00140358">
        <w:rPr>
          <w:rFonts w:cs="Times New Roman"/>
          <w:color w:val="000000" w:themeColor="text1"/>
          <w:szCs w:val="24"/>
          <w:shd w:val="clear" w:color="auto" w:fill="FFFFFF"/>
        </w:rPr>
        <w:t xml:space="preserve">, 2015, pp. 317-332). A leader does ‘not </w:t>
      </w:r>
      <w:proofErr w:type="gramStart"/>
      <w:r w:rsidR="00140358" w:rsidRPr="00140358">
        <w:rPr>
          <w:rFonts w:cs="Times New Roman"/>
          <w:color w:val="000000" w:themeColor="text1"/>
          <w:szCs w:val="24"/>
          <w:shd w:val="clear" w:color="auto" w:fill="FFFFFF"/>
        </w:rPr>
        <w:t>delays</w:t>
      </w:r>
      <w:proofErr w:type="gramEnd"/>
      <w:r w:rsidR="00140358" w:rsidRPr="00140358">
        <w:rPr>
          <w:rFonts w:cs="Times New Roman"/>
          <w:color w:val="000000" w:themeColor="text1"/>
          <w:szCs w:val="24"/>
          <w:shd w:val="clear" w:color="auto" w:fill="FFFFFF"/>
        </w:rPr>
        <w:t xml:space="preserve"> decision making but leads in the forward position. There are various styles of leadership that work in a varying environment including participative, autocratic and laissez-faire (</w:t>
      </w:r>
      <w:proofErr w:type="spellStart"/>
      <w:r w:rsidR="00140358" w:rsidRPr="00140358">
        <w:rPr>
          <w:rFonts w:cs="Times New Roman"/>
          <w:color w:val="000000" w:themeColor="text1"/>
          <w:szCs w:val="24"/>
          <w:shd w:val="clear" w:color="auto" w:fill="FFFFFF"/>
        </w:rPr>
        <w:t>Hoidn</w:t>
      </w:r>
      <w:proofErr w:type="spellEnd"/>
      <w:r w:rsidR="00140358" w:rsidRPr="00140358">
        <w:rPr>
          <w:rFonts w:cs="Times New Roman"/>
          <w:color w:val="000000" w:themeColor="text1"/>
          <w:szCs w:val="24"/>
          <w:shd w:val="clear" w:color="auto" w:fill="FFFFFF"/>
        </w:rPr>
        <w:t xml:space="preserve">, </w:t>
      </w:r>
      <w:r w:rsidR="00CC73C9" w:rsidRPr="00140358">
        <w:rPr>
          <w:rFonts w:cs="Times New Roman"/>
          <w:color w:val="000000" w:themeColor="text1"/>
          <w:szCs w:val="24"/>
          <w:shd w:val="clear" w:color="auto" w:fill="FFFFFF"/>
        </w:rPr>
        <w:t>2014, p.</w:t>
      </w:r>
      <w:r w:rsidR="00140358" w:rsidRPr="00140358">
        <w:rPr>
          <w:rFonts w:cs="Times New Roman"/>
          <w:color w:val="000000" w:themeColor="text1"/>
          <w:szCs w:val="24"/>
          <w:shd w:val="clear" w:color="auto" w:fill="FFFFFF"/>
        </w:rPr>
        <w:t xml:space="preserve">0-1). The training programs are also developed to promote skills of leadership to lead the strategy, lead change management, leads the team of individuals, adjustment, programs and managing the politics </w:t>
      </w:r>
      <w:r w:rsidR="00140358">
        <w:rPr>
          <w:rFonts w:cs="Times New Roman"/>
          <w:color w:val="000000" w:themeColor="text1"/>
          <w:szCs w:val="24"/>
          <w:shd w:val="clear" w:color="auto" w:fill="FFFFFF"/>
        </w:rPr>
        <w:t>that organisation use to change</w:t>
      </w:r>
      <w:r w:rsidR="00416806" w:rsidRPr="00F05176">
        <w:rPr>
          <w:rFonts w:cs="Times New Roman"/>
          <w:color w:val="000000" w:themeColor="text1"/>
          <w:szCs w:val="24"/>
          <w:shd w:val="clear" w:color="auto" w:fill="FFFFFF"/>
        </w:rPr>
        <w:t xml:space="preserve">. </w:t>
      </w:r>
    </w:p>
    <w:p w:rsidR="00416806" w:rsidRDefault="008F6B38" w:rsidP="00B7743E">
      <w:pPr>
        <w:rPr>
          <w:rFonts w:eastAsia="Times New Roman" w:cs="Times New Roman"/>
          <w:color w:val="000000" w:themeColor="text1"/>
          <w:szCs w:val="24"/>
          <w:lang w:eastAsia="en-GB"/>
        </w:rPr>
      </w:pPr>
      <w:r>
        <w:rPr>
          <w:rFonts w:eastAsia="Times New Roman" w:cs="Times New Roman"/>
          <w:color w:val="000000" w:themeColor="text1"/>
          <w:szCs w:val="24"/>
          <w:lang w:eastAsia="en-GB"/>
        </w:rPr>
        <w:tab/>
      </w:r>
      <w:r w:rsidR="00D35704">
        <w:rPr>
          <w:rFonts w:eastAsia="Times New Roman" w:cs="Times New Roman"/>
          <w:color w:val="000000" w:themeColor="text1"/>
          <w:szCs w:val="24"/>
          <w:lang w:eastAsia="en-GB"/>
        </w:rPr>
        <w:t>My opinion suggests that e</w:t>
      </w:r>
      <w:r w:rsidR="00140358" w:rsidRPr="00140358">
        <w:rPr>
          <w:rFonts w:eastAsia="Times New Roman" w:cs="Times New Roman"/>
          <w:color w:val="000000" w:themeColor="text1"/>
          <w:szCs w:val="24"/>
          <w:lang w:eastAsia="en-GB"/>
        </w:rPr>
        <w:t>very business needs a strategic planning but initiating and executing the strategic changes are skills that are required of owners (Hu, 2015, pp.1102-1127). To plan a business plan the first phase is discipline. Thinking in a strategic way is a unique skill in managers and owners as individuals are concentrated on an operation and de</w:t>
      </w:r>
      <w:r w:rsidR="00140358">
        <w:rPr>
          <w:rFonts w:eastAsia="Times New Roman" w:cs="Times New Roman"/>
          <w:color w:val="000000" w:themeColor="text1"/>
          <w:szCs w:val="24"/>
          <w:lang w:eastAsia="en-GB"/>
        </w:rPr>
        <w:t>al with the issues of customers</w:t>
      </w:r>
      <w:r w:rsidR="00416806" w:rsidRPr="00F05176">
        <w:rPr>
          <w:rFonts w:eastAsia="Times New Roman" w:cs="Times New Roman"/>
          <w:color w:val="000000" w:themeColor="text1"/>
          <w:szCs w:val="24"/>
          <w:lang w:eastAsia="en-GB"/>
        </w:rPr>
        <w:t xml:space="preserve">. </w:t>
      </w:r>
    </w:p>
    <w:p w:rsidR="00B7743E" w:rsidRPr="00F05176" w:rsidRDefault="00B7743E" w:rsidP="00B7743E">
      <w:pPr>
        <w:rPr>
          <w:rFonts w:eastAsia="Times New Roman" w:cs="Times New Roman"/>
          <w:color w:val="000000" w:themeColor="text1"/>
          <w:szCs w:val="24"/>
          <w:lang w:eastAsia="en-GB"/>
        </w:rPr>
      </w:pPr>
    </w:p>
    <w:p w:rsidR="00416806" w:rsidRPr="00F05176" w:rsidRDefault="00416806" w:rsidP="00B7743E">
      <w:pPr>
        <w:pStyle w:val="Heading2"/>
      </w:pPr>
      <w:r w:rsidRPr="00F05176">
        <w:t>Decision Making</w:t>
      </w:r>
    </w:p>
    <w:p w:rsidR="00900608" w:rsidRDefault="00900608" w:rsidP="00B7743E">
      <w:pPr>
        <w:rPr>
          <w:lang w:eastAsia="en-GB"/>
        </w:rPr>
      </w:pPr>
      <w:r w:rsidRPr="00F05176">
        <w:rPr>
          <w:lang w:eastAsia="en-GB"/>
        </w:rPr>
        <w:tab/>
      </w:r>
      <w:r w:rsidR="00140358" w:rsidRPr="00140358">
        <w:rPr>
          <w:lang w:eastAsia="en-GB"/>
        </w:rPr>
        <w:t>The process of decision making may be hard. Every decision includes dissatisfaction and conflicts. The difficult problem of decision making is to select an appropriate way to minimize losses (</w:t>
      </w:r>
      <w:proofErr w:type="spellStart"/>
      <w:r w:rsidR="00140358" w:rsidRPr="00140358">
        <w:rPr>
          <w:lang w:eastAsia="en-GB"/>
        </w:rPr>
        <w:t>Lohmann</w:t>
      </w:r>
      <w:proofErr w:type="spellEnd"/>
      <w:r w:rsidR="00140358" w:rsidRPr="00140358">
        <w:rPr>
          <w:lang w:eastAsia="en-GB"/>
        </w:rPr>
        <w:t xml:space="preserve">, 2015, pp. 317-332). Avoiding the decision may be observed to be simple, accepting consequences and making the decision is a way to control time, success and </w:t>
      </w:r>
      <w:r w:rsidR="00140358" w:rsidRPr="00140358">
        <w:rPr>
          <w:lang w:eastAsia="en-GB"/>
        </w:rPr>
        <w:lastRenderedPageBreak/>
        <w:t>life. An important characteristic of decision making is to know and practising the decision-making techniques that are good enough to provide an ad</w:t>
      </w:r>
      <w:r w:rsidR="00140358">
        <w:rPr>
          <w:lang w:eastAsia="en-GB"/>
        </w:rPr>
        <w:t xml:space="preserve">vantage (Maynard, </w:t>
      </w:r>
      <w:r w:rsidR="00CC73C9">
        <w:rPr>
          <w:lang w:eastAsia="en-GB"/>
        </w:rPr>
        <w:t>2014, pp.</w:t>
      </w:r>
      <w:r w:rsidR="00140358">
        <w:rPr>
          <w:lang w:eastAsia="en-GB"/>
        </w:rPr>
        <w:t>3-32)</w:t>
      </w:r>
      <w:r w:rsidR="008F6B38">
        <w:rPr>
          <w:lang w:eastAsia="en-GB"/>
        </w:rPr>
        <w:t>.</w:t>
      </w:r>
    </w:p>
    <w:p w:rsidR="00B7743E" w:rsidRPr="00F05176" w:rsidRDefault="00B7743E" w:rsidP="00B7743E">
      <w:pPr>
        <w:rPr>
          <w:lang w:eastAsia="en-GB"/>
        </w:rPr>
      </w:pPr>
    </w:p>
    <w:p w:rsidR="00900608" w:rsidRPr="00F05176" w:rsidRDefault="00900608" w:rsidP="00B7743E">
      <w:pPr>
        <w:pStyle w:val="Heading2"/>
      </w:pPr>
      <w:r w:rsidRPr="00F05176">
        <w:t>Marketing skills</w:t>
      </w:r>
    </w:p>
    <w:p w:rsidR="00900608" w:rsidRDefault="008F6B38" w:rsidP="00B7743E">
      <w:pPr>
        <w:rPr>
          <w:lang w:eastAsia="en-GB"/>
        </w:rPr>
      </w:pPr>
      <w:r>
        <w:rPr>
          <w:lang w:eastAsia="en-GB"/>
        </w:rPr>
        <w:tab/>
      </w:r>
      <w:r w:rsidR="00140358" w:rsidRPr="00140358">
        <w:rPr>
          <w:lang w:eastAsia="en-GB"/>
        </w:rPr>
        <w:t>The business planning helps to interpret that successful business in the real marketing that understands the customer pay and development of a business. Uttering the business for needs of customers is where a business can easily be developed (Shockley-</w:t>
      </w:r>
      <w:proofErr w:type="spellStart"/>
      <w:r w:rsidR="00140358" w:rsidRPr="00140358">
        <w:rPr>
          <w:lang w:eastAsia="en-GB"/>
        </w:rPr>
        <w:t>Zalabak</w:t>
      </w:r>
      <w:proofErr w:type="spellEnd"/>
      <w:r w:rsidR="00140358" w:rsidRPr="00140358">
        <w:rPr>
          <w:lang w:eastAsia="en-GB"/>
        </w:rPr>
        <w:t>, 2014). The market research helps to understand the micro and macro environment of the organisation as an important tool to interpret sustainability of a business. Whereas, it is a significant skill to have and delivering that what the people needs and want to but to run a business. Marketing supports organisation to trend and generates revenues, profit and growth in comparison to their competitors. The introduction towards books of marketing helps to read and provide training of m</w:t>
      </w:r>
      <w:r w:rsidR="00140358">
        <w:rPr>
          <w:lang w:eastAsia="en-GB"/>
        </w:rPr>
        <w:t>arketing (</w:t>
      </w:r>
      <w:proofErr w:type="spellStart"/>
      <w:r w:rsidR="00140358">
        <w:rPr>
          <w:lang w:eastAsia="en-GB"/>
        </w:rPr>
        <w:t>Savery</w:t>
      </w:r>
      <w:proofErr w:type="spellEnd"/>
      <w:r w:rsidR="00140358">
        <w:rPr>
          <w:lang w:eastAsia="en-GB"/>
        </w:rPr>
        <w:t xml:space="preserve">, </w:t>
      </w:r>
      <w:r w:rsidR="00CC73C9">
        <w:rPr>
          <w:lang w:eastAsia="en-GB"/>
        </w:rPr>
        <w:t>2015, pp.</w:t>
      </w:r>
      <w:r w:rsidR="00140358">
        <w:rPr>
          <w:lang w:eastAsia="en-GB"/>
        </w:rPr>
        <w:t>5-15)</w:t>
      </w:r>
      <w:r w:rsidR="00493C58" w:rsidRPr="00F05176">
        <w:rPr>
          <w:lang w:eastAsia="en-GB"/>
        </w:rPr>
        <w:t xml:space="preserve">. </w:t>
      </w:r>
    </w:p>
    <w:p w:rsidR="00B7743E" w:rsidRPr="00F05176" w:rsidRDefault="00B7743E" w:rsidP="00B7743E">
      <w:pPr>
        <w:rPr>
          <w:lang w:eastAsia="en-GB"/>
        </w:rPr>
      </w:pPr>
    </w:p>
    <w:p w:rsidR="00493C58" w:rsidRPr="00F05176" w:rsidRDefault="00493C58" w:rsidP="00B7743E">
      <w:pPr>
        <w:pStyle w:val="Heading2"/>
      </w:pPr>
      <w:r w:rsidRPr="00F05176">
        <w:t>Customer and sales relationship</w:t>
      </w:r>
    </w:p>
    <w:p w:rsidR="002D3D37" w:rsidRDefault="00140358" w:rsidP="00B7743E">
      <w:pPr>
        <w:rPr>
          <w:lang w:eastAsia="en-GB"/>
        </w:rPr>
      </w:pPr>
      <w:r>
        <w:rPr>
          <w:lang w:eastAsia="en-GB"/>
        </w:rPr>
        <w:tab/>
      </w:r>
      <w:r w:rsidRPr="00140358">
        <w:rPr>
          <w:lang w:eastAsia="en-GB"/>
        </w:rPr>
        <w:t>Selling is an art that everyone needs to sell in lives. The business planning helps to understand that negotiation skills are needed in sales from the first contact till finishing the transactions. Negotiation skills help to understand the selling process that works in websites also (</w:t>
      </w:r>
      <w:proofErr w:type="spellStart"/>
      <w:r w:rsidRPr="00140358">
        <w:rPr>
          <w:lang w:eastAsia="en-GB"/>
        </w:rPr>
        <w:t>Bovee</w:t>
      </w:r>
      <w:proofErr w:type="spellEnd"/>
      <w:r w:rsidRPr="00140358">
        <w:rPr>
          <w:lang w:eastAsia="en-GB"/>
        </w:rPr>
        <w:t>, 2016). A meeting or comments are necessary as a commitment to continue the process of negotiation. Business planning helped me to understand that in developing relationship skills, prospecting market for a lead, contact with a prospect, objection handling, motivation for buyer and quality products are necessary to establish a good relat</w:t>
      </w:r>
      <w:r>
        <w:rPr>
          <w:lang w:eastAsia="en-GB"/>
        </w:rPr>
        <w:t xml:space="preserve">ionship (Maynard, </w:t>
      </w:r>
      <w:r w:rsidR="00CC73C9">
        <w:rPr>
          <w:lang w:eastAsia="en-GB"/>
        </w:rPr>
        <w:t>2014, pp.</w:t>
      </w:r>
      <w:r>
        <w:rPr>
          <w:lang w:eastAsia="en-GB"/>
        </w:rPr>
        <w:t>3-32)</w:t>
      </w:r>
      <w:r w:rsidR="00B42ED0" w:rsidRPr="00F05176">
        <w:rPr>
          <w:lang w:eastAsia="en-GB"/>
        </w:rPr>
        <w:t xml:space="preserve">. </w:t>
      </w:r>
    </w:p>
    <w:p w:rsidR="00B7743E" w:rsidRDefault="00B7743E" w:rsidP="00B7743E">
      <w:pPr>
        <w:rPr>
          <w:lang w:eastAsia="en-GB"/>
        </w:rPr>
      </w:pPr>
    </w:p>
    <w:p w:rsidR="00B7743E" w:rsidRPr="00F05176" w:rsidRDefault="00B7743E" w:rsidP="00B7743E">
      <w:pPr>
        <w:rPr>
          <w:lang w:eastAsia="en-GB"/>
        </w:rPr>
      </w:pPr>
    </w:p>
    <w:p w:rsidR="00B42ED0" w:rsidRPr="00140358" w:rsidRDefault="00B42ED0" w:rsidP="00B7743E">
      <w:pPr>
        <w:pStyle w:val="Heading2"/>
      </w:pPr>
      <w:r w:rsidRPr="00140358">
        <w:lastRenderedPageBreak/>
        <w:t>Communication skills</w:t>
      </w:r>
    </w:p>
    <w:p w:rsidR="00B42ED0" w:rsidRDefault="00140358" w:rsidP="00B7743E">
      <w:pPr>
        <w:rPr>
          <w:lang w:eastAsia="en-GB"/>
        </w:rPr>
      </w:pPr>
      <w:r>
        <w:rPr>
          <w:lang w:eastAsia="en-GB"/>
        </w:rPr>
        <w:tab/>
      </w:r>
      <w:r w:rsidRPr="00140358">
        <w:rPr>
          <w:lang w:eastAsia="en-GB"/>
        </w:rPr>
        <w:t xml:space="preserve">I developed effective communication skills through business planning while working with the group. Solving issue, gathering data and dividing tasks help me to establish a well-developed coordination among group members (Maynard, </w:t>
      </w:r>
      <w:r w:rsidR="00CC73C9" w:rsidRPr="00140358">
        <w:rPr>
          <w:lang w:eastAsia="en-GB"/>
        </w:rPr>
        <w:t>2014, pp.</w:t>
      </w:r>
      <w:r w:rsidRPr="00140358">
        <w:rPr>
          <w:lang w:eastAsia="en-GB"/>
        </w:rPr>
        <w:t xml:space="preserve">3-32). Most of the people coordinated through email, attachments, </w:t>
      </w:r>
      <w:proofErr w:type="spellStart"/>
      <w:r w:rsidRPr="00140358">
        <w:rPr>
          <w:lang w:eastAsia="en-GB"/>
        </w:rPr>
        <w:t>WhatsApp</w:t>
      </w:r>
      <w:proofErr w:type="spellEnd"/>
      <w:r w:rsidRPr="00140358">
        <w:rPr>
          <w:lang w:eastAsia="en-GB"/>
        </w:rPr>
        <w:t xml:space="preserve">, messages and face-to-face meetings. It has decreased the phrases that </w:t>
      </w:r>
      <w:proofErr w:type="gramStart"/>
      <w:r w:rsidRPr="00140358">
        <w:rPr>
          <w:lang w:eastAsia="en-GB"/>
        </w:rPr>
        <w:t>a spoken work possess</w:t>
      </w:r>
      <w:proofErr w:type="gramEnd"/>
      <w:r w:rsidRPr="00140358">
        <w:rPr>
          <w:lang w:eastAsia="en-GB"/>
        </w:rPr>
        <w:t xml:space="preserve">. It helped me to share personal ideas, express the feelings in an effective and open way, listening carefully to </w:t>
      </w:r>
      <w:proofErr w:type="gramStart"/>
      <w:r w:rsidRPr="00140358">
        <w:rPr>
          <w:lang w:eastAsia="en-GB"/>
        </w:rPr>
        <w:t>other,</w:t>
      </w:r>
      <w:proofErr w:type="gramEnd"/>
      <w:r w:rsidRPr="00140358">
        <w:rPr>
          <w:lang w:eastAsia="en-GB"/>
        </w:rPr>
        <w:t xml:space="preserve"> it also developed the feeling of non-verbal communication, such as reading the emotions of team members. It helps in interaction and activities of the group to motivate other members to perform. A continuous communication among group member helped to share feelings, thoughts and ideas that </w:t>
      </w:r>
      <w:proofErr w:type="gramStart"/>
      <w:r w:rsidRPr="00140358">
        <w:rPr>
          <w:lang w:eastAsia="en-GB"/>
        </w:rPr>
        <w:t>is</w:t>
      </w:r>
      <w:proofErr w:type="gramEnd"/>
      <w:r w:rsidRPr="00140358">
        <w:rPr>
          <w:lang w:eastAsia="en-GB"/>
        </w:rPr>
        <w:t xml:space="preserve"> a successful work of a group. Unspoken issues and assumption may be destructive to group functioning when the students will to communicate with each other, a healthy climate established and the efficient process can be followed easily (</w:t>
      </w:r>
      <w:proofErr w:type="spellStart"/>
      <w:r w:rsidRPr="00140358">
        <w:rPr>
          <w:lang w:eastAsia="en-GB"/>
        </w:rPr>
        <w:t>Savery</w:t>
      </w:r>
      <w:proofErr w:type="spellEnd"/>
      <w:r w:rsidRPr="00140358">
        <w:rPr>
          <w:lang w:eastAsia="en-GB"/>
        </w:rPr>
        <w:t>, 2015,pp.5-15). The communication skill helped us to develop a b</w:t>
      </w:r>
      <w:r>
        <w:rPr>
          <w:lang w:eastAsia="en-GB"/>
        </w:rPr>
        <w:t>rand name known as Mamma's Food</w:t>
      </w:r>
      <w:r w:rsidR="00533A7A" w:rsidRPr="00F05176">
        <w:rPr>
          <w:lang w:eastAsia="en-GB"/>
        </w:rPr>
        <w:t>.</w:t>
      </w:r>
    </w:p>
    <w:p w:rsidR="00B7743E" w:rsidRPr="00F05176" w:rsidRDefault="00B7743E" w:rsidP="00B7743E">
      <w:pPr>
        <w:rPr>
          <w:lang w:eastAsia="en-GB"/>
        </w:rPr>
      </w:pPr>
    </w:p>
    <w:p w:rsidR="008644F4" w:rsidRPr="00F05176" w:rsidRDefault="008644F4" w:rsidP="00B7743E">
      <w:pPr>
        <w:pStyle w:val="Heading2"/>
      </w:pPr>
      <w:r w:rsidRPr="00F05176">
        <w:t>Time Management skills</w:t>
      </w:r>
    </w:p>
    <w:p w:rsidR="008644F4" w:rsidRDefault="00140358" w:rsidP="00B7743E">
      <w:pPr>
        <w:rPr>
          <w:lang w:eastAsia="en-GB"/>
        </w:rPr>
      </w:pPr>
      <w:r>
        <w:rPr>
          <w:lang w:eastAsia="en-GB"/>
        </w:rPr>
        <w:tab/>
      </w:r>
      <w:r w:rsidRPr="00140358">
        <w:rPr>
          <w:lang w:eastAsia="en-GB"/>
        </w:rPr>
        <w:t>Time management skills are considered important while planning for the certain business. The idea of time management was attained while giving a presentation regarding business, prior to this there was lack of capacity for managing time, but later on at the time of giving presentation idea of timescale was interpreted that hold a significant image in</w:t>
      </w:r>
      <w:r>
        <w:rPr>
          <w:lang w:eastAsia="en-GB"/>
        </w:rPr>
        <w:t xml:space="preserve"> planning and execution process</w:t>
      </w:r>
      <w:r w:rsidR="00CA53B6" w:rsidRPr="00F05176">
        <w:rPr>
          <w:lang w:eastAsia="en-GB"/>
        </w:rPr>
        <w:t>.</w:t>
      </w:r>
    </w:p>
    <w:p w:rsidR="00B7743E" w:rsidRDefault="00B7743E" w:rsidP="00B7743E">
      <w:pPr>
        <w:rPr>
          <w:lang w:eastAsia="en-GB"/>
        </w:rPr>
      </w:pPr>
    </w:p>
    <w:p w:rsidR="00B7743E" w:rsidRDefault="00B7743E" w:rsidP="00B7743E">
      <w:pPr>
        <w:rPr>
          <w:lang w:eastAsia="en-GB"/>
        </w:rPr>
      </w:pPr>
    </w:p>
    <w:p w:rsidR="00B7743E" w:rsidRPr="00F05176" w:rsidRDefault="00B7743E" w:rsidP="00B7743E">
      <w:pPr>
        <w:rPr>
          <w:lang w:eastAsia="en-GB"/>
        </w:rPr>
      </w:pPr>
    </w:p>
    <w:p w:rsidR="00721B9E" w:rsidRPr="00F05176" w:rsidRDefault="009566EB" w:rsidP="00B7743E">
      <w:pPr>
        <w:pStyle w:val="Heading2"/>
      </w:pPr>
      <w:r w:rsidRPr="00F05176">
        <w:lastRenderedPageBreak/>
        <w:t>Developing h</w:t>
      </w:r>
      <w:r w:rsidR="00721B9E" w:rsidRPr="00F05176">
        <w:t xml:space="preserve">ealthy climate </w:t>
      </w:r>
    </w:p>
    <w:p w:rsidR="00AD4857" w:rsidRDefault="00B7743E" w:rsidP="00B7743E">
      <w:pPr>
        <w:rPr>
          <w:lang w:eastAsia="en-GB"/>
        </w:rPr>
      </w:pPr>
      <w:r>
        <w:rPr>
          <w:lang w:eastAsia="en-GB"/>
        </w:rPr>
        <w:tab/>
      </w:r>
      <w:r w:rsidR="00140358" w:rsidRPr="00140358">
        <w:rPr>
          <w:lang w:eastAsia="en-GB"/>
        </w:rPr>
        <w:t>Working in a group helped to demonstrate an idea of cohesion. It emerges as the member of a group including skills of openness- when group members understand each other, especially those with varying background and interest. It helped me to understand new ideas, such as managing work task while developing a business plan. I was aware to balance the cohesion in a group with the need of expression (</w:t>
      </w:r>
      <w:proofErr w:type="spellStart"/>
      <w:r w:rsidR="00140358" w:rsidRPr="00140358">
        <w:rPr>
          <w:lang w:eastAsia="en-GB"/>
        </w:rPr>
        <w:t>Ellinger</w:t>
      </w:r>
      <w:proofErr w:type="spellEnd"/>
      <w:r w:rsidR="00140358" w:rsidRPr="00140358">
        <w:rPr>
          <w:lang w:eastAsia="en-GB"/>
        </w:rPr>
        <w:t xml:space="preserve">, </w:t>
      </w:r>
      <w:r w:rsidR="00CC73C9" w:rsidRPr="00140358">
        <w:rPr>
          <w:lang w:eastAsia="en-GB"/>
        </w:rPr>
        <w:t>2014, pp.</w:t>
      </w:r>
      <w:r w:rsidR="00140358" w:rsidRPr="00140358">
        <w:rPr>
          <w:lang w:eastAsia="en-GB"/>
        </w:rPr>
        <w:t xml:space="preserve">118-135). The other </w:t>
      </w:r>
      <w:proofErr w:type="gramStart"/>
      <w:r w:rsidR="00140358" w:rsidRPr="00140358">
        <w:rPr>
          <w:lang w:eastAsia="en-GB"/>
        </w:rPr>
        <w:t>elements raised was</w:t>
      </w:r>
      <w:proofErr w:type="gramEnd"/>
      <w:r w:rsidR="00140358" w:rsidRPr="00140358">
        <w:rPr>
          <w:lang w:eastAsia="en-GB"/>
        </w:rPr>
        <w:t xml:space="preserve"> a support for a group member to accomplish the goals of financial calculation during business planning. It exemplified the thought of loyalty to help the member that experiences problems.</w:t>
      </w:r>
      <w:r w:rsidR="00465F9B">
        <w:rPr>
          <w:lang w:eastAsia="en-GB"/>
        </w:rPr>
        <w:t xml:space="preserve"> </w:t>
      </w:r>
      <w:r w:rsidR="00140358" w:rsidRPr="00140358">
        <w:rPr>
          <w:lang w:eastAsia="en-GB"/>
        </w:rPr>
        <w:t>Respecting each other was a major characteristic of-of the teamwork focusing on learning instead of blaming (</w:t>
      </w:r>
      <w:proofErr w:type="spellStart"/>
      <w:r w:rsidR="00140358" w:rsidRPr="00140358">
        <w:rPr>
          <w:lang w:eastAsia="en-GB"/>
        </w:rPr>
        <w:t>Loughry</w:t>
      </w:r>
      <w:proofErr w:type="spellEnd"/>
      <w:r w:rsidR="00140358" w:rsidRPr="00140358">
        <w:rPr>
          <w:lang w:eastAsia="en-GB"/>
        </w:rPr>
        <w:t xml:space="preserve">, </w:t>
      </w:r>
      <w:r w:rsidR="00CC73C9" w:rsidRPr="00140358">
        <w:rPr>
          <w:lang w:eastAsia="en-GB"/>
        </w:rPr>
        <w:t>2014, pp.</w:t>
      </w:r>
      <w:r w:rsidR="00140358" w:rsidRPr="00140358">
        <w:rPr>
          <w:lang w:eastAsia="en-GB"/>
        </w:rPr>
        <w:t>5-</w:t>
      </w:r>
      <w:r w:rsidR="00140358">
        <w:rPr>
          <w:lang w:eastAsia="en-GB"/>
        </w:rPr>
        <w:t>19)</w:t>
      </w:r>
      <w:r w:rsidR="009566EB" w:rsidRPr="00F05176">
        <w:rPr>
          <w:lang w:eastAsia="en-GB"/>
        </w:rPr>
        <w:t xml:space="preserve">. </w:t>
      </w:r>
    </w:p>
    <w:p w:rsidR="00B7743E" w:rsidRPr="00F05176" w:rsidRDefault="00B7743E" w:rsidP="00B7743E">
      <w:pPr>
        <w:rPr>
          <w:lang w:eastAsia="en-GB"/>
        </w:rPr>
      </w:pPr>
    </w:p>
    <w:p w:rsidR="00AD4857" w:rsidRPr="009043FB" w:rsidRDefault="00AD4857" w:rsidP="00B7743E">
      <w:pPr>
        <w:pStyle w:val="Heading2"/>
      </w:pPr>
      <w:r w:rsidRPr="009043FB">
        <w:t>Organised Skills</w:t>
      </w:r>
    </w:p>
    <w:p w:rsidR="00AD4857" w:rsidRDefault="00140358" w:rsidP="00B7743E">
      <w:pPr>
        <w:rPr>
          <w:rFonts w:eastAsia="Times New Roman" w:cs="Times New Roman"/>
          <w:color w:val="000000" w:themeColor="text1"/>
          <w:szCs w:val="24"/>
          <w:lang w:eastAsia="en-GB"/>
        </w:rPr>
      </w:pPr>
      <w:r>
        <w:rPr>
          <w:rFonts w:eastAsia="Times New Roman" w:cs="Times New Roman"/>
          <w:color w:val="000000" w:themeColor="text1"/>
          <w:szCs w:val="24"/>
          <w:lang w:eastAsia="en-GB"/>
        </w:rPr>
        <w:tab/>
      </w:r>
      <w:r w:rsidRPr="00140358">
        <w:rPr>
          <w:rFonts w:eastAsia="Times New Roman" w:cs="Times New Roman"/>
          <w:color w:val="000000" w:themeColor="text1"/>
          <w:szCs w:val="24"/>
          <w:lang w:eastAsia="en-GB"/>
        </w:rPr>
        <w:t xml:space="preserve">Organising activities, tasks, such as setting up vision, mission key objectives and effective strategies were developed while started working in a group (Maynard, </w:t>
      </w:r>
      <w:r w:rsidR="00CC73C9" w:rsidRPr="00140358">
        <w:rPr>
          <w:rFonts w:eastAsia="Times New Roman" w:cs="Times New Roman"/>
          <w:color w:val="000000" w:themeColor="text1"/>
          <w:szCs w:val="24"/>
          <w:lang w:eastAsia="en-GB"/>
        </w:rPr>
        <w:t>2014, pp.</w:t>
      </w:r>
      <w:r w:rsidRPr="00140358">
        <w:rPr>
          <w:rFonts w:eastAsia="Times New Roman" w:cs="Times New Roman"/>
          <w:color w:val="000000" w:themeColor="text1"/>
          <w:szCs w:val="24"/>
          <w:lang w:eastAsia="en-GB"/>
        </w:rPr>
        <w:t>3-32). Initially all the group members were unsatisfied with each other and confused to distribute the work according to skills and talents but later on, the issue was resolved by leader when every individual was assigned with single task but all were open to share their ideas, thoughts and creativity towards business planning (</w:t>
      </w:r>
      <w:proofErr w:type="spellStart"/>
      <w:r w:rsidRPr="00140358">
        <w:rPr>
          <w:rFonts w:eastAsia="Times New Roman" w:cs="Times New Roman"/>
          <w:color w:val="000000" w:themeColor="text1"/>
          <w:szCs w:val="24"/>
          <w:lang w:eastAsia="en-GB"/>
        </w:rPr>
        <w:t>Savery</w:t>
      </w:r>
      <w:proofErr w:type="spellEnd"/>
      <w:r w:rsidRPr="00140358">
        <w:rPr>
          <w:rFonts w:eastAsia="Times New Roman" w:cs="Times New Roman"/>
          <w:color w:val="000000" w:themeColor="text1"/>
          <w:szCs w:val="24"/>
          <w:lang w:eastAsia="en-GB"/>
        </w:rPr>
        <w:t>, 2015,pp.5-15).</w:t>
      </w:r>
      <w:r w:rsidR="00465F9B">
        <w:rPr>
          <w:rFonts w:eastAsia="Times New Roman" w:cs="Times New Roman"/>
          <w:color w:val="000000" w:themeColor="text1"/>
          <w:szCs w:val="24"/>
          <w:lang w:eastAsia="en-GB"/>
        </w:rPr>
        <w:t xml:space="preserve"> </w:t>
      </w:r>
      <w:r w:rsidRPr="00140358">
        <w:rPr>
          <w:rFonts w:eastAsia="Times New Roman" w:cs="Times New Roman"/>
          <w:color w:val="000000" w:themeColor="text1"/>
          <w:szCs w:val="24"/>
          <w:lang w:eastAsia="en-GB"/>
        </w:rPr>
        <w:t xml:space="preserve">Completer-finisher, shapers and implementers are the basic characters developed through organising things and can be relied upon over a strong system to manage other projects as well. Few group members were naturally organised as compared to other, such as time management, project planning, management and action planning were the effective idea of </w:t>
      </w:r>
      <w:r>
        <w:rPr>
          <w:rFonts w:eastAsia="Times New Roman" w:cs="Times New Roman"/>
          <w:color w:val="000000" w:themeColor="text1"/>
          <w:szCs w:val="24"/>
          <w:lang w:eastAsia="en-GB"/>
        </w:rPr>
        <w:t>naturally talented team members</w:t>
      </w:r>
      <w:r w:rsidR="00AD4857" w:rsidRPr="00F05176">
        <w:rPr>
          <w:rFonts w:eastAsia="Times New Roman" w:cs="Times New Roman"/>
          <w:color w:val="000000" w:themeColor="text1"/>
          <w:szCs w:val="24"/>
          <w:lang w:eastAsia="en-GB"/>
        </w:rPr>
        <w:t>.</w:t>
      </w:r>
    </w:p>
    <w:p w:rsidR="00B7743E" w:rsidRDefault="00B7743E" w:rsidP="00B7743E">
      <w:pPr>
        <w:rPr>
          <w:rFonts w:eastAsia="Times New Roman" w:cs="Times New Roman"/>
          <w:color w:val="000000" w:themeColor="text1"/>
          <w:szCs w:val="24"/>
          <w:lang w:eastAsia="en-GB"/>
        </w:rPr>
      </w:pPr>
    </w:p>
    <w:p w:rsidR="00B7743E" w:rsidRPr="00F05176" w:rsidRDefault="00B7743E" w:rsidP="00B7743E">
      <w:pPr>
        <w:rPr>
          <w:rFonts w:eastAsia="Times New Roman" w:cs="Times New Roman"/>
          <w:color w:val="000000" w:themeColor="text1"/>
          <w:szCs w:val="24"/>
          <w:lang w:eastAsia="en-GB"/>
        </w:rPr>
      </w:pPr>
    </w:p>
    <w:p w:rsidR="00B921D3" w:rsidRPr="00F05176" w:rsidRDefault="00B921D3" w:rsidP="00B7743E">
      <w:pPr>
        <w:pStyle w:val="Heading2"/>
      </w:pPr>
      <w:r w:rsidRPr="00F05176">
        <w:lastRenderedPageBreak/>
        <w:t>Determining area of competency</w:t>
      </w:r>
    </w:p>
    <w:p w:rsidR="00B921D3" w:rsidRDefault="009043FB" w:rsidP="00B7743E">
      <w:pPr>
        <w:rPr>
          <w:rFonts w:eastAsia="Times New Roman" w:cs="Times New Roman"/>
          <w:color w:val="000000" w:themeColor="text1"/>
          <w:szCs w:val="24"/>
          <w:lang w:eastAsia="en-GB"/>
        </w:rPr>
      </w:pPr>
      <w:r>
        <w:rPr>
          <w:rFonts w:eastAsia="Times New Roman" w:cs="Times New Roman"/>
          <w:color w:val="000000" w:themeColor="text1"/>
          <w:szCs w:val="24"/>
          <w:lang w:eastAsia="en-GB"/>
        </w:rPr>
        <w:tab/>
      </w:r>
      <w:r w:rsidRPr="009043FB">
        <w:rPr>
          <w:rFonts w:eastAsia="Times New Roman" w:cs="Times New Roman"/>
          <w:color w:val="000000" w:themeColor="text1"/>
          <w:szCs w:val="24"/>
          <w:lang w:eastAsia="en-GB"/>
        </w:rPr>
        <w:t xml:space="preserve">A personal strategic planning aims to target the leadership in the chosen organisation. Working in a team helped me to </w:t>
      </w:r>
      <w:r w:rsidRPr="00B7743E">
        <w:rPr>
          <w:lang w:eastAsia="en-GB"/>
        </w:rPr>
        <w:t>understand</w:t>
      </w:r>
      <w:r w:rsidRPr="009043FB">
        <w:rPr>
          <w:rFonts w:eastAsia="Times New Roman" w:cs="Times New Roman"/>
          <w:color w:val="000000" w:themeColor="text1"/>
          <w:szCs w:val="24"/>
          <w:lang w:eastAsia="en-GB"/>
        </w:rPr>
        <w:t xml:space="preserve"> that my area of competency is locating machinery, setting up things and planning for distributing things to facilitate people (Shockley-</w:t>
      </w:r>
      <w:proofErr w:type="spellStart"/>
      <w:r w:rsidRPr="009043FB">
        <w:rPr>
          <w:rFonts w:eastAsia="Times New Roman" w:cs="Times New Roman"/>
          <w:color w:val="000000" w:themeColor="text1"/>
          <w:szCs w:val="24"/>
          <w:lang w:eastAsia="en-GB"/>
        </w:rPr>
        <w:t>Zalabak</w:t>
      </w:r>
      <w:proofErr w:type="spellEnd"/>
      <w:r w:rsidRPr="009043FB">
        <w:rPr>
          <w:rFonts w:eastAsia="Times New Roman" w:cs="Times New Roman"/>
          <w:color w:val="000000" w:themeColor="text1"/>
          <w:szCs w:val="24"/>
          <w:lang w:eastAsia="en-GB"/>
        </w:rPr>
        <w:t xml:space="preserve">, 2014). I actively played role in a financial calculation, budget, investment and profit for upcoming 5 years. These talents, skills and abilities make to understand and thinking different who use to live. This helped me to achieve the business </w:t>
      </w:r>
      <w:proofErr w:type="gramStart"/>
      <w:r w:rsidRPr="009043FB">
        <w:rPr>
          <w:rFonts w:eastAsia="Times New Roman" w:cs="Times New Roman"/>
          <w:color w:val="000000" w:themeColor="text1"/>
          <w:szCs w:val="24"/>
          <w:lang w:eastAsia="en-GB"/>
        </w:rPr>
        <w:t xml:space="preserve">skills </w:t>
      </w:r>
      <w:r>
        <w:rPr>
          <w:rFonts w:eastAsia="Times New Roman" w:cs="Times New Roman"/>
          <w:color w:val="000000" w:themeColor="text1"/>
          <w:szCs w:val="24"/>
          <w:lang w:eastAsia="en-GB"/>
        </w:rPr>
        <w:t>that offers</w:t>
      </w:r>
      <w:proofErr w:type="gramEnd"/>
      <w:r>
        <w:rPr>
          <w:rFonts w:eastAsia="Times New Roman" w:cs="Times New Roman"/>
          <w:color w:val="000000" w:themeColor="text1"/>
          <w:szCs w:val="24"/>
          <w:lang w:eastAsia="en-GB"/>
        </w:rPr>
        <w:t xml:space="preserve"> an ultimate success</w:t>
      </w:r>
      <w:r w:rsidR="00B921D3" w:rsidRPr="00F05176">
        <w:rPr>
          <w:rFonts w:eastAsia="Times New Roman" w:cs="Times New Roman"/>
          <w:color w:val="000000" w:themeColor="text1"/>
          <w:szCs w:val="24"/>
          <w:lang w:eastAsia="en-GB"/>
        </w:rPr>
        <w:t xml:space="preserve">. </w:t>
      </w:r>
    </w:p>
    <w:p w:rsidR="00B7743E" w:rsidRPr="00F05176" w:rsidRDefault="00B7743E" w:rsidP="00B7743E">
      <w:pPr>
        <w:rPr>
          <w:rFonts w:eastAsia="Times New Roman" w:cs="Times New Roman"/>
          <w:color w:val="000000" w:themeColor="text1"/>
          <w:szCs w:val="24"/>
          <w:lang w:eastAsia="en-GB"/>
        </w:rPr>
      </w:pPr>
    </w:p>
    <w:p w:rsidR="00533A7A" w:rsidRPr="009043FB" w:rsidRDefault="00533A7A" w:rsidP="00B7743E">
      <w:pPr>
        <w:pStyle w:val="Heading1"/>
      </w:pPr>
      <w:r w:rsidRPr="009043FB">
        <w:t>Principles in Employment context</w:t>
      </w:r>
    </w:p>
    <w:p w:rsidR="00533A7A" w:rsidRDefault="00B7743E" w:rsidP="00B7743E">
      <w:pPr>
        <w:rPr>
          <w:rFonts w:eastAsia="Times New Roman" w:cs="Times New Roman"/>
          <w:color w:val="000000" w:themeColor="text1"/>
          <w:szCs w:val="24"/>
          <w:lang w:eastAsia="en-GB"/>
        </w:rPr>
      </w:pPr>
      <w:r>
        <w:rPr>
          <w:rFonts w:eastAsia="Times New Roman" w:cs="Times New Roman"/>
          <w:color w:val="000000" w:themeColor="text1"/>
          <w:szCs w:val="24"/>
          <w:lang w:eastAsia="en-GB"/>
        </w:rPr>
        <w:tab/>
      </w:r>
      <w:r w:rsidR="00533A7A" w:rsidRPr="00F05176">
        <w:rPr>
          <w:rFonts w:eastAsia="Times New Roman" w:cs="Times New Roman"/>
          <w:color w:val="000000" w:themeColor="text1"/>
          <w:szCs w:val="24"/>
          <w:lang w:eastAsia="en-GB"/>
        </w:rPr>
        <w:t>There are practices and principles in context of employment. Recruiting</w:t>
      </w:r>
      <w:r w:rsidR="0030536D" w:rsidRPr="00F05176">
        <w:rPr>
          <w:rFonts w:eastAsia="Times New Roman" w:cs="Times New Roman"/>
          <w:color w:val="000000" w:themeColor="text1"/>
          <w:szCs w:val="24"/>
          <w:lang w:eastAsia="en-GB"/>
        </w:rPr>
        <w:t xml:space="preserve"> and selecting staff, experienced employees and facilitation to employee was interpreted as the major elements that can make the business successful</w:t>
      </w:r>
      <w:r w:rsidR="008F6B38">
        <w:rPr>
          <w:rFonts w:eastAsia="Times New Roman" w:cs="Times New Roman"/>
          <w:color w:val="000000" w:themeColor="text1"/>
          <w:szCs w:val="24"/>
          <w:lang w:eastAsia="en-GB"/>
        </w:rPr>
        <w:t xml:space="preserve"> </w:t>
      </w:r>
      <w:sdt>
        <w:sdtPr>
          <w:rPr>
            <w:rFonts w:eastAsia="Times New Roman" w:cs="Times New Roman"/>
            <w:color w:val="000000" w:themeColor="text1"/>
            <w:szCs w:val="24"/>
            <w:lang w:eastAsia="en-GB"/>
          </w:rPr>
          <w:id w:val="1658104936"/>
          <w:citation/>
        </w:sdtPr>
        <w:sdtEndPr/>
        <w:sdtContent>
          <w:r w:rsidR="008F6B38">
            <w:rPr>
              <w:rFonts w:eastAsia="Times New Roman" w:cs="Times New Roman"/>
              <w:color w:val="000000" w:themeColor="text1"/>
              <w:szCs w:val="24"/>
              <w:lang w:eastAsia="en-GB"/>
            </w:rPr>
            <w:fldChar w:fldCharType="begin"/>
          </w:r>
          <w:r w:rsidR="008F6B38">
            <w:rPr>
              <w:rFonts w:eastAsia="Times New Roman" w:cs="Times New Roman"/>
              <w:color w:val="000000" w:themeColor="text1"/>
              <w:szCs w:val="24"/>
              <w:lang w:val="en-US" w:eastAsia="en-GB"/>
            </w:rPr>
            <w:instrText xml:space="preserve"> CITATION May32 \l 1033 </w:instrText>
          </w:r>
          <w:r w:rsidR="008F6B38">
            <w:rPr>
              <w:rFonts w:eastAsia="Times New Roman" w:cs="Times New Roman"/>
              <w:color w:val="000000" w:themeColor="text1"/>
              <w:szCs w:val="24"/>
              <w:lang w:eastAsia="en-GB"/>
            </w:rPr>
            <w:fldChar w:fldCharType="separate"/>
          </w:r>
          <w:r w:rsidR="008F6B38" w:rsidRPr="008F6B38">
            <w:rPr>
              <w:rFonts w:eastAsia="Times New Roman" w:cs="Times New Roman"/>
              <w:noProof/>
              <w:color w:val="000000" w:themeColor="text1"/>
              <w:szCs w:val="24"/>
              <w:lang w:val="en-US" w:eastAsia="en-GB"/>
            </w:rPr>
            <w:t>(Maynard, 2014,pp.3-32)</w:t>
          </w:r>
          <w:r w:rsidR="008F6B38">
            <w:rPr>
              <w:rFonts w:eastAsia="Times New Roman" w:cs="Times New Roman"/>
              <w:color w:val="000000" w:themeColor="text1"/>
              <w:szCs w:val="24"/>
              <w:lang w:eastAsia="en-GB"/>
            </w:rPr>
            <w:fldChar w:fldCharType="end"/>
          </w:r>
        </w:sdtContent>
      </w:sdt>
      <w:r w:rsidR="0030536D" w:rsidRPr="00F05176">
        <w:rPr>
          <w:rFonts w:eastAsia="Times New Roman" w:cs="Times New Roman"/>
          <w:color w:val="000000" w:themeColor="text1"/>
          <w:szCs w:val="24"/>
          <w:lang w:eastAsia="en-GB"/>
        </w:rPr>
        <w:t xml:space="preserve">. </w:t>
      </w:r>
    </w:p>
    <w:p w:rsidR="0038531E" w:rsidRPr="002D3D37" w:rsidRDefault="0038531E" w:rsidP="00B7743E">
      <w:pPr>
        <w:rPr>
          <w:rFonts w:eastAsia="Times New Roman" w:cs="Times New Roman"/>
          <w:color w:val="000000" w:themeColor="text1"/>
          <w:szCs w:val="24"/>
          <w:lang w:eastAsia="en-GB"/>
        </w:rPr>
      </w:pPr>
    </w:p>
    <w:p w:rsidR="00721B9E" w:rsidRPr="009043FB" w:rsidRDefault="009566EB" w:rsidP="00B7743E">
      <w:pPr>
        <w:pStyle w:val="Heading2"/>
      </w:pPr>
      <w:r w:rsidRPr="009043FB">
        <w:t>Recruiting and Selecting Staff</w:t>
      </w:r>
    </w:p>
    <w:p w:rsidR="009566EB" w:rsidRDefault="0030536D" w:rsidP="0038531E">
      <w:pPr>
        <w:rPr>
          <w:rFonts w:eastAsia="Times New Roman" w:cs="Times New Roman"/>
          <w:bCs/>
          <w:color w:val="000000" w:themeColor="text1"/>
          <w:szCs w:val="24"/>
          <w:lang w:eastAsia="en-GB"/>
        </w:rPr>
      </w:pPr>
      <w:r w:rsidRPr="00F05176">
        <w:rPr>
          <w:rFonts w:eastAsia="Times New Roman" w:cs="Times New Roman"/>
          <w:bCs/>
          <w:color w:val="000000" w:themeColor="text1"/>
          <w:szCs w:val="24"/>
          <w:lang w:eastAsia="en-GB"/>
        </w:rPr>
        <w:tab/>
      </w:r>
      <w:proofErr w:type="gramStart"/>
      <w:r w:rsidR="009043FB" w:rsidRPr="009043FB">
        <w:rPr>
          <w:rFonts w:eastAsia="Times New Roman" w:cs="Times New Roman"/>
          <w:bCs/>
          <w:color w:val="000000" w:themeColor="text1"/>
          <w:szCs w:val="24"/>
          <w:lang w:eastAsia="en-GB"/>
        </w:rPr>
        <w:t>Hiring staff, setting up goals and motivating to perform the standards that are associated with regulation and laws of employment.</w:t>
      </w:r>
      <w:proofErr w:type="gramEnd"/>
      <w:r w:rsidR="009043FB" w:rsidRPr="009043FB">
        <w:rPr>
          <w:rFonts w:eastAsia="Times New Roman" w:cs="Times New Roman"/>
          <w:bCs/>
          <w:color w:val="000000" w:themeColor="text1"/>
          <w:szCs w:val="24"/>
          <w:lang w:eastAsia="en-GB"/>
        </w:rPr>
        <w:t xml:space="preserve"> Managing people such as, group work also requires the skills of leadership that are required to be aware of the company's heading, personal objectives and role of a company (</w:t>
      </w:r>
      <w:proofErr w:type="spellStart"/>
      <w:r w:rsidR="009043FB" w:rsidRPr="009043FB">
        <w:rPr>
          <w:rFonts w:eastAsia="Times New Roman" w:cs="Times New Roman"/>
          <w:bCs/>
          <w:color w:val="000000" w:themeColor="text1"/>
          <w:szCs w:val="24"/>
          <w:lang w:eastAsia="en-GB"/>
        </w:rPr>
        <w:t>Loughry</w:t>
      </w:r>
      <w:proofErr w:type="spellEnd"/>
      <w:r w:rsidR="009043FB" w:rsidRPr="009043FB">
        <w:rPr>
          <w:rFonts w:eastAsia="Times New Roman" w:cs="Times New Roman"/>
          <w:bCs/>
          <w:color w:val="000000" w:themeColor="text1"/>
          <w:szCs w:val="24"/>
          <w:lang w:eastAsia="en-GB"/>
        </w:rPr>
        <w:t>, 2014,</w:t>
      </w:r>
      <w:r w:rsidR="0038531E">
        <w:rPr>
          <w:rFonts w:eastAsia="Times New Roman" w:cs="Times New Roman"/>
          <w:bCs/>
          <w:color w:val="000000" w:themeColor="text1"/>
          <w:szCs w:val="24"/>
          <w:lang w:eastAsia="en-GB"/>
        </w:rPr>
        <w:t xml:space="preserve"> </w:t>
      </w:r>
      <w:r w:rsidR="009043FB" w:rsidRPr="009043FB">
        <w:rPr>
          <w:rFonts w:eastAsia="Times New Roman" w:cs="Times New Roman"/>
          <w:bCs/>
          <w:color w:val="000000" w:themeColor="text1"/>
          <w:szCs w:val="24"/>
          <w:lang w:eastAsia="en-GB"/>
        </w:rPr>
        <w:t>pp</w:t>
      </w:r>
      <w:r w:rsidR="009043FB">
        <w:rPr>
          <w:rFonts w:eastAsia="Times New Roman" w:cs="Times New Roman"/>
          <w:bCs/>
          <w:color w:val="000000" w:themeColor="text1"/>
          <w:szCs w:val="24"/>
          <w:lang w:eastAsia="en-GB"/>
        </w:rPr>
        <w:t>.</w:t>
      </w:r>
      <w:r w:rsidR="0038531E">
        <w:rPr>
          <w:rFonts w:eastAsia="Times New Roman" w:cs="Times New Roman"/>
          <w:bCs/>
          <w:color w:val="000000" w:themeColor="text1"/>
          <w:szCs w:val="24"/>
          <w:lang w:eastAsia="en-GB"/>
        </w:rPr>
        <w:t xml:space="preserve"> </w:t>
      </w:r>
      <w:r w:rsidR="009043FB">
        <w:rPr>
          <w:rFonts w:eastAsia="Times New Roman" w:cs="Times New Roman"/>
          <w:bCs/>
          <w:color w:val="000000" w:themeColor="text1"/>
          <w:szCs w:val="24"/>
          <w:lang w:eastAsia="en-GB"/>
        </w:rPr>
        <w:t>5-19)</w:t>
      </w:r>
      <w:r w:rsidRPr="00F05176">
        <w:rPr>
          <w:rFonts w:eastAsia="Times New Roman" w:cs="Times New Roman"/>
          <w:bCs/>
          <w:color w:val="000000" w:themeColor="text1"/>
          <w:szCs w:val="24"/>
          <w:lang w:eastAsia="en-GB"/>
        </w:rPr>
        <w:t>.</w:t>
      </w:r>
    </w:p>
    <w:p w:rsidR="0038531E" w:rsidRPr="00F05176" w:rsidRDefault="0038531E" w:rsidP="0038531E">
      <w:pPr>
        <w:rPr>
          <w:rFonts w:eastAsia="Times New Roman" w:cs="Times New Roman"/>
          <w:bCs/>
          <w:color w:val="000000" w:themeColor="text1"/>
          <w:szCs w:val="24"/>
          <w:lang w:eastAsia="en-GB"/>
        </w:rPr>
      </w:pPr>
    </w:p>
    <w:p w:rsidR="0030536D" w:rsidRPr="00F05176" w:rsidRDefault="0030536D" w:rsidP="00B7743E">
      <w:pPr>
        <w:pStyle w:val="Heading2"/>
      </w:pPr>
      <w:r w:rsidRPr="00F05176">
        <w:t>Budget planning and Accounting skills</w:t>
      </w:r>
    </w:p>
    <w:p w:rsidR="009043FB" w:rsidRPr="009043FB" w:rsidRDefault="0030536D" w:rsidP="0038531E">
      <w:pPr>
        <w:rPr>
          <w:rFonts w:eastAsia="Times New Roman" w:cs="Times New Roman"/>
          <w:bCs/>
          <w:color w:val="000000" w:themeColor="text1"/>
          <w:szCs w:val="24"/>
          <w:lang w:eastAsia="en-GB"/>
        </w:rPr>
      </w:pPr>
      <w:r w:rsidRPr="00F05176">
        <w:rPr>
          <w:rFonts w:eastAsia="Times New Roman" w:cs="Times New Roman"/>
          <w:bCs/>
          <w:color w:val="000000" w:themeColor="text1"/>
          <w:szCs w:val="24"/>
          <w:lang w:eastAsia="en-GB"/>
        </w:rPr>
        <w:tab/>
      </w:r>
      <w:r w:rsidR="009043FB" w:rsidRPr="009043FB">
        <w:rPr>
          <w:rFonts w:eastAsia="Times New Roman" w:cs="Times New Roman"/>
          <w:bCs/>
          <w:color w:val="000000" w:themeColor="text1"/>
          <w:szCs w:val="24"/>
          <w:lang w:eastAsia="en-GB"/>
        </w:rPr>
        <w:t xml:space="preserve">It helped our group to understand the value of budget planning, accounting and financial skills. It was interpreted that finance manager is required to provide a cash flow statement, balance sheet and profit and </w:t>
      </w:r>
      <w:r w:rsidR="009043FB" w:rsidRPr="0038531E">
        <w:rPr>
          <w:lang w:eastAsia="en-GB"/>
        </w:rPr>
        <w:t>loss</w:t>
      </w:r>
      <w:r w:rsidR="009043FB" w:rsidRPr="009043FB">
        <w:rPr>
          <w:rFonts w:eastAsia="Times New Roman" w:cs="Times New Roman"/>
          <w:bCs/>
          <w:color w:val="000000" w:themeColor="text1"/>
          <w:szCs w:val="24"/>
          <w:lang w:eastAsia="en-GB"/>
        </w:rPr>
        <w:t xml:space="preserve"> statements (</w:t>
      </w:r>
      <w:proofErr w:type="spellStart"/>
      <w:r w:rsidR="009043FB" w:rsidRPr="009043FB">
        <w:rPr>
          <w:rFonts w:eastAsia="Times New Roman" w:cs="Times New Roman"/>
          <w:bCs/>
          <w:color w:val="000000" w:themeColor="text1"/>
          <w:szCs w:val="24"/>
          <w:lang w:eastAsia="en-GB"/>
        </w:rPr>
        <w:t>Hoidn</w:t>
      </w:r>
      <w:proofErr w:type="spellEnd"/>
      <w:r w:rsidR="009043FB" w:rsidRPr="009043FB">
        <w:rPr>
          <w:rFonts w:eastAsia="Times New Roman" w:cs="Times New Roman"/>
          <w:bCs/>
          <w:color w:val="000000" w:themeColor="text1"/>
          <w:szCs w:val="24"/>
          <w:lang w:eastAsia="en-GB"/>
        </w:rPr>
        <w:t>, 2014,p.0-1). It will help to identify the company's growth and sustainability in the marketplace.</w:t>
      </w:r>
    </w:p>
    <w:p w:rsidR="00B62CF7" w:rsidRDefault="0038531E" w:rsidP="0038531E">
      <w:pPr>
        <w:rPr>
          <w:lang w:eastAsia="en-GB"/>
        </w:rPr>
      </w:pPr>
      <w:r>
        <w:rPr>
          <w:lang w:eastAsia="en-GB"/>
        </w:rPr>
        <w:lastRenderedPageBreak/>
        <w:tab/>
      </w:r>
      <w:r w:rsidR="009043FB" w:rsidRPr="009043FB">
        <w:rPr>
          <w:lang w:eastAsia="en-GB"/>
        </w:rPr>
        <w:t xml:space="preserve">Knowledge is an important tool in business it is not about thinking and clearing new services and products but devise the selling also (Maynard, </w:t>
      </w:r>
      <w:r w:rsidR="00CC73C9" w:rsidRPr="009043FB">
        <w:rPr>
          <w:lang w:eastAsia="en-GB"/>
        </w:rPr>
        <w:t>2014, pp.</w:t>
      </w:r>
      <w:r w:rsidR="009043FB" w:rsidRPr="009043FB">
        <w:rPr>
          <w:lang w:eastAsia="en-GB"/>
        </w:rPr>
        <w:t>3-32). The significant knowledge prevails in business, but an experience of employees, process and design proper documentation and future planning activities for products and services needs</w:t>
      </w:r>
      <w:r w:rsidR="009043FB">
        <w:rPr>
          <w:lang w:eastAsia="en-GB"/>
        </w:rPr>
        <w:t xml:space="preserve"> to be planned for next 2 years</w:t>
      </w:r>
      <w:r w:rsidR="0030536D" w:rsidRPr="00F05176">
        <w:rPr>
          <w:lang w:eastAsia="en-GB"/>
        </w:rPr>
        <w:t>.</w:t>
      </w:r>
    </w:p>
    <w:p w:rsidR="0038531E" w:rsidRPr="00F05176" w:rsidRDefault="0038531E" w:rsidP="0038531E">
      <w:pPr>
        <w:rPr>
          <w:lang w:eastAsia="en-GB"/>
        </w:rPr>
      </w:pPr>
    </w:p>
    <w:p w:rsidR="00B62CF7" w:rsidRPr="00F05176" w:rsidRDefault="00B62CF7" w:rsidP="00B7743E">
      <w:pPr>
        <w:pStyle w:val="Heading2"/>
      </w:pPr>
      <w:r w:rsidRPr="00F05176">
        <w:t>Transferable Skills</w:t>
      </w:r>
    </w:p>
    <w:p w:rsidR="00B62CF7" w:rsidRDefault="006A0DE8" w:rsidP="0038531E">
      <w:pPr>
        <w:rPr>
          <w:rFonts w:eastAsia="Times New Roman" w:cs="Times New Roman"/>
          <w:bCs/>
          <w:color w:val="000000" w:themeColor="text1"/>
          <w:szCs w:val="24"/>
          <w:lang w:eastAsia="en-GB"/>
        </w:rPr>
      </w:pPr>
      <w:r>
        <w:rPr>
          <w:rFonts w:eastAsia="Times New Roman" w:cs="Times New Roman"/>
          <w:bCs/>
          <w:color w:val="000000" w:themeColor="text1"/>
          <w:szCs w:val="24"/>
          <w:lang w:eastAsia="en-GB"/>
        </w:rPr>
        <w:tab/>
      </w:r>
      <w:r w:rsidR="009043FB" w:rsidRPr="009043FB">
        <w:rPr>
          <w:rFonts w:eastAsia="Times New Roman" w:cs="Times New Roman"/>
          <w:bCs/>
          <w:color w:val="000000" w:themeColor="text1"/>
          <w:szCs w:val="24"/>
          <w:lang w:eastAsia="en-GB"/>
        </w:rPr>
        <w:t>It experiences to develop in workplace and group work as an obvious work. The examples according to the business planning can be determined through personal skills, usage in PR industry, and a hobby as developing public relation (Shockley-</w:t>
      </w:r>
      <w:proofErr w:type="spellStart"/>
      <w:r w:rsidR="009043FB" w:rsidRPr="009043FB">
        <w:rPr>
          <w:rFonts w:eastAsia="Times New Roman" w:cs="Times New Roman"/>
          <w:bCs/>
          <w:color w:val="000000" w:themeColor="text1"/>
          <w:szCs w:val="24"/>
          <w:lang w:eastAsia="en-GB"/>
        </w:rPr>
        <w:t>Zalabak</w:t>
      </w:r>
      <w:proofErr w:type="spellEnd"/>
      <w:r w:rsidR="009043FB" w:rsidRPr="009043FB">
        <w:rPr>
          <w:rFonts w:eastAsia="Times New Roman" w:cs="Times New Roman"/>
          <w:bCs/>
          <w:color w:val="000000" w:themeColor="text1"/>
          <w:szCs w:val="24"/>
          <w:lang w:eastAsia="en-GB"/>
        </w:rPr>
        <w:t>, 2014). The skill developed was a general knowledge regarding machinery used in packaging and other sources, networking that provides a source of experience. During planning, a drawing position and setup of an organisation were initiated that develops a creative idea in my mind that diagrams can be represented when words are ineffective sometimes, while explaining creative ideas. Fundraising and PR skills work with the charity and organise the event of fundraising. Supply and demand concept was studied wider while planning for food and setting up 16 types of machinery (</w:t>
      </w:r>
      <w:proofErr w:type="spellStart"/>
      <w:r w:rsidR="009043FB" w:rsidRPr="009043FB">
        <w:rPr>
          <w:rFonts w:eastAsia="Times New Roman" w:cs="Times New Roman"/>
          <w:bCs/>
          <w:color w:val="000000" w:themeColor="text1"/>
          <w:szCs w:val="24"/>
          <w:lang w:eastAsia="en-GB"/>
        </w:rPr>
        <w:t>Bedwell</w:t>
      </w:r>
      <w:proofErr w:type="spellEnd"/>
      <w:r w:rsidR="009043FB" w:rsidRPr="009043FB">
        <w:rPr>
          <w:rFonts w:eastAsia="Times New Roman" w:cs="Times New Roman"/>
          <w:bCs/>
          <w:color w:val="000000" w:themeColor="text1"/>
          <w:szCs w:val="24"/>
          <w:lang w:eastAsia="en-GB"/>
        </w:rPr>
        <w:t xml:space="preserve">, </w:t>
      </w:r>
      <w:r w:rsidR="00CC73C9" w:rsidRPr="009043FB">
        <w:rPr>
          <w:rFonts w:eastAsia="Times New Roman" w:cs="Times New Roman"/>
          <w:bCs/>
          <w:color w:val="000000" w:themeColor="text1"/>
          <w:szCs w:val="24"/>
          <w:lang w:eastAsia="en-GB"/>
        </w:rPr>
        <w:t>2014, pp.</w:t>
      </w:r>
      <w:r w:rsidR="009043FB" w:rsidRPr="009043FB">
        <w:rPr>
          <w:rFonts w:eastAsia="Times New Roman" w:cs="Times New Roman"/>
          <w:bCs/>
          <w:color w:val="000000" w:themeColor="text1"/>
          <w:szCs w:val="24"/>
          <w:lang w:eastAsia="en-GB"/>
        </w:rPr>
        <w:t>171-186). This helps me to gain knowledge regarding supply and demand relationship. It demonstrated the organisational skills for arranging an organisation, sales, products, communication skills, and raising awareness regarding, fundraising and charity works.</w:t>
      </w:r>
      <w:r w:rsidR="00465F9B">
        <w:rPr>
          <w:rFonts w:eastAsia="Times New Roman" w:cs="Times New Roman"/>
          <w:bCs/>
          <w:color w:val="000000" w:themeColor="text1"/>
          <w:szCs w:val="24"/>
          <w:lang w:eastAsia="en-GB"/>
        </w:rPr>
        <w:t xml:space="preserve"> </w:t>
      </w:r>
      <w:r w:rsidR="009043FB" w:rsidRPr="009043FB">
        <w:rPr>
          <w:rFonts w:eastAsia="Times New Roman" w:cs="Times New Roman"/>
          <w:bCs/>
          <w:color w:val="000000" w:themeColor="text1"/>
          <w:szCs w:val="24"/>
          <w:lang w:eastAsia="en-GB"/>
        </w:rPr>
        <w:t>Influencing skills and fundraising by convincing people negotiates, cost, contribute and venues etc., while the creative techniques are required for purpose of inn</w:t>
      </w:r>
      <w:r w:rsidR="009043FB">
        <w:rPr>
          <w:rFonts w:eastAsia="Times New Roman" w:cs="Times New Roman"/>
          <w:bCs/>
          <w:color w:val="000000" w:themeColor="text1"/>
          <w:szCs w:val="24"/>
          <w:lang w:eastAsia="en-GB"/>
        </w:rPr>
        <w:t xml:space="preserve">ovation (Maynard, </w:t>
      </w:r>
      <w:r w:rsidR="00CC73C9">
        <w:rPr>
          <w:rFonts w:eastAsia="Times New Roman" w:cs="Times New Roman"/>
          <w:bCs/>
          <w:color w:val="000000" w:themeColor="text1"/>
          <w:szCs w:val="24"/>
          <w:lang w:eastAsia="en-GB"/>
        </w:rPr>
        <w:t>2014, pp.</w:t>
      </w:r>
      <w:r w:rsidR="009043FB">
        <w:rPr>
          <w:rFonts w:eastAsia="Times New Roman" w:cs="Times New Roman"/>
          <w:bCs/>
          <w:color w:val="000000" w:themeColor="text1"/>
          <w:szCs w:val="24"/>
          <w:lang w:eastAsia="en-GB"/>
        </w:rPr>
        <w:t>3-32)</w:t>
      </w:r>
      <w:r w:rsidR="00A27DE1" w:rsidRPr="00F05176">
        <w:rPr>
          <w:rFonts w:eastAsia="Times New Roman" w:cs="Times New Roman"/>
          <w:bCs/>
          <w:color w:val="000000" w:themeColor="text1"/>
          <w:szCs w:val="24"/>
          <w:lang w:eastAsia="en-GB"/>
        </w:rPr>
        <w:t xml:space="preserve">. </w:t>
      </w:r>
    </w:p>
    <w:p w:rsidR="0038531E" w:rsidRDefault="0038531E" w:rsidP="0038531E">
      <w:pPr>
        <w:rPr>
          <w:rFonts w:eastAsia="Times New Roman" w:cs="Times New Roman"/>
          <w:bCs/>
          <w:color w:val="000000" w:themeColor="text1"/>
          <w:szCs w:val="24"/>
          <w:lang w:eastAsia="en-GB"/>
        </w:rPr>
      </w:pPr>
    </w:p>
    <w:p w:rsidR="0038531E" w:rsidRPr="00F05176" w:rsidRDefault="0038531E" w:rsidP="0038531E">
      <w:pPr>
        <w:rPr>
          <w:rFonts w:eastAsia="Times New Roman" w:cs="Times New Roman"/>
          <w:bCs/>
          <w:color w:val="000000" w:themeColor="text1"/>
          <w:szCs w:val="24"/>
          <w:lang w:eastAsia="en-GB"/>
        </w:rPr>
      </w:pPr>
    </w:p>
    <w:p w:rsidR="00B921D3" w:rsidRPr="0038531E" w:rsidRDefault="00A27DE1" w:rsidP="0038531E">
      <w:pPr>
        <w:pStyle w:val="Heading1"/>
      </w:pPr>
      <w:r w:rsidRPr="0038531E">
        <w:lastRenderedPageBreak/>
        <w:t>Knowledge necessary for Business planning</w:t>
      </w:r>
    </w:p>
    <w:p w:rsidR="00A27DE1" w:rsidRPr="0038531E" w:rsidRDefault="00A27DE1" w:rsidP="0038531E">
      <w:pPr>
        <w:pStyle w:val="Heading2"/>
      </w:pPr>
      <w:r w:rsidRPr="0038531E">
        <w:t>Customer demand</w:t>
      </w:r>
    </w:p>
    <w:p w:rsidR="00A27DE1" w:rsidRDefault="006A0DE8" w:rsidP="0038531E">
      <w:pPr>
        <w:rPr>
          <w:rFonts w:eastAsia="Times New Roman" w:cs="Times New Roman"/>
          <w:bCs/>
          <w:color w:val="000000" w:themeColor="text1"/>
          <w:szCs w:val="24"/>
          <w:lang w:eastAsia="en-GB"/>
        </w:rPr>
      </w:pPr>
      <w:r>
        <w:rPr>
          <w:rFonts w:eastAsia="Times New Roman" w:cs="Times New Roman"/>
          <w:bCs/>
          <w:color w:val="000000" w:themeColor="text1"/>
          <w:szCs w:val="24"/>
          <w:lang w:eastAsia="en-GB"/>
        </w:rPr>
        <w:tab/>
      </w:r>
      <w:r w:rsidR="009043FB" w:rsidRPr="009043FB">
        <w:rPr>
          <w:rFonts w:eastAsia="Times New Roman" w:cs="Times New Roman"/>
          <w:bCs/>
          <w:color w:val="000000" w:themeColor="text1"/>
          <w:szCs w:val="24"/>
          <w:lang w:eastAsia="en-GB"/>
        </w:rPr>
        <w:t xml:space="preserve">While setting up a business planning, we had enough knowledge to understand customer's </w:t>
      </w:r>
      <w:r w:rsidR="009043FB" w:rsidRPr="0038531E">
        <w:rPr>
          <w:lang w:eastAsia="en-GB"/>
        </w:rPr>
        <w:t>demand</w:t>
      </w:r>
      <w:r w:rsidR="009043FB" w:rsidRPr="009043FB">
        <w:rPr>
          <w:rFonts w:eastAsia="Times New Roman" w:cs="Times New Roman"/>
          <w:bCs/>
          <w:color w:val="000000" w:themeColor="text1"/>
          <w:szCs w:val="24"/>
          <w:lang w:eastAsia="en-GB"/>
        </w:rPr>
        <w:t xml:space="preserve"> that whatever they use to think. They may develop a mutual knowledge such as sharing planning with customers and talking about the future requirement and discussing the service and products to ensure their requirement (</w:t>
      </w:r>
      <w:proofErr w:type="spellStart"/>
      <w:r w:rsidR="009043FB" w:rsidRPr="009043FB">
        <w:rPr>
          <w:rFonts w:eastAsia="Times New Roman" w:cs="Times New Roman"/>
          <w:bCs/>
          <w:color w:val="000000" w:themeColor="text1"/>
          <w:szCs w:val="24"/>
          <w:lang w:eastAsia="en-GB"/>
        </w:rPr>
        <w:t>Lohmann</w:t>
      </w:r>
      <w:proofErr w:type="spellEnd"/>
      <w:r w:rsidR="009043FB" w:rsidRPr="009043FB">
        <w:rPr>
          <w:rFonts w:eastAsia="Times New Roman" w:cs="Times New Roman"/>
          <w:bCs/>
          <w:color w:val="000000" w:themeColor="text1"/>
          <w:szCs w:val="24"/>
          <w:lang w:eastAsia="en-GB"/>
        </w:rPr>
        <w:t>, 2015, pp. 317-332). We widely searched the Native requirement regarding food pro</w:t>
      </w:r>
      <w:r w:rsidR="009043FB">
        <w:rPr>
          <w:rFonts w:eastAsia="Times New Roman" w:cs="Times New Roman"/>
          <w:bCs/>
          <w:color w:val="000000" w:themeColor="text1"/>
          <w:szCs w:val="24"/>
          <w:lang w:eastAsia="en-GB"/>
        </w:rPr>
        <w:t>ducts and what they prefer most</w:t>
      </w:r>
      <w:r w:rsidR="00A27DE1" w:rsidRPr="00F05176">
        <w:rPr>
          <w:rFonts w:eastAsia="Times New Roman" w:cs="Times New Roman"/>
          <w:bCs/>
          <w:color w:val="000000" w:themeColor="text1"/>
          <w:szCs w:val="24"/>
          <w:lang w:eastAsia="en-GB"/>
        </w:rPr>
        <w:t>.</w:t>
      </w:r>
    </w:p>
    <w:p w:rsidR="0038531E" w:rsidRPr="00F05176" w:rsidRDefault="0038531E" w:rsidP="0038531E">
      <w:pPr>
        <w:rPr>
          <w:rFonts w:eastAsia="Times New Roman" w:cs="Times New Roman"/>
          <w:bCs/>
          <w:color w:val="000000" w:themeColor="text1"/>
          <w:szCs w:val="24"/>
          <w:lang w:eastAsia="en-GB"/>
        </w:rPr>
      </w:pPr>
    </w:p>
    <w:p w:rsidR="00A27DE1" w:rsidRPr="00F05176" w:rsidRDefault="00A27DE1" w:rsidP="0038531E">
      <w:pPr>
        <w:pStyle w:val="Heading2"/>
      </w:pPr>
      <w:r w:rsidRPr="00F05176">
        <w:t>Knowledge of Business environment</w:t>
      </w:r>
    </w:p>
    <w:p w:rsidR="008F6B38" w:rsidRDefault="006A0DE8" w:rsidP="0038531E">
      <w:pPr>
        <w:rPr>
          <w:rFonts w:eastAsia="Times New Roman" w:cs="Times New Roman"/>
          <w:bCs/>
          <w:color w:val="000000" w:themeColor="text1"/>
          <w:szCs w:val="24"/>
          <w:lang w:eastAsia="en-GB"/>
        </w:rPr>
      </w:pPr>
      <w:r>
        <w:rPr>
          <w:rFonts w:eastAsia="Times New Roman" w:cs="Times New Roman"/>
          <w:bCs/>
          <w:color w:val="000000" w:themeColor="text1"/>
          <w:szCs w:val="24"/>
          <w:lang w:eastAsia="en-GB"/>
        </w:rPr>
        <w:tab/>
      </w:r>
      <w:r w:rsidR="00F706CD" w:rsidRPr="00F05176">
        <w:rPr>
          <w:rFonts w:eastAsia="Times New Roman" w:cs="Times New Roman"/>
          <w:bCs/>
          <w:color w:val="000000" w:themeColor="text1"/>
          <w:szCs w:val="24"/>
          <w:lang w:eastAsia="en-GB"/>
        </w:rPr>
        <w:t xml:space="preserve">It interpreted idea that business environment may be </w:t>
      </w:r>
      <w:r w:rsidR="00F706CD" w:rsidRPr="0038531E">
        <w:rPr>
          <w:lang w:eastAsia="en-GB"/>
        </w:rPr>
        <w:t>affected</w:t>
      </w:r>
      <w:r w:rsidR="00F706CD" w:rsidRPr="00F05176">
        <w:rPr>
          <w:rFonts w:eastAsia="Times New Roman" w:cs="Times New Roman"/>
          <w:bCs/>
          <w:color w:val="000000" w:themeColor="text1"/>
          <w:szCs w:val="24"/>
          <w:lang w:eastAsia="en-GB"/>
        </w:rPr>
        <w:t xml:space="preserve"> by outside factors, such as economy, society, politics, environment, and technological factors that can affect the development and growth of business, hence, we decided to set a team to monitor these factors and report the changes identified</w:t>
      </w:r>
      <w:r w:rsidR="008F6B38">
        <w:rPr>
          <w:rFonts w:eastAsia="Times New Roman" w:cs="Times New Roman"/>
          <w:bCs/>
          <w:color w:val="000000" w:themeColor="text1"/>
          <w:szCs w:val="24"/>
          <w:lang w:eastAsia="en-GB"/>
        </w:rPr>
        <w:t xml:space="preserve"> </w:t>
      </w:r>
      <w:sdt>
        <w:sdtPr>
          <w:rPr>
            <w:rFonts w:eastAsia="Times New Roman" w:cs="Times New Roman"/>
            <w:bCs/>
            <w:color w:val="000000" w:themeColor="text1"/>
            <w:szCs w:val="24"/>
            <w:lang w:eastAsia="en-GB"/>
          </w:rPr>
          <w:id w:val="-1346713217"/>
          <w:citation/>
        </w:sdtPr>
        <w:sdtEndPr/>
        <w:sdtContent>
          <w:r w:rsidR="008F6B38">
            <w:rPr>
              <w:rFonts w:eastAsia="Times New Roman" w:cs="Times New Roman"/>
              <w:bCs/>
              <w:color w:val="000000" w:themeColor="text1"/>
              <w:szCs w:val="24"/>
              <w:lang w:eastAsia="en-GB"/>
            </w:rPr>
            <w:fldChar w:fldCharType="begin"/>
          </w:r>
          <w:r w:rsidR="008F6B38">
            <w:rPr>
              <w:rFonts w:eastAsia="Times New Roman" w:cs="Times New Roman"/>
              <w:bCs/>
              <w:color w:val="000000" w:themeColor="text1"/>
              <w:szCs w:val="24"/>
              <w:lang w:val="en-US" w:eastAsia="en-GB"/>
            </w:rPr>
            <w:instrText xml:space="preserve"> CITATION Hu27 \l 1033 </w:instrText>
          </w:r>
          <w:r w:rsidR="008F6B38">
            <w:rPr>
              <w:rFonts w:eastAsia="Times New Roman" w:cs="Times New Roman"/>
              <w:bCs/>
              <w:color w:val="000000" w:themeColor="text1"/>
              <w:szCs w:val="24"/>
              <w:lang w:eastAsia="en-GB"/>
            </w:rPr>
            <w:fldChar w:fldCharType="separate"/>
          </w:r>
          <w:r w:rsidR="008F6B38" w:rsidRPr="008F6B38">
            <w:rPr>
              <w:rFonts w:eastAsia="Times New Roman" w:cs="Times New Roman"/>
              <w:noProof/>
              <w:color w:val="000000" w:themeColor="text1"/>
              <w:szCs w:val="24"/>
              <w:lang w:val="en-US" w:eastAsia="en-GB"/>
            </w:rPr>
            <w:t>(Hu, 2015, pp.1102-1127)</w:t>
          </w:r>
          <w:r w:rsidR="008F6B38">
            <w:rPr>
              <w:rFonts w:eastAsia="Times New Roman" w:cs="Times New Roman"/>
              <w:bCs/>
              <w:color w:val="000000" w:themeColor="text1"/>
              <w:szCs w:val="24"/>
              <w:lang w:eastAsia="en-GB"/>
            </w:rPr>
            <w:fldChar w:fldCharType="end"/>
          </w:r>
        </w:sdtContent>
      </w:sdt>
      <w:r w:rsidR="00F706CD" w:rsidRPr="00F05176">
        <w:rPr>
          <w:rFonts w:eastAsia="Times New Roman" w:cs="Times New Roman"/>
          <w:bCs/>
          <w:color w:val="000000" w:themeColor="text1"/>
          <w:szCs w:val="24"/>
          <w:lang w:eastAsia="en-GB"/>
        </w:rPr>
        <w:t xml:space="preserve">. </w:t>
      </w:r>
    </w:p>
    <w:p w:rsidR="0038531E" w:rsidRPr="009043FB" w:rsidRDefault="0038531E" w:rsidP="0038531E">
      <w:pPr>
        <w:rPr>
          <w:rFonts w:eastAsia="Times New Roman" w:cs="Times New Roman"/>
          <w:bCs/>
          <w:color w:val="000000" w:themeColor="text1"/>
          <w:szCs w:val="24"/>
          <w:lang w:eastAsia="en-GB"/>
        </w:rPr>
      </w:pPr>
    </w:p>
    <w:p w:rsidR="00F706CD" w:rsidRPr="008F6B38" w:rsidRDefault="00AD4857" w:rsidP="00B7743E">
      <w:pPr>
        <w:pStyle w:val="Heading1"/>
      </w:pPr>
      <w:r w:rsidRPr="008F6B38">
        <w:t>Conclusion</w:t>
      </w:r>
    </w:p>
    <w:p w:rsidR="006A0DE8" w:rsidRDefault="006A0DE8" w:rsidP="0038531E">
      <w:pPr>
        <w:rPr>
          <w:lang w:eastAsia="en-GB"/>
        </w:rPr>
      </w:pPr>
      <w:r>
        <w:rPr>
          <w:lang w:eastAsia="en-GB"/>
        </w:rPr>
        <w:tab/>
      </w:r>
      <w:r w:rsidR="009043FB" w:rsidRPr="009043FB">
        <w:rPr>
          <w:lang w:eastAsia="en-GB"/>
        </w:rPr>
        <w:t>The paper grasps the concept of personal skills developed while working in a group for business planning such as Mamma's food. There were limited sources available the wider source available was Internet and ideas to interpret the findings. The personal skills, employment skills prior to recruit and selection, and knowledge is considered important to plan for running a successful business (</w:t>
      </w:r>
      <w:proofErr w:type="spellStart"/>
      <w:r w:rsidR="009043FB" w:rsidRPr="009043FB">
        <w:rPr>
          <w:lang w:eastAsia="en-GB"/>
        </w:rPr>
        <w:t>Lohmann</w:t>
      </w:r>
      <w:proofErr w:type="spellEnd"/>
      <w:r w:rsidR="009043FB" w:rsidRPr="009043FB">
        <w:rPr>
          <w:lang w:eastAsia="en-GB"/>
        </w:rPr>
        <w:t xml:space="preserve">, 2015, pp. 317-332). Several people have skills naturally, such as organising things and time management while other developed their skills through working in a group instead of feeling shy or disregarding each other's ideas. Basically, there was reduced number of face-to-face meetings in between team member that </w:t>
      </w:r>
      <w:r w:rsidR="009043FB" w:rsidRPr="009043FB">
        <w:rPr>
          <w:lang w:eastAsia="en-GB"/>
        </w:rPr>
        <w:lastRenderedPageBreak/>
        <w:t xml:space="preserve">resulted in lack of clarification that slightly down the progress and few tasks took a </w:t>
      </w:r>
      <w:r w:rsidR="00CC73C9" w:rsidRPr="009043FB">
        <w:rPr>
          <w:lang w:eastAsia="en-GB"/>
        </w:rPr>
        <w:t>long-time</w:t>
      </w:r>
      <w:r w:rsidR="009043FB" w:rsidRPr="009043FB">
        <w:rPr>
          <w:lang w:eastAsia="en-GB"/>
        </w:rPr>
        <w:t xml:space="preserve"> period to represents things together (</w:t>
      </w:r>
      <w:proofErr w:type="spellStart"/>
      <w:r w:rsidR="009043FB" w:rsidRPr="009043FB">
        <w:rPr>
          <w:lang w:eastAsia="en-GB"/>
        </w:rPr>
        <w:t>Savery</w:t>
      </w:r>
      <w:proofErr w:type="spellEnd"/>
      <w:r w:rsidR="009043FB" w:rsidRPr="009043FB">
        <w:rPr>
          <w:lang w:eastAsia="en-GB"/>
        </w:rPr>
        <w:t xml:space="preserve">, </w:t>
      </w:r>
      <w:r w:rsidR="00CC73C9" w:rsidRPr="009043FB">
        <w:rPr>
          <w:lang w:eastAsia="en-GB"/>
        </w:rPr>
        <w:t>2015, pp.</w:t>
      </w:r>
      <w:r w:rsidR="009043FB" w:rsidRPr="009043FB">
        <w:rPr>
          <w:lang w:eastAsia="en-GB"/>
        </w:rPr>
        <w:t xml:space="preserve">5-15). </w:t>
      </w:r>
    </w:p>
    <w:p w:rsidR="005E6470" w:rsidRPr="00F05176" w:rsidRDefault="006A0DE8" w:rsidP="00B7743E">
      <w:pPr>
        <w:spacing w:before="150" w:after="90"/>
        <w:outlineLvl w:val="2"/>
        <w:rPr>
          <w:rFonts w:eastAsia="Times New Roman" w:cs="Times New Roman"/>
          <w:bCs/>
          <w:color w:val="000000" w:themeColor="text1"/>
          <w:szCs w:val="24"/>
          <w:lang w:eastAsia="en-GB"/>
        </w:rPr>
      </w:pPr>
      <w:r>
        <w:rPr>
          <w:rFonts w:eastAsia="Times New Roman" w:cs="Times New Roman"/>
          <w:bCs/>
          <w:color w:val="000000" w:themeColor="text1"/>
          <w:szCs w:val="24"/>
          <w:lang w:eastAsia="en-GB"/>
        </w:rPr>
        <w:tab/>
      </w:r>
      <w:r w:rsidR="009043FB" w:rsidRPr="009043FB">
        <w:rPr>
          <w:rFonts w:eastAsia="Times New Roman" w:cs="Times New Roman"/>
          <w:bCs/>
          <w:color w:val="000000" w:themeColor="text1"/>
          <w:szCs w:val="24"/>
          <w:lang w:eastAsia="en-GB"/>
        </w:rPr>
        <w:t>At the time of delivering a presentation, a team has acquired knowledge for time management and its significance.</w:t>
      </w:r>
      <w:r w:rsidR="00465F9B">
        <w:rPr>
          <w:rFonts w:eastAsia="Times New Roman" w:cs="Times New Roman"/>
          <w:bCs/>
          <w:color w:val="000000" w:themeColor="text1"/>
          <w:szCs w:val="24"/>
          <w:lang w:eastAsia="en-GB"/>
        </w:rPr>
        <w:t xml:space="preserve"> </w:t>
      </w:r>
      <w:r w:rsidR="009043FB" w:rsidRPr="009043FB">
        <w:rPr>
          <w:rFonts w:eastAsia="Times New Roman" w:cs="Times New Roman"/>
          <w:bCs/>
          <w:color w:val="000000" w:themeColor="text1"/>
          <w:szCs w:val="24"/>
          <w:lang w:eastAsia="en-GB"/>
        </w:rPr>
        <w:t>It also promoted the opportunities to understand commitment, management, individual capabilities, handling issues, strategies, networking, organising tasks, training and finishing. However, teamwork provided opportunities to enjoy and share knowledge that individual prevails among team member through the presentation of the business plan and the team believes that business plan was viable that may help to attain the goal without any doubt.</w:t>
      </w:r>
      <w:r w:rsidR="008644F4" w:rsidRPr="00F05176">
        <w:rPr>
          <w:rFonts w:eastAsia="Times New Roman" w:cs="Times New Roman"/>
          <w:bCs/>
          <w:color w:val="000000" w:themeColor="text1"/>
          <w:szCs w:val="24"/>
          <w:lang w:eastAsia="en-GB"/>
        </w:rPr>
        <w:t xml:space="preserve">. </w:t>
      </w:r>
    </w:p>
    <w:p w:rsidR="005E6470" w:rsidRPr="00F05176" w:rsidRDefault="005E6470" w:rsidP="00B7743E">
      <w:pPr>
        <w:rPr>
          <w:rFonts w:eastAsia="Times New Roman" w:cs="Times New Roman"/>
          <w:bCs/>
          <w:color w:val="000000" w:themeColor="text1"/>
          <w:szCs w:val="24"/>
          <w:lang w:eastAsia="en-GB"/>
        </w:rPr>
      </w:pPr>
      <w:r w:rsidRPr="00F05176">
        <w:rPr>
          <w:rFonts w:eastAsia="Times New Roman" w:cs="Times New Roman"/>
          <w:bCs/>
          <w:color w:val="000000" w:themeColor="text1"/>
          <w:szCs w:val="24"/>
          <w:lang w:eastAsia="en-GB"/>
        </w:rPr>
        <w:br w:type="page"/>
      </w:r>
    </w:p>
    <w:p w:rsidR="00AD4857" w:rsidRPr="0038531E" w:rsidRDefault="005E6470" w:rsidP="0038531E">
      <w:pPr>
        <w:pStyle w:val="Heading1"/>
        <w:jc w:val="center"/>
        <w:rPr>
          <w:i w:val="0"/>
        </w:rPr>
      </w:pPr>
      <w:r w:rsidRPr="0038531E">
        <w:rPr>
          <w:i w:val="0"/>
        </w:rPr>
        <w:lastRenderedPageBreak/>
        <w:t>References</w:t>
      </w:r>
    </w:p>
    <w:p w:rsidR="0038531E" w:rsidRDefault="0038531E" w:rsidP="0038531E">
      <w:pPr>
        <w:ind w:left="720" w:hanging="720"/>
        <w:rPr>
          <w:shd w:val="clear" w:color="auto" w:fill="FFFFFF"/>
        </w:rPr>
      </w:pPr>
    </w:p>
    <w:p w:rsidR="00F05176" w:rsidRPr="00F05176" w:rsidRDefault="00F05176" w:rsidP="0038531E">
      <w:pPr>
        <w:ind w:left="720" w:hanging="720"/>
        <w:rPr>
          <w:shd w:val="clear" w:color="auto" w:fill="FFFFFF"/>
        </w:rPr>
      </w:pPr>
      <w:proofErr w:type="spellStart"/>
      <w:r w:rsidRPr="00F05176">
        <w:rPr>
          <w:shd w:val="clear" w:color="auto" w:fill="FFFFFF"/>
        </w:rPr>
        <w:t>Bedwell</w:t>
      </w:r>
      <w:proofErr w:type="spellEnd"/>
      <w:r w:rsidRPr="00F05176">
        <w:rPr>
          <w:shd w:val="clear" w:color="auto" w:fill="FFFFFF"/>
        </w:rPr>
        <w:t xml:space="preserve">, W.L., Fiore, S.M. and Salas, E., 2014. </w:t>
      </w:r>
      <w:proofErr w:type="gramStart"/>
      <w:r w:rsidRPr="00F05176">
        <w:rPr>
          <w:shd w:val="clear" w:color="auto" w:fill="FFFFFF"/>
        </w:rPr>
        <w:t>Developing the future workforce: An approach for integrating interpersonal skills into the MBA classroom.</w:t>
      </w:r>
      <w:proofErr w:type="gramEnd"/>
      <w:r w:rsidRPr="00F05176">
        <w:rPr>
          <w:shd w:val="clear" w:color="auto" w:fill="FFFFFF"/>
        </w:rPr>
        <w:t> </w:t>
      </w:r>
      <w:proofErr w:type="gramStart"/>
      <w:r w:rsidRPr="00F05176">
        <w:rPr>
          <w:i/>
          <w:iCs/>
          <w:shd w:val="clear" w:color="auto" w:fill="FFFFFF"/>
        </w:rPr>
        <w:t>Academy of Management Learning &amp; Education</w:t>
      </w:r>
      <w:r w:rsidRPr="00F05176">
        <w:rPr>
          <w:shd w:val="clear" w:color="auto" w:fill="FFFFFF"/>
        </w:rPr>
        <w:t>, </w:t>
      </w:r>
      <w:r w:rsidRPr="00F05176">
        <w:rPr>
          <w:i/>
          <w:iCs/>
          <w:shd w:val="clear" w:color="auto" w:fill="FFFFFF"/>
        </w:rPr>
        <w:t>13</w:t>
      </w:r>
      <w:r w:rsidRPr="00F05176">
        <w:rPr>
          <w:shd w:val="clear" w:color="auto" w:fill="FFFFFF"/>
        </w:rPr>
        <w:t>(2), pp.171-186.</w:t>
      </w:r>
      <w:proofErr w:type="gramEnd"/>
    </w:p>
    <w:p w:rsidR="00F05176" w:rsidRPr="00F05176" w:rsidRDefault="00F05176" w:rsidP="0038531E">
      <w:pPr>
        <w:ind w:left="720" w:hanging="720"/>
        <w:rPr>
          <w:shd w:val="clear" w:color="auto" w:fill="FFFFFF"/>
        </w:rPr>
      </w:pPr>
      <w:proofErr w:type="spellStart"/>
      <w:r w:rsidRPr="00F05176">
        <w:rPr>
          <w:shd w:val="clear" w:color="auto" w:fill="FFFFFF"/>
        </w:rPr>
        <w:t>Bovee</w:t>
      </w:r>
      <w:proofErr w:type="spellEnd"/>
      <w:r w:rsidRPr="00F05176">
        <w:rPr>
          <w:shd w:val="clear" w:color="auto" w:fill="FFFFFF"/>
        </w:rPr>
        <w:t xml:space="preserve">, C.L., </w:t>
      </w:r>
      <w:proofErr w:type="spellStart"/>
      <w:r w:rsidRPr="00F05176">
        <w:rPr>
          <w:shd w:val="clear" w:color="auto" w:fill="FFFFFF"/>
        </w:rPr>
        <w:t>Thill</w:t>
      </w:r>
      <w:proofErr w:type="spellEnd"/>
      <w:r w:rsidRPr="00F05176">
        <w:rPr>
          <w:shd w:val="clear" w:color="auto" w:fill="FFFFFF"/>
        </w:rPr>
        <w:t xml:space="preserve">, J.V. and </w:t>
      </w:r>
      <w:proofErr w:type="spellStart"/>
      <w:r w:rsidRPr="00F05176">
        <w:rPr>
          <w:shd w:val="clear" w:color="auto" w:fill="FFFFFF"/>
        </w:rPr>
        <w:t>Raina</w:t>
      </w:r>
      <w:proofErr w:type="spellEnd"/>
      <w:r w:rsidRPr="00F05176">
        <w:rPr>
          <w:shd w:val="clear" w:color="auto" w:fill="FFFFFF"/>
        </w:rPr>
        <w:t>, R.L., 2016. </w:t>
      </w:r>
      <w:proofErr w:type="gramStart"/>
      <w:r w:rsidRPr="00F05176">
        <w:rPr>
          <w:i/>
          <w:iCs/>
          <w:shd w:val="clear" w:color="auto" w:fill="FFFFFF"/>
        </w:rPr>
        <w:t>Business communication today</w:t>
      </w:r>
      <w:r w:rsidRPr="00F05176">
        <w:rPr>
          <w:shd w:val="clear" w:color="auto" w:fill="FFFFFF"/>
        </w:rPr>
        <w:t>.</w:t>
      </w:r>
      <w:proofErr w:type="gramEnd"/>
      <w:r w:rsidRPr="00F05176">
        <w:rPr>
          <w:shd w:val="clear" w:color="auto" w:fill="FFFFFF"/>
        </w:rPr>
        <w:t xml:space="preserve"> </w:t>
      </w:r>
      <w:proofErr w:type="gramStart"/>
      <w:r w:rsidRPr="00F05176">
        <w:rPr>
          <w:shd w:val="clear" w:color="auto" w:fill="FFFFFF"/>
        </w:rPr>
        <w:t>Pearson Education UK.</w:t>
      </w:r>
      <w:proofErr w:type="gramEnd"/>
    </w:p>
    <w:p w:rsidR="00F05176" w:rsidRPr="00F05176" w:rsidRDefault="00F05176" w:rsidP="0038531E">
      <w:pPr>
        <w:ind w:left="720" w:hanging="720"/>
        <w:rPr>
          <w:shd w:val="clear" w:color="auto" w:fill="FFFFFF"/>
        </w:rPr>
      </w:pPr>
      <w:r w:rsidRPr="00F05176">
        <w:rPr>
          <w:shd w:val="clear" w:color="auto" w:fill="FFFFFF"/>
        </w:rPr>
        <w:t>Cassidy, A., 2016. </w:t>
      </w:r>
      <w:proofErr w:type="gramStart"/>
      <w:r w:rsidRPr="00F05176">
        <w:rPr>
          <w:i/>
          <w:iCs/>
          <w:shd w:val="clear" w:color="auto" w:fill="FFFFFF"/>
        </w:rPr>
        <w:t>A practical guide to information systems strategic planning</w:t>
      </w:r>
      <w:r w:rsidRPr="00F05176">
        <w:rPr>
          <w:shd w:val="clear" w:color="auto" w:fill="FFFFFF"/>
        </w:rPr>
        <w:t>.</w:t>
      </w:r>
      <w:proofErr w:type="gramEnd"/>
      <w:r w:rsidRPr="00F05176">
        <w:rPr>
          <w:shd w:val="clear" w:color="auto" w:fill="FFFFFF"/>
        </w:rPr>
        <w:t xml:space="preserve"> </w:t>
      </w:r>
      <w:proofErr w:type="gramStart"/>
      <w:r w:rsidRPr="00F05176">
        <w:rPr>
          <w:shd w:val="clear" w:color="auto" w:fill="FFFFFF"/>
        </w:rPr>
        <w:t>CRC press.</w:t>
      </w:r>
      <w:proofErr w:type="gramEnd"/>
    </w:p>
    <w:p w:rsidR="00F05176" w:rsidRPr="00F05176" w:rsidRDefault="00F05176" w:rsidP="0038531E">
      <w:pPr>
        <w:ind w:left="720" w:hanging="720"/>
        <w:rPr>
          <w:shd w:val="clear" w:color="auto" w:fill="FFFFFF"/>
        </w:rPr>
      </w:pPr>
      <w:proofErr w:type="spellStart"/>
      <w:r w:rsidRPr="00F05176">
        <w:rPr>
          <w:shd w:val="clear" w:color="auto" w:fill="FFFFFF"/>
        </w:rPr>
        <w:t>Cowley</w:t>
      </w:r>
      <w:proofErr w:type="spellEnd"/>
      <w:r w:rsidRPr="00F05176">
        <w:rPr>
          <w:shd w:val="clear" w:color="auto" w:fill="FFFFFF"/>
        </w:rPr>
        <w:t>, J. and Beard, R., 2014. </w:t>
      </w:r>
      <w:proofErr w:type="gramStart"/>
      <w:r w:rsidRPr="00F05176">
        <w:rPr>
          <w:i/>
          <w:iCs/>
          <w:shd w:val="clear" w:color="auto" w:fill="FFFFFF"/>
        </w:rPr>
        <w:t>Team Attributes &amp; Team Performance-FY14-7 Expert Performance and Measurement</w:t>
      </w:r>
      <w:r w:rsidRPr="00F05176">
        <w:rPr>
          <w:shd w:val="clear" w:color="auto" w:fill="FFFFFF"/>
        </w:rPr>
        <w:t>.</w:t>
      </w:r>
      <w:proofErr w:type="gramEnd"/>
      <w:r w:rsidRPr="00F05176">
        <w:rPr>
          <w:shd w:val="clear" w:color="auto" w:fill="FFFFFF"/>
        </w:rPr>
        <w:t xml:space="preserve"> </w:t>
      </w:r>
      <w:proofErr w:type="gramStart"/>
      <w:r w:rsidRPr="00F05176">
        <w:rPr>
          <w:shd w:val="clear" w:color="auto" w:fill="FFFFFF"/>
        </w:rPr>
        <w:t>CARNEGIE-MELLON UNIV PITTSBURGH PA SOFTWARE ENGINEERING INST pp.78-99.</w:t>
      </w:r>
      <w:proofErr w:type="gramEnd"/>
    </w:p>
    <w:p w:rsidR="00F05176" w:rsidRPr="00F05176" w:rsidRDefault="00F05176" w:rsidP="0038531E">
      <w:pPr>
        <w:ind w:left="720" w:hanging="720"/>
      </w:pPr>
      <w:r w:rsidRPr="00F05176">
        <w:rPr>
          <w:shd w:val="clear" w:color="auto" w:fill="FFFFFF"/>
        </w:rPr>
        <w:t>Daft, R.L., 2014. </w:t>
      </w:r>
      <w:r w:rsidRPr="00F05176">
        <w:rPr>
          <w:i/>
          <w:iCs/>
          <w:shd w:val="clear" w:color="auto" w:fill="FFFFFF"/>
        </w:rPr>
        <w:t>The leadership experience</w:t>
      </w:r>
      <w:r w:rsidRPr="00F05176">
        <w:rPr>
          <w:shd w:val="clear" w:color="auto" w:fill="FFFFFF"/>
        </w:rPr>
        <w:t xml:space="preserve">. </w:t>
      </w:r>
      <w:proofErr w:type="spellStart"/>
      <w:r w:rsidRPr="00F05176">
        <w:rPr>
          <w:shd w:val="clear" w:color="auto" w:fill="FFFFFF"/>
        </w:rPr>
        <w:t>Cengage</w:t>
      </w:r>
      <w:proofErr w:type="spellEnd"/>
      <w:r w:rsidRPr="00F05176">
        <w:rPr>
          <w:shd w:val="clear" w:color="auto" w:fill="FFFFFF"/>
        </w:rPr>
        <w:t xml:space="preserve"> Learning.</w:t>
      </w:r>
    </w:p>
    <w:p w:rsidR="00F05176" w:rsidRPr="00F05176" w:rsidRDefault="00F05176" w:rsidP="0038531E">
      <w:pPr>
        <w:ind w:left="720" w:hanging="720"/>
        <w:rPr>
          <w:shd w:val="clear" w:color="auto" w:fill="FFFFFF"/>
        </w:rPr>
      </w:pPr>
      <w:proofErr w:type="spellStart"/>
      <w:r w:rsidRPr="00F05176">
        <w:rPr>
          <w:shd w:val="clear" w:color="auto" w:fill="FFFFFF"/>
        </w:rPr>
        <w:t>Ellinger</w:t>
      </w:r>
      <w:proofErr w:type="spellEnd"/>
      <w:r w:rsidRPr="00F05176">
        <w:rPr>
          <w:shd w:val="clear" w:color="auto" w:fill="FFFFFF"/>
        </w:rPr>
        <w:t xml:space="preserve">, A.E. and </w:t>
      </w:r>
      <w:proofErr w:type="spellStart"/>
      <w:r w:rsidRPr="00F05176">
        <w:rPr>
          <w:shd w:val="clear" w:color="auto" w:fill="FFFFFF"/>
        </w:rPr>
        <w:t>Ellinger</w:t>
      </w:r>
      <w:proofErr w:type="spellEnd"/>
      <w:r w:rsidRPr="00F05176">
        <w:rPr>
          <w:shd w:val="clear" w:color="auto" w:fill="FFFFFF"/>
        </w:rPr>
        <w:t xml:space="preserve">, A.D., 2014. </w:t>
      </w:r>
      <w:proofErr w:type="gramStart"/>
      <w:r w:rsidRPr="00F05176">
        <w:rPr>
          <w:shd w:val="clear" w:color="auto" w:fill="FFFFFF"/>
        </w:rPr>
        <w:t>Leveraging human resource development expertise to improve supply chain managers' skills and competencies.</w:t>
      </w:r>
      <w:proofErr w:type="gramEnd"/>
      <w:r w:rsidRPr="00F05176">
        <w:rPr>
          <w:shd w:val="clear" w:color="auto" w:fill="FFFFFF"/>
        </w:rPr>
        <w:t> </w:t>
      </w:r>
      <w:proofErr w:type="gramStart"/>
      <w:r w:rsidRPr="00F05176">
        <w:rPr>
          <w:i/>
          <w:iCs/>
          <w:shd w:val="clear" w:color="auto" w:fill="FFFFFF"/>
        </w:rPr>
        <w:t>European Journal of Training and Development</w:t>
      </w:r>
      <w:r w:rsidRPr="00F05176">
        <w:rPr>
          <w:shd w:val="clear" w:color="auto" w:fill="FFFFFF"/>
        </w:rPr>
        <w:t>, </w:t>
      </w:r>
      <w:r w:rsidRPr="00F05176">
        <w:rPr>
          <w:i/>
          <w:iCs/>
          <w:shd w:val="clear" w:color="auto" w:fill="FFFFFF"/>
        </w:rPr>
        <w:t>38</w:t>
      </w:r>
      <w:r w:rsidRPr="00F05176">
        <w:rPr>
          <w:shd w:val="clear" w:color="auto" w:fill="FFFFFF"/>
        </w:rPr>
        <w:t>(1/2), pp.118-135.</w:t>
      </w:r>
      <w:proofErr w:type="gramEnd"/>
    </w:p>
    <w:p w:rsidR="00F05176" w:rsidRPr="00F05176" w:rsidRDefault="00F05176" w:rsidP="0038531E">
      <w:pPr>
        <w:ind w:left="720" w:hanging="720"/>
        <w:rPr>
          <w:shd w:val="clear" w:color="auto" w:fill="FFFFFF"/>
        </w:rPr>
      </w:pPr>
      <w:proofErr w:type="gramStart"/>
      <w:r w:rsidRPr="00F05176">
        <w:rPr>
          <w:shd w:val="clear" w:color="auto" w:fill="FFFFFF"/>
        </w:rPr>
        <w:t>Griffin, P. and Care, E. eds., 2014.</w:t>
      </w:r>
      <w:proofErr w:type="gramEnd"/>
      <w:r w:rsidRPr="00F05176">
        <w:rPr>
          <w:shd w:val="clear" w:color="auto" w:fill="FFFFFF"/>
        </w:rPr>
        <w:t> </w:t>
      </w:r>
      <w:r w:rsidRPr="00F05176">
        <w:rPr>
          <w:i/>
          <w:iCs/>
          <w:shd w:val="clear" w:color="auto" w:fill="FFFFFF"/>
        </w:rPr>
        <w:t>Assessment and teaching of 21st century skills: Methods and approach</w:t>
      </w:r>
      <w:r w:rsidRPr="00F05176">
        <w:rPr>
          <w:shd w:val="clear" w:color="auto" w:fill="FFFFFF"/>
        </w:rPr>
        <w:t xml:space="preserve">. </w:t>
      </w:r>
      <w:proofErr w:type="gramStart"/>
      <w:r w:rsidRPr="00F05176">
        <w:rPr>
          <w:shd w:val="clear" w:color="auto" w:fill="FFFFFF"/>
        </w:rPr>
        <w:t>Springer.</w:t>
      </w:r>
      <w:proofErr w:type="gramEnd"/>
    </w:p>
    <w:p w:rsidR="00F05176" w:rsidRPr="00F05176" w:rsidRDefault="00F05176" w:rsidP="0038531E">
      <w:pPr>
        <w:ind w:left="720" w:hanging="720"/>
        <w:rPr>
          <w:shd w:val="clear" w:color="auto" w:fill="FFFFFF"/>
        </w:rPr>
      </w:pPr>
      <w:proofErr w:type="spellStart"/>
      <w:proofErr w:type="gramStart"/>
      <w:r w:rsidRPr="00F05176">
        <w:rPr>
          <w:shd w:val="clear" w:color="auto" w:fill="FFFFFF"/>
        </w:rPr>
        <w:t>Hoidn</w:t>
      </w:r>
      <w:proofErr w:type="spellEnd"/>
      <w:r w:rsidRPr="00F05176">
        <w:rPr>
          <w:shd w:val="clear" w:color="auto" w:fill="FFFFFF"/>
        </w:rPr>
        <w:t xml:space="preserve">, S. and </w:t>
      </w:r>
      <w:proofErr w:type="spellStart"/>
      <w:r w:rsidRPr="00F05176">
        <w:rPr>
          <w:shd w:val="clear" w:color="auto" w:fill="FFFFFF"/>
        </w:rPr>
        <w:t>Kärkkäinen</w:t>
      </w:r>
      <w:proofErr w:type="spellEnd"/>
      <w:r w:rsidRPr="00F05176">
        <w:rPr>
          <w:shd w:val="clear" w:color="auto" w:fill="FFFFFF"/>
        </w:rPr>
        <w:t>, K., 2014.</w:t>
      </w:r>
      <w:proofErr w:type="gramEnd"/>
      <w:r w:rsidRPr="00F05176">
        <w:rPr>
          <w:shd w:val="clear" w:color="auto" w:fill="FFFFFF"/>
        </w:rPr>
        <w:t xml:space="preserve"> </w:t>
      </w:r>
      <w:proofErr w:type="gramStart"/>
      <w:r w:rsidRPr="00F05176">
        <w:rPr>
          <w:shd w:val="clear" w:color="auto" w:fill="FFFFFF"/>
        </w:rPr>
        <w:t>Promoting skills for innovation in higher education: A literature review on the effectiveness of problem-based learning and of teaching behaviours.</w:t>
      </w:r>
      <w:proofErr w:type="gramEnd"/>
      <w:r w:rsidRPr="00F05176">
        <w:rPr>
          <w:shd w:val="clear" w:color="auto" w:fill="FFFFFF"/>
        </w:rPr>
        <w:t> </w:t>
      </w:r>
      <w:r w:rsidRPr="00F05176">
        <w:rPr>
          <w:i/>
          <w:iCs/>
          <w:shd w:val="clear" w:color="auto" w:fill="FFFFFF"/>
        </w:rPr>
        <w:t>OECD Education Working Papers</w:t>
      </w:r>
      <w:r w:rsidRPr="00F05176">
        <w:rPr>
          <w:shd w:val="clear" w:color="auto" w:fill="FFFFFF"/>
        </w:rPr>
        <w:t>, (100), p.0_1.</w:t>
      </w:r>
    </w:p>
    <w:p w:rsidR="00F05176" w:rsidRPr="00F05176" w:rsidRDefault="00F05176" w:rsidP="0038531E">
      <w:pPr>
        <w:ind w:left="720" w:hanging="720"/>
        <w:rPr>
          <w:shd w:val="clear" w:color="auto" w:fill="FFFFFF"/>
        </w:rPr>
      </w:pPr>
      <w:r w:rsidRPr="00F05176">
        <w:rPr>
          <w:shd w:val="clear" w:color="auto" w:fill="FFFFFF"/>
        </w:rPr>
        <w:t xml:space="preserve">Hu, J. and </w:t>
      </w:r>
      <w:proofErr w:type="spellStart"/>
      <w:r w:rsidRPr="00F05176">
        <w:rPr>
          <w:shd w:val="clear" w:color="auto" w:fill="FFFFFF"/>
        </w:rPr>
        <w:t>Liden</w:t>
      </w:r>
      <w:proofErr w:type="spellEnd"/>
      <w:r w:rsidRPr="00F05176">
        <w:rPr>
          <w:shd w:val="clear" w:color="auto" w:fill="FFFFFF"/>
        </w:rPr>
        <w:t xml:space="preserve">, R.C., 2015. </w:t>
      </w:r>
      <w:proofErr w:type="gramStart"/>
      <w:r w:rsidRPr="00F05176">
        <w:rPr>
          <w:shd w:val="clear" w:color="auto" w:fill="FFFFFF"/>
        </w:rPr>
        <w:t xml:space="preserve">Making a difference in the teamwork: Linking team </w:t>
      </w:r>
      <w:proofErr w:type="spellStart"/>
      <w:r w:rsidRPr="00F05176">
        <w:rPr>
          <w:shd w:val="clear" w:color="auto" w:fill="FFFFFF"/>
        </w:rPr>
        <w:t>prosocial</w:t>
      </w:r>
      <w:proofErr w:type="spellEnd"/>
      <w:r w:rsidRPr="00F05176">
        <w:rPr>
          <w:shd w:val="clear" w:color="auto" w:fill="FFFFFF"/>
        </w:rPr>
        <w:t xml:space="preserve"> motivation to team processes and effectiveness.</w:t>
      </w:r>
      <w:proofErr w:type="gramEnd"/>
      <w:r w:rsidRPr="00F05176">
        <w:rPr>
          <w:shd w:val="clear" w:color="auto" w:fill="FFFFFF"/>
        </w:rPr>
        <w:t> </w:t>
      </w:r>
      <w:proofErr w:type="gramStart"/>
      <w:r w:rsidRPr="00F05176">
        <w:rPr>
          <w:i/>
          <w:iCs/>
          <w:shd w:val="clear" w:color="auto" w:fill="FFFFFF"/>
        </w:rPr>
        <w:t>Academy of Management Journal</w:t>
      </w:r>
      <w:r w:rsidRPr="00F05176">
        <w:rPr>
          <w:shd w:val="clear" w:color="auto" w:fill="FFFFFF"/>
        </w:rPr>
        <w:t>, </w:t>
      </w:r>
      <w:r w:rsidRPr="00F05176">
        <w:rPr>
          <w:i/>
          <w:iCs/>
          <w:shd w:val="clear" w:color="auto" w:fill="FFFFFF"/>
        </w:rPr>
        <w:t>58</w:t>
      </w:r>
      <w:r w:rsidRPr="00F05176">
        <w:rPr>
          <w:shd w:val="clear" w:color="auto" w:fill="FFFFFF"/>
        </w:rPr>
        <w:t>(4), pp.1102-1127.</w:t>
      </w:r>
      <w:proofErr w:type="gramEnd"/>
    </w:p>
    <w:p w:rsidR="00F05176" w:rsidRPr="00F05176" w:rsidRDefault="00F05176" w:rsidP="0038531E">
      <w:pPr>
        <w:ind w:left="720" w:hanging="720"/>
        <w:rPr>
          <w:shd w:val="clear" w:color="auto" w:fill="FFFFFF"/>
        </w:rPr>
      </w:pPr>
      <w:proofErr w:type="spellStart"/>
      <w:proofErr w:type="gramStart"/>
      <w:r w:rsidRPr="00F05176">
        <w:rPr>
          <w:shd w:val="clear" w:color="auto" w:fill="FFFFFF"/>
        </w:rPr>
        <w:t>Kapp</w:t>
      </w:r>
      <w:proofErr w:type="spellEnd"/>
      <w:r w:rsidRPr="00F05176">
        <w:rPr>
          <w:shd w:val="clear" w:color="auto" w:fill="FFFFFF"/>
        </w:rPr>
        <w:t>, K.M., Latham, W.F. and Ford-Latham, H., 2016.</w:t>
      </w:r>
      <w:proofErr w:type="gramEnd"/>
      <w:r w:rsidRPr="00F05176">
        <w:rPr>
          <w:shd w:val="clear" w:color="auto" w:fill="FFFFFF"/>
        </w:rPr>
        <w:t> </w:t>
      </w:r>
      <w:r w:rsidRPr="00F05176">
        <w:rPr>
          <w:i/>
          <w:iCs/>
          <w:shd w:val="clear" w:color="auto" w:fill="FFFFFF"/>
        </w:rPr>
        <w:t>Integrated learning for ERP success: A learning requirements planning approach</w:t>
      </w:r>
      <w:r w:rsidRPr="00F05176">
        <w:rPr>
          <w:shd w:val="clear" w:color="auto" w:fill="FFFFFF"/>
        </w:rPr>
        <w:t xml:space="preserve">. </w:t>
      </w:r>
      <w:proofErr w:type="gramStart"/>
      <w:r w:rsidRPr="00F05176">
        <w:rPr>
          <w:shd w:val="clear" w:color="auto" w:fill="FFFFFF"/>
        </w:rPr>
        <w:t>CRC press.</w:t>
      </w:r>
      <w:proofErr w:type="gramEnd"/>
    </w:p>
    <w:p w:rsidR="00F05176" w:rsidRPr="00F05176" w:rsidRDefault="00F05176" w:rsidP="0038531E">
      <w:pPr>
        <w:ind w:left="720" w:hanging="720"/>
        <w:rPr>
          <w:shd w:val="clear" w:color="auto" w:fill="FFFFFF"/>
        </w:rPr>
      </w:pPr>
      <w:r w:rsidRPr="00F05176">
        <w:rPr>
          <w:shd w:val="clear" w:color="auto" w:fill="FFFFFF"/>
        </w:rPr>
        <w:lastRenderedPageBreak/>
        <w:t xml:space="preserve">Kozlowski, S.W., 2017. </w:t>
      </w:r>
      <w:proofErr w:type="gramStart"/>
      <w:r w:rsidRPr="00F05176">
        <w:rPr>
          <w:shd w:val="clear" w:color="auto" w:fill="FFFFFF"/>
        </w:rPr>
        <w:t>Enhancing the Effectiveness of Work Groups and Teams: A Reflection.</w:t>
      </w:r>
      <w:proofErr w:type="gramEnd"/>
      <w:r w:rsidRPr="00F05176">
        <w:rPr>
          <w:shd w:val="clear" w:color="auto" w:fill="FFFFFF"/>
        </w:rPr>
        <w:t> </w:t>
      </w:r>
      <w:proofErr w:type="gramStart"/>
      <w:r w:rsidRPr="00F05176">
        <w:rPr>
          <w:i/>
          <w:iCs/>
          <w:shd w:val="clear" w:color="auto" w:fill="FFFFFF"/>
        </w:rPr>
        <w:t>Perspectives on Psychological Science</w:t>
      </w:r>
      <w:r w:rsidRPr="00F05176">
        <w:rPr>
          <w:shd w:val="clear" w:color="auto" w:fill="FFFFFF"/>
        </w:rPr>
        <w:t>, p.1745691617697078.</w:t>
      </w:r>
      <w:proofErr w:type="gramEnd"/>
    </w:p>
    <w:p w:rsidR="00F05176" w:rsidRPr="00F05176" w:rsidRDefault="00F05176" w:rsidP="0038531E">
      <w:pPr>
        <w:ind w:left="720" w:hanging="720"/>
        <w:rPr>
          <w:shd w:val="clear" w:color="auto" w:fill="FFFFFF"/>
        </w:rPr>
      </w:pPr>
      <w:proofErr w:type="spellStart"/>
      <w:proofErr w:type="gramStart"/>
      <w:r w:rsidRPr="00F05176">
        <w:rPr>
          <w:shd w:val="clear" w:color="auto" w:fill="FFFFFF"/>
        </w:rPr>
        <w:t>Lohmann</w:t>
      </w:r>
      <w:proofErr w:type="spellEnd"/>
      <w:r w:rsidRPr="00F05176">
        <w:rPr>
          <w:shd w:val="clear" w:color="auto" w:fill="FFFFFF"/>
        </w:rPr>
        <w:t xml:space="preserve">, P. and </w:t>
      </w:r>
      <w:proofErr w:type="spellStart"/>
      <w:r w:rsidRPr="00F05176">
        <w:rPr>
          <w:shd w:val="clear" w:color="auto" w:fill="FFFFFF"/>
        </w:rPr>
        <w:t>Zur</w:t>
      </w:r>
      <w:proofErr w:type="spellEnd"/>
      <w:r w:rsidRPr="00F05176">
        <w:rPr>
          <w:shd w:val="clear" w:color="auto" w:fill="FFFFFF"/>
        </w:rPr>
        <w:t xml:space="preserve"> </w:t>
      </w:r>
      <w:proofErr w:type="spellStart"/>
      <w:r w:rsidRPr="00F05176">
        <w:rPr>
          <w:shd w:val="clear" w:color="auto" w:fill="FFFFFF"/>
        </w:rPr>
        <w:t>Muehlen</w:t>
      </w:r>
      <w:proofErr w:type="spellEnd"/>
      <w:r w:rsidRPr="00F05176">
        <w:rPr>
          <w:shd w:val="clear" w:color="auto" w:fill="FFFFFF"/>
        </w:rPr>
        <w:t>, M., 2015, August.</w:t>
      </w:r>
      <w:proofErr w:type="gramEnd"/>
      <w:r w:rsidRPr="00F05176">
        <w:rPr>
          <w:shd w:val="clear" w:color="auto" w:fill="FFFFFF"/>
        </w:rPr>
        <w:t xml:space="preserve"> Business process management skills and roles: an investigation of the demand and supply side of BPM professionals. In </w:t>
      </w:r>
      <w:r w:rsidRPr="00F05176">
        <w:rPr>
          <w:i/>
          <w:iCs/>
          <w:shd w:val="clear" w:color="auto" w:fill="FFFFFF"/>
        </w:rPr>
        <w:t xml:space="preserve">International Conference on Business Process </w:t>
      </w:r>
      <w:proofErr w:type="gramStart"/>
      <w:r w:rsidRPr="00F05176">
        <w:rPr>
          <w:i/>
          <w:iCs/>
          <w:shd w:val="clear" w:color="auto" w:fill="FFFFFF"/>
        </w:rPr>
        <w:t>Management</w:t>
      </w:r>
      <w:r w:rsidRPr="00F05176">
        <w:rPr>
          <w:shd w:val="clear" w:color="auto" w:fill="FFFFFF"/>
        </w:rPr>
        <w:t>(</w:t>
      </w:r>
      <w:proofErr w:type="gramEnd"/>
      <w:r w:rsidRPr="00F05176">
        <w:rPr>
          <w:shd w:val="clear" w:color="auto" w:fill="FFFFFF"/>
        </w:rPr>
        <w:t xml:space="preserve">pp. 317-332). </w:t>
      </w:r>
      <w:proofErr w:type="gramStart"/>
      <w:r w:rsidRPr="00F05176">
        <w:rPr>
          <w:shd w:val="clear" w:color="auto" w:fill="FFFFFF"/>
        </w:rPr>
        <w:t>Springer International Publishing.</w:t>
      </w:r>
      <w:proofErr w:type="gramEnd"/>
    </w:p>
    <w:p w:rsidR="00F05176" w:rsidRPr="00F05176" w:rsidRDefault="00F05176" w:rsidP="0038531E">
      <w:pPr>
        <w:ind w:left="720" w:hanging="720"/>
        <w:rPr>
          <w:rFonts w:eastAsia="Times New Roman"/>
          <w:bCs/>
          <w:lang w:eastAsia="en-GB"/>
        </w:rPr>
      </w:pPr>
      <w:proofErr w:type="spellStart"/>
      <w:r w:rsidRPr="00F05176">
        <w:rPr>
          <w:rFonts w:eastAsia="Times New Roman"/>
          <w:bCs/>
          <w:lang w:eastAsia="en-GB"/>
        </w:rPr>
        <w:t>Loughry</w:t>
      </w:r>
      <w:proofErr w:type="spellEnd"/>
      <w:r w:rsidRPr="00F05176">
        <w:rPr>
          <w:rFonts w:eastAsia="Times New Roman"/>
          <w:bCs/>
          <w:lang w:eastAsia="en-GB"/>
        </w:rPr>
        <w:t xml:space="preserve">, M.L., </w:t>
      </w:r>
      <w:proofErr w:type="spellStart"/>
      <w:r w:rsidRPr="00F05176">
        <w:rPr>
          <w:rFonts w:eastAsia="Times New Roman"/>
          <w:bCs/>
          <w:lang w:eastAsia="en-GB"/>
        </w:rPr>
        <w:t>Ohland</w:t>
      </w:r>
      <w:proofErr w:type="spellEnd"/>
      <w:r w:rsidRPr="00F05176">
        <w:rPr>
          <w:rFonts w:eastAsia="Times New Roman"/>
          <w:bCs/>
          <w:lang w:eastAsia="en-GB"/>
        </w:rPr>
        <w:t xml:space="preserve">, M.W. and </w:t>
      </w:r>
      <w:proofErr w:type="spellStart"/>
      <w:r w:rsidRPr="00F05176">
        <w:rPr>
          <w:rFonts w:eastAsia="Times New Roman"/>
          <w:bCs/>
          <w:lang w:eastAsia="en-GB"/>
        </w:rPr>
        <w:t>Woehr</w:t>
      </w:r>
      <w:proofErr w:type="spellEnd"/>
      <w:r w:rsidRPr="00F05176">
        <w:rPr>
          <w:rFonts w:eastAsia="Times New Roman"/>
          <w:bCs/>
          <w:lang w:eastAsia="en-GB"/>
        </w:rPr>
        <w:t xml:space="preserve">, D.J., 2014. </w:t>
      </w:r>
      <w:proofErr w:type="gramStart"/>
      <w:r w:rsidRPr="00F05176">
        <w:rPr>
          <w:rFonts w:eastAsia="Times New Roman"/>
          <w:bCs/>
          <w:lang w:eastAsia="en-GB"/>
        </w:rPr>
        <w:t>Assessing teamwork skills for assurance of learning using CATME team tools.</w:t>
      </w:r>
      <w:proofErr w:type="gramEnd"/>
      <w:r w:rsidRPr="00F05176">
        <w:rPr>
          <w:rFonts w:eastAsia="Times New Roman"/>
          <w:bCs/>
          <w:lang w:eastAsia="en-GB"/>
        </w:rPr>
        <w:t> </w:t>
      </w:r>
      <w:proofErr w:type="gramStart"/>
      <w:r w:rsidRPr="00F05176">
        <w:rPr>
          <w:rFonts w:eastAsia="Times New Roman"/>
          <w:bCs/>
          <w:i/>
          <w:iCs/>
          <w:lang w:eastAsia="en-GB"/>
        </w:rPr>
        <w:t>Journal of Marketing Education</w:t>
      </w:r>
      <w:r w:rsidRPr="00F05176">
        <w:rPr>
          <w:rFonts w:eastAsia="Times New Roman"/>
          <w:bCs/>
          <w:lang w:eastAsia="en-GB"/>
        </w:rPr>
        <w:t>, </w:t>
      </w:r>
      <w:r w:rsidRPr="00F05176">
        <w:rPr>
          <w:rFonts w:eastAsia="Times New Roman"/>
          <w:bCs/>
          <w:i/>
          <w:iCs/>
          <w:lang w:eastAsia="en-GB"/>
        </w:rPr>
        <w:t>36</w:t>
      </w:r>
      <w:r w:rsidRPr="00F05176">
        <w:rPr>
          <w:rFonts w:eastAsia="Times New Roman"/>
          <w:bCs/>
          <w:lang w:eastAsia="en-GB"/>
        </w:rPr>
        <w:t>(1), pp.5-19.</w:t>
      </w:r>
      <w:proofErr w:type="gramEnd"/>
    </w:p>
    <w:p w:rsidR="00F05176" w:rsidRPr="00F05176" w:rsidRDefault="00F05176" w:rsidP="0038531E">
      <w:pPr>
        <w:ind w:left="720" w:hanging="720"/>
        <w:rPr>
          <w:shd w:val="clear" w:color="auto" w:fill="FFFFFF"/>
        </w:rPr>
      </w:pPr>
      <w:r w:rsidRPr="00F05176">
        <w:rPr>
          <w:shd w:val="clear" w:color="auto" w:fill="FFFFFF"/>
        </w:rPr>
        <w:t xml:space="preserve">Maynard, M.T. and Gilson, L.L., 2014. </w:t>
      </w:r>
      <w:proofErr w:type="gramStart"/>
      <w:r w:rsidRPr="00F05176">
        <w:rPr>
          <w:shd w:val="clear" w:color="auto" w:fill="FFFFFF"/>
        </w:rPr>
        <w:t>The role of shared mental model development in understanding virtual team effectiveness.</w:t>
      </w:r>
      <w:proofErr w:type="gramEnd"/>
      <w:r w:rsidRPr="00F05176">
        <w:rPr>
          <w:shd w:val="clear" w:color="auto" w:fill="FFFFFF"/>
        </w:rPr>
        <w:t> </w:t>
      </w:r>
      <w:proofErr w:type="gramStart"/>
      <w:r w:rsidRPr="00F05176">
        <w:rPr>
          <w:i/>
          <w:iCs/>
          <w:shd w:val="clear" w:color="auto" w:fill="FFFFFF"/>
        </w:rPr>
        <w:t>Group &amp; Organization Management</w:t>
      </w:r>
      <w:r w:rsidRPr="00F05176">
        <w:rPr>
          <w:shd w:val="clear" w:color="auto" w:fill="FFFFFF"/>
        </w:rPr>
        <w:t>, </w:t>
      </w:r>
      <w:r w:rsidRPr="00F05176">
        <w:rPr>
          <w:i/>
          <w:iCs/>
          <w:shd w:val="clear" w:color="auto" w:fill="FFFFFF"/>
        </w:rPr>
        <w:t>39</w:t>
      </w:r>
      <w:r w:rsidRPr="00F05176">
        <w:rPr>
          <w:shd w:val="clear" w:color="auto" w:fill="FFFFFF"/>
        </w:rPr>
        <w:t>(1), pp.3-32.</w:t>
      </w:r>
      <w:proofErr w:type="gramEnd"/>
    </w:p>
    <w:p w:rsidR="00F05176" w:rsidRPr="00F05176" w:rsidRDefault="00F05176" w:rsidP="0038531E">
      <w:pPr>
        <w:ind w:left="720" w:hanging="720"/>
        <w:rPr>
          <w:shd w:val="clear" w:color="auto" w:fill="FFFFFF"/>
        </w:rPr>
      </w:pPr>
      <w:proofErr w:type="spellStart"/>
      <w:r w:rsidRPr="00F05176">
        <w:rPr>
          <w:shd w:val="clear" w:color="auto" w:fill="FFFFFF"/>
        </w:rPr>
        <w:t>Northouse</w:t>
      </w:r>
      <w:proofErr w:type="spellEnd"/>
      <w:r w:rsidRPr="00F05176">
        <w:rPr>
          <w:shd w:val="clear" w:color="auto" w:fill="FFFFFF"/>
        </w:rPr>
        <w:t>, P.G., 2015. </w:t>
      </w:r>
      <w:r w:rsidRPr="00F05176">
        <w:rPr>
          <w:i/>
          <w:iCs/>
          <w:shd w:val="clear" w:color="auto" w:fill="FFFFFF"/>
        </w:rPr>
        <w:t>Leadership: Theory and practice</w:t>
      </w:r>
      <w:r w:rsidRPr="00F05176">
        <w:rPr>
          <w:shd w:val="clear" w:color="auto" w:fill="FFFFFF"/>
        </w:rPr>
        <w:t xml:space="preserve">. </w:t>
      </w:r>
      <w:proofErr w:type="gramStart"/>
      <w:r w:rsidRPr="00F05176">
        <w:rPr>
          <w:shd w:val="clear" w:color="auto" w:fill="FFFFFF"/>
        </w:rPr>
        <w:t>Sage publications.</w:t>
      </w:r>
      <w:proofErr w:type="gramEnd"/>
    </w:p>
    <w:p w:rsidR="00F05176" w:rsidRPr="00F05176" w:rsidRDefault="00F05176" w:rsidP="0038531E">
      <w:pPr>
        <w:ind w:left="720" w:hanging="720"/>
        <w:rPr>
          <w:shd w:val="clear" w:color="auto" w:fill="FFFFFF"/>
        </w:rPr>
      </w:pPr>
      <w:proofErr w:type="spellStart"/>
      <w:proofErr w:type="gramStart"/>
      <w:r w:rsidRPr="00F05176">
        <w:rPr>
          <w:shd w:val="clear" w:color="auto" w:fill="FFFFFF"/>
        </w:rPr>
        <w:t>Savery</w:t>
      </w:r>
      <w:proofErr w:type="spellEnd"/>
      <w:r w:rsidRPr="00F05176">
        <w:rPr>
          <w:shd w:val="clear" w:color="auto" w:fill="FFFFFF"/>
        </w:rPr>
        <w:t>, J.R., 2015.</w:t>
      </w:r>
      <w:proofErr w:type="gramEnd"/>
      <w:r w:rsidRPr="00F05176">
        <w:rPr>
          <w:shd w:val="clear" w:color="auto" w:fill="FFFFFF"/>
        </w:rPr>
        <w:t xml:space="preserve"> Overview of problem-based learning: Definitions and distinctions. </w:t>
      </w:r>
      <w:r w:rsidRPr="00F05176">
        <w:rPr>
          <w:i/>
          <w:iCs/>
          <w:shd w:val="clear" w:color="auto" w:fill="FFFFFF"/>
        </w:rPr>
        <w:t>Essential readings in problem-based learning: Exploring and extending the legacy of Howard S. Barrows</w:t>
      </w:r>
      <w:r w:rsidRPr="00F05176">
        <w:rPr>
          <w:shd w:val="clear" w:color="auto" w:fill="FFFFFF"/>
        </w:rPr>
        <w:t>, </w:t>
      </w:r>
      <w:r w:rsidRPr="00F05176">
        <w:rPr>
          <w:i/>
          <w:iCs/>
          <w:shd w:val="clear" w:color="auto" w:fill="FFFFFF"/>
        </w:rPr>
        <w:t>9</w:t>
      </w:r>
      <w:r w:rsidRPr="00F05176">
        <w:rPr>
          <w:shd w:val="clear" w:color="auto" w:fill="FFFFFF"/>
        </w:rPr>
        <w:t>, pp.5-15.</w:t>
      </w:r>
    </w:p>
    <w:p w:rsidR="00F05176" w:rsidRPr="00F05176" w:rsidRDefault="00F05176" w:rsidP="0038531E">
      <w:pPr>
        <w:ind w:left="720" w:hanging="720"/>
        <w:rPr>
          <w:shd w:val="clear" w:color="auto" w:fill="FFFFFF"/>
        </w:rPr>
      </w:pPr>
      <w:proofErr w:type="gramStart"/>
      <w:r w:rsidRPr="00F05176">
        <w:rPr>
          <w:shd w:val="clear" w:color="auto" w:fill="FFFFFF"/>
        </w:rPr>
        <w:t>Shockley-</w:t>
      </w:r>
      <w:proofErr w:type="spellStart"/>
      <w:r w:rsidRPr="00F05176">
        <w:rPr>
          <w:shd w:val="clear" w:color="auto" w:fill="FFFFFF"/>
        </w:rPr>
        <w:t>Zalabak</w:t>
      </w:r>
      <w:proofErr w:type="spellEnd"/>
      <w:r w:rsidRPr="00F05176">
        <w:rPr>
          <w:shd w:val="clear" w:color="auto" w:fill="FFFFFF"/>
        </w:rPr>
        <w:t>, P., 2014.</w:t>
      </w:r>
      <w:proofErr w:type="gramEnd"/>
      <w:r w:rsidRPr="00F05176">
        <w:rPr>
          <w:shd w:val="clear" w:color="auto" w:fill="FFFFFF"/>
        </w:rPr>
        <w:t> </w:t>
      </w:r>
      <w:proofErr w:type="gramStart"/>
      <w:r w:rsidRPr="00F05176">
        <w:rPr>
          <w:i/>
          <w:iCs/>
          <w:shd w:val="clear" w:color="auto" w:fill="FFFFFF"/>
        </w:rPr>
        <w:t>Fundamentals of organizational communication</w:t>
      </w:r>
      <w:r w:rsidRPr="00F05176">
        <w:rPr>
          <w:shd w:val="clear" w:color="auto" w:fill="FFFFFF"/>
        </w:rPr>
        <w:t>.</w:t>
      </w:r>
      <w:proofErr w:type="gramEnd"/>
      <w:r w:rsidRPr="00F05176">
        <w:rPr>
          <w:shd w:val="clear" w:color="auto" w:fill="FFFFFF"/>
        </w:rPr>
        <w:t xml:space="preserve"> Pearson.</w:t>
      </w:r>
    </w:p>
    <w:sectPr w:rsidR="00F05176" w:rsidRPr="00F05176" w:rsidSect="00B7743E">
      <w:headerReference w:type="default" r:id="rId9"/>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39FC" w:rsidRDefault="00D039FC" w:rsidP="0064471E">
      <w:pPr>
        <w:spacing w:line="240" w:lineRule="auto"/>
      </w:pPr>
      <w:r>
        <w:separator/>
      </w:r>
    </w:p>
  </w:endnote>
  <w:endnote w:type="continuationSeparator" w:id="0">
    <w:p w:rsidR="00D039FC" w:rsidRDefault="00D039FC" w:rsidP="006447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39FC" w:rsidRDefault="00D039FC" w:rsidP="0064471E">
      <w:pPr>
        <w:spacing w:line="240" w:lineRule="auto"/>
      </w:pPr>
      <w:r>
        <w:separator/>
      </w:r>
    </w:p>
  </w:footnote>
  <w:footnote w:type="continuationSeparator" w:id="0">
    <w:p w:rsidR="00D039FC" w:rsidRDefault="00D039FC" w:rsidP="0064471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43E" w:rsidRDefault="00B7743E" w:rsidP="00B7743E">
    <w:pPr>
      <w:pStyle w:val="Header"/>
      <w:spacing w:line="480" w:lineRule="auto"/>
      <w:jc w:val="right"/>
    </w:pPr>
    <w:r w:rsidRPr="0064471E">
      <w:rPr>
        <w:rFonts w:eastAsia="Times New Roman" w:cs="Times New Roman"/>
        <w:color w:val="000000" w:themeColor="text1"/>
        <w:szCs w:val="24"/>
        <w:lang w:eastAsia="en-GB"/>
      </w:rPr>
      <w:t>Pathway Project-2</w:t>
    </w:r>
    <w:r>
      <w:rPr>
        <w:rFonts w:eastAsia="Times New Roman" w:cs="Times New Roman"/>
        <w:color w:val="000000" w:themeColor="text1"/>
        <w:szCs w:val="24"/>
        <w:lang w:eastAsia="en-GB"/>
      </w:rPr>
      <w:t xml:space="preserve">     </w:t>
    </w:r>
    <w:sdt>
      <w:sdtPr>
        <w:id w:val="893385749"/>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70628F">
          <w:rPr>
            <w:noProof/>
          </w:rPr>
          <w:t>11</w:t>
        </w:r>
        <w:r>
          <w:rPr>
            <w:noProof/>
          </w:rPr>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613B1"/>
    <w:multiLevelType w:val="multilevel"/>
    <w:tmpl w:val="2E667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8424713"/>
    <w:multiLevelType w:val="multilevel"/>
    <w:tmpl w:val="E27E8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A606D30"/>
    <w:multiLevelType w:val="multilevel"/>
    <w:tmpl w:val="44E6A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CBC430C"/>
    <w:multiLevelType w:val="multilevel"/>
    <w:tmpl w:val="B8066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06C24F6"/>
    <w:multiLevelType w:val="multilevel"/>
    <w:tmpl w:val="44606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EBA6EA6"/>
    <w:multiLevelType w:val="multilevel"/>
    <w:tmpl w:val="49C8C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56F81FAF"/>
    <w:multiLevelType w:val="multilevel"/>
    <w:tmpl w:val="78F6D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8F74B33"/>
    <w:multiLevelType w:val="multilevel"/>
    <w:tmpl w:val="48206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2DF53B4"/>
    <w:multiLevelType w:val="multilevel"/>
    <w:tmpl w:val="E40AD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E9A46D6"/>
    <w:multiLevelType w:val="multilevel"/>
    <w:tmpl w:val="90F45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70233E81"/>
    <w:multiLevelType w:val="multilevel"/>
    <w:tmpl w:val="221CF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772226AA"/>
    <w:multiLevelType w:val="multilevel"/>
    <w:tmpl w:val="F3E8C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780E77F8"/>
    <w:multiLevelType w:val="multilevel"/>
    <w:tmpl w:val="945E5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7BD26ECC"/>
    <w:multiLevelType w:val="hybridMultilevel"/>
    <w:tmpl w:val="C43E2370"/>
    <w:lvl w:ilvl="0" w:tplc="D528136A">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7"/>
  </w:num>
  <w:num w:numId="3">
    <w:abstractNumId w:val="4"/>
  </w:num>
  <w:num w:numId="4">
    <w:abstractNumId w:val="10"/>
  </w:num>
  <w:num w:numId="5">
    <w:abstractNumId w:val="5"/>
  </w:num>
  <w:num w:numId="6">
    <w:abstractNumId w:val="0"/>
  </w:num>
  <w:num w:numId="7">
    <w:abstractNumId w:val="6"/>
  </w:num>
  <w:num w:numId="8">
    <w:abstractNumId w:val="12"/>
  </w:num>
  <w:num w:numId="9">
    <w:abstractNumId w:val="11"/>
  </w:num>
  <w:num w:numId="10">
    <w:abstractNumId w:val="2"/>
  </w:num>
  <w:num w:numId="11">
    <w:abstractNumId w:val="8"/>
  </w:num>
  <w:num w:numId="12">
    <w:abstractNumId w:val="3"/>
  </w:num>
  <w:num w:numId="13">
    <w:abstractNumId w:val="9"/>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3D37"/>
    <w:rsid w:val="00023155"/>
    <w:rsid w:val="00035106"/>
    <w:rsid w:val="0004509B"/>
    <w:rsid w:val="00140358"/>
    <w:rsid w:val="001529F0"/>
    <w:rsid w:val="001E295A"/>
    <w:rsid w:val="00275615"/>
    <w:rsid w:val="002A3722"/>
    <w:rsid w:val="002D3D37"/>
    <w:rsid w:val="0030536D"/>
    <w:rsid w:val="0038531E"/>
    <w:rsid w:val="003A3C7F"/>
    <w:rsid w:val="003E515C"/>
    <w:rsid w:val="003F0A5E"/>
    <w:rsid w:val="003F426E"/>
    <w:rsid w:val="00416806"/>
    <w:rsid w:val="00465F9B"/>
    <w:rsid w:val="00470285"/>
    <w:rsid w:val="00493C58"/>
    <w:rsid w:val="004A58DB"/>
    <w:rsid w:val="00533A7A"/>
    <w:rsid w:val="005E6470"/>
    <w:rsid w:val="0064471E"/>
    <w:rsid w:val="006632A2"/>
    <w:rsid w:val="006751D6"/>
    <w:rsid w:val="006A0DE8"/>
    <w:rsid w:val="0070628F"/>
    <w:rsid w:val="00707A7A"/>
    <w:rsid w:val="00721B9E"/>
    <w:rsid w:val="007B3EB2"/>
    <w:rsid w:val="007C7DD3"/>
    <w:rsid w:val="00836EC6"/>
    <w:rsid w:val="008644F4"/>
    <w:rsid w:val="008F6B38"/>
    <w:rsid w:val="00900608"/>
    <w:rsid w:val="009043FB"/>
    <w:rsid w:val="009566EB"/>
    <w:rsid w:val="00990553"/>
    <w:rsid w:val="009D6A15"/>
    <w:rsid w:val="009F67CD"/>
    <w:rsid w:val="00A2710C"/>
    <w:rsid w:val="00A27DE1"/>
    <w:rsid w:val="00AD4857"/>
    <w:rsid w:val="00B315EA"/>
    <w:rsid w:val="00B42ED0"/>
    <w:rsid w:val="00B62CF7"/>
    <w:rsid w:val="00B7743E"/>
    <w:rsid w:val="00B921D3"/>
    <w:rsid w:val="00C339B6"/>
    <w:rsid w:val="00CA53B6"/>
    <w:rsid w:val="00CC73C9"/>
    <w:rsid w:val="00D039FC"/>
    <w:rsid w:val="00D35704"/>
    <w:rsid w:val="00D93945"/>
    <w:rsid w:val="00DE2AF4"/>
    <w:rsid w:val="00E90BE3"/>
    <w:rsid w:val="00E95243"/>
    <w:rsid w:val="00ED49D2"/>
    <w:rsid w:val="00EE6CF3"/>
    <w:rsid w:val="00F05176"/>
    <w:rsid w:val="00F706CD"/>
    <w:rsid w:val="00FE2DA6"/>
    <w:rsid w:val="00FF147F"/>
    <w:rsid w:val="00FF71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743E"/>
    <w:pPr>
      <w:spacing w:after="0" w:line="480" w:lineRule="auto"/>
      <w:contextualSpacing/>
    </w:pPr>
    <w:rPr>
      <w:rFonts w:ascii="Times New Roman" w:hAnsi="Times New Roman"/>
      <w:sz w:val="24"/>
    </w:rPr>
  </w:style>
  <w:style w:type="paragraph" w:styleId="Heading1">
    <w:name w:val="heading 1"/>
    <w:basedOn w:val="Normal"/>
    <w:next w:val="Normal"/>
    <w:link w:val="Heading1Char"/>
    <w:autoRedefine/>
    <w:uiPriority w:val="9"/>
    <w:qFormat/>
    <w:rsid w:val="0038531E"/>
    <w:pPr>
      <w:keepNext/>
      <w:keepLines/>
      <w:outlineLvl w:val="0"/>
    </w:pPr>
    <w:rPr>
      <w:rFonts w:eastAsia="Times New Roman" w:cs="Times New Roman"/>
      <w:b/>
      <w:i/>
      <w:szCs w:val="24"/>
      <w:lang w:eastAsia="en-GB"/>
    </w:rPr>
  </w:style>
  <w:style w:type="paragraph" w:styleId="Heading2">
    <w:name w:val="heading 2"/>
    <w:basedOn w:val="Normal"/>
    <w:link w:val="Heading2Char"/>
    <w:autoRedefine/>
    <w:uiPriority w:val="9"/>
    <w:qFormat/>
    <w:rsid w:val="0038531E"/>
    <w:pPr>
      <w:shd w:val="clear" w:color="auto" w:fill="FFFFFF"/>
      <w:outlineLvl w:val="1"/>
    </w:pPr>
    <w:rPr>
      <w:rFonts w:eastAsia="Times New Roman" w:cs="Times New Roman"/>
      <w:i/>
      <w:szCs w:val="24"/>
      <w:lang w:eastAsia="en-GB"/>
    </w:rPr>
  </w:style>
  <w:style w:type="paragraph" w:styleId="Heading3">
    <w:name w:val="heading 3"/>
    <w:basedOn w:val="Normal"/>
    <w:link w:val="Heading3Char"/>
    <w:uiPriority w:val="9"/>
    <w:qFormat/>
    <w:rsid w:val="002D3D37"/>
    <w:pPr>
      <w:spacing w:before="100" w:beforeAutospacing="1" w:after="100" w:afterAutospacing="1" w:line="240" w:lineRule="auto"/>
      <w:outlineLvl w:val="2"/>
    </w:pPr>
    <w:rPr>
      <w:rFonts w:eastAsia="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2D3D3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531E"/>
    <w:rPr>
      <w:rFonts w:ascii="Times New Roman" w:eastAsia="Times New Roman" w:hAnsi="Times New Roman" w:cs="Times New Roman"/>
      <w:b/>
      <w:i/>
      <w:sz w:val="24"/>
      <w:szCs w:val="24"/>
      <w:lang w:eastAsia="en-GB"/>
    </w:rPr>
  </w:style>
  <w:style w:type="character" w:customStyle="1" w:styleId="Heading2Char">
    <w:name w:val="Heading 2 Char"/>
    <w:basedOn w:val="DefaultParagraphFont"/>
    <w:link w:val="Heading2"/>
    <w:uiPriority w:val="9"/>
    <w:rsid w:val="0038531E"/>
    <w:rPr>
      <w:rFonts w:ascii="Times New Roman" w:eastAsia="Times New Roman" w:hAnsi="Times New Roman" w:cs="Times New Roman"/>
      <w:i/>
      <w:sz w:val="24"/>
      <w:szCs w:val="24"/>
      <w:shd w:val="clear" w:color="auto" w:fill="FFFFFF"/>
      <w:lang w:eastAsia="en-GB"/>
    </w:rPr>
  </w:style>
  <w:style w:type="character" w:customStyle="1" w:styleId="Heading3Char">
    <w:name w:val="Heading 3 Char"/>
    <w:basedOn w:val="DefaultParagraphFont"/>
    <w:link w:val="Heading3"/>
    <w:uiPriority w:val="9"/>
    <w:rsid w:val="002D3D37"/>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2D3D37"/>
    <w:pPr>
      <w:spacing w:before="100" w:beforeAutospacing="1" w:after="100" w:afterAutospacing="1" w:line="240" w:lineRule="auto"/>
    </w:pPr>
    <w:rPr>
      <w:rFonts w:eastAsia="Times New Roman" w:cs="Times New Roman"/>
      <w:szCs w:val="24"/>
      <w:lang w:eastAsia="en-GB"/>
    </w:rPr>
  </w:style>
  <w:style w:type="character" w:styleId="Hyperlink">
    <w:name w:val="Hyperlink"/>
    <w:basedOn w:val="DefaultParagraphFont"/>
    <w:uiPriority w:val="99"/>
    <w:semiHidden/>
    <w:unhideWhenUsed/>
    <w:rsid w:val="002D3D37"/>
    <w:rPr>
      <w:color w:val="0000FF"/>
      <w:u w:val="single"/>
    </w:rPr>
  </w:style>
  <w:style w:type="character" w:customStyle="1" w:styleId="Heading4Char">
    <w:name w:val="Heading 4 Char"/>
    <w:basedOn w:val="DefaultParagraphFont"/>
    <w:link w:val="Heading4"/>
    <w:uiPriority w:val="9"/>
    <w:semiHidden/>
    <w:rsid w:val="002D3D37"/>
    <w:rPr>
      <w:rFonts w:asciiTheme="majorHAnsi" w:eastAsiaTheme="majorEastAsia" w:hAnsiTheme="majorHAnsi" w:cstheme="majorBidi"/>
      <w:i/>
      <w:iCs/>
      <w:color w:val="2E74B5" w:themeColor="accent1" w:themeShade="BF"/>
    </w:rPr>
  </w:style>
  <w:style w:type="character" w:styleId="Emphasis">
    <w:name w:val="Emphasis"/>
    <w:basedOn w:val="DefaultParagraphFont"/>
    <w:uiPriority w:val="20"/>
    <w:qFormat/>
    <w:rsid w:val="002D3D37"/>
    <w:rPr>
      <w:i/>
      <w:iCs/>
    </w:rPr>
  </w:style>
  <w:style w:type="character" w:styleId="Strong">
    <w:name w:val="Strong"/>
    <w:basedOn w:val="DefaultParagraphFont"/>
    <w:uiPriority w:val="22"/>
    <w:qFormat/>
    <w:rsid w:val="00470285"/>
    <w:rPr>
      <w:b/>
      <w:bCs/>
    </w:rPr>
  </w:style>
  <w:style w:type="paragraph" w:styleId="Header">
    <w:name w:val="header"/>
    <w:basedOn w:val="Normal"/>
    <w:link w:val="HeaderChar"/>
    <w:uiPriority w:val="99"/>
    <w:unhideWhenUsed/>
    <w:rsid w:val="0064471E"/>
    <w:pPr>
      <w:tabs>
        <w:tab w:val="center" w:pos="4513"/>
        <w:tab w:val="right" w:pos="9026"/>
      </w:tabs>
      <w:spacing w:line="240" w:lineRule="auto"/>
    </w:pPr>
  </w:style>
  <w:style w:type="character" w:customStyle="1" w:styleId="HeaderChar">
    <w:name w:val="Header Char"/>
    <w:basedOn w:val="DefaultParagraphFont"/>
    <w:link w:val="Header"/>
    <w:uiPriority w:val="99"/>
    <w:rsid w:val="0064471E"/>
  </w:style>
  <w:style w:type="paragraph" w:styleId="Footer">
    <w:name w:val="footer"/>
    <w:basedOn w:val="Normal"/>
    <w:link w:val="FooterChar"/>
    <w:uiPriority w:val="99"/>
    <w:unhideWhenUsed/>
    <w:rsid w:val="0064471E"/>
    <w:pPr>
      <w:tabs>
        <w:tab w:val="center" w:pos="4513"/>
        <w:tab w:val="right" w:pos="9026"/>
      </w:tabs>
      <w:spacing w:line="240" w:lineRule="auto"/>
    </w:pPr>
  </w:style>
  <w:style w:type="character" w:customStyle="1" w:styleId="FooterChar">
    <w:name w:val="Footer Char"/>
    <w:basedOn w:val="DefaultParagraphFont"/>
    <w:link w:val="Footer"/>
    <w:uiPriority w:val="99"/>
    <w:rsid w:val="0064471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743E"/>
    <w:pPr>
      <w:spacing w:after="0" w:line="480" w:lineRule="auto"/>
      <w:contextualSpacing/>
    </w:pPr>
    <w:rPr>
      <w:rFonts w:ascii="Times New Roman" w:hAnsi="Times New Roman"/>
      <w:sz w:val="24"/>
    </w:rPr>
  </w:style>
  <w:style w:type="paragraph" w:styleId="Heading1">
    <w:name w:val="heading 1"/>
    <w:basedOn w:val="Normal"/>
    <w:next w:val="Normal"/>
    <w:link w:val="Heading1Char"/>
    <w:autoRedefine/>
    <w:uiPriority w:val="9"/>
    <w:qFormat/>
    <w:rsid w:val="0038531E"/>
    <w:pPr>
      <w:keepNext/>
      <w:keepLines/>
      <w:outlineLvl w:val="0"/>
    </w:pPr>
    <w:rPr>
      <w:rFonts w:eastAsia="Times New Roman" w:cs="Times New Roman"/>
      <w:b/>
      <w:i/>
      <w:szCs w:val="24"/>
      <w:lang w:eastAsia="en-GB"/>
    </w:rPr>
  </w:style>
  <w:style w:type="paragraph" w:styleId="Heading2">
    <w:name w:val="heading 2"/>
    <w:basedOn w:val="Normal"/>
    <w:link w:val="Heading2Char"/>
    <w:autoRedefine/>
    <w:uiPriority w:val="9"/>
    <w:qFormat/>
    <w:rsid w:val="0038531E"/>
    <w:pPr>
      <w:shd w:val="clear" w:color="auto" w:fill="FFFFFF"/>
      <w:outlineLvl w:val="1"/>
    </w:pPr>
    <w:rPr>
      <w:rFonts w:eastAsia="Times New Roman" w:cs="Times New Roman"/>
      <w:i/>
      <w:szCs w:val="24"/>
      <w:lang w:eastAsia="en-GB"/>
    </w:rPr>
  </w:style>
  <w:style w:type="paragraph" w:styleId="Heading3">
    <w:name w:val="heading 3"/>
    <w:basedOn w:val="Normal"/>
    <w:link w:val="Heading3Char"/>
    <w:uiPriority w:val="9"/>
    <w:qFormat/>
    <w:rsid w:val="002D3D37"/>
    <w:pPr>
      <w:spacing w:before="100" w:beforeAutospacing="1" w:after="100" w:afterAutospacing="1" w:line="240" w:lineRule="auto"/>
      <w:outlineLvl w:val="2"/>
    </w:pPr>
    <w:rPr>
      <w:rFonts w:eastAsia="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2D3D3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531E"/>
    <w:rPr>
      <w:rFonts w:ascii="Times New Roman" w:eastAsia="Times New Roman" w:hAnsi="Times New Roman" w:cs="Times New Roman"/>
      <w:b/>
      <w:i/>
      <w:sz w:val="24"/>
      <w:szCs w:val="24"/>
      <w:lang w:eastAsia="en-GB"/>
    </w:rPr>
  </w:style>
  <w:style w:type="character" w:customStyle="1" w:styleId="Heading2Char">
    <w:name w:val="Heading 2 Char"/>
    <w:basedOn w:val="DefaultParagraphFont"/>
    <w:link w:val="Heading2"/>
    <w:uiPriority w:val="9"/>
    <w:rsid w:val="0038531E"/>
    <w:rPr>
      <w:rFonts w:ascii="Times New Roman" w:eastAsia="Times New Roman" w:hAnsi="Times New Roman" w:cs="Times New Roman"/>
      <w:i/>
      <w:sz w:val="24"/>
      <w:szCs w:val="24"/>
      <w:shd w:val="clear" w:color="auto" w:fill="FFFFFF"/>
      <w:lang w:eastAsia="en-GB"/>
    </w:rPr>
  </w:style>
  <w:style w:type="character" w:customStyle="1" w:styleId="Heading3Char">
    <w:name w:val="Heading 3 Char"/>
    <w:basedOn w:val="DefaultParagraphFont"/>
    <w:link w:val="Heading3"/>
    <w:uiPriority w:val="9"/>
    <w:rsid w:val="002D3D37"/>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2D3D37"/>
    <w:pPr>
      <w:spacing w:before="100" w:beforeAutospacing="1" w:after="100" w:afterAutospacing="1" w:line="240" w:lineRule="auto"/>
    </w:pPr>
    <w:rPr>
      <w:rFonts w:eastAsia="Times New Roman" w:cs="Times New Roman"/>
      <w:szCs w:val="24"/>
      <w:lang w:eastAsia="en-GB"/>
    </w:rPr>
  </w:style>
  <w:style w:type="character" w:styleId="Hyperlink">
    <w:name w:val="Hyperlink"/>
    <w:basedOn w:val="DefaultParagraphFont"/>
    <w:uiPriority w:val="99"/>
    <w:semiHidden/>
    <w:unhideWhenUsed/>
    <w:rsid w:val="002D3D37"/>
    <w:rPr>
      <w:color w:val="0000FF"/>
      <w:u w:val="single"/>
    </w:rPr>
  </w:style>
  <w:style w:type="character" w:customStyle="1" w:styleId="Heading4Char">
    <w:name w:val="Heading 4 Char"/>
    <w:basedOn w:val="DefaultParagraphFont"/>
    <w:link w:val="Heading4"/>
    <w:uiPriority w:val="9"/>
    <w:semiHidden/>
    <w:rsid w:val="002D3D37"/>
    <w:rPr>
      <w:rFonts w:asciiTheme="majorHAnsi" w:eastAsiaTheme="majorEastAsia" w:hAnsiTheme="majorHAnsi" w:cstheme="majorBidi"/>
      <w:i/>
      <w:iCs/>
      <w:color w:val="2E74B5" w:themeColor="accent1" w:themeShade="BF"/>
    </w:rPr>
  </w:style>
  <w:style w:type="character" w:styleId="Emphasis">
    <w:name w:val="Emphasis"/>
    <w:basedOn w:val="DefaultParagraphFont"/>
    <w:uiPriority w:val="20"/>
    <w:qFormat/>
    <w:rsid w:val="002D3D37"/>
    <w:rPr>
      <w:i/>
      <w:iCs/>
    </w:rPr>
  </w:style>
  <w:style w:type="character" w:styleId="Strong">
    <w:name w:val="Strong"/>
    <w:basedOn w:val="DefaultParagraphFont"/>
    <w:uiPriority w:val="22"/>
    <w:qFormat/>
    <w:rsid w:val="00470285"/>
    <w:rPr>
      <w:b/>
      <w:bCs/>
    </w:rPr>
  </w:style>
  <w:style w:type="paragraph" w:styleId="Header">
    <w:name w:val="header"/>
    <w:basedOn w:val="Normal"/>
    <w:link w:val="HeaderChar"/>
    <w:uiPriority w:val="99"/>
    <w:unhideWhenUsed/>
    <w:rsid w:val="0064471E"/>
    <w:pPr>
      <w:tabs>
        <w:tab w:val="center" w:pos="4513"/>
        <w:tab w:val="right" w:pos="9026"/>
      </w:tabs>
      <w:spacing w:line="240" w:lineRule="auto"/>
    </w:pPr>
  </w:style>
  <w:style w:type="character" w:customStyle="1" w:styleId="HeaderChar">
    <w:name w:val="Header Char"/>
    <w:basedOn w:val="DefaultParagraphFont"/>
    <w:link w:val="Header"/>
    <w:uiPriority w:val="99"/>
    <w:rsid w:val="0064471E"/>
  </w:style>
  <w:style w:type="paragraph" w:styleId="Footer">
    <w:name w:val="footer"/>
    <w:basedOn w:val="Normal"/>
    <w:link w:val="FooterChar"/>
    <w:uiPriority w:val="99"/>
    <w:unhideWhenUsed/>
    <w:rsid w:val="0064471E"/>
    <w:pPr>
      <w:tabs>
        <w:tab w:val="center" w:pos="4513"/>
        <w:tab w:val="right" w:pos="9026"/>
      </w:tabs>
      <w:spacing w:line="240" w:lineRule="auto"/>
    </w:pPr>
  </w:style>
  <w:style w:type="character" w:customStyle="1" w:styleId="FooterChar">
    <w:name w:val="Footer Char"/>
    <w:basedOn w:val="DefaultParagraphFont"/>
    <w:link w:val="Footer"/>
    <w:uiPriority w:val="99"/>
    <w:rsid w:val="006447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36016">
      <w:bodyDiv w:val="1"/>
      <w:marLeft w:val="0"/>
      <w:marRight w:val="0"/>
      <w:marTop w:val="0"/>
      <w:marBottom w:val="0"/>
      <w:divBdr>
        <w:top w:val="none" w:sz="0" w:space="0" w:color="auto"/>
        <w:left w:val="none" w:sz="0" w:space="0" w:color="auto"/>
        <w:bottom w:val="none" w:sz="0" w:space="0" w:color="auto"/>
        <w:right w:val="none" w:sz="0" w:space="0" w:color="auto"/>
      </w:divBdr>
    </w:div>
    <w:div w:id="85153502">
      <w:bodyDiv w:val="1"/>
      <w:marLeft w:val="0"/>
      <w:marRight w:val="0"/>
      <w:marTop w:val="0"/>
      <w:marBottom w:val="0"/>
      <w:divBdr>
        <w:top w:val="none" w:sz="0" w:space="0" w:color="auto"/>
        <w:left w:val="none" w:sz="0" w:space="0" w:color="auto"/>
        <w:bottom w:val="none" w:sz="0" w:space="0" w:color="auto"/>
        <w:right w:val="none" w:sz="0" w:space="0" w:color="auto"/>
      </w:divBdr>
    </w:div>
    <w:div w:id="182716920">
      <w:bodyDiv w:val="1"/>
      <w:marLeft w:val="0"/>
      <w:marRight w:val="0"/>
      <w:marTop w:val="0"/>
      <w:marBottom w:val="0"/>
      <w:divBdr>
        <w:top w:val="none" w:sz="0" w:space="0" w:color="auto"/>
        <w:left w:val="none" w:sz="0" w:space="0" w:color="auto"/>
        <w:bottom w:val="none" w:sz="0" w:space="0" w:color="auto"/>
        <w:right w:val="none" w:sz="0" w:space="0" w:color="auto"/>
      </w:divBdr>
    </w:div>
    <w:div w:id="215170317">
      <w:bodyDiv w:val="1"/>
      <w:marLeft w:val="0"/>
      <w:marRight w:val="0"/>
      <w:marTop w:val="0"/>
      <w:marBottom w:val="0"/>
      <w:divBdr>
        <w:top w:val="none" w:sz="0" w:space="0" w:color="auto"/>
        <w:left w:val="none" w:sz="0" w:space="0" w:color="auto"/>
        <w:bottom w:val="none" w:sz="0" w:space="0" w:color="auto"/>
        <w:right w:val="none" w:sz="0" w:space="0" w:color="auto"/>
      </w:divBdr>
    </w:div>
    <w:div w:id="233322770">
      <w:bodyDiv w:val="1"/>
      <w:marLeft w:val="0"/>
      <w:marRight w:val="0"/>
      <w:marTop w:val="0"/>
      <w:marBottom w:val="0"/>
      <w:divBdr>
        <w:top w:val="none" w:sz="0" w:space="0" w:color="auto"/>
        <w:left w:val="none" w:sz="0" w:space="0" w:color="auto"/>
        <w:bottom w:val="none" w:sz="0" w:space="0" w:color="auto"/>
        <w:right w:val="none" w:sz="0" w:space="0" w:color="auto"/>
      </w:divBdr>
    </w:div>
    <w:div w:id="253586518">
      <w:bodyDiv w:val="1"/>
      <w:marLeft w:val="0"/>
      <w:marRight w:val="0"/>
      <w:marTop w:val="0"/>
      <w:marBottom w:val="0"/>
      <w:divBdr>
        <w:top w:val="none" w:sz="0" w:space="0" w:color="auto"/>
        <w:left w:val="none" w:sz="0" w:space="0" w:color="auto"/>
        <w:bottom w:val="none" w:sz="0" w:space="0" w:color="auto"/>
        <w:right w:val="none" w:sz="0" w:space="0" w:color="auto"/>
      </w:divBdr>
    </w:div>
    <w:div w:id="262954990">
      <w:bodyDiv w:val="1"/>
      <w:marLeft w:val="0"/>
      <w:marRight w:val="0"/>
      <w:marTop w:val="0"/>
      <w:marBottom w:val="0"/>
      <w:divBdr>
        <w:top w:val="none" w:sz="0" w:space="0" w:color="auto"/>
        <w:left w:val="none" w:sz="0" w:space="0" w:color="auto"/>
        <w:bottom w:val="none" w:sz="0" w:space="0" w:color="auto"/>
        <w:right w:val="none" w:sz="0" w:space="0" w:color="auto"/>
      </w:divBdr>
    </w:div>
    <w:div w:id="278991886">
      <w:bodyDiv w:val="1"/>
      <w:marLeft w:val="0"/>
      <w:marRight w:val="0"/>
      <w:marTop w:val="0"/>
      <w:marBottom w:val="0"/>
      <w:divBdr>
        <w:top w:val="none" w:sz="0" w:space="0" w:color="auto"/>
        <w:left w:val="none" w:sz="0" w:space="0" w:color="auto"/>
        <w:bottom w:val="none" w:sz="0" w:space="0" w:color="auto"/>
        <w:right w:val="none" w:sz="0" w:space="0" w:color="auto"/>
      </w:divBdr>
    </w:div>
    <w:div w:id="330989328">
      <w:bodyDiv w:val="1"/>
      <w:marLeft w:val="0"/>
      <w:marRight w:val="0"/>
      <w:marTop w:val="0"/>
      <w:marBottom w:val="0"/>
      <w:divBdr>
        <w:top w:val="none" w:sz="0" w:space="0" w:color="auto"/>
        <w:left w:val="none" w:sz="0" w:space="0" w:color="auto"/>
        <w:bottom w:val="none" w:sz="0" w:space="0" w:color="auto"/>
        <w:right w:val="none" w:sz="0" w:space="0" w:color="auto"/>
      </w:divBdr>
    </w:div>
    <w:div w:id="377095867">
      <w:bodyDiv w:val="1"/>
      <w:marLeft w:val="0"/>
      <w:marRight w:val="0"/>
      <w:marTop w:val="0"/>
      <w:marBottom w:val="0"/>
      <w:divBdr>
        <w:top w:val="none" w:sz="0" w:space="0" w:color="auto"/>
        <w:left w:val="none" w:sz="0" w:space="0" w:color="auto"/>
        <w:bottom w:val="none" w:sz="0" w:space="0" w:color="auto"/>
        <w:right w:val="none" w:sz="0" w:space="0" w:color="auto"/>
      </w:divBdr>
    </w:div>
    <w:div w:id="388039936">
      <w:bodyDiv w:val="1"/>
      <w:marLeft w:val="0"/>
      <w:marRight w:val="0"/>
      <w:marTop w:val="0"/>
      <w:marBottom w:val="0"/>
      <w:divBdr>
        <w:top w:val="none" w:sz="0" w:space="0" w:color="auto"/>
        <w:left w:val="none" w:sz="0" w:space="0" w:color="auto"/>
        <w:bottom w:val="none" w:sz="0" w:space="0" w:color="auto"/>
        <w:right w:val="none" w:sz="0" w:space="0" w:color="auto"/>
      </w:divBdr>
    </w:div>
    <w:div w:id="391925508">
      <w:bodyDiv w:val="1"/>
      <w:marLeft w:val="0"/>
      <w:marRight w:val="0"/>
      <w:marTop w:val="0"/>
      <w:marBottom w:val="0"/>
      <w:divBdr>
        <w:top w:val="none" w:sz="0" w:space="0" w:color="auto"/>
        <w:left w:val="none" w:sz="0" w:space="0" w:color="auto"/>
        <w:bottom w:val="none" w:sz="0" w:space="0" w:color="auto"/>
        <w:right w:val="none" w:sz="0" w:space="0" w:color="auto"/>
      </w:divBdr>
    </w:div>
    <w:div w:id="488637170">
      <w:bodyDiv w:val="1"/>
      <w:marLeft w:val="0"/>
      <w:marRight w:val="0"/>
      <w:marTop w:val="0"/>
      <w:marBottom w:val="0"/>
      <w:divBdr>
        <w:top w:val="none" w:sz="0" w:space="0" w:color="auto"/>
        <w:left w:val="none" w:sz="0" w:space="0" w:color="auto"/>
        <w:bottom w:val="none" w:sz="0" w:space="0" w:color="auto"/>
        <w:right w:val="none" w:sz="0" w:space="0" w:color="auto"/>
      </w:divBdr>
      <w:divsChild>
        <w:div w:id="988366907">
          <w:marLeft w:val="0"/>
          <w:marRight w:val="0"/>
          <w:marTop w:val="0"/>
          <w:marBottom w:val="0"/>
          <w:divBdr>
            <w:top w:val="none" w:sz="0" w:space="0" w:color="auto"/>
            <w:left w:val="none" w:sz="0" w:space="0" w:color="auto"/>
            <w:bottom w:val="none" w:sz="0" w:space="0" w:color="auto"/>
            <w:right w:val="none" w:sz="0" w:space="0" w:color="auto"/>
          </w:divBdr>
        </w:div>
      </w:divsChild>
    </w:div>
    <w:div w:id="585725273">
      <w:bodyDiv w:val="1"/>
      <w:marLeft w:val="0"/>
      <w:marRight w:val="0"/>
      <w:marTop w:val="0"/>
      <w:marBottom w:val="0"/>
      <w:divBdr>
        <w:top w:val="none" w:sz="0" w:space="0" w:color="auto"/>
        <w:left w:val="none" w:sz="0" w:space="0" w:color="auto"/>
        <w:bottom w:val="none" w:sz="0" w:space="0" w:color="auto"/>
        <w:right w:val="none" w:sz="0" w:space="0" w:color="auto"/>
      </w:divBdr>
    </w:div>
    <w:div w:id="648824827">
      <w:bodyDiv w:val="1"/>
      <w:marLeft w:val="0"/>
      <w:marRight w:val="0"/>
      <w:marTop w:val="0"/>
      <w:marBottom w:val="0"/>
      <w:divBdr>
        <w:top w:val="none" w:sz="0" w:space="0" w:color="auto"/>
        <w:left w:val="none" w:sz="0" w:space="0" w:color="auto"/>
        <w:bottom w:val="none" w:sz="0" w:space="0" w:color="auto"/>
        <w:right w:val="none" w:sz="0" w:space="0" w:color="auto"/>
      </w:divBdr>
    </w:div>
    <w:div w:id="654534160">
      <w:bodyDiv w:val="1"/>
      <w:marLeft w:val="0"/>
      <w:marRight w:val="0"/>
      <w:marTop w:val="0"/>
      <w:marBottom w:val="0"/>
      <w:divBdr>
        <w:top w:val="none" w:sz="0" w:space="0" w:color="auto"/>
        <w:left w:val="none" w:sz="0" w:space="0" w:color="auto"/>
        <w:bottom w:val="none" w:sz="0" w:space="0" w:color="auto"/>
        <w:right w:val="none" w:sz="0" w:space="0" w:color="auto"/>
      </w:divBdr>
    </w:div>
    <w:div w:id="660743343">
      <w:bodyDiv w:val="1"/>
      <w:marLeft w:val="0"/>
      <w:marRight w:val="0"/>
      <w:marTop w:val="0"/>
      <w:marBottom w:val="0"/>
      <w:divBdr>
        <w:top w:val="none" w:sz="0" w:space="0" w:color="auto"/>
        <w:left w:val="none" w:sz="0" w:space="0" w:color="auto"/>
        <w:bottom w:val="none" w:sz="0" w:space="0" w:color="auto"/>
        <w:right w:val="none" w:sz="0" w:space="0" w:color="auto"/>
      </w:divBdr>
    </w:div>
    <w:div w:id="781874678">
      <w:bodyDiv w:val="1"/>
      <w:marLeft w:val="0"/>
      <w:marRight w:val="0"/>
      <w:marTop w:val="0"/>
      <w:marBottom w:val="0"/>
      <w:divBdr>
        <w:top w:val="none" w:sz="0" w:space="0" w:color="auto"/>
        <w:left w:val="none" w:sz="0" w:space="0" w:color="auto"/>
        <w:bottom w:val="none" w:sz="0" w:space="0" w:color="auto"/>
        <w:right w:val="none" w:sz="0" w:space="0" w:color="auto"/>
      </w:divBdr>
    </w:div>
    <w:div w:id="794719944">
      <w:bodyDiv w:val="1"/>
      <w:marLeft w:val="0"/>
      <w:marRight w:val="0"/>
      <w:marTop w:val="0"/>
      <w:marBottom w:val="0"/>
      <w:divBdr>
        <w:top w:val="none" w:sz="0" w:space="0" w:color="auto"/>
        <w:left w:val="none" w:sz="0" w:space="0" w:color="auto"/>
        <w:bottom w:val="none" w:sz="0" w:space="0" w:color="auto"/>
        <w:right w:val="none" w:sz="0" w:space="0" w:color="auto"/>
      </w:divBdr>
    </w:div>
    <w:div w:id="826938266">
      <w:bodyDiv w:val="1"/>
      <w:marLeft w:val="0"/>
      <w:marRight w:val="0"/>
      <w:marTop w:val="0"/>
      <w:marBottom w:val="0"/>
      <w:divBdr>
        <w:top w:val="none" w:sz="0" w:space="0" w:color="auto"/>
        <w:left w:val="none" w:sz="0" w:space="0" w:color="auto"/>
        <w:bottom w:val="none" w:sz="0" w:space="0" w:color="auto"/>
        <w:right w:val="none" w:sz="0" w:space="0" w:color="auto"/>
      </w:divBdr>
    </w:div>
    <w:div w:id="868762241">
      <w:bodyDiv w:val="1"/>
      <w:marLeft w:val="0"/>
      <w:marRight w:val="0"/>
      <w:marTop w:val="0"/>
      <w:marBottom w:val="0"/>
      <w:divBdr>
        <w:top w:val="none" w:sz="0" w:space="0" w:color="auto"/>
        <w:left w:val="none" w:sz="0" w:space="0" w:color="auto"/>
        <w:bottom w:val="none" w:sz="0" w:space="0" w:color="auto"/>
        <w:right w:val="none" w:sz="0" w:space="0" w:color="auto"/>
      </w:divBdr>
    </w:div>
    <w:div w:id="869612260">
      <w:bodyDiv w:val="1"/>
      <w:marLeft w:val="0"/>
      <w:marRight w:val="0"/>
      <w:marTop w:val="0"/>
      <w:marBottom w:val="0"/>
      <w:divBdr>
        <w:top w:val="none" w:sz="0" w:space="0" w:color="auto"/>
        <w:left w:val="none" w:sz="0" w:space="0" w:color="auto"/>
        <w:bottom w:val="none" w:sz="0" w:space="0" w:color="auto"/>
        <w:right w:val="none" w:sz="0" w:space="0" w:color="auto"/>
      </w:divBdr>
    </w:div>
    <w:div w:id="934551670">
      <w:bodyDiv w:val="1"/>
      <w:marLeft w:val="0"/>
      <w:marRight w:val="0"/>
      <w:marTop w:val="0"/>
      <w:marBottom w:val="0"/>
      <w:divBdr>
        <w:top w:val="none" w:sz="0" w:space="0" w:color="auto"/>
        <w:left w:val="none" w:sz="0" w:space="0" w:color="auto"/>
        <w:bottom w:val="none" w:sz="0" w:space="0" w:color="auto"/>
        <w:right w:val="none" w:sz="0" w:space="0" w:color="auto"/>
      </w:divBdr>
    </w:div>
    <w:div w:id="959648410">
      <w:bodyDiv w:val="1"/>
      <w:marLeft w:val="0"/>
      <w:marRight w:val="0"/>
      <w:marTop w:val="0"/>
      <w:marBottom w:val="0"/>
      <w:divBdr>
        <w:top w:val="none" w:sz="0" w:space="0" w:color="auto"/>
        <w:left w:val="none" w:sz="0" w:space="0" w:color="auto"/>
        <w:bottom w:val="none" w:sz="0" w:space="0" w:color="auto"/>
        <w:right w:val="none" w:sz="0" w:space="0" w:color="auto"/>
      </w:divBdr>
    </w:div>
    <w:div w:id="1025404287">
      <w:bodyDiv w:val="1"/>
      <w:marLeft w:val="0"/>
      <w:marRight w:val="0"/>
      <w:marTop w:val="0"/>
      <w:marBottom w:val="0"/>
      <w:divBdr>
        <w:top w:val="none" w:sz="0" w:space="0" w:color="auto"/>
        <w:left w:val="none" w:sz="0" w:space="0" w:color="auto"/>
        <w:bottom w:val="none" w:sz="0" w:space="0" w:color="auto"/>
        <w:right w:val="none" w:sz="0" w:space="0" w:color="auto"/>
      </w:divBdr>
    </w:div>
    <w:div w:id="1041827182">
      <w:bodyDiv w:val="1"/>
      <w:marLeft w:val="0"/>
      <w:marRight w:val="0"/>
      <w:marTop w:val="0"/>
      <w:marBottom w:val="0"/>
      <w:divBdr>
        <w:top w:val="none" w:sz="0" w:space="0" w:color="auto"/>
        <w:left w:val="none" w:sz="0" w:space="0" w:color="auto"/>
        <w:bottom w:val="none" w:sz="0" w:space="0" w:color="auto"/>
        <w:right w:val="none" w:sz="0" w:space="0" w:color="auto"/>
      </w:divBdr>
    </w:div>
    <w:div w:id="1054743461">
      <w:bodyDiv w:val="1"/>
      <w:marLeft w:val="0"/>
      <w:marRight w:val="0"/>
      <w:marTop w:val="0"/>
      <w:marBottom w:val="0"/>
      <w:divBdr>
        <w:top w:val="none" w:sz="0" w:space="0" w:color="auto"/>
        <w:left w:val="none" w:sz="0" w:space="0" w:color="auto"/>
        <w:bottom w:val="none" w:sz="0" w:space="0" w:color="auto"/>
        <w:right w:val="none" w:sz="0" w:space="0" w:color="auto"/>
      </w:divBdr>
    </w:div>
    <w:div w:id="1062798346">
      <w:bodyDiv w:val="1"/>
      <w:marLeft w:val="0"/>
      <w:marRight w:val="0"/>
      <w:marTop w:val="0"/>
      <w:marBottom w:val="0"/>
      <w:divBdr>
        <w:top w:val="none" w:sz="0" w:space="0" w:color="auto"/>
        <w:left w:val="none" w:sz="0" w:space="0" w:color="auto"/>
        <w:bottom w:val="none" w:sz="0" w:space="0" w:color="auto"/>
        <w:right w:val="none" w:sz="0" w:space="0" w:color="auto"/>
      </w:divBdr>
    </w:div>
    <w:div w:id="1090854336">
      <w:bodyDiv w:val="1"/>
      <w:marLeft w:val="0"/>
      <w:marRight w:val="0"/>
      <w:marTop w:val="0"/>
      <w:marBottom w:val="0"/>
      <w:divBdr>
        <w:top w:val="none" w:sz="0" w:space="0" w:color="auto"/>
        <w:left w:val="none" w:sz="0" w:space="0" w:color="auto"/>
        <w:bottom w:val="none" w:sz="0" w:space="0" w:color="auto"/>
        <w:right w:val="none" w:sz="0" w:space="0" w:color="auto"/>
      </w:divBdr>
    </w:div>
    <w:div w:id="1244485013">
      <w:bodyDiv w:val="1"/>
      <w:marLeft w:val="0"/>
      <w:marRight w:val="0"/>
      <w:marTop w:val="0"/>
      <w:marBottom w:val="0"/>
      <w:divBdr>
        <w:top w:val="none" w:sz="0" w:space="0" w:color="auto"/>
        <w:left w:val="none" w:sz="0" w:space="0" w:color="auto"/>
        <w:bottom w:val="none" w:sz="0" w:space="0" w:color="auto"/>
        <w:right w:val="none" w:sz="0" w:space="0" w:color="auto"/>
      </w:divBdr>
    </w:div>
    <w:div w:id="1250039514">
      <w:bodyDiv w:val="1"/>
      <w:marLeft w:val="0"/>
      <w:marRight w:val="0"/>
      <w:marTop w:val="0"/>
      <w:marBottom w:val="0"/>
      <w:divBdr>
        <w:top w:val="none" w:sz="0" w:space="0" w:color="auto"/>
        <w:left w:val="none" w:sz="0" w:space="0" w:color="auto"/>
        <w:bottom w:val="none" w:sz="0" w:space="0" w:color="auto"/>
        <w:right w:val="none" w:sz="0" w:space="0" w:color="auto"/>
      </w:divBdr>
    </w:div>
    <w:div w:id="1296523650">
      <w:bodyDiv w:val="1"/>
      <w:marLeft w:val="0"/>
      <w:marRight w:val="0"/>
      <w:marTop w:val="0"/>
      <w:marBottom w:val="0"/>
      <w:divBdr>
        <w:top w:val="none" w:sz="0" w:space="0" w:color="auto"/>
        <w:left w:val="none" w:sz="0" w:space="0" w:color="auto"/>
        <w:bottom w:val="none" w:sz="0" w:space="0" w:color="auto"/>
        <w:right w:val="none" w:sz="0" w:space="0" w:color="auto"/>
      </w:divBdr>
    </w:div>
    <w:div w:id="1311669616">
      <w:bodyDiv w:val="1"/>
      <w:marLeft w:val="0"/>
      <w:marRight w:val="0"/>
      <w:marTop w:val="0"/>
      <w:marBottom w:val="0"/>
      <w:divBdr>
        <w:top w:val="none" w:sz="0" w:space="0" w:color="auto"/>
        <w:left w:val="none" w:sz="0" w:space="0" w:color="auto"/>
        <w:bottom w:val="none" w:sz="0" w:space="0" w:color="auto"/>
        <w:right w:val="none" w:sz="0" w:space="0" w:color="auto"/>
      </w:divBdr>
    </w:div>
    <w:div w:id="1321077848">
      <w:bodyDiv w:val="1"/>
      <w:marLeft w:val="0"/>
      <w:marRight w:val="0"/>
      <w:marTop w:val="0"/>
      <w:marBottom w:val="0"/>
      <w:divBdr>
        <w:top w:val="none" w:sz="0" w:space="0" w:color="auto"/>
        <w:left w:val="none" w:sz="0" w:space="0" w:color="auto"/>
        <w:bottom w:val="none" w:sz="0" w:space="0" w:color="auto"/>
        <w:right w:val="none" w:sz="0" w:space="0" w:color="auto"/>
      </w:divBdr>
    </w:div>
    <w:div w:id="1354647540">
      <w:bodyDiv w:val="1"/>
      <w:marLeft w:val="0"/>
      <w:marRight w:val="0"/>
      <w:marTop w:val="0"/>
      <w:marBottom w:val="0"/>
      <w:divBdr>
        <w:top w:val="none" w:sz="0" w:space="0" w:color="auto"/>
        <w:left w:val="none" w:sz="0" w:space="0" w:color="auto"/>
        <w:bottom w:val="none" w:sz="0" w:space="0" w:color="auto"/>
        <w:right w:val="none" w:sz="0" w:space="0" w:color="auto"/>
      </w:divBdr>
    </w:div>
    <w:div w:id="1364406046">
      <w:bodyDiv w:val="1"/>
      <w:marLeft w:val="0"/>
      <w:marRight w:val="0"/>
      <w:marTop w:val="0"/>
      <w:marBottom w:val="0"/>
      <w:divBdr>
        <w:top w:val="none" w:sz="0" w:space="0" w:color="auto"/>
        <w:left w:val="none" w:sz="0" w:space="0" w:color="auto"/>
        <w:bottom w:val="none" w:sz="0" w:space="0" w:color="auto"/>
        <w:right w:val="none" w:sz="0" w:space="0" w:color="auto"/>
      </w:divBdr>
    </w:div>
    <w:div w:id="1376353567">
      <w:bodyDiv w:val="1"/>
      <w:marLeft w:val="0"/>
      <w:marRight w:val="0"/>
      <w:marTop w:val="0"/>
      <w:marBottom w:val="0"/>
      <w:divBdr>
        <w:top w:val="none" w:sz="0" w:space="0" w:color="auto"/>
        <w:left w:val="none" w:sz="0" w:space="0" w:color="auto"/>
        <w:bottom w:val="none" w:sz="0" w:space="0" w:color="auto"/>
        <w:right w:val="none" w:sz="0" w:space="0" w:color="auto"/>
      </w:divBdr>
    </w:div>
    <w:div w:id="1391686177">
      <w:bodyDiv w:val="1"/>
      <w:marLeft w:val="0"/>
      <w:marRight w:val="0"/>
      <w:marTop w:val="0"/>
      <w:marBottom w:val="0"/>
      <w:divBdr>
        <w:top w:val="none" w:sz="0" w:space="0" w:color="auto"/>
        <w:left w:val="none" w:sz="0" w:space="0" w:color="auto"/>
        <w:bottom w:val="none" w:sz="0" w:space="0" w:color="auto"/>
        <w:right w:val="none" w:sz="0" w:space="0" w:color="auto"/>
      </w:divBdr>
    </w:div>
    <w:div w:id="1401829383">
      <w:bodyDiv w:val="1"/>
      <w:marLeft w:val="0"/>
      <w:marRight w:val="0"/>
      <w:marTop w:val="0"/>
      <w:marBottom w:val="0"/>
      <w:divBdr>
        <w:top w:val="none" w:sz="0" w:space="0" w:color="auto"/>
        <w:left w:val="none" w:sz="0" w:space="0" w:color="auto"/>
        <w:bottom w:val="none" w:sz="0" w:space="0" w:color="auto"/>
        <w:right w:val="none" w:sz="0" w:space="0" w:color="auto"/>
      </w:divBdr>
    </w:div>
    <w:div w:id="1487629921">
      <w:bodyDiv w:val="1"/>
      <w:marLeft w:val="0"/>
      <w:marRight w:val="0"/>
      <w:marTop w:val="0"/>
      <w:marBottom w:val="0"/>
      <w:divBdr>
        <w:top w:val="none" w:sz="0" w:space="0" w:color="auto"/>
        <w:left w:val="none" w:sz="0" w:space="0" w:color="auto"/>
        <w:bottom w:val="none" w:sz="0" w:space="0" w:color="auto"/>
        <w:right w:val="none" w:sz="0" w:space="0" w:color="auto"/>
      </w:divBdr>
    </w:div>
    <w:div w:id="1523518993">
      <w:bodyDiv w:val="1"/>
      <w:marLeft w:val="0"/>
      <w:marRight w:val="0"/>
      <w:marTop w:val="0"/>
      <w:marBottom w:val="0"/>
      <w:divBdr>
        <w:top w:val="none" w:sz="0" w:space="0" w:color="auto"/>
        <w:left w:val="none" w:sz="0" w:space="0" w:color="auto"/>
        <w:bottom w:val="none" w:sz="0" w:space="0" w:color="auto"/>
        <w:right w:val="none" w:sz="0" w:space="0" w:color="auto"/>
      </w:divBdr>
    </w:div>
    <w:div w:id="1579709882">
      <w:bodyDiv w:val="1"/>
      <w:marLeft w:val="0"/>
      <w:marRight w:val="0"/>
      <w:marTop w:val="0"/>
      <w:marBottom w:val="0"/>
      <w:divBdr>
        <w:top w:val="none" w:sz="0" w:space="0" w:color="auto"/>
        <w:left w:val="none" w:sz="0" w:space="0" w:color="auto"/>
        <w:bottom w:val="none" w:sz="0" w:space="0" w:color="auto"/>
        <w:right w:val="none" w:sz="0" w:space="0" w:color="auto"/>
      </w:divBdr>
      <w:divsChild>
        <w:div w:id="1450660308">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1683044027">
      <w:bodyDiv w:val="1"/>
      <w:marLeft w:val="0"/>
      <w:marRight w:val="0"/>
      <w:marTop w:val="0"/>
      <w:marBottom w:val="0"/>
      <w:divBdr>
        <w:top w:val="none" w:sz="0" w:space="0" w:color="auto"/>
        <w:left w:val="none" w:sz="0" w:space="0" w:color="auto"/>
        <w:bottom w:val="none" w:sz="0" w:space="0" w:color="auto"/>
        <w:right w:val="none" w:sz="0" w:space="0" w:color="auto"/>
      </w:divBdr>
    </w:div>
    <w:div w:id="1695032746">
      <w:bodyDiv w:val="1"/>
      <w:marLeft w:val="0"/>
      <w:marRight w:val="0"/>
      <w:marTop w:val="0"/>
      <w:marBottom w:val="0"/>
      <w:divBdr>
        <w:top w:val="none" w:sz="0" w:space="0" w:color="auto"/>
        <w:left w:val="none" w:sz="0" w:space="0" w:color="auto"/>
        <w:bottom w:val="none" w:sz="0" w:space="0" w:color="auto"/>
        <w:right w:val="none" w:sz="0" w:space="0" w:color="auto"/>
      </w:divBdr>
    </w:div>
    <w:div w:id="1728331884">
      <w:bodyDiv w:val="1"/>
      <w:marLeft w:val="0"/>
      <w:marRight w:val="0"/>
      <w:marTop w:val="0"/>
      <w:marBottom w:val="0"/>
      <w:divBdr>
        <w:top w:val="none" w:sz="0" w:space="0" w:color="auto"/>
        <w:left w:val="none" w:sz="0" w:space="0" w:color="auto"/>
        <w:bottom w:val="none" w:sz="0" w:space="0" w:color="auto"/>
        <w:right w:val="none" w:sz="0" w:space="0" w:color="auto"/>
      </w:divBdr>
    </w:div>
    <w:div w:id="1845238480">
      <w:bodyDiv w:val="1"/>
      <w:marLeft w:val="0"/>
      <w:marRight w:val="0"/>
      <w:marTop w:val="0"/>
      <w:marBottom w:val="0"/>
      <w:divBdr>
        <w:top w:val="none" w:sz="0" w:space="0" w:color="auto"/>
        <w:left w:val="none" w:sz="0" w:space="0" w:color="auto"/>
        <w:bottom w:val="none" w:sz="0" w:space="0" w:color="auto"/>
        <w:right w:val="none" w:sz="0" w:space="0" w:color="auto"/>
      </w:divBdr>
    </w:div>
    <w:div w:id="1847014935">
      <w:bodyDiv w:val="1"/>
      <w:marLeft w:val="0"/>
      <w:marRight w:val="0"/>
      <w:marTop w:val="0"/>
      <w:marBottom w:val="0"/>
      <w:divBdr>
        <w:top w:val="none" w:sz="0" w:space="0" w:color="auto"/>
        <w:left w:val="none" w:sz="0" w:space="0" w:color="auto"/>
        <w:bottom w:val="none" w:sz="0" w:space="0" w:color="auto"/>
        <w:right w:val="none" w:sz="0" w:space="0" w:color="auto"/>
      </w:divBdr>
    </w:div>
    <w:div w:id="1962950785">
      <w:bodyDiv w:val="1"/>
      <w:marLeft w:val="0"/>
      <w:marRight w:val="0"/>
      <w:marTop w:val="0"/>
      <w:marBottom w:val="0"/>
      <w:divBdr>
        <w:top w:val="none" w:sz="0" w:space="0" w:color="auto"/>
        <w:left w:val="none" w:sz="0" w:space="0" w:color="auto"/>
        <w:bottom w:val="none" w:sz="0" w:space="0" w:color="auto"/>
        <w:right w:val="none" w:sz="0" w:space="0" w:color="auto"/>
      </w:divBdr>
    </w:div>
    <w:div w:id="1968122736">
      <w:bodyDiv w:val="1"/>
      <w:marLeft w:val="0"/>
      <w:marRight w:val="0"/>
      <w:marTop w:val="0"/>
      <w:marBottom w:val="0"/>
      <w:divBdr>
        <w:top w:val="none" w:sz="0" w:space="0" w:color="auto"/>
        <w:left w:val="none" w:sz="0" w:space="0" w:color="auto"/>
        <w:bottom w:val="none" w:sz="0" w:space="0" w:color="auto"/>
        <w:right w:val="none" w:sz="0" w:space="0" w:color="auto"/>
      </w:divBdr>
    </w:div>
    <w:div w:id="2000959815">
      <w:bodyDiv w:val="1"/>
      <w:marLeft w:val="0"/>
      <w:marRight w:val="0"/>
      <w:marTop w:val="0"/>
      <w:marBottom w:val="0"/>
      <w:divBdr>
        <w:top w:val="none" w:sz="0" w:space="0" w:color="auto"/>
        <w:left w:val="none" w:sz="0" w:space="0" w:color="auto"/>
        <w:bottom w:val="none" w:sz="0" w:space="0" w:color="auto"/>
        <w:right w:val="none" w:sz="0" w:space="0" w:color="auto"/>
      </w:divBdr>
    </w:div>
    <w:div w:id="2079670157">
      <w:bodyDiv w:val="1"/>
      <w:marLeft w:val="0"/>
      <w:marRight w:val="0"/>
      <w:marTop w:val="0"/>
      <w:marBottom w:val="0"/>
      <w:divBdr>
        <w:top w:val="none" w:sz="0" w:space="0" w:color="auto"/>
        <w:left w:val="none" w:sz="0" w:space="0" w:color="auto"/>
        <w:bottom w:val="none" w:sz="0" w:space="0" w:color="auto"/>
        <w:right w:val="none" w:sz="0" w:space="0" w:color="auto"/>
      </w:divBdr>
    </w:div>
    <w:div w:id="2135562709">
      <w:bodyDiv w:val="1"/>
      <w:marLeft w:val="0"/>
      <w:marRight w:val="0"/>
      <w:marTop w:val="0"/>
      <w:marBottom w:val="0"/>
      <w:divBdr>
        <w:top w:val="none" w:sz="0" w:space="0" w:color="auto"/>
        <w:left w:val="none" w:sz="0" w:space="0" w:color="auto"/>
        <w:bottom w:val="none" w:sz="0" w:space="0" w:color="auto"/>
        <w:right w:val="none" w:sz="0" w:space="0" w:color="auto"/>
      </w:divBdr>
    </w:div>
    <w:div w:id="2136604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Bed86</b:Tag>
    <b:SourceType>Book</b:SourceType>
    <b:Guid>{60CA998C-F3E5-41BB-BD3D-F290193F98F0}</b:Guid>
    <b:Author>
      <b:Author>
        <b:NameList>
          <b:Person>
            <b:Last>Bedwell</b:Last>
          </b:Person>
        </b:NameList>
      </b:Author>
    </b:Author>
    <b:Year>2014,pp.171-186</b:Year>
    <b:RefOrder>1</b:RefOrder>
  </b:Source>
  <b:Source>
    <b:Tag>Bov16</b:Tag>
    <b:SourceType>Book</b:SourceType>
    <b:Guid>{E11BB387-3CF0-4472-89C7-89016017FE4F}</b:Guid>
    <b:Author>
      <b:Author>
        <b:NameList>
          <b:Person>
            <b:Last>Bovee</b:Last>
          </b:Person>
        </b:NameList>
      </b:Author>
    </b:Author>
    <b:Year>2016</b:Year>
    <b:RefOrder>9</b:RefOrder>
  </b:Source>
  <b:Source>
    <b:Tag>Cas99</b:Tag>
    <b:SourceType>Book</b:SourceType>
    <b:Guid>{6E810477-EFC2-4A32-AE30-43FE6C19A418}</b:Guid>
    <b:Author>
      <b:Author>
        <b:NameList>
          <b:Person>
            <b:Last>Cassidy</b:Last>
          </b:Person>
        </b:NameList>
      </b:Author>
    </b:Author>
    <b:Year>2016,pp.78-99</b:Year>
    <b:RefOrder>2</b:RefOrder>
  </b:Source>
  <b:Source>
    <b:Tag>Daf14</b:Tag>
    <b:SourceType>Book</b:SourceType>
    <b:Guid>{46145D6F-2909-4A66-AD22-0D88BF8ED83F}</b:Guid>
    <b:Author>
      <b:Author>
        <b:NameList>
          <b:Person>
            <b:Last>Daft</b:Last>
          </b:Person>
        </b:NameList>
      </b:Author>
    </b:Author>
    <b:Year>2014</b:Year>
    <b:RefOrder>12</b:RefOrder>
  </b:Source>
  <b:Source>
    <b:Tag>Ell35</b:Tag>
    <b:SourceType>Book</b:SourceType>
    <b:Guid>{1D38E47E-DED5-47E6-9816-63AF7B12B8A4}</b:Guid>
    <b:Author>
      <b:Author>
        <b:NameList>
          <b:Person>
            <b:Last>Ellinger</b:Last>
          </b:Person>
        </b:NameList>
      </b:Author>
    </b:Author>
    <b:Year>2014,pp.118-135</b:Year>
    <b:RefOrder>10</b:RefOrder>
  </b:Source>
  <b:Source>
    <b:Tag>Gri141</b:Tag>
    <b:SourceType>Book</b:SourceType>
    <b:Guid>{D5FF0DEA-040C-4BA0-BEC4-EB1B6ACA6A2D}</b:Guid>
    <b:Author>
      <b:Author>
        <b:NameList>
          <b:Person>
            <b:Last>Griffin</b:Last>
          </b:Person>
        </b:NameList>
      </b:Author>
    </b:Author>
    <b:Year>2014</b:Year>
    <b:RefOrder>13</b:RefOrder>
  </b:Source>
  <b:Source>
    <b:Tag>Hoi01</b:Tag>
    <b:SourceType>Book</b:SourceType>
    <b:Guid>{31531C8F-0FF1-453D-8FD5-D4831266801F}</b:Guid>
    <b:Author>
      <b:Author>
        <b:NameList>
          <b:Person>
            <b:Last>Hoidn</b:Last>
          </b:Person>
        </b:NameList>
      </b:Author>
    </b:Author>
    <b:Year>2014,p.0-1</b:Year>
    <b:RefOrder>4</b:RefOrder>
  </b:Source>
  <b:Source>
    <b:Tag>Hu27</b:Tag>
    <b:SourceType>Book</b:SourceType>
    <b:Guid>{3CE69632-5A3F-4CFC-A6A9-0A1F2CAF0A79}</b:Guid>
    <b:Author>
      <b:Author>
        <b:NameList>
          <b:Person>
            <b:Last>Hu</b:Last>
          </b:Person>
        </b:NameList>
      </b:Author>
    </b:Author>
    <b:Year>2015, pp.1102-1127</b:Year>
    <b:RefOrder>5</b:RefOrder>
  </b:Source>
  <b:Source>
    <b:Tag>Loh32</b:Tag>
    <b:SourceType>Book</b:SourceType>
    <b:Guid>{EB1DCD52-8F20-4FDC-B2E8-C80A43131FBE}</b:Guid>
    <b:Author>
      <b:Author>
        <b:NameList>
          <b:Person>
            <b:Last>Lohmann</b:Last>
          </b:Person>
        </b:NameList>
      </b:Author>
    </b:Author>
    <b:Year>2015,pp. 317-332</b:Year>
    <b:RefOrder>3</b:RefOrder>
  </b:Source>
  <b:Source>
    <b:Tag>Lou19</b:Tag>
    <b:SourceType>Book</b:SourceType>
    <b:Guid>{447E9A5D-5489-448F-AF57-EDBE7377533B}</b:Guid>
    <b:Author>
      <b:Author>
        <b:NameList>
          <b:Person>
            <b:Last>Loughry</b:Last>
          </b:Person>
        </b:NameList>
      </b:Author>
    </b:Author>
    <b:Year>2014,pp.5-19</b:Year>
    <b:RefOrder>11</b:RefOrder>
  </b:Source>
  <b:Source>
    <b:Tag>May32</b:Tag>
    <b:SourceType>Book</b:SourceType>
    <b:Guid>{DDB9EB00-A4E7-4AAE-AA25-2882A96CD880}</b:Guid>
    <b:Author>
      <b:Author>
        <b:NameList>
          <b:Person>
            <b:Last>Maynard</b:Last>
          </b:Person>
        </b:NameList>
      </b:Author>
    </b:Author>
    <b:Year>2014,pp.3-32</b:Year>
    <b:RefOrder>6</b:RefOrder>
  </b:Source>
  <b:Source>
    <b:Tag>Sav15</b:Tag>
    <b:SourceType>Book</b:SourceType>
    <b:Guid>{22880802-6D30-40DB-B9ED-DB26CCC75965}</b:Guid>
    <b:Author>
      <b:Author>
        <b:NameList>
          <b:Person>
            <b:Last>Savery</b:Last>
          </b:Person>
        </b:NameList>
      </b:Author>
    </b:Author>
    <b:Year>2015,pp.5-15</b:Year>
    <b:RefOrder>8</b:RefOrder>
  </b:Source>
  <b:Source>
    <b:Tag>Sho14</b:Tag>
    <b:SourceType>Book</b:SourceType>
    <b:Guid>{B7AE9211-60CD-470F-8247-6963D61DD913}</b:Guid>
    <b:Author>
      <b:Author>
        <b:NameList>
          <b:Person>
            <b:Last>Shockley-Zalabak</b:Last>
          </b:Person>
        </b:NameList>
      </b:Author>
    </b:Author>
    <b:Year>2014</b:Year>
    <b:RefOrder>7</b:RefOrder>
  </b:Source>
</b:Sources>
</file>

<file path=customXml/itemProps1.xml><?xml version="1.0" encoding="utf-8"?>
<ds:datastoreItem xmlns:ds="http://schemas.openxmlformats.org/officeDocument/2006/customXml" ds:itemID="{3EF7B614-4E7E-4787-AAF8-977CD020D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2513</Words>
  <Characters>14326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Raluca Prodan</dc:creator>
  <cp:lastModifiedBy>Toshiba</cp:lastModifiedBy>
  <cp:revision>2</cp:revision>
  <dcterms:created xsi:type="dcterms:W3CDTF">2018-01-08T12:30:00Z</dcterms:created>
  <dcterms:modified xsi:type="dcterms:W3CDTF">2018-01-08T12:30:00Z</dcterms:modified>
</cp:coreProperties>
</file>