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DDF6AF" w14:textId="77777777" w:rsidR="002A04A3" w:rsidRDefault="002A04A3" w:rsidP="002A04A3">
      <w:pPr>
        <w:spacing w:line="360" w:lineRule="auto"/>
        <w:jc w:val="center"/>
        <w:rPr>
          <w:rFonts w:ascii="Times New Roman" w:hAnsi="Times New Roman" w:cs="Times New Roman"/>
          <w:b/>
          <w:sz w:val="40"/>
          <w:szCs w:val="24"/>
        </w:rPr>
      </w:pPr>
    </w:p>
    <w:p w14:paraId="694D4820" w14:textId="77777777" w:rsidR="002A04A3" w:rsidRDefault="002A04A3" w:rsidP="002A04A3">
      <w:pPr>
        <w:spacing w:line="360" w:lineRule="auto"/>
        <w:jc w:val="center"/>
        <w:rPr>
          <w:rFonts w:ascii="Times New Roman" w:hAnsi="Times New Roman" w:cs="Times New Roman"/>
          <w:b/>
          <w:sz w:val="40"/>
          <w:szCs w:val="24"/>
        </w:rPr>
      </w:pPr>
    </w:p>
    <w:p w14:paraId="54D4E870" w14:textId="77777777" w:rsidR="002A04A3" w:rsidRDefault="002A04A3" w:rsidP="002A04A3">
      <w:pPr>
        <w:spacing w:line="360" w:lineRule="auto"/>
        <w:jc w:val="center"/>
        <w:rPr>
          <w:rFonts w:ascii="Times New Roman" w:hAnsi="Times New Roman" w:cs="Times New Roman"/>
          <w:b/>
          <w:sz w:val="40"/>
          <w:szCs w:val="24"/>
        </w:rPr>
      </w:pPr>
    </w:p>
    <w:p w14:paraId="06E5F159" w14:textId="77777777" w:rsidR="002A04A3" w:rsidRDefault="002A04A3" w:rsidP="002A04A3">
      <w:pPr>
        <w:spacing w:line="360" w:lineRule="auto"/>
        <w:jc w:val="center"/>
        <w:rPr>
          <w:rFonts w:ascii="Times New Roman" w:hAnsi="Times New Roman" w:cs="Times New Roman"/>
          <w:b/>
          <w:sz w:val="40"/>
          <w:szCs w:val="24"/>
        </w:rPr>
      </w:pPr>
    </w:p>
    <w:p w14:paraId="3E68A2F2" w14:textId="77777777" w:rsidR="002A04A3" w:rsidRDefault="002A04A3" w:rsidP="002A04A3">
      <w:pPr>
        <w:spacing w:line="360" w:lineRule="auto"/>
        <w:jc w:val="center"/>
        <w:rPr>
          <w:rFonts w:ascii="Times New Roman" w:hAnsi="Times New Roman" w:cs="Times New Roman"/>
          <w:b/>
          <w:sz w:val="40"/>
          <w:szCs w:val="24"/>
        </w:rPr>
      </w:pPr>
    </w:p>
    <w:p w14:paraId="6549CAB0" w14:textId="77777777" w:rsidR="00CE2569" w:rsidRDefault="00652923" w:rsidP="002A04A3">
      <w:pPr>
        <w:spacing w:line="360" w:lineRule="auto"/>
        <w:jc w:val="center"/>
        <w:rPr>
          <w:rFonts w:ascii="Times New Roman" w:hAnsi="Times New Roman" w:cs="Times New Roman"/>
          <w:b/>
          <w:sz w:val="40"/>
          <w:szCs w:val="24"/>
        </w:rPr>
      </w:pPr>
      <w:r w:rsidRPr="002A04A3">
        <w:rPr>
          <w:rFonts w:ascii="Times New Roman" w:hAnsi="Times New Roman" w:cs="Times New Roman"/>
          <w:b/>
          <w:sz w:val="40"/>
          <w:szCs w:val="24"/>
        </w:rPr>
        <w:t>Organisational Consultancy</w:t>
      </w:r>
    </w:p>
    <w:p w14:paraId="4C1E2559" w14:textId="77777777" w:rsidR="00517A94" w:rsidRDefault="00517A94" w:rsidP="00517A94">
      <w:pPr>
        <w:spacing w:line="360" w:lineRule="auto"/>
        <w:jc w:val="center"/>
        <w:rPr>
          <w:rFonts w:ascii="Times New Roman" w:hAnsi="Times New Roman" w:cs="Times New Roman"/>
          <w:b/>
          <w:sz w:val="40"/>
          <w:szCs w:val="24"/>
        </w:rPr>
      </w:pPr>
      <w:r w:rsidRPr="002A04A3">
        <w:rPr>
          <w:rFonts w:ascii="Times New Roman" w:hAnsi="Times New Roman" w:cs="Times New Roman"/>
          <w:b/>
          <w:sz w:val="40"/>
          <w:szCs w:val="24"/>
        </w:rPr>
        <w:t>BMIH6005</w:t>
      </w:r>
    </w:p>
    <w:p w14:paraId="7600AEAC" w14:textId="12B9255F" w:rsidR="00517A94" w:rsidRDefault="00517A94" w:rsidP="00517A94">
      <w:pPr>
        <w:spacing w:line="360" w:lineRule="auto"/>
        <w:jc w:val="center"/>
        <w:rPr>
          <w:rFonts w:ascii="Times New Roman" w:hAnsi="Times New Roman" w:cs="Times New Roman"/>
          <w:b/>
          <w:sz w:val="40"/>
          <w:szCs w:val="24"/>
        </w:rPr>
      </w:pPr>
      <w:r>
        <w:rPr>
          <w:rFonts w:ascii="Times New Roman" w:hAnsi="Times New Roman" w:cs="Times New Roman"/>
          <w:b/>
          <w:sz w:val="40"/>
          <w:szCs w:val="24"/>
        </w:rPr>
        <w:t>Student name: Maria Alexandra Ioana Stanciu</w:t>
      </w:r>
    </w:p>
    <w:p w14:paraId="7477A0CF" w14:textId="087ABF98" w:rsidR="00517A94" w:rsidRDefault="00517A94" w:rsidP="00517A94">
      <w:pPr>
        <w:spacing w:line="360" w:lineRule="auto"/>
        <w:jc w:val="center"/>
        <w:rPr>
          <w:rFonts w:ascii="Times New Roman" w:hAnsi="Times New Roman" w:cs="Times New Roman"/>
          <w:b/>
          <w:sz w:val="40"/>
          <w:szCs w:val="24"/>
        </w:rPr>
      </w:pPr>
      <w:r>
        <w:rPr>
          <w:rFonts w:ascii="Times New Roman" w:hAnsi="Times New Roman" w:cs="Times New Roman"/>
          <w:b/>
          <w:sz w:val="40"/>
          <w:szCs w:val="24"/>
        </w:rPr>
        <w:t>Student ID: 2128517</w:t>
      </w:r>
    </w:p>
    <w:p w14:paraId="06136A1D" w14:textId="619C61BA" w:rsidR="00517A94" w:rsidRPr="002A04A3" w:rsidRDefault="00517A94" w:rsidP="00517A94">
      <w:pPr>
        <w:spacing w:line="360" w:lineRule="auto"/>
        <w:jc w:val="center"/>
        <w:rPr>
          <w:rFonts w:ascii="Times New Roman" w:hAnsi="Times New Roman" w:cs="Times New Roman"/>
          <w:b/>
          <w:sz w:val="40"/>
          <w:szCs w:val="24"/>
        </w:rPr>
      </w:pPr>
    </w:p>
    <w:p w14:paraId="5BB1B94A" w14:textId="77777777" w:rsidR="00517A94" w:rsidRPr="002A04A3" w:rsidRDefault="00517A94" w:rsidP="002A04A3">
      <w:pPr>
        <w:spacing w:line="360" w:lineRule="auto"/>
        <w:jc w:val="center"/>
        <w:rPr>
          <w:rFonts w:ascii="Times New Roman" w:hAnsi="Times New Roman" w:cs="Times New Roman"/>
          <w:b/>
          <w:sz w:val="40"/>
          <w:szCs w:val="24"/>
        </w:rPr>
      </w:pPr>
    </w:p>
    <w:p w14:paraId="5AF1A67D" w14:textId="77777777" w:rsidR="00EC7F57" w:rsidRPr="002A04A3" w:rsidRDefault="00EC7F57" w:rsidP="002A04A3">
      <w:pPr>
        <w:spacing w:line="360" w:lineRule="auto"/>
        <w:jc w:val="center"/>
        <w:rPr>
          <w:rFonts w:ascii="Times New Roman" w:hAnsi="Times New Roman" w:cs="Times New Roman"/>
          <w:b/>
          <w:sz w:val="40"/>
          <w:szCs w:val="24"/>
        </w:rPr>
      </w:pPr>
      <w:r w:rsidRPr="002A04A3">
        <w:rPr>
          <w:rFonts w:ascii="Times New Roman" w:hAnsi="Times New Roman" w:cs="Times New Roman"/>
          <w:b/>
          <w:sz w:val="40"/>
          <w:szCs w:val="24"/>
        </w:rPr>
        <w:t>Consultancy Report</w:t>
      </w:r>
    </w:p>
    <w:p w14:paraId="038D007A" w14:textId="678BC615" w:rsidR="0013285A" w:rsidRPr="002A04A3" w:rsidRDefault="0013285A" w:rsidP="002A04A3">
      <w:pPr>
        <w:spacing w:line="360" w:lineRule="auto"/>
        <w:jc w:val="center"/>
        <w:rPr>
          <w:rFonts w:ascii="Times New Roman" w:hAnsi="Times New Roman" w:cs="Times New Roman"/>
          <w:b/>
          <w:sz w:val="40"/>
          <w:szCs w:val="24"/>
        </w:rPr>
      </w:pPr>
      <w:r w:rsidRPr="002A04A3">
        <w:rPr>
          <w:rFonts w:ascii="Times New Roman" w:hAnsi="Times New Roman" w:cs="Times New Roman"/>
          <w:b/>
          <w:sz w:val="40"/>
          <w:szCs w:val="24"/>
        </w:rPr>
        <w:t>New York Hilton Midtown</w:t>
      </w:r>
      <w:r w:rsidR="00AB2CBE">
        <w:rPr>
          <w:rFonts w:ascii="Times New Roman" w:hAnsi="Times New Roman" w:cs="Times New Roman"/>
          <w:b/>
          <w:sz w:val="40"/>
          <w:szCs w:val="24"/>
        </w:rPr>
        <w:t xml:space="preserve"> </w:t>
      </w:r>
    </w:p>
    <w:p w14:paraId="5357ED7C" w14:textId="77777777" w:rsidR="0013285A" w:rsidRPr="002A04A3" w:rsidRDefault="0013285A" w:rsidP="002A04A3">
      <w:pPr>
        <w:spacing w:line="360" w:lineRule="auto"/>
        <w:jc w:val="center"/>
        <w:rPr>
          <w:rFonts w:ascii="Times New Roman" w:hAnsi="Times New Roman" w:cs="Times New Roman"/>
          <w:b/>
          <w:sz w:val="40"/>
          <w:szCs w:val="24"/>
        </w:rPr>
      </w:pPr>
      <w:r w:rsidRPr="002A04A3">
        <w:rPr>
          <w:rFonts w:ascii="Times New Roman" w:hAnsi="Times New Roman" w:cs="Times New Roman"/>
          <w:b/>
          <w:sz w:val="40"/>
          <w:szCs w:val="24"/>
        </w:rPr>
        <w:br w:type="page"/>
      </w:r>
    </w:p>
    <w:sdt>
      <w:sdtPr>
        <w:rPr>
          <w:rFonts w:ascii="Times New Roman" w:eastAsiaTheme="minorHAnsi" w:hAnsi="Times New Roman" w:cs="Times New Roman"/>
          <w:color w:val="auto"/>
          <w:sz w:val="22"/>
          <w:szCs w:val="22"/>
          <w:lang w:val="en-GB"/>
        </w:rPr>
        <w:id w:val="-1430810243"/>
        <w:docPartObj>
          <w:docPartGallery w:val="Table of Contents"/>
          <w:docPartUnique/>
        </w:docPartObj>
      </w:sdtPr>
      <w:sdtEndPr>
        <w:rPr>
          <w:b/>
          <w:bCs/>
          <w:noProof/>
        </w:rPr>
      </w:sdtEndPr>
      <w:sdtContent>
        <w:p w14:paraId="6F3E8B7B" w14:textId="77777777" w:rsidR="002817E9" w:rsidRPr="002817E9" w:rsidRDefault="002817E9" w:rsidP="002817E9">
          <w:pPr>
            <w:pStyle w:val="TOCHeading"/>
            <w:spacing w:line="360" w:lineRule="auto"/>
            <w:jc w:val="both"/>
            <w:rPr>
              <w:rFonts w:ascii="Times New Roman" w:hAnsi="Times New Roman" w:cs="Times New Roman"/>
            </w:rPr>
          </w:pPr>
          <w:r w:rsidRPr="002817E9">
            <w:rPr>
              <w:rFonts w:ascii="Times New Roman" w:hAnsi="Times New Roman" w:cs="Times New Roman"/>
            </w:rPr>
            <w:t>Table of Contents</w:t>
          </w:r>
        </w:p>
        <w:p w14:paraId="4D79DAEE" w14:textId="77777777" w:rsidR="002817E9" w:rsidRPr="002817E9" w:rsidRDefault="002817E9" w:rsidP="002817E9">
          <w:pPr>
            <w:pStyle w:val="TOC1"/>
            <w:tabs>
              <w:tab w:val="right" w:leader="dot" w:pos="9350"/>
            </w:tabs>
            <w:spacing w:line="360" w:lineRule="auto"/>
            <w:jc w:val="both"/>
            <w:rPr>
              <w:rFonts w:ascii="Times New Roman" w:hAnsi="Times New Roman" w:cs="Times New Roman"/>
              <w:noProof/>
              <w:sz w:val="24"/>
            </w:rPr>
          </w:pPr>
          <w:r w:rsidRPr="002817E9">
            <w:rPr>
              <w:rFonts w:ascii="Times New Roman" w:hAnsi="Times New Roman" w:cs="Times New Roman"/>
              <w:sz w:val="24"/>
            </w:rPr>
            <w:fldChar w:fldCharType="begin"/>
          </w:r>
          <w:r w:rsidRPr="002817E9">
            <w:rPr>
              <w:rFonts w:ascii="Times New Roman" w:hAnsi="Times New Roman" w:cs="Times New Roman"/>
              <w:sz w:val="24"/>
            </w:rPr>
            <w:instrText xml:space="preserve"> TOC \o "1-3" \h \z \u </w:instrText>
          </w:r>
          <w:r w:rsidRPr="002817E9">
            <w:rPr>
              <w:rFonts w:ascii="Times New Roman" w:hAnsi="Times New Roman" w:cs="Times New Roman"/>
              <w:sz w:val="24"/>
            </w:rPr>
            <w:fldChar w:fldCharType="separate"/>
          </w:r>
          <w:hyperlink w:anchor="_Toc165301366" w:history="1">
            <w:r w:rsidRPr="002817E9">
              <w:rPr>
                <w:rStyle w:val="Hyperlink"/>
                <w:rFonts w:ascii="Times New Roman" w:hAnsi="Times New Roman" w:cs="Times New Roman"/>
                <w:noProof/>
                <w:sz w:val="24"/>
              </w:rPr>
              <w:t>Executive Summary</w:t>
            </w:r>
            <w:r w:rsidRPr="002817E9">
              <w:rPr>
                <w:rFonts w:ascii="Times New Roman" w:hAnsi="Times New Roman" w:cs="Times New Roman"/>
                <w:noProof/>
                <w:webHidden/>
                <w:sz w:val="24"/>
              </w:rPr>
              <w:tab/>
            </w:r>
            <w:r w:rsidRPr="002817E9">
              <w:rPr>
                <w:rFonts w:ascii="Times New Roman" w:hAnsi="Times New Roman" w:cs="Times New Roman"/>
                <w:noProof/>
                <w:webHidden/>
                <w:sz w:val="24"/>
              </w:rPr>
              <w:fldChar w:fldCharType="begin"/>
            </w:r>
            <w:r w:rsidRPr="002817E9">
              <w:rPr>
                <w:rFonts w:ascii="Times New Roman" w:hAnsi="Times New Roman" w:cs="Times New Roman"/>
                <w:noProof/>
                <w:webHidden/>
                <w:sz w:val="24"/>
              </w:rPr>
              <w:instrText xml:space="preserve"> PAGEREF _Toc165301366 \h </w:instrText>
            </w:r>
            <w:r w:rsidRPr="002817E9">
              <w:rPr>
                <w:rFonts w:ascii="Times New Roman" w:hAnsi="Times New Roman" w:cs="Times New Roman"/>
                <w:noProof/>
                <w:webHidden/>
                <w:sz w:val="24"/>
              </w:rPr>
            </w:r>
            <w:r w:rsidRPr="002817E9">
              <w:rPr>
                <w:rFonts w:ascii="Times New Roman" w:hAnsi="Times New Roman" w:cs="Times New Roman"/>
                <w:noProof/>
                <w:webHidden/>
                <w:sz w:val="24"/>
              </w:rPr>
              <w:fldChar w:fldCharType="separate"/>
            </w:r>
            <w:r w:rsidRPr="002817E9">
              <w:rPr>
                <w:rFonts w:ascii="Times New Roman" w:hAnsi="Times New Roman" w:cs="Times New Roman"/>
                <w:noProof/>
                <w:webHidden/>
                <w:sz w:val="24"/>
              </w:rPr>
              <w:t>3</w:t>
            </w:r>
            <w:r w:rsidRPr="002817E9">
              <w:rPr>
                <w:rFonts w:ascii="Times New Roman" w:hAnsi="Times New Roman" w:cs="Times New Roman"/>
                <w:noProof/>
                <w:webHidden/>
                <w:sz w:val="24"/>
              </w:rPr>
              <w:fldChar w:fldCharType="end"/>
            </w:r>
          </w:hyperlink>
        </w:p>
        <w:p w14:paraId="56D0B001"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67" w:history="1">
            <w:r w:rsidR="002817E9" w:rsidRPr="002817E9">
              <w:rPr>
                <w:rStyle w:val="Hyperlink"/>
                <w:rFonts w:ascii="Times New Roman" w:hAnsi="Times New Roman" w:cs="Times New Roman"/>
                <w:noProof/>
                <w:sz w:val="24"/>
              </w:rPr>
              <w:t>Introduction</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_Toc165301367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5</w:t>
            </w:r>
            <w:r w:rsidR="002817E9" w:rsidRPr="002817E9">
              <w:rPr>
                <w:rFonts w:ascii="Times New Roman" w:hAnsi="Times New Roman" w:cs="Times New Roman"/>
                <w:noProof/>
                <w:webHidden/>
                <w:sz w:val="24"/>
              </w:rPr>
              <w:fldChar w:fldCharType="end"/>
            </w:r>
          </w:hyperlink>
        </w:p>
        <w:p w14:paraId="1EFD0483"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68" w:history="1">
            <w:r w:rsidR="002817E9" w:rsidRPr="002817E9">
              <w:rPr>
                <w:rStyle w:val="Hyperlink"/>
                <w:rFonts w:ascii="Times New Roman" w:hAnsi="Times New Roman" w:cs="Times New Roman"/>
                <w:noProof/>
                <w:sz w:val="24"/>
              </w:rPr>
              <w:t>Analysis</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_Toc165301368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7</w:t>
            </w:r>
            <w:r w:rsidR="002817E9" w:rsidRPr="002817E9">
              <w:rPr>
                <w:rFonts w:ascii="Times New Roman" w:hAnsi="Times New Roman" w:cs="Times New Roman"/>
                <w:noProof/>
                <w:webHidden/>
                <w:sz w:val="24"/>
              </w:rPr>
              <w:fldChar w:fldCharType="end"/>
            </w:r>
          </w:hyperlink>
        </w:p>
        <w:p w14:paraId="6BA2C983"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69" w:history="1">
            <w:r w:rsidR="002817E9" w:rsidRPr="002817E9">
              <w:rPr>
                <w:rStyle w:val="Hyperlink"/>
                <w:rFonts w:ascii="Times New Roman" w:hAnsi="Times New Roman" w:cs="Times New Roman"/>
                <w:noProof/>
                <w:sz w:val="24"/>
              </w:rPr>
              <w:t>The issue</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_Toc165301369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7</w:t>
            </w:r>
            <w:r w:rsidR="002817E9" w:rsidRPr="002817E9">
              <w:rPr>
                <w:rFonts w:ascii="Times New Roman" w:hAnsi="Times New Roman" w:cs="Times New Roman"/>
                <w:noProof/>
                <w:webHidden/>
                <w:sz w:val="24"/>
              </w:rPr>
              <w:fldChar w:fldCharType="end"/>
            </w:r>
          </w:hyperlink>
        </w:p>
        <w:p w14:paraId="5F19A212"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0" w:history="1">
            <w:r w:rsidR="002817E9" w:rsidRPr="002817E9">
              <w:rPr>
                <w:rStyle w:val="Hyperlink"/>
                <w:rFonts w:ascii="Times New Roman" w:hAnsi="Times New Roman" w:cs="Times New Roman"/>
                <w:noProof/>
                <w:sz w:val="24"/>
              </w:rPr>
              <w:t>The causes</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_Toc165301370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7</w:t>
            </w:r>
            <w:r w:rsidR="002817E9" w:rsidRPr="002817E9">
              <w:rPr>
                <w:rFonts w:ascii="Times New Roman" w:hAnsi="Times New Roman" w:cs="Times New Roman"/>
                <w:noProof/>
                <w:webHidden/>
                <w:sz w:val="24"/>
              </w:rPr>
              <w:fldChar w:fldCharType="end"/>
            </w:r>
          </w:hyperlink>
        </w:p>
        <w:p w14:paraId="756B7390"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1" w:history="1">
            <w:r w:rsidR="002817E9" w:rsidRPr="002817E9">
              <w:rPr>
                <w:rStyle w:val="Hyperlink"/>
                <w:rFonts w:ascii="Times New Roman" w:hAnsi="Times New Roman" w:cs="Times New Roman"/>
                <w:noProof/>
                <w:sz w:val="24"/>
              </w:rPr>
              <w:t>PESTEL analysis</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_Toc165301371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9</w:t>
            </w:r>
            <w:r w:rsidR="002817E9" w:rsidRPr="002817E9">
              <w:rPr>
                <w:rFonts w:ascii="Times New Roman" w:hAnsi="Times New Roman" w:cs="Times New Roman"/>
                <w:noProof/>
                <w:webHidden/>
                <w:sz w:val="24"/>
              </w:rPr>
              <w:fldChar w:fldCharType="end"/>
            </w:r>
          </w:hyperlink>
        </w:p>
        <w:p w14:paraId="363D5226"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2" w:history="1">
            <w:r w:rsidR="002817E9" w:rsidRPr="002817E9">
              <w:rPr>
                <w:rStyle w:val="Hyperlink"/>
                <w:rFonts w:ascii="Times New Roman" w:hAnsi="Times New Roman" w:cs="Times New Roman"/>
                <w:noProof/>
                <w:sz w:val="24"/>
              </w:rPr>
              <w:t>Areas where the hotel is performing positively</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_Toc165301372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11</w:t>
            </w:r>
            <w:r w:rsidR="002817E9" w:rsidRPr="002817E9">
              <w:rPr>
                <w:rFonts w:ascii="Times New Roman" w:hAnsi="Times New Roman" w:cs="Times New Roman"/>
                <w:noProof/>
                <w:webHidden/>
                <w:sz w:val="24"/>
              </w:rPr>
              <w:fldChar w:fldCharType="end"/>
            </w:r>
          </w:hyperlink>
        </w:p>
        <w:p w14:paraId="698558F0"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3" w:history="1">
            <w:r w:rsidR="002817E9" w:rsidRPr="002817E9">
              <w:rPr>
                <w:rStyle w:val="Hyperlink"/>
                <w:rFonts w:ascii="Times New Roman" w:hAnsi="Times New Roman" w:cs="Times New Roman"/>
                <w:noProof/>
                <w:sz w:val="24"/>
              </w:rPr>
              <w:t>SWOT analysis</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_Toc165301373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11</w:t>
            </w:r>
            <w:r w:rsidR="002817E9" w:rsidRPr="002817E9">
              <w:rPr>
                <w:rFonts w:ascii="Times New Roman" w:hAnsi="Times New Roman" w:cs="Times New Roman"/>
                <w:noProof/>
                <w:webHidden/>
                <w:sz w:val="24"/>
              </w:rPr>
              <w:fldChar w:fldCharType="end"/>
            </w:r>
          </w:hyperlink>
        </w:p>
        <w:p w14:paraId="3BB1E6EC"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4" w:history="1">
            <w:r w:rsidR="002817E9" w:rsidRPr="002817E9">
              <w:rPr>
                <w:rStyle w:val="Hyperlink"/>
                <w:rFonts w:ascii="Times New Roman" w:hAnsi="Times New Roman" w:cs="Times New Roman"/>
                <w:noProof/>
                <w:sz w:val="24"/>
              </w:rPr>
              <w:t>TOWS analysis</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_Toc165301374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11</w:t>
            </w:r>
            <w:r w:rsidR="002817E9" w:rsidRPr="002817E9">
              <w:rPr>
                <w:rFonts w:ascii="Times New Roman" w:hAnsi="Times New Roman" w:cs="Times New Roman"/>
                <w:noProof/>
                <w:webHidden/>
                <w:sz w:val="24"/>
              </w:rPr>
              <w:fldChar w:fldCharType="end"/>
            </w:r>
          </w:hyperlink>
        </w:p>
        <w:p w14:paraId="32F4CF9D"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5" w:history="1">
            <w:r w:rsidR="002817E9" w:rsidRPr="002817E9">
              <w:rPr>
                <w:rStyle w:val="Hyperlink"/>
                <w:rFonts w:ascii="Times New Roman" w:hAnsi="Times New Roman" w:cs="Times New Roman"/>
                <w:noProof/>
                <w:sz w:val="24"/>
              </w:rPr>
              <w:t>Recommendations and Change Management</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_Toc165301375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13</w:t>
            </w:r>
            <w:r w:rsidR="002817E9" w:rsidRPr="002817E9">
              <w:rPr>
                <w:rFonts w:ascii="Times New Roman" w:hAnsi="Times New Roman" w:cs="Times New Roman"/>
                <w:noProof/>
                <w:webHidden/>
                <w:sz w:val="24"/>
              </w:rPr>
              <w:fldChar w:fldCharType="end"/>
            </w:r>
          </w:hyperlink>
        </w:p>
        <w:p w14:paraId="74CD98BE"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6" w:history="1">
            <w:r w:rsidR="002817E9" w:rsidRPr="002817E9">
              <w:rPr>
                <w:rStyle w:val="Hyperlink"/>
                <w:rFonts w:ascii="Times New Roman" w:hAnsi="Times New Roman" w:cs="Times New Roman"/>
                <w:noProof/>
                <w:sz w:val="24"/>
              </w:rPr>
              <w:t>Conclusion</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_Toc165301376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21</w:t>
            </w:r>
            <w:r w:rsidR="002817E9" w:rsidRPr="002817E9">
              <w:rPr>
                <w:rFonts w:ascii="Times New Roman" w:hAnsi="Times New Roman" w:cs="Times New Roman"/>
                <w:noProof/>
                <w:webHidden/>
                <w:sz w:val="24"/>
              </w:rPr>
              <w:fldChar w:fldCharType="end"/>
            </w:r>
          </w:hyperlink>
        </w:p>
        <w:p w14:paraId="0E69A1A5" w14:textId="77777777" w:rsidR="002817E9" w:rsidRPr="002817E9" w:rsidRDefault="00AB2CBE" w:rsidP="002817E9">
          <w:pPr>
            <w:pStyle w:val="TOC1"/>
            <w:tabs>
              <w:tab w:val="right" w:leader="dot" w:pos="9350"/>
            </w:tabs>
            <w:spacing w:line="360" w:lineRule="auto"/>
            <w:jc w:val="both"/>
            <w:rPr>
              <w:rFonts w:ascii="Times New Roman" w:hAnsi="Times New Roman" w:cs="Times New Roman"/>
              <w:noProof/>
              <w:sz w:val="24"/>
            </w:rPr>
          </w:pPr>
          <w:hyperlink w:anchor="_Toc165301377" w:history="1">
            <w:r w:rsidR="002817E9" w:rsidRPr="002817E9">
              <w:rPr>
                <w:rStyle w:val="Hyperlink"/>
                <w:rFonts w:ascii="Times New Roman" w:hAnsi="Times New Roman" w:cs="Times New Roman"/>
                <w:noProof/>
                <w:sz w:val="24"/>
              </w:rPr>
              <w:t>Reference List</w:t>
            </w:r>
            <w:r w:rsidR="002817E9" w:rsidRPr="002817E9">
              <w:rPr>
                <w:rFonts w:ascii="Times New Roman" w:hAnsi="Times New Roman" w:cs="Times New Roman"/>
                <w:noProof/>
                <w:webHidden/>
                <w:sz w:val="24"/>
              </w:rPr>
              <w:tab/>
            </w:r>
            <w:r w:rsidR="002817E9" w:rsidRPr="002817E9">
              <w:rPr>
                <w:rFonts w:ascii="Times New Roman" w:hAnsi="Times New Roman" w:cs="Times New Roman"/>
                <w:noProof/>
                <w:webHidden/>
                <w:sz w:val="24"/>
              </w:rPr>
              <w:fldChar w:fldCharType="begin"/>
            </w:r>
            <w:r w:rsidR="002817E9" w:rsidRPr="002817E9">
              <w:rPr>
                <w:rFonts w:ascii="Times New Roman" w:hAnsi="Times New Roman" w:cs="Times New Roman"/>
                <w:noProof/>
                <w:webHidden/>
                <w:sz w:val="24"/>
              </w:rPr>
              <w:instrText xml:space="preserve"> PAGEREF _Toc165301377 \h </w:instrText>
            </w:r>
            <w:r w:rsidR="002817E9" w:rsidRPr="002817E9">
              <w:rPr>
                <w:rFonts w:ascii="Times New Roman" w:hAnsi="Times New Roman" w:cs="Times New Roman"/>
                <w:noProof/>
                <w:webHidden/>
                <w:sz w:val="24"/>
              </w:rPr>
            </w:r>
            <w:r w:rsidR="002817E9" w:rsidRPr="002817E9">
              <w:rPr>
                <w:rFonts w:ascii="Times New Roman" w:hAnsi="Times New Roman" w:cs="Times New Roman"/>
                <w:noProof/>
                <w:webHidden/>
                <w:sz w:val="24"/>
              </w:rPr>
              <w:fldChar w:fldCharType="separate"/>
            </w:r>
            <w:r w:rsidR="002817E9" w:rsidRPr="002817E9">
              <w:rPr>
                <w:rFonts w:ascii="Times New Roman" w:hAnsi="Times New Roman" w:cs="Times New Roman"/>
                <w:noProof/>
                <w:webHidden/>
                <w:sz w:val="24"/>
              </w:rPr>
              <w:t>23</w:t>
            </w:r>
            <w:r w:rsidR="002817E9" w:rsidRPr="002817E9">
              <w:rPr>
                <w:rFonts w:ascii="Times New Roman" w:hAnsi="Times New Roman" w:cs="Times New Roman"/>
                <w:noProof/>
                <w:webHidden/>
                <w:sz w:val="24"/>
              </w:rPr>
              <w:fldChar w:fldCharType="end"/>
            </w:r>
          </w:hyperlink>
        </w:p>
        <w:p w14:paraId="056AEAB9" w14:textId="77777777" w:rsidR="002817E9" w:rsidRPr="002817E9" w:rsidRDefault="002817E9" w:rsidP="002817E9">
          <w:pPr>
            <w:spacing w:line="360" w:lineRule="auto"/>
            <w:jc w:val="both"/>
            <w:rPr>
              <w:rFonts w:ascii="Times New Roman" w:hAnsi="Times New Roman" w:cs="Times New Roman"/>
            </w:rPr>
          </w:pPr>
          <w:r w:rsidRPr="002817E9">
            <w:rPr>
              <w:rFonts w:ascii="Times New Roman" w:hAnsi="Times New Roman" w:cs="Times New Roman"/>
              <w:b/>
              <w:bCs/>
              <w:noProof/>
              <w:sz w:val="24"/>
            </w:rPr>
            <w:fldChar w:fldCharType="end"/>
          </w:r>
        </w:p>
      </w:sdtContent>
    </w:sdt>
    <w:p w14:paraId="71BB5C06" w14:textId="77777777" w:rsidR="002817E9" w:rsidRPr="002817E9" w:rsidRDefault="002817E9"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br w:type="page"/>
      </w:r>
    </w:p>
    <w:p w14:paraId="3BC64173" w14:textId="77777777" w:rsidR="0013285A" w:rsidRPr="002817E9" w:rsidRDefault="0013285A" w:rsidP="002817E9">
      <w:pPr>
        <w:pStyle w:val="Heading1"/>
        <w:spacing w:line="360" w:lineRule="auto"/>
        <w:jc w:val="both"/>
        <w:rPr>
          <w:rFonts w:ascii="Times New Roman" w:hAnsi="Times New Roman" w:cs="Times New Roman"/>
        </w:rPr>
      </w:pPr>
      <w:bookmarkStart w:id="0" w:name="_Toc165301366"/>
      <w:r w:rsidRPr="002817E9">
        <w:rPr>
          <w:rFonts w:ascii="Times New Roman" w:hAnsi="Times New Roman" w:cs="Times New Roman"/>
        </w:rPr>
        <w:lastRenderedPageBreak/>
        <w:t>Executive Summary</w:t>
      </w:r>
      <w:bookmarkEnd w:id="0"/>
    </w:p>
    <w:p w14:paraId="3FC9A894" w14:textId="77777777" w:rsidR="008135C8" w:rsidRPr="002817E9" w:rsidRDefault="002D0C3C"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 report has conducted a comprehensive analysis to address the issue that has been experienced recently by New York Hilton Midtown. The analysis has been conducted by focusing on the core reasons of the issue to identify how to solve the problem for enhancing the performance of the hotel. New York Hilton Midtown has been encountering high employee turnover rate for several months which has severely impacted its operational efficiency and productivity due to the lack of skilled and experienced employees. The hotel has come to seek solutions from a consultancy firm to have appropriate recommendations for dealing with the issue. The analysis has been conducted to identify the causes of the reasons so that the consultancy firm can help the hotel in finding solutions to resolve the problem. The findings of the analysis include multiple issues that might have direct or indirect impact on the occurrence of the high employee turnover rate at New York Hilton Midtown. The findings include the causes such as limited career development opportunity, staff dissatisfaction, feedback issues, reputation concerns and income implications. These are the findings of the analysis that might have contribution in the increasing turnover rate at New York Hilton Midtown which is creating problems for the hotel in deceasing organizational performance through declining employee morale and efficiency. Limited career development opportunity is considered to be one of the core reasons for higher employee turnover rate which can easily demotivate the ambitious employees to not continue in such an organization where they can’t have access to sufficient and required career opportunities for personal and professional development. According to </w:t>
      </w:r>
      <w:proofErr w:type="spellStart"/>
      <w:r w:rsidRPr="002817E9">
        <w:rPr>
          <w:rFonts w:ascii="Times New Roman" w:hAnsi="Times New Roman" w:cs="Times New Roman"/>
          <w:sz w:val="24"/>
          <w:szCs w:val="24"/>
        </w:rPr>
        <w:t>CareerAddict</w:t>
      </w:r>
      <w:proofErr w:type="spellEnd"/>
      <w:r w:rsidRPr="002817E9">
        <w:rPr>
          <w:rFonts w:ascii="Times New Roman" w:hAnsi="Times New Roman" w:cs="Times New Roman"/>
          <w:sz w:val="24"/>
          <w:szCs w:val="24"/>
        </w:rPr>
        <w:t>, 82% professionals are more likely to leave their job due to the lack of sufficient career development opportunities</w:t>
      </w:r>
      <w:r w:rsidR="00E01462" w:rsidRPr="002817E9">
        <w:rPr>
          <w:rFonts w:ascii="Times New Roman" w:hAnsi="Times New Roman" w:cs="Times New Roman"/>
          <w:sz w:val="24"/>
          <w:szCs w:val="24"/>
        </w:rPr>
        <w:t xml:space="preserve"> (</w:t>
      </w:r>
      <w:r w:rsidR="00E01462" w:rsidRPr="002817E9">
        <w:rPr>
          <w:rFonts w:ascii="Times New Roman" w:hAnsi="Times New Roman" w:cs="Times New Roman"/>
          <w:color w:val="222222"/>
          <w:sz w:val="24"/>
          <w:szCs w:val="24"/>
          <w:shd w:val="clear" w:color="auto" w:fill="FFFFFF"/>
        </w:rPr>
        <w:t>Li et al., 2022</w:t>
      </w:r>
      <w:r w:rsidR="00E01462" w:rsidRPr="002817E9">
        <w:rPr>
          <w:rFonts w:ascii="Times New Roman" w:hAnsi="Times New Roman" w:cs="Times New Roman"/>
          <w:sz w:val="24"/>
          <w:szCs w:val="24"/>
        </w:rPr>
        <w:t>)</w:t>
      </w:r>
      <w:r w:rsidRPr="002817E9">
        <w:rPr>
          <w:rFonts w:ascii="Times New Roman" w:hAnsi="Times New Roman" w:cs="Times New Roman"/>
          <w:sz w:val="24"/>
          <w:szCs w:val="24"/>
        </w:rPr>
        <w:t xml:space="preserve">. Staff dissatisfaction is another reason for employee leaving their job after few months of joining. Heavy workloads, lack of needed communication channels, lack of employee motivation etc. can contribute in making the staff dissatisfied at their current job to look forward for new job opportunities at a different company. When employees don’t feel that they are being treated fairly within the workplace they get easily dissatisfied to quit the job as easily as possible by securing another opportunity elsewhere. Feedback issue can also contribute in making the staff disappointed. The lack of feedback contributes in creating distance between the employees and the management which also decreases employee engagement and involvement to distract the employees from their job roles. According to a research of </w:t>
      </w:r>
      <w:proofErr w:type="spellStart"/>
      <w:r w:rsidRPr="002817E9">
        <w:rPr>
          <w:rFonts w:ascii="Times New Roman" w:hAnsi="Times New Roman" w:cs="Times New Roman"/>
          <w:sz w:val="24"/>
          <w:szCs w:val="24"/>
        </w:rPr>
        <w:t>Textio</w:t>
      </w:r>
      <w:proofErr w:type="spellEnd"/>
      <w:r w:rsidRPr="002817E9">
        <w:rPr>
          <w:rFonts w:ascii="Times New Roman" w:hAnsi="Times New Roman" w:cs="Times New Roman"/>
          <w:sz w:val="24"/>
          <w:szCs w:val="24"/>
        </w:rPr>
        <w:t>, 63% employee might leave their job due to the receiving of low quality feedback</w:t>
      </w:r>
      <w:r w:rsidR="0061578D" w:rsidRPr="002817E9">
        <w:rPr>
          <w:rFonts w:ascii="Times New Roman" w:hAnsi="Times New Roman" w:cs="Times New Roman"/>
          <w:sz w:val="24"/>
          <w:szCs w:val="24"/>
        </w:rPr>
        <w:t xml:space="preserve"> (</w:t>
      </w:r>
      <w:r w:rsidR="0061578D" w:rsidRPr="002817E9">
        <w:rPr>
          <w:rFonts w:ascii="Times New Roman" w:hAnsi="Times New Roman" w:cs="Times New Roman"/>
          <w:color w:val="222222"/>
          <w:sz w:val="24"/>
          <w:szCs w:val="24"/>
          <w:shd w:val="clear" w:color="auto" w:fill="FFFFFF"/>
        </w:rPr>
        <w:t>Chung et al., 2021</w:t>
      </w:r>
      <w:r w:rsidR="0061578D" w:rsidRPr="002817E9">
        <w:rPr>
          <w:rFonts w:ascii="Times New Roman" w:hAnsi="Times New Roman" w:cs="Times New Roman"/>
          <w:sz w:val="24"/>
          <w:szCs w:val="24"/>
        </w:rPr>
        <w:t>)</w:t>
      </w:r>
      <w:r w:rsidRPr="002817E9">
        <w:rPr>
          <w:rFonts w:ascii="Times New Roman" w:hAnsi="Times New Roman" w:cs="Times New Roman"/>
          <w:sz w:val="24"/>
          <w:szCs w:val="24"/>
        </w:rPr>
        <w:t xml:space="preserve">. Employees can’t track progress of their performance due to the lack </w:t>
      </w:r>
      <w:r w:rsidRPr="002817E9">
        <w:rPr>
          <w:rFonts w:ascii="Times New Roman" w:hAnsi="Times New Roman" w:cs="Times New Roman"/>
          <w:sz w:val="24"/>
          <w:szCs w:val="24"/>
        </w:rPr>
        <w:lastRenderedPageBreak/>
        <w:t>of timely and constructive feedback. They don’t feel enthusiasm in participating in challenging tasks when they are not being updated properly and provided feedback for staying on the same page. This has severe impact on the employees to not feel the enthusiasms to work with such an organization where they are not being heard or valued. The reputation of an organization has also impact on motivating the employee to either work or quit their job. They always try to work for an organization that has strong brand image and good reputation in the market. Employees are eager to quit their current job when they have the opportunity of working for a more renowned organization. According to some research, almost 92% employees might quit their current job for availing working opportunity at a highly reputed company</w:t>
      </w:r>
      <w:r w:rsidR="006C04C7" w:rsidRPr="002817E9">
        <w:rPr>
          <w:rFonts w:ascii="Times New Roman" w:hAnsi="Times New Roman" w:cs="Times New Roman"/>
          <w:sz w:val="24"/>
          <w:szCs w:val="24"/>
        </w:rPr>
        <w:t xml:space="preserve"> (</w:t>
      </w:r>
      <w:r w:rsidR="006C04C7" w:rsidRPr="002817E9">
        <w:rPr>
          <w:rFonts w:ascii="Times New Roman" w:hAnsi="Times New Roman" w:cs="Times New Roman"/>
          <w:color w:val="222222"/>
          <w:sz w:val="24"/>
          <w:szCs w:val="24"/>
          <w:shd w:val="clear" w:color="auto" w:fill="FFFFFF"/>
        </w:rPr>
        <w:t>Chen and Qi, 2022</w:t>
      </w:r>
      <w:r w:rsidR="006C04C7" w:rsidRPr="002817E9">
        <w:rPr>
          <w:rFonts w:ascii="Times New Roman" w:hAnsi="Times New Roman" w:cs="Times New Roman"/>
          <w:sz w:val="24"/>
          <w:szCs w:val="24"/>
        </w:rPr>
        <w:t>)</w:t>
      </w:r>
      <w:r w:rsidRPr="002817E9">
        <w:rPr>
          <w:rFonts w:ascii="Times New Roman" w:hAnsi="Times New Roman" w:cs="Times New Roman"/>
          <w:sz w:val="24"/>
          <w:szCs w:val="24"/>
        </w:rPr>
        <w:t xml:space="preserve">. They want to quit current job for availing the opportunity of working with reputed company for upgrading their status. The income of the employees has significant impact on their decision to leave a company. None wants to work for a company that doesn’t provide fair and competitive wages. Employee always look forward for receiving handsome amount of salary in exchange of their contribution and effort. The lower the salary the higher the chance that employees will be quitting their job. The analysis of the causes of the higher employee turnover rate has provided understanding of the problems and the reasons of the problems for providing appropriate recommendations to deal with the problems smoothly and effectively. Three recommendations have been provided for New York Hilton Midtown to implement for decreasing employee turnover rate. Implementing career development program, enhancing compensation and benefit packages and fostering a positive work environment are the recommended strategies for New York Hilton Midtown to deal with its issue. The effective implementation of these strategies will require almost $101,000 - $183,000. It is the responsibility of the hotel to align with the action plan for becoming capable of improving its current situation so that it can make the employee satisfied by offering career development opportunities, providing higher compensation and additional benefits packages and establishing a positive work environment where the employees will feel more encouraged and motivated to work efficiently and effectively by taking each other’s help and support. The overall analysis and discussion of the report has provided a comprehensive understanding of how to provide consultancy to an organization that is dealing with organizational issues. It has illustrated an overview of analysing problems, findings results, evaluating the results for recommending effective solutions. </w:t>
      </w:r>
    </w:p>
    <w:p w14:paraId="3654FA67" w14:textId="77777777" w:rsidR="00E248EE" w:rsidRPr="002817E9" w:rsidRDefault="00E248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br w:type="page"/>
      </w:r>
    </w:p>
    <w:p w14:paraId="75170394" w14:textId="77777777" w:rsidR="0013285A" w:rsidRPr="002817E9" w:rsidRDefault="0013285A" w:rsidP="002817E9">
      <w:pPr>
        <w:pStyle w:val="Heading1"/>
        <w:spacing w:line="360" w:lineRule="auto"/>
        <w:jc w:val="both"/>
        <w:rPr>
          <w:rFonts w:ascii="Times New Roman" w:hAnsi="Times New Roman" w:cs="Times New Roman"/>
        </w:rPr>
      </w:pPr>
      <w:bookmarkStart w:id="1" w:name="_Toc165301367"/>
      <w:r w:rsidRPr="002817E9">
        <w:rPr>
          <w:rFonts w:ascii="Times New Roman" w:hAnsi="Times New Roman" w:cs="Times New Roman"/>
        </w:rPr>
        <w:lastRenderedPageBreak/>
        <w:t>Introduction</w:t>
      </w:r>
      <w:bookmarkEnd w:id="1"/>
    </w:p>
    <w:p w14:paraId="0EF12D85" w14:textId="77777777" w:rsidR="00BC66BD" w:rsidRPr="002817E9" w:rsidRDefault="00BC66B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The report will be aiming to analyse the current issue that New York Hilton Midtown is encountering which is higher employee turnover rate. The aim of the report is to analyse the issue, find out the reasons and causes behind the occurrence of the issue for demonstrating how these reasons can be dealt with to resolve the issue. New York Hilton Midtown is currently experiencing higher employee turnover rate which alarming as well as challenging for the hotel as it is continuously failing to retain skilled employees</w:t>
      </w:r>
      <w:r w:rsidR="004605B7" w:rsidRPr="002817E9">
        <w:rPr>
          <w:rFonts w:ascii="Times New Roman" w:hAnsi="Times New Roman" w:cs="Times New Roman"/>
          <w:sz w:val="24"/>
          <w:szCs w:val="24"/>
        </w:rPr>
        <w:t xml:space="preserve"> (</w:t>
      </w:r>
      <w:r w:rsidR="004605B7" w:rsidRPr="002817E9">
        <w:rPr>
          <w:rFonts w:ascii="Times New Roman" w:hAnsi="Times New Roman" w:cs="Times New Roman"/>
          <w:color w:val="222222"/>
          <w:sz w:val="24"/>
          <w:szCs w:val="24"/>
          <w:shd w:val="clear" w:color="auto" w:fill="FFFFFF"/>
        </w:rPr>
        <w:t>Jin et al., 2020</w:t>
      </w:r>
      <w:r w:rsidR="004605B7" w:rsidRPr="002817E9">
        <w:rPr>
          <w:rFonts w:ascii="Times New Roman" w:hAnsi="Times New Roman" w:cs="Times New Roman"/>
          <w:sz w:val="24"/>
          <w:szCs w:val="24"/>
        </w:rPr>
        <w:t>)</w:t>
      </w:r>
      <w:r w:rsidRPr="002817E9">
        <w:rPr>
          <w:rFonts w:ascii="Times New Roman" w:hAnsi="Times New Roman" w:cs="Times New Roman"/>
          <w:sz w:val="24"/>
          <w:szCs w:val="24"/>
        </w:rPr>
        <w:t>. The skills and knowledgeable employees are not staying with the hotel in the long run which is having negative impact on the overall talent management system of the hotel. This is very problematic for such a hotel in prime location to maintain the quality of the services to the customers while the skilled employees are leaving their job. The higher employee turnover rate is impacting the overall performance of the hotel. The hotel is in need of hiring new and less experienced employees all of the time which is increasing the cost of recruitment for the hotel while also decreeing the performance efficiency</w:t>
      </w:r>
      <w:r w:rsidR="004605B7" w:rsidRPr="002817E9">
        <w:rPr>
          <w:rFonts w:ascii="Times New Roman" w:hAnsi="Times New Roman" w:cs="Times New Roman"/>
          <w:sz w:val="24"/>
          <w:szCs w:val="24"/>
        </w:rPr>
        <w:t xml:space="preserve"> (</w:t>
      </w:r>
      <w:r w:rsidR="004605B7" w:rsidRPr="002817E9">
        <w:rPr>
          <w:rFonts w:ascii="Times New Roman" w:hAnsi="Times New Roman" w:cs="Times New Roman"/>
          <w:color w:val="222222"/>
          <w:sz w:val="24"/>
          <w:szCs w:val="24"/>
          <w:shd w:val="clear" w:color="auto" w:fill="FFFFFF"/>
        </w:rPr>
        <w:t>Chakraborty et al., 2021</w:t>
      </w:r>
      <w:r w:rsidR="004605B7" w:rsidRPr="002817E9">
        <w:rPr>
          <w:rFonts w:ascii="Times New Roman" w:hAnsi="Times New Roman" w:cs="Times New Roman"/>
          <w:sz w:val="24"/>
          <w:szCs w:val="24"/>
        </w:rPr>
        <w:t>)</w:t>
      </w:r>
      <w:r w:rsidRPr="002817E9">
        <w:rPr>
          <w:rFonts w:ascii="Times New Roman" w:hAnsi="Times New Roman" w:cs="Times New Roman"/>
          <w:sz w:val="24"/>
          <w:szCs w:val="24"/>
        </w:rPr>
        <w:t>. The new employees are not capable of performing to the level of the skilled and experienced employees which is a huge problem for the hotel in remaining competitive by providing quality services. The hotel might fail to provide its benchmark services to the customers after sometimes if it fails to resolve the current issues by implementing appropriate and effective strategies and measures. It is the responsibility of the hotel management to observe the current situation for identifying the core reasons that are contributing in the occurrence of the issue. There might have lots of reasons and issues that will be contributing in making the employee disappointed and dissatisfied to not feel like belonging within the organization for continuing in the future</w:t>
      </w:r>
      <w:r w:rsidR="004605B7" w:rsidRPr="002817E9">
        <w:rPr>
          <w:rFonts w:ascii="Times New Roman" w:hAnsi="Times New Roman" w:cs="Times New Roman"/>
          <w:sz w:val="24"/>
          <w:szCs w:val="24"/>
        </w:rPr>
        <w:t xml:space="preserve"> (</w:t>
      </w:r>
      <w:r w:rsidR="004605B7" w:rsidRPr="002817E9">
        <w:rPr>
          <w:rFonts w:ascii="Times New Roman" w:hAnsi="Times New Roman" w:cs="Times New Roman"/>
          <w:color w:val="222222"/>
          <w:sz w:val="24"/>
          <w:szCs w:val="24"/>
          <w:shd w:val="clear" w:color="auto" w:fill="FFFFFF"/>
        </w:rPr>
        <w:t>Michael and Fotiadis,2022</w:t>
      </w:r>
      <w:r w:rsidR="004605B7" w:rsidRPr="002817E9">
        <w:rPr>
          <w:rFonts w:ascii="Times New Roman" w:hAnsi="Times New Roman" w:cs="Times New Roman"/>
          <w:sz w:val="24"/>
          <w:szCs w:val="24"/>
        </w:rPr>
        <w:t>)</w:t>
      </w:r>
      <w:r w:rsidRPr="002817E9">
        <w:rPr>
          <w:rFonts w:ascii="Times New Roman" w:hAnsi="Times New Roman" w:cs="Times New Roman"/>
          <w:sz w:val="24"/>
          <w:szCs w:val="24"/>
        </w:rPr>
        <w:t xml:space="preserve">. New York Hilton Midtown is one of the most demanded and iconic hotels located at the heart of Manhattan. This hotel is well-known for its luxurious accommodation, prime location as well as well-class amenities and high quality services. Park Hotels &amp; Resorts is the owner of the hotel. On the other hand, Hilton Worldwide manages the hotel and all of its operations. The overall size of the hotel is 150,000 </w:t>
      </w:r>
      <w:proofErr w:type="spellStart"/>
      <w:r w:rsidRPr="002817E9">
        <w:rPr>
          <w:rFonts w:ascii="Times New Roman" w:hAnsi="Times New Roman" w:cs="Times New Roman"/>
          <w:sz w:val="24"/>
          <w:szCs w:val="24"/>
        </w:rPr>
        <w:t>sq</w:t>
      </w:r>
      <w:proofErr w:type="spellEnd"/>
      <w:r w:rsidRPr="002817E9">
        <w:rPr>
          <w:rFonts w:ascii="Times New Roman" w:hAnsi="Times New Roman" w:cs="Times New Roman"/>
          <w:sz w:val="24"/>
          <w:szCs w:val="24"/>
        </w:rPr>
        <w:t xml:space="preserve"> ft which includes 1,878 room property for providing luxury services to the customers from anywhere of the world. Morris Lapidus is the original architect of the hotel who has provided the designs of the hotel to be such iconic</w:t>
      </w:r>
      <w:r w:rsidR="00AE4E5B" w:rsidRPr="002817E9">
        <w:rPr>
          <w:rFonts w:ascii="Times New Roman" w:hAnsi="Times New Roman" w:cs="Times New Roman"/>
          <w:sz w:val="24"/>
          <w:szCs w:val="24"/>
        </w:rPr>
        <w:t xml:space="preserve"> (</w:t>
      </w:r>
      <w:r w:rsidR="00AE4E5B" w:rsidRPr="002817E9">
        <w:rPr>
          <w:rFonts w:ascii="Times New Roman" w:hAnsi="Times New Roman" w:cs="Times New Roman"/>
          <w:color w:val="222222"/>
          <w:sz w:val="24"/>
          <w:szCs w:val="24"/>
          <w:shd w:val="clear" w:color="auto" w:fill="FFFFFF"/>
        </w:rPr>
        <w:t>Ricca, 2021</w:t>
      </w:r>
      <w:r w:rsidR="00AE4E5B" w:rsidRPr="002817E9">
        <w:rPr>
          <w:rFonts w:ascii="Times New Roman" w:hAnsi="Times New Roman" w:cs="Times New Roman"/>
          <w:sz w:val="24"/>
          <w:szCs w:val="24"/>
        </w:rPr>
        <w:t>)</w:t>
      </w:r>
      <w:r w:rsidRPr="002817E9">
        <w:rPr>
          <w:rFonts w:ascii="Times New Roman" w:hAnsi="Times New Roman" w:cs="Times New Roman"/>
          <w:sz w:val="24"/>
          <w:szCs w:val="24"/>
        </w:rPr>
        <w:t xml:space="preserve">. The professional organizational consultancy firm is one of the reputed consultancy firm located in London which has been offering services to many more clients from local and international market. The core services of the consultancy firm are organizational </w:t>
      </w:r>
      <w:r w:rsidRPr="002817E9">
        <w:rPr>
          <w:rFonts w:ascii="Times New Roman" w:hAnsi="Times New Roman" w:cs="Times New Roman"/>
          <w:sz w:val="24"/>
          <w:szCs w:val="24"/>
        </w:rPr>
        <w:lastRenderedPageBreak/>
        <w:t>analysis and strategy development, change management, leadership development, employee engagement, performance management and so on. The core purpose of the consultancy firm is to add values to the organizations that come for consultancy during their critical moment. Providing appropriate and effective solutions to their problems is the mission of the consultancy organization</w:t>
      </w:r>
      <w:r w:rsidR="00BB3B66" w:rsidRPr="002817E9">
        <w:rPr>
          <w:rFonts w:ascii="Times New Roman" w:hAnsi="Times New Roman" w:cs="Times New Roman"/>
          <w:sz w:val="24"/>
          <w:szCs w:val="24"/>
        </w:rPr>
        <w:t xml:space="preserve"> (</w:t>
      </w:r>
      <w:r w:rsidR="00BB3B66" w:rsidRPr="002817E9">
        <w:rPr>
          <w:rFonts w:ascii="Times New Roman" w:hAnsi="Times New Roman" w:cs="Times New Roman"/>
          <w:color w:val="222222"/>
          <w:sz w:val="24"/>
          <w:szCs w:val="24"/>
          <w:shd w:val="clear" w:color="auto" w:fill="FFFFFF"/>
        </w:rPr>
        <w:t>Lee, 2021</w:t>
      </w:r>
      <w:r w:rsidR="00BB3B66" w:rsidRPr="002817E9">
        <w:rPr>
          <w:rFonts w:ascii="Times New Roman" w:hAnsi="Times New Roman" w:cs="Times New Roman"/>
          <w:sz w:val="24"/>
          <w:szCs w:val="24"/>
        </w:rPr>
        <w:t>)</w:t>
      </w:r>
      <w:r w:rsidRPr="002817E9">
        <w:rPr>
          <w:rFonts w:ascii="Times New Roman" w:hAnsi="Times New Roman" w:cs="Times New Roman"/>
          <w:sz w:val="24"/>
          <w:szCs w:val="24"/>
        </w:rPr>
        <w:t xml:space="preserve">. This report will be highlighting on using PESTEL analysis, SWOT analysis and TOWS analysis for analysing the external and internal factors contributing in the occurrence of the high employee turnover rate of New York Hilton Midtown. There will be further analysis of the positive performance of the hotel. The report will be emphasizing on providing constructive suggestions to the hotel for dealing with its problems so that it becomes capable of enhancing and boosting employee morale to keep and retain them in the long run for having significant impact on the accomplishment of organizational success. </w:t>
      </w:r>
    </w:p>
    <w:p w14:paraId="556BF865" w14:textId="77777777" w:rsidR="00BC66BD" w:rsidRPr="002817E9" w:rsidRDefault="00BC66BD" w:rsidP="002817E9">
      <w:pPr>
        <w:spacing w:line="360" w:lineRule="auto"/>
        <w:jc w:val="both"/>
        <w:rPr>
          <w:rFonts w:ascii="Times New Roman" w:hAnsi="Times New Roman" w:cs="Times New Roman"/>
          <w:sz w:val="24"/>
          <w:szCs w:val="24"/>
        </w:rPr>
      </w:pPr>
    </w:p>
    <w:p w14:paraId="2A25138F" w14:textId="77777777" w:rsidR="00BC66BD" w:rsidRPr="002817E9" w:rsidRDefault="00BC66BD" w:rsidP="002817E9">
      <w:pPr>
        <w:spacing w:line="360" w:lineRule="auto"/>
        <w:jc w:val="both"/>
        <w:rPr>
          <w:rFonts w:ascii="Times New Roman" w:hAnsi="Times New Roman" w:cs="Times New Roman"/>
          <w:sz w:val="24"/>
          <w:szCs w:val="24"/>
        </w:rPr>
      </w:pPr>
    </w:p>
    <w:p w14:paraId="6B6C18C2" w14:textId="77777777" w:rsidR="00BC66BD" w:rsidRPr="002817E9" w:rsidRDefault="00BC66BD" w:rsidP="002817E9">
      <w:pPr>
        <w:spacing w:line="360" w:lineRule="auto"/>
        <w:jc w:val="both"/>
        <w:rPr>
          <w:rFonts w:ascii="Times New Roman" w:hAnsi="Times New Roman" w:cs="Times New Roman"/>
          <w:sz w:val="24"/>
          <w:szCs w:val="24"/>
        </w:rPr>
      </w:pPr>
    </w:p>
    <w:p w14:paraId="2CFEB314" w14:textId="77777777" w:rsidR="000370DB" w:rsidRPr="002817E9" w:rsidRDefault="000370DB" w:rsidP="002817E9">
      <w:pPr>
        <w:spacing w:line="360" w:lineRule="auto"/>
        <w:jc w:val="both"/>
        <w:rPr>
          <w:rFonts w:ascii="Times New Roman" w:hAnsi="Times New Roman" w:cs="Times New Roman"/>
          <w:sz w:val="24"/>
          <w:szCs w:val="24"/>
        </w:rPr>
      </w:pPr>
    </w:p>
    <w:p w14:paraId="4228CF9F" w14:textId="77777777" w:rsidR="000370DB" w:rsidRPr="002817E9" w:rsidRDefault="000370DB" w:rsidP="002817E9">
      <w:pPr>
        <w:spacing w:line="360" w:lineRule="auto"/>
        <w:jc w:val="both"/>
        <w:rPr>
          <w:rFonts w:ascii="Times New Roman" w:hAnsi="Times New Roman" w:cs="Times New Roman"/>
          <w:sz w:val="24"/>
          <w:szCs w:val="24"/>
        </w:rPr>
      </w:pPr>
    </w:p>
    <w:p w14:paraId="32B1D9EF" w14:textId="77777777" w:rsidR="000370DB" w:rsidRPr="002817E9" w:rsidRDefault="000370DB" w:rsidP="002817E9">
      <w:pPr>
        <w:spacing w:line="360" w:lineRule="auto"/>
        <w:jc w:val="both"/>
        <w:rPr>
          <w:rFonts w:ascii="Times New Roman" w:hAnsi="Times New Roman" w:cs="Times New Roman"/>
          <w:sz w:val="24"/>
          <w:szCs w:val="24"/>
        </w:rPr>
      </w:pPr>
    </w:p>
    <w:p w14:paraId="6C027120" w14:textId="77777777" w:rsidR="00A80D8B" w:rsidRPr="002817E9" w:rsidRDefault="00A80D8B"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br w:type="page"/>
      </w:r>
    </w:p>
    <w:p w14:paraId="34BAC785" w14:textId="77777777" w:rsidR="0013285A" w:rsidRPr="002817E9" w:rsidRDefault="0013285A" w:rsidP="002817E9">
      <w:pPr>
        <w:pStyle w:val="Heading1"/>
        <w:spacing w:line="360" w:lineRule="auto"/>
        <w:jc w:val="both"/>
        <w:rPr>
          <w:rFonts w:ascii="Times New Roman" w:hAnsi="Times New Roman" w:cs="Times New Roman"/>
        </w:rPr>
      </w:pPr>
      <w:bookmarkStart w:id="2" w:name="_Toc165301368"/>
      <w:r w:rsidRPr="002817E9">
        <w:rPr>
          <w:rFonts w:ascii="Times New Roman" w:hAnsi="Times New Roman" w:cs="Times New Roman"/>
        </w:rPr>
        <w:lastRenderedPageBreak/>
        <w:t>Analysis</w:t>
      </w:r>
      <w:bookmarkEnd w:id="2"/>
    </w:p>
    <w:p w14:paraId="7C850C8F" w14:textId="77777777" w:rsidR="005D3EC1" w:rsidRPr="002817E9" w:rsidRDefault="005D3EC1" w:rsidP="002817E9">
      <w:pPr>
        <w:pStyle w:val="Heading1"/>
        <w:spacing w:line="360" w:lineRule="auto"/>
        <w:jc w:val="both"/>
        <w:rPr>
          <w:rFonts w:ascii="Times New Roman" w:hAnsi="Times New Roman" w:cs="Times New Roman"/>
        </w:rPr>
      </w:pPr>
      <w:bookmarkStart w:id="3" w:name="_Toc165301369"/>
      <w:r w:rsidRPr="002817E9">
        <w:rPr>
          <w:rFonts w:ascii="Times New Roman" w:hAnsi="Times New Roman" w:cs="Times New Roman"/>
        </w:rPr>
        <w:t>The issue</w:t>
      </w:r>
      <w:bookmarkEnd w:id="3"/>
      <w:r w:rsidRPr="002817E9">
        <w:rPr>
          <w:rFonts w:ascii="Times New Roman" w:hAnsi="Times New Roman" w:cs="Times New Roman"/>
        </w:rPr>
        <w:t xml:space="preserve"> </w:t>
      </w:r>
    </w:p>
    <w:p w14:paraId="173FC296" w14:textId="77777777" w:rsidR="006D0D03" w:rsidRPr="002817E9" w:rsidRDefault="006D0D03"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New York Hilton Midtown is currently facing issues with higher employee turnover rate that is having significant impact on the overall performance and efficiency of the organization. Higher employee turnover rate might have impact on the employee morale of the organization</w:t>
      </w:r>
      <w:r w:rsidR="004605B7" w:rsidRPr="002817E9">
        <w:rPr>
          <w:rFonts w:ascii="Times New Roman" w:hAnsi="Times New Roman" w:cs="Times New Roman"/>
          <w:sz w:val="24"/>
          <w:szCs w:val="24"/>
        </w:rPr>
        <w:t xml:space="preserve"> (</w:t>
      </w:r>
      <w:r w:rsidR="004605B7" w:rsidRPr="002817E9">
        <w:rPr>
          <w:rFonts w:ascii="Times New Roman" w:hAnsi="Times New Roman" w:cs="Times New Roman"/>
          <w:color w:val="222222"/>
          <w:sz w:val="24"/>
          <w:szCs w:val="24"/>
          <w:shd w:val="clear" w:color="auto" w:fill="FFFFFF"/>
        </w:rPr>
        <w:t>Ali and Anwar, 2021</w:t>
      </w:r>
      <w:r w:rsidR="004605B7" w:rsidRPr="002817E9">
        <w:rPr>
          <w:rFonts w:ascii="Times New Roman" w:hAnsi="Times New Roman" w:cs="Times New Roman"/>
          <w:sz w:val="24"/>
          <w:szCs w:val="24"/>
        </w:rPr>
        <w:t>)</w:t>
      </w:r>
      <w:r w:rsidRPr="002817E9">
        <w:rPr>
          <w:rFonts w:ascii="Times New Roman" w:hAnsi="Times New Roman" w:cs="Times New Roman"/>
          <w:sz w:val="24"/>
          <w:szCs w:val="24"/>
        </w:rPr>
        <w:t xml:space="preserve">. Employee turnover refers to employee leaving the job intentionally or being terminated by the organization for several reasons. Organizations face diverse issues when more than expected number of employees quit their job. Employees might quit their job due to several reasons </w:t>
      </w:r>
      <w:r w:rsidR="005C596B" w:rsidRPr="002817E9">
        <w:rPr>
          <w:rFonts w:ascii="Times New Roman" w:hAnsi="Times New Roman" w:cs="Times New Roman"/>
          <w:sz w:val="24"/>
          <w:szCs w:val="24"/>
        </w:rPr>
        <w:t xml:space="preserve">such as lack of facilities and career development opportunities, less compensation, limited access to training and development program and so on. Higher employee turnover rate at New York Hilton Midtown is impacting the hotel by having several detrimental </w:t>
      </w:r>
      <w:r w:rsidR="00E558AB" w:rsidRPr="002817E9">
        <w:rPr>
          <w:rFonts w:ascii="Times New Roman" w:hAnsi="Times New Roman" w:cs="Times New Roman"/>
          <w:sz w:val="24"/>
          <w:szCs w:val="24"/>
        </w:rPr>
        <w:t>effects on the overall operation and repudiation of the hotel</w:t>
      </w:r>
      <w:r w:rsidR="00D12C80" w:rsidRPr="002817E9">
        <w:rPr>
          <w:rFonts w:ascii="Times New Roman" w:hAnsi="Times New Roman" w:cs="Times New Roman"/>
          <w:sz w:val="24"/>
          <w:szCs w:val="24"/>
        </w:rPr>
        <w:t xml:space="preserve"> (</w:t>
      </w:r>
      <w:r w:rsidR="00D12C80" w:rsidRPr="002817E9">
        <w:rPr>
          <w:rFonts w:ascii="Times New Roman" w:hAnsi="Times New Roman" w:cs="Times New Roman"/>
          <w:color w:val="222222"/>
          <w:sz w:val="24"/>
          <w:szCs w:val="24"/>
          <w:shd w:val="clear" w:color="auto" w:fill="FFFFFF"/>
        </w:rPr>
        <w:t>Nguyen and Springer, 2023</w:t>
      </w:r>
      <w:r w:rsidR="00D12C80" w:rsidRPr="002817E9">
        <w:rPr>
          <w:rFonts w:ascii="Times New Roman" w:hAnsi="Times New Roman" w:cs="Times New Roman"/>
          <w:sz w:val="24"/>
          <w:szCs w:val="24"/>
        </w:rPr>
        <w:t>)</w:t>
      </w:r>
      <w:r w:rsidR="00E558AB" w:rsidRPr="002817E9">
        <w:rPr>
          <w:rFonts w:ascii="Times New Roman" w:hAnsi="Times New Roman" w:cs="Times New Roman"/>
          <w:sz w:val="24"/>
          <w:szCs w:val="24"/>
        </w:rPr>
        <w:t xml:space="preserve">. It has direct impact on disrupting team cohesion, </w:t>
      </w:r>
      <w:r w:rsidR="003F59C5" w:rsidRPr="002817E9">
        <w:rPr>
          <w:rFonts w:ascii="Times New Roman" w:hAnsi="Times New Roman" w:cs="Times New Roman"/>
          <w:sz w:val="24"/>
          <w:szCs w:val="24"/>
        </w:rPr>
        <w:t xml:space="preserve">affecting service quality and increasing recruitment and training costs which can ultimately hamper the overall guest satisfaction level to create a negative impression on the reputation of the hotel. </w:t>
      </w:r>
      <w:r w:rsidR="004868E1" w:rsidRPr="002817E9">
        <w:rPr>
          <w:rFonts w:ascii="Times New Roman" w:hAnsi="Times New Roman" w:cs="Times New Roman"/>
          <w:sz w:val="24"/>
          <w:szCs w:val="24"/>
        </w:rPr>
        <w:t>This might also have impact on declining staff morale of the hotel as employees don’t feel that their jobs are secured at the hotel. They don’t feel dedication to keep themselves motivated and committed to work effectively and efficiently. Such decreasing morale affects the existing employees which also leads to decrease employee productivity</w:t>
      </w:r>
      <w:r w:rsidR="00AD7FEA" w:rsidRPr="002817E9">
        <w:rPr>
          <w:rFonts w:ascii="Times New Roman" w:hAnsi="Times New Roman" w:cs="Times New Roman"/>
          <w:sz w:val="24"/>
          <w:szCs w:val="24"/>
        </w:rPr>
        <w:t xml:space="preserve"> (</w:t>
      </w:r>
      <w:r w:rsidR="00AD7FEA" w:rsidRPr="002817E9">
        <w:rPr>
          <w:rFonts w:ascii="Times New Roman" w:hAnsi="Times New Roman" w:cs="Times New Roman"/>
          <w:color w:val="222222"/>
          <w:sz w:val="24"/>
          <w:szCs w:val="24"/>
          <w:shd w:val="clear" w:color="auto" w:fill="FFFFFF"/>
        </w:rPr>
        <w:t>Teo et al., 2021</w:t>
      </w:r>
      <w:r w:rsidR="00AD7FEA" w:rsidRPr="002817E9">
        <w:rPr>
          <w:rFonts w:ascii="Times New Roman" w:hAnsi="Times New Roman" w:cs="Times New Roman"/>
          <w:sz w:val="24"/>
          <w:szCs w:val="24"/>
        </w:rPr>
        <w:t>)</w:t>
      </w:r>
      <w:r w:rsidR="004868E1" w:rsidRPr="002817E9">
        <w:rPr>
          <w:rFonts w:ascii="Times New Roman" w:hAnsi="Times New Roman" w:cs="Times New Roman"/>
          <w:sz w:val="24"/>
          <w:szCs w:val="24"/>
        </w:rPr>
        <w:t xml:space="preserve">. New York Hilton Midtown is experiencing increasing absenteeism along with decreasing productivity which is ultimately lowering the quality of the overall services provided to the customers. </w:t>
      </w:r>
      <w:r w:rsidR="00783E50" w:rsidRPr="002817E9">
        <w:rPr>
          <w:rFonts w:ascii="Times New Roman" w:hAnsi="Times New Roman" w:cs="Times New Roman"/>
          <w:sz w:val="24"/>
          <w:szCs w:val="24"/>
        </w:rPr>
        <w:t xml:space="preserve">Employees are feeling less enthusiasm in delivering quality services which is also affecting the reputation of the hotel by spreading the fact that the benchmark performance of the hotel is not being met recently. </w:t>
      </w:r>
      <w:r w:rsidR="00BD2AE9" w:rsidRPr="002817E9">
        <w:rPr>
          <w:rFonts w:ascii="Times New Roman" w:hAnsi="Times New Roman" w:cs="Times New Roman"/>
          <w:sz w:val="24"/>
          <w:szCs w:val="24"/>
        </w:rPr>
        <w:t xml:space="preserve">The overall work environment of the hotel is being disturbed by the lack of employee motivation which is reducing the quality of guest experiences. </w:t>
      </w:r>
    </w:p>
    <w:p w14:paraId="0418B90E" w14:textId="77777777" w:rsidR="005D3EC1" w:rsidRPr="002817E9" w:rsidRDefault="005D3EC1" w:rsidP="002817E9">
      <w:pPr>
        <w:pStyle w:val="Heading1"/>
        <w:spacing w:line="360" w:lineRule="auto"/>
        <w:jc w:val="both"/>
        <w:rPr>
          <w:rFonts w:ascii="Times New Roman" w:hAnsi="Times New Roman" w:cs="Times New Roman"/>
        </w:rPr>
      </w:pPr>
      <w:bookmarkStart w:id="4" w:name="_Toc165301370"/>
      <w:r w:rsidRPr="002817E9">
        <w:rPr>
          <w:rFonts w:ascii="Times New Roman" w:hAnsi="Times New Roman" w:cs="Times New Roman"/>
        </w:rPr>
        <w:t>The causes</w:t>
      </w:r>
      <w:bookmarkEnd w:id="4"/>
    </w:p>
    <w:p w14:paraId="43800948" w14:textId="77777777" w:rsidR="00B56E2D" w:rsidRPr="002817E9" w:rsidRDefault="00B56E2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The causes of higher employee turnover rate at New York Hilton Midtown might be of diverse types which might also have diversified impacts on the overall performance of the hotel.</w:t>
      </w:r>
    </w:p>
    <w:p w14:paraId="21F0D5AA" w14:textId="77777777" w:rsidR="00770080" w:rsidRPr="002817E9" w:rsidRDefault="002449D2" w:rsidP="002817E9">
      <w:pPr>
        <w:pStyle w:val="ListParagraph"/>
        <w:numPr>
          <w:ilvl w:val="0"/>
          <w:numId w:val="2"/>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Limited career opportunity</w:t>
      </w:r>
      <w:r w:rsidRPr="002817E9">
        <w:rPr>
          <w:rFonts w:ascii="Times New Roman" w:hAnsi="Times New Roman" w:cs="Times New Roman"/>
          <w:sz w:val="24"/>
          <w:szCs w:val="24"/>
        </w:rPr>
        <w:t>:</w:t>
      </w:r>
      <w:r w:rsidR="00C23A9E" w:rsidRPr="002817E9">
        <w:rPr>
          <w:rFonts w:ascii="Times New Roman" w:hAnsi="Times New Roman" w:cs="Times New Roman"/>
          <w:sz w:val="24"/>
          <w:szCs w:val="24"/>
        </w:rPr>
        <w:t xml:space="preserve"> This might be the primary reason for most of the cases to contribute in increasing employee turnover rate</w:t>
      </w:r>
      <w:r w:rsidR="00AD7FEA" w:rsidRPr="002817E9">
        <w:rPr>
          <w:rFonts w:ascii="Times New Roman" w:hAnsi="Times New Roman" w:cs="Times New Roman"/>
          <w:sz w:val="24"/>
          <w:szCs w:val="24"/>
        </w:rPr>
        <w:t xml:space="preserve"> (</w:t>
      </w:r>
      <w:r w:rsidR="00AD7FEA" w:rsidRPr="002817E9">
        <w:rPr>
          <w:rFonts w:ascii="Times New Roman" w:hAnsi="Times New Roman" w:cs="Times New Roman"/>
          <w:color w:val="222222"/>
          <w:sz w:val="24"/>
          <w:szCs w:val="24"/>
          <w:shd w:val="clear" w:color="auto" w:fill="FFFFFF"/>
        </w:rPr>
        <w:t>Teo et al., 2021</w:t>
      </w:r>
      <w:r w:rsidR="00AD7FEA" w:rsidRPr="002817E9">
        <w:rPr>
          <w:rFonts w:ascii="Times New Roman" w:hAnsi="Times New Roman" w:cs="Times New Roman"/>
          <w:sz w:val="24"/>
          <w:szCs w:val="24"/>
        </w:rPr>
        <w:t>)</w:t>
      </w:r>
      <w:r w:rsidR="00C23A9E" w:rsidRPr="002817E9">
        <w:rPr>
          <w:rFonts w:ascii="Times New Roman" w:hAnsi="Times New Roman" w:cs="Times New Roman"/>
          <w:sz w:val="24"/>
          <w:szCs w:val="24"/>
        </w:rPr>
        <w:t xml:space="preserve">. </w:t>
      </w:r>
      <w:r w:rsidR="00CD36DF" w:rsidRPr="002817E9">
        <w:rPr>
          <w:rFonts w:ascii="Times New Roman" w:hAnsi="Times New Roman" w:cs="Times New Roman"/>
          <w:sz w:val="24"/>
          <w:szCs w:val="24"/>
        </w:rPr>
        <w:t xml:space="preserve">Ambitious employees </w:t>
      </w:r>
      <w:r w:rsidR="00CD36DF" w:rsidRPr="002817E9">
        <w:rPr>
          <w:rFonts w:ascii="Times New Roman" w:hAnsi="Times New Roman" w:cs="Times New Roman"/>
          <w:sz w:val="24"/>
          <w:szCs w:val="24"/>
        </w:rPr>
        <w:lastRenderedPageBreak/>
        <w:t xml:space="preserve">always look forward for availing career opportunities for progressing in their professional career. They </w:t>
      </w:r>
      <w:r w:rsidR="002A23C9" w:rsidRPr="002817E9">
        <w:rPr>
          <w:rFonts w:ascii="Times New Roman" w:hAnsi="Times New Roman" w:cs="Times New Roman"/>
          <w:sz w:val="24"/>
          <w:szCs w:val="24"/>
        </w:rPr>
        <w:t xml:space="preserve">become frustrated when there are limited opportunities offered by an organization. They try to quit the job as soon as possible for availing further opportunities at different organization. According to </w:t>
      </w:r>
      <w:proofErr w:type="spellStart"/>
      <w:r w:rsidR="002A23C9" w:rsidRPr="002817E9">
        <w:rPr>
          <w:rFonts w:ascii="Times New Roman" w:hAnsi="Times New Roman" w:cs="Times New Roman"/>
          <w:sz w:val="24"/>
          <w:szCs w:val="24"/>
        </w:rPr>
        <w:t>CareerAddict</w:t>
      </w:r>
      <w:proofErr w:type="spellEnd"/>
      <w:r w:rsidR="002A23C9" w:rsidRPr="002817E9">
        <w:rPr>
          <w:rFonts w:ascii="Times New Roman" w:hAnsi="Times New Roman" w:cs="Times New Roman"/>
          <w:sz w:val="24"/>
          <w:szCs w:val="24"/>
        </w:rPr>
        <w:t>, 82% professionals</w:t>
      </w:r>
      <w:r w:rsidR="00812668" w:rsidRPr="002817E9">
        <w:rPr>
          <w:rFonts w:ascii="Times New Roman" w:hAnsi="Times New Roman" w:cs="Times New Roman"/>
          <w:sz w:val="24"/>
          <w:szCs w:val="24"/>
        </w:rPr>
        <w:t xml:space="preserve"> intend to quit their job when they wouldn’t get the expected career development opportunities </w:t>
      </w:r>
      <w:r w:rsidR="00EF2F05" w:rsidRPr="002817E9">
        <w:rPr>
          <w:rFonts w:ascii="Times New Roman" w:hAnsi="Times New Roman" w:cs="Times New Roman"/>
          <w:sz w:val="24"/>
          <w:szCs w:val="24"/>
        </w:rPr>
        <w:t>at their job</w:t>
      </w:r>
      <w:r w:rsidR="000371D0" w:rsidRPr="002817E9">
        <w:rPr>
          <w:rFonts w:ascii="Times New Roman" w:hAnsi="Times New Roman" w:cs="Times New Roman"/>
          <w:sz w:val="24"/>
          <w:szCs w:val="24"/>
        </w:rPr>
        <w:t xml:space="preserve"> (</w:t>
      </w:r>
      <w:r w:rsidR="000371D0" w:rsidRPr="002817E9">
        <w:rPr>
          <w:rFonts w:ascii="Times New Roman" w:hAnsi="Times New Roman" w:cs="Times New Roman"/>
          <w:color w:val="222222"/>
          <w:sz w:val="24"/>
          <w:szCs w:val="24"/>
          <w:shd w:val="clear" w:color="auto" w:fill="FFFFFF"/>
        </w:rPr>
        <w:t>Li et al., 2022</w:t>
      </w:r>
      <w:r w:rsidR="000371D0" w:rsidRPr="002817E9">
        <w:rPr>
          <w:rFonts w:ascii="Times New Roman" w:hAnsi="Times New Roman" w:cs="Times New Roman"/>
          <w:sz w:val="24"/>
          <w:szCs w:val="24"/>
        </w:rPr>
        <w:t>)</w:t>
      </w:r>
      <w:r w:rsidR="00EF2F05" w:rsidRPr="002817E9">
        <w:rPr>
          <w:rFonts w:ascii="Times New Roman" w:hAnsi="Times New Roman" w:cs="Times New Roman"/>
          <w:sz w:val="24"/>
          <w:szCs w:val="24"/>
        </w:rPr>
        <w:t xml:space="preserve">. </w:t>
      </w:r>
      <w:r w:rsidR="00EF0119" w:rsidRPr="002817E9">
        <w:rPr>
          <w:rFonts w:ascii="Times New Roman" w:hAnsi="Times New Roman" w:cs="Times New Roman"/>
          <w:sz w:val="24"/>
          <w:szCs w:val="24"/>
        </w:rPr>
        <w:t xml:space="preserve">Besides, it has been revealed by a 2022 Pew Research </w:t>
      </w:r>
      <w:proofErr w:type="spellStart"/>
      <w:r w:rsidR="00EF0119" w:rsidRPr="002817E9">
        <w:rPr>
          <w:rFonts w:ascii="Times New Roman" w:hAnsi="Times New Roman" w:cs="Times New Roman"/>
          <w:sz w:val="24"/>
          <w:szCs w:val="24"/>
        </w:rPr>
        <w:t>Center</w:t>
      </w:r>
      <w:proofErr w:type="spellEnd"/>
      <w:r w:rsidR="00EF0119" w:rsidRPr="002817E9">
        <w:rPr>
          <w:rFonts w:ascii="Times New Roman" w:hAnsi="Times New Roman" w:cs="Times New Roman"/>
          <w:sz w:val="24"/>
          <w:szCs w:val="24"/>
        </w:rPr>
        <w:t xml:space="preserve"> survey that the higher employee turnover rate is directly and indirectly linked with the limited access to career development opportunities at organizations</w:t>
      </w:r>
      <w:r w:rsidR="00C66FD0" w:rsidRPr="002817E9">
        <w:rPr>
          <w:rFonts w:ascii="Times New Roman" w:hAnsi="Times New Roman" w:cs="Times New Roman"/>
          <w:sz w:val="24"/>
          <w:szCs w:val="24"/>
        </w:rPr>
        <w:t xml:space="preserve"> (</w:t>
      </w:r>
      <w:r w:rsidR="00C66FD0" w:rsidRPr="002817E9">
        <w:rPr>
          <w:rFonts w:ascii="Times New Roman" w:hAnsi="Times New Roman" w:cs="Times New Roman"/>
          <w:color w:val="222222"/>
          <w:sz w:val="24"/>
          <w:szCs w:val="24"/>
          <w:shd w:val="clear" w:color="auto" w:fill="FFFFFF"/>
        </w:rPr>
        <w:t>Robertson, 2021</w:t>
      </w:r>
      <w:r w:rsidR="00C66FD0" w:rsidRPr="002817E9">
        <w:rPr>
          <w:rFonts w:ascii="Times New Roman" w:hAnsi="Times New Roman" w:cs="Times New Roman"/>
          <w:sz w:val="24"/>
          <w:szCs w:val="24"/>
        </w:rPr>
        <w:t>)</w:t>
      </w:r>
      <w:r w:rsidR="00EF0119" w:rsidRPr="002817E9">
        <w:rPr>
          <w:rFonts w:ascii="Times New Roman" w:hAnsi="Times New Roman" w:cs="Times New Roman"/>
          <w:sz w:val="24"/>
          <w:szCs w:val="24"/>
        </w:rPr>
        <w:t>. 33% of the individuals that have been surveyed have agreed to the fact that the lack of career development opportunity is one of the major reasons for their departure.</w:t>
      </w:r>
    </w:p>
    <w:p w14:paraId="2F41B1AD" w14:textId="77777777" w:rsidR="00656111" w:rsidRPr="002817E9" w:rsidRDefault="00656111" w:rsidP="002817E9">
      <w:pPr>
        <w:pStyle w:val="ListParagraph"/>
        <w:numPr>
          <w:ilvl w:val="0"/>
          <w:numId w:val="2"/>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Staff dissatisfaction</w:t>
      </w:r>
      <w:r w:rsidRPr="002817E9">
        <w:rPr>
          <w:rFonts w:ascii="Times New Roman" w:hAnsi="Times New Roman" w:cs="Times New Roman"/>
          <w:sz w:val="24"/>
          <w:szCs w:val="24"/>
        </w:rPr>
        <w:t xml:space="preserve">: </w:t>
      </w:r>
      <w:r w:rsidR="00770080" w:rsidRPr="002817E9">
        <w:rPr>
          <w:rFonts w:ascii="Times New Roman" w:hAnsi="Times New Roman" w:cs="Times New Roman"/>
          <w:sz w:val="24"/>
          <w:szCs w:val="24"/>
        </w:rPr>
        <w:t>Employees might get disappointed by the facilities and opportunities available at the workplace which might ultimately result in dissatisfaction. The lack of perceived recognition as well as the irregular and ineffective communication between the employees and the management might also result in causing employee dissatisfaction</w:t>
      </w:r>
      <w:r w:rsidR="00272709" w:rsidRPr="002817E9">
        <w:rPr>
          <w:rFonts w:ascii="Times New Roman" w:hAnsi="Times New Roman" w:cs="Times New Roman"/>
          <w:sz w:val="24"/>
          <w:szCs w:val="24"/>
        </w:rPr>
        <w:t xml:space="preserve"> (</w:t>
      </w:r>
      <w:r w:rsidR="00272709" w:rsidRPr="002817E9">
        <w:rPr>
          <w:rFonts w:ascii="Times New Roman" w:hAnsi="Times New Roman" w:cs="Times New Roman"/>
          <w:color w:val="222222"/>
          <w:sz w:val="24"/>
          <w:szCs w:val="24"/>
          <w:shd w:val="clear" w:color="auto" w:fill="FFFFFF"/>
        </w:rPr>
        <w:t>Lazzari et al., 2022</w:t>
      </w:r>
      <w:r w:rsidR="00272709" w:rsidRPr="002817E9">
        <w:rPr>
          <w:rFonts w:ascii="Times New Roman" w:hAnsi="Times New Roman" w:cs="Times New Roman"/>
          <w:sz w:val="24"/>
          <w:szCs w:val="24"/>
        </w:rPr>
        <w:t>)</w:t>
      </w:r>
      <w:r w:rsidR="00770080" w:rsidRPr="002817E9">
        <w:rPr>
          <w:rFonts w:ascii="Times New Roman" w:hAnsi="Times New Roman" w:cs="Times New Roman"/>
          <w:sz w:val="24"/>
          <w:szCs w:val="24"/>
        </w:rPr>
        <w:t>. Irregular communication results in disconnection between the goals and objectives of the organization and the employees which ultimately fails to create alignment between the interest of the employees and the goals and objectives of the organization. Besides, heavy workload can demotivate the employees by making them unable to maintain work-life balance. Employees don’t get the aspiration to work hard while they have to perform more activities than their job roles and responsibilities. Employees get stressed when they have to perform more activities which results in absentness and ultimately they decide to quit the job</w:t>
      </w:r>
      <w:r w:rsidR="00391F42" w:rsidRPr="002817E9">
        <w:rPr>
          <w:rFonts w:ascii="Times New Roman" w:hAnsi="Times New Roman" w:cs="Times New Roman"/>
          <w:sz w:val="24"/>
          <w:szCs w:val="24"/>
        </w:rPr>
        <w:t xml:space="preserve"> (</w:t>
      </w:r>
      <w:proofErr w:type="spellStart"/>
      <w:r w:rsidR="00391F42" w:rsidRPr="002817E9">
        <w:rPr>
          <w:rFonts w:ascii="Times New Roman" w:hAnsi="Times New Roman" w:cs="Times New Roman"/>
          <w:color w:val="222222"/>
          <w:sz w:val="24"/>
          <w:szCs w:val="24"/>
          <w:shd w:val="clear" w:color="auto" w:fill="FFFFFF"/>
        </w:rPr>
        <w:t>Djajasinga</w:t>
      </w:r>
      <w:proofErr w:type="spellEnd"/>
      <w:r w:rsidR="00391F42" w:rsidRPr="002817E9">
        <w:rPr>
          <w:rFonts w:ascii="Times New Roman" w:hAnsi="Times New Roman" w:cs="Times New Roman"/>
          <w:color w:val="222222"/>
          <w:sz w:val="24"/>
          <w:szCs w:val="24"/>
          <w:shd w:val="clear" w:color="auto" w:fill="FFFFFF"/>
        </w:rPr>
        <w:t xml:space="preserve"> et al., 2021</w:t>
      </w:r>
      <w:r w:rsidR="00391F42" w:rsidRPr="002817E9">
        <w:rPr>
          <w:rFonts w:ascii="Times New Roman" w:hAnsi="Times New Roman" w:cs="Times New Roman"/>
          <w:sz w:val="24"/>
          <w:szCs w:val="24"/>
        </w:rPr>
        <w:t>)</w:t>
      </w:r>
      <w:r w:rsidR="00770080" w:rsidRPr="002817E9">
        <w:rPr>
          <w:rFonts w:ascii="Times New Roman" w:hAnsi="Times New Roman" w:cs="Times New Roman"/>
          <w:sz w:val="24"/>
          <w:szCs w:val="24"/>
        </w:rPr>
        <w:t xml:space="preserve">. </w:t>
      </w:r>
    </w:p>
    <w:p w14:paraId="064A084D" w14:textId="77777777" w:rsidR="002449D2" w:rsidRPr="002817E9" w:rsidRDefault="002449D2" w:rsidP="002817E9">
      <w:pPr>
        <w:pStyle w:val="ListParagraph"/>
        <w:numPr>
          <w:ilvl w:val="0"/>
          <w:numId w:val="2"/>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Feedback issues</w:t>
      </w:r>
      <w:r w:rsidRPr="002817E9">
        <w:rPr>
          <w:rFonts w:ascii="Times New Roman" w:hAnsi="Times New Roman" w:cs="Times New Roman"/>
          <w:sz w:val="24"/>
          <w:szCs w:val="24"/>
        </w:rPr>
        <w:t>:</w:t>
      </w:r>
      <w:r w:rsidR="0041603F" w:rsidRPr="002817E9">
        <w:rPr>
          <w:rFonts w:ascii="Times New Roman" w:hAnsi="Times New Roman" w:cs="Times New Roman"/>
          <w:sz w:val="24"/>
          <w:szCs w:val="24"/>
        </w:rPr>
        <w:t xml:space="preserve"> The lack of effective and timely feedback mechanisms creates barriers in communication between the employees and the management leading to misunderstanding and unresolved issues. Employees don’t feel engaged and involved with the organization due to the lack of communication. They need to be kept in touch through providing continuous and frequent feedback. Lack of clarity happens due to the existence of poorly and insufficient feedback mechanisms which ultimately lowers the efficiency of the employees in fulfilling their expected performance</w:t>
      </w:r>
      <w:r w:rsidR="0064116B" w:rsidRPr="002817E9">
        <w:rPr>
          <w:rFonts w:ascii="Times New Roman" w:hAnsi="Times New Roman" w:cs="Times New Roman"/>
          <w:sz w:val="24"/>
          <w:szCs w:val="24"/>
        </w:rPr>
        <w:t xml:space="preserve"> (</w:t>
      </w:r>
      <w:proofErr w:type="spellStart"/>
      <w:r w:rsidR="0064116B" w:rsidRPr="002817E9">
        <w:rPr>
          <w:rFonts w:ascii="Times New Roman" w:hAnsi="Times New Roman" w:cs="Times New Roman"/>
          <w:color w:val="222222"/>
          <w:sz w:val="24"/>
          <w:szCs w:val="24"/>
          <w:shd w:val="clear" w:color="auto" w:fill="FFFFFF"/>
        </w:rPr>
        <w:t>Ramlawati</w:t>
      </w:r>
      <w:proofErr w:type="spellEnd"/>
      <w:r w:rsidR="0064116B" w:rsidRPr="002817E9">
        <w:rPr>
          <w:rFonts w:ascii="Times New Roman" w:hAnsi="Times New Roman" w:cs="Times New Roman"/>
          <w:color w:val="222222"/>
          <w:sz w:val="24"/>
          <w:szCs w:val="24"/>
          <w:shd w:val="clear" w:color="auto" w:fill="FFFFFF"/>
        </w:rPr>
        <w:t xml:space="preserve"> et al., 2021</w:t>
      </w:r>
      <w:r w:rsidR="0064116B" w:rsidRPr="002817E9">
        <w:rPr>
          <w:rFonts w:ascii="Times New Roman" w:hAnsi="Times New Roman" w:cs="Times New Roman"/>
          <w:sz w:val="24"/>
          <w:szCs w:val="24"/>
        </w:rPr>
        <w:t>)</w:t>
      </w:r>
      <w:r w:rsidR="0041603F" w:rsidRPr="002817E9">
        <w:rPr>
          <w:rFonts w:ascii="Times New Roman" w:hAnsi="Times New Roman" w:cs="Times New Roman"/>
          <w:sz w:val="24"/>
          <w:szCs w:val="24"/>
        </w:rPr>
        <w:t xml:space="preserve">. Employees also don’t get any instructions and direction on how to improve their performance. They remain in dark without knowing how their performances are contributing in the success of </w:t>
      </w:r>
      <w:r w:rsidR="0041603F" w:rsidRPr="002817E9">
        <w:rPr>
          <w:rFonts w:ascii="Times New Roman" w:hAnsi="Times New Roman" w:cs="Times New Roman"/>
          <w:sz w:val="24"/>
          <w:szCs w:val="24"/>
        </w:rPr>
        <w:lastRenderedPageBreak/>
        <w:t xml:space="preserve">the organization which also demotivate them. Employees don’t get to understand how they can contribute in the organizational success by focusing on the areas of improvements by taking feedback from their supervisors. According to a research of </w:t>
      </w:r>
      <w:proofErr w:type="spellStart"/>
      <w:r w:rsidR="0041603F" w:rsidRPr="002817E9">
        <w:rPr>
          <w:rFonts w:ascii="Times New Roman" w:hAnsi="Times New Roman" w:cs="Times New Roman"/>
          <w:sz w:val="24"/>
          <w:szCs w:val="24"/>
        </w:rPr>
        <w:t>Textio</w:t>
      </w:r>
      <w:proofErr w:type="spellEnd"/>
      <w:r w:rsidR="0041603F" w:rsidRPr="002817E9">
        <w:rPr>
          <w:rFonts w:ascii="Times New Roman" w:hAnsi="Times New Roman" w:cs="Times New Roman"/>
          <w:sz w:val="24"/>
          <w:szCs w:val="24"/>
        </w:rPr>
        <w:t>, the tendency of employees leaving their job is 63% for the employees receiving low quality feedback</w:t>
      </w:r>
      <w:r w:rsidR="00D222C3" w:rsidRPr="002817E9">
        <w:rPr>
          <w:rFonts w:ascii="Times New Roman" w:hAnsi="Times New Roman" w:cs="Times New Roman"/>
          <w:sz w:val="24"/>
          <w:szCs w:val="24"/>
        </w:rPr>
        <w:t xml:space="preserve"> (</w:t>
      </w:r>
      <w:r w:rsidR="00D222C3" w:rsidRPr="002817E9">
        <w:rPr>
          <w:rFonts w:ascii="Times New Roman" w:hAnsi="Times New Roman" w:cs="Times New Roman"/>
          <w:color w:val="222222"/>
          <w:sz w:val="24"/>
          <w:szCs w:val="24"/>
          <w:shd w:val="clear" w:color="auto" w:fill="FFFFFF"/>
        </w:rPr>
        <w:t>Chung et al., 2021</w:t>
      </w:r>
      <w:r w:rsidR="00D222C3" w:rsidRPr="002817E9">
        <w:rPr>
          <w:rFonts w:ascii="Times New Roman" w:hAnsi="Times New Roman" w:cs="Times New Roman"/>
          <w:sz w:val="24"/>
          <w:szCs w:val="24"/>
        </w:rPr>
        <w:t>)</w:t>
      </w:r>
      <w:r w:rsidR="0041603F" w:rsidRPr="002817E9">
        <w:rPr>
          <w:rFonts w:ascii="Times New Roman" w:hAnsi="Times New Roman" w:cs="Times New Roman"/>
          <w:sz w:val="24"/>
          <w:szCs w:val="24"/>
        </w:rPr>
        <w:t>. They are more likely to leave their job within one year of their joining than the employees receiving continuous and high-quality feedback.</w:t>
      </w:r>
    </w:p>
    <w:p w14:paraId="612D2C44" w14:textId="77777777" w:rsidR="002449D2" w:rsidRPr="002817E9" w:rsidRDefault="00B23A9D" w:rsidP="002817E9">
      <w:pPr>
        <w:pStyle w:val="ListParagraph"/>
        <w:numPr>
          <w:ilvl w:val="0"/>
          <w:numId w:val="2"/>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Reputation concerns</w:t>
      </w:r>
      <w:r w:rsidRPr="002817E9">
        <w:rPr>
          <w:rFonts w:ascii="Times New Roman" w:hAnsi="Times New Roman" w:cs="Times New Roman"/>
          <w:sz w:val="24"/>
          <w:szCs w:val="24"/>
        </w:rPr>
        <w:t>:</w:t>
      </w:r>
      <w:r w:rsidR="0070194D" w:rsidRPr="002817E9">
        <w:rPr>
          <w:rFonts w:ascii="Times New Roman" w:hAnsi="Times New Roman" w:cs="Times New Roman"/>
          <w:sz w:val="24"/>
          <w:szCs w:val="24"/>
        </w:rPr>
        <w:t xml:space="preserve"> The reputation of an organization has impact on employees not feeling like belonging </w:t>
      </w:r>
      <w:r w:rsidR="0051503B" w:rsidRPr="002817E9">
        <w:rPr>
          <w:rFonts w:ascii="Times New Roman" w:hAnsi="Times New Roman" w:cs="Times New Roman"/>
          <w:sz w:val="24"/>
          <w:szCs w:val="24"/>
        </w:rPr>
        <w:t xml:space="preserve">within the organization. The previous issues regarding employees turnover rate and declining employee morale has significant impact on reducing the reputation of an organization which can ultimately impact the motivation of the existing employee to not continuing their job. The failure of an organization to address its reputation in the competitive market also results in increasing employee turnover rate. </w:t>
      </w:r>
      <w:r w:rsidR="003A0858" w:rsidRPr="002817E9">
        <w:rPr>
          <w:rFonts w:ascii="Times New Roman" w:hAnsi="Times New Roman" w:cs="Times New Roman"/>
          <w:sz w:val="24"/>
          <w:szCs w:val="24"/>
        </w:rPr>
        <w:t>According to some research, it is very common for almost 92% of the employees to leave a company if they get opportunity to work for another company that has higher market values and recognized reputation in the competitive market</w:t>
      </w:r>
      <w:r w:rsidR="00AE16EC" w:rsidRPr="002817E9">
        <w:rPr>
          <w:rFonts w:ascii="Times New Roman" w:hAnsi="Times New Roman" w:cs="Times New Roman"/>
          <w:sz w:val="24"/>
          <w:szCs w:val="24"/>
        </w:rPr>
        <w:t xml:space="preserve"> (</w:t>
      </w:r>
      <w:r w:rsidR="00AE16EC" w:rsidRPr="002817E9">
        <w:rPr>
          <w:rFonts w:ascii="Times New Roman" w:hAnsi="Times New Roman" w:cs="Times New Roman"/>
          <w:color w:val="222222"/>
          <w:sz w:val="24"/>
          <w:szCs w:val="24"/>
          <w:shd w:val="clear" w:color="auto" w:fill="FFFFFF"/>
        </w:rPr>
        <w:t>Chen and Qi, 2022</w:t>
      </w:r>
      <w:r w:rsidR="00AE16EC" w:rsidRPr="002817E9">
        <w:rPr>
          <w:rFonts w:ascii="Times New Roman" w:hAnsi="Times New Roman" w:cs="Times New Roman"/>
          <w:sz w:val="24"/>
          <w:szCs w:val="24"/>
        </w:rPr>
        <w:t>)</w:t>
      </w:r>
      <w:r w:rsidR="003A0858" w:rsidRPr="002817E9">
        <w:rPr>
          <w:rFonts w:ascii="Times New Roman" w:hAnsi="Times New Roman" w:cs="Times New Roman"/>
          <w:sz w:val="24"/>
          <w:szCs w:val="24"/>
        </w:rPr>
        <w:t xml:space="preserve">. </w:t>
      </w:r>
    </w:p>
    <w:p w14:paraId="1D0812AF" w14:textId="77777777" w:rsidR="003B298A" w:rsidRPr="002817E9" w:rsidRDefault="00B23A9D" w:rsidP="002817E9">
      <w:pPr>
        <w:pStyle w:val="ListParagraph"/>
        <w:numPr>
          <w:ilvl w:val="0"/>
          <w:numId w:val="2"/>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Income implications</w:t>
      </w:r>
      <w:r w:rsidRPr="002817E9">
        <w:rPr>
          <w:rFonts w:ascii="Times New Roman" w:hAnsi="Times New Roman" w:cs="Times New Roman"/>
          <w:sz w:val="24"/>
          <w:szCs w:val="24"/>
        </w:rPr>
        <w:t>:</w:t>
      </w:r>
      <w:r w:rsidR="003B298A" w:rsidRPr="002817E9">
        <w:rPr>
          <w:rFonts w:ascii="Times New Roman" w:hAnsi="Times New Roman" w:cs="Times New Roman"/>
          <w:sz w:val="24"/>
          <w:szCs w:val="24"/>
        </w:rPr>
        <w:t xml:space="preserve"> The income of the employees has impact on influencing them to either stay or leave a job. The lower the salary compared to others working in the similar post in different companies </w:t>
      </w:r>
      <w:r w:rsidR="00070FA5" w:rsidRPr="002817E9">
        <w:rPr>
          <w:rFonts w:ascii="Times New Roman" w:hAnsi="Times New Roman" w:cs="Times New Roman"/>
          <w:sz w:val="24"/>
          <w:szCs w:val="24"/>
        </w:rPr>
        <w:t>the higher the chances to employees quitting their job for availing more upgraded opportunities</w:t>
      </w:r>
      <w:r w:rsidR="00AE16EC" w:rsidRPr="002817E9">
        <w:rPr>
          <w:rFonts w:ascii="Times New Roman" w:hAnsi="Times New Roman" w:cs="Times New Roman"/>
          <w:sz w:val="24"/>
          <w:szCs w:val="24"/>
        </w:rPr>
        <w:t xml:space="preserve"> (</w:t>
      </w:r>
      <w:r w:rsidR="00AE16EC" w:rsidRPr="002817E9">
        <w:rPr>
          <w:rFonts w:ascii="Times New Roman" w:hAnsi="Times New Roman" w:cs="Times New Roman"/>
          <w:color w:val="222222"/>
          <w:sz w:val="24"/>
          <w:szCs w:val="24"/>
          <w:shd w:val="clear" w:color="auto" w:fill="FFFFFF"/>
        </w:rPr>
        <w:t>Han et al., 2020</w:t>
      </w:r>
      <w:r w:rsidR="00AE16EC" w:rsidRPr="002817E9">
        <w:rPr>
          <w:rFonts w:ascii="Times New Roman" w:hAnsi="Times New Roman" w:cs="Times New Roman"/>
          <w:sz w:val="24"/>
          <w:szCs w:val="24"/>
        </w:rPr>
        <w:t>)</w:t>
      </w:r>
      <w:r w:rsidR="00070FA5" w:rsidRPr="002817E9">
        <w:rPr>
          <w:rFonts w:ascii="Times New Roman" w:hAnsi="Times New Roman" w:cs="Times New Roman"/>
          <w:sz w:val="24"/>
          <w:szCs w:val="24"/>
        </w:rPr>
        <w:t xml:space="preserve">. </w:t>
      </w:r>
      <w:r w:rsidR="006D4DDD" w:rsidRPr="002817E9">
        <w:rPr>
          <w:rFonts w:ascii="Times New Roman" w:hAnsi="Times New Roman" w:cs="Times New Roman"/>
          <w:sz w:val="24"/>
          <w:szCs w:val="24"/>
        </w:rPr>
        <w:t xml:space="preserve">Employees feel like they are overworking for lower salary while others are receiving higher payments for similar contribution. </w:t>
      </w:r>
      <w:r w:rsidR="005C0701" w:rsidRPr="002817E9">
        <w:rPr>
          <w:rFonts w:ascii="Times New Roman" w:hAnsi="Times New Roman" w:cs="Times New Roman"/>
          <w:sz w:val="24"/>
          <w:szCs w:val="24"/>
        </w:rPr>
        <w:t xml:space="preserve">Research has demonstrated that </w:t>
      </w:r>
      <w:r w:rsidR="0063710A" w:rsidRPr="002817E9">
        <w:rPr>
          <w:rFonts w:ascii="Times New Roman" w:hAnsi="Times New Roman" w:cs="Times New Roman"/>
          <w:sz w:val="24"/>
          <w:szCs w:val="24"/>
        </w:rPr>
        <w:t xml:space="preserve">lower pay is the primary reason for employee leaving their job in hospitality </w:t>
      </w:r>
      <w:r w:rsidR="00520FB1" w:rsidRPr="002817E9">
        <w:rPr>
          <w:rFonts w:ascii="Times New Roman" w:hAnsi="Times New Roman" w:cs="Times New Roman"/>
          <w:sz w:val="24"/>
          <w:szCs w:val="24"/>
        </w:rPr>
        <w:t>industry.</w:t>
      </w:r>
    </w:p>
    <w:p w14:paraId="59C17F37" w14:textId="77777777" w:rsidR="00F07A42" w:rsidRPr="002817E9" w:rsidRDefault="00F07A42" w:rsidP="002817E9">
      <w:pPr>
        <w:pStyle w:val="Heading1"/>
        <w:spacing w:line="360" w:lineRule="auto"/>
        <w:jc w:val="both"/>
        <w:rPr>
          <w:rFonts w:ascii="Times New Roman" w:hAnsi="Times New Roman" w:cs="Times New Roman"/>
        </w:rPr>
      </w:pPr>
      <w:bookmarkStart w:id="5" w:name="_Toc165301371"/>
      <w:r w:rsidRPr="002817E9">
        <w:rPr>
          <w:rFonts w:ascii="Times New Roman" w:hAnsi="Times New Roman" w:cs="Times New Roman"/>
        </w:rPr>
        <w:t>PESTEL analysis</w:t>
      </w:r>
      <w:bookmarkEnd w:id="5"/>
      <w:r w:rsidRPr="002817E9">
        <w:rPr>
          <w:rFonts w:ascii="Times New Roman" w:hAnsi="Times New Roman" w:cs="Times New Roman"/>
        </w:rPr>
        <w:t xml:space="preserve"> </w:t>
      </w:r>
    </w:p>
    <w:p w14:paraId="6F3A514C"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 PESTEL analysis will be analysing the external factors that have contribution in the occurrence of the issue that is impacting New York Hilton Midtown. </w:t>
      </w:r>
    </w:p>
    <w:tbl>
      <w:tblPr>
        <w:tblStyle w:val="TableGrid"/>
        <w:tblW w:w="0" w:type="auto"/>
        <w:tblLook w:val="04A0" w:firstRow="1" w:lastRow="0" w:firstColumn="1" w:lastColumn="0" w:noHBand="0" w:noVBand="1"/>
      </w:tblPr>
      <w:tblGrid>
        <w:gridCol w:w="2065"/>
        <w:gridCol w:w="7285"/>
      </w:tblGrid>
      <w:tr w:rsidR="00520FB1" w:rsidRPr="002817E9" w14:paraId="70D2089F" w14:textId="77777777" w:rsidTr="00520FB1">
        <w:tc>
          <w:tcPr>
            <w:tcW w:w="2065" w:type="dxa"/>
          </w:tcPr>
          <w:p w14:paraId="2B4DB52A"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Political</w:t>
            </w:r>
          </w:p>
        </w:tc>
        <w:tc>
          <w:tcPr>
            <w:tcW w:w="7285" w:type="dxa"/>
          </w:tcPr>
          <w:p w14:paraId="5F2BDD1B" w14:textId="77777777" w:rsidR="00520FB1" w:rsidRPr="002817E9" w:rsidRDefault="002B4F0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Any changes in the government policies, rules and regulations might have impact on the overall performance of hospitality industry. </w:t>
            </w:r>
            <w:r w:rsidR="00E27744" w:rsidRPr="002817E9">
              <w:rPr>
                <w:rFonts w:ascii="Times New Roman" w:hAnsi="Times New Roman" w:cs="Times New Roman"/>
                <w:sz w:val="24"/>
                <w:szCs w:val="24"/>
              </w:rPr>
              <w:t>It is very crucial for the businesses within hospitality industry to have a stable political environment where they can operate smoothly</w:t>
            </w:r>
            <w:r w:rsidR="00C06E90" w:rsidRPr="002817E9">
              <w:rPr>
                <w:rFonts w:ascii="Times New Roman" w:hAnsi="Times New Roman" w:cs="Times New Roman"/>
                <w:sz w:val="24"/>
                <w:szCs w:val="24"/>
              </w:rPr>
              <w:t xml:space="preserve"> (</w:t>
            </w:r>
            <w:r w:rsidR="00C06E90" w:rsidRPr="002817E9">
              <w:rPr>
                <w:rFonts w:ascii="Times New Roman" w:hAnsi="Times New Roman" w:cs="Times New Roman"/>
                <w:color w:val="222222"/>
                <w:sz w:val="24"/>
                <w:szCs w:val="24"/>
                <w:shd w:val="clear" w:color="auto" w:fill="FFFFFF"/>
              </w:rPr>
              <w:t>Mohsin et al., 2022</w:t>
            </w:r>
            <w:r w:rsidR="00C06E90" w:rsidRPr="002817E9">
              <w:rPr>
                <w:rFonts w:ascii="Times New Roman" w:hAnsi="Times New Roman" w:cs="Times New Roman"/>
                <w:sz w:val="24"/>
                <w:szCs w:val="24"/>
              </w:rPr>
              <w:t>)</w:t>
            </w:r>
            <w:r w:rsidR="00E27744" w:rsidRPr="002817E9">
              <w:rPr>
                <w:rFonts w:ascii="Times New Roman" w:hAnsi="Times New Roman" w:cs="Times New Roman"/>
                <w:sz w:val="24"/>
                <w:szCs w:val="24"/>
              </w:rPr>
              <w:t xml:space="preserve">. The </w:t>
            </w:r>
            <w:r w:rsidR="00E27744" w:rsidRPr="002817E9">
              <w:rPr>
                <w:rFonts w:ascii="Times New Roman" w:hAnsi="Times New Roman" w:cs="Times New Roman"/>
                <w:sz w:val="24"/>
                <w:szCs w:val="24"/>
              </w:rPr>
              <w:lastRenderedPageBreak/>
              <w:t xml:space="preserve">occupancy rate as well as the revenue of New York Hilton Midtown might vary based on the political environment of the country. It might also have impact on reducing the salary of the employees to influence them to quit their job. </w:t>
            </w:r>
          </w:p>
          <w:p w14:paraId="30CE2E46" w14:textId="77777777" w:rsidR="002B4F0D" w:rsidRPr="002817E9" w:rsidRDefault="002B4F0D" w:rsidP="002817E9">
            <w:pPr>
              <w:spacing w:line="360" w:lineRule="auto"/>
              <w:jc w:val="both"/>
              <w:rPr>
                <w:rFonts w:ascii="Times New Roman" w:hAnsi="Times New Roman" w:cs="Times New Roman"/>
                <w:sz w:val="24"/>
                <w:szCs w:val="24"/>
              </w:rPr>
            </w:pPr>
          </w:p>
        </w:tc>
      </w:tr>
      <w:tr w:rsidR="00520FB1" w:rsidRPr="002817E9" w14:paraId="0408F961" w14:textId="77777777" w:rsidTr="00520FB1">
        <w:tc>
          <w:tcPr>
            <w:tcW w:w="2065" w:type="dxa"/>
          </w:tcPr>
          <w:p w14:paraId="44A1A9C2"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lastRenderedPageBreak/>
              <w:t xml:space="preserve">Economic </w:t>
            </w:r>
          </w:p>
        </w:tc>
        <w:tc>
          <w:tcPr>
            <w:tcW w:w="7285" w:type="dxa"/>
          </w:tcPr>
          <w:p w14:paraId="08FA43D5" w14:textId="77777777" w:rsidR="00520FB1" w:rsidRPr="002817E9" w:rsidRDefault="00E27744"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Several economic factors including exchange rate, inflation rate, and economic growth rate as well as consumer spending has impact on the economic performance of the hotel</w:t>
            </w:r>
            <w:r w:rsidR="009872B8" w:rsidRPr="002817E9">
              <w:rPr>
                <w:rFonts w:ascii="Times New Roman" w:hAnsi="Times New Roman" w:cs="Times New Roman"/>
                <w:sz w:val="24"/>
                <w:szCs w:val="24"/>
              </w:rPr>
              <w:t xml:space="preserve"> (</w:t>
            </w:r>
            <w:r w:rsidR="009872B8" w:rsidRPr="002817E9">
              <w:rPr>
                <w:rFonts w:ascii="Times New Roman" w:hAnsi="Times New Roman" w:cs="Times New Roman"/>
                <w:color w:val="222222"/>
                <w:sz w:val="24"/>
                <w:szCs w:val="24"/>
                <w:shd w:val="clear" w:color="auto" w:fill="FFFFFF"/>
              </w:rPr>
              <w:t>Alterman et al., 2021</w:t>
            </w:r>
            <w:r w:rsidR="009872B8" w:rsidRPr="002817E9">
              <w:rPr>
                <w:rFonts w:ascii="Times New Roman" w:hAnsi="Times New Roman" w:cs="Times New Roman"/>
                <w:sz w:val="24"/>
                <w:szCs w:val="24"/>
              </w:rPr>
              <w:t>)</w:t>
            </w:r>
            <w:r w:rsidRPr="002817E9">
              <w:rPr>
                <w:rFonts w:ascii="Times New Roman" w:hAnsi="Times New Roman" w:cs="Times New Roman"/>
                <w:sz w:val="24"/>
                <w:szCs w:val="24"/>
              </w:rPr>
              <w:t xml:space="preserve">. Economic downturn as well as the recession are having significant impact on the overall performance and occupancy rate of the hotel which is ultimately impacting the salary of the hotel employees to leave the job early. </w:t>
            </w:r>
          </w:p>
        </w:tc>
      </w:tr>
      <w:tr w:rsidR="00520FB1" w:rsidRPr="002817E9" w14:paraId="6CF0DA68" w14:textId="77777777" w:rsidTr="00520FB1">
        <w:trPr>
          <w:trHeight w:val="305"/>
        </w:trPr>
        <w:tc>
          <w:tcPr>
            <w:tcW w:w="2065" w:type="dxa"/>
          </w:tcPr>
          <w:p w14:paraId="6753BE26"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Social </w:t>
            </w:r>
          </w:p>
        </w:tc>
        <w:tc>
          <w:tcPr>
            <w:tcW w:w="7285" w:type="dxa"/>
          </w:tcPr>
          <w:p w14:paraId="12B2B5B0" w14:textId="77777777" w:rsidR="00520FB1" w:rsidRPr="002817E9" w:rsidRDefault="00E04D29"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The evolving demand of the customers and their concern for consuming eco-friendly products and services are having significant impact on the aggregate demand of the products and services offered by the hotel</w:t>
            </w:r>
            <w:r w:rsidR="00B3306C" w:rsidRPr="002817E9">
              <w:rPr>
                <w:rFonts w:ascii="Times New Roman" w:hAnsi="Times New Roman" w:cs="Times New Roman"/>
                <w:sz w:val="24"/>
                <w:szCs w:val="24"/>
              </w:rPr>
              <w:t xml:space="preserve"> (</w:t>
            </w:r>
            <w:r w:rsidR="00B3306C" w:rsidRPr="002817E9">
              <w:rPr>
                <w:rFonts w:ascii="Times New Roman" w:hAnsi="Times New Roman" w:cs="Times New Roman"/>
                <w:color w:val="222222"/>
                <w:sz w:val="24"/>
                <w:szCs w:val="24"/>
                <w:shd w:val="clear" w:color="auto" w:fill="FFFFFF"/>
              </w:rPr>
              <w:t>Wen et al., 2020</w:t>
            </w:r>
            <w:r w:rsidR="00B3306C" w:rsidRPr="002817E9">
              <w:rPr>
                <w:rFonts w:ascii="Times New Roman" w:hAnsi="Times New Roman" w:cs="Times New Roman"/>
                <w:sz w:val="24"/>
                <w:szCs w:val="24"/>
              </w:rPr>
              <w:t>)</w:t>
            </w:r>
            <w:r w:rsidRPr="002817E9">
              <w:rPr>
                <w:rFonts w:ascii="Times New Roman" w:hAnsi="Times New Roman" w:cs="Times New Roman"/>
                <w:sz w:val="24"/>
                <w:szCs w:val="24"/>
              </w:rPr>
              <w:t xml:space="preserve">. </w:t>
            </w:r>
            <w:r w:rsidR="00A8414D" w:rsidRPr="002817E9">
              <w:rPr>
                <w:rFonts w:ascii="Times New Roman" w:hAnsi="Times New Roman" w:cs="Times New Roman"/>
                <w:sz w:val="24"/>
                <w:szCs w:val="24"/>
              </w:rPr>
              <w:t xml:space="preserve">The decreasing demand of the customers has direct impact on decreasing performance of the hotel to decrease its overall revenue to also decrease the salary of the employee to influence them to quit their job. </w:t>
            </w:r>
          </w:p>
        </w:tc>
      </w:tr>
      <w:tr w:rsidR="00520FB1" w:rsidRPr="002817E9" w14:paraId="301101B6" w14:textId="77777777" w:rsidTr="00520FB1">
        <w:tc>
          <w:tcPr>
            <w:tcW w:w="2065" w:type="dxa"/>
          </w:tcPr>
          <w:p w14:paraId="6EF7ADD5"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Technological </w:t>
            </w:r>
          </w:p>
        </w:tc>
        <w:tc>
          <w:tcPr>
            <w:tcW w:w="7285" w:type="dxa"/>
          </w:tcPr>
          <w:p w14:paraId="2ED4AD81" w14:textId="77777777" w:rsidR="00520FB1" w:rsidRPr="002817E9" w:rsidRDefault="000C5C2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Developing technologies have positive and significant impact on the improving performance of the hotel. But the implementation of automation </w:t>
            </w:r>
            <w:r w:rsidR="00BE7D92" w:rsidRPr="002817E9">
              <w:rPr>
                <w:rFonts w:ascii="Times New Roman" w:hAnsi="Times New Roman" w:cs="Times New Roman"/>
                <w:sz w:val="24"/>
                <w:szCs w:val="24"/>
              </w:rPr>
              <w:t>creates gaps between the employees and the management. Employees are not being communicated well enough</w:t>
            </w:r>
            <w:r w:rsidR="00880D98" w:rsidRPr="002817E9">
              <w:rPr>
                <w:rFonts w:ascii="Times New Roman" w:hAnsi="Times New Roman" w:cs="Times New Roman"/>
                <w:sz w:val="24"/>
                <w:szCs w:val="24"/>
              </w:rPr>
              <w:t xml:space="preserve"> to provide clear direction and feedback which ultimately keep them in dark spot to demotivate them</w:t>
            </w:r>
            <w:r w:rsidR="00A967B6" w:rsidRPr="002817E9">
              <w:rPr>
                <w:rFonts w:ascii="Times New Roman" w:hAnsi="Times New Roman" w:cs="Times New Roman"/>
                <w:sz w:val="24"/>
                <w:szCs w:val="24"/>
              </w:rPr>
              <w:t xml:space="preserve"> (</w:t>
            </w:r>
            <w:r w:rsidR="00A967B6" w:rsidRPr="002817E9">
              <w:rPr>
                <w:rFonts w:ascii="Times New Roman" w:hAnsi="Times New Roman" w:cs="Times New Roman"/>
                <w:color w:val="222222"/>
                <w:sz w:val="24"/>
                <w:szCs w:val="24"/>
                <w:shd w:val="clear" w:color="auto" w:fill="FFFFFF"/>
              </w:rPr>
              <w:t>Enander and Cardoso, 2020</w:t>
            </w:r>
            <w:r w:rsidR="00A967B6" w:rsidRPr="002817E9">
              <w:rPr>
                <w:rFonts w:ascii="Times New Roman" w:hAnsi="Times New Roman" w:cs="Times New Roman"/>
                <w:sz w:val="24"/>
                <w:szCs w:val="24"/>
              </w:rPr>
              <w:t>)</w:t>
            </w:r>
            <w:r w:rsidR="00880D98" w:rsidRPr="002817E9">
              <w:rPr>
                <w:rFonts w:ascii="Times New Roman" w:hAnsi="Times New Roman" w:cs="Times New Roman"/>
                <w:sz w:val="24"/>
                <w:szCs w:val="24"/>
              </w:rPr>
              <w:t xml:space="preserve">. </w:t>
            </w:r>
          </w:p>
        </w:tc>
      </w:tr>
      <w:tr w:rsidR="00520FB1" w:rsidRPr="002817E9" w14:paraId="5609F1E5" w14:textId="77777777" w:rsidTr="00520FB1">
        <w:tc>
          <w:tcPr>
            <w:tcW w:w="2065" w:type="dxa"/>
          </w:tcPr>
          <w:p w14:paraId="177B6069"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Environmental </w:t>
            </w:r>
          </w:p>
        </w:tc>
        <w:tc>
          <w:tcPr>
            <w:tcW w:w="7285" w:type="dxa"/>
          </w:tcPr>
          <w:p w14:paraId="732E65F2" w14:textId="77777777" w:rsidR="00520FB1" w:rsidRPr="002817E9" w:rsidRDefault="00A708A8"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Sudden environmental issues such as earthquake, any other natural disasters as well as the climate changes can affect the overall pattern of tourism operation as it can directly and hugely impact the activities of the customers. This might have impact the reputation of the hotel regarding how environmental friendly the hotel is to deal with the environmental issues</w:t>
            </w:r>
            <w:r w:rsidR="00B4046B" w:rsidRPr="002817E9">
              <w:rPr>
                <w:rFonts w:ascii="Times New Roman" w:hAnsi="Times New Roman" w:cs="Times New Roman"/>
                <w:sz w:val="24"/>
                <w:szCs w:val="24"/>
              </w:rPr>
              <w:t xml:space="preserve"> (</w:t>
            </w:r>
            <w:r w:rsidR="00B4046B" w:rsidRPr="002817E9">
              <w:rPr>
                <w:rFonts w:ascii="Times New Roman" w:hAnsi="Times New Roman" w:cs="Times New Roman"/>
                <w:color w:val="222222"/>
                <w:sz w:val="24"/>
                <w:szCs w:val="24"/>
                <w:shd w:val="clear" w:color="auto" w:fill="FFFFFF"/>
              </w:rPr>
              <w:t>Mohammed, 2020</w:t>
            </w:r>
            <w:r w:rsidR="00B4046B" w:rsidRPr="002817E9">
              <w:rPr>
                <w:rFonts w:ascii="Times New Roman" w:hAnsi="Times New Roman" w:cs="Times New Roman"/>
                <w:sz w:val="24"/>
                <w:szCs w:val="24"/>
              </w:rPr>
              <w:t>)</w:t>
            </w:r>
            <w:r w:rsidRPr="002817E9">
              <w:rPr>
                <w:rFonts w:ascii="Times New Roman" w:hAnsi="Times New Roman" w:cs="Times New Roman"/>
                <w:sz w:val="24"/>
                <w:szCs w:val="24"/>
              </w:rPr>
              <w:t xml:space="preserve">. </w:t>
            </w:r>
          </w:p>
        </w:tc>
      </w:tr>
      <w:tr w:rsidR="00520FB1" w:rsidRPr="002817E9" w14:paraId="2DC6FC78" w14:textId="77777777" w:rsidTr="00520FB1">
        <w:tc>
          <w:tcPr>
            <w:tcW w:w="2065" w:type="dxa"/>
          </w:tcPr>
          <w:p w14:paraId="5691B721" w14:textId="77777777" w:rsidR="00520FB1" w:rsidRPr="002817E9" w:rsidRDefault="00520FB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Legal </w:t>
            </w:r>
          </w:p>
        </w:tc>
        <w:tc>
          <w:tcPr>
            <w:tcW w:w="7285" w:type="dxa"/>
          </w:tcPr>
          <w:p w14:paraId="2F2B5E22" w14:textId="77777777" w:rsidR="00520FB1" w:rsidRPr="002817E9" w:rsidRDefault="0099510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There are multiple legal rules and policies that need to be complied by the hotel </w:t>
            </w:r>
            <w:r w:rsidR="002D05CB" w:rsidRPr="002817E9">
              <w:rPr>
                <w:rFonts w:ascii="Times New Roman" w:hAnsi="Times New Roman" w:cs="Times New Roman"/>
                <w:sz w:val="24"/>
                <w:szCs w:val="24"/>
              </w:rPr>
              <w:t>businesses</w:t>
            </w:r>
            <w:r w:rsidRPr="002817E9">
              <w:rPr>
                <w:rFonts w:ascii="Times New Roman" w:hAnsi="Times New Roman" w:cs="Times New Roman"/>
                <w:sz w:val="24"/>
                <w:szCs w:val="24"/>
              </w:rPr>
              <w:t xml:space="preserve"> for doing business legally. New York Hilton Midtown is </w:t>
            </w:r>
            <w:r w:rsidRPr="002817E9">
              <w:rPr>
                <w:rFonts w:ascii="Times New Roman" w:hAnsi="Times New Roman" w:cs="Times New Roman"/>
                <w:sz w:val="24"/>
                <w:szCs w:val="24"/>
              </w:rPr>
              <w:lastRenderedPageBreak/>
              <w:t xml:space="preserve">also </w:t>
            </w:r>
            <w:r w:rsidR="002D05CB" w:rsidRPr="002817E9">
              <w:rPr>
                <w:rFonts w:ascii="Times New Roman" w:hAnsi="Times New Roman" w:cs="Times New Roman"/>
                <w:sz w:val="24"/>
                <w:szCs w:val="24"/>
              </w:rPr>
              <w:t>compelled</w:t>
            </w:r>
            <w:r w:rsidRPr="002817E9">
              <w:rPr>
                <w:rFonts w:ascii="Times New Roman" w:hAnsi="Times New Roman" w:cs="Times New Roman"/>
                <w:sz w:val="24"/>
                <w:szCs w:val="24"/>
              </w:rPr>
              <w:t xml:space="preserve"> to comply with all of the legal rules and </w:t>
            </w:r>
            <w:r w:rsidR="002D05CB" w:rsidRPr="002817E9">
              <w:rPr>
                <w:rFonts w:ascii="Times New Roman" w:hAnsi="Times New Roman" w:cs="Times New Roman"/>
                <w:sz w:val="24"/>
                <w:szCs w:val="24"/>
              </w:rPr>
              <w:t>regulations</w:t>
            </w:r>
            <w:r w:rsidRPr="002817E9">
              <w:rPr>
                <w:rFonts w:ascii="Times New Roman" w:hAnsi="Times New Roman" w:cs="Times New Roman"/>
                <w:sz w:val="24"/>
                <w:szCs w:val="24"/>
              </w:rPr>
              <w:t xml:space="preserve">. </w:t>
            </w:r>
            <w:r w:rsidR="002D05CB" w:rsidRPr="002817E9">
              <w:rPr>
                <w:rFonts w:ascii="Times New Roman" w:hAnsi="Times New Roman" w:cs="Times New Roman"/>
                <w:sz w:val="24"/>
                <w:szCs w:val="24"/>
              </w:rPr>
              <w:t>Not</w:t>
            </w:r>
            <w:r w:rsidRPr="002817E9">
              <w:rPr>
                <w:rFonts w:ascii="Times New Roman" w:hAnsi="Times New Roman" w:cs="Times New Roman"/>
                <w:sz w:val="24"/>
                <w:szCs w:val="24"/>
              </w:rPr>
              <w:t xml:space="preserve"> complying with the legal rules and regulations might have significant impact on the overall performance of the hotel to have negative reputation. </w:t>
            </w:r>
          </w:p>
        </w:tc>
      </w:tr>
    </w:tbl>
    <w:p w14:paraId="45D05153" w14:textId="77777777" w:rsidR="00385B48" w:rsidRPr="002817E9" w:rsidRDefault="00385B48" w:rsidP="002817E9">
      <w:pPr>
        <w:spacing w:line="360" w:lineRule="auto"/>
        <w:jc w:val="both"/>
        <w:rPr>
          <w:rFonts w:ascii="Times New Roman" w:hAnsi="Times New Roman" w:cs="Times New Roman"/>
          <w:sz w:val="24"/>
          <w:szCs w:val="24"/>
        </w:rPr>
      </w:pPr>
    </w:p>
    <w:p w14:paraId="63CCACCD" w14:textId="77777777" w:rsidR="0013181E" w:rsidRPr="002817E9" w:rsidRDefault="0013181E" w:rsidP="002817E9">
      <w:pPr>
        <w:pStyle w:val="Heading1"/>
        <w:spacing w:line="360" w:lineRule="auto"/>
        <w:jc w:val="both"/>
        <w:rPr>
          <w:rFonts w:ascii="Times New Roman" w:hAnsi="Times New Roman" w:cs="Times New Roman"/>
        </w:rPr>
      </w:pPr>
      <w:bookmarkStart w:id="6" w:name="_Toc165301372"/>
      <w:r w:rsidRPr="002817E9">
        <w:rPr>
          <w:rFonts w:ascii="Times New Roman" w:hAnsi="Times New Roman" w:cs="Times New Roman"/>
        </w:rPr>
        <w:t>Areas where the hotel is performing positively</w:t>
      </w:r>
      <w:bookmarkEnd w:id="6"/>
    </w:p>
    <w:p w14:paraId="3E0E1189" w14:textId="77777777" w:rsidR="00385B48" w:rsidRPr="002817E9" w:rsidRDefault="00385B48"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New York Hilton Midtown is committed to provide quality services to the customers where it is </w:t>
      </w:r>
      <w:r w:rsidR="00C30D05" w:rsidRPr="002817E9">
        <w:rPr>
          <w:rFonts w:ascii="Times New Roman" w:hAnsi="Times New Roman" w:cs="Times New Roman"/>
          <w:sz w:val="24"/>
          <w:szCs w:val="24"/>
        </w:rPr>
        <w:t xml:space="preserve">loyal towards the customers. The hotel located at the prime location of the country is very much confident about providing quality </w:t>
      </w:r>
      <w:r w:rsidR="00522DA2" w:rsidRPr="002817E9">
        <w:rPr>
          <w:rFonts w:ascii="Times New Roman" w:hAnsi="Times New Roman" w:cs="Times New Roman"/>
          <w:sz w:val="24"/>
          <w:szCs w:val="24"/>
        </w:rPr>
        <w:t>services</w:t>
      </w:r>
      <w:r w:rsidR="00C30D05" w:rsidRPr="002817E9">
        <w:rPr>
          <w:rFonts w:ascii="Times New Roman" w:hAnsi="Times New Roman" w:cs="Times New Roman"/>
          <w:sz w:val="24"/>
          <w:szCs w:val="24"/>
        </w:rPr>
        <w:t xml:space="preserve"> to each of the customers for maintaining good reputation in the market</w:t>
      </w:r>
      <w:r w:rsidR="00B4046B" w:rsidRPr="002817E9">
        <w:rPr>
          <w:rFonts w:ascii="Times New Roman" w:hAnsi="Times New Roman" w:cs="Times New Roman"/>
          <w:sz w:val="24"/>
          <w:szCs w:val="24"/>
        </w:rPr>
        <w:t xml:space="preserve"> (</w:t>
      </w:r>
      <w:proofErr w:type="spellStart"/>
      <w:r w:rsidR="00B4046B" w:rsidRPr="002817E9">
        <w:rPr>
          <w:rFonts w:ascii="Times New Roman" w:hAnsi="Times New Roman" w:cs="Times New Roman"/>
          <w:color w:val="222222"/>
          <w:sz w:val="24"/>
          <w:szCs w:val="24"/>
          <w:shd w:val="clear" w:color="auto" w:fill="FFFFFF"/>
        </w:rPr>
        <w:t>Sainju</w:t>
      </w:r>
      <w:proofErr w:type="spellEnd"/>
      <w:r w:rsidR="00B4046B" w:rsidRPr="002817E9">
        <w:rPr>
          <w:rFonts w:ascii="Times New Roman" w:hAnsi="Times New Roman" w:cs="Times New Roman"/>
          <w:color w:val="222222"/>
          <w:sz w:val="24"/>
          <w:szCs w:val="24"/>
          <w:shd w:val="clear" w:color="auto" w:fill="FFFFFF"/>
        </w:rPr>
        <w:t xml:space="preserve"> et al., 2021</w:t>
      </w:r>
      <w:r w:rsidR="00B4046B" w:rsidRPr="002817E9">
        <w:rPr>
          <w:rFonts w:ascii="Times New Roman" w:hAnsi="Times New Roman" w:cs="Times New Roman"/>
          <w:sz w:val="24"/>
          <w:szCs w:val="24"/>
        </w:rPr>
        <w:t>)</w:t>
      </w:r>
      <w:r w:rsidR="00C30D05" w:rsidRPr="002817E9">
        <w:rPr>
          <w:rFonts w:ascii="Times New Roman" w:hAnsi="Times New Roman" w:cs="Times New Roman"/>
          <w:sz w:val="24"/>
          <w:szCs w:val="24"/>
        </w:rPr>
        <w:t xml:space="preserve">. </w:t>
      </w:r>
      <w:r w:rsidR="00522DA2" w:rsidRPr="002817E9">
        <w:rPr>
          <w:rFonts w:ascii="Times New Roman" w:hAnsi="Times New Roman" w:cs="Times New Roman"/>
          <w:sz w:val="24"/>
          <w:szCs w:val="24"/>
        </w:rPr>
        <w:t>Besides, the marketing and promotional activities of the hotel are also going smoothly for creating positive impre</w:t>
      </w:r>
      <w:r w:rsidR="009531F8" w:rsidRPr="002817E9">
        <w:rPr>
          <w:rFonts w:ascii="Times New Roman" w:hAnsi="Times New Roman" w:cs="Times New Roman"/>
          <w:sz w:val="24"/>
          <w:szCs w:val="24"/>
        </w:rPr>
        <w:t>ssion over the customers to choose</w:t>
      </w:r>
      <w:r w:rsidR="00522DA2" w:rsidRPr="002817E9">
        <w:rPr>
          <w:rFonts w:ascii="Times New Roman" w:hAnsi="Times New Roman" w:cs="Times New Roman"/>
          <w:sz w:val="24"/>
          <w:szCs w:val="24"/>
        </w:rPr>
        <w:t xml:space="preserve"> the hotel amongst the competitors. </w:t>
      </w:r>
    </w:p>
    <w:p w14:paraId="3CC37F2D" w14:textId="77777777" w:rsidR="00F07A42" w:rsidRPr="002817E9" w:rsidRDefault="00F07A42" w:rsidP="002817E9">
      <w:pPr>
        <w:pStyle w:val="Heading1"/>
        <w:spacing w:line="360" w:lineRule="auto"/>
        <w:jc w:val="both"/>
        <w:rPr>
          <w:rFonts w:ascii="Times New Roman" w:hAnsi="Times New Roman" w:cs="Times New Roman"/>
        </w:rPr>
      </w:pPr>
      <w:bookmarkStart w:id="7" w:name="_Toc165301373"/>
      <w:r w:rsidRPr="002817E9">
        <w:rPr>
          <w:rFonts w:ascii="Times New Roman" w:hAnsi="Times New Roman" w:cs="Times New Roman"/>
        </w:rPr>
        <w:t>SWOT analysis</w:t>
      </w:r>
      <w:bookmarkEnd w:id="7"/>
      <w:r w:rsidRPr="002817E9">
        <w:rPr>
          <w:rFonts w:ascii="Times New Roman" w:hAnsi="Times New Roman" w:cs="Times New Roman"/>
        </w:rPr>
        <w:t xml:space="preserve"> </w:t>
      </w:r>
    </w:p>
    <w:p w14:paraId="32F2A2FC" w14:textId="77777777" w:rsidR="007E47C5" w:rsidRPr="002817E9" w:rsidRDefault="007E47C5"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 SWOT analysis of New York Hilton Midtown will be analysis its core strengths, weaknesses, opportunities and threats to examine both the internal and external </w:t>
      </w:r>
      <w:r w:rsidR="00C1569A" w:rsidRPr="002817E9">
        <w:rPr>
          <w:rFonts w:ascii="Times New Roman" w:hAnsi="Times New Roman" w:cs="Times New Roman"/>
          <w:sz w:val="24"/>
          <w:szCs w:val="24"/>
        </w:rPr>
        <w:t>factors</w:t>
      </w:r>
      <w:r w:rsidRPr="002817E9">
        <w:rPr>
          <w:rFonts w:ascii="Times New Roman" w:hAnsi="Times New Roman" w:cs="Times New Roman"/>
          <w:sz w:val="24"/>
          <w:szCs w:val="24"/>
        </w:rPr>
        <w:t xml:space="preserve"> of the hotel that might have impacts on the current issue that the hotel is dealing with. </w:t>
      </w:r>
    </w:p>
    <w:tbl>
      <w:tblPr>
        <w:tblStyle w:val="TableGrid"/>
        <w:tblW w:w="0" w:type="auto"/>
        <w:tblLook w:val="04A0" w:firstRow="1" w:lastRow="0" w:firstColumn="1" w:lastColumn="0" w:noHBand="0" w:noVBand="1"/>
      </w:tblPr>
      <w:tblGrid>
        <w:gridCol w:w="4675"/>
        <w:gridCol w:w="4675"/>
      </w:tblGrid>
      <w:tr w:rsidR="009531F8" w:rsidRPr="002817E9" w14:paraId="62397F79" w14:textId="77777777" w:rsidTr="009531F8">
        <w:trPr>
          <w:trHeight w:val="431"/>
        </w:trPr>
        <w:tc>
          <w:tcPr>
            <w:tcW w:w="4675" w:type="dxa"/>
          </w:tcPr>
          <w:p w14:paraId="21637BE2" w14:textId="77777777" w:rsidR="009531F8" w:rsidRPr="002817E9" w:rsidRDefault="009531F8"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Strengths</w:t>
            </w:r>
            <w:r w:rsidR="007906EA" w:rsidRPr="002817E9">
              <w:rPr>
                <w:rFonts w:ascii="Times New Roman" w:hAnsi="Times New Roman" w:cs="Times New Roman"/>
                <w:b/>
                <w:sz w:val="24"/>
                <w:szCs w:val="24"/>
              </w:rPr>
              <w:t>:</w:t>
            </w:r>
          </w:p>
          <w:p w14:paraId="00945AE2" w14:textId="77777777" w:rsidR="004E66FF" w:rsidRPr="002817E9" w:rsidRDefault="004E66FF" w:rsidP="002817E9">
            <w:pPr>
              <w:pStyle w:val="ListParagraph"/>
              <w:numPr>
                <w:ilvl w:val="0"/>
                <w:numId w:val="4"/>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Prime location</w:t>
            </w:r>
          </w:p>
          <w:p w14:paraId="566F320B" w14:textId="77777777" w:rsidR="004E66FF" w:rsidRPr="002817E9" w:rsidRDefault="004E66FF" w:rsidP="002817E9">
            <w:pPr>
              <w:pStyle w:val="ListParagraph"/>
              <w:numPr>
                <w:ilvl w:val="0"/>
                <w:numId w:val="4"/>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Luxury accommodation</w:t>
            </w:r>
          </w:p>
          <w:p w14:paraId="02DFB4B4" w14:textId="77777777" w:rsidR="004E66FF" w:rsidRPr="002817E9" w:rsidRDefault="004E66FF" w:rsidP="002817E9">
            <w:pPr>
              <w:pStyle w:val="ListParagraph"/>
              <w:numPr>
                <w:ilvl w:val="0"/>
                <w:numId w:val="4"/>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Renowned reputation </w:t>
            </w:r>
          </w:p>
          <w:p w14:paraId="5B242120" w14:textId="77777777" w:rsidR="009531F8" w:rsidRPr="002817E9" w:rsidRDefault="009531F8" w:rsidP="002817E9">
            <w:pPr>
              <w:spacing w:line="360" w:lineRule="auto"/>
              <w:jc w:val="both"/>
              <w:rPr>
                <w:rFonts w:ascii="Times New Roman" w:hAnsi="Times New Roman" w:cs="Times New Roman"/>
                <w:sz w:val="24"/>
                <w:szCs w:val="24"/>
              </w:rPr>
            </w:pPr>
          </w:p>
        </w:tc>
        <w:tc>
          <w:tcPr>
            <w:tcW w:w="4675" w:type="dxa"/>
          </w:tcPr>
          <w:p w14:paraId="1417AA43" w14:textId="77777777" w:rsidR="009531F8" w:rsidRPr="002817E9" w:rsidRDefault="009531F8"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Weaknesses</w:t>
            </w:r>
            <w:r w:rsidR="007906EA" w:rsidRPr="002817E9">
              <w:rPr>
                <w:rFonts w:ascii="Times New Roman" w:hAnsi="Times New Roman" w:cs="Times New Roman"/>
                <w:b/>
                <w:sz w:val="24"/>
                <w:szCs w:val="24"/>
              </w:rPr>
              <w:t>:</w:t>
            </w:r>
          </w:p>
          <w:p w14:paraId="6AEB8A74" w14:textId="77777777" w:rsidR="007906EA" w:rsidRPr="002817E9" w:rsidRDefault="004E66FF" w:rsidP="002817E9">
            <w:pPr>
              <w:pStyle w:val="ListParagraph"/>
              <w:numPr>
                <w:ilvl w:val="0"/>
                <w:numId w:val="5"/>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Higher turnover rate</w:t>
            </w:r>
          </w:p>
          <w:p w14:paraId="692B743B" w14:textId="77777777" w:rsidR="004E66FF" w:rsidRPr="002817E9" w:rsidRDefault="004E66FF" w:rsidP="002817E9">
            <w:pPr>
              <w:pStyle w:val="ListParagraph"/>
              <w:numPr>
                <w:ilvl w:val="0"/>
                <w:numId w:val="5"/>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Declining staff morale</w:t>
            </w:r>
          </w:p>
          <w:p w14:paraId="4316F172" w14:textId="77777777" w:rsidR="004E66FF" w:rsidRPr="002817E9" w:rsidRDefault="004E66FF" w:rsidP="002817E9">
            <w:pPr>
              <w:pStyle w:val="ListParagraph"/>
              <w:numPr>
                <w:ilvl w:val="0"/>
                <w:numId w:val="5"/>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Inadequate feedback mechanism </w:t>
            </w:r>
          </w:p>
        </w:tc>
      </w:tr>
      <w:tr w:rsidR="009531F8" w:rsidRPr="002817E9" w14:paraId="78A751A6" w14:textId="77777777" w:rsidTr="009531F8">
        <w:tc>
          <w:tcPr>
            <w:tcW w:w="4675" w:type="dxa"/>
          </w:tcPr>
          <w:p w14:paraId="52DC35B9" w14:textId="77777777" w:rsidR="007906EA" w:rsidRPr="002817E9" w:rsidRDefault="009531F8"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Opportunities</w:t>
            </w:r>
            <w:r w:rsidR="007906EA" w:rsidRPr="002817E9">
              <w:rPr>
                <w:rFonts w:ascii="Times New Roman" w:hAnsi="Times New Roman" w:cs="Times New Roman"/>
                <w:b/>
                <w:sz w:val="24"/>
                <w:szCs w:val="24"/>
              </w:rPr>
              <w:t>:</w:t>
            </w:r>
          </w:p>
          <w:p w14:paraId="6505E235" w14:textId="77777777" w:rsidR="00F12949" w:rsidRPr="002817E9" w:rsidRDefault="00F12949" w:rsidP="002817E9">
            <w:pPr>
              <w:pStyle w:val="ListParagraph"/>
              <w:numPr>
                <w:ilvl w:val="0"/>
                <w:numId w:val="6"/>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Market expansion opportunities in new locations </w:t>
            </w:r>
          </w:p>
          <w:p w14:paraId="2DC3E997" w14:textId="77777777" w:rsidR="009531F8" w:rsidRPr="002817E9" w:rsidRDefault="00F12949" w:rsidP="002817E9">
            <w:pPr>
              <w:pStyle w:val="ListParagraph"/>
              <w:numPr>
                <w:ilvl w:val="0"/>
                <w:numId w:val="6"/>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Technological integration for enhancing performance efficiency </w:t>
            </w:r>
            <w:r w:rsidR="009531F8" w:rsidRPr="002817E9">
              <w:rPr>
                <w:rFonts w:ascii="Times New Roman" w:hAnsi="Times New Roman" w:cs="Times New Roman"/>
                <w:sz w:val="24"/>
                <w:szCs w:val="24"/>
              </w:rPr>
              <w:t xml:space="preserve"> </w:t>
            </w:r>
          </w:p>
          <w:p w14:paraId="4FE513A1" w14:textId="77777777" w:rsidR="009531F8" w:rsidRPr="002817E9" w:rsidRDefault="009531F8" w:rsidP="002817E9">
            <w:pPr>
              <w:spacing w:line="360" w:lineRule="auto"/>
              <w:jc w:val="both"/>
              <w:rPr>
                <w:rFonts w:ascii="Times New Roman" w:hAnsi="Times New Roman" w:cs="Times New Roman"/>
                <w:sz w:val="24"/>
                <w:szCs w:val="24"/>
              </w:rPr>
            </w:pPr>
          </w:p>
        </w:tc>
        <w:tc>
          <w:tcPr>
            <w:tcW w:w="4675" w:type="dxa"/>
          </w:tcPr>
          <w:p w14:paraId="222EF629" w14:textId="77777777" w:rsidR="007906EA" w:rsidRPr="002817E9" w:rsidRDefault="009531F8"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Threats</w:t>
            </w:r>
            <w:r w:rsidR="007906EA" w:rsidRPr="002817E9">
              <w:rPr>
                <w:rFonts w:ascii="Times New Roman" w:hAnsi="Times New Roman" w:cs="Times New Roman"/>
                <w:b/>
                <w:sz w:val="24"/>
                <w:szCs w:val="24"/>
              </w:rPr>
              <w:t>:</w:t>
            </w:r>
          </w:p>
          <w:p w14:paraId="7EA6413B" w14:textId="77777777" w:rsidR="009531F8" w:rsidRPr="002817E9" w:rsidRDefault="00777E16" w:rsidP="002817E9">
            <w:pPr>
              <w:pStyle w:val="ListParagraph"/>
              <w:numPr>
                <w:ilvl w:val="0"/>
                <w:numId w:val="7"/>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Competitive pressure</w:t>
            </w:r>
          </w:p>
          <w:p w14:paraId="4B21796E" w14:textId="77777777" w:rsidR="00777E16" w:rsidRPr="002817E9" w:rsidRDefault="00777E16" w:rsidP="002817E9">
            <w:pPr>
              <w:pStyle w:val="ListParagraph"/>
              <w:numPr>
                <w:ilvl w:val="0"/>
                <w:numId w:val="7"/>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Economic uncertainty</w:t>
            </w:r>
          </w:p>
          <w:p w14:paraId="5E3C5AAF" w14:textId="77777777" w:rsidR="00777E16" w:rsidRPr="002817E9" w:rsidRDefault="00777E16" w:rsidP="002817E9">
            <w:pPr>
              <w:pStyle w:val="ListParagraph"/>
              <w:numPr>
                <w:ilvl w:val="0"/>
                <w:numId w:val="7"/>
              </w:num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Changes in regulations  </w:t>
            </w:r>
          </w:p>
          <w:p w14:paraId="4C6FD0BA" w14:textId="77777777" w:rsidR="009531F8" w:rsidRPr="002817E9" w:rsidRDefault="009531F8" w:rsidP="002817E9">
            <w:pPr>
              <w:spacing w:line="360" w:lineRule="auto"/>
              <w:jc w:val="both"/>
              <w:rPr>
                <w:rFonts w:ascii="Times New Roman" w:hAnsi="Times New Roman" w:cs="Times New Roman"/>
                <w:sz w:val="24"/>
                <w:szCs w:val="24"/>
              </w:rPr>
            </w:pPr>
          </w:p>
        </w:tc>
      </w:tr>
    </w:tbl>
    <w:p w14:paraId="45F44497" w14:textId="77777777" w:rsidR="00522DA2" w:rsidRPr="002817E9" w:rsidRDefault="00522DA2" w:rsidP="002817E9">
      <w:pPr>
        <w:spacing w:line="360" w:lineRule="auto"/>
        <w:jc w:val="both"/>
        <w:rPr>
          <w:rFonts w:ascii="Times New Roman" w:hAnsi="Times New Roman" w:cs="Times New Roman"/>
          <w:sz w:val="24"/>
          <w:szCs w:val="24"/>
        </w:rPr>
      </w:pPr>
    </w:p>
    <w:p w14:paraId="46F8354A" w14:textId="77777777" w:rsidR="004A7AE8" w:rsidRPr="002817E9" w:rsidRDefault="00D84178" w:rsidP="002817E9">
      <w:pPr>
        <w:pStyle w:val="Heading1"/>
        <w:spacing w:line="360" w:lineRule="auto"/>
        <w:jc w:val="both"/>
        <w:rPr>
          <w:rFonts w:ascii="Times New Roman" w:hAnsi="Times New Roman" w:cs="Times New Roman"/>
        </w:rPr>
      </w:pPr>
      <w:bookmarkStart w:id="8" w:name="_Toc165301374"/>
      <w:r w:rsidRPr="002817E9">
        <w:rPr>
          <w:rFonts w:ascii="Times New Roman" w:hAnsi="Times New Roman" w:cs="Times New Roman"/>
        </w:rPr>
        <w:lastRenderedPageBreak/>
        <w:t>TOWS analysis</w:t>
      </w:r>
      <w:bookmarkEnd w:id="8"/>
      <w:r w:rsidRPr="002817E9">
        <w:rPr>
          <w:rFonts w:ascii="Times New Roman" w:hAnsi="Times New Roman" w:cs="Times New Roman"/>
        </w:rPr>
        <w:t xml:space="preserve"> </w:t>
      </w:r>
    </w:p>
    <w:p w14:paraId="3B2128F5" w14:textId="77777777" w:rsidR="00814C10" w:rsidRPr="002817E9" w:rsidRDefault="00814C10"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 TOWS analysis of New York Hilton Midtown will be looking at how the hotel can utilize its strengths </w:t>
      </w:r>
      <w:r w:rsidR="00A940B3" w:rsidRPr="002817E9">
        <w:rPr>
          <w:rFonts w:ascii="Times New Roman" w:hAnsi="Times New Roman" w:cs="Times New Roman"/>
          <w:sz w:val="24"/>
          <w:szCs w:val="24"/>
        </w:rPr>
        <w:t>for maximizing its opportunities and minimizing threats. On the other hand, it will also analyse how the weaknesses of the hotel can be mitigated for reducing the threats and for maximizing the opportunities to have positive and beneficial impact on the overall performance of the hotel</w:t>
      </w:r>
      <w:r w:rsidR="00EA6584" w:rsidRPr="002817E9">
        <w:rPr>
          <w:rFonts w:ascii="Times New Roman" w:hAnsi="Times New Roman" w:cs="Times New Roman"/>
          <w:sz w:val="24"/>
          <w:szCs w:val="24"/>
        </w:rPr>
        <w:t xml:space="preserve"> (</w:t>
      </w:r>
      <w:r w:rsidR="00EA6584" w:rsidRPr="002817E9">
        <w:rPr>
          <w:rFonts w:ascii="Times New Roman" w:hAnsi="Times New Roman" w:cs="Times New Roman"/>
          <w:color w:val="222222"/>
          <w:sz w:val="24"/>
          <w:szCs w:val="24"/>
          <w:shd w:val="clear" w:color="auto" w:fill="FFFFFF"/>
        </w:rPr>
        <w:t>Thakur, 2021</w:t>
      </w:r>
      <w:r w:rsidR="00EA6584" w:rsidRPr="002817E9">
        <w:rPr>
          <w:rFonts w:ascii="Times New Roman" w:hAnsi="Times New Roman" w:cs="Times New Roman"/>
          <w:sz w:val="24"/>
          <w:szCs w:val="24"/>
        </w:rPr>
        <w:t>)</w:t>
      </w:r>
      <w:r w:rsidR="00A940B3" w:rsidRPr="002817E9">
        <w:rPr>
          <w:rFonts w:ascii="Times New Roman" w:hAnsi="Times New Roman" w:cs="Times New Roman"/>
          <w:sz w:val="24"/>
          <w:szCs w:val="24"/>
        </w:rPr>
        <w:t xml:space="preserve">. TOWS analysis will be focusing on converting the problems of the hotel into feasible solution. </w:t>
      </w:r>
    </w:p>
    <w:tbl>
      <w:tblPr>
        <w:tblStyle w:val="TableGrid"/>
        <w:tblW w:w="0" w:type="auto"/>
        <w:tblLook w:val="04A0" w:firstRow="1" w:lastRow="0" w:firstColumn="1" w:lastColumn="0" w:noHBand="0" w:noVBand="1"/>
      </w:tblPr>
      <w:tblGrid>
        <w:gridCol w:w="3116"/>
        <w:gridCol w:w="3117"/>
        <w:gridCol w:w="3117"/>
      </w:tblGrid>
      <w:tr w:rsidR="003D2E67" w:rsidRPr="002817E9" w14:paraId="258CFE91" w14:textId="77777777" w:rsidTr="003D2E67">
        <w:tc>
          <w:tcPr>
            <w:tcW w:w="3116" w:type="dxa"/>
          </w:tcPr>
          <w:p w14:paraId="022D0704" w14:textId="77777777" w:rsidR="003D2E67" w:rsidRPr="002817E9" w:rsidRDefault="003D2E67" w:rsidP="002817E9">
            <w:pPr>
              <w:spacing w:line="360" w:lineRule="auto"/>
              <w:jc w:val="both"/>
              <w:rPr>
                <w:rFonts w:ascii="Times New Roman" w:hAnsi="Times New Roman" w:cs="Times New Roman"/>
                <w:b/>
                <w:sz w:val="24"/>
                <w:szCs w:val="24"/>
              </w:rPr>
            </w:pPr>
          </w:p>
        </w:tc>
        <w:tc>
          <w:tcPr>
            <w:tcW w:w="3117" w:type="dxa"/>
          </w:tcPr>
          <w:p w14:paraId="1472C6EC" w14:textId="77777777" w:rsidR="003D2E67" w:rsidRPr="002817E9" w:rsidRDefault="003D2E67"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Strengths </w:t>
            </w:r>
          </w:p>
        </w:tc>
        <w:tc>
          <w:tcPr>
            <w:tcW w:w="3117" w:type="dxa"/>
          </w:tcPr>
          <w:p w14:paraId="1246147F" w14:textId="77777777" w:rsidR="003D2E67" w:rsidRPr="002817E9" w:rsidRDefault="003D2E67"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Weaknesses </w:t>
            </w:r>
          </w:p>
        </w:tc>
      </w:tr>
      <w:tr w:rsidR="003D2E67" w:rsidRPr="002817E9" w14:paraId="209D61B6" w14:textId="77777777" w:rsidTr="003D2E67">
        <w:tc>
          <w:tcPr>
            <w:tcW w:w="3116" w:type="dxa"/>
          </w:tcPr>
          <w:p w14:paraId="2D0EBD85" w14:textId="77777777" w:rsidR="003D2E67" w:rsidRPr="002817E9" w:rsidRDefault="003D2E67"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Opportunities  </w:t>
            </w:r>
          </w:p>
        </w:tc>
        <w:tc>
          <w:tcPr>
            <w:tcW w:w="3117" w:type="dxa"/>
          </w:tcPr>
          <w:p w14:paraId="29895DAD" w14:textId="77777777" w:rsidR="003D2E67" w:rsidRPr="002817E9" w:rsidRDefault="003C7317"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Renowned reputation of the hotel can be used as an influential factor for market expansion to expand the opportunity of making more profit and revenues. </w:t>
            </w:r>
          </w:p>
        </w:tc>
        <w:tc>
          <w:tcPr>
            <w:tcW w:w="3117" w:type="dxa"/>
          </w:tcPr>
          <w:p w14:paraId="15DB7ED5" w14:textId="77777777" w:rsidR="003D2E67" w:rsidRPr="002817E9" w:rsidRDefault="008A3F32"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Higher turnover rates might have negative impact on the utilization of the market expansion opportunity which can be prevented through reducing the turnover rate. </w:t>
            </w:r>
          </w:p>
        </w:tc>
      </w:tr>
      <w:tr w:rsidR="003D2E67" w:rsidRPr="002817E9" w14:paraId="0EE46CFF" w14:textId="77777777" w:rsidTr="003D2E67">
        <w:tc>
          <w:tcPr>
            <w:tcW w:w="3116" w:type="dxa"/>
          </w:tcPr>
          <w:p w14:paraId="50BA3CA9" w14:textId="77777777" w:rsidR="003D2E67" w:rsidRPr="002817E9" w:rsidRDefault="003D2E67"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Threats </w:t>
            </w:r>
          </w:p>
        </w:tc>
        <w:tc>
          <w:tcPr>
            <w:tcW w:w="3117" w:type="dxa"/>
          </w:tcPr>
          <w:p w14:paraId="13B60C6B" w14:textId="77777777" w:rsidR="003D2E67" w:rsidRPr="002817E9" w:rsidRDefault="008A3F32"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Prime location as well as luxury accommodation of the hotel can have significant impact in dealing with the economic uncertainty as well as competition within the industry. </w:t>
            </w:r>
          </w:p>
        </w:tc>
        <w:tc>
          <w:tcPr>
            <w:tcW w:w="3117" w:type="dxa"/>
          </w:tcPr>
          <w:p w14:paraId="4A07235C" w14:textId="77777777" w:rsidR="003D2E67" w:rsidRPr="002817E9" w:rsidRDefault="001E559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Existing threats might have severe impact on the hotel due to the </w:t>
            </w:r>
            <w:r w:rsidR="00EE7A50" w:rsidRPr="002817E9">
              <w:rPr>
                <w:rFonts w:ascii="Times New Roman" w:hAnsi="Times New Roman" w:cs="Times New Roman"/>
                <w:sz w:val="24"/>
                <w:szCs w:val="24"/>
              </w:rPr>
              <w:t>presence</w:t>
            </w:r>
            <w:r w:rsidRPr="002817E9">
              <w:rPr>
                <w:rFonts w:ascii="Times New Roman" w:hAnsi="Times New Roman" w:cs="Times New Roman"/>
                <w:sz w:val="24"/>
                <w:szCs w:val="24"/>
              </w:rPr>
              <w:t xml:space="preserve"> of the weaknesses which is why weaknesses of the hotel need to be minimized before dealing with the treats. </w:t>
            </w:r>
          </w:p>
        </w:tc>
      </w:tr>
    </w:tbl>
    <w:p w14:paraId="6C362DAE" w14:textId="77777777" w:rsidR="00F07A42" w:rsidRPr="002817E9" w:rsidRDefault="00F07A42"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br w:type="page"/>
      </w:r>
    </w:p>
    <w:p w14:paraId="75834B24" w14:textId="77777777" w:rsidR="0029431D" w:rsidRPr="002817E9" w:rsidRDefault="0029431D" w:rsidP="002817E9">
      <w:pPr>
        <w:pStyle w:val="Heading1"/>
        <w:spacing w:line="360" w:lineRule="auto"/>
        <w:jc w:val="both"/>
        <w:rPr>
          <w:rFonts w:ascii="Times New Roman" w:hAnsi="Times New Roman" w:cs="Times New Roman"/>
        </w:rPr>
      </w:pPr>
      <w:bookmarkStart w:id="9" w:name="_Toc165301375"/>
      <w:r w:rsidRPr="002817E9">
        <w:rPr>
          <w:rFonts w:ascii="Times New Roman" w:hAnsi="Times New Roman" w:cs="Times New Roman"/>
        </w:rPr>
        <w:lastRenderedPageBreak/>
        <w:t>Recommendations and Change Management</w:t>
      </w:r>
      <w:bookmarkEnd w:id="9"/>
      <w:r w:rsidRPr="002817E9">
        <w:rPr>
          <w:rFonts w:ascii="Times New Roman" w:hAnsi="Times New Roman" w:cs="Times New Roman"/>
        </w:rPr>
        <w:t xml:space="preserve"> </w:t>
      </w:r>
    </w:p>
    <w:p w14:paraId="48E6A9AD"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The comprehensive analysis conducted in the above has provided a clear and br</w:t>
      </w:r>
      <w:r w:rsidR="004605B7" w:rsidRPr="002817E9">
        <w:rPr>
          <w:rFonts w:ascii="Times New Roman" w:hAnsi="Times New Roman" w:cs="Times New Roman"/>
          <w:sz w:val="24"/>
          <w:szCs w:val="24"/>
        </w:rPr>
        <w:t xml:space="preserve">oad picture of the issue that </w:t>
      </w:r>
      <w:r w:rsidRPr="002817E9">
        <w:rPr>
          <w:rFonts w:ascii="Times New Roman" w:hAnsi="Times New Roman" w:cs="Times New Roman"/>
          <w:sz w:val="24"/>
          <w:szCs w:val="24"/>
        </w:rPr>
        <w:t xml:space="preserve">New York Hilton Midtown is dealing with currently. It has also explained the causes that have contributed in the occurrence of the issue which need to be taken care of for the hotel to be able to control the employee turnover rate for maintaining balance to perform more efficiently and effectively. </w:t>
      </w:r>
    </w:p>
    <w:p w14:paraId="54082697"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High employee turnover rate of New York Hilton Midtown need to be dealt by taking strategic approaches that would contribute in making the employee convinced in the positive intention of the hotel so that they feel committed, valued and dedicated towards the hotel to stay in the long run for contributing in the success of the hotel</w:t>
      </w:r>
      <w:r w:rsidR="00FC5071" w:rsidRPr="002817E9">
        <w:rPr>
          <w:rFonts w:ascii="Times New Roman" w:hAnsi="Times New Roman" w:cs="Times New Roman"/>
          <w:sz w:val="24"/>
          <w:szCs w:val="24"/>
        </w:rPr>
        <w:t xml:space="preserve"> (</w:t>
      </w:r>
      <w:r w:rsidR="00FC5071" w:rsidRPr="002817E9">
        <w:rPr>
          <w:rFonts w:ascii="Times New Roman" w:hAnsi="Times New Roman" w:cs="Times New Roman"/>
          <w:color w:val="222222"/>
          <w:sz w:val="24"/>
          <w:szCs w:val="24"/>
          <w:shd w:val="clear" w:color="auto" w:fill="FFFFFF"/>
        </w:rPr>
        <w:t>Lee, 2021</w:t>
      </w:r>
      <w:r w:rsidR="00FC5071" w:rsidRPr="002817E9">
        <w:rPr>
          <w:rFonts w:ascii="Times New Roman" w:hAnsi="Times New Roman" w:cs="Times New Roman"/>
          <w:sz w:val="24"/>
          <w:szCs w:val="24"/>
        </w:rPr>
        <w:t>)</w:t>
      </w:r>
      <w:r w:rsidRPr="002817E9">
        <w:rPr>
          <w:rFonts w:ascii="Times New Roman" w:hAnsi="Times New Roman" w:cs="Times New Roman"/>
          <w:sz w:val="24"/>
          <w:szCs w:val="24"/>
        </w:rPr>
        <w:t xml:space="preserve">. </w:t>
      </w:r>
      <w:proofErr w:type="spellStart"/>
      <w:r w:rsidRPr="002817E9">
        <w:rPr>
          <w:rFonts w:ascii="Times New Roman" w:hAnsi="Times New Roman" w:cs="Times New Roman"/>
          <w:sz w:val="24"/>
          <w:szCs w:val="24"/>
        </w:rPr>
        <w:t>NewYork</w:t>
      </w:r>
      <w:proofErr w:type="spellEnd"/>
      <w:r w:rsidRPr="002817E9">
        <w:rPr>
          <w:rFonts w:ascii="Times New Roman" w:hAnsi="Times New Roman" w:cs="Times New Roman"/>
          <w:sz w:val="24"/>
          <w:szCs w:val="24"/>
        </w:rPr>
        <w:t xml:space="preserve"> Hilton Midtown would need to implement some crucial measures that would benefit the hotel in reducing high employee turnover rate. Such as</w:t>
      </w:r>
    </w:p>
    <w:p w14:paraId="57BD5967"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Implementing career development program</w:t>
      </w:r>
    </w:p>
    <w:p w14:paraId="161BA980"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Career development program is essential for keeping the ambitious employee motivated to work with an organization through self-development</w:t>
      </w:r>
      <w:r w:rsidR="00FC5071" w:rsidRPr="002817E9">
        <w:rPr>
          <w:rFonts w:ascii="Times New Roman" w:hAnsi="Times New Roman" w:cs="Times New Roman"/>
          <w:sz w:val="24"/>
          <w:szCs w:val="24"/>
        </w:rPr>
        <w:t xml:space="preserve"> (</w:t>
      </w:r>
      <w:proofErr w:type="spellStart"/>
      <w:r w:rsidR="00FC5071" w:rsidRPr="002817E9">
        <w:rPr>
          <w:rFonts w:ascii="Times New Roman" w:hAnsi="Times New Roman" w:cs="Times New Roman"/>
          <w:color w:val="222222"/>
          <w:sz w:val="24"/>
          <w:szCs w:val="24"/>
          <w:shd w:val="clear" w:color="auto" w:fill="FFFFFF"/>
        </w:rPr>
        <w:t>Ulubeyli</w:t>
      </w:r>
      <w:proofErr w:type="spellEnd"/>
      <w:r w:rsidR="00FC5071" w:rsidRPr="002817E9">
        <w:rPr>
          <w:rFonts w:ascii="Times New Roman" w:hAnsi="Times New Roman" w:cs="Times New Roman"/>
          <w:color w:val="222222"/>
          <w:sz w:val="24"/>
          <w:szCs w:val="24"/>
          <w:shd w:val="clear" w:color="auto" w:fill="FFFFFF"/>
        </w:rPr>
        <w:t xml:space="preserve"> and Yorulmaz, 2020</w:t>
      </w:r>
      <w:r w:rsidR="00FC5071" w:rsidRPr="002817E9">
        <w:rPr>
          <w:rFonts w:ascii="Times New Roman" w:hAnsi="Times New Roman" w:cs="Times New Roman"/>
          <w:sz w:val="24"/>
          <w:szCs w:val="24"/>
        </w:rPr>
        <w:t>)</w:t>
      </w:r>
      <w:r w:rsidRPr="002817E9">
        <w:rPr>
          <w:rFonts w:ascii="Times New Roman" w:hAnsi="Times New Roman" w:cs="Times New Roman"/>
          <w:sz w:val="24"/>
          <w:szCs w:val="24"/>
        </w:rPr>
        <w:t>. Organization should design career development program after consulting with the employees and knowing about their demand to have alignment between the interest of the employees and the organization. Taking feedback from employees before designing of a career development program is beneficial to design such a program that would benefit the employees in the long run by adding more values in their career. It would be best for New York Hilton Midtown to start with designing a structured career development program by having a clear understanding of the goals and objectives of the organization along with the aspiration of the employees. Appropriate training initiatives should be taken while establishing the program</w:t>
      </w:r>
      <w:r w:rsidR="00FC5071" w:rsidRPr="002817E9">
        <w:rPr>
          <w:rFonts w:ascii="Times New Roman" w:hAnsi="Times New Roman" w:cs="Times New Roman"/>
          <w:sz w:val="24"/>
          <w:szCs w:val="24"/>
        </w:rPr>
        <w:t xml:space="preserve"> (</w:t>
      </w:r>
      <w:r w:rsidR="00FC5071" w:rsidRPr="002817E9">
        <w:rPr>
          <w:rFonts w:ascii="Times New Roman" w:hAnsi="Times New Roman" w:cs="Times New Roman"/>
          <w:color w:val="222222"/>
          <w:sz w:val="24"/>
          <w:szCs w:val="24"/>
          <w:shd w:val="clear" w:color="auto" w:fill="FFFFFF"/>
        </w:rPr>
        <w:t>Santos, 2020</w:t>
      </w:r>
      <w:r w:rsidR="00FC5071" w:rsidRPr="002817E9">
        <w:rPr>
          <w:rFonts w:ascii="Times New Roman" w:hAnsi="Times New Roman" w:cs="Times New Roman"/>
          <w:sz w:val="24"/>
          <w:szCs w:val="24"/>
        </w:rPr>
        <w:t>)</w:t>
      </w:r>
      <w:r w:rsidRPr="002817E9">
        <w:rPr>
          <w:rFonts w:ascii="Times New Roman" w:hAnsi="Times New Roman" w:cs="Times New Roman"/>
          <w:sz w:val="24"/>
          <w:szCs w:val="24"/>
        </w:rPr>
        <w:t xml:space="preserve">. Besides, appropriate mentorship opportunities need to be provided for the employees so that they can get required instructions from their mentors whenever necessary. Internal promotional pathways should be created for providing accurate directions to the employees so that they can have appropriate ideas of the correct pathways for advancement within the organization. </w:t>
      </w:r>
    </w:p>
    <w:p w14:paraId="3E424840"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Implementation </w:t>
      </w:r>
    </w:p>
    <w:p w14:paraId="0FDA944C"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lastRenderedPageBreak/>
        <w:t>A comprehensive career development framework need to be developed by outlining the eligibility criteria to include only the eligible employees to the program and also by explaining training modules as well as the progression pathways</w:t>
      </w:r>
      <w:r w:rsidR="00FC5071" w:rsidRPr="002817E9">
        <w:rPr>
          <w:rFonts w:ascii="Times New Roman" w:hAnsi="Times New Roman" w:cs="Times New Roman"/>
          <w:sz w:val="24"/>
          <w:szCs w:val="24"/>
        </w:rPr>
        <w:t xml:space="preserve">  (</w:t>
      </w:r>
      <w:r w:rsidR="00FC5071" w:rsidRPr="002817E9">
        <w:rPr>
          <w:rFonts w:ascii="Times New Roman" w:hAnsi="Times New Roman" w:cs="Times New Roman"/>
          <w:color w:val="222222"/>
          <w:sz w:val="24"/>
          <w:szCs w:val="24"/>
          <w:shd w:val="clear" w:color="auto" w:fill="FFFFFF"/>
        </w:rPr>
        <w:t xml:space="preserve">Gama and </w:t>
      </w:r>
      <w:proofErr w:type="spellStart"/>
      <w:r w:rsidR="00FC5071" w:rsidRPr="002817E9">
        <w:rPr>
          <w:rFonts w:ascii="Times New Roman" w:hAnsi="Times New Roman" w:cs="Times New Roman"/>
          <w:color w:val="222222"/>
          <w:sz w:val="24"/>
          <w:szCs w:val="24"/>
          <w:shd w:val="clear" w:color="auto" w:fill="FFFFFF"/>
        </w:rPr>
        <w:t>Perbowosari</w:t>
      </w:r>
      <w:proofErr w:type="spellEnd"/>
      <w:r w:rsidR="00FC5071" w:rsidRPr="002817E9">
        <w:rPr>
          <w:rFonts w:ascii="Times New Roman" w:hAnsi="Times New Roman" w:cs="Times New Roman"/>
          <w:color w:val="222222"/>
          <w:sz w:val="24"/>
          <w:szCs w:val="24"/>
          <w:shd w:val="clear" w:color="auto" w:fill="FFFFFF"/>
        </w:rPr>
        <w:t>, 2023</w:t>
      </w:r>
      <w:r w:rsidR="00FC5071" w:rsidRPr="002817E9">
        <w:rPr>
          <w:rFonts w:ascii="Times New Roman" w:hAnsi="Times New Roman" w:cs="Times New Roman"/>
          <w:sz w:val="24"/>
          <w:szCs w:val="24"/>
        </w:rPr>
        <w:t>)</w:t>
      </w:r>
      <w:r w:rsidRPr="002817E9">
        <w:rPr>
          <w:rFonts w:ascii="Times New Roman" w:hAnsi="Times New Roman" w:cs="Times New Roman"/>
          <w:sz w:val="24"/>
          <w:szCs w:val="24"/>
        </w:rPr>
        <w:t xml:space="preserve">. Dedicated mentors need to be assigned for the task to guide the employees on how to improve their career journey. The mentors will also need to be assigned to conduct regular performance evaluation and to provide continuous feedback to the employees so that they can track their progress. The availability as well as the benefits of the career development program will need to be communicated with each of the participants so that they feel encouraged to participate actively to the program for gaining as much knowledge and develop skills as much possible. For implementing a career development program, New York Hilton Midtown will need to implement change management strategies including transparent communication, feedback mechanism and employee engagement sessions for addressing the concerns and garnering support for the effective implementation of the development initiatives. The managers should be provided with sufficient resources and support for managing and supervising the progress of the employees throughout the program. </w:t>
      </w:r>
    </w:p>
    <w:p w14:paraId="4F77E14E"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Change management strategies</w:t>
      </w:r>
    </w:p>
    <w:p w14:paraId="450B41EE"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New York Hilton Midtown will manage the changes suggested by the consulting firm through implementing the Lewin’s change management model by following the three steps of the model such as</w:t>
      </w:r>
    </w:p>
    <w:p w14:paraId="5BED2412" w14:textId="77777777" w:rsidR="0029431D" w:rsidRPr="002817E9" w:rsidRDefault="0029431D" w:rsidP="002817E9">
      <w:pPr>
        <w:pStyle w:val="ListParagraph"/>
        <w:numPr>
          <w:ilvl w:val="0"/>
          <w:numId w:val="8"/>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Unfreezing:</w:t>
      </w:r>
      <w:r w:rsidRPr="002817E9">
        <w:rPr>
          <w:rFonts w:ascii="Times New Roman" w:hAnsi="Times New Roman" w:cs="Times New Roman"/>
          <w:sz w:val="24"/>
          <w:szCs w:val="24"/>
        </w:rPr>
        <w:t xml:space="preserve"> At this stage, New York Hilton Midtown will be communicating the benefit and availability of the career development program to the employees to make them interested in participating to the program enthusiastically and spontaneously. The mentors of the program will be explaining the significance of the career development program to the employees for making them accept the change in the organizational systems and policies. </w:t>
      </w:r>
    </w:p>
    <w:p w14:paraId="338DB3DC" w14:textId="77777777" w:rsidR="0029431D" w:rsidRPr="002817E9" w:rsidRDefault="0029431D" w:rsidP="002817E9">
      <w:pPr>
        <w:pStyle w:val="ListParagraph"/>
        <w:numPr>
          <w:ilvl w:val="0"/>
          <w:numId w:val="8"/>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Change:</w:t>
      </w:r>
      <w:r w:rsidRPr="002817E9">
        <w:rPr>
          <w:rFonts w:ascii="Times New Roman" w:hAnsi="Times New Roman" w:cs="Times New Roman"/>
          <w:sz w:val="24"/>
          <w:szCs w:val="24"/>
        </w:rPr>
        <w:t xml:space="preserve"> At this stage, New York Hilton Midtown will be implementing the changes within the hotel. It will be fostering a transparent communication system within the workplace environment for making the employee capable of communicating their needs and demand so that the hotel can design the career development program aligning with the needs and demand of the employees. The career development program will need to be implement by motivating everyone to participate to improve themselves to gain more skills. </w:t>
      </w:r>
    </w:p>
    <w:p w14:paraId="5E39D949" w14:textId="77777777" w:rsidR="0029431D" w:rsidRPr="002817E9" w:rsidRDefault="0029431D" w:rsidP="002817E9">
      <w:pPr>
        <w:pStyle w:val="ListParagraph"/>
        <w:numPr>
          <w:ilvl w:val="0"/>
          <w:numId w:val="8"/>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lastRenderedPageBreak/>
        <w:t>Refreeze:</w:t>
      </w:r>
      <w:r w:rsidRPr="002817E9">
        <w:rPr>
          <w:rFonts w:ascii="Times New Roman" w:hAnsi="Times New Roman" w:cs="Times New Roman"/>
          <w:sz w:val="24"/>
          <w:szCs w:val="24"/>
        </w:rPr>
        <w:t xml:space="preserve"> The managers of the hotel need to monitor the changes for ensuring that the career development program is being accepted by the employees. Employees need to be made convinced to continue with the career development program so that the hotel can have positive response from the employees all of the time. The positive transition is very important for the hotel to ensure that it can have positive impact on reducing the high employee turnover rate. </w:t>
      </w:r>
    </w:p>
    <w:p w14:paraId="6C51A19B"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Enhancing compensation and benefits packages</w:t>
      </w:r>
    </w:p>
    <w:p w14:paraId="12B19A38"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Higher compensation and benefit packages always attract the employees to stay with an organization in the long run</w:t>
      </w:r>
      <w:r w:rsidR="00E84BC6" w:rsidRPr="002817E9">
        <w:rPr>
          <w:rFonts w:ascii="Times New Roman" w:hAnsi="Times New Roman" w:cs="Times New Roman"/>
          <w:sz w:val="24"/>
          <w:szCs w:val="24"/>
        </w:rPr>
        <w:t xml:space="preserve"> (</w:t>
      </w:r>
      <w:r w:rsidR="00E84BC6" w:rsidRPr="002817E9">
        <w:rPr>
          <w:rFonts w:ascii="Times New Roman" w:hAnsi="Times New Roman" w:cs="Times New Roman"/>
          <w:color w:val="222222"/>
          <w:sz w:val="24"/>
          <w:szCs w:val="24"/>
          <w:shd w:val="clear" w:color="auto" w:fill="FFFFFF"/>
        </w:rPr>
        <w:t>Tumi et al., 2022</w:t>
      </w:r>
      <w:r w:rsidR="00E84BC6" w:rsidRPr="002817E9">
        <w:rPr>
          <w:rFonts w:ascii="Times New Roman" w:hAnsi="Times New Roman" w:cs="Times New Roman"/>
          <w:sz w:val="24"/>
          <w:szCs w:val="24"/>
        </w:rPr>
        <w:t>)</w:t>
      </w:r>
      <w:r w:rsidRPr="002817E9">
        <w:rPr>
          <w:rFonts w:ascii="Times New Roman" w:hAnsi="Times New Roman" w:cs="Times New Roman"/>
          <w:sz w:val="24"/>
          <w:szCs w:val="24"/>
        </w:rPr>
        <w:t>. The hard works of the employees need to be paid off for them to have faith and put their trust on the organization thinking that the organization is valuing their effort to organizational success. New York Hilton Midtown need to think about conducting a review of compensation structure of the hotel for ensuring its competitiveness within the industry and for aligning the benefits packages with the needs and expectations of the employees. Competitive compensation and benefit packages will contribute in keeping the employee satisfied at their job which will also make them more energetic to perform effectively and efficiently for gaining organizational success</w:t>
      </w:r>
      <w:r w:rsidR="00E84BC6" w:rsidRPr="002817E9">
        <w:rPr>
          <w:rFonts w:ascii="Times New Roman" w:hAnsi="Times New Roman" w:cs="Times New Roman"/>
          <w:sz w:val="24"/>
          <w:szCs w:val="24"/>
        </w:rPr>
        <w:t xml:space="preserve"> (</w:t>
      </w:r>
      <w:r w:rsidR="00E84BC6" w:rsidRPr="002817E9">
        <w:rPr>
          <w:rFonts w:ascii="Times New Roman" w:hAnsi="Times New Roman" w:cs="Times New Roman"/>
          <w:color w:val="222222"/>
          <w:sz w:val="24"/>
          <w:szCs w:val="24"/>
          <w:shd w:val="clear" w:color="auto" w:fill="FFFFFF"/>
        </w:rPr>
        <w:t>Naz et al., 2020</w:t>
      </w:r>
      <w:r w:rsidR="00E84BC6" w:rsidRPr="002817E9">
        <w:rPr>
          <w:rFonts w:ascii="Times New Roman" w:hAnsi="Times New Roman" w:cs="Times New Roman"/>
          <w:sz w:val="24"/>
          <w:szCs w:val="24"/>
        </w:rPr>
        <w:t>)</w:t>
      </w:r>
      <w:r w:rsidRPr="002817E9">
        <w:rPr>
          <w:rFonts w:ascii="Times New Roman" w:hAnsi="Times New Roman" w:cs="Times New Roman"/>
          <w:sz w:val="24"/>
          <w:szCs w:val="24"/>
        </w:rPr>
        <w:t xml:space="preserve">. The success of the organization will also ensure the effective implementation of the enhanced compensation and benefit packages that will contribute in retaining the employees in the long run. </w:t>
      </w:r>
    </w:p>
    <w:p w14:paraId="427600D4"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Implementation </w:t>
      </w:r>
    </w:p>
    <w:p w14:paraId="440A9E7B"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Current compensation and benefit packages of New York Hilton Midtown will need to be compared with the benchmark compensation of the hotel and the practices of the competitors. The results and findings from the comparison will need to be analysed for making appropriate adjustment into the current compensation and benefit packages to establish a more suitable and more appropriate compensation and benefit packages that would satisfy the employees to stay with the hotel for a longer period in the future. Necessary adjustments need to be made in the salary scales as well as in the incentive programs of the hotel. The benefit package of the hotel will need to be modified by adding additional facilities including healthcare coverage, employee discounts as well as wellness program. </w:t>
      </w:r>
    </w:p>
    <w:p w14:paraId="666EA9E0"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Change management strategies</w:t>
      </w:r>
    </w:p>
    <w:p w14:paraId="3E77E45F"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lastRenderedPageBreak/>
        <w:t xml:space="preserve">Lewin’s change management model will be applied for implementing the changes in the compensation and benefit packages of the hotel. </w:t>
      </w:r>
    </w:p>
    <w:p w14:paraId="1880DCDE" w14:textId="77777777" w:rsidR="0029431D" w:rsidRPr="002817E9" w:rsidRDefault="0029431D" w:rsidP="002817E9">
      <w:pPr>
        <w:pStyle w:val="ListParagraph"/>
        <w:numPr>
          <w:ilvl w:val="0"/>
          <w:numId w:val="9"/>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Unfreeze</w:t>
      </w:r>
      <w:r w:rsidRPr="002817E9">
        <w:rPr>
          <w:rFonts w:ascii="Times New Roman" w:hAnsi="Times New Roman" w:cs="Times New Roman"/>
          <w:sz w:val="24"/>
          <w:szCs w:val="24"/>
        </w:rPr>
        <w:t xml:space="preserve">: New York Hilton Midtown will be communicating the changes with the employee so that they can understand the significance of such changes and become supportive. Transparency and clarity within the compensation and benefit packages need to be ensured through continuous and clear communication. </w:t>
      </w:r>
    </w:p>
    <w:p w14:paraId="22A5E7A6" w14:textId="77777777" w:rsidR="0029431D" w:rsidRPr="002817E9" w:rsidRDefault="0029431D" w:rsidP="002817E9">
      <w:pPr>
        <w:pStyle w:val="ListParagraph"/>
        <w:numPr>
          <w:ilvl w:val="0"/>
          <w:numId w:val="9"/>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Change:</w:t>
      </w:r>
      <w:r w:rsidRPr="002817E9">
        <w:rPr>
          <w:rFonts w:ascii="Times New Roman" w:hAnsi="Times New Roman" w:cs="Times New Roman"/>
          <w:sz w:val="24"/>
          <w:szCs w:val="24"/>
        </w:rPr>
        <w:t xml:space="preserve"> At this point, the changes in the existing salary and benefits should be brought with the help and support of the employees. The value and long term benefits of the packages need to be upgraded for fostering employee buy-in. </w:t>
      </w:r>
    </w:p>
    <w:p w14:paraId="51B48B38" w14:textId="77777777" w:rsidR="0029431D" w:rsidRPr="002817E9" w:rsidRDefault="0029431D" w:rsidP="002817E9">
      <w:pPr>
        <w:pStyle w:val="ListParagraph"/>
        <w:numPr>
          <w:ilvl w:val="0"/>
          <w:numId w:val="9"/>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Refreeze:</w:t>
      </w:r>
      <w:r w:rsidRPr="002817E9">
        <w:rPr>
          <w:rFonts w:ascii="Times New Roman" w:hAnsi="Times New Roman" w:cs="Times New Roman"/>
          <w:sz w:val="24"/>
          <w:szCs w:val="24"/>
        </w:rPr>
        <w:t xml:space="preserve"> No changes in the upgraded compensation and benefit packages can be accepted for which proper monitoring is needed</w:t>
      </w:r>
      <w:r w:rsidR="003744FF" w:rsidRPr="002817E9">
        <w:rPr>
          <w:rFonts w:ascii="Times New Roman" w:hAnsi="Times New Roman" w:cs="Times New Roman"/>
          <w:sz w:val="24"/>
          <w:szCs w:val="24"/>
        </w:rPr>
        <w:t xml:space="preserve"> (</w:t>
      </w:r>
      <w:r w:rsidR="003744FF" w:rsidRPr="002817E9">
        <w:rPr>
          <w:rFonts w:ascii="Times New Roman" w:hAnsi="Times New Roman" w:cs="Times New Roman"/>
          <w:color w:val="222222"/>
          <w:sz w:val="24"/>
          <w:szCs w:val="24"/>
          <w:shd w:val="clear" w:color="auto" w:fill="FFFFFF"/>
        </w:rPr>
        <w:t>Rasheed et al., 2020</w:t>
      </w:r>
      <w:r w:rsidR="003744FF" w:rsidRPr="002817E9">
        <w:rPr>
          <w:rFonts w:ascii="Times New Roman" w:hAnsi="Times New Roman" w:cs="Times New Roman"/>
          <w:sz w:val="24"/>
          <w:szCs w:val="24"/>
        </w:rPr>
        <w:t>)</w:t>
      </w:r>
      <w:r w:rsidRPr="002817E9">
        <w:rPr>
          <w:rFonts w:ascii="Times New Roman" w:hAnsi="Times New Roman" w:cs="Times New Roman"/>
          <w:sz w:val="24"/>
          <w:szCs w:val="24"/>
        </w:rPr>
        <w:t xml:space="preserve">. The response of the employees after the changes need to be observed. Proper steps should be taken for dealing with any unusual responses from the employees. </w:t>
      </w:r>
    </w:p>
    <w:p w14:paraId="164DBADD"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Promoting a Positive Work Environment</w:t>
      </w:r>
    </w:p>
    <w:p w14:paraId="3F0669C1"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Employees feel comfortable, supported and cooperated within a positive work environment where each of the employees support and cooperate each other</w:t>
      </w:r>
      <w:r w:rsidR="00B565A3" w:rsidRPr="002817E9">
        <w:rPr>
          <w:rFonts w:ascii="Times New Roman" w:hAnsi="Times New Roman" w:cs="Times New Roman"/>
          <w:sz w:val="24"/>
          <w:szCs w:val="24"/>
        </w:rPr>
        <w:t xml:space="preserve"> (</w:t>
      </w:r>
      <w:proofErr w:type="spellStart"/>
      <w:r w:rsidR="00B565A3" w:rsidRPr="002817E9">
        <w:rPr>
          <w:rFonts w:ascii="Times New Roman" w:hAnsi="Times New Roman" w:cs="Times New Roman"/>
          <w:color w:val="222222"/>
          <w:sz w:val="24"/>
          <w:szCs w:val="24"/>
          <w:shd w:val="clear" w:color="auto" w:fill="FFFFFF"/>
        </w:rPr>
        <w:t>Sahito</w:t>
      </w:r>
      <w:proofErr w:type="spellEnd"/>
      <w:r w:rsidR="00B565A3" w:rsidRPr="002817E9">
        <w:rPr>
          <w:rFonts w:ascii="Times New Roman" w:hAnsi="Times New Roman" w:cs="Times New Roman"/>
          <w:color w:val="222222"/>
          <w:sz w:val="24"/>
          <w:szCs w:val="24"/>
          <w:shd w:val="clear" w:color="auto" w:fill="FFFFFF"/>
        </w:rPr>
        <w:t xml:space="preserve"> and </w:t>
      </w:r>
      <w:proofErr w:type="spellStart"/>
      <w:r w:rsidR="00B565A3" w:rsidRPr="002817E9">
        <w:rPr>
          <w:rFonts w:ascii="Times New Roman" w:hAnsi="Times New Roman" w:cs="Times New Roman"/>
          <w:color w:val="222222"/>
          <w:sz w:val="24"/>
          <w:szCs w:val="24"/>
          <w:shd w:val="clear" w:color="auto" w:fill="FFFFFF"/>
        </w:rPr>
        <w:t>Vaisanen</w:t>
      </w:r>
      <w:proofErr w:type="spellEnd"/>
      <w:r w:rsidR="00B565A3" w:rsidRPr="002817E9">
        <w:rPr>
          <w:rFonts w:ascii="Times New Roman" w:hAnsi="Times New Roman" w:cs="Times New Roman"/>
          <w:color w:val="222222"/>
          <w:sz w:val="24"/>
          <w:szCs w:val="24"/>
          <w:shd w:val="clear" w:color="auto" w:fill="FFFFFF"/>
        </w:rPr>
        <w:t>, 2020</w:t>
      </w:r>
      <w:r w:rsidR="00B565A3" w:rsidRPr="002817E9">
        <w:rPr>
          <w:rFonts w:ascii="Times New Roman" w:hAnsi="Times New Roman" w:cs="Times New Roman"/>
          <w:sz w:val="24"/>
          <w:szCs w:val="24"/>
        </w:rPr>
        <w:t>)</w:t>
      </w:r>
      <w:r w:rsidRPr="002817E9">
        <w:rPr>
          <w:rFonts w:ascii="Times New Roman" w:hAnsi="Times New Roman" w:cs="Times New Roman"/>
          <w:sz w:val="24"/>
          <w:szCs w:val="24"/>
        </w:rPr>
        <w:t>. A positive environment contributes in boosting employee morale and motivation by recognizing their effort and contribution in the success of the organization. Fostering teamwork is another significant feature of such environment which ultimately boost the relationship amongst the employees and between the employees and the management of an organization. A positive work environment contributes in promoting the work-life balance of the employees as it helps them in performing their job roles on time to be free for their personal life after the estimated working hours</w:t>
      </w:r>
      <w:r w:rsidR="00B565A3" w:rsidRPr="002817E9">
        <w:rPr>
          <w:rFonts w:ascii="Times New Roman" w:hAnsi="Times New Roman" w:cs="Times New Roman"/>
          <w:sz w:val="24"/>
          <w:szCs w:val="24"/>
        </w:rPr>
        <w:t xml:space="preserve"> (</w:t>
      </w:r>
      <w:proofErr w:type="spellStart"/>
      <w:r w:rsidR="00B565A3" w:rsidRPr="002817E9">
        <w:rPr>
          <w:rFonts w:ascii="Times New Roman" w:hAnsi="Times New Roman" w:cs="Times New Roman"/>
          <w:color w:val="222222"/>
          <w:sz w:val="24"/>
          <w:szCs w:val="24"/>
          <w:shd w:val="clear" w:color="auto" w:fill="FFFFFF"/>
        </w:rPr>
        <w:t>Elnahass</w:t>
      </w:r>
      <w:proofErr w:type="spellEnd"/>
      <w:r w:rsidR="00B565A3" w:rsidRPr="002817E9">
        <w:rPr>
          <w:rFonts w:ascii="Times New Roman" w:hAnsi="Times New Roman" w:cs="Times New Roman"/>
          <w:color w:val="222222"/>
          <w:sz w:val="24"/>
          <w:szCs w:val="24"/>
          <w:shd w:val="clear" w:color="auto" w:fill="FFFFFF"/>
        </w:rPr>
        <w:t xml:space="preserve"> et al., 2022</w:t>
      </w:r>
      <w:r w:rsidR="00B565A3" w:rsidRPr="002817E9">
        <w:rPr>
          <w:rFonts w:ascii="Times New Roman" w:hAnsi="Times New Roman" w:cs="Times New Roman"/>
          <w:sz w:val="24"/>
          <w:szCs w:val="24"/>
        </w:rPr>
        <w:t>)</w:t>
      </w:r>
      <w:r w:rsidRPr="002817E9">
        <w:rPr>
          <w:rFonts w:ascii="Times New Roman" w:hAnsi="Times New Roman" w:cs="Times New Roman"/>
          <w:sz w:val="24"/>
          <w:szCs w:val="24"/>
        </w:rPr>
        <w:t xml:space="preserve">. </w:t>
      </w:r>
    </w:p>
    <w:p w14:paraId="7413F72A"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 xml:space="preserve">Implementation: </w:t>
      </w:r>
      <w:r w:rsidRPr="002817E9">
        <w:rPr>
          <w:rFonts w:ascii="Times New Roman" w:hAnsi="Times New Roman" w:cs="Times New Roman"/>
          <w:sz w:val="24"/>
          <w:szCs w:val="24"/>
        </w:rPr>
        <w:t xml:space="preserve">New York Hilton Midtown should implement a program that would contribute in recognizing the contribution of the employees in the organizational success and in providing rewards and acknowledgement for the outstanding performance. Employees will be provided opportunities for enhancing team building activities, social events as well as to take initiatives for wellness programs which will be contributing in maintaining and promoting a healthy work-life </w:t>
      </w:r>
      <w:r w:rsidRPr="002817E9">
        <w:rPr>
          <w:rFonts w:ascii="Times New Roman" w:hAnsi="Times New Roman" w:cs="Times New Roman"/>
          <w:sz w:val="24"/>
          <w:szCs w:val="24"/>
        </w:rPr>
        <w:lastRenderedPageBreak/>
        <w:t xml:space="preserve">balance. The hotel will also need to foster a culture of collaboration that would contribute in mutual support, respect and coopetition for accomplishing common goals and objectives. </w:t>
      </w:r>
    </w:p>
    <w:p w14:paraId="3CFDEF3C"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Change management strategies</w:t>
      </w:r>
    </w:p>
    <w:p w14:paraId="74CF96B4"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Unfreeze:</w:t>
      </w:r>
      <w:r w:rsidRPr="002817E9">
        <w:rPr>
          <w:rFonts w:ascii="Times New Roman" w:hAnsi="Times New Roman" w:cs="Times New Roman"/>
          <w:sz w:val="24"/>
          <w:szCs w:val="24"/>
        </w:rPr>
        <w:t xml:space="preserve"> The existing work environment of New York Hilton Midtown will need to be changed and the employees need to be made convinced for supporting the change by making them feel the necessities of such changes. The differences that the changes will bring to the organization after the fostering of a positive work environment will need to be communicated with the employees. </w:t>
      </w:r>
    </w:p>
    <w:p w14:paraId="5AD56349"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Change:</w:t>
      </w:r>
      <w:r w:rsidRPr="002817E9">
        <w:rPr>
          <w:rFonts w:ascii="Times New Roman" w:hAnsi="Times New Roman" w:cs="Times New Roman"/>
          <w:sz w:val="24"/>
          <w:szCs w:val="24"/>
        </w:rPr>
        <w:t xml:space="preserve"> This is the most crucial stage where the actual changes will be conducted through fostering a positive, supportive and strong work environment that would contribute in keeping the employee engaged, involved and dedicated to their job roles to stay in the long run. </w:t>
      </w:r>
    </w:p>
    <w:p w14:paraId="474ED6F0"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Refreeze:</w:t>
      </w:r>
      <w:r w:rsidRPr="002817E9">
        <w:rPr>
          <w:rFonts w:ascii="Times New Roman" w:hAnsi="Times New Roman" w:cs="Times New Roman"/>
          <w:sz w:val="24"/>
          <w:szCs w:val="24"/>
        </w:rPr>
        <w:t xml:space="preserve"> The changes need to be sealed within the organization by observing the responses of the employees after the changes and trying to keep them calm and supportive to the changes so that they get used to the new work environment. This is the responsibility of the change manager to deal with the employees so that they don’t feel bored with the new work environment and can adjust properly for having better outcome</w:t>
      </w:r>
      <w:r w:rsidR="00B565A3" w:rsidRPr="002817E9">
        <w:rPr>
          <w:rFonts w:ascii="Times New Roman" w:hAnsi="Times New Roman" w:cs="Times New Roman"/>
          <w:sz w:val="24"/>
          <w:szCs w:val="24"/>
        </w:rPr>
        <w:t xml:space="preserve"> (</w:t>
      </w:r>
      <w:proofErr w:type="spellStart"/>
      <w:r w:rsidR="00B565A3" w:rsidRPr="002817E9">
        <w:rPr>
          <w:rFonts w:ascii="Times New Roman" w:hAnsi="Times New Roman" w:cs="Times New Roman"/>
          <w:color w:val="222222"/>
          <w:sz w:val="24"/>
          <w:szCs w:val="24"/>
          <w:shd w:val="clear" w:color="auto" w:fill="FFFFFF"/>
        </w:rPr>
        <w:t>Panenkov</w:t>
      </w:r>
      <w:proofErr w:type="spellEnd"/>
      <w:r w:rsidR="00B565A3" w:rsidRPr="002817E9">
        <w:rPr>
          <w:rFonts w:ascii="Times New Roman" w:hAnsi="Times New Roman" w:cs="Times New Roman"/>
          <w:color w:val="222222"/>
          <w:sz w:val="24"/>
          <w:szCs w:val="24"/>
          <w:shd w:val="clear" w:color="auto" w:fill="FFFFFF"/>
        </w:rPr>
        <w:t xml:space="preserve"> et al., 2021</w:t>
      </w:r>
      <w:r w:rsidR="00B565A3" w:rsidRPr="002817E9">
        <w:rPr>
          <w:rFonts w:ascii="Times New Roman" w:hAnsi="Times New Roman" w:cs="Times New Roman"/>
          <w:sz w:val="24"/>
          <w:szCs w:val="24"/>
        </w:rPr>
        <w:t>).</w:t>
      </w:r>
    </w:p>
    <w:p w14:paraId="369892D9"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Measurement of success</w:t>
      </w:r>
    </w:p>
    <w:p w14:paraId="16466A9F"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 success of the implementation of the change management strategies will be measured through the application of several key performance indicators (KPI). Such as </w:t>
      </w:r>
    </w:p>
    <w:p w14:paraId="26751CCC" w14:textId="77777777" w:rsidR="0029431D" w:rsidRPr="002817E9" w:rsidRDefault="0029431D" w:rsidP="002817E9">
      <w:pPr>
        <w:pStyle w:val="ListParagraph"/>
        <w:numPr>
          <w:ilvl w:val="0"/>
          <w:numId w:val="10"/>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Employee turnover rates</w:t>
      </w:r>
      <w:r w:rsidRPr="002817E9">
        <w:rPr>
          <w:rFonts w:ascii="Times New Roman" w:hAnsi="Times New Roman" w:cs="Times New Roman"/>
          <w:sz w:val="24"/>
          <w:szCs w:val="24"/>
        </w:rPr>
        <w:t xml:space="preserve">: The decreasing employee turnover rate will illustrate positive results which will indicate that the employee retention rate is increasing. </w:t>
      </w:r>
    </w:p>
    <w:p w14:paraId="75DE7913" w14:textId="77777777" w:rsidR="0029431D" w:rsidRPr="002817E9" w:rsidRDefault="0029431D" w:rsidP="002817E9">
      <w:pPr>
        <w:pStyle w:val="ListParagraph"/>
        <w:numPr>
          <w:ilvl w:val="0"/>
          <w:numId w:val="10"/>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Employee engagement surveys</w:t>
      </w:r>
      <w:r w:rsidRPr="002817E9">
        <w:rPr>
          <w:rFonts w:ascii="Times New Roman" w:hAnsi="Times New Roman" w:cs="Times New Roman"/>
          <w:sz w:val="24"/>
          <w:szCs w:val="24"/>
        </w:rPr>
        <w:t>: The trends of employee receiving and giving positive and timely feedback will illustrate employee engagement that would contribute in increasing team performance, employee morale and commitment</w:t>
      </w:r>
      <w:r w:rsidR="002C44F6" w:rsidRPr="002817E9">
        <w:rPr>
          <w:rFonts w:ascii="Times New Roman" w:hAnsi="Times New Roman" w:cs="Times New Roman"/>
          <w:sz w:val="24"/>
          <w:szCs w:val="24"/>
        </w:rPr>
        <w:t xml:space="preserve"> (</w:t>
      </w:r>
      <w:r w:rsidR="002C44F6" w:rsidRPr="002817E9">
        <w:rPr>
          <w:rFonts w:ascii="Times New Roman" w:hAnsi="Times New Roman" w:cs="Times New Roman"/>
          <w:color w:val="222222"/>
          <w:sz w:val="24"/>
          <w:szCs w:val="24"/>
          <w:shd w:val="clear" w:color="auto" w:fill="FFFFFF"/>
        </w:rPr>
        <w:t>Kühl, 2020</w:t>
      </w:r>
      <w:r w:rsidR="002C44F6" w:rsidRPr="002817E9">
        <w:rPr>
          <w:rFonts w:ascii="Times New Roman" w:hAnsi="Times New Roman" w:cs="Times New Roman"/>
          <w:sz w:val="24"/>
          <w:szCs w:val="24"/>
        </w:rPr>
        <w:t>)</w:t>
      </w:r>
      <w:r w:rsidRPr="002817E9">
        <w:rPr>
          <w:rFonts w:ascii="Times New Roman" w:hAnsi="Times New Roman" w:cs="Times New Roman"/>
          <w:sz w:val="24"/>
          <w:szCs w:val="24"/>
        </w:rPr>
        <w:t xml:space="preserve">. </w:t>
      </w:r>
    </w:p>
    <w:p w14:paraId="72D7CC3B" w14:textId="77777777" w:rsidR="0029431D" w:rsidRPr="002817E9" w:rsidRDefault="0029431D" w:rsidP="002817E9">
      <w:pPr>
        <w:pStyle w:val="ListParagraph"/>
        <w:numPr>
          <w:ilvl w:val="0"/>
          <w:numId w:val="10"/>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t>Guest satisfaction scores:</w:t>
      </w:r>
      <w:r w:rsidRPr="002817E9">
        <w:rPr>
          <w:rFonts w:ascii="Times New Roman" w:hAnsi="Times New Roman" w:cs="Times New Roman"/>
          <w:sz w:val="24"/>
          <w:szCs w:val="24"/>
        </w:rPr>
        <w:t xml:space="preserve"> Positive online reviews and increasing score in the net promoter score (NPS) will be reflecting on positive and satisfying guest experiences due to the improved performance of the employees who are satisfied at their job</w:t>
      </w:r>
      <w:r w:rsidR="002C44F6" w:rsidRPr="002817E9">
        <w:rPr>
          <w:rFonts w:ascii="Times New Roman" w:hAnsi="Times New Roman" w:cs="Times New Roman"/>
          <w:sz w:val="24"/>
          <w:szCs w:val="24"/>
        </w:rPr>
        <w:t xml:space="preserve"> (</w:t>
      </w:r>
      <w:proofErr w:type="spellStart"/>
      <w:r w:rsidR="002C44F6" w:rsidRPr="002817E9">
        <w:rPr>
          <w:rFonts w:ascii="Times New Roman" w:hAnsi="Times New Roman" w:cs="Times New Roman"/>
          <w:color w:val="222222"/>
          <w:sz w:val="24"/>
          <w:szCs w:val="24"/>
          <w:shd w:val="clear" w:color="auto" w:fill="FFFFFF"/>
        </w:rPr>
        <w:t>Errida</w:t>
      </w:r>
      <w:proofErr w:type="spellEnd"/>
      <w:r w:rsidR="002C44F6" w:rsidRPr="002817E9">
        <w:rPr>
          <w:rFonts w:ascii="Times New Roman" w:hAnsi="Times New Roman" w:cs="Times New Roman"/>
          <w:color w:val="222222"/>
          <w:sz w:val="24"/>
          <w:szCs w:val="24"/>
          <w:shd w:val="clear" w:color="auto" w:fill="FFFFFF"/>
        </w:rPr>
        <w:t xml:space="preserve"> and Lotfi, 2021</w:t>
      </w:r>
      <w:r w:rsidR="002C44F6" w:rsidRPr="002817E9">
        <w:rPr>
          <w:rFonts w:ascii="Times New Roman" w:hAnsi="Times New Roman" w:cs="Times New Roman"/>
          <w:sz w:val="24"/>
          <w:szCs w:val="24"/>
        </w:rPr>
        <w:t>)</w:t>
      </w:r>
      <w:r w:rsidRPr="002817E9">
        <w:rPr>
          <w:rFonts w:ascii="Times New Roman" w:hAnsi="Times New Roman" w:cs="Times New Roman"/>
          <w:sz w:val="24"/>
          <w:szCs w:val="24"/>
        </w:rPr>
        <w:t xml:space="preserve">. </w:t>
      </w:r>
    </w:p>
    <w:p w14:paraId="5BC2D6DD" w14:textId="77777777" w:rsidR="0029431D" w:rsidRPr="002817E9" w:rsidRDefault="0029431D" w:rsidP="002817E9">
      <w:pPr>
        <w:pStyle w:val="ListParagraph"/>
        <w:numPr>
          <w:ilvl w:val="0"/>
          <w:numId w:val="10"/>
        </w:numPr>
        <w:spacing w:line="360" w:lineRule="auto"/>
        <w:jc w:val="both"/>
        <w:rPr>
          <w:rFonts w:ascii="Times New Roman" w:hAnsi="Times New Roman" w:cs="Times New Roman"/>
          <w:sz w:val="24"/>
          <w:szCs w:val="24"/>
        </w:rPr>
      </w:pPr>
      <w:r w:rsidRPr="002817E9">
        <w:rPr>
          <w:rFonts w:ascii="Times New Roman" w:hAnsi="Times New Roman" w:cs="Times New Roman"/>
          <w:b/>
          <w:sz w:val="24"/>
          <w:szCs w:val="24"/>
        </w:rPr>
        <w:lastRenderedPageBreak/>
        <w:t>Financial performance</w:t>
      </w:r>
      <w:r w:rsidRPr="002817E9">
        <w:rPr>
          <w:rFonts w:ascii="Times New Roman" w:hAnsi="Times New Roman" w:cs="Times New Roman"/>
          <w:sz w:val="24"/>
          <w:szCs w:val="24"/>
        </w:rPr>
        <w:t>: The increased revenue will indicate that there is positive implications of the implementation of the change management strategies.</w:t>
      </w:r>
    </w:p>
    <w:p w14:paraId="5CB9B79F"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Potential benefits</w:t>
      </w:r>
    </w:p>
    <w:p w14:paraId="5BC638B5" w14:textId="77777777" w:rsidR="0029431D"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The implementation of the recommended strategies will add lots of significant benefits to the New York Hilton Midtown. The first and foremost benefit that will be added is increased employee retention rate. The career development program, enhanced compensation and benefits packages as well as the positive work environment will be contributing in keeping the employee more satisfied and motivated to perform more efficiently to enhance the quality of the services which will ultimately improve the overall guest experiences</w:t>
      </w:r>
      <w:r w:rsidR="002B0F13" w:rsidRPr="002817E9">
        <w:rPr>
          <w:rFonts w:ascii="Times New Roman" w:hAnsi="Times New Roman" w:cs="Times New Roman"/>
          <w:sz w:val="24"/>
          <w:szCs w:val="24"/>
        </w:rPr>
        <w:t xml:space="preserve"> (</w:t>
      </w:r>
      <w:r w:rsidR="002B0F13" w:rsidRPr="002817E9">
        <w:rPr>
          <w:rFonts w:ascii="Times New Roman" w:hAnsi="Times New Roman" w:cs="Times New Roman"/>
          <w:color w:val="222222"/>
          <w:sz w:val="24"/>
          <w:szCs w:val="24"/>
          <w:shd w:val="clear" w:color="auto" w:fill="FFFFFF"/>
        </w:rPr>
        <w:t>Beer, 2021</w:t>
      </w:r>
      <w:r w:rsidR="002B0F13" w:rsidRPr="002817E9">
        <w:rPr>
          <w:rFonts w:ascii="Times New Roman" w:hAnsi="Times New Roman" w:cs="Times New Roman"/>
          <w:sz w:val="24"/>
          <w:szCs w:val="24"/>
        </w:rPr>
        <w:t>)</w:t>
      </w:r>
      <w:r w:rsidRPr="002817E9">
        <w:rPr>
          <w:rFonts w:ascii="Times New Roman" w:hAnsi="Times New Roman" w:cs="Times New Roman"/>
          <w:sz w:val="24"/>
          <w:szCs w:val="24"/>
        </w:rPr>
        <w:t>. This will also contribute in increasing the reputation of the hotel in the competitive market. There will also have positive impact on the financial performance of the organization.</w:t>
      </w:r>
    </w:p>
    <w:p w14:paraId="5E7A71D0" w14:textId="77777777" w:rsidR="0029431D" w:rsidRPr="002817E9" w:rsidRDefault="0029431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 xml:space="preserve">Cost associated </w:t>
      </w:r>
    </w:p>
    <w:p w14:paraId="1A6D0E48" w14:textId="77777777" w:rsidR="002846EE" w:rsidRPr="002817E9" w:rsidRDefault="0029431D"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The implementation of career development program will require expenses for mentorship resources, training materials and for the salary of the mentors. The enhanced compensation and benefits packages will also require additional costs for the increasing compensation and benefits. The hotel also need to distribute its budget for fostering communication channel within the workplace. Additional costs will also be required for implementing team building activities as well as for employee recognition program. </w:t>
      </w:r>
      <w:r w:rsidR="002846EE" w:rsidRPr="002817E9">
        <w:rPr>
          <w:rFonts w:ascii="Times New Roman" w:hAnsi="Times New Roman" w:cs="Times New Roman"/>
          <w:sz w:val="24"/>
          <w:szCs w:val="24"/>
        </w:rPr>
        <w:t xml:space="preserve">The size of New York Hilton Midtown is 150,000 </w:t>
      </w:r>
      <w:proofErr w:type="spellStart"/>
      <w:r w:rsidR="002846EE" w:rsidRPr="002817E9">
        <w:rPr>
          <w:rFonts w:ascii="Times New Roman" w:hAnsi="Times New Roman" w:cs="Times New Roman"/>
          <w:sz w:val="24"/>
          <w:szCs w:val="24"/>
        </w:rPr>
        <w:t>sq</w:t>
      </w:r>
      <w:proofErr w:type="spellEnd"/>
      <w:r w:rsidR="002846EE" w:rsidRPr="002817E9">
        <w:rPr>
          <w:rFonts w:ascii="Times New Roman" w:hAnsi="Times New Roman" w:cs="Times New Roman"/>
          <w:sz w:val="24"/>
          <w:szCs w:val="24"/>
        </w:rPr>
        <w:t xml:space="preserve"> ft which is responsible for generating approximately $300 million annually by delivering services to almost 1,878 room property. The cost associated with each of the measures will be aligning with the income and size of the hotel. </w:t>
      </w:r>
    </w:p>
    <w:tbl>
      <w:tblPr>
        <w:tblStyle w:val="TableGrid"/>
        <w:tblW w:w="0" w:type="auto"/>
        <w:tblLook w:val="04A0" w:firstRow="1" w:lastRow="0" w:firstColumn="1" w:lastColumn="0" w:noHBand="0" w:noVBand="1"/>
      </w:tblPr>
      <w:tblGrid>
        <w:gridCol w:w="4675"/>
        <w:gridCol w:w="4675"/>
      </w:tblGrid>
      <w:tr w:rsidR="002846EE" w:rsidRPr="002817E9" w14:paraId="5A2ED475" w14:textId="77777777" w:rsidTr="00CE2569">
        <w:tc>
          <w:tcPr>
            <w:tcW w:w="4675" w:type="dxa"/>
          </w:tcPr>
          <w:p w14:paraId="64C9B233"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Career development programs</w:t>
            </w:r>
          </w:p>
        </w:tc>
        <w:tc>
          <w:tcPr>
            <w:tcW w:w="4675" w:type="dxa"/>
          </w:tcPr>
          <w:p w14:paraId="28C64AC3"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$18,000 - $28,000</w:t>
            </w:r>
          </w:p>
        </w:tc>
      </w:tr>
      <w:tr w:rsidR="002846EE" w:rsidRPr="002817E9" w14:paraId="117B3BD0" w14:textId="77777777" w:rsidTr="00CE2569">
        <w:tc>
          <w:tcPr>
            <w:tcW w:w="4675" w:type="dxa"/>
          </w:tcPr>
          <w:p w14:paraId="5199807E"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Compensation and benefits packages</w:t>
            </w:r>
          </w:p>
        </w:tc>
        <w:tc>
          <w:tcPr>
            <w:tcW w:w="4675" w:type="dxa"/>
          </w:tcPr>
          <w:p w14:paraId="08E34282"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$70,000 - $130,000 annually</w:t>
            </w:r>
          </w:p>
        </w:tc>
      </w:tr>
      <w:tr w:rsidR="002846EE" w:rsidRPr="002817E9" w14:paraId="2AC18AD3" w14:textId="77777777" w:rsidTr="00CE2569">
        <w:tc>
          <w:tcPr>
            <w:tcW w:w="4675" w:type="dxa"/>
          </w:tcPr>
          <w:p w14:paraId="3FB25216"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Positive work environment</w:t>
            </w:r>
          </w:p>
        </w:tc>
        <w:tc>
          <w:tcPr>
            <w:tcW w:w="4675" w:type="dxa"/>
          </w:tcPr>
          <w:p w14:paraId="3703E052"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$13,000 - $25,000 annually</w:t>
            </w:r>
          </w:p>
        </w:tc>
      </w:tr>
    </w:tbl>
    <w:p w14:paraId="5DF77CBE" w14:textId="77777777" w:rsidR="00F15241" w:rsidRPr="002817E9" w:rsidRDefault="00F15241" w:rsidP="002817E9">
      <w:pPr>
        <w:spacing w:line="360" w:lineRule="auto"/>
        <w:jc w:val="both"/>
        <w:rPr>
          <w:rFonts w:ascii="Times New Roman" w:hAnsi="Times New Roman" w:cs="Times New Roman"/>
          <w:sz w:val="24"/>
          <w:szCs w:val="24"/>
        </w:rPr>
      </w:pPr>
    </w:p>
    <w:p w14:paraId="7A7978C9" w14:textId="77777777" w:rsidR="009D7E5D" w:rsidRPr="002817E9" w:rsidRDefault="009D7E5D"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Action plan</w:t>
      </w:r>
    </w:p>
    <w:p w14:paraId="211BA936" w14:textId="77777777" w:rsidR="005516CB" w:rsidRPr="002817E9" w:rsidRDefault="005516CB"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An action plan will be required for New York Hilton Midtown</w:t>
      </w:r>
      <w:r w:rsidR="00B43D23" w:rsidRPr="002817E9">
        <w:rPr>
          <w:rFonts w:ascii="Times New Roman" w:hAnsi="Times New Roman" w:cs="Times New Roman"/>
          <w:sz w:val="24"/>
          <w:szCs w:val="24"/>
        </w:rPr>
        <w:t xml:space="preserve"> for implementing the recommended strategies and measures to deal with the current issue that the company is encountering with its </w:t>
      </w:r>
      <w:r w:rsidR="00B43D23" w:rsidRPr="002817E9">
        <w:rPr>
          <w:rFonts w:ascii="Times New Roman" w:hAnsi="Times New Roman" w:cs="Times New Roman"/>
          <w:sz w:val="24"/>
          <w:szCs w:val="24"/>
        </w:rPr>
        <w:lastRenderedPageBreak/>
        <w:t xml:space="preserve">employee turnover rate. The action plan will be focusing on finding the solution to the problem by following specific deadline and estimated budget that would help in </w:t>
      </w:r>
      <w:r w:rsidR="00CA599A" w:rsidRPr="002817E9">
        <w:rPr>
          <w:rFonts w:ascii="Times New Roman" w:hAnsi="Times New Roman" w:cs="Times New Roman"/>
          <w:sz w:val="24"/>
          <w:szCs w:val="24"/>
        </w:rPr>
        <w:t xml:space="preserve">resolving the issue very efficiently and smoothly without leaving any challenges and complications. </w:t>
      </w:r>
      <w:r w:rsidR="000D44EE" w:rsidRPr="002817E9">
        <w:rPr>
          <w:rFonts w:ascii="Times New Roman" w:hAnsi="Times New Roman" w:cs="Times New Roman"/>
          <w:sz w:val="24"/>
          <w:szCs w:val="24"/>
        </w:rPr>
        <w:t xml:space="preserve">The action plan will be helping the hotel in becoming more competent by gaining core competencies by improving employee morale and boosting efficiency, effectiveness and productivity of the overall organization to contribute in </w:t>
      </w:r>
      <w:r w:rsidR="00892DAB" w:rsidRPr="002817E9">
        <w:rPr>
          <w:rFonts w:ascii="Times New Roman" w:hAnsi="Times New Roman" w:cs="Times New Roman"/>
          <w:sz w:val="24"/>
          <w:szCs w:val="24"/>
        </w:rPr>
        <w:t>achieving</w:t>
      </w:r>
      <w:r w:rsidR="000D44EE" w:rsidRPr="002817E9">
        <w:rPr>
          <w:rFonts w:ascii="Times New Roman" w:hAnsi="Times New Roman" w:cs="Times New Roman"/>
          <w:sz w:val="24"/>
          <w:szCs w:val="24"/>
        </w:rPr>
        <w:t xml:space="preserve"> goals and objectives of the organization. </w:t>
      </w:r>
    </w:p>
    <w:tbl>
      <w:tblPr>
        <w:tblStyle w:val="TableGrid"/>
        <w:tblW w:w="0" w:type="auto"/>
        <w:tblLook w:val="04A0" w:firstRow="1" w:lastRow="0" w:firstColumn="1" w:lastColumn="0" w:noHBand="0" w:noVBand="1"/>
      </w:tblPr>
      <w:tblGrid>
        <w:gridCol w:w="1165"/>
        <w:gridCol w:w="1710"/>
        <w:gridCol w:w="2790"/>
        <w:gridCol w:w="1170"/>
        <w:gridCol w:w="1350"/>
        <w:gridCol w:w="1165"/>
      </w:tblGrid>
      <w:tr w:rsidR="00CA599A" w:rsidRPr="002817E9" w14:paraId="07CD7B9D" w14:textId="77777777" w:rsidTr="00CA599A">
        <w:tc>
          <w:tcPr>
            <w:tcW w:w="1165" w:type="dxa"/>
          </w:tcPr>
          <w:p w14:paraId="3D374F90"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Problem </w:t>
            </w:r>
          </w:p>
        </w:tc>
        <w:tc>
          <w:tcPr>
            <w:tcW w:w="1710" w:type="dxa"/>
          </w:tcPr>
          <w:p w14:paraId="0DF42414"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Solution </w:t>
            </w:r>
          </w:p>
        </w:tc>
        <w:tc>
          <w:tcPr>
            <w:tcW w:w="2790" w:type="dxa"/>
          </w:tcPr>
          <w:p w14:paraId="6A18C1CB"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Desired outcome </w:t>
            </w:r>
          </w:p>
        </w:tc>
        <w:tc>
          <w:tcPr>
            <w:tcW w:w="1170" w:type="dxa"/>
          </w:tcPr>
          <w:p w14:paraId="52CF813B"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Time </w:t>
            </w:r>
          </w:p>
        </w:tc>
        <w:tc>
          <w:tcPr>
            <w:tcW w:w="1350" w:type="dxa"/>
          </w:tcPr>
          <w:p w14:paraId="7D9D9144"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Completion date </w:t>
            </w:r>
          </w:p>
        </w:tc>
        <w:tc>
          <w:tcPr>
            <w:tcW w:w="1165" w:type="dxa"/>
          </w:tcPr>
          <w:p w14:paraId="20DADFEE" w14:textId="77777777" w:rsidR="002846EE" w:rsidRPr="002817E9" w:rsidRDefault="002846EE"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Planned budget </w:t>
            </w:r>
          </w:p>
        </w:tc>
      </w:tr>
      <w:tr w:rsidR="00CA599A" w:rsidRPr="002817E9" w14:paraId="326CD14B" w14:textId="77777777" w:rsidTr="00CA599A">
        <w:tc>
          <w:tcPr>
            <w:tcW w:w="1165" w:type="dxa"/>
            <w:vMerge w:val="restart"/>
          </w:tcPr>
          <w:p w14:paraId="710BFAD1"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High employee turnover rate </w:t>
            </w:r>
          </w:p>
        </w:tc>
        <w:tc>
          <w:tcPr>
            <w:tcW w:w="1710" w:type="dxa"/>
          </w:tcPr>
          <w:p w14:paraId="73A21A62" w14:textId="77777777" w:rsidR="00F13441" w:rsidRPr="002817E9" w:rsidRDefault="00F13441"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Career development programs</w:t>
            </w:r>
          </w:p>
        </w:tc>
        <w:tc>
          <w:tcPr>
            <w:tcW w:w="2790" w:type="dxa"/>
          </w:tcPr>
          <w:p w14:paraId="2CDB288D"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Enhancing employee retention rate for skilled and knowledgeable employees. </w:t>
            </w:r>
            <w:r w:rsidR="00CA599A" w:rsidRPr="002817E9">
              <w:rPr>
                <w:rFonts w:ascii="Times New Roman" w:hAnsi="Times New Roman" w:cs="Times New Roman"/>
                <w:sz w:val="24"/>
                <w:szCs w:val="24"/>
              </w:rPr>
              <w:t>It is estimated that the career development program will contribute in enhancing employee satisfaction of the ambitious employees by providing them all of the opportunities to improve their professional career. They would also contribute</w:t>
            </w:r>
            <w:r w:rsidR="00431B34" w:rsidRPr="002817E9">
              <w:rPr>
                <w:rFonts w:ascii="Times New Roman" w:hAnsi="Times New Roman" w:cs="Times New Roman"/>
                <w:sz w:val="24"/>
                <w:szCs w:val="24"/>
              </w:rPr>
              <w:t xml:space="preserve"> in improved performance by utilizing the enhanced skills and knowledge to make the hotel capable of offering quality services to the clients to </w:t>
            </w:r>
            <w:r w:rsidR="006F0441" w:rsidRPr="002817E9">
              <w:rPr>
                <w:rFonts w:ascii="Times New Roman" w:hAnsi="Times New Roman" w:cs="Times New Roman"/>
                <w:sz w:val="24"/>
                <w:szCs w:val="24"/>
              </w:rPr>
              <w:t>enhance</w:t>
            </w:r>
            <w:r w:rsidR="00431B34" w:rsidRPr="002817E9">
              <w:rPr>
                <w:rFonts w:ascii="Times New Roman" w:hAnsi="Times New Roman" w:cs="Times New Roman"/>
                <w:sz w:val="24"/>
                <w:szCs w:val="24"/>
              </w:rPr>
              <w:t xml:space="preserve"> reputation in the competitive market.</w:t>
            </w:r>
          </w:p>
        </w:tc>
        <w:tc>
          <w:tcPr>
            <w:tcW w:w="1170" w:type="dxa"/>
          </w:tcPr>
          <w:p w14:paraId="6EAF61F1"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6-8 months and repetitive </w:t>
            </w:r>
          </w:p>
        </w:tc>
        <w:tc>
          <w:tcPr>
            <w:tcW w:w="1350" w:type="dxa"/>
          </w:tcPr>
          <w:p w14:paraId="594D47A5"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December 2024</w:t>
            </w:r>
          </w:p>
        </w:tc>
        <w:tc>
          <w:tcPr>
            <w:tcW w:w="1165" w:type="dxa"/>
          </w:tcPr>
          <w:p w14:paraId="04C270C4"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$18,000 - $28,000</w:t>
            </w:r>
          </w:p>
        </w:tc>
      </w:tr>
      <w:tr w:rsidR="00CA599A" w:rsidRPr="002817E9" w14:paraId="4B6D6377" w14:textId="77777777" w:rsidTr="00CA599A">
        <w:tc>
          <w:tcPr>
            <w:tcW w:w="1165" w:type="dxa"/>
            <w:vMerge/>
          </w:tcPr>
          <w:p w14:paraId="13A5E5AB" w14:textId="77777777" w:rsidR="00F13441" w:rsidRPr="002817E9" w:rsidRDefault="00F13441" w:rsidP="002817E9">
            <w:pPr>
              <w:spacing w:line="360" w:lineRule="auto"/>
              <w:jc w:val="both"/>
              <w:rPr>
                <w:rFonts w:ascii="Times New Roman" w:hAnsi="Times New Roman" w:cs="Times New Roman"/>
                <w:sz w:val="24"/>
                <w:szCs w:val="24"/>
              </w:rPr>
            </w:pPr>
          </w:p>
        </w:tc>
        <w:tc>
          <w:tcPr>
            <w:tcW w:w="1710" w:type="dxa"/>
          </w:tcPr>
          <w:p w14:paraId="5E68862B" w14:textId="77777777" w:rsidR="00F13441" w:rsidRPr="002817E9" w:rsidRDefault="00F13441"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Compensation and benefits packages</w:t>
            </w:r>
          </w:p>
        </w:tc>
        <w:tc>
          <w:tcPr>
            <w:tcW w:w="2790" w:type="dxa"/>
          </w:tcPr>
          <w:p w14:paraId="6AF01089"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Enhancing employee satisfaction to improve overall performance of the organization.</w:t>
            </w:r>
            <w:r w:rsidR="00D504EF" w:rsidRPr="002817E9">
              <w:rPr>
                <w:rFonts w:ascii="Times New Roman" w:hAnsi="Times New Roman" w:cs="Times New Roman"/>
                <w:sz w:val="24"/>
                <w:szCs w:val="24"/>
              </w:rPr>
              <w:t xml:space="preserve"> This will also contribute in retaining the employees as they will be satisfied with higher payment and additional benefits that would be delivered to them. Employees won’t feel the need to switch job </w:t>
            </w:r>
            <w:r w:rsidR="000633C4" w:rsidRPr="002817E9">
              <w:rPr>
                <w:rFonts w:ascii="Times New Roman" w:hAnsi="Times New Roman" w:cs="Times New Roman"/>
                <w:sz w:val="24"/>
                <w:szCs w:val="24"/>
              </w:rPr>
              <w:t xml:space="preserve">when they will be receiving all of the desired facilities and wages at the organization. </w:t>
            </w:r>
          </w:p>
        </w:tc>
        <w:tc>
          <w:tcPr>
            <w:tcW w:w="1170" w:type="dxa"/>
          </w:tcPr>
          <w:p w14:paraId="16B74DB6"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Ongoing </w:t>
            </w:r>
          </w:p>
        </w:tc>
        <w:tc>
          <w:tcPr>
            <w:tcW w:w="1350" w:type="dxa"/>
          </w:tcPr>
          <w:p w14:paraId="112CEF00"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Ongoing </w:t>
            </w:r>
          </w:p>
        </w:tc>
        <w:tc>
          <w:tcPr>
            <w:tcW w:w="1165" w:type="dxa"/>
          </w:tcPr>
          <w:p w14:paraId="03D9891A"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$70,000 - $130,000 annually</w:t>
            </w:r>
          </w:p>
        </w:tc>
      </w:tr>
      <w:tr w:rsidR="00CA599A" w:rsidRPr="002817E9" w14:paraId="3E6CB213" w14:textId="77777777" w:rsidTr="00CA599A">
        <w:tc>
          <w:tcPr>
            <w:tcW w:w="1165" w:type="dxa"/>
            <w:vMerge/>
          </w:tcPr>
          <w:p w14:paraId="3E8DAED6" w14:textId="77777777" w:rsidR="00F13441" w:rsidRPr="002817E9" w:rsidRDefault="00F13441" w:rsidP="002817E9">
            <w:pPr>
              <w:spacing w:line="360" w:lineRule="auto"/>
              <w:jc w:val="both"/>
              <w:rPr>
                <w:rFonts w:ascii="Times New Roman" w:hAnsi="Times New Roman" w:cs="Times New Roman"/>
                <w:sz w:val="24"/>
                <w:szCs w:val="24"/>
              </w:rPr>
            </w:pPr>
          </w:p>
        </w:tc>
        <w:tc>
          <w:tcPr>
            <w:tcW w:w="1710" w:type="dxa"/>
          </w:tcPr>
          <w:p w14:paraId="5C792314" w14:textId="77777777" w:rsidR="00F13441" w:rsidRPr="002817E9" w:rsidRDefault="00F13441" w:rsidP="002817E9">
            <w:pPr>
              <w:spacing w:line="360" w:lineRule="auto"/>
              <w:jc w:val="both"/>
              <w:rPr>
                <w:rFonts w:ascii="Times New Roman" w:hAnsi="Times New Roman" w:cs="Times New Roman"/>
                <w:b/>
                <w:sz w:val="24"/>
                <w:szCs w:val="24"/>
              </w:rPr>
            </w:pPr>
            <w:r w:rsidRPr="002817E9">
              <w:rPr>
                <w:rFonts w:ascii="Times New Roman" w:hAnsi="Times New Roman" w:cs="Times New Roman"/>
                <w:b/>
                <w:sz w:val="24"/>
                <w:szCs w:val="24"/>
              </w:rPr>
              <w:t>Positive work environment</w:t>
            </w:r>
          </w:p>
        </w:tc>
        <w:tc>
          <w:tcPr>
            <w:tcW w:w="2790" w:type="dxa"/>
          </w:tcPr>
          <w:p w14:paraId="2E43A037"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Fostering a more supportive and inclusive culture that would support the employees to boost employee morale and efficiency of their performance. </w:t>
            </w:r>
            <w:r w:rsidR="00FD70C3" w:rsidRPr="002817E9">
              <w:rPr>
                <w:rFonts w:ascii="Times New Roman" w:hAnsi="Times New Roman" w:cs="Times New Roman"/>
                <w:sz w:val="24"/>
                <w:szCs w:val="24"/>
              </w:rPr>
              <w:t>Employees will feel encouraged to work collaboratively by joining in teams that would enhance team performance.</w:t>
            </w:r>
            <w:r w:rsidR="00F73294" w:rsidRPr="002817E9">
              <w:rPr>
                <w:rFonts w:ascii="Times New Roman" w:hAnsi="Times New Roman" w:cs="Times New Roman"/>
                <w:sz w:val="24"/>
                <w:szCs w:val="24"/>
              </w:rPr>
              <w:t xml:space="preserve"> T</w:t>
            </w:r>
            <w:r w:rsidR="00FD70C3" w:rsidRPr="002817E9">
              <w:rPr>
                <w:rFonts w:ascii="Times New Roman" w:hAnsi="Times New Roman" w:cs="Times New Roman"/>
                <w:sz w:val="24"/>
                <w:szCs w:val="24"/>
              </w:rPr>
              <w:t xml:space="preserve">he team members will be able to accomplish </w:t>
            </w:r>
            <w:r w:rsidR="00F73294" w:rsidRPr="002817E9">
              <w:rPr>
                <w:rFonts w:ascii="Times New Roman" w:hAnsi="Times New Roman" w:cs="Times New Roman"/>
                <w:sz w:val="24"/>
                <w:szCs w:val="24"/>
              </w:rPr>
              <w:t xml:space="preserve">larger and complicated projects by joining their efforts and </w:t>
            </w:r>
            <w:r w:rsidR="00F73294" w:rsidRPr="002817E9">
              <w:rPr>
                <w:rFonts w:ascii="Times New Roman" w:hAnsi="Times New Roman" w:cs="Times New Roman"/>
                <w:sz w:val="24"/>
                <w:szCs w:val="24"/>
              </w:rPr>
              <w:lastRenderedPageBreak/>
              <w:t xml:space="preserve">supportive each other to contribute in bigger organizational success. </w:t>
            </w:r>
          </w:p>
        </w:tc>
        <w:tc>
          <w:tcPr>
            <w:tcW w:w="1170" w:type="dxa"/>
          </w:tcPr>
          <w:p w14:paraId="736631AC"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lastRenderedPageBreak/>
              <w:t xml:space="preserve">Ongoing  </w:t>
            </w:r>
          </w:p>
        </w:tc>
        <w:tc>
          <w:tcPr>
            <w:tcW w:w="1350" w:type="dxa"/>
          </w:tcPr>
          <w:p w14:paraId="328C8F91"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Ongoing  </w:t>
            </w:r>
          </w:p>
        </w:tc>
        <w:tc>
          <w:tcPr>
            <w:tcW w:w="1165" w:type="dxa"/>
          </w:tcPr>
          <w:p w14:paraId="556C7FB9" w14:textId="77777777" w:rsidR="00F13441" w:rsidRPr="002817E9" w:rsidRDefault="00F13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$13,000 - $25,000 annually</w:t>
            </w:r>
          </w:p>
        </w:tc>
      </w:tr>
    </w:tbl>
    <w:p w14:paraId="6AF862E2" w14:textId="77777777" w:rsidR="002F4171" w:rsidRPr="002817E9" w:rsidRDefault="002F4171" w:rsidP="002817E9">
      <w:pPr>
        <w:spacing w:line="360" w:lineRule="auto"/>
        <w:jc w:val="both"/>
        <w:rPr>
          <w:rFonts w:ascii="Times New Roman" w:hAnsi="Times New Roman" w:cs="Times New Roman"/>
          <w:sz w:val="24"/>
          <w:szCs w:val="24"/>
        </w:rPr>
      </w:pPr>
    </w:p>
    <w:p w14:paraId="55F66C17" w14:textId="77777777" w:rsidR="009D7E5D" w:rsidRPr="002817E9" w:rsidRDefault="009D7E5D" w:rsidP="002817E9">
      <w:pPr>
        <w:pStyle w:val="Heading1"/>
        <w:spacing w:line="360" w:lineRule="auto"/>
        <w:jc w:val="both"/>
        <w:rPr>
          <w:rFonts w:ascii="Times New Roman" w:hAnsi="Times New Roman" w:cs="Times New Roman"/>
        </w:rPr>
      </w:pPr>
      <w:bookmarkStart w:id="10" w:name="_Toc165301376"/>
      <w:r w:rsidRPr="002817E9">
        <w:rPr>
          <w:rFonts w:ascii="Times New Roman" w:hAnsi="Times New Roman" w:cs="Times New Roman"/>
        </w:rPr>
        <w:t>Conclusion</w:t>
      </w:r>
      <w:bookmarkEnd w:id="10"/>
    </w:p>
    <w:p w14:paraId="699D8F16" w14:textId="77777777" w:rsidR="00CE2569" w:rsidRPr="002817E9" w:rsidRDefault="00941441"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It has been a great project to work with New York Hilton </w:t>
      </w:r>
      <w:r w:rsidR="00CE2569" w:rsidRPr="002817E9">
        <w:rPr>
          <w:rFonts w:ascii="Times New Roman" w:hAnsi="Times New Roman" w:cs="Times New Roman"/>
          <w:sz w:val="24"/>
          <w:szCs w:val="24"/>
        </w:rPr>
        <w:t>Midtown for</w:t>
      </w:r>
      <w:r w:rsidRPr="002817E9">
        <w:rPr>
          <w:rFonts w:ascii="Times New Roman" w:hAnsi="Times New Roman" w:cs="Times New Roman"/>
          <w:sz w:val="24"/>
          <w:szCs w:val="24"/>
        </w:rPr>
        <w:t xml:space="preserve"> analysing its problems and causes of the problems to help the hotel in </w:t>
      </w:r>
      <w:r w:rsidR="004F277F" w:rsidRPr="002817E9">
        <w:rPr>
          <w:rFonts w:ascii="Times New Roman" w:hAnsi="Times New Roman" w:cs="Times New Roman"/>
          <w:sz w:val="24"/>
          <w:szCs w:val="24"/>
        </w:rPr>
        <w:t>finding</w:t>
      </w:r>
      <w:r w:rsidRPr="002817E9">
        <w:rPr>
          <w:rFonts w:ascii="Times New Roman" w:hAnsi="Times New Roman" w:cs="Times New Roman"/>
          <w:sz w:val="24"/>
          <w:szCs w:val="24"/>
        </w:rPr>
        <w:t xml:space="preserve"> solutions to deal with the issue so that it can consumes benefit in the future. The analysis has shown that the hotel is having </w:t>
      </w:r>
      <w:r w:rsidR="004F277F" w:rsidRPr="002817E9">
        <w:rPr>
          <w:rFonts w:ascii="Times New Roman" w:hAnsi="Times New Roman" w:cs="Times New Roman"/>
          <w:sz w:val="24"/>
          <w:szCs w:val="24"/>
        </w:rPr>
        <w:t>limited</w:t>
      </w:r>
      <w:r w:rsidRPr="002817E9">
        <w:rPr>
          <w:rFonts w:ascii="Times New Roman" w:hAnsi="Times New Roman" w:cs="Times New Roman"/>
          <w:sz w:val="24"/>
          <w:szCs w:val="24"/>
        </w:rPr>
        <w:t xml:space="preserve"> career opportunities for the employees which is demotivating the ambitious and career </w:t>
      </w:r>
      <w:r w:rsidR="004F277F" w:rsidRPr="002817E9">
        <w:rPr>
          <w:rFonts w:ascii="Times New Roman" w:hAnsi="Times New Roman" w:cs="Times New Roman"/>
          <w:sz w:val="24"/>
          <w:szCs w:val="24"/>
        </w:rPr>
        <w:t>oriented</w:t>
      </w:r>
      <w:r w:rsidRPr="002817E9">
        <w:rPr>
          <w:rFonts w:ascii="Times New Roman" w:hAnsi="Times New Roman" w:cs="Times New Roman"/>
          <w:sz w:val="24"/>
          <w:szCs w:val="24"/>
        </w:rPr>
        <w:t xml:space="preserve"> employees to quit the job. On the other hand, staff </w:t>
      </w:r>
      <w:r w:rsidR="004F277F" w:rsidRPr="002817E9">
        <w:rPr>
          <w:rFonts w:ascii="Times New Roman" w:hAnsi="Times New Roman" w:cs="Times New Roman"/>
          <w:sz w:val="24"/>
          <w:szCs w:val="24"/>
        </w:rPr>
        <w:t>dissatisfaction</w:t>
      </w:r>
      <w:r w:rsidRPr="002817E9">
        <w:rPr>
          <w:rFonts w:ascii="Times New Roman" w:hAnsi="Times New Roman" w:cs="Times New Roman"/>
          <w:sz w:val="24"/>
          <w:szCs w:val="24"/>
        </w:rPr>
        <w:t xml:space="preserve">, feedback issues, reputation concerns and income implications are the other reasons contributing in the </w:t>
      </w:r>
      <w:r w:rsidR="004F277F" w:rsidRPr="002817E9">
        <w:rPr>
          <w:rFonts w:ascii="Times New Roman" w:hAnsi="Times New Roman" w:cs="Times New Roman"/>
          <w:sz w:val="24"/>
          <w:szCs w:val="24"/>
        </w:rPr>
        <w:t xml:space="preserve">occurrence of the issue of high employee turnover rate. The hotel is having severe impact due to the problem on the overall efficiency of the organization that is hampering its quality of services to disappoint the customers. The causes of the problems has provided an overview for the consultancy firm to understand how to create the recommendations for better dealing with the problem. It has been identified by the consultancy firm that the hotel can enhance its performance by decreasing employee turnover rate for which it should focus on implementing a career development program, enhancing compensation and benefit packaging as well as fostering a work environment. The appropriate compliance with the provided action plan will help the hotel in developing its overall performance to have positive impact on the employees to enhance employee retention rate. </w:t>
      </w:r>
      <w:r w:rsidR="00CE2569" w:rsidRPr="002817E9">
        <w:rPr>
          <w:rFonts w:ascii="Times New Roman" w:hAnsi="Times New Roman" w:cs="Times New Roman"/>
          <w:sz w:val="24"/>
          <w:szCs w:val="24"/>
        </w:rPr>
        <w:t xml:space="preserve">New York Hilton Midtown should be more careful from now on to deal with the employees so that they can feel valued and heard within the organization for </w:t>
      </w:r>
      <w:r w:rsidR="00C46D9D" w:rsidRPr="002817E9">
        <w:rPr>
          <w:rFonts w:ascii="Times New Roman" w:hAnsi="Times New Roman" w:cs="Times New Roman"/>
          <w:sz w:val="24"/>
          <w:szCs w:val="24"/>
        </w:rPr>
        <w:t xml:space="preserve">staying with the hotel in the long run to </w:t>
      </w:r>
      <w:r w:rsidR="00D8696B" w:rsidRPr="002817E9">
        <w:rPr>
          <w:rFonts w:ascii="Times New Roman" w:hAnsi="Times New Roman" w:cs="Times New Roman"/>
          <w:sz w:val="24"/>
          <w:szCs w:val="24"/>
        </w:rPr>
        <w:t>contribute</w:t>
      </w:r>
      <w:r w:rsidR="00C46D9D" w:rsidRPr="002817E9">
        <w:rPr>
          <w:rFonts w:ascii="Times New Roman" w:hAnsi="Times New Roman" w:cs="Times New Roman"/>
          <w:sz w:val="24"/>
          <w:szCs w:val="24"/>
        </w:rPr>
        <w:t xml:space="preserve"> in the success of the organization by putting their effort and hard work. </w:t>
      </w:r>
    </w:p>
    <w:p w14:paraId="5C872BF0" w14:textId="77777777" w:rsidR="00941441" w:rsidRPr="002817E9" w:rsidRDefault="004F277F" w:rsidP="002817E9">
      <w:pPr>
        <w:spacing w:line="360" w:lineRule="auto"/>
        <w:jc w:val="both"/>
        <w:rPr>
          <w:rFonts w:ascii="Times New Roman" w:hAnsi="Times New Roman" w:cs="Times New Roman"/>
          <w:sz w:val="24"/>
          <w:szCs w:val="24"/>
        </w:rPr>
      </w:pPr>
      <w:r w:rsidRPr="002817E9">
        <w:rPr>
          <w:rFonts w:ascii="Times New Roman" w:hAnsi="Times New Roman" w:cs="Times New Roman"/>
          <w:sz w:val="24"/>
          <w:szCs w:val="24"/>
        </w:rPr>
        <w:t xml:space="preserve">We are thrilled to work with such a luxurious and iconic hotel. It has been an honour to work with the hotel for providing realistic and reliable solution to deal with the problems identified. We have enjoyed working with you all of the time. We are highly grateful to the New York Hilton Midtown for choosing and putting their trust on us to receive recommendations for one of their crucial problems. </w:t>
      </w:r>
      <w:r w:rsidR="00CE2569" w:rsidRPr="002817E9">
        <w:rPr>
          <w:rFonts w:ascii="Times New Roman" w:hAnsi="Times New Roman" w:cs="Times New Roman"/>
          <w:sz w:val="24"/>
          <w:szCs w:val="24"/>
        </w:rPr>
        <w:t xml:space="preserve">We wish to stay in good contact with the hotel in the future for providing further services by staying loyal to the hotel. Our consultancy firm will always be quick to respond to your calls a </w:t>
      </w:r>
      <w:r w:rsidR="00CE2569" w:rsidRPr="002817E9">
        <w:rPr>
          <w:rFonts w:ascii="Times New Roman" w:hAnsi="Times New Roman" w:cs="Times New Roman"/>
          <w:sz w:val="24"/>
          <w:szCs w:val="24"/>
        </w:rPr>
        <w:lastRenderedPageBreak/>
        <w:t xml:space="preserve">messages for providing services at any moment. We will be very grateful to serve you again in the future. </w:t>
      </w:r>
      <w:r w:rsidR="00941441" w:rsidRPr="002817E9">
        <w:rPr>
          <w:rFonts w:ascii="Times New Roman" w:hAnsi="Times New Roman" w:cs="Times New Roman"/>
          <w:sz w:val="24"/>
          <w:szCs w:val="24"/>
        </w:rPr>
        <w:br w:type="page"/>
      </w:r>
    </w:p>
    <w:p w14:paraId="48AD7413" w14:textId="77777777" w:rsidR="009D7E5D" w:rsidRPr="002817E9" w:rsidRDefault="009D7E5D" w:rsidP="002817E9">
      <w:pPr>
        <w:pStyle w:val="Heading1"/>
        <w:spacing w:line="360" w:lineRule="auto"/>
        <w:jc w:val="both"/>
        <w:rPr>
          <w:rFonts w:ascii="Times New Roman" w:hAnsi="Times New Roman" w:cs="Times New Roman"/>
        </w:rPr>
      </w:pPr>
      <w:bookmarkStart w:id="11" w:name="_Toc165301377"/>
      <w:r w:rsidRPr="002817E9">
        <w:rPr>
          <w:rFonts w:ascii="Times New Roman" w:hAnsi="Times New Roman" w:cs="Times New Roman"/>
        </w:rPr>
        <w:lastRenderedPageBreak/>
        <w:t>Reference List</w:t>
      </w:r>
      <w:bookmarkEnd w:id="11"/>
    </w:p>
    <w:p w14:paraId="414AC73B"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Jin, Z., Shang, J., Zhu, Q., Ling, C., Xie, W. and Qiang, B., 2020. RFRSF: Employee turnover prediction based on random forests and survival analysis. In </w:t>
      </w:r>
      <w:r w:rsidRPr="002817E9">
        <w:rPr>
          <w:rFonts w:ascii="Times New Roman" w:hAnsi="Times New Roman" w:cs="Times New Roman"/>
          <w:i/>
          <w:iCs/>
          <w:color w:val="222222"/>
          <w:sz w:val="24"/>
          <w:szCs w:val="24"/>
          <w:shd w:val="clear" w:color="auto" w:fill="FFFFFF"/>
        </w:rPr>
        <w:t>Web Information Systems Engineering–WISE 2020: 21st International Conference, Amsterdam, The Netherlands, October 20–24, 2020, Proceedings, Part II 21</w:t>
      </w:r>
      <w:r w:rsidRPr="002817E9">
        <w:rPr>
          <w:rFonts w:ascii="Times New Roman" w:hAnsi="Times New Roman" w:cs="Times New Roman"/>
          <w:color w:val="222222"/>
          <w:sz w:val="24"/>
          <w:szCs w:val="24"/>
          <w:shd w:val="clear" w:color="auto" w:fill="FFFFFF"/>
        </w:rPr>
        <w:t> (pp. 503-515). Springer International Publishing.</w:t>
      </w:r>
    </w:p>
    <w:p w14:paraId="6CCA0377"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Michael, N. and Fotiadis, A.K., 2022. Employee turnover: The hotel industry perspective. </w:t>
      </w:r>
      <w:r w:rsidRPr="002817E9">
        <w:rPr>
          <w:rFonts w:ascii="Times New Roman" w:hAnsi="Times New Roman" w:cs="Times New Roman"/>
          <w:i/>
          <w:iCs/>
          <w:color w:val="222222"/>
          <w:sz w:val="24"/>
          <w:szCs w:val="24"/>
          <w:shd w:val="clear" w:color="auto" w:fill="FFFFFF"/>
        </w:rPr>
        <w:t>Journal of Tourism, Heritage &amp; Services Marketing (JTHSM)</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8</w:t>
      </w:r>
      <w:r w:rsidRPr="002817E9">
        <w:rPr>
          <w:rFonts w:ascii="Times New Roman" w:hAnsi="Times New Roman" w:cs="Times New Roman"/>
          <w:color w:val="222222"/>
          <w:sz w:val="24"/>
          <w:szCs w:val="24"/>
          <w:shd w:val="clear" w:color="auto" w:fill="FFFFFF"/>
        </w:rPr>
        <w:t>(1), pp.38-47.</w:t>
      </w:r>
    </w:p>
    <w:p w14:paraId="1CF3CEB0"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Ali, B.J. and Anwar, G., 2021. Employee turnover intention and job satisfaction. </w:t>
      </w:r>
      <w:r w:rsidRPr="002817E9">
        <w:rPr>
          <w:rFonts w:ascii="Times New Roman" w:hAnsi="Times New Roman" w:cs="Times New Roman"/>
          <w:i/>
          <w:iCs/>
          <w:color w:val="222222"/>
          <w:sz w:val="24"/>
          <w:szCs w:val="24"/>
          <w:shd w:val="clear" w:color="auto" w:fill="FFFFFF"/>
        </w:rPr>
        <w:t>Ali, BJ, &amp; Anwar, G.(2021). Employee Turnover Intention and Job Satisfaction. International Journal of Advanced Engineering, Management and Science</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7</w:t>
      </w:r>
      <w:r w:rsidRPr="002817E9">
        <w:rPr>
          <w:rFonts w:ascii="Times New Roman" w:hAnsi="Times New Roman" w:cs="Times New Roman"/>
          <w:color w:val="222222"/>
          <w:sz w:val="24"/>
          <w:szCs w:val="24"/>
          <w:shd w:val="clear" w:color="auto" w:fill="FFFFFF"/>
        </w:rPr>
        <w:t>(6), pp.22-30.</w:t>
      </w:r>
    </w:p>
    <w:p w14:paraId="504D037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Nguyen, T.D. and Springer, M.G., 2023. A conceptual framework of teacher turnover: a systematic review of the empirical international literature and insights from the employee turnover literature. </w:t>
      </w:r>
      <w:r w:rsidRPr="002817E9">
        <w:rPr>
          <w:rFonts w:ascii="Times New Roman" w:hAnsi="Times New Roman" w:cs="Times New Roman"/>
          <w:i/>
          <w:iCs/>
          <w:color w:val="222222"/>
          <w:sz w:val="24"/>
          <w:szCs w:val="24"/>
          <w:shd w:val="clear" w:color="auto" w:fill="FFFFFF"/>
        </w:rPr>
        <w:t>Educational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75</w:t>
      </w:r>
      <w:r w:rsidRPr="002817E9">
        <w:rPr>
          <w:rFonts w:ascii="Times New Roman" w:hAnsi="Times New Roman" w:cs="Times New Roman"/>
          <w:color w:val="222222"/>
          <w:sz w:val="24"/>
          <w:szCs w:val="24"/>
          <w:shd w:val="clear" w:color="auto" w:fill="FFFFFF"/>
        </w:rPr>
        <w:t>(5), pp.993-1028.</w:t>
      </w:r>
    </w:p>
    <w:p w14:paraId="358BAC2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Teo, P.C., Ran, J., Ho, T.C., Suan, C.L. and Hashim, Z.H.M., 2021, November. Action research approach: Improving the effectiveness of decision making on controlling employee turnover rate in a small private steel casting company under capacity limited environment. In </w:t>
      </w:r>
      <w:r w:rsidRPr="002817E9">
        <w:rPr>
          <w:rFonts w:ascii="Times New Roman" w:hAnsi="Times New Roman" w:cs="Times New Roman"/>
          <w:i/>
          <w:iCs/>
          <w:color w:val="222222"/>
          <w:sz w:val="24"/>
          <w:szCs w:val="24"/>
          <w:shd w:val="clear" w:color="auto" w:fill="FFFFFF"/>
        </w:rPr>
        <w:t>2021 Third International Sustainability and Resilience Conference: Climate Change</w:t>
      </w:r>
      <w:r w:rsidRPr="002817E9">
        <w:rPr>
          <w:rFonts w:ascii="Times New Roman" w:hAnsi="Times New Roman" w:cs="Times New Roman"/>
          <w:color w:val="222222"/>
          <w:sz w:val="24"/>
          <w:szCs w:val="24"/>
          <w:shd w:val="clear" w:color="auto" w:fill="FFFFFF"/>
        </w:rPr>
        <w:t> (pp. 1-5). IEEE.</w:t>
      </w:r>
    </w:p>
    <w:p w14:paraId="4A59050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Li, Q., Lourie, B., Nekrasov, A. and Shevlin, T., 2022. Employee turnover and firm performance: Large-sample archival evidence. </w:t>
      </w:r>
      <w:r w:rsidRPr="002817E9">
        <w:rPr>
          <w:rFonts w:ascii="Times New Roman" w:hAnsi="Times New Roman" w:cs="Times New Roman"/>
          <w:i/>
          <w:iCs/>
          <w:color w:val="222222"/>
          <w:sz w:val="24"/>
          <w:szCs w:val="24"/>
          <w:shd w:val="clear" w:color="auto" w:fill="FFFFFF"/>
        </w:rPr>
        <w:t>Management Science</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68</w:t>
      </w:r>
      <w:r w:rsidRPr="002817E9">
        <w:rPr>
          <w:rFonts w:ascii="Times New Roman" w:hAnsi="Times New Roman" w:cs="Times New Roman"/>
          <w:color w:val="222222"/>
          <w:sz w:val="24"/>
          <w:szCs w:val="24"/>
          <w:shd w:val="clear" w:color="auto" w:fill="FFFFFF"/>
        </w:rPr>
        <w:t>(8), pp.5667-5683.</w:t>
      </w:r>
    </w:p>
    <w:p w14:paraId="5423A13B"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Robertson, M.B., 2021. Hindsight is 2020: identifying missed leadership opportunities to reduce employee turnover intention amid the COVID-19 shutdown. </w:t>
      </w:r>
      <w:r w:rsidRPr="002817E9">
        <w:rPr>
          <w:rFonts w:ascii="Times New Roman" w:hAnsi="Times New Roman" w:cs="Times New Roman"/>
          <w:i/>
          <w:iCs/>
          <w:color w:val="222222"/>
          <w:sz w:val="24"/>
          <w:szCs w:val="24"/>
          <w:shd w:val="clear" w:color="auto" w:fill="FFFFFF"/>
        </w:rPr>
        <w:t>Strategic HR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20</w:t>
      </w:r>
      <w:r w:rsidRPr="002817E9">
        <w:rPr>
          <w:rFonts w:ascii="Times New Roman" w:hAnsi="Times New Roman" w:cs="Times New Roman"/>
          <w:color w:val="222222"/>
          <w:sz w:val="24"/>
          <w:szCs w:val="24"/>
          <w:shd w:val="clear" w:color="auto" w:fill="FFFFFF"/>
        </w:rPr>
        <w:t>(6), pp.215-220.</w:t>
      </w:r>
    </w:p>
    <w:p w14:paraId="75ED48A5"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Lazzari, M., Alvarez, J.M. and Ruggieri, S., 2022. Predicting and explaining employee turnover intention. </w:t>
      </w:r>
      <w:r w:rsidRPr="002817E9">
        <w:rPr>
          <w:rFonts w:ascii="Times New Roman" w:hAnsi="Times New Roman" w:cs="Times New Roman"/>
          <w:i/>
          <w:iCs/>
          <w:color w:val="222222"/>
          <w:sz w:val="24"/>
          <w:szCs w:val="24"/>
          <w:shd w:val="clear" w:color="auto" w:fill="FFFFFF"/>
        </w:rPr>
        <w:t>International Journal of Data Science and Analytics</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14</w:t>
      </w:r>
      <w:r w:rsidRPr="002817E9">
        <w:rPr>
          <w:rFonts w:ascii="Times New Roman" w:hAnsi="Times New Roman" w:cs="Times New Roman"/>
          <w:color w:val="222222"/>
          <w:sz w:val="24"/>
          <w:szCs w:val="24"/>
          <w:shd w:val="clear" w:color="auto" w:fill="FFFFFF"/>
        </w:rPr>
        <w:t>(3), pp.279-292.</w:t>
      </w:r>
    </w:p>
    <w:p w14:paraId="2B08D795"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Djajasinga</w:t>
      </w:r>
      <w:proofErr w:type="spellEnd"/>
      <w:r w:rsidRPr="002817E9">
        <w:rPr>
          <w:rFonts w:ascii="Times New Roman" w:hAnsi="Times New Roman" w:cs="Times New Roman"/>
          <w:color w:val="222222"/>
          <w:sz w:val="24"/>
          <w:szCs w:val="24"/>
          <w:shd w:val="clear" w:color="auto" w:fill="FFFFFF"/>
        </w:rPr>
        <w:t xml:space="preserve">, N.D., Sulastri, L., Sudirman, A., Sari, A.L. and </w:t>
      </w:r>
      <w:proofErr w:type="spellStart"/>
      <w:r w:rsidRPr="002817E9">
        <w:rPr>
          <w:rFonts w:ascii="Times New Roman" w:hAnsi="Times New Roman" w:cs="Times New Roman"/>
          <w:color w:val="222222"/>
          <w:sz w:val="24"/>
          <w:szCs w:val="24"/>
          <w:shd w:val="clear" w:color="auto" w:fill="FFFFFF"/>
        </w:rPr>
        <w:t>Rihardi</w:t>
      </w:r>
      <w:proofErr w:type="spellEnd"/>
      <w:r w:rsidRPr="002817E9">
        <w:rPr>
          <w:rFonts w:ascii="Times New Roman" w:hAnsi="Times New Roman" w:cs="Times New Roman"/>
          <w:color w:val="222222"/>
          <w:sz w:val="24"/>
          <w:szCs w:val="24"/>
          <w:shd w:val="clear" w:color="auto" w:fill="FFFFFF"/>
        </w:rPr>
        <w:t>, E.L., 2021, June. Practices in Human Resources and Employee Turnover in the Hospitality Industry. In </w:t>
      </w:r>
      <w:r w:rsidRPr="002817E9">
        <w:rPr>
          <w:rFonts w:ascii="Times New Roman" w:hAnsi="Times New Roman" w:cs="Times New Roman"/>
          <w:i/>
          <w:iCs/>
          <w:color w:val="222222"/>
          <w:sz w:val="24"/>
          <w:szCs w:val="24"/>
          <w:shd w:val="clear" w:color="auto" w:fill="FFFFFF"/>
        </w:rPr>
        <w:t xml:space="preserve">2nd </w:t>
      </w:r>
      <w:r w:rsidRPr="002817E9">
        <w:rPr>
          <w:rFonts w:ascii="Times New Roman" w:hAnsi="Times New Roman" w:cs="Times New Roman"/>
          <w:i/>
          <w:iCs/>
          <w:color w:val="222222"/>
          <w:sz w:val="24"/>
          <w:szCs w:val="24"/>
          <w:shd w:val="clear" w:color="auto" w:fill="FFFFFF"/>
        </w:rPr>
        <w:lastRenderedPageBreak/>
        <w:t>Annual Conference on blended learning, educational technology and Innovation (ACBLETI 2020)</w:t>
      </w:r>
      <w:r w:rsidRPr="002817E9">
        <w:rPr>
          <w:rFonts w:ascii="Times New Roman" w:hAnsi="Times New Roman" w:cs="Times New Roman"/>
          <w:color w:val="222222"/>
          <w:sz w:val="24"/>
          <w:szCs w:val="24"/>
          <w:shd w:val="clear" w:color="auto" w:fill="FFFFFF"/>
        </w:rPr>
        <w:t> (pp. 113-117). Atlantis Press.</w:t>
      </w:r>
    </w:p>
    <w:p w14:paraId="0D432980"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Ramlawati</w:t>
      </w:r>
      <w:proofErr w:type="spellEnd"/>
      <w:r w:rsidRPr="002817E9">
        <w:rPr>
          <w:rFonts w:ascii="Times New Roman" w:hAnsi="Times New Roman" w:cs="Times New Roman"/>
          <w:color w:val="222222"/>
          <w:sz w:val="24"/>
          <w:szCs w:val="24"/>
          <w:shd w:val="clear" w:color="auto" w:fill="FFFFFF"/>
        </w:rPr>
        <w:t xml:space="preserve">, R., </w:t>
      </w:r>
      <w:proofErr w:type="spellStart"/>
      <w:r w:rsidRPr="002817E9">
        <w:rPr>
          <w:rFonts w:ascii="Times New Roman" w:hAnsi="Times New Roman" w:cs="Times New Roman"/>
          <w:color w:val="222222"/>
          <w:sz w:val="24"/>
          <w:szCs w:val="24"/>
          <w:shd w:val="clear" w:color="auto" w:fill="FFFFFF"/>
        </w:rPr>
        <w:t>Trisnawati</w:t>
      </w:r>
      <w:proofErr w:type="spellEnd"/>
      <w:r w:rsidRPr="002817E9">
        <w:rPr>
          <w:rFonts w:ascii="Times New Roman" w:hAnsi="Times New Roman" w:cs="Times New Roman"/>
          <w:color w:val="222222"/>
          <w:sz w:val="24"/>
          <w:szCs w:val="24"/>
          <w:shd w:val="clear" w:color="auto" w:fill="FFFFFF"/>
        </w:rPr>
        <w:t xml:space="preserve">, E., Yasin, N. and </w:t>
      </w:r>
      <w:proofErr w:type="spellStart"/>
      <w:r w:rsidRPr="002817E9">
        <w:rPr>
          <w:rFonts w:ascii="Times New Roman" w:hAnsi="Times New Roman" w:cs="Times New Roman"/>
          <w:color w:val="222222"/>
          <w:sz w:val="24"/>
          <w:szCs w:val="24"/>
          <w:shd w:val="clear" w:color="auto" w:fill="FFFFFF"/>
        </w:rPr>
        <w:t>Kurniawaty</w:t>
      </w:r>
      <w:proofErr w:type="spellEnd"/>
      <w:r w:rsidRPr="002817E9">
        <w:rPr>
          <w:rFonts w:ascii="Times New Roman" w:hAnsi="Times New Roman" w:cs="Times New Roman"/>
          <w:color w:val="222222"/>
          <w:sz w:val="24"/>
          <w:szCs w:val="24"/>
          <w:shd w:val="clear" w:color="auto" w:fill="FFFFFF"/>
        </w:rPr>
        <w:t>, K., 2021. External alternatives, job stress on job satisfaction and employee turnover intention. </w:t>
      </w:r>
      <w:r w:rsidRPr="002817E9">
        <w:rPr>
          <w:rFonts w:ascii="Times New Roman" w:hAnsi="Times New Roman" w:cs="Times New Roman"/>
          <w:i/>
          <w:iCs/>
          <w:color w:val="222222"/>
          <w:sz w:val="24"/>
          <w:szCs w:val="24"/>
          <w:shd w:val="clear" w:color="auto" w:fill="FFFFFF"/>
        </w:rPr>
        <w:t>Management Science Letters</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11</w:t>
      </w:r>
      <w:r w:rsidRPr="002817E9">
        <w:rPr>
          <w:rFonts w:ascii="Times New Roman" w:hAnsi="Times New Roman" w:cs="Times New Roman"/>
          <w:color w:val="222222"/>
          <w:sz w:val="24"/>
          <w:szCs w:val="24"/>
          <w:shd w:val="clear" w:color="auto" w:fill="FFFFFF"/>
        </w:rPr>
        <w:t>(2), pp.511-518.</w:t>
      </w:r>
    </w:p>
    <w:p w14:paraId="649BDA15"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517A94">
        <w:rPr>
          <w:rFonts w:ascii="Times New Roman" w:hAnsi="Times New Roman" w:cs="Times New Roman"/>
          <w:color w:val="222222"/>
          <w:sz w:val="24"/>
          <w:szCs w:val="24"/>
          <w:shd w:val="clear" w:color="auto" w:fill="FFFFFF"/>
          <w:lang w:val="es-ES"/>
        </w:rPr>
        <w:t xml:space="preserve">Chung, H., </w:t>
      </w:r>
      <w:proofErr w:type="spellStart"/>
      <w:r w:rsidRPr="00517A94">
        <w:rPr>
          <w:rFonts w:ascii="Times New Roman" w:hAnsi="Times New Roman" w:cs="Times New Roman"/>
          <w:color w:val="222222"/>
          <w:sz w:val="24"/>
          <w:szCs w:val="24"/>
          <w:shd w:val="clear" w:color="auto" w:fill="FFFFFF"/>
          <w:lang w:val="es-ES"/>
        </w:rPr>
        <w:t>Quan</w:t>
      </w:r>
      <w:proofErr w:type="spellEnd"/>
      <w:r w:rsidRPr="00517A94">
        <w:rPr>
          <w:rFonts w:ascii="Times New Roman" w:hAnsi="Times New Roman" w:cs="Times New Roman"/>
          <w:color w:val="222222"/>
          <w:sz w:val="24"/>
          <w:szCs w:val="24"/>
          <w:shd w:val="clear" w:color="auto" w:fill="FFFFFF"/>
          <w:lang w:val="es-ES"/>
        </w:rPr>
        <w:t xml:space="preserve">, W., </w:t>
      </w:r>
      <w:proofErr w:type="spellStart"/>
      <w:r w:rsidRPr="00517A94">
        <w:rPr>
          <w:rFonts w:ascii="Times New Roman" w:hAnsi="Times New Roman" w:cs="Times New Roman"/>
          <w:color w:val="222222"/>
          <w:sz w:val="24"/>
          <w:szCs w:val="24"/>
          <w:shd w:val="clear" w:color="auto" w:fill="FFFFFF"/>
          <w:lang w:val="es-ES"/>
        </w:rPr>
        <w:t>Koo</w:t>
      </w:r>
      <w:proofErr w:type="spellEnd"/>
      <w:r w:rsidRPr="00517A94">
        <w:rPr>
          <w:rFonts w:ascii="Times New Roman" w:hAnsi="Times New Roman" w:cs="Times New Roman"/>
          <w:color w:val="222222"/>
          <w:sz w:val="24"/>
          <w:szCs w:val="24"/>
          <w:shd w:val="clear" w:color="auto" w:fill="FFFFFF"/>
          <w:lang w:val="es-ES"/>
        </w:rPr>
        <w:t xml:space="preserve">, B., Ariza-Montes, A., Vega-Muñoz, A., Giorgi, G. and Han, H., 2021. </w:t>
      </w:r>
      <w:r w:rsidRPr="002817E9">
        <w:rPr>
          <w:rFonts w:ascii="Times New Roman" w:hAnsi="Times New Roman" w:cs="Times New Roman"/>
          <w:color w:val="222222"/>
          <w:sz w:val="24"/>
          <w:szCs w:val="24"/>
          <w:shd w:val="clear" w:color="auto" w:fill="FFFFFF"/>
        </w:rPr>
        <w:t>A threat of customer incivility and job stress to hotel employee retention: do supervisor and co-worker supports reduce turnover rates?. </w:t>
      </w:r>
      <w:r w:rsidRPr="002817E9">
        <w:rPr>
          <w:rFonts w:ascii="Times New Roman" w:hAnsi="Times New Roman" w:cs="Times New Roman"/>
          <w:i/>
          <w:iCs/>
          <w:color w:val="222222"/>
          <w:sz w:val="24"/>
          <w:szCs w:val="24"/>
          <w:shd w:val="clear" w:color="auto" w:fill="FFFFFF"/>
        </w:rPr>
        <w:t>International Journal of Environmental Research and Public Health</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18</w:t>
      </w:r>
      <w:r w:rsidRPr="002817E9">
        <w:rPr>
          <w:rFonts w:ascii="Times New Roman" w:hAnsi="Times New Roman" w:cs="Times New Roman"/>
          <w:color w:val="222222"/>
          <w:sz w:val="24"/>
          <w:szCs w:val="24"/>
          <w:shd w:val="clear" w:color="auto" w:fill="FFFFFF"/>
        </w:rPr>
        <w:t>(12), p.6616.</w:t>
      </w:r>
    </w:p>
    <w:p w14:paraId="4A0A3584"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Chen, H. and Qi, R., 2022. Restaurant frontline employees’ turnover intentions: three-way interactions between job stress, fear of COVID-19, and resilience. </w:t>
      </w:r>
      <w:r w:rsidRPr="002817E9">
        <w:rPr>
          <w:rFonts w:ascii="Times New Roman" w:hAnsi="Times New Roman" w:cs="Times New Roman"/>
          <w:i/>
          <w:iCs/>
          <w:color w:val="222222"/>
          <w:sz w:val="24"/>
          <w:szCs w:val="24"/>
          <w:shd w:val="clear" w:color="auto" w:fill="FFFFFF"/>
        </w:rPr>
        <w:t>International Journal of Contemporary Hospitality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34</w:t>
      </w:r>
      <w:r w:rsidRPr="002817E9">
        <w:rPr>
          <w:rFonts w:ascii="Times New Roman" w:hAnsi="Times New Roman" w:cs="Times New Roman"/>
          <w:color w:val="222222"/>
          <w:sz w:val="24"/>
          <w:szCs w:val="24"/>
          <w:shd w:val="clear" w:color="auto" w:fill="FFFFFF"/>
        </w:rPr>
        <w:t>(7), pp.2535-2558.</w:t>
      </w:r>
    </w:p>
    <w:p w14:paraId="04B3D349"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517A94">
        <w:rPr>
          <w:rFonts w:ascii="Times New Roman" w:hAnsi="Times New Roman" w:cs="Times New Roman"/>
          <w:color w:val="222222"/>
          <w:sz w:val="24"/>
          <w:szCs w:val="24"/>
          <w:shd w:val="clear" w:color="auto" w:fill="FFFFFF"/>
          <w:lang w:val="es-ES"/>
        </w:rPr>
        <w:t xml:space="preserve">Han, H., </w:t>
      </w:r>
      <w:proofErr w:type="spellStart"/>
      <w:r w:rsidRPr="00517A94">
        <w:rPr>
          <w:rFonts w:ascii="Times New Roman" w:hAnsi="Times New Roman" w:cs="Times New Roman"/>
          <w:color w:val="222222"/>
          <w:sz w:val="24"/>
          <w:szCs w:val="24"/>
          <w:shd w:val="clear" w:color="auto" w:fill="FFFFFF"/>
          <w:lang w:val="es-ES"/>
        </w:rPr>
        <w:t>Quan</w:t>
      </w:r>
      <w:proofErr w:type="spellEnd"/>
      <w:r w:rsidRPr="00517A94">
        <w:rPr>
          <w:rFonts w:ascii="Times New Roman" w:hAnsi="Times New Roman" w:cs="Times New Roman"/>
          <w:color w:val="222222"/>
          <w:sz w:val="24"/>
          <w:szCs w:val="24"/>
          <w:shd w:val="clear" w:color="auto" w:fill="FFFFFF"/>
          <w:lang w:val="es-ES"/>
        </w:rPr>
        <w:t>, W., Al-</w:t>
      </w:r>
      <w:proofErr w:type="spellStart"/>
      <w:r w:rsidRPr="00517A94">
        <w:rPr>
          <w:rFonts w:ascii="Times New Roman" w:hAnsi="Times New Roman" w:cs="Times New Roman"/>
          <w:color w:val="222222"/>
          <w:sz w:val="24"/>
          <w:szCs w:val="24"/>
          <w:shd w:val="clear" w:color="auto" w:fill="FFFFFF"/>
          <w:lang w:val="es-ES"/>
        </w:rPr>
        <w:t>Ansi</w:t>
      </w:r>
      <w:proofErr w:type="spellEnd"/>
      <w:r w:rsidRPr="00517A94">
        <w:rPr>
          <w:rFonts w:ascii="Times New Roman" w:hAnsi="Times New Roman" w:cs="Times New Roman"/>
          <w:color w:val="222222"/>
          <w:sz w:val="24"/>
          <w:szCs w:val="24"/>
          <w:shd w:val="clear" w:color="auto" w:fill="FFFFFF"/>
          <w:lang w:val="es-ES"/>
        </w:rPr>
        <w:t xml:space="preserve">, A., Chung, H., </w:t>
      </w:r>
      <w:proofErr w:type="spellStart"/>
      <w:r w:rsidRPr="00517A94">
        <w:rPr>
          <w:rFonts w:ascii="Times New Roman" w:hAnsi="Times New Roman" w:cs="Times New Roman"/>
          <w:color w:val="222222"/>
          <w:sz w:val="24"/>
          <w:szCs w:val="24"/>
          <w:shd w:val="clear" w:color="auto" w:fill="FFFFFF"/>
          <w:lang w:val="es-ES"/>
        </w:rPr>
        <w:t>Ngah</w:t>
      </w:r>
      <w:proofErr w:type="spellEnd"/>
      <w:r w:rsidRPr="00517A94">
        <w:rPr>
          <w:rFonts w:ascii="Times New Roman" w:hAnsi="Times New Roman" w:cs="Times New Roman"/>
          <w:color w:val="222222"/>
          <w:sz w:val="24"/>
          <w:szCs w:val="24"/>
          <w:shd w:val="clear" w:color="auto" w:fill="FFFFFF"/>
          <w:lang w:val="es-ES"/>
        </w:rPr>
        <w:t xml:space="preserve">, A.H., Ariza-Montes, A. and Vega-Muñoz, A., 2020. </w:t>
      </w:r>
      <w:r w:rsidRPr="002817E9">
        <w:rPr>
          <w:rFonts w:ascii="Times New Roman" w:hAnsi="Times New Roman" w:cs="Times New Roman"/>
          <w:color w:val="222222"/>
          <w:sz w:val="24"/>
          <w:szCs w:val="24"/>
          <w:shd w:val="clear" w:color="auto" w:fill="FFFFFF"/>
        </w:rPr>
        <w:t>A theoretical framework development for hotel employee turnover: Linking trust in supports, emotional exhaustion, depersonalization, and reduced personal accomplishment at workplace. </w:t>
      </w:r>
      <w:r w:rsidRPr="002817E9">
        <w:rPr>
          <w:rFonts w:ascii="Times New Roman" w:hAnsi="Times New Roman" w:cs="Times New Roman"/>
          <w:i/>
          <w:iCs/>
          <w:color w:val="222222"/>
          <w:sz w:val="24"/>
          <w:szCs w:val="24"/>
          <w:shd w:val="clear" w:color="auto" w:fill="FFFFFF"/>
        </w:rPr>
        <w:t>Sustainability</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12</w:t>
      </w:r>
      <w:r w:rsidRPr="002817E9">
        <w:rPr>
          <w:rFonts w:ascii="Times New Roman" w:hAnsi="Times New Roman" w:cs="Times New Roman"/>
          <w:color w:val="222222"/>
          <w:sz w:val="24"/>
          <w:szCs w:val="24"/>
          <w:shd w:val="clear" w:color="auto" w:fill="FFFFFF"/>
        </w:rPr>
        <w:t>(19), p.8065.</w:t>
      </w:r>
    </w:p>
    <w:p w14:paraId="01BD5231"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Mohsin, A., </w:t>
      </w:r>
      <w:proofErr w:type="spellStart"/>
      <w:r w:rsidRPr="002817E9">
        <w:rPr>
          <w:rFonts w:ascii="Times New Roman" w:hAnsi="Times New Roman" w:cs="Times New Roman"/>
          <w:color w:val="222222"/>
          <w:sz w:val="24"/>
          <w:szCs w:val="24"/>
          <w:shd w:val="clear" w:color="auto" w:fill="FFFFFF"/>
        </w:rPr>
        <w:t>Brochado</w:t>
      </w:r>
      <w:proofErr w:type="spellEnd"/>
      <w:r w:rsidRPr="002817E9">
        <w:rPr>
          <w:rFonts w:ascii="Times New Roman" w:hAnsi="Times New Roman" w:cs="Times New Roman"/>
          <w:color w:val="222222"/>
          <w:sz w:val="24"/>
          <w:szCs w:val="24"/>
          <w:shd w:val="clear" w:color="auto" w:fill="FFFFFF"/>
        </w:rPr>
        <w:t>, A. and Rodrigues, H., 2022. Mind the gap: a critical reflection on hotel employee turnover. </w:t>
      </w:r>
      <w:r w:rsidRPr="002817E9">
        <w:rPr>
          <w:rFonts w:ascii="Times New Roman" w:hAnsi="Times New Roman" w:cs="Times New Roman"/>
          <w:i/>
          <w:iCs/>
          <w:color w:val="222222"/>
          <w:sz w:val="24"/>
          <w:szCs w:val="24"/>
          <w:shd w:val="clear" w:color="auto" w:fill="FFFFFF"/>
        </w:rPr>
        <w:t>International Journal of Contemporary Hospitality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35</w:t>
      </w:r>
      <w:r w:rsidRPr="002817E9">
        <w:rPr>
          <w:rFonts w:ascii="Times New Roman" w:hAnsi="Times New Roman" w:cs="Times New Roman"/>
          <w:color w:val="222222"/>
          <w:sz w:val="24"/>
          <w:szCs w:val="24"/>
          <w:shd w:val="clear" w:color="auto" w:fill="FFFFFF"/>
        </w:rPr>
        <w:t>(7), pp.2481-2495.</w:t>
      </w:r>
    </w:p>
    <w:p w14:paraId="5706DDE4"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Alterman, V., Bamberger, P.A., Wang, M., Koopmann, J., </w:t>
      </w:r>
      <w:proofErr w:type="spellStart"/>
      <w:r w:rsidRPr="002817E9">
        <w:rPr>
          <w:rFonts w:ascii="Times New Roman" w:hAnsi="Times New Roman" w:cs="Times New Roman"/>
          <w:color w:val="222222"/>
          <w:sz w:val="24"/>
          <w:szCs w:val="24"/>
          <w:shd w:val="clear" w:color="auto" w:fill="FFFFFF"/>
        </w:rPr>
        <w:t>Belogolovsky</w:t>
      </w:r>
      <w:proofErr w:type="spellEnd"/>
      <w:r w:rsidRPr="002817E9">
        <w:rPr>
          <w:rFonts w:ascii="Times New Roman" w:hAnsi="Times New Roman" w:cs="Times New Roman"/>
          <w:color w:val="222222"/>
          <w:sz w:val="24"/>
          <w:szCs w:val="24"/>
          <w:shd w:val="clear" w:color="auto" w:fill="FFFFFF"/>
        </w:rPr>
        <w:t>, E. and Shi, J., 2021. Best not to know: Pay secrecy, employee voluntary turnover, and the conditioning effect of distributive justice. </w:t>
      </w:r>
      <w:r w:rsidRPr="002817E9">
        <w:rPr>
          <w:rFonts w:ascii="Times New Roman" w:hAnsi="Times New Roman" w:cs="Times New Roman"/>
          <w:i/>
          <w:iCs/>
          <w:color w:val="222222"/>
          <w:sz w:val="24"/>
          <w:szCs w:val="24"/>
          <w:shd w:val="clear" w:color="auto" w:fill="FFFFFF"/>
        </w:rPr>
        <w:t>Academy of Management Journal</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64</w:t>
      </w:r>
      <w:r w:rsidRPr="002817E9">
        <w:rPr>
          <w:rFonts w:ascii="Times New Roman" w:hAnsi="Times New Roman" w:cs="Times New Roman"/>
          <w:color w:val="222222"/>
          <w:sz w:val="24"/>
          <w:szCs w:val="24"/>
          <w:shd w:val="clear" w:color="auto" w:fill="FFFFFF"/>
        </w:rPr>
        <w:t>(2), pp.482-508.</w:t>
      </w:r>
    </w:p>
    <w:p w14:paraId="3D7B6798"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Wen, B., Zhou, X., Hu, Y. and Zhang, X., 2020. Role stress and turnover intention of front-line hotel employees: the roles of burnout and service climate. </w:t>
      </w:r>
      <w:r w:rsidRPr="002817E9">
        <w:rPr>
          <w:rFonts w:ascii="Times New Roman" w:hAnsi="Times New Roman" w:cs="Times New Roman"/>
          <w:i/>
          <w:iCs/>
          <w:color w:val="222222"/>
          <w:sz w:val="24"/>
          <w:szCs w:val="24"/>
          <w:shd w:val="clear" w:color="auto" w:fill="FFFFFF"/>
        </w:rPr>
        <w:t>Frontiers in psychology</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11</w:t>
      </w:r>
      <w:r w:rsidRPr="002817E9">
        <w:rPr>
          <w:rFonts w:ascii="Times New Roman" w:hAnsi="Times New Roman" w:cs="Times New Roman"/>
          <w:color w:val="222222"/>
          <w:sz w:val="24"/>
          <w:szCs w:val="24"/>
          <w:shd w:val="clear" w:color="auto" w:fill="FFFFFF"/>
        </w:rPr>
        <w:t>, p.36.</w:t>
      </w:r>
    </w:p>
    <w:p w14:paraId="4242150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Enander, A. and Cardoso, J., 2020. How is employee turnover related to employee retention? A systematic review on two sets of meta-analyses.</w:t>
      </w:r>
    </w:p>
    <w:p w14:paraId="7C2E5D99"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Mohammed, T., 2020. </w:t>
      </w:r>
      <w:r w:rsidRPr="002817E9">
        <w:rPr>
          <w:rFonts w:ascii="Times New Roman" w:hAnsi="Times New Roman" w:cs="Times New Roman"/>
          <w:i/>
          <w:iCs/>
          <w:color w:val="222222"/>
          <w:sz w:val="24"/>
          <w:szCs w:val="24"/>
          <w:shd w:val="clear" w:color="auto" w:fill="FFFFFF"/>
        </w:rPr>
        <w:t>Strategies for reducing employee turnover in small-and medium-sized enterprises</w:t>
      </w:r>
      <w:r w:rsidRPr="002817E9">
        <w:rPr>
          <w:rFonts w:ascii="Times New Roman" w:hAnsi="Times New Roman" w:cs="Times New Roman"/>
          <w:color w:val="222222"/>
          <w:sz w:val="24"/>
          <w:szCs w:val="24"/>
          <w:shd w:val="clear" w:color="auto" w:fill="FFFFFF"/>
        </w:rPr>
        <w:t> (Doctoral dissertation, Walden University).</w:t>
      </w:r>
    </w:p>
    <w:p w14:paraId="19C9BA89"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lastRenderedPageBreak/>
        <w:t>Ketkaew</w:t>
      </w:r>
      <w:proofErr w:type="spellEnd"/>
      <w:r w:rsidRPr="002817E9">
        <w:rPr>
          <w:rFonts w:ascii="Times New Roman" w:hAnsi="Times New Roman" w:cs="Times New Roman"/>
          <w:color w:val="222222"/>
          <w:sz w:val="24"/>
          <w:szCs w:val="24"/>
          <w:shd w:val="clear" w:color="auto" w:fill="FFFFFF"/>
        </w:rPr>
        <w:t xml:space="preserve">, C., </w:t>
      </w:r>
      <w:proofErr w:type="spellStart"/>
      <w:r w:rsidRPr="002817E9">
        <w:rPr>
          <w:rFonts w:ascii="Times New Roman" w:hAnsi="Times New Roman" w:cs="Times New Roman"/>
          <w:color w:val="222222"/>
          <w:sz w:val="24"/>
          <w:szCs w:val="24"/>
          <w:shd w:val="clear" w:color="auto" w:fill="FFFFFF"/>
        </w:rPr>
        <w:t>Manglakakeeree</w:t>
      </w:r>
      <w:proofErr w:type="spellEnd"/>
      <w:r w:rsidRPr="002817E9">
        <w:rPr>
          <w:rFonts w:ascii="Times New Roman" w:hAnsi="Times New Roman" w:cs="Times New Roman"/>
          <w:color w:val="222222"/>
          <w:sz w:val="24"/>
          <w:szCs w:val="24"/>
          <w:shd w:val="clear" w:color="auto" w:fill="FFFFFF"/>
        </w:rPr>
        <w:t xml:space="preserve">, O. and </w:t>
      </w:r>
      <w:proofErr w:type="spellStart"/>
      <w:r w:rsidRPr="002817E9">
        <w:rPr>
          <w:rFonts w:ascii="Times New Roman" w:hAnsi="Times New Roman" w:cs="Times New Roman"/>
          <w:color w:val="222222"/>
          <w:sz w:val="24"/>
          <w:szCs w:val="24"/>
          <w:shd w:val="clear" w:color="auto" w:fill="FFFFFF"/>
        </w:rPr>
        <w:t>Naruetharadhol</w:t>
      </w:r>
      <w:proofErr w:type="spellEnd"/>
      <w:r w:rsidRPr="002817E9">
        <w:rPr>
          <w:rFonts w:ascii="Times New Roman" w:hAnsi="Times New Roman" w:cs="Times New Roman"/>
          <w:color w:val="222222"/>
          <w:sz w:val="24"/>
          <w:szCs w:val="24"/>
          <w:shd w:val="clear" w:color="auto" w:fill="FFFFFF"/>
        </w:rPr>
        <w:t>, P., 2020. The interrelationships of work-related factors, person-environment fit, and employee turnover intention. </w:t>
      </w:r>
      <w:r w:rsidRPr="002817E9">
        <w:rPr>
          <w:rFonts w:ascii="Times New Roman" w:hAnsi="Times New Roman" w:cs="Times New Roman"/>
          <w:i/>
          <w:iCs/>
          <w:color w:val="222222"/>
          <w:sz w:val="24"/>
          <w:szCs w:val="24"/>
          <w:shd w:val="clear" w:color="auto" w:fill="FFFFFF"/>
        </w:rPr>
        <w:t>Cogent Business &amp;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7</w:t>
      </w:r>
      <w:r w:rsidRPr="002817E9">
        <w:rPr>
          <w:rFonts w:ascii="Times New Roman" w:hAnsi="Times New Roman" w:cs="Times New Roman"/>
          <w:color w:val="222222"/>
          <w:sz w:val="24"/>
          <w:szCs w:val="24"/>
          <w:shd w:val="clear" w:color="auto" w:fill="FFFFFF"/>
        </w:rPr>
        <w:t>(1), p.1823580.</w:t>
      </w:r>
    </w:p>
    <w:p w14:paraId="6B05C84C"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Ahmad, A.F., 2022. The influence of interpersonal conflict, job stress, and work life balance on employee turnover intention. </w:t>
      </w:r>
      <w:r w:rsidRPr="002817E9">
        <w:rPr>
          <w:rFonts w:ascii="Times New Roman" w:hAnsi="Times New Roman" w:cs="Times New Roman"/>
          <w:i/>
          <w:iCs/>
          <w:color w:val="222222"/>
          <w:sz w:val="24"/>
          <w:szCs w:val="24"/>
          <w:shd w:val="clear" w:color="auto" w:fill="FFFFFF"/>
        </w:rPr>
        <w:t>International Journal of Humanities and Education Development (IJHED)</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4</w:t>
      </w:r>
      <w:r w:rsidRPr="002817E9">
        <w:rPr>
          <w:rFonts w:ascii="Times New Roman" w:hAnsi="Times New Roman" w:cs="Times New Roman"/>
          <w:color w:val="222222"/>
          <w:sz w:val="24"/>
          <w:szCs w:val="24"/>
          <w:shd w:val="clear" w:color="auto" w:fill="FFFFFF"/>
        </w:rPr>
        <w:t>(2), pp.1-14.</w:t>
      </w:r>
    </w:p>
    <w:p w14:paraId="57E20418"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Sainju</w:t>
      </w:r>
      <w:proofErr w:type="spellEnd"/>
      <w:r w:rsidRPr="002817E9">
        <w:rPr>
          <w:rFonts w:ascii="Times New Roman" w:hAnsi="Times New Roman" w:cs="Times New Roman"/>
          <w:color w:val="222222"/>
          <w:sz w:val="24"/>
          <w:szCs w:val="24"/>
          <w:shd w:val="clear" w:color="auto" w:fill="FFFFFF"/>
        </w:rPr>
        <w:t>, B., Hartwell, C. and Edwards, J., 2021. Job satisfaction and employee turnover determinants in Fortune 50 companies: Insights from employee reviews from Indeed. com. </w:t>
      </w:r>
      <w:r w:rsidRPr="002817E9">
        <w:rPr>
          <w:rFonts w:ascii="Times New Roman" w:hAnsi="Times New Roman" w:cs="Times New Roman"/>
          <w:i/>
          <w:iCs/>
          <w:color w:val="222222"/>
          <w:sz w:val="24"/>
          <w:szCs w:val="24"/>
          <w:shd w:val="clear" w:color="auto" w:fill="FFFFFF"/>
        </w:rPr>
        <w:t>Decision Support Systems</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148</w:t>
      </w:r>
      <w:r w:rsidRPr="002817E9">
        <w:rPr>
          <w:rFonts w:ascii="Times New Roman" w:hAnsi="Times New Roman" w:cs="Times New Roman"/>
          <w:color w:val="222222"/>
          <w:sz w:val="24"/>
          <w:szCs w:val="24"/>
          <w:shd w:val="clear" w:color="auto" w:fill="FFFFFF"/>
        </w:rPr>
        <w:t>, p.113582.</w:t>
      </w:r>
    </w:p>
    <w:p w14:paraId="14C3E98F"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Han, J.W., 2020. A review of antecedents of employee turnover in the hospitality industry on individual, team and organizational levels. </w:t>
      </w:r>
      <w:r w:rsidRPr="002817E9">
        <w:rPr>
          <w:rFonts w:ascii="Times New Roman" w:hAnsi="Times New Roman" w:cs="Times New Roman"/>
          <w:i/>
          <w:iCs/>
          <w:color w:val="222222"/>
          <w:sz w:val="24"/>
          <w:szCs w:val="24"/>
          <w:shd w:val="clear" w:color="auto" w:fill="FFFFFF"/>
        </w:rPr>
        <w:t>International Hospitality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36</w:t>
      </w:r>
      <w:r w:rsidRPr="002817E9">
        <w:rPr>
          <w:rFonts w:ascii="Times New Roman" w:hAnsi="Times New Roman" w:cs="Times New Roman"/>
          <w:color w:val="222222"/>
          <w:sz w:val="24"/>
          <w:szCs w:val="24"/>
          <w:shd w:val="clear" w:color="auto" w:fill="FFFFFF"/>
        </w:rPr>
        <w:t>(1), pp.156-173.</w:t>
      </w:r>
    </w:p>
    <w:p w14:paraId="3AE3C873"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Pshembayeva</w:t>
      </w:r>
      <w:proofErr w:type="spellEnd"/>
      <w:r w:rsidRPr="002817E9">
        <w:rPr>
          <w:rFonts w:ascii="Times New Roman" w:hAnsi="Times New Roman" w:cs="Times New Roman"/>
          <w:color w:val="222222"/>
          <w:sz w:val="24"/>
          <w:szCs w:val="24"/>
          <w:shd w:val="clear" w:color="auto" w:fill="FFFFFF"/>
        </w:rPr>
        <w:t xml:space="preserve">, E., </w:t>
      </w:r>
      <w:proofErr w:type="spellStart"/>
      <w:r w:rsidRPr="002817E9">
        <w:rPr>
          <w:rFonts w:ascii="Times New Roman" w:hAnsi="Times New Roman" w:cs="Times New Roman"/>
          <w:color w:val="222222"/>
          <w:sz w:val="24"/>
          <w:szCs w:val="24"/>
          <w:shd w:val="clear" w:color="auto" w:fill="FFFFFF"/>
        </w:rPr>
        <w:t>Pfeyfer</w:t>
      </w:r>
      <w:proofErr w:type="spellEnd"/>
      <w:r w:rsidRPr="002817E9">
        <w:rPr>
          <w:rFonts w:ascii="Times New Roman" w:hAnsi="Times New Roman" w:cs="Times New Roman"/>
          <w:color w:val="222222"/>
          <w:sz w:val="24"/>
          <w:szCs w:val="24"/>
          <w:shd w:val="clear" w:color="auto" w:fill="FFFFFF"/>
        </w:rPr>
        <w:t xml:space="preserve">, N., </w:t>
      </w:r>
      <w:proofErr w:type="spellStart"/>
      <w:r w:rsidRPr="002817E9">
        <w:rPr>
          <w:rFonts w:ascii="Times New Roman" w:hAnsi="Times New Roman" w:cs="Times New Roman"/>
          <w:color w:val="222222"/>
          <w:sz w:val="24"/>
          <w:szCs w:val="24"/>
          <w:shd w:val="clear" w:color="auto" w:fill="FFFFFF"/>
        </w:rPr>
        <w:t>Uaikhanova</w:t>
      </w:r>
      <w:proofErr w:type="spellEnd"/>
      <w:r w:rsidRPr="002817E9">
        <w:rPr>
          <w:rFonts w:ascii="Times New Roman" w:hAnsi="Times New Roman" w:cs="Times New Roman"/>
          <w:color w:val="222222"/>
          <w:sz w:val="24"/>
          <w:szCs w:val="24"/>
          <w:shd w:val="clear" w:color="auto" w:fill="FFFFFF"/>
        </w:rPr>
        <w:t xml:space="preserve">, M. and </w:t>
      </w:r>
      <w:proofErr w:type="spellStart"/>
      <w:r w:rsidRPr="002817E9">
        <w:rPr>
          <w:rFonts w:ascii="Times New Roman" w:hAnsi="Times New Roman" w:cs="Times New Roman"/>
          <w:color w:val="222222"/>
          <w:sz w:val="24"/>
          <w:szCs w:val="24"/>
          <w:shd w:val="clear" w:color="auto" w:fill="FFFFFF"/>
        </w:rPr>
        <w:t>Bubenchikova</w:t>
      </w:r>
      <w:proofErr w:type="spellEnd"/>
      <w:r w:rsidRPr="002817E9">
        <w:rPr>
          <w:rFonts w:ascii="Times New Roman" w:hAnsi="Times New Roman" w:cs="Times New Roman"/>
          <w:color w:val="222222"/>
          <w:sz w:val="24"/>
          <w:szCs w:val="24"/>
          <w:shd w:val="clear" w:color="auto" w:fill="FFFFFF"/>
        </w:rPr>
        <w:t>, A., 2022, December. Career success: Analysis and development of career opportunities in students. In </w:t>
      </w:r>
      <w:r w:rsidRPr="002817E9">
        <w:rPr>
          <w:rFonts w:ascii="Times New Roman" w:hAnsi="Times New Roman" w:cs="Times New Roman"/>
          <w:i/>
          <w:iCs/>
          <w:color w:val="222222"/>
          <w:sz w:val="24"/>
          <w:szCs w:val="24"/>
          <w:shd w:val="clear" w:color="auto" w:fill="FFFFFF"/>
        </w:rPr>
        <w:t>Frontiers in Education</w:t>
      </w:r>
      <w:r w:rsidRPr="002817E9">
        <w:rPr>
          <w:rFonts w:ascii="Times New Roman" w:hAnsi="Times New Roman" w:cs="Times New Roman"/>
          <w:color w:val="222222"/>
          <w:sz w:val="24"/>
          <w:szCs w:val="24"/>
          <w:shd w:val="clear" w:color="auto" w:fill="FFFFFF"/>
        </w:rPr>
        <w:t> (Vol. 7, p. 999541). Frontiers Media SA.</w:t>
      </w:r>
    </w:p>
    <w:p w14:paraId="4F8DB1C7"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Gander, M. and McInnes, M., 2021. Can a professional learning community deliver career development learning?. </w:t>
      </w:r>
      <w:r w:rsidRPr="002817E9">
        <w:rPr>
          <w:rFonts w:ascii="Times New Roman" w:hAnsi="Times New Roman" w:cs="Times New Roman"/>
          <w:i/>
          <w:iCs/>
          <w:color w:val="222222"/>
          <w:sz w:val="24"/>
          <w:szCs w:val="24"/>
          <w:shd w:val="clear" w:color="auto" w:fill="FFFFFF"/>
        </w:rPr>
        <w:t>Journal of Workplace Learning</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33</w:t>
      </w:r>
      <w:r w:rsidRPr="002817E9">
        <w:rPr>
          <w:rFonts w:ascii="Times New Roman" w:hAnsi="Times New Roman" w:cs="Times New Roman"/>
          <w:color w:val="222222"/>
          <w:sz w:val="24"/>
          <w:szCs w:val="24"/>
          <w:shd w:val="clear" w:color="auto" w:fill="FFFFFF"/>
        </w:rPr>
        <w:t>(7), pp.523-533.</w:t>
      </w:r>
    </w:p>
    <w:p w14:paraId="09E9FC82"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KRISTANTO, H., HAKIM, A., NOOR, I. and INDAH, L., THE EFFECT OF WORK ENVIRONMENT AND CAREER DEVELOPMENT TOWARD QUALITY OF WORK-LIFE WITH WORK-LIFE BALANCE AS A MEDIATION VARIABLE (STUDIES ON INVESTIGATORS AT THE INDONESIAN NATIONAL POLICE CRIMINAL INVESTIGATION AGENCY).</w:t>
      </w:r>
    </w:p>
    <w:p w14:paraId="7088B933"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Yean, T.F., Johari, J., Yahya, K.K. and Chin, T.L., 2022. Determinants of job dissatisfaction and its impact on the counterproductive work </w:t>
      </w:r>
      <w:proofErr w:type="spellStart"/>
      <w:r w:rsidRPr="002817E9">
        <w:rPr>
          <w:rFonts w:ascii="Times New Roman" w:hAnsi="Times New Roman" w:cs="Times New Roman"/>
          <w:color w:val="222222"/>
          <w:sz w:val="24"/>
          <w:szCs w:val="24"/>
          <w:shd w:val="clear" w:color="auto" w:fill="FFFFFF"/>
        </w:rPr>
        <w:t>behavior</w:t>
      </w:r>
      <w:proofErr w:type="spellEnd"/>
      <w:r w:rsidRPr="002817E9">
        <w:rPr>
          <w:rFonts w:ascii="Times New Roman" w:hAnsi="Times New Roman" w:cs="Times New Roman"/>
          <w:color w:val="222222"/>
          <w:sz w:val="24"/>
          <w:szCs w:val="24"/>
          <w:shd w:val="clear" w:color="auto" w:fill="FFFFFF"/>
        </w:rPr>
        <w:t xml:space="preserve"> of university staff. </w:t>
      </w:r>
      <w:r w:rsidRPr="002817E9">
        <w:rPr>
          <w:rFonts w:ascii="Times New Roman" w:hAnsi="Times New Roman" w:cs="Times New Roman"/>
          <w:i/>
          <w:iCs/>
          <w:color w:val="222222"/>
          <w:sz w:val="24"/>
          <w:szCs w:val="24"/>
          <w:shd w:val="clear" w:color="auto" w:fill="FFFFFF"/>
        </w:rPr>
        <w:t>SAGE Open</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12</w:t>
      </w:r>
      <w:r w:rsidRPr="002817E9">
        <w:rPr>
          <w:rFonts w:ascii="Times New Roman" w:hAnsi="Times New Roman" w:cs="Times New Roman"/>
          <w:color w:val="222222"/>
          <w:sz w:val="24"/>
          <w:szCs w:val="24"/>
          <w:shd w:val="clear" w:color="auto" w:fill="FFFFFF"/>
        </w:rPr>
        <w:t>(3), p.21582440221123289.</w:t>
      </w:r>
    </w:p>
    <w:p w14:paraId="4835DFA6"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Senek, M., Robertson, S., Ryan, T., King, R., Wood, E., Taylor, B. and Tod, A., 2020. Determinants of nurse job dissatisfaction-findings from a cross-sectional survey analysis in the UK. </w:t>
      </w:r>
      <w:r w:rsidRPr="002817E9">
        <w:rPr>
          <w:rFonts w:ascii="Times New Roman" w:hAnsi="Times New Roman" w:cs="Times New Roman"/>
          <w:i/>
          <w:iCs/>
          <w:color w:val="222222"/>
          <w:sz w:val="24"/>
          <w:szCs w:val="24"/>
          <w:shd w:val="clear" w:color="auto" w:fill="FFFFFF"/>
        </w:rPr>
        <w:t>BMC nursing</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19</w:t>
      </w:r>
      <w:r w:rsidRPr="002817E9">
        <w:rPr>
          <w:rFonts w:ascii="Times New Roman" w:hAnsi="Times New Roman" w:cs="Times New Roman"/>
          <w:color w:val="222222"/>
          <w:sz w:val="24"/>
          <w:szCs w:val="24"/>
          <w:shd w:val="clear" w:color="auto" w:fill="FFFFFF"/>
        </w:rPr>
        <w:t>, pp.1-10.</w:t>
      </w:r>
    </w:p>
    <w:p w14:paraId="55D1C28A"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Lee, Y. and Kim, J., 2021. Cultivating employee creativity through strategic internal communication: The role of leadership, symmetry, and feedback seeking </w:t>
      </w:r>
      <w:proofErr w:type="spellStart"/>
      <w:r w:rsidRPr="002817E9">
        <w:rPr>
          <w:rFonts w:ascii="Times New Roman" w:hAnsi="Times New Roman" w:cs="Times New Roman"/>
          <w:color w:val="222222"/>
          <w:sz w:val="24"/>
          <w:szCs w:val="24"/>
          <w:shd w:val="clear" w:color="auto" w:fill="FFFFFF"/>
        </w:rPr>
        <w:t>behaviors</w:t>
      </w:r>
      <w:proofErr w:type="spellEnd"/>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Public relations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47</w:t>
      </w:r>
      <w:r w:rsidRPr="002817E9">
        <w:rPr>
          <w:rFonts w:ascii="Times New Roman" w:hAnsi="Times New Roman" w:cs="Times New Roman"/>
          <w:color w:val="222222"/>
          <w:sz w:val="24"/>
          <w:szCs w:val="24"/>
          <w:shd w:val="clear" w:color="auto" w:fill="FFFFFF"/>
        </w:rPr>
        <w:t>(1), p.101998.</w:t>
      </w:r>
    </w:p>
    <w:p w14:paraId="6B20FCC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lastRenderedPageBreak/>
        <w:t xml:space="preserve">Jena, L., </w:t>
      </w:r>
      <w:proofErr w:type="spellStart"/>
      <w:r w:rsidRPr="002817E9">
        <w:rPr>
          <w:rFonts w:ascii="Times New Roman" w:hAnsi="Times New Roman" w:cs="Times New Roman"/>
          <w:color w:val="222222"/>
          <w:sz w:val="24"/>
          <w:szCs w:val="24"/>
          <w:shd w:val="clear" w:color="auto" w:fill="FFFFFF"/>
        </w:rPr>
        <w:t>Pattnaik</w:t>
      </w:r>
      <w:proofErr w:type="spellEnd"/>
      <w:r w:rsidRPr="002817E9">
        <w:rPr>
          <w:rFonts w:ascii="Times New Roman" w:hAnsi="Times New Roman" w:cs="Times New Roman"/>
          <w:color w:val="222222"/>
          <w:sz w:val="24"/>
          <w:szCs w:val="24"/>
          <w:shd w:val="clear" w:color="auto" w:fill="FFFFFF"/>
        </w:rPr>
        <w:t>, S.C. and Sahoo, R., 2024. Leadership behavioural integrity and employee engagement: role of organisational career development and feedback self-efficacy. </w:t>
      </w:r>
      <w:r w:rsidRPr="002817E9">
        <w:rPr>
          <w:rFonts w:ascii="Times New Roman" w:hAnsi="Times New Roman" w:cs="Times New Roman"/>
          <w:i/>
          <w:iCs/>
          <w:color w:val="222222"/>
          <w:sz w:val="24"/>
          <w:szCs w:val="24"/>
          <w:shd w:val="clear" w:color="auto" w:fill="FFFFFF"/>
        </w:rPr>
        <w:t>Asia-Pacific Journal of Business Administration</w:t>
      </w:r>
      <w:r w:rsidRPr="002817E9">
        <w:rPr>
          <w:rFonts w:ascii="Times New Roman" w:hAnsi="Times New Roman" w:cs="Times New Roman"/>
          <w:color w:val="222222"/>
          <w:sz w:val="24"/>
          <w:szCs w:val="24"/>
          <w:shd w:val="clear" w:color="auto" w:fill="FFFFFF"/>
        </w:rPr>
        <w:t>.</w:t>
      </w:r>
    </w:p>
    <w:p w14:paraId="6B8F280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Gallo, J., Walton, A., Shah, N., Halstead, S. and Bryant, C., 2022. Investigating the interaction between the Feedback Orientation &amp; the Feedback Environment on Employee Performance. </w:t>
      </w:r>
      <w:r w:rsidRPr="002817E9">
        <w:rPr>
          <w:rFonts w:ascii="Times New Roman" w:hAnsi="Times New Roman" w:cs="Times New Roman"/>
          <w:i/>
          <w:iCs/>
          <w:color w:val="222222"/>
          <w:sz w:val="24"/>
          <w:szCs w:val="24"/>
          <w:shd w:val="clear" w:color="auto" w:fill="FFFFFF"/>
        </w:rPr>
        <w:t>Journal of Management &amp; Engineering Integration</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15</w:t>
      </w:r>
      <w:r w:rsidRPr="002817E9">
        <w:rPr>
          <w:rFonts w:ascii="Times New Roman" w:hAnsi="Times New Roman" w:cs="Times New Roman"/>
          <w:color w:val="222222"/>
          <w:sz w:val="24"/>
          <w:szCs w:val="24"/>
          <w:shd w:val="clear" w:color="auto" w:fill="FFFFFF"/>
        </w:rPr>
        <w:t>(1).</w:t>
      </w:r>
    </w:p>
    <w:p w14:paraId="6E0063FF"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Alam, M. and Singh, P., 2021. Performance feedback interviews as affective events: An exploration of the impact of emotion regulation of negative performance feedback on supervisor–employee dyads. </w:t>
      </w:r>
      <w:r w:rsidRPr="002817E9">
        <w:rPr>
          <w:rFonts w:ascii="Times New Roman" w:hAnsi="Times New Roman" w:cs="Times New Roman"/>
          <w:i/>
          <w:iCs/>
          <w:color w:val="222222"/>
          <w:sz w:val="24"/>
          <w:szCs w:val="24"/>
          <w:shd w:val="clear" w:color="auto" w:fill="FFFFFF"/>
        </w:rPr>
        <w:t>Human Resource Management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31</w:t>
      </w:r>
      <w:r w:rsidRPr="002817E9">
        <w:rPr>
          <w:rFonts w:ascii="Times New Roman" w:hAnsi="Times New Roman" w:cs="Times New Roman"/>
          <w:color w:val="222222"/>
          <w:sz w:val="24"/>
          <w:szCs w:val="24"/>
          <w:shd w:val="clear" w:color="auto" w:fill="FFFFFF"/>
        </w:rPr>
        <w:t>(2), p.100740.</w:t>
      </w:r>
    </w:p>
    <w:p w14:paraId="20090F6C"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Abbas, M. and Iqbal, R., 2020. Impact of job satisfaction on employee turnover intents: evidence from private Universities in Karachi, Pakistan. </w:t>
      </w:r>
      <w:r w:rsidRPr="002817E9">
        <w:rPr>
          <w:rFonts w:ascii="Times New Roman" w:hAnsi="Times New Roman" w:cs="Times New Roman"/>
          <w:i/>
          <w:iCs/>
          <w:color w:val="222222"/>
          <w:sz w:val="24"/>
          <w:szCs w:val="24"/>
          <w:shd w:val="clear" w:color="auto" w:fill="FFFFFF"/>
        </w:rPr>
        <w:t>RADS Journal of Business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w:t>
      </w:r>
      <w:r w:rsidRPr="002817E9">
        <w:rPr>
          <w:rFonts w:ascii="Times New Roman" w:hAnsi="Times New Roman" w:cs="Times New Roman"/>
          <w:color w:val="222222"/>
          <w:sz w:val="24"/>
          <w:szCs w:val="24"/>
          <w:shd w:val="clear" w:color="auto" w:fill="FFFFFF"/>
        </w:rPr>
        <w:t>(1), pp.48-58.</w:t>
      </w:r>
    </w:p>
    <w:p w14:paraId="16A1575D"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Asriani</w:t>
      </w:r>
      <w:proofErr w:type="spellEnd"/>
      <w:r w:rsidRPr="002817E9">
        <w:rPr>
          <w:rFonts w:ascii="Times New Roman" w:hAnsi="Times New Roman" w:cs="Times New Roman"/>
          <w:color w:val="222222"/>
          <w:sz w:val="24"/>
          <w:szCs w:val="24"/>
          <w:shd w:val="clear" w:color="auto" w:fill="FFFFFF"/>
        </w:rPr>
        <w:t>, I. and Riyanto, S., 2020. The impact of working environment, compensation, and job satisfaction on turnover intention in public service agency. </w:t>
      </w:r>
      <w:r w:rsidRPr="002817E9">
        <w:rPr>
          <w:rFonts w:ascii="Times New Roman" w:hAnsi="Times New Roman" w:cs="Times New Roman"/>
          <w:i/>
          <w:iCs/>
          <w:color w:val="222222"/>
          <w:sz w:val="24"/>
          <w:szCs w:val="24"/>
          <w:shd w:val="clear" w:color="auto" w:fill="FFFFFF"/>
        </w:rPr>
        <w:t>IOSR Journal of Business and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22</w:t>
      </w:r>
      <w:r w:rsidRPr="002817E9">
        <w:rPr>
          <w:rFonts w:ascii="Times New Roman" w:hAnsi="Times New Roman" w:cs="Times New Roman"/>
          <w:color w:val="222222"/>
          <w:sz w:val="24"/>
          <w:szCs w:val="24"/>
          <w:shd w:val="clear" w:color="auto" w:fill="FFFFFF"/>
        </w:rPr>
        <w:t>(5), pp.13-19.</w:t>
      </w:r>
    </w:p>
    <w:p w14:paraId="46A135F2"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Ricca, S., 2021. Hilton Makes Franchising Moves in China.</w:t>
      </w:r>
    </w:p>
    <w:p w14:paraId="319F505E"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Thakur, V., 2021. Framework for PESTEL dimensions of sustainable healthcare waste management: Learnings from COVID-19 outbreak. </w:t>
      </w:r>
      <w:r w:rsidRPr="002817E9">
        <w:rPr>
          <w:rFonts w:ascii="Times New Roman" w:hAnsi="Times New Roman" w:cs="Times New Roman"/>
          <w:i/>
          <w:iCs/>
          <w:color w:val="222222"/>
          <w:sz w:val="24"/>
          <w:szCs w:val="24"/>
          <w:shd w:val="clear" w:color="auto" w:fill="FFFFFF"/>
        </w:rPr>
        <w:t>Journal of cleaner production</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287</w:t>
      </w:r>
      <w:r w:rsidRPr="002817E9">
        <w:rPr>
          <w:rFonts w:ascii="Times New Roman" w:hAnsi="Times New Roman" w:cs="Times New Roman"/>
          <w:color w:val="222222"/>
          <w:sz w:val="24"/>
          <w:szCs w:val="24"/>
          <w:shd w:val="clear" w:color="auto" w:fill="FFFFFF"/>
        </w:rPr>
        <w:t>, p.125562.</w:t>
      </w:r>
    </w:p>
    <w:p w14:paraId="47DAFC9E"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Capobianco, N., Basile, V., Loia, F. and Vona, R., 2021. Toward a sustainable decommissioning of offshore platforms in the oil and gas industry: A PESTLE analysis. </w:t>
      </w:r>
      <w:r w:rsidRPr="002817E9">
        <w:rPr>
          <w:rFonts w:ascii="Times New Roman" w:hAnsi="Times New Roman" w:cs="Times New Roman"/>
          <w:i/>
          <w:iCs/>
          <w:color w:val="222222"/>
          <w:sz w:val="24"/>
          <w:szCs w:val="24"/>
          <w:shd w:val="clear" w:color="auto" w:fill="FFFFFF"/>
        </w:rPr>
        <w:t>Sustainability</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13</w:t>
      </w:r>
      <w:r w:rsidRPr="002817E9">
        <w:rPr>
          <w:rFonts w:ascii="Times New Roman" w:hAnsi="Times New Roman" w:cs="Times New Roman"/>
          <w:color w:val="222222"/>
          <w:sz w:val="24"/>
          <w:szCs w:val="24"/>
          <w:shd w:val="clear" w:color="auto" w:fill="FFFFFF"/>
        </w:rPr>
        <w:t>(11), p.6266.</w:t>
      </w:r>
    </w:p>
    <w:p w14:paraId="371A0467"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Benzaghta</w:t>
      </w:r>
      <w:proofErr w:type="spellEnd"/>
      <w:r w:rsidRPr="002817E9">
        <w:rPr>
          <w:rFonts w:ascii="Times New Roman" w:hAnsi="Times New Roman" w:cs="Times New Roman"/>
          <w:color w:val="222222"/>
          <w:sz w:val="24"/>
          <w:szCs w:val="24"/>
          <w:shd w:val="clear" w:color="auto" w:fill="FFFFFF"/>
        </w:rPr>
        <w:t xml:space="preserve">, M.A., </w:t>
      </w:r>
      <w:proofErr w:type="spellStart"/>
      <w:r w:rsidRPr="002817E9">
        <w:rPr>
          <w:rFonts w:ascii="Times New Roman" w:hAnsi="Times New Roman" w:cs="Times New Roman"/>
          <w:color w:val="222222"/>
          <w:sz w:val="24"/>
          <w:szCs w:val="24"/>
          <w:shd w:val="clear" w:color="auto" w:fill="FFFFFF"/>
        </w:rPr>
        <w:t>Elwalda</w:t>
      </w:r>
      <w:proofErr w:type="spellEnd"/>
      <w:r w:rsidRPr="002817E9">
        <w:rPr>
          <w:rFonts w:ascii="Times New Roman" w:hAnsi="Times New Roman" w:cs="Times New Roman"/>
          <w:color w:val="222222"/>
          <w:sz w:val="24"/>
          <w:szCs w:val="24"/>
          <w:shd w:val="clear" w:color="auto" w:fill="FFFFFF"/>
        </w:rPr>
        <w:t>, A., Mousa, M.M., Erkan, I. and Rahman, M., 2021. SWOT analysis applications: An integrative literature review. </w:t>
      </w:r>
      <w:r w:rsidRPr="002817E9">
        <w:rPr>
          <w:rFonts w:ascii="Times New Roman" w:hAnsi="Times New Roman" w:cs="Times New Roman"/>
          <w:i/>
          <w:iCs/>
          <w:color w:val="222222"/>
          <w:sz w:val="24"/>
          <w:szCs w:val="24"/>
          <w:shd w:val="clear" w:color="auto" w:fill="FFFFFF"/>
        </w:rPr>
        <w:t>Journal of Global Business Insights</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6</w:t>
      </w:r>
      <w:r w:rsidRPr="002817E9">
        <w:rPr>
          <w:rFonts w:ascii="Times New Roman" w:hAnsi="Times New Roman" w:cs="Times New Roman"/>
          <w:color w:val="222222"/>
          <w:sz w:val="24"/>
          <w:szCs w:val="24"/>
          <w:shd w:val="clear" w:color="auto" w:fill="FFFFFF"/>
        </w:rPr>
        <w:t>(1), pp.54-72.</w:t>
      </w:r>
    </w:p>
    <w:p w14:paraId="7C27B66F"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Puyt</w:t>
      </w:r>
      <w:proofErr w:type="spellEnd"/>
      <w:r w:rsidRPr="002817E9">
        <w:rPr>
          <w:rFonts w:ascii="Times New Roman" w:hAnsi="Times New Roman" w:cs="Times New Roman"/>
          <w:color w:val="222222"/>
          <w:sz w:val="24"/>
          <w:szCs w:val="24"/>
          <w:shd w:val="clear" w:color="auto" w:fill="FFFFFF"/>
        </w:rPr>
        <w:t xml:space="preserve">, R.W., Lie, F.B. and </w:t>
      </w:r>
      <w:proofErr w:type="spellStart"/>
      <w:r w:rsidRPr="002817E9">
        <w:rPr>
          <w:rFonts w:ascii="Times New Roman" w:hAnsi="Times New Roman" w:cs="Times New Roman"/>
          <w:color w:val="222222"/>
          <w:sz w:val="24"/>
          <w:szCs w:val="24"/>
          <w:shd w:val="clear" w:color="auto" w:fill="FFFFFF"/>
        </w:rPr>
        <w:t>Wilderom</w:t>
      </w:r>
      <w:proofErr w:type="spellEnd"/>
      <w:r w:rsidRPr="002817E9">
        <w:rPr>
          <w:rFonts w:ascii="Times New Roman" w:hAnsi="Times New Roman" w:cs="Times New Roman"/>
          <w:color w:val="222222"/>
          <w:sz w:val="24"/>
          <w:szCs w:val="24"/>
          <w:shd w:val="clear" w:color="auto" w:fill="FFFFFF"/>
        </w:rPr>
        <w:t>, C.P., 2023. The origins of SWOT analysis. </w:t>
      </w:r>
      <w:r w:rsidRPr="002817E9">
        <w:rPr>
          <w:rFonts w:ascii="Times New Roman" w:hAnsi="Times New Roman" w:cs="Times New Roman"/>
          <w:i/>
          <w:iCs/>
          <w:color w:val="222222"/>
          <w:sz w:val="24"/>
          <w:szCs w:val="24"/>
          <w:shd w:val="clear" w:color="auto" w:fill="FFFFFF"/>
        </w:rPr>
        <w:t>Long Range Planning</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56</w:t>
      </w:r>
      <w:r w:rsidRPr="002817E9">
        <w:rPr>
          <w:rFonts w:ascii="Times New Roman" w:hAnsi="Times New Roman" w:cs="Times New Roman"/>
          <w:color w:val="222222"/>
          <w:sz w:val="24"/>
          <w:szCs w:val="24"/>
          <w:shd w:val="clear" w:color="auto" w:fill="FFFFFF"/>
        </w:rPr>
        <w:t>(3), p.102304.</w:t>
      </w:r>
    </w:p>
    <w:p w14:paraId="1A8ECA6B"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Fitriani, E., 2022. TOWS analysis on </w:t>
      </w:r>
      <w:proofErr w:type="spellStart"/>
      <w:r w:rsidRPr="002817E9">
        <w:rPr>
          <w:rFonts w:ascii="Times New Roman" w:hAnsi="Times New Roman" w:cs="Times New Roman"/>
          <w:color w:val="222222"/>
          <w:sz w:val="24"/>
          <w:szCs w:val="24"/>
          <w:shd w:val="clear" w:color="auto" w:fill="FFFFFF"/>
        </w:rPr>
        <w:t>recissbar</w:t>
      </w:r>
      <w:proofErr w:type="spellEnd"/>
      <w:r w:rsidRPr="002817E9">
        <w:rPr>
          <w:rFonts w:ascii="Times New Roman" w:hAnsi="Times New Roman" w:cs="Times New Roman"/>
          <w:color w:val="222222"/>
          <w:sz w:val="24"/>
          <w:szCs w:val="24"/>
          <w:shd w:val="clear" w:color="auto" w:fill="FFFFFF"/>
        </w:rPr>
        <w:t xml:space="preserve"> to increase its competitiveness. </w:t>
      </w:r>
      <w:proofErr w:type="spellStart"/>
      <w:r w:rsidRPr="002817E9">
        <w:rPr>
          <w:rFonts w:ascii="Times New Roman" w:hAnsi="Times New Roman" w:cs="Times New Roman"/>
          <w:i/>
          <w:iCs/>
          <w:color w:val="222222"/>
          <w:sz w:val="24"/>
          <w:szCs w:val="24"/>
          <w:shd w:val="clear" w:color="auto" w:fill="FFFFFF"/>
        </w:rPr>
        <w:t>Revista</w:t>
      </w:r>
      <w:proofErr w:type="spellEnd"/>
      <w:r w:rsidRPr="002817E9">
        <w:rPr>
          <w:rFonts w:ascii="Times New Roman" w:hAnsi="Times New Roman" w:cs="Times New Roman"/>
          <w:i/>
          <w:iCs/>
          <w:color w:val="222222"/>
          <w:sz w:val="24"/>
          <w:szCs w:val="24"/>
          <w:shd w:val="clear" w:color="auto" w:fill="FFFFFF"/>
        </w:rPr>
        <w:t xml:space="preserve"> CEA</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8</w:t>
      </w:r>
      <w:r w:rsidRPr="002817E9">
        <w:rPr>
          <w:rFonts w:ascii="Times New Roman" w:hAnsi="Times New Roman" w:cs="Times New Roman"/>
          <w:color w:val="222222"/>
          <w:sz w:val="24"/>
          <w:szCs w:val="24"/>
          <w:shd w:val="clear" w:color="auto" w:fill="FFFFFF"/>
        </w:rPr>
        <w:t>(16), pp.e1876-e1876.</w:t>
      </w:r>
    </w:p>
    <w:p w14:paraId="72F83BB7"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Yamagishi, K., </w:t>
      </w:r>
      <w:proofErr w:type="spellStart"/>
      <w:r w:rsidRPr="002817E9">
        <w:rPr>
          <w:rFonts w:ascii="Times New Roman" w:hAnsi="Times New Roman" w:cs="Times New Roman"/>
          <w:color w:val="222222"/>
          <w:sz w:val="24"/>
          <w:szCs w:val="24"/>
          <w:shd w:val="clear" w:color="auto" w:fill="FFFFFF"/>
        </w:rPr>
        <w:t>Sañosa</w:t>
      </w:r>
      <w:proofErr w:type="spellEnd"/>
      <w:r w:rsidRPr="002817E9">
        <w:rPr>
          <w:rFonts w:ascii="Times New Roman" w:hAnsi="Times New Roman" w:cs="Times New Roman"/>
          <w:color w:val="222222"/>
          <w:sz w:val="24"/>
          <w:szCs w:val="24"/>
          <w:shd w:val="clear" w:color="auto" w:fill="FFFFFF"/>
        </w:rPr>
        <w:t xml:space="preserve">, A.R., de Ocampo, M. and Ocampo, L., 2021. Strategic marketing initiatives for small co-operative enterprises generated from SWOT-TOWS analysis and </w:t>
      </w:r>
      <w:r w:rsidRPr="002817E9">
        <w:rPr>
          <w:rFonts w:ascii="Times New Roman" w:hAnsi="Times New Roman" w:cs="Times New Roman"/>
          <w:color w:val="222222"/>
          <w:sz w:val="24"/>
          <w:szCs w:val="24"/>
          <w:shd w:val="clear" w:color="auto" w:fill="FFFFFF"/>
        </w:rPr>
        <w:lastRenderedPageBreak/>
        <w:t>evaluated with PROMETHEE-GAIA. </w:t>
      </w:r>
      <w:r w:rsidRPr="002817E9">
        <w:rPr>
          <w:rFonts w:ascii="Times New Roman" w:hAnsi="Times New Roman" w:cs="Times New Roman"/>
          <w:i/>
          <w:iCs/>
          <w:color w:val="222222"/>
          <w:sz w:val="24"/>
          <w:szCs w:val="24"/>
          <w:shd w:val="clear" w:color="auto" w:fill="FFFFFF"/>
        </w:rPr>
        <w:t>Journal of Co-operative Organization and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9</w:t>
      </w:r>
      <w:r w:rsidRPr="002817E9">
        <w:rPr>
          <w:rFonts w:ascii="Times New Roman" w:hAnsi="Times New Roman" w:cs="Times New Roman"/>
          <w:color w:val="222222"/>
          <w:sz w:val="24"/>
          <w:szCs w:val="24"/>
          <w:shd w:val="clear" w:color="auto" w:fill="FFFFFF"/>
        </w:rPr>
        <w:t>(2), p.100149.</w:t>
      </w:r>
    </w:p>
    <w:p w14:paraId="3817DB4F"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Mohammed, T., 2020. </w:t>
      </w:r>
      <w:r w:rsidRPr="002817E9">
        <w:rPr>
          <w:rFonts w:ascii="Times New Roman" w:hAnsi="Times New Roman" w:cs="Times New Roman"/>
          <w:i/>
          <w:iCs/>
          <w:color w:val="222222"/>
          <w:sz w:val="24"/>
          <w:szCs w:val="24"/>
          <w:shd w:val="clear" w:color="auto" w:fill="FFFFFF"/>
        </w:rPr>
        <w:t>Strategies for reducing employee turnover in small-and medium-sized enterprises</w:t>
      </w:r>
      <w:r w:rsidRPr="002817E9">
        <w:rPr>
          <w:rFonts w:ascii="Times New Roman" w:hAnsi="Times New Roman" w:cs="Times New Roman"/>
          <w:color w:val="222222"/>
          <w:sz w:val="24"/>
          <w:szCs w:val="24"/>
          <w:shd w:val="clear" w:color="auto" w:fill="FFFFFF"/>
        </w:rPr>
        <w:t> (Doctoral dissertation, Walden University).</w:t>
      </w:r>
    </w:p>
    <w:p w14:paraId="06453B0C"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Robertson, M.B., 2021. Hindsight is 2020: identifying missed leadership opportunities to reduce employee turnover intention amid the COVID-19 shutdown. </w:t>
      </w:r>
      <w:r w:rsidRPr="002817E9">
        <w:rPr>
          <w:rFonts w:ascii="Times New Roman" w:hAnsi="Times New Roman" w:cs="Times New Roman"/>
          <w:i/>
          <w:iCs/>
          <w:color w:val="222222"/>
          <w:sz w:val="24"/>
          <w:szCs w:val="24"/>
          <w:shd w:val="clear" w:color="auto" w:fill="FFFFFF"/>
        </w:rPr>
        <w:t>Strategic HR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20</w:t>
      </w:r>
      <w:r w:rsidRPr="002817E9">
        <w:rPr>
          <w:rFonts w:ascii="Times New Roman" w:hAnsi="Times New Roman" w:cs="Times New Roman"/>
          <w:color w:val="222222"/>
          <w:sz w:val="24"/>
          <w:szCs w:val="24"/>
          <w:shd w:val="clear" w:color="auto" w:fill="FFFFFF"/>
        </w:rPr>
        <w:t>(6), pp.215-220.</w:t>
      </w:r>
    </w:p>
    <w:p w14:paraId="28F6EA91"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Amah, O.E. and </w:t>
      </w:r>
      <w:proofErr w:type="spellStart"/>
      <w:r w:rsidRPr="002817E9">
        <w:rPr>
          <w:rFonts w:ascii="Times New Roman" w:hAnsi="Times New Roman" w:cs="Times New Roman"/>
          <w:color w:val="222222"/>
          <w:sz w:val="24"/>
          <w:szCs w:val="24"/>
          <w:shd w:val="clear" w:color="auto" w:fill="FFFFFF"/>
        </w:rPr>
        <w:t>Oyetuunde</w:t>
      </w:r>
      <w:proofErr w:type="spellEnd"/>
      <w:r w:rsidRPr="002817E9">
        <w:rPr>
          <w:rFonts w:ascii="Times New Roman" w:hAnsi="Times New Roman" w:cs="Times New Roman"/>
          <w:color w:val="222222"/>
          <w:sz w:val="24"/>
          <w:szCs w:val="24"/>
          <w:shd w:val="clear" w:color="auto" w:fill="FFFFFF"/>
        </w:rPr>
        <w:t>, K., 2020. The effect of servant leadership on employee turnover in SMEs in Nigeria: the role of career growth potential and employee voice. </w:t>
      </w:r>
      <w:r w:rsidRPr="002817E9">
        <w:rPr>
          <w:rFonts w:ascii="Times New Roman" w:hAnsi="Times New Roman" w:cs="Times New Roman"/>
          <w:i/>
          <w:iCs/>
          <w:color w:val="222222"/>
          <w:sz w:val="24"/>
          <w:szCs w:val="24"/>
          <w:shd w:val="clear" w:color="auto" w:fill="FFFFFF"/>
        </w:rPr>
        <w:t>Journal of Small Business and Enterprise Development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27</w:t>
      </w:r>
      <w:r w:rsidRPr="002817E9">
        <w:rPr>
          <w:rFonts w:ascii="Times New Roman" w:hAnsi="Times New Roman" w:cs="Times New Roman"/>
          <w:color w:val="222222"/>
          <w:sz w:val="24"/>
          <w:szCs w:val="24"/>
          <w:shd w:val="clear" w:color="auto" w:fill="FFFFFF"/>
        </w:rPr>
        <w:t>(6), pp.885-904.</w:t>
      </w:r>
    </w:p>
    <w:p w14:paraId="239180CA"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Li, L., Zhu, B., Che, X., Sun, H. and Tan, M., 2021. Examining effect of green transformational leadership and environmental regulation through emission reduction policy on energy-intensive industry’s employee turnover intention in China. </w:t>
      </w:r>
      <w:r w:rsidRPr="002817E9">
        <w:rPr>
          <w:rFonts w:ascii="Times New Roman" w:hAnsi="Times New Roman" w:cs="Times New Roman"/>
          <w:i/>
          <w:iCs/>
          <w:color w:val="222222"/>
          <w:sz w:val="24"/>
          <w:szCs w:val="24"/>
          <w:shd w:val="clear" w:color="auto" w:fill="FFFFFF"/>
        </w:rPr>
        <w:t>Sustainability</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13</w:t>
      </w:r>
      <w:r w:rsidRPr="002817E9">
        <w:rPr>
          <w:rFonts w:ascii="Times New Roman" w:hAnsi="Times New Roman" w:cs="Times New Roman"/>
          <w:color w:val="222222"/>
          <w:sz w:val="24"/>
          <w:szCs w:val="24"/>
          <w:shd w:val="clear" w:color="auto" w:fill="FFFFFF"/>
        </w:rPr>
        <w:t>(12), p.6530.</w:t>
      </w:r>
    </w:p>
    <w:p w14:paraId="20067D22"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Lee, C.C., 2021. Analysis on the strategy of improving management consulting business performance: Evidence on a management consulting company established by an accounting firm. </w:t>
      </w:r>
      <w:r w:rsidRPr="002817E9">
        <w:rPr>
          <w:rFonts w:ascii="Times New Roman" w:hAnsi="Times New Roman" w:cs="Times New Roman"/>
          <w:i/>
          <w:iCs/>
          <w:color w:val="222222"/>
          <w:sz w:val="24"/>
          <w:szCs w:val="24"/>
          <w:shd w:val="clear" w:color="auto" w:fill="FFFFFF"/>
        </w:rPr>
        <w:t>Asia Pacific Management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26</w:t>
      </w:r>
      <w:r w:rsidRPr="002817E9">
        <w:rPr>
          <w:rFonts w:ascii="Times New Roman" w:hAnsi="Times New Roman" w:cs="Times New Roman"/>
          <w:color w:val="222222"/>
          <w:sz w:val="24"/>
          <w:szCs w:val="24"/>
          <w:shd w:val="clear" w:color="auto" w:fill="FFFFFF"/>
        </w:rPr>
        <w:t>(3), pp.137-148.</w:t>
      </w:r>
    </w:p>
    <w:p w14:paraId="33FB3A39"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Santos, J.B., 2020. Knowledge-intensive business services and innovation performance in Brazil. </w:t>
      </w:r>
      <w:r w:rsidRPr="002817E9">
        <w:rPr>
          <w:rFonts w:ascii="Times New Roman" w:hAnsi="Times New Roman" w:cs="Times New Roman"/>
          <w:i/>
          <w:iCs/>
          <w:color w:val="222222"/>
          <w:sz w:val="24"/>
          <w:szCs w:val="24"/>
          <w:shd w:val="clear" w:color="auto" w:fill="FFFFFF"/>
        </w:rPr>
        <w:t>Innovation &amp; Management Review</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17</w:t>
      </w:r>
      <w:r w:rsidRPr="002817E9">
        <w:rPr>
          <w:rFonts w:ascii="Times New Roman" w:hAnsi="Times New Roman" w:cs="Times New Roman"/>
          <w:color w:val="222222"/>
          <w:sz w:val="24"/>
          <w:szCs w:val="24"/>
          <w:shd w:val="clear" w:color="auto" w:fill="FFFFFF"/>
        </w:rPr>
        <w:t>(1), pp.58-74.</w:t>
      </w:r>
    </w:p>
    <w:p w14:paraId="47F57160"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Ulubeyli</w:t>
      </w:r>
      <w:proofErr w:type="spellEnd"/>
      <w:r w:rsidRPr="002817E9">
        <w:rPr>
          <w:rFonts w:ascii="Times New Roman" w:hAnsi="Times New Roman" w:cs="Times New Roman"/>
          <w:color w:val="222222"/>
          <w:sz w:val="24"/>
          <w:szCs w:val="24"/>
          <w:shd w:val="clear" w:color="auto" w:fill="FFFFFF"/>
        </w:rPr>
        <w:t>, S. and Yorulmaz, D., 2020. Intellectual capital based reputation for market internationalization: The case of engineering consultancy firms. </w:t>
      </w:r>
      <w:r w:rsidRPr="002817E9">
        <w:rPr>
          <w:rFonts w:ascii="Times New Roman" w:hAnsi="Times New Roman" w:cs="Times New Roman"/>
          <w:i/>
          <w:iCs/>
          <w:color w:val="222222"/>
          <w:sz w:val="24"/>
          <w:szCs w:val="24"/>
          <w:shd w:val="clear" w:color="auto" w:fill="FFFFFF"/>
        </w:rPr>
        <w:t>Journal of Intellectual Capital</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21</w:t>
      </w:r>
      <w:r w:rsidRPr="002817E9">
        <w:rPr>
          <w:rFonts w:ascii="Times New Roman" w:hAnsi="Times New Roman" w:cs="Times New Roman"/>
          <w:color w:val="222222"/>
          <w:sz w:val="24"/>
          <w:szCs w:val="24"/>
          <w:shd w:val="clear" w:color="auto" w:fill="FFFFFF"/>
        </w:rPr>
        <w:t>(1), pp.40-61.</w:t>
      </w:r>
    </w:p>
    <w:p w14:paraId="2E0B5375"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Gama, P.G. and </w:t>
      </w:r>
      <w:proofErr w:type="spellStart"/>
      <w:r w:rsidRPr="002817E9">
        <w:rPr>
          <w:rFonts w:ascii="Times New Roman" w:hAnsi="Times New Roman" w:cs="Times New Roman"/>
          <w:color w:val="222222"/>
          <w:sz w:val="24"/>
          <w:szCs w:val="24"/>
          <w:shd w:val="clear" w:color="auto" w:fill="FFFFFF"/>
        </w:rPr>
        <w:t>Perbowosari</w:t>
      </w:r>
      <w:proofErr w:type="spellEnd"/>
      <w:r w:rsidRPr="002817E9">
        <w:rPr>
          <w:rFonts w:ascii="Times New Roman" w:hAnsi="Times New Roman" w:cs="Times New Roman"/>
          <w:color w:val="222222"/>
          <w:sz w:val="24"/>
          <w:szCs w:val="24"/>
          <w:shd w:val="clear" w:color="auto" w:fill="FFFFFF"/>
        </w:rPr>
        <w:t xml:space="preserve">, H., 2023. Fostering Positive Student Characters in Preserving Cultural Traditions Through the </w:t>
      </w:r>
      <w:proofErr w:type="spellStart"/>
      <w:r w:rsidRPr="002817E9">
        <w:rPr>
          <w:rFonts w:ascii="Times New Roman" w:hAnsi="Times New Roman" w:cs="Times New Roman"/>
          <w:color w:val="222222"/>
          <w:sz w:val="24"/>
          <w:szCs w:val="24"/>
          <w:shd w:val="clear" w:color="auto" w:fill="FFFFFF"/>
        </w:rPr>
        <w:t>Wrespati</w:t>
      </w:r>
      <w:proofErr w:type="spellEnd"/>
      <w:r w:rsidRPr="002817E9">
        <w:rPr>
          <w:rFonts w:ascii="Times New Roman" w:hAnsi="Times New Roman" w:cs="Times New Roman"/>
          <w:color w:val="222222"/>
          <w:sz w:val="24"/>
          <w:szCs w:val="24"/>
          <w:shd w:val="clear" w:color="auto" w:fill="FFFFFF"/>
        </w:rPr>
        <w:t xml:space="preserve"> </w:t>
      </w:r>
      <w:proofErr w:type="spellStart"/>
      <w:r w:rsidRPr="002817E9">
        <w:rPr>
          <w:rFonts w:ascii="Times New Roman" w:hAnsi="Times New Roman" w:cs="Times New Roman"/>
          <w:color w:val="222222"/>
          <w:sz w:val="24"/>
          <w:szCs w:val="24"/>
          <w:shd w:val="clear" w:color="auto" w:fill="FFFFFF"/>
        </w:rPr>
        <w:t>Meprani</w:t>
      </w:r>
      <w:proofErr w:type="spellEnd"/>
      <w:r w:rsidRPr="002817E9">
        <w:rPr>
          <w:rFonts w:ascii="Times New Roman" w:hAnsi="Times New Roman" w:cs="Times New Roman"/>
          <w:color w:val="222222"/>
          <w:sz w:val="24"/>
          <w:szCs w:val="24"/>
          <w:shd w:val="clear" w:color="auto" w:fill="FFFFFF"/>
        </w:rPr>
        <w:t xml:space="preserve"> Program at SMP Negeri 2 Bangli. </w:t>
      </w:r>
      <w:r w:rsidRPr="002817E9">
        <w:rPr>
          <w:rFonts w:ascii="Times New Roman" w:hAnsi="Times New Roman" w:cs="Times New Roman"/>
          <w:i/>
          <w:iCs/>
          <w:color w:val="222222"/>
          <w:sz w:val="24"/>
          <w:szCs w:val="24"/>
          <w:shd w:val="clear" w:color="auto" w:fill="FFFFFF"/>
        </w:rPr>
        <w:t>International Journal of Multidisciplinary Sciences</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w:t>
      </w:r>
      <w:r w:rsidRPr="002817E9">
        <w:rPr>
          <w:rFonts w:ascii="Times New Roman" w:hAnsi="Times New Roman" w:cs="Times New Roman"/>
          <w:color w:val="222222"/>
          <w:sz w:val="24"/>
          <w:szCs w:val="24"/>
          <w:shd w:val="clear" w:color="auto" w:fill="FFFFFF"/>
        </w:rPr>
        <w:t>(3), pp.366-381.</w:t>
      </w:r>
    </w:p>
    <w:p w14:paraId="038D7258"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Naz, S., Li, C., Nisar, Q.A., Khan, M.A.S., Ahmad, N. and Anwar, F., 2020. A study in the relationship between supportive work environment and employee retention: Role of organizational commitment and person–organization fit as mediators. </w:t>
      </w:r>
      <w:r w:rsidRPr="002817E9">
        <w:rPr>
          <w:rFonts w:ascii="Times New Roman" w:hAnsi="Times New Roman" w:cs="Times New Roman"/>
          <w:i/>
          <w:iCs/>
          <w:color w:val="222222"/>
          <w:sz w:val="24"/>
          <w:szCs w:val="24"/>
          <w:shd w:val="clear" w:color="auto" w:fill="FFFFFF"/>
        </w:rPr>
        <w:t>Sage Open</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10</w:t>
      </w:r>
      <w:r w:rsidRPr="002817E9">
        <w:rPr>
          <w:rFonts w:ascii="Times New Roman" w:hAnsi="Times New Roman" w:cs="Times New Roman"/>
          <w:color w:val="222222"/>
          <w:sz w:val="24"/>
          <w:szCs w:val="24"/>
          <w:shd w:val="clear" w:color="auto" w:fill="FFFFFF"/>
        </w:rPr>
        <w:t>(2), p.2158244020924694.</w:t>
      </w:r>
    </w:p>
    <w:p w14:paraId="64684E57"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lastRenderedPageBreak/>
        <w:t>Tumi, N.S., Hasan, A.N. and Khalid, J., 2022. Impact of compensation, job enrichment and enlargement, and training on employee motivation. </w:t>
      </w:r>
      <w:r w:rsidRPr="002817E9">
        <w:rPr>
          <w:rFonts w:ascii="Times New Roman" w:hAnsi="Times New Roman" w:cs="Times New Roman"/>
          <w:i/>
          <w:iCs/>
          <w:color w:val="222222"/>
          <w:sz w:val="24"/>
          <w:szCs w:val="24"/>
          <w:shd w:val="clear" w:color="auto" w:fill="FFFFFF"/>
        </w:rPr>
        <w:t>Business Perspectives and Research</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10</w:t>
      </w:r>
      <w:r w:rsidRPr="002817E9">
        <w:rPr>
          <w:rFonts w:ascii="Times New Roman" w:hAnsi="Times New Roman" w:cs="Times New Roman"/>
          <w:color w:val="222222"/>
          <w:sz w:val="24"/>
          <w:szCs w:val="24"/>
          <w:shd w:val="clear" w:color="auto" w:fill="FFFFFF"/>
        </w:rPr>
        <w:t>(1), pp.121-139.</w:t>
      </w:r>
    </w:p>
    <w:p w14:paraId="10925E8A"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Rasheed, M.I., Jamad, W.N., Pitafi, A.H. and Iqbal, S.M.J., 2020. Perceived compensation fairness, job design, and employee motivation: The mediating role of working environment. </w:t>
      </w:r>
      <w:r w:rsidRPr="002817E9">
        <w:rPr>
          <w:rFonts w:ascii="Times New Roman" w:hAnsi="Times New Roman" w:cs="Times New Roman"/>
          <w:i/>
          <w:iCs/>
          <w:color w:val="222222"/>
          <w:sz w:val="24"/>
          <w:szCs w:val="24"/>
          <w:shd w:val="clear" w:color="auto" w:fill="FFFFFF"/>
        </w:rPr>
        <w:t>South Asian Journal of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14</w:t>
      </w:r>
      <w:r w:rsidRPr="002817E9">
        <w:rPr>
          <w:rFonts w:ascii="Times New Roman" w:hAnsi="Times New Roman" w:cs="Times New Roman"/>
          <w:color w:val="222222"/>
          <w:sz w:val="24"/>
          <w:szCs w:val="24"/>
          <w:shd w:val="clear" w:color="auto" w:fill="FFFFFF"/>
        </w:rPr>
        <w:t>(2), pp.229-246.</w:t>
      </w:r>
    </w:p>
    <w:p w14:paraId="5A417C11"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Elnahass</w:t>
      </w:r>
      <w:proofErr w:type="spellEnd"/>
      <w:r w:rsidRPr="002817E9">
        <w:rPr>
          <w:rFonts w:ascii="Times New Roman" w:hAnsi="Times New Roman" w:cs="Times New Roman"/>
          <w:color w:val="222222"/>
          <w:sz w:val="24"/>
          <w:szCs w:val="24"/>
          <w:shd w:val="clear" w:color="auto" w:fill="FFFFFF"/>
        </w:rPr>
        <w:t>, M., Salama, A. and Trinh, V.Q., 2022. Firm valuations and board compensation: Evidence from alternative banking models. </w:t>
      </w:r>
      <w:r w:rsidRPr="002817E9">
        <w:rPr>
          <w:rFonts w:ascii="Times New Roman" w:hAnsi="Times New Roman" w:cs="Times New Roman"/>
          <w:i/>
          <w:iCs/>
          <w:color w:val="222222"/>
          <w:sz w:val="24"/>
          <w:szCs w:val="24"/>
          <w:shd w:val="clear" w:color="auto" w:fill="FFFFFF"/>
        </w:rPr>
        <w:t>Global Finance Journal</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51</w:t>
      </w:r>
      <w:r w:rsidRPr="002817E9">
        <w:rPr>
          <w:rFonts w:ascii="Times New Roman" w:hAnsi="Times New Roman" w:cs="Times New Roman"/>
          <w:color w:val="222222"/>
          <w:sz w:val="24"/>
          <w:szCs w:val="24"/>
          <w:shd w:val="clear" w:color="auto" w:fill="FFFFFF"/>
        </w:rPr>
        <w:t>, p.100553.</w:t>
      </w:r>
    </w:p>
    <w:p w14:paraId="1D419143"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Sahito</w:t>
      </w:r>
      <w:proofErr w:type="spellEnd"/>
      <w:r w:rsidRPr="002817E9">
        <w:rPr>
          <w:rFonts w:ascii="Times New Roman" w:hAnsi="Times New Roman" w:cs="Times New Roman"/>
          <w:color w:val="222222"/>
          <w:sz w:val="24"/>
          <w:szCs w:val="24"/>
          <w:shd w:val="clear" w:color="auto" w:fill="FFFFFF"/>
        </w:rPr>
        <w:t xml:space="preserve">, Z. and </w:t>
      </w:r>
      <w:proofErr w:type="spellStart"/>
      <w:r w:rsidRPr="002817E9">
        <w:rPr>
          <w:rFonts w:ascii="Times New Roman" w:hAnsi="Times New Roman" w:cs="Times New Roman"/>
          <w:color w:val="222222"/>
          <w:sz w:val="24"/>
          <w:szCs w:val="24"/>
          <w:shd w:val="clear" w:color="auto" w:fill="FFFFFF"/>
        </w:rPr>
        <w:t>Vaisanen</w:t>
      </w:r>
      <w:proofErr w:type="spellEnd"/>
      <w:r w:rsidRPr="002817E9">
        <w:rPr>
          <w:rFonts w:ascii="Times New Roman" w:hAnsi="Times New Roman" w:cs="Times New Roman"/>
          <w:color w:val="222222"/>
          <w:sz w:val="24"/>
          <w:szCs w:val="24"/>
          <w:shd w:val="clear" w:color="auto" w:fill="FFFFFF"/>
        </w:rPr>
        <w:t>, P., 2020. A literature review on teachers’ job satisfaction in developing countries: Recommendations and solutions for the enhancement of the job. </w:t>
      </w:r>
      <w:r w:rsidRPr="002817E9">
        <w:rPr>
          <w:rFonts w:ascii="Times New Roman" w:hAnsi="Times New Roman" w:cs="Times New Roman"/>
          <w:i/>
          <w:iCs/>
          <w:color w:val="222222"/>
          <w:sz w:val="24"/>
          <w:szCs w:val="24"/>
          <w:shd w:val="clear" w:color="auto" w:fill="FFFFFF"/>
        </w:rPr>
        <w:t>Review of Education</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8</w:t>
      </w:r>
      <w:r w:rsidRPr="002817E9">
        <w:rPr>
          <w:rFonts w:ascii="Times New Roman" w:hAnsi="Times New Roman" w:cs="Times New Roman"/>
          <w:color w:val="222222"/>
          <w:sz w:val="24"/>
          <w:szCs w:val="24"/>
          <w:shd w:val="clear" w:color="auto" w:fill="FFFFFF"/>
        </w:rPr>
        <w:t>(1), pp.3-34.</w:t>
      </w:r>
    </w:p>
    <w:p w14:paraId="776E7F31"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Panenkov</w:t>
      </w:r>
      <w:proofErr w:type="spellEnd"/>
      <w:r w:rsidRPr="002817E9">
        <w:rPr>
          <w:rFonts w:ascii="Times New Roman" w:hAnsi="Times New Roman" w:cs="Times New Roman"/>
          <w:color w:val="222222"/>
          <w:sz w:val="24"/>
          <w:szCs w:val="24"/>
          <w:shd w:val="clear" w:color="auto" w:fill="FFFFFF"/>
        </w:rPr>
        <w:t xml:space="preserve">, A., </w:t>
      </w:r>
      <w:proofErr w:type="spellStart"/>
      <w:r w:rsidRPr="002817E9">
        <w:rPr>
          <w:rFonts w:ascii="Times New Roman" w:hAnsi="Times New Roman" w:cs="Times New Roman"/>
          <w:color w:val="222222"/>
          <w:sz w:val="24"/>
          <w:szCs w:val="24"/>
          <w:shd w:val="clear" w:color="auto" w:fill="FFFFFF"/>
        </w:rPr>
        <w:t>Lukmanova</w:t>
      </w:r>
      <w:proofErr w:type="spellEnd"/>
      <w:r w:rsidRPr="002817E9">
        <w:rPr>
          <w:rFonts w:ascii="Times New Roman" w:hAnsi="Times New Roman" w:cs="Times New Roman"/>
          <w:color w:val="222222"/>
          <w:sz w:val="24"/>
          <w:szCs w:val="24"/>
          <w:shd w:val="clear" w:color="auto" w:fill="FFFFFF"/>
        </w:rPr>
        <w:t xml:space="preserve">, I., </w:t>
      </w:r>
      <w:proofErr w:type="spellStart"/>
      <w:r w:rsidRPr="002817E9">
        <w:rPr>
          <w:rFonts w:ascii="Times New Roman" w:hAnsi="Times New Roman" w:cs="Times New Roman"/>
          <w:color w:val="222222"/>
          <w:sz w:val="24"/>
          <w:szCs w:val="24"/>
          <w:shd w:val="clear" w:color="auto" w:fill="FFFFFF"/>
        </w:rPr>
        <w:t>Kuzovleva</w:t>
      </w:r>
      <w:proofErr w:type="spellEnd"/>
      <w:r w:rsidRPr="002817E9">
        <w:rPr>
          <w:rFonts w:ascii="Times New Roman" w:hAnsi="Times New Roman" w:cs="Times New Roman"/>
          <w:color w:val="222222"/>
          <w:sz w:val="24"/>
          <w:szCs w:val="24"/>
          <w:shd w:val="clear" w:color="auto" w:fill="FFFFFF"/>
        </w:rPr>
        <w:t xml:space="preserve">, I. and </w:t>
      </w:r>
      <w:proofErr w:type="spellStart"/>
      <w:r w:rsidRPr="002817E9">
        <w:rPr>
          <w:rFonts w:ascii="Times New Roman" w:hAnsi="Times New Roman" w:cs="Times New Roman"/>
          <w:color w:val="222222"/>
          <w:sz w:val="24"/>
          <w:szCs w:val="24"/>
          <w:shd w:val="clear" w:color="auto" w:fill="FFFFFF"/>
        </w:rPr>
        <w:t>Bredikhin</w:t>
      </w:r>
      <w:proofErr w:type="spellEnd"/>
      <w:r w:rsidRPr="002817E9">
        <w:rPr>
          <w:rFonts w:ascii="Times New Roman" w:hAnsi="Times New Roman" w:cs="Times New Roman"/>
          <w:color w:val="222222"/>
          <w:sz w:val="24"/>
          <w:szCs w:val="24"/>
          <w:shd w:val="clear" w:color="auto" w:fill="FFFFFF"/>
        </w:rPr>
        <w:t>, V., 2021. Methodology of the theory of change management in the implementation of digital transformation of construction: problems and prospects. In </w:t>
      </w:r>
      <w:r w:rsidRPr="002817E9">
        <w:rPr>
          <w:rFonts w:ascii="Times New Roman" w:hAnsi="Times New Roman" w:cs="Times New Roman"/>
          <w:i/>
          <w:iCs/>
          <w:color w:val="222222"/>
          <w:sz w:val="24"/>
          <w:szCs w:val="24"/>
          <w:shd w:val="clear" w:color="auto" w:fill="FFFFFF"/>
        </w:rPr>
        <w:t>E3S web of conferences</w:t>
      </w:r>
      <w:r w:rsidRPr="002817E9">
        <w:rPr>
          <w:rFonts w:ascii="Times New Roman" w:hAnsi="Times New Roman" w:cs="Times New Roman"/>
          <w:color w:val="222222"/>
          <w:sz w:val="24"/>
          <w:szCs w:val="24"/>
          <w:shd w:val="clear" w:color="auto" w:fill="FFFFFF"/>
        </w:rPr>
        <w:t> (Vol. 244, p. 05005). EDP Sciences.</w:t>
      </w:r>
    </w:p>
    <w:p w14:paraId="6512826B"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Kühl, S., 2020. The blind spots in theory U: The reconstruction of a (change-) management fashion. </w:t>
      </w:r>
      <w:r w:rsidRPr="002817E9">
        <w:rPr>
          <w:rFonts w:ascii="Times New Roman" w:hAnsi="Times New Roman" w:cs="Times New Roman"/>
          <w:i/>
          <w:iCs/>
          <w:color w:val="222222"/>
          <w:sz w:val="24"/>
          <w:szCs w:val="24"/>
          <w:shd w:val="clear" w:color="auto" w:fill="FFFFFF"/>
        </w:rPr>
        <w:t>Journal of Change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20</w:t>
      </w:r>
      <w:r w:rsidRPr="002817E9">
        <w:rPr>
          <w:rFonts w:ascii="Times New Roman" w:hAnsi="Times New Roman" w:cs="Times New Roman"/>
          <w:color w:val="222222"/>
          <w:sz w:val="24"/>
          <w:szCs w:val="24"/>
          <w:shd w:val="clear" w:color="auto" w:fill="FFFFFF"/>
        </w:rPr>
        <w:t>(4), pp.314-321.</w:t>
      </w:r>
    </w:p>
    <w:p w14:paraId="12223A63"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Errida</w:t>
      </w:r>
      <w:proofErr w:type="spellEnd"/>
      <w:r w:rsidRPr="002817E9">
        <w:rPr>
          <w:rFonts w:ascii="Times New Roman" w:hAnsi="Times New Roman" w:cs="Times New Roman"/>
          <w:color w:val="222222"/>
          <w:sz w:val="24"/>
          <w:szCs w:val="24"/>
          <w:shd w:val="clear" w:color="auto" w:fill="FFFFFF"/>
        </w:rPr>
        <w:t>, A. and Lotfi, B., 2021. The determinants of organizational change management success: Literature review and case study. </w:t>
      </w:r>
      <w:r w:rsidRPr="002817E9">
        <w:rPr>
          <w:rFonts w:ascii="Times New Roman" w:hAnsi="Times New Roman" w:cs="Times New Roman"/>
          <w:i/>
          <w:iCs/>
          <w:color w:val="222222"/>
          <w:sz w:val="24"/>
          <w:szCs w:val="24"/>
          <w:shd w:val="clear" w:color="auto" w:fill="FFFFFF"/>
        </w:rPr>
        <w:t>International Journal of Engineering Business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13</w:t>
      </w:r>
      <w:r w:rsidRPr="002817E9">
        <w:rPr>
          <w:rFonts w:ascii="Times New Roman" w:hAnsi="Times New Roman" w:cs="Times New Roman"/>
          <w:color w:val="222222"/>
          <w:sz w:val="24"/>
          <w:szCs w:val="24"/>
          <w:shd w:val="clear" w:color="auto" w:fill="FFFFFF"/>
        </w:rPr>
        <w:t>, p.18479790211016273.</w:t>
      </w:r>
    </w:p>
    <w:p w14:paraId="46269093"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Beer, M., 2021. Reflections: Towards a normative and actionable theory of planned organizational change and development. </w:t>
      </w:r>
      <w:r w:rsidRPr="002817E9">
        <w:rPr>
          <w:rFonts w:ascii="Times New Roman" w:hAnsi="Times New Roman" w:cs="Times New Roman"/>
          <w:i/>
          <w:iCs/>
          <w:color w:val="222222"/>
          <w:sz w:val="24"/>
          <w:szCs w:val="24"/>
          <w:shd w:val="clear" w:color="auto" w:fill="FFFFFF"/>
        </w:rPr>
        <w:t>Journal of Change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21</w:t>
      </w:r>
      <w:r w:rsidRPr="002817E9">
        <w:rPr>
          <w:rFonts w:ascii="Times New Roman" w:hAnsi="Times New Roman" w:cs="Times New Roman"/>
          <w:color w:val="222222"/>
          <w:sz w:val="24"/>
          <w:szCs w:val="24"/>
          <w:shd w:val="clear" w:color="auto" w:fill="FFFFFF"/>
        </w:rPr>
        <w:t>(1), pp.14-29.</w:t>
      </w:r>
    </w:p>
    <w:p w14:paraId="50854279"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Roth, S., Mills, A., Lee, B. and </w:t>
      </w:r>
      <w:proofErr w:type="spellStart"/>
      <w:r w:rsidRPr="002817E9">
        <w:rPr>
          <w:rFonts w:ascii="Times New Roman" w:hAnsi="Times New Roman" w:cs="Times New Roman"/>
          <w:color w:val="222222"/>
          <w:sz w:val="24"/>
          <w:szCs w:val="24"/>
          <w:shd w:val="clear" w:color="auto" w:fill="FFFFFF"/>
        </w:rPr>
        <w:t>Jemielniak</w:t>
      </w:r>
      <w:proofErr w:type="spellEnd"/>
      <w:r w:rsidRPr="002817E9">
        <w:rPr>
          <w:rFonts w:ascii="Times New Roman" w:hAnsi="Times New Roman" w:cs="Times New Roman"/>
          <w:color w:val="222222"/>
          <w:sz w:val="24"/>
          <w:szCs w:val="24"/>
          <w:shd w:val="clear" w:color="auto" w:fill="FFFFFF"/>
        </w:rPr>
        <w:t xml:space="preserve">, D., 2021. Theory as method: introduction to </w:t>
      </w:r>
      <w:proofErr w:type="spellStart"/>
      <w:r w:rsidRPr="002817E9">
        <w:rPr>
          <w:rFonts w:ascii="Times New Roman" w:hAnsi="Times New Roman" w:cs="Times New Roman"/>
          <w:color w:val="222222"/>
          <w:sz w:val="24"/>
          <w:szCs w:val="24"/>
          <w:shd w:val="clear" w:color="auto" w:fill="FFFFFF"/>
        </w:rPr>
        <w:t>supertheoretical</w:t>
      </w:r>
      <w:proofErr w:type="spellEnd"/>
      <w:r w:rsidRPr="002817E9">
        <w:rPr>
          <w:rFonts w:ascii="Times New Roman" w:hAnsi="Times New Roman" w:cs="Times New Roman"/>
          <w:color w:val="222222"/>
          <w:sz w:val="24"/>
          <w:szCs w:val="24"/>
          <w:shd w:val="clear" w:color="auto" w:fill="FFFFFF"/>
        </w:rPr>
        <w:t xml:space="preserve"> options for organization and management research. </w:t>
      </w:r>
      <w:r w:rsidRPr="002817E9">
        <w:rPr>
          <w:rFonts w:ascii="Times New Roman" w:hAnsi="Times New Roman" w:cs="Times New Roman"/>
          <w:i/>
          <w:iCs/>
          <w:color w:val="222222"/>
          <w:sz w:val="24"/>
          <w:szCs w:val="24"/>
          <w:shd w:val="clear" w:color="auto" w:fill="FFFFFF"/>
        </w:rPr>
        <w:t>Journal of Organizational Change Management</w:t>
      </w:r>
      <w:r w:rsidRPr="002817E9">
        <w:rPr>
          <w:rFonts w:ascii="Times New Roman" w:hAnsi="Times New Roman" w:cs="Times New Roman"/>
          <w:color w:val="222222"/>
          <w:sz w:val="24"/>
          <w:szCs w:val="24"/>
          <w:shd w:val="clear" w:color="auto" w:fill="FFFFFF"/>
        </w:rPr>
        <w:t>, </w:t>
      </w:r>
      <w:r w:rsidRPr="002817E9">
        <w:rPr>
          <w:rFonts w:ascii="Times New Roman" w:hAnsi="Times New Roman" w:cs="Times New Roman"/>
          <w:i/>
          <w:iCs/>
          <w:color w:val="222222"/>
          <w:sz w:val="24"/>
          <w:szCs w:val="24"/>
          <w:shd w:val="clear" w:color="auto" w:fill="FFFFFF"/>
        </w:rPr>
        <w:t>34</w:t>
      </w:r>
      <w:r w:rsidRPr="002817E9">
        <w:rPr>
          <w:rFonts w:ascii="Times New Roman" w:hAnsi="Times New Roman" w:cs="Times New Roman"/>
          <w:color w:val="222222"/>
          <w:sz w:val="24"/>
          <w:szCs w:val="24"/>
          <w:shd w:val="clear" w:color="auto" w:fill="FFFFFF"/>
        </w:rPr>
        <w:t>(4), pp.689-698.</w:t>
      </w:r>
    </w:p>
    <w:p w14:paraId="23540B74"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proofErr w:type="spellStart"/>
      <w:r w:rsidRPr="002817E9">
        <w:rPr>
          <w:rFonts w:ascii="Times New Roman" w:hAnsi="Times New Roman" w:cs="Times New Roman"/>
          <w:color w:val="222222"/>
          <w:sz w:val="24"/>
          <w:szCs w:val="24"/>
          <w:shd w:val="clear" w:color="auto" w:fill="FFFFFF"/>
        </w:rPr>
        <w:t>Matović</w:t>
      </w:r>
      <w:proofErr w:type="spellEnd"/>
      <w:r w:rsidRPr="002817E9">
        <w:rPr>
          <w:rFonts w:ascii="Times New Roman" w:hAnsi="Times New Roman" w:cs="Times New Roman"/>
          <w:color w:val="222222"/>
          <w:sz w:val="24"/>
          <w:szCs w:val="24"/>
          <w:shd w:val="clear" w:color="auto" w:fill="FFFFFF"/>
        </w:rPr>
        <w:t>, I.M., 2020, September. PESTEL analysis of external environment as a success factor of startup business. In </w:t>
      </w:r>
      <w:proofErr w:type="spellStart"/>
      <w:r w:rsidRPr="002817E9">
        <w:rPr>
          <w:rFonts w:ascii="Times New Roman" w:hAnsi="Times New Roman" w:cs="Times New Roman"/>
          <w:i/>
          <w:iCs/>
          <w:color w:val="222222"/>
          <w:sz w:val="24"/>
          <w:szCs w:val="24"/>
          <w:shd w:val="clear" w:color="auto" w:fill="FFFFFF"/>
        </w:rPr>
        <w:t>ConScienS</w:t>
      </w:r>
      <w:proofErr w:type="spellEnd"/>
      <w:r w:rsidRPr="002817E9">
        <w:rPr>
          <w:rFonts w:ascii="Times New Roman" w:hAnsi="Times New Roman" w:cs="Times New Roman"/>
          <w:i/>
          <w:iCs/>
          <w:color w:val="222222"/>
          <w:sz w:val="24"/>
          <w:szCs w:val="24"/>
          <w:shd w:val="clear" w:color="auto" w:fill="FFFFFF"/>
        </w:rPr>
        <w:t xml:space="preserve"> conference proceedings</w:t>
      </w:r>
      <w:r w:rsidRPr="002817E9">
        <w:rPr>
          <w:rFonts w:ascii="Times New Roman" w:hAnsi="Times New Roman" w:cs="Times New Roman"/>
          <w:color w:val="222222"/>
          <w:sz w:val="24"/>
          <w:szCs w:val="24"/>
          <w:shd w:val="clear" w:color="auto" w:fill="FFFFFF"/>
        </w:rPr>
        <w:t xml:space="preserve"> (pp. 96-102). Scientia </w:t>
      </w:r>
      <w:proofErr w:type="spellStart"/>
      <w:r w:rsidRPr="002817E9">
        <w:rPr>
          <w:rFonts w:ascii="Times New Roman" w:hAnsi="Times New Roman" w:cs="Times New Roman"/>
          <w:color w:val="222222"/>
          <w:sz w:val="24"/>
          <w:szCs w:val="24"/>
          <w:shd w:val="clear" w:color="auto" w:fill="FFFFFF"/>
        </w:rPr>
        <w:t>Moralitas</w:t>
      </w:r>
      <w:proofErr w:type="spellEnd"/>
      <w:r w:rsidRPr="002817E9">
        <w:rPr>
          <w:rFonts w:ascii="Times New Roman" w:hAnsi="Times New Roman" w:cs="Times New Roman"/>
          <w:color w:val="222222"/>
          <w:sz w:val="24"/>
          <w:szCs w:val="24"/>
          <w:shd w:val="clear" w:color="auto" w:fill="FFFFFF"/>
        </w:rPr>
        <w:t xml:space="preserve"> Research Institute.</w:t>
      </w:r>
    </w:p>
    <w:p w14:paraId="6A481F67" w14:textId="77777777" w:rsidR="002817E9" w:rsidRPr="002817E9" w:rsidRDefault="002817E9" w:rsidP="002817E9">
      <w:pPr>
        <w:pStyle w:val="ListParagraph"/>
        <w:numPr>
          <w:ilvl w:val="0"/>
          <w:numId w:val="11"/>
        </w:numPr>
        <w:spacing w:line="360" w:lineRule="auto"/>
        <w:jc w:val="both"/>
        <w:rPr>
          <w:rFonts w:ascii="Times New Roman" w:hAnsi="Times New Roman" w:cs="Times New Roman"/>
          <w:color w:val="222222"/>
          <w:sz w:val="24"/>
          <w:szCs w:val="24"/>
          <w:shd w:val="clear" w:color="auto" w:fill="FFFFFF"/>
        </w:rPr>
      </w:pPr>
      <w:r w:rsidRPr="002817E9">
        <w:rPr>
          <w:rFonts w:ascii="Times New Roman" w:hAnsi="Times New Roman" w:cs="Times New Roman"/>
          <w:color w:val="222222"/>
          <w:sz w:val="24"/>
          <w:szCs w:val="24"/>
          <w:shd w:val="clear" w:color="auto" w:fill="FFFFFF"/>
        </w:rPr>
        <w:t xml:space="preserve">Chakraborty, R., </w:t>
      </w:r>
      <w:proofErr w:type="spellStart"/>
      <w:r w:rsidRPr="002817E9">
        <w:rPr>
          <w:rFonts w:ascii="Times New Roman" w:hAnsi="Times New Roman" w:cs="Times New Roman"/>
          <w:color w:val="222222"/>
          <w:sz w:val="24"/>
          <w:szCs w:val="24"/>
          <w:shd w:val="clear" w:color="auto" w:fill="FFFFFF"/>
        </w:rPr>
        <w:t>Mridha</w:t>
      </w:r>
      <w:proofErr w:type="spellEnd"/>
      <w:r w:rsidRPr="002817E9">
        <w:rPr>
          <w:rFonts w:ascii="Times New Roman" w:hAnsi="Times New Roman" w:cs="Times New Roman"/>
          <w:color w:val="222222"/>
          <w:sz w:val="24"/>
          <w:szCs w:val="24"/>
          <w:shd w:val="clear" w:color="auto" w:fill="FFFFFF"/>
        </w:rPr>
        <w:t>, K., Shaw, R.N. and Ghosh, A., 2021, September. Study and prediction analysis of the employee turnover using machine learning approaches. In </w:t>
      </w:r>
      <w:r w:rsidRPr="002817E9">
        <w:rPr>
          <w:rFonts w:ascii="Times New Roman" w:hAnsi="Times New Roman" w:cs="Times New Roman"/>
          <w:i/>
          <w:iCs/>
          <w:color w:val="222222"/>
          <w:sz w:val="24"/>
          <w:szCs w:val="24"/>
          <w:shd w:val="clear" w:color="auto" w:fill="FFFFFF"/>
        </w:rPr>
        <w:t xml:space="preserve">2021 </w:t>
      </w:r>
      <w:r w:rsidRPr="002817E9">
        <w:rPr>
          <w:rFonts w:ascii="Times New Roman" w:hAnsi="Times New Roman" w:cs="Times New Roman"/>
          <w:i/>
          <w:iCs/>
          <w:color w:val="222222"/>
          <w:sz w:val="24"/>
          <w:szCs w:val="24"/>
          <w:shd w:val="clear" w:color="auto" w:fill="FFFFFF"/>
        </w:rPr>
        <w:lastRenderedPageBreak/>
        <w:t>IEEE 4th International Conference on Computing, Power and Communication Technologies (GUCON)</w:t>
      </w:r>
      <w:r w:rsidRPr="002817E9">
        <w:rPr>
          <w:rFonts w:ascii="Times New Roman" w:hAnsi="Times New Roman" w:cs="Times New Roman"/>
          <w:color w:val="222222"/>
          <w:sz w:val="24"/>
          <w:szCs w:val="24"/>
          <w:shd w:val="clear" w:color="auto" w:fill="FFFFFF"/>
        </w:rPr>
        <w:t> (pp. 1-6). IEEE.</w:t>
      </w:r>
    </w:p>
    <w:sectPr w:rsidR="002817E9" w:rsidRPr="002817E9" w:rsidSect="001F399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16518B" w14:textId="77777777" w:rsidR="00980093" w:rsidRDefault="00980093" w:rsidP="006300A1">
      <w:pPr>
        <w:spacing w:after="0" w:line="240" w:lineRule="auto"/>
      </w:pPr>
      <w:r>
        <w:separator/>
      </w:r>
    </w:p>
  </w:endnote>
  <w:endnote w:type="continuationSeparator" w:id="0">
    <w:p w14:paraId="78170EF6" w14:textId="77777777" w:rsidR="00980093" w:rsidRDefault="00980093" w:rsidP="0063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BCB6C8" w14:textId="77777777" w:rsidR="007F0F93" w:rsidRDefault="007F0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9581692"/>
      <w:docPartObj>
        <w:docPartGallery w:val="Page Numbers (Bottom of Page)"/>
        <w:docPartUnique/>
      </w:docPartObj>
    </w:sdtPr>
    <w:sdtEndPr>
      <w:rPr>
        <w:noProof/>
      </w:rPr>
    </w:sdtEndPr>
    <w:sdtContent>
      <w:p w14:paraId="31F4C9BD" w14:textId="77777777" w:rsidR="006300A1" w:rsidRDefault="006300A1">
        <w:pPr>
          <w:pStyle w:val="Footer"/>
          <w:jc w:val="right"/>
        </w:pPr>
        <w:r>
          <w:fldChar w:fldCharType="begin"/>
        </w:r>
        <w:r>
          <w:instrText xml:space="preserve"> PAGE   \* MERGEFORMAT </w:instrText>
        </w:r>
        <w:r>
          <w:fldChar w:fldCharType="separate"/>
        </w:r>
        <w:r w:rsidR="007F0F93">
          <w:rPr>
            <w:noProof/>
          </w:rPr>
          <w:t>27</w:t>
        </w:r>
        <w:r>
          <w:rPr>
            <w:noProof/>
          </w:rPr>
          <w:fldChar w:fldCharType="end"/>
        </w:r>
      </w:p>
    </w:sdtContent>
  </w:sdt>
  <w:p w14:paraId="16EC2D3B" w14:textId="77777777" w:rsidR="006300A1" w:rsidRDefault="006300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43442A" w14:textId="77777777" w:rsidR="007F0F93" w:rsidRDefault="007F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2D3F5F" w14:textId="77777777" w:rsidR="00980093" w:rsidRDefault="00980093" w:rsidP="006300A1">
      <w:pPr>
        <w:spacing w:after="0" w:line="240" w:lineRule="auto"/>
      </w:pPr>
      <w:r>
        <w:separator/>
      </w:r>
    </w:p>
  </w:footnote>
  <w:footnote w:type="continuationSeparator" w:id="0">
    <w:p w14:paraId="6778CEC6" w14:textId="77777777" w:rsidR="00980093" w:rsidRDefault="00980093" w:rsidP="00630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027A83" w14:textId="77777777" w:rsidR="007F0F93" w:rsidRDefault="007F0F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166A53" w14:textId="77777777" w:rsidR="007F0F93" w:rsidRDefault="007F0F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A5569C" w14:textId="77777777" w:rsidR="007F0F93" w:rsidRDefault="007F0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00AC7"/>
    <w:multiLevelType w:val="multilevel"/>
    <w:tmpl w:val="642EA5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E2466"/>
    <w:multiLevelType w:val="hybridMultilevel"/>
    <w:tmpl w:val="12ACA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54D24"/>
    <w:multiLevelType w:val="hybridMultilevel"/>
    <w:tmpl w:val="23C80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8B01AB"/>
    <w:multiLevelType w:val="hybridMultilevel"/>
    <w:tmpl w:val="3496E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E55FC1"/>
    <w:multiLevelType w:val="hybridMultilevel"/>
    <w:tmpl w:val="53204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996B4D"/>
    <w:multiLevelType w:val="multilevel"/>
    <w:tmpl w:val="64EC18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8834CC"/>
    <w:multiLevelType w:val="hybridMultilevel"/>
    <w:tmpl w:val="47F85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A632E8"/>
    <w:multiLevelType w:val="hybridMultilevel"/>
    <w:tmpl w:val="6BAC1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6F1C66"/>
    <w:multiLevelType w:val="hybridMultilevel"/>
    <w:tmpl w:val="3A9A7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6F2947"/>
    <w:multiLevelType w:val="hybridMultilevel"/>
    <w:tmpl w:val="96769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242A1A"/>
    <w:multiLevelType w:val="hybridMultilevel"/>
    <w:tmpl w:val="CCD82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0068235">
    <w:abstractNumId w:val="0"/>
  </w:num>
  <w:num w:numId="2" w16cid:durableId="1853375836">
    <w:abstractNumId w:val="6"/>
  </w:num>
  <w:num w:numId="3" w16cid:durableId="828181256">
    <w:abstractNumId w:val="5"/>
  </w:num>
  <w:num w:numId="4" w16cid:durableId="1631521609">
    <w:abstractNumId w:val="3"/>
  </w:num>
  <w:num w:numId="5" w16cid:durableId="1535265911">
    <w:abstractNumId w:val="8"/>
  </w:num>
  <w:num w:numId="6" w16cid:durableId="158007943">
    <w:abstractNumId w:val="10"/>
  </w:num>
  <w:num w:numId="7" w16cid:durableId="952714763">
    <w:abstractNumId w:val="9"/>
  </w:num>
  <w:num w:numId="8" w16cid:durableId="2144299952">
    <w:abstractNumId w:val="7"/>
  </w:num>
  <w:num w:numId="9" w16cid:durableId="783306298">
    <w:abstractNumId w:val="2"/>
  </w:num>
  <w:num w:numId="10" w16cid:durableId="2059087915">
    <w:abstractNumId w:val="1"/>
  </w:num>
  <w:num w:numId="11" w16cid:durableId="10681099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923"/>
    <w:rsid w:val="000336E6"/>
    <w:rsid w:val="000370DB"/>
    <w:rsid w:val="000371D0"/>
    <w:rsid w:val="00041E83"/>
    <w:rsid w:val="00052694"/>
    <w:rsid w:val="000633C4"/>
    <w:rsid w:val="00070FA5"/>
    <w:rsid w:val="00074C91"/>
    <w:rsid w:val="00092CF5"/>
    <w:rsid w:val="000C5C2D"/>
    <w:rsid w:val="000D44EE"/>
    <w:rsid w:val="0013181E"/>
    <w:rsid w:val="0013285A"/>
    <w:rsid w:val="00155474"/>
    <w:rsid w:val="00172C8F"/>
    <w:rsid w:val="00176574"/>
    <w:rsid w:val="0018092F"/>
    <w:rsid w:val="001828DE"/>
    <w:rsid w:val="001B1692"/>
    <w:rsid w:val="001E5591"/>
    <w:rsid w:val="001F3993"/>
    <w:rsid w:val="001F7560"/>
    <w:rsid w:val="00223C60"/>
    <w:rsid w:val="002449D2"/>
    <w:rsid w:val="00272709"/>
    <w:rsid w:val="00275E42"/>
    <w:rsid w:val="002817E9"/>
    <w:rsid w:val="002846EE"/>
    <w:rsid w:val="0029431D"/>
    <w:rsid w:val="002A04A3"/>
    <w:rsid w:val="002A1011"/>
    <w:rsid w:val="002A23C9"/>
    <w:rsid w:val="002B0F13"/>
    <w:rsid w:val="002B4F0D"/>
    <w:rsid w:val="002B7A5B"/>
    <w:rsid w:val="002C44F6"/>
    <w:rsid w:val="002D05CB"/>
    <w:rsid w:val="002D0C3C"/>
    <w:rsid w:val="002E6F59"/>
    <w:rsid w:val="002F4171"/>
    <w:rsid w:val="003008F8"/>
    <w:rsid w:val="00322616"/>
    <w:rsid w:val="00340C1E"/>
    <w:rsid w:val="00362F9D"/>
    <w:rsid w:val="003744FF"/>
    <w:rsid w:val="003767B6"/>
    <w:rsid w:val="00381A4D"/>
    <w:rsid w:val="00385B48"/>
    <w:rsid w:val="00391F42"/>
    <w:rsid w:val="003A0858"/>
    <w:rsid w:val="003B298A"/>
    <w:rsid w:val="003C7317"/>
    <w:rsid w:val="003D2E67"/>
    <w:rsid w:val="003F1653"/>
    <w:rsid w:val="003F59C5"/>
    <w:rsid w:val="0041603F"/>
    <w:rsid w:val="00431B34"/>
    <w:rsid w:val="00431F3E"/>
    <w:rsid w:val="004605B7"/>
    <w:rsid w:val="00462A92"/>
    <w:rsid w:val="004868E1"/>
    <w:rsid w:val="004A7AE8"/>
    <w:rsid w:val="004E66FF"/>
    <w:rsid w:val="004E6737"/>
    <w:rsid w:val="004F277F"/>
    <w:rsid w:val="0051503B"/>
    <w:rsid w:val="00517A94"/>
    <w:rsid w:val="00520FB1"/>
    <w:rsid w:val="005221B7"/>
    <w:rsid w:val="00522DA2"/>
    <w:rsid w:val="005516CB"/>
    <w:rsid w:val="00560FFF"/>
    <w:rsid w:val="005C0701"/>
    <w:rsid w:val="005C596B"/>
    <w:rsid w:val="005D3EC1"/>
    <w:rsid w:val="0061578D"/>
    <w:rsid w:val="006300A1"/>
    <w:rsid w:val="0063710A"/>
    <w:rsid w:val="0064116B"/>
    <w:rsid w:val="00652923"/>
    <w:rsid w:val="00656111"/>
    <w:rsid w:val="0067321E"/>
    <w:rsid w:val="00694B84"/>
    <w:rsid w:val="006C04C7"/>
    <w:rsid w:val="006C746D"/>
    <w:rsid w:val="006D0D03"/>
    <w:rsid w:val="006D4DDD"/>
    <w:rsid w:val="006F0441"/>
    <w:rsid w:val="0070194D"/>
    <w:rsid w:val="00703B7A"/>
    <w:rsid w:val="00706860"/>
    <w:rsid w:val="0074232E"/>
    <w:rsid w:val="00770080"/>
    <w:rsid w:val="00777E16"/>
    <w:rsid w:val="00783E50"/>
    <w:rsid w:val="007906EA"/>
    <w:rsid w:val="007978C7"/>
    <w:rsid w:val="00797E27"/>
    <w:rsid w:val="007E47C5"/>
    <w:rsid w:val="007F0F93"/>
    <w:rsid w:val="00812668"/>
    <w:rsid w:val="008135C8"/>
    <w:rsid w:val="00814C10"/>
    <w:rsid w:val="00840C0D"/>
    <w:rsid w:val="00880D98"/>
    <w:rsid w:val="00892DAB"/>
    <w:rsid w:val="008A3F32"/>
    <w:rsid w:val="009374F6"/>
    <w:rsid w:val="00941441"/>
    <w:rsid w:val="009475B3"/>
    <w:rsid w:val="009531F8"/>
    <w:rsid w:val="00976D6A"/>
    <w:rsid w:val="00980093"/>
    <w:rsid w:val="0098709F"/>
    <w:rsid w:val="009872B8"/>
    <w:rsid w:val="0099510D"/>
    <w:rsid w:val="009D5E6E"/>
    <w:rsid w:val="009D7E5D"/>
    <w:rsid w:val="00A35BB8"/>
    <w:rsid w:val="00A708A8"/>
    <w:rsid w:val="00A80D8B"/>
    <w:rsid w:val="00A8414D"/>
    <w:rsid w:val="00A940B3"/>
    <w:rsid w:val="00A967B6"/>
    <w:rsid w:val="00AB2CBE"/>
    <w:rsid w:val="00AD7FEA"/>
    <w:rsid w:val="00AE16EC"/>
    <w:rsid w:val="00AE2472"/>
    <w:rsid w:val="00AE4E5B"/>
    <w:rsid w:val="00B222CC"/>
    <w:rsid w:val="00B23A9D"/>
    <w:rsid w:val="00B3306C"/>
    <w:rsid w:val="00B4046B"/>
    <w:rsid w:val="00B420A8"/>
    <w:rsid w:val="00B43D23"/>
    <w:rsid w:val="00B565A3"/>
    <w:rsid w:val="00B56E2D"/>
    <w:rsid w:val="00B72171"/>
    <w:rsid w:val="00BB3B66"/>
    <w:rsid w:val="00BC66BD"/>
    <w:rsid w:val="00BD2AE9"/>
    <w:rsid w:val="00BE7D92"/>
    <w:rsid w:val="00BF0610"/>
    <w:rsid w:val="00C06E90"/>
    <w:rsid w:val="00C12DC6"/>
    <w:rsid w:val="00C1569A"/>
    <w:rsid w:val="00C23A9E"/>
    <w:rsid w:val="00C26319"/>
    <w:rsid w:val="00C30238"/>
    <w:rsid w:val="00C30D05"/>
    <w:rsid w:val="00C46D9D"/>
    <w:rsid w:val="00C66FD0"/>
    <w:rsid w:val="00CA599A"/>
    <w:rsid w:val="00CA6EE5"/>
    <w:rsid w:val="00CB1540"/>
    <w:rsid w:val="00CD36DF"/>
    <w:rsid w:val="00CE2569"/>
    <w:rsid w:val="00CF4F18"/>
    <w:rsid w:val="00D117B3"/>
    <w:rsid w:val="00D12C80"/>
    <w:rsid w:val="00D222C3"/>
    <w:rsid w:val="00D37A13"/>
    <w:rsid w:val="00D504EF"/>
    <w:rsid w:val="00D84178"/>
    <w:rsid w:val="00D8696B"/>
    <w:rsid w:val="00D97297"/>
    <w:rsid w:val="00DB7182"/>
    <w:rsid w:val="00DD6527"/>
    <w:rsid w:val="00DD770D"/>
    <w:rsid w:val="00DE1E71"/>
    <w:rsid w:val="00E01462"/>
    <w:rsid w:val="00E04D29"/>
    <w:rsid w:val="00E15A2D"/>
    <w:rsid w:val="00E248EE"/>
    <w:rsid w:val="00E27744"/>
    <w:rsid w:val="00E558AB"/>
    <w:rsid w:val="00E73499"/>
    <w:rsid w:val="00E84674"/>
    <w:rsid w:val="00E84BC6"/>
    <w:rsid w:val="00EA6584"/>
    <w:rsid w:val="00EC7F57"/>
    <w:rsid w:val="00EE7A50"/>
    <w:rsid w:val="00EF0119"/>
    <w:rsid w:val="00EF2F05"/>
    <w:rsid w:val="00F07A42"/>
    <w:rsid w:val="00F12949"/>
    <w:rsid w:val="00F13441"/>
    <w:rsid w:val="00F15241"/>
    <w:rsid w:val="00F4697A"/>
    <w:rsid w:val="00F56DA2"/>
    <w:rsid w:val="00F64B2A"/>
    <w:rsid w:val="00F72401"/>
    <w:rsid w:val="00F73294"/>
    <w:rsid w:val="00FC5071"/>
    <w:rsid w:val="00FD70C3"/>
    <w:rsid w:val="00FE0D3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2ABB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17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7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0370DB"/>
    <w:rPr>
      <w:b/>
      <w:bCs/>
    </w:rPr>
  </w:style>
  <w:style w:type="paragraph" w:styleId="ListParagraph">
    <w:name w:val="List Paragraph"/>
    <w:basedOn w:val="Normal"/>
    <w:uiPriority w:val="34"/>
    <w:qFormat/>
    <w:rsid w:val="000336E6"/>
    <w:pPr>
      <w:ind w:left="720"/>
      <w:contextualSpacing/>
    </w:pPr>
  </w:style>
  <w:style w:type="character" w:customStyle="1" w:styleId="white-space-pre">
    <w:name w:val="white-space-pre"/>
    <w:basedOn w:val="DefaultParagraphFont"/>
    <w:rsid w:val="00CD36DF"/>
  </w:style>
  <w:style w:type="character" w:styleId="Hyperlink">
    <w:name w:val="Hyperlink"/>
    <w:basedOn w:val="DefaultParagraphFont"/>
    <w:uiPriority w:val="99"/>
    <w:unhideWhenUsed/>
    <w:rsid w:val="00CD36DF"/>
    <w:rPr>
      <w:color w:val="0000FF"/>
      <w:u w:val="single"/>
    </w:rPr>
  </w:style>
  <w:style w:type="paragraph" w:customStyle="1" w:styleId="ember-view">
    <w:name w:val="ember-view"/>
    <w:basedOn w:val="Normal"/>
    <w:rsid w:val="00CD36DF"/>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520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300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0A1"/>
    <w:rPr>
      <w:lang w:val="en-GB"/>
    </w:rPr>
  </w:style>
  <w:style w:type="paragraph" w:styleId="Footer">
    <w:name w:val="footer"/>
    <w:basedOn w:val="Normal"/>
    <w:link w:val="FooterChar"/>
    <w:uiPriority w:val="99"/>
    <w:unhideWhenUsed/>
    <w:rsid w:val="006300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0A1"/>
    <w:rPr>
      <w:lang w:val="en-GB"/>
    </w:rPr>
  </w:style>
  <w:style w:type="character" w:customStyle="1" w:styleId="Heading1Char">
    <w:name w:val="Heading 1 Char"/>
    <w:basedOn w:val="DefaultParagraphFont"/>
    <w:link w:val="Heading1"/>
    <w:uiPriority w:val="9"/>
    <w:rsid w:val="002817E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2817E9"/>
    <w:pPr>
      <w:outlineLvl w:val="9"/>
    </w:pPr>
    <w:rPr>
      <w:lang w:val="en-US"/>
    </w:rPr>
  </w:style>
  <w:style w:type="paragraph" w:styleId="TOC1">
    <w:name w:val="toc 1"/>
    <w:basedOn w:val="Normal"/>
    <w:next w:val="Normal"/>
    <w:autoRedefine/>
    <w:uiPriority w:val="39"/>
    <w:unhideWhenUsed/>
    <w:rsid w:val="002817E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4196571">
      <w:bodyDiv w:val="1"/>
      <w:marLeft w:val="0"/>
      <w:marRight w:val="0"/>
      <w:marTop w:val="0"/>
      <w:marBottom w:val="0"/>
      <w:divBdr>
        <w:top w:val="none" w:sz="0" w:space="0" w:color="auto"/>
        <w:left w:val="none" w:sz="0" w:space="0" w:color="auto"/>
        <w:bottom w:val="none" w:sz="0" w:space="0" w:color="auto"/>
        <w:right w:val="none" w:sz="0" w:space="0" w:color="auto"/>
      </w:divBdr>
    </w:div>
    <w:div w:id="1085806115">
      <w:bodyDiv w:val="1"/>
      <w:marLeft w:val="0"/>
      <w:marRight w:val="0"/>
      <w:marTop w:val="0"/>
      <w:marBottom w:val="0"/>
      <w:divBdr>
        <w:top w:val="none" w:sz="0" w:space="0" w:color="auto"/>
        <w:left w:val="none" w:sz="0" w:space="0" w:color="auto"/>
        <w:bottom w:val="none" w:sz="0" w:space="0" w:color="auto"/>
        <w:right w:val="none" w:sz="0" w:space="0" w:color="auto"/>
      </w:divBdr>
    </w:div>
    <w:div w:id="124769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C586D-56C1-422A-A0C7-F9F696ABC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8060</Words>
  <Characters>45947</Characters>
  <Application>Microsoft Office Word</Application>
  <DocSecurity>0</DocSecurity>
  <Lines>382</Lines>
  <Paragraphs>107</Paragraphs>
  <ScaleCrop>false</ScaleCrop>
  <Company/>
  <LinksUpToDate>false</LinksUpToDate>
  <CharactersWithSpaces>53900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2024-05-31T18:37:00Z</dcterms:created>
  <dcterms:modified xsi:type="dcterms:W3CDTF">2024-05-31T18:46:00Z</dcterms:modified>
</cp:coreProperties>
</file>