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E7D" w:rsidRPr="0096057F" w:rsidRDefault="0084001D" w:rsidP="00AF3DA3">
      <w:pPr>
        <w:spacing w:before="240" w:after="240" w:line="480" w:lineRule="auto"/>
        <w:jc w:val="center"/>
        <w:rPr>
          <w:rFonts w:ascii="Times New Roman" w:hAnsi="Times New Roman" w:cs="Times New Roman"/>
          <w:sz w:val="32"/>
          <w:szCs w:val="32"/>
        </w:rPr>
      </w:pPr>
      <w:bookmarkStart w:id="0" w:name="_GoBack"/>
      <w:bookmarkEnd w:id="0"/>
      <w:r w:rsidRPr="0096057F">
        <w:rPr>
          <w:rFonts w:ascii="Times New Roman" w:hAnsi="Times New Roman" w:cs="Times New Roman"/>
          <w:sz w:val="32"/>
          <w:szCs w:val="32"/>
        </w:rPr>
        <w:t>Critically</w:t>
      </w:r>
      <w:r w:rsidR="00C219C6" w:rsidRPr="0096057F">
        <w:rPr>
          <w:rFonts w:ascii="Times New Roman" w:hAnsi="Times New Roman" w:cs="Times New Roman"/>
          <w:sz w:val="32"/>
          <w:szCs w:val="32"/>
        </w:rPr>
        <w:t xml:space="preserve"> reflect on your use of the foundational skills of counselling, exploring your own process and evaluation of your skills practice.</w:t>
      </w:r>
    </w:p>
    <w:p w:rsidR="001049F5" w:rsidRPr="001036DD" w:rsidRDefault="00FF3E7D" w:rsidP="00BE5A0C">
      <w:pPr>
        <w:spacing w:line="480" w:lineRule="auto"/>
        <w:ind w:firstLine="720"/>
        <w:rPr>
          <w:rFonts w:ascii="Times New Roman" w:hAnsi="Times New Roman" w:cs="Times New Roman"/>
          <w:sz w:val="24"/>
          <w:szCs w:val="24"/>
        </w:rPr>
      </w:pPr>
      <w:r w:rsidRPr="001036DD">
        <w:rPr>
          <w:rFonts w:ascii="Times New Roman" w:hAnsi="Times New Roman" w:cs="Times New Roman"/>
          <w:sz w:val="24"/>
          <w:szCs w:val="24"/>
        </w:rPr>
        <w:br w:type="page"/>
      </w:r>
      <w:r w:rsidR="001049F5">
        <w:rPr>
          <w:rFonts w:ascii="Times New Roman" w:hAnsi="Times New Roman" w:cs="Times New Roman"/>
          <w:sz w:val="24"/>
          <w:szCs w:val="24"/>
        </w:rPr>
        <w:lastRenderedPageBreak/>
        <w:t>Counselling involves the use of active listening skills coupled with empathic attunement and the ability to</w:t>
      </w:r>
      <w:r w:rsidR="002A6370">
        <w:rPr>
          <w:rFonts w:ascii="Times New Roman" w:hAnsi="Times New Roman" w:cs="Times New Roman"/>
          <w:sz w:val="24"/>
          <w:szCs w:val="24"/>
        </w:rPr>
        <w:t xml:space="preserve"> respond in a non-directive manner. These skills</w:t>
      </w:r>
      <w:r w:rsidR="001049F5">
        <w:rPr>
          <w:rFonts w:ascii="Times New Roman" w:hAnsi="Times New Roman" w:cs="Times New Roman"/>
          <w:sz w:val="24"/>
          <w:szCs w:val="24"/>
        </w:rPr>
        <w:t xml:space="preserve"> include attending, reflecting,</w:t>
      </w:r>
      <w:r w:rsidR="002A6370">
        <w:rPr>
          <w:rFonts w:ascii="Times New Roman" w:hAnsi="Times New Roman" w:cs="Times New Roman"/>
          <w:sz w:val="24"/>
          <w:szCs w:val="24"/>
        </w:rPr>
        <w:t xml:space="preserve"> paraphrasing, summarising, and open-ended questions</w:t>
      </w:r>
      <w:r w:rsidR="00DC4CC4">
        <w:rPr>
          <w:rFonts w:ascii="Times New Roman" w:hAnsi="Times New Roman" w:cs="Times New Roman"/>
          <w:sz w:val="24"/>
          <w:szCs w:val="24"/>
        </w:rPr>
        <w:t xml:space="preserve"> (Culley and Bond, 2004,</w:t>
      </w:r>
      <w:r w:rsidR="00002331">
        <w:rPr>
          <w:rFonts w:ascii="Times New Roman" w:hAnsi="Times New Roman" w:cs="Times New Roman"/>
          <w:sz w:val="24"/>
          <w:szCs w:val="24"/>
        </w:rPr>
        <w:t xml:space="preserve"> </w:t>
      </w:r>
      <w:r w:rsidR="00DC4CC4">
        <w:rPr>
          <w:rFonts w:ascii="Times New Roman" w:hAnsi="Times New Roman" w:cs="Times New Roman"/>
          <w:sz w:val="24"/>
          <w:szCs w:val="24"/>
        </w:rPr>
        <w:t>chap.3)</w:t>
      </w:r>
      <w:r w:rsidR="001A282C">
        <w:rPr>
          <w:rFonts w:ascii="Times New Roman" w:hAnsi="Times New Roman" w:cs="Times New Roman"/>
          <w:sz w:val="24"/>
          <w:szCs w:val="24"/>
        </w:rPr>
        <w:t xml:space="preserve">. </w:t>
      </w:r>
      <w:r w:rsidR="002A6370">
        <w:rPr>
          <w:rFonts w:ascii="Times New Roman" w:hAnsi="Times New Roman" w:cs="Times New Roman"/>
          <w:sz w:val="24"/>
          <w:szCs w:val="24"/>
        </w:rPr>
        <w:t xml:space="preserve">The therapist uses empathy to enter the </w:t>
      </w:r>
      <w:r w:rsidR="00DC4CC4">
        <w:rPr>
          <w:rFonts w:ascii="Times New Roman" w:hAnsi="Times New Roman" w:cs="Times New Roman"/>
          <w:sz w:val="24"/>
          <w:szCs w:val="24"/>
        </w:rPr>
        <w:t xml:space="preserve">internal </w:t>
      </w:r>
      <w:r w:rsidR="002A6370">
        <w:rPr>
          <w:rFonts w:ascii="Times New Roman" w:hAnsi="Times New Roman" w:cs="Times New Roman"/>
          <w:sz w:val="24"/>
          <w:szCs w:val="24"/>
        </w:rPr>
        <w:t>frame of reference of the client in order to help them explore</w:t>
      </w:r>
      <w:r w:rsidR="00DC4CC4">
        <w:rPr>
          <w:rFonts w:ascii="Times New Roman" w:hAnsi="Times New Roman" w:cs="Times New Roman"/>
          <w:sz w:val="24"/>
          <w:szCs w:val="24"/>
        </w:rPr>
        <w:t xml:space="preserve"> their experiences and feelings (Nelson-Jones, 2016,</w:t>
      </w:r>
      <w:r w:rsidR="00002331">
        <w:rPr>
          <w:rFonts w:ascii="Times New Roman" w:hAnsi="Times New Roman" w:cs="Times New Roman"/>
          <w:sz w:val="24"/>
          <w:szCs w:val="24"/>
        </w:rPr>
        <w:t xml:space="preserve"> </w:t>
      </w:r>
      <w:r w:rsidR="00DC4CC4">
        <w:rPr>
          <w:rFonts w:ascii="Times New Roman" w:hAnsi="Times New Roman" w:cs="Times New Roman"/>
          <w:sz w:val="24"/>
          <w:szCs w:val="24"/>
        </w:rPr>
        <w:t>chap7).</w:t>
      </w:r>
      <w:r w:rsidR="002A6370">
        <w:rPr>
          <w:rFonts w:ascii="Times New Roman" w:hAnsi="Times New Roman" w:cs="Times New Roman"/>
          <w:sz w:val="24"/>
          <w:szCs w:val="24"/>
        </w:rPr>
        <w:t xml:space="preserve"> </w:t>
      </w:r>
      <w:r w:rsidR="00DC4CC4">
        <w:rPr>
          <w:rFonts w:ascii="Times New Roman" w:hAnsi="Times New Roman" w:cs="Times New Roman"/>
          <w:sz w:val="24"/>
          <w:szCs w:val="24"/>
        </w:rPr>
        <w:t>The therapist holds and contains this emotional space (Green, 2010,p.8) and consequently</w:t>
      </w:r>
      <w:r w:rsidR="002A6370">
        <w:rPr>
          <w:rFonts w:ascii="Times New Roman" w:hAnsi="Times New Roman" w:cs="Times New Roman"/>
          <w:sz w:val="24"/>
          <w:szCs w:val="24"/>
        </w:rPr>
        <w:t xml:space="preserve"> the client feels accepted and understood and </w:t>
      </w:r>
      <w:r w:rsidR="001A282C">
        <w:rPr>
          <w:rFonts w:ascii="Times New Roman" w:hAnsi="Times New Roman" w:cs="Times New Roman"/>
          <w:sz w:val="24"/>
          <w:szCs w:val="24"/>
        </w:rPr>
        <w:t xml:space="preserve">grows to trust the therapist. This </w:t>
      </w:r>
      <w:r w:rsidR="00DC4CC4">
        <w:rPr>
          <w:rFonts w:ascii="Times New Roman" w:hAnsi="Times New Roman" w:cs="Times New Roman"/>
          <w:sz w:val="24"/>
          <w:szCs w:val="24"/>
        </w:rPr>
        <w:t xml:space="preserve">trust engenders a feeling of safety, enabling clients to express </w:t>
      </w:r>
      <w:r w:rsidR="001A282C">
        <w:rPr>
          <w:rFonts w:ascii="Times New Roman" w:hAnsi="Times New Roman" w:cs="Times New Roman"/>
          <w:sz w:val="24"/>
          <w:szCs w:val="24"/>
        </w:rPr>
        <w:t xml:space="preserve">difficult </w:t>
      </w:r>
      <w:r w:rsidR="00DC4CC4">
        <w:rPr>
          <w:rFonts w:ascii="Times New Roman" w:hAnsi="Times New Roman" w:cs="Times New Roman"/>
          <w:sz w:val="24"/>
          <w:szCs w:val="24"/>
        </w:rPr>
        <w:t xml:space="preserve">or unarticulated feelings, leading to increased self-knowledge and wellbeing. </w:t>
      </w:r>
      <w:r w:rsidR="003E398D">
        <w:rPr>
          <w:rFonts w:ascii="Times New Roman" w:hAnsi="Times New Roman" w:cs="Times New Roman"/>
          <w:sz w:val="24"/>
          <w:szCs w:val="24"/>
        </w:rPr>
        <w:t>These skills are markedly different from conversational skills used in daily life and require practice. It can be illuminating to observe oneself in action and this essay evaluates my use of these foundational skills in record</w:t>
      </w:r>
      <w:r w:rsidR="00CA17CF">
        <w:rPr>
          <w:rFonts w:ascii="Times New Roman" w:hAnsi="Times New Roman" w:cs="Times New Roman"/>
          <w:sz w:val="24"/>
          <w:szCs w:val="24"/>
        </w:rPr>
        <w:t>ing no. 20231127_182147. I begin by</w:t>
      </w:r>
      <w:r w:rsidR="003E398D">
        <w:rPr>
          <w:rFonts w:ascii="Times New Roman" w:hAnsi="Times New Roman" w:cs="Times New Roman"/>
          <w:sz w:val="24"/>
          <w:szCs w:val="24"/>
        </w:rPr>
        <w:t xml:space="preserve"> assess</w:t>
      </w:r>
      <w:r w:rsidR="00CA17CF">
        <w:rPr>
          <w:rFonts w:ascii="Times New Roman" w:hAnsi="Times New Roman" w:cs="Times New Roman"/>
          <w:sz w:val="24"/>
          <w:szCs w:val="24"/>
        </w:rPr>
        <w:t>ing</w:t>
      </w:r>
      <w:r w:rsidR="003E398D">
        <w:rPr>
          <w:rFonts w:ascii="Times New Roman" w:hAnsi="Times New Roman" w:cs="Times New Roman"/>
          <w:sz w:val="24"/>
          <w:szCs w:val="24"/>
        </w:rPr>
        <w:t xml:space="preserve"> my application of the counselling contract. The second section explores my active listening a</w:t>
      </w:r>
      <w:r w:rsidR="00CA17CF">
        <w:rPr>
          <w:rFonts w:ascii="Times New Roman" w:hAnsi="Times New Roman" w:cs="Times New Roman"/>
          <w:sz w:val="24"/>
          <w:szCs w:val="24"/>
        </w:rPr>
        <w:t>nd responding skills. I</w:t>
      </w:r>
      <w:r w:rsidR="003E398D">
        <w:rPr>
          <w:rFonts w:ascii="Times New Roman" w:hAnsi="Times New Roman" w:cs="Times New Roman"/>
          <w:sz w:val="24"/>
          <w:szCs w:val="24"/>
        </w:rPr>
        <w:t xml:space="preserve"> then appraise my use of questions in the third section. Fourthly</w:t>
      </w:r>
      <w:r w:rsidR="00C41D32">
        <w:rPr>
          <w:rFonts w:ascii="Times New Roman" w:hAnsi="Times New Roman" w:cs="Times New Roman"/>
          <w:sz w:val="24"/>
          <w:szCs w:val="24"/>
        </w:rPr>
        <w:t>,</w:t>
      </w:r>
      <w:r w:rsidR="003E398D">
        <w:rPr>
          <w:rFonts w:ascii="Times New Roman" w:hAnsi="Times New Roman" w:cs="Times New Roman"/>
          <w:sz w:val="24"/>
          <w:szCs w:val="24"/>
        </w:rPr>
        <w:t xml:space="preserve"> I discuss my attunement and my ability to respond empathically before </w:t>
      </w:r>
      <w:r w:rsidR="00C41D32">
        <w:rPr>
          <w:rFonts w:ascii="Times New Roman" w:hAnsi="Times New Roman" w:cs="Times New Roman"/>
          <w:sz w:val="24"/>
          <w:szCs w:val="24"/>
        </w:rPr>
        <w:t>discussing some missed/unmissed opportunities. Throughout these sections I recognise my own</w:t>
      </w:r>
      <w:r w:rsidR="00CA17CF">
        <w:rPr>
          <w:rFonts w:ascii="Times New Roman" w:hAnsi="Times New Roman" w:cs="Times New Roman"/>
          <w:sz w:val="24"/>
          <w:szCs w:val="24"/>
        </w:rPr>
        <w:t xml:space="preserve"> process during this recording</w:t>
      </w:r>
      <w:r w:rsidR="00C41D32">
        <w:rPr>
          <w:rFonts w:ascii="Times New Roman" w:hAnsi="Times New Roman" w:cs="Times New Roman"/>
          <w:sz w:val="24"/>
          <w:szCs w:val="24"/>
        </w:rPr>
        <w:t>. Finally, I consider ethical awareness in terms of whether I was directing or leading my client in this session.</w:t>
      </w:r>
    </w:p>
    <w:p w:rsidR="00174900" w:rsidRPr="001036DD" w:rsidRDefault="00174900" w:rsidP="0065699C">
      <w:pPr>
        <w:spacing w:line="480" w:lineRule="auto"/>
        <w:rPr>
          <w:rFonts w:ascii="Times New Roman" w:hAnsi="Times New Roman" w:cs="Times New Roman"/>
          <w:sz w:val="24"/>
          <w:szCs w:val="24"/>
        </w:rPr>
      </w:pPr>
    </w:p>
    <w:p w:rsidR="00174900" w:rsidRPr="001036DD" w:rsidRDefault="00043DAB" w:rsidP="00B0497C">
      <w:pPr>
        <w:spacing w:line="480" w:lineRule="auto"/>
        <w:ind w:firstLine="720"/>
        <w:rPr>
          <w:rFonts w:ascii="Times New Roman" w:hAnsi="Times New Roman" w:cs="Times New Roman"/>
          <w:sz w:val="24"/>
          <w:szCs w:val="24"/>
        </w:rPr>
      </w:pPr>
      <w:r>
        <w:rPr>
          <w:rFonts w:ascii="Times New Roman" w:hAnsi="Times New Roman" w:cs="Times New Roman"/>
          <w:sz w:val="24"/>
          <w:szCs w:val="24"/>
        </w:rPr>
        <w:t>Firstly, I</w:t>
      </w:r>
      <w:r w:rsidR="00585AB0" w:rsidRPr="001036DD">
        <w:rPr>
          <w:rFonts w:ascii="Times New Roman" w:hAnsi="Times New Roman" w:cs="Times New Roman"/>
          <w:sz w:val="24"/>
          <w:szCs w:val="24"/>
        </w:rPr>
        <w:t xml:space="preserve"> will consider </w:t>
      </w:r>
      <w:r w:rsidR="00B74CE5" w:rsidRPr="001036DD">
        <w:rPr>
          <w:rFonts w:ascii="Times New Roman" w:hAnsi="Times New Roman" w:cs="Times New Roman"/>
          <w:sz w:val="24"/>
          <w:szCs w:val="24"/>
        </w:rPr>
        <w:t>the importance of the counselling contract and evaluat</w:t>
      </w:r>
      <w:r w:rsidR="006D199E" w:rsidRPr="001036DD">
        <w:rPr>
          <w:rFonts w:ascii="Times New Roman" w:hAnsi="Times New Roman" w:cs="Times New Roman"/>
          <w:sz w:val="24"/>
          <w:szCs w:val="24"/>
        </w:rPr>
        <w:t xml:space="preserve">e my application of it. </w:t>
      </w:r>
      <w:r w:rsidR="000C7A67" w:rsidRPr="001036DD">
        <w:rPr>
          <w:rFonts w:ascii="Times New Roman" w:hAnsi="Times New Roman" w:cs="Times New Roman"/>
          <w:sz w:val="24"/>
          <w:szCs w:val="24"/>
        </w:rPr>
        <w:t xml:space="preserve">Contracts are seen by many organisations as a key component of ethical practice. They </w:t>
      </w:r>
      <w:r w:rsidR="002D331C" w:rsidRPr="001036DD">
        <w:rPr>
          <w:rFonts w:ascii="Times New Roman" w:hAnsi="Times New Roman" w:cs="Times New Roman"/>
          <w:sz w:val="24"/>
          <w:szCs w:val="24"/>
        </w:rPr>
        <w:t>are a shared agreement as to t</w:t>
      </w:r>
      <w:r w:rsidR="00597DBE" w:rsidRPr="001036DD">
        <w:rPr>
          <w:rFonts w:ascii="Times New Roman" w:hAnsi="Times New Roman" w:cs="Times New Roman"/>
          <w:sz w:val="24"/>
          <w:szCs w:val="24"/>
        </w:rPr>
        <w:t>he purpose and boundaries of</w:t>
      </w:r>
      <w:r w:rsidR="002D331C" w:rsidRPr="001036DD">
        <w:rPr>
          <w:rFonts w:ascii="Times New Roman" w:hAnsi="Times New Roman" w:cs="Times New Roman"/>
          <w:sz w:val="24"/>
          <w:szCs w:val="24"/>
        </w:rPr>
        <w:t xml:space="preserve"> therapy and </w:t>
      </w:r>
      <w:r w:rsidR="008062F8" w:rsidRPr="001036DD">
        <w:rPr>
          <w:rFonts w:ascii="Times New Roman" w:hAnsi="Times New Roman" w:cs="Times New Roman"/>
          <w:sz w:val="24"/>
          <w:szCs w:val="24"/>
        </w:rPr>
        <w:t xml:space="preserve">provide </w:t>
      </w:r>
      <w:r w:rsidR="000C7A67" w:rsidRPr="001036DD">
        <w:rPr>
          <w:rFonts w:ascii="Times New Roman" w:hAnsi="Times New Roman" w:cs="Times New Roman"/>
          <w:sz w:val="24"/>
          <w:szCs w:val="24"/>
        </w:rPr>
        <w:t xml:space="preserve">a </w:t>
      </w:r>
      <w:r w:rsidR="008062F8" w:rsidRPr="001036DD">
        <w:rPr>
          <w:rFonts w:ascii="Times New Roman" w:hAnsi="Times New Roman" w:cs="Times New Roman"/>
          <w:sz w:val="24"/>
          <w:szCs w:val="24"/>
        </w:rPr>
        <w:t xml:space="preserve">structure </w:t>
      </w:r>
      <w:r w:rsidR="00597DBE" w:rsidRPr="001036DD">
        <w:rPr>
          <w:rFonts w:ascii="Times New Roman" w:hAnsi="Times New Roman" w:cs="Times New Roman"/>
          <w:sz w:val="24"/>
          <w:szCs w:val="24"/>
        </w:rPr>
        <w:t>within which the</w:t>
      </w:r>
      <w:r w:rsidR="000C7A67" w:rsidRPr="001036DD">
        <w:rPr>
          <w:rFonts w:ascii="Times New Roman" w:hAnsi="Times New Roman" w:cs="Times New Roman"/>
          <w:sz w:val="24"/>
          <w:szCs w:val="24"/>
        </w:rPr>
        <w:t xml:space="preserve"> relationship can build </w:t>
      </w:r>
      <w:r w:rsidR="008062F8" w:rsidRPr="001036DD">
        <w:rPr>
          <w:rFonts w:ascii="Times New Roman" w:hAnsi="Times New Roman" w:cs="Times New Roman"/>
          <w:sz w:val="24"/>
          <w:szCs w:val="24"/>
        </w:rPr>
        <w:t>(S</w:t>
      </w:r>
      <w:r w:rsidR="00A01FBA">
        <w:rPr>
          <w:rFonts w:ascii="Times New Roman" w:hAnsi="Times New Roman" w:cs="Times New Roman"/>
          <w:sz w:val="24"/>
          <w:szCs w:val="24"/>
        </w:rPr>
        <w:t>ills, 2006</w:t>
      </w:r>
      <w:r w:rsidR="00F42AB5">
        <w:rPr>
          <w:rFonts w:ascii="Times New Roman" w:hAnsi="Times New Roman" w:cs="Times New Roman"/>
          <w:sz w:val="24"/>
          <w:szCs w:val="24"/>
        </w:rPr>
        <w:t>,p.</w:t>
      </w:r>
      <w:r w:rsidR="002D3239">
        <w:rPr>
          <w:rFonts w:ascii="Times New Roman" w:hAnsi="Times New Roman" w:cs="Times New Roman"/>
          <w:sz w:val="24"/>
          <w:szCs w:val="24"/>
        </w:rPr>
        <w:t>5</w:t>
      </w:r>
      <w:r w:rsidR="002D331C" w:rsidRPr="001036DD">
        <w:rPr>
          <w:rFonts w:ascii="Times New Roman" w:hAnsi="Times New Roman" w:cs="Times New Roman"/>
          <w:sz w:val="24"/>
          <w:szCs w:val="24"/>
        </w:rPr>
        <w:t>). P</w:t>
      </w:r>
      <w:r w:rsidR="006D199E" w:rsidRPr="001036DD">
        <w:rPr>
          <w:rFonts w:ascii="Times New Roman" w:hAnsi="Times New Roman" w:cs="Times New Roman"/>
          <w:sz w:val="24"/>
          <w:szCs w:val="24"/>
        </w:rPr>
        <w:t>oor</w:t>
      </w:r>
      <w:r w:rsidR="00597DBE" w:rsidRPr="001036DD">
        <w:rPr>
          <w:rFonts w:ascii="Times New Roman" w:hAnsi="Times New Roman" w:cs="Times New Roman"/>
          <w:sz w:val="24"/>
          <w:szCs w:val="24"/>
        </w:rPr>
        <w:t xml:space="preserve"> contracting can cause therapy</w:t>
      </w:r>
      <w:r w:rsidR="006D199E" w:rsidRPr="001036DD">
        <w:rPr>
          <w:rFonts w:ascii="Times New Roman" w:hAnsi="Times New Roman" w:cs="Times New Roman"/>
          <w:sz w:val="24"/>
          <w:szCs w:val="24"/>
        </w:rPr>
        <w:t xml:space="preserve"> to be ineffective or break down</w:t>
      </w:r>
      <w:r w:rsidR="002D331C" w:rsidRPr="001036DD">
        <w:rPr>
          <w:rFonts w:ascii="Times New Roman" w:hAnsi="Times New Roman" w:cs="Times New Roman"/>
          <w:sz w:val="24"/>
          <w:szCs w:val="24"/>
        </w:rPr>
        <w:t xml:space="preserve">: </w:t>
      </w:r>
      <w:r w:rsidR="000C7A67" w:rsidRPr="001036DD">
        <w:rPr>
          <w:rFonts w:ascii="Times New Roman" w:hAnsi="Times New Roman" w:cs="Times New Roman"/>
          <w:sz w:val="24"/>
          <w:szCs w:val="24"/>
        </w:rPr>
        <w:t xml:space="preserve">Goldberg’s (1977) review found this was often </w:t>
      </w:r>
      <w:r w:rsidR="006D199E" w:rsidRPr="001036DD">
        <w:rPr>
          <w:rFonts w:ascii="Times New Roman" w:hAnsi="Times New Roman" w:cs="Times New Roman"/>
          <w:sz w:val="24"/>
          <w:szCs w:val="24"/>
        </w:rPr>
        <w:t>due to mismatched expectatio</w:t>
      </w:r>
      <w:r w:rsidR="000C7A67" w:rsidRPr="001036DD">
        <w:rPr>
          <w:rFonts w:ascii="Times New Roman" w:hAnsi="Times New Roman" w:cs="Times New Roman"/>
          <w:sz w:val="24"/>
          <w:szCs w:val="24"/>
        </w:rPr>
        <w:t xml:space="preserve">ns of the client and therapist. </w:t>
      </w:r>
      <w:r w:rsidR="00327C68" w:rsidRPr="001036DD">
        <w:rPr>
          <w:rFonts w:ascii="Times New Roman" w:hAnsi="Times New Roman" w:cs="Times New Roman"/>
          <w:sz w:val="24"/>
          <w:szCs w:val="24"/>
        </w:rPr>
        <w:t xml:space="preserve">Horvath and Luborsky </w:t>
      </w:r>
      <w:r w:rsidR="00327C68" w:rsidRPr="001036DD">
        <w:rPr>
          <w:rFonts w:ascii="Times New Roman" w:hAnsi="Times New Roman" w:cs="Times New Roman"/>
          <w:sz w:val="24"/>
          <w:szCs w:val="24"/>
        </w:rPr>
        <w:lastRenderedPageBreak/>
        <w:t>(</w:t>
      </w:r>
      <w:r w:rsidR="00002331">
        <w:rPr>
          <w:rFonts w:ascii="Times New Roman" w:hAnsi="Times New Roman" w:cs="Times New Roman"/>
          <w:sz w:val="24"/>
          <w:szCs w:val="24"/>
        </w:rPr>
        <w:t>1993</w:t>
      </w:r>
      <w:r w:rsidR="00327C68" w:rsidRPr="001036DD">
        <w:rPr>
          <w:rFonts w:ascii="Times New Roman" w:hAnsi="Times New Roman" w:cs="Times New Roman"/>
          <w:sz w:val="24"/>
          <w:szCs w:val="24"/>
        </w:rPr>
        <w:t>)</w:t>
      </w:r>
      <w:r w:rsidR="000C7A67" w:rsidRPr="001036DD">
        <w:rPr>
          <w:rFonts w:ascii="Times New Roman" w:hAnsi="Times New Roman" w:cs="Times New Roman"/>
          <w:sz w:val="24"/>
          <w:szCs w:val="24"/>
        </w:rPr>
        <w:t xml:space="preserve"> suggest</w:t>
      </w:r>
      <w:r w:rsidR="00597DBE" w:rsidRPr="001036DD">
        <w:rPr>
          <w:rFonts w:ascii="Times New Roman" w:hAnsi="Times New Roman" w:cs="Times New Roman"/>
          <w:sz w:val="24"/>
          <w:szCs w:val="24"/>
        </w:rPr>
        <w:t xml:space="preserve"> a</w:t>
      </w:r>
      <w:r w:rsidR="00327C68" w:rsidRPr="001036DD">
        <w:rPr>
          <w:rFonts w:ascii="Times New Roman" w:hAnsi="Times New Roman" w:cs="Times New Roman"/>
          <w:sz w:val="24"/>
          <w:szCs w:val="24"/>
        </w:rPr>
        <w:t xml:space="preserve"> working alliance and collaborative commitment</w:t>
      </w:r>
      <w:r w:rsidR="000C7A67" w:rsidRPr="001036DD">
        <w:rPr>
          <w:rFonts w:ascii="Times New Roman" w:hAnsi="Times New Roman" w:cs="Times New Roman"/>
          <w:sz w:val="24"/>
          <w:szCs w:val="24"/>
        </w:rPr>
        <w:t xml:space="preserve"> between client and therapi</w:t>
      </w:r>
      <w:r w:rsidR="00327C68" w:rsidRPr="001036DD">
        <w:rPr>
          <w:rFonts w:ascii="Times New Roman" w:hAnsi="Times New Roman" w:cs="Times New Roman"/>
          <w:sz w:val="24"/>
          <w:szCs w:val="24"/>
        </w:rPr>
        <w:t xml:space="preserve">st </w:t>
      </w:r>
      <w:r w:rsidR="00792742">
        <w:rPr>
          <w:rFonts w:ascii="Times New Roman" w:hAnsi="Times New Roman" w:cs="Times New Roman"/>
          <w:sz w:val="24"/>
          <w:szCs w:val="24"/>
        </w:rPr>
        <w:t xml:space="preserve">will </w:t>
      </w:r>
      <w:r w:rsidR="00327C68" w:rsidRPr="001036DD">
        <w:rPr>
          <w:rFonts w:ascii="Times New Roman" w:hAnsi="Times New Roman" w:cs="Times New Roman"/>
          <w:sz w:val="24"/>
          <w:szCs w:val="24"/>
        </w:rPr>
        <w:t>facilitate</w:t>
      </w:r>
      <w:r w:rsidR="00597DBE" w:rsidRPr="001036DD">
        <w:rPr>
          <w:rFonts w:ascii="Times New Roman" w:hAnsi="Times New Roman" w:cs="Times New Roman"/>
          <w:sz w:val="24"/>
          <w:szCs w:val="24"/>
        </w:rPr>
        <w:t xml:space="preserve"> successful</w:t>
      </w:r>
      <w:r w:rsidR="000C7A67" w:rsidRPr="001036DD">
        <w:rPr>
          <w:rFonts w:ascii="Times New Roman" w:hAnsi="Times New Roman" w:cs="Times New Roman"/>
          <w:sz w:val="24"/>
          <w:szCs w:val="24"/>
        </w:rPr>
        <w:t xml:space="preserve"> therapy</w:t>
      </w:r>
      <w:r w:rsidR="001F3931" w:rsidRPr="001036DD">
        <w:rPr>
          <w:rFonts w:ascii="Times New Roman" w:hAnsi="Times New Roman" w:cs="Times New Roman"/>
          <w:sz w:val="24"/>
          <w:szCs w:val="24"/>
        </w:rPr>
        <w:t>.</w:t>
      </w:r>
      <w:r w:rsidR="000C7A67" w:rsidRPr="001036DD">
        <w:rPr>
          <w:rFonts w:ascii="Times New Roman" w:hAnsi="Times New Roman" w:cs="Times New Roman"/>
          <w:sz w:val="24"/>
          <w:szCs w:val="24"/>
        </w:rPr>
        <w:t xml:space="preserve"> </w:t>
      </w:r>
      <w:r w:rsidR="004B4F41" w:rsidRPr="001036DD">
        <w:rPr>
          <w:rFonts w:ascii="Times New Roman" w:hAnsi="Times New Roman" w:cs="Times New Roman"/>
          <w:sz w:val="24"/>
          <w:szCs w:val="24"/>
        </w:rPr>
        <w:t xml:space="preserve">During </w:t>
      </w:r>
      <w:r w:rsidR="00597DBE" w:rsidRPr="001036DD">
        <w:rPr>
          <w:rFonts w:ascii="Times New Roman" w:hAnsi="Times New Roman" w:cs="Times New Roman"/>
          <w:sz w:val="24"/>
          <w:szCs w:val="24"/>
        </w:rPr>
        <w:t>my contracting I state</w:t>
      </w:r>
      <w:r w:rsidR="004B4F41" w:rsidRPr="001036DD">
        <w:rPr>
          <w:rFonts w:ascii="Times New Roman" w:hAnsi="Times New Roman" w:cs="Times New Roman"/>
          <w:sz w:val="24"/>
          <w:szCs w:val="24"/>
        </w:rPr>
        <w:t xml:space="preserve"> the time constrai</w:t>
      </w:r>
      <w:r w:rsidR="002D331C" w:rsidRPr="001036DD">
        <w:rPr>
          <w:rFonts w:ascii="Times New Roman" w:hAnsi="Times New Roman" w:cs="Times New Roman"/>
          <w:sz w:val="24"/>
          <w:szCs w:val="24"/>
        </w:rPr>
        <w:t xml:space="preserve">nts of the session and </w:t>
      </w:r>
      <w:r w:rsidR="00597DBE" w:rsidRPr="001036DD">
        <w:rPr>
          <w:rFonts w:ascii="Times New Roman" w:hAnsi="Times New Roman" w:cs="Times New Roman"/>
          <w:sz w:val="24"/>
          <w:szCs w:val="24"/>
        </w:rPr>
        <w:t>that an</w:t>
      </w:r>
      <w:r w:rsidR="004B4F41" w:rsidRPr="001036DD">
        <w:rPr>
          <w:rFonts w:ascii="Times New Roman" w:hAnsi="Times New Roman" w:cs="Times New Roman"/>
          <w:sz w:val="24"/>
          <w:szCs w:val="24"/>
        </w:rPr>
        <w:t xml:space="preserve"> </w:t>
      </w:r>
      <w:r w:rsidR="00597DBE" w:rsidRPr="001036DD">
        <w:rPr>
          <w:rFonts w:ascii="Times New Roman" w:hAnsi="Times New Roman" w:cs="Times New Roman"/>
          <w:sz w:val="24"/>
          <w:szCs w:val="24"/>
        </w:rPr>
        <w:t>alarm will sound five minutes before</w:t>
      </w:r>
      <w:r w:rsidR="004B4F41" w:rsidRPr="001036DD">
        <w:rPr>
          <w:rFonts w:ascii="Times New Roman" w:hAnsi="Times New Roman" w:cs="Times New Roman"/>
          <w:sz w:val="24"/>
          <w:szCs w:val="24"/>
        </w:rPr>
        <w:t xml:space="preserve"> the end. </w:t>
      </w:r>
      <w:r w:rsidR="002759AD" w:rsidRPr="001036DD">
        <w:rPr>
          <w:rFonts w:ascii="Times New Roman" w:hAnsi="Times New Roman" w:cs="Times New Roman"/>
          <w:sz w:val="24"/>
          <w:szCs w:val="24"/>
        </w:rPr>
        <w:t xml:space="preserve">Informing the client that the session is timebound and that I am responsible for </w:t>
      </w:r>
      <w:r w:rsidR="00597DBE" w:rsidRPr="001036DD">
        <w:rPr>
          <w:rFonts w:ascii="Times New Roman" w:hAnsi="Times New Roman" w:cs="Times New Roman"/>
          <w:sz w:val="24"/>
          <w:szCs w:val="24"/>
        </w:rPr>
        <w:t xml:space="preserve">time-keeping </w:t>
      </w:r>
      <w:r w:rsidR="007641D8" w:rsidRPr="001036DD">
        <w:rPr>
          <w:rFonts w:ascii="Times New Roman" w:hAnsi="Times New Roman" w:cs="Times New Roman"/>
          <w:sz w:val="24"/>
          <w:szCs w:val="24"/>
        </w:rPr>
        <w:t xml:space="preserve">is important (Green, </w:t>
      </w:r>
      <w:r w:rsidR="00F42AB5">
        <w:rPr>
          <w:rFonts w:ascii="Times New Roman" w:hAnsi="Times New Roman" w:cs="Times New Roman"/>
          <w:sz w:val="24"/>
          <w:szCs w:val="24"/>
        </w:rPr>
        <w:t>2010,</w:t>
      </w:r>
      <w:r w:rsidR="00013492">
        <w:rPr>
          <w:rFonts w:ascii="Times New Roman" w:hAnsi="Times New Roman" w:cs="Times New Roman"/>
          <w:sz w:val="24"/>
          <w:szCs w:val="24"/>
        </w:rPr>
        <w:t>p.6) as</w:t>
      </w:r>
      <w:r w:rsidR="007641D8" w:rsidRPr="001036DD">
        <w:rPr>
          <w:rFonts w:ascii="Times New Roman" w:hAnsi="Times New Roman" w:cs="Times New Roman"/>
          <w:sz w:val="24"/>
          <w:szCs w:val="24"/>
        </w:rPr>
        <w:t xml:space="preserve"> it </w:t>
      </w:r>
      <w:r w:rsidR="002A561D">
        <w:rPr>
          <w:rFonts w:ascii="Times New Roman" w:hAnsi="Times New Roman" w:cs="Times New Roman"/>
          <w:sz w:val="24"/>
          <w:szCs w:val="24"/>
        </w:rPr>
        <w:t xml:space="preserve">allows clients </w:t>
      </w:r>
      <w:r w:rsidR="002759AD" w:rsidRPr="001036DD">
        <w:rPr>
          <w:rFonts w:ascii="Times New Roman" w:hAnsi="Times New Roman" w:cs="Times New Roman"/>
          <w:sz w:val="24"/>
          <w:szCs w:val="24"/>
        </w:rPr>
        <w:t>to re</w:t>
      </w:r>
      <w:r w:rsidR="00187403" w:rsidRPr="001036DD">
        <w:rPr>
          <w:rFonts w:ascii="Times New Roman" w:hAnsi="Times New Roman" w:cs="Times New Roman"/>
          <w:sz w:val="24"/>
          <w:szCs w:val="24"/>
        </w:rPr>
        <w:t>lax, enabling them to focus on their</w:t>
      </w:r>
      <w:r w:rsidR="007641D8" w:rsidRPr="001036DD">
        <w:rPr>
          <w:rFonts w:ascii="Times New Roman" w:hAnsi="Times New Roman" w:cs="Times New Roman"/>
          <w:sz w:val="24"/>
          <w:szCs w:val="24"/>
        </w:rPr>
        <w:t xml:space="preserve"> thoughts and feelings</w:t>
      </w:r>
      <w:r w:rsidR="002D331C" w:rsidRPr="001036DD">
        <w:rPr>
          <w:rFonts w:ascii="Times New Roman" w:hAnsi="Times New Roman" w:cs="Times New Roman"/>
          <w:sz w:val="24"/>
          <w:szCs w:val="24"/>
        </w:rPr>
        <w:t>.</w:t>
      </w:r>
      <w:r w:rsidR="002759AD" w:rsidRPr="001036DD">
        <w:rPr>
          <w:rFonts w:ascii="Times New Roman" w:hAnsi="Times New Roman" w:cs="Times New Roman"/>
          <w:sz w:val="24"/>
          <w:szCs w:val="24"/>
        </w:rPr>
        <w:t xml:space="preserve"> I then discuss confidentiality </w:t>
      </w:r>
      <w:r w:rsidR="002D331C" w:rsidRPr="001036DD">
        <w:rPr>
          <w:rFonts w:ascii="Times New Roman" w:hAnsi="Times New Roman" w:cs="Times New Roman"/>
          <w:sz w:val="24"/>
          <w:szCs w:val="24"/>
        </w:rPr>
        <w:t>and its limits by explaining</w:t>
      </w:r>
      <w:r w:rsidR="002759AD" w:rsidRPr="001036DD">
        <w:rPr>
          <w:rFonts w:ascii="Times New Roman" w:hAnsi="Times New Roman" w:cs="Times New Roman"/>
          <w:sz w:val="24"/>
          <w:szCs w:val="24"/>
        </w:rPr>
        <w:t xml:space="preserve"> that this session is recorded and will be </w:t>
      </w:r>
      <w:r w:rsidR="00597DBE" w:rsidRPr="001036DD">
        <w:rPr>
          <w:rFonts w:ascii="Times New Roman" w:hAnsi="Times New Roman" w:cs="Times New Roman"/>
          <w:sz w:val="24"/>
          <w:szCs w:val="24"/>
        </w:rPr>
        <w:t>viewed by markers/</w:t>
      </w:r>
      <w:r w:rsidR="002759AD" w:rsidRPr="001036DD">
        <w:rPr>
          <w:rFonts w:ascii="Times New Roman" w:hAnsi="Times New Roman" w:cs="Times New Roman"/>
          <w:sz w:val="24"/>
          <w:szCs w:val="24"/>
        </w:rPr>
        <w:t xml:space="preserve">assessors. </w:t>
      </w:r>
      <w:r w:rsidR="00597DBE" w:rsidRPr="001036DD">
        <w:rPr>
          <w:rFonts w:ascii="Times New Roman" w:hAnsi="Times New Roman" w:cs="Times New Roman"/>
          <w:sz w:val="24"/>
          <w:szCs w:val="24"/>
        </w:rPr>
        <w:t xml:space="preserve">I </w:t>
      </w:r>
      <w:r w:rsidR="00187403" w:rsidRPr="001036DD">
        <w:rPr>
          <w:rFonts w:ascii="Times New Roman" w:hAnsi="Times New Roman" w:cs="Times New Roman"/>
          <w:sz w:val="24"/>
          <w:szCs w:val="24"/>
        </w:rPr>
        <w:t>mention</w:t>
      </w:r>
      <w:r w:rsidR="002759AD" w:rsidRPr="001036DD">
        <w:rPr>
          <w:rFonts w:ascii="Times New Roman" w:hAnsi="Times New Roman" w:cs="Times New Roman"/>
          <w:sz w:val="24"/>
          <w:szCs w:val="24"/>
        </w:rPr>
        <w:t xml:space="preserve"> circumstances under which I would break confidentiality </w:t>
      </w:r>
      <w:r w:rsidR="00187403" w:rsidRPr="001036DD">
        <w:rPr>
          <w:rFonts w:ascii="Times New Roman" w:hAnsi="Times New Roman" w:cs="Times New Roman"/>
          <w:sz w:val="24"/>
          <w:szCs w:val="24"/>
        </w:rPr>
        <w:t>whilst</w:t>
      </w:r>
      <w:r w:rsidR="002759AD" w:rsidRPr="001036DD">
        <w:rPr>
          <w:rFonts w:ascii="Times New Roman" w:hAnsi="Times New Roman" w:cs="Times New Roman"/>
          <w:sz w:val="24"/>
          <w:szCs w:val="24"/>
        </w:rPr>
        <w:t xml:space="preserve"> </w:t>
      </w:r>
      <w:r w:rsidR="00187403" w:rsidRPr="001036DD">
        <w:rPr>
          <w:rFonts w:ascii="Times New Roman" w:hAnsi="Times New Roman" w:cs="Times New Roman"/>
          <w:sz w:val="24"/>
          <w:szCs w:val="24"/>
        </w:rPr>
        <w:t>reassuring</w:t>
      </w:r>
      <w:r w:rsidR="002759AD" w:rsidRPr="001036DD">
        <w:rPr>
          <w:rFonts w:ascii="Times New Roman" w:hAnsi="Times New Roman" w:cs="Times New Roman"/>
          <w:sz w:val="24"/>
          <w:szCs w:val="24"/>
        </w:rPr>
        <w:t xml:space="preserve"> th</w:t>
      </w:r>
      <w:r w:rsidR="002D331C" w:rsidRPr="001036DD">
        <w:rPr>
          <w:rFonts w:ascii="Times New Roman" w:hAnsi="Times New Roman" w:cs="Times New Roman"/>
          <w:sz w:val="24"/>
          <w:szCs w:val="24"/>
        </w:rPr>
        <w:t>e client they</w:t>
      </w:r>
      <w:r w:rsidR="00597DBE" w:rsidRPr="001036DD">
        <w:rPr>
          <w:rFonts w:ascii="Times New Roman" w:hAnsi="Times New Roman" w:cs="Times New Roman"/>
          <w:sz w:val="24"/>
          <w:szCs w:val="24"/>
        </w:rPr>
        <w:t xml:space="preserve"> would be informed of that</w:t>
      </w:r>
      <w:r w:rsidR="002759AD" w:rsidRPr="001036DD">
        <w:rPr>
          <w:rFonts w:ascii="Times New Roman" w:hAnsi="Times New Roman" w:cs="Times New Roman"/>
          <w:sz w:val="24"/>
          <w:szCs w:val="24"/>
        </w:rPr>
        <w:t>. Confidentiality is crucial to the building of trust within a</w:t>
      </w:r>
      <w:r w:rsidR="00597DBE" w:rsidRPr="001036DD">
        <w:rPr>
          <w:rFonts w:ascii="Times New Roman" w:hAnsi="Times New Roman" w:cs="Times New Roman"/>
          <w:sz w:val="24"/>
          <w:szCs w:val="24"/>
        </w:rPr>
        <w:t xml:space="preserve"> counselling relationship as w</w:t>
      </w:r>
      <w:r w:rsidR="002759AD" w:rsidRPr="001036DD">
        <w:rPr>
          <w:rFonts w:ascii="Times New Roman" w:hAnsi="Times New Roman" w:cs="Times New Roman"/>
          <w:sz w:val="24"/>
          <w:szCs w:val="24"/>
        </w:rPr>
        <w:t xml:space="preserve">ithout confidentiality a client may be reluctant to discuss personal matters. </w:t>
      </w:r>
      <w:r w:rsidR="00BF5AEB" w:rsidRPr="001036DD">
        <w:rPr>
          <w:rFonts w:ascii="Times New Roman" w:hAnsi="Times New Roman" w:cs="Times New Roman"/>
          <w:sz w:val="24"/>
          <w:szCs w:val="24"/>
        </w:rPr>
        <w:t xml:space="preserve">(Corey, </w:t>
      </w:r>
      <w:r w:rsidR="00F42AB5">
        <w:rPr>
          <w:rFonts w:ascii="Times New Roman" w:hAnsi="Times New Roman" w:cs="Times New Roman"/>
          <w:sz w:val="24"/>
          <w:szCs w:val="24"/>
        </w:rPr>
        <w:t>2013,</w:t>
      </w:r>
      <w:r w:rsidR="00BF5AEB" w:rsidRPr="001036DD">
        <w:rPr>
          <w:rFonts w:ascii="Times New Roman" w:hAnsi="Times New Roman" w:cs="Times New Roman"/>
          <w:sz w:val="24"/>
          <w:szCs w:val="24"/>
        </w:rPr>
        <w:t>p.41)</w:t>
      </w:r>
      <w:r w:rsidR="00CD6BC4" w:rsidRPr="001036DD">
        <w:rPr>
          <w:rFonts w:ascii="Times New Roman" w:hAnsi="Times New Roman" w:cs="Times New Roman"/>
          <w:sz w:val="24"/>
          <w:szCs w:val="24"/>
        </w:rPr>
        <w:t xml:space="preserve">. At </w:t>
      </w:r>
      <w:r w:rsidR="0058634C">
        <w:rPr>
          <w:rFonts w:ascii="Times New Roman" w:hAnsi="Times New Roman" w:cs="Times New Roman"/>
          <w:sz w:val="24"/>
          <w:szCs w:val="24"/>
        </w:rPr>
        <w:t>0</w:t>
      </w:r>
      <w:r w:rsidR="00CD6BC4" w:rsidRPr="001036DD">
        <w:rPr>
          <w:rFonts w:ascii="Times New Roman" w:hAnsi="Times New Roman" w:cs="Times New Roman"/>
          <w:sz w:val="24"/>
          <w:szCs w:val="24"/>
        </w:rPr>
        <w:t>1:38, I</w:t>
      </w:r>
      <w:r w:rsidR="00DB19BA" w:rsidRPr="001036DD">
        <w:rPr>
          <w:rFonts w:ascii="Times New Roman" w:hAnsi="Times New Roman" w:cs="Times New Roman"/>
          <w:sz w:val="24"/>
          <w:szCs w:val="24"/>
        </w:rPr>
        <w:t xml:space="preserve"> </w:t>
      </w:r>
      <w:r w:rsidR="00292EDF">
        <w:rPr>
          <w:rFonts w:ascii="Times New Roman" w:hAnsi="Times New Roman" w:cs="Times New Roman"/>
          <w:sz w:val="24"/>
          <w:szCs w:val="24"/>
        </w:rPr>
        <w:t>remind my</w:t>
      </w:r>
      <w:r w:rsidR="00DB19BA" w:rsidRPr="001036DD">
        <w:rPr>
          <w:rFonts w:ascii="Times New Roman" w:hAnsi="Times New Roman" w:cs="Times New Roman"/>
          <w:sz w:val="24"/>
          <w:szCs w:val="24"/>
        </w:rPr>
        <w:t xml:space="preserve"> client that they can choose </w:t>
      </w:r>
      <w:r w:rsidR="002D331C" w:rsidRPr="001036DD">
        <w:rPr>
          <w:rFonts w:ascii="Times New Roman" w:hAnsi="Times New Roman" w:cs="Times New Roman"/>
          <w:sz w:val="24"/>
          <w:szCs w:val="24"/>
        </w:rPr>
        <w:t xml:space="preserve">topics for discussion </w:t>
      </w:r>
      <w:r w:rsidR="002759AD" w:rsidRPr="001036DD">
        <w:rPr>
          <w:rFonts w:ascii="Times New Roman" w:hAnsi="Times New Roman" w:cs="Times New Roman"/>
          <w:sz w:val="24"/>
          <w:szCs w:val="24"/>
        </w:rPr>
        <w:t>and</w:t>
      </w:r>
      <w:r w:rsidR="002D331C" w:rsidRPr="001036DD">
        <w:rPr>
          <w:rFonts w:ascii="Times New Roman" w:hAnsi="Times New Roman" w:cs="Times New Roman"/>
          <w:sz w:val="24"/>
          <w:szCs w:val="24"/>
        </w:rPr>
        <w:t>,</w:t>
      </w:r>
      <w:r w:rsidR="002759AD" w:rsidRPr="001036DD">
        <w:rPr>
          <w:rFonts w:ascii="Times New Roman" w:hAnsi="Times New Roman" w:cs="Times New Roman"/>
          <w:sz w:val="24"/>
          <w:szCs w:val="24"/>
        </w:rPr>
        <w:t xml:space="preserve"> because the ses</w:t>
      </w:r>
      <w:r w:rsidR="00B74CE5" w:rsidRPr="001036DD">
        <w:rPr>
          <w:rFonts w:ascii="Times New Roman" w:hAnsi="Times New Roman" w:cs="Times New Roman"/>
          <w:sz w:val="24"/>
          <w:szCs w:val="24"/>
        </w:rPr>
        <w:t>sion</w:t>
      </w:r>
      <w:r w:rsidR="002759AD" w:rsidRPr="001036DD">
        <w:rPr>
          <w:rFonts w:ascii="Times New Roman" w:hAnsi="Times New Roman" w:cs="Times New Roman"/>
          <w:sz w:val="24"/>
          <w:szCs w:val="24"/>
        </w:rPr>
        <w:t xml:space="preserve"> will be recorded</w:t>
      </w:r>
      <w:r w:rsidR="002D331C" w:rsidRPr="001036DD">
        <w:rPr>
          <w:rFonts w:ascii="Times New Roman" w:hAnsi="Times New Roman" w:cs="Times New Roman"/>
          <w:sz w:val="24"/>
          <w:szCs w:val="24"/>
        </w:rPr>
        <w:t>,</w:t>
      </w:r>
      <w:r w:rsidR="002759AD" w:rsidRPr="001036DD">
        <w:rPr>
          <w:rFonts w:ascii="Times New Roman" w:hAnsi="Times New Roman" w:cs="Times New Roman"/>
          <w:sz w:val="24"/>
          <w:szCs w:val="24"/>
        </w:rPr>
        <w:t xml:space="preserve"> I also </w:t>
      </w:r>
      <w:r w:rsidR="00C72E6C">
        <w:rPr>
          <w:rFonts w:ascii="Times New Roman" w:hAnsi="Times New Roman" w:cs="Times New Roman"/>
          <w:sz w:val="24"/>
          <w:szCs w:val="24"/>
        </w:rPr>
        <w:t>empower my client</w:t>
      </w:r>
      <w:r w:rsidR="00DB19BA" w:rsidRPr="001036DD">
        <w:rPr>
          <w:rFonts w:ascii="Times New Roman" w:hAnsi="Times New Roman" w:cs="Times New Roman"/>
          <w:sz w:val="24"/>
          <w:szCs w:val="24"/>
        </w:rPr>
        <w:t xml:space="preserve"> to not discuss a topic o</w:t>
      </w:r>
      <w:r w:rsidR="00C72E6C">
        <w:rPr>
          <w:rFonts w:ascii="Times New Roman" w:hAnsi="Times New Roman" w:cs="Times New Roman"/>
          <w:sz w:val="24"/>
          <w:szCs w:val="24"/>
        </w:rPr>
        <w:t>r answer a question if they prefer</w:t>
      </w:r>
      <w:r w:rsidR="00DB19BA" w:rsidRPr="001036DD">
        <w:rPr>
          <w:rFonts w:ascii="Times New Roman" w:hAnsi="Times New Roman" w:cs="Times New Roman"/>
          <w:sz w:val="24"/>
          <w:szCs w:val="24"/>
        </w:rPr>
        <w:t>. A</w:t>
      </w:r>
      <w:r w:rsidR="00597DBE" w:rsidRPr="001036DD">
        <w:rPr>
          <w:rFonts w:ascii="Times New Roman" w:hAnsi="Times New Roman" w:cs="Times New Roman"/>
          <w:sz w:val="24"/>
          <w:szCs w:val="24"/>
        </w:rPr>
        <w:t xml:space="preserve">fter </w:t>
      </w:r>
      <w:r w:rsidR="00DB19BA" w:rsidRPr="001036DD">
        <w:rPr>
          <w:rFonts w:ascii="Times New Roman" w:hAnsi="Times New Roman" w:cs="Times New Roman"/>
          <w:sz w:val="24"/>
          <w:szCs w:val="24"/>
        </w:rPr>
        <w:t>contracting I check the client has underst</w:t>
      </w:r>
      <w:r w:rsidR="002D331C" w:rsidRPr="001036DD">
        <w:rPr>
          <w:rFonts w:ascii="Times New Roman" w:hAnsi="Times New Roman" w:cs="Times New Roman"/>
          <w:sz w:val="24"/>
          <w:szCs w:val="24"/>
        </w:rPr>
        <w:t xml:space="preserve">ood and </w:t>
      </w:r>
      <w:r w:rsidR="00DB19BA" w:rsidRPr="001036DD">
        <w:rPr>
          <w:rFonts w:ascii="Times New Roman" w:hAnsi="Times New Roman" w:cs="Times New Roman"/>
          <w:sz w:val="24"/>
          <w:szCs w:val="24"/>
        </w:rPr>
        <w:t>whether they are comfortable and ready to proceed</w:t>
      </w:r>
      <w:r w:rsidR="00CD6BC4" w:rsidRPr="001036DD">
        <w:rPr>
          <w:rFonts w:ascii="Times New Roman" w:hAnsi="Times New Roman" w:cs="Times New Roman"/>
          <w:sz w:val="24"/>
          <w:szCs w:val="24"/>
        </w:rPr>
        <w:t xml:space="preserve"> (</w:t>
      </w:r>
      <w:r w:rsidR="0058634C">
        <w:rPr>
          <w:rFonts w:ascii="Times New Roman" w:hAnsi="Times New Roman" w:cs="Times New Roman"/>
          <w:sz w:val="24"/>
          <w:szCs w:val="24"/>
        </w:rPr>
        <w:t>0</w:t>
      </w:r>
      <w:r w:rsidR="00CD6BC4" w:rsidRPr="001036DD">
        <w:rPr>
          <w:rFonts w:ascii="Times New Roman" w:hAnsi="Times New Roman" w:cs="Times New Roman"/>
          <w:sz w:val="24"/>
          <w:szCs w:val="24"/>
        </w:rPr>
        <w:t>2:10)</w:t>
      </w:r>
      <w:r w:rsidR="00DB19BA" w:rsidRPr="001036DD">
        <w:rPr>
          <w:rFonts w:ascii="Times New Roman" w:hAnsi="Times New Roman" w:cs="Times New Roman"/>
          <w:sz w:val="24"/>
          <w:szCs w:val="24"/>
        </w:rPr>
        <w:t>. On ref</w:t>
      </w:r>
      <w:r w:rsidR="008C6569" w:rsidRPr="001036DD">
        <w:rPr>
          <w:rFonts w:ascii="Times New Roman" w:hAnsi="Times New Roman" w:cs="Times New Roman"/>
          <w:sz w:val="24"/>
          <w:szCs w:val="24"/>
        </w:rPr>
        <w:t xml:space="preserve">lection I feel that my application of the counselling contract is good, but </w:t>
      </w:r>
      <w:r w:rsidR="002D331C" w:rsidRPr="001036DD">
        <w:rPr>
          <w:rFonts w:ascii="Times New Roman" w:hAnsi="Times New Roman" w:cs="Times New Roman"/>
          <w:sz w:val="24"/>
          <w:szCs w:val="24"/>
        </w:rPr>
        <w:t>that it would be preferable</w:t>
      </w:r>
      <w:r w:rsidR="006B3E8B" w:rsidRPr="001036DD">
        <w:rPr>
          <w:rFonts w:ascii="Times New Roman" w:hAnsi="Times New Roman" w:cs="Times New Roman"/>
          <w:sz w:val="24"/>
          <w:szCs w:val="24"/>
        </w:rPr>
        <w:t xml:space="preserve"> to check-</w:t>
      </w:r>
      <w:r w:rsidR="002D331C" w:rsidRPr="001036DD">
        <w:rPr>
          <w:rFonts w:ascii="Times New Roman" w:hAnsi="Times New Roman" w:cs="Times New Roman"/>
          <w:sz w:val="24"/>
          <w:szCs w:val="24"/>
        </w:rPr>
        <w:t>in with my client more often</w:t>
      </w:r>
      <w:r w:rsidR="00597DBE" w:rsidRPr="001036DD">
        <w:rPr>
          <w:rFonts w:ascii="Times New Roman" w:hAnsi="Times New Roman" w:cs="Times New Roman"/>
          <w:sz w:val="24"/>
          <w:szCs w:val="24"/>
        </w:rPr>
        <w:t xml:space="preserve"> during contracting, particularl</w:t>
      </w:r>
      <w:r w:rsidR="00DB19BA" w:rsidRPr="001036DD">
        <w:rPr>
          <w:rFonts w:ascii="Times New Roman" w:hAnsi="Times New Roman" w:cs="Times New Roman"/>
          <w:sz w:val="24"/>
          <w:szCs w:val="24"/>
        </w:rPr>
        <w:t>y when discussing confiden</w:t>
      </w:r>
      <w:r w:rsidR="008C6569" w:rsidRPr="001036DD">
        <w:rPr>
          <w:rFonts w:ascii="Times New Roman" w:hAnsi="Times New Roman" w:cs="Times New Roman"/>
          <w:sz w:val="24"/>
          <w:szCs w:val="24"/>
        </w:rPr>
        <w:t>tiality as t</w:t>
      </w:r>
      <w:r w:rsidR="00DB19BA" w:rsidRPr="001036DD">
        <w:rPr>
          <w:rFonts w:ascii="Times New Roman" w:hAnsi="Times New Roman" w:cs="Times New Roman"/>
          <w:sz w:val="24"/>
          <w:szCs w:val="24"/>
        </w:rPr>
        <w:t xml:space="preserve">here is a lot </w:t>
      </w:r>
      <w:r w:rsidR="002D331C" w:rsidRPr="001036DD">
        <w:rPr>
          <w:rFonts w:ascii="Times New Roman" w:hAnsi="Times New Roman" w:cs="Times New Roman"/>
          <w:sz w:val="24"/>
          <w:szCs w:val="24"/>
        </w:rPr>
        <w:t>o</w:t>
      </w:r>
      <w:r w:rsidR="006B3E8B" w:rsidRPr="001036DD">
        <w:rPr>
          <w:rFonts w:ascii="Times New Roman" w:hAnsi="Times New Roman" w:cs="Times New Roman"/>
          <w:sz w:val="24"/>
          <w:szCs w:val="24"/>
        </w:rPr>
        <w:t>f information</w:t>
      </w:r>
      <w:r w:rsidR="008C6569" w:rsidRPr="001036DD">
        <w:rPr>
          <w:rFonts w:ascii="Times New Roman" w:hAnsi="Times New Roman" w:cs="Times New Roman"/>
          <w:sz w:val="24"/>
          <w:szCs w:val="24"/>
        </w:rPr>
        <w:t>.</w:t>
      </w:r>
      <w:r w:rsidR="00DB19BA" w:rsidRPr="001036DD">
        <w:rPr>
          <w:rFonts w:ascii="Times New Roman" w:hAnsi="Times New Roman" w:cs="Times New Roman"/>
          <w:sz w:val="24"/>
          <w:szCs w:val="24"/>
        </w:rPr>
        <w:t xml:space="preserve"> </w:t>
      </w:r>
      <w:r w:rsidR="00E44169" w:rsidRPr="001036DD">
        <w:rPr>
          <w:rFonts w:ascii="Times New Roman" w:hAnsi="Times New Roman" w:cs="Times New Roman"/>
          <w:sz w:val="24"/>
          <w:szCs w:val="24"/>
        </w:rPr>
        <w:t>Providing more opportunities for a client to contribute would help foster a more c</w:t>
      </w:r>
      <w:r w:rsidR="008773AD">
        <w:rPr>
          <w:rFonts w:ascii="Times New Roman" w:hAnsi="Times New Roman" w:cs="Times New Roman"/>
          <w:sz w:val="24"/>
          <w:szCs w:val="24"/>
        </w:rPr>
        <w:t>ollaborative atmosphere</w:t>
      </w:r>
      <w:r w:rsidR="00E44169" w:rsidRPr="001036DD">
        <w:rPr>
          <w:rFonts w:ascii="Times New Roman" w:hAnsi="Times New Roman" w:cs="Times New Roman"/>
          <w:sz w:val="24"/>
          <w:szCs w:val="24"/>
        </w:rPr>
        <w:t>, thus facilitating successful o</w:t>
      </w:r>
      <w:r w:rsidR="00327C68" w:rsidRPr="001036DD">
        <w:rPr>
          <w:rFonts w:ascii="Times New Roman" w:hAnsi="Times New Roman" w:cs="Times New Roman"/>
          <w:sz w:val="24"/>
          <w:szCs w:val="24"/>
        </w:rPr>
        <w:t>utcomes of therapy (H</w:t>
      </w:r>
      <w:r w:rsidR="002A561D">
        <w:rPr>
          <w:rFonts w:ascii="Times New Roman" w:hAnsi="Times New Roman" w:cs="Times New Roman"/>
          <w:sz w:val="24"/>
          <w:szCs w:val="24"/>
        </w:rPr>
        <w:t>orvath and Luborsky, 1993</w:t>
      </w:r>
      <w:r w:rsidR="00E44169" w:rsidRPr="001036DD">
        <w:rPr>
          <w:rFonts w:ascii="Times New Roman" w:hAnsi="Times New Roman" w:cs="Times New Roman"/>
          <w:sz w:val="24"/>
          <w:szCs w:val="24"/>
        </w:rPr>
        <w:t>).</w:t>
      </w:r>
      <w:r w:rsidR="00A71809">
        <w:rPr>
          <w:rFonts w:ascii="Times New Roman" w:hAnsi="Times New Roman" w:cs="Times New Roman"/>
          <w:sz w:val="24"/>
          <w:szCs w:val="24"/>
        </w:rPr>
        <w:t xml:space="preserve"> This would also prevent me feeling self-conscious for speaking at length which is what caused the slightly awkward laugh at </w:t>
      </w:r>
      <w:r w:rsidR="006A0FF4">
        <w:rPr>
          <w:rFonts w:ascii="Times New Roman" w:hAnsi="Times New Roman" w:cs="Times New Roman"/>
          <w:sz w:val="24"/>
          <w:szCs w:val="24"/>
        </w:rPr>
        <w:t>0</w:t>
      </w:r>
      <w:r w:rsidR="00A71809">
        <w:rPr>
          <w:rFonts w:ascii="Times New Roman" w:hAnsi="Times New Roman" w:cs="Times New Roman"/>
          <w:sz w:val="24"/>
          <w:szCs w:val="24"/>
        </w:rPr>
        <w:t>2:05.</w:t>
      </w:r>
      <w:r w:rsidR="00D53C6D">
        <w:rPr>
          <w:rFonts w:ascii="Times New Roman" w:hAnsi="Times New Roman" w:cs="Times New Roman"/>
          <w:sz w:val="24"/>
          <w:szCs w:val="24"/>
        </w:rPr>
        <w:t xml:space="preserve"> </w:t>
      </w:r>
      <w:r w:rsidR="00187403" w:rsidRPr="001036DD">
        <w:rPr>
          <w:rFonts w:ascii="Times New Roman" w:hAnsi="Times New Roman" w:cs="Times New Roman"/>
          <w:sz w:val="24"/>
          <w:szCs w:val="24"/>
        </w:rPr>
        <w:t>I feel</w:t>
      </w:r>
      <w:r w:rsidR="006B3E8B" w:rsidRPr="001036DD">
        <w:rPr>
          <w:rFonts w:ascii="Times New Roman" w:hAnsi="Times New Roman" w:cs="Times New Roman"/>
          <w:sz w:val="24"/>
          <w:szCs w:val="24"/>
        </w:rPr>
        <w:t xml:space="preserve"> that my check-i</w:t>
      </w:r>
      <w:r w:rsidR="00E44169" w:rsidRPr="001036DD">
        <w:rPr>
          <w:rFonts w:ascii="Times New Roman" w:hAnsi="Times New Roman" w:cs="Times New Roman"/>
          <w:sz w:val="24"/>
          <w:szCs w:val="24"/>
        </w:rPr>
        <w:t>n with my client</w:t>
      </w:r>
      <w:r w:rsidR="006B3E8B" w:rsidRPr="001036DD">
        <w:rPr>
          <w:rFonts w:ascii="Times New Roman" w:hAnsi="Times New Roman" w:cs="Times New Roman"/>
          <w:sz w:val="24"/>
          <w:szCs w:val="24"/>
        </w:rPr>
        <w:t xml:space="preserve"> was perfunctory, with me assuming</w:t>
      </w:r>
      <w:r w:rsidR="00E44169" w:rsidRPr="001036DD">
        <w:rPr>
          <w:rFonts w:ascii="Times New Roman" w:hAnsi="Times New Roman" w:cs="Times New Roman"/>
          <w:sz w:val="24"/>
          <w:szCs w:val="24"/>
        </w:rPr>
        <w:t xml:space="preserve"> they</w:t>
      </w:r>
      <w:r w:rsidR="002A561D">
        <w:rPr>
          <w:rFonts w:ascii="Times New Roman" w:hAnsi="Times New Roman" w:cs="Times New Roman"/>
          <w:sz w:val="24"/>
          <w:szCs w:val="24"/>
        </w:rPr>
        <w:t xml:space="preserve"> understood. This was</w:t>
      </w:r>
      <w:r w:rsidR="006B3E8B" w:rsidRPr="001036DD">
        <w:rPr>
          <w:rFonts w:ascii="Times New Roman" w:hAnsi="Times New Roman" w:cs="Times New Roman"/>
          <w:sz w:val="24"/>
          <w:szCs w:val="24"/>
        </w:rPr>
        <w:t xml:space="preserve"> because my client had experienced me contracting several times during training </w:t>
      </w:r>
      <w:r w:rsidR="002779AA" w:rsidRPr="001036DD">
        <w:rPr>
          <w:rFonts w:ascii="Times New Roman" w:hAnsi="Times New Roman" w:cs="Times New Roman"/>
          <w:sz w:val="24"/>
          <w:szCs w:val="24"/>
        </w:rPr>
        <w:t>and it would have been</w:t>
      </w:r>
      <w:r w:rsidR="006B3E8B" w:rsidRPr="001036DD">
        <w:rPr>
          <w:rFonts w:ascii="Times New Roman" w:hAnsi="Times New Roman" w:cs="Times New Roman"/>
          <w:sz w:val="24"/>
          <w:szCs w:val="24"/>
        </w:rPr>
        <w:t xml:space="preserve"> performative of me to act as though they might genuinely require further information. </w:t>
      </w:r>
    </w:p>
    <w:p w:rsidR="00BE5A0C" w:rsidRDefault="00BE5A0C" w:rsidP="003432CE">
      <w:pPr>
        <w:spacing w:line="480" w:lineRule="auto"/>
        <w:ind w:firstLine="720"/>
        <w:rPr>
          <w:rFonts w:ascii="Times New Roman" w:hAnsi="Times New Roman" w:cs="Times New Roman"/>
          <w:sz w:val="24"/>
          <w:szCs w:val="24"/>
        </w:rPr>
      </w:pPr>
    </w:p>
    <w:p w:rsidR="00174900" w:rsidRPr="001036DD" w:rsidRDefault="00970B2A" w:rsidP="003432CE">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The</w:t>
      </w:r>
      <w:r w:rsidR="002E391E">
        <w:rPr>
          <w:rFonts w:ascii="Times New Roman" w:hAnsi="Times New Roman" w:cs="Times New Roman"/>
          <w:sz w:val="24"/>
          <w:szCs w:val="24"/>
        </w:rPr>
        <w:t xml:space="preserve"> next section of this essay explores </w:t>
      </w:r>
      <w:r>
        <w:rPr>
          <w:rFonts w:ascii="Times New Roman" w:hAnsi="Times New Roman" w:cs="Times New Roman"/>
          <w:sz w:val="24"/>
          <w:szCs w:val="24"/>
        </w:rPr>
        <w:t>active listening sk</w:t>
      </w:r>
      <w:r w:rsidR="0088485D">
        <w:rPr>
          <w:rFonts w:ascii="Times New Roman" w:hAnsi="Times New Roman" w:cs="Times New Roman"/>
          <w:sz w:val="24"/>
          <w:szCs w:val="24"/>
        </w:rPr>
        <w:t xml:space="preserve">ills. These </w:t>
      </w:r>
      <w:r w:rsidR="00A44398">
        <w:rPr>
          <w:rFonts w:ascii="Times New Roman" w:hAnsi="Times New Roman" w:cs="Times New Roman"/>
          <w:sz w:val="24"/>
          <w:szCs w:val="24"/>
        </w:rPr>
        <w:t>enable</w:t>
      </w:r>
      <w:r>
        <w:rPr>
          <w:rFonts w:ascii="Times New Roman" w:hAnsi="Times New Roman" w:cs="Times New Roman"/>
          <w:sz w:val="24"/>
          <w:szCs w:val="24"/>
        </w:rPr>
        <w:t xml:space="preserve"> a client to feel heard and understood</w:t>
      </w:r>
      <w:r w:rsidR="00A44398">
        <w:rPr>
          <w:rFonts w:ascii="Times New Roman" w:hAnsi="Times New Roman" w:cs="Times New Roman"/>
          <w:sz w:val="24"/>
          <w:szCs w:val="24"/>
        </w:rPr>
        <w:t>,</w:t>
      </w:r>
      <w:r>
        <w:rPr>
          <w:rFonts w:ascii="Times New Roman" w:hAnsi="Times New Roman" w:cs="Times New Roman"/>
          <w:sz w:val="24"/>
          <w:szCs w:val="24"/>
        </w:rPr>
        <w:t xml:space="preserve"> and that the therapist is “with them” </w:t>
      </w:r>
      <w:r w:rsidR="00A44398">
        <w:rPr>
          <w:rFonts w:ascii="Times New Roman" w:hAnsi="Times New Roman" w:cs="Times New Roman"/>
          <w:sz w:val="24"/>
          <w:szCs w:val="24"/>
        </w:rPr>
        <w:t>while they</w:t>
      </w:r>
      <w:r>
        <w:rPr>
          <w:rFonts w:ascii="Times New Roman" w:hAnsi="Times New Roman" w:cs="Times New Roman"/>
          <w:sz w:val="24"/>
          <w:szCs w:val="24"/>
        </w:rPr>
        <w:t xml:space="preserve"> describe and make sense of their experiences. </w:t>
      </w:r>
      <w:r w:rsidR="00A44398">
        <w:rPr>
          <w:rFonts w:ascii="Times New Roman" w:hAnsi="Times New Roman" w:cs="Times New Roman"/>
          <w:sz w:val="24"/>
          <w:szCs w:val="24"/>
        </w:rPr>
        <w:t xml:space="preserve">These skills also foster a non-judgemental environment and a feeling of validation for clients which helps create the core condition of unconditional positive regard that is a feature of person-centred therapy. </w:t>
      </w:r>
      <w:r w:rsidR="00F42AB5">
        <w:rPr>
          <w:rFonts w:ascii="Times New Roman" w:hAnsi="Times New Roman" w:cs="Times New Roman"/>
          <w:sz w:val="24"/>
          <w:szCs w:val="24"/>
        </w:rPr>
        <w:t>(Worrall, 2014,p.</w:t>
      </w:r>
      <w:r w:rsidR="003D33C9">
        <w:rPr>
          <w:rFonts w:ascii="Times New Roman" w:hAnsi="Times New Roman" w:cs="Times New Roman"/>
          <w:sz w:val="24"/>
          <w:szCs w:val="24"/>
        </w:rPr>
        <w:t>135)</w:t>
      </w:r>
      <w:r w:rsidR="00A44398">
        <w:rPr>
          <w:rFonts w:ascii="Times New Roman" w:hAnsi="Times New Roman" w:cs="Times New Roman"/>
          <w:sz w:val="24"/>
          <w:szCs w:val="24"/>
        </w:rPr>
        <w:t xml:space="preserve">. Throughout my session I show that I am attending </w:t>
      </w:r>
      <w:r w:rsidR="00ED7E79">
        <w:rPr>
          <w:rFonts w:ascii="Times New Roman" w:hAnsi="Times New Roman" w:cs="Times New Roman"/>
          <w:sz w:val="24"/>
          <w:szCs w:val="24"/>
        </w:rPr>
        <w:t>to my client with</w:t>
      </w:r>
      <w:r w:rsidR="00A44398">
        <w:rPr>
          <w:rFonts w:ascii="Times New Roman" w:hAnsi="Times New Roman" w:cs="Times New Roman"/>
          <w:sz w:val="24"/>
          <w:szCs w:val="24"/>
        </w:rPr>
        <w:t xml:space="preserve"> </w:t>
      </w:r>
      <w:r w:rsidR="00AC01BF">
        <w:rPr>
          <w:rFonts w:ascii="Times New Roman" w:hAnsi="Times New Roman" w:cs="Times New Roman"/>
          <w:sz w:val="24"/>
          <w:szCs w:val="24"/>
        </w:rPr>
        <w:t>g</w:t>
      </w:r>
      <w:r w:rsidR="00ED7E79">
        <w:rPr>
          <w:rFonts w:ascii="Times New Roman" w:hAnsi="Times New Roman" w:cs="Times New Roman"/>
          <w:sz w:val="24"/>
          <w:szCs w:val="24"/>
        </w:rPr>
        <w:t>ood eye contact and having a relaxed,</w:t>
      </w:r>
      <w:r w:rsidR="00AC01BF">
        <w:rPr>
          <w:rFonts w:ascii="Times New Roman" w:hAnsi="Times New Roman" w:cs="Times New Roman"/>
          <w:sz w:val="24"/>
          <w:szCs w:val="24"/>
        </w:rPr>
        <w:t xml:space="preserve"> open posture while I face </w:t>
      </w:r>
      <w:r w:rsidR="00ED7E79">
        <w:rPr>
          <w:rFonts w:ascii="Times New Roman" w:hAnsi="Times New Roman" w:cs="Times New Roman"/>
          <w:sz w:val="24"/>
          <w:szCs w:val="24"/>
        </w:rPr>
        <w:t>the client. I use facial expressions to sh</w:t>
      </w:r>
      <w:r w:rsidR="006A0FF4">
        <w:rPr>
          <w:rFonts w:ascii="Times New Roman" w:hAnsi="Times New Roman" w:cs="Times New Roman"/>
          <w:sz w:val="24"/>
          <w:szCs w:val="24"/>
        </w:rPr>
        <w:t>ow I connect with what they say</w:t>
      </w:r>
      <w:r w:rsidR="00ED7E79">
        <w:rPr>
          <w:rFonts w:ascii="Times New Roman" w:hAnsi="Times New Roman" w:cs="Times New Roman"/>
          <w:sz w:val="24"/>
          <w:szCs w:val="24"/>
        </w:rPr>
        <w:t xml:space="preserve"> (e.g. </w:t>
      </w:r>
      <w:r w:rsidR="0058634C">
        <w:rPr>
          <w:rFonts w:ascii="Times New Roman" w:hAnsi="Times New Roman" w:cs="Times New Roman"/>
          <w:sz w:val="24"/>
          <w:szCs w:val="24"/>
        </w:rPr>
        <w:t>0</w:t>
      </w:r>
      <w:r w:rsidR="00ED7E79">
        <w:rPr>
          <w:rFonts w:ascii="Times New Roman" w:hAnsi="Times New Roman" w:cs="Times New Roman"/>
          <w:sz w:val="24"/>
          <w:szCs w:val="24"/>
        </w:rPr>
        <w:t xml:space="preserve">2:45 my expression connects with </w:t>
      </w:r>
      <w:r w:rsidR="006A0FF4">
        <w:rPr>
          <w:rFonts w:ascii="Times New Roman" w:hAnsi="Times New Roman" w:cs="Times New Roman"/>
          <w:sz w:val="24"/>
          <w:szCs w:val="24"/>
        </w:rPr>
        <w:t>my client’s “dread” and then with their</w:t>
      </w:r>
      <w:r w:rsidR="00ED7E79">
        <w:rPr>
          <w:rFonts w:ascii="Times New Roman" w:hAnsi="Times New Roman" w:cs="Times New Roman"/>
          <w:sz w:val="24"/>
          <w:szCs w:val="24"/>
        </w:rPr>
        <w:t xml:space="preserve"> humour). </w:t>
      </w:r>
      <w:r w:rsidR="00FE2F4E">
        <w:rPr>
          <w:rFonts w:ascii="Times New Roman" w:hAnsi="Times New Roman" w:cs="Times New Roman"/>
          <w:sz w:val="24"/>
          <w:szCs w:val="24"/>
        </w:rPr>
        <w:t>I use minimal encouragers</w:t>
      </w:r>
      <w:r w:rsidR="00191766">
        <w:rPr>
          <w:rFonts w:ascii="Times New Roman" w:hAnsi="Times New Roman" w:cs="Times New Roman"/>
          <w:sz w:val="24"/>
          <w:szCs w:val="24"/>
        </w:rPr>
        <w:t>/small verbal rewards</w:t>
      </w:r>
      <w:r w:rsidR="00FE2F4E">
        <w:rPr>
          <w:rFonts w:ascii="Times New Roman" w:hAnsi="Times New Roman" w:cs="Times New Roman"/>
          <w:sz w:val="24"/>
          <w:szCs w:val="24"/>
        </w:rPr>
        <w:t xml:space="preserve"> such as “mm”, “yeah”, “ok”, and nodding, e.g. </w:t>
      </w:r>
      <w:r w:rsidR="0058634C">
        <w:rPr>
          <w:rFonts w:ascii="Times New Roman" w:hAnsi="Times New Roman" w:cs="Times New Roman"/>
          <w:sz w:val="24"/>
          <w:szCs w:val="24"/>
        </w:rPr>
        <w:t>0</w:t>
      </w:r>
      <w:r w:rsidR="00FE2F4E">
        <w:rPr>
          <w:rFonts w:ascii="Times New Roman" w:hAnsi="Times New Roman" w:cs="Times New Roman"/>
          <w:sz w:val="24"/>
          <w:szCs w:val="24"/>
        </w:rPr>
        <w:t>3:10-</w:t>
      </w:r>
      <w:r w:rsidR="0058634C">
        <w:rPr>
          <w:rFonts w:ascii="Times New Roman" w:hAnsi="Times New Roman" w:cs="Times New Roman"/>
          <w:sz w:val="24"/>
          <w:szCs w:val="24"/>
        </w:rPr>
        <w:t>0</w:t>
      </w:r>
      <w:r w:rsidR="00FE2F4E">
        <w:rPr>
          <w:rFonts w:ascii="Times New Roman" w:hAnsi="Times New Roman" w:cs="Times New Roman"/>
          <w:sz w:val="24"/>
          <w:szCs w:val="24"/>
        </w:rPr>
        <w:t>4:10. I wanted to demonstrate that I was really listening to my client and that what they were sa</w:t>
      </w:r>
      <w:r w:rsidR="00191766">
        <w:rPr>
          <w:rFonts w:ascii="Times New Roman" w:hAnsi="Times New Roman" w:cs="Times New Roman"/>
          <w:sz w:val="24"/>
          <w:szCs w:val="24"/>
        </w:rPr>
        <w:t xml:space="preserve">ying was fully landing with me. However, these verbal rewards can unwittingly be used negatively to </w:t>
      </w:r>
      <w:r w:rsidR="00884746">
        <w:rPr>
          <w:rFonts w:ascii="Times New Roman" w:hAnsi="Times New Roman" w:cs="Times New Roman"/>
          <w:sz w:val="24"/>
          <w:szCs w:val="24"/>
        </w:rPr>
        <w:t>reward particular aspects of clients’</w:t>
      </w:r>
      <w:r w:rsidR="00191766">
        <w:rPr>
          <w:rFonts w:ascii="Times New Roman" w:hAnsi="Times New Roman" w:cs="Times New Roman"/>
          <w:sz w:val="24"/>
          <w:szCs w:val="24"/>
        </w:rPr>
        <w:t xml:space="preserve"> talk e</w:t>
      </w:r>
      <w:r w:rsidR="00DC23A5">
        <w:rPr>
          <w:rFonts w:ascii="Times New Roman" w:hAnsi="Times New Roman" w:cs="Times New Roman"/>
          <w:sz w:val="24"/>
          <w:szCs w:val="24"/>
        </w:rPr>
        <w:t xml:space="preserve">.g. when they say something of </w:t>
      </w:r>
      <w:r w:rsidR="00191766">
        <w:rPr>
          <w:rFonts w:ascii="Times New Roman" w:hAnsi="Times New Roman" w:cs="Times New Roman"/>
          <w:sz w:val="24"/>
          <w:szCs w:val="24"/>
        </w:rPr>
        <w:t>personal salience to the therapist (Nelson-Jone</w:t>
      </w:r>
      <w:r w:rsidR="00F42AB5">
        <w:rPr>
          <w:rFonts w:ascii="Times New Roman" w:hAnsi="Times New Roman" w:cs="Times New Roman"/>
          <w:sz w:val="24"/>
          <w:szCs w:val="24"/>
        </w:rPr>
        <w:t>s, 2016,</w:t>
      </w:r>
      <w:r w:rsidR="00191766">
        <w:rPr>
          <w:rFonts w:ascii="Times New Roman" w:hAnsi="Times New Roman" w:cs="Times New Roman"/>
          <w:sz w:val="24"/>
          <w:szCs w:val="24"/>
        </w:rPr>
        <w:t xml:space="preserve">p.62). Overall, </w:t>
      </w:r>
      <w:r w:rsidR="00BB79E9">
        <w:rPr>
          <w:rFonts w:ascii="Times New Roman" w:hAnsi="Times New Roman" w:cs="Times New Roman"/>
          <w:sz w:val="24"/>
          <w:szCs w:val="24"/>
        </w:rPr>
        <w:t xml:space="preserve">I think I attend well and this communicates my genuine interest and understanding (Culley and </w:t>
      </w:r>
      <w:r w:rsidR="00F42AB5">
        <w:rPr>
          <w:rFonts w:ascii="Times New Roman" w:hAnsi="Times New Roman" w:cs="Times New Roman"/>
          <w:sz w:val="24"/>
          <w:szCs w:val="24"/>
        </w:rPr>
        <w:t>Bond, 2004,</w:t>
      </w:r>
      <w:r w:rsidR="00BB79E9">
        <w:rPr>
          <w:rFonts w:ascii="Times New Roman" w:hAnsi="Times New Roman" w:cs="Times New Roman"/>
          <w:sz w:val="24"/>
          <w:szCs w:val="24"/>
        </w:rPr>
        <w:t>p.25).</w:t>
      </w:r>
      <w:r w:rsidR="00C11509">
        <w:rPr>
          <w:rFonts w:ascii="Times New Roman" w:hAnsi="Times New Roman" w:cs="Times New Roman"/>
          <w:sz w:val="24"/>
          <w:szCs w:val="24"/>
        </w:rPr>
        <w:t xml:space="preserve"> The skills of reflecting and paraphrasing are not mutually exclusive, but reflecting usually involves a brief restatement of a client’s feeling, whereas paraphrasing involves </w:t>
      </w:r>
      <w:r w:rsidR="00284CF6">
        <w:rPr>
          <w:rFonts w:ascii="Times New Roman" w:hAnsi="Times New Roman" w:cs="Times New Roman"/>
          <w:sz w:val="24"/>
          <w:szCs w:val="24"/>
        </w:rPr>
        <w:t>rewording what has been</w:t>
      </w:r>
      <w:r w:rsidR="00C11509">
        <w:rPr>
          <w:rFonts w:ascii="Times New Roman" w:hAnsi="Times New Roman" w:cs="Times New Roman"/>
          <w:sz w:val="24"/>
          <w:szCs w:val="24"/>
        </w:rPr>
        <w:t xml:space="preserve"> h</w:t>
      </w:r>
      <w:r w:rsidR="00284CF6">
        <w:rPr>
          <w:rFonts w:ascii="Times New Roman" w:hAnsi="Times New Roman" w:cs="Times New Roman"/>
          <w:sz w:val="24"/>
          <w:szCs w:val="24"/>
        </w:rPr>
        <w:t xml:space="preserve">eard from </w:t>
      </w:r>
      <w:r w:rsidR="00F42AB5">
        <w:rPr>
          <w:rFonts w:ascii="Times New Roman" w:hAnsi="Times New Roman" w:cs="Times New Roman"/>
          <w:sz w:val="24"/>
          <w:szCs w:val="24"/>
        </w:rPr>
        <w:t>the client (Nelson-Jones, 2016,</w:t>
      </w:r>
      <w:r w:rsidR="00284CF6">
        <w:rPr>
          <w:rFonts w:ascii="Times New Roman" w:hAnsi="Times New Roman" w:cs="Times New Roman"/>
          <w:sz w:val="24"/>
          <w:szCs w:val="24"/>
        </w:rPr>
        <w:t>chap.9). These verbalisations enable a client to connect more fully with their experience, and they can be a starting point for exploring and refining understanding of clients’ experiences and feelings.</w:t>
      </w:r>
      <w:r w:rsidR="0044746E">
        <w:rPr>
          <w:rFonts w:ascii="Times New Roman" w:hAnsi="Times New Roman" w:cs="Times New Roman"/>
          <w:sz w:val="24"/>
          <w:szCs w:val="24"/>
        </w:rPr>
        <w:t xml:space="preserve"> </w:t>
      </w:r>
      <w:r w:rsidR="0058634C">
        <w:rPr>
          <w:rFonts w:ascii="Times New Roman" w:hAnsi="Times New Roman" w:cs="Times New Roman"/>
          <w:sz w:val="24"/>
          <w:szCs w:val="24"/>
        </w:rPr>
        <w:t xml:space="preserve">Although I did use reflection e.g. 05:18 when I say “feeling parental” in response to my client’s experiences with their students, </w:t>
      </w:r>
      <w:r w:rsidR="00284CF6">
        <w:rPr>
          <w:rFonts w:ascii="Times New Roman" w:hAnsi="Times New Roman" w:cs="Times New Roman"/>
          <w:sz w:val="24"/>
          <w:szCs w:val="24"/>
        </w:rPr>
        <w:t xml:space="preserve">I </w:t>
      </w:r>
      <w:r w:rsidR="0058634C">
        <w:rPr>
          <w:rFonts w:ascii="Times New Roman" w:hAnsi="Times New Roman" w:cs="Times New Roman"/>
          <w:sz w:val="24"/>
          <w:szCs w:val="24"/>
        </w:rPr>
        <w:t xml:space="preserve">also </w:t>
      </w:r>
      <w:r w:rsidR="00284CF6">
        <w:rPr>
          <w:rFonts w:ascii="Times New Roman" w:hAnsi="Times New Roman" w:cs="Times New Roman"/>
          <w:sz w:val="24"/>
          <w:szCs w:val="24"/>
        </w:rPr>
        <w:t>missed some o</w:t>
      </w:r>
      <w:r w:rsidR="00836620">
        <w:rPr>
          <w:rFonts w:ascii="Times New Roman" w:hAnsi="Times New Roman" w:cs="Times New Roman"/>
          <w:sz w:val="24"/>
          <w:szCs w:val="24"/>
        </w:rPr>
        <w:t xml:space="preserve">pportunities for reflecting. For instance, </w:t>
      </w:r>
      <w:r w:rsidR="0058634C">
        <w:rPr>
          <w:rFonts w:ascii="Times New Roman" w:hAnsi="Times New Roman" w:cs="Times New Roman"/>
          <w:sz w:val="24"/>
          <w:szCs w:val="24"/>
        </w:rPr>
        <w:t>0</w:t>
      </w:r>
      <w:r w:rsidR="00836620">
        <w:rPr>
          <w:rFonts w:ascii="Times New Roman" w:hAnsi="Times New Roman" w:cs="Times New Roman"/>
          <w:sz w:val="24"/>
          <w:szCs w:val="24"/>
        </w:rPr>
        <w:t>2:44</w:t>
      </w:r>
      <w:r w:rsidR="00284CF6">
        <w:rPr>
          <w:rFonts w:ascii="Times New Roman" w:hAnsi="Times New Roman" w:cs="Times New Roman"/>
          <w:sz w:val="24"/>
          <w:szCs w:val="24"/>
        </w:rPr>
        <w:t xml:space="preserve"> my client says “sort of dreads”</w:t>
      </w:r>
      <w:r w:rsidR="00836620">
        <w:rPr>
          <w:rFonts w:ascii="Times New Roman" w:hAnsi="Times New Roman" w:cs="Times New Roman"/>
          <w:sz w:val="24"/>
          <w:szCs w:val="24"/>
        </w:rPr>
        <w:t>:</w:t>
      </w:r>
      <w:r w:rsidR="00284CF6">
        <w:rPr>
          <w:rFonts w:ascii="Times New Roman" w:hAnsi="Times New Roman" w:cs="Times New Roman"/>
          <w:sz w:val="24"/>
          <w:szCs w:val="24"/>
        </w:rPr>
        <w:t xml:space="preserve"> I could have reflected that feeling, and again at 15:47 when they express feeling </w:t>
      </w:r>
      <w:r w:rsidR="00FD486C">
        <w:rPr>
          <w:rFonts w:ascii="Times New Roman" w:hAnsi="Times New Roman" w:cs="Times New Roman"/>
          <w:sz w:val="24"/>
          <w:szCs w:val="24"/>
        </w:rPr>
        <w:t>“</w:t>
      </w:r>
      <w:r w:rsidR="00284CF6">
        <w:rPr>
          <w:rFonts w:ascii="Times New Roman" w:hAnsi="Times New Roman" w:cs="Times New Roman"/>
          <w:sz w:val="24"/>
          <w:szCs w:val="24"/>
        </w:rPr>
        <w:t>overwhelmed</w:t>
      </w:r>
      <w:r w:rsidR="00FD486C">
        <w:rPr>
          <w:rFonts w:ascii="Times New Roman" w:hAnsi="Times New Roman" w:cs="Times New Roman"/>
          <w:sz w:val="24"/>
          <w:szCs w:val="24"/>
        </w:rPr>
        <w:t>”</w:t>
      </w:r>
      <w:r w:rsidR="00284CF6">
        <w:rPr>
          <w:rFonts w:ascii="Times New Roman" w:hAnsi="Times New Roman" w:cs="Times New Roman"/>
          <w:sz w:val="24"/>
          <w:szCs w:val="24"/>
        </w:rPr>
        <w:t>.</w:t>
      </w:r>
      <w:r w:rsidR="00DD3B56">
        <w:rPr>
          <w:rFonts w:ascii="Times New Roman" w:hAnsi="Times New Roman" w:cs="Times New Roman"/>
          <w:sz w:val="24"/>
          <w:szCs w:val="24"/>
        </w:rPr>
        <w:t xml:space="preserve"> On reflection</w:t>
      </w:r>
      <w:r w:rsidR="00250E3D">
        <w:rPr>
          <w:rFonts w:ascii="Times New Roman" w:hAnsi="Times New Roman" w:cs="Times New Roman"/>
          <w:sz w:val="24"/>
          <w:szCs w:val="24"/>
        </w:rPr>
        <w:t>,</w:t>
      </w:r>
      <w:r w:rsidR="00DD3B56">
        <w:rPr>
          <w:rFonts w:ascii="Times New Roman" w:hAnsi="Times New Roman" w:cs="Times New Roman"/>
          <w:sz w:val="24"/>
          <w:szCs w:val="24"/>
        </w:rPr>
        <w:t xml:space="preserve"> I sometimes</w:t>
      </w:r>
      <w:r w:rsidR="0044746E">
        <w:rPr>
          <w:rFonts w:ascii="Times New Roman" w:hAnsi="Times New Roman" w:cs="Times New Roman"/>
          <w:sz w:val="24"/>
          <w:szCs w:val="24"/>
        </w:rPr>
        <w:t xml:space="preserve"> struggled to “keep up” wi</w:t>
      </w:r>
      <w:r w:rsidR="00884746">
        <w:rPr>
          <w:rFonts w:ascii="Times New Roman" w:hAnsi="Times New Roman" w:cs="Times New Roman"/>
          <w:sz w:val="24"/>
          <w:szCs w:val="24"/>
        </w:rPr>
        <w:t>th my client wh</w:t>
      </w:r>
      <w:r w:rsidR="00250E3D">
        <w:rPr>
          <w:rFonts w:ascii="Times New Roman" w:hAnsi="Times New Roman" w:cs="Times New Roman"/>
          <w:sz w:val="24"/>
          <w:szCs w:val="24"/>
        </w:rPr>
        <w:t>en they transitioned</w:t>
      </w:r>
      <w:r w:rsidR="0044746E">
        <w:rPr>
          <w:rFonts w:ascii="Times New Roman" w:hAnsi="Times New Roman" w:cs="Times New Roman"/>
          <w:sz w:val="24"/>
          <w:szCs w:val="24"/>
        </w:rPr>
        <w:t xml:space="preserve"> from one experience to another. Sometimes I was no</w:t>
      </w:r>
      <w:r w:rsidR="00DD3B56">
        <w:rPr>
          <w:rFonts w:ascii="Times New Roman" w:hAnsi="Times New Roman" w:cs="Times New Roman"/>
          <w:sz w:val="24"/>
          <w:szCs w:val="24"/>
        </w:rPr>
        <w:t>t immediately sure what was</w:t>
      </w:r>
      <w:r w:rsidR="0044746E">
        <w:rPr>
          <w:rFonts w:ascii="Times New Roman" w:hAnsi="Times New Roman" w:cs="Times New Roman"/>
          <w:sz w:val="24"/>
          <w:szCs w:val="24"/>
        </w:rPr>
        <w:t xml:space="preserve"> said, the conversation continued, and it would then have </w:t>
      </w:r>
      <w:r w:rsidR="0044746E">
        <w:rPr>
          <w:rFonts w:ascii="Times New Roman" w:hAnsi="Times New Roman" w:cs="Times New Roman"/>
          <w:sz w:val="24"/>
          <w:szCs w:val="24"/>
        </w:rPr>
        <w:lastRenderedPageBreak/>
        <w:t xml:space="preserve">been intrusive for me to interrupt with a reflection. If I had been able to provide a reflection at certain points that might have helped my client to focus more </w:t>
      </w:r>
      <w:r w:rsidR="00836620">
        <w:rPr>
          <w:rFonts w:ascii="Times New Roman" w:hAnsi="Times New Roman" w:cs="Times New Roman"/>
          <w:sz w:val="24"/>
          <w:szCs w:val="24"/>
        </w:rPr>
        <w:t>on particular feelings</w:t>
      </w:r>
      <w:r w:rsidR="000A6546">
        <w:rPr>
          <w:rFonts w:ascii="Times New Roman" w:hAnsi="Times New Roman" w:cs="Times New Roman"/>
          <w:sz w:val="24"/>
          <w:szCs w:val="24"/>
        </w:rPr>
        <w:t xml:space="preserve"> (which may have had the side-effect of </w:t>
      </w:r>
      <w:r w:rsidR="0058634C">
        <w:rPr>
          <w:rFonts w:ascii="Times New Roman" w:hAnsi="Times New Roman" w:cs="Times New Roman"/>
          <w:sz w:val="24"/>
          <w:szCs w:val="24"/>
        </w:rPr>
        <w:t>slowing the session down somewhat</w:t>
      </w:r>
      <w:r w:rsidR="000A6546">
        <w:rPr>
          <w:rFonts w:ascii="Times New Roman" w:hAnsi="Times New Roman" w:cs="Times New Roman"/>
          <w:sz w:val="24"/>
          <w:szCs w:val="24"/>
        </w:rPr>
        <w:t>)</w:t>
      </w:r>
      <w:r w:rsidR="0058634C">
        <w:rPr>
          <w:rFonts w:ascii="Times New Roman" w:hAnsi="Times New Roman" w:cs="Times New Roman"/>
          <w:sz w:val="24"/>
          <w:szCs w:val="24"/>
        </w:rPr>
        <w:t xml:space="preserve">. With my </w:t>
      </w:r>
      <w:r w:rsidR="00EB4050">
        <w:rPr>
          <w:rFonts w:ascii="Times New Roman" w:hAnsi="Times New Roman" w:cs="Times New Roman"/>
          <w:sz w:val="24"/>
          <w:szCs w:val="24"/>
        </w:rPr>
        <w:t>limited</w:t>
      </w:r>
      <w:r w:rsidR="0058634C">
        <w:rPr>
          <w:rFonts w:ascii="Times New Roman" w:hAnsi="Times New Roman" w:cs="Times New Roman"/>
          <w:sz w:val="24"/>
          <w:szCs w:val="24"/>
        </w:rPr>
        <w:t xml:space="preserve"> level of experience and confidence, </w:t>
      </w:r>
      <w:r w:rsidR="00EB4050">
        <w:rPr>
          <w:rFonts w:ascii="Times New Roman" w:hAnsi="Times New Roman" w:cs="Times New Roman"/>
          <w:sz w:val="24"/>
          <w:szCs w:val="24"/>
        </w:rPr>
        <w:t>I believe</w:t>
      </w:r>
      <w:r w:rsidR="0058634C">
        <w:rPr>
          <w:rFonts w:ascii="Times New Roman" w:hAnsi="Times New Roman" w:cs="Times New Roman"/>
          <w:sz w:val="24"/>
          <w:szCs w:val="24"/>
        </w:rPr>
        <w:t xml:space="preserve"> I was mainly trying to give my</w:t>
      </w:r>
      <w:r w:rsidR="000A6546">
        <w:rPr>
          <w:rFonts w:ascii="Times New Roman" w:hAnsi="Times New Roman" w:cs="Times New Roman"/>
          <w:sz w:val="24"/>
          <w:szCs w:val="24"/>
        </w:rPr>
        <w:t xml:space="preserve"> client space to express themselves and to let them know that I was “with them</w:t>
      </w:r>
      <w:r w:rsidR="0058634C">
        <w:rPr>
          <w:rFonts w:ascii="Times New Roman" w:hAnsi="Times New Roman" w:cs="Times New Roman"/>
          <w:sz w:val="24"/>
          <w:szCs w:val="24"/>
        </w:rPr>
        <w:t xml:space="preserve">”. </w:t>
      </w:r>
      <w:r w:rsidR="00836620">
        <w:rPr>
          <w:rFonts w:ascii="Times New Roman" w:hAnsi="Times New Roman" w:cs="Times New Roman"/>
          <w:sz w:val="24"/>
          <w:szCs w:val="24"/>
        </w:rPr>
        <w:t xml:space="preserve">I </w:t>
      </w:r>
      <w:r w:rsidR="0058634C">
        <w:rPr>
          <w:rFonts w:ascii="Times New Roman" w:hAnsi="Times New Roman" w:cs="Times New Roman"/>
          <w:sz w:val="24"/>
          <w:szCs w:val="24"/>
        </w:rPr>
        <w:t>paraphrase</w:t>
      </w:r>
      <w:r w:rsidR="00836620">
        <w:rPr>
          <w:rFonts w:ascii="Times New Roman" w:hAnsi="Times New Roman" w:cs="Times New Roman"/>
          <w:sz w:val="24"/>
          <w:szCs w:val="24"/>
        </w:rPr>
        <w:t>d more frequently</w:t>
      </w:r>
      <w:r w:rsidR="00EB4050">
        <w:rPr>
          <w:rFonts w:ascii="Times New Roman" w:hAnsi="Times New Roman" w:cs="Times New Roman"/>
          <w:sz w:val="24"/>
          <w:szCs w:val="24"/>
        </w:rPr>
        <w:t xml:space="preserve">: </w:t>
      </w:r>
      <w:r w:rsidR="0058634C">
        <w:rPr>
          <w:rFonts w:ascii="Times New Roman" w:hAnsi="Times New Roman" w:cs="Times New Roman"/>
          <w:sz w:val="24"/>
          <w:szCs w:val="24"/>
        </w:rPr>
        <w:t>0</w:t>
      </w:r>
      <w:r w:rsidR="00EB4050">
        <w:rPr>
          <w:rFonts w:ascii="Times New Roman" w:hAnsi="Times New Roman" w:cs="Times New Roman"/>
          <w:sz w:val="24"/>
          <w:szCs w:val="24"/>
        </w:rPr>
        <w:t xml:space="preserve">3:05 </w:t>
      </w:r>
      <w:r w:rsidR="0058634C">
        <w:rPr>
          <w:rFonts w:ascii="Times New Roman" w:hAnsi="Times New Roman" w:cs="Times New Roman"/>
          <w:sz w:val="24"/>
          <w:szCs w:val="24"/>
        </w:rPr>
        <w:t>“you enjoy having him there at the moment”</w:t>
      </w:r>
      <w:r w:rsidR="00EB4050">
        <w:rPr>
          <w:rFonts w:ascii="Times New Roman" w:hAnsi="Times New Roman" w:cs="Times New Roman"/>
          <w:sz w:val="24"/>
          <w:szCs w:val="24"/>
        </w:rPr>
        <w:t xml:space="preserve">; </w:t>
      </w:r>
      <w:r w:rsidR="00836620">
        <w:rPr>
          <w:rFonts w:ascii="Times New Roman" w:hAnsi="Times New Roman" w:cs="Times New Roman"/>
          <w:sz w:val="24"/>
          <w:szCs w:val="24"/>
        </w:rPr>
        <w:t>17:34 “but this time it’s just in the back of your mind”</w:t>
      </w:r>
      <w:r w:rsidR="00EB4050">
        <w:rPr>
          <w:rFonts w:ascii="Times New Roman" w:hAnsi="Times New Roman" w:cs="Times New Roman"/>
          <w:sz w:val="24"/>
          <w:szCs w:val="24"/>
        </w:rPr>
        <w:t>;</w:t>
      </w:r>
      <w:r w:rsidR="00AC6A8A">
        <w:rPr>
          <w:rFonts w:ascii="Times New Roman" w:hAnsi="Times New Roman" w:cs="Times New Roman"/>
          <w:sz w:val="24"/>
          <w:szCs w:val="24"/>
        </w:rPr>
        <w:t xml:space="preserve"> </w:t>
      </w:r>
      <w:r w:rsidR="00EB4050">
        <w:rPr>
          <w:rFonts w:ascii="Times New Roman" w:hAnsi="Times New Roman" w:cs="Times New Roman"/>
          <w:sz w:val="24"/>
          <w:szCs w:val="24"/>
        </w:rPr>
        <w:t>and 23:09 “you don’t put it in a box, it’s all of you”. T</w:t>
      </w:r>
      <w:r w:rsidR="0019236F">
        <w:rPr>
          <w:rFonts w:ascii="Times New Roman" w:hAnsi="Times New Roman" w:cs="Times New Roman"/>
          <w:sz w:val="24"/>
          <w:szCs w:val="24"/>
        </w:rPr>
        <w:t>hese examples demonstrate</w:t>
      </w:r>
      <w:r w:rsidR="00EB4050">
        <w:rPr>
          <w:rFonts w:ascii="Times New Roman" w:hAnsi="Times New Roman" w:cs="Times New Roman"/>
          <w:sz w:val="24"/>
          <w:szCs w:val="24"/>
        </w:rPr>
        <w:t xml:space="preserve"> how </w:t>
      </w:r>
      <w:r w:rsidR="00836620">
        <w:rPr>
          <w:rFonts w:ascii="Times New Roman" w:hAnsi="Times New Roman" w:cs="Times New Roman"/>
          <w:sz w:val="24"/>
          <w:szCs w:val="24"/>
        </w:rPr>
        <w:t>c</w:t>
      </w:r>
      <w:r w:rsidR="00AC6A8A">
        <w:rPr>
          <w:rFonts w:ascii="Times New Roman" w:hAnsi="Times New Roman" w:cs="Times New Roman"/>
          <w:sz w:val="24"/>
          <w:szCs w:val="24"/>
        </w:rPr>
        <w:t xml:space="preserve">lients </w:t>
      </w:r>
      <w:r w:rsidR="00EB4050">
        <w:rPr>
          <w:rFonts w:ascii="Times New Roman" w:hAnsi="Times New Roman" w:cs="Times New Roman"/>
          <w:sz w:val="24"/>
          <w:szCs w:val="24"/>
        </w:rPr>
        <w:t xml:space="preserve">usually emphatically </w:t>
      </w:r>
      <w:r w:rsidR="00AC6A8A">
        <w:rPr>
          <w:rFonts w:ascii="Times New Roman" w:hAnsi="Times New Roman" w:cs="Times New Roman"/>
          <w:sz w:val="24"/>
          <w:szCs w:val="24"/>
        </w:rPr>
        <w:t>confirm when paraphrasing is correct. A</w:t>
      </w:r>
      <w:r w:rsidR="00957F1E">
        <w:rPr>
          <w:rFonts w:ascii="Times New Roman" w:hAnsi="Times New Roman" w:cs="Times New Roman"/>
          <w:sz w:val="24"/>
          <w:szCs w:val="24"/>
        </w:rPr>
        <w:t>ccurate paraphra</w:t>
      </w:r>
      <w:r w:rsidR="00AC6A8A">
        <w:rPr>
          <w:rFonts w:ascii="Times New Roman" w:hAnsi="Times New Roman" w:cs="Times New Roman"/>
          <w:sz w:val="24"/>
          <w:szCs w:val="24"/>
        </w:rPr>
        <w:t>sing helps clients</w:t>
      </w:r>
      <w:r w:rsidR="00957F1E">
        <w:rPr>
          <w:rFonts w:ascii="Times New Roman" w:hAnsi="Times New Roman" w:cs="Times New Roman"/>
          <w:sz w:val="24"/>
          <w:szCs w:val="24"/>
        </w:rPr>
        <w:t xml:space="preserve"> feel understood (Collins, 2022).</w:t>
      </w:r>
      <w:r w:rsidR="00AC6A8A">
        <w:rPr>
          <w:rFonts w:ascii="Times New Roman" w:hAnsi="Times New Roman" w:cs="Times New Roman"/>
          <w:sz w:val="24"/>
          <w:szCs w:val="24"/>
        </w:rPr>
        <w:t xml:space="preserve"> Incorrect </w:t>
      </w:r>
      <w:r w:rsidR="00EB4050">
        <w:rPr>
          <w:rFonts w:ascii="Times New Roman" w:hAnsi="Times New Roman" w:cs="Times New Roman"/>
          <w:sz w:val="24"/>
          <w:szCs w:val="24"/>
        </w:rPr>
        <w:t>para</w:t>
      </w:r>
      <w:r w:rsidR="00AC6A8A">
        <w:rPr>
          <w:rFonts w:ascii="Times New Roman" w:hAnsi="Times New Roman" w:cs="Times New Roman"/>
          <w:sz w:val="24"/>
          <w:szCs w:val="24"/>
        </w:rPr>
        <w:t xml:space="preserve">phrasing </w:t>
      </w:r>
      <w:r w:rsidR="00EB4050">
        <w:rPr>
          <w:rFonts w:ascii="Times New Roman" w:hAnsi="Times New Roman" w:cs="Times New Roman"/>
          <w:sz w:val="24"/>
          <w:szCs w:val="24"/>
        </w:rPr>
        <w:t>stimulate</w:t>
      </w:r>
      <w:r w:rsidR="00957F1E">
        <w:rPr>
          <w:rFonts w:ascii="Times New Roman" w:hAnsi="Times New Roman" w:cs="Times New Roman"/>
          <w:sz w:val="24"/>
          <w:szCs w:val="24"/>
        </w:rPr>
        <w:t>s</w:t>
      </w:r>
      <w:r w:rsidR="00AC6A8A">
        <w:rPr>
          <w:rFonts w:ascii="Times New Roman" w:hAnsi="Times New Roman" w:cs="Times New Roman"/>
          <w:sz w:val="24"/>
          <w:szCs w:val="24"/>
        </w:rPr>
        <w:t xml:space="preserve"> discussion to clarify therapists’ understanding, helping</w:t>
      </w:r>
      <w:r w:rsidR="00EB4050">
        <w:rPr>
          <w:rFonts w:ascii="Times New Roman" w:hAnsi="Times New Roman" w:cs="Times New Roman"/>
          <w:sz w:val="24"/>
          <w:szCs w:val="24"/>
        </w:rPr>
        <w:t xml:space="preserve"> create a collaborative </w:t>
      </w:r>
      <w:r w:rsidR="00F42AB5">
        <w:rPr>
          <w:rFonts w:ascii="Times New Roman" w:hAnsi="Times New Roman" w:cs="Times New Roman"/>
          <w:sz w:val="24"/>
          <w:szCs w:val="24"/>
        </w:rPr>
        <w:t>atmosphere (Egan, 2014,</w:t>
      </w:r>
      <w:r w:rsidR="00861714">
        <w:rPr>
          <w:rFonts w:ascii="Times New Roman" w:hAnsi="Times New Roman" w:cs="Times New Roman"/>
          <w:sz w:val="24"/>
          <w:szCs w:val="24"/>
        </w:rPr>
        <w:t>p.125)</w:t>
      </w:r>
      <w:r w:rsidR="00AC6A8A">
        <w:rPr>
          <w:rFonts w:ascii="Times New Roman" w:hAnsi="Times New Roman" w:cs="Times New Roman"/>
          <w:sz w:val="24"/>
          <w:szCs w:val="24"/>
        </w:rPr>
        <w:t xml:space="preserve">, and Manthei found clients do not expect perfection </w:t>
      </w:r>
      <w:r w:rsidR="009C159A">
        <w:rPr>
          <w:rFonts w:ascii="Times New Roman" w:hAnsi="Times New Roman" w:cs="Times New Roman"/>
          <w:sz w:val="24"/>
          <w:szCs w:val="24"/>
        </w:rPr>
        <w:t xml:space="preserve">from therapists </w:t>
      </w:r>
      <w:r w:rsidR="00AC6A8A">
        <w:rPr>
          <w:rFonts w:ascii="Times New Roman" w:hAnsi="Times New Roman" w:cs="Times New Roman"/>
          <w:sz w:val="24"/>
          <w:szCs w:val="24"/>
        </w:rPr>
        <w:t xml:space="preserve">(2007). </w:t>
      </w:r>
      <w:r w:rsidR="005F20D8">
        <w:rPr>
          <w:rFonts w:ascii="Times New Roman" w:hAnsi="Times New Roman" w:cs="Times New Roman"/>
          <w:sz w:val="24"/>
          <w:szCs w:val="24"/>
        </w:rPr>
        <w:t>Brief paraphrases are helpful if they follow the client’s feelings and do not try to decipher or construe</w:t>
      </w:r>
      <w:r w:rsidR="0019236F">
        <w:rPr>
          <w:rFonts w:ascii="Times New Roman" w:hAnsi="Times New Roman" w:cs="Times New Roman"/>
          <w:sz w:val="24"/>
          <w:szCs w:val="24"/>
        </w:rPr>
        <w:t xml:space="preserve"> (Midw</w:t>
      </w:r>
      <w:r w:rsidR="00F42AB5">
        <w:rPr>
          <w:rFonts w:ascii="Times New Roman" w:hAnsi="Times New Roman" w:cs="Times New Roman"/>
          <w:sz w:val="24"/>
          <w:szCs w:val="24"/>
        </w:rPr>
        <w:t>inter and Dickson, 2015,</w:t>
      </w:r>
      <w:r w:rsidR="005F20D8">
        <w:rPr>
          <w:rFonts w:ascii="Times New Roman" w:hAnsi="Times New Roman" w:cs="Times New Roman"/>
          <w:sz w:val="24"/>
          <w:szCs w:val="24"/>
        </w:rPr>
        <w:t>p.48)</w:t>
      </w:r>
      <w:r w:rsidR="009C159A">
        <w:rPr>
          <w:rFonts w:ascii="Times New Roman" w:hAnsi="Times New Roman" w:cs="Times New Roman"/>
          <w:sz w:val="24"/>
          <w:szCs w:val="24"/>
        </w:rPr>
        <w:t>. I feel</w:t>
      </w:r>
      <w:r w:rsidR="0019236F">
        <w:rPr>
          <w:rFonts w:ascii="Times New Roman" w:hAnsi="Times New Roman" w:cs="Times New Roman"/>
          <w:sz w:val="24"/>
          <w:szCs w:val="24"/>
        </w:rPr>
        <w:t xml:space="preserve"> my paraphrasing had these qualities </w:t>
      </w:r>
      <w:r w:rsidR="00861714">
        <w:rPr>
          <w:rFonts w:ascii="Times New Roman" w:hAnsi="Times New Roman" w:cs="Times New Roman"/>
          <w:sz w:val="24"/>
          <w:szCs w:val="24"/>
        </w:rPr>
        <w:t>and that it helped creat</w:t>
      </w:r>
      <w:r w:rsidR="0019236F">
        <w:rPr>
          <w:rFonts w:ascii="Times New Roman" w:hAnsi="Times New Roman" w:cs="Times New Roman"/>
          <w:sz w:val="24"/>
          <w:szCs w:val="24"/>
        </w:rPr>
        <w:t>e</w:t>
      </w:r>
      <w:r w:rsidR="00861714">
        <w:rPr>
          <w:rFonts w:ascii="Times New Roman" w:hAnsi="Times New Roman" w:cs="Times New Roman"/>
          <w:sz w:val="24"/>
          <w:szCs w:val="24"/>
        </w:rPr>
        <w:t xml:space="preserve"> trus</w:t>
      </w:r>
      <w:r w:rsidR="0019236F">
        <w:rPr>
          <w:rFonts w:ascii="Times New Roman" w:hAnsi="Times New Roman" w:cs="Times New Roman"/>
          <w:sz w:val="24"/>
          <w:szCs w:val="24"/>
        </w:rPr>
        <w:t xml:space="preserve">t and connection. </w:t>
      </w:r>
      <w:r w:rsidR="00DD6DD6">
        <w:rPr>
          <w:rFonts w:ascii="Times New Roman" w:hAnsi="Times New Roman" w:cs="Times New Roman"/>
          <w:sz w:val="24"/>
          <w:szCs w:val="24"/>
        </w:rPr>
        <w:t xml:space="preserve">I summarised briefly twice during the session at 14:26 and 16:28: </w:t>
      </w:r>
      <w:r w:rsidR="00D54F53">
        <w:rPr>
          <w:rFonts w:ascii="Times New Roman" w:hAnsi="Times New Roman" w:cs="Times New Roman"/>
          <w:sz w:val="24"/>
          <w:szCs w:val="24"/>
        </w:rPr>
        <w:t xml:space="preserve">in both </w:t>
      </w:r>
      <w:r w:rsidR="00086188">
        <w:rPr>
          <w:rFonts w:ascii="Times New Roman" w:hAnsi="Times New Roman" w:cs="Times New Roman"/>
          <w:sz w:val="24"/>
          <w:szCs w:val="24"/>
        </w:rPr>
        <w:t>instances I recapped</w:t>
      </w:r>
      <w:r w:rsidR="00D54F53">
        <w:rPr>
          <w:rFonts w:ascii="Times New Roman" w:hAnsi="Times New Roman" w:cs="Times New Roman"/>
          <w:sz w:val="24"/>
          <w:szCs w:val="24"/>
        </w:rPr>
        <w:t xml:space="preserve"> from </w:t>
      </w:r>
      <w:r w:rsidR="00DD6DD6">
        <w:rPr>
          <w:rFonts w:ascii="Times New Roman" w:hAnsi="Times New Roman" w:cs="Times New Roman"/>
          <w:sz w:val="24"/>
          <w:szCs w:val="24"/>
        </w:rPr>
        <w:t>previous session</w:t>
      </w:r>
      <w:r w:rsidR="00D54F53">
        <w:rPr>
          <w:rFonts w:ascii="Times New Roman" w:hAnsi="Times New Roman" w:cs="Times New Roman"/>
          <w:sz w:val="24"/>
          <w:szCs w:val="24"/>
        </w:rPr>
        <w:t>s in order</w:t>
      </w:r>
      <w:r w:rsidR="00DD6DD6">
        <w:rPr>
          <w:rFonts w:ascii="Times New Roman" w:hAnsi="Times New Roman" w:cs="Times New Roman"/>
          <w:sz w:val="24"/>
          <w:szCs w:val="24"/>
        </w:rPr>
        <w:t xml:space="preserve"> to </w:t>
      </w:r>
      <w:r w:rsidR="00213B1D">
        <w:rPr>
          <w:rFonts w:ascii="Times New Roman" w:hAnsi="Times New Roman" w:cs="Times New Roman"/>
          <w:sz w:val="24"/>
          <w:szCs w:val="24"/>
        </w:rPr>
        <w:t xml:space="preserve">check I was following </w:t>
      </w:r>
      <w:r w:rsidR="00DD6DD6">
        <w:rPr>
          <w:rFonts w:ascii="Times New Roman" w:hAnsi="Times New Roman" w:cs="Times New Roman"/>
          <w:sz w:val="24"/>
          <w:szCs w:val="24"/>
        </w:rPr>
        <w:t xml:space="preserve">correctly. </w:t>
      </w:r>
      <w:r w:rsidR="00073410">
        <w:rPr>
          <w:rFonts w:ascii="Times New Roman" w:hAnsi="Times New Roman" w:cs="Times New Roman"/>
          <w:sz w:val="24"/>
          <w:szCs w:val="24"/>
        </w:rPr>
        <w:t xml:space="preserve">Being </w:t>
      </w:r>
      <w:r w:rsidR="00D54F53">
        <w:rPr>
          <w:rFonts w:ascii="Times New Roman" w:hAnsi="Times New Roman" w:cs="Times New Roman"/>
          <w:sz w:val="24"/>
          <w:szCs w:val="24"/>
        </w:rPr>
        <w:t>wary of setting an agenda, these types of summary can help maintain connections between s</w:t>
      </w:r>
      <w:r w:rsidR="00F42AB5">
        <w:rPr>
          <w:rFonts w:ascii="Times New Roman" w:hAnsi="Times New Roman" w:cs="Times New Roman"/>
          <w:sz w:val="24"/>
          <w:szCs w:val="24"/>
        </w:rPr>
        <w:t>essions (Culley and Bond, 2004,</w:t>
      </w:r>
      <w:r w:rsidR="00D54F53">
        <w:rPr>
          <w:rFonts w:ascii="Times New Roman" w:hAnsi="Times New Roman" w:cs="Times New Roman"/>
          <w:sz w:val="24"/>
          <w:szCs w:val="24"/>
        </w:rPr>
        <w:t>p.39</w:t>
      </w:r>
      <w:r w:rsidR="00DD6DD6">
        <w:rPr>
          <w:rFonts w:ascii="Times New Roman" w:hAnsi="Times New Roman" w:cs="Times New Roman"/>
          <w:sz w:val="24"/>
          <w:szCs w:val="24"/>
        </w:rPr>
        <w:t>).</w:t>
      </w:r>
      <w:r w:rsidR="00D26DA5">
        <w:rPr>
          <w:rFonts w:ascii="Times New Roman" w:hAnsi="Times New Roman" w:cs="Times New Roman"/>
          <w:sz w:val="24"/>
          <w:szCs w:val="24"/>
        </w:rPr>
        <w:t xml:space="preserve"> </w:t>
      </w:r>
      <w:r w:rsidR="008527AD">
        <w:rPr>
          <w:rFonts w:ascii="Times New Roman" w:hAnsi="Times New Roman" w:cs="Times New Roman"/>
          <w:sz w:val="24"/>
          <w:szCs w:val="24"/>
        </w:rPr>
        <w:t xml:space="preserve">I summarised in more length at the end of the session </w:t>
      </w:r>
      <w:r w:rsidR="00943022">
        <w:rPr>
          <w:rFonts w:ascii="Times New Roman" w:hAnsi="Times New Roman" w:cs="Times New Roman"/>
          <w:sz w:val="24"/>
          <w:szCs w:val="24"/>
        </w:rPr>
        <w:t xml:space="preserve">(26:18) </w:t>
      </w:r>
      <w:r w:rsidR="008527AD">
        <w:rPr>
          <w:rFonts w:ascii="Times New Roman" w:hAnsi="Times New Roman" w:cs="Times New Roman"/>
          <w:sz w:val="24"/>
          <w:szCs w:val="24"/>
        </w:rPr>
        <w:t>by reflecting on the topics covered</w:t>
      </w:r>
      <w:r w:rsidR="00213B1D">
        <w:rPr>
          <w:rFonts w:ascii="Times New Roman" w:hAnsi="Times New Roman" w:cs="Times New Roman"/>
          <w:sz w:val="24"/>
          <w:szCs w:val="24"/>
        </w:rPr>
        <w:t xml:space="preserve">. I felt anxious </w:t>
      </w:r>
      <w:r w:rsidR="00D54F53">
        <w:rPr>
          <w:rFonts w:ascii="Times New Roman" w:hAnsi="Times New Roman" w:cs="Times New Roman"/>
          <w:sz w:val="24"/>
          <w:szCs w:val="24"/>
        </w:rPr>
        <w:t>to not forge</w:t>
      </w:r>
      <w:r w:rsidR="00943022">
        <w:rPr>
          <w:rFonts w:ascii="Times New Roman" w:hAnsi="Times New Roman" w:cs="Times New Roman"/>
          <w:sz w:val="24"/>
          <w:szCs w:val="24"/>
        </w:rPr>
        <w:t>t impor</w:t>
      </w:r>
      <w:r w:rsidR="00213B1D">
        <w:rPr>
          <w:rFonts w:ascii="Times New Roman" w:hAnsi="Times New Roman" w:cs="Times New Roman"/>
          <w:sz w:val="24"/>
          <w:szCs w:val="24"/>
        </w:rPr>
        <w:t>tant topics, but from observing my recording I believe I managed to draw connections between different aspects of the session. At 27:00 I mentioned my client’s upcoming operation an</w:t>
      </w:r>
      <w:r w:rsidR="00073410">
        <w:rPr>
          <w:rFonts w:ascii="Times New Roman" w:hAnsi="Times New Roman" w:cs="Times New Roman"/>
          <w:sz w:val="24"/>
          <w:szCs w:val="24"/>
        </w:rPr>
        <w:t xml:space="preserve">d </w:t>
      </w:r>
      <w:r w:rsidR="00213B1D">
        <w:rPr>
          <w:rFonts w:ascii="Times New Roman" w:hAnsi="Times New Roman" w:cs="Times New Roman"/>
          <w:sz w:val="24"/>
          <w:szCs w:val="24"/>
        </w:rPr>
        <w:t xml:space="preserve">I would have </w:t>
      </w:r>
      <w:r w:rsidR="00822356">
        <w:rPr>
          <w:rFonts w:ascii="Times New Roman" w:hAnsi="Times New Roman" w:cs="Times New Roman"/>
          <w:sz w:val="24"/>
          <w:szCs w:val="24"/>
        </w:rPr>
        <w:t xml:space="preserve">then </w:t>
      </w:r>
      <w:r w:rsidR="00213B1D">
        <w:rPr>
          <w:rFonts w:ascii="Times New Roman" w:hAnsi="Times New Roman" w:cs="Times New Roman"/>
          <w:sz w:val="24"/>
          <w:szCs w:val="24"/>
        </w:rPr>
        <w:t>acknowledged their expressed anxiety about future potent</w:t>
      </w:r>
      <w:r w:rsidR="00073410">
        <w:rPr>
          <w:rFonts w:ascii="Times New Roman" w:hAnsi="Times New Roman" w:cs="Times New Roman"/>
          <w:sz w:val="24"/>
          <w:szCs w:val="24"/>
        </w:rPr>
        <w:t>ial cancer scares, but they</w:t>
      </w:r>
      <w:r w:rsidR="00213B1D">
        <w:rPr>
          <w:rFonts w:ascii="Times New Roman" w:hAnsi="Times New Roman" w:cs="Times New Roman"/>
          <w:sz w:val="24"/>
          <w:szCs w:val="24"/>
        </w:rPr>
        <w:t xml:space="preserve"> began talking about r</w:t>
      </w:r>
      <w:r w:rsidR="00073410">
        <w:rPr>
          <w:rFonts w:ascii="Times New Roman" w:hAnsi="Times New Roman" w:cs="Times New Roman"/>
          <w:sz w:val="24"/>
          <w:szCs w:val="24"/>
        </w:rPr>
        <w:t>elinquishing responsibilities and</w:t>
      </w:r>
      <w:r w:rsidR="00213B1D">
        <w:rPr>
          <w:rFonts w:ascii="Times New Roman" w:hAnsi="Times New Roman" w:cs="Times New Roman"/>
          <w:sz w:val="24"/>
          <w:szCs w:val="24"/>
        </w:rPr>
        <w:t xml:space="preserve"> </w:t>
      </w:r>
      <w:r w:rsidR="00073410">
        <w:rPr>
          <w:rFonts w:ascii="Times New Roman" w:hAnsi="Times New Roman" w:cs="Times New Roman"/>
          <w:sz w:val="24"/>
          <w:szCs w:val="24"/>
        </w:rPr>
        <w:t>I returned to my summary on</w:t>
      </w:r>
      <w:r w:rsidR="00213B1D">
        <w:rPr>
          <w:rFonts w:ascii="Times New Roman" w:hAnsi="Times New Roman" w:cs="Times New Roman"/>
          <w:sz w:val="24"/>
          <w:szCs w:val="24"/>
        </w:rPr>
        <w:t xml:space="preserve"> a different topic. I feel neglectful to have not mentioned </w:t>
      </w:r>
      <w:r w:rsidR="00073410">
        <w:rPr>
          <w:rFonts w:ascii="Times New Roman" w:hAnsi="Times New Roman" w:cs="Times New Roman"/>
          <w:sz w:val="24"/>
          <w:szCs w:val="24"/>
        </w:rPr>
        <w:t xml:space="preserve">the cancer anxiety </w:t>
      </w:r>
      <w:r w:rsidR="005C620D">
        <w:rPr>
          <w:rFonts w:ascii="Times New Roman" w:hAnsi="Times New Roman" w:cs="Times New Roman"/>
          <w:sz w:val="24"/>
          <w:szCs w:val="24"/>
        </w:rPr>
        <w:t xml:space="preserve">here </w:t>
      </w:r>
      <w:r w:rsidR="00073410">
        <w:rPr>
          <w:rFonts w:ascii="Times New Roman" w:hAnsi="Times New Roman" w:cs="Times New Roman"/>
          <w:sz w:val="24"/>
          <w:szCs w:val="24"/>
        </w:rPr>
        <w:t xml:space="preserve">as this was the first time they had spoken about it to me. </w:t>
      </w:r>
      <w:r w:rsidR="00D54F53">
        <w:rPr>
          <w:rFonts w:ascii="Times New Roman" w:hAnsi="Times New Roman" w:cs="Times New Roman"/>
          <w:sz w:val="24"/>
          <w:szCs w:val="24"/>
        </w:rPr>
        <w:t>When I close the session I say “yeah”</w:t>
      </w:r>
      <w:r w:rsidR="00723FC0">
        <w:rPr>
          <w:rFonts w:ascii="Times New Roman" w:hAnsi="Times New Roman" w:cs="Times New Roman"/>
          <w:sz w:val="24"/>
          <w:szCs w:val="24"/>
        </w:rPr>
        <w:t xml:space="preserve"> several times and </w:t>
      </w:r>
      <w:r w:rsidR="00D54F53">
        <w:rPr>
          <w:rFonts w:ascii="Times New Roman" w:hAnsi="Times New Roman" w:cs="Times New Roman"/>
          <w:sz w:val="24"/>
          <w:szCs w:val="24"/>
        </w:rPr>
        <w:t>“ok”</w:t>
      </w:r>
      <w:r w:rsidR="00723FC0">
        <w:rPr>
          <w:rFonts w:ascii="Times New Roman" w:hAnsi="Times New Roman" w:cs="Times New Roman"/>
          <w:sz w:val="24"/>
          <w:szCs w:val="24"/>
        </w:rPr>
        <w:t xml:space="preserve"> (29:16) because I was </w:t>
      </w:r>
      <w:r w:rsidR="00723FC0">
        <w:rPr>
          <w:rFonts w:ascii="Times New Roman" w:hAnsi="Times New Roman" w:cs="Times New Roman"/>
          <w:sz w:val="24"/>
          <w:szCs w:val="24"/>
        </w:rPr>
        <w:lastRenderedPageBreak/>
        <w:t>finding it hard to</w:t>
      </w:r>
      <w:r w:rsidR="005C620D">
        <w:rPr>
          <w:rFonts w:ascii="Times New Roman" w:hAnsi="Times New Roman" w:cs="Times New Roman"/>
          <w:sz w:val="24"/>
          <w:szCs w:val="24"/>
        </w:rPr>
        <w:t xml:space="preserve"> know how to stop the session. H</w:t>
      </w:r>
      <w:r w:rsidR="00723FC0">
        <w:rPr>
          <w:rFonts w:ascii="Times New Roman" w:hAnsi="Times New Roman" w:cs="Times New Roman"/>
          <w:sz w:val="24"/>
          <w:szCs w:val="24"/>
        </w:rPr>
        <w:t>owever</w:t>
      </w:r>
      <w:r w:rsidR="005C620D">
        <w:rPr>
          <w:rFonts w:ascii="Times New Roman" w:hAnsi="Times New Roman" w:cs="Times New Roman"/>
          <w:sz w:val="24"/>
          <w:szCs w:val="24"/>
        </w:rPr>
        <w:t>,</w:t>
      </w:r>
      <w:r w:rsidR="00723FC0">
        <w:rPr>
          <w:rFonts w:ascii="Times New Roman" w:hAnsi="Times New Roman" w:cs="Times New Roman"/>
          <w:sz w:val="24"/>
          <w:szCs w:val="24"/>
        </w:rPr>
        <w:t xml:space="preserve"> I did then ask explicitly how my client was feeling and if they were happy to end the session which was a more assertive communication. </w:t>
      </w:r>
    </w:p>
    <w:p w:rsidR="00BE5A0C" w:rsidRDefault="00BE5A0C" w:rsidP="00C53B8F">
      <w:pPr>
        <w:spacing w:line="480" w:lineRule="auto"/>
        <w:ind w:firstLine="720"/>
        <w:rPr>
          <w:rFonts w:ascii="Times New Roman" w:hAnsi="Times New Roman" w:cs="Times New Roman"/>
          <w:sz w:val="24"/>
          <w:szCs w:val="24"/>
        </w:rPr>
      </w:pPr>
    </w:p>
    <w:p w:rsidR="00D54F53" w:rsidRPr="001036DD" w:rsidRDefault="00315545" w:rsidP="000528C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essay </w:t>
      </w:r>
      <w:r w:rsidR="00365FC9">
        <w:rPr>
          <w:rFonts w:ascii="Times New Roman" w:hAnsi="Times New Roman" w:cs="Times New Roman"/>
          <w:sz w:val="24"/>
          <w:szCs w:val="24"/>
        </w:rPr>
        <w:t>now examine</w:t>
      </w:r>
      <w:r>
        <w:rPr>
          <w:rFonts w:ascii="Times New Roman" w:hAnsi="Times New Roman" w:cs="Times New Roman"/>
          <w:sz w:val="24"/>
          <w:szCs w:val="24"/>
        </w:rPr>
        <w:t>s</w:t>
      </w:r>
      <w:r w:rsidR="00365FC9">
        <w:rPr>
          <w:rFonts w:ascii="Times New Roman" w:hAnsi="Times New Roman" w:cs="Times New Roman"/>
          <w:sz w:val="24"/>
          <w:szCs w:val="24"/>
        </w:rPr>
        <w:t xml:space="preserve"> my use of questions. </w:t>
      </w:r>
      <w:r w:rsidR="00A731B7">
        <w:rPr>
          <w:rFonts w:ascii="Times New Roman" w:hAnsi="Times New Roman" w:cs="Times New Roman"/>
          <w:sz w:val="24"/>
          <w:szCs w:val="24"/>
        </w:rPr>
        <w:t>Person-centred therapy is client-centred and non-direc</w:t>
      </w:r>
      <w:r w:rsidR="000528C9">
        <w:rPr>
          <w:rFonts w:ascii="Times New Roman" w:hAnsi="Times New Roman" w:cs="Times New Roman"/>
          <w:sz w:val="24"/>
          <w:szCs w:val="24"/>
        </w:rPr>
        <w:t xml:space="preserve">tive. Using questions risks interrupting the </w:t>
      </w:r>
      <w:r w:rsidR="00A731B7">
        <w:rPr>
          <w:rFonts w:ascii="Times New Roman" w:hAnsi="Times New Roman" w:cs="Times New Roman"/>
          <w:sz w:val="24"/>
          <w:szCs w:val="24"/>
        </w:rPr>
        <w:t xml:space="preserve">flow of the conversation </w:t>
      </w:r>
      <w:r w:rsidR="000528C9">
        <w:rPr>
          <w:rFonts w:ascii="Times New Roman" w:hAnsi="Times New Roman" w:cs="Times New Roman"/>
          <w:sz w:val="24"/>
          <w:szCs w:val="24"/>
        </w:rPr>
        <w:t xml:space="preserve">and it </w:t>
      </w:r>
      <w:r w:rsidR="00A731B7">
        <w:rPr>
          <w:rFonts w:ascii="Times New Roman" w:hAnsi="Times New Roman" w:cs="Times New Roman"/>
          <w:sz w:val="24"/>
          <w:szCs w:val="24"/>
        </w:rPr>
        <w:t xml:space="preserve">becoming therapist-led, so it is deemed best if questions are open-ended and used sparingly (Rogers, 2003). </w:t>
      </w:r>
      <w:r w:rsidR="00D22EF3">
        <w:rPr>
          <w:rFonts w:ascii="Times New Roman" w:hAnsi="Times New Roman" w:cs="Times New Roman"/>
          <w:sz w:val="24"/>
          <w:szCs w:val="24"/>
        </w:rPr>
        <w:t>I found many different examples of questions in my recording</w:t>
      </w:r>
      <w:r w:rsidR="000528C9">
        <w:rPr>
          <w:rFonts w:ascii="Times New Roman" w:hAnsi="Times New Roman" w:cs="Times New Roman"/>
          <w:sz w:val="24"/>
          <w:szCs w:val="24"/>
        </w:rPr>
        <w:t>. There was a content question to aid my understanding of the context: 04:43 “How old is he?”</w:t>
      </w:r>
      <w:r w:rsidR="00B536D2">
        <w:rPr>
          <w:rFonts w:ascii="Times New Roman" w:hAnsi="Times New Roman" w:cs="Times New Roman"/>
          <w:sz w:val="24"/>
          <w:szCs w:val="24"/>
        </w:rPr>
        <w:t xml:space="preserve"> Some questions function </w:t>
      </w:r>
      <w:r w:rsidR="00D22EF3">
        <w:rPr>
          <w:rFonts w:ascii="Times New Roman" w:hAnsi="Times New Roman" w:cs="Times New Roman"/>
          <w:sz w:val="24"/>
          <w:szCs w:val="24"/>
        </w:rPr>
        <w:t xml:space="preserve">like paraphrases </w:t>
      </w:r>
      <w:r w:rsidR="000528C9">
        <w:rPr>
          <w:rFonts w:ascii="Times New Roman" w:hAnsi="Times New Roman" w:cs="Times New Roman"/>
          <w:sz w:val="24"/>
          <w:szCs w:val="24"/>
        </w:rPr>
        <w:t xml:space="preserve">and were used to demonstrate understanding: </w:t>
      </w:r>
      <w:r w:rsidR="00D22EF3">
        <w:rPr>
          <w:rFonts w:ascii="Times New Roman" w:hAnsi="Times New Roman" w:cs="Times New Roman"/>
          <w:sz w:val="24"/>
          <w:szCs w:val="24"/>
        </w:rPr>
        <w:t>04:22 “You feel like</w:t>
      </w:r>
      <w:r w:rsidR="000528C9">
        <w:rPr>
          <w:rFonts w:ascii="Times New Roman" w:hAnsi="Times New Roman" w:cs="Times New Roman"/>
          <w:sz w:val="24"/>
          <w:szCs w:val="24"/>
        </w:rPr>
        <w:t xml:space="preserve"> he wants to connect with you?” </w:t>
      </w:r>
      <w:r w:rsidR="00D22EF3">
        <w:rPr>
          <w:rFonts w:ascii="Times New Roman" w:hAnsi="Times New Roman" w:cs="Times New Roman"/>
          <w:sz w:val="24"/>
          <w:szCs w:val="24"/>
        </w:rPr>
        <w:t>At 07:20 I was aware I had used a closed question,</w:t>
      </w:r>
      <w:r w:rsidR="000528C9">
        <w:rPr>
          <w:rFonts w:ascii="Times New Roman" w:hAnsi="Times New Roman" w:cs="Times New Roman"/>
          <w:sz w:val="24"/>
          <w:szCs w:val="24"/>
        </w:rPr>
        <w:t xml:space="preserve"> so I appended an open question:</w:t>
      </w:r>
      <w:r w:rsidR="00D22EF3">
        <w:rPr>
          <w:rFonts w:ascii="Times New Roman" w:hAnsi="Times New Roman" w:cs="Times New Roman"/>
          <w:sz w:val="24"/>
          <w:szCs w:val="24"/>
        </w:rPr>
        <w:t xml:space="preserve"> “Does it feel like it’s more than you can offer? You know I’m wondering where is the problem?”</w:t>
      </w:r>
      <w:r w:rsidR="005957EF">
        <w:rPr>
          <w:rFonts w:ascii="Times New Roman" w:hAnsi="Times New Roman" w:cs="Times New Roman"/>
          <w:sz w:val="24"/>
          <w:szCs w:val="24"/>
        </w:rPr>
        <w:t xml:space="preserve"> Tentative questions suggest that the therapist is fully engaged with trying to und</w:t>
      </w:r>
      <w:r w:rsidR="000528C9">
        <w:rPr>
          <w:rFonts w:ascii="Times New Roman" w:hAnsi="Times New Roman" w:cs="Times New Roman"/>
          <w:sz w:val="24"/>
          <w:szCs w:val="24"/>
        </w:rPr>
        <w:t>erstand the client. For instance</w:t>
      </w:r>
      <w:r w:rsidR="005957EF">
        <w:rPr>
          <w:rFonts w:ascii="Times New Roman" w:hAnsi="Times New Roman" w:cs="Times New Roman"/>
          <w:sz w:val="24"/>
          <w:szCs w:val="24"/>
        </w:rPr>
        <w:t xml:space="preserve"> 08:44 “Protecting them a little bit…?” which my client immediately confirmed was accurate. Tentative questions (like</w:t>
      </w:r>
      <w:r w:rsidR="00467A22">
        <w:rPr>
          <w:rFonts w:ascii="Times New Roman" w:hAnsi="Times New Roman" w:cs="Times New Roman"/>
          <w:sz w:val="24"/>
          <w:szCs w:val="24"/>
        </w:rPr>
        <w:t xml:space="preserve"> paraphrases) give </w:t>
      </w:r>
      <w:r w:rsidR="005957EF">
        <w:rPr>
          <w:rFonts w:ascii="Times New Roman" w:hAnsi="Times New Roman" w:cs="Times New Roman"/>
          <w:sz w:val="24"/>
          <w:szCs w:val="24"/>
        </w:rPr>
        <w:t xml:space="preserve">clients the opportunity to disagree with the therapist e.g. 05:40 “Is that something you need from them or…?” to which my client immediately responded “No”. </w:t>
      </w:r>
      <w:r w:rsidR="00892196">
        <w:rPr>
          <w:rFonts w:ascii="Times New Roman" w:hAnsi="Times New Roman" w:cs="Times New Roman"/>
          <w:sz w:val="24"/>
          <w:szCs w:val="24"/>
        </w:rPr>
        <w:t>A set of questio</w:t>
      </w:r>
      <w:r w:rsidR="00B536D2">
        <w:rPr>
          <w:rFonts w:ascii="Times New Roman" w:hAnsi="Times New Roman" w:cs="Times New Roman"/>
          <w:sz w:val="24"/>
          <w:szCs w:val="24"/>
        </w:rPr>
        <w:t>ns occurred around the topic of “</w:t>
      </w:r>
      <w:r w:rsidR="00892196">
        <w:rPr>
          <w:rFonts w:ascii="Times New Roman" w:hAnsi="Times New Roman" w:cs="Times New Roman"/>
          <w:sz w:val="24"/>
          <w:szCs w:val="24"/>
        </w:rPr>
        <w:t>boundaries</w:t>
      </w:r>
      <w:r w:rsidR="00B536D2">
        <w:rPr>
          <w:rFonts w:ascii="Times New Roman" w:hAnsi="Times New Roman" w:cs="Times New Roman"/>
          <w:sz w:val="24"/>
          <w:szCs w:val="24"/>
        </w:rPr>
        <w:t>”</w:t>
      </w:r>
      <w:r w:rsidR="00892196">
        <w:rPr>
          <w:rFonts w:ascii="Times New Roman" w:hAnsi="Times New Roman" w:cs="Times New Roman"/>
          <w:sz w:val="24"/>
          <w:szCs w:val="24"/>
        </w:rPr>
        <w:t xml:space="preserve">. My client had twice used the word </w:t>
      </w:r>
      <w:r w:rsidR="00B536D2">
        <w:rPr>
          <w:rFonts w:ascii="Times New Roman" w:hAnsi="Times New Roman" w:cs="Times New Roman"/>
          <w:sz w:val="24"/>
          <w:szCs w:val="24"/>
        </w:rPr>
        <w:t>so I directly asked</w:t>
      </w:r>
      <w:r w:rsidR="00892196">
        <w:rPr>
          <w:rFonts w:ascii="Times New Roman" w:hAnsi="Times New Roman" w:cs="Times New Roman"/>
          <w:sz w:val="24"/>
          <w:szCs w:val="24"/>
        </w:rPr>
        <w:t xml:space="preserve">, 09:57 “How do you feel about boundaries in life in general…..?” </w:t>
      </w:r>
      <w:r w:rsidR="00B536D2">
        <w:rPr>
          <w:rFonts w:ascii="Times New Roman" w:hAnsi="Times New Roman" w:cs="Times New Roman"/>
          <w:sz w:val="24"/>
          <w:szCs w:val="24"/>
        </w:rPr>
        <w:t xml:space="preserve">My </w:t>
      </w:r>
      <w:r w:rsidR="002D0CE3">
        <w:rPr>
          <w:rFonts w:ascii="Times New Roman" w:hAnsi="Times New Roman" w:cs="Times New Roman"/>
          <w:sz w:val="24"/>
          <w:szCs w:val="24"/>
        </w:rPr>
        <w:t xml:space="preserve">client felt </w:t>
      </w:r>
      <w:r w:rsidR="00B536D2">
        <w:rPr>
          <w:rFonts w:ascii="Times New Roman" w:hAnsi="Times New Roman" w:cs="Times New Roman"/>
          <w:sz w:val="24"/>
          <w:szCs w:val="24"/>
        </w:rPr>
        <w:t>this was pertinent, reflecting</w:t>
      </w:r>
      <w:r w:rsidR="002D0CE3">
        <w:rPr>
          <w:rFonts w:ascii="Times New Roman" w:hAnsi="Times New Roman" w:cs="Times New Roman"/>
          <w:sz w:val="24"/>
          <w:szCs w:val="24"/>
        </w:rPr>
        <w:t xml:space="preserve"> that boundaries and rules are to be broken</w:t>
      </w:r>
      <w:r w:rsidR="00B536D2">
        <w:rPr>
          <w:rFonts w:ascii="Times New Roman" w:hAnsi="Times New Roman" w:cs="Times New Roman"/>
          <w:sz w:val="24"/>
          <w:szCs w:val="24"/>
        </w:rPr>
        <w:t>. I</w:t>
      </w:r>
      <w:r w:rsidR="002D0CE3">
        <w:rPr>
          <w:rFonts w:ascii="Times New Roman" w:hAnsi="Times New Roman" w:cs="Times New Roman"/>
          <w:sz w:val="24"/>
          <w:szCs w:val="24"/>
        </w:rPr>
        <w:t xml:space="preserve"> probed further and asked about their schoo</w:t>
      </w:r>
      <w:r w:rsidR="00787817">
        <w:rPr>
          <w:rFonts w:ascii="Times New Roman" w:hAnsi="Times New Roman" w:cs="Times New Roman"/>
          <w:sz w:val="24"/>
          <w:szCs w:val="24"/>
        </w:rPr>
        <w:t>ldays (10:39)</w:t>
      </w:r>
      <w:r w:rsidR="00B536D2">
        <w:rPr>
          <w:rFonts w:ascii="Times New Roman" w:hAnsi="Times New Roman" w:cs="Times New Roman"/>
          <w:sz w:val="24"/>
          <w:szCs w:val="24"/>
        </w:rPr>
        <w:t xml:space="preserve"> although </w:t>
      </w:r>
      <w:r w:rsidR="002D0CE3">
        <w:rPr>
          <w:rFonts w:ascii="Times New Roman" w:hAnsi="Times New Roman" w:cs="Times New Roman"/>
          <w:sz w:val="24"/>
          <w:szCs w:val="24"/>
        </w:rPr>
        <w:t xml:space="preserve">I prevaricated </w:t>
      </w:r>
      <w:r w:rsidR="00B536D2">
        <w:rPr>
          <w:rFonts w:ascii="Times New Roman" w:hAnsi="Times New Roman" w:cs="Times New Roman"/>
          <w:sz w:val="24"/>
          <w:szCs w:val="24"/>
        </w:rPr>
        <w:t xml:space="preserve">somewhat </w:t>
      </w:r>
      <w:r w:rsidR="002D0CE3">
        <w:rPr>
          <w:rFonts w:ascii="Times New Roman" w:hAnsi="Times New Roman" w:cs="Times New Roman"/>
          <w:sz w:val="24"/>
          <w:szCs w:val="24"/>
        </w:rPr>
        <w:t>before asking this question</w:t>
      </w:r>
      <w:r w:rsidR="00787817">
        <w:rPr>
          <w:rFonts w:ascii="Times New Roman" w:hAnsi="Times New Roman" w:cs="Times New Roman"/>
          <w:sz w:val="24"/>
          <w:szCs w:val="24"/>
        </w:rPr>
        <w:t>,</w:t>
      </w:r>
      <w:r w:rsidR="002D0CE3">
        <w:rPr>
          <w:rFonts w:ascii="Times New Roman" w:hAnsi="Times New Roman" w:cs="Times New Roman"/>
          <w:sz w:val="24"/>
          <w:szCs w:val="24"/>
        </w:rPr>
        <w:t xml:space="preserve"> which Culley and Bond (2004</w:t>
      </w:r>
      <w:r w:rsidR="00F42AB5">
        <w:rPr>
          <w:rFonts w:ascii="Times New Roman" w:hAnsi="Times New Roman" w:cs="Times New Roman"/>
          <w:sz w:val="24"/>
          <w:szCs w:val="24"/>
        </w:rPr>
        <w:t>,p.49</w:t>
      </w:r>
      <w:r w:rsidR="002D0CE3">
        <w:rPr>
          <w:rFonts w:ascii="Times New Roman" w:hAnsi="Times New Roman" w:cs="Times New Roman"/>
          <w:sz w:val="24"/>
          <w:szCs w:val="24"/>
        </w:rPr>
        <w:t xml:space="preserve">) would caution against in order to ask questions directly. </w:t>
      </w:r>
      <w:r w:rsidR="00B536D2">
        <w:rPr>
          <w:rFonts w:ascii="Times New Roman" w:hAnsi="Times New Roman" w:cs="Times New Roman"/>
          <w:sz w:val="24"/>
          <w:szCs w:val="24"/>
        </w:rPr>
        <w:t xml:space="preserve">Shortly after </w:t>
      </w:r>
      <w:r w:rsidR="002D0CE3">
        <w:rPr>
          <w:rFonts w:ascii="Times New Roman" w:hAnsi="Times New Roman" w:cs="Times New Roman"/>
          <w:sz w:val="24"/>
          <w:szCs w:val="24"/>
        </w:rPr>
        <w:t>I comment on the difference between rules and boundaries an</w:t>
      </w:r>
      <w:r w:rsidR="00B536D2">
        <w:rPr>
          <w:rFonts w:ascii="Times New Roman" w:hAnsi="Times New Roman" w:cs="Times New Roman"/>
          <w:sz w:val="24"/>
          <w:szCs w:val="24"/>
        </w:rPr>
        <w:t>d</w:t>
      </w:r>
      <w:r w:rsidR="002D0CE3">
        <w:rPr>
          <w:rFonts w:ascii="Times New Roman" w:hAnsi="Times New Roman" w:cs="Times New Roman"/>
          <w:sz w:val="24"/>
          <w:szCs w:val="24"/>
        </w:rPr>
        <w:t xml:space="preserve"> ask a direct and challenging </w:t>
      </w:r>
      <w:r w:rsidR="007F13D7">
        <w:rPr>
          <w:rFonts w:ascii="Times New Roman" w:hAnsi="Times New Roman" w:cs="Times New Roman"/>
          <w:sz w:val="24"/>
          <w:szCs w:val="24"/>
        </w:rPr>
        <w:t xml:space="preserve">closed </w:t>
      </w:r>
      <w:r w:rsidR="002D0CE3">
        <w:rPr>
          <w:rFonts w:ascii="Times New Roman" w:hAnsi="Times New Roman" w:cs="Times New Roman"/>
          <w:sz w:val="24"/>
          <w:szCs w:val="24"/>
        </w:rPr>
        <w:t xml:space="preserve">question, 12:55, </w:t>
      </w:r>
      <w:r w:rsidR="003F64A2">
        <w:rPr>
          <w:rFonts w:ascii="Times New Roman" w:hAnsi="Times New Roman" w:cs="Times New Roman"/>
          <w:sz w:val="24"/>
          <w:szCs w:val="24"/>
        </w:rPr>
        <w:t>“If a person set bou</w:t>
      </w:r>
      <w:r w:rsidR="00956CAF">
        <w:rPr>
          <w:rFonts w:ascii="Times New Roman" w:hAnsi="Times New Roman" w:cs="Times New Roman"/>
          <w:sz w:val="24"/>
          <w:szCs w:val="24"/>
        </w:rPr>
        <w:t>ndaries would you break those?”</w:t>
      </w:r>
      <w:r w:rsidR="003F64A2">
        <w:rPr>
          <w:rFonts w:ascii="Times New Roman" w:hAnsi="Times New Roman" w:cs="Times New Roman"/>
          <w:sz w:val="24"/>
          <w:szCs w:val="24"/>
        </w:rPr>
        <w:t xml:space="preserve"> I then talk over my client’s response, qualifying my </w:t>
      </w:r>
      <w:r w:rsidR="003F64A2">
        <w:rPr>
          <w:rFonts w:ascii="Times New Roman" w:hAnsi="Times New Roman" w:cs="Times New Roman"/>
          <w:sz w:val="24"/>
          <w:szCs w:val="24"/>
        </w:rPr>
        <w:lastRenderedPageBreak/>
        <w:t>reasons for asking such a challenging question and hitting the wrong note when I say “trampled on by other people perhaps” at 13:12. Although m</w:t>
      </w:r>
      <w:r w:rsidR="00467A22">
        <w:rPr>
          <w:rFonts w:ascii="Times New Roman" w:hAnsi="Times New Roman" w:cs="Times New Roman"/>
          <w:sz w:val="24"/>
          <w:szCs w:val="24"/>
        </w:rPr>
        <w:t>y client corrects me I feel</w:t>
      </w:r>
      <w:r w:rsidR="003F64A2">
        <w:rPr>
          <w:rFonts w:ascii="Times New Roman" w:hAnsi="Times New Roman" w:cs="Times New Roman"/>
          <w:sz w:val="24"/>
          <w:szCs w:val="24"/>
        </w:rPr>
        <w:t xml:space="preserve"> I was too directive at this point but at least I then </w:t>
      </w:r>
      <w:r w:rsidR="00787817">
        <w:rPr>
          <w:rFonts w:ascii="Times New Roman" w:hAnsi="Times New Roman" w:cs="Times New Roman"/>
          <w:sz w:val="24"/>
          <w:szCs w:val="24"/>
        </w:rPr>
        <w:t>show my agreement emphatica</w:t>
      </w:r>
      <w:r w:rsidR="00467A22">
        <w:rPr>
          <w:rFonts w:ascii="Times New Roman" w:hAnsi="Times New Roman" w:cs="Times New Roman"/>
          <w:sz w:val="24"/>
          <w:szCs w:val="24"/>
        </w:rPr>
        <w:t>lly at 13:20 and</w:t>
      </w:r>
      <w:r w:rsidR="00787817">
        <w:rPr>
          <w:rFonts w:ascii="Times New Roman" w:hAnsi="Times New Roman" w:cs="Times New Roman"/>
          <w:sz w:val="24"/>
          <w:szCs w:val="24"/>
        </w:rPr>
        <w:t xml:space="preserve"> listen</w:t>
      </w:r>
      <w:r w:rsidR="003F64A2">
        <w:rPr>
          <w:rFonts w:ascii="Times New Roman" w:hAnsi="Times New Roman" w:cs="Times New Roman"/>
          <w:sz w:val="24"/>
          <w:szCs w:val="24"/>
        </w:rPr>
        <w:t xml:space="preserve"> </w:t>
      </w:r>
      <w:r w:rsidR="00653781">
        <w:rPr>
          <w:rFonts w:ascii="Times New Roman" w:hAnsi="Times New Roman" w:cs="Times New Roman"/>
          <w:sz w:val="24"/>
          <w:szCs w:val="24"/>
        </w:rPr>
        <w:t>carefully as they describe</w:t>
      </w:r>
      <w:r w:rsidR="00787817">
        <w:rPr>
          <w:rFonts w:ascii="Times New Roman" w:hAnsi="Times New Roman" w:cs="Times New Roman"/>
          <w:sz w:val="24"/>
          <w:szCs w:val="24"/>
        </w:rPr>
        <w:t xml:space="preserve"> a</w:t>
      </w:r>
      <w:r w:rsidR="003F64A2">
        <w:rPr>
          <w:rFonts w:ascii="Times New Roman" w:hAnsi="Times New Roman" w:cs="Times New Roman"/>
          <w:sz w:val="24"/>
          <w:szCs w:val="24"/>
        </w:rPr>
        <w:t xml:space="preserve"> tendency to over-commit</w:t>
      </w:r>
      <w:r w:rsidR="00787817">
        <w:rPr>
          <w:rFonts w:ascii="Times New Roman" w:hAnsi="Times New Roman" w:cs="Times New Roman"/>
          <w:sz w:val="24"/>
          <w:szCs w:val="24"/>
        </w:rPr>
        <w:t xml:space="preserve">. </w:t>
      </w:r>
      <w:r w:rsidR="00BA3103">
        <w:rPr>
          <w:rFonts w:ascii="Times New Roman" w:hAnsi="Times New Roman" w:cs="Times New Roman"/>
          <w:sz w:val="24"/>
          <w:szCs w:val="24"/>
        </w:rPr>
        <w:t xml:space="preserve">The topic of boundaries </w:t>
      </w:r>
      <w:r w:rsidR="007F13D7">
        <w:rPr>
          <w:rFonts w:ascii="Times New Roman" w:hAnsi="Times New Roman" w:cs="Times New Roman"/>
          <w:sz w:val="24"/>
          <w:szCs w:val="24"/>
        </w:rPr>
        <w:t>is better explored from 18:57 when</w:t>
      </w:r>
      <w:r w:rsidR="00BA3103">
        <w:rPr>
          <w:rFonts w:ascii="Times New Roman" w:hAnsi="Times New Roman" w:cs="Times New Roman"/>
          <w:sz w:val="24"/>
          <w:szCs w:val="24"/>
        </w:rPr>
        <w:t xml:space="preserve"> I ask an open exploratory question, “How does it feel when you </w:t>
      </w:r>
      <w:r w:rsidR="00BA3103" w:rsidRPr="00BA3103">
        <w:rPr>
          <w:rFonts w:ascii="Times New Roman" w:hAnsi="Times New Roman" w:cs="Times New Roman"/>
          <w:i/>
          <w:sz w:val="24"/>
          <w:szCs w:val="24"/>
        </w:rPr>
        <w:t>do</w:t>
      </w:r>
      <w:r w:rsidR="00BA3103">
        <w:rPr>
          <w:rFonts w:ascii="Times New Roman" w:hAnsi="Times New Roman" w:cs="Times New Roman"/>
          <w:sz w:val="24"/>
          <w:szCs w:val="24"/>
        </w:rPr>
        <w:t xml:space="preserve"> set a boundary? How does it </w:t>
      </w:r>
      <w:r w:rsidR="00BA3103" w:rsidRPr="00BA3103">
        <w:rPr>
          <w:rFonts w:ascii="Times New Roman" w:hAnsi="Times New Roman" w:cs="Times New Roman"/>
          <w:i/>
          <w:sz w:val="24"/>
          <w:szCs w:val="24"/>
        </w:rPr>
        <w:t>feel</w:t>
      </w:r>
      <w:r w:rsidR="00BA3103">
        <w:rPr>
          <w:rFonts w:ascii="Times New Roman" w:hAnsi="Times New Roman" w:cs="Times New Roman"/>
          <w:sz w:val="24"/>
          <w:szCs w:val="24"/>
        </w:rPr>
        <w:t>?” and this time I allow a silence to o</w:t>
      </w:r>
      <w:r w:rsidR="000528C9">
        <w:rPr>
          <w:rFonts w:ascii="Times New Roman" w:hAnsi="Times New Roman" w:cs="Times New Roman"/>
          <w:sz w:val="24"/>
          <w:szCs w:val="24"/>
        </w:rPr>
        <w:t xml:space="preserve">ccur while they think. When </w:t>
      </w:r>
      <w:r w:rsidR="00BA3103">
        <w:rPr>
          <w:rFonts w:ascii="Times New Roman" w:hAnsi="Times New Roman" w:cs="Times New Roman"/>
          <w:sz w:val="24"/>
          <w:szCs w:val="24"/>
        </w:rPr>
        <w:t>my client can’t remember such an experience, I then provide an imaginary scenario which enables them to identify feeling excited. And I respond with congruence to tentatively ask if the excitement is connected to feeling naughty, to which my client agrees</w:t>
      </w:r>
      <w:r w:rsidR="00B536D2">
        <w:rPr>
          <w:rFonts w:ascii="Times New Roman" w:hAnsi="Times New Roman" w:cs="Times New Roman"/>
          <w:sz w:val="24"/>
          <w:szCs w:val="24"/>
        </w:rPr>
        <w:t>.</w:t>
      </w:r>
      <w:r w:rsidR="00467A22">
        <w:rPr>
          <w:rFonts w:ascii="Times New Roman" w:hAnsi="Times New Roman" w:cs="Times New Roman"/>
          <w:sz w:val="24"/>
          <w:szCs w:val="24"/>
        </w:rPr>
        <w:t xml:space="preserve"> </w:t>
      </w:r>
      <w:r w:rsidR="00B43CF9">
        <w:rPr>
          <w:rFonts w:ascii="Times New Roman" w:hAnsi="Times New Roman" w:cs="Times New Roman"/>
          <w:sz w:val="24"/>
          <w:szCs w:val="24"/>
        </w:rPr>
        <w:t>On reflection I have asked a lot of questions</w:t>
      </w:r>
      <w:r w:rsidR="00067A7F">
        <w:rPr>
          <w:rFonts w:ascii="Times New Roman" w:hAnsi="Times New Roman" w:cs="Times New Roman"/>
          <w:sz w:val="24"/>
          <w:szCs w:val="24"/>
        </w:rPr>
        <w:t>,</w:t>
      </w:r>
      <w:r w:rsidR="00B43CF9">
        <w:rPr>
          <w:rFonts w:ascii="Times New Roman" w:hAnsi="Times New Roman" w:cs="Times New Roman"/>
          <w:sz w:val="24"/>
          <w:szCs w:val="24"/>
        </w:rPr>
        <w:t xml:space="preserve"> </w:t>
      </w:r>
      <w:r w:rsidR="00067A7F">
        <w:rPr>
          <w:rFonts w:ascii="Times New Roman" w:hAnsi="Times New Roman" w:cs="Times New Roman"/>
          <w:sz w:val="24"/>
          <w:szCs w:val="24"/>
        </w:rPr>
        <w:t>which novices are apt to do</w:t>
      </w:r>
      <w:r w:rsidR="006511AD">
        <w:rPr>
          <w:rFonts w:ascii="Times New Roman" w:hAnsi="Times New Roman" w:cs="Times New Roman"/>
          <w:sz w:val="24"/>
          <w:szCs w:val="24"/>
        </w:rPr>
        <w:t xml:space="preserve"> (Egan, 2014,p.1</w:t>
      </w:r>
      <w:r w:rsidR="00067A7F">
        <w:rPr>
          <w:rFonts w:ascii="Times New Roman" w:hAnsi="Times New Roman" w:cs="Times New Roman"/>
          <w:sz w:val="24"/>
          <w:szCs w:val="24"/>
        </w:rPr>
        <w:t xml:space="preserve">39). </w:t>
      </w:r>
      <w:r w:rsidR="007F13D7">
        <w:rPr>
          <w:rFonts w:ascii="Times New Roman" w:hAnsi="Times New Roman" w:cs="Times New Roman"/>
          <w:sz w:val="24"/>
          <w:szCs w:val="24"/>
        </w:rPr>
        <w:t>Egan suggests considering the value of a question. I could have used open questions more often e.g.</w:t>
      </w:r>
      <w:r w:rsidR="00B43CF9">
        <w:rPr>
          <w:rFonts w:ascii="Times New Roman" w:hAnsi="Times New Roman" w:cs="Times New Roman"/>
          <w:sz w:val="24"/>
          <w:szCs w:val="24"/>
        </w:rPr>
        <w:t xml:space="preserve"> 12:55 </w:t>
      </w:r>
      <w:r w:rsidR="007F13D7">
        <w:rPr>
          <w:rFonts w:ascii="Times New Roman" w:hAnsi="Times New Roman" w:cs="Times New Roman"/>
          <w:sz w:val="24"/>
          <w:szCs w:val="24"/>
        </w:rPr>
        <w:t>I could have said “</w:t>
      </w:r>
      <w:r w:rsidR="00B43CF9">
        <w:rPr>
          <w:rFonts w:ascii="Times New Roman" w:hAnsi="Times New Roman" w:cs="Times New Roman"/>
          <w:sz w:val="24"/>
          <w:szCs w:val="24"/>
        </w:rPr>
        <w:t>How do you feel when other people set boundaries with you?</w:t>
      </w:r>
      <w:r w:rsidR="000528C9">
        <w:rPr>
          <w:rFonts w:ascii="Times New Roman" w:hAnsi="Times New Roman" w:cs="Times New Roman"/>
          <w:sz w:val="24"/>
          <w:szCs w:val="24"/>
        </w:rPr>
        <w:t>”</w:t>
      </w:r>
      <w:r w:rsidR="007F13D7">
        <w:rPr>
          <w:rFonts w:ascii="Times New Roman" w:hAnsi="Times New Roman" w:cs="Times New Roman"/>
          <w:sz w:val="24"/>
          <w:szCs w:val="24"/>
        </w:rPr>
        <w:t xml:space="preserve"> Although a perso</w:t>
      </w:r>
      <w:r w:rsidR="00F3167E">
        <w:rPr>
          <w:rFonts w:ascii="Times New Roman" w:hAnsi="Times New Roman" w:cs="Times New Roman"/>
          <w:sz w:val="24"/>
          <w:szCs w:val="24"/>
        </w:rPr>
        <w:t>n-centred approach advocates</w:t>
      </w:r>
      <w:r w:rsidR="007F13D7">
        <w:rPr>
          <w:rFonts w:ascii="Times New Roman" w:hAnsi="Times New Roman" w:cs="Times New Roman"/>
          <w:sz w:val="24"/>
          <w:szCs w:val="24"/>
        </w:rPr>
        <w:t xml:space="preserve"> a limited use of questions, current therapists reflecting on their practice acknow</w:t>
      </w:r>
      <w:r w:rsidR="00F3167E">
        <w:rPr>
          <w:rFonts w:ascii="Times New Roman" w:hAnsi="Times New Roman" w:cs="Times New Roman"/>
          <w:sz w:val="24"/>
          <w:szCs w:val="24"/>
        </w:rPr>
        <w:t>ledge frequent use of questions as a way of deepening connection and being congruent and there is debate within the approach about the use of questions (Renger, 2023).</w:t>
      </w:r>
      <w:r w:rsidR="00D15EEF">
        <w:rPr>
          <w:rFonts w:ascii="Times New Roman" w:hAnsi="Times New Roman" w:cs="Times New Roman"/>
          <w:sz w:val="24"/>
          <w:szCs w:val="24"/>
        </w:rPr>
        <w:t xml:space="preserve"> </w:t>
      </w:r>
      <w:r w:rsidR="00F3167E">
        <w:rPr>
          <w:rFonts w:ascii="Times New Roman" w:hAnsi="Times New Roman" w:cs="Times New Roman"/>
          <w:sz w:val="24"/>
          <w:szCs w:val="24"/>
        </w:rPr>
        <w:t>Some of my questions deepened my connection with my client, but others did not. Overall my use of questions was mixed with some being helpful to my client</w:t>
      </w:r>
      <w:r w:rsidR="00D15EEF">
        <w:rPr>
          <w:rFonts w:ascii="Times New Roman" w:hAnsi="Times New Roman" w:cs="Times New Roman"/>
          <w:sz w:val="24"/>
          <w:szCs w:val="24"/>
        </w:rPr>
        <w:t>’s processing</w:t>
      </w:r>
      <w:r w:rsidR="00F3167E">
        <w:rPr>
          <w:rFonts w:ascii="Times New Roman" w:hAnsi="Times New Roman" w:cs="Times New Roman"/>
          <w:sz w:val="24"/>
          <w:szCs w:val="24"/>
        </w:rPr>
        <w:t xml:space="preserve">, but others being too directive of the session. </w:t>
      </w:r>
    </w:p>
    <w:p w:rsidR="00174900" w:rsidRPr="001036DD" w:rsidRDefault="00174900" w:rsidP="0065699C">
      <w:pPr>
        <w:spacing w:line="480" w:lineRule="auto"/>
        <w:rPr>
          <w:rFonts w:ascii="Times New Roman" w:hAnsi="Times New Roman" w:cs="Times New Roman"/>
          <w:sz w:val="24"/>
          <w:szCs w:val="24"/>
        </w:rPr>
      </w:pPr>
    </w:p>
    <w:p w:rsidR="00696CD1" w:rsidRDefault="00FB36B0" w:rsidP="00C13EF3">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following section evalu</w:t>
      </w:r>
      <w:r w:rsidR="0088485D">
        <w:rPr>
          <w:rFonts w:ascii="Times New Roman" w:hAnsi="Times New Roman" w:cs="Times New Roman"/>
          <w:sz w:val="24"/>
          <w:szCs w:val="24"/>
        </w:rPr>
        <w:t>ate</w:t>
      </w:r>
      <w:r w:rsidR="007E1ABD">
        <w:rPr>
          <w:rFonts w:ascii="Times New Roman" w:hAnsi="Times New Roman" w:cs="Times New Roman"/>
          <w:sz w:val="24"/>
          <w:szCs w:val="24"/>
        </w:rPr>
        <w:t>s</w:t>
      </w:r>
      <w:r w:rsidR="0088485D">
        <w:rPr>
          <w:rFonts w:ascii="Times New Roman" w:hAnsi="Times New Roman" w:cs="Times New Roman"/>
          <w:sz w:val="24"/>
          <w:szCs w:val="24"/>
        </w:rPr>
        <w:t xml:space="preserve"> my empathic responses and</w:t>
      </w:r>
      <w:r>
        <w:rPr>
          <w:rFonts w:ascii="Times New Roman" w:hAnsi="Times New Roman" w:cs="Times New Roman"/>
          <w:sz w:val="24"/>
          <w:szCs w:val="24"/>
        </w:rPr>
        <w:t xml:space="preserve"> attunement. </w:t>
      </w:r>
      <w:r w:rsidR="00D15EEF">
        <w:rPr>
          <w:rFonts w:ascii="Times New Roman" w:hAnsi="Times New Roman" w:cs="Times New Roman"/>
          <w:sz w:val="24"/>
          <w:szCs w:val="24"/>
        </w:rPr>
        <w:t>E</w:t>
      </w:r>
      <w:r w:rsidR="007E1ABD">
        <w:rPr>
          <w:rFonts w:ascii="Times New Roman" w:hAnsi="Times New Roman" w:cs="Times New Roman"/>
          <w:sz w:val="24"/>
          <w:szCs w:val="24"/>
        </w:rPr>
        <w:t>mpathy is a core condition</w:t>
      </w:r>
      <w:r w:rsidR="00D15EEF">
        <w:rPr>
          <w:rFonts w:ascii="Times New Roman" w:hAnsi="Times New Roman" w:cs="Times New Roman"/>
          <w:sz w:val="24"/>
          <w:szCs w:val="24"/>
        </w:rPr>
        <w:t xml:space="preserve"> of the person-centred approach (Rogers, 2003). It </w:t>
      </w:r>
      <w:r w:rsidR="0088485D">
        <w:rPr>
          <w:rFonts w:ascii="Times New Roman" w:hAnsi="Times New Roman" w:cs="Times New Roman"/>
          <w:sz w:val="24"/>
          <w:szCs w:val="24"/>
        </w:rPr>
        <w:t xml:space="preserve">is a predictor of successful therapy and is characterised by creating a rapport with and remaining actively attuned to the client (Elliott </w:t>
      </w:r>
      <w:r w:rsidR="0088485D" w:rsidRPr="0088485D">
        <w:rPr>
          <w:rFonts w:ascii="Times New Roman" w:hAnsi="Times New Roman" w:cs="Times New Roman"/>
          <w:i/>
          <w:sz w:val="24"/>
          <w:szCs w:val="24"/>
        </w:rPr>
        <w:t>et al</w:t>
      </w:r>
      <w:r w:rsidR="0088485D">
        <w:rPr>
          <w:rFonts w:ascii="Times New Roman" w:hAnsi="Times New Roman" w:cs="Times New Roman"/>
          <w:sz w:val="24"/>
          <w:szCs w:val="24"/>
        </w:rPr>
        <w:t>., 2018)</w:t>
      </w:r>
      <w:r w:rsidR="000861CC">
        <w:rPr>
          <w:rFonts w:ascii="Times New Roman" w:hAnsi="Times New Roman" w:cs="Times New Roman"/>
          <w:sz w:val="24"/>
          <w:szCs w:val="24"/>
        </w:rPr>
        <w:t xml:space="preserve">. </w:t>
      </w:r>
      <w:r w:rsidR="00D15EEF">
        <w:rPr>
          <w:rFonts w:ascii="Times New Roman" w:hAnsi="Times New Roman" w:cs="Times New Roman"/>
          <w:sz w:val="24"/>
          <w:szCs w:val="24"/>
        </w:rPr>
        <w:t xml:space="preserve">However, it is crucial that clients </w:t>
      </w:r>
      <w:r w:rsidR="000528C9">
        <w:rPr>
          <w:rFonts w:ascii="Times New Roman" w:hAnsi="Times New Roman" w:cs="Times New Roman"/>
          <w:sz w:val="24"/>
          <w:szCs w:val="24"/>
        </w:rPr>
        <w:t xml:space="preserve">actually </w:t>
      </w:r>
      <w:r w:rsidR="00D15EEF">
        <w:rPr>
          <w:rFonts w:ascii="Times New Roman" w:hAnsi="Times New Roman" w:cs="Times New Roman"/>
          <w:sz w:val="24"/>
          <w:szCs w:val="24"/>
        </w:rPr>
        <w:t>experience the therapist’s empathic understanding (Worrall, 2014</w:t>
      </w:r>
      <w:r w:rsidR="006511AD">
        <w:rPr>
          <w:rFonts w:ascii="Times New Roman" w:hAnsi="Times New Roman" w:cs="Times New Roman"/>
          <w:sz w:val="24"/>
          <w:szCs w:val="24"/>
        </w:rPr>
        <w:t>,</w:t>
      </w:r>
      <w:r w:rsidR="00D15EEF">
        <w:rPr>
          <w:rFonts w:ascii="Times New Roman" w:hAnsi="Times New Roman" w:cs="Times New Roman"/>
          <w:sz w:val="24"/>
          <w:szCs w:val="24"/>
        </w:rPr>
        <w:t xml:space="preserve">p.137). </w:t>
      </w:r>
      <w:r w:rsidR="000861CC">
        <w:rPr>
          <w:rFonts w:ascii="Times New Roman" w:hAnsi="Times New Roman" w:cs="Times New Roman"/>
          <w:sz w:val="24"/>
          <w:szCs w:val="24"/>
        </w:rPr>
        <w:t xml:space="preserve">I used facial expressions to </w:t>
      </w:r>
      <w:r w:rsidR="00D37379">
        <w:rPr>
          <w:rFonts w:ascii="Times New Roman" w:hAnsi="Times New Roman" w:cs="Times New Roman"/>
          <w:sz w:val="24"/>
          <w:szCs w:val="24"/>
        </w:rPr>
        <w:t>indicate</w:t>
      </w:r>
      <w:r w:rsidR="00D15EEF">
        <w:rPr>
          <w:rFonts w:ascii="Times New Roman" w:hAnsi="Times New Roman" w:cs="Times New Roman"/>
          <w:sz w:val="24"/>
          <w:szCs w:val="24"/>
        </w:rPr>
        <w:t xml:space="preserve"> empathy with</w:t>
      </w:r>
      <w:r w:rsidR="000861CC">
        <w:rPr>
          <w:rFonts w:ascii="Times New Roman" w:hAnsi="Times New Roman" w:cs="Times New Roman"/>
          <w:sz w:val="24"/>
          <w:szCs w:val="24"/>
        </w:rPr>
        <w:t xml:space="preserve"> </w:t>
      </w:r>
      <w:r w:rsidR="00D37379">
        <w:rPr>
          <w:rFonts w:ascii="Times New Roman" w:hAnsi="Times New Roman" w:cs="Times New Roman"/>
          <w:sz w:val="24"/>
          <w:szCs w:val="24"/>
        </w:rPr>
        <w:t xml:space="preserve">my </w:t>
      </w:r>
      <w:r w:rsidR="000861CC">
        <w:rPr>
          <w:rFonts w:ascii="Times New Roman" w:hAnsi="Times New Roman" w:cs="Times New Roman"/>
          <w:sz w:val="24"/>
          <w:szCs w:val="24"/>
        </w:rPr>
        <w:t>client’s feelings, e.g</w:t>
      </w:r>
      <w:r w:rsidR="00D15EEF">
        <w:rPr>
          <w:rFonts w:ascii="Times New Roman" w:hAnsi="Times New Roman" w:cs="Times New Roman"/>
          <w:sz w:val="24"/>
          <w:szCs w:val="24"/>
        </w:rPr>
        <w:t>.</w:t>
      </w:r>
      <w:r w:rsidR="000861CC">
        <w:rPr>
          <w:rFonts w:ascii="Times New Roman" w:hAnsi="Times New Roman" w:cs="Times New Roman"/>
          <w:sz w:val="24"/>
          <w:szCs w:val="24"/>
        </w:rPr>
        <w:t xml:space="preserve"> at 02:46 and 16:58, and </w:t>
      </w:r>
      <w:r w:rsidR="00D15EEF">
        <w:rPr>
          <w:rFonts w:ascii="Times New Roman" w:hAnsi="Times New Roman" w:cs="Times New Roman"/>
          <w:sz w:val="24"/>
          <w:szCs w:val="24"/>
        </w:rPr>
        <w:t xml:space="preserve">I often </w:t>
      </w:r>
      <w:r w:rsidR="00D15EEF">
        <w:rPr>
          <w:rFonts w:ascii="Times New Roman" w:hAnsi="Times New Roman" w:cs="Times New Roman"/>
          <w:sz w:val="24"/>
          <w:szCs w:val="24"/>
        </w:rPr>
        <w:lastRenderedPageBreak/>
        <w:t xml:space="preserve">smiled/laughed when my client did so. My </w:t>
      </w:r>
      <w:r w:rsidR="007E1ABD">
        <w:rPr>
          <w:rFonts w:ascii="Times New Roman" w:hAnsi="Times New Roman" w:cs="Times New Roman"/>
          <w:sz w:val="24"/>
          <w:szCs w:val="24"/>
        </w:rPr>
        <w:t>use of minimal encouragers</w:t>
      </w:r>
      <w:r w:rsidR="00D15EEF">
        <w:rPr>
          <w:rFonts w:ascii="Times New Roman" w:hAnsi="Times New Roman" w:cs="Times New Roman"/>
          <w:sz w:val="24"/>
          <w:szCs w:val="24"/>
        </w:rPr>
        <w:t xml:space="preserve"> also demonstrate</w:t>
      </w:r>
      <w:r w:rsidR="007E1ABD">
        <w:rPr>
          <w:rFonts w:ascii="Times New Roman" w:hAnsi="Times New Roman" w:cs="Times New Roman"/>
          <w:sz w:val="24"/>
          <w:szCs w:val="24"/>
        </w:rPr>
        <w:t>s</w:t>
      </w:r>
      <w:r w:rsidR="00D15EEF">
        <w:rPr>
          <w:rFonts w:ascii="Times New Roman" w:hAnsi="Times New Roman" w:cs="Times New Roman"/>
          <w:sz w:val="24"/>
          <w:szCs w:val="24"/>
        </w:rPr>
        <w:t xml:space="preserve"> my empathic attunement with my client and I</w:t>
      </w:r>
      <w:r w:rsidR="007E1ABD">
        <w:rPr>
          <w:rFonts w:ascii="Times New Roman" w:hAnsi="Times New Roman" w:cs="Times New Roman"/>
          <w:sz w:val="24"/>
          <w:szCs w:val="24"/>
        </w:rPr>
        <w:t xml:space="preserve"> observe these occurring </w:t>
      </w:r>
      <w:r w:rsidR="00D15EEF">
        <w:rPr>
          <w:rFonts w:ascii="Times New Roman" w:hAnsi="Times New Roman" w:cs="Times New Roman"/>
          <w:sz w:val="24"/>
          <w:szCs w:val="24"/>
        </w:rPr>
        <w:t xml:space="preserve">to indicate my understanding of a particular </w:t>
      </w:r>
      <w:r w:rsidR="007E1ABD">
        <w:rPr>
          <w:rFonts w:ascii="Times New Roman" w:hAnsi="Times New Roman" w:cs="Times New Roman"/>
          <w:sz w:val="24"/>
          <w:szCs w:val="24"/>
        </w:rPr>
        <w:t xml:space="preserve">point e.g. from 15:51 when I give slower “yeah”s/slow nods. Every accepted-as-accurate paraphrase or relevant question will also indicate to clients that you are “with them” and there were several of these in my session. However, I believe had I managed to use reflection more frequently I </w:t>
      </w:r>
      <w:r w:rsidR="00D37379">
        <w:rPr>
          <w:rFonts w:ascii="Times New Roman" w:hAnsi="Times New Roman" w:cs="Times New Roman"/>
          <w:sz w:val="24"/>
          <w:szCs w:val="24"/>
        </w:rPr>
        <w:t xml:space="preserve">would have communicated </w:t>
      </w:r>
      <w:r w:rsidR="007E1ABD">
        <w:rPr>
          <w:rFonts w:ascii="Times New Roman" w:hAnsi="Times New Roman" w:cs="Times New Roman"/>
          <w:sz w:val="24"/>
          <w:szCs w:val="24"/>
        </w:rPr>
        <w:t xml:space="preserve">empathy better. </w:t>
      </w:r>
      <w:r w:rsidR="00D37379">
        <w:rPr>
          <w:rFonts w:ascii="Times New Roman" w:hAnsi="Times New Roman" w:cs="Times New Roman"/>
          <w:sz w:val="24"/>
          <w:szCs w:val="24"/>
        </w:rPr>
        <w:t>M</w:t>
      </w:r>
      <w:r w:rsidR="007E1ABD">
        <w:rPr>
          <w:rFonts w:ascii="Times New Roman" w:hAnsi="Times New Roman" w:cs="Times New Roman"/>
          <w:sz w:val="24"/>
          <w:szCs w:val="24"/>
        </w:rPr>
        <w:t>y attunement to my client’s pr</w:t>
      </w:r>
      <w:r w:rsidR="00D37379">
        <w:rPr>
          <w:rFonts w:ascii="Times New Roman" w:hAnsi="Times New Roman" w:cs="Times New Roman"/>
          <w:sz w:val="24"/>
          <w:szCs w:val="24"/>
        </w:rPr>
        <w:t>ocess was not constant e.g.</w:t>
      </w:r>
      <w:r w:rsidR="007E1ABD">
        <w:rPr>
          <w:rFonts w:ascii="Times New Roman" w:hAnsi="Times New Roman" w:cs="Times New Roman"/>
          <w:sz w:val="24"/>
          <w:szCs w:val="24"/>
        </w:rPr>
        <w:t xml:space="preserve"> I misunderstood with the word “trampled”</w:t>
      </w:r>
      <w:r w:rsidR="00D37379">
        <w:rPr>
          <w:rFonts w:ascii="Times New Roman" w:hAnsi="Times New Roman" w:cs="Times New Roman"/>
          <w:sz w:val="24"/>
          <w:szCs w:val="24"/>
        </w:rPr>
        <w:t xml:space="preserve"> at 13:12, but it improved at other times e.g. 23:09 “You don’t put it in a box, it’s all of you.” I note this was the first time my client had mentioned anxiety concerning future potent</w:t>
      </w:r>
      <w:r w:rsidR="00190F8E">
        <w:rPr>
          <w:rFonts w:ascii="Times New Roman" w:hAnsi="Times New Roman" w:cs="Times New Roman"/>
          <w:sz w:val="24"/>
          <w:szCs w:val="24"/>
        </w:rPr>
        <w:t xml:space="preserve">ial cancer diagnoses: </w:t>
      </w:r>
      <w:r w:rsidR="00D37379">
        <w:rPr>
          <w:rFonts w:ascii="Times New Roman" w:hAnsi="Times New Roman" w:cs="Times New Roman"/>
          <w:sz w:val="24"/>
          <w:szCs w:val="24"/>
        </w:rPr>
        <w:t>this suggests trust which would not have been engendered wit</w:t>
      </w:r>
      <w:r w:rsidR="00190F8E">
        <w:rPr>
          <w:rFonts w:ascii="Times New Roman" w:hAnsi="Times New Roman" w:cs="Times New Roman"/>
          <w:sz w:val="24"/>
          <w:szCs w:val="24"/>
        </w:rPr>
        <w:t>hout</w:t>
      </w:r>
      <w:r w:rsidR="00D37379">
        <w:rPr>
          <w:rFonts w:ascii="Times New Roman" w:hAnsi="Times New Roman" w:cs="Times New Roman"/>
          <w:sz w:val="24"/>
          <w:szCs w:val="24"/>
        </w:rPr>
        <w:t xml:space="preserve"> empathy</w:t>
      </w:r>
      <w:r w:rsidR="00190F8E">
        <w:rPr>
          <w:rFonts w:ascii="Times New Roman" w:hAnsi="Times New Roman" w:cs="Times New Roman"/>
          <w:sz w:val="24"/>
          <w:szCs w:val="24"/>
        </w:rPr>
        <w:t>.</w:t>
      </w:r>
    </w:p>
    <w:p w:rsidR="00BE5A0C" w:rsidRDefault="00BE5A0C" w:rsidP="00AC2C33">
      <w:pPr>
        <w:spacing w:line="480" w:lineRule="auto"/>
        <w:ind w:firstLine="720"/>
        <w:rPr>
          <w:rFonts w:ascii="Times New Roman" w:hAnsi="Times New Roman" w:cs="Times New Roman"/>
          <w:sz w:val="24"/>
          <w:szCs w:val="24"/>
        </w:rPr>
      </w:pPr>
    </w:p>
    <w:p w:rsidR="00696CD1" w:rsidRDefault="00A67528" w:rsidP="00AC2C3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 </w:t>
      </w:r>
      <w:r w:rsidR="00655383">
        <w:rPr>
          <w:rFonts w:ascii="Times New Roman" w:hAnsi="Times New Roman" w:cs="Times New Roman"/>
          <w:sz w:val="24"/>
          <w:szCs w:val="24"/>
        </w:rPr>
        <w:t>now discuss</w:t>
      </w:r>
      <w:r w:rsidR="00FD486C">
        <w:rPr>
          <w:rFonts w:ascii="Times New Roman" w:hAnsi="Times New Roman" w:cs="Times New Roman"/>
          <w:sz w:val="24"/>
          <w:szCs w:val="24"/>
        </w:rPr>
        <w:t xml:space="preserve"> some missed </w:t>
      </w:r>
      <w:r w:rsidR="002D4717">
        <w:rPr>
          <w:rFonts w:ascii="Times New Roman" w:hAnsi="Times New Roman" w:cs="Times New Roman"/>
          <w:sz w:val="24"/>
          <w:szCs w:val="24"/>
        </w:rPr>
        <w:t xml:space="preserve">and unmissed </w:t>
      </w:r>
      <w:r w:rsidR="00FD486C">
        <w:rPr>
          <w:rFonts w:ascii="Times New Roman" w:hAnsi="Times New Roman" w:cs="Times New Roman"/>
          <w:sz w:val="24"/>
          <w:szCs w:val="24"/>
        </w:rPr>
        <w:t>opportunities. There were several missed opportu</w:t>
      </w:r>
      <w:r w:rsidR="00A862EE">
        <w:rPr>
          <w:rFonts w:ascii="Times New Roman" w:hAnsi="Times New Roman" w:cs="Times New Roman"/>
          <w:sz w:val="24"/>
          <w:szCs w:val="24"/>
        </w:rPr>
        <w:t xml:space="preserve">nities to focus on feelings expressed by my client e.g. 02:44 “dreads”, 15:47 “overwhelmed” and </w:t>
      </w:r>
      <w:r w:rsidR="002D4717">
        <w:rPr>
          <w:rFonts w:ascii="Times New Roman" w:hAnsi="Times New Roman" w:cs="Times New Roman"/>
          <w:sz w:val="24"/>
          <w:szCs w:val="24"/>
        </w:rPr>
        <w:t xml:space="preserve">19:45 “have some control”. In the latter example I say “yeah” in reaction to this new expressed feeling, but had I chosen to verbally reflect it back to my client it would have provided an opportunity for </w:t>
      </w:r>
      <w:r w:rsidR="00A21BE5">
        <w:rPr>
          <w:rFonts w:ascii="Times New Roman" w:hAnsi="Times New Roman" w:cs="Times New Roman"/>
          <w:sz w:val="24"/>
          <w:szCs w:val="24"/>
        </w:rPr>
        <w:t xml:space="preserve">further </w:t>
      </w:r>
      <w:r w:rsidR="002D4717">
        <w:rPr>
          <w:rFonts w:ascii="Times New Roman" w:hAnsi="Times New Roman" w:cs="Times New Roman"/>
          <w:sz w:val="24"/>
          <w:szCs w:val="24"/>
        </w:rPr>
        <w:t xml:space="preserve">exploration. I also missed an opportunity to develop the </w:t>
      </w:r>
      <w:r w:rsidR="00D804FF">
        <w:rPr>
          <w:rFonts w:ascii="Times New Roman" w:hAnsi="Times New Roman" w:cs="Times New Roman"/>
          <w:sz w:val="24"/>
          <w:szCs w:val="24"/>
        </w:rPr>
        <w:t>“</w:t>
      </w:r>
      <w:r w:rsidR="002D4717">
        <w:rPr>
          <w:rFonts w:ascii="Times New Roman" w:hAnsi="Times New Roman" w:cs="Times New Roman"/>
          <w:sz w:val="24"/>
          <w:szCs w:val="24"/>
        </w:rPr>
        <w:t>spinning plates</w:t>
      </w:r>
      <w:r w:rsidR="00D804FF">
        <w:rPr>
          <w:rFonts w:ascii="Times New Roman" w:hAnsi="Times New Roman" w:cs="Times New Roman"/>
          <w:sz w:val="24"/>
          <w:szCs w:val="24"/>
        </w:rPr>
        <w:t>”</w:t>
      </w:r>
      <w:r w:rsidR="002D4717">
        <w:rPr>
          <w:rFonts w:ascii="Times New Roman" w:hAnsi="Times New Roman" w:cs="Times New Roman"/>
          <w:sz w:val="24"/>
          <w:szCs w:val="24"/>
        </w:rPr>
        <w:t xml:space="preserve"> metaphor at 15:54</w:t>
      </w:r>
      <w:r w:rsidR="00FF457E">
        <w:rPr>
          <w:rFonts w:ascii="Times New Roman" w:hAnsi="Times New Roman" w:cs="Times New Roman"/>
          <w:sz w:val="24"/>
          <w:szCs w:val="24"/>
        </w:rPr>
        <w:t xml:space="preserve">. </w:t>
      </w:r>
      <w:r w:rsidR="009C68C5">
        <w:rPr>
          <w:rFonts w:ascii="Times New Roman" w:hAnsi="Times New Roman" w:cs="Times New Roman"/>
          <w:sz w:val="24"/>
          <w:szCs w:val="24"/>
        </w:rPr>
        <w:t xml:space="preserve">At 09:44 and 21:55 </w:t>
      </w:r>
      <w:r w:rsidR="00FF457E">
        <w:rPr>
          <w:rFonts w:ascii="Times New Roman" w:hAnsi="Times New Roman" w:cs="Times New Roman"/>
          <w:sz w:val="24"/>
          <w:szCs w:val="24"/>
        </w:rPr>
        <w:t>I took t</w:t>
      </w:r>
      <w:r w:rsidR="00D804FF">
        <w:rPr>
          <w:rFonts w:ascii="Times New Roman" w:hAnsi="Times New Roman" w:cs="Times New Roman"/>
          <w:sz w:val="24"/>
          <w:szCs w:val="24"/>
        </w:rPr>
        <w:t>he opportunity to praise</w:t>
      </w:r>
      <w:r w:rsidR="00FF457E">
        <w:rPr>
          <w:rFonts w:ascii="Times New Roman" w:hAnsi="Times New Roman" w:cs="Times New Roman"/>
          <w:sz w:val="24"/>
          <w:szCs w:val="24"/>
        </w:rPr>
        <w:t xml:space="preserve"> my client’</w:t>
      </w:r>
      <w:r w:rsidR="00D804FF">
        <w:rPr>
          <w:rFonts w:ascii="Times New Roman" w:hAnsi="Times New Roman" w:cs="Times New Roman"/>
          <w:sz w:val="24"/>
          <w:szCs w:val="24"/>
        </w:rPr>
        <w:t xml:space="preserve">s approach with </w:t>
      </w:r>
      <w:r w:rsidR="00653781">
        <w:rPr>
          <w:rFonts w:ascii="Times New Roman" w:hAnsi="Times New Roman" w:cs="Times New Roman"/>
          <w:sz w:val="24"/>
          <w:szCs w:val="24"/>
        </w:rPr>
        <w:t xml:space="preserve">their </w:t>
      </w:r>
      <w:r w:rsidR="00FF457E">
        <w:rPr>
          <w:rFonts w:ascii="Times New Roman" w:hAnsi="Times New Roman" w:cs="Times New Roman"/>
          <w:sz w:val="24"/>
          <w:szCs w:val="24"/>
        </w:rPr>
        <w:t>students</w:t>
      </w:r>
      <w:r w:rsidR="009C68C5">
        <w:rPr>
          <w:rFonts w:ascii="Times New Roman" w:hAnsi="Times New Roman" w:cs="Times New Roman"/>
          <w:sz w:val="24"/>
          <w:szCs w:val="24"/>
        </w:rPr>
        <w:t xml:space="preserve">, </w:t>
      </w:r>
      <w:r w:rsidR="00653781">
        <w:rPr>
          <w:rFonts w:ascii="Times New Roman" w:hAnsi="Times New Roman" w:cs="Times New Roman"/>
          <w:sz w:val="24"/>
          <w:szCs w:val="24"/>
        </w:rPr>
        <w:t>drawing attention to their</w:t>
      </w:r>
      <w:r w:rsidR="00D804FF">
        <w:rPr>
          <w:rFonts w:ascii="Times New Roman" w:hAnsi="Times New Roman" w:cs="Times New Roman"/>
          <w:sz w:val="24"/>
          <w:szCs w:val="24"/>
        </w:rPr>
        <w:t xml:space="preserve"> caring/nurturing actions becaus</w:t>
      </w:r>
      <w:r w:rsidR="00653781">
        <w:rPr>
          <w:rFonts w:ascii="Times New Roman" w:hAnsi="Times New Roman" w:cs="Times New Roman"/>
          <w:sz w:val="24"/>
          <w:szCs w:val="24"/>
        </w:rPr>
        <w:t>e it was clear they</w:t>
      </w:r>
      <w:r w:rsidR="009C68C5">
        <w:rPr>
          <w:rFonts w:ascii="Times New Roman" w:hAnsi="Times New Roman" w:cs="Times New Roman"/>
          <w:sz w:val="24"/>
          <w:szCs w:val="24"/>
        </w:rPr>
        <w:t xml:space="preserve"> valued this. </w:t>
      </w:r>
      <w:r w:rsidR="00655383">
        <w:rPr>
          <w:rFonts w:ascii="Times New Roman" w:hAnsi="Times New Roman" w:cs="Times New Roman"/>
          <w:sz w:val="24"/>
          <w:szCs w:val="24"/>
        </w:rPr>
        <w:t>By 23:00 I felt that the conversation had become somewhat repetitive</w:t>
      </w:r>
      <w:r w:rsidR="006157CA">
        <w:rPr>
          <w:rFonts w:ascii="Times New Roman" w:hAnsi="Times New Roman" w:cs="Times New Roman"/>
          <w:sz w:val="24"/>
          <w:szCs w:val="24"/>
        </w:rPr>
        <w:t>: my client had briefly re-mentioned</w:t>
      </w:r>
      <w:r w:rsidR="00653781">
        <w:rPr>
          <w:rFonts w:ascii="Times New Roman" w:hAnsi="Times New Roman" w:cs="Times New Roman"/>
          <w:sz w:val="24"/>
          <w:szCs w:val="24"/>
        </w:rPr>
        <w:t xml:space="preserve"> their </w:t>
      </w:r>
      <w:r w:rsidR="00655383">
        <w:rPr>
          <w:rFonts w:ascii="Times New Roman" w:hAnsi="Times New Roman" w:cs="Times New Roman"/>
          <w:sz w:val="24"/>
          <w:szCs w:val="24"/>
        </w:rPr>
        <w:t>son, being pa</w:t>
      </w:r>
      <w:r w:rsidR="00653781">
        <w:rPr>
          <w:rFonts w:ascii="Times New Roman" w:hAnsi="Times New Roman" w:cs="Times New Roman"/>
          <w:sz w:val="24"/>
          <w:szCs w:val="24"/>
        </w:rPr>
        <w:t>rental towards students, and their need to prioritise themselves</w:t>
      </w:r>
      <w:r w:rsidR="00655383">
        <w:rPr>
          <w:rFonts w:ascii="Times New Roman" w:hAnsi="Times New Roman" w:cs="Times New Roman"/>
          <w:sz w:val="24"/>
          <w:szCs w:val="24"/>
        </w:rPr>
        <w:t xml:space="preserve">. At 23:31 my response was somewhat clichéd “Finding a balance then perhaps”. </w:t>
      </w:r>
      <w:r w:rsidR="00BE4E85">
        <w:rPr>
          <w:rFonts w:ascii="Times New Roman" w:hAnsi="Times New Roman" w:cs="Times New Roman"/>
          <w:sz w:val="24"/>
          <w:szCs w:val="24"/>
        </w:rPr>
        <w:t>Short</w:t>
      </w:r>
      <w:r w:rsidR="006157CA">
        <w:rPr>
          <w:rFonts w:ascii="Times New Roman" w:hAnsi="Times New Roman" w:cs="Times New Roman"/>
          <w:sz w:val="24"/>
          <w:szCs w:val="24"/>
        </w:rPr>
        <w:t xml:space="preserve">ly after, </w:t>
      </w:r>
      <w:r w:rsidR="00BE4E85">
        <w:rPr>
          <w:rFonts w:ascii="Times New Roman" w:hAnsi="Times New Roman" w:cs="Times New Roman"/>
          <w:sz w:val="24"/>
          <w:szCs w:val="24"/>
        </w:rPr>
        <w:t>we both fel</w:t>
      </w:r>
      <w:r w:rsidR="006157CA">
        <w:rPr>
          <w:rFonts w:ascii="Times New Roman" w:hAnsi="Times New Roman" w:cs="Times New Roman"/>
          <w:sz w:val="24"/>
          <w:szCs w:val="24"/>
        </w:rPr>
        <w:t>l silent. It</w:t>
      </w:r>
      <w:r w:rsidR="00BE4E85">
        <w:rPr>
          <w:rFonts w:ascii="Times New Roman" w:hAnsi="Times New Roman" w:cs="Times New Roman"/>
          <w:sz w:val="24"/>
          <w:szCs w:val="24"/>
        </w:rPr>
        <w:t xml:space="preserve"> did not feel constructive/thoughtful</w:t>
      </w:r>
      <w:r w:rsidR="006001F5">
        <w:rPr>
          <w:rFonts w:ascii="Times New Roman" w:hAnsi="Times New Roman" w:cs="Times New Roman"/>
          <w:sz w:val="24"/>
          <w:szCs w:val="24"/>
        </w:rPr>
        <w:t xml:space="preserve">, rather </w:t>
      </w:r>
      <w:r w:rsidR="00BE4E85">
        <w:rPr>
          <w:rFonts w:ascii="Times New Roman" w:hAnsi="Times New Roman" w:cs="Times New Roman"/>
          <w:sz w:val="24"/>
          <w:szCs w:val="24"/>
        </w:rPr>
        <w:t>that we had “run out of steam”</w:t>
      </w:r>
      <w:r w:rsidR="006157CA">
        <w:rPr>
          <w:rFonts w:ascii="Times New Roman" w:hAnsi="Times New Roman" w:cs="Times New Roman"/>
          <w:sz w:val="24"/>
          <w:szCs w:val="24"/>
        </w:rPr>
        <w:t xml:space="preserve">. </w:t>
      </w:r>
      <w:r w:rsidR="00A21BE5">
        <w:rPr>
          <w:rFonts w:ascii="Times New Roman" w:hAnsi="Times New Roman" w:cs="Times New Roman"/>
          <w:sz w:val="24"/>
          <w:szCs w:val="24"/>
        </w:rPr>
        <w:t>This was a new experience</w:t>
      </w:r>
      <w:r w:rsidR="006157CA">
        <w:rPr>
          <w:rFonts w:ascii="Times New Roman" w:hAnsi="Times New Roman" w:cs="Times New Roman"/>
          <w:sz w:val="24"/>
          <w:szCs w:val="24"/>
        </w:rPr>
        <w:t xml:space="preserve"> and the worst part of this session</w:t>
      </w:r>
      <w:r w:rsidR="00A21BE5">
        <w:rPr>
          <w:rFonts w:ascii="Times New Roman" w:hAnsi="Times New Roman" w:cs="Times New Roman"/>
          <w:sz w:val="24"/>
          <w:szCs w:val="24"/>
        </w:rPr>
        <w:t xml:space="preserve"> for me</w:t>
      </w:r>
      <w:r w:rsidR="006157CA">
        <w:rPr>
          <w:rFonts w:ascii="Times New Roman" w:hAnsi="Times New Roman" w:cs="Times New Roman"/>
          <w:sz w:val="24"/>
          <w:szCs w:val="24"/>
        </w:rPr>
        <w:t>. I felt very uncomfortable: m</w:t>
      </w:r>
      <w:r w:rsidR="00BE4E85">
        <w:rPr>
          <w:rFonts w:ascii="Times New Roman" w:hAnsi="Times New Roman" w:cs="Times New Roman"/>
          <w:sz w:val="24"/>
          <w:szCs w:val="24"/>
        </w:rPr>
        <w:t xml:space="preserve">y awkwardness is </w:t>
      </w:r>
      <w:r w:rsidR="00F806DA">
        <w:rPr>
          <w:rFonts w:ascii="Times New Roman" w:hAnsi="Times New Roman" w:cs="Times New Roman"/>
          <w:sz w:val="24"/>
          <w:szCs w:val="24"/>
        </w:rPr>
        <w:lastRenderedPageBreak/>
        <w:t>apparent at 24:07 when I laugh, b</w:t>
      </w:r>
      <w:r w:rsidR="00BE4E85">
        <w:rPr>
          <w:rFonts w:ascii="Times New Roman" w:hAnsi="Times New Roman" w:cs="Times New Roman"/>
          <w:sz w:val="24"/>
          <w:szCs w:val="24"/>
        </w:rPr>
        <w:t>ut I chose to verbalise this at 24:15 with “I don’t know what to say really at the moment”.</w:t>
      </w:r>
      <w:r w:rsidR="00F806DA">
        <w:rPr>
          <w:rFonts w:ascii="Times New Roman" w:hAnsi="Times New Roman" w:cs="Times New Roman"/>
          <w:sz w:val="24"/>
          <w:szCs w:val="24"/>
        </w:rPr>
        <w:t xml:space="preserve"> </w:t>
      </w:r>
      <w:r w:rsidR="006157CA">
        <w:rPr>
          <w:rFonts w:ascii="Times New Roman" w:hAnsi="Times New Roman" w:cs="Times New Roman"/>
          <w:sz w:val="24"/>
          <w:szCs w:val="24"/>
        </w:rPr>
        <w:t>This p</w:t>
      </w:r>
      <w:r w:rsidR="00F806DA">
        <w:rPr>
          <w:rFonts w:ascii="Times New Roman" w:hAnsi="Times New Roman" w:cs="Times New Roman"/>
          <w:sz w:val="24"/>
          <w:szCs w:val="24"/>
        </w:rPr>
        <w:t xml:space="preserve">rompted my client to summarise </w:t>
      </w:r>
      <w:r w:rsidR="006157CA">
        <w:rPr>
          <w:rFonts w:ascii="Times New Roman" w:hAnsi="Times New Roman" w:cs="Times New Roman"/>
          <w:sz w:val="24"/>
          <w:szCs w:val="24"/>
        </w:rPr>
        <w:t>aspects of our conversation. With hindsight</w:t>
      </w:r>
      <w:r w:rsidR="00F806DA">
        <w:rPr>
          <w:rFonts w:ascii="Times New Roman" w:hAnsi="Times New Roman" w:cs="Times New Roman"/>
          <w:sz w:val="24"/>
          <w:szCs w:val="24"/>
        </w:rPr>
        <w:t>, a visible clock (</w:t>
      </w:r>
      <w:r w:rsidR="006157CA">
        <w:rPr>
          <w:rFonts w:ascii="Times New Roman" w:hAnsi="Times New Roman" w:cs="Times New Roman"/>
          <w:sz w:val="24"/>
          <w:szCs w:val="24"/>
        </w:rPr>
        <w:t>rather than a phone in my lap</w:t>
      </w:r>
      <w:r w:rsidR="00F806DA">
        <w:rPr>
          <w:rFonts w:ascii="Times New Roman" w:hAnsi="Times New Roman" w:cs="Times New Roman"/>
          <w:sz w:val="24"/>
          <w:szCs w:val="24"/>
        </w:rPr>
        <w:t>)</w:t>
      </w:r>
      <w:r w:rsidR="006157CA">
        <w:rPr>
          <w:rFonts w:ascii="Times New Roman" w:hAnsi="Times New Roman" w:cs="Times New Roman"/>
          <w:sz w:val="24"/>
          <w:szCs w:val="24"/>
        </w:rPr>
        <w:t xml:space="preserve"> would have indicated the approaching e</w:t>
      </w:r>
      <w:r w:rsidR="008F2196">
        <w:rPr>
          <w:rFonts w:ascii="Times New Roman" w:hAnsi="Times New Roman" w:cs="Times New Roman"/>
          <w:sz w:val="24"/>
          <w:szCs w:val="24"/>
        </w:rPr>
        <w:t xml:space="preserve">nd of the session, and it would have been better to be </w:t>
      </w:r>
      <w:r w:rsidR="00F806DA">
        <w:rPr>
          <w:rFonts w:ascii="Times New Roman" w:hAnsi="Times New Roman" w:cs="Times New Roman"/>
          <w:sz w:val="24"/>
          <w:szCs w:val="24"/>
        </w:rPr>
        <w:t>comfortable with the</w:t>
      </w:r>
      <w:r w:rsidR="008F2196">
        <w:rPr>
          <w:rFonts w:ascii="Times New Roman" w:hAnsi="Times New Roman" w:cs="Times New Roman"/>
          <w:sz w:val="24"/>
          <w:szCs w:val="24"/>
        </w:rPr>
        <w:t xml:space="preserve"> silence before moving on to summarise</w:t>
      </w:r>
      <w:r w:rsidR="006157CA">
        <w:rPr>
          <w:rFonts w:ascii="Times New Roman" w:hAnsi="Times New Roman" w:cs="Times New Roman"/>
          <w:sz w:val="24"/>
          <w:szCs w:val="24"/>
        </w:rPr>
        <w:t xml:space="preserve">. </w:t>
      </w:r>
    </w:p>
    <w:p w:rsidR="00174900" w:rsidRPr="001036DD" w:rsidRDefault="00174900" w:rsidP="0065699C">
      <w:pPr>
        <w:spacing w:line="480" w:lineRule="auto"/>
        <w:rPr>
          <w:rFonts w:ascii="Times New Roman" w:hAnsi="Times New Roman" w:cs="Times New Roman"/>
          <w:sz w:val="24"/>
          <w:szCs w:val="24"/>
        </w:rPr>
      </w:pPr>
    </w:p>
    <w:p w:rsidR="00174900" w:rsidRDefault="00A67528" w:rsidP="005B6EF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 </w:t>
      </w:r>
      <w:r w:rsidR="00F806DA">
        <w:rPr>
          <w:rFonts w:ascii="Times New Roman" w:hAnsi="Times New Roman" w:cs="Times New Roman"/>
          <w:sz w:val="24"/>
          <w:szCs w:val="24"/>
        </w:rPr>
        <w:t>now consider my ethical awa</w:t>
      </w:r>
      <w:r w:rsidR="00CC42D3">
        <w:rPr>
          <w:rFonts w:ascii="Times New Roman" w:hAnsi="Times New Roman" w:cs="Times New Roman"/>
          <w:sz w:val="24"/>
          <w:szCs w:val="24"/>
        </w:rPr>
        <w:t xml:space="preserve">reness in this session </w:t>
      </w:r>
      <w:r w:rsidR="00F806DA">
        <w:rPr>
          <w:rFonts w:ascii="Times New Roman" w:hAnsi="Times New Roman" w:cs="Times New Roman"/>
          <w:sz w:val="24"/>
          <w:szCs w:val="24"/>
        </w:rPr>
        <w:t>focus</w:t>
      </w:r>
      <w:r w:rsidR="00CC42D3">
        <w:rPr>
          <w:rFonts w:ascii="Times New Roman" w:hAnsi="Times New Roman" w:cs="Times New Roman"/>
          <w:sz w:val="24"/>
          <w:szCs w:val="24"/>
        </w:rPr>
        <w:t>sing</w:t>
      </w:r>
      <w:r w:rsidR="00F806DA">
        <w:rPr>
          <w:rFonts w:ascii="Times New Roman" w:hAnsi="Times New Roman" w:cs="Times New Roman"/>
          <w:sz w:val="24"/>
          <w:szCs w:val="24"/>
        </w:rPr>
        <w:t xml:space="preserve"> on whether I was </w:t>
      </w:r>
      <w:r w:rsidR="00CC42D3">
        <w:rPr>
          <w:rFonts w:ascii="Times New Roman" w:hAnsi="Times New Roman" w:cs="Times New Roman"/>
          <w:sz w:val="24"/>
          <w:szCs w:val="24"/>
        </w:rPr>
        <w:t xml:space="preserve">inadvertently </w:t>
      </w:r>
      <w:r w:rsidR="00F806DA">
        <w:rPr>
          <w:rFonts w:ascii="Times New Roman" w:hAnsi="Times New Roman" w:cs="Times New Roman"/>
          <w:sz w:val="24"/>
          <w:szCs w:val="24"/>
        </w:rPr>
        <w:t>leading</w:t>
      </w:r>
      <w:r w:rsidR="006001F5">
        <w:rPr>
          <w:rFonts w:ascii="Times New Roman" w:hAnsi="Times New Roman" w:cs="Times New Roman"/>
          <w:sz w:val="24"/>
          <w:szCs w:val="24"/>
        </w:rPr>
        <w:t xml:space="preserve"> or </w:t>
      </w:r>
      <w:r w:rsidR="00CC42D3">
        <w:rPr>
          <w:rFonts w:ascii="Times New Roman" w:hAnsi="Times New Roman" w:cs="Times New Roman"/>
          <w:sz w:val="24"/>
          <w:szCs w:val="24"/>
        </w:rPr>
        <w:t xml:space="preserve">being directive or </w:t>
      </w:r>
      <w:r w:rsidR="00364EE1">
        <w:rPr>
          <w:rFonts w:ascii="Times New Roman" w:hAnsi="Times New Roman" w:cs="Times New Roman"/>
          <w:sz w:val="24"/>
          <w:szCs w:val="24"/>
        </w:rPr>
        <w:t>judgemental</w:t>
      </w:r>
      <w:r w:rsidR="00F273D5">
        <w:rPr>
          <w:rFonts w:ascii="Times New Roman" w:hAnsi="Times New Roman" w:cs="Times New Roman"/>
          <w:sz w:val="24"/>
          <w:szCs w:val="24"/>
        </w:rPr>
        <w:t>.</w:t>
      </w:r>
      <w:r w:rsidR="006001F5">
        <w:rPr>
          <w:rFonts w:ascii="Times New Roman" w:hAnsi="Times New Roman" w:cs="Times New Roman"/>
          <w:sz w:val="24"/>
          <w:szCs w:val="24"/>
        </w:rPr>
        <w:t xml:space="preserve"> These</w:t>
      </w:r>
      <w:r>
        <w:rPr>
          <w:rFonts w:ascii="Times New Roman" w:hAnsi="Times New Roman" w:cs="Times New Roman"/>
          <w:sz w:val="24"/>
          <w:szCs w:val="24"/>
        </w:rPr>
        <w:t xml:space="preserve"> would </w:t>
      </w:r>
      <w:r w:rsidR="0009784C">
        <w:rPr>
          <w:rFonts w:ascii="Times New Roman" w:hAnsi="Times New Roman" w:cs="Times New Roman"/>
          <w:sz w:val="24"/>
          <w:szCs w:val="24"/>
        </w:rPr>
        <w:t>impede active list</w:t>
      </w:r>
      <w:r>
        <w:rPr>
          <w:rFonts w:ascii="Times New Roman" w:hAnsi="Times New Roman" w:cs="Times New Roman"/>
          <w:sz w:val="24"/>
          <w:szCs w:val="24"/>
        </w:rPr>
        <w:t>ening and limit</w:t>
      </w:r>
      <w:r w:rsidR="0009784C">
        <w:rPr>
          <w:rFonts w:ascii="Times New Roman" w:hAnsi="Times New Roman" w:cs="Times New Roman"/>
          <w:sz w:val="24"/>
          <w:szCs w:val="24"/>
        </w:rPr>
        <w:t xml:space="preserve"> therapy’s effectiveness (Midwinter and Dickson, 2015,p.28</w:t>
      </w:r>
      <w:r w:rsidR="00364EE1">
        <w:rPr>
          <w:rFonts w:ascii="Times New Roman" w:hAnsi="Times New Roman" w:cs="Times New Roman"/>
          <w:sz w:val="24"/>
          <w:szCs w:val="24"/>
        </w:rPr>
        <w:t>)</w:t>
      </w:r>
      <w:r w:rsidR="0009784C">
        <w:rPr>
          <w:rFonts w:ascii="Times New Roman" w:hAnsi="Times New Roman" w:cs="Times New Roman"/>
          <w:sz w:val="24"/>
          <w:szCs w:val="24"/>
        </w:rPr>
        <w:t>.</w:t>
      </w:r>
      <w:r w:rsidR="00364EE1">
        <w:rPr>
          <w:rFonts w:ascii="Times New Roman" w:hAnsi="Times New Roman" w:cs="Times New Roman"/>
          <w:sz w:val="24"/>
          <w:szCs w:val="24"/>
        </w:rPr>
        <w:t xml:space="preserve"> At</w:t>
      </w:r>
      <w:r w:rsidR="00294ED8">
        <w:rPr>
          <w:rFonts w:ascii="Times New Roman" w:hAnsi="Times New Roman" w:cs="Times New Roman"/>
          <w:sz w:val="24"/>
          <w:szCs w:val="24"/>
        </w:rPr>
        <w:t xml:space="preserve"> 12:55 I state</w:t>
      </w:r>
      <w:r w:rsidR="00364EE1">
        <w:rPr>
          <w:rFonts w:ascii="Times New Roman" w:hAnsi="Times New Roman" w:cs="Times New Roman"/>
          <w:sz w:val="24"/>
          <w:szCs w:val="24"/>
        </w:rPr>
        <w:t xml:space="preserve"> the differenc</w:t>
      </w:r>
      <w:r w:rsidR="00294ED8">
        <w:rPr>
          <w:rFonts w:ascii="Times New Roman" w:hAnsi="Times New Roman" w:cs="Times New Roman"/>
          <w:sz w:val="24"/>
          <w:szCs w:val="24"/>
        </w:rPr>
        <w:t xml:space="preserve">e between rules and </w:t>
      </w:r>
      <w:r w:rsidR="00364EE1">
        <w:rPr>
          <w:rFonts w:ascii="Times New Roman" w:hAnsi="Times New Roman" w:cs="Times New Roman"/>
          <w:sz w:val="24"/>
          <w:szCs w:val="24"/>
        </w:rPr>
        <w:t>boundaries, as if thi</w:t>
      </w:r>
      <w:r w:rsidR="0036084C">
        <w:rPr>
          <w:rFonts w:ascii="Times New Roman" w:hAnsi="Times New Roman" w:cs="Times New Roman"/>
          <w:sz w:val="24"/>
          <w:szCs w:val="24"/>
        </w:rPr>
        <w:t>s is a given. Considering</w:t>
      </w:r>
      <w:r w:rsidR="00364EE1">
        <w:rPr>
          <w:rFonts w:ascii="Times New Roman" w:hAnsi="Times New Roman" w:cs="Times New Roman"/>
          <w:sz w:val="24"/>
          <w:szCs w:val="24"/>
        </w:rPr>
        <w:t xml:space="preserve"> my client may u</w:t>
      </w:r>
      <w:r w:rsidR="0036084C">
        <w:rPr>
          <w:rFonts w:ascii="Times New Roman" w:hAnsi="Times New Roman" w:cs="Times New Roman"/>
          <w:sz w:val="24"/>
          <w:szCs w:val="24"/>
        </w:rPr>
        <w:t>nderstand this differently</w:t>
      </w:r>
      <w:r w:rsidR="00294ED8">
        <w:rPr>
          <w:rFonts w:ascii="Times New Roman" w:hAnsi="Times New Roman" w:cs="Times New Roman"/>
          <w:sz w:val="24"/>
          <w:szCs w:val="24"/>
        </w:rPr>
        <w:t xml:space="preserve">, this could prevent </w:t>
      </w:r>
      <w:r w:rsidR="0036084C">
        <w:rPr>
          <w:rFonts w:ascii="Times New Roman" w:hAnsi="Times New Roman" w:cs="Times New Roman"/>
          <w:sz w:val="24"/>
          <w:szCs w:val="24"/>
        </w:rPr>
        <w:t>their own exploration of these concepts. I could have instead asked what these ter</w:t>
      </w:r>
      <w:r w:rsidR="00294ED8">
        <w:rPr>
          <w:rFonts w:ascii="Times New Roman" w:hAnsi="Times New Roman" w:cs="Times New Roman"/>
          <w:sz w:val="24"/>
          <w:szCs w:val="24"/>
        </w:rPr>
        <w:t>ms mean to them.</w:t>
      </w:r>
      <w:r w:rsidR="0036084C">
        <w:rPr>
          <w:rFonts w:ascii="Times New Roman" w:hAnsi="Times New Roman" w:cs="Times New Roman"/>
          <w:sz w:val="24"/>
          <w:szCs w:val="24"/>
        </w:rPr>
        <w:t xml:space="preserve"> I was becoming conversational here and assuming common understandings. </w:t>
      </w:r>
      <w:r w:rsidR="00294ED8">
        <w:rPr>
          <w:rFonts w:ascii="Times New Roman" w:hAnsi="Times New Roman" w:cs="Times New Roman"/>
          <w:sz w:val="24"/>
          <w:szCs w:val="24"/>
        </w:rPr>
        <w:t xml:space="preserve">I </w:t>
      </w:r>
      <w:r w:rsidR="00E253DE">
        <w:rPr>
          <w:rFonts w:ascii="Times New Roman" w:hAnsi="Times New Roman" w:cs="Times New Roman"/>
          <w:sz w:val="24"/>
          <w:szCs w:val="24"/>
        </w:rPr>
        <w:t xml:space="preserve">had </w:t>
      </w:r>
      <w:r w:rsidR="00294ED8">
        <w:rPr>
          <w:rFonts w:ascii="Times New Roman" w:hAnsi="Times New Roman" w:cs="Times New Roman"/>
          <w:sz w:val="24"/>
          <w:szCs w:val="24"/>
        </w:rPr>
        <w:t>noted</w:t>
      </w:r>
      <w:r w:rsidR="0036084C">
        <w:rPr>
          <w:rFonts w:ascii="Times New Roman" w:hAnsi="Times New Roman" w:cs="Times New Roman"/>
          <w:sz w:val="24"/>
          <w:szCs w:val="24"/>
        </w:rPr>
        <w:t xml:space="preserve"> my client’s early use of the word “boundaries”</w:t>
      </w:r>
      <w:r w:rsidR="000D731B">
        <w:rPr>
          <w:rFonts w:ascii="Times New Roman" w:hAnsi="Times New Roman" w:cs="Times New Roman"/>
          <w:sz w:val="24"/>
          <w:szCs w:val="24"/>
        </w:rPr>
        <w:t>, bu</w:t>
      </w:r>
      <w:r w:rsidR="00294ED8">
        <w:rPr>
          <w:rFonts w:ascii="Times New Roman" w:hAnsi="Times New Roman" w:cs="Times New Roman"/>
          <w:sz w:val="24"/>
          <w:szCs w:val="24"/>
        </w:rPr>
        <w:t xml:space="preserve">t </w:t>
      </w:r>
      <w:r w:rsidR="000D731B">
        <w:rPr>
          <w:rFonts w:ascii="Times New Roman" w:hAnsi="Times New Roman" w:cs="Times New Roman"/>
          <w:sz w:val="24"/>
          <w:szCs w:val="24"/>
        </w:rPr>
        <w:t xml:space="preserve">I focussed on this </w:t>
      </w:r>
      <w:r w:rsidR="005057F0">
        <w:rPr>
          <w:rFonts w:ascii="Times New Roman" w:hAnsi="Times New Roman" w:cs="Times New Roman"/>
          <w:sz w:val="24"/>
          <w:szCs w:val="24"/>
        </w:rPr>
        <w:t>several times</w:t>
      </w:r>
      <w:r w:rsidR="00D84E8C">
        <w:rPr>
          <w:rFonts w:ascii="Times New Roman" w:hAnsi="Times New Roman" w:cs="Times New Roman"/>
          <w:sz w:val="24"/>
          <w:szCs w:val="24"/>
        </w:rPr>
        <w:t xml:space="preserve"> </w:t>
      </w:r>
      <w:r w:rsidR="0036084C">
        <w:rPr>
          <w:rFonts w:ascii="Times New Roman" w:hAnsi="Times New Roman" w:cs="Times New Roman"/>
          <w:sz w:val="24"/>
          <w:szCs w:val="24"/>
        </w:rPr>
        <w:t xml:space="preserve">at the expense of reflecting on </w:t>
      </w:r>
      <w:r w:rsidR="000D731B">
        <w:rPr>
          <w:rFonts w:ascii="Times New Roman" w:hAnsi="Times New Roman" w:cs="Times New Roman"/>
          <w:sz w:val="24"/>
          <w:szCs w:val="24"/>
        </w:rPr>
        <w:t>other feelings. As</w:t>
      </w:r>
      <w:r w:rsidR="005057F0">
        <w:rPr>
          <w:rFonts w:ascii="Times New Roman" w:hAnsi="Times New Roman" w:cs="Times New Roman"/>
          <w:sz w:val="24"/>
          <w:szCs w:val="24"/>
        </w:rPr>
        <w:t xml:space="preserve"> mentioned earlier, I felt </w:t>
      </w:r>
      <w:r w:rsidR="000D731B">
        <w:rPr>
          <w:rFonts w:ascii="Times New Roman" w:hAnsi="Times New Roman" w:cs="Times New Roman"/>
          <w:sz w:val="24"/>
          <w:szCs w:val="24"/>
        </w:rPr>
        <w:t>my client moved quickly between topics and I did not always immediatel</w:t>
      </w:r>
      <w:r w:rsidR="00294ED8">
        <w:rPr>
          <w:rFonts w:ascii="Times New Roman" w:hAnsi="Times New Roman" w:cs="Times New Roman"/>
          <w:sz w:val="24"/>
          <w:szCs w:val="24"/>
        </w:rPr>
        <w:t>y catch what was</w:t>
      </w:r>
      <w:r w:rsidR="005057F0">
        <w:rPr>
          <w:rFonts w:ascii="Times New Roman" w:hAnsi="Times New Roman" w:cs="Times New Roman"/>
          <w:sz w:val="24"/>
          <w:szCs w:val="24"/>
        </w:rPr>
        <w:t xml:space="preserve"> said. On</w:t>
      </w:r>
      <w:r w:rsidR="007D7BE0">
        <w:rPr>
          <w:rFonts w:ascii="Times New Roman" w:hAnsi="Times New Roman" w:cs="Times New Roman"/>
          <w:sz w:val="24"/>
          <w:szCs w:val="24"/>
        </w:rPr>
        <w:t xml:space="preserve"> reflection</w:t>
      </w:r>
      <w:r w:rsidR="005057F0">
        <w:rPr>
          <w:rFonts w:ascii="Times New Roman" w:hAnsi="Times New Roman" w:cs="Times New Roman"/>
          <w:sz w:val="24"/>
          <w:szCs w:val="24"/>
        </w:rPr>
        <w:t>,</w:t>
      </w:r>
      <w:r w:rsidR="007D7BE0">
        <w:rPr>
          <w:rFonts w:ascii="Times New Roman" w:hAnsi="Times New Roman" w:cs="Times New Roman"/>
          <w:sz w:val="24"/>
          <w:szCs w:val="24"/>
        </w:rPr>
        <w:t xml:space="preserve"> I felt secure </w:t>
      </w:r>
      <w:r w:rsidR="000D731B">
        <w:rPr>
          <w:rFonts w:ascii="Times New Roman" w:hAnsi="Times New Roman" w:cs="Times New Roman"/>
          <w:sz w:val="24"/>
          <w:szCs w:val="24"/>
        </w:rPr>
        <w:t>returning</w:t>
      </w:r>
      <w:r w:rsidR="007D7BE0">
        <w:rPr>
          <w:rFonts w:ascii="Times New Roman" w:hAnsi="Times New Roman" w:cs="Times New Roman"/>
          <w:sz w:val="24"/>
          <w:szCs w:val="24"/>
        </w:rPr>
        <w:t xml:space="preserve"> to the </w:t>
      </w:r>
      <w:r w:rsidR="000D731B">
        <w:rPr>
          <w:rFonts w:ascii="Times New Roman" w:hAnsi="Times New Roman" w:cs="Times New Roman"/>
          <w:sz w:val="24"/>
          <w:szCs w:val="24"/>
        </w:rPr>
        <w:t xml:space="preserve">topic </w:t>
      </w:r>
      <w:r w:rsidR="007D7BE0">
        <w:rPr>
          <w:rFonts w:ascii="Times New Roman" w:hAnsi="Times New Roman" w:cs="Times New Roman"/>
          <w:sz w:val="24"/>
          <w:szCs w:val="24"/>
        </w:rPr>
        <w:t xml:space="preserve">“boundaries” </w:t>
      </w:r>
      <w:r w:rsidR="000D731B">
        <w:rPr>
          <w:rFonts w:ascii="Times New Roman" w:hAnsi="Times New Roman" w:cs="Times New Roman"/>
          <w:sz w:val="24"/>
          <w:szCs w:val="24"/>
        </w:rPr>
        <w:t>because</w:t>
      </w:r>
      <w:r w:rsidR="007D7BE0">
        <w:rPr>
          <w:rFonts w:ascii="Times New Roman" w:hAnsi="Times New Roman" w:cs="Times New Roman"/>
          <w:sz w:val="24"/>
          <w:szCs w:val="24"/>
        </w:rPr>
        <w:t xml:space="preserve"> this had been </w:t>
      </w:r>
      <w:r w:rsidR="000D731B">
        <w:rPr>
          <w:rFonts w:ascii="Times New Roman" w:hAnsi="Times New Roman" w:cs="Times New Roman"/>
          <w:sz w:val="24"/>
          <w:szCs w:val="24"/>
        </w:rPr>
        <w:t>importa</w:t>
      </w:r>
      <w:r w:rsidR="007D7BE0">
        <w:rPr>
          <w:rFonts w:ascii="Times New Roman" w:hAnsi="Times New Roman" w:cs="Times New Roman"/>
          <w:sz w:val="24"/>
          <w:szCs w:val="24"/>
        </w:rPr>
        <w:t>nt</w:t>
      </w:r>
      <w:r w:rsidR="008F0E43">
        <w:rPr>
          <w:rFonts w:ascii="Times New Roman" w:hAnsi="Times New Roman" w:cs="Times New Roman"/>
          <w:sz w:val="24"/>
          <w:szCs w:val="24"/>
        </w:rPr>
        <w:t xml:space="preserve"> in my</w:t>
      </w:r>
      <w:r w:rsidR="00D84E8C">
        <w:rPr>
          <w:rFonts w:ascii="Times New Roman" w:hAnsi="Times New Roman" w:cs="Times New Roman"/>
          <w:sz w:val="24"/>
          <w:szCs w:val="24"/>
        </w:rPr>
        <w:t xml:space="preserve"> past. I related closely to my client’s description </w:t>
      </w:r>
      <w:r w:rsidR="00FB1BD8">
        <w:rPr>
          <w:rFonts w:ascii="Times New Roman" w:hAnsi="Times New Roman" w:cs="Times New Roman"/>
          <w:sz w:val="24"/>
          <w:szCs w:val="24"/>
        </w:rPr>
        <w:t>of a renewed connection with their</w:t>
      </w:r>
      <w:r w:rsidR="00D84E8C">
        <w:rPr>
          <w:rFonts w:ascii="Times New Roman" w:hAnsi="Times New Roman" w:cs="Times New Roman"/>
          <w:sz w:val="24"/>
          <w:szCs w:val="24"/>
        </w:rPr>
        <w:t xml:space="preserve"> son, and I </w:t>
      </w:r>
      <w:r w:rsidR="007D7BE0">
        <w:rPr>
          <w:rFonts w:ascii="Times New Roman" w:hAnsi="Times New Roman" w:cs="Times New Roman"/>
          <w:sz w:val="24"/>
          <w:szCs w:val="24"/>
        </w:rPr>
        <w:t xml:space="preserve">tried hard </w:t>
      </w:r>
      <w:r w:rsidR="00DC23A5">
        <w:rPr>
          <w:rFonts w:ascii="Times New Roman" w:hAnsi="Times New Roman" w:cs="Times New Roman"/>
          <w:sz w:val="24"/>
          <w:szCs w:val="24"/>
        </w:rPr>
        <w:t xml:space="preserve">to not focus on my own experiences. </w:t>
      </w:r>
      <w:r w:rsidR="007D7BE0">
        <w:rPr>
          <w:rFonts w:ascii="Times New Roman" w:hAnsi="Times New Roman" w:cs="Times New Roman"/>
          <w:sz w:val="24"/>
          <w:szCs w:val="24"/>
        </w:rPr>
        <w:t xml:space="preserve">I had not considered </w:t>
      </w:r>
      <w:r w:rsidR="00DC23A5">
        <w:rPr>
          <w:rFonts w:ascii="Times New Roman" w:hAnsi="Times New Roman" w:cs="Times New Roman"/>
          <w:sz w:val="24"/>
          <w:szCs w:val="24"/>
        </w:rPr>
        <w:t>that</w:t>
      </w:r>
      <w:r w:rsidR="007D7BE0">
        <w:rPr>
          <w:rFonts w:ascii="Times New Roman" w:hAnsi="Times New Roman" w:cs="Times New Roman"/>
          <w:sz w:val="24"/>
          <w:szCs w:val="24"/>
        </w:rPr>
        <w:t xml:space="preserve"> minimal encouragers can subtly shape </w:t>
      </w:r>
      <w:r w:rsidR="00DC23A5">
        <w:rPr>
          <w:rFonts w:ascii="Times New Roman" w:hAnsi="Times New Roman" w:cs="Times New Roman"/>
          <w:sz w:val="24"/>
          <w:szCs w:val="24"/>
        </w:rPr>
        <w:t>conversation</w:t>
      </w:r>
      <w:r w:rsidR="007D7BE0">
        <w:rPr>
          <w:rFonts w:ascii="Times New Roman" w:hAnsi="Times New Roman" w:cs="Times New Roman"/>
          <w:sz w:val="24"/>
          <w:szCs w:val="24"/>
        </w:rPr>
        <w:t>s</w:t>
      </w:r>
      <w:r w:rsidR="00DC23A5">
        <w:rPr>
          <w:rFonts w:ascii="Times New Roman" w:hAnsi="Times New Roman" w:cs="Times New Roman"/>
          <w:sz w:val="24"/>
          <w:szCs w:val="24"/>
        </w:rPr>
        <w:t xml:space="preserve"> in such circumstances</w:t>
      </w:r>
      <w:r w:rsidR="00F42AB5">
        <w:rPr>
          <w:rFonts w:ascii="Times New Roman" w:hAnsi="Times New Roman" w:cs="Times New Roman"/>
          <w:sz w:val="24"/>
          <w:szCs w:val="24"/>
        </w:rPr>
        <w:t xml:space="preserve"> (Nelson-Jones, 2016,</w:t>
      </w:r>
      <w:r w:rsidR="00DC23A5">
        <w:rPr>
          <w:rFonts w:ascii="Times New Roman" w:hAnsi="Times New Roman" w:cs="Times New Roman"/>
          <w:sz w:val="24"/>
          <w:szCs w:val="24"/>
        </w:rPr>
        <w:t xml:space="preserve">p.62). There </w:t>
      </w:r>
      <w:r w:rsidR="00CC42D3">
        <w:rPr>
          <w:rFonts w:ascii="Times New Roman" w:hAnsi="Times New Roman" w:cs="Times New Roman"/>
          <w:sz w:val="24"/>
          <w:szCs w:val="24"/>
        </w:rPr>
        <w:t xml:space="preserve">were, however, </w:t>
      </w:r>
      <w:r w:rsidR="00DC23A5">
        <w:rPr>
          <w:rFonts w:ascii="Times New Roman" w:hAnsi="Times New Roman" w:cs="Times New Roman"/>
          <w:sz w:val="24"/>
          <w:szCs w:val="24"/>
        </w:rPr>
        <w:t>i</w:t>
      </w:r>
      <w:r w:rsidR="007D7BE0">
        <w:rPr>
          <w:rFonts w:ascii="Times New Roman" w:hAnsi="Times New Roman" w:cs="Times New Roman"/>
          <w:sz w:val="24"/>
          <w:szCs w:val="24"/>
        </w:rPr>
        <w:t>nstances when I was aware m</w:t>
      </w:r>
      <w:r w:rsidR="00DC23A5">
        <w:rPr>
          <w:rFonts w:ascii="Times New Roman" w:hAnsi="Times New Roman" w:cs="Times New Roman"/>
          <w:sz w:val="24"/>
          <w:szCs w:val="24"/>
        </w:rPr>
        <w:t xml:space="preserve">y language could be directive e.g. 18:27 “it seems so hard to ask for </w:t>
      </w:r>
      <w:r w:rsidR="00DC23A5" w:rsidRPr="00DC23A5">
        <w:rPr>
          <w:rFonts w:ascii="Times New Roman" w:hAnsi="Times New Roman" w:cs="Times New Roman"/>
          <w:i/>
          <w:sz w:val="24"/>
          <w:szCs w:val="24"/>
        </w:rPr>
        <w:t>our</w:t>
      </w:r>
      <w:r w:rsidR="00DC23A5">
        <w:rPr>
          <w:rFonts w:ascii="Times New Roman" w:hAnsi="Times New Roman" w:cs="Times New Roman"/>
          <w:sz w:val="24"/>
          <w:szCs w:val="24"/>
        </w:rPr>
        <w:t xml:space="preserve"> own boundaries and </w:t>
      </w:r>
      <w:r w:rsidR="00DC23A5" w:rsidRPr="00DC23A5">
        <w:rPr>
          <w:rFonts w:ascii="Times New Roman" w:hAnsi="Times New Roman" w:cs="Times New Roman"/>
          <w:i/>
          <w:sz w:val="24"/>
          <w:szCs w:val="24"/>
        </w:rPr>
        <w:t>our</w:t>
      </w:r>
      <w:r w:rsidR="00DC23A5">
        <w:rPr>
          <w:rFonts w:ascii="Times New Roman" w:hAnsi="Times New Roman" w:cs="Times New Roman"/>
          <w:sz w:val="24"/>
          <w:szCs w:val="24"/>
        </w:rPr>
        <w:t xml:space="preserve"> own space,</w:t>
      </w:r>
      <w:r w:rsidR="00002331">
        <w:rPr>
          <w:rFonts w:ascii="Times New Roman" w:hAnsi="Times New Roman" w:cs="Times New Roman"/>
          <w:sz w:val="24"/>
          <w:szCs w:val="24"/>
        </w:rPr>
        <w:t xml:space="preserve"> </w:t>
      </w:r>
      <w:r w:rsidR="00DC23A5">
        <w:rPr>
          <w:rFonts w:ascii="Times New Roman" w:hAnsi="Times New Roman" w:cs="Times New Roman"/>
          <w:sz w:val="24"/>
          <w:szCs w:val="24"/>
        </w:rPr>
        <w:t xml:space="preserve">that </w:t>
      </w:r>
      <w:r w:rsidR="00DC23A5" w:rsidRPr="00DC23A5">
        <w:rPr>
          <w:rFonts w:ascii="Times New Roman" w:hAnsi="Times New Roman" w:cs="Times New Roman"/>
          <w:i/>
          <w:sz w:val="24"/>
          <w:szCs w:val="24"/>
        </w:rPr>
        <w:t>we</w:t>
      </w:r>
      <w:r w:rsidR="00DC23A5">
        <w:rPr>
          <w:rFonts w:ascii="Times New Roman" w:hAnsi="Times New Roman" w:cs="Times New Roman"/>
          <w:sz w:val="24"/>
          <w:szCs w:val="24"/>
        </w:rPr>
        <w:t xml:space="preserve"> relish….” which I then alter at 18:37 to “or </w:t>
      </w:r>
      <w:r w:rsidR="00DC23A5" w:rsidRPr="00DC23A5">
        <w:rPr>
          <w:rFonts w:ascii="Times New Roman" w:hAnsi="Times New Roman" w:cs="Times New Roman"/>
          <w:i/>
          <w:sz w:val="24"/>
          <w:szCs w:val="24"/>
        </w:rPr>
        <w:t>you</w:t>
      </w:r>
      <w:r w:rsidR="00DC23A5">
        <w:rPr>
          <w:rFonts w:ascii="Times New Roman" w:hAnsi="Times New Roman" w:cs="Times New Roman"/>
          <w:sz w:val="24"/>
          <w:szCs w:val="24"/>
        </w:rPr>
        <w:t xml:space="preserve"> relish….”</w:t>
      </w:r>
      <w:r w:rsidR="007D7BE0">
        <w:rPr>
          <w:rFonts w:ascii="Times New Roman" w:hAnsi="Times New Roman" w:cs="Times New Roman"/>
          <w:sz w:val="24"/>
          <w:szCs w:val="24"/>
        </w:rPr>
        <w:t xml:space="preserve"> </w:t>
      </w:r>
      <w:r w:rsidR="00DC23A5">
        <w:rPr>
          <w:rFonts w:ascii="Times New Roman" w:hAnsi="Times New Roman" w:cs="Times New Roman"/>
          <w:sz w:val="24"/>
          <w:szCs w:val="24"/>
        </w:rPr>
        <w:t>I was try</w:t>
      </w:r>
      <w:r w:rsidR="0018573B">
        <w:rPr>
          <w:rFonts w:ascii="Times New Roman" w:hAnsi="Times New Roman" w:cs="Times New Roman"/>
          <w:sz w:val="24"/>
          <w:szCs w:val="24"/>
        </w:rPr>
        <w:t xml:space="preserve">ing to </w:t>
      </w:r>
      <w:r w:rsidR="00FB1BD8">
        <w:rPr>
          <w:rFonts w:ascii="Times New Roman" w:hAnsi="Times New Roman" w:cs="Times New Roman"/>
          <w:sz w:val="24"/>
          <w:szCs w:val="24"/>
        </w:rPr>
        <w:t>demonstrate my sympathy with their</w:t>
      </w:r>
      <w:r w:rsidR="0018573B">
        <w:rPr>
          <w:rFonts w:ascii="Times New Roman" w:hAnsi="Times New Roman" w:cs="Times New Roman"/>
          <w:sz w:val="24"/>
          <w:szCs w:val="24"/>
        </w:rPr>
        <w:t xml:space="preserve"> boundary difficulties</w:t>
      </w:r>
      <w:r w:rsidR="00DC23A5">
        <w:rPr>
          <w:rFonts w:ascii="Times New Roman" w:hAnsi="Times New Roman" w:cs="Times New Roman"/>
          <w:sz w:val="24"/>
          <w:szCs w:val="24"/>
        </w:rPr>
        <w:t>, but this c</w:t>
      </w:r>
      <w:r w:rsidR="0018573B">
        <w:rPr>
          <w:rFonts w:ascii="Times New Roman" w:hAnsi="Times New Roman" w:cs="Times New Roman"/>
          <w:sz w:val="24"/>
          <w:szCs w:val="24"/>
        </w:rPr>
        <w:t xml:space="preserve">an become collusion which does </w:t>
      </w:r>
      <w:r w:rsidR="00FB1BD8">
        <w:rPr>
          <w:rFonts w:ascii="Times New Roman" w:hAnsi="Times New Roman" w:cs="Times New Roman"/>
          <w:sz w:val="24"/>
          <w:szCs w:val="24"/>
        </w:rPr>
        <w:t xml:space="preserve">not </w:t>
      </w:r>
      <w:r w:rsidR="0018573B">
        <w:rPr>
          <w:rFonts w:ascii="Times New Roman" w:hAnsi="Times New Roman" w:cs="Times New Roman"/>
          <w:sz w:val="24"/>
          <w:szCs w:val="24"/>
        </w:rPr>
        <w:t xml:space="preserve">move therapy forward </w:t>
      </w:r>
      <w:r w:rsidR="00F42AB5">
        <w:rPr>
          <w:rFonts w:ascii="Times New Roman" w:hAnsi="Times New Roman" w:cs="Times New Roman"/>
          <w:sz w:val="24"/>
          <w:szCs w:val="24"/>
        </w:rPr>
        <w:t>(Egan, 2014,</w:t>
      </w:r>
      <w:r w:rsidR="0018573B">
        <w:rPr>
          <w:rFonts w:ascii="Times New Roman" w:hAnsi="Times New Roman" w:cs="Times New Roman"/>
          <w:sz w:val="24"/>
          <w:szCs w:val="24"/>
        </w:rPr>
        <w:t>p.133</w:t>
      </w:r>
      <w:r w:rsidR="00CC42D3">
        <w:rPr>
          <w:rFonts w:ascii="Times New Roman" w:hAnsi="Times New Roman" w:cs="Times New Roman"/>
          <w:sz w:val="24"/>
          <w:szCs w:val="24"/>
        </w:rPr>
        <w:t xml:space="preserve">). I also note </w:t>
      </w:r>
      <w:r w:rsidR="00FD4E25">
        <w:rPr>
          <w:rFonts w:ascii="Times New Roman" w:hAnsi="Times New Roman" w:cs="Times New Roman"/>
          <w:sz w:val="24"/>
          <w:szCs w:val="24"/>
        </w:rPr>
        <w:lastRenderedPageBreak/>
        <w:t>that at 09:55 I almost said</w:t>
      </w:r>
      <w:r w:rsidR="00CC42D3">
        <w:rPr>
          <w:rFonts w:ascii="Times New Roman" w:hAnsi="Times New Roman" w:cs="Times New Roman"/>
          <w:sz w:val="24"/>
          <w:szCs w:val="24"/>
        </w:rPr>
        <w:t xml:space="preserve"> “Are you good with boundaries?”</w:t>
      </w:r>
      <w:r w:rsidR="00FD4E25">
        <w:rPr>
          <w:rFonts w:ascii="Times New Roman" w:hAnsi="Times New Roman" w:cs="Times New Roman"/>
          <w:sz w:val="24"/>
          <w:szCs w:val="24"/>
        </w:rPr>
        <w:t xml:space="preserve"> </w:t>
      </w:r>
      <w:r w:rsidR="00CC42D3">
        <w:rPr>
          <w:rFonts w:ascii="Times New Roman" w:hAnsi="Times New Roman" w:cs="Times New Roman"/>
          <w:sz w:val="24"/>
          <w:szCs w:val="24"/>
        </w:rPr>
        <w:t>I managed to divert to the less judgemental “How do y</w:t>
      </w:r>
      <w:r w:rsidR="00BC4E02">
        <w:rPr>
          <w:rFonts w:ascii="Times New Roman" w:hAnsi="Times New Roman" w:cs="Times New Roman"/>
          <w:sz w:val="24"/>
          <w:szCs w:val="24"/>
        </w:rPr>
        <w:t>ou feel about boundaries</w:t>
      </w:r>
      <w:r w:rsidR="005B6EF5">
        <w:rPr>
          <w:rFonts w:ascii="Times New Roman" w:hAnsi="Times New Roman" w:cs="Times New Roman"/>
          <w:sz w:val="24"/>
          <w:szCs w:val="24"/>
        </w:rPr>
        <w:t>…..?”</w:t>
      </w:r>
    </w:p>
    <w:p w:rsidR="005B6EF5" w:rsidRDefault="005B6EF5" w:rsidP="005B6EF5">
      <w:pPr>
        <w:spacing w:line="480" w:lineRule="auto"/>
        <w:ind w:firstLine="720"/>
        <w:rPr>
          <w:rFonts w:ascii="Times New Roman" w:hAnsi="Times New Roman" w:cs="Times New Roman"/>
          <w:sz w:val="24"/>
          <w:szCs w:val="24"/>
        </w:rPr>
      </w:pPr>
    </w:p>
    <w:p w:rsidR="0096057F" w:rsidRDefault="00EF4C9D" w:rsidP="00653781">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essay began by examining my contracting process. I covered the necessary areas of time constraints, confidentiality and its li</w:t>
      </w:r>
      <w:r w:rsidR="00B0497C">
        <w:rPr>
          <w:rFonts w:ascii="Times New Roman" w:hAnsi="Times New Roman" w:cs="Times New Roman"/>
          <w:sz w:val="24"/>
          <w:szCs w:val="24"/>
        </w:rPr>
        <w:t>mits, safe data handling</w:t>
      </w:r>
      <w:r w:rsidR="005968B2">
        <w:rPr>
          <w:rFonts w:ascii="Times New Roman" w:hAnsi="Times New Roman" w:cs="Times New Roman"/>
          <w:sz w:val="24"/>
          <w:szCs w:val="24"/>
        </w:rPr>
        <w:t xml:space="preserve"> of </w:t>
      </w:r>
      <w:r>
        <w:rPr>
          <w:rFonts w:ascii="Times New Roman" w:hAnsi="Times New Roman" w:cs="Times New Roman"/>
          <w:sz w:val="24"/>
          <w:szCs w:val="24"/>
        </w:rPr>
        <w:t>recording</w:t>
      </w:r>
      <w:r w:rsidR="00B0497C">
        <w:rPr>
          <w:rFonts w:ascii="Times New Roman" w:hAnsi="Times New Roman" w:cs="Times New Roman"/>
          <w:sz w:val="24"/>
          <w:szCs w:val="24"/>
        </w:rPr>
        <w:t>s</w:t>
      </w:r>
      <w:r>
        <w:rPr>
          <w:rFonts w:ascii="Times New Roman" w:hAnsi="Times New Roman" w:cs="Times New Roman"/>
          <w:sz w:val="24"/>
          <w:szCs w:val="24"/>
        </w:rPr>
        <w:t xml:space="preserve">, and </w:t>
      </w:r>
      <w:r w:rsidR="00B0497C">
        <w:rPr>
          <w:rFonts w:ascii="Times New Roman" w:hAnsi="Times New Roman" w:cs="Times New Roman"/>
          <w:sz w:val="24"/>
          <w:szCs w:val="24"/>
        </w:rPr>
        <w:t>clarifying the purpose of th</w:t>
      </w:r>
      <w:r w:rsidR="005968B2">
        <w:rPr>
          <w:rFonts w:ascii="Times New Roman" w:hAnsi="Times New Roman" w:cs="Times New Roman"/>
          <w:sz w:val="24"/>
          <w:szCs w:val="24"/>
        </w:rPr>
        <w:t xml:space="preserve">e session. I also reassured my </w:t>
      </w:r>
      <w:r w:rsidR="00B0497C">
        <w:rPr>
          <w:rFonts w:ascii="Times New Roman" w:hAnsi="Times New Roman" w:cs="Times New Roman"/>
          <w:sz w:val="24"/>
          <w:szCs w:val="24"/>
        </w:rPr>
        <w:t>client that the choice of topics for discussion was theirs. However, I felt that my contracting would have been improved by using regular check-ins with my client to creat</w:t>
      </w:r>
      <w:r w:rsidR="005968B2">
        <w:rPr>
          <w:rFonts w:ascii="Times New Roman" w:hAnsi="Times New Roman" w:cs="Times New Roman"/>
          <w:sz w:val="24"/>
          <w:szCs w:val="24"/>
        </w:rPr>
        <w:t>e</w:t>
      </w:r>
      <w:r w:rsidR="00B0497C">
        <w:rPr>
          <w:rFonts w:ascii="Times New Roman" w:hAnsi="Times New Roman" w:cs="Times New Roman"/>
          <w:sz w:val="24"/>
          <w:szCs w:val="24"/>
        </w:rPr>
        <w:t xml:space="preserve"> a more collaborative approach, as this promotes a stronger working alliance which in turn facilitates improved therapeutic outcomes (Horvath and Luborsky, 1993). </w:t>
      </w:r>
      <w:r w:rsidR="00920993">
        <w:rPr>
          <w:rFonts w:ascii="Times New Roman" w:hAnsi="Times New Roman" w:cs="Times New Roman"/>
          <w:sz w:val="24"/>
          <w:szCs w:val="24"/>
        </w:rPr>
        <w:t xml:space="preserve"> I then explored my active listening/responding </w:t>
      </w:r>
      <w:r w:rsidR="00B0497C">
        <w:rPr>
          <w:rFonts w:ascii="Times New Roman" w:hAnsi="Times New Roman" w:cs="Times New Roman"/>
          <w:sz w:val="24"/>
          <w:szCs w:val="24"/>
        </w:rPr>
        <w:t>skills</w:t>
      </w:r>
      <w:r w:rsidR="00920993">
        <w:rPr>
          <w:rFonts w:ascii="Times New Roman" w:hAnsi="Times New Roman" w:cs="Times New Roman"/>
          <w:sz w:val="24"/>
          <w:szCs w:val="24"/>
        </w:rPr>
        <w:t xml:space="preserve"> and felt I attended well throughout with good eye contact and an open relaxed posture. Minimal encouragers and facial expressions demonstrated my connection with my client. I missed some opportunities to use reflection which could have </w:t>
      </w:r>
      <w:r w:rsidR="000A7D58">
        <w:rPr>
          <w:rFonts w:ascii="Times New Roman" w:hAnsi="Times New Roman" w:cs="Times New Roman"/>
          <w:sz w:val="24"/>
          <w:szCs w:val="24"/>
        </w:rPr>
        <w:t>helped my client to explore particular</w:t>
      </w:r>
      <w:r w:rsidR="00920993">
        <w:rPr>
          <w:rFonts w:ascii="Times New Roman" w:hAnsi="Times New Roman" w:cs="Times New Roman"/>
          <w:sz w:val="24"/>
          <w:szCs w:val="24"/>
        </w:rPr>
        <w:t xml:space="preserve"> feelings more deeply. I some</w:t>
      </w:r>
      <w:r w:rsidR="000A7D58">
        <w:rPr>
          <w:rFonts w:ascii="Times New Roman" w:hAnsi="Times New Roman" w:cs="Times New Roman"/>
          <w:sz w:val="24"/>
          <w:szCs w:val="24"/>
        </w:rPr>
        <w:t xml:space="preserve">times felt I was not </w:t>
      </w:r>
      <w:r w:rsidR="00920993">
        <w:rPr>
          <w:rFonts w:ascii="Times New Roman" w:hAnsi="Times New Roman" w:cs="Times New Roman"/>
          <w:sz w:val="24"/>
          <w:szCs w:val="24"/>
        </w:rPr>
        <w:t>“keeping up” with my client, and this led me to be les</w:t>
      </w:r>
      <w:r w:rsidR="000A7D58">
        <w:rPr>
          <w:rFonts w:ascii="Times New Roman" w:hAnsi="Times New Roman" w:cs="Times New Roman"/>
          <w:sz w:val="24"/>
          <w:szCs w:val="24"/>
        </w:rPr>
        <w:t>s immediate in using reflection. T</w:t>
      </w:r>
      <w:r w:rsidR="00920993">
        <w:rPr>
          <w:rFonts w:ascii="Times New Roman" w:hAnsi="Times New Roman" w:cs="Times New Roman"/>
          <w:sz w:val="24"/>
          <w:szCs w:val="24"/>
        </w:rPr>
        <w:t>his is from fearing that I might “get it wrong”. My paraphrasing was better and there were several occasions when my client emphatically confirmed the accuracy of a paraphr</w:t>
      </w:r>
      <w:r w:rsidR="000A7D58">
        <w:rPr>
          <w:rFonts w:ascii="Times New Roman" w:hAnsi="Times New Roman" w:cs="Times New Roman"/>
          <w:sz w:val="24"/>
          <w:szCs w:val="24"/>
        </w:rPr>
        <w:t>ase. My paraphrases</w:t>
      </w:r>
      <w:r w:rsidR="00920993">
        <w:rPr>
          <w:rFonts w:ascii="Times New Roman" w:hAnsi="Times New Roman" w:cs="Times New Roman"/>
          <w:sz w:val="24"/>
          <w:szCs w:val="24"/>
        </w:rPr>
        <w:t xml:space="preserve"> followed the client, were brief</w:t>
      </w:r>
      <w:r w:rsidR="008239A0">
        <w:rPr>
          <w:rFonts w:ascii="Times New Roman" w:hAnsi="Times New Roman" w:cs="Times New Roman"/>
          <w:sz w:val="24"/>
          <w:szCs w:val="24"/>
        </w:rPr>
        <w:t>,</w:t>
      </w:r>
      <w:r w:rsidR="00920993">
        <w:rPr>
          <w:rFonts w:ascii="Times New Roman" w:hAnsi="Times New Roman" w:cs="Times New Roman"/>
          <w:sz w:val="24"/>
          <w:szCs w:val="24"/>
        </w:rPr>
        <w:t xml:space="preserve"> and </w:t>
      </w:r>
      <w:r w:rsidR="008239A0">
        <w:rPr>
          <w:rFonts w:ascii="Times New Roman" w:hAnsi="Times New Roman" w:cs="Times New Roman"/>
          <w:sz w:val="24"/>
          <w:szCs w:val="24"/>
        </w:rPr>
        <w:t xml:space="preserve">they </w:t>
      </w:r>
      <w:r w:rsidR="00920993">
        <w:rPr>
          <w:rFonts w:ascii="Times New Roman" w:hAnsi="Times New Roman" w:cs="Times New Roman"/>
          <w:sz w:val="24"/>
          <w:szCs w:val="24"/>
        </w:rPr>
        <w:t>did not try to interpret my client’</w:t>
      </w:r>
      <w:r w:rsidR="000A7D58">
        <w:rPr>
          <w:rFonts w:ascii="Times New Roman" w:hAnsi="Times New Roman" w:cs="Times New Roman"/>
          <w:sz w:val="24"/>
          <w:szCs w:val="24"/>
        </w:rPr>
        <w:t xml:space="preserve">s meaning, thus further creating connection and trust (Midwinter and Dickson, 2015,p48). Apart from two recapping summaries, I summarised at the end and I effectively linked several topics from the session. However, I neglected to mention that my client had, for the first time, touched upon their cancer anxiety. I wonder if this type of omission could cause clients to be hesitant in returning to a topic in subsequent sessions. </w:t>
      </w:r>
      <w:r w:rsidR="003432CE">
        <w:rPr>
          <w:rFonts w:ascii="Times New Roman" w:hAnsi="Times New Roman" w:cs="Times New Roman"/>
          <w:sz w:val="24"/>
          <w:szCs w:val="24"/>
        </w:rPr>
        <w:t xml:space="preserve">I was somewhat lacking in assertiveness in bringing the session to a close. </w:t>
      </w:r>
      <w:r w:rsidR="00C53B8F">
        <w:rPr>
          <w:rFonts w:ascii="Times New Roman" w:hAnsi="Times New Roman" w:cs="Times New Roman"/>
          <w:sz w:val="24"/>
          <w:szCs w:val="24"/>
        </w:rPr>
        <w:t xml:space="preserve">I then considered my use of questions and found this was mixed: some were challenging/closed, others were open/exploratory with time given for the client to think and respond. I used </w:t>
      </w:r>
      <w:r w:rsidR="00C53B8F">
        <w:rPr>
          <w:rFonts w:ascii="Times New Roman" w:hAnsi="Times New Roman" w:cs="Times New Roman"/>
          <w:sz w:val="24"/>
          <w:szCs w:val="24"/>
        </w:rPr>
        <w:lastRenderedPageBreak/>
        <w:t xml:space="preserve">tentative questions to which my client could agree/disagree, and I was sometimes able to add an open question to a closed one. Therefore some of my questions were helpful, but others were directive. The next section explored my empathic responding and attunement and found that </w:t>
      </w:r>
      <w:r w:rsidR="00C13EF3">
        <w:rPr>
          <w:rFonts w:ascii="Times New Roman" w:hAnsi="Times New Roman" w:cs="Times New Roman"/>
          <w:sz w:val="24"/>
          <w:szCs w:val="24"/>
        </w:rPr>
        <w:t>I expressed these with appropriate facial expressions, smiles/laughs, and timely minimal encouragers. The accuracy of my paraphrasing indicates good attunement, although the level of this was not constant throughout. However, my client trusted me enough to ment</w:t>
      </w:r>
      <w:r w:rsidR="008239A0">
        <w:rPr>
          <w:rFonts w:ascii="Times New Roman" w:hAnsi="Times New Roman" w:cs="Times New Roman"/>
          <w:sz w:val="24"/>
          <w:szCs w:val="24"/>
        </w:rPr>
        <w:t xml:space="preserve">ion their </w:t>
      </w:r>
      <w:r w:rsidR="00AC2C33">
        <w:rPr>
          <w:rFonts w:ascii="Times New Roman" w:hAnsi="Times New Roman" w:cs="Times New Roman"/>
          <w:sz w:val="24"/>
          <w:szCs w:val="24"/>
        </w:rPr>
        <w:t>cancer anxiety, which</w:t>
      </w:r>
      <w:r w:rsidR="008239A0">
        <w:rPr>
          <w:rFonts w:ascii="Times New Roman" w:hAnsi="Times New Roman" w:cs="Times New Roman"/>
          <w:sz w:val="24"/>
          <w:szCs w:val="24"/>
        </w:rPr>
        <w:t xml:space="preserve"> suggests they were</w:t>
      </w:r>
      <w:r w:rsidR="00C13EF3">
        <w:rPr>
          <w:rFonts w:ascii="Times New Roman" w:hAnsi="Times New Roman" w:cs="Times New Roman"/>
          <w:sz w:val="24"/>
          <w:szCs w:val="24"/>
        </w:rPr>
        <w:t xml:space="preserve"> experiencing me as empathetic. This essay then considered some missed</w:t>
      </w:r>
      <w:r w:rsidR="008F2196">
        <w:rPr>
          <w:rFonts w:ascii="Times New Roman" w:hAnsi="Times New Roman" w:cs="Times New Roman"/>
          <w:sz w:val="24"/>
          <w:szCs w:val="24"/>
        </w:rPr>
        <w:t xml:space="preserve">/unmissed opportunities. This </w:t>
      </w:r>
      <w:r w:rsidR="00C13EF3">
        <w:rPr>
          <w:rFonts w:ascii="Times New Roman" w:hAnsi="Times New Roman" w:cs="Times New Roman"/>
          <w:sz w:val="24"/>
          <w:szCs w:val="24"/>
        </w:rPr>
        <w:t xml:space="preserve">included </w:t>
      </w:r>
      <w:r w:rsidR="008F2196">
        <w:rPr>
          <w:rFonts w:ascii="Times New Roman" w:hAnsi="Times New Roman" w:cs="Times New Roman"/>
          <w:sz w:val="24"/>
          <w:szCs w:val="24"/>
        </w:rPr>
        <w:t xml:space="preserve">missing some chances to reflect on a metaphor used, and </w:t>
      </w:r>
      <w:r w:rsidR="008239A0">
        <w:rPr>
          <w:rFonts w:ascii="Times New Roman" w:hAnsi="Times New Roman" w:cs="Times New Roman"/>
          <w:sz w:val="24"/>
          <w:szCs w:val="24"/>
        </w:rPr>
        <w:t xml:space="preserve">on </w:t>
      </w:r>
      <w:r w:rsidR="008F2196">
        <w:rPr>
          <w:rFonts w:ascii="Times New Roman" w:hAnsi="Times New Roman" w:cs="Times New Roman"/>
          <w:sz w:val="24"/>
          <w:szCs w:val="24"/>
        </w:rPr>
        <w:t>feelings expressed by my client which could have prompted deeper exploration. I did however take the opportunity to reflect on my cl</w:t>
      </w:r>
      <w:r w:rsidR="008239A0">
        <w:rPr>
          <w:rFonts w:ascii="Times New Roman" w:hAnsi="Times New Roman" w:cs="Times New Roman"/>
          <w:sz w:val="24"/>
          <w:szCs w:val="24"/>
        </w:rPr>
        <w:t>ient’s caring stance towards their</w:t>
      </w:r>
      <w:r w:rsidR="008F2196">
        <w:rPr>
          <w:rFonts w:ascii="Times New Roman" w:hAnsi="Times New Roman" w:cs="Times New Roman"/>
          <w:sz w:val="24"/>
          <w:szCs w:val="24"/>
        </w:rPr>
        <w:t xml:space="preserve"> students. I</w:t>
      </w:r>
      <w:r w:rsidR="008239A0">
        <w:rPr>
          <w:rFonts w:ascii="Times New Roman" w:hAnsi="Times New Roman" w:cs="Times New Roman"/>
          <w:sz w:val="24"/>
          <w:szCs w:val="24"/>
        </w:rPr>
        <w:t xml:space="preserve"> then analysed</w:t>
      </w:r>
      <w:r w:rsidR="008F2196">
        <w:rPr>
          <w:rFonts w:ascii="Times New Roman" w:hAnsi="Times New Roman" w:cs="Times New Roman"/>
          <w:sz w:val="24"/>
          <w:szCs w:val="24"/>
        </w:rPr>
        <w:t xml:space="preserve"> an awkward silence towards the end of the session with </w:t>
      </w:r>
      <w:r w:rsidR="00AC2C33">
        <w:rPr>
          <w:rFonts w:ascii="Times New Roman" w:hAnsi="Times New Roman" w:cs="Times New Roman"/>
          <w:sz w:val="24"/>
          <w:szCs w:val="24"/>
        </w:rPr>
        <w:t xml:space="preserve">some thoughts on how to handle such a situation better in future. </w:t>
      </w:r>
      <w:r w:rsidR="005057F0">
        <w:rPr>
          <w:rFonts w:ascii="Times New Roman" w:hAnsi="Times New Roman" w:cs="Times New Roman"/>
          <w:sz w:val="24"/>
          <w:szCs w:val="24"/>
        </w:rPr>
        <w:t>This essay finally considered my ethical awareness, focussing on whether I was overly directive. I described how I returned to the top</w:t>
      </w:r>
      <w:r w:rsidR="008239A0">
        <w:rPr>
          <w:rFonts w:ascii="Times New Roman" w:hAnsi="Times New Roman" w:cs="Times New Roman"/>
          <w:sz w:val="24"/>
          <w:szCs w:val="24"/>
        </w:rPr>
        <w:t>ic of boundaries because of its</w:t>
      </w:r>
      <w:r w:rsidR="005057F0">
        <w:rPr>
          <w:rFonts w:ascii="Times New Roman" w:hAnsi="Times New Roman" w:cs="Times New Roman"/>
          <w:sz w:val="24"/>
          <w:szCs w:val="24"/>
        </w:rPr>
        <w:t xml:space="preserve"> personal relevance, and reflected upon whether my minimal encouragers could have subtly shaped the conversation. I also found instances where I had managed to change my language because of an awareness of being directive.</w:t>
      </w:r>
    </w:p>
    <w:p w:rsidR="0096057F" w:rsidRDefault="0096057F">
      <w:pPr>
        <w:rPr>
          <w:rFonts w:ascii="Times New Roman" w:hAnsi="Times New Roman" w:cs="Times New Roman"/>
          <w:sz w:val="24"/>
          <w:szCs w:val="24"/>
        </w:rPr>
      </w:pPr>
    </w:p>
    <w:p w:rsidR="001F3931" w:rsidRPr="001036DD" w:rsidRDefault="001F3931">
      <w:pPr>
        <w:rPr>
          <w:rFonts w:ascii="Times New Roman" w:hAnsi="Times New Roman" w:cs="Times New Roman"/>
          <w:sz w:val="24"/>
          <w:szCs w:val="24"/>
        </w:rPr>
      </w:pPr>
      <w:r w:rsidRPr="001036DD">
        <w:rPr>
          <w:rFonts w:ascii="Times New Roman" w:hAnsi="Times New Roman" w:cs="Times New Roman"/>
          <w:sz w:val="24"/>
          <w:szCs w:val="24"/>
        </w:rPr>
        <w:br w:type="page"/>
      </w:r>
    </w:p>
    <w:p w:rsidR="001F3931" w:rsidRPr="00C11D77" w:rsidRDefault="001F3931" w:rsidP="00002331">
      <w:pPr>
        <w:spacing w:line="480" w:lineRule="auto"/>
        <w:jc w:val="center"/>
        <w:rPr>
          <w:rFonts w:ascii="Times New Roman" w:hAnsi="Times New Roman" w:cs="Times New Roman"/>
          <w:sz w:val="24"/>
          <w:szCs w:val="24"/>
        </w:rPr>
      </w:pPr>
      <w:r w:rsidRPr="00C11D77">
        <w:rPr>
          <w:rFonts w:ascii="Times New Roman" w:hAnsi="Times New Roman" w:cs="Times New Roman"/>
          <w:sz w:val="24"/>
          <w:szCs w:val="24"/>
        </w:rPr>
        <w:lastRenderedPageBreak/>
        <w:t>References</w:t>
      </w:r>
    </w:p>
    <w:p w:rsidR="001F3931" w:rsidRPr="00C11D77" w:rsidRDefault="001F3931" w:rsidP="00C11D77">
      <w:pPr>
        <w:spacing w:line="480" w:lineRule="auto"/>
        <w:rPr>
          <w:rFonts w:ascii="Times New Roman" w:hAnsi="Times New Roman" w:cs="Times New Roman"/>
          <w:sz w:val="24"/>
          <w:szCs w:val="24"/>
        </w:rPr>
      </w:pPr>
    </w:p>
    <w:p w:rsidR="00923E5F" w:rsidRPr="00923E5F" w:rsidRDefault="00923E5F" w:rsidP="00C11D77">
      <w:pPr>
        <w:spacing w:after="0" w:line="480" w:lineRule="auto"/>
        <w:rPr>
          <w:rFonts w:ascii="Times New Roman" w:eastAsia="Times New Roman" w:hAnsi="Times New Roman" w:cs="Times New Roman"/>
          <w:sz w:val="24"/>
          <w:szCs w:val="24"/>
          <w:lang w:eastAsia="en-GB"/>
        </w:rPr>
      </w:pPr>
      <w:r w:rsidRPr="00C11D77">
        <w:rPr>
          <w:rFonts w:ascii="Times New Roman" w:eastAsia="Times New Roman" w:hAnsi="Times New Roman" w:cs="Times New Roman"/>
          <w:sz w:val="24"/>
          <w:szCs w:val="24"/>
          <w:lang w:eastAsia="en-GB"/>
        </w:rPr>
        <w:t>Collins, H.K., (2022) ‘When listening is spoken.’</w:t>
      </w:r>
      <w:r w:rsidRPr="00923E5F">
        <w:rPr>
          <w:rFonts w:ascii="Times New Roman" w:eastAsia="Times New Roman" w:hAnsi="Times New Roman" w:cs="Times New Roman"/>
          <w:sz w:val="24"/>
          <w:szCs w:val="24"/>
          <w:lang w:eastAsia="en-GB"/>
        </w:rPr>
        <w:t xml:space="preserve"> </w:t>
      </w:r>
      <w:r w:rsidRPr="00923E5F">
        <w:rPr>
          <w:rFonts w:ascii="Times New Roman" w:eastAsia="Times New Roman" w:hAnsi="Times New Roman" w:cs="Times New Roman"/>
          <w:i/>
          <w:iCs/>
          <w:sz w:val="24"/>
          <w:szCs w:val="24"/>
          <w:lang w:eastAsia="en-GB"/>
        </w:rPr>
        <w:t>Current Opinion in Psychology</w:t>
      </w:r>
      <w:r w:rsidRPr="00923E5F">
        <w:rPr>
          <w:rFonts w:ascii="Times New Roman" w:eastAsia="Times New Roman" w:hAnsi="Times New Roman" w:cs="Times New Roman"/>
          <w:sz w:val="24"/>
          <w:szCs w:val="24"/>
          <w:lang w:eastAsia="en-GB"/>
        </w:rPr>
        <w:t>,</w:t>
      </w:r>
      <w:r w:rsidRPr="00C11D77">
        <w:rPr>
          <w:rFonts w:ascii="Times New Roman" w:eastAsia="Times New Roman" w:hAnsi="Times New Roman" w:cs="Times New Roman"/>
          <w:sz w:val="24"/>
          <w:szCs w:val="24"/>
          <w:lang w:eastAsia="en-GB"/>
        </w:rPr>
        <w:t xml:space="preserve"> 47, </w:t>
      </w:r>
      <w:r w:rsidRPr="00923E5F">
        <w:rPr>
          <w:rFonts w:ascii="Times New Roman" w:eastAsia="Times New Roman" w:hAnsi="Times New Roman" w:cs="Times New Roman"/>
          <w:sz w:val="24"/>
          <w:szCs w:val="24"/>
          <w:lang w:eastAsia="en-GB"/>
        </w:rPr>
        <w:t>p</w:t>
      </w:r>
      <w:r w:rsidRPr="00C11D77">
        <w:rPr>
          <w:rFonts w:ascii="Times New Roman" w:eastAsia="Times New Roman" w:hAnsi="Times New Roman" w:cs="Times New Roman"/>
          <w:sz w:val="24"/>
          <w:szCs w:val="24"/>
          <w:lang w:eastAsia="en-GB"/>
        </w:rPr>
        <w:t>p</w:t>
      </w:r>
      <w:r w:rsidRPr="00923E5F">
        <w:rPr>
          <w:rFonts w:ascii="Times New Roman" w:eastAsia="Times New Roman" w:hAnsi="Times New Roman" w:cs="Times New Roman"/>
          <w:sz w:val="24"/>
          <w:szCs w:val="24"/>
          <w:lang w:eastAsia="en-GB"/>
        </w:rPr>
        <w:t>.101402.</w:t>
      </w:r>
      <w:r w:rsidRPr="00C11D77">
        <w:rPr>
          <w:rFonts w:ascii="Times New Roman" w:eastAsia="Times New Roman" w:hAnsi="Times New Roman" w:cs="Times New Roman"/>
          <w:sz w:val="24"/>
          <w:szCs w:val="24"/>
          <w:lang w:eastAsia="en-GB"/>
        </w:rPr>
        <w:t xml:space="preserve"> Available at: </w:t>
      </w:r>
      <w:hyperlink r:id="rId7" w:tgtFrame="_blank" w:tooltip="Persistent link using digital object identifier" w:history="1">
        <w:r w:rsidRPr="00C11D77">
          <w:rPr>
            <w:rStyle w:val="anchor-text"/>
            <w:rFonts w:ascii="Times New Roman" w:hAnsi="Times New Roman" w:cs="Times New Roman"/>
            <w:sz w:val="24"/>
            <w:szCs w:val="24"/>
            <w:u w:val="single"/>
          </w:rPr>
          <w:t>https://doi.org/10.1016/j.copsyc.2022.101402</w:t>
        </w:r>
      </w:hyperlink>
      <w:r w:rsidRPr="00C11D77">
        <w:rPr>
          <w:rFonts w:ascii="Times New Roman" w:hAnsi="Times New Roman" w:cs="Times New Roman"/>
          <w:sz w:val="24"/>
          <w:szCs w:val="24"/>
        </w:rPr>
        <w:t xml:space="preserve"> </w:t>
      </w:r>
    </w:p>
    <w:p w:rsidR="00923E5F" w:rsidRPr="00C11D77" w:rsidRDefault="00923E5F" w:rsidP="00C11D77">
      <w:pPr>
        <w:spacing w:line="480" w:lineRule="auto"/>
        <w:rPr>
          <w:rFonts w:ascii="Times New Roman" w:hAnsi="Times New Roman" w:cs="Times New Roman"/>
          <w:sz w:val="24"/>
          <w:szCs w:val="24"/>
        </w:rPr>
      </w:pPr>
    </w:p>
    <w:p w:rsidR="0019236F" w:rsidRPr="00C11D77" w:rsidRDefault="001F3931" w:rsidP="00C11D77">
      <w:pPr>
        <w:spacing w:line="480" w:lineRule="auto"/>
        <w:rPr>
          <w:rFonts w:ascii="Times New Roman" w:hAnsi="Times New Roman" w:cs="Times New Roman"/>
          <w:sz w:val="24"/>
          <w:szCs w:val="24"/>
        </w:rPr>
      </w:pPr>
      <w:r w:rsidRPr="00C11D77">
        <w:rPr>
          <w:rFonts w:ascii="Times New Roman" w:hAnsi="Times New Roman" w:cs="Times New Roman"/>
          <w:sz w:val="24"/>
          <w:szCs w:val="24"/>
        </w:rPr>
        <w:t>Corey</w:t>
      </w:r>
      <w:r w:rsidR="005E6383" w:rsidRPr="00C11D77">
        <w:rPr>
          <w:rFonts w:ascii="Times New Roman" w:hAnsi="Times New Roman" w:cs="Times New Roman"/>
          <w:sz w:val="24"/>
          <w:szCs w:val="24"/>
        </w:rPr>
        <w:t xml:space="preserve">, G. (2013) </w:t>
      </w:r>
      <w:r w:rsidR="005E6383" w:rsidRPr="00C11D77">
        <w:rPr>
          <w:rFonts w:ascii="Times New Roman" w:hAnsi="Times New Roman" w:cs="Times New Roman"/>
          <w:i/>
          <w:sz w:val="24"/>
          <w:szCs w:val="24"/>
        </w:rPr>
        <w:t>Theory and practice of counselling and psychotherapy</w:t>
      </w:r>
      <w:r w:rsidR="005E6383" w:rsidRPr="00C11D77">
        <w:rPr>
          <w:rFonts w:ascii="Times New Roman" w:hAnsi="Times New Roman" w:cs="Times New Roman"/>
          <w:sz w:val="24"/>
          <w:szCs w:val="24"/>
        </w:rPr>
        <w:t>. 9</w:t>
      </w:r>
      <w:r w:rsidR="005E6383" w:rsidRPr="00C11D77">
        <w:rPr>
          <w:rFonts w:ascii="Times New Roman" w:hAnsi="Times New Roman" w:cs="Times New Roman"/>
          <w:sz w:val="24"/>
          <w:szCs w:val="24"/>
          <w:vertAlign w:val="superscript"/>
        </w:rPr>
        <w:t>th</w:t>
      </w:r>
      <w:r w:rsidR="005E6383" w:rsidRPr="00C11D77">
        <w:rPr>
          <w:rFonts w:ascii="Times New Roman" w:hAnsi="Times New Roman" w:cs="Times New Roman"/>
          <w:sz w:val="24"/>
          <w:szCs w:val="24"/>
        </w:rPr>
        <w:t xml:space="preserve"> edn. </w:t>
      </w:r>
      <w:r w:rsidR="002D3239" w:rsidRPr="00C11D77">
        <w:rPr>
          <w:rFonts w:ascii="Times New Roman" w:hAnsi="Times New Roman" w:cs="Times New Roman"/>
          <w:sz w:val="24"/>
          <w:szCs w:val="24"/>
        </w:rPr>
        <w:t>Pacific Grove, Calif: Brooks/Cole</w:t>
      </w:r>
      <w:r w:rsidR="003D2088" w:rsidRPr="00C11D77">
        <w:rPr>
          <w:rFonts w:ascii="Times New Roman" w:hAnsi="Times New Roman" w:cs="Times New Roman"/>
          <w:sz w:val="24"/>
          <w:szCs w:val="24"/>
        </w:rPr>
        <w:t>,</w:t>
      </w:r>
      <w:r w:rsidR="002D3239" w:rsidRPr="00C11D77">
        <w:rPr>
          <w:rFonts w:ascii="Times New Roman" w:hAnsi="Times New Roman" w:cs="Times New Roman"/>
          <w:sz w:val="24"/>
          <w:szCs w:val="24"/>
        </w:rPr>
        <w:t xml:space="preserve"> </w:t>
      </w:r>
      <w:r w:rsidR="005E6383" w:rsidRPr="00C11D77">
        <w:rPr>
          <w:rFonts w:ascii="Times New Roman" w:hAnsi="Times New Roman" w:cs="Times New Roman"/>
          <w:sz w:val="24"/>
          <w:szCs w:val="24"/>
        </w:rPr>
        <w:t>Cengage Learning</w:t>
      </w:r>
      <w:r w:rsidR="002D3239" w:rsidRPr="00C11D77">
        <w:rPr>
          <w:rFonts w:ascii="Times New Roman" w:hAnsi="Times New Roman" w:cs="Times New Roman"/>
          <w:sz w:val="24"/>
          <w:szCs w:val="24"/>
        </w:rPr>
        <w:t>.</w:t>
      </w:r>
    </w:p>
    <w:p w:rsidR="00E3548A" w:rsidRPr="00C11D77" w:rsidRDefault="00E3548A" w:rsidP="00C11D77">
      <w:pPr>
        <w:spacing w:line="480" w:lineRule="auto"/>
        <w:rPr>
          <w:rFonts w:ascii="Times New Roman" w:hAnsi="Times New Roman" w:cs="Times New Roman"/>
          <w:sz w:val="24"/>
          <w:szCs w:val="24"/>
        </w:rPr>
      </w:pPr>
    </w:p>
    <w:p w:rsidR="00E3548A" w:rsidRPr="00C11D77" w:rsidRDefault="00E3548A" w:rsidP="00C11D77">
      <w:pPr>
        <w:spacing w:line="480" w:lineRule="auto"/>
        <w:rPr>
          <w:rFonts w:ascii="Times New Roman" w:hAnsi="Times New Roman" w:cs="Times New Roman"/>
          <w:sz w:val="24"/>
          <w:szCs w:val="24"/>
        </w:rPr>
      </w:pPr>
      <w:r w:rsidRPr="00C11D77">
        <w:rPr>
          <w:rFonts w:ascii="Times New Roman" w:hAnsi="Times New Roman" w:cs="Times New Roman"/>
          <w:sz w:val="24"/>
          <w:szCs w:val="24"/>
        </w:rPr>
        <w:t xml:space="preserve">Culley, S. and Bond, T. (2004) </w:t>
      </w:r>
      <w:r w:rsidRPr="00C11D77">
        <w:rPr>
          <w:rFonts w:ascii="Times New Roman" w:hAnsi="Times New Roman" w:cs="Times New Roman"/>
          <w:i/>
          <w:sz w:val="24"/>
          <w:szCs w:val="24"/>
        </w:rPr>
        <w:t>Integrative counselling skills in action</w:t>
      </w:r>
      <w:r w:rsidRPr="00C11D77">
        <w:rPr>
          <w:rFonts w:ascii="Times New Roman" w:hAnsi="Times New Roman" w:cs="Times New Roman"/>
          <w:sz w:val="24"/>
          <w:szCs w:val="24"/>
        </w:rPr>
        <w:t>. 2</w:t>
      </w:r>
      <w:r w:rsidRPr="00C11D77">
        <w:rPr>
          <w:rFonts w:ascii="Times New Roman" w:hAnsi="Times New Roman" w:cs="Times New Roman"/>
          <w:sz w:val="24"/>
          <w:szCs w:val="24"/>
          <w:vertAlign w:val="superscript"/>
        </w:rPr>
        <w:t>nd</w:t>
      </w:r>
      <w:r w:rsidRPr="00C11D77">
        <w:rPr>
          <w:rFonts w:ascii="Times New Roman" w:hAnsi="Times New Roman" w:cs="Times New Roman"/>
          <w:sz w:val="24"/>
          <w:szCs w:val="24"/>
        </w:rPr>
        <w:t xml:space="preserve"> edn. London: Sage</w:t>
      </w:r>
    </w:p>
    <w:p w:rsidR="003D2088" w:rsidRPr="00C11D77" w:rsidRDefault="003D2088" w:rsidP="00C11D77">
      <w:pPr>
        <w:spacing w:line="480" w:lineRule="auto"/>
        <w:rPr>
          <w:rFonts w:ascii="Times New Roman" w:hAnsi="Times New Roman" w:cs="Times New Roman"/>
          <w:sz w:val="24"/>
          <w:szCs w:val="24"/>
        </w:rPr>
      </w:pPr>
    </w:p>
    <w:p w:rsidR="003D2088" w:rsidRPr="00C11D77" w:rsidRDefault="003D2088" w:rsidP="00C11D77">
      <w:pPr>
        <w:spacing w:line="480" w:lineRule="auto"/>
        <w:rPr>
          <w:rFonts w:ascii="Times New Roman" w:hAnsi="Times New Roman" w:cs="Times New Roman"/>
          <w:sz w:val="24"/>
          <w:szCs w:val="24"/>
        </w:rPr>
      </w:pPr>
      <w:r w:rsidRPr="00C11D77">
        <w:rPr>
          <w:rFonts w:ascii="Times New Roman" w:hAnsi="Times New Roman" w:cs="Times New Roman"/>
          <w:sz w:val="24"/>
          <w:szCs w:val="24"/>
        </w:rPr>
        <w:t xml:space="preserve">Egan, G. (2014) </w:t>
      </w:r>
      <w:r w:rsidRPr="00C11D77">
        <w:rPr>
          <w:rFonts w:ascii="Times New Roman" w:hAnsi="Times New Roman" w:cs="Times New Roman"/>
          <w:i/>
          <w:sz w:val="24"/>
          <w:szCs w:val="24"/>
        </w:rPr>
        <w:t xml:space="preserve">The skilled helper: A problem management and opportunity development approach to helping. </w:t>
      </w:r>
      <w:r w:rsidRPr="00C11D77">
        <w:rPr>
          <w:rFonts w:ascii="Times New Roman" w:hAnsi="Times New Roman" w:cs="Times New Roman"/>
          <w:sz w:val="24"/>
          <w:szCs w:val="24"/>
        </w:rPr>
        <w:t>10</w:t>
      </w:r>
      <w:r w:rsidRPr="00C11D77">
        <w:rPr>
          <w:rFonts w:ascii="Times New Roman" w:hAnsi="Times New Roman" w:cs="Times New Roman"/>
          <w:sz w:val="24"/>
          <w:szCs w:val="24"/>
          <w:vertAlign w:val="superscript"/>
        </w:rPr>
        <w:t>th</w:t>
      </w:r>
      <w:r w:rsidRPr="00C11D77">
        <w:rPr>
          <w:rFonts w:ascii="Times New Roman" w:hAnsi="Times New Roman" w:cs="Times New Roman"/>
          <w:sz w:val="24"/>
          <w:szCs w:val="24"/>
        </w:rPr>
        <w:t xml:space="preserve"> edn. Brooks/Cole, Cengage Learning</w:t>
      </w:r>
    </w:p>
    <w:p w:rsidR="00066DBB" w:rsidRPr="00C11D77" w:rsidRDefault="00066DBB" w:rsidP="00C11D77">
      <w:pPr>
        <w:spacing w:line="480" w:lineRule="auto"/>
        <w:rPr>
          <w:rFonts w:ascii="Times New Roman" w:hAnsi="Times New Roman" w:cs="Times New Roman"/>
          <w:sz w:val="24"/>
          <w:szCs w:val="24"/>
        </w:rPr>
      </w:pPr>
    </w:p>
    <w:p w:rsidR="00066DBB" w:rsidRPr="00C11D77" w:rsidRDefault="00066DBB" w:rsidP="00C11D77">
      <w:pPr>
        <w:autoSpaceDE w:val="0"/>
        <w:autoSpaceDN w:val="0"/>
        <w:adjustRightInd w:val="0"/>
        <w:spacing w:after="0" w:line="480" w:lineRule="auto"/>
        <w:rPr>
          <w:rFonts w:ascii="Times New Roman" w:hAnsi="Times New Roman" w:cs="Times New Roman"/>
          <w:sz w:val="24"/>
          <w:szCs w:val="24"/>
        </w:rPr>
      </w:pPr>
      <w:r w:rsidRPr="00C11D77">
        <w:rPr>
          <w:rFonts w:ascii="Times New Roman" w:hAnsi="Times New Roman" w:cs="Times New Roman"/>
          <w:sz w:val="24"/>
          <w:szCs w:val="24"/>
        </w:rPr>
        <w:t>Elliott, R., Bohart, A.C., Watson, J.C., &amp; Murphy, D. (2018) ‘Therapist</w:t>
      </w:r>
      <w:r w:rsidR="00FB4C42" w:rsidRPr="00C11D77">
        <w:rPr>
          <w:rFonts w:ascii="Times New Roman" w:hAnsi="Times New Roman" w:cs="Times New Roman"/>
          <w:sz w:val="24"/>
          <w:szCs w:val="24"/>
        </w:rPr>
        <w:t xml:space="preserve"> </w:t>
      </w:r>
      <w:r w:rsidRPr="00C11D77">
        <w:rPr>
          <w:rFonts w:ascii="Times New Roman" w:hAnsi="Times New Roman" w:cs="Times New Roman"/>
          <w:sz w:val="24"/>
          <w:szCs w:val="24"/>
        </w:rPr>
        <w:t xml:space="preserve">empathy and client outcome: An updated meta-analysis. </w:t>
      </w:r>
      <w:r w:rsidRPr="00C11D77">
        <w:rPr>
          <w:rFonts w:ascii="Times New Roman" w:hAnsi="Times New Roman" w:cs="Times New Roman"/>
          <w:i/>
          <w:iCs/>
          <w:sz w:val="24"/>
          <w:szCs w:val="24"/>
        </w:rPr>
        <w:t xml:space="preserve">Psychotherapy, </w:t>
      </w:r>
      <w:r w:rsidRPr="00C11D77">
        <w:rPr>
          <w:rFonts w:ascii="Times New Roman" w:hAnsi="Times New Roman" w:cs="Times New Roman"/>
          <w:iCs/>
          <w:sz w:val="24"/>
          <w:szCs w:val="24"/>
        </w:rPr>
        <w:t>55</w:t>
      </w:r>
      <w:r w:rsidRPr="00C11D77">
        <w:rPr>
          <w:rFonts w:ascii="Times New Roman" w:hAnsi="Times New Roman" w:cs="Times New Roman"/>
          <w:sz w:val="24"/>
          <w:szCs w:val="24"/>
        </w:rPr>
        <w:t>, pp.399-410. Available at:</w:t>
      </w:r>
      <w:r w:rsidR="00FB4C42" w:rsidRPr="00C11D77">
        <w:rPr>
          <w:rFonts w:ascii="Times New Roman" w:hAnsi="Times New Roman" w:cs="Times New Roman"/>
          <w:sz w:val="24"/>
          <w:szCs w:val="24"/>
        </w:rPr>
        <w:t xml:space="preserve"> </w:t>
      </w:r>
      <w:hyperlink r:id="rId8" w:tgtFrame="_blank" w:history="1">
        <w:r w:rsidRPr="00C11D77">
          <w:rPr>
            <w:rStyle w:val="Hyperlink"/>
            <w:rFonts w:ascii="Times New Roman" w:hAnsi="Times New Roman" w:cs="Times New Roman"/>
            <w:color w:val="auto"/>
            <w:sz w:val="24"/>
            <w:szCs w:val="24"/>
          </w:rPr>
          <w:t>https://doi.org/10.1037/pst0000175</w:t>
        </w:r>
      </w:hyperlink>
    </w:p>
    <w:p w:rsidR="0019236F" w:rsidRPr="00C11D77" w:rsidRDefault="0019236F" w:rsidP="00C11D77">
      <w:pPr>
        <w:spacing w:line="480" w:lineRule="auto"/>
        <w:rPr>
          <w:rFonts w:ascii="Times New Roman" w:hAnsi="Times New Roman" w:cs="Times New Roman"/>
          <w:sz w:val="24"/>
          <w:szCs w:val="24"/>
        </w:rPr>
      </w:pPr>
    </w:p>
    <w:p w:rsidR="002D3239" w:rsidRPr="00C11D77" w:rsidRDefault="002D3239" w:rsidP="00C11D77">
      <w:pPr>
        <w:spacing w:line="480" w:lineRule="auto"/>
        <w:rPr>
          <w:rFonts w:ascii="Times New Roman" w:hAnsi="Times New Roman" w:cs="Times New Roman"/>
          <w:sz w:val="24"/>
          <w:szCs w:val="24"/>
        </w:rPr>
      </w:pPr>
      <w:r w:rsidRPr="00C11D77">
        <w:rPr>
          <w:rFonts w:ascii="Times New Roman" w:hAnsi="Times New Roman" w:cs="Times New Roman"/>
          <w:sz w:val="24"/>
          <w:szCs w:val="24"/>
        </w:rPr>
        <w:t xml:space="preserve">Goldberg, C. (1977) </w:t>
      </w:r>
      <w:r w:rsidRPr="00C11D77">
        <w:rPr>
          <w:rFonts w:ascii="Times New Roman" w:hAnsi="Times New Roman" w:cs="Times New Roman"/>
          <w:i/>
          <w:sz w:val="24"/>
          <w:szCs w:val="24"/>
        </w:rPr>
        <w:t>Therapeutic partnership: Ethical concerns in psychotherapy</w:t>
      </w:r>
      <w:r w:rsidRPr="00C11D77">
        <w:rPr>
          <w:rFonts w:ascii="Times New Roman" w:hAnsi="Times New Roman" w:cs="Times New Roman"/>
          <w:sz w:val="24"/>
          <w:szCs w:val="24"/>
        </w:rPr>
        <w:t>. New York: Springer.</w:t>
      </w:r>
    </w:p>
    <w:p w:rsidR="0019236F" w:rsidRPr="00C11D77" w:rsidRDefault="0019236F" w:rsidP="00C11D77">
      <w:pPr>
        <w:spacing w:line="480" w:lineRule="auto"/>
        <w:rPr>
          <w:rFonts w:ascii="Times New Roman" w:hAnsi="Times New Roman" w:cs="Times New Roman"/>
          <w:sz w:val="24"/>
          <w:szCs w:val="24"/>
        </w:rPr>
      </w:pPr>
    </w:p>
    <w:p w:rsidR="00327C68" w:rsidRPr="00C11D77" w:rsidRDefault="002D3239" w:rsidP="00C11D77">
      <w:pPr>
        <w:spacing w:line="480" w:lineRule="auto"/>
        <w:rPr>
          <w:rFonts w:ascii="Times New Roman" w:hAnsi="Times New Roman" w:cs="Times New Roman"/>
          <w:sz w:val="24"/>
          <w:szCs w:val="24"/>
        </w:rPr>
      </w:pPr>
      <w:r w:rsidRPr="00C11D77">
        <w:rPr>
          <w:rFonts w:ascii="Times New Roman" w:hAnsi="Times New Roman" w:cs="Times New Roman"/>
          <w:sz w:val="24"/>
          <w:szCs w:val="24"/>
        </w:rPr>
        <w:lastRenderedPageBreak/>
        <w:t xml:space="preserve"> Green, J. (2010) </w:t>
      </w:r>
      <w:r w:rsidRPr="00C11D77">
        <w:rPr>
          <w:rFonts w:ascii="Times New Roman" w:hAnsi="Times New Roman" w:cs="Times New Roman"/>
          <w:i/>
          <w:iCs/>
          <w:sz w:val="24"/>
          <w:szCs w:val="24"/>
        </w:rPr>
        <w:t>Creating the therapeutic relationship in counselling and psychotherapy</w:t>
      </w:r>
      <w:r w:rsidRPr="00C11D77">
        <w:rPr>
          <w:rFonts w:ascii="Times New Roman" w:hAnsi="Times New Roman" w:cs="Times New Roman"/>
          <w:sz w:val="24"/>
          <w:szCs w:val="24"/>
        </w:rPr>
        <w:t>. Exeter [Eng</w:t>
      </w:r>
      <w:r w:rsidR="00C02114" w:rsidRPr="00C11D77">
        <w:rPr>
          <w:rFonts w:ascii="Times New Roman" w:hAnsi="Times New Roman" w:cs="Times New Roman"/>
          <w:sz w:val="24"/>
          <w:szCs w:val="24"/>
        </w:rPr>
        <w:t>land]: Learning Matters</w:t>
      </w:r>
    </w:p>
    <w:p w:rsidR="0019236F" w:rsidRPr="00C11D77" w:rsidRDefault="0019236F" w:rsidP="00C11D77">
      <w:pPr>
        <w:spacing w:line="480" w:lineRule="auto"/>
        <w:rPr>
          <w:rFonts w:ascii="Times New Roman" w:hAnsi="Times New Roman" w:cs="Times New Roman"/>
          <w:sz w:val="24"/>
          <w:szCs w:val="24"/>
        </w:rPr>
      </w:pPr>
    </w:p>
    <w:p w:rsidR="00327C68" w:rsidRPr="00C11D77" w:rsidRDefault="00327C68" w:rsidP="00C11D77">
      <w:pPr>
        <w:spacing w:line="480" w:lineRule="auto"/>
        <w:rPr>
          <w:rFonts w:ascii="Times New Roman" w:hAnsi="Times New Roman" w:cs="Times New Roman"/>
          <w:sz w:val="24"/>
          <w:szCs w:val="24"/>
        </w:rPr>
      </w:pPr>
      <w:r w:rsidRPr="00C11D77">
        <w:rPr>
          <w:rFonts w:ascii="Times New Roman" w:hAnsi="Times New Roman" w:cs="Times New Roman"/>
          <w:sz w:val="24"/>
          <w:szCs w:val="24"/>
        </w:rPr>
        <w:t xml:space="preserve">Horvath, A.O. and Luborsky, L., </w:t>
      </w:r>
      <w:r w:rsidR="001036DD" w:rsidRPr="00C11D77">
        <w:rPr>
          <w:rFonts w:ascii="Times New Roman" w:hAnsi="Times New Roman" w:cs="Times New Roman"/>
          <w:sz w:val="24"/>
          <w:szCs w:val="24"/>
        </w:rPr>
        <w:t>(</w:t>
      </w:r>
      <w:r w:rsidRPr="00C11D77">
        <w:rPr>
          <w:rFonts w:ascii="Times New Roman" w:hAnsi="Times New Roman" w:cs="Times New Roman"/>
          <w:sz w:val="24"/>
          <w:szCs w:val="24"/>
        </w:rPr>
        <w:t>1993</w:t>
      </w:r>
      <w:r w:rsidR="001036DD" w:rsidRPr="00C11D77">
        <w:rPr>
          <w:rFonts w:ascii="Times New Roman" w:hAnsi="Times New Roman" w:cs="Times New Roman"/>
          <w:sz w:val="24"/>
          <w:szCs w:val="24"/>
        </w:rPr>
        <w:t>)</w:t>
      </w:r>
      <w:r w:rsidRPr="00C11D77">
        <w:rPr>
          <w:rFonts w:ascii="Times New Roman" w:hAnsi="Times New Roman" w:cs="Times New Roman"/>
          <w:sz w:val="24"/>
          <w:szCs w:val="24"/>
        </w:rPr>
        <w:t xml:space="preserve"> </w:t>
      </w:r>
      <w:r w:rsidR="001036DD" w:rsidRPr="00C11D77">
        <w:rPr>
          <w:rFonts w:ascii="Times New Roman" w:hAnsi="Times New Roman" w:cs="Times New Roman"/>
          <w:sz w:val="24"/>
          <w:szCs w:val="24"/>
        </w:rPr>
        <w:t>‘</w:t>
      </w:r>
      <w:r w:rsidRPr="00C11D77">
        <w:rPr>
          <w:rFonts w:ascii="Times New Roman" w:hAnsi="Times New Roman" w:cs="Times New Roman"/>
          <w:sz w:val="24"/>
          <w:szCs w:val="24"/>
        </w:rPr>
        <w:t>The role of the therap</w:t>
      </w:r>
      <w:r w:rsidR="00FB4C42" w:rsidRPr="00C11D77">
        <w:rPr>
          <w:rFonts w:ascii="Times New Roman" w:hAnsi="Times New Roman" w:cs="Times New Roman"/>
          <w:sz w:val="24"/>
          <w:szCs w:val="24"/>
        </w:rPr>
        <w:t xml:space="preserve">eutic alliance in </w:t>
      </w:r>
      <w:r w:rsidR="001036DD" w:rsidRPr="00C11D77">
        <w:rPr>
          <w:rFonts w:ascii="Times New Roman" w:hAnsi="Times New Roman" w:cs="Times New Roman"/>
          <w:sz w:val="24"/>
          <w:szCs w:val="24"/>
        </w:rPr>
        <w:t xml:space="preserve">psychotherapy’, </w:t>
      </w:r>
      <w:r w:rsidRPr="00C11D77">
        <w:rPr>
          <w:rFonts w:ascii="Times New Roman" w:hAnsi="Times New Roman" w:cs="Times New Roman"/>
          <w:i/>
          <w:iCs/>
          <w:sz w:val="24"/>
          <w:szCs w:val="24"/>
        </w:rPr>
        <w:t>Journal of consulting and clinical psychology</w:t>
      </w:r>
      <w:r w:rsidRPr="00C11D77">
        <w:rPr>
          <w:rFonts w:ascii="Times New Roman" w:hAnsi="Times New Roman" w:cs="Times New Roman"/>
          <w:sz w:val="24"/>
          <w:szCs w:val="24"/>
        </w:rPr>
        <w:t xml:space="preserve">, </w:t>
      </w:r>
      <w:r w:rsidRPr="004071E8">
        <w:rPr>
          <w:rFonts w:ascii="Times New Roman" w:hAnsi="Times New Roman" w:cs="Times New Roman"/>
          <w:iCs/>
          <w:sz w:val="24"/>
          <w:szCs w:val="24"/>
        </w:rPr>
        <w:t>61</w:t>
      </w:r>
      <w:r w:rsidRPr="004071E8">
        <w:rPr>
          <w:rFonts w:ascii="Times New Roman" w:hAnsi="Times New Roman" w:cs="Times New Roman"/>
          <w:sz w:val="24"/>
          <w:szCs w:val="24"/>
        </w:rPr>
        <w:t>(4),</w:t>
      </w:r>
      <w:r w:rsidRPr="00C11D77">
        <w:rPr>
          <w:rFonts w:ascii="Times New Roman" w:hAnsi="Times New Roman" w:cs="Times New Roman"/>
          <w:sz w:val="24"/>
          <w:szCs w:val="24"/>
        </w:rPr>
        <w:t xml:space="preserve"> p</w:t>
      </w:r>
      <w:r w:rsidR="001036DD" w:rsidRPr="00C11D77">
        <w:rPr>
          <w:rFonts w:ascii="Times New Roman" w:hAnsi="Times New Roman" w:cs="Times New Roman"/>
          <w:sz w:val="24"/>
          <w:szCs w:val="24"/>
        </w:rPr>
        <w:t>p.561-573.</w:t>
      </w:r>
    </w:p>
    <w:p w:rsidR="00763823" w:rsidRPr="00C11D77" w:rsidRDefault="00763823" w:rsidP="00C11D77">
      <w:pPr>
        <w:spacing w:line="480" w:lineRule="auto"/>
        <w:rPr>
          <w:rFonts w:ascii="Times New Roman" w:hAnsi="Times New Roman" w:cs="Times New Roman"/>
          <w:sz w:val="24"/>
          <w:szCs w:val="24"/>
        </w:rPr>
      </w:pPr>
    </w:p>
    <w:p w:rsidR="00763823" w:rsidRPr="00C11D77" w:rsidRDefault="00763823" w:rsidP="00C11D77">
      <w:pPr>
        <w:autoSpaceDE w:val="0"/>
        <w:autoSpaceDN w:val="0"/>
        <w:adjustRightInd w:val="0"/>
        <w:spacing w:after="0" w:line="480" w:lineRule="auto"/>
        <w:rPr>
          <w:rFonts w:ascii="Times New Roman" w:hAnsi="Times New Roman" w:cs="Times New Roman"/>
          <w:sz w:val="24"/>
          <w:szCs w:val="24"/>
        </w:rPr>
      </w:pPr>
      <w:r w:rsidRPr="00C11D77">
        <w:rPr>
          <w:rFonts w:ascii="Times New Roman" w:hAnsi="Times New Roman" w:cs="Times New Roman"/>
          <w:sz w:val="24"/>
          <w:szCs w:val="24"/>
        </w:rPr>
        <w:t xml:space="preserve">Manthei, R.J. (2007) ‘Clients talk about their experience of the process of counselling’, </w:t>
      </w:r>
      <w:r w:rsidRPr="00C11D77">
        <w:rPr>
          <w:rFonts w:ascii="Times New Roman" w:hAnsi="Times New Roman" w:cs="Times New Roman"/>
          <w:i/>
          <w:sz w:val="24"/>
          <w:szCs w:val="24"/>
        </w:rPr>
        <w:t>Counselling psychology quarterly</w:t>
      </w:r>
      <w:r w:rsidRPr="00C11D77">
        <w:rPr>
          <w:rFonts w:ascii="Times New Roman" w:hAnsi="Times New Roman" w:cs="Times New Roman"/>
          <w:sz w:val="24"/>
          <w:szCs w:val="24"/>
        </w:rPr>
        <w:t>, 20(1), pp.1-26. Available at: DOI: 10.1080/09515070701208359</w:t>
      </w:r>
    </w:p>
    <w:p w:rsidR="00E3548A" w:rsidRPr="00C11D77" w:rsidRDefault="00E3548A" w:rsidP="00C11D77">
      <w:pPr>
        <w:spacing w:line="480" w:lineRule="auto"/>
        <w:rPr>
          <w:rFonts w:ascii="Times New Roman" w:hAnsi="Times New Roman" w:cs="Times New Roman"/>
          <w:sz w:val="24"/>
          <w:szCs w:val="24"/>
        </w:rPr>
      </w:pPr>
    </w:p>
    <w:p w:rsidR="00E3548A" w:rsidRPr="00C11D77" w:rsidRDefault="00E3548A" w:rsidP="00C11D77">
      <w:pPr>
        <w:spacing w:line="480" w:lineRule="auto"/>
        <w:rPr>
          <w:rFonts w:ascii="Times New Roman" w:hAnsi="Times New Roman" w:cs="Times New Roman"/>
          <w:sz w:val="24"/>
          <w:szCs w:val="24"/>
        </w:rPr>
      </w:pPr>
      <w:r w:rsidRPr="00C11D77">
        <w:rPr>
          <w:rFonts w:ascii="Times New Roman" w:hAnsi="Times New Roman" w:cs="Times New Roman"/>
          <w:sz w:val="24"/>
          <w:szCs w:val="24"/>
        </w:rPr>
        <w:t xml:space="preserve">Midwinter, R. and Dickson, J. (2015) </w:t>
      </w:r>
      <w:r w:rsidRPr="00C11D77">
        <w:rPr>
          <w:rFonts w:ascii="Times New Roman" w:hAnsi="Times New Roman" w:cs="Times New Roman"/>
          <w:i/>
          <w:sz w:val="24"/>
          <w:szCs w:val="24"/>
        </w:rPr>
        <w:t>Embedding counselling and communication skills: A relational skills model</w:t>
      </w:r>
      <w:r w:rsidRPr="00C11D77">
        <w:rPr>
          <w:rFonts w:ascii="Times New Roman" w:hAnsi="Times New Roman" w:cs="Times New Roman"/>
          <w:sz w:val="24"/>
          <w:szCs w:val="24"/>
        </w:rPr>
        <w:t>. New York: Routledge</w:t>
      </w:r>
    </w:p>
    <w:p w:rsidR="00E3548A" w:rsidRPr="00C11D77" w:rsidRDefault="00E3548A" w:rsidP="00C11D77">
      <w:pPr>
        <w:spacing w:line="480" w:lineRule="auto"/>
        <w:rPr>
          <w:rFonts w:ascii="Times New Roman" w:hAnsi="Times New Roman" w:cs="Times New Roman"/>
          <w:sz w:val="24"/>
          <w:szCs w:val="24"/>
        </w:rPr>
      </w:pPr>
    </w:p>
    <w:p w:rsidR="00E3548A" w:rsidRPr="00C11D77" w:rsidRDefault="00E3548A" w:rsidP="00C11D77">
      <w:pPr>
        <w:spacing w:line="480" w:lineRule="auto"/>
        <w:rPr>
          <w:rFonts w:ascii="Times New Roman" w:hAnsi="Times New Roman" w:cs="Times New Roman"/>
          <w:sz w:val="24"/>
          <w:szCs w:val="24"/>
        </w:rPr>
      </w:pPr>
      <w:r w:rsidRPr="00C11D77">
        <w:rPr>
          <w:rFonts w:ascii="Times New Roman" w:hAnsi="Times New Roman" w:cs="Times New Roman"/>
          <w:sz w:val="24"/>
          <w:szCs w:val="24"/>
        </w:rPr>
        <w:t xml:space="preserve">Nelson-Jones, R. (2016) </w:t>
      </w:r>
      <w:r w:rsidRPr="00C11D77">
        <w:rPr>
          <w:rFonts w:ascii="Times New Roman" w:hAnsi="Times New Roman" w:cs="Times New Roman"/>
          <w:i/>
          <w:sz w:val="24"/>
          <w:szCs w:val="24"/>
        </w:rPr>
        <w:t xml:space="preserve">Basic counselling skills: A helper’s manual. </w:t>
      </w:r>
      <w:r w:rsidRPr="00C11D77">
        <w:rPr>
          <w:rFonts w:ascii="Times New Roman" w:hAnsi="Times New Roman" w:cs="Times New Roman"/>
          <w:sz w:val="24"/>
          <w:szCs w:val="24"/>
        </w:rPr>
        <w:t>4</w:t>
      </w:r>
      <w:r w:rsidRPr="00C11D77">
        <w:rPr>
          <w:rFonts w:ascii="Times New Roman" w:hAnsi="Times New Roman" w:cs="Times New Roman"/>
          <w:sz w:val="24"/>
          <w:szCs w:val="24"/>
          <w:vertAlign w:val="superscript"/>
        </w:rPr>
        <w:t>th</w:t>
      </w:r>
      <w:r w:rsidRPr="00C11D77">
        <w:rPr>
          <w:rFonts w:ascii="Times New Roman" w:hAnsi="Times New Roman" w:cs="Times New Roman"/>
          <w:sz w:val="24"/>
          <w:szCs w:val="24"/>
        </w:rPr>
        <w:t xml:space="preserve"> edn. London: Sage</w:t>
      </w:r>
    </w:p>
    <w:p w:rsidR="00923E5F" w:rsidRPr="00C11D77" w:rsidRDefault="00923E5F" w:rsidP="00C11D77">
      <w:pPr>
        <w:spacing w:line="480" w:lineRule="auto"/>
        <w:rPr>
          <w:rFonts w:ascii="Times New Roman" w:hAnsi="Times New Roman" w:cs="Times New Roman"/>
          <w:sz w:val="24"/>
          <w:szCs w:val="24"/>
        </w:rPr>
      </w:pPr>
    </w:p>
    <w:p w:rsidR="00923E5F" w:rsidRPr="00C11D77" w:rsidRDefault="00923E5F" w:rsidP="00C11D77">
      <w:pPr>
        <w:autoSpaceDE w:val="0"/>
        <w:autoSpaceDN w:val="0"/>
        <w:adjustRightInd w:val="0"/>
        <w:spacing w:after="0" w:line="480" w:lineRule="auto"/>
        <w:rPr>
          <w:rFonts w:ascii="Times New Roman" w:hAnsi="Times New Roman" w:cs="Times New Roman"/>
          <w:sz w:val="24"/>
          <w:szCs w:val="24"/>
        </w:rPr>
      </w:pPr>
      <w:r w:rsidRPr="00C11D77">
        <w:rPr>
          <w:rFonts w:ascii="Times New Roman" w:hAnsi="Times New Roman" w:cs="Times New Roman"/>
          <w:sz w:val="24"/>
          <w:szCs w:val="24"/>
        </w:rPr>
        <w:t>Renger, S. (2023) ‘Therapists’ views on the use of questions in</w:t>
      </w:r>
      <w:r w:rsidR="00FB4C42" w:rsidRPr="00C11D77">
        <w:rPr>
          <w:rFonts w:ascii="Times New Roman" w:hAnsi="Times New Roman" w:cs="Times New Roman"/>
          <w:sz w:val="24"/>
          <w:szCs w:val="24"/>
        </w:rPr>
        <w:t xml:space="preserve"> </w:t>
      </w:r>
      <w:r w:rsidRPr="00C11D77">
        <w:rPr>
          <w:rFonts w:ascii="Times New Roman" w:hAnsi="Times New Roman" w:cs="Times New Roman"/>
          <w:sz w:val="24"/>
          <w:szCs w:val="24"/>
        </w:rPr>
        <w:t>person-centred therapy’</w:t>
      </w:r>
      <w:r w:rsidR="00FB4C42" w:rsidRPr="00C11D77">
        <w:rPr>
          <w:rFonts w:ascii="Times New Roman" w:hAnsi="Times New Roman" w:cs="Times New Roman"/>
          <w:sz w:val="24"/>
          <w:szCs w:val="24"/>
        </w:rPr>
        <w:t xml:space="preserve">, </w:t>
      </w:r>
      <w:r w:rsidRPr="00C11D77">
        <w:rPr>
          <w:rFonts w:ascii="Times New Roman" w:hAnsi="Times New Roman" w:cs="Times New Roman"/>
          <w:i/>
          <w:sz w:val="24"/>
          <w:szCs w:val="24"/>
        </w:rPr>
        <w:t>British journal of guidance &amp; counselling</w:t>
      </w:r>
      <w:r w:rsidRPr="00C11D77">
        <w:rPr>
          <w:rFonts w:ascii="Times New Roman" w:hAnsi="Times New Roman" w:cs="Times New Roman"/>
          <w:sz w:val="24"/>
          <w:szCs w:val="24"/>
        </w:rPr>
        <w:t xml:space="preserve">, 51(2), </w:t>
      </w:r>
      <w:r w:rsidR="00FB4C42" w:rsidRPr="00C11D77">
        <w:rPr>
          <w:rFonts w:ascii="Times New Roman" w:hAnsi="Times New Roman" w:cs="Times New Roman"/>
          <w:sz w:val="24"/>
          <w:szCs w:val="24"/>
        </w:rPr>
        <w:t xml:space="preserve">pp.238-250. Available at: </w:t>
      </w:r>
      <w:r w:rsidRPr="00C11D77">
        <w:rPr>
          <w:rFonts w:ascii="Times New Roman" w:hAnsi="Times New Roman" w:cs="Times New Roman"/>
          <w:sz w:val="24"/>
          <w:szCs w:val="24"/>
        </w:rPr>
        <w:t>DOI:10.1080/03069885.2021.1900536</w:t>
      </w:r>
    </w:p>
    <w:p w:rsidR="00923E5F" w:rsidRPr="00C11D77" w:rsidRDefault="00923E5F" w:rsidP="00C11D77">
      <w:pPr>
        <w:spacing w:line="480" w:lineRule="auto"/>
        <w:rPr>
          <w:rFonts w:ascii="Times New Roman" w:hAnsi="Times New Roman" w:cs="Times New Roman"/>
          <w:sz w:val="24"/>
          <w:szCs w:val="24"/>
        </w:rPr>
      </w:pPr>
    </w:p>
    <w:p w:rsidR="00923E5F" w:rsidRPr="00C11D77" w:rsidRDefault="00923E5F" w:rsidP="00C11D77">
      <w:pPr>
        <w:spacing w:line="480" w:lineRule="auto"/>
        <w:rPr>
          <w:rFonts w:ascii="Times New Roman" w:hAnsi="Times New Roman" w:cs="Times New Roman"/>
          <w:sz w:val="24"/>
          <w:szCs w:val="24"/>
        </w:rPr>
      </w:pPr>
      <w:r w:rsidRPr="00C11D77">
        <w:rPr>
          <w:rFonts w:ascii="Times New Roman" w:hAnsi="Times New Roman" w:cs="Times New Roman"/>
          <w:sz w:val="24"/>
          <w:szCs w:val="24"/>
        </w:rPr>
        <w:t xml:space="preserve">Rogers, C. (2003) </w:t>
      </w:r>
      <w:r w:rsidRPr="00C11D77">
        <w:rPr>
          <w:rFonts w:ascii="Times New Roman" w:hAnsi="Times New Roman" w:cs="Times New Roman"/>
          <w:i/>
          <w:sz w:val="24"/>
          <w:szCs w:val="24"/>
        </w:rPr>
        <w:t>Client-centred therapy</w:t>
      </w:r>
      <w:r w:rsidRPr="00C11D77">
        <w:rPr>
          <w:rFonts w:ascii="Times New Roman" w:hAnsi="Times New Roman" w:cs="Times New Roman"/>
          <w:sz w:val="24"/>
          <w:szCs w:val="24"/>
        </w:rPr>
        <w:t>. Constable.</w:t>
      </w:r>
    </w:p>
    <w:p w:rsidR="0019236F" w:rsidRPr="00C11D77" w:rsidRDefault="0019236F" w:rsidP="00C11D77">
      <w:pPr>
        <w:spacing w:line="480" w:lineRule="auto"/>
        <w:rPr>
          <w:rFonts w:ascii="Times New Roman" w:hAnsi="Times New Roman" w:cs="Times New Roman"/>
          <w:sz w:val="24"/>
          <w:szCs w:val="24"/>
        </w:rPr>
      </w:pPr>
    </w:p>
    <w:p w:rsidR="001F3931" w:rsidRPr="00C11D77" w:rsidRDefault="001F3931" w:rsidP="00C11D77">
      <w:pPr>
        <w:spacing w:line="480" w:lineRule="auto"/>
        <w:rPr>
          <w:rFonts w:ascii="Times New Roman" w:hAnsi="Times New Roman" w:cs="Times New Roman"/>
          <w:sz w:val="24"/>
          <w:szCs w:val="24"/>
        </w:rPr>
      </w:pPr>
      <w:r w:rsidRPr="00C11D77">
        <w:rPr>
          <w:rFonts w:ascii="Times New Roman" w:hAnsi="Times New Roman" w:cs="Times New Roman"/>
          <w:sz w:val="24"/>
          <w:szCs w:val="24"/>
        </w:rPr>
        <w:lastRenderedPageBreak/>
        <w:t>Sills</w:t>
      </w:r>
      <w:r w:rsidR="002D3239" w:rsidRPr="00C11D77">
        <w:rPr>
          <w:rFonts w:ascii="Times New Roman" w:hAnsi="Times New Roman" w:cs="Times New Roman"/>
          <w:sz w:val="24"/>
          <w:szCs w:val="24"/>
        </w:rPr>
        <w:t xml:space="preserve">, C. (2006) </w:t>
      </w:r>
      <w:r w:rsidR="002D3239" w:rsidRPr="00C11D77">
        <w:rPr>
          <w:rFonts w:ascii="Times New Roman" w:hAnsi="Times New Roman" w:cs="Times New Roman"/>
          <w:i/>
          <w:sz w:val="24"/>
          <w:szCs w:val="24"/>
        </w:rPr>
        <w:t>Contracts in counselling and psychotherapy</w:t>
      </w:r>
      <w:r w:rsidR="00DC227E" w:rsidRPr="00C11D77">
        <w:rPr>
          <w:rFonts w:ascii="Times New Roman" w:hAnsi="Times New Roman" w:cs="Times New Roman"/>
          <w:sz w:val="24"/>
          <w:szCs w:val="24"/>
        </w:rPr>
        <w:t>. London: Sage</w:t>
      </w:r>
    </w:p>
    <w:p w:rsidR="003D33C9" w:rsidRPr="00C11D77" w:rsidRDefault="003D33C9" w:rsidP="00C11D77">
      <w:pPr>
        <w:spacing w:line="480" w:lineRule="auto"/>
        <w:rPr>
          <w:rFonts w:ascii="Times New Roman" w:hAnsi="Times New Roman" w:cs="Times New Roman"/>
          <w:sz w:val="24"/>
          <w:szCs w:val="24"/>
        </w:rPr>
      </w:pPr>
    </w:p>
    <w:p w:rsidR="003D33C9" w:rsidRPr="00066DBB" w:rsidRDefault="003D33C9" w:rsidP="00C11D77">
      <w:pPr>
        <w:spacing w:line="480" w:lineRule="auto"/>
        <w:rPr>
          <w:rFonts w:ascii="Times New Roman" w:hAnsi="Times New Roman" w:cs="Times New Roman"/>
          <w:sz w:val="24"/>
          <w:szCs w:val="24"/>
        </w:rPr>
      </w:pPr>
      <w:r w:rsidRPr="00C11D77">
        <w:rPr>
          <w:rFonts w:ascii="Times New Roman" w:hAnsi="Times New Roman" w:cs="Times New Roman"/>
          <w:sz w:val="24"/>
          <w:szCs w:val="24"/>
        </w:rPr>
        <w:t xml:space="preserve">Worrall, M. (2014) ‘Person-centred therapy’ in W. Dryden and A. Reeves (eds.) </w:t>
      </w:r>
      <w:r w:rsidRPr="00C11D77">
        <w:rPr>
          <w:rFonts w:ascii="Times New Roman" w:hAnsi="Times New Roman" w:cs="Times New Roman"/>
          <w:i/>
          <w:sz w:val="24"/>
          <w:szCs w:val="24"/>
        </w:rPr>
        <w:t>The handbook of individual therapy</w:t>
      </w:r>
      <w:r w:rsidRPr="00C11D77">
        <w:rPr>
          <w:rFonts w:ascii="Times New Roman" w:hAnsi="Times New Roman" w:cs="Times New Roman"/>
          <w:sz w:val="24"/>
          <w:szCs w:val="24"/>
        </w:rPr>
        <w:t xml:space="preserve">. London: Sage </w:t>
      </w:r>
      <w:r w:rsidRPr="00066DBB">
        <w:rPr>
          <w:rFonts w:ascii="Times New Roman" w:hAnsi="Times New Roman" w:cs="Times New Roman"/>
          <w:sz w:val="24"/>
          <w:szCs w:val="24"/>
        </w:rPr>
        <w:t>pp. 129-154.</w:t>
      </w:r>
    </w:p>
    <w:sectPr w:rsidR="003D33C9" w:rsidRPr="00066DBB" w:rsidSect="00011200">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7C81" w:rsidRDefault="00F57C81" w:rsidP="003A2A9D">
      <w:pPr>
        <w:spacing w:after="0" w:line="240" w:lineRule="auto"/>
      </w:pPr>
      <w:r>
        <w:separator/>
      </w:r>
    </w:p>
  </w:endnote>
  <w:endnote w:type="continuationSeparator" w:id="1">
    <w:p w:rsidR="00F57C81" w:rsidRDefault="00F57C81" w:rsidP="003A2A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01D" w:rsidRDefault="0084001D">
    <w:pPr>
      <w:pStyle w:val="Footer"/>
    </w:pPr>
    <w:r>
      <w:ptab w:relativeTo="margin" w:alignment="right" w:leader="none"/>
    </w:r>
    <w:r>
      <w:t>2311072</w:t>
    </w:r>
  </w:p>
  <w:p w:rsidR="003A2A9D" w:rsidRDefault="003A2A9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7C81" w:rsidRDefault="00F57C81" w:rsidP="003A2A9D">
      <w:pPr>
        <w:spacing w:after="0" w:line="240" w:lineRule="auto"/>
      </w:pPr>
      <w:r>
        <w:separator/>
      </w:r>
    </w:p>
  </w:footnote>
  <w:footnote w:type="continuationSeparator" w:id="1">
    <w:p w:rsidR="00F57C81" w:rsidRDefault="00F57C81" w:rsidP="003A2A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726A98"/>
    <w:multiLevelType w:val="hybridMultilevel"/>
    <w:tmpl w:val="CDA271F6"/>
    <w:lvl w:ilvl="0" w:tplc="5874E6E8">
      <w:start w:val="1"/>
      <w:numFmt w:val="bullet"/>
      <w:lvlText w:val="•"/>
      <w:lvlJc w:val="left"/>
      <w:pPr>
        <w:tabs>
          <w:tab w:val="num" w:pos="720"/>
        </w:tabs>
        <w:ind w:left="720" w:hanging="360"/>
      </w:pPr>
      <w:rPr>
        <w:rFonts w:ascii="Arial" w:hAnsi="Arial" w:hint="default"/>
      </w:rPr>
    </w:lvl>
    <w:lvl w:ilvl="1" w:tplc="EC8E9166" w:tentative="1">
      <w:start w:val="1"/>
      <w:numFmt w:val="bullet"/>
      <w:lvlText w:val="•"/>
      <w:lvlJc w:val="left"/>
      <w:pPr>
        <w:tabs>
          <w:tab w:val="num" w:pos="1440"/>
        </w:tabs>
        <w:ind w:left="1440" w:hanging="360"/>
      </w:pPr>
      <w:rPr>
        <w:rFonts w:ascii="Arial" w:hAnsi="Arial" w:hint="default"/>
      </w:rPr>
    </w:lvl>
    <w:lvl w:ilvl="2" w:tplc="69BEF8D0" w:tentative="1">
      <w:start w:val="1"/>
      <w:numFmt w:val="bullet"/>
      <w:lvlText w:val="•"/>
      <w:lvlJc w:val="left"/>
      <w:pPr>
        <w:tabs>
          <w:tab w:val="num" w:pos="2160"/>
        </w:tabs>
        <w:ind w:left="2160" w:hanging="360"/>
      </w:pPr>
      <w:rPr>
        <w:rFonts w:ascii="Arial" w:hAnsi="Arial" w:hint="default"/>
      </w:rPr>
    </w:lvl>
    <w:lvl w:ilvl="3" w:tplc="DAD0F5BA" w:tentative="1">
      <w:start w:val="1"/>
      <w:numFmt w:val="bullet"/>
      <w:lvlText w:val="•"/>
      <w:lvlJc w:val="left"/>
      <w:pPr>
        <w:tabs>
          <w:tab w:val="num" w:pos="2880"/>
        </w:tabs>
        <w:ind w:left="2880" w:hanging="360"/>
      </w:pPr>
      <w:rPr>
        <w:rFonts w:ascii="Arial" w:hAnsi="Arial" w:hint="default"/>
      </w:rPr>
    </w:lvl>
    <w:lvl w:ilvl="4" w:tplc="A8D6B9DA" w:tentative="1">
      <w:start w:val="1"/>
      <w:numFmt w:val="bullet"/>
      <w:lvlText w:val="•"/>
      <w:lvlJc w:val="left"/>
      <w:pPr>
        <w:tabs>
          <w:tab w:val="num" w:pos="3600"/>
        </w:tabs>
        <w:ind w:left="3600" w:hanging="360"/>
      </w:pPr>
      <w:rPr>
        <w:rFonts w:ascii="Arial" w:hAnsi="Arial" w:hint="default"/>
      </w:rPr>
    </w:lvl>
    <w:lvl w:ilvl="5" w:tplc="56208480" w:tentative="1">
      <w:start w:val="1"/>
      <w:numFmt w:val="bullet"/>
      <w:lvlText w:val="•"/>
      <w:lvlJc w:val="left"/>
      <w:pPr>
        <w:tabs>
          <w:tab w:val="num" w:pos="4320"/>
        </w:tabs>
        <w:ind w:left="4320" w:hanging="360"/>
      </w:pPr>
      <w:rPr>
        <w:rFonts w:ascii="Arial" w:hAnsi="Arial" w:hint="default"/>
      </w:rPr>
    </w:lvl>
    <w:lvl w:ilvl="6" w:tplc="A9D6144E" w:tentative="1">
      <w:start w:val="1"/>
      <w:numFmt w:val="bullet"/>
      <w:lvlText w:val="•"/>
      <w:lvlJc w:val="left"/>
      <w:pPr>
        <w:tabs>
          <w:tab w:val="num" w:pos="5040"/>
        </w:tabs>
        <w:ind w:left="5040" w:hanging="360"/>
      </w:pPr>
      <w:rPr>
        <w:rFonts w:ascii="Arial" w:hAnsi="Arial" w:hint="default"/>
      </w:rPr>
    </w:lvl>
    <w:lvl w:ilvl="7" w:tplc="51A6B354" w:tentative="1">
      <w:start w:val="1"/>
      <w:numFmt w:val="bullet"/>
      <w:lvlText w:val="•"/>
      <w:lvlJc w:val="left"/>
      <w:pPr>
        <w:tabs>
          <w:tab w:val="num" w:pos="5760"/>
        </w:tabs>
        <w:ind w:left="5760" w:hanging="360"/>
      </w:pPr>
      <w:rPr>
        <w:rFonts w:ascii="Arial" w:hAnsi="Arial" w:hint="default"/>
      </w:rPr>
    </w:lvl>
    <w:lvl w:ilvl="8" w:tplc="51602E8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2E4EB3"/>
    <w:rsid w:val="000011AA"/>
    <w:rsid w:val="00002331"/>
    <w:rsid w:val="00002A83"/>
    <w:rsid w:val="0000515E"/>
    <w:rsid w:val="00011200"/>
    <w:rsid w:val="00013492"/>
    <w:rsid w:val="00013B9E"/>
    <w:rsid w:val="0001505D"/>
    <w:rsid w:val="00015369"/>
    <w:rsid w:val="000207A2"/>
    <w:rsid w:val="00022108"/>
    <w:rsid w:val="000244C6"/>
    <w:rsid w:val="00024694"/>
    <w:rsid w:val="000253B6"/>
    <w:rsid w:val="000259A0"/>
    <w:rsid w:val="00025D83"/>
    <w:rsid w:val="000269BE"/>
    <w:rsid w:val="00027AA1"/>
    <w:rsid w:val="000304B2"/>
    <w:rsid w:val="0003213E"/>
    <w:rsid w:val="00035BCC"/>
    <w:rsid w:val="00035DBC"/>
    <w:rsid w:val="00037796"/>
    <w:rsid w:val="00040282"/>
    <w:rsid w:val="00041EE3"/>
    <w:rsid w:val="00043DAB"/>
    <w:rsid w:val="00047420"/>
    <w:rsid w:val="00047CE1"/>
    <w:rsid w:val="000505BF"/>
    <w:rsid w:val="000509C8"/>
    <w:rsid w:val="0005266D"/>
    <w:rsid w:val="000528C9"/>
    <w:rsid w:val="00052DF0"/>
    <w:rsid w:val="00053CD4"/>
    <w:rsid w:val="000544EF"/>
    <w:rsid w:val="00056D5C"/>
    <w:rsid w:val="00061974"/>
    <w:rsid w:val="00062407"/>
    <w:rsid w:val="000632B1"/>
    <w:rsid w:val="00064E50"/>
    <w:rsid w:val="00066DBB"/>
    <w:rsid w:val="000678AB"/>
    <w:rsid w:val="00067A7F"/>
    <w:rsid w:val="000732EA"/>
    <w:rsid w:val="00073410"/>
    <w:rsid w:val="00075100"/>
    <w:rsid w:val="0008044A"/>
    <w:rsid w:val="00082113"/>
    <w:rsid w:val="00084D5B"/>
    <w:rsid w:val="0008556C"/>
    <w:rsid w:val="00086188"/>
    <w:rsid w:val="000861CC"/>
    <w:rsid w:val="00086AA6"/>
    <w:rsid w:val="00093448"/>
    <w:rsid w:val="000936F2"/>
    <w:rsid w:val="00094BC6"/>
    <w:rsid w:val="00095FC9"/>
    <w:rsid w:val="0009784C"/>
    <w:rsid w:val="000A2932"/>
    <w:rsid w:val="000A3C05"/>
    <w:rsid w:val="000A6546"/>
    <w:rsid w:val="000A65FD"/>
    <w:rsid w:val="000A6DA7"/>
    <w:rsid w:val="000A777D"/>
    <w:rsid w:val="000A7C3B"/>
    <w:rsid w:val="000A7D58"/>
    <w:rsid w:val="000A7F5F"/>
    <w:rsid w:val="000B3CBD"/>
    <w:rsid w:val="000B4403"/>
    <w:rsid w:val="000B66BA"/>
    <w:rsid w:val="000B7109"/>
    <w:rsid w:val="000C06CD"/>
    <w:rsid w:val="000C0E43"/>
    <w:rsid w:val="000C40FB"/>
    <w:rsid w:val="000C493B"/>
    <w:rsid w:val="000C7986"/>
    <w:rsid w:val="000C7A67"/>
    <w:rsid w:val="000D2B71"/>
    <w:rsid w:val="000D2E8C"/>
    <w:rsid w:val="000D439C"/>
    <w:rsid w:val="000D4739"/>
    <w:rsid w:val="000D731B"/>
    <w:rsid w:val="000E2342"/>
    <w:rsid w:val="000E38CC"/>
    <w:rsid w:val="000E6063"/>
    <w:rsid w:val="000E6D42"/>
    <w:rsid w:val="000E6ED6"/>
    <w:rsid w:val="000E7CAB"/>
    <w:rsid w:val="000F0487"/>
    <w:rsid w:val="000F18C7"/>
    <w:rsid w:val="000F43B8"/>
    <w:rsid w:val="000F6BA8"/>
    <w:rsid w:val="000F79C6"/>
    <w:rsid w:val="001034FC"/>
    <w:rsid w:val="001036DD"/>
    <w:rsid w:val="001049F5"/>
    <w:rsid w:val="00107366"/>
    <w:rsid w:val="00110BC4"/>
    <w:rsid w:val="00111239"/>
    <w:rsid w:val="00112A6F"/>
    <w:rsid w:val="001131FB"/>
    <w:rsid w:val="001134E5"/>
    <w:rsid w:val="00113647"/>
    <w:rsid w:val="00115ED5"/>
    <w:rsid w:val="00116869"/>
    <w:rsid w:val="00120DE6"/>
    <w:rsid w:val="00122FD1"/>
    <w:rsid w:val="001250DD"/>
    <w:rsid w:val="00126AA2"/>
    <w:rsid w:val="00131185"/>
    <w:rsid w:val="00135E06"/>
    <w:rsid w:val="00143C1A"/>
    <w:rsid w:val="00144FDA"/>
    <w:rsid w:val="00147483"/>
    <w:rsid w:val="00147CB0"/>
    <w:rsid w:val="00151E71"/>
    <w:rsid w:val="00153C73"/>
    <w:rsid w:val="0015510F"/>
    <w:rsid w:val="001602E2"/>
    <w:rsid w:val="001603E6"/>
    <w:rsid w:val="00160FA0"/>
    <w:rsid w:val="001636CC"/>
    <w:rsid w:val="0016684A"/>
    <w:rsid w:val="00166A45"/>
    <w:rsid w:val="001706B9"/>
    <w:rsid w:val="00173A53"/>
    <w:rsid w:val="00173EC3"/>
    <w:rsid w:val="00174092"/>
    <w:rsid w:val="00174900"/>
    <w:rsid w:val="00175814"/>
    <w:rsid w:val="00175934"/>
    <w:rsid w:val="00175E2C"/>
    <w:rsid w:val="0017797B"/>
    <w:rsid w:val="00180027"/>
    <w:rsid w:val="00182051"/>
    <w:rsid w:val="00182B6A"/>
    <w:rsid w:val="00183168"/>
    <w:rsid w:val="001846A2"/>
    <w:rsid w:val="0018573B"/>
    <w:rsid w:val="00185D48"/>
    <w:rsid w:val="00187403"/>
    <w:rsid w:val="00190F8E"/>
    <w:rsid w:val="00191766"/>
    <w:rsid w:val="0019236F"/>
    <w:rsid w:val="001949E0"/>
    <w:rsid w:val="00194B13"/>
    <w:rsid w:val="0019515A"/>
    <w:rsid w:val="00196CBA"/>
    <w:rsid w:val="00196E93"/>
    <w:rsid w:val="001A282C"/>
    <w:rsid w:val="001A4DD2"/>
    <w:rsid w:val="001A61B9"/>
    <w:rsid w:val="001A72C9"/>
    <w:rsid w:val="001B19A6"/>
    <w:rsid w:val="001B1B12"/>
    <w:rsid w:val="001B31BE"/>
    <w:rsid w:val="001B3826"/>
    <w:rsid w:val="001B784D"/>
    <w:rsid w:val="001C0BF1"/>
    <w:rsid w:val="001C49FC"/>
    <w:rsid w:val="001C5606"/>
    <w:rsid w:val="001C5D60"/>
    <w:rsid w:val="001C6245"/>
    <w:rsid w:val="001C7FD4"/>
    <w:rsid w:val="001D03E0"/>
    <w:rsid w:val="001D400C"/>
    <w:rsid w:val="001D5484"/>
    <w:rsid w:val="001D6532"/>
    <w:rsid w:val="001D6A47"/>
    <w:rsid w:val="001E1943"/>
    <w:rsid w:val="001E2266"/>
    <w:rsid w:val="001E34C9"/>
    <w:rsid w:val="001E4261"/>
    <w:rsid w:val="001E4C60"/>
    <w:rsid w:val="001E636E"/>
    <w:rsid w:val="001E64F2"/>
    <w:rsid w:val="001F0823"/>
    <w:rsid w:val="001F2005"/>
    <w:rsid w:val="001F3931"/>
    <w:rsid w:val="001F4881"/>
    <w:rsid w:val="00200144"/>
    <w:rsid w:val="002027FA"/>
    <w:rsid w:val="00203794"/>
    <w:rsid w:val="002042E6"/>
    <w:rsid w:val="00206A1B"/>
    <w:rsid w:val="002115EB"/>
    <w:rsid w:val="00213B1D"/>
    <w:rsid w:val="00217732"/>
    <w:rsid w:val="00221E1E"/>
    <w:rsid w:val="002224C5"/>
    <w:rsid w:val="0022512F"/>
    <w:rsid w:val="00225427"/>
    <w:rsid w:val="0023001E"/>
    <w:rsid w:val="0023076D"/>
    <w:rsid w:val="00235C29"/>
    <w:rsid w:val="002373D7"/>
    <w:rsid w:val="00237EC5"/>
    <w:rsid w:val="0024009B"/>
    <w:rsid w:val="0024293A"/>
    <w:rsid w:val="00242DEC"/>
    <w:rsid w:val="002441B5"/>
    <w:rsid w:val="002460B2"/>
    <w:rsid w:val="00247006"/>
    <w:rsid w:val="00247B48"/>
    <w:rsid w:val="00250E3D"/>
    <w:rsid w:val="00252EBE"/>
    <w:rsid w:val="00253111"/>
    <w:rsid w:val="00253332"/>
    <w:rsid w:val="00262A71"/>
    <w:rsid w:val="00262D8B"/>
    <w:rsid w:val="00272A21"/>
    <w:rsid w:val="002759AD"/>
    <w:rsid w:val="00275E4B"/>
    <w:rsid w:val="00275EE4"/>
    <w:rsid w:val="00276796"/>
    <w:rsid w:val="002779AA"/>
    <w:rsid w:val="00284CF6"/>
    <w:rsid w:val="00291AE9"/>
    <w:rsid w:val="00292776"/>
    <w:rsid w:val="00292A3E"/>
    <w:rsid w:val="00292EDF"/>
    <w:rsid w:val="00293C83"/>
    <w:rsid w:val="002944B7"/>
    <w:rsid w:val="00294ED8"/>
    <w:rsid w:val="00295547"/>
    <w:rsid w:val="00295D30"/>
    <w:rsid w:val="00296FD3"/>
    <w:rsid w:val="002A2F51"/>
    <w:rsid w:val="002A4169"/>
    <w:rsid w:val="002A561D"/>
    <w:rsid w:val="002A6370"/>
    <w:rsid w:val="002A7D46"/>
    <w:rsid w:val="002B2815"/>
    <w:rsid w:val="002B4C2B"/>
    <w:rsid w:val="002B5B39"/>
    <w:rsid w:val="002B764E"/>
    <w:rsid w:val="002B7A8B"/>
    <w:rsid w:val="002C0119"/>
    <w:rsid w:val="002C101B"/>
    <w:rsid w:val="002C216C"/>
    <w:rsid w:val="002C438C"/>
    <w:rsid w:val="002C5988"/>
    <w:rsid w:val="002D0CE3"/>
    <w:rsid w:val="002D2F50"/>
    <w:rsid w:val="002D3239"/>
    <w:rsid w:val="002D331C"/>
    <w:rsid w:val="002D3B14"/>
    <w:rsid w:val="002D3FD3"/>
    <w:rsid w:val="002D4717"/>
    <w:rsid w:val="002D5B7A"/>
    <w:rsid w:val="002D6B9E"/>
    <w:rsid w:val="002E10BF"/>
    <w:rsid w:val="002E2BBF"/>
    <w:rsid w:val="002E362B"/>
    <w:rsid w:val="002E391E"/>
    <w:rsid w:val="002E4EB3"/>
    <w:rsid w:val="002E5C0C"/>
    <w:rsid w:val="002E6245"/>
    <w:rsid w:val="002E778F"/>
    <w:rsid w:val="002F137B"/>
    <w:rsid w:val="002F4F6C"/>
    <w:rsid w:val="002F633A"/>
    <w:rsid w:val="0030025E"/>
    <w:rsid w:val="00302192"/>
    <w:rsid w:val="00302194"/>
    <w:rsid w:val="00305E5B"/>
    <w:rsid w:val="0031173D"/>
    <w:rsid w:val="00312061"/>
    <w:rsid w:val="00313848"/>
    <w:rsid w:val="00314638"/>
    <w:rsid w:val="00314AB5"/>
    <w:rsid w:val="00315545"/>
    <w:rsid w:val="00322717"/>
    <w:rsid w:val="003234C5"/>
    <w:rsid w:val="0032551B"/>
    <w:rsid w:val="00327C68"/>
    <w:rsid w:val="00331094"/>
    <w:rsid w:val="00331935"/>
    <w:rsid w:val="00331A12"/>
    <w:rsid w:val="00333D39"/>
    <w:rsid w:val="00337238"/>
    <w:rsid w:val="00337394"/>
    <w:rsid w:val="0034008D"/>
    <w:rsid w:val="00342A9A"/>
    <w:rsid w:val="003432CE"/>
    <w:rsid w:val="00347E6D"/>
    <w:rsid w:val="003506C4"/>
    <w:rsid w:val="003568F8"/>
    <w:rsid w:val="00357586"/>
    <w:rsid w:val="0036084C"/>
    <w:rsid w:val="00361483"/>
    <w:rsid w:val="003620C9"/>
    <w:rsid w:val="00363445"/>
    <w:rsid w:val="00364EE1"/>
    <w:rsid w:val="00365FC9"/>
    <w:rsid w:val="00367DAA"/>
    <w:rsid w:val="003744F9"/>
    <w:rsid w:val="003764A9"/>
    <w:rsid w:val="003767FA"/>
    <w:rsid w:val="00377983"/>
    <w:rsid w:val="00380028"/>
    <w:rsid w:val="003851B7"/>
    <w:rsid w:val="0038538A"/>
    <w:rsid w:val="003873B3"/>
    <w:rsid w:val="003875FA"/>
    <w:rsid w:val="0039330B"/>
    <w:rsid w:val="003933FA"/>
    <w:rsid w:val="00394851"/>
    <w:rsid w:val="00396AAE"/>
    <w:rsid w:val="00396CF1"/>
    <w:rsid w:val="003A0A55"/>
    <w:rsid w:val="003A18C5"/>
    <w:rsid w:val="003A2A9D"/>
    <w:rsid w:val="003A3E4C"/>
    <w:rsid w:val="003A5391"/>
    <w:rsid w:val="003A6760"/>
    <w:rsid w:val="003A782E"/>
    <w:rsid w:val="003B3356"/>
    <w:rsid w:val="003B4137"/>
    <w:rsid w:val="003B5535"/>
    <w:rsid w:val="003C0223"/>
    <w:rsid w:val="003C1FA5"/>
    <w:rsid w:val="003C28E2"/>
    <w:rsid w:val="003C2B56"/>
    <w:rsid w:val="003C7BC3"/>
    <w:rsid w:val="003D1CC4"/>
    <w:rsid w:val="003D2088"/>
    <w:rsid w:val="003D231F"/>
    <w:rsid w:val="003D33C9"/>
    <w:rsid w:val="003D56DB"/>
    <w:rsid w:val="003D65BD"/>
    <w:rsid w:val="003E37BD"/>
    <w:rsid w:val="003E398D"/>
    <w:rsid w:val="003E478A"/>
    <w:rsid w:val="003E5D64"/>
    <w:rsid w:val="003F1BA8"/>
    <w:rsid w:val="003F5316"/>
    <w:rsid w:val="003F560A"/>
    <w:rsid w:val="003F5D44"/>
    <w:rsid w:val="003F6117"/>
    <w:rsid w:val="003F62B6"/>
    <w:rsid w:val="003F64A2"/>
    <w:rsid w:val="003F76E4"/>
    <w:rsid w:val="00400F2E"/>
    <w:rsid w:val="00402454"/>
    <w:rsid w:val="004027F8"/>
    <w:rsid w:val="0040507E"/>
    <w:rsid w:val="00405494"/>
    <w:rsid w:val="004070AC"/>
    <w:rsid w:val="004071E8"/>
    <w:rsid w:val="00410A91"/>
    <w:rsid w:val="00412F3C"/>
    <w:rsid w:val="00414ED4"/>
    <w:rsid w:val="00415BFF"/>
    <w:rsid w:val="00416A97"/>
    <w:rsid w:val="004176BE"/>
    <w:rsid w:val="00420DC6"/>
    <w:rsid w:val="00423D7D"/>
    <w:rsid w:val="00424083"/>
    <w:rsid w:val="00427884"/>
    <w:rsid w:val="00427FC1"/>
    <w:rsid w:val="004316ED"/>
    <w:rsid w:val="00433698"/>
    <w:rsid w:val="00434608"/>
    <w:rsid w:val="00440464"/>
    <w:rsid w:val="004409D8"/>
    <w:rsid w:val="00441113"/>
    <w:rsid w:val="004433D8"/>
    <w:rsid w:val="0044746E"/>
    <w:rsid w:val="004518AC"/>
    <w:rsid w:val="00451BBC"/>
    <w:rsid w:val="00453006"/>
    <w:rsid w:val="00453221"/>
    <w:rsid w:val="00454FF6"/>
    <w:rsid w:val="004565D7"/>
    <w:rsid w:val="0045668E"/>
    <w:rsid w:val="004634DA"/>
    <w:rsid w:val="00464F8F"/>
    <w:rsid w:val="00467111"/>
    <w:rsid w:val="00467A22"/>
    <w:rsid w:val="00470355"/>
    <w:rsid w:val="004704F0"/>
    <w:rsid w:val="004711A3"/>
    <w:rsid w:val="00472993"/>
    <w:rsid w:val="0047302A"/>
    <w:rsid w:val="00473661"/>
    <w:rsid w:val="00474C75"/>
    <w:rsid w:val="004757F7"/>
    <w:rsid w:val="00476FAA"/>
    <w:rsid w:val="0047705E"/>
    <w:rsid w:val="00482DC2"/>
    <w:rsid w:val="004841BB"/>
    <w:rsid w:val="0048571C"/>
    <w:rsid w:val="004864BC"/>
    <w:rsid w:val="00490AC5"/>
    <w:rsid w:val="00490FAC"/>
    <w:rsid w:val="004945AA"/>
    <w:rsid w:val="00496979"/>
    <w:rsid w:val="00496B89"/>
    <w:rsid w:val="004A1634"/>
    <w:rsid w:val="004A171E"/>
    <w:rsid w:val="004A28D6"/>
    <w:rsid w:val="004A2A5C"/>
    <w:rsid w:val="004A4F26"/>
    <w:rsid w:val="004A5BEB"/>
    <w:rsid w:val="004A5F0F"/>
    <w:rsid w:val="004A5F1A"/>
    <w:rsid w:val="004B4D18"/>
    <w:rsid w:val="004B4F41"/>
    <w:rsid w:val="004B4F61"/>
    <w:rsid w:val="004C0904"/>
    <w:rsid w:val="004C1E45"/>
    <w:rsid w:val="004C207C"/>
    <w:rsid w:val="004C2811"/>
    <w:rsid w:val="004C4985"/>
    <w:rsid w:val="004C599D"/>
    <w:rsid w:val="004D4BCB"/>
    <w:rsid w:val="004D4C5D"/>
    <w:rsid w:val="004D5775"/>
    <w:rsid w:val="004D616D"/>
    <w:rsid w:val="004D696A"/>
    <w:rsid w:val="004D70EB"/>
    <w:rsid w:val="004E4DC1"/>
    <w:rsid w:val="004E612D"/>
    <w:rsid w:val="004F1ED0"/>
    <w:rsid w:val="004F2039"/>
    <w:rsid w:val="004F33A2"/>
    <w:rsid w:val="004F69E8"/>
    <w:rsid w:val="005020C1"/>
    <w:rsid w:val="00503D3D"/>
    <w:rsid w:val="005041E5"/>
    <w:rsid w:val="00504220"/>
    <w:rsid w:val="005057F0"/>
    <w:rsid w:val="0050610A"/>
    <w:rsid w:val="00506DC8"/>
    <w:rsid w:val="00507442"/>
    <w:rsid w:val="005145E3"/>
    <w:rsid w:val="00522E02"/>
    <w:rsid w:val="00526046"/>
    <w:rsid w:val="0052793D"/>
    <w:rsid w:val="0053448E"/>
    <w:rsid w:val="0053556C"/>
    <w:rsid w:val="00536FA3"/>
    <w:rsid w:val="00537665"/>
    <w:rsid w:val="00537B3D"/>
    <w:rsid w:val="005403C7"/>
    <w:rsid w:val="00540904"/>
    <w:rsid w:val="00542413"/>
    <w:rsid w:val="0054588A"/>
    <w:rsid w:val="00551D7F"/>
    <w:rsid w:val="00552412"/>
    <w:rsid w:val="00552C0C"/>
    <w:rsid w:val="00552E7C"/>
    <w:rsid w:val="005543B0"/>
    <w:rsid w:val="0055474D"/>
    <w:rsid w:val="00557B26"/>
    <w:rsid w:val="0056172C"/>
    <w:rsid w:val="0056234B"/>
    <w:rsid w:val="00564E2F"/>
    <w:rsid w:val="00566146"/>
    <w:rsid w:val="00567A29"/>
    <w:rsid w:val="005720BB"/>
    <w:rsid w:val="00574CFB"/>
    <w:rsid w:val="00574D61"/>
    <w:rsid w:val="00575DF3"/>
    <w:rsid w:val="00576498"/>
    <w:rsid w:val="0057780C"/>
    <w:rsid w:val="00577B54"/>
    <w:rsid w:val="0058042C"/>
    <w:rsid w:val="005819F5"/>
    <w:rsid w:val="005835D0"/>
    <w:rsid w:val="005840B1"/>
    <w:rsid w:val="00584952"/>
    <w:rsid w:val="00585AB0"/>
    <w:rsid w:val="0058634C"/>
    <w:rsid w:val="00586E0D"/>
    <w:rsid w:val="005900F9"/>
    <w:rsid w:val="0059271B"/>
    <w:rsid w:val="00594234"/>
    <w:rsid w:val="00595360"/>
    <w:rsid w:val="005957EF"/>
    <w:rsid w:val="005968B2"/>
    <w:rsid w:val="005978CC"/>
    <w:rsid w:val="00597DBE"/>
    <w:rsid w:val="005A0EE5"/>
    <w:rsid w:val="005A26FE"/>
    <w:rsid w:val="005B4A60"/>
    <w:rsid w:val="005B60DA"/>
    <w:rsid w:val="005B6EF5"/>
    <w:rsid w:val="005B79C9"/>
    <w:rsid w:val="005B7A92"/>
    <w:rsid w:val="005B7D07"/>
    <w:rsid w:val="005C3932"/>
    <w:rsid w:val="005C620D"/>
    <w:rsid w:val="005D00EC"/>
    <w:rsid w:val="005D5CF8"/>
    <w:rsid w:val="005D74AD"/>
    <w:rsid w:val="005D7C51"/>
    <w:rsid w:val="005E18F0"/>
    <w:rsid w:val="005E1EE2"/>
    <w:rsid w:val="005E2460"/>
    <w:rsid w:val="005E5E48"/>
    <w:rsid w:val="005E6383"/>
    <w:rsid w:val="005E70AA"/>
    <w:rsid w:val="005F20D8"/>
    <w:rsid w:val="005F5659"/>
    <w:rsid w:val="005F7945"/>
    <w:rsid w:val="006001F5"/>
    <w:rsid w:val="0060185D"/>
    <w:rsid w:val="00603DD2"/>
    <w:rsid w:val="006049AA"/>
    <w:rsid w:val="006052D5"/>
    <w:rsid w:val="0060646C"/>
    <w:rsid w:val="0060726B"/>
    <w:rsid w:val="0061260B"/>
    <w:rsid w:val="006128F1"/>
    <w:rsid w:val="00612B0D"/>
    <w:rsid w:val="006151E8"/>
    <w:rsid w:val="006157CA"/>
    <w:rsid w:val="006202DF"/>
    <w:rsid w:val="00621C51"/>
    <w:rsid w:val="00623884"/>
    <w:rsid w:val="00623C1D"/>
    <w:rsid w:val="00624121"/>
    <w:rsid w:val="006245E3"/>
    <w:rsid w:val="00630144"/>
    <w:rsid w:val="00636B19"/>
    <w:rsid w:val="00643002"/>
    <w:rsid w:val="0064585A"/>
    <w:rsid w:val="00647D59"/>
    <w:rsid w:val="006511AD"/>
    <w:rsid w:val="00653781"/>
    <w:rsid w:val="00655383"/>
    <w:rsid w:val="00655635"/>
    <w:rsid w:val="00655F77"/>
    <w:rsid w:val="0065699C"/>
    <w:rsid w:val="006570FE"/>
    <w:rsid w:val="006573C1"/>
    <w:rsid w:val="006605EF"/>
    <w:rsid w:val="00660AAF"/>
    <w:rsid w:val="006709B3"/>
    <w:rsid w:val="006729F9"/>
    <w:rsid w:val="00672C3F"/>
    <w:rsid w:val="006731B6"/>
    <w:rsid w:val="006733CA"/>
    <w:rsid w:val="00676E5A"/>
    <w:rsid w:val="00682FFF"/>
    <w:rsid w:val="0068597C"/>
    <w:rsid w:val="00685D47"/>
    <w:rsid w:val="0068756E"/>
    <w:rsid w:val="00690AA5"/>
    <w:rsid w:val="00692068"/>
    <w:rsid w:val="006922B5"/>
    <w:rsid w:val="00692B86"/>
    <w:rsid w:val="0069556E"/>
    <w:rsid w:val="00696ACB"/>
    <w:rsid w:val="00696CD1"/>
    <w:rsid w:val="006A0606"/>
    <w:rsid w:val="006A0FF4"/>
    <w:rsid w:val="006A1B41"/>
    <w:rsid w:val="006A3A39"/>
    <w:rsid w:val="006A483D"/>
    <w:rsid w:val="006A5678"/>
    <w:rsid w:val="006B1667"/>
    <w:rsid w:val="006B3E8B"/>
    <w:rsid w:val="006B42DE"/>
    <w:rsid w:val="006B6663"/>
    <w:rsid w:val="006C3A6E"/>
    <w:rsid w:val="006D187A"/>
    <w:rsid w:val="006D199E"/>
    <w:rsid w:val="006D31D0"/>
    <w:rsid w:val="006D637E"/>
    <w:rsid w:val="006E0E13"/>
    <w:rsid w:val="006E2A42"/>
    <w:rsid w:val="006E3FD2"/>
    <w:rsid w:val="006E4760"/>
    <w:rsid w:val="006E49A7"/>
    <w:rsid w:val="006E74EA"/>
    <w:rsid w:val="006E786A"/>
    <w:rsid w:val="006F5056"/>
    <w:rsid w:val="00704FAC"/>
    <w:rsid w:val="007109A1"/>
    <w:rsid w:val="00711323"/>
    <w:rsid w:val="0071163C"/>
    <w:rsid w:val="00712C92"/>
    <w:rsid w:val="00713005"/>
    <w:rsid w:val="007132BB"/>
    <w:rsid w:val="00714F58"/>
    <w:rsid w:val="00715FCF"/>
    <w:rsid w:val="00716675"/>
    <w:rsid w:val="007166F5"/>
    <w:rsid w:val="00716ED8"/>
    <w:rsid w:val="00717870"/>
    <w:rsid w:val="007203C9"/>
    <w:rsid w:val="007225A1"/>
    <w:rsid w:val="00723FC0"/>
    <w:rsid w:val="00724274"/>
    <w:rsid w:val="007251A3"/>
    <w:rsid w:val="00730964"/>
    <w:rsid w:val="00730CF3"/>
    <w:rsid w:val="00731E51"/>
    <w:rsid w:val="007326C1"/>
    <w:rsid w:val="00733CC0"/>
    <w:rsid w:val="0073563D"/>
    <w:rsid w:val="007365EA"/>
    <w:rsid w:val="007366D9"/>
    <w:rsid w:val="00736722"/>
    <w:rsid w:val="0073779F"/>
    <w:rsid w:val="00737D96"/>
    <w:rsid w:val="00744096"/>
    <w:rsid w:val="0074428D"/>
    <w:rsid w:val="00744B22"/>
    <w:rsid w:val="0074774E"/>
    <w:rsid w:val="00747F15"/>
    <w:rsid w:val="0075087E"/>
    <w:rsid w:val="0075092C"/>
    <w:rsid w:val="00751440"/>
    <w:rsid w:val="00752628"/>
    <w:rsid w:val="00760F52"/>
    <w:rsid w:val="00762091"/>
    <w:rsid w:val="00763823"/>
    <w:rsid w:val="00763ADC"/>
    <w:rsid w:val="007641D8"/>
    <w:rsid w:val="0076424C"/>
    <w:rsid w:val="00764511"/>
    <w:rsid w:val="00765BBE"/>
    <w:rsid w:val="007750C8"/>
    <w:rsid w:val="00776EC7"/>
    <w:rsid w:val="0077740F"/>
    <w:rsid w:val="00781171"/>
    <w:rsid w:val="00783A72"/>
    <w:rsid w:val="00783BB9"/>
    <w:rsid w:val="00784A55"/>
    <w:rsid w:val="00787817"/>
    <w:rsid w:val="00787D60"/>
    <w:rsid w:val="00790047"/>
    <w:rsid w:val="00792742"/>
    <w:rsid w:val="00792997"/>
    <w:rsid w:val="0079402F"/>
    <w:rsid w:val="00794CA8"/>
    <w:rsid w:val="00794E96"/>
    <w:rsid w:val="00796C5D"/>
    <w:rsid w:val="007970BA"/>
    <w:rsid w:val="007A1DA4"/>
    <w:rsid w:val="007A23C7"/>
    <w:rsid w:val="007A2D39"/>
    <w:rsid w:val="007A4F8F"/>
    <w:rsid w:val="007A608A"/>
    <w:rsid w:val="007A6437"/>
    <w:rsid w:val="007B0256"/>
    <w:rsid w:val="007B09B5"/>
    <w:rsid w:val="007B1E19"/>
    <w:rsid w:val="007B54FD"/>
    <w:rsid w:val="007C320C"/>
    <w:rsid w:val="007C489E"/>
    <w:rsid w:val="007C4E07"/>
    <w:rsid w:val="007C64CE"/>
    <w:rsid w:val="007D1CD9"/>
    <w:rsid w:val="007D3D62"/>
    <w:rsid w:val="007D5E8E"/>
    <w:rsid w:val="007D7BE0"/>
    <w:rsid w:val="007E16B4"/>
    <w:rsid w:val="007E1ABD"/>
    <w:rsid w:val="007E2883"/>
    <w:rsid w:val="007E34A3"/>
    <w:rsid w:val="007E3B61"/>
    <w:rsid w:val="007E5827"/>
    <w:rsid w:val="007E6E82"/>
    <w:rsid w:val="007E7078"/>
    <w:rsid w:val="007F0966"/>
    <w:rsid w:val="007F10AB"/>
    <w:rsid w:val="007F13D7"/>
    <w:rsid w:val="007F6806"/>
    <w:rsid w:val="008007E3"/>
    <w:rsid w:val="00801197"/>
    <w:rsid w:val="00803B6A"/>
    <w:rsid w:val="008053CF"/>
    <w:rsid w:val="00805DDF"/>
    <w:rsid w:val="008062F8"/>
    <w:rsid w:val="008073F4"/>
    <w:rsid w:val="0081036D"/>
    <w:rsid w:val="00810945"/>
    <w:rsid w:val="0081180C"/>
    <w:rsid w:val="00811954"/>
    <w:rsid w:val="00815E95"/>
    <w:rsid w:val="00820829"/>
    <w:rsid w:val="00820CF4"/>
    <w:rsid w:val="008211BE"/>
    <w:rsid w:val="00822356"/>
    <w:rsid w:val="00822BD6"/>
    <w:rsid w:val="008239A0"/>
    <w:rsid w:val="00827E14"/>
    <w:rsid w:val="00832516"/>
    <w:rsid w:val="00832952"/>
    <w:rsid w:val="00834F7A"/>
    <w:rsid w:val="00835D42"/>
    <w:rsid w:val="00836620"/>
    <w:rsid w:val="008379AF"/>
    <w:rsid w:val="00837A9D"/>
    <w:rsid w:val="00837C2E"/>
    <w:rsid w:val="0084001D"/>
    <w:rsid w:val="008413C4"/>
    <w:rsid w:val="00842B22"/>
    <w:rsid w:val="008436DD"/>
    <w:rsid w:val="008444E9"/>
    <w:rsid w:val="0084628E"/>
    <w:rsid w:val="00851C52"/>
    <w:rsid w:val="00852132"/>
    <w:rsid w:val="008527AD"/>
    <w:rsid w:val="00852CE8"/>
    <w:rsid w:val="008544C6"/>
    <w:rsid w:val="00854507"/>
    <w:rsid w:val="00854CE2"/>
    <w:rsid w:val="00856C0B"/>
    <w:rsid w:val="008576B2"/>
    <w:rsid w:val="00857DDB"/>
    <w:rsid w:val="0086157A"/>
    <w:rsid w:val="00861714"/>
    <w:rsid w:val="00862045"/>
    <w:rsid w:val="00862D44"/>
    <w:rsid w:val="00867557"/>
    <w:rsid w:val="008718F9"/>
    <w:rsid w:val="0087323B"/>
    <w:rsid w:val="00873723"/>
    <w:rsid w:val="00875E81"/>
    <w:rsid w:val="00876C7A"/>
    <w:rsid w:val="008773AD"/>
    <w:rsid w:val="0088348D"/>
    <w:rsid w:val="00884746"/>
    <w:rsid w:val="0088485D"/>
    <w:rsid w:val="00886A3C"/>
    <w:rsid w:val="008920E2"/>
    <w:rsid w:val="00892196"/>
    <w:rsid w:val="00892EF7"/>
    <w:rsid w:val="00893A71"/>
    <w:rsid w:val="00895140"/>
    <w:rsid w:val="0089571C"/>
    <w:rsid w:val="008A30B7"/>
    <w:rsid w:val="008A41B6"/>
    <w:rsid w:val="008A4F41"/>
    <w:rsid w:val="008A688E"/>
    <w:rsid w:val="008B12FB"/>
    <w:rsid w:val="008B1862"/>
    <w:rsid w:val="008B260C"/>
    <w:rsid w:val="008B61CF"/>
    <w:rsid w:val="008B6876"/>
    <w:rsid w:val="008C030B"/>
    <w:rsid w:val="008C1F57"/>
    <w:rsid w:val="008C2100"/>
    <w:rsid w:val="008C3C3C"/>
    <w:rsid w:val="008C4DBD"/>
    <w:rsid w:val="008C5BEB"/>
    <w:rsid w:val="008C6569"/>
    <w:rsid w:val="008D0B5E"/>
    <w:rsid w:val="008D2572"/>
    <w:rsid w:val="008D4FE3"/>
    <w:rsid w:val="008D6466"/>
    <w:rsid w:val="008E08F1"/>
    <w:rsid w:val="008E49BA"/>
    <w:rsid w:val="008E5F09"/>
    <w:rsid w:val="008E67D2"/>
    <w:rsid w:val="008E6F33"/>
    <w:rsid w:val="008E7330"/>
    <w:rsid w:val="008F0E43"/>
    <w:rsid w:val="008F2196"/>
    <w:rsid w:val="008F405A"/>
    <w:rsid w:val="008F4822"/>
    <w:rsid w:val="008F614F"/>
    <w:rsid w:val="008F7B50"/>
    <w:rsid w:val="00902617"/>
    <w:rsid w:val="00902CDC"/>
    <w:rsid w:val="00905729"/>
    <w:rsid w:val="00905C29"/>
    <w:rsid w:val="009131D9"/>
    <w:rsid w:val="009171E1"/>
    <w:rsid w:val="009174E8"/>
    <w:rsid w:val="0092045F"/>
    <w:rsid w:val="00920993"/>
    <w:rsid w:val="009228EB"/>
    <w:rsid w:val="00923E5F"/>
    <w:rsid w:val="009254ED"/>
    <w:rsid w:val="009269D1"/>
    <w:rsid w:val="00927ECB"/>
    <w:rsid w:val="00930009"/>
    <w:rsid w:val="00931AC6"/>
    <w:rsid w:val="00940D2D"/>
    <w:rsid w:val="00941300"/>
    <w:rsid w:val="009414CA"/>
    <w:rsid w:val="00943022"/>
    <w:rsid w:val="009471DB"/>
    <w:rsid w:val="00952EDE"/>
    <w:rsid w:val="00956C4A"/>
    <w:rsid w:val="00956CAF"/>
    <w:rsid w:val="00957F1E"/>
    <w:rsid w:val="0096057F"/>
    <w:rsid w:val="009639D1"/>
    <w:rsid w:val="009672D9"/>
    <w:rsid w:val="0097065B"/>
    <w:rsid w:val="00970B2A"/>
    <w:rsid w:val="009719E4"/>
    <w:rsid w:val="00972856"/>
    <w:rsid w:val="009733B2"/>
    <w:rsid w:val="009774E3"/>
    <w:rsid w:val="00977699"/>
    <w:rsid w:val="009804BA"/>
    <w:rsid w:val="00980F21"/>
    <w:rsid w:val="00981E94"/>
    <w:rsid w:val="009827A2"/>
    <w:rsid w:val="00983623"/>
    <w:rsid w:val="00983F78"/>
    <w:rsid w:val="00984354"/>
    <w:rsid w:val="00984ABE"/>
    <w:rsid w:val="00985A8C"/>
    <w:rsid w:val="00987C05"/>
    <w:rsid w:val="0099056E"/>
    <w:rsid w:val="009930FB"/>
    <w:rsid w:val="009931BF"/>
    <w:rsid w:val="0099430C"/>
    <w:rsid w:val="00994523"/>
    <w:rsid w:val="00996795"/>
    <w:rsid w:val="009A1F1A"/>
    <w:rsid w:val="009A2132"/>
    <w:rsid w:val="009A2463"/>
    <w:rsid w:val="009A31FB"/>
    <w:rsid w:val="009A3B9C"/>
    <w:rsid w:val="009A42AF"/>
    <w:rsid w:val="009A4F8B"/>
    <w:rsid w:val="009A5FD1"/>
    <w:rsid w:val="009A700A"/>
    <w:rsid w:val="009A708D"/>
    <w:rsid w:val="009A7657"/>
    <w:rsid w:val="009B0D58"/>
    <w:rsid w:val="009B6CB4"/>
    <w:rsid w:val="009C0C30"/>
    <w:rsid w:val="009C159A"/>
    <w:rsid w:val="009C1B7A"/>
    <w:rsid w:val="009C33CE"/>
    <w:rsid w:val="009C4AD7"/>
    <w:rsid w:val="009C5DFF"/>
    <w:rsid w:val="009C68C5"/>
    <w:rsid w:val="009D302D"/>
    <w:rsid w:val="009D6555"/>
    <w:rsid w:val="009E0A0B"/>
    <w:rsid w:val="009E0D8A"/>
    <w:rsid w:val="009E3B6D"/>
    <w:rsid w:val="009F08AA"/>
    <w:rsid w:val="009F0D44"/>
    <w:rsid w:val="009F2F83"/>
    <w:rsid w:val="009F3F99"/>
    <w:rsid w:val="009F44F3"/>
    <w:rsid w:val="009F52FB"/>
    <w:rsid w:val="00A0012C"/>
    <w:rsid w:val="00A01FBA"/>
    <w:rsid w:val="00A02149"/>
    <w:rsid w:val="00A05DF5"/>
    <w:rsid w:val="00A07298"/>
    <w:rsid w:val="00A074EA"/>
    <w:rsid w:val="00A0769E"/>
    <w:rsid w:val="00A10563"/>
    <w:rsid w:val="00A11439"/>
    <w:rsid w:val="00A11FA2"/>
    <w:rsid w:val="00A127FA"/>
    <w:rsid w:val="00A12BB4"/>
    <w:rsid w:val="00A15B57"/>
    <w:rsid w:val="00A1688D"/>
    <w:rsid w:val="00A205C1"/>
    <w:rsid w:val="00A21BE5"/>
    <w:rsid w:val="00A23574"/>
    <w:rsid w:val="00A33337"/>
    <w:rsid w:val="00A34F50"/>
    <w:rsid w:val="00A352A5"/>
    <w:rsid w:val="00A400D0"/>
    <w:rsid w:val="00A40A03"/>
    <w:rsid w:val="00A41216"/>
    <w:rsid w:val="00A42100"/>
    <w:rsid w:val="00A42BB4"/>
    <w:rsid w:val="00A43354"/>
    <w:rsid w:val="00A4355F"/>
    <w:rsid w:val="00A43BA7"/>
    <w:rsid w:val="00A44051"/>
    <w:rsid w:val="00A442B4"/>
    <w:rsid w:val="00A44398"/>
    <w:rsid w:val="00A52477"/>
    <w:rsid w:val="00A66686"/>
    <w:rsid w:val="00A6704C"/>
    <w:rsid w:val="00A67528"/>
    <w:rsid w:val="00A712D5"/>
    <w:rsid w:val="00A71809"/>
    <w:rsid w:val="00A72149"/>
    <w:rsid w:val="00A72A74"/>
    <w:rsid w:val="00A72FA8"/>
    <w:rsid w:val="00A731B7"/>
    <w:rsid w:val="00A82071"/>
    <w:rsid w:val="00A825FF"/>
    <w:rsid w:val="00A85F31"/>
    <w:rsid w:val="00A862EE"/>
    <w:rsid w:val="00A94297"/>
    <w:rsid w:val="00A963EF"/>
    <w:rsid w:val="00A96956"/>
    <w:rsid w:val="00AA2C42"/>
    <w:rsid w:val="00AA711C"/>
    <w:rsid w:val="00AA7B33"/>
    <w:rsid w:val="00AB09D1"/>
    <w:rsid w:val="00AB1FFA"/>
    <w:rsid w:val="00AB4ABC"/>
    <w:rsid w:val="00AC01BF"/>
    <w:rsid w:val="00AC1DFD"/>
    <w:rsid w:val="00AC2C33"/>
    <w:rsid w:val="00AC31A5"/>
    <w:rsid w:val="00AC5C82"/>
    <w:rsid w:val="00AC6A8A"/>
    <w:rsid w:val="00AC6D78"/>
    <w:rsid w:val="00AC7A86"/>
    <w:rsid w:val="00AC7C36"/>
    <w:rsid w:val="00AC7C88"/>
    <w:rsid w:val="00AD02C0"/>
    <w:rsid w:val="00AD077C"/>
    <w:rsid w:val="00AD2176"/>
    <w:rsid w:val="00AD31CA"/>
    <w:rsid w:val="00AD3CC2"/>
    <w:rsid w:val="00AD5A47"/>
    <w:rsid w:val="00AE02B2"/>
    <w:rsid w:val="00AE38CE"/>
    <w:rsid w:val="00AE5569"/>
    <w:rsid w:val="00AE7906"/>
    <w:rsid w:val="00AF046B"/>
    <w:rsid w:val="00AF1250"/>
    <w:rsid w:val="00AF2341"/>
    <w:rsid w:val="00AF2FD8"/>
    <w:rsid w:val="00AF3DA3"/>
    <w:rsid w:val="00AF4C16"/>
    <w:rsid w:val="00AF4C9F"/>
    <w:rsid w:val="00AF4DCB"/>
    <w:rsid w:val="00AF74F0"/>
    <w:rsid w:val="00B00561"/>
    <w:rsid w:val="00B01D01"/>
    <w:rsid w:val="00B03ED8"/>
    <w:rsid w:val="00B04189"/>
    <w:rsid w:val="00B045B5"/>
    <w:rsid w:val="00B0497C"/>
    <w:rsid w:val="00B104D6"/>
    <w:rsid w:val="00B10AF4"/>
    <w:rsid w:val="00B12F1D"/>
    <w:rsid w:val="00B13545"/>
    <w:rsid w:val="00B148BC"/>
    <w:rsid w:val="00B15B7B"/>
    <w:rsid w:val="00B16AAA"/>
    <w:rsid w:val="00B17620"/>
    <w:rsid w:val="00B21836"/>
    <w:rsid w:val="00B21940"/>
    <w:rsid w:val="00B2195C"/>
    <w:rsid w:val="00B23253"/>
    <w:rsid w:val="00B24317"/>
    <w:rsid w:val="00B27797"/>
    <w:rsid w:val="00B27A29"/>
    <w:rsid w:val="00B27CB3"/>
    <w:rsid w:val="00B27FF2"/>
    <w:rsid w:val="00B324FA"/>
    <w:rsid w:val="00B37A9F"/>
    <w:rsid w:val="00B4167D"/>
    <w:rsid w:val="00B42A75"/>
    <w:rsid w:val="00B433F7"/>
    <w:rsid w:val="00B43CF9"/>
    <w:rsid w:val="00B43D51"/>
    <w:rsid w:val="00B45AB3"/>
    <w:rsid w:val="00B45C20"/>
    <w:rsid w:val="00B46E74"/>
    <w:rsid w:val="00B511B2"/>
    <w:rsid w:val="00B536D2"/>
    <w:rsid w:val="00B6048B"/>
    <w:rsid w:val="00B60C80"/>
    <w:rsid w:val="00B634E5"/>
    <w:rsid w:val="00B656F5"/>
    <w:rsid w:val="00B7313C"/>
    <w:rsid w:val="00B73FBC"/>
    <w:rsid w:val="00B74CE5"/>
    <w:rsid w:val="00B74FA9"/>
    <w:rsid w:val="00B76A8C"/>
    <w:rsid w:val="00B815B0"/>
    <w:rsid w:val="00B81696"/>
    <w:rsid w:val="00B83403"/>
    <w:rsid w:val="00B909DE"/>
    <w:rsid w:val="00B90E98"/>
    <w:rsid w:val="00B9137C"/>
    <w:rsid w:val="00BA13CD"/>
    <w:rsid w:val="00BA3103"/>
    <w:rsid w:val="00BA4271"/>
    <w:rsid w:val="00BA4532"/>
    <w:rsid w:val="00BA7CEC"/>
    <w:rsid w:val="00BB0249"/>
    <w:rsid w:val="00BB086C"/>
    <w:rsid w:val="00BB0AA0"/>
    <w:rsid w:val="00BB0E4F"/>
    <w:rsid w:val="00BB33CD"/>
    <w:rsid w:val="00BB79E9"/>
    <w:rsid w:val="00BC0A12"/>
    <w:rsid w:val="00BC152B"/>
    <w:rsid w:val="00BC2B8C"/>
    <w:rsid w:val="00BC4E02"/>
    <w:rsid w:val="00BC74EE"/>
    <w:rsid w:val="00BD05FE"/>
    <w:rsid w:val="00BD0970"/>
    <w:rsid w:val="00BD1388"/>
    <w:rsid w:val="00BD77D2"/>
    <w:rsid w:val="00BD7A53"/>
    <w:rsid w:val="00BE2A35"/>
    <w:rsid w:val="00BE47B1"/>
    <w:rsid w:val="00BE4CAD"/>
    <w:rsid w:val="00BE4E85"/>
    <w:rsid w:val="00BE4EAE"/>
    <w:rsid w:val="00BE5A0C"/>
    <w:rsid w:val="00BE6919"/>
    <w:rsid w:val="00BF0361"/>
    <w:rsid w:val="00BF0495"/>
    <w:rsid w:val="00BF0A97"/>
    <w:rsid w:val="00BF3149"/>
    <w:rsid w:val="00BF4724"/>
    <w:rsid w:val="00BF5AEB"/>
    <w:rsid w:val="00BF627F"/>
    <w:rsid w:val="00BF7532"/>
    <w:rsid w:val="00C0075B"/>
    <w:rsid w:val="00C01E0E"/>
    <w:rsid w:val="00C02114"/>
    <w:rsid w:val="00C04AF1"/>
    <w:rsid w:val="00C0542D"/>
    <w:rsid w:val="00C07229"/>
    <w:rsid w:val="00C11509"/>
    <w:rsid w:val="00C118C8"/>
    <w:rsid w:val="00C11D77"/>
    <w:rsid w:val="00C13D76"/>
    <w:rsid w:val="00C13EF3"/>
    <w:rsid w:val="00C145EA"/>
    <w:rsid w:val="00C15DCD"/>
    <w:rsid w:val="00C17CBE"/>
    <w:rsid w:val="00C20FA5"/>
    <w:rsid w:val="00C215AD"/>
    <w:rsid w:val="00C21965"/>
    <w:rsid w:val="00C219C6"/>
    <w:rsid w:val="00C25672"/>
    <w:rsid w:val="00C25F28"/>
    <w:rsid w:val="00C265E5"/>
    <w:rsid w:val="00C2716E"/>
    <w:rsid w:val="00C27AB3"/>
    <w:rsid w:val="00C33870"/>
    <w:rsid w:val="00C36A79"/>
    <w:rsid w:val="00C41D32"/>
    <w:rsid w:val="00C46EF1"/>
    <w:rsid w:val="00C504D0"/>
    <w:rsid w:val="00C50E99"/>
    <w:rsid w:val="00C51E64"/>
    <w:rsid w:val="00C53B8F"/>
    <w:rsid w:val="00C540C9"/>
    <w:rsid w:val="00C54378"/>
    <w:rsid w:val="00C54D7B"/>
    <w:rsid w:val="00C55454"/>
    <w:rsid w:val="00C576CA"/>
    <w:rsid w:val="00C61876"/>
    <w:rsid w:val="00C660FC"/>
    <w:rsid w:val="00C66E82"/>
    <w:rsid w:val="00C67B57"/>
    <w:rsid w:val="00C67BFA"/>
    <w:rsid w:val="00C72E06"/>
    <w:rsid w:val="00C72E6C"/>
    <w:rsid w:val="00C74325"/>
    <w:rsid w:val="00C76612"/>
    <w:rsid w:val="00C778EF"/>
    <w:rsid w:val="00C80567"/>
    <w:rsid w:val="00C8503E"/>
    <w:rsid w:val="00C85FA3"/>
    <w:rsid w:val="00C9312D"/>
    <w:rsid w:val="00C96B2A"/>
    <w:rsid w:val="00C97952"/>
    <w:rsid w:val="00CA0074"/>
    <w:rsid w:val="00CA16B8"/>
    <w:rsid w:val="00CA17CF"/>
    <w:rsid w:val="00CA1BD7"/>
    <w:rsid w:val="00CA7327"/>
    <w:rsid w:val="00CB031F"/>
    <w:rsid w:val="00CB0F61"/>
    <w:rsid w:val="00CB5475"/>
    <w:rsid w:val="00CB5B80"/>
    <w:rsid w:val="00CB6B96"/>
    <w:rsid w:val="00CC0055"/>
    <w:rsid w:val="00CC2121"/>
    <w:rsid w:val="00CC25D7"/>
    <w:rsid w:val="00CC2708"/>
    <w:rsid w:val="00CC400A"/>
    <w:rsid w:val="00CC42D3"/>
    <w:rsid w:val="00CC5008"/>
    <w:rsid w:val="00CC61DA"/>
    <w:rsid w:val="00CC660A"/>
    <w:rsid w:val="00CD16B5"/>
    <w:rsid w:val="00CD1C1A"/>
    <w:rsid w:val="00CD30BF"/>
    <w:rsid w:val="00CD3499"/>
    <w:rsid w:val="00CD378D"/>
    <w:rsid w:val="00CD5E96"/>
    <w:rsid w:val="00CD6212"/>
    <w:rsid w:val="00CD655D"/>
    <w:rsid w:val="00CD6BC4"/>
    <w:rsid w:val="00CE0D41"/>
    <w:rsid w:val="00CE126D"/>
    <w:rsid w:val="00CE16CE"/>
    <w:rsid w:val="00CE1E02"/>
    <w:rsid w:val="00CE44F7"/>
    <w:rsid w:val="00CE7D69"/>
    <w:rsid w:val="00CF2612"/>
    <w:rsid w:val="00CF4E55"/>
    <w:rsid w:val="00D0478C"/>
    <w:rsid w:val="00D13BFA"/>
    <w:rsid w:val="00D15EEF"/>
    <w:rsid w:val="00D17259"/>
    <w:rsid w:val="00D176D3"/>
    <w:rsid w:val="00D17A43"/>
    <w:rsid w:val="00D2101E"/>
    <w:rsid w:val="00D21AAB"/>
    <w:rsid w:val="00D229DD"/>
    <w:rsid w:val="00D22EF3"/>
    <w:rsid w:val="00D25BAB"/>
    <w:rsid w:val="00D26DA5"/>
    <w:rsid w:val="00D2708C"/>
    <w:rsid w:val="00D3024D"/>
    <w:rsid w:val="00D30FB4"/>
    <w:rsid w:val="00D31518"/>
    <w:rsid w:val="00D33E9E"/>
    <w:rsid w:val="00D34F24"/>
    <w:rsid w:val="00D35425"/>
    <w:rsid w:val="00D368CA"/>
    <w:rsid w:val="00D37379"/>
    <w:rsid w:val="00D44E13"/>
    <w:rsid w:val="00D470F5"/>
    <w:rsid w:val="00D50866"/>
    <w:rsid w:val="00D50BA6"/>
    <w:rsid w:val="00D53C6D"/>
    <w:rsid w:val="00D545A2"/>
    <w:rsid w:val="00D5488D"/>
    <w:rsid w:val="00D54E87"/>
    <w:rsid w:val="00D54F53"/>
    <w:rsid w:val="00D5669F"/>
    <w:rsid w:val="00D567C5"/>
    <w:rsid w:val="00D56FBA"/>
    <w:rsid w:val="00D63E23"/>
    <w:rsid w:val="00D63E27"/>
    <w:rsid w:val="00D64E8C"/>
    <w:rsid w:val="00D67E82"/>
    <w:rsid w:val="00D701EF"/>
    <w:rsid w:val="00D70DA8"/>
    <w:rsid w:val="00D72673"/>
    <w:rsid w:val="00D729BF"/>
    <w:rsid w:val="00D73275"/>
    <w:rsid w:val="00D73CCC"/>
    <w:rsid w:val="00D74881"/>
    <w:rsid w:val="00D7629E"/>
    <w:rsid w:val="00D7632E"/>
    <w:rsid w:val="00D804FF"/>
    <w:rsid w:val="00D8323B"/>
    <w:rsid w:val="00D83333"/>
    <w:rsid w:val="00D84BF8"/>
    <w:rsid w:val="00D84E8C"/>
    <w:rsid w:val="00D851BF"/>
    <w:rsid w:val="00D859DB"/>
    <w:rsid w:val="00D862B2"/>
    <w:rsid w:val="00D91845"/>
    <w:rsid w:val="00D93535"/>
    <w:rsid w:val="00D96EDC"/>
    <w:rsid w:val="00DA0A42"/>
    <w:rsid w:val="00DA2F08"/>
    <w:rsid w:val="00DA624E"/>
    <w:rsid w:val="00DA629C"/>
    <w:rsid w:val="00DA7017"/>
    <w:rsid w:val="00DA7D42"/>
    <w:rsid w:val="00DB1677"/>
    <w:rsid w:val="00DB19BA"/>
    <w:rsid w:val="00DB241D"/>
    <w:rsid w:val="00DB2429"/>
    <w:rsid w:val="00DB3A35"/>
    <w:rsid w:val="00DB3CEB"/>
    <w:rsid w:val="00DB4048"/>
    <w:rsid w:val="00DB49B6"/>
    <w:rsid w:val="00DB6B77"/>
    <w:rsid w:val="00DB7AA1"/>
    <w:rsid w:val="00DC00D9"/>
    <w:rsid w:val="00DC227E"/>
    <w:rsid w:val="00DC23A5"/>
    <w:rsid w:val="00DC2BF1"/>
    <w:rsid w:val="00DC4CC4"/>
    <w:rsid w:val="00DC78A6"/>
    <w:rsid w:val="00DD16FB"/>
    <w:rsid w:val="00DD31A7"/>
    <w:rsid w:val="00DD3B56"/>
    <w:rsid w:val="00DD6352"/>
    <w:rsid w:val="00DD6DD6"/>
    <w:rsid w:val="00DD6F4D"/>
    <w:rsid w:val="00DE17BF"/>
    <w:rsid w:val="00DE20B1"/>
    <w:rsid w:val="00DE2204"/>
    <w:rsid w:val="00DE4A47"/>
    <w:rsid w:val="00DE5299"/>
    <w:rsid w:val="00DE6976"/>
    <w:rsid w:val="00DF0ACC"/>
    <w:rsid w:val="00DF2DF3"/>
    <w:rsid w:val="00DF3974"/>
    <w:rsid w:val="00DF5E17"/>
    <w:rsid w:val="00DF7A98"/>
    <w:rsid w:val="00DF7BB0"/>
    <w:rsid w:val="00E00582"/>
    <w:rsid w:val="00E00CF3"/>
    <w:rsid w:val="00E00E1C"/>
    <w:rsid w:val="00E03FC5"/>
    <w:rsid w:val="00E04F59"/>
    <w:rsid w:val="00E10980"/>
    <w:rsid w:val="00E12605"/>
    <w:rsid w:val="00E147B2"/>
    <w:rsid w:val="00E15F0E"/>
    <w:rsid w:val="00E175A8"/>
    <w:rsid w:val="00E20424"/>
    <w:rsid w:val="00E253DE"/>
    <w:rsid w:val="00E258BA"/>
    <w:rsid w:val="00E26F4D"/>
    <w:rsid w:val="00E2733B"/>
    <w:rsid w:val="00E3548A"/>
    <w:rsid w:val="00E359BC"/>
    <w:rsid w:val="00E373AC"/>
    <w:rsid w:val="00E4151E"/>
    <w:rsid w:val="00E44169"/>
    <w:rsid w:val="00E45341"/>
    <w:rsid w:val="00E50D18"/>
    <w:rsid w:val="00E520BA"/>
    <w:rsid w:val="00E52BB2"/>
    <w:rsid w:val="00E5531D"/>
    <w:rsid w:val="00E60655"/>
    <w:rsid w:val="00E61430"/>
    <w:rsid w:val="00E632F9"/>
    <w:rsid w:val="00E67704"/>
    <w:rsid w:val="00E71352"/>
    <w:rsid w:val="00E71FCC"/>
    <w:rsid w:val="00E72954"/>
    <w:rsid w:val="00E7318A"/>
    <w:rsid w:val="00E74E97"/>
    <w:rsid w:val="00E754EE"/>
    <w:rsid w:val="00E76766"/>
    <w:rsid w:val="00E83381"/>
    <w:rsid w:val="00E833BA"/>
    <w:rsid w:val="00E8346C"/>
    <w:rsid w:val="00E84463"/>
    <w:rsid w:val="00E84B71"/>
    <w:rsid w:val="00E85004"/>
    <w:rsid w:val="00E959D3"/>
    <w:rsid w:val="00E97A76"/>
    <w:rsid w:val="00EA0717"/>
    <w:rsid w:val="00EA3838"/>
    <w:rsid w:val="00EA3A32"/>
    <w:rsid w:val="00EA50E2"/>
    <w:rsid w:val="00EA54B1"/>
    <w:rsid w:val="00EA6490"/>
    <w:rsid w:val="00EA67ED"/>
    <w:rsid w:val="00EA7B4B"/>
    <w:rsid w:val="00EA7F5F"/>
    <w:rsid w:val="00EB4050"/>
    <w:rsid w:val="00EB4389"/>
    <w:rsid w:val="00EB6EB1"/>
    <w:rsid w:val="00EB7122"/>
    <w:rsid w:val="00EC22DC"/>
    <w:rsid w:val="00EC26B1"/>
    <w:rsid w:val="00EC34C7"/>
    <w:rsid w:val="00EC3C94"/>
    <w:rsid w:val="00EC41F3"/>
    <w:rsid w:val="00EC429B"/>
    <w:rsid w:val="00EC5CCC"/>
    <w:rsid w:val="00EC5E81"/>
    <w:rsid w:val="00EC5E9B"/>
    <w:rsid w:val="00ED1502"/>
    <w:rsid w:val="00ED3928"/>
    <w:rsid w:val="00ED3A27"/>
    <w:rsid w:val="00ED75A2"/>
    <w:rsid w:val="00ED7E79"/>
    <w:rsid w:val="00EE15D6"/>
    <w:rsid w:val="00EE3194"/>
    <w:rsid w:val="00EF13B9"/>
    <w:rsid w:val="00EF3B7F"/>
    <w:rsid w:val="00EF3BAC"/>
    <w:rsid w:val="00EF4C9D"/>
    <w:rsid w:val="00EF5B58"/>
    <w:rsid w:val="00EF66D6"/>
    <w:rsid w:val="00EF782B"/>
    <w:rsid w:val="00F026F3"/>
    <w:rsid w:val="00F04C86"/>
    <w:rsid w:val="00F103E9"/>
    <w:rsid w:val="00F11C1E"/>
    <w:rsid w:val="00F12AF7"/>
    <w:rsid w:val="00F1727D"/>
    <w:rsid w:val="00F21079"/>
    <w:rsid w:val="00F2132F"/>
    <w:rsid w:val="00F22E0B"/>
    <w:rsid w:val="00F231E1"/>
    <w:rsid w:val="00F26F5C"/>
    <w:rsid w:val="00F273D5"/>
    <w:rsid w:val="00F27C4D"/>
    <w:rsid w:val="00F30E94"/>
    <w:rsid w:val="00F30F4A"/>
    <w:rsid w:val="00F31351"/>
    <w:rsid w:val="00F3167E"/>
    <w:rsid w:val="00F320A1"/>
    <w:rsid w:val="00F3559B"/>
    <w:rsid w:val="00F42290"/>
    <w:rsid w:val="00F4264A"/>
    <w:rsid w:val="00F42AA3"/>
    <w:rsid w:val="00F42AB5"/>
    <w:rsid w:val="00F43F69"/>
    <w:rsid w:val="00F44111"/>
    <w:rsid w:val="00F44AD3"/>
    <w:rsid w:val="00F45CB2"/>
    <w:rsid w:val="00F46C3A"/>
    <w:rsid w:val="00F47729"/>
    <w:rsid w:val="00F477B9"/>
    <w:rsid w:val="00F50829"/>
    <w:rsid w:val="00F51FF1"/>
    <w:rsid w:val="00F56A85"/>
    <w:rsid w:val="00F57C81"/>
    <w:rsid w:val="00F61270"/>
    <w:rsid w:val="00F63506"/>
    <w:rsid w:val="00F654FB"/>
    <w:rsid w:val="00F720C0"/>
    <w:rsid w:val="00F75AD3"/>
    <w:rsid w:val="00F77F6A"/>
    <w:rsid w:val="00F806DA"/>
    <w:rsid w:val="00F82759"/>
    <w:rsid w:val="00F87829"/>
    <w:rsid w:val="00F9000F"/>
    <w:rsid w:val="00F91A32"/>
    <w:rsid w:val="00F94170"/>
    <w:rsid w:val="00F9492F"/>
    <w:rsid w:val="00F952F1"/>
    <w:rsid w:val="00F97CE8"/>
    <w:rsid w:val="00FA30EE"/>
    <w:rsid w:val="00FA4191"/>
    <w:rsid w:val="00FA6288"/>
    <w:rsid w:val="00FA655E"/>
    <w:rsid w:val="00FA6C40"/>
    <w:rsid w:val="00FB06D6"/>
    <w:rsid w:val="00FB1BD8"/>
    <w:rsid w:val="00FB320B"/>
    <w:rsid w:val="00FB36B0"/>
    <w:rsid w:val="00FB493B"/>
    <w:rsid w:val="00FB4C42"/>
    <w:rsid w:val="00FB5BF1"/>
    <w:rsid w:val="00FB6269"/>
    <w:rsid w:val="00FB69C0"/>
    <w:rsid w:val="00FC23D4"/>
    <w:rsid w:val="00FD13A4"/>
    <w:rsid w:val="00FD2299"/>
    <w:rsid w:val="00FD36D6"/>
    <w:rsid w:val="00FD486C"/>
    <w:rsid w:val="00FD4E25"/>
    <w:rsid w:val="00FD553A"/>
    <w:rsid w:val="00FD5E67"/>
    <w:rsid w:val="00FD6F5A"/>
    <w:rsid w:val="00FE0FEA"/>
    <w:rsid w:val="00FE2F4E"/>
    <w:rsid w:val="00FE387C"/>
    <w:rsid w:val="00FE5AEF"/>
    <w:rsid w:val="00FE638D"/>
    <w:rsid w:val="00FF3CFC"/>
    <w:rsid w:val="00FF3E7D"/>
    <w:rsid w:val="00FF457E"/>
    <w:rsid w:val="00FF5C0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20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A2A9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A2A9D"/>
  </w:style>
  <w:style w:type="paragraph" w:styleId="Footer">
    <w:name w:val="footer"/>
    <w:basedOn w:val="Normal"/>
    <w:link w:val="FooterChar"/>
    <w:uiPriority w:val="99"/>
    <w:unhideWhenUsed/>
    <w:rsid w:val="003A2A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A9D"/>
  </w:style>
  <w:style w:type="paragraph" w:styleId="BalloonText">
    <w:name w:val="Balloon Text"/>
    <w:basedOn w:val="Normal"/>
    <w:link w:val="BalloonTextChar"/>
    <w:uiPriority w:val="99"/>
    <w:semiHidden/>
    <w:unhideWhenUsed/>
    <w:rsid w:val="003A2A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A9D"/>
    <w:rPr>
      <w:rFonts w:ascii="Tahoma" w:hAnsi="Tahoma" w:cs="Tahoma"/>
      <w:sz w:val="16"/>
      <w:szCs w:val="16"/>
    </w:rPr>
  </w:style>
  <w:style w:type="character" w:customStyle="1" w:styleId="authorname">
    <w:name w:val="authorname"/>
    <w:basedOn w:val="DefaultParagraphFont"/>
    <w:rsid w:val="00576498"/>
  </w:style>
  <w:style w:type="character" w:customStyle="1" w:styleId="date">
    <w:name w:val="date"/>
    <w:basedOn w:val="DefaultParagraphFont"/>
    <w:rsid w:val="00576498"/>
  </w:style>
  <w:style w:type="character" w:customStyle="1" w:styleId="arttitle">
    <w:name w:val="art_title"/>
    <w:basedOn w:val="DefaultParagraphFont"/>
    <w:rsid w:val="00576498"/>
  </w:style>
  <w:style w:type="character" w:customStyle="1" w:styleId="serialtitle">
    <w:name w:val="serial_title"/>
    <w:basedOn w:val="DefaultParagraphFont"/>
    <w:rsid w:val="00576498"/>
  </w:style>
  <w:style w:type="character" w:customStyle="1" w:styleId="volumeissue">
    <w:name w:val="volume_issue"/>
    <w:basedOn w:val="DefaultParagraphFont"/>
    <w:rsid w:val="00576498"/>
  </w:style>
  <w:style w:type="character" w:customStyle="1" w:styleId="pagerange">
    <w:name w:val="page_range"/>
    <w:basedOn w:val="DefaultParagraphFont"/>
    <w:rsid w:val="00576498"/>
  </w:style>
  <w:style w:type="character" w:customStyle="1" w:styleId="doilink">
    <w:name w:val="doi_link"/>
    <w:basedOn w:val="DefaultParagraphFont"/>
    <w:rsid w:val="00576498"/>
  </w:style>
  <w:style w:type="character" w:styleId="Hyperlink">
    <w:name w:val="Hyperlink"/>
    <w:basedOn w:val="DefaultParagraphFont"/>
    <w:uiPriority w:val="99"/>
    <w:unhideWhenUsed/>
    <w:rsid w:val="00576498"/>
    <w:rPr>
      <w:color w:val="0000FF"/>
      <w:u w:val="single"/>
    </w:rPr>
  </w:style>
  <w:style w:type="character" w:customStyle="1" w:styleId="value">
    <w:name w:val="value"/>
    <w:basedOn w:val="DefaultParagraphFont"/>
    <w:rsid w:val="001C6245"/>
  </w:style>
  <w:style w:type="character" w:customStyle="1" w:styleId="anchor-text">
    <w:name w:val="anchor-text"/>
    <w:basedOn w:val="DefaultParagraphFont"/>
    <w:rsid w:val="00923E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1993223">
      <w:bodyDiv w:val="1"/>
      <w:marLeft w:val="0"/>
      <w:marRight w:val="0"/>
      <w:marTop w:val="0"/>
      <w:marBottom w:val="0"/>
      <w:divBdr>
        <w:top w:val="none" w:sz="0" w:space="0" w:color="auto"/>
        <w:left w:val="none" w:sz="0" w:space="0" w:color="auto"/>
        <w:bottom w:val="none" w:sz="0" w:space="0" w:color="auto"/>
        <w:right w:val="none" w:sz="0" w:space="0" w:color="auto"/>
      </w:divBdr>
      <w:divsChild>
        <w:div w:id="80027120">
          <w:marLeft w:val="0"/>
          <w:marRight w:val="0"/>
          <w:marTop w:val="0"/>
          <w:marBottom w:val="0"/>
          <w:divBdr>
            <w:top w:val="none" w:sz="0" w:space="0" w:color="auto"/>
            <w:left w:val="none" w:sz="0" w:space="0" w:color="auto"/>
            <w:bottom w:val="none" w:sz="0" w:space="0" w:color="auto"/>
            <w:right w:val="none" w:sz="0" w:space="0" w:color="auto"/>
          </w:divBdr>
        </w:div>
      </w:divsChild>
    </w:div>
    <w:div w:id="415322713">
      <w:bodyDiv w:val="1"/>
      <w:marLeft w:val="0"/>
      <w:marRight w:val="0"/>
      <w:marTop w:val="0"/>
      <w:marBottom w:val="0"/>
      <w:divBdr>
        <w:top w:val="none" w:sz="0" w:space="0" w:color="auto"/>
        <w:left w:val="none" w:sz="0" w:space="0" w:color="auto"/>
        <w:bottom w:val="none" w:sz="0" w:space="0" w:color="auto"/>
        <w:right w:val="none" w:sz="0" w:space="0" w:color="auto"/>
      </w:divBdr>
      <w:divsChild>
        <w:div w:id="636644614">
          <w:marLeft w:val="360"/>
          <w:marRight w:val="0"/>
          <w:marTop w:val="200"/>
          <w:marBottom w:val="0"/>
          <w:divBdr>
            <w:top w:val="none" w:sz="0" w:space="0" w:color="auto"/>
            <w:left w:val="none" w:sz="0" w:space="0" w:color="auto"/>
            <w:bottom w:val="none" w:sz="0" w:space="0" w:color="auto"/>
            <w:right w:val="none" w:sz="0" w:space="0" w:color="auto"/>
          </w:divBdr>
        </w:div>
      </w:divsChild>
    </w:div>
    <w:div w:id="656303718">
      <w:bodyDiv w:val="1"/>
      <w:marLeft w:val="0"/>
      <w:marRight w:val="0"/>
      <w:marTop w:val="0"/>
      <w:marBottom w:val="0"/>
      <w:divBdr>
        <w:top w:val="none" w:sz="0" w:space="0" w:color="auto"/>
        <w:left w:val="none" w:sz="0" w:space="0" w:color="auto"/>
        <w:bottom w:val="none" w:sz="0" w:space="0" w:color="auto"/>
        <w:right w:val="none" w:sz="0" w:space="0" w:color="auto"/>
      </w:divBdr>
      <w:divsChild>
        <w:div w:id="1172913854">
          <w:marLeft w:val="0"/>
          <w:marRight w:val="0"/>
          <w:marTop w:val="0"/>
          <w:marBottom w:val="0"/>
          <w:divBdr>
            <w:top w:val="none" w:sz="0" w:space="0" w:color="auto"/>
            <w:left w:val="none" w:sz="0" w:space="0" w:color="auto"/>
            <w:bottom w:val="none" w:sz="0" w:space="0" w:color="auto"/>
            <w:right w:val="none" w:sz="0" w:space="0" w:color="auto"/>
          </w:divBdr>
        </w:div>
      </w:divsChild>
    </w:div>
    <w:div w:id="921179327">
      <w:bodyDiv w:val="1"/>
      <w:marLeft w:val="0"/>
      <w:marRight w:val="0"/>
      <w:marTop w:val="0"/>
      <w:marBottom w:val="0"/>
      <w:divBdr>
        <w:top w:val="none" w:sz="0" w:space="0" w:color="auto"/>
        <w:left w:val="none" w:sz="0" w:space="0" w:color="auto"/>
        <w:bottom w:val="none" w:sz="0" w:space="0" w:color="auto"/>
        <w:right w:val="none" w:sz="0" w:space="0" w:color="auto"/>
      </w:divBdr>
      <w:divsChild>
        <w:div w:id="1277177217">
          <w:marLeft w:val="0"/>
          <w:marRight w:val="0"/>
          <w:marTop w:val="0"/>
          <w:marBottom w:val="0"/>
          <w:divBdr>
            <w:top w:val="none" w:sz="0" w:space="0" w:color="auto"/>
            <w:left w:val="none" w:sz="0" w:space="0" w:color="auto"/>
            <w:bottom w:val="none" w:sz="0" w:space="0" w:color="auto"/>
            <w:right w:val="none" w:sz="0" w:space="0" w:color="auto"/>
          </w:divBdr>
        </w:div>
      </w:divsChild>
    </w:div>
    <w:div w:id="936869029">
      <w:bodyDiv w:val="1"/>
      <w:marLeft w:val="0"/>
      <w:marRight w:val="0"/>
      <w:marTop w:val="0"/>
      <w:marBottom w:val="0"/>
      <w:divBdr>
        <w:top w:val="none" w:sz="0" w:space="0" w:color="auto"/>
        <w:left w:val="none" w:sz="0" w:space="0" w:color="auto"/>
        <w:bottom w:val="none" w:sz="0" w:space="0" w:color="auto"/>
        <w:right w:val="none" w:sz="0" w:space="0" w:color="auto"/>
      </w:divBdr>
      <w:divsChild>
        <w:div w:id="898714621">
          <w:marLeft w:val="0"/>
          <w:marRight w:val="0"/>
          <w:marTop w:val="0"/>
          <w:marBottom w:val="0"/>
          <w:divBdr>
            <w:top w:val="none" w:sz="0" w:space="0" w:color="auto"/>
            <w:left w:val="none" w:sz="0" w:space="0" w:color="auto"/>
            <w:bottom w:val="none" w:sz="0" w:space="0" w:color="auto"/>
            <w:right w:val="none" w:sz="0" w:space="0" w:color="auto"/>
          </w:divBdr>
        </w:div>
      </w:divsChild>
    </w:div>
    <w:div w:id="1700230345">
      <w:bodyDiv w:val="1"/>
      <w:marLeft w:val="0"/>
      <w:marRight w:val="0"/>
      <w:marTop w:val="0"/>
      <w:marBottom w:val="0"/>
      <w:divBdr>
        <w:top w:val="none" w:sz="0" w:space="0" w:color="auto"/>
        <w:left w:val="none" w:sz="0" w:space="0" w:color="auto"/>
        <w:bottom w:val="none" w:sz="0" w:space="0" w:color="auto"/>
        <w:right w:val="none" w:sz="0" w:space="0" w:color="auto"/>
      </w:divBdr>
      <w:divsChild>
        <w:div w:id="1229224561">
          <w:marLeft w:val="0"/>
          <w:marRight w:val="0"/>
          <w:marTop w:val="0"/>
          <w:marBottom w:val="0"/>
          <w:divBdr>
            <w:top w:val="none" w:sz="0" w:space="0" w:color="auto"/>
            <w:left w:val="none" w:sz="0" w:space="0" w:color="auto"/>
            <w:bottom w:val="none" w:sz="0" w:space="0" w:color="auto"/>
            <w:right w:val="none" w:sz="0" w:space="0" w:color="auto"/>
          </w:divBdr>
        </w:div>
        <w:div w:id="20273606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1037/pst0000175" TargetMode="External"/><Relationship Id="rId3" Type="http://schemas.openxmlformats.org/officeDocument/2006/relationships/settings" Target="settings.xml"/><Relationship Id="rId7" Type="http://schemas.openxmlformats.org/officeDocument/2006/relationships/hyperlink" Target="https://doi.org/10.1016/j.copsyc.2022.101402" TargetMode="External"/><Relationship Id="rId1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14</Pages>
  <Words>3428</Words>
  <Characters>19541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dc:creator>
  <cp:lastModifiedBy>Bev</cp:lastModifiedBy>
  <cp:revision>37</cp:revision>
  <dcterms:created xsi:type="dcterms:W3CDTF">2023-12-10T20:55:00Z</dcterms:created>
  <dcterms:modified xsi:type="dcterms:W3CDTF">2023-12-11T21:54:00Z</dcterms:modified>
</cp:coreProperties>
</file>