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5201" w:rsidP="1850DBDB" w:rsidRDefault="005B5201" w14:paraId="26511176" w14:textId="7AD94C10">
      <w:pPr>
        <w:pStyle w:val="Normal"/>
      </w:pPr>
      <w:r w:rsidR="741258EE">
        <w:rPr/>
        <w:t xml:space="preserve">                                                             Module Title: Food and Beverage Operation </w:t>
      </w:r>
    </w:p>
    <w:p w:rsidR="741258EE" w:rsidP="1850DBDB" w:rsidRDefault="741258EE" w14:paraId="786143B7" w14:textId="54C51949">
      <w:pPr>
        <w:pStyle w:val="Normal"/>
      </w:pPr>
      <w:r w:rsidR="741258EE">
        <w:rPr/>
        <w:t xml:space="preserve">                                                             Module Code: BMIH4002 </w:t>
      </w:r>
    </w:p>
    <w:p w:rsidR="741258EE" w:rsidP="1850DBDB" w:rsidRDefault="741258EE" w14:paraId="76ECFECA" w14:textId="5D407A84">
      <w:pPr>
        <w:pStyle w:val="Normal"/>
        <w:jc w:val="center"/>
      </w:pPr>
      <w:r w:rsidR="741258EE">
        <w:rPr/>
        <w:t xml:space="preserve">                                                          Assessment Title: Skill Requirements for Service improvement in restaurants</w:t>
      </w:r>
    </w:p>
    <w:p w:rsidR="741258EE" w:rsidP="1850DBDB" w:rsidRDefault="741258EE" w14:paraId="68189B13" w14:textId="6B8D57BF">
      <w:pPr>
        <w:pStyle w:val="Normal"/>
      </w:pPr>
      <w:r w:rsidR="741258EE">
        <w:rPr/>
        <w:t xml:space="preserve">                                                             Assessment Type: Assessment 1(Journal) </w:t>
      </w:r>
    </w:p>
    <w:p w:rsidR="741258EE" w:rsidP="1850DBDB" w:rsidRDefault="741258EE" w14:paraId="7244885E" w14:textId="7B637945">
      <w:pPr>
        <w:pStyle w:val="Normal"/>
      </w:pPr>
      <w:r w:rsidR="741258EE">
        <w:rPr/>
        <w:t xml:space="preserve">                                                             </w:t>
      </w:r>
      <w:r w:rsidR="741258EE">
        <w:rPr/>
        <w:t>Program :</w:t>
      </w:r>
      <w:r w:rsidR="741258EE">
        <w:rPr/>
        <w:t xml:space="preserve"> BA International Hotel Management </w:t>
      </w:r>
    </w:p>
    <w:p w:rsidR="741258EE" w:rsidP="1850DBDB" w:rsidRDefault="741258EE" w14:paraId="3B04CA62" w14:textId="612D0A7D">
      <w:pPr>
        <w:pStyle w:val="Normal"/>
      </w:pPr>
      <w:r w:rsidR="741258EE">
        <w:rPr/>
        <w:t xml:space="preserve">                                                            Lecturer </w:t>
      </w:r>
      <w:r w:rsidR="741258EE">
        <w:rPr/>
        <w:t>Name :</w:t>
      </w:r>
      <w:r w:rsidR="741258EE">
        <w:rPr/>
        <w:t xml:space="preserve"> </w:t>
      </w:r>
      <w:r w:rsidR="750144D4">
        <w:rPr/>
        <w:t>Phillipa Fitzgerland</w:t>
      </w:r>
    </w:p>
    <w:p w:rsidR="741258EE" w:rsidP="1850DBDB" w:rsidRDefault="741258EE" w14:paraId="2B99A725" w14:textId="2ECD15B2">
      <w:pPr>
        <w:pStyle w:val="Normal"/>
      </w:pPr>
      <w:r w:rsidR="741258EE">
        <w:rPr/>
        <w:t xml:space="preserve">                                                            Student Name : Madalin Mete </w:t>
      </w:r>
    </w:p>
    <w:p w:rsidR="741258EE" w:rsidP="1850DBDB" w:rsidRDefault="741258EE" w14:paraId="1236218C" w14:textId="38D4E3F3">
      <w:pPr>
        <w:pStyle w:val="Normal"/>
        <w:rPr>
          <w:rFonts w:ascii="Calibri" w:hAnsi="Calibri" w:eastAsia="Calibri" w:cs="Calibri"/>
          <w:noProof w:val="0"/>
          <w:sz w:val="22"/>
          <w:szCs w:val="22"/>
          <w:lang w:val="en-GB"/>
        </w:rPr>
      </w:pPr>
      <w:r w:rsidR="741258EE">
        <w:rPr/>
        <w:t xml:space="preserve">                                                            Student ID: </w:t>
      </w:r>
      <w:r w:rsidRPr="1850DBDB" w:rsidR="741258EE">
        <w:rPr>
          <w:rFonts w:ascii="Calibri" w:hAnsi="Calibri" w:eastAsia="Calibri" w:cs="Calibri"/>
          <w:b w:val="0"/>
          <w:bCs w:val="0"/>
          <w:i w:val="0"/>
          <w:iCs w:val="0"/>
          <w:caps w:val="0"/>
          <w:smallCaps w:val="0"/>
          <w:noProof w:val="0"/>
          <w:color w:val="242130"/>
          <w:sz w:val="24"/>
          <w:szCs w:val="24"/>
          <w:lang w:val="en-GB"/>
        </w:rPr>
        <w:t xml:space="preserve">2240227 </w:t>
      </w:r>
    </w:p>
    <w:p w:rsidR="741258EE" w:rsidP="1850DBDB" w:rsidRDefault="741258EE" w14:paraId="52662BBC" w14:textId="6A7BCB36">
      <w:pPr>
        <w:pStyle w:val="Normal"/>
        <w:rPr>
          <w:rFonts w:ascii="Calibri" w:hAnsi="Calibri" w:eastAsia="Calibri" w:cs="Calibri"/>
          <w:b w:val="0"/>
          <w:bCs w:val="0"/>
          <w:i w:val="0"/>
          <w:iCs w:val="0"/>
          <w:caps w:val="0"/>
          <w:smallCaps w:val="0"/>
          <w:noProof w:val="0"/>
          <w:color w:val="242130"/>
          <w:sz w:val="24"/>
          <w:szCs w:val="24"/>
          <w:lang w:val="en-GB"/>
        </w:rPr>
      </w:pPr>
      <w:r w:rsidRPr="1850DBDB" w:rsidR="741258EE">
        <w:rPr>
          <w:rFonts w:ascii="Calibri" w:hAnsi="Calibri" w:eastAsia="Calibri" w:cs="Calibri"/>
          <w:b w:val="0"/>
          <w:bCs w:val="0"/>
          <w:i w:val="0"/>
          <w:iCs w:val="0"/>
          <w:caps w:val="0"/>
          <w:smallCaps w:val="0"/>
          <w:noProof w:val="0"/>
          <w:color w:val="242130"/>
          <w:sz w:val="24"/>
          <w:szCs w:val="24"/>
          <w:lang w:val="en-GB"/>
        </w:rPr>
        <w:t xml:space="preserve">                                                       Word </w:t>
      </w:r>
      <w:r w:rsidRPr="1850DBDB" w:rsidR="741258EE">
        <w:rPr>
          <w:rFonts w:ascii="Calibri" w:hAnsi="Calibri" w:eastAsia="Calibri" w:cs="Calibri"/>
          <w:b w:val="0"/>
          <w:bCs w:val="0"/>
          <w:i w:val="0"/>
          <w:iCs w:val="0"/>
          <w:caps w:val="0"/>
          <w:smallCaps w:val="0"/>
          <w:noProof w:val="0"/>
          <w:color w:val="242130"/>
          <w:sz w:val="24"/>
          <w:szCs w:val="24"/>
          <w:lang w:val="en-GB"/>
        </w:rPr>
        <w:t>Count :</w:t>
      </w:r>
      <w:r w:rsidRPr="1850DBDB" w:rsidR="741258EE">
        <w:rPr>
          <w:rFonts w:ascii="Calibri" w:hAnsi="Calibri" w:eastAsia="Calibri" w:cs="Calibri"/>
          <w:b w:val="0"/>
          <w:bCs w:val="0"/>
          <w:i w:val="0"/>
          <w:iCs w:val="0"/>
          <w:caps w:val="0"/>
          <w:smallCaps w:val="0"/>
          <w:noProof w:val="0"/>
          <w:color w:val="242130"/>
          <w:sz w:val="24"/>
          <w:szCs w:val="24"/>
          <w:lang w:val="en-GB"/>
        </w:rPr>
        <w:t xml:space="preserve"> 833</w:t>
      </w:r>
    </w:p>
    <w:p w:rsidR="005B5201" w:rsidRDefault="005B5201" w14:paraId="19FF054F" w14:textId="77777777"/>
    <w:p w:rsidR="005B5201" w:rsidRDefault="005B5201" w14:paraId="06427289" w14:textId="77777777"/>
    <w:p w:rsidR="005B5201" w:rsidRDefault="005B5201" w14:paraId="6B73F13A" w14:textId="77777777"/>
    <w:p w:rsidR="005B5201" w:rsidRDefault="005B5201" w14:paraId="7084518D" w14:textId="77777777"/>
    <w:p w:rsidR="005B5201" w:rsidRDefault="005B5201" w14:paraId="7F0852AF" w14:textId="77777777"/>
    <w:p w:rsidR="005B5201" w:rsidRDefault="005B5201" w14:paraId="57B4007D" w14:textId="77777777"/>
    <w:p w:rsidR="005B5201" w:rsidRDefault="005B5201" w14:paraId="684BEF8A" w14:textId="77777777"/>
    <w:p w:rsidR="005B5201" w:rsidRDefault="005B5201" w14:paraId="34E90F37" w14:textId="77777777"/>
    <w:p w:rsidR="005B5201" w:rsidRDefault="005B5201" w14:paraId="5EC5722B" w14:textId="77777777"/>
    <w:p w:rsidR="005B5201" w:rsidRDefault="005B5201" w14:paraId="0B4DB7B7" w14:textId="77777777"/>
    <w:p w:rsidR="005B5201" w:rsidRDefault="005B5201" w14:paraId="357BC651" w14:textId="77777777"/>
    <w:p w:rsidR="005B5201" w:rsidRDefault="005B5201" w14:paraId="401B7823" w14:textId="77777777"/>
    <w:p w:rsidR="005B5201" w:rsidRDefault="005B5201" w14:paraId="44D2D03E" w14:textId="77777777"/>
    <w:p w:rsidR="005B5201" w:rsidRDefault="005B5201" w14:paraId="175CB36D" w14:textId="77777777"/>
    <w:p w:rsidR="005B5201" w:rsidRDefault="005B5201" w14:paraId="1C459385" w14:textId="77777777"/>
    <w:p w:rsidR="005B5201" w:rsidRDefault="005B5201" w14:paraId="0E380136" w14:textId="77777777"/>
    <w:p w:rsidR="005B5201" w:rsidRDefault="005B5201" w14:paraId="48F1B857" w14:textId="77777777"/>
    <w:p w:rsidR="005B5201" w:rsidRDefault="005B5201" w14:paraId="4D715ABE" w14:textId="77777777"/>
    <w:p w:rsidR="005B5201" w:rsidRDefault="005B5201" w14:paraId="3DFF6D45" w14:textId="77777777"/>
    <w:p w:rsidR="005B5201" w:rsidRDefault="005B5201" w14:paraId="76296D50" w14:textId="77777777"/>
    <w:p w:rsidR="005B5201" w:rsidRDefault="005B5201" w14:paraId="591CF06A" w14:textId="77777777"/>
    <w:p w:rsidR="1850DBDB" w:rsidP="1850DBDB" w:rsidRDefault="1850DBDB" w14:paraId="5A2C130B" w14:textId="17929E9E">
      <w:pPr>
        <w:spacing w:line="360" w:lineRule="auto"/>
        <w:rPr>
          <w:rFonts w:ascii="Times New Roman" w:hAnsi="Times New Roman" w:cs="Times New Roman"/>
          <w:b w:val="1"/>
          <w:bCs w:val="1"/>
          <w:sz w:val="24"/>
          <w:szCs w:val="24"/>
        </w:rPr>
      </w:pPr>
    </w:p>
    <w:p w:rsidR="00EB34B3" w:rsidP="00EB34B3" w:rsidRDefault="00EB34B3" w14:paraId="5896A47F" w14:textId="0015A056">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Title: Comparing </w:t>
      </w:r>
      <w:r w:rsidR="003B0D77">
        <w:rPr>
          <w:rFonts w:ascii="Times New Roman" w:hAnsi="Times New Roman" w:cs="Times New Roman"/>
          <w:b/>
          <w:bCs/>
          <w:sz w:val="24"/>
          <w:szCs w:val="24"/>
        </w:rPr>
        <w:t>t</w:t>
      </w:r>
      <w:r>
        <w:rPr>
          <w:rFonts w:ascii="Times New Roman" w:hAnsi="Times New Roman" w:cs="Times New Roman"/>
          <w:b/>
          <w:bCs/>
          <w:sz w:val="24"/>
          <w:szCs w:val="24"/>
        </w:rPr>
        <w:t>he role of a bartender in Fine Dining Vs Casual Dining Restaurant</w:t>
      </w:r>
    </w:p>
    <w:p w:rsidR="00EB34B3" w:rsidP="00EB34B3" w:rsidRDefault="00EB34B3" w14:paraId="75B1C3D5" w14:textId="77777777">
      <w:pPr>
        <w:spacing w:line="360" w:lineRule="auto"/>
        <w:rPr>
          <w:rFonts w:ascii="Times New Roman" w:hAnsi="Times New Roman" w:cs="Times New Roman"/>
          <w:b/>
          <w:bCs/>
          <w:sz w:val="24"/>
          <w:szCs w:val="24"/>
        </w:rPr>
      </w:pPr>
    </w:p>
    <w:p w:rsidRPr="00EB34B3" w:rsidR="00202612" w:rsidP="00EB34B3" w:rsidRDefault="00202612" w14:paraId="3A330CC5" w14:textId="35CB700E">
      <w:pPr>
        <w:spacing w:line="360" w:lineRule="auto"/>
        <w:rPr>
          <w:rFonts w:ascii="Times New Roman" w:hAnsi="Times New Roman" w:cs="Times New Roman"/>
          <w:b/>
          <w:bCs/>
          <w:sz w:val="24"/>
          <w:szCs w:val="24"/>
        </w:rPr>
      </w:pPr>
      <w:r w:rsidRPr="00EB34B3">
        <w:rPr>
          <w:rFonts w:ascii="Times New Roman" w:hAnsi="Times New Roman" w:cs="Times New Roman"/>
          <w:b/>
          <w:bCs/>
          <w:sz w:val="24"/>
          <w:szCs w:val="24"/>
        </w:rPr>
        <w:t>Introduction</w:t>
      </w:r>
    </w:p>
    <w:p w:rsidRPr="00EB34B3" w:rsidR="00202612" w:rsidP="00EB34B3" w:rsidRDefault="00202612" w14:paraId="448A1ED5" w14:textId="4A1070DA">
      <w:pPr>
        <w:spacing w:line="360" w:lineRule="auto"/>
        <w:rPr>
          <w:rFonts w:ascii="Times New Roman" w:hAnsi="Times New Roman" w:cs="Times New Roman"/>
          <w:sz w:val="24"/>
          <w:szCs w:val="24"/>
        </w:rPr>
      </w:pPr>
      <w:r w:rsidRPr="00EB34B3">
        <w:rPr>
          <w:rFonts w:ascii="Times New Roman" w:hAnsi="Times New Roman" w:cs="Times New Roman"/>
          <w:sz w:val="24"/>
          <w:szCs w:val="24"/>
        </w:rPr>
        <w:t>There are a wide variety of jobs available at any given restaurant, from fast food drive-</w:t>
      </w:r>
      <w:proofErr w:type="spellStart"/>
      <w:r w:rsidRPr="00EB34B3">
        <w:rPr>
          <w:rFonts w:ascii="Times New Roman" w:hAnsi="Times New Roman" w:cs="Times New Roman"/>
          <w:sz w:val="24"/>
          <w:szCs w:val="24"/>
        </w:rPr>
        <w:t>thrus</w:t>
      </w:r>
      <w:proofErr w:type="spellEnd"/>
      <w:r w:rsidRPr="00EB34B3">
        <w:rPr>
          <w:rFonts w:ascii="Times New Roman" w:hAnsi="Times New Roman" w:cs="Times New Roman"/>
          <w:sz w:val="24"/>
          <w:szCs w:val="24"/>
        </w:rPr>
        <w:t xml:space="preserve"> to fine dining. There are some jobs that are universal to the restaurant industry, while others are more niche. </w:t>
      </w:r>
    </w:p>
    <w:p w:rsidRPr="00EB34B3" w:rsidR="00202612" w:rsidP="00EB34B3" w:rsidRDefault="00202612" w14:paraId="4B4DC815" w14:textId="58BA2F84">
      <w:pPr>
        <w:spacing w:line="360" w:lineRule="auto"/>
        <w:rPr>
          <w:rFonts w:ascii="Times New Roman" w:hAnsi="Times New Roman" w:cs="Times New Roman"/>
          <w:sz w:val="24"/>
          <w:szCs w:val="24"/>
        </w:rPr>
      </w:pPr>
      <w:r w:rsidRPr="00EB34B3">
        <w:rPr>
          <w:rFonts w:ascii="Times New Roman" w:hAnsi="Times New Roman" w:cs="Times New Roman"/>
          <w:sz w:val="24"/>
          <w:szCs w:val="24"/>
        </w:rPr>
        <w:t xml:space="preserve">Many different parts work together to make a restaurant successful. There are specific tasks that must be completed by each position </w:t>
      </w:r>
      <w:proofErr w:type="gramStart"/>
      <w:r w:rsidRPr="00EB34B3">
        <w:rPr>
          <w:rFonts w:ascii="Times New Roman" w:hAnsi="Times New Roman" w:cs="Times New Roman"/>
          <w:sz w:val="24"/>
          <w:szCs w:val="24"/>
        </w:rPr>
        <w:t>in order to</w:t>
      </w:r>
      <w:proofErr w:type="gramEnd"/>
      <w:r w:rsidRPr="00EB34B3">
        <w:rPr>
          <w:rFonts w:ascii="Times New Roman" w:hAnsi="Times New Roman" w:cs="Times New Roman"/>
          <w:sz w:val="24"/>
          <w:szCs w:val="24"/>
        </w:rPr>
        <w:t xml:space="preserve"> keep the business running smoothly. It is essential for restaurant owners to be familiar with every position and its responsibilities. </w:t>
      </w:r>
      <w:r w:rsidR="00E61E5C">
        <w:rPr>
          <w:rFonts w:ascii="Times New Roman" w:hAnsi="Times New Roman" w:cs="Times New Roman"/>
          <w:sz w:val="24"/>
          <w:szCs w:val="24"/>
        </w:rPr>
        <w:t xml:space="preserve">According to Snyder &amp; Cotter (2018), restaurants and their </w:t>
      </w:r>
      <w:r w:rsidRPr="00EB34B3">
        <w:rPr>
          <w:rFonts w:ascii="Times New Roman" w:hAnsi="Times New Roman" w:cs="Times New Roman"/>
          <w:sz w:val="24"/>
          <w:szCs w:val="24"/>
        </w:rPr>
        <w:t xml:space="preserve">staff will benefit greatly from having clear expectations for each position. Furthermore, it is important to know who can and will take over specific responsibilities </w:t>
      </w:r>
      <w:proofErr w:type="gramStart"/>
      <w:r w:rsidRPr="00EB34B3">
        <w:rPr>
          <w:rFonts w:ascii="Times New Roman" w:hAnsi="Times New Roman" w:cs="Times New Roman"/>
          <w:sz w:val="24"/>
          <w:szCs w:val="24"/>
        </w:rPr>
        <w:t>in the event that</w:t>
      </w:r>
      <w:proofErr w:type="gramEnd"/>
      <w:r w:rsidRPr="00EB34B3">
        <w:rPr>
          <w:rFonts w:ascii="Times New Roman" w:hAnsi="Times New Roman" w:cs="Times New Roman"/>
          <w:sz w:val="24"/>
          <w:szCs w:val="24"/>
        </w:rPr>
        <w:t xml:space="preserve"> someone in a particular role takes a day off, in order to keep operations running smoothly.</w:t>
      </w:r>
      <w:r w:rsidR="00E61E5C">
        <w:rPr>
          <w:rFonts w:ascii="Times New Roman" w:hAnsi="Times New Roman" w:cs="Times New Roman"/>
          <w:sz w:val="24"/>
          <w:szCs w:val="24"/>
        </w:rPr>
        <w:t xml:space="preserve"> </w:t>
      </w:r>
      <w:r w:rsidRPr="00EB34B3">
        <w:rPr>
          <w:rFonts w:ascii="Times New Roman" w:hAnsi="Times New Roman" w:cs="Times New Roman"/>
          <w:sz w:val="24"/>
          <w:szCs w:val="24"/>
        </w:rPr>
        <w:t>Each job, whether it's in the kitchen or the front, has its own set of skills and qualifications.</w:t>
      </w:r>
    </w:p>
    <w:p w:rsidRPr="00EB34B3" w:rsidR="005834E0" w:rsidP="00EB34B3" w:rsidRDefault="00202612" w14:paraId="426B9F7D" w14:textId="75BFA819">
      <w:pPr>
        <w:spacing w:line="360" w:lineRule="auto"/>
        <w:rPr>
          <w:rFonts w:ascii="Times New Roman" w:hAnsi="Times New Roman" w:cs="Times New Roman"/>
          <w:sz w:val="24"/>
          <w:szCs w:val="24"/>
        </w:rPr>
      </w:pPr>
      <w:r w:rsidRPr="00EB34B3">
        <w:rPr>
          <w:rFonts w:ascii="Times New Roman" w:hAnsi="Times New Roman" w:cs="Times New Roman"/>
          <w:sz w:val="24"/>
          <w:szCs w:val="24"/>
        </w:rPr>
        <w:t xml:space="preserve">In this essay, the </w:t>
      </w:r>
      <w:r w:rsidR="00E61E5C">
        <w:rPr>
          <w:rFonts w:ascii="Times New Roman" w:hAnsi="Times New Roman" w:cs="Times New Roman"/>
          <w:sz w:val="24"/>
          <w:szCs w:val="24"/>
        </w:rPr>
        <w:t xml:space="preserve">job </w:t>
      </w:r>
      <w:proofErr w:type="gramStart"/>
      <w:r w:rsidR="00E61E5C">
        <w:rPr>
          <w:rFonts w:ascii="Times New Roman" w:hAnsi="Times New Roman" w:cs="Times New Roman"/>
          <w:sz w:val="24"/>
          <w:szCs w:val="24"/>
        </w:rPr>
        <w:t>roles</w:t>
      </w:r>
      <w:proofErr w:type="gramEnd"/>
      <w:r w:rsidR="00E61E5C">
        <w:rPr>
          <w:rFonts w:ascii="Times New Roman" w:hAnsi="Times New Roman" w:cs="Times New Roman"/>
          <w:sz w:val="24"/>
          <w:szCs w:val="24"/>
        </w:rPr>
        <w:t xml:space="preserve"> and skills</w:t>
      </w:r>
      <w:r w:rsidRPr="00EB34B3">
        <w:rPr>
          <w:rFonts w:ascii="Times New Roman" w:hAnsi="Times New Roman" w:cs="Times New Roman"/>
          <w:sz w:val="24"/>
          <w:szCs w:val="24"/>
        </w:rPr>
        <w:t xml:space="preserve"> of bartenders in fine dining </w:t>
      </w:r>
      <w:r w:rsidR="00E61E5C">
        <w:rPr>
          <w:rFonts w:ascii="Times New Roman" w:hAnsi="Times New Roman" w:cs="Times New Roman"/>
          <w:sz w:val="24"/>
          <w:szCs w:val="24"/>
        </w:rPr>
        <w:t>restaurants</w:t>
      </w:r>
      <w:r w:rsidRPr="00EB34B3">
        <w:rPr>
          <w:rFonts w:ascii="Times New Roman" w:hAnsi="Times New Roman" w:cs="Times New Roman"/>
          <w:sz w:val="24"/>
          <w:szCs w:val="24"/>
        </w:rPr>
        <w:t xml:space="preserve"> and casual dining </w:t>
      </w:r>
      <w:r w:rsidR="00E61E5C">
        <w:rPr>
          <w:rFonts w:ascii="Times New Roman" w:hAnsi="Times New Roman" w:cs="Times New Roman"/>
          <w:sz w:val="24"/>
          <w:szCs w:val="24"/>
        </w:rPr>
        <w:t xml:space="preserve">restaurant </w:t>
      </w:r>
      <w:r w:rsidRPr="00EB34B3">
        <w:rPr>
          <w:rFonts w:ascii="Times New Roman" w:hAnsi="Times New Roman" w:cs="Times New Roman"/>
          <w:sz w:val="24"/>
          <w:szCs w:val="24"/>
        </w:rPr>
        <w:t xml:space="preserve">will be </w:t>
      </w:r>
      <w:r w:rsidR="00E61E5C">
        <w:rPr>
          <w:rFonts w:ascii="Times New Roman" w:hAnsi="Times New Roman" w:cs="Times New Roman"/>
          <w:sz w:val="24"/>
          <w:szCs w:val="24"/>
        </w:rPr>
        <w:t xml:space="preserve">compared and </w:t>
      </w:r>
      <w:r w:rsidRPr="00EB34B3">
        <w:rPr>
          <w:rFonts w:ascii="Times New Roman" w:hAnsi="Times New Roman" w:cs="Times New Roman"/>
          <w:sz w:val="24"/>
          <w:szCs w:val="24"/>
        </w:rPr>
        <w:t>contrasted.</w:t>
      </w:r>
      <w:r w:rsidR="00E61E5C">
        <w:rPr>
          <w:rFonts w:ascii="Times New Roman" w:hAnsi="Times New Roman" w:cs="Times New Roman"/>
          <w:sz w:val="24"/>
          <w:szCs w:val="24"/>
        </w:rPr>
        <w:t xml:space="preserve"> </w:t>
      </w:r>
      <w:r w:rsidRPr="00EB34B3">
        <w:rPr>
          <w:rFonts w:ascii="Times New Roman" w:hAnsi="Times New Roman" w:cs="Times New Roman"/>
          <w:sz w:val="24"/>
          <w:szCs w:val="24"/>
        </w:rPr>
        <w:t xml:space="preserve">Bartending is a combination of art and science that calls for special training and knowledge. The duties and responsibilities of a barman vary widely from one </w:t>
      </w:r>
      <w:r w:rsidR="00E61E5C">
        <w:rPr>
          <w:rFonts w:ascii="Times New Roman" w:hAnsi="Times New Roman" w:cs="Times New Roman"/>
          <w:sz w:val="24"/>
          <w:szCs w:val="24"/>
        </w:rPr>
        <w:t>restaurant</w:t>
      </w:r>
      <w:r w:rsidRPr="00EB34B3">
        <w:rPr>
          <w:rFonts w:ascii="Times New Roman" w:hAnsi="Times New Roman" w:cs="Times New Roman"/>
          <w:sz w:val="24"/>
          <w:szCs w:val="24"/>
        </w:rPr>
        <w:t xml:space="preserve"> to the next. Although bartenders in both fine dining and casual dining restaurants need the same set of fundamental skills, the nuances between the two settings and their respective roles are what truly set them apart</w:t>
      </w:r>
      <w:r w:rsidR="00E61E5C">
        <w:rPr>
          <w:rFonts w:ascii="Times New Roman" w:hAnsi="Times New Roman" w:cs="Times New Roman"/>
          <w:sz w:val="24"/>
          <w:szCs w:val="24"/>
        </w:rPr>
        <w:t xml:space="preserve"> (Paris &amp; Leroy, 2014)</w:t>
      </w:r>
      <w:r w:rsidRPr="00EB34B3">
        <w:rPr>
          <w:rFonts w:ascii="Times New Roman" w:hAnsi="Times New Roman" w:cs="Times New Roman"/>
          <w:sz w:val="24"/>
          <w:szCs w:val="24"/>
        </w:rPr>
        <w:t>.</w:t>
      </w:r>
    </w:p>
    <w:p w:rsidRPr="00EB34B3" w:rsidR="00202612" w:rsidP="00EB34B3" w:rsidRDefault="00202612" w14:paraId="30F3CDEE" w14:textId="77777777">
      <w:pPr>
        <w:spacing w:line="360" w:lineRule="auto"/>
        <w:rPr>
          <w:rFonts w:ascii="Times New Roman" w:hAnsi="Times New Roman" w:cs="Times New Roman"/>
          <w:sz w:val="24"/>
          <w:szCs w:val="24"/>
        </w:rPr>
      </w:pPr>
    </w:p>
    <w:p w:rsidRPr="00E61E5C" w:rsidR="00202612" w:rsidP="00EB34B3" w:rsidRDefault="008F13E8" w14:paraId="1965F823" w14:textId="4F30EF96">
      <w:pPr>
        <w:spacing w:line="360" w:lineRule="auto"/>
        <w:rPr>
          <w:rFonts w:ascii="Times New Roman" w:hAnsi="Times New Roman" w:cs="Times New Roman"/>
          <w:sz w:val="24"/>
          <w:szCs w:val="24"/>
        </w:rPr>
      </w:pPr>
      <w:r w:rsidRPr="00E61E5C">
        <w:rPr>
          <w:rFonts w:ascii="Times New Roman" w:hAnsi="Times New Roman" w:cs="Times New Roman"/>
          <w:sz w:val="24"/>
          <w:szCs w:val="24"/>
        </w:rPr>
        <w:t>There are some c</w:t>
      </w:r>
      <w:r w:rsidRPr="00E61E5C" w:rsidR="00BD2C40">
        <w:rPr>
          <w:rFonts w:ascii="Times New Roman" w:hAnsi="Times New Roman" w:cs="Times New Roman"/>
          <w:sz w:val="24"/>
          <w:szCs w:val="24"/>
        </w:rPr>
        <w:t xml:space="preserve">ommon </w:t>
      </w:r>
      <w:r w:rsidRPr="00E61E5C" w:rsidR="00E61E5C">
        <w:rPr>
          <w:rFonts w:ascii="Times New Roman" w:hAnsi="Times New Roman" w:cs="Times New Roman"/>
          <w:sz w:val="24"/>
          <w:szCs w:val="24"/>
        </w:rPr>
        <w:t>skills</w:t>
      </w:r>
      <w:r w:rsidRPr="00E61E5C" w:rsidR="00BD2C40">
        <w:rPr>
          <w:rFonts w:ascii="Times New Roman" w:hAnsi="Times New Roman" w:cs="Times New Roman"/>
          <w:sz w:val="24"/>
          <w:szCs w:val="24"/>
        </w:rPr>
        <w:t xml:space="preserve"> </w:t>
      </w:r>
      <w:r w:rsidRPr="00E61E5C" w:rsidR="00D50ACF">
        <w:rPr>
          <w:rFonts w:ascii="Times New Roman" w:hAnsi="Times New Roman" w:cs="Times New Roman"/>
          <w:sz w:val="24"/>
          <w:szCs w:val="24"/>
        </w:rPr>
        <w:t>s</w:t>
      </w:r>
      <w:r w:rsidRPr="00E61E5C" w:rsidR="00BD2C40">
        <w:rPr>
          <w:rFonts w:ascii="Times New Roman" w:hAnsi="Times New Roman" w:cs="Times New Roman"/>
          <w:sz w:val="24"/>
          <w:szCs w:val="24"/>
        </w:rPr>
        <w:t>et</w:t>
      </w:r>
      <w:r w:rsidRPr="00E61E5C" w:rsidR="005834E0">
        <w:rPr>
          <w:rFonts w:ascii="Times New Roman" w:hAnsi="Times New Roman" w:cs="Times New Roman"/>
          <w:sz w:val="24"/>
          <w:szCs w:val="24"/>
        </w:rPr>
        <w:t xml:space="preserve"> </w:t>
      </w:r>
      <w:r w:rsidRPr="00E61E5C" w:rsidR="00D50ACF">
        <w:rPr>
          <w:rFonts w:ascii="Times New Roman" w:hAnsi="Times New Roman" w:cs="Times New Roman"/>
          <w:sz w:val="24"/>
          <w:szCs w:val="24"/>
        </w:rPr>
        <w:t xml:space="preserve">for a bartender working in either a casual dining or a fine dining restaurant and they include: </w:t>
      </w:r>
    </w:p>
    <w:p w:rsidRPr="00EB34B3" w:rsidR="00202612" w:rsidP="00EB34B3" w:rsidRDefault="00202612" w14:paraId="5AAA0E66" w14:textId="4544C036">
      <w:pPr>
        <w:spacing w:line="360" w:lineRule="auto"/>
        <w:rPr>
          <w:rFonts w:ascii="Times New Roman" w:hAnsi="Times New Roman" w:cs="Times New Roman"/>
          <w:sz w:val="24"/>
          <w:szCs w:val="24"/>
        </w:rPr>
      </w:pPr>
      <w:r w:rsidRPr="00EB34B3">
        <w:rPr>
          <w:rFonts w:ascii="Times New Roman" w:hAnsi="Times New Roman" w:cs="Times New Roman"/>
          <w:sz w:val="24"/>
          <w:szCs w:val="24"/>
        </w:rPr>
        <w:t>Basic Mixology Skills: Understanding how to mix, garnish, and serve alcoholic beverages to suit individual tastes and restaurant recipes is considered "basic mixology."</w:t>
      </w:r>
    </w:p>
    <w:p w:rsidRPr="00EB34B3" w:rsidR="00202612" w:rsidP="00EB34B3" w:rsidRDefault="00202612" w14:paraId="74A1CB7F" w14:textId="1D6D9B5F">
      <w:pPr>
        <w:spacing w:line="360" w:lineRule="auto"/>
        <w:rPr>
          <w:rFonts w:ascii="Times New Roman" w:hAnsi="Times New Roman" w:cs="Times New Roman"/>
          <w:sz w:val="24"/>
          <w:szCs w:val="24"/>
        </w:rPr>
      </w:pPr>
      <w:r w:rsidRPr="00EB34B3">
        <w:rPr>
          <w:rFonts w:ascii="Times New Roman" w:hAnsi="Times New Roman" w:cs="Times New Roman"/>
          <w:sz w:val="24"/>
          <w:szCs w:val="24"/>
        </w:rPr>
        <w:t xml:space="preserve">Customer Service Skills: Customers are talked to, orders are taken, and happiness is guaranteed as part of customer </w:t>
      </w:r>
      <w:r w:rsidRPr="00EB34B3" w:rsidR="00EB34B3">
        <w:rPr>
          <w:rFonts w:ascii="Times New Roman" w:hAnsi="Times New Roman" w:cs="Times New Roman"/>
          <w:sz w:val="24"/>
          <w:szCs w:val="24"/>
        </w:rPr>
        <w:t>service.</w:t>
      </w:r>
    </w:p>
    <w:p w:rsidRPr="00EB34B3" w:rsidR="00202612" w:rsidP="00EB34B3" w:rsidRDefault="00202612" w14:paraId="589B34C1" w14:textId="32D02B21">
      <w:pPr>
        <w:spacing w:line="360" w:lineRule="auto"/>
        <w:rPr>
          <w:rFonts w:ascii="Times New Roman" w:hAnsi="Times New Roman" w:cs="Times New Roman"/>
          <w:sz w:val="24"/>
          <w:szCs w:val="24"/>
        </w:rPr>
      </w:pPr>
      <w:r w:rsidRPr="00EB34B3">
        <w:rPr>
          <w:rFonts w:ascii="Times New Roman" w:hAnsi="Times New Roman" w:cs="Times New Roman"/>
          <w:sz w:val="24"/>
          <w:szCs w:val="24"/>
        </w:rPr>
        <w:t>Cash Handling Skills: Accurately handling monetary currency, such as cash and credit card payments.</w:t>
      </w:r>
    </w:p>
    <w:p w:rsidRPr="00EB34B3" w:rsidR="00202612" w:rsidP="00EB34B3" w:rsidRDefault="00202612" w14:paraId="216880EF" w14:textId="412028C7">
      <w:pPr>
        <w:spacing w:line="360" w:lineRule="auto"/>
        <w:rPr>
          <w:rFonts w:ascii="Times New Roman" w:hAnsi="Times New Roman" w:cs="Times New Roman"/>
          <w:sz w:val="24"/>
          <w:szCs w:val="24"/>
        </w:rPr>
      </w:pPr>
      <w:r w:rsidRPr="00EB34B3">
        <w:rPr>
          <w:rFonts w:ascii="Times New Roman" w:hAnsi="Times New Roman" w:cs="Times New Roman"/>
          <w:sz w:val="24"/>
          <w:szCs w:val="24"/>
        </w:rPr>
        <w:lastRenderedPageBreak/>
        <w:t xml:space="preserve">Hygiene Skills: Ability in </w:t>
      </w:r>
      <w:r w:rsidR="0082039F">
        <w:rPr>
          <w:rFonts w:ascii="Times New Roman" w:hAnsi="Times New Roman" w:cs="Times New Roman"/>
          <w:sz w:val="24"/>
          <w:szCs w:val="24"/>
        </w:rPr>
        <w:t>h</w:t>
      </w:r>
      <w:r w:rsidRPr="00EB34B3">
        <w:rPr>
          <w:rFonts w:ascii="Times New Roman" w:hAnsi="Times New Roman" w:cs="Times New Roman"/>
          <w:sz w:val="24"/>
          <w:szCs w:val="24"/>
        </w:rPr>
        <w:t xml:space="preserve">ygiene </w:t>
      </w:r>
      <w:r w:rsidR="0082039F">
        <w:rPr>
          <w:rFonts w:ascii="Times New Roman" w:hAnsi="Times New Roman" w:cs="Times New Roman"/>
          <w:sz w:val="24"/>
          <w:szCs w:val="24"/>
        </w:rPr>
        <w:t>m</w:t>
      </w:r>
      <w:r w:rsidRPr="00EB34B3">
        <w:rPr>
          <w:rFonts w:ascii="Times New Roman" w:hAnsi="Times New Roman" w:cs="Times New Roman"/>
          <w:sz w:val="24"/>
          <w:szCs w:val="24"/>
        </w:rPr>
        <w:t>aintaining a spotless bar and satisfying all health and safety regulations.</w:t>
      </w:r>
    </w:p>
    <w:p w:rsidRPr="00EB34B3" w:rsidR="00202612" w:rsidP="00EB34B3" w:rsidRDefault="00202612" w14:paraId="109AB29F" w14:textId="05B7C5D5">
      <w:pPr>
        <w:spacing w:line="360" w:lineRule="auto"/>
        <w:rPr>
          <w:rFonts w:ascii="Times New Roman" w:hAnsi="Times New Roman" w:cs="Times New Roman"/>
          <w:sz w:val="24"/>
          <w:szCs w:val="24"/>
        </w:rPr>
      </w:pPr>
      <w:r w:rsidRPr="00EB34B3">
        <w:rPr>
          <w:rFonts w:ascii="Times New Roman" w:hAnsi="Times New Roman" w:cs="Times New Roman"/>
          <w:sz w:val="24"/>
          <w:szCs w:val="24"/>
        </w:rPr>
        <w:t xml:space="preserve">Physical Stamina Skills: </w:t>
      </w:r>
      <w:proofErr w:type="gramStart"/>
      <w:r w:rsidR="0082039F">
        <w:rPr>
          <w:rFonts w:ascii="Times New Roman" w:hAnsi="Times New Roman" w:cs="Times New Roman"/>
          <w:sz w:val="24"/>
          <w:szCs w:val="24"/>
        </w:rPr>
        <w:t>Both</w:t>
      </w:r>
      <w:proofErr w:type="gramEnd"/>
      <w:r w:rsidR="0082039F">
        <w:rPr>
          <w:rFonts w:ascii="Times New Roman" w:hAnsi="Times New Roman" w:cs="Times New Roman"/>
          <w:sz w:val="24"/>
          <w:szCs w:val="24"/>
        </w:rPr>
        <w:t xml:space="preserve"> work</w:t>
      </w:r>
      <w:r w:rsidRPr="00EB34B3">
        <w:rPr>
          <w:rFonts w:ascii="Times New Roman" w:hAnsi="Times New Roman" w:cs="Times New Roman"/>
          <w:sz w:val="24"/>
          <w:szCs w:val="24"/>
        </w:rPr>
        <w:t xml:space="preserve"> requires physical exertion, including standing for long periods of time and carrying heavy kegs or boxes, so employees must be in good shape.</w:t>
      </w:r>
    </w:p>
    <w:p w:rsidR="00202612" w:rsidP="00EB34B3" w:rsidRDefault="00202612" w14:paraId="53967313" w14:textId="1BEF8C32">
      <w:pPr>
        <w:spacing w:line="360" w:lineRule="auto"/>
        <w:rPr>
          <w:rFonts w:ascii="Times New Roman" w:hAnsi="Times New Roman" w:cs="Times New Roman"/>
          <w:sz w:val="24"/>
          <w:szCs w:val="24"/>
        </w:rPr>
      </w:pPr>
      <w:r w:rsidRPr="00EB34B3">
        <w:rPr>
          <w:rFonts w:ascii="Times New Roman" w:hAnsi="Times New Roman" w:cs="Times New Roman"/>
          <w:sz w:val="24"/>
          <w:szCs w:val="24"/>
        </w:rPr>
        <w:t>Knowledge of Alcohol Laws: A thorough understanding of alcohol legislation is essential for ensuring that the bar complies with all applicable laws governing the service and sale of alcoholic beverages.</w:t>
      </w:r>
    </w:p>
    <w:p w:rsidRPr="00EB34B3" w:rsidR="0082039F" w:rsidP="00EB34B3" w:rsidRDefault="0082039F" w14:paraId="3C52D019" w14:textId="77777777">
      <w:pPr>
        <w:spacing w:line="360" w:lineRule="auto"/>
        <w:rPr>
          <w:rFonts w:ascii="Times New Roman" w:hAnsi="Times New Roman" w:cs="Times New Roman"/>
          <w:sz w:val="24"/>
          <w:szCs w:val="24"/>
        </w:rPr>
      </w:pPr>
    </w:p>
    <w:p w:rsidRPr="00E61E5C" w:rsidR="00E61E5C" w:rsidP="00EB34B3" w:rsidRDefault="00EB34B3" w14:paraId="0C186651" w14:textId="1447D788">
      <w:pPr>
        <w:spacing w:line="360" w:lineRule="auto"/>
        <w:rPr>
          <w:rFonts w:ascii="Times New Roman" w:hAnsi="Times New Roman" w:cs="Times New Roman"/>
          <w:sz w:val="24"/>
          <w:szCs w:val="24"/>
        </w:rPr>
      </w:pPr>
      <w:r w:rsidRPr="00E61E5C">
        <w:rPr>
          <w:rFonts w:ascii="Times New Roman" w:hAnsi="Times New Roman" w:cs="Times New Roman"/>
          <w:sz w:val="24"/>
          <w:szCs w:val="24"/>
        </w:rPr>
        <w:t>However,</w:t>
      </w:r>
      <w:r w:rsidRPr="00E61E5C" w:rsidR="00202612">
        <w:rPr>
          <w:rFonts w:ascii="Times New Roman" w:hAnsi="Times New Roman" w:cs="Times New Roman"/>
          <w:sz w:val="24"/>
          <w:szCs w:val="24"/>
        </w:rPr>
        <w:t xml:space="preserve"> there are some differences in their skills based on whether they are working in a fine dining or a casual dining environment</w:t>
      </w:r>
      <w:r w:rsidRPr="00E61E5C" w:rsidR="0082039F">
        <w:rPr>
          <w:rFonts w:ascii="Times New Roman" w:hAnsi="Times New Roman" w:cs="Times New Roman"/>
          <w:sz w:val="24"/>
          <w:szCs w:val="24"/>
        </w:rPr>
        <w:t xml:space="preserve">: </w:t>
      </w:r>
    </w:p>
    <w:p w:rsidRPr="005B5201" w:rsidR="00202612" w:rsidP="00EB34B3" w:rsidRDefault="00BD2C40" w14:paraId="5DE311FE" w14:textId="2A90C472">
      <w:pPr>
        <w:spacing w:line="360" w:lineRule="auto"/>
        <w:rPr>
          <w:rFonts w:ascii="Times New Roman" w:hAnsi="Times New Roman" w:cs="Times New Roman"/>
          <w:b/>
          <w:bCs/>
          <w:sz w:val="24"/>
          <w:szCs w:val="24"/>
        </w:rPr>
      </w:pPr>
      <w:r w:rsidRPr="00EB34B3">
        <w:rPr>
          <w:rFonts w:ascii="Times New Roman" w:hAnsi="Times New Roman" w:cs="Times New Roman"/>
          <w:b/>
          <w:bCs/>
          <w:sz w:val="24"/>
          <w:szCs w:val="24"/>
        </w:rPr>
        <w:t>Customer Service Skills</w:t>
      </w:r>
    </w:p>
    <w:p w:rsidRPr="00EB34B3" w:rsidR="00EB34B3" w:rsidP="00EB34B3" w:rsidRDefault="00EB34B3" w14:paraId="2BCE857B" w14:textId="3035FA40">
      <w:pPr>
        <w:spacing w:line="360" w:lineRule="auto"/>
        <w:rPr>
          <w:rFonts w:ascii="Times New Roman" w:hAnsi="Times New Roman" w:cs="Times New Roman"/>
          <w:sz w:val="24"/>
          <w:szCs w:val="24"/>
        </w:rPr>
      </w:pPr>
      <w:r w:rsidRPr="00EB34B3">
        <w:rPr>
          <w:rFonts w:ascii="Times New Roman" w:hAnsi="Times New Roman" w:cs="Times New Roman"/>
          <w:sz w:val="24"/>
          <w:szCs w:val="24"/>
        </w:rPr>
        <w:t xml:space="preserve">Fine dining </w:t>
      </w:r>
      <w:r w:rsidR="00E61E5C">
        <w:rPr>
          <w:rFonts w:ascii="Times New Roman" w:hAnsi="Times New Roman" w:cs="Times New Roman"/>
          <w:sz w:val="24"/>
          <w:szCs w:val="24"/>
        </w:rPr>
        <w:t>restaurant</w:t>
      </w:r>
      <w:r w:rsidRPr="00EB34B3">
        <w:rPr>
          <w:rFonts w:ascii="Times New Roman" w:hAnsi="Times New Roman" w:cs="Times New Roman"/>
          <w:sz w:val="24"/>
          <w:szCs w:val="24"/>
        </w:rPr>
        <w:t>s place a significant emphasis on the role of the barman, as they are not solely responsible for serving beverages, but also play a crucial role in cultivating an elevated and sophisticated atmosphere. Bartenders are expected to exhibit a high level of professionalism, prioritising the provision of attentive service to guests</w:t>
      </w:r>
      <w:r w:rsidR="00E61E5C">
        <w:rPr>
          <w:rFonts w:ascii="Times New Roman" w:hAnsi="Times New Roman" w:cs="Times New Roman"/>
          <w:sz w:val="24"/>
          <w:szCs w:val="24"/>
        </w:rPr>
        <w:t xml:space="preserve"> (Jones, 2009)</w:t>
      </w:r>
      <w:r w:rsidRPr="00EB34B3">
        <w:rPr>
          <w:rFonts w:ascii="Times New Roman" w:hAnsi="Times New Roman" w:cs="Times New Roman"/>
          <w:sz w:val="24"/>
          <w:szCs w:val="24"/>
        </w:rPr>
        <w:t xml:space="preserve">. According to Kapoor and Weygandt (2017), bartenders are typically required to adhere to a specific dress code or wear a uniform, which is often determined by the </w:t>
      </w:r>
      <w:r w:rsidR="00E61E5C">
        <w:rPr>
          <w:rFonts w:ascii="Times New Roman" w:hAnsi="Times New Roman" w:cs="Times New Roman"/>
          <w:sz w:val="24"/>
          <w:szCs w:val="24"/>
        </w:rPr>
        <w:t>restaurant</w:t>
      </w:r>
      <w:r w:rsidRPr="00EB34B3">
        <w:rPr>
          <w:rFonts w:ascii="Times New Roman" w:hAnsi="Times New Roman" w:cs="Times New Roman"/>
          <w:sz w:val="24"/>
          <w:szCs w:val="24"/>
        </w:rPr>
        <w:t>'s setting.</w:t>
      </w:r>
    </w:p>
    <w:p w:rsidRPr="00EB34B3" w:rsidR="0082039F" w:rsidP="00EB34B3" w:rsidRDefault="0082039F" w14:paraId="4B1A4B57" w14:textId="2324446A">
      <w:pPr>
        <w:spacing w:line="360" w:lineRule="auto"/>
        <w:rPr>
          <w:rFonts w:ascii="Times New Roman" w:hAnsi="Times New Roman" w:cs="Times New Roman"/>
          <w:sz w:val="24"/>
          <w:szCs w:val="24"/>
        </w:rPr>
      </w:pPr>
      <w:r>
        <w:rPr>
          <w:rFonts w:ascii="Times New Roman" w:hAnsi="Times New Roman" w:cs="Times New Roman"/>
          <w:sz w:val="24"/>
          <w:szCs w:val="24"/>
        </w:rPr>
        <w:t>On other hand, c</w:t>
      </w:r>
      <w:r w:rsidRPr="00EB34B3" w:rsidR="00EB34B3">
        <w:rPr>
          <w:rFonts w:ascii="Times New Roman" w:hAnsi="Times New Roman" w:cs="Times New Roman"/>
          <w:sz w:val="24"/>
          <w:szCs w:val="24"/>
        </w:rPr>
        <w:t xml:space="preserve">asual dining </w:t>
      </w:r>
      <w:r w:rsidR="00E61E5C">
        <w:rPr>
          <w:rFonts w:ascii="Times New Roman" w:hAnsi="Times New Roman" w:cs="Times New Roman"/>
          <w:sz w:val="24"/>
          <w:szCs w:val="24"/>
        </w:rPr>
        <w:t>restaurant</w:t>
      </w:r>
      <w:r w:rsidRPr="00EB34B3" w:rsidR="00EB34B3">
        <w:rPr>
          <w:rFonts w:ascii="Times New Roman" w:hAnsi="Times New Roman" w:cs="Times New Roman"/>
          <w:sz w:val="24"/>
          <w:szCs w:val="24"/>
        </w:rPr>
        <w:t xml:space="preserve">s maintain a degree of professionalism while fostering a more relaxed ambiance. Bartenders frequently enjoy greater flexibility in their choice of attire and </w:t>
      </w:r>
      <w:proofErr w:type="gramStart"/>
      <w:r w:rsidRPr="00EB34B3" w:rsidR="00EB34B3">
        <w:rPr>
          <w:rFonts w:ascii="Times New Roman" w:hAnsi="Times New Roman" w:cs="Times New Roman"/>
          <w:sz w:val="24"/>
          <w:szCs w:val="24"/>
        </w:rPr>
        <w:t>are able to</w:t>
      </w:r>
      <w:proofErr w:type="gramEnd"/>
      <w:r w:rsidRPr="00EB34B3" w:rsidR="00EB34B3">
        <w:rPr>
          <w:rFonts w:ascii="Times New Roman" w:hAnsi="Times New Roman" w:cs="Times New Roman"/>
          <w:sz w:val="24"/>
          <w:szCs w:val="24"/>
        </w:rPr>
        <w:t xml:space="preserve"> partake in more informal conversations with patrons. In a relaxed setting, there is typically greater opportunity for informal conversations and establishing a positive relationship with frequent patrons (Powers, 2018).</w:t>
      </w:r>
    </w:p>
    <w:p w:rsidRPr="005B5201" w:rsidR="00EB34B3" w:rsidP="00EB34B3" w:rsidRDefault="00BD2C40" w14:paraId="51B982AC" w14:textId="54D6F466">
      <w:pPr>
        <w:spacing w:line="360" w:lineRule="auto"/>
        <w:rPr>
          <w:rFonts w:ascii="Times New Roman" w:hAnsi="Times New Roman" w:cs="Times New Roman"/>
          <w:b/>
          <w:bCs/>
          <w:sz w:val="24"/>
          <w:szCs w:val="24"/>
        </w:rPr>
      </w:pPr>
      <w:r w:rsidRPr="00EB34B3">
        <w:rPr>
          <w:rFonts w:ascii="Times New Roman" w:hAnsi="Times New Roman" w:cs="Times New Roman"/>
          <w:b/>
          <w:bCs/>
          <w:sz w:val="24"/>
          <w:szCs w:val="24"/>
        </w:rPr>
        <w:t>Mixology &amp;</w:t>
      </w:r>
      <w:r w:rsidRPr="005B5201" w:rsidR="005B5201">
        <w:rPr>
          <w:rFonts w:ascii="Times New Roman" w:hAnsi="Times New Roman" w:cs="Times New Roman"/>
          <w:b/>
          <w:bCs/>
          <w:sz w:val="24"/>
          <w:szCs w:val="24"/>
        </w:rPr>
        <w:t xml:space="preserve"> Presentation</w:t>
      </w:r>
      <w:r w:rsidRPr="00EB34B3">
        <w:rPr>
          <w:rFonts w:ascii="Times New Roman" w:hAnsi="Times New Roman" w:cs="Times New Roman"/>
          <w:b/>
          <w:bCs/>
          <w:sz w:val="24"/>
          <w:szCs w:val="24"/>
        </w:rPr>
        <w:t xml:space="preserve"> Skills</w:t>
      </w:r>
    </w:p>
    <w:p w:rsidRPr="00EB34B3" w:rsidR="00EB34B3" w:rsidP="00EB34B3" w:rsidRDefault="00EB34B3" w14:paraId="3E02BAE8" w14:textId="4A129F43">
      <w:pPr>
        <w:spacing w:line="360" w:lineRule="auto"/>
        <w:rPr>
          <w:rFonts w:ascii="Times New Roman" w:hAnsi="Times New Roman" w:cs="Times New Roman"/>
          <w:sz w:val="24"/>
          <w:szCs w:val="24"/>
        </w:rPr>
      </w:pPr>
      <w:r w:rsidRPr="00EB34B3">
        <w:rPr>
          <w:rFonts w:ascii="Times New Roman" w:hAnsi="Times New Roman" w:cs="Times New Roman"/>
          <w:sz w:val="24"/>
          <w:szCs w:val="24"/>
        </w:rPr>
        <w:t xml:space="preserve">Fine dining </w:t>
      </w:r>
      <w:r w:rsidR="00E61E5C">
        <w:rPr>
          <w:rFonts w:ascii="Times New Roman" w:hAnsi="Times New Roman" w:cs="Times New Roman"/>
          <w:sz w:val="24"/>
          <w:szCs w:val="24"/>
        </w:rPr>
        <w:t>restaurant</w:t>
      </w:r>
      <w:r w:rsidRPr="00EB34B3">
        <w:rPr>
          <w:rFonts w:ascii="Times New Roman" w:hAnsi="Times New Roman" w:cs="Times New Roman"/>
          <w:sz w:val="24"/>
          <w:szCs w:val="24"/>
        </w:rPr>
        <w:t>s often offer beverages that are characterised by their complexity and sophistication</w:t>
      </w:r>
      <w:r w:rsidR="00E61E5C">
        <w:rPr>
          <w:rFonts w:ascii="Times New Roman" w:hAnsi="Times New Roman" w:cs="Times New Roman"/>
          <w:sz w:val="24"/>
          <w:szCs w:val="24"/>
        </w:rPr>
        <w:t xml:space="preserve"> (Jones, 2009)</w:t>
      </w:r>
      <w:r w:rsidRPr="00EB34B3">
        <w:rPr>
          <w:rFonts w:ascii="Times New Roman" w:hAnsi="Times New Roman" w:cs="Times New Roman"/>
          <w:sz w:val="24"/>
          <w:szCs w:val="24"/>
        </w:rPr>
        <w:t xml:space="preserve">. According to Caldwell (2019), bartenders are required to possess a comprehensive understanding of mixology, enabling them to craft customised cocktails that may not be listed on the menu but align with the preferences of the patrons. </w:t>
      </w:r>
    </w:p>
    <w:p w:rsidRPr="005B5201" w:rsidR="00EB34B3" w:rsidP="00EB34B3" w:rsidRDefault="0082039F" w14:paraId="7FBFA346" w14:textId="41615F57">
      <w:pPr>
        <w:spacing w:line="360" w:lineRule="auto"/>
        <w:rPr>
          <w:rFonts w:ascii="Times New Roman" w:hAnsi="Times New Roman" w:cs="Times New Roman"/>
          <w:sz w:val="24"/>
          <w:szCs w:val="24"/>
        </w:rPr>
      </w:pPr>
      <w:r>
        <w:rPr>
          <w:rFonts w:ascii="Times New Roman" w:hAnsi="Times New Roman" w:cs="Times New Roman"/>
          <w:sz w:val="24"/>
          <w:szCs w:val="24"/>
        </w:rPr>
        <w:t>On other hand c</w:t>
      </w:r>
      <w:r w:rsidRPr="00EB34B3" w:rsidR="00EB34B3">
        <w:rPr>
          <w:rFonts w:ascii="Times New Roman" w:hAnsi="Times New Roman" w:cs="Times New Roman"/>
          <w:sz w:val="24"/>
          <w:szCs w:val="24"/>
        </w:rPr>
        <w:t xml:space="preserve">asual dining </w:t>
      </w:r>
      <w:r w:rsidR="00E61E5C">
        <w:rPr>
          <w:rFonts w:ascii="Times New Roman" w:hAnsi="Times New Roman" w:cs="Times New Roman"/>
          <w:sz w:val="24"/>
          <w:szCs w:val="24"/>
        </w:rPr>
        <w:t>restaurant</w:t>
      </w:r>
      <w:r w:rsidRPr="00EB34B3" w:rsidR="00EB34B3">
        <w:rPr>
          <w:rFonts w:ascii="Times New Roman" w:hAnsi="Times New Roman" w:cs="Times New Roman"/>
          <w:sz w:val="24"/>
          <w:szCs w:val="24"/>
        </w:rPr>
        <w:t xml:space="preserve">s require bartenders to craft delectable beverages, albeit with less emphasis on the creation of customised cocktails. The emphasis of the </w:t>
      </w:r>
      <w:r w:rsidRPr="00EB34B3" w:rsidR="00EB34B3">
        <w:rPr>
          <w:rFonts w:ascii="Times New Roman" w:hAnsi="Times New Roman" w:cs="Times New Roman"/>
          <w:sz w:val="24"/>
          <w:szCs w:val="24"/>
        </w:rPr>
        <w:lastRenderedPageBreak/>
        <w:t>presentation could be shifted towards the functionality aspect, prioritising it over the aesthetics.</w:t>
      </w:r>
    </w:p>
    <w:p w:rsidRPr="005B5201" w:rsidR="00202612" w:rsidP="00EB34B3" w:rsidRDefault="00BD2C40" w14:paraId="17A913E3" w14:textId="40AC909D">
      <w:pPr>
        <w:spacing w:line="360" w:lineRule="auto"/>
        <w:rPr>
          <w:rFonts w:ascii="Times New Roman" w:hAnsi="Times New Roman" w:cs="Times New Roman"/>
          <w:b/>
          <w:bCs/>
          <w:sz w:val="24"/>
          <w:szCs w:val="24"/>
        </w:rPr>
      </w:pPr>
      <w:r w:rsidRPr="00EB34B3">
        <w:rPr>
          <w:rFonts w:ascii="Times New Roman" w:hAnsi="Times New Roman" w:cs="Times New Roman"/>
          <w:b/>
          <w:bCs/>
          <w:sz w:val="24"/>
          <w:szCs w:val="24"/>
        </w:rPr>
        <w:t xml:space="preserve">Serving </w:t>
      </w:r>
      <w:r w:rsidR="00D50ACF">
        <w:rPr>
          <w:rFonts w:ascii="Times New Roman" w:hAnsi="Times New Roman" w:cs="Times New Roman"/>
          <w:b/>
          <w:bCs/>
          <w:sz w:val="24"/>
          <w:szCs w:val="24"/>
        </w:rPr>
        <w:t xml:space="preserve">skills </w:t>
      </w:r>
    </w:p>
    <w:p w:rsidRPr="00EB34B3" w:rsidR="00EB34B3" w:rsidP="00EB34B3" w:rsidRDefault="00EB34B3" w14:paraId="449AB022" w14:textId="5A95B7CE">
      <w:pPr>
        <w:spacing w:line="360" w:lineRule="auto"/>
        <w:rPr>
          <w:rFonts w:ascii="Times New Roman" w:hAnsi="Times New Roman" w:cs="Times New Roman"/>
          <w:sz w:val="24"/>
          <w:szCs w:val="24"/>
        </w:rPr>
      </w:pPr>
      <w:r w:rsidRPr="00EB34B3">
        <w:rPr>
          <w:rFonts w:ascii="Times New Roman" w:hAnsi="Times New Roman" w:cs="Times New Roman"/>
          <w:sz w:val="24"/>
          <w:szCs w:val="24"/>
        </w:rPr>
        <w:t xml:space="preserve">Fine dining </w:t>
      </w:r>
      <w:r w:rsidR="00E61E5C">
        <w:rPr>
          <w:rFonts w:ascii="Times New Roman" w:hAnsi="Times New Roman" w:cs="Times New Roman"/>
          <w:sz w:val="24"/>
          <w:szCs w:val="24"/>
        </w:rPr>
        <w:t>restaurant</w:t>
      </w:r>
      <w:r w:rsidRPr="00EB34B3">
        <w:rPr>
          <w:rFonts w:ascii="Times New Roman" w:hAnsi="Times New Roman" w:cs="Times New Roman"/>
          <w:sz w:val="24"/>
          <w:szCs w:val="24"/>
        </w:rPr>
        <w:t xml:space="preserve">s require their bartenders to possess extensive knowledge and expertise in a wide range of wines, spirits, and liqueurs. The individuals in question should possess the ability to provide recommendations for suitable beverage pairings in conjunction with the culinary offerings of the </w:t>
      </w:r>
      <w:r w:rsidR="00E61E5C">
        <w:rPr>
          <w:rFonts w:ascii="Times New Roman" w:hAnsi="Times New Roman" w:cs="Times New Roman"/>
          <w:sz w:val="24"/>
          <w:szCs w:val="24"/>
        </w:rPr>
        <w:t>restaurant</w:t>
      </w:r>
      <w:r w:rsidRPr="00EB34B3">
        <w:rPr>
          <w:rFonts w:ascii="Times New Roman" w:hAnsi="Times New Roman" w:cs="Times New Roman"/>
          <w:sz w:val="24"/>
          <w:szCs w:val="24"/>
        </w:rPr>
        <w:t>, as well as demonstrate a comprehensive understanding of the subtleties inherent in different types of alcoholic libations (Mulkeen, 2020).</w:t>
      </w:r>
    </w:p>
    <w:p w:rsidRPr="00EB34B3" w:rsidR="00EB34B3" w:rsidP="00EB34B3" w:rsidRDefault="00EB34B3" w14:paraId="6B131918" w14:textId="4F93555C">
      <w:pPr>
        <w:spacing w:line="360" w:lineRule="auto"/>
        <w:rPr>
          <w:rFonts w:ascii="Times New Roman" w:hAnsi="Times New Roman" w:cs="Times New Roman"/>
          <w:sz w:val="24"/>
          <w:szCs w:val="24"/>
        </w:rPr>
      </w:pPr>
      <w:r w:rsidRPr="00EB34B3">
        <w:rPr>
          <w:rFonts w:ascii="Times New Roman" w:hAnsi="Times New Roman" w:cs="Times New Roman"/>
          <w:sz w:val="24"/>
          <w:szCs w:val="24"/>
        </w:rPr>
        <w:t>In casual dining environments, although familiarity with beverages is crucial, the level of expertise necessary for pairing or possessing intricate knowledge of uncommon spirits may not be as extensive</w:t>
      </w:r>
      <w:r w:rsidR="00E61E5C">
        <w:rPr>
          <w:rFonts w:ascii="Times New Roman" w:hAnsi="Times New Roman" w:cs="Times New Roman"/>
          <w:sz w:val="24"/>
          <w:szCs w:val="24"/>
        </w:rPr>
        <w:t xml:space="preserve"> (Lane, 2013)</w:t>
      </w:r>
      <w:r w:rsidRPr="00EB34B3">
        <w:rPr>
          <w:rFonts w:ascii="Times New Roman" w:hAnsi="Times New Roman" w:cs="Times New Roman"/>
          <w:sz w:val="24"/>
          <w:szCs w:val="24"/>
        </w:rPr>
        <w:t>.</w:t>
      </w:r>
    </w:p>
    <w:p w:rsidRPr="005B5201" w:rsidR="00202612" w:rsidP="00EB34B3" w:rsidRDefault="005B5201" w14:paraId="2C05C523" w14:textId="6288E4E4">
      <w:pPr>
        <w:spacing w:line="360" w:lineRule="auto"/>
        <w:rPr>
          <w:rFonts w:ascii="Times New Roman" w:hAnsi="Times New Roman" w:cs="Times New Roman"/>
          <w:b/>
          <w:bCs/>
          <w:sz w:val="24"/>
          <w:szCs w:val="24"/>
        </w:rPr>
      </w:pPr>
      <w:r w:rsidRPr="005B5201">
        <w:rPr>
          <w:rFonts w:ascii="Times New Roman" w:hAnsi="Times New Roman" w:cs="Times New Roman"/>
          <w:b/>
          <w:bCs/>
          <w:sz w:val="24"/>
          <w:szCs w:val="24"/>
        </w:rPr>
        <w:t>Conclusion</w:t>
      </w:r>
    </w:p>
    <w:p w:rsidRPr="005B5201" w:rsidR="005B5201" w:rsidP="00EB34B3" w:rsidRDefault="00E61E5C" w14:paraId="6221B6D0" w14:textId="6A4198A2">
      <w:pPr>
        <w:spacing w:line="360" w:lineRule="auto"/>
        <w:rPr>
          <w:rFonts w:ascii="Times New Roman" w:hAnsi="Times New Roman" w:cs="Times New Roman"/>
          <w:sz w:val="24"/>
          <w:szCs w:val="24"/>
        </w:rPr>
      </w:pPr>
      <w:r>
        <w:rPr>
          <w:rFonts w:ascii="Times New Roman" w:hAnsi="Times New Roman" w:cs="Times New Roman"/>
          <w:sz w:val="24"/>
          <w:szCs w:val="24"/>
        </w:rPr>
        <w:t xml:space="preserve">In my </w:t>
      </w:r>
      <w:proofErr w:type="gramStart"/>
      <w:r>
        <w:rPr>
          <w:rFonts w:ascii="Times New Roman" w:hAnsi="Times New Roman" w:cs="Times New Roman"/>
          <w:sz w:val="24"/>
          <w:szCs w:val="24"/>
        </w:rPr>
        <w:t>personal opinion</w:t>
      </w:r>
      <w:proofErr w:type="gramEnd"/>
      <w:r>
        <w:rPr>
          <w:rFonts w:ascii="Times New Roman" w:hAnsi="Times New Roman" w:cs="Times New Roman"/>
          <w:sz w:val="24"/>
          <w:szCs w:val="24"/>
        </w:rPr>
        <w:t xml:space="preserve"> and as a reflection, t</w:t>
      </w:r>
      <w:r w:rsidRPr="00EB34B3" w:rsidR="00EB34B3">
        <w:rPr>
          <w:rFonts w:ascii="Times New Roman" w:hAnsi="Times New Roman" w:cs="Times New Roman"/>
          <w:sz w:val="24"/>
          <w:szCs w:val="24"/>
        </w:rPr>
        <w:t xml:space="preserve">he roles and responsibilities of bartenders in fine dining and casual dining </w:t>
      </w:r>
      <w:r>
        <w:rPr>
          <w:rFonts w:ascii="Times New Roman" w:hAnsi="Times New Roman" w:cs="Times New Roman"/>
          <w:sz w:val="24"/>
          <w:szCs w:val="24"/>
        </w:rPr>
        <w:t>restaurant</w:t>
      </w:r>
      <w:r w:rsidRPr="00EB34B3" w:rsidR="00EB34B3">
        <w:rPr>
          <w:rFonts w:ascii="Times New Roman" w:hAnsi="Times New Roman" w:cs="Times New Roman"/>
          <w:sz w:val="24"/>
          <w:szCs w:val="24"/>
        </w:rPr>
        <w:t>s exhibit notable distinctions, which can be attributed to the divergent expectations and atmospheres prevalent in these respective settings. Both roles are indispensable in their own regard, necessitating a distinct combination of skills and attitudes to effectively serve their respective clientele</w:t>
      </w:r>
      <w:r w:rsidRPr="005B5201" w:rsidR="005B5201">
        <w:rPr>
          <w:rFonts w:ascii="Times New Roman" w:hAnsi="Times New Roman" w:cs="Times New Roman"/>
          <w:sz w:val="24"/>
          <w:szCs w:val="24"/>
        </w:rPr>
        <w:t>.</w:t>
      </w:r>
    </w:p>
    <w:p w:rsidR="005834E0" w:rsidP="00EB34B3" w:rsidRDefault="005834E0" w14:paraId="49B17518" w14:textId="77777777">
      <w:pPr>
        <w:spacing w:line="360" w:lineRule="auto"/>
        <w:rPr>
          <w:rFonts w:ascii="Times New Roman" w:hAnsi="Times New Roman" w:cs="Times New Roman"/>
          <w:sz w:val="24"/>
          <w:szCs w:val="24"/>
        </w:rPr>
      </w:pPr>
    </w:p>
    <w:p w:rsidR="008F13E8" w:rsidP="00EB34B3" w:rsidRDefault="008F13E8" w14:paraId="002343FA" w14:textId="77777777">
      <w:pPr>
        <w:spacing w:line="360" w:lineRule="auto"/>
        <w:rPr>
          <w:rFonts w:ascii="Times New Roman" w:hAnsi="Times New Roman" w:cs="Times New Roman"/>
          <w:sz w:val="24"/>
          <w:szCs w:val="24"/>
        </w:rPr>
      </w:pPr>
    </w:p>
    <w:p w:rsidR="008F13E8" w:rsidP="00EB34B3" w:rsidRDefault="008F13E8" w14:paraId="10972812" w14:textId="77777777">
      <w:pPr>
        <w:spacing w:line="360" w:lineRule="auto"/>
        <w:rPr>
          <w:rFonts w:ascii="Times New Roman" w:hAnsi="Times New Roman" w:cs="Times New Roman"/>
          <w:sz w:val="24"/>
          <w:szCs w:val="24"/>
        </w:rPr>
      </w:pPr>
    </w:p>
    <w:p w:rsidR="00E61E5C" w:rsidP="00EB34B3" w:rsidRDefault="00E61E5C" w14:paraId="3F21B8B2" w14:textId="77777777">
      <w:pPr>
        <w:spacing w:line="360" w:lineRule="auto"/>
        <w:rPr>
          <w:rFonts w:ascii="Times New Roman" w:hAnsi="Times New Roman" w:cs="Times New Roman"/>
          <w:sz w:val="24"/>
          <w:szCs w:val="24"/>
        </w:rPr>
      </w:pPr>
    </w:p>
    <w:p w:rsidR="00E61E5C" w:rsidP="00EB34B3" w:rsidRDefault="00E61E5C" w14:paraId="12B7634D" w14:textId="77777777">
      <w:pPr>
        <w:spacing w:line="360" w:lineRule="auto"/>
        <w:rPr>
          <w:rFonts w:ascii="Times New Roman" w:hAnsi="Times New Roman" w:cs="Times New Roman"/>
          <w:sz w:val="24"/>
          <w:szCs w:val="24"/>
        </w:rPr>
      </w:pPr>
    </w:p>
    <w:p w:rsidR="00E61E5C" w:rsidP="00EB34B3" w:rsidRDefault="00E61E5C" w14:paraId="7E72B86E" w14:textId="77777777">
      <w:pPr>
        <w:spacing w:line="360" w:lineRule="auto"/>
        <w:rPr>
          <w:rFonts w:ascii="Times New Roman" w:hAnsi="Times New Roman" w:cs="Times New Roman"/>
          <w:sz w:val="24"/>
          <w:szCs w:val="24"/>
        </w:rPr>
      </w:pPr>
    </w:p>
    <w:p w:rsidR="00E61E5C" w:rsidP="00EB34B3" w:rsidRDefault="00E61E5C" w14:paraId="15E52EFA" w14:textId="77777777">
      <w:pPr>
        <w:spacing w:line="360" w:lineRule="auto"/>
        <w:rPr>
          <w:rFonts w:ascii="Times New Roman" w:hAnsi="Times New Roman" w:cs="Times New Roman"/>
          <w:sz w:val="24"/>
          <w:szCs w:val="24"/>
        </w:rPr>
      </w:pPr>
    </w:p>
    <w:p w:rsidR="008F13E8" w:rsidP="00EB34B3" w:rsidRDefault="008F13E8" w14:paraId="254E8784" w14:textId="77777777">
      <w:pPr>
        <w:spacing w:line="360" w:lineRule="auto"/>
        <w:rPr>
          <w:rFonts w:ascii="Times New Roman" w:hAnsi="Times New Roman" w:cs="Times New Roman"/>
          <w:sz w:val="24"/>
          <w:szCs w:val="24"/>
        </w:rPr>
      </w:pPr>
    </w:p>
    <w:p w:rsidR="00E61E5C" w:rsidP="00EB34B3" w:rsidRDefault="00E61E5C" w14:paraId="1589D750" w14:textId="77777777">
      <w:pPr>
        <w:spacing w:line="360" w:lineRule="auto"/>
        <w:rPr>
          <w:rFonts w:ascii="Times New Roman" w:hAnsi="Times New Roman" w:cs="Times New Roman"/>
          <w:sz w:val="24"/>
          <w:szCs w:val="24"/>
        </w:rPr>
      </w:pPr>
    </w:p>
    <w:p w:rsidRPr="00EB34B3" w:rsidR="00E61E5C" w:rsidP="00EB34B3" w:rsidRDefault="00E61E5C" w14:paraId="35E2FFA3" w14:textId="77777777">
      <w:pPr>
        <w:spacing w:line="360" w:lineRule="auto"/>
        <w:rPr>
          <w:rFonts w:ascii="Times New Roman" w:hAnsi="Times New Roman" w:cs="Times New Roman"/>
          <w:sz w:val="24"/>
          <w:szCs w:val="24"/>
        </w:rPr>
      </w:pPr>
    </w:p>
    <w:p w:rsidRPr="005B5201" w:rsidR="005B5201" w:rsidP="00EB34B3" w:rsidRDefault="005B5201" w14:paraId="514721A3" w14:textId="4AA51191">
      <w:pPr>
        <w:spacing w:line="360" w:lineRule="auto"/>
        <w:rPr>
          <w:rFonts w:ascii="Times New Roman" w:hAnsi="Times New Roman" w:cs="Times New Roman"/>
          <w:sz w:val="24"/>
          <w:szCs w:val="24"/>
        </w:rPr>
      </w:pPr>
      <w:r w:rsidRPr="005B5201">
        <w:rPr>
          <w:rFonts w:ascii="Times New Roman" w:hAnsi="Times New Roman" w:cs="Times New Roman"/>
          <w:b/>
          <w:bCs/>
          <w:sz w:val="24"/>
          <w:szCs w:val="24"/>
        </w:rPr>
        <w:lastRenderedPageBreak/>
        <w:t>References</w:t>
      </w:r>
    </w:p>
    <w:p w:rsidR="005B5201" w:rsidP="00EB34B3" w:rsidRDefault="005B5201" w14:paraId="30E245EE" w14:textId="77777777">
      <w:pPr>
        <w:spacing w:line="360" w:lineRule="auto"/>
        <w:rPr>
          <w:rFonts w:ascii="Times New Roman" w:hAnsi="Times New Roman" w:cs="Times New Roman"/>
          <w:sz w:val="24"/>
          <w:szCs w:val="24"/>
        </w:rPr>
      </w:pPr>
      <w:r w:rsidRPr="005B5201">
        <w:rPr>
          <w:rFonts w:ascii="Times New Roman" w:hAnsi="Times New Roman" w:cs="Times New Roman"/>
          <w:sz w:val="24"/>
          <w:szCs w:val="24"/>
        </w:rPr>
        <w:t xml:space="preserve">Caldwell, M. (2019). </w:t>
      </w:r>
      <w:r w:rsidRPr="005B5201">
        <w:rPr>
          <w:rFonts w:ascii="Times New Roman" w:hAnsi="Times New Roman" w:cs="Times New Roman"/>
          <w:i/>
          <w:iCs/>
          <w:sz w:val="24"/>
          <w:szCs w:val="24"/>
        </w:rPr>
        <w:t>Mixology: The art of fine cocktails</w:t>
      </w:r>
      <w:r w:rsidRPr="005B5201">
        <w:rPr>
          <w:rFonts w:ascii="Times New Roman" w:hAnsi="Times New Roman" w:cs="Times New Roman"/>
          <w:sz w:val="24"/>
          <w:szCs w:val="24"/>
        </w:rPr>
        <w:t>. London: Drinks &amp; Co. Publications.</w:t>
      </w:r>
    </w:p>
    <w:p w:rsidR="00E61E5C" w:rsidP="00EB34B3" w:rsidRDefault="00E61E5C" w14:paraId="63AB4572" w14:textId="0052FD93">
      <w:pPr>
        <w:spacing w:line="360" w:lineRule="auto"/>
        <w:rPr>
          <w:rFonts w:ascii="Times New Roman" w:hAnsi="Times New Roman" w:cs="Times New Roman"/>
          <w:sz w:val="24"/>
          <w:szCs w:val="24"/>
        </w:rPr>
      </w:pPr>
      <w:r w:rsidRPr="00E61E5C">
        <w:rPr>
          <w:rFonts w:ascii="Times New Roman" w:hAnsi="Times New Roman" w:cs="Times New Roman"/>
          <w:sz w:val="24"/>
          <w:szCs w:val="24"/>
        </w:rPr>
        <w:t>Jones, M. T. (2009), ‘A celebrity chef goes global: The business of eating’, Journal of Business Strategy 30(5), 14–</w:t>
      </w:r>
      <w:proofErr w:type="gramStart"/>
      <w:r w:rsidRPr="00E61E5C">
        <w:rPr>
          <w:rFonts w:ascii="Times New Roman" w:hAnsi="Times New Roman" w:cs="Times New Roman"/>
          <w:sz w:val="24"/>
          <w:szCs w:val="24"/>
        </w:rPr>
        <w:t>23</w:t>
      </w:r>
      <w:proofErr w:type="gramEnd"/>
    </w:p>
    <w:p w:rsidR="00E61E5C" w:rsidP="00EB34B3" w:rsidRDefault="00E61E5C" w14:paraId="0B79C690" w14:textId="494745F7">
      <w:pPr>
        <w:spacing w:line="360" w:lineRule="auto"/>
        <w:rPr>
          <w:rFonts w:ascii="Times New Roman" w:hAnsi="Times New Roman" w:cs="Times New Roman"/>
          <w:sz w:val="24"/>
          <w:szCs w:val="24"/>
        </w:rPr>
      </w:pPr>
      <w:r w:rsidRPr="00E61E5C">
        <w:rPr>
          <w:rFonts w:ascii="Times New Roman" w:hAnsi="Times New Roman" w:cs="Times New Roman"/>
          <w:sz w:val="24"/>
          <w:szCs w:val="24"/>
        </w:rPr>
        <w:t xml:space="preserve">Kapoor, R., &amp; Weygandt, P. (2017). </w:t>
      </w:r>
      <w:r w:rsidRPr="00E61E5C">
        <w:rPr>
          <w:rFonts w:ascii="Times New Roman" w:hAnsi="Times New Roman" w:cs="Times New Roman"/>
          <w:i/>
          <w:iCs/>
          <w:sz w:val="24"/>
          <w:szCs w:val="24"/>
        </w:rPr>
        <w:t>Ambiance and environment: The essentials of fine dining</w:t>
      </w:r>
      <w:r w:rsidRPr="00E61E5C">
        <w:rPr>
          <w:rFonts w:ascii="Times New Roman" w:hAnsi="Times New Roman" w:cs="Times New Roman"/>
          <w:sz w:val="24"/>
          <w:szCs w:val="24"/>
        </w:rPr>
        <w:t>. New York: Food Press</w:t>
      </w:r>
    </w:p>
    <w:p w:rsidRPr="005B5201" w:rsidR="00E61E5C" w:rsidP="00EB34B3" w:rsidRDefault="00E61E5C" w14:paraId="055BB272" w14:textId="36363C45">
      <w:pPr>
        <w:spacing w:line="360" w:lineRule="auto"/>
        <w:rPr>
          <w:rFonts w:ascii="Times New Roman" w:hAnsi="Times New Roman" w:cs="Times New Roman"/>
          <w:sz w:val="24"/>
          <w:szCs w:val="24"/>
        </w:rPr>
      </w:pPr>
      <w:r w:rsidRPr="00E61E5C">
        <w:rPr>
          <w:rFonts w:ascii="Times New Roman" w:hAnsi="Times New Roman" w:cs="Times New Roman"/>
          <w:sz w:val="24"/>
          <w:szCs w:val="24"/>
        </w:rPr>
        <w:t>Lane, C. (2013), ‘Taste makers in the “fine-dining” restaurant industry: The attribution of aesthetic and economic value by gastronomic guides’, Poetics 41(4), 342–365</w:t>
      </w:r>
    </w:p>
    <w:p w:rsidR="005B5201" w:rsidP="00EB34B3" w:rsidRDefault="005B5201" w14:paraId="73A17B86" w14:textId="77777777">
      <w:pPr>
        <w:spacing w:line="360" w:lineRule="auto"/>
        <w:rPr>
          <w:rFonts w:ascii="Times New Roman" w:hAnsi="Times New Roman" w:cs="Times New Roman"/>
          <w:sz w:val="24"/>
          <w:szCs w:val="24"/>
        </w:rPr>
      </w:pPr>
      <w:r w:rsidRPr="005B5201">
        <w:rPr>
          <w:rFonts w:ascii="Times New Roman" w:hAnsi="Times New Roman" w:cs="Times New Roman"/>
          <w:sz w:val="24"/>
          <w:szCs w:val="24"/>
        </w:rPr>
        <w:t xml:space="preserve">Mulkeen, J. (2020). </w:t>
      </w:r>
      <w:r w:rsidRPr="005B5201">
        <w:rPr>
          <w:rFonts w:ascii="Times New Roman" w:hAnsi="Times New Roman" w:cs="Times New Roman"/>
          <w:i/>
          <w:iCs/>
          <w:sz w:val="24"/>
          <w:szCs w:val="24"/>
        </w:rPr>
        <w:t>The sommelier’s guide to fine dining</w:t>
      </w:r>
      <w:r w:rsidRPr="005B5201">
        <w:rPr>
          <w:rFonts w:ascii="Times New Roman" w:hAnsi="Times New Roman" w:cs="Times New Roman"/>
          <w:sz w:val="24"/>
          <w:szCs w:val="24"/>
        </w:rPr>
        <w:t>. Boston: Culinary Elite Publishing.</w:t>
      </w:r>
    </w:p>
    <w:p w:rsidR="00E61E5C" w:rsidP="00EB34B3" w:rsidRDefault="00E61E5C" w14:paraId="5C5231A7" w14:textId="423E8DA7">
      <w:pPr>
        <w:spacing w:line="360" w:lineRule="auto"/>
        <w:rPr>
          <w:rFonts w:ascii="Times New Roman" w:hAnsi="Times New Roman" w:cs="Times New Roman"/>
          <w:sz w:val="24"/>
          <w:szCs w:val="24"/>
        </w:rPr>
      </w:pPr>
      <w:proofErr w:type="spellStart"/>
      <w:r w:rsidRPr="00E61E5C">
        <w:rPr>
          <w:rFonts w:ascii="Times New Roman" w:hAnsi="Times New Roman" w:cs="Times New Roman"/>
          <w:sz w:val="24"/>
          <w:szCs w:val="24"/>
        </w:rPr>
        <w:t>Olders</w:t>
      </w:r>
      <w:proofErr w:type="spellEnd"/>
      <w:r w:rsidRPr="00E61E5C">
        <w:rPr>
          <w:rFonts w:ascii="Times New Roman" w:hAnsi="Times New Roman" w:cs="Times New Roman"/>
          <w:sz w:val="24"/>
          <w:szCs w:val="24"/>
        </w:rPr>
        <w:t xml:space="preserve">, P. (2014), Acquired taste or acquired knowledge? Experience, talent and popularity in creating French superstar Cuisine, in ‘DRUID Society Conference </w:t>
      </w:r>
      <w:proofErr w:type="gramStart"/>
      <w:r w:rsidRPr="00E61E5C">
        <w:rPr>
          <w:rFonts w:ascii="Times New Roman" w:hAnsi="Times New Roman" w:cs="Times New Roman"/>
          <w:sz w:val="24"/>
          <w:szCs w:val="24"/>
        </w:rPr>
        <w:t>2014’</w:t>
      </w:r>
      <w:proofErr w:type="gramEnd"/>
    </w:p>
    <w:p w:rsidRPr="005B5201" w:rsidR="00E61E5C" w:rsidP="00EB34B3" w:rsidRDefault="00E61E5C" w14:paraId="7C1066DF" w14:textId="6A99FF78">
      <w:pPr>
        <w:spacing w:line="360" w:lineRule="auto"/>
        <w:rPr>
          <w:rFonts w:ascii="Times New Roman" w:hAnsi="Times New Roman" w:cs="Times New Roman"/>
          <w:sz w:val="24"/>
          <w:szCs w:val="24"/>
        </w:rPr>
      </w:pPr>
      <w:r w:rsidRPr="00E61E5C">
        <w:rPr>
          <w:rFonts w:ascii="Times New Roman" w:hAnsi="Times New Roman" w:cs="Times New Roman"/>
          <w:sz w:val="24"/>
          <w:szCs w:val="24"/>
        </w:rPr>
        <w:t>Paris, T. &amp; Leroy, F. (2014), ‘Managing transition in an artistic company with entrepreneurial management: A case study of Groupe Bernard Loiseau’, International Journal of Arts Management 16(2), 42–54.</w:t>
      </w:r>
    </w:p>
    <w:p w:rsidR="005B5201" w:rsidP="00EB34B3" w:rsidRDefault="005B5201" w14:paraId="150CA923" w14:textId="77777777">
      <w:pPr>
        <w:spacing w:line="360" w:lineRule="auto"/>
        <w:rPr>
          <w:rFonts w:ascii="Times New Roman" w:hAnsi="Times New Roman" w:cs="Times New Roman"/>
          <w:sz w:val="24"/>
          <w:szCs w:val="24"/>
        </w:rPr>
      </w:pPr>
      <w:r w:rsidRPr="005B5201">
        <w:rPr>
          <w:rFonts w:ascii="Times New Roman" w:hAnsi="Times New Roman" w:cs="Times New Roman"/>
          <w:sz w:val="24"/>
          <w:szCs w:val="24"/>
        </w:rPr>
        <w:t xml:space="preserve">Powers, L. (2018). </w:t>
      </w:r>
      <w:r w:rsidRPr="005B5201">
        <w:rPr>
          <w:rFonts w:ascii="Times New Roman" w:hAnsi="Times New Roman" w:cs="Times New Roman"/>
          <w:i/>
          <w:iCs/>
          <w:sz w:val="24"/>
          <w:szCs w:val="24"/>
        </w:rPr>
        <w:t>Behind the bar: Stories from casual to luxury</w:t>
      </w:r>
      <w:r w:rsidRPr="005B5201">
        <w:rPr>
          <w:rFonts w:ascii="Times New Roman" w:hAnsi="Times New Roman" w:cs="Times New Roman"/>
          <w:sz w:val="24"/>
          <w:szCs w:val="24"/>
        </w:rPr>
        <w:t xml:space="preserve">. Chicago: </w:t>
      </w:r>
      <w:proofErr w:type="spellStart"/>
      <w:r w:rsidRPr="005B5201">
        <w:rPr>
          <w:rFonts w:ascii="Times New Roman" w:hAnsi="Times New Roman" w:cs="Times New Roman"/>
          <w:sz w:val="24"/>
          <w:szCs w:val="24"/>
        </w:rPr>
        <w:t>BarTalk</w:t>
      </w:r>
      <w:proofErr w:type="spellEnd"/>
      <w:r w:rsidRPr="005B5201">
        <w:rPr>
          <w:rFonts w:ascii="Times New Roman" w:hAnsi="Times New Roman" w:cs="Times New Roman"/>
          <w:sz w:val="24"/>
          <w:szCs w:val="24"/>
        </w:rPr>
        <w:t xml:space="preserve"> Press.</w:t>
      </w:r>
    </w:p>
    <w:p w:rsidRPr="005B5201" w:rsidR="00E61E5C" w:rsidP="00EB34B3" w:rsidRDefault="00E61E5C" w14:paraId="4D95E810" w14:textId="2A712303">
      <w:pPr>
        <w:spacing w:line="360" w:lineRule="auto"/>
        <w:rPr>
          <w:rFonts w:ascii="Times New Roman" w:hAnsi="Times New Roman" w:cs="Times New Roman"/>
          <w:sz w:val="24"/>
          <w:szCs w:val="24"/>
        </w:rPr>
      </w:pPr>
      <w:r w:rsidRPr="00E61E5C">
        <w:rPr>
          <w:rFonts w:ascii="Times New Roman" w:hAnsi="Times New Roman" w:cs="Times New Roman"/>
          <w:sz w:val="24"/>
          <w:szCs w:val="24"/>
        </w:rPr>
        <w:t>Snyder, W. &amp; Cotter, M. (</w:t>
      </w:r>
      <w:r>
        <w:rPr>
          <w:rFonts w:ascii="Times New Roman" w:hAnsi="Times New Roman" w:cs="Times New Roman"/>
          <w:sz w:val="24"/>
          <w:szCs w:val="24"/>
        </w:rPr>
        <w:t>2018</w:t>
      </w:r>
      <w:r w:rsidRPr="00E61E5C">
        <w:rPr>
          <w:rFonts w:ascii="Times New Roman" w:hAnsi="Times New Roman" w:cs="Times New Roman"/>
          <w:sz w:val="24"/>
          <w:szCs w:val="24"/>
        </w:rPr>
        <w:t>), ‘The Michelin Guide and restaurant pricing strategies’, Journal of Restaurant &amp; Foodservice Marketing 3(1), 51–67</w:t>
      </w:r>
    </w:p>
    <w:p w:rsidR="005B5201" w:rsidRDefault="005B5201" w14:paraId="62201386" w14:textId="77777777"/>
    <w:sectPr w:rsidR="005B5201">
      <w:foot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834E0" w:rsidP="005834E0" w:rsidRDefault="005834E0" w14:paraId="2A93A720" w14:textId="77777777">
      <w:pPr>
        <w:spacing w:after="0" w:line="240" w:lineRule="auto"/>
      </w:pPr>
      <w:r>
        <w:separator/>
      </w:r>
    </w:p>
  </w:endnote>
  <w:endnote w:type="continuationSeparator" w:id="0">
    <w:p w:rsidR="005834E0" w:rsidP="005834E0" w:rsidRDefault="005834E0" w14:paraId="69605A6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807204"/>
      <w:docPartObj>
        <w:docPartGallery w:val="Page Numbers (Bottom of Page)"/>
        <w:docPartUnique/>
      </w:docPartObj>
    </w:sdtPr>
    <w:sdtEndPr>
      <w:rPr>
        <w:color w:val="7F7F7F" w:themeColor="background1" w:themeShade="7F"/>
        <w:spacing w:val="60"/>
      </w:rPr>
    </w:sdtEndPr>
    <w:sdtContent>
      <w:p w:rsidR="005834E0" w:rsidRDefault="005834E0" w14:paraId="395250D0" w14:textId="446065BD">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5834E0" w:rsidRDefault="005834E0" w14:paraId="16DB6E1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834E0" w:rsidP="005834E0" w:rsidRDefault="005834E0" w14:paraId="31677234" w14:textId="77777777">
      <w:pPr>
        <w:spacing w:after="0" w:line="240" w:lineRule="auto"/>
      </w:pPr>
      <w:r>
        <w:separator/>
      </w:r>
    </w:p>
  </w:footnote>
  <w:footnote w:type="continuationSeparator" w:id="0">
    <w:p w:rsidR="005834E0" w:rsidP="005834E0" w:rsidRDefault="005834E0" w14:paraId="287ABCC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1BCB"/>
    <w:multiLevelType w:val="multilevel"/>
    <w:tmpl w:val="02A26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F13A25"/>
    <w:multiLevelType w:val="multilevel"/>
    <w:tmpl w:val="C0F60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DF036B"/>
    <w:multiLevelType w:val="multilevel"/>
    <w:tmpl w:val="A88C95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69D31D92"/>
    <w:multiLevelType w:val="multilevel"/>
    <w:tmpl w:val="4288E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8594635">
    <w:abstractNumId w:val="2"/>
  </w:num>
  <w:num w:numId="2" w16cid:durableId="2119182666">
    <w:abstractNumId w:val="1"/>
  </w:num>
  <w:num w:numId="3" w16cid:durableId="567804183">
    <w:abstractNumId w:val="3"/>
  </w:num>
  <w:num w:numId="4" w16cid:durableId="239872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7D9"/>
    <w:rsid w:val="00202612"/>
    <w:rsid w:val="003B0D77"/>
    <w:rsid w:val="005265AF"/>
    <w:rsid w:val="005417D9"/>
    <w:rsid w:val="005834E0"/>
    <w:rsid w:val="005B5201"/>
    <w:rsid w:val="0082039F"/>
    <w:rsid w:val="008F13E8"/>
    <w:rsid w:val="00BD2C40"/>
    <w:rsid w:val="00D50ACF"/>
    <w:rsid w:val="00E61E5C"/>
    <w:rsid w:val="00EB34B3"/>
    <w:rsid w:val="1850DBDB"/>
    <w:rsid w:val="2C793AFD"/>
    <w:rsid w:val="3FCEED0F"/>
    <w:rsid w:val="43068DD1"/>
    <w:rsid w:val="44A25E32"/>
    <w:rsid w:val="4D772801"/>
    <w:rsid w:val="60BCA6DC"/>
    <w:rsid w:val="6258773D"/>
    <w:rsid w:val="64A44292"/>
    <w:rsid w:val="741258EE"/>
    <w:rsid w:val="75014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E65A7"/>
  <w15:chartTrackingRefBased/>
  <w15:docId w15:val="{93A9F444-508B-4C7D-878C-A9F2B54C9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834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834E0"/>
  </w:style>
  <w:style w:type="paragraph" w:styleId="Footer">
    <w:name w:val="footer"/>
    <w:basedOn w:val="Normal"/>
    <w:link w:val="FooterChar"/>
    <w:uiPriority w:val="99"/>
    <w:unhideWhenUsed/>
    <w:rsid w:val="005834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834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074012">
      <w:bodyDiv w:val="1"/>
      <w:marLeft w:val="0"/>
      <w:marRight w:val="0"/>
      <w:marTop w:val="0"/>
      <w:marBottom w:val="0"/>
      <w:divBdr>
        <w:top w:val="none" w:sz="0" w:space="0" w:color="auto"/>
        <w:left w:val="none" w:sz="0" w:space="0" w:color="auto"/>
        <w:bottom w:val="none" w:sz="0" w:space="0" w:color="auto"/>
        <w:right w:val="none" w:sz="0" w:space="0" w:color="auto"/>
      </w:divBdr>
    </w:div>
    <w:div w:id="686097338">
      <w:bodyDiv w:val="1"/>
      <w:marLeft w:val="0"/>
      <w:marRight w:val="0"/>
      <w:marTop w:val="0"/>
      <w:marBottom w:val="0"/>
      <w:divBdr>
        <w:top w:val="none" w:sz="0" w:space="0" w:color="auto"/>
        <w:left w:val="none" w:sz="0" w:space="0" w:color="auto"/>
        <w:bottom w:val="none" w:sz="0" w:space="0" w:color="auto"/>
        <w:right w:val="none" w:sz="0" w:space="0" w:color="auto"/>
      </w:divBdr>
    </w:div>
    <w:div w:id="688069719">
      <w:bodyDiv w:val="1"/>
      <w:marLeft w:val="0"/>
      <w:marRight w:val="0"/>
      <w:marTop w:val="0"/>
      <w:marBottom w:val="0"/>
      <w:divBdr>
        <w:top w:val="none" w:sz="0" w:space="0" w:color="auto"/>
        <w:left w:val="none" w:sz="0" w:space="0" w:color="auto"/>
        <w:bottom w:val="none" w:sz="0" w:space="0" w:color="auto"/>
        <w:right w:val="none" w:sz="0" w:space="0" w:color="auto"/>
      </w:divBdr>
    </w:div>
    <w:div w:id="912198256">
      <w:bodyDiv w:val="1"/>
      <w:marLeft w:val="0"/>
      <w:marRight w:val="0"/>
      <w:marTop w:val="0"/>
      <w:marBottom w:val="0"/>
      <w:divBdr>
        <w:top w:val="none" w:sz="0" w:space="0" w:color="auto"/>
        <w:left w:val="none" w:sz="0" w:space="0" w:color="auto"/>
        <w:bottom w:val="none" w:sz="0" w:space="0" w:color="auto"/>
        <w:right w:val="none" w:sz="0" w:space="0" w:color="auto"/>
      </w:divBdr>
    </w:div>
    <w:div w:id="967783770">
      <w:bodyDiv w:val="1"/>
      <w:marLeft w:val="0"/>
      <w:marRight w:val="0"/>
      <w:marTop w:val="0"/>
      <w:marBottom w:val="0"/>
      <w:divBdr>
        <w:top w:val="none" w:sz="0" w:space="0" w:color="auto"/>
        <w:left w:val="none" w:sz="0" w:space="0" w:color="auto"/>
        <w:bottom w:val="none" w:sz="0" w:space="0" w:color="auto"/>
        <w:right w:val="none" w:sz="0" w:space="0" w:color="auto"/>
      </w:divBdr>
    </w:div>
    <w:div w:id="214388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63abf08c565e4bf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3e0b059-39ae-492e-9196-30f7bcd82779}"/>
      </w:docPartPr>
      <w:docPartBody>
        <w:p w14:paraId="4B2235F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Anthony Owusu</dc:creator>
  <keywords/>
  <dc:description/>
  <lastModifiedBy>Madalin Mete (2240227)</lastModifiedBy>
  <revision>6</revision>
  <dcterms:created xsi:type="dcterms:W3CDTF">2023-10-19T23:44:00.0000000Z</dcterms:created>
  <dcterms:modified xsi:type="dcterms:W3CDTF">2023-10-20T19:21:22.4863550Z</dcterms:modified>
</coreProperties>
</file>