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07C9FA" wp14:paraId="2C078E63" wp14:textId="7C87886A">
      <w:pPr>
        <w:jc w:val="center"/>
      </w:pPr>
      <w:r w:rsidR="6C042AB3">
        <w:rPr/>
        <w:t>Marina Suites Swansea</w:t>
      </w:r>
    </w:p>
    <w:p w:rsidR="5207C9FA" w:rsidRDefault="5207C9FA" w14:paraId="0FCEB54C" w14:textId="02E659FC"/>
    <w:p w:rsidR="7FB5CF39" w:rsidRDefault="7FB5CF39" w14:paraId="76221D5A" w14:textId="2727BC7A">
      <w:r w:rsidR="7FB5CF39">
        <w:rPr/>
        <w:t>Introduction 1</w:t>
      </w:r>
      <w:r w:rsidRPr="580DE480" w:rsidR="7FB5CF39">
        <w:rPr>
          <w:vertAlign w:val="superscript"/>
        </w:rPr>
        <w:t>st</w:t>
      </w:r>
      <w:r w:rsidR="7FB5CF39">
        <w:rPr/>
        <w:t xml:space="preserve"> slide </w:t>
      </w:r>
    </w:p>
    <w:p w:rsidR="7FB5CF39" w:rsidP="580DE480" w:rsidRDefault="7FB5CF39" w14:paraId="2B9B8C3C" w14:textId="099069F5">
      <w:pPr>
        <w:rPr>
          <w:rFonts w:ascii="Aptos" w:hAnsi="Aptos" w:eastAsia="Aptos" w:cs="Aptos" w:asciiTheme="minorAscii" w:hAnsiTheme="minorAscii" w:eastAsiaTheme="minorAscii" w:cstheme="minorAscii"/>
          <w:noProof w:val="0"/>
          <w:sz w:val="24"/>
          <w:szCs w:val="24"/>
          <w:lang w:val="en-US"/>
        </w:rPr>
      </w:pPr>
      <w:r w:rsidRPr="580DE480" w:rsidR="7FB5CF3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This presentation will concentrate on providing exceptional hospitality and guest service that is specific to Marina Suites Swansea's identity. In addition to discussing important market trends and environmentally friendly practices, it will present our company's culture, vision, values, and brand identity. Our employees will be equipped to surpass expectations and </w:t>
      </w:r>
      <w:r w:rsidRPr="580DE480" w:rsidR="7FB5CF3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maintain</w:t>
      </w:r>
      <w:r w:rsidRPr="580DE480" w:rsidR="7FB5CF3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highest standards of service through interactive exercises, role-specific training, and real-world scenarios.</w:t>
      </w:r>
    </w:p>
    <w:p w:rsidR="580DE480" w:rsidRDefault="580DE480" w14:paraId="61B1C254" w14:textId="3A7E7ECF"/>
    <w:p w:rsidR="580DE480" w:rsidP="580DE480" w:rsidRDefault="580DE480" w14:paraId="548D47F0" w14:textId="3745B66D">
      <w:pPr>
        <w:pStyle w:val="Normal"/>
      </w:pPr>
    </w:p>
    <w:p w:rsidR="6C042AB3" w:rsidRDefault="6C042AB3" w14:paraId="7BE60EE5" w14:textId="61802714">
      <w:r w:rsidR="6C042AB3">
        <w:rPr/>
        <w:t>Overview of the Hotel</w:t>
      </w:r>
    </w:p>
    <w:p w:rsidR="5207C9FA" w:rsidP="580DE480" w:rsidRDefault="5207C9FA" w14:paraId="666556E9" w14:textId="374A63E7">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This hotel is situated on the Marina in Swansea, offering a bed and breakfast or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self catering</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service to many types of customers. As it is situated within Swansea there are many things to do from coastal walks to the mumbles or a night out in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Swansea's</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Wind street</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there is something for everyone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Tfw.wales</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2024).</w:t>
      </w:r>
    </w:p>
    <w:p w:rsidR="5207C9FA" w:rsidP="580DE480" w:rsidRDefault="5207C9FA" w14:paraId="323E86DC" w14:textId="6A8FFF87">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Offering a sea themed hotel due to the suites being on the Marina of Swansea with boats covering the harbor. We thought this aesthetic would match the outside of the hotel being on the water and on the marina of Swansea. Inside the hotel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and also</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 rooms will be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fisherman</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themed with wall decor to fit in with this theme to give the full experience to our guests and feel as if they are in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 fisherman</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village. </w:t>
      </w:r>
    </w:p>
    <w:p w:rsidR="5207C9FA" w:rsidP="580DE480" w:rsidRDefault="5207C9FA" w14:paraId="677C21BE" w14:textId="4B0CAE4D">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We as management have taken inspiration from a sister hotel in Gran Canarias also called Marina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Suites  which</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offers many services similar to us such as Gym, outdoor heated pool, virtual cycling station. Having these services allows us to attract many types of visitors due to a wide variety on offer (GLOBAL OBI S.L, 2025) </w:t>
      </w:r>
    </w:p>
    <w:p w:rsidR="5207C9FA" w:rsidP="580DE480" w:rsidRDefault="5207C9FA" w14:paraId="0F4F44A1" w14:textId="2ECEC9CA">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demographic of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new staff</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members we will be recruiting is between the ages of 18 to 35, we have chosen these age categories due to our hotel being very city based with many links for transport for this age category to use to travel to work. </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Also</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due to 3 universities being based in Swansea there are many students in the area recruiting jobs due to paying student fees. We feel this would be ideal for students needing work whilst studying</w:t>
      </w: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p>
    <w:p w:rsidR="5207C9FA" w:rsidP="580DE480" w:rsidRDefault="5207C9FA" w14:paraId="5011C15D" w14:textId="3BE8FD70">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5207C9FA" w:rsidP="580DE480" w:rsidRDefault="5207C9FA" w14:paraId="6B27C3AB" w14:textId="7193A7E2">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580DE480" w:rsidR="420690A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Our logo </w:t>
      </w:r>
    </w:p>
    <w:p w:rsidR="5207C9FA" w:rsidP="580DE480" w:rsidRDefault="5207C9FA" w14:paraId="26064C8C" w14:textId="10A04997">
      <w:pPr>
        <w:spacing w:before="0" w:beforeAutospacing="off" w:after="0" w:afterAutospacing="off"/>
      </w:pP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Logo was chosen to </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represent</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Marina Suites as it </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symbolises</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shell linking to the hotels themed being </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fisherman</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themed as we are set on the Marina. The navy behind the logo evokes calmness and serenity and this is the time of feeling we want our guests to feel when staying with us </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wether</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its</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 couple of days or a week. The </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colour</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navy also creates </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excitement</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this is what we want our guests to see and feel when walking through the doors to our reception and once seeing all the </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exiting</w:t>
      </w:r>
      <w:r w:rsidRPr="580DE480" w:rsidR="420690AE">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facilities we have to offer (Color Psychology, 2019)</w:t>
      </w:r>
      <w:r w:rsidRPr="580DE480" w:rsidR="420690A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5207C9FA" w:rsidP="580DE480" w:rsidRDefault="5207C9FA" w14:paraId="5E022A13" w14:textId="0D54349D">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5207C9FA" w:rsidP="580DE480" w:rsidRDefault="5207C9FA" w14:paraId="00509593" w14:textId="05D7AEF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80DE480" w:rsidR="7F1A1684">
        <w:rPr>
          <w:rFonts w:ascii="Arial" w:hAnsi="Arial" w:eastAsia="Arial" w:cs="Arial"/>
          <w:b w:val="0"/>
          <w:bCs w:val="0"/>
          <w:i w:val="0"/>
          <w:iCs w:val="0"/>
          <w:strike w:val="0"/>
          <w:dstrike w:val="0"/>
          <w:noProof w:val="0"/>
          <w:color w:val="000000" w:themeColor="text1" w:themeTint="FF" w:themeShade="FF"/>
          <w:sz w:val="24"/>
          <w:szCs w:val="24"/>
          <w:u w:val="none"/>
          <w:lang w:val="en-US"/>
        </w:rPr>
        <w:t>Creating a wow factor</w:t>
      </w:r>
    </w:p>
    <w:p w:rsidR="5207C9FA" w:rsidP="580DE480" w:rsidRDefault="5207C9FA" w14:paraId="15355E35" w14:textId="7BF05E22">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5207C9FA" w:rsidP="580DE480" w:rsidRDefault="5207C9FA" w14:paraId="1247E021" w14:textId="1E58AC67">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pP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Creating a WOW factor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to</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our guests will create a good picture for our organization and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to</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the guests. Our front of house team at reception will do this by offering special services for a guest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who's</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celebrating birthday by offering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bottle</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of champagne and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sweet</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treat from the chef when checking in on arrival</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w:t>
      </w:r>
    </w:p>
    <w:p w:rsidR="5207C9FA" w:rsidP="580DE480" w:rsidRDefault="5207C9FA" w14:paraId="165E6B25" w14:textId="420716B2">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pP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w:t>
      </w:r>
    </w:p>
    <w:p w:rsidR="5207C9FA" w:rsidP="580DE480" w:rsidRDefault="5207C9FA" w14:paraId="38EF1882" w14:textId="4FFB9624">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pP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We also offer anniversary packages for our guests on arrival but can be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organised</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beforehand if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requested</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This includes live music or fine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dinning</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and the song can be more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personalised</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to the couple. By allowing our guests to choose their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personalised</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gift from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us</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can create a more memorable experience. </w:t>
      </w:r>
    </w:p>
    <w:p w:rsidR="5207C9FA" w:rsidP="580DE480" w:rsidRDefault="5207C9FA" w14:paraId="4505E331" w14:textId="52559CB1">
      <w:pPr>
        <w:rPr>
          <w:rFonts w:ascii="Aptos" w:hAnsi="Aptos" w:eastAsia="Aptos" w:cs="Aptos" w:asciiTheme="minorAscii" w:hAnsiTheme="minorAscii" w:eastAsiaTheme="minorAscii" w:cstheme="minorAscii"/>
        </w:rPr>
      </w:pPr>
    </w:p>
    <w:p w:rsidR="5207C9FA" w:rsidP="580DE480" w:rsidRDefault="5207C9FA" w14:paraId="4EB96346" w14:textId="0DF72C09">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pP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When checking in our guests we will incorporate The Ritz Carlton three steps of service. This includes when we check guests in greeting with their name from either asking their name or if  previous  guests find their account, moving onto ensuring we fulfill our guests needs by ensuring if there is </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a</w:t>
      </w:r>
      <w:r w:rsidRPr="580DE480" w:rsidR="7F1A168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US"/>
        </w:rPr>
        <w:t xml:space="preserve"> item or service needed we will provide this as quick possible (The Ritz-Carlton Leadership Center, 2025). </w:t>
      </w:r>
    </w:p>
    <w:p w:rsidR="5207C9FA" w:rsidP="5207C9FA" w:rsidRDefault="5207C9FA" w14:paraId="52049368" w14:textId="45837D35">
      <w:pPr/>
    </w:p>
    <w:p w:rsidR="5207C9FA" w:rsidP="580DE480" w:rsidRDefault="5207C9FA" w14:paraId="61801903" w14:textId="4150370D">
      <w:pPr>
        <w:rPr>
          <w:sz w:val="22"/>
          <w:szCs w:val="22"/>
        </w:rPr>
      </w:pPr>
    </w:p>
    <w:p w:rsidR="5207C9FA" w:rsidP="580DE480" w:rsidRDefault="5207C9FA" w14:paraId="70EF917C" w14:textId="6660B9AA">
      <w:pPr>
        <w:spacing w:before="0" w:beforeAutospacing="off" w:after="16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5207C9FA" w:rsidP="5207C9FA" w:rsidRDefault="5207C9FA" w14:paraId="56E9C944" w14:textId="1C480AC9">
      <w:pPr/>
    </w:p>
    <w:p w:rsidR="5207C9FA" w:rsidP="5207C9FA" w:rsidRDefault="5207C9FA" w14:paraId="72952149" w14:textId="68CDA711">
      <w:pPr>
        <w:rPr>
          <w:sz w:val="20"/>
          <w:szCs w:val="20"/>
        </w:rPr>
      </w:pPr>
    </w:p>
    <w:p w:rsidR="5207C9FA" w:rsidP="5207C9FA" w:rsidRDefault="5207C9FA" w14:paraId="4B030158" w14:textId="2FD80C56">
      <w:pPr>
        <w:rPr>
          <w:sz w:val="20"/>
          <w:szCs w:val="20"/>
        </w:rPr>
      </w:pPr>
    </w:p>
    <w:p w:rsidR="5207C9FA" w:rsidP="5207C9FA" w:rsidRDefault="5207C9FA" w14:paraId="33811E30" w14:textId="38FE7BF3">
      <w:pPr>
        <w:rPr>
          <w:sz w:val="20"/>
          <w:szCs w:val="20"/>
        </w:rPr>
      </w:pPr>
    </w:p>
    <w:p w:rsidR="5207C9FA" w:rsidP="5207C9FA" w:rsidRDefault="5207C9FA" w14:paraId="72EA0317" w14:textId="5BF040A8">
      <w:pPr>
        <w:rPr>
          <w:sz w:val="20"/>
          <w:szCs w:val="20"/>
        </w:rPr>
      </w:pPr>
    </w:p>
    <w:p w:rsidR="5207C9FA" w:rsidP="5207C9FA" w:rsidRDefault="5207C9FA" w14:paraId="1C16E80B" w14:textId="36D6654C">
      <w:pPr>
        <w:rPr>
          <w:sz w:val="20"/>
          <w:szCs w:val="20"/>
        </w:rPr>
      </w:pPr>
    </w:p>
    <w:p w:rsidR="5207C9FA" w:rsidP="5207C9FA" w:rsidRDefault="5207C9FA" w14:paraId="06D9C9DC" w14:textId="1EB0E1EF">
      <w:pPr>
        <w:rPr>
          <w:sz w:val="20"/>
          <w:szCs w:val="20"/>
        </w:rPr>
      </w:pPr>
    </w:p>
    <w:p w:rsidR="580DE480" w:rsidP="580DE480" w:rsidRDefault="580DE480" w14:paraId="51534FA3" w14:textId="197FEF98">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p>
    <w:p w:rsidR="580DE480" w:rsidP="580DE480" w:rsidRDefault="580DE480" w14:paraId="44C519EF" w14:textId="3267F6F4">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p>
    <w:p w:rsidR="580DE480" w:rsidP="580DE480" w:rsidRDefault="580DE480" w14:paraId="2FA8330D" w14:textId="02A7B04F">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p>
    <w:p w:rsidR="580DE480" w:rsidP="580DE480" w:rsidRDefault="580DE480" w14:paraId="1BC6C7C1" w14:textId="29754E3E">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p>
    <w:p w:rsidR="580DE480" w:rsidP="580DE480" w:rsidRDefault="580DE480" w14:paraId="61080141" w14:textId="131D27D5">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p>
    <w:p w:rsidR="5207C9FA" w:rsidP="580DE480" w:rsidRDefault="5207C9FA" w14:paraId="0B920DE6" w14:textId="51EEF723">
      <w:pPr>
        <w:spacing w:before="0" w:beforeAutospacing="off" w:after="240" w:afterAutospacing="off" w:line="360" w:lineRule="auto"/>
        <w:rPr>
          <w:rFonts w:ascii="Aptos" w:hAnsi="Aptos" w:eastAsia="Aptos" w:cs="Aptos" w:asciiTheme="minorAscii" w:hAnsiTheme="minorAscii" w:eastAsiaTheme="minorAscii" w:cstheme="minorAscii"/>
          <w:noProof w:val="0"/>
          <w:sz w:val="24"/>
          <w:szCs w:val="24"/>
          <w:lang w:val="en-US"/>
        </w:rPr>
      </w:pPr>
      <w:r w:rsidRPr="580DE480" w:rsidR="267D8FBE">
        <w:rPr>
          <w:rFonts w:ascii="Aptos" w:hAnsi="Aptos" w:eastAsia="Aptos" w:cs="Aptos" w:asciiTheme="minorAscii" w:hAnsiTheme="minorAscii" w:eastAsiaTheme="minorAscii" w:cstheme="minorAscii"/>
          <w:noProof w:val="0"/>
          <w:sz w:val="24"/>
          <w:szCs w:val="24"/>
          <w:lang w:val="en-US"/>
        </w:rPr>
        <w:t xml:space="preserve">References </w:t>
      </w:r>
    </w:p>
    <w:p w:rsidR="5207C9FA" w:rsidP="580DE480" w:rsidRDefault="5207C9FA" w14:paraId="373692F1" w14:textId="750D805F">
      <w:pPr>
        <w:spacing w:before="0" w:beforeAutospacing="off" w:after="240" w:afterAutospacing="off" w:line="360" w:lineRule="auto"/>
      </w:pPr>
      <w:r w:rsidRPr="580DE480" w:rsidR="20007B4C">
        <w:rPr>
          <w:rFonts w:ascii="Times New Roman" w:hAnsi="Times New Roman" w:eastAsia="Times New Roman" w:cs="Times New Roman"/>
          <w:noProof w:val="0"/>
          <w:sz w:val="24"/>
          <w:szCs w:val="24"/>
          <w:lang w:val="en-US"/>
        </w:rPr>
        <w:t xml:space="preserve">Bing Maps. (2023). </w:t>
      </w:r>
      <w:r w:rsidRPr="580DE480" w:rsidR="20007B4C">
        <w:rPr>
          <w:rFonts w:ascii="Times New Roman" w:hAnsi="Times New Roman" w:eastAsia="Times New Roman" w:cs="Times New Roman"/>
          <w:i w:val="1"/>
          <w:iCs w:val="1"/>
          <w:noProof w:val="0"/>
          <w:sz w:val="24"/>
          <w:szCs w:val="24"/>
          <w:lang w:val="en-US"/>
        </w:rPr>
        <w:t>Bing Maps</w:t>
      </w:r>
      <w:r w:rsidRPr="580DE480" w:rsidR="20007B4C">
        <w:rPr>
          <w:rFonts w:ascii="Times New Roman" w:hAnsi="Times New Roman" w:eastAsia="Times New Roman" w:cs="Times New Roman"/>
          <w:noProof w:val="0"/>
          <w:sz w:val="24"/>
          <w:szCs w:val="24"/>
          <w:lang w:val="en-US"/>
        </w:rPr>
        <w:t xml:space="preserve">. (online) Available at: </w:t>
      </w:r>
      <w:hyperlink r:id="R98b4f09cf66b44e4">
        <w:r w:rsidRPr="580DE480" w:rsidR="20007B4C">
          <w:rPr>
            <w:rStyle w:val="Hyperlink"/>
            <w:rFonts w:ascii="Times New Roman" w:hAnsi="Times New Roman" w:eastAsia="Times New Roman" w:cs="Times New Roman"/>
            <w:noProof w:val="0"/>
            <w:sz w:val="24"/>
            <w:szCs w:val="24"/>
            <w:lang w:val="en-US"/>
          </w:rPr>
          <w:t>https://www.bing.com/maps?q=swansea+marina&amp;FORM=HDRSC7</w:t>
        </w:r>
      </w:hyperlink>
      <w:r w:rsidRPr="580DE480" w:rsidR="20007B4C">
        <w:rPr>
          <w:rFonts w:ascii="Times New Roman" w:hAnsi="Times New Roman" w:eastAsia="Times New Roman" w:cs="Times New Roman"/>
          <w:noProof w:val="0"/>
          <w:sz w:val="24"/>
          <w:szCs w:val="24"/>
          <w:lang w:val="en-US"/>
        </w:rPr>
        <w:t xml:space="preserve"> (Accessed 7 May 2025).</w:t>
      </w:r>
    </w:p>
    <w:p w:rsidR="5207C9FA" w:rsidP="580DE480" w:rsidRDefault="5207C9FA" w14:paraId="46AFEF01" w14:textId="6C31097F">
      <w:pPr>
        <w:spacing w:before="0" w:beforeAutospacing="off" w:after="240" w:afterAutospacing="off" w:line="360" w:lineRule="auto"/>
      </w:pPr>
      <w:r w:rsidRPr="580DE480" w:rsidR="20007B4C">
        <w:rPr>
          <w:rFonts w:ascii="Times New Roman" w:hAnsi="Times New Roman" w:eastAsia="Times New Roman" w:cs="Times New Roman"/>
          <w:noProof w:val="0"/>
          <w:sz w:val="24"/>
          <w:szCs w:val="24"/>
          <w:lang w:val="en-US"/>
        </w:rPr>
        <w:t xml:space="preserve">Color Psychology (2019). </w:t>
      </w:r>
      <w:r w:rsidRPr="580DE480" w:rsidR="20007B4C">
        <w:rPr>
          <w:rFonts w:ascii="Times New Roman" w:hAnsi="Times New Roman" w:eastAsia="Times New Roman" w:cs="Times New Roman"/>
          <w:i w:val="1"/>
          <w:iCs w:val="1"/>
          <w:noProof w:val="0"/>
          <w:sz w:val="24"/>
          <w:szCs w:val="24"/>
          <w:lang w:val="en-US"/>
        </w:rPr>
        <w:t>Blue Color Psychology - Blue Meaning &amp; Personality</w:t>
      </w:r>
      <w:r w:rsidRPr="580DE480" w:rsidR="20007B4C">
        <w:rPr>
          <w:rFonts w:ascii="Times New Roman" w:hAnsi="Times New Roman" w:eastAsia="Times New Roman" w:cs="Times New Roman"/>
          <w:noProof w:val="0"/>
          <w:sz w:val="24"/>
          <w:szCs w:val="24"/>
          <w:lang w:val="en-US"/>
        </w:rPr>
        <w:t xml:space="preserve">. [online] YouTube. Available at: </w:t>
      </w:r>
      <w:hyperlink r:id="R7439032abc2d427b">
        <w:r w:rsidRPr="580DE480" w:rsidR="20007B4C">
          <w:rPr>
            <w:rStyle w:val="Hyperlink"/>
            <w:rFonts w:ascii="Times New Roman" w:hAnsi="Times New Roman" w:eastAsia="Times New Roman" w:cs="Times New Roman"/>
            <w:noProof w:val="0"/>
            <w:sz w:val="24"/>
            <w:szCs w:val="24"/>
            <w:lang w:val="en-US"/>
          </w:rPr>
          <w:t>https://www.youtube.com/watch?v=E90WyNN1h7Q</w:t>
        </w:r>
      </w:hyperlink>
      <w:r w:rsidRPr="580DE480" w:rsidR="20007B4C">
        <w:rPr>
          <w:rFonts w:ascii="Times New Roman" w:hAnsi="Times New Roman" w:eastAsia="Times New Roman" w:cs="Times New Roman"/>
          <w:noProof w:val="0"/>
          <w:sz w:val="24"/>
          <w:szCs w:val="24"/>
          <w:lang w:val="en-US"/>
        </w:rPr>
        <w:t xml:space="preserve"> [Accessed 12 May 2025].</w:t>
      </w:r>
    </w:p>
    <w:p w:rsidR="5207C9FA" w:rsidP="580DE480" w:rsidRDefault="5207C9FA" w14:paraId="797130E1" w14:textId="0F2F162B">
      <w:pPr>
        <w:spacing w:before="0" w:beforeAutospacing="off" w:after="240" w:afterAutospacing="off" w:line="360" w:lineRule="auto"/>
      </w:pPr>
      <w:r w:rsidRPr="580DE480" w:rsidR="20007B4C">
        <w:rPr>
          <w:rFonts w:ascii="Times New Roman" w:hAnsi="Times New Roman" w:eastAsia="Times New Roman" w:cs="Times New Roman"/>
          <w:noProof w:val="0"/>
          <w:sz w:val="24"/>
          <w:szCs w:val="24"/>
          <w:lang w:val="en-US"/>
        </w:rPr>
        <w:t xml:space="preserve">GLOBAL OBI S.L (2025a). </w:t>
      </w:r>
      <w:r w:rsidRPr="580DE480" w:rsidR="20007B4C">
        <w:rPr>
          <w:rFonts w:ascii="Times New Roman" w:hAnsi="Times New Roman" w:eastAsia="Times New Roman" w:cs="Times New Roman"/>
          <w:i w:val="1"/>
          <w:iCs w:val="1"/>
          <w:noProof w:val="0"/>
          <w:sz w:val="24"/>
          <w:szCs w:val="24"/>
          <w:lang w:val="en-US"/>
        </w:rPr>
        <w:t>Rooms Marina Suites Canary Islands, Official Website</w:t>
      </w:r>
      <w:r w:rsidRPr="580DE480" w:rsidR="20007B4C">
        <w:rPr>
          <w:rFonts w:ascii="Times New Roman" w:hAnsi="Times New Roman" w:eastAsia="Times New Roman" w:cs="Times New Roman"/>
          <w:noProof w:val="0"/>
          <w:sz w:val="24"/>
          <w:szCs w:val="24"/>
          <w:lang w:val="en-US"/>
        </w:rPr>
        <w:t xml:space="preserve">. [online] Marinagrancanaria.com. Available at: </w:t>
      </w:r>
      <w:hyperlink r:id="R47321a7e8fea48cf">
        <w:r w:rsidRPr="580DE480" w:rsidR="20007B4C">
          <w:rPr>
            <w:rStyle w:val="Hyperlink"/>
            <w:rFonts w:ascii="Times New Roman" w:hAnsi="Times New Roman" w:eastAsia="Times New Roman" w:cs="Times New Roman"/>
            <w:noProof w:val="0"/>
            <w:sz w:val="24"/>
            <w:szCs w:val="24"/>
            <w:lang w:val="en-US"/>
          </w:rPr>
          <w:t>https://en.marinagrancanaria.com/hotel-marina-suites-in-canary-islands/rooms/</w:t>
        </w:r>
      </w:hyperlink>
      <w:r w:rsidRPr="580DE480" w:rsidR="20007B4C">
        <w:rPr>
          <w:rFonts w:ascii="Times New Roman" w:hAnsi="Times New Roman" w:eastAsia="Times New Roman" w:cs="Times New Roman"/>
          <w:noProof w:val="0"/>
          <w:sz w:val="24"/>
          <w:szCs w:val="24"/>
          <w:lang w:val="en-US"/>
        </w:rPr>
        <w:t xml:space="preserve"> [Accessed 12 May 2025].</w:t>
      </w:r>
    </w:p>
    <w:p w:rsidR="5207C9FA" w:rsidP="580DE480" w:rsidRDefault="5207C9FA" w14:paraId="4EC849A7" w14:textId="61D5DE9C">
      <w:pPr>
        <w:spacing w:before="0" w:beforeAutospacing="off" w:after="240" w:afterAutospacing="off" w:line="360" w:lineRule="auto"/>
      </w:pPr>
      <w:r w:rsidRPr="580DE480" w:rsidR="20007B4C">
        <w:rPr>
          <w:rFonts w:ascii="Times New Roman" w:hAnsi="Times New Roman" w:eastAsia="Times New Roman" w:cs="Times New Roman"/>
          <w:noProof w:val="0"/>
          <w:sz w:val="24"/>
          <w:szCs w:val="24"/>
          <w:lang w:val="en-US"/>
        </w:rPr>
        <w:t xml:space="preserve">GLOBAL OBI S.L (2025b). </w:t>
      </w:r>
      <w:r w:rsidRPr="580DE480" w:rsidR="20007B4C">
        <w:rPr>
          <w:rFonts w:ascii="Times New Roman" w:hAnsi="Times New Roman" w:eastAsia="Times New Roman" w:cs="Times New Roman"/>
          <w:i w:val="1"/>
          <w:iCs w:val="1"/>
          <w:noProof w:val="0"/>
          <w:sz w:val="24"/>
          <w:szCs w:val="24"/>
          <w:lang w:val="en-US"/>
        </w:rPr>
        <w:t>Services Marina Suites Canary Islands, Official Website</w:t>
      </w:r>
      <w:r w:rsidRPr="580DE480" w:rsidR="20007B4C">
        <w:rPr>
          <w:rFonts w:ascii="Times New Roman" w:hAnsi="Times New Roman" w:eastAsia="Times New Roman" w:cs="Times New Roman"/>
          <w:noProof w:val="0"/>
          <w:sz w:val="24"/>
          <w:szCs w:val="24"/>
          <w:lang w:val="en-US"/>
        </w:rPr>
        <w:t xml:space="preserve">. [online] Marinagrancanaria.com. Available at: </w:t>
      </w:r>
      <w:hyperlink r:id="R0f76f2950a4c4990">
        <w:r w:rsidRPr="580DE480" w:rsidR="20007B4C">
          <w:rPr>
            <w:rStyle w:val="Hyperlink"/>
            <w:rFonts w:ascii="Times New Roman" w:hAnsi="Times New Roman" w:eastAsia="Times New Roman" w:cs="Times New Roman"/>
            <w:noProof w:val="0"/>
            <w:sz w:val="24"/>
            <w:szCs w:val="24"/>
            <w:lang w:val="en-US"/>
          </w:rPr>
          <w:t>https://en.marinagrancanaria.com/hotel-marina-suites-in-canary-islands/services/</w:t>
        </w:r>
      </w:hyperlink>
      <w:r w:rsidRPr="580DE480" w:rsidR="20007B4C">
        <w:rPr>
          <w:rFonts w:ascii="Times New Roman" w:hAnsi="Times New Roman" w:eastAsia="Times New Roman" w:cs="Times New Roman"/>
          <w:noProof w:val="0"/>
          <w:sz w:val="24"/>
          <w:szCs w:val="24"/>
          <w:lang w:val="en-US"/>
        </w:rPr>
        <w:t xml:space="preserve"> [Accessed 6 May 2025].</w:t>
      </w:r>
    </w:p>
    <w:p w:rsidR="5207C9FA" w:rsidP="580DE480" w:rsidRDefault="5207C9FA" w14:paraId="77F32E16" w14:textId="1F59F08F">
      <w:pPr>
        <w:spacing w:before="0" w:beforeAutospacing="off" w:after="240" w:afterAutospacing="off" w:line="360" w:lineRule="auto"/>
      </w:pPr>
      <w:r w:rsidRPr="580DE480" w:rsidR="20007B4C">
        <w:rPr>
          <w:rFonts w:ascii="Times New Roman" w:hAnsi="Times New Roman" w:eastAsia="Times New Roman" w:cs="Times New Roman"/>
          <w:noProof w:val="0"/>
          <w:sz w:val="24"/>
          <w:szCs w:val="24"/>
          <w:lang w:val="en-US"/>
        </w:rPr>
        <w:t xml:space="preserve">Tfw.wales. (2024). </w:t>
      </w:r>
      <w:r w:rsidRPr="580DE480" w:rsidR="20007B4C">
        <w:rPr>
          <w:rFonts w:ascii="Times New Roman" w:hAnsi="Times New Roman" w:eastAsia="Times New Roman" w:cs="Times New Roman"/>
          <w:i w:val="1"/>
          <w:iCs w:val="1"/>
          <w:noProof w:val="0"/>
          <w:sz w:val="24"/>
          <w:szCs w:val="24"/>
          <w:lang w:val="en-US"/>
        </w:rPr>
        <w:t>Things to do in Swansea | Transport for Wales</w:t>
      </w:r>
      <w:r w:rsidRPr="580DE480" w:rsidR="20007B4C">
        <w:rPr>
          <w:rFonts w:ascii="Times New Roman" w:hAnsi="Times New Roman" w:eastAsia="Times New Roman" w:cs="Times New Roman"/>
          <w:noProof w:val="0"/>
          <w:sz w:val="24"/>
          <w:szCs w:val="24"/>
          <w:lang w:val="en-US"/>
        </w:rPr>
        <w:t xml:space="preserve">. [online] Available at: </w:t>
      </w:r>
      <w:hyperlink r:id="R55410eacf4854204">
        <w:r w:rsidRPr="580DE480" w:rsidR="20007B4C">
          <w:rPr>
            <w:rStyle w:val="Hyperlink"/>
            <w:rFonts w:ascii="Times New Roman" w:hAnsi="Times New Roman" w:eastAsia="Times New Roman" w:cs="Times New Roman"/>
            <w:noProof w:val="0"/>
            <w:sz w:val="24"/>
            <w:szCs w:val="24"/>
            <w:lang w:val="en-US"/>
          </w:rPr>
          <w:t>https://tfw.wales/places/things-to-do-in/swansea</w:t>
        </w:r>
      </w:hyperlink>
      <w:r w:rsidRPr="580DE480" w:rsidR="20007B4C">
        <w:rPr>
          <w:rFonts w:ascii="Times New Roman" w:hAnsi="Times New Roman" w:eastAsia="Times New Roman" w:cs="Times New Roman"/>
          <w:noProof w:val="0"/>
          <w:sz w:val="24"/>
          <w:szCs w:val="24"/>
          <w:lang w:val="en-US"/>
        </w:rPr>
        <w:t>.</w:t>
      </w:r>
    </w:p>
    <w:p w:rsidR="5207C9FA" w:rsidP="580DE480" w:rsidRDefault="5207C9FA" w14:paraId="0ABE581B" w14:textId="16307A11">
      <w:pPr>
        <w:spacing w:before="0" w:beforeAutospacing="off" w:after="240" w:afterAutospacing="off" w:line="360" w:lineRule="auto"/>
      </w:pPr>
      <w:r w:rsidRPr="580DE480" w:rsidR="20007B4C">
        <w:rPr>
          <w:rFonts w:ascii="Times New Roman" w:hAnsi="Times New Roman" w:eastAsia="Times New Roman" w:cs="Times New Roman"/>
          <w:noProof w:val="0"/>
          <w:sz w:val="24"/>
          <w:szCs w:val="24"/>
          <w:lang w:val="en-US"/>
        </w:rPr>
        <w:t xml:space="preserve">The Ritz-Carlton Leadership Center (2025). </w:t>
      </w:r>
      <w:r w:rsidRPr="580DE480" w:rsidR="20007B4C">
        <w:rPr>
          <w:rFonts w:ascii="Times New Roman" w:hAnsi="Times New Roman" w:eastAsia="Times New Roman" w:cs="Times New Roman"/>
          <w:i w:val="1"/>
          <w:iCs w:val="1"/>
          <w:noProof w:val="0"/>
          <w:sz w:val="24"/>
          <w:szCs w:val="24"/>
          <w:lang w:val="en-US"/>
        </w:rPr>
        <w:t>Foundations of Our Brand</w:t>
      </w:r>
      <w:r w:rsidRPr="580DE480" w:rsidR="20007B4C">
        <w:rPr>
          <w:rFonts w:ascii="Times New Roman" w:hAnsi="Times New Roman" w:eastAsia="Times New Roman" w:cs="Times New Roman"/>
          <w:noProof w:val="0"/>
          <w:sz w:val="24"/>
          <w:szCs w:val="24"/>
          <w:lang w:val="en-US"/>
        </w:rPr>
        <w:t xml:space="preserve">. [online] Ritz-Carlton Leadership Center. Available at: </w:t>
      </w:r>
      <w:hyperlink r:id="R098f1086da6447fe">
        <w:r w:rsidRPr="580DE480" w:rsidR="20007B4C">
          <w:rPr>
            <w:rStyle w:val="Hyperlink"/>
            <w:rFonts w:ascii="Times New Roman" w:hAnsi="Times New Roman" w:eastAsia="Times New Roman" w:cs="Times New Roman"/>
            <w:noProof w:val="0"/>
            <w:sz w:val="24"/>
            <w:szCs w:val="24"/>
            <w:lang w:val="en-US"/>
          </w:rPr>
          <w:t>https://ritzcarltonleadershipcenter.com/about-us/about-us-foundations-of-our-brand/</w:t>
        </w:r>
      </w:hyperlink>
      <w:r w:rsidRPr="580DE480" w:rsidR="20007B4C">
        <w:rPr>
          <w:rFonts w:ascii="Times New Roman" w:hAnsi="Times New Roman" w:eastAsia="Times New Roman" w:cs="Times New Roman"/>
          <w:noProof w:val="0"/>
          <w:sz w:val="24"/>
          <w:szCs w:val="24"/>
          <w:lang w:val="en-US"/>
        </w:rPr>
        <w:t>.</w:t>
      </w:r>
    </w:p>
    <w:p w:rsidR="5207C9FA" w:rsidP="5207C9FA" w:rsidRDefault="5207C9FA" w14:paraId="786384BF" w14:textId="7B19A5E6">
      <w:pPr>
        <w:rPr>
          <w:sz w:val="20"/>
          <w:szCs w:val="2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HQY8DidEKjXO/" int2:id="PmCge7Ho">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71797E"/>
    <w:rsid w:val="01F9C009"/>
    <w:rsid w:val="02B0A75E"/>
    <w:rsid w:val="02C9A100"/>
    <w:rsid w:val="05486C3D"/>
    <w:rsid w:val="064A8DBC"/>
    <w:rsid w:val="0A7C3589"/>
    <w:rsid w:val="0AAD3BA3"/>
    <w:rsid w:val="0B5DE269"/>
    <w:rsid w:val="0D0AF616"/>
    <w:rsid w:val="0D9E3942"/>
    <w:rsid w:val="0FDC6145"/>
    <w:rsid w:val="0FFE68A8"/>
    <w:rsid w:val="1040E3DA"/>
    <w:rsid w:val="11AE6DAF"/>
    <w:rsid w:val="1200138B"/>
    <w:rsid w:val="128C8775"/>
    <w:rsid w:val="13288FEE"/>
    <w:rsid w:val="13E50BA7"/>
    <w:rsid w:val="14576DFB"/>
    <w:rsid w:val="15CCDFEB"/>
    <w:rsid w:val="15D0A979"/>
    <w:rsid w:val="18B67E11"/>
    <w:rsid w:val="18BAED70"/>
    <w:rsid w:val="1A719000"/>
    <w:rsid w:val="1B48E265"/>
    <w:rsid w:val="1D65EDFE"/>
    <w:rsid w:val="1F2E3F75"/>
    <w:rsid w:val="1FE9C82D"/>
    <w:rsid w:val="20007B4C"/>
    <w:rsid w:val="22300344"/>
    <w:rsid w:val="25B65858"/>
    <w:rsid w:val="261CD4E0"/>
    <w:rsid w:val="267D8FBE"/>
    <w:rsid w:val="26C01EFA"/>
    <w:rsid w:val="28D8A801"/>
    <w:rsid w:val="2A0B4C6B"/>
    <w:rsid w:val="2CC0071E"/>
    <w:rsid w:val="2D62D283"/>
    <w:rsid w:val="2E785C4C"/>
    <w:rsid w:val="2E7A7171"/>
    <w:rsid w:val="2ED69A10"/>
    <w:rsid w:val="318614E7"/>
    <w:rsid w:val="31D184B5"/>
    <w:rsid w:val="360FC14F"/>
    <w:rsid w:val="380E516F"/>
    <w:rsid w:val="38E9A9F8"/>
    <w:rsid w:val="3972955E"/>
    <w:rsid w:val="3BCB4255"/>
    <w:rsid w:val="3BD5E499"/>
    <w:rsid w:val="3DD72F96"/>
    <w:rsid w:val="3E96AB5B"/>
    <w:rsid w:val="3F5DC5CE"/>
    <w:rsid w:val="41F9297F"/>
    <w:rsid w:val="420690AE"/>
    <w:rsid w:val="44E657DF"/>
    <w:rsid w:val="44E8E04A"/>
    <w:rsid w:val="4696B94D"/>
    <w:rsid w:val="4D3F299E"/>
    <w:rsid w:val="4DE00D27"/>
    <w:rsid w:val="4E04578F"/>
    <w:rsid w:val="4FB1C487"/>
    <w:rsid w:val="5207C9FA"/>
    <w:rsid w:val="525E43D7"/>
    <w:rsid w:val="547433E1"/>
    <w:rsid w:val="580DE480"/>
    <w:rsid w:val="5935C623"/>
    <w:rsid w:val="5B71797E"/>
    <w:rsid w:val="5B919AA8"/>
    <w:rsid w:val="5D2F326F"/>
    <w:rsid w:val="5E22E2FD"/>
    <w:rsid w:val="5E3FEF81"/>
    <w:rsid w:val="5F9A2C25"/>
    <w:rsid w:val="6353A162"/>
    <w:rsid w:val="6602AD65"/>
    <w:rsid w:val="6746889F"/>
    <w:rsid w:val="6815D5E3"/>
    <w:rsid w:val="6978B02F"/>
    <w:rsid w:val="69EFB157"/>
    <w:rsid w:val="6C042AB3"/>
    <w:rsid w:val="6C253F76"/>
    <w:rsid w:val="6C3AE45A"/>
    <w:rsid w:val="7447353D"/>
    <w:rsid w:val="785231F2"/>
    <w:rsid w:val="7976AA09"/>
    <w:rsid w:val="7A1A06D0"/>
    <w:rsid w:val="7C669BBC"/>
    <w:rsid w:val="7F1A1684"/>
    <w:rsid w:val="7FB5CF39"/>
    <w:rsid w:val="7FD890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1797E"/>
  <w15:chartTrackingRefBased/>
  <w15:docId w15:val="{20F616B1-3DEB-42DE-B362-463BC45601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207C9F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ing.com/maps?q=swansea+marina&amp;FORM=HDRSC7" TargetMode="External" Id="R98b4f09cf66b44e4" /><Relationship Type="http://schemas.openxmlformats.org/officeDocument/2006/relationships/hyperlink" Target="https://www.youtube.com/watch?v=E90WyNN1h7Q" TargetMode="External" Id="R7439032abc2d427b" /><Relationship Type="http://schemas.openxmlformats.org/officeDocument/2006/relationships/hyperlink" Target="https://en.marinagrancanaria.com/hotel-marina-suites-in-canary-islands/rooms/" TargetMode="External" Id="R47321a7e8fea48cf" /><Relationship Type="http://schemas.openxmlformats.org/officeDocument/2006/relationships/hyperlink" Target="https://en.marinagrancanaria.com/hotel-marina-suites-in-canary-islands/services/" TargetMode="External" Id="R0f76f2950a4c4990" /><Relationship Type="http://schemas.openxmlformats.org/officeDocument/2006/relationships/hyperlink" Target="https://tfw.wales/places/things-to-do-in/swansea" TargetMode="External" Id="R55410eacf4854204" /><Relationship Type="http://schemas.openxmlformats.org/officeDocument/2006/relationships/hyperlink" Target="https://ritzcarltonleadershipcenter.com/about-us/about-us-foundations-of-our-brand/" TargetMode="External" Id="R098f1086da6447fe" /><Relationship Type="http://schemas.microsoft.com/office/2020/10/relationships/intelligence" Target="intelligence2.xml" Id="R69519a95486c46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2025-05-06T14:28:40.4623968Z</dcterms:created>
  <dcterms:modified xsi:type="dcterms:W3CDTF">2025-05-12T12:23:38.1211597Z</dcterms:modified>
  <dc:creator>Caitlin Bollard (2403676)</dc:creator>
  <lastModifiedBy>Caitlin Bollard (2403676)</lastModifiedBy>
</coreProperties>
</file>