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ntTable.xml" ContentType="application/vnd.openxmlformats-officedocument.wordprocessingml.fontTable+xml"/>
  <Override PartName="/word/glossary/document.xml" ContentType="application/vnd.openxmlformats-officedocument.wordprocessingml.document.glossary+xml"/>
  <Override PartName="/word/glossary/styles.xml" ContentType="application/vnd.openxmlformats-officedocument.wordprocessingml.styles+xml"/>
  <Override PartName="/word/glossary/settings.xml" ContentType="application/vnd.openxmlformats-officedocument.wordprocessingml.settings+xml"/>
  <Override PartName="/word/glossary/webSettings.xml" ContentType="application/vnd.openxmlformats-officedocument.wordprocessingml.webSettings+xml"/>
  <Override PartName="/word/glossary/fontTable.xml" ContentType="application/vnd.openxmlformats-officedocument.wordprocessingml.fontTable+xml"/>
  <Override PartName="/word/webextensions/taskpanes.xml" ContentType="application/vnd.ms-office.webextensiontaskpanes+xml"/>
  <Override PartName="/word/webextensions/webextension1.xml" ContentType="application/vnd.ms-office.webextension+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package/2006/relationships/metadata/core-properties" Target="docProps/core.xml"/><Relationship Id="rId2" Type="http://schemas.microsoft.com/office/2011/relationships/webextensiontaskpanes" Target="word/webextensions/taskpanes.xml"/><Relationship Id="rId1" Type="http://schemas.openxmlformats.org/officeDocument/2006/relationships/officeDocument" Target="word/document.xml"/><Relationship Id="rId5" Type="http://schemas.openxmlformats.org/officeDocument/2006/relationships/custom-properties" Target="docProps/custom.xml"/><Relationship Id="rId4" Type="http://schemas.openxmlformats.org/officeDocument/2006/relationships/extended-properties" Target="docProps/app.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2F475295" w14:textId="77777777" w:rsidR="005E2F5D" w:rsidRDefault="005E2F5D" w:rsidP="005E2F5D">
      <w:pPr>
        <w:jc w:val="center"/>
        <w:rPr>
          <w:sz w:val="56"/>
        </w:rPr>
      </w:pPr>
    </w:p>
    <w:p w14:paraId="5E37E83B" w14:textId="61B8D1FA" w:rsidR="005E2F5D" w:rsidRDefault="00365BC6" w:rsidP="005E2F5D">
      <w:pPr>
        <w:jc w:val="center"/>
        <w:rPr>
          <w:sz w:val="56"/>
        </w:rPr>
      </w:pPr>
      <w:r>
        <w:rPr>
          <w:sz w:val="56"/>
        </w:rPr>
        <w:t xml:space="preserve">Simulating Vehicle Traction </w:t>
      </w:r>
      <w:r w:rsidR="00936BD7">
        <w:rPr>
          <w:sz w:val="56"/>
        </w:rPr>
        <w:t>for</w:t>
      </w:r>
      <w:r>
        <w:rPr>
          <w:sz w:val="56"/>
        </w:rPr>
        <w:t xml:space="preserve"> Game Implementation</w:t>
      </w:r>
    </w:p>
    <w:p w14:paraId="33CD08DD" w14:textId="1D9C25CD" w:rsidR="005E2F5D" w:rsidRDefault="005E2F5D" w:rsidP="005E2F5D">
      <w:pPr>
        <w:jc w:val="center"/>
        <w:rPr>
          <w:sz w:val="56"/>
        </w:rPr>
      </w:pPr>
      <w:r w:rsidRPr="005E2F5D">
        <w:rPr>
          <w:sz w:val="56"/>
        </w:rPr>
        <w:t>Research Proposal</w:t>
      </w:r>
    </w:p>
    <w:p w14:paraId="1C0114CE" w14:textId="26367C7F" w:rsidR="009C783C" w:rsidRPr="005E2F5D" w:rsidRDefault="009C783C" w:rsidP="005E2F5D">
      <w:pPr>
        <w:jc w:val="center"/>
        <w:rPr>
          <w:sz w:val="56"/>
        </w:rPr>
      </w:pPr>
      <w:r>
        <w:rPr>
          <w:sz w:val="56"/>
        </w:rPr>
        <w:t>Max Jones</w:t>
      </w:r>
    </w:p>
    <w:p w14:paraId="5F940A30" w14:textId="53EE80D8" w:rsidR="00740CD1" w:rsidRDefault="009C783C" w:rsidP="00740CD1">
      <w:pPr>
        <w:jc w:val="center"/>
        <w:rPr>
          <w:sz w:val="40"/>
          <w:szCs w:val="18"/>
        </w:rPr>
      </w:pPr>
      <w:r>
        <w:rPr>
          <w:sz w:val="40"/>
          <w:szCs w:val="18"/>
        </w:rPr>
        <w:t>Nathan Morgan</w:t>
      </w:r>
    </w:p>
    <w:p w14:paraId="368F35C8" w14:textId="596C74C0" w:rsidR="00976566" w:rsidRPr="00B8459B" w:rsidRDefault="00D13803" w:rsidP="00740CD1">
      <w:pPr>
        <w:jc w:val="center"/>
        <w:rPr>
          <w:sz w:val="40"/>
          <w:szCs w:val="18"/>
        </w:rPr>
      </w:pPr>
      <w:r>
        <w:rPr>
          <w:sz w:val="40"/>
          <w:szCs w:val="18"/>
        </w:rPr>
        <w:t>1224 Words</w:t>
      </w:r>
    </w:p>
    <w:p w14:paraId="4FF3C33F" w14:textId="4A277CCB" w:rsidR="005E2F5D" w:rsidRDefault="005E2F5D">
      <w:pPr>
        <w:rPr>
          <w:sz w:val="48"/>
        </w:rPr>
      </w:pPr>
      <w:r>
        <w:rPr>
          <w:sz w:val="48"/>
        </w:rPr>
        <w:br w:type="page"/>
      </w:r>
    </w:p>
    <w:p w14:paraId="55961F07" w14:textId="77777777" w:rsidR="005E2F5D" w:rsidRDefault="005E2F5D" w:rsidP="005E2F5D">
      <w:pPr>
        <w:pStyle w:val="Heading1"/>
      </w:pPr>
      <w:bookmarkStart w:id="0" w:name="_Toc211857375"/>
      <w:r>
        <w:lastRenderedPageBreak/>
        <w:t>Contents</w:t>
      </w:r>
      <w:bookmarkEnd w:id="0"/>
    </w:p>
    <w:sdt>
      <w:sdtPr>
        <w:id w:val="1559826927"/>
        <w:docPartObj>
          <w:docPartGallery w:val="Table of Contents"/>
          <w:docPartUnique/>
        </w:docPartObj>
      </w:sdtPr>
      <w:sdtEndPr>
        <w:rPr>
          <w:rFonts w:asciiTheme="minorHAnsi" w:eastAsiaTheme="minorHAnsi" w:hAnsiTheme="minorHAnsi" w:cstheme="minorBidi"/>
          <w:noProof/>
          <w:color w:val="auto"/>
          <w:sz w:val="22"/>
          <w:szCs w:val="22"/>
          <w:lang w:val="en-GB"/>
        </w:rPr>
      </w:sdtEndPr>
      <w:sdtContent>
        <w:p w14:paraId="6B26854F" w14:textId="5D20FD92" w:rsidR="006774E4" w:rsidRDefault="006774E4">
          <w:pPr>
            <w:pStyle w:val="TOCHeading"/>
          </w:pPr>
          <w:r>
            <w:t>Table of Contents</w:t>
          </w:r>
        </w:p>
        <w:p w14:paraId="6609A554" w14:textId="49E13924" w:rsidR="006E3FF5" w:rsidRDefault="006774E4">
          <w:pPr>
            <w:pStyle w:val="TOC1"/>
            <w:tabs>
              <w:tab w:val="right" w:leader="dot" w:pos="9016"/>
            </w:tabs>
            <w:rPr>
              <w:rFonts w:eastAsiaTheme="minorEastAsia" w:cstheme="minorBidi"/>
              <w:b w:val="0"/>
              <w:bCs w:val="0"/>
              <w:i w:val="0"/>
              <w:iCs w:val="0"/>
              <w:noProof/>
              <w:kern w:val="2"/>
              <w:lang w:eastAsia="en-GB"/>
              <w14:ligatures w14:val="standardContextual"/>
            </w:rPr>
          </w:pPr>
          <w:r>
            <w:rPr>
              <w:b w:val="0"/>
              <w:bCs w:val="0"/>
            </w:rPr>
            <w:fldChar w:fldCharType="begin"/>
          </w:r>
          <w:r>
            <w:instrText xml:space="preserve"> TOC \o "1-3" \h \z \u </w:instrText>
          </w:r>
          <w:r>
            <w:rPr>
              <w:b w:val="0"/>
              <w:bCs w:val="0"/>
            </w:rPr>
            <w:fldChar w:fldCharType="separate"/>
          </w:r>
          <w:hyperlink w:anchor="_Toc211857375" w:history="1">
            <w:r w:rsidR="006E3FF5" w:rsidRPr="00A03A16">
              <w:rPr>
                <w:rStyle w:val="Hyperlink"/>
                <w:noProof/>
              </w:rPr>
              <w:t>Contents</w:t>
            </w:r>
            <w:r w:rsidR="006E3FF5">
              <w:rPr>
                <w:noProof/>
                <w:webHidden/>
              </w:rPr>
              <w:tab/>
            </w:r>
            <w:r w:rsidR="006E3FF5">
              <w:rPr>
                <w:noProof/>
                <w:webHidden/>
              </w:rPr>
              <w:fldChar w:fldCharType="begin"/>
            </w:r>
            <w:r w:rsidR="006E3FF5">
              <w:rPr>
                <w:noProof/>
                <w:webHidden/>
              </w:rPr>
              <w:instrText xml:space="preserve"> PAGEREF _Toc211857375 \h </w:instrText>
            </w:r>
            <w:r w:rsidR="006E3FF5">
              <w:rPr>
                <w:noProof/>
                <w:webHidden/>
              </w:rPr>
            </w:r>
            <w:r w:rsidR="006E3FF5">
              <w:rPr>
                <w:noProof/>
                <w:webHidden/>
              </w:rPr>
              <w:fldChar w:fldCharType="separate"/>
            </w:r>
            <w:r w:rsidR="006E3FF5">
              <w:rPr>
                <w:noProof/>
                <w:webHidden/>
              </w:rPr>
              <w:t>2</w:t>
            </w:r>
            <w:r w:rsidR="006E3FF5">
              <w:rPr>
                <w:noProof/>
                <w:webHidden/>
              </w:rPr>
              <w:fldChar w:fldCharType="end"/>
            </w:r>
          </w:hyperlink>
        </w:p>
        <w:p w14:paraId="1B186EFF" w14:textId="066D060D" w:rsidR="006E3FF5" w:rsidRDefault="006E3FF5">
          <w:pPr>
            <w:pStyle w:val="TOC1"/>
            <w:tabs>
              <w:tab w:val="left" w:pos="660"/>
              <w:tab w:val="right" w:leader="dot" w:pos="9016"/>
            </w:tabs>
            <w:rPr>
              <w:rFonts w:eastAsiaTheme="minorEastAsia" w:cstheme="minorBidi"/>
              <w:b w:val="0"/>
              <w:bCs w:val="0"/>
              <w:i w:val="0"/>
              <w:iCs w:val="0"/>
              <w:noProof/>
              <w:kern w:val="2"/>
              <w:lang w:eastAsia="en-GB"/>
              <w14:ligatures w14:val="standardContextual"/>
            </w:rPr>
          </w:pPr>
          <w:hyperlink w:anchor="_Toc211857376" w:history="1">
            <w:r w:rsidRPr="00A03A16">
              <w:rPr>
                <w:rStyle w:val="Hyperlink"/>
                <w:noProof/>
              </w:rPr>
              <w:t>1.</w:t>
            </w:r>
            <w:r>
              <w:rPr>
                <w:rFonts w:eastAsiaTheme="minorEastAsia" w:cstheme="minorBidi"/>
                <w:b w:val="0"/>
                <w:bCs w:val="0"/>
                <w:i w:val="0"/>
                <w:iCs w:val="0"/>
                <w:noProof/>
                <w:kern w:val="2"/>
                <w:lang w:eastAsia="en-GB"/>
                <w14:ligatures w14:val="standardContextual"/>
              </w:rPr>
              <w:tab/>
            </w:r>
            <w:r w:rsidRPr="00A03A16">
              <w:rPr>
                <w:rStyle w:val="Hyperlink"/>
                <w:noProof/>
              </w:rPr>
              <w:t>Introduction</w:t>
            </w:r>
            <w:r>
              <w:rPr>
                <w:noProof/>
                <w:webHidden/>
              </w:rPr>
              <w:tab/>
            </w:r>
            <w:r>
              <w:rPr>
                <w:noProof/>
                <w:webHidden/>
              </w:rPr>
              <w:fldChar w:fldCharType="begin"/>
            </w:r>
            <w:r>
              <w:rPr>
                <w:noProof/>
                <w:webHidden/>
              </w:rPr>
              <w:instrText xml:space="preserve"> PAGEREF _Toc211857376 \h </w:instrText>
            </w:r>
            <w:r>
              <w:rPr>
                <w:noProof/>
                <w:webHidden/>
              </w:rPr>
            </w:r>
            <w:r>
              <w:rPr>
                <w:noProof/>
                <w:webHidden/>
              </w:rPr>
              <w:fldChar w:fldCharType="separate"/>
            </w:r>
            <w:r>
              <w:rPr>
                <w:noProof/>
                <w:webHidden/>
              </w:rPr>
              <w:t>3</w:t>
            </w:r>
            <w:r>
              <w:rPr>
                <w:noProof/>
                <w:webHidden/>
              </w:rPr>
              <w:fldChar w:fldCharType="end"/>
            </w:r>
          </w:hyperlink>
        </w:p>
        <w:p w14:paraId="1366DA32" w14:textId="037FA60B" w:rsidR="006E3FF5" w:rsidRDefault="006E3FF5">
          <w:pPr>
            <w:pStyle w:val="TOC1"/>
            <w:tabs>
              <w:tab w:val="left" w:pos="660"/>
              <w:tab w:val="right" w:leader="dot" w:pos="9016"/>
            </w:tabs>
            <w:rPr>
              <w:rFonts w:eastAsiaTheme="minorEastAsia" w:cstheme="minorBidi"/>
              <w:b w:val="0"/>
              <w:bCs w:val="0"/>
              <w:i w:val="0"/>
              <w:iCs w:val="0"/>
              <w:noProof/>
              <w:kern w:val="2"/>
              <w:lang w:eastAsia="en-GB"/>
              <w14:ligatures w14:val="standardContextual"/>
            </w:rPr>
          </w:pPr>
          <w:hyperlink w:anchor="_Toc211857377" w:history="1">
            <w:r w:rsidRPr="00A03A16">
              <w:rPr>
                <w:rStyle w:val="Hyperlink"/>
                <w:noProof/>
              </w:rPr>
              <w:t>2.</w:t>
            </w:r>
            <w:r>
              <w:rPr>
                <w:rFonts w:eastAsiaTheme="minorEastAsia" w:cstheme="minorBidi"/>
                <w:b w:val="0"/>
                <w:bCs w:val="0"/>
                <w:i w:val="0"/>
                <w:iCs w:val="0"/>
                <w:noProof/>
                <w:kern w:val="2"/>
                <w:lang w:eastAsia="en-GB"/>
                <w14:ligatures w14:val="standardContextual"/>
              </w:rPr>
              <w:tab/>
            </w:r>
            <w:r w:rsidRPr="00A03A16">
              <w:rPr>
                <w:rStyle w:val="Hyperlink"/>
                <w:noProof/>
              </w:rPr>
              <w:t>Background to the Proposed Research</w:t>
            </w:r>
            <w:r>
              <w:rPr>
                <w:noProof/>
                <w:webHidden/>
              </w:rPr>
              <w:tab/>
            </w:r>
            <w:r>
              <w:rPr>
                <w:noProof/>
                <w:webHidden/>
              </w:rPr>
              <w:fldChar w:fldCharType="begin"/>
            </w:r>
            <w:r>
              <w:rPr>
                <w:noProof/>
                <w:webHidden/>
              </w:rPr>
              <w:instrText xml:space="preserve"> PAGEREF _Toc211857377 \h </w:instrText>
            </w:r>
            <w:r>
              <w:rPr>
                <w:noProof/>
                <w:webHidden/>
              </w:rPr>
            </w:r>
            <w:r>
              <w:rPr>
                <w:noProof/>
                <w:webHidden/>
              </w:rPr>
              <w:fldChar w:fldCharType="separate"/>
            </w:r>
            <w:r>
              <w:rPr>
                <w:noProof/>
                <w:webHidden/>
              </w:rPr>
              <w:t>3</w:t>
            </w:r>
            <w:r>
              <w:rPr>
                <w:noProof/>
                <w:webHidden/>
              </w:rPr>
              <w:fldChar w:fldCharType="end"/>
            </w:r>
          </w:hyperlink>
        </w:p>
        <w:p w14:paraId="6BCD746C" w14:textId="12CA3976" w:rsidR="006E3FF5" w:rsidRDefault="006E3FF5">
          <w:pPr>
            <w:pStyle w:val="TOC1"/>
            <w:tabs>
              <w:tab w:val="left" w:pos="660"/>
              <w:tab w:val="right" w:leader="dot" w:pos="9016"/>
            </w:tabs>
            <w:rPr>
              <w:rFonts w:eastAsiaTheme="minorEastAsia" w:cstheme="minorBidi"/>
              <w:b w:val="0"/>
              <w:bCs w:val="0"/>
              <w:i w:val="0"/>
              <w:iCs w:val="0"/>
              <w:noProof/>
              <w:kern w:val="2"/>
              <w:lang w:eastAsia="en-GB"/>
              <w14:ligatures w14:val="standardContextual"/>
            </w:rPr>
          </w:pPr>
          <w:hyperlink w:anchor="_Toc211857378" w:history="1">
            <w:r w:rsidRPr="00A03A16">
              <w:rPr>
                <w:rStyle w:val="Hyperlink"/>
                <w:noProof/>
              </w:rPr>
              <w:t>3.</w:t>
            </w:r>
            <w:r>
              <w:rPr>
                <w:rFonts w:eastAsiaTheme="minorEastAsia" w:cstheme="minorBidi"/>
                <w:b w:val="0"/>
                <w:bCs w:val="0"/>
                <w:i w:val="0"/>
                <w:iCs w:val="0"/>
                <w:noProof/>
                <w:kern w:val="2"/>
                <w:lang w:eastAsia="en-GB"/>
                <w14:ligatures w14:val="standardContextual"/>
              </w:rPr>
              <w:tab/>
            </w:r>
            <w:r w:rsidRPr="00A03A16">
              <w:rPr>
                <w:rStyle w:val="Hyperlink"/>
                <w:noProof/>
              </w:rPr>
              <w:t>Research Problem statement</w:t>
            </w:r>
            <w:r>
              <w:rPr>
                <w:noProof/>
                <w:webHidden/>
              </w:rPr>
              <w:tab/>
            </w:r>
            <w:r>
              <w:rPr>
                <w:noProof/>
                <w:webHidden/>
              </w:rPr>
              <w:fldChar w:fldCharType="begin"/>
            </w:r>
            <w:r>
              <w:rPr>
                <w:noProof/>
                <w:webHidden/>
              </w:rPr>
              <w:instrText xml:space="preserve"> PAGEREF _Toc211857378 \h </w:instrText>
            </w:r>
            <w:r>
              <w:rPr>
                <w:noProof/>
                <w:webHidden/>
              </w:rPr>
            </w:r>
            <w:r>
              <w:rPr>
                <w:noProof/>
                <w:webHidden/>
              </w:rPr>
              <w:fldChar w:fldCharType="separate"/>
            </w:r>
            <w:r>
              <w:rPr>
                <w:noProof/>
                <w:webHidden/>
              </w:rPr>
              <w:t>4</w:t>
            </w:r>
            <w:r>
              <w:rPr>
                <w:noProof/>
                <w:webHidden/>
              </w:rPr>
              <w:fldChar w:fldCharType="end"/>
            </w:r>
          </w:hyperlink>
        </w:p>
        <w:p w14:paraId="43F83F48" w14:textId="0FB0FBD3" w:rsidR="006E3FF5" w:rsidRDefault="006E3FF5">
          <w:pPr>
            <w:pStyle w:val="TOC1"/>
            <w:tabs>
              <w:tab w:val="left" w:pos="660"/>
              <w:tab w:val="right" w:leader="dot" w:pos="9016"/>
            </w:tabs>
            <w:rPr>
              <w:rFonts w:eastAsiaTheme="minorEastAsia" w:cstheme="minorBidi"/>
              <w:b w:val="0"/>
              <w:bCs w:val="0"/>
              <w:i w:val="0"/>
              <w:iCs w:val="0"/>
              <w:noProof/>
              <w:kern w:val="2"/>
              <w:lang w:eastAsia="en-GB"/>
              <w14:ligatures w14:val="standardContextual"/>
            </w:rPr>
          </w:pPr>
          <w:hyperlink w:anchor="_Toc211857379" w:history="1">
            <w:r w:rsidRPr="00A03A16">
              <w:rPr>
                <w:rStyle w:val="Hyperlink"/>
                <w:noProof/>
              </w:rPr>
              <w:t>4.</w:t>
            </w:r>
            <w:r>
              <w:rPr>
                <w:rFonts w:eastAsiaTheme="minorEastAsia" w:cstheme="minorBidi"/>
                <w:b w:val="0"/>
                <w:bCs w:val="0"/>
                <w:i w:val="0"/>
                <w:iCs w:val="0"/>
                <w:noProof/>
                <w:kern w:val="2"/>
                <w:lang w:eastAsia="en-GB"/>
                <w14:ligatures w14:val="standardContextual"/>
              </w:rPr>
              <w:tab/>
            </w:r>
            <w:r w:rsidRPr="00A03A16">
              <w:rPr>
                <w:rStyle w:val="Hyperlink"/>
                <w:noProof/>
              </w:rPr>
              <w:t>Research Aim &amp; Objectives</w:t>
            </w:r>
            <w:r>
              <w:rPr>
                <w:noProof/>
                <w:webHidden/>
              </w:rPr>
              <w:tab/>
            </w:r>
            <w:r>
              <w:rPr>
                <w:noProof/>
                <w:webHidden/>
              </w:rPr>
              <w:fldChar w:fldCharType="begin"/>
            </w:r>
            <w:r>
              <w:rPr>
                <w:noProof/>
                <w:webHidden/>
              </w:rPr>
              <w:instrText xml:space="preserve"> PAGEREF _Toc211857379 \h </w:instrText>
            </w:r>
            <w:r>
              <w:rPr>
                <w:noProof/>
                <w:webHidden/>
              </w:rPr>
            </w:r>
            <w:r>
              <w:rPr>
                <w:noProof/>
                <w:webHidden/>
              </w:rPr>
              <w:fldChar w:fldCharType="separate"/>
            </w:r>
            <w:r>
              <w:rPr>
                <w:noProof/>
                <w:webHidden/>
              </w:rPr>
              <w:t>4</w:t>
            </w:r>
            <w:r>
              <w:rPr>
                <w:noProof/>
                <w:webHidden/>
              </w:rPr>
              <w:fldChar w:fldCharType="end"/>
            </w:r>
          </w:hyperlink>
        </w:p>
        <w:p w14:paraId="25A08426" w14:textId="45754DF4" w:rsidR="006E3FF5" w:rsidRDefault="006E3FF5">
          <w:pPr>
            <w:pStyle w:val="TOC1"/>
            <w:tabs>
              <w:tab w:val="right" w:leader="dot" w:pos="9016"/>
            </w:tabs>
            <w:rPr>
              <w:rFonts w:eastAsiaTheme="minorEastAsia" w:cstheme="minorBidi"/>
              <w:b w:val="0"/>
              <w:bCs w:val="0"/>
              <w:i w:val="0"/>
              <w:iCs w:val="0"/>
              <w:noProof/>
              <w:kern w:val="2"/>
              <w:lang w:eastAsia="en-GB"/>
              <w14:ligatures w14:val="standardContextual"/>
            </w:rPr>
          </w:pPr>
          <w:hyperlink w:anchor="_Toc211857380" w:history="1">
            <w:r w:rsidRPr="00A03A16">
              <w:rPr>
                <w:rStyle w:val="Hyperlink"/>
                <w:noProof/>
              </w:rPr>
              <w:t>5. Methodology</w:t>
            </w:r>
            <w:r>
              <w:rPr>
                <w:noProof/>
                <w:webHidden/>
              </w:rPr>
              <w:tab/>
            </w:r>
            <w:r>
              <w:rPr>
                <w:noProof/>
                <w:webHidden/>
              </w:rPr>
              <w:fldChar w:fldCharType="begin"/>
            </w:r>
            <w:r>
              <w:rPr>
                <w:noProof/>
                <w:webHidden/>
              </w:rPr>
              <w:instrText xml:space="preserve"> PAGEREF _Toc211857380 \h </w:instrText>
            </w:r>
            <w:r>
              <w:rPr>
                <w:noProof/>
                <w:webHidden/>
              </w:rPr>
            </w:r>
            <w:r>
              <w:rPr>
                <w:noProof/>
                <w:webHidden/>
              </w:rPr>
              <w:fldChar w:fldCharType="separate"/>
            </w:r>
            <w:r>
              <w:rPr>
                <w:noProof/>
                <w:webHidden/>
              </w:rPr>
              <w:t>4</w:t>
            </w:r>
            <w:r>
              <w:rPr>
                <w:noProof/>
                <w:webHidden/>
              </w:rPr>
              <w:fldChar w:fldCharType="end"/>
            </w:r>
          </w:hyperlink>
        </w:p>
        <w:p w14:paraId="19FA7B3A" w14:textId="4CC52845" w:rsidR="006E3FF5" w:rsidRDefault="006E3FF5">
          <w:pPr>
            <w:pStyle w:val="TOC2"/>
            <w:tabs>
              <w:tab w:val="left" w:pos="880"/>
              <w:tab w:val="right" w:leader="dot" w:pos="9016"/>
            </w:tabs>
            <w:rPr>
              <w:rFonts w:eastAsiaTheme="minorEastAsia" w:cstheme="minorBidi"/>
              <w:b w:val="0"/>
              <w:bCs w:val="0"/>
              <w:noProof/>
              <w:kern w:val="2"/>
              <w:sz w:val="24"/>
              <w:szCs w:val="24"/>
              <w:lang w:eastAsia="en-GB"/>
              <w14:ligatures w14:val="standardContextual"/>
            </w:rPr>
          </w:pPr>
          <w:hyperlink w:anchor="_Toc211857381" w:history="1">
            <w:r w:rsidRPr="00A03A16">
              <w:rPr>
                <w:rStyle w:val="Hyperlink"/>
                <w:noProof/>
              </w:rPr>
              <w:t>5.1</w:t>
            </w:r>
            <w:r>
              <w:rPr>
                <w:rFonts w:eastAsiaTheme="minorEastAsia" w:cstheme="minorBidi"/>
                <w:b w:val="0"/>
                <w:bCs w:val="0"/>
                <w:noProof/>
                <w:kern w:val="2"/>
                <w:sz w:val="24"/>
                <w:szCs w:val="24"/>
                <w:lang w:eastAsia="en-GB"/>
                <w14:ligatures w14:val="standardContextual"/>
              </w:rPr>
              <w:tab/>
            </w:r>
            <w:r w:rsidRPr="00A03A16">
              <w:rPr>
                <w:rStyle w:val="Hyperlink"/>
                <w:noProof/>
              </w:rPr>
              <w:t>Methods</w:t>
            </w:r>
            <w:r>
              <w:rPr>
                <w:noProof/>
                <w:webHidden/>
              </w:rPr>
              <w:tab/>
            </w:r>
            <w:r>
              <w:rPr>
                <w:noProof/>
                <w:webHidden/>
              </w:rPr>
              <w:fldChar w:fldCharType="begin"/>
            </w:r>
            <w:r>
              <w:rPr>
                <w:noProof/>
                <w:webHidden/>
              </w:rPr>
              <w:instrText xml:space="preserve"> PAGEREF _Toc211857381 \h </w:instrText>
            </w:r>
            <w:r>
              <w:rPr>
                <w:noProof/>
                <w:webHidden/>
              </w:rPr>
            </w:r>
            <w:r>
              <w:rPr>
                <w:noProof/>
                <w:webHidden/>
              </w:rPr>
              <w:fldChar w:fldCharType="separate"/>
            </w:r>
            <w:r>
              <w:rPr>
                <w:noProof/>
                <w:webHidden/>
              </w:rPr>
              <w:t>4</w:t>
            </w:r>
            <w:r>
              <w:rPr>
                <w:noProof/>
                <w:webHidden/>
              </w:rPr>
              <w:fldChar w:fldCharType="end"/>
            </w:r>
          </w:hyperlink>
        </w:p>
        <w:p w14:paraId="3956163F" w14:textId="7B9BCA0A" w:rsidR="006E3FF5" w:rsidRDefault="006E3FF5">
          <w:pPr>
            <w:pStyle w:val="TOC2"/>
            <w:tabs>
              <w:tab w:val="right" w:leader="dot" w:pos="9016"/>
            </w:tabs>
            <w:rPr>
              <w:rFonts w:eastAsiaTheme="minorEastAsia" w:cstheme="minorBidi"/>
              <w:b w:val="0"/>
              <w:bCs w:val="0"/>
              <w:noProof/>
              <w:kern w:val="2"/>
              <w:sz w:val="24"/>
              <w:szCs w:val="24"/>
              <w:lang w:eastAsia="en-GB"/>
              <w14:ligatures w14:val="standardContextual"/>
            </w:rPr>
          </w:pPr>
          <w:hyperlink w:anchor="_Toc211857382" w:history="1">
            <w:r w:rsidRPr="00A03A16">
              <w:rPr>
                <w:rStyle w:val="Hyperlink"/>
                <w:noProof/>
              </w:rPr>
              <w:t>5.2 Materials</w:t>
            </w:r>
            <w:r>
              <w:rPr>
                <w:noProof/>
                <w:webHidden/>
              </w:rPr>
              <w:tab/>
            </w:r>
            <w:r>
              <w:rPr>
                <w:noProof/>
                <w:webHidden/>
              </w:rPr>
              <w:fldChar w:fldCharType="begin"/>
            </w:r>
            <w:r>
              <w:rPr>
                <w:noProof/>
                <w:webHidden/>
              </w:rPr>
              <w:instrText xml:space="preserve"> PAGEREF _Toc211857382 \h </w:instrText>
            </w:r>
            <w:r>
              <w:rPr>
                <w:noProof/>
                <w:webHidden/>
              </w:rPr>
            </w:r>
            <w:r>
              <w:rPr>
                <w:noProof/>
                <w:webHidden/>
              </w:rPr>
              <w:fldChar w:fldCharType="separate"/>
            </w:r>
            <w:r>
              <w:rPr>
                <w:noProof/>
                <w:webHidden/>
              </w:rPr>
              <w:t>5</w:t>
            </w:r>
            <w:r>
              <w:rPr>
                <w:noProof/>
                <w:webHidden/>
              </w:rPr>
              <w:fldChar w:fldCharType="end"/>
            </w:r>
          </w:hyperlink>
        </w:p>
        <w:p w14:paraId="36A02EE0" w14:textId="6FA949CA" w:rsidR="006E3FF5" w:rsidRDefault="006E3FF5">
          <w:pPr>
            <w:pStyle w:val="TOC1"/>
            <w:tabs>
              <w:tab w:val="right" w:leader="dot" w:pos="9016"/>
            </w:tabs>
            <w:rPr>
              <w:rFonts w:eastAsiaTheme="minorEastAsia" w:cstheme="minorBidi"/>
              <w:b w:val="0"/>
              <w:bCs w:val="0"/>
              <w:i w:val="0"/>
              <w:iCs w:val="0"/>
              <w:noProof/>
              <w:kern w:val="2"/>
              <w:lang w:eastAsia="en-GB"/>
              <w14:ligatures w14:val="standardContextual"/>
            </w:rPr>
          </w:pPr>
          <w:hyperlink w:anchor="_Toc211857383" w:history="1">
            <w:r w:rsidRPr="00A03A16">
              <w:rPr>
                <w:rStyle w:val="Hyperlink"/>
                <w:noProof/>
              </w:rPr>
              <w:t>6 Project Plan</w:t>
            </w:r>
            <w:r>
              <w:rPr>
                <w:noProof/>
                <w:webHidden/>
              </w:rPr>
              <w:tab/>
            </w:r>
            <w:r>
              <w:rPr>
                <w:noProof/>
                <w:webHidden/>
              </w:rPr>
              <w:fldChar w:fldCharType="begin"/>
            </w:r>
            <w:r>
              <w:rPr>
                <w:noProof/>
                <w:webHidden/>
              </w:rPr>
              <w:instrText xml:space="preserve"> PAGEREF _Toc211857383 \h </w:instrText>
            </w:r>
            <w:r>
              <w:rPr>
                <w:noProof/>
                <w:webHidden/>
              </w:rPr>
            </w:r>
            <w:r>
              <w:rPr>
                <w:noProof/>
                <w:webHidden/>
              </w:rPr>
              <w:fldChar w:fldCharType="separate"/>
            </w:r>
            <w:r>
              <w:rPr>
                <w:noProof/>
                <w:webHidden/>
              </w:rPr>
              <w:t>5</w:t>
            </w:r>
            <w:r>
              <w:rPr>
                <w:noProof/>
                <w:webHidden/>
              </w:rPr>
              <w:fldChar w:fldCharType="end"/>
            </w:r>
          </w:hyperlink>
        </w:p>
        <w:p w14:paraId="3A3325DC" w14:textId="1905B3A2" w:rsidR="006E3FF5" w:rsidRDefault="006E3FF5">
          <w:pPr>
            <w:pStyle w:val="TOC1"/>
            <w:tabs>
              <w:tab w:val="right" w:leader="dot" w:pos="9016"/>
            </w:tabs>
            <w:rPr>
              <w:rFonts w:eastAsiaTheme="minorEastAsia" w:cstheme="minorBidi"/>
              <w:b w:val="0"/>
              <w:bCs w:val="0"/>
              <w:i w:val="0"/>
              <w:iCs w:val="0"/>
              <w:noProof/>
              <w:kern w:val="2"/>
              <w:lang w:eastAsia="en-GB"/>
              <w14:ligatures w14:val="standardContextual"/>
            </w:rPr>
          </w:pPr>
          <w:hyperlink w:anchor="_Toc211857384" w:history="1">
            <w:r w:rsidRPr="00A03A16">
              <w:rPr>
                <w:rStyle w:val="Hyperlink"/>
                <w:noProof/>
              </w:rPr>
              <w:t>7. References</w:t>
            </w:r>
            <w:r>
              <w:rPr>
                <w:noProof/>
                <w:webHidden/>
              </w:rPr>
              <w:tab/>
            </w:r>
            <w:r>
              <w:rPr>
                <w:noProof/>
                <w:webHidden/>
              </w:rPr>
              <w:fldChar w:fldCharType="begin"/>
            </w:r>
            <w:r>
              <w:rPr>
                <w:noProof/>
                <w:webHidden/>
              </w:rPr>
              <w:instrText xml:space="preserve"> PAGEREF _Toc211857384 \h </w:instrText>
            </w:r>
            <w:r>
              <w:rPr>
                <w:noProof/>
                <w:webHidden/>
              </w:rPr>
            </w:r>
            <w:r>
              <w:rPr>
                <w:noProof/>
                <w:webHidden/>
              </w:rPr>
              <w:fldChar w:fldCharType="separate"/>
            </w:r>
            <w:r>
              <w:rPr>
                <w:noProof/>
                <w:webHidden/>
              </w:rPr>
              <w:t>6</w:t>
            </w:r>
            <w:r>
              <w:rPr>
                <w:noProof/>
                <w:webHidden/>
              </w:rPr>
              <w:fldChar w:fldCharType="end"/>
            </w:r>
          </w:hyperlink>
        </w:p>
        <w:p w14:paraId="3FD51DA3" w14:textId="574044A2" w:rsidR="006774E4" w:rsidRDefault="006774E4">
          <w:r>
            <w:rPr>
              <w:b/>
              <w:bCs/>
              <w:noProof/>
            </w:rPr>
            <w:fldChar w:fldCharType="end"/>
          </w:r>
        </w:p>
      </w:sdtContent>
    </w:sdt>
    <w:p w14:paraId="297A75DA" w14:textId="77777777" w:rsidR="005E2F5D" w:rsidRDefault="005E2F5D">
      <w:r>
        <w:br w:type="page"/>
      </w:r>
    </w:p>
    <w:p w14:paraId="7731469F" w14:textId="539C5AE2" w:rsidR="005E2F5D" w:rsidRDefault="005E2F5D" w:rsidP="006E2EF3">
      <w:pPr>
        <w:pStyle w:val="Heading1"/>
        <w:numPr>
          <w:ilvl w:val="0"/>
          <w:numId w:val="10"/>
        </w:numPr>
      </w:pPr>
      <w:bookmarkStart w:id="1" w:name="_Toc211857376"/>
      <w:r>
        <w:lastRenderedPageBreak/>
        <w:t>Introduction</w:t>
      </w:r>
      <w:bookmarkEnd w:id="1"/>
    </w:p>
    <w:p w14:paraId="362F6758" w14:textId="57200474" w:rsidR="006E2EF3" w:rsidRDefault="006E2EF3" w:rsidP="00153991">
      <w:r>
        <w:t>Modelling vehicle dynamics plays a vital role in recreating a realistic driving experience in both tailored racing games and open world games, the feeling of driving and how realistic it is can significantly influence a player’s immersion. In game development there is a need to marry both realism and efficiency due to the fact that games must run in real time</w:t>
      </w:r>
      <w:sdt>
        <w:sdtPr>
          <w:rPr>
            <w:rFonts w:ascii="Calibri" w:hAnsi="Calibri" w:cs="Calibri"/>
            <w:color w:val="000000"/>
            <w:highlight w:val="white"/>
          </w:rPr>
          <w:alias w:val="Citation"/>
          <w:tag w:val="{&quot;referencesIds&quot;:[&quot;doc:68f61e9c45fb581fb15bf0a0&quot;],&quot;referencesOptions&quot;:{&quot;doc:68f61e9c45fb581fb15bf0a0&quot;:{&quot;author&quot;:true,&quot;year&quot;:true,&quot;formatAuthorYear&quot;:false,&quot;pageReplace&quot;:&quot;&quot;,&quot;additionalField&quot;:&quot;&quot;,&quot;additionalValue&quot;:&quot;&quot;,&quot;prefix&quot;:&quot;&quot;,&quot;suffix&quot;:&quot;&quot;}},&quot;hasBrokenReferences&quot;:false,&quot;hasManualEdits&quot;:false,&quot;isEmpty&quot;:false,&quot;citationType&quot;:&quot;inline&quot;,&quot;id&quot;:1250704396,&quot;citationText&quot;:&quot;&lt;span style=\&quot;font-family:Calibri;font-size:14.666666666666666px;color:#000000\&quot;&gt;[1]&lt;/span&gt;&quot;}"/>
          <w:id w:val="1250704396"/>
          <w:placeholder>
            <w:docPart w:val="2B75A5E797685742A3F222F51C0D2A14"/>
          </w:placeholder>
        </w:sdtPr>
        <w:sdtContent>
          <w:r w:rsidR="001678DF">
            <w:rPr>
              <w:rFonts w:ascii="Calibri" w:eastAsia="Times New Roman" w:hAnsi="Calibri" w:cs="Calibri"/>
              <w:color w:val="000000"/>
            </w:rPr>
            <w:t>[1]</w:t>
          </w:r>
        </w:sdtContent>
      </w:sdt>
      <w:r>
        <w:t>.</w:t>
      </w:r>
    </w:p>
    <w:p w14:paraId="4C91D1DD" w14:textId="1A6D88D0" w:rsidR="006E2EF3" w:rsidRDefault="006E2EF3" w:rsidP="006E2EF3">
      <w:r>
        <w:t xml:space="preserve">This project explores how current real-world vehicle dynamic models can be adapted to be used within the game industry. While there is significant research already conducted within the automotive and engineering industries which accurately simulate these dynamics </w:t>
      </w:r>
      <w:sdt>
        <w:sdtPr>
          <w:rPr>
            <w:rFonts w:ascii="Calibri" w:hAnsi="Calibri" w:cs="Calibri"/>
            <w:color w:val="000000"/>
            <w:highlight w:val="white"/>
          </w:rPr>
          <w:alias w:val="Citation"/>
          <w:tag w:val="{&quot;referencesIds&quot;:[&quot;doc:68f61fc01c0def44faae7f99&quot;],&quot;referencesOptions&quot;:{&quot;doc:68f61fc01c0def44faae7f99&quot;:{&quot;author&quot;:true,&quot;year&quot;:true,&quot;formatAuthorYear&quot;:false,&quot;pageReplace&quot;:&quot;&quot;,&quot;additionalField&quot;:&quot;&quot;,&quot;additionalValue&quot;:&quot;&quot;,&quot;prefix&quot;:&quot;&quot;,&quot;suffix&quot;:&quot;&quot;}},&quot;hasBrokenReferences&quot;:false,&quot;hasManualEdits&quot;:false,&quot;isEmpty&quot;:false,&quot;citationType&quot;:&quot;inline&quot;,&quot;id&quot;:-1256047598,&quot;citationText&quot;:&quot;&lt;span style=\&quot;font-family:Calibri;font-size:14.666666666666666px;color:#000000\&quot;&gt;[2]&lt;/span&gt;&quot;}"/>
          <w:id w:val="-1256047598"/>
          <w:placeholder>
            <w:docPart w:val="17484F712ABA2E409765D6EA4C736FD2"/>
          </w:placeholder>
        </w:sdtPr>
        <w:sdtContent>
          <w:r w:rsidR="001678DF">
            <w:rPr>
              <w:rFonts w:ascii="Calibri" w:eastAsia="Times New Roman" w:hAnsi="Calibri" w:cs="Calibri"/>
              <w:color w:val="000000"/>
            </w:rPr>
            <w:t>[2]</w:t>
          </w:r>
        </w:sdtContent>
      </w:sdt>
      <w:r>
        <w:t xml:space="preserve"> there is a lot less attention on translating these models to make them more efficient for real-time entertainment applications.</w:t>
      </w:r>
    </w:p>
    <w:p w14:paraId="3A82552C" w14:textId="33B258D6" w:rsidR="006E2EF3" w:rsidRPr="006E2EF3" w:rsidRDefault="006E2EF3" w:rsidP="006E2EF3">
      <w:r>
        <w:t>The motivation behind this project lies within bridging the gap between scientific vehicle dynamics and game development to enhance player immersion. By researching, developing, and testing different traction models within industry standard game engines, this study aims to contribute insight for creating responsive and believable driving experiences without needing excessive computational power.</w:t>
      </w:r>
      <w:r w:rsidR="00153991">
        <w:t xml:space="preserve"> </w:t>
      </w:r>
    </w:p>
    <w:p w14:paraId="081FFAAB" w14:textId="37ACD77E" w:rsidR="005E2F5D" w:rsidRPr="00153991" w:rsidRDefault="005E2F5D" w:rsidP="00E60EBF">
      <w:pPr>
        <w:pStyle w:val="Heading1"/>
        <w:numPr>
          <w:ilvl w:val="0"/>
          <w:numId w:val="10"/>
        </w:numPr>
      </w:pPr>
      <w:bookmarkStart w:id="2" w:name="_Toc211857377"/>
      <w:r w:rsidRPr="00153991">
        <w:t>Background to the Proposed Research</w:t>
      </w:r>
      <w:bookmarkEnd w:id="2"/>
    </w:p>
    <w:p w14:paraId="41FD90E7" w14:textId="77777777" w:rsidR="00E60EBF" w:rsidRDefault="00E60EBF" w:rsidP="00E60EBF">
      <w:pPr>
        <w:pStyle w:val="ListParagraph"/>
      </w:pPr>
    </w:p>
    <w:p w14:paraId="0B16EE11" w14:textId="7E2F1435" w:rsidR="00E60EBF" w:rsidRDefault="00153991" w:rsidP="00E60EBF">
      <w:pPr>
        <w:pStyle w:val="ListParagraph"/>
      </w:pPr>
      <w:r>
        <w:t>Vehicle dynamics simulations are a fundamental part of replicating realistic driving behaviours. These simulations need to be computationally efficient enough so they can be executed in real-time environments which means that they are typically more gutted down and bare bones than the fully realistic simulations used in vehicle engineering.</w:t>
      </w:r>
    </w:p>
    <w:p w14:paraId="4E181CCD" w14:textId="77777777" w:rsidR="00153991" w:rsidRDefault="00153991" w:rsidP="00E60EBF">
      <w:pPr>
        <w:pStyle w:val="ListParagraph"/>
      </w:pPr>
    </w:p>
    <w:p w14:paraId="34D089E0" w14:textId="5EF32F14" w:rsidR="00153991" w:rsidRDefault="00153991" w:rsidP="00153991">
      <w:pPr>
        <w:pStyle w:val="ListParagraph"/>
        <w:rPr>
          <w:rFonts w:cstheme="minorHAnsi"/>
          <w:color w:val="000000"/>
        </w:rPr>
      </w:pPr>
      <w:r w:rsidRPr="00153991">
        <w:rPr>
          <w:rFonts w:cstheme="minorHAnsi"/>
        </w:rPr>
        <w:t xml:space="preserve">In recent years, there has been a growing focus on creating real-time capable vehicle dynamics tailored more towards gaming. </w:t>
      </w:r>
      <w:r w:rsidRPr="00153991">
        <w:rPr>
          <w:rFonts w:cstheme="minorHAnsi"/>
          <w:color w:val="000000"/>
        </w:rPr>
        <w:t xml:space="preserve">Archut </w:t>
      </w:r>
      <w:sdt>
        <w:sdtPr>
          <w:rPr>
            <w:rFonts w:ascii="Calibri" w:hAnsi="Calibri" w:cs="Calibri"/>
            <w:color w:val="000000"/>
            <w:highlight w:val="white"/>
          </w:rPr>
          <w:alias w:val="Citation"/>
          <w:tag w:val="{&quot;referencesIds&quot;:[&quot;doc:68f6200b929d040f4b75ac55&quot;],&quot;referencesOptions&quot;:{&quot;doc:68f6200b929d040f4b75ac55&quot;:{&quot;author&quot;:true,&quot;year&quot;:true,&quot;formatAuthorYear&quot;:false,&quot;pageReplace&quot;:&quot;&quot;,&quot;additionalField&quot;:&quot;&quot;,&quot;additionalValue&quot;:&quot;&quot;,&quot;prefix&quot;:&quot;&quot;,&quot;suffix&quot;:&quot;&quot;}},&quot;hasBrokenReferences&quot;:false,&quot;hasManualEdits&quot;:false,&quot;isEmpty&quot;:false,&quot;citationType&quot;:&quot;inline&quot;,&quot;id&quot;:-882861477,&quot;citationText&quot;:&quot;&lt;span style=\&quot;font-family:Calibri;font-size:14.666666666666666px;color:#000000\&quot;&gt;[3]&lt;/span&gt;&quot;}"/>
          <w:id w:val="-882861477"/>
          <w:placeholder>
            <w:docPart w:val="3E1A93EEC096884CA637587AFDD029DA"/>
          </w:placeholder>
        </w:sdtPr>
        <w:sdtContent>
          <w:r w:rsidR="001678DF">
            <w:rPr>
              <w:rFonts w:ascii="Calibri" w:eastAsia="Times New Roman" w:hAnsi="Calibri" w:cs="Calibri"/>
              <w:color w:val="000000"/>
            </w:rPr>
            <w:t>[3]</w:t>
          </w:r>
        </w:sdtContent>
      </w:sdt>
      <w:r w:rsidRPr="00153991">
        <w:rPr>
          <w:rFonts w:cstheme="minorHAnsi"/>
          <w:color w:val="000000"/>
        </w:rPr>
        <w:t xml:space="preserve"> provides a systematic review of contemporary methods for achieving real-time vehicle simulation, noting strategies such as model-order reduction, look-up tables, and semi-empirical simplifications. These approaches enable faster-than-real-time simulation but often at the cost of reduced fidelity.</w:t>
      </w:r>
      <w:r w:rsidRPr="00153991">
        <w:rPr>
          <w:rFonts w:cstheme="minorHAnsi"/>
          <w:color w:val="000000"/>
        </w:rPr>
        <w:t xml:space="preserve"> </w:t>
      </w:r>
      <w:r w:rsidRPr="00153991">
        <w:rPr>
          <w:rFonts w:cstheme="minorHAnsi"/>
          <w:color w:val="000000"/>
        </w:rPr>
        <w:t xml:space="preserve">Other studies have shown that by separating parts of the vehicle’s movement for example, the up-and-down motion from the forward motion simulations can be made faster while still looking realistic </w:t>
      </w:r>
      <w:sdt>
        <w:sdtPr>
          <w:rPr>
            <w:rFonts w:ascii="Calibri" w:hAnsi="Calibri" w:cs="Calibri"/>
            <w:color w:val="000000"/>
            <w:highlight w:val="white"/>
          </w:rPr>
          <w:alias w:val="Citation"/>
          <w:tag w:val="{&quot;referencesIds&quot;:[&quot;doc:68f620283641140e8921ad3e&quot;],&quot;referencesOptions&quot;:{&quot;doc:68f620283641140e8921ad3e&quot;:{&quot;author&quot;:true,&quot;year&quot;:true,&quot;formatAuthorYear&quot;:false,&quot;pageReplace&quot;:&quot;&quot;,&quot;additionalField&quot;:&quot;&quot;,&quot;additionalValue&quot;:&quot;&quot;,&quot;prefix&quot;:&quot;&quot;,&quot;suffix&quot;:&quot;&quot;}},&quot;hasBrokenReferences&quot;:false,&quot;hasManualEdits&quot;:false,&quot;isEmpty&quot;:false,&quot;citationType&quot;:&quot;inline&quot;}"/>
          <w:id w:val="-2049291433"/>
          <w:placeholder>
            <w:docPart w:val="36B4EBE764462948A281BD1DE8670FF2"/>
          </w:placeholder>
        </w:sdtPr>
        <w:sdtContent>
          <w:r w:rsidR="001678DF">
            <w:rPr>
              <w:rFonts w:ascii="Calibri" w:eastAsia="Times New Roman" w:hAnsi="Calibri" w:cs="Calibri"/>
              <w:color w:val="000000"/>
            </w:rPr>
            <w:t>[4]</w:t>
          </w:r>
        </w:sdtContent>
      </w:sdt>
      <w:r w:rsidRPr="00153991">
        <w:rPr>
          <w:rFonts w:cstheme="minorHAnsi"/>
          <w:color w:val="000000"/>
        </w:rPr>
        <w:t>. Similar work has been done for</w:t>
      </w:r>
      <w:r w:rsidRPr="00153991">
        <w:rPr>
          <w:rStyle w:val="apple-converted-space"/>
          <w:rFonts w:cstheme="minorHAnsi"/>
          <w:color w:val="000000"/>
        </w:rPr>
        <w:t> </w:t>
      </w:r>
      <w:r w:rsidRPr="00153991">
        <w:rPr>
          <w:rStyle w:val="Strong"/>
          <w:rFonts w:cstheme="minorHAnsi"/>
          <w:b w:val="0"/>
          <w:bCs w:val="0"/>
          <w:color w:val="000000"/>
        </w:rPr>
        <w:t>off-road</w:t>
      </w:r>
      <w:r w:rsidRPr="00153991">
        <w:rPr>
          <w:rStyle w:val="Strong"/>
          <w:rFonts w:cstheme="minorHAnsi"/>
          <w:color w:val="000000"/>
        </w:rPr>
        <w:t xml:space="preserve"> </w:t>
      </w:r>
      <w:r w:rsidRPr="00153991">
        <w:rPr>
          <w:rStyle w:val="Strong"/>
          <w:rFonts w:cstheme="minorHAnsi"/>
          <w:b w:val="0"/>
          <w:bCs w:val="0"/>
          <w:color w:val="000000"/>
        </w:rPr>
        <w:t>driving</w:t>
      </w:r>
      <w:r w:rsidRPr="00153991">
        <w:rPr>
          <w:rFonts w:cstheme="minorHAnsi"/>
          <w:color w:val="000000"/>
        </w:rPr>
        <w:t xml:space="preserve">, where tyres interact with uneven terrain or loose surfaces like mud or sand </w:t>
      </w:r>
      <w:sdt>
        <w:sdtPr>
          <w:rPr>
            <w:rFonts w:ascii="Calibri" w:hAnsi="Calibri" w:cs="Calibri"/>
            <w:color w:val="000000"/>
            <w:highlight w:val="white"/>
          </w:rPr>
          <w:alias w:val="Citation"/>
          <w:tag w:val="{&quot;referencesIds&quot;:[&quot;doc:68f6204833fbcd6faca3e1b3&quot;],&quot;referencesOptions&quot;:{&quot;doc:68f6204833fbcd6faca3e1b3&quot;:{&quot;author&quot;:true,&quot;year&quot;:true,&quot;formatAuthorYear&quot;:false,&quot;pageReplace&quot;:&quot;&quot;,&quot;additionalField&quot;:&quot;&quot;,&quot;additionalValue&quot;:&quot;&quot;,&quot;prefix&quot;:&quot;&quot;,&quot;suffix&quot;:&quot;&quot;}},&quot;hasBrokenReferences&quot;:false,&quot;hasManualEdits&quot;:false,&quot;isEmpty&quot;:false,&quot;citationType&quot;:&quot;inline&quot;}"/>
          <w:id w:val="141397711"/>
          <w:placeholder>
            <w:docPart w:val="D84DDA188E81544AB0FD5E3CD40C2E03"/>
          </w:placeholder>
        </w:sdtPr>
        <w:sdtContent>
          <w:r w:rsidR="001678DF">
            <w:rPr>
              <w:rFonts w:ascii="Calibri" w:eastAsia="Times New Roman" w:hAnsi="Calibri" w:cs="Calibri"/>
              <w:color w:val="000000"/>
            </w:rPr>
            <w:t>[5]</w:t>
          </w:r>
        </w:sdtContent>
      </w:sdt>
      <w:r w:rsidRPr="00153991">
        <w:rPr>
          <w:rFonts w:cstheme="minorHAnsi"/>
          <w:color w:val="000000"/>
        </w:rPr>
        <w:t>.</w:t>
      </w:r>
      <w:r>
        <w:rPr>
          <w:rFonts w:cstheme="minorHAnsi"/>
          <w:color w:val="000000"/>
        </w:rPr>
        <w:t xml:space="preserve"> </w:t>
      </w:r>
    </w:p>
    <w:p w14:paraId="34FF64A9" w14:textId="77777777" w:rsidR="00153991" w:rsidRDefault="00153991" w:rsidP="00153991">
      <w:pPr>
        <w:pStyle w:val="ListParagraph"/>
        <w:rPr>
          <w:rFonts w:cstheme="minorHAnsi"/>
          <w:color w:val="000000"/>
        </w:rPr>
      </w:pPr>
    </w:p>
    <w:p w14:paraId="6807039C" w14:textId="79ABA8A3" w:rsidR="00153991" w:rsidRDefault="00153991" w:rsidP="00153991">
      <w:pPr>
        <w:pStyle w:val="ListParagraph"/>
        <w:rPr>
          <w:rFonts w:cstheme="minorHAnsi"/>
          <w:color w:val="000000"/>
        </w:rPr>
      </w:pPr>
      <w:r w:rsidRPr="00153991">
        <w:rPr>
          <w:rFonts w:cstheme="minorHAnsi"/>
          <w:color w:val="000000"/>
        </w:rPr>
        <w:t xml:space="preserve">Artificial intelligence is also starting to play a role. Machine learning models can predict how a vehicle will behave on complex roads in real time, combining traditional physics equations with data-driven prediction </w:t>
      </w:r>
      <w:sdt>
        <w:sdtPr>
          <w:rPr>
            <w:rFonts w:ascii="Calibri" w:hAnsi="Calibri" w:cs="Calibri"/>
            <w:color w:val="000000"/>
            <w:highlight w:val="white"/>
          </w:rPr>
          <w:alias w:val="Citation"/>
          <w:tag w:val="{&quot;referencesIds&quot;:[&quot;doc:68f62067929d040f4b75ac5d&quot;],&quot;referencesOptions&quot;:{&quot;doc:68f62067929d040f4b75ac5d&quot;:{&quot;author&quot;:true,&quot;year&quot;:true,&quot;formatAuthorYear&quot;:false,&quot;pageReplace&quot;:&quot;&quot;,&quot;additionalField&quot;:&quot;&quot;,&quot;additionalValue&quot;:&quot;&quot;,&quot;prefix&quot;:&quot;&quot;,&quot;suffix&quot;:&quot;&quot;}},&quot;hasBrokenReferences&quot;:false,&quot;hasManualEdits&quot;:false,&quot;isEmpty&quot;:false,&quot;citationType&quot;:&quot;inline&quot;}"/>
          <w:id w:val="-954713364"/>
          <w:placeholder>
            <w:docPart w:val="C36EB9F7BE95F747BE94A4CBB5BC00D1"/>
          </w:placeholder>
        </w:sdtPr>
        <w:sdtContent>
          <w:r w:rsidR="001678DF">
            <w:rPr>
              <w:rFonts w:ascii="Calibri" w:eastAsia="Times New Roman" w:hAnsi="Calibri" w:cs="Calibri"/>
              <w:color w:val="000000"/>
            </w:rPr>
            <w:t>[6]</w:t>
          </w:r>
        </w:sdtContent>
      </w:sdt>
      <w:r w:rsidRPr="00153991">
        <w:rPr>
          <w:rFonts w:cstheme="minorHAnsi"/>
          <w:color w:val="000000"/>
        </w:rPr>
        <w:t>. This makes it possible to keep realistic handling while avoiding heavy calculations.</w:t>
      </w:r>
    </w:p>
    <w:p w14:paraId="298CD469" w14:textId="4617C4E8" w:rsidR="00153991" w:rsidRDefault="00153991" w:rsidP="00153991">
      <w:pPr>
        <w:pStyle w:val="NormalWeb"/>
        <w:ind w:left="720"/>
        <w:rPr>
          <w:rFonts w:asciiTheme="minorHAnsi" w:hAnsiTheme="minorHAnsi" w:cstheme="minorHAnsi"/>
          <w:color w:val="000000"/>
          <w:sz w:val="22"/>
          <w:szCs w:val="22"/>
        </w:rPr>
      </w:pPr>
      <w:r w:rsidRPr="00153991">
        <w:rPr>
          <w:rFonts w:asciiTheme="minorHAnsi" w:hAnsiTheme="minorHAnsi" w:cstheme="minorHAnsi"/>
          <w:color w:val="000000"/>
          <w:sz w:val="22"/>
          <w:szCs w:val="22"/>
        </w:rPr>
        <w:t>Despite all these advances, there’s still a clear</w:t>
      </w:r>
      <w:r w:rsidRPr="00153991">
        <w:rPr>
          <w:rStyle w:val="apple-converted-space"/>
          <w:rFonts w:asciiTheme="minorHAnsi" w:eastAsiaTheme="majorEastAsia" w:hAnsiTheme="minorHAnsi" w:cstheme="minorHAnsi"/>
          <w:color w:val="000000"/>
          <w:sz w:val="22"/>
          <w:szCs w:val="22"/>
        </w:rPr>
        <w:t> </w:t>
      </w:r>
      <w:r w:rsidRPr="00153991">
        <w:rPr>
          <w:rStyle w:val="Strong"/>
          <w:rFonts w:asciiTheme="minorHAnsi" w:hAnsiTheme="minorHAnsi" w:cstheme="minorHAnsi"/>
          <w:b w:val="0"/>
          <w:bCs w:val="0"/>
          <w:color w:val="000000"/>
          <w:sz w:val="22"/>
          <w:szCs w:val="22"/>
        </w:rPr>
        <w:t>gap</w:t>
      </w:r>
      <w:r w:rsidRPr="00153991">
        <w:rPr>
          <w:rStyle w:val="apple-converted-space"/>
          <w:rFonts w:asciiTheme="minorHAnsi" w:eastAsiaTheme="majorEastAsia" w:hAnsiTheme="minorHAnsi" w:cstheme="minorHAnsi"/>
          <w:color w:val="000000"/>
          <w:sz w:val="22"/>
          <w:szCs w:val="22"/>
        </w:rPr>
        <w:t> </w:t>
      </w:r>
      <w:r w:rsidRPr="00153991">
        <w:rPr>
          <w:rFonts w:asciiTheme="minorHAnsi" w:hAnsiTheme="minorHAnsi" w:cstheme="minorHAnsi"/>
          <w:color w:val="000000"/>
          <w:sz w:val="22"/>
          <w:szCs w:val="22"/>
        </w:rPr>
        <w:t xml:space="preserve">when it comes to bringing physically accurate vehicle models into everyday game engines like Unity or Unreal Engine. The vehicle physics systems built into these engines are designed to run fast, but they simplify or ignore important effects such as tyre friction changes, load transfer, or wheel slip </w:t>
      </w:r>
      <w:sdt>
        <w:sdtPr>
          <w:rPr>
            <w:rFonts w:ascii="Calibri" w:hAnsi="Calibri" w:cs="Calibri"/>
            <w:color w:val="000000"/>
            <w:sz w:val="22"/>
            <w:szCs w:val="22"/>
            <w:highlight w:val="white"/>
          </w:rPr>
          <w:alias w:val="Citation"/>
          <w:tag w:val="{&quot;referencesIds&quot;:[&quot;doc:68f620cb3641140e8921ad81&quot;],&quot;referencesOptions&quot;:{&quot;doc:68f620cb3641140e8921ad81&quot;:{&quot;author&quot;:true,&quot;year&quot;:true,&quot;formatAuthorYear&quot;:false,&quot;pageReplace&quot;:&quot;&quot;,&quot;additionalField&quot;:&quot;&quot;,&quot;additionalValue&quot;:&quot;&quot;,&quot;prefix&quot;:&quot;&quot;,&quot;suffix&quot;:&quot;&quot;}},&quot;hasBrokenReferences&quot;:false,&quot;hasManualEdits&quot;:false,&quot;isEmpty&quot;:false,&quot;citationType&quot;:&quot;inline&quot;}"/>
          <w:id w:val="1103536389"/>
          <w:placeholder>
            <w:docPart w:val="11031C07F55D9C4BBF38B1E184A9F248"/>
          </w:placeholder>
        </w:sdtPr>
        <w:sdtContent>
          <w:r w:rsidR="001678DF">
            <w:rPr>
              <w:rFonts w:ascii="Calibri" w:hAnsi="Calibri" w:cs="Calibri"/>
              <w:color w:val="000000"/>
              <w:sz w:val="22"/>
              <w:szCs w:val="22"/>
            </w:rPr>
            <w:t>[7]</w:t>
          </w:r>
        </w:sdtContent>
      </w:sdt>
      <w:r w:rsidRPr="00153991">
        <w:rPr>
          <w:rFonts w:asciiTheme="minorHAnsi" w:hAnsiTheme="minorHAnsi" w:cstheme="minorHAnsi"/>
          <w:color w:val="000000"/>
          <w:sz w:val="22"/>
          <w:szCs w:val="22"/>
        </w:rPr>
        <w:t>. Because of this, driving in many games feels believable but not truly realistic.</w:t>
      </w:r>
    </w:p>
    <w:p w14:paraId="1F85EE86" w14:textId="77777777" w:rsidR="00153991" w:rsidRDefault="00153991" w:rsidP="00153991">
      <w:pPr>
        <w:pStyle w:val="NormalWeb"/>
        <w:ind w:left="720"/>
        <w:rPr>
          <w:rFonts w:asciiTheme="minorHAnsi" w:hAnsiTheme="minorHAnsi" w:cstheme="minorHAnsi"/>
          <w:color w:val="000000"/>
          <w:sz w:val="22"/>
          <w:szCs w:val="22"/>
        </w:rPr>
      </w:pPr>
    </w:p>
    <w:p w14:paraId="14F4A8FF" w14:textId="6DCE4B46" w:rsidR="00153991" w:rsidRDefault="00153991" w:rsidP="00153991">
      <w:pPr>
        <w:pStyle w:val="NormalWeb"/>
        <w:ind w:left="720"/>
        <w:rPr>
          <w:rFonts w:asciiTheme="minorHAnsi" w:hAnsiTheme="minorHAnsi" w:cstheme="minorHAnsi"/>
          <w:color w:val="000000"/>
          <w:sz w:val="22"/>
          <w:szCs w:val="22"/>
        </w:rPr>
      </w:pPr>
      <w:r w:rsidRPr="00153991">
        <w:rPr>
          <w:rFonts w:asciiTheme="minorHAnsi" w:hAnsiTheme="minorHAnsi" w:cstheme="minorHAnsi"/>
          <w:color w:val="000000"/>
          <w:sz w:val="22"/>
          <w:szCs w:val="22"/>
        </w:rPr>
        <w:lastRenderedPageBreak/>
        <w:t>The plan is to design a</w:t>
      </w:r>
      <w:r w:rsidRPr="00153991">
        <w:rPr>
          <w:rStyle w:val="apple-converted-space"/>
          <w:rFonts w:asciiTheme="minorHAnsi" w:eastAsiaTheme="majorEastAsia" w:hAnsiTheme="minorHAnsi" w:cstheme="minorHAnsi"/>
          <w:color w:val="000000"/>
          <w:sz w:val="22"/>
          <w:szCs w:val="22"/>
        </w:rPr>
        <w:t> </w:t>
      </w:r>
      <w:r w:rsidRPr="00153991">
        <w:rPr>
          <w:rStyle w:val="Strong"/>
          <w:rFonts w:asciiTheme="minorHAnsi" w:eastAsiaTheme="majorEastAsia" w:hAnsiTheme="minorHAnsi" w:cstheme="minorHAnsi"/>
          <w:b w:val="0"/>
          <w:bCs w:val="0"/>
          <w:color w:val="000000"/>
          <w:sz w:val="22"/>
          <w:szCs w:val="22"/>
        </w:rPr>
        <w:t>traction</w:t>
      </w:r>
      <w:r w:rsidRPr="00153991">
        <w:rPr>
          <w:rStyle w:val="Strong"/>
          <w:rFonts w:asciiTheme="minorHAnsi" w:eastAsiaTheme="majorEastAsia" w:hAnsiTheme="minorHAnsi" w:cstheme="minorHAnsi"/>
          <w:color w:val="000000"/>
          <w:sz w:val="22"/>
          <w:szCs w:val="22"/>
        </w:rPr>
        <w:t xml:space="preserve"> </w:t>
      </w:r>
      <w:r w:rsidRPr="00153991">
        <w:rPr>
          <w:rStyle w:val="Strong"/>
          <w:rFonts w:asciiTheme="minorHAnsi" w:eastAsiaTheme="majorEastAsia" w:hAnsiTheme="minorHAnsi" w:cstheme="minorHAnsi"/>
          <w:b w:val="0"/>
          <w:bCs w:val="0"/>
          <w:color w:val="000000"/>
          <w:sz w:val="22"/>
          <w:szCs w:val="22"/>
        </w:rPr>
        <w:t>model</w:t>
      </w:r>
      <w:r w:rsidRPr="00153991">
        <w:rPr>
          <w:rStyle w:val="apple-converted-space"/>
          <w:rFonts w:asciiTheme="minorHAnsi" w:eastAsiaTheme="majorEastAsia" w:hAnsiTheme="minorHAnsi" w:cstheme="minorHAnsi"/>
          <w:color w:val="000000"/>
          <w:sz w:val="22"/>
          <w:szCs w:val="22"/>
        </w:rPr>
        <w:t xml:space="preserve"> </w:t>
      </w:r>
      <w:r>
        <w:rPr>
          <w:rStyle w:val="apple-converted-space"/>
          <w:rFonts w:asciiTheme="minorHAnsi" w:eastAsiaTheme="majorEastAsia" w:hAnsiTheme="minorHAnsi" w:cstheme="minorHAnsi"/>
          <w:color w:val="000000"/>
          <w:sz w:val="22"/>
          <w:szCs w:val="22"/>
        </w:rPr>
        <w:t xml:space="preserve">which is a </w:t>
      </w:r>
      <w:r w:rsidRPr="00153991">
        <w:rPr>
          <w:rFonts w:asciiTheme="minorHAnsi" w:hAnsiTheme="minorHAnsi" w:cstheme="minorHAnsi"/>
          <w:color w:val="000000"/>
          <w:sz w:val="22"/>
          <w:szCs w:val="22"/>
        </w:rPr>
        <w:t>simplified but realistic way of simulating tyre grip</w:t>
      </w:r>
      <w:r>
        <w:rPr>
          <w:rFonts w:asciiTheme="minorHAnsi" w:hAnsiTheme="minorHAnsi" w:cstheme="minorHAnsi"/>
          <w:color w:val="000000"/>
          <w:sz w:val="22"/>
          <w:szCs w:val="22"/>
        </w:rPr>
        <w:t xml:space="preserve"> and weight distribution</w:t>
      </w:r>
      <w:r w:rsidRPr="00153991">
        <w:rPr>
          <w:rFonts w:asciiTheme="minorHAnsi" w:hAnsiTheme="minorHAnsi" w:cstheme="minorHAnsi"/>
          <w:color w:val="000000"/>
          <w:sz w:val="22"/>
          <w:szCs w:val="22"/>
        </w:rPr>
        <w:t xml:space="preserve"> that balances physical accuracy with speed. The model will be based on proven engineering theories, like Pacejka’s tyre equations</w:t>
      </w:r>
      <w:sdt>
        <w:sdtPr>
          <w:rPr>
            <w:rFonts w:ascii="Calibri" w:hAnsi="Calibri" w:cs="Calibri"/>
            <w:color w:val="000000"/>
            <w:sz w:val="22"/>
            <w:szCs w:val="22"/>
            <w:highlight w:val="white"/>
          </w:rPr>
          <w:alias w:val="Citation"/>
          <w:tag w:val="{&quot;referencesIds&quot;:[&quot;doc:68f61fc01c0def44faae7f99&quot;],&quot;referencesOptions&quot;:{&quot;doc:68f61fc01c0def44faae7f99&quot;:{&quot;author&quot;:true,&quot;year&quot;:true,&quot;formatAuthorYear&quot;:false,&quot;pageReplace&quot;:&quot;&quot;,&quot;additionalField&quot;:&quot;&quot;,&quot;additionalValue&quot;:&quot;&quot;,&quot;prefix&quot;:&quot;&quot;,&quot;suffix&quot;:&quot;&quot;}},&quot;hasBrokenReferences&quot;:false,&quot;hasManualEdits&quot;:false,&quot;isEmpty&quot;:false,&quot;citationType&quot;:&quot;inline&quot;}"/>
          <w:id w:val="670529097"/>
          <w:placeholder>
            <w:docPart w:val="B18EDBEE4D412D4BAB12E7ADE654276B"/>
          </w:placeholder>
        </w:sdtPr>
        <w:sdtContent>
          <w:r w:rsidR="001678DF">
            <w:rPr>
              <w:rFonts w:ascii="Calibri" w:hAnsi="Calibri" w:cs="Calibri"/>
              <w:color w:val="000000"/>
              <w:sz w:val="22"/>
              <w:szCs w:val="22"/>
            </w:rPr>
            <w:t xml:space="preserve"> [2]</w:t>
          </w:r>
        </w:sdtContent>
      </w:sdt>
      <w:r w:rsidRPr="00153991">
        <w:rPr>
          <w:rFonts w:asciiTheme="minorHAnsi" w:hAnsiTheme="minorHAnsi" w:cstheme="minorHAnsi"/>
          <w:color w:val="000000"/>
          <w:sz w:val="22"/>
          <w:szCs w:val="22"/>
        </w:rPr>
        <w:t>, but adapted to work efficiently in real time. Tests will measure how accurate and efficient the model is, and a user study will find out whether players think it feels more realistic than standard game physics.</w:t>
      </w:r>
    </w:p>
    <w:p w14:paraId="2AC6240C" w14:textId="40F1BD36" w:rsidR="00153991" w:rsidRPr="00153991" w:rsidRDefault="00153991" w:rsidP="00153991">
      <w:pPr>
        <w:pStyle w:val="NormalWeb"/>
        <w:ind w:left="720"/>
        <w:rPr>
          <w:rFonts w:asciiTheme="minorHAnsi" w:hAnsiTheme="minorHAnsi" w:cstheme="minorHAnsi"/>
          <w:color w:val="000000"/>
          <w:sz w:val="22"/>
          <w:szCs w:val="22"/>
        </w:rPr>
      </w:pPr>
      <w:r w:rsidRPr="00153991">
        <w:rPr>
          <w:rFonts w:asciiTheme="minorHAnsi" w:hAnsiTheme="minorHAnsi" w:cstheme="minorHAnsi"/>
          <w:color w:val="000000"/>
          <w:sz w:val="22"/>
          <w:szCs w:val="22"/>
        </w:rPr>
        <w:t>By combining recent advances in real-time vehicle modelling, adaptive physics, and AI-assisted prediction, this project hopes to create a middle ground between engineering-grade simulation and fast, responsive gameplay. The results could help developers build games, training simulators, and educational tools that feel more authentic without sacrificing performance.</w:t>
      </w:r>
    </w:p>
    <w:p w14:paraId="20641BD3" w14:textId="01AA024B" w:rsidR="002477CD" w:rsidRDefault="00490BA2" w:rsidP="00772147">
      <w:pPr>
        <w:pStyle w:val="Heading1"/>
        <w:numPr>
          <w:ilvl w:val="0"/>
          <w:numId w:val="10"/>
        </w:numPr>
      </w:pPr>
      <w:bookmarkStart w:id="3" w:name="_Toc211857378"/>
      <w:r>
        <w:t xml:space="preserve">Research </w:t>
      </w:r>
      <w:r w:rsidR="002477CD">
        <w:t xml:space="preserve">Problem </w:t>
      </w:r>
      <w:proofErr w:type="gramStart"/>
      <w:r w:rsidR="002477CD">
        <w:t>statement</w:t>
      </w:r>
      <w:bookmarkEnd w:id="3"/>
      <w:proofErr w:type="gramEnd"/>
      <w:r w:rsidR="002477CD">
        <w:t xml:space="preserve"> </w:t>
      </w:r>
    </w:p>
    <w:p w14:paraId="344DD7C8" w14:textId="77777777" w:rsidR="00772147" w:rsidRDefault="00772147" w:rsidP="00772147">
      <w:pPr>
        <w:pStyle w:val="ListParagraph"/>
      </w:pPr>
    </w:p>
    <w:p w14:paraId="12BB1D47" w14:textId="62F17A23" w:rsidR="00772147" w:rsidRPr="00772147" w:rsidRDefault="00772147" w:rsidP="00772147">
      <w:pPr>
        <w:pStyle w:val="ListParagraph"/>
      </w:pPr>
      <w:r>
        <w:t>In today’s games the vehicle simulations will often prioritise being visually realistic over being physically accurate, this leads to unrealistic handling under a variety of conditions. There is a lack of models which balances creating realistic handling while being lightweight enough to real-time performance. This project addresses this problem by researching and developing an efficient vehicle traction model that can be implemented in modern game engines.</w:t>
      </w:r>
    </w:p>
    <w:p w14:paraId="55AC4A87" w14:textId="77369A39" w:rsidR="005E2F5D" w:rsidRDefault="00490BA2" w:rsidP="00772147">
      <w:pPr>
        <w:pStyle w:val="Heading1"/>
        <w:numPr>
          <w:ilvl w:val="0"/>
          <w:numId w:val="10"/>
        </w:numPr>
      </w:pPr>
      <w:bookmarkStart w:id="4" w:name="_Toc211857379"/>
      <w:r>
        <w:t xml:space="preserve">Research </w:t>
      </w:r>
      <w:r w:rsidR="005E2F5D">
        <w:t>Aim &amp; Objectives</w:t>
      </w:r>
      <w:bookmarkEnd w:id="4"/>
    </w:p>
    <w:p w14:paraId="21ACA4AF" w14:textId="77777777" w:rsidR="00772147" w:rsidRDefault="00772147" w:rsidP="00772147">
      <w:pPr>
        <w:pStyle w:val="ListParagraph"/>
      </w:pPr>
    </w:p>
    <w:p w14:paraId="0113AF9F" w14:textId="73F4C388" w:rsidR="00772147" w:rsidRDefault="00772147" w:rsidP="00772147">
      <w:pPr>
        <w:pStyle w:val="ListParagraph"/>
      </w:pPr>
      <w:r>
        <w:t>Aim:</w:t>
      </w:r>
    </w:p>
    <w:p w14:paraId="22EEEE6F" w14:textId="433DE833" w:rsidR="00030B75" w:rsidRDefault="00030B75" w:rsidP="00772147">
      <w:pPr>
        <w:pStyle w:val="ListParagraph"/>
      </w:pPr>
    </w:p>
    <w:p w14:paraId="25F9D3FE" w14:textId="4CCE5710" w:rsidR="00772147" w:rsidRDefault="00772147" w:rsidP="00772147">
      <w:pPr>
        <w:pStyle w:val="ListParagraph"/>
      </w:pPr>
      <w:r>
        <w:t>To research, design, and implement an optimised yet accurate vehicle dynamic model that can be used in modern game engines which balances realism and efficiency.</w:t>
      </w:r>
    </w:p>
    <w:p w14:paraId="54698E9A" w14:textId="77777777" w:rsidR="00772147" w:rsidRDefault="00772147" w:rsidP="00772147">
      <w:pPr>
        <w:pStyle w:val="ListParagraph"/>
      </w:pPr>
    </w:p>
    <w:p w14:paraId="761EE507" w14:textId="77F70E30" w:rsidR="00772147" w:rsidRDefault="00772147" w:rsidP="00772147">
      <w:pPr>
        <w:pStyle w:val="ListParagraph"/>
      </w:pPr>
      <w:r>
        <w:t>Objectives:</w:t>
      </w:r>
    </w:p>
    <w:p w14:paraId="75D55591" w14:textId="77777777" w:rsidR="00772147" w:rsidRDefault="00772147" w:rsidP="00772147">
      <w:pPr>
        <w:pStyle w:val="ListParagraph"/>
      </w:pPr>
    </w:p>
    <w:p w14:paraId="0E46F14D" w14:textId="64F87B64" w:rsidR="00772147" w:rsidRDefault="00772147" w:rsidP="00772147">
      <w:pPr>
        <w:pStyle w:val="ListParagraph"/>
        <w:numPr>
          <w:ilvl w:val="0"/>
          <w:numId w:val="11"/>
        </w:numPr>
      </w:pPr>
      <w:r>
        <w:t>Conduct a literature review of existing models.</w:t>
      </w:r>
    </w:p>
    <w:p w14:paraId="19312260" w14:textId="535A5DCD" w:rsidR="00772147" w:rsidRDefault="00772147" w:rsidP="00772147">
      <w:pPr>
        <w:pStyle w:val="ListParagraph"/>
        <w:numPr>
          <w:ilvl w:val="0"/>
          <w:numId w:val="11"/>
        </w:numPr>
      </w:pPr>
      <w:r>
        <w:t>Develop a simplified yet grounded simulation using established vehicle dynamics principles.</w:t>
      </w:r>
    </w:p>
    <w:p w14:paraId="00093D26" w14:textId="0E4C09F5" w:rsidR="00772147" w:rsidRDefault="00772147" w:rsidP="00772147">
      <w:pPr>
        <w:pStyle w:val="ListParagraph"/>
        <w:numPr>
          <w:ilvl w:val="0"/>
          <w:numId w:val="11"/>
        </w:numPr>
      </w:pPr>
      <w:r>
        <w:t>Implement the model within an industry standard game engine (Unity or Unreal Engine)</w:t>
      </w:r>
    </w:p>
    <w:p w14:paraId="67A7D683" w14:textId="352C64C6" w:rsidR="00772147" w:rsidRDefault="00772147" w:rsidP="00772147">
      <w:pPr>
        <w:pStyle w:val="ListParagraph"/>
        <w:numPr>
          <w:ilvl w:val="0"/>
          <w:numId w:val="11"/>
        </w:numPr>
      </w:pPr>
      <w:r>
        <w:t>Evaluate the model for accuracy, computational performance, and perceived realism.</w:t>
      </w:r>
    </w:p>
    <w:p w14:paraId="6BA3A2E1" w14:textId="7112793A" w:rsidR="00772147" w:rsidRDefault="00772147" w:rsidP="00772147">
      <w:pPr>
        <w:pStyle w:val="ListParagraph"/>
        <w:numPr>
          <w:ilvl w:val="0"/>
          <w:numId w:val="11"/>
        </w:numPr>
      </w:pPr>
      <w:r>
        <w:t>Produce documentation detailing the design, implementation, and the evaluation.</w:t>
      </w:r>
    </w:p>
    <w:p w14:paraId="4FC002EF" w14:textId="0A20032B" w:rsidR="005E2F5D" w:rsidRDefault="005D2609" w:rsidP="005E2F5D">
      <w:pPr>
        <w:pStyle w:val="Heading1"/>
      </w:pPr>
      <w:bookmarkStart w:id="5" w:name="_Toc211857380"/>
      <w:r>
        <w:t>5</w:t>
      </w:r>
      <w:r w:rsidR="005E2F5D">
        <w:t xml:space="preserve">. </w:t>
      </w:r>
      <w:r w:rsidR="00740CD1">
        <w:t>Methodology</w:t>
      </w:r>
      <w:bookmarkEnd w:id="5"/>
    </w:p>
    <w:p w14:paraId="632BA66D" w14:textId="61CCC405" w:rsidR="00CF0150" w:rsidRDefault="00CF0150" w:rsidP="00772147">
      <w:pPr>
        <w:pStyle w:val="Heading2"/>
        <w:numPr>
          <w:ilvl w:val="1"/>
          <w:numId w:val="11"/>
        </w:numPr>
      </w:pPr>
      <w:bookmarkStart w:id="6" w:name="_Toc211857381"/>
      <w:r w:rsidRPr="00CF0150">
        <w:t>Methods</w:t>
      </w:r>
      <w:bookmarkEnd w:id="6"/>
      <w:r w:rsidRPr="00CF0150">
        <w:t xml:space="preserve"> </w:t>
      </w:r>
    </w:p>
    <w:p w14:paraId="6B316A6D" w14:textId="77777777" w:rsidR="00772147" w:rsidRDefault="00772147" w:rsidP="00772147">
      <w:pPr>
        <w:pStyle w:val="ListParagraph"/>
        <w:ind w:left="1100"/>
      </w:pPr>
    </w:p>
    <w:p w14:paraId="78EBA715" w14:textId="41F7B72F" w:rsidR="00772147" w:rsidRDefault="00772147" w:rsidP="00772147">
      <w:pPr>
        <w:pStyle w:val="ListParagraph"/>
        <w:ind w:left="1100"/>
      </w:pPr>
      <w:r>
        <w:t>The research conducted in this project will follow an experimental software development approach. The methodology will combine elements of software design, prototyping, implementation, data collection and evaluation.</w:t>
      </w:r>
    </w:p>
    <w:p w14:paraId="1B34AD2F" w14:textId="77777777" w:rsidR="00772147" w:rsidRDefault="00772147" w:rsidP="00772147">
      <w:pPr>
        <w:pStyle w:val="ListParagraph"/>
        <w:ind w:left="1100"/>
      </w:pPr>
    </w:p>
    <w:p w14:paraId="24DB5CCA" w14:textId="0AD9E525" w:rsidR="0031355F" w:rsidRPr="00772147" w:rsidRDefault="00772147" w:rsidP="00772147">
      <w:pPr>
        <w:pStyle w:val="ListParagraph"/>
        <w:ind w:left="1100"/>
      </w:pPr>
      <w:r>
        <w:t xml:space="preserve">The model will be designed using equations for traction, friction, and weight transfer. The experimental testing will be conducted using controlled scenarios in a yet to be </w:t>
      </w:r>
      <w:r>
        <w:lastRenderedPageBreak/>
        <w:t>selected game engine. The quantitative data such as acceleration and braking distances which will be collected from the testing will be recorded and compared to existing published benchmarks. The evaluation of will include metrics such as realism and computational efficiency.</w:t>
      </w:r>
    </w:p>
    <w:p w14:paraId="35D531B5" w14:textId="77777777" w:rsidR="00153991" w:rsidRDefault="00153991" w:rsidP="00CA55E5">
      <w:pPr>
        <w:pStyle w:val="Heading2"/>
      </w:pPr>
    </w:p>
    <w:p w14:paraId="2955C2CE" w14:textId="27E5CC23" w:rsidR="003D3676" w:rsidRPr="00CA55E5" w:rsidRDefault="00CA55E5" w:rsidP="00CA55E5">
      <w:pPr>
        <w:pStyle w:val="Heading2"/>
      </w:pPr>
      <w:bookmarkStart w:id="7" w:name="_Toc211857382"/>
      <w:r>
        <w:t xml:space="preserve">5.2 </w:t>
      </w:r>
      <w:r w:rsidR="00CF0150" w:rsidRPr="00CA55E5">
        <w:t>Materials</w:t>
      </w:r>
      <w:bookmarkEnd w:id="7"/>
      <w:r w:rsidR="00CF0150" w:rsidRPr="00CA55E5">
        <w:t xml:space="preserve">  </w:t>
      </w:r>
    </w:p>
    <w:p w14:paraId="65C6B44A" w14:textId="77777777" w:rsidR="00030B75" w:rsidRDefault="00030B75" w:rsidP="00030B75">
      <w:pPr>
        <w:spacing w:after="0" w:line="240" w:lineRule="auto"/>
        <w:jc w:val="both"/>
        <w:rPr>
          <w:i/>
          <w:color w:val="FF0000"/>
        </w:rPr>
      </w:pPr>
    </w:p>
    <w:p w14:paraId="61FD572F" w14:textId="7B7217B7" w:rsidR="00030B75" w:rsidRDefault="00030B75" w:rsidP="00030B75">
      <w:pPr>
        <w:spacing w:after="0" w:line="240" w:lineRule="auto"/>
        <w:jc w:val="both"/>
        <w:rPr>
          <w:iCs/>
          <w:color w:val="000000" w:themeColor="text1"/>
        </w:rPr>
      </w:pPr>
      <w:r>
        <w:rPr>
          <w:iCs/>
          <w:color w:val="000000" w:themeColor="text1"/>
        </w:rPr>
        <w:t>The data sources used will be vehicle statistics such as mass and wheelbase which will be obtained through the manufacturer’s specifications. The tyre friction coefficients will be based upon Pacejka’s magic tyre model and be validated against existing literature.</w:t>
      </w:r>
    </w:p>
    <w:p w14:paraId="49A3F3CA" w14:textId="77777777" w:rsidR="00030B75" w:rsidRDefault="00030B75" w:rsidP="00030B75">
      <w:pPr>
        <w:spacing w:after="0" w:line="240" w:lineRule="auto"/>
        <w:jc w:val="both"/>
        <w:rPr>
          <w:iCs/>
          <w:color w:val="000000" w:themeColor="text1"/>
        </w:rPr>
      </w:pPr>
    </w:p>
    <w:p w14:paraId="092CCDE0" w14:textId="6C69DF4E" w:rsidR="00030B75" w:rsidRDefault="00030B75" w:rsidP="00030B75">
      <w:pPr>
        <w:spacing w:after="0" w:line="240" w:lineRule="auto"/>
        <w:jc w:val="both"/>
        <w:rPr>
          <w:iCs/>
          <w:color w:val="000000" w:themeColor="text1"/>
        </w:rPr>
      </w:pPr>
      <w:r>
        <w:rPr>
          <w:iCs/>
          <w:color w:val="000000" w:themeColor="text1"/>
        </w:rPr>
        <w:t>The tools that will be used will include a yet to be chosen game engine (either Unity or Unreal Engine 5), Git-Hub for version control, MATLAB for data analysis and in-engine telemetry to log the data collected.</w:t>
      </w:r>
    </w:p>
    <w:p w14:paraId="4478A3D9" w14:textId="77777777" w:rsidR="00030B75" w:rsidRDefault="00030B75" w:rsidP="00030B75">
      <w:pPr>
        <w:spacing w:after="0" w:line="240" w:lineRule="auto"/>
        <w:jc w:val="both"/>
        <w:rPr>
          <w:iCs/>
          <w:color w:val="000000" w:themeColor="text1"/>
        </w:rPr>
      </w:pPr>
    </w:p>
    <w:p w14:paraId="27FAC9C5" w14:textId="55CFCEA0" w:rsidR="00030B75" w:rsidRPr="00030B75" w:rsidRDefault="00030B75" w:rsidP="00030B75">
      <w:pPr>
        <w:spacing w:after="0" w:line="240" w:lineRule="auto"/>
        <w:jc w:val="both"/>
        <w:rPr>
          <w:iCs/>
          <w:color w:val="000000" w:themeColor="text1"/>
        </w:rPr>
      </w:pPr>
      <w:r>
        <w:rPr>
          <w:iCs/>
          <w:color w:val="000000" w:themeColor="text1"/>
        </w:rPr>
        <w:t>The project will also use a user study which will compare the proposed model against a baseline physics setup. Participants will perform standardised driving tasks and then answer a questionnaire on the perceived realism of both models.</w:t>
      </w:r>
    </w:p>
    <w:p w14:paraId="711E5B2D" w14:textId="755939A3" w:rsidR="00546FC3" w:rsidRDefault="00CA55E5" w:rsidP="00CA55E5">
      <w:pPr>
        <w:pStyle w:val="Heading1"/>
      </w:pPr>
      <w:bookmarkStart w:id="8" w:name="_Toc211857383"/>
      <w:r>
        <w:t>6</w:t>
      </w:r>
      <w:r w:rsidR="00546FC3">
        <w:t xml:space="preserve"> Project Plan</w:t>
      </w:r>
      <w:bookmarkEnd w:id="8"/>
    </w:p>
    <w:p w14:paraId="2972229A" w14:textId="1AA62EE9" w:rsidR="00153991" w:rsidRPr="00153991" w:rsidRDefault="00153991" w:rsidP="00153991">
      <w:r>
        <w:t xml:space="preserve"> </w:t>
      </w:r>
    </w:p>
    <w:p w14:paraId="2ECE45E5" w14:textId="7027DA88" w:rsidR="0028005D" w:rsidRDefault="0028005D" w:rsidP="00546FC3">
      <w:pPr>
        <w:rPr>
          <w:color w:val="000000" w:themeColor="text1"/>
        </w:rPr>
      </w:pPr>
      <w:r>
        <w:rPr>
          <w:color w:val="000000" w:themeColor="text1"/>
        </w:rPr>
        <w:t>Late October – Finalise project proposal.</w:t>
      </w:r>
    </w:p>
    <w:p w14:paraId="09D2D146" w14:textId="6A545702" w:rsidR="0028005D" w:rsidRDefault="0028005D" w:rsidP="00546FC3">
      <w:pPr>
        <w:rPr>
          <w:color w:val="000000" w:themeColor="text1"/>
        </w:rPr>
      </w:pPr>
      <w:r>
        <w:rPr>
          <w:color w:val="000000" w:themeColor="text1"/>
        </w:rPr>
        <w:t>Middle November – Design vehicle traction model (Core physics equations)</w:t>
      </w:r>
    </w:p>
    <w:p w14:paraId="0C9BE25E" w14:textId="627DFF84" w:rsidR="0028005D" w:rsidRDefault="0028005D" w:rsidP="00546FC3">
      <w:pPr>
        <w:rPr>
          <w:color w:val="000000" w:themeColor="text1"/>
        </w:rPr>
      </w:pPr>
      <w:r>
        <w:rPr>
          <w:color w:val="000000" w:themeColor="text1"/>
        </w:rPr>
        <w:t>Middle December – Implement core model into chosen engine.</w:t>
      </w:r>
    </w:p>
    <w:p w14:paraId="168E0C63" w14:textId="2251EA0B" w:rsidR="0028005D" w:rsidRDefault="0028005D" w:rsidP="00546FC3">
      <w:pPr>
        <w:rPr>
          <w:color w:val="000000" w:themeColor="text1"/>
        </w:rPr>
      </w:pPr>
      <w:r>
        <w:rPr>
          <w:color w:val="000000" w:themeColor="text1"/>
        </w:rPr>
        <w:t>End of December – Preliminary testing and debugging</w:t>
      </w:r>
    </w:p>
    <w:p w14:paraId="14B4AA94" w14:textId="4B3C8D42" w:rsidR="0028005D" w:rsidRDefault="0028005D" w:rsidP="00546FC3">
      <w:pPr>
        <w:rPr>
          <w:color w:val="000000" w:themeColor="text1"/>
        </w:rPr>
      </w:pPr>
      <w:r>
        <w:rPr>
          <w:color w:val="000000" w:themeColor="text1"/>
        </w:rPr>
        <w:t>Middle January – Interim Viva</w:t>
      </w:r>
    </w:p>
    <w:p w14:paraId="4B6889E0" w14:textId="7083D184" w:rsidR="0028005D" w:rsidRDefault="0028005D" w:rsidP="00546FC3">
      <w:pPr>
        <w:rPr>
          <w:color w:val="000000" w:themeColor="text1"/>
        </w:rPr>
      </w:pPr>
      <w:r>
        <w:rPr>
          <w:color w:val="000000" w:themeColor="text1"/>
        </w:rPr>
        <w:t>February – Refine physics model.</w:t>
      </w:r>
    </w:p>
    <w:p w14:paraId="64D5F8D2" w14:textId="41FBCFED" w:rsidR="0028005D" w:rsidRDefault="0028005D" w:rsidP="00546FC3">
      <w:pPr>
        <w:rPr>
          <w:color w:val="000000" w:themeColor="text1"/>
        </w:rPr>
      </w:pPr>
      <w:r>
        <w:rPr>
          <w:color w:val="000000" w:themeColor="text1"/>
        </w:rPr>
        <w:t>March – Conduct user evaluation</w:t>
      </w:r>
    </w:p>
    <w:p w14:paraId="51F38F08" w14:textId="4A78CF0C" w:rsidR="0028005D" w:rsidRDefault="0028005D" w:rsidP="00546FC3">
      <w:pPr>
        <w:rPr>
          <w:color w:val="000000" w:themeColor="text1"/>
        </w:rPr>
      </w:pPr>
      <w:r>
        <w:rPr>
          <w:color w:val="000000" w:themeColor="text1"/>
        </w:rPr>
        <w:t>March – Analyse data and interpret results.</w:t>
      </w:r>
    </w:p>
    <w:p w14:paraId="37CF1EA8" w14:textId="0CB3C878" w:rsidR="0028005D" w:rsidRDefault="0028005D" w:rsidP="00546FC3">
      <w:pPr>
        <w:rPr>
          <w:color w:val="000000" w:themeColor="text1"/>
        </w:rPr>
      </w:pPr>
      <w:r>
        <w:rPr>
          <w:color w:val="000000" w:themeColor="text1"/>
        </w:rPr>
        <w:t>April – Complete report</w:t>
      </w:r>
    </w:p>
    <w:p w14:paraId="7223FAFF" w14:textId="66683F5B" w:rsidR="0028005D" w:rsidRDefault="0028005D" w:rsidP="00546FC3">
      <w:pPr>
        <w:rPr>
          <w:color w:val="000000" w:themeColor="text1"/>
        </w:rPr>
      </w:pPr>
      <w:r>
        <w:rPr>
          <w:color w:val="000000" w:themeColor="text1"/>
        </w:rPr>
        <w:t>Early May – Final Submission and Final Viva</w:t>
      </w:r>
    </w:p>
    <w:p w14:paraId="5E7E0C55" w14:textId="77777777" w:rsidR="001678DF" w:rsidRDefault="001678DF" w:rsidP="00546FC3">
      <w:pPr>
        <w:rPr>
          <w:color w:val="000000" w:themeColor="text1"/>
        </w:rPr>
      </w:pPr>
    </w:p>
    <w:p w14:paraId="74E15F1F" w14:textId="77777777" w:rsidR="001678DF" w:rsidRDefault="001678DF" w:rsidP="00546FC3">
      <w:pPr>
        <w:rPr>
          <w:color w:val="000000" w:themeColor="text1"/>
        </w:rPr>
      </w:pPr>
    </w:p>
    <w:p w14:paraId="66108E98" w14:textId="77777777" w:rsidR="001678DF" w:rsidRDefault="001678DF" w:rsidP="00546FC3">
      <w:pPr>
        <w:rPr>
          <w:color w:val="000000" w:themeColor="text1"/>
        </w:rPr>
      </w:pPr>
    </w:p>
    <w:p w14:paraId="541F92F0" w14:textId="77777777" w:rsidR="001678DF" w:rsidRDefault="001678DF" w:rsidP="00546FC3">
      <w:pPr>
        <w:rPr>
          <w:color w:val="000000" w:themeColor="text1"/>
        </w:rPr>
      </w:pPr>
    </w:p>
    <w:p w14:paraId="6A89DD35" w14:textId="77777777" w:rsidR="001678DF" w:rsidRPr="0028005D" w:rsidRDefault="001678DF" w:rsidP="00546FC3">
      <w:pPr>
        <w:rPr>
          <w:color w:val="000000" w:themeColor="text1"/>
        </w:rPr>
      </w:pPr>
    </w:p>
    <w:p w14:paraId="37E104AF" w14:textId="590C82D9" w:rsidR="001678DF" w:rsidRPr="001678DF" w:rsidRDefault="00CA55E5" w:rsidP="001678DF">
      <w:pPr>
        <w:pStyle w:val="Heading1"/>
      </w:pPr>
      <w:bookmarkStart w:id="9" w:name="_Toc211857384"/>
      <w:r>
        <w:lastRenderedPageBreak/>
        <w:t>7</w:t>
      </w:r>
      <w:r w:rsidR="00165033">
        <w:t>. Reference</w:t>
      </w:r>
      <w:r w:rsidR="00BC468E">
        <w:t>s</w:t>
      </w:r>
      <w:bookmarkEnd w:id="9"/>
    </w:p>
    <w:sdt>
      <w:sdtPr>
        <w:rPr>
          <w:i/>
          <w:iCs/>
          <w:color w:val="FF0000"/>
        </w:rPr>
        <w:tag w:val="rw.bWnCOutputStyleIdiblio"/>
        <w:id w:val="-1999334513"/>
        <w:placeholder>
          <w:docPart w:val="3BA929E8948B7341A58B954E3B0AFB82"/>
        </w:placeholder>
      </w:sdtPr>
      <w:sdtEndPr>
        <w:rPr>
          <w:rFonts w:asciiTheme="minorHAnsi" w:eastAsiaTheme="minorHAnsi" w:hAnsiTheme="minorHAnsi" w:cstheme="minorBidi"/>
          <w:sz w:val="22"/>
          <w:szCs w:val="22"/>
          <w:lang w:eastAsia="en-US"/>
        </w:rPr>
      </w:sdtEndPr>
      <w:sdtContent>
        <w:p w14:paraId="5B38E43F" w14:textId="59BA47CB" w:rsidR="001678DF" w:rsidRDefault="001678DF" w:rsidP="001678DF">
          <w:pPr>
            <w:pStyle w:val="NormalWeb"/>
            <w:divId w:val="425855879"/>
            <w:rPr>
              <w:rFonts w:ascii="Calibri" w:hAnsi="Calibri" w:cs="Calibri"/>
              <w:color w:val="000000"/>
              <w:sz w:val="22"/>
              <w:szCs w:val="22"/>
            </w:rPr>
          </w:pPr>
          <w:r>
            <w:rPr>
              <w:rFonts w:ascii="Calibri" w:hAnsi="Calibri" w:cs="Calibri"/>
              <w:color w:val="000000"/>
              <w:sz w:val="22"/>
              <w:szCs w:val="22"/>
            </w:rPr>
            <w:t xml:space="preserve">[1] M. </w:t>
          </w:r>
          <w:proofErr w:type="spellStart"/>
          <w:r>
            <w:rPr>
              <w:rFonts w:ascii="Calibri" w:hAnsi="Calibri" w:cs="Calibri"/>
              <w:color w:val="000000"/>
              <w:sz w:val="22"/>
              <w:szCs w:val="22"/>
            </w:rPr>
            <w:t>Brudnak</w:t>
          </w:r>
          <w:proofErr w:type="spellEnd"/>
          <w:r>
            <w:rPr>
              <w:rFonts w:ascii="Calibri" w:hAnsi="Calibri" w:cs="Calibri"/>
              <w:color w:val="000000"/>
              <w:sz w:val="22"/>
              <w:szCs w:val="22"/>
            </w:rPr>
            <w:t xml:space="preserve">, "Terrain Streaming for Real-Time Vehicle Dynamics," 2024. </w:t>
          </w:r>
        </w:p>
        <w:p w14:paraId="30993847" w14:textId="77777777" w:rsidR="001678DF" w:rsidRDefault="001678DF">
          <w:pPr>
            <w:pStyle w:val="NormalWeb"/>
            <w:ind w:left="450" w:hanging="450"/>
            <w:divId w:val="425855879"/>
            <w:rPr>
              <w:rFonts w:ascii="Calibri" w:hAnsi="Calibri" w:cs="Calibri"/>
              <w:color w:val="000000"/>
              <w:sz w:val="22"/>
              <w:szCs w:val="22"/>
            </w:rPr>
          </w:pPr>
          <w:r>
            <w:rPr>
              <w:rFonts w:ascii="Calibri" w:hAnsi="Calibri" w:cs="Calibri"/>
              <w:color w:val="000000"/>
              <w:sz w:val="22"/>
              <w:szCs w:val="22"/>
            </w:rPr>
            <w:t xml:space="preserve">[2] H. B. </w:t>
          </w:r>
          <w:proofErr w:type="spellStart"/>
          <w:r>
            <w:rPr>
              <w:rFonts w:ascii="Calibri" w:hAnsi="Calibri" w:cs="Calibri"/>
              <w:color w:val="000000"/>
              <w:sz w:val="22"/>
              <w:szCs w:val="22"/>
            </w:rPr>
            <w:t>Pacejka</w:t>
          </w:r>
          <w:proofErr w:type="spellEnd"/>
          <w:r>
            <w:rPr>
              <w:rFonts w:ascii="Calibri" w:hAnsi="Calibri" w:cs="Calibri"/>
              <w:color w:val="000000"/>
              <w:sz w:val="22"/>
              <w:szCs w:val="22"/>
            </w:rPr>
            <w:t xml:space="preserve"> and I. </w:t>
          </w:r>
          <w:proofErr w:type="spellStart"/>
          <w:proofErr w:type="gramStart"/>
          <w:r>
            <w:rPr>
              <w:rFonts w:ascii="Calibri" w:hAnsi="Calibri" w:cs="Calibri"/>
              <w:color w:val="000000"/>
              <w:sz w:val="22"/>
              <w:szCs w:val="22"/>
            </w:rPr>
            <w:t>Besselink,</w:t>
          </w:r>
          <w:r>
            <w:rPr>
              <w:rFonts w:ascii="Calibri" w:hAnsi="Calibri" w:cs="Calibri"/>
              <w:i/>
              <w:iCs/>
              <w:color w:val="000000"/>
              <w:sz w:val="22"/>
              <w:szCs w:val="22"/>
            </w:rPr>
            <w:t>Tire</w:t>
          </w:r>
          <w:proofErr w:type="spellEnd"/>
          <w:proofErr w:type="gramEnd"/>
          <w:r>
            <w:rPr>
              <w:rFonts w:ascii="Calibri" w:hAnsi="Calibri" w:cs="Calibri"/>
              <w:i/>
              <w:iCs/>
              <w:color w:val="000000"/>
              <w:sz w:val="22"/>
              <w:szCs w:val="22"/>
            </w:rPr>
            <w:t xml:space="preserve"> and vehicle dynamics, </w:t>
          </w:r>
          <w:r>
            <w:rPr>
              <w:rFonts w:ascii="Calibri" w:hAnsi="Calibri" w:cs="Calibri"/>
              <w:color w:val="000000"/>
              <w:sz w:val="22"/>
              <w:szCs w:val="22"/>
            </w:rPr>
            <w:t xml:space="preserve">3rd Ed. Amsterdam ;: Elsevier/BH, 2012. </w:t>
          </w:r>
        </w:p>
        <w:p w14:paraId="0110CB25" w14:textId="77777777" w:rsidR="001678DF" w:rsidRDefault="001678DF">
          <w:pPr>
            <w:pStyle w:val="NormalWeb"/>
            <w:ind w:left="450" w:hanging="450"/>
            <w:divId w:val="425855879"/>
            <w:rPr>
              <w:rFonts w:ascii="Calibri" w:hAnsi="Calibri" w:cs="Calibri"/>
              <w:color w:val="000000"/>
              <w:sz w:val="22"/>
              <w:szCs w:val="22"/>
            </w:rPr>
          </w:pPr>
          <w:r>
            <w:rPr>
              <w:rFonts w:ascii="Calibri" w:hAnsi="Calibri" w:cs="Calibri"/>
              <w:color w:val="000000"/>
              <w:sz w:val="22"/>
              <w:szCs w:val="22"/>
            </w:rPr>
            <w:t xml:space="preserve">[3] J. Archut and B. Corves, "Systematic mapping of methods for real-time capable multibody simulation of road vehicles using PRISMA," </w:t>
          </w:r>
          <w:r>
            <w:rPr>
              <w:rFonts w:ascii="Calibri" w:hAnsi="Calibri" w:cs="Calibri"/>
              <w:i/>
              <w:iCs/>
              <w:color w:val="000000"/>
              <w:sz w:val="22"/>
              <w:szCs w:val="22"/>
            </w:rPr>
            <w:t xml:space="preserve">Multibody system dynamics, </w:t>
          </w:r>
          <w:r>
            <w:rPr>
              <w:rFonts w:ascii="Calibri" w:hAnsi="Calibri" w:cs="Calibri"/>
              <w:color w:val="000000"/>
              <w:sz w:val="22"/>
              <w:szCs w:val="22"/>
            </w:rPr>
            <w:t xml:space="preserve">2025. </w:t>
          </w:r>
          <w:proofErr w:type="spellStart"/>
          <w:r>
            <w:rPr>
              <w:rFonts w:ascii="Calibri" w:hAnsi="Calibri" w:cs="Calibri"/>
              <w:color w:val="000000"/>
              <w:sz w:val="22"/>
              <w:szCs w:val="22"/>
            </w:rPr>
            <w:t>doi</w:t>
          </w:r>
          <w:proofErr w:type="spellEnd"/>
          <w:r>
            <w:rPr>
              <w:rFonts w:ascii="Calibri" w:hAnsi="Calibri" w:cs="Calibri"/>
              <w:color w:val="000000"/>
              <w:sz w:val="22"/>
              <w:szCs w:val="22"/>
            </w:rPr>
            <w:t xml:space="preserve">: 10.1007/s11044-025-10081-1. </w:t>
          </w:r>
        </w:p>
        <w:p w14:paraId="7C4E0BA0" w14:textId="77777777" w:rsidR="001678DF" w:rsidRDefault="001678DF">
          <w:pPr>
            <w:pStyle w:val="NormalWeb"/>
            <w:ind w:left="450" w:hanging="450"/>
            <w:divId w:val="425855879"/>
            <w:rPr>
              <w:rFonts w:ascii="Calibri" w:hAnsi="Calibri" w:cs="Calibri"/>
              <w:color w:val="000000"/>
              <w:sz w:val="22"/>
              <w:szCs w:val="22"/>
            </w:rPr>
          </w:pPr>
          <w:r>
            <w:rPr>
              <w:rFonts w:ascii="Calibri" w:hAnsi="Calibri" w:cs="Calibri"/>
              <w:color w:val="000000"/>
              <w:sz w:val="22"/>
              <w:szCs w:val="22"/>
            </w:rPr>
            <w:t xml:space="preserve">[4] W. Dai, et al., "Real-Time </w:t>
          </w:r>
          <w:proofErr w:type="spellStart"/>
          <w:r>
            <w:rPr>
              <w:rFonts w:ascii="Calibri" w:hAnsi="Calibri" w:cs="Calibri"/>
              <w:color w:val="000000"/>
              <w:sz w:val="22"/>
              <w:szCs w:val="22"/>
            </w:rPr>
            <w:t>Modeling</w:t>
          </w:r>
          <w:proofErr w:type="spellEnd"/>
          <w:r>
            <w:rPr>
              <w:rFonts w:ascii="Calibri" w:hAnsi="Calibri" w:cs="Calibri"/>
              <w:color w:val="000000"/>
              <w:sz w:val="22"/>
              <w:szCs w:val="22"/>
            </w:rPr>
            <w:t xml:space="preserve"> of Vehicle’s Longitudinal-Vertical Dynamics in ADAS Applications," </w:t>
          </w:r>
          <w:r>
            <w:rPr>
              <w:rFonts w:ascii="Calibri" w:hAnsi="Calibri" w:cs="Calibri"/>
              <w:i/>
              <w:iCs/>
              <w:color w:val="000000"/>
              <w:sz w:val="22"/>
              <w:szCs w:val="22"/>
            </w:rPr>
            <w:t xml:space="preserve">Actuators, </w:t>
          </w:r>
          <w:r>
            <w:rPr>
              <w:rFonts w:ascii="Calibri" w:hAnsi="Calibri" w:cs="Calibri"/>
              <w:color w:val="000000"/>
              <w:sz w:val="22"/>
              <w:szCs w:val="22"/>
            </w:rPr>
            <w:t xml:space="preserve">vol. 11, no. 12, pp.378, 2022. </w:t>
          </w:r>
          <w:proofErr w:type="spellStart"/>
          <w:r>
            <w:rPr>
              <w:rFonts w:ascii="Calibri" w:hAnsi="Calibri" w:cs="Calibri"/>
              <w:color w:val="000000"/>
              <w:sz w:val="22"/>
              <w:szCs w:val="22"/>
            </w:rPr>
            <w:t>doi</w:t>
          </w:r>
          <w:proofErr w:type="spellEnd"/>
          <w:r>
            <w:rPr>
              <w:rFonts w:ascii="Calibri" w:hAnsi="Calibri" w:cs="Calibri"/>
              <w:color w:val="000000"/>
              <w:sz w:val="22"/>
              <w:szCs w:val="22"/>
            </w:rPr>
            <w:t xml:space="preserve">: 10.3390/act11120378. </w:t>
          </w:r>
        </w:p>
        <w:p w14:paraId="5920FA60" w14:textId="77777777" w:rsidR="001678DF" w:rsidRDefault="001678DF">
          <w:pPr>
            <w:pStyle w:val="NormalWeb"/>
            <w:ind w:left="450" w:hanging="450"/>
            <w:divId w:val="425855879"/>
            <w:rPr>
              <w:rFonts w:ascii="Calibri" w:hAnsi="Calibri" w:cs="Calibri"/>
              <w:color w:val="000000"/>
              <w:sz w:val="22"/>
              <w:szCs w:val="22"/>
            </w:rPr>
          </w:pPr>
          <w:r>
            <w:rPr>
              <w:rFonts w:ascii="Calibri" w:hAnsi="Calibri" w:cs="Calibri"/>
              <w:color w:val="000000"/>
              <w:sz w:val="22"/>
              <w:szCs w:val="22"/>
            </w:rPr>
            <w:t xml:space="preserve">[5] A. </w:t>
          </w:r>
          <w:proofErr w:type="spellStart"/>
          <w:r>
            <w:rPr>
              <w:rFonts w:ascii="Calibri" w:hAnsi="Calibri" w:cs="Calibri"/>
              <w:color w:val="000000"/>
              <w:sz w:val="22"/>
              <w:szCs w:val="22"/>
            </w:rPr>
            <w:t>Peiret</w:t>
          </w:r>
          <w:proofErr w:type="spellEnd"/>
          <w:r>
            <w:rPr>
              <w:rFonts w:ascii="Calibri" w:hAnsi="Calibri" w:cs="Calibri"/>
              <w:color w:val="000000"/>
              <w:sz w:val="22"/>
              <w:szCs w:val="22"/>
            </w:rPr>
            <w:t xml:space="preserve">, et al., "Modelling of off-road wheeled vehicles for real-time dynamic simulation," </w:t>
          </w:r>
          <w:proofErr w:type="spellStart"/>
          <w:proofErr w:type="gramStart"/>
          <w:r>
            <w:rPr>
              <w:rFonts w:ascii="Calibri" w:hAnsi="Calibri" w:cs="Calibri"/>
              <w:i/>
              <w:iCs/>
              <w:color w:val="000000"/>
              <w:sz w:val="22"/>
              <w:szCs w:val="22"/>
            </w:rPr>
            <w:t>J.Terramech</w:t>
          </w:r>
          <w:proofErr w:type="spellEnd"/>
          <w:proofErr w:type="gramEnd"/>
          <w:r>
            <w:rPr>
              <w:rFonts w:ascii="Calibri" w:hAnsi="Calibri" w:cs="Calibri"/>
              <w:i/>
              <w:iCs/>
              <w:color w:val="000000"/>
              <w:sz w:val="22"/>
              <w:szCs w:val="22"/>
            </w:rPr>
            <w:t xml:space="preserve">., </w:t>
          </w:r>
          <w:r>
            <w:rPr>
              <w:rFonts w:ascii="Calibri" w:hAnsi="Calibri" w:cs="Calibri"/>
              <w:color w:val="000000"/>
              <w:sz w:val="22"/>
              <w:szCs w:val="22"/>
            </w:rPr>
            <w:t xml:space="preserve">vol. 97, pp.45–58, 2021. </w:t>
          </w:r>
          <w:proofErr w:type="spellStart"/>
          <w:r>
            <w:rPr>
              <w:rFonts w:ascii="Calibri" w:hAnsi="Calibri" w:cs="Calibri"/>
              <w:color w:val="000000"/>
              <w:sz w:val="22"/>
              <w:szCs w:val="22"/>
            </w:rPr>
            <w:t>doi</w:t>
          </w:r>
          <w:proofErr w:type="spellEnd"/>
          <w:r>
            <w:rPr>
              <w:rFonts w:ascii="Calibri" w:hAnsi="Calibri" w:cs="Calibri"/>
              <w:color w:val="000000"/>
              <w:sz w:val="22"/>
              <w:szCs w:val="22"/>
            </w:rPr>
            <w:t xml:space="preserve">: 10.1016/j.jterra.2021.04.001. </w:t>
          </w:r>
        </w:p>
        <w:p w14:paraId="613226D7" w14:textId="77777777" w:rsidR="001678DF" w:rsidRDefault="001678DF">
          <w:pPr>
            <w:pStyle w:val="NormalWeb"/>
            <w:ind w:left="450" w:hanging="450"/>
            <w:divId w:val="425855879"/>
            <w:rPr>
              <w:rFonts w:ascii="Calibri" w:hAnsi="Calibri" w:cs="Calibri"/>
              <w:color w:val="000000"/>
              <w:sz w:val="22"/>
              <w:szCs w:val="22"/>
            </w:rPr>
          </w:pPr>
          <w:r>
            <w:rPr>
              <w:rFonts w:ascii="Calibri" w:hAnsi="Calibri" w:cs="Calibri"/>
              <w:color w:val="000000"/>
              <w:sz w:val="22"/>
              <w:szCs w:val="22"/>
            </w:rPr>
            <w:t xml:space="preserve">[6] L. </w:t>
          </w:r>
          <w:proofErr w:type="spellStart"/>
          <w:r>
            <w:rPr>
              <w:rFonts w:ascii="Calibri" w:hAnsi="Calibri" w:cs="Calibri"/>
              <w:color w:val="000000"/>
              <w:sz w:val="22"/>
              <w:szCs w:val="22"/>
            </w:rPr>
            <w:t>Paparusso</w:t>
          </w:r>
          <w:proofErr w:type="spellEnd"/>
          <w:r>
            <w:rPr>
              <w:rFonts w:ascii="Calibri" w:hAnsi="Calibri" w:cs="Calibri"/>
              <w:color w:val="000000"/>
              <w:sz w:val="22"/>
              <w:szCs w:val="22"/>
            </w:rPr>
            <w:t xml:space="preserve">, S. </w:t>
          </w:r>
          <w:proofErr w:type="spellStart"/>
          <w:r>
            <w:rPr>
              <w:rFonts w:ascii="Calibri" w:hAnsi="Calibri" w:cs="Calibri"/>
              <w:color w:val="000000"/>
              <w:sz w:val="22"/>
              <w:szCs w:val="22"/>
            </w:rPr>
            <w:t>Melzi</w:t>
          </w:r>
          <w:proofErr w:type="spellEnd"/>
          <w:r>
            <w:rPr>
              <w:rFonts w:ascii="Calibri" w:hAnsi="Calibri" w:cs="Calibri"/>
              <w:color w:val="000000"/>
              <w:sz w:val="22"/>
              <w:szCs w:val="22"/>
            </w:rPr>
            <w:t xml:space="preserve"> and F. </w:t>
          </w:r>
          <w:proofErr w:type="spellStart"/>
          <w:r>
            <w:rPr>
              <w:rFonts w:ascii="Calibri" w:hAnsi="Calibri" w:cs="Calibri"/>
              <w:color w:val="000000"/>
              <w:sz w:val="22"/>
              <w:szCs w:val="22"/>
            </w:rPr>
            <w:t>Braghin</w:t>
          </w:r>
          <w:proofErr w:type="spellEnd"/>
          <w:r>
            <w:rPr>
              <w:rFonts w:ascii="Calibri" w:hAnsi="Calibri" w:cs="Calibri"/>
              <w:color w:val="000000"/>
              <w:sz w:val="22"/>
              <w:szCs w:val="22"/>
            </w:rPr>
            <w:t xml:space="preserve">, "Real-time forecasting of driver-vehicle dynamics on 3D roads: A deep-learning framework leveraging Bayesian optimisation," </w:t>
          </w:r>
          <w:r>
            <w:rPr>
              <w:rFonts w:ascii="Calibri" w:hAnsi="Calibri" w:cs="Calibri"/>
              <w:i/>
              <w:iCs/>
              <w:color w:val="000000"/>
              <w:sz w:val="22"/>
              <w:szCs w:val="22"/>
            </w:rPr>
            <w:t xml:space="preserve">Transportation </w:t>
          </w:r>
          <w:proofErr w:type="spellStart"/>
          <w:proofErr w:type="gramStart"/>
          <w:r>
            <w:rPr>
              <w:rFonts w:ascii="Calibri" w:hAnsi="Calibri" w:cs="Calibri"/>
              <w:i/>
              <w:iCs/>
              <w:color w:val="000000"/>
              <w:sz w:val="22"/>
              <w:szCs w:val="22"/>
            </w:rPr>
            <w:t>research.Part</w:t>
          </w:r>
          <w:proofErr w:type="spellEnd"/>
          <w:proofErr w:type="gramEnd"/>
          <w:r>
            <w:rPr>
              <w:rFonts w:ascii="Calibri" w:hAnsi="Calibri" w:cs="Calibri"/>
              <w:i/>
              <w:iCs/>
              <w:color w:val="000000"/>
              <w:sz w:val="22"/>
              <w:szCs w:val="22"/>
            </w:rPr>
            <w:t xml:space="preserve"> C, Emerging technologies, </w:t>
          </w:r>
          <w:r>
            <w:rPr>
              <w:rFonts w:ascii="Calibri" w:hAnsi="Calibri" w:cs="Calibri"/>
              <w:color w:val="000000"/>
              <w:sz w:val="22"/>
              <w:szCs w:val="22"/>
            </w:rPr>
            <w:t xml:space="preserve">vol. 156, pp.104329, 2023. </w:t>
          </w:r>
          <w:proofErr w:type="spellStart"/>
          <w:r>
            <w:rPr>
              <w:rFonts w:ascii="Calibri" w:hAnsi="Calibri" w:cs="Calibri"/>
              <w:color w:val="000000"/>
              <w:sz w:val="22"/>
              <w:szCs w:val="22"/>
            </w:rPr>
            <w:t>doi</w:t>
          </w:r>
          <w:proofErr w:type="spellEnd"/>
          <w:r>
            <w:rPr>
              <w:rFonts w:ascii="Calibri" w:hAnsi="Calibri" w:cs="Calibri"/>
              <w:color w:val="000000"/>
              <w:sz w:val="22"/>
              <w:szCs w:val="22"/>
            </w:rPr>
            <w:t xml:space="preserve">: 10.1016/j.trc.2023.104329. </w:t>
          </w:r>
        </w:p>
        <w:p w14:paraId="5C08EA82" w14:textId="77777777" w:rsidR="001678DF" w:rsidRDefault="001678DF">
          <w:pPr>
            <w:pStyle w:val="NormalWeb"/>
            <w:ind w:left="450" w:hanging="450"/>
            <w:divId w:val="425855879"/>
            <w:rPr>
              <w:rFonts w:ascii="Calibri" w:hAnsi="Calibri" w:cs="Calibri"/>
              <w:color w:val="000000"/>
              <w:sz w:val="22"/>
              <w:szCs w:val="22"/>
            </w:rPr>
          </w:pPr>
          <w:r>
            <w:rPr>
              <w:rFonts w:ascii="Calibri" w:hAnsi="Calibri" w:cs="Calibri"/>
              <w:color w:val="000000"/>
              <w:sz w:val="22"/>
              <w:szCs w:val="22"/>
            </w:rPr>
            <w:t xml:space="preserve">[7] H. </w:t>
          </w:r>
          <w:proofErr w:type="spellStart"/>
          <w:r>
            <w:rPr>
              <w:rFonts w:ascii="Calibri" w:hAnsi="Calibri" w:cs="Calibri"/>
              <w:color w:val="000000"/>
              <w:sz w:val="22"/>
              <w:szCs w:val="22"/>
            </w:rPr>
            <w:t>Fathi</w:t>
          </w:r>
          <w:proofErr w:type="spellEnd"/>
          <w:r>
            <w:rPr>
              <w:rFonts w:ascii="Calibri" w:hAnsi="Calibri" w:cs="Calibri"/>
              <w:color w:val="000000"/>
              <w:sz w:val="22"/>
              <w:szCs w:val="22"/>
            </w:rPr>
            <w:t>, et al., "</w:t>
          </w:r>
          <w:proofErr w:type="spellStart"/>
          <w:r>
            <w:rPr>
              <w:rFonts w:ascii="Calibri" w:hAnsi="Calibri" w:cs="Calibri"/>
              <w:color w:val="000000"/>
              <w:sz w:val="22"/>
              <w:szCs w:val="22"/>
            </w:rPr>
            <w:t>Modeling</w:t>
          </w:r>
          <w:proofErr w:type="spellEnd"/>
          <w:r>
            <w:rPr>
              <w:rFonts w:ascii="Calibri" w:hAnsi="Calibri" w:cs="Calibri"/>
              <w:color w:val="000000"/>
              <w:sz w:val="22"/>
              <w:szCs w:val="22"/>
            </w:rPr>
            <w:t xml:space="preserve"> and Validation of a Passenger Car Tire Using Finite Element Analysis," </w:t>
          </w:r>
          <w:r>
            <w:rPr>
              <w:rFonts w:ascii="Calibri" w:hAnsi="Calibri" w:cs="Calibri"/>
              <w:i/>
              <w:iCs/>
              <w:color w:val="000000"/>
              <w:sz w:val="22"/>
              <w:szCs w:val="22"/>
            </w:rPr>
            <w:t xml:space="preserve">Vehicles, </w:t>
          </w:r>
          <w:r>
            <w:rPr>
              <w:rFonts w:ascii="Calibri" w:hAnsi="Calibri" w:cs="Calibri"/>
              <w:color w:val="000000"/>
              <w:sz w:val="22"/>
              <w:szCs w:val="22"/>
            </w:rPr>
            <w:t xml:space="preserve">vol. 6, no. 1, pp.384–402, 2024. </w:t>
          </w:r>
          <w:proofErr w:type="spellStart"/>
          <w:r>
            <w:rPr>
              <w:rFonts w:ascii="Calibri" w:hAnsi="Calibri" w:cs="Calibri"/>
              <w:color w:val="000000"/>
              <w:sz w:val="22"/>
              <w:szCs w:val="22"/>
            </w:rPr>
            <w:t>doi</w:t>
          </w:r>
          <w:proofErr w:type="spellEnd"/>
          <w:r>
            <w:rPr>
              <w:rFonts w:ascii="Calibri" w:hAnsi="Calibri" w:cs="Calibri"/>
              <w:color w:val="000000"/>
              <w:sz w:val="22"/>
              <w:szCs w:val="22"/>
            </w:rPr>
            <w:t xml:space="preserve">: 10.3390/vehicles6010016. </w:t>
          </w:r>
        </w:p>
        <w:p w14:paraId="0E0167DD" w14:textId="5D196659" w:rsidR="001678DF" w:rsidRPr="001678DF" w:rsidRDefault="001678DF" w:rsidP="00E3471E">
          <w:pPr>
            <w:rPr>
              <w:i/>
              <w:iCs/>
              <w:color w:val="FF0000"/>
            </w:rPr>
          </w:pPr>
        </w:p>
      </w:sdtContent>
    </w:sdt>
    <w:p w14:paraId="4266AD18" w14:textId="63DC1AEA" w:rsidR="0019783F" w:rsidRPr="00E3471E" w:rsidRDefault="0019783F" w:rsidP="00E3471E">
      <w:pPr>
        <w:rPr>
          <w:rFonts w:asciiTheme="majorHAnsi" w:eastAsiaTheme="majorEastAsia" w:hAnsiTheme="majorHAnsi" w:cstheme="majorBidi"/>
          <w:color w:val="2E74B5" w:themeColor="accent1" w:themeShade="BF"/>
          <w:sz w:val="32"/>
          <w:szCs w:val="32"/>
        </w:rPr>
      </w:pPr>
    </w:p>
    <w:sectPr w:rsidR="0019783F" w:rsidRPr="00E3471E">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5265EAF0" w14:textId="77777777" w:rsidR="00F96402" w:rsidRDefault="00F96402" w:rsidP="00B8459B">
      <w:pPr>
        <w:spacing w:after="0" w:line="240" w:lineRule="auto"/>
      </w:pPr>
      <w:r>
        <w:separator/>
      </w:r>
    </w:p>
  </w:endnote>
  <w:endnote w:type="continuationSeparator" w:id="0">
    <w:p w14:paraId="4079C682" w14:textId="77777777" w:rsidR="00F96402" w:rsidRDefault="00F96402" w:rsidP="00B8459B">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Courier New">
    <w:panose1 w:val="02070309020205020404"/>
    <w:charset w:val="00"/>
    <w:family w:val="modern"/>
    <w:pitch w:val="fixed"/>
    <w:sig w:usb0="E0002AFF" w:usb1="C0007843"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Wingdings">
    <w:panose1 w:val="05000000000000000000"/>
    <w:charset w:val="4D"/>
    <w:family w:val="decorative"/>
    <w:pitch w:val="variable"/>
    <w:sig w:usb0="00000003" w:usb1="00000000" w:usb2="00000000" w:usb3="00000000" w:csb0="80000001" w:csb1="00000000"/>
  </w:font>
  <w:font w:name="Symbol">
    <w:panose1 w:val="05050102010706020507"/>
    <w:charset w:val="02"/>
    <w:family w:val="decorative"/>
    <w:pitch w:val="variable"/>
    <w:sig w:usb0="00000000" w:usb1="10000000" w:usb2="00000000" w:usb3="00000000" w:csb0="80000000" w:csb1="00000000"/>
  </w:font>
  <w:font w:name="Calibri">
    <w:panose1 w:val="020F0502020204030204"/>
    <w:charset w:val="00"/>
    <w:family w:val="swiss"/>
    <w:pitch w:val="variable"/>
    <w:sig w:usb0="E4002EFF" w:usb1="C000247B" w:usb2="00000009" w:usb3="00000000" w:csb0="000001FF" w:csb1="00000000"/>
  </w:font>
  <w:font w:name="Calibri Light">
    <w:panose1 w:val="020F0302020204030204"/>
    <w:charset w:val="00"/>
    <w:family w:val="swiss"/>
    <w:pitch w:val="variable"/>
    <w:sig w:usb0="E4002EFF" w:usb1="C000247B" w:usb2="00000009" w:usb3="00000000" w:csb0="000001FF" w:csb1="00000000"/>
  </w:font>
  <w:font w:name="SimSun">
    <w:altName w:val="宋体"/>
    <w:panose1 w:val="02010600030101010101"/>
    <w:charset w:val="86"/>
    <w:family w:val="auto"/>
    <w:pitch w:val="variable"/>
    <w:sig w:usb0="00000203" w:usb1="288F0000" w:usb2="00000016" w:usb3="00000000" w:csb0="00040001"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78DD5544" w14:textId="77777777" w:rsidR="00F96402" w:rsidRDefault="00F96402" w:rsidP="00B8459B">
      <w:pPr>
        <w:spacing w:after="0" w:line="240" w:lineRule="auto"/>
      </w:pPr>
      <w:r>
        <w:separator/>
      </w:r>
    </w:p>
  </w:footnote>
  <w:footnote w:type="continuationSeparator" w:id="0">
    <w:p w14:paraId="190BC813" w14:textId="77777777" w:rsidR="00F96402" w:rsidRDefault="00F96402" w:rsidP="00B8459B">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000275EF"/>
    <w:multiLevelType w:val="hybridMultilevel"/>
    <w:tmpl w:val="3946BB88"/>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 w15:restartNumberingAfterBreak="0">
    <w:nsid w:val="20102BBD"/>
    <w:multiLevelType w:val="hybridMultilevel"/>
    <w:tmpl w:val="94F27AF0"/>
    <w:lvl w:ilvl="0" w:tplc="08090003">
      <w:start w:val="1"/>
      <w:numFmt w:val="bullet"/>
      <w:lvlText w:val="o"/>
      <w:lvlJc w:val="left"/>
      <w:pPr>
        <w:ind w:left="3240" w:hanging="360"/>
      </w:pPr>
      <w:rPr>
        <w:rFonts w:ascii="Courier New" w:hAnsi="Courier New" w:cs="Courier New" w:hint="default"/>
      </w:rPr>
    </w:lvl>
    <w:lvl w:ilvl="1" w:tplc="FFFFFFFF">
      <w:start w:val="1"/>
      <w:numFmt w:val="bullet"/>
      <w:lvlText w:val="o"/>
      <w:lvlJc w:val="left"/>
      <w:pPr>
        <w:ind w:left="3960" w:hanging="360"/>
      </w:pPr>
      <w:rPr>
        <w:rFonts w:ascii="Courier New" w:hAnsi="Courier New" w:cs="Courier New" w:hint="default"/>
      </w:rPr>
    </w:lvl>
    <w:lvl w:ilvl="2" w:tplc="FFFFFFFF" w:tentative="1">
      <w:start w:val="1"/>
      <w:numFmt w:val="bullet"/>
      <w:lvlText w:val=""/>
      <w:lvlJc w:val="left"/>
      <w:pPr>
        <w:ind w:left="4680" w:hanging="360"/>
      </w:pPr>
      <w:rPr>
        <w:rFonts w:ascii="Wingdings" w:hAnsi="Wingdings" w:hint="default"/>
      </w:rPr>
    </w:lvl>
    <w:lvl w:ilvl="3" w:tplc="FFFFFFFF" w:tentative="1">
      <w:start w:val="1"/>
      <w:numFmt w:val="bullet"/>
      <w:lvlText w:val=""/>
      <w:lvlJc w:val="left"/>
      <w:pPr>
        <w:ind w:left="5400" w:hanging="360"/>
      </w:pPr>
      <w:rPr>
        <w:rFonts w:ascii="Symbol" w:hAnsi="Symbol" w:hint="default"/>
      </w:rPr>
    </w:lvl>
    <w:lvl w:ilvl="4" w:tplc="FFFFFFFF" w:tentative="1">
      <w:start w:val="1"/>
      <w:numFmt w:val="bullet"/>
      <w:lvlText w:val="o"/>
      <w:lvlJc w:val="left"/>
      <w:pPr>
        <w:ind w:left="6120" w:hanging="360"/>
      </w:pPr>
      <w:rPr>
        <w:rFonts w:ascii="Courier New" w:hAnsi="Courier New" w:cs="Courier New" w:hint="default"/>
      </w:rPr>
    </w:lvl>
    <w:lvl w:ilvl="5" w:tplc="FFFFFFFF" w:tentative="1">
      <w:start w:val="1"/>
      <w:numFmt w:val="bullet"/>
      <w:lvlText w:val=""/>
      <w:lvlJc w:val="left"/>
      <w:pPr>
        <w:ind w:left="6840" w:hanging="360"/>
      </w:pPr>
      <w:rPr>
        <w:rFonts w:ascii="Wingdings" w:hAnsi="Wingdings" w:hint="default"/>
      </w:rPr>
    </w:lvl>
    <w:lvl w:ilvl="6" w:tplc="FFFFFFFF" w:tentative="1">
      <w:start w:val="1"/>
      <w:numFmt w:val="bullet"/>
      <w:lvlText w:val=""/>
      <w:lvlJc w:val="left"/>
      <w:pPr>
        <w:ind w:left="7560" w:hanging="360"/>
      </w:pPr>
      <w:rPr>
        <w:rFonts w:ascii="Symbol" w:hAnsi="Symbol" w:hint="default"/>
      </w:rPr>
    </w:lvl>
    <w:lvl w:ilvl="7" w:tplc="FFFFFFFF" w:tentative="1">
      <w:start w:val="1"/>
      <w:numFmt w:val="bullet"/>
      <w:lvlText w:val="o"/>
      <w:lvlJc w:val="left"/>
      <w:pPr>
        <w:ind w:left="8280" w:hanging="360"/>
      </w:pPr>
      <w:rPr>
        <w:rFonts w:ascii="Courier New" w:hAnsi="Courier New" w:cs="Courier New" w:hint="default"/>
      </w:rPr>
    </w:lvl>
    <w:lvl w:ilvl="8" w:tplc="FFFFFFFF" w:tentative="1">
      <w:start w:val="1"/>
      <w:numFmt w:val="bullet"/>
      <w:lvlText w:val=""/>
      <w:lvlJc w:val="left"/>
      <w:pPr>
        <w:ind w:left="9000" w:hanging="360"/>
      </w:pPr>
      <w:rPr>
        <w:rFonts w:ascii="Wingdings" w:hAnsi="Wingdings" w:hint="default"/>
      </w:rPr>
    </w:lvl>
  </w:abstractNum>
  <w:abstractNum w:abstractNumId="2" w15:restartNumberingAfterBreak="0">
    <w:nsid w:val="29E61E61"/>
    <w:multiLevelType w:val="hybridMultilevel"/>
    <w:tmpl w:val="50D80256"/>
    <w:lvl w:ilvl="0" w:tplc="FFFFFFFF">
      <w:start w:val="1"/>
      <w:numFmt w:val="bullet"/>
      <w:lvlText w:val=""/>
      <w:lvlJc w:val="left"/>
      <w:pPr>
        <w:ind w:left="3240" w:hanging="360"/>
      </w:pPr>
      <w:rPr>
        <w:rFonts w:ascii="Symbol" w:hAnsi="Symbol" w:hint="default"/>
      </w:rPr>
    </w:lvl>
    <w:lvl w:ilvl="1" w:tplc="08090005">
      <w:start w:val="1"/>
      <w:numFmt w:val="bullet"/>
      <w:lvlText w:val=""/>
      <w:lvlJc w:val="left"/>
      <w:pPr>
        <w:ind w:left="3960" w:hanging="360"/>
      </w:pPr>
      <w:rPr>
        <w:rFonts w:ascii="Wingdings" w:hAnsi="Wingdings" w:hint="default"/>
      </w:rPr>
    </w:lvl>
    <w:lvl w:ilvl="2" w:tplc="FFFFFFFF" w:tentative="1">
      <w:start w:val="1"/>
      <w:numFmt w:val="bullet"/>
      <w:lvlText w:val=""/>
      <w:lvlJc w:val="left"/>
      <w:pPr>
        <w:ind w:left="4680" w:hanging="360"/>
      </w:pPr>
      <w:rPr>
        <w:rFonts w:ascii="Wingdings" w:hAnsi="Wingdings" w:hint="default"/>
      </w:rPr>
    </w:lvl>
    <w:lvl w:ilvl="3" w:tplc="FFFFFFFF" w:tentative="1">
      <w:start w:val="1"/>
      <w:numFmt w:val="bullet"/>
      <w:lvlText w:val=""/>
      <w:lvlJc w:val="left"/>
      <w:pPr>
        <w:ind w:left="5400" w:hanging="360"/>
      </w:pPr>
      <w:rPr>
        <w:rFonts w:ascii="Symbol" w:hAnsi="Symbol" w:hint="default"/>
      </w:rPr>
    </w:lvl>
    <w:lvl w:ilvl="4" w:tplc="FFFFFFFF" w:tentative="1">
      <w:start w:val="1"/>
      <w:numFmt w:val="bullet"/>
      <w:lvlText w:val="o"/>
      <w:lvlJc w:val="left"/>
      <w:pPr>
        <w:ind w:left="6120" w:hanging="360"/>
      </w:pPr>
      <w:rPr>
        <w:rFonts w:ascii="Courier New" w:hAnsi="Courier New" w:cs="Courier New" w:hint="default"/>
      </w:rPr>
    </w:lvl>
    <w:lvl w:ilvl="5" w:tplc="FFFFFFFF" w:tentative="1">
      <w:start w:val="1"/>
      <w:numFmt w:val="bullet"/>
      <w:lvlText w:val=""/>
      <w:lvlJc w:val="left"/>
      <w:pPr>
        <w:ind w:left="6840" w:hanging="360"/>
      </w:pPr>
      <w:rPr>
        <w:rFonts w:ascii="Wingdings" w:hAnsi="Wingdings" w:hint="default"/>
      </w:rPr>
    </w:lvl>
    <w:lvl w:ilvl="6" w:tplc="FFFFFFFF" w:tentative="1">
      <w:start w:val="1"/>
      <w:numFmt w:val="bullet"/>
      <w:lvlText w:val=""/>
      <w:lvlJc w:val="left"/>
      <w:pPr>
        <w:ind w:left="7560" w:hanging="360"/>
      </w:pPr>
      <w:rPr>
        <w:rFonts w:ascii="Symbol" w:hAnsi="Symbol" w:hint="default"/>
      </w:rPr>
    </w:lvl>
    <w:lvl w:ilvl="7" w:tplc="FFFFFFFF" w:tentative="1">
      <w:start w:val="1"/>
      <w:numFmt w:val="bullet"/>
      <w:lvlText w:val="o"/>
      <w:lvlJc w:val="left"/>
      <w:pPr>
        <w:ind w:left="8280" w:hanging="360"/>
      </w:pPr>
      <w:rPr>
        <w:rFonts w:ascii="Courier New" w:hAnsi="Courier New" w:cs="Courier New" w:hint="default"/>
      </w:rPr>
    </w:lvl>
    <w:lvl w:ilvl="8" w:tplc="FFFFFFFF" w:tentative="1">
      <w:start w:val="1"/>
      <w:numFmt w:val="bullet"/>
      <w:lvlText w:val=""/>
      <w:lvlJc w:val="left"/>
      <w:pPr>
        <w:ind w:left="9000" w:hanging="360"/>
      </w:pPr>
      <w:rPr>
        <w:rFonts w:ascii="Wingdings" w:hAnsi="Wingdings" w:hint="default"/>
      </w:rPr>
    </w:lvl>
  </w:abstractNum>
  <w:abstractNum w:abstractNumId="3" w15:restartNumberingAfterBreak="0">
    <w:nsid w:val="2BD82795"/>
    <w:multiLevelType w:val="hybridMultilevel"/>
    <w:tmpl w:val="77D4854C"/>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4" w15:restartNumberingAfterBreak="0">
    <w:nsid w:val="33864B7A"/>
    <w:multiLevelType w:val="hybridMultilevel"/>
    <w:tmpl w:val="D9C4F494"/>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5" w15:restartNumberingAfterBreak="0">
    <w:nsid w:val="36094390"/>
    <w:multiLevelType w:val="hybridMultilevel"/>
    <w:tmpl w:val="735855EA"/>
    <w:lvl w:ilvl="0" w:tplc="08090003">
      <w:start w:val="1"/>
      <w:numFmt w:val="bullet"/>
      <w:lvlText w:val="o"/>
      <w:lvlJc w:val="left"/>
      <w:pPr>
        <w:ind w:left="3240" w:hanging="360"/>
      </w:pPr>
      <w:rPr>
        <w:rFonts w:ascii="Courier New" w:hAnsi="Courier New" w:cs="Courier New" w:hint="default"/>
      </w:rPr>
    </w:lvl>
    <w:lvl w:ilvl="1" w:tplc="08090003" w:tentative="1">
      <w:start w:val="1"/>
      <w:numFmt w:val="bullet"/>
      <w:lvlText w:val="o"/>
      <w:lvlJc w:val="left"/>
      <w:pPr>
        <w:ind w:left="3960" w:hanging="360"/>
      </w:pPr>
      <w:rPr>
        <w:rFonts w:ascii="Courier New" w:hAnsi="Courier New" w:cs="Courier New" w:hint="default"/>
      </w:rPr>
    </w:lvl>
    <w:lvl w:ilvl="2" w:tplc="08090005" w:tentative="1">
      <w:start w:val="1"/>
      <w:numFmt w:val="bullet"/>
      <w:lvlText w:val=""/>
      <w:lvlJc w:val="left"/>
      <w:pPr>
        <w:ind w:left="4680" w:hanging="360"/>
      </w:pPr>
      <w:rPr>
        <w:rFonts w:ascii="Wingdings" w:hAnsi="Wingdings" w:hint="default"/>
      </w:rPr>
    </w:lvl>
    <w:lvl w:ilvl="3" w:tplc="08090001" w:tentative="1">
      <w:start w:val="1"/>
      <w:numFmt w:val="bullet"/>
      <w:lvlText w:val=""/>
      <w:lvlJc w:val="left"/>
      <w:pPr>
        <w:ind w:left="5400" w:hanging="360"/>
      </w:pPr>
      <w:rPr>
        <w:rFonts w:ascii="Symbol" w:hAnsi="Symbol" w:hint="default"/>
      </w:rPr>
    </w:lvl>
    <w:lvl w:ilvl="4" w:tplc="08090003" w:tentative="1">
      <w:start w:val="1"/>
      <w:numFmt w:val="bullet"/>
      <w:lvlText w:val="o"/>
      <w:lvlJc w:val="left"/>
      <w:pPr>
        <w:ind w:left="6120" w:hanging="360"/>
      </w:pPr>
      <w:rPr>
        <w:rFonts w:ascii="Courier New" w:hAnsi="Courier New" w:cs="Courier New" w:hint="default"/>
      </w:rPr>
    </w:lvl>
    <w:lvl w:ilvl="5" w:tplc="08090005" w:tentative="1">
      <w:start w:val="1"/>
      <w:numFmt w:val="bullet"/>
      <w:lvlText w:val=""/>
      <w:lvlJc w:val="left"/>
      <w:pPr>
        <w:ind w:left="6840" w:hanging="360"/>
      </w:pPr>
      <w:rPr>
        <w:rFonts w:ascii="Wingdings" w:hAnsi="Wingdings" w:hint="default"/>
      </w:rPr>
    </w:lvl>
    <w:lvl w:ilvl="6" w:tplc="08090001" w:tentative="1">
      <w:start w:val="1"/>
      <w:numFmt w:val="bullet"/>
      <w:lvlText w:val=""/>
      <w:lvlJc w:val="left"/>
      <w:pPr>
        <w:ind w:left="7560" w:hanging="360"/>
      </w:pPr>
      <w:rPr>
        <w:rFonts w:ascii="Symbol" w:hAnsi="Symbol" w:hint="default"/>
      </w:rPr>
    </w:lvl>
    <w:lvl w:ilvl="7" w:tplc="08090003" w:tentative="1">
      <w:start w:val="1"/>
      <w:numFmt w:val="bullet"/>
      <w:lvlText w:val="o"/>
      <w:lvlJc w:val="left"/>
      <w:pPr>
        <w:ind w:left="8280" w:hanging="360"/>
      </w:pPr>
      <w:rPr>
        <w:rFonts w:ascii="Courier New" w:hAnsi="Courier New" w:cs="Courier New" w:hint="default"/>
      </w:rPr>
    </w:lvl>
    <w:lvl w:ilvl="8" w:tplc="08090005" w:tentative="1">
      <w:start w:val="1"/>
      <w:numFmt w:val="bullet"/>
      <w:lvlText w:val=""/>
      <w:lvlJc w:val="left"/>
      <w:pPr>
        <w:ind w:left="9000" w:hanging="360"/>
      </w:pPr>
      <w:rPr>
        <w:rFonts w:ascii="Wingdings" w:hAnsi="Wingdings" w:hint="default"/>
      </w:rPr>
    </w:lvl>
  </w:abstractNum>
  <w:abstractNum w:abstractNumId="6" w15:restartNumberingAfterBreak="0">
    <w:nsid w:val="43542149"/>
    <w:multiLevelType w:val="hybridMultilevel"/>
    <w:tmpl w:val="2D8E2D0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7" w15:restartNumberingAfterBreak="0">
    <w:nsid w:val="48BD31AD"/>
    <w:multiLevelType w:val="hybridMultilevel"/>
    <w:tmpl w:val="3D22CF90"/>
    <w:lvl w:ilvl="0" w:tplc="08090001">
      <w:start w:val="1"/>
      <w:numFmt w:val="bullet"/>
      <w:lvlText w:val=""/>
      <w:lvlJc w:val="left"/>
      <w:pPr>
        <w:ind w:left="720" w:hanging="360"/>
      </w:pPr>
      <w:rPr>
        <w:rFonts w:ascii="Symbol" w:hAnsi="Symbol" w:hint="default"/>
      </w:rPr>
    </w:lvl>
    <w:lvl w:ilvl="1" w:tplc="08090003">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8" w15:restartNumberingAfterBreak="0">
    <w:nsid w:val="5BB03CEE"/>
    <w:multiLevelType w:val="multilevel"/>
    <w:tmpl w:val="4C941A92"/>
    <w:lvl w:ilvl="0">
      <w:start w:val="4"/>
      <w:numFmt w:val="decimal"/>
      <w:lvlText w:val="%1"/>
      <w:lvlJc w:val="left"/>
      <w:pPr>
        <w:ind w:left="360" w:hanging="360"/>
      </w:pPr>
      <w:rPr>
        <w:rFonts w:hint="default"/>
      </w:rPr>
    </w:lvl>
    <w:lvl w:ilvl="1">
      <w:start w:val="2"/>
      <w:numFmt w:val="decimal"/>
      <w:lvlText w:val="%1.%2"/>
      <w:lvlJc w:val="left"/>
      <w:pPr>
        <w:ind w:left="360" w:hanging="360"/>
      </w:pPr>
      <w:rPr>
        <w:rFonts w:hint="default"/>
      </w:rPr>
    </w:lvl>
    <w:lvl w:ilvl="2">
      <w:start w:val="1"/>
      <w:numFmt w:val="decimal"/>
      <w:lvlText w:val="%1.%2.%3"/>
      <w:lvlJc w:val="left"/>
      <w:pPr>
        <w:ind w:left="720" w:hanging="720"/>
      </w:pPr>
      <w:rPr>
        <w:rFonts w:hint="default"/>
      </w:rPr>
    </w:lvl>
    <w:lvl w:ilvl="3">
      <w:start w:val="1"/>
      <w:numFmt w:val="decimal"/>
      <w:lvlText w:val="%1.%2.%3.%4"/>
      <w:lvlJc w:val="left"/>
      <w:pPr>
        <w:ind w:left="720" w:hanging="720"/>
      </w:pPr>
      <w:rPr>
        <w:rFonts w:hint="default"/>
      </w:rPr>
    </w:lvl>
    <w:lvl w:ilvl="4">
      <w:start w:val="1"/>
      <w:numFmt w:val="decimal"/>
      <w:lvlText w:val="%1.%2.%3.%4.%5"/>
      <w:lvlJc w:val="left"/>
      <w:pPr>
        <w:ind w:left="1080" w:hanging="1080"/>
      </w:pPr>
      <w:rPr>
        <w:rFonts w:hint="default"/>
      </w:rPr>
    </w:lvl>
    <w:lvl w:ilvl="5">
      <w:start w:val="1"/>
      <w:numFmt w:val="decimal"/>
      <w:lvlText w:val="%1.%2.%3.%4.%5.%6"/>
      <w:lvlJc w:val="left"/>
      <w:pPr>
        <w:ind w:left="1080" w:hanging="1080"/>
      </w:pPr>
      <w:rPr>
        <w:rFonts w:hint="default"/>
      </w:rPr>
    </w:lvl>
    <w:lvl w:ilvl="6">
      <w:start w:val="1"/>
      <w:numFmt w:val="decimal"/>
      <w:lvlText w:val="%1.%2.%3.%4.%5.%6.%7"/>
      <w:lvlJc w:val="left"/>
      <w:pPr>
        <w:ind w:left="1440" w:hanging="1440"/>
      </w:pPr>
      <w:rPr>
        <w:rFonts w:hint="default"/>
      </w:rPr>
    </w:lvl>
    <w:lvl w:ilvl="7">
      <w:start w:val="1"/>
      <w:numFmt w:val="decimal"/>
      <w:lvlText w:val="%1.%2.%3.%4.%5.%6.%7.%8"/>
      <w:lvlJc w:val="left"/>
      <w:pPr>
        <w:ind w:left="1440" w:hanging="1440"/>
      </w:pPr>
      <w:rPr>
        <w:rFonts w:hint="default"/>
      </w:rPr>
    </w:lvl>
    <w:lvl w:ilvl="8">
      <w:start w:val="1"/>
      <w:numFmt w:val="decimal"/>
      <w:lvlText w:val="%1.%2.%3.%4.%5.%6.%7.%8.%9"/>
      <w:lvlJc w:val="left"/>
      <w:pPr>
        <w:ind w:left="1440" w:hanging="1440"/>
      </w:pPr>
      <w:rPr>
        <w:rFonts w:hint="default"/>
      </w:rPr>
    </w:lvl>
  </w:abstractNum>
  <w:abstractNum w:abstractNumId="9" w15:restartNumberingAfterBreak="0">
    <w:nsid w:val="679769C5"/>
    <w:multiLevelType w:val="multilevel"/>
    <w:tmpl w:val="CF4E6D6A"/>
    <w:lvl w:ilvl="0">
      <w:start w:val="5"/>
      <w:numFmt w:val="decimal"/>
      <w:lvlText w:val="%1"/>
      <w:lvlJc w:val="left"/>
      <w:pPr>
        <w:ind w:left="360" w:hanging="360"/>
      </w:pPr>
      <w:rPr>
        <w:rFonts w:hint="default"/>
      </w:rPr>
    </w:lvl>
    <w:lvl w:ilvl="1">
      <w:start w:val="2"/>
      <w:numFmt w:val="decimal"/>
      <w:lvlText w:val="%1.%2"/>
      <w:lvlJc w:val="left"/>
      <w:pPr>
        <w:ind w:left="360" w:hanging="360"/>
      </w:pPr>
      <w:rPr>
        <w:rFonts w:hint="default"/>
      </w:rPr>
    </w:lvl>
    <w:lvl w:ilvl="2">
      <w:start w:val="1"/>
      <w:numFmt w:val="decimal"/>
      <w:lvlText w:val="%1.%2.%3"/>
      <w:lvlJc w:val="left"/>
      <w:pPr>
        <w:ind w:left="720" w:hanging="720"/>
      </w:pPr>
      <w:rPr>
        <w:rFonts w:hint="default"/>
      </w:rPr>
    </w:lvl>
    <w:lvl w:ilvl="3">
      <w:start w:val="1"/>
      <w:numFmt w:val="decimal"/>
      <w:lvlText w:val="%1.%2.%3.%4"/>
      <w:lvlJc w:val="left"/>
      <w:pPr>
        <w:ind w:left="720" w:hanging="720"/>
      </w:pPr>
      <w:rPr>
        <w:rFonts w:hint="default"/>
      </w:rPr>
    </w:lvl>
    <w:lvl w:ilvl="4">
      <w:start w:val="1"/>
      <w:numFmt w:val="decimal"/>
      <w:lvlText w:val="%1.%2.%3.%4.%5"/>
      <w:lvlJc w:val="left"/>
      <w:pPr>
        <w:ind w:left="1080" w:hanging="1080"/>
      </w:pPr>
      <w:rPr>
        <w:rFonts w:hint="default"/>
      </w:rPr>
    </w:lvl>
    <w:lvl w:ilvl="5">
      <w:start w:val="1"/>
      <w:numFmt w:val="decimal"/>
      <w:lvlText w:val="%1.%2.%3.%4.%5.%6"/>
      <w:lvlJc w:val="left"/>
      <w:pPr>
        <w:ind w:left="1080" w:hanging="1080"/>
      </w:pPr>
      <w:rPr>
        <w:rFonts w:hint="default"/>
      </w:rPr>
    </w:lvl>
    <w:lvl w:ilvl="6">
      <w:start w:val="1"/>
      <w:numFmt w:val="decimal"/>
      <w:lvlText w:val="%1.%2.%3.%4.%5.%6.%7"/>
      <w:lvlJc w:val="left"/>
      <w:pPr>
        <w:ind w:left="1440" w:hanging="1440"/>
      </w:pPr>
      <w:rPr>
        <w:rFonts w:hint="default"/>
      </w:rPr>
    </w:lvl>
    <w:lvl w:ilvl="7">
      <w:start w:val="1"/>
      <w:numFmt w:val="decimal"/>
      <w:lvlText w:val="%1.%2.%3.%4.%5.%6.%7.%8"/>
      <w:lvlJc w:val="left"/>
      <w:pPr>
        <w:ind w:left="1440" w:hanging="1440"/>
      </w:pPr>
      <w:rPr>
        <w:rFonts w:hint="default"/>
      </w:rPr>
    </w:lvl>
    <w:lvl w:ilvl="8">
      <w:start w:val="1"/>
      <w:numFmt w:val="decimal"/>
      <w:lvlText w:val="%1.%2.%3.%4.%5.%6.%7.%8.%9"/>
      <w:lvlJc w:val="left"/>
      <w:pPr>
        <w:ind w:left="1800" w:hanging="1800"/>
      </w:pPr>
      <w:rPr>
        <w:rFonts w:hint="default"/>
      </w:rPr>
    </w:lvl>
  </w:abstractNum>
  <w:abstractNum w:abstractNumId="10" w15:restartNumberingAfterBreak="0">
    <w:nsid w:val="73683377"/>
    <w:multiLevelType w:val="multilevel"/>
    <w:tmpl w:val="BB645B0A"/>
    <w:lvl w:ilvl="0">
      <w:start w:val="1"/>
      <w:numFmt w:val="decimal"/>
      <w:lvlText w:val="%1."/>
      <w:lvlJc w:val="left"/>
      <w:pPr>
        <w:ind w:left="1080" w:hanging="360"/>
      </w:pPr>
      <w:rPr>
        <w:rFonts w:hint="default"/>
      </w:rPr>
    </w:lvl>
    <w:lvl w:ilvl="1">
      <w:start w:val="1"/>
      <w:numFmt w:val="decimal"/>
      <w:isLgl/>
      <w:lvlText w:val="%1.%2"/>
      <w:lvlJc w:val="left"/>
      <w:pPr>
        <w:ind w:left="1100" w:hanging="380"/>
      </w:pPr>
      <w:rPr>
        <w:rFonts w:hint="default"/>
      </w:rPr>
    </w:lvl>
    <w:lvl w:ilvl="2">
      <w:start w:val="1"/>
      <w:numFmt w:val="decimal"/>
      <w:isLgl/>
      <w:lvlText w:val="%1.%2.%3"/>
      <w:lvlJc w:val="left"/>
      <w:pPr>
        <w:ind w:left="1440" w:hanging="720"/>
      </w:pPr>
      <w:rPr>
        <w:rFonts w:hint="default"/>
      </w:rPr>
    </w:lvl>
    <w:lvl w:ilvl="3">
      <w:start w:val="1"/>
      <w:numFmt w:val="decimal"/>
      <w:isLgl/>
      <w:lvlText w:val="%1.%2.%3.%4"/>
      <w:lvlJc w:val="left"/>
      <w:pPr>
        <w:ind w:left="1440" w:hanging="720"/>
      </w:pPr>
      <w:rPr>
        <w:rFonts w:hint="default"/>
      </w:rPr>
    </w:lvl>
    <w:lvl w:ilvl="4">
      <w:start w:val="1"/>
      <w:numFmt w:val="decimal"/>
      <w:isLgl/>
      <w:lvlText w:val="%1.%2.%3.%4.%5"/>
      <w:lvlJc w:val="left"/>
      <w:pPr>
        <w:ind w:left="1800" w:hanging="1080"/>
      </w:pPr>
      <w:rPr>
        <w:rFonts w:hint="default"/>
      </w:rPr>
    </w:lvl>
    <w:lvl w:ilvl="5">
      <w:start w:val="1"/>
      <w:numFmt w:val="decimal"/>
      <w:isLgl/>
      <w:lvlText w:val="%1.%2.%3.%4.%5.%6"/>
      <w:lvlJc w:val="left"/>
      <w:pPr>
        <w:ind w:left="1800" w:hanging="1080"/>
      </w:pPr>
      <w:rPr>
        <w:rFonts w:hint="default"/>
      </w:rPr>
    </w:lvl>
    <w:lvl w:ilvl="6">
      <w:start w:val="1"/>
      <w:numFmt w:val="decimal"/>
      <w:isLgl/>
      <w:lvlText w:val="%1.%2.%3.%4.%5.%6.%7"/>
      <w:lvlJc w:val="left"/>
      <w:pPr>
        <w:ind w:left="2160" w:hanging="1440"/>
      </w:pPr>
      <w:rPr>
        <w:rFonts w:hint="default"/>
      </w:rPr>
    </w:lvl>
    <w:lvl w:ilvl="7">
      <w:start w:val="1"/>
      <w:numFmt w:val="decimal"/>
      <w:isLgl/>
      <w:lvlText w:val="%1.%2.%3.%4.%5.%6.%7.%8"/>
      <w:lvlJc w:val="left"/>
      <w:pPr>
        <w:ind w:left="2160" w:hanging="1440"/>
      </w:pPr>
      <w:rPr>
        <w:rFonts w:hint="default"/>
      </w:rPr>
    </w:lvl>
    <w:lvl w:ilvl="8">
      <w:start w:val="1"/>
      <w:numFmt w:val="decimal"/>
      <w:isLgl/>
      <w:lvlText w:val="%1.%2.%3.%4.%5.%6.%7.%8.%9"/>
      <w:lvlJc w:val="left"/>
      <w:pPr>
        <w:ind w:left="2160" w:hanging="1440"/>
      </w:pPr>
      <w:rPr>
        <w:rFonts w:hint="default"/>
      </w:rPr>
    </w:lvl>
  </w:abstractNum>
  <w:num w:numId="1" w16cid:durableId="1943416068">
    <w:abstractNumId w:val="3"/>
  </w:num>
  <w:num w:numId="2" w16cid:durableId="2023162819">
    <w:abstractNumId w:val="0"/>
  </w:num>
  <w:num w:numId="3" w16cid:durableId="1446383461">
    <w:abstractNumId w:val="7"/>
  </w:num>
  <w:num w:numId="4" w16cid:durableId="1920363121">
    <w:abstractNumId w:val="5"/>
  </w:num>
  <w:num w:numId="5" w16cid:durableId="951326249">
    <w:abstractNumId w:val="1"/>
  </w:num>
  <w:num w:numId="6" w16cid:durableId="774402533">
    <w:abstractNumId w:val="2"/>
  </w:num>
  <w:num w:numId="7" w16cid:durableId="1757246804">
    <w:abstractNumId w:val="8"/>
  </w:num>
  <w:num w:numId="8" w16cid:durableId="505679894">
    <w:abstractNumId w:val="6"/>
  </w:num>
  <w:num w:numId="9" w16cid:durableId="67386974">
    <w:abstractNumId w:val="9"/>
  </w:num>
  <w:num w:numId="10" w16cid:durableId="1145119908">
    <w:abstractNumId w:val="4"/>
  </w:num>
  <w:num w:numId="11" w16cid:durableId="258873351">
    <w:abstractNumId w:val="1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25"/>
  <w:proofState w:spelling="clean" w:grammar="clean"/>
  <w:defaultTabStop w:val="720"/>
  <w:characterSpacingControl w:val="doNotCompress"/>
  <w:hdrShapeDefaults>
    <o:shapedefaults v:ext="edit" spidmax="2050"/>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5E2F5D"/>
    <w:rsid w:val="00030B75"/>
    <w:rsid w:val="00051F3C"/>
    <w:rsid w:val="00081CA6"/>
    <w:rsid w:val="000A5136"/>
    <w:rsid w:val="000A60E7"/>
    <w:rsid w:val="000D01D1"/>
    <w:rsid w:val="00153991"/>
    <w:rsid w:val="00165033"/>
    <w:rsid w:val="001678DF"/>
    <w:rsid w:val="00173389"/>
    <w:rsid w:val="0019783F"/>
    <w:rsid w:val="00205C10"/>
    <w:rsid w:val="00207D17"/>
    <w:rsid w:val="002477CD"/>
    <w:rsid w:val="0025718C"/>
    <w:rsid w:val="00264E9F"/>
    <w:rsid w:val="00264EFF"/>
    <w:rsid w:val="0028005D"/>
    <w:rsid w:val="002A0192"/>
    <w:rsid w:val="002A4090"/>
    <w:rsid w:val="002C24C8"/>
    <w:rsid w:val="0031355F"/>
    <w:rsid w:val="00333469"/>
    <w:rsid w:val="00365BC6"/>
    <w:rsid w:val="003C6048"/>
    <w:rsid w:val="003D3676"/>
    <w:rsid w:val="003E26F3"/>
    <w:rsid w:val="003F0E5C"/>
    <w:rsid w:val="004077A3"/>
    <w:rsid w:val="00490BA2"/>
    <w:rsid w:val="004A30E3"/>
    <w:rsid w:val="004B20F1"/>
    <w:rsid w:val="004D3BCB"/>
    <w:rsid w:val="004E601F"/>
    <w:rsid w:val="0050072B"/>
    <w:rsid w:val="00510023"/>
    <w:rsid w:val="00546FC3"/>
    <w:rsid w:val="005D2609"/>
    <w:rsid w:val="005D7DDD"/>
    <w:rsid w:val="005E2F5D"/>
    <w:rsid w:val="005F171C"/>
    <w:rsid w:val="006774E4"/>
    <w:rsid w:val="00681BD7"/>
    <w:rsid w:val="006839EE"/>
    <w:rsid w:val="006E2EF3"/>
    <w:rsid w:val="006E3FF5"/>
    <w:rsid w:val="00740CD1"/>
    <w:rsid w:val="00772147"/>
    <w:rsid w:val="007E482A"/>
    <w:rsid w:val="00843F22"/>
    <w:rsid w:val="0085004C"/>
    <w:rsid w:val="00894E1E"/>
    <w:rsid w:val="00936BD7"/>
    <w:rsid w:val="00937239"/>
    <w:rsid w:val="00975831"/>
    <w:rsid w:val="00976566"/>
    <w:rsid w:val="009B385A"/>
    <w:rsid w:val="009C783C"/>
    <w:rsid w:val="00A20EEB"/>
    <w:rsid w:val="00A248E9"/>
    <w:rsid w:val="00A32875"/>
    <w:rsid w:val="00A41785"/>
    <w:rsid w:val="00A47B9D"/>
    <w:rsid w:val="00A51624"/>
    <w:rsid w:val="00A81F2C"/>
    <w:rsid w:val="00A9787D"/>
    <w:rsid w:val="00B063E6"/>
    <w:rsid w:val="00B3461B"/>
    <w:rsid w:val="00B64B59"/>
    <w:rsid w:val="00B8459B"/>
    <w:rsid w:val="00BB5202"/>
    <w:rsid w:val="00BC468E"/>
    <w:rsid w:val="00C020A3"/>
    <w:rsid w:val="00C17418"/>
    <w:rsid w:val="00C97581"/>
    <w:rsid w:val="00CA55E5"/>
    <w:rsid w:val="00CB3126"/>
    <w:rsid w:val="00CB49BF"/>
    <w:rsid w:val="00CC0590"/>
    <w:rsid w:val="00CE09DF"/>
    <w:rsid w:val="00CF0150"/>
    <w:rsid w:val="00D13803"/>
    <w:rsid w:val="00D21F41"/>
    <w:rsid w:val="00D533FC"/>
    <w:rsid w:val="00D8074E"/>
    <w:rsid w:val="00DD4160"/>
    <w:rsid w:val="00E3471E"/>
    <w:rsid w:val="00E60EBF"/>
    <w:rsid w:val="00F835A9"/>
    <w:rsid w:val="00F94E17"/>
    <w:rsid w:val="00F96402"/>
    <w:rsid w:val="00FB13F5"/>
    <w:rsid w:val="00FF22CB"/>
  </w:rsids>
  <m:mathPr>
    <m:mathFont m:val="Cambria Math"/>
    <m:brkBin m:val="before"/>
    <m:brkBinSub m:val="--"/>
    <m:smallFrac m:val="0"/>
    <m:dispDef/>
    <m:lMargin m:val="0"/>
    <m:rMargin m:val="0"/>
    <m:defJc m:val="centerGroup"/>
    <m:wrapIndent m:val="1440"/>
    <m:intLim m:val="subSup"/>
    <m:naryLim m:val="undOvr"/>
  </m:mathPr>
  <w:themeFontLang w:val="en-GB" w:eastAsia="zh-CN"/>
  <w:clrSchemeMapping w:bg1="light1" w:t1="dark1" w:bg2="light2" w:t2="dark2" w:accent1="accent1" w:accent2="accent2" w:accent3="accent3" w:accent4="accent4" w:accent5="accent5" w:accent6="accent6" w:hyperlink="hyperlink" w:followedHyperlink="followedHyperlink"/>
  <w:shapeDefaults>
    <o:shapedefaults v:ext="edit" spidmax="2050"/>
    <o:shapelayout v:ext="edit">
      <o:idmap v:ext="edit" data="2"/>
    </o:shapelayout>
  </w:shapeDefaults>
  <w:decimalSymbol w:val="."/>
  <w:listSeparator w:val=","/>
  <w14:docId w14:val="34DA5B7C"/>
  <w15:chartTrackingRefBased/>
  <w15:docId w15:val="{A613EA74-960F-4EBC-A0F6-C5DAB7D1652A}"/>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5E2F5D"/>
    <w:pPr>
      <w:keepNext/>
      <w:keepLines/>
      <w:spacing w:before="240" w:after="0"/>
      <w:outlineLvl w:val="0"/>
    </w:pPr>
    <w:rPr>
      <w:rFonts w:asciiTheme="majorHAnsi" w:eastAsiaTheme="majorEastAsia" w:hAnsiTheme="majorHAnsi" w:cstheme="majorBidi"/>
      <w:color w:val="2E74B5" w:themeColor="accent1" w:themeShade="BF"/>
      <w:sz w:val="32"/>
      <w:szCs w:val="32"/>
    </w:rPr>
  </w:style>
  <w:style w:type="paragraph" w:styleId="Heading2">
    <w:name w:val="heading 2"/>
    <w:basedOn w:val="Normal"/>
    <w:next w:val="Normal"/>
    <w:link w:val="Heading2Char"/>
    <w:uiPriority w:val="9"/>
    <w:unhideWhenUsed/>
    <w:qFormat/>
    <w:rsid w:val="005E2F5D"/>
    <w:pPr>
      <w:keepNext/>
      <w:keepLines/>
      <w:spacing w:before="40" w:after="0"/>
      <w:outlineLvl w:val="1"/>
    </w:pPr>
    <w:rPr>
      <w:rFonts w:asciiTheme="majorHAnsi" w:eastAsiaTheme="majorEastAsia" w:hAnsiTheme="majorHAnsi" w:cstheme="majorBidi"/>
      <w:color w:val="2E74B5" w:themeColor="accent1" w:themeShade="BF"/>
      <w:sz w:val="26"/>
      <w:szCs w:val="26"/>
    </w:rPr>
  </w:style>
  <w:style w:type="paragraph" w:styleId="Heading3">
    <w:name w:val="heading 3"/>
    <w:basedOn w:val="Normal"/>
    <w:next w:val="Normal"/>
    <w:link w:val="Heading3Char"/>
    <w:uiPriority w:val="9"/>
    <w:unhideWhenUsed/>
    <w:qFormat/>
    <w:rsid w:val="005E2F5D"/>
    <w:pPr>
      <w:keepNext/>
      <w:keepLines/>
      <w:spacing w:before="40" w:after="0"/>
      <w:outlineLvl w:val="2"/>
    </w:pPr>
    <w:rPr>
      <w:rFonts w:asciiTheme="majorHAnsi" w:eastAsiaTheme="majorEastAsia" w:hAnsiTheme="majorHAnsi" w:cstheme="majorBidi"/>
      <w:color w:val="1F4D78" w:themeColor="accent1" w:themeShade="7F"/>
      <w:sz w:val="24"/>
      <w:szCs w:val="24"/>
    </w:rPr>
  </w:style>
  <w:style w:type="paragraph" w:styleId="Heading4">
    <w:name w:val="heading 4"/>
    <w:basedOn w:val="Normal"/>
    <w:next w:val="Normal"/>
    <w:link w:val="Heading4Char"/>
    <w:uiPriority w:val="9"/>
    <w:unhideWhenUsed/>
    <w:qFormat/>
    <w:rsid w:val="00740CD1"/>
    <w:pPr>
      <w:keepNext/>
      <w:keepLines/>
      <w:spacing w:before="40" w:after="0"/>
      <w:outlineLvl w:val="3"/>
    </w:pPr>
    <w:rPr>
      <w:rFonts w:asciiTheme="majorHAnsi" w:eastAsiaTheme="majorEastAsia" w:hAnsiTheme="majorHAnsi" w:cstheme="majorBidi"/>
      <w:i/>
      <w:iCs/>
      <w:color w:val="2E74B5" w:themeColor="accent1" w:themeShade="BF"/>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5E2F5D"/>
    <w:rPr>
      <w:rFonts w:asciiTheme="majorHAnsi" w:eastAsiaTheme="majorEastAsia" w:hAnsiTheme="majorHAnsi" w:cstheme="majorBidi"/>
      <w:color w:val="2E74B5" w:themeColor="accent1" w:themeShade="BF"/>
      <w:sz w:val="32"/>
      <w:szCs w:val="32"/>
    </w:rPr>
  </w:style>
  <w:style w:type="character" w:customStyle="1" w:styleId="Heading2Char">
    <w:name w:val="Heading 2 Char"/>
    <w:basedOn w:val="DefaultParagraphFont"/>
    <w:link w:val="Heading2"/>
    <w:uiPriority w:val="9"/>
    <w:rsid w:val="005E2F5D"/>
    <w:rPr>
      <w:rFonts w:asciiTheme="majorHAnsi" w:eastAsiaTheme="majorEastAsia" w:hAnsiTheme="majorHAnsi" w:cstheme="majorBidi"/>
      <w:color w:val="2E74B5" w:themeColor="accent1" w:themeShade="BF"/>
      <w:sz w:val="26"/>
      <w:szCs w:val="26"/>
    </w:rPr>
  </w:style>
  <w:style w:type="character" w:customStyle="1" w:styleId="Heading3Char">
    <w:name w:val="Heading 3 Char"/>
    <w:basedOn w:val="DefaultParagraphFont"/>
    <w:link w:val="Heading3"/>
    <w:uiPriority w:val="9"/>
    <w:rsid w:val="005E2F5D"/>
    <w:rPr>
      <w:rFonts w:asciiTheme="majorHAnsi" w:eastAsiaTheme="majorEastAsia" w:hAnsiTheme="majorHAnsi" w:cstheme="majorBidi"/>
      <w:color w:val="1F4D78" w:themeColor="accent1" w:themeShade="7F"/>
      <w:sz w:val="24"/>
      <w:szCs w:val="24"/>
    </w:rPr>
  </w:style>
  <w:style w:type="paragraph" w:styleId="Header">
    <w:name w:val="header"/>
    <w:basedOn w:val="Normal"/>
    <w:link w:val="HeaderChar"/>
    <w:uiPriority w:val="99"/>
    <w:unhideWhenUsed/>
    <w:rsid w:val="00B8459B"/>
    <w:pPr>
      <w:tabs>
        <w:tab w:val="center" w:pos="4513"/>
        <w:tab w:val="right" w:pos="9026"/>
      </w:tabs>
      <w:spacing w:after="0" w:line="240" w:lineRule="auto"/>
    </w:pPr>
  </w:style>
  <w:style w:type="character" w:customStyle="1" w:styleId="HeaderChar">
    <w:name w:val="Header Char"/>
    <w:basedOn w:val="DefaultParagraphFont"/>
    <w:link w:val="Header"/>
    <w:uiPriority w:val="99"/>
    <w:rsid w:val="00B8459B"/>
  </w:style>
  <w:style w:type="paragraph" w:styleId="Footer">
    <w:name w:val="footer"/>
    <w:basedOn w:val="Normal"/>
    <w:link w:val="FooterChar"/>
    <w:uiPriority w:val="99"/>
    <w:unhideWhenUsed/>
    <w:rsid w:val="00B8459B"/>
    <w:pPr>
      <w:tabs>
        <w:tab w:val="center" w:pos="4513"/>
        <w:tab w:val="right" w:pos="9026"/>
      </w:tabs>
      <w:spacing w:after="0" w:line="240" w:lineRule="auto"/>
    </w:pPr>
  </w:style>
  <w:style w:type="character" w:customStyle="1" w:styleId="FooterChar">
    <w:name w:val="Footer Char"/>
    <w:basedOn w:val="DefaultParagraphFont"/>
    <w:link w:val="Footer"/>
    <w:uiPriority w:val="99"/>
    <w:rsid w:val="00B8459B"/>
  </w:style>
  <w:style w:type="character" w:customStyle="1" w:styleId="Heading4Char">
    <w:name w:val="Heading 4 Char"/>
    <w:basedOn w:val="DefaultParagraphFont"/>
    <w:link w:val="Heading4"/>
    <w:uiPriority w:val="9"/>
    <w:rsid w:val="00740CD1"/>
    <w:rPr>
      <w:rFonts w:asciiTheme="majorHAnsi" w:eastAsiaTheme="majorEastAsia" w:hAnsiTheme="majorHAnsi" w:cstheme="majorBidi"/>
      <w:i/>
      <w:iCs/>
      <w:color w:val="2E74B5" w:themeColor="accent1" w:themeShade="BF"/>
    </w:rPr>
  </w:style>
  <w:style w:type="paragraph" w:styleId="ListParagraph">
    <w:name w:val="List Paragraph"/>
    <w:basedOn w:val="Normal"/>
    <w:link w:val="ListParagraphChar"/>
    <w:uiPriority w:val="34"/>
    <w:qFormat/>
    <w:rsid w:val="00CB49BF"/>
    <w:pPr>
      <w:ind w:left="720"/>
      <w:contextualSpacing/>
    </w:pPr>
  </w:style>
  <w:style w:type="character" w:customStyle="1" w:styleId="ListParagraphChar">
    <w:name w:val="List Paragraph Char"/>
    <w:basedOn w:val="DefaultParagraphFont"/>
    <w:link w:val="ListParagraph"/>
    <w:uiPriority w:val="34"/>
    <w:rsid w:val="00173389"/>
  </w:style>
  <w:style w:type="paragraph" w:styleId="TOCHeading">
    <w:name w:val="TOC Heading"/>
    <w:basedOn w:val="Heading1"/>
    <w:next w:val="Normal"/>
    <w:uiPriority w:val="39"/>
    <w:unhideWhenUsed/>
    <w:qFormat/>
    <w:rsid w:val="006774E4"/>
    <w:pPr>
      <w:spacing w:before="480" w:line="276" w:lineRule="auto"/>
      <w:outlineLvl w:val="9"/>
    </w:pPr>
    <w:rPr>
      <w:b/>
      <w:bCs/>
      <w:sz w:val="28"/>
      <w:szCs w:val="28"/>
      <w:lang w:val="en-US"/>
    </w:rPr>
  </w:style>
  <w:style w:type="paragraph" w:styleId="TOC1">
    <w:name w:val="toc 1"/>
    <w:basedOn w:val="Normal"/>
    <w:next w:val="Normal"/>
    <w:autoRedefine/>
    <w:uiPriority w:val="39"/>
    <w:unhideWhenUsed/>
    <w:rsid w:val="006774E4"/>
    <w:pPr>
      <w:spacing w:before="120" w:after="0"/>
    </w:pPr>
    <w:rPr>
      <w:rFonts w:cstheme="minorHAnsi"/>
      <w:b/>
      <w:bCs/>
      <w:i/>
      <w:iCs/>
      <w:sz w:val="24"/>
      <w:szCs w:val="24"/>
    </w:rPr>
  </w:style>
  <w:style w:type="paragraph" w:styleId="TOC2">
    <w:name w:val="toc 2"/>
    <w:basedOn w:val="Normal"/>
    <w:next w:val="Normal"/>
    <w:autoRedefine/>
    <w:uiPriority w:val="39"/>
    <w:unhideWhenUsed/>
    <w:rsid w:val="006774E4"/>
    <w:pPr>
      <w:spacing w:before="120" w:after="0"/>
      <w:ind w:left="220"/>
    </w:pPr>
    <w:rPr>
      <w:rFonts w:cstheme="minorHAnsi"/>
      <w:b/>
      <w:bCs/>
    </w:rPr>
  </w:style>
  <w:style w:type="character" w:styleId="Hyperlink">
    <w:name w:val="Hyperlink"/>
    <w:basedOn w:val="DefaultParagraphFont"/>
    <w:uiPriority w:val="99"/>
    <w:unhideWhenUsed/>
    <w:rsid w:val="006774E4"/>
    <w:rPr>
      <w:color w:val="0563C1" w:themeColor="hyperlink"/>
      <w:u w:val="single"/>
    </w:rPr>
  </w:style>
  <w:style w:type="paragraph" w:styleId="TOC3">
    <w:name w:val="toc 3"/>
    <w:basedOn w:val="Normal"/>
    <w:next w:val="Normal"/>
    <w:autoRedefine/>
    <w:uiPriority w:val="39"/>
    <w:semiHidden/>
    <w:unhideWhenUsed/>
    <w:rsid w:val="006774E4"/>
    <w:pPr>
      <w:spacing w:after="0"/>
      <w:ind w:left="440"/>
    </w:pPr>
    <w:rPr>
      <w:rFonts w:cstheme="minorHAnsi"/>
      <w:sz w:val="20"/>
      <w:szCs w:val="20"/>
    </w:rPr>
  </w:style>
  <w:style w:type="paragraph" w:styleId="TOC4">
    <w:name w:val="toc 4"/>
    <w:basedOn w:val="Normal"/>
    <w:next w:val="Normal"/>
    <w:autoRedefine/>
    <w:uiPriority w:val="39"/>
    <w:semiHidden/>
    <w:unhideWhenUsed/>
    <w:rsid w:val="006774E4"/>
    <w:pPr>
      <w:spacing w:after="0"/>
      <w:ind w:left="660"/>
    </w:pPr>
    <w:rPr>
      <w:rFonts w:cstheme="minorHAnsi"/>
      <w:sz w:val="20"/>
      <w:szCs w:val="20"/>
    </w:rPr>
  </w:style>
  <w:style w:type="paragraph" w:styleId="TOC5">
    <w:name w:val="toc 5"/>
    <w:basedOn w:val="Normal"/>
    <w:next w:val="Normal"/>
    <w:autoRedefine/>
    <w:uiPriority w:val="39"/>
    <w:semiHidden/>
    <w:unhideWhenUsed/>
    <w:rsid w:val="006774E4"/>
    <w:pPr>
      <w:spacing w:after="0"/>
      <w:ind w:left="880"/>
    </w:pPr>
    <w:rPr>
      <w:rFonts w:cstheme="minorHAnsi"/>
      <w:sz w:val="20"/>
      <w:szCs w:val="20"/>
    </w:rPr>
  </w:style>
  <w:style w:type="paragraph" w:styleId="TOC6">
    <w:name w:val="toc 6"/>
    <w:basedOn w:val="Normal"/>
    <w:next w:val="Normal"/>
    <w:autoRedefine/>
    <w:uiPriority w:val="39"/>
    <w:semiHidden/>
    <w:unhideWhenUsed/>
    <w:rsid w:val="006774E4"/>
    <w:pPr>
      <w:spacing w:after="0"/>
      <w:ind w:left="1100"/>
    </w:pPr>
    <w:rPr>
      <w:rFonts w:cstheme="minorHAnsi"/>
      <w:sz w:val="20"/>
      <w:szCs w:val="20"/>
    </w:rPr>
  </w:style>
  <w:style w:type="paragraph" w:styleId="TOC7">
    <w:name w:val="toc 7"/>
    <w:basedOn w:val="Normal"/>
    <w:next w:val="Normal"/>
    <w:autoRedefine/>
    <w:uiPriority w:val="39"/>
    <w:semiHidden/>
    <w:unhideWhenUsed/>
    <w:rsid w:val="006774E4"/>
    <w:pPr>
      <w:spacing w:after="0"/>
      <w:ind w:left="1320"/>
    </w:pPr>
    <w:rPr>
      <w:rFonts w:cstheme="minorHAnsi"/>
      <w:sz w:val="20"/>
      <w:szCs w:val="20"/>
    </w:rPr>
  </w:style>
  <w:style w:type="paragraph" w:styleId="TOC8">
    <w:name w:val="toc 8"/>
    <w:basedOn w:val="Normal"/>
    <w:next w:val="Normal"/>
    <w:autoRedefine/>
    <w:uiPriority w:val="39"/>
    <w:semiHidden/>
    <w:unhideWhenUsed/>
    <w:rsid w:val="006774E4"/>
    <w:pPr>
      <w:spacing w:after="0"/>
      <w:ind w:left="1540"/>
    </w:pPr>
    <w:rPr>
      <w:rFonts w:cstheme="minorHAnsi"/>
      <w:sz w:val="20"/>
      <w:szCs w:val="20"/>
    </w:rPr>
  </w:style>
  <w:style w:type="paragraph" w:styleId="TOC9">
    <w:name w:val="toc 9"/>
    <w:basedOn w:val="Normal"/>
    <w:next w:val="Normal"/>
    <w:autoRedefine/>
    <w:uiPriority w:val="39"/>
    <w:semiHidden/>
    <w:unhideWhenUsed/>
    <w:rsid w:val="006774E4"/>
    <w:pPr>
      <w:spacing w:after="0"/>
      <w:ind w:left="1760"/>
    </w:pPr>
    <w:rPr>
      <w:rFonts w:cstheme="minorHAnsi"/>
      <w:sz w:val="20"/>
      <w:szCs w:val="20"/>
    </w:rPr>
  </w:style>
  <w:style w:type="character" w:customStyle="1" w:styleId="apple-converted-space">
    <w:name w:val="apple-converted-space"/>
    <w:basedOn w:val="DefaultParagraphFont"/>
    <w:rsid w:val="00153991"/>
  </w:style>
  <w:style w:type="character" w:styleId="Strong">
    <w:name w:val="Strong"/>
    <w:basedOn w:val="DefaultParagraphFont"/>
    <w:uiPriority w:val="22"/>
    <w:qFormat/>
    <w:rsid w:val="00153991"/>
    <w:rPr>
      <w:b/>
      <w:bCs/>
    </w:rPr>
  </w:style>
  <w:style w:type="paragraph" w:styleId="NormalWeb">
    <w:name w:val="Normal (Web)"/>
    <w:basedOn w:val="Normal"/>
    <w:uiPriority w:val="99"/>
    <w:unhideWhenUsed/>
    <w:rsid w:val="00153991"/>
    <w:pPr>
      <w:spacing w:before="100" w:beforeAutospacing="1" w:after="100" w:afterAutospacing="1" w:line="240" w:lineRule="auto"/>
    </w:pPr>
    <w:rPr>
      <w:rFonts w:ascii="Times New Roman" w:eastAsia="Times New Roman" w:hAnsi="Times New Roman" w:cs="Times New Roman"/>
      <w:sz w:val="24"/>
      <w:szCs w:val="24"/>
      <w:lang w:eastAsia="en-GB"/>
    </w:rPr>
  </w:style>
  <w:style w:type="character" w:styleId="PlaceholderText">
    <w:name w:val="Placeholder Text"/>
    <w:basedOn w:val="DefaultParagraphFont"/>
    <w:uiPriority w:val="99"/>
    <w:semiHidden/>
    <w:rsid w:val="001678DF"/>
    <w:rPr>
      <w:color w:val="666666"/>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49697348">
      <w:bodyDiv w:val="1"/>
      <w:marLeft w:val="0"/>
      <w:marRight w:val="0"/>
      <w:marTop w:val="0"/>
      <w:marBottom w:val="0"/>
      <w:divBdr>
        <w:top w:val="none" w:sz="0" w:space="0" w:color="auto"/>
        <w:left w:val="none" w:sz="0" w:space="0" w:color="auto"/>
        <w:bottom w:val="none" w:sz="0" w:space="0" w:color="auto"/>
        <w:right w:val="none" w:sz="0" w:space="0" w:color="auto"/>
      </w:divBdr>
    </w:div>
    <w:div w:id="144589410">
      <w:bodyDiv w:val="1"/>
      <w:marLeft w:val="0"/>
      <w:marRight w:val="0"/>
      <w:marTop w:val="0"/>
      <w:marBottom w:val="0"/>
      <w:divBdr>
        <w:top w:val="none" w:sz="0" w:space="0" w:color="auto"/>
        <w:left w:val="none" w:sz="0" w:space="0" w:color="auto"/>
        <w:bottom w:val="none" w:sz="0" w:space="0" w:color="auto"/>
        <w:right w:val="none" w:sz="0" w:space="0" w:color="auto"/>
      </w:divBdr>
    </w:div>
    <w:div w:id="248931080">
      <w:bodyDiv w:val="1"/>
      <w:marLeft w:val="0"/>
      <w:marRight w:val="0"/>
      <w:marTop w:val="0"/>
      <w:marBottom w:val="0"/>
      <w:divBdr>
        <w:top w:val="none" w:sz="0" w:space="0" w:color="auto"/>
        <w:left w:val="none" w:sz="0" w:space="0" w:color="auto"/>
        <w:bottom w:val="none" w:sz="0" w:space="0" w:color="auto"/>
        <w:right w:val="none" w:sz="0" w:space="0" w:color="auto"/>
      </w:divBdr>
    </w:div>
    <w:div w:id="259218330">
      <w:bodyDiv w:val="1"/>
      <w:marLeft w:val="0"/>
      <w:marRight w:val="0"/>
      <w:marTop w:val="0"/>
      <w:marBottom w:val="0"/>
      <w:divBdr>
        <w:top w:val="none" w:sz="0" w:space="0" w:color="auto"/>
        <w:left w:val="none" w:sz="0" w:space="0" w:color="auto"/>
        <w:bottom w:val="none" w:sz="0" w:space="0" w:color="auto"/>
        <w:right w:val="none" w:sz="0" w:space="0" w:color="auto"/>
      </w:divBdr>
    </w:div>
    <w:div w:id="335546858">
      <w:bodyDiv w:val="1"/>
      <w:marLeft w:val="0"/>
      <w:marRight w:val="0"/>
      <w:marTop w:val="0"/>
      <w:marBottom w:val="0"/>
      <w:divBdr>
        <w:top w:val="none" w:sz="0" w:space="0" w:color="auto"/>
        <w:left w:val="none" w:sz="0" w:space="0" w:color="auto"/>
        <w:bottom w:val="none" w:sz="0" w:space="0" w:color="auto"/>
        <w:right w:val="none" w:sz="0" w:space="0" w:color="auto"/>
      </w:divBdr>
    </w:div>
    <w:div w:id="349989618">
      <w:bodyDiv w:val="1"/>
      <w:marLeft w:val="0"/>
      <w:marRight w:val="0"/>
      <w:marTop w:val="0"/>
      <w:marBottom w:val="0"/>
      <w:divBdr>
        <w:top w:val="none" w:sz="0" w:space="0" w:color="auto"/>
        <w:left w:val="none" w:sz="0" w:space="0" w:color="auto"/>
        <w:bottom w:val="none" w:sz="0" w:space="0" w:color="auto"/>
        <w:right w:val="none" w:sz="0" w:space="0" w:color="auto"/>
      </w:divBdr>
    </w:div>
    <w:div w:id="370108890">
      <w:bodyDiv w:val="1"/>
      <w:marLeft w:val="0"/>
      <w:marRight w:val="0"/>
      <w:marTop w:val="0"/>
      <w:marBottom w:val="0"/>
      <w:divBdr>
        <w:top w:val="none" w:sz="0" w:space="0" w:color="auto"/>
        <w:left w:val="none" w:sz="0" w:space="0" w:color="auto"/>
        <w:bottom w:val="none" w:sz="0" w:space="0" w:color="auto"/>
        <w:right w:val="none" w:sz="0" w:space="0" w:color="auto"/>
      </w:divBdr>
    </w:div>
    <w:div w:id="425855879">
      <w:bodyDiv w:val="1"/>
      <w:marLeft w:val="0"/>
      <w:marRight w:val="0"/>
      <w:marTop w:val="0"/>
      <w:marBottom w:val="0"/>
      <w:divBdr>
        <w:top w:val="none" w:sz="0" w:space="0" w:color="auto"/>
        <w:left w:val="none" w:sz="0" w:space="0" w:color="auto"/>
        <w:bottom w:val="none" w:sz="0" w:space="0" w:color="auto"/>
        <w:right w:val="none" w:sz="0" w:space="0" w:color="auto"/>
      </w:divBdr>
    </w:div>
    <w:div w:id="437212346">
      <w:bodyDiv w:val="1"/>
      <w:marLeft w:val="0"/>
      <w:marRight w:val="0"/>
      <w:marTop w:val="0"/>
      <w:marBottom w:val="0"/>
      <w:divBdr>
        <w:top w:val="none" w:sz="0" w:space="0" w:color="auto"/>
        <w:left w:val="none" w:sz="0" w:space="0" w:color="auto"/>
        <w:bottom w:val="none" w:sz="0" w:space="0" w:color="auto"/>
        <w:right w:val="none" w:sz="0" w:space="0" w:color="auto"/>
      </w:divBdr>
    </w:div>
    <w:div w:id="557665793">
      <w:bodyDiv w:val="1"/>
      <w:marLeft w:val="0"/>
      <w:marRight w:val="0"/>
      <w:marTop w:val="0"/>
      <w:marBottom w:val="0"/>
      <w:divBdr>
        <w:top w:val="none" w:sz="0" w:space="0" w:color="auto"/>
        <w:left w:val="none" w:sz="0" w:space="0" w:color="auto"/>
        <w:bottom w:val="none" w:sz="0" w:space="0" w:color="auto"/>
        <w:right w:val="none" w:sz="0" w:space="0" w:color="auto"/>
      </w:divBdr>
    </w:div>
    <w:div w:id="661201878">
      <w:bodyDiv w:val="1"/>
      <w:marLeft w:val="0"/>
      <w:marRight w:val="0"/>
      <w:marTop w:val="0"/>
      <w:marBottom w:val="0"/>
      <w:divBdr>
        <w:top w:val="none" w:sz="0" w:space="0" w:color="auto"/>
        <w:left w:val="none" w:sz="0" w:space="0" w:color="auto"/>
        <w:bottom w:val="none" w:sz="0" w:space="0" w:color="auto"/>
        <w:right w:val="none" w:sz="0" w:space="0" w:color="auto"/>
      </w:divBdr>
    </w:div>
    <w:div w:id="696614622">
      <w:bodyDiv w:val="1"/>
      <w:marLeft w:val="0"/>
      <w:marRight w:val="0"/>
      <w:marTop w:val="0"/>
      <w:marBottom w:val="0"/>
      <w:divBdr>
        <w:top w:val="none" w:sz="0" w:space="0" w:color="auto"/>
        <w:left w:val="none" w:sz="0" w:space="0" w:color="auto"/>
        <w:bottom w:val="none" w:sz="0" w:space="0" w:color="auto"/>
        <w:right w:val="none" w:sz="0" w:space="0" w:color="auto"/>
      </w:divBdr>
    </w:div>
    <w:div w:id="763456697">
      <w:bodyDiv w:val="1"/>
      <w:marLeft w:val="0"/>
      <w:marRight w:val="0"/>
      <w:marTop w:val="0"/>
      <w:marBottom w:val="0"/>
      <w:divBdr>
        <w:top w:val="none" w:sz="0" w:space="0" w:color="auto"/>
        <w:left w:val="none" w:sz="0" w:space="0" w:color="auto"/>
        <w:bottom w:val="none" w:sz="0" w:space="0" w:color="auto"/>
        <w:right w:val="none" w:sz="0" w:space="0" w:color="auto"/>
      </w:divBdr>
    </w:div>
    <w:div w:id="805663483">
      <w:bodyDiv w:val="1"/>
      <w:marLeft w:val="0"/>
      <w:marRight w:val="0"/>
      <w:marTop w:val="0"/>
      <w:marBottom w:val="0"/>
      <w:divBdr>
        <w:top w:val="none" w:sz="0" w:space="0" w:color="auto"/>
        <w:left w:val="none" w:sz="0" w:space="0" w:color="auto"/>
        <w:bottom w:val="none" w:sz="0" w:space="0" w:color="auto"/>
        <w:right w:val="none" w:sz="0" w:space="0" w:color="auto"/>
      </w:divBdr>
    </w:div>
    <w:div w:id="806895931">
      <w:bodyDiv w:val="1"/>
      <w:marLeft w:val="0"/>
      <w:marRight w:val="0"/>
      <w:marTop w:val="0"/>
      <w:marBottom w:val="0"/>
      <w:divBdr>
        <w:top w:val="none" w:sz="0" w:space="0" w:color="auto"/>
        <w:left w:val="none" w:sz="0" w:space="0" w:color="auto"/>
        <w:bottom w:val="none" w:sz="0" w:space="0" w:color="auto"/>
        <w:right w:val="none" w:sz="0" w:space="0" w:color="auto"/>
      </w:divBdr>
    </w:div>
    <w:div w:id="856622406">
      <w:bodyDiv w:val="1"/>
      <w:marLeft w:val="0"/>
      <w:marRight w:val="0"/>
      <w:marTop w:val="0"/>
      <w:marBottom w:val="0"/>
      <w:divBdr>
        <w:top w:val="none" w:sz="0" w:space="0" w:color="auto"/>
        <w:left w:val="none" w:sz="0" w:space="0" w:color="auto"/>
        <w:bottom w:val="none" w:sz="0" w:space="0" w:color="auto"/>
        <w:right w:val="none" w:sz="0" w:space="0" w:color="auto"/>
      </w:divBdr>
    </w:div>
    <w:div w:id="865871708">
      <w:bodyDiv w:val="1"/>
      <w:marLeft w:val="0"/>
      <w:marRight w:val="0"/>
      <w:marTop w:val="0"/>
      <w:marBottom w:val="0"/>
      <w:divBdr>
        <w:top w:val="none" w:sz="0" w:space="0" w:color="auto"/>
        <w:left w:val="none" w:sz="0" w:space="0" w:color="auto"/>
        <w:bottom w:val="none" w:sz="0" w:space="0" w:color="auto"/>
        <w:right w:val="none" w:sz="0" w:space="0" w:color="auto"/>
      </w:divBdr>
    </w:div>
    <w:div w:id="905183297">
      <w:bodyDiv w:val="1"/>
      <w:marLeft w:val="0"/>
      <w:marRight w:val="0"/>
      <w:marTop w:val="0"/>
      <w:marBottom w:val="0"/>
      <w:divBdr>
        <w:top w:val="none" w:sz="0" w:space="0" w:color="auto"/>
        <w:left w:val="none" w:sz="0" w:space="0" w:color="auto"/>
        <w:bottom w:val="none" w:sz="0" w:space="0" w:color="auto"/>
        <w:right w:val="none" w:sz="0" w:space="0" w:color="auto"/>
      </w:divBdr>
    </w:div>
    <w:div w:id="908346382">
      <w:bodyDiv w:val="1"/>
      <w:marLeft w:val="0"/>
      <w:marRight w:val="0"/>
      <w:marTop w:val="0"/>
      <w:marBottom w:val="0"/>
      <w:divBdr>
        <w:top w:val="none" w:sz="0" w:space="0" w:color="auto"/>
        <w:left w:val="none" w:sz="0" w:space="0" w:color="auto"/>
        <w:bottom w:val="none" w:sz="0" w:space="0" w:color="auto"/>
        <w:right w:val="none" w:sz="0" w:space="0" w:color="auto"/>
      </w:divBdr>
    </w:div>
    <w:div w:id="955910189">
      <w:bodyDiv w:val="1"/>
      <w:marLeft w:val="0"/>
      <w:marRight w:val="0"/>
      <w:marTop w:val="0"/>
      <w:marBottom w:val="0"/>
      <w:divBdr>
        <w:top w:val="none" w:sz="0" w:space="0" w:color="auto"/>
        <w:left w:val="none" w:sz="0" w:space="0" w:color="auto"/>
        <w:bottom w:val="none" w:sz="0" w:space="0" w:color="auto"/>
        <w:right w:val="none" w:sz="0" w:space="0" w:color="auto"/>
      </w:divBdr>
    </w:div>
    <w:div w:id="969097145">
      <w:bodyDiv w:val="1"/>
      <w:marLeft w:val="0"/>
      <w:marRight w:val="0"/>
      <w:marTop w:val="0"/>
      <w:marBottom w:val="0"/>
      <w:divBdr>
        <w:top w:val="none" w:sz="0" w:space="0" w:color="auto"/>
        <w:left w:val="none" w:sz="0" w:space="0" w:color="auto"/>
        <w:bottom w:val="none" w:sz="0" w:space="0" w:color="auto"/>
        <w:right w:val="none" w:sz="0" w:space="0" w:color="auto"/>
      </w:divBdr>
    </w:div>
    <w:div w:id="996761700">
      <w:bodyDiv w:val="1"/>
      <w:marLeft w:val="0"/>
      <w:marRight w:val="0"/>
      <w:marTop w:val="0"/>
      <w:marBottom w:val="0"/>
      <w:divBdr>
        <w:top w:val="none" w:sz="0" w:space="0" w:color="auto"/>
        <w:left w:val="none" w:sz="0" w:space="0" w:color="auto"/>
        <w:bottom w:val="none" w:sz="0" w:space="0" w:color="auto"/>
        <w:right w:val="none" w:sz="0" w:space="0" w:color="auto"/>
      </w:divBdr>
    </w:div>
    <w:div w:id="999040869">
      <w:bodyDiv w:val="1"/>
      <w:marLeft w:val="0"/>
      <w:marRight w:val="0"/>
      <w:marTop w:val="0"/>
      <w:marBottom w:val="0"/>
      <w:divBdr>
        <w:top w:val="none" w:sz="0" w:space="0" w:color="auto"/>
        <w:left w:val="none" w:sz="0" w:space="0" w:color="auto"/>
        <w:bottom w:val="none" w:sz="0" w:space="0" w:color="auto"/>
        <w:right w:val="none" w:sz="0" w:space="0" w:color="auto"/>
      </w:divBdr>
    </w:div>
    <w:div w:id="1043140886">
      <w:bodyDiv w:val="1"/>
      <w:marLeft w:val="0"/>
      <w:marRight w:val="0"/>
      <w:marTop w:val="0"/>
      <w:marBottom w:val="0"/>
      <w:divBdr>
        <w:top w:val="none" w:sz="0" w:space="0" w:color="auto"/>
        <w:left w:val="none" w:sz="0" w:space="0" w:color="auto"/>
        <w:bottom w:val="none" w:sz="0" w:space="0" w:color="auto"/>
        <w:right w:val="none" w:sz="0" w:space="0" w:color="auto"/>
      </w:divBdr>
    </w:div>
    <w:div w:id="1047413179">
      <w:bodyDiv w:val="1"/>
      <w:marLeft w:val="0"/>
      <w:marRight w:val="0"/>
      <w:marTop w:val="0"/>
      <w:marBottom w:val="0"/>
      <w:divBdr>
        <w:top w:val="none" w:sz="0" w:space="0" w:color="auto"/>
        <w:left w:val="none" w:sz="0" w:space="0" w:color="auto"/>
        <w:bottom w:val="none" w:sz="0" w:space="0" w:color="auto"/>
        <w:right w:val="none" w:sz="0" w:space="0" w:color="auto"/>
      </w:divBdr>
    </w:div>
    <w:div w:id="1099178398">
      <w:bodyDiv w:val="1"/>
      <w:marLeft w:val="0"/>
      <w:marRight w:val="0"/>
      <w:marTop w:val="0"/>
      <w:marBottom w:val="0"/>
      <w:divBdr>
        <w:top w:val="none" w:sz="0" w:space="0" w:color="auto"/>
        <w:left w:val="none" w:sz="0" w:space="0" w:color="auto"/>
        <w:bottom w:val="none" w:sz="0" w:space="0" w:color="auto"/>
        <w:right w:val="none" w:sz="0" w:space="0" w:color="auto"/>
      </w:divBdr>
    </w:div>
    <w:div w:id="1119494450">
      <w:bodyDiv w:val="1"/>
      <w:marLeft w:val="0"/>
      <w:marRight w:val="0"/>
      <w:marTop w:val="0"/>
      <w:marBottom w:val="0"/>
      <w:divBdr>
        <w:top w:val="none" w:sz="0" w:space="0" w:color="auto"/>
        <w:left w:val="none" w:sz="0" w:space="0" w:color="auto"/>
        <w:bottom w:val="none" w:sz="0" w:space="0" w:color="auto"/>
        <w:right w:val="none" w:sz="0" w:space="0" w:color="auto"/>
      </w:divBdr>
    </w:div>
    <w:div w:id="1173956702">
      <w:bodyDiv w:val="1"/>
      <w:marLeft w:val="0"/>
      <w:marRight w:val="0"/>
      <w:marTop w:val="0"/>
      <w:marBottom w:val="0"/>
      <w:divBdr>
        <w:top w:val="none" w:sz="0" w:space="0" w:color="auto"/>
        <w:left w:val="none" w:sz="0" w:space="0" w:color="auto"/>
        <w:bottom w:val="none" w:sz="0" w:space="0" w:color="auto"/>
        <w:right w:val="none" w:sz="0" w:space="0" w:color="auto"/>
      </w:divBdr>
    </w:div>
    <w:div w:id="1186020533">
      <w:bodyDiv w:val="1"/>
      <w:marLeft w:val="0"/>
      <w:marRight w:val="0"/>
      <w:marTop w:val="0"/>
      <w:marBottom w:val="0"/>
      <w:divBdr>
        <w:top w:val="none" w:sz="0" w:space="0" w:color="auto"/>
        <w:left w:val="none" w:sz="0" w:space="0" w:color="auto"/>
        <w:bottom w:val="none" w:sz="0" w:space="0" w:color="auto"/>
        <w:right w:val="none" w:sz="0" w:space="0" w:color="auto"/>
      </w:divBdr>
    </w:div>
    <w:div w:id="1276714489">
      <w:bodyDiv w:val="1"/>
      <w:marLeft w:val="0"/>
      <w:marRight w:val="0"/>
      <w:marTop w:val="0"/>
      <w:marBottom w:val="0"/>
      <w:divBdr>
        <w:top w:val="none" w:sz="0" w:space="0" w:color="auto"/>
        <w:left w:val="none" w:sz="0" w:space="0" w:color="auto"/>
        <w:bottom w:val="none" w:sz="0" w:space="0" w:color="auto"/>
        <w:right w:val="none" w:sz="0" w:space="0" w:color="auto"/>
      </w:divBdr>
    </w:div>
    <w:div w:id="1340936223">
      <w:bodyDiv w:val="1"/>
      <w:marLeft w:val="0"/>
      <w:marRight w:val="0"/>
      <w:marTop w:val="0"/>
      <w:marBottom w:val="0"/>
      <w:divBdr>
        <w:top w:val="none" w:sz="0" w:space="0" w:color="auto"/>
        <w:left w:val="none" w:sz="0" w:space="0" w:color="auto"/>
        <w:bottom w:val="none" w:sz="0" w:space="0" w:color="auto"/>
        <w:right w:val="none" w:sz="0" w:space="0" w:color="auto"/>
      </w:divBdr>
    </w:div>
    <w:div w:id="1456363966">
      <w:bodyDiv w:val="1"/>
      <w:marLeft w:val="0"/>
      <w:marRight w:val="0"/>
      <w:marTop w:val="0"/>
      <w:marBottom w:val="0"/>
      <w:divBdr>
        <w:top w:val="none" w:sz="0" w:space="0" w:color="auto"/>
        <w:left w:val="none" w:sz="0" w:space="0" w:color="auto"/>
        <w:bottom w:val="none" w:sz="0" w:space="0" w:color="auto"/>
        <w:right w:val="none" w:sz="0" w:space="0" w:color="auto"/>
      </w:divBdr>
    </w:div>
    <w:div w:id="1478567422">
      <w:bodyDiv w:val="1"/>
      <w:marLeft w:val="0"/>
      <w:marRight w:val="0"/>
      <w:marTop w:val="0"/>
      <w:marBottom w:val="0"/>
      <w:divBdr>
        <w:top w:val="none" w:sz="0" w:space="0" w:color="auto"/>
        <w:left w:val="none" w:sz="0" w:space="0" w:color="auto"/>
        <w:bottom w:val="none" w:sz="0" w:space="0" w:color="auto"/>
        <w:right w:val="none" w:sz="0" w:space="0" w:color="auto"/>
      </w:divBdr>
    </w:div>
    <w:div w:id="1527522186">
      <w:bodyDiv w:val="1"/>
      <w:marLeft w:val="0"/>
      <w:marRight w:val="0"/>
      <w:marTop w:val="0"/>
      <w:marBottom w:val="0"/>
      <w:divBdr>
        <w:top w:val="none" w:sz="0" w:space="0" w:color="auto"/>
        <w:left w:val="none" w:sz="0" w:space="0" w:color="auto"/>
        <w:bottom w:val="none" w:sz="0" w:space="0" w:color="auto"/>
        <w:right w:val="none" w:sz="0" w:space="0" w:color="auto"/>
      </w:divBdr>
    </w:div>
    <w:div w:id="1545748856">
      <w:bodyDiv w:val="1"/>
      <w:marLeft w:val="0"/>
      <w:marRight w:val="0"/>
      <w:marTop w:val="0"/>
      <w:marBottom w:val="0"/>
      <w:divBdr>
        <w:top w:val="none" w:sz="0" w:space="0" w:color="auto"/>
        <w:left w:val="none" w:sz="0" w:space="0" w:color="auto"/>
        <w:bottom w:val="none" w:sz="0" w:space="0" w:color="auto"/>
        <w:right w:val="none" w:sz="0" w:space="0" w:color="auto"/>
      </w:divBdr>
    </w:div>
    <w:div w:id="1623535989">
      <w:bodyDiv w:val="1"/>
      <w:marLeft w:val="0"/>
      <w:marRight w:val="0"/>
      <w:marTop w:val="0"/>
      <w:marBottom w:val="0"/>
      <w:divBdr>
        <w:top w:val="none" w:sz="0" w:space="0" w:color="auto"/>
        <w:left w:val="none" w:sz="0" w:space="0" w:color="auto"/>
        <w:bottom w:val="none" w:sz="0" w:space="0" w:color="auto"/>
        <w:right w:val="none" w:sz="0" w:space="0" w:color="auto"/>
      </w:divBdr>
    </w:div>
    <w:div w:id="1674334131">
      <w:bodyDiv w:val="1"/>
      <w:marLeft w:val="0"/>
      <w:marRight w:val="0"/>
      <w:marTop w:val="0"/>
      <w:marBottom w:val="0"/>
      <w:divBdr>
        <w:top w:val="none" w:sz="0" w:space="0" w:color="auto"/>
        <w:left w:val="none" w:sz="0" w:space="0" w:color="auto"/>
        <w:bottom w:val="none" w:sz="0" w:space="0" w:color="auto"/>
        <w:right w:val="none" w:sz="0" w:space="0" w:color="auto"/>
      </w:divBdr>
    </w:div>
    <w:div w:id="1707830199">
      <w:bodyDiv w:val="1"/>
      <w:marLeft w:val="0"/>
      <w:marRight w:val="0"/>
      <w:marTop w:val="0"/>
      <w:marBottom w:val="0"/>
      <w:divBdr>
        <w:top w:val="none" w:sz="0" w:space="0" w:color="auto"/>
        <w:left w:val="none" w:sz="0" w:space="0" w:color="auto"/>
        <w:bottom w:val="none" w:sz="0" w:space="0" w:color="auto"/>
        <w:right w:val="none" w:sz="0" w:space="0" w:color="auto"/>
      </w:divBdr>
    </w:div>
    <w:div w:id="1716344515">
      <w:bodyDiv w:val="1"/>
      <w:marLeft w:val="0"/>
      <w:marRight w:val="0"/>
      <w:marTop w:val="0"/>
      <w:marBottom w:val="0"/>
      <w:divBdr>
        <w:top w:val="none" w:sz="0" w:space="0" w:color="auto"/>
        <w:left w:val="none" w:sz="0" w:space="0" w:color="auto"/>
        <w:bottom w:val="none" w:sz="0" w:space="0" w:color="auto"/>
        <w:right w:val="none" w:sz="0" w:space="0" w:color="auto"/>
      </w:divBdr>
    </w:div>
    <w:div w:id="1724713785">
      <w:bodyDiv w:val="1"/>
      <w:marLeft w:val="0"/>
      <w:marRight w:val="0"/>
      <w:marTop w:val="0"/>
      <w:marBottom w:val="0"/>
      <w:divBdr>
        <w:top w:val="none" w:sz="0" w:space="0" w:color="auto"/>
        <w:left w:val="none" w:sz="0" w:space="0" w:color="auto"/>
        <w:bottom w:val="none" w:sz="0" w:space="0" w:color="auto"/>
        <w:right w:val="none" w:sz="0" w:space="0" w:color="auto"/>
      </w:divBdr>
    </w:div>
    <w:div w:id="1809975087">
      <w:bodyDiv w:val="1"/>
      <w:marLeft w:val="0"/>
      <w:marRight w:val="0"/>
      <w:marTop w:val="0"/>
      <w:marBottom w:val="0"/>
      <w:divBdr>
        <w:top w:val="none" w:sz="0" w:space="0" w:color="auto"/>
        <w:left w:val="none" w:sz="0" w:space="0" w:color="auto"/>
        <w:bottom w:val="none" w:sz="0" w:space="0" w:color="auto"/>
        <w:right w:val="none" w:sz="0" w:space="0" w:color="auto"/>
      </w:divBdr>
    </w:div>
    <w:div w:id="1872910238">
      <w:bodyDiv w:val="1"/>
      <w:marLeft w:val="0"/>
      <w:marRight w:val="0"/>
      <w:marTop w:val="0"/>
      <w:marBottom w:val="0"/>
      <w:divBdr>
        <w:top w:val="none" w:sz="0" w:space="0" w:color="auto"/>
        <w:left w:val="none" w:sz="0" w:space="0" w:color="auto"/>
        <w:bottom w:val="none" w:sz="0" w:space="0" w:color="auto"/>
        <w:right w:val="none" w:sz="0" w:space="0" w:color="auto"/>
      </w:divBdr>
    </w:div>
    <w:div w:id="1945333799">
      <w:bodyDiv w:val="1"/>
      <w:marLeft w:val="0"/>
      <w:marRight w:val="0"/>
      <w:marTop w:val="0"/>
      <w:marBottom w:val="0"/>
      <w:divBdr>
        <w:top w:val="none" w:sz="0" w:space="0" w:color="auto"/>
        <w:left w:val="none" w:sz="0" w:space="0" w:color="auto"/>
        <w:bottom w:val="none" w:sz="0" w:space="0" w:color="auto"/>
        <w:right w:val="none" w:sz="0" w:space="0" w:color="auto"/>
      </w:divBdr>
    </w:div>
    <w:div w:id="1950232838">
      <w:bodyDiv w:val="1"/>
      <w:marLeft w:val="0"/>
      <w:marRight w:val="0"/>
      <w:marTop w:val="0"/>
      <w:marBottom w:val="0"/>
      <w:divBdr>
        <w:top w:val="none" w:sz="0" w:space="0" w:color="auto"/>
        <w:left w:val="none" w:sz="0" w:space="0" w:color="auto"/>
        <w:bottom w:val="none" w:sz="0" w:space="0" w:color="auto"/>
        <w:right w:val="none" w:sz="0" w:space="0" w:color="auto"/>
      </w:divBdr>
    </w:div>
    <w:div w:id="1978336727">
      <w:bodyDiv w:val="1"/>
      <w:marLeft w:val="0"/>
      <w:marRight w:val="0"/>
      <w:marTop w:val="0"/>
      <w:marBottom w:val="0"/>
      <w:divBdr>
        <w:top w:val="none" w:sz="0" w:space="0" w:color="auto"/>
        <w:left w:val="none" w:sz="0" w:space="0" w:color="auto"/>
        <w:bottom w:val="none" w:sz="0" w:space="0" w:color="auto"/>
        <w:right w:val="none" w:sz="0" w:space="0" w:color="auto"/>
      </w:divBdr>
    </w:div>
    <w:div w:id="1980500039">
      <w:bodyDiv w:val="1"/>
      <w:marLeft w:val="0"/>
      <w:marRight w:val="0"/>
      <w:marTop w:val="0"/>
      <w:marBottom w:val="0"/>
      <w:divBdr>
        <w:top w:val="none" w:sz="0" w:space="0" w:color="auto"/>
        <w:left w:val="none" w:sz="0" w:space="0" w:color="auto"/>
        <w:bottom w:val="none" w:sz="0" w:space="0" w:color="auto"/>
        <w:right w:val="none" w:sz="0" w:space="0" w:color="auto"/>
      </w:divBdr>
    </w:div>
    <w:div w:id="2073387147">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fontTable" Target="fontTable.xml"/><Relationship Id="rId3" Type="http://schemas.openxmlformats.org/officeDocument/2006/relationships/styles" Target="styles.xml"/><Relationship Id="rId7" Type="http://schemas.openxmlformats.org/officeDocument/2006/relationships/endnotes" Target="endnotes.xml"/><Relationship Id="rId2" Type="http://schemas.openxmlformats.org/officeDocument/2006/relationships/numbering" Target="numbering.xml"/><Relationship Id="rId1" Type="http://schemas.openxmlformats.org/officeDocument/2006/relationships/customXml" Target="../customXml/item1.xml"/><Relationship Id="rId6" Type="http://schemas.openxmlformats.org/officeDocument/2006/relationships/footnotes" Target="footnotes.xml"/><Relationship Id="rId5" Type="http://schemas.openxmlformats.org/officeDocument/2006/relationships/webSettings" Target="webSettings.xml"/><Relationship Id="rId10" Type="http://schemas.openxmlformats.org/officeDocument/2006/relationships/theme" Target="theme/theme1.xml"/><Relationship Id="rId4" Type="http://schemas.openxmlformats.org/officeDocument/2006/relationships/settings" Target="settings.xml"/><Relationship Id="rId9" Type="http://schemas.openxmlformats.org/officeDocument/2006/relationships/glossaryDocument" Target="glossary/document.xml"/></Relationships>
</file>

<file path=word/glossary/_rels/document.xml.rels><?xml version="1.0" encoding="UTF-8" standalone="yes"?>
<Relationships xmlns="http://schemas.openxmlformats.org/package/2006/relationships"><Relationship Id="rId3" Type="http://schemas.openxmlformats.org/officeDocument/2006/relationships/webSettings" Target="webSettings.xml"/><Relationship Id="rId2" Type="http://schemas.openxmlformats.org/officeDocument/2006/relationships/settings" Target="settings.xml"/><Relationship Id="rId1" Type="http://schemas.openxmlformats.org/officeDocument/2006/relationships/styles" Target="styles.xml"/><Relationship Id="rId4" Type="http://schemas.openxmlformats.org/officeDocument/2006/relationships/fontTable" Target="fontTable.xml"/></Relationships>
</file>

<file path=word/glossary/document.xml><?xml version="1.0" encoding="utf-8"?>
<w:glossary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docParts>
    <w:docPart>
      <w:docPartPr>
        <w:name w:val="2B75A5E797685742A3F222F51C0D2A14"/>
        <w:category>
          <w:name w:val="General"/>
          <w:gallery w:val="placeholder"/>
        </w:category>
        <w:types>
          <w:type w:val="bbPlcHdr"/>
        </w:types>
        <w:behaviors>
          <w:behavior w:val="content"/>
        </w:behaviors>
        <w:guid w:val="{DF61080D-DA25-4F49-B207-548E8601E268}"/>
      </w:docPartPr>
      <w:docPartBody>
        <w:p w:rsidR="00000000" w:rsidRDefault="006011A0">
          <w:r w:rsidRPr="00734ECB">
            <w:rPr>
              <w:rStyle w:val="PlaceholderText"/>
            </w:rPr>
            <w:t>Formatting...</w:t>
          </w:r>
        </w:p>
      </w:docPartBody>
    </w:docPart>
    <w:docPart>
      <w:docPartPr>
        <w:name w:val="17484F712ABA2E409765D6EA4C736FD2"/>
        <w:category>
          <w:name w:val="General"/>
          <w:gallery w:val="placeholder"/>
        </w:category>
        <w:types>
          <w:type w:val="bbPlcHdr"/>
        </w:types>
        <w:behaviors>
          <w:behavior w:val="content"/>
        </w:behaviors>
        <w:guid w:val="{A40D56DF-697D-1E4B-BE36-0E5B14389E76}"/>
      </w:docPartPr>
      <w:docPartBody>
        <w:p w:rsidR="00000000" w:rsidRDefault="006011A0">
          <w:r w:rsidRPr="00734ECB">
            <w:rPr>
              <w:rStyle w:val="PlaceholderText"/>
            </w:rPr>
            <w:t>Formatting...</w:t>
          </w:r>
        </w:p>
      </w:docPartBody>
    </w:docPart>
    <w:docPart>
      <w:docPartPr>
        <w:name w:val="3E1A93EEC096884CA637587AFDD029DA"/>
        <w:category>
          <w:name w:val="General"/>
          <w:gallery w:val="placeholder"/>
        </w:category>
        <w:types>
          <w:type w:val="bbPlcHdr"/>
        </w:types>
        <w:behaviors>
          <w:behavior w:val="content"/>
        </w:behaviors>
        <w:guid w:val="{23A59FB4-FE41-C14D-B24E-586B2610D477}"/>
      </w:docPartPr>
      <w:docPartBody>
        <w:p w:rsidR="00000000" w:rsidRDefault="006011A0">
          <w:r w:rsidRPr="00734ECB">
            <w:rPr>
              <w:rStyle w:val="PlaceholderText"/>
            </w:rPr>
            <w:t>Formatting...</w:t>
          </w:r>
        </w:p>
      </w:docPartBody>
    </w:docPart>
    <w:docPart>
      <w:docPartPr>
        <w:name w:val="36B4EBE764462948A281BD1DE8670FF2"/>
        <w:category>
          <w:name w:val="General"/>
          <w:gallery w:val="placeholder"/>
        </w:category>
        <w:types>
          <w:type w:val="bbPlcHdr"/>
        </w:types>
        <w:behaviors>
          <w:behavior w:val="content"/>
        </w:behaviors>
        <w:guid w:val="{22DC54CF-5A60-EB42-9071-731A34C0F32B}"/>
      </w:docPartPr>
      <w:docPartBody>
        <w:p w:rsidR="00000000" w:rsidRDefault="006011A0">
          <w:r w:rsidRPr="00734ECB">
            <w:rPr>
              <w:rStyle w:val="PlaceholderText"/>
            </w:rPr>
            <w:t>Formatting...</w:t>
          </w:r>
        </w:p>
      </w:docPartBody>
    </w:docPart>
    <w:docPart>
      <w:docPartPr>
        <w:name w:val="D84DDA188E81544AB0FD5E3CD40C2E03"/>
        <w:category>
          <w:name w:val="General"/>
          <w:gallery w:val="placeholder"/>
        </w:category>
        <w:types>
          <w:type w:val="bbPlcHdr"/>
        </w:types>
        <w:behaviors>
          <w:behavior w:val="content"/>
        </w:behaviors>
        <w:guid w:val="{9E932778-2EE0-AF4A-8AAA-27F454DAE011}"/>
      </w:docPartPr>
      <w:docPartBody>
        <w:p w:rsidR="00000000" w:rsidRDefault="006011A0">
          <w:r w:rsidRPr="00734ECB">
            <w:rPr>
              <w:rStyle w:val="PlaceholderText"/>
            </w:rPr>
            <w:t>Formatting...</w:t>
          </w:r>
        </w:p>
      </w:docPartBody>
    </w:docPart>
    <w:docPart>
      <w:docPartPr>
        <w:name w:val="C36EB9F7BE95F747BE94A4CBB5BC00D1"/>
        <w:category>
          <w:name w:val="General"/>
          <w:gallery w:val="placeholder"/>
        </w:category>
        <w:types>
          <w:type w:val="bbPlcHdr"/>
        </w:types>
        <w:behaviors>
          <w:behavior w:val="content"/>
        </w:behaviors>
        <w:guid w:val="{DA7C183F-8571-C94B-89F6-418708DDAB6B}"/>
      </w:docPartPr>
      <w:docPartBody>
        <w:p w:rsidR="00000000" w:rsidRDefault="006011A0">
          <w:r w:rsidRPr="00734ECB">
            <w:rPr>
              <w:rStyle w:val="PlaceholderText"/>
            </w:rPr>
            <w:t>Formatting...</w:t>
          </w:r>
        </w:p>
      </w:docPartBody>
    </w:docPart>
    <w:docPart>
      <w:docPartPr>
        <w:name w:val="11031C07F55D9C4BBF38B1E184A9F248"/>
        <w:category>
          <w:name w:val="General"/>
          <w:gallery w:val="placeholder"/>
        </w:category>
        <w:types>
          <w:type w:val="bbPlcHdr"/>
        </w:types>
        <w:behaviors>
          <w:behavior w:val="content"/>
        </w:behaviors>
        <w:guid w:val="{CB8F6260-F0AF-614E-9D2F-E718E3F71FA9}"/>
      </w:docPartPr>
      <w:docPartBody>
        <w:p w:rsidR="00000000" w:rsidRDefault="006011A0">
          <w:r w:rsidRPr="00734ECB">
            <w:rPr>
              <w:rStyle w:val="PlaceholderText"/>
            </w:rPr>
            <w:t>Formatting...</w:t>
          </w:r>
        </w:p>
      </w:docPartBody>
    </w:docPart>
    <w:docPart>
      <w:docPartPr>
        <w:name w:val="B18EDBEE4D412D4BAB12E7ADE654276B"/>
        <w:category>
          <w:name w:val="General"/>
          <w:gallery w:val="placeholder"/>
        </w:category>
        <w:types>
          <w:type w:val="bbPlcHdr"/>
        </w:types>
        <w:behaviors>
          <w:behavior w:val="content"/>
        </w:behaviors>
        <w:guid w:val="{24AE9674-21C9-2046-82A0-87F12539474C}"/>
      </w:docPartPr>
      <w:docPartBody>
        <w:p w:rsidR="00000000" w:rsidRDefault="006011A0">
          <w:r w:rsidRPr="00734ECB">
            <w:rPr>
              <w:rStyle w:val="PlaceholderText"/>
            </w:rPr>
            <w:t>Formatting...</w:t>
          </w:r>
        </w:p>
      </w:docPartBody>
    </w:docPart>
    <w:docPart>
      <w:docPartPr>
        <w:name w:val="3BA929E8948B7341A58B954E3B0AFB82"/>
        <w:category>
          <w:name w:val="General"/>
          <w:gallery w:val="placeholder"/>
        </w:category>
        <w:types>
          <w:type w:val="bbPlcHdr"/>
        </w:types>
        <w:behaviors>
          <w:behavior w:val="content"/>
        </w:behaviors>
        <w:guid w:val="{F845F845-CB63-2749-B8D1-9523C532FA3D}"/>
      </w:docPartPr>
      <w:docPartBody>
        <w:p w:rsidR="00000000" w:rsidRDefault="006011A0">
          <w:r w:rsidRPr="00734ECB">
            <w:rPr>
              <w:rStyle w:val="PlaceholderText"/>
            </w:rPr>
            <w:t>Formatting Bibliography...</w:t>
          </w:r>
        </w:p>
      </w:docPartBody>
    </w:docPart>
  </w:docParts>
</w:glossaryDocument>
</file>

<file path=word/glossary/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Courier New">
    <w:panose1 w:val="02070309020205020404"/>
    <w:charset w:val="00"/>
    <w:family w:val="modern"/>
    <w:pitch w:val="fixed"/>
    <w:sig w:usb0="E0002AFF" w:usb1="C0007843"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Wingdings">
    <w:panose1 w:val="05000000000000000000"/>
    <w:charset w:val="4D"/>
    <w:family w:val="decorative"/>
    <w:pitch w:val="variable"/>
    <w:sig w:usb0="00000003" w:usb1="00000000" w:usb2="00000000" w:usb3="00000000" w:csb0="80000001" w:csb1="00000000"/>
  </w:font>
  <w:font w:name="Symbol">
    <w:panose1 w:val="05050102010706020507"/>
    <w:charset w:val="02"/>
    <w:family w:val="decorative"/>
    <w:pitch w:val="variable"/>
    <w:sig w:usb0="00000000" w:usb1="10000000" w:usb2="00000000" w:usb3="00000000" w:csb0="80000000" w:csb1="00000000"/>
  </w:font>
  <w:font w:name="Calibri">
    <w:panose1 w:val="020F0502020204030204"/>
    <w:charset w:val="00"/>
    <w:family w:val="swiss"/>
    <w:pitch w:val="variable"/>
    <w:sig w:usb0="E4002EFF" w:usb1="C000247B" w:usb2="00000009" w:usb3="00000000" w:csb0="000001FF" w:csb1="00000000"/>
  </w:font>
  <w:font w:name="Calibri Light">
    <w:panose1 w:val="020F0302020204030204"/>
    <w:charset w:val="00"/>
    <w:family w:val="swiss"/>
    <w:pitch w:val="variable"/>
    <w:sig w:usb0="E4002EFF" w:usb1="C000247B" w:usb2="00000009" w:usb3="00000000" w:csb0="000001FF" w:csb1="00000000"/>
  </w:font>
  <w:font w:name="SimSun">
    <w:altName w:val="宋体"/>
    <w:panose1 w:val="02010600030101010101"/>
    <w:charset w:val="86"/>
    <w:family w:val="auto"/>
    <w:pitch w:val="variable"/>
    <w:sig w:usb0="00000203" w:usb1="288F0000" w:usb2="00000016" w:usb3="00000000" w:csb0="00040001" w:csb1="00000000"/>
  </w:font>
  <w:font w:name="Aptos">
    <w:panose1 w:val="020B0004020202020204"/>
    <w:charset w:val="00"/>
    <w:family w:val="swiss"/>
    <w:pitch w:val="variable"/>
    <w:sig w:usb0="20000287" w:usb1="00000003" w:usb2="00000000" w:usb3="00000000" w:csb0="0000019F" w:csb1="00000000"/>
  </w:font>
  <w:font w:name="Aptos Display">
    <w:panose1 w:val="020B0004020202020204"/>
    <w:charset w:val="00"/>
    <w:family w:val="swiss"/>
    <w:pitch w:val="variable"/>
    <w:sig w:usb0="20000287" w:usb1="00000003" w:usb2="00000000" w:usb3="00000000" w:csb0="0000019F" w:csb1="00000000"/>
  </w:font>
</w:fonts>
</file>

<file path=word/glossary/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view w:val="normal"/>
  <w:defaultTabStop w:val="720"/>
  <w:characterSpacingControl w:val="doNotCompress"/>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6011A0"/>
    <w:rsid w:val="006011A0"/>
    <w:rsid w:val="00922D91"/>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decimalSymbol w:val="."/>
  <w:listSeparator w:val=","/>
  <w15:chartTrackingRefBased/>
</w:settings>
</file>

<file path=word/glossary/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EastAsia" w:hAnsiTheme="minorHAnsi" w:cstheme="minorBidi"/>
        <w:kern w:val="2"/>
        <w:sz w:val="24"/>
        <w:szCs w:val="24"/>
        <w:lang w:val="en-GB" w:eastAsia="en-GB" w:bidi="ar-SA"/>
        <w14:ligatures w14:val="standardContextual"/>
      </w:rPr>
    </w:rPrDefault>
    <w:pPrDefault>
      <w:pPr>
        <w:spacing w:after="160" w:line="278"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styleId="PlaceholderText">
    <w:name w:val="Placeholder Text"/>
    <w:basedOn w:val="DefaultParagraphFont"/>
    <w:uiPriority w:val="99"/>
    <w:semiHidden/>
    <w:rsid w:val="006011A0"/>
    <w:rPr>
      <w:color w:val="666666"/>
    </w:rPr>
  </w:style>
</w:styles>
</file>

<file path=word/glossary/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optimizeForBrowser/>
  <w:allowPNG/>
</w:webSetting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5B9BD5"/>
      </a:accent1>
      <a:accent2>
        <a:srgbClr val="ED7D31"/>
      </a:accent2>
      <a:accent3>
        <a:srgbClr val="A5A5A5"/>
      </a:accent3>
      <a:accent4>
        <a:srgbClr val="FFC000"/>
      </a:accent4>
      <a:accent5>
        <a:srgbClr val="4472C4"/>
      </a:accent5>
      <a:accent6>
        <a:srgbClr val="70AD47"/>
      </a:accent6>
      <a:hlink>
        <a:srgbClr val="0563C1"/>
      </a:hlink>
      <a:folHlink>
        <a:srgbClr val="954F72"/>
      </a:folHlink>
    </a:clrScheme>
    <a:fontScheme name="Office">
      <a:majorFont>
        <a:latin typeface="Calibri Light" panose="020F0302020204030204"/>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word/webextensions/_rels/taskpanes.xml.rels><?xml version="1.0" encoding="UTF-8" standalone="yes"?>
<Relationships xmlns="http://schemas.openxmlformats.org/package/2006/relationships"><Relationship Id="rId1" Type="http://schemas.microsoft.com/office/2011/relationships/webextension" Target="webextension1.xml"/></Relationships>
</file>

<file path=word/webextensions/taskpanes.xml><?xml version="1.0" encoding="utf-8"?>
<wetp:taskpanes xmlns:wetp="http://schemas.microsoft.com/office/webextensions/taskpanes/2010/11">
  <wetp:taskpane dockstate="right" visibility="0" width="350" row="0">
    <wetp:webextensionref xmlns:r="http://schemas.openxmlformats.org/officeDocument/2006/relationships" r:id="rId1"/>
  </wetp:taskpane>
</wetp:taskpanes>
</file>

<file path=word/webextensions/webextension1.xml><?xml version="1.0" encoding="utf-8"?>
<we:webextension xmlns:we="http://schemas.microsoft.com/office/webextensions/webextension/2010/11" id="{652E0E05-3813-C646-8AD5-2A9896DA95B0}">
  <we:reference id="8c1c3d44-57e9-40d7-86e4-4adf61fea1dd" version="2.1.0.2" store="EXCatalog" storeType="EXCatalog"/>
  <we:alternateReferences>
    <we:reference id="WA104380122" version="2.1.0.2" store="en-GB" storeType="OMEX"/>
  </we:alternateReferences>
  <we:properties>
    <we:property name="citations" value="{&quot;141397711&quot;:{&quot;referencesIds&quot;:[&quot;doc:68f6204833fbcd6faca3e1b3&quot;],&quot;referencesOptions&quot;:{&quot;doc:68f6204833fbcd6faca3e1b3&quot;:{&quot;author&quot;:true,&quot;year&quot;:true,&quot;formatAuthorYear&quot;:false,&quot;pageReplace&quot;:&quot;&quot;,&quot;additionalField&quot;:&quot;&quot;,&quot;additionalValue&quot;:&quot;&quot;,&quot;prefix&quot;:&quot;&quot;,&quot;suffix&quot;:&quot;&quot;}},&quot;hasBrokenReferences&quot;:false,&quot;hasManualEdits&quot;:false,&quot;isEmpty&quot;:false,&quot;citationType&quot;:&quot;inline&quot;,&quot;id&quot;:141397711,&quot;citationText&quot;:&quot;&lt;span style=\&quot;font-family:Calibri;font-size:14.666666666666666px;color:#000000\&quot;&gt;[5]&lt;/span&gt;&quot;},&quot;670529097&quot;:{&quot;referencesIds&quot;:[&quot;doc:68f61fc01c0def44faae7f99&quot;],&quot;referencesOptions&quot;:{&quot;doc:68f61fc01c0def44faae7f99&quot;:{&quot;author&quot;:true,&quot;year&quot;:true,&quot;formatAuthorYear&quot;:false,&quot;pageReplace&quot;:&quot;&quot;,&quot;additionalField&quot;:&quot;&quot;,&quot;additionalValue&quot;:&quot;&quot;,&quot;prefix&quot;:&quot;&quot;,&quot;suffix&quot;:&quot;&quot;}},&quot;hasBrokenReferences&quot;:false,&quot;hasManualEdits&quot;:false,&quot;isEmpty&quot;:false,&quot;citationType&quot;:&quot;inline&quot;,&quot;id&quot;:670529097,&quot;citationText&quot;:&quot;&lt;span style=\&quot;font-family:Calibri;font-size:14.666666666666666px;color:#000000\&quot;&gt;[2]&lt;/span&gt;&quot;},&quot;1103536389&quot;:{&quot;referencesIds&quot;:[&quot;doc:68f620cb3641140e8921ad81&quot;],&quot;referencesOptions&quot;:{&quot;doc:68f620cb3641140e8921ad81&quot;:{&quot;author&quot;:true,&quot;year&quot;:true,&quot;formatAuthorYear&quot;:false,&quot;pageReplace&quot;:&quot;&quot;,&quot;additionalField&quot;:&quot;&quot;,&quot;additionalValue&quot;:&quot;&quot;,&quot;prefix&quot;:&quot;&quot;,&quot;suffix&quot;:&quot;&quot;}},&quot;hasBrokenReferences&quot;:false,&quot;hasManualEdits&quot;:false,&quot;isEmpty&quot;:false,&quot;citationType&quot;:&quot;inline&quot;,&quot;id&quot;:1103536389,&quot;citationText&quot;:&quot;&lt;span style=\&quot;font-family:Calibri;font-size:14.666666666666666px;color:#000000\&quot;&gt;[7]&lt;/span&gt;&quot;},&quot;1250704396&quot;:{&quot;referencesIds&quot;:[&quot;doc:68f61e9c45fb581fb15bf0a0&quot;],&quot;referencesOptions&quot;:{&quot;doc:68f61e9c45fb581fb15bf0a0&quot;:{&quot;author&quot;:true,&quot;year&quot;:true,&quot;formatAuthorYear&quot;:false,&quot;pageReplace&quot;:&quot;&quot;,&quot;additionalField&quot;:&quot;&quot;,&quot;additionalValue&quot;:&quot;&quot;,&quot;prefix&quot;:&quot;&quot;,&quot;suffix&quot;:&quot;&quot;}},&quot;hasBrokenReferences&quot;:false,&quot;hasManualEdits&quot;:false,&quot;isEmpty&quot;:false,&quot;citationType&quot;:&quot;inline&quot;,&quot;id&quot;:1250704396,&quot;citationText&quot;:&quot;&lt;span style=\&quot;font-family:Calibri;font-size:14.666666666666666px;color:#000000\&quot;&gt;[1]&lt;/span&gt;&quot;},&quot;-1256047598&quot;:{&quot;referencesIds&quot;:[&quot;doc:68f61fc01c0def44faae7f99&quot;],&quot;referencesOptions&quot;:{&quot;doc:68f61fc01c0def44faae7f99&quot;:{&quot;author&quot;:true,&quot;year&quot;:true,&quot;formatAuthorYear&quot;:false,&quot;pageReplace&quot;:&quot;&quot;,&quot;additionalField&quot;:&quot;&quot;,&quot;additionalValue&quot;:&quot;&quot;,&quot;prefix&quot;:&quot;&quot;,&quot;suffix&quot;:&quot;&quot;}},&quot;hasBrokenReferences&quot;:false,&quot;hasManualEdits&quot;:false,&quot;isEmpty&quot;:false,&quot;citationType&quot;:&quot;inline&quot;,&quot;id&quot;:-1256047598,&quot;citationText&quot;:&quot;&lt;span style=\&quot;font-family:Calibri;font-size:14.666666666666666px;color:#000000\&quot;&gt;[2]&lt;/span&gt;&quot;},&quot;-882861477&quot;:{&quot;referencesIds&quot;:[&quot;doc:68f6200b929d040f4b75ac55&quot;],&quot;referencesOptions&quot;:{&quot;doc:68f6200b929d040f4b75ac55&quot;:{&quot;author&quot;:true,&quot;year&quot;:true,&quot;formatAuthorYear&quot;:false,&quot;pageReplace&quot;:&quot;&quot;,&quot;additionalField&quot;:&quot;&quot;,&quot;additionalValue&quot;:&quot;&quot;,&quot;prefix&quot;:&quot;&quot;,&quot;suffix&quot;:&quot;&quot;}},&quot;hasBrokenReferences&quot;:false,&quot;hasManualEdits&quot;:false,&quot;isEmpty&quot;:false,&quot;citationType&quot;:&quot;inline&quot;,&quot;id&quot;:-882861477,&quot;citationText&quot;:&quot;&lt;span style=\&quot;font-family:Calibri;font-size:14.666666666666666px;color:#000000\&quot;&gt;[3]&lt;/span&gt;&quot;},&quot;-2049291433&quot;:{&quot;referencesIds&quot;:[&quot;doc:68f620283641140e8921ad3e&quot;],&quot;referencesOptions&quot;:{&quot;doc:68f620283641140e8921ad3e&quot;:{&quot;author&quot;:true,&quot;year&quot;:true,&quot;formatAuthorYear&quot;:false,&quot;pageReplace&quot;:&quot;&quot;,&quot;additionalField&quot;:&quot;&quot;,&quot;additionalValue&quot;:&quot;&quot;,&quot;prefix&quot;:&quot;&quot;,&quot;suffix&quot;:&quot;&quot;}},&quot;hasBrokenReferences&quot;:false,&quot;hasManualEdits&quot;:false,&quot;isEmpty&quot;:false,&quot;citationType&quot;:&quot;inline&quot;,&quot;id&quot;:-2049291433,&quot;citationText&quot;:&quot;&lt;span style=\&quot;font-family:Calibri;font-size:14.666666666666666px;color:#000000\&quot;&gt;[4]&lt;/span&gt;&quot;},&quot;-954713364&quot;:{&quot;referencesIds&quot;:[&quot;doc:68f62067929d040f4b75ac5d&quot;],&quot;referencesOptions&quot;:{&quot;doc:68f62067929d040f4b75ac5d&quot;:{&quot;author&quot;:true,&quot;year&quot;:true,&quot;formatAuthorYear&quot;:false,&quot;pageReplace&quot;:&quot;&quot;,&quot;additionalField&quot;:&quot;&quot;,&quot;additionalValue&quot;:&quot;&quot;,&quot;prefix&quot;:&quot;&quot;,&quot;suffix&quot;:&quot;&quot;}},&quot;hasBrokenReferences&quot;:false,&quot;hasManualEdits&quot;:false,&quot;isEmpty&quot;:false,&quot;citationType&quot;:&quot;inline&quot;,&quot;id&quot;:-954713364,&quot;citationText&quot;:&quot;&lt;span style=\&quot;font-family:Calibri;font-size:14.666666666666666px;color:#000000\&quot;&gt;[6]&lt;/span&gt;&quot;}}"/>
    <we:property name="currentFolder" value="{&quot;id&quot;:&quot;project:68f61e993a63d301a3f3543c&quot;,&quot;userId&quot;:&quot;user:653147c3fe1d165060035d28&quot;,&quot;projectId&quot;:&quot;ap:653147c3fe1d165060035d29&quot;,&quot;name&quot;:&quot;Proposal&quot;,&quot;created&quot;:1760960153475,&quot;lastModified&quot;:1760960153475,&quot;position&quot;:6,&quot;isShared&quot;:false,&quot;isExampleCollection&quot;:false,&quot;isMyPublicationsCollection&quot;:false,&quot;notInFolder&quot;:false,&quot;totalReferences&quot;:9,&quot;depth&quot;:0}"/>
    <we:property name="currentStyle" value="{&quot;id&quot;:&quot;rwuserstyle:64af1d1834107347b3a07b27&quot;,&quot;styleType&quot;:&quot;refworks&quot;,&quot;name&quot;:&quot;IEEE UWTSD&quot;,&quot;userId&quot;:&quot;user:59e9b3ede4b0e70d30447d67&quot;,&quot;isInstitutional&quot;:true,&quot;citeStyle&quot;:&quot;INTEXT_ONLY&quot;,&quot;isSorted&quot;:false,&quot;usesNumbers&quot;:true,&quot;authorDisambiguation&quot;:&quot;surname_firstname&quot;}"/>
    <we:property name="rcm.version" value="2"/>
    <we:property name="bibliographyEnabled" value="&quot;bibliographyEnabled&quot;"/>
  </we:properties>
  <we:bindings/>
  <we:snapshot xmlns:r="http://schemas.openxmlformats.org/officeDocument/2006/relationships"/>
</we:webextension>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B6B6C95A-022A-4AB0-A00C-3C4D3E3297D0}">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Normal.dotm</Template>
  <TotalTime>326</TotalTime>
  <Pages>6</Pages>
  <Words>1348</Words>
  <Characters>7779</Characters>
  <Application>Microsoft Office Word</Application>
  <DocSecurity>0</DocSecurity>
  <Lines>176</Lines>
  <Paragraphs>86</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9041</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Nik Whitehead</dc:creator>
  <cp:keywords/>
  <dc:description/>
  <cp:lastModifiedBy>Max Jones (2305556)</cp:lastModifiedBy>
  <cp:revision>16</cp:revision>
  <dcterms:created xsi:type="dcterms:W3CDTF">2025-10-15T04:54:00Z</dcterms:created>
  <dcterms:modified xsi:type="dcterms:W3CDTF">2025-10-20T11:56:00Z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Docear4Word_StyleTitle">
    <vt:lpwstr>IEEE</vt:lpwstr>
  </property>
</Properties>
</file>