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A4607" w:rsidRPr="00FD45DA" w:rsidRDefault="006A4607" w:rsidP="0068069C">
      <w:pPr>
        <w:spacing w:line="259" w:lineRule="auto"/>
        <w:jc w:val="center"/>
        <w:rPr>
          <w:rFonts w:ascii="Arial" w:hAnsi="Arial" w:cs="Arial"/>
          <w:b/>
          <w:sz w:val="32"/>
          <w:szCs w:val="32"/>
        </w:rPr>
      </w:pPr>
      <w:r w:rsidRPr="00FD45DA">
        <w:rPr>
          <w:rFonts w:ascii="Arial" w:hAnsi="Arial" w:cs="Arial"/>
          <w:b/>
          <w:sz w:val="32"/>
          <w:szCs w:val="32"/>
        </w:rPr>
        <w:t xml:space="preserve">                 </w:t>
      </w:r>
    </w:p>
    <w:p w:rsidR="006A4607" w:rsidRPr="00FD45DA" w:rsidRDefault="006A4607" w:rsidP="0068069C">
      <w:pPr>
        <w:spacing w:line="259" w:lineRule="auto"/>
        <w:jc w:val="center"/>
        <w:rPr>
          <w:rFonts w:ascii="Arial" w:hAnsi="Arial" w:cs="Arial"/>
          <w:b/>
          <w:sz w:val="32"/>
          <w:szCs w:val="32"/>
        </w:rPr>
      </w:pPr>
    </w:p>
    <w:p w:rsidR="006A4607" w:rsidRPr="00FD45DA" w:rsidRDefault="006A4607" w:rsidP="0068069C">
      <w:pPr>
        <w:spacing w:line="259" w:lineRule="auto"/>
        <w:jc w:val="center"/>
        <w:rPr>
          <w:rFonts w:ascii="Arial" w:hAnsi="Arial" w:cs="Arial"/>
          <w:b/>
          <w:sz w:val="32"/>
          <w:szCs w:val="32"/>
        </w:rPr>
      </w:pPr>
    </w:p>
    <w:p w:rsidR="006A4607" w:rsidRPr="00FD45DA" w:rsidRDefault="006A4607" w:rsidP="0068069C">
      <w:pPr>
        <w:spacing w:line="259" w:lineRule="auto"/>
        <w:jc w:val="center"/>
        <w:rPr>
          <w:rFonts w:ascii="Arial" w:hAnsi="Arial" w:cs="Arial"/>
          <w:b/>
          <w:sz w:val="32"/>
          <w:szCs w:val="32"/>
        </w:rPr>
      </w:pPr>
    </w:p>
    <w:p w:rsidR="006A4607" w:rsidRPr="00FD45DA" w:rsidRDefault="006A4607" w:rsidP="0068069C">
      <w:pPr>
        <w:spacing w:line="259" w:lineRule="auto"/>
        <w:jc w:val="center"/>
        <w:rPr>
          <w:rFonts w:ascii="Arial" w:hAnsi="Arial" w:cs="Arial"/>
          <w:b/>
          <w:sz w:val="32"/>
          <w:szCs w:val="32"/>
        </w:rPr>
      </w:pPr>
      <w:r w:rsidRPr="00FD45DA">
        <w:rPr>
          <w:rFonts w:ascii="Arial" w:hAnsi="Arial" w:cs="Arial"/>
          <w:b/>
          <w:sz w:val="32"/>
          <w:szCs w:val="32"/>
        </w:rPr>
        <w:t xml:space="preserve">                                                                                                          </w:t>
      </w:r>
    </w:p>
    <w:p w:rsidR="002F7CA9" w:rsidRDefault="006A4607" w:rsidP="0068069C">
      <w:pPr>
        <w:spacing w:line="259" w:lineRule="auto"/>
        <w:jc w:val="center"/>
        <w:rPr>
          <w:rFonts w:ascii="Arial" w:hAnsi="Arial" w:cs="Arial"/>
        </w:rPr>
      </w:pPr>
      <w:r w:rsidRPr="00FD45DA">
        <w:rPr>
          <w:rFonts w:ascii="Arial" w:hAnsi="Arial" w:cs="Arial"/>
          <w:b/>
          <w:sz w:val="32"/>
          <w:szCs w:val="32"/>
        </w:rPr>
        <w:t xml:space="preserve">   Human Resource Management </w:t>
      </w:r>
      <w:r w:rsidRPr="00FD45DA">
        <w:rPr>
          <w:rFonts w:ascii="Arial" w:hAnsi="Arial" w:cs="Arial"/>
        </w:rPr>
        <w:t xml:space="preserve"> </w:t>
      </w:r>
    </w:p>
    <w:p w:rsidR="002F7CA9" w:rsidRDefault="002F7CA9" w:rsidP="0068069C">
      <w:pPr>
        <w:spacing w:line="259" w:lineRule="auto"/>
        <w:jc w:val="center"/>
        <w:rPr>
          <w:rFonts w:ascii="Arial" w:hAnsi="Arial" w:cs="Arial"/>
        </w:rPr>
      </w:pPr>
    </w:p>
    <w:p w:rsidR="006A4607" w:rsidRPr="00FD45DA" w:rsidRDefault="006A4607" w:rsidP="0068069C">
      <w:pPr>
        <w:spacing w:line="259" w:lineRule="auto"/>
        <w:jc w:val="center"/>
        <w:rPr>
          <w:rFonts w:ascii="Arial" w:hAnsi="Arial" w:cs="Arial"/>
        </w:rPr>
      </w:pPr>
      <w:r w:rsidRPr="00FD45DA">
        <w:rPr>
          <w:rFonts w:ascii="Arial" w:hAnsi="Arial" w:cs="Arial"/>
        </w:rPr>
        <w:t xml:space="preserve"> </w:t>
      </w:r>
    </w:p>
    <w:p w:rsidR="005556AE" w:rsidRPr="00FD45DA" w:rsidRDefault="006A4607" w:rsidP="0068069C">
      <w:pPr>
        <w:spacing w:line="259" w:lineRule="auto"/>
        <w:jc w:val="center"/>
        <w:rPr>
          <w:rFonts w:ascii="Arial" w:hAnsi="Arial" w:cs="Arial"/>
        </w:rPr>
      </w:pPr>
      <w:r w:rsidRPr="00FD45DA">
        <w:rPr>
          <w:rFonts w:ascii="Arial" w:hAnsi="Arial" w:cs="Arial"/>
        </w:rPr>
        <w:t xml:space="preserve">                                                                                                                                                                                   </w:t>
      </w:r>
    </w:p>
    <w:p w:rsidR="005556AE" w:rsidRPr="00FD45DA" w:rsidRDefault="00AE7C6D" w:rsidP="005556AE">
      <w:pPr>
        <w:spacing w:line="259" w:lineRule="auto"/>
        <w:jc w:val="center"/>
        <w:rPr>
          <w:rFonts w:ascii="Arial" w:hAnsi="Arial" w:cs="Arial"/>
        </w:rPr>
      </w:pPr>
      <w:r w:rsidRPr="00FD45DA">
        <w:rPr>
          <w:rFonts w:ascii="Arial" w:hAnsi="Arial" w:cs="Arial"/>
        </w:rPr>
        <w:t xml:space="preserve">By </w:t>
      </w:r>
    </w:p>
    <w:p w:rsidR="00AE7C6D" w:rsidRPr="00FD45DA" w:rsidRDefault="00AE7C6D" w:rsidP="005556AE">
      <w:pPr>
        <w:spacing w:line="259" w:lineRule="auto"/>
        <w:jc w:val="center"/>
        <w:rPr>
          <w:rFonts w:ascii="Arial" w:hAnsi="Arial" w:cs="Arial"/>
        </w:rPr>
      </w:pPr>
      <w:r w:rsidRPr="00FD45DA">
        <w:rPr>
          <w:rFonts w:ascii="Arial" w:hAnsi="Arial" w:cs="Arial"/>
        </w:rPr>
        <w:t xml:space="preserve">Ensure </w:t>
      </w:r>
      <w:proofErr w:type="spellStart"/>
      <w:r w:rsidRPr="00FD45DA">
        <w:rPr>
          <w:rFonts w:ascii="Arial" w:hAnsi="Arial" w:cs="Arial"/>
        </w:rPr>
        <w:t>Okuoimose</w:t>
      </w:r>
      <w:proofErr w:type="spellEnd"/>
      <w:r w:rsidRPr="00FD45DA">
        <w:rPr>
          <w:rFonts w:ascii="Arial" w:hAnsi="Arial" w:cs="Arial"/>
        </w:rPr>
        <w:t xml:space="preserve"> </w:t>
      </w:r>
      <w:proofErr w:type="spellStart"/>
      <w:r w:rsidRPr="00FD45DA">
        <w:rPr>
          <w:rFonts w:ascii="Arial" w:hAnsi="Arial" w:cs="Arial"/>
        </w:rPr>
        <w:t>Okus</w:t>
      </w:r>
      <w:proofErr w:type="spellEnd"/>
    </w:p>
    <w:p w:rsidR="00AE7C6D" w:rsidRPr="00FD45DA" w:rsidRDefault="00AE7C6D" w:rsidP="005556AE">
      <w:pPr>
        <w:spacing w:line="259" w:lineRule="auto"/>
        <w:jc w:val="center"/>
        <w:rPr>
          <w:rFonts w:ascii="Arial" w:hAnsi="Arial" w:cs="Arial"/>
        </w:rPr>
      </w:pPr>
      <w:r w:rsidRPr="00FD45DA">
        <w:rPr>
          <w:rFonts w:ascii="Arial" w:hAnsi="Arial" w:cs="Arial"/>
        </w:rPr>
        <w:t>ID Number 1812811</w:t>
      </w:r>
    </w:p>
    <w:p w:rsidR="00AE7C6D" w:rsidRPr="00FD45DA" w:rsidRDefault="005A27B0" w:rsidP="005556AE">
      <w:pPr>
        <w:spacing w:line="259" w:lineRule="auto"/>
        <w:jc w:val="center"/>
        <w:rPr>
          <w:rFonts w:ascii="Arial" w:hAnsi="Arial" w:cs="Arial"/>
        </w:rPr>
      </w:pPr>
      <w:r w:rsidRPr="00FD45DA">
        <w:rPr>
          <w:rFonts w:ascii="Arial" w:hAnsi="Arial" w:cs="Arial"/>
        </w:rPr>
        <w:t>Lecturer</w:t>
      </w:r>
      <w:r w:rsidR="00AE7C6D" w:rsidRPr="00FD45DA">
        <w:rPr>
          <w:rFonts w:ascii="Arial" w:hAnsi="Arial" w:cs="Arial"/>
        </w:rPr>
        <w:t>: Mary March</w:t>
      </w:r>
    </w:p>
    <w:p w:rsidR="005556AE" w:rsidRPr="00FD45DA" w:rsidRDefault="005556AE" w:rsidP="005556AE">
      <w:pPr>
        <w:spacing w:line="259" w:lineRule="auto"/>
        <w:jc w:val="center"/>
        <w:rPr>
          <w:rFonts w:ascii="Arial" w:hAnsi="Arial" w:cs="Arial"/>
        </w:rPr>
      </w:pPr>
    </w:p>
    <w:p w:rsidR="005556AE" w:rsidRPr="00FD45DA" w:rsidRDefault="005556AE" w:rsidP="005556AE">
      <w:pPr>
        <w:spacing w:line="259" w:lineRule="auto"/>
        <w:jc w:val="center"/>
        <w:rPr>
          <w:rFonts w:ascii="Arial" w:hAnsi="Arial" w:cs="Arial"/>
        </w:rPr>
      </w:pPr>
    </w:p>
    <w:p w:rsidR="00566401" w:rsidRPr="00FD45DA" w:rsidRDefault="00566401" w:rsidP="005556AE">
      <w:pPr>
        <w:spacing w:line="259" w:lineRule="auto"/>
        <w:jc w:val="center"/>
        <w:rPr>
          <w:rFonts w:ascii="Arial" w:hAnsi="Arial" w:cs="Arial"/>
        </w:rPr>
      </w:pPr>
      <w:r w:rsidRPr="00FD45DA">
        <w:rPr>
          <w:rFonts w:ascii="Arial" w:hAnsi="Arial" w:cs="Arial"/>
        </w:rPr>
        <w:br w:type="page"/>
      </w:r>
    </w:p>
    <w:sdt>
      <w:sdtPr>
        <w:rPr>
          <w:rFonts w:ascii="Arial" w:eastAsiaTheme="minorHAnsi" w:hAnsi="Arial" w:cs="Arial"/>
          <w:color w:val="auto"/>
          <w:sz w:val="24"/>
          <w:szCs w:val="22"/>
        </w:rPr>
        <w:id w:val="1293792277"/>
        <w:docPartObj>
          <w:docPartGallery w:val="Table of Contents"/>
          <w:docPartUnique/>
        </w:docPartObj>
      </w:sdtPr>
      <w:sdtEndPr>
        <w:rPr>
          <w:b/>
          <w:bCs/>
          <w:noProof/>
        </w:rPr>
      </w:sdtEndPr>
      <w:sdtContent>
        <w:p w:rsidR="00820D49" w:rsidRPr="00FD45DA" w:rsidRDefault="00820D49" w:rsidP="00820D49">
          <w:pPr>
            <w:pStyle w:val="TOCHeading"/>
            <w:jc w:val="center"/>
            <w:rPr>
              <w:rFonts w:ascii="Arial" w:hAnsi="Arial" w:cs="Arial"/>
              <w:b/>
              <w:color w:val="auto"/>
              <w:sz w:val="24"/>
              <w:szCs w:val="24"/>
            </w:rPr>
          </w:pPr>
          <w:r w:rsidRPr="00FD45DA">
            <w:rPr>
              <w:rFonts w:ascii="Arial" w:hAnsi="Arial" w:cs="Arial"/>
              <w:b/>
              <w:color w:val="auto"/>
              <w:sz w:val="24"/>
              <w:szCs w:val="24"/>
            </w:rPr>
            <w:t>Table of Contents</w:t>
          </w:r>
        </w:p>
        <w:p w:rsidR="00820D49" w:rsidRPr="00FD45DA" w:rsidRDefault="00C56EAE">
          <w:pPr>
            <w:pStyle w:val="TOC1"/>
            <w:tabs>
              <w:tab w:val="right" w:leader="dot" w:pos="9350"/>
            </w:tabs>
            <w:rPr>
              <w:rFonts w:ascii="Arial" w:eastAsiaTheme="minorEastAsia" w:hAnsi="Arial" w:cs="Arial"/>
              <w:noProof/>
              <w:sz w:val="22"/>
            </w:rPr>
          </w:pPr>
          <w:r w:rsidRPr="00FD45DA">
            <w:rPr>
              <w:rFonts w:ascii="Arial" w:hAnsi="Arial" w:cs="Arial"/>
            </w:rPr>
            <w:fldChar w:fldCharType="begin"/>
          </w:r>
          <w:r w:rsidR="00820D49" w:rsidRPr="00FD45DA">
            <w:rPr>
              <w:rFonts w:ascii="Arial" w:hAnsi="Arial" w:cs="Arial"/>
            </w:rPr>
            <w:instrText xml:space="preserve"> TOC \o "1-3" \h \z \u </w:instrText>
          </w:r>
          <w:r w:rsidRPr="00FD45DA">
            <w:rPr>
              <w:rFonts w:ascii="Arial" w:hAnsi="Arial" w:cs="Arial"/>
            </w:rPr>
            <w:fldChar w:fldCharType="separate"/>
          </w:r>
          <w:hyperlink w:anchor="_Toc5204948" w:history="1">
            <w:r w:rsidR="00820D49" w:rsidRPr="00FD45DA">
              <w:rPr>
                <w:rStyle w:val="Hyperlink"/>
                <w:rFonts w:ascii="Arial" w:hAnsi="Arial" w:cs="Arial"/>
                <w:noProof/>
              </w:rPr>
              <w:t>Introduction</w:t>
            </w:r>
            <w:r w:rsidR="00820D49" w:rsidRPr="00FD45DA">
              <w:rPr>
                <w:rFonts w:ascii="Arial" w:hAnsi="Arial" w:cs="Arial"/>
                <w:noProof/>
                <w:webHidden/>
              </w:rPr>
              <w:tab/>
            </w:r>
            <w:r w:rsidRPr="00FD45DA">
              <w:rPr>
                <w:rFonts w:ascii="Arial" w:hAnsi="Arial" w:cs="Arial"/>
                <w:noProof/>
                <w:webHidden/>
              </w:rPr>
              <w:fldChar w:fldCharType="begin"/>
            </w:r>
            <w:r w:rsidR="00820D49" w:rsidRPr="00FD45DA">
              <w:rPr>
                <w:rFonts w:ascii="Arial" w:hAnsi="Arial" w:cs="Arial"/>
                <w:noProof/>
                <w:webHidden/>
              </w:rPr>
              <w:instrText xml:space="preserve"> PAGEREF _Toc5204948 \h </w:instrText>
            </w:r>
            <w:r w:rsidRPr="00FD45DA">
              <w:rPr>
                <w:rFonts w:ascii="Arial" w:hAnsi="Arial" w:cs="Arial"/>
                <w:noProof/>
                <w:webHidden/>
              </w:rPr>
            </w:r>
            <w:r w:rsidRPr="00FD45DA">
              <w:rPr>
                <w:rFonts w:ascii="Arial" w:hAnsi="Arial" w:cs="Arial"/>
                <w:noProof/>
                <w:webHidden/>
              </w:rPr>
              <w:fldChar w:fldCharType="separate"/>
            </w:r>
            <w:r w:rsidR="00BD0DD0">
              <w:rPr>
                <w:rFonts w:ascii="Arial" w:hAnsi="Arial" w:cs="Arial"/>
                <w:noProof/>
                <w:webHidden/>
              </w:rPr>
              <w:t>3</w:t>
            </w:r>
            <w:r w:rsidRPr="00FD45DA">
              <w:rPr>
                <w:rFonts w:ascii="Arial" w:hAnsi="Arial" w:cs="Arial"/>
                <w:noProof/>
                <w:webHidden/>
              </w:rPr>
              <w:fldChar w:fldCharType="end"/>
            </w:r>
          </w:hyperlink>
        </w:p>
        <w:p w:rsidR="00820D49" w:rsidRPr="00FD45DA" w:rsidRDefault="00D63DA6">
          <w:pPr>
            <w:pStyle w:val="TOC1"/>
            <w:tabs>
              <w:tab w:val="right" w:leader="dot" w:pos="9350"/>
            </w:tabs>
            <w:rPr>
              <w:rFonts w:ascii="Arial" w:eastAsiaTheme="minorEastAsia" w:hAnsi="Arial" w:cs="Arial"/>
              <w:noProof/>
              <w:sz w:val="22"/>
            </w:rPr>
          </w:pPr>
          <w:hyperlink w:anchor="_Toc5204949" w:history="1">
            <w:r w:rsidR="00820D49" w:rsidRPr="00FD45DA">
              <w:rPr>
                <w:rStyle w:val="Hyperlink"/>
                <w:rFonts w:ascii="Arial" w:hAnsi="Arial" w:cs="Arial"/>
                <w:noProof/>
              </w:rPr>
              <w:t>Company Background</w:t>
            </w:r>
            <w:r w:rsidR="00820D49" w:rsidRPr="00FD45DA">
              <w:rPr>
                <w:rFonts w:ascii="Arial" w:hAnsi="Arial" w:cs="Arial"/>
                <w:noProof/>
                <w:webHidden/>
              </w:rPr>
              <w:tab/>
            </w:r>
            <w:r w:rsidR="00C56EAE" w:rsidRPr="00FD45DA">
              <w:rPr>
                <w:rFonts w:ascii="Arial" w:hAnsi="Arial" w:cs="Arial"/>
                <w:noProof/>
                <w:webHidden/>
              </w:rPr>
              <w:fldChar w:fldCharType="begin"/>
            </w:r>
            <w:r w:rsidR="00820D49" w:rsidRPr="00FD45DA">
              <w:rPr>
                <w:rFonts w:ascii="Arial" w:hAnsi="Arial" w:cs="Arial"/>
                <w:noProof/>
                <w:webHidden/>
              </w:rPr>
              <w:instrText xml:space="preserve"> PAGEREF _Toc5204949 \h </w:instrText>
            </w:r>
            <w:r w:rsidR="00C56EAE" w:rsidRPr="00FD45DA">
              <w:rPr>
                <w:rFonts w:ascii="Arial" w:hAnsi="Arial" w:cs="Arial"/>
                <w:noProof/>
                <w:webHidden/>
              </w:rPr>
            </w:r>
            <w:r w:rsidR="00C56EAE" w:rsidRPr="00FD45DA">
              <w:rPr>
                <w:rFonts w:ascii="Arial" w:hAnsi="Arial" w:cs="Arial"/>
                <w:noProof/>
                <w:webHidden/>
              </w:rPr>
              <w:fldChar w:fldCharType="separate"/>
            </w:r>
            <w:r w:rsidR="00BD0DD0">
              <w:rPr>
                <w:rFonts w:ascii="Arial" w:hAnsi="Arial" w:cs="Arial"/>
                <w:noProof/>
                <w:webHidden/>
              </w:rPr>
              <w:t>3</w:t>
            </w:r>
            <w:r w:rsidR="00C56EAE" w:rsidRPr="00FD45DA">
              <w:rPr>
                <w:rFonts w:ascii="Arial" w:hAnsi="Arial" w:cs="Arial"/>
                <w:noProof/>
                <w:webHidden/>
              </w:rPr>
              <w:fldChar w:fldCharType="end"/>
            </w:r>
          </w:hyperlink>
        </w:p>
        <w:p w:rsidR="00820D49" w:rsidRPr="00FD45DA" w:rsidRDefault="00D63DA6">
          <w:pPr>
            <w:pStyle w:val="TOC1"/>
            <w:tabs>
              <w:tab w:val="right" w:leader="dot" w:pos="9350"/>
            </w:tabs>
            <w:rPr>
              <w:rFonts w:ascii="Arial" w:eastAsiaTheme="minorEastAsia" w:hAnsi="Arial" w:cs="Arial"/>
              <w:noProof/>
              <w:sz w:val="22"/>
            </w:rPr>
          </w:pPr>
          <w:hyperlink w:anchor="_Toc5204950" w:history="1">
            <w:r w:rsidR="00820D49" w:rsidRPr="00FD45DA">
              <w:rPr>
                <w:rStyle w:val="Hyperlink"/>
                <w:rFonts w:ascii="Arial" w:hAnsi="Arial" w:cs="Arial"/>
                <w:noProof/>
              </w:rPr>
              <w:t>Importance of Human Resource</w:t>
            </w:r>
            <w:r w:rsidR="00353312">
              <w:rPr>
                <w:rStyle w:val="Hyperlink"/>
                <w:rFonts w:ascii="Arial" w:hAnsi="Arial" w:cs="Arial"/>
                <w:noProof/>
              </w:rPr>
              <w:t xml:space="preserve"> people</w:t>
            </w:r>
            <w:r w:rsidR="00820D49" w:rsidRPr="00FD45DA">
              <w:rPr>
                <w:rFonts w:ascii="Arial" w:hAnsi="Arial" w:cs="Arial"/>
                <w:noProof/>
                <w:webHidden/>
              </w:rPr>
              <w:tab/>
            </w:r>
            <w:r w:rsidR="00BD0DD0">
              <w:rPr>
                <w:rFonts w:ascii="Arial" w:hAnsi="Arial" w:cs="Arial"/>
                <w:noProof/>
                <w:webHidden/>
              </w:rPr>
              <w:t>4</w:t>
            </w:r>
          </w:hyperlink>
        </w:p>
        <w:p w:rsidR="00820D49" w:rsidRPr="00FD45DA" w:rsidRDefault="00D63DA6">
          <w:pPr>
            <w:pStyle w:val="TOC1"/>
            <w:tabs>
              <w:tab w:val="right" w:leader="dot" w:pos="9350"/>
            </w:tabs>
            <w:rPr>
              <w:rFonts w:ascii="Arial" w:eastAsiaTheme="minorEastAsia" w:hAnsi="Arial" w:cs="Arial"/>
              <w:noProof/>
              <w:sz w:val="22"/>
            </w:rPr>
          </w:pPr>
          <w:hyperlink w:anchor="_Toc5204951" w:history="1">
            <w:r w:rsidR="00820D49" w:rsidRPr="00FD45DA">
              <w:rPr>
                <w:rStyle w:val="Hyperlink"/>
                <w:rFonts w:ascii="Arial" w:hAnsi="Arial" w:cs="Arial"/>
                <w:noProof/>
              </w:rPr>
              <w:t>Importance of Human Resources Management</w:t>
            </w:r>
            <w:r w:rsidR="00820D49" w:rsidRPr="00FD45DA">
              <w:rPr>
                <w:rFonts w:ascii="Arial" w:hAnsi="Arial" w:cs="Arial"/>
                <w:noProof/>
                <w:webHidden/>
              </w:rPr>
              <w:tab/>
            </w:r>
            <w:r w:rsidR="00C56EAE" w:rsidRPr="00FD45DA">
              <w:rPr>
                <w:rFonts w:ascii="Arial" w:hAnsi="Arial" w:cs="Arial"/>
                <w:noProof/>
                <w:webHidden/>
              </w:rPr>
              <w:fldChar w:fldCharType="begin"/>
            </w:r>
            <w:r w:rsidR="00820D49" w:rsidRPr="00FD45DA">
              <w:rPr>
                <w:rFonts w:ascii="Arial" w:hAnsi="Arial" w:cs="Arial"/>
                <w:noProof/>
                <w:webHidden/>
              </w:rPr>
              <w:instrText xml:space="preserve"> PAGEREF _Toc5204951 \h </w:instrText>
            </w:r>
            <w:r w:rsidR="00C56EAE" w:rsidRPr="00FD45DA">
              <w:rPr>
                <w:rFonts w:ascii="Arial" w:hAnsi="Arial" w:cs="Arial"/>
                <w:noProof/>
                <w:webHidden/>
              </w:rPr>
            </w:r>
            <w:r w:rsidR="00C56EAE" w:rsidRPr="00FD45DA">
              <w:rPr>
                <w:rFonts w:ascii="Arial" w:hAnsi="Arial" w:cs="Arial"/>
                <w:noProof/>
                <w:webHidden/>
              </w:rPr>
              <w:fldChar w:fldCharType="separate"/>
            </w:r>
            <w:r w:rsidR="00BD0DD0">
              <w:rPr>
                <w:rFonts w:ascii="Arial" w:hAnsi="Arial" w:cs="Arial"/>
                <w:noProof/>
                <w:webHidden/>
              </w:rPr>
              <w:t>4</w:t>
            </w:r>
            <w:r w:rsidR="00C56EAE" w:rsidRPr="00FD45DA">
              <w:rPr>
                <w:rFonts w:ascii="Arial" w:hAnsi="Arial" w:cs="Arial"/>
                <w:noProof/>
                <w:webHidden/>
              </w:rPr>
              <w:fldChar w:fldCharType="end"/>
            </w:r>
          </w:hyperlink>
        </w:p>
        <w:p w:rsidR="00820D49" w:rsidRPr="00FD45DA" w:rsidRDefault="00D63DA6">
          <w:pPr>
            <w:pStyle w:val="TOC1"/>
            <w:tabs>
              <w:tab w:val="right" w:leader="dot" w:pos="9350"/>
            </w:tabs>
            <w:rPr>
              <w:rFonts w:ascii="Arial" w:eastAsiaTheme="minorEastAsia" w:hAnsi="Arial" w:cs="Arial"/>
              <w:noProof/>
              <w:sz w:val="22"/>
            </w:rPr>
          </w:pPr>
          <w:hyperlink w:anchor="_Toc5204952" w:history="1">
            <w:r w:rsidR="00820D49" w:rsidRPr="00FD45DA">
              <w:rPr>
                <w:rStyle w:val="Hyperlink"/>
                <w:rFonts w:ascii="Arial" w:hAnsi="Arial" w:cs="Arial"/>
                <w:noProof/>
              </w:rPr>
              <w:t>Evaluation of Organizational Response</w:t>
            </w:r>
            <w:r w:rsidR="00820D49" w:rsidRPr="00FD45DA">
              <w:rPr>
                <w:rFonts w:ascii="Arial" w:hAnsi="Arial" w:cs="Arial"/>
                <w:noProof/>
                <w:webHidden/>
              </w:rPr>
              <w:tab/>
            </w:r>
            <w:r w:rsidR="00C56EAE" w:rsidRPr="00FD45DA">
              <w:rPr>
                <w:rFonts w:ascii="Arial" w:hAnsi="Arial" w:cs="Arial"/>
                <w:noProof/>
                <w:webHidden/>
              </w:rPr>
              <w:fldChar w:fldCharType="begin"/>
            </w:r>
            <w:r w:rsidR="00820D49" w:rsidRPr="00FD45DA">
              <w:rPr>
                <w:rFonts w:ascii="Arial" w:hAnsi="Arial" w:cs="Arial"/>
                <w:noProof/>
                <w:webHidden/>
              </w:rPr>
              <w:instrText xml:space="preserve"> PAGEREF _Toc5204952 \h </w:instrText>
            </w:r>
            <w:r w:rsidR="00C56EAE" w:rsidRPr="00FD45DA">
              <w:rPr>
                <w:rFonts w:ascii="Arial" w:hAnsi="Arial" w:cs="Arial"/>
                <w:noProof/>
                <w:webHidden/>
              </w:rPr>
            </w:r>
            <w:r w:rsidR="00C56EAE" w:rsidRPr="00FD45DA">
              <w:rPr>
                <w:rFonts w:ascii="Arial" w:hAnsi="Arial" w:cs="Arial"/>
                <w:noProof/>
                <w:webHidden/>
              </w:rPr>
              <w:fldChar w:fldCharType="separate"/>
            </w:r>
            <w:r w:rsidR="00BD0DD0">
              <w:rPr>
                <w:rFonts w:ascii="Arial" w:hAnsi="Arial" w:cs="Arial"/>
                <w:noProof/>
                <w:webHidden/>
              </w:rPr>
              <w:t>9</w:t>
            </w:r>
            <w:r w:rsidR="00C56EAE" w:rsidRPr="00FD45DA">
              <w:rPr>
                <w:rFonts w:ascii="Arial" w:hAnsi="Arial" w:cs="Arial"/>
                <w:noProof/>
                <w:webHidden/>
              </w:rPr>
              <w:fldChar w:fldCharType="end"/>
            </w:r>
          </w:hyperlink>
        </w:p>
        <w:p w:rsidR="00820D49" w:rsidRPr="00FD45DA" w:rsidRDefault="00D63DA6">
          <w:pPr>
            <w:pStyle w:val="TOC1"/>
            <w:tabs>
              <w:tab w:val="right" w:leader="dot" w:pos="9350"/>
            </w:tabs>
            <w:rPr>
              <w:rFonts w:ascii="Arial" w:eastAsiaTheme="minorEastAsia" w:hAnsi="Arial" w:cs="Arial"/>
              <w:noProof/>
              <w:sz w:val="22"/>
            </w:rPr>
          </w:pPr>
          <w:hyperlink w:anchor="_Toc5204953" w:history="1">
            <w:r w:rsidR="00820D49" w:rsidRPr="00FD45DA">
              <w:rPr>
                <w:rStyle w:val="Hyperlink"/>
                <w:rFonts w:ascii="Arial" w:hAnsi="Arial" w:cs="Arial"/>
                <w:noProof/>
              </w:rPr>
              <w:t>Conclusion</w:t>
            </w:r>
            <w:r w:rsidR="00820D49" w:rsidRPr="00FD45DA">
              <w:rPr>
                <w:rFonts w:ascii="Arial" w:hAnsi="Arial" w:cs="Arial"/>
                <w:noProof/>
                <w:webHidden/>
              </w:rPr>
              <w:tab/>
            </w:r>
            <w:r w:rsidR="00C56EAE" w:rsidRPr="00FD45DA">
              <w:rPr>
                <w:rFonts w:ascii="Arial" w:hAnsi="Arial" w:cs="Arial"/>
                <w:noProof/>
                <w:webHidden/>
              </w:rPr>
              <w:fldChar w:fldCharType="begin"/>
            </w:r>
            <w:r w:rsidR="00820D49" w:rsidRPr="00FD45DA">
              <w:rPr>
                <w:rFonts w:ascii="Arial" w:hAnsi="Arial" w:cs="Arial"/>
                <w:noProof/>
                <w:webHidden/>
              </w:rPr>
              <w:instrText xml:space="preserve"> PAGEREF _Toc5204953 \h </w:instrText>
            </w:r>
            <w:r w:rsidR="00C56EAE" w:rsidRPr="00FD45DA">
              <w:rPr>
                <w:rFonts w:ascii="Arial" w:hAnsi="Arial" w:cs="Arial"/>
                <w:noProof/>
                <w:webHidden/>
              </w:rPr>
            </w:r>
            <w:r w:rsidR="00C56EAE" w:rsidRPr="00FD45DA">
              <w:rPr>
                <w:rFonts w:ascii="Arial" w:hAnsi="Arial" w:cs="Arial"/>
                <w:noProof/>
                <w:webHidden/>
              </w:rPr>
              <w:fldChar w:fldCharType="separate"/>
            </w:r>
            <w:r w:rsidR="00BD0DD0">
              <w:rPr>
                <w:rFonts w:ascii="Arial" w:hAnsi="Arial" w:cs="Arial"/>
                <w:noProof/>
                <w:webHidden/>
              </w:rPr>
              <w:t>11</w:t>
            </w:r>
            <w:r w:rsidR="00C56EAE" w:rsidRPr="00FD45DA">
              <w:rPr>
                <w:rFonts w:ascii="Arial" w:hAnsi="Arial" w:cs="Arial"/>
                <w:noProof/>
                <w:webHidden/>
              </w:rPr>
              <w:fldChar w:fldCharType="end"/>
            </w:r>
          </w:hyperlink>
        </w:p>
        <w:p w:rsidR="00820D49" w:rsidRPr="00FD45DA" w:rsidRDefault="00D63DA6">
          <w:pPr>
            <w:pStyle w:val="TOC1"/>
            <w:tabs>
              <w:tab w:val="right" w:leader="dot" w:pos="9350"/>
            </w:tabs>
            <w:rPr>
              <w:rFonts w:ascii="Arial" w:eastAsiaTheme="minorEastAsia" w:hAnsi="Arial" w:cs="Arial"/>
              <w:noProof/>
              <w:sz w:val="22"/>
            </w:rPr>
          </w:pPr>
          <w:hyperlink w:anchor="_Toc5204954" w:history="1">
            <w:r w:rsidR="00820D49" w:rsidRPr="00FD45DA">
              <w:rPr>
                <w:rStyle w:val="Hyperlink"/>
                <w:rFonts w:ascii="Arial" w:hAnsi="Arial" w:cs="Arial"/>
                <w:noProof/>
              </w:rPr>
              <w:t>References</w:t>
            </w:r>
            <w:r w:rsidR="00820D49" w:rsidRPr="00FD45DA">
              <w:rPr>
                <w:rFonts w:ascii="Arial" w:hAnsi="Arial" w:cs="Arial"/>
                <w:noProof/>
                <w:webHidden/>
              </w:rPr>
              <w:tab/>
            </w:r>
            <w:r w:rsidR="00C56EAE" w:rsidRPr="00FD45DA">
              <w:rPr>
                <w:rFonts w:ascii="Arial" w:hAnsi="Arial" w:cs="Arial"/>
                <w:noProof/>
                <w:webHidden/>
              </w:rPr>
              <w:fldChar w:fldCharType="begin"/>
            </w:r>
            <w:r w:rsidR="00820D49" w:rsidRPr="00FD45DA">
              <w:rPr>
                <w:rFonts w:ascii="Arial" w:hAnsi="Arial" w:cs="Arial"/>
                <w:noProof/>
                <w:webHidden/>
              </w:rPr>
              <w:instrText xml:space="preserve"> PAGEREF _Toc5204954 \h </w:instrText>
            </w:r>
            <w:r w:rsidR="00C56EAE" w:rsidRPr="00FD45DA">
              <w:rPr>
                <w:rFonts w:ascii="Arial" w:hAnsi="Arial" w:cs="Arial"/>
                <w:noProof/>
                <w:webHidden/>
              </w:rPr>
            </w:r>
            <w:r w:rsidR="00C56EAE" w:rsidRPr="00FD45DA">
              <w:rPr>
                <w:rFonts w:ascii="Arial" w:hAnsi="Arial" w:cs="Arial"/>
                <w:noProof/>
                <w:webHidden/>
              </w:rPr>
              <w:fldChar w:fldCharType="separate"/>
            </w:r>
            <w:r w:rsidR="00BD0DD0">
              <w:rPr>
                <w:rFonts w:ascii="Arial" w:hAnsi="Arial" w:cs="Arial"/>
                <w:noProof/>
                <w:webHidden/>
              </w:rPr>
              <w:t>12</w:t>
            </w:r>
            <w:r w:rsidR="00C56EAE" w:rsidRPr="00FD45DA">
              <w:rPr>
                <w:rFonts w:ascii="Arial" w:hAnsi="Arial" w:cs="Arial"/>
                <w:noProof/>
                <w:webHidden/>
              </w:rPr>
              <w:fldChar w:fldCharType="end"/>
            </w:r>
          </w:hyperlink>
        </w:p>
        <w:p w:rsidR="00820D49" w:rsidRPr="00FD45DA" w:rsidRDefault="00C56EAE">
          <w:pPr>
            <w:rPr>
              <w:rFonts w:ascii="Arial" w:hAnsi="Arial" w:cs="Arial"/>
            </w:rPr>
          </w:pPr>
          <w:r w:rsidRPr="00FD45DA">
            <w:rPr>
              <w:rFonts w:ascii="Arial" w:hAnsi="Arial" w:cs="Arial"/>
              <w:b/>
              <w:bCs/>
              <w:noProof/>
            </w:rPr>
            <w:fldChar w:fldCharType="end"/>
          </w:r>
        </w:p>
      </w:sdtContent>
    </w:sdt>
    <w:p w:rsidR="00566401" w:rsidRPr="00FD45DA" w:rsidRDefault="00566401">
      <w:pPr>
        <w:spacing w:line="259" w:lineRule="auto"/>
        <w:jc w:val="left"/>
        <w:rPr>
          <w:rFonts w:ascii="Arial" w:eastAsiaTheme="majorEastAsia" w:hAnsi="Arial" w:cs="Arial"/>
          <w:b/>
          <w:szCs w:val="32"/>
        </w:rPr>
      </w:pPr>
      <w:r w:rsidRPr="00FD45DA">
        <w:rPr>
          <w:rFonts w:ascii="Arial" w:hAnsi="Arial" w:cs="Arial"/>
        </w:rPr>
        <w:br w:type="page"/>
      </w:r>
    </w:p>
    <w:p w:rsidR="00820D49" w:rsidRPr="00FD45DA" w:rsidRDefault="00690551" w:rsidP="00820D49">
      <w:pPr>
        <w:pStyle w:val="Heading1"/>
        <w:rPr>
          <w:rFonts w:ascii="Arial" w:hAnsi="Arial" w:cs="Arial"/>
        </w:rPr>
      </w:pPr>
      <w:bookmarkStart w:id="0" w:name="_Toc5204948"/>
      <w:r w:rsidRPr="00FD45DA">
        <w:rPr>
          <w:rFonts w:ascii="Arial" w:hAnsi="Arial" w:cs="Arial"/>
        </w:rPr>
        <w:lastRenderedPageBreak/>
        <w:t>Intr</w:t>
      </w:r>
      <w:r w:rsidR="00820D49" w:rsidRPr="00FD45DA">
        <w:rPr>
          <w:rFonts w:ascii="Arial" w:hAnsi="Arial" w:cs="Arial"/>
        </w:rPr>
        <w:t>o</w:t>
      </w:r>
      <w:r w:rsidRPr="00FD45DA">
        <w:rPr>
          <w:rFonts w:ascii="Arial" w:hAnsi="Arial" w:cs="Arial"/>
        </w:rPr>
        <w:t>duction</w:t>
      </w:r>
      <w:bookmarkEnd w:id="0"/>
    </w:p>
    <w:p w:rsidR="00820D49" w:rsidRPr="00FD45DA" w:rsidRDefault="00820D49" w:rsidP="00820D49">
      <w:pPr>
        <w:rPr>
          <w:rFonts w:ascii="Arial" w:hAnsi="Arial" w:cs="Arial"/>
        </w:rPr>
      </w:pPr>
      <w:r w:rsidRPr="00FD45DA">
        <w:rPr>
          <w:rFonts w:ascii="Arial" w:hAnsi="Arial" w:cs="Arial"/>
        </w:rPr>
        <w:t>Organizational Success is often denoted by organizational performances in making a desirable amount of profit. This profit not only helps to maintain organizational investments in operations at a day to day basis, but it also helps to make sure that the organizational existence is maintained throughout (</w:t>
      </w:r>
      <w:proofErr w:type="spellStart"/>
      <w:r w:rsidRPr="00FD45DA">
        <w:rPr>
          <w:rFonts w:ascii="Arial" w:hAnsi="Arial" w:cs="Arial"/>
        </w:rPr>
        <w:t>Gruman</w:t>
      </w:r>
      <w:proofErr w:type="spellEnd"/>
      <w:r w:rsidRPr="00FD45DA">
        <w:rPr>
          <w:rFonts w:ascii="Arial" w:hAnsi="Arial" w:cs="Arial"/>
        </w:rPr>
        <w:t xml:space="preserve">, 2015). Most of the business firms in different fields now </w:t>
      </w:r>
      <w:proofErr w:type="gramStart"/>
      <w:r w:rsidRPr="00FD45DA">
        <w:rPr>
          <w:rFonts w:ascii="Arial" w:hAnsi="Arial" w:cs="Arial"/>
        </w:rPr>
        <w:t>a days</w:t>
      </w:r>
      <w:proofErr w:type="gramEnd"/>
      <w:r w:rsidRPr="00FD45DA">
        <w:rPr>
          <w:rFonts w:ascii="Arial" w:hAnsi="Arial" w:cs="Arial"/>
        </w:rPr>
        <w:t xml:space="preserve"> are relate to either production or service. In all these </w:t>
      </w:r>
      <w:r w:rsidR="00B703C0" w:rsidRPr="00FD45DA">
        <w:rPr>
          <w:rFonts w:ascii="Arial" w:hAnsi="Arial" w:cs="Arial"/>
        </w:rPr>
        <w:t>firms’</w:t>
      </w:r>
      <w:r w:rsidRPr="00FD45DA">
        <w:rPr>
          <w:rFonts w:ascii="Arial" w:hAnsi="Arial" w:cs="Arial"/>
        </w:rPr>
        <w:t xml:space="preserve"> employees play a major role in maintaining organizational performance and therefore it can be said that workforce is a very important stakeholder as they are directly involved with the results of the activities of a </w:t>
      </w:r>
      <w:proofErr w:type="gramStart"/>
      <w:r w:rsidR="00343EC7" w:rsidRPr="00E0276F">
        <w:rPr>
          <w:rFonts w:ascii="Arial" w:hAnsi="Arial" w:cs="Arial"/>
          <w:sz w:val="22"/>
        </w:rPr>
        <w:t>firm</w:t>
      </w:r>
      <w:r w:rsidR="00343EC7">
        <w:rPr>
          <w:rFonts w:ascii="Arial" w:hAnsi="Arial" w:cs="Arial"/>
        </w:rPr>
        <w:t>.</w:t>
      </w:r>
      <w:proofErr w:type="gramEnd"/>
      <w:r w:rsidRPr="00FD45DA">
        <w:rPr>
          <w:rFonts w:ascii="Arial" w:hAnsi="Arial" w:cs="Arial"/>
        </w:rPr>
        <w:t xml:space="preserve"> The following assignment will be making sure that all discussions related to the changes in external environment are brought into focus and in this context, the factors effecting organizational recruitment strategies will also be discussed in detail. The organization in focus will be Café Nero and the background of this organization will be discussed in the following paragraph.</w:t>
      </w:r>
    </w:p>
    <w:p w:rsidR="00820D49" w:rsidRPr="00E0276F" w:rsidRDefault="00F41EDC" w:rsidP="00820D49">
      <w:pPr>
        <w:pStyle w:val="Heading1"/>
        <w:rPr>
          <w:rFonts w:ascii="Arial" w:hAnsi="Arial" w:cs="Arial"/>
          <w:b w:val="0"/>
          <w:sz w:val="22"/>
          <w:szCs w:val="22"/>
        </w:rPr>
      </w:pPr>
      <w:bookmarkStart w:id="1" w:name="_Toc5204949"/>
      <w:r w:rsidRPr="00FD45DA">
        <w:rPr>
          <w:rFonts w:ascii="Arial" w:hAnsi="Arial" w:cs="Arial"/>
        </w:rPr>
        <w:t>Company Background</w:t>
      </w:r>
      <w:bookmarkEnd w:id="1"/>
    </w:p>
    <w:p w:rsidR="00820D49" w:rsidRDefault="00820D49" w:rsidP="00820D49">
      <w:pPr>
        <w:rPr>
          <w:rFonts w:ascii="Arial" w:hAnsi="Arial" w:cs="Arial"/>
        </w:rPr>
      </w:pPr>
      <w:r w:rsidRPr="00FD45DA">
        <w:rPr>
          <w:rFonts w:ascii="Arial" w:hAnsi="Arial" w:cs="Arial"/>
        </w:rPr>
        <w:t xml:space="preserve">Café Nero is regarded as one of the most popular and successful organizations involved in the Coffee Shop Industry in United Kingdom. It is mentionable that </w:t>
      </w:r>
      <w:proofErr w:type="spellStart"/>
      <w:r w:rsidRPr="00FD45DA">
        <w:rPr>
          <w:rFonts w:ascii="Arial" w:hAnsi="Arial" w:cs="Arial"/>
        </w:rPr>
        <w:t>Ca</w:t>
      </w:r>
      <w:r w:rsidR="00730470">
        <w:rPr>
          <w:rFonts w:ascii="Arial" w:hAnsi="Arial" w:cs="Arial"/>
        </w:rPr>
        <w:t>f</w:t>
      </w:r>
      <w:r w:rsidRPr="00FD45DA">
        <w:rPr>
          <w:rFonts w:ascii="Arial" w:hAnsi="Arial" w:cs="Arial"/>
        </w:rPr>
        <w:t>fé</w:t>
      </w:r>
      <w:proofErr w:type="spellEnd"/>
      <w:r w:rsidRPr="00FD45DA">
        <w:rPr>
          <w:rFonts w:ascii="Arial" w:hAnsi="Arial" w:cs="Arial"/>
        </w:rPr>
        <w:t xml:space="preserve"> Nero has over 589 locations across UK and this makes the organization open to vast opportunities in terms of organizational development. The company is currently headquartered in London, United Kingdom and it serves to a large part of the UK Population. However, as the organization grew in its journey, it created subsidiaries such as Harris + </w:t>
      </w:r>
      <w:proofErr w:type="spellStart"/>
      <w:r w:rsidRPr="00FD45DA">
        <w:rPr>
          <w:rFonts w:ascii="Arial" w:hAnsi="Arial" w:cs="Arial"/>
        </w:rPr>
        <w:t>Hoole</w:t>
      </w:r>
      <w:proofErr w:type="spellEnd"/>
      <w:r w:rsidRPr="00FD45DA">
        <w:rPr>
          <w:rFonts w:ascii="Arial" w:hAnsi="Arial" w:cs="Arial"/>
        </w:rPr>
        <w:t>, Coffee#1. In recent times the organization made a staggering amount of revenue worth nearly 228 Million Pounds (</w:t>
      </w:r>
      <w:r w:rsidRPr="00FD45DA">
        <w:rPr>
          <w:rFonts w:ascii="Arial" w:hAnsi="Arial" w:cs="Arial"/>
          <w:i/>
          <w:iCs/>
        </w:rPr>
        <w:t xml:space="preserve">Award Winning Italian Coffee - </w:t>
      </w:r>
      <w:proofErr w:type="spellStart"/>
      <w:r w:rsidRPr="00FD45DA">
        <w:rPr>
          <w:rFonts w:ascii="Arial" w:hAnsi="Arial" w:cs="Arial"/>
          <w:i/>
          <w:iCs/>
        </w:rPr>
        <w:lastRenderedPageBreak/>
        <w:t>Caffè</w:t>
      </w:r>
      <w:proofErr w:type="spellEnd"/>
      <w:r w:rsidRPr="00FD45DA">
        <w:rPr>
          <w:rFonts w:ascii="Arial" w:hAnsi="Arial" w:cs="Arial"/>
          <w:i/>
          <w:iCs/>
        </w:rPr>
        <w:t xml:space="preserve"> Nero UK Coffee Stores, 2019</w:t>
      </w:r>
      <w:r w:rsidRPr="00FD45DA">
        <w:rPr>
          <w:rFonts w:ascii="Arial" w:hAnsi="Arial" w:cs="Arial"/>
        </w:rPr>
        <w:t>). It can be said that the founder cum CEO cum Chairman Mr. Gerry Ford has been handling the organization development very well.</w:t>
      </w:r>
    </w:p>
    <w:p w:rsidR="00862F08" w:rsidRPr="00FD45DA" w:rsidRDefault="00862F08" w:rsidP="00862F08">
      <w:pPr>
        <w:pStyle w:val="Heading1"/>
        <w:rPr>
          <w:rFonts w:ascii="Arial" w:hAnsi="Arial" w:cs="Arial"/>
        </w:rPr>
      </w:pPr>
      <w:r w:rsidRPr="00FD45DA">
        <w:rPr>
          <w:rFonts w:ascii="Arial" w:hAnsi="Arial" w:cs="Arial"/>
        </w:rPr>
        <w:t xml:space="preserve">Importance of </w:t>
      </w:r>
      <w:r w:rsidRPr="00B969E2">
        <w:rPr>
          <w:rFonts w:ascii="Arial" w:hAnsi="Arial" w:cs="Arial"/>
        </w:rPr>
        <w:t>Human Resource people</w:t>
      </w:r>
    </w:p>
    <w:p w:rsidR="00862F08" w:rsidRPr="00FD45DA" w:rsidRDefault="00862F08" w:rsidP="00862F08">
      <w:pPr>
        <w:rPr>
          <w:rFonts w:ascii="Arial" w:hAnsi="Arial" w:cs="Arial"/>
        </w:rPr>
      </w:pPr>
      <w:r w:rsidRPr="00FD45DA">
        <w:rPr>
          <w:rFonts w:ascii="Arial" w:hAnsi="Arial" w:cs="Arial"/>
        </w:rPr>
        <w:t xml:space="preserve">In the modern day business environments, employees are regarded as one of the most important stakeholders due to some crucial contributions which are the key elements of success in the competitive markets. The employees are generally in charge of the production part of any organization whether it provides service or products to a consumer market. In this process, if the employees are at their best and performing by maintain desired qualitative and quantitative benchmarks, </w:t>
      </w:r>
      <w:proofErr w:type="gramStart"/>
      <w:r w:rsidRPr="00FD45DA">
        <w:rPr>
          <w:rFonts w:ascii="Arial" w:hAnsi="Arial" w:cs="Arial"/>
        </w:rPr>
        <w:t>then</w:t>
      </w:r>
      <w:proofErr w:type="gramEnd"/>
      <w:r w:rsidRPr="00FD45DA">
        <w:rPr>
          <w:rFonts w:ascii="Arial" w:hAnsi="Arial" w:cs="Arial"/>
        </w:rPr>
        <w:t xml:space="preserve"> it is obvious that the organization will be progressing effectively towards achieving its objectives. Medium to large business organizations also run on large amounts of investments and therefore, the objectives are always to serve a large market share as it will increase the chances of an organization earning the desired amounts of return which can be converted into a profit (London, 2018). This profit is very much important as it makes sure that the firm is maintaining the day to day operations effectively and maintaining its existence.</w:t>
      </w:r>
    </w:p>
    <w:p w:rsidR="00862F08" w:rsidRPr="00FD45DA" w:rsidRDefault="00862F08" w:rsidP="00862F08">
      <w:pPr>
        <w:rPr>
          <w:rFonts w:ascii="Arial" w:hAnsi="Arial" w:cs="Arial"/>
        </w:rPr>
      </w:pPr>
      <w:r w:rsidRPr="00FD45DA">
        <w:rPr>
          <w:rFonts w:ascii="Arial" w:hAnsi="Arial" w:cs="Arial"/>
        </w:rPr>
        <w:t>The aspect of competition is also increasing in every market that is challenging organizations to improve and innovate during their activities. Thus, if human resource is effectively used, then the aspect of competition can be addressed.</w:t>
      </w:r>
    </w:p>
    <w:p w:rsidR="00862F08" w:rsidRPr="00FD45DA" w:rsidRDefault="00862F08" w:rsidP="00862F08">
      <w:pPr>
        <w:pStyle w:val="Heading1"/>
        <w:tabs>
          <w:tab w:val="left" w:pos="7716"/>
        </w:tabs>
        <w:rPr>
          <w:rFonts w:ascii="Arial" w:hAnsi="Arial" w:cs="Arial"/>
        </w:rPr>
      </w:pPr>
      <w:bookmarkStart w:id="2" w:name="_Toc5204951"/>
      <w:r w:rsidRPr="00FD45DA">
        <w:rPr>
          <w:rFonts w:ascii="Arial" w:hAnsi="Arial" w:cs="Arial"/>
        </w:rPr>
        <w:t>Importance of Human Resources Management</w:t>
      </w:r>
      <w:bookmarkEnd w:id="2"/>
      <w:r>
        <w:rPr>
          <w:rFonts w:ascii="Arial" w:hAnsi="Arial" w:cs="Arial"/>
        </w:rPr>
        <w:tab/>
      </w:r>
    </w:p>
    <w:p w:rsidR="00862F08" w:rsidRPr="00FD45DA" w:rsidRDefault="00862F08" w:rsidP="00862F08">
      <w:pPr>
        <w:rPr>
          <w:rFonts w:ascii="Arial" w:hAnsi="Arial" w:cs="Arial"/>
        </w:rPr>
      </w:pPr>
      <w:r w:rsidRPr="00FD45DA">
        <w:rPr>
          <w:rFonts w:ascii="Arial" w:hAnsi="Arial" w:cs="Arial"/>
        </w:rPr>
        <w:t xml:space="preserve">HRM is regarded as one of the most important aspects of the modern day organizations as it is used to make sure that employee effort are directed towards a direction that </w:t>
      </w:r>
      <w:r w:rsidRPr="00FD45DA">
        <w:rPr>
          <w:rFonts w:ascii="Arial" w:hAnsi="Arial" w:cs="Arial"/>
        </w:rPr>
        <w:lastRenderedPageBreak/>
        <w:t xml:space="preserve">fulfills the organizational interest. In this context the following activities are mentionable, for which Human Resource Management is important for a firm like </w:t>
      </w:r>
      <w:proofErr w:type="spellStart"/>
      <w:r w:rsidRPr="00FD45DA">
        <w:rPr>
          <w:rFonts w:ascii="Arial" w:hAnsi="Arial" w:cs="Arial"/>
        </w:rPr>
        <w:t>Ca</w:t>
      </w:r>
      <w:r>
        <w:rPr>
          <w:rFonts w:ascii="Arial" w:hAnsi="Arial" w:cs="Arial"/>
        </w:rPr>
        <w:t>f</w:t>
      </w:r>
      <w:r w:rsidRPr="00FD45DA">
        <w:rPr>
          <w:rFonts w:ascii="Arial" w:hAnsi="Arial" w:cs="Arial"/>
        </w:rPr>
        <w:t>fé</w:t>
      </w:r>
      <w:proofErr w:type="spellEnd"/>
      <w:r w:rsidRPr="00FD45DA">
        <w:rPr>
          <w:rFonts w:ascii="Arial" w:hAnsi="Arial" w:cs="Arial"/>
        </w:rPr>
        <w:t xml:space="preserve"> Nero. </w:t>
      </w:r>
    </w:p>
    <w:p w:rsidR="00862F08" w:rsidRDefault="00862F08" w:rsidP="00862F08">
      <w:pPr>
        <w:rPr>
          <w:rFonts w:ascii="Arial" w:hAnsi="Arial" w:cs="Arial"/>
        </w:rPr>
      </w:pPr>
      <w:r w:rsidRPr="00FD45DA">
        <w:rPr>
          <w:rFonts w:ascii="Arial" w:hAnsi="Arial" w:cs="Arial"/>
          <w:b/>
          <w:i/>
        </w:rPr>
        <w:t xml:space="preserve">Strategic Management- </w:t>
      </w:r>
      <w:r w:rsidRPr="00FD45DA">
        <w:rPr>
          <w:rFonts w:ascii="Arial" w:hAnsi="Arial" w:cs="Arial"/>
        </w:rPr>
        <w:t xml:space="preserve">HRM departments are normally aware of the different capabilities and weaknesses of the employee base and thus, during any decision making process, the HRM department lends its valuable intake related to a particular situation. Therefore, it can be said that HRM has a major role to play in terms of strategic management (Lee, 2016). </w:t>
      </w:r>
    </w:p>
    <w:p w:rsidR="00862F08" w:rsidRDefault="00862F08" w:rsidP="00862F08">
      <w:pPr>
        <w:rPr>
          <w:rFonts w:ascii="Arial" w:hAnsi="Arial" w:cs="Arial"/>
        </w:rPr>
      </w:pPr>
      <w:r w:rsidRPr="00F7290D">
        <w:rPr>
          <w:rFonts w:ascii="Arial" w:hAnsi="Arial" w:cs="Arial"/>
          <w:b/>
        </w:rPr>
        <w:t xml:space="preserve">Tight </w:t>
      </w:r>
      <w:proofErr w:type="spellStart"/>
      <w:r>
        <w:rPr>
          <w:rFonts w:ascii="Arial" w:hAnsi="Arial" w:cs="Arial"/>
          <w:b/>
        </w:rPr>
        <w:t>lab</w:t>
      </w:r>
      <w:r w:rsidRPr="00F7290D">
        <w:rPr>
          <w:rFonts w:ascii="Arial" w:hAnsi="Arial" w:cs="Arial"/>
          <w:b/>
        </w:rPr>
        <w:t>our</w:t>
      </w:r>
      <w:proofErr w:type="spellEnd"/>
      <w:r w:rsidRPr="00F7290D">
        <w:rPr>
          <w:rFonts w:ascii="Arial" w:hAnsi="Arial" w:cs="Arial"/>
          <w:b/>
        </w:rPr>
        <w:t xml:space="preserve"> market-</w:t>
      </w:r>
      <w:r>
        <w:rPr>
          <w:rFonts w:ascii="Arial" w:hAnsi="Arial" w:cs="Arial"/>
          <w:b/>
        </w:rPr>
        <w:t xml:space="preserve"> </w:t>
      </w:r>
      <w:r>
        <w:rPr>
          <w:rFonts w:ascii="Arial" w:hAnsi="Arial" w:cs="Arial"/>
        </w:rPr>
        <w:t>when the economy is close to full employment, the pool of hire worker for organization is small which push up wages.</w:t>
      </w:r>
    </w:p>
    <w:p w:rsidR="00862F08" w:rsidRPr="00983FD2" w:rsidRDefault="00862F08" w:rsidP="00862F08">
      <w:pPr>
        <w:rPr>
          <w:rFonts w:ascii="Arial" w:hAnsi="Arial" w:cs="Arial"/>
        </w:rPr>
      </w:pPr>
      <w:r w:rsidRPr="00D32D9E">
        <w:rPr>
          <w:rFonts w:ascii="Arial" w:hAnsi="Arial" w:cs="Arial"/>
        </w:rPr>
        <w:t xml:space="preserve">Loose </w:t>
      </w:r>
      <w:proofErr w:type="spellStart"/>
      <w:r w:rsidRPr="00D32D9E">
        <w:rPr>
          <w:rFonts w:ascii="Arial" w:hAnsi="Arial" w:cs="Arial"/>
        </w:rPr>
        <w:t>labour</w:t>
      </w:r>
      <w:proofErr w:type="spellEnd"/>
      <w:r w:rsidRPr="00D32D9E">
        <w:rPr>
          <w:rFonts w:ascii="Arial" w:hAnsi="Arial" w:cs="Arial"/>
        </w:rPr>
        <w:t xml:space="preserve"> market-</w:t>
      </w:r>
      <w:r>
        <w:rPr>
          <w:rFonts w:ascii="Arial" w:hAnsi="Arial" w:cs="Arial"/>
        </w:rPr>
        <w:t xml:space="preserve"> is when unemployment rate is high in the economy, which makes it easier for employer to get talent they want in the </w:t>
      </w:r>
      <w:proofErr w:type="spellStart"/>
      <w:r>
        <w:rPr>
          <w:rFonts w:ascii="Arial" w:hAnsi="Arial" w:cs="Arial"/>
        </w:rPr>
        <w:t>labour</w:t>
      </w:r>
      <w:proofErr w:type="spellEnd"/>
      <w:r>
        <w:rPr>
          <w:rFonts w:ascii="Arial" w:hAnsi="Arial" w:cs="Arial"/>
        </w:rPr>
        <w:t xml:space="preserve"> market. </w:t>
      </w:r>
      <w:proofErr w:type="gramStart"/>
      <w:r>
        <w:rPr>
          <w:rFonts w:ascii="Arial" w:hAnsi="Arial" w:cs="Arial"/>
        </w:rPr>
        <w:t>(</w:t>
      </w:r>
      <w:proofErr w:type="spellStart"/>
      <w:r w:rsidRPr="00983FD2">
        <w:rPr>
          <w:rFonts w:ascii="Arial" w:hAnsi="Arial" w:cs="Arial"/>
        </w:rPr>
        <w:t>Mclntire</w:t>
      </w:r>
      <w:proofErr w:type="spellEnd"/>
      <w:r w:rsidRPr="00983FD2">
        <w:rPr>
          <w:rFonts w:ascii="Arial" w:hAnsi="Arial" w:cs="Arial"/>
        </w:rPr>
        <w:t>, 2016).</w:t>
      </w:r>
      <w:proofErr w:type="gramEnd"/>
    </w:p>
    <w:p w:rsidR="00862F08" w:rsidRPr="00AD6EAC" w:rsidRDefault="00862F08" w:rsidP="00862F08">
      <w:pPr>
        <w:rPr>
          <w:rFonts w:ascii="Arial" w:hAnsi="Arial" w:cs="Arial"/>
          <w:color w:val="FF0000"/>
        </w:rPr>
      </w:pPr>
      <w:r w:rsidRPr="00FD45DA">
        <w:rPr>
          <w:rFonts w:ascii="Arial" w:hAnsi="Arial" w:cs="Arial"/>
          <w:b/>
          <w:i/>
        </w:rPr>
        <w:t>Wages and Salaries</w:t>
      </w:r>
      <w:r w:rsidRPr="00FD45DA">
        <w:rPr>
          <w:rFonts w:ascii="Arial" w:hAnsi="Arial" w:cs="Arial"/>
        </w:rPr>
        <w:t>-  In terms of generating more out of the employees it is important that any employee get the desired amount of salaries in respect to their efforts in executing different activities. The HRM</w:t>
      </w:r>
      <w:r w:rsidR="00B055D9">
        <w:rPr>
          <w:rFonts w:ascii="Arial" w:hAnsi="Arial" w:cs="Arial"/>
        </w:rPr>
        <w:t xml:space="preserve"> in </w:t>
      </w:r>
      <w:proofErr w:type="spellStart"/>
      <w:r w:rsidR="00B055D9">
        <w:rPr>
          <w:rFonts w:ascii="Arial" w:hAnsi="Arial" w:cs="Arial"/>
        </w:rPr>
        <w:t>caffe</w:t>
      </w:r>
      <w:proofErr w:type="spellEnd"/>
      <w:r w:rsidR="00B055D9">
        <w:rPr>
          <w:rFonts w:ascii="Arial" w:hAnsi="Arial" w:cs="Arial"/>
        </w:rPr>
        <w:t xml:space="preserve"> </w:t>
      </w:r>
      <w:proofErr w:type="spellStart"/>
      <w:proofErr w:type="gramStart"/>
      <w:r w:rsidR="00B055D9">
        <w:rPr>
          <w:rFonts w:ascii="Arial" w:hAnsi="Arial" w:cs="Arial"/>
        </w:rPr>
        <w:t>nero</w:t>
      </w:r>
      <w:proofErr w:type="spellEnd"/>
      <w:proofErr w:type="gramEnd"/>
      <w:r w:rsidRPr="00FD45DA">
        <w:rPr>
          <w:rFonts w:ascii="Arial" w:hAnsi="Arial" w:cs="Arial"/>
        </w:rPr>
        <w:t xml:space="preserve"> department normally makes sure that employees get the fair amou</w:t>
      </w:r>
      <w:r w:rsidR="00B055D9">
        <w:rPr>
          <w:rFonts w:ascii="Arial" w:hAnsi="Arial" w:cs="Arial"/>
        </w:rPr>
        <w:t>nt of salaries that is why the company pay national and London living wage</w:t>
      </w:r>
      <w:r w:rsidRPr="00B055D9">
        <w:rPr>
          <w:rFonts w:ascii="Arial" w:hAnsi="Arial" w:cs="Arial"/>
        </w:rPr>
        <w:t>.</w:t>
      </w:r>
      <w:r w:rsidRPr="00AD6EAC">
        <w:rPr>
          <w:rFonts w:ascii="Arial" w:hAnsi="Arial" w:cs="Arial"/>
          <w:color w:val="FF0000"/>
        </w:rPr>
        <w:t xml:space="preserve">  </w:t>
      </w:r>
    </w:p>
    <w:p w:rsidR="00862F08" w:rsidRPr="005A2A97" w:rsidRDefault="00862F08" w:rsidP="00862F08">
      <w:pPr>
        <w:rPr>
          <w:rFonts w:ascii="Arial" w:hAnsi="Arial" w:cs="Arial"/>
        </w:rPr>
      </w:pPr>
      <w:r w:rsidRPr="00FD45DA">
        <w:rPr>
          <w:rFonts w:ascii="Arial" w:hAnsi="Arial" w:cs="Arial"/>
          <w:b/>
          <w:i/>
        </w:rPr>
        <w:t>Employee Satisfaction</w:t>
      </w:r>
      <w:r w:rsidRPr="00FD45DA">
        <w:rPr>
          <w:rFonts w:ascii="Arial" w:hAnsi="Arial" w:cs="Arial"/>
        </w:rPr>
        <w:t xml:space="preserve"> – In modern day organizational environments HRM departments focus largely on making sure that the employees are getting satisfied with their working situations, workload, payment, facilities </w:t>
      </w:r>
      <w:r w:rsidR="00B055D9" w:rsidRPr="00FD45DA">
        <w:rPr>
          <w:rFonts w:ascii="Arial" w:hAnsi="Arial" w:cs="Arial"/>
        </w:rPr>
        <w:t>etc.</w:t>
      </w:r>
      <w:r w:rsidRPr="00FD45DA">
        <w:rPr>
          <w:rFonts w:ascii="Arial" w:hAnsi="Arial" w:cs="Arial"/>
        </w:rPr>
        <w:t xml:space="preserve"> (Ruck, 2017). The concept of providing employees with all these benefits is to make sure that they are psychologically motivated and bring their best effort forward when it comes down to executing for </w:t>
      </w:r>
      <w:r w:rsidRPr="00FD45DA">
        <w:rPr>
          <w:rFonts w:ascii="Arial" w:hAnsi="Arial" w:cs="Arial"/>
        </w:rPr>
        <w:lastRenderedPageBreak/>
        <w:t xml:space="preserve">organizational interests. </w:t>
      </w:r>
      <w:r w:rsidRPr="005A2A97">
        <w:rPr>
          <w:rFonts w:ascii="Arial" w:hAnsi="Arial" w:cs="Arial"/>
        </w:rPr>
        <w:t xml:space="preserve">It can be said that as HRM is always involved in guaranteeing job satisfaction, it is important for the development of a firm. </w:t>
      </w:r>
    </w:p>
    <w:p w:rsidR="005F2CBB" w:rsidRPr="00FD45DA" w:rsidRDefault="005F2CBB" w:rsidP="005F2CBB">
      <w:pPr>
        <w:pStyle w:val="Heading1"/>
        <w:rPr>
          <w:rFonts w:ascii="Arial" w:hAnsi="Arial" w:cs="Arial"/>
        </w:rPr>
      </w:pPr>
      <w:bookmarkStart w:id="3" w:name="_Toc5204950"/>
      <w:r w:rsidRPr="00FD45DA">
        <w:rPr>
          <w:rFonts w:ascii="Arial" w:hAnsi="Arial" w:cs="Arial"/>
        </w:rPr>
        <w:t>Current and predicted changes in the external environment in relation to resourcing strategies</w:t>
      </w:r>
    </w:p>
    <w:p w:rsidR="005F2CBB" w:rsidRPr="00FD45DA" w:rsidRDefault="005F2CBB" w:rsidP="005F2CBB">
      <w:pPr>
        <w:rPr>
          <w:rFonts w:ascii="Arial" w:hAnsi="Arial" w:cs="Arial"/>
        </w:rPr>
      </w:pPr>
      <w:r w:rsidRPr="00FD45DA">
        <w:rPr>
          <w:rFonts w:ascii="Arial" w:hAnsi="Arial" w:cs="Arial"/>
        </w:rPr>
        <w:t xml:space="preserve">It can be seen that human resource planning is greatly affected by the external factors which tend to change from time to time. Therefore, it is essential for Cafe Nero to be more flexible. This is required in order to forecast the </w:t>
      </w:r>
      <w:r w:rsidRPr="009532E0">
        <w:rPr>
          <w:rFonts w:ascii="Arial" w:hAnsi="Arial" w:cs="Arial"/>
        </w:rPr>
        <w:t>needs for having a better resourcing strategy so that effective planning and adapting to the situation is essential.</w:t>
      </w:r>
      <w:r w:rsidRPr="00C41C6D">
        <w:rPr>
          <w:rFonts w:ascii="Arial" w:hAnsi="Arial" w:cs="Arial"/>
          <w:color w:val="FF0000"/>
        </w:rPr>
        <w:t xml:space="preserve"> </w:t>
      </w:r>
      <w:r w:rsidRPr="00FD45DA">
        <w:rPr>
          <w:rFonts w:ascii="Arial" w:hAnsi="Arial" w:cs="Arial"/>
        </w:rPr>
        <w:t>Thus, it is necessary for the HR manager to be aware of the surrounding situation in order to adopt a better resourcing strategy. Therefore, the changes are being analyzed below:</w:t>
      </w:r>
    </w:p>
    <w:p w:rsidR="005F2CBB" w:rsidRPr="00FD45DA" w:rsidRDefault="005F2CBB" w:rsidP="005F2CBB">
      <w:pPr>
        <w:rPr>
          <w:rFonts w:ascii="Arial" w:hAnsi="Arial" w:cs="Arial"/>
          <w:b/>
          <w:i/>
        </w:rPr>
      </w:pPr>
      <w:r w:rsidRPr="00FD45DA">
        <w:rPr>
          <w:rFonts w:ascii="Arial" w:hAnsi="Arial" w:cs="Arial"/>
          <w:b/>
          <w:i/>
        </w:rPr>
        <w:t xml:space="preserve">Impact of </w:t>
      </w:r>
      <w:proofErr w:type="spellStart"/>
      <w:r w:rsidRPr="00FD45DA">
        <w:rPr>
          <w:rFonts w:ascii="Arial" w:hAnsi="Arial" w:cs="Arial"/>
          <w:b/>
          <w:i/>
        </w:rPr>
        <w:t>Brexit</w:t>
      </w:r>
      <w:proofErr w:type="spellEnd"/>
    </w:p>
    <w:p w:rsidR="00C41C6D" w:rsidRPr="008574FB" w:rsidRDefault="005F2CBB" w:rsidP="005F2CBB">
      <w:pPr>
        <w:rPr>
          <w:rFonts w:ascii="Arial" w:hAnsi="Arial" w:cs="Arial"/>
        </w:rPr>
      </w:pPr>
      <w:proofErr w:type="spellStart"/>
      <w:r w:rsidRPr="00FD45DA">
        <w:rPr>
          <w:rFonts w:ascii="Arial" w:hAnsi="Arial" w:cs="Arial"/>
        </w:rPr>
        <w:t>Dhingra</w:t>
      </w:r>
      <w:proofErr w:type="spellEnd"/>
      <w:r w:rsidRPr="00FD45DA">
        <w:rPr>
          <w:rFonts w:ascii="Arial" w:hAnsi="Arial" w:cs="Arial"/>
        </w:rPr>
        <w:t xml:space="preserve"> et al., (2016) opines that BREXIT has a deeper effect on the recruitment strategy and many recruiters say that the UK has become less attractive to international talent. In 2018, 1/3 of the recruiters have seen a sharp decrease in this scenario. However, 71% feels that they will be able to attract higher talents. </w:t>
      </w:r>
      <w:r w:rsidRPr="008574FB">
        <w:rPr>
          <w:rFonts w:ascii="Arial" w:hAnsi="Arial" w:cs="Arial"/>
        </w:rPr>
        <w:t>The major problem is the decrease of hiring person</w:t>
      </w:r>
      <w:r w:rsidR="009679E6" w:rsidRPr="008574FB">
        <w:rPr>
          <w:rFonts w:ascii="Arial" w:hAnsi="Arial" w:cs="Arial"/>
        </w:rPr>
        <w:t>nel from the European market (36</w:t>
      </w:r>
      <w:r w:rsidRPr="008574FB">
        <w:rPr>
          <w:rFonts w:ascii="Arial" w:hAnsi="Arial" w:cs="Arial"/>
        </w:rPr>
        <w:t>%) over the last quarter of 2018, less attractiveness of the UK market for talen</w:t>
      </w:r>
      <w:r w:rsidR="009679E6" w:rsidRPr="008574FB">
        <w:rPr>
          <w:rFonts w:ascii="Arial" w:hAnsi="Arial" w:cs="Arial"/>
        </w:rPr>
        <w:t>t acquisition (28%) and 39% are</w:t>
      </w:r>
    </w:p>
    <w:p w:rsidR="009679E6" w:rsidRDefault="005F2CBB" w:rsidP="009679E6">
      <w:r w:rsidRPr="008574FB">
        <w:rPr>
          <w:rFonts w:ascii="Arial" w:hAnsi="Arial" w:cs="Arial"/>
        </w:rPr>
        <w:t>affected by the relocate capital that they would gain from the company.</w:t>
      </w:r>
      <w:r w:rsidR="009679E6">
        <w:rPr>
          <w:rFonts w:ascii="Arial" w:hAnsi="Arial" w:cs="Arial"/>
        </w:rPr>
        <w:t xml:space="preserve"> </w:t>
      </w:r>
      <w:hyperlink r:id="rId8" w:history="1">
        <w:r w:rsidR="009679E6" w:rsidRPr="008574FB">
          <w:rPr>
            <w:rStyle w:val="Hyperlink"/>
            <w:color w:val="auto"/>
          </w:rPr>
          <w:t>https://www.personneltoday.com/hr/nine-in-10-recruiters-say-hiring-strategies-hit-by-brexit</w:t>
        </w:r>
      </w:hyperlink>
      <w:r w:rsidR="009679E6" w:rsidRPr="008574FB">
        <w:t>.</w:t>
      </w:r>
    </w:p>
    <w:p w:rsidR="005F2CBB" w:rsidRPr="00FD45DA" w:rsidRDefault="005F2CBB" w:rsidP="005F2CBB">
      <w:pPr>
        <w:rPr>
          <w:rFonts w:ascii="Arial" w:hAnsi="Arial" w:cs="Arial"/>
        </w:rPr>
      </w:pPr>
      <w:r w:rsidRPr="00FD45DA">
        <w:rPr>
          <w:rFonts w:ascii="Arial" w:hAnsi="Arial" w:cs="Arial"/>
        </w:rPr>
        <w:t xml:space="preserve"> Thus, there is an increase in talent wars and is hampering the hiring strategies for </w:t>
      </w:r>
      <w:proofErr w:type="spellStart"/>
      <w:r w:rsidRPr="00FD45DA">
        <w:rPr>
          <w:rFonts w:ascii="Arial" w:hAnsi="Arial" w:cs="Arial"/>
        </w:rPr>
        <w:t>Ca</w:t>
      </w:r>
      <w:r w:rsidR="00730470">
        <w:rPr>
          <w:rFonts w:ascii="Arial" w:hAnsi="Arial" w:cs="Arial"/>
        </w:rPr>
        <w:t>f</w:t>
      </w:r>
      <w:r w:rsidRPr="00FD45DA">
        <w:rPr>
          <w:rFonts w:ascii="Arial" w:hAnsi="Arial" w:cs="Arial"/>
        </w:rPr>
        <w:t>fe</w:t>
      </w:r>
      <w:proofErr w:type="spellEnd"/>
      <w:r w:rsidRPr="00FD45DA">
        <w:rPr>
          <w:rFonts w:ascii="Arial" w:hAnsi="Arial" w:cs="Arial"/>
        </w:rPr>
        <w:t xml:space="preserve"> Nero as well. </w:t>
      </w:r>
    </w:p>
    <w:p w:rsidR="005F2CBB" w:rsidRPr="00AC49DF" w:rsidRDefault="005F2CBB" w:rsidP="005F2CBB">
      <w:pPr>
        <w:rPr>
          <w:rFonts w:ascii="Arial" w:hAnsi="Arial" w:cs="Arial"/>
          <w:b/>
          <w:i/>
        </w:rPr>
      </w:pPr>
      <w:r w:rsidRPr="00FD45DA">
        <w:rPr>
          <w:rFonts w:ascii="Arial" w:hAnsi="Arial" w:cs="Arial"/>
          <w:b/>
          <w:i/>
        </w:rPr>
        <w:lastRenderedPageBreak/>
        <w:t>Diversity at the workplace</w:t>
      </w:r>
      <w:r w:rsidR="00AC49DF">
        <w:rPr>
          <w:rFonts w:ascii="Arial" w:hAnsi="Arial" w:cs="Arial"/>
          <w:b/>
          <w:i/>
        </w:rPr>
        <w:t>-</w:t>
      </w:r>
      <w:r w:rsidR="00C41C6D" w:rsidRPr="00C41C6D">
        <w:rPr>
          <w:rFonts w:ascii="Arial" w:hAnsi="Arial" w:cs="Arial"/>
          <w:color w:val="FF0000"/>
        </w:rPr>
        <w:t xml:space="preserve"> </w:t>
      </w:r>
      <w:r w:rsidRPr="00FD45DA">
        <w:rPr>
          <w:rFonts w:ascii="Arial" w:hAnsi="Arial" w:cs="Arial"/>
        </w:rPr>
        <w:t>Diversity in the workplace is</w:t>
      </w:r>
      <w:r w:rsidR="00AC49DF">
        <w:rPr>
          <w:rFonts w:ascii="Arial" w:hAnsi="Arial" w:cs="Arial"/>
        </w:rPr>
        <w:t xml:space="preserve"> good</w:t>
      </w:r>
      <w:r w:rsidR="0014529C">
        <w:rPr>
          <w:rFonts w:ascii="Arial" w:hAnsi="Arial" w:cs="Arial"/>
        </w:rPr>
        <w:t xml:space="preserve"> because it give equal opportunities to all employees and there is also</w:t>
      </w:r>
      <w:r w:rsidRPr="00FD45DA">
        <w:rPr>
          <w:rFonts w:ascii="Arial" w:hAnsi="Arial" w:cs="Arial"/>
        </w:rPr>
        <w:t xml:space="preserve"> a rising problem</w:t>
      </w:r>
      <w:r w:rsidR="00AC49DF">
        <w:rPr>
          <w:rFonts w:ascii="Arial" w:hAnsi="Arial" w:cs="Arial"/>
        </w:rPr>
        <w:t xml:space="preserve"> and in the UK but</w:t>
      </w:r>
      <w:r w:rsidRPr="00FD45DA">
        <w:rPr>
          <w:rFonts w:ascii="Arial" w:hAnsi="Arial" w:cs="Arial"/>
        </w:rPr>
        <w:t xml:space="preserve"> nearly 45% of the employees feel that the employers have not made any progress in bringing diversity in the workplace</w:t>
      </w:r>
      <w:r w:rsidR="0014529C">
        <w:rPr>
          <w:rFonts w:ascii="Arial" w:hAnsi="Arial" w:cs="Arial"/>
        </w:rPr>
        <w:t xml:space="preserve"> fast enough</w:t>
      </w:r>
      <w:r w:rsidRPr="00FD45DA">
        <w:rPr>
          <w:rFonts w:ascii="Arial" w:hAnsi="Arial" w:cs="Arial"/>
        </w:rPr>
        <w:t xml:space="preserve"> (Emerson et al., 2017). It can be felt that if the employer continues to ignore the cost of diversity, then the employees might tend to leave the organization within the next three years. This would create a problem for Cafe Nero as they would fail to retain their best employees. Further, </w:t>
      </w:r>
      <w:proofErr w:type="spellStart"/>
      <w:r w:rsidRPr="00FD45DA">
        <w:rPr>
          <w:rFonts w:ascii="Arial" w:hAnsi="Arial" w:cs="Arial"/>
        </w:rPr>
        <w:t>Ca</w:t>
      </w:r>
      <w:r w:rsidR="00730470">
        <w:rPr>
          <w:rFonts w:ascii="Arial" w:hAnsi="Arial" w:cs="Arial"/>
        </w:rPr>
        <w:t>f</w:t>
      </w:r>
      <w:r w:rsidRPr="00FD45DA">
        <w:rPr>
          <w:rFonts w:ascii="Arial" w:hAnsi="Arial" w:cs="Arial"/>
        </w:rPr>
        <w:t>fé</w:t>
      </w:r>
      <w:proofErr w:type="spellEnd"/>
      <w:r w:rsidRPr="00FD45DA">
        <w:rPr>
          <w:rFonts w:ascii="Arial" w:hAnsi="Arial" w:cs="Arial"/>
        </w:rPr>
        <w:t xml:space="preserve"> Nero being involved in the hospitality sector they will not be able to serve the needs of the customers and will face a shortage of labor during the time of need. </w:t>
      </w:r>
    </w:p>
    <w:p w:rsidR="005F2CBB" w:rsidRPr="00FD45DA" w:rsidRDefault="005F2CBB" w:rsidP="005F2CBB">
      <w:pPr>
        <w:rPr>
          <w:rFonts w:ascii="Arial" w:hAnsi="Arial" w:cs="Arial"/>
          <w:b/>
          <w:i/>
        </w:rPr>
      </w:pPr>
      <w:r w:rsidRPr="00FD45DA">
        <w:rPr>
          <w:rFonts w:ascii="Arial" w:hAnsi="Arial" w:cs="Arial"/>
          <w:b/>
          <w:i/>
        </w:rPr>
        <w:t xml:space="preserve">Demographic in labor force </w:t>
      </w:r>
    </w:p>
    <w:p w:rsidR="005F2CBB" w:rsidRPr="00FD45DA" w:rsidRDefault="005F2CBB" w:rsidP="005F2CBB">
      <w:pPr>
        <w:rPr>
          <w:rFonts w:ascii="Arial" w:hAnsi="Arial" w:cs="Arial"/>
        </w:rPr>
      </w:pPr>
      <w:r w:rsidRPr="00FD45DA">
        <w:rPr>
          <w:rFonts w:ascii="Arial" w:hAnsi="Arial" w:cs="Arial"/>
        </w:rPr>
        <w:t xml:space="preserve">It can be observed that the demographic in labor forces have not changed drastically. </w:t>
      </w:r>
      <w:r w:rsidR="00BD0CD4" w:rsidRPr="00BD0CD4">
        <w:rPr>
          <w:rFonts w:ascii="Arial" w:hAnsi="Arial" w:cs="Arial"/>
        </w:rPr>
        <w:t>This is mainly due to the past</w:t>
      </w:r>
      <w:r w:rsidRPr="00BD0CD4">
        <w:rPr>
          <w:rFonts w:ascii="Arial" w:hAnsi="Arial" w:cs="Arial"/>
        </w:rPr>
        <w:t xml:space="preserve"> recession that has taken place in the region UK </w:t>
      </w:r>
      <w:r w:rsidRPr="00FD45DA">
        <w:rPr>
          <w:rFonts w:ascii="Arial" w:hAnsi="Arial" w:cs="Arial"/>
        </w:rPr>
        <w:t>(</w:t>
      </w:r>
      <w:proofErr w:type="spellStart"/>
      <w:r w:rsidRPr="00FD45DA">
        <w:rPr>
          <w:rFonts w:ascii="Arial" w:hAnsi="Arial" w:cs="Arial"/>
        </w:rPr>
        <w:t>Sloman</w:t>
      </w:r>
      <w:proofErr w:type="spellEnd"/>
      <w:r w:rsidRPr="00FD45DA">
        <w:rPr>
          <w:rFonts w:ascii="Arial" w:hAnsi="Arial" w:cs="Arial"/>
        </w:rPr>
        <w:t xml:space="preserve">, 2017).  The unemployment aroused as employees aged from 16 to 64 years were not working, nor they were seeking for any kind of job which was estimated </w:t>
      </w:r>
      <w:r w:rsidR="00D215A4">
        <w:rPr>
          <w:rFonts w:ascii="Arial" w:hAnsi="Arial" w:cs="Arial"/>
        </w:rPr>
        <w:t xml:space="preserve">to be around </w:t>
      </w:r>
      <w:proofErr w:type="gramStart"/>
      <w:r w:rsidR="00D215A4">
        <w:rPr>
          <w:rFonts w:ascii="Arial" w:hAnsi="Arial" w:cs="Arial"/>
        </w:rPr>
        <w:t>3.9</w:t>
      </w:r>
      <w:r w:rsidR="00D215A4" w:rsidRPr="00D215A4">
        <w:rPr>
          <w:rFonts w:ascii="Arial" w:hAnsi="Arial" w:cs="Arial"/>
        </w:rPr>
        <w:t>%</w:t>
      </w:r>
      <w:proofErr w:type="gramEnd"/>
      <w:r w:rsidRPr="00D215A4">
        <w:rPr>
          <w:rFonts w:ascii="Arial" w:hAnsi="Arial" w:cs="Arial"/>
        </w:rPr>
        <w:t>.</w:t>
      </w:r>
      <w:r w:rsidR="00D215A4" w:rsidRPr="00D215A4">
        <w:rPr>
          <w:rFonts w:ascii="Arial" w:hAnsi="Arial" w:cs="Arial"/>
        </w:rPr>
        <w:t>(</w:t>
      </w:r>
      <w:r w:rsidR="00C41C6D" w:rsidRPr="00D215A4">
        <w:rPr>
          <w:rFonts w:ascii="Arial" w:hAnsi="Arial" w:cs="Arial"/>
        </w:rPr>
        <w:t xml:space="preserve"> </w:t>
      </w:r>
      <w:r w:rsidR="00D215A4" w:rsidRPr="00D215A4">
        <w:rPr>
          <w:rFonts w:ascii="Arial" w:hAnsi="Arial" w:cs="Arial"/>
        </w:rPr>
        <w:t>www.ons.gov.uk).</w:t>
      </w:r>
      <w:r w:rsidRPr="00D215A4">
        <w:rPr>
          <w:rFonts w:ascii="Arial" w:hAnsi="Arial" w:cs="Arial"/>
        </w:rPr>
        <w:t xml:space="preserve"> </w:t>
      </w:r>
      <w:r w:rsidRPr="00FD45DA">
        <w:rPr>
          <w:rFonts w:ascii="Arial" w:hAnsi="Arial" w:cs="Arial"/>
        </w:rPr>
        <w:t xml:space="preserve">This is creating a big problem for </w:t>
      </w:r>
      <w:proofErr w:type="spellStart"/>
      <w:r w:rsidRPr="00FD45DA">
        <w:rPr>
          <w:rFonts w:ascii="Arial" w:hAnsi="Arial" w:cs="Arial"/>
        </w:rPr>
        <w:t>Caf</w:t>
      </w:r>
      <w:r w:rsidR="003A0CDF">
        <w:rPr>
          <w:rFonts w:ascii="Arial" w:hAnsi="Arial" w:cs="Arial"/>
        </w:rPr>
        <w:t>f</w:t>
      </w:r>
      <w:r w:rsidRPr="00FD45DA">
        <w:rPr>
          <w:rFonts w:ascii="Arial" w:hAnsi="Arial" w:cs="Arial"/>
        </w:rPr>
        <w:t>e</w:t>
      </w:r>
      <w:proofErr w:type="spellEnd"/>
      <w:r w:rsidRPr="00FD45DA">
        <w:rPr>
          <w:rFonts w:ascii="Arial" w:hAnsi="Arial" w:cs="Arial"/>
        </w:rPr>
        <w:t xml:space="preserve"> Nero as they are unable to find a suitable candidate for their café business who would help in increasing the growth rate of the company. Thus, it is the result of the overall economic inactivity that prevails in the regions of the UK and shortage of labor is found which is untimely hampering the overall economy to a greater extent.</w:t>
      </w:r>
    </w:p>
    <w:p w:rsidR="005F2CBB" w:rsidRPr="00FD45DA" w:rsidRDefault="005F2CBB" w:rsidP="005F2CBB">
      <w:pPr>
        <w:rPr>
          <w:rFonts w:ascii="Arial" w:hAnsi="Arial" w:cs="Arial"/>
          <w:b/>
          <w:i/>
        </w:rPr>
      </w:pPr>
      <w:r w:rsidRPr="00FD45DA">
        <w:rPr>
          <w:rFonts w:ascii="Arial" w:hAnsi="Arial" w:cs="Arial"/>
          <w:b/>
          <w:i/>
        </w:rPr>
        <w:t>Impact of productivity</w:t>
      </w:r>
    </w:p>
    <w:p w:rsidR="005F2CBB" w:rsidRPr="00FD45DA" w:rsidRDefault="005630C1" w:rsidP="005F2CBB">
      <w:pPr>
        <w:rPr>
          <w:rFonts w:ascii="Arial" w:hAnsi="Arial" w:cs="Arial"/>
        </w:rPr>
      </w:pPr>
      <w:r w:rsidRPr="008574FB">
        <w:rPr>
          <w:rFonts w:ascii="Arial" w:hAnsi="Arial" w:cs="Arial"/>
        </w:rPr>
        <w:t>After the past</w:t>
      </w:r>
      <w:r w:rsidR="005F2CBB" w:rsidRPr="008574FB">
        <w:rPr>
          <w:rFonts w:ascii="Arial" w:hAnsi="Arial" w:cs="Arial"/>
        </w:rPr>
        <w:t xml:space="preserve"> recession</w:t>
      </w:r>
      <w:r w:rsidR="005F2CBB" w:rsidRPr="00FD45DA">
        <w:rPr>
          <w:rFonts w:ascii="Arial" w:hAnsi="Arial" w:cs="Arial"/>
        </w:rPr>
        <w:t xml:space="preserve">, the UK has seen a shortage of skills which is decreasing the overall productivity rate. Earlier, the UK had the best productivity rate, but the recession </w:t>
      </w:r>
      <w:r w:rsidR="005F2CBB" w:rsidRPr="00FD45DA">
        <w:rPr>
          <w:rFonts w:ascii="Arial" w:hAnsi="Arial" w:cs="Arial"/>
        </w:rPr>
        <w:lastRenderedPageBreak/>
        <w:t xml:space="preserve">has hit the UK very badly (Erickson, 2017). Growth in increasing the skills of the employees is increasing at a slow pace when compared to other countries. Hence, it is hampering </w:t>
      </w:r>
      <w:proofErr w:type="spellStart"/>
      <w:r w:rsidR="005F2CBB" w:rsidRPr="00FD45DA">
        <w:rPr>
          <w:rFonts w:ascii="Arial" w:hAnsi="Arial" w:cs="Arial"/>
        </w:rPr>
        <w:t>Caf</w:t>
      </w:r>
      <w:r w:rsidR="003A0CDF">
        <w:rPr>
          <w:rFonts w:ascii="Arial" w:hAnsi="Arial" w:cs="Arial"/>
        </w:rPr>
        <w:t>f</w:t>
      </w:r>
      <w:r w:rsidR="005F2CBB" w:rsidRPr="00FD45DA">
        <w:rPr>
          <w:rFonts w:ascii="Arial" w:hAnsi="Arial" w:cs="Arial"/>
        </w:rPr>
        <w:t>e</w:t>
      </w:r>
      <w:proofErr w:type="spellEnd"/>
      <w:r w:rsidR="005F2CBB" w:rsidRPr="00FD45DA">
        <w:rPr>
          <w:rFonts w:ascii="Arial" w:hAnsi="Arial" w:cs="Arial"/>
        </w:rPr>
        <w:t xml:space="preserve"> Nero too as the annual growth is decreasing which is close to </w:t>
      </w:r>
      <w:r w:rsidR="005F2CBB" w:rsidRPr="001109D6">
        <w:rPr>
          <w:rFonts w:ascii="Arial" w:hAnsi="Arial" w:cs="Arial"/>
          <w:color w:val="000000" w:themeColor="text1"/>
        </w:rPr>
        <w:t xml:space="preserve">2.3% </w:t>
      </w:r>
      <w:r w:rsidR="005F2CBB" w:rsidRPr="00FD45DA">
        <w:rPr>
          <w:rFonts w:ascii="Arial" w:hAnsi="Arial" w:cs="Arial"/>
        </w:rPr>
        <w:t>only</w:t>
      </w:r>
      <w:r w:rsidR="001109D6">
        <w:rPr>
          <w:rFonts w:ascii="Arial" w:hAnsi="Arial" w:cs="Arial"/>
        </w:rPr>
        <w:t xml:space="preserve"> (</w:t>
      </w:r>
      <w:proofErr w:type="spellStart"/>
      <w:r w:rsidR="001109D6">
        <w:rPr>
          <w:rFonts w:ascii="Arial" w:hAnsi="Arial" w:cs="Arial"/>
        </w:rPr>
        <w:t>caffe</w:t>
      </w:r>
      <w:proofErr w:type="spellEnd"/>
      <w:r w:rsidR="001109D6">
        <w:rPr>
          <w:rFonts w:ascii="Arial" w:hAnsi="Arial" w:cs="Arial"/>
        </w:rPr>
        <w:t xml:space="preserve"> </w:t>
      </w:r>
      <w:proofErr w:type="spellStart"/>
      <w:proofErr w:type="gramStart"/>
      <w:r w:rsidR="001109D6">
        <w:rPr>
          <w:rFonts w:ascii="Arial" w:hAnsi="Arial" w:cs="Arial"/>
        </w:rPr>
        <w:t>nero</w:t>
      </w:r>
      <w:proofErr w:type="spellEnd"/>
      <w:proofErr w:type="gramEnd"/>
      <w:r w:rsidR="001109D6">
        <w:rPr>
          <w:rFonts w:ascii="Arial" w:hAnsi="Arial" w:cs="Arial"/>
        </w:rPr>
        <w:t>, 2018)</w:t>
      </w:r>
      <w:r w:rsidR="005F2CBB" w:rsidRPr="00FD45DA">
        <w:rPr>
          <w:rFonts w:ascii="Arial" w:hAnsi="Arial" w:cs="Arial"/>
        </w:rPr>
        <w:t>. Apart from this, the financial performance of Cafe industry was also hit due to lack of investment in training facilities which would help employees in increasing the skills in an effective manner.</w:t>
      </w:r>
    </w:p>
    <w:p w:rsidR="005F2CBB" w:rsidRPr="00FD45DA" w:rsidRDefault="005F2CBB" w:rsidP="005F2CBB">
      <w:pPr>
        <w:rPr>
          <w:rFonts w:ascii="Arial" w:hAnsi="Arial" w:cs="Arial"/>
          <w:b/>
          <w:i/>
        </w:rPr>
      </w:pPr>
      <w:r w:rsidRPr="00FD45DA">
        <w:rPr>
          <w:rFonts w:ascii="Arial" w:hAnsi="Arial" w:cs="Arial"/>
          <w:b/>
          <w:i/>
        </w:rPr>
        <w:t>Employee insecurity</w:t>
      </w:r>
    </w:p>
    <w:p w:rsidR="005F2CBB" w:rsidRPr="00FD45DA" w:rsidRDefault="005F2CBB" w:rsidP="005F2CBB">
      <w:pPr>
        <w:rPr>
          <w:rFonts w:ascii="Arial" w:hAnsi="Arial" w:cs="Arial"/>
        </w:rPr>
      </w:pPr>
      <w:r w:rsidRPr="00FD45DA">
        <w:rPr>
          <w:rFonts w:ascii="Arial" w:hAnsi="Arial" w:cs="Arial"/>
        </w:rPr>
        <w:t>It is seen that many British employees are feeling less secure and more pressure in working life. This is quite evident that 52% of the employees are not happy about their job status due to a reduction in pay and fear of losing their job. Further, this is evident among the public sector employees where 31% are feeling insecure about their job</w:t>
      </w:r>
      <w:r w:rsidR="001109D6">
        <w:rPr>
          <w:rFonts w:ascii="Arial" w:hAnsi="Arial" w:cs="Arial"/>
        </w:rPr>
        <w:t xml:space="preserve">. </w:t>
      </w:r>
      <w:r w:rsidRPr="00FD45DA">
        <w:rPr>
          <w:rFonts w:ascii="Arial" w:hAnsi="Arial" w:cs="Arial"/>
        </w:rPr>
        <w:t xml:space="preserve">Thus, </w:t>
      </w:r>
      <w:proofErr w:type="spellStart"/>
      <w:r w:rsidRPr="00FD45DA">
        <w:rPr>
          <w:rFonts w:ascii="Arial" w:hAnsi="Arial" w:cs="Arial"/>
        </w:rPr>
        <w:t>Caf</w:t>
      </w:r>
      <w:r w:rsidR="003A0CDF">
        <w:rPr>
          <w:rFonts w:ascii="Arial" w:hAnsi="Arial" w:cs="Arial"/>
        </w:rPr>
        <w:t>f</w:t>
      </w:r>
      <w:r w:rsidRPr="00FD45DA">
        <w:rPr>
          <w:rFonts w:ascii="Arial" w:hAnsi="Arial" w:cs="Arial"/>
        </w:rPr>
        <w:t>e</w:t>
      </w:r>
      <w:proofErr w:type="spellEnd"/>
      <w:r w:rsidRPr="00FD45DA">
        <w:rPr>
          <w:rFonts w:ascii="Arial" w:hAnsi="Arial" w:cs="Arial"/>
        </w:rPr>
        <w:t xml:space="preserve"> Nero operating in the private sector was facing the same problem and was unable to retain a good employee. Employees were forced to work for more than normal time and with tight deadlines. Thus, they were unable to create a work life balance and were unable to find a better care</w:t>
      </w:r>
      <w:r w:rsidR="001109D6">
        <w:rPr>
          <w:rFonts w:ascii="Arial" w:hAnsi="Arial" w:cs="Arial"/>
        </w:rPr>
        <w:t>er option in the Cafe industry. (Nankervis et al., 2016).</w:t>
      </w:r>
    </w:p>
    <w:p w:rsidR="005F2CBB" w:rsidRPr="00FD45DA" w:rsidRDefault="005F2CBB" w:rsidP="005F2CBB">
      <w:pPr>
        <w:rPr>
          <w:rFonts w:ascii="Arial" w:hAnsi="Arial" w:cs="Arial"/>
          <w:b/>
          <w:i/>
        </w:rPr>
      </w:pPr>
      <w:r w:rsidRPr="00FD45DA">
        <w:rPr>
          <w:rFonts w:ascii="Arial" w:hAnsi="Arial" w:cs="Arial"/>
          <w:b/>
          <w:i/>
        </w:rPr>
        <w:t>Changes in legislation</w:t>
      </w:r>
    </w:p>
    <w:p w:rsidR="005F2CBB" w:rsidRPr="00FD45DA" w:rsidRDefault="005F2CBB" w:rsidP="005F2CBB">
      <w:pPr>
        <w:rPr>
          <w:rFonts w:ascii="Arial" w:hAnsi="Arial" w:cs="Arial"/>
        </w:rPr>
      </w:pPr>
      <w:r w:rsidRPr="00FD45DA">
        <w:rPr>
          <w:rFonts w:ascii="Arial" w:hAnsi="Arial" w:cs="Arial"/>
        </w:rPr>
        <w:t xml:space="preserve">One of the positive moves is the constant change in the employment law. Employers were not able to suspend employees on basic things and have to help the employees to create a better work life balance. Employers need to grant a break to the employees for a period </w:t>
      </w:r>
      <w:r w:rsidR="007B2136" w:rsidRPr="00EC0342">
        <w:rPr>
          <w:rFonts w:ascii="Arial" w:hAnsi="Arial" w:cs="Arial"/>
        </w:rPr>
        <w:t>of 22</w:t>
      </w:r>
      <w:r w:rsidRPr="00EC0342">
        <w:rPr>
          <w:rFonts w:ascii="Arial" w:hAnsi="Arial" w:cs="Arial"/>
        </w:rPr>
        <w:t xml:space="preserve"> minutes</w:t>
      </w:r>
      <w:r w:rsidRPr="00FD45DA">
        <w:rPr>
          <w:rFonts w:ascii="Arial" w:hAnsi="Arial" w:cs="Arial"/>
        </w:rPr>
        <w:t xml:space="preserve">. Thus, through the help of this, Cafe Nero was able to recruit employees in some important designations which would help them to increase the </w:t>
      </w:r>
      <w:r w:rsidRPr="00FD45DA">
        <w:rPr>
          <w:rFonts w:ascii="Arial" w:hAnsi="Arial" w:cs="Arial"/>
        </w:rPr>
        <w:lastRenderedPageBreak/>
        <w:t xml:space="preserve">growth of the company. </w:t>
      </w:r>
      <w:r w:rsidR="00AD6EAC">
        <w:rPr>
          <w:rFonts w:ascii="Arial" w:hAnsi="Arial" w:cs="Arial"/>
        </w:rPr>
        <w:t>According to www. ACAS employees are entitled to a</w:t>
      </w:r>
      <w:r w:rsidR="007B2136">
        <w:rPr>
          <w:rFonts w:ascii="Arial" w:hAnsi="Arial" w:cs="Arial"/>
        </w:rPr>
        <w:t xml:space="preserve"> 20</w:t>
      </w:r>
      <w:r w:rsidR="00AD6EAC">
        <w:rPr>
          <w:rFonts w:ascii="Arial" w:hAnsi="Arial" w:cs="Arial"/>
        </w:rPr>
        <w:t xml:space="preserve"> minute after 6 hours </w:t>
      </w:r>
    </w:p>
    <w:p w:rsidR="005F2CBB" w:rsidRPr="00FD45DA" w:rsidRDefault="005F2CBB" w:rsidP="005F2CBB">
      <w:pPr>
        <w:rPr>
          <w:rFonts w:ascii="Arial" w:hAnsi="Arial" w:cs="Arial"/>
          <w:b/>
          <w:i/>
        </w:rPr>
      </w:pPr>
      <w:r w:rsidRPr="00FD45DA">
        <w:rPr>
          <w:rFonts w:ascii="Arial" w:hAnsi="Arial" w:cs="Arial"/>
          <w:b/>
          <w:i/>
        </w:rPr>
        <w:t xml:space="preserve">Pay gap </w:t>
      </w:r>
    </w:p>
    <w:p w:rsidR="005F2CBB" w:rsidRPr="00FD45DA" w:rsidRDefault="005F2CBB" w:rsidP="005F2CBB">
      <w:pPr>
        <w:rPr>
          <w:rFonts w:ascii="Arial" w:hAnsi="Arial" w:cs="Arial"/>
        </w:rPr>
      </w:pPr>
      <w:r w:rsidRPr="00FD45DA">
        <w:rPr>
          <w:rFonts w:ascii="Arial" w:hAnsi="Arial" w:cs="Arial"/>
        </w:rPr>
        <w:t>The pay gap among the workers of the UK is at the lowest level which as much as 8.6%. In addition to this, the improvement rate is also low and hampering the overall economic growth of the UK. The major reason is the age of the employees (male and female) which leads to many female employees being under paid (</w:t>
      </w:r>
      <w:proofErr w:type="spellStart"/>
      <w:r w:rsidRPr="00FD45DA">
        <w:rPr>
          <w:rFonts w:ascii="Arial" w:hAnsi="Arial" w:cs="Arial"/>
        </w:rPr>
        <w:t>Ardito</w:t>
      </w:r>
      <w:proofErr w:type="spellEnd"/>
      <w:r w:rsidRPr="00FD45DA">
        <w:rPr>
          <w:rFonts w:ascii="Arial" w:hAnsi="Arial" w:cs="Arial"/>
        </w:rPr>
        <w:t xml:space="preserve"> and </w:t>
      </w:r>
      <w:proofErr w:type="spellStart"/>
      <w:r w:rsidRPr="00FD45DA">
        <w:rPr>
          <w:rFonts w:ascii="Arial" w:hAnsi="Arial" w:cs="Arial"/>
        </w:rPr>
        <w:t>Petruzzelli</w:t>
      </w:r>
      <w:proofErr w:type="spellEnd"/>
      <w:r w:rsidRPr="00FD45DA">
        <w:rPr>
          <w:rFonts w:ascii="Arial" w:hAnsi="Arial" w:cs="Arial"/>
        </w:rPr>
        <w:t xml:space="preserve">, 2017). Thus, the future of woman working life in terms of earning handsome amount is likely to be hit, and they will remain unpaid. Thus, it would take another 55 years to close the pay gap between male and female which leads to £500 weekly. </w:t>
      </w:r>
    </w:p>
    <w:p w:rsidR="00554223" w:rsidRPr="00FD45DA" w:rsidRDefault="00554223" w:rsidP="00554223">
      <w:pPr>
        <w:pStyle w:val="Heading1"/>
        <w:rPr>
          <w:rFonts w:ascii="Arial" w:hAnsi="Arial" w:cs="Arial"/>
        </w:rPr>
      </w:pPr>
      <w:bookmarkStart w:id="4" w:name="_Toc5204952"/>
      <w:bookmarkEnd w:id="3"/>
      <w:r w:rsidRPr="00FD45DA">
        <w:rPr>
          <w:rFonts w:ascii="Arial" w:hAnsi="Arial" w:cs="Arial"/>
        </w:rPr>
        <w:t>Evaluation of Organizational Response</w:t>
      </w:r>
      <w:bookmarkEnd w:id="4"/>
    </w:p>
    <w:p w:rsidR="00554223" w:rsidRPr="00FD45DA" w:rsidRDefault="00554223" w:rsidP="00554223">
      <w:pPr>
        <w:rPr>
          <w:rFonts w:ascii="Arial" w:hAnsi="Arial" w:cs="Arial"/>
        </w:rPr>
      </w:pPr>
      <w:r w:rsidRPr="00FD45DA">
        <w:rPr>
          <w:rFonts w:ascii="Arial" w:hAnsi="Arial" w:cs="Arial"/>
        </w:rPr>
        <w:t xml:space="preserve">Due to changes in the external environment in different regions and different situations, organizations such as </w:t>
      </w:r>
      <w:proofErr w:type="spellStart"/>
      <w:r w:rsidRPr="00FD45DA">
        <w:rPr>
          <w:rFonts w:ascii="Arial" w:hAnsi="Arial" w:cs="Arial"/>
        </w:rPr>
        <w:t>Ca</w:t>
      </w:r>
      <w:r w:rsidR="00CD2874">
        <w:rPr>
          <w:rFonts w:ascii="Arial" w:hAnsi="Arial" w:cs="Arial"/>
        </w:rPr>
        <w:t>f</w:t>
      </w:r>
      <w:r w:rsidRPr="00FD45DA">
        <w:rPr>
          <w:rFonts w:ascii="Arial" w:hAnsi="Arial" w:cs="Arial"/>
        </w:rPr>
        <w:t>fé</w:t>
      </w:r>
      <w:proofErr w:type="spellEnd"/>
      <w:r w:rsidRPr="00FD45DA">
        <w:rPr>
          <w:rFonts w:ascii="Arial" w:hAnsi="Arial" w:cs="Arial"/>
        </w:rPr>
        <w:t xml:space="preserve"> Nero are facing challenges related to bringing in new resources </w:t>
      </w:r>
      <w:proofErr w:type="gramStart"/>
      <w:r w:rsidRPr="00FD45DA">
        <w:rPr>
          <w:rFonts w:ascii="Arial" w:hAnsi="Arial" w:cs="Arial"/>
        </w:rPr>
        <w:t>who</w:t>
      </w:r>
      <w:proofErr w:type="gramEnd"/>
      <w:r w:rsidRPr="00FD45DA">
        <w:rPr>
          <w:rFonts w:ascii="Arial" w:hAnsi="Arial" w:cs="Arial"/>
        </w:rPr>
        <w:t xml:space="preserve"> can be used to make sure that organizational activities are effectively executed. In the process of mitigating the challenges, the organization made sure that they implemented the following strategies.</w:t>
      </w:r>
    </w:p>
    <w:p w:rsidR="00554223" w:rsidRPr="00FD45DA" w:rsidRDefault="00554223" w:rsidP="00554223">
      <w:pPr>
        <w:rPr>
          <w:rFonts w:ascii="Arial" w:hAnsi="Arial" w:cs="Arial"/>
        </w:rPr>
      </w:pPr>
      <w:r w:rsidRPr="00FD45DA">
        <w:rPr>
          <w:rFonts w:ascii="Arial" w:hAnsi="Arial" w:cs="Arial"/>
          <w:b/>
          <w:i/>
        </w:rPr>
        <w:t>Increasing Opportunities to learn and develop</w:t>
      </w:r>
      <w:r w:rsidR="003A0D18" w:rsidRPr="00FD45DA">
        <w:rPr>
          <w:rFonts w:ascii="Arial" w:hAnsi="Arial" w:cs="Arial"/>
          <w:b/>
          <w:i/>
        </w:rPr>
        <w:t xml:space="preserve"> –</w:t>
      </w:r>
      <w:r w:rsidR="003A0D18" w:rsidRPr="00FD45DA">
        <w:rPr>
          <w:rFonts w:ascii="Arial" w:hAnsi="Arial" w:cs="Arial"/>
        </w:rPr>
        <w:t>Fresh graduates and interested people from different parts of society are looking forward to involving themselves in particular fields that can be used to make sure that a path of earning a living is ensured</w:t>
      </w:r>
      <w:r w:rsidR="00821327" w:rsidRPr="00FD45DA">
        <w:rPr>
          <w:rFonts w:ascii="Arial" w:hAnsi="Arial" w:cs="Arial"/>
        </w:rPr>
        <w:t xml:space="preserve"> (</w:t>
      </w:r>
      <w:proofErr w:type="spellStart"/>
      <w:r w:rsidR="00821327" w:rsidRPr="00FD45DA">
        <w:rPr>
          <w:rFonts w:ascii="Arial" w:hAnsi="Arial" w:cs="Arial"/>
        </w:rPr>
        <w:t>Johnton</w:t>
      </w:r>
      <w:proofErr w:type="spellEnd"/>
      <w:r w:rsidR="00821327" w:rsidRPr="00FD45DA">
        <w:rPr>
          <w:rFonts w:ascii="Arial" w:hAnsi="Arial" w:cs="Arial"/>
        </w:rPr>
        <w:t>, 2015)</w:t>
      </w:r>
      <w:r w:rsidR="003A0D18" w:rsidRPr="00FD45DA">
        <w:rPr>
          <w:rFonts w:ascii="Arial" w:hAnsi="Arial" w:cs="Arial"/>
        </w:rPr>
        <w:t xml:space="preserve">. Café Nero promoted about their vacancies and they made sure that the facilities and opportunities to develop skills and grow as a professional is there at the organizational environment and with regards to this step, investments of significant </w:t>
      </w:r>
      <w:r w:rsidR="003A0D18" w:rsidRPr="00FD45DA">
        <w:rPr>
          <w:rFonts w:ascii="Arial" w:hAnsi="Arial" w:cs="Arial"/>
        </w:rPr>
        <w:lastRenderedPageBreak/>
        <w:t>amounts were made. This process will be very effective an</w:t>
      </w:r>
      <w:r w:rsidR="008D0ED4" w:rsidRPr="00FD45DA">
        <w:rPr>
          <w:rFonts w:ascii="Arial" w:hAnsi="Arial" w:cs="Arial"/>
        </w:rPr>
        <w:t>d</w:t>
      </w:r>
      <w:r w:rsidR="003A0D18" w:rsidRPr="00FD45DA">
        <w:rPr>
          <w:rFonts w:ascii="Arial" w:hAnsi="Arial" w:cs="Arial"/>
        </w:rPr>
        <w:t xml:space="preserve"> bring effective results as people who are looking forward to grow in an organizational environment and grow in the hospitality sector will seek employment at </w:t>
      </w:r>
      <w:proofErr w:type="spellStart"/>
      <w:r w:rsidR="003A0D18" w:rsidRPr="00FD45DA">
        <w:rPr>
          <w:rFonts w:ascii="Arial" w:hAnsi="Arial" w:cs="Arial"/>
        </w:rPr>
        <w:t>Ca</w:t>
      </w:r>
      <w:r w:rsidR="00CD2874">
        <w:rPr>
          <w:rFonts w:ascii="Arial" w:hAnsi="Arial" w:cs="Arial"/>
        </w:rPr>
        <w:t>f</w:t>
      </w:r>
      <w:r w:rsidR="003A0D18" w:rsidRPr="00FD45DA">
        <w:rPr>
          <w:rFonts w:ascii="Arial" w:hAnsi="Arial" w:cs="Arial"/>
        </w:rPr>
        <w:t>fé</w:t>
      </w:r>
      <w:proofErr w:type="spellEnd"/>
      <w:r w:rsidR="003A0D18" w:rsidRPr="00FD45DA">
        <w:rPr>
          <w:rFonts w:ascii="Arial" w:hAnsi="Arial" w:cs="Arial"/>
        </w:rPr>
        <w:t xml:space="preserve"> Nero.</w:t>
      </w:r>
    </w:p>
    <w:p w:rsidR="008D0ED4" w:rsidRPr="00FD45DA" w:rsidRDefault="00FC7589" w:rsidP="00554223">
      <w:pPr>
        <w:rPr>
          <w:rFonts w:ascii="Arial" w:hAnsi="Arial" w:cs="Arial"/>
        </w:rPr>
      </w:pPr>
      <w:r w:rsidRPr="00FD45DA">
        <w:rPr>
          <w:rFonts w:ascii="Arial" w:hAnsi="Arial" w:cs="Arial"/>
          <w:b/>
          <w:i/>
        </w:rPr>
        <w:t>Increase in Payment</w:t>
      </w:r>
      <w:r w:rsidRPr="00FD45DA">
        <w:rPr>
          <w:rFonts w:ascii="Arial" w:hAnsi="Arial" w:cs="Arial"/>
        </w:rPr>
        <w:t xml:space="preserve"> – From 2021, EU nationals and family members will be needing active immigration status for working in UK and thus it is possible that there will be shortage in employees. In this process, the organization is looking forward to make sure they recognize the effective EU nationals in their organizational environment and increase their wages so that they can </w:t>
      </w:r>
      <w:r w:rsidR="007A6DE6" w:rsidRPr="00FD45DA">
        <w:rPr>
          <w:rFonts w:ascii="Arial" w:hAnsi="Arial" w:cs="Arial"/>
        </w:rPr>
        <w:t>be motivated to continue with the organization for a long period of time and provide effective service. This process will also be important for making sure that the current employees are sa</w:t>
      </w:r>
      <w:r w:rsidR="00A40F94" w:rsidRPr="00FD45DA">
        <w:rPr>
          <w:rFonts w:ascii="Arial" w:hAnsi="Arial" w:cs="Arial"/>
        </w:rPr>
        <w:t>tisfied with the pay scales. In the modern competitive markets, skilled and experienced employees are very hard to find and thus a fair and attractive pay scale might be pulling fresh talent towards the firm.</w:t>
      </w:r>
    </w:p>
    <w:p w:rsidR="006B4FCC" w:rsidRPr="00FD45DA" w:rsidRDefault="006B4FCC" w:rsidP="00554223">
      <w:pPr>
        <w:rPr>
          <w:rFonts w:ascii="Arial" w:hAnsi="Arial" w:cs="Arial"/>
        </w:rPr>
      </w:pPr>
      <w:r w:rsidRPr="00FD45DA">
        <w:rPr>
          <w:rFonts w:ascii="Arial" w:hAnsi="Arial" w:cs="Arial"/>
          <w:b/>
          <w:i/>
        </w:rPr>
        <w:t>Cross Cultural Communication</w:t>
      </w:r>
      <w:r w:rsidRPr="00FD45DA">
        <w:rPr>
          <w:rFonts w:ascii="Arial" w:hAnsi="Arial" w:cs="Arial"/>
        </w:rPr>
        <w:t xml:space="preserve"> – In the UK, the immigration rates is very high and therefore, it is very much possible that different employees can belong to different cultural backgrounds, Thus, it is possible that the cultural barrier or language barrier can affect the co-operation in between negatively and this will be instrumental in bringing problems in the organizational environment</w:t>
      </w:r>
      <w:r w:rsidR="00821327" w:rsidRPr="00FD45DA">
        <w:rPr>
          <w:rFonts w:ascii="Arial" w:hAnsi="Arial" w:cs="Arial"/>
        </w:rPr>
        <w:t xml:space="preserve"> (Bailey, 2017)</w:t>
      </w:r>
      <w:r w:rsidRPr="00FD45DA">
        <w:rPr>
          <w:rFonts w:ascii="Arial" w:hAnsi="Arial" w:cs="Arial"/>
        </w:rPr>
        <w:t xml:space="preserve">. Therefore, to mitigate the issue </w:t>
      </w:r>
      <w:r w:rsidR="00EE58EB" w:rsidRPr="00FD45DA">
        <w:rPr>
          <w:rFonts w:ascii="Arial" w:hAnsi="Arial" w:cs="Arial"/>
        </w:rPr>
        <w:t xml:space="preserve">related to maintaining employee co-operation, the management has implemented a new training plan that would be involving people from different cultural backgrounds and this will have the main objective to make the employees aware </w:t>
      </w:r>
      <w:r w:rsidR="00271FF9">
        <w:rPr>
          <w:rFonts w:ascii="Arial" w:hAnsi="Arial" w:cs="Arial"/>
        </w:rPr>
        <w:t>of the benefits of co-operation, example all employee must not assume everybody is similar and behave and act same way and there should not be stereotypes at work place.</w:t>
      </w:r>
    </w:p>
    <w:p w:rsidR="001A38B3" w:rsidRPr="00FD45DA" w:rsidRDefault="001A38B3" w:rsidP="001A38B3">
      <w:pPr>
        <w:pStyle w:val="Heading1"/>
        <w:rPr>
          <w:rFonts w:ascii="Arial" w:hAnsi="Arial" w:cs="Arial"/>
        </w:rPr>
      </w:pPr>
      <w:bookmarkStart w:id="5" w:name="_Toc5204953"/>
      <w:r w:rsidRPr="00FD45DA">
        <w:rPr>
          <w:rFonts w:ascii="Arial" w:hAnsi="Arial" w:cs="Arial"/>
        </w:rPr>
        <w:lastRenderedPageBreak/>
        <w:t>Conclusion</w:t>
      </w:r>
      <w:bookmarkEnd w:id="5"/>
    </w:p>
    <w:p w:rsidR="001A03D4" w:rsidRPr="00FD45DA" w:rsidRDefault="001A38B3" w:rsidP="001A38B3">
      <w:pPr>
        <w:rPr>
          <w:rFonts w:ascii="Arial" w:hAnsi="Arial" w:cs="Arial"/>
        </w:rPr>
      </w:pPr>
      <w:r w:rsidRPr="00FD45DA">
        <w:rPr>
          <w:rFonts w:ascii="Arial" w:hAnsi="Arial" w:cs="Arial"/>
        </w:rPr>
        <w:t xml:space="preserve">Organizational devilment is very much important for any business organization as it looks forward to develop in handling different situations. It is possible that most of the action or change occurs within the external environment and thus, firms like </w:t>
      </w:r>
      <w:proofErr w:type="spellStart"/>
      <w:r w:rsidRPr="00FD45DA">
        <w:rPr>
          <w:rFonts w:ascii="Arial" w:hAnsi="Arial" w:cs="Arial"/>
        </w:rPr>
        <w:t>Ca</w:t>
      </w:r>
      <w:r w:rsidR="00CD2874">
        <w:rPr>
          <w:rFonts w:ascii="Arial" w:hAnsi="Arial" w:cs="Arial"/>
        </w:rPr>
        <w:t>f</w:t>
      </w:r>
      <w:r w:rsidRPr="00FD45DA">
        <w:rPr>
          <w:rFonts w:ascii="Arial" w:hAnsi="Arial" w:cs="Arial"/>
        </w:rPr>
        <w:t>fé</w:t>
      </w:r>
      <w:proofErr w:type="spellEnd"/>
      <w:r w:rsidRPr="00FD45DA">
        <w:rPr>
          <w:rFonts w:ascii="Arial" w:hAnsi="Arial" w:cs="Arial"/>
        </w:rPr>
        <w:t xml:space="preserve"> Nero needs to make sure that they have alternative strategies</w:t>
      </w:r>
      <w:r w:rsidR="0010164E" w:rsidRPr="00FD45DA">
        <w:rPr>
          <w:rFonts w:ascii="Arial" w:hAnsi="Arial" w:cs="Arial"/>
        </w:rPr>
        <w:t xml:space="preserve"> in place. The above mentioned assignment took into account the different discussions related to changes in external environment and with respect to those changes, the organizational stance was also discussed. It conclusion, it can be said that workforce plays a vital role in making sure that that organizational stays on the right track and thus proper steps must be taken to make sure that the workforce is effective.</w:t>
      </w:r>
    </w:p>
    <w:p w:rsidR="001A03D4" w:rsidRPr="00FD45DA" w:rsidRDefault="001A03D4" w:rsidP="001A03D4">
      <w:pPr>
        <w:rPr>
          <w:rFonts w:ascii="Arial" w:hAnsi="Arial" w:cs="Arial"/>
        </w:rPr>
      </w:pPr>
      <w:r w:rsidRPr="00FD45DA">
        <w:rPr>
          <w:rFonts w:ascii="Arial" w:hAnsi="Arial" w:cs="Arial"/>
        </w:rPr>
        <w:br w:type="page"/>
      </w:r>
    </w:p>
    <w:p w:rsidR="001A38B3" w:rsidRPr="00FD45DA" w:rsidRDefault="001A03D4" w:rsidP="001A03D4">
      <w:pPr>
        <w:pStyle w:val="Heading1"/>
        <w:rPr>
          <w:rFonts w:ascii="Arial" w:hAnsi="Arial" w:cs="Arial"/>
        </w:rPr>
      </w:pPr>
      <w:bookmarkStart w:id="6" w:name="_Toc5204954"/>
      <w:r w:rsidRPr="00FD45DA">
        <w:rPr>
          <w:rFonts w:ascii="Arial" w:hAnsi="Arial" w:cs="Arial"/>
        </w:rPr>
        <w:lastRenderedPageBreak/>
        <w:t>References</w:t>
      </w:r>
      <w:bookmarkEnd w:id="6"/>
    </w:p>
    <w:p w:rsidR="005F2CBB" w:rsidRPr="00FD45DA" w:rsidRDefault="005F2CBB" w:rsidP="001A03D4">
      <w:pPr>
        <w:rPr>
          <w:rFonts w:ascii="Arial" w:hAnsi="Arial" w:cs="Arial"/>
        </w:rPr>
      </w:pPr>
      <w:r w:rsidRPr="00FD45DA">
        <w:rPr>
          <w:rFonts w:ascii="Arial" w:hAnsi="Arial" w:cs="Arial"/>
        </w:rPr>
        <w:t xml:space="preserve">Al </w:t>
      </w:r>
      <w:proofErr w:type="spellStart"/>
      <w:r w:rsidRPr="00FD45DA">
        <w:rPr>
          <w:rFonts w:ascii="Arial" w:hAnsi="Arial" w:cs="Arial"/>
        </w:rPr>
        <w:t>Mehrzi</w:t>
      </w:r>
      <w:proofErr w:type="spellEnd"/>
      <w:r w:rsidRPr="00FD45DA">
        <w:rPr>
          <w:rFonts w:ascii="Arial" w:hAnsi="Arial" w:cs="Arial"/>
        </w:rPr>
        <w:t xml:space="preserve">, N. and Singh, S.K., 2016. </w:t>
      </w:r>
      <w:proofErr w:type="gramStart"/>
      <w:r w:rsidRPr="00FD45DA">
        <w:rPr>
          <w:rFonts w:ascii="Arial" w:hAnsi="Arial" w:cs="Arial"/>
        </w:rPr>
        <w:t>Competing through employee engagement: a proposed framework.</w:t>
      </w:r>
      <w:proofErr w:type="gramEnd"/>
      <w:r w:rsidRPr="00FD45DA">
        <w:rPr>
          <w:rFonts w:ascii="Arial" w:hAnsi="Arial" w:cs="Arial"/>
        </w:rPr>
        <w:t> </w:t>
      </w:r>
      <w:proofErr w:type="gramStart"/>
      <w:r w:rsidRPr="00FD45DA">
        <w:rPr>
          <w:rFonts w:ascii="Arial" w:hAnsi="Arial" w:cs="Arial"/>
          <w:i/>
          <w:iCs/>
        </w:rPr>
        <w:t>International Journal of Productivity and Performance Management</w:t>
      </w:r>
      <w:r w:rsidRPr="00FD45DA">
        <w:rPr>
          <w:rFonts w:ascii="Arial" w:hAnsi="Arial" w:cs="Arial"/>
        </w:rPr>
        <w:t>, </w:t>
      </w:r>
      <w:r w:rsidRPr="00FD45DA">
        <w:rPr>
          <w:rFonts w:ascii="Arial" w:hAnsi="Arial" w:cs="Arial"/>
          <w:i/>
          <w:iCs/>
        </w:rPr>
        <w:t>65</w:t>
      </w:r>
      <w:r w:rsidRPr="00FD45DA">
        <w:rPr>
          <w:rFonts w:ascii="Arial" w:hAnsi="Arial" w:cs="Arial"/>
        </w:rPr>
        <w:t>(6), pp.831-843.</w:t>
      </w:r>
      <w:proofErr w:type="gramEnd"/>
    </w:p>
    <w:p w:rsidR="005F2CBB" w:rsidRPr="00FD45DA" w:rsidRDefault="005F2CBB" w:rsidP="001A03D4">
      <w:pPr>
        <w:rPr>
          <w:rFonts w:ascii="Arial" w:hAnsi="Arial" w:cs="Arial"/>
        </w:rPr>
      </w:pPr>
      <w:proofErr w:type="gramStart"/>
      <w:r w:rsidRPr="00FD45DA">
        <w:rPr>
          <w:rFonts w:ascii="Arial" w:hAnsi="Arial" w:cs="Arial"/>
        </w:rPr>
        <w:t xml:space="preserve">Albrecht, S.L., Bakker, A.B., </w:t>
      </w:r>
      <w:proofErr w:type="spellStart"/>
      <w:r w:rsidRPr="00FD45DA">
        <w:rPr>
          <w:rFonts w:ascii="Arial" w:hAnsi="Arial" w:cs="Arial"/>
        </w:rPr>
        <w:t>Gruman</w:t>
      </w:r>
      <w:proofErr w:type="spellEnd"/>
      <w:r w:rsidRPr="00FD45DA">
        <w:rPr>
          <w:rFonts w:ascii="Arial" w:hAnsi="Arial" w:cs="Arial"/>
        </w:rPr>
        <w:t xml:space="preserve">, J.A., </w:t>
      </w:r>
      <w:proofErr w:type="spellStart"/>
      <w:r w:rsidRPr="00FD45DA">
        <w:rPr>
          <w:rFonts w:ascii="Arial" w:hAnsi="Arial" w:cs="Arial"/>
        </w:rPr>
        <w:t>Macey</w:t>
      </w:r>
      <w:proofErr w:type="spellEnd"/>
      <w:r w:rsidRPr="00FD45DA">
        <w:rPr>
          <w:rFonts w:ascii="Arial" w:hAnsi="Arial" w:cs="Arial"/>
        </w:rPr>
        <w:t>, W.H. and Saks, A.M., 2015.</w:t>
      </w:r>
      <w:proofErr w:type="gramEnd"/>
      <w:r w:rsidRPr="00FD45DA">
        <w:rPr>
          <w:rFonts w:ascii="Arial" w:hAnsi="Arial" w:cs="Arial"/>
        </w:rPr>
        <w:t xml:space="preserve"> Employee engagement, human resource management practices and competitive advantage: An integrated approach. </w:t>
      </w:r>
      <w:r w:rsidRPr="00FD45DA">
        <w:rPr>
          <w:rFonts w:ascii="Arial" w:hAnsi="Arial" w:cs="Arial"/>
          <w:i/>
          <w:iCs/>
        </w:rPr>
        <w:t>Journal of Organizational Effectiveness: People and Performance</w:t>
      </w:r>
      <w:r w:rsidRPr="00FD45DA">
        <w:rPr>
          <w:rFonts w:ascii="Arial" w:hAnsi="Arial" w:cs="Arial"/>
        </w:rPr>
        <w:t>, </w:t>
      </w:r>
      <w:r w:rsidRPr="00FD45DA">
        <w:rPr>
          <w:rFonts w:ascii="Arial" w:hAnsi="Arial" w:cs="Arial"/>
          <w:i/>
          <w:iCs/>
        </w:rPr>
        <w:t>2</w:t>
      </w:r>
      <w:r w:rsidRPr="00FD45DA">
        <w:rPr>
          <w:rFonts w:ascii="Arial" w:hAnsi="Arial" w:cs="Arial"/>
        </w:rPr>
        <w:t>(1), pp.7-35.</w:t>
      </w:r>
    </w:p>
    <w:p w:rsidR="005F2CBB" w:rsidRPr="00FD45DA" w:rsidRDefault="005F2CBB" w:rsidP="005F2CBB">
      <w:pPr>
        <w:rPr>
          <w:rFonts w:ascii="Arial" w:hAnsi="Arial" w:cs="Arial"/>
        </w:rPr>
      </w:pPr>
      <w:proofErr w:type="spellStart"/>
      <w:r w:rsidRPr="00FD45DA">
        <w:rPr>
          <w:rFonts w:ascii="Arial" w:hAnsi="Arial" w:cs="Arial"/>
        </w:rPr>
        <w:t>Ardito</w:t>
      </w:r>
      <w:proofErr w:type="spellEnd"/>
      <w:r w:rsidRPr="00FD45DA">
        <w:rPr>
          <w:rFonts w:ascii="Arial" w:hAnsi="Arial" w:cs="Arial"/>
        </w:rPr>
        <w:t xml:space="preserve">, L. and </w:t>
      </w:r>
      <w:proofErr w:type="spellStart"/>
      <w:r w:rsidRPr="00FD45DA">
        <w:rPr>
          <w:rFonts w:ascii="Arial" w:hAnsi="Arial" w:cs="Arial"/>
        </w:rPr>
        <w:t>Petruzzelli</w:t>
      </w:r>
      <w:proofErr w:type="spellEnd"/>
      <w:r w:rsidRPr="00FD45DA">
        <w:rPr>
          <w:rFonts w:ascii="Arial" w:hAnsi="Arial" w:cs="Arial"/>
        </w:rPr>
        <w:t>, A.M., 2017. Breadth of external knowledge sourcing and product innovation: the moderating role of strategic human resource practices. </w:t>
      </w:r>
      <w:proofErr w:type="gramStart"/>
      <w:r w:rsidRPr="00FD45DA">
        <w:rPr>
          <w:rFonts w:ascii="Arial" w:hAnsi="Arial" w:cs="Arial"/>
          <w:i/>
          <w:iCs/>
        </w:rPr>
        <w:t>European Management Journal</w:t>
      </w:r>
      <w:r w:rsidRPr="00FD45DA">
        <w:rPr>
          <w:rFonts w:ascii="Arial" w:hAnsi="Arial" w:cs="Arial"/>
        </w:rPr>
        <w:t>, </w:t>
      </w:r>
      <w:r w:rsidRPr="00FD45DA">
        <w:rPr>
          <w:rFonts w:ascii="Arial" w:hAnsi="Arial" w:cs="Arial"/>
          <w:i/>
          <w:iCs/>
        </w:rPr>
        <w:t>35</w:t>
      </w:r>
      <w:r w:rsidRPr="00FD45DA">
        <w:rPr>
          <w:rFonts w:ascii="Arial" w:hAnsi="Arial" w:cs="Arial"/>
        </w:rPr>
        <w:t>(2), pp.261-272.</w:t>
      </w:r>
      <w:proofErr w:type="gramEnd"/>
    </w:p>
    <w:p w:rsidR="005F2CBB" w:rsidRPr="00FD45DA" w:rsidRDefault="005F2CBB" w:rsidP="001A03D4">
      <w:pPr>
        <w:rPr>
          <w:rFonts w:ascii="Arial" w:hAnsi="Arial" w:cs="Arial"/>
        </w:rPr>
      </w:pPr>
      <w:r w:rsidRPr="00FD45DA">
        <w:rPr>
          <w:rFonts w:ascii="Arial" w:hAnsi="Arial" w:cs="Arial"/>
        </w:rPr>
        <w:t xml:space="preserve">Bailey, C., Madden, A., </w:t>
      </w:r>
      <w:proofErr w:type="spellStart"/>
      <w:r w:rsidRPr="00FD45DA">
        <w:rPr>
          <w:rFonts w:ascii="Arial" w:hAnsi="Arial" w:cs="Arial"/>
        </w:rPr>
        <w:t>Alfes</w:t>
      </w:r>
      <w:proofErr w:type="spellEnd"/>
      <w:r w:rsidRPr="00FD45DA">
        <w:rPr>
          <w:rFonts w:ascii="Arial" w:hAnsi="Arial" w:cs="Arial"/>
        </w:rPr>
        <w:t>, K. and Fletcher, L., 2017. The meaning, antecedents and outcomes of employee engagement: A narrative synthesis. </w:t>
      </w:r>
      <w:proofErr w:type="gramStart"/>
      <w:r w:rsidRPr="00FD45DA">
        <w:rPr>
          <w:rFonts w:ascii="Arial" w:hAnsi="Arial" w:cs="Arial"/>
          <w:i/>
          <w:iCs/>
        </w:rPr>
        <w:t>International Journal of Management Reviews</w:t>
      </w:r>
      <w:r w:rsidRPr="00FD45DA">
        <w:rPr>
          <w:rFonts w:ascii="Arial" w:hAnsi="Arial" w:cs="Arial"/>
        </w:rPr>
        <w:t>, </w:t>
      </w:r>
      <w:r w:rsidRPr="00FD45DA">
        <w:rPr>
          <w:rFonts w:ascii="Arial" w:hAnsi="Arial" w:cs="Arial"/>
          <w:i/>
          <w:iCs/>
        </w:rPr>
        <w:t>19</w:t>
      </w:r>
      <w:r w:rsidRPr="00FD45DA">
        <w:rPr>
          <w:rFonts w:ascii="Arial" w:hAnsi="Arial" w:cs="Arial"/>
        </w:rPr>
        <w:t>(1), pp.31-53.</w:t>
      </w:r>
      <w:proofErr w:type="gramEnd"/>
    </w:p>
    <w:p w:rsidR="005F2CBB" w:rsidRPr="00FD45DA" w:rsidRDefault="005F2CBB" w:rsidP="005F2CBB">
      <w:pPr>
        <w:rPr>
          <w:rFonts w:ascii="Arial" w:hAnsi="Arial" w:cs="Arial"/>
        </w:rPr>
      </w:pPr>
      <w:proofErr w:type="spellStart"/>
      <w:proofErr w:type="gramStart"/>
      <w:r w:rsidRPr="00FD45DA">
        <w:rPr>
          <w:rFonts w:ascii="Arial" w:hAnsi="Arial" w:cs="Arial"/>
        </w:rPr>
        <w:t>Dhingra</w:t>
      </w:r>
      <w:proofErr w:type="spellEnd"/>
      <w:r w:rsidRPr="00FD45DA">
        <w:rPr>
          <w:rFonts w:ascii="Arial" w:hAnsi="Arial" w:cs="Arial"/>
        </w:rPr>
        <w:t xml:space="preserve">, S., </w:t>
      </w:r>
      <w:proofErr w:type="spellStart"/>
      <w:r w:rsidRPr="00FD45DA">
        <w:rPr>
          <w:rFonts w:ascii="Arial" w:hAnsi="Arial" w:cs="Arial"/>
        </w:rPr>
        <w:t>Ottaviano</w:t>
      </w:r>
      <w:proofErr w:type="spellEnd"/>
      <w:r w:rsidRPr="00FD45DA">
        <w:rPr>
          <w:rFonts w:ascii="Arial" w:hAnsi="Arial" w:cs="Arial"/>
        </w:rPr>
        <w:t xml:space="preserve">, G., Sampson, T. and Van </w:t>
      </w:r>
      <w:proofErr w:type="spellStart"/>
      <w:r w:rsidRPr="00FD45DA">
        <w:rPr>
          <w:rFonts w:ascii="Arial" w:hAnsi="Arial" w:cs="Arial"/>
        </w:rPr>
        <w:t>Reenen</w:t>
      </w:r>
      <w:proofErr w:type="spellEnd"/>
      <w:r w:rsidRPr="00FD45DA">
        <w:rPr>
          <w:rFonts w:ascii="Arial" w:hAnsi="Arial" w:cs="Arial"/>
        </w:rPr>
        <w:t>, J., 2016.</w:t>
      </w:r>
      <w:proofErr w:type="gramEnd"/>
      <w:r w:rsidRPr="00FD45DA">
        <w:rPr>
          <w:rFonts w:ascii="Arial" w:hAnsi="Arial" w:cs="Arial"/>
        </w:rPr>
        <w:t xml:space="preserve"> </w:t>
      </w:r>
      <w:proofErr w:type="gramStart"/>
      <w:r w:rsidRPr="00FD45DA">
        <w:rPr>
          <w:rFonts w:ascii="Arial" w:hAnsi="Arial" w:cs="Arial"/>
        </w:rPr>
        <w:t xml:space="preserve">The impact of </w:t>
      </w:r>
      <w:proofErr w:type="spellStart"/>
      <w:r w:rsidRPr="00FD45DA">
        <w:rPr>
          <w:rFonts w:ascii="Arial" w:hAnsi="Arial" w:cs="Arial"/>
        </w:rPr>
        <w:t>Brexit</w:t>
      </w:r>
      <w:proofErr w:type="spellEnd"/>
      <w:r w:rsidRPr="00FD45DA">
        <w:rPr>
          <w:rFonts w:ascii="Arial" w:hAnsi="Arial" w:cs="Arial"/>
        </w:rPr>
        <w:t xml:space="preserve"> on foreign investment in the UK.</w:t>
      </w:r>
      <w:proofErr w:type="gramEnd"/>
      <w:r w:rsidRPr="00FD45DA">
        <w:rPr>
          <w:rFonts w:ascii="Arial" w:hAnsi="Arial" w:cs="Arial"/>
        </w:rPr>
        <w:t> </w:t>
      </w:r>
      <w:proofErr w:type="gramStart"/>
      <w:r w:rsidRPr="00FD45DA">
        <w:rPr>
          <w:rFonts w:ascii="Arial" w:hAnsi="Arial" w:cs="Arial"/>
          <w:i/>
          <w:iCs/>
        </w:rPr>
        <w:t>BREXIT 2016</w:t>
      </w:r>
      <w:r w:rsidRPr="00FD45DA">
        <w:rPr>
          <w:rFonts w:ascii="Arial" w:hAnsi="Arial" w:cs="Arial"/>
        </w:rPr>
        <w:t>, </w:t>
      </w:r>
      <w:r w:rsidRPr="00FD45DA">
        <w:rPr>
          <w:rFonts w:ascii="Arial" w:hAnsi="Arial" w:cs="Arial"/>
          <w:i/>
          <w:iCs/>
        </w:rPr>
        <w:t>24</w:t>
      </w:r>
      <w:r w:rsidRPr="00FD45DA">
        <w:rPr>
          <w:rFonts w:ascii="Arial" w:hAnsi="Arial" w:cs="Arial"/>
        </w:rPr>
        <w:t>, p.2.</w:t>
      </w:r>
      <w:proofErr w:type="gramEnd"/>
    </w:p>
    <w:p w:rsidR="005F2CBB" w:rsidRPr="00FD45DA" w:rsidRDefault="005F2CBB" w:rsidP="001A03D4">
      <w:pPr>
        <w:rPr>
          <w:rFonts w:ascii="Arial" w:hAnsi="Arial" w:cs="Arial"/>
        </w:rPr>
      </w:pPr>
      <w:r w:rsidRPr="00FD45DA">
        <w:rPr>
          <w:rFonts w:ascii="Arial" w:hAnsi="Arial" w:cs="Arial"/>
        </w:rPr>
        <w:t xml:space="preserve">Downey, S.N., van der </w:t>
      </w:r>
      <w:proofErr w:type="spellStart"/>
      <w:r w:rsidRPr="00FD45DA">
        <w:rPr>
          <w:rFonts w:ascii="Arial" w:hAnsi="Arial" w:cs="Arial"/>
        </w:rPr>
        <w:t>Werff</w:t>
      </w:r>
      <w:proofErr w:type="spellEnd"/>
      <w:r w:rsidRPr="00FD45DA">
        <w:rPr>
          <w:rFonts w:ascii="Arial" w:hAnsi="Arial" w:cs="Arial"/>
        </w:rPr>
        <w:t xml:space="preserve">, L., Thomas, K.M. and </w:t>
      </w:r>
      <w:proofErr w:type="spellStart"/>
      <w:r w:rsidRPr="00FD45DA">
        <w:rPr>
          <w:rFonts w:ascii="Arial" w:hAnsi="Arial" w:cs="Arial"/>
        </w:rPr>
        <w:t>Plaut</w:t>
      </w:r>
      <w:proofErr w:type="spellEnd"/>
      <w:r w:rsidRPr="00FD45DA">
        <w:rPr>
          <w:rFonts w:ascii="Arial" w:hAnsi="Arial" w:cs="Arial"/>
        </w:rPr>
        <w:t xml:space="preserve">, V.C., 2015. </w:t>
      </w:r>
      <w:proofErr w:type="gramStart"/>
      <w:r w:rsidRPr="00FD45DA">
        <w:rPr>
          <w:rFonts w:ascii="Arial" w:hAnsi="Arial" w:cs="Arial"/>
        </w:rPr>
        <w:t>The role of diversity practices and inclusion in promoting trust and employee engagement.</w:t>
      </w:r>
      <w:proofErr w:type="gramEnd"/>
      <w:r w:rsidRPr="00FD45DA">
        <w:rPr>
          <w:rFonts w:ascii="Arial" w:hAnsi="Arial" w:cs="Arial"/>
        </w:rPr>
        <w:t> </w:t>
      </w:r>
      <w:proofErr w:type="gramStart"/>
      <w:r w:rsidRPr="00FD45DA">
        <w:rPr>
          <w:rFonts w:ascii="Arial" w:hAnsi="Arial" w:cs="Arial"/>
          <w:i/>
          <w:iCs/>
        </w:rPr>
        <w:t>Journal of Applied Social Psychology</w:t>
      </w:r>
      <w:r w:rsidRPr="00FD45DA">
        <w:rPr>
          <w:rFonts w:ascii="Arial" w:hAnsi="Arial" w:cs="Arial"/>
        </w:rPr>
        <w:t>, </w:t>
      </w:r>
      <w:r w:rsidRPr="00FD45DA">
        <w:rPr>
          <w:rFonts w:ascii="Arial" w:hAnsi="Arial" w:cs="Arial"/>
          <w:i/>
          <w:iCs/>
        </w:rPr>
        <w:t>45</w:t>
      </w:r>
      <w:r w:rsidRPr="00FD45DA">
        <w:rPr>
          <w:rFonts w:ascii="Arial" w:hAnsi="Arial" w:cs="Arial"/>
        </w:rPr>
        <w:t>(1), pp.35-44.</w:t>
      </w:r>
      <w:proofErr w:type="gramEnd"/>
    </w:p>
    <w:p w:rsidR="005F2CBB" w:rsidRPr="00FD45DA" w:rsidRDefault="005F2CBB" w:rsidP="001A03D4">
      <w:pPr>
        <w:rPr>
          <w:rFonts w:ascii="Arial" w:hAnsi="Arial" w:cs="Arial"/>
        </w:rPr>
      </w:pPr>
      <w:proofErr w:type="spellStart"/>
      <w:r w:rsidRPr="00FD45DA">
        <w:rPr>
          <w:rFonts w:ascii="Arial" w:hAnsi="Arial" w:cs="Arial"/>
        </w:rPr>
        <w:t>Eisenberger</w:t>
      </w:r>
      <w:proofErr w:type="spellEnd"/>
      <w:r w:rsidRPr="00FD45DA">
        <w:rPr>
          <w:rFonts w:ascii="Arial" w:hAnsi="Arial" w:cs="Arial"/>
        </w:rPr>
        <w:t xml:space="preserve">, R., Malone, G.P. and </w:t>
      </w:r>
      <w:proofErr w:type="spellStart"/>
      <w:r w:rsidRPr="00FD45DA">
        <w:rPr>
          <w:rFonts w:ascii="Arial" w:hAnsi="Arial" w:cs="Arial"/>
        </w:rPr>
        <w:t>Presson</w:t>
      </w:r>
      <w:proofErr w:type="spellEnd"/>
      <w:r w:rsidRPr="00FD45DA">
        <w:rPr>
          <w:rFonts w:ascii="Arial" w:hAnsi="Arial" w:cs="Arial"/>
        </w:rPr>
        <w:t xml:space="preserve">, W.D., 2016. </w:t>
      </w:r>
      <w:proofErr w:type="gramStart"/>
      <w:r w:rsidRPr="00FD45DA">
        <w:rPr>
          <w:rFonts w:ascii="Arial" w:hAnsi="Arial" w:cs="Arial"/>
        </w:rPr>
        <w:t>Optimizing perceived organizational support to enhance employee engagement.</w:t>
      </w:r>
      <w:proofErr w:type="gramEnd"/>
      <w:r w:rsidRPr="00FD45DA">
        <w:rPr>
          <w:rFonts w:ascii="Arial" w:hAnsi="Arial" w:cs="Arial"/>
        </w:rPr>
        <w:t> </w:t>
      </w:r>
      <w:proofErr w:type="gramStart"/>
      <w:r w:rsidRPr="00FD45DA">
        <w:rPr>
          <w:rFonts w:ascii="Arial" w:hAnsi="Arial" w:cs="Arial"/>
          <w:i/>
          <w:iCs/>
        </w:rPr>
        <w:t>Society for Human Resource Management and Society for Industrial and Organizational Psychology</w:t>
      </w:r>
      <w:r w:rsidRPr="00FD45DA">
        <w:rPr>
          <w:rFonts w:ascii="Arial" w:hAnsi="Arial" w:cs="Arial"/>
        </w:rPr>
        <w:t>, pp.2-22.</w:t>
      </w:r>
      <w:proofErr w:type="gramEnd"/>
    </w:p>
    <w:p w:rsidR="005F2CBB" w:rsidRPr="00FD45DA" w:rsidRDefault="005F2CBB" w:rsidP="001A03D4">
      <w:pPr>
        <w:rPr>
          <w:rFonts w:ascii="Arial" w:hAnsi="Arial" w:cs="Arial"/>
        </w:rPr>
      </w:pPr>
      <w:proofErr w:type="spellStart"/>
      <w:proofErr w:type="gramStart"/>
      <w:r w:rsidRPr="00FD45DA">
        <w:rPr>
          <w:rFonts w:ascii="Arial" w:hAnsi="Arial" w:cs="Arial"/>
        </w:rPr>
        <w:lastRenderedPageBreak/>
        <w:t>Eldor</w:t>
      </w:r>
      <w:proofErr w:type="spellEnd"/>
      <w:r w:rsidRPr="00FD45DA">
        <w:rPr>
          <w:rFonts w:ascii="Arial" w:hAnsi="Arial" w:cs="Arial"/>
        </w:rPr>
        <w:t xml:space="preserve">, L. and </w:t>
      </w:r>
      <w:proofErr w:type="spellStart"/>
      <w:r w:rsidRPr="00FD45DA">
        <w:rPr>
          <w:rFonts w:ascii="Arial" w:hAnsi="Arial" w:cs="Arial"/>
        </w:rPr>
        <w:t>Vigoda-Gadot</w:t>
      </w:r>
      <w:proofErr w:type="spellEnd"/>
      <w:r w:rsidRPr="00FD45DA">
        <w:rPr>
          <w:rFonts w:ascii="Arial" w:hAnsi="Arial" w:cs="Arial"/>
        </w:rPr>
        <w:t>, E., 2017.</w:t>
      </w:r>
      <w:proofErr w:type="gramEnd"/>
      <w:r w:rsidRPr="00FD45DA">
        <w:rPr>
          <w:rFonts w:ascii="Arial" w:hAnsi="Arial" w:cs="Arial"/>
        </w:rPr>
        <w:t xml:space="preserve"> The nature of employee engagement: Rethinking the employee–organization relationship. </w:t>
      </w:r>
      <w:proofErr w:type="gramStart"/>
      <w:r w:rsidRPr="00FD45DA">
        <w:rPr>
          <w:rFonts w:ascii="Arial" w:hAnsi="Arial" w:cs="Arial"/>
          <w:i/>
          <w:iCs/>
        </w:rPr>
        <w:t>The International Journal of Human Resource Management</w:t>
      </w:r>
      <w:r w:rsidRPr="00FD45DA">
        <w:rPr>
          <w:rFonts w:ascii="Arial" w:hAnsi="Arial" w:cs="Arial"/>
        </w:rPr>
        <w:t>, </w:t>
      </w:r>
      <w:r w:rsidRPr="00FD45DA">
        <w:rPr>
          <w:rFonts w:ascii="Arial" w:hAnsi="Arial" w:cs="Arial"/>
          <w:i/>
          <w:iCs/>
        </w:rPr>
        <w:t>28</w:t>
      </w:r>
      <w:r w:rsidRPr="00FD45DA">
        <w:rPr>
          <w:rFonts w:ascii="Arial" w:hAnsi="Arial" w:cs="Arial"/>
        </w:rPr>
        <w:t>(3), pp.526-552.</w:t>
      </w:r>
      <w:proofErr w:type="gramEnd"/>
    </w:p>
    <w:p w:rsidR="005F2CBB" w:rsidRPr="00FD45DA" w:rsidRDefault="005F2CBB" w:rsidP="005F2CBB">
      <w:pPr>
        <w:rPr>
          <w:rFonts w:ascii="Arial" w:hAnsi="Arial" w:cs="Arial"/>
        </w:rPr>
      </w:pPr>
      <w:proofErr w:type="gramStart"/>
      <w:r w:rsidRPr="00FD45DA">
        <w:rPr>
          <w:rFonts w:ascii="Arial" w:hAnsi="Arial" w:cs="Arial"/>
        </w:rPr>
        <w:t xml:space="preserve">Emerson, M., </w:t>
      </w:r>
      <w:proofErr w:type="spellStart"/>
      <w:r w:rsidRPr="00FD45DA">
        <w:rPr>
          <w:rFonts w:ascii="Arial" w:hAnsi="Arial" w:cs="Arial"/>
        </w:rPr>
        <w:t>Busse</w:t>
      </w:r>
      <w:proofErr w:type="spellEnd"/>
      <w:r w:rsidRPr="00FD45DA">
        <w:rPr>
          <w:rFonts w:ascii="Arial" w:hAnsi="Arial" w:cs="Arial"/>
        </w:rPr>
        <w:t xml:space="preserve">, M., Di, S.M., </w:t>
      </w:r>
      <w:proofErr w:type="spellStart"/>
      <w:r w:rsidRPr="00FD45DA">
        <w:rPr>
          <w:rFonts w:ascii="Arial" w:hAnsi="Arial" w:cs="Arial"/>
        </w:rPr>
        <w:t>Gros</w:t>
      </w:r>
      <w:proofErr w:type="spellEnd"/>
      <w:r w:rsidRPr="00FD45DA">
        <w:rPr>
          <w:rFonts w:ascii="Arial" w:hAnsi="Arial" w:cs="Arial"/>
        </w:rPr>
        <w:t xml:space="preserve">, D. and </w:t>
      </w:r>
      <w:proofErr w:type="spellStart"/>
      <w:r w:rsidRPr="00FD45DA">
        <w:rPr>
          <w:rFonts w:ascii="Arial" w:hAnsi="Arial" w:cs="Arial"/>
        </w:rPr>
        <w:t>Pelkmans</w:t>
      </w:r>
      <w:proofErr w:type="spellEnd"/>
      <w:r w:rsidRPr="00FD45DA">
        <w:rPr>
          <w:rFonts w:ascii="Arial" w:hAnsi="Arial" w:cs="Arial"/>
        </w:rPr>
        <w:t>, J., 2017.</w:t>
      </w:r>
      <w:proofErr w:type="gramEnd"/>
      <w:r w:rsidRPr="00FD45DA">
        <w:rPr>
          <w:rFonts w:ascii="Arial" w:hAnsi="Arial" w:cs="Arial"/>
        </w:rPr>
        <w:t xml:space="preserve"> </w:t>
      </w:r>
      <w:proofErr w:type="gramStart"/>
      <w:r w:rsidRPr="00FD45DA">
        <w:rPr>
          <w:rFonts w:ascii="Arial" w:hAnsi="Arial" w:cs="Arial"/>
        </w:rPr>
        <w:t xml:space="preserve">An Assessment of the Economic Impact of </w:t>
      </w:r>
      <w:proofErr w:type="spellStart"/>
      <w:r w:rsidRPr="00FD45DA">
        <w:rPr>
          <w:rFonts w:ascii="Arial" w:hAnsi="Arial" w:cs="Arial"/>
        </w:rPr>
        <w:t>Brexit</w:t>
      </w:r>
      <w:proofErr w:type="spellEnd"/>
      <w:r w:rsidRPr="00FD45DA">
        <w:rPr>
          <w:rFonts w:ascii="Arial" w:hAnsi="Arial" w:cs="Arial"/>
        </w:rPr>
        <w:t xml:space="preserve"> on the EU27.</w:t>
      </w:r>
      <w:proofErr w:type="gramEnd"/>
    </w:p>
    <w:p w:rsidR="005F2CBB" w:rsidRPr="00FD45DA" w:rsidRDefault="005F2CBB" w:rsidP="005F2CBB">
      <w:pPr>
        <w:rPr>
          <w:rFonts w:ascii="Arial" w:hAnsi="Arial" w:cs="Arial"/>
        </w:rPr>
      </w:pPr>
      <w:r w:rsidRPr="00FD45DA">
        <w:rPr>
          <w:rFonts w:ascii="Arial" w:hAnsi="Arial" w:cs="Arial"/>
        </w:rPr>
        <w:t xml:space="preserve">Erickson, B.H., 2017. Good networks and good jobs: The value of social capital to employers and employees. </w:t>
      </w:r>
      <w:proofErr w:type="gramStart"/>
      <w:r w:rsidRPr="00FD45DA">
        <w:rPr>
          <w:rFonts w:ascii="Arial" w:hAnsi="Arial" w:cs="Arial"/>
        </w:rPr>
        <w:t>In </w:t>
      </w:r>
      <w:r w:rsidRPr="00FD45DA">
        <w:rPr>
          <w:rFonts w:ascii="Arial" w:hAnsi="Arial" w:cs="Arial"/>
          <w:i/>
          <w:iCs/>
        </w:rPr>
        <w:t>Social capital</w:t>
      </w:r>
      <w:r w:rsidRPr="00FD45DA">
        <w:rPr>
          <w:rFonts w:ascii="Arial" w:hAnsi="Arial" w:cs="Arial"/>
        </w:rPr>
        <w:t> (pp. 127-158).</w:t>
      </w:r>
      <w:proofErr w:type="gramEnd"/>
      <w:r w:rsidRPr="00FD45DA">
        <w:rPr>
          <w:rFonts w:ascii="Arial" w:hAnsi="Arial" w:cs="Arial"/>
        </w:rPr>
        <w:t xml:space="preserve"> </w:t>
      </w:r>
      <w:proofErr w:type="spellStart"/>
      <w:proofErr w:type="gramStart"/>
      <w:r w:rsidRPr="00FD45DA">
        <w:rPr>
          <w:rFonts w:ascii="Arial" w:hAnsi="Arial" w:cs="Arial"/>
        </w:rPr>
        <w:t>Routledge</w:t>
      </w:r>
      <w:proofErr w:type="spellEnd"/>
      <w:r w:rsidRPr="00FD45DA">
        <w:rPr>
          <w:rFonts w:ascii="Arial" w:hAnsi="Arial" w:cs="Arial"/>
        </w:rPr>
        <w:t>.</w:t>
      </w:r>
      <w:proofErr w:type="gramEnd"/>
    </w:p>
    <w:p w:rsidR="00DB308C" w:rsidRDefault="005F2CBB" w:rsidP="001A03D4">
      <w:pPr>
        <w:rPr>
          <w:rFonts w:ascii="Arial" w:hAnsi="Arial" w:cs="Arial"/>
        </w:rPr>
      </w:pPr>
      <w:r w:rsidRPr="00FD45DA">
        <w:rPr>
          <w:rFonts w:ascii="Arial" w:hAnsi="Arial" w:cs="Arial"/>
        </w:rPr>
        <w:t>Huang, Y.H., Lee, J., McFadden, A.C., Murphy, L.A., Robertson, M.M., Cheung, J.H. and Zohar, D., 2016. Beyond safety outcomes: An investigation of the impact of safety climate on job satisfaction, employee engagement and turnover using social exchange theory as the theoretical framework. </w:t>
      </w:r>
      <w:r w:rsidRPr="00FD45DA">
        <w:rPr>
          <w:rFonts w:ascii="Arial" w:hAnsi="Arial" w:cs="Arial"/>
          <w:i/>
          <w:iCs/>
        </w:rPr>
        <w:t>Applied ergonomics</w:t>
      </w:r>
      <w:r w:rsidRPr="00FD45DA">
        <w:rPr>
          <w:rFonts w:ascii="Arial" w:hAnsi="Arial" w:cs="Arial"/>
        </w:rPr>
        <w:t>, </w:t>
      </w:r>
      <w:r w:rsidRPr="00FD45DA">
        <w:rPr>
          <w:rFonts w:ascii="Arial" w:hAnsi="Arial" w:cs="Arial"/>
          <w:i/>
          <w:iCs/>
        </w:rPr>
        <w:t>55</w:t>
      </w:r>
      <w:r w:rsidRPr="00FD45DA">
        <w:rPr>
          <w:rFonts w:ascii="Arial" w:hAnsi="Arial" w:cs="Arial"/>
        </w:rPr>
        <w:t>, pp.248-257</w:t>
      </w:r>
      <w:r w:rsidR="00DB308C">
        <w:rPr>
          <w:rFonts w:ascii="Arial" w:hAnsi="Arial" w:cs="Arial"/>
        </w:rPr>
        <w:t xml:space="preserve">                </w:t>
      </w:r>
    </w:p>
    <w:p w:rsidR="00DB308C" w:rsidRDefault="005F2CBB" w:rsidP="001A03D4">
      <w:pPr>
        <w:rPr>
          <w:rFonts w:ascii="&amp;quot" w:hAnsi="&amp;quot"/>
          <w:color w:val="999999"/>
          <w:szCs w:val="24"/>
          <w:bdr w:val="none" w:sz="0" w:space="0" w:color="auto" w:frame="1"/>
        </w:rPr>
      </w:pPr>
      <w:r w:rsidRPr="00FD45DA">
        <w:rPr>
          <w:rFonts w:ascii="Arial" w:hAnsi="Arial" w:cs="Arial"/>
        </w:rPr>
        <w:t>.</w:t>
      </w:r>
      <w:hyperlink r:id="rId9" w:history="1">
        <w:r w:rsidR="007A4B74" w:rsidRPr="007A4B74">
          <w:rPr>
            <w:rStyle w:val="Hyperlink"/>
            <w:rFonts w:ascii="Arial" w:hAnsi="Arial" w:cs="Arial"/>
            <w:color w:val="auto"/>
            <w:lang w:val="en-GB"/>
          </w:rPr>
          <w:t>https://www.personneltoday.com/hr/nine-in-10-recruiters-say-hiring-strategies-hit-by-brexit</w:t>
        </w:r>
      </w:hyperlink>
      <w:r w:rsidR="00EE0AB0">
        <w:rPr>
          <w:rStyle w:val="Hyperlink"/>
          <w:rFonts w:ascii="Arial" w:hAnsi="Arial" w:cs="Arial"/>
          <w:color w:val="auto"/>
          <w:lang w:val="en-GB"/>
        </w:rPr>
        <w:t>.</w:t>
      </w:r>
      <w:r w:rsidR="00EE0AB0" w:rsidRPr="00867365">
        <w:rPr>
          <w:rFonts w:ascii="&amp;quot" w:hAnsi="&amp;quot"/>
          <w:color w:val="999999"/>
          <w:szCs w:val="24"/>
          <w:bdr w:val="none" w:sz="0" w:space="0" w:color="auto" w:frame="1"/>
        </w:rPr>
        <w:t xml:space="preserve"> </w:t>
      </w:r>
    </w:p>
    <w:p w:rsidR="005F2CBB" w:rsidRPr="00FD45DA" w:rsidRDefault="004B4E2C" w:rsidP="001A03D4">
      <w:pPr>
        <w:rPr>
          <w:rFonts w:ascii="Arial" w:hAnsi="Arial" w:cs="Arial"/>
        </w:rPr>
      </w:pPr>
      <w:r w:rsidRPr="004765A0">
        <w:rPr>
          <w:rFonts w:ascii="&amp;quot" w:hAnsi="&amp;quot"/>
          <w:szCs w:val="24"/>
          <w:bdr w:val="none" w:sz="0" w:space="0" w:color="auto" w:frame="1"/>
        </w:rPr>
        <w:t>https</w:t>
      </w:r>
      <w:r w:rsidR="00EE0AB0" w:rsidRPr="004765A0">
        <w:rPr>
          <w:rFonts w:ascii="&amp;quot" w:hAnsi="&amp;quot"/>
          <w:szCs w:val="24"/>
          <w:bdr w:val="none" w:sz="0" w:space="0" w:color="auto" w:frame="1"/>
        </w:rPr>
        <w:t>//www.ons.gov.uk/employmentandlabourmarket/people</w:t>
      </w:r>
      <w:bookmarkStart w:id="7" w:name="_GoBack"/>
      <w:bookmarkEnd w:id="7"/>
      <w:r w:rsidR="00EE0AB0" w:rsidRPr="004765A0">
        <w:rPr>
          <w:rFonts w:ascii="&amp;quot" w:hAnsi="&amp;quot"/>
          <w:szCs w:val="24"/>
          <w:bdr w:val="none" w:sz="0" w:space="0" w:color="auto" w:frame="1"/>
        </w:rPr>
        <w:t>notinwork/unemployment</w:t>
      </w:r>
      <w:r w:rsidRPr="004765A0">
        <w:rPr>
          <w:rFonts w:ascii="&amp;quot" w:hAnsi="&amp;quot"/>
          <w:szCs w:val="24"/>
          <w:bdr w:val="none" w:sz="0" w:space="0" w:color="auto" w:frame="1"/>
        </w:rPr>
        <w:t xml:space="preserve">     </w:t>
      </w:r>
      <w:r>
        <w:rPr>
          <w:rFonts w:ascii="&amp;quot" w:hAnsi="&amp;quot"/>
          <w:color w:val="999999"/>
          <w:szCs w:val="24"/>
          <w:bdr w:val="none" w:sz="0" w:space="0" w:color="auto" w:frame="1"/>
        </w:rPr>
        <w:t xml:space="preserve">  </w:t>
      </w:r>
      <w:r w:rsidR="005F2CBB" w:rsidRPr="00FD45DA">
        <w:rPr>
          <w:rFonts w:ascii="Arial" w:hAnsi="Arial" w:cs="Arial"/>
        </w:rPr>
        <w:t>Kang, M. and Sung, M., 2017. How symmetrical employee communication leads to employee engagement and positive employee communication behaviors: The mediation of employee-organization relationships. </w:t>
      </w:r>
      <w:r w:rsidR="005F2CBB" w:rsidRPr="00FD45DA">
        <w:rPr>
          <w:rFonts w:ascii="Arial" w:hAnsi="Arial" w:cs="Arial"/>
          <w:i/>
          <w:iCs/>
        </w:rPr>
        <w:t>Journal of Communication Management</w:t>
      </w:r>
      <w:r w:rsidR="005F2CBB" w:rsidRPr="00FD45DA">
        <w:rPr>
          <w:rFonts w:ascii="Arial" w:hAnsi="Arial" w:cs="Arial"/>
        </w:rPr>
        <w:t>, </w:t>
      </w:r>
      <w:r w:rsidR="005F2CBB" w:rsidRPr="00FD45DA">
        <w:rPr>
          <w:rFonts w:ascii="Arial" w:hAnsi="Arial" w:cs="Arial"/>
          <w:i/>
          <w:iCs/>
        </w:rPr>
        <w:t>21</w:t>
      </w:r>
      <w:r w:rsidR="005F2CBB" w:rsidRPr="00FD45DA">
        <w:rPr>
          <w:rFonts w:ascii="Arial" w:hAnsi="Arial" w:cs="Arial"/>
        </w:rPr>
        <w:t xml:space="preserve">(1), pp.82-102.Karanges, E., Johnston, K., </w:t>
      </w:r>
      <w:proofErr w:type="spellStart"/>
      <w:r w:rsidR="005F2CBB" w:rsidRPr="00FD45DA">
        <w:rPr>
          <w:rFonts w:ascii="Arial" w:hAnsi="Arial" w:cs="Arial"/>
        </w:rPr>
        <w:t>Beatson</w:t>
      </w:r>
      <w:proofErr w:type="spellEnd"/>
      <w:r w:rsidR="005F2CBB" w:rsidRPr="00FD45DA">
        <w:rPr>
          <w:rFonts w:ascii="Arial" w:hAnsi="Arial" w:cs="Arial"/>
        </w:rPr>
        <w:t>, A. and Lings, I., 2015. The influence of internal communication on employee engagement: A pilot study. </w:t>
      </w:r>
      <w:proofErr w:type="gramStart"/>
      <w:r w:rsidR="005F2CBB" w:rsidRPr="00FD45DA">
        <w:rPr>
          <w:rFonts w:ascii="Arial" w:hAnsi="Arial" w:cs="Arial"/>
          <w:i/>
          <w:iCs/>
        </w:rPr>
        <w:t>Public Relations Review</w:t>
      </w:r>
      <w:r w:rsidR="005F2CBB" w:rsidRPr="00FD45DA">
        <w:rPr>
          <w:rFonts w:ascii="Arial" w:hAnsi="Arial" w:cs="Arial"/>
        </w:rPr>
        <w:t>, </w:t>
      </w:r>
      <w:r w:rsidR="005F2CBB" w:rsidRPr="00FD45DA">
        <w:rPr>
          <w:rFonts w:ascii="Arial" w:hAnsi="Arial" w:cs="Arial"/>
          <w:i/>
          <w:iCs/>
        </w:rPr>
        <w:t>41</w:t>
      </w:r>
      <w:r w:rsidR="005F2CBB" w:rsidRPr="00FD45DA">
        <w:rPr>
          <w:rFonts w:ascii="Arial" w:hAnsi="Arial" w:cs="Arial"/>
        </w:rPr>
        <w:t>(1), pp.129-131.</w:t>
      </w:r>
      <w:proofErr w:type="gramEnd"/>
    </w:p>
    <w:p w:rsidR="005F2CBB" w:rsidRPr="00FD45DA" w:rsidRDefault="005F2CBB" w:rsidP="005F2CBB">
      <w:pPr>
        <w:rPr>
          <w:rFonts w:ascii="Arial" w:hAnsi="Arial" w:cs="Arial"/>
        </w:rPr>
      </w:pPr>
      <w:proofErr w:type="spellStart"/>
      <w:proofErr w:type="gramStart"/>
      <w:r w:rsidRPr="00FD45DA">
        <w:rPr>
          <w:rFonts w:ascii="Arial" w:hAnsi="Arial" w:cs="Arial"/>
        </w:rPr>
        <w:t>Kogan</w:t>
      </w:r>
      <w:proofErr w:type="spellEnd"/>
      <w:r w:rsidRPr="00FD45DA">
        <w:rPr>
          <w:rFonts w:ascii="Arial" w:hAnsi="Arial" w:cs="Arial"/>
        </w:rPr>
        <w:t xml:space="preserve">, L.R., </w:t>
      </w:r>
      <w:proofErr w:type="spellStart"/>
      <w:r w:rsidRPr="00FD45DA">
        <w:rPr>
          <w:rFonts w:ascii="Arial" w:hAnsi="Arial" w:cs="Arial"/>
        </w:rPr>
        <w:t>Hellyer</w:t>
      </w:r>
      <w:proofErr w:type="spellEnd"/>
      <w:r w:rsidRPr="00FD45DA">
        <w:rPr>
          <w:rFonts w:ascii="Arial" w:hAnsi="Arial" w:cs="Arial"/>
        </w:rPr>
        <w:t>, P.W., Stewart, S.M. and Dowers, K.L., 2015.</w:t>
      </w:r>
      <w:proofErr w:type="gramEnd"/>
      <w:r w:rsidRPr="00FD45DA">
        <w:rPr>
          <w:rFonts w:ascii="Arial" w:hAnsi="Arial" w:cs="Arial"/>
        </w:rPr>
        <w:t xml:space="preserve"> Recruitment and hiring strategies of private practitioners and implications for practice management </w:t>
      </w:r>
      <w:r w:rsidRPr="00FD45DA">
        <w:rPr>
          <w:rFonts w:ascii="Arial" w:hAnsi="Arial" w:cs="Arial"/>
        </w:rPr>
        <w:lastRenderedPageBreak/>
        <w:t>training of veterinary students. </w:t>
      </w:r>
      <w:proofErr w:type="gramStart"/>
      <w:r w:rsidRPr="00FD45DA">
        <w:rPr>
          <w:rFonts w:ascii="Arial" w:hAnsi="Arial" w:cs="Arial"/>
          <w:i/>
          <w:iCs/>
        </w:rPr>
        <w:t>Journal of veterinary medical education</w:t>
      </w:r>
      <w:r w:rsidRPr="00FD45DA">
        <w:rPr>
          <w:rFonts w:ascii="Arial" w:hAnsi="Arial" w:cs="Arial"/>
        </w:rPr>
        <w:t>, </w:t>
      </w:r>
      <w:r w:rsidRPr="00FD45DA">
        <w:rPr>
          <w:rFonts w:ascii="Arial" w:hAnsi="Arial" w:cs="Arial"/>
          <w:i/>
          <w:iCs/>
        </w:rPr>
        <w:t>42</w:t>
      </w:r>
      <w:r w:rsidRPr="00FD45DA">
        <w:rPr>
          <w:rFonts w:ascii="Arial" w:hAnsi="Arial" w:cs="Arial"/>
        </w:rPr>
        <w:t>(2), pp.107-111.</w:t>
      </w:r>
      <w:proofErr w:type="gramEnd"/>
    </w:p>
    <w:p w:rsidR="005F2CBB" w:rsidRPr="00FD45DA" w:rsidRDefault="005F2CBB" w:rsidP="001A03D4">
      <w:pPr>
        <w:rPr>
          <w:rFonts w:ascii="Arial" w:hAnsi="Arial" w:cs="Arial"/>
        </w:rPr>
      </w:pPr>
      <w:r w:rsidRPr="00FD45DA">
        <w:rPr>
          <w:rFonts w:ascii="Arial" w:hAnsi="Arial" w:cs="Arial"/>
        </w:rPr>
        <w:t xml:space="preserve">Mann, A. and Harter, J., 2016. </w:t>
      </w:r>
      <w:proofErr w:type="gramStart"/>
      <w:r w:rsidRPr="00FD45DA">
        <w:rPr>
          <w:rFonts w:ascii="Arial" w:hAnsi="Arial" w:cs="Arial"/>
        </w:rPr>
        <w:t>The worldwide employee engagement crisis.</w:t>
      </w:r>
      <w:proofErr w:type="gramEnd"/>
      <w:r w:rsidRPr="00FD45DA">
        <w:rPr>
          <w:rFonts w:ascii="Arial" w:hAnsi="Arial" w:cs="Arial"/>
        </w:rPr>
        <w:t> </w:t>
      </w:r>
      <w:proofErr w:type="gramStart"/>
      <w:r w:rsidRPr="00FD45DA">
        <w:rPr>
          <w:rFonts w:ascii="Arial" w:hAnsi="Arial" w:cs="Arial"/>
          <w:i/>
          <w:iCs/>
        </w:rPr>
        <w:t>Gallup Business Journal</w:t>
      </w:r>
      <w:r w:rsidRPr="00FD45DA">
        <w:rPr>
          <w:rFonts w:ascii="Arial" w:hAnsi="Arial" w:cs="Arial"/>
        </w:rPr>
        <w:t>, </w:t>
      </w:r>
      <w:r w:rsidRPr="00FD45DA">
        <w:rPr>
          <w:rFonts w:ascii="Arial" w:hAnsi="Arial" w:cs="Arial"/>
          <w:i/>
          <w:iCs/>
        </w:rPr>
        <w:t>7</w:t>
      </w:r>
      <w:r w:rsidRPr="00FD45DA">
        <w:rPr>
          <w:rFonts w:ascii="Arial" w:hAnsi="Arial" w:cs="Arial"/>
        </w:rPr>
        <w:t>.</w:t>
      </w:r>
      <w:proofErr w:type="gramEnd"/>
    </w:p>
    <w:p w:rsidR="005F2CBB" w:rsidRPr="00FD45DA" w:rsidRDefault="005F2CBB" w:rsidP="001A03D4">
      <w:pPr>
        <w:rPr>
          <w:rFonts w:ascii="Arial" w:hAnsi="Arial" w:cs="Arial"/>
        </w:rPr>
      </w:pPr>
      <w:proofErr w:type="gramStart"/>
      <w:r w:rsidRPr="00FD45DA">
        <w:rPr>
          <w:rFonts w:ascii="Arial" w:hAnsi="Arial" w:cs="Arial"/>
        </w:rPr>
        <w:t>March, J., February, C. and espresso, 7.</w:t>
      </w:r>
      <w:proofErr w:type="gramEnd"/>
      <w:r w:rsidRPr="00FD45DA">
        <w:rPr>
          <w:rFonts w:ascii="Arial" w:hAnsi="Arial" w:cs="Arial"/>
        </w:rPr>
        <w:t xml:space="preserve"> </w:t>
      </w:r>
      <w:proofErr w:type="gramStart"/>
      <w:r w:rsidRPr="00FD45DA">
        <w:rPr>
          <w:rFonts w:ascii="Arial" w:hAnsi="Arial" w:cs="Arial"/>
        </w:rPr>
        <w:t>(2019). </w:t>
      </w:r>
      <w:r w:rsidRPr="00FD45DA">
        <w:rPr>
          <w:rFonts w:ascii="Arial" w:hAnsi="Arial" w:cs="Arial"/>
          <w:i/>
          <w:iCs/>
        </w:rPr>
        <w:t xml:space="preserve">Award Winning Italian Coffee - </w:t>
      </w:r>
      <w:proofErr w:type="spellStart"/>
      <w:r w:rsidRPr="00FD45DA">
        <w:rPr>
          <w:rFonts w:ascii="Arial" w:hAnsi="Arial" w:cs="Arial"/>
          <w:i/>
          <w:iCs/>
        </w:rPr>
        <w:t>Caffè</w:t>
      </w:r>
      <w:proofErr w:type="spellEnd"/>
      <w:r w:rsidRPr="00FD45DA">
        <w:rPr>
          <w:rFonts w:ascii="Arial" w:hAnsi="Arial" w:cs="Arial"/>
          <w:i/>
          <w:iCs/>
        </w:rPr>
        <w:t xml:space="preserve"> Nero UK Coffee Stores</w:t>
      </w:r>
      <w:r w:rsidRPr="00FD45DA">
        <w:rPr>
          <w:rFonts w:ascii="Arial" w:hAnsi="Arial" w:cs="Arial"/>
        </w:rPr>
        <w:t>.</w:t>
      </w:r>
      <w:proofErr w:type="gramEnd"/>
      <w:r w:rsidRPr="00FD45DA">
        <w:rPr>
          <w:rFonts w:ascii="Arial" w:hAnsi="Arial" w:cs="Arial"/>
        </w:rPr>
        <w:t xml:space="preserve"> [</w:t>
      </w:r>
      <w:proofErr w:type="gramStart"/>
      <w:r w:rsidRPr="00FD45DA">
        <w:rPr>
          <w:rFonts w:ascii="Arial" w:hAnsi="Arial" w:cs="Arial"/>
        </w:rPr>
        <w:t>online</w:t>
      </w:r>
      <w:proofErr w:type="gramEnd"/>
      <w:r w:rsidRPr="00FD45DA">
        <w:rPr>
          <w:rFonts w:ascii="Arial" w:hAnsi="Arial" w:cs="Arial"/>
        </w:rPr>
        <w:t>] UK. Available at: https://caffenero.com/welcome-to-nero/our-company/ [Accessed 3 Apr. 2019].</w:t>
      </w:r>
    </w:p>
    <w:p w:rsidR="005F2CBB" w:rsidRPr="00FD45DA" w:rsidRDefault="005F2CBB" w:rsidP="001A03D4">
      <w:pPr>
        <w:rPr>
          <w:rFonts w:ascii="Arial" w:hAnsi="Arial" w:cs="Arial"/>
        </w:rPr>
      </w:pPr>
      <w:proofErr w:type="spellStart"/>
      <w:proofErr w:type="gramStart"/>
      <w:r w:rsidRPr="00FD45DA">
        <w:rPr>
          <w:rFonts w:ascii="Arial" w:hAnsi="Arial" w:cs="Arial"/>
        </w:rPr>
        <w:t>Mone</w:t>
      </w:r>
      <w:proofErr w:type="spellEnd"/>
      <w:r w:rsidRPr="00FD45DA">
        <w:rPr>
          <w:rFonts w:ascii="Arial" w:hAnsi="Arial" w:cs="Arial"/>
        </w:rPr>
        <w:t>, E.M. and London, M., 2018.</w:t>
      </w:r>
      <w:proofErr w:type="gramEnd"/>
      <w:r w:rsidRPr="00FD45DA">
        <w:rPr>
          <w:rFonts w:ascii="Arial" w:hAnsi="Arial" w:cs="Arial"/>
        </w:rPr>
        <w:t> </w:t>
      </w:r>
      <w:r w:rsidRPr="00FD45DA">
        <w:rPr>
          <w:rFonts w:ascii="Arial" w:hAnsi="Arial" w:cs="Arial"/>
          <w:i/>
          <w:iCs/>
        </w:rPr>
        <w:t>Employee engagement through effective performance management: A practical guide for managers</w:t>
      </w:r>
      <w:r w:rsidRPr="00FD45DA">
        <w:rPr>
          <w:rFonts w:ascii="Arial" w:hAnsi="Arial" w:cs="Arial"/>
        </w:rPr>
        <w:t xml:space="preserve">. </w:t>
      </w:r>
      <w:proofErr w:type="spellStart"/>
      <w:proofErr w:type="gramStart"/>
      <w:r w:rsidRPr="00FD45DA">
        <w:rPr>
          <w:rFonts w:ascii="Arial" w:hAnsi="Arial" w:cs="Arial"/>
        </w:rPr>
        <w:t>Routledge</w:t>
      </w:r>
      <w:proofErr w:type="spellEnd"/>
      <w:r w:rsidRPr="00FD45DA">
        <w:rPr>
          <w:rFonts w:ascii="Arial" w:hAnsi="Arial" w:cs="Arial"/>
        </w:rPr>
        <w:t>.</w:t>
      </w:r>
      <w:proofErr w:type="gramEnd"/>
    </w:p>
    <w:p w:rsidR="005F2CBB" w:rsidRPr="00FD45DA" w:rsidRDefault="005F2CBB" w:rsidP="005F2CBB">
      <w:pPr>
        <w:rPr>
          <w:rFonts w:ascii="Arial" w:hAnsi="Arial" w:cs="Arial"/>
        </w:rPr>
      </w:pPr>
      <w:proofErr w:type="gramStart"/>
      <w:r w:rsidRPr="00FD45DA">
        <w:rPr>
          <w:rFonts w:ascii="Arial" w:hAnsi="Arial" w:cs="Arial"/>
        </w:rPr>
        <w:t>Nankervis, A.R., Baird, M., Coffey, J. and Shields, J., 2016.</w:t>
      </w:r>
      <w:proofErr w:type="gramEnd"/>
      <w:r w:rsidRPr="00FD45DA">
        <w:rPr>
          <w:rFonts w:ascii="Arial" w:hAnsi="Arial" w:cs="Arial"/>
        </w:rPr>
        <w:t> </w:t>
      </w:r>
      <w:r w:rsidRPr="00FD45DA">
        <w:rPr>
          <w:rFonts w:ascii="Arial" w:hAnsi="Arial" w:cs="Arial"/>
          <w:i/>
          <w:iCs/>
        </w:rPr>
        <w:t>Human resource management: strategy and practice</w:t>
      </w:r>
      <w:r w:rsidRPr="00FD45DA">
        <w:rPr>
          <w:rFonts w:ascii="Arial" w:hAnsi="Arial" w:cs="Arial"/>
        </w:rPr>
        <w:t xml:space="preserve">. </w:t>
      </w:r>
      <w:proofErr w:type="spellStart"/>
      <w:r w:rsidRPr="00FD45DA">
        <w:rPr>
          <w:rFonts w:ascii="Arial" w:hAnsi="Arial" w:cs="Arial"/>
        </w:rPr>
        <w:t>Cengage</w:t>
      </w:r>
      <w:proofErr w:type="spellEnd"/>
      <w:r w:rsidRPr="00FD45DA">
        <w:rPr>
          <w:rFonts w:ascii="Arial" w:hAnsi="Arial" w:cs="Arial"/>
        </w:rPr>
        <w:t xml:space="preserve"> AU.</w:t>
      </w:r>
    </w:p>
    <w:p w:rsidR="005F2CBB" w:rsidRPr="00FD45DA" w:rsidRDefault="005F2CBB" w:rsidP="001A03D4">
      <w:pPr>
        <w:rPr>
          <w:rFonts w:ascii="Arial" w:hAnsi="Arial" w:cs="Arial"/>
        </w:rPr>
      </w:pPr>
      <w:proofErr w:type="gramStart"/>
      <w:r w:rsidRPr="00FD45DA">
        <w:rPr>
          <w:rFonts w:ascii="Arial" w:hAnsi="Arial" w:cs="Arial"/>
        </w:rPr>
        <w:t xml:space="preserve">Ruck, K., Welch, M. and </w:t>
      </w:r>
      <w:proofErr w:type="spellStart"/>
      <w:r w:rsidRPr="00FD45DA">
        <w:rPr>
          <w:rFonts w:ascii="Arial" w:hAnsi="Arial" w:cs="Arial"/>
        </w:rPr>
        <w:t>Menara</w:t>
      </w:r>
      <w:proofErr w:type="spellEnd"/>
      <w:r w:rsidRPr="00FD45DA">
        <w:rPr>
          <w:rFonts w:ascii="Arial" w:hAnsi="Arial" w:cs="Arial"/>
        </w:rPr>
        <w:t>, B., 2017.</w:t>
      </w:r>
      <w:proofErr w:type="gramEnd"/>
      <w:r w:rsidRPr="00FD45DA">
        <w:rPr>
          <w:rFonts w:ascii="Arial" w:hAnsi="Arial" w:cs="Arial"/>
        </w:rPr>
        <w:t xml:space="preserve"> Employee voice: an antecedent to </w:t>
      </w:r>
      <w:proofErr w:type="spellStart"/>
      <w:r w:rsidRPr="00FD45DA">
        <w:rPr>
          <w:rFonts w:ascii="Arial" w:hAnsi="Arial" w:cs="Arial"/>
        </w:rPr>
        <w:t>organisational</w:t>
      </w:r>
      <w:proofErr w:type="spellEnd"/>
      <w:r w:rsidRPr="00FD45DA">
        <w:rPr>
          <w:rFonts w:ascii="Arial" w:hAnsi="Arial" w:cs="Arial"/>
        </w:rPr>
        <w:t xml:space="preserve"> engagement</w:t>
      </w:r>
      <w:proofErr w:type="gramStart"/>
      <w:r w:rsidRPr="00FD45DA">
        <w:rPr>
          <w:rFonts w:ascii="Arial" w:hAnsi="Arial" w:cs="Arial"/>
        </w:rPr>
        <w:t>?.</w:t>
      </w:r>
      <w:proofErr w:type="gramEnd"/>
      <w:r w:rsidRPr="00FD45DA">
        <w:rPr>
          <w:rFonts w:ascii="Arial" w:hAnsi="Arial" w:cs="Arial"/>
        </w:rPr>
        <w:t> </w:t>
      </w:r>
      <w:proofErr w:type="gramStart"/>
      <w:r w:rsidRPr="00FD45DA">
        <w:rPr>
          <w:rFonts w:ascii="Arial" w:hAnsi="Arial" w:cs="Arial"/>
          <w:i/>
          <w:iCs/>
        </w:rPr>
        <w:t>Public Relations Review</w:t>
      </w:r>
      <w:r w:rsidRPr="00FD45DA">
        <w:rPr>
          <w:rFonts w:ascii="Arial" w:hAnsi="Arial" w:cs="Arial"/>
        </w:rPr>
        <w:t>, </w:t>
      </w:r>
      <w:r w:rsidRPr="00FD45DA">
        <w:rPr>
          <w:rFonts w:ascii="Arial" w:hAnsi="Arial" w:cs="Arial"/>
          <w:i/>
          <w:iCs/>
        </w:rPr>
        <w:t>43</w:t>
      </w:r>
      <w:r w:rsidRPr="00FD45DA">
        <w:rPr>
          <w:rFonts w:ascii="Arial" w:hAnsi="Arial" w:cs="Arial"/>
        </w:rPr>
        <w:t>(5), pp.904-914.</w:t>
      </w:r>
      <w:proofErr w:type="gramEnd"/>
    </w:p>
    <w:p w:rsidR="005F2CBB" w:rsidRPr="00FD45DA" w:rsidRDefault="005F2CBB" w:rsidP="005F2CBB">
      <w:pPr>
        <w:rPr>
          <w:rFonts w:ascii="Arial" w:hAnsi="Arial" w:cs="Arial"/>
        </w:rPr>
      </w:pPr>
      <w:proofErr w:type="spellStart"/>
      <w:proofErr w:type="gramStart"/>
      <w:r w:rsidRPr="00FD45DA">
        <w:rPr>
          <w:rFonts w:ascii="Arial" w:hAnsi="Arial" w:cs="Arial"/>
        </w:rPr>
        <w:t>Sloman</w:t>
      </w:r>
      <w:proofErr w:type="spellEnd"/>
      <w:r w:rsidRPr="00FD45DA">
        <w:rPr>
          <w:rFonts w:ascii="Arial" w:hAnsi="Arial" w:cs="Arial"/>
        </w:rPr>
        <w:t>, M., 2017.</w:t>
      </w:r>
      <w:proofErr w:type="gramEnd"/>
      <w:r w:rsidRPr="00FD45DA">
        <w:rPr>
          <w:rFonts w:ascii="Arial" w:hAnsi="Arial" w:cs="Arial"/>
        </w:rPr>
        <w:t> </w:t>
      </w:r>
      <w:proofErr w:type="gramStart"/>
      <w:r w:rsidRPr="00FD45DA">
        <w:rPr>
          <w:rFonts w:ascii="Arial" w:hAnsi="Arial" w:cs="Arial"/>
          <w:i/>
          <w:iCs/>
        </w:rPr>
        <w:t>A handbook for training strategy</w:t>
      </w:r>
      <w:r w:rsidRPr="00FD45DA">
        <w:rPr>
          <w:rFonts w:ascii="Arial" w:hAnsi="Arial" w:cs="Arial"/>
        </w:rPr>
        <w:t>.</w:t>
      </w:r>
      <w:proofErr w:type="gramEnd"/>
      <w:r w:rsidRPr="00FD45DA">
        <w:rPr>
          <w:rFonts w:ascii="Arial" w:hAnsi="Arial" w:cs="Arial"/>
        </w:rPr>
        <w:t xml:space="preserve"> </w:t>
      </w:r>
      <w:proofErr w:type="spellStart"/>
      <w:proofErr w:type="gramStart"/>
      <w:r w:rsidRPr="00FD45DA">
        <w:rPr>
          <w:rFonts w:ascii="Arial" w:hAnsi="Arial" w:cs="Arial"/>
        </w:rPr>
        <w:t>Routledge</w:t>
      </w:r>
      <w:proofErr w:type="spellEnd"/>
      <w:r w:rsidRPr="00FD45DA">
        <w:rPr>
          <w:rFonts w:ascii="Arial" w:hAnsi="Arial" w:cs="Arial"/>
        </w:rPr>
        <w:t>.</w:t>
      </w:r>
      <w:proofErr w:type="gramEnd"/>
    </w:p>
    <w:p w:rsidR="005F2CBB" w:rsidRPr="00FD45DA" w:rsidRDefault="005F2CBB" w:rsidP="005F2CBB">
      <w:pPr>
        <w:rPr>
          <w:rFonts w:ascii="Arial" w:hAnsi="Arial" w:cs="Arial"/>
        </w:rPr>
      </w:pPr>
      <w:proofErr w:type="spellStart"/>
      <w:proofErr w:type="gramStart"/>
      <w:r w:rsidRPr="00FD45DA">
        <w:rPr>
          <w:rFonts w:ascii="Arial" w:hAnsi="Arial" w:cs="Arial"/>
        </w:rPr>
        <w:t>Smither</w:t>
      </w:r>
      <w:proofErr w:type="spellEnd"/>
      <w:r w:rsidRPr="00FD45DA">
        <w:rPr>
          <w:rFonts w:ascii="Arial" w:hAnsi="Arial" w:cs="Arial"/>
        </w:rPr>
        <w:t>, R., Houston, J. and McIntire, S., 2016.</w:t>
      </w:r>
      <w:proofErr w:type="gramEnd"/>
      <w:r w:rsidRPr="00FD45DA">
        <w:rPr>
          <w:rFonts w:ascii="Arial" w:hAnsi="Arial" w:cs="Arial"/>
        </w:rPr>
        <w:t> </w:t>
      </w:r>
      <w:r w:rsidRPr="00FD45DA">
        <w:rPr>
          <w:rFonts w:ascii="Arial" w:hAnsi="Arial" w:cs="Arial"/>
          <w:i/>
          <w:iCs/>
        </w:rPr>
        <w:t>Organization development: Strategies for changing environments</w:t>
      </w:r>
      <w:r w:rsidRPr="00FD45DA">
        <w:rPr>
          <w:rFonts w:ascii="Arial" w:hAnsi="Arial" w:cs="Arial"/>
        </w:rPr>
        <w:t xml:space="preserve">. </w:t>
      </w:r>
      <w:proofErr w:type="spellStart"/>
      <w:proofErr w:type="gramStart"/>
      <w:r w:rsidRPr="00FD45DA">
        <w:rPr>
          <w:rFonts w:ascii="Arial" w:hAnsi="Arial" w:cs="Arial"/>
        </w:rPr>
        <w:t>Routledge</w:t>
      </w:r>
      <w:proofErr w:type="spellEnd"/>
      <w:r w:rsidRPr="00FD45DA">
        <w:rPr>
          <w:rFonts w:ascii="Arial" w:hAnsi="Arial" w:cs="Arial"/>
        </w:rPr>
        <w:t>.</w:t>
      </w:r>
      <w:proofErr w:type="gramEnd"/>
    </w:p>
    <w:p w:rsidR="008D0ED4" w:rsidRPr="00FD45DA" w:rsidRDefault="008D0ED4" w:rsidP="00554223">
      <w:pPr>
        <w:rPr>
          <w:rFonts w:ascii="Arial" w:hAnsi="Arial" w:cs="Arial"/>
        </w:rPr>
      </w:pPr>
    </w:p>
    <w:p w:rsidR="003A0D18" w:rsidRPr="00FD45DA" w:rsidRDefault="003A0D18" w:rsidP="00554223">
      <w:pPr>
        <w:rPr>
          <w:rFonts w:ascii="Arial" w:hAnsi="Arial" w:cs="Arial"/>
        </w:rPr>
      </w:pPr>
    </w:p>
    <w:sectPr w:rsidR="003A0D18" w:rsidRPr="00FD45DA" w:rsidSect="00BA6C15">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63DA6" w:rsidRDefault="00D63DA6" w:rsidP="0068069C">
      <w:pPr>
        <w:spacing w:after="0" w:line="240" w:lineRule="auto"/>
      </w:pPr>
      <w:r>
        <w:separator/>
      </w:r>
    </w:p>
  </w:endnote>
  <w:endnote w:type="continuationSeparator" w:id="0">
    <w:p w:rsidR="00D63DA6" w:rsidRDefault="00D63DA6" w:rsidP="006806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mp;quot">
    <w:altName w:val="Times New Roman"/>
    <w:panose1 w:val="00000000000000000000"/>
    <w:charset w:val="0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A6C15" w:rsidRDefault="00BA6C1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25901111"/>
      <w:docPartObj>
        <w:docPartGallery w:val="Page Numbers (Bottom of Page)"/>
        <w:docPartUnique/>
      </w:docPartObj>
    </w:sdtPr>
    <w:sdtEndPr>
      <w:rPr>
        <w:noProof/>
      </w:rPr>
    </w:sdtEndPr>
    <w:sdtContent>
      <w:p w:rsidR="0068069C" w:rsidRDefault="00C56EAE">
        <w:pPr>
          <w:pStyle w:val="Footer"/>
          <w:jc w:val="right"/>
        </w:pPr>
        <w:r>
          <w:fldChar w:fldCharType="begin"/>
        </w:r>
        <w:r w:rsidR="0068069C">
          <w:instrText xml:space="preserve"> PAGE   \* MERGEFORMAT </w:instrText>
        </w:r>
        <w:r>
          <w:fldChar w:fldCharType="separate"/>
        </w:r>
        <w:r w:rsidR="004765A0">
          <w:rPr>
            <w:noProof/>
          </w:rPr>
          <w:t>13</w:t>
        </w:r>
        <w:r>
          <w:rPr>
            <w:noProof/>
          </w:rPr>
          <w:fldChar w:fldCharType="end"/>
        </w:r>
      </w:p>
    </w:sdtContent>
  </w:sdt>
  <w:p w:rsidR="0068069C" w:rsidRDefault="0068069C">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A6C15" w:rsidRDefault="00BA6C1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63DA6" w:rsidRDefault="00D63DA6" w:rsidP="0068069C">
      <w:pPr>
        <w:spacing w:after="0" w:line="240" w:lineRule="auto"/>
      </w:pPr>
      <w:r>
        <w:separator/>
      </w:r>
    </w:p>
  </w:footnote>
  <w:footnote w:type="continuationSeparator" w:id="0">
    <w:p w:rsidR="00D63DA6" w:rsidRDefault="00D63DA6" w:rsidP="0068069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A6C15" w:rsidRDefault="00BA6C15">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8069C" w:rsidRPr="0068069C" w:rsidRDefault="0068069C" w:rsidP="0068069C">
    <w:pPr>
      <w:pStyle w:val="Header"/>
      <w:jc w:val="right"/>
    </w:pPr>
  </w:p>
  <w:p w:rsidR="0068069C" w:rsidRDefault="0068069C" w:rsidP="0068069C">
    <w:pPr>
      <w:pStyle w:val="Header"/>
      <w:jc w:val="right"/>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BA6C15" w:rsidRDefault="00BA6C1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F51D2"/>
    <w:rsid w:val="00031C3C"/>
    <w:rsid w:val="00041AC4"/>
    <w:rsid w:val="00085DE9"/>
    <w:rsid w:val="00097B6E"/>
    <w:rsid w:val="0010164E"/>
    <w:rsid w:val="001109D6"/>
    <w:rsid w:val="0014529C"/>
    <w:rsid w:val="00147CA6"/>
    <w:rsid w:val="001831E6"/>
    <w:rsid w:val="0019080C"/>
    <w:rsid w:val="001A03D4"/>
    <w:rsid w:val="001A38B3"/>
    <w:rsid w:val="00222C02"/>
    <w:rsid w:val="00271FF9"/>
    <w:rsid w:val="002A2FF8"/>
    <w:rsid w:val="002C0AD1"/>
    <w:rsid w:val="002F09E5"/>
    <w:rsid w:val="002F7CA9"/>
    <w:rsid w:val="0030774F"/>
    <w:rsid w:val="00343EC7"/>
    <w:rsid w:val="00353312"/>
    <w:rsid w:val="003540D3"/>
    <w:rsid w:val="003A0CDF"/>
    <w:rsid w:val="003A0D18"/>
    <w:rsid w:val="003B7421"/>
    <w:rsid w:val="003F47B7"/>
    <w:rsid w:val="004765A0"/>
    <w:rsid w:val="004B4E2C"/>
    <w:rsid w:val="004C6C3D"/>
    <w:rsid w:val="00525807"/>
    <w:rsid w:val="00554223"/>
    <w:rsid w:val="005556AE"/>
    <w:rsid w:val="005630C1"/>
    <w:rsid w:val="00566401"/>
    <w:rsid w:val="005A27B0"/>
    <w:rsid w:val="005A2A97"/>
    <w:rsid w:val="005F1773"/>
    <w:rsid w:val="005F2CBB"/>
    <w:rsid w:val="006101C8"/>
    <w:rsid w:val="00611BA4"/>
    <w:rsid w:val="0068069C"/>
    <w:rsid w:val="00690551"/>
    <w:rsid w:val="006A4607"/>
    <w:rsid w:val="006B4FCC"/>
    <w:rsid w:val="00730470"/>
    <w:rsid w:val="007512AC"/>
    <w:rsid w:val="007A4B74"/>
    <w:rsid w:val="007A689B"/>
    <w:rsid w:val="007A6DE6"/>
    <w:rsid w:val="007B2136"/>
    <w:rsid w:val="007C3300"/>
    <w:rsid w:val="00820D49"/>
    <w:rsid w:val="00821327"/>
    <w:rsid w:val="00835D31"/>
    <w:rsid w:val="008444B5"/>
    <w:rsid w:val="00850466"/>
    <w:rsid w:val="008574FB"/>
    <w:rsid w:val="00862F08"/>
    <w:rsid w:val="008D0ED4"/>
    <w:rsid w:val="009532E0"/>
    <w:rsid w:val="009679E6"/>
    <w:rsid w:val="00983FD2"/>
    <w:rsid w:val="0099300E"/>
    <w:rsid w:val="00997B6C"/>
    <w:rsid w:val="009C347D"/>
    <w:rsid w:val="00A40F94"/>
    <w:rsid w:val="00AC49DF"/>
    <w:rsid w:val="00AD6EAC"/>
    <w:rsid w:val="00AE6574"/>
    <w:rsid w:val="00AE7C6D"/>
    <w:rsid w:val="00B055D9"/>
    <w:rsid w:val="00B703C0"/>
    <w:rsid w:val="00B717DA"/>
    <w:rsid w:val="00B969E2"/>
    <w:rsid w:val="00BA6C15"/>
    <w:rsid w:val="00BB121F"/>
    <w:rsid w:val="00BD0CD4"/>
    <w:rsid w:val="00BD0DD0"/>
    <w:rsid w:val="00BF3D42"/>
    <w:rsid w:val="00C0395B"/>
    <w:rsid w:val="00C124E1"/>
    <w:rsid w:val="00C12A4C"/>
    <w:rsid w:val="00C13177"/>
    <w:rsid w:val="00C41C6D"/>
    <w:rsid w:val="00C56EAE"/>
    <w:rsid w:val="00C645E1"/>
    <w:rsid w:val="00C7496C"/>
    <w:rsid w:val="00C856AD"/>
    <w:rsid w:val="00C91C70"/>
    <w:rsid w:val="00CC3701"/>
    <w:rsid w:val="00CD2874"/>
    <w:rsid w:val="00D11566"/>
    <w:rsid w:val="00D215A4"/>
    <w:rsid w:val="00D32D9E"/>
    <w:rsid w:val="00D63DA6"/>
    <w:rsid w:val="00D64E79"/>
    <w:rsid w:val="00D73B9B"/>
    <w:rsid w:val="00DB308C"/>
    <w:rsid w:val="00E0276F"/>
    <w:rsid w:val="00E84C1D"/>
    <w:rsid w:val="00EC0342"/>
    <w:rsid w:val="00EE0AB0"/>
    <w:rsid w:val="00EE0DBD"/>
    <w:rsid w:val="00EE4D3D"/>
    <w:rsid w:val="00EE58EB"/>
    <w:rsid w:val="00EF51D2"/>
    <w:rsid w:val="00F41EDC"/>
    <w:rsid w:val="00F7290D"/>
    <w:rsid w:val="00FC7589"/>
    <w:rsid w:val="00FD45D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F51D2"/>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EF51D2"/>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EF51D2"/>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51D2"/>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semiHidden/>
    <w:rsid w:val="00EF51D2"/>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68069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069C"/>
    <w:rPr>
      <w:rFonts w:ascii="Times New Roman" w:hAnsi="Times New Roman"/>
      <w:sz w:val="24"/>
    </w:rPr>
  </w:style>
  <w:style w:type="paragraph" w:styleId="Footer">
    <w:name w:val="footer"/>
    <w:basedOn w:val="Normal"/>
    <w:link w:val="FooterChar"/>
    <w:uiPriority w:val="99"/>
    <w:unhideWhenUsed/>
    <w:rsid w:val="0068069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069C"/>
    <w:rPr>
      <w:rFonts w:ascii="Times New Roman" w:hAnsi="Times New Roman"/>
      <w:sz w:val="24"/>
    </w:rPr>
  </w:style>
  <w:style w:type="paragraph" w:styleId="TOCHeading">
    <w:name w:val="TOC Heading"/>
    <w:basedOn w:val="Heading1"/>
    <w:next w:val="Normal"/>
    <w:uiPriority w:val="39"/>
    <w:unhideWhenUsed/>
    <w:qFormat/>
    <w:rsid w:val="00820D49"/>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820D49"/>
    <w:pPr>
      <w:spacing w:after="100"/>
    </w:pPr>
  </w:style>
  <w:style w:type="character" w:styleId="Hyperlink">
    <w:name w:val="Hyperlink"/>
    <w:basedOn w:val="DefaultParagraphFont"/>
    <w:uiPriority w:val="99"/>
    <w:unhideWhenUsed/>
    <w:rsid w:val="00820D49"/>
    <w:rPr>
      <w:color w:val="0563C1" w:themeColor="hyperlink"/>
      <w:u w:val="single"/>
    </w:rPr>
  </w:style>
  <w:style w:type="paragraph" w:styleId="BalloonText">
    <w:name w:val="Balloon Text"/>
    <w:basedOn w:val="Normal"/>
    <w:link w:val="BalloonTextChar"/>
    <w:uiPriority w:val="99"/>
    <w:semiHidden/>
    <w:unhideWhenUsed/>
    <w:rsid w:val="005F2C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2CB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F51D2"/>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EF51D2"/>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EF51D2"/>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51D2"/>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semiHidden/>
    <w:rsid w:val="00EF51D2"/>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68069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8069C"/>
    <w:rPr>
      <w:rFonts w:ascii="Times New Roman" w:hAnsi="Times New Roman"/>
      <w:sz w:val="24"/>
    </w:rPr>
  </w:style>
  <w:style w:type="paragraph" w:styleId="Footer">
    <w:name w:val="footer"/>
    <w:basedOn w:val="Normal"/>
    <w:link w:val="FooterChar"/>
    <w:uiPriority w:val="99"/>
    <w:unhideWhenUsed/>
    <w:rsid w:val="0068069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8069C"/>
    <w:rPr>
      <w:rFonts w:ascii="Times New Roman" w:hAnsi="Times New Roman"/>
      <w:sz w:val="24"/>
    </w:rPr>
  </w:style>
  <w:style w:type="paragraph" w:styleId="TOCHeading">
    <w:name w:val="TOC Heading"/>
    <w:basedOn w:val="Heading1"/>
    <w:next w:val="Normal"/>
    <w:uiPriority w:val="39"/>
    <w:unhideWhenUsed/>
    <w:qFormat/>
    <w:rsid w:val="00820D49"/>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820D49"/>
    <w:pPr>
      <w:spacing w:after="100"/>
    </w:pPr>
  </w:style>
  <w:style w:type="character" w:styleId="Hyperlink">
    <w:name w:val="Hyperlink"/>
    <w:basedOn w:val="DefaultParagraphFont"/>
    <w:uiPriority w:val="99"/>
    <w:unhideWhenUsed/>
    <w:rsid w:val="00820D49"/>
    <w:rPr>
      <w:color w:val="0563C1" w:themeColor="hyperlink"/>
      <w:u w:val="single"/>
    </w:rPr>
  </w:style>
  <w:style w:type="paragraph" w:styleId="BalloonText">
    <w:name w:val="Balloon Text"/>
    <w:basedOn w:val="Normal"/>
    <w:link w:val="BalloonTextChar"/>
    <w:uiPriority w:val="99"/>
    <w:semiHidden/>
    <w:unhideWhenUsed/>
    <w:rsid w:val="005F2CB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F2CB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ersonneltoday.com/hr/nine-in-10-recruiters-say-hiring-strategies-hit-by-brexit" TargetMode="External"/><Relationship Id="rId13" Type="http://schemas.openxmlformats.org/officeDocument/2006/relationships/footer" Target="footer2.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personneltoday.com/hr/nine-in-10-recruiters-say-hiring-strategies-hit-by-brexit" TargetMode="Externa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FB2B50-BEF1-411D-8100-9AB10C8A10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183</TotalTime>
  <Pages>14</Pages>
  <Words>2912</Words>
  <Characters>16602</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19476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Ensure Okus</cp:lastModifiedBy>
  <cp:revision>26</cp:revision>
  <dcterms:created xsi:type="dcterms:W3CDTF">2019-04-10T09:52:00Z</dcterms:created>
  <dcterms:modified xsi:type="dcterms:W3CDTF">2019-04-11T10:44:00Z</dcterms:modified>
</cp:coreProperties>
</file>