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9E4B90" w14:textId="77777777" w:rsidR="00394126" w:rsidRDefault="00394126" w:rsidP="00394126">
      <w:pPr>
        <w:ind w:left="720"/>
        <w:jc w:val="center"/>
        <w:rPr>
          <w:rFonts w:cs="Arial"/>
          <w:sz w:val="56"/>
          <w:szCs w:val="56"/>
        </w:rPr>
      </w:pPr>
      <w:bookmarkStart w:id="0" w:name="_Toc116673059"/>
    </w:p>
    <w:p w14:paraId="1F11DD06" w14:textId="77777777" w:rsidR="00394126" w:rsidRDefault="00394126" w:rsidP="00394126">
      <w:pPr>
        <w:ind w:left="720"/>
        <w:jc w:val="center"/>
        <w:rPr>
          <w:rFonts w:cs="Arial"/>
          <w:sz w:val="56"/>
          <w:szCs w:val="56"/>
        </w:rPr>
      </w:pPr>
    </w:p>
    <w:p w14:paraId="2403DD0A" w14:textId="34C5B086" w:rsidR="00394126" w:rsidRPr="00D513FD" w:rsidRDefault="00394126" w:rsidP="00394126">
      <w:pPr>
        <w:ind w:left="720"/>
        <w:jc w:val="center"/>
        <w:rPr>
          <w:rFonts w:cs="Arial"/>
          <w:sz w:val="56"/>
          <w:szCs w:val="56"/>
        </w:rPr>
      </w:pPr>
      <w:r w:rsidRPr="00D513FD">
        <w:rPr>
          <w:rFonts w:cs="Arial"/>
          <w:sz w:val="56"/>
          <w:szCs w:val="56"/>
        </w:rPr>
        <w:t>Marketing Essentials (BMIH4005)</w:t>
      </w:r>
    </w:p>
    <w:p w14:paraId="43437B82" w14:textId="77777777" w:rsidR="00394126" w:rsidRPr="00755C6F" w:rsidRDefault="00394126" w:rsidP="00394126">
      <w:pPr>
        <w:ind w:left="720"/>
        <w:jc w:val="center"/>
        <w:rPr>
          <w:rFonts w:cs="Arial"/>
          <w:sz w:val="28"/>
          <w:szCs w:val="28"/>
        </w:rPr>
      </w:pPr>
    </w:p>
    <w:p w14:paraId="7536B3B2" w14:textId="77777777" w:rsidR="00394126" w:rsidRDefault="00394126" w:rsidP="00394126">
      <w:pPr>
        <w:jc w:val="center"/>
        <w:rPr>
          <w:bCs/>
          <w:sz w:val="40"/>
        </w:rPr>
      </w:pPr>
      <w:r w:rsidRPr="00823555">
        <w:rPr>
          <w:rFonts w:cs="Arial"/>
          <w:b/>
          <w:bCs/>
          <w:sz w:val="48"/>
          <w:szCs w:val="48"/>
        </w:rPr>
        <w:t>The title</w:t>
      </w:r>
      <w:r w:rsidRPr="00D447EB">
        <w:rPr>
          <w:rFonts w:cs="Arial"/>
          <w:sz w:val="48"/>
          <w:szCs w:val="48"/>
        </w:rPr>
        <w:t xml:space="preserve">: </w:t>
      </w:r>
      <w:r w:rsidRPr="00823555">
        <w:rPr>
          <w:bCs/>
          <w:sz w:val="40"/>
        </w:rPr>
        <w:t xml:space="preserve">A Comparison of The Marketing Methods </w:t>
      </w:r>
      <w:r>
        <w:rPr>
          <w:bCs/>
          <w:sz w:val="40"/>
        </w:rPr>
        <w:t xml:space="preserve">        </w:t>
      </w:r>
    </w:p>
    <w:p w14:paraId="0EE610E2" w14:textId="012418F2" w:rsidR="00394126" w:rsidRDefault="00394126" w:rsidP="00394126">
      <w:pPr>
        <w:jc w:val="center"/>
        <w:rPr>
          <w:b/>
          <w:sz w:val="40"/>
        </w:rPr>
      </w:pPr>
      <w:r>
        <w:rPr>
          <w:bCs/>
          <w:sz w:val="40"/>
        </w:rPr>
        <w:t xml:space="preserve">          </w:t>
      </w:r>
      <w:r w:rsidRPr="00823555">
        <w:rPr>
          <w:bCs/>
          <w:sz w:val="40"/>
        </w:rPr>
        <w:t>of Two Multinational Hotels Brand</w:t>
      </w:r>
    </w:p>
    <w:p w14:paraId="2B225BBC" w14:textId="77777777" w:rsidR="00394126" w:rsidRPr="00D447EB" w:rsidRDefault="00394126" w:rsidP="00394126">
      <w:pPr>
        <w:ind w:left="720"/>
        <w:jc w:val="center"/>
        <w:rPr>
          <w:rFonts w:cs="Arial"/>
          <w:sz w:val="48"/>
          <w:szCs w:val="48"/>
        </w:rPr>
      </w:pPr>
    </w:p>
    <w:p w14:paraId="60260686" w14:textId="77777777" w:rsidR="00394126" w:rsidRDefault="00394126" w:rsidP="00394126">
      <w:pPr>
        <w:ind w:left="720"/>
        <w:jc w:val="center"/>
        <w:rPr>
          <w:rFonts w:cs="Arial"/>
          <w:sz w:val="28"/>
          <w:szCs w:val="28"/>
        </w:rPr>
      </w:pPr>
    </w:p>
    <w:p w14:paraId="2DD52A9B" w14:textId="4C507FB7" w:rsidR="00394126" w:rsidRPr="008B788E" w:rsidRDefault="00394126" w:rsidP="00394126">
      <w:pPr>
        <w:ind w:left="720"/>
        <w:jc w:val="center"/>
        <w:rPr>
          <w:rFonts w:cs="Arial"/>
          <w:sz w:val="32"/>
          <w:szCs w:val="32"/>
        </w:rPr>
      </w:pPr>
      <w:r w:rsidRPr="008B788E">
        <w:rPr>
          <w:rFonts w:cs="Arial"/>
          <w:b/>
          <w:bCs/>
          <w:sz w:val="32"/>
          <w:szCs w:val="32"/>
        </w:rPr>
        <w:t>Student Name</w:t>
      </w:r>
      <w:r w:rsidRPr="008B788E">
        <w:rPr>
          <w:rFonts w:cs="Arial"/>
          <w:sz w:val="32"/>
          <w:szCs w:val="32"/>
        </w:rPr>
        <w:t xml:space="preserve">: </w:t>
      </w:r>
      <w:r>
        <w:rPr>
          <w:rFonts w:cs="Arial"/>
          <w:sz w:val="32"/>
          <w:szCs w:val="32"/>
        </w:rPr>
        <w:t xml:space="preserve">Muhammed </w:t>
      </w:r>
      <w:proofErr w:type="spellStart"/>
      <w:r>
        <w:rPr>
          <w:rFonts w:cs="Arial"/>
          <w:sz w:val="32"/>
          <w:szCs w:val="32"/>
        </w:rPr>
        <w:t>Khademul</w:t>
      </w:r>
      <w:proofErr w:type="spellEnd"/>
      <w:r>
        <w:rPr>
          <w:rFonts w:cs="Arial"/>
          <w:sz w:val="32"/>
          <w:szCs w:val="32"/>
        </w:rPr>
        <w:t xml:space="preserve"> </w:t>
      </w:r>
      <w:proofErr w:type="spellStart"/>
      <w:r>
        <w:rPr>
          <w:rFonts w:cs="Arial"/>
          <w:sz w:val="32"/>
          <w:szCs w:val="32"/>
        </w:rPr>
        <w:t>Basar</w:t>
      </w:r>
      <w:proofErr w:type="spellEnd"/>
    </w:p>
    <w:p w14:paraId="65D053AC" w14:textId="7ABEFF4F" w:rsidR="00394126" w:rsidRPr="008B788E" w:rsidRDefault="00394126" w:rsidP="00394126">
      <w:pPr>
        <w:ind w:left="720"/>
        <w:jc w:val="center"/>
        <w:rPr>
          <w:rFonts w:cs="Arial"/>
          <w:sz w:val="32"/>
          <w:szCs w:val="32"/>
        </w:rPr>
      </w:pPr>
      <w:r w:rsidRPr="008B788E">
        <w:rPr>
          <w:rFonts w:cs="Arial"/>
          <w:b/>
          <w:bCs/>
          <w:sz w:val="32"/>
          <w:szCs w:val="32"/>
        </w:rPr>
        <w:t>Student ID</w:t>
      </w:r>
      <w:r w:rsidRPr="008B788E">
        <w:rPr>
          <w:rFonts w:cs="Arial"/>
          <w:sz w:val="32"/>
          <w:szCs w:val="32"/>
        </w:rPr>
        <w:t xml:space="preserve">: </w:t>
      </w:r>
      <w:r>
        <w:rPr>
          <w:rFonts w:cs="Arial"/>
          <w:sz w:val="32"/>
          <w:szCs w:val="32"/>
        </w:rPr>
        <w:t>2211999</w:t>
      </w:r>
    </w:p>
    <w:p w14:paraId="69D276F7" w14:textId="77777777" w:rsidR="00394126" w:rsidRPr="00394126" w:rsidRDefault="00394126" w:rsidP="00394126">
      <w:pPr>
        <w:ind w:left="720"/>
        <w:jc w:val="center"/>
        <w:rPr>
          <w:rFonts w:cs="Arial"/>
          <w:sz w:val="32"/>
          <w:szCs w:val="32"/>
        </w:rPr>
      </w:pPr>
      <w:r w:rsidRPr="008B788E">
        <w:rPr>
          <w:rFonts w:cs="Arial"/>
          <w:b/>
          <w:bCs/>
          <w:sz w:val="32"/>
          <w:szCs w:val="32"/>
        </w:rPr>
        <w:t>Lecturer Name</w:t>
      </w:r>
      <w:r w:rsidRPr="008B788E">
        <w:rPr>
          <w:rFonts w:cs="Arial"/>
          <w:sz w:val="32"/>
          <w:szCs w:val="32"/>
        </w:rPr>
        <w:t xml:space="preserve">: </w:t>
      </w:r>
      <w:r w:rsidRPr="00394126">
        <w:rPr>
          <w:rFonts w:cs="Arial"/>
          <w:sz w:val="32"/>
          <w:szCs w:val="32"/>
        </w:rPr>
        <w:t>Chris Wilkin, Ruth Taylor-Davies,</w:t>
      </w:r>
    </w:p>
    <w:p w14:paraId="4E306FD4" w14:textId="77777777" w:rsidR="00394126" w:rsidRDefault="00394126" w:rsidP="00394126">
      <w:pPr>
        <w:ind w:left="720"/>
        <w:jc w:val="center"/>
        <w:rPr>
          <w:rFonts w:cs="Arial"/>
          <w:sz w:val="32"/>
          <w:szCs w:val="32"/>
        </w:rPr>
      </w:pPr>
      <w:r w:rsidRPr="00394126">
        <w:rPr>
          <w:rFonts w:cs="Arial"/>
          <w:sz w:val="32"/>
          <w:szCs w:val="32"/>
        </w:rPr>
        <w:t xml:space="preserve">Sabastian Joseph, </w:t>
      </w:r>
    </w:p>
    <w:p w14:paraId="4BF0A9EE" w14:textId="11F8CD3C" w:rsidR="00012AC7" w:rsidRPr="00394126" w:rsidRDefault="00394126" w:rsidP="00394126">
      <w:pPr>
        <w:ind w:left="720"/>
        <w:jc w:val="center"/>
        <w:rPr>
          <w:rFonts w:cs="Arial"/>
          <w:sz w:val="32"/>
          <w:szCs w:val="32"/>
        </w:rPr>
      </w:pPr>
      <w:r w:rsidRPr="00394126">
        <w:rPr>
          <w:rFonts w:cs="Arial"/>
          <w:sz w:val="32"/>
          <w:szCs w:val="32"/>
        </w:rPr>
        <w:t>Gayathri</w:t>
      </w:r>
      <w:r>
        <w:rPr>
          <w:rFonts w:cs="Arial"/>
          <w:sz w:val="32"/>
          <w:szCs w:val="32"/>
        </w:rPr>
        <w:t xml:space="preserve"> </w:t>
      </w:r>
      <w:proofErr w:type="spellStart"/>
      <w:r w:rsidRPr="00394126">
        <w:rPr>
          <w:rFonts w:cs="Arial"/>
          <w:sz w:val="32"/>
          <w:szCs w:val="32"/>
        </w:rPr>
        <w:t>Mudiyanselage</w:t>
      </w:r>
      <w:proofErr w:type="spellEnd"/>
      <w:r>
        <w:rPr>
          <w:rFonts w:cs="Arial"/>
          <w:sz w:val="32"/>
          <w:szCs w:val="32"/>
        </w:rPr>
        <w:t xml:space="preserve"> </w:t>
      </w:r>
      <w:bookmarkEnd w:id="0"/>
    </w:p>
    <w:p w14:paraId="7D24FE6B" w14:textId="77777777" w:rsidR="00394126" w:rsidRDefault="00394126" w:rsidP="00012AC7"/>
    <w:p w14:paraId="572481FE" w14:textId="77777777" w:rsidR="00394126" w:rsidRDefault="00394126" w:rsidP="00012AC7"/>
    <w:p w14:paraId="289A1C10" w14:textId="77777777" w:rsidR="00394126" w:rsidRDefault="00394126" w:rsidP="00012AC7"/>
    <w:p w14:paraId="3CE12C6C" w14:textId="77777777" w:rsidR="00394126" w:rsidRDefault="00394126" w:rsidP="00012AC7"/>
    <w:p w14:paraId="1F56BCD0" w14:textId="77777777" w:rsidR="00394126" w:rsidRDefault="00394126" w:rsidP="00012AC7"/>
    <w:p w14:paraId="22A592C4" w14:textId="30F40E0D" w:rsidR="00012AC7" w:rsidRPr="00386EDE" w:rsidRDefault="00012AC7" w:rsidP="00012AC7">
      <w:r w:rsidRPr="00386EDE">
        <w:lastRenderedPageBreak/>
        <w:t xml:space="preserve">The following essay is all about comparing the marketing methods and strategies of two multinational hotel brands named Ritz Carlton and Premier Inn. The main reason for selecting these two brands is because both of the organisations are operating within a similar industry </w:t>
      </w:r>
      <w:r w:rsidR="003D6007" w:rsidRPr="00386EDE">
        <w:t xml:space="preserve">that means hospitality </w:t>
      </w:r>
      <w:r w:rsidRPr="00386EDE">
        <w:t>and also luxury brands that can be comparable easily. The Ritz Carlton Hotel company was established in 1983 as a luxury hotel chain and at present, they have more than 108 luxury hotels and resorts in 30 countries worldwide such as USA, UK, Canada, Dubai, Singapore, Philippines, and many EU countries</w:t>
      </w:r>
      <w:r w:rsidR="00F02102" w:rsidRPr="00386EDE">
        <w:rPr>
          <w:i/>
          <w:iCs/>
        </w:rPr>
        <w:t xml:space="preserve"> </w:t>
      </w:r>
      <w:r w:rsidR="00F02102" w:rsidRPr="00386EDE">
        <w:t>(The Ritz, 202</w:t>
      </w:r>
      <w:r w:rsidR="00874724" w:rsidRPr="00386EDE">
        <w:t>2</w:t>
      </w:r>
      <w:r w:rsidR="00F02102" w:rsidRPr="00386EDE">
        <w:t>)</w:t>
      </w:r>
      <w:r w:rsidRPr="00386EDE">
        <w:t xml:space="preserve">. On the other hand, Premier Inn is regarded as the largest hotel brands in the UK which was founded in 1987. </w:t>
      </w:r>
      <w:r w:rsidR="003D6007" w:rsidRPr="00386EDE">
        <w:t xml:space="preserve">Whitbread Plc is the parent organisation of Premier Inn and it has approximately 800 hotels in different locations like Germany, UK, UAE, Qatar, Ireland, etc. </w:t>
      </w:r>
      <w:r w:rsidR="00874724" w:rsidRPr="00386EDE">
        <w:t>(Premier Inn, 2022).</w:t>
      </w:r>
    </w:p>
    <w:p w14:paraId="1237161A" w14:textId="2FA45579" w:rsidR="00830949" w:rsidRPr="00386EDE" w:rsidRDefault="00830949" w:rsidP="006E555A">
      <w:r w:rsidRPr="00386EDE">
        <w:t>Marketing plays a significant role in terms of the hospitality industry which has become very competitive in the recent years. By developing marketing choices, the organisations in this industry have reached to a peak position as the strategies help them to offer the services</w:t>
      </w:r>
      <w:r w:rsidR="00790030" w:rsidRPr="00386EDE">
        <w:t xml:space="preserve"> based on customer’s demands</w:t>
      </w:r>
      <w:r w:rsidR="00F02102" w:rsidRPr="00386EDE">
        <w:t xml:space="preserve"> (Jobber and Ellis-Chadwick, 2020)</w:t>
      </w:r>
      <w:r w:rsidR="00790030" w:rsidRPr="00386EDE">
        <w:t>. Ritz Carlton is one of the reputed brands which offers world-class services to the customers and the aim of the brand, since the establishment, is to differentiate the services from the competitors. Over the years, this luxury brand has upgraded their services through improving ambience and environment. As it is providing high-class services to the guests, that’s why they are charging premium prices</w:t>
      </w:r>
      <w:r w:rsidR="00874724" w:rsidRPr="00386EDE">
        <w:t xml:space="preserve"> (Lee and </w:t>
      </w:r>
      <w:proofErr w:type="spellStart"/>
      <w:r w:rsidR="00874724" w:rsidRPr="00386EDE">
        <w:t>Kwag</w:t>
      </w:r>
      <w:proofErr w:type="spellEnd"/>
      <w:r w:rsidR="00874724" w:rsidRPr="00386EDE">
        <w:t>, 2017)</w:t>
      </w:r>
      <w:r w:rsidR="00790030" w:rsidRPr="00386EDE">
        <w:t>. Ritz Carlton is using a variety of media channels to promote the products, but they are heavily relied upon the word of mouth publicity</w:t>
      </w:r>
      <w:r w:rsidR="00874724" w:rsidRPr="00386EDE">
        <w:t xml:space="preserve"> (Toma and </w:t>
      </w:r>
      <w:proofErr w:type="spellStart"/>
      <w:r w:rsidR="00874724" w:rsidRPr="00386EDE">
        <w:t>Grădinaru</w:t>
      </w:r>
      <w:proofErr w:type="spellEnd"/>
      <w:r w:rsidR="00874724" w:rsidRPr="00386EDE">
        <w:t>, 2018)</w:t>
      </w:r>
      <w:r w:rsidR="00790030" w:rsidRPr="00386EDE">
        <w:t xml:space="preserve">. In contrast with Ritz Carlton, The Premier Inn is a luxury hotel brand which is mainly offering services in UK. </w:t>
      </w:r>
      <w:r w:rsidR="00DA139C" w:rsidRPr="00386EDE">
        <w:t>One of the unique marketing choices of this hotel is that they have interconnecting rooms for the parents to monitor the activities of the children. Premier Inn is highly focused on offering a family environment for the guests by ensuring health and safety concerns, and offering numerous services to the guests. In every Premier Inn hotel, they have restaurant on-site to ensure the flexibility of the customers. Comparing with Ritz-Carlton, the pricing strategy of Premier Inn is different types like Flex, Semi-flex, Advance, etc.</w:t>
      </w:r>
      <w:r w:rsidR="00874724" w:rsidRPr="00386EDE">
        <w:t xml:space="preserve"> (Bowie et al., 2017)</w:t>
      </w:r>
      <w:r w:rsidR="00DA139C" w:rsidRPr="00386EDE">
        <w:t xml:space="preserve"> While Ritz Carlton spends limited amount is promotional activities, Premier Inn spends millions in the advertising platforms, both digital and traditional. </w:t>
      </w:r>
    </w:p>
    <w:p w14:paraId="54CCD0BC" w14:textId="3CC0A543" w:rsidR="001E0061" w:rsidRPr="00386EDE" w:rsidRDefault="00705A7C" w:rsidP="00705A7C">
      <w:r w:rsidRPr="00386EDE">
        <w:t>By market position, the financial performance of an organisation is indicated and how reputed the brand in the industry also</w:t>
      </w:r>
      <w:r w:rsidR="00F02102" w:rsidRPr="00386EDE">
        <w:t xml:space="preserve"> (Kotler et al., 2020)</w:t>
      </w:r>
      <w:r w:rsidRPr="00386EDE">
        <w:t xml:space="preserve">. </w:t>
      </w:r>
      <w:r w:rsidR="000B063C" w:rsidRPr="00386EDE">
        <w:t xml:space="preserve">Ritz Carlton Hotel Company is basically a subsidiary organisation of Marriott International </w:t>
      </w:r>
      <w:r w:rsidRPr="00386EDE">
        <w:t xml:space="preserve">which has earned $3.01 billion revenue in 2021 and this is the peak revenue of this luxury brand. At present, Ritz Carlton owns 6% market </w:t>
      </w:r>
      <w:r w:rsidRPr="00386EDE">
        <w:lastRenderedPageBreak/>
        <w:t xml:space="preserve">share in the hotel industry of the UK. Despite </w:t>
      </w:r>
      <w:r w:rsidR="0053471A" w:rsidRPr="00386EDE">
        <w:t>of having a number of rivalries in the industry, one of the biggest competitive advantage of the brand is that they are highly focused on developing new properties to be a leader of lifestyle brand</w:t>
      </w:r>
      <w:r w:rsidR="009F2951" w:rsidRPr="00386EDE">
        <w:t xml:space="preserve"> (The Ritz, 2022)</w:t>
      </w:r>
      <w:r w:rsidR="0053471A" w:rsidRPr="00386EDE">
        <w:t>. Premier Inn is a subsidiary organisation of Whitbread and a major portion of the parent company comes from the accommodation section of Premier Inn. In this highly competitive hospitality industry in the UK, the current market share of Premier Inn is approximately 11.2%</w:t>
      </w:r>
      <w:r w:rsidR="009F2951" w:rsidRPr="00386EDE">
        <w:t xml:space="preserve"> (Premier Inn, 2022)</w:t>
      </w:r>
      <w:r w:rsidR="0053471A" w:rsidRPr="00386EDE">
        <w:t xml:space="preserve">. Because of the Covid-19 pandemic and higher inflationary period in the UK, the organisation is facing economic downturn which may impact on the ability of generating revenue. </w:t>
      </w:r>
    </w:p>
    <w:p w14:paraId="73AF61BB" w14:textId="035958B8" w:rsidR="00AE3A15" w:rsidRPr="00386EDE" w:rsidRDefault="007345AE" w:rsidP="006E555A">
      <w:r w:rsidRPr="00386EDE">
        <w:t>Marketing strategies encompass different types of activities which help the organisation to communicate the brand message with the targeted customers</w:t>
      </w:r>
      <w:r w:rsidR="00F02102" w:rsidRPr="00386EDE">
        <w:t xml:space="preserve"> (</w:t>
      </w:r>
      <w:proofErr w:type="spellStart"/>
      <w:r w:rsidR="00F02102" w:rsidRPr="00386EDE">
        <w:t>Ghauri</w:t>
      </w:r>
      <w:proofErr w:type="spellEnd"/>
      <w:r w:rsidR="00F02102" w:rsidRPr="00386EDE">
        <w:t>, 2014)</w:t>
      </w:r>
      <w:r w:rsidRPr="00386EDE">
        <w:t>. STP analysis is an important element of marketing strategy-segmentation, targeting and position</w:t>
      </w:r>
      <w:r w:rsidR="00F02102" w:rsidRPr="00386EDE">
        <w:t xml:space="preserve"> (Ryan, 2012)</w:t>
      </w:r>
      <w:r w:rsidRPr="00386EDE">
        <w:t xml:space="preserve">. Due to offering high-class services to the customers, Ritz Carlton has segmented the market based on the income of people. On the contrary, the Premier Inn Hotel has segmented the market based on the demography like family and friend group. </w:t>
      </w:r>
      <w:r w:rsidR="00807AE6" w:rsidRPr="00386EDE">
        <w:t>After done with segmentation, generally the organisations involve in targeting the most potential customers to whom they will offer their products and services</w:t>
      </w:r>
      <w:r w:rsidR="00F02102" w:rsidRPr="00386EDE">
        <w:t xml:space="preserve"> (Bowie et al., 2017)</w:t>
      </w:r>
      <w:r w:rsidR="00807AE6" w:rsidRPr="00386EDE">
        <w:t>. As Ritz Carlton is widely popular because of providing premium quality services, so the targeted audiences of this luxury brand include business executives, celebrities, influencers, national and international sport persons, high officials, people belong from elite class, etc. On the other hand, the targeted customers for Premier Inn include families looking for budget accommodation, leisure travellers, backpackers, etc.</w:t>
      </w:r>
      <w:r w:rsidR="009F2951" w:rsidRPr="00386EDE">
        <w:t xml:space="preserve"> (Premier Inn, 2022).</w:t>
      </w:r>
      <w:r w:rsidR="00807AE6" w:rsidRPr="00386EDE">
        <w:t xml:space="preserve"> Positioning strategy helps the organisations to establish a brand name in the industry and make a position in the minds of the targeted customers</w:t>
      </w:r>
      <w:r w:rsidR="009F2951" w:rsidRPr="00386EDE">
        <w:t xml:space="preserve"> (</w:t>
      </w:r>
      <w:proofErr w:type="spellStart"/>
      <w:r w:rsidR="009F2951" w:rsidRPr="00386EDE">
        <w:t>Ghauri</w:t>
      </w:r>
      <w:proofErr w:type="spellEnd"/>
      <w:r w:rsidR="009F2951" w:rsidRPr="00386EDE">
        <w:t>, 2014)</w:t>
      </w:r>
      <w:r w:rsidR="00807AE6" w:rsidRPr="00386EDE">
        <w:t xml:space="preserve">. For instance, Ritz Carlton makes sponsorship in different big events to catch the attention of reputed personalities and business organisations. It has positioned itself as a luxury hotel brand across the world offering comfort and luxury services. On the contrary, Premier Inn hotel has positioned itself as a UK’s best budget hotel that is providing superior quality services to the targeted audiences. </w:t>
      </w:r>
    </w:p>
    <w:p w14:paraId="4B95CB99" w14:textId="6B8BFBF6" w:rsidR="00CD6360" w:rsidRPr="00386EDE" w:rsidRDefault="00CD6360" w:rsidP="00CD6360">
      <w:r w:rsidRPr="00386EDE">
        <w:t>The reputed hotel brands like Ritz Carlton and Premier Inn must be environmentally sustainable to fulfil the responsibilities to the stakeholders. Green marketing refers to the promotion of environmentally sustainable products so that the brand image can be enhanced. In the case of Ritz Carlton, they have introduced several sustainability practices</w:t>
      </w:r>
      <w:r w:rsidR="00497F37" w:rsidRPr="00386EDE">
        <w:t xml:space="preserve"> (Peattie, 2016)</w:t>
      </w:r>
      <w:r w:rsidRPr="00386EDE">
        <w:t xml:space="preserve">. First of all, they are using ultra efficient materials and latest construction technologies to reduce the usage of energy by 30%. Moreover, they have a comprehensive recycling program through </w:t>
      </w:r>
      <w:r w:rsidRPr="00386EDE">
        <w:lastRenderedPageBreak/>
        <w:t>which they have recycled more than 80% of the waste produced in the hotels</w:t>
      </w:r>
      <w:r w:rsidR="00497F37" w:rsidRPr="00386EDE">
        <w:t xml:space="preserve"> (The Ritz, 2022)</w:t>
      </w:r>
      <w:r w:rsidRPr="00386EDE">
        <w:t>. By using the highly efficient plumbing fixtures, Ritz Carlton has reduced the wastage of water by 35% in 2021</w:t>
      </w:r>
      <w:r w:rsidR="00874724" w:rsidRPr="00386EDE">
        <w:t xml:space="preserve"> (Alvarez-</w:t>
      </w:r>
      <w:proofErr w:type="spellStart"/>
      <w:r w:rsidR="00874724" w:rsidRPr="00386EDE">
        <w:t>Risco</w:t>
      </w:r>
      <w:proofErr w:type="spellEnd"/>
      <w:r w:rsidR="00874724" w:rsidRPr="00386EDE">
        <w:t xml:space="preserve"> et al., 2020)</w:t>
      </w:r>
      <w:r w:rsidRPr="00386EDE">
        <w:t>. Battery energy storage is one of the contemporary issues in sustainability management in the UK and Premier Inn Hotel has been awarded as becoming the first ever battery powered hotel in Edinburgh Park Location in the UK, which is undoubtedly a great achievement for this luxury hotel chain</w:t>
      </w:r>
      <w:r w:rsidR="00874724" w:rsidRPr="00386EDE">
        <w:t xml:space="preserve"> (Premier Inn, 2022)</w:t>
      </w:r>
      <w:r w:rsidRPr="00386EDE">
        <w:t>. As a largest hotel brand in the UK, it is the responsibility of Premier Inn to reduce the negative impacts on environment. With this regard, they are committed to eliminate single use plastic from the hotels by 2025. In addition to that, Premier Inn has a comprehensive waste management system contributing towards green messaging.</w:t>
      </w:r>
    </w:p>
    <w:p w14:paraId="4991F043" w14:textId="3877C0FE" w:rsidR="001F2ECD" w:rsidRPr="00386EDE" w:rsidRDefault="001F2ECD" w:rsidP="006E555A">
      <w:r w:rsidRPr="00386EDE">
        <w:t>During the Covid-19 pandemic, the industry which has been affected the most is undoubtedly the tourism and hospitality sector because of massive restrictions imposed on travelling by the government of most of the countries</w:t>
      </w:r>
      <w:r w:rsidR="00F02102" w:rsidRPr="00386EDE">
        <w:t xml:space="preserve"> (Smith PR and Zook ZE, 2020)</w:t>
      </w:r>
      <w:r w:rsidRPr="00386EDE">
        <w:t xml:space="preserve">. In the post pandemic period, both Ritz Carlton and Premier Inn has undertaken different safety measures to protect the guests to get infected from the virus. </w:t>
      </w:r>
      <w:r w:rsidR="00A40334" w:rsidRPr="00386EDE">
        <w:t xml:space="preserve">In terms of Ritz Carlton, </w:t>
      </w:r>
      <w:r w:rsidR="005E5B29" w:rsidRPr="00386EDE">
        <w:t>they are highly committed to provide a safe and secure environment for the guests which is aligned with expert protocols with an aim of defeating Covid-19</w:t>
      </w:r>
      <w:r w:rsidR="00874724" w:rsidRPr="00386EDE">
        <w:t xml:space="preserve"> (Ferrell et al., 2021)</w:t>
      </w:r>
      <w:r w:rsidR="005E5B29" w:rsidRPr="00386EDE">
        <w:t>. They have added rigorous cleaning protocols in the public spaces with hospital-grade disinfectants on a frequent basis. Additionally, Ritz Carlton has implanted cleaning technologies like electrostatic sprayers to sanitize the surfaces throughout the hotels</w:t>
      </w:r>
      <w:r w:rsidR="00874724" w:rsidRPr="00386EDE">
        <w:t xml:space="preserve"> (</w:t>
      </w:r>
      <w:proofErr w:type="spellStart"/>
      <w:r w:rsidR="00874724" w:rsidRPr="00386EDE">
        <w:t>Nakai</w:t>
      </w:r>
      <w:proofErr w:type="spellEnd"/>
      <w:r w:rsidR="00874724" w:rsidRPr="00386EDE">
        <w:t>, 2021)</w:t>
      </w:r>
      <w:r w:rsidR="005E5B29" w:rsidRPr="00386EDE">
        <w:t xml:space="preserve">. The company is also associated with the supply chain partners who provide personal protective equipment to the guests to ensure the safety of them. </w:t>
      </w:r>
      <w:r w:rsidR="00B95E3B" w:rsidRPr="00386EDE">
        <w:t xml:space="preserve">Also, they are modifying the in-room dining and operational practices to serve the customers in terms of food and beverage safety. </w:t>
      </w:r>
      <w:r w:rsidR="003118F2" w:rsidRPr="00386EDE">
        <w:t>Safety and wellbeing of the customers has always remained a great concern for Premier Inn and the expectation of a safe and clean environment has become incredibly important during the pandemic period</w:t>
      </w:r>
      <w:r w:rsidR="00874724" w:rsidRPr="00386EDE">
        <w:t xml:space="preserve"> (Premier Inn, 2022)</w:t>
      </w:r>
      <w:r w:rsidR="003118F2" w:rsidRPr="00386EDE">
        <w:t xml:space="preserve">. That’s why, Premier Inn has taken some important safety measures and actions to position themselves </w:t>
      </w:r>
      <w:r w:rsidR="00340AC5" w:rsidRPr="00386EDE">
        <w:t>in the market to cope up with the negative impacts of Covid-19. To maintain the social distancing, they have ensured the availability of protective screens in receptions and auto-dispense hand sanitizer in the public spaces</w:t>
      </w:r>
      <w:r w:rsidR="00874724" w:rsidRPr="00386EDE">
        <w:t xml:space="preserve"> (Bas and </w:t>
      </w:r>
      <w:proofErr w:type="spellStart"/>
      <w:r w:rsidR="00874724" w:rsidRPr="00386EDE">
        <w:t>Sivaprasad</w:t>
      </w:r>
      <w:proofErr w:type="spellEnd"/>
      <w:r w:rsidR="00874724" w:rsidRPr="00386EDE">
        <w:t>, 2021)</w:t>
      </w:r>
      <w:r w:rsidR="00340AC5" w:rsidRPr="00386EDE">
        <w:t xml:space="preserve">. </w:t>
      </w:r>
      <w:r w:rsidR="00B577AB" w:rsidRPr="00386EDE">
        <w:t xml:space="preserve">To ensure the safety in housekeeping, they have introduced a program named Premier Inn Clean protect promise having the highest standards of hygiene compared to the other hotel brands in the UK. Apparently, they have provided all the protective equipment to the staff indicating that they are equally concerned about the health and safety of their valuable employees. </w:t>
      </w:r>
    </w:p>
    <w:p w14:paraId="69AE326A" w14:textId="27612689" w:rsidR="001858C3" w:rsidRPr="00386EDE" w:rsidRDefault="009A38D2" w:rsidP="006E555A">
      <w:r w:rsidRPr="00386EDE">
        <w:lastRenderedPageBreak/>
        <w:t xml:space="preserve">As the purpose of the above essay is to elaborate the marketing methods of two multinational hotel brands, so different aspects of marketing have been considered while preparing this essay. After providing a brief overview of the hotel chains, the marketing choices of them have been discussed where the pricing strategy, promotional activities, services, etc. are included. Then, the market position of the hotels has been explained using financial data and reports. After that, the marketing strategies regarding sustainability have been compared. </w:t>
      </w:r>
      <w:r w:rsidR="00794458" w:rsidRPr="00386EDE">
        <w:t xml:space="preserve">From the essay, it has been revealed that, Ritz Carlton is a super luxury hotel brand serving in different countries while Premier Inn is a budget hotel chain mainly providing services in the UK. Besides, the safety measures taken during the pandemic period by these two multinational hotel brands have been also discussed in the report. </w:t>
      </w:r>
    </w:p>
    <w:p w14:paraId="1B789F31" w14:textId="7D7FDA90" w:rsidR="00201B9B" w:rsidRPr="00386EDE" w:rsidRDefault="00201B9B">
      <w:pPr>
        <w:spacing w:line="259" w:lineRule="auto"/>
        <w:jc w:val="left"/>
      </w:pPr>
      <w:r w:rsidRPr="00386EDE">
        <w:br w:type="page"/>
      </w:r>
    </w:p>
    <w:p w14:paraId="2CF0B642" w14:textId="7D0EC921" w:rsidR="00201B9B" w:rsidRPr="00386EDE" w:rsidRDefault="00201B9B" w:rsidP="006E555A">
      <w:pPr>
        <w:rPr>
          <w:b/>
          <w:sz w:val="28"/>
        </w:rPr>
      </w:pPr>
      <w:bookmarkStart w:id="1" w:name="_Toc116673066"/>
      <w:r w:rsidRPr="00386EDE">
        <w:rPr>
          <w:b/>
          <w:sz w:val="28"/>
        </w:rPr>
        <w:lastRenderedPageBreak/>
        <w:t>Reference</w:t>
      </w:r>
      <w:bookmarkEnd w:id="1"/>
      <w:r w:rsidRPr="00386EDE">
        <w:rPr>
          <w:b/>
          <w:sz w:val="28"/>
        </w:rPr>
        <w:t xml:space="preserve"> </w:t>
      </w:r>
    </w:p>
    <w:p w14:paraId="121D6EF8" w14:textId="77777777" w:rsidR="00497F37" w:rsidRPr="00386EDE" w:rsidRDefault="00497F37" w:rsidP="00497F37">
      <w:r w:rsidRPr="00386EDE">
        <w:t>Alvarez-</w:t>
      </w:r>
      <w:proofErr w:type="spellStart"/>
      <w:r w:rsidRPr="00386EDE">
        <w:t>Risco</w:t>
      </w:r>
      <w:proofErr w:type="spellEnd"/>
      <w:r w:rsidRPr="00386EDE">
        <w:t>, A., Estrada-Merino, A. and Perez-</w:t>
      </w:r>
      <w:proofErr w:type="spellStart"/>
      <w:r w:rsidRPr="00386EDE">
        <w:t>Luyo</w:t>
      </w:r>
      <w:proofErr w:type="spellEnd"/>
      <w:r w:rsidRPr="00386EDE">
        <w:t>, R. (2020). Sustainable development goals in hospitality management. In </w:t>
      </w:r>
      <w:r w:rsidRPr="00386EDE">
        <w:rPr>
          <w:i/>
          <w:iCs/>
        </w:rPr>
        <w:t>Sustainable Hospitality Management</w:t>
      </w:r>
      <w:r w:rsidRPr="00386EDE">
        <w:t>. Emerald Publishing Limited.</w:t>
      </w:r>
    </w:p>
    <w:p w14:paraId="0E36CEB4" w14:textId="77777777" w:rsidR="00497F37" w:rsidRPr="00386EDE" w:rsidRDefault="00497F37" w:rsidP="00497F37">
      <w:r w:rsidRPr="00386EDE">
        <w:t xml:space="preserve">Bas, T. and </w:t>
      </w:r>
      <w:proofErr w:type="spellStart"/>
      <w:r w:rsidRPr="00386EDE">
        <w:t>Sivaprasad</w:t>
      </w:r>
      <w:proofErr w:type="spellEnd"/>
      <w:r w:rsidRPr="00386EDE">
        <w:t>, S. (2021). COVID-19 and Implications for Future Trends in the UK Travel and Tourism Sector. </w:t>
      </w:r>
      <w:r w:rsidRPr="00386EDE">
        <w:rPr>
          <w:i/>
          <w:iCs/>
        </w:rPr>
        <w:t>Available at SSRN 3623404</w:t>
      </w:r>
      <w:r w:rsidRPr="00386EDE">
        <w:t>.</w:t>
      </w:r>
    </w:p>
    <w:p w14:paraId="67A4821D" w14:textId="77777777" w:rsidR="00497F37" w:rsidRPr="00386EDE" w:rsidRDefault="00497F37" w:rsidP="00497F37">
      <w:r w:rsidRPr="00386EDE">
        <w:t xml:space="preserve">Bowie, D. Buttle, F. </w:t>
      </w:r>
      <w:proofErr w:type="spellStart"/>
      <w:proofErr w:type="gramStart"/>
      <w:r w:rsidRPr="00386EDE">
        <w:t>Brookes,M</w:t>
      </w:r>
      <w:proofErr w:type="spellEnd"/>
      <w:proofErr w:type="gramEnd"/>
      <w:r w:rsidRPr="00386EDE">
        <w:t xml:space="preserve"> and </w:t>
      </w:r>
      <w:proofErr w:type="spellStart"/>
      <w:r w:rsidRPr="00386EDE">
        <w:t>Mariussen</w:t>
      </w:r>
      <w:proofErr w:type="spellEnd"/>
      <w:r w:rsidRPr="00386EDE">
        <w:t>, A (2017), Hospitality Marketing. 3rd ed, Routledge, London</w:t>
      </w:r>
    </w:p>
    <w:p w14:paraId="2D20919D" w14:textId="77777777" w:rsidR="00497F37" w:rsidRPr="00386EDE" w:rsidRDefault="00497F37" w:rsidP="00497F37">
      <w:r w:rsidRPr="00386EDE">
        <w:t xml:space="preserve">Bowie, D., Buttle, F., Brookes, M. and </w:t>
      </w:r>
      <w:proofErr w:type="spellStart"/>
      <w:r w:rsidRPr="00386EDE">
        <w:t>Mariussen</w:t>
      </w:r>
      <w:proofErr w:type="spellEnd"/>
      <w:r w:rsidRPr="00386EDE">
        <w:t>, A. (2016). </w:t>
      </w:r>
      <w:r w:rsidRPr="00386EDE">
        <w:rPr>
          <w:i/>
          <w:iCs/>
        </w:rPr>
        <w:t>Hospitality marketing</w:t>
      </w:r>
      <w:r w:rsidRPr="00386EDE">
        <w:t>. Routledge.</w:t>
      </w:r>
    </w:p>
    <w:p w14:paraId="557F1045" w14:textId="77777777" w:rsidR="00497F37" w:rsidRPr="00386EDE" w:rsidRDefault="00497F37" w:rsidP="00497F37">
      <w:bookmarkStart w:id="2" w:name="_Hlk116672513"/>
      <w:r w:rsidRPr="00386EDE">
        <w:t>Ferrell</w:t>
      </w:r>
      <w:bookmarkEnd w:id="2"/>
      <w:r w:rsidRPr="00386EDE">
        <w:t>, O.C., Hartline, M. and Hochstein, B.W. (2021). </w:t>
      </w:r>
      <w:r w:rsidRPr="00386EDE">
        <w:rPr>
          <w:i/>
          <w:iCs/>
        </w:rPr>
        <w:t>Marketing strategy</w:t>
      </w:r>
      <w:r w:rsidRPr="00386EDE">
        <w:t>. Cengage Learning.</w:t>
      </w:r>
    </w:p>
    <w:p w14:paraId="06A017EA" w14:textId="77777777" w:rsidR="00497F37" w:rsidRPr="00386EDE" w:rsidRDefault="00497F37" w:rsidP="00497F37">
      <w:proofErr w:type="spellStart"/>
      <w:r w:rsidRPr="00386EDE">
        <w:t>Ghauri</w:t>
      </w:r>
      <w:proofErr w:type="spellEnd"/>
      <w:r w:rsidRPr="00386EDE">
        <w:t>, P N (2014) International Marketing, 4th Ed, McGraw Hill, London</w:t>
      </w:r>
    </w:p>
    <w:p w14:paraId="46C20E40" w14:textId="77777777" w:rsidR="00497F37" w:rsidRPr="00386EDE" w:rsidRDefault="00497F37" w:rsidP="00497F37">
      <w:r w:rsidRPr="00386EDE">
        <w:t>Jobber, D. and Ellis-Chadwick, F (2020), Principles and practice of marketing. 9th ed. London:</w:t>
      </w:r>
    </w:p>
    <w:p w14:paraId="1DA98777" w14:textId="77777777" w:rsidR="00497F37" w:rsidRPr="00386EDE" w:rsidRDefault="00497F37" w:rsidP="00497F37">
      <w:r w:rsidRPr="00386EDE">
        <w:t xml:space="preserve">Kingdom Justin, U. </w:t>
      </w:r>
      <w:r w:rsidRPr="00386EDE">
        <w:rPr>
          <w:i/>
          <w:iCs/>
        </w:rPr>
        <w:t>et al.</w:t>
      </w:r>
      <w:r w:rsidRPr="00386EDE">
        <w:t xml:space="preserve"> (2022) </w:t>
      </w:r>
      <w:r w:rsidRPr="00386EDE">
        <w:rPr>
          <w:i/>
          <w:iCs/>
        </w:rPr>
        <w:t>Premier Inn London Euston</w:t>
      </w:r>
      <w:r w:rsidRPr="00386EDE">
        <w:t xml:space="preserve">, </w:t>
      </w:r>
      <w:r w:rsidRPr="00386EDE">
        <w:rPr>
          <w:i/>
          <w:iCs/>
        </w:rPr>
        <w:t>London</w:t>
      </w:r>
      <w:r w:rsidRPr="00386EDE">
        <w:t xml:space="preserve">. Available at: https://premierinneuston.en-london.com/ (Accessed: October 14, 2022). </w:t>
      </w:r>
    </w:p>
    <w:p w14:paraId="0BBEAE62" w14:textId="77777777" w:rsidR="00497F37" w:rsidRPr="00386EDE" w:rsidRDefault="00497F37" w:rsidP="00497F37">
      <w:r w:rsidRPr="00386EDE">
        <w:t>Kotler, P., Armstrong, G., Harris, L. and He, H. (2020). Principles of marketing. 8th European ed, London: Pearson Education Limited.</w:t>
      </w:r>
    </w:p>
    <w:p w14:paraId="2D34AA63" w14:textId="77777777" w:rsidR="00497F37" w:rsidRPr="00386EDE" w:rsidRDefault="00497F37" w:rsidP="00497F37">
      <w:r w:rsidRPr="00386EDE">
        <w:t xml:space="preserve">Lee, J.W. and </w:t>
      </w:r>
      <w:proofErr w:type="spellStart"/>
      <w:r w:rsidRPr="00386EDE">
        <w:t>Kwag</w:t>
      </w:r>
      <w:proofErr w:type="spellEnd"/>
      <w:r w:rsidRPr="00386EDE">
        <w:t>, M. (2017). Corporate marketing strategy using social media: a case study of the Ritz-Carlton Seoul. </w:t>
      </w:r>
      <w:r w:rsidRPr="00386EDE">
        <w:rPr>
          <w:i/>
          <w:iCs/>
        </w:rPr>
        <w:t>Journal of Asian Finance, Economics and Business</w:t>
      </w:r>
      <w:r w:rsidRPr="00386EDE">
        <w:t>, </w:t>
      </w:r>
      <w:r w:rsidRPr="00386EDE">
        <w:rPr>
          <w:i/>
          <w:iCs/>
        </w:rPr>
        <w:t>4</w:t>
      </w:r>
      <w:r w:rsidRPr="00386EDE">
        <w:t>(1), pp.79-86.</w:t>
      </w:r>
    </w:p>
    <w:p w14:paraId="58796810" w14:textId="77777777" w:rsidR="00497F37" w:rsidRPr="00386EDE" w:rsidRDefault="00497F37" w:rsidP="00497F37">
      <w:r w:rsidRPr="00386EDE">
        <w:rPr>
          <w:i/>
          <w:iCs/>
        </w:rPr>
        <w:t>Luxury Hotels &amp; Resorts: The Ritz</w:t>
      </w:r>
      <w:r w:rsidRPr="00386EDE">
        <w:t xml:space="preserve"> (2022) </w:t>
      </w:r>
      <w:r w:rsidRPr="00386EDE">
        <w:rPr>
          <w:i/>
          <w:iCs/>
        </w:rPr>
        <w:t>Carlton</w:t>
      </w:r>
      <w:r w:rsidRPr="00386EDE">
        <w:t xml:space="preserve">. Available at: https://www.ritzcarlton.com/ (Accessed: October 14, 2022). </w:t>
      </w:r>
    </w:p>
    <w:p w14:paraId="449A0E52" w14:textId="77777777" w:rsidR="00497F37" w:rsidRPr="00386EDE" w:rsidRDefault="00497F37" w:rsidP="00497F37">
      <w:proofErr w:type="spellStart"/>
      <w:r w:rsidRPr="00386EDE">
        <w:t>Nakai</w:t>
      </w:r>
      <w:proofErr w:type="spellEnd"/>
      <w:r w:rsidRPr="00386EDE">
        <w:t>, A. (2021). Strategies of Forbes Five-Star Hotels for Attracting Guests in Japan amid the COVID-19 Pandemic.</w:t>
      </w:r>
    </w:p>
    <w:p w14:paraId="652437D4" w14:textId="77777777" w:rsidR="00497F37" w:rsidRPr="00386EDE" w:rsidRDefault="00497F37" w:rsidP="00497F37">
      <w:r w:rsidRPr="00386EDE">
        <w:t>Peattie, K. (2016). Green marketing. In </w:t>
      </w:r>
      <w:r w:rsidRPr="00386EDE">
        <w:rPr>
          <w:i/>
          <w:iCs/>
        </w:rPr>
        <w:t>The marketing book</w:t>
      </w:r>
      <w:r w:rsidRPr="00386EDE">
        <w:t> (pp. 595-619). Routledge.</w:t>
      </w:r>
    </w:p>
    <w:p w14:paraId="397EAA44" w14:textId="77777777" w:rsidR="00497F37" w:rsidRPr="00386EDE" w:rsidRDefault="00497F37" w:rsidP="00497F37">
      <w:r w:rsidRPr="00386EDE">
        <w:t xml:space="preserve">Ryan, D. (2012) Understanding Digital marketing: Marketing Strategies for Engaging </w:t>
      </w:r>
      <w:proofErr w:type="gramStart"/>
      <w:r w:rsidRPr="00386EDE">
        <w:t>The</w:t>
      </w:r>
      <w:proofErr w:type="gramEnd"/>
      <w:r w:rsidRPr="00386EDE">
        <w:t xml:space="preserve"> Digital Generation. Kogan Page, London.</w:t>
      </w:r>
    </w:p>
    <w:p w14:paraId="4B56BBE8" w14:textId="77777777" w:rsidR="00497F37" w:rsidRPr="00386EDE" w:rsidRDefault="00497F37" w:rsidP="00497F37">
      <w:r w:rsidRPr="00386EDE">
        <w:t>Smith PR and Zook ZE. (2020) Marketing Communications. 7th ed, Kogan Page, London</w:t>
      </w:r>
    </w:p>
    <w:p w14:paraId="59739EE1" w14:textId="77777777" w:rsidR="00497F37" w:rsidRPr="00386EDE" w:rsidRDefault="00497F37" w:rsidP="00497F37">
      <w:r w:rsidRPr="00386EDE">
        <w:lastRenderedPageBreak/>
        <w:t xml:space="preserve">Toma, S.G. and </w:t>
      </w:r>
      <w:proofErr w:type="spellStart"/>
      <w:r w:rsidRPr="00386EDE">
        <w:t>Grădinaru</w:t>
      </w:r>
      <w:proofErr w:type="spellEnd"/>
      <w:r w:rsidRPr="00386EDE">
        <w:t>, C. (2018). The marketing mix in a luxury hotel chain. </w:t>
      </w:r>
      <w:r w:rsidRPr="00386EDE">
        <w:rPr>
          <w:i/>
          <w:iCs/>
        </w:rPr>
        <w:t>The Journal Contemporary Economy</w:t>
      </w:r>
      <w:r w:rsidRPr="00386EDE">
        <w:t>, </w:t>
      </w:r>
      <w:r w:rsidRPr="00386EDE">
        <w:rPr>
          <w:i/>
          <w:iCs/>
        </w:rPr>
        <w:t>3</w:t>
      </w:r>
      <w:r w:rsidRPr="00386EDE">
        <w:t>(2), pp.105-111.</w:t>
      </w:r>
    </w:p>
    <w:p w14:paraId="6AD40B29" w14:textId="77777777" w:rsidR="00874724" w:rsidRPr="00386EDE" w:rsidRDefault="00874724" w:rsidP="00F02102"/>
    <w:p w14:paraId="6C20A44A" w14:textId="77777777" w:rsidR="00F02102" w:rsidRPr="00386EDE" w:rsidRDefault="00F02102" w:rsidP="00F02102"/>
    <w:p w14:paraId="27D5734F" w14:textId="77777777" w:rsidR="00F02102" w:rsidRPr="00386EDE" w:rsidRDefault="00F02102" w:rsidP="00F02102"/>
    <w:p w14:paraId="4358F196" w14:textId="77777777" w:rsidR="00F02102" w:rsidRPr="00386EDE" w:rsidRDefault="00F02102" w:rsidP="00F02102"/>
    <w:p w14:paraId="44BBA4C6" w14:textId="0A0AE960" w:rsidR="001E0061" w:rsidRPr="00386EDE" w:rsidRDefault="001E0061" w:rsidP="00AE3A15">
      <w:pPr>
        <w:pStyle w:val="Heading1"/>
      </w:pPr>
    </w:p>
    <w:p w14:paraId="26DBF40E" w14:textId="77777777" w:rsidR="001E0061" w:rsidRPr="00386EDE" w:rsidRDefault="001E0061" w:rsidP="00830949"/>
    <w:p w14:paraId="795FF63E" w14:textId="77777777" w:rsidR="00830949" w:rsidRPr="00386EDE" w:rsidRDefault="00830949" w:rsidP="00830949"/>
    <w:p w14:paraId="30C69A66" w14:textId="77777777" w:rsidR="00830949" w:rsidRPr="00386EDE" w:rsidRDefault="00830949" w:rsidP="00012AC7"/>
    <w:p w14:paraId="5FFF01DA" w14:textId="77777777" w:rsidR="00012AC7" w:rsidRPr="00386EDE" w:rsidRDefault="00012AC7" w:rsidP="00012AC7"/>
    <w:sectPr w:rsidR="00012AC7" w:rsidRPr="00386ED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8C9CB5" w14:textId="77777777" w:rsidR="00346E05" w:rsidRDefault="00346E05" w:rsidP="00AE3A15">
      <w:pPr>
        <w:spacing w:after="0" w:line="240" w:lineRule="auto"/>
      </w:pPr>
      <w:r>
        <w:separator/>
      </w:r>
    </w:p>
  </w:endnote>
  <w:endnote w:type="continuationSeparator" w:id="0">
    <w:p w14:paraId="7F5D817F" w14:textId="77777777" w:rsidR="00346E05" w:rsidRDefault="00346E05" w:rsidP="00AE3A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8986709"/>
      <w:docPartObj>
        <w:docPartGallery w:val="Page Numbers (Bottom of Page)"/>
        <w:docPartUnique/>
      </w:docPartObj>
    </w:sdtPr>
    <w:sdtEndPr>
      <w:rPr>
        <w:noProof/>
      </w:rPr>
    </w:sdtEndPr>
    <w:sdtContent>
      <w:p w14:paraId="09DBA978" w14:textId="26A71829" w:rsidR="00AE3A15" w:rsidRDefault="00AE3A15">
        <w:pPr>
          <w:pStyle w:val="Footer"/>
          <w:jc w:val="center"/>
        </w:pPr>
        <w:r>
          <w:fldChar w:fldCharType="begin"/>
        </w:r>
        <w:r>
          <w:instrText xml:space="preserve"> PAGE   \* MERGEFORMAT </w:instrText>
        </w:r>
        <w:r>
          <w:fldChar w:fldCharType="separate"/>
        </w:r>
        <w:r w:rsidR="00F86745">
          <w:rPr>
            <w:noProof/>
          </w:rPr>
          <w:t>7</w:t>
        </w:r>
        <w:r>
          <w:rPr>
            <w:noProof/>
          </w:rPr>
          <w:fldChar w:fldCharType="end"/>
        </w:r>
      </w:p>
    </w:sdtContent>
  </w:sdt>
  <w:p w14:paraId="3D70728D" w14:textId="77777777" w:rsidR="00AE3A15" w:rsidRDefault="00AE3A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7F7A09" w14:textId="77777777" w:rsidR="00346E05" w:rsidRDefault="00346E05" w:rsidP="00AE3A15">
      <w:pPr>
        <w:spacing w:after="0" w:line="240" w:lineRule="auto"/>
      </w:pPr>
      <w:r>
        <w:separator/>
      </w:r>
    </w:p>
  </w:footnote>
  <w:footnote w:type="continuationSeparator" w:id="0">
    <w:p w14:paraId="6648E1A9" w14:textId="77777777" w:rsidR="00346E05" w:rsidRDefault="00346E05" w:rsidP="00AE3A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F5497"/>
    <w:multiLevelType w:val="hybridMultilevel"/>
    <w:tmpl w:val="DEAE48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E263B8"/>
    <w:multiLevelType w:val="hybridMultilevel"/>
    <w:tmpl w:val="B36A84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BC6AC2"/>
    <w:multiLevelType w:val="hybridMultilevel"/>
    <w:tmpl w:val="DBC80C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047DE6"/>
    <w:multiLevelType w:val="hybridMultilevel"/>
    <w:tmpl w:val="8146EE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856E7C"/>
    <w:multiLevelType w:val="hybridMultilevel"/>
    <w:tmpl w:val="D0F4A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2447446">
    <w:abstractNumId w:val="0"/>
  </w:num>
  <w:num w:numId="2" w16cid:durableId="2131630017">
    <w:abstractNumId w:val="2"/>
  </w:num>
  <w:num w:numId="3" w16cid:durableId="1978299082">
    <w:abstractNumId w:val="3"/>
  </w:num>
  <w:num w:numId="4" w16cid:durableId="601031562">
    <w:abstractNumId w:val="4"/>
  </w:num>
  <w:num w:numId="5" w16cid:durableId="4247388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yNDQzMbYwMzQ0N7VU0lEKTi0uzszPAykwqQUAOYXFOywAAAA="/>
  </w:docVars>
  <w:rsids>
    <w:rsidRoot w:val="00872076"/>
    <w:rsid w:val="00012AC7"/>
    <w:rsid w:val="000B063C"/>
    <w:rsid w:val="001858C3"/>
    <w:rsid w:val="00187A76"/>
    <w:rsid w:val="001E0061"/>
    <w:rsid w:val="001F2ECD"/>
    <w:rsid w:val="00201B9B"/>
    <w:rsid w:val="00271689"/>
    <w:rsid w:val="002865B3"/>
    <w:rsid w:val="003118F2"/>
    <w:rsid w:val="00340AC5"/>
    <w:rsid w:val="00346E05"/>
    <w:rsid w:val="003679B9"/>
    <w:rsid w:val="00386EDE"/>
    <w:rsid w:val="00394126"/>
    <w:rsid w:val="003D6007"/>
    <w:rsid w:val="00475286"/>
    <w:rsid w:val="00497F37"/>
    <w:rsid w:val="0053471A"/>
    <w:rsid w:val="005E5B29"/>
    <w:rsid w:val="006E555A"/>
    <w:rsid w:val="00705A7C"/>
    <w:rsid w:val="007345AE"/>
    <w:rsid w:val="00756C72"/>
    <w:rsid w:val="00790030"/>
    <w:rsid w:val="00794458"/>
    <w:rsid w:val="00807AE6"/>
    <w:rsid w:val="00830949"/>
    <w:rsid w:val="00872076"/>
    <w:rsid w:val="00874724"/>
    <w:rsid w:val="009010DD"/>
    <w:rsid w:val="009A38D2"/>
    <w:rsid w:val="009A53D5"/>
    <w:rsid w:val="009F2951"/>
    <w:rsid w:val="00A40334"/>
    <w:rsid w:val="00A659F2"/>
    <w:rsid w:val="00AE3A15"/>
    <w:rsid w:val="00B577AB"/>
    <w:rsid w:val="00B95E3B"/>
    <w:rsid w:val="00BA7EEE"/>
    <w:rsid w:val="00CD6360"/>
    <w:rsid w:val="00DA139C"/>
    <w:rsid w:val="00ED1862"/>
    <w:rsid w:val="00F02102"/>
    <w:rsid w:val="00F867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CB735"/>
  <w15:chartTrackingRefBased/>
  <w15:docId w15:val="{0DDEEDEC-C25B-40DC-BB9B-77E02C3AB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207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7207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872076"/>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207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872076"/>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AE3A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A15"/>
    <w:rPr>
      <w:rFonts w:ascii="Times New Roman" w:hAnsi="Times New Roman"/>
      <w:sz w:val="24"/>
    </w:rPr>
  </w:style>
  <w:style w:type="paragraph" w:styleId="Footer">
    <w:name w:val="footer"/>
    <w:basedOn w:val="Normal"/>
    <w:link w:val="FooterChar"/>
    <w:uiPriority w:val="99"/>
    <w:unhideWhenUsed/>
    <w:rsid w:val="00AE3A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A15"/>
    <w:rPr>
      <w:rFonts w:ascii="Times New Roman" w:hAnsi="Times New Roman"/>
      <w:sz w:val="24"/>
    </w:rPr>
  </w:style>
  <w:style w:type="paragraph" w:styleId="ListParagraph">
    <w:name w:val="List Paragraph"/>
    <w:basedOn w:val="Normal"/>
    <w:uiPriority w:val="34"/>
    <w:qFormat/>
    <w:rsid w:val="00F02102"/>
    <w:pPr>
      <w:ind w:left="720"/>
      <w:contextualSpacing/>
    </w:pPr>
  </w:style>
  <w:style w:type="paragraph" w:styleId="TOCHeading">
    <w:name w:val="TOC Heading"/>
    <w:basedOn w:val="Heading1"/>
    <w:next w:val="Normal"/>
    <w:uiPriority w:val="39"/>
    <w:unhideWhenUsed/>
    <w:qFormat/>
    <w:rsid w:val="00497F37"/>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497F37"/>
    <w:pPr>
      <w:spacing w:after="100"/>
    </w:pPr>
  </w:style>
  <w:style w:type="character" w:styleId="Hyperlink">
    <w:name w:val="Hyperlink"/>
    <w:basedOn w:val="DefaultParagraphFont"/>
    <w:uiPriority w:val="99"/>
    <w:unhideWhenUsed/>
    <w:rsid w:val="00497F3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391474">
      <w:bodyDiv w:val="1"/>
      <w:marLeft w:val="0"/>
      <w:marRight w:val="0"/>
      <w:marTop w:val="0"/>
      <w:marBottom w:val="0"/>
      <w:divBdr>
        <w:top w:val="none" w:sz="0" w:space="0" w:color="auto"/>
        <w:left w:val="none" w:sz="0" w:space="0" w:color="auto"/>
        <w:bottom w:val="none" w:sz="0" w:space="0" w:color="auto"/>
        <w:right w:val="none" w:sz="0" w:space="0" w:color="auto"/>
      </w:divBdr>
    </w:div>
    <w:div w:id="573706545">
      <w:bodyDiv w:val="1"/>
      <w:marLeft w:val="0"/>
      <w:marRight w:val="0"/>
      <w:marTop w:val="0"/>
      <w:marBottom w:val="0"/>
      <w:divBdr>
        <w:top w:val="none" w:sz="0" w:space="0" w:color="auto"/>
        <w:left w:val="none" w:sz="0" w:space="0" w:color="auto"/>
        <w:bottom w:val="none" w:sz="0" w:space="0" w:color="auto"/>
        <w:right w:val="none" w:sz="0" w:space="0" w:color="auto"/>
      </w:divBdr>
    </w:div>
    <w:div w:id="2088259542">
      <w:bodyDiv w:val="1"/>
      <w:marLeft w:val="0"/>
      <w:marRight w:val="0"/>
      <w:marTop w:val="0"/>
      <w:marBottom w:val="0"/>
      <w:divBdr>
        <w:top w:val="none" w:sz="0" w:space="0" w:color="auto"/>
        <w:left w:val="none" w:sz="0" w:space="0" w:color="auto"/>
        <w:bottom w:val="none" w:sz="0" w:space="0" w:color="auto"/>
        <w:right w:val="none" w:sz="0" w:space="0" w:color="auto"/>
      </w:divBdr>
    </w:div>
    <w:div w:id="2128156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3D0B55-10C3-4D6F-BA8C-F1A84293DE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1815</Words>
  <Characters>10350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Assera</cp:lastModifiedBy>
  <cp:revision>2</cp:revision>
  <dcterms:created xsi:type="dcterms:W3CDTF">2022-11-02T14:54:00Z</dcterms:created>
  <dcterms:modified xsi:type="dcterms:W3CDTF">2022-11-02T14:54:00Z</dcterms:modified>
</cp:coreProperties>
</file>