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65BEF" w:rsidRPr="00A406E5" w14:paraId="448895F9" w14:textId="77777777" w:rsidTr="00A406E5">
        <w:tc>
          <w:tcPr>
            <w:tcW w:w="2093" w:type="dxa"/>
            <w:shd w:val="pct15" w:color="auto" w:fill="auto"/>
          </w:tcPr>
          <w:p w14:paraId="6C763A4C"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81B23AA"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965BEF" w:rsidRPr="00A406E5" w14:paraId="70A79578" w14:textId="77777777" w:rsidTr="00A628CC">
        <w:tc>
          <w:tcPr>
            <w:tcW w:w="2093" w:type="dxa"/>
            <w:shd w:val="pct15" w:color="auto" w:fill="auto"/>
          </w:tcPr>
          <w:p w14:paraId="46EE564F"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CA3F473"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Electrical Engineering</w:t>
            </w:r>
          </w:p>
        </w:tc>
      </w:tr>
      <w:tr w:rsidR="00965BEF" w:rsidRPr="00A406E5" w14:paraId="24056A8B" w14:textId="77777777" w:rsidTr="008F1308">
        <w:tc>
          <w:tcPr>
            <w:tcW w:w="2093" w:type="dxa"/>
            <w:shd w:val="pct15" w:color="auto" w:fill="auto"/>
          </w:tcPr>
          <w:p w14:paraId="681E21E4"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216FCA9"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ACDA5001</w:t>
            </w:r>
          </w:p>
        </w:tc>
        <w:tc>
          <w:tcPr>
            <w:tcW w:w="2268" w:type="dxa"/>
            <w:shd w:val="clear" w:color="auto" w:fill="D9D9D9"/>
          </w:tcPr>
          <w:p w14:paraId="13A6C57C" w14:textId="77777777" w:rsidR="00965BEF" w:rsidRPr="004D5E9B" w:rsidRDefault="00965BEF" w:rsidP="00965BE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93D568C"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50%</w:t>
            </w:r>
          </w:p>
        </w:tc>
      </w:tr>
      <w:tr w:rsidR="00965BEF" w:rsidRPr="00A406E5" w14:paraId="22FB8E32" w14:textId="77777777" w:rsidTr="008F1308">
        <w:tc>
          <w:tcPr>
            <w:tcW w:w="2093" w:type="dxa"/>
            <w:shd w:val="pct15" w:color="auto" w:fill="auto"/>
          </w:tcPr>
          <w:p w14:paraId="7ED50ADE"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5DC0064"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12E0567"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Jenifer Prince</w:t>
            </w:r>
          </w:p>
        </w:tc>
      </w:tr>
      <w:tr w:rsidR="00965BEF" w:rsidRPr="00A406E5" w14:paraId="37EFFAE2" w14:textId="77777777" w:rsidTr="008F1308">
        <w:tc>
          <w:tcPr>
            <w:tcW w:w="2093" w:type="dxa"/>
            <w:shd w:val="pct15" w:color="auto" w:fill="auto"/>
          </w:tcPr>
          <w:p w14:paraId="278ACFCF"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60A2259"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Analysis of an RLC network</w:t>
            </w:r>
          </w:p>
        </w:tc>
        <w:tc>
          <w:tcPr>
            <w:tcW w:w="2268" w:type="dxa"/>
            <w:shd w:val="pct15" w:color="auto" w:fill="auto"/>
          </w:tcPr>
          <w:p w14:paraId="728676B8" w14:textId="77777777"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D91F59E" w:rsidR="00965BEF" w:rsidRPr="00A406E5" w:rsidRDefault="00965BEF" w:rsidP="00965BEF">
            <w:pPr>
              <w:spacing w:before="120" w:after="120"/>
              <w:jc w:val="both"/>
              <w:rPr>
                <w:rFonts w:ascii="Arial" w:hAnsi="Arial" w:cs="Arial"/>
                <w:b/>
                <w:sz w:val="22"/>
                <w:szCs w:val="22"/>
              </w:rPr>
            </w:pPr>
            <w:r>
              <w:rPr>
                <w:rFonts w:ascii="Arial" w:hAnsi="Arial" w:cs="Arial"/>
                <w:b/>
                <w:sz w:val="22"/>
                <w:szCs w:val="22"/>
              </w:rPr>
              <w:t>2500</w:t>
            </w:r>
          </w:p>
        </w:tc>
      </w:tr>
      <w:tr w:rsidR="00965BEF" w:rsidRPr="00A406E5" w14:paraId="4373828E" w14:textId="77777777" w:rsidTr="008F1308">
        <w:tc>
          <w:tcPr>
            <w:tcW w:w="2093" w:type="dxa"/>
            <w:shd w:val="pct15" w:color="auto" w:fill="auto"/>
          </w:tcPr>
          <w:p w14:paraId="0C789482"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DDDABE9" w:rsidR="00965BEF" w:rsidRPr="00A406E5" w:rsidRDefault="00C251F1" w:rsidP="00965BEF">
            <w:pPr>
              <w:spacing w:before="120" w:after="120"/>
              <w:jc w:val="both"/>
              <w:rPr>
                <w:rFonts w:ascii="Arial" w:hAnsi="Arial" w:cs="Arial"/>
                <w:b/>
                <w:sz w:val="22"/>
                <w:szCs w:val="22"/>
              </w:rPr>
            </w:pPr>
            <w:r>
              <w:rPr>
                <w:rFonts w:ascii="Arial" w:hAnsi="Arial" w:cs="Arial"/>
                <w:b/>
                <w:sz w:val="22"/>
                <w:szCs w:val="22"/>
              </w:rPr>
              <w:t>10</w:t>
            </w:r>
            <w:r w:rsidR="00CD7C3A">
              <w:rPr>
                <w:rFonts w:ascii="Arial" w:hAnsi="Arial" w:cs="Arial"/>
                <w:b/>
                <w:sz w:val="22"/>
                <w:szCs w:val="22"/>
              </w:rPr>
              <w:t>/01/202</w:t>
            </w:r>
            <w:r w:rsidR="005816EA">
              <w:rPr>
                <w:rFonts w:ascii="Arial" w:hAnsi="Arial" w:cs="Arial"/>
                <w:b/>
                <w:sz w:val="22"/>
                <w:szCs w:val="22"/>
              </w:rPr>
              <w:t>5</w:t>
            </w:r>
          </w:p>
        </w:tc>
        <w:tc>
          <w:tcPr>
            <w:tcW w:w="2268" w:type="dxa"/>
            <w:shd w:val="pct15" w:color="auto" w:fill="auto"/>
          </w:tcPr>
          <w:p w14:paraId="7AE71AAD" w14:textId="77777777" w:rsidR="00965BEF" w:rsidRPr="00A406E5" w:rsidRDefault="00965BEF" w:rsidP="00965BE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805C19E" w:rsidR="00965BEF" w:rsidRPr="00A406E5" w:rsidRDefault="00CD7C3A" w:rsidP="00965BEF">
            <w:pPr>
              <w:spacing w:before="120" w:after="120"/>
              <w:jc w:val="both"/>
              <w:rPr>
                <w:rFonts w:ascii="Arial" w:hAnsi="Arial" w:cs="Arial"/>
                <w:b/>
                <w:sz w:val="22"/>
                <w:szCs w:val="22"/>
              </w:rPr>
            </w:pPr>
            <w:r>
              <w:rPr>
                <w:rFonts w:ascii="Arial" w:hAnsi="Arial" w:cs="Arial"/>
                <w:b/>
                <w:sz w:val="22"/>
                <w:szCs w:val="22"/>
              </w:rPr>
              <w:t>27/01/202</w:t>
            </w:r>
            <w:r w:rsidR="005816EA">
              <w:rPr>
                <w:rFonts w:ascii="Arial" w:hAnsi="Arial" w:cs="Arial"/>
                <w:b/>
                <w:sz w:val="22"/>
                <w:szCs w:val="22"/>
              </w:rPr>
              <w:t>5</w:t>
            </w:r>
          </w:p>
        </w:tc>
      </w:tr>
      <w:tr w:rsidR="00A24C7F" w:rsidRPr="00A406E5" w14:paraId="6A71A95D" w14:textId="77777777" w:rsidTr="00A406E5">
        <w:tc>
          <w:tcPr>
            <w:tcW w:w="2093" w:type="dxa"/>
            <w:shd w:val="pct15" w:color="auto" w:fill="auto"/>
          </w:tcPr>
          <w:p w14:paraId="41645ECC"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24C7F" w:rsidRPr="00A406E5" w:rsidRDefault="00A24C7F" w:rsidP="00A24C7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24C7F" w:rsidRDefault="00A24C7F" w:rsidP="00A24C7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24C7F" w:rsidRDefault="00A24C7F" w:rsidP="00A24C7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24C7F" w:rsidRPr="00A406E5" w:rsidRDefault="00A24C7F" w:rsidP="00A24C7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24C7F" w:rsidRPr="00A406E5" w14:paraId="0FF00618" w14:textId="77777777" w:rsidTr="00A406E5">
        <w:tc>
          <w:tcPr>
            <w:tcW w:w="2093" w:type="dxa"/>
            <w:shd w:val="pct15" w:color="auto" w:fill="auto"/>
          </w:tcPr>
          <w:p w14:paraId="257B4794" w14:textId="77777777" w:rsidR="00A24C7F" w:rsidRPr="00A406E5" w:rsidRDefault="00A24C7F" w:rsidP="00A24C7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24C7F" w:rsidRPr="00A406E5" w:rsidRDefault="00A24C7F" w:rsidP="00A24C7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11CE830C" w14:textId="77777777" w:rsidR="00DD2864" w:rsidRDefault="00DD2864" w:rsidP="00DD2864">
            <w:pPr>
              <w:pStyle w:val="bullet"/>
              <w:numPr>
                <w:ilvl w:val="0"/>
                <w:numId w:val="21"/>
              </w:numPr>
              <w:autoSpaceDN w:val="0"/>
              <w:spacing w:before="240"/>
              <w:ind w:left="851" w:hanging="567"/>
              <w:rPr>
                <w:rFonts w:ascii="Arial" w:hAnsi="Arial" w:cs="Arial"/>
                <w:sz w:val="22"/>
                <w:szCs w:val="22"/>
              </w:rPr>
            </w:pPr>
            <w:r>
              <w:rPr>
                <w:rFonts w:ascii="Arial" w:hAnsi="Arial" w:cs="Arial"/>
                <w:sz w:val="22"/>
                <w:szCs w:val="22"/>
              </w:rPr>
              <w:t>Critically Analyse and evaluate AC and DC electrical circuits and systems including Three Phase Systems</w:t>
            </w:r>
          </w:p>
          <w:p w14:paraId="3A860F0B" w14:textId="77777777" w:rsidR="00DD2864" w:rsidRDefault="00DD2864" w:rsidP="00DD2864">
            <w:pPr>
              <w:pStyle w:val="bullet"/>
              <w:numPr>
                <w:ilvl w:val="0"/>
                <w:numId w:val="21"/>
              </w:numPr>
              <w:autoSpaceDN w:val="0"/>
              <w:spacing w:before="240"/>
              <w:ind w:left="851" w:hanging="567"/>
              <w:rPr>
                <w:rFonts w:ascii="Arial" w:hAnsi="Arial" w:cs="Arial"/>
                <w:sz w:val="22"/>
                <w:szCs w:val="22"/>
              </w:rPr>
            </w:pPr>
            <w:r>
              <w:rPr>
                <w:rFonts w:ascii="Arial" w:hAnsi="Arial" w:cs="Arial"/>
                <w:sz w:val="22"/>
                <w:szCs w:val="22"/>
              </w:rPr>
              <w:t xml:space="preserve">Perform critical analysis and detailed simulation of relevant circuits. </w:t>
            </w:r>
          </w:p>
          <w:p w14:paraId="0AEF11BA" w14:textId="0186A864" w:rsidR="00C01A3F" w:rsidRPr="00DD2864" w:rsidRDefault="00C01A3F" w:rsidP="00DD2864">
            <w:pPr>
              <w:jc w:val="both"/>
              <w:textAlignment w:val="baseline"/>
              <w:rPr>
                <w:rFonts w:ascii="Arial" w:hAnsi="Arial" w:cs="Arial"/>
                <w:sz w:val="24"/>
                <w:szCs w:val="24"/>
              </w:rPr>
            </w:pPr>
          </w:p>
        </w:tc>
      </w:tr>
    </w:tbl>
    <w:p w14:paraId="4097D849"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45EECB7D" w14:textId="77777777" w:rsidR="00747FB4" w:rsidRPr="00BA0D40" w:rsidRDefault="00747FB4" w:rsidP="00BA0D40">
      <w:pPr>
        <w:pStyle w:val="Heading2"/>
        <w:spacing w:before="240"/>
        <w:rPr>
          <w:rFonts w:ascii="Arial" w:hAnsi="Arial" w:cs="Arial"/>
          <w:szCs w:val="24"/>
        </w:rPr>
      </w:pPr>
      <w:r w:rsidRPr="00BA0D40">
        <w:rPr>
          <w:rFonts w:ascii="Arial" w:hAnsi="Arial" w:cs="Arial"/>
          <w:szCs w:val="24"/>
        </w:rPr>
        <w:t>Task 1</w:t>
      </w:r>
    </w:p>
    <w:p w14:paraId="4C6F0AED" w14:textId="46E08F3F" w:rsidR="00747FB4" w:rsidRPr="00BA0D40" w:rsidRDefault="007A3649" w:rsidP="00BA0D40">
      <w:pPr>
        <w:spacing w:before="240" w:line="276" w:lineRule="auto"/>
        <w:rPr>
          <w:rFonts w:ascii="Arial" w:hAnsi="Arial" w:cs="Arial"/>
          <w:sz w:val="24"/>
          <w:szCs w:val="24"/>
        </w:rPr>
      </w:pPr>
      <w:r w:rsidRPr="00BA0D40">
        <w:rPr>
          <w:rFonts w:ascii="Arial" w:hAnsi="Arial" w:cs="Arial"/>
          <w:sz w:val="24"/>
          <w:szCs w:val="24"/>
        </w:rPr>
        <w:t>Use Proteus to model and analyse a parallel RLC circuit with components representing elements of an AC system.</w:t>
      </w:r>
      <w:r w:rsidR="00747FB4" w:rsidRPr="00BA0D40">
        <w:rPr>
          <w:rFonts w:ascii="Arial" w:hAnsi="Arial" w:cs="Arial"/>
          <w:sz w:val="24"/>
          <w:szCs w:val="24"/>
        </w:rPr>
        <w:t xml:space="preserve"> Rsrc relates to the resistance of the source, including cabling and transformer windings; R and L relate to an inductive load such as a motor, where the resistance relates to the DC resistance of the windings and L is the inductance of the windings; PFC represents the power factor correction capacitor for the load.</w:t>
      </w:r>
      <w:r w:rsidR="006C0A05" w:rsidRPr="00BA0D40">
        <w:rPr>
          <w:rFonts w:ascii="Arial" w:hAnsi="Arial" w:cs="Arial"/>
          <w:sz w:val="24"/>
          <w:szCs w:val="24"/>
        </w:rPr>
        <w:t xml:space="preserve"> Apply power factor correction techniques to improve energy efficiency in AC systems, which is critical in industrial applications</w:t>
      </w:r>
      <w:r w:rsidR="00783072" w:rsidRPr="00BA0D40">
        <w:rPr>
          <w:rFonts w:ascii="Arial" w:hAnsi="Arial" w:cs="Arial"/>
          <w:sz w:val="24"/>
          <w:szCs w:val="24"/>
        </w:rPr>
        <w:t>.</w:t>
      </w:r>
    </w:p>
    <w:p w14:paraId="5B02FCA3" w14:textId="77777777" w:rsidR="00747FB4" w:rsidRPr="00BA0D40" w:rsidRDefault="00747FB4" w:rsidP="00BA0D40">
      <w:pPr>
        <w:spacing w:before="240"/>
        <w:jc w:val="center"/>
        <w:rPr>
          <w:rFonts w:ascii="Arial" w:hAnsi="Arial" w:cs="Arial"/>
          <w:sz w:val="24"/>
          <w:szCs w:val="24"/>
        </w:rPr>
      </w:pPr>
      <w:r w:rsidRPr="00BA0D40">
        <w:rPr>
          <w:rFonts w:ascii="Arial" w:hAnsi="Arial" w:cs="Arial"/>
          <w:noProof/>
          <w:sz w:val="24"/>
          <w:szCs w:val="24"/>
        </w:rPr>
        <w:drawing>
          <wp:inline distT="0" distB="0" distL="0" distR="0" wp14:anchorId="2977CE14" wp14:editId="13ED29C7">
            <wp:extent cx="3867150" cy="2981325"/>
            <wp:effectExtent l="0" t="0" r="0" b="9525"/>
            <wp:docPr id="1645825158"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25158" name="Picture 2" descr="A diagram of a circui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7150" cy="2981325"/>
                    </a:xfrm>
                    <a:prstGeom prst="rect">
                      <a:avLst/>
                    </a:prstGeom>
                    <a:noFill/>
                    <a:ln>
                      <a:noFill/>
                    </a:ln>
                  </pic:spPr>
                </pic:pic>
              </a:graphicData>
            </a:graphic>
          </wp:inline>
        </w:drawing>
      </w:r>
    </w:p>
    <w:p w14:paraId="3B430C2D" w14:textId="143502F2" w:rsidR="00F543C9" w:rsidRPr="00BA0D40" w:rsidRDefault="00DA0B8D"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Using Proteus</w:t>
      </w:r>
      <w:r w:rsidR="00154025" w:rsidRPr="00BA0D40">
        <w:rPr>
          <w:rFonts w:ascii="Arial" w:hAnsi="Arial" w:cs="Arial"/>
          <w:sz w:val="24"/>
          <w:szCs w:val="24"/>
        </w:rPr>
        <w:t>,</w:t>
      </w:r>
      <w:r w:rsidR="00302BDC" w:rsidRPr="00BA0D40">
        <w:rPr>
          <w:rFonts w:ascii="Arial" w:hAnsi="Arial" w:cs="Arial"/>
          <w:sz w:val="24"/>
          <w:szCs w:val="24"/>
        </w:rPr>
        <w:t xml:space="preserve"> </w:t>
      </w:r>
      <w:r w:rsidR="006B443F" w:rsidRPr="00BA0D40">
        <w:rPr>
          <w:rFonts w:ascii="Arial" w:hAnsi="Arial" w:cs="Arial"/>
          <w:sz w:val="24"/>
          <w:szCs w:val="24"/>
        </w:rPr>
        <w:t>c</w:t>
      </w:r>
      <w:r w:rsidR="00302BDC" w:rsidRPr="00BA0D40">
        <w:rPr>
          <w:rFonts w:ascii="Arial" w:hAnsi="Arial" w:cs="Arial"/>
          <w:sz w:val="24"/>
          <w:szCs w:val="24"/>
        </w:rPr>
        <w:t xml:space="preserve">reate a model of the parallel RLC circuit </w:t>
      </w:r>
      <w:r w:rsidR="00E816A5" w:rsidRPr="00BA0D40">
        <w:rPr>
          <w:rFonts w:ascii="Arial" w:hAnsi="Arial" w:cs="Arial"/>
          <w:sz w:val="24"/>
          <w:szCs w:val="24"/>
        </w:rPr>
        <w:t>as shown in</w:t>
      </w:r>
      <w:r w:rsidR="00302BDC" w:rsidRPr="00BA0D40">
        <w:rPr>
          <w:rFonts w:ascii="Arial" w:hAnsi="Arial" w:cs="Arial"/>
          <w:sz w:val="24"/>
          <w:szCs w:val="24"/>
        </w:rPr>
        <w:t xml:space="preserve"> the figure above, based on component values derived from your student number.</w:t>
      </w:r>
      <w:r w:rsidRPr="00BA0D40">
        <w:rPr>
          <w:rFonts w:ascii="Arial" w:hAnsi="Arial" w:cs="Arial"/>
          <w:sz w:val="24"/>
          <w:szCs w:val="24"/>
        </w:rPr>
        <w:t xml:space="preserve"> </w:t>
      </w:r>
    </w:p>
    <w:p w14:paraId="751BCD66" w14:textId="67D04440" w:rsidR="00747FB4" w:rsidRPr="00BA0D40" w:rsidRDefault="00EA7DBF"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Plot a graph of circuit current and load voltage over time on the same graph, with voltage on one axis and current on the other to visualise scaling. </w:t>
      </w:r>
      <w:r w:rsidR="00747FB4" w:rsidRPr="00BA0D40">
        <w:rPr>
          <w:rFonts w:ascii="Arial" w:hAnsi="Arial" w:cs="Arial"/>
          <w:sz w:val="24"/>
          <w:szCs w:val="24"/>
        </w:rPr>
        <w:t xml:space="preserve">Use </w:t>
      </w:r>
      <w:r w:rsidR="00D848CE" w:rsidRPr="00BA0D40">
        <w:rPr>
          <w:rFonts w:ascii="Arial" w:hAnsi="Arial" w:cs="Arial"/>
          <w:sz w:val="24"/>
          <w:szCs w:val="24"/>
        </w:rPr>
        <w:t>the</w:t>
      </w:r>
      <w:r w:rsidR="00747FB4" w:rsidRPr="00BA0D40">
        <w:rPr>
          <w:rFonts w:ascii="Arial" w:hAnsi="Arial" w:cs="Arial"/>
          <w:sz w:val="24"/>
          <w:szCs w:val="24"/>
        </w:rPr>
        <w:t xml:space="preserve"> graph to determine the phase difference BEFORE power factor correction is applied.</w:t>
      </w:r>
    </w:p>
    <w:p w14:paraId="0F30000A" w14:textId="77777777" w:rsidR="00747FB4" w:rsidRPr="00BA0D40" w:rsidRDefault="00747FB4"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Calculate Active, reactive &amp; apparent power </w:t>
      </w:r>
    </w:p>
    <w:p w14:paraId="3F7E4338" w14:textId="77777777" w:rsidR="00747FB4" w:rsidRPr="00BA0D40" w:rsidRDefault="00747FB4"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Calculate Power factor </w:t>
      </w:r>
    </w:p>
    <w:p w14:paraId="69E58F09" w14:textId="77777777" w:rsidR="00747FB4" w:rsidRPr="00BA0D40" w:rsidRDefault="00747FB4"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Calculate an appropriate capacitor value to correct the power factor of the load to </w:t>
      </w:r>
      <m:oMath>
        <m:r>
          <w:rPr>
            <w:rFonts w:ascii="Cambria Math" w:hAnsi="Cambria Math" w:cs="Arial"/>
            <w:sz w:val="24"/>
            <w:szCs w:val="24"/>
          </w:rPr>
          <m:t>≥0.95</m:t>
        </m:r>
      </m:oMath>
    </w:p>
    <w:p w14:paraId="26AD485A" w14:textId="77777777" w:rsidR="00747FB4" w:rsidRPr="00BA0D40" w:rsidRDefault="00747FB4"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Plot a graph of power factor against capacitor value.</w:t>
      </w:r>
    </w:p>
    <w:p w14:paraId="7776631B" w14:textId="77777777" w:rsidR="0011197E" w:rsidRPr="00BA0D40" w:rsidRDefault="00747FB4"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Plot a graph of phase angle against capacitor value</w:t>
      </w:r>
      <w:r w:rsidR="0011197E" w:rsidRPr="00BA0D40">
        <w:rPr>
          <w:rFonts w:ascii="Arial" w:hAnsi="Arial" w:cs="Arial"/>
          <w:sz w:val="24"/>
          <w:szCs w:val="24"/>
        </w:rPr>
        <w:t>.</w:t>
      </w:r>
    </w:p>
    <w:p w14:paraId="79A406CF" w14:textId="1F784B0B" w:rsidR="00747FB4" w:rsidRPr="00BA0D40" w:rsidRDefault="0011197E" w:rsidP="00BA0D40">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Describe what occurs with the energy stored in the capacitor and inductor as the power factor approaches 1, applying engineering principles to justify </w:t>
      </w:r>
      <w:r w:rsidR="004A34C4" w:rsidRPr="00BA0D40">
        <w:rPr>
          <w:rFonts w:ascii="Arial" w:hAnsi="Arial" w:cs="Arial"/>
          <w:sz w:val="24"/>
          <w:szCs w:val="24"/>
        </w:rPr>
        <w:t>these</w:t>
      </w:r>
      <w:r w:rsidRPr="00BA0D40">
        <w:rPr>
          <w:rFonts w:ascii="Arial" w:hAnsi="Arial" w:cs="Arial"/>
          <w:sz w:val="24"/>
          <w:szCs w:val="24"/>
        </w:rPr>
        <w:t xml:space="preserve"> observations.</w:t>
      </w:r>
    </w:p>
    <w:p w14:paraId="24A62731" w14:textId="79AFA1DB" w:rsidR="00747FB4" w:rsidRPr="00BA0D40" w:rsidRDefault="00747FB4" w:rsidP="00BA0D40">
      <w:pPr>
        <w:spacing w:before="240" w:line="276" w:lineRule="auto"/>
        <w:ind w:left="360"/>
        <w:rPr>
          <w:rFonts w:ascii="Arial" w:hAnsi="Arial" w:cs="Arial"/>
          <w:sz w:val="24"/>
          <w:szCs w:val="24"/>
        </w:rPr>
      </w:pPr>
      <w:r w:rsidRPr="00BA0D40">
        <w:rPr>
          <w:rFonts w:ascii="Arial" w:hAnsi="Arial" w:cs="Arial"/>
          <w:sz w:val="24"/>
          <w:szCs w:val="24"/>
        </w:rPr>
        <w:t xml:space="preserve">In </w:t>
      </w:r>
      <w:r w:rsidR="004A34C4" w:rsidRPr="00BA0D40">
        <w:rPr>
          <w:rFonts w:ascii="Arial" w:hAnsi="Arial" w:cs="Arial"/>
          <w:sz w:val="24"/>
          <w:szCs w:val="24"/>
        </w:rPr>
        <w:t>the</w:t>
      </w:r>
      <w:r w:rsidRPr="00BA0D40">
        <w:rPr>
          <w:rFonts w:ascii="Arial" w:hAnsi="Arial" w:cs="Arial"/>
          <w:sz w:val="24"/>
          <w:szCs w:val="24"/>
        </w:rPr>
        <w:t xml:space="preserve"> report, </w:t>
      </w:r>
      <w:r w:rsidR="00446DE0" w:rsidRPr="00BA0D40">
        <w:rPr>
          <w:rFonts w:ascii="Arial" w:hAnsi="Arial" w:cs="Arial"/>
          <w:sz w:val="24"/>
          <w:szCs w:val="24"/>
        </w:rPr>
        <w:t>the method should be described in detail, including all formulas used for calculations.</w:t>
      </w:r>
    </w:p>
    <w:p w14:paraId="56E1758E" w14:textId="77777777" w:rsidR="00747FB4" w:rsidRPr="00BA0D40" w:rsidRDefault="00747FB4" w:rsidP="00BA0D40">
      <w:pPr>
        <w:pStyle w:val="Heading2"/>
        <w:spacing w:before="240" w:line="276" w:lineRule="auto"/>
        <w:ind w:firstLine="360"/>
        <w:rPr>
          <w:rFonts w:ascii="Arial" w:hAnsi="Arial" w:cs="Arial"/>
          <w:szCs w:val="24"/>
        </w:rPr>
      </w:pPr>
      <w:r w:rsidRPr="00BA0D40">
        <w:rPr>
          <w:rFonts w:ascii="Arial" w:hAnsi="Arial" w:cs="Arial"/>
          <w:szCs w:val="24"/>
        </w:rPr>
        <w:t>Task 2</w:t>
      </w:r>
    </w:p>
    <w:p w14:paraId="7E89AD5A" w14:textId="4F587C31" w:rsidR="00747FB4" w:rsidRPr="00BA0D40" w:rsidRDefault="00046F36" w:rsidP="00BA0D40">
      <w:pPr>
        <w:spacing w:before="240" w:line="276" w:lineRule="auto"/>
        <w:ind w:left="426"/>
        <w:rPr>
          <w:rFonts w:ascii="Arial" w:hAnsi="Arial" w:cs="Arial"/>
          <w:sz w:val="24"/>
          <w:szCs w:val="24"/>
        </w:rPr>
      </w:pPr>
      <w:r w:rsidRPr="00BA0D40">
        <w:rPr>
          <w:rFonts w:ascii="Arial" w:hAnsi="Arial" w:cs="Arial"/>
          <w:sz w:val="24"/>
          <w:szCs w:val="24"/>
        </w:rPr>
        <w:t xml:space="preserve">Use </w:t>
      </w:r>
      <w:r w:rsidR="006D2357" w:rsidRPr="00BA0D40">
        <w:rPr>
          <w:rFonts w:ascii="Arial" w:hAnsi="Arial" w:cs="Arial"/>
          <w:sz w:val="24"/>
          <w:szCs w:val="24"/>
        </w:rPr>
        <w:t>E</w:t>
      </w:r>
      <w:r w:rsidRPr="00BA0D40">
        <w:rPr>
          <w:rFonts w:ascii="Arial" w:hAnsi="Arial" w:cs="Arial"/>
          <w:sz w:val="24"/>
          <w:szCs w:val="24"/>
        </w:rPr>
        <w:t xml:space="preserve">lectrical </w:t>
      </w:r>
      <w:r w:rsidR="006D2357" w:rsidRPr="00BA0D40">
        <w:rPr>
          <w:rFonts w:ascii="Arial" w:hAnsi="Arial" w:cs="Arial"/>
          <w:sz w:val="24"/>
          <w:szCs w:val="24"/>
        </w:rPr>
        <w:t>E</w:t>
      </w:r>
      <w:r w:rsidRPr="00BA0D40">
        <w:rPr>
          <w:rFonts w:ascii="Arial" w:hAnsi="Arial" w:cs="Arial"/>
          <w:sz w:val="24"/>
          <w:szCs w:val="24"/>
        </w:rPr>
        <w:t xml:space="preserve">ngineering principles to create phasor diagrams </w:t>
      </w:r>
      <w:r w:rsidR="00747FB4" w:rsidRPr="00BA0D40">
        <w:rPr>
          <w:rFonts w:ascii="Arial" w:hAnsi="Arial" w:cs="Arial"/>
          <w:sz w:val="24"/>
          <w:szCs w:val="24"/>
        </w:rPr>
        <w:t xml:space="preserve">showing the component voltages and current for the circuit in task 1 at </w:t>
      </w:r>
    </w:p>
    <w:p w14:paraId="02CC409F" w14:textId="77777777" w:rsidR="00747FB4" w:rsidRPr="00BA0D40" w:rsidRDefault="00747FB4" w:rsidP="00BA0D40">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lastRenderedPageBreak/>
        <w:t xml:space="preserve">25 Hz below resonance, </w:t>
      </w:r>
    </w:p>
    <w:p w14:paraId="70D7CF07" w14:textId="77777777" w:rsidR="00747FB4" w:rsidRPr="00BA0D40" w:rsidRDefault="00747FB4" w:rsidP="00BA0D40">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 xml:space="preserve">resonance </w:t>
      </w:r>
    </w:p>
    <w:p w14:paraId="222E3363" w14:textId="77777777" w:rsidR="00747FB4" w:rsidRPr="00BA0D40" w:rsidRDefault="00747FB4" w:rsidP="00BA0D40">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25 Hz above resonance.</w:t>
      </w:r>
    </w:p>
    <w:p w14:paraId="61762079" w14:textId="77777777" w:rsidR="00747FB4" w:rsidRPr="00BA0D40" w:rsidRDefault="00747FB4" w:rsidP="00BA0D40">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50 Hz</w:t>
      </w:r>
    </w:p>
    <w:p w14:paraId="0BC8B50D" w14:textId="653EC676" w:rsidR="00747FB4" w:rsidRPr="00BA0D40" w:rsidRDefault="00D4505C" w:rsidP="00BA0D40">
      <w:pPr>
        <w:spacing w:before="240" w:line="276" w:lineRule="auto"/>
        <w:ind w:left="426"/>
        <w:rPr>
          <w:rFonts w:ascii="Arial" w:hAnsi="Arial" w:cs="Arial"/>
          <w:sz w:val="24"/>
          <w:szCs w:val="24"/>
        </w:rPr>
      </w:pPr>
      <w:r w:rsidRPr="00BA0D40">
        <w:rPr>
          <w:rFonts w:ascii="Arial" w:hAnsi="Arial" w:cs="Arial"/>
          <w:sz w:val="24"/>
          <w:szCs w:val="24"/>
        </w:rPr>
        <w:t>Analyse each phasor diagram to show the relationships between voltage and current under these conditions</w:t>
      </w:r>
      <w:r w:rsidR="009C652F" w:rsidRPr="00BA0D40">
        <w:rPr>
          <w:rFonts w:ascii="Arial" w:hAnsi="Arial" w:cs="Arial"/>
          <w:sz w:val="24"/>
          <w:szCs w:val="24"/>
        </w:rPr>
        <w:t>.</w:t>
      </w:r>
    </w:p>
    <w:p w14:paraId="2DD66733" w14:textId="77777777" w:rsidR="00747FB4" w:rsidRPr="00BA0D40" w:rsidRDefault="00747FB4" w:rsidP="00BA0D40">
      <w:pPr>
        <w:pStyle w:val="Heading2"/>
        <w:spacing w:before="240" w:line="276" w:lineRule="auto"/>
        <w:ind w:left="426"/>
        <w:rPr>
          <w:rFonts w:ascii="Arial" w:hAnsi="Arial" w:cs="Arial"/>
          <w:szCs w:val="24"/>
        </w:rPr>
      </w:pPr>
      <w:r w:rsidRPr="00BA0D40">
        <w:rPr>
          <w:rFonts w:ascii="Arial" w:hAnsi="Arial" w:cs="Arial"/>
          <w:szCs w:val="24"/>
        </w:rPr>
        <w:t>Task 3</w:t>
      </w:r>
    </w:p>
    <w:p w14:paraId="1B693AEB" w14:textId="77777777" w:rsidR="00747FB4" w:rsidRPr="00BA0D40" w:rsidRDefault="00747FB4" w:rsidP="00BA0D40">
      <w:pPr>
        <w:spacing w:before="240" w:line="276" w:lineRule="auto"/>
        <w:ind w:left="426"/>
        <w:rPr>
          <w:rFonts w:ascii="Arial" w:hAnsi="Arial" w:cs="Arial"/>
          <w:sz w:val="24"/>
          <w:szCs w:val="24"/>
        </w:rPr>
      </w:pPr>
      <w:r w:rsidRPr="00BA0D40">
        <w:rPr>
          <w:rFonts w:ascii="Arial" w:hAnsi="Arial" w:cs="Arial"/>
          <w:sz w:val="24"/>
          <w:szCs w:val="24"/>
        </w:rPr>
        <w:t xml:space="preserve">For the circuit in Task 1, you have calculated a suitable capacitor value to correct the power factor to </w:t>
      </w:r>
      <m:oMath>
        <m:r>
          <w:rPr>
            <w:rFonts w:ascii="Cambria Math" w:hAnsi="Cambria Math" w:cs="Arial"/>
            <w:sz w:val="24"/>
            <w:szCs w:val="24"/>
          </w:rPr>
          <m:t>≥0.95</m:t>
        </m:r>
      </m:oMath>
      <w:r w:rsidRPr="00BA0D40">
        <w:rPr>
          <w:rFonts w:ascii="Arial" w:hAnsi="Arial" w:cs="Arial"/>
          <w:sz w:val="24"/>
          <w:szCs w:val="24"/>
        </w:rPr>
        <w:t>, discuss how this relates to:</w:t>
      </w:r>
    </w:p>
    <w:p w14:paraId="2F061799" w14:textId="4D096060" w:rsidR="00747FB4" w:rsidRPr="00BA0D40" w:rsidRDefault="000A20CB" w:rsidP="00BA0D40">
      <w:pPr>
        <w:pStyle w:val="ListParagraph"/>
        <w:numPr>
          <w:ilvl w:val="0"/>
          <w:numId w:val="24"/>
        </w:numPr>
        <w:spacing w:before="240" w:line="276" w:lineRule="auto"/>
        <w:ind w:left="426" w:firstLine="0"/>
        <w:rPr>
          <w:rFonts w:ascii="Arial" w:hAnsi="Arial" w:cs="Arial"/>
          <w:sz w:val="24"/>
          <w:szCs w:val="24"/>
        </w:rPr>
      </w:pPr>
      <w:r w:rsidRPr="00BA0D40">
        <w:rPr>
          <w:rFonts w:ascii="Arial" w:hAnsi="Arial" w:cs="Arial"/>
          <w:sz w:val="24"/>
          <w:szCs w:val="24"/>
        </w:rPr>
        <w:t>R</w:t>
      </w:r>
      <w:r w:rsidR="00747FB4" w:rsidRPr="00BA0D40">
        <w:rPr>
          <w:rFonts w:ascii="Arial" w:hAnsi="Arial" w:cs="Arial"/>
          <w:sz w:val="24"/>
          <w:szCs w:val="24"/>
        </w:rPr>
        <w:t>esonance</w:t>
      </w:r>
      <w:r w:rsidRPr="00BA0D40">
        <w:rPr>
          <w:rFonts w:ascii="Arial" w:hAnsi="Arial" w:cs="Arial"/>
          <w:sz w:val="24"/>
          <w:szCs w:val="24"/>
        </w:rPr>
        <w:t xml:space="preserve"> in the circuit</w:t>
      </w:r>
    </w:p>
    <w:p w14:paraId="17C41456" w14:textId="6FC21DB6" w:rsidR="00747FB4" w:rsidRDefault="00E4610B" w:rsidP="00BA0D40">
      <w:pPr>
        <w:pStyle w:val="ListParagraph"/>
        <w:numPr>
          <w:ilvl w:val="0"/>
          <w:numId w:val="24"/>
        </w:numPr>
        <w:spacing w:before="240" w:line="276" w:lineRule="auto"/>
        <w:ind w:left="426" w:firstLine="0"/>
        <w:rPr>
          <w:rFonts w:ascii="Arial" w:hAnsi="Arial" w:cs="Arial"/>
          <w:sz w:val="24"/>
          <w:szCs w:val="24"/>
        </w:rPr>
      </w:pPr>
      <w:r w:rsidRPr="00BA0D40">
        <w:rPr>
          <w:rFonts w:ascii="Arial" w:hAnsi="Arial" w:cs="Arial"/>
          <w:sz w:val="24"/>
          <w:szCs w:val="24"/>
        </w:rPr>
        <w:t>Achiev</w:t>
      </w:r>
      <w:r w:rsidR="00B73033">
        <w:rPr>
          <w:rFonts w:ascii="Arial" w:hAnsi="Arial" w:cs="Arial"/>
          <w:sz w:val="24"/>
          <w:szCs w:val="24"/>
        </w:rPr>
        <w:t>ing</w:t>
      </w:r>
      <w:r w:rsidRPr="00BA0D40">
        <w:rPr>
          <w:rFonts w:ascii="Arial" w:hAnsi="Arial" w:cs="Arial"/>
          <w:sz w:val="24"/>
          <w:szCs w:val="24"/>
        </w:rPr>
        <w:t xml:space="preserve"> </w:t>
      </w:r>
      <w:r w:rsidR="00747FB4" w:rsidRPr="00BA0D40">
        <w:rPr>
          <w:rFonts w:ascii="Arial" w:hAnsi="Arial" w:cs="Arial"/>
          <w:sz w:val="24"/>
          <w:szCs w:val="24"/>
        </w:rPr>
        <w:t>maximum power transfer</w:t>
      </w:r>
    </w:p>
    <w:p w14:paraId="53C76844" w14:textId="3FA2A8DE" w:rsidR="00A0196A" w:rsidRPr="00BA0D40" w:rsidRDefault="00536433" w:rsidP="00BA0D40">
      <w:pPr>
        <w:pStyle w:val="ListParagraph"/>
        <w:numPr>
          <w:ilvl w:val="0"/>
          <w:numId w:val="24"/>
        </w:numPr>
        <w:spacing w:before="240" w:line="276" w:lineRule="auto"/>
        <w:ind w:left="426" w:firstLine="0"/>
        <w:rPr>
          <w:rFonts w:ascii="Arial" w:hAnsi="Arial" w:cs="Arial"/>
          <w:sz w:val="24"/>
          <w:szCs w:val="24"/>
        </w:rPr>
      </w:pPr>
      <w:r>
        <w:rPr>
          <w:rFonts w:ascii="Arial" w:hAnsi="Arial" w:cs="Arial"/>
          <w:sz w:val="24"/>
          <w:szCs w:val="24"/>
        </w:rPr>
        <w:t>E</w:t>
      </w:r>
      <w:r w:rsidR="00A0196A" w:rsidRPr="00A0196A">
        <w:rPr>
          <w:rFonts w:ascii="Arial" w:hAnsi="Arial" w:cs="Arial"/>
          <w:sz w:val="24"/>
          <w:szCs w:val="24"/>
        </w:rPr>
        <w:t>nergy efficiency.</w:t>
      </w:r>
    </w:p>
    <w:p w14:paraId="162035A6" w14:textId="262E9C44" w:rsidR="002D0667" w:rsidRPr="00BA0D40" w:rsidRDefault="00611814" w:rsidP="00BA0D40">
      <w:pPr>
        <w:spacing w:before="240" w:line="276" w:lineRule="auto"/>
        <w:ind w:left="426"/>
        <w:rPr>
          <w:rFonts w:ascii="Arial" w:hAnsi="Arial" w:cs="Arial"/>
          <w:sz w:val="24"/>
          <w:szCs w:val="24"/>
        </w:rPr>
      </w:pPr>
      <w:r w:rsidRPr="00BA0D40">
        <w:rPr>
          <w:rFonts w:ascii="Arial" w:hAnsi="Arial" w:cs="Arial"/>
          <w:sz w:val="24"/>
          <w:szCs w:val="24"/>
        </w:rPr>
        <w:t>Support this explanation with calculations, simulations, or relevant references, applying an integrated and systems-based approach to power factor correction.</w:t>
      </w:r>
    </w:p>
    <w:p w14:paraId="1B1B8C3B" w14:textId="77777777" w:rsidR="00747FB4" w:rsidRPr="00BA0D40" w:rsidRDefault="00747FB4" w:rsidP="00BA0D40">
      <w:pPr>
        <w:spacing w:before="240" w:line="276" w:lineRule="auto"/>
        <w:ind w:left="426"/>
        <w:rPr>
          <w:rFonts w:ascii="Arial" w:hAnsi="Arial" w:cs="Arial"/>
          <w:b/>
          <w:sz w:val="24"/>
          <w:szCs w:val="24"/>
        </w:rPr>
      </w:pPr>
      <w:r w:rsidRPr="00BA0D40">
        <w:rPr>
          <w:rFonts w:ascii="Arial" w:hAnsi="Arial" w:cs="Arial"/>
          <w:b/>
          <w:sz w:val="24"/>
          <w:szCs w:val="24"/>
        </w:rPr>
        <w:t>Task 4</w:t>
      </w:r>
    </w:p>
    <w:p w14:paraId="0ADF6198" w14:textId="326F29C7" w:rsidR="00747FB4" w:rsidRPr="00BA0D40" w:rsidRDefault="00747FB4" w:rsidP="00BA0D40">
      <w:pPr>
        <w:spacing w:before="240" w:line="276" w:lineRule="auto"/>
        <w:ind w:left="426"/>
        <w:rPr>
          <w:rFonts w:ascii="Arial" w:hAnsi="Arial" w:cs="Arial"/>
          <w:sz w:val="24"/>
          <w:szCs w:val="24"/>
        </w:rPr>
      </w:pPr>
      <w:r w:rsidRPr="00BA0D40">
        <w:rPr>
          <w:rFonts w:ascii="Arial" w:hAnsi="Arial" w:cs="Arial"/>
          <w:sz w:val="24"/>
          <w:szCs w:val="24"/>
        </w:rPr>
        <w:t xml:space="preserve">Produce a report detailing Tasks 1 to 3. </w:t>
      </w:r>
      <w:r w:rsidR="00FC3491" w:rsidRPr="00BA0D40">
        <w:rPr>
          <w:rFonts w:ascii="Arial" w:hAnsi="Arial" w:cs="Arial"/>
          <w:sz w:val="24"/>
          <w:szCs w:val="24"/>
        </w:rPr>
        <w:t>The</w:t>
      </w:r>
      <w:r w:rsidRPr="00BA0D40">
        <w:rPr>
          <w:rFonts w:ascii="Arial" w:hAnsi="Arial" w:cs="Arial"/>
          <w:sz w:val="24"/>
          <w:szCs w:val="24"/>
        </w:rPr>
        <w:t xml:space="preserve"> should include the following sections:</w:t>
      </w:r>
    </w:p>
    <w:p w14:paraId="68D107C1" w14:textId="3FBAACC3"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Abstract</w:t>
      </w:r>
      <w:r w:rsidRPr="00BA0D40">
        <w:rPr>
          <w:rFonts w:ascii="Arial" w:hAnsi="Arial" w:cs="Arial"/>
          <w:sz w:val="24"/>
          <w:szCs w:val="24"/>
        </w:rPr>
        <w:t xml:space="preserve"> </w:t>
      </w:r>
      <w:r w:rsidRPr="00BA0D40">
        <w:rPr>
          <w:rFonts w:ascii="Arial" w:hAnsi="Arial" w:cs="Arial"/>
          <w:b/>
          <w:bCs/>
          <w:sz w:val="24"/>
          <w:szCs w:val="24"/>
        </w:rPr>
        <w:t>(100 Words)</w:t>
      </w:r>
      <w:r w:rsidRPr="00BA0D40">
        <w:rPr>
          <w:rFonts w:ascii="Arial" w:hAnsi="Arial" w:cs="Arial"/>
          <w:sz w:val="24"/>
          <w:szCs w:val="24"/>
        </w:rPr>
        <w:t xml:space="preserve"> – </w:t>
      </w:r>
      <w:r w:rsidR="00750D3A" w:rsidRPr="00BA0D40">
        <w:rPr>
          <w:rFonts w:ascii="Arial" w:hAnsi="Arial" w:cs="Arial"/>
          <w:sz w:val="24"/>
          <w:szCs w:val="24"/>
        </w:rPr>
        <w:t>Provide a brief synopsis of the work, including an overview of the tasks completed and a summary of the results.</w:t>
      </w:r>
    </w:p>
    <w:p w14:paraId="04C2C85C" w14:textId="7EC0068E"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Introduction</w:t>
      </w:r>
      <w:r w:rsidRPr="00BA0D40">
        <w:rPr>
          <w:rFonts w:ascii="Arial" w:hAnsi="Arial" w:cs="Arial"/>
          <w:sz w:val="24"/>
          <w:szCs w:val="24"/>
        </w:rPr>
        <w:t xml:space="preserve"> </w:t>
      </w:r>
      <w:r w:rsidRPr="00BA0D40">
        <w:rPr>
          <w:rFonts w:ascii="Arial" w:hAnsi="Arial" w:cs="Arial"/>
          <w:b/>
          <w:bCs/>
          <w:sz w:val="24"/>
          <w:szCs w:val="24"/>
        </w:rPr>
        <w:t>(500 Words)</w:t>
      </w:r>
      <w:r w:rsidRPr="00BA0D40">
        <w:rPr>
          <w:rFonts w:ascii="Arial" w:hAnsi="Arial" w:cs="Arial"/>
          <w:sz w:val="24"/>
          <w:szCs w:val="24"/>
        </w:rPr>
        <w:t xml:space="preserve"> – Background information on </w:t>
      </w:r>
      <w:r w:rsidR="008A4285" w:rsidRPr="00BA0D40">
        <w:rPr>
          <w:rFonts w:ascii="Arial" w:hAnsi="Arial" w:cs="Arial"/>
          <w:sz w:val="24"/>
          <w:szCs w:val="24"/>
        </w:rPr>
        <w:t>AC and RLC circuit principles, power factor, resonance, and maximum power transfer, with relevant literature and references. Ensure sources are paraphrased, not quoted.</w:t>
      </w:r>
    </w:p>
    <w:p w14:paraId="232C8FFB" w14:textId="4CD98FC1"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Method</w:t>
      </w:r>
      <w:r w:rsidRPr="00BA0D40">
        <w:rPr>
          <w:rFonts w:ascii="Arial" w:hAnsi="Arial" w:cs="Arial"/>
          <w:sz w:val="24"/>
          <w:szCs w:val="24"/>
        </w:rPr>
        <w:t xml:space="preserve"> </w:t>
      </w:r>
      <w:r w:rsidRPr="00BA0D40">
        <w:rPr>
          <w:rFonts w:ascii="Arial" w:hAnsi="Arial" w:cs="Arial"/>
          <w:b/>
          <w:bCs/>
          <w:sz w:val="24"/>
          <w:szCs w:val="24"/>
        </w:rPr>
        <w:t>(400 Words)</w:t>
      </w:r>
      <w:r w:rsidRPr="00BA0D40">
        <w:rPr>
          <w:rFonts w:ascii="Arial" w:hAnsi="Arial" w:cs="Arial"/>
          <w:sz w:val="24"/>
          <w:szCs w:val="24"/>
        </w:rPr>
        <w:t xml:space="preserve"> – </w:t>
      </w:r>
      <w:r w:rsidR="00264AD4" w:rsidRPr="00BA0D40">
        <w:rPr>
          <w:rFonts w:ascii="Arial" w:hAnsi="Arial" w:cs="Arial"/>
          <w:sz w:val="24"/>
          <w:szCs w:val="24"/>
        </w:rPr>
        <w:t xml:space="preserve">Describe the method used in Task 1, including the Proteus simulation and calculations. </w:t>
      </w:r>
    </w:p>
    <w:p w14:paraId="7F9C594F" w14:textId="606C9A7F"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 xml:space="preserve">Results (200 Words) – </w:t>
      </w:r>
      <w:r w:rsidRPr="00BA0D40">
        <w:rPr>
          <w:rFonts w:ascii="Arial" w:hAnsi="Arial" w:cs="Arial"/>
          <w:sz w:val="24"/>
          <w:szCs w:val="24"/>
        </w:rPr>
        <w:t>Present all the plots requested and the results of the calculations</w:t>
      </w:r>
      <w:r w:rsidR="006022E9" w:rsidRPr="00BA0D40">
        <w:rPr>
          <w:rFonts w:ascii="Arial" w:hAnsi="Arial" w:cs="Arial"/>
          <w:sz w:val="24"/>
          <w:szCs w:val="24"/>
        </w:rPr>
        <w:t xml:space="preserve">. </w:t>
      </w:r>
      <w:r w:rsidRPr="00BA0D40">
        <w:rPr>
          <w:rFonts w:ascii="Arial" w:hAnsi="Arial" w:cs="Arial"/>
          <w:sz w:val="24"/>
          <w:szCs w:val="24"/>
        </w:rPr>
        <w:t xml:space="preserve"> Show </w:t>
      </w:r>
      <w:r w:rsidR="006022E9" w:rsidRPr="00BA0D40">
        <w:rPr>
          <w:rFonts w:ascii="Arial" w:hAnsi="Arial" w:cs="Arial"/>
          <w:sz w:val="24"/>
          <w:szCs w:val="24"/>
        </w:rPr>
        <w:t xml:space="preserve">the </w:t>
      </w:r>
      <w:r w:rsidRPr="00BA0D40">
        <w:rPr>
          <w:rFonts w:ascii="Arial" w:hAnsi="Arial" w:cs="Arial"/>
          <w:sz w:val="24"/>
          <w:szCs w:val="24"/>
        </w:rPr>
        <w:t xml:space="preserve">phasor diagrams from Task 2. </w:t>
      </w:r>
    </w:p>
    <w:p w14:paraId="528B005F" w14:textId="746438D3"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 xml:space="preserve">Discussion (600 Words) – </w:t>
      </w:r>
      <w:r w:rsidR="00E9313E" w:rsidRPr="00BA0D40">
        <w:rPr>
          <w:rFonts w:ascii="Arial" w:hAnsi="Arial" w:cs="Arial"/>
          <w:sz w:val="24"/>
          <w:szCs w:val="24"/>
        </w:rPr>
        <w:t>Analy</w:t>
      </w:r>
      <w:r w:rsidR="00CF3DDF" w:rsidRPr="00BA0D40">
        <w:rPr>
          <w:rFonts w:ascii="Arial" w:hAnsi="Arial" w:cs="Arial"/>
          <w:sz w:val="24"/>
          <w:szCs w:val="24"/>
        </w:rPr>
        <w:t>s</w:t>
      </w:r>
      <w:r w:rsidR="00E9313E" w:rsidRPr="00BA0D40">
        <w:rPr>
          <w:rFonts w:ascii="Arial" w:hAnsi="Arial" w:cs="Arial"/>
          <w:sz w:val="24"/>
          <w:szCs w:val="24"/>
        </w:rPr>
        <w:t>e and interpret the results, explaining the observed behavior of the system. Describe how the results relate to resonance, power factor correction,</w:t>
      </w:r>
      <w:r w:rsidR="00C03F56">
        <w:rPr>
          <w:rFonts w:ascii="Arial" w:hAnsi="Arial" w:cs="Arial"/>
          <w:sz w:val="24"/>
          <w:szCs w:val="24"/>
        </w:rPr>
        <w:t xml:space="preserve"> </w:t>
      </w:r>
      <w:r w:rsidR="00E9313E" w:rsidRPr="00BA0D40">
        <w:rPr>
          <w:rFonts w:ascii="Arial" w:hAnsi="Arial" w:cs="Arial"/>
          <w:sz w:val="24"/>
          <w:szCs w:val="24"/>
        </w:rPr>
        <w:t>maximum power transfer</w:t>
      </w:r>
      <w:r w:rsidR="00C03F56">
        <w:rPr>
          <w:rFonts w:ascii="Arial" w:hAnsi="Arial" w:cs="Arial"/>
          <w:sz w:val="24"/>
          <w:szCs w:val="24"/>
        </w:rPr>
        <w:t xml:space="preserve"> and energy efficiency.</w:t>
      </w:r>
    </w:p>
    <w:p w14:paraId="399A1634" w14:textId="7FFB88F7"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Conclusion (200 Words)</w:t>
      </w:r>
      <w:r w:rsidRPr="00BA0D40">
        <w:rPr>
          <w:rFonts w:ascii="Arial" w:hAnsi="Arial" w:cs="Arial"/>
          <w:sz w:val="24"/>
          <w:szCs w:val="24"/>
        </w:rPr>
        <w:t xml:space="preserve"> – </w:t>
      </w:r>
      <w:r w:rsidR="008A477D" w:rsidRPr="00BA0D40">
        <w:rPr>
          <w:rFonts w:ascii="Arial" w:hAnsi="Arial" w:cs="Arial"/>
          <w:sz w:val="24"/>
          <w:szCs w:val="24"/>
        </w:rPr>
        <w:t>Summari</w:t>
      </w:r>
      <w:r w:rsidR="00CF3DDF" w:rsidRPr="00BA0D40">
        <w:rPr>
          <w:rFonts w:ascii="Arial" w:hAnsi="Arial" w:cs="Arial"/>
          <w:sz w:val="24"/>
          <w:szCs w:val="24"/>
        </w:rPr>
        <w:t>s</w:t>
      </w:r>
      <w:r w:rsidR="008A477D" w:rsidRPr="00BA0D40">
        <w:rPr>
          <w:rFonts w:ascii="Arial" w:hAnsi="Arial" w:cs="Arial"/>
          <w:sz w:val="24"/>
          <w:szCs w:val="24"/>
        </w:rPr>
        <w:t xml:space="preserve">e the main findings without introducing new information. Highlight the importance of power factor correction and resonance in AC systems. </w:t>
      </w:r>
      <w:r w:rsidRPr="00BA0D40">
        <w:rPr>
          <w:rFonts w:ascii="Arial" w:hAnsi="Arial" w:cs="Arial"/>
          <w:sz w:val="24"/>
          <w:szCs w:val="24"/>
        </w:rPr>
        <w:t>The conclusion is not a reflection.</w:t>
      </w:r>
    </w:p>
    <w:p w14:paraId="753B5AF3" w14:textId="4CEB2B79" w:rsidR="00747FB4" w:rsidRPr="00BA0D40" w:rsidRDefault="00747FB4" w:rsidP="00BA0D40">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 xml:space="preserve">References </w:t>
      </w:r>
      <w:r w:rsidRPr="00BA0D40">
        <w:rPr>
          <w:rFonts w:ascii="Arial" w:hAnsi="Arial" w:cs="Arial"/>
          <w:sz w:val="24"/>
          <w:szCs w:val="24"/>
        </w:rPr>
        <w:t xml:space="preserve">– </w:t>
      </w:r>
      <w:r w:rsidR="00A87095" w:rsidRPr="00BA0D40">
        <w:rPr>
          <w:rFonts w:ascii="Arial" w:hAnsi="Arial" w:cs="Arial"/>
          <w:sz w:val="24"/>
          <w:szCs w:val="24"/>
        </w:rPr>
        <w:t>List all sources used in IEEE referencing style. Refer to the university library’s IEEE guide for detailed formatting instructions. Sources should include any image, equation, or concept taken from external materials, with appropriate credit given to the original authors.</w:t>
      </w:r>
    </w:p>
    <w:p w14:paraId="011D1571" w14:textId="77777777" w:rsidR="00747FB4" w:rsidRPr="00BA0D40" w:rsidRDefault="00747FB4" w:rsidP="00BA0D40">
      <w:pPr>
        <w:spacing w:before="240" w:line="276" w:lineRule="auto"/>
        <w:ind w:left="720"/>
        <w:rPr>
          <w:rStyle w:val="Hyperlink"/>
          <w:rFonts w:ascii="Arial" w:hAnsi="Arial" w:cs="Arial"/>
          <w:sz w:val="24"/>
          <w:szCs w:val="24"/>
        </w:rPr>
      </w:pPr>
      <w:hyperlink r:id="rId10" w:history="1">
        <w:r w:rsidRPr="00BA0D40">
          <w:rPr>
            <w:rStyle w:val="Hyperlink"/>
            <w:rFonts w:ascii="Arial" w:hAnsi="Arial" w:cs="Arial"/>
            <w:sz w:val="24"/>
            <w:szCs w:val="24"/>
          </w:rPr>
          <w:t>https://uwtsd.ac.uk/media/uwtsd-website/content-assets/documents/library-and-learning-resources/infoskills/IEEE-eng_v.1.2.pdf</w:t>
        </w:r>
      </w:hyperlink>
    </w:p>
    <w:p w14:paraId="53CC3896" w14:textId="77777777" w:rsidR="00747FB4" w:rsidRPr="00BA0D40" w:rsidRDefault="00747FB4" w:rsidP="00BA0D40">
      <w:pPr>
        <w:spacing w:before="240" w:line="276" w:lineRule="auto"/>
        <w:ind w:left="720"/>
        <w:rPr>
          <w:rStyle w:val="Hyperlink"/>
          <w:rFonts w:ascii="Arial" w:hAnsi="Arial" w:cs="Arial"/>
          <w:sz w:val="24"/>
          <w:szCs w:val="24"/>
        </w:rPr>
      </w:pPr>
    </w:p>
    <w:p w14:paraId="5CA3B699" w14:textId="27D2B431" w:rsidR="00747FB4" w:rsidRPr="00BA0D40" w:rsidRDefault="00747FB4" w:rsidP="00BA0D40">
      <w:pPr>
        <w:spacing w:before="240" w:line="276" w:lineRule="auto"/>
        <w:ind w:left="720"/>
        <w:rPr>
          <w:rFonts w:ascii="Arial" w:hAnsi="Arial" w:cs="Arial"/>
          <w:sz w:val="24"/>
          <w:szCs w:val="24"/>
        </w:rPr>
      </w:pPr>
      <w:r w:rsidRPr="00BA0D40">
        <w:rPr>
          <w:rFonts w:ascii="Arial" w:hAnsi="Arial" w:cs="Arial"/>
          <w:sz w:val="24"/>
          <w:szCs w:val="24"/>
        </w:rPr>
        <w:lastRenderedPageBreak/>
        <w:t xml:space="preserve">When writing text, avoid copying directly from sources, even </w:t>
      </w:r>
      <w:r w:rsidR="000920A5" w:rsidRPr="00BA0D40">
        <w:rPr>
          <w:rFonts w:ascii="Arial" w:hAnsi="Arial" w:cs="Arial"/>
          <w:sz w:val="24"/>
          <w:szCs w:val="24"/>
        </w:rPr>
        <w:t xml:space="preserve">when </w:t>
      </w:r>
      <w:r w:rsidRPr="00BA0D40">
        <w:rPr>
          <w:rFonts w:ascii="Arial" w:hAnsi="Arial" w:cs="Arial"/>
          <w:sz w:val="24"/>
          <w:szCs w:val="24"/>
        </w:rPr>
        <w:t>referenc</w:t>
      </w:r>
      <w:r w:rsidR="000920A5" w:rsidRPr="00BA0D40">
        <w:rPr>
          <w:rFonts w:ascii="Arial" w:hAnsi="Arial" w:cs="Arial"/>
          <w:sz w:val="24"/>
          <w:szCs w:val="24"/>
        </w:rPr>
        <w:t>ing</w:t>
      </w:r>
      <w:r w:rsidRPr="00BA0D40">
        <w:rPr>
          <w:rFonts w:ascii="Arial" w:hAnsi="Arial" w:cs="Arial"/>
          <w:sz w:val="24"/>
          <w:szCs w:val="24"/>
        </w:rPr>
        <w:t>. Instead,  paraphrase the text and reference the source as this shows more understanding of the work.</w:t>
      </w:r>
    </w:p>
    <w:p w14:paraId="0FA0E44D" w14:textId="3FC8EE70" w:rsidR="00747FB4" w:rsidRPr="00BA0D40" w:rsidRDefault="00747FB4" w:rsidP="00BA0D40">
      <w:pPr>
        <w:spacing w:before="240" w:line="276" w:lineRule="auto"/>
        <w:ind w:left="720"/>
        <w:rPr>
          <w:rFonts w:ascii="Arial" w:hAnsi="Arial" w:cs="Arial"/>
          <w:sz w:val="24"/>
          <w:szCs w:val="24"/>
        </w:rPr>
      </w:pPr>
      <w:r w:rsidRPr="00BA0D40">
        <w:rPr>
          <w:rFonts w:ascii="Arial" w:hAnsi="Arial" w:cs="Arial"/>
          <w:sz w:val="24"/>
          <w:szCs w:val="24"/>
        </w:rPr>
        <w:t>Remember: when including images, tables and equations</w:t>
      </w:r>
      <w:r w:rsidR="00556838" w:rsidRPr="00BA0D40">
        <w:rPr>
          <w:rFonts w:ascii="Arial" w:hAnsi="Arial" w:cs="Arial"/>
          <w:sz w:val="24"/>
          <w:szCs w:val="24"/>
        </w:rPr>
        <w:t xml:space="preserve">, </w:t>
      </w:r>
      <w:r w:rsidRPr="00BA0D40">
        <w:rPr>
          <w:rFonts w:ascii="Arial" w:hAnsi="Arial" w:cs="Arial"/>
          <w:sz w:val="24"/>
          <w:szCs w:val="24"/>
        </w:rPr>
        <w:t xml:space="preserve"> caption them and refer to them in</w:t>
      </w:r>
      <w:r w:rsidR="00556838" w:rsidRPr="00BA0D40">
        <w:rPr>
          <w:rFonts w:ascii="Arial" w:hAnsi="Arial" w:cs="Arial"/>
          <w:sz w:val="24"/>
          <w:szCs w:val="24"/>
        </w:rPr>
        <w:t xml:space="preserve"> the </w:t>
      </w:r>
      <w:r w:rsidRPr="00BA0D40">
        <w:rPr>
          <w:rFonts w:ascii="Arial" w:hAnsi="Arial" w:cs="Arial"/>
          <w:sz w:val="24"/>
          <w:szCs w:val="24"/>
        </w:rPr>
        <w:t>text using the figure number. e.g. “An example of this is shown in figure 2.”  Figures should be centred on the page and on their own line.</w:t>
      </w:r>
    </w:p>
    <w:p w14:paraId="35FD3650" w14:textId="77777777" w:rsidR="00747FB4" w:rsidRPr="00BA0D40" w:rsidRDefault="00747FB4" w:rsidP="00BA0D40">
      <w:pPr>
        <w:spacing w:before="240" w:line="276" w:lineRule="auto"/>
        <w:ind w:firstLine="709"/>
        <w:rPr>
          <w:rFonts w:ascii="Arial" w:hAnsi="Arial" w:cs="Arial"/>
          <w:b/>
          <w:bCs/>
          <w:sz w:val="24"/>
          <w:szCs w:val="24"/>
        </w:rPr>
      </w:pPr>
      <w:r w:rsidRPr="00BA0D40">
        <w:rPr>
          <w:rFonts w:ascii="Arial" w:hAnsi="Arial" w:cs="Arial"/>
          <w:b/>
          <w:bCs/>
          <w:sz w:val="24"/>
          <w:szCs w:val="24"/>
          <w:u w:val="single"/>
        </w:rPr>
        <w:t>The component values for the circuit will come from your student number.</w:t>
      </w:r>
      <w:r w:rsidRPr="00BA0D40">
        <w:rPr>
          <w:rFonts w:ascii="Arial" w:hAnsi="Arial" w:cs="Arial"/>
          <w:b/>
          <w:bCs/>
          <w:sz w:val="24"/>
          <w:szCs w:val="24"/>
        </w:rPr>
        <w:t xml:space="preserve"> </w:t>
      </w:r>
    </w:p>
    <w:p w14:paraId="3F117156" w14:textId="77777777" w:rsidR="00747FB4" w:rsidRPr="00BA0D40" w:rsidRDefault="00747FB4" w:rsidP="00BA0D40">
      <w:pPr>
        <w:spacing w:before="240" w:line="276" w:lineRule="auto"/>
        <w:ind w:left="709"/>
        <w:rPr>
          <w:rFonts w:ascii="Arial" w:hAnsi="Arial" w:cs="Arial"/>
          <w:sz w:val="24"/>
          <w:szCs w:val="24"/>
        </w:rPr>
      </w:pPr>
      <w:r w:rsidRPr="00BA0D40">
        <w:rPr>
          <w:rFonts w:ascii="Arial" w:hAnsi="Arial" w:cs="Arial"/>
          <w:sz w:val="24"/>
          <w:szCs w:val="24"/>
        </w:rPr>
        <w:t>The first two digits will form the source resistance value in tenths of an ohm, the third, fourth and fifth numbers will form the inductor value in milli-Henrys, and the last two form the load resistor value in ohms</w:t>
      </w:r>
    </w:p>
    <w:p w14:paraId="77D5ED79" w14:textId="77777777" w:rsidR="00747FB4" w:rsidRPr="00BA0D40" w:rsidRDefault="00747FB4" w:rsidP="00C03F56">
      <w:pPr>
        <w:spacing w:line="276" w:lineRule="auto"/>
        <w:ind w:left="709"/>
        <w:rPr>
          <w:rFonts w:ascii="Arial" w:hAnsi="Arial" w:cs="Arial"/>
          <w:sz w:val="24"/>
          <w:szCs w:val="24"/>
        </w:rPr>
      </w:pPr>
      <w:r w:rsidRPr="00BA0D40">
        <w:rPr>
          <w:rFonts w:ascii="Arial" w:hAnsi="Arial" w:cs="Arial"/>
          <w:sz w:val="24"/>
          <w:szCs w:val="24"/>
        </w:rPr>
        <w:t xml:space="preserve">Example student number: 1234567.  </w:t>
      </w:r>
    </w:p>
    <w:p w14:paraId="6CE8B674" w14:textId="77777777" w:rsidR="00747FB4" w:rsidRPr="00BA0D40" w:rsidRDefault="00747FB4" w:rsidP="00C03F56">
      <w:pPr>
        <w:spacing w:line="276" w:lineRule="auto"/>
        <w:ind w:left="709"/>
        <w:rPr>
          <w:rFonts w:ascii="Arial" w:hAnsi="Arial" w:cs="Arial"/>
          <w:sz w:val="24"/>
          <w:szCs w:val="24"/>
        </w:rPr>
      </w:pPr>
      <w:r w:rsidRPr="00BA0D40">
        <w:rPr>
          <w:rFonts w:ascii="Arial" w:hAnsi="Arial" w:cs="Arial"/>
          <w:sz w:val="24"/>
          <w:szCs w:val="24"/>
        </w:rPr>
        <w:t>Rsrc = 1.2 Ω</w:t>
      </w:r>
    </w:p>
    <w:p w14:paraId="36AC5F27" w14:textId="77777777" w:rsidR="00747FB4" w:rsidRPr="00BA0D40" w:rsidRDefault="00747FB4" w:rsidP="00C03F56">
      <w:pPr>
        <w:spacing w:line="276" w:lineRule="auto"/>
        <w:ind w:left="709"/>
        <w:rPr>
          <w:rFonts w:ascii="Arial" w:hAnsi="Arial" w:cs="Arial"/>
          <w:sz w:val="24"/>
          <w:szCs w:val="24"/>
        </w:rPr>
      </w:pPr>
      <w:r w:rsidRPr="00BA0D40">
        <w:rPr>
          <w:rFonts w:ascii="Arial" w:hAnsi="Arial" w:cs="Arial"/>
          <w:sz w:val="24"/>
          <w:szCs w:val="24"/>
        </w:rPr>
        <w:t>Load inductor value = 345 mH</w:t>
      </w:r>
    </w:p>
    <w:p w14:paraId="0DCB1AEF" w14:textId="77777777" w:rsidR="00747FB4" w:rsidRPr="00BA0D40" w:rsidRDefault="00747FB4" w:rsidP="00C03F56">
      <w:pPr>
        <w:spacing w:line="276" w:lineRule="auto"/>
        <w:ind w:left="709"/>
        <w:rPr>
          <w:rFonts w:ascii="Arial" w:hAnsi="Arial" w:cs="Arial"/>
          <w:sz w:val="24"/>
          <w:szCs w:val="24"/>
        </w:rPr>
      </w:pPr>
      <w:r w:rsidRPr="00BA0D40">
        <w:rPr>
          <w:rFonts w:ascii="Arial" w:hAnsi="Arial" w:cs="Arial"/>
          <w:sz w:val="24"/>
          <w:szCs w:val="24"/>
        </w:rPr>
        <w:t>Load resistor value = 67 Ω</w:t>
      </w:r>
    </w:p>
    <w:p w14:paraId="43D50C67" w14:textId="77777777" w:rsidR="00747FB4" w:rsidRPr="00BA0D40" w:rsidRDefault="00747FB4" w:rsidP="00C03F56">
      <w:pPr>
        <w:spacing w:line="276" w:lineRule="auto"/>
        <w:ind w:left="709"/>
        <w:rPr>
          <w:rFonts w:ascii="Arial" w:hAnsi="Arial" w:cs="Arial"/>
          <w:sz w:val="24"/>
          <w:szCs w:val="24"/>
        </w:rPr>
      </w:pPr>
      <w:r w:rsidRPr="00BA0D40">
        <w:rPr>
          <w:rFonts w:ascii="Arial" w:hAnsi="Arial" w:cs="Arial"/>
          <w:sz w:val="24"/>
          <w:szCs w:val="24"/>
        </w:rPr>
        <w:t xml:space="preserve">Power factor correction (PFC) capacitor value = Calculate </w:t>
      </w:r>
    </w:p>
    <w:p w14:paraId="5F49B37E" w14:textId="77777777" w:rsidR="00747FB4" w:rsidRPr="00BA0D40" w:rsidRDefault="00747FB4" w:rsidP="00C03F56">
      <w:pPr>
        <w:spacing w:line="276" w:lineRule="auto"/>
        <w:ind w:left="709"/>
        <w:rPr>
          <w:rFonts w:ascii="Arial" w:hAnsi="Arial" w:cs="Arial"/>
          <w:sz w:val="24"/>
          <w:szCs w:val="24"/>
        </w:rPr>
      </w:pPr>
      <w:r w:rsidRPr="00BA0D40">
        <w:rPr>
          <w:rFonts w:ascii="Arial" w:hAnsi="Arial" w:cs="Arial"/>
          <w:sz w:val="24"/>
          <w:szCs w:val="24"/>
        </w:rPr>
        <w:t>Connect the circuit to a 300 Vrms, 50 Hz sinusoidal source.</w:t>
      </w:r>
    </w:p>
    <w:p w14:paraId="5D3B889B" w14:textId="77777777" w:rsidR="00A24C7F" w:rsidRPr="00BA0D40" w:rsidRDefault="00A24C7F" w:rsidP="00BA0D40">
      <w:pPr>
        <w:spacing w:before="240"/>
        <w:jc w:val="both"/>
        <w:rPr>
          <w:rFonts w:ascii="Arial" w:hAnsi="Arial" w:cs="Arial"/>
          <w:sz w:val="24"/>
          <w:szCs w:val="24"/>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00E1C5F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6F1BF7">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F8B474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F1BF7">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6CE19FA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C03A86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B650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0593C0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1B650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D058F1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42C2D0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1073FE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1F49B0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3E3C1F9B" w14:textId="77777777" w:rsidR="00A24C7F" w:rsidRPr="00BF35A7" w:rsidRDefault="00A24C7F" w:rsidP="00A24C7F">
      <w:pPr>
        <w:spacing w:before="100" w:beforeAutospacing="1" w:after="100" w:afterAutospacing="1"/>
        <w:ind w:left="284" w:right="248"/>
        <w:rPr>
          <w:rFonts w:ascii="Segoe UI" w:hAnsi="Segoe UI" w:cs="Segoe UI"/>
          <w:sz w:val="24"/>
          <w:szCs w:val="24"/>
          <w:lang w:eastAsia="zh-CN"/>
        </w:rPr>
      </w:pPr>
      <w:r w:rsidRPr="00BF35A7">
        <w:rPr>
          <w:rFonts w:ascii="Arial" w:hAnsi="Arial" w:cs="Arial"/>
          <w:b/>
          <w:bCs/>
          <w:sz w:val="24"/>
          <w:szCs w:val="24"/>
          <w:lang w:eastAsia="zh-CN"/>
        </w:rPr>
        <w:t>A word on the use of ChatGPT and similar generative AI systems</w:t>
      </w:r>
    </w:p>
    <w:p w14:paraId="23954624"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lastRenderedPageBreak/>
        <w:t xml:space="preserve">As you work on your assignments, you may be considering using generative AI for background research. It is acceptable to use these tools as a resource, but it is important to be aware that they </w:t>
      </w:r>
      <w:r w:rsidRPr="00BF35A7">
        <w:rPr>
          <w:rFonts w:ascii="Arial" w:hAnsi="Arial" w:cs="Arial"/>
          <w:sz w:val="24"/>
          <w:szCs w:val="24"/>
          <w:u w:val="single"/>
          <w:lang w:eastAsia="zh-CN"/>
        </w:rPr>
        <w:t>often make mistakes and may not be completely accurate</w:t>
      </w:r>
      <w:r w:rsidRPr="00BF35A7">
        <w:rPr>
          <w:rFonts w:ascii="Arial" w:hAnsi="Arial" w:cs="Arial"/>
          <w:sz w:val="24"/>
          <w:szCs w:val="24"/>
          <w:lang w:eastAsia="zh-CN"/>
        </w:rPr>
        <w:t xml:space="preserve">, particularly when asked for references. </w:t>
      </w:r>
    </w:p>
    <w:p w14:paraId="30B09BD6"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 xml:space="preserve">You must remember that as a student </w:t>
      </w:r>
      <w:r w:rsidRPr="00BF35A7">
        <w:rPr>
          <w:rFonts w:ascii="Arial" w:hAnsi="Arial" w:cs="Arial"/>
          <w:b/>
          <w:bCs/>
          <w:sz w:val="24"/>
          <w:szCs w:val="24"/>
          <w:lang w:eastAsia="zh-CN"/>
        </w:rPr>
        <w:t>you</w:t>
      </w:r>
      <w:r w:rsidRPr="00BF35A7">
        <w:rPr>
          <w:rFonts w:ascii="Arial" w:hAnsi="Arial" w:cs="Arial"/>
          <w:sz w:val="24"/>
          <w:szCs w:val="24"/>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02572289"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3D48150"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You may use these tools, but you must use them ethically, and you should always strive for academic honesty and integrity.</w:t>
      </w:r>
    </w:p>
    <w:p w14:paraId="6A71C5F6" w14:textId="77777777" w:rsidR="00A24C7F" w:rsidRPr="00F454D0" w:rsidRDefault="00A24C7F" w:rsidP="00A24C7F">
      <w:pPr>
        <w:spacing w:before="240" w:line="360" w:lineRule="auto"/>
        <w:ind w:left="284" w:right="248"/>
        <w:jc w:val="both"/>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9E8F10" w14:textId="38F608A7" w:rsidR="008369F8" w:rsidRPr="00401D73" w:rsidRDefault="008369F8" w:rsidP="008369F8">
      <w:pPr>
        <w:jc w:val="both"/>
        <w:rPr>
          <w:rFonts w:ascii="Arial" w:hAnsi="Arial" w:cs="Arial"/>
          <w:i/>
          <w:iCs/>
          <w:sz w:val="22"/>
          <w:szCs w:val="22"/>
        </w:rPr>
      </w:pPr>
      <w:r w:rsidRPr="00401D73">
        <w:rPr>
          <w:rFonts w:ascii="Arial" w:hAnsi="Arial" w:cs="Arial"/>
          <w:i/>
          <w:iCs/>
          <w:sz w:val="22"/>
          <w:szCs w:val="22"/>
        </w:rPr>
        <w:t xml:space="preserve">Marks will be awarded based on the extent of research and/or own reading, selection of credible sources, application of appropriate referencing conventions. You </w:t>
      </w:r>
      <w:r w:rsidR="00F03DF5" w:rsidRPr="00401D73">
        <w:rPr>
          <w:rFonts w:ascii="Arial" w:hAnsi="Arial" w:cs="Arial"/>
          <w:i/>
          <w:iCs/>
          <w:sz w:val="22"/>
          <w:szCs w:val="22"/>
        </w:rPr>
        <w:t>must</w:t>
      </w:r>
      <w:r w:rsidRPr="00401D73">
        <w:rPr>
          <w:rFonts w:ascii="Arial" w:hAnsi="Arial" w:cs="Arial"/>
          <w:i/>
          <w:iCs/>
          <w:sz w:val="22"/>
          <w:szCs w:val="22"/>
        </w:rPr>
        <w:t xml:space="preserve"> include evidence of sources that you have discovered yourself during the course of your own student centred work.</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166307" w14:textId="58E1C38B" w:rsidR="00E40ED5" w:rsidRDefault="00E40ED5" w:rsidP="00C01A3F">
      <w:pPr>
        <w:jc w:val="both"/>
        <w:rPr>
          <w:rFonts w:ascii="Arial" w:hAnsi="Arial" w:cs="Arial"/>
          <w:i/>
          <w:sz w:val="22"/>
          <w:szCs w:val="22"/>
        </w:rPr>
      </w:pPr>
      <w:r w:rsidRPr="00E40ED5">
        <w:rPr>
          <w:rFonts w:ascii="Arial" w:hAnsi="Arial" w:cs="Arial"/>
          <w:i/>
          <w:sz w:val="22"/>
          <w:szCs w:val="22"/>
        </w:rPr>
        <w:t>Marks will be awarded for the depth and accuracy of understanding shown in explaining concepts, theories, and principles related to the topic.</w:t>
      </w:r>
      <w:r w:rsidR="00182755">
        <w:rPr>
          <w:rFonts w:ascii="Arial" w:hAnsi="Arial" w:cs="Arial"/>
          <w:i/>
          <w:sz w:val="22"/>
          <w:szCs w:val="22"/>
        </w:rPr>
        <w:t xml:space="preserve"> </w:t>
      </w:r>
      <w:r w:rsidR="00182755" w:rsidRPr="00182755">
        <w:rPr>
          <w:rFonts w:ascii="Arial" w:hAnsi="Arial" w:cs="Arial"/>
          <w:i/>
          <w:sz w:val="22"/>
          <w:szCs w:val="22"/>
        </w:rPr>
        <w:t>Work should reflect an understanding of the foundational principles as well as recent developments in the field. Explanations should show depth and clarity in conveying complex information.</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B79D93" w:rsidR="00C01A3F" w:rsidRPr="00401D73" w:rsidRDefault="00AB7DC1" w:rsidP="00D22D9C">
      <w:pPr>
        <w:jc w:val="both"/>
        <w:rPr>
          <w:rFonts w:ascii="Arial" w:hAnsi="Arial" w:cs="Arial"/>
          <w:i/>
          <w:iCs/>
          <w:sz w:val="22"/>
          <w:szCs w:val="22"/>
        </w:rPr>
      </w:pPr>
      <w:r w:rsidRPr="00401D73">
        <w:rPr>
          <w:rFonts w:ascii="Arial" w:hAnsi="Arial" w:cs="Arial"/>
          <w:i/>
          <w:iCs/>
          <w:sz w:val="22"/>
          <w:szCs w:val="22"/>
        </w:rPr>
        <w:t>Marks will be awarded for evidence of critical thinking, logical reasoning, and analytical depth.</w:t>
      </w:r>
      <w:r w:rsidR="00C85BB7" w:rsidRPr="00401D73">
        <w:rPr>
          <w:rFonts w:ascii="Arial" w:hAnsi="Arial" w:cs="Arial"/>
          <w:i/>
          <w:iCs/>
          <w:sz w:val="22"/>
          <w:szCs w:val="22"/>
        </w:rPr>
        <w:t xml:space="preserve"> Explaining why specific methods or approaches were chosen and how they address the problem. Evidence of synthesis and evaluation should be present, breaking down information and offering well-supported conclusions.</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7D10F7" w14:textId="7DB43F0A" w:rsidR="00AE3F25" w:rsidRDefault="00AE3F25" w:rsidP="00C01A3F">
      <w:pPr>
        <w:jc w:val="both"/>
        <w:rPr>
          <w:rFonts w:ascii="Arial" w:hAnsi="Arial" w:cs="Arial"/>
          <w:i/>
          <w:sz w:val="22"/>
          <w:szCs w:val="22"/>
        </w:rPr>
      </w:pPr>
      <w:r w:rsidRPr="00AE3F25">
        <w:rPr>
          <w:rFonts w:ascii="Arial" w:hAnsi="Arial" w:cs="Arial"/>
          <w:i/>
          <w:sz w:val="22"/>
          <w:szCs w:val="22"/>
        </w:rPr>
        <w:t>Apply relevant techniques and tools effectively, demonstrating how theoretical knowledge is translated into practice. Use simulation</w:t>
      </w:r>
      <w:r w:rsidR="009F1319">
        <w:rPr>
          <w:rFonts w:ascii="Arial" w:hAnsi="Arial" w:cs="Arial"/>
          <w:i/>
          <w:sz w:val="22"/>
          <w:szCs w:val="22"/>
        </w:rPr>
        <w:t xml:space="preserve"> </w:t>
      </w:r>
      <w:r w:rsidRPr="00AE3F25">
        <w:rPr>
          <w:rFonts w:ascii="Arial" w:hAnsi="Arial" w:cs="Arial"/>
          <w:i/>
          <w:sz w:val="22"/>
          <w:szCs w:val="22"/>
        </w:rPr>
        <w:t>to address practical scenarios, with attention to how they apply in real-world contexts. Work should be well-organi</w:t>
      </w:r>
      <w:r w:rsidR="009F1319">
        <w:rPr>
          <w:rFonts w:ascii="Arial" w:hAnsi="Arial" w:cs="Arial"/>
          <w:i/>
          <w:sz w:val="22"/>
          <w:szCs w:val="22"/>
        </w:rPr>
        <w:t>s</w:t>
      </w:r>
      <w:r w:rsidRPr="00AE3F25">
        <w:rPr>
          <w:rFonts w:ascii="Arial" w:hAnsi="Arial" w:cs="Arial"/>
          <w:i/>
          <w:sz w:val="22"/>
          <w:szCs w:val="22"/>
        </w:rPr>
        <w:t>ed, with awareness of limitations and considerations relevant to practical applications.</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5FA286" w14:textId="77777777" w:rsidR="002A5678" w:rsidRPr="00A406E5" w:rsidRDefault="002A5678" w:rsidP="00C01A3F">
      <w:pPr>
        <w:jc w:val="both"/>
        <w:rPr>
          <w:rFonts w:ascii="Arial" w:hAnsi="Arial" w:cs="Arial"/>
          <w:i/>
          <w:sz w:val="22"/>
          <w:szCs w:val="22"/>
        </w:rPr>
      </w:pPr>
    </w:p>
    <w:p w14:paraId="62FF0B13" w14:textId="32383BFE" w:rsidR="00FB3B4E" w:rsidRPr="00401D73" w:rsidRDefault="000F428F" w:rsidP="00D22D9C">
      <w:pPr>
        <w:jc w:val="both"/>
        <w:rPr>
          <w:rFonts w:ascii="Arial" w:hAnsi="Arial" w:cs="Arial"/>
          <w:i/>
          <w:iCs/>
          <w:sz w:val="22"/>
          <w:szCs w:val="22"/>
        </w:rPr>
      </w:pPr>
      <w:r w:rsidRPr="00401D73">
        <w:rPr>
          <w:rFonts w:ascii="Arial" w:hAnsi="Arial" w:cs="Arial"/>
          <w:i/>
          <w:iCs/>
          <w:sz w:val="22"/>
          <w:szCs w:val="22"/>
        </w:rPr>
        <w:t>Marks will be awarded for the overall quality and professionalism of the work, including organi</w:t>
      </w:r>
      <w:r w:rsidR="009D7BA6" w:rsidRPr="00401D73">
        <w:rPr>
          <w:rFonts w:ascii="Arial" w:hAnsi="Arial" w:cs="Arial"/>
          <w:i/>
          <w:iCs/>
          <w:sz w:val="22"/>
          <w:szCs w:val="22"/>
        </w:rPr>
        <w:t>s</w:t>
      </w:r>
      <w:r w:rsidRPr="00401D73">
        <w:rPr>
          <w:rFonts w:ascii="Arial" w:hAnsi="Arial" w:cs="Arial"/>
          <w:i/>
          <w:iCs/>
          <w:sz w:val="22"/>
          <w:szCs w:val="22"/>
        </w:rPr>
        <w:t>ation, coherence, and presentation. Effective communication of technical information, use of visuals, and a well-structured report</w:t>
      </w:r>
      <w:r w:rsidR="00F03DF5" w:rsidRPr="00401D73">
        <w:rPr>
          <w:rFonts w:ascii="Arial" w:hAnsi="Arial" w:cs="Arial"/>
          <w:i/>
          <w:iCs/>
          <w:sz w:val="22"/>
          <w:szCs w:val="22"/>
        </w:rPr>
        <w:t>, Fluency and clarity in language are essential for higher scores.</w:t>
      </w: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7B2FEE0" w:rsidR="00152E9D" w:rsidRPr="00A406E5" w:rsidRDefault="002A56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A5FDBF7" w:rsidR="00152E9D" w:rsidRPr="00A406E5" w:rsidRDefault="000E640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3DAAA99B" w:rsidR="00152E9D" w:rsidRPr="00A406E5" w:rsidRDefault="000E640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BF0FB86" w:rsidR="00152E9D" w:rsidRPr="00A406E5" w:rsidRDefault="002A56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F40342A" w:rsidR="00152E9D" w:rsidRPr="00A406E5" w:rsidRDefault="000E6401" w:rsidP="00152E9D">
            <w:pPr>
              <w:jc w:val="center"/>
              <w:rPr>
                <w:rFonts w:ascii="Arial" w:hAnsi="Arial" w:cs="Arial"/>
                <w:sz w:val="32"/>
              </w:rPr>
            </w:pPr>
            <w:r>
              <w:rPr>
                <w:rFonts w:ascii="Arial" w:hAnsi="Arial" w:cs="Arial"/>
                <w:sz w:val="32"/>
              </w:rPr>
              <w:t>1</w:t>
            </w:r>
            <w:r w:rsidR="002A567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4CB52" w14:textId="77777777" w:rsidR="00263D74" w:rsidRDefault="00263D74">
      <w:r>
        <w:separator/>
      </w:r>
    </w:p>
  </w:endnote>
  <w:endnote w:type="continuationSeparator" w:id="0">
    <w:p w14:paraId="247C76E5" w14:textId="77777777" w:rsidR="00263D74" w:rsidRDefault="0026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6D29B" w14:textId="77777777" w:rsidR="00263D74" w:rsidRDefault="00263D74">
      <w:r>
        <w:separator/>
      </w:r>
    </w:p>
  </w:footnote>
  <w:footnote w:type="continuationSeparator" w:id="0">
    <w:p w14:paraId="4F426523" w14:textId="77777777" w:rsidR="00263D74" w:rsidRDefault="00263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C5D79"/>
    <w:multiLevelType w:val="hybridMultilevel"/>
    <w:tmpl w:val="14D478C6"/>
    <w:lvl w:ilvl="0" w:tplc="0F84796E">
      <w:start w:val="1"/>
      <w:numFmt w:val="lowerRoman"/>
      <w:lvlText w:val="%1)"/>
      <w:lvlJc w:val="left"/>
      <w:pPr>
        <w:ind w:left="1930" w:hanging="720"/>
      </w:pPr>
      <w:rPr>
        <w:rFonts w:hint="default"/>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F64639"/>
    <w:multiLevelType w:val="hybridMultilevel"/>
    <w:tmpl w:val="398E8FF8"/>
    <w:lvl w:ilvl="0" w:tplc="B3F2BE90">
      <w:start w:val="1"/>
      <w:numFmt w:val="lowerRoman"/>
      <w:lvlText w:val="%1)"/>
      <w:lvlJc w:val="left"/>
      <w:pPr>
        <w:ind w:left="1440" w:hanging="360"/>
      </w:pPr>
      <w:rPr>
        <w:rFonts w:hint="default"/>
        <w:i/>
        <w:i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3CD4283"/>
    <w:multiLevelType w:val="hybridMultilevel"/>
    <w:tmpl w:val="CECC2128"/>
    <w:lvl w:ilvl="0" w:tplc="BBC619EE">
      <w:start w:val="1"/>
      <w:numFmt w:val="lowerRoman"/>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9136C"/>
    <w:multiLevelType w:val="hybridMultilevel"/>
    <w:tmpl w:val="89F4E79E"/>
    <w:lvl w:ilvl="0" w:tplc="57A030BC">
      <w:start w:val="1"/>
      <w:numFmt w:val="lowerRoman"/>
      <w:lvlText w:val="%1)"/>
      <w:lvlJc w:val="left"/>
      <w:pPr>
        <w:ind w:left="1800" w:hanging="360"/>
      </w:pPr>
      <w:rPr>
        <w:rFonts w:hint="default"/>
        <w:i/>
        <w:i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12"/>
  </w:num>
  <w:num w:numId="3" w16cid:durableId="551386548">
    <w:abstractNumId w:val="22"/>
  </w:num>
  <w:num w:numId="4" w16cid:durableId="1328249599">
    <w:abstractNumId w:val="16"/>
  </w:num>
  <w:num w:numId="5" w16cid:durableId="1629507774">
    <w:abstractNumId w:val="9"/>
  </w:num>
  <w:num w:numId="6" w16cid:durableId="815100522">
    <w:abstractNumId w:val="21"/>
  </w:num>
  <w:num w:numId="7" w16cid:durableId="1664971962">
    <w:abstractNumId w:val="4"/>
  </w:num>
  <w:num w:numId="8" w16cid:durableId="420836819">
    <w:abstractNumId w:val="19"/>
  </w:num>
  <w:num w:numId="9" w16cid:durableId="1352684847">
    <w:abstractNumId w:val="13"/>
  </w:num>
  <w:num w:numId="10" w16cid:durableId="1326278409">
    <w:abstractNumId w:val="6"/>
  </w:num>
  <w:num w:numId="11" w16cid:durableId="1897081028">
    <w:abstractNumId w:val="7"/>
  </w:num>
  <w:num w:numId="12" w16cid:durableId="1114714032">
    <w:abstractNumId w:val="10"/>
  </w:num>
  <w:num w:numId="13" w16cid:durableId="1289899390">
    <w:abstractNumId w:val="18"/>
  </w:num>
  <w:num w:numId="14" w16cid:durableId="1550071778">
    <w:abstractNumId w:val="5"/>
  </w:num>
  <w:num w:numId="15" w16cid:durableId="255409480">
    <w:abstractNumId w:val="0"/>
  </w:num>
  <w:num w:numId="16" w16cid:durableId="595863372">
    <w:abstractNumId w:val="8"/>
  </w:num>
  <w:num w:numId="17" w16cid:durableId="1304315419">
    <w:abstractNumId w:val="17"/>
  </w:num>
  <w:num w:numId="18" w16cid:durableId="202181899">
    <w:abstractNumId w:val="2"/>
  </w:num>
  <w:num w:numId="19" w16cid:durableId="860557500">
    <w:abstractNumId w:val="11"/>
  </w:num>
  <w:num w:numId="20" w16cid:durableId="1548445729">
    <w:abstractNumId w:val="1"/>
  </w:num>
  <w:num w:numId="21" w16cid:durableId="1766075796">
    <w:abstractNumId w:val="23"/>
  </w:num>
  <w:num w:numId="22" w16cid:durableId="1084692145">
    <w:abstractNumId w:val="15"/>
  </w:num>
  <w:num w:numId="23" w16cid:durableId="1419599702">
    <w:abstractNumId w:val="20"/>
  </w:num>
  <w:num w:numId="24" w16cid:durableId="11037685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F79"/>
    <w:rsid w:val="00026B02"/>
    <w:rsid w:val="00046F36"/>
    <w:rsid w:val="000822E5"/>
    <w:rsid w:val="000920A5"/>
    <w:rsid w:val="000971FC"/>
    <w:rsid w:val="000A20CB"/>
    <w:rsid w:val="000A2A3A"/>
    <w:rsid w:val="000A492A"/>
    <w:rsid w:val="000C38FF"/>
    <w:rsid w:val="000D2F80"/>
    <w:rsid w:val="000E413A"/>
    <w:rsid w:val="000E6401"/>
    <w:rsid w:val="000F428F"/>
    <w:rsid w:val="000F5AA3"/>
    <w:rsid w:val="00100396"/>
    <w:rsid w:val="00100B5C"/>
    <w:rsid w:val="001106E9"/>
    <w:rsid w:val="0011197E"/>
    <w:rsid w:val="00124CA5"/>
    <w:rsid w:val="00134F77"/>
    <w:rsid w:val="00152E9D"/>
    <w:rsid w:val="00154025"/>
    <w:rsid w:val="00154487"/>
    <w:rsid w:val="0017512A"/>
    <w:rsid w:val="00182755"/>
    <w:rsid w:val="00196958"/>
    <w:rsid w:val="001A1E39"/>
    <w:rsid w:val="001A24F3"/>
    <w:rsid w:val="001B405C"/>
    <w:rsid w:val="001B5F45"/>
    <w:rsid w:val="001B650A"/>
    <w:rsid w:val="001E1050"/>
    <w:rsid w:val="001E1E1F"/>
    <w:rsid w:val="001E2007"/>
    <w:rsid w:val="001E57C1"/>
    <w:rsid w:val="001F07EF"/>
    <w:rsid w:val="001F50B6"/>
    <w:rsid w:val="001F6D7A"/>
    <w:rsid w:val="0022746E"/>
    <w:rsid w:val="00235F71"/>
    <w:rsid w:val="002433C7"/>
    <w:rsid w:val="002444CA"/>
    <w:rsid w:val="00260DE6"/>
    <w:rsid w:val="00263D74"/>
    <w:rsid w:val="00264AD4"/>
    <w:rsid w:val="00273FEE"/>
    <w:rsid w:val="0028204E"/>
    <w:rsid w:val="0028591B"/>
    <w:rsid w:val="002878BF"/>
    <w:rsid w:val="00291841"/>
    <w:rsid w:val="002A5678"/>
    <w:rsid w:val="002C449B"/>
    <w:rsid w:val="002C6040"/>
    <w:rsid w:val="002D0667"/>
    <w:rsid w:val="002D5B3F"/>
    <w:rsid w:val="002E272E"/>
    <w:rsid w:val="002F5778"/>
    <w:rsid w:val="00302BDC"/>
    <w:rsid w:val="003223E0"/>
    <w:rsid w:val="00352C4A"/>
    <w:rsid w:val="00362560"/>
    <w:rsid w:val="003732FD"/>
    <w:rsid w:val="003753B2"/>
    <w:rsid w:val="00376559"/>
    <w:rsid w:val="00382BAA"/>
    <w:rsid w:val="00384D73"/>
    <w:rsid w:val="00393EB6"/>
    <w:rsid w:val="003A3CE5"/>
    <w:rsid w:val="003B366F"/>
    <w:rsid w:val="003B3F9D"/>
    <w:rsid w:val="003B6C95"/>
    <w:rsid w:val="003B7D63"/>
    <w:rsid w:val="003E5751"/>
    <w:rsid w:val="00401D73"/>
    <w:rsid w:val="004046A9"/>
    <w:rsid w:val="00404C50"/>
    <w:rsid w:val="00423934"/>
    <w:rsid w:val="00426244"/>
    <w:rsid w:val="00446DE0"/>
    <w:rsid w:val="00451810"/>
    <w:rsid w:val="00470A38"/>
    <w:rsid w:val="00477880"/>
    <w:rsid w:val="00482E05"/>
    <w:rsid w:val="004874DE"/>
    <w:rsid w:val="004A30AC"/>
    <w:rsid w:val="004A34C4"/>
    <w:rsid w:val="004B5334"/>
    <w:rsid w:val="004B6C14"/>
    <w:rsid w:val="004C0284"/>
    <w:rsid w:val="004D5E9B"/>
    <w:rsid w:val="004D63D9"/>
    <w:rsid w:val="004E541B"/>
    <w:rsid w:val="004E6585"/>
    <w:rsid w:val="0050249F"/>
    <w:rsid w:val="0050775C"/>
    <w:rsid w:val="00524566"/>
    <w:rsid w:val="00527E60"/>
    <w:rsid w:val="00530BEF"/>
    <w:rsid w:val="00536433"/>
    <w:rsid w:val="00551EE0"/>
    <w:rsid w:val="00552351"/>
    <w:rsid w:val="00556838"/>
    <w:rsid w:val="00561F00"/>
    <w:rsid w:val="00562C4E"/>
    <w:rsid w:val="00562DEC"/>
    <w:rsid w:val="00576AB4"/>
    <w:rsid w:val="00577917"/>
    <w:rsid w:val="005816EA"/>
    <w:rsid w:val="00590667"/>
    <w:rsid w:val="005969E2"/>
    <w:rsid w:val="005A1689"/>
    <w:rsid w:val="005B61CD"/>
    <w:rsid w:val="005D1D58"/>
    <w:rsid w:val="005D432C"/>
    <w:rsid w:val="005E285E"/>
    <w:rsid w:val="005E72F8"/>
    <w:rsid w:val="005F0579"/>
    <w:rsid w:val="005F3A53"/>
    <w:rsid w:val="006022E9"/>
    <w:rsid w:val="006062A3"/>
    <w:rsid w:val="00610E08"/>
    <w:rsid w:val="00611814"/>
    <w:rsid w:val="006140BF"/>
    <w:rsid w:val="006161BE"/>
    <w:rsid w:val="00620787"/>
    <w:rsid w:val="006320F9"/>
    <w:rsid w:val="00632434"/>
    <w:rsid w:val="0063478F"/>
    <w:rsid w:val="006379DF"/>
    <w:rsid w:val="00644256"/>
    <w:rsid w:val="00661D6F"/>
    <w:rsid w:val="006628E9"/>
    <w:rsid w:val="0066725E"/>
    <w:rsid w:val="006716C7"/>
    <w:rsid w:val="00675030"/>
    <w:rsid w:val="00681208"/>
    <w:rsid w:val="00681FA9"/>
    <w:rsid w:val="00691EA9"/>
    <w:rsid w:val="006934D4"/>
    <w:rsid w:val="006A6DC3"/>
    <w:rsid w:val="006B443F"/>
    <w:rsid w:val="006C0A05"/>
    <w:rsid w:val="006D2357"/>
    <w:rsid w:val="006D49ED"/>
    <w:rsid w:val="006D55CE"/>
    <w:rsid w:val="006D637A"/>
    <w:rsid w:val="006D6F24"/>
    <w:rsid w:val="006F0F95"/>
    <w:rsid w:val="006F1BF7"/>
    <w:rsid w:val="006F45BF"/>
    <w:rsid w:val="006F60E0"/>
    <w:rsid w:val="00702F71"/>
    <w:rsid w:val="007366DF"/>
    <w:rsid w:val="00747FB4"/>
    <w:rsid w:val="00750D3A"/>
    <w:rsid w:val="00757839"/>
    <w:rsid w:val="00770C81"/>
    <w:rsid w:val="00783072"/>
    <w:rsid w:val="00791024"/>
    <w:rsid w:val="00793F0A"/>
    <w:rsid w:val="007A2657"/>
    <w:rsid w:val="007A3649"/>
    <w:rsid w:val="007C682C"/>
    <w:rsid w:val="007D2385"/>
    <w:rsid w:val="007F214F"/>
    <w:rsid w:val="00800069"/>
    <w:rsid w:val="008042F0"/>
    <w:rsid w:val="008310A0"/>
    <w:rsid w:val="00835D29"/>
    <w:rsid w:val="008369F8"/>
    <w:rsid w:val="00842E7F"/>
    <w:rsid w:val="00852933"/>
    <w:rsid w:val="008566E5"/>
    <w:rsid w:val="008566FE"/>
    <w:rsid w:val="00865B46"/>
    <w:rsid w:val="00895734"/>
    <w:rsid w:val="00896134"/>
    <w:rsid w:val="008A4285"/>
    <w:rsid w:val="008A477D"/>
    <w:rsid w:val="008A62BC"/>
    <w:rsid w:val="008B43E7"/>
    <w:rsid w:val="008C2A28"/>
    <w:rsid w:val="008D763F"/>
    <w:rsid w:val="008F036F"/>
    <w:rsid w:val="008F1308"/>
    <w:rsid w:val="008F78C2"/>
    <w:rsid w:val="00904568"/>
    <w:rsid w:val="00911394"/>
    <w:rsid w:val="00916787"/>
    <w:rsid w:val="00923EF2"/>
    <w:rsid w:val="00926D25"/>
    <w:rsid w:val="00926E9D"/>
    <w:rsid w:val="009315A0"/>
    <w:rsid w:val="00932C6E"/>
    <w:rsid w:val="00933F10"/>
    <w:rsid w:val="009433C5"/>
    <w:rsid w:val="00965881"/>
    <w:rsid w:val="00965BEF"/>
    <w:rsid w:val="00982DE9"/>
    <w:rsid w:val="009871FF"/>
    <w:rsid w:val="00990799"/>
    <w:rsid w:val="00995D51"/>
    <w:rsid w:val="009A0631"/>
    <w:rsid w:val="009B10ED"/>
    <w:rsid w:val="009C652F"/>
    <w:rsid w:val="009D3EA4"/>
    <w:rsid w:val="009D649C"/>
    <w:rsid w:val="009D7BA6"/>
    <w:rsid w:val="009E4BC1"/>
    <w:rsid w:val="009F1319"/>
    <w:rsid w:val="009F5CB2"/>
    <w:rsid w:val="009F7E63"/>
    <w:rsid w:val="00A0196A"/>
    <w:rsid w:val="00A03BB8"/>
    <w:rsid w:val="00A16E98"/>
    <w:rsid w:val="00A24C7F"/>
    <w:rsid w:val="00A3505D"/>
    <w:rsid w:val="00A4036F"/>
    <w:rsid w:val="00A406E5"/>
    <w:rsid w:val="00A4641C"/>
    <w:rsid w:val="00A55876"/>
    <w:rsid w:val="00A67FB1"/>
    <w:rsid w:val="00A85BFE"/>
    <w:rsid w:val="00A87095"/>
    <w:rsid w:val="00AB6FE7"/>
    <w:rsid w:val="00AB7AD7"/>
    <w:rsid w:val="00AB7DC1"/>
    <w:rsid w:val="00AD2430"/>
    <w:rsid w:val="00AE3F25"/>
    <w:rsid w:val="00AE41A6"/>
    <w:rsid w:val="00AF0E34"/>
    <w:rsid w:val="00AF271D"/>
    <w:rsid w:val="00AF56C2"/>
    <w:rsid w:val="00B004E6"/>
    <w:rsid w:val="00B0744D"/>
    <w:rsid w:val="00B50EA8"/>
    <w:rsid w:val="00B64082"/>
    <w:rsid w:val="00B72325"/>
    <w:rsid w:val="00B73033"/>
    <w:rsid w:val="00B81AD3"/>
    <w:rsid w:val="00B829D8"/>
    <w:rsid w:val="00B84B5B"/>
    <w:rsid w:val="00B85410"/>
    <w:rsid w:val="00B86446"/>
    <w:rsid w:val="00BA0D40"/>
    <w:rsid w:val="00BA1176"/>
    <w:rsid w:val="00BC4444"/>
    <w:rsid w:val="00BD4F9E"/>
    <w:rsid w:val="00BE0B01"/>
    <w:rsid w:val="00BE79C7"/>
    <w:rsid w:val="00BF3CB5"/>
    <w:rsid w:val="00C01A3F"/>
    <w:rsid w:val="00C03F56"/>
    <w:rsid w:val="00C073F1"/>
    <w:rsid w:val="00C1285B"/>
    <w:rsid w:val="00C1361B"/>
    <w:rsid w:val="00C14E1F"/>
    <w:rsid w:val="00C251F1"/>
    <w:rsid w:val="00C315AF"/>
    <w:rsid w:val="00C3524B"/>
    <w:rsid w:val="00C36D9A"/>
    <w:rsid w:val="00C44A72"/>
    <w:rsid w:val="00C61FC2"/>
    <w:rsid w:val="00C638EF"/>
    <w:rsid w:val="00C705F9"/>
    <w:rsid w:val="00C80F0F"/>
    <w:rsid w:val="00C85BB7"/>
    <w:rsid w:val="00C8667A"/>
    <w:rsid w:val="00C93BCB"/>
    <w:rsid w:val="00CC241A"/>
    <w:rsid w:val="00CD7C3A"/>
    <w:rsid w:val="00CE4035"/>
    <w:rsid w:val="00CE65AB"/>
    <w:rsid w:val="00CF3DDF"/>
    <w:rsid w:val="00CF4266"/>
    <w:rsid w:val="00D01DC4"/>
    <w:rsid w:val="00D20082"/>
    <w:rsid w:val="00D22D9C"/>
    <w:rsid w:val="00D241F1"/>
    <w:rsid w:val="00D275CB"/>
    <w:rsid w:val="00D30DFA"/>
    <w:rsid w:val="00D4505C"/>
    <w:rsid w:val="00D463A5"/>
    <w:rsid w:val="00D46727"/>
    <w:rsid w:val="00D4710D"/>
    <w:rsid w:val="00D47D25"/>
    <w:rsid w:val="00D62ACD"/>
    <w:rsid w:val="00D7016D"/>
    <w:rsid w:val="00D81069"/>
    <w:rsid w:val="00D848CE"/>
    <w:rsid w:val="00DA0B8D"/>
    <w:rsid w:val="00DA36EE"/>
    <w:rsid w:val="00DB116D"/>
    <w:rsid w:val="00DD17CC"/>
    <w:rsid w:val="00DD2864"/>
    <w:rsid w:val="00DE217A"/>
    <w:rsid w:val="00DF321B"/>
    <w:rsid w:val="00E230E0"/>
    <w:rsid w:val="00E27F15"/>
    <w:rsid w:val="00E40ED5"/>
    <w:rsid w:val="00E4610B"/>
    <w:rsid w:val="00E51AAC"/>
    <w:rsid w:val="00E66CC0"/>
    <w:rsid w:val="00E728A9"/>
    <w:rsid w:val="00E807D9"/>
    <w:rsid w:val="00E816A5"/>
    <w:rsid w:val="00E9313E"/>
    <w:rsid w:val="00E94BF6"/>
    <w:rsid w:val="00EA0F4E"/>
    <w:rsid w:val="00EA295B"/>
    <w:rsid w:val="00EA3B9B"/>
    <w:rsid w:val="00EA6801"/>
    <w:rsid w:val="00EA7DBF"/>
    <w:rsid w:val="00EB4F96"/>
    <w:rsid w:val="00EC534D"/>
    <w:rsid w:val="00ED7072"/>
    <w:rsid w:val="00EE3132"/>
    <w:rsid w:val="00EE3D9D"/>
    <w:rsid w:val="00EE6F25"/>
    <w:rsid w:val="00F02126"/>
    <w:rsid w:val="00F03D85"/>
    <w:rsid w:val="00F03DF5"/>
    <w:rsid w:val="00F07C8C"/>
    <w:rsid w:val="00F249F1"/>
    <w:rsid w:val="00F25B9D"/>
    <w:rsid w:val="00F2664E"/>
    <w:rsid w:val="00F31163"/>
    <w:rsid w:val="00F31C04"/>
    <w:rsid w:val="00F442A7"/>
    <w:rsid w:val="00F543C9"/>
    <w:rsid w:val="00F57A89"/>
    <w:rsid w:val="00F61A20"/>
    <w:rsid w:val="00F63DD9"/>
    <w:rsid w:val="00F66489"/>
    <w:rsid w:val="00F67644"/>
    <w:rsid w:val="00F8381F"/>
    <w:rsid w:val="00F971DC"/>
    <w:rsid w:val="00FA04CD"/>
    <w:rsid w:val="00FA25F5"/>
    <w:rsid w:val="00FA2810"/>
    <w:rsid w:val="00FA68F8"/>
    <w:rsid w:val="00FB1DC0"/>
    <w:rsid w:val="00FB3B4E"/>
    <w:rsid w:val="00FB4521"/>
    <w:rsid w:val="00FB4F84"/>
    <w:rsid w:val="00FB5CF8"/>
    <w:rsid w:val="00FC349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D2864"/>
    <w:pPr>
      <w:spacing w:before="120"/>
      <w:ind w:left="1004" w:hanging="284"/>
      <w:jc w:val="both"/>
    </w:pPr>
    <w:rPr>
      <w:sz w:val="24"/>
      <w:lang w:eastAsia="en-GB"/>
    </w:rPr>
  </w:style>
  <w:style w:type="character" w:customStyle="1" w:styleId="bulletChar">
    <w:name w:val="bullet Char"/>
    <w:link w:val="bullet"/>
    <w:locked/>
    <w:rsid w:val="00DD286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wtsd.ac.uk/media/uwtsd-website/content-assets/documents/library-and-learning-resources/infoskills/IEEE-eng_v.1.2.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4639</Words>
  <Characters>26446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31023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82</cp:revision>
  <cp:lastPrinted>2014-10-10T07:42:00Z</cp:lastPrinted>
  <dcterms:created xsi:type="dcterms:W3CDTF">2024-10-27T21:11:00Z</dcterms:created>
  <dcterms:modified xsi:type="dcterms:W3CDTF">2024-12-11T11:38:00Z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