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1FD" w:rsidRDefault="00682857">
      <w:r>
        <w:rPr>
          <w:noProof/>
        </w:rPr>
        <mc:AlternateContent>
          <mc:Choice Requires="wps">
            <w:drawing>
              <wp:anchor distT="0" distB="0" distL="114300" distR="114300" simplePos="0" relativeHeight="2" behindDoc="0" locked="0" layoutInCell="1" allowOverlap="1" wp14:anchorId="1073A9AA">
                <wp:simplePos x="0" y="0"/>
                <wp:positionH relativeFrom="page">
                  <wp:posOffset>1371600</wp:posOffset>
                </wp:positionH>
                <wp:positionV relativeFrom="page">
                  <wp:posOffset>3933825</wp:posOffset>
                </wp:positionV>
                <wp:extent cx="4819650" cy="2811600"/>
                <wp:effectExtent l="0" t="0" r="0" b="8255"/>
                <wp:wrapSquare wrapText="bothSides"/>
                <wp:docPr id="1" name="Text Box 1"/>
                <wp:cNvGraphicFramePr/>
                <a:graphic xmlns:a="http://schemas.openxmlformats.org/drawingml/2006/main">
                  <a:graphicData uri="http://schemas.microsoft.com/office/word/2010/wordprocessingShape">
                    <wps:wsp>
                      <wps:cNvSpPr/>
                      <wps:spPr>
                        <a:xfrm>
                          <a:off x="0" y="0"/>
                          <a:ext cx="4819650" cy="2811600"/>
                        </a:xfrm>
                        <a:prstGeom prst="rect">
                          <a:avLst/>
                        </a:prstGeom>
                        <a:solidFill>
                          <a:schemeClr val="lt1"/>
                        </a:solidFill>
                        <a:ln w="6480">
                          <a:noFill/>
                        </a:ln>
                      </wps:spPr>
                      <wps:style>
                        <a:lnRef idx="0">
                          <a:schemeClr val="accent1"/>
                        </a:lnRef>
                        <a:fillRef idx="0">
                          <a:schemeClr val="accent1"/>
                        </a:fillRef>
                        <a:effectRef idx="0">
                          <a:schemeClr val="accent1"/>
                        </a:effectRef>
                        <a:fontRef idx="minor"/>
                      </wps:style>
                      <wps:txbx>
                        <w:txbxContent>
                          <w:p w:rsidR="006A31FD" w:rsidRDefault="00682857" w:rsidP="00571BCB">
                            <w:pPr>
                              <w:pStyle w:val="Heading1"/>
                              <w:jc w:val="center"/>
                              <w:rPr>
                                <w:color w:val="000000"/>
                              </w:rPr>
                            </w:pPr>
                            <w:r>
                              <w:rPr>
                                <w:color w:val="000000"/>
                              </w:rPr>
                              <w:t>Design Patterns in Object Oriented PHP</w:t>
                            </w:r>
                          </w:p>
                          <w:p w:rsidR="006A31FD" w:rsidRDefault="00682857" w:rsidP="00571BCB">
                            <w:pPr>
                              <w:pStyle w:val="FrameContents"/>
                              <w:jc w:val="center"/>
                              <w:rPr>
                                <w:sz w:val="24"/>
                                <w:szCs w:val="24"/>
                              </w:rPr>
                            </w:pPr>
                            <w:r>
                              <w:rPr>
                                <w:color w:val="000000"/>
                                <w:sz w:val="24"/>
                                <w:szCs w:val="24"/>
                              </w:rPr>
                              <w:t>Advanced Web Development</w:t>
                            </w:r>
                          </w:p>
                          <w:p w:rsidR="006A31FD" w:rsidRDefault="00682857" w:rsidP="00571BCB">
                            <w:pPr>
                              <w:pStyle w:val="FrameContents"/>
                              <w:jc w:val="center"/>
                              <w:rPr>
                                <w:color w:val="000000"/>
                                <w:sz w:val="24"/>
                                <w:szCs w:val="24"/>
                              </w:rPr>
                            </w:pPr>
                            <w:r>
                              <w:rPr>
                                <w:color w:val="000000"/>
                                <w:sz w:val="24"/>
                                <w:szCs w:val="24"/>
                              </w:rPr>
                              <w:t>Jonathan Evans</w:t>
                            </w:r>
                          </w:p>
                          <w:p w:rsidR="002B6339" w:rsidRDefault="002B6339" w:rsidP="00571BCB">
                            <w:pPr>
                              <w:pStyle w:val="FrameContents"/>
                              <w:jc w:val="center"/>
                              <w:rPr>
                                <w:sz w:val="24"/>
                                <w:szCs w:val="24"/>
                              </w:rPr>
                            </w:pPr>
                            <w:r>
                              <w:rPr>
                                <w:sz w:val="24"/>
                                <w:szCs w:val="24"/>
                              </w:rPr>
                              <w:t>p151713</w:t>
                            </w:r>
                          </w:p>
                          <w:p w:rsidR="006A31FD" w:rsidRDefault="00682857" w:rsidP="00571BCB">
                            <w:pPr>
                              <w:pStyle w:val="FrameContents"/>
                              <w:jc w:val="center"/>
                              <w:rPr>
                                <w:color w:val="000000"/>
                              </w:rPr>
                            </w:pPr>
                            <w:r>
                              <w:rPr>
                                <w:color w:val="000000"/>
                                <w:sz w:val="24"/>
                                <w:szCs w:val="24"/>
                              </w:rPr>
                              <w:t>1</w:t>
                            </w:r>
                            <w:r w:rsidR="00571BCB">
                              <w:rPr>
                                <w:color w:val="000000"/>
                                <w:sz w:val="24"/>
                                <w:szCs w:val="24"/>
                              </w:rPr>
                              <w:t>8</w:t>
                            </w:r>
                            <w:r>
                              <w:rPr>
                                <w:color w:val="000000"/>
                                <w:sz w:val="24"/>
                                <w:szCs w:val="24"/>
                                <w:vertAlign w:val="superscript"/>
                              </w:rPr>
                              <w:t>th</w:t>
                            </w:r>
                            <w:r>
                              <w:rPr>
                                <w:color w:val="000000"/>
                                <w:sz w:val="24"/>
                                <w:szCs w:val="24"/>
                              </w:rPr>
                              <w:t xml:space="preserve"> January 2019</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073A9AA" id="Text Box 1" o:spid="_x0000_s1026" style="position:absolute;margin-left:108pt;margin-top:309.75pt;width:379.5pt;height:221.4pt;z-index: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" fillcolor="white [3201]" stroked="f" strokeweight=".18mm">
                <v:textbox>
                  <w:txbxContent>
                    <w:p w:rsidR="006A31FD" w:rsidRDefault="00682857" w:rsidP="00571BCB">
                      <w:pPr>
                        <w:pStyle w:val="Heading1"/>
                        <w:jc w:val="center"/>
                        <w:rPr>
                          <w:color w:val="000000"/>
                        </w:rPr>
                      </w:pPr>
                      <w:r>
                        <w:rPr>
                          <w:color w:val="000000"/>
                        </w:rPr>
                        <w:t>Design Patterns in Object Oriented PHP</w:t>
                      </w:r>
                    </w:p>
                    <w:p w:rsidR="006A31FD" w:rsidRDefault="00682857" w:rsidP="00571BCB">
                      <w:pPr>
                        <w:pStyle w:val="FrameContents"/>
                        <w:jc w:val="center"/>
                        <w:rPr>
                          <w:sz w:val="24"/>
                          <w:szCs w:val="24"/>
                        </w:rPr>
                      </w:pPr>
                      <w:r>
                        <w:rPr>
                          <w:color w:val="000000"/>
                          <w:sz w:val="24"/>
                          <w:szCs w:val="24"/>
                        </w:rPr>
                        <w:t>Advanced Web Development</w:t>
                      </w:r>
                    </w:p>
                    <w:p w:rsidR="006A31FD" w:rsidRDefault="00682857" w:rsidP="00571BCB">
                      <w:pPr>
                        <w:pStyle w:val="FrameContents"/>
                        <w:jc w:val="center"/>
                        <w:rPr>
                          <w:color w:val="000000"/>
                          <w:sz w:val="24"/>
                          <w:szCs w:val="24"/>
                        </w:rPr>
                      </w:pPr>
                      <w:r>
                        <w:rPr>
                          <w:color w:val="000000"/>
                          <w:sz w:val="24"/>
                          <w:szCs w:val="24"/>
                        </w:rPr>
                        <w:t>Jonathan Evans</w:t>
                      </w:r>
                    </w:p>
                    <w:p w:rsidR="002B6339" w:rsidRDefault="002B6339" w:rsidP="00571BCB">
                      <w:pPr>
                        <w:pStyle w:val="FrameContents"/>
                        <w:jc w:val="center"/>
                        <w:rPr>
                          <w:sz w:val="24"/>
                          <w:szCs w:val="24"/>
                        </w:rPr>
                      </w:pPr>
                      <w:r>
                        <w:rPr>
                          <w:sz w:val="24"/>
                          <w:szCs w:val="24"/>
                        </w:rPr>
                        <w:t>p151713</w:t>
                      </w:r>
                    </w:p>
                    <w:p w:rsidR="006A31FD" w:rsidRDefault="00682857" w:rsidP="00571BCB">
                      <w:pPr>
                        <w:pStyle w:val="FrameContents"/>
                        <w:jc w:val="center"/>
                        <w:rPr>
                          <w:color w:val="000000"/>
                        </w:rPr>
                      </w:pPr>
                      <w:r>
                        <w:rPr>
                          <w:color w:val="000000"/>
                          <w:sz w:val="24"/>
                          <w:szCs w:val="24"/>
                        </w:rPr>
                        <w:t>1</w:t>
                      </w:r>
                      <w:r w:rsidR="00571BCB">
                        <w:rPr>
                          <w:color w:val="000000"/>
                          <w:sz w:val="24"/>
                          <w:szCs w:val="24"/>
                        </w:rPr>
                        <w:t>8</w:t>
                      </w:r>
                      <w:r>
                        <w:rPr>
                          <w:color w:val="000000"/>
                          <w:sz w:val="24"/>
                          <w:szCs w:val="24"/>
                          <w:vertAlign w:val="superscript"/>
                        </w:rPr>
                        <w:t>th</w:t>
                      </w:r>
                      <w:r>
                        <w:rPr>
                          <w:color w:val="000000"/>
                          <w:sz w:val="24"/>
                          <w:szCs w:val="24"/>
                        </w:rPr>
                        <w:t xml:space="preserve"> January 2019</w:t>
                      </w:r>
                    </w:p>
                  </w:txbxContent>
                </v:textbox>
                <w10:wrap type="square" anchorx="page" anchory="page"/>
              </v:rect>
            </w:pict>
          </mc:Fallback>
        </mc:AlternateContent>
      </w:r>
      <w:r>
        <w:br w:type="page"/>
      </w:r>
    </w:p>
    <w:p w:rsidR="006A31FD" w:rsidRDefault="00682857">
      <w:pPr>
        <w:pStyle w:val="Heading1"/>
      </w:pPr>
      <w:r>
        <w:lastRenderedPageBreak/>
        <w:t>Introduction</w:t>
      </w:r>
    </w:p>
    <w:p w:rsidR="006A31FD" w:rsidRDefault="00682857">
      <w:r>
        <w:t>Design patterns provide solutions to solving common re-</w:t>
      </w:r>
      <w:r w:rsidR="00E871E6">
        <w:t>oc</w:t>
      </w:r>
      <w:r>
        <w:t>curring problems in object-oriented programming. This report will investigate design patterns. It will provide an overview of what design patterns are, and an analysis of two patterns used in an example</w:t>
      </w:r>
      <w:r w:rsidR="00C42737">
        <w:t>, and how they relate to web application development</w:t>
      </w:r>
      <w:r w:rsidR="00FB2BD6">
        <w:t>,</w:t>
      </w:r>
      <w:r w:rsidR="00C42737">
        <w:t xml:space="preserve"> and in a </w:t>
      </w:r>
      <w:proofErr w:type="gramStart"/>
      <w:r>
        <w:t>web</w:t>
      </w:r>
      <w:proofErr w:type="gramEnd"/>
      <w:r>
        <w:t xml:space="preserve"> application</w:t>
      </w:r>
      <w:r w:rsidR="00C42737">
        <w:t xml:space="preserve"> created for this report</w:t>
      </w:r>
      <w:r>
        <w:t xml:space="preserve">. </w:t>
      </w:r>
      <w:r>
        <w:br w:type="page"/>
      </w:r>
    </w:p>
    <w:p w:rsidR="006A31FD" w:rsidRDefault="00682857">
      <w:pPr>
        <w:pStyle w:val="Heading1"/>
      </w:pPr>
      <w:r>
        <w:lastRenderedPageBreak/>
        <w:t>Introduction to Design Patterns</w:t>
      </w:r>
    </w:p>
    <w:p w:rsidR="006A31FD" w:rsidRDefault="00682857">
      <w:r>
        <w:t>Gang of Four (</w:t>
      </w:r>
      <w:proofErr w:type="spellStart"/>
      <w:r>
        <w:t>GoF</w:t>
      </w:r>
      <w:proofErr w:type="spellEnd"/>
      <w:r>
        <w:t xml:space="preserve">) describe a design pattern as something that “names, abstracts, and identifies the key aspects of a common design structure that make it useful for creating a reusable object-oriented design.” </w:t>
      </w:r>
      <w:r>
        <w:fldChar w:fldCharType="begin"/>
      </w:r>
      <w:r>
        <w:instrText>ADDIN ZOTERO_ITEM CSL_CITATION {"citationID":"iDhdqoCW","properties":{"formattedCitation":"[1, p. 13]","plainCitation":"[1, p. 13]","noteIndex":0},"citationItems":[{"id":38,"uris":["http://zotero.org/users/local/MBCvPGou/items/7URFFPAR"],"uri":["http://zotero.org/users/local/MBCvPGou/items/7URFFPAR"],"itemData":{"id":38,"type":"book","title":"Design Patterns Elements of Reusable Object-Oriented Software","publisher":"Addison-Wesley Professional","number-of-pages":"429","edition":"1","author":[{"literal":"Erich Gamma, Richard Helm, Ralph Johnson, John Vlissides"}],"issued":{"date-parts":[["1994"]]}},"locator":"13","label":"page"}],"schema":"https://github.com/citation-style-language/schema/raw/master/csl-citation.json"}</w:instrText>
      </w:r>
      <w:r>
        <w:fldChar w:fldCharType="separate"/>
      </w:r>
      <w:bookmarkStart w:id="0" w:name="__Fieldmark__36_681696407"/>
      <w:r>
        <w:rPr>
          <w:rFonts w:cs="Calibri"/>
        </w:rPr>
        <w:t>[1, p. 13]</w:t>
      </w:r>
      <w:r>
        <w:fldChar w:fldCharType="end"/>
      </w:r>
      <w:bookmarkEnd w:id="0"/>
      <w:r>
        <w:t xml:space="preserve"> </w:t>
      </w:r>
    </w:p>
    <w:p w:rsidR="006A31FD" w:rsidRDefault="00682857">
      <w:r>
        <w:t>Programmers categorize design patterns into three categories - creational, structural, or behavioral. Each solve different types of re-occurring problems. Some of these are detailed below.</w:t>
      </w:r>
    </w:p>
    <w:p w:rsidR="006A31FD" w:rsidRDefault="006A31FD">
      <w:pPr>
        <w:rPr>
          <w:b/>
          <w:bCs/>
        </w:rPr>
      </w:pPr>
    </w:p>
    <w:p w:rsidR="006A31FD" w:rsidRDefault="00682857">
      <w:r>
        <w:rPr>
          <w:b/>
          <w:bCs/>
        </w:rPr>
        <w:t>Creational</w:t>
      </w:r>
    </w:p>
    <w:p w:rsidR="006A31FD" w:rsidRDefault="00682857">
      <w:r>
        <w:t xml:space="preserve">Creational patterns are concerned with details about how objects are instantiated. A singleton or factory pattern is a good example of a creational pattern. </w:t>
      </w:r>
      <w:r>
        <w:fldChar w:fldCharType="begin"/>
      </w:r>
      <w:r>
        <w:instrText>ADDIN ZOTERO_ITEM CSL_CITATION {"citationID":"fHRXv73E","properties":{"formattedCitation":"[1, p. 94]","plainCitation":"[1, p. 94]","noteIndex":0},"citationItems":[{"id":38,"uris":["http://zotero.org/users/local/MBCvPGou/items/7URFFPAR"],"uri":["http://zotero.org/users/local/MBCvPGou/items/7URFFPAR"],"itemData":{"id":38,"type":"book","title":"Design Patterns Elements of Reusable Object-Oriented Software","publisher":"Addison-Wesley Professional","number-of-pages":"429","edition":"1","author":[{"literal":"Erich Gamma, Richard Helm, Ralph Johnson, John Vlissides"}],"issued":{"date-parts":[["1994"]]}},"locator":"94","label":"page"}],"schema":"https://github.com/citation-style-language/schema/raw/master/csl-citation.json"}</w:instrText>
      </w:r>
      <w:r>
        <w:fldChar w:fldCharType="separate"/>
      </w:r>
      <w:bookmarkStart w:id="1" w:name="__Fieldmark__54_681696407"/>
      <w:r>
        <w:rPr>
          <w:rFonts w:cs="Calibri"/>
        </w:rPr>
        <w:t>[1, p. 94]</w:t>
      </w:r>
      <w:r>
        <w:fldChar w:fldCharType="end"/>
      </w:r>
      <w:bookmarkEnd w:id="1"/>
    </w:p>
    <w:p w:rsidR="006A31FD" w:rsidRDefault="00682857">
      <w:pPr>
        <w:rPr>
          <w:b/>
        </w:rPr>
      </w:pPr>
      <w:r>
        <w:rPr>
          <w:b/>
        </w:rPr>
        <w:t>Creational patterns - Singleton</w:t>
      </w:r>
    </w:p>
    <w:p w:rsidR="006A31FD" w:rsidRDefault="00682857">
      <w:r>
        <w:t xml:space="preserve">A singleton </w:t>
      </w:r>
      <w:r w:rsidR="00150ED6">
        <w:t xml:space="preserve">is an object that </w:t>
      </w:r>
      <w:r>
        <w:t xml:space="preserve">only allows one </w:t>
      </w:r>
      <w:r w:rsidR="00C04A56">
        <w:t>instance of itself</w:t>
      </w:r>
      <w:r>
        <w:t xml:space="preserve"> to be instantiated - this can be quite useful when the developer is certain that the given object needs to be instantiated only once - such as reading a line from console input, or carrying out a database interaction. </w:t>
      </w:r>
      <w:r>
        <w:fldChar w:fldCharType="begin"/>
      </w:r>
      <w:r>
        <w:instrText>ADDIN ZOTERO_ITEM CSL_CITATION {"citationID":"yXu1S35w","properties":{"formattedCitation":"[2]","plainCitation":"[2]","noteIndex":0},"citationItems":[{"id":40,"uris":["http://zotero.org/users/local/MBCvPGou/items/MSLNMAF6"],"uri":["http://zotero.org/users/local/MBCvPGou/items/MSLNMAF6"],"itemData":{"id":40,"type":"webpage","title":"Singleton Design Pattern","URL":"https://sourcemaking.com/design_patterns/singleton","language":"en","author":[{"literal":"Sourcemaking"}],"accessed":{"date-parts":[["2019",1,18]]}}}],"schema":"https://github.com/citation-style-language/schema/raw/master/csl-citation.json"}</w:instrText>
      </w:r>
      <w:r>
        <w:fldChar w:fldCharType="separate"/>
      </w:r>
      <w:bookmarkStart w:id="2" w:name="__Fieldmark__63_681696407"/>
      <w:r>
        <w:rPr>
          <w:rFonts w:cs="Calibri"/>
        </w:rPr>
        <w:t>[2]</w:t>
      </w:r>
      <w:r>
        <w:fldChar w:fldCharType="end"/>
      </w:r>
      <w:bookmarkEnd w:id="2"/>
    </w:p>
    <w:p w:rsidR="006A31FD" w:rsidRDefault="00682857">
      <w:pPr>
        <w:rPr>
          <w:b/>
        </w:rPr>
      </w:pPr>
      <w:r>
        <w:rPr>
          <w:b/>
        </w:rPr>
        <w:t>Creational patterns – Factory</w:t>
      </w:r>
    </w:p>
    <w:p w:rsidR="006A31FD" w:rsidRDefault="00682857">
      <w:r>
        <w:t xml:space="preserve">A factory class allows a developer to request an object to be instantiated by </w:t>
      </w:r>
      <w:r w:rsidR="007F6941">
        <w:t>a</w:t>
      </w:r>
      <w:r>
        <w:t xml:space="preserve"> factory class. </w:t>
      </w:r>
      <w:r>
        <w:fldChar w:fldCharType="begin"/>
      </w:r>
      <w:r>
        <w:instrText>ADDIN ZOTERO_ITEM CSL_CITATION {"citationID":"maCozcS8","properties":{"formattedCitation":"[3]","plainCitation":"[3]","noteIndex":0},"citationItems":[{"id":42,"uris":["http://zotero.org/users/local/MBCvPGou/items/9XGYRQW2"],"uri":["http://zotero.org/users/local/MBCvPGou/items/9XGYRQW2"],"itemData":{"id":42,"type":"webpage","title":"Factory Method Design Pattern","container-title":"Factory Method Design Pattern","abstract":"Design Patterns and Refactoring articles and guides. Design Patterns video tutorials for newbies. Simple descriptions and full source code examples in Java, C++, C#, PHP and Delphi.","URL":"https://sourcemaking.com/design_patterns/factory_method","language":"en","author":[{"literal":"Sourcemaking"}],"accessed":{"date-parts":[["2019",1,18]]}}}],"schema":"https://github.com/citation-style-language/schema/raw/master/csl-citation.json"}</w:instrText>
      </w:r>
      <w:r>
        <w:fldChar w:fldCharType="separate"/>
      </w:r>
      <w:bookmarkStart w:id="3" w:name="__Fieldmark__76_681696407"/>
      <w:r>
        <w:rPr>
          <w:rFonts w:cs="Calibri"/>
        </w:rPr>
        <w:t>[3]</w:t>
      </w:r>
      <w:r>
        <w:fldChar w:fldCharType="end"/>
      </w:r>
      <w:bookmarkEnd w:id="3"/>
      <w:r>
        <w:t xml:space="preserve"> This may be useful in creating </w:t>
      </w:r>
      <w:r>
        <w:rPr>
          <w:i/>
        </w:rPr>
        <w:t>User</w:t>
      </w:r>
      <w:r>
        <w:t xml:space="preserve"> objects from a </w:t>
      </w:r>
      <w:proofErr w:type="spellStart"/>
      <w:r>
        <w:rPr>
          <w:i/>
        </w:rPr>
        <w:t>UserFactory</w:t>
      </w:r>
      <w:proofErr w:type="spellEnd"/>
      <w:r>
        <w:t xml:space="preserve"> class.</w:t>
      </w:r>
    </w:p>
    <w:p w:rsidR="0031019B" w:rsidRDefault="0031019B"/>
    <w:p w:rsidR="006A31FD" w:rsidRDefault="00682857">
      <w:r>
        <w:rPr>
          <w:b/>
          <w:bCs/>
        </w:rPr>
        <w:t>Structural</w:t>
      </w:r>
    </w:p>
    <w:p w:rsidR="006A31FD" w:rsidRDefault="00682857">
      <w:r>
        <w:t xml:space="preserve">Structural patterns are used to deal with matters pertaining to the structure of objects. An example of a structural pattern is the adapter pattern, and facade pattern. </w:t>
      </w:r>
      <w:r>
        <w:fldChar w:fldCharType="begin"/>
      </w:r>
      <w:r>
        <w:instrText>ADDIN ZOTERO_ITEM CSL_CITATION {"citationID":"tGQvuL46","properties":{"formattedCitation":"[1, p. 155]","plainCitation":"[1, p. 155]","noteIndex":0},"citationItems":[{"id":38,"uris":["http://zotero.org/users/local/MBCvPGou/items/7URFFPAR"],"uri":["http://zotero.org/users/local/MBCvPGou/items/7URFFPAR"],"itemData":{"id":38,"type":"book","title":"Design Patterns Elements of Reusable Object-Oriented Software","publisher":"Addison-Wesley Professional","number-of-pages":"429","edition":"1","author":[{"literal":"Erich Gamma, Richard Helm, Ralph Johnson, John Vlissides"}],"issued":{"date-parts":[["1994"]]}},"locator":"155","label":"page"}],"schema":"https://github.com/citation-style-language/schema/raw/master/csl-citation.json"}</w:instrText>
      </w:r>
      <w:r>
        <w:fldChar w:fldCharType="separate"/>
      </w:r>
      <w:bookmarkStart w:id="4" w:name="__Fieldmark__95_681696407"/>
      <w:r>
        <w:rPr>
          <w:rFonts w:cs="Calibri"/>
        </w:rPr>
        <w:t>[1, p. 155]</w:t>
      </w:r>
      <w:r>
        <w:fldChar w:fldCharType="end"/>
      </w:r>
      <w:bookmarkEnd w:id="4"/>
    </w:p>
    <w:p w:rsidR="006A31FD" w:rsidRDefault="00682857">
      <w:pPr>
        <w:rPr>
          <w:b/>
        </w:rPr>
      </w:pPr>
      <w:r>
        <w:rPr>
          <w:b/>
        </w:rPr>
        <w:t>Structural patterns - Adapter</w:t>
      </w:r>
    </w:p>
    <w:p w:rsidR="006A31FD" w:rsidRDefault="00682857">
      <w:r>
        <w:t xml:space="preserve">The adapter </w:t>
      </w:r>
      <w:r w:rsidR="00BC54BC">
        <w:t xml:space="preserve">pattern is used when one object needs to be adapted </w:t>
      </w:r>
      <w:r>
        <w:t>to work with another</w:t>
      </w:r>
      <w:r w:rsidR="001B6FD3">
        <w:t xml:space="preserve"> object</w:t>
      </w:r>
      <w:r>
        <w:t xml:space="preserve">. </w:t>
      </w:r>
      <w:r>
        <w:fldChar w:fldCharType="begin"/>
      </w:r>
      <w:r>
        <w:instrText>ADDIN ZOTERO_ITEM CSL_CITATION {"citationID":"9q7QeQxV","properties":{"formattedCitation":"[4]","plainCitation":"[4]","noteIndex":0},"citationItems":[{"id":45,"uris":["http://zotero.org/users/local/MBCvPGou/items/UBTB2TBA"],"uri":["http://zotero.org/users/local/MBCvPGou/items/UBTB2TBA"],"itemData":{"id":45,"type":"webpage","title":"Adapter Design Pattern","URL":"https://sourcemaking.com/design_patterns/adapter","language":"en","author":[{"literal":"Sourcemaking"}],"accessed":{"date-parts":[["2019",1,18]]}}}],"schema":"https://github.com/citation-style-language/schema/raw/master/csl-citation.json"}</w:instrText>
      </w:r>
      <w:r>
        <w:fldChar w:fldCharType="separate"/>
      </w:r>
      <w:bookmarkStart w:id="5" w:name="__Fieldmark__103_681696407"/>
      <w:r>
        <w:rPr>
          <w:rFonts w:cs="Calibri"/>
        </w:rPr>
        <w:t>[4]</w:t>
      </w:r>
      <w:r>
        <w:fldChar w:fldCharType="end"/>
      </w:r>
      <w:bookmarkEnd w:id="5"/>
      <w:r w:rsidR="005A59F8">
        <w:t xml:space="preserve"> This can be used in a situation where a programmer needs an object to have particular methods which</w:t>
      </w:r>
      <w:r w:rsidR="00751245">
        <w:t xml:space="preserve"> it</w:t>
      </w:r>
      <w:r w:rsidR="005A59F8">
        <w:t xml:space="preserve"> does not have, thus they can be adapted onto the object to meet the requirements</w:t>
      </w:r>
      <w:r w:rsidR="00E535E4">
        <w:t xml:space="preserve"> to work with another</w:t>
      </w:r>
      <w:r w:rsidR="00B46CA3">
        <w:t xml:space="preserve"> object</w:t>
      </w:r>
      <w:r w:rsidR="005A59F8">
        <w:t xml:space="preserve">. </w:t>
      </w:r>
      <w:r>
        <w:t>This is discussed in the following sections where two design patterns</w:t>
      </w:r>
      <w:r w:rsidR="007A3EA4">
        <w:t xml:space="preserve"> (adapter and strategy)</w:t>
      </w:r>
      <w:r>
        <w:t xml:space="preserve"> will be investigated in detail.</w:t>
      </w:r>
    </w:p>
    <w:p w:rsidR="006A31FD" w:rsidRDefault="00682857">
      <w:pPr>
        <w:rPr>
          <w:b/>
        </w:rPr>
      </w:pPr>
      <w:r>
        <w:rPr>
          <w:b/>
        </w:rPr>
        <w:t>Structural patterns – Façade</w:t>
      </w:r>
    </w:p>
    <w:p w:rsidR="006A31FD" w:rsidRDefault="00682857">
      <w:r>
        <w:t xml:space="preserve">The façade pattern consists of creating an object that “wraps” the lower-level functionalities of a system. </w:t>
      </w:r>
      <w:r>
        <w:fldChar w:fldCharType="begin"/>
      </w:r>
      <w:r>
        <w:instrText>ADDIN ZOTERO_ITEM CSL_CITATION {"citationID":"VAlyjSyj","properties":{"formattedCitation":"[5]","plainCitation":"[5]","noteIndex":0},"citationItems":[{"id":48,"uris":["http://zotero.org/users/local/MBCvPGou/items/Q6TNSLMR"],"uri":["http://zotero.org/users/local/MBCvPGou/items/Q6TNSLMR"],"itemData":{"id":48,"type":"webpage","title":"Facade Design Pattern","URL":"https://sourcemaking.com/design_patterns/facade","language":"en","author":[{"literal":"Sourcemaking"}],"accessed":{"date-parts":[["2019",1,18]]}}}],"schema":"https://github.com/citation-style-language/schema/raw/master/csl-citation.json"}</w:instrText>
      </w:r>
      <w:r>
        <w:fldChar w:fldCharType="separate"/>
      </w:r>
      <w:bookmarkStart w:id="6" w:name="__Fieldmark__116_681696407"/>
      <w:r>
        <w:rPr>
          <w:rFonts w:cs="Calibri"/>
        </w:rPr>
        <w:t>[5]</w:t>
      </w:r>
      <w:r>
        <w:fldChar w:fldCharType="end"/>
      </w:r>
      <w:bookmarkEnd w:id="6"/>
      <w:r>
        <w:t xml:space="preserve"> An example of this could be using façade to handle database queries</w:t>
      </w:r>
      <w:r w:rsidR="003E4538">
        <w:t>, which will be used in coming sections to interact with data in a web application</w:t>
      </w:r>
      <w:r>
        <w:t xml:space="preserve">. </w:t>
      </w:r>
    </w:p>
    <w:p w:rsidR="006A31FD" w:rsidRDefault="00682857">
      <w:r>
        <w:t xml:space="preserve">The benefit of </w:t>
      </w:r>
      <w:r w:rsidR="00D50AB6">
        <w:t xml:space="preserve">façade </w:t>
      </w:r>
      <w:r>
        <w:t>in particular is that, implementing this would allow the developer to implement database calls, and change the underlying logic in one place. This kind of functionality is also used in the MVC (Model View Controller) pattern discussed later in this report.</w:t>
      </w:r>
    </w:p>
    <w:p w:rsidR="006A31FD" w:rsidRDefault="006A31FD">
      <w:pPr>
        <w:rPr>
          <w:b/>
          <w:bCs/>
        </w:rPr>
      </w:pPr>
    </w:p>
    <w:p w:rsidR="006A31FD" w:rsidRDefault="00682857">
      <w:pPr>
        <w:rPr>
          <w:b/>
          <w:bCs/>
        </w:rPr>
      </w:pPr>
      <w:r>
        <w:br w:type="page"/>
      </w:r>
    </w:p>
    <w:p w:rsidR="006A31FD" w:rsidRDefault="00682857">
      <w:pPr>
        <w:rPr>
          <w:b/>
          <w:bCs/>
        </w:rPr>
      </w:pPr>
      <w:r>
        <w:rPr>
          <w:b/>
          <w:bCs/>
        </w:rPr>
        <w:lastRenderedPageBreak/>
        <w:t>Behavioral</w:t>
      </w:r>
    </w:p>
    <w:p w:rsidR="006A31FD" w:rsidRDefault="00682857">
      <w:r>
        <w:t xml:space="preserve">Behavioral patterns are used to solve problems pertaining to object communication. </w:t>
      </w:r>
      <w:proofErr w:type="spellStart"/>
      <w:r>
        <w:t>GoF</w:t>
      </w:r>
      <w:proofErr w:type="spellEnd"/>
      <w:r>
        <w:t xml:space="preserve"> describes this as patterns that are “concerned with algorithms and the assignment of responsibilities between objects”. </w:t>
      </w:r>
      <w:r>
        <w:fldChar w:fldCharType="begin"/>
      </w:r>
      <w:r>
        <w:instrText>ADDIN ZOTERO_ITEM CSL_CITATION {"citationID":"8j90vuCS","properties":{"formattedCitation":"[1, p. 249]","plainCitation":"[1, p. 249]","noteIndex":0},"citationItems":[{"id":38,"uris":["http://zotero.org/users/local/MBCvPGou/items/7URFFPAR"],"uri":["http://zotero.org/users/local/MBCvPGou/items/7URFFPAR"],"itemData":{"id":38,"type":"book","title":"Design Patterns Elements of Reusable Object-Oriented Software","publisher":"Addison-Wesley Professional","number-of-pages":"429","edition":"1","author":[{"literal":"Erich Gamma, Richard Helm, Ralph Johnson, John Vlissides"}],"issued":{"date-parts":[["1994"]]}},"locator":"249","label":"page"}],"schema":"https://github.com/citation-style-language/schema/raw/master/csl-citation.json"}</w:instrText>
      </w:r>
      <w:r>
        <w:fldChar w:fldCharType="separate"/>
      </w:r>
      <w:bookmarkStart w:id="7" w:name="__Fieldmark__132_681696407"/>
      <w:r>
        <w:rPr>
          <w:rFonts w:cs="Calibri"/>
        </w:rPr>
        <w:t>[1, p. 249]</w:t>
      </w:r>
      <w:r>
        <w:fldChar w:fldCharType="end"/>
      </w:r>
      <w:bookmarkEnd w:id="7"/>
    </w:p>
    <w:p w:rsidR="006A31FD" w:rsidRDefault="00682857">
      <w:r>
        <w:t>The strategy pattern is an example of a behavioral pattern.</w:t>
      </w:r>
    </w:p>
    <w:p w:rsidR="006A31FD" w:rsidRDefault="00682857">
      <w:pPr>
        <w:rPr>
          <w:b/>
        </w:rPr>
      </w:pPr>
      <w:r>
        <w:rPr>
          <w:b/>
        </w:rPr>
        <w:t>Behavioral pattern – Strategy</w:t>
      </w:r>
    </w:p>
    <w:p w:rsidR="006A31FD" w:rsidRDefault="00682857">
      <w:r>
        <w:t xml:space="preserve">The strategy pattern uses an object that can be used to call a different algorithm pending on what algorithm was requested. </w:t>
      </w:r>
      <w:r>
        <w:fldChar w:fldCharType="begin"/>
      </w:r>
      <w:r>
        <w:instrText>ADDIN ZOTERO_ITEM CSL_CITATION {"citationID":"AyZtqD5C","properties":{"formattedCitation":"[6]","plainCitation":"[6]","noteIndex":0},"citationItems":[{"id":51,"uris":["http://zotero.org/users/local/MBCvPGou/items/5HVM2F8V"],"uri":["http://zotero.org/users/local/MBCvPGou/items/5HVM2F8V"],"itemData":{"id":51,"type":"webpage","title":"Strategy Design Pattern","URL":"https://sourcemaking.com/design_patterns/strategy","language":"en","author":[{"literal":"Sourcemaking"}],"accessed":{"date-parts":[["2019",1,18]]}}}],"schema":"https://github.com/citation-style-language/schema/raw/master/csl-citation.json"}</w:instrText>
      </w:r>
      <w:r>
        <w:fldChar w:fldCharType="separate"/>
      </w:r>
      <w:bookmarkStart w:id="8" w:name="__Fieldmark__145_681696407"/>
      <w:r>
        <w:rPr>
          <w:rFonts w:cs="Calibri"/>
        </w:rPr>
        <w:t>[6]</w:t>
      </w:r>
      <w:r>
        <w:fldChar w:fldCharType="end"/>
      </w:r>
      <w:bookmarkEnd w:id="8"/>
      <w:r>
        <w:t xml:space="preserve"> This is explained in more detail later in </w:t>
      </w:r>
      <w:r w:rsidR="001A44E4">
        <w:t>the following section (as well as the adapter pattern)</w:t>
      </w:r>
      <w:r>
        <w:t>.</w:t>
      </w:r>
    </w:p>
    <w:p w:rsidR="006A31FD" w:rsidRDefault="006A31FD"/>
    <w:p w:rsidR="006A31FD" w:rsidRDefault="00682857">
      <w:pPr>
        <w:rPr>
          <w:b/>
          <w:bCs/>
          <w:kern w:val="2"/>
          <w:sz w:val="44"/>
          <w:szCs w:val="44"/>
        </w:rPr>
      </w:pPr>
      <w:r>
        <w:br w:type="page"/>
      </w:r>
    </w:p>
    <w:p w:rsidR="006A31FD" w:rsidRDefault="00682857">
      <w:pPr>
        <w:pStyle w:val="Heading1"/>
      </w:pPr>
      <w:r>
        <w:lastRenderedPageBreak/>
        <w:t>Investigation of two design patterns</w:t>
      </w:r>
    </w:p>
    <w:p w:rsidR="006A31FD" w:rsidRDefault="00682857">
      <w:r>
        <w:t>This section will investigate two design patterns - adapter, and strategy. It will consist of a description of each pattern, and an implementation which shows how they are created, how they are used, and the resulting output in a browser.</w:t>
      </w:r>
    </w:p>
    <w:p w:rsidR="006A31FD" w:rsidRDefault="00682857">
      <w:pPr>
        <w:pStyle w:val="Heading2"/>
      </w:pPr>
      <w:r>
        <w:t>Adapter pattern</w:t>
      </w:r>
    </w:p>
    <w:p w:rsidR="006A31FD" w:rsidRDefault="00682857">
      <w:r>
        <w:t>The adapter pattern is a structural pattern which is used when the developer wants to use an object which is not compatible with a given use-case. This can be used to effectively append methods to an object at run-time.</w:t>
      </w:r>
    </w:p>
    <w:p w:rsidR="006A31FD" w:rsidRDefault="00682857">
      <w:r>
        <w:t xml:space="preserve">The example below shows an adapter pattern that adapts a price object to include the </w:t>
      </w:r>
      <w:proofErr w:type="spellStart"/>
      <w:r w:rsidRPr="00FC5DDF">
        <w:rPr>
          <w:i/>
        </w:rPr>
        <w:t>price</w:t>
      </w:r>
      <w:r w:rsidR="00454C74" w:rsidRPr="00FC5DDF">
        <w:rPr>
          <w:i/>
        </w:rPr>
        <w:t>W</w:t>
      </w:r>
      <w:r w:rsidRPr="00FC5DDF">
        <w:rPr>
          <w:i/>
        </w:rPr>
        <w:t>ithVAT</w:t>
      </w:r>
      <w:proofErr w:type="spellEnd"/>
      <w:r w:rsidR="00D50AB6">
        <w:t xml:space="preserve"> method</w:t>
      </w:r>
      <w:r>
        <w:t>.</w:t>
      </w:r>
    </w:p>
    <w:p w:rsidR="006A31FD" w:rsidRDefault="006A31FD"/>
    <w:p w:rsidR="006A31FD" w:rsidRDefault="00682857">
      <w:pPr>
        <w:rPr>
          <w:b/>
          <w:bCs/>
        </w:rPr>
      </w:pPr>
      <w:r>
        <w:rPr>
          <w:b/>
          <w:bCs/>
        </w:rPr>
        <w:t>Adapter class</w:t>
      </w:r>
    </w:p>
    <w:p w:rsidR="006A31FD" w:rsidRDefault="00682857">
      <w:r>
        <w:t xml:space="preserve">The picture below shows two classes, a product class, and a </w:t>
      </w:r>
      <w:proofErr w:type="spellStart"/>
      <w:r>
        <w:t>ProductAdapter</w:t>
      </w:r>
      <w:proofErr w:type="spellEnd"/>
      <w:r>
        <w:t>.</w:t>
      </w:r>
    </w:p>
    <w:p w:rsidR="006A31FD" w:rsidRDefault="00682857">
      <w:pPr>
        <w:pStyle w:val="ListParagraph"/>
        <w:numPr>
          <w:ilvl w:val="0"/>
          <w:numId w:val="2"/>
        </w:numPr>
      </w:pPr>
      <w:r>
        <w:rPr>
          <w:b/>
        </w:rPr>
        <w:t>Product class</w:t>
      </w:r>
      <w:r>
        <w:t xml:space="preserve"> - The product class has one method: </w:t>
      </w:r>
      <w:proofErr w:type="spellStart"/>
      <w:proofErr w:type="gramStart"/>
      <w:r>
        <w:rPr>
          <w:i/>
          <w:iCs/>
        </w:rPr>
        <w:t>GetPrice</w:t>
      </w:r>
      <w:proofErr w:type="spellEnd"/>
      <w:r>
        <w:rPr>
          <w:i/>
          <w:iCs/>
        </w:rPr>
        <w:t>(</w:t>
      </w:r>
      <w:proofErr w:type="gramEnd"/>
      <w:r>
        <w:rPr>
          <w:i/>
          <w:iCs/>
        </w:rPr>
        <w:t xml:space="preserve">) </w:t>
      </w:r>
      <w:r>
        <w:t>- which returns the price value supplied in the constructor. This may be suitable in some cases; however, a method may be desired to also work out what the price is with VAT.</w:t>
      </w:r>
    </w:p>
    <w:p w:rsidR="006A31FD" w:rsidRDefault="00682857">
      <w:pPr>
        <w:pStyle w:val="ListParagraph"/>
        <w:numPr>
          <w:ilvl w:val="0"/>
          <w:numId w:val="2"/>
        </w:numPr>
      </w:pPr>
      <w:proofErr w:type="spellStart"/>
      <w:r>
        <w:rPr>
          <w:b/>
        </w:rPr>
        <w:t>ProductAdapter</w:t>
      </w:r>
      <w:proofErr w:type="spellEnd"/>
      <w:r>
        <w:rPr>
          <w:b/>
        </w:rPr>
        <w:t xml:space="preserve"> class</w:t>
      </w:r>
      <w:r>
        <w:t xml:space="preserve"> -</w:t>
      </w:r>
      <w:r>
        <w:rPr>
          <w:b/>
        </w:rPr>
        <w:t xml:space="preserve"> </w:t>
      </w:r>
      <w:r>
        <w:t xml:space="preserve">The </w:t>
      </w:r>
      <w:proofErr w:type="spellStart"/>
      <w:r>
        <w:t>ProductAdapter</w:t>
      </w:r>
      <w:proofErr w:type="spellEnd"/>
      <w:r>
        <w:t xml:space="preserve"> class is used to supply </w:t>
      </w:r>
      <w:r w:rsidR="00E972B7">
        <w:t xml:space="preserve">the </w:t>
      </w:r>
      <w:proofErr w:type="spellStart"/>
      <w:r w:rsidR="00E972B7">
        <w:t>priceWithVAT</w:t>
      </w:r>
      <w:proofErr w:type="spellEnd"/>
      <w:r>
        <w:t xml:space="preserve"> method to the Product class. It takes the price, and multiplies it by the VAT percentage.</w:t>
      </w:r>
    </w:p>
    <w:p w:rsidR="006A31FD" w:rsidRDefault="00682857">
      <w:r>
        <w:t>The difference between the adapter pattern and the similar decorator pattern (which aims add functionality to an object dynamically) is that an adapter is used to make an object match a specified type.</w:t>
      </w:r>
    </w:p>
    <w:p w:rsidR="006A31FD" w:rsidRDefault="00682857">
      <w:pPr>
        <w:keepNext/>
      </w:pPr>
      <w:r>
        <w:rPr>
          <w:noProof/>
        </w:rPr>
        <w:lastRenderedPageBreak/>
        <w:drawing>
          <wp:inline distT="0" distB="0" distL="0" distR="0">
            <wp:extent cx="4271645" cy="322834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a:stretch>
                      <a:fillRect/>
                    </a:stretch>
                  </pic:blipFill>
                  <pic:spPr bwMode="auto">
                    <a:xfrm>
                      <a:off x="0" y="0"/>
                      <a:ext cx="4271645" cy="3228340"/>
                    </a:xfrm>
                    <a:prstGeom prst="rect">
                      <a:avLst/>
                    </a:prstGeom>
                  </pic:spPr>
                </pic:pic>
              </a:graphicData>
            </a:graphic>
          </wp:inline>
        </w:drawing>
      </w:r>
    </w:p>
    <w:p w:rsidR="006A31FD" w:rsidRDefault="00682857">
      <w:pPr>
        <w:pStyle w:val="Caption"/>
      </w:pPr>
      <w:r>
        <w:t xml:space="preserve">Figure </w:t>
      </w:r>
      <w:r>
        <w:fldChar w:fldCharType="begin"/>
      </w:r>
      <w:r>
        <w:instrText>SEQ Figure \* ARABIC</w:instrText>
      </w:r>
      <w:r>
        <w:fldChar w:fldCharType="separate"/>
      </w:r>
      <w:r w:rsidR="00DF7965">
        <w:rPr>
          <w:noProof/>
        </w:rPr>
        <w:t>1</w:t>
      </w:r>
      <w:r>
        <w:fldChar w:fldCharType="end"/>
      </w:r>
      <w:r>
        <w:t xml:space="preserve"> </w:t>
      </w:r>
      <w:proofErr w:type="spellStart"/>
      <w:r>
        <w:t>adapter.php</w:t>
      </w:r>
      <w:proofErr w:type="spellEnd"/>
    </w:p>
    <w:p w:rsidR="006A31FD" w:rsidRDefault="00682857">
      <w:pPr>
        <w:rPr>
          <w:b/>
          <w:bCs/>
        </w:rPr>
      </w:pPr>
      <w:r>
        <w:rPr>
          <w:b/>
          <w:bCs/>
        </w:rPr>
        <w:t>Using the adapter class</w:t>
      </w:r>
    </w:p>
    <w:p w:rsidR="006A31FD" w:rsidRDefault="00682857">
      <w:pPr>
        <w:rPr>
          <w:bCs/>
        </w:rPr>
      </w:pPr>
      <w:r>
        <w:rPr>
          <w:bCs/>
        </w:rPr>
        <w:t xml:space="preserve">In order to use the adapter class, a product, and a </w:t>
      </w:r>
      <w:proofErr w:type="spellStart"/>
      <w:r>
        <w:rPr>
          <w:bCs/>
        </w:rPr>
        <w:t>ProductAdapter</w:t>
      </w:r>
      <w:proofErr w:type="spellEnd"/>
      <w:r>
        <w:rPr>
          <w:bCs/>
        </w:rPr>
        <w:t xml:space="preserve"> must be instantiated. The product object must be provided to the constructor of the </w:t>
      </w:r>
      <w:proofErr w:type="spellStart"/>
      <w:r>
        <w:rPr>
          <w:bCs/>
        </w:rPr>
        <w:t>ProductAdapter</w:t>
      </w:r>
      <w:proofErr w:type="spellEnd"/>
      <w:r>
        <w:rPr>
          <w:bCs/>
        </w:rPr>
        <w:t xml:space="preserve"> class.</w:t>
      </w:r>
    </w:p>
    <w:p w:rsidR="006A31FD" w:rsidRDefault="006A31FD">
      <w:pPr>
        <w:rPr>
          <w:b/>
          <w:bCs/>
        </w:rPr>
      </w:pPr>
    </w:p>
    <w:p w:rsidR="001A76BB" w:rsidRDefault="00682857" w:rsidP="001A76BB">
      <w:pPr>
        <w:keepNext/>
      </w:pPr>
      <w:r>
        <w:rPr>
          <w:noProof/>
        </w:rPr>
        <w:drawing>
          <wp:inline distT="0" distB="17145" distL="0" distR="9525">
            <wp:extent cx="5273675" cy="296989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8"/>
                    <a:stretch>
                      <a:fillRect/>
                    </a:stretch>
                  </pic:blipFill>
                  <pic:spPr bwMode="auto">
                    <a:xfrm>
                      <a:off x="0" y="0"/>
                      <a:ext cx="5273675" cy="2969895"/>
                    </a:xfrm>
                    <a:prstGeom prst="rect">
                      <a:avLst/>
                    </a:prstGeom>
                  </pic:spPr>
                </pic:pic>
              </a:graphicData>
            </a:graphic>
          </wp:inline>
        </w:drawing>
      </w:r>
    </w:p>
    <w:p w:rsidR="006A31FD" w:rsidRDefault="001A76BB" w:rsidP="001A76BB">
      <w:pPr>
        <w:pStyle w:val="Caption"/>
      </w:pPr>
      <w:r>
        <w:t xml:space="preserve">Figure </w:t>
      </w:r>
      <w:r>
        <w:fldChar w:fldCharType="begin"/>
      </w:r>
      <w:r>
        <w:instrText xml:space="preserve"> SEQ Figure \* ARABIC </w:instrText>
      </w:r>
      <w:r>
        <w:fldChar w:fldCharType="separate"/>
      </w:r>
      <w:r w:rsidR="00DF7965">
        <w:rPr>
          <w:noProof/>
        </w:rPr>
        <w:t>2</w:t>
      </w:r>
      <w:r>
        <w:fldChar w:fldCharType="end"/>
      </w:r>
      <w:r>
        <w:t xml:space="preserve"> </w:t>
      </w:r>
      <w:proofErr w:type="spellStart"/>
      <w:r>
        <w:t>usingadapter.php</w:t>
      </w:r>
      <w:proofErr w:type="spellEnd"/>
    </w:p>
    <w:p w:rsidR="00D83375" w:rsidRDefault="00D83375">
      <w:pPr>
        <w:spacing w:after="0" w:line="240" w:lineRule="auto"/>
      </w:pPr>
      <w:r>
        <w:br w:type="page"/>
      </w:r>
    </w:p>
    <w:p w:rsidR="006A31FD" w:rsidRDefault="006A31FD"/>
    <w:p w:rsidR="006A31FD" w:rsidRDefault="00682857">
      <w:pPr>
        <w:rPr>
          <w:b/>
        </w:rPr>
      </w:pPr>
      <w:r>
        <w:rPr>
          <w:b/>
        </w:rPr>
        <w:t>Output shown In-browser</w:t>
      </w:r>
    </w:p>
    <w:p w:rsidR="006A31FD" w:rsidRDefault="00682857">
      <w:pPr>
        <w:rPr>
          <w:b/>
          <w:bCs/>
        </w:rPr>
      </w:pPr>
      <w:r>
        <w:rPr>
          <w:noProof/>
        </w:rPr>
        <w:drawing>
          <wp:inline distT="0" distB="8890" distL="0" distR="0">
            <wp:extent cx="3377565" cy="1343660"/>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noChangeArrowheads="1"/>
                    </pic:cNvPicPr>
                  </pic:nvPicPr>
                  <pic:blipFill>
                    <a:blip r:embed="rId9"/>
                    <a:stretch>
                      <a:fillRect/>
                    </a:stretch>
                  </pic:blipFill>
                  <pic:spPr bwMode="auto">
                    <a:xfrm>
                      <a:off x="0" y="0"/>
                      <a:ext cx="3377565" cy="1343660"/>
                    </a:xfrm>
                    <a:prstGeom prst="rect">
                      <a:avLst/>
                    </a:prstGeom>
                  </pic:spPr>
                </pic:pic>
              </a:graphicData>
            </a:graphic>
          </wp:inline>
        </w:drawing>
      </w:r>
      <w:r>
        <w:br w:type="page"/>
      </w:r>
    </w:p>
    <w:p w:rsidR="006A31FD" w:rsidRDefault="00682857">
      <w:pPr>
        <w:pStyle w:val="Heading2"/>
      </w:pPr>
      <w:r>
        <w:lastRenderedPageBreak/>
        <w:t>Strategy pattern</w:t>
      </w:r>
    </w:p>
    <w:p w:rsidR="006A31FD" w:rsidRDefault="00682857">
      <w:r>
        <w:t xml:space="preserve">The strategy pattern is a behavioral pattern that the developer can use to choose an algorithm at run-time. </w:t>
      </w:r>
    </w:p>
    <w:p w:rsidR="006A31FD" w:rsidRDefault="00682857">
      <w:r>
        <w:t>One particularly useful case for the strategy pattern is for sorting. For example, there are many kinds of sorting algorithm</w:t>
      </w:r>
      <w:r w:rsidR="00EE1471">
        <w:t>s</w:t>
      </w:r>
      <w:r>
        <w:t xml:space="preserve"> - bubble-sort, quick-sort, and others. Each sort will perform differently depending on the data provided. A strategy pattern can be used here to define which should be used based on the context.</w:t>
      </w:r>
    </w:p>
    <w:p w:rsidR="006A31FD" w:rsidRDefault="00682857">
      <w:r>
        <w:t>Below are code snippets that illustrate how a strategy pattern can be used in the case of hashing. A developer may wish to do this as different hashing algorithm vary in computational load. Given the context, a developer may wish to use a stronger or weaker hashing algorithm depending on how computationally heavy the algorithm is.</w:t>
      </w:r>
    </w:p>
    <w:p w:rsidR="006A31FD" w:rsidRDefault="006A31FD"/>
    <w:p w:rsidR="006A31FD" w:rsidRDefault="00682857">
      <w:r>
        <w:t>The implementation of this algorithm consists of:</w:t>
      </w:r>
    </w:p>
    <w:p w:rsidR="006A31FD" w:rsidRDefault="00682857" w:rsidP="004C5E13">
      <w:pPr>
        <w:pStyle w:val="ListParagraph"/>
        <w:numPr>
          <w:ilvl w:val="0"/>
          <w:numId w:val="5"/>
        </w:numPr>
      </w:pPr>
      <w:proofErr w:type="spellStart"/>
      <w:r w:rsidRPr="004C5E13">
        <w:rPr>
          <w:b/>
          <w:bCs/>
        </w:rPr>
        <w:t>IHashingStrategy</w:t>
      </w:r>
      <w:proofErr w:type="spellEnd"/>
      <w:r>
        <w:t xml:space="preserve"> - An interface that defines the functionality of a strategy</w:t>
      </w:r>
      <w:r w:rsidR="009E0C6A">
        <w:t>.</w:t>
      </w:r>
    </w:p>
    <w:p w:rsidR="006A31FD" w:rsidRDefault="00682857" w:rsidP="004C5E13">
      <w:pPr>
        <w:pStyle w:val="ListParagraph"/>
        <w:numPr>
          <w:ilvl w:val="0"/>
          <w:numId w:val="5"/>
        </w:numPr>
      </w:pPr>
      <w:r w:rsidRPr="004C5E13">
        <w:rPr>
          <w:b/>
          <w:bCs/>
        </w:rPr>
        <w:t>MD5Hash/SHA1Hash</w:t>
      </w:r>
      <w:r>
        <w:t xml:space="preserve"> - Concrete classes that implement the </w:t>
      </w:r>
      <w:proofErr w:type="spellStart"/>
      <w:r>
        <w:t>IHashingStrategy</w:t>
      </w:r>
      <w:proofErr w:type="spellEnd"/>
      <w:r>
        <w:t xml:space="preserve"> interface</w:t>
      </w:r>
      <w:r w:rsidR="009E0C6A">
        <w:t>.</w:t>
      </w:r>
    </w:p>
    <w:p w:rsidR="006A31FD" w:rsidRDefault="00682857" w:rsidP="004C5E13">
      <w:pPr>
        <w:pStyle w:val="ListParagraph"/>
        <w:numPr>
          <w:ilvl w:val="0"/>
          <w:numId w:val="5"/>
        </w:numPr>
      </w:pPr>
      <w:proofErr w:type="spellStart"/>
      <w:r w:rsidRPr="004C5E13">
        <w:rPr>
          <w:b/>
          <w:bCs/>
        </w:rPr>
        <w:t>HashingContext</w:t>
      </w:r>
      <w:proofErr w:type="spellEnd"/>
      <w:r w:rsidRPr="004C5E13">
        <w:rPr>
          <w:b/>
          <w:bCs/>
        </w:rPr>
        <w:t xml:space="preserve"> </w:t>
      </w:r>
      <w:r>
        <w:t>- A class that is called to execute a given algorithm</w:t>
      </w:r>
      <w:r w:rsidR="009E0C6A">
        <w:t>.</w:t>
      </w:r>
    </w:p>
    <w:p w:rsidR="006A31FD" w:rsidRDefault="006A31FD"/>
    <w:p w:rsidR="006A31FD" w:rsidRDefault="00682857">
      <w:r>
        <w:t>These are shown on the following page.</w:t>
      </w:r>
    </w:p>
    <w:p w:rsidR="006A31FD" w:rsidRDefault="00682857">
      <w:r>
        <w:br w:type="page"/>
      </w:r>
    </w:p>
    <w:p w:rsidR="006A31FD" w:rsidRDefault="00682857">
      <w:pPr>
        <w:rPr>
          <w:b/>
        </w:rPr>
      </w:pPr>
      <w:r>
        <w:rPr>
          <w:b/>
        </w:rPr>
        <w:lastRenderedPageBreak/>
        <w:t>Strategy pattern code</w:t>
      </w:r>
    </w:p>
    <w:p w:rsidR="004A1BB2" w:rsidRDefault="00682857" w:rsidP="004A1BB2">
      <w:pPr>
        <w:keepNext/>
      </w:pPr>
      <w:r>
        <w:rPr>
          <w:noProof/>
        </w:rPr>
        <w:drawing>
          <wp:inline distT="0" distB="6350" distL="0" distR="1270">
            <wp:extent cx="4489450" cy="8141970"/>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noChangeArrowheads="1"/>
                    </pic:cNvPicPr>
                  </pic:nvPicPr>
                  <pic:blipFill>
                    <a:blip r:embed="rId10"/>
                    <a:stretch>
                      <a:fillRect/>
                    </a:stretch>
                  </pic:blipFill>
                  <pic:spPr bwMode="auto">
                    <a:xfrm>
                      <a:off x="0" y="0"/>
                      <a:ext cx="4489450" cy="8141970"/>
                    </a:xfrm>
                    <a:prstGeom prst="rect">
                      <a:avLst/>
                    </a:prstGeom>
                  </pic:spPr>
                </pic:pic>
              </a:graphicData>
            </a:graphic>
          </wp:inline>
        </w:drawing>
      </w:r>
    </w:p>
    <w:p w:rsidR="006A31FD" w:rsidRDefault="004A1BB2" w:rsidP="004A1BB2">
      <w:pPr>
        <w:pStyle w:val="Caption"/>
      </w:pPr>
      <w:r>
        <w:t xml:space="preserve">Figure </w:t>
      </w:r>
      <w:r>
        <w:fldChar w:fldCharType="begin"/>
      </w:r>
      <w:r>
        <w:instrText xml:space="preserve"> SEQ Figure \* ARABIC </w:instrText>
      </w:r>
      <w:r>
        <w:fldChar w:fldCharType="separate"/>
      </w:r>
      <w:r w:rsidR="00DF7965">
        <w:rPr>
          <w:noProof/>
        </w:rPr>
        <w:t>3</w:t>
      </w:r>
      <w:r>
        <w:fldChar w:fldCharType="end"/>
      </w:r>
      <w:r>
        <w:t xml:space="preserve"> </w:t>
      </w:r>
      <w:proofErr w:type="spellStart"/>
      <w:r>
        <w:t>strategy.php</w:t>
      </w:r>
      <w:proofErr w:type="spellEnd"/>
    </w:p>
    <w:p w:rsidR="006A31FD" w:rsidRDefault="006A31FD"/>
    <w:p w:rsidR="006A31FD" w:rsidRDefault="006A31FD"/>
    <w:p w:rsidR="006A31FD" w:rsidRDefault="00682857">
      <w:pPr>
        <w:rPr>
          <w:b/>
        </w:rPr>
      </w:pPr>
      <w:r>
        <w:rPr>
          <w:b/>
        </w:rPr>
        <w:t>Using Strategy pattern</w:t>
      </w:r>
    </w:p>
    <w:p w:rsidR="006A31FD" w:rsidRDefault="00682857">
      <w:r>
        <w:t xml:space="preserve">Below is a snippet that shows strategy pattern being used to create an MD5 and SHA1 hash. </w:t>
      </w:r>
    </w:p>
    <w:p w:rsidR="004A1BB2" w:rsidRDefault="00682857" w:rsidP="004A1BB2">
      <w:pPr>
        <w:keepNext/>
      </w:pPr>
      <w:r>
        <w:rPr>
          <w:noProof/>
        </w:rPr>
        <w:drawing>
          <wp:inline distT="0" distB="19685" distL="0" distR="10795">
            <wp:extent cx="5272405" cy="4450715"/>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1"/>
                    <a:stretch>
                      <a:fillRect/>
                    </a:stretch>
                  </pic:blipFill>
                  <pic:spPr bwMode="auto">
                    <a:xfrm>
                      <a:off x="0" y="0"/>
                      <a:ext cx="5272405" cy="4450715"/>
                    </a:xfrm>
                    <a:prstGeom prst="rect">
                      <a:avLst/>
                    </a:prstGeom>
                  </pic:spPr>
                </pic:pic>
              </a:graphicData>
            </a:graphic>
          </wp:inline>
        </w:drawing>
      </w:r>
    </w:p>
    <w:p w:rsidR="006A31FD" w:rsidRDefault="004A1BB2" w:rsidP="004A1BB2">
      <w:pPr>
        <w:pStyle w:val="Caption"/>
      </w:pPr>
      <w:r>
        <w:t xml:space="preserve">Figure </w:t>
      </w:r>
      <w:r>
        <w:fldChar w:fldCharType="begin"/>
      </w:r>
      <w:r>
        <w:instrText xml:space="preserve"> SEQ Figure \* ARABIC </w:instrText>
      </w:r>
      <w:r>
        <w:fldChar w:fldCharType="separate"/>
      </w:r>
      <w:r w:rsidR="00DF7965">
        <w:rPr>
          <w:noProof/>
        </w:rPr>
        <w:t>4</w:t>
      </w:r>
      <w:r>
        <w:fldChar w:fldCharType="end"/>
      </w:r>
      <w:r>
        <w:t xml:space="preserve"> </w:t>
      </w:r>
      <w:proofErr w:type="spellStart"/>
      <w:r>
        <w:t>usingstrategy.php</w:t>
      </w:r>
      <w:proofErr w:type="spellEnd"/>
    </w:p>
    <w:p w:rsidR="006A31FD" w:rsidRDefault="00682857">
      <w:pPr>
        <w:rPr>
          <w:b/>
        </w:rPr>
      </w:pPr>
      <w:r>
        <w:rPr>
          <w:b/>
        </w:rPr>
        <w:t>Output shown In-browser</w:t>
      </w:r>
    </w:p>
    <w:p w:rsidR="006A31FD" w:rsidRDefault="00682857">
      <w:r>
        <w:rPr>
          <w:noProof/>
        </w:rPr>
        <w:drawing>
          <wp:inline distT="0" distB="12065" distL="0" distR="9525">
            <wp:extent cx="5273675" cy="2121535"/>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2"/>
                    <a:stretch>
                      <a:fillRect/>
                    </a:stretch>
                  </pic:blipFill>
                  <pic:spPr bwMode="auto">
                    <a:xfrm>
                      <a:off x="0" y="0"/>
                      <a:ext cx="5273675" cy="2121535"/>
                    </a:xfrm>
                    <a:prstGeom prst="rect">
                      <a:avLst/>
                    </a:prstGeom>
                  </pic:spPr>
                </pic:pic>
              </a:graphicData>
            </a:graphic>
          </wp:inline>
        </w:drawing>
      </w:r>
      <w:r>
        <w:br w:type="page"/>
      </w:r>
    </w:p>
    <w:p w:rsidR="006A31FD" w:rsidRDefault="00682857">
      <w:pPr>
        <w:pStyle w:val="Heading1"/>
      </w:pPr>
      <w:r>
        <w:lastRenderedPageBreak/>
        <w:t>Design patterns in Web Applications</w:t>
      </w:r>
    </w:p>
    <w:p w:rsidR="006A31FD" w:rsidRDefault="00682857">
      <w:r>
        <w:t>As well as the patterns already detailed, a prominent pattern used in web applications is known as the MVC (Model View Controller) pattern. This is concerned with the separations of three crucial components, each described below.</w:t>
      </w:r>
    </w:p>
    <w:p w:rsidR="006A31FD" w:rsidRDefault="00682857">
      <w:pPr>
        <w:pStyle w:val="ListParagraph"/>
        <w:numPr>
          <w:ilvl w:val="0"/>
          <w:numId w:val="3"/>
        </w:numPr>
        <w:ind w:left="360"/>
      </w:pPr>
      <w:r>
        <w:t xml:space="preserve">Model – The Model is responsible for database models and how they are stored in a database. Common MVC frameworks such as </w:t>
      </w:r>
      <w:proofErr w:type="spellStart"/>
      <w:r>
        <w:t>Symfony</w:t>
      </w:r>
      <w:proofErr w:type="spellEnd"/>
      <w:r>
        <w:t xml:space="preserve">, represent database items as objects in a web application. This makes use of an ORM (Object Relational Mapper) – which is responsible for creating a </w:t>
      </w:r>
      <w:r w:rsidR="00EB2717">
        <w:t>“</w:t>
      </w:r>
      <w:r>
        <w:t>virtual database</w:t>
      </w:r>
      <w:r w:rsidR="00EB2717">
        <w:t>”</w:t>
      </w:r>
      <w:r>
        <w:t xml:space="preserve"> which allows for database functionality to be carried out other different kinds of systems.</w:t>
      </w:r>
    </w:p>
    <w:p w:rsidR="006A31FD" w:rsidRDefault="00682857">
      <w:pPr>
        <w:ind w:left="360"/>
      </w:pPr>
      <w:r>
        <w:t xml:space="preserve">In symphony, ORM functionality is utilized through a library known as Doctrine ORM. </w:t>
      </w:r>
      <w:r>
        <w:fldChar w:fldCharType="begin"/>
      </w:r>
      <w:r>
        <w:instrText>ADDIN ZOTERO_ITEM CSL_CITATION {"citationID":"2riuMyda","properties":{"formattedCitation":"[7]","plainCitation":"[7]","noteIndex":0},"citationItems":[{"id":35,"uris":["http://zotero.org/users/local/MBCvPGou/items/5AWU3UII"],"uri":["http://zotero.org/users/local/MBCvPGou/items/5AWU3UII"],"itemData":{"id":35,"type":"webpage","title":"Databases and the Doctrine ORM (Symfony 3.3 Docs)","abstract":"Databases and the Doctrine ORM: One of the most common and challenging tasks for any application involves persisting and reading information to and from a database. Although the Symfony Framework does...","URL":"https://symfony.com/doc/current/doctrine.html","language":"en","accessed":{"date-parts":[["2019",1,17]]}}}],"schema":"https://github.com/citation-style-language/schema/raw/master/csl-citation.json"}</w:instrText>
      </w:r>
      <w:r>
        <w:fldChar w:fldCharType="separate"/>
      </w:r>
      <w:bookmarkStart w:id="9" w:name="__Fieldmark__235_681696407"/>
      <w:r>
        <w:rPr>
          <w:rFonts w:cs="Calibri"/>
        </w:rPr>
        <w:t>[7]</w:t>
      </w:r>
      <w:r>
        <w:fldChar w:fldCharType="end"/>
      </w:r>
      <w:bookmarkEnd w:id="9"/>
    </w:p>
    <w:p w:rsidR="006A31FD" w:rsidRDefault="006A31FD">
      <w:pPr>
        <w:pStyle w:val="ListParagraph"/>
        <w:ind w:left="360"/>
      </w:pPr>
    </w:p>
    <w:p w:rsidR="006A31FD" w:rsidRDefault="00682857">
      <w:pPr>
        <w:pStyle w:val="ListParagraph"/>
        <w:numPr>
          <w:ilvl w:val="0"/>
          <w:numId w:val="3"/>
        </w:numPr>
        <w:ind w:left="360"/>
      </w:pPr>
      <w:r>
        <w:t xml:space="preserve">View – The view is the display of the user interface of a web application. </w:t>
      </w:r>
    </w:p>
    <w:p w:rsidR="006A31FD" w:rsidRDefault="006A31FD">
      <w:pPr>
        <w:pStyle w:val="ListParagraph"/>
        <w:ind w:left="360"/>
      </w:pPr>
    </w:p>
    <w:p w:rsidR="006A31FD" w:rsidRDefault="00682857">
      <w:pPr>
        <w:pStyle w:val="ListParagraph"/>
        <w:numPr>
          <w:ilvl w:val="0"/>
          <w:numId w:val="3"/>
        </w:numPr>
        <w:ind w:left="360"/>
      </w:pPr>
      <w:r>
        <w:t>Controller – The controller is responsible for interactivity with the model, and view component of an MVC. It is responsible for tasks such as getting object data (from a virtual database), and displaying it in a view (which may make use of a templating language such as jinja2 - which allows developers to create interfaces that can call object properties from within HTML, without the requirement of opening php tags).</w:t>
      </w:r>
    </w:p>
    <w:p w:rsidR="006A31FD" w:rsidRDefault="006A31FD">
      <w:pPr>
        <w:pStyle w:val="ListParagraph"/>
        <w:ind w:left="360"/>
      </w:pPr>
    </w:p>
    <w:p w:rsidR="006A31FD" w:rsidRDefault="00682857">
      <w:r>
        <w:br w:type="page"/>
      </w:r>
    </w:p>
    <w:p w:rsidR="006A31FD" w:rsidRDefault="00682857">
      <w:pPr>
        <w:pStyle w:val="Heading1"/>
      </w:pPr>
      <w:r>
        <w:lastRenderedPageBreak/>
        <w:t>Web Application</w:t>
      </w:r>
    </w:p>
    <w:p w:rsidR="006A31FD" w:rsidRDefault="00682857">
      <w:r>
        <w:t>This is the web application that has been created to demonstrate the use of various design patterns in object-oriented PHP. It is a computer component store that makes use of all CRUD (Create/ Read/ Update/ Destroy) operations, as well as making use of three design patterns – façade, singleton, and observer.</w:t>
      </w:r>
    </w:p>
    <w:p w:rsidR="004A1BB2" w:rsidRDefault="00682857" w:rsidP="004A1BB2">
      <w:pPr>
        <w:keepNext/>
      </w:pPr>
      <w:r>
        <w:rPr>
          <w:noProof/>
        </w:rPr>
        <w:drawing>
          <wp:inline distT="0" distB="3175" distL="0" distR="10795">
            <wp:extent cx="5272405" cy="2780665"/>
            <wp:effectExtent l="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noChangeArrowheads="1"/>
                    </pic:cNvPicPr>
                  </pic:nvPicPr>
                  <pic:blipFill>
                    <a:blip r:embed="rId13" cstate="hqprint">
                      <a:extLst>
                        <a:ext uri="{28A0092B-C50C-407E-A947-70E740481C1C}">
                          <a14:useLocalDpi xmlns:a14="http://schemas.microsoft.com/office/drawing/2010/main"/>
                        </a:ext>
                      </a:extLst>
                    </a:blip>
                    <a:stretch>
                      <a:fillRect/>
                    </a:stretch>
                  </pic:blipFill>
                  <pic:spPr bwMode="auto">
                    <a:xfrm>
                      <a:off x="0" y="0"/>
                      <a:ext cx="5272405" cy="2780665"/>
                    </a:xfrm>
                    <a:prstGeom prst="rect">
                      <a:avLst/>
                    </a:prstGeom>
                  </pic:spPr>
                </pic:pic>
              </a:graphicData>
            </a:graphic>
          </wp:inline>
        </w:drawing>
      </w:r>
    </w:p>
    <w:p w:rsidR="006A31FD" w:rsidRDefault="004A1BB2" w:rsidP="004A1BB2">
      <w:pPr>
        <w:pStyle w:val="Caption"/>
      </w:pPr>
      <w:r>
        <w:t xml:space="preserve">Figure </w:t>
      </w:r>
      <w:r>
        <w:fldChar w:fldCharType="begin"/>
      </w:r>
      <w:r>
        <w:instrText xml:space="preserve"> SEQ Figure \* ARABIC </w:instrText>
      </w:r>
      <w:r>
        <w:fldChar w:fldCharType="separate"/>
      </w:r>
      <w:r w:rsidR="00DF7965">
        <w:rPr>
          <w:noProof/>
        </w:rPr>
        <w:t>5</w:t>
      </w:r>
      <w:r>
        <w:fldChar w:fldCharType="end"/>
      </w:r>
      <w:r>
        <w:t xml:space="preserve"> Web Application Home Page</w:t>
      </w:r>
    </w:p>
    <w:p w:rsidR="00DF7965" w:rsidRDefault="00DF7965">
      <w:pPr>
        <w:rPr>
          <w:b/>
        </w:rPr>
      </w:pPr>
    </w:p>
    <w:p w:rsidR="006A31FD" w:rsidRDefault="00682857">
      <w:pPr>
        <w:rPr>
          <w:b/>
        </w:rPr>
      </w:pPr>
      <w:r>
        <w:rPr>
          <w:b/>
        </w:rPr>
        <w:t>Façade and Singleton pattern for database queries</w:t>
      </w:r>
    </w:p>
    <w:p w:rsidR="006A31FD" w:rsidRDefault="00682857">
      <w:r>
        <w:t xml:space="preserve">As shown below, the façade pattern and singleton pattern has been used to retrieve objects from the database. </w:t>
      </w:r>
    </w:p>
    <w:p w:rsidR="006A31FD" w:rsidRDefault="00682857">
      <w:r>
        <w:t xml:space="preserve">The object ComponentCollector has methods that allows the developer to retrieve objects from a database and write objects to a database. This can be used wherever required by </w:t>
      </w:r>
      <w:r w:rsidR="00FA4B9D">
        <w:t>including</w:t>
      </w:r>
      <w:r>
        <w:t xml:space="preserve"> the object on a page. One flaw with this design is that it is specific to the component object (which are the components in the hardware store). This means that it can only be used for this purpose, making the object more specialized than it needs to be. It can be improved by making a more general-purpose object for database management.</w:t>
      </w:r>
    </w:p>
    <w:p w:rsidR="006A31FD" w:rsidRDefault="00682857">
      <w:r>
        <w:t>The reasoning for making this object a singleton is that only one connection should be made to a database at a time. This may not be needed, but it serves as a convenient reminder for the developer that a ComponentCollector object may already be in use (if it is instantiated).</w:t>
      </w:r>
    </w:p>
    <w:p w:rsidR="00DF7965" w:rsidRDefault="00682857" w:rsidP="00DF7965">
      <w:pPr>
        <w:keepNext/>
      </w:pPr>
      <w:r>
        <w:rPr>
          <w:noProof/>
        </w:rPr>
        <w:drawing>
          <wp:inline distT="0" distB="0" distL="0" distR="0">
            <wp:extent cx="5269865" cy="541020"/>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noChangeArrowheads="1"/>
                    </pic:cNvPicPr>
                  </pic:nvPicPr>
                  <pic:blipFill>
                    <a:blip r:embed="rId14" cstate="hqprint">
                      <a:extLst>
                        <a:ext uri="{28A0092B-C50C-407E-A947-70E740481C1C}">
                          <a14:useLocalDpi xmlns:a14="http://schemas.microsoft.com/office/drawing/2010/main"/>
                        </a:ext>
                      </a:extLst>
                    </a:blip>
                    <a:srcRect/>
                    <a:stretch>
                      <a:fillRect/>
                    </a:stretch>
                  </pic:blipFill>
                  <pic:spPr bwMode="auto">
                    <a:xfrm>
                      <a:off x="0" y="0"/>
                      <a:ext cx="5269865" cy="541020"/>
                    </a:xfrm>
                    <a:prstGeom prst="rect">
                      <a:avLst/>
                    </a:prstGeom>
                  </pic:spPr>
                </pic:pic>
              </a:graphicData>
            </a:graphic>
          </wp:inline>
        </w:drawing>
      </w:r>
    </w:p>
    <w:p w:rsidR="006A31FD" w:rsidRDefault="00DF7965" w:rsidP="00DF7965">
      <w:pPr>
        <w:pStyle w:val="Caption"/>
      </w:pPr>
      <w:r>
        <w:t xml:space="preserve">Figure </w:t>
      </w:r>
      <w:r>
        <w:fldChar w:fldCharType="begin"/>
      </w:r>
      <w:r>
        <w:instrText xml:space="preserve"> SEQ Figure \* ARABIC </w:instrText>
      </w:r>
      <w:r>
        <w:fldChar w:fldCharType="separate"/>
      </w:r>
      <w:r>
        <w:rPr>
          <w:noProof/>
        </w:rPr>
        <w:t>6</w:t>
      </w:r>
      <w:r>
        <w:fldChar w:fldCharType="end"/>
      </w:r>
      <w:r>
        <w:t xml:space="preserve"> Using Facade Object</w:t>
      </w:r>
    </w:p>
    <w:p w:rsidR="00DF7965" w:rsidRDefault="00682857" w:rsidP="00DF7965">
      <w:pPr>
        <w:keepNext/>
      </w:pPr>
      <w:r>
        <w:rPr>
          <w:noProof/>
        </w:rPr>
        <w:lastRenderedPageBreak/>
        <w:drawing>
          <wp:inline distT="0" distB="0" distL="0" distR="8890">
            <wp:extent cx="5001260" cy="360426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noChangeArrowheads="1"/>
                    </pic:cNvPicPr>
                  </pic:nvPicPr>
                  <pic:blipFill>
                    <a:blip r:embed="rId15"/>
                    <a:stretch>
                      <a:fillRect/>
                    </a:stretch>
                  </pic:blipFill>
                  <pic:spPr bwMode="auto">
                    <a:xfrm>
                      <a:off x="0" y="0"/>
                      <a:ext cx="5001260" cy="3604260"/>
                    </a:xfrm>
                    <a:prstGeom prst="rect">
                      <a:avLst/>
                    </a:prstGeom>
                  </pic:spPr>
                </pic:pic>
              </a:graphicData>
            </a:graphic>
          </wp:inline>
        </w:drawing>
      </w:r>
    </w:p>
    <w:p w:rsidR="006A31FD" w:rsidRDefault="00DF7965" w:rsidP="00DF7965">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Collector class</w:t>
      </w:r>
    </w:p>
    <w:p w:rsidR="00587ABD" w:rsidRDefault="00587ABD">
      <w:pPr>
        <w:rPr>
          <w:b/>
        </w:rPr>
      </w:pPr>
    </w:p>
    <w:p w:rsidR="006A31FD" w:rsidRDefault="00682857">
      <w:pPr>
        <w:rPr>
          <w:b/>
        </w:rPr>
      </w:pPr>
      <w:r>
        <w:rPr>
          <w:b/>
        </w:rPr>
        <w:t>Observer pattern</w:t>
      </w:r>
    </w:p>
    <w:p w:rsidR="006A31FD" w:rsidRDefault="00682857">
      <w:r>
        <w:t xml:space="preserve">The observer pattern consists of observer objects, and a subject object. The subject object would update the observer objects when the state of the subject object changes. </w:t>
      </w:r>
    </w:p>
    <w:p w:rsidR="006A31FD" w:rsidRDefault="006A31FD"/>
    <w:p w:rsidR="00D4049A" w:rsidRDefault="00682857" w:rsidP="00D4049A">
      <w:r>
        <w:t>In case of the web application created, this has been used to write logs to the database when an update occurs. Multiple observers can be attached and can report their logs using their given method (be that an update to the database, or to send an email to the server’s administrator).</w:t>
      </w:r>
    </w:p>
    <w:p w:rsidR="00D4049A" w:rsidRDefault="00D4049A" w:rsidP="00D4049A">
      <w:pPr>
        <w:sectPr w:rsidR="00D4049A">
          <w:pgSz w:w="11906" w:h="16838"/>
          <w:pgMar w:top="1440" w:right="1800" w:bottom="1440" w:left="1800" w:header="0" w:footer="0" w:gutter="0"/>
          <w:cols w:space="720"/>
          <w:formProt w:val="0"/>
          <w:docGrid w:linePitch="360" w:charSpace="8192"/>
        </w:sectPr>
      </w:pPr>
    </w:p>
    <w:p w:rsidR="006A31FD" w:rsidRPr="006F5DEE" w:rsidRDefault="00682857" w:rsidP="00D4049A">
      <w:pPr>
        <w:pStyle w:val="Heading1"/>
      </w:pPr>
      <w:r>
        <w:lastRenderedPageBreak/>
        <w:t>Testing</w:t>
      </w:r>
    </w:p>
    <w:p w:rsidR="006A31FD" w:rsidRDefault="00682857">
      <w:r>
        <w:t>This section will test the website by demonstrating what each page should display. Alternative methods of testing would include using unit tests, ideally making use of Dependency Injection (DI) to easily test individual components of the website.</w:t>
      </w:r>
    </w:p>
    <w:p w:rsidR="006A31FD" w:rsidRDefault="006A31FD"/>
    <w:p w:rsidR="006A31FD" w:rsidRDefault="00682857">
      <w:pPr>
        <w:rPr>
          <w:b/>
          <w:bCs/>
        </w:rPr>
      </w:pPr>
      <w:r>
        <w:rPr>
          <w:b/>
          <w:bCs/>
        </w:rPr>
        <w:t>Test 1 - Homepage</w:t>
      </w:r>
    </w:p>
    <w:p w:rsidR="006A31FD" w:rsidRDefault="00682857">
      <w:r>
        <w:rPr>
          <w:noProof/>
        </w:rPr>
        <w:drawing>
          <wp:anchor distT="0" distB="0" distL="0" distR="0" simplePos="0" relativeHeight="251632128" behindDoc="0" locked="0" layoutInCell="1" allowOverlap="1">
            <wp:simplePos x="0" y="0"/>
            <wp:positionH relativeFrom="column">
              <wp:posOffset>0</wp:posOffset>
            </wp:positionH>
            <wp:positionV relativeFrom="paragraph">
              <wp:posOffset>554990</wp:posOffset>
            </wp:positionV>
            <wp:extent cx="6391910" cy="3524250"/>
            <wp:effectExtent l="0" t="0" r="8890" b="0"/>
            <wp:wrapSquare wrapText="largest"/>
            <wp:docPr id="1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pic:cNvPicPr>
                      <a:picLocks noChangeAspect="1" noChangeArrowheads="1"/>
                    </pic:cNvPicPr>
                  </pic:nvPicPr>
                  <pic:blipFill>
                    <a:blip r:embed="rId16" cstate="hqprint">
                      <a:extLst>
                        <a:ext uri="{28A0092B-C50C-407E-A947-70E740481C1C}">
                          <a14:useLocalDpi xmlns:a14="http://schemas.microsoft.com/office/drawing/2010/main"/>
                        </a:ext>
                      </a:extLst>
                    </a:blip>
                    <a:stretch>
                      <a:fillRect/>
                    </a:stretch>
                  </pic:blipFill>
                  <pic:spPr bwMode="auto">
                    <a:xfrm>
                      <a:off x="0" y="0"/>
                      <a:ext cx="6391910" cy="3524250"/>
                    </a:xfrm>
                    <a:prstGeom prst="rect">
                      <a:avLst/>
                    </a:prstGeom>
                  </pic:spPr>
                </pic:pic>
              </a:graphicData>
            </a:graphic>
            <wp14:sizeRelH relativeFrom="margin">
              <wp14:pctWidth>0</wp14:pctWidth>
            </wp14:sizeRelH>
            <wp14:sizeRelV relativeFrom="margin">
              <wp14:pctHeight>0</wp14:pctHeight>
            </wp14:sizeRelV>
          </wp:anchor>
        </w:drawing>
      </w:r>
      <w:r>
        <w:t xml:space="preserve">This is the homepage. It shows all the latest products which is displayed using </w:t>
      </w:r>
      <w:r w:rsidR="000F4627">
        <w:t xml:space="preserve">the </w:t>
      </w:r>
      <w:r w:rsidR="000F4627" w:rsidRPr="000F4627">
        <w:rPr>
          <w:i/>
        </w:rPr>
        <w:t>ComponentCollector</w:t>
      </w:r>
      <w:r>
        <w:t xml:space="preserve"> object shown on the previous page. In particular, it uses a function to return the latest data items inserted into the database.</w:t>
      </w:r>
      <w:r>
        <w:br w:type="page"/>
      </w:r>
    </w:p>
    <w:p w:rsidR="006A31FD" w:rsidRDefault="00682857">
      <w:pPr>
        <w:rPr>
          <w:b/>
          <w:bCs/>
        </w:rPr>
      </w:pPr>
      <w:r>
        <w:rPr>
          <w:b/>
          <w:bCs/>
        </w:rPr>
        <w:lastRenderedPageBreak/>
        <w:t>Test 2 – Browse page</w:t>
      </w:r>
    </w:p>
    <w:p w:rsidR="006A31FD" w:rsidRDefault="00682857">
      <w:r>
        <w:rPr>
          <w:noProof/>
        </w:rPr>
        <w:drawing>
          <wp:anchor distT="0" distB="0" distL="0" distR="0" simplePos="0" relativeHeight="251635200" behindDoc="0" locked="0" layoutInCell="1" allowOverlap="1">
            <wp:simplePos x="0" y="0"/>
            <wp:positionH relativeFrom="column">
              <wp:posOffset>-635</wp:posOffset>
            </wp:positionH>
            <wp:positionV relativeFrom="paragraph">
              <wp:posOffset>347980</wp:posOffset>
            </wp:positionV>
            <wp:extent cx="8790305" cy="4846955"/>
            <wp:effectExtent l="0" t="0" r="0" b="0"/>
            <wp:wrapSquare wrapText="largest"/>
            <wp:docPr id="13"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pic:cNvPicPr>
                      <a:picLocks noChangeAspect="1" noChangeArrowheads="1"/>
                    </pic:cNvPicPr>
                  </pic:nvPicPr>
                  <pic:blipFill>
                    <a:blip r:embed="rId17"/>
                    <a:stretch>
                      <a:fillRect/>
                    </a:stretch>
                  </pic:blipFill>
                  <pic:spPr bwMode="auto">
                    <a:xfrm>
                      <a:off x="0" y="0"/>
                      <a:ext cx="8790305" cy="4846955"/>
                    </a:xfrm>
                    <a:prstGeom prst="rect">
                      <a:avLst/>
                    </a:prstGeom>
                  </pic:spPr>
                </pic:pic>
              </a:graphicData>
            </a:graphic>
            <wp14:sizeRelH relativeFrom="margin">
              <wp14:pctWidth>0</wp14:pctWidth>
            </wp14:sizeRelH>
            <wp14:sizeRelV relativeFrom="margin">
              <wp14:pctHeight>0</wp14:pctHeight>
            </wp14:sizeRelV>
          </wp:anchor>
        </w:drawing>
      </w:r>
      <w:r>
        <w:t>This is the browse page. It displays all the items in the database. This should ideally paginate the items, limiting display output.</w:t>
      </w:r>
      <w:r>
        <w:br w:type="page"/>
      </w:r>
    </w:p>
    <w:p w:rsidR="006A31FD" w:rsidRPr="000F4627" w:rsidRDefault="00682857">
      <w:pPr>
        <w:rPr>
          <w:b/>
        </w:rPr>
      </w:pPr>
      <w:r w:rsidRPr="000F4627">
        <w:rPr>
          <w:b/>
        </w:rPr>
        <w:lastRenderedPageBreak/>
        <w:t>Test 2.1 – Browse page Filters</w:t>
      </w:r>
    </w:p>
    <w:p w:rsidR="006A31FD" w:rsidRDefault="00D4049A">
      <w:r w:rsidRPr="000F4627">
        <w:rPr>
          <w:b/>
          <w:noProof/>
        </w:rPr>
        <w:drawing>
          <wp:anchor distT="0" distB="0" distL="0" distR="0" simplePos="0" relativeHeight="251683328" behindDoc="0" locked="0" layoutInCell="1" allowOverlap="1">
            <wp:simplePos x="0" y="0"/>
            <wp:positionH relativeFrom="column">
              <wp:posOffset>-26035</wp:posOffset>
            </wp:positionH>
            <wp:positionV relativeFrom="paragraph">
              <wp:posOffset>546100</wp:posOffset>
            </wp:positionV>
            <wp:extent cx="8514080" cy="4694555"/>
            <wp:effectExtent l="0" t="0" r="1270" b="0"/>
            <wp:wrapSquare wrapText="largest"/>
            <wp:docPr id="14"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pic:cNvPicPr>
                      <a:picLocks noChangeAspect="1" noChangeArrowheads="1"/>
                    </pic:cNvPicPr>
                  </pic:nvPicPr>
                  <pic:blipFill>
                    <a:blip r:embed="rId18"/>
                    <a:stretch>
                      <a:fillRect/>
                    </a:stretch>
                  </pic:blipFill>
                  <pic:spPr bwMode="auto">
                    <a:xfrm>
                      <a:off x="0" y="0"/>
                      <a:ext cx="8514080" cy="4694555"/>
                    </a:xfrm>
                    <a:prstGeom prst="rect">
                      <a:avLst/>
                    </a:prstGeom>
                  </pic:spPr>
                </pic:pic>
              </a:graphicData>
            </a:graphic>
            <wp14:sizeRelH relativeFrom="margin">
              <wp14:pctWidth>0</wp14:pctWidth>
            </wp14:sizeRelH>
            <wp14:sizeRelV relativeFrom="margin">
              <wp14:pctHeight>0</wp14:pctHeight>
            </wp14:sizeRelV>
          </wp:anchor>
        </w:drawing>
      </w:r>
      <w:r w:rsidR="00682857">
        <w:t>This shows the products being filtered by the “CPU” category. This uses the product ID to filter the products. CPU IDs are preceded with the “</w:t>
      </w:r>
      <w:proofErr w:type="spellStart"/>
      <w:r w:rsidR="00682857">
        <w:t>cpu</w:t>
      </w:r>
      <w:proofErr w:type="spellEnd"/>
      <w:r w:rsidR="00682857">
        <w:t>” keyword (Cpu1, for example).</w:t>
      </w:r>
      <w:r w:rsidR="00682857">
        <w:br w:type="page"/>
      </w:r>
    </w:p>
    <w:p w:rsidR="006A31FD" w:rsidRPr="0036716F" w:rsidRDefault="00682857">
      <w:pPr>
        <w:rPr>
          <w:b/>
        </w:rPr>
      </w:pPr>
      <w:r w:rsidRPr="0036716F">
        <w:rPr>
          <w:b/>
        </w:rPr>
        <w:lastRenderedPageBreak/>
        <w:t>Test 2.2 – Browse page search</w:t>
      </w:r>
    </w:p>
    <w:p w:rsidR="006A31FD" w:rsidRDefault="00682857">
      <w:r>
        <w:rPr>
          <w:noProof/>
        </w:rPr>
        <w:drawing>
          <wp:anchor distT="0" distB="0" distL="0" distR="0" simplePos="0" relativeHeight="251638272" behindDoc="0" locked="0" layoutInCell="1" allowOverlap="1">
            <wp:simplePos x="0" y="0"/>
            <wp:positionH relativeFrom="column">
              <wp:posOffset>17145</wp:posOffset>
            </wp:positionH>
            <wp:positionV relativeFrom="paragraph">
              <wp:posOffset>287655</wp:posOffset>
            </wp:positionV>
            <wp:extent cx="8526145" cy="4700905"/>
            <wp:effectExtent l="0" t="0" r="8255" b="4445"/>
            <wp:wrapSquare wrapText="largest"/>
            <wp:docPr id="1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pic:cNvPicPr>
                      <a:picLocks noChangeAspect="1" noChangeArrowheads="1"/>
                    </pic:cNvPicPr>
                  </pic:nvPicPr>
                  <pic:blipFill>
                    <a:blip r:embed="rId19"/>
                    <a:stretch>
                      <a:fillRect/>
                    </a:stretch>
                  </pic:blipFill>
                  <pic:spPr bwMode="auto">
                    <a:xfrm>
                      <a:off x="0" y="0"/>
                      <a:ext cx="8526145" cy="4700905"/>
                    </a:xfrm>
                    <a:prstGeom prst="rect">
                      <a:avLst/>
                    </a:prstGeom>
                  </pic:spPr>
                </pic:pic>
              </a:graphicData>
            </a:graphic>
            <wp14:sizeRelH relativeFrom="margin">
              <wp14:pctWidth>0</wp14:pctWidth>
            </wp14:sizeRelH>
            <wp14:sizeRelV relativeFrom="margin">
              <wp14:pctHeight>0</wp14:pctHeight>
            </wp14:sizeRelV>
          </wp:anchor>
        </w:drawing>
      </w:r>
      <w:r>
        <w:t>This shows the result of a search</w:t>
      </w:r>
      <w:r>
        <w:br w:type="page"/>
      </w:r>
    </w:p>
    <w:p w:rsidR="006A31FD" w:rsidRPr="008A42CC" w:rsidRDefault="00682857">
      <w:pPr>
        <w:rPr>
          <w:b/>
        </w:rPr>
      </w:pPr>
      <w:r w:rsidRPr="008A42CC">
        <w:rPr>
          <w:b/>
        </w:rPr>
        <w:lastRenderedPageBreak/>
        <w:t>Test 3 – Product page</w:t>
      </w:r>
    </w:p>
    <w:p w:rsidR="006A31FD" w:rsidRDefault="00D4049A">
      <w:r w:rsidRPr="008A42CC">
        <w:rPr>
          <w:b/>
          <w:noProof/>
        </w:rPr>
        <w:drawing>
          <wp:anchor distT="0" distB="0" distL="0" distR="0" simplePos="0" relativeHeight="251666944" behindDoc="0" locked="0" layoutInCell="1" allowOverlap="1">
            <wp:simplePos x="0" y="0"/>
            <wp:positionH relativeFrom="column">
              <wp:posOffset>-8890</wp:posOffset>
            </wp:positionH>
            <wp:positionV relativeFrom="paragraph">
              <wp:posOffset>321945</wp:posOffset>
            </wp:positionV>
            <wp:extent cx="8660765" cy="4775200"/>
            <wp:effectExtent l="0" t="0" r="6985" b="6350"/>
            <wp:wrapSquare wrapText="largest"/>
            <wp:docPr id="16"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pic:cNvPicPr>
                      <a:picLocks noChangeAspect="1" noChangeArrowheads="1"/>
                    </pic:cNvPicPr>
                  </pic:nvPicPr>
                  <pic:blipFill>
                    <a:blip r:embed="rId20"/>
                    <a:stretch>
                      <a:fillRect/>
                    </a:stretch>
                  </pic:blipFill>
                  <pic:spPr bwMode="auto">
                    <a:xfrm>
                      <a:off x="0" y="0"/>
                      <a:ext cx="8660765" cy="4775200"/>
                    </a:xfrm>
                    <a:prstGeom prst="rect">
                      <a:avLst/>
                    </a:prstGeom>
                  </pic:spPr>
                </pic:pic>
              </a:graphicData>
            </a:graphic>
            <wp14:sizeRelH relativeFrom="margin">
              <wp14:pctWidth>0</wp14:pctWidth>
            </wp14:sizeRelH>
            <wp14:sizeRelV relativeFrom="margin">
              <wp14:pctHeight>0</wp14:pctHeight>
            </wp14:sizeRelV>
          </wp:anchor>
        </w:drawing>
      </w:r>
      <w:r w:rsidR="00682857">
        <w:t xml:space="preserve">This shows the product page. It pulls in data </w:t>
      </w:r>
      <w:r w:rsidR="00037EF7">
        <w:t>from</w:t>
      </w:r>
      <w:r w:rsidR="00682857">
        <w:t xml:space="preserve"> the component table in the database.</w:t>
      </w:r>
      <w:r w:rsidR="00682857">
        <w:br w:type="page"/>
      </w:r>
    </w:p>
    <w:p w:rsidR="006A31FD" w:rsidRPr="008A42CC" w:rsidRDefault="00682857">
      <w:pPr>
        <w:rPr>
          <w:b/>
        </w:rPr>
      </w:pPr>
      <w:r w:rsidRPr="008A42CC">
        <w:rPr>
          <w:b/>
        </w:rPr>
        <w:lastRenderedPageBreak/>
        <w:t>Test 4 – Admin – login-page</w:t>
      </w:r>
    </w:p>
    <w:p w:rsidR="00A0014F" w:rsidRDefault="00A0014F"/>
    <w:p w:rsidR="006A31FD" w:rsidRDefault="00682857">
      <w:r>
        <w:t>This is the login page. It uses a table to authenticate</w:t>
      </w:r>
      <w:r w:rsidR="004F5369">
        <w:t xml:space="preserve"> a user of the websit</w:t>
      </w:r>
      <w:r w:rsidR="00841483">
        <w:t>e</w:t>
      </w:r>
      <w:r w:rsidR="004F5369">
        <w:t>. This</w:t>
      </w:r>
      <w:r>
        <w:t xml:space="preserve"> stores a username </w:t>
      </w:r>
      <w:r w:rsidR="00D72F39">
        <w:t>and</w:t>
      </w:r>
      <w:r>
        <w:t xml:space="preserve"> password. (Which has been stored in plain text for the time-being, however, in production, salting and hashing should be used when storing passwords to keep passwords unknown to anyone who may have access to the database.</w:t>
      </w:r>
    </w:p>
    <w:p w:rsidR="006A31FD" w:rsidRDefault="00D4049A">
      <w:r w:rsidRPr="008A42CC">
        <w:rPr>
          <w:b/>
          <w:noProof/>
        </w:rPr>
        <w:drawing>
          <wp:anchor distT="0" distB="0" distL="0" distR="0" simplePos="0" relativeHeight="251673088" behindDoc="0" locked="0" layoutInCell="1" allowOverlap="1">
            <wp:simplePos x="0" y="0"/>
            <wp:positionH relativeFrom="column">
              <wp:posOffset>-635</wp:posOffset>
            </wp:positionH>
            <wp:positionV relativeFrom="paragraph">
              <wp:posOffset>203200</wp:posOffset>
            </wp:positionV>
            <wp:extent cx="7953375" cy="4385310"/>
            <wp:effectExtent l="0" t="0" r="9525" b="0"/>
            <wp:wrapSquare wrapText="largest"/>
            <wp:docPr id="17"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pic:cNvPicPr>
                      <a:picLocks noChangeAspect="1" noChangeArrowheads="1"/>
                    </pic:cNvPicPr>
                  </pic:nvPicPr>
                  <pic:blipFill>
                    <a:blip r:embed="rId21"/>
                    <a:stretch>
                      <a:fillRect/>
                    </a:stretch>
                  </pic:blipFill>
                  <pic:spPr bwMode="auto">
                    <a:xfrm>
                      <a:off x="0" y="0"/>
                      <a:ext cx="7953375" cy="4385310"/>
                    </a:xfrm>
                    <a:prstGeom prst="rect">
                      <a:avLst/>
                    </a:prstGeom>
                  </pic:spPr>
                </pic:pic>
              </a:graphicData>
            </a:graphic>
            <wp14:sizeRelH relativeFrom="margin">
              <wp14:pctWidth>0</wp14:pctWidth>
            </wp14:sizeRelH>
            <wp14:sizeRelV relativeFrom="margin">
              <wp14:pctHeight>0</wp14:pctHeight>
            </wp14:sizeRelV>
          </wp:anchor>
        </w:drawing>
      </w:r>
      <w:r w:rsidR="00682857">
        <w:br w:type="page"/>
      </w:r>
    </w:p>
    <w:p w:rsidR="006A31FD" w:rsidRPr="008A42CC" w:rsidRDefault="00682857">
      <w:pPr>
        <w:rPr>
          <w:b/>
        </w:rPr>
      </w:pPr>
      <w:r w:rsidRPr="008A42CC">
        <w:rPr>
          <w:b/>
        </w:rPr>
        <w:lastRenderedPageBreak/>
        <w:t>Test 4.1 – Browse page (admin view)</w:t>
      </w:r>
    </w:p>
    <w:p w:rsidR="006A31FD" w:rsidRDefault="00D4049A">
      <w:r w:rsidRPr="008A42CC">
        <w:rPr>
          <w:b/>
          <w:noProof/>
        </w:rPr>
        <w:drawing>
          <wp:anchor distT="0" distB="0" distL="0" distR="0" simplePos="0" relativeHeight="251678208" behindDoc="0" locked="0" layoutInCell="1" allowOverlap="1">
            <wp:simplePos x="0" y="0"/>
            <wp:positionH relativeFrom="column">
              <wp:posOffset>-635</wp:posOffset>
            </wp:positionH>
            <wp:positionV relativeFrom="paragraph">
              <wp:posOffset>684530</wp:posOffset>
            </wp:positionV>
            <wp:extent cx="7618730" cy="4200525"/>
            <wp:effectExtent l="0" t="0" r="1270" b="9525"/>
            <wp:wrapSquare wrapText="largest"/>
            <wp:docPr id="18"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pic:cNvPicPr>
                      <a:picLocks noChangeAspect="1" noChangeArrowheads="1"/>
                    </pic:cNvPicPr>
                  </pic:nvPicPr>
                  <pic:blipFill>
                    <a:blip r:embed="rId22"/>
                    <a:stretch>
                      <a:fillRect/>
                    </a:stretch>
                  </pic:blipFill>
                  <pic:spPr bwMode="auto">
                    <a:xfrm>
                      <a:off x="0" y="0"/>
                      <a:ext cx="7618730" cy="4200525"/>
                    </a:xfrm>
                    <a:prstGeom prst="rect">
                      <a:avLst/>
                    </a:prstGeom>
                  </pic:spPr>
                </pic:pic>
              </a:graphicData>
            </a:graphic>
            <wp14:sizeRelH relativeFrom="margin">
              <wp14:pctWidth>0</wp14:pctWidth>
            </wp14:sizeRelH>
            <wp14:sizeRelV relativeFrom="margin">
              <wp14:pctHeight>0</wp14:pctHeight>
            </wp14:sizeRelV>
          </wp:anchor>
        </w:drawing>
      </w:r>
      <w:r w:rsidR="00682857">
        <w:t>When an admin logs in, they are shown a modified version of the browse page which allows them to perform any CRUD (Create</w:t>
      </w:r>
      <w:r w:rsidR="00981AA6">
        <w:t xml:space="preserve"> </w:t>
      </w:r>
      <w:r w:rsidR="00682857">
        <w:t>/ Read/ Update/ Destroy) operation. This is done through session management, which stores a variable for the current session, indicating an admin is using the page. This is stored until the admin decides to press the logout button.</w:t>
      </w:r>
      <w:r w:rsidR="00682857">
        <w:br w:type="page"/>
      </w:r>
    </w:p>
    <w:p w:rsidR="006A31FD" w:rsidRPr="008A42CC" w:rsidRDefault="00682857">
      <w:pPr>
        <w:rPr>
          <w:b/>
        </w:rPr>
      </w:pPr>
      <w:r w:rsidRPr="008A42CC">
        <w:rPr>
          <w:b/>
        </w:rPr>
        <w:lastRenderedPageBreak/>
        <w:t>Test 5 Adding a record</w:t>
      </w:r>
    </w:p>
    <w:p w:rsidR="006A31FD" w:rsidRDefault="008A42CC">
      <w:r>
        <w:t>This page shows the form for adding a record.</w:t>
      </w:r>
    </w:p>
    <w:p w:rsidR="006A31FD" w:rsidRDefault="00D4049A">
      <w:r>
        <w:rPr>
          <w:noProof/>
        </w:rPr>
        <w:drawing>
          <wp:anchor distT="0" distB="0" distL="0" distR="0" simplePos="0" relativeHeight="251642368" behindDoc="0" locked="0" layoutInCell="1" allowOverlap="1">
            <wp:simplePos x="0" y="0"/>
            <wp:positionH relativeFrom="column">
              <wp:posOffset>0</wp:posOffset>
            </wp:positionH>
            <wp:positionV relativeFrom="paragraph">
              <wp:posOffset>225425</wp:posOffset>
            </wp:positionV>
            <wp:extent cx="8150225" cy="4493895"/>
            <wp:effectExtent l="0" t="0" r="3175" b="1905"/>
            <wp:wrapSquare wrapText="largest"/>
            <wp:docPr id="1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pic:cNvPicPr>
                      <a:picLocks noChangeAspect="1" noChangeArrowheads="1"/>
                    </pic:cNvPicPr>
                  </pic:nvPicPr>
                  <pic:blipFill>
                    <a:blip r:embed="rId23"/>
                    <a:stretch>
                      <a:fillRect/>
                    </a:stretch>
                  </pic:blipFill>
                  <pic:spPr bwMode="auto">
                    <a:xfrm>
                      <a:off x="0" y="0"/>
                      <a:ext cx="8150225" cy="4493895"/>
                    </a:xfrm>
                    <a:prstGeom prst="rect">
                      <a:avLst/>
                    </a:prstGeom>
                  </pic:spPr>
                </pic:pic>
              </a:graphicData>
            </a:graphic>
            <wp14:sizeRelH relativeFrom="margin">
              <wp14:pctWidth>0</wp14:pctWidth>
            </wp14:sizeRelH>
            <wp14:sizeRelV relativeFrom="margin">
              <wp14:pctHeight>0</wp14:pctHeight>
            </wp14:sizeRelV>
          </wp:anchor>
        </w:drawing>
      </w:r>
    </w:p>
    <w:p w:rsidR="006A31FD" w:rsidRDefault="006A31FD"/>
    <w:p w:rsidR="006A31FD" w:rsidRDefault="006A31FD"/>
    <w:p w:rsidR="006A31FD" w:rsidRDefault="006A31FD"/>
    <w:p w:rsidR="006A31FD" w:rsidRDefault="00682857">
      <w:r>
        <w:br w:type="page"/>
      </w:r>
    </w:p>
    <w:p w:rsidR="006A31FD" w:rsidRPr="00366FB2" w:rsidRDefault="00682857">
      <w:pPr>
        <w:rPr>
          <w:b/>
        </w:rPr>
      </w:pPr>
      <w:r w:rsidRPr="00366FB2">
        <w:rPr>
          <w:b/>
        </w:rPr>
        <w:lastRenderedPageBreak/>
        <w:t>Test 5 result</w:t>
      </w:r>
    </w:p>
    <w:p w:rsidR="006A31FD" w:rsidRDefault="00682857">
      <w:r>
        <w:rPr>
          <w:noProof/>
        </w:rPr>
        <w:drawing>
          <wp:anchor distT="0" distB="0" distL="0" distR="0" simplePos="0" relativeHeight="251645440" behindDoc="0" locked="0" layoutInCell="1" allowOverlap="1">
            <wp:simplePos x="0" y="0"/>
            <wp:positionH relativeFrom="column">
              <wp:posOffset>0</wp:posOffset>
            </wp:positionH>
            <wp:positionV relativeFrom="paragraph">
              <wp:posOffset>347980</wp:posOffset>
            </wp:positionV>
            <wp:extent cx="7932420" cy="4373245"/>
            <wp:effectExtent l="0" t="0" r="0" b="8255"/>
            <wp:wrapSquare wrapText="largest"/>
            <wp:docPr id="20"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pic:cNvPicPr>
                      <a:picLocks noChangeAspect="1" noChangeArrowheads="1"/>
                    </pic:cNvPicPr>
                  </pic:nvPicPr>
                  <pic:blipFill>
                    <a:blip r:embed="rId24"/>
                    <a:stretch>
                      <a:fillRect/>
                    </a:stretch>
                  </pic:blipFill>
                  <pic:spPr bwMode="auto">
                    <a:xfrm>
                      <a:off x="0" y="0"/>
                      <a:ext cx="7932420" cy="4373245"/>
                    </a:xfrm>
                    <a:prstGeom prst="rect">
                      <a:avLst/>
                    </a:prstGeom>
                  </pic:spPr>
                </pic:pic>
              </a:graphicData>
            </a:graphic>
            <wp14:sizeRelH relativeFrom="margin">
              <wp14:pctWidth>0</wp14:pctWidth>
            </wp14:sizeRelH>
            <wp14:sizeRelV relativeFrom="margin">
              <wp14:pctHeight>0</wp14:pctHeight>
            </wp14:sizeRelV>
          </wp:anchor>
        </w:drawing>
      </w:r>
      <w:r w:rsidR="00981AA6">
        <w:t>Product page</w:t>
      </w:r>
      <w:r>
        <w:br w:type="page"/>
      </w:r>
    </w:p>
    <w:p w:rsidR="006A31FD" w:rsidRPr="00366FB2" w:rsidRDefault="00682857">
      <w:pPr>
        <w:rPr>
          <w:b/>
        </w:rPr>
      </w:pPr>
      <w:r w:rsidRPr="00366FB2">
        <w:rPr>
          <w:b/>
        </w:rPr>
        <w:lastRenderedPageBreak/>
        <w:t>Test 6 Modifying a record</w:t>
      </w:r>
    </w:p>
    <w:p w:rsidR="006A31FD" w:rsidRDefault="00682857">
      <w:r>
        <w:rPr>
          <w:noProof/>
        </w:rPr>
        <w:drawing>
          <wp:anchor distT="0" distB="0" distL="0" distR="0" simplePos="0" relativeHeight="251648512" behindDoc="0" locked="0" layoutInCell="1" allowOverlap="1">
            <wp:simplePos x="0" y="0"/>
            <wp:positionH relativeFrom="column">
              <wp:posOffset>0</wp:posOffset>
            </wp:positionH>
            <wp:positionV relativeFrom="paragraph">
              <wp:posOffset>417195</wp:posOffset>
            </wp:positionV>
            <wp:extent cx="8291195" cy="4572000"/>
            <wp:effectExtent l="0" t="0" r="0" b="0"/>
            <wp:wrapSquare wrapText="largest"/>
            <wp:docPr id="21"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pic:cNvPicPr>
                      <a:picLocks noChangeAspect="1" noChangeArrowheads="1"/>
                    </pic:cNvPicPr>
                  </pic:nvPicPr>
                  <pic:blipFill>
                    <a:blip r:embed="rId25"/>
                    <a:stretch>
                      <a:fillRect/>
                    </a:stretch>
                  </pic:blipFill>
                  <pic:spPr bwMode="auto">
                    <a:xfrm>
                      <a:off x="0" y="0"/>
                      <a:ext cx="8291195" cy="4572000"/>
                    </a:xfrm>
                    <a:prstGeom prst="rect">
                      <a:avLst/>
                    </a:prstGeom>
                  </pic:spPr>
                </pic:pic>
              </a:graphicData>
            </a:graphic>
            <wp14:sizeRelH relativeFrom="margin">
              <wp14:pctWidth>0</wp14:pctWidth>
            </wp14:sizeRelH>
            <wp14:sizeRelV relativeFrom="margin">
              <wp14:pctHeight>0</wp14:pctHeight>
            </wp14:sizeRelV>
          </wp:anchor>
        </w:drawing>
      </w:r>
      <w:r>
        <w:t>Before price is on the previous page</w:t>
      </w:r>
      <w:r>
        <w:br w:type="page"/>
      </w:r>
    </w:p>
    <w:p w:rsidR="006A31FD" w:rsidRPr="00366FB2" w:rsidRDefault="00682857">
      <w:pPr>
        <w:rPr>
          <w:b/>
        </w:rPr>
      </w:pPr>
      <w:r w:rsidRPr="00366FB2">
        <w:rPr>
          <w:b/>
        </w:rPr>
        <w:lastRenderedPageBreak/>
        <w:t xml:space="preserve">Test 6 – </w:t>
      </w:r>
      <w:r w:rsidR="004F7753" w:rsidRPr="00366FB2">
        <w:rPr>
          <w:b/>
        </w:rPr>
        <w:t>Modified record</w:t>
      </w:r>
    </w:p>
    <w:p w:rsidR="006A31FD" w:rsidRDefault="00682857">
      <w:r>
        <w:rPr>
          <w:noProof/>
        </w:rPr>
        <w:drawing>
          <wp:anchor distT="0" distB="0" distL="0" distR="0" simplePos="0" relativeHeight="251651584" behindDoc="0" locked="0" layoutInCell="1" allowOverlap="1">
            <wp:simplePos x="0" y="0"/>
            <wp:positionH relativeFrom="column">
              <wp:posOffset>-635</wp:posOffset>
            </wp:positionH>
            <wp:positionV relativeFrom="paragraph">
              <wp:posOffset>235585</wp:posOffset>
            </wp:positionV>
            <wp:extent cx="8557260" cy="4718050"/>
            <wp:effectExtent l="0" t="0" r="0" b="6350"/>
            <wp:wrapSquare wrapText="largest"/>
            <wp:docPr id="22"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pic:cNvPicPr>
                      <a:picLocks noChangeAspect="1" noChangeArrowheads="1"/>
                    </pic:cNvPicPr>
                  </pic:nvPicPr>
                  <pic:blipFill>
                    <a:blip r:embed="rId26"/>
                    <a:stretch>
                      <a:fillRect/>
                    </a:stretch>
                  </pic:blipFill>
                  <pic:spPr bwMode="auto">
                    <a:xfrm>
                      <a:off x="0" y="0"/>
                      <a:ext cx="8557260" cy="4718050"/>
                    </a:xfrm>
                    <a:prstGeom prst="rect">
                      <a:avLst/>
                    </a:prstGeom>
                  </pic:spPr>
                </pic:pic>
              </a:graphicData>
            </a:graphic>
            <wp14:sizeRelH relativeFrom="margin">
              <wp14:pctWidth>0</wp14:pctWidth>
            </wp14:sizeRelH>
            <wp14:sizeRelV relativeFrom="margin">
              <wp14:pctHeight>0</wp14:pctHeight>
            </wp14:sizeRelV>
          </wp:anchor>
        </w:drawing>
      </w:r>
      <w:r>
        <w:br w:type="page"/>
      </w:r>
    </w:p>
    <w:p w:rsidR="006A31FD" w:rsidRPr="00366FB2" w:rsidRDefault="00682857">
      <w:pPr>
        <w:rPr>
          <w:b/>
        </w:rPr>
      </w:pPr>
      <w:r w:rsidRPr="00366FB2">
        <w:rPr>
          <w:b/>
        </w:rPr>
        <w:lastRenderedPageBreak/>
        <w:t>Test 7 – Removing a component</w:t>
      </w:r>
    </w:p>
    <w:p w:rsidR="006A31FD" w:rsidRDefault="00D4049A">
      <w:r>
        <w:rPr>
          <w:noProof/>
        </w:rPr>
        <w:drawing>
          <wp:anchor distT="0" distB="0" distL="0" distR="0" simplePos="0" relativeHeight="251656704" behindDoc="0" locked="0" layoutInCell="1" allowOverlap="1">
            <wp:simplePos x="0" y="0"/>
            <wp:positionH relativeFrom="column">
              <wp:posOffset>-26035</wp:posOffset>
            </wp:positionH>
            <wp:positionV relativeFrom="paragraph">
              <wp:posOffset>365125</wp:posOffset>
            </wp:positionV>
            <wp:extent cx="8807450" cy="4856480"/>
            <wp:effectExtent l="0" t="0" r="0" b="1270"/>
            <wp:wrapSquare wrapText="largest"/>
            <wp:docPr id="23"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pic:cNvPicPr>
                      <a:picLocks noChangeAspect="1" noChangeArrowheads="1"/>
                    </pic:cNvPicPr>
                  </pic:nvPicPr>
                  <pic:blipFill>
                    <a:blip r:embed="rId27"/>
                    <a:stretch>
                      <a:fillRect/>
                    </a:stretch>
                  </pic:blipFill>
                  <pic:spPr bwMode="auto">
                    <a:xfrm>
                      <a:off x="0" y="0"/>
                      <a:ext cx="8807450" cy="4856480"/>
                    </a:xfrm>
                    <a:prstGeom prst="rect">
                      <a:avLst/>
                    </a:prstGeom>
                  </pic:spPr>
                </pic:pic>
              </a:graphicData>
            </a:graphic>
            <wp14:sizeRelH relativeFrom="margin">
              <wp14:pctWidth>0</wp14:pctWidth>
            </wp14:sizeRelH>
            <wp14:sizeRelV relativeFrom="margin">
              <wp14:pctHeight>0</wp14:pctHeight>
            </wp14:sizeRelV>
          </wp:anchor>
        </w:drawing>
      </w:r>
      <w:r w:rsidR="00682857">
        <w:t>Using the browse page (admin view), a component was removed, thus nothing is displaying here. A 404 message may be useful to alert the user that there is nothing to see.</w:t>
      </w:r>
      <w:r w:rsidR="00682857">
        <w:br w:type="page"/>
      </w:r>
    </w:p>
    <w:p w:rsidR="006A31FD" w:rsidRPr="00061D78" w:rsidRDefault="00682857">
      <w:pPr>
        <w:rPr>
          <w:b/>
        </w:rPr>
      </w:pPr>
      <w:r w:rsidRPr="00061D78">
        <w:rPr>
          <w:b/>
        </w:rPr>
        <w:lastRenderedPageBreak/>
        <w:t>Test 8 – log</w:t>
      </w:r>
      <w:r w:rsidR="00061D78">
        <w:rPr>
          <w:b/>
        </w:rPr>
        <w:t>ging</w:t>
      </w:r>
    </w:p>
    <w:p w:rsidR="00D4049A" w:rsidRDefault="00D4049A" w:rsidP="00D4049A">
      <w:pPr>
        <w:sectPr w:rsidR="00D4049A" w:rsidSect="00D4049A">
          <w:pgSz w:w="16838" w:h="11906" w:orient="landscape"/>
          <w:pgMar w:top="1800" w:right="1440" w:bottom="1800" w:left="1440" w:header="0" w:footer="0" w:gutter="0"/>
          <w:cols w:space="720"/>
          <w:formProt w:val="0"/>
          <w:docGrid w:linePitch="360" w:charSpace="8192"/>
        </w:sectPr>
      </w:pPr>
      <w:r w:rsidRPr="00061D78">
        <w:rPr>
          <w:b/>
          <w:noProof/>
        </w:rPr>
        <w:drawing>
          <wp:anchor distT="0" distB="0" distL="0" distR="0" simplePos="0" relativeHeight="251661824" behindDoc="0" locked="0" layoutInCell="1" allowOverlap="1">
            <wp:simplePos x="0" y="0"/>
            <wp:positionH relativeFrom="column">
              <wp:posOffset>0</wp:posOffset>
            </wp:positionH>
            <wp:positionV relativeFrom="paragraph">
              <wp:posOffset>382270</wp:posOffset>
            </wp:positionV>
            <wp:extent cx="8338820" cy="4597400"/>
            <wp:effectExtent l="0" t="0" r="5080" b="0"/>
            <wp:wrapSquare wrapText="largest"/>
            <wp:docPr id="24"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pic:cNvPicPr>
                      <a:picLocks noChangeAspect="1" noChangeArrowheads="1"/>
                    </pic:cNvPicPr>
                  </pic:nvPicPr>
                  <pic:blipFill>
                    <a:blip r:embed="rId28"/>
                    <a:stretch>
                      <a:fillRect/>
                    </a:stretch>
                  </pic:blipFill>
                  <pic:spPr bwMode="auto">
                    <a:xfrm>
                      <a:off x="0" y="0"/>
                      <a:ext cx="8338820" cy="4597400"/>
                    </a:xfrm>
                    <a:prstGeom prst="rect">
                      <a:avLst/>
                    </a:prstGeom>
                  </pic:spPr>
                </pic:pic>
              </a:graphicData>
            </a:graphic>
            <wp14:sizeRelH relativeFrom="margin">
              <wp14:pctWidth>0</wp14:pctWidth>
            </wp14:sizeRelH>
            <wp14:sizeRelV relativeFrom="margin">
              <wp14:pctHeight>0</wp14:pctHeight>
            </wp14:sizeRelV>
          </wp:anchor>
        </w:drawing>
      </w:r>
      <w:r w:rsidR="00682857">
        <w:t>This is the logs recorded by every search carried out on the browse page.</w:t>
      </w:r>
      <w:bookmarkStart w:id="10" w:name="_GoBack"/>
      <w:bookmarkEnd w:id="10"/>
    </w:p>
    <w:p w:rsidR="006A31FD" w:rsidRPr="003E2E45" w:rsidRDefault="00682857" w:rsidP="00D4049A">
      <w:pPr>
        <w:pStyle w:val="Heading1"/>
      </w:pPr>
      <w:r w:rsidRPr="003E2E45">
        <w:lastRenderedPageBreak/>
        <w:t>References</w:t>
      </w:r>
    </w:p>
    <w:p w:rsidR="006A31FD" w:rsidRDefault="00682857">
      <w:pPr>
        <w:pStyle w:val="Bibliography"/>
      </w:pPr>
      <w:r>
        <w:fldChar w:fldCharType="begin"/>
      </w:r>
      <w:r>
        <w:instrText>ADDIN ZOTERO_BIBL {"uncited":[],"omitted":[],"custom":[]} CSL_BIBLIOGRAPHY</w:instrText>
      </w:r>
      <w:r>
        <w:fldChar w:fldCharType="separate"/>
      </w:r>
      <w:bookmarkStart w:id="11" w:name="__Fieldmark__278_681696407"/>
      <w:r>
        <w:rPr>
          <w:rFonts w:cs="Calibri"/>
        </w:rPr>
        <w:t>[1]</w:t>
      </w:r>
      <w:r>
        <w:rPr>
          <w:rFonts w:cs="Calibri"/>
        </w:rPr>
        <w:tab/>
        <w:t xml:space="preserve">Erich Gamma, Richard Helm, Ralph Johnson, John Vlissides, </w:t>
      </w:r>
      <w:r>
        <w:rPr>
          <w:rFonts w:cs="Calibri"/>
          <w:i/>
          <w:iCs/>
        </w:rPr>
        <w:t>Design Patterns Elements of Reusable Object-Oriented Software</w:t>
      </w:r>
      <w:r>
        <w:rPr>
          <w:rFonts w:cs="Calibri"/>
        </w:rPr>
        <w:t>, 1st ed. Addison-Wesley Professional, 1994.</w:t>
      </w:r>
      <w:r>
        <w:rPr>
          <w:rFonts w:cs="Calibri"/>
        </w:rPr>
        <w:fldChar w:fldCharType="end"/>
      </w:r>
      <w:bookmarkEnd w:id="11"/>
    </w:p>
    <w:p w:rsidR="006A31FD" w:rsidRDefault="00682857">
      <w:pPr>
        <w:pStyle w:val="Bibliography"/>
        <w:rPr>
          <w:rFonts w:ascii="Calibri" w:hAnsi="Calibri" w:cs="Calibri"/>
        </w:rPr>
      </w:pPr>
      <w:r>
        <w:rPr>
          <w:rFonts w:cs="Calibri"/>
        </w:rPr>
        <w:t>[2]</w:t>
      </w:r>
      <w:r>
        <w:rPr>
          <w:rFonts w:cs="Calibri"/>
        </w:rPr>
        <w:tab/>
      </w:r>
      <w:proofErr w:type="spellStart"/>
      <w:r>
        <w:rPr>
          <w:rFonts w:cs="Calibri"/>
        </w:rPr>
        <w:t>Sourcemaking</w:t>
      </w:r>
      <w:proofErr w:type="spellEnd"/>
      <w:r>
        <w:rPr>
          <w:rFonts w:cs="Calibri"/>
        </w:rPr>
        <w:t>, “Singleton Design Pattern.” [Online]. Available: https://sourcemaking.com/design_patterns/singleton. [Accessed: 18-Jan-2019].</w:t>
      </w:r>
    </w:p>
    <w:p w:rsidR="006A31FD" w:rsidRDefault="00682857">
      <w:pPr>
        <w:pStyle w:val="Bibliography"/>
        <w:rPr>
          <w:rFonts w:ascii="Calibri" w:hAnsi="Calibri" w:cs="Calibri"/>
        </w:rPr>
      </w:pPr>
      <w:r>
        <w:rPr>
          <w:rFonts w:cs="Calibri"/>
        </w:rPr>
        <w:t>[3]</w:t>
      </w:r>
      <w:r>
        <w:rPr>
          <w:rFonts w:cs="Calibri"/>
        </w:rPr>
        <w:tab/>
      </w:r>
      <w:proofErr w:type="spellStart"/>
      <w:r>
        <w:rPr>
          <w:rFonts w:cs="Calibri"/>
        </w:rPr>
        <w:t>Sourcemaking</w:t>
      </w:r>
      <w:proofErr w:type="spellEnd"/>
      <w:r>
        <w:rPr>
          <w:rFonts w:cs="Calibri"/>
        </w:rPr>
        <w:t xml:space="preserve">, “Factory Method Design Pattern,” </w:t>
      </w:r>
      <w:r>
        <w:rPr>
          <w:rFonts w:cs="Calibri"/>
          <w:i/>
          <w:iCs/>
        </w:rPr>
        <w:t>Factory Method Design Pattern</w:t>
      </w:r>
      <w:r>
        <w:rPr>
          <w:rFonts w:cs="Calibri"/>
        </w:rPr>
        <w:t>. [Online]. Available: https://sourcemaking.com/design_patterns/factory_method. [Accessed: 18-Jan-2019].</w:t>
      </w:r>
    </w:p>
    <w:p w:rsidR="006A31FD" w:rsidRDefault="00682857">
      <w:pPr>
        <w:pStyle w:val="Bibliography"/>
        <w:rPr>
          <w:rFonts w:ascii="Calibri" w:hAnsi="Calibri" w:cs="Calibri"/>
        </w:rPr>
      </w:pPr>
      <w:r>
        <w:rPr>
          <w:rFonts w:cs="Calibri"/>
        </w:rPr>
        <w:t>[4]</w:t>
      </w:r>
      <w:r>
        <w:rPr>
          <w:rFonts w:cs="Calibri"/>
        </w:rPr>
        <w:tab/>
      </w:r>
      <w:proofErr w:type="spellStart"/>
      <w:r>
        <w:rPr>
          <w:rFonts w:cs="Calibri"/>
        </w:rPr>
        <w:t>Sourcemaking</w:t>
      </w:r>
      <w:proofErr w:type="spellEnd"/>
      <w:r>
        <w:rPr>
          <w:rFonts w:cs="Calibri"/>
        </w:rPr>
        <w:t>, “Adapter Design Pattern.” [Online]. Available: https://sourcemaking.com/design_patterns/adapter. [Accessed: 18-Jan-2019].</w:t>
      </w:r>
    </w:p>
    <w:p w:rsidR="006A31FD" w:rsidRDefault="00682857">
      <w:pPr>
        <w:pStyle w:val="Bibliography"/>
        <w:rPr>
          <w:rFonts w:ascii="Calibri" w:hAnsi="Calibri" w:cs="Calibri"/>
        </w:rPr>
      </w:pPr>
      <w:r>
        <w:rPr>
          <w:rFonts w:cs="Calibri"/>
        </w:rPr>
        <w:t>[5]</w:t>
      </w:r>
      <w:r>
        <w:rPr>
          <w:rFonts w:cs="Calibri"/>
        </w:rPr>
        <w:tab/>
      </w:r>
      <w:proofErr w:type="spellStart"/>
      <w:r>
        <w:rPr>
          <w:rFonts w:cs="Calibri"/>
        </w:rPr>
        <w:t>Sourcemaking</w:t>
      </w:r>
      <w:proofErr w:type="spellEnd"/>
      <w:r>
        <w:rPr>
          <w:rFonts w:cs="Calibri"/>
        </w:rPr>
        <w:t>, “Facade Design Pattern.” [Online]. Available: https://sourcemaking.com/design_patterns/facade. [Accessed: 18-Jan-2019].</w:t>
      </w:r>
    </w:p>
    <w:p w:rsidR="006A31FD" w:rsidRDefault="00682857">
      <w:pPr>
        <w:pStyle w:val="Bibliography"/>
        <w:rPr>
          <w:rFonts w:ascii="Calibri" w:hAnsi="Calibri" w:cs="Calibri"/>
        </w:rPr>
      </w:pPr>
      <w:r>
        <w:rPr>
          <w:rFonts w:cs="Calibri"/>
        </w:rPr>
        <w:t>[6]</w:t>
      </w:r>
      <w:r>
        <w:rPr>
          <w:rFonts w:cs="Calibri"/>
        </w:rPr>
        <w:tab/>
      </w:r>
      <w:proofErr w:type="spellStart"/>
      <w:r>
        <w:rPr>
          <w:rFonts w:cs="Calibri"/>
        </w:rPr>
        <w:t>Sourcemaking</w:t>
      </w:r>
      <w:proofErr w:type="spellEnd"/>
      <w:r>
        <w:rPr>
          <w:rFonts w:cs="Calibri"/>
        </w:rPr>
        <w:t>, “Strategy Design Pattern.” [Online]. Available: https://sourcemaking.com/design_patterns/strategy. [Accessed: 18-Jan-2019].</w:t>
      </w:r>
    </w:p>
    <w:p w:rsidR="006A31FD" w:rsidRDefault="00682857">
      <w:pPr>
        <w:pStyle w:val="Bibliography"/>
        <w:rPr>
          <w:rFonts w:ascii="Calibri" w:hAnsi="Calibri" w:cs="Calibri"/>
        </w:rPr>
      </w:pPr>
      <w:r>
        <w:rPr>
          <w:rFonts w:cs="Calibri"/>
        </w:rPr>
        <w:t>[7]</w:t>
      </w:r>
      <w:r>
        <w:rPr>
          <w:rFonts w:cs="Calibri"/>
        </w:rPr>
        <w:tab/>
        <w:t>“Databases and the Doctrine ORM (</w:t>
      </w:r>
      <w:proofErr w:type="spellStart"/>
      <w:r>
        <w:rPr>
          <w:rFonts w:cs="Calibri"/>
        </w:rPr>
        <w:t>Symfony</w:t>
      </w:r>
      <w:proofErr w:type="spellEnd"/>
      <w:r>
        <w:rPr>
          <w:rFonts w:cs="Calibri"/>
        </w:rPr>
        <w:t xml:space="preserve"> 3.3 Docs).” [Online]. Available: https://symfony.com/doc/current/doctrine.html. [Accessed: 17-Jan-2019].</w:t>
      </w:r>
    </w:p>
    <w:p w:rsidR="006A31FD" w:rsidRDefault="006A31FD"/>
    <w:p w:rsidR="006A31FD" w:rsidRDefault="006A31FD"/>
    <w:sectPr w:rsidR="006A31FD" w:rsidSect="00D4049A">
      <w:pgSz w:w="11906" w:h="16838"/>
      <w:pgMar w:top="1440" w:right="1800" w:bottom="1440" w:left="1800"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panose1 w:val="020B0604020202020204"/>
    <w:charset w:val="01"/>
    <w:family w:val="swiss"/>
    <w:pitch w:val="variable"/>
    <w:sig w:usb0="E0000AFF" w:usb1="500078FF" w:usb2="00000021" w:usb3="00000000" w:csb0="000001BF" w:csb1="00000000"/>
  </w:font>
  <w:font w:name="Noto Sans CJK SC Regular">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264C"/>
    <w:multiLevelType w:val="multilevel"/>
    <w:tmpl w:val="F504369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6C55D44"/>
    <w:multiLevelType w:val="multilevel"/>
    <w:tmpl w:val="91AAA2D8"/>
    <w:lvl w:ilvl="0">
      <w:start w:val="1"/>
      <w:numFmt w:val="bullet"/>
      <w:lvlText w:val=""/>
      <w:lvlJc w:val="left"/>
      <w:pPr>
        <w:tabs>
          <w:tab w:val="num" w:pos="420"/>
        </w:tabs>
        <w:ind w:left="420" w:hanging="42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846318D"/>
    <w:multiLevelType w:val="multilevel"/>
    <w:tmpl w:val="5372A68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5938075A"/>
    <w:multiLevelType w:val="hybridMultilevel"/>
    <w:tmpl w:val="7D1E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F6E07"/>
    <w:multiLevelType w:val="multilevel"/>
    <w:tmpl w:val="84E248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420"/>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31FD"/>
    <w:rsid w:val="00037EF7"/>
    <w:rsid w:val="00061D78"/>
    <w:rsid w:val="000B3668"/>
    <w:rsid w:val="000F4627"/>
    <w:rsid w:val="00150ED6"/>
    <w:rsid w:val="00184861"/>
    <w:rsid w:val="001A44E4"/>
    <w:rsid w:val="001A76BB"/>
    <w:rsid w:val="001B6FD3"/>
    <w:rsid w:val="001D5ED1"/>
    <w:rsid w:val="002B6339"/>
    <w:rsid w:val="002D4165"/>
    <w:rsid w:val="0031019B"/>
    <w:rsid w:val="003531EA"/>
    <w:rsid w:val="00363347"/>
    <w:rsid w:val="00366FB2"/>
    <w:rsid w:val="0036716F"/>
    <w:rsid w:val="0038619A"/>
    <w:rsid w:val="003E2E45"/>
    <w:rsid w:val="003E4538"/>
    <w:rsid w:val="00454C74"/>
    <w:rsid w:val="004A1BB2"/>
    <w:rsid w:val="004C5E13"/>
    <w:rsid w:val="004D17DB"/>
    <w:rsid w:val="004F4018"/>
    <w:rsid w:val="004F5369"/>
    <w:rsid w:val="004F7753"/>
    <w:rsid w:val="00571BCB"/>
    <w:rsid w:val="00587ABD"/>
    <w:rsid w:val="0059152C"/>
    <w:rsid w:val="005A59F8"/>
    <w:rsid w:val="0068088A"/>
    <w:rsid w:val="00682857"/>
    <w:rsid w:val="006A31FD"/>
    <w:rsid w:val="006C16C0"/>
    <w:rsid w:val="006F5DEE"/>
    <w:rsid w:val="00707BD2"/>
    <w:rsid w:val="00751245"/>
    <w:rsid w:val="007A3EA4"/>
    <w:rsid w:val="007F6941"/>
    <w:rsid w:val="00841483"/>
    <w:rsid w:val="008A42CC"/>
    <w:rsid w:val="008C3B7D"/>
    <w:rsid w:val="00922095"/>
    <w:rsid w:val="00981AA6"/>
    <w:rsid w:val="009E0C6A"/>
    <w:rsid w:val="00A0014F"/>
    <w:rsid w:val="00B46CA3"/>
    <w:rsid w:val="00B92184"/>
    <w:rsid w:val="00BC54BC"/>
    <w:rsid w:val="00BF587A"/>
    <w:rsid w:val="00C04A56"/>
    <w:rsid w:val="00C3371C"/>
    <w:rsid w:val="00C42737"/>
    <w:rsid w:val="00CA0BAD"/>
    <w:rsid w:val="00D4049A"/>
    <w:rsid w:val="00D50AB6"/>
    <w:rsid w:val="00D72F39"/>
    <w:rsid w:val="00D83375"/>
    <w:rsid w:val="00DC2FCB"/>
    <w:rsid w:val="00DF7965"/>
    <w:rsid w:val="00E535E4"/>
    <w:rsid w:val="00E80975"/>
    <w:rsid w:val="00E871E6"/>
    <w:rsid w:val="00E972B7"/>
    <w:rsid w:val="00EA2A57"/>
    <w:rsid w:val="00EB2717"/>
    <w:rsid w:val="00EC6B89"/>
    <w:rsid w:val="00EE1471"/>
    <w:rsid w:val="00FA4B9D"/>
    <w:rsid w:val="00FA79D8"/>
    <w:rsid w:val="00FB2BD6"/>
    <w:rsid w:val="00FC5DDF"/>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A65FA"/>
  <w15:docId w15:val="{404E56C7-4B9D-4B11-832C-B6A0F1FFA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pacing w:after="160" w:line="259" w:lineRule="auto"/>
    </w:pPr>
    <w:rPr>
      <w:lang w:val="en-US" w:eastAsia="zh-CN"/>
    </w:rPr>
  </w:style>
  <w:style w:type="paragraph" w:styleId="Heading1">
    <w:name w:val="heading 1"/>
    <w:basedOn w:val="Normal"/>
    <w:next w:val="Normal"/>
    <w:link w:val="Heading1Char"/>
    <w:uiPriority w:val="9"/>
    <w:qFormat/>
    <w:pPr>
      <w:keepNext/>
      <w:keepLines/>
      <w:spacing w:after="0" w:line="578" w:lineRule="auto"/>
      <w:outlineLvl w:val="0"/>
    </w:pPr>
    <w:rPr>
      <w:b/>
      <w:bCs/>
      <w:kern w:val="2"/>
      <w:sz w:val="44"/>
      <w:szCs w:val="44"/>
    </w:rPr>
  </w:style>
  <w:style w:type="paragraph" w:styleId="Heading2">
    <w:name w:val="heading 2"/>
    <w:basedOn w:val="Normal"/>
    <w:next w:val="Normal"/>
    <w:unhideWhenUsed/>
    <w:qFormat/>
    <w:pPr>
      <w:keepNext/>
      <w:keepLines/>
      <w:spacing w:before="260" w:after="260" w:line="415" w:lineRule="auto"/>
      <w:outlineLvl w:val="1"/>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F202CF"/>
    <w:rPr>
      <w:i/>
      <w:iCs/>
    </w:rPr>
  </w:style>
  <w:style w:type="character" w:customStyle="1" w:styleId="Heading1Char">
    <w:name w:val="Heading 1 Char"/>
    <w:basedOn w:val="DefaultParagraphFont"/>
    <w:link w:val="Heading1"/>
    <w:uiPriority w:val="9"/>
    <w:qFormat/>
    <w:rsid w:val="00AF7F2D"/>
    <w:rPr>
      <w:b/>
      <w:bCs/>
      <w:kern w:val="2"/>
      <w:sz w:val="44"/>
      <w:szCs w:val="44"/>
      <w:lang w:val="en-US" w:eastAsia="zh-CN"/>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paragraph" w:customStyle="1" w:styleId="Heading">
    <w:name w:val="Heading"/>
    <w:basedOn w:val="Normal"/>
    <w:next w:val="BodyText"/>
    <w:qFormat/>
    <w:pPr>
      <w:keepNext/>
      <w:spacing w:before="240" w:after="120"/>
    </w:pPr>
    <w:rPr>
      <w:rFonts w:ascii="Liberation Sans" w:eastAsia="Noto Sans CJK SC Regular"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next w:val="Normal"/>
    <w:unhideWhenUsed/>
    <w:qFormat/>
    <w:rPr>
      <w:rFonts w:ascii="Arial" w:eastAsia="SimHei" w:hAnsi="Arial" w:cs="Arial"/>
    </w:rPr>
  </w:style>
  <w:style w:type="paragraph" w:customStyle="1" w:styleId="Index">
    <w:name w:val="Index"/>
    <w:basedOn w:val="Normal"/>
    <w:qFormat/>
    <w:pPr>
      <w:suppressLineNumbers/>
    </w:pPr>
    <w:rPr>
      <w:rFonts w:cs="Lohit Devanagari"/>
    </w:rPr>
  </w:style>
  <w:style w:type="paragraph" w:styleId="ListParagraph">
    <w:name w:val="List Paragraph"/>
    <w:basedOn w:val="Normal"/>
    <w:uiPriority w:val="99"/>
    <w:qFormat/>
    <w:rsid w:val="001859B1"/>
    <w:pPr>
      <w:ind w:left="720"/>
      <w:contextualSpacing/>
    </w:pPr>
  </w:style>
  <w:style w:type="paragraph" w:styleId="Bibliography">
    <w:name w:val="Bibliography"/>
    <w:basedOn w:val="Normal"/>
    <w:next w:val="Normal"/>
    <w:uiPriority w:val="37"/>
    <w:unhideWhenUsed/>
    <w:qFormat/>
    <w:rsid w:val="00F925C8"/>
    <w:pPr>
      <w:tabs>
        <w:tab w:val="left" w:pos="384"/>
      </w:tabs>
      <w:spacing w:after="0" w:line="240" w:lineRule="auto"/>
      <w:ind w:left="384" w:hanging="384"/>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941FDC-6D9C-4796-8974-3A60B837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27</Pages>
  <Words>2984</Words>
  <Characters>17015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dc:description/>
  <cp:lastModifiedBy>jonathan</cp:lastModifiedBy>
  <cp:revision>224</cp:revision>
  <dcterms:created xsi:type="dcterms:W3CDTF">2019-01-14T23:21:00Z</dcterms:created>
  <dcterms:modified xsi:type="dcterms:W3CDTF">2019-01-18T13:32:00Z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KSOProductBuildVer">
    <vt:lpwstr>1033-10.1.0.6757</vt:lpwstr>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ZOTERO_PREF_1">
    <vt:lpwstr>&lt;data data-version="3" zotero-version="5.0.60"&gt;&lt;session id="K5VkkYSt"/&gt;&lt;style id="http://www.zotero.org/styles/ieee" locale="en-US" hasBibliography="1" bibliographyStyleHasBeenSet="1"/&gt;&lt;prefs&gt;&lt;pref name="fieldType" value="Field"/&gt;&lt;pref name="automaticJour</vt:lpwstr>
  </property>
  <property fmtid="{D5CDD505-2E9C-101B-9397-08002B2CF9AE}" pid="10" name="ZOTERO_PREF_2">
    <vt:lpwstr>nalAbbreviations" value="true"/&gt;&lt;/prefs&gt;&lt;/data&gt;</vt:lpwstr>
  </property>
</Properties>
</file>