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eastAsiaTheme="minorHAnsi"/>
          <w:color w:val="5B9BD5" w:themeColor="accent1"/>
          <w:lang w:val="en-GB"/>
        </w:rPr>
        <w:id w:val="-1522475554"/>
        <w:docPartObj>
          <w:docPartGallery w:val="Cover Pages"/>
          <w:docPartUnique/>
        </w:docPartObj>
      </w:sdtPr>
      <w:sdtEndPr>
        <w:rPr>
          <w:color w:val="auto"/>
        </w:rPr>
      </w:sdtEndPr>
      <w:sdtContent>
        <w:p w14:paraId="214ED783" w14:textId="77777777" w:rsidR="007D1947" w:rsidRPr="005856FA" w:rsidRDefault="007D1947" w:rsidP="00CB6AF6">
          <w:pPr>
            <w:pStyle w:val="NoSpacing"/>
            <w:spacing w:before="1540" w:after="240" w:line="360" w:lineRule="auto"/>
            <w:jc w:val="center"/>
            <w:rPr>
              <w:color w:val="5B9BD5" w:themeColor="accent1"/>
            </w:rPr>
          </w:pPr>
          <w:r w:rsidRPr="005856FA">
            <w:rPr>
              <w:noProof/>
              <w:color w:val="5B9BD5" w:themeColor="accent1"/>
              <w:lang w:val="en-GB" w:eastAsia="en-GB"/>
            </w:rPr>
            <w:drawing>
              <wp:inline distT="0" distB="0" distL="0" distR="0" wp14:anchorId="39122205" wp14:editId="07AFFE2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8AE9022" w14:textId="29BBFAFA" w:rsidR="007D1947" w:rsidRPr="005856FA" w:rsidRDefault="0092321A" w:rsidP="00CB6AF6">
          <w:pPr>
            <w:pStyle w:val="NoSpacing"/>
            <w:pBdr>
              <w:top w:val="single" w:sz="6" w:space="6" w:color="5B9BD5" w:themeColor="accent1"/>
              <w:bottom w:val="single" w:sz="6" w:space="6" w:color="5B9BD5" w:themeColor="accent1"/>
            </w:pBdr>
            <w:spacing w:after="240" w:line="360" w:lineRule="auto"/>
            <w:rPr>
              <w:rFonts w:eastAsiaTheme="majorEastAsia" w:cstheme="majorBidi"/>
              <w:caps/>
              <w:color w:val="5B9BD5" w:themeColor="accent1"/>
              <w:sz w:val="80"/>
              <w:szCs w:val="80"/>
            </w:rPr>
          </w:pPr>
          <w:r>
            <w:rPr>
              <w:rFonts w:eastAsiaTheme="majorEastAsia" w:cstheme="majorBidi"/>
              <w:caps/>
              <w:color w:val="5B9BD5" w:themeColor="accent1"/>
              <w:sz w:val="80"/>
              <w:szCs w:val="80"/>
            </w:rPr>
            <w:t xml:space="preserve">   </w:t>
          </w:r>
          <w:r w:rsidR="002F6A04" w:rsidRPr="005856FA">
            <w:rPr>
              <w:rFonts w:eastAsiaTheme="majorEastAsia" w:cstheme="majorBidi"/>
              <w:caps/>
              <w:color w:val="5B9BD5" w:themeColor="accent1"/>
              <w:sz w:val="80"/>
              <w:szCs w:val="80"/>
            </w:rPr>
            <w:t>The event exPerieNce</w:t>
          </w:r>
        </w:p>
        <w:p w14:paraId="0BDC5680" w14:textId="77777777" w:rsidR="007D1947" w:rsidRPr="005856FA" w:rsidRDefault="00B87ED9" w:rsidP="00CB6AF6">
          <w:pPr>
            <w:pStyle w:val="NoSpacing"/>
            <w:spacing w:line="360" w:lineRule="auto"/>
            <w:jc w:val="center"/>
            <w:rPr>
              <w:color w:val="5B9BD5" w:themeColor="accent1"/>
              <w:sz w:val="28"/>
              <w:szCs w:val="28"/>
            </w:rPr>
          </w:pPr>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r w:rsidR="002F6A04" w:rsidRPr="005856FA">
                <w:rPr>
                  <w:color w:val="5B9BD5" w:themeColor="accent1"/>
                  <w:sz w:val="28"/>
                  <w:szCs w:val="28"/>
                </w:rPr>
                <w:t xml:space="preserve">Halloween Party at </w:t>
              </w:r>
            </w:sdtContent>
          </w:sdt>
          <w:r w:rsidR="002F6A04" w:rsidRPr="005856FA">
            <w:rPr>
              <w:color w:val="5B9BD5" w:themeColor="accent1"/>
              <w:sz w:val="28"/>
              <w:szCs w:val="28"/>
            </w:rPr>
            <w:t>The Marriott Hotel</w:t>
          </w:r>
        </w:p>
        <w:p w14:paraId="1EEF206D" w14:textId="77777777" w:rsidR="007D1947" w:rsidRPr="005856FA" w:rsidRDefault="007D1947" w:rsidP="00CB6AF6">
          <w:pPr>
            <w:pStyle w:val="NoSpacing"/>
            <w:spacing w:before="480" w:line="360" w:lineRule="auto"/>
            <w:jc w:val="center"/>
            <w:rPr>
              <w:color w:val="5B9BD5" w:themeColor="accent1"/>
            </w:rPr>
          </w:pPr>
          <w:r w:rsidRPr="005856FA">
            <w:rPr>
              <w:noProof/>
              <w:color w:val="5B9BD5" w:themeColor="accent1"/>
              <w:lang w:val="en-GB" w:eastAsia="en-GB"/>
            </w:rPr>
            <mc:AlternateContent>
              <mc:Choice Requires="wps">
                <w:drawing>
                  <wp:anchor distT="0" distB="0" distL="114300" distR="114300" simplePos="0" relativeHeight="251659264" behindDoc="0" locked="0" layoutInCell="1" allowOverlap="1" wp14:anchorId="05B5B39A" wp14:editId="26B7CC7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8890" b="698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E68FD4F" w14:textId="77777777" w:rsidR="007D1947" w:rsidRDefault="00E77CE0">
                                    <w:pPr>
                                      <w:pStyle w:val="NoSpacing"/>
                                      <w:spacing w:after="40"/>
                                      <w:jc w:val="center"/>
                                      <w:rPr>
                                        <w:caps/>
                                        <w:color w:val="5B9BD5" w:themeColor="accent1"/>
                                        <w:sz w:val="28"/>
                                        <w:szCs w:val="28"/>
                                      </w:rPr>
                                    </w:pPr>
                                    <w:r>
                                      <w:rPr>
                                        <w:caps/>
                                        <w:color w:val="5B9BD5" w:themeColor="accent1"/>
                                        <w:sz w:val="28"/>
                                        <w:szCs w:val="28"/>
                                      </w:rPr>
                                      <w:t>13th november 2017</w:t>
                                    </w:r>
                                  </w:p>
                                </w:sdtContent>
                              </w:sdt>
                              <w:p w14:paraId="1CCABCFB" w14:textId="77777777" w:rsidR="007D1947" w:rsidRDefault="00B87ED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C0B7A3" w14:textId="77777777" w:rsidR="007D1947" w:rsidRDefault="00B87ED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5B5B39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E68FD4F" w14:textId="77777777" w:rsidR="007D1947" w:rsidRDefault="00E77CE0">
                              <w:pPr>
                                <w:pStyle w:val="NoSpacing"/>
                                <w:spacing w:after="40"/>
                                <w:jc w:val="center"/>
                                <w:rPr>
                                  <w:caps/>
                                  <w:color w:val="5B9BD5" w:themeColor="accent1"/>
                                  <w:sz w:val="28"/>
                                  <w:szCs w:val="28"/>
                                </w:rPr>
                              </w:pPr>
                              <w:r>
                                <w:rPr>
                                  <w:caps/>
                                  <w:color w:val="5B9BD5" w:themeColor="accent1"/>
                                  <w:sz w:val="28"/>
                                  <w:szCs w:val="28"/>
                                </w:rPr>
                                <w:t>13th november 2017</w:t>
                              </w:r>
                            </w:p>
                          </w:sdtContent>
                        </w:sdt>
                        <w:p w14:paraId="1CCABCFB" w14:textId="77777777" w:rsidR="007D1947" w:rsidRDefault="007F250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C0B7A3" w14:textId="77777777" w:rsidR="007D1947" w:rsidRDefault="007F250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Pr="005856FA">
            <w:rPr>
              <w:noProof/>
              <w:color w:val="5B9BD5" w:themeColor="accent1"/>
              <w:lang w:val="en-GB" w:eastAsia="en-GB"/>
            </w:rPr>
            <w:drawing>
              <wp:inline distT="0" distB="0" distL="0" distR="0" wp14:anchorId="742C1A44" wp14:editId="5AF89A8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6BBCAB7" w14:textId="77777777" w:rsidR="007D1947" w:rsidRPr="00F66FED" w:rsidRDefault="007D1947" w:rsidP="00CB6AF6">
          <w:pPr>
            <w:pStyle w:val="Heading1"/>
            <w:spacing w:line="360" w:lineRule="auto"/>
            <w:rPr>
              <w:rFonts w:asciiTheme="minorHAnsi" w:hAnsiTheme="minorHAnsi"/>
              <w:u w:val="single"/>
            </w:rPr>
          </w:pPr>
          <w:r w:rsidRPr="005856FA">
            <w:rPr>
              <w:rFonts w:asciiTheme="minorHAnsi" w:hAnsiTheme="minorHAnsi"/>
            </w:rPr>
            <w:br w:type="page"/>
          </w:r>
          <w:bookmarkStart w:id="1" w:name="_Toc487026053"/>
          <w:bookmarkStart w:id="2" w:name="_Toc498287716"/>
          <w:r w:rsidRPr="00F66FED">
            <w:rPr>
              <w:rFonts w:asciiTheme="minorHAnsi" w:hAnsiTheme="minorHAnsi"/>
              <w:u w:val="single"/>
            </w:rPr>
            <w:lastRenderedPageBreak/>
            <w:t>Executive Summary</w:t>
          </w:r>
          <w:bookmarkEnd w:id="1"/>
          <w:bookmarkEnd w:id="2"/>
        </w:p>
        <w:p w14:paraId="30C20BEC" w14:textId="7B84289B" w:rsidR="006770A7" w:rsidRPr="008C4A65" w:rsidRDefault="007D1947" w:rsidP="00CB6AF6">
          <w:pPr>
            <w:spacing w:line="360" w:lineRule="auto"/>
            <w:rPr>
              <w:rFonts w:ascii="Arial" w:hAnsi="Arial" w:cs="Arial"/>
              <w:sz w:val="24"/>
              <w:szCs w:val="24"/>
            </w:rPr>
          </w:pPr>
          <w:r w:rsidRPr="008C4A65">
            <w:rPr>
              <w:rFonts w:ascii="Arial" w:hAnsi="Arial" w:cs="Arial"/>
              <w:sz w:val="24"/>
              <w:szCs w:val="24"/>
            </w:rPr>
            <w:t xml:space="preserve">The purpose </w:t>
          </w:r>
          <w:r w:rsidR="00F66FED" w:rsidRPr="008C4A65">
            <w:rPr>
              <w:rFonts w:ascii="Arial" w:hAnsi="Arial" w:cs="Arial"/>
              <w:sz w:val="24"/>
              <w:szCs w:val="24"/>
            </w:rPr>
            <w:t xml:space="preserve">of this report is to analyse </w:t>
          </w:r>
          <w:r w:rsidR="00911C18" w:rsidRPr="008C4A65">
            <w:rPr>
              <w:rFonts w:ascii="Arial" w:hAnsi="Arial" w:cs="Arial"/>
              <w:sz w:val="24"/>
              <w:szCs w:val="24"/>
            </w:rPr>
            <w:t xml:space="preserve">an event attended at the Marriott Hotel Swansea. </w:t>
          </w:r>
          <w:r w:rsidR="000312AE" w:rsidRPr="008C4A65">
            <w:rPr>
              <w:rFonts w:ascii="Arial" w:hAnsi="Arial" w:cs="Arial"/>
              <w:sz w:val="24"/>
              <w:szCs w:val="24"/>
            </w:rPr>
            <w:t xml:space="preserve">It will produce a report suitable to give to the event managers of the event attended. It will discuss all factors that can influence the overall event </w:t>
          </w:r>
          <w:r w:rsidR="007C31C4" w:rsidRPr="008C4A65">
            <w:rPr>
              <w:rFonts w:ascii="Arial" w:hAnsi="Arial" w:cs="Arial"/>
              <w:sz w:val="24"/>
              <w:szCs w:val="24"/>
            </w:rPr>
            <w:t xml:space="preserve">experience. </w:t>
          </w:r>
          <w:r w:rsidR="00B76676" w:rsidRPr="008C4A65">
            <w:rPr>
              <w:rFonts w:ascii="Arial" w:hAnsi="Arial" w:cs="Arial"/>
              <w:sz w:val="24"/>
              <w:szCs w:val="24"/>
            </w:rPr>
            <w:t xml:space="preserve">It will also give the event managers a couple of recommendations that they could take into consideration when planning another event. </w:t>
          </w:r>
        </w:p>
        <w:p w14:paraId="048F78A2" w14:textId="77777777" w:rsidR="007D1947" w:rsidRPr="008C4A65" w:rsidRDefault="007D1947" w:rsidP="00CB6AF6">
          <w:pPr>
            <w:spacing w:line="360" w:lineRule="auto"/>
            <w:rPr>
              <w:rFonts w:ascii="Arial" w:hAnsi="Arial" w:cs="Arial"/>
              <w:sz w:val="24"/>
              <w:szCs w:val="24"/>
            </w:rPr>
          </w:pPr>
        </w:p>
        <w:p w14:paraId="0F139C5F" w14:textId="77777777" w:rsidR="007D1947" w:rsidRPr="005856FA" w:rsidRDefault="007D1947" w:rsidP="00CB6AF6">
          <w:pPr>
            <w:spacing w:line="360" w:lineRule="auto"/>
          </w:pPr>
        </w:p>
        <w:p w14:paraId="7E62A0DB" w14:textId="77777777" w:rsidR="007D1947" w:rsidRPr="005856FA" w:rsidRDefault="007D1947" w:rsidP="00CB6AF6">
          <w:pPr>
            <w:spacing w:line="360" w:lineRule="auto"/>
          </w:pPr>
        </w:p>
        <w:p w14:paraId="28C1E22D" w14:textId="77777777" w:rsidR="007D1947" w:rsidRPr="005856FA" w:rsidRDefault="007D1947" w:rsidP="00CB6AF6">
          <w:pPr>
            <w:spacing w:line="360" w:lineRule="auto"/>
          </w:pPr>
        </w:p>
        <w:p w14:paraId="310EB27D" w14:textId="77777777" w:rsidR="007D1947" w:rsidRPr="005856FA" w:rsidRDefault="007D1947" w:rsidP="00CB6AF6">
          <w:pPr>
            <w:spacing w:line="360" w:lineRule="auto"/>
          </w:pPr>
        </w:p>
        <w:p w14:paraId="1BE22C98" w14:textId="77777777" w:rsidR="007D1947" w:rsidRPr="005856FA" w:rsidRDefault="007D1947" w:rsidP="00CB6AF6">
          <w:pPr>
            <w:spacing w:line="360" w:lineRule="auto"/>
          </w:pPr>
        </w:p>
        <w:p w14:paraId="4ED58C20" w14:textId="77777777" w:rsidR="007D1947" w:rsidRPr="005856FA" w:rsidRDefault="007D1947" w:rsidP="00CB6AF6">
          <w:pPr>
            <w:spacing w:line="360" w:lineRule="auto"/>
          </w:pPr>
        </w:p>
        <w:p w14:paraId="716D7759" w14:textId="77777777" w:rsidR="007D1947" w:rsidRPr="005856FA" w:rsidRDefault="007D1947" w:rsidP="00CB6AF6">
          <w:pPr>
            <w:spacing w:line="360" w:lineRule="auto"/>
          </w:pPr>
        </w:p>
        <w:p w14:paraId="0F88755D" w14:textId="77777777" w:rsidR="007D1947" w:rsidRPr="005856FA" w:rsidRDefault="007D1947" w:rsidP="00CB6AF6">
          <w:pPr>
            <w:spacing w:line="360" w:lineRule="auto"/>
          </w:pPr>
        </w:p>
        <w:p w14:paraId="010B3726" w14:textId="77777777" w:rsidR="007D1947" w:rsidRPr="005856FA" w:rsidRDefault="007D1947" w:rsidP="00CB6AF6">
          <w:pPr>
            <w:spacing w:line="360" w:lineRule="auto"/>
          </w:pPr>
        </w:p>
        <w:p w14:paraId="04A96BF6" w14:textId="06D9F573" w:rsidR="007D1947" w:rsidRPr="005856FA" w:rsidRDefault="007D1947" w:rsidP="00CB6AF6">
          <w:pPr>
            <w:spacing w:line="360" w:lineRule="auto"/>
          </w:pPr>
        </w:p>
        <w:p w14:paraId="729F7FA6" w14:textId="77777777" w:rsidR="007D1947" w:rsidRPr="005856FA" w:rsidRDefault="007D1947" w:rsidP="00CB6AF6">
          <w:pPr>
            <w:spacing w:line="360" w:lineRule="auto"/>
          </w:pPr>
        </w:p>
        <w:p w14:paraId="6BF107DA" w14:textId="77777777" w:rsidR="007D1947" w:rsidRPr="005856FA" w:rsidRDefault="007D1947" w:rsidP="00CB6AF6">
          <w:pPr>
            <w:spacing w:line="360" w:lineRule="auto"/>
          </w:pPr>
        </w:p>
        <w:p w14:paraId="18C71C7A" w14:textId="77777777" w:rsidR="007D1947" w:rsidRPr="005856FA" w:rsidRDefault="007D1947" w:rsidP="00CB6AF6">
          <w:pPr>
            <w:spacing w:line="360" w:lineRule="auto"/>
          </w:pPr>
        </w:p>
        <w:p w14:paraId="299C258D" w14:textId="77777777" w:rsidR="007D1947" w:rsidRPr="005856FA" w:rsidRDefault="007D1947" w:rsidP="00CB6AF6">
          <w:pPr>
            <w:spacing w:line="360" w:lineRule="auto"/>
          </w:pPr>
        </w:p>
        <w:p w14:paraId="665952A9" w14:textId="77777777" w:rsidR="007D1947" w:rsidRPr="005856FA" w:rsidRDefault="007D1947" w:rsidP="00CB6AF6">
          <w:pPr>
            <w:spacing w:line="360" w:lineRule="auto"/>
          </w:pPr>
        </w:p>
        <w:p w14:paraId="0BC4FF54" w14:textId="77777777" w:rsidR="007D1947" w:rsidRPr="005856FA" w:rsidRDefault="007D1947" w:rsidP="00CB6AF6">
          <w:pPr>
            <w:spacing w:line="360" w:lineRule="auto"/>
          </w:pPr>
        </w:p>
        <w:p w14:paraId="1F83FC81" w14:textId="77777777" w:rsidR="007D1947" w:rsidRPr="005856FA" w:rsidRDefault="007D1947" w:rsidP="00CB6AF6">
          <w:pPr>
            <w:spacing w:line="360" w:lineRule="auto"/>
          </w:pPr>
        </w:p>
        <w:p w14:paraId="257AA32D" w14:textId="77777777" w:rsidR="007D1947" w:rsidRPr="005856FA" w:rsidRDefault="007D1947" w:rsidP="00CB6AF6">
          <w:pPr>
            <w:spacing w:line="360" w:lineRule="auto"/>
          </w:pPr>
        </w:p>
        <w:p w14:paraId="6CD2C5AB" w14:textId="77777777" w:rsidR="007D1947" w:rsidRPr="005856FA" w:rsidRDefault="007D1947" w:rsidP="00CB6AF6">
          <w:pPr>
            <w:spacing w:line="360" w:lineRule="auto"/>
          </w:pPr>
        </w:p>
        <w:p w14:paraId="6CF62688" w14:textId="77777777" w:rsidR="007D1947" w:rsidRPr="005856FA" w:rsidRDefault="007D1947" w:rsidP="00CB6AF6">
          <w:pPr>
            <w:spacing w:line="360" w:lineRule="auto"/>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rFonts w:asciiTheme="majorHAnsi" w:eastAsiaTheme="majorEastAsia" w:hAnsiTheme="majorHAnsi" w:cstheme="majorBidi"/>
              <w:noProof/>
              <w:color w:val="2E74B5" w:themeColor="accent1" w:themeShade="BF"/>
              <w:sz w:val="32"/>
              <w:szCs w:val="32"/>
            </w:rPr>
          </w:sdtEndPr>
          <w:sdtContent>
            <w:p w14:paraId="3A312186" w14:textId="77777777" w:rsidR="007D1947" w:rsidRPr="008C4A65" w:rsidRDefault="007D1947" w:rsidP="00CB6AF6">
              <w:pPr>
                <w:pStyle w:val="TOCHeading"/>
                <w:spacing w:line="360" w:lineRule="auto"/>
                <w:rPr>
                  <w:rFonts w:asciiTheme="minorHAnsi" w:hAnsiTheme="minorHAnsi"/>
                  <w:u w:val="single"/>
                </w:rPr>
              </w:pPr>
              <w:r w:rsidRPr="008C4A65">
                <w:rPr>
                  <w:rFonts w:asciiTheme="minorHAnsi" w:hAnsiTheme="minorHAnsi"/>
                  <w:u w:val="single"/>
                </w:rPr>
                <w:t>Table of Contents</w:t>
              </w:r>
            </w:p>
            <w:p w14:paraId="04EC0F73" w14:textId="3BD2162C" w:rsidR="00662ACC" w:rsidRPr="00662ACC" w:rsidRDefault="001A62FF" w:rsidP="00662ACC">
              <w:pPr>
                <w:pStyle w:val="Heading1"/>
              </w:pPr>
              <w:r>
                <w:t xml:space="preserve">Executive </w:t>
              </w:r>
              <w:r w:rsidR="00662ACC">
                <w:t>Summary……….........................</w:t>
              </w:r>
              <w:r w:rsidR="00D723C0">
                <w:t>2</w:t>
              </w:r>
            </w:p>
            <w:p w14:paraId="4F52F2E3" w14:textId="77777777" w:rsidR="001A62FF" w:rsidRDefault="001A62FF" w:rsidP="001A62FF"/>
            <w:p w14:paraId="653EB798" w14:textId="05A96F87" w:rsidR="008B7E4E" w:rsidRDefault="00662ACC" w:rsidP="008B7E4E">
              <w:pPr>
                <w:pStyle w:val="Heading1"/>
              </w:pPr>
              <w:r>
                <w:t>Introduction…………………………………………</w:t>
              </w:r>
              <w:r w:rsidR="00D723C0">
                <w:t>4</w:t>
              </w:r>
            </w:p>
            <w:p w14:paraId="16A96CD4" w14:textId="77777777" w:rsidR="008B7E4E" w:rsidRDefault="008B7E4E" w:rsidP="008B7E4E"/>
            <w:p w14:paraId="61C94013" w14:textId="77777777" w:rsidR="008B7E4E" w:rsidRDefault="008B7E4E" w:rsidP="008B7E4E">
              <w:pPr>
                <w:pStyle w:val="Heading1"/>
              </w:pPr>
              <w:r>
                <w:t>Main Body</w:t>
              </w:r>
            </w:p>
            <w:p w14:paraId="3AA6F598" w14:textId="502843D7" w:rsidR="00662ACC" w:rsidRPr="00662ACC" w:rsidRDefault="00B426B7" w:rsidP="00662ACC">
              <w:pPr>
                <w:pStyle w:val="Heading2"/>
                <w:rPr>
                  <w:noProof/>
                </w:rPr>
              </w:pPr>
              <w:r>
                <w:t>Pre-</w:t>
              </w:r>
              <w:r>
                <w:rPr>
                  <w:noProof/>
                </w:rPr>
                <w:t>event</w:t>
              </w:r>
              <w:r w:rsidR="00662ACC">
                <w:rPr>
                  <w:noProof/>
                </w:rPr>
                <w:t>………………………………………………………….</w:t>
              </w:r>
              <w:r w:rsidR="00D723C0">
                <w:rPr>
                  <w:noProof/>
                </w:rPr>
                <w:t>5</w:t>
              </w:r>
            </w:p>
            <w:p w14:paraId="6EFBF3CD" w14:textId="7D03217B" w:rsidR="00D120D2" w:rsidRPr="00D120D2" w:rsidRDefault="00B426B7" w:rsidP="00D120D2">
              <w:pPr>
                <w:pStyle w:val="Heading2"/>
              </w:pPr>
              <w:r>
                <w:t>Venue</w:t>
              </w:r>
              <w:r w:rsidR="00662ACC">
                <w:t>……</w:t>
              </w:r>
              <w:r w:rsidR="00D120D2">
                <w:t>………………………………………………………….</w:t>
              </w:r>
              <w:r w:rsidR="00D723C0">
                <w:t>5-7</w:t>
              </w:r>
            </w:p>
            <w:p w14:paraId="32234EB5" w14:textId="7C2863B7" w:rsidR="00D120D2" w:rsidRPr="00D120D2" w:rsidRDefault="000561C0" w:rsidP="00D120D2">
              <w:pPr>
                <w:pStyle w:val="Heading2"/>
              </w:pPr>
              <w:r>
                <w:t>The Event</w:t>
              </w:r>
              <w:r w:rsidR="00D120D2">
                <w:t>…………………………………………………………</w:t>
              </w:r>
              <w:r w:rsidR="00560DB9">
                <w:t>.</w:t>
              </w:r>
              <w:r w:rsidR="00D723C0">
                <w:t>7</w:t>
              </w:r>
            </w:p>
            <w:p w14:paraId="07236B83" w14:textId="34866362" w:rsidR="00560DB9" w:rsidRPr="00560DB9" w:rsidRDefault="000561C0" w:rsidP="00560DB9">
              <w:pPr>
                <w:pStyle w:val="Heading2"/>
              </w:pPr>
              <w:r>
                <w:t xml:space="preserve">Satisfaction </w:t>
              </w:r>
              <w:r w:rsidR="00560DB9">
                <w:t>……………………………………………………</w:t>
              </w:r>
              <w:r w:rsidR="006402E1">
                <w:t>…</w:t>
              </w:r>
              <w:r w:rsidR="00D723C0">
                <w:t>8</w:t>
              </w:r>
            </w:p>
            <w:p w14:paraId="5B6D4E1F" w14:textId="229F82D7" w:rsidR="006402E1" w:rsidRPr="006402E1" w:rsidRDefault="000561C0" w:rsidP="006402E1">
              <w:pPr>
                <w:pStyle w:val="Heading2"/>
              </w:pPr>
              <w:r>
                <w:t>Recommendation</w:t>
              </w:r>
              <w:r w:rsidR="006402E1">
                <w:t>……………………………………………..</w:t>
              </w:r>
              <w:r w:rsidR="00D723C0">
                <w:t>8</w:t>
              </w:r>
            </w:p>
            <w:p w14:paraId="3E350BE7" w14:textId="77777777" w:rsidR="000561C0" w:rsidRDefault="000561C0" w:rsidP="000561C0"/>
            <w:p w14:paraId="23CB3434" w14:textId="5C6B3C95" w:rsidR="00133B59" w:rsidRDefault="006402E1" w:rsidP="000561C0">
              <w:pPr>
                <w:pStyle w:val="Heading1"/>
              </w:pPr>
              <w:r>
                <w:t>Conclusion………………………………………….</w:t>
              </w:r>
              <w:r w:rsidR="00D723C0">
                <w:t>9</w:t>
              </w:r>
            </w:p>
            <w:p w14:paraId="69C00FD7" w14:textId="77777777" w:rsidR="00133B59" w:rsidRDefault="00133B59" w:rsidP="00133B59"/>
            <w:p w14:paraId="72586E51" w14:textId="32500C4C" w:rsidR="006402E1" w:rsidRPr="006402E1" w:rsidRDefault="006402E1" w:rsidP="006413E0">
              <w:pPr>
                <w:pStyle w:val="Heading1"/>
              </w:pPr>
              <w:r>
                <w:t>References………………………………………</w:t>
              </w:r>
              <w:r w:rsidR="006413E0">
                <w:t>...</w:t>
              </w:r>
              <w:r w:rsidR="00D723C0">
                <w:t>10</w:t>
              </w:r>
            </w:p>
            <w:p w14:paraId="41706222" w14:textId="77777777" w:rsidR="00133B59" w:rsidRDefault="00133B59" w:rsidP="00133B59"/>
            <w:p w14:paraId="0BA5CD5D" w14:textId="17EF36A0" w:rsidR="00133B59" w:rsidRDefault="00133B59" w:rsidP="00133B59">
              <w:pPr>
                <w:pStyle w:val="Heading1"/>
              </w:pPr>
              <w:r>
                <w:t>Appendix 1</w:t>
              </w:r>
              <w:r w:rsidR="006413E0">
                <w:t>………………………………………...</w:t>
              </w:r>
              <w:r w:rsidR="00D723C0">
                <w:t>11</w:t>
              </w:r>
            </w:p>
            <w:p w14:paraId="6899C6B7" w14:textId="77777777" w:rsidR="00133B59" w:rsidRDefault="00133B59" w:rsidP="00133B59"/>
            <w:p w14:paraId="1F7A8F7F" w14:textId="677D5C61" w:rsidR="007D1947" w:rsidRPr="006413E0" w:rsidRDefault="00133B59" w:rsidP="006413E0">
              <w:pPr>
                <w:pStyle w:val="Heading1"/>
                <w:rPr>
                  <w:noProof/>
                </w:rPr>
              </w:pPr>
              <w:r>
                <w:t xml:space="preserve">Appendix 2 </w:t>
              </w:r>
              <w:r w:rsidR="006413E0">
                <w:rPr>
                  <w:noProof/>
                </w:rPr>
                <w:t>………………………………………..</w:t>
              </w:r>
              <w:r w:rsidR="00D723C0">
                <w:rPr>
                  <w:noProof/>
                </w:rPr>
                <w:t>12-14</w:t>
              </w:r>
            </w:p>
          </w:sdtContent>
        </w:sdt>
        <w:p w14:paraId="3BDFBA9A" w14:textId="77777777" w:rsidR="007D1947" w:rsidRPr="005856FA" w:rsidRDefault="007D1947" w:rsidP="00CB6AF6">
          <w:pPr>
            <w:spacing w:line="360" w:lineRule="auto"/>
          </w:pPr>
        </w:p>
        <w:p w14:paraId="11067A05" w14:textId="77777777" w:rsidR="007D1947" w:rsidRPr="005856FA" w:rsidRDefault="007D1947" w:rsidP="00CB6AF6">
          <w:pPr>
            <w:spacing w:line="360" w:lineRule="auto"/>
          </w:pPr>
        </w:p>
        <w:p w14:paraId="3D101DD8" w14:textId="238F0CB5" w:rsidR="007D1947" w:rsidRPr="005856FA" w:rsidRDefault="007D1947" w:rsidP="00CB6AF6">
          <w:pPr>
            <w:spacing w:line="360" w:lineRule="auto"/>
          </w:pPr>
        </w:p>
        <w:p w14:paraId="2E55B938" w14:textId="77777777" w:rsidR="007D1947" w:rsidRPr="005856FA" w:rsidRDefault="007D1947" w:rsidP="00CB6AF6">
          <w:pPr>
            <w:spacing w:line="360" w:lineRule="auto"/>
          </w:pPr>
        </w:p>
        <w:p w14:paraId="29AF5357" w14:textId="72A9ECBB" w:rsidR="007D1947" w:rsidRDefault="007D1947" w:rsidP="00CB6AF6">
          <w:pPr>
            <w:spacing w:line="360" w:lineRule="auto"/>
          </w:pPr>
        </w:p>
        <w:p w14:paraId="7BEBA55C" w14:textId="1A33BC20" w:rsidR="00A021CF" w:rsidRDefault="00A021CF" w:rsidP="00CB6AF6">
          <w:pPr>
            <w:spacing w:line="360" w:lineRule="auto"/>
          </w:pPr>
        </w:p>
        <w:p w14:paraId="4DC4DB49" w14:textId="141D5A30" w:rsidR="00A021CF" w:rsidRDefault="00A021CF" w:rsidP="00CB6AF6">
          <w:pPr>
            <w:spacing w:line="360" w:lineRule="auto"/>
          </w:pPr>
        </w:p>
        <w:p w14:paraId="065A129D" w14:textId="38BBCFC4" w:rsidR="00255753" w:rsidRPr="005856FA" w:rsidRDefault="00255753" w:rsidP="00CB6AF6">
          <w:pPr>
            <w:spacing w:line="360" w:lineRule="auto"/>
          </w:pPr>
        </w:p>
        <w:p w14:paraId="461CFAB6" w14:textId="77777777" w:rsidR="007D1947" w:rsidRPr="008C4A65" w:rsidRDefault="007D1947" w:rsidP="00CB6AF6">
          <w:pPr>
            <w:pStyle w:val="Heading1"/>
            <w:spacing w:line="360" w:lineRule="auto"/>
            <w:rPr>
              <w:rFonts w:asciiTheme="minorHAnsi" w:hAnsiTheme="minorHAnsi"/>
              <w:u w:val="single"/>
            </w:rPr>
          </w:pPr>
          <w:bookmarkStart w:id="3" w:name="_Toc487026054"/>
          <w:bookmarkStart w:id="4" w:name="_Toc498287717"/>
          <w:r w:rsidRPr="008C4A65">
            <w:rPr>
              <w:rFonts w:asciiTheme="minorHAnsi" w:hAnsiTheme="minorHAnsi"/>
              <w:u w:val="single"/>
            </w:rPr>
            <w:lastRenderedPageBreak/>
            <w:t>Introduction</w:t>
          </w:r>
          <w:bookmarkEnd w:id="3"/>
          <w:bookmarkEnd w:id="4"/>
        </w:p>
        <w:p w14:paraId="60CAE43E" w14:textId="77777777" w:rsidR="007712C4" w:rsidRPr="005856FA" w:rsidRDefault="007712C4" w:rsidP="00CB6AF6">
          <w:pPr>
            <w:spacing w:line="360" w:lineRule="auto"/>
          </w:pPr>
        </w:p>
        <w:p w14:paraId="62A30D57" w14:textId="2794FBD4" w:rsidR="007712C4" w:rsidRPr="008C4A65" w:rsidRDefault="00C94F30" w:rsidP="00CB6AF6">
          <w:pPr>
            <w:spacing w:line="360" w:lineRule="auto"/>
            <w:rPr>
              <w:rFonts w:ascii="Arial" w:hAnsi="Arial" w:cs="Arial"/>
              <w:sz w:val="24"/>
              <w:szCs w:val="24"/>
            </w:rPr>
          </w:pPr>
          <w:r w:rsidRPr="008C4A65">
            <w:rPr>
              <w:rFonts w:ascii="Arial" w:hAnsi="Arial" w:cs="Arial"/>
              <w:sz w:val="24"/>
              <w:szCs w:val="24"/>
            </w:rPr>
            <w:t xml:space="preserve">In order to </w:t>
          </w:r>
          <w:r w:rsidR="001B1759" w:rsidRPr="008C4A65">
            <w:rPr>
              <w:rFonts w:ascii="Arial" w:hAnsi="Arial" w:cs="Arial"/>
              <w:sz w:val="24"/>
              <w:szCs w:val="24"/>
            </w:rPr>
            <w:t>demonstrate why customer satisfaction is important</w:t>
          </w:r>
          <w:r w:rsidR="00A90543" w:rsidRPr="008C4A65">
            <w:rPr>
              <w:rFonts w:ascii="Arial" w:hAnsi="Arial" w:cs="Arial"/>
              <w:sz w:val="24"/>
              <w:szCs w:val="24"/>
            </w:rPr>
            <w:t xml:space="preserve"> to event managers</w:t>
          </w:r>
          <w:r w:rsidR="00C66014" w:rsidRPr="008C4A65">
            <w:rPr>
              <w:rFonts w:ascii="Arial" w:hAnsi="Arial" w:cs="Arial"/>
              <w:sz w:val="24"/>
              <w:szCs w:val="24"/>
            </w:rPr>
            <w:t xml:space="preserve">, a Halloween event has been reviewed </w:t>
          </w:r>
          <w:r w:rsidR="00721C4B" w:rsidRPr="008C4A65">
            <w:rPr>
              <w:rFonts w:ascii="Arial" w:hAnsi="Arial" w:cs="Arial"/>
              <w:sz w:val="24"/>
              <w:szCs w:val="24"/>
            </w:rPr>
            <w:t xml:space="preserve">to assess how successful and meets the needs of the consumer. The purpose of the report is to focus on </w:t>
          </w:r>
          <w:r w:rsidR="00F43289" w:rsidRPr="008C4A65">
            <w:rPr>
              <w:rFonts w:ascii="Arial" w:hAnsi="Arial" w:cs="Arial"/>
              <w:sz w:val="24"/>
              <w:szCs w:val="24"/>
            </w:rPr>
            <w:t>the events experience. It will that into consideration how the travel experience can affect an overall opinion of the event. It will look at the facilities at the event</w:t>
          </w:r>
          <w:r w:rsidR="00D40310" w:rsidRPr="008C4A65">
            <w:rPr>
              <w:rFonts w:ascii="Arial" w:hAnsi="Arial" w:cs="Arial"/>
              <w:sz w:val="24"/>
              <w:szCs w:val="24"/>
            </w:rPr>
            <w:t xml:space="preserve"> and discuss whether they meet basic needs required. </w:t>
          </w:r>
          <w:r w:rsidR="009F77C9" w:rsidRPr="008C4A65">
            <w:rPr>
              <w:rFonts w:ascii="Arial" w:hAnsi="Arial" w:cs="Arial"/>
              <w:sz w:val="24"/>
              <w:szCs w:val="24"/>
            </w:rPr>
            <w:t xml:space="preserve">  </w:t>
          </w:r>
        </w:p>
        <w:p w14:paraId="2443B53F" w14:textId="77777777" w:rsidR="004A11F6" w:rsidRPr="008C4A65" w:rsidRDefault="004A11F6" w:rsidP="00CB6AF6">
          <w:pPr>
            <w:spacing w:line="360" w:lineRule="auto"/>
            <w:rPr>
              <w:rFonts w:ascii="Arial" w:hAnsi="Arial" w:cs="Arial"/>
              <w:sz w:val="24"/>
              <w:szCs w:val="24"/>
            </w:rPr>
          </w:pPr>
        </w:p>
        <w:p w14:paraId="548D0847" w14:textId="77777777" w:rsidR="004A11F6" w:rsidRPr="005856FA" w:rsidRDefault="004A11F6" w:rsidP="00CB6AF6">
          <w:pPr>
            <w:spacing w:line="360" w:lineRule="auto"/>
          </w:pPr>
        </w:p>
        <w:p w14:paraId="41837631" w14:textId="41E73141" w:rsidR="004A11F6" w:rsidRDefault="004A11F6" w:rsidP="00CB6AF6">
          <w:pPr>
            <w:spacing w:line="360" w:lineRule="auto"/>
          </w:pPr>
        </w:p>
        <w:p w14:paraId="5D59589D" w14:textId="47A95C3F" w:rsidR="00874FD4" w:rsidRDefault="00874FD4" w:rsidP="00CB6AF6">
          <w:pPr>
            <w:spacing w:line="360" w:lineRule="auto"/>
          </w:pPr>
        </w:p>
        <w:p w14:paraId="4744B53A" w14:textId="31E951D4" w:rsidR="00874FD4" w:rsidRDefault="00874FD4" w:rsidP="00CB6AF6">
          <w:pPr>
            <w:spacing w:line="360" w:lineRule="auto"/>
          </w:pPr>
        </w:p>
        <w:p w14:paraId="5EF51119" w14:textId="7A9DD92D" w:rsidR="00874FD4" w:rsidRDefault="00874FD4" w:rsidP="00CB6AF6">
          <w:pPr>
            <w:spacing w:line="360" w:lineRule="auto"/>
          </w:pPr>
        </w:p>
        <w:p w14:paraId="14A17F2C" w14:textId="12987D26" w:rsidR="00874FD4" w:rsidRDefault="00874FD4" w:rsidP="00CB6AF6">
          <w:pPr>
            <w:spacing w:line="360" w:lineRule="auto"/>
          </w:pPr>
        </w:p>
        <w:p w14:paraId="7F05DD30" w14:textId="1F037818" w:rsidR="00874FD4" w:rsidRDefault="00874FD4" w:rsidP="00CB6AF6">
          <w:pPr>
            <w:spacing w:line="360" w:lineRule="auto"/>
          </w:pPr>
        </w:p>
        <w:p w14:paraId="6322FBB8" w14:textId="501FBB3A" w:rsidR="00874FD4" w:rsidRDefault="00874FD4" w:rsidP="00CB6AF6">
          <w:pPr>
            <w:spacing w:line="360" w:lineRule="auto"/>
          </w:pPr>
        </w:p>
        <w:p w14:paraId="6C5E83CC" w14:textId="00F32040" w:rsidR="00874FD4" w:rsidRDefault="00874FD4" w:rsidP="00CB6AF6">
          <w:pPr>
            <w:spacing w:line="360" w:lineRule="auto"/>
          </w:pPr>
        </w:p>
        <w:p w14:paraId="0A28E389" w14:textId="5DADBFA8" w:rsidR="00874FD4" w:rsidRDefault="00874FD4" w:rsidP="00CB6AF6">
          <w:pPr>
            <w:spacing w:line="360" w:lineRule="auto"/>
          </w:pPr>
        </w:p>
        <w:p w14:paraId="6D9E80E9" w14:textId="74C449F3" w:rsidR="00874FD4" w:rsidRDefault="00874FD4" w:rsidP="00CB6AF6">
          <w:pPr>
            <w:spacing w:line="360" w:lineRule="auto"/>
          </w:pPr>
        </w:p>
        <w:p w14:paraId="2955F148" w14:textId="61161053" w:rsidR="00874FD4" w:rsidRDefault="00874FD4" w:rsidP="00CB6AF6">
          <w:pPr>
            <w:spacing w:line="360" w:lineRule="auto"/>
          </w:pPr>
        </w:p>
        <w:p w14:paraId="267D30B2" w14:textId="2BC1EFC3" w:rsidR="00874FD4" w:rsidRDefault="00874FD4" w:rsidP="00CB6AF6">
          <w:pPr>
            <w:spacing w:line="360" w:lineRule="auto"/>
          </w:pPr>
        </w:p>
        <w:p w14:paraId="4A17D02D" w14:textId="0E9A1B01" w:rsidR="00874FD4" w:rsidRDefault="00874FD4" w:rsidP="00CB6AF6">
          <w:pPr>
            <w:spacing w:line="360" w:lineRule="auto"/>
          </w:pPr>
        </w:p>
        <w:p w14:paraId="78AF5CE7" w14:textId="1AAD9D62" w:rsidR="004A11F6" w:rsidRDefault="004A11F6" w:rsidP="00CB6AF6">
          <w:pPr>
            <w:spacing w:line="360" w:lineRule="auto"/>
            <w:rPr>
              <w:u w:val="single"/>
            </w:rPr>
          </w:pPr>
        </w:p>
        <w:p w14:paraId="333A122D" w14:textId="1374F382" w:rsidR="00255753" w:rsidRDefault="00255753" w:rsidP="00CB6AF6">
          <w:pPr>
            <w:spacing w:line="360" w:lineRule="auto"/>
            <w:rPr>
              <w:u w:val="single"/>
            </w:rPr>
          </w:pPr>
        </w:p>
        <w:p w14:paraId="6040B853" w14:textId="2DEC2DE8" w:rsidR="00255753" w:rsidRPr="005856FA" w:rsidRDefault="00255753" w:rsidP="00CB6AF6">
          <w:pPr>
            <w:spacing w:line="360" w:lineRule="auto"/>
            <w:rPr>
              <w:u w:val="single"/>
            </w:rPr>
          </w:pPr>
        </w:p>
        <w:p w14:paraId="3EC205E5" w14:textId="77777777" w:rsidR="00CB6AF6" w:rsidRDefault="00CB6AF6" w:rsidP="00CB6AF6">
          <w:pPr>
            <w:spacing w:line="360" w:lineRule="auto"/>
          </w:pPr>
        </w:p>
        <w:p w14:paraId="69D36926" w14:textId="77777777" w:rsidR="00A365C4" w:rsidRDefault="00C530FD" w:rsidP="00A365C4">
          <w:pPr>
            <w:spacing w:line="360" w:lineRule="auto"/>
            <w:rPr>
              <w:color w:val="5B9BD5" w:themeColor="accent1"/>
              <w:sz w:val="32"/>
              <w:szCs w:val="32"/>
              <w:u w:val="single"/>
            </w:rPr>
          </w:pPr>
          <w:r w:rsidRPr="005856FA">
            <w:rPr>
              <w:color w:val="5B9BD5" w:themeColor="accent1"/>
              <w:sz w:val="32"/>
              <w:szCs w:val="32"/>
              <w:u w:val="single"/>
            </w:rPr>
            <w:t>Pre-Event</w:t>
          </w:r>
        </w:p>
        <w:p w14:paraId="07F086A6" w14:textId="3F486BC7" w:rsidR="003B1303" w:rsidRPr="000D3BFF" w:rsidRDefault="00395ACB" w:rsidP="00A365C4">
          <w:pPr>
            <w:spacing w:line="360" w:lineRule="auto"/>
            <w:rPr>
              <w:rFonts w:ascii="Arial" w:hAnsi="Arial" w:cs="Arial"/>
              <w:color w:val="000000" w:themeColor="text1"/>
              <w:sz w:val="24"/>
              <w:szCs w:val="24"/>
            </w:rPr>
          </w:pPr>
          <w:r w:rsidRPr="008C4A65">
            <w:rPr>
              <w:rFonts w:ascii="Arial" w:hAnsi="Arial" w:cs="Arial"/>
              <w:color w:val="000000" w:themeColor="text1"/>
              <w:sz w:val="24"/>
              <w:szCs w:val="24"/>
            </w:rPr>
            <w:t>To promote an</w:t>
          </w:r>
          <w:r w:rsidR="00B45EC9" w:rsidRPr="008C4A65">
            <w:rPr>
              <w:rFonts w:ascii="Arial" w:hAnsi="Arial" w:cs="Arial"/>
              <w:color w:val="000000" w:themeColor="text1"/>
              <w:sz w:val="24"/>
              <w:szCs w:val="24"/>
            </w:rPr>
            <w:t xml:space="preserve"> </w:t>
          </w:r>
          <w:r w:rsidRPr="008C4A65">
            <w:rPr>
              <w:rFonts w:ascii="Arial" w:hAnsi="Arial" w:cs="Arial"/>
              <w:color w:val="000000" w:themeColor="text1"/>
              <w:sz w:val="24"/>
              <w:szCs w:val="24"/>
            </w:rPr>
            <w:t>event and get the word out</w:t>
          </w:r>
          <w:r w:rsidR="0005064B" w:rsidRPr="008C4A65">
            <w:rPr>
              <w:rFonts w:ascii="Arial" w:hAnsi="Arial" w:cs="Arial"/>
              <w:color w:val="000000" w:themeColor="text1"/>
              <w:sz w:val="24"/>
              <w:szCs w:val="24"/>
            </w:rPr>
            <w:t xml:space="preserve"> the</w:t>
          </w:r>
          <w:r w:rsidR="00431047" w:rsidRPr="008C4A65">
            <w:rPr>
              <w:rFonts w:ascii="Arial" w:hAnsi="Arial" w:cs="Arial"/>
              <w:color w:val="000000" w:themeColor="text1"/>
              <w:sz w:val="24"/>
              <w:szCs w:val="24"/>
            </w:rPr>
            <w:t xml:space="preserve"> organisers need make posters and post on </w:t>
          </w:r>
          <w:r w:rsidR="0005064B" w:rsidRPr="008C4A65">
            <w:rPr>
              <w:rFonts w:ascii="Arial" w:hAnsi="Arial" w:cs="Arial"/>
              <w:color w:val="000000" w:themeColor="text1"/>
              <w:sz w:val="24"/>
              <w:szCs w:val="24"/>
            </w:rPr>
            <w:t xml:space="preserve">social media. Due to the event being aimed at the staff of the Marriott, they need to target the social areas to arrange posters. They need to arrange posters for all to see leaving no one out. This will insure all feel welcome. As said by </w:t>
          </w:r>
          <w:r w:rsidR="00D23CC4" w:rsidRPr="008C4A65">
            <w:rPr>
              <w:rFonts w:ascii="Arial" w:hAnsi="Arial" w:cs="Arial"/>
              <w:color w:val="000000" w:themeColor="text1"/>
              <w:sz w:val="24"/>
              <w:szCs w:val="24"/>
            </w:rPr>
            <w:t>O’Brien,</w:t>
          </w:r>
          <w:r w:rsidR="0083786A" w:rsidRPr="008C4A65">
            <w:rPr>
              <w:rFonts w:ascii="Arial" w:hAnsi="Arial" w:cs="Arial"/>
              <w:color w:val="000000" w:themeColor="text1"/>
              <w:sz w:val="24"/>
              <w:szCs w:val="24"/>
            </w:rPr>
            <w:t xml:space="preserve">(2012) </w:t>
          </w:r>
          <w:r w:rsidR="00745C57" w:rsidRPr="008C4A65">
            <w:rPr>
              <w:rFonts w:ascii="Arial" w:hAnsi="Arial" w:cs="Arial"/>
              <w:color w:val="000000" w:themeColor="text1"/>
              <w:sz w:val="24"/>
              <w:szCs w:val="24"/>
            </w:rPr>
            <w:t>“</w:t>
          </w:r>
          <w:r w:rsidR="006900F5" w:rsidRPr="000D3BFF">
            <w:rPr>
              <w:rFonts w:ascii="Arial" w:eastAsia="Times New Roman" w:hAnsi="Arial" w:cs="Arial"/>
              <w:color w:val="000000" w:themeColor="text1"/>
              <w:sz w:val="24"/>
              <w:szCs w:val="24"/>
              <w:shd w:val="clear" w:color="auto" w:fill="FFFFFF"/>
              <w:lang w:eastAsia="en-GB"/>
            </w:rPr>
            <w:t>Getting a personal invite makes a customer feel special</w:t>
          </w:r>
          <w:r w:rsidR="00745C57" w:rsidRPr="000D3BFF">
            <w:rPr>
              <w:rFonts w:ascii="Arial" w:eastAsia="Times New Roman" w:hAnsi="Arial" w:cs="Arial"/>
              <w:color w:val="000000" w:themeColor="text1"/>
              <w:sz w:val="24"/>
              <w:szCs w:val="24"/>
              <w:lang w:eastAsia="en-GB"/>
            </w:rPr>
            <w:t>”</w:t>
          </w:r>
          <w:r w:rsidR="003B1303" w:rsidRPr="000D3BFF">
            <w:rPr>
              <w:rFonts w:ascii="Arial" w:eastAsia="Times New Roman" w:hAnsi="Arial" w:cs="Arial"/>
              <w:color w:val="000000" w:themeColor="text1"/>
              <w:sz w:val="24"/>
              <w:szCs w:val="24"/>
              <w:lang w:eastAsia="en-GB"/>
            </w:rPr>
            <w:t xml:space="preserve">. </w:t>
          </w:r>
        </w:p>
        <w:p w14:paraId="0F5B6F04" w14:textId="41BEA0D4" w:rsidR="003B1303" w:rsidRPr="008C4A65" w:rsidRDefault="003B1303" w:rsidP="00CB6AF6">
          <w:pPr>
            <w:spacing w:line="360" w:lineRule="auto"/>
            <w:divId w:val="1565334842"/>
            <w:rPr>
              <w:rFonts w:ascii="Arial" w:eastAsia="Times New Roman" w:hAnsi="Arial" w:cs="Arial"/>
              <w:sz w:val="24"/>
              <w:szCs w:val="24"/>
              <w:lang w:eastAsia="en-GB"/>
            </w:rPr>
          </w:pPr>
        </w:p>
        <w:p w14:paraId="0CCB2EC7" w14:textId="1A94ACE8" w:rsidR="00EF5A09" w:rsidRPr="008C4A65" w:rsidRDefault="00056D76" w:rsidP="00CB6AF6">
          <w:pPr>
            <w:spacing w:line="360" w:lineRule="auto"/>
            <w:divId w:val="1565334842"/>
            <w:rPr>
              <w:rFonts w:ascii="Arial" w:eastAsia="Times New Roman" w:hAnsi="Arial" w:cs="Arial"/>
              <w:sz w:val="24"/>
              <w:szCs w:val="24"/>
              <w:lang w:eastAsia="en-GB"/>
            </w:rPr>
          </w:pPr>
          <w:r w:rsidRPr="008C4A65">
            <w:rPr>
              <w:rFonts w:ascii="Arial" w:eastAsia="Times New Roman" w:hAnsi="Arial" w:cs="Arial"/>
              <w:sz w:val="24"/>
              <w:szCs w:val="24"/>
              <w:lang w:eastAsia="en-GB"/>
            </w:rPr>
            <w:t xml:space="preserve">Additionally </w:t>
          </w:r>
          <w:r w:rsidR="00E45D7C" w:rsidRPr="008C4A65">
            <w:rPr>
              <w:rFonts w:ascii="Arial" w:eastAsia="Times New Roman" w:hAnsi="Arial" w:cs="Arial"/>
              <w:sz w:val="24"/>
              <w:szCs w:val="24"/>
              <w:lang w:eastAsia="en-GB"/>
            </w:rPr>
            <w:t>O’Brien,</w:t>
          </w:r>
          <w:r w:rsidR="00CC4796" w:rsidRPr="008C4A65">
            <w:rPr>
              <w:rFonts w:ascii="Arial" w:eastAsia="Times New Roman" w:hAnsi="Arial" w:cs="Arial"/>
              <w:sz w:val="24"/>
              <w:szCs w:val="24"/>
              <w:lang w:eastAsia="en-GB"/>
            </w:rPr>
            <w:t xml:space="preserve"> (2012) also talk about the importance of pre-purchase tickets sales. It is important to know numbers of guest</w:t>
          </w:r>
          <w:r w:rsidR="000845E2" w:rsidRPr="008C4A65">
            <w:rPr>
              <w:rFonts w:ascii="Arial" w:eastAsia="Times New Roman" w:hAnsi="Arial" w:cs="Arial"/>
              <w:sz w:val="24"/>
              <w:szCs w:val="24"/>
              <w:lang w:eastAsia="en-GB"/>
            </w:rPr>
            <w:t>s</w:t>
          </w:r>
          <w:r w:rsidR="00CC4796" w:rsidRPr="008C4A65">
            <w:rPr>
              <w:rFonts w:ascii="Arial" w:eastAsia="Times New Roman" w:hAnsi="Arial" w:cs="Arial"/>
              <w:sz w:val="24"/>
              <w:szCs w:val="24"/>
              <w:lang w:eastAsia="en-GB"/>
            </w:rPr>
            <w:t xml:space="preserve"> attending an event, especially if the organisers are supplying food. In this case the Marriott </w:t>
          </w:r>
          <w:r w:rsidR="00F57880" w:rsidRPr="008C4A65">
            <w:rPr>
              <w:rFonts w:ascii="Arial" w:eastAsia="Times New Roman" w:hAnsi="Arial" w:cs="Arial"/>
              <w:sz w:val="24"/>
              <w:szCs w:val="24"/>
              <w:lang w:eastAsia="en-GB"/>
            </w:rPr>
            <w:t>supplied</w:t>
          </w:r>
          <w:r w:rsidR="00CC4796" w:rsidRPr="008C4A65">
            <w:rPr>
              <w:rFonts w:ascii="Arial" w:eastAsia="Times New Roman" w:hAnsi="Arial" w:cs="Arial"/>
              <w:sz w:val="24"/>
              <w:szCs w:val="24"/>
              <w:lang w:eastAsia="en-GB"/>
            </w:rPr>
            <w:t xml:space="preserve"> free </w:t>
          </w:r>
          <w:r w:rsidR="006C4821" w:rsidRPr="008C4A65">
            <w:rPr>
              <w:rFonts w:ascii="Arial" w:eastAsia="Times New Roman" w:hAnsi="Arial" w:cs="Arial"/>
              <w:sz w:val="24"/>
              <w:szCs w:val="24"/>
              <w:lang w:eastAsia="en-GB"/>
            </w:rPr>
            <w:t>food for the guest. They used the ticket sale numbers to work</w:t>
          </w:r>
          <w:r w:rsidR="00CC4796" w:rsidRPr="008C4A65">
            <w:rPr>
              <w:rFonts w:ascii="Arial" w:eastAsia="Times New Roman" w:hAnsi="Arial" w:cs="Arial"/>
              <w:sz w:val="24"/>
              <w:szCs w:val="24"/>
              <w:lang w:eastAsia="en-GB"/>
            </w:rPr>
            <w:t xml:space="preserve"> out how much food t</w:t>
          </w:r>
          <w:r w:rsidR="006C4821" w:rsidRPr="008C4A65">
            <w:rPr>
              <w:rFonts w:ascii="Arial" w:eastAsia="Times New Roman" w:hAnsi="Arial" w:cs="Arial"/>
              <w:sz w:val="24"/>
              <w:szCs w:val="24"/>
              <w:lang w:eastAsia="en-GB"/>
            </w:rPr>
            <w:t>hey needed</w:t>
          </w:r>
          <w:r w:rsidR="00CC4796" w:rsidRPr="008C4A65">
            <w:rPr>
              <w:rFonts w:ascii="Arial" w:eastAsia="Times New Roman" w:hAnsi="Arial" w:cs="Arial"/>
              <w:sz w:val="24"/>
              <w:szCs w:val="24"/>
              <w:lang w:eastAsia="en-GB"/>
            </w:rPr>
            <w:t xml:space="preserve">. </w:t>
          </w:r>
          <w:r w:rsidR="00260CB2" w:rsidRPr="008C4A65">
            <w:rPr>
              <w:rFonts w:ascii="Arial" w:eastAsia="Times New Roman" w:hAnsi="Arial" w:cs="Arial"/>
              <w:sz w:val="24"/>
              <w:szCs w:val="24"/>
              <w:lang w:eastAsia="en-GB"/>
            </w:rPr>
            <w:t xml:space="preserve">They also used the </w:t>
          </w:r>
          <w:r w:rsidR="00147B10" w:rsidRPr="008C4A65">
            <w:rPr>
              <w:rFonts w:ascii="Arial" w:eastAsia="Times New Roman" w:hAnsi="Arial" w:cs="Arial"/>
              <w:sz w:val="24"/>
              <w:szCs w:val="24"/>
              <w:lang w:eastAsia="en-GB"/>
            </w:rPr>
            <w:t>numbers to adapt room siz</w:t>
          </w:r>
          <w:r w:rsidR="00F57880" w:rsidRPr="008C4A65">
            <w:rPr>
              <w:rFonts w:ascii="Arial" w:eastAsia="Times New Roman" w:hAnsi="Arial" w:cs="Arial"/>
              <w:sz w:val="24"/>
              <w:szCs w:val="24"/>
              <w:lang w:eastAsia="en-GB"/>
            </w:rPr>
            <w:t xml:space="preserve">e and seating. </w:t>
          </w:r>
          <w:r w:rsidR="00BC1A0D" w:rsidRPr="008C4A65">
            <w:rPr>
              <w:rFonts w:ascii="Arial" w:eastAsia="Times New Roman" w:hAnsi="Arial" w:cs="Arial"/>
              <w:sz w:val="24"/>
              <w:szCs w:val="24"/>
              <w:lang w:eastAsia="en-GB"/>
            </w:rPr>
            <w:t>Though</w:t>
          </w:r>
          <w:r w:rsidR="00B40789" w:rsidRPr="008C4A65">
            <w:rPr>
              <w:rFonts w:ascii="Arial" w:eastAsia="Times New Roman" w:hAnsi="Arial" w:cs="Arial"/>
              <w:sz w:val="24"/>
              <w:szCs w:val="24"/>
              <w:lang w:eastAsia="en-GB"/>
            </w:rPr>
            <w:t xml:space="preserve"> this they have ensured the guest</w:t>
          </w:r>
          <w:r w:rsidR="00BC1A0D" w:rsidRPr="008C4A65">
            <w:rPr>
              <w:rFonts w:ascii="Arial" w:eastAsia="Times New Roman" w:hAnsi="Arial" w:cs="Arial"/>
              <w:sz w:val="24"/>
              <w:szCs w:val="24"/>
              <w:lang w:eastAsia="en-GB"/>
            </w:rPr>
            <w:t>s</w:t>
          </w:r>
          <w:r w:rsidR="00B40789" w:rsidRPr="008C4A65">
            <w:rPr>
              <w:rFonts w:ascii="Arial" w:eastAsia="Times New Roman" w:hAnsi="Arial" w:cs="Arial"/>
              <w:sz w:val="24"/>
              <w:szCs w:val="24"/>
              <w:lang w:eastAsia="en-GB"/>
            </w:rPr>
            <w:t xml:space="preserve"> are satisfied by supplying enough food and space for a comfortable night. </w:t>
          </w:r>
        </w:p>
        <w:p w14:paraId="69CE4D60" w14:textId="77777777" w:rsidR="00D71425" w:rsidRPr="005856FA" w:rsidRDefault="00A41102" w:rsidP="00CB6AF6">
          <w:pPr>
            <w:pStyle w:val="Heading1"/>
            <w:spacing w:line="360" w:lineRule="auto"/>
            <w:rPr>
              <w:rFonts w:asciiTheme="minorHAnsi" w:hAnsiTheme="minorHAnsi"/>
            </w:rPr>
          </w:pPr>
          <w:bookmarkStart w:id="5" w:name="_Toc498287718"/>
          <w:r w:rsidRPr="005856FA">
            <w:rPr>
              <w:rFonts w:asciiTheme="minorHAnsi" w:hAnsiTheme="minorHAnsi"/>
              <w:u w:val="single"/>
            </w:rPr>
            <w:t>Venue</w:t>
          </w:r>
          <w:bookmarkEnd w:id="5"/>
        </w:p>
        <w:p w14:paraId="378825D5" w14:textId="3EFFBFB9" w:rsidR="007A5F05" w:rsidRPr="008C4A65" w:rsidRDefault="00A41102" w:rsidP="00CB6AF6">
          <w:pPr>
            <w:spacing w:line="360" w:lineRule="auto"/>
            <w:rPr>
              <w:rFonts w:ascii="Arial" w:hAnsi="Arial" w:cs="Arial"/>
              <w:sz w:val="24"/>
              <w:szCs w:val="24"/>
            </w:rPr>
          </w:pPr>
          <w:r w:rsidRPr="008C4A65">
            <w:rPr>
              <w:rFonts w:ascii="Arial" w:hAnsi="Arial" w:cs="Arial"/>
              <w:sz w:val="24"/>
              <w:szCs w:val="24"/>
            </w:rPr>
            <w:t xml:space="preserve"> </w:t>
          </w:r>
          <w:r w:rsidR="00843B6C" w:rsidRPr="008C4A65">
            <w:rPr>
              <w:rFonts w:ascii="Arial" w:hAnsi="Arial" w:cs="Arial"/>
              <w:sz w:val="24"/>
              <w:szCs w:val="24"/>
            </w:rPr>
            <w:t xml:space="preserve">The event will be </w:t>
          </w:r>
          <w:r w:rsidR="002513B4" w:rsidRPr="008C4A65">
            <w:rPr>
              <w:rFonts w:ascii="Arial" w:hAnsi="Arial" w:cs="Arial"/>
              <w:sz w:val="24"/>
              <w:szCs w:val="24"/>
            </w:rPr>
            <w:t>at the Marriott</w:t>
          </w:r>
          <w:r w:rsidR="00A64E1B" w:rsidRPr="008C4A65">
            <w:rPr>
              <w:rFonts w:ascii="Arial" w:hAnsi="Arial" w:cs="Arial"/>
              <w:sz w:val="24"/>
              <w:szCs w:val="24"/>
            </w:rPr>
            <w:t xml:space="preserve"> Hotel Swansea, the Hotel is a great place to hold an event. It has 5 function rooms, ranging from 10 people to 300 people. The building is close to the heart of Swansea and a 5 minute walk to town. The H</w:t>
          </w:r>
          <w:r w:rsidR="00EF0B40" w:rsidRPr="008C4A65">
            <w:rPr>
              <w:rFonts w:ascii="Arial" w:hAnsi="Arial" w:cs="Arial"/>
              <w:sz w:val="24"/>
              <w:szCs w:val="24"/>
            </w:rPr>
            <w:t xml:space="preserve">otel is </w:t>
          </w:r>
          <w:r w:rsidR="007A5F05" w:rsidRPr="008C4A65">
            <w:rPr>
              <w:rFonts w:ascii="Arial" w:hAnsi="Arial" w:cs="Arial"/>
              <w:sz w:val="24"/>
              <w:szCs w:val="24"/>
            </w:rPr>
            <w:t xml:space="preserve">over </w:t>
          </w:r>
          <w:r w:rsidR="00EF0B40" w:rsidRPr="008C4A65">
            <w:rPr>
              <w:rFonts w:ascii="Arial" w:hAnsi="Arial" w:cs="Arial"/>
              <w:sz w:val="24"/>
              <w:szCs w:val="24"/>
            </w:rPr>
            <w:t xml:space="preserve">looking </w:t>
          </w:r>
          <w:r w:rsidR="007A5F05" w:rsidRPr="008C4A65">
            <w:rPr>
              <w:rFonts w:ascii="Arial" w:hAnsi="Arial" w:cs="Arial"/>
              <w:sz w:val="24"/>
              <w:szCs w:val="24"/>
            </w:rPr>
            <w:t xml:space="preserve">the beach, with great views. </w:t>
          </w:r>
        </w:p>
        <w:p w14:paraId="43F4978A" w14:textId="77777777" w:rsidR="000C6EF5" w:rsidRPr="008C4A65" w:rsidRDefault="000C6EF5" w:rsidP="00CB6AF6">
          <w:pPr>
            <w:spacing w:line="360" w:lineRule="auto"/>
            <w:rPr>
              <w:rFonts w:ascii="Arial" w:hAnsi="Arial" w:cs="Arial"/>
              <w:sz w:val="24"/>
              <w:szCs w:val="24"/>
            </w:rPr>
          </w:pPr>
        </w:p>
        <w:p w14:paraId="33CC87C9" w14:textId="241C4ADD" w:rsidR="002E1DBF" w:rsidRPr="008C4A65" w:rsidRDefault="00D53B73" w:rsidP="00CB6AF6">
          <w:pPr>
            <w:spacing w:line="360" w:lineRule="auto"/>
            <w:rPr>
              <w:rFonts w:ascii="Arial" w:hAnsi="Arial" w:cs="Arial"/>
              <w:sz w:val="24"/>
              <w:szCs w:val="24"/>
            </w:rPr>
          </w:pPr>
          <w:r w:rsidRPr="008C4A65">
            <w:rPr>
              <w:rFonts w:ascii="Arial" w:hAnsi="Arial" w:cs="Arial"/>
              <w:sz w:val="24"/>
              <w:szCs w:val="24"/>
            </w:rPr>
            <w:t xml:space="preserve">Furthering </w:t>
          </w:r>
          <w:r w:rsidR="00A70B7C" w:rsidRPr="008C4A65">
            <w:rPr>
              <w:rFonts w:ascii="Arial" w:hAnsi="Arial" w:cs="Arial"/>
              <w:sz w:val="24"/>
              <w:szCs w:val="24"/>
            </w:rPr>
            <w:t xml:space="preserve">the hotel being a 5 minute walk to town, Swanseas bus station is based in the town centre. This makes traveling to the event </w:t>
          </w:r>
          <w:r w:rsidRPr="008C4A65">
            <w:rPr>
              <w:rFonts w:ascii="Arial" w:hAnsi="Arial" w:cs="Arial"/>
              <w:sz w:val="24"/>
              <w:szCs w:val="24"/>
            </w:rPr>
            <w:t>convent</w:t>
          </w:r>
          <w:r w:rsidR="00A70B7C" w:rsidRPr="008C4A65">
            <w:rPr>
              <w:rFonts w:ascii="Arial" w:hAnsi="Arial" w:cs="Arial"/>
              <w:sz w:val="24"/>
              <w:szCs w:val="24"/>
            </w:rPr>
            <w:t xml:space="preserve">. There is a bus stop directly outside the entrance of the Hotel. </w:t>
          </w:r>
          <w:r w:rsidR="005C5EC8" w:rsidRPr="008C4A65">
            <w:rPr>
              <w:rFonts w:ascii="Arial" w:hAnsi="Arial" w:cs="Arial"/>
              <w:sz w:val="24"/>
              <w:szCs w:val="24"/>
            </w:rPr>
            <w:t xml:space="preserve">The Hotel also has parking available for 70 vehicles, if parking becomes short there is also a 200 plus council car park </w:t>
          </w:r>
          <w:r w:rsidR="00E35E0F" w:rsidRPr="008C4A65">
            <w:rPr>
              <w:rFonts w:ascii="Arial" w:hAnsi="Arial" w:cs="Arial"/>
              <w:sz w:val="24"/>
              <w:szCs w:val="24"/>
            </w:rPr>
            <w:t>opposite the</w:t>
          </w:r>
          <w:r w:rsidR="004775C1" w:rsidRPr="008C4A65">
            <w:rPr>
              <w:rFonts w:ascii="Arial" w:hAnsi="Arial" w:cs="Arial"/>
              <w:sz w:val="24"/>
              <w:szCs w:val="24"/>
            </w:rPr>
            <w:t xml:space="preserve"> Hotel. All in all traveling to and from the event is </w:t>
          </w:r>
          <w:r w:rsidR="00E35E0F" w:rsidRPr="008C4A65">
            <w:rPr>
              <w:rFonts w:ascii="Arial" w:hAnsi="Arial" w:cs="Arial"/>
              <w:sz w:val="24"/>
              <w:szCs w:val="24"/>
            </w:rPr>
            <w:t>hassle</w:t>
          </w:r>
          <w:r w:rsidR="002E1DBF" w:rsidRPr="008C4A65">
            <w:rPr>
              <w:rFonts w:ascii="Arial" w:hAnsi="Arial" w:cs="Arial"/>
              <w:sz w:val="24"/>
              <w:szCs w:val="24"/>
            </w:rPr>
            <w:t xml:space="preserve"> free. This helps the over all event experience, by cutting out the stress to get there. </w:t>
          </w:r>
          <w:r w:rsidR="0084733E" w:rsidRPr="008C4A65">
            <w:rPr>
              <w:rFonts w:ascii="Arial" w:hAnsi="Arial" w:cs="Arial"/>
              <w:sz w:val="24"/>
              <w:szCs w:val="24"/>
            </w:rPr>
            <w:t>As stated by Bowdin, (2002) pp</w:t>
          </w:r>
          <w:r w:rsidR="002C66CF" w:rsidRPr="008C4A65">
            <w:rPr>
              <w:rFonts w:ascii="Arial" w:hAnsi="Arial" w:cs="Arial"/>
              <w:sz w:val="24"/>
              <w:szCs w:val="24"/>
            </w:rPr>
            <w:t xml:space="preserve"> 221 </w:t>
          </w:r>
          <w:r w:rsidR="0084733E" w:rsidRPr="008C4A65">
            <w:rPr>
              <w:rFonts w:ascii="Arial" w:hAnsi="Arial" w:cs="Arial"/>
              <w:sz w:val="24"/>
              <w:szCs w:val="24"/>
            </w:rPr>
            <w:t xml:space="preserve"> “ The first and last impression of an event will be the parking facilities and the traffic control” </w:t>
          </w:r>
        </w:p>
        <w:p w14:paraId="0AE82EF7" w14:textId="517F1D73" w:rsidR="00393CDC" w:rsidRPr="008C4A65" w:rsidRDefault="00393CDC" w:rsidP="00CB6AF6">
          <w:pPr>
            <w:spacing w:line="360" w:lineRule="auto"/>
            <w:rPr>
              <w:rFonts w:ascii="Arial" w:hAnsi="Arial" w:cs="Arial"/>
              <w:sz w:val="24"/>
              <w:szCs w:val="24"/>
            </w:rPr>
          </w:pPr>
        </w:p>
        <w:p w14:paraId="56801FDB" w14:textId="65DF5A99" w:rsidR="00A41102" w:rsidRPr="008C4A65" w:rsidRDefault="00170871" w:rsidP="00CB6AF6">
          <w:pPr>
            <w:spacing w:line="360" w:lineRule="auto"/>
            <w:rPr>
              <w:rFonts w:ascii="Arial" w:hAnsi="Arial" w:cs="Arial"/>
              <w:sz w:val="24"/>
              <w:szCs w:val="24"/>
            </w:rPr>
          </w:pPr>
          <w:r w:rsidRPr="008C4A65">
            <w:rPr>
              <w:rFonts w:ascii="Arial" w:hAnsi="Arial" w:cs="Arial"/>
              <w:sz w:val="24"/>
              <w:szCs w:val="24"/>
            </w:rPr>
            <w:t>It is important that the venue has accessibility that suit</w:t>
          </w:r>
          <w:r w:rsidR="002513B4" w:rsidRPr="008C4A65">
            <w:rPr>
              <w:rFonts w:ascii="Arial" w:hAnsi="Arial" w:cs="Arial"/>
              <w:sz w:val="24"/>
              <w:szCs w:val="24"/>
            </w:rPr>
            <w:t>s many different people. The venu</w:t>
          </w:r>
          <w:r w:rsidRPr="008C4A65">
            <w:rPr>
              <w:rFonts w:ascii="Arial" w:hAnsi="Arial" w:cs="Arial"/>
              <w:sz w:val="24"/>
              <w:szCs w:val="24"/>
            </w:rPr>
            <w:t>e for this event was The Marriott Hotel. The Hotel has disabled access at 6 points of the building</w:t>
          </w:r>
          <w:r w:rsidR="00C0196E" w:rsidRPr="008C4A65">
            <w:rPr>
              <w:rFonts w:ascii="Arial" w:hAnsi="Arial" w:cs="Arial"/>
              <w:sz w:val="24"/>
              <w:szCs w:val="24"/>
            </w:rPr>
            <w:t xml:space="preserve">. It also has close bay disabled parking. </w:t>
          </w:r>
          <w:r w:rsidR="00B73A09" w:rsidRPr="008C4A65">
            <w:rPr>
              <w:rFonts w:ascii="Arial" w:hAnsi="Arial" w:cs="Arial"/>
              <w:sz w:val="24"/>
              <w:szCs w:val="24"/>
            </w:rPr>
            <w:t xml:space="preserve">This makes the venue </w:t>
          </w:r>
          <w:r w:rsidR="009427B4" w:rsidRPr="008C4A65">
            <w:rPr>
              <w:rFonts w:ascii="Arial" w:hAnsi="Arial" w:cs="Arial"/>
              <w:sz w:val="24"/>
              <w:szCs w:val="24"/>
            </w:rPr>
            <w:t xml:space="preserve">accessible for all who may want to attend the event without restrictions. </w:t>
          </w:r>
          <w:r w:rsidR="003E68FE" w:rsidRPr="008C4A65">
            <w:rPr>
              <w:rFonts w:ascii="Arial" w:hAnsi="Arial" w:cs="Arial"/>
              <w:sz w:val="24"/>
              <w:szCs w:val="24"/>
            </w:rPr>
            <w:t xml:space="preserve">As states by </w:t>
          </w:r>
          <w:r w:rsidR="0001715F" w:rsidRPr="008C4A65">
            <w:rPr>
              <w:rFonts w:ascii="Arial" w:hAnsi="Arial" w:cs="Arial"/>
              <w:sz w:val="24"/>
              <w:szCs w:val="24"/>
            </w:rPr>
            <w:t>(Un.org.</w:t>
          </w:r>
          <w:r w:rsidR="00E45D7C" w:rsidRPr="008C4A65">
            <w:rPr>
              <w:rFonts w:ascii="Arial" w:hAnsi="Arial" w:cs="Arial"/>
              <w:sz w:val="24"/>
              <w:szCs w:val="24"/>
            </w:rPr>
            <w:t xml:space="preserve"> The </w:t>
          </w:r>
          <w:r w:rsidR="00E95AFC" w:rsidRPr="008C4A65">
            <w:rPr>
              <w:rFonts w:ascii="Arial" w:hAnsi="Arial" w:cs="Arial"/>
              <w:sz w:val="24"/>
              <w:szCs w:val="24"/>
            </w:rPr>
            <w:t xml:space="preserve">) </w:t>
          </w:r>
          <w:r w:rsidR="00C82EF1" w:rsidRPr="008C4A65">
            <w:rPr>
              <w:rFonts w:ascii="Arial" w:hAnsi="Arial" w:cs="Arial"/>
              <w:sz w:val="24"/>
              <w:szCs w:val="24"/>
            </w:rPr>
            <w:t xml:space="preserve">“it is important to be barrier free” with this access Marriott becomes </w:t>
          </w:r>
          <w:r w:rsidR="000C79D8" w:rsidRPr="008C4A65">
            <w:rPr>
              <w:rFonts w:ascii="Arial" w:hAnsi="Arial" w:cs="Arial"/>
              <w:sz w:val="24"/>
              <w:szCs w:val="24"/>
            </w:rPr>
            <w:t>‘</w:t>
          </w:r>
          <w:r w:rsidR="00C82EF1" w:rsidRPr="008C4A65">
            <w:rPr>
              <w:rFonts w:ascii="Arial" w:hAnsi="Arial" w:cs="Arial"/>
              <w:sz w:val="24"/>
              <w:szCs w:val="24"/>
            </w:rPr>
            <w:t>barrier free</w:t>
          </w:r>
          <w:r w:rsidR="000C79D8" w:rsidRPr="008C4A65">
            <w:rPr>
              <w:rFonts w:ascii="Arial" w:hAnsi="Arial" w:cs="Arial"/>
              <w:sz w:val="24"/>
              <w:szCs w:val="24"/>
            </w:rPr>
            <w:t>’</w:t>
          </w:r>
          <w:r w:rsidR="00C82EF1" w:rsidRPr="008C4A65">
            <w:rPr>
              <w:rFonts w:ascii="Arial" w:hAnsi="Arial" w:cs="Arial"/>
              <w:sz w:val="24"/>
              <w:szCs w:val="24"/>
            </w:rPr>
            <w:t xml:space="preserve">. </w:t>
          </w:r>
          <w:r w:rsidR="000C79D8" w:rsidRPr="008C4A65">
            <w:rPr>
              <w:rFonts w:ascii="Arial" w:hAnsi="Arial" w:cs="Arial"/>
              <w:sz w:val="24"/>
              <w:szCs w:val="24"/>
            </w:rPr>
            <w:t xml:space="preserve">The Hotel also has a large range of facilities suitable for disabled access, they have ground floor rooms available close to the event. The restaurant and functions rooms were all fully accessible to. </w:t>
          </w:r>
        </w:p>
        <w:p w14:paraId="0C52EE1A" w14:textId="77777777" w:rsidR="000C79D8" w:rsidRPr="008C4A65" w:rsidRDefault="000C79D8" w:rsidP="00CB6AF6">
          <w:pPr>
            <w:spacing w:line="360" w:lineRule="auto"/>
            <w:rPr>
              <w:rFonts w:ascii="Arial" w:hAnsi="Arial" w:cs="Arial"/>
              <w:sz w:val="24"/>
              <w:szCs w:val="24"/>
            </w:rPr>
          </w:pPr>
        </w:p>
        <w:p w14:paraId="5FF36165" w14:textId="384F96D8" w:rsidR="002C5486" w:rsidRPr="008C4A65" w:rsidRDefault="000C79D8" w:rsidP="00CB6AF6">
          <w:pPr>
            <w:spacing w:line="360" w:lineRule="auto"/>
            <w:rPr>
              <w:rFonts w:ascii="Arial" w:hAnsi="Arial" w:cs="Arial"/>
              <w:sz w:val="24"/>
              <w:szCs w:val="24"/>
            </w:rPr>
          </w:pPr>
          <w:r w:rsidRPr="008C4A65">
            <w:rPr>
              <w:rFonts w:ascii="Arial" w:hAnsi="Arial" w:cs="Arial"/>
              <w:sz w:val="24"/>
              <w:szCs w:val="24"/>
            </w:rPr>
            <w:t xml:space="preserve">The venue has key facilities for a guest </w:t>
          </w:r>
          <w:r w:rsidR="00E53941" w:rsidRPr="008C4A65">
            <w:rPr>
              <w:rFonts w:ascii="Arial" w:hAnsi="Arial" w:cs="Arial"/>
              <w:sz w:val="24"/>
              <w:szCs w:val="24"/>
            </w:rPr>
            <w:t xml:space="preserve">attending an event. </w:t>
          </w:r>
          <w:r w:rsidR="004411A7" w:rsidRPr="008C4A65">
            <w:rPr>
              <w:rFonts w:ascii="Arial" w:hAnsi="Arial" w:cs="Arial"/>
              <w:sz w:val="24"/>
              <w:szCs w:val="24"/>
            </w:rPr>
            <w:t>Including</w:t>
          </w:r>
          <w:r w:rsidRPr="008C4A65">
            <w:rPr>
              <w:rFonts w:ascii="Arial" w:hAnsi="Arial" w:cs="Arial"/>
              <w:sz w:val="24"/>
              <w:szCs w:val="24"/>
            </w:rPr>
            <w:t xml:space="preserve"> parking for over 70 </w:t>
          </w:r>
          <w:r w:rsidR="00E53941" w:rsidRPr="008C4A65">
            <w:rPr>
              <w:rFonts w:ascii="Arial" w:hAnsi="Arial" w:cs="Arial"/>
              <w:sz w:val="24"/>
              <w:szCs w:val="24"/>
            </w:rPr>
            <w:t xml:space="preserve">vehicles. They have toilets a few feet away from the function rooms, for the convince for the guest. The Hotel has a direct phone to the local taxi company which saves call charged for attendees. </w:t>
          </w:r>
          <w:r w:rsidR="004411A7" w:rsidRPr="008C4A65">
            <w:rPr>
              <w:rFonts w:ascii="Arial" w:hAnsi="Arial" w:cs="Arial"/>
              <w:sz w:val="24"/>
              <w:szCs w:val="24"/>
            </w:rPr>
            <w:t>There is a restaurant within the venue where food and drink can be purchased and taken into the event. The Hotel also has a second bar especially for events which is also accessible.</w:t>
          </w:r>
          <w:r w:rsidR="004042F7" w:rsidRPr="008C4A65">
            <w:rPr>
              <w:rFonts w:ascii="Arial" w:hAnsi="Arial" w:cs="Arial"/>
              <w:sz w:val="24"/>
              <w:szCs w:val="24"/>
            </w:rPr>
            <w:t xml:space="preserve"> </w:t>
          </w:r>
          <w:r w:rsidR="004E6E5B" w:rsidRPr="008C4A65">
            <w:rPr>
              <w:rFonts w:ascii="Arial" w:hAnsi="Arial" w:cs="Arial"/>
              <w:sz w:val="24"/>
              <w:szCs w:val="24"/>
            </w:rPr>
            <w:t xml:space="preserve">A venue needs to have </w:t>
          </w:r>
          <w:r w:rsidR="00806B16" w:rsidRPr="008C4A65">
            <w:rPr>
              <w:rFonts w:ascii="Arial" w:hAnsi="Arial" w:cs="Arial"/>
              <w:sz w:val="24"/>
              <w:szCs w:val="24"/>
            </w:rPr>
            <w:t>sustainable faci</w:t>
          </w:r>
          <w:r w:rsidR="0001715F" w:rsidRPr="008C4A65">
            <w:rPr>
              <w:rFonts w:ascii="Arial" w:hAnsi="Arial" w:cs="Arial"/>
              <w:sz w:val="24"/>
              <w:szCs w:val="24"/>
            </w:rPr>
            <w:t>lities as stated by Koukiasa,</w:t>
          </w:r>
          <w:r w:rsidR="00806B16" w:rsidRPr="008C4A65">
            <w:rPr>
              <w:rFonts w:ascii="Arial" w:hAnsi="Arial" w:cs="Arial"/>
              <w:sz w:val="24"/>
              <w:szCs w:val="24"/>
            </w:rPr>
            <w:t xml:space="preserve"> (2011) by Marriott having their facilities</w:t>
          </w:r>
          <w:r w:rsidR="002C5486" w:rsidRPr="008C4A65">
            <w:rPr>
              <w:rFonts w:ascii="Arial" w:hAnsi="Arial" w:cs="Arial"/>
              <w:sz w:val="24"/>
              <w:szCs w:val="24"/>
            </w:rPr>
            <w:t xml:space="preserve"> built in rathe than higher </w:t>
          </w:r>
          <w:r w:rsidR="00806B16" w:rsidRPr="008C4A65">
            <w:rPr>
              <w:rFonts w:ascii="Arial" w:hAnsi="Arial" w:cs="Arial"/>
              <w:sz w:val="24"/>
              <w:szCs w:val="24"/>
            </w:rPr>
            <w:t xml:space="preserve">by a separate company makes them sustainable. </w:t>
          </w:r>
        </w:p>
        <w:p w14:paraId="460E89BF" w14:textId="36C735C2" w:rsidR="001C669B" w:rsidRPr="008C4A65" w:rsidRDefault="001C669B" w:rsidP="00CB6AF6">
          <w:pPr>
            <w:spacing w:line="360" w:lineRule="auto"/>
            <w:rPr>
              <w:rFonts w:ascii="Arial" w:hAnsi="Arial" w:cs="Arial"/>
              <w:sz w:val="24"/>
              <w:szCs w:val="24"/>
            </w:rPr>
          </w:pPr>
        </w:p>
        <w:p w14:paraId="16EC52C9" w14:textId="77777777" w:rsidR="006931BF" w:rsidRPr="008C4A65" w:rsidRDefault="006931BF" w:rsidP="00CB6AF6">
          <w:pPr>
            <w:spacing w:line="360" w:lineRule="auto"/>
            <w:rPr>
              <w:rFonts w:ascii="Arial" w:hAnsi="Arial" w:cs="Arial"/>
              <w:sz w:val="24"/>
              <w:szCs w:val="24"/>
            </w:rPr>
          </w:pPr>
          <w:r w:rsidRPr="008C4A65">
            <w:rPr>
              <w:rFonts w:ascii="Arial" w:hAnsi="Arial" w:cs="Arial"/>
              <w:sz w:val="24"/>
              <w:szCs w:val="24"/>
            </w:rPr>
            <w:t xml:space="preserve">There was no security at the event. The event was for work colleagues and close friends, the organisers did not feel the need for security. However there are cameras throughout the venue for security purposes. </w:t>
          </w:r>
        </w:p>
        <w:p w14:paraId="03309C80" w14:textId="77777777" w:rsidR="002F59E9" w:rsidRPr="008C4A65" w:rsidRDefault="002F59E9" w:rsidP="00CB6AF6">
          <w:pPr>
            <w:spacing w:line="360" w:lineRule="auto"/>
            <w:rPr>
              <w:rFonts w:ascii="Arial" w:hAnsi="Arial" w:cs="Arial"/>
              <w:sz w:val="24"/>
              <w:szCs w:val="24"/>
            </w:rPr>
          </w:pPr>
        </w:p>
        <w:p w14:paraId="78391FB2" w14:textId="3B6DE547" w:rsidR="00592C42" w:rsidRPr="008C4A65" w:rsidRDefault="002F59E9" w:rsidP="00CB6AF6">
          <w:pPr>
            <w:spacing w:line="360" w:lineRule="auto"/>
            <w:rPr>
              <w:rFonts w:ascii="Arial" w:hAnsi="Arial" w:cs="Arial"/>
              <w:sz w:val="24"/>
              <w:szCs w:val="24"/>
            </w:rPr>
          </w:pPr>
          <w:r w:rsidRPr="008C4A65">
            <w:rPr>
              <w:rFonts w:ascii="Arial" w:hAnsi="Arial" w:cs="Arial"/>
              <w:sz w:val="24"/>
              <w:szCs w:val="24"/>
            </w:rPr>
            <w:t xml:space="preserve">To build atmosphere there was a horror movie displayed on </w:t>
          </w:r>
          <w:r w:rsidR="00DE22B7" w:rsidRPr="008C4A65">
            <w:rPr>
              <w:rFonts w:ascii="Arial" w:hAnsi="Arial" w:cs="Arial"/>
              <w:sz w:val="24"/>
              <w:szCs w:val="24"/>
            </w:rPr>
            <w:t xml:space="preserve">a projector screen, thriller music and dark lighting. There was an addition of up lights coloured orange and green. </w:t>
          </w:r>
          <w:r w:rsidR="00374A0D" w:rsidRPr="008C4A65">
            <w:rPr>
              <w:rFonts w:ascii="Arial" w:hAnsi="Arial" w:cs="Arial"/>
              <w:sz w:val="24"/>
              <w:szCs w:val="24"/>
            </w:rPr>
            <w:t xml:space="preserve">Added props gave a spooky vibe in the dark room, they were </w:t>
          </w:r>
          <w:r w:rsidR="00E41211" w:rsidRPr="008C4A65">
            <w:rPr>
              <w:rFonts w:ascii="Arial" w:hAnsi="Arial" w:cs="Arial"/>
              <w:sz w:val="24"/>
              <w:szCs w:val="24"/>
            </w:rPr>
            <w:t xml:space="preserve">activated on movement which added to the fright. </w:t>
          </w:r>
          <w:r w:rsidR="00DC6F3F" w:rsidRPr="008C4A65">
            <w:rPr>
              <w:rFonts w:ascii="Arial" w:hAnsi="Arial" w:cs="Arial"/>
              <w:sz w:val="24"/>
              <w:szCs w:val="24"/>
            </w:rPr>
            <w:t xml:space="preserve">The atmosphere in an event is key to keep the </w:t>
          </w:r>
          <w:r w:rsidR="009A008F" w:rsidRPr="008C4A65">
            <w:rPr>
              <w:rFonts w:ascii="Arial" w:hAnsi="Arial" w:cs="Arial"/>
              <w:sz w:val="24"/>
              <w:szCs w:val="24"/>
            </w:rPr>
            <w:t>attendees drawn in as cited</w:t>
          </w:r>
          <w:r w:rsidR="00DC6F3F" w:rsidRPr="008C4A65">
            <w:rPr>
              <w:rFonts w:ascii="Arial" w:hAnsi="Arial" w:cs="Arial"/>
              <w:sz w:val="24"/>
              <w:szCs w:val="24"/>
            </w:rPr>
            <w:t xml:space="preserve"> by </w:t>
          </w:r>
          <w:r w:rsidR="009A008F" w:rsidRPr="008C4A65">
            <w:rPr>
              <w:rFonts w:ascii="Arial" w:hAnsi="Arial" w:cs="Arial"/>
              <w:sz w:val="24"/>
              <w:szCs w:val="24"/>
            </w:rPr>
            <w:t>(</w:t>
          </w:r>
          <w:r w:rsidR="00B179C6" w:rsidRPr="008C4A65">
            <w:rPr>
              <w:rFonts w:ascii="Arial" w:hAnsi="Arial" w:cs="Arial"/>
              <w:sz w:val="24"/>
              <w:szCs w:val="24"/>
            </w:rPr>
            <w:t>Cul</w:t>
          </w:r>
          <w:r w:rsidR="00E967A7" w:rsidRPr="008C4A65">
            <w:rPr>
              <w:rFonts w:ascii="Arial" w:hAnsi="Arial" w:cs="Arial"/>
              <w:sz w:val="24"/>
              <w:szCs w:val="24"/>
            </w:rPr>
            <w:t xml:space="preserve">inary Academy of Las Vegas. 2017). Entertainment in the event helped build up on the atmosphere and keep attendees interested. There was a bar tender mixing spooky cocktails interacting with the guest, giving free tastes with the option the buy. </w:t>
          </w:r>
        </w:p>
        <w:p w14:paraId="41C8C8C8" w14:textId="27DBD4AB" w:rsidR="00420FF2" w:rsidRPr="008C4A65" w:rsidRDefault="00420FF2" w:rsidP="00CB6AF6">
          <w:pPr>
            <w:spacing w:line="360" w:lineRule="auto"/>
            <w:rPr>
              <w:rFonts w:ascii="Arial" w:hAnsi="Arial" w:cs="Arial"/>
              <w:sz w:val="24"/>
              <w:szCs w:val="24"/>
            </w:rPr>
          </w:pPr>
        </w:p>
        <w:p w14:paraId="600FF6E2" w14:textId="4244E323" w:rsidR="00E967A7" w:rsidRPr="008C4A65" w:rsidRDefault="00EB08FF" w:rsidP="00CB6AF6">
          <w:pPr>
            <w:spacing w:line="360" w:lineRule="auto"/>
            <w:rPr>
              <w:rFonts w:ascii="Arial" w:hAnsi="Arial" w:cs="Arial"/>
              <w:sz w:val="24"/>
              <w:szCs w:val="24"/>
            </w:rPr>
          </w:pPr>
          <w:r w:rsidRPr="008C4A65">
            <w:rPr>
              <w:rFonts w:ascii="Arial" w:hAnsi="Arial" w:cs="Arial"/>
              <w:sz w:val="24"/>
              <w:szCs w:val="24"/>
            </w:rPr>
            <w:t>Furthermore there was free food supplied at the event</w:t>
          </w:r>
          <w:r w:rsidR="00A4649D" w:rsidRPr="008C4A65">
            <w:rPr>
              <w:rFonts w:ascii="Arial" w:hAnsi="Arial" w:cs="Arial"/>
              <w:sz w:val="24"/>
              <w:szCs w:val="24"/>
            </w:rPr>
            <w:t xml:space="preserve">, it was a buffet. It contained finger food, easy to eat and carry. There was vegetarian options as well, this suited all guests attended. Food was hot and was placed on hotplates with an addition of heat lamps to contain the heat and keep the food safe. There was access to the buffet on 2 sizes which saved long queues. </w:t>
          </w:r>
          <w:r w:rsidR="000D4D93" w:rsidRPr="008C4A65">
            <w:rPr>
              <w:rFonts w:ascii="Arial" w:hAnsi="Arial" w:cs="Arial"/>
              <w:sz w:val="24"/>
              <w:szCs w:val="24"/>
            </w:rPr>
            <w:t>Similarly Bowdi</w:t>
          </w:r>
          <w:r w:rsidR="00290637" w:rsidRPr="008C4A65">
            <w:rPr>
              <w:rFonts w:ascii="Arial" w:hAnsi="Arial" w:cs="Arial"/>
              <w:sz w:val="24"/>
              <w:szCs w:val="24"/>
            </w:rPr>
            <w:t>n,</w:t>
          </w:r>
          <w:r w:rsidR="000D4D93" w:rsidRPr="008C4A65">
            <w:rPr>
              <w:rFonts w:ascii="Arial" w:hAnsi="Arial" w:cs="Arial"/>
              <w:sz w:val="24"/>
              <w:szCs w:val="24"/>
            </w:rPr>
            <w:t xml:space="preserve">(2002) </w:t>
          </w:r>
          <w:r w:rsidR="00E744FE" w:rsidRPr="008C4A65">
            <w:rPr>
              <w:rFonts w:ascii="Arial" w:hAnsi="Arial" w:cs="Arial"/>
              <w:sz w:val="24"/>
              <w:szCs w:val="24"/>
            </w:rPr>
            <w:t xml:space="preserve">feels the wait for food could affect an overall event experience if waiting to long. </w:t>
          </w:r>
        </w:p>
        <w:p w14:paraId="6CAAB934" w14:textId="77777777" w:rsidR="008C1A03" w:rsidRPr="005856FA" w:rsidRDefault="008C1A03" w:rsidP="00CB6AF6">
          <w:pPr>
            <w:spacing w:line="360" w:lineRule="auto"/>
          </w:pPr>
        </w:p>
        <w:p w14:paraId="19EC76F4" w14:textId="783B34F5" w:rsidR="00B779C2" w:rsidRPr="008C4A65" w:rsidRDefault="00B779C2" w:rsidP="00600394">
          <w:pPr>
            <w:pStyle w:val="Heading1"/>
            <w:spacing w:line="360" w:lineRule="auto"/>
          </w:pPr>
          <w:bookmarkStart w:id="6" w:name="_Toc498287719"/>
          <w:r w:rsidRPr="008C4A65">
            <w:rPr>
              <w:u w:val="single"/>
            </w:rPr>
            <w:t>The Event</w:t>
          </w:r>
          <w:bookmarkEnd w:id="6"/>
        </w:p>
        <w:p w14:paraId="461A5072" w14:textId="16CDC5D7" w:rsidR="00B779C2" w:rsidRPr="008C4A65" w:rsidRDefault="004E4058" w:rsidP="00CB6AF6">
          <w:pPr>
            <w:spacing w:line="360" w:lineRule="auto"/>
            <w:rPr>
              <w:rFonts w:ascii="Arial" w:hAnsi="Arial" w:cs="Arial"/>
              <w:sz w:val="24"/>
              <w:szCs w:val="24"/>
            </w:rPr>
          </w:pPr>
          <w:r w:rsidRPr="008C4A65">
            <w:rPr>
              <w:rFonts w:ascii="Arial" w:hAnsi="Arial" w:cs="Arial"/>
              <w:sz w:val="24"/>
              <w:szCs w:val="24"/>
            </w:rPr>
            <w:t xml:space="preserve">The </w:t>
          </w:r>
          <w:r w:rsidR="006C7488" w:rsidRPr="008C4A65">
            <w:rPr>
              <w:rFonts w:ascii="Arial" w:hAnsi="Arial" w:cs="Arial"/>
              <w:sz w:val="24"/>
              <w:szCs w:val="24"/>
            </w:rPr>
            <w:t xml:space="preserve">typology of the event would categories under corporate sector. As Bowdin, G (2002) pp52 says “corporate entertainment”. The event was made purely for the staff of Marriott Hotel. There was an addition </w:t>
          </w:r>
          <w:r w:rsidR="00AF43D5" w:rsidRPr="008C4A65">
            <w:rPr>
              <w:rFonts w:ascii="Arial" w:hAnsi="Arial" w:cs="Arial"/>
              <w:sz w:val="24"/>
              <w:szCs w:val="24"/>
            </w:rPr>
            <w:t>o</w:t>
          </w:r>
          <w:r w:rsidR="006C7488" w:rsidRPr="008C4A65">
            <w:rPr>
              <w:rFonts w:ascii="Arial" w:hAnsi="Arial" w:cs="Arial"/>
              <w:sz w:val="24"/>
              <w:szCs w:val="24"/>
            </w:rPr>
            <w:t xml:space="preserve">f close friends and family </w:t>
          </w:r>
          <w:r w:rsidR="00AF43D5" w:rsidRPr="008C4A65">
            <w:rPr>
              <w:rFonts w:ascii="Arial" w:hAnsi="Arial" w:cs="Arial"/>
              <w:sz w:val="24"/>
              <w:szCs w:val="24"/>
            </w:rPr>
            <w:t xml:space="preserve">but for the interaction between </w:t>
          </w:r>
          <w:r w:rsidR="00496B0F" w:rsidRPr="008C4A65">
            <w:rPr>
              <w:rFonts w:ascii="Arial" w:hAnsi="Arial" w:cs="Arial"/>
              <w:sz w:val="24"/>
              <w:szCs w:val="24"/>
            </w:rPr>
            <w:t>colleagues. The event is classed as local becaus</w:t>
          </w:r>
          <w:r w:rsidR="00C1271D" w:rsidRPr="008C4A65">
            <w:rPr>
              <w:rFonts w:ascii="Arial" w:hAnsi="Arial" w:cs="Arial"/>
              <w:sz w:val="24"/>
              <w:szCs w:val="24"/>
            </w:rPr>
            <w:t xml:space="preserve">e the size is small and </w:t>
          </w:r>
          <w:r w:rsidR="00B4434C" w:rsidRPr="008C4A65">
            <w:rPr>
              <w:rFonts w:ascii="Arial" w:hAnsi="Arial" w:cs="Arial"/>
              <w:sz w:val="24"/>
              <w:szCs w:val="24"/>
            </w:rPr>
            <w:t xml:space="preserve">minimal impact. As shown in appendix 1 a graph created by </w:t>
          </w:r>
          <w:r w:rsidR="00290637" w:rsidRPr="008C4A65">
            <w:rPr>
              <w:rFonts w:ascii="Arial" w:hAnsi="Arial" w:cs="Arial"/>
              <w:sz w:val="24"/>
              <w:szCs w:val="24"/>
            </w:rPr>
            <w:t>Bowdin,</w:t>
          </w:r>
          <w:r w:rsidR="00047947" w:rsidRPr="008C4A65">
            <w:rPr>
              <w:rFonts w:ascii="Arial" w:hAnsi="Arial" w:cs="Arial"/>
              <w:sz w:val="24"/>
              <w:szCs w:val="24"/>
            </w:rPr>
            <w:t xml:space="preserve"> (2002) pp16</w:t>
          </w:r>
          <w:r w:rsidR="009F2C22" w:rsidRPr="008C4A65">
            <w:rPr>
              <w:rFonts w:ascii="Arial" w:hAnsi="Arial" w:cs="Arial"/>
              <w:sz w:val="24"/>
              <w:szCs w:val="24"/>
            </w:rPr>
            <w:t>.</w:t>
          </w:r>
        </w:p>
        <w:p w14:paraId="31648797" w14:textId="78B26DCA" w:rsidR="007476D2" w:rsidRPr="008C4A65" w:rsidRDefault="007476D2" w:rsidP="00CB6AF6">
          <w:pPr>
            <w:spacing w:line="360" w:lineRule="auto"/>
            <w:rPr>
              <w:rFonts w:ascii="Arial" w:hAnsi="Arial" w:cs="Arial"/>
              <w:sz w:val="24"/>
              <w:szCs w:val="24"/>
            </w:rPr>
          </w:pPr>
        </w:p>
        <w:p w14:paraId="01A87E46" w14:textId="6A66B9EC" w:rsidR="007D02C7" w:rsidRPr="008C4A65" w:rsidRDefault="00BB3394" w:rsidP="00CB6AF6">
          <w:pPr>
            <w:spacing w:line="360" w:lineRule="auto"/>
            <w:rPr>
              <w:rFonts w:ascii="Arial" w:hAnsi="Arial" w:cs="Arial"/>
              <w:sz w:val="24"/>
              <w:szCs w:val="24"/>
            </w:rPr>
          </w:pPr>
          <w:r w:rsidRPr="008C4A65">
            <w:rPr>
              <w:rFonts w:ascii="Arial" w:hAnsi="Arial" w:cs="Arial"/>
              <w:sz w:val="24"/>
              <w:szCs w:val="24"/>
            </w:rPr>
            <w:t xml:space="preserve">In addition to targeting staff at the Hotel, they would also be the target audience/typical consumer. This event was aimed at all staff within the Hotel as a </w:t>
          </w:r>
          <w:r w:rsidR="00C616E5" w:rsidRPr="008C4A65">
            <w:rPr>
              <w:rFonts w:ascii="Arial" w:hAnsi="Arial" w:cs="Arial"/>
              <w:sz w:val="24"/>
              <w:szCs w:val="24"/>
            </w:rPr>
            <w:t xml:space="preserve">social night. This will get new and old staff to interact and build friendships which would overall </w:t>
          </w:r>
          <w:r w:rsidR="002B06F3" w:rsidRPr="008C4A65">
            <w:rPr>
              <w:rFonts w:ascii="Arial" w:hAnsi="Arial" w:cs="Arial"/>
              <w:sz w:val="24"/>
              <w:szCs w:val="24"/>
            </w:rPr>
            <w:t>improve the</w:t>
          </w:r>
          <w:r w:rsidR="00C616E5" w:rsidRPr="008C4A65">
            <w:rPr>
              <w:rFonts w:ascii="Arial" w:hAnsi="Arial" w:cs="Arial"/>
              <w:sz w:val="24"/>
              <w:szCs w:val="24"/>
            </w:rPr>
            <w:t xml:space="preserve"> work </w:t>
          </w:r>
          <w:r w:rsidR="002B06F3" w:rsidRPr="008C4A65">
            <w:rPr>
              <w:rFonts w:ascii="Arial" w:hAnsi="Arial" w:cs="Arial"/>
              <w:sz w:val="24"/>
              <w:szCs w:val="24"/>
            </w:rPr>
            <w:t xml:space="preserve">environment. </w:t>
          </w:r>
          <w:r w:rsidR="00FC5170" w:rsidRPr="008C4A65">
            <w:rPr>
              <w:rFonts w:ascii="Arial" w:hAnsi="Arial" w:cs="Arial"/>
              <w:sz w:val="24"/>
              <w:szCs w:val="24"/>
            </w:rPr>
            <w:t xml:space="preserve">As explained by </w:t>
          </w:r>
          <w:r w:rsidR="00290637" w:rsidRPr="008C4A65">
            <w:rPr>
              <w:rFonts w:ascii="Arial" w:hAnsi="Arial" w:cs="Arial"/>
              <w:sz w:val="24"/>
              <w:szCs w:val="24"/>
            </w:rPr>
            <w:t>Riordian,</w:t>
          </w:r>
          <w:r w:rsidR="00697E0C" w:rsidRPr="008C4A65">
            <w:rPr>
              <w:rFonts w:ascii="Arial" w:hAnsi="Arial" w:cs="Arial"/>
              <w:sz w:val="24"/>
              <w:szCs w:val="24"/>
            </w:rPr>
            <w:t xml:space="preserve"> </w:t>
          </w:r>
          <w:r w:rsidR="007D02C7" w:rsidRPr="008C4A65">
            <w:rPr>
              <w:rFonts w:ascii="Arial" w:hAnsi="Arial" w:cs="Arial"/>
              <w:sz w:val="24"/>
              <w:szCs w:val="24"/>
            </w:rPr>
            <w:t xml:space="preserve">(2013) staff are happier in work when they have friendships. </w:t>
          </w:r>
          <w:r w:rsidR="00496B0F" w:rsidRPr="008C4A65">
            <w:rPr>
              <w:rFonts w:ascii="Arial" w:hAnsi="Arial" w:cs="Arial"/>
              <w:sz w:val="24"/>
              <w:szCs w:val="24"/>
            </w:rPr>
            <w:t xml:space="preserve">Through Marriott staff attending this event they have the chance to build new friendships in the workplace, leading to consumer satisfaction as they will be happier going to work. </w:t>
          </w:r>
        </w:p>
        <w:p w14:paraId="00CD52FC" w14:textId="47F84FFF" w:rsidR="00030FB5" w:rsidRPr="008C4A65" w:rsidRDefault="00DE6A35" w:rsidP="00CB6AF6">
          <w:pPr>
            <w:pStyle w:val="Heading1"/>
            <w:spacing w:line="360" w:lineRule="auto"/>
            <w:rPr>
              <w:rFonts w:ascii="Arial" w:eastAsiaTheme="minorHAnsi" w:hAnsi="Arial" w:cs="Arial"/>
              <w:color w:val="auto"/>
              <w:sz w:val="24"/>
              <w:szCs w:val="24"/>
            </w:rPr>
          </w:pPr>
          <w:bookmarkStart w:id="7" w:name="_Toc498287720"/>
          <w:r w:rsidRPr="008C4A65">
            <w:rPr>
              <w:rFonts w:ascii="Arial" w:eastAsiaTheme="minorHAnsi" w:hAnsi="Arial" w:cs="Arial"/>
              <w:color w:val="auto"/>
              <w:sz w:val="24"/>
              <w:szCs w:val="24"/>
            </w:rPr>
            <w:t>The theme for the event was Halloween</w:t>
          </w:r>
          <w:r w:rsidR="001B56DF" w:rsidRPr="008C4A65">
            <w:rPr>
              <w:rFonts w:ascii="Arial" w:eastAsiaTheme="minorHAnsi" w:hAnsi="Arial" w:cs="Arial"/>
              <w:color w:val="auto"/>
              <w:sz w:val="24"/>
              <w:szCs w:val="24"/>
            </w:rPr>
            <w:t xml:space="preserve">, </w:t>
          </w:r>
          <w:r w:rsidR="00170A8E" w:rsidRPr="008C4A65">
            <w:rPr>
              <w:rFonts w:ascii="Arial" w:eastAsiaTheme="minorHAnsi" w:hAnsi="Arial" w:cs="Arial"/>
              <w:color w:val="auto"/>
              <w:sz w:val="24"/>
              <w:szCs w:val="24"/>
            </w:rPr>
            <w:t xml:space="preserve">as </w:t>
          </w:r>
          <w:r w:rsidR="00A97C54" w:rsidRPr="008C4A65">
            <w:rPr>
              <w:rFonts w:ascii="Arial" w:eastAsiaTheme="minorHAnsi" w:hAnsi="Arial" w:cs="Arial"/>
              <w:color w:val="auto"/>
              <w:sz w:val="24"/>
              <w:szCs w:val="24"/>
            </w:rPr>
            <w:t xml:space="preserve">said by </w:t>
          </w:r>
          <w:r w:rsidR="004860B4" w:rsidRPr="008C4A65">
            <w:rPr>
              <w:rFonts w:ascii="Arial" w:eastAsiaTheme="minorHAnsi" w:hAnsi="Arial" w:cs="Arial"/>
              <w:color w:val="auto"/>
              <w:sz w:val="24"/>
              <w:szCs w:val="24"/>
            </w:rPr>
            <w:t xml:space="preserve">(History 2017) </w:t>
          </w:r>
          <w:r w:rsidR="00170A8E" w:rsidRPr="008C4A65">
            <w:rPr>
              <w:rFonts w:ascii="Arial" w:eastAsiaTheme="minorHAnsi" w:hAnsi="Arial" w:cs="Arial"/>
              <w:color w:val="auto"/>
              <w:sz w:val="24"/>
              <w:szCs w:val="24"/>
            </w:rPr>
            <w:t>it is a annual</w:t>
          </w:r>
          <w:r w:rsidR="005F1F12" w:rsidRPr="008C4A65">
            <w:rPr>
              <w:rFonts w:ascii="Arial" w:eastAsiaTheme="minorHAnsi" w:hAnsi="Arial" w:cs="Arial"/>
              <w:color w:val="auto"/>
              <w:sz w:val="24"/>
              <w:szCs w:val="24"/>
            </w:rPr>
            <w:t xml:space="preserve"> holiday celebrated </w:t>
          </w:r>
          <w:r w:rsidR="00170A8E" w:rsidRPr="008C4A65">
            <w:rPr>
              <w:rFonts w:ascii="Arial" w:eastAsiaTheme="minorHAnsi" w:hAnsi="Arial" w:cs="Arial"/>
              <w:color w:val="auto"/>
              <w:sz w:val="24"/>
              <w:szCs w:val="24"/>
            </w:rPr>
            <w:t xml:space="preserve">the end of </w:t>
          </w:r>
          <w:r w:rsidR="00157234" w:rsidRPr="008C4A65">
            <w:rPr>
              <w:rFonts w:ascii="Arial" w:eastAsiaTheme="minorHAnsi" w:hAnsi="Arial" w:cs="Arial"/>
              <w:color w:val="auto"/>
              <w:sz w:val="24"/>
              <w:szCs w:val="24"/>
            </w:rPr>
            <w:t>October,</w:t>
          </w:r>
          <w:r w:rsidR="00170A8E" w:rsidRPr="008C4A65">
            <w:rPr>
              <w:rFonts w:ascii="Arial" w:eastAsiaTheme="minorHAnsi" w:hAnsi="Arial" w:cs="Arial"/>
              <w:color w:val="auto"/>
              <w:sz w:val="24"/>
              <w:szCs w:val="24"/>
            </w:rPr>
            <w:t xml:space="preserve"> </w:t>
          </w:r>
          <w:r w:rsidR="00290BA3" w:rsidRPr="008C4A65">
            <w:rPr>
              <w:rFonts w:ascii="Arial" w:eastAsiaTheme="minorHAnsi" w:hAnsi="Arial" w:cs="Arial"/>
              <w:color w:val="auto"/>
              <w:sz w:val="24"/>
              <w:szCs w:val="24"/>
            </w:rPr>
            <w:t xml:space="preserve">Halloween is now mainly used for gatherings, costumes and treats. </w:t>
          </w:r>
          <w:r w:rsidR="00157234" w:rsidRPr="008C4A65">
            <w:rPr>
              <w:rFonts w:ascii="Arial" w:eastAsiaTheme="minorHAnsi" w:hAnsi="Arial" w:cs="Arial"/>
              <w:color w:val="auto"/>
              <w:sz w:val="24"/>
              <w:szCs w:val="24"/>
            </w:rPr>
            <w:t xml:space="preserve">All guest were required to dress up as part of the fun. </w:t>
          </w:r>
          <w:r w:rsidR="00871362" w:rsidRPr="008C4A65">
            <w:rPr>
              <w:rFonts w:ascii="Arial" w:eastAsiaTheme="minorHAnsi" w:hAnsi="Arial" w:cs="Arial"/>
              <w:color w:val="auto"/>
              <w:sz w:val="24"/>
              <w:szCs w:val="24"/>
            </w:rPr>
            <w:t>This is a fun theme you can</w:t>
          </w:r>
          <w:r w:rsidR="00290637" w:rsidRPr="008C4A65">
            <w:rPr>
              <w:rFonts w:ascii="Arial" w:eastAsiaTheme="minorHAnsi" w:hAnsi="Arial" w:cs="Arial"/>
              <w:color w:val="auto"/>
              <w:sz w:val="24"/>
              <w:szCs w:val="24"/>
            </w:rPr>
            <w:t xml:space="preserve"> recreate easily, Torkildsen, </w:t>
          </w:r>
          <w:r w:rsidR="00871362" w:rsidRPr="008C4A65">
            <w:rPr>
              <w:rFonts w:ascii="Arial" w:eastAsiaTheme="minorHAnsi" w:hAnsi="Arial" w:cs="Arial"/>
              <w:color w:val="auto"/>
              <w:sz w:val="24"/>
              <w:szCs w:val="24"/>
            </w:rPr>
            <w:t>(2005)</w:t>
          </w:r>
          <w:r w:rsidR="009D34EB" w:rsidRPr="008C4A65">
            <w:rPr>
              <w:rFonts w:ascii="Arial" w:eastAsiaTheme="minorHAnsi" w:hAnsi="Arial" w:cs="Arial"/>
              <w:color w:val="auto"/>
              <w:sz w:val="24"/>
              <w:szCs w:val="24"/>
            </w:rPr>
            <w:t xml:space="preserve"> p.472 </w:t>
          </w:r>
          <w:r w:rsidR="00871362" w:rsidRPr="008C4A65">
            <w:rPr>
              <w:rFonts w:ascii="Arial" w:eastAsiaTheme="minorHAnsi" w:hAnsi="Arial" w:cs="Arial"/>
              <w:color w:val="auto"/>
              <w:sz w:val="24"/>
              <w:szCs w:val="24"/>
            </w:rPr>
            <w:t xml:space="preserve"> if an event has “appeal they can capture </w:t>
          </w:r>
          <w:r w:rsidR="009D34EB" w:rsidRPr="008C4A65">
            <w:rPr>
              <w:rFonts w:ascii="Arial" w:eastAsiaTheme="minorHAnsi" w:hAnsi="Arial" w:cs="Arial"/>
              <w:color w:val="auto"/>
              <w:sz w:val="24"/>
              <w:szCs w:val="24"/>
            </w:rPr>
            <w:t>the imagination”.</w:t>
          </w:r>
          <w:r w:rsidR="00020278" w:rsidRPr="008C4A65">
            <w:rPr>
              <w:rFonts w:ascii="Arial" w:eastAsiaTheme="minorHAnsi" w:hAnsi="Arial" w:cs="Arial"/>
              <w:color w:val="auto"/>
              <w:sz w:val="24"/>
              <w:szCs w:val="24"/>
            </w:rPr>
            <w:t xml:space="preserve"> This gives the event that extra appeal, for the fun dressing up.</w:t>
          </w:r>
          <w:bookmarkEnd w:id="7"/>
          <w:r w:rsidR="00020278" w:rsidRPr="008C4A65">
            <w:rPr>
              <w:rFonts w:ascii="Arial" w:eastAsiaTheme="minorHAnsi" w:hAnsi="Arial" w:cs="Arial"/>
              <w:color w:val="auto"/>
              <w:sz w:val="24"/>
              <w:szCs w:val="24"/>
            </w:rPr>
            <w:t xml:space="preserve"> </w:t>
          </w:r>
        </w:p>
        <w:p w14:paraId="499EAA05" w14:textId="66ED579B" w:rsidR="00020278" w:rsidRPr="008C4A65" w:rsidRDefault="00020278" w:rsidP="00CB6AF6">
          <w:pPr>
            <w:spacing w:line="360" w:lineRule="auto"/>
            <w:rPr>
              <w:rFonts w:ascii="Arial" w:hAnsi="Arial" w:cs="Arial"/>
              <w:sz w:val="24"/>
              <w:szCs w:val="24"/>
            </w:rPr>
          </w:pPr>
        </w:p>
        <w:p w14:paraId="5A1B14A1" w14:textId="370523A7" w:rsidR="00600394" w:rsidRDefault="009D7C3B" w:rsidP="00600394">
          <w:pPr>
            <w:pStyle w:val="Heading1"/>
            <w:spacing w:line="360" w:lineRule="auto"/>
          </w:pPr>
          <w:bookmarkStart w:id="8" w:name="_Toc498287721"/>
          <w:r>
            <w:rPr>
              <w:u w:val="single"/>
            </w:rPr>
            <w:lastRenderedPageBreak/>
            <w:t>Satisfaction</w:t>
          </w:r>
          <w:bookmarkEnd w:id="8"/>
          <w:r>
            <w:rPr>
              <w:u w:val="single"/>
            </w:rPr>
            <w:t xml:space="preserve"> </w:t>
          </w:r>
        </w:p>
        <w:p w14:paraId="37E1265D" w14:textId="786C3B34" w:rsidR="008C1A03" w:rsidRPr="008C4A65" w:rsidRDefault="009D7C3B" w:rsidP="00CB6AF6">
          <w:pPr>
            <w:spacing w:line="360" w:lineRule="auto"/>
            <w:rPr>
              <w:rFonts w:ascii="Arial" w:hAnsi="Arial" w:cs="Arial"/>
              <w:sz w:val="24"/>
              <w:szCs w:val="24"/>
            </w:rPr>
          </w:pPr>
          <w:r w:rsidRPr="008C4A65">
            <w:rPr>
              <w:rFonts w:ascii="Arial" w:hAnsi="Arial" w:cs="Arial"/>
              <w:sz w:val="24"/>
              <w:szCs w:val="24"/>
            </w:rPr>
            <w:t xml:space="preserve">The event had everything needed </w:t>
          </w:r>
          <w:r w:rsidR="000436B9" w:rsidRPr="008C4A65">
            <w:rPr>
              <w:rFonts w:ascii="Arial" w:hAnsi="Arial" w:cs="Arial"/>
              <w:sz w:val="24"/>
              <w:szCs w:val="24"/>
            </w:rPr>
            <w:t xml:space="preserve">to keep the consumer satisfied. According to </w:t>
          </w:r>
          <w:r w:rsidR="00D66EA8" w:rsidRPr="008C4A65">
            <w:rPr>
              <w:rFonts w:ascii="Arial" w:hAnsi="Arial" w:cs="Arial"/>
              <w:sz w:val="24"/>
              <w:szCs w:val="24"/>
            </w:rPr>
            <w:t xml:space="preserve">Maslow, A, H. </w:t>
          </w:r>
          <w:r w:rsidR="00DE3824" w:rsidRPr="008C4A65">
            <w:rPr>
              <w:rFonts w:ascii="Arial" w:hAnsi="Arial" w:cs="Arial"/>
              <w:sz w:val="24"/>
              <w:szCs w:val="24"/>
            </w:rPr>
            <w:t>(2012),</w:t>
          </w:r>
          <w:r w:rsidR="00364F2B" w:rsidRPr="008C4A65">
            <w:rPr>
              <w:rFonts w:ascii="Arial" w:hAnsi="Arial" w:cs="Arial"/>
              <w:sz w:val="24"/>
              <w:szCs w:val="24"/>
            </w:rPr>
            <w:t xml:space="preserve"> the basic need is physiological needs. This includes food, water and shelter, the venue supplied all of these needs to each </w:t>
          </w:r>
          <w:r w:rsidR="00446038" w:rsidRPr="008C4A65">
            <w:rPr>
              <w:rFonts w:ascii="Arial" w:hAnsi="Arial" w:cs="Arial"/>
              <w:sz w:val="24"/>
              <w:szCs w:val="24"/>
            </w:rPr>
            <w:t xml:space="preserve">attendees (see comments in criteria, appendix  </w:t>
          </w:r>
          <w:r w:rsidR="00C53826">
            <w:rPr>
              <w:rFonts w:ascii="Arial" w:hAnsi="Arial" w:cs="Arial"/>
              <w:sz w:val="24"/>
              <w:szCs w:val="24"/>
            </w:rPr>
            <w:t>2</w:t>
          </w:r>
          <w:r w:rsidR="00376A67" w:rsidRPr="008C4A65">
            <w:rPr>
              <w:rFonts w:ascii="Arial" w:hAnsi="Arial" w:cs="Arial"/>
              <w:sz w:val="24"/>
              <w:szCs w:val="24"/>
            </w:rPr>
            <w:t xml:space="preserve"> -12, 16, </w:t>
          </w:r>
          <w:r w:rsidR="00514EA8" w:rsidRPr="008C4A65">
            <w:rPr>
              <w:rFonts w:ascii="Arial" w:hAnsi="Arial" w:cs="Arial"/>
              <w:sz w:val="24"/>
              <w:szCs w:val="24"/>
            </w:rPr>
            <w:t>17).</w:t>
          </w:r>
          <w:r w:rsidR="00AE1BE4" w:rsidRPr="008C4A65">
            <w:rPr>
              <w:rFonts w:ascii="Arial" w:hAnsi="Arial" w:cs="Arial"/>
              <w:sz w:val="24"/>
              <w:szCs w:val="24"/>
            </w:rPr>
            <w:t xml:space="preserve"> </w:t>
          </w:r>
          <w:r w:rsidR="00514EA8" w:rsidRPr="008C4A65">
            <w:rPr>
              <w:rFonts w:ascii="Arial" w:hAnsi="Arial" w:cs="Arial"/>
              <w:sz w:val="24"/>
              <w:szCs w:val="24"/>
            </w:rPr>
            <w:t xml:space="preserve">Furthering on Maslow the event also supplied security in the form of CCTV </w:t>
          </w:r>
          <w:r w:rsidR="00A93F84" w:rsidRPr="008C4A65">
            <w:rPr>
              <w:rFonts w:ascii="Arial" w:hAnsi="Arial" w:cs="Arial"/>
              <w:sz w:val="24"/>
              <w:szCs w:val="24"/>
            </w:rPr>
            <w:t>and service staff.</w:t>
          </w:r>
          <w:r w:rsidR="00AD42C9" w:rsidRPr="008C4A65">
            <w:rPr>
              <w:rFonts w:ascii="Arial" w:hAnsi="Arial" w:cs="Arial"/>
              <w:sz w:val="24"/>
              <w:szCs w:val="24"/>
            </w:rPr>
            <w:t xml:space="preserve"> </w:t>
          </w:r>
          <w:r w:rsidR="00577987" w:rsidRPr="008C4A65">
            <w:rPr>
              <w:rFonts w:ascii="Arial" w:hAnsi="Arial" w:cs="Arial"/>
              <w:sz w:val="24"/>
              <w:szCs w:val="24"/>
            </w:rPr>
            <w:t xml:space="preserve">Another of Maslow’s needs were met for those guests who brought friends and family they would have felt love and belonging. </w:t>
          </w:r>
        </w:p>
        <w:p w14:paraId="6014CC19" w14:textId="3A35BE48" w:rsidR="008C1A03" w:rsidRDefault="00145176" w:rsidP="00CB6AF6">
          <w:pPr>
            <w:pStyle w:val="Heading1"/>
            <w:spacing w:line="360" w:lineRule="auto"/>
            <w:rPr>
              <w:u w:val="single"/>
            </w:rPr>
          </w:pPr>
          <w:bookmarkStart w:id="9" w:name="_Toc498287722"/>
          <w:r>
            <w:rPr>
              <w:u w:val="single"/>
            </w:rPr>
            <w:t>Recommendations</w:t>
          </w:r>
          <w:bookmarkEnd w:id="9"/>
          <w:r>
            <w:rPr>
              <w:u w:val="single"/>
            </w:rPr>
            <w:t xml:space="preserve"> </w:t>
          </w:r>
        </w:p>
        <w:p w14:paraId="3F5BF21F" w14:textId="5D558A13" w:rsidR="00460FAF" w:rsidRDefault="00753C72" w:rsidP="00CB6AF6">
          <w:pPr>
            <w:spacing w:line="360" w:lineRule="auto"/>
            <w:rPr>
              <w:rFonts w:ascii="Arial" w:hAnsi="Arial" w:cs="Arial"/>
              <w:sz w:val="24"/>
              <w:szCs w:val="24"/>
            </w:rPr>
          </w:pPr>
          <w:r w:rsidRPr="00D54FA9">
            <w:rPr>
              <w:rFonts w:ascii="Arial" w:hAnsi="Arial" w:cs="Arial"/>
              <w:sz w:val="24"/>
              <w:szCs w:val="24"/>
            </w:rPr>
            <w:t>A strong recommendation</w:t>
          </w:r>
          <w:r w:rsidR="00145176" w:rsidRPr="00D54FA9">
            <w:rPr>
              <w:rFonts w:ascii="Arial" w:hAnsi="Arial" w:cs="Arial"/>
              <w:sz w:val="24"/>
              <w:szCs w:val="24"/>
            </w:rPr>
            <w:t xml:space="preserve"> for the </w:t>
          </w:r>
          <w:r w:rsidR="0091048B" w:rsidRPr="00D54FA9">
            <w:rPr>
              <w:rFonts w:ascii="Arial" w:hAnsi="Arial" w:cs="Arial"/>
              <w:sz w:val="24"/>
              <w:szCs w:val="24"/>
            </w:rPr>
            <w:t>event is</w:t>
          </w:r>
          <w:r w:rsidR="00145176" w:rsidRPr="00D54FA9">
            <w:rPr>
              <w:rFonts w:ascii="Arial" w:hAnsi="Arial" w:cs="Arial"/>
              <w:sz w:val="24"/>
              <w:szCs w:val="24"/>
            </w:rPr>
            <w:t xml:space="preserve"> to be better planned</w:t>
          </w:r>
          <w:r w:rsidRPr="00D54FA9">
            <w:rPr>
              <w:rFonts w:ascii="Arial" w:hAnsi="Arial" w:cs="Arial"/>
              <w:sz w:val="24"/>
              <w:szCs w:val="24"/>
            </w:rPr>
            <w:t xml:space="preserve">. On </w:t>
          </w:r>
          <w:r w:rsidR="00145176" w:rsidRPr="00D54FA9">
            <w:rPr>
              <w:rFonts w:ascii="Arial" w:hAnsi="Arial" w:cs="Arial"/>
              <w:sz w:val="24"/>
              <w:szCs w:val="24"/>
            </w:rPr>
            <w:t>th</w:t>
          </w:r>
          <w:r w:rsidR="00FB4923" w:rsidRPr="00D54FA9">
            <w:rPr>
              <w:rFonts w:ascii="Arial" w:hAnsi="Arial" w:cs="Arial"/>
              <w:sz w:val="24"/>
              <w:szCs w:val="24"/>
            </w:rPr>
            <w:t xml:space="preserve">e night the guests split into their own groups not interacting with other. After about half hour games started and </w:t>
          </w:r>
          <w:r w:rsidR="002539E5" w:rsidRPr="00D54FA9">
            <w:rPr>
              <w:rFonts w:ascii="Arial" w:hAnsi="Arial" w:cs="Arial"/>
              <w:sz w:val="24"/>
              <w:szCs w:val="24"/>
            </w:rPr>
            <w:t xml:space="preserve">everyone was laughing, </w:t>
          </w:r>
          <w:r w:rsidR="00FB4923" w:rsidRPr="00D54FA9">
            <w:rPr>
              <w:rFonts w:ascii="Arial" w:hAnsi="Arial" w:cs="Arial"/>
              <w:sz w:val="24"/>
              <w:szCs w:val="24"/>
            </w:rPr>
            <w:t>having fun. However that half hour was unpleasant for new staff at the Hotel with no on</w:t>
          </w:r>
          <w:r w:rsidR="006036A5" w:rsidRPr="00D54FA9">
            <w:rPr>
              <w:rFonts w:ascii="Arial" w:hAnsi="Arial" w:cs="Arial"/>
              <w:sz w:val="24"/>
              <w:szCs w:val="24"/>
            </w:rPr>
            <w:t xml:space="preserve">e. </w:t>
          </w:r>
          <w:r w:rsidR="00AD42C9" w:rsidRPr="00D54FA9">
            <w:rPr>
              <w:rFonts w:ascii="Arial" w:hAnsi="Arial" w:cs="Arial"/>
              <w:sz w:val="24"/>
              <w:szCs w:val="24"/>
            </w:rPr>
            <w:t xml:space="preserve">If the managers had planned a quicker start it would have been a lot smoother </w:t>
          </w:r>
          <w:r w:rsidR="00577987" w:rsidRPr="00D54FA9">
            <w:rPr>
              <w:rFonts w:ascii="Arial" w:hAnsi="Arial" w:cs="Arial"/>
              <w:sz w:val="24"/>
              <w:szCs w:val="24"/>
            </w:rPr>
            <w:t>through the event.</w:t>
          </w:r>
        </w:p>
        <w:p w14:paraId="359EF2A4" w14:textId="2DCF3B18" w:rsidR="00D54FA9" w:rsidRDefault="00D54FA9" w:rsidP="00CB6AF6">
          <w:pPr>
            <w:spacing w:line="360" w:lineRule="auto"/>
            <w:rPr>
              <w:rFonts w:ascii="Arial" w:hAnsi="Arial" w:cs="Arial"/>
              <w:sz w:val="24"/>
              <w:szCs w:val="24"/>
            </w:rPr>
          </w:pPr>
        </w:p>
        <w:p w14:paraId="021AE66F" w14:textId="5D06D437" w:rsidR="00D54FA9" w:rsidRDefault="00D54FA9" w:rsidP="00CB6AF6">
          <w:pPr>
            <w:spacing w:line="360" w:lineRule="auto"/>
            <w:rPr>
              <w:rFonts w:ascii="Arial" w:hAnsi="Arial" w:cs="Arial"/>
              <w:sz w:val="24"/>
              <w:szCs w:val="24"/>
            </w:rPr>
          </w:pPr>
        </w:p>
        <w:p w14:paraId="6A081C0B" w14:textId="5428CF93" w:rsidR="00D54FA9" w:rsidRDefault="00D54FA9" w:rsidP="00CB6AF6">
          <w:pPr>
            <w:spacing w:line="360" w:lineRule="auto"/>
            <w:rPr>
              <w:rFonts w:ascii="Arial" w:hAnsi="Arial" w:cs="Arial"/>
              <w:sz w:val="24"/>
              <w:szCs w:val="24"/>
            </w:rPr>
          </w:pPr>
        </w:p>
        <w:p w14:paraId="3CB024BA" w14:textId="4C7DC3BE" w:rsidR="00D54FA9" w:rsidRDefault="00D54FA9" w:rsidP="00CB6AF6">
          <w:pPr>
            <w:spacing w:line="360" w:lineRule="auto"/>
            <w:rPr>
              <w:rFonts w:ascii="Arial" w:hAnsi="Arial" w:cs="Arial"/>
              <w:sz w:val="24"/>
              <w:szCs w:val="24"/>
            </w:rPr>
          </w:pPr>
        </w:p>
        <w:p w14:paraId="0FCB3781" w14:textId="011A21CD" w:rsidR="00D54FA9" w:rsidRDefault="00D54FA9" w:rsidP="00CB6AF6">
          <w:pPr>
            <w:spacing w:line="360" w:lineRule="auto"/>
            <w:rPr>
              <w:rFonts w:ascii="Arial" w:hAnsi="Arial" w:cs="Arial"/>
              <w:sz w:val="24"/>
              <w:szCs w:val="24"/>
            </w:rPr>
          </w:pPr>
        </w:p>
        <w:p w14:paraId="628F5AEF" w14:textId="30A07C23" w:rsidR="00881861" w:rsidRDefault="00881861" w:rsidP="00CB6AF6">
          <w:pPr>
            <w:spacing w:line="360" w:lineRule="auto"/>
            <w:rPr>
              <w:rFonts w:ascii="Arial" w:hAnsi="Arial" w:cs="Arial"/>
              <w:sz w:val="24"/>
              <w:szCs w:val="24"/>
            </w:rPr>
          </w:pPr>
        </w:p>
        <w:p w14:paraId="17C70C94" w14:textId="4A3A56A4" w:rsidR="00881861" w:rsidRDefault="00881861" w:rsidP="00CB6AF6">
          <w:pPr>
            <w:spacing w:line="360" w:lineRule="auto"/>
            <w:rPr>
              <w:rFonts w:ascii="Arial" w:hAnsi="Arial" w:cs="Arial"/>
              <w:sz w:val="24"/>
              <w:szCs w:val="24"/>
            </w:rPr>
          </w:pPr>
        </w:p>
        <w:p w14:paraId="3B1AB95B" w14:textId="0B45A17E" w:rsidR="00881861" w:rsidRDefault="00881861" w:rsidP="00CB6AF6">
          <w:pPr>
            <w:spacing w:line="360" w:lineRule="auto"/>
            <w:rPr>
              <w:rFonts w:ascii="Arial" w:hAnsi="Arial" w:cs="Arial"/>
              <w:sz w:val="24"/>
              <w:szCs w:val="24"/>
            </w:rPr>
          </w:pPr>
        </w:p>
        <w:p w14:paraId="0951128D" w14:textId="06417269" w:rsidR="00881861" w:rsidRDefault="00881861" w:rsidP="00CB6AF6">
          <w:pPr>
            <w:spacing w:line="360" w:lineRule="auto"/>
            <w:rPr>
              <w:rFonts w:ascii="Arial" w:hAnsi="Arial" w:cs="Arial"/>
              <w:sz w:val="24"/>
              <w:szCs w:val="24"/>
            </w:rPr>
          </w:pPr>
        </w:p>
        <w:p w14:paraId="17CEC8B0" w14:textId="72F5D7A9" w:rsidR="00881861" w:rsidRDefault="00881861" w:rsidP="00CB6AF6">
          <w:pPr>
            <w:spacing w:line="360" w:lineRule="auto"/>
            <w:rPr>
              <w:rFonts w:ascii="Arial" w:hAnsi="Arial" w:cs="Arial"/>
              <w:sz w:val="24"/>
              <w:szCs w:val="24"/>
            </w:rPr>
          </w:pPr>
        </w:p>
        <w:p w14:paraId="5C5F526C" w14:textId="77777777" w:rsidR="00881861" w:rsidRDefault="00881861" w:rsidP="00CB6AF6">
          <w:pPr>
            <w:spacing w:line="360" w:lineRule="auto"/>
            <w:rPr>
              <w:rFonts w:ascii="Arial" w:hAnsi="Arial" w:cs="Arial"/>
              <w:sz w:val="24"/>
              <w:szCs w:val="24"/>
            </w:rPr>
          </w:pPr>
        </w:p>
        <w:p w14:paraId="2D32DC7F" w14:textId="1341B9D3" w:rsidR="00D54FA9" w:rsidRDefault="00D54FA9" w:rsidP="00CB6AF6">
          <w:pPr>
            <w:spacing w:line="360" w:lineRule="auto"/>
            <w:rPr>
              <w:rFonts w:ascii="Arial" w:hAnsi="Arial" w:cs="Arial"/>
              <w:sz w:val="24"/>
              <w:szCs w:val="24"/>
            </w:rPr>
          </w:pPr>
        </w:p>
        <w:p w14:paraId="63B0475F" w14:textId="7CAEEDC9" w:rsidR="00D54FA9" w:rsidRPr="00D54FA9" w:rsidRDefault="00D54FA9" w:rsidP="00CB6AF6">
          <w:pPr>
            <w:spacing w:line="360" w:lineRule="auto"/>
            <w:rPr>
              <w:rFonts w:ascii="Arial" w:hAnsi="Arial" w:cs="Arial"/>
              <w:sz w:val="24"/>
              <w:szCs w:val="24"/>
            </w:rPr>
          </w:pPr>
        </w:p>
        <w:p w14:paraId="7141B54F" w14:textId="6F5B79FF" w:rsidR="00AA2A91" w:rsidRPr="00A365C4" w:rsidRDefault="00AA2A91" w:rsidP="00CB6AF6">
          <w:pPr>
            <w:pStyle w:val="Heading1"/>
            <w:spacing w:line="360" w:lineRule="auto"/>
            <w:rPr>
              <w:rFonts w:asciiTheme="minorHAnsi" w:hAnsiTheme="minorHAnsi"/>
              <w:u w:val="single"/>
            </w:rPr>
          </w:pPr>
          <w:bookmarkStart w:id="10" w:name="_Toc498287723"/>
          <w:r w:rsidRPr="00A365C4">
            <w:rPr>
              <w:rFonts w:asciiTheme="minorHAnsi" w:hAnsiTheme="minorHAnsi"/>
              <w:u w:val="single"/>
            </w:rPr>
            <w:lastRenderedPageBreak/>
            <w:t>Conclusion</w:t>
          </w:r>
          <w:bookmarkEnd w:id="10"/>
          <w:r w:rsidR="00D854A5" w:rsidRPr="00A365C4">
            <w:rPr>
              <w:rFonts w:asciiTheme="minorHAnsi" w:hAnsiTheme="minorHAnsi"/>
              <w:u w:val="single"/>
            </w:rPr>
            <w:t xml:space="preserve"> </w:t>
          </w:r>
        </w:p>
        <w:p w14:paraId="23642B18" w14:textId="54D5EA25" w:rsidR="00A93F84" w:rsidRDefault="00A93F84" w:rsidP="00CB6AF6">
          <w:pPr>
            <w:spacing w:line="360" w:lineRule="auto"/>
          </w:pPr>
        </w:p>
        <w:p w14:paraId="730B8E36" w14:textId="6AA3065E" w:rsidR="00874FD4" w:rsidRPr="00D54FA9" w:rsidRDefault="00E57ABD" w:rsidP="00CB6AF6">
          <w:pPr>
            <w:spacing w:line="360" w:lineRule="auto"/>
            <w:rPr>
              <w:rFonts w:ascii="Arial" w:hAnsi="Arial" w:cs="Arial"/>
              <w:sz w:val="24"/>
              <w:szCs w:val="24"/>
            </w:rPr>
          </w:pPr>
          <w:r w:rsidRPr="00D54FA9">
            <w:rPr>
              <w:rFonts w:ascii="Arial" w:hAnsi="Arial" w:cs="Arial"/>
              <w:sz w:val="24"/>
              <w:szCs w:val="24"/>
            </w:rPr>
            <w:t xml:space="preserve">In conclusion to the event, all the evidenced showed the </w:t>
          </w:r>
          <w:r w:rsidR="00704A00" w:rsidRPr="00D54FA9">
            <w:rPr>
              <w:rFonts w:ascii="Arial" w:hAnsi="Arial" w:cs="Arial"/>
              <w:sz w:val="24"/>
              <w:szCs w:val="24"/>
            </w:rPr>
            <w:t xml:space="preserve">consumer should have had a great </w:t>
          </w:r>
          <w:r w:rsidRPr="00D54FA9">
            <w:rPr>
              <w:rFonts w:ascii="Arial" w:hAnsi="Arial" w:cs="Arial"/>
              <w:sz w:val="24"/>
              <w:szCs w:val="24"/>
            </w:rPr>
            <w:t>event experience. All basic needed were met, with an addition of security and belongings with</w:t>
          </w:r>
          <w:r w:rsidR="00704A00" w:rsidRPr="00D54FA9">
            <w:rPr>
              <w:rFonts w:ascii="Arial" w:hAnsi="Arial" w:cs="Arial"/>
              <w:sz w:val="24"/>
              <w:szCs w:val="24"/>
            </w:rPr>
            <w:t xml:space="preserve"> close friends and family around. The travel experience would have been convenient due to the easy </w:t>
          </w:r>
          <w:r w:rsidR="006C04D0" w:rsidRPr="00D54FA9">
            <w:rPr>
              <w:rFonts w:ascii="Arial" w:hAnsi="Arial" w:cs="Arial"/>
              <w:sz w:val="24"/>
              <w:szCs w:val="24"/>
            </w:rPr>
            <w:t xml:space="preserve">forms available. The venue was very accessible to minimise any stress of accessing the event. </w:t>
          </w:r>
          <w:r w:rsidR="00FD22EA" w:rsidRPr="00D54FA9">
            <w:rPr>
              <w:rFonts w:ascii="Arial" w:hAnsi="Arial" w:cs="Arial"/>
              <w:sz w:val="24"/>
              <w:szCs w:val="24"/>
            </w:rPr>
            <w:t xml:space="preserve">The facilities were all close and easy to access at anytime. The location was only a 5 minute walk from the heart of Swansea, making access to the city centre trouble free. </w:t>
          </w:r>
          <w:r w:rsidR="00F53CD6" w:rsidRPr="00D54FA9">
            <w:rPr>
              <w:rFonts w:ascii="Arial" w:hAnsi="Arial" w:cs="Arial"/>
              <w:sz w:val="24"/>
              <w:szCs w:val="24"/>
            </w:rPr>
            <w:t xml:space="preserve">The event included food at no </w:t>
          </w:r>
          <w:r w:rsidR="00833EC8" w:rsidRPr="00D54FA9">
            <w:rPr>
              <w:rFonts w:ascii="Arial" w:hAnsi="Arial" w:cs="Arial"/>
              <w:sz w:val="24"/>
              <w:szCs w:val="24"/>
            </w:rPr>
            <w:t>additional</w:t>
          </w:r>
          <w:r w:rsidR="00F53CD6" w:rsidRPr="00D54FA9">
            <w:rPr>
              <w:rFonts w:ascii="Arial" w:hAnsi="Arial" w:cs="Arial"/>
              <w:sz w:val="24"/>
              <w:szCs w:val="24"/>
            </w:rPr>
            <w:t xml:space="preserve"> cost, it was all included in the pre-ticket fee of £5. The food was </w:t>
          </w:r>
          <w:r w:rsidR="00833EC8" w:rsidRPr="00D54FA9">
            <w:rPr>
              <w:rFonts w:ascii="Arial" w:hAnsi="Arial" w:cs="Arial"/>
              <w:sz w:val="24"/>
              <w:szCs w:val="24"/>
            </w:rPr>
            <w:t xml:space="preserve">a buffet so the attendees can eat until satisfied. For entertainment </w:t>
          </w:r>
          <w:r w:rsidR="00673B95" w:rsidRPr="00D54FA9">
            <w:rPr>
              <w:rFonts w:ascii="Arial" w:hAnsi="Arial" w:cs="Arial"/>
              <w:sz w:val="24"/>
              <w:szCs w:val="24"/>
            </w:rPr>
            <w:t xml:space="preserve">there was a horror movie projected on to large screen, there was also background music to build atmosphere. </w:t>
          </w:r>
          <w:r w:rsidR="00B96043" w:rsidRPr="00D54FA9">
            <w:rPr>
              <w:rFonts w:ascii="Arial" w:hAnsi="Arial" w:cs="Arial"/>
              <w:sz w:val="24"/>
              <w:szCs w:val="24"/>
            </w:rPr>
            <w:t xml:space="preserve">The event was promoted well through posters and social media posts, this ensured the word got out. </w:t>
          </w:r>
          <w:r w:rsidR="00296D21" w:rsidRPr="00D54FA9">
            <w:rPr>
              <w:rFonts w:ascii="Arial" w:hAnsi="Arial" w:cs="Arial"/>
              <w:sz w:val="24"/>
              <w:szCs w:val="24"/>
            </w:rPr>
            <w:t xml:space="preserve">While the target audience was the staff at the Hotel, there was an exception of up to 2 additional guest per staff member to boost numbers. In brief the criteria checklist looked at </w:t>
          </w:r>
          <w:r w:rsidR="008E67AB" w:rsidRPr="00D54FA9">
            <w:rPr>
              <w:rFonts w:ascii="Arial" w:hAnsi="Arial" w:cs="Arial"/>
              <w:sz w:val="24"/>
              <w:szCs w:val="24"/>
            </w:rPr>
            <w:t xml:space="preserve">an attendees point of view. </w:t>
          </w:r>
          <w:r w:rsidR="00874FD4" w:rsidRPr="00D54FA9">
            <w:rPr>
              <w:rFonts w:ascii="Arial" w:hAnsi="Arial" w:cs="Arial"/>
              <w:sz w:val="24"/>
              <w:szCs w:val="24"/>
            </w:rPr>
            <w:t xml:space="preserve">Although the event was classed as corporate it was also local because it was a small event. All these factors contributed to the event experience, many things can add to or take away from an overall experience. All in all an event manager can only do so much to satisfy individual people, but mainly target to satisfy the majority. </w:t>
          </w:r>
        </w:p>
        <w:p w14:paraId="059FCC7C" w14:textId="77777777" w:rsidR="00AA2A91" w:rsidRPr="00D54FA9" w:rsidRDefault="00AA2A91" w:rsidP="00CB6AF6">
          <w:pPr>
            <w:spacing w:line="360" w:lineRule="auto"/>
            <w:rPr>
              <w:rFonts w:ascii="Arial" w:hAnsi="Arial" w:cs="Arial"/>
              <w:sz w:val="24"/>
              <w:szCs w:val="24"/>
            </w:rPr>
          </w:pPr>
        </w:p>
        <w:p w14:paraId="5E74647C" w14:textId="77777777" w:rsidR="00AA2A91" w:rsidRPr="00D54FA9" w:rsidRDefault="00AA2A91" w:rsidP="00CB6AF6">
          <w:pPr>
            <w:spacing w:line="360" w:lineRule="auto"/>
            <w:rPr>
              <w:rFonts w:ascii="Arial" w:hAnsi="Arial" w:cs="Arial"/>
              <w:sz w:val="24"/>
              <w:szCs w:val="24"/>
            </w:rPr>
          </w:pPr>
        </w:p>
        <w:p w14:paraId="323FCA6B" w14:textId="77777777" w:rsidR="00AA2A91" w:rsidRPr="00D54FA9" w:rsidRDefault="00AA2A91" w:rsidP="00CB6AF6">
          <w:pPr>
            <w:spacing w:line="360" w:lineRule="auto"/>
            <w:rPr>
              <w:rFonts w:ascii="Arial" w:hAnsi="Arial" w:cs="Arial"/>
              <w:sz w:val="24"/>
              <w:szCs w:val="24"/>
            </w:rPr>
          </w:pPr>
        </w:p>
        <w:p w14:paraId="5445331A" w14:textId="77777777" w:rsidR="00AA2A91" w:rsidRPr="00D54FA9" w:rsidRDefault="00AA2A91" w:rsidP="00CB6AF6">
          <w:pPr>
            <w:spacing w:line="360" w:lineRule="auto"/>
            <w:rPr>
              <w:rFonts w:ascii="Arial" w:hAnsi="Arial" w:cs="Arial"/>
              <w:sz w:val="24"/>
              <w:szCs w:val="24"/>
            </w:rPr>
          </w:pPr>
        </w:p>
        <w:p w14:paraId="7DC64A2D" w14:textId="77777777" w:rsidR="00AA2A91" w:rsidRPr="00D54FA9" w:rsidRDefault="00AA2A91" w:rsidP="00CB6AF6">
          <w:pPr>
            <w:spacing w:line="360" w:lineRule="auto"/>
            <w:rPr>
              <w:rFonts w:ascii="Arial" w:hAnsi="Arial" w:cs="Arial"/>
              <w:sz w:val="24"/>
              <w:szCs w:val="24"/>
            </w:rPr>
          </w:pPr>
        </w:p>
        <w:p w14:paraId="3B18A978" w14:textId="77777777" w:rsidR="00AA2A91" w:rsidRPr="00D54FA9" w:rsidRDefault="00AA2A91" w:rsidP="00CB6AF6">
          <w:pPr>
            <w:spacing w:line="360" w:lineRule="auto"/>
            <w:rPr>
              <w:rFonts w:ascii="Arial" w:hAnsi="Arial" w:cs="Arial"/>
              <w:sz w:val="24"/>
              <w:szCs w:val="24"/>
            </w:rPr>
          </w:pPr>
        </w:p>
        <w:p w14:paraId="3C2A23A8" w14:textId="77777777" w:rsidR="00AA2A91" w:rsidRPr="00D54FA9" w:rsidRDefault="00AA2A91" w:rsidP="00CB6AF6">
          <w:pPr>
            <w:spacing w:line="360" w:lineRule="auto"/>
            <w:rPr>
              <w:rFonts w:ascii="Arial" w:hAnsi="Arial" w:cs="Arial"/>
              <w:sz w:val="24"/>
              <w:szCs w:val="24"/>
            </w:rPr>
          </w:pPr>
        </w:p>
        <w:p w14:paraId="37A6AD50" w14:textId="77777777" w:rsidR="00AA2A91" w:rsidRPr="00D54FA9" w:rsidRDefault="00AA2A91" w:rsidP="00CB6AF6">
          <w:pPr>
            <w:spacing w:line="360" w:lineRule="auto"/>
            <w:rPr>
              <w:rFonts w:ascii="Arial" w:hAnsi="Arial" w:cs="Arial"/>
              <w:sz w:val="24"/>
              <w:szCs w:val="24"/>
            </w:rPr>
          </w:pPr>
        </w:p>
        <w:p w14:paraId="1053A245" w14:textId="7476F09D" w:rsidR="00AA2A91" w:rsidRDefault="00AA2A91" w:rsidP="00CB6AF6">
          <w:pPr>
            <w:spacing w:line="360" w:lineRule="auto"/>
          </w:pPr>
        </w:p>
        <w:p w14:paraId="3C9E5CE3" w14:textId="01690EDF" w:rsidR="00A365C4" w:rsidRPr="005856FA" w:rsidRDefault="00A365C4" w:rsidP="00CB6AF6">
          <w:pPr>
            <w:spacing w:line="360" w:lineRule="auto"/>
          </w:pPr>
        </w:p>
        <w:p w14:paraId="22586360" w14:textId="77777777" w:rsidR="00AA2A91" w:rsidRPr="005856FA" w:rsidRDefault="00AA2A91" w:rsidP="00CB6AF6">
          <w:pPr>
            <w:spacing w:line="360" w:lineRule="auto"/>
          </w:pPr>
        </w:p>
        <w:p w14:paraId="33E91EA9" w14:textId="36C8FC19" w:rsidR="00AA2A91" w:rsidRDefault="00593CBE" w:rsidP="00593CBE">
          <w:pPr>
            <w:pStyle w:val="Heading1"/>
            <w:rPr>
              <w:u w:val="single"/>
            </w:rPr>
          </w:pPr>
          <w:bookmarkStart w:id="11" w:name="_Toc498287724"/>
          <w:r>
            <w:rPr>
              <w:u w:val="single"/>
            </w:rPr>
            <w:t>References</w:t>
          </w:r>
          <w:bookmarkEnd w:id="11"/>
          <w:r>
            <w:rPr>
              <w:u w:val="single"/>
            </w:rPr>
            <w:t xml:space="preserve"> </w:t>
          </w:r>
        </w:p>
        <w:p w14:paraId="577C2BD0" w14:textId="51A9B782" w:rsidR="00593CBE" w:rsidRDefault="00593CBE" w:rsidP="00593CBE"/>
        <w:p w14:paraId="76F1D41C" w14:textId="2411678F" w:rsidR="00593CBE" w:rsidRDefault="00C9684F" w:rsidP="00593CBE">
          <w:pPr>
            <w:rPr>
              <w:rFonts w:ascii="Arial" w:hAnsi="Arial" w:cs="Arial"/>
              <w:sz w:val="24"/>
              <w:szCs w:val="24"/>
            </w:rPr>
          </w:pPr>
          <w:r w:rsidRPr="000D3BFF">
            <w:rPr>
              <w:rFonts w:ascii="Arial" w:hAnsi="Arial" w:cs="Arial"/>
              <w:sz w:val="24"/>
              <w:szCs w:val="24"/>
            </w:rPr>
            <w:t>Bowdin</w:t>
          </w:r>
          <w:r w:rsidR="00976D58" w:rsidRPr="000D3BFF">
            <w:rPr>
              <w:rFonts w:ascii="Arial" w:hAnsi="Arial" w:cs="Arial"/>
              <w:sz w:val="24"/>
              <w:szCs w:val="24"/>
            </w:rPr>
            <w:t>, G</w:t>
          </w:r>
          <w:r w:rsidR="00D61E0D">
            <w:rPr>
              <w:rFonts w:ascii="Arial" w:hAnsi="Arial" w:cs="Arial"/>
              <w:sz w:val="24"/>
              <w:szCs w:val="24"/>
            </w:rPr>
            <w:t xml:space="preserve">. (2002). </w:t>
          </w:r>
          <w:r w:rsidR="005E457A">
            <w:rPr>
              <w:rFonts w:ascii="Arial" w:hAnsi="Arial" w:cs="Arial"/>
              <w:sz w:val="24"/>
              <w:szCs w:val="24"/>
              <w:u w:val="single"/>
            </w:rPr>
            <w:t>Events Management.</w:t>
          </w:r>
          <w:r w:rsidR="00367F23">
            <w:rPr>
              <w:rFonts w:ascii="Arial" w:hAnsi="Arial" w:cs="Arial"/>
              <w:sz w:val="24"/>
              <w:szCs w:val="24"/>
            </w:rPr>
            <w:t xml:space="preserve"> London: Routledge.</w:t>
          </w:r>
        </w:p>
        <w:p w14:paraId="4ABEA9F2" w14:textId="0F8A9052" w:rsidR="00367F23" w:rsidRDefault="00367F23" w:rsidP="00593CBE">
          <w:pPr>
            <w:rPr>
              <w:rFonts w:ascii="Arial" w:hAnsi="Arial" w:cs="Arial"/>
              <w:sz w:val="24"/>
              <w:szCs w:val="24"/>
            </w:rPr>
          </w:pPr>
        </w:p>
        <w:p w14:paraId="326D652E" w14:textId="265D9A4B" w:rsidR="00920985" w:rsidRDefault="00367F23" w:rsidP="00593CBE">
          <w:pPr>
            <w:rPr>
              <w:rFonts w:ascii="Arial" w:hAnsi="Arial" w:cs="Arial"/>
              <w:sz w:val="24"/>
              <w:szCs w:val="24"/>
            </w:rPr>
          </w:pPr>
          <w:r>
            <w:rPr>
              <w:rFonts w:ascii="Arial" w:hAnsi="Arial" w:cs="Arial"/>
              <w:sz w:val="24"/>
              <w:szCs w:val="24"/>
            </w:rPr>
            <w:t xml:space="preserve">Culinary Academy </w:t>
          </w:r>
          <w:r w:rsidR="008532A7">
            <w:rPr>
              <w:rFonts w:ascii="Arial" w:hAnsi="Arial" w:cs="Arial"/>
              <w:sz w:val="24"/>
              <w:szCs w:val="24"/>
            </w:rPr>
            <w:t xml:space="preserve">of Las Vegas. (2017). </w:t>
          </w:r>
          <w:r w:rsidR="00920985">
            <w:rPr>
              <w:rFonts w:ascii="Arial" w:hAnsi="Arial" w:cs="Arial"/>
              <w:sz w:val="24"/>
              <w:szCs w:val="24"/>
            </w:rPr>
            <w:t xml:space="preserve">Why you venues atmosphere is important. [online] Available at: </w:t>
          </w:r>
          <w:hyperlink r:id="rId11" w:history="1">
            <w:r w:rsidR="007F31BD" w:rsidRPr="00325E21">
              <w:rPr>
                <w:rStyle w:val="Hyperlink"/>
                <w:rFonts w:ascii="Arial" w:hAnsi="Arial" w:cs="Arial"/>
                <w:sz w:val="24"/>
                <w:szCs w:val="24"/>
              </w:rPr>
              <w:t>http://theculinaryacademy.org/atmosphere-of-your-venue/</w:t>
            </w:r>
          </w:hyperlink>
          <w:r w:rsidR="007F31BD">
            <w:rPr>
              <w:rFonts w:ascii="Arial" w:hAnsi="Arial" w:cs="Arial"/>
              <w:sz w:val="24"/>
              <w:szCs w:val="24"/>
            </w:rPr>
            <w:t xml:space="preserve"> </w:t>
          </w:r>
          <w:r w:rsidR="00DF6B42">
            <w:rPr>
              <w:rFonts w:ascii="Arial" w:hAnsi="Arial" w:cs="Arial"/>
              <w:sz w:val="24"/>
              <w:szCs w:val="24"/>
            </w:rPr>
            <w:t>[Accessed 11 Nov. 2017].</w:t>
          </w:r>
        </w:p>
        <w:p w14:paraId="6FF4F946" w14:textId="240BDDF4" w:rsidR="00DF6B42" w:rsidRDefault="00DF6B42" w:rsidP="00593CBE">
          <w:pPr>
            <w:rPr>
              <w:rFonts w:ascii="Arial" w:hAnsi="Arial" w:cs="Arial"/>
              <w:sz w:val="24"/>
              <w:szCs w:val="24"/>
            </w:rPr>
          </w:pPr>
        </w:p>
        <w:p w14:paraId="764EA64A" w14:textId="108B92CE" w:rsidR="00DF6B42" w:rsidRDefault="00DF6B42" w:rsidP="00593CBE">
          <w:pPr>
            <w:rPr>
              <w:rFonts w:ascii="Arial" w:hAnsi="Arial" w:cs="Arial"/>
              <w:sz w:val="24"/>
              <w:szCs w:val="24"/>
            </w:rPr>
          </w:pPr>
          <w:r>
            <w:rPr>
              <w:rFonts w:ascii="Arial" w:hAnsi="Arial" w:cs="Arial"/>
              <w:sz w:val="24"/>
              <w:szCs w:val="24"/>
            </w:rPr>
            <w:t xml:space="preserve">Koukiasa, M. </w:t>
          </w:r>
          <w:r w:rsidR="003D0CD2">
            <w:rPr>
              <w:rFonts w:ascii="Arial" w:hAnsi="Arial" w:cs="Arial"/>
              <w:sz w:val="24"/>
              <w:szCs w:val="24"/>
            </w:rPr>
            <w:t xml:space="preserve">(2011), </w:t>
          </w:r>
          <w:r w:rsidR="00F22014">
            <w:rPr>
              <w:rFonts w:ascii="Arial" w:hAnsi="Arial" w:cs="Arial"/>
              <w:sz w:val="24"/>
              <w:szCs w:val="24"/>
            </w:rPr>
            <w:t>“</w:t>
          </w:r>
          <w:r w:rsidR="00947385">
            <w:rPr>
              <w:rFonts w:ascii="Arial" w:hAnsi="Arial" w:cs="Arial"/>
              <w:sz w:val="24"/>
              <w:szCs w:val="24"/>
            </w:rPr>
            <w:t>Sustainable F</w:t>
          </w:r>
          <w:r w:rsidR="00F22014">
            <w:rPr>
              <w:rFonts w:ascii="Arial" w:hAnsi="Arial" w:cs="Arial"/>
              <w:sz w:val="24"/>
              <w:szCs w:val="24"/>
            </w:rPr>
            <w:t xml:space="preserve">acilities </w:t>
          </w:r>
          <w:r w:rsidR="00947385">
            <w:rPr>
              <w:rFonts w:ascii="Arial" w:hAnsi="Arial" w:cs="Arial"/>
              <w:sz w:val="24"/>
              <w:szCs w:val="24"/>
            </w:rPr>
            <w:t>Management within Event V</w:t>
          </w:r>
          <w:r w:rsidR="00F22014">
            <w:rPr>
              <w:rFonts w:ascii="Arial" w:hAnsi="Arial" w:cs="Arial"/>
              <w:sz w:val="24"/>
              <w:szCs w:val="24"/>
            </w:rPr>
            <w:t xml:space="preserve">enues”, </w:t>
          </w:r>
          <w:r w:rsidR="002A781F">
            <w:rPr>
              <w:rFonts w:ascii="Arial" w:hAnsi="Arial" w:cs="Arial"/>
              <w:i/>
              <w:sz w:val="24"/>
              <w:szCs w:val="24"/>
            </w:rPr>
            <w:t>W</w:t>
          </w:r>
          <w:r w:rsidR="00F22014">
            <w:rPr>
              <w:rFonts w:ascii="Arial" w:hAnsi="Arial" w:cs="Arial"/>
              <w:i/>
              <w:sz w:val="24"/>
              <w:szCs w:val="24"/>
            </w:rPr>
            <w:t xml:space="preserve">orldwide </w:t>
          </w:r>
          <w:r w:rsidR="002A781F">
            <w:rPr>
              <w:rFonts w:ascii="Arial" w:hAnsi="Arial" w:cs="Arial"/>
              <w:i/>
              <w:sz w:val="24"/>
              <w:szCs w:val="24"/>
            </w:rPr>
            <w:t>H</w:t>
          </w:r>
          <w:r w:rsidR="00F22014">
            <w:rPr>
              <w:rFonts w:ascii="Arial" w:hAnsi="Arial" w:cs="Arial"/>
              <w:i/>
              <w:sz w:val="24"/>
              <w:szCs w:val="24"/>
            </w:rPr>
            <w:t xml:space="preserve">ospitality and </w:t>
          </w:r>
          <w:r w:rsidR="002A781F">
            <w:rPr>
              <w:rFonts w:ascii="Arial" w:hAnsi="Arial" w:cs="Arial"/>
              <w:i/>
              <w:sz w:val="24"/>
              <w:szCs w:val="24"/>
            </w:rPr>
            <w:t>T</w:t>
          </w:r>
          <w:r w:rsidR="00947385">
            <w:rPr>
              <w:rFonts w:ascii="Arial" w:hAnsi="Arial" w:cs="Arial"/>
              <w:i/>
              <w:sz w:val="24"/>
              <w:szCs w:val="24"/>
            </w:rPr>
            <w:t>ourism T</w:t>
          </w:r>
          <w:r w:rsidR="00F22014">
            <w:rPr>
              <w:rFonts w:ascii="Arial" w:hAnsi="Arial" w:cs="Arial"/>
              <w:i/>
              <w:sz w:val="24"/>
              <w:szCs w:val="24"/>
            </w:rPr>
            <w:t>hemes,</w:t>
          </w:r>
          <w:r w:rsidR="0030420C">
            <w:rPr>
              <w:rFonts w:ascii="Arial" w:hAnsi="Arial" w:cs="Arial"/>
              <w:sz w:val="24"/>
              <w:szCs w:val="24"/>
            </w:rPr>
            <w:t xml:space="preserve"> vol.3 , no. 3, pp.217-228</w:t>
          </w:r>
        </w:p>
        <w:p w14:paraId="558BAFA4" w14:textId="6ADE195E" w:rsidR="0017701E" w:rsidRDefault="0017701E" w:rsidP="00593CBE">
          <w:pPr>
            <w:rPr>
              <w:rFonts w:ascii="Arial" w:hAnsi="Arial" w:cs="Arial"/>
              <w:sz w:val="24"/>
              <w:szCs w:val="24"/>
            </w:rPr>
          </w:pPr>
        </w:p>
        <w:p w14:paraId="7B74D87E" w14:textId="70A33116" w:rsidR="00E526BC" w:rsidRDefault="0017701E" w:rsidP="00593CBE">
          <w:pPr>
            <w:rPr>
              <w:rFonts w:ascii="Arial" w:hAnsi="Arial" w:cs="Arial"/>
              <w:sz w:val="24"/>
              <w:szCs w:val="24"/>
            </w:rPr>
          </w:pPr>
          <w:r>
            <w:rPr>
              <w:rFonts w:ascii="Arial" w:hAnsi="Arial" w:cs="Arial"/>
              <w:sz w:val="24"/>
              <w:szCs w:val="24"/>
            </w:rPr>
            <w:t xml:space="preserve">O’Brien, </w:t>
          </w:r>
          <w:r w:rsidR="00C8448D">
            <w:rPr>
              <w:rFonts w:ascii="Arial" w:hAnsi="Arial" w:cs="Arial"/>
              <w:sz w:val="24"/>
              <w:szCs w:val="24"/>
            </w:rPr>
            <w:t>K. (</w:t>
          </w:r>
          <w:r w:rsidR="00E526BC">
            <w:rPr>
              <w:rFonts w:ascii="Arial" w:hAnsi="Arial" w:cs="Arial"/>
              <w:sz w:val="24"/>
              <w:szCs w:val="24"/>
            </w:rPr>
            <w:t>2010), “Key steps to Event Marketing</w:t>
          </w:r>
          <w:r w:rsidR="00390124">
            <w:rPr>
              <w:rFonts w:ascii="Arial" w:hAnsi="Arial" w:cs="Arial"/>
              <w:sz w:val="24"/>
              <w:szCs w:val="24"/>
            </w:rPr>
            <w:t xml:space="preserve">”, </w:t>
          </w:r>
          <w:r w:rsidR="00390124">
            <w:rPr>
              <w:rFonts w:ascii="Arial" w:hAnsi="Arial" w:cs="Arial"/>
              <w:i/>
              <w:sz w:val="24"/>
              <w:szCs w:val="24"/>
            </w:rPr>
            <w:t xml:space="preserve">Franchising </w:t>
          </w:r>
          <w:r w:rsidR="00552CBD">
            <w:rPr>
              <w:rFonts w:ascii="Arial" w:hAnsi="Arial" w:cs="Arial"/>
              <w:i/>
              <w:sz w:val="24"/>
              <w:szCs w:val="24"/>
            </w:rPr>
            <w:t>world,</w:t>
          </w:r>
          <w:r w:rsidR="00552CBD">
            <w:rPr>
              <w:rFonts w:ascii="Arial" w:hAnsi="Arial" w:cs="Arial"/>
              <w:sz w:val="24"/>
              <w:szCs w:val="24"/>
            </w:rPr>
            <w:t xml:space="preserve"> vol. 42, no. 2, </w:t>
          </w:r>
          <w:r w:rsidR="007E0922">
            <w:rPr>
              <w:rFonts w:ascii="Arial" w:hAnsi="Arial" w:cs="Arial"/>
              <w:sz w:val="24"/>
              <w:szCs w:val="24"/>
            </w:rPr>
            <w:t>pp. 48-50</w:t>
          </w:r>
        </w:p>
        <w:p w14:paraId="3F9F1333" w14:textId="54B06F42" w:rsidR="007E0922" w:rsidRDefault="007E0922" w:rsidP="00593CBE">
          <w:pPr>
            <w:rPr>
              <w:rFonts w:ascii="Arial" w:hAnsi="Arial" w:cs="Arial"/>
              <w:sz w:val="24"/>
              <w:szCs w:val="24"/>
            </w:rPr>
          </w:pPr>
        </w:p>
        <w:p w14:paraId="0FA907C1" w14:textId="6F11DCE3" w:rsidR="007E0922" w:rsidRDefault="00DB4D7F" w:rsidP="00593CBE">
          <w:pPr>
            <w:rPr>
              <w:rFonts w:ascii="Arial" w:hAnsi="Arial" w:cs="Arial"/>
              <w:sz w:val="24"/>
              <w:szCs w:val="24"/>
            </w:rPr>
          </w:pPr>
          <w:r>
            <w:rPr>
              <w:rFonts w:ascii="Arial" w:hAnsi="Arial" w:cs="Arial"/>
              <w:sz w:val="24"/>
              <w:szCs w:val="24"/>
            </w:rPr>
            <w:t>Riordan, C, M</w:t>
          </w:r>
          <w:r w:rsidR="00A57C7B">
            <w:rPr>
              <w:rFonts w:ascii="Arial" w:hAnsi="Arial" w:cs="Arial"/>
              <w:sz w:val="24"/>
              <w:szCs w:val="24"/>
            </w:rPr>
            <w:t xml:space="preserve">. (2017). </w:t>
          </w:r>
          <w:r w:rsidR="00A57C7B">
            <w:rPr>
              <w:rFonts w:ascii="Arial" w:hAnsi="Arial" w:cs="Arial"/>
              <w:sz w:val="24"/>
              <w:szCs w:val="24"/>
              <w:u w:val="single"/>
            </w:rPr>
            <w:t>We all need friends at work</w:t>
          </w:r>
          <w:r w:rsidR="00347B91">
            <w:rPr>
              <w:rFonts w:ascii="Arial" w:hAnsi="Arial" w:cs="Arial"/>
              <w:sz w:val="24"/>
              <w:szCs w:val="24"/>
              <w:u w:val="single"/>
            </w:rPr>
            <w:t xml:space="preserve">. </w:t>
          </w:r>
          <w:r w:rsidR="00347B91">
            <w:rPr>
              <w:rFonts w:ascii="Arial" w:hAnsi="Arial" w:cs="Arial"/>
              <w:sz w:val="24"/>
              <w:szCs w:val="24"/>
            </w:rPr>
            <w:t xml:space="preserve">[online]. </w:t>
          </w:r>
          <w:r w:rsidR="00C64444">
            <w:rPr>
              <w:rFonts w:ascii="Arial" w:hAnsi="Arial" w:cs="Arial"/>
              <w:sz w:val="24"/>
              <w:szCs w:val="24"/>
            </w:rPr>
            <w:t xml:space="preserve">Harvard Business Review. </w:t>
          </w:r>
          <w:r w:rsidR="00347B91">
            <w:rPr>
              <w:rFonts w:ascii="Arial" w:hAnsi="Arial" w:cs="Arial"/>
              <w:sz w:val="24"/>
              <w:szCs w:val="24"/>
            </w:rPr>
            <w:t xml:space="preserve">Available at: </w:t>
          </w:r>
          <w:hyperlink r:id="rId12" w:history="1">
            <w:r w:rsidR="00402624" w:rsidRPr="00325E21">
              <w:rPr>
                <w:rStyle w:val="Hyperlink"/>
                <w:rFonts w:ascii="Arial" w:hAnsi="Arial" w:cs="Arial"/>
                <w:sz w:val="24"/>
                <w:szCs w:val="24"/>
              </w:rPr>
              <w:t>http://hbr.org/2013/07/we-all-need-friends-at-work</w:t>
            </w:r>
          </w:hyperlink>
          <w:r w:rsidR="00402624">
            <w:rPr>
              <w:rFonts w:ascii="Arial" w:hAnsi="Arial" w:cs="Arial"/>
              <w:sz w:val="24"/>
              <w:szCs w:val="24"/>
            </w:rPr>
            <w:t xml:space="preserve"> [Accessed 12 Nov. 2017] </w:t>
          </w:r>
        </w:p>
        <w:p w14:paraId="1B53EECC" w14:textId="7DFCC52C" w:rsidR="00402624" w:rsidRDefault="00402624" w:rsidP="00593CBE">
          <w:pPr>
            <w:rPr>
              <w:rFonts w:ascii="Arial" w:hAnsi="Arial" w:cs="Arial"/>
              <w:sz w:val="24"/>
              <w:szCs w:val="24"/>
            </w:rPr>
          </w:pPr>
        </w:p>
        <w:p w14:paraId="65252A9C" w14:textId="6BDAFD1A" w:rsidR="00402624" w:rsidRDefault="00953293" w:rsidP="00593CBE">
          <w:pPr>
            <w:rPr>
              <w:rFonts w:ascii="Arial" w:hAnsi="Arial" w:cs="Arial"/>
              <w:sz w:val="24"/>
              <w:szCs w:val="24"/>
            </w:rPr>
          </w:pPr>
          <w:r>
            <w:rPr>
              <w:rFonts w:ascii="Arial" w:hAnsi="Arial" w:cs="Arial"/>
              <w:sz w:val="24"/>
              <w:szCs w:val="24"/>
            </w:rPr>
            <w:t xml:space="preserve">Torkildsen, G. (2005). </w:t>
          </w:r>
          <w:r w:rsidRPr="00953293">
            <w:rPr>
              <w:rFonts w:ascii="Arial" w:hAnsi="Arial" w:cs="Arial"/>
              <w:sz w:val="24"/>
              <w:szCs w:val="24"/>
              <w:u w:val="single"/>
            </w:rPr>
            <w:t>Leisure and Recreation Management.</w:t>
          </w:r>
          <w:r w:rsidR="00C30AC8">
            <w:rPr>
              <w:rFonts w:ascii="Arial" w:hAnsi="Arial" w:cs="Arial"/>
              <w:sz w:val="24"/>
              <w:szCs w:val="24"/>
            </w:rPr>
            <w:t xml:space="preserve"> 5</w:t>
          </w:r>
          <w:r w:rsidR="00C30AC8" w:rsidRPr="00C30AC8">
            <w:rPr>
              <w:rFonts w:ascii="Arial" w:hAnsi="Arial" w:cs="Arial"/>
              <w:sz w:val="24"/>
              <w:szCs w:val="24"/>
              <w:vertAlign w:val="superscript"/>
            </w:rPr>
            <w:t>th</w:t>
          </w:r>
          <w:r w:rsidR="00C30AC8">
            <w:rPr>
              <w:rFonts w:ascii="Arial" w:hAnsi="Arial" w:cs="Arial"/>
              <w:sz w:val="24"/>
              <w:szCs w:val="24"/>
            </w:rPr>
            <w:t xml:space="preserve"> Edition. London : Rou</w:t>
          </w:r>
          <w:r w:rsidR="00D05324">
            <w:rPr>
              <w:rFonts w:ascii="Arial" w:hAnsi="Arial" w:cs="Arial"/>
              <w:sz w:val="24"/>
              <w:szCs w:val="24"/>
            </w:rPr>
            <w:t>tledge</w:t>
          </w:r>
        </w:p>
        <w:p w14:paraId="4B2CCFFF" w14:textId="113445BA" w:rsidR="00D05324" w:rsidRDefault="00D05324" w:rsidP="00593CBE">
          <w:pPr>
            <w:rPr>
              <w:rFonts w:ascii="Arial" w:hAnsi="Arial" w:cs="Arial"/>
              <w:sz w:val="24"/>
              <w:szCs w:val="24"/>
            </w:rPr>
          </w:pPr>
        </w:p>
        <w:p w14:paraId="5ACD687C" w14:textId="3C71DBA8" w:rsidR="008D00BD" w:rsidRDefault="001C30F8" w:rsidP="00593CBE">
          <w:pPr>
            <w:rPr>
              <w:rFonts w:ascii="Arial" w:hAnsi="Arial" w:cs="Arial"/>
              <w:sz w:val="24"/>
              <w:szCs w:val="24"/>
            </w:rPr>
          </w:pPr>
          <w:r>
            <w:rPr>
              <w:rFonts w:ascii="Arial" w:hAnsi="Arial" w:cs="Arial"/>
              <w:sz w:val="24"/>
              <w:szCs w:val="24"/>
            </w:rPr>
            <w:t xml:space="preserve">Un.Org. (2017). </w:t>
          </w:r>
          <w:r w:rsidRPr="001C30F8">
            <w:rPr>
              <w:rFonts w:ascii="Arial" w:hAnsi="Arial" w:cs="Arial"/>
              <w:sz w:val="24"/>
              <w:szCs w:val="24"/>
              <w:u w:val="single"/>
            </w:rPr>
            <w:t>Accessibility for the Disabled</w:t>
          </w:r>
          <w:r>
            <w:rPr>
              <w:rFonts w:ascii="Arial" w:hAnsi="Arial" w:cs="Arial"/>
              <w:sz w:val="24"/>
              <w:szCs w:val="24"/>
            </w:rPr>
            <w:t xml:space="preserve">. </w:t>
          </w:r>
          <w:r w:rsidR="008D00BD">
            <w:rPr>
              <w:rFonts w:ascii="Arial" w:hAnsi="Arial" w:cs="Arial"/>
              <w:sz w:val="24"/>
              <w:szCs w:val="24"/>
            </w:rPr>
            <w:t xml:space="preserve">– Introduction. [online] Available at: </w:t>
          </w:r>
          <w:hyperlink r:id="rId13" w:history="1">
            <w:r w:rsidR="008D00BD" w:rsidRPr="00325E21">
              <w:rPr>
                <w:rStyle w:val="Hyperlink"/>
                <w:rFonts w:ascii="Arial" w:hAnsi="Arial" w:cs="Arial"/>
                <w:sz w:val="24"/>
                <w:szCs w:val="24"/>
              </w:rPr>
              <w:t>http://www.un.org/esa/socdev/enable/designs/intro</w:t>
            </w:r>
          </w:hyperlink>
          <w:r w:rsidR="008D00BD">
            <w:rPr>
              <w:rFonts w:ascii="Arial" w:hAnsi="Arial" w:cs="Arial"/>
              <w:sz w:val="24"/>
              <w:szCs w:val="24"/>
            </w:rPr>
            <w:t>.. [Accessed 11 Nov. 2017]</w:t>
          </w:r>
        </w:p>
        <w:p w14:paraId="7704987D" w14:textId="065AF929" w:rsidR="008D00BD" w:rsidRDefault="008D00BD" w:rsidP="00593CBE">
          <w:pPr>
            <w:rPr>
              <w:rFonts w:ascii="Arial" w:hAnsi="Arial" w:cs="Arial"/>
              <w:sz w:val="24"/>
              <w:szCs w:val="24"/>
            </w:rPr>
          </w:pPr>
        </w:p>
        <w:p w14:paraId="486193E9" w14:textId="7545BFA6" w:rsidR="008D00BD" w:rsidRDefault="008D00BD" w:rsidP="00593CBE">
          <w:pPr>
            <w:rPr>
              <w:rFonts w:ascii="Arial" w:hAnsi="Arial" w:cs="Arial"/>
              <w:sz w:val="24"/>
              <w:szCs w:val="24"/>
            </w:rPr>
          </w:pPr>
          <w:r>
            <w:rPr>
              <w:rFonts w:ascii="Arial" w:hAnsi="Arial" w:cs="Arial"/>
              <w:sz w:val="24"/>
              <w:szCs w:val="24"/>
            </w:rPr>
            <w:t xml:space="preserve">Van den Wagen, L and White, L. (2010) </w:t>
          </w:r>
          <w:r>
            <w:rPr>
              <w:rFonts w:ascii="Arial" w:hAnsi="Arial" w:cs="Arial"/>
              <w:sz w:val="24"/>
              <w:szCs w:val="24"/>
              <w:u w:val="single"/>
            </w:rPr>
            <w:t>Event</w:t>
          </w:r>
          <w:r w:rsidR="00E95C00">
            <w:rPr>
              <w:rFonts w:ascii="Arial" w:hAnsi="Arial" w:cs="Arial"/>
              <w:sz w:val="24"/>
              <w:szCs w:val="24"/>
              <w:u w:val="single"/>
            </w:rPr>
            <w:t>s management</w:t>
          </w:r>
          <w:r w:rsidR="00E95C00">
            <w:rPr>
              <w:rFonts w:ascii="Arial" w:hAnsi="Arial" w:cs="Arial"/>
              <w:sz w:val="24"/>
              <w:szCs w:val="24"/>
            </w:rPr>
            <w:t>, 4</w:t>
          </w:r>
          <w:r w:rsidR="00E95C00" w:rsidRPr="00E95C00">
            <w:rPr>
              <w:rFonts w:ascii="Arial" w:hAnsi="Arial" w:cs="Arial"/>
              <w:sz w:val="24"/>
              <w:szCs w:val="24"/>
              <w:vertAlign w:val="superscript"/>
            </w:rPr>
            <w:t>th</w:t>
          </w:r>
          <w:r w:rsidR="00E95C00">
            <w:rPr>
              <w:rFonts w:ascii="Arial" w:hAnsi="Arial" w:cs="Arial"/>
              <w:sz w:val="24"/>
              <w:szCs w:val="24"/>
            </w:rPr>
            <w:t xml:space="preserve"> Edition, South Wales</w:t>
          </w:r>
          <w:r w:rsidR="0046311A">
            <w:rPr>
              <w:rFonts w:ascii="Arial" w:hAnsi="Arial" w:cs="Arial"/>
              <w:sz w:val="24"/>
              <w:szCs w:val="24"/>
            </w:rPr>
            <w:t xml:space="preserve"> : Pearson </w:t>
          </w:r>
        </w:p>
        <w:p w14:paraId="0FD62C22" w14:textId="2667DAB6" w:rsidR="0046311A" w:rsidRDefault="0046311A" w:rsidP="00593CBE">
          <w:pPr>
            <w:rPr>
              <w:rFonts w:ascii="Arial" w:hAnsi="Arial" w:cs="Arial"/>
              <w:sz w:val="24"/>
              <w:szCs w:val="24"/>
            </w:rPr>
          </w:pPr>
        </w:p>
        <w:p w14:paraId="793E4118" w14:textId="77777777" w:rsidR="0046311A" w:rsidRPr="00E95C00" w:rsidRDefault="0046311A" w:rsidP="00593CBE">
          <w:pPr>
            <w:rPr>
              <w:rFonts w:ascii="Arial" w:hAnsi="Arial" w:cs="Arial"/>
              <w:sz w:val="24"/>
              <w:szCs w:val="24"/>
            </w:rPr>
          </w:pPr>
        </w:p>
        <w:p w14:paraId="796D4203" w14:textId="6F8A66FF" w:rsidR="00402624" w:rsidRDefault="00402624" w:rsidP="00593CBE">
          <w:pPr>
            <w:rPr>
              <w:rFonts w:ascii="Arial" w:hAnsi="Arial" w:cs="Arial"/>
              <w:sz w:val="24"/>
              <w:szCs w:val="24"/>
            </w:rPr>
          </w:pPr>
        </w:p>
        <w:p w14:paraId="2B9E32DC" w14:textId="77777777" w:rsidR="00402624" w:rsidRPr="00347B91" w:rsidRDefault="00402624" w:rsidP="00593CBE">
          <w:pPr>
            <w:rPr>
              <w:rFonts w:ascii="Arial" w:hAnsi="Arial" w:cs="Arial"/>
              <w:sz w:val="24"/>
              <w:szCs w:val="24"/>
            </w:rPr>
          </w:pPr>
        </w:p>
        <w:p w14:paraId="6F5CE33A" w14:textId="598622CD" w:rsidR="00367F23" w:rsidRDefault="00367F23" w:rsidP="00593CBE">
          <w:pPr>
            <w:rPr>
              <w:rFonts w:ascii="Arial" w:hAnsi="Arial" w:cs="Arial"/>
              <w:sz w:val="24"/>
              <w:szCs w:val="24"/>
            </w:rPr>
          </w:pPr>
        </w:p>
        <w:p w14:paraId="0BDAB988" w14:textId="7AC54E1E" w:rsidR="00C53826" w:rsidRDefault="0051384B" w:rsidP="0046311A">
          <w:pPr>
            <w:pStyle w:val="Heading1"/>
            <w:rPr>
              <w:u w:val="single"/>
            </w:rPr>
          </w:pPr>
          <w:bookmarkStart w:id="12" w:name="_Toc498287725"/>
          <w:r>
            <w:rPr>
              <w:noProof/>
              <w:u w:val="single"/>
            </w:rPr>
            <w:lastRenderedPageBreak/>
            <w:drawing>
              <wp:anchor distT="0" distB="0" distL="114300" distR="114300" simplePos="0" relativeHeight="251660288" behindDoc="0" locked="0" layoutInCell="1" allowOverlap="1" wp14:anchorId="34A9326E" wp14:editId="69193C05">
                <wp:simplePos x="0" y="0"/>
                <wp:positionH relativeFrom="column">
                  <wp:posOffset>306070</wp:posOffset>
                </wp:positionH>
                <wp:positionV relativeFrom="paragraph">
                  <wp:posOffset>-244475</wp:posOffset>
                </wp:positionV>
                <wp:extent cx="5033645" cy="6986905"/>
                <wp:effectExtent l="127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rot="16200000">
                          <a:off x="0" y="0"/>
                          <a:ext cx="5033645" cy="6986905"/>
                        </a:xfrm>
                        <a:prstGeom prst="rect">
                          <a:avLst/>
                        </a:prstGeom>
                      </pic:spPr>
                    </pic:pic>
                  </a:graphicData>
                </a:graphic>
                <wp14:sizeRelH relativeFrom="margin">
                  <wp14:pctWidth>0</wp14:pctWidth>
                </wp14:sizeRelH>
                <wp14:sizeRelV relativeFrom="margin">
                  <wp14:pctHeight>0</wp14:pctHeight>
                </wp14:sizeRelV>
              </wp:anchor>
            </w:drawing>
          </w:r>
          <w:r w:rsidR="00180965">
            <w:rPr>
              <w:u w:val="single"/>
            </w:rPr>
            <w:t xml:space="preserve">Appendix 1 </w:t>
          </w:r>
          <w:r w:rsidR="00D1582B">
            <w:rPr>
              <w:u w:val="single"/>
            </w:rPr>
            <w:t xml:space="preserve">- </w:t>
          </w:r>
          <w:r w:rsidR="00D1582B" w:rsidRPr="000D3BFF">
            <w:rPr>
              <w:rFonts w:ascii="Arial" w:hAnsi="Arial" w:cs="Arial"/>
              <w:sz w:val="24"/>
              <w:szCs w:val="24"/>
            </w:rPr>
            <w:t>Bowdin, G</w:t>
          </w:r>
          <w:r w:rsidR="00D1582B">
            <w:rPr>
              <w:rFonts w:ascii="Arial" w:hAnsi="Arial" w:cs="Arial"/>
              <w:sz w:val="24"/>
              <w:szCs w:val="24"/>
            </w:rPr>
            <w:t xml:space="preserve">. (2002). </w:t>
          </w:r>
          <w:r w:rsidR="00D1582B">
            <w:rPr>
              <w:rFonts w:ascii="Arial" w:hAnsi="Arial" w:cs="Arial"/>
              <w:sz w:val="24"/>
              <w:szCs w:val="24"/>
              <w:u w:val="single"/>
            </w:rPr>
            <w:t>Events Management.</w:t>
          </w:r>
          <w:r w:rsidR="00D1582B">
            <w:rPr>
              <w:rFonts w:ascii="Arial" w:hAnsi="Arial" w:cs="Arial"/>
              <w:sz w:val="24"/>
              <w:szCs w:val="24"/>
            </w:rPr>
            <w:t xml:space="preserve"> London: Routledge</w:t>
          </w:r>
          <w:bookmarkEnd w:id="12"/>
        </w:p>
        <w:p w14:paraId="0E79BA00" w14:textId="214E013F" w:rsidR="0051384B" w:rsidRPr="0051384B" w:rsidRDefault="0051384B" w:rsidP="0051384B"/>
        <w:p w14:paraId="47B34F2A" w14:textId="04F2211F" w:rsidR="00C53826" w:rsidRDefault="00C53826" w:rsidP="0046311A">
          <w:pPr>
            <w:pStyle w:val="Heading1"/>
            <w:rPr>
              <w:u w:val="single"/>
            </w:rPr>
          </w:pPr>
        </w:p>
        <w:p w14:paraId="57ED44E1" w14:textId="4478596D" w:rsidR="008C025B" w:rsidRDefault="008C025B" w:rsidP="008C025B"/>
        <w:p w14:paraId="580B7227" w14:textId="4A272DEA" w:rsidR="008C025B" w:rsidRDefault="008C025B" w:rsidP="008C025B"/>
        <w:p w14:paraId="5C194B7D" w14:textId="5171E050" w:rsidR="008C025B" w:rsidRDefault="008C025B" w:rsidP="008C025B"/>
        <w:p w14:paraId="18B7381A" w14:textId="47F00B85" w:rsidR="008C025B" w:rsidRDefault="008C025B" w:rsidP="008C025B"/>
        <w:p w14:paraId="5EF6D17E" w14:textId="77777777" w:rsidR="008C025B" w:rsidRPr="008C025B" w:rsidRDefault="008C025B" w:rsidP="008C025B"/>
        <w:p w14:paraId="6970884A" w14:textId="5E6481DE" w:rsidR="00C53826" w:rsidRDefault="00C53826" w:rsidP="0046311A">
          <w:pPr>
            <w:pStyle w:val="Heading1"/>
            <w:rPr>
              <w:u w:val="single"/>
            </w:rPr>
          </w:pPr>
        </w:p>
        <w:p w14:paraId="09F200B2" w14:textId="5D1AE88D" w:rsidR="00367F23" w:rsidRPr="0046311A" w:rsidRDefault="00C53826" w:rsidP="0046311A">
          <w:pPr>
            <w:pStyle w:val="Heading1"/>
            <w:rPr>
              <w:u w:val="single"/>
            </w:rPr>
          </w:pPr>
          <w:bookmarkStart w:id="13" w:name="_Toc498287726"/>
          <w:r>
            <w:rPr>
              <w:u w:val="single"/>
            </w:rPr>
            <w:t>Appendix 2</w:t>
          </w:r>
          <w:bookmarkEnd w:id="13"/>
        </w:p>
        <w:p w14:paraId="5D38EA0F" w14:textId="7C77CC6C" w:rsidR="008D1B97" w:rsidRDefault="008D1B97" w:rsidP="00F87EA9">
          <w:pPr>
            <w:pStyle w:val="Heading1"/>
          </w:pPr>
          <w:bookmarkStart w:id="14" w:name="_Toc498287727"/>
          <w:r>
            <w:t>The Event satisfaction Criteria edited from Van Der Wagen,  L and White, L. 2010 p. 497-498</w:t>
          </w:r>
          <w:bookmarkEnd w:id="14"/>
        </w:p>
        <w:p w14:paraId="6B7822B4" w14:textId="77777777" w:rsidR="008D1B97" w:rsidRDefault="008D1B97" w:rsidP="00F87EA9">
          <w:pPr>
            <w:pStyle w:val="Heading1"/>
          </w:pPr>
        </w:p>
        <w:p w14:paraId="7AD84AC0" w14:textId="77777777" w:rsidR="008D1B97" w:rsidRPr="00C51B45" w:rsidRDefault="008D1B97" w:rsidP="00F87EA9"/>
        <w:tbl>
          <w:tblPr>
            <w:tblStyle w:val="TableGrid"/>
            <w:tblW w:w="9584" w:type="dxa"/>
            <w:tblLook w:val="0700" w:firstRow="0" w:lastRow="0" w:firstColumn="0" w:lastColumn="1" w:noHBand="1" w:noVBand="1"/>
          </w:tblPr>
          <w:tblGrid>
            <w:gridCol w:w="4792"/>
            <w:gridCol w:w="4792"/>
          </w:tblGrid>
          <w:tr w:rsidR="008D1B97" w14:paraId="2D19EF68" w14:textId="77777777" w:rsidTr="00F87EA9">
            <w:trPr>
              <w:trHeight w:val="1338"/>
            </w:trPr>
            <w:tc>
              <w:tcPr>
                <w:tcW w:w="4792" w:type="dxa"/>
              </w:tcPr>
              <w:p w14:paraId="56B88F3A" w14:textId="77777777" w:rsidR="008D1B97" w:rsidRDefault="008D1B97" w:rsidP="00F87EA9">
                <w:pPr>
                  <w:pStyle w:val="Heading1"/>
                  <w:outlineLvl w:val="0"/>
                </w:pPr>
                <w:bookmarkStart w:id="15" w:name="_Toc498287728"/>
                <w:r>
                  <w:t>Event satisfaction Criteria</w:t>
                </w:r>
                <w:bookmarkEnd w:id="15"/>
                <w:r>
                  <w:t xml:space="preserve"> </w:t>
                </w:r>
              </w:p>
            </w:tc>
            <w:tc>
              <w:tcPr>
                <w:tcW w:w="4792" w:type="dxa"/>
              </w:tcPr>
              <w:p w14:paraId="015B7812" w14:textId="77777777" w:rsidR="008D1B97" w:rsidRDefault="008D1B97" w:rsidP="00F87EA9">
                <w:pPr>
                  <w:pStyle w:val="Heading1"/>
                  <w:outlineLvl w:val="0"/>
                </w:pPr>
                <w:bookmarkStart w:id="16" w:name="_Toc498287729"/>
                <w:r>
                  <w:t>Notes and comments</w:t>
                </w:r>
                <w:bookmarkEnd w:id="16"/>
              </w:p>
            </w:tc>
          </w:tr>
          <w:tr w:rsidR="008D1B97" w14:paraId="12067641" w14:textId="77777777" w:rsidTr="00F87EA9">
            <w:trPr>
              <w:trHeight w:val="1338"/>
            </w:trPr>
            <w:tc>
              <w:tcPr>
                <w:tcW w:w="4792" w:type="dxa"/>
              </w:tcPr>
              <w:p w14:paraId="57022A58" w14:textId="77777777" w:rsidR="008D1B97" w:rsidRDefault="008D1B97" w:rsidP="00F87EA9">
                <w:pPr>
                  <w:pStyle w:val="ListParagraph"/>
                  <w:numPr>
                    <w:ilvl w:val="0"/>
                    <w:numId w:val="1"/>
                  </w:numPr>
                </w:pPr>
                <w:r>
                  <w:t>What was the name of the event?</w:t>
                </w:r>
              </w:p>
            </w:tc>
            <w:tc>
              <w:tcPr>
                <w:tcW w:w="4792" w:type="dxa"/>
              </w:tcPr>
              <w:p w14:paraId="091F54D7" w14:textId="77777777" w:rsidR="008D1B97" w:rsidRDefault="008D1B97" w:rsidP="00F87EA9">
                <w:r>
                  <w:t>Halloween party</w:t>
                </w:r>
              </w:p>
            </w:tc>
          </w:tr>
          <w:tr w:rsidR="008D1B97" w14:paraId="50D0B38E" w14:textId="77777777" w:rsidTr="00F87EA9">
            <w:trPr>
              <w:trHeight w:val="1338"/>
            </w:trPr>
            <w:tc>
              <w:tcPr>
                <w:tcW w:w="4792" w:type="dxa"/>
              </w:tcPr>
              <w:p w14:paraId="1CF34D4B" w14:textId="77777777" w:rsidR="008D1B97" w:rsidRPr="00F51131" w:rsidRDefault="008D1B97" w:rsidP="00F87EA9">
                <w:pPr>
                  <w:pStyle w:val="ListParagraph"/>
                  <w:numPr>
                    <w:ilvl w:val="0"/>
                    <w:numId w:val="1"/>
                  </w:numPr>
                </w:pPr>
                <w:r>
                  <w:t>What type of event was it?</w:t>
                </w:r>
              </w:p>
            </w:tc>
            <w:tc>
              <w:tcPr>
                <w:tcW w:w="4792" w:type="dxa"/>
              </w:tcPr>
              <w:p w14:paraId="3CE8FA22" w14:textId="77777777" w:rsidR="008D1B97" w:rsidRDefault="008D1B97" w:rsidP="00F87EA9">
                <w:r>
                  <w:t xml:space="preserve">Local/corporate </w:t>
                </w:r>
              </w:p>
            </w:tc>
          </w:tr>
          <w:tr w:rsidR="008D1B97" w14:paraId="27BCCB9F" w14:textId="77777777" w:rsidTr="00F87EA9">
            <w:trPr>
              <w:trHeight w:val="1338"/>
            </w:trPr>
            <w:tc>
              <w:tcPr>
                <w:tcW w:w="4792" w:type="dxa"/>
              </w:tcPr>
              <w:p w14:paraId="71853A2E" w14:textId="77777777" w:rsidR="008D1B97" w:rsidRDefault="008D1B97" w:rsidP="00F87EA9">
                <w:pPr>
                  <w:pStyle w:val="ListParagraph"/>
                  <w:numPr>
                    <w:ilvl w:val="0"/>
                    <w:numId w:val="1"/>
                  </w:numPr>
                </w:pPr>
                <w:r>
                  <w:t>Who was the audience in this event?</w:t>
                </w:r>
              </w:p>
            </w:tc>
            <w:tc>
              <w:tcPr>
                <w:tcW w:w="4792" w:type="dxa"/>
              </w:tcPr>
              <w:p w14:paraId="1F15F09F" w14:textId="77777777" w:rsidR="008D1B97" w:rsidRDefault="008D1B97" w:rsidP="00F87EA9">
                <w:r>
                  <w:t>Marriott Hotel staff</w:t>
                </w:r>
              </w:p>
            </w:tc>
          </w:tr>
          <w:tr w:rsidR="008D1B97" w14:paraId="7060AEF1" w14:textId="77777777" w:rsidTr="00F87EA9">
            <w:trPr>
              <w:trHeight w:val="1338"/>
            </w:trPr>
            <w:tc>
              <w:tcPr>
                <w:tcW w:w="4792" w:type="dxa"/>
              </w:tcPr>
              <w:p w14:paraId="10DC4DA9" w14:textId="77777777" w:rsidR="008D1B97" w:rsidRDefault="008D1B97" w:rsidP="00F87EA9">
                <w:pPr>
                  <w:pStyle w:val="ListParagraph"/>
                  <w:numPr>
                    <w:ilvl w:val="0"/>
                    <w:numId w:val="1"/>
                  </w:numPr>
                </w:pPr>
                <w:r>
                  <w:t>What type of pre-promotion have been done?</w:t>
                </w:r>
              </w:p>
            </w:tc>
            <w:tc>
              <w:tcPr>
                <w:tcW w:w="4792" w:type="dxa"/>
              </w:tcPr>
              <w:p w14:paraId="6E9BF707" w14:textId="77777777" w:rsidR="008D1B97" w:rsidRDefault="008D1B97" w:rsidP="00F87EA9">
                <w:r>
                  <w:t xml:space="preserve">Raffle and offering cheap alcohol </w:t>
                </w:r>
              </w:p>
            </w:tc>
          </w:tr>
          <w:tr w:rsidR="008D1B97" w14:paraId="76E28715" w14:textId="77777777" w:rsidTr="00F87EA9">
            <w:trPr>
              <w:trHeight w:val="1338"/>
            </w:trPr>
            <w:tc>
              <w:tcPr>
                <w:tcW w:w="4792" w:type="dxa"/>
              </w:tcPr>
              <w:p w14:paraId="482446DE" w14:textId="77777777" w:rsidR="008D1B97" w:rsidRDefault="008D1B97" w:rsidP="00F87EA9">
                <w:pPr>
                  <w:pStyle w:val="ListParagraph"/>
                  <w:numPr>
                    <w:ilvl w:val="0"/>
                    <w:numId w:val="1"/>
                  </w:numPr>
                </w:pPr>
                <w:r>
                  <w:t>Has there been a system of pre-event ticket purchase?</w:t>
                </w:r>
              </w:p>
            </w:tc>
            <w:tc>
              <w:tcPr>
                <w:tcW w:w="4792" w:type="dxa"/>
              </w:tcPr>
              <w:p w14:paraId="32BF7B1B" w14:textId="77777777" w:rsidR="008D1B97" w:rsidRDefault="008D1B97" w:rsidP="00F87EA9">
                <w:r>
                  <w:t>Yes, started 3 weeks before the event took place</w:t>
                </w:r>
              </w:p>
            </w:tc>
          </w:tr>
          <w:tr w:rsidR="008D1B97" w14:paraId="249BFE17" w14:textId="77777777" w:rsidTr="00F87EA9">
            <w:trPr>
              <w:trHeight w:val="1372"/>
            </w:trPr>
            <w:tc>
              <w:tcPr>
                <w:tcW w:w="4792" w:type="dxa"/>
              </w:tcPr>
              <w:p w14:paraId="6B652D62" w14:textId="77777777" w:rsidR="008D1B97" w:rsidRDefault="008D1B97" w:rsidP="00F87EA9">
                <w:pPr>
                  <w:pStyle w:val="ListParagraph"/>
                  <w:numPr>
                    <w:ilvl w:val="0"/>
                    <w:numId w:val="1"/>
                  </w:numPr>
                </w:pPr>
                <w:r>
                  <w:t>What is included in the event program?</w:t>
                </w:r>
              </w:p>
            </w:tc>
            <w:tc>
              <w:tcPr>
                <w:tcW w:w="4792" w:type="dxa"/>
              </w:tcPr>
              <w:p w14:paraId="238AF314" w14:textId="77777777" w:rsidR="008D1B97" w:rsidRDefault="008D1B97" w:rsidP="00F87EA9">
                <w:r>
                  <w:t xml:space="preserve">Games, drinks, food, music, movies and lots of fun. </w:t>
                </w:r>
              </w:p>
            </w:tc>
          </w:tr>
          <w:tr w:rsidR="008D1B97" w14:paraId="6739B812" w14:textId="77777777" w:rsidTr="00F87EA9">
            <w:trPr>
              <w:trHeight w:val="1338"/>
            </w:trPr>
            <w:tc>
              <w:tcPr>
                <w:tcW w:w="4792" w:type="dxa"/>
              </w:tcPr>
              <w:p w14:paraId="0F6F7833" w14:textId="77777777" w:rsidR="008D1B97" w:rsidRDefault="008D1B97" w:rsidP="00F87EA9">
                <w:pPr>
                  <w:pStyle w:val="ListParagraph"/>
                  <w:numPr>
                    <w:ilvl w:val="0"/>
                    <w:numId w:val="1"/>
                  </w:numPr>
                </w:pPr>
                <w:r>
                  <w:lastRenderedPageBreak/>
                  <w:t>What do you see as the main purpose of the event?</w:t>
                </w:r>
              </w:p>
            </w:tc>
            <w:tc>
              <w:tcPr>
                <w:tcW w:w="4792" w:type="dxa"/>
              </w:tcPr>
              <w:p w14:paraId="4262E6B6" w14:textId="77777777" w:rsidR="008D1B97" w:rsidRDefault="008D1B97" w:rsidP="00F87EA9">
                <w:r>
                  <w:t xml:space="preserve">To bring Marriott staff together in a social environment to help grow and build friendships in the work place. </w:t>
                </w:r>
              </w:p>
            </w:tc>
          </w:tr>
          <w:tr w:rsidR="008D1B97" w14:paraId="046254C3" w14:textId="77777777" w:rsidTr="00F87EA9">
            <w:trPr>
              <w:trHeight w:val="1338"/>
            </w:trPr>
            <w:tc>
              <w:tcPr>
                <w:tcW w:w="4792" w:type="dxa"/>
              </w:tcPr>
              <w:p w14:paraId="2C577038" w14:textId="77777777" w:rsidR="008D1B97" w:rsidRDefault="008D1B97" w:rsidP="00F87EA9">
                <w:pPr>
                  <w:pStyle w:val="ListParagraph"/>
                  <w:numPr>
                    <w:ilvl w:val="0"/>
                    <w:numId w:val="1"/>
                  </w:numPr>
                </w:pPr>
                <w:r>
                  <w:t>Accessibility of venue?</w:t>
                </w:r>
              </w:p>
            </w:tc>
            <w:tc>
              <w:tcPr>
                <w:tcW w:w="4792" w:type="dxa"/>
              </w:tcPr>
              <w:p w14:paraId="3178DA7A" w14:textId="77777777" w:rsidR="008D1B97" w:rsidRDefault="008D1B97" w:rsidP="00F87EA9">
                <w:r>
                  <w:t>Very accessible, 6 points of Hotel has ramps for wheelchair access.</w:t>
                </w:r>
              </w:p>
            </w:tc>
          </w:tr>
          <w:tr w:rsidR="008D1B97" w14:paraId="22066A06" w14:textId="77777777" w:rsidTr="00F87EA9">
            <w:trPr>
              <w:trHeight w:val="1338"/>
            </w:trPr>
            <w:tc>
              <w:tcPr>
                <w:tcW w:w="4792" w:type="dxa"/>
              </w:tcPr>
              <w:p w14:paraId="4B5A7988" w14:textId="77777777" w:rsidR="008D1B97" w:rsidRDefault="008D1B97" w:rsidP="00F87EA9">
                <w:pPr>
                  <w:pStyle w:val="ListParagraph"/>
                  <w:numPr>
                    <w:ilvl w:val="0"/>
                    <w:numId w:val="1"/>
                  </w:numPr>
                </w:pPr>
                <w:r>
                  <w:t>Parking?</w:t>
                </w:r>
              </w:p>
            </w:tc>
            <w:tc>
              <w:tcPr>
                <w:tcW w:w="4792" w:type="dxa"/>
              </w:tcPr>
              <w:p w14:paraId="68F53530" w14:textId="77777777" w:rsidR="008D1B97" w:rsidRPr="00B67529" w:rsidRDefault="008D1B97" w:rsidP="00F87EA9">
                <w:pPr>
                  <w:rPr>
                    <w:b/>
                  </w:rPr>
                </w:pPr>
                <w:r>
                  <w:t xml:space="preserve">Available for up to 70 vehicles plus outside parking opposite the venue. </w:t>
                </w:r>
              </w:p>
            </w:tc>
          </w:tr>
          <w:tr w:rsidR="008D1B97" w14:paraId="3BC191A3" w14:textId="77777777" w:rsidTr="00F87EA9">
            <w:trPr>
              <w:trHeight w:val="1338"/>
            </w:trPr>
            <w:tc>
              <w:tcPr>
                <w:tcW w:w="4792" w:type="dxa"/>
              </w:tcPr>
              <w:p w14:paraId="6B1E3E1F" w14:textId="77777777" w:rsidR="008D1B97" w:rsidRDefault="008D1B97" w:rsidP="00F87EA9">
                <w:pPr>
                  <w:pStyle w:val="ListParagraph"/>
                  <w:numPr>
                    <w:ilvl w:val="0"/>
                    <w:numId w:val="1"/>
                  </w:numPr>
                </w:pPr>
                <w:r>
                  <w:t>Public transportation?</w:t>
                </w:r>
              </w:p>
            </w:tc>
            <w:tc>
              <w:tcPr>
                <w:tcW w:w="4792" w:type="dxa"/>
              </w:tcPr>
              <w:p w14:paraId="02421238" w14:textId="77777777" w:rsidR="008D1B97" w:rsidRDefault="008D1B97" w:rsidP="00F87EA9">
                <w:r>
                  <w:t>5 minute walk from Swanseas major bus station and bus stop outside entrance of venue.</w:t>
                </w:r>
              </w:p>
            </w:tc>
          </w:tr>
          <w:tr w:rsidR="008D1B97" w14:paraId="3A864134" w14:textId="77777777" w:rsidTr="00F87EA9">
            <w:trPr>
              <w:trHeight w:val="1338"/>
            </w:trPr>
            <w:tc>
              <w:tcPr>
                <w:tcW w:w="4792" w:type="dxa"/>
              </w:tcPr>
              <w:p w14:paraId="0BFCE2E7" w14:textId="77777777" w:rsidR="008D1B97" w:rsidRDefault="008D1B97" w:rsidP="00F87EA9">
                <w:pPr>
                  <w:pStyle w:val="ListParagraph"/>
                  <w:numPr>
                    <w:ilvl w:val="0"/>
                    <w:numId w:val="1"/>
                  </w:numPr>
                </w:pPr>
                <w:r>
                  <w:t>Access for emergency vehicles?</w:t>
                </w:r>
              </w:p>
            </w:tc>
            <w:tc>
              <w:tcPr>
                <w:tcW w:w="4792" w:type="dxa"/>
              </w:tcPr>
              <w:p w14:paraId="7F99635F" w14:textId="77777777" w:rsidR="008D1B97" w:rsidRDefault="008D1B97" w:rsidP="00F87EA9">
                <w:r>
                  <w:t>Yes with 2 driveways.</w:t>
                </w:r>
              </w:p>
            </w:tc>
          </w:tr>
          <w:tr w:rsidR="008D1B97" w14:paraId="46F70490" w14:textId="77777777" w:rsidTr="00F87EA9">
            <w:trPr>
              <w:trHeight w:val="1338"/>
            </w:trPr>
            <w:tc>
              <w:tcPr>
                <w:tcW w:w="4792" w:type="dxa"/>
              </w:tcPr>
              <w:p w14:paraId="4B802DF3" w14:textId="77777777" w:rsidR="008D1B97" w:rsidRDefault="008D1B97" w:rsidP="00F87EA9">
                <w:pPr>
                  <w:pStyle w:val="ListParagraph"/>
                  <w:numPr>
                    <w:ilvl w:val="0"/>
                    <w:numId w:val="1"/>
                  </w:numPr>
                </w:pPr>
                <w:r>
                  <w:t xml:space="preserve">Location, size, type of entry and exits? </w:t>
                </w:r>
              </w:p>
            </w:tc>
            <w:tc>
              <w:tcPr>
                <w:tcW w:w="4792" w:type="dxa"/>
              </w:tcPr>
              <w:p w14:paraId="0F6F96C0" w14:textId="77777777" w:rsidR="008D1B97" w:rsidRDefault="008D1B97" w:rsidP="00F87EA9">
                <w:r>
                  <w:t xml:space="preserve">Swansea Marriott Hotel, rooms 130, function rooms 5, from 10-300 people. Public entry at front and size of Hotel. Exits at sides, back and front. </w:t>
                </w:r>
              </w:p>
            </w:tc>
          </w:tr>
          <w:tr w:rsidR="008D1B97" w14:paraId="720323D3" w14:textId="77777777" w:rsidTr="00F87EA9">
            <w:trPr>
              <w:trHeight w:val="1338"/>
            </w:trPr>
            <w:tc>
              <w:tcPr>
                <w:tcW w:w="4792" w:type="dxa"/>
              </w:tcPr>
              <w:p w14:paraId="0D76E6BA" w14:textId="77777777" w:rsidR="008D1B97" w:rsidRDefault="008D1B97" w:rsidP="00F87EA9">
                <w:pPr>
                  <w:pStyle w:val="ListParagraph"/>
                  <w:numPr>
                    <w:ilvl w:val="0"/>
                    <w:numId w:val="1"/>
                  </w:numPr>
                </w:pPr>
                <w:r>
                  <w:t>Cooling and heating?</w:t>
                </w:r>
              </w:p>
            </w:tc>
            <w:tc>
              <w:tcPr>
                <w:tcW w:w="4792" w:type="dxa"/>
              </w:tcPr>
              <w:p w14:paraId="257E1BF4" w14:textId="77777777" w:rsidR="008D1B97" w:rsidRDefault="008D1B97" w:rsidP="00F87EA9">
                <w:r>
                  <w:t xml:space="preserve">Full multi air conditioning </w:t>
                </w:r>
              </w:p>
            </w:tc>
          </w:tr>
          <w:tr w:rsidR="008D1B97" w14:paraId="0062C85A" w14:textId="77777777" w:rsidTr="00F87EA9">
            <w:trPr>
              <w:trHeight w:val="1338"/>
            </w:trPr>
            <w:tc>
              <w:tcPr>
                <w:tcW w:w="4792" w:type="dxa"/>
              </w:tcPr>
              <w:p w14:paraId="7D823ABA" w14:textId="77777777" w:rsidR="008D1B97" w:rsidRDefault="008D1B97" w:rsidP="00F87EA9">
                <w:pPr>
                  <w:pStyle w:val="ListParagraph"/>
                  <w:numPr>
                    <w:ilvl w:val="0"/>
                    <w:numId w:val="1"/>
                  </w:numPr>
                </w:pPr>
                <w:r>
                  <w:t>Décor and furnishings?</w:t>
                </w:r>
              </w:p>
            </w:tc>
            <w:tc>
              <w:tcPr>
                <w:tcW w:w="4792" w:type="dxa"/>
              </w:tcPr>
              <w:p w14:paraId="0813F320" w14:textId="77777777" w:rsidR="008D1B97" w:rsidRDefault="008D1B97" w:rsidP="00F87EA9">
                <w:r>
                  <w:t xml:space="preserve">Bit dated in areas but lounge area very modern </w:t>
                </w:r>
              </w:p>
            </w:tc>
          </w:tr>
          <w:tr w:rsidR="008D1B97" w14:paraId="653EDE93" w14:textId="77777777" w:rsidTr="00F87EA9">
            <w:trPr>
              <w:trHeight w:val="1338"/>
            </w:trPr>
            <w:tc>
              <w:tcPr>
                <w:tcW w:w="4792" w:type="dxa"/>
              </w:tcPr>
              <w:p w14:paraId="68ACE13C" w14:textId="77777777" w:rsidR="008D1B97" w:rsidRDefault="008D1B97" w:rsidP="00F87EA9">
                <w:pPr>
                  <w:pStyle w:val="ListParagraph"/>
                  <w:numPr>
                    <w:ilvl w:val="0"/>
                    <w:numId w:val="1"/>
                  </w:numPr>
                </w:pPr>
                <w:r>
                  <w:t>Lighting?</w:t>
                </w:r>
              </w:p>
            </w:tc>
            <w:tc>
              <w:tcPr>
                <w:tcW w:w="4792" w:type="dxa"/>
              </w:tcPr>
              <w:p w14:paraId="4B49B202" w14:textId="77777777" w:rsidR="008D1B97" w:rsidRDefault="008D1B97" w:rsidP="00F87EA9">
                <w:r>
                  <w:t xml:space="preserve">Very good, included spot lights, wall lights, coloured up lighters. </w:t>
                </w:r>
              </w:p>
            </w:tc>
          </w:tr>
          <w:tr w:rsidR="008D1B97" w14:paraId="7F9A2C59" w14:textId="77777777" w:rsidTr="00F87EA9">
            <w:trPr>
              <w:trHeight w:val="1338"/>
            </w:trPr>
            <w:tc>
              <w:tcPr>
                <w:tcW w:w="4792" w:type="dxa"/>
              </w:tcPr>
              <w:p w14:paraId="37EDA42A" w14:textId="77777777" w:rsidR="008D1B97" w:rsidRDefault="008D1B97" w:rsidP="00F87EA9">
                <w:pPr>
                  <w:pStyle w:val="ListParagraph"/>
                  <w:numPr>
                    <w:ilvl w:val="0"/>
                    <w:numId w:val="1"/>
                  </w:numPr>
                </w:pPr>
                <w:r>
                  <w:t>Catering provision?</w:t>
                </w:r>
              </w:p>
            </w:tc>
            <w:tc>
              <w:tcPr>
                <w:tcW w:w="4792" w:type="dxa"/>
              </w:tcPr>
              <w:p w14:paraId="32BFB547" w14:textId="77777777" w:rsidR="008D1B97" w:rsidRDefault="008D1B97" w:rsidP="00F87EA9">
                <w:r>
                  <w:t>Food was provided at no additional cost, made by kitchen staff at the Hotel.</w:t>
                </w:r>
              </w:p>
            </w:tc>
          </w:tr>
          <w:tr w:rsidR="008D1B97" w14:paraId="67EE5307" w14:textId="77777777" w:rsidTr="00F87EA9">
            <w:trPr>
              <w:trHeight w:val="1338"/>
            </w:trPr>
            <w:tc>
              <w:tcPr>
                <w:tcW w:w="4792" w:type="dxa"/>
              </w:tcPr>
              <w:p w14:paraId="58A43E14" w14:textId="77777777" w:rsidR="008D1B97" w:rsidRDefault="008D1B97" w:rsidP="00F87EA9">
                <w:pPr>
                  <w:pStyle w:val="ListParagraph"/>
                  <w:numPr>
                    <w:ilvl w:val="0"/>
                    <w:numId w:val="1"/>
                  </w:numPr>
                </w:pPr>
                <w:r>
                  <w:lastRenderedPageBreak/>
                  <w:t>Beverage provision?</w:t>
                </w:r>
              </w:p>
            </w:tc>
            <w:tc>
              <w:tcPr>
                <w:tcW w:w="4792" w:type="dxa"/>
              </w:tcPr>
              <w:p w14:paraId="2FEE66E6" w14:textId="6E277DED" w:rsidR="008D1B97" w:rsidRDefault="008D1B97" w:rsidP="00F87EA9">
                <w:r>
                  <w:t xml:space="preserve">There was a light up bar in the room. </w:t>
                </w:r>
              </w:p>
            </w:tc>
          </w:tr>
          <w:tr w:rsidR="008D1B97" w14:paraId="546B4F1E" w14:textId="77777777" w:rsidTr="00F87EA9">
            <w:trPr>
              <w:trHeight w:val="1338"/>
            </w:trPr>
            <w:tc>
              <w:tcPr>
                <w:tcW w:w="4792" w:type="dxa"/>
              </w:tcPr>
              <w:p w14:paraId="3CF42CB4" w14:textId="77777777" w:rsidR="008D1B97" w:rsidRDefault="008D1B97" w:rsidP="00F87EA9">
                <w:pPr>
                  <w:pStyle w:val="ListParagraph"/>
                  <w:numPr>
                    <w:ilvl w:val="0"/>
                    <w:numId w:val="1"/>
                  </w:numPr>
                </w:pPr>
                <w:r>
                  <w:t xml:space="preserve">Food storage? </w:t>
                </w:r>
              </w:p>
            </w:tc>
            <w:tc>
              <w:tcPr>
                <w:tcW w:w="4792" w:type="dxa"/>
              </w:tcPr>
              <w:p w14:paraId="7E63C436" w14:textId="77777777" w:rsidR="008D1B97" w:rsidRDefault="008D1B97" w:rsidP="00F87EA9">
                <w:r>
                  <w:t>Industrial fridge and freezers in Hotel.</w:t>
                </w:r>
              </w:p>
            </w:tc>
          </w:tr>
          <w:tr w:rsidR="008D1B97" w14:paraId="24FBF984" w14:textId="77777777" w:rsidTr="00F87EA9">
            <w:trPr>
              <w:trHeight w:val="1338"/>
            </w:trPr>
            <w:tc>
              <w:tcPr>
                <w:tcW w:w="4792" w:type="dxa"/>
              </w:tcPr>
              <w:p w14:paraId="33C70359" w14:textId="77777777" w:rsidR="008D1B97" w:rsidRDefault="008D1B97" w:rsidP="00F87EA9">
                <w:pPr>
                  <w:pStyle w:val="ListParagraph"/>
                  <w:numPr>
                    <w:ilvl w:val="0"/>
                    <w:numId w:val="1"/>
                  </w:numPr>
                </w:pPr>
                <w:r>
                  <w:t xml:space="preserve">Toilets? </w:t>
                </w:r>
              </w:p>
            </w:tc>
            <w:tc>
              <w:tcPr>
                <w:tcW w:w="4792" w:type="dxa"/>
              </w:tcPr>
              <w:p w14:paraId="74D831D0" w14:textId="77777777" w:rsidR="008D1B97" w:rsidRDefault="008D1B97" w:rsidP="00F87EA9">
                <w:r>
                  <w:t xml:space="preserve">Yes, 5 women, 4 men and a disabled access. </w:t>
                </w:r>
              </w:p>
            </w:tc>
          </w:tr>
          <w:tr w:rsidR="008D1B97" w14:paraId="323FC359" w14:textId="77777777" w:rsidTr="00F87EA9">
            <w:trPr>
              <w:trHeight w:val="1338"/>
            </w:trPr>
            <w:tc>
              <w:tcPr>
                <w:tcW w:w="4792" w:type="dxa"/>
              </w:tcPr>
              <w:p w14:paraId="71A007A7" w14:textId="77777777" w:rsidR="008D1B97" w:rsidRDefault="008D1B97" w:rsidP="00F87EA9">
                <w:pPr>
                  <w:pStyle w:val="ListParagraph"/>
                  <w:numPr>
                    <w:ilvl w:val="0"/>
                    <w:numId w:val="1"/>
                  </w:numPr>
                </w:pPr>
                <w:r>
                  <w:t>Seating?</w:t>
                </w:r>
              </w:p>
            </w:tc>
            <w:tc>
              <w:tcPr>
                <w:tcW w:w="4792" w:type="dxa"/>
              </w:tcPr>
              <w:p w14:paraId="2352958B" w14:textId="77777777" w:rsidR="008D1B97" w:rsidRDefault="008D1B97" w:rsidP="00F87EA9">
                <w:r>
                  <w:t>Seating for 50</w:t>
                </w:r>
              </w:p>
            </w:tc>
          </w:tr>
          <w:tr w:rsidR="008D1B97" w14:paraId="079757D7" w14:textId="77777777" w:rsidTr="00F87EA9">
            <w:trPr>
              <w:trHeight w:val="1338"/>
            </w:trPr>
            <w:tc>
              <w:tcPr>
                <w:tcW w:w="4792" w:type="dxa"/>
              </w:tcPr>
              <w:p w14:paraId="5335FC9B" w14:textId="77777777" w:rsidR="008D1B97" w:rsidRDefault="008D1B97" w:rsidP="00F87EA9">
                <w:pPr>
                  <w:pStyle w:val="ListParagraph"/>
                  <w:numPr>
                    <w:ilvl w:val="0"/>
                    <w:numId w:val="1"/>
                  </w:numPr>
                </w:pPr>
                <w:r>
                  <w:t>Sound?</w:t>
                </w:r>
              </w:p>
            </w:tc>
            <w:tc>
              <w:tcPr>
                <w:tcW w:w="4792" w:type="dxa"/>
              </w:tcPr>
              <w:p w14:paraId="5928A6E4" w14:textId="77777777" w:rsidR="008D1B97" w:rsidRDefault="008D1B97" w:rsidP="00F87EA9">
                <w:r>
                  <w:t xml:space="preserve">Speakers were used and attendees controlled music </w:t>
                </w:r>
              </w:p>
            </w:tc>
          </w:tr>
          <w:tr w:rsidR="008D1B97" w14:paraId="3F3A0EEE" w14:textId="77777777" w:rsidTr="00F87EA9">
            <w:trPr>
              <w:trHeight w:val="1338"/>
            </w:trPr>
            <w:tc>
              <w:tcPr>
                <w:tcW w:w="4792" w:type="dxa"/>
              </w:tcPr>
              <w:p w14:paraId="541192DE" w14:textId="77777777" w:rsidR="008D1B97" w:rsidRDefault="008D1B97" w:rsidP="00F87EA9">
                <w:pPr>
                  <w:pStyle w:val="ListParagraph"/>
                  <w:numPr>
                    <w:ilvl w:val="0"/>
                    <w:numId w:val="1"/>
                  </w:numPr>
                </w:pPr>
                <w:r>
                  <w:t>Uniform?</w:t>
                </w:r>
              </w:p>
            </w:tc>
            <w:tc>
              <w:tcPr>
                <w:tcW w:w="4792" w:type="dxa"/>
              </w:tcPr>
              <w:p w14:paraId="413C3E97" w14:textId="77777777" w:rsidR="008D1B97" w:rsidRPr="00697B6B" w:rsidRDefault="008D1B97" w:rsidP="00F87EA9">
                <w:pPr>
                  <w:rPr>
                    <w:u w:val="single"/>
                  </w:rPr>
                </w:pPr>
                <w:r>
                  <w:t>Staff was in all black with clean aprons. Addition of kitchen staff bringing food in were in full chef whites.</w:t>
                </w:r>
              </w:p>
            </w:tc>
          </w:tr>
          <w:tr w:rsidR="008D1B97" w14:paraId="4033D59A" w14:textId="77777777" w:rsidTr="00F87EA9">
            <w:trPr>
              <w:trHeight w:val="1338"/>
            </w:trPr>
            <w:tc>
              <w:tcPr>
                <w:tcW w:w="4792" w:type="dxa"/>
              </w:tcPr>
              <w:p w14:paraId="315BA5C4" w14:textId="77777777" w:rsidR="008D1B97" w:rsidRDefault="008D1B97" w:rsidP="00F87EA9">
                <w:pPr>
                  <w:pStyle w:val="ListParagraph"/>
                  <w:numPr>
                    <w:ilvl w:val="0"/>
                    <w:numId w:val="1"/>
                  </w:numPr>
                </w:pPr>
                <w:r>
                  <w:t>ATM access?</w:t>
                </w:r>
              </w:p>
            </w:tc>
            <w:tc>
              <w:tcPr>
                <w:tcW w:w="4792" w:type="dxa"/>
              </w:tcPr>
              <w:p w14:paraId="23F319DC" w14:textId="77777777" w:rsidR="008D1B97" w:rsidRDefault="008D1B97" w:rsidP="00F87EA9">
                <w:r>
                  <w:t>Yes in the entrance of the Hotel there was a cash machine with a charge of £1.85</w:t>
                </w:r>
              </w:p>
            </w:tc>
          </w:tr>
          <w:tr w:rsidR="008D1B97" w14:paraId="06EE56FB" w14:textId="77777777" w:rsidTr="00F87EA9">
            <w:trPr>
              <w:trHeight w:val="1338"/>
            </w:trPr>
            <w:tc>
              <w:tcPr>
                <w:tcW w:w="4792" w:type="dxa"/>
              </w:tcPr>
              <w:p w14:paraId="1F965621" w14:textId="77777777" w:rsidR="008D1B97" w:rsidRDefault="008D1B97" w:rsidP="00F87EA9">
                <w:pPr>
                  <w:pStyle w:val="ListParagraph"/>
                  <w:numPr>
                    <w:ilvl w:val="0"/>
                    <w:numId w:val="1"/>
                  </w:numPr>
                </w:pPr>
                <w:r>
                  <w:t xml:space="preserve">Safety/hazards? </w:t>
                </w:r>
              </w:p>
            </w:tc>
            <w:tc>
              <w:tcPr>
                <w:tcW w:w="4792" w:type="dxa"/>
              </w:tcPr>
              <w:p w14:paraId="6572FA04" w14:textId="77777777" w:rsidR="008D1B97" w:rsidRDefault="008D1B97" w:rsidP="00F87EA9">
                <w:r>
                  <w:t xml:space="preserve">Leads behind protector easy to access, balloons on the floor  </w:t>
                </w:r>
              </w:p>
            </w:tc>
          </w:tr>
        </w:tbl>
        <w:p w14:paraId="008B8167" w14:textId="77777777" w:rsidR="008D1B97" w:rsidRDefault="008D1B97" w:rsidP="00F87EA9"/>
        <w:p w14:paraId="02EFF1F6" w14:textId="77777777" w:rsidR="008D1B97" w:rsidRPr="00CD4D30" w:rsidRDefault="008D1B97" w:rsidP="00F87EA9">
          <w:pPr>
            <w:rPr>
              <w:sz w:val="32"/>
              <w:szCs w:val="32"/>
            </w:rPr>
          </w:pPr>
          <w:r>
            <w:rPr>
              <w:sz w:val="32"/>
              <w:szCs w:val="32"/>
            </w:rPr>
            <w:t xml:space="preserve">Overall experience was very enjoyable, got to interact with new staff and build on friendships with other colleagues. </w:t>
          </w:r>
        </w:p>
        <w:p w14:paraId="114A097F" w14:textId="70B824A9" w:rsidR="004A11F6" w:rsidRDefault="004A11F6" w:rsidP="00CB6AF6">
          <w:pPr>
            <w:spacing w:line="360" w:lineRule="auto"/>
          </w:pPr>
        </w:p>
        <w:p w14:paraId="63636473" w14:textId="68769C7F" w:rsidR="0046311A" w:rsidRPr="00BC31DD" w:rsidRDefault="0046311A" w:rsidP="00CB6AF6">
          <w:pPr>
            <w:spacing w:line="360" w:lineRule="auto"/>
            <w:rPr>
              <w:rFonts w:ascii="Arial" w:hAnsi="Arial" w:cs="Arial"/>
            </w:rPr>
          </w:pPr>
        </w:p>
        <w:p w14:paraId="605B0748" w14:textId="77777777" w:rsidR="00CA09F3" w:rsidRPr="005856FA" w:rsidRDefault="00B87ED9" w:rsidP="00CB6AF6">
          <w:pPr>
            <w:spacing w:line="360" w:lineRule="auto"/>
          </w:pPr>
        </w:p>
      </w:sdtContent>
    </w:sdt>
    <w:sectPr w:rsidR="00CA09F3" w:rsidRPr="005856FA"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4B1575" w14:textId="77777777" w:rsidR="00B87ED9" w:rsidRDefault="00B87ED9" w:rsidP="003D39FA">
      <w:pPr>
        <w:spacing w:after="0" w:line="240" w:lineRule="auto"/>
      </w:pPr>
      <w:r>
        <w:separator/>
      </w:r>
    </w:p>
  </w:endnote>
  <w:endnote w:type="continuationSeparator" w:id="0">
    <w:p w14:paraId="4403F789" w14:textId="77777777" w:rsidR="00B87ED9" w:rsidRDefault="00B87ED9" w:rsidP="003D3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C4C891" w14:textId="77777777" w:rsidR="00B87ED9" w:rsidRDefault="00B87ED9" w:rsidP="003D39FA">
      <w:pPr>
        <w:spacing w:after="0" w:line="240" w:lineRule="auto"/>
      </w:pPr>
      <w:r>
        <w:separator/>
      </w:r>
    </w:p>
  </w:footnote>
  <w:footnote w:type="continuationSeparator" w:id="0">
    <w:p w14:paraId="16E60741" w14:textId="77777777" w:rsidR="00B87ED9" w:rsidRDefault="00B87ED9" w:rsidP="003D39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652E11"/>
    <w:multiLevelType w:val="hybridMultilevel"/>
    <w:tmpl w:val="F81E33D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715F"/>
    <w:rsid w:val="00020278"/>
    <w:rsid w:val="00030FB5"/>
    <w:rsid w:val="000312AE"/>
    <w:rsid w:val="000436B9"/>
    <w:rsid w:val="00045F86"/>
    <w:rsid w:val="00047947"/>
    <w:rsid w:val="0005064B"/>
    <w:rsid w:val="000561C0"/>
    <w:rsid w:val="00056D76"/>
    <w:rsid w:val="000845E2"/>
    <w:rsid w:val="00095E1E"/>
    <w:rsid w:val="000A3CDC"/>
    <w:rsid w:val="000C6EF5"/>
    <w:rsid w:val="000C79D8"/>
    <w:rsid w:val="000D3BFF"/>
    <w:rsid w:val="000D4D93"/>
    <w:rsid w:val="000E744C"/>
    <w:rsid w:val="00107C17"/>
    <w:rsid w:val="00113287"/>
    <w:rsid w:val="00115B96"/>
    <w:rsid w:val="00133B59"/>
    <w:rsid w:val="00145176"/>
    <w:rsid w:val="00147B10"/>
    <w:rsid w:val="00157234"/>
    <w:rsid w:val="00166CF5"/>
    <w:rsid w:val="00170871"/>
    <w:rsid w:val="00170A8E"/>
    <w:rsid w:val="00173BB6"/>
    <w:rsid w:val="0017701E"/>
    <w:rsid w:val="00180965"/>
    <w:rsid w:val="001A62FF"/>
    <w:rsid w:val="001B1759"/>
    <w:rsid w:val="001B56DF"/>
    <w:rsid w:val="001C30F8"/>
    <w:rsid w:val="001C669B"/>
    <w:rsid w:val="001F2356"/>
    <w:rsid w:val="0021118C"/>
    <w:rsid w:val="002500F2"/>
    <w:rsid w:val="002513B4"/>
    <w:rsid w:val="002539E5"/>
    <w:rsid w:val="00255753"/>
    <w:rsid w:val="00260CB2"/>
    <w:rsid w:val="00290637"/>
    <w:rsid w:val="00290BA3"/>
    <w:rsid w:val="00296D21"/>
    <w:rsid w:val="002A781F"/>
    <w:rsid w:val="002B06F3"/>
    <w:rsid w:val="002B372C"/>
    <w:rsid w:val="002C5486"/>
    <w:rsid w:val="002C66CF"/>
    <w:rsid w:val="002E1DBF"/>
    <w:rsid w:val="002F59E9"/>
    <w:rsid w:val="002F6A04"/>
    <w:rsid w:val="0030420C"/>
    <w:rsid w:val="00324CCD"/>
    <w:rsid w:val="00343B4F"/>
    <w:rsid w:val="00347B91"/>
    <w:rsid w:val="00362416"/>
    <w:rsid w:val="00364F2B"/>
    <w:rsid w:val="00367F23"/>
    <w:rsid w:val="00374A0D"/>
    <w:rsid w:val="00376A67"/>
    <w:rsid w:val="00390124"/>
    <w:rsid w:val="00393CDC"/>
    <w:rsid w:val="00395ACB"/>
    <w:rsid w:val="003A0A44"/>
    <w:rsid w:val="003B1303"/>
    <w:rsid w:val="003D0CD2"/>
    <w:rsid w:val="003D39FA"/>
    <w:rsid w:val="003E68FE"/>
    <w:rsid w:val="003F05DA"/>
    <w:rsid w:val="00402624"/>
    <w:rsid w:val="004042F7"/>
    <w:rsid w:val="00416612"/>
    <w:rsid w:val="00420FF2"/>
    <w:rsid w:val="00431047"/>
    <w:rsid w:val="004411A7"/>
    <w:rsid w:val="00446038"/>
    <w:rsid w:val="00456C4C"/>
    <w:rsid w:val="00460FAF"/>
    <w:rsid w:val="0046311A"/>
    <w:rsid w:val="004775C1"/>
    <w:rsid w:val="004860B4"/>
    <w:rsid w:val="00490292"/>
    <w:rsid w:val="00496B0F"/>
    <w:rsid w:val="004A11F6"/>
    <w:rsid w:val="004B26A4"/>
    <w:rsid w:val="004D519C"/>
    <w:rsid w:val="004E4058"/>
    <w:rsid w:val="004E6E5B"/>
    <w:rsid w:val="0051384B"/>
    <w:rsid w:val="00514EA8"/>
    <w:rsid w:val="005175DD"/>
    <w:rsid w:val="005302FC"/>
    <w:rsid w:val="005374EC"/>
    <w:rsid w:val="00552CBD"/>
    <w:rsid w:val="00554BFB"/>
    <w:rsid w:val="005558A0"/>
    <w:rsid w:val="00560DB9"/>
    <w:rsid w:val="00577987"/>
    <w:rsid w:val="005856FA"/>
    <w:rsid w:val="00592C42"/>
    <w:rsid w:val="00593CBE"/>
    <w:rsid w:val="00595CEA"/>
    <w:rsid w:val="005C5EC8"/>
    <w:rsid w:val="005E457A"/>
    <w:rsid w:val="005F1F12"/>
    <w:rsid w:val="005F5D17"/>
    <w:rsid w:val="00600011"/>
    <w:rsid w:val="00600394"/>
    <w:rsid w:val="006036A5"/>
    <w:rsid w:val="006130A2"/>
    <w:rsid w:val="0061793E"/>
    <w:rsid w:val="00622EDC"/>
    <w:rsid w:val="006402E1"/>
    <w:rsid w:val="006413E0"/>
    <w:rsid w:val="00662ACC"/>
    <w:rsid w:val="00673B95"/>
    <w:rsid w:val="006770A7"/>
    <w:rsid w:val="006900F5"/>
    <w:rsid w:val="006931BF"/>
    <w:rsid w:val="00697E0C"/>
    <w:rsid w:val="006B7F00"/>
    <w:rsid w:val="006C04D0"/>
    <w:rsid w:val="006C4821"/>
    <w:rsid w:val="006C7488"/>
    <w:rsid w:val="006D1F65"/>
    <w:rsid w:val="00704A00"/>
    <w:rsid w:val="00707096"/>
    <w:rsid w:val="00721C4B"/>
    <w:rsid w:val="00745C57"/>
    <w:rsid w:val="007476D2"/>
    <w:rsid w:val="00753C72"/>
    <w:rsid w:val="007712C4"/>
    <w:rsid w:val="007A1B39"/>
    <w:rsid w:val="007A5F05"/>
    <w:rsid w:val="007C31C4"/>
    <w:rsid w:val="007D02C7"/>
    <w:rsid w:val="007D1947"/>
    <w:rsid w:val="007E0922"/>
    <w:rsid w:val="007F1950"/>
    <w:rsid w:val="007F2506"/>
    <w:rsid w:val="007F31BD"/>
    <w:rsid w:val="00804993"/>
    <w:rsid w:val="00806B16"/>
    <w:rsid w:val="00827B48"/>
    <w:rsid w:val="00830F75"/>
    <w:rsid w:val="00833EC8"/>
    <w:rsid w:val="0083786A"/>
    <w:rsid w:val="00843B6C"/>
    <w:rsid w:val="008446BA"/>
    <w:rsid w:val="0084733E"/>
    <w:rsid w:val="008532A7"/>
    <w:rsid w:val="00857840"/>
    <w:rsid w:val="00863FB9"/>
    <w:rsid w:val="00871362"/>
    <w:rsid w:val="00874FD4"/>
    <w:rsid w:val="00881861"/>
    <w:rsid w:val="008922E8"/>
    <w:rsid w:val="008B7E4E"/>
    <w:rsid w:val="008C025B"/>
    <w:rsid w:val="008C1A03"/>
    <w:rsid w:val="008C4A65"/>
    <w:rsid w:val="008D00BD"/>
    <w:rsid w:val="008D1B97"/>
    <w:rsid w:val="008E67AB"/>
    <w:rsid w:val="0091048B"/>
    <w:rsid w:val="00911C18"/>
    <w:rsid w:val="00920985"/>
    <w:rsid w:val="0092321A"/>
    <w:rsid w:val="009427B4"/>
    <w:rsid w:val="009440ED"/>
    <w:rsid w:val="00947385"/>
    <w:rsid w:val="00953293"/>
    <w:rsid w:val="0095355C"/>
    <w:rsid w:val="00960213"/>
    <w:rsid w:val="00972073"/>
    <w:rsid w:val="00976D58"/>
    <w:rsid w:val="00977FCE"/>
    <w:rsid w:val="009947D9"/>
    <w:rsid w:val="009A008F"/>
    <w:rsid w:val="009D34EB"/>
    <w:rsid w:val="009D3F05"/>
    <w:rsid w:val="009D7C3B"/>
    <w:rsid w:val="009F2C22"/>
    <w:rsid w:val="009F77C9"/>
    <w:rsid w:val="00A021CF"/>
    <w:rsid w:val="00A12B58"/>
    <w:rsid w:val="00A13052"/>
    <w:rsid w:val="00A365C4"/>
    <w:rsid w:val="00A41102"/>
    <w:rsid w:val="00A4649D"/>
    <w:rsid w:val="00A57C7B"/>
    <w:rsid w:val="00A64E1B"/>
    <w:rsid w:val="00A6630C"/>
    <w:rsid w:val="00A70B7C"/>
    <w:rsid w:val="00A90543"/>
    <w:rsid w:val="00A93F84"/>
    <w:rsid w:val="00A97C54"/>
    <w:rsid w:val="00AA0C8D"/>
    <w:rsid w:val="00AA2A91"/>
    <w:rsid w:val="00AD42C9"/>
    <w:rsid w:val="00AD4B31"/>
    <w:rsid w:val="00AE1BE4"/>
    <w:rsid w:val="00AF0C78"/>
    <w:rsid w:val="00AF43D5"/>
    <w:rsid w:val="00B030F8"/>
    <w:rsid w:val="00B16AE8"/>
    <w:rsid w:val="00B178AB"/>
    <w:rsid w:val="00B179C6"/>
    <w:rsid w:val="00B40789"/>
    <w:rsid w:val="00B426B7"/>
    <w:rsid w:val="00B4434C"/>
    <w:rsid w:val="00B45EC9"/>
    <w:rsid w:val="00B73A09"/>
    <w:rsid w:val="00B76676"/>
    <w:rsid w:val="00B76729"/>
    <w:rsid w:val="00B779C2"/>
    <w:rsid w:val="00B87ED9"/>
    <w:rsid w:val="00B96043"/>
    <w:rsid w:val="00BB3394"/>
    <w:rsid w:val="00BC1A0D"/>
    <w:rsid w:val="00BC31DD"/>
    <w:rsid w:val="00BC6E82"/>
    <w:rsid w:val="00BE3023"/>
    <w:rsid w:val="00C0196E"/>
    <w:rsid w:val="00C1271D"/>
    <w:rsid w:val="00C17C48"/>
    <w:rsid w:val="00C30AC8"/>
    <w:rsid w:val="00C30DD5"/>
    <w:rsid w:val="00C530FD"/>
    <w:rsid w:val="00C53826"/>
    <w:rsid w:val="00C616E5"/>
    <w:rsid w:val="00C64444"/>
    <w:rsid w:val="00C66014"/>
    <w:rsid w:val="00C82EF1"/>
    <w:rsid w:val="00C8448D"/>
    <w:rsid w:val="00C94F30"/>
    <w:rsid w:val="00C9684F"/>
    <w:rsid w:val="00CA09F3"/>
    <w:rsid w:val="00CB6AF6"/>
    <w:rsid w:val="00CB6D0B"/>
    <w:rsid w:val="00CC4796"/>
    <w:rsid w:val="00CD45D3"/>
    <w:rsid w:val="00D05324"/>
    <w:rsid w:val="00D120D2"/>
    <w:rsid w:val="00D141EA"/>
    <w:rsid w:val="00D1582B"/>
    <w:rsid w:val="00D231A9"/>
    <w:rsid w:val="00D23CC4"/>
    <w:rsid w:val="00D25E80"/>
    <w:rsid w:val="00D40310"/>
    <w:rsid w:val="00D5390F"/>
    <w:rsid w:val="00D53B73"/>
    <w:rsid w:val="00D54FA9"/>
    <w:rsid w:val="00D61E0D"/>
    <w:rsid w:val="00D66EA8"/>
    <w:rsid w:val="00D71425"/>
    <w:rsid w:val="00D723C0"/>
    <w:rsid w:val="00D854A5"/>
    <w:rsid w:val="00D933D3"/>
    <w:rsid w:val="00DB4D7F"/>
    <w:rsid w:val="00DC0FAD"/>
    <w:rsid w:val="00DC6F3F"/>
    <w:rsid w:val="00DE22B7"/>
    <w:rsid w:val="00DE3824"/>
    <w:rsid w:val="00DE6A35"/>
    <w:rsid w:val="00DF6B42"/>
    <w:rsid w:val="00E312CB"/>
    <w:rsid w:val="00E35E0F"/>
    <w:rsid w:val="00E41211"/>
    <w:rsid w:val="00E444A6"/>
    <w:rsid w:val="00E45D7C"/>
    <w:rsid w:val="00E526BC"/>
    <w:rsid w:val="00E53941"/>
    <w:rsid w:val="00E56203"/>
    <w:rsid w:val="00E57ABD"/>
    <w:rsid w:val="00E744FE"/>
    <w:rsid w:val="00E77CE0"/>
    <w:rsid w:val="00E83181"/>
    <w:rsid w:val="00E95AFC"/>
    <w:rsid w:val="00E95C00"/>
    <w:rsid w:val="00E967A7"/>
    <w:rsid w:val="00EB08FF"/>
    <w:rsid w:val="00EF0B40"/>
    <w:rsid w:val="00EF5A09"/>
    <w:rsid w:val="00EF736B"/>
    <w:rsid w:val="00F0565A"/>
    <w:rsid w:val="00F16537"/>
    <w:rsid w:val="00F22014"/>
    <w:rsid w:val="00F43289"/>
    <w:rsid w:val="00F46A56"/>
    <w:rsid w:val="00F53CD6"/>
    <w:rsid w:val="00F57880"/>
    <w:rsid w:val="00F66FED"/>
    <w:rsid w:val="00FA04F9"/>
    <w:rsid w:val="00FB4923"/>
    <w:rsid w:val="00FC5170"/>
    <w:rsid w:val="00FD2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4874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CommentReference">
    <w:name w:val="annotation reference"/>
    <w:basedOn w:val="DefaultParagraphFont"/>
    <w:uiPriority w:val="99"/>
    <w:semiHidden/>
    <w:unhideWhenUsed/>
    <w:rsid w:val="0061793E"/>
    <w:rPr>
      <w:sz w:val="16"/>
      <w:szCs w:val="16"/>
    </w:rPr>
  </w:style>
  <w:style w:type="paragraph" w:styleId="CommentText">
    <w:name w:val="annotation text"/>
    <w:basedOn w:val="Normal"/>
    <w:link w:val="CommentTextChar"/>
    <w:uiPriority w:val="99"/>
    <w:semiHidden/>
    <w:unhideWhenUsed/>
    <w:rsid w:val="0061793E"/>
    <w:pPr>
      <w:spacing w:line="240" w:lineRule="auto"/>
    </w:pPr>
    <w:rPr>
      <w:sz w:val="20"/>
      <w:szCs w:val="20"/>
    </w:rPr>
  </w:style>
  <w:style w:type="character" w:customStyle="1" w:styleId="CommentTextChar">
    <w:name w:val="Comment Text Char."/>
    <w:basedOn w:val="DefaultParagraphFont"/>
    <w:link w:val="CommentText"/>
    <w:uiPriority w:val="99"/>
    <w:semiHidden/>
    <w:rsid w:val="0061793E"/>
    <w:rPr>
      <w:sz w:val="20"/>
      <w:szCs w:val="20"/>
    </w:rPr>
  </w:style>
  <w:style w:type="paragraph" w:styleId="CommentSubject">
    <w:name w:val="annotation subject"/>
    <w:basedOn w:val="CommentText"/>
    <w:next w:val="CommentText"/>
    <w:link w:val="CommentSubjectChar"/>
    <w:uiPriority w:val="99"/>
    <w:semiHidden/>
    <w:unhideWhenUsed/>
    <w:rsid w:val="0061793E"/>
    <w:rPr>
      <w:b/>
      <w:bCs/>
    </w:rPr>
  </w:style>
  <w:style w:type="character" w:customStyle="1" w:styleId="CommentSubjectChar">
    <w:name w:val="Comment Subject Char."/>
    <w:basedOn w:val="CommentTextChar"/>
    <w:link w:val="CommentSubject"/>
    <w:uiPriority w:val="99"/>
    <w:semiHidden/>
    <w:rsid w:val="0061793E"/>
    <w:rPr>
      <w:b/>
      <w:bCs/>
      <w:sz w:val="20"/>
      <w:szCs w:val="20"/>
    </w:rPr>
  </w:style>
  <w:style w:type="paragraph" w:styleId="BalloonText">
    <w:name w:val="Balloon Text"/>
    <w:basedOn w:val="Normal"/>
    <w:link w:val="BalloonTextChar"/>
    <w:uiPriority w:val="99"/>
    <w:semiHidden/>
    <w:unhideWhenUsed/>
    <w:rsid w:val="0061793E"/>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61793E"/>
    <w:rPr>
      <w:rFonts w:ascii="Arial" w:hAnsi="Arial" w:cs="Arial"/>
      <w:sz w:val="18"/>
      <w:szCs w:val="18"/>
    </w:rPr>
  </w:style>
  <w:style w:type="paragraph" w:styleId="FootnoteText">
    <w:name w:val="footnote text"/>
    <w:basedOn w:val="Normal"/>
    <w:link w:val="FootnoteTextChar"/>
    <w:uiPriority w:val="99"/>
    <w:semiHidden/>
    <w:unhideWhenUsed/>
    <w:rsid w:val="003D39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39FA"/>
    <w:rPr>
      <w:sz w:val="20"/>
      <w:szCs w:val="20"/>
    </w:rPr>
  </w:style>
  <w:style w:type="character" w:styleId="FootnoteReference">
    <w:name w:val="footnote reference"/>
    <w:basedOn w:val="DefaultParagraphFont"/>
    <w:uiPriority w:val="99"/>
    <w:semiHidden/>
    <w:unhideWhenUsed/>
    <w:rsid w:val="003D39FA"/>
    <w:rPr>
      <w:vertAlign w:val="superscript"/>
    </w:rPr>
  </w:style>
  <w:style w:type="character" w:styleId="UnresolvedMention">
    <w:name w:val="Unresolved Mention"/>
    <w:basedOn w:val="DefaultParagraphFont"/>
    <w:uiPriority w:val="99"/>
    <w:semiHidden/>
    <w:unhideWhenUsed/>
    <w:rsid w:val="00920985"/>
    <w:rPr>
      <w:color w:val="808080"/>
      <w:shd w:val="clear" w:color="auto" w:fill="E6E6E6"/>
    </w:rPr>
  </w:style>
  <w:style w:type="table" w:styleId="TableGrid">
    <w:name w:val="Table Grid"/>
    <w:basedOn w:val="TableNormal"/>
    <w:uiPriority w:val="39"/>
    <w:rsid w:val="008D1B97"/>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1B97"/>
    <w:pPr>
      <w:spacing w:after="0" w:line="240" w:lineRule="auto"/>
      <w:ind w:left="720"/>
      <w:contextualSpacing/>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5334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n.org/esa/socdev/enable/designs/intro"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hbr.org/2013/07/we-all-need-friends-at-wor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heculinaryacademy.org/atmosphere-of-your-venue/"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13th november 2017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6F660A-D319-8649-AB5E-384A3BD81D7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2239</Words>
  <Characters>11043</Characters>
  <Application>Microsoft Office Word</Application>
  <DocSecurity>0</DocSecurity>
  <Lines>368</Lines>
  <Paragraphs>115</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lauren lambrick</cp:lastModifiedBy>
  <cp:revision>2</cp:revision>
  <dcterms:created xsi:type="dcterms:W3CDTF">2017-11-12T22:27:00Z</dcterms:created>
  <dcterms:modified xsi:type="dcterms:W3CDTF">2017-11-12T22:27:00Z</dcterms:modified>
</cp:coreProperties>
</file>