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709388BC"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B40127">
              <w:rPr>
                <w:rFonts w:ascii="Times New Roman" w:hAnsi="Times New Roman" w:cs="Times New Roman"/>
                <w:b/>
                <w:sz w:val="48"/>
              </w:rPr>
              <w:t>Laura Powell</w:t>
            </w:r>
          </w:p>
          <w:p w14:paraId="2CEE7446" w14:textId="77777777" w:rsidR="00943FDB" w:rsidRDefault="00943FDB" w:rsidP="00415891">
            <w:pPr>
              <w:ind w:right="-957"/>
              <w:rPr>
                <w:rFonts w:ascii="Times New Roman" w:hAnsi="Times New Roman" w:cs="Times New Roman"/>
                <w:b/>
                <w:sz w:val="48"/>
              </w:rPr>
            </w:pPr>
          </w:p>
          <w:p w14:paraId="52EF6683" w14:textId="75588D6D"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B40127">
              <w:rPr>
                <w:rFonts w:ascii="Times New Roman" w:hAnsi="Times New Roman" w:cs="Times New Roman"/>
                <w:b/>
                <w:sz w:val="48"/>
              </w:rPr>
              <w:t xml:space="preserve"> Laura.powell@swansea.gov.uk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0264FF01" w14:textId="77777777" w:rsidR="00B40127" w:rsidRPr="00FF07C3" w:rsidRDefault="00B40127"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3940B4A7" w14:textId="0E223AA6" w:rsidR="004C5B5B" w:rsidRDefault="004C5B5B" w:rsidP="002D6B34">
            <w:pPr>
              <w:jc w:val="both"/>
              <w:rPr>
                <w:i/>
                <w:iCs/>
              </w:rPr>
            </w:pPr>
          </w:p>
          <w:p w14:paraId="02EB81AC" w14:textId="57C7E653" w:rsidR="004F0E93" w:rsidRPr="00CB06CB" w:rsidRDefault="003E6845" w:rsidP="002D6B34">
            <w:pPr>
              <w:jc w:val="both"/>
            </w:pPr>
            <w:r w:rsidRPr="00CB06CB">
              <w:t xml:space="preserve">I started my social work career in a frontline child and family team. This role involved working directly with children and their families. I held a mixture of child in need of care and support cases, child protection cases and cases that were in the court arena. I have since started a new role within the Local Authority whereby I work directly with parents that use alcohol/substances. When identifying my learning </w:t>
            </w:r>
            <w:r w:rsidR="00CA5CC2" w:rsidRPr="00CB06CB">
              <w:t>needs,</w:t>
            </w:r>
            <w:r w:rsidRPr="00CB06CB">
              <w:t xml:space="preserve"> I ensured that there were conversations with my manager during supervisions and check ins. During my first two years in </w:t>
            </w:r>
            <w:r w:rsidR="00CA5CC2" w:rsidRPr="00CB06CB">
              <w:t>practice,</w:t>
            </w:r>
            <w:r w:rsidRPr="00CB06CB">
              <w:t xml:space="preserve"> I have used</w:t>
            </w:r>
            <w:r w:rsidR="00CA5CC2" w:rsidRPr="00CB06CB">
              <w:t xml:space="preserve"> Kolb’s (1984) model of reflection as this has helped me understand and improve my practice. </w:t>
            </w:r>
            <w:r w:rsidR="00E10A0D" w:rsidRPr="00CB06CB">
              <w:t xml:space="preserve">According to Kolb (2014) Kolb’s cycle of reflective practice enables practitioners to learn from their experiences. </w:t>
            </w:r>
          </w:p>
          <w:p w14:paraId="4AB12A0C" w14:textId="77777777" w:rsidR="009A3FA7" w:rsidRPr="00CB06CB" w:rsidRDefault="009A3FA7" w:rsidP="002D6B34">
            <w:pPr>
              <w:jc w:val="both"/>
            </w:pPr>
          </w:p>
          <w:p w14:paraId="615AD2E4" w14:textId="47DD0498" w:rsidR="009A3FA7" w:rsidRPr="00CB06CB" w:rsidRDefault="009A3FA7" w:rsidP="001F750B">
            <w:r w:rsidRPr="00CB06CB">
              <w:t xml:space="preserve">The first learning need relates to ‘applying analysis in assessment to inform </w:t>
            </w:r>
            <w:r w:rsidR="00517550" w:rsidRPr="00CB06CB">
              <w:t>interventions</w:t>
            </w:r>
            <w:r w:rsidRPr="00CB06CB">
              <w:t>. During my first year in practice, I</w:t>
            </w:r>
            <w:r w:rsidR="003D4F35" w:rsidRPr="00CB06CB">
              <w:t xml:space="preserve"> worked with cases under </w:t>
            </w:r>
            <w:r w:rsidRPr="00CB06CB">
              <w:t xml:space="preserve">children’s act (1989), it was my role to undertake  </w:t>
            </w:r>
            <w:r w:rsidRPr="00CB06CB">
              <w:lastRenderedPageBreak/>
              <w:t>assessment</w:t>
            </w:r>
            <w:r w:rsidR="00517550" w:rsidRPr="00CB06CB">
              <w:t>s</w:t>
            </w:r>
            <w:r w:rsidRPr="00CB06CB">
              <w:t xml:space="preserve"> and provide an analysis in relation to each family along with a care plan that would inform interventions for the</w:t>
            </w:r>
            <w:r w:rsidR="00517550" w:rsidRPr="00CB06CB">
              <w:t xml:space="preserve"> child and family. Kolb’s (1984) model of reflection enabled me to reflect on my assessment sessions and learn from them, I was then able to use the 4</w:t>
            </w:r>
            <w:r w:rsidR="00517550" w:rsidRPr="00CB06CB">
              <w:rPr>
                <w:vertAlign w:val="superscript"/>
              </w:rPr>
              <w:t>th</w:t>
            </w:r>
            <w:r w:rsidR="00517550" w:rsidRPr="00CB06CB">
              <w:t xml:space="preserve"> stage ‘active experimentation’ by putting what I have learnt into action when completing further assessments. I found assessment sessions difficult to begin with as I wasn’t sure how to ask sensitive questions, I also found assessment sessions intrusive for families and so felt I needed more support in this area. On reflection I also feel that I confidence was an area I was lacking in and this then impacted on my ability to complete through assessment sessions with families. I feel that by using Kolb’s model of reflection</w:t>
            </w:r>
            <w:r w:rsidR="002E16E8" w:rsidRPr="00CB06CB">
              <w:t xml:space="preserve"> (1984) </w:t>
            </w:r>
            <w:r w:rsidR="00517550" w:rsidRPr="00CB06CB">
              <w:t xml:space="preserve"> I have been</w:t>
            </w:r>
            <w:r w:rsidR="002E16E8" w:rsidRPr="00CB06CB">
              <w:t xml:space="preserve"> able to reflect on my learning needs and put support in place to overcome them. Going forward, I need to prepare for assessment sessions by planning and making a note of questions that I need to ask while managing these in a sensitive manner. This will also ensure that no care and support needs go unmet as this could be </w:t>
            </w:r>
            <w:r w:rsidR="001F750B" w:rsidRPr="00CB06CB">
              <w:t>determinantal</w:t>
            </w:r>
            <w:r w:rsidR="002E16E8" w:rsidRPr="00CB06CB">
              <w:t xml:space="preserve"> to families. </w:t>
            </w:r>
            <w:r w:rsidR="001114EE" w:rsidRPr="00CB06CB">
              <w:t xml:space="preserve">I will also utilise the opportunity of learning from senior social workers within my team and shadow their practice. </w:t>
            </w:r>
          </w:p>
          <w:p w14:paraId="3078BFD2" w14:textId="77777777" w:rsidR="00D534A6" w:rsidRPr="00CB06CB" w:rsidRDefault="00D534A6" w:rsidP="001F750B"/>
          <w:p w14:paraId="4F27FAE0" w14:textId="513CF098" w:rsidR="00E10A0D" w:rsidRPr="00CB06CB" w:rsidRDefault="00D534A6" w:rsidP="008136C5">
            <w:r w:rsidRPr="00CB06CB">
              <w:t xml:space="preserve">The second learning need is working collaboratively with </w:t>
            </w:r>
            <w:r w:rsidR="008136C5" w:rsidRPr="00CB06CB">
              <w:t xml:space="preserve">people </w:t>
            </w:r>
            <w:r w:rsidRPr="00CB06CB">
              <w:t>in need of care and support and their careers.</w:t>
            </w:r>
            <w:r w:rsidR="008136C5" w:rsidRPr="00CB06CB">
              <w:t xml:space="preserve"> Whilst considering Kolb’s model</w:t>
            </w:r>
            <w:r w:rsidRPr="00CB06CB">
              <w:t xml:space="preserve"> </w:t>
            </w:r>
            <w:r w:rsidR="008136C5" w:rsidRPr="00CB06CB">
              <w:t xml:space="preserve">I identified the importance of families consenting to working with my service </w:t>
            </w:r>
            <w:r w:rsidR="00570EAD" w:rsidRPr="00CB06CB">
              <w:t>and</w:t>
            </w:r>
            <w:r w:rsidR="008136C5" w:rsidRPr="00CB06CB">
              <w:t xml:space="preserve"> wanting to make a change </w:t>
            </w:r>
            <w:r w:rsidR="00E92B61" w:rsidRPr="00CB06CB">
              <w:t>regarding</w:t>
            </w:r>
            <w:r w:rsidR="008136C5" w:rsidRPr="00CB06CB">
              <w:t xml:space="preserve"> their substance use. If a person does not feel ready to make a change or feel they need to make a change then the </w:t>
            </w:r>
            <w:r w:rsidR="00570EAD" w:rsidRPr="00CB06CB">
              <w:t>work,</w:t>
            </w:r>
            <w:r w:rsidR="008136C5" w:rsidRPr="00CB06CB">
              <w:t xml:space="preserve"> we offer will not be helpful. I have completed several assessments with parents where they have said that they do not feel they have an ‘issue’ with substance use </w:t>
            </w:r>
            <w:r w:rsidR="00792C44" w:rsidRPr="00CB06CB">
              <w:t>and feel that they are managing it. Kolb’s model of reflection</w:t>
            </w:r>
            <w:r w:rsidR="00570EAD" w:rsidRPr="00CB06CB">
              <w:t xml:space="preserve">’s experimenting step looks at what to do differently, </w:t>
            </w:r>
            <w:r w:rsidR="00F47832" w:rsidRPr="00CB06CB">
              <w:t xml:space="preserve">it may be helpful to work with people when they feel ready rather than </w:t>
            </w:r>
            <w:r w:rsidR="00A63B67" w:rsidRPr="00CB06CB">
              <w:t>forcing them into support that they do not feel they need, it will also be important to share this information with all professionals involved with the family as they would ensure we are working in a collaborative way.</w:t>
            </w:r>
            <w:r w:rsidR="00877842" w:rsidRPr="00CB06CB">
              <w:t xml:space="preserve"> Supervision also enables me to reflect on different ways of working with families and seek guidance where needed. </w:t>
            </w:r>
          </w:p>
          <w:p w14:paraId="580B2067" w14:textId="77777777" w:rsidR="00CA5CC2" w:rsidRPr="00CB06CB" w:rsidRDefault="00CA5CC2" w:rsidP="002D6B34">
            <w:pPr>
              <w:jc w:val="both"/>
            </w:pPr>
          </w:p>
          <w:p w14:paraId="00857353" w14:textId="69B9F8B0" w:rsidR="00A63B67" w:rsidRPr="00CB06CB" w:rsidRDefault="00A63B67" w:rsidP="002D6B34">
            <w:pPr>
              <w:jc w:val="both"/>
            </w:pPr>
            <w:r w:rsidRPr="00CB06CB">
              <w:t>The third learning need that I have identified is application of professional judgement in increasingly complex situations</w:t>
            </w:r>
            <w:r w:rsidR="00B80AE6" w:rsidRPr="00CB06CB">
              <w:t xml:space="preserve">. In my experince complex cases usually have </w:t>
            </w:r>
            <w:r w:rsidR="00877842" w:rsidRPr="00CB06CB">
              <w:t>several</w:t>
            </w:r>
            <w:r w:rsidR="00B80AE6" w:rsidRPr="00CB06CB">
              <w:t xml:space="preserve"> professionals involved and they usually have more than one need that professionals are worried about. It is important especially with more complex cases that professionals use a collaborate approach and work together to ensure that the family have the best support in place. Without working together then my professional judgement may be impaired</w:t>
            </w:r>
            <w:r w:rsidR="00877842" w:rsidRPr="00CB06CB">
              <w:t xml:space="preserve">. According to Whittington et al (2003) it is important that all professionals work together to create a holistic plan for the family they work with, as every profession has different strengths. </w:t>
            </w:r>
            <w:r w:rsidR="001114EE" w:rsidRPr="00CB06CB">
              <w:t xml:space="preserve">According to Howe and Gray (2012) accessing training will enable me to understand different professionals’ roles and enable me to work more effectively. Also researching different professional roles will also enable me to become a more effective practitioner. </w:t>
            </w:r>
          </w:p>
          <w:p w14:paraId="234981F7" w14:textId="77777777" w:rsidR="001114EE" w:rsidRPr="00CB06CB" w:rsidRDefault="001114EE" w:rsidP="002D6B34">
            <w:pPr>
              <w:jc w:val="both"/>
            </w:pPr>
          </w:p>
          <w:p w14:paraId="1FDA449B" w14:textId="77777777" w:rsidR="004F0E93" w:rsidRDefault="004F0E93" w:rsidP="002D6B34">
            <w:pPr>
              <w:jc w:val="both"/>
              <w:rPr>
                <w:i/>
                <w:iCs/>
              </w:rPr>
            </w:pPr>
          </w:p>
          <w:p w14:paraId="1386ACBB" w14:textId="09836B2C" w:rsidR="004F0E93" w:rsidRDefault="00CB06CB" w:rsidP="002D6B34">
            <w:pPr>
              <w:jc w:val="both"/>
              <w:rPr>
                <w:i/>
                <w:iCs/>
              </w:rPr>
            </w:pPr>
            <w:r>
              <w:rPr>
                <w:i/>
                <w:iCs/>
              </w:rPr>
              <w:t xml:space="preserve">Words: 716 </w:t>
            </w: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0043EED" w14:textId="77777777" w:rsidR="004F0E93" w:rsidRDefault="004F0E93" w:rsidP="002D6B34">
            <w:pPr>
              <w:jc w:val="both"/>
              <w:rPr>
                <w:i/>
              </w:rPr>
            </w:pPr>
          </w:p>
          <w:p w14:paraId="0C97CECF" w14:textId="77777777" w:rsidR="005D6DC7" w:rsidRDefault="005D6DC7" w:rsidP="002D6B34">
            <w:pPr>
              <w:jc w:val="both"/>
              <w:rPr>
                <w:i/>
              </w:rPr>
            </w:pPr>
          </w:p>
          <w:p w14:paraId="187F3F0B" w14:textId="2CD84422" w:rsidR="005D6DC7" w:rsidRDefault="005D6DC7" w:rsidP="002D6B34">
            <w:pPr>
              <w:jc w:val="both"/>
              <w:rPr>
                <w:iCs/>
              </w:rPr>
            </w:pPr>
            <w:r w:rsidRPr="005D6DC7">
              <w:rPr>
                <w:iCs/>
              </w:rPr>
              <w:t>I currently work within the ‘</w:t>
            </w:r>
            <w:r w:rsidR="009B2DE3">
              <w:rPr>
                <w:iCs/>
              </w:rPr>
              <w:t>H</w:t>
            </w:r>
            <w:r w:rsidRPr="005D6DC7">
              <w:rPr>
                <w:iCs/>
              </w:rPr>
              <w:t xml:space="preserve">idden </w:t>
            </w:r>
            <w:r w:rsidR="009B2DE3">
              <w:rPr>
                <w:iCs/>
              </w:rPr>
              <w:t>H</w:t>
            </w:r>
            <w:r w:rsidRPr="005D6DC7">
              <w:rPr>
                <w:iCs/>
              </w:rPr>
              <w:t xml:space="preserve">arm team’. During my two years in practice, I have been able to develop my knowledge of different teams within my local authority which has been helpful when working with families. I have also been able to shadow experienced members of my team through assessment sessions and pieces of direct work which has been helpful to aid my learning. </w:t>
            </w:r>
          </w:p>
          <w:p w14:paraId="53998F75" w14:textId="2FC19F13" w:rsidR="005D6DC7" w:rsidRDefault="005D6DC7" w:rsidP="002D6B34">
            <w:pPr>
              <w:jc w:val="both"/>
              <w:rPr>
                <w:iCs/>
              </w:rPr>
            </w:pPr>
          </w:p>
          <w:p w14:paraId="520BC13C" w14:textId="22D0566F" w:rsidR="009B2DE3" w:rsidRDefault="009B2DE3" w:rsidP="002D6B34">
            <w:pPr>
              <w:jc w:val="both"/>
              <w:rPr>
                <w:iCs/>
              </w:rPr>
            </w:pPr>
            <w:r>
              <w:rPr>
                <w:iCs/>
              </w:rPr>
              <w:t>Whilst considering my development</w:t>
            </w:r>
            <w:r w:rsidR="00F453AE">
              <w:rPr>
                <w:iCs/>
              </w:rPr>
              <w:t>,</w:t>
            </w:r>
            <w:r>
              <w:rPr>
                <w:iCs/>
              </w:rPr>
              <w:t xml:space="preserve"> I have looked at Rolfes (2001) model of reflection this enable me to consider ‘what? So what? And what now?’ This enable me to reflect on my experiences and look at what has happened, what are the next steps and then what would I take away from that experince and what may I do differently next time. </w:t>
            </w:r>
          </w:p>
          <w:p w14:paraId="1E1FD497" w14:textId="77777777" w:rsidR="009B2DE3" w:rsidRDefault="009B2DE3" w:rsidP="002D6B34">
            <w:pPr>
              <w:jc w:val="both"/>
              <w:rPr>
                <w:iCs/>
              </w:rPr>
            </w:pPr>
          </w:p>
          <w:p w14:paraId="7A638F05" w14:textId="4617F0C1" w:rsidR="00F453AE" w:rsidRDefault="009B2DE3" w:rsidP="002D6B34">
            <w:pPr>
              <w:jc w:val="both"/>
              <w:rPr>
                <w:iCs/>
              </w:rPr>
            </w:pPr>
            <w:r>
              <w:rPr>
                <w:iCs/>
              </w:rPr>
              <w:t xml:space="preserve">Within my first two years in practice, I have had regular supervision with my manager whereby I have been able to reflect on my development and learning. I have also been able to reflect on my current practice and reflect on my strengths and any unmet learning needs that I have. By having regular </w:t>
            </w:r>
            <w:r w:rsidR="00F453AE">
              <w:rPr>
                <w:iCs/>
              </w:rPr>
              <w:t>supervision,</w:t>
            </w:r>
            <w:r>
              <w:rPr>
                <w:iCs/>
              </w:rPr>
              <w:t xml:space="preserve"> I have been supported to make decisions about my cases for example if they needed to close or if they needed to be referred to </w:t>
            </w:r>
            <w:r w:rsidR="00F453AE">
              <w:rPr>
                <w:iCs/>
              </w:rPr>
              <w:t xml:space="preserve">a more intensive service to have a longer period of in-depth work undertaken with them. I have also been able to identify any areas that I have found more difficult for example, when I started, I found undertaking assessments with families difficult as we ask families sensitive questions, they may be reluctant to answer. </w:t>
            </w:r>
          </w:p>
          <w:p w14:paraId="4084986F" w14:textId="77777777" w:rsidR="00F453AE" w:rsidRDefault="00F453AE" w:rsidP="002D6B34">
            <w:pPr>
              <w:jc w:val="both"/>
              <w:rPr>
                <w:iCs/>
              </w:rPr>
            </w:pPr>
          </w:p>
          <w:p w14:paraId="5EC7F8CD" w14:textId="072220E6" w:rsidR="00154778" w:rsidRDefault="00F453AE" w:rsidP="00090DFD">
            <w:pPr>
              <w:jc w:val="both"/>
              <w:rPr>
                <w:iCs/>
              </w:rPr>
            </w:pPr>
            <w:r>
              <w:rPr>
                <w:iCs/>
              </w:rPr>
              <w:t xml:space="preserve">When completing assessments with parents this was an area that I lacked confidence in, found using Rolfes (2001) model helpful as it enabled me to reflect on previous assessments with families and look at the parts that I felt were more difficult and look at what I could take away from this to do differently next time. It enabled me to find my own way with assessments and plan prior to completing a session so I knew what questions I wanted to </w:t>
            </w:r>
            <w:r>
              <w:rPr>
                <w:iCs/>
              </w:rPr>
              <w:lastRenderedPageBreak/>
              <w:t xml:space="preserve">ask a family. I felt more relaxed going into assessment sessions know I had a prepared </w:t>
            </w:r>
            <w:r w:rsidR="00E92B61">
              <w:rPr>
                <w:iCs/>
              </w:rPr>
              <w:t>and</w:t>
            </w:r>
            <w:r>
              <w:rPr>
                <w:iCs/>
              </w:rPr>
              <w:t xml:space="preserve"> knowing what I wanted to achieve from the session. It also helped when I was able to shadow senior social workers as I could learn from their approach and way of working.</w:t>
            </w:r>
          </w:p>
          <w:p w14:paraId="557743A6" w14:textId="77777777" w:rsidR="005D7DAD" w:rsidRDefault="005D7DAD" w:rsidP="002D6B34">
            <w:pPr>
              <w:jc w:val="both"/>
              <w:rPr>
                <w:iCs/>
              </w:rPr>
            </w:pPr>
          </w:p>
          <w:p w14:paraId="3E86BD1C" w14:textId="77777777" w:rsidR="009C1D2B" w:rsidRDefault="009C1D2B" w:rsidP="002D6B34">
            <w:pPr>
              <w:jc w:val="both"/>
              <w:rPr>
                <w:iCs/>
              </w:rPr>
            </w:pPr>
          </w:p>
          <w:p w14:paraId="48CBD9B1" w14:textId="6DDF975B" w:rsidR="00F453AE" w:rsidRDefault="00E92B61" w:rsidP="002D6B34">
            <w:pPr>
              <w:jc w:val="both"/>
              <w:rPr>
                <w:iCs/>
              </w:rPr>
            </w:pPr>
            <w:r>
              <w:rPr>
                <w:iCs/>
              </w:rPr>
              <w:t xml:space="preserve">Whilst </w:t>
            </w:r>
            <w:r w:rsidR="006D1521">
              <w:rPr>
                <w:iCs/>
              </w:rPr>
              <w:t>in keeping with Rolfes (2001) model it has enabled me to reflect on parts of the assessment I could do differently</w:t>
            </w:r>
            <w:r w:rsidR="00000A08">
              <w:rPr>
                <w:iCs/>
              </w:rPr>
              <w:t xml:space="preserve"> and look at ‘what next?’ I have found that using  </w:t>
            </w:r>
            <w:r w:rsidR="00000A08" w:rsidRPr="00000A08">
              <w:rPr>
                <w:iCs/>
              </w:rPr>
              <w:t>Prochaska</w:t>
            </w:r>
            <w:r w:rsidR="00000A08" w:rsidRPr="00000A08">
              <w:rPr>
                <w:iCs/>
              </w:rPr>
              <w:t xml:space="preserve"> &amp; </w:t>
            </w:r>
            <w:r w:rsidR="00000A08" w:rsidRPr="00000A08">
              <w:rPr>
                <w:iCs/>
              </w:rPr>
              <w:t>DiClemente</w:t>
            </w:r>
            <w:r w:rsidR="00000A08">
              <w:rPr>
                <w:iCs/>
              </w:rPr>
              <w:t xml:space="preserve"> (1983) cycle of change has been helping when working with both families and professionals as it enables the families to think about where they are on the cycle of change for example, if a parent feels they are in the contemplation stage then we can talk through what needs to happen for them to move over to the action stage, it is also helpful to share this with different professionals that the family are working with as it will give them an idea of how likely change is to happen for a family or where a family see themselves. This promotes collaborative working as it will enable to professionals involved to understand where the family is at.</w:t>
            </w:r>
          </w:p>
          <w:p w14:paraId="1B3BD31C" w14:textId="77777777" w:rsidR="00000A08" w:rsidRDefault="00000A08" w:rsidP="002D6B34">
            <w:pPr>
              <w:jc w:val="both"/>
              <w:rPr>
                <w:iCs/>
              </w:rPr>
            </w:pPr>
          </w:p>
          <w:p w14:paraId="6BE6EF66" w14:textId="77777777" w:rsidR="00000A08" w:rsidRDefault="00000A08" w:rsidP="002D6B34">
            <w:pPr>
              <w:jc w:val="both"/>
              <w:rPr>
                <w:iCs/>
              </w:rPr>
            </w:pPr>
          </w:p>
          <w:p w14:paraId="3B1363BC" w14:textId="77777777" w:rsidR="00DA1FD5" w:rsidRDefault="00DA1FD5" w:rsidP="00DA1FD5">
            <w:pPr>
              <w:spacing w:before="100" w:beforeAutospacing="1" w:after="100" w:afterAutospacing="1"/>
              <w:ind w:left="709" w:hanging="709"/>
              <w:rPr>
                <w:iCs/>
              </w:rPr>
            </w:pPr>
          </w:p>
          <w:p w14:paraId="6E76C9C3" w14:textId="1555D6CC" w:rsidR="00116811" w:rsidRPr="00DA1FD5" w:rsidRDefault="00000A08" w:rsidP="00DA1FD5">
            <w:pPr>
              <w:spacing w:before="100" w:beforeAutospacing="1" w:after="100" w:afterAutospacing="1"/>
              <w:ind w:left="709" w:hanging="709"/>
              <w:rPr>
                <w:iCs/>
              </w:rPr>
            </w:pPr>
            <w:r>
              <w:rPr>
                <w:iCs/>
              </w:rPr>
              <w:t>To conclude, I feel that my professional judgement in complex situations has improv</w:t>
            </w:r>
            <w:r w:rsidR="00DA1FD5">
              <w:rPr>
                <w:iCs/>
              </w:rPr>
              <w:t xml:space="preserve"> </w:t>
            </w:r>
            <w:r>
              <w:rPr>
                <w:iCs/>
              </w:rPr>
              <w:t>during my two years in practice</w:t>
            </w:r>
            <w:r w:rsidR="00134256">
              <w:rPr>
                <w:iCs/>
              </w:rPr>
              <w:t xml:space="preserve">. I now have a better understand of the different agencies in my Local Authority which has enabled me to signpost families that I feel could benefit from extra support. I am also more aware of risks and able to safety plan around these with families, it is important to have regular meetings with families and professionals to ensure that the risks can still be managed within the family. I also feel that supervision has enabled me to improve my professional judgement as I have been guided by my manager and challenged on my thoughts which has enabled me to identify strengths within my practice. </w:t>
            </w:r>
            <w:r w:rsidR="00116811">
              <w:rPr>
                <w:iCs/>
              </w:rPr>
              <w:t>I will continue to reflect on my practice through supervision and keep myself updated on different agencies within the Local Authority, I also ensure to adhere to the codes of professional practice at all times (Codes of Professional Practice 2022).</w:t>
            </w:r>
          </w:p>
          <w:p w14:paraId="65D978ED" w14:textId="5E27374C" w:rsidR="00F453AE" w:rsidRDefault="00F453AE" w:rsidP="002D6B34">
            <w:pPr>
              <w:jc w:val="both"/>
              <w:rPr>
                <w:iCs/>
              </w:rPr>
            </w:pPr>
          </w:p>
          <w:p w14:paraId="3121DB54" w14:textId="77777777" w:rsidR="005D6DC7" w:rsidRDefault="005D6DC7" w:rsidP="002D6B34">
            <w:pPr>
              <w:jc w:val="both"/>
              <w:rPr>
                <w:iCs/>
              </w:rPr>
            </w:pPr>
          </w:p>
          <w:p w14:paraId="52CD0E3E" w14:textId="08A45646" w:rsidR="005D6DC7" w:rsidRPr="005D6DC7" w:rsidRDefault="00DA1FD5" w:rsidP="002D6B34">
            <w:pPr>
              <w:jc w:val="both"/>
              <w:rPr>
                <w:iCs/>
              </w:rPr>
            </w:pPr>
            <w:r>
              <w:rPr>
                <w:iCs/>
              </w:rPr>
              <w:t>Words 700</w:t>
            </w: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4617901B" w:rsidR="00C0499C" w:rsidRDefault="00C0499C" w:rsidP="002D6B34">
            <w:pPr>
              <w:jc w:val="both"/>
            </w:pPr>
          </w:p>
          <w:p w14:paraId="2D0A6BE2" w14:textId="1397A2EC" w:rsidR="00DA1FD5" w:rsidRDefault="000E1565" w:rsidP="002D6B34">
            <w:pPr>
              <w:jc w:val="both"/>
            </w:pPr>
            <w:r>
              <w:t xml:space="preserve">It has been positive to have feedback from individuals as it has given me confidence in my work. In the social work professional, we do seek feedback from our families on a regular basis so when we ask for this it can be refreshing and helpful. </w:t>
            </w:r>
          </w:p>
          <w:p w14:paraId="2C8B526C" w14:textId="406AB01C" w:rsidR="00C0499C" w:rsidRPr="00C0499C" w:rsidRDefault="00015C67" w:rsidP="002D6B34">
            <w:pPr>
              <w:jc w:val="both"/>
              <w:rPr>
                <w:i/>
              </w:rPr>
            </w:pPr>
            <w:r>
              <w:rPr>
                <w:i/>
              </w:rPr>
              <w:t xml:space="preserve">The feed back I received was positive and explained that as a service we did not give up on the person we were working with and by making appointments and completing pieces of work this made a difference to the person. It has enabled me to reflect and think that sometimes we as professionals may not realise the difference our sessions make however, they can be really helpful and motivation for people that need care and support. </w:t>
            </w:r>
          </w:p>
          <w:p w14:paraId="3108B605" w14:textId="77777777" w:rsidR="000E1565" w:rsidRDefault="000E1565" w:rsidP="002D6B34">
            <w:pPr>
              <w:jc w:val="both"/>
              <w:rPr>
                <w:i/>
              </w:rPr>
            </w:pPr>
          </w:p>
          <w:p w14:paraId="4FAF77A2" w14:textId="48022574" w:rsidR="00015C67" w:rsidRDefault="00015C67" w:rsidP="002D6B34">
            <w:pPr>
              <w:jc w:val="both"/>
              <w:rPr>
                <w:i/>
              </w:rPr>
            </w:pPr>
            <w:r>
              <w:rPr>
                <w:i/>
              </w:rPr>
              <w:t>Words: 120</w:t>
            </w:r>
          </w:p>
          <w:p w14:paraId="2E798DA1" w14:textId="77777777" w:rsidR="00015C67" w:rsidRDefault="00015C67" w:rsidP="002D6B34">
            <w:pPr>
              <w:jc w:val="both"/>
              <w:rPr>
                <w:i/>
              </w:rPr>
            </w:pPr>
          </w:p>
          <w:p w14:paraId="0816FC92" w14:textId="6DDC21C7"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E72086" w:rsidRDefault="00E72086"/>
    <w:sectPr w:rsidR="00E720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0A08"/>
    <w:rsid w:val="000129B0"/>
    <w:rsid w:val="00015C67"/>
    <w:rsid w:val="00016D3B"/>
    <w:rsid w:val="00090DFD"/>
    <w:rsid w:val="000A2AB5"/>
    <w:rsid w:val="000E1565"/>
    <w:rsid w:val="000F4E50"/>
    <w:rsid w:val="001114EE"/>
    <w:rsid w:val="00116811"/>
    <w:rsid w:val="00134256"/>
    <w:rsid w:val="00154778"/>
    <w:rsid w:val="001F750B"/>
    <w:rsid w:val="00237B5B"/>
    <w:rsid w:val="002E16E8"/>
    <w:rsid w:val="003D4F35"/>
    <w:rsid w:val="003E2053"/>
    <w:rsid w:val="003E339A"/>
    <w:rsid w:val="003E5438"/>
    <w:rsid w:val="003E6845"/>
    <w:rsid w:val="004C5B5B"/>
    <w:rsid w:val="004D7CAF"/>
    <w:rsid w:val="004F0E93"/>
    <w:rsid w:val="00517550"/>
    <w:rsid w:val="00570EAD"/>
    <w:rsid w:val="005D6DC7"/>
    <w:rsid w:val="005D7DAD"/>
    <w:rsid w:val="006140DA"/>
    <w:rsid w:val="00653641"/>
    <w:rsid w:val="006D1521"/>
    <w:rsid w:val="00791707"/>
    <w:rsid w:val="00792C44"/>
    <w:rsid w:val="007C6082"/>
    <w:rsid w:val="007F346B"/>
    <w:rsid w:val="008136C5"/>
    <w:rsid w:val="00876F3F"/>
    <w:rsid w:val="00877842"/>
    <w:rsid w:val="00943FDB"/>
    <w:rsid w:val="009A3FA7"/>
    <w:rsid w:val="009A4CCD"/>
    <w:rsid w:val="009B2DE3"/>
    <w:rsid w:val="009C1D2B"/>
    <w:rsid w:val="009F21E6"/>
    <w:rsid w:val="00A63B67"/>
    <w:rsid w:val="00A73D0B"/>
    <w:rsid w:val="00AB232D"/>
    <w:rsid w:val="00B40127"/>
    <w:rsid w:val="00B80AE6"/>
    <w:rsid w:val="00B930D3"/>
    <w:rsid w:val="00C0499C"/>
    <w:rsid w:val="00C243FA"/>
    <w:rsid w:val="00C86002"/>
    <w:rsid w:val="00CA5CC2"/>
    <w:rsid w:val="00CB06CB"/>
    <w:rsid w:val="00CB2131"/>
    <w:rsid w:val="00D27A91"/>
    <w:rsid w:val="00D534A6"/>
    <w:rsid w:val="00DA1FD5"/>
    <w:rsid w:val="00DC3220"/>
    <w:rsid w:val="00DF15A7"/>
    <w:rsid w:val="00DF2A2E"/>
    <w:rsid w:val="00E10A0D"/>
    <w:rsid w:val="00E367E5"/>
    <w:rsid w:val="00E5092E"/>
    <w:rsid w:val="00E72086"/>
    <w:rsid w:val="00E92B61"/>
    <w:rsid w:val="00F14D32"/>
    <w:rsid w:val="00F453AE"/>
    <w:rsid w:val="00F478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paragraph" w:styleId="Heading3">
    <w:name w:val="heading 3"/>
    <w:basedOn w:val="Normal"/>
    <w:link w:val="Heading3Char"/>
    <w:uiPriority w:val="9"/>
    <w:qFormat/>
    <w:rsid w:val="003E5438"/>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customStyle="1" w:styleId="Heading3Char">
    <w:name w:val="Heading 3 Char"/>
    <w:basedOn w:val="DefaultParagraphFont"/>
    <w:link w:val="Heading3"/>
    <w:uiPriority w:val="9"/>
    <w:rsid w:val="003E5438"/>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3E543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5785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8861</TotalTime>
  <Pages>6</Pages>
  <Words>1832</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Laura Powell</cp:lastModifiedBy>
  <cp:revision>12</cp:revision>
  <cp:lastPrinted>2023-02-14T11:26:00Z</cp:lastPrinted>
  <dcterms:created xsi:type="dcterms:W3CDTF">2024-07-01T10:57:00Z</dcterms:created>
  <dcterms:modified xsi:type="dcterms:W3CDTF">2025-02-04T11:42:00Z</dcterms:modified>
</cp:coreProperties>
</file>