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rsidP="00354100">
      <w:pPr>
        <w:rPr>
          <w:rFonts w:ascii="Tahoma" w:eastAsia="Tahoma" w:hAnsi="Tahoma" w:cs="Tahoma"/>
          <w:color w:val="000000"/>
          <w:sz w:val="40"/>
          <w:szCs w:val="40"/>
        </w:rPr>
      </w:pPr>
      <w:r>
        <w:rPr>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10"/>
                    <a:srcRect/>
                    <a:stretch>
                      <a:fillRect/>
                    </a:stretch>
                  </pic:blipFill>
                  <pic:spPr>
                    <a:xfrm>
                      <a:off x="0" y="0"/>
                      <a:ext cx="2209800" cy="742950"/>
                    </a:xfrm>
                    <a:prstGeom prst="rect">
                      <a:avLst/>
                    </a:prstGeom>
                    <a:ln/>
                  </pic:spPr>
                </pic:pic>
              </a:graphicData>
            </a:graphic>
          </wp:inline>
        </w:drawing>
      </w:r>
    </w:p>
    <w:p w14:paraId="61A75DA4" w14:textId="6739804A" w:rsidR="00583709" w:rsidRPr="003D668E" w:rsidRDefault="00F867C0">
      <w:pPr>
        <w:spacing w:after="165" w:line="360" w:lineRule="auto"/>
        <w:jc w:val="center"/>
        <w:rPr>
          <w:rFonts w:ascii="Tahoma" w:eastAsia="Tahoma" w:hAnsi="Tahoma" w:cs="Tahoma"/>
          <w:color w:val="000000"/>
          <w:sz w:val="24"/>
          <w:szCs w:val="24"/>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0D78DCAC" w:rsidR="00583709" w:rsidRDefault="000B5E5F">
            <w:pPr>
              <w:spacing w:before="120" w:after="120" w:line="360" w:lineRule="auto"/>
              <w:rPr>
                <w:rFonts w:ascii="Tahoma" w:eastAsia="Tahoma" w:hAnsi="Tahoma" w:cs="Tahoma"/>
                <w:sz w:val="32"/>
                <w:szCs w:val="32"/>
              </w:rPr>
            </w:pPr>
            <w:r>
              <w:rPr>
                <w:rFonts w:ascii="Tahoma" w:eastAsia="Tahoma" w:hAnsi="Tahoma" w:cs="Tahoma"/>
                <w:sz w:val="32"/>
                <w:szCs w:val="32"/>
              </w:rPr>
              <w:t>LYNDA JONES</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572B4F8F" w:rsidR="00583709" w:rsidRDefault="00A86AE8">
            <w:pPr>
              <w:spacing w:before="120" w:after="120" w:line="360" w:lineRule="auto"/>
              <w:rPr>
                <w:rFonts w:ascii="Tahoma" w:eastAsia="Tahoma" w:hAnsi="Tahoma" w:cs="Tahoma"/>
                <w:sz w:val="32"/>
                <w:szCs w:val="32"/>
              </w:rPr>
            </w:pPr>
            <w:r>
              <w:rPr>
                <w:rFonts w:ascii="Tahoma" w:eastAsia="Tahoma" w:hAnsi="Tahoma" w:cs="Tahoma"/>
                <w:sz w:val="32"/>
                <w:szCs w:val="32"/>
              </w:rPr>
              <w:t>2430693</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249B84DE" w:rsidR="00583709" w:rsidRDefault="002A05F3">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w:t>
            </w:r>
            <w:r w:rsidR="00FC3C9F">
              <w:rPr>
                <w:rFonts w:ascii="Tahoma" w:eastAsia="Tahoma" w:hAnsi="Tahoma" w:cs="Tahoma"/>
                <w:color w:val="FF0000"/>
                <w:sz w:val="32"/>
                <w:szCs w:val="32"/>
              </w:rPr>
              <w:t>MSK5014</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3EDA6B38" w:rsidR="00583709" w:rsidRDefault="008332EA">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MANAGING PROJECTS</w:t>
            </w:r>
          </w:p>
        </w:tc>
      </w:tr>
    </w:tbl>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738988912"/>
        <w:docPartObj>
          <w:docPartGallery w:val="Table of Contents"/>
          <w:docPartUnique/>
        </w:docPartObj>
      </w:sdtPr>
      <w:sdtEndPr>
        <w:rPr>
          <w:rFonts w:ascii="Calibri" w:eastAsia="Calibri" w:hAnsi="Calibri" w:cs="Calibri"/>
          <w:b/>
          <w:bCs/>
          <w:color w:val="auto"/>
          <w:sz w:val="22"/>
          <w:szCs w:val="22"/>
          <w:lang w:eastAsia="zh-CN"/>
        </w:rPr>
      </w:sdtEndPr>
      <w:sdtContent>
        <w:p w14:paraId="4F4C345B" w14:textId="469D27A2" w:rsidR="0045196E" w:rsidRDefault="0045196E">
          <w:pPr>
            <w:pStyle w:val="TOCHeading"/>
          </w:pPr>
          <w:r>
            <w:t>Contents</w:t>
          </w:r>
        </w:p>
        <w:p w14:paraId="01FC5644" w14:textId="18300E9B" w:rsidR="0045196E" w:rsidRDefault="0045196E">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38587221" w:history="1">
            <w:r w:rsidRPr="001715DF">
              <w:rPr>
                <w:rStyle w:val="Hyperlink"/>
                <w:noProof/>
              </w:rPr>
              <w:t>Introduction</w:t>
            </w:r>
            <w:r>
              <w:rPr>
                <w:noProof/>
                <w:webHidden/>
              </w:rPr>
              <w:tab/>
            </w:r>
            <w:r>
              <w:rPr>
                <w:noProof/>
                <w:webHidden/>
              </w:rPr>
              <w:fldChar w:fldCharType="begin"/>
            </w:r>
            <w:r>
              <w:rPr>
                <w:noProof/>
                <w:webHidden/>
              </w:rPr>
              <w:instrText xml:space="preserve"> PAGEREF _Toc238587221 \h </w:instrText>
            </w:r>
            <w:r>
              <w:rPr>
                <w:noProof/>
                <w:webHidden/>
              </w:rPr>
            </w:r>
            <w:r>
              <w:rPr>
                <w:noProof/>
                <w:webHidden/>
              </w:rPr>
              <w:fldChar w:fldCharType="separate"/>
            </w:r>
            <w:r>
              <w:rPr>
                <w:noProof/>
                <w:webHidden/>
              </w:rPr>
              <w:t>2</w:t>
            </w:r>
            <w:r>
              <w:rPr>
                <w:noProof/>
                <w:webHidden/>
              </w:rPr>
              <w:fldChar w:fldCharType="end"/>
            </w:r>
          </w:hyperlink>
        </w:p>
        <w:p w14:paraId="48861358" w14:textId="35E18E6B" w:rsidR="0045196E" w:rsidRDefault="0045196E">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8587222" w:history="1">
            <w:r w:rsidRPr="001715DF">
              <w:rPr>
                <w:rStyle w:val="Hyperlink"/>
                <w:noProof/>
              </w:rPr>
              <w:t>1 Background to Whisk &amp; Rise</w:t>
            </w:r>
            <w:r>
              <w:rPr>
                <w:noProof/>
                <w:webHidden/>
              </w:rPr>
              <w:tab/>
            </w:r>
            <w:r>
              <w:rPr>
                <w:noProof/>
                <w:webHidden/>
              </w:rPr>
              <w:fldChar w:fldCharType="begin"/>
            </w:r>
            <w:r>
              <w:rPr>
                <w:noProof/>
                <w:webHidden/>
              </w:rPr>
              <w:instrText xml:space="preserve"> PAGEREF _Toc238587222 \h </w:instrText>
            </w:r>
            <w:r>
              <w:rPr>
                <w:noProof/>
                <w:webHidden/>
              </w:rPr>
            </w:r>
            <w:r>
              <w:rPr>
                <w:noProof/>
                <w:webHidden/>
              </w:rPr>
              <w:fldChar w:fldCharType="separate"/>
            </w:r>
            <w:r>
              <w:rPr>
                <w:noProof/>
                <w:webHidden/>
              </w:rPr>
              <w:t>3</w:t>
            </w:r>
            <w:r>
              <w:rPr>
                <w:noProof/>
                <w:webHidden/>
              </w:rPr>
              <w:fldChar w:fldCharType="end"/>
            </w:r>
          </w:hyperlink>
        </w:p>
        <w:p w14:paraId="5AA0E9FE" w14:textId="01AE0BFC" w:rsidR="0045196E" w:rsidRDefault="0045196E">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8587223" w:history="1">
            <w:r w:rsidRPr="001715DF">
              <w:rPr>
                <w:rStyle w:val="Hyperlink"/>
                <w:noProof/>
              </w:rPr>
              <w:t>Project</w:t>
            </w:r>
            <w:r>
              <w:rPr>
                <w:noProof/>
                <w:webHidden/>
              </w:rPr>
              <w:tab/>
            </w:r>
            <w:r>
              <w:rPr>
                <w:noProof/>
                <w:webHidden/>
              </w:rPr>
              <w:fldChar w:fldCharType="begin"/>
            </w:r>
            <w:r>
              <w:rPr>
                <w:noProof/>
                <w:webHidden/>
              </w:rPr>
              <w:instrText xml:space="preserve"> PAGEREF _Toc238587223 \h </w:instrText>
            </w:r>
            <w:r>
              <w:rPr>
                <w:noProof/>
                <w:webHidden/>
              </w:rPr>
            </w:r>
            <w:r>
              <w:rPr>
                <w:noProof/>
                <w:webHidden/>
              </w:rPr>
              <w:fldChar w:fldCharType="separate"/>
            </w:r>
            <w:r>
              <w:rPr>
                <w:noProof/>
                <w:webHidden/>
              </w:rPr>
              <w:t>3</w:t>
            </w:r>
            <w:r>
              <w:rPr>
                <w:noProof/>
                <w:webHidden/>
              </w:rPr>
              <w:fldChar w:fldCharType="end"/>
            </w:r>
          </w:hyperlink>
        </w:p>
        <w:p w14:paraId="6A3D89A4" w14:textId="01287AF5" w:rsidR="0045196E" w:rsidRDefault="0045196E">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8587224" w:history="1">
            <w:r w:rsidRPr="001715DF">
              <w:rPr>
                <w:rStyle w:val="Hyperlink"/>
                <w:noProof/>
              </w:rPr>
              <w:t>Waterfall</w:t>
            </w:r>
            <w:r>
              <w:rPr>
                <w:noProof/>
                <w:webHidden/>
              </w:rPr>
              <w:tab/>
            </w:r>
            <w:r>
              <w:rPr>
                <w:noProof/>
                <w:webHidden/>
              </w:rPr>
              <w:fldChar w:fldCharType="begin"/>
            </w:r>
            <w:r>
              <w:rPr>
                <w:noProof/>
                <w:webHidden/>
              </w:rPr>
              <w:instrText xml:space="preserve"> PAGEREF _Toc238587224 \h </w:instrText>
            </w:r>
            <w:r>
              <w:rPr>
                <w:noProof/>
                <w:webHidden/>
              </w:rPr>
            </w:r>
            <w:r>
              <w:rPr>
                <w:noProof/>
                <w:webHidden/>
              </w:rPr>
              <w:fldChar w:fldCharType="separate"/>
            </w:r>
            <w:r>
              <w:rPr>
                <w:noProof/>
                <w:webHidden/>
              </w:rPr>
              <w:t>4</w:t>
            </w:r>
            <w:r>
              <w:rPr>
                <w:noProof/>
                <w:webHidden/>
              </w:rPr>
              <w:fldChar w:fldCharType="end"/>
            </w:r>
          </w:hyperlink>
        </w:p>
        <w:p w14:paraId="55D646A6" w14:textId="240F8036" w:rsidR="0045196E" w:rsidRDefault="0045196E">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8587225" w:history="1">
            <w:r w:rsidRPr="001715DF">
              <w:rPr>
                <w:rStyle w:val="Hyperlink"/>
                <w:noProof/>
              </w:rPr>
              <w:t>Selected Approach for Whisk &amp; Rise</w:t>
            </w:r>
            <w:r>
              <w:rPr>
                <w:noProof/>
                <w:webHidden/>
              </w:rPr>
              <w:tab/>
            </w:r>
            <w:r>
              <w:rPr>
                <w:noProof/>
                <w:webHidden/>
              </w:rPr>
              <w:fldChar w:fldCharType="begin"/>
            </w:r>
            <w:r>
              <w:rPr>
                <w:noProof/>
                <w:webHidden/>
              </w:rPr>
              <w:instrText xml:space="preserve"> PAGEREF _Toc238587225 \h </w:instrText>
            </w:r>
            <w:r>
              <w:rPr>
                <w:noProof/>
                <w:webHidden/>
              </w:rPr>
            </w:r>
            <w:r>
              <w:rPr>
                <w:noProof/>
                <w:webHidden/>
              </w:rPr>
              <w:fldChar w:fldCharType="separate"/>
            </w:r>
            <w:r>
              <w:rPr>
                <w:noProof/>
                <w:webHidden/>
              </w:rPr>
              <w:t>6</w:t>
            </w:r>
            <w:r>
              <w:rPr>
                <w:noProof/>
                <w:webHidden/>
              </w:rPr>
              <w:fldChar w:fldCharType="end"/>
            </w:r>
          </w:hyperlink>
        </w:p>
        <w:p w14:paraId="186121A1" w14:textId="4969DD7B" w:rsidR="0045196E" w:rsidRDefault="0045196E">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8587226" w:history="1">
            <w:r w:rsidRPr="001715DF">
              <w:rPr>
                <w:rStyle w:val="Hyperlink"/>
                <w:noProof/>
              </w:rPr>
              <w:t>Environmental Analysis</w:t>
            </w:r>
            <w:r>
              <w:rPr>
                <w:noProof/>
                <w:webHidden/>
              </w:rPr>
              <w:tab/>
            </w:r>
            <w:r>
              <w:rPr>
                <w:noProof/>
                <w:webHidden/>
              </w:rPr>
              <w:fldChar w:fldCharType="begin"/>
            </w:r>
            <w:r>
              <w:rPr>
                <w:noProof/>
                <w:webHidden/>
              </w:rPr>
              <w:instrText xml:space="preserve"> PAGEREF _Toc238587226 \h </w:instrText>
            </w:r>
            <w:r>
              <w:rPr>
                <w:noProof/>
                <w:webHidden/>
              </w:rPr>
            </w:r>
            <w:r>
              <w:rPr>
                <w:noProof/>
                <w:webHidden/>
              </w:rPr>
              <w:fldChar w:fldCharType="separate"/>
            </w:r>
            <w:r>
              <w:rPr>
                <w:noProof/>
                <w:webHidden/>
              </w:rPr>
              <w:t>7</w:t>
            </w:r>
            <w:r>
              <w:rPr>
                <w:noProof/>
                <w:webHidden/>
              </w:rPr>
              <w:fldChar w:fldCharType="end"/>
            </w:r>
          </w:hyperlink>
        </w:p>
        <w:p w14:paraId="6153D05D" w14:textId="49E8A52E" w:rsidR="0045196E" w:rsidRDefault="0045196E">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8587227" w:history="1">
            <w:r w:rsidRPr="001715DF">
              <w:rPr>
                <w:rStyle w:val="Hyperlink"/>
                <w:noProof/>
              </w:rPr>
              <w:t>PESTLE Analysis</w:t>
            </w:r>
            <w:r>
              <w:rPr>
                <w:noProof/>
                <w:webHidden/>
              </w:rPr>
              <w:tab/>
            </w:r>
            <w:r>
              <w:rPr>
                <w:noProof/>
                <w:webHidden/>
              </w:rPr>
              <w:fldChar w:fldCharType="begin"/>
            </w:r>
            <w:r>
              <w:rPr>
                <w:noProof/>
                <w:webHidden/>
              </w:rPr>
              <w:instrText xml:space="preserve"> PAGEREF _Toc238587227 \h </w:instrText>
            </w:r>
            <w:r>
              <w:rPr>
                <w:noProof/>
                <w:webHidden/>
              </w:rPr>
            </w:r>
            <w:r>
              <w:rPr>
                <w:noProof/>
                <w:webHidden/>
              </w:rPr>
              <w:fldChar w:fldCharType="separate"/>
            </w:r>
            <w:r>
              <w:rPr>
                <w:noProof/>
                <w:webHidden/>
              </w:rPr>
              <w:t>8</w:t>
            </w:r>
            <w:r>
              <w:rPr>
                <w:noProof/>
                <w:webHidden/>
              </w:rPr>
              <w:fldChar w:fldCharType="end"/>
            </w:r>
          </w:hyperlink>
        </w:p>
        <w:p w14:paraId="39817820" w14:textId="7D15C114" w:rsidR="0045196E" w:rsidRDefault="0045196E">
          <w:r>
            <w:rPr>
              <w:b/>
              <w:bCs/>
            </w:rPr>
            <w:fldChar w:fldCharType="end"/>
          </w:r>
        </w:p>
      </w:sdtContent>
    </w:sdt>
    <w:p w14:paraId="0CAB44BE" w14:textId="77777777" w:rsidR="00904E38" w:rsidRDefault="00904E38" w:rsidP="00904E38">
      <w:pPr>
        <w:pStyle w:val="Heading1"/>
      </w:pPr>
      <w:bookmarkStart w:id="0" w:name="_Toc238587221"/>
      <w:r>
        <w:t>Introduction</w:t>
      </w:r>
      <w:bookmarkEnd w:id="0"/>
    </w:p>
    <w:p w14:paraId="2178E380" w14:textId="77777777" w:rsidR="00904E38" w:rsidRDefault="00904E38" w:rsidP="00904E38"/>
    <w:p w14:paraId="35BC5B00" w14:textId="77777777" w:rsidR="00904E38" w:rsidRDefault="00904E38" w:rsidP="00904E38">
      <w:pPr>
        <w:ind w:left="360"/>
      </w:pPr>
    </w:p>
    <w:p w14:paraId="15FBDD01" w14:textId="753929EE" w:rsidR="00904E38" w:rsidRDefault="00904E38" w:rsidP="00904E38">
      <w:pPr>
        <w:rPr>
          <w:sz w:val="24"/>
          <w:szCs w:val="24"/>
        </w:rPr>
      </w:pPr>
      <w:r w:rsidRPr="00220DD7">
        <w:rPr>
          <w:sz w:val="24"/>
          <w:szCs w:val="24"/>
        </w:rPr>
        <w:t xml:space="preserve">Project management enables organisations to introduce change in a structured manner while controlling time, cost, </w:t>
      </w:r>
      <w:r w:rsidR="003B31D0" w:rsidRPr="00220DD7">
        <w:rPr>
          <w:sz w:val="24"/>
          <w:szCs w:val="24"/>
        </w:rPr>
        <w:t>quality,</w:t>
      </w:r>
      <w:r w:rsidRPr="00220DD7">
        <w:rPr>
          <w:sz w:val="24"/>
          <w:szCs w:val="24"/>
        </w:rPr>
        <w:t xml:space="preserve"> and risk. Projects differ from routine business operations because they are temporary activities designed to produce a particular outcome or deliverable. The Project Management Institute (PMI, 2025) emphasises value delivery, adaptability, </w:t>
      </w:r>
      <w:r w:rsidR="003B31D0" w:rsidRPr="00220DD7">
        <w:rPr>
          <w:sz w:val="24"/>
          <w:szCs w:val="24"/>
        </w:rPr>
        <w:t>accountability,</w:t>
      </w:r>
      <w:r w:rsidRPr="00220DD7">
        <w:rPr>
          <w:sz w:val="24"/>
          <w:szCs w:val="24"/>
        </w:rPr>
        <w:t xml:space="preserve"> and the need to tailor project-management practices to organisational circumstances.</w:t>
      </w:r>
    </w:p>
    <w:p w14:paraId="5DE73ABB" w14:textId="77777777" w:rsidR="00F64A1E" w:rsidRPr="00F64A1E" w:rsidRDefault="00F64A1E" w:rsidP="00F64A1E">
      <w:pPr>
        <w:rPr>
          <w:sz w:val="24"/>
          <w:szCs w:val="24"/>
        </w:rPr>
      </w:pPr>
      <w:r w:rsidRPr="00F64A1E">
        <w:rPr>
          <w:sz w:val="24"/>
          <w:szCs w:val="24"/>
        </w:rPr>
        <w:pict w14:anchorId="04C8BA04">
          <v:rect id="_x0000_i1044" style="width:0;height:1.5pt" o:hralign="center" o:hrstd="t" o:hr="t" fillcolor="#a0a0a0" stroked="f"/>
        </w:pict>
      </w:r>
    </w:p>
    <w:p w14:paraId="447BB495" w14:textId="0ED56C19" w:rsidR="00F64A1E" w:rsidRPr="00F64A1E" w:rsidRDefault="00F64A1E" w:rsidP="00F64A1E">
      <w:pPr>
        <w:rPr>
          <w:sz w:val="24"/>
          <w:szCs w:val="24"/>
        </w:rPr>
      </w:pPr>
      <w:r w:rsidRPr="00F64A1E">
        <w:rPr>
          <w:sz w:val="24"/>
          <w:szCs w:val="24"/>
        </w:rPr>
        <w:t>This report develops a project-management plan for</w:t>
      </w:r>
      <w:r w:rsidRPr="0045196E">
        <w:rPr>
          <w:b/>
          <w:bCs/>
          <w:sz w:val="24"/>
          <w:szCs w:val="24"/>
        </w:rPr>
        <w:t xml:space="preserve"> </w:t>
      </w:r>
      <w:r w:rsidRPr="0045196E">
        <w:rPr>
          <w:sz w:val="24"/>
          <w:szCs w:val="24"/>
        </w:rPr>
        <w:t>Whisk &amp; Rise,</w:t>
      </w:r>
      <w:r w:rsidRPr="00F64A1E">
        <w:rPr>
          <w:sz w:val="24"/>
          <w:szCs w:val="24"/>
        </w:rPr>
        <w:t xml:space="preserve"> a fictional independent bakery located in Kenfig Hill, South Wales. Whisk &amp; Rise sells cakes, pastries, sandwiches and coffee to </w:t>
      </w:r>
      <w:r w:rsidR="001941B8" w:rsidRPr="00F64A1E">
        <w:rPr>
          <w:sz w:val="24"/>
          <w:szCs w:val="24"/>
        </w:rPr>
        <w:t>residents</w:t>
      </w:r>
      <w:r w:rsidRPr="00F64A1E">
        <w:rPr>
          <w:sz w:val="24"/>
          <w:szCs w:val="24"/>
        </w:rPr>
        <w:t xml:space="preserve"> and employees from the nearby industrial estate. Customers can currently purchase products in-store and access delivery services such as Uber Eats and Deliveroo. The business also uses social media, loyalty </w:t>
      </w:r>
      <w:r w:rsidR="003B31D0" w:rsidRPr="00F64A1E">
        <w:rPr>
          <w:sz w:val="24"/>
          <w:szCs w:val="24"/>
        </w:rPr>
        <w:t>cards,</w:t>
      </w:r>
      <w:r w:rsidRPr="00F64A1E">
        <w:rPr>
          <w:sz w:val="24"/>
          <w:szCs w:val="24"/>
        </w:rPr>
        <w:t xml:space="preserve"> and a customer database.</w:t>
      </w:r>
    </w:p>
    <w:p w14:paraId="58CB9ABC" w14:textId="3B290CE1" w:rsidR="00F64A1E" w:rsidRPr="00F64A1E" w:rsidRDefault="00F64A1E" w:rsidP="00F64A1E">
      <w:pPr>
        <w:rPr>
          <w:sz w:val="24"/>
          <w:szCs w:val="24"/>
        </w:rPr>
      </w:pPr>
      <w:r w:rsidRPr="00F64A1E">
        <w:rPr>
          <w:sz w:val="24"/>
          <w:szCs w:val="24"/>
        </w:rPr>
        <w:t xml:space="preserve">The proposed project is </w:t>
      </w:r>
      <w:r w:rsidRPr="00CC5D15">
        <w:rPr>
          <w:sz w:val="24"/>
          <w:szCs w:val="24"/>
        </w:rPr>
        <w:t>the implementation of an integrated online ordering and digital customer loyalty system.</w:t>
      </w:r>
      <w:r w:rsidRPr="00F64A1E">
        <w:rPr>
          <w:sz w:val="24"/>
          <w:szCs w:val="24"/>
        </w:rPr>
        <w:t xml:space="preserve"> The system will allow customers to browse products, </w:t>
      </w:r>
      <w:r w:rsidR="003B31D0" w:rsidRPr="00F64A1E">
        <w:rPr>
          <w:sz w:val="24"/>
          <w:szCs w:val="24"/>
        </w:rPr>
        <w:t>place,</w:t>
      </w:r>
      <w:r w:rsidRPr="00F64A1E">
        <w:rPr>
          <w:sz w:val="24"/>
          <w:szCs w:val="24"/>
        </w:rPr>
        <w:t xml:space="preserve"> and pay for orders online, arrange collection, access loyalty </w:t>
      </w:r>
      <w:r w:rsidR="003B31D0" w:rsidRPr="00F64A1E">
        <w:rPr>
          <w:sz w:val="24"/>
          <w:szCs w:val="24"/>
        </w:rPr>
        <w:t>rewards,</w:t>
      </w:r>
      <w:r w:rsidRPr="00F64A1E">
        <w:rPr>
          <w:sz w:val="24"/>
          <w:szCs w:val="24"/>
        </w:rPr>
        <w:t xml:space="preserve"> and receive appropriate promotional communications.</w:t>
      </w:r>
    </w:p>
    <w:p w14:paraId="15FBF9A3" w14:textId="7CF361D7" w:rsidR="00F64A1E" w:rsidRPr="00F64A1E" w:rsidRDefault="00F64A1E" w:rsidP="00F64A1E">
      <w:pPr>
        <w:rPr>
          <w:sz w:val="24"/>
          <w:szCs w:val="24"/>
        </w:rPr>
      </w:pPr>
      <w:r w:rsidRPr="00F64A1E">
        <w:rPr>
          <w:sz w:val="24"/>
          <w:szCs w:val="24"/>
        </w:rPr>
        <w:t xml:space="preserve">The report critically evaluates project-management methodologies and applies relevant tools including SWOT, PESTLE, stakeholder analysis, a work breakdown structure (WBS),  RACI, risk </w:t>
      </w:r>
      <w:r w:rsidR="003B31D0" w:rsidRPr="00F64A1E">
        <w:rPr>
          <w:sz w:val="24"/>
          <w:szCs w:val="24"/>
        </w:rPr>
        <w:t>management,</w:t>
      </w:r>
      <w:r w:rsidRPr="00F64A1E">
        <w:rPr>
          <w:sz w:val="24"/>
          <w:szCs w:val="24"/>
        </w:rPr>
        <w:t xml:space="preserve"> and change control. It also considers the skills required by the project manager and concludes with a self-audit and personal development plan (PDP).</w:t>
      </w:r>
    </w:p>
    <w:p w14:paraId="7EA4A5CC" w14:textId="45272ACB" w:rsidR="00F64A1E" w:rsidRPr="00F64A1E" w:rsidRDefault="00F64A1E" w:rsidP="00F64A1E">
      <w:pPr>
        <w:rPr>
          <w:b/>
          <w:bCs/>
          <w:sz w:val="24"/>
          <w:szCs w:val="24"/>
        </w:rPr>
      </w:pPr>
    </w:p>
    <w:p w14:paraId="0D797D2C" w14:textId="72CCCC4C" w:rsidR="00F64A1E" w:rsidRPr="00F64A1E" w:rsidRDefault="00F64A1E" w:rsidP="001941B8">
      <w:pPr>
        <w:pStyle w:val="Heading1"/>
      </w:pPr>
      <w:bookmarkStart w:id="1" w:name="_Toc238587222"/>
      <w:r w:rsidRPr="00F64A1E">
        <w:t>1 Background to Whisk &amp; Rise</w:t>
      </w:r>
      <w:bookmarkEnd w:id="1"/>
    </w:p>
    <w:p w14:paraId="08C3B06B" w14:textId="38F08B26" w:rsidR="00F64A1E" w:rsidRPr="00F64A1E" w:rsidRDefault="00F64A1E" w:rsidP="00F64A1E">
      <w:pPr>
        <w:rPr>
          <w:sz w:val="24"/>
          <w:szCs w:val="24"/>
        </w:rPr>
      </w:pPr>
      <w:r w:rsidRPr="00F64A1E">
        <w:rPr>
          <w:sz w:val="24"/>
          <w:szCs w:val="24"/>
        </w:rPr>
        <w:t xml:space="preserve">Whisk &amp; Rise operates in a competitive food-service environment in which convenience, quality, customer </w:t>
      </w:r>
      <w:r w:rsidR="003B31D0" w:rsidRPr="00F64A1E">
        <w:rPr>
          <w:sz w:val="24"/>
          <w:szCs w:val="24"/>
        </w:rPr>
        <w:t>service,</w:t>
      </w:r>
      <w:r w:rsidRPr="00F64A1E">
        <w:rPr>
          <w:sz w:val="24"/>
          <w:szCs w:val="24"/>
        </w:rPr>
        <w:t xml:space="preserve"> and digital accessibility can influence purchasing decisions. Although traditional face-to-face service remains important, relying excessively on in-store transactions may restrict growth.</w:t>
      </w:r>
    </w:p>
    <w:p w14:paraId="5653AB86" w14:textId="6FF17740" w:rsidR="00F64A1E" w:rsidRPr="00F64A1E" w:rsidRDefault="00F64A1E" w:rsidP="00F64A1E">
      <w:pPr>
        <w:rPr>
          <w:sz w:val="24"/>
          <w:szCs w:val="24"/>
        </w:rPr>
      </w:pPr>
      <w:r w:rsidRPr="00F64A1E">
        <w:rPr>
          <w:sz w:val="24"/>
          <w:szCs w:val="24"/>
        </w:rPr>
        <w:t xml:space="preserve">The proposed project </w:t>
      </w:r>
      <w:r w:rsidR="001941B8">
        <w:rPr>
          <w:sz w:val="24"/>
          <w:szCs w:val="24"/>
        </w:rPr>
        <w:t xml:space="preserve">concerns </w:t>
      </w:r>
      <w:r w:rsidRPr="00F64A1E">
        <w:rPr>
          <w:sz w:val="24"/>
          <w:szCs w:val="24"/>
        </w:rPr>
        <w:t xml:space="preserve">the design, testing and implementation of an online ordering system with a digital loyalty programme. It represents a defined project rather than routine  activity because it has specific objectives, a planned start and completion point, defined </w:t>
      </w:r>
      <w:r w:rsidR="003B31D0" w:rsidRPr="00F64A1E">
        <w:rPr>
          <w:sz w:val="24"/>
          <w:szCs w:val="24"/>
        </w:rPr>
        <w:t>deliverables,</w:t>
      </w:r>
      <w:r w:rsidRPr="00F64A1E">
        <w:rPr>
          <w:sz w:val="24"/>
          <w:szCs w:val="24"/>
        </w:rPr>
        <w:t xml:space="preserve"> and resource requirements.</w:t>
      </w:r>
    </w:p>
    <w:p w14:paraId="62E8056D" w14:textId="6A4C84FC" w:rsidR="00F64A1E" w:rsidRPr="00F64A1E" w:rsidRDefault="00F64A1E" w:rsidP="00660899">
      <w:pPr>
        <w:pStyle w:val="Heading1"/>
      </w:pPr>
      <w:bookmarkStart w:id="2" w:name="_Toc238587223"/>
      <w:r w:rsidRPr="00F64A1E">
        <w:t>Project</w:t>
      </w:r>
      <w:bookmarkEnd w:id="2"/>
      <w:r w:rsidRPr="00F64A1E">
        <w:t xml:space="preserve"> </w:t>
      </w:r>
    </w:p>
    <w:p w14:paraId="0ABB48D2" w14:textId="77777777" w:rsidR="009E115C" w:rsidRDefault="009E115C" w:rsidP="00F64A1E">
      <w:pPr>
        <w:rPr>
          <w:sz w:val="24"/>
          <w:szCs w:val="24"/>
        </w:rPr>
      </w:pPr>
    </w:p>
    <w:p w14:paraId="7A2506F4" w14:textId="75E26EA3" w:rsidR="00F64A1E" w:rsidRPr="00F64A1E" w:rsidRDefault="00F64A1E" w:rsidP="00F64A1E">
      <w:pPr>
        <w:rPr>
          <w:sz w:val="24"/>
          <w:szCs w:val="24"/>
        </w:rPr>
      </w:pPr>
      <w:r w:rsidRPr="00F64A1E">
        <w:rPr>
          <w:sz w:val="24"/>
          <w:szCs w:val="24"/>
        </w:rPr>
        <w:t>The central reason for undertaking the project is to improve customer convenience while supporting repeat purchasing and efficiency. Customers expect businesses to offer convenient digital interactions. For Whisk &amp; Rise, an owned online ordering channel could complement rather than completely replace existing third-party delivery platforms.</w:t>
      </w:r>
    </w:p>
    <w:p w14:paraId="7988AF1B" w14:textId="0FD4629F" w:rsidR="00F64A1E" w:rsidRPr="00F64A1E" w:rsidRDefault="00F64A1E" w:rsidP="00F64A1E">
      <w:pPr>
        <w:rPr>
          <w:sz w:val="24"/>
          <w:szCs w:val="24"/>
        </w:rPr>
      </w:pPr>
      <w:r w:rsidRPr="00F64A1E">
        <w:rPr>
          <w:sz w:val="24"/>
          <w:szCs w:val="24"/>
        </w:rPr>
        <w:t xml:space="preserve">There is also a strategic benefit associated with customer information. </w:t>
      </w:r>
      <w:r w:rsidR="00D37F47" w:rsidRPr="00F64A1E">
        <w:rPr>
          <w:sz w:val="24"/>
          <w:szCs w:val="24"/>
        </w:rPr>
        <w:t>A professionally managed</w:t>
      </w:r>
      <w:r w:rsidRPr="00F64A1E">
        <w:rPr>
          <w:sz w:val="24"/>
          <w:szCs w:val="24"/>
        </w:rPr>
        <w:t xml:space="preserve"> customer database can enable Whisk &amp; Rise to understand purchasing behaviour and develop more promotions. However, collecting personal information introduces responsibilities. UK data-protection requirements apply to businesses processing information such as customers' names, addresses, contact </w:t>
      </w:r>
      <w:r w:rsidR="003B31D0" w:rsidRPr="00F64A1E">
        <w:rPr>
          <w:sz w:val="24"/>
          <w:szCs w:val="24"/>
        </w:rPr>
        <w:t>details,</w:t>
      </w:r>
      <w:r w:rsidRPr="00F64A1E">
        <w:rPr>
          <w:sz w:val="24"/>
          <w:szCs w:val="24"/>
        </w:rPr>
        <w:t xml:space="preserve"> and payment-related information (Information Commissioner's Office [ICO], n.d.). Therefore, privacy and information security must be considered during the design of the project rather than treated as an afterthought.</w:t>
      </w:r>
    </w:p>
    <w:p w14:paraId="0BB29161" w14:textId="648D9532" w:rsidR="00F64A1E" w:rsidRPr="00F64A1E" w:rsidRDefault="00F64A1E" w:rsidP="00F64A1E">
      <w:pPr>
        <w:rPr>
          <w:sz w:val="24"/>
          <w:szCs w:val="24"/>
        </w:rPr>
      </w:pPr>
      <w:r w:rsidRPr="00F64A1E">
        <w:rPr>
          <w:sz w:val="24"/>
          <w:szCs w:val="24"/>
        </w:rPr>
        <w:t xml:space="preserve">The project is also intended to strengthen customer loyalty. A digital loyalty programme could reward repeat purchases without requiring customers to retain a physical loyalty card. Nevertheless, technology alone will not create loyalty. Product quality, service </w:t>
      </w:r>
      <w:r w:rsidR="003B31D0" w:rsidRPr="00F64A1E">
        <w:rPr>
          <w:sz w:val="24"/>
          <w:szCs w:val="24"/>
        </w:rPr>
        <w:t>reliability,</w:t>
      </w:r>
      <w:r w:rsidRPr="00F64A1E">
        <w:rPr>
          <w:sz w:val="24"/>
          <w:szCs w:val="24"/>
        </w:rPr>
        <w:t xml:space="preserve"> and the overall customer experience remain essential. Consequently, the project should be viewed as an enhancement to Whisk &amp; Rise's existing customer proposition.</w:t>
      </w:r>
    </w:p>
    <w:p w14:paraId="5C7FDF5F" w14:textId="13691E76" w:rsidR="00F64A1E" w:rsidRPr="00660899" w:rsidRDefault="00F64A1E" w:rsidP="00F64A1E">
      <w:pPr>
        <w:rPr>
          <w:sz w:val="24"/>
          <w:szCs w:val="24"/>
        </w:rPr>
      </w:pPr>
      <w:r w:rsidRPr="00660899">
        <w:rPr>
          <w:sz w:val="24"/>
          <w:szCs w:val="24"/>
        </w:rPr>
        <w:t>Project Aim and SMART Objectives</w:t>
      </w:r>
    </w:p>
    <w:p w14:paraId="01F58832" w14:textId="77777777" w:rsidR="00F64A1E" w:rsidRPr="00F64A1E" w:rsidRDefault="00F64A1E" w:rsidP="00F64A1E">
      <w:pPr>
        <w:rPr>
          <w:sz w:val="24"/>
          <w:szCs w:val="24"/>
        </w:rPr>
      </w:pPr>
      <w:r w:rsidRPr="00F64A1E">
        <w:rPr>
          <w:sz w:val="24"/>
          <w:szCs w:val="24"/>
        </w:rPr>
        <w:t>The SMART objectives are:</w:t>
      </w:r>
    </w:p>
    <w:p w14:paraId="4376A52E" w14:textId="77777777" w:rsidR="00F64A1E" w:rsidRPr="00F64A1E" w:rsidRDefault="00F64A1E" w:rsidP="00660899">
      <w:pPr>
        <w:rPr>
          <w:sz w:val="24"/>
          <w:szCs w:val="24"/>
        </w:rPr>
      </w:pPr>
      <w:r w:rsidRPr="00F64A1E">
        <w:rPr>
          <w:sz w:val="24"/>
          <w:szCs w:val="24"/>
        </w:rPr>
        <w:t xml:space="preserve">Launch the new online ordering platform within </w:t>
      </w:r>
      <w:r w:rsidRPr="00660899">
        <w:t xml:space="preserve">10 weeks </w:t>
      </w:r>
      <w:r w:rsidRPr="00F64A1E">
        <w:rPr>
          <w:sz w:val="24"/>
          <w:szCs w:val="24"/>
        </w:rPr>
        <w:t>of project approval.</w:t>
      </w:r>
    </w:p>
    <w:p w14:paraId="03AAFB9D" w14:textId="00E98134" w:rsidR="00660899" w:rsidRDefault="00F64A1E" w:rsidP="00660899">
      <w:pPr>
        <w:rPr>
          <w:sz w:val="24"/>
          <w:szCs w:val="24"/>
        </w:rPr>
      </w:pPr>
      <w:r w:rsidRPr="00F64A1E">
        <w:rPr>
          <w:sz w:val="24"/>
          <w:szCs w:val="24"/>
        </w:rPr>
        <w:t xml:space="preserve">Train </w:t>
      </w:r>
      <w:r w:rsidRPr="00660899">
        <w:rPr>
          <w:sz w:val="24"/>
          <w:szCs w:val="24"/>
        </w:rPr>
        <w:t xml:space="preserve">100% of relevant employees </w:t>
      </w:r>
      <w:r w:rsidRPr="00F64A1E">
        <w:rPr>
          <w:sz w:val="24"/>
          <w:szCs w:val="24"/>
        </w:rPr>
        <w:t xml:space="preserve">before the system goes </w:t>
      </w:r>
      <w:r w:rsidR="00947192" w:rsidRPr="00F64A1E">
        <w:rPr>
          <w:sz w:val="24"/>
          <w:szCs w:val="24"/>
        </w:rPr>
        <w:t>live.</w:t>
      </w:r>
    </w:p>
    <w:p w14:paraId="09190CCF" w14:textId="03F907C0" w:rsidR="00F64A1E" w:rsidRPr="00F64A1E" w:rsidRDefault="00F64A1E" w:rsidP="00660899">
      <w:pPr>
        <w:rPr>
          <w:sz w:val="24"/>
          <w:szCs w:val="24"/>
        </w:rPr>
      </w:pPr>
      <w:r w:rsidRPr="00F64A1E">
        <w:rPr>
          <w:sz w:val="24"/>
          <w:szCs w:val="24"/>
        </w:rPr>
        <w:t>Achieve at least</w:t>
      </w:r>
      <w:r w:rsidRPr="00660899">
        <w:rPr>
          <w:sz w:val="24"/>
          <w:szCs w:val="24"/>
        </w:rPr>
        <w:t xml:space="preserve"> 100 registered digital-loyalty customers within three months</w:t>
      </w:r>
      <w:r w:rsidRPr="00F64A1E">
        <w:rPr>
          <w:sz w:val="24"/>
          <w:szCs w:val="24"/>
        </w:rPr>
        <w:t xml:space="preserve"> of launch.</w:t>
      </w:r>
    </w:p>
    <w:p w14:paraId="0DAB44DA" w14:textId="77777777" w:rsidR="00F64A1E" w:rsidRPr="00660899" w:rsidRDefault="00F64A1E" w:rsidP="00660899">
      <w:pPr>
        <w:rPr>
          <w:sz w:val="24"/>
          <w:szCs w:val="24"/>
        </w:rPr>
      </w:pPr>
      <w:r w:rsidRPr="00F64A1E">
        <w:rPr>
          <w:sz w:val="24"/>
          <w:szCs w:val="24"/>
        </w:rPr>
        <w:lastRenderedPageBreak/>
        <w:t xml:space="preserve">Maintain an online order accuracy rate of at least </w:t>
      </w:r>
      <w:r w:rsidRPr="00660899">
        <w:rPr>
          <w:sz w:val="24"/>
          <w:szCs w:val="24"/>
        </w:rPr>
        <w:t>95% during the first three months.</w:t>
      </w:r>
    </w:p>
    <w:p w14:paraId="7E7D0FAC" w14:textId="77777777" w:rsidR="00F64A1E" w:rsidRPr="00F64A1E" w:rsidRDefault="00F64A1E" w:rsidP="00660899">
      <w:pPr>
        <w:rPr>
          <w:sz w:val="24"/>
          <w:szCs w:val="24"/>
        </w:rPr>
      </w:pPr>
      <w:r w:rsidRPr="00F64A1E">
        <w:rPr>
          <w:sz w:val="24"/>
          <w:szCs w:val="24"/>
        </w:rPr>
        <w:t xml:space="preserve">Obtain customer feedback after implementation and target at least </w:t>
      </w:r>
      <w:r w:rsidRPr="00660899">
        <w:rPr>
          <w:sz w:val="24"/>
          <w:szCs w:val="24"/>
        </w:rPr>
        <w:t>80% positive satisfaction responses</w:t>
      </w:r>
      <w:r w:rsidRPr="00F64A1E">
        <w:rPr>
          <w:sz w:val="24"/>
          <w:szCs w:val="24"/>
        </w:rPr>
        <w:t xml:space="preserve"> concerning the new ordering experience.</w:t>
      </w:r>
    </w:p>
    <w:p w14:paraId="1ECF2755" w14:textId="77777777" w:rsidR="00F64A1E" w:rsidRPr="00F64A1E" w:rsidRDefault="00F64A1E" w:rsidP="00F64A1E">
      <w:pPr>
        <w:rPr>
          <w:sz w:val="24"/>
          <w:szCs w:val="24"/>
        </w:rPr>
      </w:pPr>
      <w:r w:rsidRPr="00F64A1E">
        <w:rPr>
          <w:sz w:val="24"/>
          <w:szCs w:val="24"/>
        </w:rPr>
        <w:t>These objectives are measurable, but the targets should be reviewed against baseline data. This is important because setting arbitrary performance targets without understanding current performance can create misleading conclusions about project success.</w:t>
      </w:r>
    </w:p>
    <w:p w14:paraId="0C24A673" w14:textId="28E5030C" w:rsidR="00F64A1E" w:rsidRPr="00660899" w:rsidRDefault="00F64A1E" w:rsidP="00F64A1E">
      <w:pPr>
        <w:rPr>
          <w:sz w:val="24"/>
          <w:szCs w:val="24"/>
        </w:rPr>
      </w:pPr>
      <w:r w:rsidRPr="00F64A1E">
        <w:rPr>
          <w:b/>
          <w:bCs/>
          <w:sz w:val="24"/>
          <w:szCs w:val="24"/>
        </w:rPr>
        <w:t xml:space="preserve"> </w:t>
      </w:r>
      <w:r w:rsidRPr="00660899">
        <w:rPr>
          <w:sz w:val="24"/>
          <w:szCs w:val="24"/>
        </w:rPr>
        <w:t xml:space="preserve">Project Deliverables and Success </w:t>
      </w:r>
    </w:p>
    <w:p w14:paraId="75123096" w14:textId="2DA5E215" w:rsidR="00F64A1E" w:rsidRPr="00F64A1E" w:rsidRDefault="00F64A1E" w:rsidP="00F64A1E">
      <w:pPr>
        <w:rPr>
          <w:sz w:val="24"/>
          <w:szCs w:val="24"/>
        </w:rPr>
      </w:pPr>
      <w:r w:rsidRPr="00F64A1E">
        <w:rPr>
          <w:sz w:val="24"/>
          <w:szCs w:val="24"/>
        </w:rPr>
        <w:t xml:space="preserve">The main deliverables will include a functioning website ordering facility, secure online </w:t>
      </w:r>
      <w:r w:rsidR="00660899" w:rsidRPr="00F64A1E">
        <w:rPr>
          <w:sz w:val="24"/>
          <w:szCs w:val="24"/>
        </w:rPr>
        <w:t>payment</w:t>
      </w:r>
      <w:r w:rsidR="00660899">
        <w:rPr>
          <w:sz w:val="24"/>
          <w:szCs w:val="24"/>
        </w:rPr>
        <w:t>,</w:t>
      </w:r>
      <w:r w:rsidR="00660899" w:rsidRPr="00F64A1E">
        <w:rPr>
          <w:sz w:val="24"/>
          <w:szCs w:val="24"/>
        </w:rPr>
        <w:t xml:space="preserve"> customer</w:t>
      </w:r>
      <w:r w:rsidRPr="00F64A1E">
        <w:rPr>
          <w:sz w:val="24"/>
          <w:szCs w:val="24"/>
        </w:rPr>
        <w:t xml:space="preserve"> registration, a digital loyalty programme, staff operating procedures, staff training</w:t>
      </w:r>
      <w:r w:rsidR="00660899">
        <w:rPr>
          <w:sz w:val="24"/>
          <w:szCs w:val="24"/>
        </w:rPr>
        <w:t>.</w:t>
      </w:r>
    </w:p>
    <w:p w14:paraId="3A982379" w14:textId="13D4C11A" w:rsidR="00F64A1E" w:rsidRPr="00F64A1E" w:rsidRDefault="00F64A1E" w:rsidP="00660899">
      <w:pPr>
        <w:rPr>
          <w:sz w:val="24"/>
          <w:szCs w:val="24"/>
        </w:rPr>
      </w:pPr>
    </w:p>
    <w:p w14:paraId="7995B44B" w14:textId="0796E85B" w:rsidR="00F64A1E" w:rsidRPr="00F64A1E" w:rsidRDefault="00F64A1E" w:rsidP="00660899">
      <w:pPr>
        <w:pStyle w:val="Heading1"/>
      </w:pPr>
      <w:bookmarkStart w:id="3" w:name="_Toc238587224"/>
      <w:r w:rsidRPr="00F64A1E">
        <w:t>Waterfall</w:t>
      </w:r>
      <w:bookmarkEnd w:id="3"/>
    </w:p>
    <w:p w14:paraId="44BBDB8C" w14:textId="77777777" w:rsidR="009E115C" w:rsidRDefault="009E115C" w:rsidP="00F64A1E">
      <w:pPr>
        <w:rPr>
          <w:sz w:val="24"/>
          <w:szCs w:val="24"/>
        </w:rPr>
      </w:pPr>
    </w:p>
    <w:p w14:paraId="7F328B31" w14:textId="2ED1E145" w:rsidR="00F64A1E" w:rsidRPr="00F64A1E" w:rsidRDefault="00F64A1E" w:rsidP="00F64A1E">
      <w:pPr>
        <w:rPr>
          <w:sz w:val="24"/>
          <w:szCs w:val="24"/>
        </w:rPr>
      </w:pPr>
      <w:r w:rsidRPr="00F64A1E">
        <w:rPr>
          <w:sz w:val="24"/>
          <w:szCs w:val="24"/>
        </w:rPr>
        <w:t xml:space="preserve">Waterfall is a predictive approach in which activities </w:t>
      </w:r>
      <w:r w:rsidR="001941B8" w:rsidRPr="00F64A1E">
        <w:rPr>
          <w:sz w:val="24"/>
          <w:szCs w:val="24"/>
        </w:rPr>
        <w:t>move</w:t>
      </w:r>
      <w:r w:rsidRPr="00F64A1E">
        <w:rPr>
          <w:sz w:val="24"/>
          <w:szCs w:val="24"/>
        </w:rPr>
        <w:t xml:space="preserve"> sequentially through defined stages. Requirements are established early and development progresses through planning, design,  testing and completion.</w:t>
      </w:r>
    </w:p>
    <w:p w14:paraId="5112D102" w14:textId="06601352" w:rsidR="00F64A1E" w:rsidRPr="00F64A1E" w:rsidRDefault="00F64A1E" w:rsidP="00F64A1E">
      <w:pPr>
        <w:rPr>
          <w:sz w:val="24"/>
          <w:szCs w:val="24"/>
        </w:rPr>
      </w:pPr>
      <w:r w:rsidRPr="00F64A1E">
        <w:rPr>
          <w:sz w:val="24"/>
          <w:szCs w:val="24"/>
        </w:rPr>
        <w:t>A small business has limited financial and human resources, so establishing requirements, costs and deadlines early could provide valuable control. The approach would also give the owner clearly defined milestones against which progress could be monitored.</w:t>
      </w:r>
    </w:p>
    <w:p w14:paraId="59E91D74" w14:textId="77777777" w:rsidR="00F64A1E" w:rsidRPr="00F64A1E" w:rsidRDefault="00F64A1E" w:rsidP="00F64A1E">
      <w:pPr>
        <w:rPr>
          <w:sz w:val="24"/>
          <w:szCs w:val="24"/>
        </w:rPr>
      </w:pPr>
      <w:r w:rsidRPr="00F64A1E">
        <w:rPr>
          <w:sz w:val="24"/>
          <w:szCs w:val="24"/>
        </w:rPr>
        <w:t>However, this strength can become a weakness. If customers or staff identify an important improvement after the website has progressed into development, changing the design may result in additional cost and delay. Digital projects contain uncertainty because users may respond differently to a system than initially expected. A purely sequential Waterfall approach could therefore limit Whisk &amp; Rise's ability to learn from early user feedback.</w:t>
      </w:r>
    </w:p>
    <w:p w14:paraId="5F1BE246" w14:textId="37A29BD1" w:rsidR="00F64A1E" w:rsidRPr="009E115C" w:rsidRDefault="00F64A1E" w:rsidP="00F64A1E">
      <w:pPr>
        <w:rPr>
          <w:sz w:val="24"/>
          <w:szCs w:val="24"/>
        </w:rPr>
      </w:pPr>
    </w:p>
    <w:p w14:paraId="07706987" w14:textId="77777777" w:rsidR="009E115C" w:rsidRDefault="009E115C" w:rsidP="00F64A1E">
      <w:pPr>
        <w:rPr>
          <w:sz w:val="24"/>
          <w:szCs w:val="24"/>
        </w:rPr>
      </w:pPr>
    </w:p>
    <w:p w14:paraId="06241C21" w14:textId="77777777" w:rsidR="009E115C" w:rsidRDefault="009E115C" w:rsidP="00F64A1E">
      <w:pPr>
        <w:rPr>
          <w:sz w:val="24"/>
          <w:szCs w:val="24"/>
        </w:rPr>
      </w:pPr>
    </w:p>
    <w:p w14:paraId="696A7A99" w14:textId="3423FE03" w:rsidR="009E115C" w:rsidRDefault="009E115C" w:rsidP="00F64A1E">
      <w:pPr>
        <w:rPr>
          <w:sz w:val="24"/>
          <w:szCs w:val="24"/>
        </w:rPr>
      </w:pPr>
      <w:r>
        <w:rPr>
          <w:sz w:val="24"/>
          <w:szCs w:val="24"/>
        </w:rPr>
        <w:t>AGILE</w:t>
      </w:r>
    </w:p>
    <w:p w14:paraId="4BC4904A" w14:textId="74407F8F" w:rsidR="00F64A1E" w:rsidRPr="00F64A1E" w:rsidRDefault="00F64A1E" w:rsidP="00F64A1E">
      <w:pPr>
        <w:rPr>
          <w:sz w:val="24"/>
          <w:szCs w:val="24"/>
        </w:rPr>
      </w:pPr>
      <w:r w:rsidRPr="00F64A1E">
        <w:rPr>
          <w:sz w:val="24"/>
          <w:szCs w:val="24"/>
        </w:rPr>
        <w:t>The Agile Manifesto prioritises customer collaboration and responding to change rather than rigid adherence to an original plan (Beck et al., 2001).</w:t>
      </w:r>
    </w:p>
    <w:p w14:paraId="4EE04032" w14:textId="1F1D70C1" w:rsidR="00F64A1E" w:rsidRPr="00F64A1E" w:rsidRDefault="00F64A1E" w:rsidP="00F64A1E">
      <w:pPr>
        <w:rPr>
          <w:sz w:val="24"/>
          <w:szCs w:val="24"/>
        </w:rPr>
      </w:pPr>
      <w:r w:rsidRPr="00F64A1E">
        <w:rPr>
          <w:sz w:val="24"/>
          <w:szCs w:val="24"/>
        </w:rPr>
        <w:t xml:space="preserve">This offers important benefits for Whisk &amp; Rise. Instead of waiting until the entire system has been completed, features could be developed and reviewed in shorter stages. Staff might </w:t>
      </w:r>
      <w:r w:rsidRPr="00F64A1E">
        <w:rPr>
          <w:sz w:val="24"/>
          <w:szCs w:val="24"/>
        </w:rPr>
        <w:lastRenderedPageBreak/>
        <w:t xml:space="preserve">initially </w:t>
      </w:r>
      <w:r w:rsidR="00934460" w:rsidRPr="00F64A1E">
        <w:rPr>
          <w:sz w:val="24"/>
          <w:szCs w:val="24"/>
        </w:rPr>
        <w:t>evaluate</w:t>
      </w:r>
      <w:r w:rsidRPr="00F64A1E">
        <w:rPr>
          <w:sz w:val="24"/>
          <w:szCs w:val="24"/>
        </w:rPr>
        <w:t xml:space="preserve"> basic ordering  before loyalty features and promotional tools are finalised. Customer and employee feedback could then influence development.</w:t>
      </w:r>
    </w:p>
    <w:p w14:paraId="0C0BABCA" w14:textId="423B415E" w:rsidR="00F64A1E" w:rsidRPr="00F64A1E" w:rsidRDefault="00F64A1E" w:rsidP="00F64A1E">
      <w:pPr>
        <w:rPr>
          <w:sz w:val="24"/>
          <w:szCs w:val="24"/>
        </w:rPr>
      </w:pPr>
      <w:r w:rsidRPr="00F64A1E">
        <w:rPr>
          <w:sz w:val="24"/>
          <w:szCs w:val="24"/>
        </w:rPr>
        <w:t xml:space="preserve">The approach also supports customer centrality because stakeholders are involved throughout development. Agile principles specifically emphasise </w:t>
      </w:r>
      <w:r w:rsidR="00D37F47" w:rsidRPr="00F64A1E">
        <w:rPr>
          <w:sz w:val="24"/>
          <w:szCs w:val="24"/>
        </w:rPr>
        <w:t>prompt delivery</w:t>
      </w:r>
      <w:r w:rsidRPr="00F64A1E">
        <w:rPr>
          <w:sz w:val="24"/>
          <w:szCs w:val="24"/>
        </w:rPr>
        <w:t xml:space="preserve">, welcoming changing </w:t>
      </w:r>
      <w:r w:rsidR="003B31D0" w:rsidRPr="00F64A1E">
        <w:rPr>
          <w:sz w:val="24"/>
          <w:szCs w:val="24"/>
        </w:rPr>
        <w:t>requirements,</w:t>
      </w:r>
      <w:r w:rsidRPr="00F64A1E">
        <w:rPr>
          <w:sz w:val="24"/>
          <w:szCs w:val="24"/>
        </w:rPr>
        <w:t xml:space="preserve"> and regular reflection on how teams can improve (Beck et al., 2001).</w:t>
      </w:r>
    </w:p>
    <w:p w14:paraId="36CA0DE5" w14:textId="77777777" w:rsidR="00F64A1E" w:rsidRPr="00F64A1E" w:rsidRDefault="00F64A1E" w:rsidP="00F64A1E">
      <w:pPr>
        <w:rPr>
          <w:sz w:val="24"/>
          <w:szCs w:val="24"/>
        </w:rPr>
      </w:pPr>
      <w:r w:rsidRPr="00F64A1E">
        <w:rPr>
          <w:sz w:val="24"/>
          <w:szCs w:val="24"/>
        </w:rPr>
        <w:t>However, Agile is not automatically the ideal solution. Continually changing requirements could lead to uncertainty over final cost and completion time. This presents a particular concern for Whisk &amp; Rise because it is a small organisation with a restricted project budget. Agile also requires regular stakeholder participation, which may be challenging when bakery employees must simultaneously perform their normal operational duties.</w:t>
      </w:r>
    </w:p>
    <w:p w14:paraId="0083D5CC" w14:textId="173B144C" w:rsidR="00F64A1E" w:rsidRPr="009E115C" w:rsidRDefault="00F64A1E" w:rsidP="00F64A1E">
      <w:pPr>
        <w:rPr>
          <w:sz w:val="24"/>
          <w:szCs w:val="24"/>
        </w:rPr>
      </w:pPr>
      <w:r w:rsidRPr="009E115C">
        <w:rPr>
          <w:sz w:val="24"/>
          <w:szCs w:val="24"/>
        </w:rPr>
        <w:t xml:space="preserve"> </w:t>
      </w:r>
    </w:p>
    <w:p w14:paraId="7E0AD3F6" w14:textId="77777777" w:rsidR="005B5C85" w:rsidRDefault="005B5C85" w:rsidP="00F64A1E">
      <w:pPr>
        <w:rPr>
          <w:sz w:val="24"/>
          <w:szCs w:val="24"/>
        </w:rPr>
      </w:pPr>
    </w:p>
    <w:p w14:paraId="44350822" w14:textId="77777777" w:rsidR="005B5C85" w:rsidRDefault="005B5C85" w:rsidP="00F64A1E">
      <w:pPr>
        <w:rPr>
          <w:sz w:val="24"/>
          <w:szCs w:val="24"/>
        </w:rPr>
      </w:pPr>
    </w:p>
    <w:p w14:paraId="480A7BAF" w14:textId="77777777" w:rsidR="005B5C85" w:rsidRDefault="005B5C85" w:rsidP="00F64A1E">
      <w:pPr>
        <w:rPr>
          <w:sz w:val="24"/>
          <w:szCs w:val="24"/>
        </w:rPr>
      </w:pPr>
    </w:p>
    <w:p w14:paraId="59A85178" w14:textId="77777777" w:rsidR="005B5C85" w:rsidRDefault="005B5C85" w:rsidP="00F64A1E">
      <w:pPr>
        <w:rPr>
          <w:sz w:val="24"/>
          <w:szCs w:val="24"/>
        </w:rPr>
      </w:pPr>
    </w:p>
    <w:p w14:paraId="21B264B0" w14:textId="77777777" w:rsidR="005B5C85" w:rsidRDefault="005B5C85" w:rsidP="00F64A1E">
      <w:pPr>
        <w:rPr>
          <w:sz w:val="24"/>
          <w:szCs w:val="24"/>
        </w:rPr>
      </w:pPr>
    </w:p>
    <w:p w14:paraId="0B7ACE5F" w14:textId="77777777" w:rsidR="005B5C85" w:rsidRDefault="005B5C85" w:rsidP="00F64A1E">
      <w:pPr>
        <w:rPr>
          <w:sz w:val="24"/>
          <w:szCs w:val="24"/>
        </w:rPr>
      </w:pPr>
    </w:p>
    <w:p w14:paraId="5319CB07" w14:textId="77777777" w:rsidR="005B5C85" w:rsidRDefault="005B5C85" w:rsidP="00F64A1E">
      <w:pPr>
        <w:rPr>
          <w:sz w:val="24"/>
          <w:szCs w:val="24"/>
        </w:rPr>
      </w:pPr>
    </w:p>
    <w:p w14:paraId="42708F70" w14:textId="77777777" w:rsidR="005B5C85" w:rsidRDefault="005B5C85" w:rsidP="00F64A1E">
      <w:pPr>
        <w:rPr>
          <w:sz w:val="24"/>
          <w:szCs w:val="24"/>
        </w:rPr>
      </w:pPr>
    </w:p>
    <w:p w14:paraId="51BE7860" w14:textId="77777777" w:rsidR="005B5C85" w:rsidRDefault="005B5C85" w:rsidP="00F64A1E">
      <w:pPr>
        <w:rPr>
          <w:sz w:val="24"/>
          <w:szCs w:val="24"/>
        </w:rPr>
      </w:pPr>
    </w:p>
    <w:p w14:paraId="55A03090" w14:textId="77777777" w:rsidR="005B5C85" w:rsidRDefault="005B5C85" w:rsidP="00F64A1E">
      <w:pPr>
        <w:rPr>
          <w:sz w:val="24"/>
          <w:szCs w:val="24"/>
        </w:rPr>
      </w:pPr>
    </w:p>
    <w:p w14:paraId="634BF6C0" w14:textId="77777777" w:rsidR="005B5C85" w:rsidRDefault="005B5C85" w:rsidP="00F64A1E">
      <w:pPr>
        <w:rPr>
          <w:sz w:val="24"/>
          <w:szCs w:val="24"/>
        </w:rPr>
      </w:pPr>
    </w:p>
    <w:p w14:paraId="3CF8D1B3" w14:textId="77777777" w:rsidR="005B5C85" w:rsidRDefault="005B5C85" w:rsidP="00F64A1E">
      <w:pPr>
        <w:rPr>
          <w:sz w:val="24"/>
          <w:szCs w:val="24"/>
        </w:rPr>
      </w:pPr>
    </w:p>
    <w:p w14:paraId="5BCBB6B3" w14:textId="77777777" w:rsidR="005B5C85" w:rsidRDefault="005B5C85" w:rsidP="00F64A1E">
      <w:pPr>
        <w:rPr>
          <w:sz w:val="24"/>
          <w:szCs w:val="24"/>
        </w:rPr>
      </w:pPr>
    </w:p>
    <w:p w14:paraId="20F91B18" w14:textId="77777777" w:rsidR="005B5C85" w:rsidRDefault="005B5C85" w:rsidP="00F64A1E">
      <w:pPr>
        <w:rPr>
          <w:sz w:val="24"/>
          <w:szCs w:val="24"/>
        </w:rPr>
      </w:pPr>
    </w:p>
    <w:p w14:paraId="50E36FC3" w14:textId="0676D8BD" w:rsidR="005B5C85" w:rsidRDefault="00087151" w:rsidP="00F64A1E">
      <w:pPr>
        <w:rPr>
          <w:sz w:val="24"/>
          <w:szCs w:val="24"/>
        </w:rPr>
      </w:pPr>
      <w:r>
        <w:rPr>
          <w:sz w:val="24"/>
          <w:szCs w:val="24"/>
        </w:rPr>
        <w:t>PRINCE2</w:t>
      </w:r>
    </w:p>
    <w:p w14:paraId="5CADB126" w14:textId="0F913679" w:rsidR="00F64A1E" w:rsidRPr="00F64A1E" w:rsidRDefault="00F64A1E" w:rsidP="00F64A1E">
      <w:pPr>
        <w:rPr>
          <w:sz w:val="24"/>
          <w:szCs w:val="24"/>
        </w:rPr>
      </w:pPr>
      <w:r w:rsidRPr="00F64A1E">
        <w:rPr>
          <w:sz w:val="24"/>
          <w:szCs w:val="24"/>
        </w:rPr>
        <w:t xml:space="preserve">Current PRINCE2 guidance places importance on roles, people management, communication, digital and data management, sustainability and tailoring the method to the </w:t>
      </w:r>
      <w:r w:rsidR="001941B8" w:rsidRPr="00F64A1E">
        <w:rPr>
          <w:sz w:val="24"/>
          <w:szCs w:val="24"/>
        </w:rPr>
        <w:t>project</w:t>
      </w:r>
      <w:r w:rsidR="001941B8">
        <w:rPr>
          <w:sz w:val="24"/>
          <w:szCs w:val="24"/>
        </w:rPr>
        <w:t>.</w:t>
      </w:r>
    </w:p>
    <w:p w14:paraId="0E71E7EF" w14:textId="201EE80D" w:rsidR="00F64A1E" w:rsidRPr="00F64A1E" w:rsidRDefault="00F64A1E" w:rsidP="00F64A1E">
      <w:pPr>
        <w:rPr>
          <w:sz w:val="24"/>
          <w:szCs w:val="24"/>
        </w:rPr>
      </w:pPr>
      <w:r w:rsidRPr="00F64A1E">
        <w:rPr>
          <w:sz w:val="24"/>
          <w:szCs w:val="24"/>
        </w:rPr>
        <w:t xml:space="preserve">Its strongest contribution to the Whisk &amp; Rise project would be governance. Clear responsibilities could reduce confusion between the bakery owner, project manager, website </w:t>
      </w:r>
      <w:r w:rsidR="003B31D0" w:rsidRPr="00F64A1E">
        <w:rPr>
          <w:sz w:val="24"/>
          <w:szCs w:val="24"/>
        </w:rPr>
        <w:lastRenderedPageBreak/>
        <w:t>developer,</w:t>
      </w:r>
      <w:r w:rsidRPr="00F64A1E">
        <w:rPr>
          <w:sz w:val="24"/>
          <w:szCs w:val="24"/>
        </w:rPr>
        <w:t xml:space="preserve"> and employees. Formal consideration of risks, changes and continued business justification would also strengthen control.</w:t>
      </w:r>
    </w:p>
    <w:p w14:paraId="42DB74B2" w14:textId="6AA42ABC" w:rsidR="00F64A1E" w:rsidRPr="00F64A1E" w:rsidRDefault="00F64A1E" w:rsidP="00F64A1E">
      <w:pPr>
        <w:rPr>
          <w:sz w:val="24"/>
          <w:szCs w:val="24"/>
        </w:rPr>
      </w:pPr>
      <w:r w:rsidRPr="00F64A1E">
        <w:rPr>
          <w:sz w:val="24"/>
          <w:szCs w:val="24"/>
        </w:rPr>
        <w:t xml:space="preserve">Nevertheless, applying PRINCE2 in full could be disproportionate for a </w:t>
      </w:r>
      <w:r w:rsidR="001941B8" w:rsidRPr="00F64A1E">
        <w:rPr>
          <w:sz w:val="24"/>
          <w:szCs w:val="24"/>
        </w:rPr>
        <w:t>small</w:t>
      </w:r>
      <w:r w:rsidRPr="00F64A1E">
        <w:rPr>
          <w:sz w:val="24"/>
          <w:szCs w:val="24"/>
        </w:rPr>
        <w:t xml:space="preserve"> bakery project. Excessive documentation and governance could consume resources without generating equivalent value</w:t>
      </w:r>
      <w:r w:rsidR="00D6277E" w:rsidRPr="00F64A1E">
        <w:rPr>
          <w:sz w:val="24"/>
          <w:szCs w:val="24"/>
        </w:rPr>
        <w:t xml:space="preserve">. </w:t>
      </w:r>
      <w:r w:rsidRPr="00F64A1E">
        <w:rPr>
          <w:sz w:val="24"/>
          <w:szCs w:val="24"/>
        </w:rPr>
        <w:t>Selected PRINCE2 principles could provide structure without imposing unnecessary bureaucracy.</w:t>
      </w:r>
    </w:p>
    <w:p w14:paraId="7818A554" w14:textId="75D4B4AD" w:rsidR="00F64A1E" w:rsidRPr="009E115C" w:rsidRDefault="00F64A1E" w:rsidP="003D6E4C">
      <w:pPr>
        <w:pStyle w:val="Heading1"/>
      </w:pPr>
      <w:r w:rsidRPr="009E115C">
        <w:t xml:space="preserve"> </w:t>
      </w:r>
      <w:bookmarkStart w:id="4" w:name="_Toc238587225"/>
      <w:r w:rsidRPr="009E115C">
        <w:t>Selected Approach for Whisk &amp; Rise</w:t>
      </w:r>
      <w:bookmarkEnd w:id="4"/>
    </w:p>
    <w:p w14:paraId="3500850A" w14:textId="77777777" w:rsidR="003D6E4C" w:rsidRDefault="003D6E4C" w:rsidP="00F64A1E">
      <w:pPr>
        <w:rPr>
          <w:sz w:val="24"/>
          <w:szCs w:val="24"/>
        </w:rPr>
      </w:pPr>
    </w:p>
    <w:p w14:paraId="59581EC7" w14:textId="3839E978" w:rsidR="00F64A1E" w:rsidRPr="00F64A1E" w:rsidRDefault="00F64A1E" w:rsidP="00F64A1E">
      <w:pPr>
        <w:rPr>
          <w:sz w:val="24"/>
          <w:szCs w:val="24"/>
        </w:rPr>
      </w:pPr>
      <w:r w:rsidRPr="00F64A1E">
        <w:rPr>
          <w:sz w:val="24"/>
          <w:szCs w:val="24"/>
        </w:rPr>
        <w:t xml:space="preserve">The overall project should have a defined budget, scope, responsibilities, risk </w:t>
      </w:r>
      <w:r w:rsidR="00D6277E" w:rsidRPr="00F64A1E">
        <w:rPr>
          <w:sz w:val="24"/>
          <w:szCs w:val="24"/>
        </w:rPr>
        <w:t>register,</w:t>
      </w:r>
      <w:r w:rsidRPr="00F64A1E">
        <w:rPr>
          <w:sz w:val="24"/>
          <w:szCs w:val="24"/>
        </w:rPr>
        <w:t xml:space="preserve"> and deadline. These controls are important because Whisk &amp; Rise has limited resources. Within that framework, the digital system should be developed allowing staff and selected customers to </w:t>
      </w:r>
      <w:r w:rsidR="00934460" w:rsidRPr="00F64A1E">
        <w:rPr>
          <w:sz w:val="24"/>
          <w:szCs w:val="24"/>
        </w:rPr>
        <w:t>evaluate</w:t>
      </w:r>
      <w:r w:rsidRPr="00F64A1E">
        <w:rPr>
          <w:sz w:val="24"/>
          <w:szCs w:val="24"/>
        </w:rPr>
        <w:t xml:space="preserve"> before final launch.</w:t>
      </w:r>
    </w:p>
    <w:p w14:paraId="24A19A00" w14:textId="111D8C1A" w:rsidR="00F64A1E" w:rsidRPr="00F64A1E" w:rsidRDefault="00F64A1E" w:rsidP="00F64A1E">
      <w:pPr>
        <w:rPr>
          <w:sz w:val="24"/>
          <w:szCs w:val="24"/>
        </w:rPr>
      </w:pPr>
      <w:r w:rsidRPr="00F64A1E">
        <w:rPr>
          <w:sz w:val="24"/>
          <w:szCs w:val="24"/>
        </w:rPr>
        <w:t>Pure Waterfall provides strong predictability but insufficient flexibility, while unrestricted Agile development could weaken cost and scope control. Selected PRINCE2 governance principles can strengthen accountability, while iterative Agile practices enable Whisk &amp; Rise to respond to practical feedback.</w:t>
      </w:r>
    </w:p>
    <w:p w14:paraId="669DC671" w14:textId="77777777" w:rsidR="00F64A1E" w:rsidRPr="00F64A1E" w:rsidRDefault="00F64A1E" w:rsidP="00F64A1E">
      <w:pPr>
        <w:rPr>
          <w:sz w:val="24"/>
          <w:szCs w:val="24"/>
        </w:rPr>
      </w:pPr>
      <w:r w:rsidRPr="00F64A1E">
        <w:rPr>
          <w:sz w:val="24"/>
          <w:szCs w:val="24"/>
        </w:rPr>
        <w:t>This recommendation is consistent with contemporary project-management thinking that stresses tailoring project practices to organisational context rather than assuming one approach is universally optimal (Project Management Institute, 2025).</w:t>
      </w:r>
    </w:p>
    <w:p w14:paraId="6D225723" w14:textId="77777777" w:rsidR="001E7B16" w:rsidRDefault="001E7B16" w:rsidP="00F64A1E">
      <w:pPr>
        <w:rPr>
          <w:b/>
          <w:bCs/>
          <w:sz w:val="24"/>
          <w:szCs w:val="24"/>
        </w:rPr>
      </w:pPr>
    </w:p>
    <w:p w14:paraId="3BC96CC1" w14:textId="77777777" w:rsidR="001911FB" w:rsidRDefault="001911FB" w:rsidP="00F64A1E">
      <w:pPr>
        <w:rPr>
          <w:b/>
          <w:bCs/>
          <w:sz w:val="24"/>
          <w:szCs w:val="24"/>
        </w:rPr>
      </w:pPr>
    </w:p>
    <w:p w14:paraId="4DD2D217" w14:textId="7CC8BB61" w:rsidR="00F64A1E" w:rsidRPr="001911FB" w:rsidRDefault="00F64A1E" w:rsidP="00F64A1E">
      <w:pPr>
        <w:rPr>
          <w:sz w:val="24"/>
          <w:szCs w:val="24"/>
        </w:rPr>
      </w:pPr>
      <w:r w:rsidRPr="001911FB">
        <w:rPr>
          <w:sz w:val="24"/>
          <w:szCs w:val="24"/>
        </w:rPr>
        <w:t>Initiation and Business Case</w:t>
      </w:r>
    </w:p>
    <w:p w14:paraId="2BD28B8E" w14:textId="4A36559C" w:rsidR="00F64A1E" w:rsidRPr="00F64A1E" w:rsidRDefault="00F64A1E" w:rsidP="00F64A1E">
      <w:pPr>
        <w:rPr>
          <w:sz w:val="24"/>
          <w:szCs w:val="24"/>
        </w:rPr>
      </w:pPr>
      <w:r w:rsidRPr="00F64A1E">
        <w:rPr>
          <w:sz w:val="24"/>
          <w:szCs w:val="24"/>
        </w:rPr>
        <w:t>For Whisk &amp; Rise, the business case should demonstrate that investment in digital ordering and loyalty capabilities has a reasonable prospect of generating customer and organisational value.</w:t>
      </w:r>
    </w:p>
    <w:p w14:paraId="4740A033" w14:textId="53B861DC" w:rsidR="00F64A1E" w:rsidRPr="00F64A1E" w:rsidRDefault="00F64A1E" w:rsidP="00F64A1E">
      <w:pPr>
        <w:rPr>
          <w:sz w:val="24"/>
          <w:szCs w:val="24"/>
        </w:rPr>
      </w:pPr>
      <w:r w:rsidRPr="00F64A1E">
        <w:rPr>
          <w:sz w:val="24"/>
          <w:szCs w:val="24"/>
        </w:rPr>
        <w:t>The project sponsor will be the owner of Whisk &amp; Rise, while a designated project manager will coordinate planning and implementation. The website developer will provide specialist</w:t>
      </w:r>
      <w:r w:rsidR="00BB1265">
        <w:rPr>
          <w:sz w:val="24"/>
          <w:szCs w:val="24"/>
        </w:rPr>
        <w:t xml:space="preserve"> </w:t>
      </w:r>
      <w:r w:rsidRPr="00F64A1E">
        <w:rPr>
          <w:sz w:val="24"/>
          <w:szCs w:val="24"/>
        </w:rPr>
        <w:t>technical expertise, while bakery employees will contribute operational knowledge and user testing.</w:t>
      </w:r>
    </w:p>
    <w:p w14:paraId="154EA7A9" w14:textId="77777777" w:rsidR="00F64A1E" w:rsidRPr="00F64A1E" w:rsidRDefault="00F64A1E" w:rsidP="00F64A1E">
      <w:pPr>
        <w:rPr>
          <w:sz w:val="24"/>
          <w:szCs w:val="24"/>
        </w:rPr>
      </w:pPr>
      <w:r w:rsidRPr="00F64A1E">
        <w:rPr>
          <w:sz w:val="24"/>
          <w:szCs w:val="24"/>
        </w:rPr>
        <w:t>The main anticipated benefits are increased ordering convenience, improved customer retention, better access to customer information, greater opportunity for direct marketing and reduced reliance on manual order processing. Direct ordering may also give Whisk &amp; Rise greater control over its customer relationship.</w:t>
      </w:r>
    </w:p>
    <w:p w14:paraId="03B79520" w14:textId="77777777" w:rsidR="00F64A1E" w:rsidRPr="00F64A1E" w:rsidRDefault="00F64A1E" w:rsidP="00F64A1E">
      <w:pPr>
        <w:rPr>
          <w:sz w:val="24"/>
          <w:szCs w:val="24"/>
        </w:rPr>
      </w:pPr>
      <w:r w:rsidRPr="00F64A1E">
        <w:rPr>
          <w:sz w:val="24"/>
          <w:szCs w:val="24"/>
        </w:rPr>
        <w:t xml:space="preserve">Before approval, the owner should compare expected costs against measurable benefits. This is important because enthusiasm for technology can lead small businesses to invest in systems </w:t>
      </w:r>
      <w:r w:rsidRPr="00F64A1E">
        <w:rPr>
          <w:sz w:val="24"/>
          <w:szCs w:val="24"/>
        </w:rPr>
        <w:lastRenderedPageBreak/>
        <w:t>that customers do not sufficiently use. A staged investment reduces this risk. Basic ordering functionality could be prioritised before more sophisticated features are introduced.</w:t>
      </w:r>
    </w:p>
    <w:p w14:paraId="34E09C95" w14:textId="0F31851D" w:rsidR="00F64A1E" w:rsidRPr="00F64A1E" w:rsidRDefault="00F64A1E" w:rsidP="00F64A1E">
      <w:pPr>
        <w:rPr>
          <w:sz w:val="24"/>
          <w:szCs w:val="24"/>
        </w:rPr>
      </w:pPr>
      <w:r w:rsidRPr="00F64A1E">
        <w:rPr>
          <w:sz w:val="24"/>
          <w:szCs w:val="24"/>
        </w:rPr>
        <w:t xml:space="preserve"> At each stage, continued business justification should be considered. If development costs rise substantially while expected benefits fall, the project should not continue simply because money has already been spent.</w:t>
      </w:r>
    </w:p>
    <w:p w14:paraId="27E3BD32" w14:textId="31D97997" w:rsidR="00F64A1E" w:rsidRPr="003057AB" w:rsidRDefault="00F64A1E" w:rsidP="003057AB">
      <w:pPr>
        <w:pStyle w:val="Heading1"/>
      </w:pPr>
      <w:r w:rsidRPr="00F64A1E">
        <w:rPr>
          <w:b/>
          <w:bCs/>
        </w:rPr>
        <w:t xml:space="preserve"> </w:t>
      </w:r>
      <w:bookmarkStart w:id="5" w:name="_Toc238587226"/>
      <w:r w:rsidRPr="003057AB">
        <w:t>Environmental Analysis</w:t>
      </w:r>
      <w:bookmarkEnd w:id="5"/>
    </w:p>
    <w:p w14:paraId="66DE026D" w14:textId="573302B5" w:rsidR="00F64A1E" w:rsidRPr="00F64A1E" w:rsidRDefault="00F64A1E" w:rsidP="00F64A1E">
      <w:pPr>
        <w:rPr>
          <w:sz w:val="24"/>
          <w:szCs w:val="24"/>
        </w:rPr>
      </w:pPr>
      <w:r w:rsidRPr="00F64A1E">
        <w:rPr>
          <w:sz w:val="24"/>
          <w:szCs w:val="24"/>
        </w:rPr>
        <w:t>Environmental analysis helps identify conditions that could support or threaten successful implementation. SWOT provides an assessment of internal and external factors, while PESTLE provides a broader macro-environmental perspective.</w:t>
      </w:r>
    </w:p>
    <w:p w14:paraId="6E0FF293" w14:textId="17BE659C" w:rsidR="00F64A1E" w:rsidRPr="00BA45D3" w:rsidRDefault="00F64A1E" w:rsidP="00F64A1E">
      <w:pPr>
        <w:rPr>
          <w:sz w:val="24"/>
          <w:szCs w:val="24"/>
        </w:rPr>
      </w:pPr>
      <w:r w:rsidRPr="00BA45D3">
        <w:rPr>
          <w:sz w:val="24"/>
          <w:szCs w:val="24"/>
        </w:rPr>
        <w:t>SWOT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95"/>
        <w:gridCol w:w="4514"/>
      </w:tblGrid>
      <w:tr w:rsidR="00F64A1E" w:rsidRPr="00F64A1E" w14:paraId="248A839A" w14:textId="77777777" w:rsidTr="00D80373">
        <w:trPr>
          <w:tblHeader/>
          <w:tblCellSpacing w:w="15" w:type="dxa"/>
        </w:trPr>
        <w:tc>
          <w:tcPr>
            <w:tcW w:w="4350" w:type="dxa"/>
            <w:vAlign w:val="center"/>
            <w:hideMark/>
          </w:tcPr>
          <w:p w14:paraId="74D9EF94" w14:textId="77777777" w:rsidR="00F64A1E" w:rsidRPr="00D80373" w:rsidRDefault="00F64A1E" w:rsidP="00F64A1E">
            <w:pPr>
              <w:rPr>
                <w:sz w:val="24"/>
                <w:szCs w:val="24"/>
              </w:rPr>
            </w:pPr>
            <w:r w:rsidRPr="00D80373">
              <w:rPr>
                <w:sz w:val="24"/>
                <w:szCs w:val="24"/>
              </w:rPr>
              <w:t>Strengths</w:t>
            </w:r>
          </w:p>
        </w:tc>
        <w:tc>
          <w:tcPr>
            <w:tcW w:w="4469" w:type="dxa"/>
            <w:vAlign w:val="center"/>
            <w:hideMark/>
          </w:tcPr>
          <w:p w14:paraId="67C8FC78" w14:textId="77777777" w:rsidR="00F64A1E" w:rsidRPr="00D80373" w:rsidRDefault="00F64A1E" w:rsidP="00F64A1E">
            <w:pPr>
              <w:rPr>
                <w:sz w:val="24"/>
                <w:szCs w:val="24"/>
              </w:rPr>
            </w:pPr>
            <w:r w:rsidRPr="00D80373">
              <w:rPr>
                <w:sz w:val="24"/>
                <w:szCs w:val="24"/>
              </w:rPr>
              <w:t>Weaknesses</w:t>
            </w:r>
          </w:p>
        </w:tc>
      </w:tr>
      <w:tr w:rsidR="00F64A1E" w:rsidRPr="00F64A1E" w14:paraId="0B6BB74F" w14:textId="77777777" w:rsidTr="00D80373">
        <w:trPr>
          <w:tblCellSpacing w:w="15" w:type="dxa"/>
        </w:trPr>
        <w:tc>
          <w:tcPr>
            <w:tcW w:w="4350" w:type="dxa"/>
            <w:vAlign w:val="center"/>
            <w:hideMark/>
          </w:tcPr>
          <w:p w14:paraId="70E77605" w14:textId="77777777" w:rsidR="00F64A1E" w:rsidRPr="00F64A1E" w:rsidRDefault="00F64A1E" w:rsidP="00F64A1E">
            <w:pPr>
              <w:rPr>
                <w:sz w:val="24"/>
                <w:szCs w:val="24"/>
              </w:rPr>
            </w:pPr>
            <w:r w:rsidRPr="00F64A1E">
              <w:rPr>
                <w:sz w:val="24"/>
                <w:szCs w:val="24"/>
              </w:rPr>
              <w:t>Existing customer base</w:t>
            </w:r>
          </w:p>
        </w:tc>
        <w:tc>
          <w:tcPr>
            <w:tcW w:w="4469" w:type="dxa"/>
            <w:vAlign w:val="center"/>
            <w:hideMark/>
          </w:tcPr>
          <w:p w14:paraId="7AA79E2A" w14:textId="77777777" w:rsidR="00F64A1E" w:rsidRPr="00F64A1E" w:rsidRDefault="00F64A1E" w:rsidP="00F64A1E">
            <w:pPr>
              <w:rPr>
                <w:sz w:val="24"/>
                <w:szCs w:val="24"/>
              </w:rPr>
            </w:pPr>
            <w:r w:rsidRPr="00F64A1E">
              <w:rPr>
                <w:sz w:val="24"/>
                <w:szCs w:val="24"/>
              </w:rPr>
              <w:t>Limited project budget</w:t>
            </w:r>
          </w:p>
        </w:tc>
      </w:tr>
      <w:tr w:rsidR="00F64A1E" w:rsidRPr="00F64A1E" w14:paraId="6DB4BC9C" w14:textId="77777777" w:rsidTr="00D80373">
        <w:trPr>
          <w:tblCellSpacing w:w="15" w:type="dxa"/>
        </w:trPr>
        <w:tc>
          <w:tcPr>
            <w:tcW w:w="4350" w:type="dxa"/>
            <w:vAlign w:val="center"/>
            <w:hideMark/>
          </w:tcPr>
          <w:p w14:paraId="3E640387" w14:textId="77777777" w:rsidR="00F64A1E" w:rsidRPr="00F64A1E" w:rsidRDefault="00F64A1E" w:rsidP="00F64A1E">
            <w:pPr>
              <w:rPr>
                <w:sz w:val="24"/>
                <w:szCs w:val="24"/>
              </w:rPr>
            </w:pPr>
            <w:r w:rsidRPr="00F64A1E">
              <w:rPr>
                <w:sz w:val="24"/>
                <w:szCs w:val="24"/>
              </w:rPr>
              <w:t>Existing customer database</w:t>
            </w:r>
          </w:p>
        </w:tc>
        <w:tc>
          <w:tcPr>
            <w:tcW w:w="4469" w:type="dxa"/>
            <w:vAlign w:val="center"/>
            <w:hideMark/>
          </w:tcPr>
          <w:p w14:paraId="1DE823DE" w14:textId="77777777" w:rsidR="00F64A1E" w:rsidRPr="00F64A1E" w:rsidRDefault="00F64A1E" w:rsidP="00F64A1E">
            <w:pPr>
              <w:rPr>
                <w:sz w:val="24"/>
                <w:szCs w:val="24"/>
              </w:rPr>
            </w:pPr>
            <w:r w:rsidRPr="00F64A1E">
              <w:rPr>
                <w:sz w:val="24"/>
                <w:szCs w:val="24"/>
              </w:rPr>
              <w:t>Limited specialist IT expertise</w:t>
            </w:r>
          </w:p>
        </w:tc>
      </w:tr>
      <w:tr w:rsidR="00F64A1E" w:rsidRPr="00F64A1E" w14:paraId="4C93CB77" w14:textId="77777777" w:rsidTr="00D80373">
        <w:trPr>
          <w:tblCellSpacing w:w="15" w:type="dxa"/>
        </w:trPr>
        <w:tc>
          <w:tcPr>
            <w:tcW w:w="4350" w:type="dxa"/>
            <w:vAlign w:val="center"/>
            <w:hideMark/>
          </w:tcPr>
          <w:p w14:paraId="49B49905" w14:textId="77777777" w:rsidR="00F64A1E" w:rsidRPr="00F64A1E" w:rsidRDefault="00F64A1E" w:rsidP="00F64A1E">
            <w:pPr>
              <w:rPr>
                <w:sz w:val="24"/>
                <w:szCs w:val="24"/>
              </w:rPr>
            </w:pPr>
            <w:r w:rsidRPr="00F64A1E">
              <w:rPr>
                <w:sz w:val="24"/>
                <w:szCs w:val="24"/>
              </w:rPr>
              <w:t>Loyalty scheme already familiar to customers</w:t>
            </w:r>
          </w:p>
        </w:tc>
        <w:tc>
          <w:tcPr>
            <w:tcW w:w="4469" w:type="dxa"/>
            <w:vAlign w:val="center"/>
            <w:hideMark/>
          </w:tcPr>
          <w:p w14:paraId="305F2178" w14:textId="77777777" w:rsidR="00F64A1E" w:rsidRPr="00F64A1E" w:rsidRDefault="00F64A1E" w:rsidP="00F64A1E">
            <w:pPr>
              <w:rPr>
                <w:sz w:val="24"/>
                <w:szCs w:val="24"/>
              </w:rPr>
            </w:pPr>
            <w:r w:rsidRPr="00F64A1E">
              <w:rPr>
                <w:sz w:val="24"/>
                <w:szCs w:val="24"/>
              </w:rPr>
              <w:t>Small workforce</w:t>
            </w:r>
          </w:p>
        </w:tc>
      </w:tr>
      <w:tr w:rsidR="00F64A1E" w:rsidRPr="00F64A1E" w14:paraId="443AECE9" w14:textId="77777777" w:rsidTr="00D80373">
        <w:trPr>
          <w:tblCellSpacing w:w="15" w:type="dxa"/>
        </w:trPr>
        <w:tc>
          <w:tcPr>
            <w:tcW w:w="4350" w:type="dxa"/>
            <w:vAlign w:val="center"/>
            <w:hideMark/>
          </w:tcPr>
          <w:p w14:paraId="5CF16A06" w14:textId="77777777" w:rsidR="00F64A1E" w:rsidRPr="00F64A1E" w:rsidRDefault="00F64A1E" w:rsidP="00F64A1E">
            <w:pPr>
              <w:rPr>
                <w:sz w:val="24"/>
                <w:szCs w:val="24"/>
              </w:rPr>
            </w:pPr>
            <w:r w:rsidRPr="00F64A1E">
              <w:rPr>
                <w:sz w:val="24"/>
                <w:szCs w:val="24"/>
              </w:rPr>
              <w:t>Existing social-media presence</w:t>
            </w:r>
          </w:p>
        </w:tc>
        <w:tc>
          <w:tcPr>
            <w:tcW w:w="4469" w:type="dxa"/>
            <w:vAlign w:val="center"/>
            <w:hideMark/>
          </w:tcPr>
          <w:p w14:paraId="347D4132" w14:textId="77777777" w:rsidR="00F64A1E" w:rsidRPr="00F64A1E" w:rsidRDefault="00F64A1E" w:rsidP="00F64A1E">
            <w:pPr>
              <w:rPr>
                <w:sz w:val="24"/>
                <w:szCs w:val="24"/>
              </w:rPr>
            </w:pPr>
            <w:r w:rsidRPr="00F64A1E">
              <w:rPr>
                <w:sz w:val="24"/>
                <w:szCs w:val="24"/>
              </w:rPr>
              <w:t>Staff have normal operational workloads</w:t>
            </w:r>
          </w:p>
        </w:tc>
      </w:tr>
      <w:tr w:rsidR="00F64A1E" w:rsidRPr="00F64A1E" w14:paraId="525DF6B8" w14:textId="77777777" w:rsidTr="00D80373">
        <w:trPr>
          <w:tblCellSpacing w:w="15" w:type="dxa"/>
        </w:trPr>
        <w:tc>
          <w:tcPr>
            <w:tcW w:w="4350" w:type="dxa"/>
            <w:vAlign w:val="center"/>
            <w:hideMark/>
          </w:tcPr>
          <w:p w14:paraId="239F8701" w14:textId="1B2C6574" w:rsidR="00F64A1E" w:rsidRPr="00F64A1E" w:rsidRDefault="00F64A1E" w:rsidP="00F64A1E">
            <w:pPr>
              <w:rPr>
                <w:sz w:val="24"/>
                <w:szCs w:val="24"/>
              </w:rPr>
            </w:pPr>
            <w:r w:rsidRPr="00F64A1E">
              <w:rPr>
                <w:sz w:val="24"/>
                <w:szCs w:val="24"/>
              </w:rPr>
              <w:t>Multiple existing sales channels</w:t>
            </w:r>
          </w:p>
        </w:tc>
        <w:tc>
          <w:tcPr>
            <w:tcW w:w="4469" w:type="dxa"/>
            <w:vAlign w:val="center"/>
            <w:hideMark/>
          </w:tcPr>
          <w:p w14:paraId="3A0AFB78" w14:textId="02A7AB6F" w:rsidR="00BB19AB" w:rsidRPr="00F64A1E" w:rsidRDefault="00F64A1E" w:rsidP="00F64A1E">
            <w:pPr>
              <w:rPr>
                <w:sz w:val="24"/>
                <w:szCs w:val="24"/>
              </w:rPr>
            </w:pPr>
            <w:r w:rsidRPr="00F64A1E">
              <w:rPr>
                <w:sz w:val="24"/>
                <w:szCs w:val="24"/>
              </w:rPr>
              <w:t>Potential dependence on external developer</w:t>
            </w:r>
          </w:p>
        </w:tc>
      </w:tr>
    </w:tbl>
    <w:p w14:paraId="79CEDFA9" w14:textId="77777777" w:rsidR="00F64A1E" w:rsidRPr="00F64A1E" w:rsidRDefault="00F64A1E" w:rsidP="00F64A1E">
      <w:pPr>
        <w:rPr>
          <w:vanish/>
          <w:sz w:val="24"/>
          <w:szCs w:val="24"/>
        </w:rPr>
      </w:pPr>
    </w:p>
    <w:tbl>
      <w:tblPr>
        <w:tblpPr w:leftFromText="180" w:rightFromText="180" w:vertAnchor="text" w:tblpY="1"/>
        <w:tblOverlap w:val="never"/>
        <w:tblW w:w="0" w:type="auto"/>
        <w:tblCellSpacing w:w="15" w:type="dxa"/>
        <w:tblCellMar>
          <w:top w:w="15" w:type="dxa"/>
          <w:left w:w="15" w:type="dxa"/>
          <w:bottom w:w="15" w:type="dxa"/>
          <w:right w:w="15" w:type="dxa"/>
        </w:tblCellMar>
        <w:tblLook w:val="04A0" w:firstRow="1" w:lastRow="0" w:firstColumn="1" w:lastColumn="0" w:noHBand="0" w:noVBand="1"/>
      </w:tblPr>
      <w:tblGrid>
        <w:gridCol w:w="3213"/>
        <w:gridCol w:w="4487"/>
      </w:tblGrid>
      <w:tr w:rsidR="00F64A1E" w:rsidRPr="00F64A1E" w14:paraId="234A6189" w14:textId="77777777" w:rsidTr="00FE0972">
        <w:trPr>
          <w:tblHeader/>
          <w:tblCellSpacing w:w="15" w:type="dxa"/>
        </w:trPr>
        <w:tc>
          <w:tcPr>
            <w:tcW w:w="0" w:type="auto"/>
            <w:vAlign w:val="center"/>
            <w:hideMark/>
          </w:tcPr>
          <w:p w14:paraId="1067490A" w14:textId="1B99EF75" w:rsidR="00F64A1E" w:rsidRPr="00D80373" w:rsidRDefault="00DC5999" w:rsidP="00FE0972">
            <w:pPr>
              <w:rPr>
                <w:sz w:val="24"/>
                <w:szCs w:val="24"/>
              </w:rPr>
            </w:pPr>
            <w:r>
              <w:rPr>
                <w:sz w:val="24"/>
                <w:szCs w:val="24"/>
              </w:rPr>
              <w:t xml:space="preserve">Growth in direct digital ordering </w:t>
            </w:r>
          </w:p>
        </w:tc>
        <w:tc>
          <w:tcPr>
            <w:tcW w:w="0" w:type="auto"/>
            <w:vAlign w:val="center"/>
            <w:hideMark/>
          </w:tcPr>
          <w:p w14:paraId="6569B4CF" w14:textId="7D715F6A" w:rsidR="00F64A1E" w:rsidRPr="00D80373" w:rsidRDefault="006D69A9" w:rsidP="00FE0972">
            <w:pPr>
              <w:rPr>
                <w:sz w:val="24"/>
                <w:szCs w:val="24"/>
              </w:rPr>
            </w:pPr>
            <w:r>
              <w:rPr>
                <w:sz w:val="24"/>
                <w:szCs w:val="24"/>
              </w:rPr>
              <w:t>.                     Competi</w:t>
            </w:r>
            <w:r w:rsidR="00FE0972">
              <w:rPr>
                <w:sz w:val="24"/>
                <w:szCs w:val="24"/>
              </w:rPr>
              <w:t>tion from other bakeries</w:t>
            </w:r>
          </w:p>
        </w:tc>
      </w:tr>
      <w:tr w:rsidR="00F64A1E" w:rsidRPr="00F64A1E" w14:paraId="0291DD53" w14:textId="77777777" w:rsidTr="00FE0972">
        <w:trPr>
          <w:tblCellSpacing w:w="15" w:type="dxa"/>
        </w:trPr>
        <w:tc>
          <w:tcPr>
            <w:tcW w:w="0" w:type="auto"/>
            <w:vAlign w:val="center"/>
            <w:hideMark/>
          </w:tcPr>
          <w:p w14:paraId="778C93AA" w14:textId="19A7912A" w:rsidR="00F64A1E" w:rsidRPr="00F64A1E" w:rsidRDefault="0024063B" w:rsidP="00FE0972">
            <w:pPr>
              <w:rPr>
                <w:sz w:val="24"/>
                <w:szCs w:val="24"/>
              </w:rPr>
            </w:pPr>
            <w:r>
              <w:rPr>
                <w:sz w:val="24"/>
                <w:szCs w:val="24"/>
              </w:rPr>
              <w:t>Improved customer loyalty</w:t>
            </w:r>
          </w:p>
        </w:tc>
        <w:tc>
          <w:tcPr>
            <w:tcW w:w="0" w:type="auto"/>
            <w:vAlign w:val="center"/>
            <w:hideMark/>
          </w:tcPr>
          <w:p w14:paraId="6709EB39" w14:textId="6867B259" w:rsidR="00F64A1E" w:rsidRPr="00F64A1E" w:rsidRDefault="00734010" w:rsidP="00FE0972">
            <w:pPr>
              <w:rPr>
                <w:sz w:val="24"/>
                <w:szCs w:val="24"/>
              </w:rPr>
            </w:pPr>
            <w:r>
              <w:rPr>
                <w:sz w:val="24"/>
                <w:szCs w:val="24"/>
              </w:rPr>
              <w:t xml:space="preserve">                      Data risks.</w:t>
            </w:r>
          </w:p>
        </w:tc>
      </w:tr>
      <w:tr w:rsidR="00F64A1E" w:rsidRPr="00F64A1E" w14:paraId="6EBB4A16" w14:textId="77777777" w:rsidTr="00FE0972">
        <w:trPr>
          <w:tblCellSpacing w:w="15" w:type="dxa"/>
        </w:trPr>
        <w:tc>
          <w:tcPr>
            <w:tcW w:w="0" w:type="auto"/>
            <w:vAlign w:val="center"/>
            <w:hideMark/>
          </w:tcPr>
          <w:p w14:paraId="30E4770B" w14:textId="16CD72D0" w:rsidR="00F64A1E" w:rsidRPr="00F64A1E" w:rsidRDefault="00734010" w:rsidP="00FE0972">
            <w:pPr>
              <w:rPr>
                <w:sz w:val="24"/>
                <w:szCs w:val="24"/>
              </w:rPr>
            </w:pPr>
            <w:r>
              <w:rPr>
                <w:sz w:val="24"/>
                <w:szCs w:val="24"/>
              </w:rPr>
              <w:t xml:space="preserve">Better </w:t>
            </w:r>
            <w:r w:rsidR="004F5E63">
              <w:rPr>
                <w:sz w:val="24"/>
                <w:szCs w:val="24"/>
              </w:rPr>
              <w:t xml:space="preserve">customer data                                       </w:t>
            </w:r>
          </w:p>
        </w:tc>
        <w:tc>
          <w:tcPr>
            <w:tcW w:w="0" w:type="auto"/>
            <w:vAlign w:val="center"/>
            <w:hideMark/>
          </w:tcPr>
          <w:p w14:paraId="47B7BC30" w14:textId="2A4B1065" w:rsidR="00F64A1E" w:rsidRPr="00F64A1E" w:rsidRDefault="004F5E63" w:rsidP="00FE0972">
            <w:pPr>
              <w:rPr>
                <w:sz w:val="24"/>
                <w:szCs w:val="24"/>
              </w:rPr>
            </w:pPr>
            <w:r>
              <w:rPr>
                <w:sz w:val="24"/>
                <w:szCs w:val="24"/>
              </w:rPr>
              <w:t xml:space="preserve">                      Technical fail</w:t>
            </w:r>
            <w:r w:rsidR="002178A3">
              <w:rPr>
                <w:sz w:val="24"/>
                <w:szCs w:val="24"/>
              </w:rPr>
              <w:t>ure during launch</w:t>
            </w:r>
          </w:p>
        </w:tc>
      </w:tr>
      <w:tr w:rsidR="00F64A1E" w:rsidRPr="00F64A1E" w14:paraId="5B19040A" w14:textId="77777777" w:rsidTr="00FE0972">
        <w:trPr>
          <w:tblCellSpacing w:w="15" w:type="dxa"/>
        </w:trPr>
        <w:tc>
          <w:tcPr>
            <w:tcW w:w="0" w:type="auto"/>
            <w:vAlign w:val="center"/>
            <w:hideMark/>
          </w:tcPr>
          <w:p w14:paraId="2216273A" w14:textId="26D805BD" w:rsidR="00F64A1E" w:rsidRPr="00F64A1E" w:rsidRDefault="00F64A1E" w:rsidP="00FE0972">
            <w:pPr>
              <w:rPr>
                <w:sz w:val="24"/>
                <w:szCs w:val="24"/>
              </w:rPr>
            </w:pPr>
          </w:p>
        </w:tc>
        <w:tc>
          <w:tcPr>
            <w:tcW w:w="0" w:type="auto"/>
            <w:vAlign w:val="center"/>
            <w:hideMark/>
          </w:tcPr>
          <w:p w14:paraId="46EBB203" w14:textId="10968010" w:rsidR="00F64A1E" w:rsidRPr="00F64A1E" w:rsidRDefault="00F64A1E" w:rsidP="00FE0972">
            <w:pPr>
              <w:rPr>
                <w:sz w:val="24"/>
                <w:szCs w:val="24"/>
              </w:rPr>
            </w:pPr>
          </w:p>
        </w:tc>
      </w:tr>
      <w:tr w:rsidR="00F64A1E" w:rsidRPr="00F64A1E" w14:paraId="0DE8D1BC" w14:textId="77777777" w:rsidTr="00FE0972">
        <w:trPr>
          <w:tblCellSpacing w:w="15" w:type="dxa"/>
        </w:trPr>
        <w:tc>
          <w:tcPr>
            <w:tcW w:w="0" w:type="auto"/>
            <w:vAlign w:val="center"/>
            <w:hideMark/>
          </w:tcPr>
          <w:p w14:paraId="69BCE380" w14:textId="604DC150" w:rsidR="00F64A1E" w:rsidRPr="00F64A1E" w:rsidRDefault="00F64A1E" w:rsidP="00FE0972">
            <w:pPr>
              <w:rPr>
                <w:sz w:val="24"/>
                <w:szCs w:val="24"/>
              </w:rPr>
            </w:pPr>
          </w:p>
        </w:tc>
        <w:tc>
          <w:tcPr>
            <w:tcW w:w="0" w:type="auto"/>
            <w:vAlign w:val="center"/>
            <w:hideMark/>
          </w:tcPr>
          <w:p w14:paraId="0E70869C" w14:textId="0EFA2BF7" w:rsidR="00F64A1E" w:rsidRPr="00F64A1E" w:rsidRDefault="00F64A1E" w:rsidP="00FE0972">
            <w:pPr>
              <w:rPr>
                <w:sz w:val="24"/>
                <w:szCs w:val="24"/>
              </w:rPr>
            </w:pPr>
          </w:p>
        </w:tc>
      </w:tr>
      <w:tr w:rsidR="006C37B5" w:rsidRPr="00F64A1E" w14:paraId="396B27B8" w14:textId="77777777" w:rsidTr="00FE0972">
        <w:trPr>
          <w:tblCellSpacing w:w="15" w:type="dxa"/>
        </w:trPr>
        <w:tc>
          <w:tcPr>
            <w:tcW w:w="0" w:type="auto"/>
            <w:vAlign w:val="center"/>
          </w:tcPr>
          <w:p w14:paraId="3A7B3020" w14:textId="77777777" w:rsidR="006C37B5" w:rsidRPr="00F64A1E" w:rsidRDefault="006C37B5" w:rsidP="00FE0972">
            <w:pPr>
              <w:rPr>
                <w:sz w:val="24"/>
                <w:szCs w:val="24"/>
              </w:rPr>
            </w:pPr>
          </w:p>
        </w:tc>
        <w:tc>
          <w:tcPr>
            <w:tcW w:w="0" w:type="auto"/>
            <w:vAlign w:val="center"/>
          </w:tcPr>
          <w:p w14:paraId="22F20309" w14:textId="77777777" w:rsidR="006C37B5" w:rsidRPr="00F64A1E" w:rsidRDefault="006C37B5" w:rsidP="00FE0972">
            <w:pPr>
              <w:rPr>
                <w:sz w:val="24"/>
                <w:szCs w:val="24"/>
              </w:rPr>
            </w:pPr>
          </w:p>
        </w:tc>
      </w:tr>
      <w:tr w:rsidR="005907A5" w:rsidRPr="00F64A1E" w14:paraId="7F69E6B1" w14:textId="77777777" w:rsidTr="00FE0972">
        <w:trPr>
          <w:tblCellSpacing w:w="15" w:type="dxa"/>
        </w:trPr>
        <w:tc>
          <w:tcPr>
            <w:tcW w:w="0" w:type="auto"/>
            <w:vAlign w:val="center"/>
          </w:tcPr>
          <w:p w14:paraId="45B927A1" w14:textId="77777777" w:rsidR="005907A5" w:rsidRPr="00F64A1E" w:rsidRDefault="005907A5" w:rsidP="00FE0972">
            <w:pPr>
              <w:rPr>
                <w:sz w:val="24"/>
                <w:szCs w:val="24"/>
              </w:rPr>
            </w:pPr>
          </w:p>
        </w:tc>
        <w:tc>
          <w:tcPr>
            <w:tcW w:w="0" w:type="auto"/>
            <w:vAlign w:val="center"/>
          </w:tcPr>
          <w:p w14:paraId="6B32300A" w14:textId="77777777" w:rsidR="005907A5" w:rsidRPr="00F64A1E" w:rsidRDefault="005907A5" w:rsidP="00FE0972">
            <w:pPr>
              <w:rPr>
                <w:sz w:val="24"/>
                <w:szCs w:val="24"/>
              </w:rPr>
            </w:pPr>
          </w:p>
        </w:tc>
      </w:tr>
      <w:tr w:rsidR="006D56C9" w:rsidRPr="00F64A1E" w14:paraId="1B440D28" w14:textId="77777777" w:rsidTr="00FE0972">
        <w:trPr>
          <w:tblCellSpacing w:w="15" w:type="dxa"/>
        </w:trPr>
        <w:tc>
          <w:tcPr>
            <w:tcW w:w="0" w:type="auto"/>
            <w:vAlign w:val="center"/>
          </w:tcPr>
          <w:p w14:paraId="000E2EB0" w14:textId="77777777" w:rsidR="006D56C9" w:rsidRPr="00F64A1E" w:rsidRDefault="006D56C9" w:rsidP="00FE0972">
            <w:pPr>
              <w:rPr>
                <w:sz w:val="24"/>
                <w:szCs w:val="24"/>
              </w:rPr>
            </w:pPr>
          </w:p>
        </w:tc>
        <w:tc>
          <w:tcPr>
            <w:tcW w:w="0" w:type="auto"/>
            <w:vAlign w:val="center"/>
          </w:tcPr>
          <w:p w14:paraId="3B21D062" w14:textId="77777777" w:rsidR="006D56C9" w:rsidRPr="00F64A1E" w:rsidRDefault="006D56C9" w:rsidP="00FE0972">
            <w:pPr>
              <w:rPr>
                <w:sz w:val="24"/>
                <w:szCs w:val="24"/>
              </w:rPr>
            </w:pPr>
          </w:p>
        </w:tc>
      </w:tr>
      <w:tr w:rsidR="00F64A1E" w:rsidRPr="00F64A1E" w14:paraId="6EB9E084" w14:textId="77777777" w:rsidTr="00FE0972">
        <w:trPr>
          <w:tblCellSpacing w:w="15" w:type="dxa"/>
        </w:trPr>
        <w:tc>
          <w:tcPr>
            <w:tcW w:w="0" w:type="auto"/>
            <w:vAlign w:val="center"/>
            <w:hideMark/>
          </w:tcPr>
          <w:p w14:paraId="37C2E294" w14:textId="5ABF038D" w:rsidR="00F64A1E" w:rsidRPr="00F64A1E" w:rsidRDefault="00F64A1E" w:rsidP="00FE0972">
            <w:pPr>
              <w:rPr>
                <w:sz w:val="24"/>
                <w:szCs w:val="24"/>
              </w:rPr>
            </w:pPr>
          </w:p>
        </w:tc>
        <w:tc>
          <w:tcPr>
            <w:tcW w:w="0" w:type="auto"/>
            <w:vAlign w:val="center"/>
            <w:hideMark/>
          </w:tcPr>
          <w:p w14:paraId="4A7B13F8" w14:textId="765A1430" w:rsidR="00F64A1E" w:rsidRPr="00F64A1E" w:rsidRDefault="00F64A1E" w:rsidP="00FE0972">
            <w:pPr>
              <w:rPr>
                <w:sz w:val="24"/>
                <w:szCs w:val="24"/>
              </w:rPr>
            </w:pPr>
          </w:p>
        </w:tc>
      </w:tr>
    </w:tbl>
    <w:p w14:paraId="0F55D6DA" w14:textId="77777777" w:rsidR="00F97C25" w:rsidRDefault="00F97C25" w:rsidP="00F64A1E">
      <w:pPr>
        <w:rPr>
          <w:sz w:val="24"/>
          <w:szCs w:val="24"/>
        </w:rPr>
      </w:pPr>
    </w:p>
    <w:p w14:paraId="4BFB4D02" w14:textId="77777777" w:rsidR="00F97C25" w:rsidRDefault="00F97C25" w:rsidP="00F64A1E">
      <w:pPr>
        <w:rPr>
          <w:sz w:val="24"/>
          <w:szCs w:val="24"/>
        </w:rPr>
      </w:pPr>
    </w:p>
    <w:p w14:paraId="04571F21" w14:textId="77777777" w:rsidR="00F97C25" w:rsidRDefault="00F97C25" w:rsidP="00F64A1E">
      <w:pPr>
        <w:rPr>
          <w:sz w:val="24"/>
          <w:szCs w:val="24"/>
        </w:rPr>
      </w:pPr>
    </w:p>
    <w:p w14:paraId="6AD9FFB0" w14:textId="77777777" w:rsidR="00F97C25" w:rsidRDefault="00F97C25" w:rsidP="00F64A1E">
      <w:pPr>
        <w:rPr>
          <w:sz w:val="24"/>
          <w:szCs w:val="24"/>
        </w:rPr>
      </w:pPr>
    </w:p>
    <w:p w14:paraId="637052F3" w14:textId="77777777" w:rsidR="00F97C25" w:rsidRDefault="00F97C25" w:rsidP="00F64A1E">
      <w:pPr>
        <w:rPr>
          <w:sz w:val="24"/>
          <w:szCs w:val="24"/>
        </w:rPr>
      </w:pPr>
    </w:p>
    <w:p w14:paraId="7BD76EE6" w14:textId="77777777" w:rsidR="00F97C25" w:rsidRDefault="00F97C25" w:rsidP="00F64A1E">
      <w:pPr>
        <w:rPr>
          <w:sz w:val="24"/>
          <w:szCs w:val="24"/>
        </w:rPr>
      </w:pPr>
    </w:p>
    <w:p w14:paraId="6353474A" w14:textId="77777777" w:rsidR="00F97C25" w:rsidRDefault="00F97C25" w:rsidP="00F64A1E">
      <w:pPr>
        <w:rPr>
          <w:sz w:val="24"/>
          <w:szCs w:val="24"/>
        </w:rPr>
      </w:pPr>
    </w:p>
    <w:p w14:paraId="7613E2A7" w14:textId="77777777" w:rsidR="00F97C25" w:rsidRDefault="00F97C25" w:rsidP="00F64A1E">
      <w:pPr>
        <w:rPr>
          <w:sz w:val="24"/>
          <w:szCs w:val="24"/>
        </w:rPr>
      </w:pPr>
    </w:p>
    <w:p w14:paraId="1F0834CC" w14:textId="77777777" w:rsidR="00F97C25" w:rsidRDefault="00F97C25" w:rsidP="00F64A1E">
      <w:pPr>
        <w:rPr>
          <w:sz w:val="24"/>
          <w:szCs w:val="24"/>
        </w:rPr>
      </w:pPr>
    </w:p>
    <w:p w14:paraId="618BBAA2" w14:textId="77777777" w:rsidR="009534A1" w:rsidRDefault="009534A1" w:rsidP="00F64A1E">
      <w:pPr>
        <w:rPr>
          <w:sz w:val="24"/>
          <w:szCs w:val="24"/>
        </w:rPr>
      </w:pPr>
    </w:p>
    <w:p w14:paraId="082F9752" w14:textId="24CCD81E" w:rsidR="009534A1" w:rsidRDefault="00F64A1E" w:rsidP="00F64A1E">
      <w:pPr>
        <w:rPr>
          <w:sz w:val="24"/>
          <w:szCs w:val="24"/>
        </w:rPr>
      </w:pPr>
      <w:r w:rsidRPr="00F64A1E">
        <w:rPr>
          <w:sz w:val="24"/>
          <w:szCs w:val="24"/>
        </w:rPr>
        <w:lastRenderedPageBreak/>
        <w:t xml:space="preserve">The SWOT analysis demonstrates that the project builds on existing capabilities rather than beginning from zero. Whisk &amp; Rise already has customer relationships, social </w:t>
      </w:r>
      <w:r w:rsidR="00D6277E" w:rsidRPr="00F64A1E">
        <w:rPr>
          <w:sz w:val="24"/>
          <w:szCs w:val="24"/>
        </w:rPr>
        <w:t>media,</w:t>
      </w:r>
      <w:r w:rsidRPr="00F64A1E">
        <w:rPr>
          <w:sz w:val="24"/>
          <w:szCs w:val="24"/>
        </w:rPr>
        <w:t xml:space="preserve"> and a loyalty concept, reducing some implementation barriers.</w:t>
      </w:r>
    </w:p>
    <w:p w14:paraId="1B55F6CD" w14:textId="38935BA5" w:rsidR="00F64A1E" w:rsidRPr="00F64A1E" w:rsidRDefault="00E1647B" w:rsidP="00F64A1E">
      <w:pPr>
        <w:rPr>
          <w:sz w:val="24"/>
          <w:szCs w:val="24"/>
        </w:rPr>
      </w:pPr>
      <w:r w:rsidRPr="00F64A1E">
        <w:rPr>
          <w:sz w:val="24"/>
          <w:szCs w:val="24"/>
        </w:rPr>
        <w:t>Howev</w:t>
      </w:r>
      <w:r>
        <w:rPr>
          <w:sz w:val="24"/>
          <w:szCs w:val="24"/>
        </w:rPr>
        <w:t xml:space="preserve">er, </w:t>
      </w:r>
      <w:r w:rsidR="00947192" w:rsidRPr="00F64A1E">
        <w:rPr>
          <w:sz w:val="24"/>
          <w:szCs w:val="24"/>
        </w:rPr>
        <w:t>its</w:t>
      </w:r>
      <w:r w:rsidR="00F64A1E" w:rsidRPr="00F64A1E">
        <w:rPr>
          <w:sz w:val="24"/>
          <w:szCs w:val="24"/>
        </w:rPr>
        <w:t xml:space="preserve"> value therefore depends on converting findings into decisions. For example, limited IT expertise suggests technical development while ensuring knowledge is transferred to staff rather than permanently relying on an external developer.</w:t>
      </w:r>
    </w:p>
    <w:p w14:paraId="4BE9DE07" w14:textId="2D226CF1" w:rsidR="00F64A1E" w:rsidRPr="00F64A1E" w:rsidRDefault="00F64A1E" w:rsidP="001C2D3F">
      <w:pPr>
        <w:pStyle w:val="Heading1"/>
      </w:pPr>
      <w:bookmarkStart w:id="6" w:name="_Toc238587227"/>
      <w:r w:rsidRPr="00F64A1E">
        <w:t>PESTLE Analysis</w:t>
      </w:r>
      <w:bookmarkEnd w:id="6"/>
    </w:p>
    <w:p w14:paraId="65F79E4A" w14:textId="77777777" w:rsidR="00F64A1E" w:rsidRPr="00F64A1E" w:rsidRDefault="00F64A1E" w:rsidP="00F64A1E">
      <w:pPr>
        <w:rPr>
          <w:sz w:val="24"/>
          <w:szCs w:val="24"/>
        </w:rPr>
      </w:pPr>
      <w:r w:rsidRPr="00F64A1E">
        <w:rPr>
          <w:b/>
          <w:bCs/>
          <w:sz w:val="24"/>
          <w:szCs w:val="24"/>
        </w:rPr>
        <w:t>Political:</w:t>
      </w:r>
      <w:r w:rsidRPr="00F64A1E">
        <w:rPr>
          <w:sz w:val="24"/>
          <w:szCs w:val="24"/>
        </w:rPr>
        <w:t xml:space="preserve"> Government policy affecting small businesses, employment and food businesses may influence operating conditions.</w:t>
      </w:r>
    </w:p>
    <w:p w14:paraId="67805E5D" w14:textId="77777777" w:rsidR="00F64A1E" w:rsidRPr="00F64A1E" w:rsidRDefault="00F64A1E" w:rsidP="00F64A1E">
      <w:pPr>
        <w:rPr>
          <w:sz w:val="24"/>
          <w:szCs w:val="24"/>
        </w:rPr>
      </w:pPr>
      <w:r w:rsidRPr="00F64A1E">
        <w:rPr>
          <w:b/>
          <w:bCs/>
          <w:sz w:val="24"/>
          <w:szCs w:val="24"/>
        </w:rPr>
        <w:t>Economic:</w:t>
      </w:r>
      <w:r w:rsidRPr="00F64A1E">
        <w:rPr>
          <w:sz w:val="24"/>
          <w:szCs w:val="24"/>
        </w:rPr>
        <w:t xml:space="preserve"> Inflation and rising ingredient, energy and labour costs could restrict the budget available for digital investment. Customers facing cost-of-living pressures may also reduce discretionary spending.</w:t>
      </w:r>
    </w:p>
    <w:p w14:paraId="42B0FBB0" w14:textId="32898E55" w:rsidR="00F64A1E" w:rsidRPr="00F64A1E" w:rsidRDefault="00F64A1E" w:rsidP="00F64A1E">
      <w:pPr>
        <w:rPr>
          <w:sz w:val="24"/>
          <w:szCs w:val="24"/>
        </w:rPr>
      </w:pPr>
      <w:r w:rsidRPr="00F64A1E">
        <w:rPr>
          <w:b/>
          <w:bCs/>
          <w:sz w:val="24"/>
          <w:szCs w:val="24"/>
        </w:rPr>
        <w:t>Social:</w:t>
      </w:r>
      <w:r w:rsidRPr="00F64A1E">
        <w:rPr>
          <w:sz w:val="24"/>
          <w:szCs w:val="24"/>
        </w:rPr>
        <w:t xml:space="preserve"> Customers increasingly value </w:t>
      </w:r>
      <w:r w:rsidR="001941B8" w:rsidRPr="00F64A1E">
        <w:rPr>
          <w:sz w:val="24"/>
          <w:szCs w:val="24"/>
        </w:rPr>
        <w:t>convenience but</w:t>
      </w:r>
      <w:r w:rsidRPr="00F64A1E">
        <w:rPr>
          <w:sz w:val="24"/>
          <w:szCs w:val="24"/>
        </w:rPr>
        <w:t xml:space="preserve"> Whisk &amp; Rise serves different demographic groups. Digital ordering should therefore complement rather than replace accessible in-store service.</w:t>
      </w:r>
    </w:p>
    <w:p w14:paraId="1AB469FA" w14:textId="6A32060E" w:rsidR="00F64A1E" w:rsidRPr="00F64A1E" w:rsidRDefault="00F64A1E" w:rsidP="00F64A1E">
      <w:pPr>
        <w:rPr>
          <w:sz w:val="24"/>
          <w:szCs w:val="24"/>
        </w:rPr>
      </w:pPr>
      <w:r w:rsidRPr="00F64A1E">
        <w:rPr>
          <w:b/>
          <w:bCs/>
          <w:sz w:val="24"/>
          <w:szCs w:val="24"/>
        </w:rPr>
        <w:t>Technological:</w:t>
      </w:r>
      <w:r w:rsidRPr="00F64A1E">
        <w:rPr>
          <w:sz w:val="24"/>
          <w:szCs w:val="24"/>
        </w:rPr>
        <w:t xml:space="preserve"> Online ordering, cloud-based customer-management systems, digital </w:t>
      </w:r>
      <w:r w:rsidR="00D6277E" w:rsidRPr="00F64A1E">
        <w:rPr>
          <w:sz w:val="24"/>
          <w:szCs w:val="24"/>
        </w:rPr>
        <w:t>payments,</w:t>
      </w:r>
      <w:r w:rsidRPr="00F64A1E">
        <w:rPr>
          <w:sz w:val="24"/>
          <w:szCs w:val="24"/>
        </w:rPr>
        <w:t xml:space="preserve"> and analytics create opportunities. Conversely, rapid technological change can make systems obsolete and creates dependence on reliable connectivity.</w:t>
      </w:r>
    </w:p>
    <w:p w14:paraId="165269E6" w14:textId="04B4E0FF" w:rsidR="00F64A1E" w:rsidRPr="00F64A1E" w:rsidRDefault="00F64A1E" w:rsidP="00F64A1E">
      <w:pPr>
        <w:rPr>
          <w:sz w:val="24"/>
          <w:szCs w:val="24"/>
        </w:rPr>
      </w:pPr>
      <w:r w:rsidRPr="00F64A1E">
        <w:rPr>
          <w:b/>
          <w:bCs/>
          <w:sz w:val="24"/>
          <w:szCs w:val="24"/>
        </w:rPr>
        <w:t>Legal:</w:t>
      </w:r>
      <w:r w:rsidRPr="00F64A1E">
        <w:rPr>
          <w:sz w:val="24"/>
          <w:szCs w:val="24"/>
        </w:rPr>
        <w:t xml:space="preserve"> Data protection is particularly important. Businesses storing or using personal information must comply with data-protection requirements, including keeping information secure and informing individuals how their data will be used (UK Government, n.d.). Food safety, consumer </w:t>
      </w:r>
      <w:r w:rsidR="00D6277E" w:rsidRPr="00F64A1E">
        <w:rPr>
          <w:sz w:val="24"/>
          <w:szCs w:val="24"/>
        </w:rPr>
        <w:t>rights,</w:t>
      </w:r>
      <w:r w:rsidRPr="00F64A1E">
        <w:rPr>
          <w:sz w:val="24"/>
          <w:szCs w:val="24"/>
        </w:rPr>
        <w:t xml:space="preserve"> and employment requirements also remain relevant.</w:t>
      </w:r>
    </w:p>
    <w:p w14:paraId="72B55A5E" w14:textId="77777777" w:rsidR="00F64A1E" w:rsidRPr="00F64A1E" w:rsidRDefault="00F64A1E" w:rsidP="00F64A1E">
      <w:pPr>
        <w:rPr>
          <w:sz w:val="24"/>
          <w:szCs w:val="24"/>
        </w:rPr>
      </w:pPr>
      <w:r w:rsidRPr="00F64A1E">
        <w:rPr>
          <w:b/>
          <w:bCs/>
          <w:sz w:val="24"/>
          <w:szCs w:val="24"/>
        </w:rPr>
        <w:t>Environmental:</w:t>
      </w:r>
      <w:r w:rsidRPr="00F64A1E">
        <w:rPr>
          <w:sz w:val="24"/>
          <w:szCs w:val="24"/>
        </w:rPr>
        <w:t xml:space="preserve"> The system could support better demand forecasting and potentially reduce food waste. However, increased takeaway ordering could increase packaging use. Sustainable packaging should therefore form part of supplier decisions.</w:t>
      </w:r>
    </w:p>
    <w:p w14:paraId="3258C2BB" w14:textId="77777777" w:rsidR="00F64A1E" w:rsidRPr="00F64A1E" w:rsidRDefault="00F64A1E" w:rsidP="00F64A1E">
      <w:pPr>
        <w:rPr>
          <w:sz w:val="24"/>
          <w:szCs w:val="24"/>
        </w:rPr>
      </w:pPr>
      <w:r w:rsidRPr="00F64A1E">
        <w:rPr>
          <w:sz w:val="24"/>
          <w:szCs w:val="24"/>
        </w:rPr>
        <w:t>PESTLE provides broader environmental awareness than SWOT but cannot predict precisely how each factor will develop. Consequently, environmental analysis should be reviewed throughout the project rather than completed once and forgotten.</w:t>
      </w:r>
    </w:p>
    <w:p w14:paraId="12336012" w14:textId="77777777" w:rsidR="00F64A1E" w:rsidRPr="00F64A1E" w:rsidRDefault="00F64A1E" w:rsidP="00F64A1E">
      <w:pPr>
        <w:rPr>
          <w:sz w:val="24"/>
          <w:szCs w:val="24"/>
        </w:rPr>
      </w:pPr>
      <w:r w:rsidRPr="00F64A1E">
        <w:rPr>
          <w:sz w:val="24"/>
          <w:szCs w:val="24"/>
        </w:rPr>
        <w:pict w14:anchorId="2394E886">
          <v:rect id="_x0000_i1045" style="width:0;height:1.5pt" o:hralign="center" o:hrstd="t" o:hr="t" fillcolor="#a0a0a0" stroked="f"/>
        </w:pict>
      </w:r>
    </w:p>
    <w:p w14:paraId="3D4BCE22" w14:textId="3FC027E9" w:rsidR="00B87CA4" w:rsidRPr="006E2D04" w:rsidRDefault="00B87CA4" w:rsidP="00B87CA4">
      <w:pPr>
        <w:rPr>
          <w:sz w:val="24"/>
          <w:szCs w:val="24"/>
        </w:rPr>
      </w:pPr>
      <w:r w:rsidRPr="006E2D04">
        <w:rPr>
          <w:sz w:val="24"/>
          <w:szCs w:val="24"/>
        </w:rPr>
        <w:t xml:space="preserve"> Stakeholder Analysis and Project Scope</w:t>
      </w:r>
    </w:p>
    <w:p w14:paraId="202FCFB0" w14:textId="2F4F563C" w:rsidR="00B87CA4" w:rsidRPr="00B87CA4" w:rsidRDefault="00B87CA4" w:rsidP="00B87CA4">
      <w:pPr>
        <w:rPr>
          <w:sz w:val="24"/>
          <w:szCs w:val="24"/>
        </w:rPr>
      </w:pPr>
      <w:r w:rsidRPr="00B87CA4">
        <w:rPr>
          <w:sz w:val="24"/>
          <w:szCs w:val="24"/>
        </w:rPr>
        <w:t xml:space="preserve">Effective stakeholder management is essential because projects affect individuals and organisations with </w:t>
      </w:r>
      <w:r w:rsidR="00D37F47" w:rsidRPr="00B87CA4">
        <w:rPr>
          <w:sz w:val="24"/>
          <w:szCs w:val="24"/>
        </w:rPr>
        <w:t>various levels</w:t>
      </w:r>
      <w:r w:rsidRPr="00B87CA4">
        <w:rPr>
          <w:sz w:val="24"/>
          <w:szCs w:val="24"/>
        </w:rPr>
        <w:t xml:space="preserve"> of power, </w:t>
      </w:r>
      <w:r w:rsidR="00D6277E" w:rsidRPr="00B87CA4">
        <w:rPr>
          <w:sz w:val="24"/>
          <w:szCs w:val="24"/>
        </w:rPr>
        <w:t>interest,</w:t>
      </w:r>
      <w:r w:rsidRPr="00B87CA4">
        <w:rPr>
          <w:sz w:val="24"/>
          <w:szCs w:val="24"/>
        </w:rPr>
        <w:t xml:space="preserve"> and expectations. Freeman (1984) argues that organisations should recognise the interests of stakeholders rather than concentrating </w:t>
      </w:r>
      <w:r w:rsidRPr="00B87CA4">
        <w:rPr>
          <w:sz w:val="24"/>
          <w:szCs w:val="24"/>
        </w:rPr>
        <w:lastRenderedPageBreak/>
        <w:t xml:space="preserve">solely on owners. Within project management, identifying stakeholders early allows their expectations, </w:t>
      </w:r>
      <w:r w:rsidR="00D6277E" w:rsidRPr="00B87CA4">
        <w:rPr>
          <w:sz w:val="24"/>
          <w:szCs w:val="24"/>
        </w:rPr>
        <w:t>influence,</w:t>
      </w:r>
      <w:r w:rsidRPr="00B87CA4">
        <w:rPr>
          <w:sz w:val="24"/>
          <w:szCs w:val="24"/>
        </w:rPr>
        <w:t xml:space="preserve"> and communication requirements to be incorporated into planning.</w:t>
      </w:r>
    </w:p>
    <w:p w14:paraId="79DBD045" w14:textId="4C5ABA47" w:rsidR="00A25179" w:rsidRDefault="00B87CA4" w:rsidP="00B87CA4">
      <w:pPr>
        <w:rPr>
          <w:sz w:val="24"/>
          <w:szCs w:val="24"/>
        </w:rPr>
      </w:pPr>
      <w:r w:rsidRPr="00B87CA4">
        <w:rPr>
          <w:sz w:val="24"/>
          <w:szCs w:val="24"/>
        </w:rPr>
        <w:t xml:space="preserve">For Whisk &amp; Rise, the main stakeholders include the bakery owner, project manager, employees, customers, website developer, suppliers, payment </w:t>
      </w:r>
      <w:r w:rsidR="00D6277E" w:rsidRPr="00B87CA4">
        <w:rPr>
          <w:sz w:val="24"/>
          <w:szCs w:val="24"/>
        </w:rPr>
        <w:t>provider,</w:t>
      </w:r>
      <w:r w:rsidRPr="00B87CA4">
        <w:rPr>
          <w:sz w:val="24"/>
          <w:szCs w:val="24"/>
        </w:rPr>
        <w:t xml:space="preserve"> and third-party delivery services. These stakeholders do not have equal influence. Therefore, a power/interest matrix can determine the appropriate level of </w:t>
      </w:r>
      <w:r w:rsidR="00947192" w:rsidRPr="00B87CA4">
        <w:rPr>
          <w:sz w:val="24"/>
          <w:szCs w:val="24"/>
        </w:rPr>
        <w:t>engagement.</w:t>
      </w:r>
    </w:p>
    <w:p w14:paraId="4735456A" w14:textId="61E06DA9" w:rsidR="00B87CA4" w:rsidRPr="00A97B16" w:rsidRDefault="00B87CA4" w:rsidP="00B87CA4">
      <w:pPr>
        <w:rPr>
          <w:sz w:val="24"/>
          <w:szCs w:val="24"/>
        </w:rPr>
      </w:pPr>
      <w:r w:rsidRPr="00B87CA4">
        <w:rPr>
          <w:b/>
          <w:bCs/>
          <w:sz w:val="24"/>
          <w:szCs w:val="24"/>
        </w:rPr>
        <w:t>Stakeholder Power/Interest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4"/>
        <w:gridCol w:w="884"/>
        <w:gridCol w:w="884"/>
        <w:gridCol w:w="2717"/>
      </w:tblGrid>
      <w:tr w:rsidR="00B87CA4" w:rsidRPr="00B87CA4" w14:paraId="0048047B" w14:textId="77777777">
        <w:trPr>
          <w:tblHeader/>
          <w:tblCellSpacing w:w="15" w:type="dxa"/>
        </w:trPr>
        <w:tc>
          <w:tcPr>
            <w:tcW w:w="0" w:type="auto"/>
            <w:vAlign w:val="center"/>
            <w:hideMark/>
          </w:tcPr>
          <w:p w14:paraId="61B4C0D5" w14:textId="77777777" w:rsidR="00B87CA4" w:rsidRPr="00B87CA4" w:rsidRDefault="00B87CA4" w:rsidP="00B87CA4">
            <w:pPr>
              <w:rPr>
                <w:b/>
                <w:bCs/>
                <w:sz w:val="24"/>
                <w:szCs w:val="24"/>
              </w:rPr>
            </w:pPr>
            <w:r w:rsidRPr="00B87CA4">
              <w:rPr>
                <w:b/>
                <w:bCs/>
                <w:sz w:val="24"/>
                <w:szCs w:val="24"/>
              </w:rPr>
              <w:t>Stakeholder</w:t>
            </w:r>
          </w:p>
        </w:tc>
        <w:tc>
          <w:tcPr>
            <w:tcW w:w="0" w:type="auto"/>
            <w:vAlign w:val="center"/>
            <w:hideMark/>
          </w:tcPr>
          <w:p w14:paraId="6E569699" w14:textId="77777777" w:rsidR="00B87CA4" w:rsidRPr="00B87CA4" w:rsidRDefault="00B87CA4" w:rsidP="00B87CA4">
            <w:pPr>
              <w:rPr>
                <w:b/>
                <w:bCs/>
                <w:sz w:val="24"/>
                <w:szCs w:val="24"/>
              </w:rPr>
            </w:pPr>
            <w:r w:rsidRPr="00B87CA4">
              <w:rPr>
                <w:b/>
                <w:bCs/>
                <w:sz w:val="24"/>
                <w:szCs w:val="24"/>
              </w:rPr>
              <w:t>Interest</w:t>
            </w:r>
          </w:p>
        </w:tc>
        <w:tc>
          <w:tcPr>
            <w:tcW w:w="0" w:type="auto"/>
            <w:vAlign w:val="center"/>
            <w:hideMark/>
          </w:tcPr>
          <w:p w14:paraId="0ADC6904" w14:textId="77777777" w:rsidR="00B87CA4" w:rsidRPr="00B87CA4" w:rsidRDefault="00B87CA4" w:rsidP="00B87CA4">
            <w:pPr>
              <w:rPr>
                <w:b/>
                <w:bCs/>
                <w:sz w:val="24"/>
                <w:szCs w:val="24"/>
              </w:rPr>
            </w:pPr>
            <w:r w:rsidRPr="00B87CA4">
              <w:rPr>
                <w:b/>
                <w:bCs/>
                <w:sz w:val="24"/>
                <w:szCs w:val="24"/>
              </w:rPr>
              <w:t>Power</w:t>
            </w:r>
          </w:p>
        </w:tc>
        <w:tc>
          <w:tcPr>
            <w:tcW w:w="0" w:type="auto"/>
            <w:vAlign w:val="center"/>
            <w:hideMark/>
          </w:tcPr>
          <w:p w14:paraId="44B574A0" w14:textId="77777777" w:rsidR="00B87CA4" w:rsidRPr="00B87CA4" w:rsidRDefault="00B87CA4" w:rsidP="00B87CA4">
            <w:pPr>
              <w:rPr>
                <w:b/>
                <w:bCs/>
                <w:sz w:val="24"/>
                <w:szCs w:val="24"/>
              </w:rPr>
            </w:pPr>
            <w:r w:rsidRPr="00B87CA4">
              <w:rPr>
                <w:b/>
                <w:bCs/>
                <w:sz w:val="24"/>
                <w:szCs w:val="24"/>
              </w:rPr>
              <w:t>Management Strategy</w:t>
            </w:r>
          </w:p>
        </w:tc>
      </w:tr>
      <w:tr w:rsidR="00B87CA4" w:rsidRPr="00B87CA4" w14:paraId="2A7FD8EE" w14:textId="77777777">
        <w:trPr>
          <w:tblCellSpacing w:w="15" w:type="dxa"/>
        </w:trPr>
        <w:tc>
          <w:tcPr>
            <w:tcW w:w="0" w:type="auto"/>
            <w:vAlign w:val="center"/>
            <w:hideMark/>
          </w:tcPr>
          <w:p w14:paraId="65E09ACE" w14:textId="77777777" w:rsidR="00B87CA4" w:rsidRPr="00B87CA4" w:rsidRDefault="00B87CA4" w:rsidP="00B87CA4">
            <w:pPr>
              <w:rPr>
                <w:sz w:val="24"/>
                <w:szCs w:val="24"/>
              </w:rPr>
            </w:pPr>
            <w:r w:rsidRPr="00B87CA4">
              <w:rPr>
                <w:sz w:val="24"/>
                <w:szCs w:val="24"/>
              </w:rPr>
              <w:t>Whisk &amp; Rise owner</w:t>
            </w:r>
          </w:p>
        </w:tc>
        <w:tc>
          <w:tcPr>
            <w:tcW w:w="0" w:type="auto"/>
            <w:vAlign w:val="center"/>
            <w:hideMark/>
          </w:tcPr>
          <w:p w14:paraId="749FAC8C" w14:textId="77777777" w:rsidR="00B87CA4" w:rsidRPr="00B87CA4" w:rsidRDefault="00B87CA4" w:rsidP="00B87CA4">
            <w:pPr>
              <w:rPr>
                <w:sz w:val="24"/>
                <w:szCs w:val="24"/>
              </w:rPr>
            </w:pPr>
            <w:r w:rsidRPr="00B87CA4">
              <w:rPr>
                <w:sz w:val="24"/>
                <w:szCs w:val="24"/>
              </w:rPr>
              <w:t>High</w:t>
            </w:r>
          </w:p>
        </w:tc>
        <w:tc>
          <w:tcPr>
            <w:tcW w:w="0" w:type="auto"/>
            <w:vAlign w:val="center"/>
            <w:hideMark/>
          </w:tcPr>
          <w:p w14:paraId="2CAB6BAD" w14:textId="77777777" w:rsidR="00B87CA4" w:rsidRPr="00B87CA4" w:rsidRDefault="00B87CA4" w:rsidP="00B87CA4">
            <w:pPr>
              <w:rPr>
                <w:sz w:val="24"/>
                <w:szCs w:val="24"/>
              </w:rPr>
            </w:pPr>
            <w:r w:rsidRPr="00B87CA4">
              <w:rPr>
                <w:sz w:val="24"/>
                <w:szCs w:val="24"/>
              </w:rPr>
              <w:t>High</w:t>
            </w:r>
          </w:p>
        </w:tc>
        <w:tc>
          <w:tcPr>
            <w:tcW w:w="0" w:type="auto"/>
            <w:vAlign w:val="center"/>
            <w:hideMark/>
          </w:tcPr>
          <w:p w14:paraId="474E8637" w14:textId="77777777" w:rsidR="00B87CA4" w:rsidRPr="00B87CA4" w:rsidRDefault="00B87CA4" w:rsidP="00B87CA4">
            <w:pPr>
              <w:rPr>
                <w:sz w:val="24"/>
                <w:szCs w:val="24"/>
              </w:rPr>
            </w:pPr>
            <w:r w:rsidRPr="00B87CA4">
              <w:rPr>
                <w:sz w:val="24"/>
                <w:szCs w:val="24"/>
              </w:rPr>
              <w:t>Manage closely</w:t>
            </w:r>
          </w:p>
        </w:tc>
      </w:tr>
      <w:tr w:rsidR="00B87CA4" w:rsidRPr="00B87CA4" w14:paraId="6F84F58F" w14:textId="77777777">
        <w:trPr>
          <w:tblCellSpacing w:w="15" w:type="dxa"/>
        </w:trPr>
        <w:tc>
          <w:tcPr>
            <w:tcW w:w="0" w:type="auto"/>
            <w:vAlign w:val="center"/>
            <w:hideMark/>
          </w:tcPr>
          <w:p w14:paraId="05B1D9FD" w14:textId="77777777" w:rsidR="00B87CA4" w:rsidRPr="00B87CA4" w:rsidRDefault="00B87CA4" w:rsidP="00B87CA4">
            <w:pPr>
              <w:rPr>
                <w:sz w:val="24"/>
                <w:szCs w:val="24"/>
              </w:rPr>
            </w:pPr>
            <w:r w:rsidRPr="00B87CA4">
              <w:rPr>
                <w:sz w:val="24"/>
                <w:szCs w:val="24"/>
              </w:rPr>
              <w:t>Project manager</w:t>
            </w:r>
          </w:p>
        </w:tc>
        <w:tc>
          <w:tcPr>
            <w:tcW w:w="0" w:type="auto"/>
            <w:vAlign w:val="center"/>
            <w:hideMark/>
          </w:tcPr>
          <w:p w14:paraId="130462E1" w14:textId="77777777" w:rsidR="00B87CA4" w:rsidRPr="00B87CA4" w:rsidRDefault="00B87CA4" w:rsidP="00B87CA4">
            <w:pPr>
              <w:rPr>
                <w:sz w:val="24"/>
                <w:szCs w:val="24"/>
              </w:rPr>
            </w:pPr>
            <w:r w:rsidRPr="00B87CA4">
              <w:rPr>
                <w:sz w:val="24"/>
                <w:szCs w:val="24"/>
              </w:rPr>
              <w:t>High</w:t>
            </w:r>
          </w:p>
        </w:tc>
        <w:tc>
          <w:tcPr>
            <w:tcW w:w="0" w:type="auto"/>
            <w:vAlign w:val="center"/>
            <w:hideMark/>
          </w:tcPr>
          <w:p w14:paraId="2A520C69" w14:textId="77777777" w:rsidR="00B87CA4" w:rsidRPr="00B87CA4" w:rsidRDefault="00B87CA4" w:rsidP="00B87CA4">
            <w:pPr>
              <w:rPr>
                <w:sz w:val="24"/>
                <w:szCs w:val="24"/>
              </w:rPr>
            </w:pPr>
            <w:r w:rsidRPr="00B87CA4">
              <w:rPr>
                <w:sz w:val="24"/>
                <w:szCs w:val="24"/>
              </w:rPr>
              <w:t>High</w:t>
            </w:r>
          </w:p>
        </w:tc>
        <w:tc>
          <w:tcPr>
            <w:tcW w:w="0" w:type="auto"/>
            <w:vAlign w:val="center"/>
            <w:hideMark/>
          </w:tcPr>
          <w:p w14:paraId="28B2D43D" w14:textId="77777777" w:rsidR="00B87CA4" w:rsidRPr="00B87CA4" w:rsidRDefault="00B87CA4" w:rsidP="00B87CA4">
            <w:pPr>
              <w:rPr>
                <w:sz w:val="24"/>
                <w:szCs w:val="24"/>
              </w:rPr>
            </w:pPr>
            <w:r w:rsidRPr="00B87CA4">
              <w:rPr>
                <w:sz w:val="24"/>
                <w:szCs w:val="24"/>
              </w:rPr>
              <w:t>Manage closely</w:t>
            </w:r>
          </w:p>
        </w:tc>
      </w:tr>
      <w:tr w:rsidR="00B87CA4" w:rsidRPr="00B87CA4" w14:paraId="32A76C9D" w14:textId="77777777">
        <w:trPr>
          <w:tblCellSpacing w:w="15" w:type="dxa"/>
        </w:trPr>
        <w:tc>
          <w:tcPr>
            <w:tcW w:w="0" w:type="auto"/>
            <w:vAlign w:val="center"/>
            <w:hideMark/>
          </w:tcPr>
          <w:p w14:paraId="5ACD6123" w14:textId="77777777" w:rsidR="00B87CA4" w:rsidRPr="00B87CA4" w:rsidRDefault="00B87CA4" w:rsidP="00B87CA4">
            <w:pPr>
              <w:rPr>
                <w:sz w:val="24"/>
                <w:szCs w:val="24"/>
              </w:rPr>
            </w:pPr>
            <w:r w:rsidRPr="00B87CA4">
              <w:rPr>
                <w:sz w:val="24"/>
                <w:szCs w:val="24"/>
              </w:rPr>
              <w:t>Bakery employees</w:t>
            </w:r>
          </w:p>
        </w:tc>
        <w:tc>
          <w:tcPr>
            <w:tcW w:w="0" w:type="auto"/>
            <w:vAlign w:val="center"/>
            <w:hideMark/>
          </w:tcPr>
          <w:p w14:paraId="14147507" w14:textId="77777777" w:rsidR="00B87CA4" w:rsidRPr="00B87CA4" w:rsidRDefault="00B87CA4" w:rsidP="00B87CA4">
            <w:pPr>
              <w:rPr>
                <w:sz w:val="24"/>
                <w:szCs w:val="24"/>
              </w:rPr>
            </w:pPr>
            <w:r w:rsidRPr="00B87CA4">
              <w:rPr>
                <w:sz w:val="24"/>
                <w:szCs w:val="24"/>
              </w:rPr>
              <w:t>High</w:t>
            </w:r>
          </w:p>
        </w:tc>
        <w:tc>
          <w:tcPr>
            <w:tcW w:w="0" w:type="auto"/>
            <w:vAlign w:val="center"/>
            <w:hideMark/>
          </w:tcPr>
          <w:p w14:paraId="6FDA43F0" w14:textId="77777777" w:rsidR="00B87CA4" w:rsidRPr="00B87CA4" w:rsidRDefault="00B87CA4" w:rsidP="00B87CA4">
            <w:pPr>
              <w:rPr>
                <w:sz w:val="24"/>
                <w:szCs w:val="24"/>
              </w:rPr>
            </w:pPr>
            <w:r w:rsidRPr="00B87CA4">
              <w:rPr>
                <w:sz w:val="24"/>
                <w:szCs w:val="24"/>
              </w:rPr>
              <w:t>Medium</w:t>
            </w:r>
          </w:p>
        </w:tc>
        <w:tc>
          <w:tcPr>
            <w:tcW w:w="0" w:type="auto"/>
            <w:vAlign w:val="center"/>
            <w:hideMark/>
          </w:tcPr>
          <w:p w14:paraId="236D4972" w14:textId="77777777" w:rsidR="00B87CA4" w:rsidRPr="00B87CA4" w:rsidRDefault="00B87CA4" w:rsidP="00B87CA4">
            <w:pPr>
              <w:rPr>
                <w:sz w:val="24"/>
                <w:szCs w:val="24"/>
              </w:rPr>
            </w:pPr>
            <w:r w:rsidRPr="00B87CA4">
              <w:rPr>
                <w:sz w:val="24"/>
                <w:szCs w:val="24"/>
              </w:rPr>
              <w:t>Keep informed and consult</w:t>
            </w:r>
          </w:p>
        </w:tc>
      </w:tr>
      <w:tr w:rsidR="00B87CA4" w:rsidRPr="00B87CA4" w14:paraId="6831A8B9" w14:textId="77777777">
        <w:trPr>
          <w:tblCellSpacing w:w="15" w:type="dxa"/>
        </w:trPr>
        <w:tc>
          <w:tcPr>
            <w:tcW w:w="0" w:type="auto"/>
            <w:vAlign w:val="center"/>
            <w:hideMark/>
          </w:tcPr>
          <w:p w14:paraId="5BFE807A" w14:textId="77777777" w:rsidR="00B87CA4" w:rsidRPr="00B87CA4" w:rsidRDefault="00B87CA4" w:rsidP="00B87CA4">
            <w:pPr>
              <w:rPr>
                <w:sz w:val="24"/>
                <w:szCs w:val="24"/>
              </w:rPr>
            </w:pPr>
            <w:r w:rsidRPr="00B87CA4">
              <w:rPr>
                <w:sz w:val="24"/>
                <w:szCs w:val="24"/>
              </w:rPr>
              <w:t>Customers</w:t>
            </w:r>
          </w:p>
        </w:tc>
        <w:tc>
          <w:tcPr>
            <w:tcW w:w="0" w:type="auto"/>
            <w:vAlign w:val="center"/>
            <w:hideMark/>
          </w:tcPr>
          <w:p w14:paraId="4D93A010" w14:textId="77777777" w:rsidR="00B87CA4" w:rsidRPr="00B87CA4" w:rsidRDefault="00B87CA4" w:rsidP="00B87CA4">
            <w:pPr>
              <w:rPr>
                <w:sz w:val="24"/>
                <w:szCs w:val="24"/>
              </w:rPr>
            </w:pPr>
            <w:r w:rsidRPr="00B87CA4">
              <w:rPr>
                <w:sz w:val="24"/>
                <w:szCs w:val="24"/>
              </w:rPr>
              <w:t>High</w:t>
            </w:r>
          </w:p>
        </w:tc>
        <w:tc>
          <w:tcPr>
            <w:tcW w:w="0" w:type="auto"/>
            <w:vAlign w:val="center"/>
            <w:hideMark/>
          </w:tcPr>
          <w:p w14:paraId="33705430" w14:textId="77777777" w:rsidR="00B87CA4" w:rsidRPr="00B87CA4" w:rsidRDefault="00B87CA4" w:rsidP="00B87CA4">
            <w:pPr>
              <w:rPr>
                <w:sz w:val="24"/>
                <w:szCs w:val="24"/>
              </w:rPr>
            </w:pPr>
            <w:r w:rsidRPr="00B87CA4">
              <w:rPr>
                <w:sz w:val="24"/>
                <w:szCs w:val="24"/>
              </w:rPr>
              <w:t>Medium</w:t>
            </w:r>
          </w:p>
        </w:tc>
        <w:tc>
          <w:tcPr>
            <w:tcW w:w="0" w:type="auto"/>
            <w:vAlign w:val="center"/>
            <w:hideMark/>
          </w:tcPr>
          <w:p w14:paraId="775A8F20" w14:textId="77777777" w:rsidR="00B87CA4" w:rsidRPr="00B87CA4" w:rsidRDefault="00B87CA4" w:rsidP="00B87CA4">
            <w:pPr>
              <w:rPr>
                <w:sz w:val="24"/>
                <w:szCs w:val="24"/>
              </w:rPr>
            </w:pPr>
            <w:r w:rsidRPr="00B87CA4">
              <w:rPr>
                <w:sz w:val="24"/>
                <w:szCs w:val="24"/>
              </w:rPr>
              <w:t>Consult and keep informed</w:t>
            </w:r>
          </w:p>
        </w:tc>
      </w:tr>
      <w:tr w:rsidR="00B87CA4" w:rsidRPr="00B87CA4" w14:paraId="75CE35DE" w14:textId="77777777">
        <w:trPr>
          <w:tblCellSpacing w:w="15" w:type="dxa"/>
        </w:trPr>
        <w:tc>
          <w:tcPr>
            <w:tcW w:w="0" w:type="auto"/>
            <w:vAlign w:val="center"/>
            <w:hideMark/>
          </w:tcPr>
          <w:p w14:paraId="5422A2D6" w14:textId="77777777" w:rsidR="00B87CA4" w:rsidRPr="00B87CA4" w:rsidRDefault="00B87CA4" w:rsidP="00B87CA4">
            <w:pPr>
              <w:rPr>
                <w:sz w:val="24"/>
                <w:szCs w:val="24"/>
              </w:rPr>
            </w:pPr>
            <w:r w:rsidRPr="00B87CA4">
              <w:rPr>
                <w:sz w:val="24"/>
                <w:szCs w:val="24"/>
              </w:rPr>
              <w:t>Website developer</w:t>
            </w:r>
          </w:p>
        </w:tc>
        <w:tc>
          <w:tcPr>
            <w:tcW w:w="0" w:type="auto"/>
            <w:vAlign w:val="center"/>
            <w:hideMark/>
          </w:tcPr>
          <w:p w14:paraId="4FCDDF95" w14:textId="77777777" w:rsidR="00B87CA4" w:rsidRPr="00B87CA4" w:rsidRDefault="00B87CA4" w:rsidP="00B87CA4">
            <w:pPr>
              <w:rPr>
                <w:sz w:val="24"/>
                <w:szCs w:val="24"/>
              </w:rPr>
            </w:pPr>
            <w:r w:rsidRPr="00B87CA4">
              <w:rPr>
                <w:sz w:val="24"/>
                <w:szCs w:val="24"/>
              </w:rPr>
              <w:t>High</w:t>
            </w:r>
          </w:p>
        </w:tc>
        <w:tc>
          <w:tcPr>
            <w:tcW w:w="0" w:type="auto"/>
            <w:vAlign w:val="center"/>
            <w:hideMark/>
          </w:tcPr>
          <w:p w14:paraId="280729ED" w14:textId="77777777" w:rsidR="00B87CA4" w:rsidRPr="00B87CA4" w:rsidRDefault="00B87CA4" w:rsidP="00B87CA4">
            <w:pPr>
              <w:rPr>
                <w:sz w:val="24"/>
                <w:szCs w:val="24"/>
              </w:rPr>
            </w:pPr>
            <w:r w:rsidRPr="00B87CA4">
              <w:rPr>
                <w:sz w:val="24"/>
                <w:szCs w:val="24"/>
              </w:rPr>
              <w:t>High</w:t>
            </w:r>
          </w:p>
        </w:tc>
        <w:tc>
          <w:tcPr>
            <w:tcW w:w="0" w:type="auto"/>
            <w:vAlign w:val="center"/>
            <w:hideMark/>
          </w:tcPr>
          <w:p w14:paraId="35E037EC" w14:textId="77777777" w:rsidR="00B87CA4" w:rsidRPr="00B87CA4" w:rsidRDefault="00B87CA4" w:rsidP="00B87CA4">
            <w:pPr>
              <w:rPr>
                <w:sz w:val="24"/>
                <w:szCs w:val="24"/>
              </w:rPr>
            </w:pPr>
            <w:r w:rsidRPr="00B87CA4">
              <w:rPr>
                <w:sz w:val="24"/>
                <w:szCs w:val="24"/>
              </w:rPr>
              <w:t>Manage closely</w:t>
            </w:r>
          </w:p>
        </w:tc>
      </w:tr>
      <w:tr w:rsidR="00B87CA4" w:rsidRPr="00B87CA4" w14:paraId="08ED53AF" w14:textId="77777777">
        <w:trPr>
          <w:tblCellSpacing w:w="15" w:type="dxa"/>
        </w:trPr>
        <w:tc>
          <w:tcPr>
            <w:tcW w:w="0" w:type="auto"/>
            <w:vAlign w:val="center"/>
            <w:hideMark/>
          </w:tcPr>
          <w:p w14:paraId="02F57D63" w14:textId="77777777" w:rsidR="00B87CA4" w:rsidRPr="00B87CA4" w:rsidRDefault="00B87CA4" w:rsidP="00B87CA4">
            <w:pPr>
              <w:rPr>
                <w:sz w:val="24"/>
                <w:szCs w:val="24"/>
              </w:rPr>
            </w:pPr>
            <w:r w:rsidRPr="00B87CA4">
              <w:rPr>
                <w:sz w:val="24"/>
                <w:szCs w:val="24"/>
              </w:rPr>
              <w:t>Suppliers</w:t>
            </w:r>
          </w:p>
        </w:tc>
        <w:tc>
          <w:tcPr>
            <w:tcW w:w="0" w:type="auto"/>
            <w:vAlign w:val="center"/>
            <w:hideMark/>
          </w:tcPr>
          <w:p w14:paraId="1ED7FCA2" w14:textId="77777777" w:rsidR="00B87CA4" w:rsidRPr="00B87CA4" w:rsidRDefault="00B87CA4" w:rsidP="00B87CA4">
            <w:pPr>
              <w:rPr>
                <w:sz w:val="24"/>
                <w:szCs w:val="24"/>
              </w:rPr>
            </w:pPr>
            <w:r w:rsidRPr="00B87CA4">
              <w:rPr>
                <w:sz w:val="24"/>
                <w:szCs w:val="24"/>
              </w:rPr>
              <w:t>Medium</w:t>
            </w:r>
          </w:p>
        </w:tc>
        <w:tc>
          <w:tcPr>
            <w:tcW w:w="0" w:type="auto"/>
            <w:vAlign w:val="center"/>
            <w:hideMark/>
          </w:tcPr>
          <w:p w14:paraId="5F039923" w14:textId="77777777" w:rsidR="00B87CA4" w:rsidRPr="00B87CA4" w:rsidRDefault="00B87CA4" w:rsidP="00B87CA4">
            <w:pPr>
              <w:rPr>
                <w:sz w:val="24"/>
                <w:szCs w:val="24"/>
              </w:rPr>
            </w:pPr>
            <w:r w:rsidRPr="00B87CA4">
              <w:rPr>
                <w:sz w:val="24"/>
                <w:szCs w:val="24"/>
              </w:rPr>
              <w:t>Medium</w:t>
            </w:r>
          </w:p>
        </w:tc>
        <w:tc>
          <w:tcPr>
            <w:tcW w:w="0" w:type="auto"/>
            <w:vAlign w:val="center"/>
            <w:hideMark/>
          </w:tcPr>
          <w:p w14:paraId="2816ACBB" w14:textId="77777777" w:rsidR="00B87CA4" w:rsidRPr="00B87CA4" w:rsidRDefault="00B87CA4" w:rsidP="00B87CA4">
            <w:pPr>
              <w:rPr>
                <w:sz w:val="24"/>
                <w:szCs w:val="24"/>
              </w:rPr>
            </w:pPr>
            <w:r w:rsidRPr="00B87CA4">
              <w:rPr>
                <w:sz w:val="24"/>
                <w:szCs w:val="24"/>
              </w:rPr>
              <w:t>Keep informed</w:t>
            </w:r>
          </w:p>
        </w:tc>
      </w:tr>
      <w:tr w:rsidR="00B87CA4" w:rsidRPr="00B87CA4" w14:paraId="0BEF197E" w14:textId="77777777">
        <w:trPr>
          <w:tblCellSpacing w:w="15" w:type="dxa"/>
        </w:trPr>
        <w:tc>
          <w:tcPr>
            <w:tcW w:w="0" w:type="auto"/>
            <w:vAlign w:val="center"/>
            <w:hideMark/>
          </w:tcPr>
          <w:p w14:paraId="13B01A92" w14:textId="77777777" w:rsidR="00B87CA4" w:rsidRPr="00B87CA4" w:rsidRDefault="00B87CA4" w:rsidP="00B87CA4">
            <w:pPr>
              <w:rPr>
                <w:sz w:val="24"/>
                <w:szCs w:val="24"/>
              </w:rPr>
            </w:pPr>
            <w:r w:rsidRPr="00B87CA4">
              <w:rPr>
                <w:sz w:val="24"/>
                <w:szCs w:val="24"/>
              </w:rPr>
              <w:t>Payment provider</w:t>
            </w:r>
          </w:p>
        </w:tc>
        <w:tc>
          <w:tcPr>
            <w:tcW w:w="0" w:type="auto"/>
            <w:vAlign w:val="center"/>
            <w:hideMark/>
          </w:tcPr>
          <w:p w14:paraId="65F81D24" w14:textId="77777777" w:rsidR="00B87CA4" w:rsidRPr="00B87CA4" w:rsidRDefault="00B87CA4" w:rsidP="00B87CA4">
            <w:pPr>
              <w:rPr>
                <w:sz w:val="24"/>
                <w:szCs w:val="24"/>
              </w:rPr>
            </w:pPr>
            <w:r w:rsidRPr="00B87CA4">
              <w:rPr>
                <w:sz w:val="24"/>
                <w:szCs w:val="24"/>
              </w:rPr>
              <w:t>Medium</w:t>
            </w:r>
          </w:p>
        </w:tc>
        <w:tc>
          <w:tcPr>
            <w:tcW w:w="0" w:type="auto"/>
            <w:vAlign w:val="center"/>
            <w:hideMark/>
          </w:tcPr>
          <w:p w14:paraId="7A82E091" w14:textId="77777777" w:rsidR="00B87CA4" w:rsidRPr="00B87CA4" w:rsidRDefault="00B87CA4" w:rsidP="00B87CA4">
            <w:pPr>
              <w:rPr>
                <w:sz w:val="24"/>
                <w:szCs w:val="24"/>
              </w:rPr>
            </w:pPr>
            <w:r w:rsidRPr="00B87CA4">
              <w:rPr>
                <w:sz w:val="24"/>
                <w:szCs w:val="24"/>
              </w:rPr>
              <w:t>High</w:t>
            </w:r>
          </w:p>
        </w:tc>
        <w:tc>
          <w:tcPr>
            <w:tcW w:w="0" w:type="auto"/>
            <w:vAlign w:val="center"/>
            <w:hideMark/>
          </w:tcPr>
          <w:p w14:paraId="09EE0980" w14:textId="77777777" w:rsidR="00B87CA4" w:rsidRPr="00B87CA4" w:rsidRDefault="00B87CA4" w:rsidP="00B87CA4">
            <w:pPr>
              <w:rPr>
                <w:sz w:val="24"/>
                <w:szCs w:val="24"/>
              </w:rPr>
            </w:pPr>
            <w:r w:rsidRPr="00B87CA4">
              <w:rPr>
                <w:sz w:val="24"/>
                <w:szCs w:val="24"/>
              </w:rPr>
              <w:t>Keep satisfied</w:t>
            </w:r>
          </w:p>
        </w:tc>
      </w:tr>
      <w:tr w:rsidR="00B87CA4" w:rsidRPr="00B87CA4" w14:paraId="08AE012F" w14:textId="77777777">
        <w:trPr>
          <w:tblCellSpacing w:w="15" w:type="dxa"/>
        </w:trPr>
        <w:tc>
          <w:tcPr>
            <w:tcW w:w="0" w:type="auto"/>
            <w:vAlign w:val="center"/>
            <w:hideMark/>
          </w:tcPr>
          <w:p w14:paraId="6EB1ADC5" w14:textId="77777777" w:rsidR="00B87CA4" w:rsidRPr="00B87CA4" w:rsidRDefault="00B87CA4" w:rsidP="00B87CA4">
            <w:pPr>
              <w:rPr>
                <w:sz w:val="24"/>
                <w:szCs w:val="24"/>
              </w:rPr>
            </w:pPr>
            <w:r w:rsidRPr="00B87CA4">
              <w:rPr>
                <w:sz w:val="24"/>
                <w:szCs w:val="24"/>
              </w:rPr>
              <w:t>Uber Eats/Deliveroo</w:t>
            </w:r>
          </w:p>
        </w:tc>
        <w:tc>
          <w:tcPr>
            <w:tcW w:w="0" w:type="auto"/>
            <w:vAlign w:val="center"/>
            <w:hideMark/>
          </w:tcPr>
          <w:p w14:paraId="316444D8" w14:textId="77777777" w:rsidR="00B87CA4" w:rsidRPr="00B87CA4" w:rsidRDefault="00B87CA4" w:rsidP="00B87CA4">
            <w:pPr>
              <w:rPr>
                <w:sz w:val="24"/>
                <w:szCs w:val="24"/>
              </w:rPr>
            </w:pPr>
            <w:r w:rsidRPr="00B87CA4">
              <w:rPr>
                <w:sz w:val="24"/>
                <w:szCs w:val="24"/>
              </w:rPr>
              <w:t>Medium</w:t>
            </w:r>
          </w:p>
        </w:tc>
        <w:tc>
          <w:tcPr>
            <w:tcW w:w="0" w:type="auto"/>
            <w:vAlign w:val="center"/>
            <w:hideMark/>
          </w:tcPr>
          <w:p w14:paraId="6EB1EA0F" w14:textId="77777777" w:rsidR="00B87CA4" w:rsidRPr="00B87CA4" w:rsidRDefault="00B87CA4" w:rsidP="00B87CA4">
            <w:pPr>
              <w:rPr>
                <w:sz w:val="24"/>
                <w:szCs w:val="24"/>
              </w:rPr>
            </w:pPr>
            <w:r w:rsidRPr="00B87CA4">
              <w:rPr>
                <w:sz w:val="24"/>
                <w:szCs w:val="24"/>
              </w:rPr>
              <w:t>Medium</w:t>
            </w:r>
          </w:p>
        </w:tc>
        <w:tc>
          <w:tcPr>
            <w:tcW w:w="0" w:type="auto"/>
            <w:vAlign w:val="center"/>
            <w:hideMark/>
          </w:tcPr>
          <w:p w14:paraId="3A6D2840" w14:textId="77777777" w:rsidR="00B87CA4" w:rsidRPr="00B87CA4" w:rsidRDefault="00B87CA4" w:rsidP="00B87CA4">
            <w:pPr>
              <w:rPr>
                <w:sz w:val="24"/>
                <w:szCs w:val="24"/>
              </w:rPr>
            </w:pPr>
            <w:r w:rsidRPr="00B87CA4">
              <w:rPr>
                <w:sz w:val="24"/>
                <w:szCs w:val="24"/>
              </w:rPr>
              <w:t>Keep informed</w:t>
            </w:r>
          </w:p>
        </w:tc>
      </w:tr>
    </w:tbl>
    <w:p w14:paraId="16702B10" w14:textId="243C4A0D" w:rsidR="00B87CA4" w:rsidRPr="00B87CA4" w:rsidRDefault="00B87CA4" w:rsidP="00B87CA4">
      <w:pPr>
        <w:rPr>
          <w:sz w:val="24"/>
          <w:szCs w:val="24"/>
        </w:rPr>
      </w:pPr>
      <w:r w:rsidRPr="00B87CA4">
        <w:rPr>
          <w:sz w:val="24"/>
          <w:szCs w:val="24"/>
        </w:rPr>
        <w:t xml:space="preserve">The owner requires close management because they provide authority and resources and </w:t>
      </w:r>
      <w:r w:rsidR="001941B8" w:rsidRPr="00B87CA4">
        <w:rPr>
          <w:sz w:val="24"/>
          <w:szCs w:val="24"/>
        </w:rPr>
        <w:t>determine</w:t>
      </w:r>
      <w:r w:rsidRPr="00B87CA4">
        <w:rPr>
          <w:sz w:val="24"/>
          <w:szCs w:val="24"/>
        </w:rPr>
        <w:t xml:space="preserve"> whether the project continues. The website developer also has substantial influence because technical delays could affect the entire schedule.</w:t>
      </w:r>
    </w:p>
    <w:p w14:paraId="6830C71F" w14:textId="77777777" w:rsidR="00B87CA4" w:rsidRPr="00B87CA4" w:rsidRDefault="00B87CA4" w:rsidP="00B87CA4">
      <w:pPr>
        <w:rPr>
          <w:sz w:val="24"/>
          <w:szCs w:val="24"/>
        </w:rPr>
      </w:pPr>
      <w:r w:rsidRPr="00B87CA4">
        <w:rPr>
          <w:sz w:val="24"/>
          <w:szCs w:val="24"/>
        </w:rPr>
        <w:t>Employees have less formal power but considerable practical influence. They will use the system and fulfil orders after implementation. Failure to involve them could produce resistance or identify operational problems too late.</w:t>
      </w:r>
    </w:p>
    <w:p w14:paraId="3253E6F3" w14:textId="77777777" w:rsidR="00B87CA4" w:rsidRPr="00B87CA4" w:rsidRDefault="00B87CA4" w:rsidP="00B87CA4">
      <w:pPr>
        <w:rPr>
          <w:sz w:val="24"/>
          <w:szCs w:val="24"/>
        </w:rPr>
      </w:pPr>
      <w:r w:rsidRPr="00B87CA4">
        <w:rPr>
          <w:sz w:val="24"/>
          <w:szCs w:val="24"/>
        </w:rPr>
        <w:t>Customers have high interest because the new system is designed around their ordering experience. Feedback from a small customer test group should therefore be obtained before full launch.</w:t>
      </w:r>
    </w:p>
    <w:p w14:paraId="591EAD31" w14:textId="743239A3" w:rsidR="00B87CA4" w:rsidRPr="000E0C72" w:rsidRDefault="00B87CA4" w:rsidP="00B87CA4">
      <w:pPr>
        <w:rPr>
          <w:sz w:val="24"/>
          <w:szCs w:val="24"/>
        </w:rPr>
      </w:pPr>
      <w:r w:rsidRPr="00B87CA4">
        <w:rPr>
          <w:sz w:val="24"/>
          <w:szCs w:val="24"/>
        </w:rPr>
        <w:t>The power/interest matrix is useful because it prevents the project manager from treating every stakeholder identically. However, its weakness is that stakeholder positions are not static. A low-power stakeholder can become highly influential if a significant problem occurs. Stakeholder analysis should therefore be reviewed throughout the project rather than completed only at initiation (Project Management Institute [PMI], 202</w:t>
      </w:r>
      <w:r w:rsidR="000E0C72">
        <w:rPr>
          <w:sz w:val="24"/>
          <w:szCs w:val="24"/>
        </w:rPr>
        <w:t>2)</w:t>
      </w:r>
    </w:p>
    <w:p w14:paraId="5DFDF92E" w14:textId="3E4BCA12" w:rsidR="00B87CA4" w:rsidRPr="00B87CA4" w:rsidRDefault="00B87CA4" w:rsidP="00B87CA4">
      <w:pPr>
        <w:rPr>
          <w:sz w:val="24"/>
          <w:szCs w:val="24"/>
        </w:rPr>
      </w:pPr>
    </w:p>
    <w:p w14:paraId="295A38C4" w14:textId="13D562EF" w:rsidR="00B87CA4" w:rsidRPr="005E6673" w:rsidRDefault="00B87CA4" w:rsidP="00B87CA4">
      <w:pPr>
        <w:rPr>
          <w:sz w:val="24"/>
          <w:szCs w:val="24"/>
        </w:rPr>
      </w:pPr>
      <w:r w:rsidRPr="005E6673">
        <w:rPr>
          <w:sz w:val="24"/>
          <w:szCs w:val="24"/>
        </w:rPr>
        <w:lastRenderedPageBreak/>
        <w:t>Critical Path Analysis</w:t>
      </w:r>
    </w:p>
    <w:p w14:paraId="05408DC0" w14:textId="77777777" w:rsidR="00B87CA4" w:rsidRPr="00B87CA4" w:rsidRDefault="00B87CA4" w:rsidP="00B87CA4">
      <w:pPr>
        <w:rPr>
          <w:sz w:val="24"/>
          <w:szCs w:val="24"/>
        </w:rPr>
      </w:pPr>
      <w:r w:rsidRPr="00B87CA4">
        <w:rPr>
          <w:sz w:val="24"/>
          <w:szCs w:val="24"/>
        </w:rPr>
        <w:t>Critical Path Analysis (CPA) identifies activities that directly determine the minimum duration of a project. Activities on the critical path have little or no scheduling flexibility; therefore, delays can affect the final completion date (Maylor &amp; Turner, 2022).</w:t>
      </w:r>
    </w:p>
    <w:p w14:paraId="60B3DFE4" w14:textId="7342CFD7" w:rsidR="00B87CA4" w:rsidRPr="00B87CA4" w:rsidRDefault="00B87CA4" w:rsidP="00B87CA4">
      <w:pPr>
        <w:rPr>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18"/>
        <w:gridCol w:w="921"/>
        <w:gridCol w:w="1786"/>
      </w:tblGrid>
      <w:tr w:rsidR="00B87CA4" w:rsidRPr="003E3D6A" w14:paraId="16D27F70" w14:textId="77777777">
        <w:trPr>
          <w:tblHeader/>
          <w:tblCellSpacing w:w="15" w:type="dxa"/>
        </w:trPr>
        <w:tc>
          <w:tcPr>
            <w:tcW w:w="0" w:type="auto"/>
            <w:vAlign w:val="center"/>
            <w:hideMark/>
          </w:tcPr>
          <w:p w14:paraId="6FA12171" w14:textId="77777777" w:rsidR="00B87CA4" w:rsidRPr="004F0CE4" w:rsidRDefault="00B87CA4" w:rsidP="00B87CA4">
            <w:pPr>
              <w:rPr>
                <w:sz w:val="24"/>
                <w:szCs w:val="24"/>
              </w:rPr>
            </w:pPr>
            <w:r w:rsidRPr="004F0CE4">
              <w:rPr>
                <w:sz w:val="24"/>
                <w:szCs w:val="24"/>
              </w:rPr>
              <w:t>Activity</w:t>
            </w:r>
          </w:p>
        </w:tc>
        <w:tc>
          <w:tcPr>
            <w:tcW w:w="0" w:type="auto"/>
            <w:vAlign w:val="center"/>
            <w:hideMark/>
          </w:tcPr>
          <w:p w14:paraId="138CD04F" w14:textId="77777777" w:rsidR="00B87CA4" w:rsidRPr="004F0CE4" w:rsidRDefault="00B87CA4" w:rsidP="00B87CA4">
            <w:pPr>
              <w:rPr>
                <w:sz w:val="24"/>
                <w:szCs w:val="24"/>
              </w:rPr>
            </w:pPr>
            <w:r w:rsidRPr="004F0CE4">
              <w:rPr>
                <w:sz w:val="24"/>
                <w:szCs w:val="24"/>
              </w:rPr>
              <w:t>Duration</w:t>
            </w:r>
          </w:p>
        </w:tc>
        <w:tc>
          <w:tcPr>
            <w:tcW w:w="0" w:type="auto"/>
            <w:vAlign w:val="center"/>
            <w:hideMark/>
          </w:tcPr>
          <w:p w14:paraId="1C201BAD" w14:textId="77777777" w:rsidR="00B87CA4" w:rsidRPr="003E3D6A" w:rsidRDefault="00B87CA4" w:rsidP="00B87CA4">
            <w:pPr>
              <w:rPr>
                <w:sz w:val="24"/>
                <w:szCs w:val="24"/>
              </w:rPr>
            </w:pPr>
            <w:r w:rsidRPr="003E3D6A">
              <w:rPr>
                <w:sz w:val="24"/>
                <w:szCs w:val="24"/>
              </w:rPr>
              <w:t>Dependency</w:t>
            </w:r>
          </w:p>
        </w:tc>
      </w:tr>
      <w:tr w:rsidR="00B87CA4" w:rsidRPr="00B87CA4" w14:paraId="59E076CB" w14:textId="77777777">
        <w:trPr>
          <w:tblCellSpacing w:w="15" w:type="dxa"/>
        </w:trPr>
        <w:tc>
          <w:tcPr>
            <w:tcW w:w="0" w:type="auto"/>
            <w:vAlign w:val="center"/>
            <w:hideMark/>
          </w:tcPr>
          <w:p w14:paraId="246F9905" w14:textId="77777777" w:rsidR="00B87CA4" w:rsidRPr="00B87CA4" w:rsidRDefault="00B87CA4" w:rsidP="00B87CA4">
            <w:pPr>
              <w:rPr>
                <w:sz w:val="24"/>
                <w:szCs w:val="24"/>
              </w:rPr>
            </w:pPr>
            <w:r w:rsidRPr="00B87CA4">
              <w:rPr>
                <w:sz w:val="24"/>
                <w:szCs w:val="24"/>
              </w:rPr>
              <w:t>Project approval</w:t>
            </w:r>
          </w:p>
        </w:tc>
        <w:tc>
          <w:tcPr>
            <w:tcW w:w="0" w:type="auto"/>
            <w:vAlign w:val="center"/>
            <w:hideMark/>
          </w:tcPr>
          <w:p w14:paraId="684E2A88" w14:textId="77777777" w:rsidR="00B87CA4" w:rsidRPr="00B87CA4" w:rsidRDefault="00B87CA4" w:rsidP="00B87CA4">
            <w:pPr>
              <w:rPr>
                <w:sz w:val="24"/>
                <w:szCs w:val="24"/>
              </w:rPr>
            </w:pPr>
            <w:r w:rsidRPr="00B87CA4">
              <w:rPr>
                <w:sz w:val="24"/>
                <w:szCs w:val="24"/>
              </w:rPr>
              <w:t>2 days</w:t>
            </w:r>
          </w:p>
        </w:tc>
        <w:tc>
          <w:tcPr>
            <w:tcW w:w="0" w:type="auto"/>
            <w:vAlign w:val="center"/>
            <w:hideMark/>
          </w:tcPr>
          <w:p w14:paraId="19C29BD2" w14:textId="77777777" w:rsidR="00B87CA4" w:rsidRPr="00B87CA4" w:rsidRDefault="00B87CA4" w:rsidP="00B87CA4">
            <w:pPr>
              <w:rPr>
                <w:sz w:val="24"/>
                <w:szCs w:val="24"/>
              </w:rPr>
            </w:pPr>
            <w:r w:rsidRPr="00B87CA4">
              <w:rPr>
                <w:sz w:val="24"/>
                <w:szCs w:val="24"/>
              </w:rPr>
              <w:t>None</w:t>
            </w:r>
          </w:p>
        </w:tc>
      </w:tr>
      <w:tr w:rsidR="00B87CA4" w:rsidRPr="00B87CA4" w14:paraId="0D30CE29" w14:textId="77777777">
        <w:trPr>
          <w:tblCellSpacing w:w="15" w:type="dxa"/>
        </w:trPr>
        <w:tc>
          <w:tcPr>
            <w:tcW w:w="0" w:type="auto"/>
            <w:vAlign w:val="center"/>
            <w:hideMark/>
          </w:tcPr>
          <w:p w14:paraId="133A29BB" w14:textId="77777777" w:rsidR="00B87CA4" w:rsidRPr="00B87CA4" w:rsidRDefault="00B87CA4" w:rsidP="00B87CA4">
            <w:pPr>
              <w:rPr>
                <w:sz w:val="24"/>
                <w:szCs w:val="24"/>
              </w:rPr>
            </w:pPr>
            <w:r w:rsidRPr="00B87CA4">
              <w:rPr>
                <w:sz w:val="24"/>
                <w:szCs w:val="24"/>
              </w:rPr>
              <w:t>Requirements gathering</w:t>
            </w:r>
          </w:p>
        </w:tc>
        <w:tc>
          <w:tcPr>
            <w:tcW w:w="0" w:type="auto"/>
            <w:vAlign w:val="center"/>
            <w:hideMark/>
          </w:tcPr>
          <w:p w14:paraId="395FB88F" w14:textId="77777777" w:rsidR="00B87CA4" w:rsidRPr="00B87CA4" w:rsidRDefault="00B87CA4" w:rsidP="00B87CA4">
            <w:pPr>
              <w:rPr>
                <w:sz w:val="24"/>
                <w:szCs w:val="24"/>
              </w:rPr>
            </w:pPr>
            <w:r w:rsidRPr="00B87CA4">
              <w:rPr>
                <w:sz w:val="24"/>
                <w:szCs w:val="24"/>
              </w:rPr>
              <w:t>5 days</w:t>
            </w:r>
          </w:p>
        </w:tc>
        <w:tc>
          <w:tcPr>
            <w:tcW w:w="0" w:type="auto"/>
            <w:vAlign w:val="center"/>
            <w:hideMark/>
          </w:tcPr>
          <w:p w14:paraId="283826AF" w14:textId="77777777" w:rsidR="00B87CA4" w:rsidRPr="00B87CA4" w:rsidRDefault="00B87CA4" w:rsidP="00B87CA4">
            <w:pPr>
              <w:rPr>
                <w:sz w:val="24"/>
                <w:szCs w:val="24"/>
              </w:rPr>
            </w:pPr>
            <w:r w:rsidRPr="00B87CA4">
              <w:rPr>
                <w:sz w:val="24"/>
                <w:szCs w:val="24"/>
              </w:rPr>
              <w:t>Approval</w:t>
            </w:r>
          </w:p>
        </w:tc>
      </w:tr>
      <w:tr w:rsidR="00B87CA4" w:rsidRPr="00B87CA4" w14:paraId="3AB5C668" w14:textId="77777777">
        <w:trPr>
          <w:tblCellSpacing w:w="15" w:type="dxa"/>
        </w:trPr>
        <w:tc>
          <w:tcPr>
            <w:tcW w:w="0" w:type="auto"/>
            <w:vAlign w:val="center"/>
            <w:hideMark/>
          </w:tcPr>
          <w:p w14:paraId="2461B26B" w14:textId="77777777" w:rsidR="00B87CA4" w:rsidRPr="00B87CA4" w:rsidRDefault="00B87CA4" w:rsidP="00B87CA4">
            <w:pPr>
              <w:rPr>
                <w:sz w:val="24"/>
                <w:szCs w:val="24"/>
              </w:rPr>
            </w:pPr>
            <w:r w:rsidRPr="00B87CA4">
              <w:rPr>
                <w:sz w:val="24"/>
                <w:szCs w:val="24"/>
              </w:rPr>
              <w:t>Website design</w:t>
            </w:r>
          </w:p>
        </w:tc>
        <w:tc>
          <w:tcPr>
            <w:tcW w:w="0" w:type="auto"/>
            <w:vAlign w:val="center"/>
            <w:hideMark/>
          </w:tcPr>
          <w:p w14:paraId="53067D33" w14:textId="77777777" w:rsidR="00B87CA4" w:rsidRPr="00B87CA4" w:rsidRDefault="00B87CA4" w:rsidP="00B87CA4">
            <w:pPr>
              <w:rPr>
                <w:sz w:val="24"/>
                <w:szCs w:val="24"/>
              </w:rPr>
            </w:pPr>
            <w:r w:rsidRPr="00B87CA4">
              <w:rPr>
                <w:sz w:val="24"/>
                <w:szCs w:val="24"/>
              </w:rPr>
              <w:t>5 days</w:t>
            </w:r>
          </w:p>
        </w:tc>
        <w:tc>
          <w:tcPr>
            <w:tcW w:w="0" w:type="auto"/>
            <w:vAlign w:val="center"/>
            <w:hideMark/>
          </w:tcPr>
          <w:p w14:paraId="3AFDEE8F" w14:textId="77777777" w:rsidR="00B87CA4" w:rsidRPr="00B87CA4" w:rsidRDefault="00B87CA4" w:rsidP="00B87CA4">
            <w:pPr>
              <w:rPr>
                <w:sz w:val="24"/>
                <w:szCs w:val="24"/>
              </w:rPr>
            </w:pPr>
            <w:r w:rsidRPr="00B87CA4">
              <w:rPr>
                <w:sz w:val="24"/>
                <w:szCs w:val="24"/>
              </w:rPr>
              <w:t>Requirements</w:t>
            </w:r>
          </w:p>
        </w:tc>
      </w:tr>
      <w:tr w:rsidR="00B87CA4" w:rsidRPr="00B87CA4" w14:paraId="3691460C" w14:textId="77777777">
        <w:trPr>
          <w:tblCellSpacing w:w="15" w:type="dxa"/>
        </w:trPr>
        <w:tc>
          <w:tcPr>
            <w:tcW w:w="0" w:type="auto"/>
            <w:vAlign w:val="center"/>
            <w:hideMark/>
          </w:tcPr>
          <w:p w14:paraId="6A89512E" w14:textId="77777777" w:rsidR="00B87CA4" w:rsidRPr="00B87CA4" w:rsidRDefault="00B87CA4" w:rsidP="00B87CA4">
            <w:pPr>
              <w:rPr>
                <w:sz w:val="24"/>
                <w:szCs w:val="24"/>
              </w:rPr>
            </w:pPr>
            <w:r w:rsidRPr="00B87CA4">
              <w:rPr>
                <w:sz w:val="24"/>
                <w:szCs w:val="24"/>
              </w:rPr>
              <w:t>System development</w:t>
            </w:r>
          </w:p>
        </w:tc>
        <w:tc>
          <w:tcPr>
            <w:tcW w:w="0" w:type="auto"/>
            <w:vAlign w:val="center"/>
            <w:hideMark/>
          </w:tcPr>
          <w:p w14:paraId="30FC43E7" w14:textId="77777777" w:rsidR="00B87CA4" w:rsidRPr="00B87CA4" w:rsidRDefault="00B87CA4" w:rsidP="00B87CA4">
            <w:pPr>
              <w:rPr>
                <w:sz w:val="24"/>
                <w:szCs w:val="24"/>
              </w:rPr>
            </w:pPr>
            <w:r w:rsidRPr="00B87CA4">
              <w:rPr>
                <w:sz w:val="24"/>
                <w:szCs w:val="24"/>
              </w:rPr>
              <w:t>15 days</w:t>
            </w:r>
          </w:p>
        </w:tc>
        <w:tc>
          <w:tcPr>
            <w:tcW w:w="0" w:type="auto"/>
            <w:vAlign w:val="center"/>
            <w:hideMark/>
          </w:tcPr>
          <w:p w14:paraId="58C5C7DD" w14:textId="77777777" w:rsidR="00B87CA4" w:rsidRPr="00B87CA4" w:rsidRDefault="00B87CA4" w:rsidP="00B87CA4">
            <w:pPr>
              <w:rPr>
                <w:sz w:val="24"/>
                <w:szCs w:val="24"/>
              </w:rPr>
            </w:pPr>
            <w:r w:rsidRPr="00B87CA4">
              <w:rPr>
                <w:sz w:val="24"/>
                <w:szCs w:val="24"/>
              </w:rPr>
              <w:t>Design</w:t>
            </w:r>
          </w:p>
        </w:tc>
      </w:tr>
      <w:tr w:rsidR="00B87CA4" w:rsidRPr="00B87CA4" w14:paraId="156ECB4B" w14:textId="77777777">
        <w:trPr>
          <w:tblCellSpacing w:w="15" w:type="dxa"/>
        </w:trPr>
        <w:tc>
          <w:tcPr>
            <w:tcW w:w="0" w:type="auto"/>
            <w:vAlign w:val="center"/>
            <w:hideMark/>
          </w:tcPr>
          <w:p w14:paraId="7E390F40" w14:textId="77777777" w:rsidR="00B87CA4" w:rsidRPr="00B87CA4" w:rsidRDefault="00B87CA4" w:rsidP="00B87CA4">
            <w:pPr>
              <w:rPr>
                <w:sz w:val="24"/>
                <w:szCs w:val="24"/>
              </w:rPr>
            </w:pPr>
            <w:r w:rsidRPr="00B87CA4">
              <w:rPr>
                <w:sz w:val="24"/>
                <w:szCs w:val="24"/>
              </w:rPr>
              <w:t>Payment/loyalty integration</w:t>
            </w:r>
          </w:p>
        </w:tc>
        <w:tc>
          <w:tcPr>
            <w:tcW w:w="0" w:type="auto"/>
            <w:vAlign w:val="center"/>
            <w:hideMark/>
          </w:tcPr>
          <w:p w14:paraId="6E0B02BB" w14:textId="77777777" w:rsidR="00B87CA4" w:rsidRPr="00B87CA4" w:rsidRDefault="00B87CA4" w:rsidP="00B87CA4">
            <w:pPr>
              <w:rPr>
                <w:sz w:val="24"/>
                <w:szCs w:val="24"/>
              </w:rPr>
            </w:pPr>
            <w:r w:rsidRPr="00B87CA4">
              <w:rPr>
                <w:sz w:val="24"/>
                <w:szCs w:val="24"/>
              </w:rPr>
              <w:t>5 days</w:t>
            </w:r>
          </w:p>
        </w:tc>
        <w:tc>
          <w:tcPr>
            <w:tcW w:w="0" w:type="auto"/>
            <w:vAlign w:val="center"/>
            <w:hideMark/>
          </w:tcPr>
          <w:p w14:paraId="3774C322" w14:textId="77777777" w:rsidR="00B87CA4" w:rsidRPr="00B87CA4" w:rsidRDefault="00B87CA4" w:rsidP="00B87CA4">
            <w:pPr>
              <w:rPr>
                <w:sz w:val="24"/>
                <w:szCs w:val="24"/>
              </w:rPr>
            </w:pPr>
            <w:r w:rsidRPr="00B87CA4">
              <w:rPr>
                <w:sz w:val="24"/>
                <w:szCs w:val="24"/>
              </w:rPr>
              <w:t>Development</w:t>
            </w:r>
          </w:p>
        </w:tc>
      </w:tr>
      <w:tr w:rsidR="00B87CA4" w:rsidRPr="00B87CA4" w14:paraId="42F0D509" w14:textId="77777777">
        <w:trPr>
          <w:tblCellSpacing w:w="15" w:type="dxa"/>
        </w:trPr>
        <w:tc>
          <w:tcPr>
            <w:tcW w:w="0" w:type="auto"/>
            <w:vAlign w:val="center"/>
            <w:hideMark/>
          </w:tcPr>
          <w:p w14:paraId="5679AADA" w14:textId="77777777" w:rsidR="00B87CA4" w:rsidRPr="00B87CA4" w:rsidRDefault="00B87CA4" w:rsidP="00B87CA4">
            <w:pPr>
              <w:rPr>
                <w:sz w:val="24"/>
                <w:szCs w:val="24"/>
              </w:rPr>
            </w:pPr>
            <w:r w:rsidRPr="00B87CA4">
              <w:rPr>
                <w:sz w:val="24"/>
                <w:szCs w:val="24"/>
              </w:rPr>
              <w:t>System testing</w:t>
            </w:r>
          </w:p>
        </w:tc>
        <w:tc>
          <w:tcPr>
            <w:tcW w:w="0" w:type="auto"/>
            <w:vAlign w:val="center"/>
            <w:hideMark/>
          </w:tcPr>
          <w:p w14:paraId="149C464A" w14:textId="77777777" w:rsidR="00B87CA4" w:rsidRPr="00B87CA4" w:rsidRDefault="00B87CA4" w:rsidP="00B87CA4">
            <w:pPr>
              <w:rPr>
                <w:sz w:val="24"/>
                <w:szCs w:val="24"/>
              </w:rPr>
            </w:pPr>
            <w:r w:rsidRPr="00B87CA4">
              <w:rPr>
                <w:sz w:val="24"/>
                <w:szCs w:val="24"/>
              </w:rPr>
              <w:t>5 days</w:t>
            </w:r>
          </w:p>
        </w:tc>
        <w:tc>
          <w:tcPr>
            <w:tcW w:w="0" w:type="auto"/>
            <w:vAlign w:val="center"/>
            <w:hideMark/>
          </w:tcPr>
          <w:p w14:paraId="4A41373C" w14:textId="77777777" w:rsidR="00B87CA4" w:rsidRPr="00B87CA4" w:rsidRDefault="00B87CA4" w:rsidP="00B87CA4">
            <w:pPr>
              <w:rPr>
                <w:sz w:val="24"/>
                <w:szCs w:val="24"/>
              </w:rPr>
            </w:pPr>
            <w:r w:rsidRPr="00B87CA4">
              <w:rPr>
                <w:sz w:val="24"/>
                <w:szCs w:val="24"/>
              </w:rPr>
              <w:t>Integration</w:t>
            </w:r>
          </w:p>
        </w:tc>
      </w:tr>
      <w:tr w:rsidR="00B87CA4" w:rsidRPr="00B87CA4" w14:paraId="6DAAC694" w14:textId="77777777">
        <w:trPr>
          <w:tblCellSpacing w:w="15" w:type="dxa"/>
        </w:trPr>
        <w:tc>
          <w:tcPr>
            <w:tcW w:w="0" w:type="auto"/>
            <w:vAlign w:val="center"/>
            <w:hideMark/>
          </w:tcPr>
          <w:p w14:paraId="2C2984C0" w14:textId="77777777" w:rsidR="00B87CA4" w:rsidRPr="00B87CA4" w:rsidRDefault="00B87CA4" w:rsidP="00B87CA4">
            <w:pPr>
              <w:rPr>
                <w:sz w:val="24"/>
                <w:szCs w:val="24"/>
              </w:rPr>
            </w:pPr>
            <w:r w:rsidRPr="00B87CA4">
              <w:rPr>
                <w:sz w:val="24"/>
                <w:szCs w:val="24"/>
              </w:rPr>
              <w:t>Corrections</w:t>
            </w:r>
          </w:p>
        </w:tc>
        <w:tc>
          <w:tcPr>
            <w:tcW w:w="0" w:type="auto"/>
            <w:vAlign w:val="center"/>
            <w:hideMark/>
          </w:tcPr>
          <w:p w14:paraId="4FD6825B" w14:textId="77777777" w:rsidR="00B87CA4" w:rsidRPr="00B87CA4" w:rsidRDefault="00B87CA4" w:rsidP="00B87CA4">
            <w:pPr>
              <w:rPr>
                <w:sz w:val="24"/>
                <w:szCs w:val="24"/>
              </w:rPr>
            </w:pPr>
            <w:r w:rsidRPr="00B87CA4">
              <w:rPr>
                <w:sz w:val="24"/>
                <w:szCs w:val="24"/>
              </w:rPr>
              <w:t>5 days</w:t>
            </w:r>
          </w:p>
        </w:tc>
        <w:tc>
          <w:tcPr>
            <w:tcW w:w="0" w:type="auto"/>
            <w:vAlign w:val="center"/>
            <w:hideMark/>
          </w:tcPr>
          <w:p w14:paraId="7353B745" w14:textId="77777777" w:rsidR="00B87CA4" w:rsidRPr="00B87CA4" w:rsidRDefault="00B87CA4" w:rsidP="00B87CA4">
            <w:pPr>
              <w:rPr>
                <w:sz w:val="24"/>
                <w:szCs w:val="24"/>
              </w:rPr>
            </w:pPr>
            <w:r w:rsidRPr="00B87CA4">
              <w:rPr>
                <w:sz w:val="24"/>
                <w:szCs w:val="24"/>
              </w:rPr>
              <w:t>Testing</w:t>
            </w:r>
          </w:p>
        </w:tc>
      </w:tr>
      <w:tr w:rsidR="00B87CA4" w:rsidRPr="00B87CA4" w14:paraId="2E133890" w14:textId="77777777">
        <w:trPr>
          <w:tblCellSpacing w:w="15" w:type="dxa"/>
        </w:trPr>
        <w:tc>
          <w:tcPr>
            <w:tcW w:w="0" w:type="auto"/>
            <w:vAlign w:val="center"/>
            <w:hideMark/>
          </w:tcPr>
          <w:p w14:paraId="4B9106FD" w14:textId="77777777" w:rsidR="00B87CA4" w:rsidRPr="00B87CA4" w:rsidRDefault="00B87CA4" w:rsidP="00B87CA4">
            <w:pPr>
              <w:rPr>
                <w:sz w:val="24"/>
                <w:szCs w:val="24"/>
              </w:rPr>
            </w:pPr>
            <w:r w:rsidRPr="00B87CA4">
              <w:rPr>
                <w:sz w:val="24"/>
                <w:szCs w:val="24"/>
              </w:rPr>
              <w:t>Staff training</w:t>
            </w:r>
          </w:p>
        </w:tc>
        <w:tc>
          <w:tcPr>
            <w:tcW w:w="0" w:type="auto"/>
            <w:vAlign w:val="center"/>
            <w:hideMark/>
          </w:tcPr>
          <w:p w14:paraId="15C5EF0E" w14:textId="77777777" w:rsidR="00B87CA4" w:rsidRPr="00B87CA4" w:rsidRDefault="00B87CA4" w:rsidP="00B87CA4">
            <w:pPr>
              <w:rPr>
                <w:sz w:val="24"/>
                <w:szCs w:val="24"/>
              </w:rPr>
            </w:pPr>
            <w:r w:rsidRPr="00B87CA4">
              <w:rPr>
                <w:sz w:val="24"/>
                <w:szCs w:val="24"/>
              </w:rPr>
              <w:t>3 days</w:t>
            </w:r>
          </w:p>
        </w:tc>
        <w:tc>
          <w:tcPr>
            <w:tcW w:w="0" w:type="auto"/>
            <w:vAlign w:val="center"/>
            <w:hideMark/>
          </w:tcPr>
          <w:p w14:paraId="6570A913" w14:textId="77777777" w:rsidR="00B87CA4" w:rsidRPr="00B87CA4" w:rsidRDefault="00B87CA4" w:rsidP="00B87CA4">
            <w:pPr>
              <w:rPr>
                <w:sz w:val="24"/>
                <w:szCs w:val="24"/>
              </w:rPr>
            </w:pPr>
            <w:r w:rsidRPr="00B87CA4">
              <w:rPr>
                <w:sz w:val="24"/>
                <w:szCs w:val="24"/>
              </w:rPr>
              <w:t>Corrected system</w:t>
            </w:r>
          </w:p>
        </w:tc>
      </w:tr>
      <w:tr w:rsidR="00B87CA4" w:rsidRPr="00B87CA4" w14:paraId="6A689E6F" w14:textId="77777777">
        <w:trPr>
          <w:tblCellSpacing w:w="15" w:type="dxa"/>
        </w:trPr>
        <w:tc>
          <w:tcPr>
            <w:tcW w:w="0" w:type="auto"/>
            <w:vAlign w:val="center"/>
            <w:hideMark/>
          </w:tcPr>
          <w:p w14:paraId="326DAD0D" w14:textId="77777777" w:rsidR="00B87CA4" w:rsidRPr="00B87CA4" w:rsidRDefault="00B87CA4" w:rsidP="00B87CA4">
            <w:pPr>
              <w:rPr>
                <w:sz w:val="24"/>
                <w:szCs w:val="24"/>
              </w:rPr>
            </w:pPr>
            <w:r w:rsidRPr="00B87CA4">
              <w:rPr>
                <w:sz w:val="24"/>
                <w:szCs w:val="24"/>
              </w:rPr>
              <w:t>Final approval</w:t>
            </w:r>
          </w:p>
        </w:tc>
        <w:tc>
          <w:tcPr>
            <w:tcW w:w="0" w:type="auto"/>
            <w:vAlign w:val="center"/>
            <w:hideMark/>
          </w:tcPr>
          <w:p w14:paraId="3494A32A" w14:textId="77777777" w:rsidR="00B87CA4" w:rsidRPr="00B87CA4" w:rsidRDefault="00B87CA4" w:rsidP="00B87CA4">
            <w:pPr>
              <w:rPr>
                <w:sz w:val="24"/>
                <w:szCs w:val="24"/>
              </w:rPr>
            </w:pPr>
            <w:r w:rsidRPr="00B87CA4">
              <w:rPr>
                <w:sz w:val="24"/>
                <w:szCs w:val="24"/>
              </w:rPr>
              <w:t>2 days</w:t>
            </w:r>
          </w:p>
        </w:tc>
        <w:tc>
          <w:tcPr>
            <w:tcW w:w="0" w:type="auto"/>
            <w:vAlign w:val="center"/>
            <w:hideMark/>
          </w:tcPr>
          <w:p w14:paraId="45445B1F" w14:textId="77777777" w:rsidR="00B87CA4" w:rsidRPr="00B87CA4" w:rsidRDefault="00B87CA4" w:rsidP="00B87CA4">
            <w:pPr>
              <w:rPr>
                <w:sz w:val="24"/>
                <w:szCs w:val="24"/>
              </w:rPr>
            </w:pPr>
            <w:r w:rsidRPr="00B87CA4">
              <w:rPr>
                <w:sz w:val="24"/>
                <w:szCs w:val="24"/>
              </w:rPr>
              <w:t>Training/testing</w:t>
            </w:r>
          </w:p>
        </w:tc>
      </w:tr>
      <w:tr w:rsidR="00B87CA4" w:rsidRPr="00B87CA4" w14:paraId="76142E5D" w14:textId="77777777">
        <w:trPr>
          <w:tblCellSpacing w:w="15" w:type="dxa"/>
        </w:trPr>
        <w:tc>
          <w:tcPr>
            <w:tcW w:w="0" w:type="auto"/>
            <w:vAlign w:val="center"/>
            <w:hideMark/>
          </w:tcPr>
          <w:p w14:paraId="4A92F0EC" w14:textId="77777777" w:rsidR="00B87CA4" w:rsidRPr="00B87CA4" w:rsidRDefault="00B87CA4" w:rsidP="00B87CA4">
            <w:pPr>
              <w:rPr>
                <w:sz w:val="24"/>
                <w:szCs w:val="24"/>
              </w:rPr>
            </w:pPr>
            <w:r w:rsidRPr="00B87CA4">
              <w:rPr>
                <w:sz w:val="24"/>
                <w:szCs w:val="24"/>
              </w:rPr>
              <w:t>Launch</w:t>
            </w:r>
          </w:p>
        </w:tc>
        <w:tc>
          <w:tcPr>
            <w:tcW w:w="0" w:type="auto"/>
            <w:vAlign w:val="center"/>
            <w:hideMark/>
          </w:tcPr>
          <w:p w14:paraId="02317D75" w14:textId="77777777" w:rsidR="00B87CA4" w:rsidRPr="00B87CA4" w:rsidRDefault="00B87CA4" w:rsidP="00B87CA4">
            <w:pPr>
              <w:rPr>
                <w:sz w:val="24"/>
                <w:szCs w:val="24"/>
              </w:rPr>
            </w:pPr>
            <w:r w:rsidRPr="00B87CA4">
              <w:rPr>
                <w:sz w:val="24"/>
                <w:szCs w:val="24"/>
              </w:rPr>
              <w:t>1 day</w:t>
            </w:r>
          </w:p>
        </w:tc>
        <w:tc>
          <w:tcPr>
            <w:tcW w:w="0" w:type="auto"/>
            <w:vAlign w:val="center"/>
            <w:hideMark/>
          </w:tcPr>
          <w:p w14:paraId="3FA69E50" w14:textId="77777777" w:rsidR="00B87CA4" w:rsidRPr="00B87CA4" w:rsidRDefault="00B87CA4" w:rsidP="00B87CA4">
            <w:pPr>
              <w:rPr>
                <w:sz w:val="24"/>
                <w:szCs w:val="24"/>
              </w:rPr>
            </w:pPr>
            <w:r w:rsidRPr="00B87CA4">
              <w:rPr>
                <w:sz w:val="24"/>
                <w:szCs w:val="24"/>
              </w:rPr>
              <w:t>Final approval</w:t>
            </w:r>
          </w:p>
        </w:tc>
      </w:tr>
    </w:tbl>
    <w:p w14:paraId="7F43ABAE" w14:textId="77777777" w:rsidR="00B87CA4" w:rsidRPr="00B87CA4" w:rsidRDefault="00B87CA4" w:rsidP="00B87CA4">
      <w:pPr>
        <w:rPr>
          <w:sz w:val="24"/>
          <w:szCs w:val="24"/>
        </w:rPr>
      </w:pPr>
      <w:r w:rsidRPr="00B87CA4">
        <w:rPr>
          <w:sz w:val="24"/>
          <w:szCs w:val="24"/>
        </w:rPr>
        <w:t xml:space="preserve">This produces a simplified critical path of approximately </w:t>
      </w:r>
      <w:r w:rsidRPr="003E3D6A">
        <w:rPr>
          <w:sz w:val="24"/>
          <w:szCs w:val="24"/>
        </w:rPr>
        <w:t>48 working days,</w:t>
      </w:r>
      <w:r w:rsidRPr="00B87CA4">
        <w:rPr>
          <w:sz w:val="24"/>
          <w:szCs w:val="24"/>
        </w:rPr>
        <w:t xml:space="preserve"> although actual duration would depend on resource availability.</w:t>
      </w:r>
    </w:p>
    <w:p w14:paraId="7C222EA8" w14:textId="77777777" w:rsidR="00A046C0" w:rsidRDefault="00A046C0" w:rsidP="00B87CA4">
      <w:pPr>
        <w:rPr>
          <w:b/>
          <w:bCs/>
          <w:sz w:val="24"/>
          <w:szCs w:val="24"/>
        </w:rPr>
      </w:pPr>
    </w:p>
    <w:p w14:paraId="2568DDD3" w14:textId="77777777" w:rsidR="00A046C0" w:rsidRDefault="00A046C0" w:rsidP="00B87CA4">
      <w:pPr>
        <w:rPr>
          <w:b/>
          <w:bCs/>
          <w:sz w:val="24"/>
          <w:szCs w:val="24"/>
        </w:rPr>
      </w:pPr>
    </w:p>
    <w:p w14:paraId="2E2E9945" w14:textId="77777777" w:rsidR="00BB745C" w:rsidRDefault="00BB745C" w:rsidP="00B87CA4">
      <w:pPr>
        <w:rPr>
          <w:b/>
          <w:bCs/>
          <w:sz w:val="24"/>
          <w:szCs w:val="24"/>
        </w:rPr>
      </w:pPr>
    </w:p>
    <w:p w14:paraId="30AC7078" w14:textId="77777777" w:rsidR="00BB745C" w:rsidRDefault="00BB745C" w:rsidP="00B87CA4">
      <w:pPr>
        <w:rPr>
          <w:b/>
          <w:bCs/>
          <w:sz w:val="24"/>
          <w:szCs w:val="24"/>
        </w:rPr>
      </w:pPr>
    </w:p>
    <w:p w14:paraId="1BF7C80C" w14:textId="77777777" w:rsidR="00BB745C" w:rsidRDefault="00BB745C" w:rsidP="00B87CA4">
      <w:pPr>
        <w:rPr>
          <w:b/>
          <w:bCs/>
          <w:sz w:val="24"/>
          <w:szCs w:val="24"/>
        </w:rPr>
      </w:pPr>
    </w:p>
    <w:p w14:paraId="3311A7D2" w14:textId="77777777" w:rsidR="00BB745C" w:rsidRDefault="00BB745C" w:rsidP="00B87CA4">
      <w:pPr>
        <w:rPr>
          <w:b/>
          <w:bCs/>
          <w:sz w:val="24"/>
          <w:szCs w:val="24"/>
        </w:rPr>
      </w:pPr>
    </w:p>
    <w:p w14:paraId="45AD2D1F" w14:textId="77777777" w:rsidR="00BB745C" w:rsidRDefault="00BB745C" w:rsidP="00B87CA4">
      <w:pPr>
        <w:rPr>
          <w:b/>
          <w:bCs/>
          <w:sz w:val="24"/>
          <w:szCs w:val="24"/>
        </w:rPr>
      </w:pPr>
    </w:p>
    <w:p w14:paraId="2B2F525A" w14:textId="77777777" w:rsidR="00BB745C" w:rsidRDefault="00BB745C" w:rsidP="00B87CA4">
      <w:pPr>
        <w:rPr>
          <w:b/>
          <w:bCs/>
          <w:sz w:val="24"/>
          <w:szCs w:val="24"/>
        </w:rPr>
      </w:pPr>
    </w:p>
    <w:p w14:paraId="6047EF0A" w14:textId="77777777" w:rsidR="00BB745C" w:rsidRDefault="00BB745C" w:rsidP="00B87CA4">
      <w:pPr>
        <w:rPr>
          <w:b/>
          <w:bCs/>
          <w:sz w:val="24"/>
          <w:szCs w:val="24"/>
        </w:rPr>
      </w:pPr>
    </w:p>
    <w:p w14:paraId="40FAEBC0" w14:textId="51771405" w:rsidR="00B87CA4" w:rsidRPr="005E6673" w:rsidRDefault="00B87CA4" w:rsidP="00B87CA4">
      <w:pPr>
        <w:rPr>
          <w:sz w:val="24"/>
          <w:szCs w:val="24"/>
        </w:rPr>
      </w:pPr>
      <w:r w:rsidRPr="00B87CA4">
        <w:rPr>
          <w:b/>
          <w:bCs/>
          <w:sz w:val="24"/>
          <w:szCs w:val="24"/>
        </w:rPr>
        <w:lastRenderedPageBreak/>
        <w:t xml:space="preserve"> </w:t>
      </w:r>
      <w:r w:rsidRPr="005E6673">
        <w:rPr>
          <w:sz w:val="24"/>
          <w:szCs w:val="24"/>
        </w:rPr>
        <w:t>RACI Matrix</w:t>
      </w:r>
    </w:p>
    <w:p w14:paraId="7532F871" w14:textId="77777777" w:rsidR="00B87CA4" w:rsidRPr="00B87CA4" w:rsidRDefault="00B87CA4" w:rsidP="00B87CA4">
      <w:pPr>
        <w:rPr>
          <w:sz w:val="24"/>
          <w:szCs w:val="24"/>
        </w:rPr>
      </w:pPr>
      <w:r w:rsidRPr="00B87CA4">
        <w:rPr>
          <w:sz w:val="24"/>
          <w:szCs w:val="24"/>
        </w:rPr>
        <w:t xml:space="preserve">RACI identifies who is </w:t>
      </w:r>
      <w:r w:rsidRPr="00573AD9">
        <w:rPr>
          <w:sz w:val="24"/>
          <w:szCs w:val="24"/>
        </w:rPr>
        <w:t>Responsible, Accountable</w:t>
      </w:r>
      <w:r w:rsidRPr="00573AD9">
        <w:rPr>
          <w:b/>
          <w:bCs/>
          <w:sz w:val="24"/>
          <w:szCs w:val="24"/>
        </w:rPr>
        <w:t xml:space="preserve">, </w:t>
      </w:r>
      <w:r w:rsidRPr="007F6FF5">
        <w:rPr>
          <w:sz w:val="24"/>
          <w:szCs w:val="24"/>
        </w:rPr>
        <w:t>Consulted and Informed</w:t>
      </w:r>
      <w:r w:rsidRPr="00B87CA4">
        <w:rPr>
          <w:sz w:val="24"/>
          <w:szCs w:val="24"/>
        </w:rPr>
        <w:t xml:space="preserve"> for activities.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36"/>
        <w:gridCol w:w="737"/>
        <w:gridCol w:w="1718"/>
        <w:gridCol w:w="1090"/>
        <w:gridCol w:w="1156"/>
      </w:tblGrid>
      <w:tr w:rsidR="00B87CA4" w:rsidRPr="00B87CA4" w14:paraId="38760854" w14:textId="77777777">
        <w:trPr>
          <w:tblHeader/>
          <w:tblCellSpacing w:w="15" w:type="dxa"/>
        </w:trPr>
        <w:tc>
          <w:tcPr>
            <w:tcW w:w="0" w:type="auto"/>
            <w:vAlign w:val="center"/>
            <w:hideMark/>
          </w:tcPr>
          <w:p w14:paraId="3F720322" w14:textId="77777777" w:rsidR="00B87CA4" w:rsidRPr="007F6FF5" w:rsidRDefault="00B87CA4" w:rsidP="00B87CA4">
            <w:pPr>
              <w:rPr>
                <w:sz w:val="24"/>
                <w:szCs w:val="24"/>
              </w:rPr>
            </w:pPr>
            <w:r w:rsidRPr="007F6FF5">
              <w:rPr>
                <w:sz w:val="24"/>
                <w:szCs w:val="24"/>
              </w:rPr>
              <w:t>Task</w:t>
            </w:r>
          </w:p>
        </w:tc>
        <w:tc>
          <w:tcPr>
            <w:tcW w:w="0" w:type="auto"/>
            <w:vAlign w:val="center"/>
            <w:hideMark/>
          </w:tcPr>
          <w:p w14:paraId="13EF0167" w14:textId="77777777" w:rsidR="00B87CA4" w:rsidRPr="00B87CA4" w:rsidRDefault="00B87CA4" w:rsidP="00B87CA4">
            <w:pPr>
              <w:rPr>
                <w:b/>
                <w:bCs/>
                <w:sz w:val="24"/>
                <w:szCs w:val="24"/>
              </w:rPr>
            </w:pPr>
            <w:r w:rsidRPr="00B87CA4">
              <w:rPr>
                <w:b/>
                <w:bCs/>
                <w:sz w:val="24"/>
                <w:szCs w:val="24"/>
              </w:rPr>
              <w:t>Owner</w:t>
            </w:r>
          </w:p>
        </w:tc>
        <w:tc>
          <w:tcPr>
            <w:tcW w:w="0" w:type="auto"/>
            <w:vAlign w:val="center"/>
            <w:hideMark/>
          </w:tcPr>
          <w:p w14:paraId="53157BEC" w14:textId="77777777" w:rsidR="00B87CA4" w:rsidRPr="00B87CA4" w:rsidRDefault="00B87CA4" w:rsidP="00B87CA4">
            <w:pPr>
              <w:rPr>
                <w:b/>
                <w:bCs/>
                <w:sz w:val="24"/>
                <w:szCs w:val="24"/>
              </w:rPr>
            </w:pPr>
            <w:r w:rsidRPr="00B87CA4">
              <w:rPr>
                <w:b/>
                <w:bCs/>
                <w:sz w:val="24"/>
                <w:szCs w:val="24"/>
              </w:rPr>
              <w:t>Project Manager</w:t>
            </w:r>
          </w:p>
        </w:tc>
        <w:tc>
          <w:tcPr>
            <w:tcW w:w="0" w:type="auto"/>
            <w:vAlign w:val="center"/>
            <w:hideMark/>
          </w:tcPr>
          <w:p w14:paraId="7A3FECB7" w14:textId="77777777" w:rsidR="00B87CA4" w:rsidRPr="00B87CA4" w:rsidRDefault="00B87CA4" w:rsidP="00B87CA4">
            <w:pPr>
              <w:rPr>
                <w:b/>
                <w:bCs/>
                <w:sz w:val="24"/>
                <w:szCs w:val="24"/>
              </w:rPr>
            </w:pPr>
            <w:r w:rsidRPr="00B87CA4">
              <w:rPr>
                <w:b/>
                <w:bCs/>
                <w:sz w:val="24"/>
                <w:szCs w:val="24"/>
              </w:rPr>
              <w:t>Developer</w:t>
            </w:r>
          </w:p>
        </w:tc>
        <w:tc>
          <w:tcPr>
            <w:tcW w:w="0" w:type="auto"/>
            <w:vAlign w:val="center"/>
            <w:hideMark/>
          </w:tcPr>
          <w:p w14:paraId="01691C79" w14:textId="77777777" w:rsidR="00B87CA4" w:rsidRPr="00B87CA4" w:rsidRDefault="00B87CA4" w:rsidP="00B87CA4">
            <w:pPr>
              <w:rPr>
                <w:b/>
                <w:bCs/>
                <w:sz w:val="24"/>
                <w:szCs w:val="24"/>
              </w:rPr>
            </w:pPr>
            <w:r w:rsidRPr="00B87CA4">
              <w:rPr>
                <w:b/>
                <w:bCs/>
                <w:sz w:val="24"/>
                <w:szCs w:val="24"/>
              </w:rPr>
              <w:t>Employees</w:t>
            </w:r>
          </w:p>
        </w:tc>
      </w:tr>
      <w:tr w:rsidR="00B87CA4" w:rsidRPr="00B87CA4" w14:paraId="74C421C0" w14:textId="77777777">
        <w:trPr>
          <w:tblCellSpacing w:w="15" w:type="dxa"/>
        </w:trPr>
        <w:tc>
          <w:tcPr>
            <w:tcW w:w="0" w:type="auto"/>
            <w:vAlign w:val="center"/>
            <w:hideMark/>
          </w:tcPr>
          <w:p w14:paraId="232A451A" w14:textId="77777777" w:rsidR="00B87CA4" w:rsidRPr="00B87CA4" w:rsidRDefault="00B87CA4" w:rsidP="00B87CA4">
            <w:pPr>
              <w:rPr>
                <w:sz w:val="24"/>
                <w:szCs w:val="24"/>
              </w:rPr>
            </w:pPr>
            <w:r w:rsidRPr="00B87CA4">
              <w:rPr>
                <w:sz w:val="24"/>
                <w:szCs w:val="24"/>
              </w:rPr>
              <w:t>Approve project</w:t>
            </w:r>
          </w:p>
        </w:tc>
        <w:tc>
          <w:tcPr>
            <w:tcW w:w="0" w:type="auto"/>
            <w:vAlign w:val="center"/>
            <w:hideMark/>
          </w:tcPr>
          <w:p w14:paraId="27A9B96F" w14:textId="77777777" w:rsidR="00B87CA4" w:rsidRPr="00B87CA4" w:rsidRDefault="00B87CA4" w:rsidP="00B87CA4">
            <w:pPr>
              <w:rPr>
                <w:sz w:val="24"/>
                <w:szCs w:val="24"/>
              </w:rPr>
            </w:pPr>
            <w:r w:rsidRPr="00B87CA4">
              <w:rPr>
                <w:sz w:val="24"/>
                <w:szCs w:val="24"/>
              </w:rPr>
              <w:t>A</w:t>
            </w:r>
          </w:p>
        </w:tc>
        <w:tc>
          <w:tcPr>
            <w:tcW w:w="0" w:type="auto"/>
            <w:vAlign w:val="center"/>
            <w:hideMark/>
          </w:tcPr>
          <w:p w14:paraId="353B99A3" w14:textId="77777777" w:rsidR="00B87CA4" w:rsidRPr="00B87CA4" w:rsidRDefault="00B87CA4" w:rsidP="00B87CA4">
            <w:pPr>
              <w:rPr>
                <w:sz w:val="24"/>
                <w:szCs w:val="24"/>
              </w:rPr>
            </w:pPr>
            <w:r w:rsidRPr="00B87CA4">
              <w:rPr>
                <w:sz w:val="24"/>
                <w:szCs w:val="24"/>
              </w:rPr>
              <w:t>R</w:t>
            </w:r>
          </w:p>
        </w:tc>
        <w:tc>
          <w:tcPr>
            <w:tcW w:w="0" w:type="auto"/>
            <w:vAlign w:val="center"/>
            <w:hideMark/>
          </w:tcPr>
          <w:p w14:paraId="4A81D28A" w14:textId="77777777" w:rsidR="00B87CA4" w:rsidRPr="00B87CA4" w:rsidRDefault="00B87CA4" w:rsidP="00B87CA4">
            <w:pPr>
              <w:rPr>
                <w:sz w:val="24"/>
                <w:szCs w:val="24"/>
              </w:rPr>
            </w:pPr>
            <w:r w:rsidRPr="00B87CA4">
              <w:rPr>
                <w:sz w:val="24"/>
                <w:szCs w:val="24"/>
              </w:rPr>
              <w:t>I</w:t>
            </w:r>
          </w:p>
        </w:tc>
        <w:tc>
          <w:tcPr>
            <w:tcW w:w="0" w:type="auto"/>
            <w:vAlign w:val="center"/>
            <w:hideMark/>
          </w:tcPr>
          <w:p w14:paraId="7176C72E" w14:textId="77777777" w:rsidR="00B87CA4" w:rsidRPr="00B87CA4" w:rsidRDefault="00B87CA4" w:rsidP="00B87CA4">
            <w:pPr>
              <w:rPr>
                <w:sz w:val="24"/>
                <w:szCs w:val="24"/>
              </w:rPr>
            </w:pPr>
            <w:r w:rsidRPr="00B87CA4">
              <w:rPr>
                <w:sz w:val="24"/>
                <w:szCs w:val="24"/>
              </w:rPr>
              <w:t>I</w:t>
            </w:r>
          </w:p>
        </w:tc>
      </w:tr>
      <w:tr w:rsidR="00B87CA4" w:rsidRPr="00B87CA4" w14:paraId="0F975617" w14:textId="77777777">
        <w:trPr>
          <w:tblCellSpacing w:w="15" w:type="dxa"/>
        </w:trPr>
        <w:tc>
          <w:tcPr>
            <w:tcW w:w="0" w:type="auto"/>
            <w:vAlign w:val="center"/>
            <w:hideMark/>
          </w:tcPr>
          <w:p w14:paraId="234FAE46" w14:textId="77777777" w:rsidR="00B87CA4" w:rsidRPr="00B87CA4" w:rsidRDefault="00B87CA4" w:rsidP="00B87CA4">
            <w:pPr>
              <w:rPr>
                <w:sz w:val="24"/>
                <w:szCs w:val="24"/>
              </w:rPr>
            </w:pPr>
            <w:r w:rsidRPr="00B87CA4">
              <w:rPr>
                <w:sz w:val="24"/>
                <w:szCs w:val="24"/>
              </w:rPr>
              <w:t>Define requirements</w:t>
            </w:r>
          </w:p>
        </w:tc>
        <w:tc>
          <w:tcPr>
            <w:tcW w:w="0" w:type="auto"/>
            <w:vAlign w:val="center"/>
            <w:hideMark/>
          </w:tcPr>
          <w:p w14:paraId="42DD8015" w14:textId="77777777" w:rsidR="00B87CA4" w:rsidRPr="00B87CA4" w:rsidRDefault="00B87CA4" w:rsidP="00B87CA4">
            <w:pPr>
              <w:rPr>
                <w:sz w:val="24"/>
                <w:szCs w:val="24"/>
              </w:rPr>
            </w:pPr>
            <w:r w:rsidRPr="00B87CA4">
              <w:rPr>
                <w:sz w:val="24"/>
                <w:szCs w:val="24"/>
              </w:rPr>
              <w:t>C</w:t>
            </w:r>
          </w:p>
        </w:tc>
        <w:tc>
          <w:tcPr>
            <w:tcW w:w="0" w:type="auto"/>
            <w:vAlign w:val="center"/>
            <w:hideMark/>
          </w:tcPr>
          <w:p w14:paraId="46877880" w14:textId="77777777" w:rsidR="00B87CA4" w:rsidRPr="00B87CA4" w:rsidRDefault="00B87CA4" w:rsidP="00B87CA4">
            <w:pPr>
              <w:rPr>
                <w:sz w:val="24"/>
                <w:szCs w:val="24"/>
              </w:rPr>
            </w:pPr>
            <w:r w:rsidRPr="00B87CA4">
              <w:rPr>
                <w:sz w:val="24"/>
                <w:szCs w:val="24"/>
              </w:rPr>
              <w:t>A/R</w:t>
            </w:r>
          </w:p>
        </w:tc>
        <w:tc>
          <w:tcPr>
            <w:tcW w:w="0" w:type="auto"/>
            <w:vAlign w:val="center"/>
            <w:hideMark/>
          </w:tcPr>
          <w:p w14:paraId="56269C4B" w14:textId="77777777" w:rsidR="00B87CA4" w:rsidRPr="00B87CA4" w:rsidRDefault="00B87CA4" w:rsidP="00B87CA4">
            <w:pPr>
              <w:rPr>
                <w:sz w:val="24"/>
                <w:szCs w:val="24"/>
              </w:rPr>
            </w:pPr>
            <w:r w:rsidRPr="00B87CA4">
              <w:rPr>
                <w:sz w:val="24"/>
                <w:szCs w:val="24"/>
              </w:rPr>
              <w:t>C</w:t>
            </w:r>
          </w:p>
        </w:tc>
        <w:tc>
          <w:tcPr>
            <w:tcW w:w="0" w:type="auto"/>
            <w:vAlign w:val="center"/>
            <w:hideMark/>
          </w:tcPr>
          <w:p w14:paraId="2246C243" w14:textId="77777777" w:rsidR="00B87CA4" w:rsidRPr="00B87CA4" w:rsidRDefault="00B87CA4" w:rsidP="00B87CA4">
            <w:pPr>
              <w:rPr>
                <w:sz w:val="24"/>
                <w:szCs w:val="24"/>
              </w:rPr>
            </w:pPr>
            <w:r w:rsidRPr="00B87CA4">
              <w:rPr>
                <w:sz w:val="24"/>
                <w:szCs w:val="24"/>
              </w:rPr>
              <w:t>C</w:t>
            </w:r>
          </w:p>
        </w:tc>
      </w:tr>
      <w:tr w:rsidR="00B87CA4" w:rsidRPr="00B87CA4" w14:paraId="57458A0E" w14:textId="77777777">
        <w:trPr>
          <w:tblCellSpacing w:w="15" w:type="dxa"/>
        </w:trPr>
        <w:tc>
          <w:tcPr>
            <w:tcW w:w="0" w:type="auto"/>
            <w:vAlign w:val="center"/>
            <w:hideMark/>
          </w:tcPr>
          <w:p w14:paraId="3BCE6A5A" w14:textId="77777777" w:rsidR="00B87CA4" w:rsidRPr="00B87CA4" w:rsidRDefault="00B87CA4" w:rsidP="00B87CA4">
            <w:pPr>
              <w:rPr>
                <w:sz w:val="24"/>
                <w:szCs w:val="24"/>
              </w:rPr>
            </w:pPr>
            <w:r w:rsidRPr="00B87CA4">
              <w:rPr>
                <w:sz w:val="24"/>
                <w:szCs w:val="24"/>
              </w:rPr>
              <w:t>Website development</w:t>
            </w:r>
          </w:p>
        </w:tc>
        <w:tc>
          <w:tcPr>
            <w:tcW w:w="0" w:type="auto"/>
            <w:vAlign w:val="center"/>
            <w:hideMark/>
          </w:tcPr>
          <w:p w14:paraId="78D2C8CC" w14:textId="77777777" w:rsidR="00B87CA4" w:rsidRPr="00B87CA4" w:rsidRDefault="00B87CA4" w:rsidP="00B87CA4">
            <w:pPr>
              <w:rPr>
                <w:sz w:val="24"/>
                <w:szCs w:val="24"/>
              </w:rPr>
            </w:pPr>
            <w:r w:rsidRPr="00B87CA4">
              <w:rPr>
                <w:sz w:val="24"/>
                <w:szCs w:val="24"/>
              </w:rPr>
              <w:t>I</w:t>
            </w:r>
          </w:p>
        </w:tc>
        <w:tc>
          <w:tcPr>
            <w:tcW w:w="0" w:type="auto"/>
            <w:vAlign w:val="center"/>
            <w:hideMark/>
          </w:tcPr>
          <w:p w14:paraId="496E2C99" w14:textId="77777777" w:rsidR="00B87CA4" w:rsidRPr="00B87CA4" w:rsidRDefault="00B87CA4" w:rsidP="00B87CA4">
            <w:pPr>
              <w:rPr>
                <w:sz w:val="24"/>
                <w:szCs w:val="24"/>
              </w:rPr>
            </w:pPr>
            <w:r w:rsidRPr="00B87CA4">
              <w:rPr>
                <w:sz w:val="24"/>
                <w:szCs w:val="24"/>
              </w:rPr>
              <w:t>A</w:t>
            </w:r>
          </w:p>
        </w:tc>
        <w:tc>
          <w:tcPr>
            <w:tcW w:w="0" w:type="auto"/>
            <w:vAlign w:val="center"/>
            <w:hideMark/>
          </w:tcPr>
          <w:p w14:paraId="22B1D867" w14:textId="77777777" w:rsidR="00B87CA4" w:rsidRPr="00B87CA4" w:rsidRDefault="00B87CA4" w:rsidP="00B87CA4">
            <w:pPr>
              <w:rPr>
                <w:sz w:val="24"/>
                <w:szCs w:val="24"/>
              </w:rPr>
            </w:pPr>
            <w:r w:rsidRPr="00B87CA4">
              <w:rPr>
                <w:sz w:val="24"/>
                <w:szCs w:val="24"/>
              </w:rPr>
              <w:t>R</w:t>
            </w:r>
          </w:p>
        </w:tc>
        <w:tc>
          <w:tcPr>
            <w:tcW w:w="0" w:type="auto"/>
            <w:vAlign w:val="center"/>
            <w:hideMark/>
          </w:tcPr>
          <w:p w14:paraId="1BC7B3B3" w14:textId="77777777" w:rsidR="00B87CA4" w:rsidRPr="00B87CA4" w:rsidRDefault="00B87CA4" w:rsidP="00B87CA4">
            <w:pPr>
              <w:rPr>
                <w:sz w:val="24"/>
                <w:szCs w:val="24"/>
              </w:rPr>
            </w:pPr>
            <w:r w:rsidRPr="00B87CA4">
              <w:rPr>
                <w:sz w:val="24"/>
                <w:szCs w:val="24"/>
              </w:rPr>
              <w:t>C</w:t>
            </w:r>
          </w:p>
        </w:tc>
      </w:tr>
      <w:tr w:rsidR="00B87CA4" w:rsidRPr="00B87CA4" w14:paraId="4370D664" w14:textId="77777777">
        <w:trPr>
          <w:tblCellSpacing w:w="15" w:type="dxa"/>
        </w:trPr>
        <w:tc>
          <w:tcPr>
            <w:tcW w:w="0" w:type="auto"/>
            <w:vAlign w:val="center"/>
            <w:hideMark/>
          </w:tcPr>
          <w:p w14:paraId="21CE257C" w14:textId="77777777" w:rsidR="00B87CA4" w:rsidRPr="00B87CA4" w:rsidRDefault="00B87CA4" w:rsidP="00B87CA4">
            <w:pPr>
              <w:rPr>
                <w:sz w:val="24"/>
                <w:szCs w:val="24"/>
              </w:rPr>
            </w:pPr>
            <w:r w:rsidRPr="00B87CA4">
              <w:rPr>
                <w:sz w:val="24"/>
                <w:szCs w:val="24"/>
              </w:rPr>
              <w:t>Payment integration</w:t>
            </w:r>
          </w:p>
        </w:tc>
        <w:tc>
          <w:tcPr>
            <w:tcW w:w="0" w:type="auto"/>
            <w:vAlign w:val="center"/>
            <w:hideMark/>
          </w:tcPr>
          <w:p w14:paraId="7C80DD2F" w14:textId="77777777" w:rsidR="00B87CA4" w:rsidRPr="00B87CA4" w:rsidRDefault="00B87CA4" w:rsidP="00B87CA4">
            <w:pPr>
              <w:rPr>
                <w:sz w:val="24"/>
                <w:szCs w:val="24"/>
              </w:rPr>
            </w:pPr>
            <w:r w:rsidRPr="00B87CA4">
              <w:rPr>
                <w:sz w:val="24"/>
                <w:szCs w:val="24"/>
              </w:rPr>
              <w:t>I</w:t>
            </w:r>
          </w:p>
        </w:tc>
        <w:tc>
          <w:tcPr>
            <w:tcW w:w="0" w:type="auto"/>
            <w:vAlign w:val="center"/>
            <w:hideMark/>
          </w:tcPr>
          <w:p w14:paraId="76B25DCA" w14:textId="77777777" w:rsidR="00B87CA4" w:rsidRPr="00B87CA4" w:rsidRDefault="00B87CA4" w:rsidP="00B87CA4">
            <w:pPr>
              <w:rPr>
                <w:sz w:val="24"/>
                <w:szCs w:val="24"/>
              </w:rPr>
            </w:pPr>
            <w:r w:rsidRPr="00B87CA4">
              <w:rPr>
                <w:sz w:val="24"/>
                <w:szCs w:val="24"/>
              </w:rPr>
              <w:t>A</w:t>
            </w:r>
          </w:p>
        </w:tc>
        <w:tc>
          <w:tcPr>
            <w:tcW w:w="0" w:type="auto"/>
            <w:vAlign w:val="center"/>
            <w:hideMark/>
          </w:tcPr>
          <w:p w14:paraId="33C50931" w14:textId="77777777" w:rsidR="00B87CA4" w:rsidRPr="00B87CA4" w:rsidRDefault="00B87CA4" w:rsidP="00B87CA4">
            <w:pPr>
              <w:rPr>
                <w:sz w:val="24"/>
                <w:szCs w:val="24"/>
              </w:rPr>
            </w:pPr>
            <w:r w:rsidRPr="00B87CA4">
              <w:rPr>
                <w:sz w:val="24"/>
                <w:szCs w:val="24"/>
              </w:rPr>
              <w:t>R</w:t>
            </w:r>
          </w:p>
        </w:tc>
        <w:tc>
          <w:tcPr>
            <w:tcW w:w="0" w:type="auto"/>
            <w:vAlign w:val="center"/>
            <w:hideMark/>
          </w:tcPr>
          <w:p w14:paraId="28FE6B8D" w14:textId="77777777" w:rsidR="00B87CA4" w:rsidRPr="00B87CA4" w:rsidRDefault="00B87CA4" w:rsidP="00B87CA4">
            <w:pPr>
              <w:rPr>
                <w:sz w:val="24"/>
                <w:szCs w:val="24"/>
              </w:rPr>
            </w:pPr>
            <w:r w:rsidRPr="00B87CA4">
              <w:rPr>
                <w:sz w:val="24"/>
                <w:szCs w:val="24"/>
              </w:rPr>
              <w:t>I</w:t>
            </w:r>
          </w:p>
        </w:tc>
      </w:tr>
      <w:tr w:rsidR="00B87CA4" w:rsidRPr="00B87CA4" w14:paraId="7015C863" w14:textId="77777777">
        <w:trPr>
          <w:tblCellSpacing w:w="15" w:type="dxa"/>
        </w:trPr>
        <w:tc>
          <w:tcPr>
            <w:tcW w:w="0" w:type="auto"/>
            <w:vAlign w:val="center"/>
            <w:hideMark/>
          </w:tcPr>
          <w:p w14:paraId="5ADD8FD2" w14:textId="77777777" w:rsidR="00B87CA4" w:rsidRPr="00B87CA4" w:rsidRDefault="00B87CA4" w:rsidP="00B87CA4">
            <w:pPr>
              <w:rPr>
                <w:sz w:val="24"/>
                <w:szCs w:val="24"/>
              </w:rPr>
            </w:pPr>
            <w:r w:rsidRPr="00B87CA4">
              <w:rPr>
                <w:sz w:val="24"/>
                <w:szCs w:val="24"/>
              </w:rPr>
              <w:t>User testing</w:t>
            </w:r>
          </w:p>
        </w:tc>
        <w:tc>
          <w:tcPr>
            <w:tcW w:w="0" w:type="auto"/>
            <w:vAlign w:val="center"/>
            <w:hideMark/>
          </w:tcPr>
          <w:p w14:paraId="00E34ECC" w14:textId="77777777" w:rsidR="00B87CA4" w:rsidRPr="00B87CA4" w:rsidRDefault="00B87CA4" w:rsidP="00B87CA4">
            <w:pPr>
              <w:rPr>
                <w:sz w:val="24"/>
                <w:szCs w:val="24"/>
              </w:rPr>
            </w:pPr>
            <w:r w:rsidRPr="00B87CA4">
              <w:rPr>
                <w:sz w:val="24"/>
                <w:szCs w:val="24"/>
              </w:rPr>
              <w:t>I</w:t>
            </w:r>
          </w:p>
        </w:tc>
        <w:tc>
          <w:tcPr>
            <w:tcW w:w="0" w:type="auto"/>
            <w:vAlign w:val="center"/>
            <w:hideMark/>
          </w:tcPr>
          <w:p w14:paraId="2B52A3FB" w14:textId="77777777" w:rsidR="00B87CA4" w:rsidRPr="00B87CA4" w:rsidRDefault="00B87CA4" w:rsidP="00B87CA4">
            <w:pPr>
              <w:rPr>
                <w:sz w:val="24"/>
                <w:szCs w:val="24"/>
              </w:rPr>
            </w:pPr>
            <w:r w:rsidRPr="00B87CA4">
              <w:rPr>
                <w:sz w:val="24"/>
                <w:szCs w:val="24"/>
              </w:rPr>
              <w:t>A</w:t>
            </w:r>
          </w:p>
        </w:tc>
        <w:tc>
          <w:tcPr>
            <w:tcW w:w="0" w:type="auto"/>
            <w:vAlign w:val="center"/>
            <w:hideMark/>
          </w:tcPr>
          <w:p w14:paraId="1C698CAF" w14:textId="77777777" w:rsidR="00B87CA4" w:rsidRPr="00B87CA4" w:rsidRDefault="00B87CA4" w:rsidP="00B87CA4">
            <w:pPr>
              <w:rPr>
                <w:sz w:val="24"/>
                <w:szCs w:val="24"/>
              </w:rPr>
            </w:pPr>
            <w:r w:rsidRPr="00B87CA4">
              <w:rPr>
                <w:sz w:val="24"/>
                <w:szCs w:val="24"/>
              </w:rPr>
              <w:t>R</w:t>
            </w:r>
          </w:p>
        </w:tc>
        <w:tc>
          <w:tcPr>
            <w:tcW w:w="0" w:type="auto"/>
            <w:vAlign w:val="center"/>
            <w:hideMark/>
          </w:tcPr>
          <w:p w14:paraId="1846D2E8" w14:textId="77777777" w:rsidR="00B87CA4" w:rsidRPr="00B87CA4" w:rsidRDefault="00B87CA4" w:rsidP="00B87CA4">
            <w:pPr>
              <w:rPr>
                <w:sz w:val="24"/>
                <w:szCs w:val="24"/>
              </w:rPr>
            </w:pPr>
            <w:r w:rsidRPr="00B87CA4">
              <w:rPr>
                <w:sz w:val="24"/>
                <w:szCs w:val="24"/>
              </w:rPr>
              <w:t>R</w:t>
            </w:r>
          </w:p>
        </w:tc>
      </w:tr>
      <w:tr w:rsidR="00B87CA4" w:rsidRPr="00B87CA4" w14:paraId="23C844EA" w14:textId="77777777">
        <w:trPr>
          <w:tblCellSpacing w:w="15" w:type="dxa"/>
        </w:trPr>
        <w:tc>
          <w:tcPr>
            <w:tcW w:w="0" w:type="auto"/>
            <w:vAlign w:val="center"/>
            <w:hideMark/>
          </w:tcPr>
          <w:p w14:paraId="0EB565B5" w14:textId="77777777" w:rsidR="00B87CA4" w:rsidRPr="00B87CA4" w:rsidRDefault="00B87CA4" w:rsidP="00B87CA4">
            <w:pPr>
              <w:rPr>
                <w:sz w:val="24"/>
                <w:szCs w:val="24"/>
              </w:rPr>
            </w:pPr>
            <w:r w:rsidRPr="00B87CA4">
              <w:rPr>
                <w:sz w:val="24"/>
                <w:szCs w:val="24"/>
              </w:rPr>
              <w:t>Staff training</w:t>
            </w:r>
          </w:p>
        </w:tc>
        <w:tc>
          <w:tcPr>
            <w:tcW w:w="0" w:type="auto"/>
            <w:vAlign w:val="center"/>
            <w:hideMark/>
          </w:tcPr>
          <w:p w14:paraId="600B83A1" w14:textId="77777777" w:rsidR="00B87CA4" w:rsidRPr="00B87CA4" w:rsidRDefault="00B87CA4" w:rsidP="00B87CA4">
            <w:pPr>
              <w:rPr>
                <w:sz w:val="24"/>
                <w:szCs w:val="24"/>
              </w:rPr>
            </w:pPr>
            <w:r w:rsidRPr="00B87CA4">
              <w:rPr>
                <w:sz w:val="24"/>
                <w:szCs w:val="24"/>
              </w:rPr>
              <w:t>C</w:t>
            </w:r>
          </w:p>
        </w:tc>
        <w:tc>
          <w:tcPr>
            <w:tcW w:w="0" w:type="auto"/>
            <w:vAlign w:val="center"/>
            <w:hideMark/>
          </w:tcPr>
          <w:p w14:paraId="34C59E24" w14:textId="77777777" w:rsidR="00B87CA4" w:rsidRPr="00B87CA4" w:rsidRDefault="00B87CA4" w:rsidP="00B87CA4">
            <w:pPr>
              <w:rPr>
                <w:sz w:val="24"/>
                <w:szCs w:val="24"/>
              </w:rPr>
            </w:pPr>
            <w:r w:rsidRPr="00B87CA4">
              <w:rPr>
                <w:sz w:val="24"/>
                <w:szCs w:val="24"/>
              </w:rPr>
              <w:t>A/R</w:t>
            </w:r>
          </w:p>
        </w:tc>
        <w:tc>
          <w:tcPr>
            <w:tcW w:w="0" w:type="auto"/>
            <w:vAlign w:val="center"/>
            <w:hideMark/>
          </w:tcPr>
          <w:p w14:paraId="1C509F13" w14:textId="77777777" w:rsidR="00B87CA4" w:rsidRPr="00B87CA4" w:rsidRDefault="00B87CA4" w:rsidP="00B87CA4">
            <w:pPr>
              <w:rPr>
                <w:sz w:val="24"/>
                <w:szCs w:val="24"/>
              </w:rPr>
            </w:pPr>
            <w:r w:rsidRPr="00B87CA4">
              <w:rPr>
                <w:sz w:val="24"/>
                <w:szCs w:val="24"/>
              </w:rPr>
              <w:t>C</w:t>
            </w:r>
          </w:p>
        </w:tc>
        <w:tc>
          <w:tcPr>
            <w:tcW w:w="0" w:type="auto"/>
            <w:vAlign w:val="center"/>
            <w:hideMark/>
          </w:tcPr>
          <w:p w14:paraId="5BF36721" w14:textId="77777777" w:rsidR="00B87CA4" w:rsidRPr="00B87CA4" w:rsidRDefault="00B87CA4" w:rsidP="00B87CA4">
            <w:pPr>
              <w:rPr>
                <w:sz w:val="24"/>
                <w:szCs w:val="24"/>
              </w:rPr>
            </w:pPr>
            <w:r w:rsidRPr="00B87CA4">
              <w:rPr>
                <w:sz w:val="24"/>
                <w:szCs w:val="24"/>
              </w:rPr>
              <w:t>R</w:t>
            </w:r>
          </w:p>
        </w:tc>
      </w:tr>
      <w:tr w:rsidR="00B87CA4" w:rsidRPr="00B87CA4" w14:paraId="264DCB74" w14:textId="77777777">
        <w:trPr>
          <w:tblCellSpacing w:w="15" w:type="dxa"/>
        </w:trPr>
        <w:tc>
          <w:tcPr>
            <w:tcW w:w="0" w:type="auto"/>
            <w:vAlign w:val="center"/>
            <w:hideMark/>
          </w:tcPr>
          <w:p w14:paraId="55089C60" w14:textId="77777777" w:rsidR="00B87CA4" w:rsidRPr="00B87CA4" w:rsidRDefault="00B87CA4" w:rsidP="00B87CA4">
            <w:pPr>
              <w:rPr>
                <w:sz w:val="24"/>
                <w:szCs w:val="24"/>
              </w:rPr>
            </w:pPr>
            <w:r w:rsidRPr="00B87CA4">
              <w:rPr>
                <w:sz w:val="24"/>
                <w:szCs w:val="24"/>
              </w:rPr>
              <w:t>Marketing launch</w:t>
            </w:r>
          </w:p>
        </w:tc>
        <w:tc>
          <w:tcPr>
            <w:tcW w:w="0" w:type="auto"/>
            <w:vAlign w:val="center"/>
            <w:hideMark/>
          </w:tcPr>
          <w:p w14:paraId="4663E0C6" w14:textId="77777777" w:rsidR="00B87CA4" w:rsidRPr="00B87CA4" w:rsidRDefault="00B87CA4" w:rsidP="00B87CA4">
            <w:pPr>
              <w:rPr>
                <w:sz w:val="24"/>
                <w:szCs w:val="24"/>
              </w:rPr>
            </w:pPr>
            <w:r w:rsidRPr="00B87CA4">
              <w:rPr>
                <w:sz w:val="24"/>
                <w:szCs w:val="24"/>
              </w:rPr>
              <w:t>A</w:t>
            </w:r>
          </w:p>
        </w:tc>
        <w:tc>
          <w:tcPr>
            <w:tcW w:w="0" w:type="auto"/>
            <w:vAlign w:val="center"/>
            <w:hideMark/>
          </w:tcPr>
          <w:p w14:paraId="00B2D3DD" w14:textId="77777777" w:rsidR="00B87CA4" w:rsidRPr="00B87CA4" w:rsidRDefault="00B87CA4" w:rsidP="00B87CA4">
            <w:pPr>
              <w:rPr>
                <w:sz w:val="24"/>
                <w:szCs w:val="24"/>
              </w:rPr>
            </w:pPr>
            <w:r w:rsidRPr="00B87CA4">
              <w:rPr>
                <w:sz w:val="24"/>
                <w:szCs w:val="24"/>
              </w:rPr>
              <w:t>R</w:t>
            </w:r>
          </w:p>
        </w:tc>
        <w:tc>
          <w:tcPr>
            <w:tcW w:w="0" w:type="auto"/>
            <w:vAlign w:val="center"/>
            <w:hideMark/>
          </w:tcPr>
          <w:p w14:paraId="67768725" w14:textId="77777777" w:rsidR="00B87CA4" w:rsidRPr="00B87CA4" w:rsidRDefault="00B87CA4" w:rsidP="00B87CA4">
            <w:pPr>
              <w:rPr>
                <w:sz w:val="24"/>
                <w:szCs w:val="24"/>
              </w:rPr>
            </w:pPr>
            <w:r w:rsidRPr="00B87CA4">
              <w:rPr>
                <w:sz w:val="24"/>
                <w:szCs w:val="24"/>
              </w:rPr>
              <w:t>C</w:t>
            </w:r>
          </w:p>
        </w:tc>
        <w:tc>
          <w:tcPr>
            <w:tcW w:w="0" w:type="auto"/>
            <w:vAlign w:val="center"/>
            <w:hideMark/>
          </w:tcPr>
          <w:p w14:paraId="492B89AF" w14:textId="77777777" w:rsidR="00B87CA4" w:rsidRPr="00B87CA4" w:rsidRDefault="00B87CA4" w:rsidP="00B87CA4">
            <w:pPr>
              <w:rPr>
                <w:sz w:val="24"/>
                <w:szCs w:val="24"/>
              </w:rPr>
            </w:pPr>
            <w:r w:rsidRPr="00B87CA4">
              <w:rPr>
                <w:sz w:val="24"/>
                <w:szCs w:val="24"/>
              </w:rPr>
              <w:t>C</w:t>
            </w:r>
          </w:p>
        </w:tc>
      </w:tr>
      <w:tr w:rsidR="00B87CA4" w:rsidRPr="00B87CA4" w14:paraId="634F6FF3" w14:textId="77777777">
        <w:trPr>
          <w:tblCellSpacing w:w="15" w:type="dxa"/>
        </w:trPr>
        <w:tc>
          <w:tcPr>
            <w:tcW w:w="0" w:type="auto"/>
            <w:vAlign w:val="center"/>
            <w:hideMark/>
          </w:tcPr>
          <w:p w14:paraId="1182E28E" w14:textId="77777777" w:rsidR="00B87CA4" w:rsidRPr="00B87CA4" w:rsidRDefault="00B87CA4" w:rsidP="00B87CA4">
            <w:pPr>
              <w:rPr>
                <w:sz w:val="24"/>
                <w:szCs w:val="24"/>
              </w:rPr>
            </w:pPr>
            <w:r w:rsidRPr="00B87CA4">
              <w:rPr>
                <w:sz w:val="24"/>
                <w:szCs w:val="24"/>
              </w:rPr>
              <w:t>Final launch approval</w:t>
            </w:r>
          </w:p>
        </w:tc>
        <w:tc>
          <w:tcPr>
            <w:tcW w:w="0" w:type="auto"/>
            <w:vAlign w:val="center"/>
            <w:hideMark/>
          </w:tcPr>
          <w:p w14:paraId="653A2B04" w14:textId="77777777" w:rsidR="00B87CA4" w:rsidRPr="00B87CA4" w:rsidRDefault="00B87CA4" w:rsidP="00B87CA4">
            <w:pPr>
              <w:rPr>
                <w:sz w:val="24"/>
                <w:szCs w:val="24"/>
              </w:rPr>
            </w:pPr>
            <w:r w:rsidRPr="00B87CA4">
              <w:rPr>
                <w:sz w:val="24"/>
                <w:szCs w:val="24"/>
              </w:rPr>
              <w:t>A</w:t>
            </w:r>
          </w:p>
        </w:tc>
        <w:tc>
          <w:tcPr>
            <w:tcW w:w="0" w:type="auto"/>
            <w:vAlign w:val="center"/>
            <w:hideMark/>
          </w:tcPr>
          <w:p w14:paraId="03911299" w14:textId="77777777" w:rsidR="00B87CA4" w:rsidRPr="00B87CA4" w:rsidRDefault="00B87CA4" w:rsidP="00B87CA4">
            <w:pPr>
              <w:rPr>
                <w:sz w:val="24"/>
                <w:szCs w:val="24"/>
              </w:rPr>
            </w:pPr>
            <w:r w:rsidRPr="00B87CA4">
              <w:rPr>
                <w:sz w:val="24"/>
                <w:szCs w:val="24"/>
              </w:rPr>
              <w:t>R</w:t>
            </w:r>
          </w:p>
        </w:tc>
        <w:tc>
          <w:tcPr>
            <w:tcW w:w="0" w:type="auto"/>
            <w:vAlign w:val="center"/>
            <w:hideMark/>
          </w:tcPr>
          <w:p w14:paraId="6F831866" w14:textId="77777777" w:rsidR="00B87CA4" w:rsidRPr="00B87CA4" w:rsidRDefault="00B87CA4" w:rsidP="00B87CA4">
            <w:pPr>
              <w:rPr>
                <w:sz w:val="24"/>
                <w:szCs w:val="24"/>
              </w:rPr>
            </w:pPr>
            <w:r w:rsidRPr="00B87CA4">
              <w:rPr>
                <w:sz w:val="24"/>
                <w:szCs w:val="24"/>
              </w:rPr>
              <w:t>C</w:t>
            </w:r>
          </w:p>
        </w:tc>
        <w:tc>
          <w:tcPr>
            <w:tcW w:w="0" w:type="auto"/>
            <w:vAlign w:val="center"/>
            <w:hideMark/>
          </w:tcPr>
          <w:p w14:paraId="134BF054" w14:textId="77777777" w:rsidR="00B87CA4" w:rsidRPr="00B87CA4" w:rsidRDefault="00B87CA4" w:rsidP="00B87CA4">
            <w:pPr>
              <w:rPr>
                <w:sz w:val="24"/>
                <w:szCs w:val="24"/>
              </w:rPr>
            </w:pPr>
            <w:r w:rsidRPr="00B87CA4">
              <w:rPr>
                <w:sz w:val="24"/>
                <w:szCs w:val="24"/>
              </w:rPr>
              <w:t>C</w:t>
            </w:r>
          </w:p>
        </w:tc>
      </w:tr>
      <w:tr w:rsidR="00B87CA4" w:rsidRPr="00B87CA4" w14:paraId="511A0D8E" w14:textId="77777777">
        <w:trPr>
          <w:tblCellSpacing w:w="15" w:type="dxa"/>
        </w:trPr>
        <w:tc>
          <w:tcPr>
            <w:tcW w:w="0" w:type="auto"/>
            <w:vAlign w:val="center"/>
            <w:hideMark/>
          </w:tcPr>
          <w:p w14:paraId="7986A846" w14:textId="77777777" w:rsidR="00B87CA4" w:rsidRPr="00B87CA4" w:rsidRDefault="00B87CA4" w:rsidP="00B87CA4">
            <w:pPr>
              <w:rPr>
                <w:sz w:val="24"/>
                <w:szCs w:val="24"/>
              </w:rPr>
            </w:pPr>
            <w:r w:rsidRPr="00B87CA4">
              <w:rPr>
                <w:sz w:val="24"/>
                <w:szCs w:val="24"/>
              </w:rPr>
              <w:t>Project evaluation</w:t>
            </w:r>
          </w:p>
        </w:tc>
        <w:tc>
          <w:tcPr>
            <w:tcW w:w="0" w:type="auto"/>
            <w:vAlign w:val="center"/>
            <w:hideMark/>
          </w:tcPr>
          <w:p w14:paraId="3DF26DF5" w14:textId="77777777" w:rsidR="00B87CA4" w:rsidRPr="00B87CA4" w:rsidRDefault="00B87CA4" w:rsidP="00B87CA4">
            <w:pPr>
              <w:rPr>
                <w:sz w:val="24"/>
                <w:szCs w:val="24"/>
              </w:rPr>
            </w:pPr>
            <w:r w:rsidRPr="00B87CA4">
              <w:rPr>
                <w:sz w:val="24"/>
                <w:szCs w:val="24"/>
              </w:rPr>
              <w:t>A</w:t>
            </w:r>
          </w:p>
        </w:tc>
        <w:tc>
          <w:tcPr>
            <w:tcW w:w="0" w:type="auto"/>
            <w:vAlign w:val="center"/>
            <w:hideMark/>
          </w:tcPr>
          <w:p w14:paraId="18711278" w14:textId="77777777" w:rsidR="00B87CA4" w:rsidRPr="00B87CA4" w:rsidRDefault="00B87CA4" w:rsidP="00B87CA4">
            <w:pPr>
              <w:rPr>
                <w:sz w:val="24"/>
                <w:szCs w:val="24"/>
              </w:rPr>
            </w:pPr>
            <w:r w:rsidRPr="00B87CA4">
              <w:rPr>
                <w:sz w:val="24"/>
                <w:szCs w:val="24"/>
              </w:rPr>
              <w:t>R</w:t>
            </w:r>
          </w:p>
        </w:tc>
        <w:tc>
          <w:tcPr>
            <w:tcW w:w="0" w:type="auto"/>
            <w:vAlign w:val="center"/>
            <w:hideMark/>
          </w:tcPr>
          <w:p w14:paraId="44DE3D7E" w14:textId="77777777" w:rsidR="00B87CA4" w:rsidRPr="00B87CA4" w:rsidRDefault="00B87CA4" w:rsidP="00B87CA4">
            <w:pPr>
              <w:rPr>
                <w:sz w:val="24"/>
                <w:szCs w:val="24"/>
              </w:rPr>
            </w:pPr>
            <w:r w:rsidRPr="00B87CA4">
              <w:rPr>
                <w:sz w:val="24"/>
                <w:szCs w:val="24"/>
              </w:rPr>
              <w:t>C</w:t>
            </w:r>
          </w:p>
        </w:tc>
        <w:tc>
          <w:tcPr>
            <w:tcW w:w="0" w:type="auto"/>
            <w:vAlign w:val="center"/>
            <w:hideMark/>
          </w:tcPr>
          <w:p w14:paraId="1CE9D195" w14:textId="77777777" w:rsidR="00B87CA4" w:rsidRPr="00B87CA4" w:rsidRDefault="00B87CA4" w:rsidP="00B87CA4">
            <w:pPr>
              <w:rPr>
                <w:sz w:val="24"/>
                <w:szCs w:val="24"/>
              </w:rPr>
            </w:pPr>
            <w:r w:rsidRPr="00B87CA4">
              <w:rPr>
                <w:sz w:val="24"/>
                <w:szCs w:val="24"/>
              </w:rPr>
              <w:t>C</w:t>
            </w:r>
          </w:p>
        </w:tc>
      </w:tr>
    </w:tbl>
    <w:p w14:paraId="6F86E4EA" w14:textId="77777777" w:rsidR="00B87CA4" w:rsidRPr="00B87CA4" w:rsidRDefault="00B87CA4" w:rsidP="00B87CA4">
      <w:pPr>
        <w:rPr>
          <w:sz w:val="24"/>
          <w:szCs w:val="24"/>
        </w:rPr>
      </w:pPr>
      <w:r w:rsidRPr="00B87CA4">
        <w:rPr>
          <w:sz w:val="24"/>
          <w:szCs w:val="24"/>
        </w:rPr>
        <w:t>RACI is valuable because it reduces ambiguity. For example, the developer may be responsible for building the website, while the project manager remains accountable for ensuring the work meets project requirements.</w:t>
      </w:r>
    </w:p>
    <w:p w14:paraId="500D43DB" w14:textId="294B2E1D" w:rsidR="00B87CA4" w:rsidRPr="00EE1E27" w:rsidRDefault="00B87CA4" w:rsidP="00B87CA4">
      <w:pPr>
        <w:rPr>
          <w:b/>
          <w:bCs/>
          <w:sz w:val="24"/>
          <w:szCs w:val="24"/>
        </w:rPr>
      </w:pPr>
      <w:r w:rsidRPr="00B87CA4">
        <w:rPr>
          <w:b/>
          <w:bCs/>
          <w:sz w:val="24"/>
          <w:szCs w:val="24"/>
        </w:rPr>
        <w:t xml:space="preserve"> </w:t>
      </w:r>
      <w:r w:rsidRPr="00B87CA4">
        <w:rPr>
          <w:sz w:val="24"/>
          <w:szCs w:val="24"/>
        </w:rPr>
        <w:t xml:space="preserve">Risk management involves identifying uncertain events, assessing their probability and impact, developing </w:t>
      </w:r>
      <w:r w:rsidR="00D6277E" w:rsidRPr="00B87CA4">
        <w:rPr>
          <w:sz w:val="24"/>
          <w:szCs w:val="24"/>
        </w:rPr>
        <w:t>responses,</w:t>
      </w:r>
      <w:r w:rsidRPr="00B87CA4">
        <w:rPr>
          <w:sz w:val="24"/>
          <w:szCs w:val="24"/>
        </w:rPr>
        <w:t xml:space="preserve"> and continually reviewing exposure. ISO 31000 emphasises that risk management should be integrated into organisational decision-making rather than treated as a separate administrative activity (International Organization for Standardization [ISO], 2018).</w:t>
      </w:r>
    </w:p>
    <w:p w14:paraId="023E0490" w14:textId="6B83541B" w:rsidR="00B87CA4" w:rsidRPr="00B87CA4" w:rsidRDefault="00B87CA4" w:rsidP="00B87CA4">
      <w:pPr>
        <w:rPr>
          <w:sz w:val="24"/>
          <w:szCs w:val="24"/>
        </w:rPr>
      </w:pPr>
      <w:r w:rsidRPr="00B87CA4">
        <w:rPr>
          <w:sz w:val="24"/>
          <w:szCs w:val="24"/>
        </w:rPr>
        <w:t xml:space="preserve">Risks </w:t>
      </w:r>
      <w:r w:rsidR="004C630C">
        <w:rPr>
          <w:sz w:val="24"/>
          <w:szCs w:val="24"/>
        </w:rPr>
        <w:t xml:space="preserve">low </w:t>
      </w:r>
      <w:r w:rsidRPr="00B87CA4">
        <w:rPr>
          <w:sz w:val="24"/>
          <w:szCs w:val="24"/>
        </w:rPr>
        <w:t xml:space="preserve">scoring require particularly close attention because they could </w:t>
      </w:r>
      <w:r w:rsidR="001941B8" w:rsidRPr="00B87CA4">
        <w:rPr>
          <w:sz w:val="24"/>
          <w:szCs w:val="24"/>
        </w:rPr>
        <w:t>affect</w:t>
      </w:r>
      <w:r w:rsidRPr="00B87CA4">
        <w:rPr>
          <w:sz w:val="24"/>
          <w:szCs w:val="24"/>
        </w:rPr>
        <w:t xml:space="preserve"> delivery.</w:t>
      </w:r>
    </w:p>
    <w:p w14:paraId="2041C5FB" w14:textId="4530342A" w:rsidR="00B87CA4" w:rsidRPr="00B87CA4" w:rsidRDefault="00B87CA4" w:rsidP="00B87CA4">
      <w:pPr>
        <w:rPr>
          <w:sz w:val="24"/>
          <w:szCs w:val="24"/>
        </w:rPr>
      </w:pPr>
      <w:r w:rsidRPr="00B87CA4">
        <w:rPr>
          <w:sz w:val="24"/>
          <w:szCs w:val="24"/>
        </w:rPr>
        <w:t xml:space="preserve">Cybersecurity and data protection have </w:t>
      </w:r>
      <w:r w:rsidR="001941B8" w:rsidRPr="00B87CA4">
        <w:rPr>
          <w:sz w:val="24"/>
          <w:szCs w:val="24"/>
        </w:rPr>
        <w:t>lower</w:t>
      </w:r>
      <w:r w:rsidRPr="00B87CA4">
        <w:rPr>
          <w:sz w:val="24"/>
          <w:szCs w:val="24"/>
        </w:rPr>
        <w:t xml:space="preserve"> likelihood scores but potentially serious impacts. The ICO (n.d.) stresses the importance of protecting personal information. Therefore, Whisk &amp; Rise should restrict access to customer data, maintain appropriate security </w:t>
      </w:r>
      <w:r w:rsidR="00D6277E" w:rsidRPr="00B87CA4">
        <w:rPr>
          <w:sz w:val="24"/>
          <w:szCs w:val="24"/>
        </w:rPr>
        <w:t>controls,</w:t>
      </w:r>
      <w:r w:rsidRPr="00B87CA4">
        <w:rPr>
          <w:sz w:val="24"/>
          <w:szCs w:val="24"/>
        </w:rPr>
        <w:t xml:space="preserve"> and ensure that data collection has a legitimate purpose.</w:t>
      </w:r>
    </w:p>
    <w:p w14:paraId="1654F479" w14:textId="08A93422" w:rsidR="00B87CA4" w:rsidRPr="00B87CA4" w:rsidRDefault="00B87CA4" w:rsidP="00B87CA4">
      <w:pPr>
        <w:rPr>
          <w:sz w:val="24"/>
          <w:szCs w:val="24"/>
        </w:rPr>
      </w:pPr>
      <w:r w:rsidRPr="00B87CA4">
        <w:rPr>
          <w:sz w:val="24"/>
          <w:szCs w:val="24"/>
        </w:rPr>
        <w:t>.</w:t>
      </w:r>
    </w:p>
    <w:p w14:paraId="429B1AE9" w14:textId="2E959156" w:rsidR="00B87CA4" w:rsidRPr="006160A3" w:rsidRDefault="00B87CA4" w:rsidP="00B87CA4">
      <w:pPr>
        <w:rPr>
          <w:sz w:val="24"/>
          <w:szCs w:val="24"/>
        </w:rPr>
      </w:pPr>
      <w:r w:rsidRPr="00B87CA4">
        <w:rPr>
          <w:b/>
          <w:bCs/>
          <w:sz w:val="24"/>
          <w:szCs w:val="24"/>
        </w:rPr>
        <w:t xml:space="preserve"> </w:t>
      </w:r>
      <w:r w:rsidRPr="006160A3">
        <w:rPr>
          <w:sz w:val="24"/>
          <w:szCs w:val="24"/>
        </w:rPr>
        <w:t>The Iron Triangle</w:t>
      </w:r>
    </w:p>
    <w:p w14:paraId="536445CE" w14:textId="4397439C" w:rsidR="00B87CA4" w:rsidRPr="00B87CA4" w:rsidRDefault="00B87CA4" w:rsidP="00B87CA4">
      <w:pPr>
        <w:rPr>
          <w:sz w:val="24"/>
          <w:szCs w:val="24"/>
        </w:rPr>
      </w:pPr>
      <w:r w:rsidRPr="00B87CA4">
        <w:rPr>
          <w:sz w:val="24"/>
          <w:szCs w:val="24"/>
        </w:rPr>
        <w:t xml:space="preserve">Traditional project-management thinking frequently considers the relationship between </w:t>
      </w:r>
      <w:r w:rsidRPr="006160A3">
        <w:rPr>
          <w:sz w:val="24"/>
          <w:szCs w:val="24"/>
        </w:rPr>
        <w:t xml:space="preserve">time, </w:t>
      </w:r>
      <w:r w:rsidR="00D6277E" w:rsidRPr="006160A3">
        <w:rPr>
          <w:sz w:val="24"/>
          <w:szCs w:val="24"/>
        </w:rPr>
        <w:t>cost,</w:t>
      </w:r>
      <w:r w:rsidRPr="006160A3">
        <w:rPr>
          <w:sz w:val="24"/>
          <w:szCs w:val="24"/>
        </w:rPr>
        <w:t xml:space="preserve"> and scope/quality. </w:t>
      </w:r>
      <w:r w:rsidRPr="00B87CA4">
        <w:rPr>
          <w:sz w:val="24"/>
          <w:szCs w:val="24"/>
        </w:rPr>
        <w:t>Changing one constraint can affect the others.</w:t>
      </w:r>
    </w:p>
    <w:p w14:paraId="48D6DA3C" w14:textId="1B4FC03C" w:rsidR="00B87CA4" w:rsidRPr="00B87CA4" w:rsidRDefault="00B87CA4" w:rsidP="00B87CA4">
      <w:pPr>
        <w:rPr>
          <w:sz w:val="24"/>
          <w:szCs w:val="24"/>
        </w:rPr>
      </w:pPr>
      <w:r w:rsidRPr="00B87CA4">
        <w:rPr>
          <w:sz w:val="24"/>
          <w:szCs w:val="24"/>
        </w:rPr>
        <w:lastRenderedPageBreak/>
        <w:t xml:space="preserve">For Whisk &amp; Rise, if the owner requires the website two weeks earlier than planned, the project manager could potentially increase resources, reduce </w:t>
      </w:r>
      <w:r w:rsidR="00D6277E" w:rsidRPr="00B87CA4">
        <w:rPr>
          <w:sz w:val="24"/>
          <w:szCs w:val="24"/>
        </w:rPr>
        <w:t>features,</w:t>
      </w:r>
      <w:r w:rsidRPr="00B87CA4">
        <w:rPr>
          <w:sz w:val="24"/>
          <w:szCs w:val="24"/>
        </w:rPr>
        <w:t xml:space="preserve"> or accept greater delivery risk. Similarly, if development costs exceed budget, Whisk &amp; Rise may need to reduce scope or increase funding.</w:t>
      </w:r>
    </w:p>
    <w:p w14:paraId="757F06EF" w14:textId="7CE63C49" w:rsidR="00B87CA4" w:rsidRPr="00B87CA4" w:rsidRDefault="00B87CA4" w:rsidP="00B87CA4">
      <w:pPr>
        <w:rPr>
          <w:sz w:val="24"/>
          <w:szCs w:val="24"/>
        </w:rPr>
      </w:pPr>
      <w:r w:rsidRPr="00B87CA4">
        <w:rPr>
          <w:sz w:val="24"/>
          <w:szCs w:val="24"/>
        </w:rPr>
        <w:t xml:space="preserve">The Iron Triangle provides a useful explanation of project trade-offs but is insufficient as the sole definition of success. A project could be delivered on time and within budget yet fail because customers dislike the system. Modern evaluation should therefore consider stakeholder satisfaction, business </w:t>
      </w:r>
      <w:r w:rsidR="00D6277E" w:rsidRPr="00B87CA4">
        <w:rPr>
          <w:sz w:val="24"/>
          <w:szCs w:val="24"/>
        </w:rPr>
        <w:t>value,</w:t>
      </w:r>
      <w:r w:rsidRPr="00B87CA4">
        <w:rPr>
          <w:sz w:val="24"/>
          <w:szCs w:val="24"/>
        </w:rPr>
        <w:t xml:space="preserve"> and benefits as well as traditional constraints (PMI, 2025).</w:t>
      </w:r>
    </w:p>
    <w:p w14:paraId="7747D975" w14:textId="77777777" w:rsidR="00B87CA4" w:rsidRPr="00B87CA4" w:rsidRDefault="00B87CA4" w:rsidP="00B87CA4">
      <w:pPr>
        <w:rPr>
          <w:sz w:val="24"/>
          <w:szCs w:val="24"/>
        </w:rPr>
      </w:pPr>
      <w:r w:rsidRPr="00B87CA4">
        <w:rPr>
          <w:sz w:val="24"/>
          <w:szCs w:val="24"/>
        </w:rPr>
        <w:t>Change control does not mean preventing innovation. Instead, it ensures decisions are based on evidence rather than enthusiasm. A feature offering substantial customer value may justify additional expenditure, but its implications should be transparent before approval.</w:t>
      </w:r>
    </w:p>
    <w:p w14:paraId="1A6E6653" w14:textId="4BE85BA9" w:rsidR="00B87CA4" w:rsidRPr="00610DC9" w:rsidRDefault="00B87CA4" w:rsidP="00B87CA4">
      <w:pPr>
        <w:rPr>
          <w:sz w:val="24"/>
          <w:szCs w:val="24"/>
        </w:rPr>
      </w:pPr>
      <w:r w:rsidRPr="00B87CA4">
        <w:rPr>
          <w:b/>
          <w:bCs/>
          <w:sz w:val="24"/>
          <w:szCs w:val="24"/>
        </w:rPr>
        <w:t xml:space="preserve"> </w:t>
      </w:r>
      <w:r w:rsidRPr="00610DC9">
        <w:rPr>
          <w:sz w:val="24"/>
          <w:szCs w:val="24"/>
        </w:rPr>
        <w:t>Key Performance Indicators</w:t>
      </w:r>
    </w:p>
    <w:p w14:paraId="18584BB5" w14:textId="77777777" w:rsidR="00B87CA4" w:rsidRPr="00B87CA4" w:rsidRDefault="00B87CA4" w:rsidP="00B87CA4">
      <w:pPr>
        <w:rPr>
          <w:sz w:val="24"/>
          <w:szCs w:val="24"/>
        </w:rPr>
      </w:pPr>
      <w:r w:rsidRPr="00B87CA4">
        <w:rPr>
          <w:sz w:val="24"/>
          <w:szCs w:val="24"/>
        </w:rPr>
        <w:t>Project KPIs will include: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60"/>
        <w:gridCol w:w="3750"/>
      </w:tblGrid>
      <w:tr w:rsidR="00B87CA4" w:rsidRPr="00B87CA4" w14:paraId="261C024F" w14:textId="77777777">
        <w:trPr>
          <w:tblHeader/>
          <w:tblCellSpacing w:w="15" w:type="dxa"/>
        </w:trPr>
        <w:tc>
          <w:tcPr>
            <w:tcW w:w="0" w:type="auto"/>
            <w:vAlign w:val="center"/>
            <w:hideMark/>
          </w:tcPr>
          <w:p w14:paraId="0E5D1228" w14:textId="77777777" w:rsidR="00B87CA4" w:rsidRPr="00B87CA4" w:rsidRDefault="00B87CA4" w:rsidP="00B87CA4">
            <w:pPr>
              <w:rPr>
                <w:b/>
                <w:bCs/>
                <w:sz w:val="24"/>
                <w:szCs w:val="24"/>
              </w:rPr>
            </w:pPr>
            <w:r w:rsidRPr="00B87CA4">
              <w:rPr>
                <w:b/>
                <w:bCs/>
                <w:sz w:val="24"/>
                <w:szCs w:val="24"/>
              </w:rPr>
              <w:t>KPI</w:t>
            </w:r>
          </w:p>
        </w:tc>
        <w:tc>
          <w:tcPr>
            <w:tcW w:w="0" w:type="auto"/>
            <w:vAlign w:val="center"/>
            <w:hideMark/>
          </w:tcPr>
          <w:p w14:paraId="238E533D" w14:textId="77777777" w:rsidR="00B87CA4" w:rsidRPr="00B87CA4" w:rsidRDefault="00B87CA4" w:rsidP="00B87CA4">
            <w:pPr>
              <w:rPr>
                <w:b/>
                <w:bCs/>
                <w:sz w:val="24"/>
                <w:szCs w:val="24"/>
              </w:rPr>
            </w:pPr>
            <w:r w:rsidRPr="00B87CA4">
              <w:rPr>
                <w:b/>
                <w:bCs/>
                <w:sz w:val="24"/>
                <w:szCs w:val="24"/>
              </w:rPr>
              <w:t>Target</w:t>
            </w:r>
          </w:p>
        </w:tc>
      </w:tr>
      <w:tr w:rsidR="00B87CA4" w:rsidRPr="00B87CA4" w14:paraId="199CE6B9" w14:textId="77777777">
        <w:trPr>
          <w:tblCellSpacing w:w="15" w:type="dxa"/>
        </w:trPr>
        <w:tc>
          <w:tcPr>
            <w:tcW w:w="0" w:type="auto"/>
            <w:vAlign w:val="center"/>
            <w:hideMark/>
          </w:tcPr>
          <w:p w14:paraId="1B915E8D" w14:textId="77777777" w:rsidR="00B87CA4" w:rsidRPr="00B87CA4" w:rsidRDefault="00B87CA4" w:rsidP="00B87CA4">
            <w:pPr>
              <w:rPr>
                <w:sz w:val="24"/>
                <w:szCs w:val="24"/>
              </w:rPr>
            </w:pPr>
            <w:r w:rsidRPr="00B87CA4">
              <w:rPr>
                <w:sz w:val="24"/>
                <w:szCs w:val="24"/>
              </w:rPr>
              <w:t>Project completion</w:t>
            </w:r>
          </w:p>
        </w:tc>
        <w:tc>
          <w:tcPr>
            <w:tcW w:w="0" w:type="auto"/>
            <w:vAlign w:val="center"/>
            <w:hideMark/>
          </w:tcPr>
          <w:p w14:paraId="32E5167F" w14:textId="77777777" w:rsidR="00B87CA4" w:rsidRPr="00B87CA4" w:rsidRDefault="00B87CA4" w:rsidP="00B87CA4">
            <w:pPr>
              <w:rPr>
                <w:sz w:val="24"/>
                <w:szCs w:val="24"/>
              </w:rPr>
            </w:pPr>
            <w:r w:rsidRPr="00B87CA4">
              <w:rPr>
                <w:sz w:val="24"/>
                <w:szCs w:val="24"/>
              </w:rPr>
              <w:t>Within 10 weeks</w:t>
            </w:r>
          </w:p>
        </w:tc>
      </w:tr>
      <w:tr w:rsidR="00B87CA4" w:rsidRPr="00B87CA4" w14:paraId="611B1DBB" w14:textId="77777777">
        <w:trPr>
          <w:tblCellSpacing w:w="15" w:type="dxa"/>
        </w:trPr>
        <w:tc>
          <w:tcPr>
            <w:tcW w:w="0" w:type="auto"/>
            <w:vAlign w:val="center"/>
            <w:hideMark/>
          </w:tcPr>
          <w:p w14:paraId="334BFFDB" w14:textId="77777777" w:rsidR="00B87CA4" w:rsidRPr="00B87CA4" w:rsidRDefault="00B87CA4" w:rsidP="00B87CA4">
            <w:pPr>
              <w:rPr>
                <w:sz w:val="24"/>
                <w:szCs w:val="24"/>
              </w:rPr>
            </w:pPr>
            <w:r w:rsidRPr="00B87CA4">
              <w:rPr>
                <w:sz w:val="24"/>
                <w:szCs w:val="24"/>
              </w:rPr>
              <w:t>Relevant staff trained</w:t>
            </w:r>
          </w:p>
        </w:tc>
        <w:tc>
          <w:tcPr>
            <w:tcW w:w="0" w:type="auto"/>
            <w:vAlign w:val="center"/>
            <w:hideMark/>
          </w:tcPr>
          <w:p w14:paraId="05A33454" w14:textId="77777777" w:rsidR="00B87CA4" w:rsidRPr="00B87CA4" w:rsidRDefault="00B87CA4" w:rsidP="00B87CA4">
            <w:pPr>
              <w:rPr>
                <w:sz w:val="24"/>
                <w:szCs w:val="24"/>
              </w:rPr>
            </w:pPr>
            <w:r w:rsidRPr="00B87CA4">
              <w:rPr>
                <w:sz w:val="24"/>
                <w:szCs w:val="24"/>
              </w:rPr>
              <w:t>100% before launch</w:t>
            </w:r>
          </w:p>
        </w:tc>
      </w:tr>
      <w:tr w:rsidR="00B87CA4" w:rsidRPr="00B87CA4" w14:paraId="7C4D958F" w14:textId="77777777">
        <w:trPr>
          <w:tblCellSpacing w:w="15" w:type="dxa"/>
        </w:trPr>
        <w:tc>
          <w:tcPr>
            <w:tcW w:w="0" w:type="auto"/>
            <w:vAlign w:val="center"/>
            <w:hideMark/>
          </w:tcPr>
          <w:p w14:paraId="68507702" w14:textId="77777777" w:rsidR="00B87CA4" w:rsidRPr="00B87CA4" w:rsidRDefault="00B87CA4" w:rsidP="00B87CA4">
            <w:pPr>
              <w:rPr>
                <w:sz w:val="24"/>
                <w:szCs w:val="24"/>
              </w:rPr>
            </w:pPr>
            <w:r w:rsidRPr="00B87CA4">
              <w:rPr>
                <w:sz w:val="24"/>
                <w:szCs w:val="24"/>
              </w:rPr>
              <w:t>Order accuracy</w:t>
            </w:r>
          </w:p>
        </w:tc>
        <w:tc>
          <w:tcPr>
            <w:tcW w:w="0" w:type="auto"/>
            <w:vAlign w:val="center"/>
            <w:hideMark/>
          </w:tcPr>
          <w:p w14:paraId="71F26D07" w14:textId="77777777" w:rsidR="00B87CA4" w:rsidRPr="00B87CA4" w:rsidRDefault="00B87CA4" w:rsidP="00B87CA4">
            <w:pPr>
              <w:rPr>
                <w:sz w:val="24"/>
                <w:szCs w:val="24"/>
              </w:rPr>
            </w:pPr>
            <w:r w:rsidRPr="00B87CA4">
              <w:rPr>
                <w:sz w:val="24"/>
                <w:szCs w:val="24"/>
              </w:rPr>
              <w:t>At least 95%</w:t>
            </w:r>
          </w:p>
        </w:tc>
      </w:tr>
      <w:tr w:rsidR="00B87CA4" w:rsidRPr="00B87CA4" w14:paraId="23814E4C" w14:textId="77777777">
        <w:trPr>
          <w:tblCellSpacing w:w="15" w:type="dxa"/>
        </w:trPr>
        <w:tc>
          <w:tcPr>
            <w:tcW w:w="0" w:type="auto"/>
            <w:vAlign w:val="center"/>
            <w:hideMark/>
          </w:tcPr>
          <w:p w14:paraId="476F7E11" w14:textId="77777777" w:rsidR="00B87CA4" w:rsidRPr="00B87CA4" w:rsidRDefault="00B87CA4" w:rsidP="00B87CA4">
            <w:pPr>
              <w:rPr>
                <w:sz w:val="24"/>
                <w:szCs w:val="24"/>
              </w:rPr>
            </w:pPr>
            <w:r w:rsidRPr="00B87CA4">
              <w:rPr>
                <w:sz w:val="24"/>
                <w:szCs w:val="24"/>
              </w:rPr>
              <w:t>Digital loyalty registrations</w:t>
            </w:r>
          </w:p>
        </w:tc>
        <w:tc>
          <w:tcPr>
            <w:tcW w:w="0" w:type="auto"/>
            <w:vAlign w:val="center"/>
            <w:hideMark/>
          </w:tcPr>
          <w:p w14:paraId="1B443A67" w14:textId="77777777" w:rsidR="00B87CA4" w:rsidRPr="00B87CA4" w:rsidRDefault="00B87CA4" w:rsidP="00B87CA4">
            <w:pPr>
              <w:rPr>
                <w:sz w:val="24"/>
                <w:szCs w:val="24"/>
              </w:rPr>
            </w:pPr>
            <w:r w:rsidRPr="00B87CA4">
              <w:rPr>
                <w:sz w:val="24"/>
                <w:szCs w:val="24"/>
              </w:rPr>
              <w:t>100 within three months</w:t>
            </w:r>
          </w:p>
        </w:tc>
      </w:tr>
      <w:tr w:rsidR="00B87CA4" w:rsidRPr="00B87CA4" w14:paraId="2BD360D0" w14:textId="77777777">
        <w:trPr>
          <w:tblCellSpacing w:w="15" w:type="dxa"/>
        </w:trPr>
        <w:tc>
          <w:tcPr>
            <w:tcW w:w="0" w:type="auto"/>
            <w:vAlign w:val="center"/>
            <w:hideMark/>
          </w:tcPr>
          <w:p w14:paraId="32A57B06" w14:textId="77777777" w:rsidR="00B87CA4" w:rsidRPr="00B87CA4" w:rsidRDefault="00B87CA4" w:rsidP="00B87CA4">
            <w:pPr>
              <w:rPr>
                <w:sz w:val="24"/>
                <w:szCs w:val="24"/>
              </w:rPr>
            </w:pPr>
            <w:r w:rsidRPr="00B87CA4">
              <w:rPr>
                <w:sz w:val="24"/>
                <w:szCs w:val="24"/>
              </w:rPr>
              <w:t>Positive customer feedback</w:t>
            </w:r>
          </w:p>
        </w:tc>
        <w:tc>
          <w:tcPr>
            <w:tcW w:w="0" w:type="auto"/>
            <w:vAlign w:val="center"/>
            <w:hideMark/>
          </w:tcPr>
          <w:p w14:paraId="116D5E9D" w14:textId="77777777" w:rsidR="00B87CA4" w:rsidRPr="00B87CA4" w:rsidRDefault="00B87CA4" w:rsidP="00B87CA4">
            <w:pPr>
              <w:rPr>
                <w:sz w:val="24"/>
                <w:szCs w:val="24"/>
              </w:rPr>
            </w:pPr>
            <w:r w:rsidRPr="00B87CA4">
              <w:rPr>
                <w:sz w:val="24"/>
                <w:szCs w:val="24"/>
              </w:rPr>
              <w:t>At least 80%</w:t>
            </w:r>
          </w:p>
        </w:tc>
      </w:tr>
      <w:tr w:rsidR="00B87CA4" w:rsidRPr="00B87CA4" w14:paraId="11DEB6F9" w14:textId="77777777">
        <w:trPr>
          <w:tblCellSpacing w:w="15" w:type="dxa"/>
        </w:trPr>
        <w:tc>
          <w:tcPr>
            <w:tcW w:w="0" w:type="auto"/>
            <w:vAlign w:val="center"/>
            <w:hideMark/>
          </w:tcPr>
          <w:p w14:paraId="6735D2BE" w14:textId="77777777" w:rsidR="00B87CA4" w:rsidRPr="00B87CA4" w:rsidRDefault="00B87CA4" w:rsidP="00B87CA4">
            <w:pPr>
              <w:rPr>
                <w:sz w:val="24"/>
                <w:szCs w:val="24"/>
              </w:rPr>
            </w:pPr>
            <w:r w:rsidRPr="00B87CA4">
              <w:rPr>
                <w:sz w:val="24"/>
                <w:szCs w:val="24"/>
              </w:rPr>
              <w:t>Direct online-order growth</w:t>
            </w:r>
          </w:p>
        </w:tc>
        <w:tc>
          <w:tcPr>
            <w:tcW w:w="0" w:type="auto"/>
            <w:vAlign w:val="center"/>
            <w:hideMark/>
          </w:tcPr>
          <w:p w14:paraId="16E2B24B" w14:textId="77777777" w:rsidR="00B87CA4" w:rsidRPr="00B87CA4" w:rsidRDefault="00B87CA4" w:rsidP="00B87CA4">
            <w:pPr>
              <w:rPr>
                <w:sz w:val="24"/>
                <w:szCs w:val="24"/>
              </w:rPr>
            </w:pPr>
            <w:r w:rsidRPr="00B87CA4">
              <w:rPr>
                <w:sz w:val="24"/>
                <w:szCs w:val="24"/>
              </w:rPr>
              <w:t>Approximately 15% within six months</w:t>
            </w:r>
          </w:p>
        </w:tc>
      </w:tr>
      <w:tr w:rsidR="00B87CA4" w:rsidRPr="00B87CA4" w14:paraId="2643E5A9" w14:textId="77777777">
        <w:trPr>
          <w:tblCellSpacing w:w="15" w:type="dxa"/>
        </w:trPr>
        <w:tc>
          <w:tcPr>
            <w:tcW w:w="0" w:type="auto"/>
            <w:vAlign w:val="center"/>
            <w:hideMark/>
          </w:tcPr>
          <w:p w14:paraId="281E2C20" w14:textId="77777777" w:rsidR="00B87CA4" w:rsidRPr="00B87CA4" w:rsidRDefault="00B87CA4" w:rsidP="00B87CA4">
            <w:pPr>
              <w:rPr>
                <w:sz w:val="24"/>
                <w:szCs w:val="24"/>
              </w:rPr>
            </w:pPr>
            <w:r w:rsidRPr="00B87CA4">
              <w:rPr>
                <w:sz w:val="24"/>
                <w:szCs w:val="24"/>
              </w:rPr>
              <w:t>Website availability</w:t>
            </w:r>
          </w:p>
        </w:tc>
        <w:tc>
          <w:tcPr>
            <w:tcW w:w="0" w:type="auto"/>
            <w:vAlign w:val="center"/>
            <w:hideMark/>
          </w:tcPr>
          <w:p w14:paraId="288F8DE9" w14:textId="77777777" w:rsidR="00B87CA4" w:rsidRPr="00B87CA4" w:rsidRDefault="00B87CA4" w:rsidP="00B87CA4">
            <w:pPr>
              <w:rPr>
                <w:sz w:val="24"/>
                <w:szCs w:val="24"/>
              </w:rPr>
            </w:pPr>
            <w:r w:rsidRPr="00B87CA4">
              <w:rPr>
                <w:sz w:val="24"/>
                <w:szCs w:val="24"/>
              </w:rPr>
              <w:t>Target at least 99%</w:t>
            </w:r>
          </w:p>
        </w:tc>
      </w:tr>
      <w:tr w:rsidR="00B87CA4" w:rsidRPr="00B87CA4" w14:paraId="57F26E8B" w14:textId="77777777">
        <w:trPr>
          <w:tblCellSpacing w:w="15" w:type="dxa"/>
        </w:trPr>
        <w:tc>
          <w:tcPr>
            <w:tcW w:w="0" w:type="auto"/>
            <w:vAlign w:val="center"/>
            <w:hideMark/>
          </w:tcPr>
          <w:p w14:paraId="15CE38D9" w14:textId="77777777" w:rsidR="00B87CA4" w:rsidRPr="00B87CA4" w:rsidRDefault="00B87CA4" w:rsidP="00B87CA4">
            <w:pPr>
              <w:rPr>
                <w:sz w:val="24"/>
                <w:szCs w:val="24"/>
              </w:rPr>
            </w:pPr>
            <w:r w:rsidRPr="00B87CA4">
              <w:rPr>
                <w:sz w:val="24"/>
                <w:szCs w:val="24"/>
              </w:rPr>
              <w:t>Budget</w:t>
            </w:r>
          </w:p>
        </w:tc>
        <w:tc>
          <w:tcPr>
            <w:tcW w:w="0" w:type="auto"/>
            <w:vAlign w:val="center"/>
            <w:hideMark/>
          </w:tcPr>
          <w:p w14:paraId="23679601" w14:textId="77777777" w:rsidR="00B87CA4" w:rsidRPr="00B87CA4" w:rsidRDefault="00B87CA4" w:rsidP="00B87CA4">
            <w:pPr>
              <w:rPr>
                <w:sz w:val="24"/>
                <w:szCs w:val="24"/>
              </w:rPr>
            </w:pPr>
            <w:r w:rsidRPr="00B87CA4">
              <w:rPr>
                <w:sz w:val="24"/>
                <w:szCs w:val="24"/>
              </w:rPr>
              <w:t>Within approved budget/contingency</w:t>
            </w:r>
          </w:p>
        </w:tc>
      </w:tr>
    </w:tbl>
    <w:p w14:paraId="0FE21618" w14:textId="77777777" w:rsidR="003D2079" w:rsidRDefault="00B87CA4" w:rsidP="00B87CA4">
      <w:pPr>
        <w:rPr>
          <w:sz w:val="24"/>
          <w:szCs w:val="24"/>
        </w:rPr>
      </w:pPr>
      <w:r w:rsidRPr="00B87CA4">
        <w:rPr>
          <w:sz w:val="24"/>
          <w:szCs w:val="24"/>
        </w:rPr>
        <w:t>These indicators connect project delivery with the SMART objectives established earlier. However, KPIs must be interpreted carefully. For example, 100 loyalty registrations do not demonstrate success if customers register but never purchase again. Quantitative metrics should therefore be combined with customer feedback and repeat-purchase behaviour.</w:t>
      </w:r>
    </w:p>
    <w:p w14:paraId="4410D83D" w14:textId="589CBBEB" w:rsidR="00B87CA4" w:rsidRPr="00B87CA4" w:rsidRDefault="00B87CA4" w:rsidP="00B87CA4">
      <w:pPr>
        <w:rPr>
          <w:sz w:val="24"/>
          <w:szCs w:val="24"/>
        </w:rPr>
      </w:pPr>
      <w:r w:rsidRPr="00B87CA4">
        <w:rPr>
          <w:sz w:val="24"/>
          <w:szCs w:val="24"/>
        </w:rPr>
        <w:t>Project closure formally confirms that the project's deliverables have been completed and accepted. The workbook identifies acceptance, handover, lessons learned and benefits review as important closure activities.</w:t>
      </w:r>
    </w:p>
    <w:p w14:paraId="55446F08" w14:textId="77777777" w:rsidR="00B87CA4" w:rsidRPr="00B87CA4" w:rsidRDefault="00B87CA4" w:rsidP="00B87CA4">
      <w:pPr>
        <w:rPr>
          <w:sz w:val="24"/>
          <w:szCs w:val="24"/>
        </w:rPr>
      </w:pPr>
      <w:r w:rsidRPr="00B87CA4">
        <w:rPr>
          <w:sz w:val="24"/>
          <w:szCs w:val="24"/>
        </w:rPr>
        <w:lastRenderedPageBreak/>
        <w:t>For Whisk &amp; Rise, closure will occur after the website and loyalty system have successfully launched, initial technical issues have been addressed, staff have been trained and responsibility has transferred from the project structure into normal bakery operations.</w:t>
      </w:r>
    </w:p>
    <w:p w14:paraId="3D645BB3" w14:textId="77777777" w:rsidR="00B87CA4" w:rsidRPr="00B87CA4" w:rsidRDefault="00B87CA4" w:rsidP="00B87CA4">
      <w:pPr>
        <w:rPr>
          <w:sz w:val="24"/>
          <w:szCs w:val="24"/>
        </w:rPr>
      </w:pPr>
      <w:r w:rsidRPr="00B87CA4">
        <w:rPr>
          <w:sz w:val="24"/>
          <w:szCs w:val="24"/>
        </w:rPr>
        <w:t>The closure process should include:</w:t>
      </w:r>
    </w:p>
    <w:p w14:paraId="4E1EBB0B" w14:textId="77777777" w:rsidR="00B87CA4" w:rsidRPr="00B87CA4" w:rsidRDefault="00B87CA4" w:rsidP="00B87CA4">
      <w:pPr>
        <w:numPr>
          <w:ilvl w:val="0"/>
          <w:numId w:val="34"/>
        </w:numPr>
        <w:rPr>
          <w:sz w:val="24"/>
          <w:szCs w:val="24"/>
        </w:rPr>
      </w:pPr>
      <w:r w:rsidRPr="00B87CA4">
        <w:rPr>
          <w:sz w:val="24"/>
          <w:szCs w:val="24"/>
        </w:rPr>
        <w:t>Confirm all agreed deliverables are complete.</w:t>
      </w:r>
    </w:p>
    <w:p w14:paraId="0BFA66BF" w14:textId="77777777" w:rsidR="00B87CA4" w:rsidRPr="00B87CA4" w:rsidRDefault="00B87CA4" w:rsidP="00B87CA4">
      <w:pPr>
        <w:numPr>
          <w:ilvl w:val="0"/>
          <w:numId w:val="34"/>
        </w:numPr>
        <w:rPr>
          <w:sz w:val="24"/>
          <w:szCs w:val="24"/>
        </w:rPr>
      </w:pPr>
      <w:r w:rsidRPr="00B87CA4">
        <w:rPr>
          <w:sz w:val="24"/>
          <w:szCs w:val="24"/>
        </w:rPr>
        <w:t>Obtain formal approval from the owner.</w:t>
      </w:r>
    </w:p>
    <w:p w14:paraId="20446762" w14:textId="77777777" w:rsidR="00B87CA4" w:rsidRPr="00B87CA4" w:rsidRDefault="00B87CA4" w:rsidP="00B87CA4">
      <w:pPr>
        <w:numPr>
          <w:ilvl w:val="0"/>
          <w:numId w:val="34"/>
        </w:numPr>
        <w:rPr>
          <w:sz w:val="24"/>
          <w:szCs w:val="24"/>
        </w:rPr>
      </w:pPr>
      <w:r w:rsidRPr="00B87CA4">
        <w:rPr>
          <w:sz w:val="24"/>
          <w:szCs w:val="24"/>
        </w:rPr>
        <w:t>Resolve outstanding supplier invoices.</w:t>
      </w:r>
    </w:p>
    <w:p w14:paraId="7B3EE4B4" w14:textId="77777777" w:rsidR="00B87CA4" w:rsidRPr="00B87CA4" w:rsidRDefault="00B87CA4" w:rsidP="00B87CA4">
      <w:pPr>
        <w:numPr>
          <w:ilvl w:val="0"/>
          <w:numId w:val="34"/>
        </w:numPr>
        <w:rPr>
          <w:sz w:val="24"/>
          <w:szCs w:val="24"/>
        </w:rPr>
      </w:pPr>
      <w:r w:rsidRPr="00B87CA4">
        <w:rPr>
          <w:sz w:val="24"/>
          <w:szCs w:val="24"/>
        </w:rPr>
        <w:t>Ensure system documentation is available.</w:t>
      </w:r>
    </w:p>
    <w:p w14:paraId="36D8BFE2" w14:textId="77777777" w:rsidR="00B87CA4" w:rsidRPr="00B87CA4" w:rsidRDefault="00B87CA4" w:rsidP="00B87CA4">
      <w:pPr>
        <w:numPr>
          <w:ilvl w:val="0"/>
          <w:numId w:val="34"/>
        </w:numPr>
        <w:rPr>
          <w:sz w:val="24"/>
          <w:szCs w:val="24"/>
        </w:rPr>
      </w:pPr>
      <w:r w:rsidRPr="00B87CA4">
        <w:rPr>
          <w:sz w:val="24"/>
          <w:szCs w:val="24"/>
        </w:rPr>
        <w:t>Transfer responsibility for ongoing operation.</w:t>
      </w:r>
    </w:p>
    <w:p w14:paraId="3446098F" w14:textId="77777777" w:rsidR="00B87CA4" w:rsidRPr="00B87CA4" w:rsidRDefault="00B87CA4" w:rsidP="00B87CA4">
      <w:pPr>
        <w:numPr>
          <w:ilvl w:val="0"/>
          <w:numId w:val="34"/>
        </w:numPr>
        <w:rPr>
          <w:sz w:val="24"/>
          <w:szCs w:val="24"/>
        </w:rPr>
      </w:pPr>
      <w:r w:rsidRPr="00B87CA4">
        <w:rPr>
          <w:sz w:val="24"/>
          <w:szCs w:val="24"/>
        </w:rPr>
        <w:t>Review risks and unresolved issues.</w:t>
      </w:r>
    </w:p>
    <w:p w14:paraId="7DE97F39" w14:textId="77777777" w:rsidR="00B87CA4" w:rsidRPr="00B87CA4" w:rsidRDefault="00B87CA4" w:rsidP="00B87CA4">
      <w:pPr>
        <w:numPr>
          <w:ilvl w:val="0"/>
          <w:numId w:val="34"/>
        </w:numPr>
        <w:rPr>
          <w:sz w:val="24"/>
          <w:szCs w:val="24"/>
        </w:rPr>
      </w:pPr>
      <w:r w:rsidRPr="00B87CA4">
        <w:rPr>
          <w:sz w:val="24"/>
          <w:szCs w:val="24"/>
        </w:rPr>
        <w:t>Record lessons learned.</w:t>
      </w:r>
    </w:p>
    <w:p w14:paraId="01C2AA77" w14:textId="77777777" w:rsidR="00B87CA4" w:rsidRPr="00B87CA4" w:rsidRDefault="00B87CA4" w:rsidP="00B87CA4">
      <w:pPr>
        <w:numPr>
          <w:ilvl w:val="0"/>
          <w:numId w:val="34"/>
        </w:numPr>
        <w:rPr>
          <w:sz w:val="24"/>
          <w:szCs w:val="24"/>
        </w:rPr>
      </w:pPr>
      <w:r w:rsidRPr="00B87CA4">
        <w:rPr>
          <w:sz w:val="24"/>
          <w:szCs w:val="24"/>
        </w:rPr>
        <w:t>Schedule a later benefits-realisation review.</w:t>
      </w:r>
    </w:p>
    <w:p w14:paraId="271BF6E4" w14:textId="77777777" w:rsidR="00B87CA4" w:rsidRPr="00B87CA4" w:rsidRDefault="00B87CA4" w:rsidP="00B87CA4">
      <w:pPr>
        <w:rPr>
          <w:sz w:val="24"/>
          <w:szCs w:val="24"/>
        </w:rPr>
      </w:pPr>
      <w:r w:rsidRPr="00B87CA4">
        <w:rPr>
          <w:sz w:val="24"/>
          <w:szCs w:val="24"/>
        </w:rPr>
        <w:t>Closure should not be interpreted as the point at which evaluation ends. Some benefits, such as increased repeat purchasing, cannot be accurately assessed immediately after launch. A benefits review should therefore take place approximately three and six months later.</w:t>
      </w:r>
    </w:p>
    <w:p w14:paraId="76DB5AFC" w14:textId="25F672BB" w:rsidR="00B87CA4" w:rsidRPr="00B87CA4" w:rsidRDefault="00B87CA4" w:rsidP="00B87CA4">
      <w:pPr>
        <w:rPr>
          <w:sz w:val="24"/>
          <w:szCs w:val="24"/>
        </w:rPr>
      </w:pPr>
      <w:r w:rsidRPr="00B87CA4">
        <w:rPr>
          <w:sz w:val="24"/>
          <w:szCs w:val="24"/>
        </w:rPr>
        <w:t xml:space="preserve">Overall, the combination of critical-path analysis, stakeholder analysis, RACI, risk </w:t>
      </w:r>
      <w:r w:rsidR="00D6277E" w:rsidRPr="00B87CA4">
        <w:rPr>
          <w:sz w:val="24"/>
          <w:szCs w:val="24"/>
        </w:rPr>
        <w:t>management,</w:t>
      </w:r>
      <w:r w:rsidRPr="00B87CA4">
        <w:rPr>
          <w:sz w:val="24"/>
          <w:szCs w:val="24"/>
        </w:rPr>
        <w:t xml:space="preserve"> and change control provides Whisk &amp; Rise with a structured framework for delivery. Nevertheless, no project-management tool can guarantee success. Their effectiveness depends upon the quality of information entered, the judgement of the project manager and the willingness of stakeholders to use them appropriately.</w:t>
      </w:r>
    </w:p>
    <w:p w14:paraId="29F722C5" w14:textId="68668903" w:rsidR="0067272A" w:rsidRPr="0067272A" w:rsidRDefault="0067272A" w:rsidP="0067272A">
      <w:pPr>
        <w:rPr>
          <w:sz w:val="24"/>
          <w:szCs w:val="24"/>
        </w:rPr>
      </w:pPr>
      <w:r w:rsidRPr="0067272A">
        <w:rPr>
          <w:sz w:val="24"/>
          <w:szCs w:val="24"/>
        </w:rPr>
        <w:t>requires the ability to communicate, lead people, resolve problems and respond appropriately to uncertainty.</w:t>
      </w:r>
    </w:p>
    <w:p w14:paraId="08FD95F8" w14:textId="52EBB023" w:rsidR="0067272A" w:rsidRPr="0067272A" w:rsidRDefault="0067272A" w:rsidP="0067272A">
      <w:pPr>
        <w:rPr>
          <w:sz w:val="24"/>
          <w:szCs w:val="24"/>
        </w:rPr>
      </w:pPr>
      <w:r w:rsidRPr="0067272A">
        <w:rPr>
          <w:sz w:val="24"/>
          <w:szCs w:val="24"/>
        </w:rPr>
        <w:t xml:space="preserve">The Project Management Institute (2025) highlights the importance of value delivery, </w:t>
      </w:r>
      <w:r w:rsidR="00D6277E" w:rsidRPr="0067272A">
        <w:rPr>
          <w:sz w:val="24"/>
          <w:szCs w:val="24"/>
        </w:rPr>
        <w:t>adaptability,</w:t>
      </w:r>
      <w:r w:rsidRPr="0067272A">
        <w:rPr>
          <w:sz w:val="24"/>
          <w:szCs w:val="24"/>
        </w:rPr>
        <w:t xml:space="preserve"> and accountability in contemporary project environments. Similarly, Kerzner (2022) argues that effective project management depends upon both formal management systems and the ability of managers to </w:t>
      </w:r>
      <w:r w:rsidR="00934460" w:rsidRPr="0067272A">
        <w:rPr>
          <w:sz w:val="24"/>
          <w:szCs w:val="24"/>
        </w:rPr>
        <w:t>collaborate</w:t>
      </w:r>
      <w:r w:rsidRPr="0067272A">
        <w:rPr>
          <w:sz w:val="24"/>
          <w:szCs w:val="24"/>
        </w:rPr>
        <w:t xml:space="preserve"> effectively with people. For the Whisk &amp; Rise project, this is particularly important because the project manager must coordinate the owner, employees, </w:t>
      </w:r>
      <w:r w:rsidR="00D6277E" w:rsidRPr="0067272A">
        <w:rPr>
          <w:sz w:val="24"/>
          <w:szCs w:val="24"/>
        </w:rPr>
        <w:t>customers,</w:t>
      </w:r>
      <w:r w:rsidRPr="0067272A">
        <w:rPr>
          <w:sz w:val="24"/>
          <w:szCs w:val="24"/>
        </w:rPr>
        <w:t xml:space="preserve"> and external website developer while continuing to recognise the operational pressures of a small bakery.</w:t>
      </w:r>
    </w:p>
    <w:p w14:paraId="64D45966" w14:textId="77777777" w:rsidR="006C6C39" w:rsidRDefault="006C6C39" w:rsidP="0067272A">
      <w:pPr>
        <w:rPr>
          <w:sz w:val="24"/>
          <w:szCs w:val="24"/>
        </w:rPr>
      </w:pPr>
    </w:p>
    <w:p w14:paraId="793B79DA" w14:textId="77777777" w:rsidR="006C6C39" w:rsidRDefault="006C6C39" w:rsidP="0067272A">
      <w:pPr>
        <w:rPr>
          <w:sz w:val="24"/>
          <w:szCs w:val="24"/>
        </w:rPr>
      </w:pPr>
    </w:p>
    <w:p w14:paraId="1F25315C" w14:textId="77777777" w:rsidR="006C6C39" w:rsidRDefault="006C6C39" w:rsidP="0067272A">
      <w:pPr>
        <w:rPr>
          <w:sz w:val="24"/>
          <w:szCs w:val="24"/>
        </w:rPr>
      </w:pPr>
    </w:p>
    <w:p w14:paraId="036EF9A1" w14:textId="79BE9348" w:rsidR="0067272A" w:rsidRPr="003D2079" w:rsidRDefault="0067272A" w:rsidP="0067272A">
      <w:pPr>
        <w:rPr>
          <w:sz w:val="24"/>
          <w:szCs w:val="24"/>
        </w:rPr>
      </w:pPr>
      <w:r w:rsidRPr="003D2079">
        <w:rPr>
          <w:sz w:val="24"/>
          <w:szCs w:val="24"/>
        </w:rPr>
        <w:lastRenderedPageBreak/>
        <w:t xml:space="preserve"> Leadership</w:t>
      </w:r>
    </w:p>
    <w:p w14:paraId="536B413F" w14:textId="53957904" w:rsidR="0067272A" w:rsidRPr="0067272A" w:rsidRDefault="0067272A" w:rsidP="0067272A">
      <w:pPr>
        <w:rPr>
          <w:sz w:val="24"/>
          <w:szCs w:val="24"/>
        </w:rPr>
      </w:pPr>
      <w:r w:rsidRPr="0067272A">
        <w:rPr>
          <w:sz w:val="24"/>
          <w:szCs w:val="24"/>
        </w:rPr>
        <w:t xml:space="preserve">Leadership is one of the most important attributes because project managers frequently coordinate people over whom they may not have direct authority. Leadership involves establishing direction, building </w:t>
      </w:r>
      <w:r w:rsidR="00D6277E" w:rsidRPr="0067272A">
        <w:rPr>
          <w:sz w:val="24"/>
          <w:szCs w:val="24"/>
        </w:rPr>
        <w:t>commitment,</w:t>
      </w:r>
      <w:r w:rsidRPr="0067272A">
        <w:rPr>
          <w:sz w:val="24"/>
          <w:szCs w:val="24"/>
        </w:rPr>
        <w:t xml:space="preserve"> and encouraging others to work towards agreed objectives.</w:t>
      </w:r>
    </w:p>
    <w:p w14:paraId="54B2EAB9" w14:textId="6F0F6021" w:rsidR="0067272A" w:rsidRPr="0067272A" w:rsidRDefault="0067272A" w:rsidP="0067272A">
      <w:pPr>
        <w:rPr>
          <w:sz w:val="24"/>
          <w:szCs w:val="24"/>
        </w:rPr>
      </w:pPr>
      <w:r w:rsidRPr="0067272A">
        <w:rPr>
          <w:sz w:val="24"/>
          <w:szCs w:val="24"/>
        </w:rPr>
        <w:t xml:space="preserve">Transformational leadership may be particularly relevant to the Whisk &amp; Rise project because the implementation of digital ordering represents organisational change. Bass and Riggio (2006) suggest that transformational leaders motivate others through vision, </w:t>
      </w:r>
      <w:r w:rsidR="00D6277E" w:rsidRPr="0067272A">
        <w:rPr>
          <w:sz w:val="24"/>
          <w:szCs w:val="24"/>
        </w:rPr>
        <w:t>encouragement,</w:t>
      </w:r>
      <w:r w:rsidRPr="0067272A">
        <w:rPr>
          <w:sz w:val="24"/>
          <w:szCs w:val="24"/>
        </w:rPr>
        <w:t xml:space="preserve"> and individual consideration. In practice, the project manager should explain why the new system is being introduced rather than simply instructing employees to use it.</w:t>
      </w:r>
    </w:p>
    <w:p w14:paraId="6EE39711" w14:textId="77777777" w:rsidR="0067272A" w:rsidRPr="0067272A" w:rsidRDefault="0067272A" w:rsidP="0067272A">
      <w:pPr>
        <w:rPr>
          <w:sz w:val="24"/>
          <w:szCs w:val="24"/>
        </w:rPr>
      </w:pPr>
      <w:r w:rsidRPr="0067272A">
        <w:rPr>
          <w:sz w:val="24"/>
          <w:szCs w:val="24"/>
        </w:rPr>
        <w:t>However, no single leadership approach is appropriate in every situation. During a technical failure, for example, a more directive approach may be necessary to achieve rapid action. Effective project leadership therefore requires adaptability.</w:t>
      </w:r>
    </w:p>
    <w:p w14:paraId="7CEF9A6A" w14:textId="1BF73BB1" w:rsidR="0067272A" w:rsidRPr="0067272A" w:rsidRDefault="00D37F47" w:rsidP="0067272A">
      <w:pPr>
        <w:rPr>
          <w:sz w:val="24"/>
          <w:szCs w:val="24"/>
        </w:rPr>
      </w:pPr>
      <w:r w:rsidRPr="0067272A">
        <w:rPr>
          <w:sz w:val="24"/>
          <w:szCs w:val="24"/>
        </w:rPr>
        <w:t>Effective communication</w:t>
      </w:r>
      <w:r w:rsidR="0067272A" w:rsidRPr="0067272A">
        <w:rPr>
          <w:sz w:val="24"/>
          <w:szCs w:val="24"/>
        </w:rPr>
        <w:t xml:space="preserve"> is necessary to ensure that stakeholders understand objectives, responsibilities, </w:t>
      </w:r>
      <w:r w:rsidR="00D6277E" w:rsidRPr="0067272A">
        <w:rPr>
          <w:sz w:val="24"/>
          <w:szCs w:val="24"/>
        </w:rPr>
        <w:t>changes,</w:t>
      </w:r>
      <w:r w:rsidR="0067272A" w:rsidRPr="0067272A">
        <w:rPr>
          <w:sz w:val="24"/>
          <w:szCs w:val="24"/>
        </w:rPr>
        <w:t xml:space="preserve"> and problems. Communication should be clear, timely and appropriate to the stakeholder.</w:t>
      </w:r>
    </w:p>
    <w:p w14:paraId="0F03DA2F" w14:textId="5FE0313B" w:rsidR="0067272A" w:rsidRPr="0067272A" w:rsidRDefault="0067272A" w:rsidP="0067272A">
      <w:pPr>
        <w:rPr>
          <w:sz w:val="24"/>
          <w:szCs w:val="24"/>
        </w:rPr>
      </w:pPr>
      <w:r w:rsidRPr="0067272A">
        <w:rPr>
          <w:sz w:val="24"/>
          <w:szCs w:val="24"/>
        </w:rPr>
        <w:t xml:space="preserve">For Whisk &amp; Rise, communication with the website developer may require detailed technical information, whereas employees need practical guidance about how the new ordering process will affect their work. Customers require simple information about how to register, </w:t>
      </w:r>
      <w:r w:rsidR="00D6277E" w:rsidRPr="0067272A">
        <w:rPr>
          <w:sz w:val="24"/>
          <w:szCs w:val="24"/>
        </w:rPr>
        <w:t>order,</w:t>
      </w:r>
      <w:r w:rsidRPr="0067272A">
        <w:rPr>
          <w:sz w:val="24"/>
          <w:szCs w:val="24"/>
        </w:rPr>
        <w:t xml:space="preserve"> and earn loyalty rewards.</w:t>
      </w:r>
    </w:p>
    <w:p w14:paraId="21D5F25A" w14:textId="77777777" w:rsidR="0067272A" w:rsidRPr="0067272A" w:rsidRDefault="0067272A" w:rsidP="0067272A">
      <w:pPr>
        <w:rPr>
          <w:sz w:val="24"/>
          <w:szCs w:val="24"/>
        </w:rPr>
      </w:pPr>
      <w:r w:rsidRPr="0067272A">
        <w:rPr>
          <w:sz w:val="24"/>
          <w:szCs w:val="24"/>
        </w:rPr>
        <w:t>Communication also involves listening. Employee concerns or customer feedback may reveal risks that were not visible during initial planning. Therefore, effective communication should operate in two directions rather than simply transmitting instructions.</w:t>
      </w:r>
    </w:p>
    <w:p w14:paraId="6A3371F4" w14:textId="7B799D65" w:rsidR="0067272A" w:rsidRPr="0067272A" w:rsidRDefault="0067272A" w:rsidP="0067272A">
      <w:pPr>
        <w:rPr>
          <w:sz w:val="24"/>
          <w:szCs w:val="24"/>
        </w:rPr>
      </w:pPr>
      <w:r w:rsidRPr="0067272A">
        <w:rPr>
          <w:sz w:val="24"/>
          <w:szCs w:val="24"/>
        </w:rPr>
        <w:t xml:space="preserve">The project manager must coordinate activities, deadlines and dependencies while ensuring that normal bakery operations continue. Effective organisation is necessary because website development, testing, employee </w:t>
      </w:r>
      <w:r w:rsidR="00D6277E" w:rsidRPr="0067272A">
        <w:rPr>
          <w:sz w:val="24"/>
          <w:szCs w:val="24"/>
        </w:rPr>
        <w:t>training,</w:t>
      </w:r>
      <w:r w:rsidRPr="0067272A">
        <w:rPr>
          <w:sz w:val="24"/>
          <w:szCs w:val="24"/>
        </w:rPr>
        <w:t xml:space="preserve"> and marketing must occur in a logical sequence.</w:t>
      </w:r>
    </w:p>
    <w:p w14:paraId="02FA9DAC" w14:textId="215E5CE2" w:rsidR="0067272A" w:rsidRPr="00081558" w:rsidRDefault="0067272A" w:rsidP="0067272A">
      <w:pPr>
        <w:rPr>
          <w:sz w:val="24"/>
          <w:szCs w:val="24"/>
        </w:rPr>
      </w:pPr>
      <w:r w:rsidRPr="00081558">
        <w:rPr>
          <w:sz w:val="24"/>
          <w:szCs w:val="24"/>
        </w:rPr>
        <w:t>Decision-Making and Problem Solving</w:t>
      </w:r>
    </w:p>
    <w:p w14:paraId="637F794B" w14:textId="64E1EB3B" w:rsidR="0067272A" w:rsidRPr="0067272A" w:rsidRDefault="0067272A" w:rsidP="0067272A">
      <w:pPr>
        <w:rPr>
          <w:sz w:val="24"/>
          <w:szCs w:val="24"/>
        </w:rPr>
      </w:pPr>
      <w:r w:rsidRPr="0067272A">
        <w:rPr>
          <w:sz w:val="24"/>
          <w:szCs w:val="24"/>
        </w:rPr>
        <w:t xml:space="preserve">Projects frequently involve uncertainty. The project manager must assess information, compare </w:t>
      </w:r>
      <w:r w:rsidR="00D6277E" w:rsidRPr="0067272A">
        <w:rPr>
          <w:sz w:val="24"/>
          <w:szCs w:val="24"/>
        </w:rPr>
        <w:t>alternatives,</w:t>
      </w:r>
      <w:r w:rsidRPr="0067272A">
        <w:rPr>
          <w:sz w:val="24"/>
          <w:szCs w:val="24"/>
        </w:rPr>
        <w:t xml:space="preserve"> and make decisions without always having perfect evidence.</w:t>
      </w:r>
    </w:p>
    <w:p w14:paraId="2C5D19BA" w14:textId="77777777" w:rsidR="0067272A" w:rsidRPr="0067272A" w:rsidRDefault="0067272A" w:rsidP="0067272A">
      <w:pPr>
        <w:rPr>
          <w:sz w:val="24"/>
          <w:szCs w:val="24"/>
        </w:rPr>
      </w:pPr>
      <w:r w:rsidRPr="0067272A">
        <w:rPr>
          <w:sz w:val="24"/>
          <w:szCs w:val="24"/>
        </w:rPr>
        <w:t>For example, if customer testing identifies a desirable feature that would delay the project, the manager must evaluate whether the value created justifies the effect on cost and schedule. This requires judgement rather than simply following procedures.</w:t>
      </w:r>
    </w:p>
    <w:p w14:paraId="0AB0B922" w14:textId="77777777" w:rsidR="0067272A" w:rsidRPr="0067272A" w:rsidRDefault="0067272A" w:rsidP="0067272A">
      <w:pPr>
        <w:rPr>
          <w:sz w:val="24"/>
          <w:szCs w:val="24"/>
        </w:rPr>
      </w:pPr>
      <w:r w:rsidRPr="0067272A">
        <w:rPr>
          <w:sz w:val="24"/>
          <w:szCs w:val="24"/>
        </w:rPr>
        <w:t>Good decision-making also involves avoiding the sunk-cost problem. If evidence shows that a feature is unlikely to create sufficient value, continuing to invest simply because money has already been spent would not be rational.</w:t>
      </w:r>
    </w:p>
    <w:p w14:paraId="3ADF3518" w14:textId="77777777" w:rsidR="00DC2B08" w:rsidRDefault="00DC2B08" w:rsidP="0067272A">
      <w:pPr>
        <w:rPr>
          <w:b/>
          <w:bCs/>
          <w:sz w:val="24"/>
          <w:szCs w:val="24"/>
        </w:rPr>
      </w:pPr>
    </w:p>
    <w:p w14:paraId="6FF90027" w14:textId="77777777" w:rsidR="00DC2B08" w:rsidRDefault="00DC2B08" w:rsidP="0067272A">
      <w:pPr>
        <w:rPr>
          <w:b/>
          <w:bCs/>
          <w:sz w:val="24"/>
          <w:szCs w:val="24"/>
        </w:rPr>
      </w:pPr>
    </w:p>
    <w:p w14:paraId="38BB088C" w14:textId="2004B74E" w:rsidR="0067272A" w:rsidRPr="00DC2B08" w:rsidRDefault="0067272A" w:rsidP="0067272A">
      <w:pPr>
        <w:rPr>
          <w:sz w:val="24"/>
          <w:szCs w:val="24"/>
        </w:rPr>
      </w:pPr>
      <w:r w:rsidRPr="0067272A">
        <w:rPr>
          <w:b/>
          <w:bCs/>
          <w:sz w:val="24"/>
          <w:szCs w:val="24"/>
        </w:rPr>
        <w:t xml:space="preserve"> </w:t>
      </w:r>
      <w:r w:rsidRPr="00DC2B08">
        <w:rPr>
          <w:sz w:val="24"/>
          <w:szCs w:val="24"/>
        </w:rPr>
        <w:t>Risk Management</w:t>
      </w:r>
    </w:p>
    <w:p w14:paraId="0570D735" w14:textId="77777777" w:rsidR="006368B2" w:rsidRDefault="006368B2" w:rsidP="0067272A">
      <w:pPr>
        <w:rPr>
          <w:sz w:val="24"/>
          <w:szCs w:val="24"/>
        </w:rPr>
      </w:pPr>
    </w:p>
    <w:p w14:paraId="7A43A95D" w14:textId="43A3FEC0" w:rsidR="0067272A" w:rsidRPr="0067272A" w:rsidRDefault="0067272A" w:rsidP="0067272A">
      <w:pPr>
        <w:rPr>
          <w:sz w:val="24"/>
          <w:szCs w:val="24"/>
        </w:rPr>
      </w:pPr>
      <w:r w:rsidRPr="0067272A">
        <w:rPr>
          <w:sz w:val="24"/>
          <w:szCs w:val="24"/>
        </w:rPr>
        <w:t xml:space="preserve">Risk management requires the project manager to anticipate potential problems rather than reacting only after they occur. Risks relevant to Whisk &amp; Rise include technical failure, data security, budget overrun, staff </w:t>
      </w:r>
      <w:r w:rsidR="00D6277E" w:rsidRPr="0067272A">
        <w:rPr>
          <w:sz w:val="24"/>
          <w:szCs w:val="24"/>
        </w:rPr>
        <w:t>resistance,</w:t>
      </w:r>
      <w:r w:rsidRPr="0067272A">
        <w:rPr>
          <w:sz w:val="24"/>
          <w:szCs w:val="24"/>
        </w:rPr>
        <w:t xml:space="preserve"> and low customer adoption.</w:t>
      </w:r>
    </w:p>
    <w:p w14:paraId="10C55212" w14:textId="77777777" w:rsidR="0067272A" w:rsidRPr="0067272A" w:rsidRDefault="0067272A" w:rsidP="0067272A">
      <w:pPr>
        <w:rPr>
          <w:sz w:val="24"/>
          <w:szCs w:val="24"/>
        </w:rPr>
      </w:pPr>
      <w:r w:rsidRPr="0067272A">
        <w:rPr>
          <w:sz w:val="24"/>
          <w:szCs w:val="24"/>
        </w:rPr>
        <w:t>The project manager must also recognise opportunities. Customer feedback, for example, may reveal unexpected demand for corporate ordering from employees at the nearby industrial estate. Risk management should therefore consider both threats and opportunities.</w:t>
      </w:r>
    </w:p>
    <w:p w14:paraId="7CEA249F" w14:textId="666B37D5" w:rsidR="0067272A" w:rsidRPr="006368B2" w:rsidRDefault="0067272A" w:rsidP="0067272A">
      <w:pPr>
        <w:rPr>
          <w:sz w:val="24"/>
          <w:szCs w:val="24"/>
        </w:rPr>
      </w:pPr>
      <w:r w:rsidRPr="006368B2">
        <w:rPr>
          <w:sz w:val="24"/>
          <w:szCs w:val="24"/>
        </w:rPr>
        <w:t>Teamwork and Emotional Intelligence</w:t>
      </w:r>
    </w:p>
    <w:p w14:paraId="3D8BEEC8" w14:textId="473948DF" w:rsidR="0067272A" w:rsidRPr="0067272A" w:rsidRDefault="0067272A" w:rsidP="0067272A">
      <w:pPr>
        <w:rPr>
          <w:sz w:val="24"/>
          <w:szCs w:val="24"/>
        </w:rPr>
      </w:pPr>
      <w:r w:rsidRPr="0067272A">
        <w:rPr>
          <w:sz w:val="24"/>
          <w:szCs w:val="24"/>
        </w:rPr>
        <w:t xml:space="preserve">Project managers must </w:t>
      </w:r>
      <w:r w:rsidR="00934460" w:rsidRPr="0067272A">
        <w:rPr>
          <w:sz w:val="24"/>
          <w:szCs w:val="24"/>
        </w:rPr>
        <w:t>collaborate</w:t>
      </w:r>
      <w:r w:rsidRPr="0067272A">
        <w:rPr>
          <w:sz w:val="24"/>
          <w:szCs w:val="24"/>
        </w:rPr>
        <w:t xml:space="preserve"> with individuals who may hold different perspectives and priorities. Emotional intelligence can support effective relationships by improving self-awareness, </w:t>
      </w:r>
      <w:r w:rsidR="00D6277E" w:rsidRPr="0067272A">
        <w:rPr>
          <w:sz w:val="24"/>
          <w:szCs w:val="24"/>
        </w:rPr>
        <w:t>empathy,</w:t>
      </w:r>
      <w:r w:rsidRPr="0067272A">
        <w:rPr>
          <w:sz w:val="24"/>
          <w:szCs w:val="24"/>
        </w:rPr>
        <w:t xml:space="preserve"> and emotional regulation (Goleman, 1995).</w:t>
      </w:r>
    </w:p>
    <w:p w14:paraId="3C5454C9" w14:textId="77777777" w:rsidR="0067272A" w:rsidRPr="0067272A" w:rsidRDefault="0067272A" w:rsidP="0067272A">
      <w:pPr>
        <w:rPr>
          <w:sz w:val="24"/>
          <w:szCs w:val="24"/>
        </w:rPr>
      </w:pPr>
      <w:r w:rsidRPr="0067272A">
        <w:rPr>
          <w:sz w:val="24"/>
          <w:szCs w:val="24"/>
        </w:rPr>
        <w:t>This is relevant to Whisk &amp; Rise because employees may initially be concerned that the digital system will increase workload or change familiar routines. Dismissing these concerns could increase resistance. Listening to employees and involving them in testing can create greater ownership of the change.</w:t>
      </w:r>
    </w:p>
    <w:p w14:paraId="0A456C9A" w14:textId="35691524" w:rsidR="0067272A" w:rsidRPr="0067272A" w:rsidRDefault="0067272A" w:rsidP="0067272A">
      <w:pPr>
        <w:rPr>
          <w:sz w:val="24"/>
          <w:szCs w:val="24"/>
        </w:rPr>
      </w:pPr>
      <w:r w:rsidRPr="0067272A">
        <w:rPr>
          <w:sz w:val="24"/>
          <w:szCs w:val="24"/>
        </w:rPr>
        <w:t xml:space="preserve">Tuckman's (1965) model of group development also demonstrates that teams may progress through forming, storming, </w:t>
      </w:r>
      <w:r w:rsidR="00D6277E" w:rsidRPr="0067272A">
        <w:rPr>
          <w:sz w:val="24"/>
          <w:szCs w:val="24"/>
        </w:rPr>
        <w:t>norming,</w:t>
      </w:r>
      <w:r w:rsidRPr="0067272A">
        <w:rPr>
          <w:sz w:val="24"/>
          <w:szCs w:val="24"/>
        </w:rPr>
        <w:t xml:space="preserve"> and performing stages. Although the Whisk &amp; Rise project team is small, disagreements may still arise between operational employees and the technical developer. The project manager should therefore expect some conflict rather than interpreting every disagreement as project failure.</w:t>
      </w:r>
    </w:p>
    <w:p w14:paraId="4D404CB4" w14:textId="77777777" w:rsidR="0067272A" w:rsidRPr="00547013" w:rsidRDefault="0067272A" w:rsidP="0067272A">
      <w:pPr>
        <w:rPr>
          <w:sz w:val="24"/>
          <w:szCs w:val="24"/>
        </w:rPr>
      </w:pPr>
      <w:r w:rsidRPr="00547013">
        <w:rPr>
          <w:sz w:val="24"/>
          <w:szCs w:val="24"/>
        </w:rPr>
        <w:t>Strengths</w:t>
      </w:r>
    </w:p>
    <w:p w14:paraId="36CB74A0" w14:textId="77777777" w:rsidR="0067272A" w:rsidRPr="0067272A" w:rsidRDefault="0067272A" w:rsidP="0067272A">
      <w:pPr>
        <w:rPr>
          <w:sz w:val="24"/>
          <w:szCs w:val="24"/>
        </w:rPr>
      </w:pPr>
      <w:r w:rsidRPr="0067272A">
        <w:rPr>
          <w:sz w:val="24"/>
          <w:szCs w:val="24"/>
        </w:rPr>
        <w:t>One of my strongest areas is communication. I am comfortable interacting with customers and colleagues and believe this would benefit the Whisk &amp; Rise project because stakeholder engagement is central to successful implementation. I would be able to explain the purpose of the digital ordering system to employees and encourage them to provide feedback.</w:t>
      </w:r>
    </w:p>
    <w:p w14:paraId="3645F2CB" w14:textId="4B394FB7" w:rsidR="0067272A" w:rsidRPr="0067272A" w:rsidRDefault="0067272A" w:rsidP="0067272A">
      <w:pPr>
        <w:rPr>
          <w:sz w:val="24"/>
          <w:szCs w:val="24"/>
        </w:rPr>
      </w:pPr>
      <w:r w:rsidRPr="0067272A">
        <w:rPr>
          <w:sz w:val="24"/>
          <w:szCs w:val="24"/>
        </w:rPr>
        <w:t xml:space="preserve">Customer service is another strength. This is particularly relevant because the project's purpose is not simply to introduce technology but to improve customer convenience. My understanding of customer expectations would help ensure that decisions remain </w:t>
      </w:r>
      <w:r w:rsidR="00D37F47" w:rsidRPr="0067272A">
        <w:rPr>
          <w:sz w:val="24"/>
          <w:szCs w:val="24"/>
        </w:rPr>
        <w:t>client driven</w:t>
      </w:r>
      <w:r w:rsidRPr="0067272A">
        <w:rPr>
          <w:sz w:val="24"/>
          <w:szCs w:val="24"/>
        </w:rPr>
        <w:t>.</w:t>
      </w:r>
    </w:p>
    <w:p w14:paraId="34803954" w14:textId="42575B23" w:rsidR="0067272A" w:rsidRPr="0067272A" w:rsidRDefault="0067272A" w:rsidP="0067272A">
      <w:pPr>
        <w:rPr>
          <w:sz w:val="24"/>
          <w:szCs w:val="24"/>
        </w:rPr>
      </w:pPr>
      <w:r w:rsidRPr="0067272A">
        <w:rPr>
          <w:sz w:val="24"/>
          <w:szCs w:val="24"/>
        </w:rPr>
        <w:t xml:space="preserve">I also consider teamwork and practical problem solving to be strengths. Projects rarely proceed exactly as planned, and I </w:t>
      </w:r>
      <w:r w:rsidR="00947192" w:rsidRPr="0067272A">
        <w:rPr>
          <w:sz w:val="24"/>
          <w:szCs w:val="24"/>
        </w:rPr>
        <w:t>can</w:t>
      </w:r>
      <w:r w:rsidRPr="0067272A">
        <w:rPr>
          <w:sz w:val="24"/>
          <w:szCs w:val="24"/>
        </w:rPr>
        <w:t xml:space="preserve"> remain calm and consider alternative solutions when problems arise.</w:t>
      </w:r>
    </w:p>
    <w:p w14:paraId="25C8055C" w14:textId="77777777" w:rsidR="0083143E" w:rsidRDefault="0083143E" w:rsidP="0067272A">
      <w:pPr>
        <w:rPr>
          <w:sz w:val="24"/>
          <w:szCs w:val="24"/>
        </w:rPr>
      </w:pPr>
    </w:p>
    <w:p w14:paraId="767419E0" w14:textId="77777777" w:rsidR="0083143E" w:rsidRDefault="0083143E" w:rsidP="0067272A">
      <w:pPr>
        <w:rPr>
          <w:sz w:val="24"/>
          <w:szCs w:val="24"/>
        </w:rPr>
      </w:pPr>
    </w:p>
    <w:p w14:paraId="36240E5A" w14:textId="05826547" w:rsidR="0067272A" w:rsidRPr="0083143E" w:rsidRDefault="0067272A" w:rsidP="0067272A">
      <w:pPr>
        <w:rPr>
          <w:sz w:val="24"/>
          <w:szCs w:val="24"/>
        </w:rPr>
      </w:pPr>
      <w:r w:rsidRPr="0083143E">
        <w:rPr>
          <w:sz w:val="24"/>
          <w:szCs w:val="24"/>
        </w:rPr>
        <w:t>Areas for Development</w:t>
      </w:r>
    </w:p>
    <w:p w14:paraId="4028306E" w14:textId="77777777" w:rsidR="0083143E" w:rsidRDefault="0083143E" w:rsidP="0067272A">
      <w:pPr>
        <w:rPr>
          <w:sz w:val="24"/>
          <w:szCs w:val="24"/>
        </w:rPr>
      </w:pPr>
    </w:p>
    <w:p w14:paraId="20476D70" w14:textId="5F119258" w:rsidR="0067272A" w:rsidRPr="0067272A" w:rsidRDefault="0067272A" w:rsidP="0067272A">
      <w:pPr>
        <w:rPr>
          <w:sz w:val="24"/>
          <w:szCs w:val="24"/>
        </w:rPr>
      </w:pPr>
      <w:r w:rsidRPr="0067272A">
        <w:rPr>
          <w:sz w:val="24"/>
          <w:szCs w:val="24"/>
        </w:rPr>
        <w:t xml:space="preserve">My main weakness is formal project budgeting. Although I understand basic costs, I require further development in forecasting, contingency </w:t>
      </w:r>
      <w:r w:rsidR="003B31D0" w:rsidRPr="0067272A">
        <w:rPr>
          <w:sz w:val="24"/>
          <w:szCs w:val="24"/>
        </w:rPr>
        <w:t>planning,</w:t>
      </w:r>
      <w:r w:rsidRPr="0067272A">
        <w:rPr>
          <w:sz w:val="24"/>
          <w:szCs w:val="24"/>
        </w:rPr>
        <w:t xml:space="preserve"> and monitoring expenditure against an approved budget. This is important because poor cost control could threaten the viability of a small-business project.</w:t>
      </w:r>
    </w:p>
    <w:p w14:paraId="6F3E13E3" w14:textId="39DC5653" w:rsidR="0067272A" w:rsidRPr="0067272A" w:rsidRDefault="0067272A" w:rsidP="0067272A">
      <w:pPr>
        <w:rPr>
          <w:sz w:val="24"/>
          <w:szCs w:val="24"/>
        </w:rPr>
      </w:pPr>
      <w:r w:rsidRPr="0067272A">
        <w:rPr>
          <w:sz w:val="24"/>
          <w:szCs w:val="24"/>
        </w:rPr>
        <w:t>Another area for improvement is specialist project-management software. I understand the purpose of critical-path analysis, but practical experience with tools such as Microsoft Project or equivalent software would make scheduling more efficient.</w:t>
      </w:r>
    </w:p>
    <w:p w14:paraId="3B8DE021" w14:textId="2CAAC346" w:rsidR="0067272A" w:rsidRPr="0067272A" w:rsidRDefault="0067272A" w:rsidP="0067272A">
      <w:pPr>
        <w:rPr>
          <w:sz w:val="24"/>
          <w:szCs w:val="24"/>
        </w:rPr>
      </w:pPr>
      <w:r w:rsidRPr="0067272A">
        <w:rPr>
          <w:sz w:val="24"/>
          <w:szCs w:val="24"/>
        </w:rPr>
        <w:t xml:space="preserve">Risk management is also an area I want to develop. I can identify obvious operational risks, but I need greater confidence in assessing probability, impact, </w:t>
      </w:r>
      <w:r w:rsidR="003B31D0" w:rsidRPr="0067272A">
        <w:rPr>
          <w:sz w:val="24"/>
          <w:szCs w:val="24"/>
        </w:rPr>
        <w:t>mitigation,</w:t>
      </w:r>
      <w:r w:rsidRPr="0067272A">
        <w:rPr>
          <w:sz w:val="24"/>
          <w:szCs w:val="24"/>
        </w:rPr>
        <w:t xml:space="preserve"> and ownership systematically.</w:t>
      </w:r>
    </w:p>
    <w:p w14:paraId="4CDC24C9" w14:textId="77777777" w:rsidR="0067272A" w:rsidRPr="0067272A" w:rsidRDefault="0067272A" w:rsidP="0067272A">
      <w:pPr>
        <w:rPr>
          <w:sz w:val="24"/>
          <w:szCs w:val="24"/>
        </w:rPr>
      </w:pPr>
      <w:r w:rsidRPr="0067272A">
        <w:rPr>
          <w:sz w:val="24"/>
          <w:szCs w:val="24"/>
        </w:rPr>
        <w:t>Finally, I would like to develop my leadership confidence. Managing a project requires challenging decisions, such as rejecting scope changes or addressing poor performance. I need to become more comfortable making these decisions while maintaining positive working relationships.</w:t>
      </w:r>
    </w:p>
    <w:p w14:paraId="1050CBDA" w14:textId="77777777" w:rsidR="00CE3CC9" w:rsidRDefault="00CE3CC9" w:rsidP="0067272A">
      <w:pPr>
        <w:rPr>
          <w:sz w:val="24"/>
          <w:szCs w:val="24"/>
        </w:rPr>
      </w:pPr>
    </w:p>
    <w:p w14:paraId="210C5F59" w14:textId="77777777" w:rsidR="00CE3CC9" w:rsidRDefault="00CE3CC9" w:rsidP="0067272A">
      <w:pPr>
        <w:rPr>
          <w:sz w:val="24"/>
          <w:szCs w:val="24"/>
        </w:rPr>
      </w:pPr>
    </w:p>
    <w:p w14:paraId="499992CC" w14:textId="77777777" w:rsidR="00CE3CC9" w:rsidRDefault="00CE3CC9" w:rsidP="0067272A">
      <w:pPr>
        <w:rPr>
          <w:sz w:val="24"/>
          <w:szCs w:val="24"/>
        </w:rPr>
      </w:pPr>
    </w:p>
    <w:p w14:paraId="063C25AD" w14:textId="77777777" w:rsidR="00CE3CC9" w:rsidRDefault="00CE3CC9" w:rsidP="0067272A">
      <w:pPr>
        <w:rPr>
          <w:sz w:val="24"/>
          <w:szCs w:val="24"/>
        </w:rPr>
      </w:pPr>
    </w:p>
    <w:p w14:paraId="196BC5D9" w14:textId="77777777" w:rsidR="00CE3CC9" w:rsidRDefault="00CE3CC9" w:rsidP="0067272A">
      <w:pPr>
        <w:rPr>
          <w:sz w:val="24"/>
          <w:szCs w:val="24"/>
        </w:rPr>
      </w:pPr>
    </w:p>
    <w:p w14:paraId="3285A621" w14:textId="77777777" w:rsidR="00CE3CC9" w:rsidRDefault="00CE3CC9" w:rsidP="0067272A">
      <w:pPr>
        <w:rPr>
          <w:sz w:val="24"/>
          <w:szCs w:val="24"/>
        </w:rPr>
      </w:pPr>
    </w:p>
    <w:p w14:paraId="451A6D7F" w14:textId="77777777" w:rsidR="00CE3CC9" w:rsidRDefault="00CE3CC9" w:rsidP="0067272A">
      <w:pPr>
        <w:rPr>
          <w:sz w:val="24"/>
          <w:szCs w:val="24"/>
        </w:rPr>
      </w:pPr>
    </w:p>
    <w:p w14:paraId="4B39F9E7" w14:textId="77777777" w:rsidR="00CE3CC9" w:rsidRDefault="00CE3CC9" w:rsidP="0067272A">
      <w:pPr>
        <w:rPr>
          <w:sz w:val="24"/>
          <w:szCs w:val="24"/>
        </w:rPr>
      </w:pPr>
    </w:p>
    <w:p w14:paraId="2AF2E595" w14:textId="77777777" w:rsidR="00CE3CC9" w:rsidRDefault="00CE3CC9" w:rsidP="0067272A">
      <w:pPr>
        <w:rPr>
          <w:sz w:val="24"/>
          <w:szCs w:val="24"/>
        </w:rPr>
      </w:pPr>
    </w:p>
    <w:p w14:paraId="138E42E0" w14:textId="77777777" w:rsidR="00CE3CC9" w:rsidRDefault="00CE3CC9" w:rsidP="0067272A">
      <w:pPr>
        <w:rPr>
          <w:sz w:val="24"/>
          <w:szCs w:val="24"/>
        </w:rPr>
      </w:pPr>
    </w:p>
    <w:p w14:paraId="7B4EA288" w14:textId="77777777" w:rsidR="00CE3CC9" w:rsidRDefault="00CE3CC9" w:rsidP="0067272A">
      <w:pPr>
        <w:rPr>
          <w:sz w:val="24"/>
          <w:szCs w:val="24"/>
        </w:rPr>
      </w:pPr>
    </w:p>
    <w:p w14:paraId="27C518A0" w14:textId="77777777" w:rsidR="00CE3CC9" w:rsidRDefault="00CE3CC9" w:rsidP="0067272A">
      <w:pPr>
        <w:rPr>
          <w:sz w:val="24"/>
          <w:szCs w:val="24"/>
        </w:rPr>
      </w:pPr>
    </w:p>
    <w:p w14:paraId="1295FD54" w14:textId="77777777" w:rsidR="00CE3CC9" w:rsidRDefault="00CE3CC9" w:rsidP="0067272A">
      <w:pPr>
        <w:rPr>
          <w:sz w:val="24"/>
          <w:szCs w:val="24"/>
        </w:rPr>
      </w:pPr>
    </w:p>
    <w:p w14:paraId="4D12516F" w14:textId="77777777" w:rsidR="00CE3CC9" w:rsidRDefault="00CE3CC9" w:rsidP="0067272A">
      <w:pPr>
        <w:rPr>
          <w:sz w:val="24"/>
          <w:szCs w:val="24"/>
        </w:rPr>
      </w:pPr>
    </w:p>
    <w:p w14:paraId="145F989C" w14:textId="1F24425B" w:rsidR="0067272A" w:rsidRPr="002061E0" w:rsidRDefault="0067272A" w:rsidP="0067272A">
      <w:pPr>
        <w:rPr>
          <w:sz w:val="24"/>
          <w:szCs w:val="24"/>
        </w:rPr>
      </w:pPr>
      <w:r w:rsidRPr="002061E0">
        <w:rPr>
          <w:sz w:val="24"/>
          <w:szCs w:val="24"/>
        </w:rPr>
        <w:t>Personal Development Plan</w:t>
      </w:r>
    </w:p>
    <w:p w14:paraId="326E43AF" w14:textId="605F4C39" w:rsidR="0067272A" w:rsidRPr="0067272A" w:rsidRDefault="0067272A" w:rsidP="0067272A">
      <w:pPr>
        <w:rPr>
          <w:sz w:val="24"/>
          <w:szCs w:val="24"/>
        </w:rPr>
      </w:pPr>
      <w:r w:rsidRPr="0067272A">
        <w:rPr>
          <w:sz w:val="24"/>
          <w:szCs w:val="24"/>
        </w:rPr>
        <w:t xml:space="preserve">A Personal Development Plan converts identified weaknesses into specific actions. Development activities should be realistic, </w:t>
      </w:r>
      <w:r w:rsidR="003B31D0" w:rsidRPr="0067272A">
        <w:rPr>
          <w:sz w:val="24"/>
          <w:szCs w:val="24"/>
        </w:rPr>
        <w:t>measurable,</w:t>
      </w:r>
      <w:r w:rsidRPr="0067272A">
        <w:rPr>
          <w:sz w:val="24"/>
          <w:szCs w:val="24"/>
        </w:rPr>
        <w:t xml:space="preserve"> and linked directly to the capabilities required for improved project performance.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31"/>
        <w:gridCol w:w="2253"/>
        <w:gridCol w:w="1151"/>
        <w:gridCol w:w="2329"/>
        <w:gridCol w:w="2096"/>
      </w:tblGrid>
      <w:tr w:rsidR="0067272A" w:rsidRPr="0067272A" w14:paraId="3A0C8681" w14:textId="77777777">
        <w:trPr>
          <w:tblHeader/>
          <w:tblCellSpacing w:w="15" w:type="dxa"/>
        </w:trPr>
        <w:tc>
          <w:tcPr>
            <w:tcW w:w="0" w:type="auto"/>
            <w:vAlign w:val="center"/>
            <w:hideMark/>
          </w:tcPr>
          <w:p w14:paraId="4B274E17" w14:textId="77777777" w:rsidR="0067272A" w:rsidRPr="0067272A" w:rsidRDefault="0067272A" w:rsidP="0067272A">
            <w:pPr>
              <w:rPr>
                <w:b/>
                <w:bCs/>
                <w:sz w:val="24"/>
                <w:szCs w:val="24"/>
              </w:rPr>
            </w:pPr>
            <w:r w:rsidRPr="0067272A">
              <w:rPr>
                <w:b/>
                <w:bCs/>
                <w:sz w:val="24"/>
                <w:szCs w:val="24"/>
              </w:rPr>
              <w:t>Development Need</w:t>
            </w:r>
          </w:p>
        </w:tc>
        <w:tc>
          <w:tcPr>
            <w:tcW w:w="0" w:type="auto"/>
            <w:vAlign w:val="center"/>
            <w:hideMark/>
          </w:tcPr>
          <w:p w14:paraId="3DEBA711" w14:textId="77777777" w:rsidR="0067272A" w:rsidRPr="0067272A" w:rsidRDefault="0067272A" w:rsidP="0067272A">
            <w:pPr>
              <w:rPr>
                <w:b/>
                <w:bCs/>
                <w:sz w:val="24"/>
                <w:szCs w:val="24"/>
              </w:rPr>
            </w:pPr>
            <w:r w:rsidRPr="0067272A">
              <w:rPr>
                <w:b/>
                <w:bCs/>
                <w:sz w:val="24"/>
                <w:szCs w:val="24"/>
              </w:rPr>
              <w:t>Action</w:t>
            </w:r>
          </w:p>
        </w:tc>
        <w:tc>
          <w:tcPr>
            <w:tcW w:w="0" w:type="auto"/>
            <w:vAlign w:val="center"/>
            <w:hideMark/>
          </w:tcPr>
          <w:p w14:paraId="1475016F" w14:textId="77777777" w:rsidR="0067272A" w:rsidRPr="0067272A" w:rsidRDefault="0067272A" w:rsidP="0067272A">
            <w:pPr>
              <w:rPr>
                <w:b/>
                <w:bCs/>
                <w:sz w:val="24"/>
                <w:szCs w:val="24"/>
              </w:rPr>
            </w:pPr>
            <w:r w:rsidRPr="0067272A">
              <w:rPr>
                <w:b/>
                <w:bCs/>
                <w:sz w:val="24"/>
                <w:szCs w:val="24"/>
              </w:rPr>
              <w:t>Timescale</w:t>
            </w:r>
          </w:p>
        </w:tc>
        <w:tc>
          <w:tcPr>
            <w:tcW w:w="0" w:type="auto"/>
            <w:vAlign w:val="center"/>
            <w:hideMark/>
          </w:tcPr>
          <w:p w14:paraId="67C4B306" w14:textId="77777777" w:rsidR="0067272A" w:rsidRPr="0067272A" w:rsidRDefault="0067272A" w:rsidP="0067272A">
            <w:pPr>
              <w:rPr>
                <w:b/>
                <w:bCs/>
                <w:sz w:val="24"/>
                <w:szCs w:val="24"/>
              </w:rPr>
            </w:pPr>
            <w:r w:rsidRPr="0067272A">
              <w:rPr>
                <w:b/>
                <w:bCs/>
                <w:sz w:val="24"/>
                <w:szCs w:val="24"/>
              </w:rPr>
              <w:t>Support/Resources</w:t>
            </w:r>
          </w:p>
        </w:tc>
        <w:tc>
          <w:tcPr>
            <w:tcW w:w="0" w:type="auto"/>
            <w:vAlign w:val="center"/>
            <w:hideMark/>
          </w:tcPr>
          <w:p w14:paraId="0014D3C3" w14:textId="77777777" w:rsidR="0067272A" w:rsidRPr="0067272A" w:rsidRDefault="0067272A" w:rsidP="0067272A">
            <w:pPr>
              <w:rPr>
                <w:b/>
                <w:bCs/>
                <w:sz w:val="24"/>
                <w:szCs w:val="24"/>
              </w:rPr>
            </w:pPr>
            <w:r w:rsidRPr="0067272A">
              <w:rPr>
                <w:b/>
                <w:bCs/>
                <w:sz w:val="24"/>
                <w:szCs w:val="24"/>
              </w:rPr>
              <w:t>Success Measure</w:t>
            </w:r>
          </w:p>
        </w:tc>
      </w:tr>
      <w:tr w:rsidR="0067272A" w:rsidRPr="0067272A" w14:paraId="2350FDE7" w14:textId="77777777">
        <w:trPr>
          <w:tblCellSpacing w:w="15" w:type="dxa"/>
        </w:trPr>
        <w:tc>
          <w:tcPr>
            <w:tcW w:w="0" w:type="auto"/>
            <w:vAlign w:val="center"/>
            <w:hideMark/>
          </w:tcPr>
          <w:p w14:paraId="0D90D238" w14:textId="77777777" w:rsidR="0067272A" w:rsidRPr="0067272A" w:rsidRDefault="0067272A" w:rsidP="0067272A">
            <w:pPr>
              <w:rPr>
                <w:sz w:val="24"/>
                <w:szCs w:val="24"/>
              </w:rPr>
            </w:pPr>
            <w:r w:rsidRPr="0067272A">
              <w:rPr>
                <w:sz w:val="24"/>
                <w:szCs w:val="24"/>
              </w:rPr>
              <w:t>Project budgeting</w:t>
            </w:r>
          </w:p>
        </w:tc>
        <w:tc>
          <w:tcPr>
            <w:tcW w:w="0" w:type="auto"/>
            <w:vAlign w:val="center"/>
            <w:hideMark/>
          </w:tcPr>
          <w:p w14:paraId="07DD56CF" w14:textId="77777777" w:rsidR="0067272A" w:rsidRPr="0067272A" w:rsidRDefault="0067272A" w:rsidP="0067272A">
            <w:pPr>
              <w:rPr>
                <w:sz w:val="24"/>
                <w:szCs w:val="24"/>
              </w:rPr>
            </w:pPr>
            <w:r w:rsidRPr="0067272A">
              <w:rPr>
                <w:sz w:val="24"/>
                <w:szCs w:val="24"/>
              </w:rPr>
              <w:t>Complete an introductory project-finance or budgeting course</w:t>
            </w:r>
          </w:p>
        </w:tc>
        <w:tc>
          <w:tcPr>
            <w:tcW w:w="0" w:type="auto"/>
            <w:vAlign w:val="center"/>
            <w:hideMark/>
          </w:tcPr>
          <w:p w14:paraId="5157F9F9" w14:textId="77777777" w:rsidR="0067272A" w:rsidRPr="0067272A" w:rsidRDefault="0067272A" w:rsidP="0067272A">
            <w:pPr>
              <w:rPr>
                <w:sz w:val="24"/>
                <w:szCs w:val="24"/>
              </w:rPr>
            </w:pPr>
            <w:r w:rsidRPr="0067272A">
              <w:rPr>
                <w:sz w:val="24"/>
                <w:szCs w:val="24"/>
              </w:rPr>
              <w:t>Within 3 months</w:t>
            </w:r>
          </w:p>
        </w:tc>
        <w:tc>
          <w:tcPr>
            <w:tcW w:w="0" w:type="auto"/>
            <w:vAlign w:val="center"/>
            <w:hideMark/>
          </w:tcPr>
          <w:p w14:paraId="371D96D4" w14:textId="77777777" w:rsidR="0067272A" w:rsidRPr="0067272A" w:rsidRDefault="0067272A" w:rsidP="0067272A">
            <w:pPr>
              <w:rPr>
                <w:sz w:val="24"/>
                <w:szCs w:val="24"/>
              </w:rPr>
            </w:pPr>
            <w:r w:rsidRPr="0067272A">
              <w:rPr>
                <w:sz w:val="24"/>
                <w:szCs w:val="24"/>
              </w:rPr>
              <w:t>Online course, manager/accountant</w:t>
            </w:r>
          </w:p>
        </w:tc>
        <w:tc>
          <w:tcPr>
            <w:tcW w:w="0" w:type="auto"/>
            <w:vAlign w:val="center"/>
            <w:hideMark/>
          </w:tcPr>
          <w:p w14:paraId="053026E6" w14:textId="77777777" w:rsidR="0067272A" w:rsidRPr="0067272A" w:rsidRDefault="0067272A" w:rsidP="0067272A">
            <w:pPr>
              <w:rPr>
                <w:sz w:val="24"/>
                <w:szCs w:val="24"/>
              </w:rPr>
            </w:pPr>
            <w:r w:rsidRPr="0067272A">
              <w:rPr>
                <w:sz w:val="24"/>
                <w:szCs w:val="24"/>
              </w:rPr>
              <w:t>Produce an accurate sample project budget and variance report</w:t>
            </w:r>
          </w:p>
        </w:tc>
      </w:tr>
      <w:tr w:rsidR="0067272A" w:rsidRPr="0067272A" w14:paraId="71174478" w14:textId="77777777">
        <w:trPr>
          <w:tblCellSpacing w:w="15" w:type="dxa"/>
        </w:trPr>
        <w:tc>
          <w:tcPr>
            <w:tcW w:w="0" w:type="auto"/>
            <w:vAlign w:val="center"/>
            <w:hideMark/>
          </w:tcPr>
          <w:p w14:paraId="7529512B" w14:textId="77777777" w:rsidR="0067272A" w:rsidRPr="0067272A" w:rsidRDefault="0067272A" w:rsidP="0067272A">
            <w:pPr>
              <w:rPr>
                <w:sz w:val="24"/>
                <w:szCs w:val="24"/>
              </w:rPr>
            </w:pPr>
            <w:r w:rsidRPr="0067272A">
              <w:rPr>
                <w:sz w:val="24"/>
                <w:szCs w:val="24"/>
              </w:rPr>
              <w:t>Project software</w:t>
            </w:r>
          </w:p>
        </w:tc>
        <w:tc>
          <w:tcPr>
            <w:tcW w:w="0" w:type="auto"/>
            <w:vAlign w:val="center"/>
            <w:hideMark/>
          </w:tcPr>
          <w:p w14:paraId="4D1BDF0C" w14:textId="77777777" w:rsidR="0067272A" w:rsidRPr="0067272A" w:rsidRDefault="0067272A" w:rsidP="0067272A">
            <w:pPr>
              <w:rPr>
                <w:sz w:val="24"/>
                <w:szCs w:val="24"/>
              </w:rPr>
            </w:pPr>
            <w:r w:rsidRPr="0067272A">
              <w:rPr>
                <w:sz w:val="24"/>
                <w:szCs w:val="24"/>
              </w:rPr>
              <w:t>Complete Microsoft Project/Gantt scheduling training</w:t>
            </w:r>
          </w:p>
        </w:tc>
        <w:tc>
          <w:tcPr>
            <w:tcW w:w="0" w:type="auto"/>
            <w:vAlign w:val="center"/>
            <w:hideMark/>
          </w:tcPr>
          <w:p w14:paraId="4148B616" w14:textId="77777777" w:rsidR="0067272A" w:rsidRPr="0067272A" w:rsidRDefault="0067272A" w:rsidP="0067272A">
            <w:pPr>
              <w:rPr>
                <w:sz w:val="24"/>
                <w:szCs w:val="24"/>
              </w:rPr>
            </w:pPr>
            <w:r w:rsidRPr="0067272A">
              <w:rPr>
                <w:sz w:val="24"/>
                <w:szCs w:val="24"/>
              </w:rPr>
              <w:t>Within 3 months</w:t>
            </w:r>
          </w:p>
        </w:tc>
        <w:tc>
          <w:tcPr>
            <w:tcW w:w="0" w:type="auto"/>
            <w:vAlign w:val="center"/>
            <w:hideMark/>
          </w:tcPr>
          <w:p w14:paraId="1D7E44F5" w14:textId="77777777" w:rsidR="0067272A" w:rsidRPr="0067272A" w:rsidRDefault="0067272A" w:rsidP="0067272A">
            <w:pPr>
              <w:rPr>
                <w:sz w:val="24"/>
                <w:szCs w:val="24"/>
              </w:rPr>
            </w:pPr>
            <w:r w:rsidRPr="0067272A">
              <w:rPr>
                <w:sz w:val="24"/>
                <w:szCs w:val="24"/>
              </w:rPr>
              <w:t>Online tutorial/course</w:t>
            </w:r>
          </w:p>
        </w:tc>
        <w:tc>
          <w:tcPr>
            <w:tcW w:w="0" w:type="auto"/>
            <w:vAlign w:val="center"/>
            <w:hideMark/>
          </w:tcPr>
          <w:p w14:paraId="1028321D" w14:textId="77777777" w:rsidR="0067272A" w:rsidRPr="0067272A" w:rsidRDefault="0067272A" w:rsidP="0067272A">
            <w:pPr>
              <w:rPr>
                <w:sz w:val="24"/>
                <w:szCs w:val="24"/>
              </w:rPr>
            </w:pPr>
            <w:r w:rsidRPr="0067272A">
              <w:rPr>
                <w:sz w:val="24"/>
                <w:szCs w:val="24"/>
              </w:rPr>
              <w:t>Independently create and update a complete project schedule</w:t>
            </w:r>
          </w:p>
        </w:tc>
      </w:tr>
      <w:tr w:rsidR="0067272A" w:rsidRPr="0067272A" w14:paraId="57CE73B7" w14:textId="77777777">
        <w:trPr>
          <w:tblCellSpacing w:w="15" w:type="dxa"/>
        </w:trPr>
        <w:tc>
          <w:tcPr>
            <w:tcW w:w="0" w:type="auto"/>
            <w:vAlign w:val="center"/>
            <w:hideMark/>
          </w:tcPr>
          <w:p w14:paraId="24AAA9CE" w14:textId="77777777" w:rsidR="0067272A" w:rsidRPr="0067272A" w:rsidRDefault="0067272A" w:rsidP="0067272A">
            <w:pPr>
              <w:rPr>
                <w:sz w:val="24"/>
                <w:szCs w:val="24"/>
              </w:rPr>
            </w:pPr>
            <w:r w:rsidRPr="0067272A">
              <w:rPr>
                <w:sz w:val="24"/>
                <w:szCs w:val="24"/>
              </w:rPr>
              <w:t>Risk management</w:t>
            </w:r>
          </w:p>
        </w:tc>
        <w:tc>
          <w:tcPr>
            <w:tcW w:w="0" w:type="auto"/>
            <w:vAlign w:val="center"/>
            <w:hideMark/>
          </w:tcPr>
          <w:p w14:paraId="42410134" w14:textId="77777777" w:rsidR="0067272A" w:rsidRPr="0067272A" w:rsidRDefault="0067272A" w:rsidP="0067272A">
            <w:pPr>
              <w:rPr>
                <w:sz w:val="24"/>
                <w:szCs w:val="24"/>
              </w:rPr>
            </w:pPr>
            <w:r w:rsidRPr="0067272A">
              <w:rPr>
                <w:sz w:val="24"/>
                <w:szCs w:val="24"/>
              </w:rPr>
              <w:t>Study risk-management techniques and practise producing risk registers</w:t>
            </w:r>
          </w:p>
        </w:tc>
        <w:tc>
          <w:tcPr>
            <w:tcW w:w="0" w:type="auto"/>
            <w:vAlign w:val="center"/>
            <w:hideMark/>
          </w:tcPr>
          <w:p w14:paraId="52D7F8AA" w14:textId="77777777" w:rsidR="0067272A" w:rsidRPr="0067272A" w:rsidRDefault="0067272A" w:rsidP="0067272A">
            <w:pPr>
              <w:rPr>
                <w:sz w:val="24"/>
                <w:szCs w:val="24"/>
              </w:rPr>
            </w:pPr>
            <w:r w:rsidRPr="0067272A">
              <w:rPr>
                <w:sz w:val="24"/>
                <w:szCs w:val="24"/>
              </w:rPr>
              <w:t>Within 2 months</w:t>
            </w:r>
          </w:p>
        </w:tc>
        <w:tc>
          <w:tcPr>
            <w:tcW w:w="0" w:type="auto"/>
            <w:vAlign w:val="center"/>
            <w:hideMark/>
          </w:tcPr>
          <w:p w14:paraId="426B6441" w14:textId="77777777" w:rsidR="0067272A" w:rsidRPr="0067272A" w:rsidRDefault="0067272A" w:rsidP="0067272A">
            <w:pPr>
              <w:rPr>
                <w:sz w:val="24"/>
                <w:szCs w:val="24"/>
              </w:rPr>
            </w:pPr>
            <w:r w:rsidRPr="0067272A">
              <w:rPr>
                <w:sz w:val="24"/>
                <w:szCs w:val="24"/>
              </w:rPr>
              <w:t>PMI/ISO guidance, project-management texts</w:t>
            </w:r>
          </w:p>
        </w:tc>
        <w:tc>
          <w:tcPr>
            <w:tcW w:w="0" w:type="auto"/>
            <w:vAlign w:val="center"/>
            <w:hideMark/>
          </w:tcPr>
          <w:p w14:paraId="2CF1EAEE" w14:textId="3C0C9C9C" w:rsidR="0067272A" w:rsidRPr="0067272A" w:rsidRDefault="0067272A" w:rsidP="0067272A">
            <w:pPr>
              <w:rPr>
                <w:sz w:val="24"/>
                <w:szCs w:val="24"/>
              </w:rPr>
            </w:pPr>
            <w:r w:rsidRPr="0067272A">
              <w:rPr>
                <w:sz w:val="24"/>
                <w:szCs w:val="24"/>
              </w:rPr>
              <w:t xml:space="preserve">Produce a risk register with appropriate scoring, </w:t>
            </w:r>
            <w:r w:rsidR="003B31D0" w:rsidRPr="0067272A">
              <w:rPr>
                <w:sz w:val="24"/>
                <w:szCs w:val="24"/>
              </w:rPr>
              <w:t>controls,</w:t>
            </w:r>
            <w:r w:rsidRPr="0067272A">
              <w:rPr>
                <w:sz w:val="24"/>
                <w:szCs w:val="24"/>
              </w:rPr>
              <w:t xml:space="preserve"> and ownership</w:t>
            </w:r>
          </w:p>
        </w:tc>
      </w:tr>
      <w:tr w:rsidR="0067272A" w:rsidRPr="0067272A" w14:paraId="7203A676" w14:textId="77777777">
        <w:trPr>
          <w:tblCellSpacing w:w="15" w:type="dxa"/>
        </w:trPr>
        <w:tc>
          <w:tcPr>
            <w:tcW w:w="0" w:type="auto"/>
            <w:vAlign w:val="center"/>
            <w:hideMark/>
          </w:tcPr>
          <w:p w14:paraId="263A29B8" w14:textId="77777777" w:rsidR="0067272A" w:rsidRPr="0067272A" w:rsidRDefault="0067272A" w:rsidP="0067272A">
            <w:pPr>
              <w:rPr>
                <w:sz w:val="24"/>
                <w:szCs w:val="24"/>
              </w:rPr>
            </w:pPr>
            <w:r w:rsidRPr="0067272A">
              <w:rPr>
                <w:sz w:val="24"/>
                <w:szCs w:val="24"/>
              </w:rPr>
              <w:t>Leadership</w:t>
            </w:r>
          </w:p>
        </w:tc>
        <w:tc>
          <w:tcPr>
            <w:tcW w:w="0" w:type="auto"/>
            <w:vAlign w:val="center"/>
            <w:hideMark/>
          </w:tcPr>
          <w:p w14:paraId="205F4373" w14:textId="77777777" w:rsidR="0067272A" w:rsidRPr="0067272A" w:rsidRDefault="0067272A" w:rsidP="0067272A">
            <w:pPr>
              <w:rPr>
                <w:sz w:val="24"/>
                <w:szCs w:val="24"/>
              </w:rPr>
            </w:pPr>
            <w:r w:rsidRPr="0067272A">
              <w:rPr>
                <w:sz w:val="24"/>
                <w:szCs w:val="24"/>
              </w:rPr>
              <w:t>Undertake leadership development and seek opportunities to lead small workplace activities</w:t>
            </w:r>
          </w:p>
        </w:tc>
        <w:tc>
          <w:tcPr>
            <w:tcW w:w="0" w:type="auto"/>
            <w:vAlign w:val="center"/>
            <w:hideMark/>
          </w:tcPr>
          <w:p w14:paraId="01AB50D2" w14:textId="77777777" w:rsidR="0067272A" w:rsidRPr="0067272A" w:rsidRDefault="0067272A" w:rsidP="0067272A">
            <w:pPr>
              <w:rPr>
                <w:sz w:val="24"/>
                <w:szCs w:val="24"/>
              </w:rPr>
            </w:pPr>
            <w:r w:rsidRPr="0067272A">
              <w:rPr>
                <w:sz w:val="24"/>
                <w:szCs w:val="24"/>
              </w:rPr>
              <w:t>Within 6 months</w:t>
            </w:r>
          </w:p>
        </w:tc>
        <w:tc>
          <w:tcPr>
            <w:tcW w:w="0" w:type="auto"/>
            <w:vAlign w:val="center"/>
            <w:hideMark/>
          </w:tcPr>
          <w:p w14:paraId="24484B0D" w14:textId="77777777" w:rsidR="0067272A" w:rsidRPr="0067272A" w:rsidRDefault="0067272A" w:rsidP="0067272A">
            <w:pPr>
              <w:rPr>
                <w:sz w:val="24"/>
                <w:szCs w:val="24"/>
              </w:rPr>
            </w:pPr>
            <w:r w:rsidRPr="0067272A">
              <w:rPr>
                <w:sz w:val="24"/>
                <w:szCs w:val="24"/>
              </w:rPr>
              <w:t>Manager feedback, leadership course</w:t>
            </w:r>
          </w:p>
        </w:tc>
        <w:tc>
          <w:tcPr>
            <w:tcW w:w="0" w:type="auto"/>
            <w:vAlign w:val="center"/>
            <w:hideMark/>
          </w:tcPr>
          <w:p w14:paraId="04740580" w14:textId="77777777" w:rsidR="0067272A" w:rsidRPr="0067272A" w:rsidRDefault="0067272A" w:rsidP="0067272A">
            <w:pPr>
              <w:rPr>
                <w:sz w:val="24"/>
                <w:szCs w:val="24"/>
              </w:rPr>
            </w:pPr>
            <w:r w:rsidRPr="0067272A">
              <w:rPr>
                <w:sz w:val="24"/>
                <w:szCs w:val="24"/>
              </w:rPr>
              <w:t>Obtain positive feedback and demonstrate improved confidence</w:t>
            </w:r>
          </w:p>
        </w:tc>
      </w:tr>
      <w:tr w:rsidR="0067272A" w:rsidRPr="0067272A" w14:paraId="3F94203C" w14:textId="77777777">
        <w:trPr>
          <w:tblCellSpacing w:w="15" w:type="dxa"/>
        </w:trPr>
        <w:tc>
          <w:tcPr>
            <w:tcW w:w="0" w:type="auto"/>
            <w:vAlign w:val="center"/>
            <w:hideMark/>
          </w:tcPr>
          <w:p w14:paraId="1115E818" w14:textId="77777777" w:rsidR="0067272A" w:rsidRPr="0067272A" w:rsidRDefault="0067272A" w:rsidP="0067272A">
            <w:pPr>
              <w:rPr>
                <w:sz w:val="24"/>
                <w:szCs w:val="24"/>
              </w:rPr>
            </w:pPr>
            <w:r w:rsidRPr="0067272A">
              <w:rPr>
                <w:sz w:val="24"/>
                <w:szCs w:val="24"/>
              </w:rPr>
              <w:t>Decision-making</w:t>
            </w:r>
          </w:p>
        </w:tc>
        <w:tc>
          <w:tcPr>
            <w:tcW w:w="0" w:type="auto"/>
            <w:vAlign w:val="center"/>
            <w:hideMark/>
          </w:tcPr>
          <w:p w14:paraId="10759180" w14:textId="77777777" w:rsidR="0067272A" w:rsidRPr="0067272A" w:rsidRDefault="0067272A" w:rsidP="0067272A">
            <w:pPr>
              <w:rPr>
                <w:sz w:val="24"/>
                <w:szCs w:val="24"/>
              </w:rPr>
            </w:pPr>
            <w:r w:rsidRPr="0067272A">
              <w:rPr>
                <w:sz w:val="24"/>
                <w:szCs w:val="24"/>
              </w:rPr>
              <w:t>Use structured decision tools when comparing project options</w:t>
            </w:r>
          </w:p>
        </w:tc>
        <w:tc>
          <w:tcPr>
            <w:tcW w:w="0" w:type="auto"/>
            <w:vAlign w:val="center"/>
            <w:hideMark/>
          </w:tcPr>
          <w:p w14:paraId="095B987F" w14:textId="77777777" w:rsidR="0067272A" w:rsidRPr="0067272A" w:rsidRDefault="0067272A" w:rsidP="0067272A">
            <w:pPr>
              <w:rPr>
                <w:sz w:val="24"/>
                <w:szCs w:val="24"/>
              </w:rPr>
            </w:pPr>
            <w:r w:rsidRPr="0067272A">
              <w:rPr>
                <w:sz w:val="24"/>
                <w:szCs w:val="24"/>
              </w:rPr>
              <w:t>Ongoing for 6 months</w:t>
            </w:r>
          </w:p>
        </w:tc>
        <w:tc>
          <w:tcPr>
            <w:tcW w:w="0" w:type="auto"/>
            <w:vAlign w:val="center"/>
            <w:hideMark/>
          </w:tcPr>
          <w:p w14:paraId="19F5EE12" w14:textId="77777777" w:rsidR="0067272A" w:rsidRPr="0067272A" w:rsidRDefault="0067272A" w:rsidP="0067272A">
            <w:pPr>
              <w:rPr>
                <w:sz w:val="24"/>
                <w:szCs w:val="24"/>
              </w:rPr>
            </w:pPr>
            <w:r w:rsidRPr="0067272A">
              <w:rPr>
                <w:sz w:val="24"/>
                <w:szCs w:val="24"/>
              </w:rPr>
              <w:t>Decision matrices, reflective journal</w:t>
            </w:r>
          </w:p>
        </w:tc>
        <w:tc>
          <w:tcPr>
            <w:tcW w:w="0" w:type="auto"/>
            <w:vAlign w:val="center"/>
            <w:hideMark/>
          </w:tcPr>
          <w:p w14:paraId="0ABAE948" w14:textId="77777777" w:rsidR="0067272A" w:rsidRPr="0067272A" w:rsidRDefault="0067272A" w:rsidP="0067272A">
            <w:pPr>
              <w:rPr>
                <w:sz w:val="24"/>
                <w:szCs w:val="24"/>
              </w:rPr>
            </w:pPr>
            <w:r w:rsidRPr="0067272A">
              <w:rPr>
                <w:sz w:val="24"/>
                <w:szCs w:val="24"/>
              </w:rPr>
              <w:t>Demonstrate evidence-based decisions and review outcomes</w:t>
            </w:r>
          </w:p>
        </w:tc>
      </w:tr>
      <w:tr w:rsidR="0067272A" w:rsidRPr="0067272A" w14:paraId="7100051F" w14:textId="77777777">
        <w:trPr>
          <w:tblCellSpacing w:w="15" w:type="dxa"/>
        </w:trPr>
        <w:tc>
          <w:tcPr>
            <w:tcW w:w="0" w:type="auto"/>
            <w:vAlign w:val="center"/>
            <w:hideMark/>
          </w:tcPr>
          <w:p w14:paraId="30A576AA" w14:textId="77777777" w:rsidR="0067272A" w:rsidRPr="0067272A" w:rsidRDefault="0067272A" w:rsidP="0067272A">
            <w:pPr>
              <w:rPr>
                <w:sz w:val="24"/>
                <w:szCs w:val="24"/>
              </w:rPr>
            </w:pPr>
            <w:r w:rsidRPr="0067272A">
              <w:rPr>
                <w:sz w:val="24"/>
                <w:szCs w:val="24"/>
              </w:rPr>
              <w:t>Stakeholder management</w:t>
            </w:r>
          </w:p>
        </w:tc>
        <w:tc>
          <w:tcPr>
            <w:tcW w:w="0" w:type="auto"/>
            <w:vAlign w:val="center"/>
            <w:hideMark/>
          </w:tcPr>
          <w:p w14:paraId="56C61B91" w14:textId="77777777" w:rsidR="0067272A" w:rsidRPr="0067272A" w:rsidRDefault="0067272A" w:rsidP="0067272A">
            <w:pPr>
              <w:rPr>
                <w:sz w:val="24"/>
                <w:szCs w:val="24"/>
              </w:rPr>
            </w:pPr>
            <w:r w:rsidRPr="0067272A">
              <w:rPr>
                <w:sz w:val="24"/>
                <w:szCs w:val="24"/>
              </w:rPr>
              <w:t>Practise stakeholder mapping and communication planning</w:t>
            </w:r>
          </w:p>
        </w:tc>
        <w:tc>
          <w:tcPr>
            <w:tcW w:w="0" w:type="auto"/>
            <w:vAlign w:val="center"/>
            <w:hideMark/>
          </w:tcPr>
          <w:p w14:paraId="091C7248" w14:textId="77777777" w:rsidR="0067272A" w:rsidRPr="0067272A" w:rsidRDefault="0067272A" w:rsidP="0067272A">
            <w:pPr>
              <w:rPr>
                <w:sz w:val="24"/>
                <w:szCs w:val="24"/>
              </w:rPr>
            </w:pPr>
            <w:r w:rsidRPr="0067272A">
              <w:rPr>
                <w:sz w:val="24"/>
                <w:szCs w:val="24"/>
              </w:rPr>
              <w:t>Within 3 months</w:t>
            </w:r>
          </w:p>
        </w:tc>
        <w:tc>
          <w:tcPr>
            <w:tcW w:w="0" w:type="auto"/>
            <w:vAlign w:val="center"/>
            <w:hideMark/>
          </w:tcPr>
          <w:p w14:paraId="2358D726" w14:textId="77777777" w:rsidR="0067272A" w:rsidRPr="0067272A" w:rsidRDefault="0067272A" w:rsidP="0067272A">
            <w:pPr>
              <w:rPr>
                <w:sz w:val="24"/>
                <w:szCs w:val="24"/>
              </w:rPr>
            </w:pPr>
            <w:r w:rsidRPr="0067272A">
              <w:rPr>
                <w:sz w:val="24"/>
                <w:szCs w:val="24"/>
              </w:rPr>
              <w:t>Project-management resources</w:t>
            </w:r>
          </w:p>
        </w:tc>
        <w:tc>
          <w:tcPr>
            <w:tcW w:w="0" w:type="auto"/>
            <w:vAlign w:val="center"/>
            <w:hideMark/>
          </w:tcPr>
          <w:p w14:paraId="22429FFA" w14:textId="77777777" w:rsidR="0067272A" w:rsidRPr="0067272A" w:rsidRDefault="0067272A" w:rsidP="0067272A">
            <w:pPr>
              <w:rPr>
                <w:sz w:val="24"/>
                <w:szCs w:val="24"/>
              </w:rPr>
            </w:pPr>
            <w:r w:rsidRPr="0067272A">
              <w:rPr>
                <w:sz w:val="24"/>
                <w:szCs w:val="24"/>
              </w:rPr>
              <w:t>Produce stakeholder and communication plans independently</w:t>
            </w:r>
          </w:p>
        </w:tc>
      </w:tr>
    </w:tbl>
    <w:p w14:paraId="28D16528" w14:textId="043480BF" w:rsidR="0067272A" w:rsidRPr="0067272A" w:rsidRDefault="0067272A" w:rsidP="0067272A">
      <w:pPr>
        <w:rPr>
          <w:sz w:val="24"/>
          <w:szCs w:val="24"/>
        </w:rPr>
      </w:pPr>
      <w:r w:rsidRPr="0067272A">
        <w:rPr>
          <w:sz w:val="24"/>
          <w:szCs w:val="24"/>
        </w:rPr>
        <w:lastRenderedPageBreak/>
        <w:t xml:space="preserve">The PDP adopts SMART principles by defining activities, </w:t>
      </w:r>
      <w:r w:rsidR="003B31D0" w:rsidRPr="0067272A">
        <w:rPr>
          <w:sz w:val="24"/>
          <w:szCs w:val="24"/>
        </w:rPr>
        <w:t>deadlines,</w:t>
      </w:r>
      <w:r w:rsidRPr="0067272A">
        <w:rPr>
          <w:sz w:val="24"/>
          <w:szCs w:val="24"/>
        </w:rPr>
        <w:t xml:space="preserve"> and measurable outcomes. However, completing a course does not automatically demonstrate competence. Development should therefore include practical application and reflection.</w:t>
      </w:r>
    </w:p>
    <w:p w14:paraId="3AFFDE91" w14:textId="0C8FE602" w:rsidR="0067272A" w:rsidRPr="0067272A" w:rsidRDefault="0067272A" w:rsidP="0067272A">
      <w:pPr>
        <w:rPr>
          <w:sz w:val="24"/>
          <w:szCs w:val="24"/>
        </w:rPr>
      </w:pPr>
      <w:r w:rsidRPr="0067272A">
        <w:rPr>
          <w:sz w:val="24"/>
          <w:szCs w:val="24"/>
        </w:rPr>
        <w:t xml:space="preserve">Leadership development should also involve feedback. Kolb's (1984) experiential learning cycle suggests that learning can occur through experience, reflection, conceptual </w:t>
      </w:r>
      <w:r w:rsidR="003B31D0" w:rsidRPr="0067272A">
        <w:rPr>
          <w:sz w:val="24"/>
          <w:szCs w:val="24"/>
        </w:rPr>
        <w:t>understanding,</w:t>
      </w:r>
      <w:r w:rsidRPr="0067272A">
        <w:rPr>
          <w:sz w:val="24"/>
          <w:szCs w:val="24"/>
        </w:rPr>
        <w:t xml:space="preserve"> and active experimentation. I can therefore strengthen project-management capability by applying new methods, reflecting on </w:t>
      </w:r>
      <w:r w:rsidR="003B31D0" w:rsidRPr="0067272A">
        <w:rPr>
          <w:sz w:val="24"/>
          <w:szCs w:val="24"/>
        </w:rPr>
        <w:t>outcomes,</w:t>
      </w:r>
      <w:r w:rsidRPr="0067272A">
        <w:rPr>
          <w:sz w:val="24"/>
          <w:szCs w:val="24"/>
        </w:rPr>
        <w:t xml:space="preserve"> and adjusting future behaviour.</w:t>
      </w:r>
    </w:p>
    <w:p w14:paraId="050A2517" w14:textId="77777777" w:rsidR="0067272A" w:rsidRPr="0067272A" w:rsidRDefault="0067272A" w:rsidP="0067272A">
      <w:pPr>
        <w:rPr>
          <w:sz w:val="24"/>
          <w:szCs w:val="24"/>
        </w:rPr>
      </w:pPr>
      <w:r w:rsidRPr="0067272A">
        <w:rPr>
          <w:sz w:val="24"/>
          <w:szCs w:val="24"/>
        </w:rPr>
        <w:t>Progress against the PDP should be reviewed every three months. Activities that have not produced measurable improvement should be revised rather than automatically regarded as completed.</w:t>
      </w:r>
    </w:p>
    <w:p w14:paraId="713D909C" w14:textId="032D154C" w:rsidR="0067272A" w:rsidRPr="0026674C" w:rsidRDefault="0067272A" w:rsidP="0067272A">
      <w:pPr>
        <w:rPr>
          <w:sz w:val="24"/>
          <w:szCs w:val="24"/>
        </w:rPr>
      </w:pPr>
      <w:r w:rsidRPr="0026674C">
        <w:rPr>
          <w:sz w:val="24"/>
          <w:szCs w:val="24"/>
        </w:rPr>
        <w:t>Conclusion</w:t>
      </w:r>
    </w:p>
    <w:p w14:paraId="61E1A5C8" w14:textId="77777777" w:rsidR="0067272A" w:rsidRPr="0067272A" w:rsidRDefault="0067272A" w:rsidP="0067272A">
      <w:pPr>
        <w:rPr>
          <w:sz w:val="24"/>
          <w:szCs w:val="24"/>
        </w:rPr>
      </w:pPr>
      <w:r w:rsidRPr="0067272A">
        <w:rPr>
          <w:sz w:val="24"/>
          <w:szCs w:val="24"/>
        </w:rPr>
        <w:t>This report has developed a complete project-management plan for the implementation of an integrated online ordering and digital loyalty system at Whisk &amp; Rise Bakery.</w:t>
      </w:r>
    </w:p>
    <w:p w14:paraId="28A1E644" w14:textId="7F31012F" w:rsidR="0067272A" w:rsidRPr="0067272A" w:rsidRDefault="0067272A" w:rsidP="0067272A">
      <w:pPr>
        <w:rPr>
          <w:sz w:val="24"/>
          <w:szCs w:val="24"/>
        </w:rPr>
      </w:pPr>
      <w:r w:rsidRPr="0067272A">
        <w:rPr>
          <w:sz w:val="24"/>
          <w:szCs w:val="24"/>
        </w:rPr>
        <w:t xml:space="preserve">The analysis demonstrates that successful delivery requires more than technical website development. The project requires a clear business case, defined scope, stakeholder engagement, appropriate scheduling, communication, risk management, </w:t>
      </w:r>
      <w:r w:rsidR="003B31D0" w:rsidRPr="0067272A">
        <w:rPr>
          <w:sz w:val="24"/>
          <w:szCs w:val="24"/>
        </w:rPr>
        <w:t>monitoring,</w:t>
      </w:r>
      <w:r w:rsidRPr="0067272A">
        <w:rPr>
          <w:sz w:val="24"/>
          <w:szCs w:val="24"/>
        </w:rPr>
        <w:t xml:space="preserve"> and controlled closure.</w:t>
      </w:r>
    </w:p>
    <w:p w14:paraId="660B74CD" w14:textId="77777777" w:rsidR="0067272A" w:rsidRPr="0067272A" w:rsidRDefault="0067272A" w:rsidP="0067272A">
      <w:pPr>
        <w:rPr>
          <w:sz w:val="24"/>
          <w:szCs w:val="24"/>
        </w:rPr>
      </w:pPr>
      <w:r w:rsidRPr="0067272A">
        <w:rPr>
          <w:sz w:val="24"/>
          <w:szCs w:val="24"/>
        </w:rPr>
        <w:t>A hybrid project-management approach was identified as the most appropriate. Structured planning provides Whisk &amp; Rise with the control required by a small business with limited resources, while Agile-style iterations provide flexibility to respond to employee and customer feedback. PRINCE2 principles can further strengthen accountability and governance without requiring the organisation to adopt excessive bureaucracy.</w:t>
      </w:r>
    </w:p>
    <w:p w14:paraId="608CBBDB" w14:textId="5A855233" w:rsidR="0067272A" w:rsidRPr="0067272A" w:rsidRDefault="0067272A" w:rsidP="0067272A">
      <w:pPr>
        <w:rPr>
          <w:sz w:val="24"/>
          <w:szCs w:val="24"/>
        </w:rPr>
      </w:pPr>
      <w:r w:rsidRPr="0067272A">
        <w:rPr>
          <w:sz w:val="24"/>
          <w:szCs w:val="24"/>
        </w:rPr>
        <w:t xml:space="preserve">Project tools including SWOT, PESTLE, stakeholder analysis, critical-path analysis, RACI, the risk register and change-control procedures have demonstrated practical value. However, critical evaluation shows that none of these tools guarantees project success. Their effectiveness depends upon the quality of information, regular </w:t>
      </w:r>
      <w:r w:rsidR="003B31D0" w:rsidRPr="0067272A">
        <w:rPr>
          <w:sz w:val="24"/>
          <w:szCs w:val="24"/>
        </w:rPr>
        <w:t>updating,</w:t>
      </w:r>
      <w:r w:rsidRPr="0067272A">
        <w:rPr>
          <w:sz w:val="24"/>
          <w:szCs w:val="24"/>
        </w:rPr>
        <w:t xml:space="preserve"> and professional judgement of the project manager.</w:t>
      </w:r>
    </w:p>
    <w:p w14:paraId="120FA32B" w14:textId="77777777" w:rsidR="0067272A" w:rsidRPr="0067272A" w:rsidRDefault="0067272A" w:rsidP="0067272A">
      <w:pPr>
        <w:rPr>
          <w:sz w:val="24"/>
          <w:szCs w:val="24"/>
        </w:rPr>
      </w:pPr>
      <w:r w:rsidRPr="0067272A">
        <w:rPr>
          <w:sz w:val="24"/>
          <w:szCs w:val="24"/>
        </w:rPr>
        <w:t>The project should therefore be judged not only by whether it is delivered within ten weeks and budget, but by whether it creates sustainable value. Important outcomes include customer adoption, order accuracy, customer satisfaction, employee acceptance and increased direct purchasing.</w:t>
      </w:r>
    </w:p>
    <w:p w14:paraId="7CF35D98" w14:textId="540AA7A8" w:rsidR="0067272A" w:rsidRPr="0067272A" w:rsidRDefault="0067272A" w:rsidP="0067272A">
      <w:pPr>
        <w:rPr>
          <w:sz w:val="24"/>
          <w:szCs w:val="24"/>
        </w:rPr>
      </w:pPr>
      <w:r w:rsidRPr="0067272A">
        <w:rPr>
          <w:sz w:val="24"/>
          <w:szCs w:val="24"/>
        </w:rPr>
        <w:t xml:space="preserve">The self-audit has also shown that successful project management requires both interpersonal and technical capabilities. Communication, </w:t>
      </w:r>
      <w:r w:rsidR="003B31D0" w:rsidRPr="0067272A">
        <w:rPr>
          <w:sz w:val="24"/>
          <w:szCs w:val="24"/>
        </w:rPr>
        <w:t>teamwork,</w:t>
      </w:r>
      <w:r w:rsidRPr="0067272A">
        <w:rPr>
          <w:sz w:val="24"/>
          <w:szCs w:val="24"/>
        </w:rPr>
        <w:t xml:space="preserve"> and customer awareness provide important personal strengths, while budgeting, formal risk management, project </w:t>
      </w:r>
      <w:r w:rsidR="003B31D0" w:rsidRPr="0067272A">
        <w:rPr>
          <w:sz w:val="24"/>
          <w:szCs w:val="24"/>
        </w:rPr>
        <w:t>software,</w:t>
      </w:r>
      <w:r w:rsidRPr="0067272A">
        <w:rPr>
          <w:sz w:val="24"/>
          <w:szCs w:val="24"/>
        </w:rPr>
        <w:t xml:space="preserve"> and leadership confidence represent areas for further development.</w:t>
      </w:r>
    </w:p>
    <w:p w14:paraId="1F5A7A2B" w14:textId="77777777" w:rsidR="0067272A" w:rsidRPr="0067272A" w:rsidRDefault="0067272A" w:rsidP="0067272A">
      <w:pPr>
        <w:rPr>
          <w:sz w:val="24"/>
          <w:szCs w:val="24"/>
        </w:rPr>
      </w:pPr>
      <w:r w:rsidRPr="0067272A">
        <w:rPr>
          <w:sz w:val="24"/>
          <w:szCs w:val="24"/>
        </w:rPr>
        <w:lastRenderedPageBreak/>
        <w:t>Overall, the proposed project offers Whisk &amp; Rise an opportunity to strengthen customer convenience and loyalty while increasing its digital capability. Effective project management will be essential to ensure that this opportunity is translated into measurable organisational and customer benefits.</w:t>
      </w:r>
    </w:p>
    <w:p w14:paraId="6D0D9777" w14:textId="3557A799" w:rsidR="0067272A" w:rsidRPr="00EE4007" w:rsidRDefault="0067272A" w:rsidP="00EE4007">
      <w:pPr>
        <w:pStyle w:val="Heading1"/>
      </w:pPr>
      <w:r w:rsidRPr="0067272A">
        <w:rPr>
          <w:b/>
          <w:bCs/>
        </w:rPr>
        <w:t xml:space="preserve"> </w:t>
      </w:r>
      <w:r w:rsidRPr="00EE4007">
        <w:t>Reference</w:t>
      </w:r>
      <w:r w:rsidR="00EE4007" w:rsidRPr="00EE4007">
        <w:t>s</w:t>
      </w:r>
    </w:p>
    <w:p w14:paraId="327AF09F" w14:textId="77777777" w:rsidR="009C1FF0" w:rsidRDefault="009C1FF0" w:rsidP="0067272A">
      <w:pPr>
        <w:rPr>
          <w:sz w:val="24"/>
          <w:szCs w:val="24"/>
        </w:rPr>
      </w:pPr>
    </w:p>
    <w:p w14:paraId="3D7893E3" w14:textId="648737F7" w:rsidR="0067272A" w:rsidRPr="0067272A" w:rsidRDefault="0067272A" w:rsidP="0067272A">
      <w:pPr>
        <w:rPr>
          <w:sz w:val="24"/>
          <w:szCs w:val="24"/>
        </w:rPr>
      </w:pPr>
      <w:r w:rsidRPr="0067272A">
        <w:rPr>
          <w:sz w:val="24"/>
          <w:szCs w:val="24"/>
        </w:rPr>
        <w:t xml:space="preserve">Agile Alliance. (n.d.). </w:t>
      </w:r>
      <w:r w:rsidRPr="0067272A">
        <w:rPr>
          <w:i/>
          <w:iCs/>
          <w:sz w:val="24"/>
          <w:szCs w:val="24"/>
        </w:rPr>
        <w:t>Agile 101</w:t>
      </w:r>
      <w:r w:rsidRPr="0067272A">
        <w:rPr>
          <w:sz w:val="24"/>
          <w:szCs w:val="24"/>
        </w:rPr>
        <w:t>. Agile Alliance.</w:t>
      </w:r>
    </w:p>
    <w:p w14:paraId="55CE356B" w14:textId="77777777" w:rsidR="0067272A" w:rsidRPr="0067272A" w:rsidRDefault="0067272A" w:rsidP="0067272A">
      <w:pPr>
        <w:rPr>
          <w:sz w:val="24"/>
          <w:szCs w:val="24"/>
        </w:rPr>
      </w:pPr>
      <w:r w:rsidRPr="0067272A">
        <w:rPr>
          <w:sz w:val="24"/>
          <w:szCs w:val="24"/>
        </w:rPr>
        <w:t xml:space="preserve">Association for Project Management. (2019). </w:t>
      </w:r>
      <w:r w:rsidRPr="0067272A">
        <w:rPr>
          <w:i/>
          <w:iCs/>
          <w:sz w:val="24"/>
          <w:szCs w:val="24"/>
        </w:rPr>
        <w:t>APM body of knowledge</w:t>
      </w:r>
      <w:r w:rsidRPr="0067272A">
        <w:rPr>
          <w:sz w:val="24"/>
          <w:szCs w:val="24"/>
        </w:rPr>
        <w:t xml:space="preserve"> (7th ed.). Association for Project Management.</w:t>
      </w:r>
    </w:p>
    <w:p w14:paraId="62E42E6C" w14:textId="77777777" w:rsidR="0067272A" w:rsidRPr="0067272A" w:rsidRDefault="0067272A" w:rsidP="0067272A">
      <w:pPr>
        <w:rPr>
          <w:sz w:val="24"/>
          <w:szCs w:val="24"/>
        </w:rPr>
      </w:pPr>
      <w:r w:rsidRPr="0067272A">
        <w:rPr>
          <w:sz w:val="24"/>
          <w:szCs w:val="24"/>
        </w:rPr>
        <w:t xml:space="preserve">Bass, B. M., &amp; Riggio, R. E. (2006). </w:t>
      </w:r>
      <w:r w:rsidRPr="0067272A">
        <w:rPr>
          <w:i/>
          <w:iCs/>
          <w:sz w:val="24"/>
          <w:szCs w:val="24"/>
        </w:rPr>
        <w:t>Transformational leadership</w:t>
      </w:r>
      <w:r w:rsidRPr="0067272A">
        <w:rPr>
          <w:sz w:val="24"/>
          <w:szCs w:val="24"/>
        </w:rPr>
        <w:t xml:space="preserve"> (2nd ed.). Psychology Press.</w:t>
      </w:r>
    </w:p>
    <w:p w14:paraId="66D5DC4B" w14:textId="77777777" w:rsidR="0067272A" w:rsidRPr="0067272A" w:rsidRDefault="0067272A" w:rsidP="0067272A">
      <w:pPr>
        <w:rPr>
          <w:sz w:val="24"/>
          <w:szCs w:val="24"/>
        </w:rPr>
      </w:pPr>
      <w:r w:rsidRPr="0067272A">
        <w:rPr>
          <w:sz w:val="24"/>
          <w:szCs w:val="24"/>
        </w:rPr>
        <w:t xml:space="preserve">Beck, K., Beedle, M., van Bennekum, A., Cockburn, A., Cunningham, W., Fowler, M., Grenning, J., Highsmith, J., Hunt, A., Jeffries, R., Kern, J., Marick, B., Martin, R. C., Mellor, S., Schwaber, K., Sutherland, J., &amp; Thomas, D. (2001). </w:t>
      </w:r>
      <w:r w:rsidRPr="0067272A">
        <w:rPr>
          <w:i/>
          <w:iCs/>
          <w:sz w:val="24"/>
          <w:szCs w:val="24"/>
        </w:rPr>
        <w:t>Manifesto for Agile software development</w:t>
      </w:r>
      <w:r w:rsidRPr="0067272A">
        <w:rPr>
          <w:sz w:val="24"/>
          <w:szCs w:val="24"/>
        </w:rPr>
        <w:t>. Agile Manifesto.</w:t>
      </w:r>
    </w:p>
    <w:p w14:paraId="35711B23" w14:textId="77777777" w:rsidR="0067272A" w:rsidRPr="0067272A" w:rsidRDefault="0067272A" w:rsidP="0067272A">
      <w:pPr>
        <w:rPr>
          <w:sz w:val="24"/>
          <w:szCs w:val="24"/>
        </w:rPr>
      </w:pPr>
      <w:r w:rsidRPr="0067272A">
        <w:rPr>
          <w:sz w:val="24"/>
          <w:szCs w:val="24"/>
        </w:rPr>
        <w:t xml:space="preserve">Belbin, R. M. (2010). </w:t>
      </w:r>
      <w:r w:rsidRPr="0067272A">
        <w:rPr>
          <w:i/>
          <w:iCs/>
          <w:sz w:val="24"/>
          <w:szCs w:val="24"/>
        </w:rPr>
        <w:t>Team roles at work</w:t>
      </w:r>
      <w:r w:rsidRPr="0067272A">
        <w:rPr>
          <w:sz w:val="24"/>
          <w:szCs w:val="24"/>
        </w:rPr>
        <w:t xml:space="preserve"> (2nd ed.). Butterworth-Heinemann.</w:t>
      </w:r>
    </w:p>
    <w:p w14:paraId="4F2AEB26" w14:textId="77777777" w:rsidR="0067272A" w:rsidRPr="0067272A" w:rsidRDefault="0067272A" w:rsidP="0067272A">
      <w:pPr>
        <w:rPr>
          <w:sz w:val="24"/>
          <w:szCs w:val="24"/>
        </w:rPr>
      </w:pPr>
      <w:r w:rsidRPr="0067272A">
        <w:rPr>
          <w:sz w:val="24"/>
          <w:szCs w:val="24"/>
        </w:rPr>
        <w:t xml:space="preserve">Freeman, R. E. (1984). </w:t>
      </w:r>
      <w:r w:rsidRPr="0067272A">
        <w:rPr>
          <w:i/>
          <w:iCs/>
          <w:sz w:val="24"/>
          <w:szCs w:val="24"/>
        </w:rPr>
        <w:t>Strategic management: A stakeholder approach</w:t>
      </w:r>
      <w:r w:rsidRPr="0067272A">
        <w:rPr>
          <w:sz w:val="24"/>
          <w:szCs w:val="24"/>
        </w:rPr>
        <w:t>. Pitman.</w:t>
      </w:r>
    </w:p>
    <w:p w14:paraId="3C8BFE0D" w14:textId="77777777" w:rsidR="0067272A" w:rsidRPr="0067272A" w:rsidRDefault="0067272A" w:rsidP="0067272A">
      <w:pPr>
        <w:rPr>
          <w:sz w:val="24"/>
          <w:szCs w:val="24"/>
        </w:rPr>
      </w:pPr>
      <w:r w:rsidRPr="0067272A">
        <w:rPr>
          <w:sz w:val="24"/>
          <w:szCs w:val="24"/>
        </w:rPr>
        <w:t xml:space="preserve">Goleman, D. (1995). </w:t>
      </w:r>
      <w:r w:rsidRPr="0067272A">
        <w:rPr>
          <w:i/>
          <w:iCs/>
          <w:sz w:val="24"/>
          <w:szCs w:val="24"/>
        </w:rPr>
        <w:t>Emotional intelligence</w:t>
      </w:r>
      <w:r w:rsidRPr="0067272A">
        <w:rPr>
          <w:sz w:val="24"/>
          <w:szCs w:val="24"/>
        </w:rPr>
        <w:t>. Bantam Books.</w:t>
      </w:r>
    </w:p>
    <w:p w14:paraId="619E0C1E" w14:textId="77777777" w:rsidR="0067272A" w:rsidRPr="0067272A" w:rsidRDefault="0067272A" w:rsidP="0067272A">
      <w:pPr>
        <w:rPr>
          <w:sz w:val="24"/>
          <w:szCs w:val="24"/>
        </w:rPr>
      </w:pPr>
      <w:r w:rsidRPr="0067272A">
        <w:rPr>
          <w:sz w:val="24"/>
          <w:szCs w:val="24"/>
        </w:rPr>
        <w:t xml:space="preserve">Information Commissioner's Office. (n.d.). </w:t>
      </w:r>
      <w:r w:rsidRPr="0067272A">
        <w:rPr>
          <w:i/>
          <w:iCs/>
          <w:sz w:val="24"/>
          <w:szCs w:val="24"/>
        </w:rPr>
        <w:t>Data protection: Advice on common topics</w:t>
      </w:r>
      <w:r w:rsidRPr="0067272A">
        <w:rPr>
          <w:sz w:val="24"/>
          <w:szCs w:val="24"/>
        </w:rPr>
        <w:t>. ICO.</w:t>
      </w:r>
    </w:p>
    <w:p w14:paraId="0743BB1C" w14:textId="77777777" w:rsidR="0067272A" w:rsidRPr="0067272A" w:rsidRDefault="0067272A" w:rsidP="0067272A">
      <w:pPr>
        <w:rPr>
          <w:sz w:val="24"/>
          <w:szCs w:val="24"/>
        </w:rPr>
      </w:pPr>
      <w:r w:rsidRPr="0067272A">
        <w:rPr>
          <w:sz w:val="24"/>
          <w:szCs w:val="24"/>
        </w:rPr>
        <w:t xml:space="preserve">International Organization for Standardization. (2018). </w:t>
      </w:r>
      <w:r w:rsidRPr="0067272A">
        <w:rPr>
          <w:i/>
          <w:iCs/>
          <w:sz w:val="24"/>
          <w:szCs w:val="24"/>
        </w:rPr>
        <w:t>ISO 31000:2018 risk management—Guidelines</w:t>
      </w:r>
      <w:r w:rsidRPr="0067272A">
        <w:rPr>
          <w:sz w:val="24"/>
          <w:szCs w:val="24"/>
        </w:rPr>
        <w:t>. ISO.</w:t>
      </w:r>
    </w:p>
    <w:p w14:paraId="4C6DDD57" w14:textId="77777777" w:rsidR="0067272A" w:rsidRPr="0067272A" w:rsidRDefault="0067272A" w:rsidP="0067272A">
      <w:pPr>
        <w:rPr>
          <w:sz w:val="24"/>
          <w:szCs w:val="24"/>
        </w:rPr>
      </w:pPr>
      <w:r w:rsidRPr="0067272A">
        <w:rPr>
          <w:sz w:val="24"/>
          <w:szCs w:val="24"/>
        </w:rPr>
        <w:t xml:space="preserve">Kerzner, H. (2022). </w:t>
      </w:r>
      <w:r w:rsidRPr="0067272A">
        <w:rPr>
          <w:i/>
          <w:iCs/>
          <w:sz w:val="24"/>
          <w:szCs w:val="24"/>
        </w:rPr>
        <w:t>Project management: A systems approach to planning, scheduling, and controlling</w:t>
      </w:r>
      <w:r w:rsidRPr="0067272A">
        <w:rPr>
          <w:sz w:val="24"/>
          <w:szCs w:val="24"/>
        </w:rPr>
        <w:t xml:space="preserve"> (13th ed.). Wiley.</w:t>
      </w:r>
    </w:p>
    <w:p w14:paraId="2DD126FA" w14:textId="77777777" w:rsidR="0067272A" w:rsidRPr="0067272A" w:rsidRDefault="0067272A" w:rsidP="0067272A">
      <w:pPr>
        <w:rPr>
          <w:sz w:val="24"/>
          <w:szCs w:val="24"/>
        </w:rPr>
      </w:pPr>
      <w:r w:rsidRPr="0067272A">
        <w:rPr>
          <w:sz w:val="24"/>
          <w:szCs w:val="24"/>
        </w:rPr>
        <w:t xml:space="preserve">Kolb, D. A. (1984). </w:t>
      </w:r>
      <w:r w:rsidRPr="0067272A">
        <w:rPr>
          <w:i/>
          <w:iCs/>
          <w:sz w:val="24"/>
          <w:szCs w:val="24"/>
        </w:rPr>
        <w:t>Experiential learning: Experience as the source of learning and development</w:t>
      </w:r>
      <w:r w:rsidRPr="0067272A">
        <w:rPr>
          <w:sz w:val="24"/>
          <w:szCs w:val="24"/>
        </w:rPr>
        <w:t>. Prentice Hall.</w:t>
      </w:r>
    </w:p>
    <w:p w14:paraId="4BD10C87" w14:textId="77777777" w:rsidR="0067272A" w:rsidRPr="0067272A" w:rsidRDefault="0067272A" w:rsidP="0067272A">
      <w:pPr>
        <w:rPr>
          <w:sz w:val="24"/>
          <w:szCs w:val="24"/>
        </w:rPr>
      </w:pPr>
      <w:r w:rsidRPr="0067272A">
        <w:rPr>
          <w:sz w:val="24"/>
          <w:szCs w:val="24"/>
        </w:rPr>
        <w:t xml:space="preserve">Kotter, J. P. (2012). </w:t>
      </w:r>
      <w:r w:rsidRPr="0067272A">
        <w:rPr>
          <w:i/>
          <w:iCs/>
          <w:sz w:val="24"/>
          <w:szCs w:val="24"/>
        </w:rPr>
        <w:t>Leading change</w:t>
      </w:r>
      <w:r w:rsidRPr="0067272A">
        <w:rPr>
          <w:sz w:val="24"/>
          <w:szCs w:val="24"/>
        </w:rPr>
        <w:t>. Harvard Business Review Press.</w:t>
      </w:r>
    </w:p>
    <w:p w14:paraId="2DDA6A5D" w14:textId="77777777" w:rsidR="0067272A" w:rsidRPr="0067272A" w:rsidRDefault="0067272A" w:rsidP="0067272A">
      <w:pPr>
        <w:rPr>
          <w:sz w:val="24"/>
          <w:szCs w:val="24"/>
        </w:rPr>
      </w:pPr>
      <w:r w:rsidRPr="0067272A">
        <w:rPr>
          <w:sz w:val="24"/>
          <w:szCs w:val="24"/>
        </w:rPr>
        <w:t xml:space="preserve">Larson, E. W., &amp; Gray, C. F. (2021). </w:t>
      </w:r>
      <w:r w:rsidRPr="0067272A">
        <w:rPr>
          <w:i/>
          <w:iCs/>
          <w:sz w:val="24"/>
          <w:szCs w:val="24"/>
        </w:rPr>
        <w:t>Project management: The managerial process</w:t>
      </w:r>
      <w:r w:rsidRPr="0067272A">
        <w:rPr>
          <w:sz w:val="24"/>
          <w:szCs w:val="24"/>
        </w:rPr>
        <w:t xml:space="preserve"> (8th ed.). McGraw-Hill Education.</w:t>
      </w:r>
    </w:p>
    <w:p w14:paraId="2F2F4B07" w14:textId="77777777" w:rsidR="0067272A" w:rsidRPr="0067272A" w:rsidRDefault="0067272A" w:rsidP="0067272A">
      <w:pPr>
        <w:rPr>
          <w:sz w:val="24"/>
          <w:szCs w:val="24"/>
        </w:rPr>
      </w:pPr>
      <w:r w:rsidRPr="0067272A">
        <w:rPr>
          <w:sz w:val="24"/>
          <w:szCs w:val="24"/>
        </w:rPr>
        <w:t xml:space="preserve">Lock, D. (2020). </w:t>
      </w:r>
      <w:r w:rsidRPr="0067272A">
        <w:rPr>
          <w:i/>
          <w:iCs/>
          <w:sz w:val="24"/>
          <w:szCs w:val="24"/>
        </w:rPr>
        <w:t>Project management</w:t>
      </w:r>
      <w:r w:rsidRPr="0067272A">
        <w:rPr>
          <w:sz w:val="24"/>
          <w:szCs w:val="24"/>
        </w:rPr>
        <w:t xml:space="preserve"> (10th ed.). Routledge.</w:t>
      </w:r>
    </w:p>
    <w:p w14:paraId="445E0BD5" w14:textId="77777777" w:rsidR="0067272A" w:rsidRPr="0067272A" w:rsidRDefault="0067272A" w:rsidP="0067272A">
      <w:pPr>
        <w:rPr>
          <w:sz w:val="24"/>
          <w:szCs w:val="24"/>
        </w:rPr>
      </w:pPr>
      <w:r w:rsidRPr="0067272A">
        <w:rPr>
          <w:sz w:val="24"/>
          <w:szCs w:val="24"/>
        </w:rPr>
        <w:t xml:space="preserve">Maylor, H., &amp; Turner, N. (2022). </w:t>
      </w:r>
      <w:r w:rsidRPr="0067272A">
        <w:rPr>
          <w:i/>
          <w:iCs/>
          <w:sz w:val="24"/>
          <w:szCs w:val="24"/>
        </w:rPr>
        <w:t>Project management</w:t>
      </w:r>
      <w:r w:rsidRPr="0067272A">
        <w:rPr>
          <w:sz w:val="24"/>
          <w:szCs w:val="24"/>
        </w:rPr>
        <w:t xml:space="preserve"> (5th ed.). Pearson.</w:t>
      </w:r>
    </w:p>
    <w:p w14:paraId="66F8BE5F" w14:textId="77777777" w:rsidR="0067272A" w:rsidRPr="0067272A" w:rsidRDefault="0067272A" w:rsidP="0067272A">
      <w:pPr>
        <w:rPr>
          <w:sz w:val="24"/>
          <w:szCs w:val="24"/>
        </w:rPr>
      </w:pPr>
      <w:r w:rsidRPr="0067272A">
        <w:rPr>
          <w:sz w:val="24"/>
          <w:szCs w:val="24"/>
        </w:rPr>
        <w:t xml:space="preserve">Meredith, J. R., Shafer, S. M., &amp; Mantel, S. J., Jr. (2017). </w:t>
      </w:r>
      <w:r w:rsidRPr="0067272A">
        <w:rPr>
          <w:i/>
          <w:iCs/>
          <w:sz w:val="24"/>
          <w:szCs w:val="24"/>
        </w:rPr>
        <w:t>Project management: A strategic managerial approach</w:t>
      </w:r>
      <w:r w:rsidRPr="0067272A">
        <w:rPr>
          <w:sz w:val="24"/>
          <w:szCs w:val="24"/>
        </w:rPr>
        <w:t xml:space="preserve"> (10th ed.). Wiley.</w:t>
      </w:r>
    </w:p>
    <w:p w14:paraId="6FAC341A" w14:textId="77777777" w:rsidR="0067272A" w:rsidRPr="0067272A" w:rsidRDefault="0067272A" w:rsidP="0067272A">
      <w:pPr>
        <w:rPr>
          <w:sz w:val="24"/>
          <w:szCs w:val="24"/>
        </w:rPr>
      </w:pPr>
      <w:r w:rsidRPr="0067272A">
        <w:rPr>
          <w:sz w:val="24"/>
          <w:szCs w:val="24"/>
        </w:rPr>
        <w:t xml:space="preserve">PeopleCert. (n.d.). </w:t>
      </w:r>
      <w:r w:rsidRPr="0067272A">
        <w:rPr>
          <w:i/>
          <w:iCs/>
          <w:sz w:val="24"/>
          <w:szCs w:val="24"/>
        </w:rPr>
        <w:t>PRINCE2 project management foundation (Version 7)</w:t>
      </w:r>
      <w:r w:rsidRPr="0067272A">
        <w:rPr>
          <w:sz w:val="24"/>
          <w:szCs w:val="24"/>
        </w:rPr>
        <w:t>. PeopleCert.</w:t>
      </w:r>
    </w:p>
    <w:p w14:paraId="3C57B15F" w14:textId="77777777" w:rsidR="0067272A" w:rsidRPr="0067272A" w:rsidRDefault="0067272A" w:rsidP="0067272A">
      <w:pPr>
        <w:rPr>
          <w:sz w:val="24"/>
          <w:szCs w:val="24"/>
        </w:rPr>
      </w:pPr>
      <w:r w:rsidRPr="0067272A">
        <w:rPr>
          <w:sz w:val="24"/>
          <w:szCs w:val="24"/>
        </w:rPr>
        <w:lastRenderedPageBreak/>
        <w:t xml:space="preserve">Project Management Institute. (2017). </w:t>
      </w:r>
      <w:r w:rsidRPr="0067272A">
        <w:rPr>
          <w:i/>
          <w:iCs/>
          <w:sz w:val="24"/>
          <w:szCs w:val="24"/>
        </w:rPr>
        <w:t>Agile practice guide</w:t>
      </w:r>
      <w:r w:rsidRPr="0067272A">
        <w:rPr>
          <w:sz w:val="24"/>
          <w:szCs w:val="24"/>
        </w:rPr>
        <w:t>. Project Management Institute.</w:t>
      </w:r>
    </w:p>
    <w:p w14:paraId="0B3C60F5" w14:textId="77777777" w:rsidR="0067272A" w:rsidRPr="0067272A" w:rsidRDefault="0067272A" w:rsidP="0067272A">
      <w:pPr>
        <w:rPr>
          <w:sz w:val="24"/>
          <w:szCs w:val="24"/>
        </w:rPr>
      </w:pPr>
      <w:r w:rsidRPr="0067272A">
        <w:rPr>
          <w:sz w:val="24"/>
          <w:szCs w:val="24"/>
        </w:rPr>
        <w:t xml:space="preserve">Project Management Institute. (2021). </w:t>
      </w:r>
      <w:r w:rsidRPr="0067272A">
        <w:rPr>
          <w:i/>
          <w:iCs/>
          <w:sz w:val="24"/>
          <w:szCs w:val="24"/>
        </w:rPr>
        <w:t>A guide to the project management body of knowledge (PMBOK guide) and the standard for project management</w:t>
      </w:r>
      <w:r w:rsidRPr="0067272A">
        <w:rPr>
          <w:sz w:val="24"/>
          <w:szCs w:val="24"/>
        </w:rPr>
        <w:t xml:space="preserve"> (7th ed.). Project Management Institute.</w:t>
      </w:r>
    </w:p>
    <w:p w14:paraId="26604982" w14:textId="77777777" w:rsidR="0067272A" w:rsidRPr="0067272A" w:rsidRDefault="0067272A" w:rsidP="0067272A">
      <w:pPr>
        <w:rPr>
          <w:sz w:val="24"/>
          <w:szCs w:val="24"/>
        </w:rPr>
      </w:pPr>
      <w:r w:rsidRPr="0067272A">
        <w:rPr>
          <w:sz w:val="24"/>
          <w:szCs w:val="24"/>
        </w:rPr>
        <w:t xml:space="preserve">Project Management Institute. (2025). </w:t>
      </w:r>
      <w:r w:rsidRPr="0067272A">
        <w:rPr>
          <w:i/>
          <w:iCs/>
          <w:sz w:val="24"/>
          <w:szCs w:val="24"/>
        </w:rPr>
        <w:t>A guide to the project management body of knowledge (PMBOK guide)</w:t>
      </w:r>
      <w:r w:rsidRPr="0067272A">
        <w:rPr>
          <w:sz w:val="24"/>
          <w:szCs w:val="24"/>
        </w:rPr>
        <w:t xml:space="preserve"> (8th ed.). Project Management Institute.</w:t>
      </w:r>
    </w:p>
    <w:p w14:paraId="56F0C409" w14:textId="77777777" w:rsidR="0067272A" w:rsidRPr="0067272A" w:rsidRDefault="0067272A" w:rsidP="0067272A">
      <w:pPr>
        <w:rPr>
          <w:sz w:val="24"/>
          <w:szCs w:val="24"/>
        </w:rPr>
      </w:pPr>
      <w:r w:rsidRPr="0067272A">
        <w:rPr>
          <w:sz w:val="24"/>
          <w:szCs w:val="24"/>
        </w:rPr>
        <w:t xml:space="preserve">Schwalbe, K. (2019). </w:t>
      </w:r>
      <w:r w:rsidRPr="0067272A">
        <w:rPr>
          <w:i/>
          <w:iCs/>
          <w:sz w:val="24"/>
          <w:szCs w:val="24"/>
        </w:rPr>
        <w:t>Information technology project management</w:t>
      </w:r>
      <w:r w:rsidRPr="0067272A">
        <w:rPr>
          <w:sz w:val="24"/>
          <w:szCs w:val="24"/>
        </w:rPr>
        <w:t xml:space="preserve"> (9th ed.). Cengage Learning.</w:t>
      </w:r>
    </w:p>
    <w:p w14:paraId="6D9D75DE" w14:textId="77777777" w:rsidR="0067272A" w:rsidRPr="0067272A" w:rsidRDefault="0067272A" w:rsidP="0067272A">
      <w:pPr>
        <w:rPr>
          <w:sz w:val="24"/>
          <w:szCs w:val="24"/>
        </w:rPr>
      </w:pPr>
      <w:r w:rsidRPr="0067272A">
        <w:rPr>
          <w:sz w:val="24"/>
          <w:szCs w:val="24"/>
        </w:rPr>
        <w:t xml:space="preserve">Tuckman, B. W. (1965). Developmental sequence in small groups. </w:t>
      </w:r>
      <w:r w:rsidRPr="0067272A">
        <w:rPr>
          <w:i/>
          <w:iCs/>
          <w:sz w:val="24"/>
          <w:szCs w:val="24"/>
        </w:rPr>
        <w:t>Psychological Bulletin, 63</w:t>
      </w:r>
      <w:r w:rsidRPr="0067272A">
        <w:rPr>
          <w:sz w:val="24"/>
          <w:szCs w:val="24"/>
        </w:rPr>
        <w:t>(6), 384–399.</w:t>
      </w:r>
    </w:p>
    <w:p w14:paraId="4CBFB55E" w14:textId="77777777" w:rsidR="0067272A" w:rsidRPr="0067272A" w:rsidRDefault="0067272A" w:rsidP="0067272A">
      <w:pPr>
        <w:rPr>
          <w:sz w:val="24"/>
          <w:szCs w:val="24"/>
        </w:rPr>
      </w:pPr>
      <w:r w:rsidRPr="0067272A">
        <w:rPr>
          <w:sz w:val="24"/>
          <w:szCs w:val="24"/>
        </w:rPr>
        <w:t xml:space="preserve">UK Government. (n.d.). </w:t>
      </w:r>
      <w:r w:rsidRPr="0067272A">
        <w:rPr>
          <w:i/>
          <w:iCs/>
          <w:sz w:val="24"/>
          <w:szCs w:val="24"/>
        </w:rPr>
        <w:t>Data protection and your business</w:t>
      </w:r>
      <w:r w:rsidRPr="0067272A">
        <w:rPr>
          <w:sz w:val="24"/>
          <w:szCs w:val="24"/>
        </w:rPr>
        <w:t>. GOV.UK.</w:t>
      </w:r>
    </w:p>
    <w:p w14:paraId="719DAA64" w14:textId="77777777" w:rsidR="0067272A" w:rsidRPr="0067272A" w:rsidRDefault="0067272A" w:rsidP="0067272A">
      <w:pPr>
        <w:rPr>
          <w:sz w:val="24"/>
          <w:szCs w:val="24"/>
        </w:rPr>
      </w:pPr>
      <w:r w:rsidRPr="0067272A">
        <w:rPr>
          <w:sz w:val="24"/>
          <w:szCs w:val="24"/>
        </w:rPr>
        <w:t xml:space="preserve">Verzuh, E. (2021). </w:t>
      </w:r>
      <w:r w:rsidRPr="0067272A">
        <w:rPr>
          <w:i/>
          <w:iCs/>
          <w:sz w:val="24"/>
          <w:szCs w:val="24"/>
        </w:rPr>
        <w:t>The fast forward MBA in project management</w:t>
      </w:r>
      <w:r w:rsidRPr="0067272A">
        <w:rPr>
          <w:sz w:val="24"/>
          <w:szCs w:val="24"/>
        </w:rPr>
        <w:t xml:space="preserve"> (6th ed.). Wiley.</w:t>
      </w:r>
    </w:p>
    <w:p w14:paraId="489EB6F6" w14:textId="77777777" w:rsidR="0067272A" w:rsidRPr="0067272A" w:rsidRDefault="0067272A" w:rsidP="0067272A">
      <w:pPr>
        <w:rPr>
          <w:sz w:val="24"/>
          <w:szCs w:val="24"/>
        </w:rPr>
      </w:pPr>
      <w:r w:rsidRPr="0067272A">
        <w:rPr>
          <w:sz w:val="24"/>
          <w:szCs w:val="24"/>
        </w:rPr>
        <w:t xml:space="preserve">Wysocki, R. K. (2019). </w:t>
      </w:r>
      <w:r w:rsidRPr="0067272A">
        <w:rPr>
          <w:i/>
          <w:iCs/>
          <w:sz w:val="24"/>
          <w:szCs w:val="24"/>
        </w:rPr>
        <w:t>Effective project management: Traditional, agile, extreme, hybrid</w:t>
      </w:r>
      <w:r w:rsidRPr="0067272A">
        <w:rPr>
          <w:sz w:val="24"/>
          <w:szCs w:val="24"/>
        </w:rPr>
        <w:t xml:space="preserve"> (8th ed.). Wiley.</w:t>
      </w:r>
    </w:p>
    <w:p w14:paraId="4C15600B" w14:textId="77777777" w:rsidR="004A60DC" w:rsidRPr="00220DD7" w:rsidRDefault="004A60DC" w:rsidP="00904E38">
      <w:pPr>
        <w:rPr>
          <w:sz w:val="24"/>
          <w:szCs w:val="24"/>
        </w:rPr>
      </w:pPr>
    </w:p>
    <w:sectPr w:rsidR="004A60DC" w:rsidRPr="00220DD7">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D0A80" w14:textId="77777777" w:rsidR="002D0F47" w:rsidRDefault="002D0F47" w:rsidP="005831A9">
      <w:pPr>
        <w:spacing w:after="0" w:line="240" w:lineRule="auto"/>
      </w:pPr>
      <w:r>
        <w:separator/>
      </w:r>
    </w:p>
  </w:endnote>
  <w:endnote w:type="continuationSeparator" w:id="0">
    <w:p w14:paraId="6CE61372" w14:textId="77777777" w:rsidR="002D0F47" w:rsidRDefault="002D0F47"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B1FCCF" w14:textId="77777777" w:rsidR="002D0F47" w:rsidRDefault="002D0F47" w:rsidP="005831A9">
      <w:pPr>
        <w:spacing w:after="0" w:line="240" w:lineRule="auto"/>
      </w:pPr>
      <w:r>
        <w:separator/>
      </w:r>
    </w:p>
  </w:footnote>
  <w:footnote w:type="continuationSeparator" w:id="0">
    <w:p w14:paraId="68506B63" w14:textId="77777777" w:rsidR="002D0F47" w:rsidRDefault="002D0F47" w:rsidP="005831A9">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42AD8"/>
    <w:multiLevelType w:val="multilevel"/>
    <w:tmpl w:val="C4E41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052F33"/>
    <w:multiLevelType w:val="multilevel"/>
    <w:tmpl w:val="CEA4F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AA66D1"/>
    <w:multiLevelType w:val="multilevel"/>
    <w:tmpl w:val="4350A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365374"/>
    <w:multiLevelType w:val="multilevel"/>
    <w:tmpl w:val="B69AD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691DBB"/>
    <w:multiLevelType w:val="multilevel"/>
    <w:tmpl w:val="6AA23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C302BD"/>
    <w:multiLevelType w:val="multilevel"/>
    <w:tmpl w:val="691A8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F34EA5"/>
    <w:multiLevelType w:val="multilevel"/>
    <w:tmpl w:val="B85AF6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AE469D"/>
    <w:multiLevelType w:val="multilevel"/>
    <w:tmpl w:val="95824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B11CE1"/>
    <w:multiLevelType w:val="multilevel"/>
    <w:tmpl w:val="1A767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353F52"/>
    <w:multiLevelType w:val="multilevel"/>
    <w:tmpl w:val="00668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C429D2"/>
    <w:multiLevelType w:val="multilevel"/>
    <w:tmpl w:val="4E882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B16EC9"/>
    <w:multiLevelType w:val="multilevel"/>
    <w:tmpl w:val="B0122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427874"/>
    <w:multiLevelType w:val="multilevel"/>
    <w:tmpl w:val="BE207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94B5E50"/>
    <w:multiLevelType w:val="multilevel"/>
    <w:tmpl w:val="DB84D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D03C81"/>
    <w:multiLevelType w:val="multilevel"/>
    <w:tmpl w:val="DB4A5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233766"/>
    <w:multiLevelType w:val="multilevel"/>
    <w:tmpl w:val="FD94D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EF5BA7"/>
    <w:multiLevelType w:val="multilevel"/>
    <w:tmpl w:val="C3063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191884"/>
    <w:multiLevelType w:val="multilevel"/>
    <w:tmpl w:val="4E00A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F41567E"/>
    <w:multiLevelType w:val="multilevel"/>
    <w:tmpl w:val="D2CC9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1D42F2"/>
    <w:multiLevelType w:val="multilevel"/>
    <w:tmpl w:val="DEFE3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24D46ED"/>
    <w:multiLevelType w:val="multilevel"/>
    <w:tmpl w:val="75C22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CE139C"/>
    <w:multiLevelType w:val="multilevel"/>
    <w:tmpl w:val="FD821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09201F"/>
    <w:multiLevelType w:val="multilevel"/>
    <w:tmpl w:val="EF2C0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482ECB"/>
    <w:multiLevelType w:val="multilevel"/>
    <w:tmpl w:val="B816B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4933C3"/>
    <w:multiLevelType w:val="multilevel"/>
    <w:tmpl w:val="F7BC9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8236DD"/>
    <w:multiLevelType w:val="multilevel"/>
    <w:tmpl w:val="E612D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04914A4"/>
    <w:multiLevelType w:val="multilevel"/>
    <w:tmpl w:val="32E03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E53427"/>
    <w:multiLevelType w:val="multilevel"/>
    <w:tmpl w:val="FC9CA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374596"/>
    <w:multiLevelType w:val="multilevel"/>
    <w:tmpl w:val="78D64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0A5E40"/>
    <w:multiLevelType w:val="multilevel"/>
    <w:tmpl w:val="345C2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1CB367E"/>
    <w:multiLevelType w:val="multilevel"/>
    <w:tmpl w:val="69DCB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726167"/>
    <w:multiLevelType w:val="multilevel"/>
    <w:tmpl w:val="F9B67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FD31D78"/>
    <w:multiLevelType w:val="multilevel"/>
    <w:tmpl w:val="79B0E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1897713">
    <w:abstractNumId w:val="1"/>
  </w:num>
  <w:num w:numId="2" w16cid:durableId="555167700">
    <w:abstractNumId w:val="13"/>
  </w:num>
  <w:num w:numId="3" w16cid:durableId="1917089959">
    <w:abstractNumId w:val="3"/>
  </w:num>
  <w:num w:numId="4" w16cid:durableId="1438721743">
    <w:abstractNumId w:val="33"/>
  </w:num>
  <w:num w:numId="5" w16cid:durableId="1789859133">
    <w:abstractNumId w:val="2"/>
  </w:num>
  <w:num w:numId="6" w16cid:durableId="1323510140">
    <w:abstractNumId w:val="9"/>
  </w:num>
  <w:num w:numId="7" w16cid:durableId="1301958008">
    <w:abstractNumId w:val="19"/>
  </w:num>
  <w:num w:numId="8" w16cid:durableId="595209149">
    <w:abstractNumId w:val="14"/>
  </w:num>
  <w:num w:numId="9" w16cid:durableId="2079670863">
    <w:abstractNumId w:val="10"/>
  </w:num>
  <w:num w:numId="10" w16cid:durableId="247857444">
    <w:abstractNumId w:val="8"/>
  </w:num>
  <w:num w:numId="11" w16cid:durableId="713962150">
    <w:abstractNumId w:val="28"/>
  </w:num>
  <w:num w:numId="12" w16cid:durableId="761687235">
    <w:abstractNumId w:val="21"/>
  </w:num>
  <w:num w:numId="13" w16cid:durableId="1304232951">
    <w:abstractNumId w:val="7"/>
  </w:num>
  <w:num w:numId="14" w16cid:durableId="780564428">
    <w:abstractNumId w:val="26"/>
  </w:num>
  <w:num w:numId="15" w16cid:durableId="1383169724">
    <w:abstractNumId w:val="6"/>
  </w:num>
  <w:num w:numId="16" w16cid:durableId="1386879426">
    <w:abstractNumId w:val="22"/>
  </w:num>
  <w:num w:numId="17" w16cid:durableId="928781472">
    <w:abstractNumId w:val="25"/>
  </w:num>
  <w:num w:numId="18" w16cid:durableId="544417252">
    <w:abstractNumId w:val="24"/>
  </w:num>
  <w:num w:numId="19" w16cid:durableId="89351395">
    <w:abstractNumId w:val="23"/>
  </w:num>
  <w:num w:numId="20" w16cid:durableId="1603294330">
    <w:abstractNumId w:val="11"/>
  </w:num>
  <w:num w:numId="21" w16cid:durableId="1562475425">
    <w:abstractNumId w:val="0"/>
  </w:num>
  <w:num w:numId="22" w16cid:durableId="1851800186">
    <w:abstractNumId w:val="16"/>
  </w:num>
  <w:num w:numId="23" w16cid:durableId="582839721">
    <w:abstractNumId w:val="12"/>
  </w:num>
  <w:num w:numId="24" w16cid:durableId="190152651">
    <w:abstractNumId w:val="17"/>
  </w:num>
  <w:num w:numId="25" w16cid:durableId="217282206">
    <w:abstractNumId w:val="18"/>
  </w:num>
  <w:num w:numId="26" w16cid:durableId="2025548400">
    <w:abstractNumId w:val="32"/>
  </w:num>
  <w:num w:numId="27" w16cid:durableId="1273853436">
    <w:abstractNumId w:val="5"/>
  </w:num>
  <w:num w:numId="28" w16cid:durableId="851728297">
    <w:abstractNumId w:val="30"/>
  </w:num>
  <w:num w:numId="29" w16cid:durableId="250167000">
    <w:abstractNumId w:val="15"/>
  </w:num>
  <w:num w:numId="30" w16cid:durableId="1304652345">
    <w:abstractNumId w:val="4"/>
  </w:num>
  <w:num w:numId="31" w16cid:durableId="473257995">
    <w:abstractNumId w:val="27"/>
  </w:num>
  <w:num w:numId="32" w16cid:durableId="267658946">
    <w:abstractNumId w:val="29"/>
  </w:num>
  <w:num w:numId="33" w16cid:durableId="755708676">
    <w:abstractNumId w:val="31"/>
  </w:num>
  <w:num w:numId="34" w16cid:durableId="3889663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1342"/>
    <w:rsid w:val="00047F4F"/>
    <w:rsid w:val="00081558"/>
    <w:rsid w:val="00087151"/>
    <w:rsid w:val="0009798C"/>
    <w:rsid w:val="000B03DA"/>
    <w:rsid w:val="000B5E5F"/>
    <w:rsid w:val="000C5D2D"/>
    <w:rsid w:val="000E0C72"/>
    <w:rsid w:val="000F29EC"/>
    <w:rsid w:val="00183B04"/>
    <w:rsid w:val="001911FB"/>
    <w:rsid w:val="001941B8"/>
    <w:rsid w:val="001A29F9"/>
    <w:rsid w:val="001B1F55"/>
    <w:rsid w:val="001C2D3F"/>
    <w:rsid w:val="001E7B16"/>
    <w:rsid w:val="00205112"/>
    <w:rsid w:val="002061E0"/>
    <w:rsid w:val="002178A3"/>
    <w:rsid w:val="00220DD7"/>
    <w:rsid w:val="0024063B"/>
    <w:rsid w:val="00260C5D"/>
    <w:rsid w:val="0026674C"/>
    <w:rsid w:val="002A05F3"/>
    <w:rsid w:val="002A1804"/>
    <w:rsid w:val="002B3153"/>
    <w:rsid w:val="002B39B9"/>
    <w:rsid w:val="002D0F47"/>
    <w:rsid w:val="003057AB"/>
    <w:rsid w:val="00315A52"/>
    <w:rsid w:val="00333EF8"/>
    <w:rsid w:val="00334441"/>
    <w:rsid w:val="003450BB"/>
    <w:rsid w:val="003524A2"/>
    <w:rsid w:val="00354100"/>
    <w:rsid w:val="003B17D7"/>
    <w:rsid w:val="003B31D0"/>
    <w:rsid w:val="003B6F4C"/>
    <w:rsid w:val="003B710D"/>
    <w:rsid w:val="003D2079"/>
    <w:rsid w:val="003D668E"/>
    <w:rsid w:val="003D6E4C"/>
    <w:rsid w:val="003E3D6A"/>
    <w:rsid w:val="003F5DCF"/>
    <w:rsid w:val="00411C1C"/>
    <w:rsid w:val="00431F5C"/>
    <w:rsid w:val="0044546A"/>
    <w:rsid w:val="0045196E"/>
    <w:rsid w:val="004521F4"/>
    <w:rsid w:val="00491EF1"/>
    <w:rsid w:val="004A60DC"/>
    <w:rsid w:val="004B7042"/>
    <w:rsid w:val="004C630C"/>
    <w:rsid w:val="004D32FF"/>
    <w:rsid w:val="004F0CE4"/>
    <w:rsid w:val="004F5E63"/>
    <w:rsid w:val="0050178E"/>
    <w:rsid w:val="00521475"/>
    <w:rsid w:val="00547013"/>
    <w:rsid w:val="00564A47"/>
    <w:rsid w:val="00573AD9"/>
    <w:rsid w:val="005831A9"/>
    <w:rsid w:val="00583709"/>
    <w:rsid w:val="005907A5"/>
    <w:rsid w:val="005A38DB"/>
    <w:rsid w:val="005B1434"/>
    <w:rsid w:val="005B5C85"/>
    <w:rsid w:val="005B7E58"/>
    <w:rsid w:val="005D7069"/>
    <w:rsid w:val="005E6673"/>
    <w:rsid w:val="00610DC9"/>
    <w:rsid w:val="006160A3"/>
    <w:rsid w:val="006368B2"/>
    <w:rsid w:val="00660899"/>
    <w:rsid w:val="0067272A"/>
    <w:rsid w:val="0067399F"/>
    <w:rsid w:val="0068457A"/>
    <w:rsid w:val="006848E6"/>
    <w:rsid w:val="006B7A54"/>
    <w:rsid w:val="006C37B5"/>
    <w:rsid w:val="006C6C39"/>
    <w:rsid w:val="006D56C9"/>
    <w:rsid w:val="006D69A9"/>
    <w:rsid w:val="006E0483"/>
    <w:rsid w:val="006E2D04"/>
    <w:rsid w:val="006E62E0"/>
    <w:rsid w:val="006F75C7"/>
    <w:rsid w:val="00707DAE"/>
    <w:rsid w:val="00715786"/>
    <w:rsid w:val="00716CBD"/>
    <w:rsid w:val="007325D9"/>
    <w:rsid w:val="00734010"/>
    <w:rsid w:val="00735F20"/>
    <w:rsid w:val="00782BA8"/>
    <w:rsid w:val="007D441D"/>
    <w:rsid w:val="007F6FF5"/>
    <w:rsid w:val="008312FD"/>
    <w:rsid w:val="0083143E"/>
    <w:rsid w:val="008332EA"/>
    <w:rsid w:val="00841C53"/>
    <w:rsid w:val="008A1450"/>
    <w:rsid w:val="008C52A1"/>
    <w:rsid w:val="008E4F57"/>
    <w:rsid w:val="00904E38"/>
    <w:rsid w:val="009064CE"/>
    <w:rsid w:val="00910161"/>
    <w:rsid w:val="00912D21"/>
    <w:rsid w:val="00934460"/>
    <w:rsid w:val="00947192"/>
    <w:rsid w:val="009534A1"/>
    <w:rsid w:val="009866F9"/>
    <w:rsid w:val="009C1593"/>
    <w:rsid w:val="009C1FF0"/>
    <w:rsid w:val="009E115C"/>
    <w:rsid w:val="009F22F6"/>
    <w:rsid w:val="00A046C0"/>
    <w:rsid w:val="00A158CE"/>
    <w:rsid w:val="00A25084"/>
    <w:rsid w:val="00A25179"/>
    <w:rsid w:val="00A32E58"/>
    <w:rsid w:val="00A80E11"/>
    <w:rsid w:val="00A86AE8"/>
    <w:rsid w:val="00A97B16"/>
    <w:rsid w:val="00AB73B9"/>
    <w:rsid w:val="00AF7F4A"/>
    <w:rsid w:val="00B34228"/>
    <w:rsid w:val="00B42859"/>
    <w:rsid w:val="00B44CD0"/>
    <w:rsid w:val="00B66F36"/>
    <w:rsid w:val="00B87CA4"/>
    <w:rsid w:val="00BA45D3"/>
    <w:rsid w:val="00BB1265"/>
    <w:rsid w:val="00BB19AB"/>
    <w:rsid w:val="00BB745C"/>
    <w:rsid w:val="00BD6870"/>
    <w:rsid w:val="00BE2B2B"/>
    <w:rsid w:val="00BF4D23"/>
    <w:rsid w:val="00C043AB"/>
    <w:rsid w:val="00C112DF"/>
    <w:rsid w:val="00C1238F"/>
    <w:rsid w:val="00C23481"/>
    <w:rsid w:val="00C334EB"/>
    <w:rsid w:val="00C46910"/>
    <w:rsid w:val="00C52BE0"/>
    <w:rsid w:val="00C771B3"/>
    <w:rsid w:val="00C872CC"/>
    <w:rsid w:val="00C91CA8"/>
    <w:rsid w:val="00C96380"/>
    <w:rsid w:val="00CA6BD6"/>
    <w:rsid w:val="00CC5D15"/>
    <w:rsid w:val="00CC7004"/>
    <w:rsid w:val="00CE3CC9"/>
    <w:rsid w:val="00D14C5F"/>
    <w:rsid w:val="00D21B22"/>
    <w:rsid w:val="00D37F47"/>
    <w:rsid w:val="00D6277E"/>
    <w:rsid w:val="00D636D0"/>
    <w:rsid w:val="00D7425B"/>
    <w:rsid w:val="00D80373"/>
    <w:rsid w:val="00DC2B08"/>
    <w:rsid w:val="00DC5999"/>
    <w:rsid w:val="00DE7836"/>
    <w:rsid w:val="00DF2E29"/>
    <w:rsid w:val="00E1647B"/>
    <w:rsid w:val="00E16CD5"/>
    <w:rsid w:val="00E841CA"/>
    <w:rsid w:val="00EE1E27"/>
    <w:rsid w:val="00EE4007"/>
    <w:rsid w:val="00EE42AB"/>
    <w:rsid w:val="00F21A12"/>
    <w:rsid w:val="00F52691"/>
    <w:rsid w:val="00F64A1E"/>
    <w:rsid w:val="00F867C0"/>
    <w:rsid w:val="00F97C25"/>
    <w:rsid w:val="00FC039D"/>
    <w:rsid w:val="00FC3C9F"/>
    <w:rsid w:val="00FD6D0E"/>
    <w:rsid w:val="00FE097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 w:type="paragraph" w:styleId="NoSpacing">
    <w:name w:val="No Spacing"/>
    <w:uiPriority w:val="1"/>
    <w:qFormat/>
    <w:rsid w:val="00354100"/>
    <w:pPr>
      <w:spacing w:after="0" w:line="240" w:lineRule="auto"/>
    </w:pPr>
  </w:style>
  <w:style w:type="paragraph" w:styleId="TOCHeading">
    <w:name w:val="TOC Heading"/>
    <w:basedOn w:val="Heading1"/>
    <w:next w:val="Normal"/>
    <w:uiPriority w:val="39"/>
    <w:unhideWhenUsed/>
    <w:qFormat/>
    <w:rsid w:val="0045196E"/>
    <w:pPr>
      <w:outlineLvl w:val="9"/>
    </w:pPr>
    <w:rPr>
      <w:rFonts w:asciiTheme="majorHAnsi" w:eastAsiaTheme="majorEastAsia" w:hAnsiTheme="majorHAnsi" w:cstheme="majorBidi"/>
      <w:color w:val="365F91" w:themeColor="accent1" w:themeShade="B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d86abe3-ec21-467e-8687-9d211c56981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6" ma:contentTypeDescription="Create a new document." ma:contentTypeScope="" ma:versionID="da6a2589675f13dd9239dfade2f9cc7f">
  <xsd:schema xmlns:xsd="http://www.w3.org/2001/XMLSchema" xmlns:xs="http://www.w3.org/2001/XMLSchema" xmlns:p="http://schemas.microsoft.com/office/2006/metadata/properties" xmlns:ns3="dd86abe3-ec21-467e-8687-9d211c569818" targetNamespace="http://schemas.microsoft.com/office/2006/metadata/properties" ma:root="true" ma:fieldsID="4bd6d5f53faca94e4f562aa6e87048e6" ns3:_="">
    <xsd:import namespace="dd86abe3-ec21-467e-8687-9d211c5698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989C5C-8DDD-4351-A59F-A07717D5CCFC}">
  <ds:schemaRefs>
    <ds:schemaRef ds:uri="http://schemas.microsoft.com/sharepoint/v3/contenttype/forms"/>
  </ds:schemaRefs>
</ds:datastoreItem>
</file>

<file path=customXml/itemProps2.xml><?xml version="1.0" encoding="utf-8"?>
<ds:datastoreItem xmlns:ds="http://schemas.openxmlformats.org/officeDocument/2006/customXml" ds:itemID="{5E2F8AC6-11CD-4341-8C77-E456316FB76D}">
  <ds:schemaRefs>
    <ds:schemaRef ds:uri="http://schemas.microsoft.com/office/2006/metadata/properties"/>
    <ds:schemaRef ds:uri="http://schemas.microsoft.com/office/infopath/2007/PartnerControls"/>
    <ds:schemaRef ds:uri="dd86abe3-ec21-467e-8687-9d211c569818"/>
  </ds:schemaRefs>
</ds:datastoreItem>
</file>

<file path=customXml/itemProps3.xml><?xml version="1.0" encoding="utf-8"?>
<ds:datastoreItem xmlns:ds="http://schemas.openxmlformats.org/officeDocument/2006/customXml" ds:itemID="{E6337814-7BA8-414B-8269-D81A8B5B96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6957</TotalTime>
  <Pages>20</Pages>
  <Words>5398</Words>
  <Characters>30770</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Lynda Jones (2430693)</cp:lastModifiedBy>
  <cp:revision>2</cp:revision>
  <dcterms:created xsi:type="dcterms:W3CDTF">2026-08-30T17:36:00Z</dcterms:created>
  <dcterms:modified xsi:type="dcterms:W3CDTF">2026-08-30T17:36:00Z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